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CE" w:rsidRPr="008B7586" w:rsidRDefault="00BC1DCE" w:rsidP="002B0367">
      <w:pPr>
        <w:spacing w:after="200" w:line="276" w:lineRule="auto"/>
        <w:jc w:val="left"/>
        <w:rPr>
          <w:rFonts w:ascii="Arial Narrow" w:hAnsi="Arial Narrow" w:cs="Arial Narrow"/>
          <w:sz w:val="28"/>
          <w:szCs w:val="28"/>
        </w:rPr>
      </w:pPr>
      <w:bookmarkStart w:id="0" w:name="_Toc79039415"/>
      <w:bookmarkStart w:id="1" w:name="_Toc86663362"/>
    </w:p>
    <w:p w:rsidR="00BC1DCE" w:rsidRPr="008B7586" w:rsidRDefault="00BC1DCE" w:rsidP="00BC1DCE">
      <w:pPr>
        <w:pStyle w:val="Header"/>
        <w:rPr>
          <w:rFonts w:ascii="Arial" w:hAnsi="Arial" w:cs="Arial"/>
          <w:sz w:val="28"/>
          <w:szCs w:val="28"/>
        </w:rPr>
      </w:pPr>
      <w:r w:rsidRPr="008B7586">
        <w:rPr>
          <w:rFonts w:ascii="Arial Narrow" w:hAnsi="Arial Narrow" w:cs="Arial Narrow"/>
          <w:vanish/>
          <w:sz w:val="28"/>
          <w:szCs w:val="28"/>
        </w:rPr>
        <w:pgNum/>
      </w:r>
    </w:p>
    <w:p w:rsidR="00BC1DCE" w:rsidRPr="008B7586" w:rsidRDefault="00BC1DCE" w:rsidP="00BC1DCE">
      <w:pPr>
        <w:pStyle w:val="Heading6"/>
        <w:numPr>
          <w:ilvl w:val="0"/>
          <w:numId w:val="0"/>
        </w:numPr>
        <w:spacing w:line="360" w:lineRule="auto"/>
        <w:ind w:left="3960"/>
        <w:rPr>
          <w:b w:val="0"/>
          <w:bCs w:val="0"/>
          <w:caps/>
          <w:sz w:val="28"/>
          <w:szCs w:val="28"/>
        </w:rPr>
      </w:pPr>
    </w:p>
    <w:p w:rsidR="00BC1DCE" w:rsidRPr="008B7586" w:rsidRDefault="00BC1DCE" w:rsidP="00BC1DCE">
      <w:pPr>
        <w:pStyle w:val="Heading6"/>
        <w:numPr>
          <w:ilvl w:val="0"/>
          <w:numId w:val="0"/>
        </w:numPr>
        <w:spacing w:line="360" w:lineRule="auto"/>
        <w:ind w:left="3960"/>
        <w:rPr>
          <w:b w:val="0"/>
          <w:bCs w:val="0"/>
          <w:caps/>
          <w:sz w:val="28"/>
          <w:szCs w:val="28"/>
        </w:rPr>
      </w:pPr>
    </w:p>
    <w:p w:rsidR="00BC1DCE" w:rsidRPr="008B7586" w:rsidRDefault="00BC1DCE" w:rsidP="00BC1DCE">
      <w:pPr>
        <w:rPr>
          <w:sz w:val="28"/>
          <w:szCs w:val="28"/>
        </w:rPr>
      </w:pPr>
    </w:p>
    <w:p w:rsidR="00BC1DCE" w:rsidRPr="008B7586" w:rsidRDefault="00BC1DCE" w:rsidP="00BC1DCE">
      <w:pPr>
        <w:rPr>
          <w:sz w:val="28"/>
          <w:szCs w:val="28"/>
        </w:rPr>
      </w:pPr>
    </w:p>
    <w:p w:rsidR="00BC1DCE" w:rsidRPr="008B7586" w:rsidRDefault="00BC1DCE" w:rsidP="00BC1DCE">
      <w:pPr>
        <w:rPr>
          <w:sz w:val="28"/>
          <w:szCs w:val="28"/>
        </w:rPr>
      </w:pPr>
    </w:p>
    <w:p w:rsidR="00BC1DCE" w:rsidRPr="008B7586" w:rsidRDefault="00BC1DCE" w:rsidP="00BC1DCE">
      <w:pPr>
        <w:rPr>
          <w:sz w:val="28"/>
          <w:szCs w:val="28"/>
        </w:rPr>
      </w:pPr>
    </w:p>
    <w:p w:rsidR="00BC1DCE" w:rsidRPr="008B7586" w:rsidRDefault="00BC1DCE" w:rsidP="00BC1DCE">
      <w:pPr>
        <w:rPr>
          <w:sz w:val="28"/>
          <w:szCs w:val="28"/>
        </w:rPr>
      </w:pPr>
    </w:p>
    <w:p w:rsidR="00B52C02" w:rsidRDefault="00B52C02" w:rsidP="00BC1DCE">
      <w:pPr>
        <w:ind w:right="-649"/>
        <w:jc w:val="center"/>
        <w:rPr>
          <w:rFonts w:ascii="Bookman Old Style" w:hAnsi="Bookman Old Style" w:cs="Arial"/>
          <w:b/>
          <w:bCs/>
          <w:caps/>
          <w:sz w:val="44"/>
          <w:szCs w:val="44"/>
        </w:rPr>
      </w:pPr>
      <w:r>
        <w:rPr>
          <w:rFonts w:ascii="Bookman Old Style" w:hAnsi="Bookman Old Style" w:cs="Arial"/>
          <w:b/>
          <w:bCs/>
          <w:caps/>
          <w:sz w:val="44"/>
          <w:szCs w:val="44"/>
        </w:rPr>
        <w:t>RAPORT DE AMPLASAMENT /</w:t>
      </w:r>
    </w:p>
    <w:p w:rsidR="00BC1DCE" w:rsidRPr="0015536A" w:rsidRDefault="00BC1DCE" w:rsidP="00BC1DCE">
      <w:pPr>
        <w:ind w:right="-649"/>
        <w:jc w:val="center"/>
        <w:rPr>
          <w:rFonts w:ascii="Bookman Old Style" w:hAnsi="Bookman Old Style" w:cs="Arial"/>
          <w:b/>
          <w:bCs/>
          <w:sz w:val="44"/>
          <w:szCs w:val="44"/>
        </w:rPr>
      </w:pPr>
      <w:r w:rsidRPr="0015536A">
        <w:rPr>
          <w:rFonts w:ascii="Bookman Old Style" w:hAnsi="Bookman Old Style" w:cs="Arial"/>
          <w:b/>
          <w:bCs/>
          <w:caps/>
          <w:sz w:val="44"/>
          <w:szCs w:val="44"/>
        </w:rPr>
        <w:t xml:space="preserve">Raport </w:t>
      </w:r>
      <w:r>
        <w:rPr>
          <w:rFonts w:ascii="Bookman Old Style" w:hAnsi="Bookman Old Style" w:cs="Arial"/>
          <w:b/>
          <w:bCs/>
          <w:caps/>
          <w:sz w:val="44"/>
          <w:szCs w:val="44"/>
        </w:rPr>
        <w:t>PRIVIND SITUATIA DE REFERINTA</w:t>
      </w:r>
    </w:p>
    <w:p w:rsidR="00BC1DCE" w:rsidRPr="00F630CE" w:rsidRDefault="00BC1DCE" w:rsidP="00BC1DCE">
      <w:pPr>
        <w:ind w:right="-649"/>
        <w:jc w:val="center"/>
        <w:rPr>
          <w:rFonts w:ascii="Bookman Old Style" w:hAnsi="Bookman Old Style" w:cs="Bookman Old Style"/>
          <w:b/>
          <w:bCs/>
          <w:sz w:val="36"/>
          <w:szCs w:val="36"/>
          <w:lang w:val="fr-FR"/>
        </w:rPr>
      </w:pPr>
    </w:p>
    <w:p w:rsidR="00BC1DCE" w:rsidRPr="00F630CE" w:rsidRDefault="00BC1DCE" w:rsidP="00BC1DCE">
      <w:pPr>
        <w:jc w:val="center"/>
        <w:rPr>
          <w:rFonts w:ascii="Bookman Old Style" w:hAnsi="Bookman Old Style" w:cs="Bookman Old Style"/>
          <w:b/>
          <w:bCs/>
          <w:sz w:val="36"/>
          <w:szCs w:val="36"/>
          <w:lang w:val="fr-FR"/>
        </w:rPr>
      </w:pPr>
      <w:r w:rsidRPr="00F630CE">
        <w:rPr>
          <w:rFonts w:ascii="Bookman Old Style" w:hAnsi="Bookman Old Style" w:cs="Bookman Old Style"/>
          <w:b/>
          <w:bCs/>
          <w:sz w:val="36"/>
          <w:szCs w:val="36"/>
          <w:lang w:val="fr-FR"/>
        </w:rPr>
        <w:t>PENTRU</w:t>
      </w:r>
    </w:p>
    <w:p w:rsidR="00BC1DCE" w:rsidRPr="00F630CE" w:rsidRDefault="00BC1DCE" w:rsidP="00BC1DCE">
      <w:pPr>
        <w:jc w:val="center"/>
        <w:rPr>
          <w:rFonts w:ascii="Bookman Old Style" w:hAnsi="Bookman Old Style" w:cs="Bookman Old Style"/>
          <w:b/>
          <w:bCs/>
          <w:sz w:val="36"/>
          <w:szCs w:val="36"/>
          <w:lang w:val="fr-FR"/>
        </w:rPr>
      </w:pPr>
    </w:p>
    <w:p w:rsidR="00BC1DCE" w:rsidRPr="00BC1DCE" w:rsidRDefault="00BC1DCE" w:rsidP="00BC1DCE">
      <w:pPr>
        <w:jc w:val="center"/>
        <w:rPr>
          <w:rFonts w:ascii="Bookman Old Style" w:hAnsi="Bookman Old Style" w:cs="Arial"/>
          <w:b/>
          <w:sz w:val="44"/>
          <w:szCs w:val="44"/>
        </w:rPr>
      </w:pPr>
      <w:r w:rsidRPr="00BC1DCE">
        <w:rPr>
          <w:rFonts w:ascii="Bookman Old Style" w:hAnsi="Bookman Old Style" w:cs="Arial"/>
          <w:b/>
          <w:sz w:val="44"/>
          <w:szCs w:val="44"/>
        </w:rPr>
        <w:t>AEROSTAR  S.A.</w:t>
      </w:r>
    </w:p>
    <w:p w:rsidR="00BC1DCE" w:rsidRPr="008B7586" w:rsidRDefault="00BC1DCE" w:rsidP="00BC1DCE">
      <w:pPr>
        <w:rPr>
          <w:rFonts w:ascii="Arial" w:hAnsi="Arial" w:cs="Arial"/>
          <w:sz w:val="28"/>
          <w:szCs w:val="28"/>
        </w:rPr>
      </w:pPr>
    </w:p>
    <w:p w:rsidR="00BC1DCE" w:rsidRPr="008B7586" w:rsidRDefault="00BC1DCE" w:rsidP="00BC1DCE">
      <w:pPr>
        <w:rPr>
          <w:rFonts w:ascii="Arial" w:hAnsi="Arial" w:cs="Arial"/>
          <w:sz w:val="28"/>
          <w:szCs w:val="28"/>
        </w:rPr>
      </w:pPr>
    </w:p>
    <w:p w:rsidR="00BC1DCE" w:rsidRPr="008B7586" w:rsidRDefault="00BC1DCE" w:rsidP="00BC1DCE">
      <w:pPr>
        <w:rPr>
          <w:rFonts w:ascii="Arial" w:hAnsi="Arial" w:cs="Arial"/>
          <w:sz w:val="28"/>
          <w:szCs w:val="28"/>
        </w:rPr>
      </w:pPr>
    </w:p>
    <w:p w:rsidR="00BC1DCE" w:rsidRPr="008B7586" w:rsidRDefault="00BC1DCE" w:rsidP="00BC1DCE">
      <w:pPr>
        <w:rPr>
          <w:rFonts w:ascii="Arial" w:hAnsi="Arial" w:cs="Arial"/>
          <w:sz w:val="28"/>
          <w:szCs w:val="28"/>
        </w:rPr>
      </w:pPr>
    </w:p>
    <w:p w:rsidR="00BC1DCE" w:rsidRPr="00022D8C" w:rsidRDefault="00BC1DCE" w:rsidP="00BC1DCE">
      <w:pPr>
        <w:spacing w:line="360" w:lineRule="auto"/>
        <w:ind w:right="-68"/>
        <w:rPr>
          <w:rFonts w:ascii="Bookman Old Style" w:hAnsi="Bookman Old Style"/>
          <w:b/>
          <w:sz w:val="44"/>
          <w:szCs w:val="44"/>
        </w:rPr>
      </w:pPr>
      <w:r w:rsidRPr="008B7586">
        <w:rPr>
          <w:rFonts w:ascii="Bookman Old Style" w:hAnsi="Bookman Old Style" w:cs="Bookman Old Style"/>
          <w:b/>
          <w:bCs/>
          <w:sz w:val="28"/>
          <w:szCs w:val="28"/>
        </w:rPr>
        <w:t xml:space="preserve">BENEFICIAR: </w:t>
      </w:r>
      <w:r w:rsidRPr="00BC1DCE">
        <w:rPr>
          <w:rFonts w:ascii="Bookman Old Style" w:hAnsi="Bookman Old Style" w:cs="Arial"/>
          <w:b/>
          <w:sz w:val="28"/>
          <w:szCs w:val="28"/>
        </w:rPr>
        <w:t>AEROSTAR</w:t>
      </w:r>
      <w:r w:rsidRPr="00BC1DCE">
        <w:rPr>
          <w:rFonts w:ascii="Bookman Old Style" w:hAnsi="Bookman Old Style" w:cs="Arial"/>
          <w:b/>
          <w:sz w:val="28"/>
        </w:rPr>
        <w:t xml:space="preserve">  S.A.</w:t>
      </w:r>
    </w:p>
    <w:p w:rsidR="00BC1DCE" w:rsidRPr="008B7586" w:rsidRDefault="00BC1DCE" w:rsidP="00BC1DCE">
      <w:pPr>
        <w:spacing w:line="360" w:lineRule="auto"/>
        <w:rPr>
          <w:rFonts w:ascii="Arial Narrow" w:hAnsi="Arial Narrow" w:cs="Arial Narrow"/>
          <w:b/>
          <w:bCs/>
          <w:sz w:val="28"/>
          <w:szCs w:val="28"/>
        </w:rPr>
      </w:pPr>
    </w:p>
    <w:p w:rsidR="00BC1DCE" w:rsidRPr="008B7586" w:rsidRDefault="00BC1DCE" w:rsidP="00BC1DCE">
      <w:pPr>
        <w:spacing w:line="480" w:lineRule="auto"/>
        <w:rPr>
          <w:rFonts w:ascii="Bookman Old Style" w:hAnsi="Bookman Old Style" w:cs="Bookman Old Style"/>
          <w:b/>
          <w:bCs/>
          <w:sz w:val="28"/>
          <w:szCs w:val="28"/>
        </w:rPr>
      </w:pPr>
      <w:r w:rsidRPr="008B7586">
        <w:rPr>
          <w:rFonts w:ascii="Bookman Old Style" w:hAnsi="Bookman Old Style" w:cs="Bookman Old Style"/>
          <w:b/>
          <w:bCs/>
          <w:sz w:val="28"/>
          <w:szCs w:val="28"/>
        </w:rPr>
        <w:t>ELABORAT:  BIG INTERNATIONAL 9001 S.R.L.</w:t>
      </w:r>
    </w:p>
    <w:p w:rsidR="00BC1DCE" w:rsidRDefault="00BC1DCE" w:rsidP="00BC1DCE">
      <w:pPr>
        <w:rPr>
          <w:rFonts w:ascii="Bookman Old Style" w:hAnsi="Bookman Old Style" w:cs="Bookman Old Style"/>
          <w:b/>
          <w:bCs/>
          <w:sz w:val="28"/>
          <w:szCs w:val="28"/>
        </w:rPr>
      </w:pPr>
    </w:p>
    <w:p w:rsidR="00BC1DCE" w:rsidRPr="008B7586" w:rsidRDefault="00BC1DCE" w:rsidP="00BC1DCE">
      <w:pPr>
        <w:rPr>
          <w:rFonts w:ascii="Bookman Old Style" w:hAnsi="Bookman Old Style" w:cs="Bookman Old Style"/>
          <w:b/>
          <w:bCs/>
          <w:sz w:val="28"/>
          <w:szCs w:val="28"/>
        </w:rPr>
      </w:pPr>
      <w:r w:rsidRPr="008B7586">
        <w:rPr>
          <w:rFonts w:ascii="Bookman Old Style" w:hAnsi="Bookman Old Style" w:cs="Bookman Old Style"/>
          <w:b/>
          <w:bCs/>
          <w:sz w:val="28"/>
          <w:szCs w:val="28"/>
        </w:rPr>
        <w:t xml:space="preserve">DATA ELABORARII: </w:t>
      </w:r>
      <w:r>
        <w:rPr>
          <w:rFonts w:ascii="Bookman Old Style" w:hAnsi="Bookman Old Style" w:cs="Bookman Old Style"/>
          <w:b/>
          <w:bCs/>
          <w:sz w:val="28"/>
          <w:szCs w:val="28"/>
        </w:rPr>
        <w:t>Mai</w:t>
      </w:r>
      <w:r w:rsidRPr="008B7586">
        <w:rPr>
          <w:rFonts w:ascii="Bookman Old Style" w:hAnsi="Bookman Old Style" w:cs="Bookman Old Style"/>
          <w:b/>
          <w:bCs/>
          <w:sz w:val="28"/>
          <w:szCs w:val="28"/>
        </w:rPr>
        <w:t xml:space="preserve">  201</w:t>
      </w:r>
      <w:r>
        <w:rPr>
          <w:rFonts w:ascii="Bookman Old Style" w:hAnsi="Bookman Old Style" w:cs="Bookman Old Style"/>
          <w:b/>
          <w:bCs/>
          <w:sz w:val="28"/>
          <w:szCs w:val="28"/>
        </w:rPr>
        <w:t>7</w:t>
      </w:r>
    </w:p>
    <w:p w:rsidR="00BC1DCE" w:rsidRPr="008B7586" w:rsidRDefault="00BC1DCE" w:rsidP="00BC1DCE">
      <w:pPr>
        <w:jc w:val="center"/>
        <w:rPr>
          <w:rFonts w:ascii="Bookman Old Style" w:hAnsi="Bookman Old Style" w:cs="Bookman Old Style"/>
          <w:b/>
          <w:bCs/>
          <w:sz w:val="28"/>
          <w:szCs w:val="28"/>
        </w:rPr>
      </w:pPr>
    </w:p>
    <w:p w:rsidR="00BC1DCE" w:rsidRPr="008B7586" w:rsidRDefault="00BC1DCE" w:rsidP="00BC1DCE">
      <w:pPr>
        <w:jc w:val="center"/>
        <w:rPr>
          <w:rFonts w:ascii="Bookman Old Style" w:hAnsi="Bookman Old Style" w:cs="Bookman Old Style"/>
          <w:sz w:val="28"/>
          <w:szCs w:val="28"/>
        </w:rPr>
      </w:pPr>
    </w:p>
    <w:p w:rsidR="00BC1DCE" w:rsidRPr="008B7586" w:rsidRDefault="00BC1DCE" w:rsidP="00BC1DCE">
      <w:pPr>
        <w:tabs>
          <w:tab w:val="left" w:pos="5715"/>
        </w:tabs>
        <w:jc w:val="left"/>
        <w:rPr>
          <w:rFonts w:ascii="Bookman Old Style" w:hAnsi="Bookman Old Style" w:cs="Bookman Old Style"/>
          <w:sz w:val="28"/>
          <w:szCs w:val="28"/>
        </w:rPr>
      </w:pPr>
      <w:r w:rsidRPr="008B7586">
        <w:rPr>
          <w:rFonts w:ascii="Bookman Old Style" w:hAnsi="Bookman Old Style" w:cs="Bookman Old Style"/>
          <w:sz w:val="28"/>
          <w:szCs w:val="28"/>
        </w:rPr>
        <w:tab/>
      </w:r>
    </w:p>
    <w:p w:rsidR="00BC1DCE" w:rsidRDefault="00165F4B" w:rsidP="00BC1DCE">
      <w:pPr>
        <w:jc w:val="center"/>
        <w:rPr>
          <w:rFonts w:ascii="Arial Narrow" w:hAnsi="Arial Narrow" w:cs="Arial Narrow"/>
          <w:b/>
          <w:bCs/>
          <w:sz w:val="28"/>
          <w:szCs w:val="28"/>
        </w:rPr>
      </w:pPr>
      <w:r w:rsidRPr="00165F4B">
        <w:rPr>
          <w:noProof/>
        </w:rPr>
        <w:pict>
          <v:rect id="Rectangle 72" o:spid="_x0000_s1026" style="position:absolute;left:0;text-align:left;margin-left:-37.65pt;margin-top:13.35pt;width:540pt;height:4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" strokeweight="3pt">
            <v:stroke linestyle="thinThin"/>
            <v:textbox>
              <w:txbxContent>
                <w:p w:rsidR="003B4281" w:rsidRPr="00426919" w:rsidRDefault="003B4281" w:rsidP="00BC1DCE">
                  <w:pPr>
                    <w:spacing w:line="240" w:lineRule="auto"/>
                    <w:rPr>
                      <w:rFonts w:ascii="Arial" w:hAnsi="Arial" w:cs="Arial"/>
                      <w:sz w:val="16"/>
                      <w:szCs w:val="16"/>
                    </w:rPr>
                  </w:pPr>
                  <w:r>
                    <w:rPr>
                      <w:sz w:val="18"/>
                      <w:szCs w:val="18"/>
                    </w:rPr>
                    <w:tab/>
                  </w:r>
                  <w:r w:rsidRPr="00426919">
                    <w:rPr>
                      <w:rFonts w:ascii="Arial" w:hAnsi="Arial" w:cs="Arial"/>
                      <w:sz w:val="16"/>
                      <w:szCs w:val="16"/>
                    </w:rPr>
                    <w:t>Acest document este proprietatea BIG INTERNATIONAL 9001 S.R.L. şi poate fi folosit în exclusivitate pentru scopul în care este în mod specific furnizat, conform prevederilor contractuale şi nu poate fi reprodus, copiat, împrumutat sau întrebuinţat parţial, direct sau indirect în alt scop, fără permisiunea prealabila a proprietarului, acordată legal în scris, conform legislatiei în vigoare privind drepturile de autor.</w:t>
                  </w:r>
                </w:p>
              </w:txbxContent>
            </v:textbox>
          </v:rect>
        </w:pict>
      </w:r>
      <w:r w:rsidR="00BC1DCE" w:rsidRPr="008B7586">
        <w:rPr>
          <w:rFonts w:ascii="Bookman Old Style" w:hAnsi="Bookman Old Style" w:cs="Bookman Old Style"/>
          <w:sz w:val="28"/>
          <w:szCs w:val="28"/>
        </w:rPr>
        <w:br w:type="page"/>
      </w:r>
      <w:r w:rsidR="00BC1DCE" w:rsidRPr="008B7586">
        <w:rPr>
          <w:rFonts w:ascii="Arial Narrow" w:hAnsi="Arial Narrow" w:cs="Arial Narrow"/>
          <w:b/>
          <w:bCs/>
          <w:sz w:val="28"/>
          <w:szCs w:val="28"/>
        </w:rPr>
        <w:lastRenderedPageBreak/>
        <w:t>CUPRINS</w:t>
      </w:r>
    </w:p>
    <w:p w:rsidR="00BC1DCE" w:rsidRPr="00DA36C6" w:rsidRDefault="00BC1DCE" w:rsidP="00BC1DCE">
      <w:pPr>
        <w:jc w:val="center"/>
        <w:rPr>
          <w:rFonts w:ascii="Arial Narrow" w:hAnsi="Arial Narrow" w:cs="Arial Narrow"/>
          <w:b/>
          <w:bCs/>
          <w:sz w:val="16"/>
          <w:szCs w:val="16"/>
        </w:rPr>
      </w:pPr>
    </w:p>
    <w:tbl>
      <w:tblPr>
        <w:tblW w:w="10188" w:type="dxa"/>
        <w:tblInd w:w="-106" w:type="dxa"/>
        <w:tblLook w:val="0000"/>
      </w:tblPr>
      <w:tblGrid>
        <w:gridCol w:w="1007"/>
        <w:gridCol w:w="8641"/>
        <w:gridCol w:w="540"/>
      </w:tblGrid>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1.</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INTRODUCERE</w:t>
            </w:r>
          </w:p>
        </w:tc>
        <w:tc>
          <w:tcPr>
            <w:tcW w:w="540"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3</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1.1.</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CONTEXT</w:t>
            </w:r>
          </w:p>
        </w:tc>
        <w:tc>
          <w:tcPr>
            <w:tcW w:w="540"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3</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1.2.</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OBIECTIVE</w:t>
            </w:r>
          </w:p>
        </w:tc>
        <w:tc>
          <w:tcPr>
            <w:tcW w:w="540"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5</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1.3.</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SCOP SI ABORDARE</w:t>
            </w:r>
          </w:p>
        </w:tc>
        <w:tc>
          <w:tcPr>
            <w:tcW w:w="540"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5</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DESCRIEREA TERENULUI</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7</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2.1.</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LOCALIZAREA TERENULUI</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7</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2.2.</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PROPRIETATEA ACTUALA</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7</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2.3.</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UTILIZAREA ACTUALA A TERENULUI</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7</w:t>
            </w:r>
          </w:p>
        </w:tc>
      </w:tr>
      <w:tr w:rsidR="00BC1DCE" w:rsidRPr="00DA36C6" w:rsidTr="00FA34DA">
        <w:trPr>
          <w:trHeight w:val="240"/>
        </w:trPr>
        <w:tc>
          <w:tcPr>
            <w:tcW w:w="1007" w:type="dxa"/>
          </w:tcPr>
          <w:p w:rsidR="00BC1DCE" w:rsidRPr="00DA36C6" w:rsidRDefault="00BC1DCE" w:rsidP="00FA34DA">
            <w:pPr>
              <w:spacing w:line="240" w:lineRule="auto"/>
              <w:rPr>
                <w:rFonts w:ascii="Arial Narrow" w:hAnsi="Arial Narrow" w:cs="Arial Narrow"/>
                <w:sz w:val="22"/>
                <w:szCs w:val="22"/>
              </w:rPr>
            </w:pPr>
            <w:r w:rsidRPr="00DA36C6">
              <w:rPr>
                <w:rFonts w:ascii="Arial Narrow" w:hAnsi="Arial Narrow" w:cs="Arial Narrow"/>
                <w:sz w:val="22"/>
                <w:szCs w:val="22"/>
              </w:rPr>
              <w:t>2.4.</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FOLOSIREA DE TEREN DIN IMPREJURIMI</w:t>
            </w:r>
          </w:p>
        </w:tc>
        <w:tc>
          <w:tcPr>
            <w:tcW w:w="540" w:type="dxa"/>
          </w:tcPr>
          <w:p w:rsidR="00BC1DCE" w:rsidRPr="00DA36C6" w:rsidRDefault="001F4AFC" w:rsidP="00FA34DA">
            <w:pPr>
              <w:spacing w:line="240" w:lineRule="auto"/>
              <w:rPr>
                <w:rFonts w:ascii="Arial Narrow" w:hAnsi="Arial Narrow" w:cs="Arial Narrow"/>
                <w:sz w:val="22"/>
                <w:szCs w:val="22"/>
              </w:rPr>
            </w:pPr>
            <w:r>
              <w:rPr>
                <w:rFonts w:ascii="Arial Narrow" w:hAnsi="Arial Narrow" w:cs="Arial Narrow"/>
                <w:sz w:val="22"/>
                <w:szCs w:val="22"/>
              </w:rPr>
              <w:t>31</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2.5.</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UTILIZAREA CHIMICA</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31</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2.6.</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 xml:space="preserve">TOPOGRAFIE SI </w:t>
            </w:r>
            <w:r>
              <w:rPr>
                <w:rFonts w:ascii="Arial Narrow" w:hAnsi="Arial Narrow" w:cs="Arial Narrow"/>
                <w:sz w:val="22"/>
                <w:szCs w:val="22"/>
              </w:rPr>
              <w:t>SCURGERE</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45</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2.7.</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GEOLOGIE SI LITOLOGIE</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45</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2.8.</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HIDROLOGIE</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46</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2.9.</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AUTORIZATII CURENTE</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47</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2.10.</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DETALII DE PLANIFICARE</w:t>
            </w:r>
          </w:p>
        </w:tc>
        <w:tc>
          <w:tcPr>
            <w:tcW w:w="540" w:type="dxa"/>
          </w:tcPr>
          <w:p w:rsidR="00BC1DCE" w:rsidRPr="00DA36C6" w:rsidRDefault="001F4AFC" w:rsidP="00FA34DA">
            <w:pPr>
              <w:spacing w:line="360" w:lineRule="auto"/>
              <w:rPr>
                <w:rFonts w:ascii="Arial Narrow" w:hAnsi="Arial Narrow" w:cs="Arial Narrow"/>
                <w:sz w:val="22"/>
                <w:szCs w:val="22"/>
              </w:rPr>
            </w:pPr>
            <w:r>
              <w:rPr>
                <w:rFonts w:ascii="Arial Narrow" w:hAnsi="Arial Narrow" w:cs="Arial Narrow"/>
                <w:sz w:val="22"/>
                <w:szCs w:val="22"/>
              </w:rPr>
              <w:t>53</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2.11.</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INCIDENTE DE POLUARE</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76</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2.12.</w:t>
            </w:r>
          </w:p>
        </w:tc>
        <w:tc>
          <w:tcPr>
            <w:tcW w:w="8641" w:type="dxa"/>
          </w:tcPr>
          <w:p w:rsidR="00BC1DCE" w:rsidRPr="00DA36C6" w:rsidRDefault="00BC1DCE" w:rsidP="00FA34DA">
            <w:pPr>
              <w:spacing w:line="360" w:lineRule="auto"/>
              <w:rPr>
                <w:rFonts w:ascii="Arial Narrow" w:hAnsi="Arial Narrow" w:cs="Arial Narrow"/>
                <w:sz w:val="22"/>
                <w:szCs w:val="22"/>
                <w:lang w:val="it-IT"/>
              </w:rPr>
            </w:pPr>
            <w:r w:rsidRPr="00DA36C6">
              <w:rPr>
                <w:rFonts w:ascii="Arial Narrow" w:hAnsi="Arial Narrow" w:cs="Arial Narrow"/>
                <w:sz w:val="22"/>
                <w:szCs w:val="22"/>
                <w:lang w:val="it-IT"/>
              </w:rPr>
              <w:t>VECINATATEA CU SPECII SAU HABITATE PROTEJATE SAU ZONE SENSIBILE</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77</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2.13.</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CONDITIILE CLADIRILOR</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77</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2.14.</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RASPUNS DE URGENTA</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77</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3.</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ISTORICUL TERENULUI</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78</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4.</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RECUNOASTEREA TERENULUI</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80</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4.1.</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PROBLEME IDENTIFICATE SI RIDICATE</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80</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4.2.</w:t>
            </w:r>
          </w:p>
        </w:tc>
        <w:tc>
          <w:tcPr>
            <w:tcW w:w="8641" w:type="dxa"/>
          </w:tcPr>
          <w:p w:rsidR="00BC1DCE" w:rsidRPr="00DA36C6" w:rsidRDefault="00BC1DCE" w:rsidP="00FA34DA">
            <w:pPr>
              <w:spacing w:line="360" w:lineRule="auto"/>
              <w:rPr>
                <w:rFonts w:ascii="Arial Narrow" w:hAnsi="Arial Narrow" w:cs="Arial Narrow"/>
                <w:sz w:val="22"/>
                <w:szCs w:val="22"/>
              </w:rPr>
            </w:pPr>
            <w:r>
              <w:rPr>
                <w:rFonts w:ascii="Arial Narrow" w:hAnsi="Arial Narrow" w:cs="Arial Narrow"/>
                <w:sz w:val="22"/>
                <w:szCs w:val="22"/>
              </w:rPr>
              <w:t xml:space="preserve">DESEURI </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80</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4.3.</w:t>
            </w:r>
          </w:p>
        </w:tc>
        <w:tc>
          <w:tcPr>
            <w:tcW w:w="8641"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 xml:space="preserve">SISTEMUL DE CANALIZARE   </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85</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4.4.</w:t>
            </w:r>
          </w:p>
        </w:tc>
        <w:tc>
          <w:tcPr>
            <w:tcW w:w="8641" w:type="dxa"/>
          </w:tcPr>
          <w:p w:rsidR="00BC1DCE" w:rsidRPr="00DA36C6" w:rsidRDefault="00D47AB5" w:rsidP="00D47AB5">
            <w:pPr>
              <w:spacing w:line="360" w:lineRule="auto"/>
              <w:rPr>
                <w:rFonts w:ascii="Arial Narrow" w:hAnsi="Arial Narrow" w:cs="Arial Narrow"/>
                <w:sz w:val="22"/>
                <w:szCs w:val="22"/>
                <w:lang w:val="pt-BR"/>
              </w:rPr>
            </w:pPr>
            <w:r w:rsidRPr="00DA36C6">
              <w:rPr>
                <w:rFonts w:ascii="Arial Narrow" w:hAnsi="Arial Narrow" w:cs="Arial Narrow"/>
                <w:sz w:val="22"/>
                <w:szCs w:val="22"/>
                <w:lang w:val="pt-BR"/>
              </w:rPr>
              <w:t xml:space="preserve">INSTALATII DE TRATARE </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85</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4.5.</w:t>
            </w:r>
          </w:p>
        </w:tc>
        <w:tc>
          <w:tcPr>
            <w:tcW w:w="8641" w:type="dxa"/>
          </w:tcPr>
          <w:p w:rsidR="00BC1DCE" w:rsidRPr="00DA36C6" w:rsidRDefault="00D47AB5" w:rsidP="00D47AB5">
            <w:pPr>
              <w:spacing w:line="360" w:lineRule="auto"/>
              <w:rPr>
                <w:rFonts w:ascii="Arial Narrow" w:hAnsi="Arial Narrow" w:cs="Arial Narrow"/>
                <w:sz w:val="22"/>
                <w:szCs w:val="22"/>
              </w:rPr>
            </w:pPr>
            <w:r>
              <w:rPr>
                <w:rFonts w:ascii="Arial Narrow" w:hAnsi="Arial Narrow" w:cs="Arial Narrow"/>
                <w:sz w:val="22"/>
                <w:szCs w:val="22"/>
                <w:lang w:val="pt-BR"/>
              </w:rPr>
              <w:t>DEPOZITE CHIMICE</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85</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4.6.</w:t>
            </w:r>
          </w:p>
        </w:tc>
        <w:tc>
          <w:tcPr>
            <w:tcW w:w="8641" w:type="dxa"/>
          </w:tcPr>
          <w:p w:rsidR="00BC1DCE" w:rsidRPr="00DA36C6" w:rsidRDefault="00BC1DCE" w:rsidP="00FA34DA">
            <w:pPr>
              <w:spacing w:line="360" w:lineRule="auto"/>
              <w:rPr>
                <w:rFonts w:ascii="Arial Narrow" w:hAnsi="Arial Narrow" w:cs="Arial Narrow"/>
                <w:sz w:val="22"/>
                <w:szCs w:val="22"/>
                <w:lang w:val="it-IT"/>
              </w:rPr>
            </w:pPr>
            <w:r w:rsidRPr="00DA36C6">
              <w:rPr>
                <w:rFonts w:ascii="Arial Narrow" w:hAnsi="Arial Narrow" w:cs="Arial Narrow"/>
                <w:sz w:val="22"/>
                <w:szCs w:val="22"/>
                <w:lang w:val="it-IT"/>
              </w:rPr>
              <w:t>ALTE DEPOZITARI CHIMICE SI ZONE DE FOLOSIRE</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86</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4.</w:t>
            </w:r>
            <w:r>
              <w:rPr>
                <w:rFonts w:ascii="Arial Narrow" w:hAnsi="Arial Narrow" w:cs="Arial Narrow"/>
                <w:sz w:val="22"/>
                <w:szCs w:val="22"/>
              </w:rPr>
              <w:t>7</w:t>
            </w:r>
            <w:r w:rsidRPr="00DA36C6">
              <w:rPr>
                <w:rFonts w:ascii="Arial Narrow" w:hAnsi="Arial Narrow" w:cs="Arial Narrow"/>
                <w:sz w:val="22"/>
                <w:szCs w:val="22"/>
              </w:rPr>
              <w:t>.</w:t>
            </w:r>
          </w:p>
        </w:tc>
        <w:tc>
          <w:tcPr>
            <w:tcW w:w="8641" w:type="dxa"/>
          </w:tcPr>
          <w:p w:rsidR="00BC1DCE" w:rsidRPr="00DA36C6" w:rsidRDefault="00BC1DCE" w:rsidP="00FA34DA">
            <w:pPr>
              <w:spacing w:line="360" w:lineRule="auto"/>
              <w:rPr>
                <w:rFonts w:ascii="Arial Narrow" w:hAnsi="Arial Narrow" w:cs="Arial Narrow"/>
                <w:sz w:val="22"/>
                <w:szCs w:val="22"/>
                <w:lang w:val="it-IT"/>
              </w:rPr>
            </w:pPr>
            <w:r w:rsidRPr="00DA36C6">
              <w:rPr>
                <w:rFonts w:ascii="Arial Narrow" w:hAnsi="Arial Narrow" w:cs="Arial Narrow"/>
                <w:sz w:val="22"/>
                <w:szCs w:val="22"/>
                <w:lang w:val="it-IT"/>
              </w:rPr>
              <w:t>ALTE POSIBILE IMPURIFICARI REZULTATE DIN FOLOSITA ANTERIOARA</w:t>
            </w:r>
          </w:p>
        </w:tc>
        <w:tc>
          <w:tcPr>
            <w:tcW w:w="540" w:type="dxa"/>
          </w:tcPr>
          <w:p w:rsidR="00BC1DCE" w:rsidRPr="00DA36C6" w:rsidRDefault="00D47AB5" w:rsidP="00FA34DA">
            <w:pPr>
              <w:spacing w:line="360" w:lineRule="auto"/>
              <w:rPr>
                <w:rFonts w:ascii="Arial Narrow" w:hAnsi="Arial Narrow" w:cs="Arial Narrow"/>
                <w:sz w:val="22"/>
                <w:szCs w:val="22"/>
              </w:rPr>
            </w:pPr>
            <w:r>
              <w:rPr>
                <w:rFonts w:ascii="Arial Narrow" w:hAnsi="Arial Narrow" w:cs="Arial Narrow"/>
                <w:sz w:val="22"/>
                <w:szCs w:val="22"/>
              </w:rPr>
              <w:t>87</w:t>
            </w:r>
          </w:p>
        </w:tc>
      </w:tr>
      <w:tr w:rsidR="00BC1DCE" w:rsidRPr="00DA36C6" w:rsidTr="00FA34DA">
        <w:tc>
          <w:tcPr>
            <w:tcW w:w="1007" w:type="dxa"/>
          </w:tcPr>
          <w:p w:rsidR="00BC1DCE" w:rsidRPr="00DA36C6" w:rsidRDefault="00BC1DCE" w:rsidP="00FA34DA">
            <w:pPr>
              <w:spacing w:line="360" w:lineRule="auto"/>
              <w:rPr>
                <w:rFonts w:ascii="Arial Narrow" w:hAnsi="Arial Narrow" w:cs="Arial Narrow"/>
                <w:sz w:val="22"/>
                <w:szCs w:val="22"/>
              </w:rPr>
            </w:pPr>
            <w:r w:rsidRPr="00DA36C6">
              <w:rPr>
                <w:rFonts w:ascii="Arial Narrow" w:hAnsi="Arial Narrow" w:cs="Arial Narrow"/>
                <w:sz w:val="22"/>
                <w:szCs w:val="22"/>
              </w:rPr>
              <w:t>5.</w:t>
            </w:r>
          </w:p>
        </w:tc>
        <w:tc>
          <w:tcPr>
            <w:tcW w:w="8641" w:type="dxa"/>
          </w:tcPr>
          <w:p w:rsidR="00BC1DCE" w:rsidRPr="00DA36C6" w:rsidRDefault="00BC1DCE" w:rsidP="00FA34DA">
            <w:pPr>
              <w:spacing w:line="360" w:lineRule="auto"/>
              <w:rPr>
                <w:rFonts w:ascii="Arial Narrow" w:hAnsi="Arial Narrow" w:cs="Arial Narrow"/>
                <w:sz w:val="22"/>
                <w:szCs w:val="22"/>
                <w:lang w:val="it-IT"/>
              </w:rPr>
            </w:pPr>
            <w:r w:rsidRPr="00DA36C6">
              <w:rPr>
                <w:rFonts w:ascii="Arial Narrow" w:hAnsi="Arial Narrow" w:cs="Arial Narrow"/>
                <w:sz w:val="22"/>
                <w:szCs w:val="22"/>
                <w:lang w:val="it-IT"/>
              </w:rPr>
              <w:t>INTERPRETARI ALE INFORMATIILOR SI RECOMANDARI</w:t>
            </w:r>
          </w:p>
        </w:tc>
        <w:tc>
          <w:tcPr>
            <w:tcW w:w="540" w:type="dxa"/>
          </w:tcPr>
          <w:p w:rsidR="00BC1DCE" w:rsidRPr="00DA36C6" w:rsidRDefault="00FC5629" w:rsidP="00FA34DA">
            <w:pPr>
              <w:spacing w:line="360" w:lineRule="auto"/>
              <w:rPr>
                <w:rFonts w:ascii="Arial Narrow" w:hAnsi="Arial Narrow" w:cs="Arial Narrow"/>
                <w:sz w:val="22"/>
                <w:szCs w:val="22"/>
              </w:rPr>
            </w:pPr>
            <w:r>
              <w:rPr>
                <w:rFonts w:ascii="Arial Narrow" w:hAnsi="Arial Narrow" w:cs="Arial Narrow"/>
                <w:sz w:val="22"/>
                <w:szCs w:val="22"/>
              </w:rPr>
              <w:t>112</w:t>
            </w:r>
          </w:p>
        </w:tc>
      </w:tr>
    </w:tbl>
    <w:p w:rsidR="00BC1DCE" w:rsidRDefault="00BC1DCE" w:rsidP="00BC1DCE">
      <w:pPr>
        <w:rPr>
          <w:sz w:val="28"/>
          <w:szCs w:val="28"/>
        </w:rPr>
      </w:pPr>
    </w:p>
    <w:p w:rsidR="00BC1DCE" w:rsidRPr="008B7586" w:rsidRDefault="00BC1DCE" w:rsidP="00BC1DCE">
      <w:pPr>
        <w:rPr>
          <w:sz w:val="28"/>
          <w:szCs w:val="28"/>
        </w:rPr>
      </w:pPr>
    </w:p>
    <w:bookmarkEnd w:id="0"/>
    <w:bookmarkEnd w:id="1"/>
    <w:p w:rsidR="00BC1DCE" w:rsidRPr="00400F06" w:rsidRDefault="00BC1DCE" w:rsidP="00BC1DCE">
      <w:pPr>
        <w:rPr>
          <w:rFonts w:ascii="Arial Narrow" w:hAnsi="Arial Narrow" w:cs="Arial Narrow"/>
          <w:b/>
          <w:bCs/>
          <w:sz w:val="32"/>
          <w:szCs w:val="32"/>
        </w:rPr>
      </w:pPr>
      <w:r w:rsidRPr="00400F06">
        <w:rPr>
          <w:rFonts w:ascii="Arial Narrow" w:hAnsi="Arial Narrow" w:cs="Arial Narrow"/>
          <w:b/>
          <w:bCs/>
          <w:sz w:val="32"/>
          <w:szCs w:val="32"/>
        </w:rPr>
        <w:t>1.  INTRODUCERE</w:t>
      </w:r>
    </w:p>
    <w:p w:rsidR="00BC1DCE" w:rsidRPr="008B7586" w:rsidRDefault="00BC1DCE" w:rsidP="00BC1DCE">
      <w:pPr>
        <w:rPr>
          <w:rFonts w:ascii="Arial" w:hAnsi="Arial" w:cs="Arial"/>
          <w:sz w:val="28"/>
          <w:szCs w:val="28"/>
        </w:rPr>
      </w:pPr>
    </w:p>
    <w:p w:rsidR="00BC1DCE" w:rsidRPr="008B7586" w:rsidRDefault="00BC1DCE" w:rsidP="00BC1DCE">
      <w:pPr>
        <w:numPr>
          <w:ilvl w:val="1"/>
          <w:numId w:val="1"/>
        </w:numPr>
        <w:tabs>
          <w:tab w:val="num" w:pos="720"/>
        </w:tabs>
        <w:ind w:hanging="1440"/>
        <w:rPr>
          <w:rFonts w:ascii="Arial Narrow" w:hAnsi="Arial Narrow" w:cs="Arial Narrow"/>
          <w:b/>
          <w:bCs/>
          <w:sz w:val="28"/>
          <w:szCs w:val="28"/>
        </w:rPr>
      </w:pPr>
      <w:r w:rsidRPr="008B7586">
        <w:rPr>
          <w:rFonts w:ascii="Arial Narrow" w:hAnsi="Arial Narrow" w:cs="Arial Narrow"/>
          <w:b/>
          <w:bCs/>
          <w:sz w:val="28"/>
          <w:szCs w:val="28"/>
        </w:rPr>
        <w:lastRenderedPageBreak/>
        <w:t xml:space="preserve">CONTEXT </w:t>
      </w:r>
    </w:p>
    <w:p w:rsidR="00BC1DCE" w:rsidRPr="008B7586" w:rsidRDefault="00BC1DCE" w:rsidP="00BC1DCE">
      <w:pPr>
        <w:spacing w:line="240" w:lineRule="auto"/>
        <w:ind w:firstLine="720"/>
        <w:rPr>
          <w:rFonts w:ascii="Arial" w:hAnsi="Arial" w:cs="Arial"/>
          <w:b/>
          <w:bCs/>
          <w:sz w:val="28"/>
          <w:szCs w:val="28"/>
        </w:rPr>
      </w:pPr>
    </w:p>
    <w:p w:rsidR="00BC1DCE" w:rsidRPr="00492CBF" w:rsidRDefault="00A46378" w:rsidP="00BC1DCE">
      <w:pPr>
        <w:spacing w:line="240" w:lineRule="auto"/>
        <w:ind w:firstLine="720"/>
        <w:rPr>
          <w:rFonts w:ascii="Arial" w:hAnsi="Arial" w:cs="Arial"/>
          <w:sz w:val="24"/>
          <w:szCs w:val="24"/>
          <w:lang w:val="it-IT"/>
        </w:rPr>
      </w:pPr>
      <w:r w:rsidRPr="00492CBF">
        <w:rPr>
          <w:rFonts w:ascii="Arial" w:hAnsi="Arial" w:cs="Arial"/>
          <w:sz w:val="24"/>
          <w:szCs w:val="24"/>
        </w:rPr>
        <w:t>Raportul de amplasament/</w:t>
      </w:r>
      <w:r w:rsidR="00BC1DCE" w:rsidRPr="00492CBF">
        <w:rPr>
          <w:rFonts w:ascii="Arial" w:hAnsi="Arial" w:cs="Arial"/>
          <w:sz w:val="24"/>
          <w:szCs w:val="24"/>
        </w:rPr>
        <w:t xml:space="preserve">Raportul privind situatia de referinta  </w:t>
      </w:r>
      <w:r w:rsidR="00BC1DCE" w:rsidRPr="00492CBF">
        <w:rPr>
          <w:rFonts w:ascii="Arial" w:hAnsi="Arial" w:cs="Arial"/>
          <w:sz w:val="24"/>
          <w:szCs w:val="24"/>
          <w:lang w:val="it-IT"/>
        </w:rPr>
        <w:t>este elaborat pentru:</w:t>
      </w:r>
    </w:p>
    <w:p w:rsidR="00BC1DCE" w:rsidRPr="00492CBF" w:rsidRDefault="00BC1DCE" w:rsidP="00D96E4B">
      <w:pPr>
        <w:pStyle w:val="Heading1"/>
        <w:spacing w:line="276" w:lineRule="auto"/>
        <w:rPr>
          <w:sz w:val="24"/>
          <w:szCs w:val="24"/>
          <w:lang w:val="pt-BR"/>
        </w:rPr>
      </w:pPr>
      <w:r w:rsidRPr="00492CBF">
        <w:rPr>
          <w:i/>
          <w:iCs/>
          <w:sz w:val="24"/>
          <w:szCs w:val="24"/>
          <w:lang w:val="pt-BR"/>
        </w:rPr>
        <w:t xml:space="preserve">Numele </w:t>
      </w:r>
      <w:r w:rsidRPr="00492CBF">
        <w:rPr>
          <w:b w:val="0"/>
          <w:bCs w:val="0"/>
          <w:sz w:val="24"/>
          <w:szCs w:val="24"/>
          <w:lang w:val="pt-BR"/>
        </w:rPr>
        <w:t xml:space="preserve">:  </w:t>
      </w:r>
      <w:r w:rsidRPr="00492CBF">
        <w:rPr>
          <w:rFonts w:ascii="Arial Narrow" w:hAnsi="Arial Narrow"/>
          <w:sz w:val="24"/>
          <w:szCs w:val="24"/>
        </w:rPr>
        <w:t>AEROSTAR  S.A.</w:t>
      </w:r>
    </w:p>
    <w:p w:rsidR="00BC1DCE" w:rsidRPr="00492CBF" w:rsidRDefault="00BC1DCE" w:rsidP="00D96E4B">
      <w:pPr>
        <w:pStyle w:val="BodyTextIndent"/>
        <w:spacing w:line="276" w:lineRule="auto"/>
        <w:ind w:right="-540" w:firstLine="0"/>
        <w:rPr>
          <w:sz w:val="24"/>
          <w:szCs w:val="24"/>
          <w:lang w:val="pt-BR"/>
        </w:rPr>
      </w:pPr>
      <w:r w:rsidRPr="00492CBF">
        <w:rPr>
          <w:b/>
          <w:bCs/>
          <w:i/>
          <w:iCs/>
          <w:sz w:val="24"/>
          <w:szCs w:val="24"/>
          <w:lang w:val="pl-PL"/>
        </w:rPr>
        <w:t>Adresa</w:t>
      </w:r>
      <w:r w:rsidRPr="00492CBF">
        <w:rPr>
          <w:i/>
          <w:iCs/>
          <w:sz w:val="24"/>
          <w:szCs w:val="24"/>
          <w:lang w:val="pl-PL"/>
        </w:rPr>
        <w:t>:</w:t>
      </w:r>
      <w:r w:rsidRPr="00492CBF">
        <w:rPr>
          <w:sz w:val="24"/>
          <w:szCs w:val="24"/>
          <w:lang w:val="fr-FR"/>
        </w:rPr>
        <w:t>str. Condorilor,  nr. 9</w:t>
      </w:r>
      <w:r w:rsidRPr="00492CBF">
        <w:rPr>
          <w:color w:val="000000"/>
          <w:sz w:val="24"/>
          <w:szCs w:val="24"/>
        </w:rPr>
        <w:t xml:space="preserve">,  </w:t>
      </w:r>
      <w:r w:rsidRPr="00492CBF">
        <w:rPr>
          <w:sz w:val="24"/>
          <w:szCs w:val="24"/>
        </w:rPr>
        <w:t>municipiul  Bacau,</w:t>
      </w:r>
      <w:r w:rsidRPr="00492CBF">
        <w:rPr>
          <w:color w:val="000000"/>
          <w:sz w:val="24"/>
          <w:szCs w:val="24"/>
        </w:rPr>
        <w:t xml:space="preserve"> jud. Bacau.</w:t>
      </w:r>
    </w:p>
    <w:p w:rsidR="00D96E4B" w:rsidRPr="00492CBF" w:rsidRDefault="00D96E4B" w:rsidP="00D96E4B">
      <w:pPr>
        <w:spacing w:line="276" w:lineRule="auto"/>
        <w:rPr>
          <w:rFonts w:ascii="Arial" w:eastAsia="Calibri" w:hAnsi="Arial" w:cs="Arial"/>
          <w:sz w:val="24"/>
          <w:szCs w:val="24"/>
          <w:lang w:val="pt-BR"/>
        </w:rPr>
      </w:pPr>
    </w:p>
    <w:p w:rsidR="00D96E4B" w:rsidRPr="00492CBF" w:rsidRDefault="00D96E4B" w:rsidP="00D96E4B">
      <w:pPr>
        <w:spacing w:line="360" w:lineRule="auto"/>
        <w:rPr>
          <w:rFonts w:ascii="Arial" w:hAnsi="Arial" w:cs="Arial"/>
          <w:sz w:val="24"/>
          <w:szCs w:val="24"/>
          <w:lang w:val="pt-BR"/>
        </w:rPr>
      </w:pPr>
      <w:r w:rsidRPr="00492CBF">
        <w:rPr>
          <w:rFonts w:ascii="Arial" w:hAnsi="Arial" w:cs="Arial"/>
          <w:b/>
          <w:i/>
          <w:sz w:val="24"/>
          <w:szCs w:val="24"/>
          <w:lang w:val="pt-BR"/>
        </w:rPr>
        <w:t>Telefon:</w:t>
      </w:r>
      <w:r w:rsidRPr="00492CBF">
        <w:rPr>
          <w:rFonts w:ascii="Arial" w:hAnsi="Arial" w:cs="Arial"/>
          <w:sz w:val="24"/>
          <w:szCs w:val="24"/>
          <w:lang w:val="pt-BR"/>
        </w:rPr>
        <w:t xml:space="preserve"> 0234575070</w:t>
      </w:r>
    </w:p>
    <w:p w:rsidR="00D96E4B" w:rsidRPr="00492CBF" w:rsidRDefault="00D96E4B" w:rsidP="00D96E4B">
      <w:pPr>
        <w:spacing w:line="360" w:lineRule="auto"/>
        <w:rPr>
          <w:rFonts w:ascii="Arial" w:hAnsi="Arial" w:cs="Arial"/>
          <w:sz w:val="24"/>
          <w:szCs w:val="24"/>
          <w:lang w:val="pt-BR"/>
        </w:rPr>
      </w:pPr>
      <w:r w:rsidRPr="00492CBF">
        <w:rPr>
          <w:rFonts w:ascii="Arial" w:hAnsi="Arial" w:cs="Arial"/>
          <w:b/>
          <w:i/>
          <w:sz w:val="24"/>
          <w:szCs w:val="24"/>
          <w:lang w:val="pt-BR"/>
        </w:rPr>
        <w:t>Fax:</w:t>
      </w:r>
      <w:r w:rsidRPr="00492CBF">
        <w:rPr>
          <w:rFonts w:ascii="Arial" w:hAnsi="Arial" w:cs="Arial"/>
          <w:sz w:val="24"/>
          <w:szCs w:val="24"/>
          <w:lang w:val="pt-BR"/>
        </w:rPr>
        <w:t xml:space="preserve">      0234572259</w:t>
      </w:r>
    </w:p>
    <w:p w:rsidR="00D96E4B" w:rsidRPr="00492CBF" w:rsidRDefault="00D96E4B" w:rsidP="00D96E4B">
      <w:pPr>
        <w:spacing w:line="360" w:lineRule="auto"/>
        <w:ind w:left="1080" w:hanging="990"/>
        <w:rPr>
          <w:rFonts w:ascii="Arial" w:hAnsi="Arial" w:cs="Arial"/>
          <w:sz w:val="24"/>
          <w:szCs w:val="24"/>
          <w:lang w:val="pt-BR"/>
        </w:rPr>
      </w:pPr>
      <w:r w:rsidRPr="00492CBF">
        <w:rPr>
          <w:rFonts w:ascii="Arial" w:hAnsi="Arial" w:cs="Arial"/>
          <w:b/>
          <w:i/>
          <w:sz w:val="24"/>
          <w:szCs w:val="24"/>
          <w:lang w:val="pt-BR"/>
        </w:rPr>
        <w:t>Email:</w:t>
      </w:r>
      <w:r w:rsidRPr="00492CBF">
        <w:rPr>
          <w:rFonts w:ascii="Arial" w:hAnsi="Arial" w:cs="Arial"/>
          <w:sz w:val="24"/>
          <w:szCs w:val="24"/>
          <w:lang w:val="pt-BR"/>
        </w:rPr>
        <w:t xml:space="preserve"> aerostar@aerostar.ro </w:t>
      </w:r>
    </w:p>
    <w:p w:rsidR="00BC1DCE" w:rsidRPr="00492CBF" w:rsidRDefault="00BC1DCE" w:rsidP="00D96E4B">
      <w:pPr>
        <w:spacing w:line="276" w:lineRule="auto"/>
        <w:ind w:right="-68"/>
        <w:rPr>
          <w:rFonts w:ascii="Arial" w:hAnsi="Arial"/>
          <w:b/>
          <w:i/>
          <w:sz w:val="24"/>
          <w:szCs w:val="24"/>
        </w:rPr>
      </w:pPr>
    </w:p>
    <w:p w:rsidR="00BC1DCE" w:rsidRPr="00492CBF" w:rsidRDefault="00BC1DCE" w:rsidP="00D96E4B">
      <w:pPr>
        <w:pStyle w:val="Header"/>
        <w:tabs>
          <w:tab w:val="clear" w:pos="4320"/>
          <w:tab w:val="clear" w:pos="8640"/>
        </w:tabs>
        <w:spacing w:line="276" w:lineRule="auto"/>
        <w:ind w:right="-398"/>
        <w:rPr>
          <w:rFonts w:ascii="Arial" w:hAnsi="Arial" w:cs="Arial"/>
          <w:sz w:val="24"/>
          <w:szCs w:val="24"/>
          <w:lang w:val="pt-BR"/>
        </w:rPr>
      </w:pPr>
      <w:r w:rsidRPr="00492CBF">
        <w:rPr>
          <w:rFonts w:ascii="Arial" w:hAnsi="Arial" w:cs="Arial"/>
          <w:b/>
          <w:bCs/>
          <w:i/>
          <w:iCs/>
          <w:sz w:val="24"/>
          <w:szCs w:val="24"/>
          <w:lang w:val="pt-BR"/>
        </w:rPr>
        <w:t>Certificat de înmatriculare ORC</w:t>
      </w:r>
      <w:r w:rsidRPr="00492CBF">
        <w:rPr>
          <w:rFonts w:ascii="Arial" w:hAnsi="Arial" w:cs="Arial"/>
          <w:sz w:val="24"/>
          <w:szCs w:val="24"/>
          <w:lang w:val="pt-BR"/>
        </w:rPr>
        <w:t>:</w:t>
      </w:r>
      <w:r w:rsidRPr="00492CBF">
        <w:rPr>
          <w:rFonts w:ascii="Arial" w:hAnsi="Arial"/>
          <w:color w:val="000000"/>
          <w:sz w:val="24"/>
          <w:szCs w:val="24"/>
        </w:rPr>
        <w:t>J04/ 11137 /1991</w:t>
      </w:r>
    </w:p>
    <w:p w:rsidR="00BC1DCE" w:rsidRPr="00492CBF" w:rsidRDefault="00BC1DCE" w:rsidP="00D96E4B">
      <w:pPr>
        <w:pStyle w:val="Header"/>
        <w:tabs>
          <w:tab w:val="clear" w:pos="4320"/>
          <w:tab w:val="clear" w:pos="8640"/>
        </w:tabs>
        <w:spacing w:line="276" w:lineRule="auto"/>
        <w:rPr>
          <w:rFonts w:ascii="Arial" w:hAnsi="Arial" w:cs="Arial"/>
          <w:b/>
          <w:bCs/>
          <w:i/>
          <w:iCs/>
          <w:sz w:val="24"/>
          <w:szCs w:val="24"/>
          <w:lang w:val="pt-BR"/>
        </w:rPr>
      </w:pPr>
    </w:p>
    <w:p w:rsidR="00BC1DCE" w:rsidRPr="00492CBF" w:rsidRDefault="00BC1DCE" w:rsidP="00D96E4B">
      <w:pPr>
        <w:pStyle w:val="Header"/>
        <w:tabs>
          <w:tab w:val="clear" w:pos="4320"/>
          <w:tab w:val="clear" w:pos="8640"/>
        </w:tabs>
        <w:spacing w:line="276" w:lineRule="auto"/>
        <w:rPr>
          <w:rFonts w:ascii="Arial" w:hAnsi="Arial" w:cs="Arial"/>
          <w:sz w:val="24"/>
          <w:szCs w:val="24"/>
          <w:lang w:val="pt-BR"/>
        </w:rPr>
      </w:pPr>
      <w:r w:rsidRPr="00492CBF">
        <w:rPr>
          <w:rFonts w:ascii="Arial" w:hAnsi="Arial" w:cs="Arial"/>
          <w:b/>
          <w:bCs/>
          <w:i/>
          <w:iCs/>
          <w:sz w:val="24"/>
          <w:szCs w:val="24"/>
          <w:lang w:val="pt-BR"/>
        </w:rPr>
        <w:t>Cod Unic de Inregistrare</w:t>
      </w:r>
      <w:r w:rsidRPr="00492CBF">
        <w:rPr>
          <w:rFonts w:ascii="Arial" w:hAnsi="Arial" w:cs="Arial"/>
          <w:sz w:val="24"/>
          <w:szCs w:val="24"/>
          <w:lang w:val="pt-BR"/>
        </w:rPr>
        <w:t>:</w:t>
      </w:r>
      <w:r w:rsidRPr="00492CBF">
        <w:rPr>
          <w:rFonts w:ascii="Arial" w:hAnsi="Arial" w:cs="Arial"/>
          <w:bCs/>
          <w:iCs/>
          <w:sz w:val="24"/>
          <w:szCs w:val="24"/>
        </w:rPr>
        <w:t>950 531</w:t>
      </w:r>
    </w:p>
    <w:p w:rsidR="00BC1DCE" w:rsidRPr="00492CBF" w:rsidRDefault="00BC1DCE" w:rsidP="00D96E4B">
      <w:pPr>
        <w:spacing w:line="276" w:lineRule="auto"/>
        <w:ind w:right="-68"/>
        <w:rPr>
          <w:rFonts w:ascii="Arial" w:hAnsi="Arial" w:cs="Arial"/>
          <w:i/>
          <w:iCs/>
          <w:sz w:val="24"/>
          <w:szCs w:val="24"/>
          <w:lang w:val="pt-BR"/>
        </w:rPr>
      </w:pPr>
    </w:p>
    <w:p w:rsidR="00BC1DCE" w:rsidRPr="00492CBF" w:rsidRDefault="00BC1DCE" w:rsidP="00D96E4B">
      <w:pPr>
        <w:spacing w:line="276" w:lineRule="auto"/>
        <w:rPr>
          <w:rFonts w:ascii="Arial" w:hAnsi="Arial" w:cs="Arial"/>
          <w:sz w:val="24"/>
          <w:szCs w:val="24"/>
          <w:lang w:val="pt-BR"/>
        </w:rPr>
      </w:pPr>
      <w:r w:rsidRPr="00492CBF">
        <w:rPr>
          <w:rFonts w:ascii="Arial" w:hAnsi="Arial" w:cs="Arial"/>
          <w:b/>
          <w:bCs/>
          <w:i/>
          <w:iCs/>
          <w:sz w:val="24"/>
          <w:szCs w:val="24"/>
          <w:lang w:val="pt-BR"/>
        </w:rPr>
        <w:t>Forma de proprietate</w:t>
      </w:r>
      <w:r w:rsidRPr="00492CBF">
        <w:rPr>
          <w:rFonts w:ascii="Arial" w:hAnsi="Arial" w:cs="Arial"/>
          <w:sz w:val="24"/>
          <w:szCs w:val="24"/>
          <w:lang w:val="pt-BR"/>
        </w:rPr>
        <w:t xml:space="preserve"> : cu capital privat</w:t>
      </w:r>
    </w:p>
    <w:p w:rsidR="00BC1DCE" w:rsidRPr="00492CBF" w:rsidRDefault="00BC1DCE" w:rsidP="00BC1DCE">
      <w:pPr>
        <w:spacing w:line="240" w:lineRule="auto"/>
        <w:rPr>
          <w:rFonts w:ascii="Arial" w:hAnsi="Arial" w:cs="Arial"/>
          <w:b/>
          <w:bCs/>
          <w:sz w:val="24"/>
          <w:szCs w:val="24"/>
          <w:lang w:val="pt-BR"/>
        </w:rPr>
      </w:pPr>
    </w:p>
    <w:p w:rsidR="00BC1DCE" w:rsidRPr="00492CBF" w:rsidRDefault="00A46378" w:rsidP="00BC1DCE">
      <w:pPr>
        <w:ind w:firstLine="708"/>
        <w:rPr>
          <w:rFonts w:ascii="Arial" w:hAnsi="Arial" w:cs="Arial"/>
          <w:sz w:val="24"/>
          <w:szCs w:val="24"/>
          <w:lang w:val="pt-BR"/>
        </w:rPr>
      </w:pPr>
      <w:r w:rsidRPr="00492CBF">
        <w:rPr>
          <w:rFonts w:ascii="Arial" w:hAnsi="Arial" w:cs="Arial"/>
          <w:sz w:val="24"/>
          <w:szCs w:val="24"/>
        </w:rPr>
        <w:t>Raportul de amplasament/</w:t>
      </w:r>
      <w:r w:rsidR="00BC1DCE" w:rsidRPr="00492CBF">
        <w:rPr>
          <w:rFonts w:ascii="Arial" w:hAnsi="Arial" w:cs="Arial"/>
          <w:sz w:val="24"/>
          <w:szCs w:val="24"/>
        </w:rPr>
        <w:t xml:space="preserve">Raportul privind situatia de referinta  </w:t>
      </w:r>
      <w:r w:rsidR="00BC1DCE" w:rsidRPr="00492CBF">
        <w:rPr>
          <w:rFonts w:ascii="Arial" w:hAnsi="Arial" w:cs="Arial"/>
          <w:sz w:val="24"/>
          <w:szCs w:val="24"/>
          <w:lang w:val="pt-BR"/>
        </w:rPr>
        <w:t>este întocmit de :</w:t>
      </w:r>
    </w:p>
    <w:p w:rsidR="00A46378" w:rsidRPr="00492CBF" w:rsidRDefault="00A46378" w:rsidP="00A46378">
      <w:pPr>
        <w:spacing w:line="240" w:lineRule="auto"/>
        <w:ind w:firstLine="708"/>
        <w:rPr>
          <w:rFonts w:ascii="Arial" w:hAnsi="Arial" w:cs="Arial"/>
          <w:sz w:val="24"/>
          <w:szCs w:val="24"/>
          <w:lang w:val="pt-BR"/>
        </w:rPr>
      </w:pPr>
    </w:p>
    <w:p w:rsidR="00BC1DCE" w:rsidRPr="00492CBF" w:rsidRDefault="00BC1DCE" w:rsidP="00BC1DCE">
      <w:pPr>
        <w:pStyle w:val="BodyTextIndent"/>
        <w:ind w:firstLine="0"/>
        <w:rPr>
          <w:sz w:val="24"/>
          <w:szCs w:val="24"/>
          <w:lang w:val="pt-BR"/>
        </w:rPr>
      </w:pPr>
      <w:r w:rsidRPr="00492CBF">
        <w:rPr>
          <w:b/>
          <w:bCs/>
          <w:i/>
          <w:iCs/>
          <w:sz w:val="24"/>
          <w:szCs w:val="24"/>
          <w:lang w:val="pt-BR"/>
        </w:rPr>
        <w:t xml:space="preserve">Numele societăţii </w:t>
      </w:r>
      <w:r w:rsidRPr="00492CBF">
        <w:rPr>
          <w:i/>
          <w:iCs/>
          <w:sz w:val="24"/>
          <w:szCs w:val="24"/>
          <w:lang w:val="pt-BR"/>
        </w:rPr>
        <w:t>:</w:t>
      </w:r>
      <w:r w:rsidRPr="00492CBF">
        <w:rPr>
          <w:rFonts w:ascii="Arial Narrow" w:hAnsi="Arial Narrow" w:cs="Arial Narrow"/>
          <w:b/>
          <w:sz w:val="24"/>
          <w:szCs w:val="24"/>
          <w:lang w:val="pt-BR"/>
        </w:rPr>
        <w:t xml:space="preserve">BIG INTERNAŢIONAL 9001 S.R.L. </w:t>
      </w:r>
    </w:p>
    <w:p w:rsidR="00BC1DCE" w:rsidRPr="00492CBF" w:rsidRDefault="00BC1DCE" w:rsidP="00BC1DCE">
      <w:pPr>
        <w:pStyle w:val="BodyTextIndent"/>
        <w:spacing w:line="276" w:lineRule="auto"/>
        <w:rPr>
          <w:sz w:val="24"/>
          <w:szCs w:val="24"/>
          <w:lang w:val="pt-BR"/>
        </w:rPr>
      </w:pPr>
    </w:p>
    <w:p w:rsidR="00BC1DCE" w:rsidRPr="00492CBF" w:rsidRDefault="00BC1DCE" w:rsidP="00BC1DCE">
      <w:pPr>
        <w:pStyle w:val="BodyTextIndent"/>
        <w:ind w:firstLine="0"/>
        <w:rPr>
          <w:sz w:val="24"/>
          <w:szCs w:val="24"/>
          <w:lang w:val="it-IT"/>
        </w:rPr>
      </w:pPr>
      <w:r w:rsidRPr="00492CBF">
        <w:rPr>
          <w:b/>
          <w:bCs/>
          <w:i/>
          <w:iCs/>
          <w:sz w:val="24"/>
          <w:szCs w:val="24"/>
          <w:lang w:val="it-IT"/>
        </w:rPr>
        <w:t>Adresa societăţii</w:t>
      </w:r>
      <w:r w:rsidRPr="00492CBF">
        <w:rPr>
          <w:i/>
          <w:iCs/>
          <w:sz w:val="24"/>
          <w:szCs w:val="24"/>
          <w:lang w:val="it-IT"/>
        </w:rPr>
        <w:t>:</w:t>
      </w:r>
      <w:r w:rsidRPr="00492CBF">
        <w:rPr>
          <w:sz w:val="24"/>
          <w:szCs w:val="24"/>
          <w:lang w:val="it-IT"/>
        </w:rPr>
        <w:t xml:space="preserve"> str. Calea Slanicului, nr. 55 A, loc. Oneşti, jud. Bacău</w:t>
      </w:r>
    </w:p>
    <w:p w:rsidR="00BC1DCE" w:rsidRPr="00492CBF" w:rsidRDefault="00BC1DCE" w:rsidP="00BC1DCE">
      <w:pPr>
        <w:pStyle w:val="BodyTextIndent"/>
        <w:spacing w:line="276" w:lineRule="auto"/>
        <w:rPr>
          <w:sz w:val="24"/>
          <w:szCs w:val="24"/>
          <w:lang w:val="it-IT"/>
        </w:rPr>
      </w:pPr>
    </w:p>
    <w:p w:rsidR="00BC1DCE" w:rsidRPr="00492CBF" w:rsidRDefault="00BC1DCE" w:rsidP="00BC1DCE">
      <w:pPr>
        <w:pStyle w:val="BodyTextIndent"/>
        <w:ind w:firstLine="0"/>
        <w:rPr>
          <w:sz w:val="24"/>
          <w:szCs w:val="24"/>
          <w:lang w:val="it-IT"/>
        </w:rPr>
      </w:pPr>
      <w:r w:rsidRPr="00492CBF">
        <w:rPr>
          <w:b/>
          <w:bCs/>
          <w:i/>
          <w:iCs/>
          <w:sz w:val="24"/>
          <w:szCs w:val="24"/>
          <w:lang w:val="it-IT"/>
        </w:rPr>
        <w:t>Telefon</w:t>
      </w:r>
      <w:r w:rsidRPr="00492CBF">
        <w:rPr>
          <w:i/>
          <w:iCs/>
          <w:sz w:val="24"/>
          <w:szCs w:val="24"/>
          <w:lang w:val="it-IT"/>
        </w:rPr>
        <w:t xml:space="preserve"> :</w:t>
      </w:r>
      <w:r w:rsidRPr="00492CBF">
        <w:rPr>
          <w:sz w:val="24"/>
          <w:szCs w:val="24"/>
          <w:lang w:val="it-IT"/>
        </w:rPr>
        <w:t>0234 322293;  0744179174</w:t>
      </w:r>
    </w:p>
    <w:p w:rsidR="00BC1DCE" w:rsidRPr="00492CBF" w:rsidRDefault="00BC1DCE" w:rsidP="00BC1DCE">
      <w:pPr>
        <w:pStyle w:val="BodyTextIndent"/>
        <w:spacing w:line="276" w:lineRule="auto"/>
        <w:rPr>
          <w:b/>
          <w:bCs/>
          <w:i/>
          <w:iCs/>
          <w:sz w:val="24"/>
          <w:szCs w:val="24"/>
          <w:lang w:val="it-IT"/>
        </w:rPr>
      </w:pPr>
    </w:p>
    <w:p w:rsidR="00BC1DCE" w:rsidRPr="00492CBF" w:rsidRDefault="00BC1DCE" w:rsidP="00BC1DCE">
      <w:pPr>
        <w:spacing w:line="360" w:lineRule="auto"/>
        <w:rPr>
          <w:rFonts w:ascii="Arial" w:hAnsi="Arial" w:cs="Arial"/>
          <w:sz w:val="24"/>
          <w:szCs w:val="24"/>
          <w:lang w:val="it-IT"/>
        </w:rPr>
      </w:pPr>
      <w:r w:rsidRPr="00492CBF">
        <w:rPr>
          <w:rFonts w:ascii="Arial" w:hAnsi="Arial" w:cs="Arial"/>
          <w:b/>
          <w:bCs/>
          <w:i/>
          <w:iCs/>
          <w:sz w:val="24"/>
          <w:szCs w:val="24"/>
          <w:lang w:val="it-IT"/>
        </w:rPr>
        <w:t>Fax</w:t>
      </w:r>
      <w:r w:rsidRPr="00492CBF">
        <w:rPr>
          <w:rFonts w:ascii="Arial" w:hAnsi="Arial" w:cs="Arial"/>
          <w:i/>
          <w:iCs/>
          <w:sz w:val="24"/>
          <w:szCs w:val="24"/>
          <w:lang w:val="it-IT"/>
        </w:rPr>
        <w:t xml:space="preserve"> :</w:t>
      </w:r>
      <w:r w:rsidRPr="00492CBF">
        <w:rPr>
          <w:rFonts w:ascii="Arial" w:hAnsi="Arial" w:cs="Arial"/>
          <w:sz w:val="24"/>
          <w:szCs w:val="24"/>
          <w:lang w:val="it-IT"/>
        </w:rPr>
        <w:t xml:space="preserve"> 0234 322293</w:t>
      </w:r>
    </w:p>
    <w:p w:rsidR="00BC1DCE" w:rsidRPr="00492CBF" w:rsidRDefault="00BC1DCE" w:rsidP="00BC1DCE">
      <w:pPr>
        <w:spacing w:line="360" w:lineRule="auto"/>
        <w:rPr>
          <w:rFonts w:ascii="Arial" w:hAnsi="Arial" w:cs="Arial"/>
          <w:sz w:val="24"/>
          <w:szCs w:val="24"/>
          <w:lang w:val="it-IT"/>
        </w:rPr>
      </w:pPr>
      <w:r w:rsidRPr="00492CBF">
        <w:rPr>
          <w:rFonts w:ascii="Arial" w:hAnsi="Arial" w:cs="Arial"/>
          <w:b/>
          <w:bCs/>
          <w:i/>
          <w:iCs/>
          <w:sz w:val="24"/>
          <w:szCs w:val="24"/>
          <w:lang w:val="it-IT"/>
        </w:rPr>
        <w:t>E- mail</w:t>
      </w:r>
      <w:r w:rsidRPr="00492CBF">
        <w:rPr>
          <w:rFonts w:ascii="Arial" w:hAnsi="Arial" w:cs="Arial"/>
          <w:i/>
          <w:iCs/>
          <w:sz w:val="24"/>
          <w:szCs w:val="24"/>
          <w:lang w:val="it-IT"/>
        </w:rPr>
        <w:t>:</w:t>
      </w:r>
      <w:r w:rsidRPr="00492CBF">
        <w:rPr>
          <w:rFonts w:ascii="Arial" w:hAnsi="Arial" w:cs="Arial"/>
          <w:sz w:val="24"/>
          <w:szCs w:val="24"/>
          <w:lang w:val="it-IT"/>
        </w:rPr>
        <w:t xml:space="preserve"> biginternational_9001@yahoo.com</w:t>
      </w:r>
    </w:p>
    <w:p w:rsidR="00BC1DCE" w:rsidRPr="00492CBF" w:rsidRDefault="00BC1DCE" w:rsidP="00BC1DCE">
      <w:pPr>
        <w:spacing w:line="276" w:lineRule="auto"/>
        <w:ind w:firstLine="720"/>
        <w:rPr>
          <w:rFonts w:ascii="Arial Narrow" w:hAnsi="Arial Narrow" w:cs="Arial"/>
          <w:sz w:val="24"/>
          <w:szCs w:val="24"/>
          <w:lang w:val="it-IT"/>
        </w:rPr>
      </w:pPr>
      <w:bookmarkStart w:id="2" w:name="_Hlt122590221"/>
      <w:bookmarkEnd w:id="2"/>
      <w:r w:rsidRPr="00492CBF">
        <w:rPr>
          <w:rFonts w:ascii="Arial Narrow" w:hAnsi="Arial Narrow" w:cs="Arial"/>
          <w:sz w:val="24"/>
          <w:szCs w:val="24"/>
          <w:lang w:val="it-IT"/>
        </w:rPr>
        <w:t>BIG INTERNATIONAL 9001 S.R.L</w:t>
      </w:r>
      <w:r w:rsidRPr="00492CBF">
        <w:rPr>
          <w:rFonts w:ascii="Arial" w:hAnsi="Arial" w:cs="Arial"/>
          <w:sz w:val="24"/>
          <w:szCs w:val="24"/>
          <w:lang w:val="it-IT"/>
        </w:rPr>
        <w:t>. este inscris in Registrul National al elaboratorilor de studii pentru protectia mediului la pozitia nr. 50 pentru</w:t>
      </w:r>
      <w:r w:rsidRPr="00492CBF">
        <w:rPr>
          <w:rFonts w:ascii="Arial Narrow" w:hAnsi="Arial Narrow"/>
          <w:sz w:val="24"/>
          <w:szCs w:val="24"/>
        </w:rPr>
        <w:t>RIM, BM, RA, RS.</w:t>
      </w:r>
    </w:p>
    <w:p w:rsidR="00492CBF" w:rsidRDefault="00492CBF" w:rsidP="00BC1DCE">
      <w:pPr>
        <w:spacing w:line="276" w:lineRule="auto"/>
        <w:ind w:right="60" w:firstLine="720"/>
        <w:rPr>
          <w:rFonts w:ascii="Arial" w:hAnsi="Arial" w:cs="Arial"/>
          <w:sz w:val="28"/>
          <w:szCs w:val="28"/>
          <w:lang w:val="it-IT"/>
        </w:rPr>
      </w:pPr>
    </w:p>
    <w:p w:rsidR="00BC1DCE" w:rsidRPr="00492CBF" w:rsidRDefault="00BC1DCE" w:rsidP="00BC1DCE">
      <w:pPr>
        <w:spacing w:line="276" w:lineRule="auto"/>
        <w:ind w:right="60" w:firstLine="720"/>
        <w:rPr>
          <w:rFonts w:ascii="Arial Narrow" w:hAnsi="Arial Narrow" w:cs="Arial"/>
          <w:sz w:val="24"/>
          <w:szCs w:val="24"/>
          <w:lang w:val="it-IT"/>
        </w:rPr>
      </w:pPr>
      <w:r w:rsidRPr="00492CBF">
        <w:rPr>
          <w:rFonts w:ascii="Arial" w:hAnsi="Arial" w:cs="Arial"/>
          <w:sz w:val="24"/>
          <w:szCs w:val="24"/>
          <w:lang w:val="it-IT"/>
        </w:rPr>
        <w:t xml:space="preserve">Acest raport este întocmit </w:t>
      </w:r>
      <w:r w:rsidRPr="00492CBF">
        <w:rPr>
          <w:rFonts w:ascii="Arial" w:hAnsi="Arial" w:cs="Arial"/>
          <w:sz w:val="24"/>
          <w:szCs w:val="24"/>
        </w:rPr>
        <w:t xml:space="preserve">pentru a îndeplini cerinţele de prevenire, reducere şi control al poluãrii, </w:t>
      </w:r>
      <w:r w:rsidRPr="00492CBF">
        <w:rPr>
          <w:rFonts w:ascii="Arial" w:hAnsi="Arial"/>
          <w:bCs/>
          <w:sz w:val="24"/>
          <w:szCs w:val="24"/>
        </w:rPr>
        <w:t>conform Legii nr. 278/2013 privind emisiile industriale</w:t>
      </w:r>
      <w:r w:rsidRPr="00492CBF">
        <w:rPr>
          <w:rFonts w:ascii="Arial" w:hAnsi="Arial" w:cs="Arial"/>
          <w:sz w:val="24"/>
          <w:szCs w:val="24"/>
        </w:rPr>
        <w:t xml:space="preserve"> astfel încât sã ofere informaţii relevante, de sprijin pentru solicitarea </w:t>
      </w:r>
      <w:r w:rsidRPr="00492CBF">
        <w:rPr>
          <w:rFonts w:ascii="Arial" w:hAnsi="Arial" w:cs="Arial"/>
          <w:sz w:val="24"/>
          <w:szCs w:val="24"/>
          <w:lang w:val="it-IT"/>
        </w:rPr>
        <w:t xml:space="preserve">emiterii unei noi autorizatii integrate de mediu pentru obiectivul </w:t>
      </w:r>
      <w:r w:rsidRPr="00492CBF">
        <w:rPr>
          <w:rFonts w:ascii="Arial Narrow" w:hAnsi="Arial Narrow" w:cs="Arial"/>
          <w:sz w:val="24"/>
          <w:szCs w:val="24"/>
        </w:rPr>
        <w:t>AEROSTAR  S.A.</w:t>
      </w:r>
    </w:p>
    <w:p w:rsidR="00BC1DCE" w:rsidRPr="00492CBF" w:rsidRDefault="00BC1DCE" w:rsidP="00BC1DCE">
      <w:pPr>
        <w:spacing w:line="276" w:lineRule="auto"/>
        <w:ind w:firstLine="720"/>
        <w:rPr>
          <w:rFonts w:ascii="Arial" w:hAnsi="Arial" w:cs="Arial"/>
          <w:sz w:val="24"/>
          <w:szCs w:val="24"/>
          <w:lang w:val="ro-RO"/>
        </w:rPr>
      </w:pPr>
      <w:r w:rsidRPr="00492CBF">
        <w:rPr>
          <w:rFonts w:ascii="Arial" w:hAnsi="Arial" w:cs="Arial"/>
          <w:sz w:val="24"/>
          <w:szCs w:val="24"/>
          <w:lang w:val="ro-RO"/>
        </w:rPr>
        <w:t xml:space="preserve">Amplasarea obiectivului este prezentat in “Planul de situatie” anexat. </w:t>
      </w:r>
    </w:p>
    <w:p w:rsidR="00BC1DCE" w:rsidRPr="00492CBF" w:rsidRDefault="00BC1DCE" w:rsidP="00BC1DCE">
      <w:pPr>
        <w:pStyle w:val="manana"/>
        <w:spacing w:line="276" w:lineRule="auto"/>
        <w:rPr>
          <w:rFonts w:cs="Times New Roman"/>
          <w:i/>
          <w:iCs/>
          <w:sz w:val="24"/>
          <w:szCs w:val="24"/>
          <w:lang w:val="ro-RO"/>
        </w:rPr>
      </w:pPr>
      <w:r w:rsidRPr="00492CBF">
        <w:rPr>
          <w:sz w:val="24"/>
          <w:szCs w:val="24"/>
          <w:lang w:val="ro-RO"/>
        </w:rPr>
        <w:t xml:space="preserve">Includerea raportului ca document distinct în cadrul Documentaţiei de solicitare a Autorizaţiei integrate de mediu este reglementată prin Ordinul MAPAM nr. 818/2003 pentru </w:t>
      </w:r>
      <w:r w:rsidRPr="00492CBF">
        <w:rPr>
          <w:i/>
          <w:iCs/>
          <w:sz w:val="24"/>
          <w:szCs w:val="24"/>
          <w:lang w:val="ro-RO"/>
        </w:rPr>
        <w:t xml:space="preserve">Aprobarea procedurii de emitere a autorizaţiei integrate de mediu. </w:t>
      </w:r>
    </w:p>
    <w:p w:rsidR="00BC1DCE" w:rsidRPr="00492CBF" w:rsidRDefault="00BC1DCE" w:rsidP="00BC1DCE">
      <w:pPr>
        <w:pStyle w:val="BodyTextIndent"/>
        <w:ind w:firstLine="708"/>
        <w:rPr>
          <w:sz w:val="24"/>
          <w:szCs w:val="24"/>
          <w:lang w:val="it-IT"/>
        </w:rPr>
      </w:pPr>
      <w:r w:rsidRPr="00492CBF">
        <w:rPr>
          <w:sz w:val="24"/>
          <w:szCs w:val="24"/>
        </w:rPr>
        <w:t xml:space="preserve">Raportul privind situatia de referinta  </w:t>
      </w:r>
      <w:r w:rsidRPr="00492CBF">
        <w:rPr>
          <w:sz w:val="24"/>
          <w:szCs w:val="24"/>
          <w:lang w:val="ro-RO"/>
        </w:rPr>
        <w:t xml:space="preserve">are ca scop evidentierea </w:t>
      </w:r>
      <w:r w:rsidRPr="00492CBF">
        <w:rPr>
          <w:sz w:val="24"/>
          <w:szCs w:val="24"/>
          <w:lang w:val="it-IT"/>
        </w:rPr>
        <w:t xml:space="preserve">starii </w:t>
      </w:r>
      <w:r w:rsidRPr="00492CBF">
        <w:rPr>
          <w:sz w:val="24"/>
          <w:szCs w:val="24"/>
          <w:lang w:val="it-IT"/>
        </w:rPr>
        <w:lastRenderedPageBreak/>
        <w:t xml:space="preserve">amplasamentului </w:t>
      </w:r>
      <w:r w:rsidRPr="00492CBF">
        <w:rPr>
          <w:rFonts w:eastAsia="MS Mincho"/>
          <w:sz w:val="24"/>
          <w:szCs w:val="24"/>
          <w:lang w:val="it-IT" w:eastAsia="ja-JP"/>
        </w:rPr>
        <w:t xml:space="preserve">in care se desfasoara categoriile de activitati: </w:t>
      </w:r>
    </w:p>
    <w:p w:rsidR="00BC1DCE" w:rsidRPr="00492CBF" w:rsidRDefault="00BC1DCE" w:rsidP="00BC1DCE">
      <w:pPr>
        <w:spacing w:line="240" w:lineRule="auto"/>
        <w:ind w:left="1080" w:right="-802" w:firstLine="360"/>
        <w:rPr>
          <w:rFonts w:ascii="Arial" w:hAnsi="Arial" w:cs="Arial"/>
          <w:i/>
          <w:iCs/>
          <w:sz w:val="24"/>
          <w:szCs w:val="24"/>
          <w:lang w:val="ro-RO"/>
        </w:rPr>
      </w:pPr>
    </w:p>
    <w:p w:rsidR="00BC1DCE" w:rsidRPr="00492CBF" w:rsidRDefault="00BC1DCE" w:rsidP="008B0AB1">
      <w:pPr>
        <w:numPr>
          <w:ilvl w:val="0"/>
          <w:numId w:val="16"/>
        </w:numPr>
        <w:rPr>
          <w:rFonts w:ascii="Arial" w:hAnsi="Arial" w:cs="Arial"/>
          <w:b/>
          <w:sz w:val="24"/>
          <w:szCs w:val="24"/>
        </w:rPr>
      </w:pPr>
      <w:r w:rsidRPr="00492CBF">
        <w:rPr>
          <w:rFonts w:ascii="Arial" w:eastAsia="MS Gothic" w:hAnsi="Arial" w:cs="Arial"/>
          <w:b/>
          <w:sz w:val="24"/>
          <w:szCs w:val="24"/>
        </w:rPr>
        <w:t>Conform</w:t>
      </w:r>
      <w:r w:rsidRPr="00492CBF">
        <w:rPr>
          <w:rFonts w:ascii="Arial" w:hAnsi="Arial" w:cs="Arial"/>
          <w:b/>
          <w:sz w:val="24"/>
          <w:szCs w:val="24"/>
        </w:rPr>
        <w:t xml:space="preserve">  Anexei 1</w:t>
      </w:r>
      <w:r w:rsidRPr="00492CBF">
        <w:rPr>
          <w:rFonts w:ascii="Arial" w:eastAsia="MS Gothic" w:hAnsi="Arial" w:cs="Arial"/>
          <w:b/>
          <w:sz w:val="24"/>
          <w:szCs w:val="24"/>
        </w:rPr>
        <w:t>laLegea nr. 278/2013</w:t>
      </w:r>
      <w:r w:rsidRPr="00492CBF">
        <w:rPr>
          <w:rFonts w:ascii="Arial" w:hAnsi="Arial" w:cs="Arial"/>
          <w:b/>
          <w:sz w:val="24"/>
          <w:szCs w:val="24"/>
        </w:rPr>
        <w:t>:</w:t>
      </w:r>
    </w:p>
    <w:p w:rsidR="00BC1DCE" w:rsidRPr="006248BA" w:rsidRDefault="00BC1DCE" w:rsidP="00BC1DCE">
      <w:pPr>
        <w:pStyle w:val="manana"/>
        <w:spacing w:line="240" w:lineRule="auto"/>
        <w:ind w:left="928" w:firstLine="0"/>
        <w:rPr>
          <w:b/>
          <w:i/>
          <w:iCs/>
          <w:sz w:val="16"/>
          <w:szCs w:val="16"/>
          <w:lang w:val="it-IT"/>
        </w:rPr>
      </w:pPr>
    </w:p>
    <w:p w:rsidR="00BC3B0C" w:rsidRPr="00492CBF" w:rsidRDefault="00BC3B0C" w:rsidP="00BC3B0C">
      <w:pPr>
        <w:pStyle w:val="manana"/>
        <w:spacing w:line="240" w:lineRule="auto"/>
        <w:ind w:firstLine="0"/>
        <w:rPr>
          <w:b/>
          <w:i/>
          <w:sz w:val="24"/>
          <w:szCs w:val="24"/>
          <w:lang w:val="pt-BR"/>
        </w:rPr>
      </w:pPr>
      <w:r w:rsidRPr="00492CBF">
        <w:rPr>
          <w:b/>
          <w:i/>
          <w:sz w:val="24"/>
          <w:szCs w:val="24"/>
          <w:lang w:val="pt-BR"/>
        </w:rPr>
        <w:t xml:space="preserve">2.  Productia si prelucrarea metalelor  </w:t>
      </w:r>
    </w:p>
    <w:p w:rsidR="00BC3B0C" w:rsidRPr="00492CBF" w:rsidRDefault="00BC3B0C" w:rsidP="00BC3B0C">
      <w:pPr>
        <w:pStyle w:val="manana"/>
        <w:spacing w:line="240" w:lineRule="auto"/>
        <w:ind w:right="-507" w:firstLine="0"/>
        <w:rPr>
          <w:b/>
          <w:i/>
          <w:iCs/>
          <w:sz w:val="24"/>
          <w:szCs w:val="24"/>
          <w:lang w:val="it-IT"/>
        </w:rPr>
      </w:pPr>
      <w:r w:rsidRPr="00492CBF">
        <w:rPr>
          <w:i/>
          <w:sz w:val="24"/>
          <w:szCs w:val="24"/>
          <w:lang w:val="pt-BR"/>
        </w:rPr>
        <w:t>2.6 Tratarea de suprafata a metalelor sau a  materialelor  plastice prin procese  electolitice sau chimice, in  care volumul cuvelor de tratare este mai mare de  30 mc</w:t>
      </w:r>
    </w:p>
    <w:p w:rsidR="00BC1DCE" w:rsidRPr="00492CBF" w:rsidRDefault="00BC1DCE" w:rsidP="00BC1DCE">
      <w:pPr>
        <w:pStyle w:val="manana"/>
        <w:spacing w:line="240" w:lineRule="auto"/>
        <w:rPr>
          <w:rFonts w:cs="Times New Roman"/>
          <w:sz w:val="24"/>
          <w:szCs w:val="24"/>
          <w:lang w:val="ro-RO"/>
        </w:rPr>
      </w:pPr>
    </w:p>
    <w:p w:rsidR="00BC1DCE" w:rsidRPr="00492CBF" w:rsidRDefault="00BC1DCE" w:rsidP="00BC1DCE">
      <w:pPr>
        <w:pStyle w:val="manana"/>
        <w:spacing w:line="240" w:lineRule="auto"/>
        <w:rPr>
          <w:rFonts w:cs="Times New Roman"/>
          <w:b/>
          <w:sz w:val="24"/>
          <w:szCs w:val="24"/>
          <w:lang w:val="it-IT"/>
        </w:rPr>
      </w:pPr>
      <w:r w:rsidRPr="00492CBF">
        <w:rPr>
          <w:b/>
          <w:sz w:val="24"/>
          <w:szCs w:val="24"/>
          <w:lang w:val="it-IT"/>
        </w:rPr>
        <w:t>- Conform Anexei I la Regulamentului (CE) nr. 166/2006</w:t>
      </w:r>
      <w:r w:rsidRPr="00492CBF">
        <w:rPr>
          <w:b/>
          <w:sz w:val="24"/>
          <w:szCs w:val="24"/>
        </w:rPr>
        <w:t>:</w:t>
      </w:r>
    </w:p>
    <w:p w:rsidR="00BC1DCE" w:rsidRPr="006248BA" w:rsidRDefault="00BC1DCE" w:rsidP="00BC1DCE">
      <w:pPr>
        <w:pStyle w:val="manana"/>
        <w:spacing w:line="240" w:lineRule="auto"/>
        <w:ind w:firstLine="0"/>
        <w:rPr>
          <w:i/>
          <w:iCs/>
          <w:sz w:val="16"/>
          <w:szCs w:val="16"/>
          <w:lang w:val="it-IT"/>
        </w:rPr>
      </w:pPr>
    </w:p>
    <w:p w:rsidR="002E1A37" w:rsidRPr="00492CBF" w:rsidRDefault="002E1A37" w:rsidP="002E1A37">
      <w:pPr>
        <w:pStyle w:val="manana"/>
        <w:spacing w:line="240" w:lineRule="auto"/>
        <w:ind w:firstLine="0"/>
        <w:rPr>
          <w:b/>
          <w:i/>
          <w:sz w:val="24"/>
          <w:szCs w:val="24"/>
          <w:lang w:val="pt-BR"/>
        </w:rPr>
      </w:pPr>
      <w:r w:rsidRPr="00492CBF">
        <w:rPr>
          <w:b/>
          <w:i/>
          <w:sz w:val="24"/>
          <w:szCs w:val="24"/>
          <w:lang w:val="pt-BR"/>
        </w:rPr>
        <w:t xml:space="preserve">2.  Productia si prelucrarea metalelor  </w:t>
      </w:r>
    </w:p>
    <w:p w:rsidR="002E1A37" w:rsidRPr="00492CBF" w:rsidRDefault="002E1A37" w:rsidP="002E1A37">
      <w:pPr>
        <w:pStyle w:val="manana"/>
        <w:spacing w:line="240" w:lineRule="auto"/>
        <w:ind w:right="-507" w:firstLine="0"/>
        <w:rPr>
          <w:b/>
          <w:i/>
          <w:iCs/>
          <w:sz w:val="24"/>
          <w:szCs w:val="24"/>
          <w:lang w:val="it-IT"/>
        </w:rPr>
      </w:pPr>
      <w:r w:rsidRPr="00492CBF">
        <w:rPr>
          <w:i/>
          <w:sz w:val="24"/>
          <w:szCs w:val="24"/>
          <w:lang w:val="ro-RO"/>
        </w:rPr>
        <w:t>2(f) Instalatii de t</w:t>
      </w:r>
      <w:r w:rsidRPr="00492CBF">
        <w:rPr>
          <w:i/>
          <w:sz w:val="24"/>
          <w:szCs w:val="24"/>
          <w:lang w:val="pt-BR"/>
        </w:rPr>
        <w:t>ratare a suprafetelor din metal si din materiale  plastice utilizand un  procedeu chimic sau electolitic (in cazul in  care volumul cuvelor de tratare este egal cu  30 mc)</w:t>
      </w:r>
    </w:p>
    <w:p w:rsidR="002E1A37" w:rsidRPr="00492CBF" w:rsidRDefault="002E1A37" w:rsidP="002E1A37">
      <w:pPr>
        <w:pStyle w:val="manana"/>
        <w:spacing w:line="240" w:lineRule="auto"/>
        <w:rPr>
          <w:rFonts w:cs="Times New Roman"/>
          <w:sz w:val="24"/>
          <w:szCs w:val="24"/>
          <w:lang w:val="ro-RO"/>
        </w:rPr>
      </w:pPr>
    </w:p>
    <w:p w:rsidR="003C1445" w:rsidRPr="00492CBF" w:rsidRDefault="00BC1DCE" w:rsidP="008B0AB1">
      <w:pPr>
        <w:widowControl/>
        <w:numPr>
          <w:ilvl w:val="0"/>
          <w:numId w:val="16"/>
        </w:numPr>
        <w:adjustRightInd/>
        <w:spacing w:after="200" w:line="276" w:lineRule="auto"/>
        <w:ind w:left="0" w:right="-458" w:firstLine="567"/>
        <w:jc w:val="left"/>
        <w:textAlignment w:val="auto"/>
        <w:rPr>
          <w:rFonts w:ascii="Arial" w:hAnsi="Arial" w:cs="Arial"/>
          <w:i/>
          <w:iCs/>
          <w:sz w:val="24"/>
          <w:szCs w:val="24"/>
          <w:lang w:val="it-IT"/>
        </w:rPr>
      </w:pPr>
      <w:r w:rsidRPr="00492CBF">
        <w:rPr>
          <w:rFonts w:ascii="Arial" w:hAnsi="Arial" w:cs="Arial"/>
          <w:b/>
          <w:sz w:val="24"/>
          <w:szCs w:val="24"/>
          <w:lang w:val="de-DE"/>
        </w:rPr>
        <w:t>Cod CAEN</w:t>
      </w:r>
    </w:p>
    <w:p w:rsidR="003C1445" w:rsidRPr="00492CBF" w:rsidRDefault="003C1445" w:rsidP="003C1445">
      <w:pPr>
        <w:widowControl/>
        <w:adjustRightInd/>
        <w:spacing w:line="240" w:lineRule="auto"/>
        <w:ind w:left="568"/>
        <w:jc w:val="left"/>
        <w:textAlignment w:val="auto"/>
        <w:rPr>
          <w:rFonts w:ascii="Arial" w:hAnsi="Arial" w:cs="Arial"/>
          <w:i/>
          <w:sz w:val="24"/>
          <w:szCs w:val="24"/>
          <w:lang w:val="fr-FR"/>
        </w:rPr>
      </w:pPr>
      <w:r w:rsidRPr="00492CBF">
        <w:rPr>
          <w:rFonts w:ascii="Arial" w:hAnsi="Arial" w:cs="Arial"/>
          <w:i/>
          <w:sz w:val="24"/>
          <w:szCs w:val="24"/>
          <w:lang w:val="pt-BR"/>
        </w:rPr>
        <w:t>2851- tratarea si acoperirea metalelor</w:t>
      </w:r>
    </w:p>
    <w:p w:rsidR="003C1445" w:rsidRPr="00492CBF" w:rsidRDefault="003C1445" w:rsidP="003C1445">
      <w:pPr>
        <w:widowControl/>
        <w:adjustRightInd/>
        <w:spacing w:line="240" w:lineRule="auto"/>
        <w:ind w:left="568"/>
        <w:jc w:val="left"/>
        <w:textAlignment w:val="auto"/>
        <w:rPr>
          <w:rFonts w:ascii="Arial" w:hAnsi="Arial" w:cs="Arial"/>
          <w:bCs/>
          <w:i/>
          <w:sz w:val="24"/>
          <w:szCs w:val="24"/>
          <w:lang w:val="it-IT"/>
        </w:rPr>
      </w:pPr>
      <w:r w:rsidRPr="00492CBF">
        <w:rPr>
          <w:rFonts w:ascii="Arial" w:hAnsi="Arial" w:cs="Arial"/>
          <w:i/>
          <w:spacing w:val="-3"/>
          <w:sz w:val="24"/>
          <w:szCs w:val="24"/>
          <w:lang w:val="it-IT"/>
        </w:rPr>
        <w:t>3530 -producerea, transportul si distributia energiei termice si a apei calde</w:t>
      </w:r>
    </w:p>
    <w:p w:rsidR="003C1445" w:rsidRPr="00492CBF" w:rsidRDefault="003C1445" w:rsidP="003C1445">
      <w:pPr>
        <w:widowControl/>
        <w:adjustRightInd/>
        <w:spacing w:line="240" w:lineRule="auto"/>
        <w:ind w:left="568"/>
        <w:jc w:val="left"/>
        <w:textAlignment w:val="auto"/>
        <w:rPr>
          <w:rFonts w:ascii="Arial" w:hAnsi="Arial" w:cs="Arial"/>
          <w:i/>
          <w:sz w:val="24"/>
          <w:szCs w:val="24"/>
        </w:rPr>
      </w:pPr>
      <w:r w:rsidRPr="00492CBF">
        <w:rPr>
          <w:rFonts w:ascii="Arial" w:hAnsi="Arial" w:cs="Arial"/>
          <w:i/>
          <w:sz w:val="24"/>
          <w:szCs w:val="24"/>
          <w:lang w:val="fr-FR"/>
        </w:rPr>
        <w:t>3030 - fabricare de aeronave şi nave spaţiale</w:t>
      </w:r>
    </w:p>
    <w:p w:rsidR="003C1445" w:rsidRPr="00492CBF" w:rsidRDefault="003C1445" w:rsidP="003C1445">
      <w:pPr>
        <w:widowControl/>
        <w:adjustRightInd/>
        <w:spacing w:line="240" w:lineRule="auto"/>
        <w:ind w:left="568"/>
        <w:textAlignment w:val="auto"/>
        <w:rPr>
          <w:rFonts w:ascii="Arial" w:hAnsi="Arial" w:cs="Arial"/>
          <w:i/>
          <w:sz w:val="24"/>
          <w:szCs w:val="24"/>
          <w:lang w:val="fr-FR"/>
        </w:rPr>
      </w:pPr>
      <w:r w:rsidRPr="00492CBF">
        <w:rPr>
          <w:rFonts w:ascii="Arial" w:hAnsi="Arial" w:cs="Arial"/>
          <w:i/>
          <w:sz w:val="24"/>
          <w:szCs w:val="24"/>
          <w:lang w:val="fr-FR"/>
        </w:rPr>
        <w:t>3316 - repararea şi întreţinere aeronave şi nave spaţiale</w:t>
      </w:r>
    </w:p>
    <w:p w:rsidR="00BC1DCE" w:rsidRPr="006248BA" w:rsidRDefault="00BC1DCE" w:rsidP="006248BA">
      <w:pPr>
        <w:widowControl/>
        <w:adjustRightInd/>
        <w:spacing w:after="200" w:line="240" w:lineRule="auto"/>
        <w:ind w:left="567" w:right="-458"/>
        <w:jc w:val="left"/>
        <w:textAlignment w:val="auto"/>
        <w:rPr>
          <w:rFonts w:ascii="Arial" w:hAnsi="Arial" w:cs="Arial"/>
          <w:i/>
          <w:iCs/>
          <w:sz w:val="16"/>
          <w:szCs w:val="16"/>
          <w:lang w:val="it-IT"/>
        </w:rPr>
      </w:pPr>
    </w:p>
    <w:p w:rsidR="00BC1DCE" w:rsidRPr="00492CBF" w:rsidRDefault="00BC1DCE" w:rsidP="00BC1DCE">
      <w:pPr>
        <w:pStyle w:val="BodyText"/>
        <w:ind w:firstLine="720"/>
        <w:jc w:val="both"/>
        <w:rPr>
          <w:b w:val="0"/>
          <w:bCs w:val="0"/>
          <w:sz w:val="24"/>
          <w:szCs w:val="24"/>
          <w:lang w:val="ro-RO"/>
        </w:rPr>
      </w:pPr>
      <w:bookmarkStart w:id="3" w:name="_Toc79039417"/>
      <w:bookmarkStart w:id="4" w:name="_Toc86663364"/>
      <w:r w:rsidRPr="00492CBF">
        <w:rPr>
          <w:b w:val="0"/>
          <w:bCs w:val="0"/>
          <w:sz w:val="24"/>
          <w:szCs w:val="24"/>
          <w:lang w:val="ro-RO"/>
        </w:rPr>
        <w:t>Documentaţia este elaboratã pentru o “instalaţie existentă” si tratata ca un tot unitar.</w:t>
      </w:r>
    </w:p>
    <w:p w:rsidR="00BC1DCE" w:rsidRPr="00492CBF" w:rsidRDefault="00BC1DCE" w:rsidP="00BC1DCE">
      <w:pPr>
        <w:pStyle w:val="BodyText"/>
        <w:ind w:firstLine="720"/>
        <w:jc w:val="both"/>
        <w:rPr>
          <w:b w:val="0"/>
          <w:bCs w:val="0"/>
          <w:sz w:val="24"/>
          <w:szCs w:val="24"/>
          <w:lang w:val="ro-RO"/>
        </w:rPr>
      </w:pPr>
      <w:r w:rsidRPr="00492CBF">
        <w:rPr>
          <w:b w:val="0"/>
          <w:bCs w:val="0"/>
          <w:i/>
          <w:sz w:val="24"/>
          <w:szCs w:val="24"/>
          <w:lang w:val="ro-RO"/>
        </w:rPr>
        <w:t>Instalatie existenta</w:t>
      </w:r>
      <w:r w:rsidRPr="00492CBF">
        <w:rPr>
          <w:b w:val="0"/>
          <w:bCs w:val="0"/>
          <w:sz w:val="24"/>
          <w:szCs w:val="24"/>
          <w:lang w:val="ro-RO"/>
        </w:rPr>
        <w:t xml:space="preserve"> este o instalatie in functiune, autorizata sau care face obiectul unei cereri de autorizare/reautorizare.</w:t>
      </w:r>
    </w:p>
    <w:p w:rsidR="00BC1DCE" w:rsidRPr="00492CBF" w:rsidRDefault="00BC1DCE" w:rsidP="006248BA">
      <w:pPr>
        <w:widowControl/>
        <w:autoSpaceDE w:val="0"/>
        <w:autoSpaceDN w:val="0"/>
        <w:spacing w:line="240" w:lineRule="auto"/>
        <w:ind w:firstLine="708"/>
        <w:textAlignment w:val="auto"/>
        <w:rPr>
          <w:rFonts w:ascii="Arial" w:eastAsiaTheme="minorHAnsi" w:hAnsi="Arial" w:cs="Arial"/>
          <w:color w:val="000000"/>
          <w:sz w:val="24"/>
          <w:szCs w:val="24"/>
          <w:lang w:val="ro-RO"/>
        </w:rPr>
      </w:pPr>
      <w:r w:rsidRPr="00492CBF">
        <w:rPr>
          <w:rFonts w:ascii="Arial" w:eastAsiaTheme="minorHAnsi" w:hAnsi="Arial" w:cs="Arial"/>
          <w:color w:val="000000"/>
          <w:sz w:val="24"/>
          <w:szCs w:val="24"/>
          <w:lang w:val="ro-RO"/>
        </w:rPr>
        <w:t>Raportul privind situația de referință conține informațiile necesare pentru stabilirea stării de contaminare a solului și a apelor subterane, astfel încât să sepoată face o comparație cuantificată cu starea în momentul încetării definitive a activității</w:t>
      </w:r>
    </w:p>
    <w:p w:rsidR="00BC1DCE" w:rsidRPr="00492CBF" w:rsidRDefault="00BC1DCE" w:rsidP="006248BA">
      <w:pPr>
        <w:spacing w:line="240" w:lineRule="auto"/>
        <w:rPr>
          <w:rFonts w:ascii="Arial" w:hAnsi="Arial" w:cs="Arial"/>
          <w:sz w:val="24"/>
          <w:szCs w:val="24"/>
          <w:lang w:val="ro-RO"/>
        </w:rPr>
      </w:pPr>
      <w:r w:rsidRPr="00492CBF">
        <w:rPr>
          <w:rFonts w:ascii="Arial" w:hAnsi="Arial" w:cs="Arial"/>
          <w:sz w:val="24"/>
          <w:szCs w:val="24"/>
          <w:lang w:val="ro-RO"/>
        </w:rPr>
        <w:tab/>
        <w:t xml:space="preserve">Toate datele cuprinse in </w:t>
      </w:r>
      <w:r w:rsidRPr="00492CBF">
        <w:rPr>
          <w:rFonts w:ascii="Arial" w:hAnsi="Arial" w:cs="Arial"/>
          <w:sz w:val="24"/>
          <w:szCs w:val="24"/>
        </w:rPr>
        <w:t>Raportul privind situatia de referinta</w:t>
      </w:r>
      <w:r w:rsidRPr="00492CBF">
        <w:rPr>
          <w:rFonts w:ascii="Arial" w:hAnsi="Arial" w:cs="Arial"/>
          <w:sz w:val="24"/>
          <w:szCs w:val="24"/>
          <w:lang w:val="ro-RO"/>
        </w:rPr>
        <w:t>au fost furnizate de catre beneficiar care isi asuma intreaga responsabilitate si au fost culese in urma  vizitelor efectuate pe amplasament .</w:t>
      </w:r>
    </w:p>
    <w:bookmarkEnd w:id="3"/>
    <w:bookmarkEnd w:id="4"/>
    <w:p w:rsidR="00BC1DCE" w:rsidRPr="00492CBF" w:rsidRDefault="00BC1DCE" w:rsidP="00BC1DCE">
      <w:pPr>
        <w:pStyle w:val="Heading2"/>
        <w:rPr>
          <w:rFonts w:ascii="Arial Narrow" w:hAnsi="Arial Narrow" w:cs="Arial Narrow"/>
          <w:i w:val="0"/>
          <w:iCs w:val="0"/>
          <w:sz w:val="24"/>
          <w:szCs w:val="24"/>
          <w:lang w:val="ro-RO"/>
        </w:rPr>
      </w:pPr>
      <w:r w:rsidRPr="00492CBF">
        <w:rPr>
          <w:rFonts w:ascii="Arial Narrow" w:hAnsi="Arial Narrow" w:cs="Arial Narrow"/>
          <w:i w:val="0"/>
          <w:iCs w:val="0"/>
          <w:sz w:val="24"/>
          <w:szCs w:val="24"/>
          <w:lang w:val="ro-RO"/>
        </w:rPr>
        <w:t>1.2   OBIECTIVE</w:t>
      </w:r>
    </w:p>
    <w:p w:rsidR="00BC1DCE" w:rsidRPr="00492CBF" w:rsidRDefault="00BC1DCE" w:rsidP="006248BA">
      <w:pPr>
        <w:spacing w:line="240" w:lineRule="auto"/>
        <w:ind w:firstLine="720"/>
        <w:rPr>
          <w:rFonts w:ascii="Arial" w:hAnsi="Arial" w:cs="Arial"/>
          <w:sz w:val="24"/>
          <w:szCs w:val="24"/>
          <w:lang w:val="ro-RO"/>
        </w:rPr>
      </w:pPr>
      <w:r w:rsidRPr="00492CBF">
        <w:rPr>
          <w:rFonts w:ascii="Arial" w:hAnsi="Arial" w:cs="Arial"/>
          <w:sz w:val="24"/>
          <w:szCs w:val="24"/>
          <w:lang w:val="ro-RO"/>
        </w:rPr>
        <w:t xml:space="preserve">Obiectivele prezentului Raport </w:t>
      </w:r>
      <w:r w:rsidRPr="00492CBF">
        <w:rPr>
          <w:rFonts w:ascii="Arial" w:hAnsi="Arial" w:cs="Arial"/>
          <w:sz w:val="24"/>
          <w:szCs w:val="24"/>
        </w:rPr>
        <w:t>privind situatia de referinta</w:t>
      </w:r>
      <w:r w:rsidRPr="00492CBF">
        <w:rPr>
          <w:rFonts w:ascii="Arial" w:hAnsi="Arial" w:cs="Arial"/>
          <w:sz w:val="24"/>
          <w:szCs w:val="24"/>
          <w:lang w:val="ro-RO"/>
        </w:rPr>
        <w:t>s-au stabilit in conformitate cu cerintele legislative actuale privind prevenirea, reducerea si controlul integrat al poluarii. Acest raport trebuie să constituie un punct de referinţă efectiv pentru evaluarea calităţii mediului la nivelul amplasamentului considerat, în vederea evaluării impactului produs de o activitate anterioară sau ca referinţă pentru evaluarea impactului asupra uneia noi.</w:t>
      </w:r>
    </w:p>
    <w:p w:rsidR="00BC1DCE" w:rsidRPr="00492CBF" w:rsidRDefault="00BC1DCE" w:rsidP="006248BA">
      <w:pPr>
        <w:spacing w:line="240" w:lineRule="auto"/>
        <w:ind w:firstLine="720"/>
        <w:rPr>
          <w:rFonts w:ascii="Arial" w:hAnsi="Arial" w:cs="Arial"/>
          <w:sz w:val="24"/>
          <w:szCs w:val="24"/>
          <w:lang w:val="ro-RO"/>
        </w:rPr>
      </w:pPr>
      <w:r w:rsidRPr="00492CBF">
        <w:rPr>
          <w:rFonts w:ascii="Arial" w:hAnsi="Arial" w:cs="Arial"/>
          <w:sz w:val="24"/>
          <w:szCs w:val="24"/>
          <w:lang w:val="ro-RO"/>
        </w:rPr>
        <w:t>Principalele obiective ale r</w:t>
      </w:r>
      <w:r w:rsidRPr="00492CBF">
        <w:rPr>
          <w:rFonts w:ascii="Arial" w:hAnsi="Arial" w:cs="Arial"/>
          <w:sz w:val="24"/>
          <w:szCs w:val="24"/>
        </w:rPr>
        <w:t>aportului privind situatia de referinta</w:t>
      </w:r>
      <w:r w:rsidRPr="00492CBF">
        <w:rPr>
          <w:rFonts w:ascii="Arial" w:hAnsi="Arial" w:cs="Arial"/>
          <w:sz w:val="24"/>
          <w:szCs w:val="24"/>
          <w:lang w:val="ro-RO"/>
        </w:rPr>
        <w:t>, în conformitate cu principiile prevenirii, reducerii şi controlului integrat al poluãrii sunt urmatoarele:</w:t>
      </w:r>
    </w:p>
    <w:p w:rsidR="00BC1DCE" w:rsidRPr="00492CBF" w:rsidRDefault="00BC1DCE" w:rsidP="006248BA">
      <w:pPr>
        <w:numPr>
          <w:ilvl w:val="0"/>
          <w:numId w:val="3"/>
        </w:numPr>
        <w:tabs>
          <w:tab w:val="clear" w:pos="1080"/>
          <w:tab w:val="num" w:pos="0"/>
          <w:tab w:val="num" w:pos="360"/>
          <w:tab w:val="left" w:pos="990"/>
        </w:tabs>
        <w:spacing w:line="240" w:lineRule="auto"/>
        <w:ind w:left="0" w:firstLine="720"/>
        <w:rPr>
          <w:rFonts w:ascii="Arial" w:hAnsi="Arial" w:cs="Arial"/>
          <w:sz w:val="24"/>
          <w:szCs w:val="24"/>
          <w:lang w:val="ro-RO"/>
        </w:rPr>
      </w:pPr>
      <w:r w:rsidRPr="00492CBF">
        <w:rPr>
          <w:rFonts w:ascii="Arial" w:hAnsi="Arial" w:cs="Arial"/>
          <w:sz w:val="24"/>
          <w:szCs w:val="24"/>
          <w:lang w:val="ro-RO"/>
        </w:rPr>
        <w:t>sã prezinte punctul iniţial pentru estimãrile ulterioare ale terenului, astfel încât in momentul comparãrii acestora, sã rezulte un punct de referinţã pentru modificarile survenite în starea amplasamentului;</w:t>
      </w:r>
    </w:p>
    <w:p w:rsidR="00BC1DCE" w:rsidRPr="00492CBF" w:rsidRDefault="00BC1DCE" w:rsidP="006248BA">
      <w:pPr>
        <w:numPr>
          <w:ilvl w:val="0"/>
          <w:numId w:val="2"/>
        </w:numPr>
        <w:tabs>
          <w:tab w:val="num" w:pos="0"/>
          <w:tab w:val="num" w:pos="360"/>
          <w:tab w:val="left" w:pos="720"/>
          <w:tab w:val="left" w:pos="990"/>
        </w:tabs>
        <w:spacing w:line="240" w:lineRule="auto"/>
        <w:ind w:left="0" w:right="-507" w:firstLine="720"/>
        <w:rPr>
          <w:rFonts w:ascii="Arial" w:hAnsi="Arial" w:cs="Arial"/>
          <w:sz w:val="24"/>
          <w:szCs w:val="24"/>
          <w:lang w:val="ro-RO"/>
        </w:rPr>
      </w:pPr>
      <w:r w:rsidRPr="00492CBF">
        <w:rPr>
          <w:rFonts w:ascii="Arial" w:hAnsi="Arial" w:cs="Arial"/>
          <w:sz w:val="24"/>
          <w:szCs w:val="24"/>
          <w:lang w:val="ro-RO"/>
        </w:rPr>
        <w:t>sã furnizeze informaţii asupra caracteristicilor fizice ale terenului şi vulnerabilitãţile sale;</w:t>
      </w:r>
    </w:p>
    <w:p w:rsidR="00BC1DCE" w:rsidRPr="00492CBF" w:rsidRDefault="00BC1DCE" w:rsidP="006248BA">
      <w:pPr>
        <w:numPr>
          <w:ilvl w:val="0"/>
          <w:numId w:val="2"/>
        </w:numPr>
        <w:tabs>
          <w:tab w:val="num" w:pos="90"/>
          <w:tab w:val="num" w:pos="360"/>
          <w:tab w:val="left" w:pos="720"/>
          <w:tab w:val="left" w:pos="1080"/>
        </w:tabs>
        <w:spacing w:line="240" w:lineRule="auto"/>
        <w:ind w:left="0" w:firstLine="720"/>
        <w:rPr>
          <w:rFonts w:ascii="Arial" w:hAnsi="Arial" w:cs="Arial"/>
          <w:sz w:val="24"/>
          <w:szCs w:val="24"/>
          <w:lang w:val="ro-RO"/>
        </w:rPr>
      </w:pPr>
      <w:r w:rsidRPr="00492CBF">
        <w:rPr>
          <w:rFonts w:ascii="Arial" w:hAnsi="Arial" w:cs="Arial"/>
          <w:sz w:val="24"/>
          <w:szCs w:val="24"/>
          <w:lang w:val="ro-RO"/>
        </w:rPr>
        <w:t>sã furnizeze dovezi ale unor investigaţii anterioare în vederea atingerii scopurilor de respectare a prevederilor în domeniul protecţiei calitãţii mediului.</w:t>
      </w:r>
    </w:p>
    <w:p w:rsidR="00BC1DCE" w:rsidRPr="00492CBF" w:rsidRDefault="00BC1DCE" w:rsidP="006248BA">
      <w:pPr>
        <w:pStyle w:val="BodyTextIndent"/>
        <w:tabs>
          <w:tab w:val="left" w:pos="0"/>
        </w:tabs>
        <w:spacing w:line="240" w:lineRule="auto"/>
        <w:rPr>
          <w:sz w:val="24"/>
          <w:szCs w:val="24"/>
          <w:lang w:val="ro-RO"/>
        </w:rPr>
      </w:pPr>
      <w:r w:rsidRPr="00492CBF">
        <w:rPr>
          <w:sz w:val="24"/>
          <w:szCs w:val="24"/>
        </w:rPr>
        <w:lastRenderedPageBreak/>
        <w:t xml:space="preserve">Raportul privind situatia de referinta  </w:t>
      </w:r>
      <w:r w:rsidRPr="00492CBF">
        <w:rPr>
          <w:sz w:val="24"/>
          <w:szCs w:val="24"/>
          <w:lang w:val="ro-RO"/>
        </w:rPr>
        <w:t>descrie situaţia amplasamentului şi evidenţiazã poluanţii şi nivelul de contaminare existent, ca urmare a activitãţii desfãşurate de instalatie.</w:t>
      </w:r>
    </w:p>
    <w:p w:rsidR="00BC1DCE" w:rsidRPr="00492CBF" w:rsidRDefault="00BC1DCE" w:rsidP="006248BA">
      <w:pPr>
        <w:pStyle w:val="BodyTextIndent"/>
        <w:spacing w:line="240" w:lineRule="auto"/>
        <w:rPr>
          <w:sz w:val="24"/>
          <w:szCs w:val="24"/>
          <w:lang w:val="ro-RO"/>
        </w:rPr>
      </w:pPr>
      <w:r w:rsidRPr="00492CBF">
        <w:rPr>
          <w:sz w:val="24"/>
          <w:szCs w:val="24"/>
          <w:lang w:val="ro-RO"/>
        </w:rPr>
        <w:t>Acest raport constituie un punct de referinţã pentru evaluarea calitãţii mediului la nivelul amplasamentului, pânã la o nouã evaluare a impactului produs de activitãţile desfãşurate pe amplasament, în scopul solicitãrii emiterii unei noi  Autorizatii integrate de mediu.</w:t>
      </w:r>
    </w:p>
    <w:p w:rsidR="00BC1DCE" w:rsidRPr="00492CBF" w:rsidRDefault="00BC1DCE" w:rsidP="00BC1DCE">
      <w:pPr>
        <w:ind w:firstLine="720"/>
        <w:rPr>
          <w:rFonts w:ascii="Arial" w:hAnsi="Arial" w:cs="Arial"/>
          <w:sz w:val="24"/>
          <w:szCs w:val="24"/>
          <w:lang w:val="ro-RO"/>
        </w:rPr>
      </w:pPr>
    </w:p>
    <w:p w:rsidR="00BC1DCE" w:rsidRPr="00492CBF" w:rsidRDefault="00BC1DCE" w:rsidP="00BC1DCE">
      <w:pPr>
        <w:pStyle w:val="BodyTextIndent"/>
        <w:numPr>
          <w:ilvl w:val="1"/>
          <w:numId w:val="4"/>
        </w:numPr>
        <w:tabs>
          <w:tab w:val="left" w:pos="0"/>
          <w:tab w:val="num" w:pos="720"/>
        </w:tabs>
        <w:ind w:hanging="1440"/>
        <w:rPr>
          <w:rFonts w:ascii="Arial Narrow" w:hAnsi="Arial Narrow" w:cs="Arial Narrow"/>
          <w:b/>
          <w:bCs/>
          <w:sz w:val="24"/>
          <w:szCs w:val="24"/>
        </w:rPr>
      </w:pPr>
      <w:r w:rsidRPr="00492CBF">
        <w:rPr>
          <w:rFonts w:ascii="Arial Narrow" w:hAnsi="Arial Narrow" w:cs="Arial Narrow"/>
          <w:b/>
          <w:bCs/>
          <w:sz w:val="24"/>
          <w:szCs w:val="24"/>
        </w:rPr>
        <w:t>SCOP ŞI ABORDARE</w:t>
      </w:r>
    </w:p>
    <w:p w:rsidR="00BC1DCE" w:rsidRPr="00DF76EC" w:rsidRDefault="00BC1DCE" w:rsidP="00BC1DCE">
      <w:pPr>
        <w:pStyle w:val="BodyTextIndent"/>
        <w:tabs>
          <w:tab w:val="left" w:pos="0"/>
        </w:tabs>
        <w:spacing w:line="240" w:lineRule="auto"/>
        <w:ind w:left="720" w:firstLine="0"/>
        <w:rPr>
          <w:b/>
          <w:bCs/>
          <w:sz w:val="16"/>
          <w:szCs w:val="16"/>
        </w:rPr>
      </w:pPr>
    </w:p>
    <w:p w:rsidR="00BC1DCE" w:rsidRPr="00492CBF" w:rsidRDefault="00BC1DCE" w:rsidP="00BC1DCE">
      <w:pPr>
        <w:pStyle w:val="BodyTextIndent"/>
        <w:tabs>
          <w:tab w:val="left" w:pos="0"/>
        </w:tabs>
        <w:ind w:firstLine="0"/>
        <w:rPr>
          <w:b/>
          <w:bCs/>
          <w:sz w:val="24"/>
          <w:szCs w:val="24"/>
        </w:rPr>
      </w:pPr>
      <w:r w:rsidRPr="00492CBF">
        <w:rPr>
          <w:b/>
          <w:bCs/>
          <w:sz w:val="24"/>
          <w:szCs w:val="24"/>
        </w:rPr>
        <w:t>1.3.1 Scop</w:t>
      </w:r>
    </w:p>
    <w:p w:rsidR="00BC1DCE" w:rsidRPr="00492CBF" w:rsidRDefault="00BC1DCE" w:rsidP="006248BA">
      <w:pPr>
        <w:pStyle w:val="BodyTextIndent"/>
        <w:tabs>
          <w:tab w:val="left" w:pos="0"/>
        </w:tabs>
        <w:spacing w:line="240" w:lineRule="auto"/>
        <w:rPr>
          <w:sz w:val="24"/>
          <w:szCs w:val="24"/>
        </w:rPr>
      </w:pPr>
      <w:r w:rsidRPr="00492CBF">
        <w:rPr>
          <w:sz w:val="24"/>
          <w:szCs w:val="24"/>
        </w:rPr>
        <w:t>Raportul privind situatia de referinta  reprezintã o parte a documentaţiei pe care instalatia   o va supune analizei pentru solicitarea emiterii autorizaţiei integrate de mediu.</w:t>
      </w:r>
    </w:p>
    <w:p w:rsidR="00BC1DCE" w:rsidRPr="00492CBF" w:rsidRDefault="00BC1DCE" w:rsidP="006248BA">
      <w:pPr>
        <w:pStyle w:val="BodyTextIndent"/>
        <w:tabs>
          <w:tab w:val="left" w:pos="0"/>
        </w:tabs>
        <w:spacing w:line="240" w:lineRule="auto"/>
        <w:rPr>
          <w:sz w:val="24"/>
          <w:szCs w:val="24"/>
        </w:rPr>
      </w:pPr>
      <w:r w:rsidRPr="00492CBF">
        <w:rPr>
          <w:sz w:val="24"/>
          <w:szCs w:val="24"/>
        </w:rPr>
        <w:t xml:space="preserve">Raportul privind situatia de referinta  întocmit pentru o viitoare autorizare va permite titularului activitãţii şi autoritãţii de reglementare sã stabileascã dacã în intervalul de timp dintre cele douã analize de autorizare s-a produs impact major asupra mediului în timpul funcţionãrii şi dacã sunt necesare lucrãri de remediere. </w:t>
      </w:r>
    </w:p>
    <w:p w:rsidR="00BC1DCE" w:rsidRPr="00DF76EC" w:rsidRDefault="00BC1DCE" w:rsidP="006248BA">
      <w:pPr>
        <w:pStyle w:val="BodyTextIndent"/>
        <w:tabs>
          <w:tab w:val="left" w:pos="0"/>
        </w:tabs>
        <w:spacing w:line="240" w:lineRule="auto"/>
        <w:rPr>
          <w:sz w:val="16"/>
          <w:szCs w:val="16"/>
        </w:rPr>
      </w:pPr>
    </w:p>
    <w:p w:rsidR="00BC1DCE" w:rsidRPr="00492CBF" w:rsidRDefault="00BC1DCE" w:rsidP="00BC1DCE">
      <w:pPr>
        <w:pStyle w:val="BodyTextIndent"/>
        <w:tabs>
          <w:tab w:val="left" w:pos="0"/>
        </w:tabs>
        <w:ind w:firstLine="0"/>
        <w:rPr>
          <w:b/>
          <w:bCs/>
          <w:sz w:val="24"/>
          <w:szCs w:val="24"/>
        </w:rPr>
      </w:pPr>
      <w:r w:rsidRPr="00492CBF">
        <w:rPr>
          <w:b/>
          <w:bCs/>
          <w:sz w:val="24"/>
          <w:szCs w:val="24"/>
        </w:rPr>
        <w:t>1.3.2 Mod de abordare</w:t>
      </w:r>
    </w:p>
    <w:p w:rsidR="00BC1DCE" w:rsidRPr="00492CBF" w:rsidRDefault="00BC1DCE" w:rsidP="006248BA">
      <w:pPr>
        <w:pStyle w:val="BodyTextIndent3"/>
        <w:spacing w:line="240" w:lineRule="auto"/>
        <w:ind w:right="11"/>
        <w:rPr>
          <w:sz w:val="24"/>
          <w:szCs w:val="24"/>
          <w:lang w:val="en-US"/>
        </w:rPr>
      </w:pPr>
      <w:r w:rsidRPr="00492CBF">
        <w:rPr>
          <w:sz w:val="24"/>
          <w:szCs w:val="24"/>
          <w:lang w:val="en-US"/>
        </w:rPr>
        <w:t xml:space="preserve">Cadrul pentru culegerea datelor necesare realizarii acestui raport a fost impartit in trei faze din care doua cu caracter informativ – teoretic, de birou </w:t>
      </w:r>
      <w:r w:rsidRPr="00492CBF">
        <w:rPr>
          <w:i/>
          <w:iCs/>
          <w:sz w:val="24"/>
          <w:szCs w:val="24"/>
          <w:lang w:val="en-US"/>
        </w:rPr>
        <w:t xml:space="preserve">(Faza 1a, Faza 1b) </w:t>
      </w:r>
      <w:r w:rsidRPr="00492CBF">
        <w:rPr>
          <w:sz w:val="24"/>
          <w:szCs w:val="24"/>
          <w:lang w:val="en-US"/>
        </w:rPr>
        <w:t>si</w:t>
      </w:r>
      <w:r w:rsidRPr="00492CBF">
        <w:rPr>
          <w:i/>
          <w:iCs/>
          <w:sz w:val="24"/>
          <w:szCs w:val="24"/>
          <w:lang w:val="en-US"/>
        </w:rPr>
        <w:t xml:space="preserve"> Faza 2</w:t>
      </w:r>
      <w:r w:rsidRPr="00492CBF">
        <w:rPr>
          <w:sz w:val="24"/>
          <w:szCs w:val="24"/>
          <w:lang w:val="en-US"/>
        </w:rPr>
        <w:t xml:space="preserve"> (constand in investigatii in teren); fiecarei faze  ii sunt specifice alte obiective, dupa cum urmeaza:</w:t>
      </w:r>
    </w:p>
    <w:p w:rsidR="00BC1DCE" w:rsidRPr="00492CBF" w:rsidRDefault="00BC1DCE" w:rsidP="006248BA">
      <w:pPr>
        <w:pStyle w:val="BodyTextIndent3"/>
        <w:spacing w:line="240" w:lineRule="auto"/>
        <w:ind w:firstLine="709"/>
        <w:rPr>
          <w:sz w:val="24"/>
          <w:szCs w:val="24"/>
        </w:rPr>
      </w:pPr>
      <w:r w:rsidRPr="00492CBF">
        <w:rPr>
          <w:b/>
          <w:bCs/>
          <w:i/>
          <w:iCs/>
          <w:sz w:val="24"/>
          <w:szCs w:val="24"/>
        </w:rPr>
        <w:t>Faza 1a:</w:t>
      </w:r>
    </w:p>
    <w:p w:rsidR="00BC1DCE" w:rsidRPr="00492CBF" w:rsidRDefault="00BC1DCE" w:rsidP="006248BA">
      <w:pPr>
        <w:numPr>
          <w:ilvl w:val="2"/>
          <w:numId w:val="17"/>
        </w:numPr>
        <w:tabs>
          <w:tab w:val="clear" w:pos="2869"/>
          <w:tab w:val="left" w:pos="960"/>
        </w:tabs>
        <w:spacing w:line="240" w:lineRule="auto"/>
        <w:ind w:left="0" w:firstLine="720"/>
        <w:rPr>
          <w:rFonts w:ascii="Arial" w:hAnsi="Arial" w:cs="Arial"/>
          <w:sz w:val="24"/>
          <w:szCs w:val="24"/>
          <w:lang w:val="it-IT"/>
        </w:rPr>
      </w:pPr>
      <w:r w:rsidRPr="00492CBF">
        <w:rPr>
          <w:rFonts w:ascii="Arial" w:hAnsi="Arial" w:cs="Arial"/>
          <w:sz w:val="24"/>
          <w:szCs w:val="24"/>
          <w:lang w:val="it-IT"/>
        </w:rPr>
        <w:t>analiza istoricului activitatilor si a utilizarilor anterioare pana la situatia actuala a amplasamentului pentru identificarea si delimitarea evolutiei in timp si spatiu a unor  posibile zone poluate;</w:t>
      </w:r>
    </w:p>
    <w:p w:rsidR="00BC1DCE" w:rsidRPr="00492CBF" w:rsidRDefault="00BC1DCE" w:rsidP="006248BA">
      <w:pPr>
        <w:numPr>
          <w:ilvl w:val="2"/>
          <w:numId w:val="17"/>
        </w:numPr>
        <w:tabs>
          <w:tab w:val="clear" w:pos="2869"/>
          <w:tab w:val="left" w:pos="960"/>
        </w:tabs>
        <w:spacing w:line="240" w:lineRule="auto"/>
        <w:ind w:left="0" w:firstLine="720"/>
        <w:rPr>
          <w:rFonts w:ascii="Arial" w:hAnsi="Arial" w:cs="Arial"/>
          <w:sz w:val="24"/>
          <w:szCs w:val="24"/>
          <w:lang w:val="it-IT"/>
        </w:rPr>
      </w:pPr>
      <w:r w:rsidRPr="00492CBF">
        <w:rPr>
          <w:rFonts w:ascii="Arial" w:hAnsi="Arial" w:cs="Arial"/>
          <w:sz w:val="24"/>
          <w:szCs w:val="24"/>
          <w:lang w:val="it-IT"/>
        </w:rPr>
        <w:t>analiza informatiilor se face in raport cu conditiile de mediu din zona de amplasament, in vederea intelegerii naturii, extensiunii  si comportamentului poluarii ce ar putea fi depistata;</w:t>
      </w:r>
    </w:p>
    <w:p w:rsidR="00BC1DCE" w:rsidRPr="00492CBF" w:rsidRDefault="00BC1DCE" w:rsidP="006248BA">
      <w:pPr>
        <w:numPr>
          <w:ilvl w:val="2"/>
          <w:numId w:val="17"/>
        </w:numPr>
        <w:tabs>
          <w:tab w:val="clear" w:pos="2869"/>
          <w:tab w:val="left" w:pos="960"/>
        </w:tabs>
        <w:spacing w:line="240" w:lineRule="auto"/>
        <w:ind w:left="0" w:firstLine="720"/>
        <w:rPr>
          <w:rFonts w:ascii="Arial" w:hAnsi="Arial" w:cs="Arial"/>
          <w:sz w:val="24"/>
          <w:szCs w:val="24"/>
          <w:lang w:val="it-IT"/>
        </w:rPr>
      </w:pPr>
      <w:r w:rsidRPr="00492CBF">
        <w:rPr>
          <w:rFonts w:ascii="Arial" w:hAnsi="Arial" w:cs="Arial"/>
          <w:sz w:val="24"/>
          <w:szCs w:val="24"/>
          <w:lang w:val="it-IT"/>
        </w:rPr>
        <w:t>analiza informatiilor despre amplasament reiesite din faza 1a, care sa permita dezvoltarea initiala a unui model conceptual al conditiilor din teren referitoare la amplasamentul obiectivului si a imprejurimilor sale. Termenul de “model conceptual” se utilizeaza cu sensul de prezentare in imagini sau text, care sa descrie clar relatiile dintre toate elementele mediului, receptori si poluare care pot exista pe amplasament.</w:t>
      </w:r>
    </w:p>
    <w:p w:rsidR="00BC1DCE" w:rsidRPr="00492CBF" w:rsidRDefault="00BC1DCE" w:rsidP="006248BA">
      <w:pPr>
        <w:spacing w:line="240" w:lineRule="auto"/>
        <w:ind w:firstLine="709"/>
        <w:rPr>
          <w:rFonts w:ascii="Arial" w:hAnsi="Arial" w:cs="Arial"/>
          <w:i/>
          <w:iCs/>
          <w:sz w:val="24"/>
          <w:szCs w:val="24"/>
        </w:rPr>
      </w:pPr>
      <w:r w:rsidRPr="00492CBF">
        <w:rPr>
          <w:rFonts w:ascii="Arial" w:hAnsi="Arial" w:cs="Arial"/>
          <w:b/>
          <w:bCs/>
          <w:i/>
          <w:iCs/>
          <w:sz w:val="24"/>
          <w:szCs w:val="24"/>
        </w:rPr>
        <w:t>Faza 1 b:</w:t>
      </w:r>
    </w:p>
    <w:p w:rsidR="00BC1DCE" w:rsidRPr="00492CBF" w:rsidRDefault="00BC1DCE" w:rsidP="006248BA">
      <w:pPr>
        <w:numPr>
          <w:ilvl w:val="2"/>
          <w:numId w:val="18"/>
        </w:numPr>
        <w:tabs>
          <w:tab w:val="clear" w:pos="2869"/>
          <w:tab w:val="left" w:pos="960"/>
        </w:tabs>
        <w:spacing w:line="240" w:lineRule="auto"/>
        <w:ind w:left="0" w:firstLine="720"/>
        <w:rPr>
          <w:rFonts w:ascii="Arial" w:hAnsi="Arial" w:cs="Arial"/>
          <w:sz w:val="24"/>
          <w:szCs w:val="24"/>
          <w:lang w:val="it-IT"/>
        </w:rPr>
      </w:pPr>
      <w:r w:rsidRPr="00492CBF">
        <w:rPr>
          <w:rFonts w:ascii="Arial" w:hAnsi="Arial" w:cs="Arial"/>
          <w:sz w:val="24"/>
          <w:szCs w:val="24"/>
          <w:lang w:val="it-IT"/>
        </w:rPr>
        <w:t xml:space="preserve">Imbunatatirea  „modelului conceptual”  elaborat in </w:t>
      </w:r>
      <w:r w:rsidRPr="00492CBF">
        <w:rPr>
          <w:rFonts w:ascii="Arial" w:hAnsi="Arial" w:cs="Arial"/>
          <w:i/>
          <w:iCs/>
          <w:sz w:val="24"/>
          <w:szCs w:val="24"/>
          <w:lang w:val="it-IT"/>
        </w:rPr>
        <w:t>Faza 1 a,</w:t>
      </w:r>
      <w:r w:rsidRPr="00492CBF">
        <w:rPr>
          <w:rFonts w:ascii="Arial" w:hAnsi="Arial" w:cs="Arial"/>
          <w:sz w:val="24"/>
          <w:szCs w:val="24"/>
          <w:lang w:val="it-IT"/>
        </w:rPr>
        <w:t xml:space="preserve"> pentru a intelege mai bine caracteristicile amplasamentului si poluarea prezenta pe acesta; se realizeaza prin continuarea documentarii din arhive si presupune colectarea de noi informatii despre conditiile naturale si identificarea surselor de poluare pentru intelegerea comportamentului si efectelor acestora. </w:t>
      </w:r>
    </w:p>
    <w:p w:rsidR="00BC1DCE" w:rsidRPr="00492CBF" w:rsidRDefault="00BC1DCE" w:rsidP="006248BA">
      <w:pPr>
        <w:spacing w:line="240" w:lineRule="auto"/>
        <w:ind w:firstLine="709"/>
        <w:rPr>
          <w:rFonts w:ascii="Arial" w:hAnsi="Arial" w:cs="Arial"/>
          <w:b/>
          <w:bCs/>
          <w:i/>
          <w:iCs/>
          <w:sz w:val="24"/>
          <w:szCs w:val="24"/>
          <w:lang w:val="it-IT"/>
        </w:rPr>
      </w:pPr>
    </w:p>
    <w:p w:rsidR="00BC1DCE" w:rsidRPr="00492CBF" w:rsidRDefault="00BC1DCE" w:rsidP="006248BA">
      <w:pPr>
        <w:spacing w:line="240" w:lineRule="auto"/>
        <w:ind w:firstLine="709"/>
        <w:rPr>
          <w:rFonts w:ascii="Arial" w:hAnsi="Arial" w:cs="Arial"/>
          <w:i/>
          <w:iCs/>
          <w:sz w:val="24"/>
          <w:szCs w:val="24"/>
        </w:rPr>
      </w:pPr>
      <w:r w:rsidRPr="00492CBF">
        <w:rPr>
          <w:rFonts w:ascii="Arial" w:hAnsi="Arial" w:cs="Arial"/>
          <w:b/>
          <w:bCs/>
          <w:i/>
          <w:iCs/>
          <w:sz w:val="24"/>
          <w:szCs w:val="24"/>
        </w:rPr>
        <w:t>Faza 2:</w:t>
      </w:r>
    </w:p>
    <w:p w:rsidR="00BC1DCE" w:rsidRPr="00492CBF" w:rsidRDefault="00BC1DCE" w:rsidP="006248BA">
      <w:pPr>
        <w:numPr>
          <w:ilvl w:val="2"/>
          <w:numId w:val="19"/>
        </w:numPr>
        <w:tabs>
          <w:tab w:val="clear" w:pos="2160"/>
          <w:tab w:val="left" w:pos="1080"/>
        </w:tabs>
        <w:spacing w:line="240" w:lineRule="auto"/>
        <w:ind w:right="-823" w:hanging="1440"/>
        <w:rPr>
          <w:rFonts w:ascii="Arial" w:hAnsi="Arial" w:cs="Arial"/>
          <w:sz w:val="24"/>
          <w:szCs w:val="24"/>
          <w:lang w:val="it-IT"/>
        </w:rPr>
      </w:pPr>
      <w:r w:rsidRPr="00492CBF">
        <w:rPr>
          <w:rFonts w:ascii="Arial" w:hAnsi="Arial" w:cs="Arial"/>
          <w:sz w:val="24"/>
          <w:szCs w:val="24"/>
          <w:lang w:val="it-IT"/>
        </w:rPr>
        <w:t>Culegerea de informatii si date suplimentare prin investigatii in teren.</w:t>
      </w:r>
    </w:p>
    <w:p w:rsidR="00BC1DCE" w:rsidRPr="006248BA" w:rsidRDefault="00BC1DCE" w:rsidP="006248BA">
      <w:pPr>
        <w:pStyle w:val="BodyTextIndent3"/>
        <w:spacing w:line="240" w:lineRule="auto"/>
        <w:ind w:firstLine="0"/>
        <w:rPr>
          <w:sz w:val="16"/>
          <w:szCs w:val="16"/>
          <w:lang w:val="it-IT"/>
        </w:rPr>
      </w:pPr>
    </w:p>
    <w:p w:rsidR="00BC1DCE" w:rsidRPr="00492CBF" w:rsidRDefault="00BC1DCE" w:rsidP="006248BA">
      <w:pPr>
        <w:pStyle w:val="BodyTextIndent3"/>
        <w:spacing w:line="240" w:lineRule="auto"/>
        <w:ind w:firstLine="708"/>
        <w:rPr>
          <w:sz w:val="24"/>
          <w:szCs w:val="24"/>
          <w:lang w:val="it-IT"/>
        </w:rPr>
      </w:pPr>
      <w:r w:rsidRPr="00492CBF">
        <w:rPr>
          <w:sz w:val="24"/>
          <w:szCs w:val="24"/>
          <w:lang w:val="it-IT"/>
        </w:rPr>
        <w:t xml:space="preserve">Pentru realizarea </w:t>
      </w:r>
      <w:r w:rsidRPr="00492CBF">
        <w:rPr>
          <w:i/>
          <w:iCs/>
          <w:sz w:val="24"/>
          <w:szCs w:val="24"/>
          <w:lang w:val="it-IT"/>
        </w:rPr>
        <w:t>fazei 1 („a” si „b”)</w:t>
      </w:r>
      <w:r w:rsidRPr="00492CBF">
        <w:rPr>
          <w:sz w:val="24"/>
          <w:szCs w:val="24"/>
          <w:lang w:val="it-IT"/>
        </w:rPr>
        <w:t xml:space="preserve"> , in etapa de colectare de informatii din faza de birou s-au consultat urmatoarele documente (documentatii si studii existente) in arhiva unitatii, anterioare ca data realizarii prezentei documentatii :</w:t>
      </w:r>
    </w:p>
    <w:p w:rsidR="003F0084" w:rsidRPr="00492CBF" w:rsidRDefault="00BC1DCE" w:rsidP="006248BA">
      <w:pPr>
        <w:pStyle w:val="ListParagraph"/>
        <w:numPr>
          <w:ilvl w:val="0"/>
          <w:numId w:val="2"/>
        </w:numPr>
        <w:spacing w:line="240" w:lineRule="auto"/>
        <w:rPr>
          <w:rFonts w:ascii="Arial" w:hAnsi="Arial" w:cs="Arial"/>
          <w:sz w:val="24"/>
          <w:szCs w:val="24"/>
        </w:rPr>
      </w:pPr>
      <w:r w:rsidRPr="00492CBF">
        <w:rPr>
          <w:rFonts w:ascii="Arial" w:hAnsi="Arial" w:cs="Arial"/>
          <w:sz w:val="24"/>
          <w:szCs w:val="24"/>
          <w:lang w:val="fr-FR"/>
        </w:rPr>
        <w:t xml:space="preserve">Raport de amplasament, elaborat </w:t>
      </w:r>
      <w:r w:rsidR="003F0084" w:rsidRPr="00492CBF">
        <w:rPr>
          <w:rFonts w:ascii="Arial" w:hAnsi="Arial" w:cs="Arial"/>
          <w:sz w:val="24"/>
          <w:szCs w:val="24"/>
          <w:lang w:val="fr-FR"/>
        </w:rPr>
        <w:t xml:space="preserve"> in anul 2012 </w:t>
      </w:r>
    </w:p>
    <w:p w:rsidR="00BC1DCE" w:rsidRPr="00492CBF" w:rsidRDefault="00A46378" w:rsidP="006248BA">
      <w:pPr>
        <w:pStyle w:val="ListParagraph"/>
        <w:numPr>
          <w:ilvl w:val="0"/>
          <w:numId w:val="2"/>
        </w:numPr>
        <w:spacing w:line="240" w:lineRule="auto"/>
        <w:rPr>
          <w:rFonts w:ascii="Arial" w:hAnsi="Arial" w:cs="Arial"/>
          <w:sz w:val="24"/>
          <w:szCs w:val="24"/>
        </w:rPr>
      </w:pPr>
      <w:r w:rsidRPr="00492CBF">
        <w:rPr>
          <w:rFonts w:ascii="Arial" w:hAnsi="Arial" w:cs="Arial"/>
          <w:sz w:val="24"/>
          <w:szCs w:val="24"/>
        </w:rPr>
        <w:lastRenderedPageBreak/>
        <w:t>Formular</w:t>
      </w:r>
      <w:r w:rsidR="00BC1DCE" w:rsidRPr="00492CBF">
        <w:rPr>
          <w:rFonts w:ascii="Arial" w:hAnsi="Arial" w:cs="Arial"/>
          <w:sz w:val="24"/>
          <w:szCs w:val="24"/>
        </w:rPr>
        <w:t xml:space="preserve"> de solicitare Autorizatie integrate de mediu </w:t>
      </w:r>
    </w:p>
    <w:p w:rsidR="00BC1DCE" w:rsidRPr="00492CBF" w:rsidRDefault="00BC1DCE" w:rsidP="006248BA">
      <w:pPr>
        <w:numPr>
          <w:ilvl w:val="0"/>
          <w:numId w:val="2"/>
        </w:numPr>
        <w:spacing w:line="240" w:lineRule="auto"/>
        <w:rPr>
          <w:rFonts w:ascii="Arial" w:hAnsi="Arial" w:cs="Arial"/>
          <w:sz w:val="24"/>
          <w:szCs w:val="24"/>
          <w:lang w:val="pt-BR"/>
        </w:rPr>
      </w:pPr>
      <w:r w:rsidRPr="00492CBF">
        <w:rPr>
          <w:rFonts w:ascii="Arial" w:hAnsi="Arial" w:cs="Arial"/>
          <w:sz w:val="24"/>
          <w:szCs w:val="24"/>
          <w:lang w:val="pt-BR"/>
        </w:rPr>
        <w:t xml:space="preserve">Autorizatie integrata de mediu nr. </w:t>
      </w:r>
      <w:r w:rsidR="003C1445" w:rsidRPr="00492CBF">
        <w:rPr>
          <w:rFonts w:ascii="Arial" w:hAnsi="Arial" w:cs="Arial"/>
          <w:sz w:val="24"/>
          <w:szCs w:val="24"/>
          <w:lang w:val="pt-BR"/>
        </w:rPr>
        <w:t>2</w:t>
      </w:r>
      <w:r w:rsidRPr="00492CBF">
        <w:rPr>
          <w:rFonts w:ascii="Arial" w:hAnsi="Arial" w:cs="Arial"/>
          <w:sz w:val="24"/>
          <w:szCs w:val="24"/>
          <w:lang w:val="pt-BR"/>
        </w:rPr>
        <w:t xml:space="preserve">5 din </w:t>
      </w:r>
      <w:r w:rsidR="003C1445" w:rsidRPr="00492CBF">
        <w:rPr>
          <w:rFonts w:ascii="Arial" w:hAnsi="Arial" w:cs="Arial"/>
          <w:sz w:val="24"/>
          <w:szCs w:val="24"/>
          <w:lang w:val="pt-BR"/>
        </w:rPr>
        <w:t>07</w:t>
      </w:r>
      <w:r w:rsidRPr="00492CBF">
        <w:rPr>
          <w:rFonts w:ascii="Arial" w:hAnsi="Arial" w:cs="Arial"/>
          <w:sz w:val="24"/>
          <w:szCs w:val="24"/>
          <w:lang w:val="pt-BR"/>
        </w:rPr>
        <w:t>.</w:t>
      </w:r>
      <w:r w:rsidR="003C1445" w:rsidRPr="00492CBF">
        <w:rPr>
          <w:rFonts w:ascii="Arial" w:hAnsi="Arial" w:cs="Arial"/>
          <w:sz w:val="24"/>
          <w:szCs w:val="24"/>
          <w:lang w:val="pt-BR"/>
        </w:rPr>
        <w:t>08</w:t>
      </w:r>
      <w:r w:rsidRPr="00492CBF">
        <w:rPr>
          <w:rFonts w:ascii="Arial" w:hAnsi="Arial" w:cs="Arial"/>
          <w:sz w:val="24"/>
          <w:szCs w:val="24"/>
          <w:lang w:val="pt-BR"/>
        </w:rPr>
        <w:t xml:space="preserve">.2006, </w:t>
      </w:r>
      <w:r w:rsidR="003C1445" w:rsidRPr="00492CBF">
        <w:rPr>
          <w:rFonts w:ascii="Arial" w:hAnsi="Arial" w:cs="Arial"/>
          <w:sz w:val="24"/>
          <w:szCs w:val="24"/>
          <w:lang w:val="pt-BR"/>
        </w:rPr>
        <w:t xml:space="preserve">revizia 2, </w:t>
      </w:r>
      <w:r w:rsidRPr="00492CBF">
        <w:rPr>
          <w:rFonts w:ascii="Arial" w:hAnsi="Arial" w:cs="Arial"/>
          <w:sz w:val="24"/>
          <w:szCs w:val="24"/>
          <w:lang w:val="pt-BR"/>
        </w:rPr>
        <w:t>revizuita in data de 2</w:t>
      </w:r>
      <w:r w:rsidR="003C1445" w:rsidRPr="00492CBF">
        <w:rPr>
          <w:rFonts w:ascii="Arial" w:hAnsi="Arial" w:cs="Arial"/>
          <w:sz w:val="24"/>
          <w:szCs w:val="24"/>
          <w:lang w:val="pt-BR"/>
        </w:rPr>
        <w:t>6</w:t>
      </w:r>
      <w:r w:rsidRPr="00492CBF">
        <w:rPr>
          <w:rFonts w:ascii="Arial" w:hAnsi="Arial" w:cs="Arial"/>
          <w:sz w:val="24"/>
          <w:szCs w:val="24"/>
          <w:lang w:val="pt-BR"/>
        </w:rPr>
        <w:t>.0</w:t>
      </w:r>
      <w:r w:rsidR="003C1445" w:rsidRPr="00492CBF">
        <w:rPr>
          <w:rFonts w:ascii="Arial" w:hAnsi="Arial" w:cs="Arial"/>
          <w:sz w:val="24"/>
          <w:szCs w:val="24"/>
          <w:lang w:val="pt-BR"/>
        </w:rPr>
        <w:t>2</w:t>
      </w:r>
      <w:r w:rsidRPr="00492CBF">
        <w:rPr>
          <w:rFonts w:ascii="Arial" w:hAnsi="Arial" w:cs="Arial"/>
          <w:sz w:val="24"/>
          <w:szCs w:val="24"/>
          <w:lang w:val="pt-BR"/>
        </w:rPr>
        <w:t>.20</w:t>
      </w:r>
      <w:r w:rsidR="003C1445" w:rsidRPr="00492CBF">
        <w:rPr>
          <w:rFonts w:ascii="Arial" w:hAnsi="Arial" w:cs="Arial"/>
          <w:sz w:val="24"/>
          <w:szCs w:val="24"/>
          <w:lang w:val="pt-BR"/>
        </w:rPr>
        <w:t>14</w:t>
      </w:r>
      <w:r w:rsidRPr="00492CBF">
        <w:rPr>
          <w:rFonts w:ascii="Arial" w:hAnsi="Arial" w:cs="Arial"/>
          <w:sz w:val="24"/>
          <w:szCs w:val="24"/>
          <w:lang w:val="pt-BR"/>
        </w:rPr>
        <w:t>, emisa de APM Bacau (anexa);</w:t>
      </w:r>
    </w:p>
    <w:p w:rsidR="00BC1DCE" w:rsidRPr="00492CBF" w:rsidRDefault="00BC1DCE" w:rsidP="006248BA">
      <w:pPr>
        <w:numPr>
          <w:ilvl w:val="0"/>
          <w:numId w:val="2"/>
        </w:numPr>
        <w:spacing w:line="240" w:lineRule="auto"/>
        <w:rPr>
          <w:sz w:val="24"/>
          <w:szCs w:val="24"/>
          <w:lang w:val="pt-BR"/>
        </w:rPr>
      </w:pPr>
      <w:r w:rsidRPr="00492CBF">
        <w:rPr>
          <w:rFonts w:ascii="Arial" w:hAnsi="Arial" w:cs="Arial"/>
          <w:sz w:val="24"/>
          <w:szCs w:val="24"/>
          <w:lang w:val="pt-BR"/>
        </w:rPr>
        <w:t xml:space="preserve">Autorizatie de gospodarire a apelor nr. </w:t>
      </w:r>
      <w:r w:rsidR="007413F8" w:rsidRPr="00492CBF">
        <w:rPr>
          <w:rFonts w:ascii="Arial" w:hAnsi="Arial" w:cs="Arial"/>
          <w:sz w:val="24"/>
          <w:szCs w:val="24"/>
          <w:lang w:val="pt-BR"/>
        </w:rPr>
        <w:t xml:space="preserve">105/02.04.2009, revizuita cu nr. 201/19.07.2016 (anexa), emisa de ABA </w:t>
      </w:r>
      <w:r w:rsidR="00A46378" w:rsidRPr="00492CBF">
        <w:rPr>
          <w:rFonts w:ascii="Arial" w:hAnsi="Arial" w:cs="Arial"/>
          <w:sz w:val="24"/>
          <w:szCs w:val="24"/>
          <w:lang w:val="pt-BR"/>
        </w:rPr>
        <w:t>“</w:t>
      </w:r>
      <w:r w:rsidR="007413F8" w:rsidRPr="00492CBF">
        <w:rPr>
          <w:rFonts w:ascii="Arial" w:hAnsi="Arial" w:cs="Arial"/>
          <w:sz w:val="24"/>
          <w:szCs w:val="24"/>
          <w:lang w:val="pt-BR"/>
        </w:rPr>
        <w:t>SIRET</w:t>
      </w:r>
      <w:r w:rsidR="00A46378" w:rsidRPr="00492CBF">
        <w:rPr>
          <w:rFonts w:ascii="Arial" w:hAnsi="Arial" w:cs="Arial"/>
          <w:sz w:val="24"/>
          <w:szCs w:val="24"/>
          <w:lang w:val="pt-BR"/>
        </w:rPr>
        <w:t>”</w:t>
      </w:r>
    </w:p>
    <w:p w:rsidR="00BC1DCE" w:rsidRPr="00492CBF" w:rsidRDefault="00BC1DCE" w:rsidP="006248BA">
      <w:pPr>
        <w:pStyle w:val="BodyTextIndent"/>
        <w:spacing w:line="240" w:lineRule="auto"/>
        <w:rPr>
          <w:sz w:val="24"/>
          <w:szCs w:val="24"/>
          <w:lang w:val="pt-BR"/>
        </w:rPr>
      </w:pPr>
    </w:p>
    <w:p w:rsidR="00BC1DCE" w:rsidRPr="006248BA" w:rsidRDefault="00BC1DCE" w:rsidP="00BC1DCE">
      <w:pPr>
        <w:pStyle w:val="Heading1"/>
        <w:rPr>
          <w:rFonts w:ascii="Arial Narrow" w:hAnsi="Arial Narrow" w:cs="Arial Narrow"/>
          <w:sz w:val="32"/>
          <w:szCs w:val="32"/>
          <w:lang w:val="it-IT"/>
        </w:rPr>
      </w:pPr>
      <w:bookmarkStart w:id="5" w:name="_Toc79039419"/>
      <w:bookmarkStart w:id="6" w:name="_Toc86663366"/>
      <w:r w:rsidRPr="008B7586">
        <w:rPr>
          <w:sz w:val="28"/>
          <w:szCs w:val="28"/>
          <w:lang w:val="it-IT"/>
        </w:rPr>
        <w:br w:type="page"/>
      </w:r>
      <w:r w:rsidRPr="006248BA">
        <w:rPr>
          <w:rFonts w:ascii="Arial Narrow" w:hAnsi="Arial Narrow" w:cs="Arial Narrow"/>
          <w:sz w:val="32"/>
          <w:szCs w:val="32"/>
          <w:lang w:val="it-IT"/>
        </w:rPr>
        <w:lastRenderedPageBreak/>
        <w:t>2.   DESCRIEREA TERENULUI</w:t>
      </w:r>
      <w:bookmarkEnd w:id="5"/>
      <w:bookmarkEnd w:id="6"/>
    </w:p>
    <w:p w:rsidR="00BC1DCE" w:rsidRPr="006248BA" w:rsidRDefault="00BC1DCE" w:rsidP="00BC1DCE">
      <w:pPr>
        <w:pStyle w:val="Heading2"/>
        <w:rPr>
          <w:rFonts w:ascii="Arial Narrow" w:hAnsi="Arial Narrow" w:cs="Arial Narrow"/>
          <w:i w:val="0"/>
          <w:iCs w:val="0"/>
          <w:sz w:val="24"/>
          <w:szCs w:val="24"/>
          <w:lang w:val="it-IT"/>
        </w:rPr>
      </w:pPr>
      <w:bookmarkStart w:id="7" w:name="_Toc79039420"/>
      <w:bookmarkStart w:id="8" w:name="_Toc86663367"/>
      <w:r w:rsidRPr="006248BA">
        <w:rPr>
          <w:rFonts w:ascii="Arial Narrow" w:hAnsi="Arial Narrow" w:cs="Arial Narrow"/>
          <w:i w:val="0"/>
          <w:iCs w:val="0"/>
          <w:sz w:val="28"/>
          <w:szCs w:val="28"/>
          <w:lang w:val="it-IT"/>
        </w:rPr>
        <w:t>2.</w:t>
      </w:r>
      <w:r w:rsidRPr="006248BA">
        <w:rPr>
          <w:rFonts w:ascii="Arial Narrow" w:hAnsi="Arial Narrow" w:cs="Arial Narrow"/>
          <w:i w:val="0"/>
          <w:iCs w:val="0"/>
          <w:sz w:val="24"/>
          <w:szCs w:val="24"/>
          <w:lang w:val="it-IT"/>
        </w:rPr>
        <w:t>1    LOCALIZAREA TERENULUI</w:t>
      </w:r>
      <w:bookmarkEnd w:id="7"/>
      <w:bookmarkEnd w:id="8"/>
    </w:p>
    <w:p w:rsidR="003F0084" w:rsidRPr="006248BA" w:rsidRDefault="00BC1DCE" w:rsidP="006248BA">
      <w:pPr>
        <w:pStyle w:val="BodyTextIndent2"/>
        <w:spacing w:line="240" w:lineRule="auto"/>
        <w:ind w:left="0" w:firstLine="720"/>
        <w:rPr>
          <w:sz w:val="24"/>
          <w:szCs w:val="24"/>
        </w:rPr>
      </w:pPr>
      <w:r w:rsidRPr="006248BA">
        <w:rPr>
          <w:sz w:val="24"/>
          <w:szCs w:val="24"/>
          <w:lang w:val="it-IT"/>
        </w:rPr>
        <w:t xml:space="preserve">Terenul de amplasament al </w:t>
      </w:r>
      <w:r w:rsidR="003F0084" w:rsidRPr="006248BA">
        <w:rPr>
          <w:rFonts w:ascii="Arial Narrow" w:hAnsi="Arial Narrow"/>
          <w:sz w:val="24"/>
          <w:szCs w:val="24"/>
          <w:lang w:val="it-IT"/>
        </w:rPr>
        <w:t xml:space="preserve">AEROSTAR </w:t>
      </w:r>
      <w:r w:rsidRPr="006248BA">
        <w:rPr>
          <w:sz w:val="24"/>
          <w:szCs w:val="24"/>
          <w:lang w:val="it-IT"/>
        </w:rPr>
        <w:t xml:space="preserve"> S.A.  este situat în partea de </w:t>
      </w:r>
      <w:r w:rsidR="003F0084" w:rsidRPr="006248BA">
        <w:rPr>
          <w:sz w:val="24"/>
          <w:szCs w:val="24"/>
          <w:lang w:val="it-IT"/>
        </w:rPr>
        <w:t xml:space="preserve">sud </w:t>
      </w:r>
      <w:r w:rsidRPr="006248BA">
        <w:rPr>
          <w:sz w:val="24"/>
          <w:szCs w:val="24"/>
          <w:lang w:val="it-IT"/>
        </w:rPr>
        <w:t>a municipiului</w:t>
      </w:r>
      <w:r w:rsidR="003F0084" w:rsidRPr="006248BA">
        <w:rPr>
          <w:sz w:val="24"/>
          <w:szCs w:val="24"/>
          <w:lang w:val="it-IT"/>
        </w:rPr>
        <w:t xml:space="preserve"> Bacau</w:t>
      </w:r>
      <w:r w:rsidRPr="006248BA">
        <w:rPr>
          <w:sz w:val="24"/>
          <w:szCs w:val="24"/>
          <w:lang w:val="it-IT"/>
        </w:rPr>
        <w:t xml:space="preserve">, in zona industriala, </w:t>
      </w:r>
      <w:r w:rsidRPr="006248BA">
        <w:rPr>
          <w:sz w:val="24"/>
          <w:szCs w:val="24"/>
        </w:rPr>
        <w:t xml:space="preserve">str. </w:t>
      </w:r>
      <w:r w:rsidR="003F0084" w:rsidRPr="006248BA">
        <w:rPr>
          <w:sz w:val="24"/>
          <w:szCs w:val="24"/>
        </w:rPr>
        <w:t>Condorilor</w:t>
      </w:r>
      <w:r w:rsidRPr="006248BA">
        <w:rPr>
          <w:sz w:val="24"/>
          <w:szCs w:val="24"/>
        </w:rPr>
        <w:t xml:space="preserve">,  nr. </w:t>
      </w:r>
      <w:r w:rsidR="003F0084" w:rsidRPr="006248BA">
        <w:rPr>
          <w:sz w:val="24"/>
          <w:szCs w:val="24"/>
        </w:rPr>
        <w:t>9</w:t>
      </w:r>
      <w:r w:rsidRPr="006248BA">
        <w:rPr>
          <w:sz w:val="24"/>
          <w:szCs w:val="24"/>
          <w:lang w:val="ro-RO"/>
        </w:rPr>
        <w:t>.</w:t>
      </w:r>
      <w:r w:rsidR="003F0084" w:rsidRPr="006248BA">
        <w:rPr>
          <w:sz w:val="24"/>
          <w:szCs w:val="24"/>
        </w:rPr>
        <w:t xml:space="preserve">Amplasamentul este situat la 3 km vest de râul Bistriţa. Coordonatele geografice si </w:t>
      </w:r>
      <w:r w:rsidR="003F0084" w:rsidRPr="006248BA">
        <w:rPr>
          <w:rFonts w:ascii="Arial Narrow" w:hAnsi="Arial Narrow"/>
          <w:sz w:val="24"/>
          <w:szCs w:val="24"/>
        </w:rPr>
        <w:t>STEREO</w:t>
      </w:r>
      <w:r w:rsidR="003F0084" w:rsidRPr="006248BA">
        <w:rPr>
          <w:sz w:val="24"/>
          <w:szCs w:val="24"/>
        </w:rPr>
        <w:t xml:space="preserve"> ’70 </w:t>
      </w:r>
      <w:r w:rsidR="00317109" w:rsidRPr="006248BA">
        <w:rPr>
          <w:sz w:val="24"/>
          <w:szCs w:val="24"/>
        </w:rPr>
        <w:t xml:space="preserve">ale amplasamentului </w:t>
      </w:r>
      <w:r w:rsidR="003F0084" w:rsidRPr="006248BA">
        <w:rPr>
          <w:sz w:val="24"/>
          <w:szCs w:val="24"/>
        </w:rPr>
        <w:t xml:space="preserve">sunt: </w:t>
      </w:r>
    </w:p>
    <w:p w:rsidR="003F0084" w:rsidRPr="006248BA" w:rsidRDefault="003F0084" w:rsidP="006248BA">
      <w:pPr>
        <w:spacing w:line="240" w:lineRule="auto"/>
        <w:ind w:firstLine="720"/>
        <w:rPr>
          <w:rFonts w:ascii="Arial" w:hAnsi="Arial" w:cs="Arial"/>
          <w:sz w:val="24"/>
          <w:szCs w:val="24"/>
        </w:rPr>
      </w:pPr>
      <w:r w:rsidRPr="006248BA">
        <w:rPr>
          <w:rFonts w:ascii="Arial" w:hAnsi="Arial" w:cs="Arial"/>
          <w:sz w:val="24"/>
          <w:szCs w:val="24"/>
        </w:rPr>
        <w:t>26</w:t>
      </w:r>
      <w:r w:rsidRPr="006248BA">
        <w:rPr>
          <w:rFonts w:ascii="Arial" w:hAnsi="Arial" w:cs="Arial"/>
          <w:sz w:val="24"/>
          <w:szCs w:val="24"/>
          <w:vertAlign w:val="superscript"/>
        </w:rPr>
        <w:t xml:space="preserve">0 </w:t>
      </w:r>
      <w:r w:rsidRPr="006248BA">
        <w:rPr>
          <w:rFonts w:ascii="Arial" w:hAnsi="Arial" w:cs="Arial"/>
          <w:sz w:val="24"/>
          <w:szCs w:val="24"/>
        </w:rPr>
        <w:t>54</w:t>
      </w:r>
      <w:r w:rsidRPr="006248BA">
        <w:rPr>
          <w:rFonts w:ascii="Arial" w:hAnsi="Arial" w:cs="Arial"/>
          <w:sz w:val="24"/>
          <w:szCs w:val="24"/>
          <w:vertAlign w:val="superscript"/>
        </w:rPr>
        <w:t xml:space="preserve">’ </w:t>
      </w:r>
      <w:r w:rsidRPr="006248BA">
        <w:rPr>
          <w:rFonts w:ascii="Arial" w:hAnsi="Arial" w:cs="Arial"/>
          <w:sz w:val="24"/>
          <w:szCs w:val="24"/>
        </w:rPr>
        <w:t>49</w:t>
      </w:r>
      <w:r w:rsidRPr="006248BA">
        <w:rPr>
          <w:rFonts w:ascii="Arial" w:hAnsi="Arial" w:cs="Arial"/>
          <w:sz w:val="24"/>
          <w:szCs w:val="24"/>
          <w:vertAlign w:val="superscript"/>
        </w:rPr>
        <w:t xml:space="preserve">’’ </w:t>
      </w:r>
      <w:r w:rsidRPr="006248BA">
        <w:rPr>
          <w:rFonts w:ascii="Arial" w:hAnsi="Arial" w:cs="Arial"/>
          <w:sz w:val="24"/>
          <w:szCs w:val="24"/>
        </w:rPr>
        <w:t xml:space="preserve">longitudine </w:t>
      </w:r>
      <w:r w:rsidR="002B339A" w:rsidRPr="006248BA">
        <w:rPr>
          <w:rFonts w:ascii="Arial" w:hAnsi="Arial" w:cs="Arial"/>
          <w:sz w:val="24"/>
          <w:szCs w:val="24"/>
        </w:rPr>
        <w:t>E</w:t>
      </w:r>
      <w:r w:rsidRPr="006248BA">
        <w:rPr>
          <w:rFonts w:ascii="Arial" w:hAnsi="Arial" w:cs="Arial"/>
          <w:sz w:val="24"/>
          <w:szCs w:val="24"/>
        </w:rPr>
        <w:t>stica</w:t>
      </w:r>
      <w:r w:rsidR="006248BA">
        <w:rPr>
          <w:rFonts w:ascii="Arial" w:hAnsi="Arial" w:cs="Arial"/>
          <w:sz w:val="24"/>
          <w:szCs w:val="24"/>
        </w:rPr>
        <w:t xml:space="preserve"> si </w:t>
      </w:r>
      <w:r w:rsidRPr="006248BA">
        <w:rPr>
          <w:rFonts w:ascii="Arial" w:hAnsi="Arial" w:cs="Arial"/>
          <w:sz w:val="24"/>
          <w:szCs w:val="24"/>
        </w:rPr>
        <w:t>46</w:t>
      </w:r>
      <w:r w:rsidRPr="006248BA">
        <w:rPr>
          <w:rFonts w:ascii="Arial" w:hAnsi="Arial" w:cs="Arial"/>
          <w:sz w:val="24"/>
          <w:szCs w:val="24"/>
          <w:vertAlign w:val="superscript"/>
        </w:rPr>
        <w:t xml:space="preserve">0 </w:t>
      </w:r>
      <w:r w:rsidRPr="006248BA">
        <w:rPr>
          <w:rFonts w:ascii="Arial" w:hAnsi="Arial" w:cs="Arial"/>
          <w:sz w:val="24"/>
          <w:szCs w:val="24"/>
        </w:rPr>
        <w:t>31’44</w:t>
      </w:r>
      <w:r w:rsidRPr="006248BA">
        <w:rPr>
          <w:rFonts w:ascii="Arial" w:hAnsi="Arial" w:cs="Arial"/>
          <w:sz w:val="24"/>
          <w:szCs w:val="24"/>
          <w:vertAlign w:val="superscript"/>
        </w:rPr>
        <w:t xml:space="preserve">’’ </w:t>
      </w:r>
      <w:r w:rsidRPr="006248BA">
        <w:rPr>
          <w:rFonts w:ascii="Arial" w:hAnsi="Arial" w:cs="Arial"/>
          <w:sz w:val="24"/>
          <w:szCs w:val="24"/>
        </w:rPr>
        <w:t>latitudine Nordica</w:t>
      </w:r>
    </w:p>
    <w:p w:rsidR="003F0084" w:rsidRPr="006248BA" w:rsidRDefault="003F0084" w:rsidP="006248BA">
      <w:pPr>
        <w:spacing w:line="240" w:lineRule="auto"/>
        <w:ind w:firstLine="720"/>
        <w:rPr>
          <w:rFonts w:ascii="Arial" w:hAnsi="Arial" w:cs="Arial"/>
          <w:sz w:val="24"/>
          <w:szCs w:val="24"/>
        </w:rPr>
      </w:pPr>
      <w:r w:rsidRPr="006248BA">
        <w:rPr>
          <w:rFonts w:ascii="Arial" w:hAnsi="Arial" w:cs="Arial"/>
          <w:sz w:val="24"/>
          <w:szCs w:val="24"/>
        </w:rPr>
        <w:t>X:</w:t>
      </w:r>
      <w:r w:rsidR="00A46378" w:rsidRPr="006248BA">
        <w:rPr>
          <w:rFonts w:ascii="Arial" w:hAnsi="Arial" w:cs="Arial"/>
          <w:sz w:val="24"/>
          <w:szCs w:val="24"/>
        </w:rPr>
        <w:t xml:space="preserve"> 646801</w:t>
      </w:r>
      <w:r w:rsidR="006248BA">
        <w:rPr>
          <w:rFonts w:ascii="Arial" w:hAnsi="Arial" w:cs="Arial"/>
          <w:sz w:val="24"/>
          <w:szCs w:val="24"/>
        </w:rPr>
        <w:t xml:space="preserve">si  </w:t>
      </w:r>
      <w:r w:rsidRPr="006248BA">
        <w:rPr>
          <w:rFonts w:ascii="Arial" w:hAnsi="Arial" w:cs="Arial"/>
          <w:sz w:val="24"/>
          <w:szCs w:val="24"/>
        </w:rPr>
        <w:t>Y:</w:t>
      </w:r>
      <w:r w:rsidR="00A46378" w:rsidRPr="006248BA">
        <w:rPr>
          <w:rFonts w:ascii="Arial" w:hAnsi="Arial" w:cs="Arial"/>
          <w:sz w:val="24"/>
          <w:szCs w:val="24"/>
        </w:rPr>
        <w:t xml:space="preserve"> 560604</w:t>
      </w:r>
    </w:p>
    <w:p w:rsidR="003F0084" w:rsidRPr="006248BA" w:rsidRDefault="003F0084" w:rsidP="006248BA">
      <w:pPr>
        <w:spacing w:line="240" w:lineRule="auto"/>
        <w:rPr>
          <w:rFonts w:ascii="Arial" w:hAnsi="Arial" w:cs="Arial"/>
          <w:sz w:val="24"/>
          <w:szCs w:val="24"/>
        </w:rPr>
      </w:pPr>
      <w:r w:rsidRPr="006248BA">
        <w:rPr>
          <w:rFonts w:ascii="Arial" w:hAnsi="Arial" w:cs="Arial"/>
          <w:sz w:val="24"/>
          <w:szCs w:val="24"/>
        </w:rPr>
        <w:tab/>
        <w:t>Vecinatatile AEROSTAR S</w:t>
      </w:r>
      <w:r w:rsidR="00A46378" w:rsidRPr="006248BA">
        <w:rPr>
          <w:rFonts w:ascii="Arial" w:hAnsi="Arial" w:cs="Arial"/>
          <w:sz w:val="24"/>
          <w:szCs w:val="24"/>
        </w:rPr>
        <w:t>.</w:t>
      </w:r>
      <w:r w:rsidRPr="006248BA">
        <w:rPr>
          <w:rFonts w:ascii="Arial" w:hAnsi="Arial" w:cs="Arial"/>
          <w:sz w:val="24"/>
          <w:szCs w:val="24"/>
        </w:rPr>
        <w:t>A Bacau  sunt:</w:t>
      </w:r>
    </w:p>
    <w:p w:rsidR="003F0084" w:rsidRPr="006248BA" w:rsidRDefault="003F0084" w:rsidP="000F42B6">
      <w:pPr>
        <w:widowControl/>
        <w:numPr>
          <w:ilvl w:val="0"/>
          <w:numId w:val="24"/>
        </w:numPr>
        <w:adjustRightInd/>
        <w:spacing w:line="240" w:lineRule="auto"/>
        <w:jc w:val="left"/>
        <w:textAlignment w:val="auto"/>
        <w:rPr>
          <w:rFonts w:ascii="Arial" w:hAnsi="Arial" w:cs="Arial"/>
          <w:sz w:val="24"/>
          <w:szCs w:val="24"/>
        </w:rPr>
      </w:pPr>
      <w:r w:rsidRPr="006248BA">
        <w:rPr>
          <w:rFonts w:ascii="Arial" w:hAnsi="Arial" w:cs="Arial"/>
          <w:sz w:val="24"/>
          <w:szCs w:val="24"/>
        </w:rPr>
        <w:t>Nord</w:t>
      </w:r>
      <w:r w:rsidR="00317109" w:rsidRPr="006248BA">
        <w:rPr>
          <w:rFonts w:ascii="Arial" w:hAnsi="Arial" w:cs="Arial"/>
          <w:sz w:val="24"/>
          <w:szCs w:val="24"/>
        </w:rPr>
        <w:tab/>
      </w:r>
      <w:r w:rsidR="00317109" w:rsidRPr="006248BA">
        <w:rPr>
          <w:rFonts w:ascii="Arial" w:hAnsi="Arial" w:cs="Arial"/>
          <w:sz w:val="24"/>
          <w:szCs w:val="24"/>
        </w:rPr>
        <w:tab/>
      </w:r>
      <w:r w:rsidRPr="006248BA">
        <w:rPr>
          <w:rFonts w:ascii="Arial" w:hAnsi="Arial" w:cs="Arial"/>
          <w:sz w:val="24"/>
          <w:szCs w:val="24"/>
        </w:rPr>
        <w:t>zona rezidentiala, de uz comercial si de recreere;</w:t>
      </w:r>
    </w:p>
    <w:p w:rsidR="003F0084" w:rsidRPr="006248BA" w:rsidRDefault="003F0084" w:rsidP="000F42B6">
      <w:pPr>
        <w:widowControl/>
        <w:numPr>
          <w:ilvl w:val="0"/>
          <w:numId w:val="24"/>
        </w:numPr>
        <w:adjustRightInd/>
        <w:spacing w:line="240" w:lineRule="auto"/>
        <w:jc w:val="left"/>
        <w:textAlignment w:val="auto"/>
        <w:rPr>
          <w:rFonts w:ascii="Arial" w:hAnsi="Arial" w:cs="Arial"/>
          <w:sz w:val="24"/>
          <w:szCs w:val="24"/>
        </w:rPr>
      </w:pPr>
      <w:r w:rsidRPr="006248BA">
        <w:rPr>
          <w:rFonts w:ascii="Arial" w:hAnsi="Arial" w:cs="Arial"/>
          <w:sz w:val="24"/>
          <w:szCs w:val="24"/>
        </w:rPr>
        <w:t>Sud</w:t>
      </w:r>
      <w:r w:rsidR="00317109" w:rsidRPr="006248BA">
        <w:rPr>
          <w:rFonts w:ascii="Arial" w:hAnsi="Arial" w:cs="Arial"/>
          <w:sz w:val="24"/>
          <w:szCs w:val="24"/>
        </w:rPr>
        <w:tab/>
      </w:r>
      <w:r w:rsidR="00317109" w:rsidRPr="006248BA">
        <w:rPr>
          <w:rFonts w:ascii="Arial" w:hAnsi="Arial" w:cs="Arial"/>
          <w:sz w:val="24"/>
          <w:szCs w:val="24"/>
        </w:rPr>
        <w:tab/>
      </w:r>
      <w:r w:rsidRPr="006248BA">
        <w:rPr>
          <w:rFonts w:ascii="Arial" w:hAnsi="Arial" w:cs="Arial"/>
          <w:sz w:val="24"/>
          <w:szCs w:val="24"/>
        </w:rPr>
        <w:t>unitate militara de aviatie;</w:t>
      </w:r>
    </w:p>
    <w:p w:rsidR="003F0084" w:rsidRPr="006248BA" w:rsidRDefault="003F0084" w:rsidP="000F42B6">
      <w:pPr>
        <w:widowControl/>
        <w:numPr>
          <w:ilvl w:val="0"/>
          <w:numId w:val="24"/>
        </w:numPr>
        <w:adjustRightInd/>
        <w:spacing w:line="240" w:lineRule="auto"/>
        <w:jc w:val="left"/>
        <w:textAlignment w:val="auto"/>
        <w:rPr>
          <w:rFonts w:ascii="Arial" w:hAnsi="Arial" w:cs="Arial"/>
          <w:sz w:val="24"/>
          <w:szCs w:val="24"/>
        </w:rPr>
      </w:pPr>
      <w:r w:rsidRPr="006248BA">
        <w:rPr>
          <w:rFonts w:ascii="Arial" w:hAnsi="Arial" w:cs="Arial"/>
          <w:sz w:val="24"/>
          <w:szCs w:val="24"/>
        </w:rPr>
        <w:t>Est</w:t>
      </w:r>
      <w:r w:rsidR="00317109" w:rsidRPr="006248BA">
        <w:rPr>
          <w:rFonts w:ascii="Arial" w:hAnsi="Arial" w:cs="Arial"/>
          <w:sz w:val="24"/>
          <w:szCs w:val="24"/>
        </w:rPr>
        <w:tab/>
      </w:r>
      <w:r w:rsidR="00317109" w:rsidRPr="006248BA">
        <w:rPr>
          <w:rFonts w:ascii="Arial" w:hAnsi="Arial" w:cs="Arial"/>
          <w:sz w:val="24"/>
          <w:szCs w:val="24"/>
        </w:rPr>
        <w:tab/>
      </w:r>
      <w:r w:rsidRPr="006248BA">
        <w:rPr>
          <w:rFonts w:ascii="Arial" w:hAnsi="Arial" w:cs="Arial"/>
          <w:sz w:val="24"/>
          <w:szCs w:val="24"/>
        </w:rPr>
        <w:t>zona industrial</w:t>
      </w:r>
      <w:r w:rsidR="00DF76EC">
        <w:rPr>
          <w:rFonts w:ascii="Arial" w:hAnsi="Arial" w:cs="Arial"/>
          <w:sz w:val="24"/>
          <w:szCs w:val="24"/>
        </w:rPr>
        <w:t>a</w:t>
      </w:r>
      <w:r w:rsidRPr="006248BA">
        <w:rPr>
          <w:rFonts w:ascii="Arial" w:hAnsi="Arial" w:cs="Arial"/>
          <w:sz w:val="24"/>
          <w:szCs w:val="24"/>
        </w:rPr>
        <w:t xml:space="preserve"> si rezidentiala;</w:t>
      </w:r>
    </w:p>
    <w:p w:rsidR="003F0084" w:rsidRPr="006248BA" w:rsidRDefault="003F0084" w:rsidP="000F42B6">
      <w:pPr>
        <w:widowControl/>
        <w:numPr>
          <w:ilvl w:val="0"/>
          <w:numId w:val="24"/>
        </w:numPr>
        <w:adjustRightInd/>
        <w:spacing w:line="240" w:lineRule="auto"/>
        <w:jc w:val="left"/>
        <w:textAlignment w:val="auto"/>
        <w:rPr>
          <w:rFonts w:ascii="Arial" w:hAnsi="Arial" w:cs="Arial"/>
          <w:sz w:val="24"/>
          <w:szCs w:val="24"/>
        </w:rPr>
      </w:pPr>
      <w:r w:rsidRPr="006248BA">
        <w:rPr>
          <w:rFonts w:ascii="Arial" w:hAnsi="Arial" w:cs="Arial"/>
          <w:sz w:val="24"/>
          <w:szCs w:val="24"/>
        </w:rPr>
        <w:t>Vest</w:t>
      </w:r>
      <w:r w:rsidR="00317109" w:rsidRPr="006248BA">
        <w:rPr>
          <w:rFonts w:ascii="Arial" w:hAnsi="Arial" w:cs="Arial"/>
          <w:sz w:val="24"/>
          <w:szCs w:val="24"/>
        </w:rPr>
        <w:tab/>
      </w:r>
      <w:r w:rsidR="00317109" w:rsidRPr="006248BA">
        <w:rPr>
          <w:rFonts w:ascii="Arial" w:hAnsi="Arial" w:cs="Arial"/>
          <w:sz w:val="24"/>
          <w:szCs w:val="24"/>
        </w:rPr>
        <w:tab/>
      </w:r>
      <w:r w:rsidRPr="006248BA">
        <w:rPr>
          <w:rFonts w:ascii="Arial" w:hAnsi="Arial" w:cs="Arial"/>
          <w:sz w:val="24"/>
          <w:szCs w:val="24"/>
        </w:rPr>
        <w:t>aeroport si terenuri agricole;</w:t>
      </w:r>
    </w:p>
    <w:p w:rsidR="002375D8" w:rsidRPr="006248BA" w:rsidRDefault="00BC1DCE" w:rsidP="006248BA">
      <w:pPr>
        <w:spacing w:line="240" w:lineRule="auto"/>
        <w:ind w:firstLine="720"/>
        <w:rPr>
          <w:rFonts w:ascii="Arial" w:hAnsi="Arial" w:cs="Arial"/>
          <w:bCs/>
          <w:sz w:val="24"/>
          <w:szCs w:val="24"/>
        </w:rPr>
      </w:pPr>
      <w:r w:rsidRPr="006248BA">
        <w:rPr>
          <w:rFonts w:ascii="Arial" w:hAnsi="Arial" w:cs="Arial"/>
          <w:sz w:val="24"/>
          <w:szCs w:val="24"/>
          <w:lang w:val="pt-BR"/>
        </w:rPr>
        <w:t>Amplasamentul societatii este imprejmuit cu gard</w:t>
      </w:r>
      <w:r w:rsidR="002375D8" w:rsidRPr="006248BA">
        <w:rPr>
          <w:rFonts w:ascii="Arial" w:hAnsi="Arial" w:cs="Arial"/>
          <w:bCs/>
          <w:sz w:val="24"/>
          <w:szCs w:val="24"/>
        </w:rPr>
        <w:t>înalt de 2,5 m, supraînălţat cu cornişă de plasă metalică de 0,5 – 0,6 m înălţime.</w:t>
      </w:r>
    </w:p>
    <w:p w:rsidR="00317109" w:rsidRDefault="00BC1DCE" w:rsidP="006248BA">
      <w:pPr>
        <w:spacing w:line="240" w:lineRule="auto"/>
        <w:ind w:firstLine="720"/>
        <w:rPr>
          <w:rFonts w:ascii="Arial" w:hAnsi="Arial" w:cs="Arial"/>
          <w:sz w:val="28"/>
          <w:szCs w:val="28"/>
          <w:lang w:val="pt-BR"/>
        </w:rPr>
      </w:pPr>
      <w:r w:rsidRPr="006248BA">
        <w:rPr>
          <w:rFonts w:ascii="Arial" w:hAnsi="Arial" w:cs="Arial"/>
          <w:sz w:val="24"/>
          <w:szCs w:val="24"/>
          <w:lang w:val="pt-BR"/>
        </w:rPr>
        <w:t xml:space="preserve">Accesul la obiectiv se asigura prin </w:t>
      </w:r>
      <w:r w:rsidR="00317109" w:rsidRPr="006248BA">
        <w:rPr>
          <w:rFonts w:ascii="Arial" w:hAnsi="Arial" w:cs="Arial"/>
          <w:sz w:val="24"/>
          <w:szCs w:val="24"/>
          <w:lang w:val="pt-BR"/>
        </w:rPr>
        <w:t>porti de acces, din str. Condorilor</w:t>
      </w:r>
      <w:r w:rsidR="00317109">
        <w:rPr>
          <w:rFonts w:ascii="Arial" w:hAnsi="Arial" w:cs="Arial"/>
          <w:sz w:val="28"/>
          <w:szCs w:val="28"/>
          <w:lang w:val="pt-BR"/>
        </w:rPr>
        <w:t>.</w:t>
      </w:r>
    </w:p>
    <w:p w:rsidR="00BC1DCE" w:rsidRDefault="00BC1DCE" w:rsidP="00BC1DCE">
      <w:pPr>
        <w:ind w:firstLine="720"/>
        <w:rPr>
          <w:rFonts w:ascii="Arial" w:hAnsi="Arial" w:cs="Arial"/>
          <w:sz w:val="28"/>
          <w:szCs w:val="28"/>
          <w:lang w:val="it-IT"/>
        </w:rPr>
      </w:pPr>
    </w:p>
    <w:p w:rsidR="00BC1DCE" w:rsidRPr="006248BA" w:rsidRDefault="00BC1DCE" w:rsidP="00BC1DCE">
      <w:pPr>
        <w:pStyle w:val="BodyText"/>
        <w:spacing w:line="240" w:lineRule="auto"/>
        <w:jc w:val="both"/>
        <w:rPr>
          <w:rFonts w:ascii="Arial Narrow" w:hAnsi="Arial Narrow" w:cs="Arial Narrow"/>
          <w:sz w:val="28"/>
          <w:szCs w:val="28"/>
          <w:lang w:val="it-IT"/>
        </w:rPr>
      </w:pPr>
      <w:bookmarkStart w:id="9" w:name="_Toc79039421"/>
      <w:bookmarkStart w:id="10" w:name="_Toc86663368"/>
      <w:r w:rsidRPr="006248BA">
        <w:rPr>
          <w:rFonts w:ascii="Arial Narrow" w:hAnsi="Arial Narrow" w:cs="Arial Narrow"/>
          <w:sz w:val="28"/>
          <w:szCs w:val="28"/>
          <w:lang w:val="it-IT"/>
        </w:rPr>
        <w:t>2.2    PROPRIETATEA  ACTUALA</w:t>
      </w:r>
      <w:bookmarkEnd w:id="9"/>
      <w:bookmarkEnd w:id="10"/>
    </w:p>
    <w:p w:rsidR="00317109" w:rsidRPr="006248BA" w:rsidRDefault="00317109" w:rsidP="006248BA">
      <w:pPr>
        <w:spacing w:line="240" w:lineRule="auto"/>
        <w:ind w:firstLine="720"/>
        <w:rPr>
          <w:rFonts w:ascii="Arial Narrow" w:hAnsi="Arial Narrow" w:cs="Arial"/>
          <w:sz w:val="24"/>
          <w:szCs w:val="24"/>
        </w:rPr>
      </w:pPr>
      <w:r w:rsidRPr="006248BA">
        <w:rPr>
          <w:rFonts w:ascii="Arial" w:hAnsi="Arial" w:cs="Arial"/>
          <w:sz w:val="24"/>
          <w:szCs w:val="24"/>
        </w:rPr>
        <w:t xml:space="preserve">Societatea a fost înfiinţată prin H.G. nr.242 din 29.03.1991 ca societate comercială cu capital de stat, sub denumirea de </w:t>
      </w:r>
      <w:r w:rsidRPr="006248BA">
        <w:rPr>
          <w:rFonts w:ascii="Arial Narrow" w:hAnsi="Arial Narrow" w:cs="Arial"/>
          <w:sz w:val="24"/>
          <w:szCs w:val="24"/>
        </w:rPr>
        <w:t>S.C.”AEROSTAR”S.A.</w:t>
      </w:r>
    </w:p>
    <w:p w:rsidR="00317109" w:rsidRPr="006248BA" w:rsidRDefault="00317109" w:rsidP="006248BA">
      <w:pPr>
        <w:tabs>
          <w:tab w:val="left" w:pos="0"/>
        </w:tabs>
        <w:spacing w:line="240" w:lineRule="auto"/>
        <w:rPr>
          <w:rFonts w:ascii="Arial" w:hAnsi="Arial" w:cs="Arial"/>
          <w:sz w:val="24"/>
          <w:szCs w:val="24"/>
        </w:rPr>
      </w:pPr>
      <w:r w:rsidRPr="006248BA">
        <w:rPr>
          <w:rFonts w:ascii="Arial" w:hAnsi="Arial" w:cs="Arial"/>
          <w:sz w:val="24"/>
          <w:szCs w:val="24"/>
          <w:lang w:val="ro-RO"/>
        </w:rPr>
        <w:tab/>
      </w:r>
      <w:r w:rsidR="00BC1DCE" w:rsidRPr="006248BA">
        <w:rPr>
          <w:rFonts w:ascii="Arial" w:hAnsi="Arial" w:cs="Arial"/>
          <w:sz w:val="24"/>
          <w:szCs w:val="24"/>
          <w:lang w:val="ro-RO"/>
        </w:rPr>
        <w:t xml:space="preserve">Actualul drept de proprietate asupra amplasamentului studiat il detine  </w:t>
      </w:r>
      <w:r w:rsidRPr="006248BA">
        <w:rPr>
          <w:rFonts w:ascii="Arial Narrow" w:hAnsi="Arial Narrow" w:cs="Arial"/>
          <w:sz w:val="24"/>
          <w:szCs w:val="24"/>
          <w:lang w:val="ro-RO"/>
        </w:rPr>
        <w:t>AEROSTAR</w:t>
      </w:r>
      <w:r w:rsidR="00BC1DCE" w:rsidRPr="006248BA">
        <w:rPr>
          <w:rFonts w:ascii="Arial Narrow" w:hAnsi="Arial Narrow" w:cs="Arial"/>
          <w:sz w:val="24"/>
          <w:szCs w:val="24"/>
          <w:lang w:val="ro-RO"/>
        </w:rPr>
        <w:t xml:space="preserve"> S.A.</w:t>
      </w:r>
      <w:r w:rsidRPr="006248BA">
        <w:rPr>
          <w:rFonts w:ascii="Arial" w:hAnsi="Arial" w:cs="Arial"/>
          <w:sz w:val="24"/>
          <w:szCs w:val="24"/>
        </w:rPr>
        <w:t xml:space="preserve">conform Certificatului de atestare a dreptului de proprietate asupra terenului seria M03, nr. 0551 din 25.10.1993 (anexa) </w:t>
      </w:r>
      <w:r w:rsidR="00FD565A" w:rsidRPr="006248BA">
        <w:rPr>
          <w:rFonts w:ascii="Arial" w:hAnsi="Arial" w:cs="Arial"/>
          <w:sz w:val="24"/>
          <w:szCs w:val="24"/>
        </w:rPr>
        <w:t>.</w:t>
      </w:r>
    </w:p>
    <w:p w:rsidR="00FD565A" w:rsidRPr="006248BA" w:rsidRDefault="00FD565A" w:rsidP="006248BA">
      <w:pPr>
        <w:widowControl/>
        <w:adjustRightInd/>
        <w:spacing w:line="240" w:lineRule="auto"/>
        <w:ind w:firstLine="708"/>
        <w:textAlignment w:val="auto"/>
        <w:rPr>
          <w:rFonts w:ascii="Arial" w:hAnsi="Arial" w:cs="Arial"/>
          <w:sz w:val="24"/>
          <w:szCs w:val="24"/>
          <w:lang w:val="fr-FR"/>
        </w:rPr>
      </w:pPr>
      <w:r w:rsidRPr="006248BA">
        <w:rPr>
          <w:rFonts w:ascii="Arial" w:hAnsi="Arial" w:cs="Arial"/>
          <w:bCs/>
          <w:sz w:val="24"/>
          <w:szCs w:val="24"/>
        </w:rPr>
        <w:t xml:space="preserve">In anul 2000, </w:t>
      </w:r>
      <w:r w:rsidRPr="006248BA">
        <w:rPr>
          <w:rFonts w:ascii="Arial Narrow" w:hAnsi="Arial Narrow" w:cs="Arial"/>
          <w:bCs/>
          <w:sz w:val="24"/>
          <w:szCs w:val="24"/>
        </w:rPr>
        <w:t xml:space="preserve">S.C.”AEROSTAR”S.A. </w:t>
      </w:r>
      <w:r w:rsidRPr="006248BA">
        <w:rPr>
          <w:rFonts w:ascii="Arial" w:hAnsi="Arial" w:cs="Arial"/>
          <w:bCs/>
          <w:sz w:val="24"/>
          <w:szCs w:val="24"/>
        </w:rPr>
        <w:t>a fost privatizata, conform Contractului</w:t>
      </w:r>
      <w:r w:rsidR="006248BA">
        <w:rPr>
          <w:rFonts w:ascii="Arial" w:hAnsi="Arial" w:cs="Arial"/>
          <w:bCs/>
          <w:sz w:val="24"/>
          <w:szCs w:val="24"/>
        </w:rPr>
        <w:t xml:space="preserve"> nr. 4/14.02.2000, devenind </w:t>
      </w:r>
      <w:r w:rsidRPr="006248BA">
        <w:rPr>
          <w:rFonts w:ascii="Arial" w:hAnsi="Arial" w:cs="Arial"/>
          <w:bCs/>
          <w:sz w:val="24"/>
          <w:szCs w:val="24"/>
        </w:rPr>
        <w:t>societate cu capital privat integral.</w:t>
      </w:r>
    </w:p>
    <w:p w:rsidR="00317109" w:rsidRPr="006248BA" w:rsidRDefault="00BC1DCE" w:rsidP="006248BA">
      <w:pPr>
        <w:spacing w:line="240" w:lineRule="auto"/>
        <w:ind w:right="31" w:firstLine="720"/>
        <w:rPr>
          <w:rFonts w:ascii="Arial" w:hAnsi="Arial" w:cs="Arial"/>
          <w:sz w:val="24"/>
          <w:szCs w:val="24"/>
          <w:lang w:val="it-IT"/>
        </w:rPr>
      </w:pPr>
      <w:r w:rsidRPr="006248BA">
        <w:rPr>
          <w:rFonts w:ascii="Arial" w:hAnsi="Arial" w:cs="Arial"/>
          <w:sz w:val="24"/>
          <w:szCs w:val="24"/>
          <w:lang w:val="it-IT"/>
        </w:rPr>
        <w:t xml:space="preserve">Planul de amplasament (anexa) pune in evidenta delimitarea proprietatii, amplasamentul constructiilor si amenajarile de pe teren pentru care s-a depus </w:t>
      </w:r>
    </w:p>
    <w:p w:rsidR="00317109" w:rsidRDefault="00BC1DCE" w:rsidP="006248BA">
      <w:pPr>
        <w:spacing w:line="240" w:lineRule="auto"/>
        <w:ind w:right="31"/>
        <w:rPr>
          <w:rFonts w:ascii="Arial" w:hAnsi="Arial" w:cs="Arial"/>
          <w:sz w:val="28"/>
          <w:szCs w:val="28"/>
          <w:lang w:val="it-IT"/>
        </w:rPr>
      </w:pPr>
      <w:r w:rsidRPr="006248BA">
        <w:rPr>
          <w:rFonts w:ascii="Arial" w:hAnsi="Arial" w:cs="Arial"/>
          <w:sz w:val="24"/>
          <w:szCs w:val="24"/>
          <w:lang w:val="it-IT"/>
        </w:rPr>
        <w:t>solicitarea de emitere a autorizatiei integrate de mediu.</w:t>
      </w:r>
    </w:p>
    <w:p w:rsidR="00BC1DCE" w:rsidRPr="006248BA" w:rsidRDefault="00BC1DCE" w:rsidP="008B0AB1">
      <w:pPr>
        <w:pStyle w:val="Heading2"/>
        <w:numPr>
          <w:ilvl w:val="1"/>
          <w:numId w:val="15"/>
        </w:numPr>
        <w:rPr>
          <w:rFonts w:ascii="Arial Narrow" w:hAnsi="Arial Narrow" w:cs="Arial Narrow"/>
          <w:i w:val="0"/>
          <w:iCs w:val="0"/>
          <w:sz w:val="28"/>
          <w:szCs w:val="28"/>
        </w:rPr>
      </w:pPr>
      <w:bookmarkStart w:id="11" w:name="_Toc79039422"/>
      <w:bookmarkStart w:id="12" w:name="_Toc86663369"/>
      <w:r w:rsidRPr="006248BA">
        <w:rPr>
          <w:rFonts w:ascii="Arial Narrow" w:hAnsi="Arial Narrow" w:cs="Arial Narrow"/>
          <w:i w:val="0"/>
          <w:iCs w:val="0"/>
          <w:sz w:val="28"/>
          <w:szCs w:val="28"/>
        </w:rPr>
        <w:t>UTILIZAREA ACTUALA  A TERENULUI</w:t>
      </w:r>
      <w:bookmarkEnd w:id="11"/>
      <w:bookmarkEnd w:id="12"/>
    </w:p>
    <w:p w:rsidR="00A36EB3" w:rsidRPr="006248BA" w:rsidRDefault="00317109" w:rsidP="00FD565A">
      <w:pPr>
        <w:spacing w:line="240" w:lineRule="auto"/>
        <w:ind w:firstLine="708"/>
        <w:rPr>
          <w:rFonts w:ascii="Arial" w:hAnsi="Arial" w:cs="Arial"/>
          <w:snapToGrid w:val="0"/>
          <w:sz w:val="24"/>
          <w:szCs w:val="24"/>
        </w:rPr>
      </w:pPr>
      <w:r w:rsidRPr="006248BA">
        <w:rPr>
          <w:rFonts w:ascii="Arial Narrow" w:hAnsi="Arial Narrow" w:cs="Arial"/>
          <w:sz w:val="24"/>
          <w:szCs w:val="24"/>
          <w:lang w:val="ro-RO"/>
        </w:rPr>
        <w:t xml:space="preserve">AEROSTAR </w:t>
      </w:r>
      <w:r w:rsidR="00BC1DCE" w:rsidRPr="006248BA">
        <w:rPr>
          <w:rFonts w:ascii="Arial Narrow" w:hAnsi="Arial Narrow" w:cs="Arial"/>
          <w:sz w:val="24"/>
          <w:szCs w:val="24"/>
          <w:lang w:val="ro-RO"/>
        </w:rPr>
        <w:t>S.A</w:t>
      </w:r>
      <w:r w:rsidR="00BC1DCE" w:rsidRPr="006248BA">
        <w:rPr>
          <w:rFonts w:ascii="Arial" w:hAnsi="Arial" w:cs="Arial"/>
          <w:sz w:val="24"/>
          <w:szCs w:val="24"/>
          <w:lang w:val="ro-RO"/>
        </w:rPr>
        <w:t xml:space="preserve">.utilizează terenul de amplasament pentru desfăşurarea </w:t>
      </w:r>
      <w:r w:rsidR="00A36EB3" w:rsidRPr="006248BA">
        <w:rPr>
          <w:rFonts w:ascii="Arial" w:hAnsi="Arial" w:cs="Arial"/>
          <w:sz w:val="24"/>
          <w:szCs w:val="24"/>
          <w:lang w:val="ro-RO"/>
        </w:rPr>
        <w:t xml:space="preserve">activitatilor de </w:t>
      </w:r>
      <w:r w:rsidR="00A36EB3" w:rsidRPr="006248BA">
        <w:rPr>
          <w:rFonts w:ascii="Arial" w:hAnsi="Arial" w:cs="Arial"/>
          <w:snapToGrid w:val="0"/>
          <w:sz w:val="24"/>
          <w:szCs w:val="24"/>
        </w:rPr>
        <w:t>fabricare, întreţinere, reparaţie, modernizare şi integrarea de sisteme pentru aviaţia militară şi sisteme defensive terestre.</w:t>
      </w:r>
    </w:p>
    <w:p w:rsidR="00A36EB3" w:rsidRPr="006248BA" w:rsidRDefault="00A36EB3" w:rsidP="00FD565A">
      <w:pPr>
        <w:spacing w:line="240" w:lineRule="auto"/>
        <w:ind w:firstLine="708"/>
        <w:rPr>
          <w:rFonts w:ascii="Arial" w:hAnsi="Arial" w:cs="Arial"/>
          <w:snapToGrid w:val="0"/>
          <w:sz w:val="24"/>
          <w:szCs w:val="24"/>
        </w:rPr>
      </w:pPr>
      <w:r w:rsidRPr="006248BA">
        <w:rPr>
          <w:rFonts w:ascii="Arial" w:hAnsi="Arial" w:cs="Arial"/>
          <w:snapToGrid w:val="0"/>
          <w:sz w:val="24"/>
          <w:szCs w:val="24"/>
        </w:rPr>
        <w:t>Deasemenea, compania se consolidează ca furnizor de componente, aerostructuri şi ansambluri de aviaţie pentru lanţurile globale de furnizare şi este în curs de dezvoltare ca bază de mentenanţă şi conversie pentru aviaţia civilă.</w:t>
      </w:r>
    </w:p>
    <w:p w:rsidR="00A36EB3" w:rsidRPr="006248BA" w:rsidRDefault="00A36EB3" w:rsidP="00FD565A">
      <w:pPr>
        <w:spacing w:line="240" w:lineRule="auto"/>
        <w:rPr>
          <w:rFonts w:ascii="Arial" w:hAnsi="Arial" w:cs="Arial"/>
          <w:snapToGrid w:val="0"/>
          <w:sz w:val="24"/>
          <w:szCs w:val="24"/>
        </w:rPr>
      </w:pPr>
      <w:r w:rsidRPr="006248BA">
        <w:rPr>
          <w:rFonts w:ascii="Arial" w:hAnsi="Arial" w:cs="Arial"/>
          <w:snapToGrid w:val="0"/>
          <w:sz w:val="24"/>
          <w:szCs w:val="24"/>
        </w:rPr>
        <w:tab/>
        <w:t xml:space="preserve">În domeniul apărării </w:t>
      </w:r>
      <w:r w:rsidRPr="006248BA">
        <w:rPr>
          <w:rFonts w:ascii="Arial Narrow" w:hAnsi="Arial Narrow" w:cs="Arial"/>
          <w:snapToGrid w:val="0"/>
          <w:sz w:val="24"/>
          <w:szCs w:val="24"/>
        </w:rPr>
        <w:t>AEROSTAR</w:t>
      </w:r>
      <w:r w:rsidRPr="006248BA">
        <w:rPr>
          <w:rFonts w:ascii="Arial" w:hAnsi="Arial" w:cs="Arial"/>
          <w:snapToGrid w:val="0"/>
          <w:sz w:val="24"/>
          <w:szCs w:val="24"/>
        </w:rPr>
        <w:t>este furnizor de produse şi servicii de reparaţii, modernizări, modificări şi integrări de sisteme avansate pentru diverse platforme aeriene şi terestre, precum şi pentru suportul logistic aferent.</w:t>
      </w:r>
    </w:p>
    <w:p w:rsidR="006248BA" w:rsidRDefault="00A36EB3" w:rsidP="00FD565A">
      <w:pPr>
        <w:spacing w:line="240" w:lineRule="auto"/>
        <w:rPr>
          <w:rFonts w:ascii="Arial" w:hAnsi="Arial" w:cs="Arial"/>
          <w:snapToGrid w:val="0"/>
          <w:sz w:val="24"/>
          <w:szCs w:val="24"/>
        </w:rPr>
      </w:pPr>
      <w:r w:rsidRPr="006248BA">
        <w:rPr>
          <w:rFonts w:ascii="Arial" w:hAnsi="Arial" w:cs="Arial"/>
          <w:snapToGrid w:val="0"/>
          <w:sz w:val="24"/>
          <w:szCs w:val="24"/>
        </w:rPr>
        <w:tab/>
      </w:r>
      <w:r w:rsidRPr="006248BA">
        <w:rPr>
          <w:rFonts w:ascii="Arial Narrow" w:hAnsi="Arial Narrow" w:cs="Arial"/>
          <w:snapToGrid w:val="0"/>
          <w:sz w:val="24"/>
          <w:szCs w:val="24"/>
        </w:rPr>
        <w:t>AEROSTAR</w:t>
      </w:r>
      <w:r w:rsidRPr="006248BA">
        <w:rPr>
          <w:rFonts w:ascii="Arial" w:hAnsi="Arial" w:cs="Arial"/>
          <w:snapToGrid w:val="0"/>
          <w:sz w:val="24"/>
          <w:szCs w:val="24"/>
        </w:rPr>
        <w:t xml:space="preserve"> furnizeză echipamente şi sisteme de identificare, comunicaţii şi control.</w:t>
      </w:r>
    </w:p>
    <w:p w:rsidR="00A36EB3" w:rsidRPr="006248BA" w:rsidRDefault="00A36EB3" w:rsidP="006248BA">
      <w:pPr>
        <w:spacing w:line="240" w:lineRule="auto"/>
        <w:ind w:firstLine="708"/>
        <w:rPr>
          <w:rFonts w:ascii="Arial" w:hAnsi="Arial" w:cs="Arial"/>
          <w:snapToGrid w:val="0"/>
          <w:sz w:val="24"/>
          <w:szCs w:val="24"/>
        </w:rPr>
      </w:pPr>
      <w:r w:rsidRPr="006248BA">
        <w:rPr>
          <w:rFonts w:ascii="Arial" w:hAnsi="Arial" w:cs="Arial"/>
          <w:snapToGrid w:val="0"/>
          <w:sz w:val="24"/>
          <w:szCs w:val="24"/>
        </w:rPr>
        <w:t xml:space="preserve">În domeniul aviaţiei civile </w:t>
      </w:r>
      <w:r w:rsidRPr="006248BA">
        <w:rPr>
          <w:rFonts w:ascii="Arial Narrow" w:hAnsi="Arial Narrow" w:cs="Arial"/>
          <w:snapToGrid w:val="0"/>
          <w:sz w:val="24"/>
          <w:szCs w:val="24"/>
        </w:rPr>
        <w:t>AEROSTAR</w:t>
      </w:r>
      <w:r w:rsidRPr="006248BA">
        <w:rPr>
          <w:rFonts w:ascii="Arial" w:hAnsi="Arial" w:cs="Arial"/>
          <w:snapToGrid w:val="0"/>
          <w:sz w:val="24"/>
          <w:szCs w:val="24"/>
        </w:rPr>
        <w:t>este subcontractor de aerostructuri, trenuri de aterizare şi echipamente hidraulice, ansambluri de aviaţie pentru marii furnizori la nivel global. Baza de mentenanţă A</w:t>
      </w:r>
      <w:r w:rsidRPr="006248BA">
        <w:rPr>
          <w:rFonts w:ascii="Arial Narrow" w:hAnsi="Arial Narrow" w:cs="Arial"/>
          <w:snapToGrid w:val="0"/>
          <w:sz w:val="24"/>
          <w:szCs w:val="24"/>
        </w:rPr>
        <w:t>EROSTAR</w:t>
      </w:r>
      <w:r w:rsidRPr="006248BA">
        <w:rPr>
          <w:rFonts w:ascii="Arial" w:hAnsi="Arial" w:cs="Arial"/>
          <w:snapToGrid w:val="0"/>
          <w:sz w:val="24"/>
          <w:szCs w:val="24"/>
        </w:rPr>
        <w:t xml:space="preserve"> pentru avioane civile şi componente este în plină dezvoltare. </w:t>
      </w:r>
    </w:p>
    <w:p w:rsidR="00BC1DCE" w:rsidRPr="006248BA" w:rsidRDefault="00BC1DCE" w:rsidP="00FD565A">
      <w:pPr>
        <w:spacing w:line="240" w:lineRule="auto"/>
        <w:ind w:right="-256" w:firstLine="709"/>
        <w:rPr>
          <w:rFonts w:ascii="Arial" w:hAnsi="Arial" w:cs="Arial"/>
          <w:sz w:val="24"/>
          <w:szCs w:val="24"/>
          <w:lang w:val="ro-RO"/>
        </w:rPr>
      </w:pPr>
      <w:r w:rsidRPr="006248BA">
        <w:rPr>
          <w:rFonts w:ascii="Arial" w:hAnsi="Arial" w:cs="Arial"/>
          <w:sz w:val="24"/>
          <w:szCs w:val="24"/>
          <w:lang w:val="ro-RO"/>
        </w:rPr>
        <w:t>Activitatea se desfăşoara cu regimul de lucru    8 h /</w:t>
      </w:r>
      <w:r w:rsidR="00EB5F4A" w:rsidRPr="006248BA">
        <w:rPr>
          <w:rFonts w:ascii="Arial" w:hAnsi="Arial" w:cs="Arial"/>
          <w:sz w:val="24"/>
          <w:szCs w:val="24"/>
          <w:lang w:val="ro-RO"/>
        </w:rPr>
        <w:t>zi</w:t>
      </w:r>
      <w:r w:rsidRPr="006248BA">
        <w:rPr>
          <w:rFonts w:ascii="Arial" w:hAnsi="Arial" w:cs="Arial"/>
          <w:sz w:val="24"/>
          <w:szCs w:val="24"/>
          <w:lang w:val="ro-RO"/>
        </w:rPr>
        <w:t xml:space="preserve">.; </w:t>
      </w:r>
      <w:r w:rsidR="00EB5F4A" w:rsidRPr="006248BA">
        <w:rPr>
          <w:rFonts w:ascii="Arial" w:hAnsi="Arial" w:cs="Arial"/>
          <w:sz w:val="24"/>
          <w:szCs w:val="24"/>
          <w:lang w:val="ro-RO"/>
        </w:rPr>
        <w:t>5 zile/saptamana</w:t>
      </w:r>
      <w:r w:rsidRPr="006248BA">
        <w:rPr>
          <w:rFonts w:ascii="Arial" w:hAnsi="Arial" w:cs="Arial"/>
          <w:sz w:val="24"/>
          <w:szCs w:val="24"/>
          <w:lang w:val="ro-RO"/>
        </w:rPr>
        <w:t xml:space="preserve">, </w:t>
      </w:r>
      <w:r w:rsidR="00EB5F4A" w:rsidRPr="006248BA">
        <w:rPr>
          <w:rFonts w:ascii="Arial" w:hAnsi="Arial" w:cs="Arial"/>
          <w:sz w:val="24"/>
          <w:szCs w:val="24"/>
          <w:lang w:val="ro-RO"/>
        </w:rPr>
        <w:t>259</w:t>
      </w:r>
      <w:r w:rsidRPr="006248BA">
        <w:rPr>
          <w:rFonts w:ascii="Arial" w:hAnsi="Arial" w:cs="Arial"/>
          <w:sz w:val="24"/>
          <w:szCs w:val="24"/>
          <w:lang w:val="ro-RO"/>
        </w:rPr>
        <w:t xml:space="preserve"> zile/an.</w:t>
      </w:r>
    </w:p>
    <w:p w:rsidR="00BC1DCE" w:rsidRPr="006248BA" w:rsidRDefault="00BC1DCE" w:rsidP="00FD565A">
      <w:pPr>
        <w:pStyle w:val="BodyText"/>
        <w:spacing w:line="240" w:lineRule="auto"/>
        <w:jc w:val="both"/>
        <w:rPr>
          <w:b w:val="0"/>
          <w:color w:val="FF0000"/>
          <w:sz w:val="24"/>
          <w:szCs w:val="24"/>
          <w:lang w:val="ro-RO"/>
        </w:rPr>
      </w:pPr>
      <w:r w:rsidRPr="006248BA">
        <w:rPr>
          <w:rFonts w:cs="Times New Roman"/>
          <w:color w:val="000000"/>
          <w:sz w:val="24"/>
          <w:szCs w:val="24"/>
          <w:lang w:val="ro-RO"/>
        </w:rPr>
        <w:lastRenderedPageBreak/>
        <w:tab/>
      </w:r>
      <w:r w:rsidRPr="006248BA">
        <w:rPr>
          <w:b w:val="0"/>
          <w:color w:val="000000"/>
          <w:sz w:val="24"/>
          <w:szCs w:val="24"/>
          <w:lang w:val="ro-RO"/>
        </w:rPr>
        <w:t xml:space="preserve">Pentru desfasurarea activitatilor de productie si administrative, </w:t>
      </w:r>
      <w:r w:rsidR="003A6E1E" w:rsidRPr="006248BA">
        <w:rPr>
          <w:b w:val="0"/>
          <w:color w:val="000000"/>
          <w:sz w:val="24"/>
          <w:szCs w:val="24"/>
          <w:lang w:val="ro-RO"/>
        </w:rPr>
        <w:t xml:space="preserve">societatea are angajati 1907 salariati, repartizati pe sectoare,  </w:t>
      </w:r>
      <w:r w:rsidRPr="006248BA">
        <w:rPr>
          <w:b w:val="0"/>
          <w:color w:val="000000"/>
          <w:sz w:val="24"/>
          <w:szCs w:val="24"/>
          <w:lang w:val="ro-RO"/>
        </w:rPr>
        <w:t>conform Organigramei  (anexa)</w:t>
      </w:r>
      <w:r w:rsidR="003A6E1E" w:rsidRPr="006248BA">
        <w:rPr>
          <w:b w:val="0"/>
          <w:color w:val="000000"/>
          <w:sz w:val="24"/>
          <w:szCs w:val="24"/>
          <w:lang w:val="ro-RO"/>
        </w:rPr>
        <w:t>.</w:t>
      </w:r>
    </w:p>
    <w:p w:rsidR="00EB5F4A" w:rsidRPr="006248BA" w:rsidRDefault="00BC1DCE" w:rsidP="00FD565A">
      <w:pPr>
        <w:spacing w:line="240" w:lineRule="auto"/>
        <w:ind w:right="-223" w:firstLine="720"/>
        <w:rPr>
          <w:rFonts w:ascii="Arial" w:hAnsi="Arial" w:cs="Arial"/>
          <w:sz w:val="24"/>
          <w:szCs w:val="24"/>
        </w:rPr>
      </w:pPr>
      <w:r w:rsidRPr="006248BA">
        <w:rPr>
          <w:rFonts w:ascii="Arial" w:hAnsi="Arial" w:cs="Arial"/>
          <w:sz w:val="24"/>
          <w:szCs w:val="24"/>
          <w:lang w:val="ro-RO"/>
        </w:rPr>
        <w:t xml:space="preserve">Suprafata totala pentru care </w:t>
      </w:r>
      <w:r w:rsidR="00317109" w:rsidRPr="006248BA">
        <w:rPr>
          <w:rFonts w:ascii="Arial Narrow" w:hAnsi="Arial Narrow" w:cs="Arial"/>
          <w:sz w:val="24"/>
          <w:szCs w:val="24"/>
          <w:lang w:val="ro-RO"/>
        </w:rPr>
        <w:t>AEROSTAR</w:t>
      </w:r>
      <w:r w:rsidRPr="006248BA">
        <w:rPr>
          <w:rFonts w:ascii="Arial Narrow" w:hAnsi="Arial Narrow" w:cs="Arial"/>
          <w:sz w:val="24"/>
          <w:szCs w:val="24"/>
          <w:lang w:val="ro-RO"/>
        </w:rPr>
        <w:t>S.A</w:t>
      </w:r>
      <w:r w:rsidRPr="006248BA">
        <w:rPr>
          <w:rFonts w:ascii="Arial" w:hAnsi="Arial" w:cs="Arial"/>
          <w:sz w:val="24"/>
          <w:szCs w:val="24"/>
          <w:lang w:val="ro-RO"/>
        </w:rPr>
        <w:t>. are atestat dreptul de proprietate, este de</w:t>
      </w:r>
      <w:r w:rsidR="00EB5F4A" w:rsidRPr="006248BA">
        <w:rPr>
          <w:rFonts w:ascii="Arial" w:hAnsi="Arial" w:cs="Arial"/>
          <w:sz w:val="24"/>
          <w:szCs w:val="24"/>
        </w:rPr>
        <w:t>457.684 mp, din care suprafata construita, Sc = 249.440 mp.</w:t>
      </w:r>
    </w:p>
    <w:p w:rsidR="00FA34DA" w:rsidRPr="006248BA" w:rsidRDefault="00FA34DA" w:rsidP="00FA34DA">
      <w:pPr>
        <w:ind w:firstLine="720"/>
        <w:rPr>
          <w:rFonts w:ascii="Arial" w:hAnsi="Arial" w:cs="Arial"/>
          <w:sz w:val="24"/>
          <w:szCs w:val="24"/>
        </w:rPr>
      </w:pPr>
      <w:r w:rsidRPr="006248BA">
        <w:rPr>
          <w:rFonts w:ascii="Arial" w:hAnsi="Arial" w:cs="Arial"/>
          <w:sz w:val="24"/>
          <w:szCs w:val="24"/>
        </w:rPr>
        <w:t>Structura</w:t>
      </w:r>
      <w:r w:rsidR="007D47FA" w:rsidRPr="006248BA">
        <w:rPr>
          <w:rFonts w:ascii="Arial" w:hAnsi="Arial" w:cs="Arial"/>
          <w:sz w:val="24"/>
          <w:szCs w:val="24"/>
        </w:rPr>
        <w:t xml:space="preserve">l, </w:t>
      </w:r>
      <w:r w:rsidRPr="006248BA">
        <w:rPr>
          <w:rFonts w:ascii="Arial Narrow" w:hAnsi="Arial Narrow" w:cs="Arial"/>
          <w:sz w:val="24"/>
          <w:szCs w:val="24"/>
        </w:rPr>
        <w:t>AEROSTAR S.A.</w:t>
      </w:r>
      <w:r w:rsidRPr="006248BA">
        <w:rPr>
          <w:rFonts w:ascii="Arial" w:hAnsi="Arial" w:cs="Arial"/>
          <w:sz w:val="24"/>
          <w:szCs w:val="24"/>
        </w:rPr>
        <w:t xml:space="preserve"> este organizata pe divizii, astfel:</w:t>
      </w:r>
    </w:p>
    <w:p w:rsidR="003A6E1E" w:rsidRPr="006248BA" w:rsidRDefault="003A6E1E" w:rsidP="000F42B6">
      <w:pPr>
        <w:pStyle w:val="ListParagraph"/>
        <w:widowControl/>
        <w:numPr>
          <w:ilvl w:val="0"/>
          <w:numId w:val="35"/>
        </w:numPr>
        <w:tabs>
          <w:tab w:val="left" w:pos="1134"/>
        </w:tabs>
        <w:adjustRightInd/>
        <w:spacing w:line="240" w:lineRule="auto"/>
        <w:ind w:hanging="11"/>
        <w:contextualSpacing/>
        <w:jc w:val="left"/>
        <w:textAlignment w:val="auto"/>
        <w:rPr>
          <w:rFonts w:ascii="Arial Narrow" w:hAnsi="Arial Narrow" w:cs="Arial"/>
          <w:sz w:val="24"/>
          <w:szCs w:val="24"/>
        </w:rPr>
      </w:pPr>
      <w:r w:rsidRPr="006248BA">
        <w:rPr>
          <w:rFonts w:ascii="Arial Narrow" w:hAnsi="Arial Narrow" w:cs="Arial"/>
          <w:sz w:val="24"/>
          <w:szCs w:val="24"/>
        </w:rPr>
        <w:t>NIVEL STRATEGIC</w:t>
      </w:r>
    </w:p>
    <w:p w:rsidR="003A6E1E" w:rsidRPr="006248BA" w:rsidRDefault="003A6E1E" w:rsidP="000F42B6">
      <w:pPr>
        <w:pStyle w:val="ListParagraph"/>
        <w:widowControl/>
        <w:numPr>
          <w:ilvl w:val="0"/>
          <w:numId w:val="35"/>
        </w:numPr>
        <w:tabs>
          <w:tab w:val="left" w:pos="1134"/>
        </w:tabs>
        <w:adjustRightInd/>
        <w:spacing w:line="240" w:lineRule="auto"/>
        <w:ind w:hanging="11"/>
        <w:contextualSpacing/>
        <w:jc w:val="left"/>
        <w:textAlignment w:val="auto"/>
        <w:rPr>
          <w:rFonts w:ascii="Arial Narrow" w:hAnsi="Arial Narrow" w:cs="Arial"/>
          <w:sz w:val="24"/>
          <w:szCs w:val="24"/>
        </w:rPr>
      </w:pPr>
      <w:r w:rsidRPr="006248BA">
        <w:rPr>
          <w:rFonts w:ascii="Arial Narrow" w:hAnsi="Arial Narrow" w:cs="Arial"/>
          <w:sz w:val="24"/>
          <w:szCs w:val="24"/>
        </w:rPr>
        <w:t>DIVIZIA LOGISTICA</w:t>
      </w:r>
    </w:p>
    <w:p w:rsidR="003A6E1E" w:rsidRPr="006248BA" w:rsidRDefault="003A6E1E" w:rsidP="000F42B6">
      <w:pPr>
        <w:pStyle w:val="ListParagraph"/>
        <w:widowControl/>
        <w:numPr>
          <w:ilvl w:val="0"/>
          <w:numId w:val="35"/>
        </w:numPr>
        <w:tabs>
          <w:tab w:val="left" w:pos="1134"/>
        </w:tabs>
        <w:adjustRightInd/>
        <w:spacing w:line="240" w:lineRule="auto"/>
        <w:ind w:hanging="11"/>
        <w:contextualSpacing/>
        <w:jc w:val="left"/>
        <w:textAlignment w:val="auto"/>
        <w:rPr>
          <w:rFonts w:ascii="Arial Narrow" w:hAnsi="Arial Narrow" w:cs="Arial"/>
          <w:sz w:val="24"/>
          <w:szCs w:val="24"/>
        </w:rPr>
      </w:pPr>
      <w:r w:rsidRPr="006248BA">
        <w:rPr>
          <w:rFonts w:ascii="Arial Narrow" w:hAnsi="Arial Narrow" w:cs="Arial"/>
          <w:sz w:val="24"/>
          <w:szCs w:val="24"/>
        </w:rPr>
        <w:t>DIVIZIA INTRETINERE SI MODERNIZARI DE AVIATIE</w:t>
      </w:r>
    </w:p>
    <w:p w:rsidR="003A6E1E" w:rsidRPr="006248BA" w:rsidRDefault="003A6E1E" w:rsidP="000F42B6">
      <w:pPr>
        <w:pStyle w:val="ListParagraph"/>
        <w:widowControl/>
        <w:numPr>
          <w:ilvl w:val="0"/>
          <w:numId w:val="35"/>
        </w:numPr>
        <w:tabs>
          <w:tab w:val="left" w:pos="1134"/>
        </w:tabs>
        <w:adjustRightInd/>
        <w:spacing w:line="240" w:lineRule="auto"/>
        <w:ind w:hanging="11"/>
        <w:contextualSpacing/>
        <w:jc w:val="left"/>
        <w:textAlignment w:val="auto"/>
        <w:rPr>
          <w:rFonts w:ascii="Arial Narrow" w:hAnsi="Arial Narrow" w:cs="Arial"/>
          <w:sz w:val="24"/>
          <w:szCs w:val="24"/>
        </w:rPr>
      </w:pPr>
      <w:r w:rsidRPr="006248BA">
        <w:rPr>
          <w:rFonts w:ascii="Arial Narrow" w:hAnsi="Arial Narrow" w:cs="Arial"/>
          <w:sz w:val="24"/>
          <w:szCs w:val="24"/>
        </w:rPr>
        <w:t>DIVIZIA PRODUSE SPECIALE</w:t>
      </w:r>
    </w:p>
    <w:p w:rsidR="003A6E1E" w:rsidRPr="006248BA" w:rsidRDefault="003A6E1E" w:rsidP="000F42B6">
      <w:pPr>
        <w:pStyle w:val="ListParagraph"/>
        <w:widowControl/>
        <w:numPr>
          <w:ilvl w:val="0"/>
          <w:numId w:val="35"/>
        </w:numPr>
        <w:tabs>
          <w:tab w:val="left" w:pos="1134"/>
        </w:tabs>
        <w:adjustRightInd/>
        <w:spacing w:line="240" w:lineRule="auto"/>
        <w:ind w:hanging="11"/>
        <w:contextualSpacing/>
        <w:jc w:val="left"/>
        <w:textAlignment w:val="auto"/>
        <w:rPr>
          <w:rFonts w:ascii="Arial Narrow" w:hAnsi="Arial Narrow" w:cs="Arial"/>
          <w:sz w:val="24"/>
          <w:szCs w:val="24"/>
        </w:rPr>
      </w:pPr>
      <w:r w:rsidRPr="006248BA">
        <w:rPr>
          <w:rFonts w:ascii="Arial Narrow" w:hAnsi="Arial Narrow" w:cs="Arial"/>
          <w:sz w:val="24"/>
          <w:szCs w:val="24"/>
        </w:rPr>
        <w:t>DIVIZIA UTILITATI-INFRASTRUCTURA</w:t>
      </w:r>
    </w:p>
    <w:p w:rsidR="003A6E1E" w:rsidRPr="006248BA" w:rsidRDefault="003A6E1E" w:rsidP="000F42B6">
      <w:pPr>
        <w:pStyle w:val="ListParagraph"/>
        <w:widowControl/>
        <w:numPr>
          <w:ilvl w:val="0"/>
          <w:numId w:val="42"/>
        </w:numPr>
        <w:tabs>
          <w:tab w:val="left" w:pos="1134"/>
        </w:tabs>
        <w:adjustRightInd/>
        <w:spacing w:line="240" w:lineRule="auto"/>
        <w:contextualSpacing/>
        <w:jc w:val="left"/>
        <w:textAlignment w:val="auto"/>
        <w:rPr>
          <w:sz w:val="24"/>
          <w:szCs w:val="24"/>
        </w:rPr>
      </w:pPr>
      <w:r w:rsidRPr="006248BA">
        <w:rPr>
          <w:rFonts w:ascii="Arial Narrow" w:hAnsi="Arial Narrow" w:cs="Arial"/>
          <w:sz w:val="24"/>
          <w:szCs w:val="24"/>
        </w:rPr>
        <w:t>DIVIZIA PRODUSE AERONAUTICE</w:t>
      </w:r>
    </w:p>
    <w:p w:rsidR="003A6E1E" w:rsidRDefault="003A6E1E" w:rsidP="00FA34DA">
      <w:pPr>
        <w:ind w:firstLine="720"/>
        <w:rPr>
          <w:rFonts w:ascii="Arial" w:hAnsi="Arial" w:cs="Arial"/>
          <w:sz w:val="28"/>
          <w:szCs w:val="28"/>
        </w:rPr>
      </w:pPr>
    </w:p>
    <w:p w:rsidR="00386DF9" w:rsidRPr="006248BA" w:rsidRDefault="00386DF9" w:rsidP="006248BA">
      <w:pPr>
        <w:spacing w:line="240" w:lineRule="auto"/>
        <w:ind w:firstLine="708"/>
        <w:rPr>
          <w:rFonts w:ascii="Arial" w:hAnsi="Arial" w:cs="Arial"/>
          <w:sz w:val="24"/>
          <w:szCs w:val="24"/>
        </w:rPr>
      </w:pPr>
      <w:r w:rsidRPr="00DF76EC">
        <w:rPr>
          <w:rFonts w:ascii="Arial Narrow" w:hAnsi="Arial Narrow"/>
          <w:b/>
          <w:sz w:val="26"/>
          <w:szCs w:val="26"/>
        </w:rPr>
        <w:t>1. NIVELUL STRATEGIC</w:t>
      </w:r>
      <w:r w:rsidRPr="006248BA">
        <w:rPr>
          <w:rFonts w:ascii="Arial" w:hAnsi="Arial" w:cs="Arial"/>
          <w:sz w:val="24"/>
          <w:szCs w:val="24"/>
        </w:rPr>
        <w:t>este structurat astfel:</w:t>
      </w:r>
    </w:p>
    <w:p w:rsidR="00386DF9" w:rsidRPr="006248BA" w:rsidRDefault="00386DF9" w:rsidP="000F42B6">
      <w:pPr>
        <w:pStyle w:val="ListParagraph"/>
        <w:numPr>
          <w:ilvl w:val="0"/>
          <w:numId w:val="76"/>
        </w:numPr>
        <w:spacing w:line="240" w:lineRule="auto"/>
        <w:ind w:left="1276" w:hanging="283"/>
        <w:rPr>
          <w:rFonts w:ascii="Arial" w:hAnsi="Arial" w:cs="Arial"/>
          <w:sz w:val="24"/>
          <w:szCs w:val="24"/>
        </w:rPr>
      </w:pPr>
      <w:r w:rsidRPr="006248BA">
        <w:rPr>
          <w:rFonts w:ascii="Arial" w:hAnsi="Arial" w:cs="Arial"/>
          <w:sz w:val="24"/>
          <w:szCs w:val="24"/>
        </w:rPr>
        <w:t>Directia Financiar-Contabilitate</w:t>
      </w:r>
    </w:p>
    <w:p w:rsidR="00386DF9" w:rsidRPr="006248BA" w:rsidRDefault="00386DF9" w:rsidP="000F42B6">
      <w:pPr>
        <w:pStyle w:val="ListParagraph"/>
        <w:numPr>
          <w:ilvl w:val="0"/>
          <w:numId w:val="76"/>
        </w:numPr>
        <w:spacing w:line="240" w:lineRule="auto"/>
        <w:ind w:left="1276" w:hanging="283"/>
        <w:rPr>
          <w:rFonts w:ascii="Arial" w:hAnsi="Arial" w:cs="Arial"/>
          <w:sz w:val="24"/>
          <w:szCs w:val="24"/>
        </w:rPr>
      </w:pPr>
      <w:r w:rsidRPr="006248BA">
        <w:rPr>
          <w:rFonts w:ascii="Arial" w:hAnsi="Arial" w:cs="Arial"/>
          <w:sz w:val="24"/>
          <w:szCs w:val="24"/>
        </w:rPr>
        <w:t>Directia Resurse Umane si Inginerie Industriala</w:t>
      </w:r>
    </w:p>
    <w:p w:rsidR="00386DF9" w:rsidRPr="006248BA" w:rsidRDefault="00386DF9" w:rsidP="000F42B6">
      <w:pPr>
        <w:pStyle w:val="ListParagraph"/>
        <w:numPr>
          <w:ilvl w:val="0"/>
          <w:numId w:val="76"/>
        </w:numPr>
        <w:spacing w:line="240" w:lineRule="auto"/>
        <w:ind w:left="1276" w:hanging="283"/>
        <w:rPr>
          <w:rFonts w:ascii="Arial" w:hAnsi="Arial" w:cs="Arial"/>
          <w:sz w:val="24"/>
          <w:szCs w:val="24"/>
        </w:rPr>
      </w:pPr>
      <w:r w:rsidRPr="006248BA">
        <w:rPr>
          <w:rFonts w:ascii="Arial" w:hAnsi="Arial" w:cs="Arial"/>
          <w:sz w:val="24"/>
          <w:szCs w:val="24"/>
        </w:rPr>
        <w:t>Directia Calitate</w:t>
      </w:r>
    </w:p>
    <w:p w:rsidR="00386DF9" w:rsidRPr="006248BA" w:rsidRDefault="00386DF9" w:rsidP="000F42B6">
      <w:pPr>
        <w:pStyle w:val="ListParagraph"/>
        <w:numPr>
          <w:ilvl w:val="0"/>
          <w:numId w:val="76"/>
        </w:numPr>
        <w:spacing w:line="240" w:lineRule="auto"/>
        <w:ind w:left="1276" w:hanging="283"/>
        <w:rPr>
          <w:rFonts w:ascii="Arial" w:hAnsi="Arial" w:cs="Arial"/>
          <w:sz w:val="24"/>
          <w:szCs w:val="24"/>
        </w:rPr>
      </w:pPr>
      <w:r w:rsidRPr="006248BA">
        <w:rPr>
          <w:rFonts w:ascii="Arial" w:hAnsi="Arial" w:cs="Arial"/>
          <w:sz w:val="24"/>
          <w:szCs w:val="24"/>
        </w:rPr>
        <w:t>Marketing</w:t>
      </w:r>
    </w:p>
    <w:p w:rsidR="00386DF9" w:rsidRPr="006248BA" w:rsidRDefault="00386DF9" w:rsidP="000F42B6">
      <w:pPr>
        <w:pStyle w:val="ListParagraph"/>
        <w:numPr>
          <w:ilvl w:val="0"/>
          <w:numId w:val="76"/>
        </w:numPr>
        <w:spacing w:line="240" w:lineRule="auto"/>
        <w:ind w:left="1276" w:hanging="283"/>
        <w:rPr>
          <w:rFonts w:ascii="Arial" w:hAnsi="Arial" w:cs="Arial"/>
          <w:sz w:val="24"/>
          <w:szCs w:val="24"/>
        </w:rPr>
      </w:pPr>
      <w:r w:rsidRPr="006248BA">
        <w:rPr>
          <w:rFonts w:ascii="Arial" w:hAnsi="Arial" w:cs="Arial"/>
          <w:sz w:val="24"/>
          <w:szCs w:val="24"/>
        </w:rPr>
        <w:t>Management Progr</w:t>
      </w:r>
      <w:r w:rsidR="00B52C02" w:rsidRPr="006248BA">
        <w:rPr>
          <w:rFonts w:ascii="Arial" w:hAnsi="Arial" w:cs="Arial"/>
          <w:sz w:val="24"/>
          <w:szCs w:val="24"/>
        </w:rPr>
        <w:t>amare</w:t>
      </w:r>
      <w:r w:rsidRPr="006248BA">
        <w:rPr>
          <w:rFonts w:ascii="Arial" w:hAnsi="Arial" w:cs="Arial"/>
          <w:sz w:val="24"/>
          <w:szCs w:val="24"/>
        </w:rPr>
        <w:t xml:space="preserve"> Dezvoltare</w:t>
      </w:r>
    </w:p>
    <w:p w:rsidR="00386DF9" w:rsidRPr="006248BA" w:rsidRDefault="00386DF9" w:rsidP="006248BA">
      <w:pPr>
        <w:pStyle w:val="BodyText2"/>
        <w:spacing w:line="240" w:lineRule="auto"/>
        <w:ind w:firstLine="709"/>
        <w:rPr>
          <w:rFonts w:ascii="Arial" w:hAnsi="Arial" w:cs="Arial"/>
          <w:sz w:val="24"/>
          <w:szCs w:val="24"/>
        </w:rPr>
      </w:pPr>
      <w:r w:rsidRPr="006248BA">
        <w:rPr>
          <w:rFonts w:ascii="Arial" w:hAnsi="Arial" w:cs="Arial"/>
          <w:sz w:val="24"/>
          <w:szCs w:val="24"/>
        </w:rPr>
        <w:t xml:space="preserve">Obiectul de activitate al acestui nivel este: </w:t>
      </w:r>
    </w:p>
    <w:p w:rsidR="00386DF9" w:rsidRPr="006248BA" w:rsidRDefault="00386DF9" w:rsidP="000F42B6">
      <w:pPr>
        <w:pStyle w:val="BodyText2"/>
        <w:widowControl/>
        <w:numPr>
          <w:ilvl w:val="0"/>
          <w:numId w:val="36"/>
        </w:numPr>
        <w:tabs>
          <w:tab w:val="left" w:pos="1440"/>
        </w:tabs>
        <w:suppressAutoHyphens/>
        <w:adjustRightInd/>
        <w:spacing w:line="240" w:lineRule="auto"/>
        <w:ind w:firstLine="709"/>
        <w:jc w:val="left"/>
        <w:textAlignment w:val="auto"/>
        <w:rPr>
          <w:rFonts w:ascii="Arial" w:hAnsi="Arial" w:cs="Arial"/>
          <w:sz w:val="24"/>
          <w:szCs w:val="24"/>
        </w:rPr>
      </w:pPr>
      <w:r w:rsidRPr="006248BA">
        <w:rPr>
          <w:rFonts w:ascii="Arial" w:hAnsi="Arial" w:cs="Arial"/>
          <w:sz w:val="24"/>
          <w:szCs w:val="24"/>
        </w:rPr>
        <w:t>prelucrarea datelor;</w:t>
      </w:r>
    </w:p>
    <w:p w:rsidR="00386DF9" w:rsidRPr="006248BA" w:rsidRDefault="00386DF9" w:rsidP="000F42B6">
      <w:pPr>
        <w:pStyle w:val="BodyText2"/>
        <w:widowControl/>
        <w:numPr>
          <w:ilvl w:val="0"/>
          <w:numId w:val="36"/>
        </w:numPr>
        <w:tabs>
          <w:tab w:val="left" w:pos="1440"/>
        </w:tabs>
        <w:suppressAutoHyphens/>
        <w:adjustRightInd/>
        <w:spacing w:line="240" w:lineRule="auto"/>
        <w:ind w:firstLine="709"/>
        <w:jc w:val="left"/>
        <w:textAlignment w:val="auto"/>
        <w:rPr>
          <w:rFonts w:ascii="Arial" w:hAnsi="Arial" w:cs="Arial"/>
          <w:sz w:val="24"/>
          <w:szCs w:val="24"/>
        </w:rPr>
      </w:pPr>
      <w:r w:rsidRPr="006248BA">
        <w:rPr>
          <w:rFonts w:ascii="Arial" w:hAnsi="Arial" w:cs="Arial"/>
          <w:sz w:val="24"/>
          <w:szCs w:val="24"/>
        </w:rPr>
        <w:t>activităţi de consultanţă pentru afaceri şi management;</w:t>
      </w:r>
    </w:p>
    <w:p w:rsidR="00386DF9" w:rsidRPr="006248BA" w:rsidRDefault="00386DF9" w:rsidP="000F42B6">
      <w:pPr>
        <w:pStyle w:val="BodyText2"/>
        <w:widowControl/>
        <w:numPr>
          <w:ilvl w:val="0"/>
          <w:numId w:val="36"/>
        </w:numPr>
        <w:tabs>
          <w:tab w:val="left" w:pos="1440"/>
        </w:tabs>
        <w:suppressAutoHyphens/>
        <w:adjustRightInd/>
        <w:spacing w:line="240" w:lineRule="auto"/>
        <w:ind w:firstLine="709"/>
        <w:jc w:val="left"/>
        <w:textAlignment w:val="auto"/>
        <w:rPr>
          <w:rFonts w:ascii="Arial" w:hAnsi="Arial" w:cs="Arial"/>
          <w:sz w:val="24"/>
          <w:szCs w:val="24"/>
        </w:rPr>
      </w:pPr>
      <w:r w:rsidRPr="006248BA">
        <w:rPr>
          <w:rFonts w:ascii="Arial" w:hAnsi="Arial" w:cs="Arial"/>
          <w:sz w:val="24"/>
          <w:szCs w:val="24"/>
        </w:rPr>
        <w:t>activităţi de proiectare;</w:t>
      </w:r>
    </w:p>
    <w:p w:rsidR="00386DF9" w:rsidRPr="006248BA" w:rsidRDefault="00386DF9" w:rsidP="000F42B6">
      <w:pPr>
        <w:pStyle w:val="BodyText2"/>
        <w:widowControl/>
        <w:numPr>
          <w:ilvl w:val="0"/>
          <w:numId w:val="36"/>
        </w:numPr>
        <w:tabs>
          <w:tab w:val="left" w:pos="1440"/>
        </w:tabs>
        <w:suppressAutoHyphens/>
        <w:adjustRightInd/>
        <w:spacing w:line="240" w:lineRule="auto"/>
        <w:ind w:firstLine="709"/>
        <w:jc w:val="left"/>
        <w:textAlignment w:val="auto"/>
        <w:rPr>
          <w:rFonts w:ascii="Arial" w:hAnsi="Arial" w:cs="Arial"/>
          <w:sz w:val="24"/>
          <w:szCs w:val="24"/>
        </w:rPr>
      </w:pPr>
      <w:r w:rsidRPr="006248BA">
        <w:rPr>
          <w:rFonts w:ascii="Arial" w:hAnsi="Arial" w:cs="Arial"/>
          <w:sz w:val="24"/>
          <w:szCs w:val="24"/>
        </w:rPr>
        <w:t>activităţi de testări şi analize.</w:t>
      </w:r>
    </w:p>
    <w:p w:rsidR="00386DF9" w:rsidRPr="006248BA" w:rsidRDefault="00386DF9" w:rsidP="006248BA">
      <w:pPr>
        <w:pStyle w:val="BodyText2"/>
        <w:spacing w:line="240" w:lineRule="auto"/>
        <w:ind w:firstLine="709"/>
        <w:rPr>
          <w:rFonts w:ascii="Arial" w:hAnsi="Arial" w:cs="Arial"/>
          <w:sz w:val="24"/>
          <w:szCs w:val="24"/>
        </w:rPr>
      </w:pPr>
      <w:r w:rsidRPr="006248BA">
        <w:rPr>
          <w:rFonts w:ascii="Arial" w:hAnsi="Arial" w:cs="Arial"/>
          <w:sz w:val="24"/>
          <w:szCs w:val="24"/>
        </w:rPr>
        <w:t xml:space="preserve">Alte obiecte de activitate ale acestei divizii sunt: </w:t>
      </w:r>
    </w:p>
    <w:p w:rsidR="00386DF9" w:rsidRPr="006248BA" w:rsidRDefault="00386DF9" w:rsidP="000F42B6">
      <w:pPr>
        <w:pStyle w:val="BodyText2"/>
        <w:widowControl/>
        <w:numPr>
          <w:ilvl w:val="0"/>
          <w:numId w:val="37"/>
        </w:numPr>
        <w:tabs>
          <w:tab w:val="left" w:pos="1440"/>
        </w:tabs>
        <w:suppressAutoHyphens/>
        <w:adjustRightInd/>
        <w:spacing w:line="240" w:lineRule="auto"/>
        <w:ind w:firstLine="709"/>
        <w:textAlignment w:val="auto"/>
        <w:rPr>
          <w:rFonts w:ascii="Arial" w:hAnsi="Arial" w:cs="Arial"/>
          <w:sz w:val="24"/>
          <w:szCs w:val="24"/>
        </w:rPr>
      </w:pPr>
      <w:r w:rsidRPr="006248BA">
        <w:rPr>
          <w:rFonts w:ascii="Arial" w:hAnsi="Arial" w:cs="Arial"/>
          <w:sz w:val="24"/>
          <w:szCs w:val="24"/>
        </w:rPr>
        <w:t>elaborarea de strategii şi politici globale de firmă;</w:t>
      </w:r>
    </w:p>
    <w:p w:rsidR="00386DF9" w:rsidRPr="006248BA" w:rsidRDefault="00386DF9" w:rsidP="000F42B6">
      <w:pPr>
        <w:pStyle w:val="BodyText2"/>
        <w:widowControl/>
        <w:numPr>
          <w:ilvl w:val="0"/>
          <w:numId w:val="37"/>
        </w:numPr>
        <w:tabs>
          <w:tab w:val="left" w:pos="1440"/>
        </w:tabs>
        <w:suppressAutoHyphens/>
        <w:adjustRightInd/>
        <w:spacing w:line="240" w:lineRule="auto"/>
        <w:ind w:firstLine="709"/>
        <w:textAlignment w:val="auto"/>
        <w:rPr>
          <w:rFonts w:ascii="Arial" w:hAnsi="Arial" w:cs="Arial"/>
          <w:sz w:val="24"/>
          <w:szCs w:val="24"/>
        </w:rPr>
      </w:pPr>
      <w:r w:rsidRPr="006248BA">
        <w:rPr>
          <w:rFonts w:ascii="Arial" w:hAnsi="Arial" w:cs="Arial"/>
          <w:sz w:val="24"/>
          <w:szCs w:val="24"/>
        </w:rPr>
        <w:t>întreţinera documentelor referitoare la acţionariat;</w:t>
      </w:r>
    </w:p>
    <w:p w:rsidR="00386DF9" w:rsidRPr="006248BA" w:rsidRDefault="00386DF9" w:rsidP="000F42B6">
      <w:pPr>
        <w:pStyle w:val="BodyText2"/>
        <w:widowControl/>
        <w:numPr>
          <w:ilvl w:val="0"/>
          <w:numId w:val="37"/>
        </w:numPr>
        <w:tabs>
          <w:tab w:val="left" w:pos="1440"/>
        </w:tabs>
        <w:suppressAutoHyphens/>
        <w:adjustRightInd/>
        <w:spacing w:line="240" w:lineRule="auto"/>
        <w:ind w:firstLine="709"/>
        <w:textAlignment w:val="auto"/>
        <w:rPr>
          <w:rFonts w:ascii="Arial" w:hAnsi="Arial" w:cs="Arial"/>
          <w:sz w:val="24"/>
          <w:szCs w:val="24"/>
        </w:rPr>
      </w:pPr>
      <w:r w:rsidRPr="006248BA">
        <w:rPr>
          <w:rFonts w:ascii="Arial" w:hAnsi="Arial" w:cs="Arial"/>
          <w:sz w:val="24"/>
          <w:szCs w:val="24"/>
        </w:rPr>
        <w:t>asigurarea de servicii pentru divizii în domeniile: management şi inginerie industrială, marketing, dezvoltare, proprietate industrială şi cabinet tehnic, calitate, financiar-contabil, resurse umane, juridic, protecţie industrială, protecţia mediului, activitati metrologice, analize fizico- chimice şi control nedistructiv.</w:t>
      </w:r>
    </w:p>
    <w:p w:rsidR="00BE1F41" w:rsidRPr="006248BA" w:rsidRDefault="00BE1F41" w:rsidP="006248BA">
      <w:pPr>
        <w:pStyle w:val="ListParagraph"/>
        <w:spacing w:line="240" w:lineRule="auto"/>
        <w:ind w:left="360" w:right="-23" w:firstLine="348"/>
        <w:rPr>
          <w:rFonts w:ascii="Arial" w:hAnsi="Arial" w:cs="Arial"/>
          <w:sz w:val="24"/>
          <w:szCs w:val="24"/>
        </w:rPr>
      </w:pPr>
      <w:r w:rsidRPr="006248BA">
        <w:rPr>
          <w:rFonts w:ascii="Arial" w:hAnsi="Arial" w:cs="Arial"/>
          <w:i/>
          <w:sz w:val="24"/>
          <w:szCs w:val="24"/>
        </w:rPr>
        <w:t>Dotare</w:t>
      </w:r>
      <w:r w:rsidRPr="006248BA">
        <w:rPr>
          <w:rFonts w:ascii="Arial" w:hAnsi="Arial" w:cs="Arial"/>
          <w:sz w:val="24"/>
          <w:szCs w:val="24"/>
        </w:rPr>
        <w:t xml:space="preserve"> : birouri, calculatoare, xerox-uri, fax-uri, grupuri sociale</w:t>
      </w:r>
    </w:p>
    <w:p w:rsidR="00A46378" w:rsidRPr="00DF76EC" w:rsidRDefault="00A46378" w:rsidP="006248BA">
      <w:pPr>
        <w:pStyle w:val="BodyTextIndent"/>
        <w:spacing w:line="240" w:lineRule="auto"/>
        <w:rPr>
          <w:sz w:val="16"/>
          <w:szCs w:val="16"/>
          <w:u w:val="single"/>
        </w:rPr>
      </w:pPr>
    </w:p>
    <w:p w:rsidR="00386DF9" w:rsidRPr="006248BA" w:rsidRDefault="00386DF9" w:rsidP="006248BA">
      <w:pPr>
        <w:pStyle w:val="BodyTextIndent"/>
        <w:spacing w:line="240" w:lineRule="auto"/>
        <w:rPr>
          <w:sz w:val="24"/>
          <w:szCs w:val="24"/>
        </w:rPr>
      </w:pPr>
      <w:r w:rsidRPr="006248BA">
        <w:rPr>
          <w:sz w:val="24"/>
          <w:szCs w:val="24"/>
          <w:u w:val="single"/>
        </w:rPr>
        <w:t xml:space="preserve">Metrologia </w:t>
      </w:r>
      <w:r w:rsidRPr="006248BA">
        <w:rPr>
          <w:sz w:val="24"/>
          <w:szCs w:val="24"/>
        </w:rPr>
        <w:t>desfăşoară activităţile:</w:t>
      </w:r>
    </w:p>
    <w:p w:rsidR="00386DF9" w:rsidRPr="006248BA" w:rsidRDefault="00386DF9" w:rsidP="000F42B6">
      <w:pPr>
        <w:pStyle w:val="BodyTextIndent"/>
        <w:widowControl/>
        <w:numPr>
          <w:ilvl w:val="0"/>
          <w:numId w:val="38"/>
        </w:numPr>
        <w:tabs>
          <w:tab w:val="left" w:pos="993"/>
        </w:tabs>
        <w:suppressAutoHyphens/>
        <w:adjustRightInd/>
        <w:spacing w:line="240" w:lineRule="auto"/>
        <w:ind w:firstLine="349"/>
        <w:jc w:val="left"/>
        <w:textAlignment w:val="auto"/>
        <w:rPr>
          <w:sz w:val="24"/>
          <w:szCs w:val="24"/>
        </w:rPr>
      </w:pPr>
      <w:r w:rsidRPr="006248BA">
        <w:rPr>
          <w:sz w:val="24"/>
          <w:szCs w:val="24"/>
        </w:rPr>
        <w:t>Verificări tehnice;</w:t>
      </w:r>
    </w:p>
    <w:p w:rsidR="00386DF9" w:rsidRPr="006248BA" w:rsidRDefault="00386DF9" w:rsidP="000F42B6">
      <w:pPr>
        <w:pStyle w:val="BodyTextIndent"/>
        <w:widowControl/>
        <w:numPr>
          <w:ilvl w:val="0"/>
          <w:numId w:val="38"/>
        </w:numPr>
        <w:tabs>
          <w:tab w:val="left" w:pos="993"/>
        </w:tabs>
        <w:suppressAutoHyphens/>
        <w:adjustRightInd/>
        <w:spacing w:line="240" w:lineRule="auto"/>
        <w:ind w:firstLine="349"/>
        <w:jc w:val="left"/>
        <w:textAlignment w:val="auto"/>
        <w:rPr>
          <w:sz w:val="24"/>
          <w:szCs w:val="24"/>
        </w:rPr>
      </w:pPr>
      <w:r w:rsidRPr="006248BA">
        <w:rPr>
          <w:sz w:val="24"/>
          <w:szCs w:val="24"/>
        </w:rPr>
        <w:t>Etalonari EMM;</w:t>
      </w:r>
    </w:p>
    <w:p w:rsidR="00386DF9" w:rsidRPr="006248BA" w:rsidRDefault="00386DF9" w:rsidP="000F42B6">
      <w:pPr>
        <w:pStyle w:val="BodyTextIndent"/>
        <w:widowControl/>
        <w:numPr>
          <w:ilvl w:val="0"/>
          <w:numId w:val="38"/>
        </w:numPr>
        <w:tabs>
          <w:tab w:val="left" w:pos="993"/>
        </w:tabs>
        <w:suppressAutoHyphens/>
        <w:adjustRightInd/>
        <w:spacing w:line="240" w:lineRule="auto"/>
        <w:ind w:firstLine="349"/>
        <w:jc w:val="left"/>
        <w:textAlignment w:val="auto"/>
        <w:rPr>
          <w:sz w:val="24"/>
          <w:szCs w:val="24"/>
        </w:rPr>
      </w:pPr>
      <w:r w:rsidRPr="006248BA">
        <w:rPr>
          <w:sz w:val="24"/>
          <w:szCs w:val="24"/>
        </w:rPr>
        <w:t>Reparaţii EMM.</w:t>
      </w:r>
    </w:p>
    <w:p w:rsidR="00386DF9" w:rsidRPr="006248BA" w:rsidRDefault="00386DF9" w:rsidP="006248BA">
      <w:pPr>
        <w:pStyle w:val="BodyTextIndent"/>
        <w:tabs>
          <w:tab w:val="left" w:pos="1440"/>
        </w:tabs>
        <w:suppressAutoHyphens/>
        <w:spacing w:line="240" w:lineRule="auto"/>
        <w:rPr>
          <w:sz w:val="24"/>
          <w:szCs w:val="24"/>
        </w:rPr>
      </w:pPr>
      <w:r w:rsidRPr="006248BA">
        <w:rPr>
          <w:i/>
          <w:sz w:val="24"/>
          <w:szCs w:val="24"/>
        </w:rPr>
        <w:t>Dotari</w:t>
      </w:r>
      <w:r w:rsidRPr="006248BA">
        <w:rPr>
          <w:sz w:val="24"/>
          <w:szCs w:val="24"/>
        </w:rPr>
        <w:t>: cladire metrologie, Laboratoare metrologie, EMM-uri (etaloane si EMM de lucru), bancuri de lucru, instalatie de iluminat si incalzire, instalatii aer conditionat.</w:t>
      </w:r>
    </w:p>
    <w:p w:rsidR="006248BA" w:rsidRPr="00DF76EC" w:rsidRDefault="006248BA" w:rsidP="006248BA">
      <w:pPr>
        <w:pStyle w:val="BodyTextIndent"/>
        <w:spacing w:line="240" w:lineRule="auto"/>
        <w:rPr>
          <w:sz w:val="16"/>
          <w:szCs w:val="16"/>
          <w:u w:val="single"/>
        </w:rPr>
      </w:pPr>
    </w:p>
    <w:p w:rsidR="00386DF9" w:rsidRPr="006248BA" w:rsidRDefault="00386DF9" w:rsidP="006248BA">
      <w:pPr>
        <w:pStyle w:val="BodyTextIndent"/>
        <w:spacing w:line="240" w:lineRule="auto"/>
        <w:rPr>
          <w:sz w:val="24"/>
          <w:szCs w:val="24"/>
        </w:rPr>
      </w:pPr>
      <w:r w:rsidRPr="006248BA">
        <w:rPr>
          <w:sz w:val="24"/>
          <w:szCs w:val="24"/>
          <w:u w:val="single"/>
        </w:rPr>
        <w:t xml:space="preserve">Laboratorul de încercări </w:t>
      </w:r>
      <w:r w:rsidR="00BE1F41" w:rsidRPr="006248BA">
        <w:rPr>
          <w:sz w:val="24"/>
          <w:szCs w:val="24"/>
        </w:rPr>
        <w:t>desfasoara activitatile</w:t>
      </w:r>
      <w:r w:rsidRPr="006248BA">
        <w:rPr>
          <w:sz w:val="24"/>
          <w:szCs w:val="24"/>
        </w:rPr>
        <w:t xml:space="preserve">: </w:t>
      </w:r>
    </w:p>
    <w:p w:rsidR="00386DF9" w:rsidRPr="006248BA" w:rsidRDefault="00386DF9" w:rsidP="000F42B6">
      <w:pPr>
        <w:pStyle w:val="BodyTextIndent"/>
        <w:widowControl/>
        <w:numPr>
          <w:ilvl w:val="0"/>
          <w:numId w:val="41"/>
        </w:numPr>
        <w:tabs>
          <w:tab w:val="left" w:pos="1134"/>
        </w:tabs>
        <w:adjustRightInd/>
        <w:spacing w:line="240" w:lineRule="auto"/>
        <w:ind w:left="709" w:firstLine="0"/>
        <w:jc w:val="left"/>
        <w:textAlignment w:val="auto"/>
        <w:rPr>
          <w:sz w:val="24"/>
          <w:szCs w:val="24"/>
        </w:rPr>
      </w:pPr>
      <w:r w:rsidRPr="006248BA">
        <w:rPr>
          <w:sz w:val="24"/>
          <w:szCs w:val="24"/>
        </w:rPr>
        <w:t xml:space="preserve">Analize fizico-chimice; </w:t>
      </w:r>
    </w:p>
    <w:p w:rsidR="00386DF9" w:rsidRPr="006248BA" w:rsidRDefault="00386DF9" w:rsidP="000F42B6">
      <w:pPr>
        <w:pStyle w:val="BodyTextIndent"/>
        <w:widowControl/>
        <w:numPr>
          <w:ilvl w:val="0"/>
          <w:numId w:val="39"/>
        </w:numPr>
        <w:tabs>
          <w:tab w:val="left" w:pos="993"/>
          <w:tab w:val="left" w:pos="2340"/>
        </w:tabs>
        <w:suppressAutoHyphens/>
        <w:adjustRightInd/>
        <w:spacing w:line="240" w:lineRule="auto"/>
        <w:ind w:left="585" w:firstLine="124"/>
        <w:jc w:val="left"/>
        <w:textAlignment w:val="auto"/>
        <w:rPr>
          <w:sz w:val="24"/>
          <w:szCs w:val="24"/>
        </w:rPr>
      </w:pPr>
      <w:r w:rsidRPr="006248BA">
        <w:rPr>
          <w:sz w:val="24"/>
          <w:szCs w:val="24"/>
        </w:rPr>
        <w:t xml:space="preserve">  Încercări fizico –mecanice;</w:t>
      </w:r>
    </w:p>
    <w:p w:rsidR="00386DF9" w:rsidRPr="006248BA" w:rsidRDefault="00386DF9" w:rsidP="00DF76EC">
      <w:pPr>
        <w:pStyle w:val="BodyTextIndent"/>
        <w:widowControl/>
        <w:numPr>
          <w:ilvl w:val="0"/>
          <w:numId w:val="39"/>
        </w:numPr>
        <w:tabs>
          <w:tab w:val="left" w:pos="1134"/>
          <w:tab w:val="left" w:pos="2340"/>
        </w:tabs>
        <w:suppressAutoHyphens/>
        <w:adjustRightInd/>
        <w:spacing w:line="240" w:lineRule="auto"/>
        <w:ind w:left="0" w:firstLine="709"/>
        <w:textAlignment w:val="auto"/>
        <w:rPr>
          <w:sz w:val="24"/>
          <w:szCs w:val="24"/>
        </w:rPr>
      </w:pPr>
      <w:r w:rsidRPr="006248BA">
        <w:rPr>
          <w:sz w:val="24"/>
          <w:szCs w:val="24"/>
        </w:rPr>
        <w:t>Examinari nedistructive: radiaţii penetrante, examinare cu particule magnetice, examinare cu lichide penetrante, examinare cu ultrasunete, examinare cu curenţi turbionari si cu radiatii infrarosii;</w:t>
      </w:r>
    </w:p>
    <w:p w:rsidR="00386DF9" w:rsidRPr="006248BA" w:rsidRDefault="00BE1F41" w:rsidP="006248BA">
      <w:pPr>
        <w:pStyle w:val="BodyTextIndent"/>
        <w:tabs>
          <w:tab w:val="left" w:pos="709"/>
        </w:tabs>
        <w:suppressAutoHyphens/>
        <w:spacing w:line="240" w:lineRule="auto"/>
        <w:ind w:firstLine="585"/>
        <w:rPr>
          <w:sz w:val="24"/>
          <w:szCs w:val="24"/>
        </w:rPr>
      </w:pPr>
      <w:r w:rsidRPr="006248BA">
        <w:rPr>
          <w:sz w:val="24"/>
          <w:szCs w:val="24"/>
        </w:rPr>
        <w:tab/>
      </w:r>
      <w:r w:rsidR="00386DF9" w:rsidRPr="006248BA">
        <w:rPr>
          <w:i/>
          <w:sz w:val="24"/>
          <w:szCs w:val="24"/>
        </w:rPr>
        <w:t>Dotari:</w:t>
      </w:r>
      <w:r w:rsidR="00386DF9" w:rsidRPr="006248BA">
        <w:rPr>
          <w:sz w:val="24"/>
          <w:szCs w:val="24"/>
        </w:rPr>
        <w:t xml:space="preserve"> laboratoare de lucru, mese faiantate, magazie de reactivi, instalatie de analiza spectral, densimetre, termometre si alte EMM specifice, aparat de tractiune ZWIK, </w:t>
      </w:r>
      <w:r w:rsidR="00386DF9" w:rsidRPr="006248BA">
        <w:rPr>
          <w:sz w:val="24"/>
          <w:szCs w:val="24"/>
        </w:rPr>
        <w:lastRenderedPageBreak/>
        <w:t>ciocan de rezilienta, durimetru ZWIK, balante de laborator, masina de tractiune EUS-20, spectrofotometru, polizor, instalatii filtrare apa, instalatii/utilaje, instalatii de ventilatie si nise, instalatii de iluminat si incalzire, instalatie RX pentru control nedistructiv tip ERESCO 300 MF4-R, linie automata de control cu lichide penetrante.</w:t>
      </w:r>
    </w:p>
    <w:p w:rsidR="00874881" w:rsidRPr="006248BA" w:rsidRDefault="00874881" w:rsidP="006248BA">
      <w:pPr>
        <w:pStyle w:val="BodyTextIndent"/>
        <w:spacing w:line="240" w:lineRule="auto"/>
        <w:rPr>
          <w:i/>
          <w:sz w:val="24"/>
          <w:szCs w:val="24"/>
        </w:rPr>
      </w:pPr>
      <w:r w:rsidRPr="006248BA">
        <w:rPr>
          <w:i/>
          <w:sz w:val="24"/>
          <w:szCs w:val="24"/>
        </w:rPr>
        <w:t>Instalatii radiologice</w:t>
      </w:r>
    </w:p>
    <w:p w:rsidR="00874881" w:rsidRPr="006248BA" w:rsidRDefault="00874881" w:rsidP="000F42B6">
      <w:pPr>
        <w:pStyle w:val="BodyTextIndent"/>
        <w:numPr>
          <w:ilvl w:val="0"/>
          <w:numId w:val="75"/>
        </w:numPr>
        <w:tabs>
          <w:tab w:val="clear" w:pos="720"/>
          <w:tab w:val="num" w:pos="0"/>
        </w:tabs>
        <w:spacing w:line="240" w:lineRule="auto"/>
        <w:ind w:left="0" w:firstLine="360"/>
        <w:rPr>
          <w:sz w:val="24"/>
          <w:szCs w:val="24"/>
        </w:rPr>
      </w:pPr>
      <w:r w:rsidRPr="006248BA">
        <w:rPr>
          <w:sz w:val="24"/>
          <w:szCs w:val="24"/>
        </w:rPr>
        <w:t>Unitatea nucleară NDT-Rx ( obiectiv 4 b ) deţine Autorizaţia pentru desfasurarea de activitati in domeniul nuclear nr. GM 1367/2016, care expiră la data: 14.07.2021 şi utilizează următoarele instalaţii radiologice:</w:t>
      </w:r>
    </w:p>
    <w:p w:rsidR="00874881" w:rsidRPr="006248BA" w:rsidRDefault="002E0F82" w:rsidP="000F42B6">
      <w:pPr>
        <w:pStyle w:val="BodyTextIndent"/>
        <w:widowControl/>
        <w:numPr>
          <w:ilvl w:val="0"/>
          <w:numId w:val="77"/>
        </w:numPr>
        <w:tabs>
          <w:tab w:val="left" w:pos="25650"/>
        </w:tabs>
        <w:suppressAutoHyphens/>
        <w:adjustRightInd/>
        <w:spacing w:line="240" w:lineRule="auto"/>
        <w:jc w:val="left"/>
        <w:textAlignment w:val="auto"/>
        <w:rPr>
          <w:sz w:val="24"/>
          <w:szCs w:val="24"/>
        </w:rPr>
      </w:pPr>
      <w:r>
        <w:rPr>
          <w:sz w:val="24"/>
          <w:szCs w:val="24"/>
        </w:rPr>
        <w:t>ERESCO 300 MF4-R</w:t>
      </w:r>
      <w:r w:rsidR="00874881" w:rsidRPr="006248BA">
        <w:rPr>
          <w:sz w:val="24"/>
          <w:szCs w:val="24"/>
        </w:rPr>
        <w:t xml:space="preserve"> seria </w:t>
      </w:r>
      <w:r>
        <w:rPr>
          <w:sz w:val="24"/>
          <w:szCs w:val="24"/>
        </w:rPr>
        <w:t>1</w:t>
      </w:r>
      <w:r w:rsidR="00874881" w:rsidRPr="006248BA">
        <w:rPr>
          <w:sz w:val="24"/>
          <w:szCs w:val="24"/>
        </w:rPr>
        <w:t>50</w:t>
      </w:r>
      <w:r>
        <w:rPr>
          <w:sz w:val="24"/>
          <w:szCs w:val="24"/>
        </w:rPr>
        <w:t>9</w:t>
      </w:r>
      <w:r w:rsidR="00874881" w:rsidRPr="006248BA">
        <w:rPr>
          <w:sz w:val="24"/>
          <w:szCs w:val="24"/>
        </w:rPr>
        <w:t>-4</w:t>
      </w:r>
      <w:r>
        <w:rPr>
          <w:sz w:val="24"/>
          <w:szCs w:val="24"/>
        </w:rPr>
        <w:t>5</w:t>
      </w:r>
      <w:r w:rsidR="00874881" w:rsidRPr="006248BA">
        <w:rPr>
          <w:sz w:val="24"/>
          <w:szCs w:val="24"/>
        </w:rPr>
        <w:t xml:space="preserve">/ </w:t>
      </w:r>
      <w:r>
        <w:rPr>
          <w:sz w:val="24"/>
          <w:szCs w:val="24"/>
        </w:rPr>
        <w:t>2015</w:t>
      </w:r>
    </w:p>
    <w:p w:rsidR="00874881" w:rsidRPr="006248BA" w:rsidRDefault="00874881" w:rsidP="000F42B6">
      <w:pPr>
        <w:pStyle w:val="BodyTextIndent"/>
        <w:widowControl/>
        <w:numPr>
          <w:ilvl w:val="0"/>
          <w:numId w:val="77"/>
        </w:numPr>
        <w:tabs>
          <w:tab w:val="left" w:pos="25650"/>
        </w:tabs>
        <w:suppressAutoHyphens/>
        <w:adjustRightInd/>
        <w:spacing w:line="240" w:lineRule="auto"/>
        <w:jc w:val="left"/>
        <w:textAlignment w:val="auto"/>
        <w:rPr>
          <w:sz w:val="24"/>
          <w:szCs w:val="24"/>
        </w:rPr>
      </w:pPr>
      <w:r w:rsidRPr="006248BA">
        <w:rPr>
          <w:sz w:val="24"/>
          <w:szCs w:val="24"/>
        </w:rPr>
        <w:t>MXR –2M-301 seria 301388-655/ 84/ 1986</w:t>
      </w:r>
    </w:p>
    <w:p w:rsidR="00874881" w:rsidRPr="006248BA" w:rsidRDefault="00874881" w:rsidP="006248BA">
      <w:pPr>
        <w:pStyle w:val="BodyTextIndent"/>
        <w:widowControl/>
        <w:tabs>
          <w:tab w:val="left" w:pos="25650"/>
        </w:tabs>
        <w:suppressAutoHyphens/>
        <w:adjustRightInd/>
        <w:spacing w:line="240" w:lineRule="auto"/>
        <w:ind w:firstLine="0"/>
        <w:jc w:val="left"/>
        <w:textAlignment w:val="auto"/>
        <w:rPr>
          <w:sz w:val="24"/>
          <w:szCs w:val="24"/>
        </w:rPr>
      </w:pPr>
    </w:p>
    <w:p w:rsidR="00874881" w:rsidRPr="006248BA" w:rsidRDefault="00874881" w:rsidP="000F42B6">
      <w:pPr>
        <w:pStyle w:val="BodyTextIndent"/>
        <w:numPr>
          <w:ilvl w:val="0"/>
          <w:numId w:val="75"/>
        </w:numPr>
        <w:tabs>
          <w:tab w:val="clear" w:pos="720"/>
          <w:tab w:val="num" w:pos="0"/>
        </w:tabs>
        <w:spacing w:line="240" w:lineRule="auto"/>
        <w:ind w:left="0" w:firstLine="284"/>
        <w:rPr>
          <w:sz w:val="24"/>
          <w:szCs w:val="24"/>
        </w:rPr>
      </w:pPr>
      <w:r w:rsidRPr="006248BA">
        <w:rPr>
          <w:sz w:val="24"/>
          <w:szCs w:val="24"/>
        </w:rPr>
        <w:t>Unitatea nucleară NDT-Rx ( obiectiv 80) deţine Autorizaţia pentru desfasurarea de activitati in domeniul nuclear nr. GM 1366/2016, care expiră la data: 14.07.2021şi utilizează următoarea instalaţie radiologică:</w:t>
      </w:r>
    </w:p>
    <w:p w:rsidR="00874881" w:rsidRPr="006248BA" w:rsidRDefault="00874881" w:rsidP="000F42B6">
      <w:pPr>
        <w:pStyle w:val="BodyTextIndent"/>
        <w:widowControl/>
        <w:numPr>
          <w:ilvl w:val="0"/>
          <w:numId w:val="78"/>
        </w:numPr>
        <w:tabs>
          <w:tab w:val="left" w:pos="25650"/>
        </w:tabs>
        <w:suppressAutoHyphens/>
        <w:adjustRightInd/>
        <w:spacing w:line="240" w:lineRule="auto"/>
        <w:jc w:val="left"/>
        <w:textAlignment w:val="auto"/>
        <w:rPr>
          <w:sz w:val="24"/>
          <w:szCs w:val="24"/>
        </w:rPr>
      </w:pPr>
      <w:r w:rsidRPr="006248BA">
        <w:rPr>
          <w:sz w:val="24"/>
          <w:szCs w:val="24"/>
        </w:rPr>
        <w:t>MXR –2M-150 seria 151351/ 84-612/ 1984 (cu notificare de radiografiere în interiorul secţiei 213)</w:t>
      </w:r>
    </w:p>
    <w:p w:rsidR="00874881" w:rsidRPr="006248BA" w:rsidRDefault="00874881" w:rsidP="006248BA">
      <w:pPr>
        <w:pStyle w:val="BodyTextIndent"/>
        <w:spacing w:line="240" w:lineRule="auto"/>
        <w:rPr>
          <w:sz w:val="24"/>
          <w:szCs w:val="24"/>
        </w:rPr>
      </w:pPr>
      <w:r w:rsidRPr="006248BA">
        <w:rPr>
          <w:i/>
          <w:sz w:val="24"/>
          <w:szCs w:val="24"/>
        </w:rPr>
        <w:t>Dotări , amenajări, măsuri de protective.</w:t>
      </w:r>
      <w:r w:rsidRPr="006248BA">
        <w:rPr>
          <w:sz w:val="24"/>
          <w:szCs w:val="24"/>
        </w:rPr>
        <w:t xml:space="preserve"> Unitatea nucleară NDT-Rx (control nedistructiv) este amplasata  în spaţii special amenajate (camere cu pereţi şi uşi de  plumb, cu grosimi calculate conform normativelor de specialitate</w:t>
      </w:r>
    </w:p>
    <w:p w:rsidR="00874881" w:rsidRPr="006248BA" w:rsidRDefault="00874881" w:rsidP="006248BA">
      <w:pPr>
        <w:pStyle w:val="BodyTextIndent"/>
        <w:spacing w:line="240" w:lineRule="auto"/>
        <w:rPr>
          <w:sz w:val="24"/>
          <w:szCs w:val="24"/>
        </w:rPr>
      </w:pPr>
      <w:r w:rsidRPr="006248BA">
        <w:rPr>
          <w:sz w:val="24"/>
          <w:szCs w:val="24"/>
        </w:rPr>
        <w:t xml:space="preserve">  Pentru radiografierea în hangarul secţiei 213 se iau măsuri de interzicere a accesului persoanelor în zona de lucru (lucrările se execută în afara programului normal al salariaţilor secţiei 213).</w:t>
      </w:r>
    </w:p>
    <w:p w:rsidR="00874881" w:rsidRPr="006248BA" w:rsidRDefault="00874881" w:rsidP="006248BA">
      <w:pPr>
        <w:pStyle w:val="BodyTextIndent"/>
        <w:spacing w:line="240" w:lineRule="auto"/>
        <w:ind w:right="-507"/>
        <w:rPr>
          <w:sz w:val="24"/>
          <w:szCs w:val="24"/>
        </w:rPr>
      </w:pPr>
      <w:r w:rsidRPr="006248BA">
        <w:rPr>
          <w:sz w:val="24"/>
          <w:szCs w:val="24"/>
        </w:rPr>
        <w:t xml:space="preserve">  Personalul operator este protejat de un zid de cărămidă  gros de 300 mm.</w:t>
      </w:r>
    </w:p>
    <w:p w:rsidR="00874881" w:rsidRPr="006248BA" w:rsidRDefault="00874881" w:rsidP="006248BA">
      <w:pPr>
        <w:pStyle w:val="BodyTextIndent"/>
        <w:spacing w:line="240" w:lineRule="auto"/>
        <w:ind w:firstLine="360"/>
        <w:rPr>
          <w:sz w:val="24"/>
          <w:szCs w:val="24"/>
        </w:rPr>
      </w:pPr>
      <w:r w:rsidRPr="006248BA">
        <w:rPr>
          <w:sz w:val="24"/>
          <w:szCs w:val="24"/>
        </w:rPr>
        <w:tab/>
        <w:t xml:space="preserve">  Zona de lucru este inscriptionata cu </w:t>
      </w:r>
      <w:r w:rsidRPr="006248BA">
        <w:rPr>
          <w:sz w:val="24"/>
          <w:szCs w:val="24"/>
          <w:u w:val="single"/>
        </w:rPr>
        <w:t>pericol radiaţii</w:t>
      </w:r>
      <w:r w:rsidRPr="006248BA">
        <w:rPr>
          <w:sz w:val="24"/>
          <w:szCs w:val="24"/>
        </w:rPr>
        <w:t xml:space="preserve"> şi este în permanenţă supravegheată de operatorii autorizaţi.</w:t>
      </w:r>
    </w:p>
    <w:p w:rsidR="00874881" w:rsidRPr="006248BA" w:rsidRDefault="00874881" w:rsidP="006248BA">
      <w:pPr>
        <w:pStyle w:val="BodyTextIndent"/>
        <w:spacing w:line="240" w:lineRule="auto"/>
        <w:rPr>
          <w:sz w:val="24"/>
          <w:szCs w:val="24"/>
        </w:rPr>
      </w:pPr>
      <w:r w:rsidRPr="006248BA">
        <w:rPr>
          <w:sz w:val="24"/>
          <w:szCs w:val="24"/>
        </w:rPr>
        <w:t>Pe toată perioada de lucru şi în toate situaţiile personalul operator poartă în piept casete fotodozimetrice.</w:t>
      </w:r>
    </w:p>
    <w:p w:rsidR="00874881" w:rsidRPr="006248BA" w:rsidRDefault="00874881" w:rsidP="006248BA">
      <w:pPr>
        <w:pStyle w:val="BodyTextIndent"/>
        <w:spacing w:line="240" w:lineRule="auto"/>
        <w:rPr>
          <w:sz w:val="24"/>
          <w:szCs w:val="24"/>
        </w:rPr>
      </w:pPr>
      <w:r w:rsidRPr="006248BA">
        <w:rPr>
          <w:sz w:val="24"/>
          <w:szCs w:val="24"/>
        </w:rPr>
        <w:t xml:space="preserve">  Pentru lucrul în hangar, suplimentar, personalul operator este dotat cu dozimetre cu citire directă a dozei de radiaţii şi cu prag de alarmă la depăşirea dozei admise. </w:t>
      </w:r>
    </w:p>
    <w:p w:rsidR="00874881" w:rsidRPr="006248BA" w:rsidRDefault="00874881" w:rsidP="006248BA">
      <w:pPr>
        <w:spacing w:line="240" w:lineRule="auto"/>
        <w:ind w:firstLine="708"/>
        <w:rPr>
          <w:sz w:val="24"/>
          <w:szCs w:val="24"/>
        </w:rPr>
      </w:pPr>
      <w:r w:rsidRPr="006248BA">
        <w:rPr>
          <w:rFonts w:ascii="Arial" w:hAnsi="Arial" w:cs="Arial"/>
          <w:i/>
          <w:sz w:val="24"/>
          <w:szCs w:val="24"/>
        </w:rPr>
        <w:t xml:space="preserve">Nivelul radiaţiilor ionizante emise </w:t>
      </w:r>
      <w:r w:rsidRPr="006248BA">
        <w:rPr>
          <w:rFonts w:ascii="Arial" w:hAnsi="Arial" w:cs="Arial"/>
          <w:sz w:val="24"/>
          <w:szCs w:val="24"/>
        </w:rPr>
        <w:t>în zona de lucru este inferior dozei maxim admis, pentru personalul expus profesional. Nivelul radiaţiilor emis în împrejurimile unităţilor nucleare se încadrează în limitele fondului natural de radiaţii</w:t>
      </w:r>
      <w:r w:rsidRPr="006248BA">
        <w:rPr>
          <w:sz w:val="24"/>
          <w:szCs w:val="24"/>
        </w:rPr>
        <w:t xml:space="preserve"> .</w:t>
      </w:r>
    </w:p>
    <w:p w:rsidR="00874881" w:rsidRPr="006248BA" w:rsidRDefault="00874881" w:rsidP="006248BA">
      <w:pPr>
        <w:pStyle w:val="BodyTextIndent"/>
        <w:tabs>
          <w:tab w:val="left" w:pos="709"/>
        </w:tabs>
        <w:suppressAutoHyphens/>
        <w:spacing w:line="240" w:lineRule="auto"/>
        <w:ind w:firstLine="585"/>
        <w:rPr>
          <w:sz w:val="24"/>
          <w:szCs w:val="24"/>
        </w:rPr>
      </w:pPr>
    </w:p>
    <w:p w:rsidR="00386DF9" w:rsidRPr="006248BA" w:rsidRDefault="00386DF9" w:rsidP="006248BA">
      <w:pPr>
        <w:pStyle w:val="BodyTextIndent"/>
        <w:tabs>
          <w:tab w:val="left" w:pos="2340"/>
        </w:tabs>
        <w:spacing w:line="240" w:lineRule="auto"/>
        <w:rPr>
          <w:sz w:val="24"/>
          <w:szCs w:val="24"/>
          <w:u w:val="single"/>
        </w:rPr>
      </w:pPr>
      <w:r w:rsidRPr="006248BA">
        <w:rPr>
          <w:sz w:val="24"/>
          <w:szCs w:val="24"/>
          <w:u w:val="single"/>
        </w:rPr>
        <w:t xml:space="preserve">Restaurantul societăţii </w:t>
      </w:r>
      <w:r w:rsidRPr="006248BA">
        <w:rPr>
          <w:sz w:val="24"/>
          <w:szCs w:val="24"/>
        </w:rPr>
        <w:t>desfăşoară activităţile:</w:t>
      </w:r>
    </w:p>
    <w:p w:rsidR="00386DF9" w:rsidRPr="006248BA" w:rsidRDefault="00386DF9" w:rsidP="000F42B6">
      <w:pPr>
        <w:pStyle w:val="BodyTextIndent"/>
        <w:widowControl/>
        <w:numPr>
          <w:ilvl w:val="0"/>
          <w:numId w:val="40"/>
        </w:numPr>
        <w:tabs>
          <w:tab w:val="clear" w:pos="360"/>
          <w:tab w:val="num" w:pos="600"/>
          <w:tab w:val="left" w:pos="1134"/>
        </w:tabs>
        <w:suppressAutoHyphens/>
        <w:adjustRightInd/>
        <w:spacing w:line="240" w:lineRule="auto"/>
        <w:ind w:left="600" w:firstLine="109"/>
        <w:jc w:val="left"/>
        <w:textAlignment w:val="auto"/>
        <w:rPr>
          <w:sz w:val="24"/>
          <w:szCs w:val="24"/>
        </w:rPr>
      </w:pPr>
      <w:r w:rsidRPr="006248BA">
        <w:rPr>
          <w:sz w:val="24"/>
          <w:szCs w:val="24"/>
        </w:rPr>
        <w:t xml:space="preserve">prepararea hranei calde pentru salariaţi </w:t>
      </w:r>
    </w:p>
    <w:p w:rsidR="00386DF9" w:rsidRPr="006248BA" w:rsidRDefault="00386DF9" w:rsidP="000F42B6">
      <w:pPr>
        <w:pStyle w:val="BodyTextIndent"/>
        <w:widowControl/>
        <w:numPr>
          <w:ilvl w:val="0"/>
          <w:numId w:val="40"/>
        </w:numPr>
        <w:tabs>
          <w:tab w:val="clear" w:pos="360"/>
          <w:tab w:val="num" w:pos="600"/>
          <w:tab w:val="left" w:pos="1134"/>
        </w:tabs>
        <w:suppressAutoHyphens/>
        <w:adjustRightInd/>
        <w:spacing w:line="240" w:lineRule="auto"/>
        <w:ind w:left="600" w:firstLine="109"/>
        <w:jc w:val="left"/>
        <w:textAlignment w:val="auto"/>
        <w:rPr>
          <w:sz w:val="24"/>
          <w:szCs w:val="24"/>
        </w:rPr>
      </w:pPr>
      <w:r w:rsidRPr="006248BA">
        <w:rPr>
          <w:sz w:val="24"/>
          <w:szCs w:val="24"/>
        </w:rPr>
        <w:t xml:space="preserve">activitati in regim de restaurant </w:t>
      </w:r>
    </w:p>
    <w:p w:rsidR="00F80B73" w:rsidRDefault="00F80B73">
      <w:pPr>
        <w:widowControl/>
        <w:adjustRightInd/>
        <w:spacing w:after="200" w:line="276" w:lineRule="auto"/>
        <w:jc w:val="left"/>
        <w:textAlignment w:val="auto"/>
        <w:rPr>
          <w:rFonts w:ascii="Arial Narrow" w:hAnsi="Arial Narrow" w:cs="Arial"/>
          <w:b/>
          <w:caps/>
          <w:sz w:val="28"/>
          <w:szCs w:val="28"/>
        </w:rPr>
      </w:pPr>
      <w:r>
        <w:rPr>
          <w:rFonts w:ascii="Arial Narrow" w:hAnsi="Arial Narrow" w:cs="Arial"/>
          <w:b/>
          <w:caps/>
          <w:sz w:val="28"/>
          <w:szCs w:val="28"/>
        </w:rPr>
        <w:br w:type="page"/>
      </w:r>
    </w:p>
    <w:p w:rsidR="00DB3E73" w:rsidRPr="00DF76EC" w:rsidRDefault="00234FE1" w:rsidP="00234FE1">
      <w:pPr>
        <w:ind w:firstLine="600"/>
        <w:rPr>
          <w:rFonts w:ascii="Arial Narrow" w:hAnsi="Arial Narrow" w:cs="Arial"/>
          <w:b/>
          <w:caps/>
          <w:sz w:val="26"/>
          <w:szCs w:val="26"/>
        </w:rPr>
      </w:pPr>
      <w:r w:rsidRPr="00DF76EC">
        <w:rPr>
          <w:rFonts w:ascii="Arial Narrow" w:hAnsi="Arial Narrow" w:cs="Arial"/>
          <w:b/>
          <w:caps/>
          <w:sz w:val="26"/>
          <w:szCs w:val="26"/>
        </w:rPr>
        <w:lastRenderedPageBreak/>
        <w:t>2</w:t>
      </w:r>
      <w:r w:rsidR="00DB3E73" w:rsidRPr="00DF76EC">
        <w:rPr>
          <w:rFonts w:ascii="Arial Narrow" w:hAnsi="Arial Narrow" w:cs="Arial"/>
          <w:b/>
          <w:caps/>
          <w:sz w:val="26"/>
          <w:szCs w:val="26"/>
        </w:rPr>
        <w:t>. DIVIZIA LOGISTICA</w:t>
      </w:r>
    </w:p>
    <w:p w:rsidR="00DB3E73" w:rsidRPr="006248BA" w:rsidRDefault="00DB3E73" w:rsidP="00DB3E73">
      <w:pPr>
        <w:spacing w:line="240" w:lineRule="auto"/>
        <w:ind w:right="-23" w:firstLine="708"/>
        <w:rPr>
          <w:rFonts w:ascii="Arial" w:hAnsi="Arial" w:cs="Arial"/>
          <w:sz w:val="24"/>
          <w:szCs w:val="24"/>
          <w:lang w:val="ro-RO"/>
        </w:rPr>
      </w:pPr>
      <w:r w:rsidRPr="006248BA">
        <w:rPr>
          <w:rFonts w:ascii="Arial" w:hAnsi="Arial" w:cs="Arial"/>
          <w:sz w:val="24"/>
          <w:szCs w:val="24"/>
          <w:lang w:val="ro-RO"/>
        </w:rPr>
        <w:t>Se ocupă cu aprovizionarea ritmică a societăţii cu necesarul de materii prime, materiale,combustibil precum şi cu vânzarea aeronavelor, produselor , a pieselor şi subansamblelor contractate.Totodată această divizie încheie contracte de vînzare-cumpărare pentru produse şi servicii, evaluează furnizorii c</w:t>
      </w:r>
      <w:r w:rsidR="006248BA">
        <w:rPr>
          <w:rFonts w:ascii="Arial" w:hAnsi="Arial" w:cs="Arial"/>
          <w:sz w:val="24"/>
          <w:szCs w:val="24"/>
          <w:lang w:val="ro-RO"/>
        </w:rPr>
        <w:t>on</w:t>
      </w:r>
      <w:r w:rsidRPr="006248BA">
        <w:rPr>
          <w:rFonts w:ascii="Arial" w:hAnsi="Arial" w:cs="Arial"/>
          <w:sz w:val="24"/>
          <w:szCs w:val="24"/>
          <w:lang w:val="ro-RO"/>
        </w:rPr>
        <w:t>f</w:t>
      </w:r>
      <w:r w:rsidR="006248BA">
        <w:rPr>
          <w:rFonts w:ascii="Arial" w:hAnsi="Arial" w:cs="Arial"/>
          <w:sz w:val="24"/>
          <w:szCs w:val="24"/>
          <w:lang w:val="ro-RO"/>
        </w:rPr>
        <w:t>orm</w:t>
      </w:r>
      <w:r w:rsidRPr="006248BA">
        <w:rPr>
          <w:rFonts w:ascii="Arial" w:hAnsi="Arial" w:cs="Arial"/>
          <w:sz w:val="24"/>
          <w:szCs w:val="24"/>
          <w:lang w:val="ro-RO"/>
        </w:rPr>
        <w:t xml:space="preserve"> procedurilor interne asigură interfaţa cu cei care sunt clienţii şi partenerii  </w:t>
      </w:r>
      <w:r w:rsidRPr="006248BA">
        <w:rPr>
          <w:rFonts w:ascii="Arial Narrow" w:hAnsi="Arial Narrow" w:cs="Arial"/>
          <w:sz w:val="24"/>
          <w:szCs w:val="24"/>
          <w:lang w:val="ro-RO"/>
        </w:rPr>
        <w:t>AEROSTARS.A.</w:t>
      </w:r>
    </w:p>
    <w:p w:rsidR="00234FE1" w:rsidRPr="006248BA" w:rsidRDefault="00234FE1" w:rsidP="00234FE1">
      <w:pPr>
        <w:spacing w:line="240" w:lineRule="auto"/>
        <w:ind w:firstLine="708"/>
        <w:rPr>
          <w:rFonts w:ascii="Arial" w:hAnsi="Arial" w:cs="Arial"/>
          <w:sz w:val="24"/>
          <w:szCs w:val="24"/>
        </w:rPr>
      </w:pPr>
      <w:r w:rsidRPr="006248BA">
        <w:rPr>
          <w:rFonts w:ascii="Arial" w:hAnsi="Arial" w:cs="Arial"/>
          <w:sz w:val="24"/>
          <w:szCs w:val="24"/>
        </w:rPr>
        <w:t>Divizia Logistica este structurata in:</w:t>
      </w:r>
    </w:p>
    <w:p w:rsidR="00234FE1" w:rsidRPr="006248BA" w:rsidRDefault="00234FE1" w:rsidP="000F42B6">
      <w:pPr>
        <w:pStyle w:val="ListParagraph"/>
        <w:widowControl/>
        <w:numPr>
          <w:ilvl w:val="0"/>
          <w:numId w:val="43"/>
        </w:numPr>
        <w:adjustRightInd/>
        <w:spacing w:line="240" w:lineRule="auto"/>
        <w:contextualSpacing/>
        <w:jc w:val="left"/>
        <w:textAlignment w:val="auto"/>
        <w:rPr>
          <w:rFonts w:ascii="Arial" w:hAnsi="Arial" w:cs="Arial"/>
          <w:sz w:val="24"/>
          <w:szCs w:val="24"/>
        </w:rPr>
      </w:pPr>
      <w:r w:rsidRPr="006248BA">
        <w:rPr>
          <w:rFonts w:ascii="Arial" w:hAnsi="Arial" w:cs="Arial"/>
          <w:sz w:val="24"/>
          <w:szCs w:val="24"/>
        </w:rPr>
        <w:t>Biroul Livrari;</w:t>
      </w:r>
    </w:p>
    <w:p w:rsidR="00234FE1" w:rsidRPr="006248BA" w:rsidRDefault="00234FE1" w:rsidP="000F42B6">
      <w:pPr>
        <w:pStyle w:val="ListParagraph"/>
        <w:widowControl/>
        <w:numPr>
          <w:ilvl w:val="0"/>
          <w:numId w:val="43"/>
        </w:numPr>
        <w:adjustRightInd/>
        <w:spacing w:line="240" w:lineRule="auto"/>
        <w:contextualSpacing/>
        <w:jc w:val="left"/>
        <w:textAlignment w:val="auto"/>
        <w:rPr>
          <w:rFonts w:ascii="Arial" w:hAnsi="Arial" w:cs="Arial"/>
          <w:sz w:val="24"/>
          <w:szCs w:val="24"/>
        </w:rPr>
      </w:pPr>
      <w:r w:rsidRPr="006248BA">
        <w:rPr>
          <w:rFonts w:ascii="Arial" w:hAnsi="Arial" w:cs="Arial"/>
          <w:sz w:val="24"/>
          <w:szCs w:val="24"/>
        </w:rPr>
        <w:t>Serviciul  Cumparari;</w:t>
      </w:r>
    </w:p>
    <w:p w:rsidR="00234FE1" w:rsidRPr="00234FE1" w:rsidRDefault="00234FE1" w:rsidP="000F42B6">
      <w:pPr>
        <w:pStyle w:val="ListParagraph"/>
        <w:widowControl/>
        <w:numPr>
          <w:ilvl w:val="0"/>
          <w:numId w:val="43"/>
        </w:numPr>
        <w:adjustRightInd/>
        <w:spacing w:line="240" w:lineRule="auto"/>
        <w:contextualSpacing/>
        <w:jc w:val="left"/>
        <w:textAlignment w:val="auto"/>
        <w:rPr>
          <w:rFonts w:ascii="Arial" w:hAnsi="Arial" w:cs="Arial"/>
          <w:sz w:val="28"/>
          <w:szCs w:val="28"/>
        </w:rPr>
      </w:pPr>
      <w:r w:rsidRPr="006248BA">
        <w:rPr>
          <w:rFonts w:ascii="Arial" w:hAnsi="Arial" w:cs="Arial"/>
          <w:sz w:val="24"/>
          <w:szCs w:val="24"/>
        </w:rPr>
        <w:t>Biroul Import-Export.</w:t>
      </w:r>
    </w:p>
    <w:p w:rsidR="00234FE1" w:rsidRDefault="00234FE1" w:rsidP="00DB3E73">
      <w:pPr>
        <w:spacing w:line="240" w:lineRule="auto"/>
        <w:ind w:right="-23" w:firstLine="708"/>
        <w:rPr>
          <w:rFonts w:ascii="Arial" w:hAnsi="Arial" w:cs="Arial"/>
          <w:sz w:val="28"/>
          <w:szCs w:val="28"/>
          <w:lang w:val="ro-RO"/>
        </w:rPr>
      </w:pPr>
    </w:p>
    <w:p w:rsidR="00234FE1" w:rsidRPr="00DF76EC" w:rsidRDefault="00234FE1" w:rsidP="00234FE1">
      <w:pPr>
        <w:spacing w:line="240" w:lineRule="auto"/>
        <w:ind w:firstLine="360"/>
        <w:rPr>
          <w:rFonts w:ascii="Arial Narrow" w:hAnsi="Arial Narrow" w:cs="Arial"/>
          <w:b/>
          <w:sz w:val="26"/>
          <w:szCs w:val="26"/>
        </w:rPr>
      </w:pPr>
      <w:r w:rsidRPr="00DF76EC">
        <w:rPr>
          <w:rFonts w:ascii="Arial Narrow" w:hAnsi="Arial Narrow" w:cs="Arial"/>
          <w:b/>
          <w:sz w:val="26"/>
          <w:szCs w:val="26"/>
        </w:rPr>
        <w:t>3. DIVIZIA INTRETINERE SI MODERNIZARI DE AVIATIE</w:t>
      </w:r>
    </w:p>
    <w:p w:rsidR="00234FE1" w:rsidRPr="00A45096" w:rsidRDefault="00234FE1" w:rsidP="00234FE1">
      <w:pPr>
        <w:spacing w:line="240" w:lineRule="auto"/>
        <w:rPr>
          <w:rFonts w:ascii="Arial" w:hAnsi="Arial" w:cs="Arial"/>
          <w:sz w:val="16"/>
          <w:szCs w:val="16"/>
        </w:rPr>
      </w:pPr>
    </w:p>
    <w:p w:rsidR="00234FE1" w:rsidRPr="006248BA" w:rsidRDefault="00234FE1" w:rsidP="006248BA">
      <w:pPr>
        <w:spacing w:line="276" w:lineRule="auto"/>
        <w:rPr>
          <w:rFonts w:ascii="Arial" w:hAnsi="Arial" w:cs="Arial"/>
          <w:sz w:val="22"/>
          <w:szCs w:val="22"/>
        </w:rPr>
      </w:pPr>
      <w:r>
        <w:rPr>
          <w:rFonts w:ascii="Arial" w:hAnsi="Arial" w:cs="Arial"/>
          <w:sz w:val="28"/>
          <w:szCs w:val="28"/>
        </w:rPr>
        <w:tab/>
      </w:r>
      <w:r w:rsidRPr="006248BA">
        <w:rPr>
          <w:rFonts w:ascii="Arial" w:hAnsi="Arial" w:cs="Arial"/>
          <w:sz w:val="22"/>
          <w:szCs w:val="22"/>
        </w:rPr>
        <w:t>Divizia Intretinere si Modernizare de Aviatie</w:t>
      </w:r>
      <w:r w:rsidR="008D6370" w:rsidRPr="006248BA">
        <w:rPr>
          <w:rFonts w:ascii="Arial" w:hAnsi="Arial" w:cs="Arial"/>
          <w:sz w:val="22"/>
          <w:szCs w:val="22"/>
        </w:rPr>
        <w:t>este structurata in:</w:t>
      </w:r>
    </w:p>
    <w:p w:rsidR="008D6370" w:rsidRPr="006248BA" w:rsidRDefault="008D6370" w:rsidP="000F42B6">
      <w:pPr>
        <w:pStyle w:val="ListParagraph"/>
        <w:numPr>
          <w:ilvl w:val="0"/>
          <w:numId w:val="43"/>
        </w:numPr>
        <w:spacing w:line="276" w:lineRule="auto"/>
        <w:rPr>
          <w:rFonts w:ascii="Arial" w:hAnsi="Arial" w:cs="Arial"/>
          <w:sz w:val="22"/>
          <w:szCs w:val="22"/>
        </w:rPr>
      </w:pPr>
      <w:r w:rsidRPr="006248BA">
        <w:rPr>
          <w:rFonts w:ascii="Arial" w:hAnsi="Arial" w:cs="Arial"/>
          <w:sz w:val="22"/>
          <w:szCs w:val="22"/>
        </w:rPr>
        <w:t>Sectia intretinere Aeronave si Componente</w:t>
      </w:r>
    </w:p>
    <w:p w:rsidR="008D6370" w:rsidRPr="006248BA" w:rsidRDefault="008D6370" w:rsidP="000F42B6">
      <w:pPr>
        <w:pStyle w:val="ListParagraph"/>
        <w:numPr>
          <w:ilvl w:val="0"/>
          <w:numId w:val="43"/>
        </w:numPr>
        <w:spacing w:line="276" w:lineRule="auto"/>
        <w:rPr>
          <w:rStyle w:val="Bodytext4"/>
          <w:rFonts w:eastAsia="Times New Roman"/>
          <w:sz w:val="22"/>
          <w:szCs w:val="22"/>
          <w:u w:val="none"/>
        </w:rPr>
      </w:pPr>
      <w:r w:rsidRPr="006248BA">
        <w:rPr>
          <w:rStyle w:val="Bodytext4"/>
          <w:sz w:val="22"/>
          <w:szCs w:val="22"/>
          <w:u w:val="none"/>
        </w:rPr>
        <w:t>Sectia de reparatii si modernizari de avioane si motoare de avioane militare</w:t>
      </w:r>
    </w:p>
    <w:p w:rsidR="00FD6D8D" w:rsidRPr="006248BA" w:rsidRDefault="00FD6D8D" w:rsidP="000F42B6">
      <w:pPr>
        <w:pStyle w:val="ListParagraph"/>
        <w:numPr>
          <w:ilvl w:val="0"/>
          <w:numId w:val="43"/>
        </w:numPr>
        <w:spacing w:line="276" w:lineRule="auto"/>
        <w:rPr>
          <w:rStyle w:val="Bodytext4"/>
          <w:rFonts w:eastAsia="Times New Roman"/>
          <w:sz w:val="22"/>
          <w:szCs w:val="22"/>
          <w:u w:val="none"/>
        </w:rPr>
      </w:pPr>
      <w:r w:rsidRPr="006248BA">
        <w:rPr>
          <w:rStyle w:val="Bodytext4"/>
          <w:sz w:val="22"/>
          <w:szCs w:val="22"/>
          <w:u w:val="none"/>
        </w:rPr>
        <w:t>Atelierul reparatii sisteme, instalatii mecanice si montaj avioane militare</w:t>
      </w:r>
    </w:p>
    <w:p w:rsidR="00FD6D8D" w:rsidRPr="006248BA" w:rsidRDefault="00FD6D8D" w:rsidP="000F42B6">
      <w:pPr>
        <w:pStyle w:val="ListParagraph"/>
        <w:numPr>
          <w:ilvl w:val="0"/>
          <w:numId w:val="43"/>
        </w:numPr>
        <w:spacing w:line="276" w:lineRule="auto"/>
        <w:rPr>
          <w:rStyle w:val="Bodytext4"/>
          <w:rFonts w:eastAsia="Times New Roman"/>
          <w:sz w:val="22"/>
          <w:szCs w:val="22"/>
          <w:u w:val="none"/>
        </w:rPr>
      </w:pPr>
      <w:r w:rsidRPr="006248BA">
        <w:rPr>
          <w:rStyle w:val="Bodytext4"/>
          <w:sz w:val="22"/>
          <w:szCs w:val="22"/>
          <w:u w:val="none"/>
        </w:rPr>
        <w:t>Laboratorul Proiectare si executie piese din cauciuc si mase plastic</w:t>
      </w:r>
    </w:p>
    <w:p w:rsidR="00FD6D8D" w:rsidRPr="006248BA" w:rsidRDefault="00FD6D8D" w:rsidP="000F42B6">
      <w:pPr>
        <w:pStyle w:val="ListParagraph"/>
        <w:numPr>
          <w:ilvl w:val="0"/>
          <w:numId w:val="43"/>
        </w:numPr>
        <w:spacing w:line="276" w:lineRule="auto"/>
        <w:rPr>
          <w:rFonts w:ascii="Arial" w:hAnsi="Arial" w:cs="Arial"/>
          <w:sz w:val="22"/>
          <w:szCs w:val="22"/>
        </w:rPr>
      </w:pPr>
      <w:r w:rsidRPr="006248BA">
        <w:rPr>
          <w:rStyle w:val="Bodytext4"/>
          <w:sz w:val="22"/>
          <w:szCs w:val="22"/>
          <w:u w:val="none"/>
        </w:rPr>
        <w:t>Program Proiectare, Productie si Integrare Sisteme Electronice</w:t>
      </w:r>
    </w:p>
    <w:p w:rsidR="00234FE1" w:rsidRPr="006248BA" w:rsidRDefault="00234FE1" w:rsidP="00234FE1">
      <w:pPr>
        <w:spacing w:line="240" w:lineRule="auto"/>
        <w:rPr>
          <w:rFonts w:ascii="Arial" w:hAnsi="Arial" w:cs="Arial"/>
          <w:sz w:val="16"/>
          <w:szCs w:val="16"/>
        </w:rPr>
      </w:pPr>
    </w:p>
    <w:p w:rsidR="00234FE1" w:rsidRPr="006248BA" w:rsidRDefault="00FD6D8D" w:rsidP="006248BA">
      <w:pPr>
        <w:widowControl/>
        <w:tabs>
          <w:tab w:val="left" w:pos="268"/>
        </w:tabs>
        <w:adjustRightInd/>
        <w:spacing w:line="240" w:lineRule="auto"/>
        <w:textAlignment w:val="auto"/>
        <w:rPr>
          <w:rFonts w:ascii="Arial" w:hAnsi="Arial" w:cs="Arial"/>
          <w:sz w:val="24"/>
          <w:szCs w:val="24"/>
        </w:rPr>
      </w:pPr>
      <w:r w:rsidRPr="006248BA">
        <w:rPr>
          <w:rStyle w:val="Bodytext4"/>
          <w:b/>
          <w:u w:val="none"/>
        </w:rPr>
        <w:t xml:space="preserve">3.1 </w:t>
      </w:r>
      <w:r w:rsidR="00234FE1" w:rsidRPr="006248BA">
        <w:rPr>
          <w:rStyle w:val="Bodytext4"/>
          <w:b/>
          <w:u w:val="none"/>
        </w:rPr>
        <w:t>Sectia Intretinere Aeronave si Componente</w:t>
      </w:r>
      <w:r w:rsidR="00234FE1" w:rsidRPr="006248BA">
        <w:rPr>
          <w:rStyle w:val="Bodytext4"/>
          <w:u w:val="none"/>
        </w:rPr>
        <w:t>are</w:t>
      </w:r>
      <w:r w:rsidR="00234FE1" w:rsidRPr="006248BA">
        <w:rPr>
          <w:rStyle w:val="Bodytext4NotItalic"/>
          <w:i w:val="0"/>
        </w:rPr>
        <w:t xml:space="preserve"> ca obiect principal al activitatii </w:t>
      </w:r>
      <w:r w:rsidR="00234FE1" w:rsidRPr="006248BA">
        <w:rPr>
          <w:rFonts w:ascii="Arial" w:hAnsi="Arial" w:cs="Arial"/>
          <w:sz w:val="24"/>
          <w:szCs w:val="24"/>
        </w:rPr>
        <w:t>intretinere si modificari aeronave comerciale.</w:t>
      </w:r>
    </w:p>
    <w:p w:rsidR="00234FE1" w:rsidRPr="006248BA" w:rsidRDefault="00234FE1" w:rsidP="006248BA">
      <w:pPr>
        <w:pStyle w:val="BodyText30"/>
        <w:shd w:val="clear" w:color="auto" w:fill="auto"/>
        <w:spacing w:line="240" w:lineRule="auto"/>
        <w:ind w:right="20" w:firstLine="708"/>
        <w:jc w:val="both"/>
        <w:rPr>
          <w:rFonts w:cs="Arial"/>
        </w:rPr>
      </w:pPr>
      <w:r w:rsidRPr="006248BA">
        <w:rPr>
          <w:rStyle w:val="BodytextItalic"/>
        </w:rPr>
        <w:t>Dotari</w:t>
      </w:r>
      <w:r w:rsidRPr="006248BA">
        <w:rPr>
          <w:rFonts w:cs="Arial"/>
        </w:rPr>
        <w:t xml:space="preserve">: hangar, birouri, magazii, banc de verificat agregate, EMM-uri, strunguri, masini de gaurit, freze, polizoare, masini de cusut, mese de lucru, instalatii de vopsire, instalatii de ventilatie, instalatii de iluminat si incalzire, pista betonata de incercari in zbor pentru aeronave, calculatoare, spatiu de depozitare, platforma betonata pentru stationarea autospecialelor, scuturi deviatoare de jet, autospeciale pentru stingerea incendiilor si salvare, hangar </w:t>
      </w:r>
      <w:r w:rsidR="00A45096" w:rsidRPr="006248BA">
        <w:rPr>
          <w:rFonts w:cs="Arial"/>
          <w:lang w:val="ro-RO"/>
        </w:rPr>
        <w:t xml:space="preserve">nou </w:t>
      </w:r>
      <w:r w:rsidRPr="006248BA">
        <w:rPr>
          <w:rFonts w:cs="Arial"/>
        </w:rPr>
        <w:t xml:space="preserve">care </w:t>
      </w:r>
      <w:r w:rsidR="00BE2E12" w:rsidRPr="006248BA">
        <w:rPr>
          <w:rFonts w:cs="Arial"/>
          <w:lang w:val="ro-RO"/>
        </w:rPr>
        <w:t>are in dotare :</w:t>
      </w:r>
    </w:p>
    <w:p w:rsidR="00234FE1" w:rsidRPr="006248BA" w:rsidRDefault="00234FE1" w:rsidP="000F42B6">
      <w:pPr>
        <w:pStyle w:val="BodyText30"/>
        <w:numPr>
          <w:ilvl w:val="0"/>
          <w:numId w:val="44"/>
        </w:numPr>
        <w:shd w:val="clear" w:color="auto" w:fill="auto"/>
        <w:tabs>
          <w:tab w:val="left" w:pos="1447"/>
        </w:tabs>
        <w:spacing w:line="240" w:lineRule="auto"/>
        <w:ind w:left="928" w:hanging="360"/>
        <w:rPr>
          <w:rFonts w:cs="Arial"/>
        </w:rPr>
      </w:pPr>
      <w:r w:rsidRPr="006248BA">
        <w:rPr>
          <w:rFonts w:cs="Arial"/>
        </w:rPr>
        <w:t xml:space="preserve">Centrala termica </w:t>
      </w:r>
      <w:r w:rsidR="00394AE5" w:rsidRPr="006248BA">
        <w:rPr>
          <w:rFonts w:cs="Arial"/>
          <w:lang w:val="ro-RO"/>
        </w:rPr>
        <w:t>(</w:t>
      </w:r>
      <w:r w:rsidRPr="006248BA">
        <w:rPr>
          <w:rFonts w:cs="Arial"/>
        </w:rPr>
        <w:t>CT3</w:t>
      </w:r>
      <w:r w:rsidR="00394AE5" w:rsidRPr="006248BA">
        <w:rPr>
          <w:rFonts w:cs="Arial"/>
          <w:lang w:val="ro-RO"/>
        </w:rPr>
        <w:t>)</w:t>
      </w:r>
      <w:r w:rsidR="00FD6D8D" w:rsidRPr="006248BA">
        <w:rPr>
          <w:rFonts w:cs="Arial"/>
          <w:lang w:val="ro-RO"/>
        </w:rPr>
        <w:t>c</w:t>
      </w:r>
      <w:r w:rsidR="00B42E1D" w:rsidRPr="006248BA">
        <w:rPr>
          <w:rFonts w:cs="Arial"/>
          <w:lang w:val="ro-RO"/>
        </w:rPr>
        <w:t>ompusa din</w:t>
      </w:r>
      <w:r w:rsidRPr="006248BA">
        <w:rPr>
          <w:rFonts w:cs="Arial"/>
        </w:rPr>
        <w:t>:</w:t>
      </w:r>
    </w:p>
    <w:p w:rsidR="00FD6D8D" w:rsidRPr="006248BA" w:rsidRDefault="00FD6D8D" w:rsidP="000F42B6">
      <w:pPr>
        <w:pStyle w:val="BodyText30"/>
        <w:numPr>
          <w:ilvl w:val="0"/>
          <w:numId w:val="48"/>
        </w:numPr>
        <w:shd w:val="clear" w:color="auto" w:fill="auto"/>
        <w:spacing w:line="240" w:lineRule="auto"/>
        <w:ind w:right="-507" w:firstLine="850"/>
        <w:rPr>
          <w:rFonts w:cs="Arial"/>
        </w:rPr>
      </w:pPr>
      <w:r w:rsidRPr="006248BA">
        <w:rPr>
          <w:rFonts w:cs="Arial"/>
          <w:lang w:val="ro-RO"/>
        </w:rPr>
        <w:t xml:space="preserve">2 </w:t>
      </w:r>
      <w:r w:rsidR="00234FE1" w:rsidRPr="006248BA">
        <w:rPr>
          <w:rFonts w:cs="Arial"/>
        </w:rPr>
        <w:t xml:space="preserve">cazane </w:t>
      </w:r>
      <w:r w:rsidRPr="006248BA">
        <w:rPr>
          <w:rFonts w:cs="Arial"/>
          <w:lang w:val="ro-RO"/>
        </w:rPr>
        <w:t xml:space="preserve">producere </w:t>
      </w:r>
      <w:r w:rsidR="00234FE1" w:rsidRPr="006248BA">
        <w:rPr>
          <w:rFonts w:cs="Arial"/>
        </w:rPr>
        <w:t>apa calda 90/70°C</w:t>
      </w:r>
      <w:r w:rsidRPr="006248BA">
        <w:rPr>
          <w:rFonts w:cs="Arial"/>
          <w:lang w:val="ro-RO"/>
        </w:rPr>
        <w:t xml:space="preserve">, tip </w:t>
      </w:r>
      <w:r w:rsidR="00234FE1" w:rsidRPr="006248BA">
        <w:rPr>
          <w:rFonts w:ascii="Arial Narrow" w:hAnsi="Arial Narrow" w:cs="Arial"/>
        </w:rPr>
        <w:t>BUDERUS</w:t>
      </w:r>
      <w:r w:rsidR="00050290" w:rsidRPr="006248BA">
        <w:rPr>
          <w:rFonts w:ascii="Arial Narrow" w:hAnsi="Arial Narrow" w:cs="Arial"/>
          <w:lang w:val="ro-RO"/>
        </w:rPr>
        <w:t xml:space="preserve"> SK 755</w:t>
      </w:r>
      <w:r w:rsidRPr="006248BA">
        <w:rPr>
          <w:rFonts w:cs="Arial"/>
          <w:lang w:val="ro-RO"/>
        </w:rPr>
        <w:t xml:space="preserve">, </w:t>
      </w:r>
    </w:p>
    <w:p w:rsidR="00234FE1" w:rsidRPr="006248BA" w:rsidRDefault="00FD6D8D" w:rsidP="006248BA">
      <w:pPr>
        <w:pStyle w:val="BodyText30"/>
        <w:shd w:val="clear" w:color="auto" w:fill="auto"/>
        <w:spacing w:line="240" w:lineRule="auto"/>
        <w:ind w:left="2410" w:firstLine="0"/>
        <w:rPr>
          <w:rFonts w:cs="Arial"/>
        </w:rPr>
      </w:pPr>
      <w:r w:rsidRPr="006248BA">
        <w:rPr>
          <w:rFonts w:cs="Arial"/>
          <w:lang w:val="ro-RO"/>
        </w:rPr>
        <w:t xml:space="preserve">     Q= 2 x </w:t>
      </w:r>
      <w:r w:rsidR="00234FE1" w:rsidRPr="006248BA">
        <w:rPr>
          <w:rFonts w:cs="Arial"/>
        </w:rPr>
        <w:t>89 mc/h; Pt=2x0,75 MWt</w:t>
      </w:r>
    </w:p>
    <w:p w:rsidR="00234FE1" w:rsidRPr="006248BA" w:rsidRDefault="00B42E1D" w:rsidP="000F42B6">
      <w:pPr>
        <w:pStyle w:val="BodyText30"/>
        <w:numPr>
          <w:ilvl w:val="0"/>
          <w:numId w:val="48"/>
        </w:numPr>
        <w:shd w:val="clear" w:color="auto" w:fill="auto"/>
        <w:spacing w:line="240" w:lineRule="auto"/>
        <w:ind w:left="1134" w:hanging="425"/>
        <w:jc w:val="both"/>
        <w:rPr>
          <w:rFonts w:cs="Arial"/>
        </w:rPr>
      </w:pPr>
      <w:r w:rsidRPr="006248BA">
        <w:rPr>
          <w:rFonts w:cs="Arial"/>
          <w:lang w:val="ro-RO"/>
        </w:rPr>
        <w:t>Instalatie c</w:t>
      </w:r>
      <w:r w:rsidR="00234FE1" w:rsidRPr="006248BA">
        <w:rPr>
          <w:rFonts w:cs="Arial"/>
        </w:rPr>
        <w:t>entral</w:t>
      </w:r>
      <w:r w:rsidRPr="006248BA">
        <w:rPr>
          <w:rFonts w:cs="Arial"/>
          <w:lang w:val="ro-RO"/>
        </w:rPr>
        <w:t>izata</w:t>
      </w:r>
      <w:r w:rsidR="00234FE1" w:rsidRPr="006248BA">
        <w:rPr>
          <w:rFonts w:cs="Arial"/>
        </w:rPr>
        <w:t xml:space="preserve"> de ventilatie</w:t>
      </w:r>
      <w:r w:rsidRPr="006248BA">
        <w:rPr>
          <w:rFonts w:cs="Arial"/>
          <w:lang w:val="ro-RO"/>
        </w:rPr>
        <w:t>,</w:t>
      </w:r>
      <w:r w:rsidR="00234FE1" w:rsidRPr="006248BA">
        <w:rPr>
          <w:rFonts w:cs="Arial"/>
        </w:rPr>
        <w:t xml:space="preserve"> introducere aer cald si aspiratie</w:t>
      </w:r>
      <w:r w:rsidR="00FD6D8D" w:rsidRPr="006248BA">
        <w:rPr>
          <w:rFonts w:cs="Arial"/>
          <w:lang w:val="ro-RO"/>
        </w:rPr>
        <w:t xml:space="preserve"> prevazuta cu  </w:t>
      </w:r>
      <w:r w:rsidR="00234FE1" w:rsidRPr="006248BA">
        <w:rPr>
          <w:rFonts w:cs="Arial"/>
        </w:rPr>
        <w:t>tubulatura introducere aer cald si aspiratie;</w:t>
      </w:r>
    </w:p>
    <w:p w:rsidR="00234FE1" w:rsidRPr="006248BA" w:rsidRDefault="00FD6D8D" w:rsidP="000F42B6">
      <w:pPr>
        <w:pStyle w:val="BodyText30"/>
        <w:numPr>
          <w:ilvl w:val="0"/>
          <w:numId w:val="44"/>
        </w:numPr>
        <w:shd w:val="clear" w:color="auto" w:fill="auto"/>
        <w:tabs>
          <w:tab w:val="left" w:pos="1454"/>
        </w:tabs>
        <w:spacing w:line="240" w:lineRule="auto"/>
        <w:ind w:left="928" w:hanging="219"/>
        <w:rPr>
          <w:rFonts w:cs="Arial"/>
        </w:rPr>
      </w:pPr>
      <w:r w:rsidRPr="006248BA">
        <w:rPr>
          <w:rFonts w:cs="Arial"/>
          <w:lang w:val="ro-RO"/>
        </w:rPr>
        <w:t>I</w:t>
      </w:r>
      <w:r w:rsidR="00234FE1" w:rsidRPr="006248BA">
        <w:rPr>
          <w:rFonts w:cs="Arial"/>
        </w:rPr>
        <w:t>nstalatie gaz metan (retea exterioara, post reglare, masura);</w:t>
      </w:r>
    </w:p>
    <w:p w:rsidR="00234FE1" w:rsidRPr="006248BA" w:rsidRDefault="00A45096" w:rsidP="000F42B6">
      <w:pPr>
        <w:pStyle w:val="BodyText30"/>
        <w:numPr>
          <w:ilvl w:val="0"/>
          <w:numId w:val="58"/>
        </w:numPr>
        <w:shd w:val="clear" w:color="auto" w:fill="auto"/>
        <w:tabs>
          <w:tab w:val="left" w:pos="9923"/>
        </w:tabs>
        <w:spacing w:line="240" w:lineRule="auto"/>
        <w:ind w:right="-223"/>
        <w:jc w:val="both"/>
        <w:rPr>
          <w:rFonts w:cs="Arial"/>
        </w:rPr>
      </w:pPr>
      <w:r w:rsidRPr="006248BA">
        <w:rPr>
          <w:rFonts w:cs="Arial"/>
          <w:lang w:val="ro-RO"/>
        </w:rPr>
        <w:t>Compresoare p</w:t>
      </w:r>
      <w:r w:rsidR="00B42E1D" w:rsidRPr="006248BA">
        <w:rPr>
          <w:rFonts w:cs="Arial"/>
          <w:lang w:val="ro-RO"/>
        </w:rPr>
        <w:t xml:space="preserve">roducere </w:t>
      </w:r>
      <w:r w:rsidR="00234FE1" w:rsidRPr="006248BA">
        <w:rPr>
          <w:rFonts w:cs="Arial"/>
        </w:rPr>
        <w:t>aer tehnic : doua compresoare</w:t>
      </w:r>
      <w:r w:rsidR="00BE2E12" w:rsidRPr="006248BA">
        <w:rPr>
          <w:rFonts w:cs="Arial"/>
          <w:lang w:val="ro-RO"/>
        </w:rPr>
        <w:t xml:space="preserve">, fiecare avand un </w:t>
      </w:r>
      <w:r w:rsidR="00234FE1" w:rsidRPr="006248BA">
        <w:rPr>
          <w:rFonts w:cs="Arial"/>
        </w:rPr>
        <w:t xml:space="preserve">debit </w:t>
      </w:r>
      <w:r w:rsidR="00BE2E12" w:rsidRPr="006248BA">
        <w:rPr>
          <w:rFonts w:cs="Arial"/>
          <w:lang w:val="ro-RO"/>
        </w:rPr>
        <w:t xml:space="preserve"> de 3,</w:t>
      </w:r>
      <w:r w:rsidR="00234FE1" w:rsidRPr="006248BA">
        <w:rPr>
          <w:rFonts w:cs="Arial"/>
        </w:rPr>
        <w:t>7m</w:t>
      </w:r>
      <w:r w:rsidR="00234FE1" w:rsidRPr="006248BA">
        <w:rPr>
          <w:rFonts w:cs="Arial"/>
          <w:vertAlign w:val="superscript"/>
        </w:rPr>
        <w:t>3</w:t>
      </w:r>
      <w:r w:rsidR="00234FE1" w:rsidRPr="006248BA">
        <w:rPr>
          <w:rFonts w:cs="Arial"/>
        </w:rPr>
        <w:t>/min, fitinguri racord compresoare, rezervor aer comprimat 3m</w:t>
      </w:r>
      <w:r w:rsidR="00234FE1" w:rsidRPr="006248BA">
        <w:rPr>
          <w:rFonts w:cs="Arial"/>
          <w:vertAlign w:val="superscript"/>
        </w:rPr>
        <w:t>3</w:t>
      </w:r>
      <w:r w:rsidR="00234FE1" w:rsidRPr="006248BA">
        <w:rPr>
          <w:rFonts w:cs="Arial"/>
        </w:rPr>
        <w:t xml:space="preserve">, fitinguri si purjor automat rezervor aer, uscator aer comprimat, microfiltru retea, retea aer comprimat; </w:t>
      </w:r>
    </w:p>
    <w:p w:rsidR="00234FE1" w:rsidRPr="006248BA" w:rsidRDefault="00B42E1D" w:rsidP="000F42B6">
      <w:pPr>
        <w:pStyle w:val="BodyText30"/>
        <w:numPr>
          <w:ilvl w:val="0"/>
          <w:numId w:val="58"/>
        </w:numPr>
        <w:shd w:val="clear" w:color="auto" w:fill="auto"/>
        <w:spacing w:line="240" w:lineRule="auto"/>
        <w:ind w:right="680"/>
        <w:rPr>
          <w:rStyle w:val="Bodytext105pt"/>
          <w:sz w:val="24"/>
          <w:szCs w:val="24"/>
        </w:rPr>
      </w:pPr>
      <w:r w:rsidRPr="006248BA">
        <w:rPr>
          <w:rFonts w:cs="Arial"/>
          <w:lang w:val="ro-RO"/>
        </w:rPr>
        <w:t>I</w:t>
      </w:r>
      <w:r w:rsidR="00234FE1" w:rsidRPr="006248BA">
        <w:rPr>
          <w:rFonts w:cs="Arial"/>
        </w:rPr>
        <w:t xml:space="preserve">nstalatie PSI; </w:t>
      </w:r>
    </w:p>
    <w:p w:rsidR="00234FE1" w:rsidRPr="006248BA" w:rsidRDefault="00B42E1D" w:rsidP="000F42B6">
      <w:pPr>
        <w:pStyle w:val="BodyText30"/>
        <w:numPr>
          <w:ilvl w:val="0"/>
          <w:numId w:val="58"/>
        </w:numPr>
        <w:shd w:val="clear" w:color="auto" w:fill="auto"/>
        <w:spacing w:line="240" w:lineRule="auto"/>
        <w:ind w:right="680"/>
        <w:rPr>
          <w:rFonts w:cs="Arial"/>
        </w:rPr>
      </w:pPr>
      <w:r w:rsidRPr="006248BA">
        <w:rPr>
          <w:rFonts w:cs="Arial"/>
          <w:lang w:val="ro-RO"/>
        </w:rPr>
        <w:t>V</w:t>
      </w:r>
      <w:r w:rsidR="00234FE1" w:rsidRPr="006248BA">
        <w:rPr>
          <w:rFonts w:cs="Arial"/>
        </w:rPr>
        <w:t>opsitorie flotanta.</w:t>
      </w:r>
    </w:p>
    <w:p w:rsidR="00234FE1" w:rsidRPr="006248BA" w:rsidRDefault="00234FE1" w:rsidP="006248BA">
      <w:pPr>
        <w:pStyle w:val="BodyText30"/>
        <w:shd w:val="clear" w:color="auto" w:fill="auto"/>
        <w:spacing w:line="240" w:lineRule="auto"/>
        <w:ind w:left="1100" w:right="680" w:firstLine="0"/>
        <w:rPr>
          <w:rFonts w:cs="Arial"/>
          <w:sz w:val="16"/>
          <w:szCs w:val="16"/>
        </w:rPr>
      </w:pPr>
    </w:p>
    <w:p w:rsidR="00234FE1" w:rsidRPr="006248BA" w:rsidRDefault="00BE2E12" w:rsidP="006248BA">
      <w:pPr>
        <w:widowControl/>
        <w:tabs>
          <w:tab w:val="left" w:pos="272"/>
        </w:tabs>
        <w:adjustRightInd/>
        <w:spacing w:line="240" w:lineRule="auto"/>
        <w:ind w:left="-142"/>
        <w:textAlignment w:val="auto"/>
        <w:rPr>
          <w:rFonts w:ascii="Arial" w:hAnsi="Arial" w:cs="Arial"/>
          <w:sz w:val="24"/>
          <w:szCs w:val="24"/>
        </w:rPr>
      </w:pPr>
      <w:r w:rsidRPr="006248BA">
        <w:rPr>
          <w:rStyle w:val="Bodytext4"/>
          <w:b/>
          <w:u w:val="none"/>
        </w:rPr>
        <w:t xml:space="preserve">3.2 </w:t>
      </w:r>
      <w:r w:rsidR="00234FE1" w:rsidRPr="006248BA">
        <w:rPr>
          <w:rStyle w:val="Bodytext4"/>
          <w:b/>
          <w:u w:val="none"/>
        </w:rPr>
        <w:t>Sectia de reparatii si modernizari de avioane si motoare de avioane militare</w:t>
      </w:r>
      <w:r w:rsidR="00234FE1" w:rsidRPr="006248BA">
        <w:rPr>
          <w:rStyle w:val="Bodytext4NotItalic"/>
          <w:i w:val="0"/>
        </w:rPr>
        <w:t>are ca obiect principal al activitatii:</w:t>
      </w:r>
    </w:p>
    <w:p w:rsidR="00234FE1" w:rsidRPr="006248BA" w:rsidRDefault="00234FE1" w:rsidP="000F42B6">
      <w:pPr>
        <w:pStyle w:val="BodyText30"/>
        <w:numPr>
          <w:ilvl w:val="0"/>
          <w:numId w:val="45"/>
        </w:numPr>
        <w:shd w:val="clear" w:color="auto" w:fill="auto"/>
        <w:tabs>
          <w:tab w:val="left" w:pos="387"/>
        </w:tabs>
        <w:spacing w:line="240" w:lineRule="auto"/>
        <w:jc w:val="both"/>
        <w:rPr>
          <w:rFonts w:cs="Arial"/>
        </w:rPr>
      </w:pPr>
      <w:r w:rsidRPr="006248BA">
        <w:rPr>
          <w:rFonts w:cs="Arial"/>
        </w:rPr>
        <w:t>reparatii agregate, reparatii piese componente aeronave militare, aparatura de combustibil, cutii agregate;</w:t>
      </w:r>
    </w:p>
    <w:p w:rsidR="00234FE1" w:rsidRPr="006248BA" w:rsidRDefault="00234FE1" w:rsidP="000F42B6">
      <w:pPr>
        <w:pStyle w:val="BodyText30"/>
        <w:numPr>
          <w:ilvl w:val="0"/>
          <w:numId w:val="45"/>
        </w:numPr>
        <w:shd w:val="clear" w:color="auto" w:fill="auto"/>
        <w:tabs>
          <w:tab w:val="left" w:pos="380"/>
        </w:tabs>
        <w:spacing w:line="240" w:lineRule="auto"/>
        <w:jc w:val="both"/>
        <w:rPr>
          <w:rFonts w:cs="Arial"/>
        </w:rPr>
      </w:pPr>
      <w:r w:rsidRPr="006248BA">
        <w:rPr>
          <w:rFonts w:cs="Arial"/>
        </w:rPr>
        <w:t>demontaj-montaj;</w:t>
      </w:r>
    </w:p>
    <w:p w:rsidR="00234FE1" w:rsidRPr="006248BA" w:rsidRDefault="00234FE1" w:rsidP="000F42B6">
      <w:pPr>
        <w:pStyle w:val="BodyText30"/>
        <w:numPr>
          <w:ilvl w:val="0"/>
          <w:numId w:val="45"/>
        </w:numPr>
        <w:shd w:val="clear" w:color="auto" w:fill="auto"/>
        <w:spacing w:line="240" w:lineRule="auto"/>
        <w:jc w:val="both"/>
        <w:rPr>
          <w:rFonts w:cs="Arial"/>
        </w:rPr>
      </w:pPr>
      <w:r w:rsidRPr="006248BA">
        <w:rPr>
          <w:rFonts w:cs="Arial"/>
        </w:rPr>
        <w:t>incercari pe banc ale motoarelor aeronavelor militare.</w:t>
      </w:r>
    </w:p>
    <w:p w:rsidR="00234FE1" w:rsidRPr="006248BA" w:rsidRDefault="00234FE1" w:rsidP="006248BA">
      <w:pPr>
        <w:pStyle w:val="BodyText30"/>
        <w:shd w:val="clear" w:color="auto" w:fill="auto"/>
        <w:spacing w:line="240" w:lineRule="auto"/>
        <w:ind w:right="20" w:firstLine="380"/>
        <w:jc w:val="both"/>
        <w:rPr>
          <w:rFonts w:cs="Arial"/>
          <w:lang w:val="ro-RO"/>
        </w:rPr>
      </w:pPr>
      <w:r w:rsidRPr="006248BA">
        <w:rPr>
          <w:rStyle w:val="BodytextItalic"/>
        </w:rPr>
        <w:lastRenderedPageBreak/>
        <w:t>Dotari</w:t>
      </w:r>
      <w:r w:rsidRPr="006248BA">
        <w:rPr>
          <w:rFonts w:cs="Arial"/>
        </w:rPr>
        <w:t>: spatii hala, birouri, magazii, banc de verificat pompe si motoare, EMM-uri, strunguri, masini de gaurit, freze, polizoare, mese de lucru, instalatie de vopsire, instalatie de ventilatie,  instalatie de iluminat si incalzire.</w:t>
      </w:r>
    </w:p>
    <w:p w:rsidR="00BE2E12" w:rsidRPr="006248BA" w:rsidRDefault="00BE2E12" w:rsidP="006248BA">
      <w:pPr>
        <w:pStyle w:val="BodyText30"/>
        <w:shd w:val="clear" w:color="auto" w:fill="auto"/>
        <w:spacing w:line="240" w:lineRule="auto"/>
        <w:ind w:right="20" w:firstLine="380"/>
        <w:jc w:val="both"/>
        <w:rPr>
          <w:rFonts w:cs="Arial"/>
          <w:sz w:val="16"/>
          <w:szCs w:val="16"/>
          <w:lang w:val="ro-RO"/>
        </w:rPr>
      </w:pPr>
    </w:p>
    <w:p w:rsidR="00234FE1" w:rsidRPr="006248BA" w:rsidRDefault="00BE2E12" w:rsidP="006248BA">
      <w:pPr>
        <w:widowControl/>
        <w:tabs>
          <w:tab w:val="left" w:pos="337"/>
        </w:tabs>
        <w:adjustRightInd/>
        <w:spacing w:line="240" w:lineRule="auto"/>
        <w:ind w:right="20"/>
        <w:textAlignment w:val="auto"/>
        <w:rPr>
          <w:rFonts w:ascii="Arial" w:hAnsi="Arial" w:cs="Arial"/>
          <w:sz w:val="24"/>
          <w:szCs w:val="24"/>
        </w:rPr>
      </w:pPr>
      <w:r w:rsidRPr="006248BA">
        <w:rPr>
          <w:rStyle w:val="Bodytext4"/>
          <w:b/>
          <w:u w:val="none"/>
        </w:rPr>
        <w:t xml:space="preserve">3.3 </w:t>
      </w:r>
      <w:r w:rsidR="00234FE1" w:rsidRPr="006248BA">
        <w:rPr>
          <w:rStyle w:val="Bodytext4"/>
          <w:b/>
          <w:u w:val="none"/>
        </w:rPr>
        <w:t xml:space="preserve">Atelierul </w:t>
      </w:r>
      <w:r w:rsidRPr="006248BA">
        <w:rPr>
          <w:rStyle w:val="Bodytext4"/>
          <w:b/>
          <w:u w:val="none"/>
        </w:rPr>
        <w:t>r</w:t>
      </w:r>
      <w:r w:rsidR="00234FE1" w:rsidRPr="006248BA">
        <w:rPr>
          <w:rStyle w:val="Bodytext4"/>
          <w:b/>
          <w:u w:val="none"/>
        </w:rPr>
        <w:t xml:space="preserve">eparatii </w:t>
      </w:r>
      <w:r w:rsidRPr="006248BA">
        <w:rPr>
          <w:rStyle w:val="Bodytext4"/>
          <w:b/>
          <w:u w:val="none"/>
        </w:rPr>
        <w:t>s</w:t>
      </w:r>
      <w:r w:rsidR="00234FE1" w:rsidRPr="006248BA">
        <w:rPr>
          <w:rStyle w:val="Bodytext4"/>
          <w:b/>
          <w:u w:val="none"/>
        </w:rPr>
        <w:t xml:space="preserve">isteme, Instalatii </w:t>
      </w:r>
      <w:r w:rsidRPr="006248BA">
        <w:rPr>
          <w:rStyle w:val="Bodytext4"/>
          <w:b/>
          <w:u w:val="none"/>
        </w:rPr>
        <w:t>m</w:t>
      </w:r>
      <w:r w:rsidR="00234FE1" w:rsidRPr="006248BA">
        <w:rPr>
          <w:rStyle w:val="Bodytext4"/>
          <w:b/>
          <w:u w:val="none"/>
        </w:rPr>
        <w:t>ecanice si montaj avioane militare</w:t>
      </w:r>
      <w:r w:rsidR="00234FE1" w:rsidRPr="006248BA">
        <w:rPr>
          <w:rStyle w:val="Bodytext4NotItalic"/>
          <w:i w:val="0"/>
        </w:rPr>
        <w:t>are ca obiect principal al activitatii:</w:t>
      </w:r>
    </w:p>
    <w:p w:rsidR="00234FE1" w:rsidRPr="006248BA" w:rsidRDefault="00234FE1" w:rsidP="000F42B6">
      <w:pPr>
        <w:pStyle w:val="BodyText30"/>
        <w:numPr>
          <w:ilvl w:val="0"/>
          <w:numId w:val="46"/>
        </w:numPr>
        <w:shd w:val="clear" w:color="auto" w:fill="auto"/>
        <w:tabs>
          <w:tab w:val="left" w:pos="387"/>
        </w:tabs>
        <w:spacing w:line="240" w:lineRule="auto"/>
        <w:jc w:val="both"/>
        <w:rPr>
          <w:rFonts w:cs="Arial"/>
        </w:rPr>
      </w:pPr>
      <w:r w:rsidRPr="006248BA">
        <w:rPr>
          <w:rFonts w:cs="Arial"/>
        </w:rPr>
        <w:t>reparatii avionica;</w:t>
      </w:r>
    </w:p>
    <w:p w:rsidR="00234FE1" w:rsidRPr="006248BA" w:rsidRDefault="00234FE1" w:rsidP="000F42B6">
      <w:pPr>
        <w:pStyle w:val="BodyText30"/>
        <w:numPr>
          <w:ilvl w:val="0"/>
          <w:numId w:val="46"/>
        </w:numPr>
        <w:shd w:val="clear" w:color="auto" w:fill="auto"/>
        <w:tabs>
          <w:tab w:val="left" w:pos="380"/>
        </w:tabs>
        <w:spacing w:line="240" w:lineRule="auto"/>
        <w:jc w:val="both"/>
        <w:rPr>
          <w:rFonts w:cs="Arial"/>
        </w:rPr>
      </w:pPr>
      <w:r w:rsidRPr="006248BA">
        <w:rPr>
          <w:rFonts w:cs="Arial"/>
        </w:rPr>
        <w:t>vopsitorie;</w:t>
      </w:r>
    </w:p>
    <w:p w:rsidR="00234FE1" w:rsidRPr="006248BA" w:rsidRDefault="00234FE1" w:rsidP="000F42B6">
      <w:pPr>
        <w:pStyle w:val="BodyText30"/>
        <w:numPr>
          <w:ilvl w:val="0"/>
          <w:numId w:val="46"/>
        </w:numPr>
        <w:shd w:val="clear" w:color="auto" w:fill="auto"/>
        <w:tabs>
          <w:tab w:val="left" w:pos="301"/>
        </w:tabs>
        <w:spacing w:line="240" w:lineRule="auto"/>
        <w:jc w:val="both"/>
        <w:rPr>
          <w:rFonts w:cs="Arial"/>
        </w:rPr>
      </w:pPr>
      <w:r w:rsidRPr="006248BA">
        <w:rPr>
          <w:rFonts w:cs="Arial"/>
        </w:rPr>
        <w:t>reparatii agregate-conducte</w:t>
      </w:r>
      <w:r w:rsidR="00DF76EC">
        <w:rPr>
          <w:rFonts w:cs="Arial"/>
          <w:lang w:val="ro-RO"/>
        </w:rPr>
        <w:t xml:space="preserve">, </w:t>
      </w:r>
      <w:r w:rsidRPr="006248BA">
        <w:rPr>
          <w:rFonts w:cs="Arial"/>
        </w:rPr>
        <w:t>comenzi;</w:t>
      </w:r>
    </w:p>
    <w:p w:rsidR="00234FE1" w:rsidRPr="006248BA" w:rsidRDefault="00234FE1" w:rsidP="000F42B6">
      <w:pPr>
        <w:pStyle w:val="BodyText30"/>
        <w:numPr>
          <w:ilvl w:val="0"/>
          <w:numId w:val="46"/>
        </w:numPr>
        <w:shd w:val="clear" w:color="auto" w:fill="auto"/>
        <w:tabs>
          <w:tab w:val="left" w:pos="301"/>
        </w:tabs>
        <w:spacing w:line="240" w:lineRule="auto"/>
        <w:jc w:val="both"/>
        <w:rPr>
          <w:rFonts w:cs="Arial"/>
        </w:rPr>
      </w:pPr>
      <w:r w:rsidRPr="006248BA">
        <w:rPr>
          <w:rFonts w:cs="Arial"/>
        </w:rPr>
        <w:t>demontare, montaj si testare aeronave militare dupa reparatia efectuata in cadrul societatii.</w:t>
      </w:r>
    </w:p>
    <w:p w:rsidR="00234FE1" w:rsidRPr="006248BA" w:rsidRDefault="00234FE1" w:rsidP="006248BA">
      <w:pPr>
        <w:pStyle w:val="BodyText30"/>
        <w:shd w:val="clear" w:color="auto" w:fill="auto"/>
        <w:spacing w:line="240" w:lineRule="auto"/>
        <w:ind w:right="4" w:firstLine="426"/>
        <w:jc w:val="both"/>
        <w:rPr>
          <w:rFonts w:cs="Arial"/>
          <w:lang w:val="ro-RO"/>
        </w:rPr>
      </w:pPr>
      <w:r w:rsidRPr="006248BA">
        <w:rPr>
          <w:rStyle w:val="BodytextItalic"/>
        </w:rPr>
        <w:t>Dotari</w:t>
      </w:r>
      <w:r w:rsidRPr="006248BA">
        <w:rPr>
          <w:rFonts w:cs="Arial"/>
        </w:rPr>
        <w:t>: hala, birouri, magazii, strunguri, masini de frezat, masini de gaurit, masini de filetat, polizoare, etuva electrica, instalatie vopsitorie.</w:t>
      </w:r>
    </w:p>
    <w:p w:rsidR="00BE2E12" w:rsidRPr="00DF76EC" w:rsidRDefault="00BE2E12" w:rsidP="006248BA">
      <w:pPr>
        <w:pStyle w:val="BodyText30"/>
        <w:shd w:val="clear" w:color="auto" w:fill="auto"/>
        <w:spacing w:line="240" w:lineRule="auto"/>
        <w:ind w:right="4" w:firstLine="426"/>
        <w:jc w:val="both"/>
        <w:rPr>
          <w:rFonts w:cs="Arial"/>
          <w:b/>
          <w:sz w:val="16"/>
          <w:szCs w:val="16"/>
          <w:lang w:val="ro-RO"/>
        </w:rPr>
      </w:pPr>
    </w:p>
    <w:p w:rsidR="00234FE1" w:rsidRPr="006248BA" w:rsidRDefault="00BE2E12" w:rsidP="006248BA">
      <w:pPr>
        <w:pStyle w:val="ListParagraph"/>
        <w:widowControl/>
        <w:tabs>
          <w:tab w:val="left" w:pos="350"/>
        </w:tabs>
        <w:adjustRightInd/>
        <w:spacing w:line="240" w:lineRule="auto"/>
        <w:ind w:left="0" w:right="-507"/>
        <w:jc w:val="left"/>
        <w:textAlignment w:val="auto"/>
        <w:rPr>
          <w:rFonts w:ascii="Arial" w:hAnsi="Arial" w:cs="Arial"/>
          <w:i/>
          <w:sz w:val="24"/>
          <w:szCs w:val="24"/>
        </w:rPr>
      </w:pPr>
      <w:r w:rsidRPr="006248BA">
        <w:rPr>
          <w:rStyle w:val="Bodytext4"/>
          <w:b/>
          <w:u w:val="none"/>
        </w:rPr>
        <w:t>3.4</w:t>
      </w:r>
      <w:r w:rsidR="00234FE1" w:rsidRPr="006248BA">
        <w:rPr>
          <w:rStyle w:val="Bodytext4"/>
          <w:b/>
          <w:u w:val="none"/>
        </w:rPr>
        <w:t>Laboratorul Proiectare si Executie Piese din Cauciuc si Mase Plastice</w:t>
      </w:r>
      <w:r w:rsidR="00234FE1" w:rsidRPr="006248BA">
        <w:rPr>
          <w:rStyle w:val="Bodytext4NotItalic"/>
          <w:i w:val="0"/>
        </w:rPr>
        <w:t>are ca obiect principalal activitatii:</w:t>
      </w:r>
    </w:p>
    <w:p w:rsidR="00234FE1" w:rsidRPr="006248BA" w:rsidRDefault="00234FE1" w:rsidP="000F42B6">
      <w:pPr>
        <w:pStyle w:val="BodyText30"/>
        <w:numPr>
          <w:ilvl w:val="0"/>
          <w:numId w:val="47"/>
        </w:numPr>
        <w:shd w:val="clear" w:color="auto" w:fill="auto"/>
        <w:spacing w:line="240" w:lineRule="auto"/>
        <w:rPr>
          <w:rFonts w:cs="Arial"/>
        </w:rPr>
      </w:pPr>
      <w:r w:rsidRPr="006248BA">
        <w:rPr>
          <w:rFonts w:cs="Arial"/>
        </w:rPr>
        <w:t>obtinerea diverselor repere din cauciuc si mase plastice.</w:t>
      </w:r>
    </w:p>
    <w:p w:rsidR="00234FE1" w:rsidRPr="006248BA" w:rsidRDefault="00234FE1" w:rsidP="006248BA">
      <w:pPr>
        <w:pStyle w:val="BodyText30"/>
        <w:shd w:val="clear" w:color="auto" w:fill="auto"/>
        <w:spacing w:line="240" w:lineRule="auto"/>
        <w:ind w:right="60" w:firstLine="400"/>
        <w:jc w:val="both"/>
        <w:rPr>
          <w:rFonts w:cs="Arial"/>
          <w:lang w:val="ro-RO"/>
        </w:rPr>
      </w:pPr>
      <w:r w:rsidRPr="006248BA">
        <w:rPr>
          <w:rStyle w:val="BodytextItalic"/>
        </w:rPr>
        <w:t>Dotari</w:t>
      </w:r>
      <w:r w:rsidRPr="006248BA">
        <w:rPr>
          <w:rFonts w:cs="Arial"/>
        </w:rPr>
        <w:t>: hala, magazie, birouri, prese de vulcanizat cauciuc, dozator pentru executia chederelor, valt pentru omogenizare si completare amestecuri de cauciuc, malaxor pentru obtinerea solutiilor de cauciuc, presa de injectat bachelita, instalatii de ventilatie, instalatii de iluminare si incalzire.</w:t>
      </w:r>
    </w:p>
    <w:p w:rsidR="00BE2E12" w:rsidRPr="006248BA" w:rsidRDefault="00BE2E12" w:rsidP="006248BA">
      <w:pPr>
        <w:pStyle w:val="BodyText30"/>
        <w:shd w:val="clear" w:color="auto" w:fill="auto"/>
        <w:spacing w:line="240" w:lineRule="auto"/>
        <w:ind w:right="60" w:firstLine="400"/>
        <w:jc w:val="both"/>
        <w:rPr>
          <w:rFonts w:cs="Arial"/>
          <w:sz w:val="16"/>
          <w:szCs w:val="16"/>
          <w:lang w:val="ro-RO"/>
        </w:rPr>
      </w:pPr>
    </w:p>
    <w:p w:rsidR="00234FE1" w:rsidRPr="006248BA" w:rsidRDefault="00BE2E12" w:rsidP="006248BA">
      <w:pPr>
        <w:widowControl/>
        <w:tabs>
          <w:tab w:val="left" w:pos="316"/>
        </w:tabs>
        <w:adjustRightInd/>
        <w:spacing w:line="240" w:lineRule="auto"/>
        <w:jc w:val="left"/>
        <w:textAlignment w:val="auto"/>
        <w:rPr>
          <w:rFonts w:ascii="Arial" w:hAnsi="Arial" w:cs="Arial"/>
          <w:sz w:val="24"/>
          <w:szCs w:val="24"/>
        </w:rPr>
      </w:pPr>
      <w:r w:rsidRPr="006248BA">
        <w:rPr>
          <w:rStyle w:val="Bodytext4"/>
          <w:b/>
          <w:u w:val="none"/>
        </w:rPr>
        <w:t xml:space="preserve">3.5  </w:t>
      </w:r>
      <w:r w:rsidR="00234FE1" w:rsidRPr="006248BA">
        <w:rPr>
          <w:rStyle w:val="Bodytext4"/>
          <w:b/>
          <w:u w:val="none"/>
        </w:rPr>
        <w:t>Program Proiectare, Productie si Integrare Sisteme Electronice</w:t>
      </w:r>
      <w:r w:rsidR="00234FE1" w:rsidRPr="006248BA">
        <w:rPr>
          <w:rStyle w:val="Bodytext4NotItalic"/>
          <w:i w:val="0"/>
        </w:rPr>
        <w:t>are ca obiect principal al activitatii:</w:t>
      </w:r>
    </w:p>
    <w:p w:rsidR="00234FE1" w:rsidRPr="006248BA" w:rsidRDefault="00BE2E12" w:rsidP="000F42B6">
      <w:pPr>
        <w:pStyle w:val="BodyText30"/>
        <w:numPr>
          <w:ilvl w:val="0"/>
          <w:numId w:val="49"/>
        </w:numPr>
        <w:shd w:val="clear" w:color="auto" w:fill="auto"/>
        <w:tabs>
          <w:tab w:val="left" w:pos="9923"/>
        </w:tabs>
        <w:spacing w:line="240" w:lineRule="auto"/>
        <w:ind w:left="709" w:right="60" w:hanging="283"/>
        <w:jc w:val="both"/>
        <w:rPr>
          <w:rFonts w:cs="Arial"/>
        </w:rPr>
      </w:pPr>
      <w:r w:rsidRPr="006248BA">
        <w:rPr>
          <w:rFonts w:cs="Arial"/>
          <w:lang w:val="ro-RO"/>
        </w:rPr>
        <w:t>p</w:t>
      </w:r>
      <w:r w:rsidR="00234FE1" w:rsidRPr="006248BA">
        <w:rPr>
          <w:rFonts w:cs="Arial"/>
        </w:rPr>
        <w:t xml:space="preserve">roiectare si constructie pentru programele si produsele ce fac obiectul de activitate alcentrului de gestiune; </w:t>
      </w:r>
    </w:p>
    <w:p w:rsidR="00234FE1" w:rsidRPr="006248BA" w:rsidRDefault="00BE2E12" w:rsidP="000F42B6">
      <w:pPr>
        <w:pStyle w:val="BodyText30"/>
        <w:numPr>
          <w:ilvl w:val="0"/>
          <w:numId w:val="47"/>
        </w:numPr>
        <w:shd w:val="clear" w:color="auto" w:fill="auto"/>
        <w:spacing w:line="240" w:lineRule="auto"/>
        <w:ind w:right="146"/>
        <w:rPr>
          <w:rFonts w:cs="Arial"/>
        </w:rPr>
      </w:pPr>
      <w:r w:rsidRPr="006248BA">
        <w:rPr>
          <w:rFonts w:cs="Arial"/>
          <w:lang w:val="ro-RO"/>
        </w:rPr>
        <w:t>p</w:t>
      </w:r>
      <w:r w:rsidR="00234FE1" w:rsidRPr="006248BA">
        <w:rPr>
          <w:rFonts w:cs="Arial"/>
        </w:rPr>
        <w:t xml:space="preserve">roiectare si realizare de produse microelectronica; </w:t>
      </w:r>
    </w:p>
    <w:p w:rsidR="00234FE1" w:rsidRPr="006248BA" w:rsidRDefault="00BE2E12" w:rsidP="000F42B6">
      <w:pPr>
        <w:pStyle w:val="BodyText30"/>
        <w:numPr>
          <w:ilvl w:val="0"/>
          <w:numId w:val="47"/>
        </w:numPr>
        <w:shd w:val="clear" w:color="auto" w:fill="auto"/>
        <w:spacing w:line="240" w:lineRule="auto"/>
        <w:ind w:right="146"/>
        <w:rPr>
          <w:rFonts w:cs="Arial"/>
        </w:rPr>
      </w:pPr>
      <w:r w:rsidRPr="006248BA">
        <w:rPr>
          <w:rFonts w:cs="Arial"/>
          <w:lang w:val="ro-RO"/>
        </w:rPr>
        <w:t>p</w:t>
      </w:r>
      <w:r w:rsidR="00234FE1" w:rsidRPr="006248BA">
        <w:rPr>
          <w:rFonts w:cs="Arial"/>
        </w:rPr>
        <w:t>roiectare software;</w:t>
      </w:r>
    </w:p>
    <w:p w:rsidR="00234FE1" w:rsidRPr="006248BA" w:rsidRDefault="00BE2E12" w:rsidP="000F42B6">
      <w:pPr>
        <w:pStyle w:val="BodyText30"/>
        <w:numPr>
          <w:ilvl w:val="0"/>
          <w:numId w:val="47"/>
        </w:numPr>
        <w:shd w:val="clear" w:color="auto" w:fill="auto"/>
        <w:spacing w:line="240" w:lineRule="auto"/>
        <w:ind w:right="146"/>
        <w:rPr>
          <w:rFonts w:cs="Arial"/>
        </w:rPr>
      </w:pPr>
      <w:r w:rsidRPr="006248BA">
        <w:rPr>
          <w:rFonts w:cs="Arial"/>
          <w:lang w:val="ro-RO"/>
        </w:rPr>
        <w:t>e</w:t>
      </w:r>
      <w:r w:rsidR="00234FE1" w:rsidRPr="006248BA">
        <w:rPr>
          <w:rFonts w:cs="Arial"/>
        </w:rPr>
        <w:t>xecutie si montaj subansamble electronice.</w:t>
      </w:r>
    </w:p>
    <w:p w:rsidR="00234FE1" w:rsidRPr="006248BA" w:rsidRDefault="00234FE1" w:rsidP="006248BA">
      <w:pPr>
        <w:pStyle w:val="BodyText30"/>
        <w:shd w:val="clear" w:color="auto" w:fill="auto"/>
        <w:spacing w:line="240" w:lineRule="auto"/>
        <w:ind w:left="40" w:right="60" w:firstLine="340"/>
        <w:jc w:val="both"/>
        <w:rPr>
          <w:rFonts w:cs="Arial"/>
        </w:rPr>
      </w:pPr>
      <w:r w:rsidRPr="006248BA">
        <w:rPr>
          <w:rStyle w:val="BodytextItalic"/>
        </w:rPr>
        <w:t>Dotari</w:t>
      </w:r>
      <w:r w:rsidRPr="006248BA">
        <w:rPr>
          <w:rFonts w:cs="Arial"/>
        </w:rPr>
        <w:t xml:space="preserve">: birouri, calculatoare, spatii de depozitare, sectie executie piese electronice, laborator chimic cablaje, etichete foto, laborator microelectronica, instalatii de reproducere foto, instalatii de iluminat si incalzire, instalatii de ventilatie. </w:t>
      </w:r>
    </w:p>
    <w:p w:rsidR="00234FE1" w:rsidRDefault="00234FE1" w:rsidP="00234FE1">
      <w:pPr>
        <w:spacing w:line="240" w:lineRule="auto"/>
        <w:rPr>
          <w:sz w:val="24"/>
          <w:szCs w:val="24"/>
        </w:rPr>
      </w:pPr>
    </w:p>
    <w:p w:rsidR="00050290" w:rsidRPr="00DF76EC" w:rsidRDefault="006302BF" w:rsidP="00050290">
      <w:pPr>
        <w:pStyle w:val="BodyText2"/>
        <w:tabs>
          <w:tab w:val="left" w:pos="1230"/>
        </w:tabs>
        <w:rPr>
          <w:rFonts w:ascii="Arial Narrow" w:hAnsi="Arial Narrow"/>
          <w:b/>
          <w:sz w:val="26"/>
          <w:szCs w:val="26"/>
        </w:rPr>
      </w:pPr>
      <w:r>
        <w:rPr>
          <w:rFonts w:ascii="Arial Narrow" w:hAnsi="Arial Narrow"/>
          <w:b/>
          <w:sz w:val="28"/>
          <w:szCs w:val="28"/>
        </w:rPr>
        <w:tab/>
      </w:r>
      <w:r w:rsidRPr="00DF76EC">
        <w:rPr>
          <w:rFonts w:ascii="Arial Narrow" w:hAnsi="Arial Narrow"/>
          <w:b/>
          <w:sz w:val="26"/>
          <w:szCs w:val="26"/>
        </w:rPr>
        <w:t xml:space="preserve">4.  </w:t>
      </w:r>
      <w:r w:rsidR="00050290" w:rsidRPr="00DF76EC">
        <w:rPr>
          <w:rFonts w:ascii="Arial Narrow" w:hAnsi="Arial Narrow"/>
          <w:b/>
          <w:sz w:val="26"/>
          <w:szCs w:val="26"/>
        </w:rPr>
        <w:t>DIVIZIA PRODUSE SPECIALE</w:t>
      </w:r>
    </w:p>
    <w:p w:rsidR="00050290" w:rsidRPr="006248BA" w:rsidRDefault="006302BF" w:rsidP="006248BA">
      <w:pPr>
        <w:pStyle w:val="BodyText2"/>
        <w:spacing w:line="240" w:lineRule="auto"/>
        <w:rPr>
          <w:rFonts w:ascii="Arial" w:hAnsi="Arial" w:cs="Arial"/>
          <w:sz w:val="24"/>
          <w:szCs w:val="24"/>
        </w:rPr>
      </w:pPr>
      <w:r>
        <w:rPr>
          <w:b/>
          <w:sz w:val="24"/>
          <w:szCs w:val="24"/>
        </w:rPr>
        <w:tab/>
      </w:r>
      <w:r>
        <w:rPr>
          <w:b/>
          <w:sz w:val="24"/>
          <w:szCs w:val="24"/>
        </w:rPr>
        <w:tab/>
      </w:r>
      <w:r w:rsidRPr="006248BA">
        <w:rPr>
          <w:rFonts w:ascii="Arial" w:hAnsi="Arial" w:cs="Arial"/>
          <w:sz w:val="24"/>
          <w:szCs w:val="24"/>
        </w:rPr>
        <w:t>Divizia Produse speciale este structurata in:</w:t>
      </w:r>
    </w:p>
    <w:p w:rsidR="006302BF" w:rsidRPr="006248BA" w:rsidRDefault="006302BF" w:rsidP="000F42B6">
      <w:pPr>
        <w:pStyle w:val="BodyText2"/>
        <w:numPr>
          <w:ilvl w:val="2"/>
          <w:numId w:val="44"/>
        </w:numPr>
        <w:tabs>
          <w:tab w:val="left" w:pos="709"/>
        </w:tabs>
        <w:spacing w:line="240" w:lineRule="auto"/>
        <w:rPr>
          <w:rFonts w:ascii="Arial" w:hAnsi="Arial" w:cs="Arial"/>
          <w:sz w:val="24"/>
          <w:szCs w:val="24"/>
        </w:rPr>
      </w:pPr>
      <w:r w:rsidRPr="006248BA">
        <w:rPr>
          <w:rFonts w:ascii="Arial" w:hAnsi="Arial" w:cs="Arial"/>
          <w:sz w:val="24"/>
          <w:szCs w:val="24"/>
        </w:rPr>
        <w:t>- Programul SDV-uri, cu</w:t>
      </w:r>
    </w:p>
    <w:p w:rsidR="006302BF" w:rsidRPr="006248BA" w:rsidRDefault="006302BF" w:rsidP="000F42B6">
      <w:pPr>
        <w:pStyle w:val="BodyText2"/>
        <w:numPr>
          <w:ilvl w:val="0"/>
          <w:numId w:val="54"/>
        </w:numPr>
        <w:tabs>
          <w:tab w:val="left" w:pos="709"/>
          <w:tab w:val="left" w:pos="1701"/>
        </w:tabs>
        <w:spacing w:line="240" w:lineRule="auto"/>
        <w:ind w:firstLine="698"/>
        <w:rPr>
          <w:rFonts w:ascii="Arial" w:hAnsi="Arial" w:cs="Arial"/>
          <w:sz w:val="24"/>
          <w:szCs w:val="24"/>
        </w:rPr>
      </w:pPr>
      <w:r w:rsidRPr="006248BA">
        <w:rPr>
          <w:rFonts w:ascii="Arial" w:hAnsi="Arial" w:cs="Arial"/>
          <w:sz w:val="24"/>
          <w:szCs w:val="24"/>
        </w:rPr>
        <w:t>atelier prelucrari mecanice</w:t>
      </w:r>
    </w:p>
    <w:p w:rsidR="006302BF" w:rsidRPr="006248BA" w:rsidRDefault="006302BF" w:rsidP="000F42B6">
      <w:pPr>
        <w:pStyle w:val="BodyText2"/>
        <w:numPr>
          <w:ilvl w:val="0"/>
          <w:numId w:val="54"/>
        </w:numPr>
        <w:tabs>
          <w:tab w:val="left" w:pos="709"/>
          <w:tab w:val="left" w:pos="1701"/>
        </w:tabs>
        <w:spacing w:line="240" w:lineRule="auto"/>
        <w:ind w:firstLine="698"/>
        <w:rPr>
          <w:rFonts w:ascii="Arial" w:hAnsi="Arial" w:cs="Arial"/>
          <w:sz w:val="24"/>
          <w:szCs w:val="24"/>
        </w:rPr>
      </w:pPr>
      <w:r w:rsidRPr="006248BA">
        <w:rPr>
          <w:rFonts w:ascii="Arial" w:hAnsi="Arial" w:cs="Arial"/>
          <w:sz w:val="24"/>
          <w:szCs w:val="24"/>
        </w:rPr>
        <w:t>atelier ajustura, montaj – expeditie</w:t>
      </w:r>
    </w:p>
    <w:p w:rsidR="006302BF" w:rsidRPr="006248BA" w:rsidRDefault="0093623D" w:rsidP="000F42B6">
      <w:pPr>
        <w:pStyle w:val="BodyText2"/>
        <w:numPr>
          <w:ilvl w:val="2"/>
          <w:numId w:val="44"/>
        </w:numPr>
        <w:tabs>
          <w:tab w:val="left" w:pos="709"/>
        </w:tabs>
        <w:spacing w:line="240" w:lineRule="auto"/>
        <w:rPr>
          <w:rFonts w:ascii="Arial" w:hAnsi="Arial" w:cs="Arial"/>
          <w:sz w:val="24"/>
          <w:szCs w:val="24"/>
        </w:rPr>
      </w:pPr>
      <w:r w:rsidRPr="006248BA">
        <w:rPr>
          <w:rFonts w:ascii="Arial" w:hAnsi="Arial" w:cs="Arial"/>
          <w:sz w:val="24"/>
          <w:szCs w:val="24"/>
        </w:rPr>
        <w:t xml:space="preserve">-  Programul Butelii, cu </w:t>
      </w:r>
    </w:p>
    <w:p w:rsidR="006248BA" w:rsidRDefault="0093623D" w:rsidP="000F42B6">
      <w:pPr>
        <w:pStyle w:val="BodyText2"/>
        <w:numPr>
          <w:ilvl w:val="8"/>
          <w:numId w:val="44"/>
        </w:numPr>
        <w:tabs>
          <w:tab w:val="left" w:pos="709"/>
          <w:tab w:val="left" w:pos="1701"/>
        </w:tabs>
        <w:spacing w:line="240" w:lineRule="auto"/>
        <w:ind w:firstLine="1418"/>
        <w:rPr>
          <w:rFonts w:ascii="Arial" w:hAnsi="Arial" w:cs="Arial"/>
          <w:sz w:val="24"/>
          <w:szCs w:val="24"/>
        </w:rPr>
      </w:pPr>
      <w:r w:rsidRPr="006248BA">
        <w:rPr>
          <w:rFonts w:ascii="Arial" w:hAnsi="Arial" w:cs="Arial"/>
          <w:sz w:val="24"/>
          <w:szCs w:val="24"/>
        </w:rPr>
        <w:t xml:space="preserve">atelier butelii </w:t>
      </w:r>
    </w:p>
    <w:p w:rsidR="00050290" w:rsidRPr="006248BA" w:rsidRDefault="006302BF" w:rsidP="006248BA">
      <w:pPr>
        <w:pStyle w:val="BodyText2"/>
        <w:tabs>
          <w:tab w:val="left" w:pos="709"/>
          <w:tab w:val="left" w:pos="1701"/>
        </w:tabs>
        <w:spacing w:line="240" w:lineRule="auto"/>
        <w:rPr>
          <w:rFonts w:ascii="Arial" w:hAnsi="Arial" w:cs="Arial"/>
          <w:sz w:val="24"/>
          <w:szCs w:val="24"/>
        </w:rPr>
      </w:pPr>
      <w:r w:rsidRPr="006248BA">
        <w:rPr>
          <w:rFonts w:ascii="Arial" w:hAnsi="Arial" w:cs="Arial"/>
          <w:b/>
          <w:sz w:val="24"/>
          <w:szCs w:val="24"/>
        </w:rPr>
        <w:t xml:space="preserve">4.1  </w:t>
      </w:r>
      <w:r w:rsidR="00050290" w:rsidRPr="006248BA">
        <w:rPr>
          <w:rFonts w:ascii="Arial" w:hAnsi="Arial" w:cs="Arial"/>
          <w:b/>
          <w:sz w:val="24"/>
          <w:szCs w:val="24"/>
        </w:rPr>
        <w:t>Programul S.D.V.-uri</w:t>
      </w:r>
      <w:r w:rsidR="00050290" w:rsidRPr="006248BA">
        <w:rPr>
          <w:rFonts w:ascii="Arial" w:hAnsi="Arial" w:cs="Arial"/>
          <w:sz w:val="24"/>
          <w:szCs w:val="24"/>
        </w:rPr>
        <w:t>are următorul obiect de activitate :</w:t>
      </w:r>
    </w:p>
    <w:p w:rsidR="00050290" w:rsidRPr="006248BA" w:rsidRDefault="00050290" w:rsidP="000F42B6">
      <w:pPr>
        <w:pStyle w:val="BodyText2"/>
        <w:widowControl/>
        <w:numPr>
          <w:ilvl w:val="0"/>
          <w:numId w:val="51"/>
        </w:numPr>
        <w:tabs>
          <w:tab w:val="left" w:pos="2040"/>
        </w:tabs>
        <w:suppressAutoHyphens/>
        <w:adjustRightInd/>
        <w:spacing w:line="240" w:lineRule="auto"/>
        <w:ind w:left="510"/>
        <w:jc w:val="left"/>
        <w:textAlignment w:val="auto"/>
        <w:rPr>
          <w:rFonts w:ascii="Arial" w:hAnsi="Arial" w:cs="Arial"/>
          <w:sz w:val="24"/>
          <w:szCs w:val="24"/>
        </w:rPr>
      </w:pPr>
      <w:r w:rsidRPr="006248BA">
        <w:rPr>
          <w:rFonts w:ascii="Arial" w:hAnsi="Arial" w:cs="Arial"/>
          <w:sz w:val="24"/>
          <w:szCs w:val="24"/>
        </w:rPr>
        <w:t>Fabricaţie de produse speciale militare;</w:t>
      </w:r>
    </w:p>
    <w:p w:rsidR="00050290" w:rsidRPr="006248BA" w:rsidRDefault="00050290" w:rsidP="000F42B6">
      <w:pPr>
        <w:pStyle w:val="BodyText2"/>
        <w:widowControl/>
        <w:numPr>
          <w:ilvl w:val="0"/>
          <w:numId w:val="51"/>
        </w:numPr>
        <w:tabs>
          <w:tab w:val="left" w:pos="2040"/>
        </w:tabs>
        <w:suppressAutoHyphens/>
        <w:adjustRightInd/>
        <w:spacing w:line="240" w:lineRule="auto"/>
        <w:ind w:left="510"/>
        <w:jc w:val="left"/>
        <w:textAlignment w:val="auto"/>
        <w:rPr>
          <w:rFonts w:ascii="Arial" w:hAnsi="Arial" w:cs="Arial"/>
          <w:sz w:val="24"/>
          <w:szCs w:val="24"/>
        </w:rPr>
      </w:pPr>
      <w:r w:rsidRPr="006248BA">
        <w:rPr>
          <w:rFonts w:ascii="Arial" w:hAnsi="Arial" w:cs="Arial"/>
          <w:sz w:val="24"/>
          <w:szCs w:val="24"/>
        </w:rPr>
        <w:t>Fabricaţie de scule, dispozitive, verificatoare şi gabarite.</w:t>
      </w:r>
    </w:p>
    <w:p w:rsidR="00050290" w:rsidRPr="006248BA" w:rsidRDefault="006302BF" w:rsidP="006248BA">
      <w:pPr>
        <w:pStyle w:val="BodyText2"/>
        <w:spacing w:line="240" w:lineRule="auto"/>
        <w:rPr>
          <w:rFonts w:ascii="Arial" w:hAnsi="Arial" w:cs="Arial"/>
          <w:b/>
          <w:sz w:val="24"/>
          <w:szCs w:val="24"/>
        </w:rPr>
      </w:pPr>
      <w:r w:rsidRPr="006248BA">
        <w:rPr>
          <w:rFonts w:ascii="Arial" w:hAnsi="Arial" w:cs="Arial"/>
          <w:sz w:val="24"/>
          <w:szCs w:val="24"/>
        </w:rPr>
        <w:tab/>
      </w:r>
      <w:r w:rsidR="0093623D" w:rsidRPr="006248BA">
        <w:rPr>
          <w:rFonts w:ascii="Arial" w:hAnsi="Arial" w:cs="Arial"/>
          <w:sz w:val="24"/>
          <w:szCs w:val="24"/>
        </w:rPr>
        <w:tab/>
      </w:r>
      <w:r w:rsidR="00050290" w:rsidRPr="006248BA">
        <w:rPr>
          <w:rFonts w:ascii="Arial" w:hAnsi="Arial" w:cs="Arial"/>
          <w:b/>
          <w:i/>
          <w:sz w:val="24"/>
          <w:szCs w:val="24"/>
        </w:rPr>
        <w:t>Atelier prelucrări mecanice</w:t>
      </w:r>
      <w:r w:rsidR="005A7C63" w:rsidRPr="006248BA">
        <w:rPr>
          <w:rFonts w:ascii="Arial" w:hAnsi="Arial" w:cs="Arial"/>
          <w:sz w:val="24"/>
          <w:szCs w:val="24"/>
        </w:rPr>
        <w:t>desfasoara</w:t>
      </w:r>
      <w:r w:rsidRPr="006248BA">
        <w:rPr>
          <w:rFonts w:ascii="Arial" w:hAnsi="Arial" w:cs="Arial"/>
          <w:sz w:val="24"/>
          <w:szCs w:val="24"/>
        </w:rPr>
        <w:t>activita</w:t>
      </w:r>
      <w:r w:rsidR="005A7C63" w:rsidRPr="006248BA">
        <w:rPr>
          <w:rFonts w:ascii="Arial" w:hAnsi="Arial" w:cs="Arial"/>
          <w:sz w:val="24"/>
          <w:szCs w:val="24"/>
        </w:rPr>
        <w:t>il</w:t>
      </w:r>
      <w:r w:rsidRPr="006248BA">
        <w:rPr>
          <w:rFonts w:ascii="Arial" w:hAnsi="Arial" w:cs="Arial"/>
          <w:sz w:val="24"/>
          <w:szCs w:val="24"/>
        </w:rPr>
        <w:t>e :</w:t>
      </w:r>
    </w:p>
    <w:p w:rsidR="00050290" w:rsidRPr="006248BA" w:rsidRDefault="00050290" w:rsidP="000F42B6">
      <w:pPr>
        <w:pStyle w:val="BodyText2"/>
        <w:widowControl/>
        <w:numPr>
          <w:ilvl w:val="0"/>
          <w:numId w:val="52"/>
        </w:numPr>
        <w:tabs>
          <w:tab w:val="left" w:pos="2040"/>
        </w:tabs>
        <w:suppressAutoHyphens/>
        <w:adjustRightInd/>
        <w:spacing w:line="240" w:lineRule="auto"/>
        <w:ind w:left="510"/>
        <w:jc w:val="left"/>
        <w:textAlignment w:val="auto"/>
        <w:rPr>
          <w:rFonts w:ascii="Arial" w:hAnsi="Arial" w:cs="Arial"/>
          <w:sz w:val="24"/>
          <w:szCs w:val="24"/>
        </w:rPr>
      </w:pPr>
      <w:r w:rsidRPr="006248BA">
        <w:rPr>
          <w:rFonts w:ascii="Arial" w:hAnsi="Arial" w:cs="Arial"/>
          <w:sz w:val="24"/>
          <w:szCs w:val="24"/>
        </w:rPr>
        <w:t>Prelucrări mecanice produse speciale şi sculerie;</w:t>
      </w:r>
    </w:p>
    <w:p w:rsidR="00050290" w:rsidRPr="006248BA" w:rsidRDefault="00050290" w:rsidP="000F42B6">
      <w:pPr>
        <w:pStyle w:val="BodyText2"/>
        <w:widowControl/>
        <w:numPr>
          <w:ilvl w:val="0"/>
          <w:numId w:val="52"/>
        </w:numPr>
        <w:tabs>
          <w:tab w:val="left" w:pos="2040"/>
        </w:tabs>
        <w:suppressAutoHyphens/>
        <w:adjustRightInd/>
        <w:spacing w:line="240" w:lineRule="auto"/>
        <w:ind w:left="510"/>
        <w:jc w:val="left"/>
        <w:textAlignment w:val="auto"/>
        <w:rPr>
          <w:rFonts w:ascii="Arial" w:hAnsi="Arial" w:cs="Arial"/>
          <w:sz w:val="24"/>
          <w:szCs w:val="24"/>
        </w:rPr>
      </w:pPr>
      <w:r w:rsidRPr="006248BA">
        <w:rPr>
          <w:rFonts w:ascii="Arial" w:hAnsi="Arial" w:cs="Arial"/>
          <w:sz w:val="24"/>
          <w:szCs w:val="24"/>
        </w:rPr>
        <w:t>Fabricaţie de scule, dispozitive, verificatoare, gabarite.</w:t>
      </w:r>
    </w:p>
    <w:p w:rsidR="006302BF" w:rsidRPr="006248BA" w:rsidRDefault="006302BF" w:rsidP="006248BA">
      <w:pPr>
        <w:pStyle w:val="BodyText2"/>
        <w:spacing w:line="240" w:lineRule="auto"/>
        <w:rPr>
          <w:sz w:val="24"/>
          <w:szCs w:val="24"/>
        </w:rPr>
      </w:pPr>
    </w:p>
    <w:p w:rsidR="00050290" w:rsidRPr="006248BA" w:rsidRDefault="006302BF" w:rsidP="006248BA">
      <w:pPr>
        <w:pStyle w:val="BodyText2"/>
        <w:spacing w:line="240" w:lineRule="auto"/>
        <w:rPr>
          <w:rFonts w:ascii="Arial" w:hAnsi="Arial" w:cs="Arial"/>
          <w:sz w:val="24"/>
          <w:szCs w:val="24"/>
        </w:rPr>
      </w:pPr>
      <w:r w:rsidRPr="006248BA">
        <w:rPr>
          <w:rFonts w:ascii="Arial" w:hAnsi="Arial" w:cs="Arial"/>
          <w:sz w:val="24"/>
          <w:szCs w:val="24"/>
        </w:rPr>
        <w:tab/>
      </w:r>
      <w:r w:rsidR="0093623D" w:rsidRPr="006248BA">
        <w:rPr>
          <w:rFonts w:ascii="Arial" w:hAnsi="Arial" w:cs="Arial"/>
          <w:sz w:val="24"/>
          <w:szCs w:val="24"/>
        </w:rPr>
        <w:tab/>
      </w:r>
      <w:r w:rsidR="00050290" w:rsidRPr="006248BA">
        <w:rPr>
          <w:rFonts w:ascii="Arial" w:hAnsi="Arial" w:cs="Arial"/>
          <w:b/>
          <w:i/>
          <w:sz w:val="24"/>
          <w:szCs w:val="24"/>
        </w:rPr>
        <w:t>Atelier ajustura, montaj-expeditie</w:t>
      </w:r>
      <w:r w:rsidRPr="006248BA">
        <w:rPr>
          <w:rFonts w:ascii="Arial" w:hAnsi="Arial" w:cs="Arial"/>
          <w:sz w:val="24"/>
          <w:szCs w:val="24"/>
        </w:rPr>
        <w:t xml:space="preserve">, </w:t>
      </w:r>
      <w:r w:rsidR="005A7C63" w:rsidRPr="006248BA">
        <w:rPr>
          <w:rFonts w:ascii="Arial" w:hAnsi="Arial" w:cs="Arial"/>
          <w:sz w:val="24"/>
          <w:szCs w:val="24"/>
        </w:rPr>
        <w:t>desfasoara</w:t>
      </w:r>
      <w:r w:rsidRPr="006248BA">
        <w:rPr>
          <w:rFonts w:ascii="Arial" w:hAnsi="Arial" w:cs="Arial"/>
          <w:sz w:val="24"/>
          <w:szCs w:val="24"/>
        </w:rPr>
        <w:t xml:space="preserve"> activitate</w:t>
      </w:r>
      <w:r w:rsidR="00B52C02" w:rsidRPr="006248BA">
        <w:rPr>
          <w:rFonts w:ascii="Arial" w:hAnsi="Arial" w:cs="Arial"/>
          <w:sz w:val="24"/>
          <w:szCs w:val="24"/>
        </w:rPr>
        <w:t xml:space="preserve">a de fabricare produse </w:t>
      </w:r>
      <w:r w:rsidR="00B52C02" w:rsidRPr="006248BA">
        <w:rPr>
          <w:rFonts w:ascii="Arial" w:hAnsi="Arial" w:cs="Arial"/>
          <w:sz w:val="24"/>
          <w:szCs w:val="24"/>
        </w:rPr>
        <w:lastRenderedPageBreak/>
        <w:t>speciae militare</w:t>
      </w:r>
    </w:p>
    <w:p w:rsidR="00050290" w:rsidRPr="006248BA" w:rsidRDefault="006302BF" w:rsidP="006248BA">
      <w:pPr>
        <w:pStyle w:val="BodyText2"/>
        <w:snapToGrid w:val="0"/>
        <w:spacing w:line="240" w:lineRule="auto"/>
        <w:rPr>
          <w:rFonts w:ascii="Arial" w:hAnsi="Arial" w:cs="Arial"/>
          <w:sz w:val="24"/>
          <w:szCs w:val="24"/>
        </w:rPr>
      </w:pPr>
      <w:r w:rsidRPr="006248BA">
        <w:rPr>
          <w:rFonts w:ascii="Arial" w:hAnsi="Arial" w:cs="Arial"/>
          <w:sz w:val="24"/>
          <w:szCs w:val="24"/>
        </w:rPr>
        <w:tab/>
      </w:r>
      <w:r w:rsidR="005A7C63" w:rsidRPr="006248BA">
        <w:rPr>
          <w:rFonts w:ascii="Arial" w:hAnsi="Arial" w:cs="Arial"/>
          <w:sz w:val="24"/>
          <w:szCs w:val="24"/>
        </w:rPr>
        <w:tab/>
      </w:r>
      <w:r w:rsidR="00050290" w:rsidRPr="006248BA">
        <w:rPr>
          <w:rFonts w:ascii="Arial" w:hAnsi="Arial" w:cs="Arial"/>
          <w:i/>
          <w:sz w:val="24"/>
          <w:szCs w:val="24"/>
        </w:rPr>
        <w:t>Dotări:</w:t>
      </w:r>
      <w:r w:rsidR="00050290" w:rsidRPr="006248BA">
        <w:rPr>
          <w:rFonts w:ascii="Arial" w:hAnsi="Arial" w:cs="Arial"/>
          <w:sz w:val="24"/>
          <w:szCs w:val="24"/>
        </w:rPr>
        <w:t xml:space="preserve"> hală prelucrări mecanice, hală execuţie tub ghidare, hală vopsitorie, strunguri, maşini de frezat, maşini de rectificat, maşini de găurit şi alezat, maşini de îndoit, aparate de sudură, bancuri şi maşini de ascuţit, polizoare, instalaţii de ventilaţie, instalaţii de iluminat şi încălzire</w:t>
      </w:r>
    </w:p>
    <w:p w:rsidR="006302BF" w:rsidRPr="006248BA" w:rsidRDefault="006302BF" w:rsidP="006248BA">
      <w:pPr>
        <w:pStyle w:val="BodyText2"/>
        <w:spacing w:line="240" w:lineRule="auto"/>
        <w:rPr>
          <w:sz w:val="24"/>
          <w:szCs w:val="24"/>
        </w:rPr>
      </w:pPr>
    </w:p>
    <w:p w:rsidR="00050290" w:rsidRPr="006248BA" w:rsidRDefault="0093623D" w:rsidP="006248BA">
      <w:pPr>
        <w:pStyle w:val="BodyText2"/>
        <w:spacing w:line="240" w:lineRule="auto"/>
        <w:rPr>
          <w:rFonts w:ascii="Arial" w:hAnsi="Arial" w:cs="Arial"/>
          <w:sz w:val="24"/>
          <w:szCs w:val="24"/>
        </w:rPr>
      </w:pPr>
      <w:r w:rsidRPr="006248BA">
        <w:rPr>
          <w:rFonts w:ascii="Arial" w:hAnsi="Arial" w:cs="Arial"/>
          <w:b/>
          <w:sz w:val="24"/>
          <w:szCs w:val="24"/>
        </w:rPr>
        <w:t xml:space="preserve">4.2  </w:t>
      </w:r>
      <w:r w:rsidR="00050290" w:rsidRPr="006248BA">
        <w:rPr>
          <w:rFonts w:ascii="Arial" w:hAnsi="Arial" w:cs="Arial"/>
          <w:b/>
          <w:sz w:val="24"/>
          <w:szCs w:val="24"/>
        </w:rPr>
        <w:t>Programul Butelii</w:t>
      </w:r>
      <w:r w:rsidR="00050290" w:rsidRPr="006248BA">
        <w:rPr>
          <w:rFonts w:ascii="Arial" w:hAnsi="Arial" w:cs="Arial"/>
          <w:sz w:val="24"/>
          <w:szCs w:val="24"/>
        </w:rPr>
        <w:t xml:space="preserve"> are următorul obiect de activitate :</w:t>
      </w:r>
    </w:p>
    <w:p w:rsidR="00050290" w:rsidRPr="006248BA" w:rsidRDefault="00050290" w:rsidP="000F42B6">
      <w:pPr>
        <w:pStyle w:val="BodyText2"/>
        <w:widowControl/>
        <w:numPr>
          <w:ilvl w:val="0"/>
          <w:numId w:val="50"/>
        </w:numPr>
        <w:tabs>
          <w:tab w:val="left" w:pos="1440"/>
        </w:tabs>
        <w:suppressAutoHyphens/>
        <w:adjustRightInd/>
        <w:spacing w:line="240" w:lineRule="auto"/>
        <w:ind w:hanging="180"/>
        <w:jc w:val="left"/>
        <w:textAlignment w:val="auto"/>
        <w:rPr>
          <w:rFonts w:ascii="Arial" w:hAnsi="Arial" w:cs="Arial"/>
          <w:sz w:val="24"/>
          <w:szCs w:val="24"/>
        </w:rPr>
      </w:pPr>
      <w:r w:rsidRPr="006248BA">
        <w:rPr>
          <w:rFonts w:ascii="Arial" w:hAnsi="Arial" w:cs="Arial"/>
          <w:sz w:val="24"/>
          <w:szCs w:val="24"/>
        </w:rPr>
        <w:t>Fabricaţie butelii pentru gaze petroliere lichefiate.</w:t>
      </w:r>
    </w:p>
    <w:p w:rsidR="0093623D" w:rsidRPr="006248BA" w:rsidRDefault="0093623D" w:rsidP="006248BA">
      <w:pPr>
        <w:pStyle w:val="BodyText2"/>
        <w:spacing w:line="240" w:lineRule="auto"/>
        <w:rPr>
          <w:rFonts w:ascii="Arial" w:hAnsi="Arial" w:cs="Arial"/>
          <w:sz w:val="24"/>
          <w:szCs w:val="24"/>
        </w:rPr>
      </w:pPr>
    </w:p>
    <w:p w:rsidR="00050290" w:rsidRPr="006248BA" w:rsidRDefault="0093623D" w:rsidP="006248BA">
      <w:pPr>
        <w:pStyle w:val="BodyText2"/>
        <w:spacing w:line="240" w:lineRule="auto"/>
        <w:rPr>
          <w:rFonts w:ascii="Arial" w:hAnsi="Arial" w:cs="Arial"/>
          <w:sz w:val="24"/>
          <w:szCs w:val="24"/>
        </w:rPr>
      </w:pPr>
      <w:r w:rsidRPr="006248BA">
        <w:rPr>
          <w:rFonts w:ascii="Arial" w:hAnsi="Arial" w:cs="Arial"/>
          <w:sz w:val="24"/>
          <w:szCs w:val="24"/>
        </w:rPr>
        <w:tab/>
      </w:r>
      <w:r w:rsidRPr="006248BA">
        <w:rPr>
          <w:rFonts w:ascii="Arial" w:hAnsi="Arial" w:cs="Arial"/>
          <w:sz w:val="24"/>
          <w:szCs w:val="24"/>
        </w:rPr>
        <w:tab/>
      </w:r>
      <w:r w:rsidR="00050290" w:rsidRPr="006248BA">
        <w:rPr>
          <w:rFonts w:ascii="Arial" w:hAnsi="Arial" w:cs="Arial"/>
          <w:b/>
          <w:i/>
          <w:sz w:val="24"/>
          <w:szCs w:val="24"/>
        </w:rPr>
        <w:t>Atelierul butelii</w:t>
      </w:r>
      <w:r w:rsidR="00050290" w:rsidRPr="006248BA">
        <w:rPr>
          <w:rFonts w:ascii="Arial" w:hAnsi="Arial" w:cs="Arial"/>
          <w:sz w:val="24"/>
          <w:szCs w:val="24"/>
        </w:rPr>
        <w:t xml:space="preserve"> desfăşoară activităţile :</w:t>
      </w:r>
    </w:p>
    <w:p w:rsidR="00050290" w:rsidRPr="006248BA" w:rsidRDefault="00050290" w:rsidP="000F42B6">
      <w:pPr>
        <w:pStyle w:val="BodyText2"/>
        <w:widowControl/>
        <w:numPr>
          <w:ilvl w:val="0"/>
          <w:numId w:val="53"/>
        </w:numPr>
        <w:tabs>
          <w:tab w:val="left" w:pos="2340"/>
        </w:tabs>
        <w:suppressAutoHyphens/>
        <w:adjustRightInd/>
        <w:spacing w:line="240" w:lineRule="auto"/>
        <w:ind w:left="585"/>
        <w:jc w:val="left"/>
        <w:textAlignment w:val="auto"/>
        <w:rPr>
          <w:rFonts w:ascii="Arial" w:hAnsi="Arial" w:cs="Arial"/>
          <w:sz w:val="24"/>
          <w:szCs w:val="24"/>
        </w:rPr>
      </w:pPr>
      <w:r w:rsidRPr="006248BA">
        <w:rPr>
          <w:rFonts w:ascii="Arial" w:hAnsi="Arial" w:cs="Arial"/>
          <w:sz w:val="24"/>
          <w:szCs w:val="24"/>
        </w:rPr>
        <w:t>Fabricaţie butelii pentru gaze lichefiate;</w:t>
      </w:r>
    </w:p>
    <w:p w:rsidR="00050290" w:rsidRPr="006248BA" w:rsidRDefault="00050290" w:rsidP="000F42B6">
      <w:pPr>
        <w:pStyle w:val="BodyText2"/>
        <w:widowControl/>
        <w:numPr>
          <w:ilvl w:val="0"/>
          <w:numId w:val="53"/>
        </w:numPr>
        <w:tabs>
          <w:tab w:val="left" w:pos="2340"/>
        </w:tabs>
        <w:suppressAutoHyphens/>
        <w:adjustRightInd/>
        <w:spacing w:line="240" w:lineRule="auto"/>
        <w:ind w:left="585"/>
        <w:jc w:val="left"/>
        <w:textAlignment w:val="auto"/>
        <w:rPr>
          <w:rFonts w:ascii="Arial" w:hAnsi="Arial" w:cs="Arial"/>
          <w:sz w:val="24"/>
          <w:szCs w:val="24"/>
        </w:rPr>
      </w:pPr>
      <w:r w:rsidRPr="006248BA">
        <w:rPr>
          <w:rFonts w:ascii="Arial" w:hAnsi="Arial" w:cs="Arial"/>
          <w:sz w:val="24"/>
          <w:szCs w:val="24"/>
        </w:rPr>
        <w:t>Modernizare, încercări, ambalare, expediţie;</w:t>
      </w:r>
    </w:p>
    <w:p w:rsidR="00050290" w:rsidRPr="006248BA" w:rsidRDefault="00050290" w:rsidP="000F42B6">
      <w:pPr>
        <w:pStyle w:val="BodyText2"/>
        <w:widowControl/>
        <w:numPr>
          <w:ilvl w:val="0"/>
          <w:numId w:val="53"/>
        </w:numPr>
        <w:tabs>
          <w:tab w:val="left" w:pos="2340"/>
        </w:tabs>
        <w:suppressAutoHyphens/>
        <w:adjustRightInd/>
        <w:spacing w:line="240" w:lineRule="auto"/>
        <w:ind w:left="585"/>
        <w:jc w:val="left"/>
        <w:textAlignment w:val="auto"/>
        <w:rPr>
          <w:rFonts w:ascii="Arial" w:hAnsi="Arial" w:cs="Arial"/>
          <w:sz w:val="24"/>
          <w:szCs w:val="24"/>
        </w:rPr>
      </w:pPr>
      <w:r w:rsidRPr="006248BA">
        <w:rPr>
          <w:rFonts w:ascii="Arial" w:hAnsi="Arial" w:cs="Arial"/>
          <w:sz w:val="24"/>
          <w:szCs w:val="24"/>
        </w:rPr>
        <w:t>Susţinere producţie.</w:t>
      </w:r>
    </w:p>
    <w:p w:rsidR="00050290" w:rsidRPr="006248BA" w:rsidRDefault="00050290" w:rsidP="006248BA">
      <w:pPr>
        <w:pStyle w:val="BodyText2"/>
        <w:spacing w:line="240" w:lineRule="auto"/>
        <w:rPr>
          <w:rFonts w:ascii="Arial" w:hAnsi="Arial" w:cs="Arial"/>
          <w:sz w:val="24"/>
          <w:szCs w:val="24"/>
        </w:rPr>
      </w:pPr>
    </w:p>
    <w:p w:rsidR="00050290" w:rsidRPr="006248BA" w:rsidRDefault="006C6842" w:rsidP="006248BA">
      <w:pPr>
        <w:pStyle w:val="BodyText2"/>
        <w:snapToGrid w:val="0"/>
        <w:spacing w:line="240" w:lineRule="auto"/>
        <w:rPr>
          <w:rFonts w:ascii="Arial" w:hAnsi="Arial" w:cs="Arial"/>
          <w:sz w:val="24"/>
          <w:szCs w:val="24"/>
        </w:rPr>
      </w:pPr>
      <w:r w:rsidRPr="006248BA">
        <w:rPr>
          <w:rFonts w:ascii="Arial" w:hAnsi="Arial" w:cs="Arial"/>
          <w:i/>
          <w:sz w:val="24"/>
          <w:szCs w:val="24"/>
        </w:rPr>
        <w:tab/>
      </w:r>
      <w:r w:rsidR="00050290" w:rsidRPr="006248BA">
        <w:rPr>
          <w:rFonts w:ascii="Arial" w:hAnsi="Arial" w:cs="Arial"/>
          <w:i/>
          <w:sz w:val="24"/>
          <w:szCs w:val="24"/>
        </w:rPr>
        <w:t>Dotări:</w:t>
      </w:r>
      <w:r w:rsidR="00050290" w:rsidRPr="006248BA">
        <w:rPr>
          <w:rFonts w:ascii="Arial" w:hAnsi="Arial" w:cs="Arial"/>
          <w:sz w:val="24"/>
          <w:szCs w:val="24"/>
        </w:rPr>
        <w:t xml:space="preserve"> hală butelii, birouri, spaţii de depozitare, presă mecanică, presă cu excentric, presă hidraulică, maşini de rulat tablă, cuptor cu gaz pentru tratament termic, grup de sudură, instalaţie de zincare, linie de vopsire în câmp electrostatic, transportor suspendat, banc-încercare butelii, instalaţii de ventilaţie, instalaţii de iluminat şi încălzire.</w:t>
      </w:r>
    </w:p>
    <w:p w:rsidR="00234FE1" w:rsidRPr="00DF76EC" w:rsidRDefault="00234FE1" w:rsidP="00DF76EC">
      <w:pPr>
        <w:spacing w:line="240" w:lineRule="auto"/>
        <w:ind w:right="-23" w:firstLine="708"/>
        <w:rPr>
          <w:rFonts w:ascii="Arial" w:hAnsi="Arial" w:cs="Arial"/>
          <w:sz w:val="16"/>
          <w:szCs w:val="16"/>
          <w:lang w:val="ro-RO"/>
        </w:rPr>
      </w:pPr>
    </w:p>
    <w:p w:rsidR="00FA34DA" w:rsidRPr="00DF21DA" w:rsidRDefault="00FA34DA" w:rsidP="005A7C63">
      <w:pPr>
        <w:spacing w:line="240" w:lineRule="auto"/>
        <w:ind w:firstLine="708"/>
        <w:rPr>
          <w:rFonts w:ascii="Arial" w:hAnsi="Arial" w:cs="Arial"/>
          <w:sz w:val="16"/>
          <w:szCs w:val="16"/>
        </w:rPr>
      </w:pPr>
    </w:p>
    <w:p w:rsidR="005A7C63" w:rsidRPr="00DF76EC" w:rsidRDefault="005A7C63" w:rsidP="005A7C63">
      <w:pPr>
        <w:pStyle w:val="ListParagraph"/>
        <w:spacing w:line="240" w:lineRule="auto"/>
        <w:ind w:left="1080" w:hanging="371"/>
        <w:rPr>
          <w:rFonts w:ascii="Arial Narrow" w:hAnsi="Arial Narrow" w:cs="Arial"/>
          <w:b/>
          <w:sz w:val="26"/>
          <w:szCs w:val="26"/>
        </w:rPr>
      </w:pPr>
      <w:r w:rsidRPr="00DF76EC">
        <w:rPr>
          <w:rFonts w:ascii="Arial Narrow" w:hAnsi="Arial Narrow" w:cs="Arial"/>
          <w:b/>
          <w:sz w:val="26"/>
          <w:szCs w:val="26"/>
        </w:rPr>
        <w:t>5. DIVIZIA UTILITATI - INFRASTRUCTURA</w:t>
      </w:r>
    </w:p>
    <w:p w:rsidR="005A7C63" w:rsidRPr="006248BA" w:rsidRDefault="005A7C63" w:rsidP="008F4899">
      <w:pPr>
        <w:spacing w:line="276" w:lineRule="auto"/>
        <w:rPr>
          <w:rFonts w:ascii="Arial" w:hAnsi="Arial" w:cs="Arial"/>
          <w:sz w:val="24"/>
          <w:szCs w:val="24"/>
        </w:rPr>
      </w:pPr>
      <w:r>
        <w:rPr>
          <w:rFonts w:ascii="Arial" w:hAnsi="Arial" w:cs="Arial"/>
          <w:b/>
          <w:sz w:val="28"/>
          <w:szCs w:val="28"/>
        </w:rPr>
        <w:tab/>
      </w:r>
      <w:r w:rsidRPr="006248BA">
        <w:rPr>
          <w:rFonts w:ascii="Arial" w:hAnsi="Arial" w:cs="Arial"/>
          <w:sz w:val="24"/>
          <w:szCs w:val="24"/>
        </w:rPr>
        <w:t>Divizia Utilitati – Infrastructura este structurata astfel:</w:t>
      </w:r>
    </w:p>
    <w:p w:rsidR="005A7C63" w:rsidRPr="006248BA" w:rsidRDefault="005A7C63" w:rsidP="000F42B6">
      <w:pPr>
        <w:pStyle w:val="ListParagraph"/>
        <w:numPr>
          <w:ilvl w:val="0"/>
          <w:numId w:val="43"/>
        </w:numPr>
        <w:spacing w:line="240" w:lineRule="auto"/>
        <w:rPr>
          <w:rFonts w:ascii="Arial" w:hAnsi="Arial" w:cs="Arial"/>
          <w:b/>
          <w:sz w:val="24"/>
          <w:szCs w:val="24"/>
        </w:rPr>
      </w:pPr>
      <w:r w:rsidRPr="006248BA">
        <w:rPr>
          <w:rStyle w:val="BodytextItalic"/>
          <w:i w:val="0"/>
        </w:rPr>
        <w:t>Atelierul asigurare servicii, utilitati si mentenanta infrastructura</w:t>
      </w:r>
    </w:p>
    <w:p w:rsidR="005A7C63" w:rsidRPr="006248BA" w:rsidRDefault="005A7C63" w:rsidP="000F42B6">
      <w:pPr>
        <w:pStyle w:val="ListParagraph"/>
        <w:numPr>
          <w:ilvl w:val="0"/>
          <w:numId w:val="43"/>
        </w:numPr>
        <w:spacing w:line="240" w:lineRule="auto"/>
        <w:rPr>
          <w:rStyle w:val="Bodytext4"/>
          <w:rFonts w:eastAsia="Times New Roman"/>
          <w:b/>
          <w:u w:val="none"/>
        </w:rPr>
      </w:pPr>
      <w:r w:rsidRPr="006248BA">
        <w:rPr>
          <w:rStyle w:val="Bodytext4"/>
          <w:u w:val="none"/>
        </w:rPr>
        <w:t>Programul mentenanta masini-unelte si utilaje</w:t>
      </w:r>
    </w:p>
    <w:p w:rsidR="005A7C63" w:rsidRPr="006248BA" w:rsidRDefault="005A7C63" w:rsidP="000F42B6">
      <w:pPr>
        <w:pStyle w:val="ListParagraph"/>
        <w:numPr>
          <w:ilvl w:val="0"/>
          <w:numId w:val="43"/>
        </w:numPr>
        <w:spacing w:line="240" w:lineRule="auto"/>
        <w:rPr>
          <w:rStyle w:val="Bodytext4"/>
          <w:rFonts w:eastAsia="Times New Roman"/>
          <w:b/>
          <w:u w:val="none"/>
        </w:rPr>
      </w:pPr>
      <w:r w:rsidRPr="006248BA">
        <w:rPr>
          <w:rStyle w:val="Bodytext4"/>
          <w:u w:val="none"/>
        </w:rPr>
        <w:t>Atelierul mentenanta tehnica de calcul</w:t>
      </w:r>
    </w:p>
    <w:p w:rsidR="005A7C63" w:rsidRPr="006248BA" w:rsidRDefault="00D156C9" w:rsidP="000F42B6">
      <w:pPr>
        <w:pStyle w:val="ListParagraph"/>
        <w:numPr>
          <w:ilvl w:val="0"/>
          <w:numId w:val="43"/>
        </w:numPr>
        <w:spacing w:line="240" w:lineRule="auto"/>
        <w:rPr>
          <w:rStyle w:val="Bodytext4"/>
          <w:rFonts w:eastAsia="Times New Roman"/>
          <w:b/>
          <w:u w:val="none"/>
        </w:rPr>
      </w:pPr>
      <w:r w:rsidRPr="006248BA">
        <w:rPr>
          <w:rStyle w:val="Bodytext4"/>
          <w:u w:val="none"/>
        </w:rPr>
        <w:t>Servicii administrative</w:t>
      </w:r>
    </w:p>
    <w:p w:rsidR="00D156C9" w:rsidRPr="006248BA" w:rsidRDefault="00D156C9" w:rsidP="000F42B6">
      <w:pPr>
        <w:pStyle w:val="ListParagraph"/>
        <w:numPr>
          <w:ilvl w:val="0"/>
          <w:numId w:val="43"/>
        </w:numPr>
        <w:spacing w:line="240" w:lineRule="auto"/>
        <w:rPr>
          <w:rFonts w:ascii="Arial" w:hAnsi="Arial" w:cs="Arial"/>
          <w:b/>
          <w:sz w:val="24"/>
          <w:szCs w:val="24"/>
        </w:rPr>
      </w:pPr>
      <w:r w:rsidRPr="006248BA">
        <w:rPr>
          <w:rFonts w:ascii="Arial" w:hAnsi="Arial" w:cs="Arial"/>
          <w:sz w:val="24"/>
          <w:szCs w:val="24"/>
        </w:rPr>
        <w:t>Serviciul Privat pentru Situatii de Urgenta</w:t>
      </w:r>
    </w:p>
    <w:p w:rsidR="005A7C63" w:rsidRPr="00DF76EC" w:rsidRDefault="005A7C63" w:rsidP="006248BA">
      <w:pPr>
        <w:spacing w:line="240" w:lineRule="auto"/>
        <w:rPr>
          <w:rFonts w:ascii="Arial" w:hAnsi="Arial" w:cs="Arial"/>
          <w:b/>
          <w:sz w:val="16"/>
          <w:szCs w:val="16"/>
        </w:rPr>
      </w:pPr>
    </w:p>
    <w:p w:rsidR="005A7C63" w:rsidRPr="006248BA" w:rsidRDefault="00D156C9" w:rsidP="006248BA">
      <w:pPr>
        <w:spacing w:line="240" w:lineRule="auto"/>
        <w:rPr>
          <w:rFonts w:ascii="Arial" w:hAnsi="Arial" w:cs="Arial"/>
          <w:sz w:val="24"/>
          <w:szCs w:val="24"/>
        </w:rPr>
      </w:pPr>
      <w:r w:rsidRPr="006248BA">
        <w:rPr>
          <w:rStyle w:val="BodytextItalic"/>
          <w:b/>
          <w:i w:val="0"/>
          <w:lang w:val="ro-RO"/>
        </w:rPr>
        <w:t xml:space="preserve">5.1  </w:t>
      </w:r>
      <w:r w:rsidR="005A7C63" w:rsidRPr="006248BA">
        <w:rPr>
          <w:rStyle w:val="BodytextItalic"/>
          <w:b/>
          <w:i w:val="0"/>
        </w:rPr>
        <w:t>Atelierul asigurare servicii</w:t>
      </w:r>
      <w:r w:rsidRPr="006248BA">
        <w:rPr>
          <w:rStyle w:val="BodytextItalic"/>
          <w:b/>
          <w:i w:val="0"/>
          <w:lang w:val="ro-RO"/>
        </w:rPr>
        <w:t xml:space="preserve">, </w:t>
      </w:r>
      <w:r w:rsidR="005A7C63" w:rsidRPr="006248BA">
        <w:rPr>
          <w:rStyle w:val="BodytextItalic"/>
          <w:b/>
          <w:i w:val="0"/>
        </w:rPr>
        <w:t>utilitati si mentenanta infrastructura</w:t>
      </w:r>
      <w:r w:rsidRPr="006248BA">
        <w:rPr>
          <w:rFonts w:ascii="Arial" w:hAnsi="Arial" w:cs="Arial"/>
          <w:i/>
          <w:sz w:val="24"/>
          <w:szCs w:val="24"/>
          <w:lang w:val="ro-RO"/>
        </w:rPr>
        <w:t xml:space="preserve">, </w:t>
      </w:r>
      <w:r w:rsidRPr="006248BA">
        <w:rPr>
          <w:rFonts w:ascii="Arial" w:hAnsi="Arial" w:cs="Arial"/>
          <w:sz w:val="24"/>
          <w:szCs w:val="24"/>
          <w:lang w:val="ro-RO"/>
        </w:rPr>
        <w:t>d</w:t>
      </w:r>
      <w:r w:rsidR="005A7C63" w:rsidRPr="006248BA">
        <w:rPr>
          <w:rFonts w:ascii="Arial" w:hAnsi="Arial" w:cs="Arial"/>
          <w:sz w:val="24"/>
          <w:szCs w:val="24"/>
        </w:rPr>
        <w:t xml:space="preserve">esfasoara activitatile: </w:t>
      </w:r>
    </w:p>
    <w:p w:rsidR="005A7C63" w:rsidRPr="006248BA" w:rsidRDefault="00D156C9" w:rsidP="006248BA">
      <w:pPr>
        <w:spacing w:line="240" w:lineRule="auto"/>
        <w:rPr>
          <w:rFonts w:ascii="Arial" w:hAnsi="Arial" w:cs="Arial"/>
          <w:sz w:val="24"/>
          <w:szCs w:val="24"/>
        </w:rPr>
      </w:pPr>
      <w:r w:rsidRPr="006248BA">
        <w:rPr>
          <w:rFonts w:ascii="Arial" w:hAnsi="Arial" w:cs="Arial"/>
          <w:sz w:val="24"/>
          <w:szCs w:val="24"/>
        </w:rPr>
        <w:t>-  p</w:t>
      </w:r>
      <w:r w:rsidR="005A7C63" w:rsidRPr="006248BA">
        <w:rPr>
          <w:rFonts w:ascii="Arial" w:hAnsi="Arial" w:cs="Arial"/>
          <w:sz w:val="24"/>
          <w:szCs w:val="24"/>
        </w:rPr>
        <w:t xml:space="preserve">roducerea agentilor termici in cele patru centrale termice </w:t>
      </w:r>
    </w:p>
    <w:p w:rsidR="00D156C9" w:rsidRPr="006248BA" w:rsidRDefault="00D156C9" w:rsidP="006248BA">
      <w:pPr>
        <w:spacing w:line="240" w:lineRule="auto"/>
        <w:rPr>
          <w:rFonts w:ascii="Arial" w:hAnsi="Arial" w:cs="Arial"/>
          <w:sz w:val="24"/>
          <w:szCs w:val="24"/>
        </w:rPr>
      </w:pPr>
      <w:r w:rsidRPr="006248BA">
        <w:rPr>
          <w:rFonts w:ascii="Arial" w:hAnsi="Arial" w:cs="Arial"/>
          <w:sz w:val="24"/>
          <w:szCs w:val="24"/>
        </w:rPr>
        <w:t>-  producere aer comprimat;</w:t>
      </w:r>
    </w:p>
    <w:p w:rsidR="00D156C9" w:rsidRPr="006248BA" w:rsidRDefault="00D156C9" w:rsidP="006248BA">
      <w:pPr>
        <w:spacing w:line="240" w:lineRule="auto"/>
        <w:rPr>
          <w:rFonts w:ascii="Arial" w:hAnsi="Arial" w:cs="Arial"/>
          <w:sz w:val="24"/>
          <w:szCs w:val="24"/>
        </w:rPr>
      </w:pPr>
      <w:r w:rsidRPr="006248BA">
        <w:rPr>
          <w:rFonts w:ascii="Arial" w:hAnsi="Arial" w:cs="Arial"/>
          <w:sz w:val="24"/>
          <w:szCs w:val="24"/>
        </w:rPr>
        <w:t>-  program transformare si distributie energie electrica;</w:t>
      </w:r>
    </w:p>
    <w:p w:rsidR="00D156C9" w:rsidRPr="006248BA" w:rsidRDefault="00D156C9" w:rsidP="006248BA">
      <w:pPr>
        <w:spacing w:line="240" w:lineRule="auto"/>
        <w:rPr>
          <w:rFonts w:ascii="Arial" w:hAnsi="Arial" w:cs="Arial"/>
          <w:sz w:val="24"/>
          <w:szCs w:val="24"/>
        </w:rPr>
      </w:pPr>
      <w:r w:rsidRPr="006248BA">
        <w:rPr>
          <w:rFonts w:ascii="Arial" w:hAnsi="Arial" w:cs="Arial"/>
          <w:sz w:val="24"/>
          <w:szCs w:val="24"/>
        </w:rPr>
        <w:t>-  distributie apa potabila si industriala.</w:t>
      </w:r>
    </w:p>
    <w:p w:rsidR="00D156C9" w:rsidRPr="006248BA" w:rsidRDefault="00D156C9" w:rsidP="006248BA">
      <w:pPr>
        <w:spacing w:line="240" w:lineRule="auto"/>
        <w:rPr>
          <w:rFonts w:ascii="Arial" w:hAnsi="Arial" w:cs="Arial"/>
          <w:sz w:val="24"/>
          <w:szCs w:val="24"/>
          <w:u w:val="single"/>
        </w:rPr>
      </w:pPr>
      <w:r w:rsidRPr="006248BA">
        <w:rPr>
          <w:rFonts w:ascii="Arial" w:hAnsi="Arial" w:cs="Arial"/>
          <w:sz w:val="24"/>
          <w:szCs w:val="24"/>
        </w:rPr>
        <w:tab/>
      </w:r>
      <w:r w:rsidRPr="006248BA">
        <w:rPr>
          <w:rFonts w:ascii="Arial" w:hAnsi="Arial" w:cs="Arial"/>
          <w:sz w:val="24"/>
          <w:szCs w:val="24"/>
          <w:u w:val="single"/>
        </w:rPr>
        <w:t>Producerea agentului termic</w:t>
      </w:r>
    </w:p>
    <w:p w:rsidR="00D156C9" w:rsidRPr="006248BA" w:rsidRDefault="00D156C9" w:rsidP="006248BA">
      <w:pPr>
        <w:spacing w:line="240" w:lineRule="auto"/>
        <w:rPr>
          <w:rFonts w:ascii="Arial" w:hAnsi="Arial" w:cs="Arial"/>
          <w:sz w:val="24"/>
          <w:szCs w:val="24"/>
        </w:rPr>
      </w:pPr>
      <w:r w:rsidRPr="006248BA">
        <w:rPr>
          <w:rFonts w:ascii="Arial" w:hAnsi="Arial" w:cs="Arial"/>
          <w:sz w:val="24"/>
          <w:szCs w:val="24"/>
        </w:rPr>
        <w:tab/>
        <w:t xml:space="preserve">Agentul termic abur sau apa fierbinte se produce in cele 4 centrale termice, astfel: </w:t>
      </w:r>
    </w:p>
    <w:p w:rsidR="005055BC" w:rsidRPr="00D55A9C" w:rsidRDefault="005055BC" w:rsidP="006248BA">
      <w:pPr>
        <w:spacing w:line="240" w:lineRule="auto"/>
        <w:rPr>
          <w:rFonts w:ascii="Arial" w:hAnsi="Arial" w:cs="Arial"/>
          <w:sz w:val="16"/>
          <w:szCs w:val="16"/>
        </w:rPr>
      </w:pPr>
    </w:p>
    <w:p w:rsidR="004A68D0" w:rsidRPr="006248BA" w:rsidRDefault="005A7C63" w:rsidP="006248BA">
      <w:pPr>
        <w:spacing w:line="240" w:lineRule="auto"/>
        <w:ind w:firstLine="708"/>
        <w:rPr>
          <w:rFonts w:ascii="Arial" w:hAnsi="Arial" w:cs="Arial"/>
          <w:sz w:val="24"/>
          <w:szCs w:val="24"/>
        </w:rPr>
      </w:pPr>
      <w:r w:rsidRPr="006248BA">
        <w:rPr>
          <w:rFonts w:ascii="Arial" w:hAnsi="Arial" w:cs="Arial"/>
          <w:b/>
          <w:i/>
          <w:sz w:val="24"/>
          <w:szCs w:val="24"/>
        </w:rPr>
        <w:t xml:space="preserve">Centrala termica 1 </w:t>
      </w:r>
      <w:r w:rsidR="00D156C9" w:rsidRPr="006248BA">
        <w:rPr>
          <w:rFonts w:ascii="Arial" w:hAnsi="Arial" w:cs="Arial"/>
          <w:b/>
          <w:i/>
          <w:sz w:val="24"/>
          <w:szCs w:val="24"/>
        </w:rPr>
        <w:t>(CT1)</w:t>
      </w:r>
      <w:r w:rsidR="00856F34" w:rsidRPr="006248BA">
        <w:rPr>
          <w:rFonts w:ascii="Arial" w:hAnsi="Arial" w:cs="Arial"/>
          <w:b/>
          <w:i/>
          <w:sz w:val="24"/>
          <w:szCs w:val="24"/>
        </w:rPr>
        <w:t xml:space="preserve">, </w:t>
      </w:r>
      <w:r w:rsidR="004A68D0" w:rsidRPr="006248BA">
        <w:rPr>
          <w:rFonts w:ascii="Arial" w:hAnsi="Arial" w:cs="Arial"/>
          <w:sz w:val="24"/>
          <w:szCs w:val="24"/>
        </w:rPr>
        <w:t xml:space="preserve">putere termica realizata Pt </w:t>
      </w:r>
      <w:r w:rsidR="006248BA">
        <w:rPr>
          <w:rFonts w:ascii="Arial" w:hAnsi="Arial" w:cs="Arial"/>
          <w:sz w:val="24"/>
          <w:szCs w:val="24"/>
        </w:rPr>
        <w:t xml:space="preserve">= </w:t>
      </w:r>
      <w:r w:rsidR="004A68D0" w:rsidRPr="006248BA">
        <w:rPr>
          <w:rFonts w:ascii="Arial" w:hAnsi="Arial" w:cs="Arial"/>
          <w:sz w:val="24"/>
          <w:szCs w:val="24"/>
        </w:rPr>
        <w:t>38,238 MWt, are in dotare:</w:t>
      </w:r>
    </w:p>
    <w:p w:rsidR="004A68D0" w:rsidRPr="006248BA" w:rsidRDefault="004A68D0" w:rsidP="000F42B6">
      <w:pPr>
        <w:pStyle w:val="ListParagraph"/>
        <w:numPr>
          <w:ilvl w:val="0"/>
          <w:numId w:val="55"/>
        </w:numPr>
        <w:spacing w:line="240" w:lineRule="auto"/>
        <w:rPr>
          <w:rFonts w:ascii="Arial" w:hAnsi="Arial" w:cs="Arial"/>
          <w:sz w:val="24"/>
          <w:szCs w:val="24"/>
        </w:rPr>
      </w:pPr>
      <w:r w:rsidRPr="006248BA">
        <w:rPr>
          <w:rFonts w:ascii="Arial" w:hAnsi="Arial" w:cs="Arial"/>
          <w:sz w:val="24"/>
          <w:szCs w:val="24"/>
        </w:rPr>
        <w:t>cazan abur AC2-8, Q= 2 t/h; p = 8 bari cu Pt =1,163 MWt;</w:t>
      </w:r>
    </w:p>
    <w:p w:rsidR="004A68D0" w:rsidRPr="006248BA" w:rsidRDefault="004A68D0" w:rsidP="000F42B6">
      <w:pPr>
        <w:pStyle w:val="ListParagraph"/>
        <w:numPr>
          <w:ilvl w:val="0"/>
          <w:numId w:val="55"/>
        </w:numPr>
        <w:spacing w:line="240" w:lineRule="auto"/>
        <w:ind w:right="-790"/>
        <w:rPr>
          <w:rFonts w:ascii="Arial" w:hAnsi="Arial" w:cs="Arial"/>
          <w:sz w:val="24"/>
          <w:szCs w:val="24"/>
        </w:rPr>
      </w:pPr>
      <w:r w:rsidRPr="006248BA">
        <w:rPr>
          <w:rFonts w:ascii="Arial" w:hAnsi="Arial" w:cs="Arial"/>
          <w:sz w:val="24"/>
          <w:szCs w:val="24"/>
        </w:rPr>
        <w:t>cazan abur Ferroli Vaporex 1000HVP, Q=4 t/h , p=12 bari cu Pt =3,5 MWt;</w:t>
      </w:r>
    </w:p>
    <w:p w:rsidR="004A68D0" w:rsidRPr="006248BA" w:rsidRDefault="004A68D0" w:rsidP="000F42B6">
      <w:pPr>
        <w:pStyle w:val="ListParagraph"/>
        <w:numPr>
          <w:ilvl w:val="0"/>
          <w:numId w:val="55"/>
        </w:numPr>
        <w:spacing w:line="240" w:lineRule="auto"/>
        <w:ind w:right="-790"/>
        <w:rPr>
          <w:rFonts w:ascii="Arial" w:hAnsi="Arial" w:cs="Arial"/>
          <w:sz w:val="24"/>
          <w:szCs w:val="24"/>
        </w:rPr>
      </w:pPr>
      <w:r w:rsidRPr="006248BA">
        <w:rPr>
          <w:rFonts w:ascii="Arial" w:hAnsi="Arial" w:cs="Arial"/>
          <w:sz w:val="24"/>
          <w:szCs w:val="24"/>
        </w:rPr>
        <w:t>cazan abur Viessmann Vitomax 200, Q=6 t/h, p=8 bari cu Pt=4,5 MWt;</w:t>
      </w:r>
    </w:p>
    <w:p w:rsidR="004A68D0" w:rsidRPr="006248BA" w:rsidRDefault="004A68D0" w:rsidP="000F42B6">
      <w:pPr>
        <w:pStyle w:val="ListParagraph"/>
        <w:numPr>
          <w:ilvl w:val="0"/>
          <w:numId w:val="55"/>
        </w:numPr>
        <w:spacing w:line="240" w:lineRule="auto"/>
        <w:rPr>
          <w:rFonts w:ascii="Arial" w:hAnsi="Arial" w:cs="Arial"/>
          <w:sz w:val="24"/>
          <w:szCs w:val="24"/>
        </w:rPr>
      </w:pPr>
      <w:r w:rsidRPr="006248BA">
        <w:rPr>
          <w:rFonts w:ascii="Arial" w:hAnsi="Arial" w:cs="Arial"/>
          <w:sz w:val="24"/>
          <w:szCs w:val="24"/>
        </w:rPr>
        <w:t>cazan apa fierbinte CAF 6M, 25 Gcal/h cu Pt=29,075 MWt;</w:t>
      </w:r>
    </w:p>
    <w:p w:rsidR="004A68D0" w:rsidRPr="006248BA" w:rsidRDefault="004A68D0" w:rsidP="006248BA">
      <w:pPr>
        <w:spacing w:line="240" w:lineRule="auto"/>
        <w:ind w:firstLine="708"/>
        <w:rPr>
          <w:rFonts w:ascii="Arial" w:hAnsi="Arial" w:cs="Arial"/>
          <w:sz w:val="24"/>
          <w:szCs w:val="24"/>
        </w:rPr>
      </w:pPr>
      <w:r w:rsidRPr="006248BA">
        <w:rPr>
          <w:rFonts w:ascii="Arial" w:hAnsi="Arial" w:cs="Arial"/>
          <w:sz w:val="24"/>
          <w:szCs w:val="24"/>
        </w:rPr>
        <w:t>Timp de functionare cazan abur: 16 h/zi;</w:t>
      </w:r>
    </w:p>
    <w:p w:rsidR="004A68D0" w:rsidRPr="006248BA" w:rsidRDefault="004A68D0" w:rsidP="006248BA">
      <w:pPr>
        <w:spacing w:line="240" w:lineRule="auto"/>
        <w:ind w:firstLine="708"/>
        <w:rPr>
          <w:rFonts w:ascii="Arial" w:hAnsi="Arial" w:cs="Arial"/>
          <w:sz w:val="24"/>
          <w:szCs w:val="24"/>
        </w:rPr>
      </w:pPr>
      <w:r w:rsidRPr="006248BA">
        <w:rPr>
          <w:rFonts w:ascii="Arial" w:hAnsi="Arial" w:cs="Arial"/>
          <w:sz w:val="24"/>
          <w:szCs w:val="24"/>
        </w:rPr>
        <w:t xml:space="preserve">Combustibil utilizat: gaz natural </w:t>
      </w:r>
    </w:p>
    <w:p w:rsidR="004A68D0" w:rsidRPr="006248BA" w:rsidRDefault="004A68D0" w:rsidP="006248BA">
      <w:pPr>
        <w:spacing w:line="240" w:lineRule="auto"/>
        <w:ind w:firstLine="708"/>
        <w:rPr>
          <w:rFonts w:ascii="Arial" w:hAnsi="Arial" w:cs="Arial"/>
          <w:sz w:val="24"/>
          <w:szCs w:val="24"/>
        </w:rPr>
      </w:pPr>
      <w:r w:rsidRPr="006248BA">
        <w:rPr>
          <w:rFonts w:ascii="Arial" w:hAnsi="Arial" w:cs="Arial"/>
          <w:sz w:val="24"/>
          <w:szCs w:val="24"/>
        </w:rPr>
        <w:t>Consum de gaze: 4097 Nmc/h; 1.650.000 Nm</w:t>
      </w:r>
      <w:r w:rsidRPr="006248BA">
        <w:rPr>
          <w:rFonts w:ascii="Arial" w:hAnsi="Arial" w:cs="Arial"/>
          <w:sz w:val="24"/>
          <w:szCs w:val="24"/>
          <w:vertAlign w:val="superscript"/>
        </w:rPr>
        <w:t>3</w:t>
      </w:r>
      <w:r w:rsidRPr="006248BA">
        <w:rPr>
          <w:rFonts w:ascii="Arial" w:hAnsi="Arial" w:cs="Arial"/>
          <w:sz w:val="24"/>
          <w:szCs w:val="24"/>
        </w:rPr>
        <w:t>/an</w:t>
      </w:r>
    </w:p>
    <w:p w:rsidR="004A68D0" w:rsidRPr="006248BA" w:rsidRDefault="004A68D0" w:rsidP="006248BA">
      <w:pPr>
        <w:spacing w:line="240" w:lineRule="auto"/>
        <w:ind w:firstLine="708"/>
        <w:rPr>
          <w:rFonts w:ascii="Arial" w:hAnsi="Arial" w:cs="Arial"/>
          <w:sz w:val="24"/>
          <w:szCs w:val="24"/>
        </w:rPr>
      </w:pPr>
      <w:r w:rsidRPr="006248BA">
        <w:rPr>
          <w:rFonts w:ascii="Arial" w:hAnsi="Arial" w:cs="Arial"/>
          <w:sz w:val="24"/>
          <w:szCs w:val="24"/>
        </w:rPr>
        <w:t>Productie realizata: 7825 Gcal</w:t>
      </w:r>
    </w:p>
    <w:p w:rsidR="00D55A9C" w:rsidRDefault="004A68D0" w:rsidP="006248BA">
      <w:pPr>
        <w:spacing w:line="240" w:lineRule="auto"/>
        <w:ind w:firstLine="708"/>
        <w:rPr>
          <w:rFonts w:ascii="Arial" w:hAnsi="Arial" w:cs="Arial"/>
          <w:sz w:val="24"/>
          <w:szCs w:val="24"/>
        </w:rPr>
      </w:pPr>
      <w:r w:rsidRPr="006248BA">
        <w:rPr>
          <w:rFonts w:ascii="Arial" w:hAnsi="Arial" w:cs="Arial"/>
          <w:sz w:val="24"/>
          <w:szCs w:val="24"/>
        </w:rPr>
        <w:t xml:space="preserve">Cosuri evacuare gaze arse: </w:t>
      </w:r>
    </w:p>
    <w:p w:rsidR="00D55A9C" w:rsidRPr="006248BA" w:rsidRDefault="00D55A9C" w:rsidP="00D55A9C">
      <w:pPr>
        <w:spacing w:line="240" w:lineRule="auto"/>
        <w:ind w:left="708" w:firstLine="708"/>
        <w:rPr>
          <w:rFonts w:ascii="Arial" w:hAnsi="Arial" w:cs="Arial"/>
          <w:sz w:val="24"/>
          <w:szCs w:val="24"/>
        </w:rPr>
      </w:pPr>
      <w:r>
        <w:rPr>
          <w:rFonts w:ascii="Arial" w:hAnsi="Arial" w:cs="Arial"/>
          <w:sz w:val="24"/>
          <w:szCs w:val="24"/>
        </w:rPr>
        <w:t>2</w:t>
      </w:r>
      <w:r w:rsidRPr="006248BA">
        <w:rPr>
          <w:rFonts w:ascii="Arial" w:hAnsi="Arial" w:cs="Arial"/>
          <w:sz w:val="24"/>
          <w:szCs w:val="24"/>
        </w:rPr>
        <w:t xml:space="preserve"> cosuri cu H= </w:t>
      </w:r>
      <w:r>
        <w:rPr>
          <w:rFonts w:ascii="Arial" w:hAnsi="Arial" w:cs="Arial"/>
          <w:sz w:val="24"/>
          <w:szCs w:val="24"/>
        </w:rPr>
        <w:t>25</w:t>
      </w:r>
      <w:r w:rsidRPr="006248BA">
        <w:rPr>
          <w:rFonts w:ascii="Arial" w:hAnsi="Arial" w:cs="Arial"/>
          <w:sz w:val="24"/>
          <w:szCs w:val="24"/>
        </w:rPr>
        <w:t xml:space="preserve"> m; Dn = </w:t>
      </w:r>
      <w:r>
        <w:rPr>
          <w:rFonts w:ascii="Arial" w:hAnsi="Arial" w:cs="Arial"/>
          <w:sz w:val="24"/>
          <w:szCs w:val="24"/>
        </w:rPr>
        <w:t xml:space="preserve">  8</w:t>
      </w:r>
      <w:r w:rsidRPr="006248BA">
        <w:rPr>
          <w:rFonts w:ascii="Arial" w:hAnsi="Arial" w:cs="Arial"/>
          <w:sz w:val="24"/>
          <w:szCs w:val="24"/>
        </w:rPr>
        <w:t>00 mm</w:t>
      </w:r>
      <w:r>
        <w:rPr>
          <w:rFonts w:ascii="Arial" w:hAnsi="Arial" w:cs="Arial"/>
          <w:sz w:val="24"/>
          <w:szCs w:val="24"/>
        </w:rPr>
        <w:t xml:space="preserve"> (cazan Ferroli sic azan Viessmann)</w:t>
      </w:r>
    </w:p>
    <w:p w:rsidR="004A68D0" w:rsidRPr="006248BA" w:rsidRDefault="00D55A9C" w:rsidP="00D55A9C">
      <w:pPr>
        <w:spacing w:line="240" w:lineRule="auto"/>
        <w:ind w:left="708" w:firstLine="708"/>
        <w:rPr>
          <w:rFonts w:ascii="Arial" w:hAnsi="Arial" w:cs="Arial"/>
          <w:sz w:val="24"/>
          <w:szCs w:val="24"/>
        </w:rPr>
      </w:pPr>
      <w:r>
        <w:rPr>
          <w:rFonts w:ascii="Arial" w:hAnsi="Arial" w:cs="Arial"/>
          <w:sz w:val="24"/>
          <w:szCs w:val="24"/>
        </w:rPr>
        <w:t>2</w:t>
      </w:r>
      <w:r w:rsidR="004A68D0" w:rsidRPr="006248BA">
        <w:rPr>
          <w:rFonts w:ascii="Arial" w:hAnsi="Arial" w:cs="Arial"/>
          <w:sz w:val="24"/>
          <w:szCs w:val="24"/>
        </w:rPr>
        <w:t xml:space="preserve"> cosuri cu H= 3</w:t>
      </w:r>
      <w:r>
        <w:rPr>
          <w:rFonts w:ascii="Arial" w:hAnsi="Arial" w:cs="Arial"/>
          <w:sz w:val="24"/>
          <w:szCs w:val="24"/>
        </w:rPr>
        <w:t>2</w:t>
      </w:r>
      <w:r w:rsidR="004A68D0" w:rsidRPr="006248BA">
        <w:rPr>
          <w:rFonts w:ascii="Arial" w:hAnsi="Arial" w:cs="Arial"/>
          <w:sz w:val="24"/>
          <w:szCs w:val="24"/>
        </w:rPr>
        <w:t xml:space="preserve"> m; Dn = 1000 mm</w:t>
      </w:r>
      <w:r>
        <w:rPr>
          <w:rFonts w:ascii="Arial" w:hAnsi="Arial" w:cs="Arial"/>
          <w:sz w:val="24"/>
          <w:szCs w:val="24"/>
        </w:rPr>
        <w:t xml:space="preserve"> (cazan AC2-8 si cazan CAF 6M)</w:t>
      </w:r>
    </w:p>
    <w:p w:rsidR="004A68D0" w:rsidRPr="006248BA" w:rsidRDefault="004A68D0" w:rsidP="006248BA">
      <w:pPr>
        <w:spacing w:line="240" w:lineRule="auto"/>
        <w:ind w:firstLine="708"/>
        <w:rPr>
          <w:rFonts w:ascii="Arial" w:hAnsi="Arial" w:cs="Arial"/>
          <w:sz w:val="24"/>
          <w:szCs w:val="24"/>
        </w:rPr>
      </w:pPr>
      <w:r w:rsidRPr="006248BA">
        <w:rPr>
          <w:rFonts w:ascii="Arial" w:hAnsi="Arial" w:cs="Arial"/>
          <w:sz w:val="24"/>
          <w:szCs w:val="24"/>
        </w:rPr>
        <w:lastRenderedPageBreak/>
        <w:t>Temperatura gazelor evacuate: 150 – 155°C</w:t>
      </w:r>
    </w:p>
    <w:p w:rsidR="004A68D0" w:rsidRPr="006248BA" w:rsidRDefault="004A68D0" w:rsidP="006248BA">
      <w:pPr>
        <w:spacing w:line="240" w:lineRule="auto"/>
        <w:ind w:firstLine="708"/>
        <w:rPr>
          <w:rFonts w:ascii="Arial" w:hAnsi="Arial" w:cs="Arial"/>
          <w:sz w:val="24"/>
          <w:szCs w:val="24"/>
        </w:rPr>
      </w:pPr>
      <w:r w:rsidRPr="006248BA">
        <w:rPr>
          <w:rFonts w:ascii="Arial" w:hAnsi="Arial" w:cs="Arial"/>
          <w:sz w:val="24"/>
          <w:szCs w:val="24"/>
        </w:rPr>
        <w:t>Viteza gazelor de evacuare: 2 – 3 m/s</w:t>
      </w:r>
    </w:p>
    <w:p w:rsidR="005A7C63" w:rsidRPr="006248BA" w:rsidRDefault="005A7C63" w:rsidP="006248BA">
      <w:pPr>
        <w:spacing w:line="240" w:lineRule="auto"/>
        <w:ind w:firstLine="708"/>
        <w:rPr>
          <w:rFonts w:ascii="Arial" w:hAnsi="Arial" w:cs="Arial"/>
          <w:sz w:val="24"/>
          <w:szCs w:val="24"/>
        </w:rPr>
      </w:pPr>
      <w:r w:rsidRPr="006248BA">
        <w:rPr>
          <w:rFonts w:ascii="Arial" w:hAnsi="Arial" w:cs="Arial"/>
          <w:sz w:val="24"/>
          <w:szCs w:val="24"/>
        </w:rPr>
        <w:t>Echipamente si activitati legate de de consumul de gazenatural -  statie de reducere a presiunii gazelor, retele pentru transport gaze la cazane;</w:t>
      </w:r>
    </w:p>
    <w:p w:rsidR="005A7C63" w:rsidRPr="006248BA" w:rsidRDefault="005A7C63" w:rsidP="006248BA">
      <w:pPr>
        <w:spacing w:line="240" w:lineRule="auto"/>
        <w:ind w:firstLine="708"/>
        <w:rPr>
          <w:rFonts w:ascii="Arial" w:hAnsi="Arial" w:cs="Arial"/>
          <w:sz w:val="24"/>
          <w:szCs w:val="24"/>
        </w:rPr>
      </w:pPr>
      <w:r w:rsidRPr="006248BA">
        <w:rPr>
          <w:rFonts w:ascii="Arial" w:hAnsi="Arial" w:cs="Arial"/>
          <w:sz w:val="24"/>
          <w:szCs w:val="24"/>
        </w:rPr>
        <w:t>Echipamente si activitati legate de tratarea materiei prime, obtinere, transport si distributie agent termic: statie tratare apa, degazor termic, puncte termice pentru transformare, pompare si distributie, laborator chimic pentru tratare, analize si conservare;</w:t>
      </w:r>
    </w:p>
    <w:p w:rsidR="005A7C63" w:rsidRPr="006248BA" w:rsidRDefault="005A7C63" w:rsidP="006248BA">
      <w:pPr>
        <w:spacing w:line="240" w:lineRule="auto"/>
        <w:ind w:firstLine="708"/>
        <w:rPr>
          <w:rFonts w:ascii="Arial" w:hAnsi="Arial" w:cs="Arial"/>
          <w:sz w:val="24"/>
          <w:szCs w:val="24"/>
        </w:rPr>
      </w:pPr>
      <w:r w:rsidRPr="006248BA">
        <w:rPr>
          <w:rFonts w:ascii="Arial" w:hAnsi="Arial" w:cs="Arial"/>
          <w:sz w:val="24"/>
          <w:szCs w:val="24"/>
        </w:rPr>
        <w:t>Echipamente si activitati legate de mentinerea in stare functionala a echipamentelor de la punctele de mai sus: masini si scule pentru instalatii mecanice, electrice, chimice necesare reparatiilor si reviziilor curente.</w:t>
      </w:r>
    </w:p>
    <w:p w:rsidR="00856F34" w:rsidRPr="00D55A9C" w:rsidRDefault="00856F34" w:rsidP="006248BA">
      <w:pPr>
        <w:spacing w:line="240" w:lineRule="auto"/>
        <w:rPr>
          <w:rFonts w:ascii="Arial" w:hAnsi="Arial" w:cs="Arial"/>
          <w:sz w:val="16"/>
          <w:szCs w:val="16"/>
        </w:rPr>
      </w:pPr>
    </w:p>
    <w:p w:rsidR="00856F34" w:rsidRPr="006248BA" w:rsidRDefault="005A7C63" w:rsidP="006248BA">
      <w:pPr>
        <w:spacing w:line="240" w:lineRule="auto"/>
        <w:ind w:firstLine="708"/>
        <w:rPr>
          <w:rFonts w:ascii="Arial" w:hAnsi="Arial" w:cs="Arial"/>
          <w:sz w:val="24"/>
          <w:szCs w:val="24"/>
        </w:rPr>
      </w:pPr>
      <w:r w:rsidRPr="006248BA">
        <w:rPr>
          <w:rFonts w:ascii="Arial" w:hAnsi="Arial" w:cs="Arial"/>
          <w:b/>
          <w:i/>
          <w:sz w:val="24"/>
          <w:szCs w:val="24"/>
        </w:rPr>
        <w:t>Centrala termica 2</w:t>
      </w:r>
      <w:r w:rsidR="00856F34" w:rsidRPr="006248BA">
        <w:rPr>
          <w:rFonts w:ascii="Arial" w:hAnsi="Arial" w:cs="Arial"/>
          <w:b/>
          <w:i/>
          <w:sz w:val="24"/>
          <w:szCs w:val="24"/>
        </w:rPr>
        <w:t xml:space="preserve"> (CT2), </w:t>
      </w:r>
      <w:r w:rsidR="00856F34" w:rsidRPr="006248BA">
        <w:rPr>
          <w:rFonts w:ascii="Arial" w:hAnsi="Arial" w:cs="Arial"/>
          <w:sz w:val="24"/>
          <w:szCs w:val="24"/>
        </w:rPr>
        <w:t>putere termica realizata Pt=0,95 MWt.</w:t>
      </w:r>
    </w:p>
    <w:p w:rsidR="00856F34" w:rsidRPr="006248BA" w:rsidRDefault="00856F34" w:rsidP="006248BA">
      <w:pPr>
        <w:spacing w:line="240" w:lineRule="auto"/>
        <w:ind w:right="60" w:firstLine="708"/>
        <w:rPr>
          <w:rFonts w:ascii="Arial" w:hAnsi="Arial" w:cs="Arial"/>
          <w:sz w:val="24"/>
          <w:szCs w:val="24"/>
        </w:rPr>
      </w:pPr>
      <w:r w:rsidRPr="006248BA">
        <w:rPr>
          <w:rFonts w:ascii="Arial" w:hAnsi="Arial" w:cs="Arial"/>
          <w:sz w:val="24"/>
          <w:szCs w:val="24"/>
        </w:rPr>
        <w:t xml:space="preserve">CT2 </w:t>
      </w:r>
      <w:r w:rsidR="005A7C63" w:rsidRPr="006248BA">
        <w:rPr>
          <w:rFonts w:ascii="Arial" w:hAnsi="Arial" w:cs="Arial"/>
          <w:sz w:val="24"/>
          <w:szCs w:val="24"/>
        </w:rPr>
        <w:t xml:space="preserve"> deserveste cantina societatii aflata pe acelasi amplasament</w:t>
      </w:r>
      <w:r w:rsidRPr="006248BA">
        <w:rPr>
          <w:rFonts w:ascii="Arial" w:hAnsi="Arial" w:cs="Arial"/>
          <w:sz w:val="24"/>
          <w:szCs w:val="24"/>
        </w:rPr>
        <w:t xml:space="preserve"> si a</w:t>
      </w:r>
      <w:r w:rsidR="005A7C63" w:rsidRPr="006248BA">
        <w:rPr>
          <w:rFonts w:ascii="Arial" w:hAnsi="Arial" w:cs="Arial"/>
          <w:sz w:val="24"/>
          <w:szCs w:val="24"/>
        </w:rPr>
        <w:t xml:space="preserve">re </w:t>
      </w:r>
      <w:r w:rsidRPr="006248BA">
        <w:rPr>
          <w:rFonts w:ascii="Arial" w:hAnsi="Arial" w:cs="Arial"/>
          <w:sz w:val="24"/>
          <w:szCs w:val="24"/>
        </w:rPr>
        <w:t>in dotare</w:t>
      </w:r>
      <w:r w:rsidR="005A7C63" w:rsidRPr="006248BA">
        <w:rPr>
          <w:rFonts w:ascii="Arial" w:hAnsi="Arial" w:cs="Arial"/>
          <w:sz w:val="24"/>
          <w:szCs w:val="24"/>
        </w:rPr>
        <w:t>:</w:t>
      </w:r>
    </w:p>
    <w:p w:rsidR="00856F34" w:rsidRPr="006248BA" w:rsidRDefault="005A7C63" w:rsidP="000F42B6">
      <w:pPr>
        <w:pStyle w:val="ListParagraph"/>
        <w:numPr>
          <w:ilvl w:val="0"/>
          <w:numId w:val="56"/>
        </w:numPr>
        <w:spacing w:line="240" w:lineRule="auto"/>
        <w:rPr>
          <w:rFonts w:ascii="Arial" w:hAnsi="Arial" w:cs="Arial"/>
          <w:sz w:val="24"/>
          <w:szCs w:val="24"/>
        </w:rPr>
      </w:pPr>
      <w:r w:rsidRPr="006248BA">
        <w:rPr>
          <w:rFonts w:ascii="Arial" w:hAnsi="Arial" w:cs="Arial"/>
          <w:sz w:val="24"/>
          <w:szCs w:val="24"/>
        </w:rPr>
        <w:t xml:space="preserve">cazan </w:t>
      </w:r>
      <w:r w:rsidR="00856F34" w:rsidRPr="006248BA">
        <w:rPr>
          <w:rFonts w:ascii="Arial" w:hAnsi="Arial" w:cs="Arial"/>
          <w:sz w:val="24"/>
          <w:szCs w:val="24"/>
        </w:rPr>
        <w:t xml:space="preserve">apa </w:t>
      </w:r>
      <w:r w:rsidR="007E61B1" w:rsidRPr="006248BA">
        <w:rPr>
          <w:rFonts w:ascii="Arial" w:hAnsi="Arial" w:cs="Arial"/>
          <w:sz w:val="24"/>
          <w:szCs w:val="24"/>
        </w:rPr>
        <w:t>calda</w:t>
      </w:r>
      <w:r w:rsidRPr="006248BA">
        <w:rPr>
          <w:rFonts w:ascii="Arial" w:hAnsi="Arial" w:cs="Arial"/>
          <w:sz w:val="24"/>
          <w:szCs w:val="24"/>
        </w:rPr>
        <w:t xml:space="preserve">NTN-AR 400 </w:t>
      </w:r>
      <w:r w:rsidR="00856F34" w:rsidRPr="006248BA">
        <w:rPr>
          <w:rFonts w:ascii="Arial" w:hAnsi="Arial" w:cs="Arial"/>
          <w:sz w:val="24"/>
          <w:szCs w:val="24"/>
        </w:rPr>
        <w:t xml:space="preserve">, </w:t>
      </w:r>
      <w:r w:rsidRPr="006248BA">
        <w:rPr>
          <w:rFonts w:ascii="Arial" w:hAnsi="Arial" w:cs="Arial"/>
          <w:sz w:val="24"/>
          <w:szCs w:val="24"/>
        </w:rPr>
        <w:t xml:space="preserve"> Pt=0,45 MWt, </w:t>
      </w:r>
    </w:p>
    <w:p w:rsidR="005A7C63" w:rsidRPr="006248BA" w:rsidRDefault="005A7C63" w:rsidP="000F42B6">
      <w:pPr>
        <w:pStyle w:val="ListParagraph"/>
        <w:numPr>
          <w:ilvl w:val="0"/>
          <w:numId w:val="56"/>
        </w:numPr>
        <w:spacing w:line="240" w:lineRule="auto"/>
        <w:rPr>
          <w:rFonts w:ascii="Arial" w:hAnsi="Arial" w:cs="Arial"/>
          <w:sz w:val="24"/>
          <w:szCs w:val="24"/>
        </w:rPr>
      </w:pPr>
      <w:r w:rsidRPr="006248BA">
        <w:rPr>
          <w:rFonts w:ascii="Arial" w:hAnsi="Arial" w:cs="Arial"/>
          <w:sz w:val="24"/>
          <w:szCs w:val="24"/>
        </w:rPr>
        <w:t xml:space="preserve">cazan </w:t>
      </w:r>
      <w:r w:rsidR="00856F34" w:rsidRPr="006248BA">
        <w:rPr>
          <w:rFonts w:ascii="Arial" w:hAnsi="Arial" w:cs="Arial"/>
          <w:sz w:val="24"/>
          <w:szCs w:val="24"/>
        </w:rPr>
        <w:t xml:space="preserve">apa </w:t>
      </w:r>
      <w:r w:rsidR="007E61B1" w:rsidRPr="006248BA">
        <w:rPr>
          <w:rFonts w:ascii="Arial" w:hAnsi="Arial" w:cs="Arial"/>
          <w:sz w:val="24"/>
          <w:szCs w:val="24"/>
        </w:rPr>
        <w:t>calda</w:t>
      </w:r>
      <w:r w:rsidRPr="006248BA">
        <w:rPr>
          <w:rFonts w:ascii="Arial" w:hAnsi="Arial" w:cs="Arial"/>
          <w:sz w:val="24"/>
          <w:szCs w:val="24"/>
        </w:rPr>
        <w:t>RCA-500</w:t>
      </w:r>
      <w:r w:rsidR="00856F34" w:rsidRPr="006248BA">
        <w:rPr>
          <w:rFonts w:ascii="Arial" w:hAnsi="Arial" w:cs="Arial"/>
          <w:sz w:val="24"/>
          <w:szCs w:val="24"/>
        </w:rPr>
        <w:t xml:space="preserve">,         </w:t>
      </w:r>
      <w:r w:rsidRPr="006248BA">
        <w:rPr>
          <w:rFonts w:ascii="Arial" w:hAnsi="Arial" w:cs="Arial"/>
          <w:sz w:val="24"/>
          <w:szCs w:val="24"/>
        </w:rPr>
        <w:t>Pt=0,5 MWt</w:t>
      </w:r>
    </w:p>
    <w:p w:rsidR="00856F34" w:rsidRPr="006248BA" w:rsidRDefault="00856F34" w:rsidP="006248BA">
      <w:pPr>
        <w:spacing w:line="240" w:lineRule="auto"/>
        <w:ind w:firstLine="708"/>
        <w:rPr>
          <w:rFonts w:ascii="Arial" w:hAnsi="Arial" w:cs="Arial"/>
          <w:sz w:val="24"/>
          <w:szCs w:val="24"/>
        </w:rPr>
      </w:pPr>
      <w:r w:rsidRPr="006248BA">
        <w:rPr>
          <w:rFonts w:ascii="Arial" w:hAnsi="Arial" w:cs="Arial"/>
          <w:sz w:val="24"/>
          <w:szCs w:val="24"/>
        </w:rPr>
        <w:t>Agentul termic produs de cazane este utilizat la incalzirea spatiilor cantinei si</w:t>
      </w:r>
      <w:r w:rsidR="00F56891" w:rsidRPr="006248BA">
        <w:rPr>
          <w:rFonts w:ascii="Arial" w:hAnsi="Arial" w:cs="Arial"/>
          <w:sz w:val="24"/>
          <w:szCs w:val="24"/>
        </w:rPr>
        <w:t xml:space="preserve"> producer </w:t>
      </w:r>
      <w:r w:rsidRPr="006248BA">
        <w:rPr>
          <w:rFonts w:ascii="Arial" w:hAnsi="Arial" w:cs="Arial"/>
          <w:sz w:val="24"/>
          <w:szCs w:val="24"/>
        </w:rPr>
        <w:t>apa calda menajera.</w:t>
      </w:r>
    </w:p>
    <w:p w:rsidR="005055BC" w:rsidRPr="006248BA" w:rsidRDefault="005055BC" w:rsidP="006248BA">
      <w:pPr>
        <w:spacing w:line="240" w:lineRule="auto"/>
        <w:ind w:firstLine="708"/>
        <w:rPr>
          <w:rFonts w:ascii="Arial" w:hAnsi="Arial" w:cs="Arial"/>
          <w:sz w:val="24"/>
          <w:szCs w:val="24"/>
        </w:rPr>
      </w:pPr>
      <w:r w:rsidRPr="006248BA">
        <w:rPr>
          <w:rFonts w:ascii="Arial" w:hAnsi="Arial" w:cs="Arial"/>
          <w:sz w:val="24"/>
          <w:szCs w:val="24"/>
        </w:rPr>
        <w:t>Combustibil utilizat: gaz natural</w:t>
      </w:r>
    </w:p>
    <w:p w:rsidR="005055BC" w:rsidRPr="006248BA" w:rsidRDefault="005055BC" w:rsidP="006248BA">
      <w:pPr>
        <w:spacing w:line="240" w:lineRule="auto"/>
        <w:ind w:firstLine="708"/>
        <w:rPr>
          <w:rFonts w:ascii="Arial" w:hAnsi="Arial" w:cs="Arial"/>
          <w:sz w:val="24"/>
          <w:szCs w:val="24"/>
        </w:rPr>
      </w:pPr>
      <w:r w:rsidRPr="006248BA">
        <w:rPr>
          <w:rFonts w:ascii="Arial" w:hAnsi="Arial" w:cs="Arial"/>
          <w:sz w:val="24"/>
          <w:szCs w:val="24"/>
        </w:rPr>
        <w:t>Cos dispersie gaze arse, H = 14 m; Dn 500 mm</w:t>
      </w:r>
    </w:p>
    <w:p w:rsidR="00856F34" w:rsidRPr="006248BA" w:rsidRDefault="005A7C63" w:rsidP="006248BA">
      <w:pPr>
        <w:spacing w:line="240" w:lineRule="auto"/>
        <w:ind w:firstLine="708"/>
        <w:rPr>
          <w:rFonts w:ascii="Arial" w:hAnsi="Arial" w:cs="Arial"/>
          <w:sz w:val="24"/>
          <w:szCs w:val="24"/>
        </w:rPr>
      </w:pPr>
      <w:r w:rsidRPr="006248BA">
        <w:rPr>
          <w:rFonts w:ascii="Arial" w:hAnsi="Arial" w:cs="Arial"/>
          <w:b/>
          <w:i/>
          <w:sz w:val="24"/>
          <w:szCs w:val="24"/>
        </w:rPr>
        <w:t xml:space="preserve">Centrala termica 3 </w:t>
      </w:r>
      <w:r w:rsidR="00856F34" w:rsidRPr="006248BA">
        <w:rPr>
          <w:rFonts w:ascii="Arial" w:hAnsi="Arial" w:cs="Arial"/>
          <w:b/>
          <w:i/>
          <w:sz w:val="24"/>
          <w:szCs w:val="24"/>
        </w:rPr>
        <w:t>(CT3),</w:t>
      </w:r>
      <w:r w:rsidR="00856F34" w:rsidRPr="006248BA">
        <w:rPr>
          <w:rFonts w:ascii="Arial" w:hAnsi="Arial" w:cs="Arial"/>
          <w:sz w:val="24"/>
          <w:szCs w:val="24"/>
        </w:rPr>
        <w:t xml:space="preserve"> putere termica realizata Pt=1,5 MWt. </w:t>
      </w:r>
    </w:p>
    <w:p w:rsidR="005A7C63" w:rsidRPr="006248BA" w:rsidRDefault="00856F34" w:rsidP="006248BA">
      <w:pPr>
        <w:spacing w:line="240" w:lineRule="auto"/>
        <w:ind w:firstLine="708"/>
        <w:rPr>
          <w:rFonts w:ascii="Arial" w:hAnsi="Arial" w:cs="Arial"/>
          <w:sz w:val="24"/>
          <w:szCs w:val="24"/>
        </w:rPr>
      </w:pPr>
      <w:r w:rsidRPr="006248BA">
        <w:rPr>
          <w:rFonts w:ascii="Arial" w:hAnsi="Arial" w:cs="Arial"/>
          <w:sz w:val="24"/>
          <w:szCs w:val="24"/>
        </w:rPr>
        <w:t xml:space="preserve">CT3 </w:t>
      </w:r>
      <w:r w:rsidR="005A7C63" w:rsidRPr="006248BA">
        <w:rPr>
          <w:rFonts w:ascii="Arial" w:hAnsi="Arial" w:cs="Arial"/>
          <w:sz w:val="24"/>
          <w:szCs w:val="24"/>
        </w:rPr>
        <w:t xml:space="preserve">asigura incalzirea pentru hangar mentenanta aeronave </w:t>
      </w:r>
      <w:r w:rsidRPr="006248BA">
        <w:rPr>
          <w:rFonts w:ascii="Arial" w:hAnsi="Arial" w:cs="Arial"/>
          <w:sz w:val="24"/>
          <w:szCs w:val="24"/>
        </w:rPr>
        <w:t xml:space="preserve">si are in dotare </w:t>
      </w:r>
      <w:r w:rsidR="005A7C63" w:rsidRPr="006248BA">
        <w:rPr>
          <w:rFonts w:ascii="Arial" w:hAnsi="Arial" w:cs="Arial"/>
          <w:sz w:val="24"/>
          <w:szCs w:val="24"/>
        </w:rPr>
        <w:t xml:space="preserve"> doua cazane </w:t>
      </w:r>
      <w:r w:rsidRPr="006248BA">
        <w:rPr>
          <w:rFonts w:ascii="Arial" w:hAnsi="Arial" w:cs="Arial"/>
          <w:sz w:val="24"/>
          <w:szCs w:val="24"/>
        </w:rPr>
        <w:t xml:space="preserve">apa calda </w:t>
      </w:r>
      <w:r w:rsidR="005A7C63" w:rsidRPr="006248BA">
        <w:rPr>
          <w:rFonts w:ascii="Arial" w:hAnsi="Arial" w:cs="Arial"/>
          <w:sz w:val="24"/>
          <w:szCs w:val="24"/>
        </w:rPr>
        <w:t>BUDERUS</w:t>
      </w:r>
      <w:r w:rsidRPr="006248BA">
        <w:rPr>
          <w:rFonts w:ascii="Arial" w:hAnsi="Arial" w:cs="Arial"/>
          <w:sz w:val="24"/>
          <w:szCs w:val="24"/>
        </w:rPr>
        <w:t xml:space="preserve"> SK 745</w:t>
      </w:r>
      <w:r w:rsidR="00A45096" w:rsidRPr="006248BA">
        <w:rPr>
          <w:rFonts w:ascii="Arial" w:hAnsi="Arial" w:cs="Arial"/>
          <w:sz w:val="24"/>
          <w:szCs w:val="24"/>
        </w:rPr>
        <w:t xml:space="preserve">, Q = 89 mc/h fiecare, </w:t>
      </w:r>
      <w:r w:rsidRPr="006248BA">
        <w:rPr>
          <w:rFonts w:ascii="Arial" w:hAnsi="Arial" w:cs="Arial"/>
          <w:sz w:val="24"/>
          <w:szCs w:val="24"/>
        </w:rPr>
        <w:t xml:space="preserve"> Pt=0,75 MWt fiecare.</w:t>
      </w:r>
    </w:p>
    <w:p w:rsidR="00856F34" w:rsidRPr="006248BA" w:rsidRDefault="007643E7" w:rsidP="006248BA">
      <w:pPr>
        <w:spacing w:line="240" w:lineRule="auto"/>
        <w:ind w:firstLine="708"/>
        <w:rPr>
          <w:rFonts w:ascii="Arial" w:hAnsi="Arial" w:cs="Arial"/>
          <w:sz w:val="24"/>
          <w:szCs w:val="24"/>
        </w:rPr>
      </w:pPr>
      <w:r w:rsidRPr="006248BA">
        <w:rPr>
          <w:rFonts w:ascii="Arial" w:hAnsi="Arial" w:cs="Arial"/>
          <w:sz w:val="24"/>
          <w:szCs w:val="24"/>
        </w:rPr>
        <w:t>Combustibil utilizat: gaz natural</w:t>
      </w:r>
    </w:p>
    <w:p w:rsidR="005055BC" w:rsidRPr="006248BA" w:rsidRDefault="005055BC" w:rsidP="006248BA">
      <w:pPr>
        <w:spacing w:line="240" w:lineRule="auto"/>
        <w:ind w:firstLine="708"/>
        <w:rPr>
          <w:rFonts w:ascii="Arial" w:hAnsi="Arial" w:cs="Arial"/>
          <w:sz w:val="24"/>
          <w:szCs w:val="24"/>
        </w:rPr>
      </w:pPr>
      <w:r w:rsidRPr="006248BA">
        <w:rPr>
          <w:rFonts w:ascii="Arial" w:hAnsi="Arial" w:cs="Arial"/>
          <w:sz w:val="24"/>
          <w:szCs w:val="24"/>
        </w:rPr>
        <w:t xml:space="preserve">Cos dispersie gaze arse, H = </w:t>
      </w:r>
      <w:r w:rsidR="00D55A9C">
        <w:rPr>
          <w:rFonts w:ascii="Arial" w:hAnsi="Arial" w:cs="Arial"/>
          <w:sz w:val="24"/>
          <w:szCs w:val="24"/>
        </w:rPr>
        <w:t>8</w:t>
      </w:r>
      <w:r w:rsidRPr="006248BA">
        <w:rPr>
          <w:rFonts w:ascii="Arial" w:hAnsi="Arial" w:cs="Arial"/>
          <w:sz w:val="24"/>
          <w:szCs w:val="24"/>
        </w:rPr>
        <w:t xml:space="preserve"> m; Dn 400 mm</w:t>
      </w:r>
    </w:p>
    <w:p w:rsidR="007643E7" w:rsidRPr="00D55A9C" w:rsidRDefault="007643E7" w:rsidP="006248BA">
      <w:pPr>
        <w:spacing w:line="240" w:lineRule="auto"/>
        <w:ind w:firstLine="708"/>
        <w:rPr>
          <w:rFonts w:ascii="Arial" w:hAnsi="Arial" w:cs="Arial"/>
          <w:b/>
          <w:i/>
          <w:sz w:val="16"/>
          <w:szCs w:val="16"/>
        </w:rPr>
      </w:pPr>
    </w:p>
    <w:p w:rsidR="00856F34" w:rsidRPr="006248BA" w:rsidRDefault="005A7C63" w:rsidP="006248BA">
      <w:pPr>
        <w:spacing w:line="240" w:lineRule="auto"/>
        <w:ind w:firstLine="708"/>
        <w:rPr>
          <w:rFonts w:ascii="Arial" w:hAnsi="Arial" w:cs="Arial"/>
          <w:sz w:val="24"/>
          <w:szCs w:val="24"/>
        </w:rPr>
      </w:pPr>
      <w:r w:rsidRPr="006248BA">
        <w:rPr>
          <w:rFonts w:ascii="Arial" w:hAnsi="Arial" w:cs="Arial"/>
          <w:b/>
          <w:i/>
          <w:sz w:val="24"/>
          <w:szCs w:val="24"/>
        </w:rPr>
        <w:t xml:space="preserve">Centrala termica 4 </w:t>
      </w:r>
      <w:r w:rsidR="00856F34" w:rsidRPr="006248BA">
        <w:rPr>
          <w:rFonts w:ascii="Arial" w:hAnsi="Arial" w:cs="Arial"/>
          <w:b/>
          <w:i/>
          <w:sz w:val="24"/>
          <w:szCs w:val="24"/>
        </w:rPr>
        <w:t>(CT4),</w:t>
      </w:r>
      <w:r w:rsidR="00856F34" w:rsidRPr="006248BA">
        <w:rPr>
          <w:rFonts w:ascii="Arial" w:hAnsi="Arial" w:cs="Arial"/>
          <w:sz w:val="24"/>
          <w:szCs w:val="24"/>
        </w:rPr>
        <w:t xml:space="preserve">  putere termica realizata Pt=1,46 MWt. </w:t>
      </w:r>
    </w:p>
    <w:p w:rsidR="005A7C63" w:rsidRPr="006248BA" w:rsidRDefault="00856F34" w:rsidP="006248BA">
      <w:pPr>
        <w:spacing w:line="240" w:lineRule="auto"/>
        <w:ind w:firstLine="708"/>
        <w:rPr>
          <w:rFonts w:ascii="Arial" w:hAnsi="Arial" w:cs="Arial"/>
          <w:sz w:val="24"/>
          <w:szCs w:val="24"/>
        </w:rPr>
      </w:pPr>
      <w:r w:rsidRPr="006248BA">
        <w:rPr>
          <w:rFonts w:ascii="Arial" w:hAnsi="Arial" w:cs="Arial"/>
          <w:sz w:val="24"/>
          <w:szCs w:val="24"/>
        </w:rPr>
        <w:t xml:space="preserve">CT4 </w:t>
      </w:r>
      <w:r w:rsidR="005A7C63" w:rsidRPr="006248BA">
        <w:rPr>
          <w:rFonts w:ascii="Arial" w:hAnsi="Arial" w:cs="Arial"/>
          <w:sz w:val="24"/>
          <w:szCs w:val="24"/>
        </w:rPr>
        <w:t xml:space="preserve">asigura incalzirea pentru </w:t>
      </w:r>
      <w:r w:rsidRPr="006248BA">
        <w:rPr>
          <w:rFonts w:ascii="Arial" w:hAnsi="Arial" w:cs="Arial"/>
          <w:sz w:val="24"/>
          <w:szCs w:val="24"/>
        </w:rPr>
        <w:t xml:space="preserve">Sectia </w:t>
      </w:r>
      <w:r w:rsidR="005A7C63" w:rsidRPr="006248BA">
        <w:rPr>
          <w:rFonts w:ascii="Arial" w:hAnsi="Arial" w:cs="Arial"/>
          <w:sz w:val="24"/>
          <w:szCs w:val="24"/>
        </w:rPr>
        <w:t xml:space="preserve">Electrodepunerea noua cu doua cazane </w:t>
      </w:r>
      <w:r w:rsidRPr="006248BA">
        <w:rPr>
          <w:rFonts w:ascii="Arial" w:hAnsi="Arial" w:cs="Arial"/>
          <w:sz w:val="24"/>
          <w:szCs w:val="24"/>
        </w:rPr>
        <w:t xml:space="preserve">apa calda </w:t>
      </w:r>
      <w:r w:rsidR="005A7C63" w:rsidRPr="006248BA">
        <w:rPr>
          <w:rFonts w:ascii="Arial" w:hAnsi="Arial" w:cs="Arial"/>
          <w:sz w:val="24"/>
          <w:szCs w:val="24"/>
        </w:rPr>
        <w:t>BUDERUS</w:t>
      </w:r>
      <w:r w:rsidRPr="006248BA">
        <w:rPr>
          <w:rFonts w:ascii="Arial" w:hAnsi="Arial" w:cs="Arial"/>
          <w:sz w:val="24"/>
          <w:szCs w:val="24"/>
        </w:rPr>
        <w:t xml:space="preserve"> SK 755 cu Pt=0,73 MWt fiecare.</w:t>
      </w:r>
    </w:p>
    <w:p w:rsidR="007643E7" w:rsidRPr="006248BA" w:rsidRDefault="007643E7" w:rsidP="006248BA">
      <w:pPr>
        <w:widowControl/>
        <w:adjustRightInd/>
        <w:spacing w:after="200" w:line="240" w:lineRule="auto"/>
        <w:ind w:left="360" w:firstLine="348"/>
        <w:contextualSpacing/>
        <w:jc w:val="left"/>
        <w:textAlignment w:val="auto"/>
        <w:rPr>
          <w:rFonts w:ascii="Arial" w:hAnsi="Arial" w:cs="Arial"/>
          <w:sz w:val="24"/>
          <w:szCs w:val="24"/>
        </w:rPr>
      </w:pPr>
      <w:r w:rsidRPr="006248BA">
        <w:rPr>
          <w:rFonts w:ascii="Arial" w:hAnsi="Arial" w:cs="Arial"/>
          <w:sz w:val="24"/>
          <w:szCs w:val="24"/>
        </w:rPr>
        <w:t>Combustibil utilizat: gaz natural</w:t>
      </w:r>
    </w:p>
    <w:p w:rsidR="007643E7" w:rsidRPr="006248BA" w:rsidRDefault="007643E7" w:rsidP="006248BA">
      <w:pPr>
        <w:widowControl/>
        <w:adjustRightInd/>
        <w:spacing w:after="200" w:line="240" w:lineRule="auto"/>
        <w:ind w:left="360" w:firstLine="348"/>
        <w:contextualSpacing/>
        <w:jc w:val="left"/>
        <w:textAlignment w:val="auto"/>
        <w:rPr>
          <w:rFonts w:ascii="Arial" w:hAnsi="Arial" w:cs="Arial"/>
          <w:sz w:val="24"/>
          <w:szCs w:val="24"/>
        </w:rPr>
      </w:pPr>
      <w:r w:rsidRPr="006248BA">
        <w:rPr>
          <w:rFonts w:ascii="Arial" w:hAnsi="Arial" w:cs="Arial"/>
          <w:sz w:val="24"/>
          <w:szCs w:val="24"/>
        </w:rPr>
        <w:t>Cos dispersie gaze arse, H = 1</w:t>
      </w:r>
      <w:r w:rsidR="00D55A9C">
        <w:rPr>
          <w:rFonts w:ascii="Arial" w:hAnsi="Arial" w:cs="Arial"/>
          <w:sz w:val="24"/>
          <w:szCs w:val="24"/>
        </w:rPr>
        <w:t>2</w:t>
      </w:r>
      <w:r w:rsidRPr="006248BA">
        <w:rPr>
          <w:rFonts w:ascii="Arial" w:hAnsi="Arial" w:cs="Arial"/>
          <w:sz w:val="24"/>
          <w:szCs w:val="24"/>
        </w:rPr>
        <w:t xml:space="preserve"> m; Dn </w:t>
      </w:r>
      <w:r w:rsidR="005055BC" w:rsidRPr="006248BA">
        <w:rPr>
          <w:rFonts w:ascii="Arial" w:hAnsi="Arial" w:cs="Arial"/>
          <w:sz w:val="24"/>
          <w:szCs w:val="24"/>
        </w:rPr>
        <w:t>4</w:t>
      </w:r>
      <w:r w:rsidR="00D55A9C">
        <w:rPr>
          <w:rFonts w:ascii="Arial" w:hAnsi="Arial" w:cs="Arial"/>
          <w:sz w:val="24"/>
          <w:szCs w:val="24"/>
        </w:rPr>
        <w:t>0</w:t>
      </w:r>
      <w:r w:rsidRPr="006248BA">
        <w:rPr>
          <w:rFonts w:ascii="Arial" w:hAnsi="Arial" w:cs="Arial"/>
          <w:sz w:val="24"/>
          <w:szCs w:val="24"/>
        </w:rPr>
        <w:t xml:space="preserve">0 mm </w:t>
      </w:r>
    </w:p>
    <w:p w:rsidR="00DF76EC" w:rsidRDefault="00DF76EC" w:rsidP="006248BA">
      <w:pPr>
        <w:spacing w:line="240" w:lineRule="auto"/>
        <w:rPr>
          <w:rStyle w:val="Bodytext4"/>
          <w:b/>
          <w:u w:val="none"/>
        </w:rPr>
      </w:pPr>
    </w:p>
    <w:p w:rsidR="005A7C63" w:rsidRPr="006248BA" w:rsidRDefault="008F4899" w:rsidP="006248BA">
      <w:pPr>
        <w:spacing w:line="240" w:lineRule="auto"/>
        <w:rPr>
          <w:rStyle w:val="Bodytext4NotItalic"/>
          <w:i w:val="0"/>
        </w:rPr>
      </w:pPr>
      <w:r w:rsidRPr="006248BA">
        <w:rPr>
          <w:rStyle w:val="Bodytext4"/>
          <w:b/>
          <w:u w:val="none"/>
        </w:rPr>
        <w:t xml:space="preserve">5.2 </w:t>
      </w:r>
      <w:r w:rsidR="005A7C63" w:rsidRPr="006248BA">
        <w:rPr>
          <w:rStyle w:val="Bodytext4"/>
          <w:b/>
          <w:u w:val="none"/>
        </w:rPr>
        <w:t>Programul mentenanta masini-unelte si utilaje</w:t>
      </w:r>
      <w:r w:rsidR="005A7C63" w:rsidRPr="006248BA">
        <w:rPr>
          <w:rStyle w:val="Bodytext4NotItalic"/>
          <w:i w:val="0"/>
        </w:rPr>
        <w:t xml:space="preserve">ce asigura reparatii la masinile si utilajele din sectiile societatii. </w:t>
      </w:r>
    </w:p>
    <w:p w:rsidR="008F4899" w:rsidRPr="00BA4038" w:rsidRDefault="008F4899" w:rsidP="006248BA">
      <w:pPr>
        <w:spacing w:line="240" w:lineRule="auto"/>
        <w:rPr>
          <w:rStyle w:val="Bodytext4"/>
          <w:sz w:val="16"/>
          <w:szCs w:val="16"/>
        </w:rPr>
      </w:pPr>
    </w:p>
    <w:p w:rsidR="005A7C63" w:rsidRPr="006248BA" w:rsidRDefault="008F4899" w:rsidP="006248BA">
      <w:pPr>
        <w:spacing w:line="240" w:lineRule="auto"/>
        <w:rPr>
          <w:rStyle w:val="Bodytext4"/>
          <w:u w:val="none"/>
        </w:rPr>
      </w:pPr>
      <w:r w:rsidRPr="006248BA">
        <w:rPr>
          <w:rStyle w:val="Bodytext4"/>
          <w:b/>
          <w:u w:val="none"/>
        </w:rPr>
        <w:t xml:space="preserve">5.3  </w:t>
      </w:r>
      <w:r w:rsidR="005A7C63" w:rsidRPr="006248BA">
        <w:rPr>
          <w:rStyle w:val="Bodytext4"/>
          <w:b/>
          <w:u w:val="none"/>
        </w:rPr>
        <w:t>Atelierul mentenanta tehnica de calcul</w:t>
      </w:r>
      <w:r w:rsidRPr="006248BA">
        <w:rPr>
          <w:rStyle w:val="Bodytext4"/>
          <w:b/>
          <w:u w:val="none"/>
        </w:rPr>
        <w:t>,</w:t>
      </w:r>
      <w:r w:rsidR="005A7C63" w:rsidRPr="006248BA">
        <w:rPr>
          <w:rStyle w:val="Bodytext4"/>
          <w:u w:val="none"/>
        </w:rPr>
        <w:t xml:space="preserve"> realizeaza activitati de mentenanta si administrare a resurselor informatice hardware si software de baza din societate.</w:t>
      </w:r>
    </w:p>
    <w:p w:rsidR="007E61B1" w:rsidRPr="00BA4038" w:rsidRDefault="007E61B1" w:rsidP="006248BA">
      <w:pPr>
        <w:spacing w:line="240" w:lineRule="auto"/>
        <w:rPr>
          <w:rStyle w:val="Bodytext4NotItalic"/>
          <w:i w:val="0"/>
          <w:sz w:val="16"/>
          <w:szCs w:val="16"/>
        </w:rPr>
      </w:pPr>
    </w:p>
    <w:p w:rsidR="005A7C63" w:rsidRPr="006248BA" w:rsidRDefault="008F4899" w:rsidP="006248BA">
      <w:pPr>
        <w:spacing w:line="240" w:lineRule="auto"/>
        <w:rPr>
          <w:rStyle w:val="Bodytext4"/>
          <w:u w:val="none"/>
        </w:rPr>
      </w:pPr>
      <w:r w:rsidRPr="006248BA">
        <w:rPr>
          <w:rStyle w:val="Bodytext4"/>
          <w:b/>
          <w:u w:val="none"/>
        </w:rPr>
        <w:t>5.</w:t>
      </w:r>
      <w:r w:rsidR="005A7C63" w:rsidRPr="006248BA">
        <w:rPr>
          <w:rStyle w:val="Bodytext4"/>
          <w:b/>
          <w:u w:val="none"/>
        </w:rPr>
        <w:t>4   Servicii administrative</w:t>
      </w:r>
      <w:r w:rsidR="005A7C63" w:rsidRPr="006248BA">
        <w:rPr>
          <w:rStyle w:val="Bodytext4"/>
          <w:u w:val="none"/>
        </w:rPr>
        <w:t xml:space="preserve"> care asigura managementul lucrarilor de intretinere a cladirilor/spatiilor si a altor lucrari cu caracter administrativ-gospodaresc necesare in societate.</w:t>
      </w:r>
    </w:p>
    <w:p w:rsidR="008F4899" w:rsidRPr="00BA4038" w:rsidRDefault="008F4899" w:rsidP="006248BA">
      <w:pPr>
        <w:spacing w:line="240" w:lineRule="auto"/>
        <w:rPr>
          <w:rStyle w:val="Bodytext4"/>
          <w:sz w:val="16"/>
          <w:szCs w:val="16"/>
          <w:u w:val="none"/>
        </w:rPr>
      </w:pPr>
    </w:p>
    <w:p w:rsidR="005A7C63" w:rsidRPr="006248BA" w:rsidRDefault="005A7C63" w:rsidP="006248BA">
      <w:pPr>
        <w:spacing w:line="240" w:lineRule="auto"/>
        <w:rPr>
          <w:sz w:val="24"/>
          <w:szCs w:val="24"/>
        </w:rPr>
      </w:pPr>
      <w:r w:rsidRPr="006248BA">
        <w:rPr>
          <w:rStyle w:val="Bodytext4"/>
          <w:b/>
          <w:u w:val="none"/>
        </w:rPr>
        <w:t>5.</w:t>
      </w:r>
      <w:r w:rsidR="008F4899" w:rsidRPr="006248BA">
        <w:rPr>
          <w:rStyle w:val="Bodytext4"/>
          <w:b/>
          <w:u w:val="none"/>
        </w:rPr>
        <w:t>5</w:t>
      </w:r>
      <w:r w:rsidRPr="006248BA">
        <w:rPr>
          <w:rFonts w:ascii="Arial" w:hAnsi="Arial" w:cs="Arial"/>
          <w:b/>
          <w:sz w:val="24"/>
          <w:szCs w:val="24"/>
        </w:rPr>
        <w:t xml:space="preserve">   Serviciul Privat pentru Situatii de Urgenta</w:t>
      </w:r>
      <w:r w:rsidRPr="006248BA">
        <w:rPr>
          <w:rFonts w:ascii="Arial" w:hAnsi="Arial" w:cs="Arial"/>
          <w:sz w:val="24"/>
          <w:szCs w:val="24"/>
        </w:rPr>
        <w:t xml:space="preserve"> care asigura managementul activitatilor pe linie de situatii de urgenta la nivelul intregii societati</w:t>
      </w:r>
      <w:r w:rsidRPr="006248BA">
        <w:rPr>
          <w:sz w:val="24"/>
          <w:szCs w:val="24"/>
        </w:rPr>
        <w:t>.</w:t>
      </w:r>
    </w:p>
    <w:p w:rsidR="00FA34DA" w:rsidRDefault="00FA34DA" w:rsidP="00FA34DA">
      <w:pPr>
        <w:rPr>
          <w:rFonts w:ascii="Arial" w:hAnsi="Arial" w:cs="Arial"/>
          <w:sz w:val="28"/>
          <w:szCs w:val="28"/>
        </w:rPr>
      </w:pPr>
    </w:p>
    <w:p w:rsidR="008F4899" w:rsidRPr="00DF76EC" w:rsidRDefault="008F4899" w:rsidP="000F42B6">
      <w:pPr>
        <w:pStyle w:val="ListParagraph"/>
        <w:numPr>
          <w:ilvl w:val="0"/>
          <w:numId w:val="35"/>
        </w:numPr>
        <w:rPr>
          <w:rFonts w:ascii="Arial Narrow" w:hAnsi="Arial Narrow" w:cs="Arial"/>
          <w:b/>
          <w:sz w:val="26"/>
          <w:szCs w:val="26"/>
        </w:rPr>
      </w:pPr>
      <w:r w:rsidRPr="00DF76EC">
        <w:rPr>
          <w:rFonts w:ascii="Arial Narrow" w:hAnsi="Arial Narrow" w:cs="Arial"/>
          <w:b/>
          <w:sz w:val="26"/>
          <w:szCs w:val="26"/>
        </w:rPr>
        <w:t>DIVIZIA PRODUSE AERONAUTICE</w:t>
      </w:r>
    </w:p>
    <w:p w:rsidR="008F4899" w:rsidRPr="00BA4038" w:rsidRDefault="008F4899" w:rsidP="00BA4038">
      <w:pPr>
        <w:spacing w:line="240" w:lineRule="auto"/>
        <w:ind w:firstLine="708"/>
        <w:rPr>
          <w:rFonts w:ascii="Arial" w:hAnsi="Arial" w:cs="Arial"/>
          <w:sz w:val="24"/>
          <w:szCs w:val="24"/>
        </w:rPr>
      </w:pPr>
      <w:r w:rsidRPr="00BA4038">
        <w:rPr>
          <w:rFonts w:ascii="Arial" w:hAnsi="Arial" w:cs="Arial"/>
          <w:sz w:val="24"/>
          <w:szCs w:val="24"/>
        </w:rPr>
        <w:t>Divizia Produse aeronautice este structurata astfel:</w:t>
      </w:r>
    </w:p>
    <w:p w:rsidR="008F4899" w:rsidRPr="00BA4038" w:rsidRDefault="008F4899" w:rsidP="000F42B6">
      <w:pPr>
        <w:pStyle w:val="ListParagraph"/>
        <w:numPr>
          <w:ilvl w:val="0"/>
          <w:numId w:val="43"/>
        </w:numPr>
        <w:spacing w:line="240" w:lineRule="auto"/>
        <w:rPr>
          <w:rFonts w:ascii="Arial" w:hAnsi="Arial" w:cs="Arial"/>
          <w:sz w:val="24"/>
          <w:szCs w:val="24"/>
        </w:rPr>
      </w:pPr>
      <w:r w:rsidRPr="00BA4038">
        <w:rPr>
          <w:rFonts w:ascii="Arial" w:hAnsi="Arial" w:cs="Arial"/>
          <w:sz w:val="24"/>
          <w:szCs w:val="24"/>
        </w:rPr>
        <w:t>Fabrica trenuri de aterizare si sisteme  hidraulice,</w:t>
      </w:r>
    </w:p>
    <w:p w:rsidR="008F4899" w:rsidRPr="00BA4038" w:rsidRDefault="008F4899" w:rsidP="000F42B6">
      <w:pPr>
        <w:pStyle w:val="ListParagraph"/>
        <w:numPr>
          <w:ilvl w:val="0"/>
          <w:numId w:val="43"/>
        </w:numPr>
        <w:spacing w:line="240" w:lineRule="auto"/>
        <w:rPr>
          <w:rFonts w:ascii="Arial" w:hAnsi="Arial" w:cs="Arial"/>
          <w:sz w:val="24"/>
          <w:szCs w:val="24"/>
        </w:rPr>
      </w:pPr>
      <w:r w:rsidRPr="00BA4038">
        <w:rPr>
          <w:rStyle w:val="BodytextItalic"/>
          <w:i w:val="0"/>
        </w:rPr>
        <w:t>Atelierui Prelucrari Mecanice Piese de Schimb pentru Aviatie</w:t>
      </w:r>
    </w:p>
    <w:p w:rsidR="008F4899" w:rsidRPr="00BA4038" w:rsidRDefault="008F4899" w:rsidP="000F42B6">
      <w:pPr>
        <w:pStyle w:val="ListParagraph"/>
        <w:numPr>
          <w:ilvl w:val="0"/>
          <w:numId w:val="43"/>
        </w:numPr>
        <w:spacing w:line="240" w:lineRule="auto"/>
        <w:rPr>
          <w:rStyle w:val="BodytextItalic"/>
          <w:rFonts w:eastAsia="Times New Roman"/>
          <w:i w:val="0"/>
          <w:iCs w:val="0"/>
          <w:shd w:val="clear" w:color="auto" w:fill="auto"/>
        </w:rPr>
      </w:pPr>
      <w:r w:rsidRPr="00BA4038">
        <w:rPr>
          <w:rStyle w:val="BodytextItalic"/>
          <w:i w:val="0"/>
        </w:rPr>
        <w:t>Fabrica Aerostructuri si Subansamble</w:t>
      </w:r>
    </w:p>
    <w:p w:rsidR="008F4899" w:rsidRPr="00BA4038" w:rsidRDefault="008F4899" w:rsidP="000F42B6">
      <w:pPr>
        <w:pStyle w:val="ListParagraph"/>
        <w:numPr>
          <w:ilvl w:val="0"/>
          <w:numId w:val="43"/>
        </w:numPr>
        <w:spacing w:line="240" w:lineRule="auto"/>
        <w:rPr>
          <w:rFonts w:ascii="Arial" w:hAnsi="Arial" w:cs="Arial"/>
          <w:sz w:val="24"/>
          <w:szCs w:val="24"/>
        </w:rPr>
      </w:pPr>
      <w:r w:rsidRPr="00BA4038">
        <w:rPr>
          <w:rStyle w:val="BodytextItalic"/>
          <w:i w:val="0"/>
        </w:rPr>
        <w:lastRenderedPageBreak/>
        <w:t>Sectia Procese Speciale</w:t>
      </w:r>
    </w:p>
    <w:p w:rsidR="00FD565A" w:rsidRPr="00BA4038" w:rsidRDefault="00FD565A" w:rsidP="00BA4038">
      <w:pPr>
        <w:spacing w:line="240" w:lineRule="auto"/>
        <w:rPr>
          <w:rStyle w:val="Bodytext4"/>
          <w:b/>
          <w:u w:val="none"/>
        </w:rPr>
      </w:pPr>
    </w:p>
    <w:p w:rsidR="008F4899" w:rsidRPr="00BA4038" w:rsidRDefault="008F4899" w:rsidP="00BA4038">
      <w:pPr>
        <w:spacing w:line="240" w:lineRule="auto"/>
        <w:rPr>
          <w:rFonts w:ascii="Arial" w:hAnsi="Arial" w:cs="Arial"/>
          <w:sz w:val="24"/>
          <w:szCs w:val="24"/>
        </w:rPr>
      </w:pPr>
      <w:r w:rsidRPr="00BA4038">
        <w:rPr>
          <w:rStyle w:val="Bodytext4"/>
          <w:b/>
          <w:u w:val="none"/>
        </w:rPr>
        <w:t>6.1 Fabrica Trenuri de Aterizare si Sisteme Hidraulice</w:t>
      </w:r>
      <w:r w:rsidRPr="00BA4038">
        <w:rPr>
          <w:rStyle w:val="Bodytext4NotItalic"/>
          <w:i w:val="0"/>
        </w:rPr>
        <w:t>are ca obiect al activitatii:</w:t>
      </w:r>
    </w:p>
    <w:p w:rsidR="008F4899" w:rsidRPr="00BA4038" w:rsidRDefault="008F4899" w:rsidP="00BA4038">
      <w:pPr>
        <w:spacing w:line="240" w:lineRule="auto"/>
        <w:ind w:firstLine="360"/>
        <w:rPr>
          <w:rFonts w:ascii="Arial" w:hAnsi="Arial" w:cs="Arial"/>
          <w:sz w:val="24"/>
          <w:szCs w:val="24"/>
        </w:rPr>
      </w:pPr>
      <w:r w:rsidRPr="00BA4038">
        <w:rPr>
          <w:rFonts w:ascii="Arial" w:hAnsi="Arial" w:cs="Arial"/>
          <w:sz w:val="24"/>
          <w:szCs w:val="24"/>
        </w:rPr>
        <w:t>- fabricatia de trenuri de aterizare si agregate hidropneumatice de aviatie;</w:t>
      </w:r>
    </w:p>
    <w:p w:rsidR="008F4899" w:rsidRPr="00BA4038" w:rsidRDefault="008F4899" w:rsidP="00BA4038">
      <w:pPr>
        <w:spacing w:line="240" w:lineRule="auto"/>
        <w:ind w:firstLine="360"/>
        <w:rPr>
          <w:rFonts w:ascii="Arial" w:hAnsi="Arial" w:cs="Arial"/>
          <w:sz w:val="24"/>
          <w:szCs w:val="24"/>
        </w:rPr>
      </w:pPr>
      <w:r w:rsidRPr="00BA4038">
        <w:rPr>
          <w:rFonts w:ascii="Arial" w:hAnsi="Arial" w:cs="Arial"/>
          <w:sz w:val="24"/>
          <w:szCs w:val="24"/>
        </w:rPr>
        <w:t>- reparatia de trenuri de aterizare si agregate hidropneumatice de aviate;</w:t>
      </w:r>
    </w:p>
    <w:p w:rsidR="008F4899" w:rsidRPr="00BA4038" w:rsidRDefault="008F4899" w:rsidP="00BA4038">
      <w:pPr>
        <w:spacing w:line="240" w:lineRule="auto"/>
        <w:ind w:firstLine="360"/>
        <w:rPr>
          <w:rFonts w:ascii="Arial" w:hAnsi="Arial" w:cs="Arial"/>
          <w:sz w:val="24"/>
          <w:szCs w:val="24"/>
        </w:rPr>
      </w:pPr>
      <w:r w:rsidRPr="00BA4038">
        <w:rPr>
          <w:rFonts w:ascii="Arial" w:hAnsi="Arial" w:cs="Arial"/>
          <w:sz w:val="24"/>
          <w:szCs w:val="24"/>
        </w:rPr>
        <w:t>- fabricatia si reparatia diverselor produse pentru parteneri interni si externi;</w:t>
      </w:r>
    </w:p>
    <w:p w:rsidR="008F4899" w:rsidRPr="00BA4038" w:rsidRDefault="008F4899" w:rsidP="00BA4038">
      <w:pPr>
        <w:spacing w:line="240" w:lineRule="auto"/>
        <w:ind w:firstLine="360"/>
        <w:rPr>
          <w:rFonts w:ascii="Arial" w:hAnsi="Arial" w:cs="Arial"/>
          <w:sz w:val="24"/>
          <w:szCs w:val="24"/>
        </w:rPr>
      </w:pPr>
      <w:r w:rsidRPr="00BA4038">
        <w:rPr>
          <w:rFonts w:ascii="Arial" w:hAnsi="Arial" w:cs="Arial"/>
          <w:sz w:val="24"/>
          <w:szCs w:val="24"/>
        </w:rPr>
        <w:t>- proiectarea constructiva si tehnologica pentru trenuri de aterizare si agregate hidropneumatice de aviatie.</w:t>
      </w:r>
    </w:p>
    <w:p w:rsidR="008F4899" w:rsidRPr="00BA4038" w:rsidRDefault="008F4899" w:rsidP="00BA4038">
      <w:pPr>
        <w:spacing w:line="240" w:lineRule="auto"/>
        <w:rPr>
          <w:rStyle w:val="BodytextItalic"/>
          <w:i w:val="0"/>
          <w:sz w:val="16"/>
          <w:szCs w:val="16"/>
        </w:rPr>
      </w:pPr>
    </w:p>
    <w:p w:rsidR="008F4899" w:rsidRPr="00BA4038" w:rsidRDefault="008F4899" w:rsidP="00BA4038">
      <w:pPr>
        <w:spacing w:line="240" w:lineRule="auto"/>
        <w:ind w:firstLine="708"/>
        <w:rPr>
          <w:rFonts w:ascii="Arial" w:hAnsi="Arial" w:cs="Arial"/>
          <w:sz w:val="24"/>
          <w:szCs w:val="24"/>
        </w:rPr>
      </w:pPr>
      <w:r w:rsidRPr="00BA4038">
        <w:rPr>
          <w:rStyle w:val="BodytextItalic"/>
        </w:rPr>
        <w:t>Dotari</w:t>
      </w:r>
      <w:r w:rsidRPr="00BA4038">
        <w:rPr>
          <w:rFonts w:ascii="Arial" w:hAnsi="Arial" w:cs="Arial"/>
          <w:sz w:val="24"/>
          <w:szCs w:val="24"/>
        </w:rPr>
        <w:t>: hala, spatiu depozitare, birouri, prese hidraulice, masini de gaurit, masini de rectificat, masini de sudat, strunguri, masini de frezat, banc de incercari, instalatie de rilsanare, instalatii de iluminat si incalzire, instalatii de ventilatie, strunguri comanda numerica, masini de frezat comanda numerica, masina de rulat filete, masini de masurat 3D, masini de ascutit scule, instalatie de sablare.</w:t>
      </w:r>
    </w:p>
    <w:p w:rsidR="008F4899" w:rsidRPr="00BA4038" w:rsidRDefault="008F4899" w:rsidP="00BA4038">
      <w:pPr>
        <w:spacing w:line="240" w:lineRule="auto"/>
        <w:rPr>
          <w:rStyle w:val="BodytextItalic"/>
          <w:i w:val="0"/>
          <w:sz w:val="16"/>
          <w:szCs w:val="16"/>
        </w:rPr>
      </w:pPr>
    </w:p>
    <w:p w:rsidR="008F4899" w:rsidRPr="00BA4038" w:rsidRDefault="008F4899" w:rsidP="00BA4038">
      <w:pPr>
        <w:spacing w:line="240" w:lineRule="auto"/>
        <w:rPr>
          <w:rFonts w:ascii="Arial" w:hAnsi="Arial" w:cs="Arial"/>
          <w:sz w:val="24"/>
          <w:szCs w:val="24"/>
        </w:rPr>
      </w:pPr>
      <w:r w:rsidRPr="00BA4038">
        <w:rPr>
          <w:rStyle w:val="BodytextItalic"/>
          <w:b/>
          <w:i w:val="0"/>
        </w:rPr>
        <w:t>6.2 Atelierui Prelucrari Mecanice Piese de Schimb pentru Aviatie</w:t>
      </w:r>
      <w:r w:rsidRPr="00BA4038">
        <w:rPr>
          <w:rFonts w:ascii="Arial" w:hAnsi="Arial" w:cs="Arial"/>
          <w:sz w:val="24"/>
          <w:szCs w:val="24"/>
        </w:rPr>
        <w:t xml:space="preserve"> are ca obiect de activitate  fabricatia pieselor metalice pentru aviatie prin operatii de prelucrari mecanice.</w:t>
      </w:r>
    </w:p>
    <w:p w:rsidR="008F4899" w:rsidRPr="00BA4038" w:rsidRDefault="008F4899" w:rsidP="00BA4038">
      <w:pPr>
        <w:spacing w:line="240" w:lineRule="auto"/>
        <w:ind w:firstLine="708"/>
        <w:rPr>
          <w:rFonts w:ascii="Arial" w:hAnsi="Arial" w:cs="Arial"/>
          <w:sz w:val="24"/>
          <w:szCs w:val="24"/>
        </w:rPr>
      </w:pPr>
      <w:r w:rsidRPr="00BA4038">
        <w:rPr>
          <w:rStyle w:val="BodytextItalic"/>
        </w:rPr>
        <w:t>Dotari</w:t>
      </w:r>
      <w:r w:rsidRPr="00BA4038">
        <w:rPr>
          <w:rFonts w:ascii="Arial" w:hAnsi="Arial" w:cs="Arial"/>
          <w:sz w:val="24"/>
          <w:szCs w:val="24"/>
        </w:rPr>
        <w:t>: hala prelucrari mecanice cu strunguri, masini de frezat, masini de rectificat, masini de gaurit, masini de alezat.</w:t>
      </w:r>
    </w:p>
    <w:p w:rsidR="008F4899" w:rsidRPr="00BA4038" w:rsidRDefault="008F4899" w:rsidP="00BA4038">
      <w:pPr>
        <w:spacing w:line="240" w:lineRule="auto"/>
        <w:rPr>
          <w:rFonts w:ascii="Arial" w:hAnsi="Arial" w:cs="Arial"/>
          <w:sz w:val="16"/>
          <w:szCs w:val="16"/>
        </w:rPr>
      </w:pPr>
    </w:p>
    <w:p w:rsidR="008F4899" w:rsidRPr="00BA4038" w:rsidRDefault="0010393F" w:rsidP="00BA4038">
      <w:pPr>
        <w:spacing w:line="240" w:lineRule="auto"/>
        <w:rPr>
          <w:rFonts w:ascii="Arial" w:hAnsi="Arial" w:cs="Arial"/>
          <w:sz w:val="24"/>
          <w:szCs w:val="24"/>
        </w:rPr>
      </w:pPr>
      <w:r w:rsidRPr="00BA4038">
        <w:rPr>
          <w:rStyle w:val="BodytextItalic"/>
          <w:b/>
          <w:i w:val="0"/>
        </w:rPr>
        <w:t xml:space="preserve">6.3 </w:t>
      </w:r>
      <w:r w:rsidR="008F4899" w:rsidRPr="00BA4038">
        <w:rPr>
          <w:rStyle w:val="BodytextItalic"/>
          <w:b/>
          <w:i w:val="0"/>
        </w:rPr>
        <w:t>Fabrica Aerostructuri si Subansamble</w:t>
      </w:r>
      <w:r w:rsidR="008F4899" w:rsidRPr="00BA4038">
        <w:rPr>
          <w:rStyle w:val="BodytextItalic"/>
          <w:i w:val="0"/>
        </w:rPr>
        <w:t xml:space="preserve"> are</w:t>
      </w:r>
      <w:r w:rsidR="008F4899" w:rsidRPr="00BA4038">
        <w:rPr>
          <w:rFonts w:ascii="Arial" w:hAnsi="Arial" w:cs="Arial"/>
          <w:sz w:val="24"/>
          <w:szCs w:val="24"/>
        </w:rPr>
        <w:t xml:space="preserve"> urmatorul obiect de activitate :</w:t>
      </w:r>
    </w:p>
    <w:p w:rsidR="008F4899"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 f</w:t>
      </w:r>
      <w:r w:rsidR="008F4899" w:rsidRPr="00BA4038">
        <w:rPr>
          <w:rFonts w:ascii="Arial" w:hAnsi="Arial" w:cs="Arial"/>
          <w:sz w:val="24"/>
          <w:szCs w:val="24"/>
        </w:rPr>
        <w:t>abricatia de avioane usoare si ultrausoare;</w:t>
      </w:r>
    </w:p>
    <w:p w:rsidR="008F4899"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 r</w:t>
      </w:r>
      <w:r w:rsidR="008F4899" w:rsidRPr="00BA4038">
        <w:rPr>
          <w:rFonts w:ascii="Arial" w:hAnsi="Arial" w:cs="Arial"/>
          <w:sz w:val="24"/>
          <w:szCs w:val="24"/>
        </w:rPr>
        <w:t>eparatia de avioane usoare si ultrausoare;</w:t>
      </w:r>
    </w:p>
    <w:p w:rsidR="008F4899"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 f</w:t>
      </w:r>
      <w:r w:rsidR="008F4899" w:rsidRPr="00BA4038">
        <w:rPr>
          <w:rFonts w:ascii="Arial" w:hAnsi="Arial" w:cs="Arial"/>
          <w:sz w:val="24"/>
          <w:szCs w:val="24"/>
        </w:rPr>
        <w:t>abricatia de diverse produse, subansamble sau piese neavionice.</w:t>
      </w:r>
    </w:p>
    <w:p w:rsidR="008F4899" w:rsidRPr="00BA4038" w:rsidRDefault="008F4899" w:rsidP="00BA4038">
      <w:pPr>
        <w:spacing w:line="240" w:lineRule="auto"/>
        <w:ind w:firstLine="708"/>
        <w:rPr>
          <w:rFonts w:ascii="Arial" w:hAnsi="Arial" w:cs="Arial"/>
          <w:sz w:val="24"/>
          <w:szCs w:val="24"/>
        </w:rPr>
      </w:pPr>
      <w:r w:rsidRPr="00BA4038">
        <w:rPr>
          <w:rFonts w:ascii="Arial" w:hAnsi="Arial" w:cs="Arial"/>
          <w:sz w:val="24"/>
          <w:szCs w:val="24"/>
        </w:rPr>
        <w:t>Aici se desfasoara activitatile: prelucrari mecanice, asamblari de produse si subproduse asamblare avioane usoare, impanzire, asamblare aripa, ampenaje si fuselaje, tratamente termice, confectionare cupole de avion, asamblare aparate bord si instalatii elecrtrice, sudura.</w:t>
      </w:r>
    </w:p>
    <w:p w:rsidR="008F4899" w:rsidRPr="00BA4038" w:rsidRDefault="008F4899" w:rsidP="00BA4038">
      <w:pPr>
        <w:spacing w:line="240" w:lineRule="auto"/>
        <w:ind w:firstLine="708"/>
        <w:rPr>
          <w:rFonts w:ascii="Arial" w:hAnsi="Arial" w:cs="Arial"/>
          <w:sz w:val="24"/>
          <w:szCs w:val="24"/>
        </w:rPr>
      </w:pPr>
      <w:r w:rsidRPr="00BA4038">
        <w:rPr>
          <w:rStyle w:val="BodytextItalic"/>
        </w:rPr>
        <w:t>Dotari</w:t>
      </w:r>
      <w:r w:rsidRPr="00BA4038">
        <w:rPr>
          <w:rFonts w:ascii="Arial" w:hAnsi="Arial" w:cs="Arial"/>
          <w:sz w:val="24"/>
          <w:szCs w:val="24"/>
        </w:rPr>
        <w:t>: hala de lucru, masini de gaurit, masini de indoit si roluit tabla, prese, masini de confectionat nituri, masini de slefuit si polizat, masini de frezat pe contur, cuptor electric, bai de sare, masini de intins tabla, masini de rutat, instalatie de ventilatie, instalatie de iluminat si incalzire, instalatie de debavurat, instalatie de sablare, linie degrasare chimica.</w:t>
      </w:r>
    </w:p>
    <w:p w:rsidR="00FD565A" w:rsidRPr="00BA4038" w:rsidRDefault="00FD565A" w:rsidP="00BA4038">
      <w:pPr>
        <w:spacing w:line="240" w:lineRule="auto"/>
        <w:rPr>
          <w:rStyle w:val="BodytextItalic"/>
          <w:b/>
          <w:i w:val="0"/>
        </w:rPr>
      </w:pPr>
    </w:p>
    <w:p w:rsidR="008F4899" w:rsidRPr="00BA4038" w:rsidRDefault="0010393F" w:rsidP="00BA4038">
      <w:pPr>
        <w:spacing w:line="240" w:lineRule="auto"/>
        <w:rPr>
          <w:rFonts w:ascii="Arial" w:hAnsi="Arial" w:cs="Arial"/>
          <w:i/>
          <w:sz w:val="24"/>
          <w:szCs w:val="24"/>
        </w:rPr>
      </w:pPr>
      <w:r w:rsidRPr="00BA4038">
        <w:rPr>
          <w:rStyle w:val="BodytextItalic"/>
          <w:b/>
          <w:i w:val="0"/>
        </w:rPr>
        <w:t xml:space="preserve">6.4  </w:t>
      </w:r>
      <w:r w:rsidR="008F4899" w:rsidRPr="00BA4038">
        <w:rPr>
          <w:rStyle w:val="BodytextItalic"/>
          <w:b/>
          <w:i w:val="0"/>
        </w:rPr>
        <w:t>Sectia Procese Speciale</w:t>
      </w:r>
      <w:r w:rsidRPr="00BA4038">
        <w:rPr>
          <w:rStyle w:val="BodytextItalic"/>
          <w:i w:val="0"/>
        </w:rPr>
        <w:t xml:space="preserve">, </w:t>
      </w:r>
      <w:r w:rsidR="008F4899" w:rsidRPr="00BA4038">
        <w:rPr>
          <w:rStyle w:val="BodytextItalic"/>
          <w:i w:val="0"/>
        </w:rPr>
        <w:t xml:space="preserve"> cuprinde:</w:t>
      </w:r>
    </w:p>
    <w:p w:rsidR="008F4899"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 xml:space="preserve">- </w:t>
      </w:r>
      <w:r w:rsidR="008F4899" w:rsidRPr="00BA4038">
        <w:rPr>
          <w:rFonts w:ascii="Arial" w:hAnsi="Arial" w:cs="Arial"/>
          <w:sz w:val="24"/>
          <w:szCs w:val="24"/>
        </w:rPr>
        <w:t>Atelierul Procese Speciale Chimice si Electrochimice (Electrodepunere)</w:t>
      </w:r>
      <w:r w:rsidR="00203C59" w:rsidRPr="00BA4038">
        <w:rPr>
          <w:rFonts w:ascii="Arial" w:hAnsi="Arial" w:cs="Arial"/>
          <w:sz w:val="24"/>
          <w:szCs w:val="24"/>
        </w:rPr>
        <w:t>,unde se desfasoara procesele chimice si electrochimice de acoperiri metalice</w:t>
      </w:r>
      <w:r w:rsidR="008F4899" w:rsidRPr="00BA4038">
        <w:rPr>
          <w:rFonts w:ascii="Arial" w:hAnsi="Arial" w:cs="Arial"/>
          <w:sz w:val="24"/>
          <w:szCs w:val="24"/>
        </w:rPr>
        <w:t xml:space="preserve">; </w:t>
      </w:r>
    </w:p>
    <w:p w:rsidR="008F4899"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 xml:space="preserve">- </w:t>
      </w:r>
      <w:r w:rsidR="008F4899" w:rsidRPr="00BA4038">
        <w:rPr>
          <w:rFonts w:ascii="Arial" w:hAnsi="Arial" w:cs="Arial"/>
          <w:sz w:val="24"/>
          <w:szCs w:val="24"/>
        </w:rPr>
        <w:t>Stati</w:t>
      </w:r>
      <w:r w:rsidR="0087319C" w:rsidRPr="00BA4038">
        <w:rPr>
          <w:rFonts w:ascii="Arial" w:hAnsi="Arial" w:cs="Arial"/>
          <w:sz w:val="24"/>
          <w:szCs w:val="24"/>
        </w:rPr>
        <w:t>i</w:t>
      </w:r>
      <w:r w:rsidR="008F4899" w:rsidRPr="00BA4038">
        <w:rPr>
          <w:rFonts w:ascii="Arial" w:hAnsi="Arial" w:cs="Arial"/>
          <w:sz w:val="24"/>
          <w:szCs w:val="24"/>
        </w:rPr>
        <w:t xml:space="preserve"> de neutralizare ce epureaza apele uzate si prelucreaza fizic prin deshidratare- presare namolul rezidual;</w:t>
      </w:r>
    </w:p>
    <w:p w:rsidR="008F4899"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 xml:space="preserve">- </w:t>
      </w:r>
      <w:r w:rsidR="008F4899" w:rsidRPr="00BA4038">
        <w:rPr>
          <w:rFonts w:ascii="Arial" w:hAnsi="Arial" w:cs="Arial"/>
          <w:sz w:val="24"/>
          <w:szCs w:val="24"/>
        </w:rPr>
        <w:t>Atelierul Vopsitorie ce asigura vopsirea pieselor de aviatie in cabine ecologice inchise prevazute cu filtrare prin pardoseala (circulatia aerului facandu-se ”per descensum”) si filtre de carbune activ, si o vopsitorie automata cu vopsele pe baza de apa si sistem de aspirare umeda si filtrare a aerului uzat.</w:t>
      </w:r>
    </w:p>
    <w:p w:rsidR="008F4899" w:rsidRPr="00BA4038" w:rsidRDefault="0010393F" w:rsidP="00BA4038">
      <w:pPr>
        <w:spacing w:line="240" w:lineRule="auto"/>
        <w:rPr>
          <w:rFonts w:ascii="Arial" w:hAnsi="Arial" w:cs="Arial"/>
          <w:sz w:val="24"/>
          <w:szCs w:val="24"/>
        </w:rPr>
      </w:pPr>
      <w:r w:rsidRPr="00BA4038">
        <w:rPr>
          <w:rFonts w:ascii="Arial" w:hAnsi="Arial" w:cs="Arial"/>
          <w:sz w:val="24"/>
          <w:szCs w:val="24"/>
        </w:rPr>
        <w:tab/>
        <w:t xml:space="preserve">- </w:t>
      </w:r>
      <w:r w:rsidR="008F4899" w:rsidRPr="00BA4038">
        <w:rPr>
          <w:rFonts w:ascii="Arial" w:hAnsi="Arial" w:cs="Arial"/>
          <w:sz w:val="24"/>
          <w:szCs w:val="24"/>
        </w:rPr>
        <w:t>Sectia Procese speciale-prelucrari la cald are in componenta:</w:t>
      </w:r>
    </w:p>
    <w:p w:rsidR="00203C59" w:rsidRPr="00BA4038" w:rsidRDefault="0010393F" w:rsidP="000F42B6">
      <w:pPr>
        <w:pStyle w:val="ListParagraph"/>
        <w:numPr>
          <w:ilvl w:val="0"/>
          <w:numId w:val="57"/>
        </w:numPr>
        <w:spacing w:line="240" w:lineRule="auto"/>
        <w:rPr>
          <w:rFonts w:ascii="Arial" w:hAnsi="Arial" w:cs="Arial"/>
          <w:sz w:val="24"/>
          <w:szCs w:val="24"/>
        </w:rPr>
      </w:pPr>
      <w:r w:rsidRPr="00BA4038">
        <w:rPr>
          <w:rStyle w:val="Bodytext4"/>
          <w:u w:val="none"/>
        </w:rPr>
        <w:t>t</w:t>
      </w:r>
      <w:r w:rsidR="008F4899" w:rsidRPr="00BA4038">
        <w:rPr>
          <w:rStyle w:val="Bodytext4"/>
          <w:u w:val="none"/>
        </w:rPr>
        <w:t>ratament</w:t>
      </w:r>
      <w:r w:rsidRPr="00BA4038">
        <w:rPr>
          <w:rStyle w:val="Bodytext4"/>
          <w:u w:val="none"/>
        </w:rPr>
        <w:t>e termice si termochimice</w:t>
      </w:r>
      <w:r w:rsidR="008F4899" w:rsidRPr="00BA4038">
        <w:rPr>
          <w:rFonts w:ascii="Arial" w:hAnsi="Arial" w:cs="Arial"/>
          <w:sz w:val="24"/>
          <w:szCs w:val="24"/>
        </w:rPr>
        <w:t>: nitrurarea, cementarea, calirea in ulei, tratament termica aliaje de aluminiu, precipitare oteluri si aliaje de cupru, detensionari</w:t>
      </w:r>
      <w:r w:rsidR="00203C59" w:rsidRPr="00BA4038">
        <w:rPr>
          <w:rFonts w:ascii="Arial" w:hAnsi="Arial" w:cs="Arial"/>
          <w:sz w:val="24"/>
          <w:szCs w:val="24"/>
        </w:rPr>
        <w:t>, in scopul imbunatatirii proprietatilor fizice ale metalelor</w:t>
      </w:r>
    </w:p>
    <w:p w:rsidR="008F4899" w:rsidRPr="00BA4038" w:rsidRDefault="008F4899" w:rsidP="000F42B6">
      <w:pPr>
        <w:pStyle w:val="ListParagraph"/>
        <w:numPr>
          <w:ilvl w:val="0"/>
          <w:numId w:val="57"/>
        </w:numPr>
        <w:spacing w:line="240" w:lineRule="auto"/>
        <w:rPr>
          <w:rFonts w:ascii="Arial" w:hAnsi="Arial" w:cs="Arial"/>
          <w:sz w:val="24"/>
          <w:szCs w:val="24"/>
        </w:rPr>
      </w:pPr>
      <w:r w:rsidRPr="00BA4038">
        <w:rPr>
          <w:rStyle w:val="Bodytext4"/>
          <w:u w:val="none"/>
        </w:rPr>
        <w:t>For</w:t>
      </w:r>
      <w:r w:rsidR="00203C59" w:rsidRPr="00BA4038">
        <w:rPr>
          <w:rStyle w:val="Bodytext4"/>
          <w:u w:val="none"/>
        </w:rPr>
        <w:t>j</w:t>
      </w:r>
      <w:r w:rsidRPr="00BA4038">
        <w:rPr>
          <w:rStyle w:val="Bodytext4"/>
          <w:u w:val="none"/>
        </w:rPr>
        <w:t>a (nu functioneaza);</w:t>
      </w:r>
    </w:p>
    <w:p w:rsidR="008F4899" w:rsidRPr="00BA4038" w:rsidRDefault="008F4899" w:rsidP="000F42B6">
      <w:pPr>
        <w:pStyle w:val="ListParagraph"/>
        <w:numPr>
          <w:ilvl w:val="0"/>
          <w:numId w:val="57"/>
        </w:numPr>
        <w:spacing w:line="240" w:lineRule="auto"/>
        <w:rPr>
          <w:rFonts w:ascii="Arial" w:hAnsi="Arial" w:cs="Arial"/>
          <w:sz w:val="24"/>
          <w:szCs w:val="24"/>
        </w:rPr>
      </w:pPr>
      <w:r w:rsidRPr="00BA4038">
        <w:rPr>
          <w:rStyle w:val="Bodytext4"/>
          <w:u w:val="none"/>
        </w:rPr>
        <w:lastRenderedPageBreak/>
        <w:t>Turnatorie (nu functioneaza);</w:t>
      </w:r>
    </w:p>
    <w:p w:rsidR="0010393F" w:rsidRPr="00BA4038" w:rsidRDefault="008F4899" w:rsidP="00BA4038">
      <w:pPr>
        <w:spacing w:line="240" w:lineRule="auto"/>
        <w:ind w:firstLine="708"/>
        <w:rPr>
          <w:rFonts w:ascii="Arial" w:hAnsi="Arial" w:cs="Arial"/>
          <w:sz w:val="24"/>
          <w:szCs w:val="24"/>
        </w:rPr>
      </w:pPr>
      <w:r w:rsidRPr="00BA4038">
        <w:rPr>
          <w:rStyle w:val="BodytextItalic"/>
        </w:rPr>
        <w:t>Dotari</w:t>
      </w:r>
      <w:r w:rsidRPr="00BA4038">
        <w:rPr>
          <w:rFonts w:ascii="Arial" w:hAnsi="Arial" w:cs="Arial"/>
          <w:sz w:val="24"/>
          <w:szCs w:val="24"/>
        </w:rPr>
        <w:t xml:space="preserve">: </w:t>
      </w:r>
    </w:p>
    <w:p w:rsidR="0010393F"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H</w:t>
      </w:r>
      <w:r w:rsidR="008F4899" w:rsidRPr="00BA4038">
        <w:rPr>
          <w:rFonts w:ascii="Arial" w:hAnsi="Arial" w:cs="Arial"/>
          <w:sz w:val="24"/>
          <w:szCs w:val="24"/>
        </w:rPr>
        <w:t xml:space="preserve">ala forja - in conservare, </w:t>
      </w:r>
    </w:p>
    <w:p w:rsidR="0010393F"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H</w:t>
      </w:r>
      <w:r w:rsidR="008F4899" w:rsidRPr="00BA4038">
        <w:rPr>
          <w:rFonts w:ascii="Arial" w:hAnsi="Arial" w:cs="Arial"/>
          <w:sz w:val="24"/>
          <w:szCs w:val="24"/>
        </w:rPr>
        <w:t xml:space="preserve">ala turnatorie - in conservare, </w:t>
      </w:r>
    </w:p>
    <w:p w:rsidR="008F4899" w:rsidRPr="00BA4038" w:rsidRDefault="0010393F" w:rsidP="00BA4038">
      <w:pPr>
        <w:spacing w:line="240" w:lineRule="auto"/>
        <w:ind w:firstLine="708"/>
        <w:rPr>
          <w:rFonts w:ascii="Arial" w:hAnsi="Arial" w:cs="Arial"/>
          <w:sz w:val="24"/>
          <w:szCs w:val="24"/>
        </w:rPr>
      </w:pPr>
      <w:r w:rsidRPr="00BA4038">
        <w:rPr>
          <w:rFonts w:ascii="Arial" w:hAnsi="Arial" w:cs="Arial"/>
          <w:sz w:val="24"/>
          <w:szCs w:val="24"/>
        </w:rPr>
        <w:t>H</w:t>
      </w:r>
      <w:r w:rsidR="008F4899" w:rsidRPr="00BA4038">
        <w:rPr>
          <w:rFonts w:ascii="Arial" w:hAnsi="Arial" w:cs="Arial"/>
          <w:sz w:val="24"/>
          <w:szCs w:val="24"/>
        </w:rPr>
        <w:t>ala tratament termic, spatii de depozitare, cuptoare elaborare fonta cuptoare elaborare aliaje neferoase, masini pentru turnare centrifugal</w:t>
      </w:r>
      <w:r w:rsidRPr="00BA4038">
        <w:rPr>
          <w:rFonts w:ascii="Arial" w:hAnsi="Arial" w:cs="Arial"/>
          <w:sz w:val="24"/>
          <w:szCs w:val="24"/>
        </w:rPr>
        <w:t>e</w:t>
      </w:r>
      <w:r w:rsidR="008F4899" w:rsidRPr="00BA4038">
        <w:rPr>
          <w:rFonts w:ascii="Arial" w:hAnsi="Arial" w:cs="Arial"/>
          <w:sz w:val="24"/>
          <w:szCs w:val="24"/>
        </w:rPr>
        <w:t>, masini pentru turnare sub presiune, cuptoare electrice, amestecatoare, moara cu bile, toba curatare piese turnate, strunguri, masini de gaurit, polizoare, instalatie de sablare, desprafuitoare, ventilatoare, cuptoare forja, ciocane forja, ciocan matritor, instalatii de iluminat si incalzit, prese pentru debavurare, cuptoare pentru tratament termic, masini de spalat si uscat piese, bai de racire cu ulei, generator atmosfera endoterma si exoterma, poduri rulante pentru transport, cuptor cu recirculatie aer pentru executia de tratamente termice la piese din aluminiu, cuptor de imbatranire (piese din aluminiu).</w:t>
      </w:r>
    </w:p>
    <w:p w:rsidR="00192122" w:rsidRPr="00BA4038" w:rsidRDefault="00192122" w:rsidP="00BA4038">
      <w:pPr>
        <w:spacing w:line="240" w:lineRule="auto"/>
        <w:rPr>
          <w:rFonts w:ascii="Arial" w:hAnsi="Arial" w:cs="Arial"/>
          <w:sz w:val="24"/>
          <w:szCs w:val="24"/>
        </w:rPr>
      </w:pPr>
    </w:p>
    <w:p w:rsidR="00750B9A" w:rsidRPr="00BA4038" w:rsidRDefault="00400A8C" w:rsidP="00BA4038">
      <w:pPr>
        <w:spacing w:line="240" w:lineRule="auto"/>
        <w:ind w:right="-649"/>
        <w:rPr>
          <w:rFonts w:ascii="Arial" w:hAnsi="Arial" w:cs="Arial"/>
          <w:b/>
          <w:sz w:val="24"/>
          <w:szCs w:val="24"/>
        </w:rPr>
      </w:pPr>
      <w:r w:rsidRPr="00BA4038">
        <w:rPr>
          <w:rFonts w:ascii="Arial" w:hAnsi="Arial" w:cs="Arial"/>
          <w:b/>
          <w:sz w:val="24"/>
          <w:szCs w:val="24"/>
        </w:rPr>
        <w:t>6.4.</w:t>
      </w:r>
      <w:r w:rsidR="00BD004B" w:rsidRPr="00BA4038">
        <w:rPr>
          <w:rFonts w:ascii="Arial" w:hAnsi="Arial" w:cs="Arial"/>
          <w:b/>
          <w:sz w:val="24"/>
          <w:szCs w:val="24"/>
        </w:rPr>
        <w:t>1. Atelierul Procese Speciale Chimice si Electrochimice (Electrodepunere),</w:t>
      </w:r>
    </w:p>
    <w:p w:rsidR="00750B9A" w:rsidRPr="00BA4038" w:rsidRDefault="00F849B2" w:rsidP="00BA4038">
      <w:pPr>
        <w:spacing w:line="240" w:lineRule="auto"/>
        <w:rPr>
          <w:rFonts w:ascii="Arial" w:hAnsi="Arial" w:cs="Arial"/>
          <w:sz w:val="24"/>
          <w:szCs w:val="24"/>
        </w:rPr>
      </w:pPr>
      <w:r w:rsidRPr="00BA4038">
        <w:rPr>
          <w:rFonts w:ascii="Arial" w:hAnsi="Arial" w:cs="Arial"/>
          <w:sz w:val="24"/>
          <w:szCs w:val="24"/>
        </w:rPr>
        <w:t>c</w:t>
      </w:r>
      <w:r w:rsidR="00750B9A" w:rsidRPr="00BA4038">
        <w:rPr>
          <w:rFonts w:ascii="Arial" w:hAnsi="Arial" w:cs="Arial"/>
          <w:sz w:val="24"/>
          <w:szCs w:val="24"/>
        </w:rPr>
        <w:t>uprinde</w:t>
      </w:r>
      <w:r w:rsidR="000C3E10" w:rsidRPr="00BA4038">
        <w:rPr>
          <w:rFonts w:ascii="Arial" w:hAnsi="Arial" w:cs="Arial"/>
          <w:sz w:val="24"/>
          <w:szCs w:val="24"/>
        </w:rPr>
        <w:t xml:space="preserve"> urmatoarele</w:t>
      </w:r>
      <w:r w:rsidR="00750B9A" w:rsidRPr="00BA4038">
        <w:rPr>
          <w:rFonts w:ascii="Arial" w:hAnsi="Arial" w:cs="Arial"/>
          <w:sz w:val="24"/>
          <w:szCs w:val="24"/>
        </w:rPr>
        <w:t xml:space="preserve"> linii de tratamente speciale:</w:t>
      </w:r>
    </w:p>
    <w:p w:rsidR="00F849B2" w:rsidRPr="00BA4038" w:rsidRDefault="00F849B2" w:rsidP="000F42B6">
      <w:pPr>
        <w:pStyle w:val="ListParagraph"/>
        <w:numPr>
          <w:ilvl w:val="1"/>
          <w:numId w:val="30"/>
        </w:numPr>
        <w:autoSpaceDE w:val="0"/>
        <w:autoSpaceDN w:val="0"/>
        <w:spacing w:line="240" w:lineRule="auto"/>
        <w:rPr>
          <w:rStyle w:val="WW-BodytextItalic12345678910111213141516171819202122232425"/>
          <w:i w:val="0"/>
        </w:rPr>
      </w:pPr>
      <w:r w:rsidRPr="00BA4038">
        <w:rPr>
          <w:rStyle w:val="WW-BodytextItalic12345678910111213141516171819202122232425"/>
          <w:i w:val="0"/>
        </w:rPr>
        <w:t>Linia anodizare tartaric-sulfuric, TFSAA, anodizare titan, decontaminare aluminiu si titan, alodinare</w:t>
      </w:r>
    </w:p>
    <w:p w:rsidR="00F849B2" w:rsidRPr="00BA4038" w:rsidRDefault="00F849B2" w:rsidP="000F42B6">
      <w:pPr>
        <w:pStyle w:val="BodyText5"/>
        <w:numPr>
          <w:ilvl w:val="1"/>
          <w:numId w:val="30"/>
        </w:numPr>
        <w:shd w:val="clear" w:color="auto" w:fill="auto"/>
        <w:spacing w:after="125" w:line="240" w:lineRule="auto"/>
        <w:ind w:right="-649"/>
        <w:rPr>
          <w:color w:val="auto"/>
        </w:rPr>
      </w:pPr>
      <w:r w:rsidRPr="00BA4038">
        <w:rPr>
          <w:rStyle w:val="WW-BodytextItalic12345678910111213141516171819202122232425"/>
          <w:i w:val="0"/>
          <w:color w:val="auto"/>
        </w:rPr>
        <w:t>Linii</w:t>
      </w:r>
      <w:r w:rsidRPr="00BA4038">
        <w:rPr>
          <w:rStyle w:val="Tablecaption6"/>
          <w:color w:val="auto"/>
          <w:u w:val="none"/>
        </w:rPr>
        <w:t>Cromare, Cadmiere, Cuprare, Zincare, Zn-Ni, Nichelare, Argintare, Plumbuire, Stanare</w:t>
      </w:r>
    </w:p>
    <w:p w:rsidR="00F849B2" w:rsidRPr="00BA4038" w:rsidRDefault="00F849B2" w:rsidP="000F42B6">
      <w:pPr>
        <w:pStyle w:val="BodyText5"/>
        <w:numPr>
          <w:ilvl w:val="1"/>
          <w:numId w:val="30"/>
        </w:numPr>
        <w:shd w:val="clear" w:color="auto" w:fill="auto"/>
        <w:spacing w:after="125" w:line="240" w:lineRule="auto"/>
        <w:rPr>
          <w:color w:val="auto"/>
        </w:rPr>
      </w:pPr>
      <w:r w:rsidRPr="00BA4038">
        <w:rPr>
          <w:rStyle w:val="WW-BodytextItalic12345678910111213141516171819202122232425"/>
          <w:i w:val="0"/>
          <w:color w:val="auto"/>
        </w:rPr>
        <w:t>Linii</w:t>
      </w:r>
      <w:r w:rsidRPr="00BA4038">
        <w:rPr>
          <w:rStyle w:val="Tablecaption6"/>
          <w:color w:val="auto"/>
          <w:u w:val="none"/>
        </w:rPr>
        <w:t>Alodinarea, Mordansare</w:t>
      </w:r>
    </w:p>
    <w:p w:rsidR="00F849B2" w:rsidRPr="00BA4038" w:rsidRDefault="00F849B2" w:rsidP="000F42B6">
      <w:pPr>
        <w:pStyle w:val="BodyText5"/>
        <w:numPr>
          <w:ilvl w:val="1"/>
          <w:numId w:val="30"/>
        </w:numPr>
        <w:shd w:val="clear" w:color="auto" w:fill="auto"/>
        <w:spacing w:after="125" w:line="240" w:lineRule="auto"/>
        <w:rPr>
          <w:color w:val="auto"/>
        </w:rPr>
      </w:pPr>
      <w:r w:rsidRPr="00BA4038">
        <w:rPr>
          <w:rStyle w:val="WW-BodytextItalic12345678910111213141516171819202122232425"/>
          <w:i w:val="0"/>
          <w:color w:val="auto"/>
        </w:rPr>
        <w:t>Linii</w:t>
      </w:r>
      <w:r w:rsidRPr="00BA4038">
        <w:rPr>
          <w:rStyle w:val="Tablecaption6"/>
          <w:color w:val="auto"/>
          <w:u w:val="none"/>
        </w:rPr>
        <w:t>Brunarea, fosfatarea, pasivizare oteluri Inox</w:t>
      </w:r>
    </w:p>
    <w:p w:rsidR="00F849B2" w:rsidRPr="00BA4038" w:rsidRDefault="00F849B2" w:rsidP="000F42B6">
      <w:pPr>
        <w:pStyle w:val="BodyText5"/>
        <w:numPr>
          <w:ilvl w:val="1"/>
          <w:numId w:val="30"/>
        </w:numPr>
        <w:shd w:val="clear" w:color="auto" w:fill="auto"/>
        <w:spacing w:after="125" w:line="240" w:lineRule="auto"/>
        <w:rPr>
          <w:color w:val="auto"/>
        </w:rPr>
      </w:pPr>
      <w:r w:rsidRPr="00BA4038">
        <w:rPr>
          <w:rStyle w:val="WW-BodytextItalic12345678910111213141516171819202122232425"/>
          <w:i w:val="0"/>
          <w:color w:val="auto"/>
        </w:rPr>
        <w:t xml:space="preserve">Linii </w:t>
      </w:r>
      <w:r w:rsidRPr="00BA4038">
        <w:rPr>
          <w:rStyle w:val="WW-BodytextItalic123456789101112131415161718192021222324252627"/>
          <w:i w:val="0"/>
          <w:color w:val="auto"/>
          <w:u w:val="none"/>
        </w:rPr>
        <w:t>frezare  chimica, lustruire</w:t>
      </w:r>
    </w:p>
    <w:p w:rsidR="001F2214" w:rsidRPr="00BA4038" w:rsidRDefault="001F2214" w:rsidP="00BA4038">
      <w:pPr>
        <w:autoSpaceDE w:val="0"/>
        <w:autoSpaceDN w:val="0"/>
        <w:spacing w:line="240" w:lineRule="auto"/>
        <w:ind w:firstLine="708"/>
        <w:rPr>
          <w:rStyle w:val="WW-BodytextItalic12345678910111213141516171819202122232425"/>
          <w:i w:val="0"/>
        </w:rPr>
      </w:pPr>
      <w:r w:rsidRPr="00BA4038">
        <w:rPr>
          <w:rStyle w:val="WW-BodytextItalic12345678910111213141516171819202122232425"/>
          <w:i w:val="0"/>
        </w:rPr>
        <w:t>Numarul bailor de tratare, capacitatea bailor si substantele utilizate sunt prezentate in tabelul urmator:</w:t>
      </w:r>
    </w:p>
    <w:p w:rsidR="00DF76EC" w:rsidRDefault="00DF76EC">
      <w:pPr>
        <w:widowControl/>
        <w:adjustRightInd/>
        <w:spacing w:after="200" w:line="276" w:lineRule="auto"/>
        <w:jc w:val="left"/>
        <w:textAlignment w:val="auto"/>
        <w:rPr>
          <w:rStyle w:val="WW-BodytextItalic12345678910111213141516171819202122232425"/>
          <w:b/>
          <w:i w:val="0"/>
        </w:rPr>
      </w:pPr>
      <w:r>
        <w:rPr>
          <w:rStyle w:val="WW-BodytextItalic12345678910111213141516171819202122232425"/>
          <w:b/>
          <w:i w:val="0"/>
        </w:rPr>
        <w:br w:type="page"/>
      </w:r>
    </w:p>
    <w:p w:rsidR="00F95067" w:rsidRPr="001F2214" w:rsidRDefault="00F95067" w:rsidP="00DF76EC">
      <w:pPr>
        <w:pStyle w:val="ListParagraph"/>
        <w:numPr>
          <w:ilvl w:val="0"/>
          <w:numId w:val="43"/>
        </w:numPr>
        <w:autoSpaceDE w:val="0"/>
        <w:autoSpaceDN w:val="0"/>
        <w:spacing w:line="240" w:lineRule="auto"/>
        <w:ind w:left="284" w:hanging="284"/>
        <w:rPr>
          <w:rStyle w:val="WW-BodytextItalic12345678910111213141516171819202122232425"/>
          <w:b/>
          <w:i w:val="0"/>
        </w:rPr>
      </w:pPr>
      <w:r w:rsidRPr="001F2214">
        <w:rPr>
          <w:rStyle w:val="WW-BodytextItalic12345678910111213141516171819202122232425"/>
          <w:b/>
          <w:i w:val="0"/>
        </w:rPr>
        <w:lastRenderedPageBreak/>
        <w:t>Linia anodizare tartaric-sulfuric</w:t>
      </w:r>
      <w:r w:rsidR="003B71D2">
        <w:rPr>
          <w:rStyle w:val="WW-BodytextItalic12345678910111213141516171819202122232425"/>
          <w:b/>
          <w:i w:val="0"/>
        </w:rPr>
        <w:t>(TSA)</w:t>
      </w:r>
      <w:r w:rsidRPr="001F2214">
        <w:rPr>
          <w:rStyle w:val="WW-BodytextItalic12345678910111213141516171819202122232425"/>
          <w:b/>
          <w:i w:val="0"/>
        </w:rPr>
        <w:t>, TFSAA, anodizare titan, decontaminare aluminiu si titan, alodinare</w:t>
      </w:r>
    </w:p>
    <w:p w:rsidR="00F849B2" w:rsidRPr="00F76A96" w:rsidRDefault="00F849B2" w:rsidP="00F95067">
      <w:pPr>
        <w:autoSpaceDE w:val="0"/>
        <w:autoSpaceDN w:val="0"/>
        <w:spacing w:line="240" w:lineRule="auto"/>
        <w:rPr>
          <w:rFonts w:ascii="Arial" w:hAnsi="Arial" w:cs="Arial"/>
          <w:b/>
          <w:i/>
        </w:rPr>
      </w:pPr>
    </w:p>
    <w:tbl>
      <w:tblPr>
        <w:tblW w:w="9738" w:type="dxa"/>
        <w:tblInd w:w="23" w:type="dxa"/>
        <w:tblLayout w:type="fixed"/>
        <w:tblCellMar>
          <w:left w:w="10" w:type="dxa"/>
          <w:right w:w="10" w:type="dxa"/>
        </w:tblCellMar>
        <w:tblLook w:val="0000"/>
      </w:tblPr>
      <w:tblGrid>
        <w:gridCol w:w="783"/>
        <w:gridCol w:w="2612"/>
        <w:gridCol w:w="1266"/>
        <w:gridCol w:w="2521"/>
        <w:gridCol w:w="2556"/>
      </w:tblGrid>
      <w:tr w:rsidR="00F95067" w:rsidRPr="00F76A96" w:rsidTr="00396D83">
        <w:trPr>
          <w:trHeight w:val="349"/>
        </w:trPr>
        <w:tc>
          <w:tcPr>
            <w:tcW w:w="783"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21"/>
              <w:shd w:val="clear" w:color="auto" w:fill="auto"/>
              <w:spacing w:after="0" w:line="240" w:lineRule="auto"/>
              <w:ind w:firstLine="0"/>
              <w:jc w:val="center"/>
              <w:rPr>
                <w:b/>
                <w:sz w:val="20"/>
                <w:szCs w:val="20"/>
              </w:rPr>
            </w:pPr>
            <w:r w:rsidRPr="00F76A96">
              <w:rPr>
                <w:b/>
                <w:sz w:val="20"/>
                <w:szCs w:val="20"/>
              </w:rPr>
              <w:t>Nr crt.</w:t>
            </w: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21"/>
              <w:shd w:val="clear" w:color="auto" w:fill="auto"/>
              <w:spacing w:after="0" w:line="240" w:lineRule="auto"/>
              <w:ind w:firstLine="0"/>
              <w:jc w:val="center"/>
              <w:rPr>
                <w:b/>
                <w:sz w:val="20"/>
                <w:szCs w:val="20"/>
              </w:rPr>
            </w:pPr>
            <w:r w:rsidRPr="00F76A96">
              <w:rPr>
                <w:b/>
                <w:sz w:val="20"/>
                <w:szCs w:val="20"/>
              </w:rPr>
              <w:t>Denumire baie</w:t>
            </w:r>
          </w:p>
        </w:tc>
        <w:tc>
          <w:tcPr>
            <w:tcW w:w="1266" w:type="dxa"/>
            <w:tcBorders>
              <w:top w:val="single" w:sz="4" w:space="0" w:color="000000"/>
              <w:left w:val="single" w:sz="4" w:space="0" w:color="000000"/>
              <w:bottom w:val="single" w:sz="4" w:space="0" w:color="000000"/>
            </w:tcBorders>
            <w:shd w:val="clear" w:color="auto" w:fill="FFFFFF"/>
          </w:tcPr>
          <w:p w:rsidR="002F286C" w:rsidRDefault="00F95067" w:rsidP="002F286C">
            <w:pPr>
              <w:pStyle w:val="Bodytext21"/>
              <w:shd w:val="clear" w:color="auto" w:fill="auto"/>
              <w:spacing w:after="0" w:line="274" w:lineRule="exact"/>
              <w:ind w:firstLine="0"/>
              <w:jc w:val="center"/>
              <w:rPr>
                <w:b/>
                <w:sz w:val="20"/>
                <w:szCs w:val="20"/>
              </w:rPr>
            </w:pPr>
            <w:r w:rsidRPr="00F76A96">
              <w:rPr>
                <w:b/>
                <w:sz w:val="20"/>
                <w:szCs w:val="20"/>
              </w:rPr>
              <w:t xml:space="preserve">Nr bai </w:t>
            </w:r>
          </w:p>
          <w:p w:rsidR="00F95067" w:rsidRPr="00F76A96" w:rsidRDefault="00F95067" w:rsidP="002F286C">
            <w:pPr>
              <w:pStyle w:val="Bodytext21"/>
              <w:shd w:val="clear" w:color="auto" w:fill="auto"/>
              <w:spacing w:after="0" w:line="274" w:lineRule="exact"/>
              <w:ind w:firstLine="0"/>
              <w:jc w:val="center"/>
              <w:rPr>
                <w:b/>
                <w:sz w:val="20"/>
                <w:szCs w:val="20"/>
              </w:rPr>
            </w:pPr>
            <w:r w:rsidRPr="00F76A96">
              <w:rPr>
                <w:b/>
                <w:sz w:val="20"/>
                <w:szCs w:val="20"/>
              </w:rPr>
              <w:t>(buc)</w:t>
            </w:r>
          </w:p>
        </w:tc>
        <w:tc>
          <w:tcPr>
            <w:tcW w:w="2521" w:type="dxa"/>
            <w:tcBorders>
              <w:top w:val="single" w:sz="4" w:space="0" w:color="000000"/>
              <w:left w:val="single" w:sz="4" w:space="0" w:color="000000"/>
              <w:bottom w:val="single" w:sz="4" w:space="0" w:color="000000"/>
            </w:tcBorders>
            <w:shd w:val="clear" w:color="auto" w:fill="FFFFFF"/>
          </w:tcPr>
          <w:p w:rsidR="002F286C" w:rsidRDefault="00F95067" w:rsidP="002F286C">
            <w:pPr>
              <w:pStyle w:val="Bodytext21"/>
              <w:shd w:val="clear" w:color="auto" w:fill="auto"/>
              <w:spacing w:after="0" w:line="274" w:lineRule="exact"/>
              <w:ind w:firstLine="0"/>
              <w:jc w:val="center"/>
              <w:rPr>
                <w:b/>
                <w:sz w:val="20"/>
                <w:szCs w:val="20"/>
              </w:rPr>
            </w:pPr>
            <w:r w:rsidRPr="00F76A96">
              <w:rPr>
                <w:b/>
                <w:sz w:val="20"/>
                <w:szCs w:val="20"/>
              </w:rPr>
              <w:t xml:space="preserve">Volum </w:t>
            </w:r>
            <w:r w:rsidR="002F286C">
              <w:rPr>
                <w:b/>
                <w:sz w:val="20"/>
                <w:szCs w:val="20"/>
              </w:rPr>
              <w:t>bai</w:t>
            </w:r>
          </w:p>
          <w:p w:rsidR="00F95067" w:rsidRPr="00F76A96" w:rsidRDefault="002F286C" w:rsidP="002F286C">
            <w:pPr>
              <w:pStyle w:val="Bodytext21"/>
              <w:shd w:val="clear" w:color="auto" w:fill="auto"/>
              <w:spacing w:after="0" w:line="274" w:lineRule="exact"/>
              <w:ind w:firstLine="0"/>
              <w:jc w:val="center"/>
              <w:rPr>
                <w:b/>
                <w:sz w:val="20"/>
                <w:szCs w:val="20"/>
              </w:rPr>
            </w:pPr>
            <w:r>
              <w:rPr>
                <w:b/>
                <w:sz w:val="20"/>
                <w:szCs w:val="20"/>
              </w:rPr>
              <w:t>(</w:t>
            </w:r>
            <w:r w:rsidR="00F95067" w:rsidRPr="00F76A96">
              <w:rPr>
                <w:b/>
                <w:sz w:val="20"/>
                <w:szCs w:val="20"/>
              </w:rPr>
              <w:t>mc/baie</w:t>
            </w:r>
            <w:r>
              <w:rPr>
                <w:b/>
                <w:sz w:val="20"/>
                <w:szCs w:val="20"/>
              </w:rPr>
              <w:t>)</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21"/>
              <w:shd w:val="clear" w:color="auto" w:fill="auto"/>
              <w:spacing w:after="0" w:line="274" w:lineRule="exact"/>
              <w:ind w:firstLine="0"/>
              <w:jc w:val="center"/>
              <w:rPr>
                <w:b/>
                <w:sz w:val="20"/>
                <w:szCs w:val="20"/>
              </w:rPr>
            </w:pPr>
            <w:r w:rsidRPr="00F76A96">
              <w:rPr>
                <w:b/>
                <w:sz w:val="20"/>
                <w:szCs w:val="20"/>
              </w:rPr>
              <w:t>Substanta activa principala</w:t>
            </w:r>
          </w:p>
        </w:tc>
      </w:tr>
      <w:tr w:rsidR="00F95067" w:rsidRPr="00F76A96" w:rsidTr="00396D83">
        <w:trPr>
          <w:trHeight w:val="257"/>
        </w:trPr>
        <w:tc>
          <w:tcPr>
            <w:tcW w:w="783" w:type="dxa"/>
            <w:vMerge w:val="restart"/>
            <w:tcBorders>
              <w:left w:val="single" w:sz="4" w:space="0" w:color="000000"/>
            </w:tcBorders>
            <w:shd w:val="clear" w:color="auto" w:fill="FFFFFF"/>
          </w:tcPr>
          <w:p w:rsidR="00F95067" w:rsidRPr="00F76A96" w:rsidRDefault="00F95067" w:rsidP="002F286C">
            <w:pPr>
              <w:pStyle w:val="Bodytext21"/>
              <w:shd w:val="clear" w:color="auto" w:fill="auto"/>
              <w:spacing w:after="0" w:line="240" w:lineRule="auto"/>
              <w:ind w:firstLine="0"/>
              <w:jc w:val="center"/>
              <w:rPr>
                <w:bCs/>
                <w:sz w:val="20"/>
                <w:szCs w:val="20"/>
              </w:rPr>
            </w:pPr>
            <w:r w:rsidRPr="00F76A96">
              <w:rPr>
                <w:sz w:val="20"/>
                <w:szCs w:val="20"/>
              </w:rPr>
              <w:t>1.</w:t>
            </w:r>
          </w:p>
        </w:tc>
        <w:tc>
          <w:tcPr>
            <w:tcW w:w="2612" w:type="dxa"/>
            <w:tcBorders>
              <w:left w:val="single" w:sz="4" w:space="0" w:color="000000"/>
              <w:bottom w:val="single" w:sz="4" w:space="0" w:color="000000"/>
            </w:tcBorders>
            <w:shd w:val="clear" w:color="auto" w:fill="FFFFFF"/>
          </w:tcPr>
          <w:p w:rsidR="00F95067" w:rsidRPr="00F76A96" w:rsidRDefault="00F95067" w:rsidP="00F849B2">
            <w:pPr>
              <w:pStyle w:val="Bodytext21"/>
              <w:shd w:val="clear" w:color="auto" w:fill="auto"/>
              <w:spacing w:after="0" w:line="240" w:lineRule="auto"/>
              <w:ind w:firstLine="0"/>
              <w:rPr>
                <w:bCs/>
                <w:sz w:val="20"/>
                <w:szCs w:val="20"/>
              </w:rPr>
            </w:pPr>
            <w:r w:rsidRPr="00F76A96">
              <w:rPr>
                <w:bCs/>
                <w:sz w:val="20"/>
                <w:szCs w:val="20"/>
              </w:rPr>
              <w:t xml:space="preserve">Bai anodizare </w:t>
            </w:r>
          </w:p>
        </w:tc>
        <w:tc>
          <w:tcPr>
            <w:tcW w:w="1266" w:type="dxa"/>
            <w:tcBorders>
              <w:left w:val="single" w:sz="4" w:space="0" w:color="000000"/>
              <w:bottom w:val="single" w:sz="4" w:space="0" w:color="000000"/>
            </w:tcBorders>
            <w:shd w:val="clear" w:color="auto" w:fill="FFFFFF"/>
          </w:tcPr>
          <w:p w:rsidR="00F95067" w:rsidRPr="00F76A96" w:rsidRDefault="00F95067" w:rsidP="002F286C">
            <w:pPr>
              <w:pStyle w:val="Bodytext21"/>
              <w:shd w:val="clear" w:color="auto" w:fill="auto"/>
              <w:snapToGrid w:val="0"/>
              <w:spacing w:after="0" w:line="274" w:lineRule="exact"/>
              <w:ind w:firstLine="0"/>
              <w:jc w:val="center"/>
              <w:rPr>
                <w:bCs/>
                <w:sz w:val="20"/>
                <w:szCs w:val="20"/>
              </w:rPr>
            </w:pPr>
          </w:p>
        </w:tc>
        <w:tc>
          <w:tcPr>
            <w:tcW w:w="2521" w:type="dxa"/>
            <w:tcBorders>
              <w:left w:val="single" w:sz="4" w:space="0" w:color="000000"/>
              <w:bottom w:val="single" w:sz="4" w:space="0" w:color="000000"/>
            </w:tcBorders>
            <w:shd w:val="clear" w:color="auto" w:fill="FFFFFF"/>
          </w:tcPr>
          <w:p w:rsidR="00F95067" w:rsidRPr="00F76A96" w:rsidRDefault="00F95067" w:rsidP="002F286C">
            <w:pPr>
              <w:pStyle w:val="Bodytext21"/>
              <w:shd w:val="clear" w:color="auto" w:fill="auto"/>
              <w:snapToGrid w:val="0"/>
              <w:spacing w:after="0" w:line="274" w:lineRule="exact"/>
              <w:ind w:firstLine="0"/>
              <w:jc w:val="center"/>
              <w:rPr>
                <w:bCs/>
                <w:sz w:val="20"/>
                <w:szCs w:val="20"/>
              </w:rPr>
            </w:pPr>
          </w:p>
        </w:tc>
        <w:tc>
          <w:tcPr>
            <w:tcW w:w="2556" w:type="dxa"/>
            <w:tcBorders>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21"/>
              <w:shd w:val="clear" w:color="auto" w:fill="auto"/>
              <w:snapToGrid w:val="0"/>
              <w:spacing w:after="0" w:line="274" w:lineRule="exact"/>
              <w:ind w:firstLine="0"/>
              <w:jc w:val="center"/>
              <w:rPr>
                <w:bCs/>
                <w:sz w:val="20"/>
                <w:szCs w:val="20"/>
              </w:rPr>
            </w:pPr>
          </w:p>
        </w:tc>
      </w:tr>
      <w:tr w:rsidR="00F95067" w:rsidRPr="00F76A96" w:rsidTr="00396D83">
        <w:trPr>
          <w:trHeight w:val="294"/>
        </w:trPr>
        <w:tc>
          <w:tcPr>
            <w:tcW w:w="783" w:type="dxa"/>
            <w:vMerge/>
            <w:tcBorders>
              <w:left w:val="single" w:sz="4" w:space="0" w:color="000000"/>
            </w:tcBorders>
            <w:shd w:val="clear" w:color="auto" w:fill="FFFFFF"/>
          </w:tcPr>
          <w:p w:rsidR="00F95067" w:rsidRPr="00F76A96" w:rsidRDefault="00F95067" w:rsidP="002F286C">
            <w:pPr>
              <w:pStyle w:val="Bodytext21"/>
              <w:shd w:val="clear" w:color="auto" w:fill="auto"/>
              <w:snapToGrid w:val="0"/>
              <w:spacing w:after="0" w:line="240" w:lineRule="auto"/>
              <w:ind w:firstLine="0"/>
              <w:jc w:val="center"/>
              <w:rPr>
                <w:bCs/>
                <w:sz w:val="20"/>
                <w:szCs w:val="20"/>
              </w:rPr>
            </w:pP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6B6372" w:rsidP="00F849B2">
            <w:pPr>
              <w:pStyle w:val="Bodytext21"/>
              <w:shd w:val="clear" w:color="auto" w:fill="auto"/>
              <w:spacing w:after="0" w:line="240" w:lineRule="auto"/>
              <w:ind w:firstLine="0"/>
              <w:rPr>
                <w:bCs/>
                <w:sz w:val="20"/>
                <w:szCs w:val="20"/>
              </w:rPr>
            </w:pPr>
            <w:r>
              <w:rPr>
                <w:bCs/>
                <w:sz w:val="20"/>
                <w:szCs w:val="20"/>
              </w:rPr>
              <w:t xml:space="preserve">- </w:t>
            </w:r>
            <w:r w:rsidR="00F95067" w:rsidRPr="00F76A96">
              <w:rPr>
                <w:bCs/>
                <w:sz w:val="20"/>
                <w:szCs w:val="20"/>
              </w:rPr>
              <w:t>Bai anodizare sulfurica</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21"/>
              <w:shd w:val="clear" w:color="auto" w:fill="auto"/>
              <w:spacing w:after="0" w:line="240" w:lineRule="auto"/>
              <w:ind w:firstLine="0"/>
              <w:jc w:val="center"/>
              <w:rPr>
                <w:bCs/>
                <w:sz w:val="20"/>
                <w:szCs w:val="20"/>
              </w:rPr>
            </w:pPr>
            <w:r w:rsidRPr="00F76A96">
              <w:rPr>
                <w:bCs/>
                <w:sz w:val="20"/>
                <w:szCs w:val="20"/>
              </w:rPr>
              <w:t>5</w:t>
            </w:r>
          </w:p>
        </w:tc>
        <w:tc>
          <w:tcPr>
            <w:tcW w:w="2521" w:type="dxa"/>
            <w:tcBorders>
              <w:top w:val="single" w:sz="4" w:space="0" w:color="000000"/>
              <w:left w:val="single" w:sz="4" w:space="0" w:color="000000"/>
              <w:bottom w:val="single" w:sz="4" w:space="0" w:color="000000"/>
            </w:tcBorders>
            <w:shd w:val="clear" w:color="auto" w:fill="FFFFFF"/>
          </w:tcPr>
          <w:p w:rsidR="00F76A96" w:rsidRPr="00F76A96" w:rsidRDefault="00F95067" w:rsidP="002F286C">
            <w:pPr>
              <w:pStyle w:val="Bodytext21"/>
              <w:shd w:val="clear" w:color="auto" w:fill="auto"/>
              <w:spacing w:after="0" w:line="240" w:lineRule="auto"/>
              <w:ind w:firstLine="0"/>
              <w:jc w:val="center"/>
              <w:rPr>
                <w:bCs/>
                <w:sz w:val="20"/>
                <w:szCs w:val="20"/>
              </w:rPr>
            </w:pPr>
            <w:r w:rsidRPr="00F76A96">
              <w:rPr>
                <w:bCs/>
                <w:sz w:val="20"/>
                <w:szCs w:val="20"/>
              </w:rPr>
              <w:t xml:space="preserve">1x 4.7; </w:t>
            </w:r>
          </w:p>
          <w:p w:rsidR="00F76A96" w:rsidRPr="00F76A96" w:rsidRDefault="00F95067" w:rsidP="002F286C">
            <w:pPr>
              <w:pStyle w:val="Bodytext21"/>
              <w:shd w:val="clear" w:color="auto" w:fill="auto"/>
              <w:spacing w:after="0" w:line="240" w:lineRule="auto"/>
              <w:ind w:firstLine="0"/>
              <w:jc w:val="center"/>
              <w:rPr>
                <w:bCs/>
                <w:sz w:val="20"/>
                <w:szCs w:val="20"/>
              </w:rPr>
            </w:pPr>
            <w:r w:rsidRPr="00F76A96">
              <w:rPr>
                <w:bCs/>
                <w:sz w:val="20"/>
                <w:szCs w:val="20"/>
              </w:rPr>
              <w:t>1x2</w:t>
            </w:r>
            <w:r w:rsidR="00F76A96" w:rsidRPr="00F76A96">
              <w:rPr>
                <w:bCs/>
                <w:sz w:val="20"/>
                <w:szCs w:val="20"/>
              </w:rPr>
              <w:t>.0</w:t>
            </w:r>
            <w:r w:rsidRPr="00F76A96">
              <w:rPr>
                <w:bCs/>
                <w:sz w:val="20"/>
                <w:szCs w:val="20"/>
              </w:rPr>
              <w:t xml:space="preserve">; </w:t>
            </w:r>
          </w:p>
          <w:p w:rsidR="00F76A96" w:rsidRPr="00F76A96" w:rsidRDefault="00F95067" w:rsidP="002F286C">
            <w:pPr>
              <w:pStyle w:val="Bodytext21"/>
              <w:shd w:val="clear" w:color="auto" w:fill="auto"/>
              <w:spacing w:after="0" w:line="240" w:lineRule="auto"/>
              <w:ind w:firstLine="0"/>
              <w:jc w:val="center"/>
              <w:rPr>
                <w:bCs/>
                <w:sz w:val="20"/>
                <w:szCs w:val="20"/>
              </w:rPr>
            </w:pPr>
            <w:r w:rsidRPr="00F76A96">
              <w:rPr>
                <w:bCs/>
                <w:sz w:val="20"/>
                <w:szCs w:val="20"/>
              </w:rPr>
              <w:t xml:space="preserve">1x4.8; </w:t>
            </w:r>
          </w:p>
          <w:p w:rsidR="00F76A96" w:rsidRPr="00F76A96" w:rsidRDefault="00F95067" w:rsidP="002F286C">
            <w:pPr>
              <w:pStyle w:val="Bodytext21"/>
              <w:shd w:val="clear" w:color="auto" w:fill="auto"/>
              <w:spacing w:after="0" w:line="240" w:lineRule="auto"/>
              <w:ind w:firstLine="0"/>
              <w:jc w:val="center"/>
              <w:rPr>
                <w:bCs/>
                <w:sz w:val="20"/>
                <w:szCs w:val="20"/>
              </w:rPr>
            </w:pPr>
            <w:r w:rsidRPr="00F76A96">
              <w:rPr>
                <w:bCs/>
                <w:sz w:val="20"/>
                <w:szCs w:val="20"/>
              </w:rPr>
              <w:t xml:space="preserve">1x3.5; </w:t>
            </w:r>
          </w:p>
          <w:p w:rsidR="00F95067" w:rsidRPr="00F76A96" w:rsidRDefault="00F95067" w:rsidP="006B6372">
            <w:pPr>
              <w:pStyle w:val="Bodytext21"/>
              <w:shd w:val="clear" w:color="auto" w:fill="auto"/>
              <w:spacing w:after="0" w:line="240" w:lineRule="auto"/>
              <w:ind w:firstLine="0"/>
              <w:jc w:val="center"/>
              <w:rPr>
                <w:bCs/>
                <w:sz w:val="20"/>
                <w:szCs w:val="20"/>
              </w:rPr>
            </w:pPr>
            <w:r w:rsidRPr="00F76A96">
              <w:rPr>
                <w:bCs/>
                <w:sz w:val="20"/>
                <w:szCs w:val="20"/>
              </w:rPr>
              <w:t>1x5</w:t>
            </w:r>
            <w:r w:rsidR="006B6372">
              <w:rPr>
                <w:bCs/>
                <w:sz w:val="20"/>
                <w:szCs w:val="20"/>
              </w:rPr>
              <w:t>.</w:t>
            </w:r>
            <w:r w:rsidR="00F76A96" w:rsidRPr="00F76A96">
              <w:rPr>
                <w:bCs/>
                <w:sz w:val="20"/>
                <w:szCs w:val="20"/>
              </w:rPr>
              <w:t>0</w:t>
            </w:r>
            <w:r w:rsidRPr="00F76A96">
              <w:rPr>
                <w:bCs/>
                <w:sz w:val="20"/>
                <w:szCs w:val="20"/>
              </w:rPr>
              <w:t>;</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21"/>
              <w:shd w:val="clear" w:color="auto" w:fill="auto"/>
              <w:spacing w:after="0" w:line="240" w:lineRule="auto"/>
              <w:ind w:firstLine="0"/>
              <w:jc w:val="center"/>
              <w:rPr>
                <w:sz w:val="20"/>
                <w:szCs w:val="20"/>
              </w:rPr>
            </w:pPr>
            <w:r w:rsidRPr="00F76A96">
              <w:rPr>
                <w:bCs/>
                <w:sz w:val="20"/>
                <w:szCs w:val="20"/>
              </w:rPr>
              <w:t>Acid sulfuric</w:t>
            </w:r>
          </w:p>
        </w:tc>
      </w:tr>
      <w:tr w:rsidR="00F95067" w:rsidRPr="00F76A96" w:rsidTr="00396D83">
        <w:trPr>
          <w:trHeight w:val="299"/>
        </w:trPr>
        <w:tc>
          <w:tcPr>
            <w:tcW w:w="783" w:type="dxa"/>
            <w:vMerge/>
            <w:tcBorders>
              <w:left w:val="single" w:sz="4" w:space="0" w:color="000000"/>
            </w:tcBorders>
            <w:shd w:val="clear" w:color="auto" w:fill="FFFFFF"/>
          </w:tcPr>
          <w:p w:rsidR="00F95067" w:rsidRPr="00F76A96" w:rsidRDefault="00F95067" w:rsidP="002F286C">
            <w:pPr>
              <w:pStyle w:val="BodyText5"/>
              <w:shd w:val="clear" w:color="auto" w:fill="auto"/>
              <w:snapToGrid w:val="0"/>
              <w:spacing w:line="240" w:lineRule="auto"/>
              <w:ind w:firstLine="0"/>
              <w:jc w:val="center"/>
              <w:rPr>
                <w:color w:val="auto"/>
                <w:sz w:val="20"/>
                <w:szCs w:val="20"/>
              </w:rPr>
            </w:pP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6B6372" w:rsidP="00F849B2">
            <w:pPr>
              <w:pStyle w:val="BodyText5"/>
              <w:shd w:val="clear" w:color="auto" w:fill="auto"/>
              <w:spacing w:line="240" w:lineRule="auto"/>
              <w:ind w:firstLine="0"/>
              <w:rPr>
                <w:color w:val="auto"/>
                <w:sz w:val="20"/>
                <w:szCs w:val="20"/>
              </w:rPr>
            </w:pPr>
            <w:r>
              <w:rPr>
                <w:color w:val="auto"/>
                <w:sz w:val="20"/>
                <w:szCs w:val="20"/>
              </w:rPr>
              <w:t>-</w:t>
            </w:r>
            <w:r w:rsidR="00F95067" w:rsidRPr="00F76A96">
              <w:rPr>
                <w:color w:val="auto"/>
                <w:sz w:val="20"/>
                <w:szCs w:val="20"/>
              </w:rPr>
              <w:t>Bai anodizare cromica</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2</w:t>
            </w:r>
          </w:p>
        </w:tc>
        <w:tc>
          <w:tcPr>
            <w:tcW w:w="2521" w:type="dxa"/>
            <w:tcBorders>
              <w:top w:val="single" w:sz="4" w:space="0" w:color="000000"/>
              <w:left w:val="single" w:sz="4" w:space="0" w:color="000000"/>
              <w:bottom w:val="single" w:sz="4" w:space="0" w:color="000000"/>
            </w:tcBorders>
            <w:shd w:val="clear" w:color="auto" w:fill="FFFFFF"/>
          </w:tcPr>
          <w:p w:rsidR="00F76A96"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1x4</w:t>
            </w:r>
            <w:r w:rsidR="006B6372">
              <w:rPr>
                <w:color w:val="auto"/>
                <w:sz w:val="20"/>
                <w:szCs w:val="20"/>
              </w:rPr>
              <w:t>.</w:t>
            </w:r>
            <w:r w:rsidRPr="00F76A96">
              <w:rPr>
                <w:color w:val="auto"/>
                <w:sz w:val="20"/>
                <w:szCs w:val="20"/>
              </w:rPr>
              <w:t>1;</w:t>
            </w:r>
          </w:p>
          <w:p w:rsidR="00F95067" w:rsidRPr="00F76A96" w:rsidRDefault="00F95067" w:rsidP="006B6372">
            <w:pPr>
              <w:pStyle w:val="BodyText5"/>
              <w:shd w:val="clear" w:color="auto" w:fill="auto"/>
              <w:spacing w:line="240" w:lineRule="auto"/>
              <w:ind w:firstLine="0"/>
              <w:jc w:val="center"/>
              <w:rPr>
                <w:color w:val="auto"/>
                <w:sz w:val="20"/>
                <w:szCs w:val="20"/>
              </w:rPr>
            </w:pPr>
            <w:r w:rsidRPr="00F76A96">
              <w:rPr>
                <w:color w:val="auto"/>
                <w:sz w:val="20"/>
                <w:szCs w:val="20"/>
              </w:rPr>
              <w:t>1x3</w:t>
            </w:r>
            <w:r w:rsidR="006B6372">
              <w:rPr>
                <w:color w:val="auto"/>
                <w:sz w:val="20"/>
                <w:szCs w:val="20"/>
              </w:rPr>
              <w:t>.</w:t>
            </w:r>
            <w:r w:rsidRPr="00F76A96">
              <w:rPr>
                <w:color w:val="auto"/>
                <w:sz w:val="20"/>
                <w:szCs w:val="20"/>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Acid cromic</w:t>
            </w:r>
          </w:p>
        </w:tc>
      </w:tr>
      <w:tr w:rsidR="00F95067" w:rsidRPr="00F76A96" w:rsidTr="00396D83">
        <w:trPr>
          <w:trHeight w:val="345"/>
        </w:trPr>
        <w:tc>
          <w:tcPr>
            <w:tcW w:w="783" w:type="dxa"/>
            <w:vMerge/>
            <w:tcBorders>
              <w:left w:val="single" w:sz="4" w:space="0" w:color="000000"/>
              <w:bottom w:val="single" w:sz="4" w:space="0" w:color="000000"/>
            </w:tcBorders>
            <w:shd w:val="clear" w:color="auto" w:fill="FFFFFF"/>
          </w:tcPr>
          <w:p w:rsidR="00F95067" w:rsidRPr="00F76A96" w:rsidRDefault="00F95067" w:rsidP="002F286C">
            <w:pPr>
              <w:pStyle w:val="BodyText5"/>
              <w:shd w:val="clear" w:color="auto" w:fill="auto"/>
              <w:snapToGrid w:val="0"/>
              <w:spacing w:line="240" w:lineRule="auto"/>
              <w:ind w:firstLine="0"/>
              <w:jc w:val="center"/>
              <w:rPr>
                <w:color w:val="auto"/>
                <w:sz w:val="20"/>
                <w:szCs w:val="20"/>
              </w:rPr>
            </w:pP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6B6372" w:rsidP="00F849B2">
            <w:pPr>
              <w:pStyle w:val="BodyText5"/>
              <w:shd w:val="clear" w:color="auto" w:fill="auto"/>
              <w:spacing w:line="240" w:lineRule="auto"/>
              <w:ind w:firstLine="0"/>
              <w:rPr>
                <w:color w:val="auto"/>
                <w:sz w:val="20"/>
                <w:szCs w:val="20"/>
              </w:rPr>
            </w:pPr>
            <w:r>
              <w:rPr>
                <w:color w:val="auto"/>
                <w:sz w:val="20"/>
                <w:szCs w:val="20"/>
              </w:rPr>
              <w:t>-</w:t>
            </w:r>
            <w:r w:rsidR="00F95067" w:rsidRPr="00F76A96">
              <w:rPr>
                <w:color w:val="auto"/>
                <w:sz w:val="20"/>
                <w:szCs w:val="20"/>
              </w:rPr>
              <w:t>Bai anodizare sulfuric tartaric</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2</w:t>
            </w:r>
          </w:p>
        </w:tc>
        <w:tc>
          <w:tcPr>
            <w:tcW w:w="2521"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2x3.5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Acid tartaric, Acid sulfuric</w:t>
            </w:r>
          </w:p>
        </w:tc>
      </w:tr>
      <w:tr w:rsidR="00F95067" w:rsidRPr="00F76A96" w:rsidTr="00396D83">
        <w:trPr>
          <w:trHeight w:val="348"/>
        </w:trPr>
        <w:tc>
          <w:tcPr>
            <w:tcW w:w="783" w:type="dxa"/>
            <w:tcBorders>
              <w:top w:val="single" w:sz="4" w:space="0" w:color="000000"/>
              <w:left w:val="single" w:sz="4" w:space="0" w:color="000000"/>
              <w:bottom w:val="single" w:sz="4" w:space="0" w:color="000000"/>
            </w:tcBorders>
            <w:shd w:val="clear" w:color="auto" w:fill="FFFFFF"/>
          </w:tcPr>
          <w:p w:rsidR="00F95067" w:rsidRPr="00F76A96" w:rsidRDefault="00F76A96" w:rsidP="00F76A96">
            <w:pPr>
              <w:pStyle w:val="BodyText5"/>
              <w:shd w:val="clear" w:color="auto" w:fill="auto"/>
              <w:spacing w:line="240" w:lineRule="auto"/>
              <w:ind w:firstLine="0"/>
              <w:jc w:val="center"/>
              <w:rPr>
                <w:color w:val="auto"/>
                <w:sz w:val="20"/>
                <w:szCs w:val="20"/>
              </w:rPr>
            </w:pPr>
            <w:r>
              <w:rPr>
                <w:color w:val="auto"/>
                <w:sz w:val="20"/>
                <w:szCs w:val="20"/>
              </w:rPr>
              <w:t>2</w:t>
            </w:r>
            <w:r w:rsidR="00F95067" w:rsidRPr="00F76A96">
              <w:rPr>
                <w:color w:val="auto"/>
                <w:sz w:val="20"/>
                <w:szCs w:val="20"/>
              </w:rPr>
              <w:t>.</w:t>
            </w: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F95067" w:rsidP="00F849B2">
            <w:pPr>
              <w:pStyle w:val="BodyText5"/>
              <w:shd w:val="clear" w:color="auto" w:fill="auto"/>
              <w:spacing w:line="240" w:lineRule="auto"/>
              <w:ind w:firstLine="0"/>
              <w:rPr>
                <w:color w:val="auto"/>
                <w:sz w:val="20"/>
                <w:szCs w:val="20"/>
              </w:rPr>
            </w:pPr>
            <w:r w:rsidRPr="00F76A96">
              <w:rPr>
                <w:color w:val="auto"/>
                <w:sz w:val="20"/>
                <w:szCs w:val="20"/>
              </w:rPr>
              <w:t>Bai decontaminare (aluminiu, titan)</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2</w:t>
            </w:r>
          </w:p>
        </w:tc>
        <w:tc>
          <w:tcPr>
            <w:tcW w:w="2521"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 xml:space="preserve">1x </w:t>
            </w:r>
            <w:r w:rsidR="00F95067" w:rsidRPr="00F76A96">
              <w:rPr>
                <w:color w:val="auto"/>
                <w:sz w:val="20"/>
                <w:szCs w:val="20"/>
              </w:rPr>
              <w:t>4</w:t>
            </w:r>
            <w:r w:rsidR="006B6372">
              <w:rPr>
                <w:color w:val="auto"/>
                <w:sz w:val="20"/>
                <w:szCs w:val="20"/>
              </w:rPr>
              <w:t>.</w:t>
            </w:r>
            <w:r w:rsidR="00F95067" w:rsidRPr="00F76A96">
              <w:rPr>
                <w:color w:val="auto"/>
                <w:sz w:val="20"/>
                <w:szCs w:val="20"/>
              </w:rPr>
              <w:t xml:space="preserve">1; </w:t>
            </w:r>
          </w:p>
          <w:p w:rsidR="00F95067"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 xml:space="preserve">1x </w:t>
            </w:r>
            <w:r w:rsidR="00F95067" w:rsidRPr="00F76A96">
              <w:rPr>
                <w:color w:val="auto"/>
                <w:sz w:val="20"/>
                <w:szCs w:val="20"/>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21"/>
              <w:shd w:val="clear" w:color="auto" w:fill="auto"/>
              <w:snapToGrid w:val="0"/>
              <w:spacing w:after="0" w:line="240" w:lineRule="auto"/>
              <w:ind w:firstLine="0"/>
              <w:jc w:val="center"/>
              <w:rPr>
                <w:sz w:val="20"/>
                <w:szCs w:val="20"/>
              </w:rPr>
            </w:pPr>
            <w:r w:rsidRPr="00F76A96">
              <w:rPr>
                <w:bCs/>
                <w:sz w:val="20"/>
                <w:szCs w:val="20"/>
              </w:rPr>
              <w:t>Acid sulfuric, Acid azotic, Biflorura amoniu</w:t>
            </w:r>
          </w:p>
        </w:tc>
      </w:tr>
      <w:tr w:rsidR="00F95067" w:rsidRPr="00F76A96" w:rsidTr="00396D83">
        <w:trPr>
          <w:trHeight w:val="257"/>
        </w:trPr>
        <w:tc>
          <w:tcPr>
            <w:tcW w:w="783" w:type="dxa"/>
            <w:tcBorders>
              <w:top w:val="single" w:sz="4" w:space="0" w:color="000000"/>
              <w:left w:val="single" w:sz="4" w:space="0" w:color="000000"/>
              <w:bottom w:val="single" w:sz="4" w:space="0" w:color="000000"/>
            </w:tcBorders>
            <w:shd w:val="clear" w:color="auto" w:fill="FFFFFF"/>
          </w:tcPr>
          <w:p w:rsidR="00F95067" w:rsidRPr="00F76A96" w:rsidRDefault="00F76A96" w:rsidP="00F76A96">
            <w:pPr>
              <w:pStyle w:val="BodyText5"/>
              <w:shd w:val="clear" w:color="auto" w:fill="auto"/>
              <w:spacing w:line="240" w:lineRule="auto"/>
              <w:ind w:firstLine="0"/>
              <w:jc w:val="center"/>
              <w:rPr>
                <w:color w:val="auto"/>
                <w:sz w:val="20"/>
                <w:szCs w:val="20"/>
              </w:rPr>
            </w:pPr>
            <w:r>
              <w:rPr>
                <w:color w:val="auto"/>
                <w:sz w:val="20"/>
                <w:szCs w:val="20"/>
              </w:rPr>
              <w:t>3</w:t>
            </w:r>
            <w:r w:rsidR="00F95067" w:rsidRPr="00F76A96">
              <w:rPr>
                <w:color w:val="auto"/>
                <w:sz w:val="20"/>
                <w:szCs w:val="20"/>
              </w:rPr>
              <w:t>.</w:t>
            </w: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F95067" w:rsidP="00F849B2">
            <w:pPr>
              <w:pStyle w:val="BodyText5"/>
              <w:shd w:val="clear" w:color="auto" w:fill="auto"/>
              <w:spacing w:line="240" w:lineRule="auto"/>
              <w:ind w:firstLine="0"/>
              <w:rPr>
                <w:color w:val="auto"/>
                <w:sz w:val="20"/>
                <w:szCs w:val="20"/>
              </w:rPr>
            </w:pPr>
            <w:r w:rsidRPr="00F76A96">
              <w:rPr>
                <w:color w:val="auto"/>
                <w:sz w:val="20"/>
                <w:szCs w:val="20"/>
              </w:rPr>
              <w:t>Bai decapare acida</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190"/>
              <w:shd w:val="clear" w:color="auto" w:fill="auto"/>
              <w:spacing w:line="240" w:lineRule="auto"/>
              <w:rPr>
                <w:rFonts w:ascii="Arial" w:hAnsi="Arial" w:cs="Arial"/>
                <w:color w:val="auto"/>
                <w:sz w:val="20"/>
                <w:szCs w:val="20"/>
              </w:rPr>
            </w:pPr>
            <w:r w:rsidRPr="00F76A96">
              <w:rPr>
                <w:rFonts w:ascii="Arial" w:hAnsi="Arial" w:cs="Arial"/>
                <w:color w:val="auto"/>
                <w:sz w:val="20"/>
                <w:szCs w:val="20"/>
              </w:rPr>
              <w:t>5</w:t>
            </w:r>
          </w:p>
        </w:tc>
        <w:tc>
          <w:tcPr>
            <w:tcW w:w="2521" w:type="dxa"/>
            <w:tcBorders>
              <w:top w:val="single" w:sz="4" w:space="0" w:color="000000"/>
              <w:left w:val="single" w:sz="4" w:space="0" w:color="000000"/>
              <w:bottom w:val="single" w:sz="4" w:space="0" w:color="000000"/>
            </w:tcBorders>
            <w:shd w:val="clear" w:color="auto" w:fill="FFFFFF"/>
          </w:tcPr>
          <w:p w:rsidR="00F76A96" w:rsidRPr="00F76A96" w:rsidRDefault="00F95067" w:rsidP="002F286C">
            <w:pPr>
              <w:pStyle w:val="Bodytext190"/>
              <w:shd w:val="clear" w:color="auto" w:fill="auto"/>
              <w:spacing w:line="240" w:lineRule="auto"/>
              <w:rPr>
                <w:rFonts w:ascii="Arial" w:hAnsi="Arial" w:cs="Arial"/>
                <w:color w:val="auto"/>
                <w:sz w:val="20"/>
                <w:szCs w:val="20"/>
              </w:rPr>
            </w:pPr>
            <w:r w:rsidRPr="00F76A96">
              <w:rPr>
                <w:rFonts w:ascii="Arial" w:hAnsi="Arial" w:cs="Arial"/>
                <w:color w:val="auto"/>
                <w:sz w:val="20"/>
                <w:szCs w:val="20"/>
              </w:rPr>
              <w:t xml:space="preserve">1x1.53; </w:t>
            </w:r>
          </w:p>
          <w:p w:rsidR="00F76A96" w:rsidRPr="00F76A96" w:rsidRDefault="00F95067" w:rsidP="002F286C">
            <w:pPr>
              <w:pStyle w:val="Bodytext190"/>
              <w:shd w:val="clear" w:color="auto" w:fill="auto"/>
              <w:spacing w:line="240" w:lineRule="auto"/>
              <w:rPr>
                <w:rFonts w:ascii="Arial" w:hAnsi="Arial" w:cs="Arial"/>
                <w:color w:val="auto"/>
                <w:sz w:val="20"/>
                <w:szCs w:val="20"/>
              </w:rPr>
            </w:pPr>
            <w:r w:rsidRPr="00F76A96">
              <w:rPr>
                <w:rFonts w:ascii="Arial" w:hAnsi="Arial" w:cs="Arial"/>
                <w:color w:val="auto"/>
                <w:sz w:val="20"/>
                <w:szCs w:val="20"/>
              </w:rPr>
              <w:t>1x4.4</w:t>
            </w:r>
            <w:r w:rsidR="00F76A96" w:rsidRPr="00F76A96">
              <w:rPr>
                <w:rFonts w:ascii="Arial" w:hAnsi="Arial" w:cs="Arial"/>
                <w:color w:val="auto"/>
                <w:sz w:val="20"/>
                <w:szCs w:val="20"/>
              </w:rPr>
              <w:t>0</w:t>
            </w:r>
            <w:r w:rsidRPr="00F76A96">
              <w:rPr>
                <w:rFonts w:ascii="Arial" w:hAnsi="Arial" w:cs="Arial"/>
                <w:color w:val="auto"/>
                <w:sz w:val="20"/>
                <w:szCs w:val="20"/>
              </w:rPr>
              <w:t>;</w:t>
            </w:r>
          </w:p>
          <w:p w:rsidR="00F76A96" w:rsidRPr="00F76A96" w:rsidRDefault="00F95067" w:rsidP="002F286C">
            <w:pPr>
              <w:pStyle w:val="Bodytext190"/>
              <w:shd w:val="clear" w:color="auto" w:fill="auto"/>
              <w:spacing w:line="240" w:lineRule="auto"/>
              <w:rPr>
                <w:rFonts w:ascii="Arial" w:hAnsi="Arial" w:cs="Arial"/>
                <w:color w:val="auto"/>
                <w:sz w:val="20"/>
                <w:szCs w:val="20"/>
              </w:rPr>
            </w:pPr>
            <w:r w:rsidRPr="00F76A96">
              <w:rPr>
                <w:rFonts w:ascii="Arial" w:hAnsi="Arial" w:cs="Arial"/>
                <w:color w:val="auto"/>
                <w:sz w:val="20"/>
                <w:szCs w:val="20"/>
              </w:rPr>
              <w:t>1x1.9</w:t>
            </w:r>
            <w:r w:rsidR="00F76A96" w:rsidRPr="00F76A96">
              <w:rPr>
                <w:rFonts w:ascii="Arial" w:hAnsi="Arial" w:cs="Arial"/>
                <w:color w:val="auto"/>
                <w:sz w:val="20"/>
                <w:szCs w:val="20"/>
              </w:rPr>
              <w:t>0</w:t>
            </w:r>
            <w:r w:rsidRPr="00F76A96">
              <w:rPr>
                <w:rFonts w:ascii="Arial" w:hAnsi="Arial" w:cs="Arial"/>
                <w:color w:val="auto"/>
                <w:sz w:val="20"/>
                <w:szCs w:val="20"/>
              </w:rPr>
              <w:t xml:space="preserve">; </w:t>
            </w:r>
          </w:p>
          <w:p w:rsidR="00F76A96" w:rsidRPr="00F76A96" w:rsidRDefault="00F95067" w:rsidP="002F286C">
            <w:pPr>
              <w:pStyle w:val="Bodytext190"/>
              <w:shd w:val="clear" w:color="auto" w:fill="auto"/>
              <w:spacing w:line="240" w:lineRule="auto"/>
              <w:rPr>
                <w:rFonts w:ascii="Arial" w:hAnsi="Arial" w:cs="Arial"/>
                <w:color w:val="auto"/>
                <w:sz w:val="20"/>
                <w:szCs w:val="20"/>
              </w:rPr>
            </w:pPr>
            <w:r w:rsidRPr="00F76A96">
              <w:rPr>
                <w:rFonts w:ascii="Arial" w:hAnsi="Arial" w:cs="Arial"/>
                <w:color w:val="auto"/>
                <w:sz w:val="20"/>
                <w:szCs w:val="20"/>
              </w:rPr>
              <w:t>1x1.1</w:t>
            </w:r>
            <w:r w:rsidR="00F76A96" w:rsidRPr="00F76A96">
              <w:rPr>
                <w:rFonts w:ascii="Arial" w:hAnsi="Arial" w:cs="Arial"/>
                <w:color w:val="auto"/>
                <w:sz w:val="20"/>
                <w:szCs w:val="20"/>
              </w:rPr>
              <w:t>0</w:t>
            </w:r>
            <w:r w:rsidRPr="00F76A96">
              <w:rPr>
                <w:rFonts w:ascii="Arial" w:hAnsi="Arial" w:cs="Arial"/>
                <w:color w:val="auto"/>
                <w:sz w:val="20"/>
                <w:szCs w:val="20"/>
              </w:rPr>
              <w:t xml:space="preserve">; </w:t>
            </w:r>
          </w:p>
          <w:p w:rsidR="00F95067" w:rsidRPr="00F76A96" w:rsidRDefault="00F95067" w:rsidP="002F286C">
            <w:pPr>
              <w:pStyle w:val="Bodytext190"/>
              <w:shd w:val="clear" w:color="auto" w:fill="auto"/>
              <w:spacing w:line="240" w:lineRule="auto"/>
              <w:rPr>
                <w:rFonts w:ascii="Arial" w:hAnsi="Arial" w:cs="Arial"/>
                <w:color w:val="auto"/>
                <w:sz w:val="20"/>
                <w:szCs w:val="20"/>
              </w:rPr>
            </w:pPr>
            <w:r w:rsidRPr="00F76A96">
              <w:rPr>
                <w:rFonts w:ascii="Arial" w:hAnsi="Arial" w:cs="Arial"/>
                <w:color w:val="auto"/>
                <w:sz w:val="20"/>
                <w:szCs w:val="20"/>
              </w:rPr>
              <w:t>1x3.5</w:t>
            </w:r>
            <w:r w:rsidR="00F76A96" w:rsidRPr="00F76A96">
              <w:rPr>
                <w:rFonts w:ascii="Arial" w:hAnsi="Arial" w:cs="Arial"/>
                <w:color w:val="auto"/>
                <w:sz w:val="20"/>
                <w:szCs w:val="20"/>
              </w:rPr>
              <w:t>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190"/>
              <w:shd w:val="clear" w:color="auto" w:fill="auto"/>
              <w:spacing w:line="240" w:lineRule="auto"/>
              <w:rPr>
                <w:rFonts w:ascii="Arial" w:hAnsi="Arial" w:cs="Arial"/>
                <w:color w:val="auto"/>
                <w:sz w:val="20"/>
                <w:szCs w:val="20"/>
              </w:rPr>
            </w:pPr>
            <w:r w:rsidRPr="00F76A96">
              <w:rPr>
                <w:rFonts w:ascii="Arial" w:hAnsi="Arial" w:cs="Arial"/>
                <w:color w:val="auto"/>
                <w:sz w:val="20"/>
                <w:szCs w:val="20"/>
              </w:rPr>
              <w:t>Acid azotic, Acid fosforic,Acid fluorhidric</w:t>
            </w:r>
          </w:p>
          <w:p w:rsidR="00F95067" w:rsidRPr="00F76A96" w:rsidRDefault="00F95067" w:rsidP="002F286C">
            <w:pPr>
              <w:pStyle w:val="Bodytext190"/>
              <w:shd w:val="clear" w:color="auto" w:fill="auto"/>
              <w:spacing w:line="240" w:lineRule="auto"/>
              <w:rPr>
                <w:rFonts w:ascii="Arial" w:hAnsi="Arial" w:cs="Arial"/>
                <w:color w:val="auto"/>
                <w:sz w:val="20"/>
                <w:szCs w:val="20"/>
              </w:rPr>
            </w:pPr>
            <w:r w:rsidRPr="00F76A96">
              <w:rPr>
                <w:rFonts w:ascii="Arial" w:hAnsi="Arial" w:cs="Arial"/>
                <w:color w:val="auto"/>
                <w:sz w:val="20"/>
                <w:szCs w:val="20"/>
              </w:rPr>
              <w:t>Deoxidizer 6/16</w:t>
            </w:r>
          </w:p>
        </w:tc>
      </w:tr>
      <w:tr w:rsidR="00F95067" w:rsidRPr="00F76A96" w:rsidTr="00396D83">
        <w:trPr>
          <w:trHeight w:val="348"/>
        </w:trPr>
        <w:tc>
          <w:tcPr>
            <w:tcW w:w="783" w:type="dxa"/>
            <w:tcBorders>
              <w:top w:val="single" w:sz="4" w:space="0" w:color="000000"/>
              <w:left w:val="single" w:sz="4" w:space="0" w:color="000000"/>
              <w:bottom w:val="single" w:sz="4" w:space="0" w:color="000000"/>
            </w:tcBorders>
            <w:shd w:val="clear" w:color="auto" w:fill="FFFFFF"/>
          </w:tcPr>
          <w:p w:rsidR="00F95067" w:rsidRPr="00F76A96" w:rsidRDefault="00F76A96" w:rsidP="00F76A96">
            <w:pPr>
              <w:pStyle w:val="BodyText5"/>
              <w:shd w:val="clear" w:color="auto" w:fill="auto"/>
              <w:spacing w:line="240" w:lineRule="auto"/>
              <w:ind w:firstLine="0"/>
              <w:jc w:val="center"/>
              <w:rPr>
                <w:color w:val="auto"/>
                <w:sz w:val="20"/>
                <w:szCs w:val="20"/>
              </w:rPr>
            </w:pPr>
            <w:r>
              <w:rPr>
                <w:color w:val="auto"/>
                <w:sz w:val="20"/>
                <w:szCs w:val="20"/>
              </w:rPr>
              <w:t>4</w:t>
            </w:r>
            <w:r w:rsidR="00F95067" w:rsidRPr="00F76A96">
              <w:rPr>
                <w:color w:val="auto"/>
                <w:sz w:val="20"/>
                <w:szCs w:val="20"/>
              </w:rPr>
              <w:t>.</w:t>
            </w: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F95067" w:rsidP="00F849B2">
            <w:pPr>
              <w:pStyle w:val="BodyText5"/>
              <w:shd w:val="clear" w:color="auto" w:fill="auto"/>
              <w:spacing w:line="240" w:lineRule="auto"/>
              <w:ind w:firstLine="0"/>
              <w:rPr>
                <w:color w:val="auto"/>
                <w:sz w:val="20"/>
                <w:szCs w:val="20"/>
              </w:rPr>
            </w:pPr>
            <w:r w:rsidRPr="00F76A96">
              <w:rPr>
                <w:color w:val="auto"/>
                <w:sz w:val="20"/>
                <w:szCs w:val="20"/>
              </w:rPr>
              <w:t>Decapare alcalina</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200"/>
              <w:shd w:val="clear" w:color="auto" w:fill="auto"/>
              <w:spacing w:line="240" w:lineRule="auto"/>
              <w:rPr>
                <w:color w:val="auto"/>
                <w:sz w:val="20"/>
                <w:szCs w:val="20"/>
              </w:rPr>
            </w:pPr>
            <w:r w:rsidRPr="00F76A96">
              <w:rPr>
                <w:color w:val="auto"/>
                <w:sz w:val="20"/>
                <w:szCs w:val="20"/>
              </w:rPr>
              <w:t>2</w:t>
            </w:r>
          </w:p>
        </w:tc>
        <w:tc>
          <w:tcPr>
            <w:tcW w:w="2521" w:type="dxa"/>
            <w:tcBorders>
              <w:top w:val="single" w:sz="4" w:space="0" w:color="000000"/>
              <w:left w:val="single" w:sz="4" w:space="0" w:color="000000"/>
              <w:bottom w:val="single" w:sz="4" w:space="0" w:color="000000"/>
            </w:tcBorders>
            <w:shd w:val="clear" w:color="auto" w:fill="FFFFFF"/>
          </w:tcPr>
          <w:p w:rsidR="00F76A96" w:rsidRPr="00F76A96" w:rsidRDefault="00F95067" w:rsidP="002F286C">
            <w:pPr>
              <w:pStyle w:val="Bodytext200"/>
              <w:shd w:val="clear" w:color="auto" w:fill="auto"/>
              <w:spacing w:line="240" w:lineRule="auto"/>
              <w:rPr>
                <w:color w:val="auto"/>
                <w:sz w:val="20"/>
                <w:szCs w:val="20"/>
              </w:rPr>
            </w:pPr>
            <w:r w:rsidRPr="00F76A96">
              <w:rPr>
                <w:color w:val="auto"/>
                <w:sz w:val="20"/>
                <w:szCs w:val="20"/>
              </w:rPr>
              <w:t>1x3.5</w:t>
            </w:r>
            <w:r w:rsidR="00F76A96" w:rsidRPr="00F76A96">
              <w:rPr>
                <w:color w:val="auto"/>
                <w:sz w:val="20"/>
                <w:szCs w:val="20"/>
              </w:rPr>
              <w:t>0</w:t>
            </w:r>
            <w:r w:rsidRPr="00F76A96">
              <w:rPr>
                <w:color w:val="auto"/>
                <w:sz w:val="20"/>
                <w:szCs w:val="20"/>
              </w:rPr>
              <w:t xml:space="preserve">; </w:t>
            </w:r>
          </w:p>
          <w:p w:rsidR="00F95067" w:rsidRPr="00F76A96" w:rsidRDefault="00F95067" w:rsidP="002F286C">
            <w:pPr>
              <w:pStyle w:val="Bodytext200"/>
              <w:shd w:val="clear" w:color="auto" w:fill="auto"/>
              <w:spacing w:line="240" w:lineRule="auto"/>
              <w:rPr>
                <w:color w:val="auto"/>
                <w:sz w:val="20"/>
                <w:szCs w:val="20"/>
              </w:rPr>
            </w:pPr>
            <w:r w:rsidRPr="00F76A96">
              <w:rPr>
                <w:color w:val="auto"/>
                <w:sz w:val="20"/>
                <w:szCs w:val="20"/>
              </w:rPr>
              <w:t>1x3.8</w:t>
            </w:r>
            <w:r w:rsidR="00F76A96" w:rsidRPr="00F76A96">
              <w:rPr>
                <w:color w:val="auto"/>
                <w:sz w:val="20"/>
                <w:szCs w:val="20"/>
              </w:rPr>
              <w:t>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200"/>
              <w:shd w:val="clear" w:color="auto" w:fill="auto"/>
              <w:spacing w:line="240" w:lineRule="auto"/>
              <w:rPr>
                <w:color w:val="auto"/>
                <w:sz w:val="20"/>
                <w:szCs w:val="20"/>
              </w:rPr>
            </w:pPr>
            <w:r w:rsidRPr="00F76A96">
              <w:rPr>
                <w:color w:val="auto"/>
                <w:sz w:val="20"/>
                <w:szCs w:val="20"/>
              </w:rPr>
              <w:t>Hidroxid de sodiu</w:t>
            </w:r>
          </w:p>
        </w:tc>
      </w:tr>
      <w:tr w:rsidR="00F95067" w:rsidRPr="00F76A96" w:rsidTr="00396D83">
        <w:trPr>
          <w:trHeight w:val="348"/>
        </w:trPr>
        <w:tc>
          <w:tcPr>
            <w:tcW w:w="783" w:type="dxa"/>
            <w:tcBorders>
              <w:top w:val="single" w:sz="4" w:space="0" w:color="000000"/>
              <w:left w:val="single" w:sz="4" w:space="0" w:color="000000"/>
              <w:bottom w:val="single" w:sz="4" w:space="0" w:color="000000"/>
            </w:tcBorders>
            <w:shd w:val="clear" w:color="auto" w:fill="FFFFFF"/>
          </w:tcPr>
          <w:p w:rsidR="00F95067" w:rsidRPr="00F76A96" w:rsidRDefault="00F76A96" w:rsidP="00F76A96">
            <w:pPr>
              <w:pStyle w:val="BodyText5"/>
              <w:shd w:val="clear" w:color="auto" w:fill="auto"/>
              <w:spacing w:line="240" w:lineRule="auto"/>
              <w:ind w:firstLine="0"/>
              <w:jc w:val="center"/>
              <w:rPr>
                <w:color w:val="auto"/>
                <w:sz w:val="20"/>
                <w:szCs w:val="20"/>
              </w:rPr>
            </w:pPr>
            <w:r>
              <w:rPr>
                <w:color w:val="auto"/>
                <w:sz w:val="20"/>
                <w:szCs w:val="20"/>
              </w:rPr>
              <w:t>5</w:t>
            </w:r>
            <w:r w:rsidR="00F95067" w:rsidRPr="00F76A96">
              <w:rPr>
                <w:color w:val="auto"/>
                <w:sz w:val="20"/>
                <w:szCs w:val="20"/>
              </w:rPr>
              <w:t>.</w:t>
            </w: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F95067" w:rsidP="00F849B2">
            <w:pPr>
              <w:pStyle w:val="BodyText5"/>
              <w:shd w:val="clear" w:color="auto" w:fill="auto"/>
              <w:spacing w:line="240" w:lineRule="auto"/>
              <w:ind w:firstLine="0"/>
              <w:rPr>
                <w:color w:val="auto"/>
                <w:sz w:val="20"/>
                <w:szCs w:val="20"/>
              </w:rPr>
            </w:pPr>
            <w:r w:rsidRPr="00F76A96">
              <w:rPr>
                <w:color w:val="auto"/>
                <w:sz w:val="20"/>
                <w:szCs w:val="20"/>
              </w:rPr>
              <w:t>Degresare alcalina</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3</w:t>
            </w:r>
          </w:p>
        </w:tc>
        <w:tc>
          <w:tcPr>
            <w:tcW w:w="2521" w:type="dxa"/>
            <w:tcBorders>
              <w:top w:val="single" w:sz="4" w:space="0" w:color="000000"/>
              <w:left w:val="single" w:sz="4" w:space="0" w:color="000000"/>
              <w:bottom w:val="single" w:sz="4" w:space="0" w:color="000000"/>
            </w:tcBorders>
            <w:shd w:val="clear" w:color="auto" w:fill="FFFFFF"/>
          </w:tcPr>
          <w:p w:rsidR="00F76A96"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2x4.8</w:t>
            </w:r>
            <w:r w:rsidR="00F76A96" w:rsidRPr="00F76A96">
              <w:rPr>
                <w:color w:val="auto"/>
                <w:sz w:val="20"/>
                <w:szCs w:val="20"/>
              </w:rPr>
              <w:t>0</w:t>
            </w:r>
            <w:r w:rsidRPr="00F76A96">
              <w:rPr>
                <w:color w:val="auto"/>
                <w:sz w:val="20"/>
                <w:szCs w:val="20"/>
              </w:rPr>
              <w:t xml:space="preserve">; </w:t>
            </w:r>
          </w:p>
          <w:p w:rsidR="00F95067"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1x3.5</w:t>
            </w:r>
            <w:r w:rsidR="00F76A96" w:rsidRPr="00F76A96">
              <w:rPr>
                <w:color w:val="auto"/>
                <w:sz w:val="20"/>
                <w:szCs w:val="20"/>
              </w:rPr>
              <w:t>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5"/>
              <w:shd w:val="clear" w:color="auto" w:fill="auto"/>
              <w:spacing w:line="240" w:lineRule="auto"/>
              <w:ind w:firstLine="0"/>
              <w:jc w:val="center"/>
              <w:rPr>
                <w:color w:val="auto"/>
                <w:sz w:val="20"/>
                <w:szCs w:val="20"/>
              </w:rPr>
            </w:pPr>
            <w:r w:rsidRPr="00F76A96">
              <w:rPr>
                <w:color w:val="auto"/>
                <w:sz w:val="20"/>
                <w:szCs w:val="20"/>
              </w:rPr>
              <w:t>Turco NC</w:t>
            </w:r>
          </w:p>
        </w:tc>
      </w:tr>
      <w:tr w:rsidR="00F95067" w:rsidRPr="00F76A96" w:rsidTr="00396D83">
        <w:trPr>
          <w:trHeight w:val="348"/>
        </w:trPr>
        <w:tc>
          <w:tcPr>
            <w:tcW w:w="783" w:type="dxa"/>
            <w:tcBorders>
              <w:top w:val="single" w:sz="4" w:space="0" w:color="000000"/>
              <w:left w:val="single" w:sz="4" w:space="0" w:color="000000"/>
              <w:bottom w:val="single" w:sz="4" w:space="0" w:color="000000"/>
            </w:tcBorders>
            <w:shd w:val="clear" w:color="auto" w:fill="FFFFFF"/>
          </w:tcPr>
          <w:p w:rsidR="00F95067" w:rsidRPr="00F76A96" w:rsidRDefault="00F76A96" w:rsidP="00F76A96">
            <w:pPr>
              <w:pStyle w:val="BodyText5"/>
              <w:shd w:val="clear" w:color="auto" w:fill="auto"/>
              <w:spacing w:line="240" w:lineRule="auto"/>
              <w:ind w:firstLine="0"/>
              <w:jc w:val="center"/>
              <w:rPr>
                <w:color w:val="auto"/>
                <w:sz w:val="20"/>
                <w:szCs w:val="20"/>
              </w:rPr>
            </w:pPr>
            <w:r>
              <w:rPr>
                <w:color w:val="auto"/>
                <w:sz w:val="20"/>
                <w:szCs w:val="20"/>
              </w:rPr>
              <w:t>6</w:t>
            </w:r>
            <w:r w:rsidR="00F95067" w:rsidRPr="00F76A96">
              <w:rPr>
                <w:color w:val="auto"/>
                <w:sz w:val="20"/>
                <w:szCs w:val="20"/>
              </w:rPr>
              <w:t>.</w:t>
            </w: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F95067" w:rsidP="00F849B2">
            <w:pPr>
              <w:pStyle w:val="BodyText5"/>
              <w:shd w:val="clear" w:color="auto" w:fill="auto"/>
              <w:spacing w:line="240" w:lineRule="auto"/>
              <w:ind w:firstLine="0"/>
              <w:rPr>
                <w:color w:val="auto"/>
                <w:sz w:val="20"/>
                <w:szCs w:val="20"/>
              </w:rPr>
            </w:pPr>
            <w:r w:rsidRPr="00F76A96">
              <w:rPr>
                <w:color w:val="auto"/>
                <w:sz w:val="20"/>
                <w:szCs w:val="20"/>
              </w:rPr>
              <w:t>Baie colmatare</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200"/>
              <w:shd w:val="clear" w:color="auto" w:fill="auto"/>
              <w:spacing w:line="240" w:lineRule="auto"/>
              <w:rPr>
                <w:color w:val="auto"/>
                <w:sz w:val="20"/>
                <w:szCs w:val="20"/>
              </w:rPr>
            </w:pPr>
            <w:r w:rsidRPr="00F76A96">
              <w:rPr>
                <w:color w:val="auto"/>
                <w:sz w:val="20"/>
                <w:szCs w:val="20"/>
              </w:rPr>
              <w:t>1</w:t>
            </w:r>
          </w:p>
        </w:tc>
        <w:tc>
          <w:tcPr>
            <w:tcW w:w="2521"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200"/>
              <w:shd w:val="clear" w:color="auto" w:fill="auto"/>
              <w:spacing w:line="240" w:lineRule="auto"/>
              <w:rPr>
                <w:color w:val="auto"/>
                <w:sz w:val="20"/>
                <w:szCs w:val="20"/>
              </w:rPr>
            </w:pPr>
            <w:r w:rsidRPr="00F76A96">
              <w:rPr>
                <w:color w:val="auto"/>
                <w:sz w:val="20"/>
                <w:szCs w:val="20"/>
              </w:rPr>
              <w:t>2.4</w:t>
            </w:r>
            <w:r w:rsidR="00F76A96" w:rsidRPr="00F76A96">
              <w:rPr>
                <w:color w:val="auto"/>
                <w:sz w:val="20"/>
                <w:szCs w:val="20"/>
              </w:rPr>
              <w:t>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200"/>
              <w:shd w:val="clear" w:color="auto" w:fill="auto"/>
              <w:spacing w:line="240" w:lineRule="auto"/>
              <w:rPr>
                <w:color w:val="auto"/>
                <w:sz w:val="20"/>
                <w:szCs w:val="20"/>
              </w:rPr>
            </w:pPr>
            <w:r w:rsidRPr="00F76A96">
              <w:rPr>
                <w:color w:val="auto"/>
                <w:sz w:val="20"/>
                <w:szCs w:val="20"/>
              </w:rPr>
              <w:t>Dicromat de sodiu</w:t>
            </w:r>
          </w:p>
        </w:tc>
      </w:tr>
      <w:tr w:rsidR="00F95067" w:rsidRPr="00F76A96" w:rsidTr="00396D83">
        <w:trPr>
          <w:trHeight w:val="341"/>
        </w:trPr>
        <w:tc>
          <w:tcPr>
            <w:tcW w:w="783" w:type="dxa"/>
            <w:tcBorders>
              <w:top w:val="single" w:sz="4" w:space="0" w:color="000000"/>
              <w:left w:val="single" w:sz="4" w:space="0" w:color="000000"/>
              <w:bottom w:val="single" w:sz="4" w:space="0" w:color="000000"/>
            </w:tcBorders>
            <w:shd w:val="clear" w:color="auto" w:fill="FFFFFF"/>
          </w:tcPr>
          <w:p w:rsidR="00F95067" w:rsidRPr="00F76A96" w:rsidRDefault="00F76A96" w:rsidP="00F76A96">
            <w:pPr>
              <w:pStyle w:val="BodyText5"/>
              <w:shd w:val="clear" w:color="auto" w:fill="auto"/>
              <w:spacing w:line="240" w:lineRule="auto"/>
              <w:ind w:firstLine="0"/>
              <w:jc w:val="center"/>
              <w:rPr>
                <w:color w:val="auto"/>
                <w:sz w:val="20"/>
                <w:szCs w:val="20"/>
              </w:rPr>
            </w:pPr>
            <w:r>
              <w:rPr>
                <w:color w:val="auto"/>
                <w:sz w:val="20"/>
                <w:szCs w:val="20"/>
              </w:rPr>
              <w:t>7</w:t>
            </w:r>
            <w:r w:rsidR="00F95067" w:rsidRPr="00F76A96">
              <w:rPr>
                <w:color w:val="auto"/>
                <w:sz w:val="20"/>
                <w:szCs w:val="20"/>
              </w:rPr>
              <w:t>.</w:t>
            </w:r>
          </w:p>
        </w:tc>
        <w:tc>
          <w:tcPr>
            <w:tcW w:w="2612" w:type="dxa"/>
            <w:tcBorders>
              <w:top w:val="single" w:sz="4" w:space="0" w:color="000000"/>
              <w:left w:val="single" w:sz="4" w:space="0" w:color="000000"/>
              <w:bottom w:val="single" w:sz="4" w:space="0" w:color="000000"/>
            </w:tcBorders>
            <w:shd w:val="clear" w:color="auto" w:fill="FFFFFF"/>
          </w:tcPr>
          <w:p w:rsidR="00F95067" w:rsidRPr="00F76A96" w:rsidRDefault="00F95067" w:rsidP="00F849B2">
            <w:pPr>
              <w:pStyle w:val="BodyText5"/>
              <w:shd w:val="clear" w:color="auto" w:fill="auto"/>
              <w:spacing w:line="240" w:lineRule="auto"/>
              <w:ind w:firstLine="0"/>
              <w:rPr>
                <w:color w:val="auto"/>
                <w:sz w:val="20"/>
                <w:szCs w:val="20"/>
              </w:rPr>
            </w:pPr>
            <w:r w:rsidRPr="00F76A96">
              <w:rPr>
                <w:color w:val="auto"/>
                <w:sz w:val="20"/>
                <w:szCs w:val="20"/>
              </w:rPr>
              <w:t>Bai colorare</w:t>
            </w:r>
          </w:p>
        </w:tc>
        <w:tc>
          <w:tcPr>
            <w:tcW w:w="1266"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210"/>
              <w:shd w:val="clear" w:color="auto" w:fill="auto"/>
              <w:spacing w:line="240" w:lineRule="auto"/>
              <w:rPr>
                <w:color w:val="auto"/>
                <w:sz w:val="20"/>
                <w:szCs w:val="20"/>
              </w:rPr>
            </w:pPr>
            <w:r w:rsidRPr="00F76A96">
              <w:rPr>
                <w:color w:val="auto"/>
                <w:sz w:val="20"/>
                <w:szCs w:val="20"/>
              </w:rPr>
              <w:t>2</w:t>
            </w:r>
          </w:p>
        </w:tc>
        <w:tc>
          <w:tcPr>
            <w:tcW w:w="2521" w:type="dxa"/>
            <w:tcBorders>
              <w:top w:val="single" w:sz="4" w:space="0" w:color="000000"/>
              <w:left w:val="single" w:sz="4" w:space="0" w:color="000000"/>
              <w:bottom w:val="single" w:sz="4" w:space="0" w:color="000000"/>
            </w:tcBorders>
            <w:shd w:val="clear" w:color="auto" w:fill="FFFFFF"/>
          </w:tcPr>
          <w:p w:rsidR="00F95067" w:rsidRPr="00F76A96" w:rsidRDefault="00F95067" w:rsidP="002F286C">
            <w:pPr>
              <w:pStyle w:val="Bodytext210"/>
              <w:shd w:val="clear" w:color="auto" w:fill="auto"/>
              <w:spacing w:line="240" w:lineRule="auto"/>
              <w:rPr>
                <w:color w:val="auto"/>
                <w:sz w:val="20"/>
                <w:szCs w:val="20"/>
              </w:rPr>
            </w:pPr>
            <w:r w:rsidRPr="00F76A96">
              <w:rPr>
                <w:color w:val="auto"/>
                <w:sz w:val="20"/>
                <w:szCs w:val="20"/>
              </w:rPr>
              <w:t>2x0.45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F95067" w:rsidRPr="00F76A96" w:rsidRDefault="00F95067" w:rsidP="002F286C">
            <w:pPr>
              <w:pStyle w:val="Bodytext210"/>
              <w:shd w:val="clear" w:color="auto" w:fill="auto"/>
              <w:spacing w:line="240" w:lineRule="auto"/>
              <w:rPr>
                <w:color w:val="auto"/>
                <w:sz w:val="20"/>
                <w:szCs w:val="20"/>
              </w:rPr>
            </w:pPr>
            <w:r w:rsidRPr="00F76A96">
              <w:rPr>
                <w:color w:val="auto"/>
                <w:sz w:val="20"/>
                <w:szCs w:val="20"/>
              </w:rPr>
              <w:t>Dicromat de sodiu</w:t>
            </w:r>
          </w:p>
        </w:tc>
      </w:tr>
    </w:tbl>
    <w:p w:rsidR="00F95067" w:rsidRDefault="00F95067" w:rsidP="00F95067">
      <w:pPr>
        <w:autoSpaceDE w:val="0"/>
        <w:autoSpaceDN w:val="0"/>
        <w:spacing w:line="240" w:lineRule="auto"/>
        <w:ind w:left="2160"/>
        <w:rPr>
          <w:rFonts w:ascii="Courier New" w:hAnsi="Courier New" w:cs="Courier New"/>
          <w:color w:val="0000FF"/>
        </w:rPr>
      </w:pPr>
    </w:p>
    <w:p w:rsidR="001F2214" w:rsidRPr="00F95067" w:rsidRDefault="001F2214" w:rsidP="00F95067">
      <w:pPr>
        <w:autoSpaceDE w:val="0"/>
        <w:autoSpaceDN w:val="0"/>
        <w:spacing w:line="240" w:lineRule="auto"/>
        <w:ind w:left="2160"/>
        <w:rPr>
          <w:rFonts w:ascii="Courier New" w:hAnsi="Courier New" w:cs="Courier New"/>
          <w:color w:val="0000FF"/>
        </w:rPr>
      </w:pPr>
    </w:p>
    <w:p w:rsidR="00F95067" w:rsidRPr="00F849B2" w:rsidRDefault="00F95067" w:rsidP="00DF76EC">
      <w:pPr>
        <w:pStyle w:val="BodyText5"/>
        <w:numPr>
          <w:ilvl w:val="0"/>
          <w:numId w:val="43"/>
        </w:numPr>
        <w:shd w:val="clear" w:color="auto" w:fill="auto"/>
        <w:spacing w:after="125" w:line="274" w:lineRule="exact"/>
        <w:ind w:left="426" w:right="-790" w:hanging="426"/>
        <w:rPr>
          <w:b/>
          <w:color w:val="auto"/>
        </w:rPr>
      </w:pPr>
      <w:r w:rsidRPr="00F849B2">
        <w:rPr>
          <w:rStyle w:val="WW-BodytextItalic12345678910111213141516171819202122232425"/>
          <w:b/>
          <w:i w:val="0"/>
          <w:color w:val="auto"/>
        </w:rPr>
        <w:t>Linii</w:t>
      </w:r>
      <w:r w:rsidRPr="00F849B2">
        <w:rPr>
          <w:rStyle w:val="Tablecaption6"/>
          <w:b/>
          <w:color w:val="auto"/>
          <w:u w:val="none"/>
        </w:rPr>
        <w:t xml:space="preserve">Cromare, Cadmiere, Cuprare, Zincare, Zn-Ni, Nichelare, Argintare, Plumbuire, </w:t>
      </w:r>
      <w:r w:rsidR="00F849B2">
        <w:rPr>
          <w:rStyle w:val="Tablecaption6"/>
          <w:b/>
          <w:color w:val="auto"/>
          <w:u w:val="none"/>
        </w:rPr>
        <w:t>S</w:t>
      </w:r>
      <w:r w:rsidRPr="00F849B2">
        <w:rPr>
          <w:rStyle w:val="Tablecaption6"/>
          <w:b/>
          <w:color w:val="auto"/>
          <w:u w:val="none"/>
        </w:rPr>
        <w:t>tanare</w:t>
      </w:r>
    </w:p>
    <w:tbl>
      <w:tblPr>
        <w:tblW w:w="9738" w:type="dxa"/>
        <w:tblInd w:w="10" w:type="dxa"/>
        <w:tblLayout w:type="fixed"/>
        <w:tblCellMar>
          <w:left w:w="10" w:type="dxa"/>
          <w:right w:w="10" w:type="dxa"/>
        </w:tblCellMar>
        <w:tblLook w:val="0000"/>
      </w:tblPr>
      <w:tblGrid>
        <w:gridCol w:w="732"/>
        <w:gridCol w:w="2659"/>
        <w:gridCol w:w="1264"/>
        <w:gridCol w:w="1762"/>
        <w:gridCol w:w="3321"/>
      </w:tblGrid>
      <w:tr w:rsidR="00F95067" w:rsidRPr="00F95067" w:rsidTr="00396D83">
        <w:trPr>
          <w:trHeight w:val="346"/>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1"/>
              <w:shd w:val="clear" w:color="auto" w:fill="auto"/>
              <w:spacing w:after="0" w:line="240" w:lineRule="auto"/>
              <w:ind w:firstLine="0"/>
              <w:jc w:val="center"/>
              <w:rPr>
                <w:sz w:val="20"/>
                <w:szCs w:val="20"/>
              </w:rPr>
            </w:pPr>
            <w:r w:rsidRPr="00F95067">
              <w:rPr>
                <w:sz w:val="20"/>
                <w:szCs w:val="20"/>
              </w:rPr>
              <w:t>Nr crt.</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1"/>
              <w:shd w:val="clear" w:color="auto" w:fill="auto"/>
              <w:spacing w:after="0" w:line="240" w:lineRule="auto"/>
              <w:ind w:firstLine="0"/>
              <w:jc w:val="center"/>
              <w:rPr>
                <w:sz w:val="20"/>
                <w:szCs w:val="20"/>
              </w:rPr>
            </w:pPr>
            <w:r w:rsidRPr="00F95067">
              <w:rPr>
                <w:sz w:val="20"/>
                <w:szCs w:val="20"/>
              </w:rPr>
              <w:t>Denumire baie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1"/>
              <w:shd w:val="clear" w:color="auto" w:fill="auto"/>
              <w:spacing w:after="0" w:line="274" w:lineRule="exact"/>
              <w:ind w:firstLine="0"/>
              <w:jc w:val="center"/>
              <w:rPr>
                <w:sz w:val="20"/>
                <w:szCs w:val="20"/>
              </w:rPr>
            </w:pPr>
            <w:r w:rsidRPr="00F95067">
              <w:rPr>
                <w:sz w:val="20"/>
                <w:szCs w:val="20"/>
              </w:rPr>
              <w:t>Nr bai (buc)</w:t>
            </w:r>
          </w:p>
        </w:tc>
        <w:tc>
          <w:tcPr>
            <w:tcW w:w="176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1"/>
              <w:shd w:val="clear" w:color="auto" w:fill="auto"/>
              <w:spacing w:after="0" w:line="274" w:lineRule="exact"/>
              <w:ind w:firstLine="0"/>
              <w:jc w:val="center"/>
              <w:rPr>
                <w:sz w:val="20"/>
                <w:szCs w:val="20"/>
              </w:rPr>
            </w:pPr>
            <w:r w:rsidRPr="00F95067">
              <w:rPr>
                <w:sz w:val="20"/>
                <w:szCs w:val="20"/>
              </w:rPr>
              <w:t>Volum mc/baie</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
              <w:shd w:val="clear" w:color="auto" w:fill="auto"/>
              <w:spacing w:after="0" w:line="274" w:lineRule="exact"/>
              <w:ind w:firstLine="0"/>
              <w:jc w:val="center"/>
              <w:rPr>
                <w:sz w:val="20"/>
                <w:szCs w:val="20"/>
              </w:rPr>
            </w:pPr>
            <w:r w:rsidRPr="00F95067">
              <w:rPr>
                <w:sz w:val="20"/>
                <w:szCs w:val="20"/>
              </w:rPr>
              <w:t>Substanta activa principala</w:t>
            </w:r>
          </w:p>
        </w:tc>
      </w:tr>
      <w:tr w:rsidR="00F95067" w:rsidRPr="00F95067" w:rsidTr="00396D83">
        <w:trPr>
          <w:trHeight w:val="255"/>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21"/>
              <w:shd w:val="clear" w:color="auto" w:fill="auto"/>
              <w:spacing w:after="0" w:line="240" w:lineRule="auto"/>
              <w:ind w:firstLine="0"/>
              <w:jc w:val="center"/>
              <w:rPr>
                <w:bCs/>
                <w:sz w:val="20"/>
                <w:szCs w:val="20"/>
              </w:rPr>
            </w:pPr>
            <w:r w:rsidRPr="00F95067">
              <w:rPr>
                <w:sz w:val="20"/>
                <w:szCs w:val="20"/>
              </w:rPr>
              <w:t>1.</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21"/>
              <w:shd w:val="clear" w:color="auto" w:fill="auto"/>
              <w:spacing w:after="0" w:line="240" w:lineRule="auto"/>
              <w:ind w:firstLine="52"/>
              <w:rPr>
                <w:bCs/>
                <w:sz w:val="20"/>
                <w:szCs w:val="20"/>
              </w:rPr>
            </w:pPr>
            <w:r w:rsidRPr="00F95067">
              <w:rPr>
                <w:bCs/>
                <w:sz w:val="20"/>
                <w:szCs w:val="20"/>
              </w:rPr>
              <w:t>Bai cromare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
              <w:shd w:val="clear" w:color="auto" w:fill="auto"/>
              <w:snapToGrid w:val="0"/>
              <w:spacing w:after="0" w:line="274" w:lineRule="exact"/>
              <w:ind w:firstLine="0"/>
              <w:jc w:val="center"/>
              <w:rPr>
                <w:bCs/>
                <w:sz w:val="20"/>
                <w:szCs w:val="20"/>
              </w:rPr>
            </w:pPr>
            <w:r w:rsidRPr="00F95067">
              <w:rPr>
                <w:bCs/>
                <w:sz w:val="20"/>
                <w:szCs w:val="20"/>
              </w:rPr>
              <w:t>8</w:t>
            </w:r>
          </w:p>
        </w:tc>
        <w:tc>
          <w:tcPr>
            <w:tcW w:w="1762" w:type="dxa"/>
            <w:tcBorders>
              <w:left w:val="single" w:sz="4" w:space="0" w:color="000000"/>
              <w:bottom w:val="single" w:sz="4" w:space="0" w:color="000000"/>
            </w:tcBorders>
            <w:shd w:val="clear" w:color="auto" w:fill="FFFFFF"/>
          </w:tcPr>
          <w:p w:rsidR="00F76A96" w:rsidRDefault="00F95067" w:rsidP="002F286C">
            <w:pPr>
              <w:pStyle w:val="Bodytext21"/>
              <w:shd w:val="clear" w:color="auto" w:fill="auto"/>
              <w:snapToGrid w:val="0"/>
              <w:spacing w:after="0" w:line="274" w:lineRule="exact"/>
              <w:ind w:firstLine="0"/>
              <w:jc w:val="center"/>
              <w:rPr>
                <w:bCs/>
                <w:sz w:val="20"/>
                <w:szCs w:val="20"/>
              </w:rPr>
            </w:pPr>
            <w:r w:rsidRPr="00F95067">
              <w:rPr>
                <w:bCs/>
                <w:sz w:val="20"/>
                <w:szCs w:val="20"/>
              </w:rPr>
              <w:t xml:space="preserve">2x1.3; </w:t>
            </w:r>
          </w:p>
          <w:p w:rsidR="00F95067" w:rsidRPr="00F95067" w:rsidRDefault="00F95067" w:rsidP="002F286C">
            <w:pPr>
              <w:pStyle w:val="Bodytext21"/>
              <w:shd w:val="clear" w:color="auto" w:fill="auto"/>
              <w:snapToGrid w:val="0"/>
              <w:spacing w:after="0" w:line="274" w:lineRule="exact"/>
              <w:ind w:firstLine="0"/>
              <w:jc w:val="center"/>
              <w:rPr>
                <w:bCs/>
                <w:sz w:val="20"/>
                <w:szCs w:val="20"/>
              </w:rPr>
            </w:pPr>
            <w:r w:rsidRPr="00F95067">
              <w:rPr>
                <w:bCs/>
                <w:sz w:val="20"/>
                <w:szCs w:val="20"/>
              </w:rPr>
              <w:t>6x2.3</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
              <w:shd w:val="clear" w:color="auto" w:fill="auto"/>
              <w:snapToGrid w:val="0"/>
              <w:spacing w:after="0" w:line="274" w:lineRule="exact"/>
              <w:ind w:firstLine="0"/>
              <w:jc w:val="center"/>
              <w:rPr>
                <w:bCs/>
                <w:sz w:val="20"/>
                <w:szCs w:val="20"/>
              </w:rPr>
            </w:pPr>
            <w:r w:rsidRPr="00F95067">
              <w:rPr>
                <w:bCs/>
                <w:sz w:val="20"/>
                <w:szCs w:val="20"/>
              </w:rPr>
              <w:t>Anhidrida cromica</w:t>
            </w:r>
          </w:p>
        </w:tc>
      </w:tr>
      <w:tr w:rsidR="00F95067" w:rsidRPr="00F95067" w:rsidTr="00396D83">
        <w:trPr>
          <w:trHeight w:val="292"/>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1"/>
              <w:shd w:val="clear" w:color="auto" w:fill="auto"/>
              <w:snapToGrid w:val="0"/>
              <w:spacing w:after="0" w:line="240" w:lineRule="auto"/>
              <w:ind w:firstLine="0"/>
              <w:jc w:val="center"/>
              <w:rPr>
                <w:bCs/>
                <w:sz w:val="20"/>
                <w:szCs w:val="20"/>
              </w:rPr>
            </w:pPr>
            <w:r w:rsidRPr="00F95067">
              <w:rPr>
                <w:bCs/>
                <w:sz w:val="20"/>
                <w:szCs w:val="20"/>
              </w:rPr>
              <w:t>2.</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21"/>
              <w:shd w:val="clear" w:color="auto" w:fill="auto"/>
              <w:spacing w:after="0" w:line="240" w:lineRule="auto"/>
              <w:ind w:firstLine="52"/>
              <w:rPr>
                <w:bCs/>
                <w:sz w:val="20"/>
                <w:szCs w:val="20"/>
              </w:rPr>
            </w:pPr>
            <w:r w:rsidRPr="00F95067">
              <w:rPr>
                <w:bCs/>
                <w:sz w:val="20"/>
                <w:szCs w:val="20"/>
              </w:rPr>
              <w:t>Baie cadmiere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1"/>
              <w:shd w:val="clear" w:color="auto" w:fill="auto"/>
              <w:snapToGrid w:val="0"/>
              <w:spacing w:after="0" w:line="240" w:lineRule="auto"/>
              <w:ind w:firstLine="0"/>
              <w:jc w:val="center"/>
              <w:rPr>
                <w:bCs/>
                <w:sz w:val="20"/>
                <w:szCs w:val="20"/>
              </w:rPr>
            </w:pPr>
            <w:r w:rsidRPr="00F95067">
              <w:rPr>
                <w:bCs/>
                <w:sz w:val="20"/>
                <w:szCs w:val="20"/>
              </w:rPr>
              <w:t>3</w:t>
            </w:r>
          </w:p>
        </w:tc>
        <w:tc>
          <w:tcPr>
            <w:tcW w:w="1762" w:type="dxa"/>
            <w:tcBorders>
              <w:top w:val="single" w:sz="4" w:space="0" w:color="000000"/>
              <w:left w:val="single" w:sz="4" w:space="0" w:color="000000"/>
              <w:bottom w:val="single" w:sz="4" w:space="0" w:color="000000"/>
            </w:tcBorders>
            <w:shd w:val="clear" w:color="auto" w:fill="FFFFFF"/>
          </w:tcPr>
          <w:p w:rsidR="00F76A96" w:rsidRDefault="00F76A96" w:rsidP="002F286C">
            <w:pPr>
              <w:pStyle w:val="Bodytext21"/>
              <w:shd w:val="clear" w:color="auto" w:fill="auto"/>
              <w:snapToGrid w:val="0"/>
              <w:spacing w:after="0" w:line="240" w:lineRule="auto"/>
              <w:ind w:firstLine="0"/>
              <w:jc w:val="center"/>
              <w:rPr>
                <w:bCs/>
                <w:sz w:val="20"/>
                <w:szCs w:val="20"/>
              </w:rPr>
            </w:pPr>
            <w:r>
              <w:rPr>
                <w:bCs/>
                <w:sz w:val="20"/>
                <w:szCs w:val="20"/>
              </w:rPr>
              <w:t xml:space="preserve">1x </w:t>
            </w:r>
            <w:r w:rsidR="00F95067" w:rsidRPr="00F95067">
              <w:rPr>
                <w:bCs/>
                <w:sz w:val="20"/>
                <w:szCs w:val="20"/>
              </w:rPr>
              <w:t xml:space="preserve">0.35; </w:t>
            </w:r>
          </w:p>
          <w:p w:rsidR="00F76A96" w:rsidRDefault="00F76A96" w:rsidP="002F286C">
            <w:pPr>
              <w:pStyle w:val="Bodytext21"/>
              <w:shd w:val="clear" w:color="auto" w:fill="auto"/>
              <w:snapToGrid w:val="0"/>
              <w:spacing w:after="0" w:line="240" w:lineRule="auto"/>
              <w:ind w:firstLine="0"/>
              <w:jc w:val="center"/>
              <w:rPr>
                <w:bCs/>
                <w:sz w:val="20"/>
                <w:szCs w:val="20"/>
              </w:rPr>
            </w:pPr>
            <w:r>
              <w:rPr>
                <w:bCs/>
                <w:sz w:val="20"/>
                <w:szCs w:val="20"/>
              </w:rPr>
              <w:t xml:space="preserve">1x </w:t>
            </w:r>
            <w:r w:rsidR="00F95067" w:rsidRPr="00F95067">
              <w:rPr>
                <w:bCs/>
                <w:sz w:val="20"/>
                <w:szCs w:val="20"/>
              </w:rPr>
              <w:t xml:space="preserve">0.85; </w:t>
            </w:r>
          </w:p>
          <w:p w:rsidR="00F95067" w:rsidRPr="00F95067" w:rsidRDefault="00F76A96" w:rsidP="002F286C">
            <w:pPr>
              <w:pStyle w:val="Bodytext21"/>
              <w:shd w:val="clear" w:color="auto" w:fill="auto"/>
              <w:snapToGrid w:val="0"/>
              <w:spacing w:after="0" w:line="240" w:lineRule="auto"/>
              <w:ind w:firstLine="0"/>
              <w:jc w:val="center"/>
              <w:rPr>
                <w:bCs/>
                <w:sz w:val="20"/>
                <w:szCs w:val="20"/>
              </w:rPr>
            </w:pPr>
            <w:r>
              <w:rPr>
                <w:bCs/>
                <w:sz w:val="20"/>
                <w:szCs w:val="20"/>
              </w:rPr>
              <w:t xml:space="preserve">1x </w:t>
            </w:r>
            <w:r w:rsidR="00F95067" w:rsidRPr="00F95067">
              <w:rPr>
                <w:bCs/>
                <w:sz w:val="20"/>
                <w:szCs w:val="20"/>
              </w:rPr>
              <w:t>0.72</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
              <w:shd w:val="clear" w:color="auto" w:fill="auto"/>
              <w:spacing w:after="0" w:line="240" w:lineRule="auto"/>
              <w:ind w:firstLine="0"/>
              <w:jc w:val="center"/>
              <w:rPr>
                <w:sz w:val="20"/>
                <w:szCs w:val="20"/>
              </w:rPr>
            </w:pPr>
            <w:r w:rsidRPr="00F95067">
              <w:rPr>
                <w:bCs/>
                <w:sz w:val="20"/>
                <w:szCs w:val="20"/>
              </w:rPr>
              <w:t>Cianura de Na</w:t>
            </w:r>
          </w:p>
        </w:tc>
      </w:tr>
      <w:tr w:rsidR="00F95067" w:rsidRPr="00F95067" w:rsidTr="00396D83">
        <w:trPr>
          <w:trHeight w:val="297"/>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3.</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cuprare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0.45</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5"/>
              <w:shd w:val="clear" w:color="auto" w:fill="auto"/>
              <w:spacing w:line="240" w:lineRule="auto"/>
              <w:ind w:firstLine="0"/>
              <w:jc w:val="center"/>
              <w:rPr>
                <w:color w:val="auto"/>
                <w:sz w:val="20"/>
                <w:szCs w:val="20"/>
              </w:rPr>
            </w:pPr>
            <w:r w:rsidRPr="00F95067">
              <w:rPr>
                <w:color w:val="auto"/>
                <w:sz w:val="20"/>
                <w:szCs w:val="20"/>
              </w:rPr>
              <w:t>Cianura de Na</w:t>
            </w:r>
          </w:p>
        </w:tc>
      </w:tr>
      <w:tr w:rsidR="00F95067" w:rsidRPr="00F95067" w:rsidTr="00396D83">
        <w:trPr>
          <w:trHeight w:val="342"/>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4.</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Zincare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0.35</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5"/>
              <w:shd w:val="clear" w:color="auto" w:fill="auto"/>
              <w:spacing w:line="240" w:lineRule="auto"/>
              <w:ind w:firstLine="0"/>
              <w:jc w:val="center"/>
              <w:rPr>
                <w:color w:val="auto"/>
                <w:sz w:val="20"/>
                <w:szCs w:val="20"/>
              </w:rPr>
            </w:pPr>
            <w:r w:rsidRPr="00F95067">
              <w:rPr>
                <w:color w:val="auto"/>
                <w:sz w:val="20"/>
                <w:szCs w:val="20"/>
              </w:rPr>
              <w:t>Cianura de Na</w:t>
            </w:r>
          </w:p>
        </w:tc>
      </w:tr>
      <w:tr w:rsidR="00F95067" w:rsidRPr="00F95067" w:rsidTr="00396D83">
        <w:trPr>
          <w:trHeight w:val="360"/>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5.</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Nichelare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0.64</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5"/>
              <w:shd w:val="clear" w:color="auto" w:fill="auto"/>
              <w:spacing w:line="240" w:lineRule="auto"/>
              <w:ind w:firstLine="0"/>
              <w:jc w:val="center"/>
              <w:rPr>
                <w:color w:val="auto"/>
                <w:sz w:val="20"/>
                <w:szCs w:val="20"/>
              </w:rPr>
            </w:pPr>
            <w:r w:rsidRPr="00F95067">
              <w:rPr>
                <w:color w:val="auto"/>
                <w:sz w:val="20"/>
                <w:szCs w:val="20"/>
              </w:rPr>
              <w:t>Clorura si sulfat de Ni</w:t>
            </w:r>
          </w:p>
        </w:tc>
      </w:tr>
      <w:tr w:rsidR="00F95067" w:rsidRPr="00F95067" w:rsidTr="00396D83">
        <w:trPr>
          <w:trHeight w:val="345"/>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6.</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Argintare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0.01</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
              <w:shd w:val="clear" w:color="auto" w:fill="auto"/>
              <w:snapToGrid w:val="0"/>
              <w:spacing w:after="0" w:line="240" w:lineRule="auto"/>
              <w:ind w:firstLine="0"/>
              <w:jc w:val="center"/>
              <w:rPr>
                <w:sz w:val="20"/>
                <w:szCs w:val="20"/>
              </w:rPr>
            </w:pPr>
            <w:r w:rsidRPr="00F95067">
              <w:rPr>
                <w:bCs/>
                <w:sz w:val="20"/>
                <w:szCs w:val="20"/>
              </w:rPr>
              <w:t>Cianura de K</w:t>
            </w:r>
          </w:p>
        </w:tc>
      </w:tr>
      <w:tr w:rsidR="00F95067" w:rsidRPr="00F95067" w:rsidTr="00396D83">
        <w:trPr>
          <w:trHeight w:val="345"/>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7.</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Preargintare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w:t>
            </w:r>
          </w:p>
        </w:tc>
        <w:tc>
          <w:tcPr>
            <w:tcW w:w="176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0.01</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
              <w:shd w:val="clear" w:color="auto" w:fill="auto"/>
              <w:snapToGrid w:val="0"/>
              <w:spacing w:after="0" w:line="240" w:lineRule="auto"/>
              <w:ind w:firstLine="0"/>
              <w:jc w:val="center"/>
              <w:rPr>
                <w:sz w:val="20"/>
                <w:szCs w:val="20"/>
              </w:rPr>
            </w:pPr>
            <w:r w:rsidRPr="00F95067">
              <w:rPr>
                <w:bCs/>
                <w:sz w:val="20"/>
                <w:szCs w:val="20"/>
              </w:rPr>
              <w:t>Cianura de K</w:t>
            </w:r>
          </w:p>
        </w:tc>
      </w:tr>
      <w:tr w:rsidR="00F95067" w:rsidRPr="00F95067" w:rsidTr="00396D83">
        <w:trPr>
          <w:trHeight w:val="255"/>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8.</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Zn-Ni</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190"/>
              <w:shd w:val="clear" w:color="auto" w:fill="auto"/>
              <w:snapToGrid w:val="0"/>
              <w:spacing w:line="240" w:lineRule="auto"/>
              <w:rPr>
                <w:rFonts w:ascii="Arial" w:hAnsi="Arial" w:cs="Arial"/>
                <w:color w:val="auto"/>
                <w:sz w:val="20"/>
                <w:szCs w:val="20"/>
              </w:rPr>
            </w:pPr>
            <w:r w:rsidRPr="00F95067">
              <w:rPr>
                <w:rFonts w:ascii="Arial" w:hAnsi="Arial" w:cs="Arial"/>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190"/>
              <w:shd w:val="clear" w:color="auto" w:fill="auto"/>
              <w:snapToGrid w:val="0"/>
              <w:spacing w:line="240" w:lineRule="auto"/>
              <w:rPr>
                <w:rFonts w:ascii="Arial" w:hAnsi="Arial" w:cs="Arial"/>
                <w:color w:val="auto"/>
                <w:sz w:val="20"/>
                <w:szCs w:val="20"/>
              </w:rPr>
            </w:pPr>
            <w:r w:rsidRPr="00F95067">
              <w:rPr>
                <w:rFonts w:ascii="Arial" w:hAnsi="Arial" w:cs="Arial"/>
                <w:color w:val="auto"/>
                <w:sz w:val="20"/>
                <w:szCs w:val="20"/>
              </w:rPr>
              <w:t>0.48</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190"/>
              <w:shd w:val="clear" w:color="auto" w:fill="auto"/>
              <w:spacing w:line="240" w:lineRule="auto"/>
              <w:rPr>
                <w:rFonts w:ascii="Arial" w:hAnsi="Arial" w:cs="Arial"/>
                <w:color w:val="auto"/>
                <w:sz w:val="20"/>
                <w:szCs w:val="20"/>
              </w:rPr>
            </w:pPr>
            <w:r w:rsidRPr="00F95067">
              <w:rPr>
                <w:rFonts w:ascii="Arial" w:hAnsi="Arial" w:cs="Arial"/>
                <w:color w:val="auto"/>
                <w:sz w:val="20"/>
                <w:szCs w:val="20"/>
              </w:rPr>
              <w:t>Cianura de Na, sulfat de Ni</w:t>
            </w:r>
          </w:p>
        </w:tc>
      </w:tr>
      <w:tr w:rsidR="00F95067" w:rsidRPr="00F95067" w:rsidTr="00396D83">
        <w:trPr>
          <w:trHeight w:val="255"/>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9.</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Plumbuire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190"/>
              <w:shd w:val="clear" w:color="auto" w:fill="auto"/>
              <w:snapToGrid w:val="0"/>
              <w:spacing w:line="240" w:lineRule="auto"/>
              <w:rPr>
                <w:rFonts w:ascii="Arial" w:hAnsi="Arial" w:cs="Arial"/>
                <w:color w:val="auto"/>
                <w:sz w:val="20"/>
                <w:szCs w:val="20"/>
              </w:rPr>
            </w:pPr>
            <w:r w:rsidRPr="00F95067">
              <w:rPr>
                <w:rFonts w:ascii="Arial" w:hAnsi="Arial" w:cs="Arial"/>
                <w:color w:val="auto"/>
                <w:sz w:val="20"/>
                <w:szCs w:val="20"/>
              </w:rPr>
              <w:t>1</w:t>
            </w:r>
          </w:p>
        </w:tc>
        <w:tc>
          <w:tcPr>
            <w:tcW w:w="1762" w:type="dxa"/>
            <w:tcBorders>
              <w:left w:val="single" w:sz="4" w:space="0" w:color="000000"/>
              <w:bottom w:val="single" w:sz="4" w:space="0" w:color="000000"/>
            </w:tcBorders>
            <w:shd w:val="clear" w:color="auto" w:fill="FFFFFF"/>
          </w:tcPr>
          <w:p w:rsidR="00F95067" w:rsidRPr="00F95067" w:rsidRDefault="00F95067" w:rsidP="002F286C">
            <w:pPr>
              <w:pStyle w:val="Bodytext190"/>
              <w:shd w:val="clear" w:color="auto" w:fill="auto"/>
              <w:snapToGrid w:val="0"/>
              <w:spacing w:line="240" w:lineRule="auto"/>
              <w:rPr>
                <w:rFonts w:ascii="Arial" w:hAnsi="Arial" w:cs="Arial"/>
                <w:color w:val="auto"/>
                <w:sz w:val="20"/>
                <w:szCs w:val="20"/>
              </w:rPr>
            </w:pPr>
            <w:r w:rsidRPr="00F95067">
              <w:rPr>
                <w:rFonts w:ascii="Arial" w:hAnsi="Arial" w:cs="Arial"/>
                <w:color w:val="auto"/>
                <w:sz w:val="20"/>
                <w:szCs w:val="20"/>
              </w:rPr>
              <w:t>0.08</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190"/>
              <w:shd w:val="clear" w:color="auto" w:fill="auto"/>
              <w:snapToGrid w:val="0"/>
              <w:spacing w:line="240" w:lineRule="auto"/>
              <w:rPr>
                <w:rFonts w:ascii="Arial" w:hAnsi="Arial" w:cs="Arial"/>
                <w:color w:val="auto"/>
                <w:sz w:val="20"/>
                <w:szCs w:val="20"/>
              </w:rPr>
            </w:pPr>
            <w:r w:rsidRPr="00F95067">
              <w:rPr>
                <w:rFonts w:ascii="Arial" w:hAnsi="Arial" w:cs="Arial"/>
                <w:color w:val="auto"/>
                <w:sz w:val="20"/>
                <w:szCs w:val="20"/>
              </w:rPr>
              <w:t>Fluoborat de Plumb</w:t>
            </w:r>
          </w:p>
        </w:tc>
      </w:tr>
      <w:tr w:rsidR="00F95067" w:rsidRPr="00F95067" w:rsidTr="00396D83">
        <w:trPr>
          <w:trHeight w:val="255"/>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10.</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 pasivare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190"/>
              <w:shd w:val="clear" w:color="auto" w:fill="auto"/>
              <w:snapToGrid w:val="0"/>
              <w:spacing w:line="240" w:lineRule="auto"/>
              <w:rPr>
                <w:rFonts w:ascii="Arial" w:hAnsi="Arial" w:cs="Arial"/>
                <w:color w:val="auto"/>
                <w:sz w:val="20"/>
                <w:szCs w:val="20"/>
              </w:rPr>
            </w:pPr>
            <w:r w:rsidRPr="00F95067">
              <w:rPr>
                <w:rFonts w:ascii="Arial" w:hAnsi="Arial" w:cs="Arial"/>
                <w:color w:val="auto"/>
                <w:sz w:val="20"/>
                <w:szCs w:val="20"/>
              </w:rPr>
              <w:t>3</w:t>
            </w:r>
          </w:p>
        </w:tc>
        <w:tc>
          <w:tcPr>
            <w:tcW w:w="1762" w:type="dxa"/>
            <w:tcBorders>
              <w:left w:val="single" w:sz="4" w:space="0" w:color="000000"/>
              <w:bottom w:val="single" w:sz="4" w:space="0" w:color="000000"/>
            </w:tcBorders>
            <w:shd w:val="clear" w:color="auto" w:fill="FFFFFF"/>
          </w:tcPr>
          <w:p w:rsidR="00F76A96" w:rsidRDefault="00F76A96" w:rsidP="002F286C">
            <w:pPr>
              <w:pStyle w:val="Bodytext190"/>
              <w:shd w:val="clear" w:color="auto" w:fill="auto"/>
              <w:snapToGrid w:val="0"/>
              <w:spacing w:line="240" w:lineRule="auto"/>
              <w:rPr>
                <w:rFonts w:ascii="Arial" w:hAnsi="Arial" w:cs="Arial"/>
                <w:color w:val="auto"/>
                <w:sz w:val="20"/>
                <w:szCs w:val="20"/>
              </w:rPr>
            </w:pPr>
            <w:r>
              <w:rPr>
                <w:rFonts w:ascii="Arial" w:hAnsi="Arial" w:cs="Arial"/>
                <w:color w:val="auto"/>
                <w:sz w:val="20"/>
                <w:szCs w:val="20"/>
              </w:rPr>
              <w:t xml:space="preserve">1x </w:t>
            </w:r>
            <w:r w:rsidR="00F95067" w:rsidRPr="00F95067">
              <w:rPr>
                <w:rFonts w:ascii="Arial" w:hAnsi="Arial" w:cs="Arial"/>
                <w:color w:val="auto"/>
                <w:sz w:val="20"/>
                <w:szCs w:val="20"/>
              </w:rPr>
              <w:t>0.3</w:t>
            </w:r>
            <w:r w:rsidR="006B6372">
              <w:rPr>
                <w:rFonts w:ascii="Arial" w:hAnsi="Arial" w:cs="Arial"/>
                <w:color w:val="auto"/>
                <w:sz w:val="20"/>
                <w:szCs w:val="20"/>
              </w:rPr>
              <w:t>0</w:t>
            </w:r>
            <w:r w:rsidR="00F95067" w:rsidRPr="00F95067">
              <w:rPr>
                <w:rFonts w:ascii="Arial" w:hAnsi="Arial" w:cs="Arial"/>
                <w:color w:val="auto"/>
                <w:sz w:val="20"/>
                <w:szCs w:val="20"/>
              </w:rPr>
              <w:t xml:space="preserve">; </w:t>
            </w:r>
          </w:p>
          <w:p w:rsidR="00F76A96" w:rsidRDefault="00F76A96" w:rsidP="002F286C">
            <w:pPr>
              <w:pStyle w:val="Bodytext190"/>
              <w:shd w:val="clear" w:color="auto" w:fill="auto"/>
              <w:snapToGrid w:val="0"/>
              <w:spacing w:line="240" w:lineRule="auto"/>
              <w:rPr>
                <w:rFonts w:ascii="Arial" w:hAnsi="Arial" w:cs="Arial"/>
                <w:color w:val="auto"/>
                <w:sz w:val="20"/>
                <w:szCs w:val="20"/>
              </w:rPr>
            </w:pPr>
            <w:r>
              <w:rPr>
                <w:rFonts w:ascii="Arial" w:hAnsi="Arial" w:cs="Arial"/>
                <w:color w:val="auto"/>
                <w:sz w:val="20"/>
                <w:szCs w:val="20"/>
              </w:rPr>
              <w:t xml:space="preserve">1x </w:t>
            </w:r>
            <w:r w:rsidR="00F95067" w:rsidRPr="00F95067">
              <w:rPr>
                <w:rFonts w:ascii="Arial" w:hAnsi="Arial" w:cs="Arial"/>
                <w:color w:val="auto"/>
                <w:sz w:val="20"/>
                <w:szCs w:val="20"/>
              </w:rPr>
              <w:t xml:space="preserve">0.75; </w:t>
            </w:r>
          </w:p>
          <w:p w:rsidR="00F95067" w:rsidRPr="00F95067" w:rsidRDefault="00F76A96" w:rsidP="002F286C">
            <w:pPr>
              <w:pStyle w:val="Bodytext190"/>
              <w:shd w:val="clear" w:color="auto" w:fill="auto"/>
              <w:snapToGrid w:val="0"/>
              <w:spacing w:line="240" w:lineRule="auto"/>
              <w:rPr>
                <w:rFonts w:ascii="Arial" w:hAnsi="Arial" w:cs="Arial"/>
                <w:color w:val="auto"/>
                <w:sz w:val="20"/>
                <w:szCs w:val="20"/>
              </w:rPr>
            </w:pPr>
            <w:r>
              <w:rPr>
                <w:rFonts w:ascii="Arial" w:hAnsi="Arial" w:cs="Arial"/>
                <w:color w:val="auto"/>
                <w:sz w:val="20"/>
                <w:szCs w:val="20"/>
              </w:rPr>
              <w:t xml:space="preserve">1x </w:t>
            </w:r>
            <w:r w:rsidR="00F95067" w:rsidRPr="00F95067">
              <w:rPr>
                <w:rFonts w:ascii="Arial" w:hAnsi="Arial" w:cs="Arial"/>
                <w:color w:val="auto"/>
                <w:sz w:val="20"/>
                <w:szCs w:val="20"/>
              </w:rPr>
              <w:t>0.48</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190"/>
              <w:shd w:val="clear" w:color="auto" w:fill="auto"/>
              <w:spacing w:line="240" w:lineRule="auto"/>
              <w:rPr>
                <w:rFonts w:ascii="Arial" w:hAnsi="Arial" w:cs="Arial"/>
                <w:color w:val="auto"/>
                <w:sz w:val="20"/>
                <w:szCs w:val="20"/>
              </w:rPr>
            </w:pPr>
            <w:r w:rsidRPr="00F95067">
              <w:rPr>
                <w:rFonts w:ascii="Arial" w:hAnsi="Arial" w:cs="Arial"/>
                <w:color w:val="auto"/>
                <w:sz w:val="20"/>
                <w:szCs w:val="20"/>
              </w:rPr>
              <w:t>Bicromat de sodiu</w:t>
            </w:r>
          </w:p>
        </w:tc>
      </w:tr>
      <w:tr w:rsidR="00F95067" w:rsidRPr="00F95067" w:rsidTr="00396D83">
        <w:trPr>
          <w:trHeight w:val="345"/>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11.</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 prenichelare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00"/>
              <w:shd w:val="clear" w:color="auto" w:fill="auto"/>
              <w:snapToGrid w:val="0"/>
              <w:spacing w:line="240" w:lineRule="auto"/>
              <w:rPr>
                <w:color w:val="auto"/>
                <w:sz w:val="20"/>
                <w:szCs w:val="20"/>
              </w:rPr>
            </w:pPr>
            <w:r w:rsidRPr="00F95067">
              <w:rPr>
                <w:color w:val="auto"/>
                <w:sz w:val="20"/>
                <w:szCs w:val="20"/>
              </w:rPr>
              <w:t>2</w:t>
            </w:r>
          </w:p>
        </w:tc>
        <w:tc>
          <w:tcPr>
            <w:tcW w:w="1762" w:type="dxa"/>
            <w:tcBorders>
              <w:top w:val="single" w:sz="4" w:space="0" w:color="000000"/>
              <w:left w:val="single" w:sz="4" w:space="0" w:color="000000"/>
              <w:bottom w:val="single" w:sz="4" w:space="0" w:color="000000"/>
            </w:tcBorders>
            <w:shd w:val="clear" w:color="auto" w:fill="FFFFFF"/>
          </w:tcPr>
          <w:p w:rsidR="00F76A96" w:rsidRDefault="00F76A96" w:rsidP="002F286C">
            <w:pPr>
              <w:pStyle w:val="Bodytext200"/>
              <w:shd w:val="clear" w:color="auto" w:fill="auto"/>
              <w:snapToGrid w:val="0"/>
              <w:spacing w:line="240" w:lineRule="auto"/>
              <w:rPr>
                <w:color w:val="auto"/>
                <w:sz w:val="20"/>
                <w:szCs w:val="20"/>
              </w:rPr>
            </w:pPr>
            <w:r>
              <w:rPr>
                <w:color w:val="auto"/>
                <w:sz w:val="20"/>
                <w:szCs w:val="20"/>
              </w:rPr>
              <w:t xml:space="preserve">1x </w:t>
            </w:r>
            <w:r w:rsidR="00F95067" w:rsidRPr="00F95067">
              <w:rPr>
                <w:color w:val="auto"/>
                <w:sz w:val="20"/>
                <w:szCs w:val="20"/>
              </w:rPr>
              <w:t xml:space="preserve">0.4; </w:t>
            </w:r>
          </w:p>
          <w:p w:rsidR="00F95067" w:rsidRPr="00F95067" w:rsidRDefault="00F76A96" w:rsidP="002F286C">
            <w:pPr>
              <w:pStyle w:val="Bodytext200"/>
              <w:shd w:val="clear" w:color="auto" w:fill="auto"/>
              <w:snapToGrid w:val="0"/>
              <w:spacing w:line="240" w:lineRule="auto"/>
              <w:rPr>
                <w:color w:val="auto"/>
                <w:sz w:val="20"/>
                <w:szCs w:val="20"/>
              </w:rPr>
            </w:pPr>
            <w:r>
              <w:rPr>
                <w:color w:val="auto"/>
                <w:sz w:val="20"/>
                <w:szCs w:val="20"/>
              </w:rPr>
              <w:t xml:space="preserve">1x </w:t>
            </w:r>
            <w:r w:rsidR="00F95067" w:rsidRPr="00F95067">
              <w:rPr>
                <w:color w:val="auto"/>
                <w:sz w:val="20"/>
                <w:szCs w:val="20"/>
              </w:rPr>
              <w:t>0.15</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5"/>
              <w:shd w:val="clear" w:color="auto" w:fill="auto"/>
              <w:spacing w:line="240" w:lineRule="auto"/>
              <w:ind w:firstLine="0"/>
              <w:jc w:val="center"/>
              <w:rPr>
                <w:color w:val="auto"/>
                <w:sz w:val="20"/>
                <w:szCs w:val="20"/>
              </w:rPr>
            </w:pPr>
            <w:r w:rsidRPr="00F95067">
              <w:rPr>
                <w:color w:val="auto"/>
                <w:sz w:val="20"/>
                <w:szCs w:val="20"/>
              </w:rPr>
              <w:t>Clorura de nichel</w:t>
            </w:r>
          </w:p>
        </w:tc>
      </w:tr>
      <w:tr w:rsidR="00F95067" w:rsidRPr="00F95067" w:rsidTr="00396D83">
        <w:trPr>
          <w:trHeight w:val="345"/>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lastRenderedPageBreak/>
              <w:t>12.</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 activare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2</w:t>
            </w:r>
          </w:p>
        </w:tc>
        <w:tc>
          <w:tcPr>
            <w:tcW w:w="1762" w:type="dxa"/>
            <w:tcBorders>
              <w:top w:val="single" w:sz="4" w:space="0" w:color="000000"/>
              <w:left w:val="single" w:sz="4" w:space="0" w:color="000000"/>
              <w:bottom w:val="single" w:sz="4" w:space="0" w:color="000000"/>
            </w:tcBorders>
            <w:shd w:val="clear" w:color="auto" w:fill="FFFFFF"/>
          </w:tcPr>
          <w:p w:rsidR="00F76A96" w:rsidRDefault="00F76A96" w:rsidP="002F286C">
            <w:pPr>
              <w:pStyle w:val="BodyText5"/>
              <w:shd w:val="clear" w:color="auto" w:fill="auto"/>
              <w:snapToGrid w:val="0"/>
              <w:spacing w:line="240" w:lineRule="auto"/>
              <w:ind w:firstLine="0"/>
              <w:jc w:val="center"/>
              <w:rPr>
                <w:color w:val="auto"/>
                <w:sz w:val="20"/>
                <w:szCs w:val="20"/>
              </w:rPr>
            </w:pPr>
            <w:r>
              <w:rPr>
                <w:color w:val="auto"/>
                <w:sz w:val="20"/>
                <w:szCs w:val="20"/>
              </w:rPr>
              <w:t xml:space="preserve">1x </w:t>
            </w:r>
            <w:r w:rsidR="00F95067" w:rsidRPr="00F95067">
              <w:rPr>
                <w:color w:val="auto"/>
                <w:sz w:val="20"/>
                <w:szCs w:val="20"/>
              </w:rPr>
              <w:t xml:space="preserve">0.35; </w:t>
            </w:r>
          </w:p>
          <w:p w:rsidR="00F95067" w:rsidRPr="00F95067" w:rsidRDefault="00F76A96" w:rsidP="002F286C">
            <w:pPr>
              <w:pStyle w:val="BodyText5"/>
              <w:shd w:val="clear" w:color="auto" w:fill="auto"/>
              <w:snapToGrid w:val="0"/>
              <w:spacing w:line="240" w:lineRule="auto"/>
              <w:ind w:firstLine="0"/>
              <w:jc w:val="center"/>
              <w:rPr>
                <w:color w:val="auto"/>
                <w:sz w:val="20"/>
                <w:szCs w:val="20"/>
              </w:rPr>
            </w:pPr>
            <w:r>
              <w:rPr>
                <w:color w:val="auto"/>
                <w:sz w:val="20"/>
                <w:szCs w:val="20"/>
              </w:rPr>
              <w:t xml:space="preserve">1x </w:t>
            </w:r>
            <w:r w:rsidR="00F95067" w:rsidRPr="00F95067">
              <w:rPr>
                <w:color w:val="auto"/>
                <w:sz w:val="20"/>
                <w:szCs w:val="20"/>
              </w:rPr>
              <w:t>0.2</w:t>
            </w:r>
            <w:r>
              <w:rPr>
                <w:color w:val="auto"/>
                <w:sz w:val="20"/>
                <w:szCs w:val="20"/>
              </w:rPr>
              <w:t>0</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FD565A">
            <w:pPr>
              <w:pStyle w:val="BodyText5"/>
              <w:shd w:val="clear" w:color="auto" w:fill="auto"/>
              <w:snapToGrid w:val="0"/>
              <w:spacing w:line="240" w:lineRule="auto"/>
              <w:ind w:firstLine="0"/>
              <w:jc w:val="center"/>
              <w:rPr>
                <w:color w:val="auto"/>
                <w:sz w:val="20"/>
                <w:szCs w:val="20"/>
              </w:rPr>
            </w:pPr>
            <w:r w:rsidRPr="00F95067">
              <w:rPr>
                <w:color w:val="auto"/>
                <w:sz w:val="20"/>
                <w:szCs w:val="20"/>
              </w:rPr>
              <w:t>Acid azotic, cianura sodiu, acid clorhidric</w:t>
            </w:r>
          </w:p>
        </w:tc>
      </w:tr>
      <w:tr w:rsidR="00F95067" w:rsidRPr="00F95067" w:rsidTr="00396D83">
        <w:trPr>
          <w:trHeight w:val="248"/>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13.</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indepartare cadmiu</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00"/>
              <w:shd w:val="clear" w:color="auto" w:fill="auto"/>
              <w:snapToGrid w:val="0"/>
              <w:spacing w:line="240" w:lineRule="auto"/>
              <w:rPr>
                <w:color w:val="auto"/>
                <w:sz w:val="20"/>
                <w:szCs w:val="20"/>
              </w:rPr>
            </w:pPr>
            <w:r w:rsidRPr="00F95067">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00"/>
              <w:shd w:val="clear" w:color="auto" w:fill="auto"/>
              <w:snapToGrid w:val="0"/>
              <w:spacing w:line="240" w:lineRule="auto"/>
              <w:rPr>
                <w:color w:val="auto"/>
                <w:sz w:val="20"/>
                <w:szCs w:val="20"/>
              </w:rPr>
            </w:pPr>
            <w:r w:rsidRPr="00F95067">
              <w:rPr>
                <w:color w:val="auto"/>
                <w:sz w:val="20"/>
                <w:szCs w:val="20"/>
              </w:rPr>
              <w:t>0.3</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00"/>
              <w:shd w:val="clear" w:color="auto" w:fill="auto"/>
              <w:snapToGrid w:val="0"/>
              <w:spacing w:line="240" w:lineRule="auto"/>
              <w:rPr>
                <w:color w:val="auto"/>
                <w:sz w:val="20"/>
                <w:szCs w:val="20"/>
              </w:rPr>
            </w:pPr>
            <w:r w:rsidRPr="00F95067">
              <w:rPr>
                <w:color w:val="auto"/>
                <w:sz w:val="20"/>
                <w:szCs w:val="20"/>
              </w:rPr>
              <w:t>Azotat amoniu</w:t>
            </w:r>
          </w:p>
        </w:tc>
      </w:tr>
      <w:tr w:rsidR="00F95067" w:rsidRPr="00F95067" w:rsidTr="00396D83">
        <w:trPr>
          <w:trHeight w:val="338"/>
        </w:trPr>
        <w:tc>
          <w:tcPr>
            <w:tcW w:w="73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14.</w:t>
            </w:r>
          </w:p>
        </w:tc>
        <w:tc>
          <w:tcPr>
            <w:tcW w:w="2659" w:type="dxa"/>
            <w:tcBorders>
              <w:top w:val="single" w:sz="4" w:space="0" w:color="000000"/>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stanare</w:t>
            </w:r>
          </w:p>
        </w:tc>
        <w:tc>
          <w:tcPr>
            <w:tcW w:w="1264"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0.2</w:t>
            </w:r>
          </w:p>
        </w:tc>
        <w:tc>
          <w:tcPr>
            <w:tcW w:w="3321" w:type="dxa"/>
            <w:tcBorders>
              <w:top w:val="single" w:sz="4" w:space="0" w:color="000000"/>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190"/>
              <w:shd w:val="clear" w:color="auto" w:fill="auto"/>
              <w:snapToGrid w:val="0"/>
              <w:spacing w:line="240" w:lineRule="auto"/>
              <w:rPr>
                <w:rFonts w:ascii="Arial" w:hAnsi="Arial" w:cs="Arial"/>
                <w:color w:val="auto"/>
                <w:sz w:val="20"/>
                <w:szCs w:val="20"/>
              </w:rPr>
            </w:pPr>
            <w:r w:rsidRPr="00F95067">
              <w:rPr>
                <w:rFonts w:ascii="Arial" w:hAnsi="Arial" w:cs="Arial"/>
                <w:color w:val="auto"/>
                <w:sz w:val="20"/>
                <w:szCs w:val="20"/>
              </w:rPr>
              <w:t>Fluoborat de staniu</w:t>
            </w:r>
          </w:p>
        </w:tc>
      </w:tr>
      <w:tr w:rsidR="00F95067" w:rsidRPr="00F95067" w:rsidTr="00396D83">
        <w:trPr>
          <w:trHeight w:val="338"/>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15.</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 neutralizare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2</w:t>
            </w:r>
          </w:p>
        </w:tc>
        <w:tc>
          <w:tcPr>
            <w:tcW w:w="1762" w:type="dxa"/>
            <w:tcBorders>
              <w:left w:val="single" w:sz="4" w:space="0" w:color="000000"/>
              <w:bottom w:val="single" w:sz="4" w:space="0" w:color="000000"/>
            </w:tcBorders>
            <w:shd w:val="clear" w:color="auto" w:fill="FFFFFF"/>
          </w:tcPr>
          <w:p w:rsidR="00F76A96" w:rsidRDefault="00F76A96" w:rsidP="002F286C">
            <w:pPr>
              <w:pStyle w:val="Bodytext210"/>
              <w:shd w:val="clear" w:color="auto" w:fill="auto"/>
              <w:snapToGrid w:val="0"/>
              <w:spacing w:line="240" w:lineRule="auto"/>
              <w:rPr>
                <w:color w:val="auto"/>
                <w:sz w:val="20"/>
                <w:szCs w:val="20"/>
              </w:rPr>
            </w:pPr>
            <w:r>
              <w:rPr>
                <w:color w:val="auto"/>
                <w:sz w:val="20"/>
                <w:szCs w:val="20"/>
              </w:rPr>
              <w:t xml:space="preserve">1x </w:t>
            </w:r>
            <w:r w:rsidR="00F95067" w:rsidRPr="00F95067">
              <w:rPr>
                <w:color w:val="auto"/>
                <w:sz w:val="20"/>
                <w:szCs w:val="20"/>
              </w:rPr>
              <w:t xml:space="preserve">0.34; </w:t>
            </w:r>
          </w:p>
          <w:p w:rsidR="00F95067" w:rsidRPr="00F95067" w:rsidRDefault="00F76A96" w:rsidP="002F286C">
            <w:pPr>
              <w:pStyle w:val="Bodytext210"/>
              <w:shd w:val="clear" w:color="auto" w:fill="auto"/>
              <w:snapToGrid w:val="0"/>
              <w:spacing w:line="240" w:lineRule="auto"/>
              <w:rPr>
                <w:color w:val="auto"/>
                <w:sz w:val="20"/>
                <w:szCs w:val="20"/>
              </w:rPr>
            </w:pPr>
            <w:r>
              <w:rPr>
                <w:color w:val="auto"/>
                <w:sz w:val="20"/>
                <w:szCs w:val="20"/>
              </w:rPr>
              <w:t xml:space="preserve">1x </w:t>
            </w:r>
            <w:r w:rsidR="00F95067" w:rsidRPr="00F95067">
              <w:rPr>
                <w:color w:val="auto"/>
                <w:sz w:val="20"/>
                <w:szCs w:val="20"/>
              </w:rPr>
              <w:t>0.23</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 xml:space="preserve">Acid cromic </w:t>
            </w:r>
          </w:p>
        </w:tc>
      </w:tr>
      <w:tr w:rsidR="00F95067" w:rsidRPr="00F95067" w:rsidTr="00396D83">
        <w:trPr>
          <w:trHeight w:val="195"/>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16.</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decuprare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1</w:t>
            </w:r>
          </w:p>
        </w:tc>
        <w:tc>
          <w:tcPr>
            <w:tcW w:w="1762"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0.3</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Cianura de sodiu</w:t>
            </w:r>
          </w:p>
        </w:tc>
      </w:tr>
      <w:tr w:rsidR="00F95067" w:rsidRPr="00F95067" w:rsidTr="00396D83">
        <w:trPr>
          <w:trHeight w:val="257"/>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17.</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de  decromare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1</w:t>
            </w:r>
          </w:p>
        </w:tc>
        <w:tc>
          <w:tcPr>
            <w:tcW w:w="1762"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2.9</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Hidroxid de sodiu</w:t>
            </w:r>
          </w:p>
        </w:tc>
      </w:tr>
      <w:tr w:rsidR="00F95067" w:rsidRPr="00F95067" w:rsidTr="00396D83">
        <w:trPr>
          <w:trHeight w:val="205"/>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18.</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reactivare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1</w:t>
            </w:r>
          </w:p>
        </w:tc>
        <w:tc>
          <w:tcPr>
            <w:tcW w:w="1762"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0.33</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Acid sulfuric, acid azotic</w:t>
            </w:r>
          </w:p>
        </w:tc>
      </w:tr>
      <w:tr w:rsidR="00F95067" w:rsidRPr="00F95067" w:rsidTr="00396D83">
        <w:trPr>
          <w:trHeight w:val="338"/>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19.</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 Degresare alcalina</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2</w:t>
            </w:r>
          </w:p>
        </w:tc>
        <w:tc>
          <w:tcPr>
            <w:tcW w:w="1762" w:type="dxa"/>
            <w:tcBorders>
              <w:left w:val="single" w:sz="4" w:space="0" w:color="000000"/>
              <w:bottom w:val="single" w:sz="4" w:space="0" w:color="000000"/>
            </w:tcBorders>
            <w:shd w:val="clear" w:color="auto" w:fill="FFFFFF"/>
          </w:tcPr>
          <w:p w:rsidR="00F76A96" w:rsidRDefault="00F76A96" w:rsidP="002F286C">
            <w:pPr>
              <w:pStyle w:val="Bodytext210"/>
              <w:shd w:val="clear" w:color="auto" w:fill="auto"/>
              <w:snapToGrid w:val="0"/>
              <w:spacing w:line="240" w:lineRule="auto"/>
              <w:rPr>
                <w:color w:val="auto"/>
                <w:sz w:val="20"/>
                <w:szCs w:val="20"/>
              </w:rPr>
            </w:pPr>
            <w:r>
              <w:rPr>
                <w:color w:val="auto"/>
                <w:sz w:val="20"/>
                <w:szCs w:val="20"/>
              </w:rPr>
              <w:t xml:space="preserve">1x </w:t>
            </w:r>
            <w:r w:rsidR="00F95067" w:rsidRPr="00F95067">
              <w:rPr>
                <w:color w:val="auto"/>
                <w:sz w:val="20"/>
                <w:szCs w:val="20"/>
              </w:rPr>
              <w:t xml:space="preserve">0.17; </w:t>
            </w:r>
          </w:p>
          <w:p w:rsidR="00F95067" w:rsidRPr="00F95067" w:rsidRDefault="00F76A96" w:rsidP="002F286C">
            <w:pPr>
              <w:pStyle w:val="Bodytext210"/>
              <w:shd w:val="clear" w:color="auto" w:fill="auto"/>
              <w:snapToGrid w:val="0"/>
              <w:spacing w:line="240" w:lineRule="auto"/>
              <w:rPr>
                <w:color w:val="auto"/>
                <w:sz w:val="20"/>
                <w:szCs w:val="20"/>
              </w:rPr>
            </w:pPr>
            <w:r>
              <w:rPr>
                <w:color w:val="auto"/>
                <w:sz w:val="20"/>
                <w:szCs w:val="20"/>
              </w:rPr>
              <w:t xml:space="preserve">1x </w:t>
            </w:r>
            <w:r w:rsidR="00F95067" w:rsidRPr="00F95067">
              <w:rPr>
                <w:color w:val="auto"/>
                <w:sz w:val="20"/>
                <w:szCs w:val="20"/>
              </w:rPr>
              <w:t>0.6</w:t>
            </w:r>
            <w:r>
              <w:rPr>
                <w:color w:val="auto"/>
                <w:sz w:val="20"/>
                <w:szCs w:val="20"/>
              </w:rPr>
              <w:t>0</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0"/>
              <w:shd w:val="clear" w:color="auto" w:fill="auto"/>
              <w:spacing w:line="240" w:lineRule="auto"/>
              <w:rPr>
                <w:color w:val="auto"/>
                <w:sz w:val="20"/>
                <w:szCs w:val="20"/>
              </w:rPr>
            </w:pPr>
            <w:r w:rsidRPr="00F95067">
              <w:rPr>
                <w:color w:val="auto"/>
                <w:sz w:val="20"/>
                <w:szCs w:val="20"/>
              </w:rPr>
              <w:t>Hidroxid de sodiu</w:t>
            </w:r>
          </w:p>
        </w:tc>
      </w:tr>
      <w:tr w:rsidR="00F95067" w:rsidRPr="00F95067" w:rsidTr="00396D83">
        <w:trPr>
          <w:trHeight w:val="230"/>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20.</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 Decapare acida</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2</w:t>
            </w:r>
          </w:p>
        </w:tc>
        <w:tc>
          <w:tcPr>
            <w:tcW w:w="1762"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2x 0.25</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Acid clorhidric</w:t>
            </w:r>
          </w:p>
        </w:tc>
      </w:tr>
      <w:tr w:rsidR="00F95067" w:rsidRPr="00F95067" w:rsidTr="00396D83">
        <w:trPr>
          <w:trHeight w:val="166"/>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21.</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clatire chimica</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1</w:t>
            </w:r>
          </w:p>
        </w:tc>
        <w:tc>
          <w:tcPr>
            <w:tcW w:w="1762"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0.3</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Acid sulfuric, Acid azotic</w:t>
            </w:r>
          </w:p>
        </w:tc>
      </w:tr>
      <w:tr w:rsidR="00F95067" w:rsidRPr="00F95067" w:rsidTr="00396D83">
        <w:trPr>
          <w:trHeight w:val="338"/>
        </w:trPr>
        <w:tc>
          <w:tcPr>
            <w:tcW w:w="732" w:type="dxa"/>
            <w:tcBorders>
              <w:left w:val="single" w:sz="4" w:space="0" w:color="000000"/>
              <w:bottom w:val="single" w:sz="4" w:space="0" w:color="000000"/>
            </w:tcBorders>
            <w:shd w:val="clear" w:color="auto" w:fill="FFFFFF"/>
          </w:tcPr>
          <w:p w:rsidR="00F95067" w:rsidRPr="00F95067" w:rsidRDefault="00F95067" w:rsidP="002F286C">
            <w:pPr>
              <w:pStyle w:val="BodyText5"/>
              <w:shd w:val="clear" w:color="auto" w:fill="auto"/>
              <w:snapToGrid w:val="0"/>
              <w:spacing w:line="240" w:lineRule="auto"/>
              <w:ind w:firstLine="0"/>
              <w:jc w:val="center"/>
              <w:rPr>
                <w:color w:val="auto"/>
                <w:sz w:val="20"/>
                <w:szCs w:val="20"/>
              </w:rPr>
            </w:pPr>
            <w:r w:rsidRPr="00F95067">
              <w:rPr>
                <w:color w:val="auto"/>
                <w:sz w:val="20"/>
                <w:szCs w:val="20"/>
              </w:rPr>
              <w:t>22.</w:t>
            </w:r>
          </w:p>
        </w:tc>
        <w:tc>
          <w:tcPr>
            <w:tcW w:w="2659" w:type="dxa"/>
            <w:tcBorders>
              <w:left w:val="single" w:sz="4" w:space="0" w:color="000000"/>
              <w:bottom w:val="single" w:sz="4" w:space="0" w:color="000000"/>
            </w:tcBorders>
            <w:shd w:val="clear" w:color="auto" w:fill="FFFFFF"/>
          </w:tcPr>
          <w:p w:rsidR="00F95067" w:rsidRPr="00F95067" w:rsidRDefault="00F95067" w:rsidP="00DF76EC">
            <w:pPr>
              <w:pStyle w:val="BodyText5"/>
              <w:shd w:val="clear" w:color="auto" w:fill="auto"/>
              <w:spacing w:line="240" w:lineRule="auto"/>
              <w:ind w:firstLine="52"/>
              <w:rPr>
                <w:color w:val="auto"/>
                <w:sz w:val="20"/>
                <w:szCs w:val="20"/>
              </w:rPr>
            </w:pPr>
            <w:r w:rsidRPr="00F95067">
              <w:rPr>
                <w:color w:val="auto"/>
                <w:sz w:val="20"/>
                <w:szCs w:val="20"/>
              </w:rPr>
              <w:t>Baie mentinere piese sablate</w:t>
            </w:r>
          </w:p>
        </w:tc>
        <w:tc>
          <w:tcPr>
            <w:tcW w:w="1264"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1</w:t>
            </w:r>
          </w:p>
        </w:tc>
        <w:tc>
          <w:tcPr>
            <w:tcW w:w="1762" w:type="dxa"/>
            <w:tcBorders>
              <w:left w:val="single" w:sz="4" w:space="0" w:color="000000"/>
              <w:bottom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0.35</w:t>
            </w:r>
          </w:p>
        </w:tc>
        <w:tc>
          <w:tcPr>
            <w:tcW w:w="3321" w:type="dxa"/>
            <w:tcBorders>
              <w:left w:val="single" w:sz="4" w:space="0" w:color="000000"/>
              <w:bottom w:val="single" w:sz="4" w:space="0" w:color="000000"/>
              <w:right w:val="single" w:sz="4" w:space="0" w:color="000000"/>
            </w:tcBorders>
            <w:shd w:val="clear" w:color="auto" w:fill="FFFFFF"/>
          </w:tcPr>
          <w:p w:rsidR="00F95067" w:rsidRPr="00F95067" w:rsidRDefault="00F95067" w:rsidP="002F286C">
            <w:pPr>
              <w:pStyle w:val="Bodytext210"/>
              <w:shd w:val="clear" w:color="auto" w:fill="auto"/>
              <w:snapToGrid w:val="0"/>
              <w:spacing w:line="240" w:lineRule="auto"/>
              <w:rPr>
                <w:color w:val="auto"/>
                <w:sz w:val="20"/>
                <w:szCs w:val="20"/>
              </w:rPr>
            </w:pPr>
            <w:r w:rsidRPr="00F95067">
              <w:rPr>
                <w:color w:val="auto"/>
                <w:sz w:val="20"/>
                <w:szCs w:val="20"/>
              </w:rPr>
              <w:t>Cianura de sodiu</w:t>
            </w:r>
          </w:p>
        </w:tc>
      </w:tr>
    </w:tbl>
    <w:p w:rsidR="00F76A96" w:rsidRPr="00DF76EC" w:rsidRDefault="00F76A96" w:rsidP="00DC315A">
      <w:pPr>
        <w:pStyle w:val="BodyText5"/>
        <w:shd w:val="clear" w:color="auto" w:fill="auto"/>
        <w:spacing w:after="125" w:line="240" w:lineRule="auto"/>
        <w:ind w:firstLine="0"/>
        <w:rPr>
          <w:rFonts w:ascii="Courier New" w:hAnsi="Courier New" w:cs="Courier New"/>
          <w:color w:val="auto"/>
          <w:sz w:val="16"/>
          <w:szCs w:val="16"/>
        </w:rPr>
      </w:pPr>
    </w:p>
    <w:p w:rsidR="00F95067" w:rsidRPr="00F849B2" w:rsidRDefault="00F95067" w:rsidP="00DF76EC">
      <w:pPr>
        <w:pStyle w:val="BodyText5"/>
        <w:numPr>
          <w:ilvl w:val="0"/>
          <w:numId w:val="43"/>
        </w:numPr>
        <w:shd w:val="clear" w:color="auto" w:fill="auto"/>
        <w:spacing w:after="125" w:line="274" w:lineRule="exact"/>
        <w:ind w:left="426" w:hanging="426"/>
        <w:rPr>
          <w:b/>
          <w:color w:val="auto"/>
        </w:rPr>
      </w:pPr>
      <w:r w:rsidRPr="00F849B2">
        <w:rPr>
          <w:rStyle w:val="WW-BodytextItalic12345678910111213141516171819202122232425"/>
          <w:b/>
          <w:i w:val="0"/>
          <w:color w:val="auto"/>
        </w:rPr>
        <w:t>Linii</w:t>
      </w:r>
      <w:r w:rsidRPr="00F849B2">
        <w:rPr>
          <w:rStyle w:val="Tablecaption6"/>
          <w:b/>
          <w:color w:val="auto"/>
          <w:u w:val="none"/>
        </w:rPr>
        <w:t>Alodinarea, Mordansare</w:t>
      </w:r>
    </w:p>
    <w:tbl>
      <w:tblPr>
        <w:tblW w:w="9768" w:type="dxa"/>
        <w:tblInd w:w="10" w:type="dxa"/>
        <w:tblLayout w:type="fixed"/>
        <w:tblCellMar>
          <w:left w:w="10" w:type="dxa"/>
          <w:right w:w="10" w:type="dxa"/>
        </w:tblCellMar>
        <w:tblLook w:val="0000"/>
      </w:tblPr>
      <w:tblGrid>
        <w:gridCol w:w="785"/>
        <w:gridCol w:w="2617"/>
        <w:gridCol w:w="1268"/>
        <w:gridCol w:w="1798"/>
        <w:gridCol w:w="3300"/>
      </w:tblGrid>
      <w:tr w:rsidR="00F76A96" w:rsidRPr="00F76A96" w:rsidTr="00396D83">
        <w:trPr>
          <w:trHeight w:val="341"/>
        </w:trPr>
        <w:tc>
          <w:tcPr>
            <w:tcW w:w="785"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sz w:val="20"/>
                <w:szCs w:val="20"/>
              </w:rPr>
            </w:pPr>
            <w:r w:rsidRPr="00F76A96">
              <w:rPr>
                <w:sz w:val="20"/>
                <w:szCs w:val="20"/>
              </w:rPr>
              <w:t>Nr crt.</w:t>
            </w:r>
          </w:p>
        </w:tc>
        <w:tc>
          <w:tcPr>
            <w:tcW w:w="2617"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sz w:val="20"/>
                <w:szCs w:val="20"/>
              </w:rPr>
            </w:pPr>
            <w:r w:rsidRPr="00F76A96">
              <w:rPr>
                <w:sz w:val="20"/>
                <w:szCs w:val="20"/>
              </w:rPr>
              <w:t>Denumire baie</w:t>
            </w:r>
          </w:p>
        </w:tc>
        <w:tc>
          <w:tcPr>
            <w:tcW w:w="1268"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74" w:lineRule="exact"/>
              <w:ind w:firstLine="0"/>
              <w:jc w:val="center"/>
              <w:rPr>
                <w:sz w:val="20"/>
                <w:szCs w:val="20"/>
              </w:rPr>
            </w:pPr>
            <w:r w:rsidRPr="00F76A96">
              <w:rPr>
                <w:sz w:val="20"/>
                <w:szCs w:val="20"/>
              </w:rPr>
              <w:t>Nr bai (buc)</w:t>
            </w:r>
          </w:p>
        </w:tc>
        <w:tc>
          <w:tcPr>
            <w:tcW w:w="1798"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74" w:lineRule="exact"/>
              <w:ind w:firstLine="0"/>
              <w:jc w:val="center"/>
              <w:rPr>
                <w:sz w:val="20"/>
                <w:szCs w:val="20"/>
              </w:rPr>
            </w:pPr>
            <w:r w:rsidRPr="00F76A96">
              <w:rPr>
                <w:sz w:val="20"/>
                <w:szCs w:val="20"/>
              </w:rPr>
              <w:t>Volum mc/baie</w:t>
            </w:r>
          </w:p>
        </w:tc>
        <w:tc>
          <w:tcPr>
            <w:tcW w:w="3300"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F76A96">
            <w:pPr>
              <w:pStyle w:val="Bodytext21"/>
              <w:shd w:val="clear" w:color="auto" w:fill="auto"/>
              <w:tabs>
                <w:tab w:val="left" w:pos="3392"/>
              </w:tabs>
              <w:spacing w:after="0" w:line="274" w:lineRule="exact"/>
              <w:ind w:firstLine="0"/>
              <w:jc w:val="center"/>
              <w:rPr>
                <w:sz w:val="20"/>
                <w:szCs w:val="20"/>
              </w:rPr>
            </w:pPr>
            <w:r w:rsidRPr="00F76A96">
              <w:rPr>
                <w:sz w:val="20"/>
                <w:szCs w:val="20"/>
              </w:rPr>
              <w:t>Substanta activa principala</w:t>
            </w:r>
          </w:p>
        </w:tc>
      </w:tr>
      <w:tr w:rsidR="00F76A96" w:rsidRPr="00F76A96" w:rsidTr="00396D83">
        <w:trPr>
          <w:trHeight w:val="252"/>
        </w:trPr>
        <w:tc>
          <w:tcPr>
            <w:tcW w:w="785"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sz w:val="20"/>
                <w:szCs w:val="20"/>
              </w:rPr>
            </w:pPr>
            <w:r w:rsidRPr="00F76A96">
              <w:rPr>
                <w:sz w:val="20"/>
                <w:szCs w:val="20"/>
              </w:rPr>
              <w:t>1.</w:t>
            </w:r>
          </w:p>
        </w:tc>
        <w:tc>
          <w:tcPr>
            <w:tcW w:w="2617" w:type="dxa"/>
            <w:tcBorders>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Baie alodinare</w:t>
            </w:r>
          </w:p>
        </w:tc>
        <w:tc>
          <w:tcPr>
            <w:tcW w:w="1268"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4</w:t>
            </w:r>
          </w:p>
        </w:tc>
        <w:tc>
          <w:tcPr>
            <w:tcW w:w="1798" w:type="dxa"/>
            <w:tcBorders>
              <w:left w:val="single" w:sz="4" w:space="0" w:color="000000"/>
              <w:bottom w:val="single" w:sz="4" w:space="0" w:color="000000"/>
            </w:tcBorders>
            <w:shd w:val="clear" w:color="auto" w:fill="FFFFFF"/>
          </w:tcPr>
          <w:p w:rsidR="00F76A96" w:rsidRDefault="00F76A96" w:rsidP="002F286C">
            <w:pPr>
              <w:pStyle w:val="Bodytext21"/>
              <w:shd w:val="clear" w:color="auto" w:fill="auto"/>
              <w:snapToGrid w:val="0"/>
              <w:spacing w:after="0" w:line="274" w:lineRule="exact"/>
              <w:ind w:firstLine="0"/>
              <w:jc w:val="center"/>
              <w:rPr>
                <w:bCs/>
                <w:sz w:val="20"/>
                <w:szCs w:val="20"/>
              </w:rPr>
            </w:pPr>
            <w:r>
              <w:rPr>
                <w:bCs/>
                <w:sz w:val="20"/>
                <w:szCs w:val="20"/>
              </w:rPr>
              <w:t xml:space="preserve">1x </w:t>
            </w:r>
            <w:r w:rsidRPr="00F76A96">
              <w:rPr>
                <w:bCs/>
                <w:sz w:val="20"/>
                <w:szCs w:val="20"/>
              </w:rPr>
              <w:t xml:space="preserve">1.5 ; </w:t>
            </w:r>
          </w:p>
          <w:p w:rsidR="00F76A96" w:rsidRDefault="00F76A96" w:rsidP="002F286C">
            <w:pPr>
              <w:pStyle w:val="Bodytext21"/>
              <w:shd w:val="clear" w:color="auto" w:fill="auto"/>
              <w:snapToGrid w:val="0"/>
              <w:spacing w:after="0" w:line="274" w:lineRule="exact"/>
              <w:ind w:firstLine="0"/>
              <w:jc w:val="center"/>
              <w:rPr>
                <w:bCs/>
                <w:sz w:val="20"/>
                <w:szCs w:val="20"/>
              </w:rPr>
            </w:pPr>
            <w:r>
              <w:rPr>
                <w:bCs/>
                <w:sz w:val="20"/>
                <w:szCs w:val="20"/>
              </w:rPr>
              <w:t xml:space="preserve">1x </w:t>
            </w:r>
            <w:r w:rsidRPr="00F76A96">
              <w:rPr>
                <w:bCs/>
                <w:sz w:val="20"/>
                <w:szCs w:val="20"/>
              </w:rPr>
              <w:t>4.1;</w:t>
            </w:r>
          </w:p>
          <w:p w:rsidR="00F76A96" w:rsidRDefault="00F76A96" w:rsidP="002F286C">
            <w:pPr>
              <w:pStyle w:val="Bodytext21"/>
              <w:shd w:val="clear" w:color="auto" w:fill="auto"/>
              <w:snapToGrid w:val="0"/>
              <w:spacing w:after="0" w:line="274" w:lineRule="exact"/>
              <w:ind w:firstLine="0"/>
              <w:jc w:val="center"/>
              <w:rPr>
                <w:bCs/>
                <w:sz w:val="20"/>
                <w:szCs w:val="20"/>
              </w:rPr>
            </w:pPr>
            <w:r>
              <w:rPr>
                <w:bCs/>
                <w:sz w:val="20"/>
                <w:szCs w:val="20"/>
              </w:rPr>
              <w:t>1x</w:t>
            </w:r>
            <w:r w:rsidRPr="00F76A96">
              <w:rPr>
                <w:bCs/>
                <w:sz w:val="20"/>
                <w:szCs w:val="20"/>
              </w:rPr>
              <w:t xml:space="preserve"> 0.2; </w:t>
            </w:r>
          </w:p>
          <w:p w:rsidR="00F76A96" w:rsidRPr="00F76A96" w:rsidRDefault="00F76A96" w:rsidP="002F286C">
            <w:pPr>
              <w:pStyle w:val="Bodytext21"/>
              <w:shd w:val="clear" w:color="auto" w:fill="auto"/>
              <w:snapToGrid w:val="0"/>
              <w:spacing w:after="0" w:line="274" w:lineRule="exact"/>
              <w:ind w:firstLine="0"/>
              <w:jc w:val="center"/>
              <w:rPr>
                <w:bCs/>
                <w:sz w:val="20"/>
                <w:szCs w:val="20"/>
              </w:rPr>
            </w:pPr>
            <w:r>
              <w:rPr>
                <w:bCs/>
                <w:sz w:val="20"/>
                <w:szCs w:val="20"/>
              </w:rPr>
              <w:t xml:space="preserve">1x </w:t>
            </w:r>
            <w:r w:rsidRPr="00F76A96">
              <w:rPr>
                <w:bCs/>
                <w:sz w:val="20"/>
                <w:szCs w:val="20"/>
              </w:rPr>
              <w:t>0.6</w:t>
            </w:r>
          </w:p>
        </w:tc>
        <w:tc>
          <w:tcPr>
            <w:tcW w:w="3300" w:type="dxa"/>
            <w:tcBorders>
              <w:left w:val="single" w:sz="4" w:space="0" w:color="000000"/>
              <w:bottom w:val="single" w:sz="4" w:space="0" w:color="000000"/>
              <w:right w:val="single" w:sz="4" w:space="0" w:color="auto"/>
            </w:tcBorders>
            <w:shd w:val="clear" w:color="auto" w:fill="FFFFFF"/>
          </w:tcPr>
          <w:p w:rsidR="00F76A96" w:rsidRPr="00F76A96" w:rsidRDefault="00F76A96" w:rsidP="00F76A96">
            <w:pPr>
              <w:pStyle w:val="Bodytext21"/>
              <w:shd w:val="clear" w:color="auto" w:fill="auto"/>
              <w:tabs>
                <w:tab w:val="left" w:pos="3392"/>
              </w:tabs>
              <w:snapToGrid w:val="0"/>
              <w:spacing w:after="0" w:line="274" w:lineRule="exact"/>
              <w:ind w:firstLine="0"/>
              <w:jc w:val="center"/>
              <w:rPr>
                <w:bCs/>
                <w:sz w:val="20"/>
                <w:szCs w:val="20"/>
              </w:rPr>
            </w:pPr>
            <w:r w:rsidRPr="00F76A96">
              <w:rPr>
                <w:bCs/>
                <w:sz w:val="20"/>
                <w:szCs w:val="20"/>
              </w:rPr>
              <w:t>Alodine 1200, Alodine 1200S</w:t>
            </w:r>
          </w:p>
        </w:tc>
      </w:tr>
      <w:tr w:rsidR="00F76A96" w:rsidRPr="00F76A96" w:rsidTr="00396D83">
        <w:trPr>
          <w:trHeight w:val="288"/>
        </w:trPr>
        <w:tc>
          <w:tcPr>
            <w:tcW w:w="785"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2.</w:t>
            </w:r>
          </w:p>
        </w:tc>
        <w:tc>
          <w:tcPr>
            <w:tcW w:w="2617"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 xml:space="preserve">Baie mordansare </w:t>
            </w:r>
          </w:p>
        </w:tc>
        <w:tc>
          <w:tcPr>
            <w:tcW w:w="1268"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1</w:t>
            </w:r>
          </w:p>
        </w:tc>
        <w:tc>
          <w:tcPr>
            <w:tcW w:w="1798"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0.6</w:t>
            </w:r>
          </w:p>
        </w:tc>
        <w:tc>
          <w:tcPr>
            <w:tcW w:w="3300"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F76A96">
            <w:pPr>
              <w:pStyle w:val="Bodytext21"/>
              <w:shd w:val="clear" w:color="auto" w:fill="auto"/>
              <w:tabs>
                <w:tab w:val="left" w:pos="3392"/>
              </w:tabs>
              <w:snapToGrid w:val="0"/>
              <w:spacing w:after="0" w:line="240" w:lineRule="auto"/>
              <w:ind w:firstLine="0"/>
              <w:jc w:val="center"/>
              <w:rPr>
                <w:sz w:val="20"/>
                <w:szCs w:val="20"/>
              </w:rPr>
            </w:pPr>
            <w:r w:rsidRPr="00F76A96">
              <w:rPr>
                <w:bCs/>
                <w:sz w:val="20"/>
                <w:szCs w:val="20"/>
              </w:rPr>
              <w:t>Bicromat de sodiu, sulfat de magneziu,sulfat mangan</w:t>
            </w:r>
          </w:p>
        </w:tc>
      </w:tr>
      <w:tr w:rsidR="00F76A96" w:rsidRPr="00F76A96" w:rsidTr="00396D83">
        <w:trPr>
          <w:trHeight w:val="293"/>
        </w:trPr>
        <w:tc>
          <w:tcPr>
            <w:tcW w:w="785"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3.</w:t>
            </w:r>
          </w:p>
        </w:tc>
        <w:tc>
          <w:tcPr>
            <w:tcW w:w="2617"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 degresare alcalina</w:t>
            </w:r>
          </w:p>
        </w:tc>
        <w:tc>
          <w:tcPr>
            <w:tcW w:w="1268"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w:t>
            </w:r>
          </w:p>
        </w:tc>
        <w:tc>
          <w:tcPr>
            <w:tcW w:w="1798"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0.6</w:t>
            </w:r>
          </w:p>
        </w:tc>
        <w:tc>
          <w:tcPr>
            <w:tcW w:w="3300"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F76A96">
            <w:pPr>
              <w:pStyle w:val="BodyText5"/>
              <w:shd w:val="clear" w:color="auto" w:fill="auto"/>
              <w:tabs>
                <w:tab w:val="left" w:pos="3392"/>
              </w:tabs>
              <w:snapToGrid w:val="0"/>
              <w:spacing w:line="240" w:lineRule="auto"/>
              <w:ind w:firstLine="0"/>
              <w:jc w:val="center"/>
              <w:rPr>
                <w:color w:val="auto"/>
                <w:sz w:val="20"/>
                <w:szCs w:val="20"/>
              </w:rPr>
            </w:pPr>
            <w:r w:rsidRPr="00F76A96">
              <w:rPr>
                <w:color w:val="auto"/>
                <w:sz w:val="20"/>
                <w:szCs w:val="20"/>
              </w:rPr>
              <w:t>Carbonat de sodiu, Hidroxid de sodiu</w:t>
            </w:r>
          </w:p>
        </w:tc>
      </w:tr>
      <w:tr w:rsidR="00F76A96" w:rsidRPr="00F76A96" w:rsidTr="00396D83">
        <w:trPr>
          <w:trHeight w:val="338"/>
        </w:trPr>
        <w:tc>
          <w:tcPr>
            <w:tcW w:w="785"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4.</w:t>
            </w:r>
          </w:p>
        </w:tc>
        <w:tc>
          <w:tcPr>
            <w:tcW w:w="2617"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 decapare chimica</w:t>
            </w:r>
          </w:p>
        </w:tc>
        <w:tc>
          <w:tcPr>
            <w:tcW w:w="1268"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w:t>
            </w:r>
          </w:p>
        </w:tc>
        <w:tc>
          <w:tcPr>
            <w:tcW w:w="1798"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0.6</w:t>
            </w:r>
          </w:p>
        </w:tc>
        <w:tc>
          <w:tcPr>
            <w:tcW w:w="3300"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F76A96">
            <w:pPr>
              <w:pStyle w:val="BodyText5"/>
              <w:shd w:val="clear" w:color="auto" w:fill="auto"/>
              <w:tabs>
                <w:tab w:val="left" w:pos="3392"/>
              </w:tabs>
              <w:snapToGrid w:val="0"/>
              <w:spacing w:line="240" w:lineRule="auto"/>
              <w:ind w:firstLine="0"/>
              <w:jc w:val="center"/>
              <w:rPr>
                <w:color w:val="auto"/>
                <w:sz w:val="20"/>
                <w:szCs w:val="20"/>
              </w:rPr>
            </w:pPr>
            <w:r w:rsidRPr="00F76A96">
              <w:rPr>
                <w:color w:val="auto"/>
                <w:sz w:val="20"/>
                <w:szCs w:val="20"/>
              </w:rPr>
              <w:t>Biflorura de amoniu</w:t>
            </w:r>
          </w:p>
        </w:tc>
      </w:tr>
    </w:tbl>
    <w:p w:rsidR="00FD565A" w:rsidRPr="00DF76EC" w:rsidRDefault="00FD565A" w:rsidP="00DF76EC">
      <w:pPr>
        <w:pStyle w:val="BodyText5"/>
        <w:shd w:val="clear" w:color="auto" w:fill="auto"/>
        <w:spacing w:after="125" w:line="240" w:lineRule="auto"/>
        <w:ind w:left="360" w:firstLine="0"/>
        <w:rPr>
          <w:rStyle w:val="WW-BodytextItalic12345678910111213141516171819202122232425"/>
          <w:b/>
          <w:i w:val="0"/>
          <w:iCs w:val="0"/>
          <w:color w:val="auto"/>
          <w:sz w:val="16"/>
          <w:szCs w:val="16"/>
        </w:rPr>
      </w:pPr>
    </w:p>
    <w:p w:rsidR="00F95067" w:rsidRPr="00F76A96" w:rsidRDefault="001F2214" w:rsidP="00DF76EC">
      <w:pPr>
        <w:pStyle w:val="BodyText5"/>
        <w:numPr>
          <w:ilvl w:val="0"/>
          <w:numId w:val="43"/>
        </w:numPr>
        <w:shd w:val="clear" w:color="auto" w:fill="auto"/>
        <w:spacing w:after="125" w:line="274" w:lineRule="exact"/>
        <w:ind w:left="426" w:hanging="426"/>
        <w:rPr>
          <w:b/>
          <w:color w:val="auto"/>
        </w:rPr>
      </w:pPr>
      <w:r>
        <w:rPr>
          <w:rStyle w:val="WW-BodytextItalic12345678910111213141516171819202122232425"/>
          <w:b/>
          <w:i w:val="0"/>
          <w:color w:val="auto"/>
        </w:rPr>
        <w:t>L</w:t>
      </w:r>
      <w:r w:rsidR="00F95067" w:rsidRPr="00F76A96">
        <w:rPr>
          <w:rStyle w:val="WW-BodytextItalic12345678910111213141516171819202122232425"/>
          <w:b/>
          <w:i w:val="0"/>
          <w:color w:val="auto"/>
        </w:rPr>
        <w:t>inii</w:t>
      </w:r>
      <w:r w:rsidR="00F95067" w:rsidRPr="00F76A96">
        <w:rPr>
          <w:rStyle w:val="Tablecaption6"/>
          <w:b/>
          <w:color w:val="auto"/>
          <w:u w:val="none"/>
        </w:rPr>
        <w:t xml:space="preserve">Brunarea, fosfatarea, </w:t>
      </w:r>
      <w:r w:rsidR="00F849B2">
        <w:rPr>
          <w:rStyle w:val="Tablecaption6"/>
          <w:b/>
          <w:color w:val="auto"/>
          <w:u w:val="none"/>
        </w:rPr>
        <w:t>p</w:t>
      </w:r>
      <w:r w:rsidR="00F95067" w:rsidRPr="00F76A96">
        <w:rPr>
          <w:rStyle w:val="Tablecaption6"/>
          <w:b/>
          <w:color w:val="auto"/>
          <w:u w:val="none"/>
        </w:rPr>
        <w:t>asivizare oteluri Inox</w:t>
      </w:r>
    </w:p>
    <w:tbl>
      <w:tblPr>
        <w:tblW w:w="9813" w:type="dxa"/>
        <w:tblInd w:w="10" w:type="dxa"/>
        <w:tblLayout w:type="fixed"/>
        <w:tblCellMar>
          <w:left w:w="10" w:type="dxa"/>
          <w:right w:w="10" w:type="dxa"/>
        </w:tblCellMar>
        <w:tblLook w:val="0000"/>
      </w:tblPr>
      <w:tblGrid>
        <w:gridCol w:w="792"/>
        <w:gridCol w:w="2640"/>
        <w:gridCol w:w="1279"/>
        <w:gridCol w:w="1814"/>
        <w:gridCol w:w="3288"/>
      </w:tblGrid>
      <w:tr w:rsidR="00F76A96" w:rsidRPr="00F76A96" w:rsidTr="00396D83">
        <w:trPr>
          <w:trHeight w:val="346"/>
        </w:trPr>
        <w:tc>
          <w:tcPr>
            <w:tcW w:w="79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sz w:val="20"/>
                <w:szCs w:val="20"/>
              </w:rPr>
            </w:pPr>
            <w:r w:rsidRPr="00F76A96">
              <w:rPr>
                <w:sz w:val="20"/>
                <w:szCs w:val="20"/>
              </w:rPr>
              <w:t>Nr crt.</w:t>
            </w:r>
          </w:p>
        </w:tc>
        <w:tc>
          <w:tcPr>
            <w:tcW w:w="2640"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sz w:val="20"/>
                <w:szCs w:val="20"/>
              </w:rPr>
            </w:pPr>
            <w:r w:rsidRPr="00F76A96">
              <w:rPr>
                <w:sz w:val="20"/>
                <w:szCs w:val="20"/>
              </w:rPr>
              <w:t>Denumire baie</w:t>
            </w:r>
          </w:p>
        </w:tc>
        <w:tc>
          <w:tcPr>
            <w:tcW w:w="127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74" w:lineRule="exact"/>
              <w:ind w:firstLine="0"/>
              <w:jc w:val="center"/>
              <w:rPr>
                <w:sz w:val="20"/>
                <w:szCs w:val="20"/>
              </w:rPr>
            </w:pPr>
            <w:r w:rsidRPr="00F76A96">
              <w:rPr>
                <w:sz w:val="20"/>
                <w:szCs w:val="20"/>
              </w:rPr>
              <w:t>Nr bai (buc)</w:t>
            </w:r>
          </w:p>
        </w:tc>
        <w:tc>
          <w:tcPr>
            <w:tcW w:w="1814"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74" w:lineRule="exact"/>
              <w:ind w:firstLine="0"/>
              <w:jc w:val="center"/>
              <w:rPr>
                <w:sz w:val="20"/>
                <w:szCs w:val="20"/>
              </w:rPr>
            </w:pPr>
            <w:r w:rsidRPr="00F76A96">
              <w:rPr>
                <w:sz w:val="20"/>
                <w:szCs w:val="20"/>
              </w:rPr>
              <w:t>Volum mc/baie</w:t>
            </w:r>
          </w:p>
        </w:tc>
        <w:tc>
          <w:tcPr>
            <w:tcW w:w="3288"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pacing w:after="0" w:line="274" w:lineRule="exact"/>
              <w:ind w:firstLine="0"/>
              <w:jc w:val="center"/>
              <w:rPr>
                <w:sz w:val="20"/>
                <w:szCs w:val="20"/>
              </w:rPr>
            </w:pPr>
            <w:r w:rsidRPr="00F76A96">
              <w:rPr>
                <w:sz w:val="20"/>
                <w:szCs w:val="20"/>
              </w:rPr>
              <w:t>Substanta activa principala</w:t>
            </w:r>
          </w:p>
        </w:tc>
      </w:tr>
      <w:tr w:rsidR="00F76A96" w:rsidRPr="00F76A96" w:rsidTr="00396D83">
        <w:trPr>
          <w:trHeight w:val="255"/>
        </w:trPr>
        <w:tc>
          <w:tcPr>
            <w:tcW w:w="79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bCs/>
                <w:sz w:val="20"/>
                <w:szCs w:val="20"/>
              </w:rPr>
            </w:pPr>
            <w:r w:rsidRPr="00F76A96">
              <w:rPr>
                <w:sz w:val="20"/>
                <w:szCs w:val="20"/>
              </w:rPr>
              <w:t>1.</w:t>
            </w:r>
          </w:p>
        </w:tc>
        <w:tc>
          <w:tcPr>
            <w:tcW w:w="2640" w:type="dxa"/>
            <w:tcBorders>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Baie brunare</w:t>
            </w:r>
          </w:p>
        </w:tc>
        <w:tc>
          <w:tcPr>
            <w:tcW w:w="1279"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1</w:t>
            </w:r>
          </w:p>
        </w:tc>
        <w:tc>
          <w:tcPr>
            <w:tcW w:w="1814"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1</w:t>
            </w:r>
            <w:r w:rsidR="00DF76EC">
              <w:rPr>
                <w:bCs/>
                <w:sz w:val="20"/>
                <w:szCs w:val="20"/>
              </w:rPr>
              <w:t>,0</w:t>
            </w:r>
          </w:p>
        </w:tc>
        <w:tc>
          <w:tcPr>
            <w:tcW w:w="3288" w:type="dxa"/>
            <w:tcBorders>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Hidroxid de sodiu</w:t>
            </w:r>
          </w:p>
        </w:tc>
      </w:tr>
      <w:tr w:rsidR="00F76A96" w:rsidRPr="00F76A96" w:rsidTr="00396D83">
        <w:trPr>
          <w:trHeight w:val="291"/>
        </w:trPr>
        <w:tc>
          <w:tcPr>
            <w:tcW w:w="79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2.</w:t>
            </w:r>
          </w:p>
        </w:tc>
        <w:tc>
          <w:tcPr>
            <w:tcW w:w="2640"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 xml:space="preserve">Baie fosfatare tip Z </w:t>
            </w:r>
          </w:p>
        </w:tc>
        <w:tc>
          <w:tcPr>
            <w:tcW w:w="127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1</w:t>
            </w:r>
          </w:p>
        </w:tc>
        <w:tc>
          <w:tcPr>
            <w:tcW w:w="1814"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1.1</w:t>
            </w:r>
          </w:p>
        </w:tc>
        <w:tc>
          <w:tcPr>
            <w:tcW w:w="3288"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Fosfatol tip X11I</w:t>
            </w:r>
          </w:p>
        </w:tc>
      </w:tr>
      <w:tr w:rsidR="00F76A96" w:rsidRPr="00F76A96" w:rsidTr="00396D83">
        <w:trPr>
          <w:trHeight w:val="291"/>
        </w:trPr>
        <w:tc>
          <w:tcPr>
            <w:tcW w:w="79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3.</w:t>
            </w:r>
          </w:p>
        </w:tc>
        <w:tc>
          <w:tcPr>
            <w:tcW w:w="2640" w:type="dxa"/>
            <w:tcBorders>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Baie fosfatare tip M</w:t>
            </w:r>
          </w:p>
        </w:tc>
        <w:tc>
          <w:tcPr>
            <w:tcW w:w="1279"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1</w:t>
            </w:r>
          </w:p>
        </w:tc>
        <w:tc>
          <w:tcPr>
            <w:tcW w:w="1814"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0.85</w:t>
            </w:r>
          </w:p>
        </w:tc>
        <w:tc>
          <w:tcPr>
            <w:tcW w:w="3288" w:type="dxa"/>
            <w:tcBorders>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Fostfone 4901</w:t>
            </w:r>
          </w:p>
        </w:tc>
      </w:tr>
      <w:tr w:rsidR="00F76A96" w:rsidRPr="00F76A96" w:rsidTr="00396D83">
        <w:trPr>
          <w:trHeight w:val="291"/>
        </w:trPr>
        <w:tc>
          <w:tcPr>
            <w:tcW w:w="79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4.</w:t>
            </w:r>
          </w:p>
        </w:tc>
        <w:tc>
          <w:tcPr>
            <w:tcW w:w="2640" w:type="dxa"/>
            <w:tcBorders>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Baie activare fosfatare</w:t>
            </w:r>
          </w:p>
        </w:tc>
        <w:tc>
          <w:tcPr>
            <w:tcW w:w="1279"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1</w:t>
            </w:r>
          </w:p>
        </w:tc>
        <w:tc>
          <w:tcPr>
            <w:tcW w:w="1814"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0.75</w:t>
            </w:r>
          </w:p>
        </w:tc>
        <w:tc>
          <w:tcPr>
            <w:tcW w:w="3288" w:type="dxa"/>
            <w:tcBorders>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sz w:val="20"/>
                <w:szCs w:val="20"/>
              </w:rPr>
            </w:pPr>
            <w:r w:rsidRPr="00F76A96">
              <w:rPr>
                <w:bCs/>
                <w:sz w:val="20"/>
                <w:szCs w:val="20"/>
              </w:rPr>
              <w:t>Fixodine</w:t>
            </w:r>
          </w:p>
        </w:tc>
      </w:tr>
      <w:tr w:rsidR="00F76A96" w:rsidRPr="00F76A96" w:rsidTr="00396D83">
        <w:trPr>
          <w:trHeight w:val="296"/>
        </w:trPr>
        <w:tc>
          <w:tcPr>
            <w:tcW w:w="79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5.</w:t>
            </w:r>
          </w:p>
        </w:tc>
        <w:tc>
          <w:tcPr>
            <w:tcW w:w="2640"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 xml:space="preserve">Baie pasivizare </w:t>
            </w:r>
          </w:p>
        </w:tc>
        <w:tc>
          <w:tcPr>
            <w:tcW w:w="127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3</w:t>
            </w:r>
          </w:p>
        </w:tc>
        <w:tc>
          <w:tcPr>
            <w:tcW w:w="1814" w:type="dxa"/>
            <w:tcBorders>
              <w:top w:val="single" w:sz="4" w:space="0" w:color="000000"/>
              <w:left w:val="single" w:sz="4" w:space="0" w:color="000000"/>
              <w:bottom w:val="single" w:sz="4" w:space="0" w:color="000000"/>
            </w:tcBorders>
            <w:shd w:val="clear" w:color="auto" w:fill="FFFFFF"/>
          </w:tcPr>
          <w:p w:rsidR="00F849B2" w:rsidRDefault="00F849B2" w:rsidP="002F286C">
            <w:pPr>
              <w:pStyle w:val="BodyText5"/>
              <w:shd w:val="clear" w:color="auto" w:fill="auto"/>
              <w:snapToGrid w:val="0"/>
              <w:spacing w:line="240" w:lineRule="auto"/>
              <w:ind w:firstLine="0"/>
              <w:jc w:val="center"/>
              <w:rPr>
                <w:color w:val="auto"/>
                <w:sz w:val="20"/>
                <w:szCs w:val="20"/>
              </w:rPr>
            </w:pPr>
            <w:r>
              <w:rPr>
                <w:color w:val="auto"/>
                <w:sz w:val="20"/>
                <w:szCs w:val="20"/>
              </w:rPr>
              <w:t xml:space="preserve">1x </w:t>
            </w:r>
            <w:r w:rsidR="00F76A96" w:rsidRPr="00F76A96">
              <w:rPr>
                <w:color w:val="auto"/>
                <w:sz w:val="20"/>
                <w:szCs w:val="20"/>
              </w:rPr>
              <w:t xml:space="preserve">0.28; </w:t>
            </w:r>
          </w:p>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2x0.39</w:t>
            </w:r>
          </w:p>
        </w:tc>
        <w:tc>
          <w:tcPr>
            <w:tcW w:w="3288"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 xml:space="preserve">Acid azotic </w:t>
            </w:r>
          </w:p>
        </w:tc>
      </w:tr>
      <w:tr w:rsidR="00F76A96" w:rsidRPr="00F76A96" w:rsidTr="00396D83">
        <w:trPr>
          <w:trHeight w:val="271"/>
        </w:trPr>
        <w:tc>
          <w:tcPr>
            <w:tcW w:w="792" w:type="dxa"/>
            <w:tcBorders>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6.</w:t>
            </w:r>
          </w:p>
        </w:tc>
        <w:tc>
          <w:tcPr>
            <w:tcW w:w="2640" w:type="dxa"/>
            <w:tcBorders>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Baie pasivare</w:t>
            </w:r>
          </w:p>
        </w:tc>
        <w:tc>
          <w:tcPr>
            <w:tcW w:w="1279" w:type="dxa"/>
            <w:tcBorders>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w:t>
            </w:r>
          </w:p>
        </w:tc>
        <w:tc>
          <w:tcPr>
            <w:tcW w:w="1814" w:type="dxa"/>
            <w:tcBorders>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0.9</w:t>
            </w:r>
          </w:p>
        </w:tc>
        <w:tc>
          <w:tcPr>
            <w:tcW w:w="3288" w:type="dxa"/>
            <w:tcBorders>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Anhidrida cromica</w:t>
            </w:r>
          </w:p>
        </w:tc>
      </w:tr>
      <w:tr w:rsidR="00F76A96" w:rsidRPr="00F76A96" w:rsidTr="00396D83">
        <w:trPr>
          <w:trHeight w:val="345"/>
        </w:trPr>
        <w:tc>
          <w:tcPr>
            <w:tcW w:w="79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7.</w:t>
            </w:r>
          </w:p>
        </w:tc>
        <w:tc>
          <w:tcPr>
            <w:tcW w:w="2640"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Baie Degresare alcalina</w:t>
            </w:r>
          </w:p>
        </w:tc>
        <w:tc>
          <w:tcPr>
            <w:tcW w:w="127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3</w:t>
            </w:r>
          </w:p>
        </w:tc>
        <w:tc>
          <w:tcPr>
            <w:tcW w:w="1814"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1x0,36</w:t>
            </w:r>
          </w:p>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1x0,41</w:t>
            </w:r>
          </w:p>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1x0.75</w:t>
            </w:r>
          </w:p>
        </w:tc>
        <w:tc>
          <w:tcPr>
            <w:tcW w:w="3288"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sz w:val="20"/>
                <w:szCs w:val="20"/>
              </w:rPr>
            </w:pPr>
            <w:r w:rsidRPr="00F76A96">
              <w:rPr>
                <w:bCs/>
                <w:sz w:val="20"/>
                <w:szCs w:val="20"/>
              </w:rPr>
              <w:t>Turco 4215NC, Hidroxid de sodiu, Carbonat de sodiu</w:t>
            </w:r>
          </w:p>
        </w:tc>
      </w:tr>
      <w:tr w:rsidR="00F76A96" w:rsidRPr="00F76A96" w:rsidTr="00396D83">
        <w:trPr>
          <w:trHeight w:val="255"/>
        </w:trPr>
        <w:tc>
          <w:tcPr>
            <w:tcW w:w="79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8.</w:t>
            </w:r>
          </w:p>
        </w:tc>
        <w:tc>
          <w:tcPr>
            <w:tcW w:w="2640"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Baie decapare acida</w:t>
            </w:r>
          </w:p>
        </w:tc>
        <w:tc>
          <w:tcPr>
            <w:tcW w:w="127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190"/>
              <w:shd w:val="clear" w:color="auto" w:fill="auto"/>
              <w:snapToGrid w:val="0"/>
              <w:spacing w:line="240" w:lineRule="auto"/>
              <w:rPr>
                <w:rFonts w:ascii="Arial" w:hAnsi="Arial" w:cs="Arial"/>
                <w:color w:val="auto"/>
                <w:sz w:val="20"/>
                <w:szCs w:val="20"/>
              </w:rPr>
            </w:pPr>
            <w:r w:rsidRPr="00F76A96">
              <w:rPr>
                <w:rFonts w:ascii="Arial" w:hAnsi="Arial" w:cs="Arial"/>
                <w:color w:val="auto"/>
                <w:sz w:val="20"/>
                <w:szCs w:val="20"/>
              </w:rPr>
              <w:t>3</w:t>
            </w:r>
          </w:p>
        </w:tc>
        <w:tc>
          <w:tcPr>
            <w:tcW w:w="1814"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190"/>
              <w:shd w:val="clear" w:color="auto" w:fill="auto"/>
              <w:snapToGrid w:val="0"/>
              <w:spacing w:line="240" w:lineRule="auto"/>
              <w:rPr>
                <w:rFonts w:ascii="Arial" w:hAnsi="Arial" w:cs="Arial"/>
                <w:color w:val="auto"/>
                <w:sz w:val="20"/>
                <w:szCs w:val="20"/>
              </w:rPr>
            </w:pPr>
            <w:r w:rsidRPr="00F76A96">
              <w:rPr>
                <w:rFonts w:ascii="Arial" w:hAnsi="Arial" w:cs="Arial"/>
                <w:color w:val="auto"/>
                <w:sz w:val="20"/>
                <w:szCs w:val="20"/>
              </w:rPr>
              <w:t>1x0,18;</w:t>
            </w:r>
          </w:p>
          <w:p w:rsidR="00F849B2" w:rsidRDefault="00F76A96" w:rsidP="002F286C">
            <w:pPr>
              <w:pStyle w:val="Bodytext190"/>
              <w:shd w:val="clear" w:color="auto" w:fill="auto"/>
              <w:snapToGrid w:val="0"/>
              <w:spacing w:line="240" w:lineRule="auto"/>
              <w:rPr>
                <w:rFonts w:ascii="Arial" w:hAnsi="Arial" w:cs="Arial"/>
                <w:color w:val="auto"/>
                <w:sz w:val="20"/>
                <w:szCs w:val="20"/>
              </w:rPr>
            </w:pPr>
            <w:r w:rsidRPr="00F76A96">
              <w:rPr>
                <w:rFonts w:ascii="Arial" w:hAnsi="Arial" w:cs="Arial"/>
                <w:color w:val="auto"/>
                <w:sz w:val="20"/>
                <w:szCs w:val="20"/>
              </w:rPr>
              <w:t>1x0,27;</w:t>
            </w:r>
          </w:p>
          <w:p w:rsidR="00F76A96" w:rsidRPr="00F76A96" w:rsidRDefault="00F76A96" w:rsidP="002F286C">
            <w:pPr>
              <w:pStyle w:val="Bodytext190"/>
              <w:shd w:val="clear" w:color="auto" w:fill="auto"/>
              <w:snapToGrid w:val="0"/>
              <w:spacing w:line="240" w:lineRule="auto"/>
              <w:rPr>
                <w:rFonts w:ascii="Arial" w:hAnsi="Arial" w:cs="Arial"/>
                <w:color w:val="auto"/>
                <w:sz w:val="20"/>
                <w:szCs w:val="20"/>
              </w:rPr>
            </w:pPr>
            <w:r w:rsidRPr="00F76A96">
              <w:rPr>
                <w:rFonts w:ascii="Arial" w:hAnsi="Arial" w:cs="Arial"/>
                <w:color w:val="auto"/>
                <w:sz w:val="20"/>
                <w:szCs w:val="20"/>
              </w:rPr>
              <w:t>1x0.7</w:t>
            </w:r>
            <w:r w:rsidR="00F849B2">
              <w:rPr>
                <w:rFonts w:ascii="Arial" w:hAnsi="Arial" w:cs="Arial"/>
                <w:color w:val="auto"/>
                <w:sz w:val="20"/>
                <w:szCs w:val="20"/>
              </w:rPr>
              <w:t>0</w:t>
            </w:r>
          </w:p>
        </w:tc>
        <w:tc>
          <w:tcPr>
            <w:tcW w:w="3288"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190"/>
              <w:shd w:val="clear" w:color="auto" w:fill="auto"/>
              <w:snapToGrid w:val="0"/>
              <w:spacing w:line="240" w:lineRule="auto"/>
              <w:rPr>
                <w:rFonts w:ascii="Arial" w:hAnsi="Arial" w:cs="Arial"/>
                <w:color w:val="auto"/>
                <w:sz w:val="20"/>
                <w:szCs w:val="20"/>
              </w:rPr>
            </w:pPr>
            <w:r w:rsidRPr="00F76A96">
              <w:rPr>
                <w:rFonts w:ascii="Arial" w:hAnsi="Arial" w:cs="Arial"/>
                <w:color w:val="auto"/>
                <w:sz w:val="20"/>
                <w:szCs w:val="20"/>
              </w:rPr>
              <w:t>Acid fluorhidric, Acid azotic, Acid clorhidric</w:t>
            </w:r>
          </w:p>
        </w:tc>
      </w:tr>
      <w:tr w:rsidR="00F76A96" w:rsidRPr="00F76A96" w:rsidTr="00396D83">
        <w:trPr>
          <w:trHeight w:val="345"/>
        </w:trPr>
        <w:tc>
          <w:tcPr>
            <w:tcW w:w="79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9.</w:t>
            </w:r>
          </w:p>
        </w:tc>
        <w:tc>
          <w:tcPr>
            <w:tcW w:w="2640"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Baie uleiere</w:t>
            </w:r>
          </w:p>
        </w:tc>
        <w:tc>
          <w:tcPr>
            <w:tcW w:w="127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00"/>
              <w:shd w:val="clear" w:color="auto" w:fill="auto"/>
              <w:snapToGrid w:val="0"/>
              <w:spacing w:line="240" w:lineRule="auto"/>
              <w:rPr>
                <w:color w:val="auto"/>
                <w:sz w:val="20"/>
                <w:szCs w:val="20"/>
              </w:rPr>
            </w:pPr>
            <w:r w:rsidRPr="00F76A96">
              <w:rPr>
                <w:color w:val="auto"/>
                <w:sz w:val="20"/>
                <w:szCs w:val="20"/>
              </w:rPr>
              <w:t>1</w:t>
            </w:r>
          </w:p>
        </w:tc>
        <w:tc>
          <w:tcPr>
            <w:tcW w:w="1814"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00"/>
              <w:shd w:val="clear" w:color="auto" w:fill="auto"/>
              <w:snapToGrid w:val="0"/>
              <w:spacing w:line="240" w:lineRule="auto"/>
              <w:rPr>
                <w:color w:val="auto"/>
                <w:sz w:val="20"/>
                <w:szCs w:val="20"/>
              </w:rPr>
            </w:pPr>
            <w:r w:rsidRPr="00F76A96">
              <w:rPr>
                <w:color w:val="auto"/>
                <w:sz w:val="20"/>
                <w:szCs w:val="20"/>
              </w:rPr>
              <w:t>0.6</w:t>
            </w:r>
          </w:p>
        </w:tc>
        <w:tc>
          <w:tcPr>
            <w:tcW w:w="3288"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00"/>
              <w:shd w:val="clear" w:color="auto" w:fill="auto"/>
              <w:snapToGrid w:val="0"/>
              <w:spacing w:line="240" w:lineRule="auto"/>
              <w:rPr>
                <w:color w:val="auto"/>
                <w:sz w:val="20"/>
                <w:szCs w:val="20"/>
              </w:rPr>
            </w:pPr>
            <w:r w:rsidRPr="00F76A96">
              <w:rPr>
                <w:color w:val="auto"/>
                <w:sz w:val="20"/>
                <w:szCs w:val="20"/>
              </w:rPr>
              <w:t>Ulei MS20</w:t>
            </w:r>
          </w:p>
        </w:tc>
      </w:tr>
    </w:tbl>
    <w:p w:rsidR="00F76A96" w:rsidRDefault="00F76A96" w:rsidP="00F76A96">
      <w:pPr>
        <w:pStyle w:val="BodyText5"/>
        <w:shd w:val="clear" w:color="auto" w:fill="auto"/>
        <w:spacing w:after="125" w:line="274" w:lineRule="exact"/>
        <w:ind w:firstLine="0"/>
        <w:rPr>
          <w:rStyle w:val="WW-BodytextItalic12345678910111213141516171819202122232425"/>
          <w:b/>
          <w:i w:val="0"/>
          <w:color w:val="auto"/>
        </w:rPr>
      </w:pPr>
    </w:p>
    <w:p w:rsidR="00F95067" w:rsidRPr="00F76A96" w:rsidRDefault="00F95067" w:rsidP="000F42B6">
      <w:pPr>
        <w:pStyle w:val="BodyText5"/>
        <w:numPr>
          <w:ilvl w:val="0"/>
          <w:numId w:val="43"/>
        </w:numPr>
        <w:shd w:val="clear" w:color="auto" w:fill="auto"/>
        <w:spacing w:after="125" w:line="274" w:lineRule="exact"/>
        <w:rPr>
          <w:b/>
          <w:color w:val="auto"/>
        </w:rPr>
      </w:pPr>
      <w:r w:rsidRPr="00F76A96">
        <w:rPr>
          <w:rStyle w:val="WW-BodytextItalic12345678910111213141516171819202122232425"/>
          <w:b/>
          <w:i w:val="0"/>
          <w:color w:val="auto"/>
        </w:rPr>
        <w:t xml:space="preserve">Linii </w:t>
      </w:r>
      <w:r w:rsidRPr="00F76A96">
        <w:rPr>
          <w:rStyle w:val="WW-BodytextItalic123456789101112131415161718192021222324252627"/>
          <w:b/>
          <w:i w:val="0"/>
          <w:color w:val="auto"/>
          <w:u w:val="none"/>
        </w:rPr>
        <w:t>frezare  chimica, lustruire</w:t>
      </w:r>
    </w:p>
    <w:tbl>
      <w:tblPr>
        <w:tblW w:w="9571" w:type="dxa"/>
        <w:tblInd w:w="10" w:type="dxa"/>
        <w:tblLayout w:type="fixed"/>
        <w:tblCellMar>
          <w:left w:w="10" w:type="dxa"/>
          <w:right w:w="10" w:type="dxa"/>
        </w:tblCellMar>
        <w:tblLook w:val="0000"/>
      </w:tblPr>
      <w:tblGrid>
        <w:gridCol w:w="769"/>
        <w:gridCol w:w="2564"/>
        <w:gridCol w:w="1242"/>
        <w:gridCol w:w="1762"/>
        <w:gridCol w:w="3234"/>
      </w:tblGrid>
      <w:tr w:rsidR="00F76A96" w:rsidRPr="00F76A96" w:rsidTr="00396D83">
        <w:trPr>
          <w:trHeight w:val="870"/>
        </w:trPr>
        <w:tc>
          <w:tcPr>
            <w:tcW w:w="76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b/>
                <w:sz w:val="20"/>
                <w:szCs w:val="20"/>
              </w:rPr>
            </w:pPr>
            <w:r w:rsidRPr="00F76A96">
              <w:rPr>
                <w:b/>
                <w:sz w:val="20"/>
                <w:szCs w:val="20"/>
              </w:rPr>
              <w:lastRenderedPageBreak/>
              <w:t>Nr crt.</w:t>
            </w:r>
          </w:p>
        </w:tc>
        <w:tc>
          <w:tcPr>
            <w:tcW w:w="2564"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b/>
                <w:sz w:val="20"/>
                <w:szCs w:val="20"/>
              </w:rPr>
            </w:pPr>
            <w:r w:rsidRPr="00F76A96">
              <w:rPr>
                <w:b/>
                <w:sz w:val="20"/>
                <w:szCs w:val="20"/>
              </w:rPr>
              <w:t>Denumire baie</w:t>
            </w:r>
          </w:p>
        </w:tc>
        <w:tc>
          <w:tcPr>
            <w:tcW w:w="124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74" w:lineRule="exact"/>
              <w:ind w:firstLine="0"/>
              <w:jc w:val="center"/>
              <w:rPr>
                <w:b/>
                <w:sz w:val="20"/>
                <w:szCs w:val="20"/>
              </w:rPr>
            </w:pPr>
            <w:r w:rsidRPr="00F76A96">
              <w:rPr>
                <w:b/>
                <w:sz w:val="20"/>
                <w:szCs w:val="20"/>
              </w:rPr>
              <w:t>Nr bai (buc)</w:t>
            </w:r>
          </w:p>
        </w:tc>
        <w:tc>
          <w:tcPr>
            <w:tcW w:w="176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74" w:lineRule="exact"/>
              <w:ind w:firstLine="0"/>
              <w:jc w:val="center"/>
              <w:rPr>
                <w:b/>
                <w:sz w:val="20"/>
                <w:szCs w:val="20"/>
              </w:rPr>
            </w:pPr>
            <w:r w:rsidRPr="00F76A96">
              <w:rPr>
                <w:b/>
                <w:sz w:val="20"/>
                <w:szCs w:val="20"/>
              </w:rPr>
              <w:t>Volum mc/baie</w:t>
            </w:r>
          </w:p>
        </w:tc>
        <w:tc>
          <w:tcPr>
            <w:tcW w:w="3234"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pacing w:after="0" w:line="274" w:lineRule="exact"/>
              <w:ind w:firstLine="0"/>
              <w:jc w:val="center"/>
              <w:rPr>
                <w:b/>
                <w:sz w:val="20"/>
                <w:szCs w:val="20"/>
              </w:rPr>
            </w:pPr>
            <w:r w:rsidRPr="00F76A96">
              <w:rPr>
                <w:b/>
                <w:sz w:val="20"/>
                <w:szCs w:val="20"/>
              </w:rPr>
              <w:t>Substanta activa principala</w:t>
            </w:r>
          </w:p>
        </w:tc>
      </w:tr>
      <w:tr w:rsidR="00F76A96" w:rsidRPr="00F76A96" w:rsidTr="00396D83">
        <w:trPr>
          <w:trHeight w:val="641"/>
        </w:trPr>
        <w:tc>
          <w:tcPr>
            <w:tcW w:w="769"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bCs/>
                <w:sz w:val="20"/>
                <w:szCs w:val="20"/>
              </w:rPr>
            </w:pPr>
            <w:r w:rsidRPr="00F76A96">
              <w:rPr>
                <w:sz w:val="20"/>
                <w:szCs w:val="20"/>
              </w:rPr>
              <w:t>1.</w:t>
            </w:r>
          </w:p>
        </w:tc>
        <w:tc>
          <w:tcPr>
            <w:tcW w:w="2564" w:type="dxa"/>
            <w:tcBorders>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 xml:space="preserve">Baie frezare chimica </w:t>
            </w:r>
          </w:p>
        </w:tc>
        <w:tc>
          <w:tcPr>
            <w:tcW w:w="124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1</w:t>
            </w:r>
          </w:p>
        </w:tc>
        <w:tc>
          <w:tcPr>
            <w:tcW w:w="176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4.48</w:t>
            </w:r>
          </w:p>
        </w:tc>
        <w:tc>
          <w:tcPr>
            <w:tcW w:w="3234" w:type="dxa"/>
            <w:tcBorders>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sz w:val="20"/>
                <w:szCs w:val="20"/>
              </w:rPr>
            </w:pPr>
            <w:r w:rsidRPr="00F76A96">
              <w:rPr>
                <w:bCs/>
                <w:sz w:val="20"/>
                <w:szCs w:val="20"/>
              </w:rPr>
              <w:t>Hiodroxid de sodiu</w:t>
            </w:r>
          </w:p>
        </w:tc>
      </w:tr>
      <w:tr w:rsidR="00F76A96" w:rsidRPr="00F76A96" w:rsidTr="00396D83">
        <w:trPr>
          <w:trHeight w:val="641"/>
        </w:trPr>
        <w:tc>
          <w:tcPr>
            <w:tcW w:w="769"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pacing w:after="0" w:line="240" w:lineRule="auto"/>
              <w:ind w:firstLine="0"/>
              <w:jc w:val="center"/>
              <w:rPr>
                <w:bCs/>
                <w:sz w:val="20"/>
                <w:szCs w:val="20"/>
              </w:rPr>
            </w:pPr>
            <w:r w:rsidRPr="00F76A96">
              <w:rPr>
                <w:sz w:val="20"/>
                <w:szCs w:val="20"/>
              </w:rPr>
              <w:t>2.</w:t>
            </w:r>
          </w:p>
        </w:tc>
        <w:tc>
          <w:tcPr>
            <w:tcW w:w="2564" w:type="dxa"/>
            <w:tcBorders>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Baie Lustruire electrochimica</w:t>
            </w:r>
          </w:p>
        </w:tc>
        <w:tc>
          <w:tcPr>
            <w:tcW w:w="124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1</w:t>
            </w:r>
          </w:p>
        </w:tc>
        <w:tc>
          <w:tcPr>
            <w:tcW w:w="176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0.256</w:t>
            </w:r>
          </w:p>
        </w:tc>
        <w:tc>
          <w:tcPr>
            <w:tcW w:w="3234" w:type="dxa"/>
            <w:tcBorders>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sz w:val="20"/>
                <w:szCs w:val="20"/>
              </w:rPr>
            </w:pPr>
            <w:r w:rsidRPr="00F76A96">
              <w:rPr>
                <w:bCs/>
                <w:sz w:val="20"/>
                <w:szCs w:val="20"/>
              </w:rPr>
              <w:t>Acid fosforic</w:t>
            </w:r>
          </w:p>
        </w:tc>
      </w:tr>
      <w:tr w:rsidR="00F76A96" w:rsidRPr="00F76A96" w:rsidTr="00396D83">
        <w:trPr>
          <w:trHeight w:val="734"/>
        </w:trPr>
        <w:tc>
          <w:tcPr>
            <w:tcW w:w="76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pacing w:line="240" w:lineRule="auto"/>
              <w:ind w:firstLine="0"/>
              <w:jc w:val="center"/>
              <w:rPr>
                <w:color w:val="auto"/>
                <w:sz w:val="20"/>
                <w:szCs w:val="20"/>
              </w:rPr>
            </w:pPr>
            <w:r w:rsidRPr="00F76A96">
              <w:rPr>
                <w:color w:val="auto"/>
                <w:sz w:val="20"/>
                <w:szCs w:val="20"/>
              </w:rPr>
              <w:t>3.</w:t>
            </w:r>
          </w:p>
        </w:tc>
        <w:tc>
          <w:tcPr>
            <w:tcW w:w="2564"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Baie degresare alcalina</w:t>
            </w:r>
          </w:p>
        </w:tc>
        <w:tc>
          <w:tcPr>
            <w:tcW w:w="124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4.48</w:t>
            </w:r>
          </w:p>
        </w:tc>
        <w:tc>
          <w:tcPr>
            <w:tcW w:w="3234"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sz w:val="20"/>
                <w:szCs w:val="20"/>
              </w:rPr>
            </w:pPr>
            <w:r w:rsidRPr="00F76A96">
              <w:rPr>
                <w:bCs/>
                <w:sz w:val="20"/>
                <w:szCs w:val="20"/>
              </w:rPr>
              <w:t>Turco 4215NC</w:t>
            </w:r>
          </w:p>
        </w:tc>
      </w:tr>
      <w:tr w:rsidR="00F76A96" w:rsidRPr="00F76A96" w:rsidTr="00396D83">
        <w:trPr>
          <w:trHeight w:val="734"/>
        </w:trPr>
        <w:tc>
          <w:tcPr>
            <w:tcW w:w="769" w:type="dxa"/>
            <w:tcBorders>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4</w:t>
            </w:r>
          </w:p>
        </w:tc>
        <w:tc>
          <w:tcPr>
            <w:tcW w:w="2564" w:type="dxa"/>
            <w:tcBorders>
              <w:left w:val="single" w:sz="4" w:space="0" w:color="000000"/>
              <w:bottom w:val="single" w:sz="4" w:space="0" w:color="000000"/>
            </w:tcBorders>
            <w:shd w:val="clear" w:color="auto" w:fill="FFFFFF"/>
          </w:tcPr>
          <w:p w:rsidR="00F76A96" w:rsidRPr="00F76A96" w:rsidRDefault="00F76A96" w:rsidP="00DF76EC">
            <w:pPr>
              <w:pStyle w:val="Bodytext21"/>
              <w:shd w:val="clear" w:color="auto" w:fill="auto"/>
              <w:snapToGrid w:val="0"/>
              <w:spacing w:after="0" w:line="240" w:lineRule="auto"/>
              <w:ind w:firstLine="140"/>
              <w:rPr>
                <w:bCs/>
                <w:sz w:val="20"/>
                <w:szCs w:val="20"/>
              </w:rPr>
            </w:pPr>
            <w:r w:rsidRPr="00F76A96">
              <w:rPr>
                <w:bCs/>
                <w:sz w:val="20"/>
                <w:szCs w:val="20"/>
              </w:rPr>
              <w:t>Baie degresare alcalina</w:t>
            </w:r>
          </w:p>
        </w:tc>
        <w:tc>
          <w:tcPr>
            <w:tcW w:w="124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bCs/>
                <w:sz w:val="20"/>
                <w:szCs w:val="20"/>
              </w:rPr>
            </w:pPr>
            <w:r w:rsidRPr="00F76A96">
              <w:rPr>
                <w:bCs/>
                <w:sz w:val="20"/>
                <w:szCs w:val="20"/>
              </w:rPr>
              <w:t>1</w:t>
            </w:r>
          </w:p>
        </w:tc>
        <w:tc>
          <w:tcPr>
            <w:tcW w:w="1762" w:type="dxa"/>
            <w:tcBorders>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0.41</w:t>
            </w:r>
          </w:p>
        </w:tc>
        <w:tc>
          <w:tcPr>
            <w:tcW w:w="3234" w:type="dxa"/>
            <w:tcBorders>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21"/>
              <w:shd w:val="clear" w:color="auto" w:fill="auto"/>
              <w:snapToGrid w:val="0"/>
              <w:spacing w:after="0" w:line="240" w:lineRule="auto"/>
              <w:ind w:firstLine="0"/>
              <w:jc w:val="center"/>
              <w:rPr>
                <w:sz w:val="20"/>
                <w:szCs w:val="20"/>
              </w:rPr>
            </w:pPr>
            <w:r w:rsidRPr="00F76A96">
              <w:rPr>
                <w:bCs/>
                <w:sz w:val="20"/>
                <w:szCs w:val="20"/>
              </w:rPr>
              <w:t>Hidroxid de sodiu, Fosfat, Carbonat</w:t>
            </w:r>
          </w:p>
        </w:tc>
      </w:tr>
      <w:tr w:rsidR="00F76A96" w:rsidRPr="00F76A96" w:rsidTr="00396D83">
        <w:trPr>
          <w:trHeight w:val="746"/>
        </w:trPr>
        <w:tc>
          <w:tcPr>
            <w:tcW w:w="76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pacing w:line="240" w:lineRule="auto"/>
              <w:ind w:firstLine="0"/>
              <w:jc w:val="center"/>
              <w:rPr>
                <w:color w:val="auto"/>
                <w:sz w:val="20"/>
                <w:szCs w:val="20"/>
              </w:rPr>
            </w:pPr>
            <w:r w:rsidRPr="00F76A96">
              <w:rPr>
                <w:color w:val="auto"/>
                <w:sz w:val="20"/>
                <w:szCs w:val="20"/>
              </w:rPr>
              <w:t>5.</w:t>
            </w:r>
          </w:p>
        </w:tc>
        <w:tc>
          <w:tcPr>
            <w:tcW w:w="2564"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Baie decapare alcalina</w:t>
            </w:r>
          </w:p>
        </w:tc>
        <w:tc>
          <w:tcPr>
            <w:tcW w:w="124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4.48</w:t>
            </w:r>
          </w:p>
        </w:tc>
        <w:tc>
          <w:tcPr>
            <w:tcW w:w="3234"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Hidroxid de sodiu</w:t>
            </w:r>
          </w:p>
        </w:tc>
      </w:tr>
      <w:tr w:rsidR="00F76A96" w:rsidRPr="00F76A96" w:rsidTr="00396D83">
        <w:trPr>
          <w:trHeight w:val="860"/>
        </w:trPr>
        <w:tc>
          <w:tcPr>
            <w:tcW w:w="76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pacing w:line="240" w:lineRule="auto"/>
              <w:ind w:firstLine="0"/>
              <w:jc w:val="center"/>
              <w:rPr>
                <w:color w:val="auto"/>
                <w:sz w:val="20"/>
                <w:szCs w:val="20"/>
              </w:rPr>
            </w:pPr>
            <w:r w:rsidRPr="00F76A96">
              <w:rPr>
                <w:color w:val="auto"/>
                <w:sz w:val="20"/>
                <w:szCs w:val="20"/>
              </w:rPr>
              <w:t>6.</w:t>
            </w:r>
          </w:p>
        </w:tc>
        <w:tc>
          <w:tcPr>
            <w:tcW w:w="2564"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Baie neutralizare</w:t>
            </w:r>
          </w:p>
        </w:tc>
        <w:tc>
          <w:tcPr>
            <w:tcW w:w="124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bCs/>
                <w:sz w:val="20"/>
                <w:szCs w:val="20"/>
              </w:rPr>
            </w:pPr>
            <w:r w:rsidRPr="00F76A96">
              <w:rPr>
                <w:bCs/>
                <w:sz w:val="20"/>
                <w:szCs w:val="20"/>
              </w:rPr>
              <w:t>4.48</w:t>
            </w:r>
          </w:p>
        </w:tc>
        <w:tc>
          <w:tcPr>
            <w:tcW w:w="3234"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Socosurf A1853 + A1806</w:t>
            </w:r>
          </w:p>
        </w:tc>
      </w:tr>
      <w:tr w:rsidR="00F76A96" w:rsidRPr="00F76A96" w:rsidTr="00396D83">
        <w:trPr>
          <w:trHeight w:val="905"/>
        </w:trPr>
        <w:tc>
          <w:tcPr>
            <w:tcW w:w="769"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7.</w:t>
            </w:r>
          </w:p>
        </w:tc>
        <w:tc>
          <w:tcPr>
            <w:tcW w:w="2564" w:type="dxa"/>
            <w:tcBorders>
              <w:top w:val="single" w:sz="4" w:space="0" w:color="000000"/>
              <w:left w:val="single" w:sz="4" w:space="0" w:color="000000"/>
              <w:bottom w:val="single" w:sz="4" w:space="0" w:color="000000"/>
            </w:tcBorders>
            <w:shd w:val="clear" w:color="auto" w:fill="FFFFFF"/>
          </w:tcPr>
          <w:p w:rsidR="00F76A96" w:rsidRPr="00F76A96" w:rsidRDefault="00F76A96" w:rsidP="00DF76EC">
            <w:pPr>
              <w:pStyle w:val="BodyText5"/>
              <w:shd w:val="clear" w:color="auto" w:fill="auto"/>
              <w:snapToGrid w:val="0"/>
              <w:spacing w:line="240" w:lineRule="auto"/>
              <w:ind w:firstLine="140"/>
              <w:rPr>
                <w:color w:val="auto"/>
                <w:sz w:val="20"/>
                <w:szCs w:val="20"/>
              </w:rPr>
            </w:pPr>
            <w:r w:rsidRPr="00F76A96">
              <w:rPr>
                <w:color w:val="auto"/>
                <w:sz w:val="20"/>
                <w:szCs w:val="20"/>
              </w:rPr>
              <w:t>Baie  cromatare</w:t>
            </w:r>
          </w:p>
        </w:tc>
        <w:tc>
          <w:tcPr>
            <w:tcW w:w="124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1</w:t>
            </w:r>
          </w:p>
        </w:tc>
        <w:tc>
          <w:tcPr>
            <w:tcW w:w="1762" w:type="dxa"/>
            <w:tcBorders>
              <w:top w:val="single" w:sz="4" w:space="0" w:color="000000"/>
              <w:left w:val="single" w:sz="4" w:space="0" w:color="000000"/>
              <w:bottom w:val="single" w:sz="4" w:space="0" w:color="000000"/>
            </w:tcBorders>
            <w:shd w:val="clear" w:color="auto" w:fill="FFFFFF"/>
          </w:tcPr>
          <w:p w:rsidR="00F76A96" w:rsidRPr="00F76A96" w:rsidRDefault="00F76A96" w:rsidP="002F286C">
            <w:pPr>
              <w:pStyle w:val="Bodytext21"/>
              <w:shd w:val="clear" w:color="auto" w:fill="auto"/>
              <w:snapToGrid w:val="0"/>
              <w:spacing w:after="0" w:line="274" w:lineRule="exact"/>
              <w:ind w:firstLine="0"/>
              <w:jc w:val="center"/>
              <w:rPr>
                <w:sz w:val="20"/>
                <w:szCs w:val="20"/>
              </w:rPr>
            </w:pPr>
            <w:r w:rsidRPr="00F76A96">
              <w:rPr>
                <w:bCs/>
                <w:sz w:val="20"/>
                <w:szCs w:val="20"/>
              </w:rPr>
              <w:t>0.415</w:t>
            </w:r>
          </w:p>
        </w:tc>
        <w:tc>
          <w:tcPr>
            <w:tcW w:w="3234" w:type="dxa"/>
            <w:tcBorders>
              <w:top w:val="single" w:sz="4" w:space="0" w:color="000000"/>
              <w:left w:val="single" w:sz="4" w:space="0" w:color="000000"/>
              <w:bottom w:val="single" w:sz="4" w:space="0" w:color="000000"/>
              <w:right w:val="single" w:sz="4" w:space="0" w:color="auto"/>
            </w:tcBorders>
            <w:shd w:val="clear" w:color="auto" w:fill="FFFFFF"/>
          </w:tcPr>
          <w:p w:rsidR="00F76A96" w:rsidRPr="00F76A96" w:rsidRDefault="00F76A96" w:rsidP="002F286C">
            <w:pPr>
              <w:pStyle w:val="BodyText5"/>
              <w:shd w:val="clear" w:color="auto" w:fill="auto"/>
              <w:snapToGrid w:val="0"/>
              <w:spacing w:line="240" w:lineRule="auto"/>
              <w:ind w:firstLine="0"/>
              <w:jc w:val="center"/>
              <w:rPr>
                <w:color w:val="auto"/>
                <w:sz w:val="20"/>
                <w:szCs w:val="20"/>
              </w:rPr>
            </w:pPr>
            <w:r w:rsidRPr="00F76A96">
              <w:rPr>
                <w:color w:val="auto"/>
                <w:sz w:val="20"/>
                <w:szCs w:val="20"/>
              </w:rPr>
              <w:t>Bicromat de sodiu</w:t>
            </w:r>
          </w:p>
        </w:tc>
      </w:tr>
    </w:tbl>
    <w:p w:rsidR="00F95067" w:rsidRDefault="00F95067" w:rsidP="00F849B2">
      <w:pPr>
        <w:autoSpaceDE w:val="0"/>
        <w:autoSpaceDN w:val="0"/>
        <w:spacing w:line="240" w:lineRule="auto"/>
        <w:ind w:left="2160"/>
        <w:rPr>
          <w:rFonts w:ascii="Courier New" w:hAnsi="Courier New" w:cs="Courier New"/>
          <w:color w:val="0000FF"/>
        </w:rPr>
      </w:pPr>
    </w:p>
    <w:p w:rsidR="00050344" w:rsidRPr="00BA4038" w:rsidRDefault="00050344" w:rsidP="00BA4038">
      <w:pPr>
        <w:widowControl/>
        <w:adjustRightInd/>
        <w:spacing w:after="200" w:line="276" w:lineRule="auto"/>
        <w:ind w:right="-507" w:firstLine="708"/>
        <w:jc w:val="left"/>
        <w:textAlignment w:val="auto"/>
        <w:rPr>
          <w:rFonts w:ascii="Arial" w:hAnsi="Arial" w:cs="Arial"/>
          <w:sz w:val="24"/>
          <w:szCs w:val="24"/>
          <w:lang w:val="fr-FR"/>
        </w:rPr>
      </w:pPr>
      <w:r w:rsidRPr="00BA4038">
        <w:rPr>
          <w:rFonts w:ascii="Arial" w:hAnsi="Arial" w:cs="Arial"/>
          <w:sz w:val="24"/>
          <w:szCs w:val="24"/>
          <w:lang w:val="fr-FR"/>
        </w:rPr>
        <w:t>Volum total al cuvelor din cadrul sectiei Electrodepunere este prezentat in tabelul urmator :</w:t>
      </w:r>
    </w:p>
    <w:tbl>
      <w:tblPr>
        <w:tblW w:w="9175" w:type="dxa"/>
        <w:jc w:val="center"/>
        <w:tblLayout w:type="fixed"/>
        <w:tblCellMar>
          <w:left w:w="55" w:type="dxa"/>
          <w:right w:w="55" w:type="dxa"/>
        </w:tblCellMar>
        <w:tblLook w:val="0000"/>
      </w:tblPr>
      <w:tblGrid>
        <w:gridCol w:w="630"/>
        <w:gridCol w:w="3219"/>
        <w:gridCol w:w="1276"/>
        <w:gridCol w:w="1417"/>
        <w:gridCol w:w="1276"/>
        <w:gridCol w:w="1357"/>
      </w:tblGrid>
      <w:tr w:rsidR="00050344" w:rsidRPr="00050344" w:rsidTr="002E04D8">
        <w:trPr>
          <w:trHeight w:val="233"/>
          <w:jc w:val="center"/>
        </w:trPr>
        <w:tc>
          <w:tcPr>
            <w:tcW w:w="630" w:type="dxa"/>
            <w:vMerge w:val="restart"/>
            <w:tcBorders>
              <w:top w:val="double" w:sz="4" w:space="0" w:color="auto"/>
              <w:left w:val="double" w:sz="4" w:space="0" w:color="auto"/>
              <w:right w:val="nil"/>
            </w:tcBorders>
            <w:shd w:val="clear" w:color="auto" w:fill="auto"/>
            <w:vAlign w:val="center"/>
          </w:tcPr>
          <w:p w:rsidR="00050344" w:rsidRPr="00050344" w:rsidRDefault="00050344" w:rsidP="00716971">
            <w:pPr>
              <w:pStyle w:val="TableContents"/>
              <w:jc w:val="center"/>
              <w:rPr>
                <w:rFonts w:ascii="Arial" w:hAnsi="Arial" w:cs="Arial"/>
                <w:b/>
                <w:sz w:val="20"/>
                <w:szCs w:val="20"/>
              </w:rPr>
            </w:pPr>
            <w:r w:rsidRPr="00050344">
              <w:rPr>
                <w:rFonts w:ascii="Arial" w:hAnsi="Arial" w:cs="Arial"/>
                <w:b/>
                <w:sz w:val="20"/>
                <w:szCs w:val="20"/>
              </w:rPr>
              <w:t>Nr.</w:t>
            </w:r>
          </w:p>
          <w:p w:rsidR="00050344" w:rsidRPr="00050344" w:rsidRDefault="00050344" w:rsidP="00716971">
            <w:pPr>
              <w:pStyle w:val="TableContents"/>
              <w:jc w:val="center"/>
              <w:rPr>
                <w:rFonts w:ascii="Arial" w:hAnsi="Arial" w:cs="Arial"/>
                <w:b/>
                <w:sz w:val="20"/>
                <w:szCs w:val="20"/>
              </w:rPr>
            </w:pPr>
            <w:r w:rsidRPr="00050344">
              <w:rPr>
                <w:rFonts w:ascii="Arial" w:hAnsi="Arial" w:cs="Arial"/>
                <w:b/>
                <w:sz w:val="20"/>
                <w:szCs w:val="20"/>
              </w:rPr>
              <w:t>Crt</w:t>
            </w:r>
          </w:p>
        </w:tc>
        <w:tc>
          <w:tcPr>
            <w:tcW w:w="3219" w:type="dxa"/>
            <w:vMerge w:val="restart"/>
            <w:tcBorders>
              <w:top w:val="double" w:sz="4" w:space="0" w:color="auto"/>
              <w:left w:val="single" w:sz="2" w:space="0" w:color="000000"/>
              <w:right w:val="nil"/>
            </w:tcBorders>
            <w:shd w:val="clear" w:color="auto" w:fill="auto"/>
            <w:vAlign w:val="center"/>
          </w:tcPr>
          <w:p w:rsidR="00050344" w:rsidRPr="00050344" w:rsidRDefault="00050344" w:rsidP="00716971">
            <w:pPr>
              <w:pStyle w:val="TableContents"/>
              <w:jc w:val="center"/>
              <w:rPr>
                <w:rFonts w:ascii="Arial" w:hAnsi="Arial" w:cs="Arial"/>
                <w:b/>
                <w:sz w:val="20"/>
                <w:szCs w:val="20"/>
              </w:rPr>
            </w:pPr>
            <w:r w:rsidRPr="00050344">
              <w:rPr>
                <w:rFonts w:ascii="Arial" w:hAnsi="Arial" w:cs="Arial"/>
                <w:b/>
                <w:sz w:val="20"/>
                <w:szCs w:val="20"/>
              </w:rPr>
              <w:t>Denumire Linie</w:t>
            </w:r>
          </w:p>
        </w:tc>
        <w:tc>
          <w:tcPr>
            <w:tcW w:w="2693" w:type="dxa"/>
            <w:gridSpan w:val="2"/>
            <w:tcBorders>
              <w:top w:val="double" w:sz="4" w:space="0" w:color="auto"/>
              <w:left w:val="single" w:sz="2" w:space="0" w:color="000000"/>
              <w:bottom w:val="single" w:sz="4" w:space="0" w:color="auto"/>
              <w:right w:val="single" w:sz="2" w:space="0" w:color="000000"/>
            </w:tcBorders>
            <w:shd w:val="clear" w:color="auto" w:fill="auto"/>
            <w:vAlign w:val="center"/>
          </w:tcPr>
          <w:p w:rsidR="00050344" w:rsidRPr="00050344" w:rsidRDefault="00050344" w:rsidP="00DC315A">
            <w:pPr>
              <w:suppressAutoHyphens/>
              <w:snapToGrid w:val="0"/>
              <w:spacing w:line="240" w:lineRule="auto"/>
              <w:jc w:val="center"/>
              <w:rPr>
                <w:rFonts w:ascii="Arial" w:eastAsia="Arial Unicode MS" w:hAnsi="Arial" w:cs="Arial"/>
                <w:b/>
                <w:kern w:val="2"/>
                <w:lang w:val="ro-RO"/>
              </w:rPr>
            </w:pPr>
            <w:r w:rsidRPr="00050344">
              <w:rPr>
                <w:rFonts w:ascii="Arial" w:hAnsi="Arial" w:cs="Arial"/>
                <w:b/>
                <w:lang w:val="ro-RO"/>
              </w:rPr>
              <w:t>Cuve de spălare, degresare, decapare si cuve in conservare</w:t>
            </w:r>
          </w:p>
        </w:tc>
        <w:tc>
          <w:tcPr>
            <w:tcW w:w="2633" w:type="dxa"/>
            <w:gridSpan w:val="2"/>
            <w:tcBorders>
              <w:top w:val="double" w:sz="4" w:space="0" w:color="auto"/>
              <w:left w:val="single" w:sz="2" w:space="0" w:color="000000"/>
              <w:bottom w:val="single" w:sz="4" w:space="0" w:color="auto"/>
              <w:right w:val="double" w:sz="4" w:space="0" w:color="auto"/>
            </w:tcBorders>
            <w:shd w:val="clear" w:color="auto" w:fill="auto"/>
            <w:vAlign w:val="center"/>
          </w:tcPr>
          <w:p w:rsidR="00050344" w:rsidRPr="00050344" w:rsidRDefault="00050344" w:rsidP="00050344">
            <w:pPr>
              <w:suppressAutoHyphens/>
              <w:snapToGrid w:val="0"/>
              <w:spacing w:line="240" w:lineRule="auto"/>
              <w:jc w:val="center"/>
              <w:rPr>
                <w:rFonts w:ascii="Arial" w:eastAsia="Arial Unicode MS" w:hAnsi="Arial" w:cs="Arial"/>
                <w:b/>
                <w:kern w:val="2"/>
                <w:lang w:val="ro-RO"/>
              </w:rPr>
            </w:pPr>
            <w:r w:rsidRPr="00050344">
              <w:rPr>
                <w:rFonts w:ascii="Arial" w:hAnsi="Arial" w:cs="Arial"/>
                <w:b/>
                <w:lang w:val="ro-RO"/>
              </w:rPr>
              <w:t>Cuve de tratare</w:t>
            </w:r>
          </w:p>
        </w:tc>
      </w:tr>
      <w:tr w:rsidR="00050344" w:rsidRPr="00050344" w:rsidTr="002E04D8">
        <w:trPr>
          <w:trHeight w:val="232"/>
          <w:jc w:val="center"/>
        </w:trPr>
        <w:tc>
          <w:tcPr>
            <w:tcW w:w="630" w:type="dxa"/>
            <w:vMerge/>
            <w:tcBorders>
              <w:left w:val="double" w:sz="4" w:space="0" w:color="auto"/>
              <w:bottom w:val="single" w:sz="2" w:space="0" w:color="000000"/>
              <w:right w:val="nil"/>
            </w:tcBorders>
            <w:shd w:val="clear" w:color="auto" w:fill="auto"/>
            <w:vAlign w:val="center"/>
          </w:tcPr>
          <w:p w:rsidR="00050344" w:rsidRPr="00050344" w:rsidRDefault="00050344" w:rsidP="00716971">
            <w:pPr>
              <w:pStyle w:val="TableContents"/>
              <w:jc w:val="center"/>
              <w:rPr>
                <w:rFonts w:ascii="Arial" w:hAnsi="Arial" w:cs="Arial"/>
                <w:b/>
                <w:sz w:val="20"/>
                <w:szCs w:val="20"/>
              </w:rPr>
            </w:pPr>
          </w:p>
        </w:tc>
        <w:tc>
          <w:tcPr>
            <w:tcW w:w="3219" w:type="dxa"/>
            <w:vMerge/>
            <w:tcBorders>
              <w:left w:val="single" w:sz="2" w:space="0" w:color="000000"/>
              <w:bottom w:val="single" w:sz="2" w:space="0" w:color="000000"/>
              <w:right w:val="nil"/>
            </w:tcBorders>
            <w:shd w:val="clear" w:color="auto" w:fill="auto"/>
            <w:vAlign w:val="center"/>
          </w:tcPr>
          <w:p w:rsidR="00050344" w:rsidRPr="00050344" w:rsidRDefault="00050344" w:rsidP="00716971">
            <w:pPr>
              <w:pStyle w:val="TableContents"/>
              <w:jc w:val="center"/>
              <w:rPr>
                <w:rFonts w:ascii="Arial" w:hAnsi="Arial" w:cs="Arial"/>
                <w:b/>
                <w:sz w:val="20"/>
                <w:szCs w:val="20"/>
              </w:rPr>
            </w:pPr>
          </w:p>
        </w:tc>
        <w:tc>
          <w:tcPr>
            <w:tcW w:w="1276" w:type="dxa"/>
            <w:tcBorders>
              <w:top w:val="single" w:sz="4" w:space="0" w:color="auto"/>
              <w:left w:val="single" w:sz="2" w:space="0" w:color="000000"/>
              <w:bottom w:val="single" w:sz="2" w:space="0" w:color="000000"/>
              <w:right w:val="nil"/>
            </w:tcBorders>
            <w:shd w:val="clear" w:color="auto" w:fill="auto"/>
            <w:vAlign w:val="center"/>
          </w:tcPr>
          <w:p w:rsidR="00050344" w:rsidRPr="00050344" w:rsidRDefault="00050344" w:rsidP="00050344">
            <w:pPr>
              <w:pStyle w:val="TableContents"/>
              <w:jc w:val="center"/>
              <w:rPr>
                <w:rFonts w:ascii="Arial" w:hAnsi="Arial" w:cs="Arial"/>
                <w:b/>
                <w:sz w:val="20"/>
                <w:szCs w:val="20"/>
              </w:rPr>
            </w:pPr>
            <w:r w:rsidRPr="00050344">
              <w:rPr>
                <w:rFonts w:ascii="Arial" w:hAnsi="Arial" w:cs="Arial"/>
                <w:b/>
                <w:sz w:val="20"/>
                <w:szCs w:val="20"/>
              </w:rPr>
              <w:t>Nr. Cuve</w:t>
            </w:r>
          </w:p>
        </w:tc>
        <w:tc>
          <w:tcPr>
            <w:tcW w:w="1417" w:type="dxa"/>
            <w:tcBorders>
              <w:top w:val="single" w:sz="4" w:space="0" w:color="auto"/>
              <w:left w:val="single" w:sz="2" w:space="0" w:color="000000"/>
              <w:bottom w:val="single" w:sz="2" w:space="0" w:color="000000"/>
              <w:right w:val="single" w:sz="2" w:space="0" w:color="000000"/>
            </w:tcBorders>
            <w:shd w:val="clear" w:color="auto" w:fill="auto"/>
            <w:vAlign w:val="center"/>
          </w:tcPr>
          <w:p w:rsidR="00050344" w:rsidRPr="00050344" w:rsidRDefault="00050344" w:rsidP="00050344">
            <w:pPr>
              <w:suppressAutoHyphens/>
              <w:snapToGrid w:val="0"/>
              <w:spacing w:line="240" w:lineRule="auto"/>
              <w:jc w:val="center"/>
              <w:rPr>
                <w:rFonts w:ascii="Arial" w:hAnsi="Arial" w:cs="Arial"/>
                <w:b/>
                <w:lang w:val="ro-RO"/>
              </w:rPr>
            </w:pPr>
            <w:r w:rsidRPr="00050344">
              <w:rPr>
                <w:rFonts w:ascii="Arial" w:hAnsi="Arial" w:cs="Arial"/>
                <w:b/>
                <w:lang w:val="ro-RO"/>
              </w:rPr>
              <w:t>Capacitate cuve (mc/linie)</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050344" w:rsidRPr="00050344" w:rsidRDefault="00050344" w:rsidP="00050344">
            <w:pPr>
              <w:suppressAutoHyphens/>
              <w:snapToGrid w:val="0"/>
              <w:spacing w:line="240" w:lineRule="auto"/>
              <w:jc w:val="center"/>
              <w:rPr>
                <w:rFonts w:ascii="Arial" w:hAnsi="Arial" w:cs="Arial"/>
                <w:b/>
                <w:lang w:val="ro-RO"/>
              </w:rPr>
            </w:pPr>
            <w:r w:rsidRPr="00050344">
              <w:rPr>
                <w:rFonts w:ascii="Arial" w:hAnsi="Arial" w:cs="Arial"/>
                <w:b/>
              </w:rPr>
              <w:t>Nr. Cuve</w:t>
            </w:r>
          </w:p>
        </w:tc>
        <w:tc>
          <w:tcPr>
            <w:tcW w:w="1357" w:type="dxa"/>
            <w:tcBorders>
              <w:top w:val="single" w:sz="4" w:space="0" w:color="auto"/>
              <w:left w:val="single" w:sz="2" w:space="0" w:color="000000"/>
              <w:bottom w:val="single" w:sz="2" w:space="0" w:color="000000"/>
              <w:right w:val="double" w:sz="4" w:space="0" w:color="auto"/>
            </w:tcBorders>
            <w:shd w:val="clear" w:color="auto" w:fill="auto"/>
            <w:vAlign w:val="center"/>
          </w:tcPr>
          <w:p w:rsidR="00050344" w:rsidRPr="00050344" w:rsidRDefault="00050344" w:rsidP="00050344">
            <w:pPr>
              <w:suppressAutoHyphens/>
              <w:snapToGrid w:val="0"/>
              <w:spacing w:line="240" w:lineRule="auto"/>
              <w:jc w:val="center"/>
              <w:rPr>
                <w:rFonts w:ascii="Arial" w:hAnsi="Arial" w:cs="Arial"/>
                <w:b/>
                <w:lang w:val="ro-RO"/>
              </w:rPr>
            </w:pPr>
            <w:r w:rsidRPr="00050344">
              <w:rPr>
                <w:rFonts w:ascii="Arial" w:hAnsi="Arial" w:cs="Arial"/>
                <w:b/>
                <w:lang w:val="ro-RO"/>
              </w:rPr>
              <w:t>Capacitate cuve</w:t>
            </w:r>
          </w:p>
          <w:p w:rsidR="00050344" w:rsidRPr="00050344" w:rsidRDefault="00050344" w:rsidP="00050344">
            <w:pPr>
              <w:suppressAutoHyphens/>
              <w:snapToGrid w:val="0"/>
              <w:spacing w:line="240" w:lineRule="auto"/>
              <w:jc w:val="center"/>
              <w:rPr>
                <w:rFonts w:ascii="Arial" w:hAnsi="Arial" w:cs="Arial"/>
                <w:b/>
                <w:lang w:val="ro-RO"/>
              </w:rPr>
            </w:pPr>
            <w:r w:rsidRPr="00050344">
              <w:rPr>
                <w:rFonts w:ascii="Arial" w:hAnsi="Arial" w:cs="Arial"/>
                <w:b/>
                <w:lang w:val="ro-RO"/>
              </w:rPr>
              <w:t>(mc/linie)</w:t>
            </w:r>
          </w:p>
        </w:tc>
      </w:tr>
      <w:tr w:rsidR="00050344" w:rsidRPr="00050344" w:rsidTr="002E04D8">
        <w:trPr>
          <w:jc w:val="center"/>
        </w:trPr>
        <w:tc>
          <w:tcPr>
            <w:tcW w:w="630" w:type="dxa"/>
            <w:tcBorders>
              <w:top w:val="nil"/>
              <w:left w:val="double" w:sz="4" w:space="0" w:color="auto"/>
              <w:bottom w:val="single" w:sz="2" w:space="0" w:color="000000"/>
              <w:right w:val="nil"/>
            </w:tcBorders>
            <w:shd w:val="clear" w:color="auto" w:fill="auto"/>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w:t>
            </w:r>
          </w:p>
        </w:tc>
        <w:tc>
          <w:tcPr>
            <w:tcW w:w="3219" w:type="dxa"/>
            <w:tcBorders>
              <w:top w:val="nil"/>
              <w:left w:val="single" w:sz="2" w:space="0" w:color="000000"/>
              <w:bottom w:val="single" w:sz="2" w:space="0" w:color="000000"/>
              <w:right w:val="nil"/>
            </w:tcBorders>
          </w:tcPr>
          <w:p w:rsidR="00050344" w:rsidRDefault="00050344" w:rsidP="00716971">
            <w:pPr>
              <w:pStyle w:val="TableContents"/>
              <w:rPr>
                <w:rFonts w:ascii="Arial" w:hAnsi="Arial" w:cs="Arial"/>
                <w:sz w:val="20"/>
                <w:szCs w:val="20"/>
              </w:rPr>
            </w:pPr>
            <w:r w:rsidRPr="00050344">
              <w:rPr>
                <w:rFonts w:ascii="Arial" w:hAnsi="Arial" w:cs="Arial"/>
                <w:sz w:val="20"/>
                <w:szCs w:val="20"/>
              </w:rPr>
              <w:t>Anodizare</w:t>
            </w:r>
          </w:p>
          <w:p w:rsidR="00DC315A" w:rsidRPr="00050344" w:rsidRDefault="00DC315A" w:rsidP="00716971">
            <w:pPr>
              <w:pStyle w:val="TableContents"/>
              <w:rPr>
                <w:rFonts w:ascii="Arial" w:hAnsi="Arial" w:cs="Arial"/>
                <w:sz w:val="20"/>
                <w:szCs w:val="20"/>
              </w:rPr>
            </w:pPr>
          </w:p>
        </w:tc>
        <w:tc>
          <w:tcPr>
            <w:tcW w:w="1276" w:type="dxa"/>
            <w:tcBorders>
              <w:top w:val="nil"/>
              <w:left w:val="single" w:sz="2" w:space="0" w:color="000000"/>
              <w:bottom w:val="single" w:sz="2" w:space="0" w:color="000000"/>
              <w:right w:val="nil"/>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60</w:t>
            </w:r>
          </w:p>
        </w:tc>
        <w:tc>
          <w:tcPr>
            <w:tcW w:w="1417" w:type="dxa"/>
            <w:tcBorders>
              <w:top w:val="nil"/>
              <w:left w:val="single" w:sz="2" w:space="0" w:color="000000"/>
              <w:bottom w:val="single" w:sz="2" w:space="0" w:color="000000"/>
              <w:right w:val="single" w:sz="2" w:space="0" w:color="000000"/>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175,11</w:t>
            </w:r>
          </w:p>
        </w:tc>
        <w:tc>
          <w:tcPr>
            <w:tcW w:w="1276" w:type="dxa"/>
            <w:tcBorders>
              <w:top w:val="nil"/>
              <w:left w:val="single" w:sz="2" w:space="0" w:color="000000"/>
              <w:bottom w:val="single" w:sz="2" w:space="0" w:color="000000"/>
              <w:right w:val="single" w:sz="2" w:space="0" w:color="000000"/>
            </w:tcBorders>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24</w:t>
            </w:r>
          </w:p>
        </w:tc>
        <w:tc>
          <w:tcPr>
            <w:tcW w:w="1357" w:type="dxa"/>
            <w:tcBorders>
              <w:top w:val="nil"/>
              <w:left w:val="single" w:sz="2" w:space="0" w:color="000000"/>
              <w:bottom w:val="single" w:sz="2" w:space="0" w:color="000000"/>
              <w:right w:val="double" w:sz="4" w:space="0" w:color="auto"/>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75,63</w:t>
            </w:r>
          </w:p>
        </w:tc>
      </w:tr>
      <w:tr w:rsidR="00050344" w:rsidRPr="00050344" w:rsidTr="002E04D8">
        <w:trPr>
          <w:jc w:val="center"/>
        </w:trPr>
        <w:tc>
          <w:tcPr>
            <w:tcW w:w="630" w:type="dxa"/>
            <w:tcBorders>
              <w:top w:val="nil"/>
              <w:left w:val="double" w:sz="4" w:space="0" w:color="auto"/>
              <w:bottom w:val="single" w:sz="2" w:space="0" w:color="000000"/>
              <w:right w:val="nil"/>
            </w:tcBorders>
            <w:shd w:val="clear" w:color="auto" w:fill="auto"/>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2</w:t>
            </w:r>
          </w:p>
        </w:tc>
        <w:tc>
          <w:tcPr>
            <w:tcW w:w="3219" w:type="dxa"/>
            <w:tcBorders>
              <w:top w:val="nil"/>
              <w:left w:val="single" w:sz="2" w:space="0" w:color="000000"/>
              <w:bottom w:val="single" w:sz="2" w:space="0" w:color="000000"/>
              <w:right w:val="nil"/>
            </w:tcBorders>
          </w:tcPr>
          <w:p w:rsidR="00050344" w:rsidRPr="00050344" w:rsidRDefault="00050344" w:rsidP="00050344">
            <w:pPr>
              <w:pStyle w:val="TableContents"/>
              <w:jc w:val="both"/>
              <w:rPr>
                <w:rFonts w:ascii="Arial" w:hAnsi="Arial" w:cs="Arial"/>
                <w:sz w:val="20"/>
                <w:szCs w:val="20"/>
              </w:rPr>
            </w:pPr>
            <w:r w:rsidRPr="00050344">
              <w:rPr>
                <w:rFonts w:ascii="Arial" w:hAnsi="Arial" w:cs="Arial"/>
                <w:sz w:val="20"/>
                <w:szCs w:val="20"/>
              </w:rPr>
              <w:t>Cromare</w:t>
            </w:r>
            <w:r>
              <w:rPr>
                <w:rFonts w:ascii="Arial" w:hAnsi="Arial" w:cs="Arial"/>
                <w:sz w:val="20"/>
                <w:szCs w:val="20"/>
              </w:rPr>
              <w:t>,</w:t>
            </w:r>
            <w:r w:rsidRPr="00050344">
              <w:rPr>
                <w:rFonts w:ascii="Arial" w:hAnsi="Arial" w:cs="Arial"/>
                <w:sz w:val="20"/>
                <w:szCs w:val="20"/>
              </w:rPr>
              <w:t xml:space="preserve"> Cadmiere</w:t>
            </w:r>
            <w:r>
              <w:rPr>
                <w:rFonts w:ascii="Arial" w:hAnsi="Arial" w:cs="Arial"/>
                <w:sz w:val="20"/>
                <w:szCs w:val="20"/>
              </w:rPr>
              <w:t>,</w:t>
            </w:r>
            <w:r w:rsidRPr="00050344">
              <w:rPr>
                <w:rFonts w:ascii="Arial" w:hAnsi="Arial" w:cs="Arial"/>
                <w:sz w:val="20"/>
                <w:szCs w:val="20"/>
              </w:rPr>
              <w:t>Cuprare</w:t>
            </w:r>
            <w:r>
              <w:rPr>
                <w:rFonts w:ascii="Arial" w:hAnsi="Arial" w:cs="Arial"/>
                <w:sz w:val="20"/>
                <w:szCs w:val="20"/>
              </w:rPr>
              <w:t>,</w:t>
            </w:r>
            <w:r w:rsidRPr="00050344">
              <w:rPr>
                <w:rFonts w:ascii="Arial" w:hAnsi="Arial" w:cs="Arial"/>
                <w:sz w:val="20"/>
                <w:szCs w:val="20"/>
              </w:rPr>
              <w:t>Zn-NiNichelare</w:t>
            </w:r>
            <w:r>
              <w:rPr>
                <w:rFonts w:ascii="Arial" w:hAnsi="Arial" w:cs="Arial"/>
                <w:sz w:val="20"/>
                <w:szCs w:val="20"/>
              </w:rPr>
              <w:t xml:space="preserve">, </w:t>
            </w:r>
            <w:r w:rsidRPr="00050344">
              <w:rPr>
                <w:rFonts w:ascii="Arial" w:hAnsi="Arial" w:cs="Arial"/>
                <w:sz w:val="20"/>
                <w:szCs w:val="20"/>
              </w:rPr>
              <w:t>Zincare</w:t>
            </w:r>
            <w:r>
              <w:rPr>
                <w:rFonts w:ascii="Arial" w:hAnsi="Arial" w:cs="Arial"/>
                <w:sz w:val="20"/>
                <w:szCs w:val="20"/>
              </w:rPr>
              <w:t xml:space="preserve">, </w:t>
            </w:r>
            <w:r w:rsidRPr="00050344">
              <w:rPr>
                <w:rFonts w:ascii="Arial" w:hAnsi="Arial" w:cs="Arial"/>
                <w:sz w:val="20"/>
                <w:szCs w:val="20"/>
                <w:lang w:val="ro-RO"/>
              </w:rPr>
              <w:t>Argintare</w:t>
            </w:r>
            <w:r>
              <w:rPr>
                <w:rFonts w:ascii="Arial" w:hAnsi="Arial" w:cs="Arial"/>
                <w:sz w:val="20"/>
                <w:szCs w:val="20"/>
                <w:lang w:val="ro-RO"/>
              </w:rPr>
              <w:t xml:space="preserve">, </w:t>
            </w:r>
            <w:r w:rsidRPr="00050344">
              <w:rPr>
                <w:rFonts w:ascii="Arial" w:hAnsi="Arial" w:cs="Arial"/>
                <w:sz w:val="20"/>
                <w:szCs w:val="20"/>
                <w:lang w:val="ro-RO"/>
              </w:rPr>
              <w:t>Plumbuire</w:t>
            </w:r>
            <w:r>
              <w:rPr>
                <w:rFonts w:ascii="Arial" w:hAnsi="Arial" w:cs="Arial"/>
                <w:sz w:val="20"/>
                <w:szCs w:val="20"/>
                <w:lang w:val="ro-RO"/>
              </w:rPr>
              <w:t xml:space="preserve">, </w:t>
            </w:r>
            <w:r w:rsidRPr="00050344">
              <w:rPr>
                <w:rFonts w:ascii="Arial" w:hAnsi="Arial" w:cs="Arial"/>
                <w:sz w:val="20"/>
                <w:szCs w:val="20"/>
                <w:lang w:val="ro-RO"/>
              </w:rPr>
              <w:t>Stanare</w:t>
            </w:r>
          </w:p>
        </w:tc>
        <w:tc>
          <w:tcPr>
            <w:tcW w:w="1276" w:type="dxa"/>
            <w:tcBorders>
              <w:top w:val="nil"/>
              <w:left w:val="single" w:sz="2" w:space="0" w:color="000000"/>
              <w:bottom w:val="single" w:sz="2" w:space="0" w:color="000000"/>
              <w:right w:val="nil"/>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59</w:t>
            </w:r>
          </w:p>
        </w:tc>
        <w:tc>
          <w:tcPr>
            <w:tcW w:w="1417" w:type="dxa"/>
            <w:tcBorders>
              <w:top w:val="nil"/>
              <w:left w:val="single" w:sz="2" w:space="0" w:color="000000"/>
              <w:bottom w:val="single" w:sz="2" w:space="0" w:color="000000"/>
              <w:right w:val="single" w:sz="2" w:space="0" w:color="000000"/>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58,74</w:t>
            </w:r>
          </w:p>
        </w:tc>
        <w:tc>
          <w:tcPr>
            <w:tcW w:w="1276" w:type="dxa"/>
            <w:tcBorders>
              <w:top w:val="nil"/>
              <w:left w:val="single" w:sz="2" w:space="0" w:color="000000"/>
              <w:bottom w:val="single" w:sz="2" w:space="0" w:color="000000"/>
              <w:right w:val="single" w:sz="2" w:space="0" w:color="000000"/>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38</w:t>
            </w:r>
          </w:p>
        </w:tc>
        <w:tc>
          <w:tcPr>
            <w:tcW w:w="1357" w:type="dxa"/>
            <w:tcBorders>
              <w:top w:val="nil"/>
              <w:left w:val="single" w:sz="2" w:space="0" w:color="000000"/>
              <w:bottom w:val="single" w:sz="2" w:space="0" w:color="000000"/>
              <w:right w:val="double" w:sz="4" w:space="0" w:color="auto"/>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29,49</w:t>
            </w:r>
          </w:p>
        </w:tc>
      </w:tr>
      <w:tr w:rsidR="00050344" w:rsidRPr="00050344" w:rsidTr="002E04D8">
        <w:trPr>
          <w:jc w:val="center"/>
        </w:trPr>
        <w:tc>
          <w:tcPr>
            <w:tcW w:w="630" w:type="dxa"/>
            <w:tcBorders>
              <w:top w:val="nil"/>
              <w:left w:val="double" w:sz="4" w:space="0" w:color="auto"/>
              <w:bottom w:val="single" w:sz="2" w:space="0" w:color="000000"/>
              <w:right w:val="nil"/>
            </w:tcBorders>
            <w:shd w:val="clear" w:color="auto" w:fill="auto"/>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3</w:t>
            </w:r>
          </w:p>
        </w:tc>
        <w:tc>
          <w:tcPr>
            <w:tcW w:w="3219" w:type="dxa"/>
            <w:tcBorders>
              <w:top w:val="nil"/>
              <w:left w:val="single" w:sz="2" w:space="0" w:color="000000"/>
              <w:bottom w:val="single" w:sz="2" w:space="0" w:color="000000"/>
              <w:right w:val="nil"/>
            </w:tcBorders>
          </w:tcPr>
          <w:p w:rsidR="00050344" w:rsidRDefault="00050344" w:rsidP="00050344">
            <w:pPr>
              <w:pStyle w:val="TableContents"/>
              <w:rPr>
                <w:rFonts w:ascii="Arial" w:hAnsi="Arial" w:cs="Arial"/>
                <w:sz w:val="20"/>
                <w:szCs w:val="20"/>
              </w:rPr>
            </w:pPr>
            <w:r w:rsidRPr="00050344">
              <w:rPr>
                <w:rFonts w:ascii="Arial" w:hAnsi="Arial" w:cs="Arial"/>
                <w:sz w:val="20"/>
                <w:szCs w:val="20"/>
              </w:rPr>
              <w:t>Alodinare</w:t>
            </w:r>
            <w:r>
              <w:rPr>
                <w:rFonts w:ascii="Arial" w:hAnsi="Arial" w:cs="Arial"/>
                <w:sz w:val="20"/>
                <w:szCs w:val="20"/>
              </w:rPr>
              <w:t xml:space="preserve">, </w:t>
            </w:r>
            <w:r w:rsidRPr="00050344">
              <w:rPr>
                <w:rFonts w:ascii="Arial" w:hAnsi="Arial" w:cs="Arial"/>
                <w:sz w:val="20"/>
                <w:szCs w:val="20"/>
              </w:rPr>
              <w:t>Mordansare</w:t>
            </w:r>
          </w:p>
          <w:p w:rsidR="00DC315A" w:rsidRPr="00DC315A" w:rsidRDefault="00DC315A" w:rsidP="00050344">
            <w:pPr>
              <w:pStyle w:val="TableContents"/>
              <w:rPr>
                <w:rFonts w:ascii="Arial" w:hAnsi="Arial" w:cs="Arial"/>
                <w:sz w:val="16"/>
                <w:szCs w:val="16"/>
              </w:rPr>
            </w:pPr>
          </w:p>
        </w:tc>
        <w:tc>
          <w:tcPr>
            <w:tcW w:w="1276" w:type="dxa"/>
            <w:tcBorders>
              <w:top w:val="nil"/>
              <w:left w:val="single" w:sz="2" w:space="0" w:color="000000"/>
              <w:bottom w:val="single" w:sz="2" w:space="0" w:color="000000"/>
              <w:right w:val="nil"/>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14</w:t>
            </w:r>
          </w:p>
        </w:tc>
        <w:tc>
          <w:tcPr>
            <w:tcW w:w="1417" w:type="dxa"/>
            <w:tcBorders>
              <w:top w:val="nil"/>
              <w:left w:val="single" w:sz="2" w:space="0" w:color="000000"/>
              <w:bottom w:val="single" w:sz="2" w:space="0" w:color="000000"/>
              <w:right w:val="single" w:sz="2" w:space="0" w:color="000000"/>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17,14</w:t>
            </w:r>
          </w:p>
        </w:tc>
        <w:tc>
          <w:tcPr>
            <w:tcW w:w="1276" w:type="dxa"/>
            <w:tcBorders>
              <w:top w:val="nil"/>
              <w:left w:val="single" w:sz="2" w:space="0" w:color="000000"/>
              <w:bottom w:val="single" w:sz="2" w:space="0" w:color="000000"/>
              <w:right w:val="single" w:sz="2" w:space="0" w:color="000000"/>
            </w:tcBorders>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7</w:t>
            </w:r>
          </w:p>
        </w:tc>
        <w:tc>
          <w:tcPr>
            <w:tcW w:w="1357" w:type="dxa"/>
            <w:tcBorders>
              <w:top w:val="nil"/>
              <w:left w:val="single" w:sz="2" w:space="0" w:color="000000"/>
              <w:bottom w:val="single" w:sz="2" w:space="0" w:color="000000"/>
              <w:right w:val="double" w:sz="4" w:space="0" w:color="auto"/>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8,2</w:t>
            </w:r>
          </w:p>
        </w:tc>
      </w:tr>
      <w:tr w:rsidR="00050344" w:rsidRPr="00050344" w:rsidTr="002E04D8">
        <w:trPr>
          <w:jc w:val="center"/>
        </w:trPr>
        <w:tc>
          <w:tcPr>
            <w:tcW w:w="630" w:type="dxa"/>
            <w:tcBorders>
              <w:top w:val="nil"/>
              <w:left w:val="double" w:sz="4" w:space="0" w:color="auto"/>
              <w:bottom w:val="single" w:sz="2" w:space="0" w:color="000000"/>
              <w:right w:val="nil"/>
            </w:tcBorders>
            <w:shd w:val="clear" w:color="auto" w:fill="auto"/>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4</w:t>
            </w:r>
          </w:p>
        </w:tc>
        <w:tc>
          <w:tcPr>
            <w:tcW w:w="3219" w:type="dxa"/>
            <w:tcBorders>
              <w:top w:val="nil"/>
              <w:left w:val="single" w:sz="2" w:space="0" w:color="000000"/>
              <w:bottom w:val="single" w:sz="2" w:space="0" w:color="000000"/>
              <w:right w:val="nil"/>
            </w:tcBorders>
          </w:tcPr>
          <w:p w:rsidR="00050344" w:rsidRDefault="00050344" w:rsidP="00050344">
            <w:pPr>
              <w:pStyle w:val="TableContents"/>
              <w:rPr>
                <w:rFonts w:ascii="Arial" w:hAnsi="Arial" w:cs="Arial"/>
                <w:sz w:val="20"/>
                <w:szCs w:val="20"/>
              </w:rPr>
            </w:pPr>
            <w:r w:rsidRPr="00050344">
              <w:rPr>
                <w:rFonts w:ascii="Arial" w:hAnsi="Arial" w:cs="Arial"/>
                <w:sz w:val="20"/>
                <w:szCs w:val="20"/>
              </w:rPr>
              <w:t>Brunare</w:t>
            </w:r>
            <w:r>
              <w:rPr>
                <w:rFonts w:ascii="Arial" w:hAnsi="Arial" w:cs="Arial"/>
                <w:sz w:val="20"/>
                <w:szCs w:val="20"/>
              </w:rPr>
              <w:t xml:space="preserve">, </w:t>
            </w:r>
            <w:r w:rsidRPr="00050344">
              <w:rPr>
                <w:rFonts w:ascii="Arial" w:hAnsi="Arial" w:cs="Arial"/>
                <w:sz w:val="20"/>
                <w:szCs w:val="20"/>
              </w:rPr>
              <w:t>Fosfatare</w:t>
            </w:r>
            <w:r>
              <w:rPr>
                <w:rFonts w:ascii="Arial" w:hAnsi="Arial" w:cs="Arial"/>
                <w:sz w:val="20"/>
                <w:szCs w:val="20"/>
              </w:rPr>
              <w:t xml:space="preserve">, </w:t>
            </w:r>
            <w:r w:rsidRPr="00050344">
              <w:rPr>
                <w:rFonts w:ascii="Arial" w:hAnsi="Arial" w:cs="Arial"/>
                <w:sz w:val="20"/>
                <w:szCs w:val="20"/>
              </w:rPr>
              <w:t>Pasivizare</w:t>
            </w:r>
          </w:p>
          <w:p w:rsidR="00DC315A" w:rsidRPr="00DC315A" w:rsidRDefault="00DC315A" w:rsidP="00050344">
            <w:pPr>
              <w:pStyle w:val="TableContents"/>
              <w:rPr>
                <w:rFonts w:ascii="Arial" w:hAnsi="Arial" w:cs="Arial"/>
                <w:sz w:val="16"/>
                <w:szCs w:val="16"/>
                <w:lang w:val="ro-RO"/>
              </w:rPr>
            </w:pPr>
          </w:p>
        </w:tc>
        <w:tc>
          <w:tcPr>
            <w:tcW w:w="1276" w:type="dxa"/>
            <w:tcBorders>
              <w:top w:val="nil"/>
              <w:left w:val="single" w:sz="2" w:space="0" w:color="000000"/>
              <w:bottom w:val="single" w:sz="2" w:space="0" w:color="000000"/>
              <w:right w:val="nil"/>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27</w:t>
            </w:r>
          </w:p>
        </w:tc>
        <w:tc>
          <w:tcPr>
            <w:tcW w:w="1417" w:type="dxa"/>
            <w:tcBorders>
              <w:top w:val="nil"/>
              <w:left w:val="single" w:sz="2" w:space="0" w:color="000000"/>
              <w:bottom w:val="single" w:sz="2" w:space="0" w:color="000000"/>
              <w:right w:val="single" w:sz="2" w:space="0" w:color="000000"/>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15,03</w:t>
            </w:r>
          </w:p>
        </w:tc>
        <w:tc>
          <w:tcPr>
            <w:tcW w:w="1276" w:type="dxa"/>
            <w:tcBorders>
              <w:top w:val="nil"/>
              <w:left w:val="single" w:sz="2" w:space="0" w:color="000000"/>
              <w:bottom w:val="single" w:sz="2" w:space="0" w:color="000000"/>
              <w:right w:val="single" w:sz="2" w:space="0" w:color="000000"/>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15</w:t>
            </w:r>
          </w:p>
        </w:tc>
        <w:tc>
          <w:tcPr>
            <w:tcW w:w="1357" w:type="dxa"/>
            <w:tcBorders>
              <w:top w:val="nil"/>
              <w:left w:val="single" w:sz="2" w:space="0" w:color="000000"/>
              <w:bottom w:val="single" w:sz="2" w:space="0" w:color="000000"/>
              <w:right w:val="double" w:sz="4" w:space="0" w:color="auto"/>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8,93</w:t>
            </w:r>
          </w:p>
        </w:tc>
      </w:tr>
      <w:tr w:rsidR="00050344" w:rsidRPr="00050344" w:rsidTr="002E04D8">
        <w:trPr>
          <w:trHeight w:val="270"/>
          <w:jc w:val="center"/>
        </w:trPr>
        <w:tc>
          <w:tcPr>
            <w:tcW w:w="630" w:type="dxa"/>
            <w:tcBorders>
              <w:top w:val="nil"/>
              <w:left w:val="double" w:sz="4" w:space="0" w:color="auto"/>
              <w:bottom w:val="single" w:sz="4" w:space="0" w:color="auto"/>
              <w:right w:val="nil"/>
            </w:tcBorders>
            <w:shd w:val="clear" w:color="auto" w:fill="auto"/>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5</w:t>
            </w:r>
          </w:p>
        </w:tc>
        <w:tc>
          <w:tcPr>
            <w:tcW w:w="3219" w:type="dxa"/>
            <w:tcBorders>
              <w:top w:val="nil"/>
              <w:left w:val="single" w:sz="2" w:space="0" w:color="000000"/>
              <w:bottom w:val="single" w:sz="4" w:space="0" w:color="auto"/>
              <w:right w:val="nil"/>
            </w:tcBorders>
          </w:tcPr>
          <w:p w:rsidR="00050344" w:rsidRDefault="00050344" w:rsidP="00050344">
            <w:pPr>
              <w:pStyle w:val="TableContents"/>
              <w:rPr>
                <w:rFonts w:ascii="Arial" w:hAnsi="Arial" w:cs="Arial"/>
                <w:sz w:val="20"/>
                <w:szCs w:val="20"/>
              </w:rPr>
            </w:pPr>
            <w:r w:rsidRPr="00050344">
              <w:rPr>
                <w:rFonts w:ascii="Arial" w:hAnsi="Arial" w:cs="Arial"/>
                <w:sz w:val="20"/>
                <w:szCs w:val="20"/>
              </w:rPr>
              <w:t xml:space="preserve">Frezare chimica </w:t>
            </w:r>
            <w:r>
              <w:rPr>
                <w:rFonts w:ascii="Arial" w:hAnsi="Arial" w:cs="Arial"/>
                <w:sz w:val="20"/>
                <w:szCs w:val="20"/>
              </w:rPr>
              <w:t xml:space="preserve">, </w:t>
            </w:r>
            <w:r w:rsidRPr="00050344">
              <w:rPr>
                <w:rFonts w:ascii="Arial" w:hAnsi="Arial" w:cs="Arial"/>
                <w:sz w:val="20"/>
                <w:szCs w:val="20"/>
              </w:rPr>
              <w:t xml:space="preserve"> Lustruire</w:t>
            </w:r>
          </w:p>
          <w:p w:rsidR="00DC315A" w:rsidRPr="00DC315A" w:rsidRDefault="00DC315A" w:rsidP="00050344">
            <w:pPr>
              <w:pStyle w:val="TableContents"/>
              <w:rPr>
                <w:rFonts w:ascii="Arial" w:hAnsi="Arial" w:cs="Arial"/>
                <w:sz w:val="16"/>
                <w:szCs w:val="16"/>
              </w:rPr>
            </w:pPr>
          </w:p>
        </w:tc>
        <w:tc>
          <w:tcPr>
            <w:tcW w:w="1276" w:type="dxa"/>
            <w:tcBorders>
              <w:top w:val="nil"/>
              <w:left w:val="single" w:sz="2" w:space="0" w:color="000000"/>
              <w:bottom w:val="single" w:sz="4" w:space="0" w:color="auto"/>
              <w:right w:val="nil"/>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13</w:t>
            </w:r>
          </w:p>
        </w:tc>
        <w:tc>
          <w:tcPr>
            <w:tcW w:w="1417" w:type="dxa"/>
            <w:tcBorders>
              <w:top w:val="nil"/>
              <w:left w:val="single" w:sz="2" w:space="0" w:color="000000"/>
              <w:bottom w:val="single" w:sz="4" w:space="0" w:color="auto"/>
              <w:right w:val="single" w:sz="2" w:space="0" w:color="000000"/>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52,5</w:t>
            </w:r>
          </w:p>
        </w:tc>
        <w:tc>
          <w:tcPr>
            <w:tcW w:w="1276" w:type="dxa"/>
            <w:tcBorders>
              <w:top w:val="nil"/>
              <w:left w:val="single" w:sz="2" w:space="0" w:color="000000"/>
              <w:bottom w:val="single" w:sz="4" w:space="0" w:color="auto"/>
              <w:right w:val="single" w:sz="2" w:space="0" w:color="000000"/>
            </w:tcBorders>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7</w:t>
            </w:r>
          </w:p>
        </w:tc>
        <w:tc>
          <w:tcPr>
            <w:tcW w:w="1357" w:type="dxa"/>
            <w:tcBorders>
              <w:top w:val="nil"/>
              <w:left w:val="single" w:sz="2" w:space="0" w:color="000000"/>
              <w:bottom w:val="single" w:sz="4" w:space="0" w:color="auto"/>
              <w:right w:val="double" w:sz="4" w:space="0" w:color="auto"/>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19,001</w:t>
            </w:r>
          </w:p>
        </w:tc>
      </w:tr>
      <w:tr w:rsidR="00050344" w:rsidRPr="00050344" w:rsidTr="002E04D8">
        <w:trPr>
          <w:trHeight w:val="180"/>
          <w:jc w:val="center"/>
        </w:trPr>
        <w:tc>
          <w:tcPr>
            <w:tcW w:w="630" w:type="dxa"/>
            <w:tcBorders>
              <w:top w:val="single" w:sz="4" w:space="0" w:color="auto"/>
              <w:left w:val="double" w:sz="4" w:space="0" w:color="auto"/>
              <w:bottom w:val="double" w:sz="4" w:space="0" w:color="auto"/>
              <w:right w:val="nil"/>
            </w:tcBorders>
            <w:shd w:val="clear" w:color="auto" w:fill="auto"/>
          </w:tcPr>
          <w:p w:rsidR="00050344" w:rsidRPr="00050344" w:rsidRDefault="00050344" w:rsidP="00716971">
            <w:pPr>
              <w:pStyle w:val="TableContents"/>
              <w:jc w:val="center"/>
              <w:rPr>
                <w:rFonts w:ascii="Arial" w:hAnsi="Arial" w:cs="Arial"/>
                <w:sz w:val="20"/>
                <w:szCs w:val="20"/>
              </w:rPr>
            </w:pPr>
          </w:p>
        </w:tc>
        <w:tc>
          <w:tcPr>
            <w:tcW w:w="3219" w:type="dxa"/>
            <w:tcBorders>
              <w:top w:val="single" w:sz="4" w:space="0" w:color="auto"/>
              <w:left w:val="single" w:sz="2" w:space="0" w:color="000000"/>
              <w:bottom w:val="double" w:sz="4" w:space="0" w:color="auto"/>
              <w:right w:val="nil"/>
            </w:tcBorders>
          </w:tcPr>
          <w:p w:rsidR="00050344" w:rsidRPr="00050344" w:rsidRDefault="00050344" w:rsidP="00716971">
            <w:pPr>
              <w:pStyle w:val="TableContents"/>
              <w:rPr>
                <w:rFonts w:ascii="Arial" w:hAnsi="Arial" w:cs="Arial"/>
                <w:b/>
                <w:sz w:val="20"/>
                <w:szCs w:val="20"/>
              </w:rPr>
            </w:pPr>
            <w:r w:rsidRPr="00050344">
              <w:rPr>
                <w:rFonts w:ascii="Arial" w:hAnsi="Arial" w:cs="Arial"/>
                <w:b/>
                <w:sz w:val="20"/>
                <w:szCs w:val="20"/>
              </w:rPr>
              <w:t xml:space="preserve">Total </w:t>
            </w:r>
          </w:p>
        </w:tc>
        <w:tc>
          <w:tcPr>
            <w:tcW w:w="1276" w:type="dxa"/>
            <w:tcBorders>
              <w:top w:val="single" w:sz="4" w:space="0" w:color="auto"/>
              <w:left w:val="single" w:sz="2" w:space="0" w:color="000000"/>
              <w:bottom w:val="double" w:sz="4" w:space="0" w:color="auto"/>
              <w:right w:val="nil"/>
            </w:tcBorders>
            <w:vAlign w:val="center"/>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173</w:t>
            </w:r>
          </w:p>
        </w:tc>
        <w:tc>
          <w:tcPr>
            <w:tcW w:w="1417" w:type="dxa"/>
            <w:tcBorders>
              <w:top w:val="single" w:sz="4" w:space="0" w:color="auto"/>
              <w:left w:val="single" w:sz="2" w:space="0" w:color="000000"/>
              <w:bottom w:val="double" w:sz="4" w:space="0" w:color="auto"/>
              <w:right w:val="single" w:sz="2" w:space="0" w:color="000000"/>
            </w:tcBorders>
            <w:vAlign w:val="center"/>
          </w:tcPr>
          <w:p w:rsidR="00050344" w:rsidRPr="00050344" w:rsidRDefault="00050344" w:rsidP="00716971">
            <w:pPr>
              <w:pStyle w:val="TableContents"/>
              <w:jc w:val="center"/>
              <w:rPr>
                <w:rFonts w:ascii="Arial" w:hAnsi="Arial" w:cs="Arial"/>
                <w:b/>
                <w:sz w:val="20"/>
                <w:szCs w:val="20"/>
              </w:rPr>
            </w:pPr>
            <w:r w:rsidRPr="00050344">
              <w:rPr>
                <w:rFonts w:ascii="Arial" w:hAnsi="Arial" w:cs="Arial"/>
                <w:b/>
                <w:sz w:val="20"/>
                <w:szCs w:val="20"/>
              </w:rPr>
              <w:t>318,52</w:t>
            </w:r>
          </w:p>
        </w:tc>
        <w:tc>
          <w:tcPr>
            <w:tcW w:w="1276" w:type="dxa"/>
            <w:tcBorders>
              <w:top w:val="single" w:sz="4" w:space="0" w:color="auto"/>
              <w:left w:val="single" w:sz="2" w:space="0" w:color="000000"/>
              <w:bottom w:val="double" w:sz="4" w:space="0" w:color="auto"/>
              <w:right w:val="single" w:sz="2" w:space="0" w:color="000000"/>
            </w:tcBorders>
          </w:tcPr>
          <w:p w:rsidR="00050344" w:rsidRPr="00050344" w:rsidRDefault="00050344" w:rsidP="00716971">
            <w:pPr>
              <w:pStyle w:val="TableContents"/>
              <w:jc w:val="center"/>
              <w:rPr>
                <w:rFonts w:ascii="Arial" w:hAnsi="Arial" w:cs="Arial"/>
                <w:sz w:val="20"/>
                <w:szCs w:val="20"/>
              </w:rPr>
            </w:pPr>
            <w:r w:rsidRPr="00050344">
              <w:rPr>
                <w:rFonts w:ascii="Arial" w:hAnsi="Arial" w:cs="Arial"/>
                <w:sz w:val="20"/>
                <w:szCs w:val="20"/>
              </w:rPr>
              <w:t>91</w:t>
            </w:r>
          </w:p>
        </w:tc>
        <w:tc>
          <w:tcPr>
            <w:tcW w:w="1357" w:type="dxa"/>
            <w:tcBorders>
              <w:top w:val="single" w:sz="4" w:space="0" w:color="auto"/>
              <w:left w:val="single" w:sz="2" w:space="0" w:color="000000"/>
              <w:bottom w:val="double" w:sz="4" w:space="0" w:color="auto"/>
              <w:right w:val="double" w:sz="4" w:space="0" w:color="auto"/>
            </w:tcBorders>
            <w:vAlign w:val="center"/>
          </w:tcPr>
          <w:p w:rsidR="00050344" w:rsidRPr="00050344" w:rsidRDefault="00050344" w:rsidP="00716971">
            <w:pPr>
              <w:pStyle w:val="TableContents"/>
              <w:jc w:val="center"/>
              <w:rPr>
                <w:rFonts w:ascii="Arial" w:hAnsi="Arial" w:cs="Arial"/>
                <w:b/>
                <w:sz w:val="20"/>
                <w:szCs w:val="20"/>
              </w:rPr>
            </w:pPr>
            <w:r w:rsidRPr="00050344">
              <w:rPr>
                <w:rFonts w:ascii="Arial" w:hAnsi="Arial" w:cs="Arial"/>
                <w:b/>
                <w:sz w:val="20"/>
                <w:szCs w:val="20"/>
              </w:rPr>
              <w:t>141,251</w:t>
            </w:r>
          </w:p>
        </w:tc>
      </w:tr>
    </w:tbl>
    <w:p w:rsidR="00BA4038" w:rsidRDefault="00BA4038" w:rsidP="00BA4038">
      <w:pPr>
        <w:widowControl/>
        <w:adjustRightInd/>
        <w:spacing w:after="200" w:line="240" w:lineRule="auto"/>
        <w:ind w:firstLine="708"/>
        <w:textAlignment w:val="auto"/>
        <w:rPr>
          <w:rFonts w:ascii="Arial" w:hAnsi="Arial" w:cs="Arial"/>
          <w:sz w:val="16"/>
          <w:szCs w:val="16"/>
          <w:lang w:val="fr-FR"/>
        </w:rPr>
      </w:pPr>
    </w:p>
    <w:p w:rsidR="00637095" w:rsidRPr="00637095" w:rsidRDefault="00637095" w:rsidP="00BA4038">
      <w:pPr>
        <w:widowControl/>
        <w:adjustRightInd/>
        <w:spacing w:after="200" w:line="240" w:lineRule="auto"/>
        <w:ind w:firstLine="708"/>
        <w:textAlignment w:val="auto"/>
        <w:rPr>
          <w:rFonts w:ascii="Arial" w:hAnsi="Arial" w:cs="Arial"/>
          <w:sz w:val="24"/>
          <w:szCs w:val="24"/>
          <w:lang w:val="fr-FR"/>
        </w:rPr>
      </w:pPr>
      <w:r w:rsidRPr="00637095">
        <w:rPr>
          <w:rFonts w:ascii="Arial" w:hAnsi="Arial" w:cs="Arial"/>
          <w:sz w:val="24"/>
          <w:szCs w:val="24"/>
          <w:lang w:val="fr-FR"/>
        </w:rPr>
        <w:t>Avand in vedere capacitatea cuvelor de tratare,activitatea de tratare a a suprafetelor  metalice prin proce</w:t>
      </w:r>
      <w:r w:rsidR="00DC315A">
        <w:rPr>
          <w:rFonts w:ascii="Arial" w:hAnsi="Arial" w:cs="Arial"/>
          <w:sz w:val="24"/>
          <w:szCs w:val="24"/>
          <w:lang w:val="fr-FR"/>
        </w:rPr>
        <w:t xml:space="preserve">se electrolitice sau </w:t>
      </w:r>
      <w:r w:rsidRPr="00637095">
        <w:rPr>
          <w:rFonts w:ascii="Arial" w:hAnsi="Arial" w:cs="Arial"/>
          <w:sz w:val="24"/>
          <w:szCs w:val="24"/>
          <w:lang w:val="fr-FR"/>
        </w:rPr>
        <w:t xml:space="preserve">electrochimice </w:t>
      </w:r>
      <w:r>
        <w:rPr>
          <w:rFonts w:ascii="Arial" w:hAnsi="Arial" w:cs="Arial"/>
          <w:sz w:val="24"/>
          <w:szCs w:val="24"/>
          <w:lang w:val="fr-FR"/>
        </w:rPr>
        <w:t xml:space="preserve">in </w:t>
      </w:r>
      <w:r w:rsidR="00DC315A" w:rsidRPr="00BA4038">
        <w:rPr>
          <w:rFonts w:ascii="Arial" w:hAnsi="Arial" w:cs="Arial"/>
          <w:sz w:val="24"/>
          <w:szCs w:val="24"/>
        </w:rPr>
        <w:t>Atelierul Procese Speciale Chimice si Electrochimice (Electrodepunere)</w:t>
      </w:r>
      <w:r w:rsidR="00DC315A">
        <w:rPr>
          <w:rFonts w:ascii="Arial" w:hAnsi="Arial" w:cs="Arial"/>
          <w:sz w:val="24"/>
          <w:szCs w:val="24"/>
        </w:rPr>
        <w:t xml:space="preserve"> din </w:t>
      </w:r>
      <w:r>
        <w:rPr>
          <w:rFonts w:ascii="Arial" w:hAnsi="Arial" w:cs="Arial"/>
          <w:sz w:val="24"/>
          <w:szCs w:val="24"/>
          <w:lang w:val="fr-FR"/>
        </w:rPr>
        <w:t xml:space="preserve">cadrul </w:t>
      </w:r>
      <w:r w:rsidR="00DC315A">
        <w:rPr>
          <w:rFonts w:ascii="Arial" w:hAnsi="Arial" w:cs="Arial"/>
          <w:sz w:val="24"/>
          <w:szCs w:val="24"/>
          <w:lang w:val="fr-FR"/>
        </w:rPr>
        <w:t xml:space="preserve">Diviziei Produse Aeronautice intra sub incidenta Legii 278/2013, pct. 2.6 </w:t>
      </w:r>
    </w:p>
    <w:p w:rsidR="00CE79AE" w:rsidRPr="00CE79AE" w:rsidRDefault="00CE79AE" w:rsidP="00CE79AE">
      <w:pPr>
        <w:widowControl/>
        <w:adjustRightInd/>
        <w:spacing w:after="200" w:line="276" w:lineRule="auto"/>
        <w:ind w:firstLine="708"/>
        <w:textAlignment w:val="auto"/>
        <w:rPr>
          <w:rFonts w:ascii="Arial" w:hAnsi="Arial" w:cs="Arial"/>
          <w:sz w:val="24"/>
          <w:szCs w:val="24"/>
          <w:lang w:val="fr-FR"/>
        </w:rPr>
      </w:pPr>
      <w:r w:rsidRPr="00BA4038">
        <w:rPr>
          <w:rFonts w:ascii="Arial" w:hAnsi="Arial" w:cs="Arial"/>
          <w:sz w:val="24"/>
          <w:szCs w:val="24"/>
          <w:lang w:val="fr-FR"/>
        </w:rPr>
        <w:lastRenderedPageBreak/>
        <w:t xml:space="preserve">Capacitatea de productie a sectiei Electrodepunere, este </w:t>
      </w:r>
      <w:r w:rsidRPr="00CE79AE">
        <w:rPr>
          <w:rFonts w:ascii="Arial" w:hAnsi="Arial" w:cs="Arial"/>
          <w:sz w:val="24"/>
          <w:szCs w:val="24"/>
          <w:lang w:val="fr-FR"/>
        </w:rPr>
        <w:t>de aproximativ 400.000 mp/an de suprafata metalica acoperita, distribuiti pe procese astfel:</w:t>
      </w:r>
    </w:p>
    <w:tbl>
      <w:tblPr>
        <w:tblW w:w="9923" w:type="dxa"/>
        <w:tblInd w:w="10" w:type="dxa"/>
        <w:tblLayout w:type="fixed"/>
        <w:tblCellMar>
          <w:left w:w="10" w:type="dxa"/>
          <w:right w:w="10" w:type="dxa"/>
        </w:tblCellMar>
        <w:tblLook w:val="0000"/>
      </w:tblPr>
      <w:tblGrid>
        <w:gridCol w:w="2977"/>
        <w:gridCol w:w="4961"/>
        <w:gridCol w:w="1985"/>
      </w:tblGrid>
      <w:tr w:rsidR="00F849B2" w:rsidRPr="00F849B2" w:rsidTr="00FD565A">
        <w:trPr>
          <w:trHeight w:val="723"/>
        </w:trPr>
        <w:tc>
          <w:tcPr>
            <w:tcW w:w="2977" w:type="dxa"/>
            <w:tcBorders>
              <w:top w:val="single" w:sz="4" w:space="0" w:color="000000"/>
              <w:left w:val="single" w:sz="4" w:space="0" w:color="000000"/>
              <w:bottom w:val="single" w:sz="4" w:space="0" w:color="000000"/>
            </w:tcBorders>
            <w:shd w:val="clear" w:color="auto" w:fill="FFFFFF"/>
          </w:tcPr>
          <w:p w:rsidR="00F849B2" w:rsidRPr="00F849B2" w:rsidRDefault="00F849B2" w:rsidP="00F849B2">
            <w:pPr>
              <w:snapToGrid w:val="0"/>
              <w:spacing w:line="240" w:lineRule="auto"/>
              <w:jc w:val="center"/>
              <w:rPr>
                <w:rFonts w:ascii="Arial" w:hAnsi="Arial" w:cs="Arial"/>
                <w:b/>
                <w:color w:val="000000" w:themeColor="text1"/>
              </w:rPr>
            </w:pPr>
            <w:r w:rsidRPr="00F849B2">
              <w:rPr>
                <w:rFonts w:ascii="Arial" w:hAnsi="Arial" w:cs="Arial"/>
                <w:b/>
                <w:color w:val="000000" w:themeColor="text1"/>
              </w:rPr>
              <w:t>Numele procesului</w:t>
            </w:r>
          </w:p>
          <w:p w:rsidR="00F849B2" w:rsidRPr="00F849B2" w:rsidRDefault="00F849B2" w:rsidP="00F849B2">
            <w:pPr>
              <w:pStyle w:val="Bodytext21"/>
              <w:shd w:val="clear" w:color="auto" w:fill="auto"/>
              <w:spacing w:after="0" w:line="240" w:lineRule="auto"/>
              <w:ind w:right="600" w:firstLine="0"/>
              <w:jc w:val="center"/>
              <w:rPr>
                <w:b/>
                <w:color w:val="000000" w:themeColor="text1"/>
                <w:sz w:val="20"/>
                <w:szCs w:val="20"/>
              </w:rPr>
            </w:pPr>
          </w:p>
        </w:tc>
        <w:tc>
          <w:tcPr>
            <w:tcW w:w="4961" w:type="dxa"/>
            <w:tcBorders>
              <w:top w:val="single" w:sz="4" w:space="0" w:color="000000"/>
              <w:left w:val="single" w:sz="4" w:space="0" w:color="000000"/>
              <w:bottom w:val="single" w:sz="4" w:space="0" w:color="000000"/>
            </w:tcBorders>
            <w:shd w:val="clear" w:color="auto" w:fill="FFFFFF"/>
          </w:tcPr>
          <w:p w:rsidR="00F849B2" w:rsidRPr="00F849B2" w:rsidRDefault="00F849B2" w:rsidP="001F2214">
            <w:pPr>
              <w:pStyle w:val="Bodytext21"/>
              <w:shd w:val="clear" w:color="auto" w:fill="auto"/>
              <w:spacing w:after="0" w:line="240" w:lineRule="auto"/>
              <w:ind w:left="2160" w:hanging="2160"/>
              <w:jc w:val="center"/>
              <w:rPr>
                <w:b/>
                <w:color w:val="000000" w:themeColor="text1"/>
                <w:sz w:val="20"/>
                <w:szCs w:val="20"/>
              </w:rPr>
            </w:pPr>
            <w:r w:rsidRPr="00F849B2">
              <w:rPr>
                <w:b/>
                <w:color w:val="000000" w:themeColor="text1"/>
                <w:sz w:val="20"/>
                <w:szCs w:val="20"/>
              </w:rPr>
              <w:t>Descriere</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F849B2" w:rsidRDefault="00F849B2" w:rsidP="00F849B2">
            <w:pPr>
              <w:snapToGrid w:val="0"/>
              <w:spacing w:line="240" w:lineRule="auto"/>
              <w:jc w:val="center"/>
              <w:rPr>
                <w:rFonts w:ascii="Arial" w:hAnsi="Arial" w:cs="Arial"/>
                <w:b/>
                <w:color w:val="000000" w:themeColor="text1"/>
              </w:rPr>
            </w:pPr>
            <w:r w:rsidRPr="00F849B2">
              <w:rPr>
                <w:rFonts w:ascii="Arial" w:hAnsi="Arial" w:cs="Arial"/>
                <w:b/>
                <w:color w:val="000000" w:themeColor="text1"/>
              </w:rPr>
              <w:t xml:space="preserve">Capacitate maximă în funcţie </w:t>
            </w:r>
          </w:p>
          <w:p w:rsidR="00F849B2" w:rsidRPr="00F849B2" w:rsidRDefault="00F849B2" w:rsidP="00F849B2">
            <w:pPr>
              <w:snapToGrid w:val="0"/>
              <w:spacing w:line="240" w:lineRule="auto"/>
              <w:jc w:val="center"/>
              <w:rPr>
                <w:rFonts w:ascii="Arial" w:hAnsi="Arial" w:cs="Arial"/>
                <w:color w:val="000000" w:themeColor="text1"/>
              </w:rPr>
            </w:pPr>
            <w:r w:rsidRPr="00F849B2">
              <w:rPr>
                <w:rFonts w:ascii="Arial" w:hAnsi="Arial" w:cs="Arial"/>
                <w:color w:val="000000" w:themeColor="text1"/>
              </w:rPr>
              <w:t>(mp/an)</w:t>
            </w:r>
          </w:p>
        </w:tc>
      </w:tr>
      <w:tr w:rsidR="00F849B2" w:rsidRPr="00F849B2" w:rsidTr="001F2214">
        <w:trPr>
          <w:trHeight w:val="564"/>
        </w:trPr>
        <w:tc>
          <w:tcPr>
            <w:tcW w:w="2977"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firstLine="0"/>
              <w:jc w:val="both"/>
              <w:rPr>
                <w:sz w:val="20"/>
                <w:szCs w:val="20"/>
              </w:rPr>
            </w:pPr>
            <w:r w:rsidRPr="00F849B2">
              <w:rPr>
                <w:sz w:val="20"/>
                <w:szCs w:val="20"/>
              </w:rPr>
              <w:t xml:space="preserve">Anodizarea </w:t>
            </w:r>
          </w:p>
        </w:tc>
        <w:tc>
          <w:tcPr>
            <w:tcW w:w="4961"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oxid de aluminiu -proces electrochimic</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F849B2" w:rsidRPr="00F849B2" w:rsidRDefault="00F849B2" w:rsidP="00F849B2">
            <w:pPr>
              <w:pStyle w:val="BodyText5"/>
              <w:shd w:val="clear" w:color="auto" w:fill="auto"/>
              <w:spacing w:line="240" w:lineRule="auto"/>
              <w:ind w:left="360" w:right="415" w:firstLine="0"/>
              <w:jc w:val="right"/>
              <w:rPr>
                <w:sz w:val="20"/>
                <w:szCs w:val="20"/>
              </w:rPr>
            </w:pPr>
            <w:r w:rsidRPr="00F849B2">
              <w:rPr>
                <w:sz w:val="20"/>
                <w:szCs w:val="20"/>
              </w:rPr>
              <w:t>238291</w:t>
            </w:r>
          </w:p>
        </w:tc>
      </w:tr>
      <w:tr w:rsidR="00F849B2" w:rsidRPr="00F849B2" w:rsidTr="001F2214">
        <w:trPr>
          <w:trHeight w:val="357"/>
        </w:trPr>
        <w:tc>
          <w:tcPr>
            <w:tcW w:w="2977"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firstLine="0"/>
              <w:jc w:val="both"/>
              <w:rPr>
                <w:sz w:val="20"/>
                <w:szCs w:val="20"/>
              </w:rPr>
            </w:pPr>
            <w:r w:rsidRPr="00F849B2">
              <w:rPr>
                <w:sz w:val="20"/>
                <w:szCs w:val="20"/>
              </w:rPr>
              <w:t>Cromare</w:t>
            </w:r>
          </w:p>
        </w:tc>
        <w:tc>
          <w:tcPr>
            <w:tcW w:w="4961"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crom -proces electrochimic</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F849B2" w:rsidRPr="00F849B2" w:rsidRDefault="00F849B2" w:rsidP="00F849B2">
            <w:pPr>
              <w:pStyle w:val="BodyText5"/>
              <w:shd w:val="clear" w:color="auto" w:fill="auto"/>
              <w:spacing w:line="240" w:lineRule="auto"/>
              <w:ind w:left="360" w:right="415" w:firstLine="0"/>
              <w:jc w:val="right"/>
              <w:rPr>
                <w:sz w:val="20"/>
                <w:szCs w:val="20"/>
              </w:rPr>
            </w:pPr>
            <w:r w:rsidRPr="00F849B2">
              <w:rPr>
                <w:sz w:val="20"/>
                <w:szCs w:val="20"/>
              </w:rPr>
              <w:t>11355</w:t>
            </w:r>
          </w:p>
        </w:tc>
      </w:tr>
      <w:tr w:rsidR="00F849B2" w:rsidRPr="00F849B2" w:rsidTr="001F2214">
        <w:trPr>
          <w:trHeight w:val="288"/>
        </w:trPr>
        <w:tc>
          <w:tcPr>
            <w:tcW w:w="2977" w:type="dxa"/>
            <w:tcBorders>
              <w:top w:val="single" w:sz="4" w:space="0" w:color="000000"/>
              <w:left w:val="single" w:sz="4" w:space="0" w:color="000000"/>
              <w:bottom w:val="single" w:sz="4" w:space="0" w:color="000000"/>
            </w:tcBorders>
            <w:shd w:val="clear" w:color="auto" w:fill="FFFFFF"/>
          </w:tcPr>
          <w:p w:rsidR="00F849B2" w:rsidRPr="00F849B2" w:rsidRDefault="00F849B2" w:rsidP="001F2214">
            <w:pPr>
              <w:pStyle w:val="BodyText5"/>
              <w:shd w:val="clear" w:color="auto" w:fill="auto"/>
              <w:spacing w:line="240" w:lineRule="auto"/>
              <w:ind w:firstLine="0"/>
              <w:jc w:val="both"/>
              <w:rPr>
                <w:sz w:val="20"/>
                <w:szCs w:val="20"/>
              </w:rPr>
            </w:pPr>
            <w:r w:rsidRPr="00F849B2">
              <w:rPr>
                <w:sz w:val="20"/>
                <w:szCs w:val="20"/>
              </w:rPr>
              <w:t xml:space="preserve">Pasivizare,lustruire, </w:t>
            </w:r>
            <w:r w:rsidR="001F2214">
              <w:rPr>
                <w:sz w:val="20"/>
                <w:szCs w:val="20"/>
              </w:rPr>
              <w:t>m</w:t>
            </w:r>
            <w:r w:rsidRPr="00F849B2">
              <w:rPr>
                <w:sz w:val="20"/>
                <w:szCs w:val="20"/>
              </w:rPr>
              <w:t>ordansare</w:t>
            </w:r>
          </w:p>
        </w:tc>
        <w:tc>
          <w:tcPr>
            <w:tcW w:w="4961"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Oxidare controlata si fortata -proces chimic</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F849B2" w:rsidRPr="00F849B2" w:rsidRDefault="00F849B2" w:rsidP="00F849B2">
            <w:pPr>
              <w:pStyle w:val="BodyText5"/>
              <w:shd w:val="clear" w:color="auto" w:fill="auto"/>
              <w:spacing w:line="240" w:lineRule="auto"/>
              <w:ind w:left="360" w:right="415" w:firstLine="0"/>
              <w:jc w:val="right"/>
              <w:rPr>
                <w:sz w:val="20"/>
                <w:szCs w:val="20"/>
              </w:rPr>
            </w:pPr>
            <w:r w:rsidRPr="00F849B2">
              <w:rPr>
                <w:sz w:val="20"/>
                <w:szCs w:val="20"/>
              </w:rPr>
              <w:t>2142</w:t>
            </w:r>
          </w:p>
        </w:tc>
      </w:tr>
      <w:tr w:rsidR="00F849B2" w:rsidRPr="00F849B2" w:rsidTr="001F2214">
        <w:trPr>
          <w:trHeight w:val="288"/>
        </w:trPr>
        <w:tc>
          <w:tcPr>
            <w:tcW w:w="2977"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firstLine="0"/>
              <w:rPr>
                <w:sz w:val="20"/>
                <w:szCs w:val="20"/>
              </w:rPr>
            </w:pPr>
            <w:r w:rsidRPr="00F849B2">
              <w:rPr>
                <w:sz w:val="20"/>
                <w:szCs w:val="20"/>
              </w:rPr>
              <w:t>Cadmiere, cuprare, nichelare, zincare, argintare, Zn-Ni, plumbuire-indiere</w:t>
            </w:r>
          </w:p>
        </w:tc>
        <w:tc>
          <w:tcPr>
            <w:tcW w:w="4961"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cadmiu -proces electrochimic</w:t>
            </w:r>
          </w:p>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cupru -proces electrochimic</w:t>
            </w:r>
          </w:p>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nichel -proces electrochimic</w:t>
            </w:r>
          </w:p>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zinc-proces electrochimic</w:t>
            </w:r>
          </w:p>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argint-proces electrochimic</w:t>
            </w:r>
          </w:p>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Zn-Ni -proces electrochimic</w:t>
            </w:r>
          </w:p>
          <w:p w:rsidR="00F849B2" w:rsidRPr="00F849B2" w:rsidRDefault="00F849B2" w:rsidP="002F286C">
            <w:pPr>
              <w:pStyle w:val="BodyText5"/>
              <w:shd w:val="clear" w:color="auto" w:fill="auto"/>
              <w:spacing w:line="240" w:lineRule="auto"/>
              <w:ind w:left="20" w:firstLine="0"/>
              <w:rPr>
                <w:sz w:val="20"/>
                <w:szCs w:val="20"/>
              </w:rPr>
            </w:pPr>
            <w:r w:rsidRPr="00F849B2">
              <w:rPr>
                <w:sz w:val="20"/>
                <w:szCs w:val="20"/>
              </w:rPr>
              <w:t>Depunerea unui strat de Pb-In-proces electrochimic</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F849B2" w:rsidRPr="00F849B2" w:rsidRDefault="00F849B2" w:rsidP="00F849B2">
            <w:pPr>
              <w:pStyle w:val="BodyText5"/>
              <w:shd w:val="clear" w:color="auto" w:fill="auto"/>
              <w:spacing w:line="240" w:lineRule="auto"/>
              <w:ind w:left="360" w:right="415" w:firstLine="0"/>
              <w:jc w:val="right"/>
              <w:rPr>
                <w:sz w:val="20"/>
                <w:szCs w:val="20"/>
              </w:rPr>
            </w:pPr>
            <w:r w:rsidRPr="00F849B2">
              <w:rPr>
                <w:sz w:val="20"/>
                <w:szCs w:val="20"/>
              </w:rPr>
              <w:t>96674</w:t>
            </w:r>
          </w:p>
        </w:tc>
      </w:tr>
      <w:tr w:rsidR="00F849B2" w:rsidRPr="00F849B2" w:rsidTr="001F2214">
        <w:trPr>
          <w:trHeight w:val="288"/>
        </w:trPr>
        <w:tc>
          <w:tcPr>
            <w:tcW w:w="2977"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firstLine="0"/>
              <w:jc w:val="both"/>
              <w:rPr>
                <w:sz w:val="20"/>
                <w:szCs w:val="20"/>
              </w:rPr>
            </w:pPr>
            <w:r w:rsidRPr="00F849B2">
              <w:rPr>
                <w:sz w:val="20"/>
                <w:szCs w:val="20"/>
              </w:rPr>
              <w:t>Brunare-fosfatare</w:t>
            </w:r>
          </w:p>
        </w:tc>
        <w:tc>
          <w:tcPr>
            <w:tcW w:w="4961"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firstLine="0"/>
              <w:jc w:val="both"/>
              <w:rPr>
                <w:sz w:val="20"/>
                <w:szCs w:val="20"/>
              </w:rPr>
            </w:pPr>
            <w:r w:rsidRPr="00F849B2">
              <w:rPr>
                <w:sz w:val="20"/>
                <w:szCs w:val="20"/>
              </w:rPr>
              <w:t>Oxidare alcalina-proces chimic</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F849B2" w:rsidRPr="00F849B2" w:rsidRDefault="00F849B2" w:rsidP="00F849B2">
            <w:pPr>
              <w:pStyle w:val="BodyText5"/>
              <w:shd w:val="clear" w:color="auto" w:fill="auto"/>
              <w:spacing w:line="240" w:lineRule="auto"/>
              <w:ind w:left="360" w:right="415" w:firstLine="0"/>
              <w:jc w:val="right"/>
              <w:rPr>
                <w:sz w:val="20"/>
                <w:szCs w:val="20"/>
              </w:rPr>
            </w:pPr>
            <w:r w:rsidRPr="00F849B2">
              <w:rPr>
                <w:sz w:val="20"/>
                <w:szCs w:val="20"/>
              </w:rPr>
              <w:t>20852</w:t>
            </w:r>
          </w:p>
        </w:tc>
      </w:tr>
      <w:tr w:rsidR="00F849B2" w:rsidRPr="00F849B2" w:rsidTr="001F2214">
        <w:trPr>
          <w:trHeight w:val="341"/>
        </w:trPr>
        <w:tc>
          <w:tcPr>
            <w:tcW w:w="2977"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pacing w:line="240" w:lineRule="auto"/>
              <w:ind w:firstLine="0"/>
              <w:jc w:val="both"/>
              <w:rPr>
                <w:sz w:val="20"/>
                <w:szCs w:val="20"/>
              </w:rPr>
            </w:pPr>
            <w:r w:rsidRPr="00F849B2">
              <w:rPr>
                <w:sz w:val="20"/>
                <w:szCs w:val="20"/>
              </w:rPr>
              <w:t>Frezare chimica</w:t>
            </w:r>
          </w:p>
        </w:tc>
        <w:tc>
          <w:tcPr>
            <w:tcW w:w="4961" w:type="dxa"/>
            <w:tcBorders>
              <w:top w:val="single" w:sz="4" w:space="0" w:color="000000"/>
              <w:left w:val="single" w:sz="4" w:space="0" w:color="000000"/>
              <w:bottom w:val="single" w:sz="4" w:space="0" w:color="000000"/>
            </w:tcBorders>
            <w:shd w:val="clear" w:color="auto" w:fill="FFFFFF"/>
          </w:tcPr>
          <w:p w:rsidR="00F849B2" w:rsidRPr="00F849B2" w:rsidRDefault="00F849B2" w:rsidP="002F286C">
            <w:pPr>
              <w:pStyle w:val="BodyText5"/>
              <w:shd w:val="clear" w:color="auto" w:fill="auto"/>
              <w:snapToGrid w:val="0"/>
              <w:spacing w:line="240" w:lineRule="auto"/>
              <w:ind w:left="20" w:firstLine="0"/>
              <w:rPr>
                <w:sz w:val="20"/>
                <w:szCs w:val="20"/>
              </w:rPr>
            </w:pPr>
            <w:r w:rsidRPr="00F849B2">
              <w:rPr>
                <w:sz w:val="20"/>
                <w:szCs w:val="20"/>
              </w:rPr>
              <w:t>Indepartare metal prin metode chimice</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F849B2" w:rsidRPr="00F849B2" w:rsidRDefault="00F849B2" w:rsidP="00F849B2">
            <w:pPr>
              <w:pStyle w:val="BodyText5"/>
              <w:shd w:val="clear" w:color="auto" w:fill="auto"/>
              <w:spacing w:line="240" w:lineRule="auto"/>
              <w:ind w:left="360" w:right="415" w:firstLine="0"/>
              <w:jc w:val="right"/>
              <w:rPr>
                <w:sz w:val="20"/>
                <w:szCs w:val="20"/>
              </w:rPr>
            </w:pPr>
            <w:r w:rsidRPr="00F849B2">
              <w:rPr>
                <w:sz w:val="20"/>
                <w:szCs w:val="20"/>
              </w:rPr>
              <w:t>15000</w:t>
            </w:r>
          </w:p>
        </w:tc>
      </w:tr>
      <w:tr w:rsidR="00050344" w:rsidRPr="00F849B2" w:rsidTr="001F2214">
        <w:trPr>
          <w:trHeight w:val="341"/>
        </w:trPr>
        <w:tc>
          <w:tcPr>
            <w:tcW w:w="2977" w:type="dxa"/>
            <w:tcBorders>
              <w:top w:val="single" w:sz="4" w:space="0" w:color="000000"/>
              <w:left w:val="single" w:sz="4" w:space="0" w:color="000000"/>
              <w:bottom w:val="single" w:sz="4" w:space="0" w:color="000000"/>
            </w:tcBorders>
            <w:shd w:val="clear" w:color="auto" w:fill="FFFFFF"/>
          </w:tcPr>
          <w:p w:rsidR="00050344" w:rsidRPr="00050344" w:rsidRDefault="00050344" w:rsidP="002F286C">
            <w:pPr>
              <w:pStyle w:val="BodyText5"/>
              <w:shd w:val="clear" w:color="auto" w:fill="auto"/>
              <w:spacing w:line="240" w:lineRule="auto"/>
              <w:ind w:firstLine="0"/>
              <w:jc w:val="both"/>
              <w:rPr>
                <w:b/>
                <w:sz w:val="20"/>
                <w:szCs w:val="20"/>
              </w:rPr>
            </w:pPr>
            <w:r w:rsidRPr="00050344">
              <w:rPr>
                <w:b/>
                <w:sz w:val="20"/>
                <w:szCs w:val="20"/>
              </w:rPr>
              <w:t>Total</w:t>
            </w:r>
          </w:p>
        </w:tc>
        <w:tc>
          <w:tcPr>
            <w:tcW w:w="4961" w:type="dxa"/>
            <w:tcBorders>
              <w:top w:val="single" w:sz="4" w:space="0" w:color="000000"/>
              <w:left w:val="single" w:sz="4" w:space="0" w:color="000000"/>
              <w:bottom w:val="single" w:sz="4" w:space="0" w:color="000000"/>
            </w:tcBorders>
            <w:shd w:val="clear" w:color="auto" w:fill="FFFFFF"/>
          </w:tcPr>
          <w:p w:rsidR="00050344" w:rsidRPr="00F849B2" w:rsidRDefault="00050344" w:rsidP="002F286C">
            <w:pPr>
              <w:pStyle w:val="BodyText5"/>
              <w:shd w:val="clear" w:color="auto" w:fill="auto"/>
              <w:snapToGrid w:val="0"/>
              <w:spacing w:line="240" w:lineRule="auto"/>
              <w:ind w:left="20" w:firstLine="0"/>
              <w:rPr>
                <w:sz w:val="20"/>
                <w:szCs w:val="20"/>
              </w:rPr>
            </w:pP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050344" w:rsidRPr="00050344" w:rsidRDefault="00050344" w:rsidP="00F849B2">
            <w:pPr>
              <w:pStyle w:val="BodyText5"/>
              <w:shd w:val="clear" w:color="auto" w:fill="auto"/>
              <w:spacing w:line="240" w:lineRule="auto"/>
              <w:ind w:left="360" w:right="415" w:firstLine="0"/>
              <w:jc w:val="right"/>
              <w:rPr>
                <w:b/>
                <w:sz w:val="20"/>
                <w:szCs w:val="20"/>
              </w:rPr>
            </w:pPr>
            <w:r w:rsidRPr="00050344">
              <w:rPr>
                <w:b/>
                <w:sz w:val="20"/>
                <w:szCs w:val="20"/>
              </w:rPr>
              <w:t>384.314</w:t>
            </w:r>
          </w:p>
        </w:tc>
      </w:tr>
    </w:tbl>
    <w:p w:rsidR="000C3E10" w:rsidRDefault="000C3E10" w:rsidP="00DC315A">
      <w:pPr>
        <w:pStyle w:val="NoSpacing"/>
        <w:rPr>
          <w:lang w:val="fr-FR"/>
        </w:rPr>
      </w:pPr>
    </w:p>
    <w:p w:rsidR="001F2214" w:rsidRPr="00BA4038" w:rsidRDefault="001F2214" w:rsidP="00BA4038">
      <w:pPr>
        <w:widowControl/>
        <w:adjustRightInd/>
        <w:spacing w:after="200" w:line="240" w:lineRule="auto"/>
        <w:ind w:firstLine="708"/>
        <w:jc w:val="left"/>
        <w:textAlignment w:val="auto"/>
        <w:rPr>
          <w:rFonts w:ascii="Arial" w:hAnsi="Arial" w:cs="Arial"/>
          <w:b/>
          <w:sz w:val="24"/>
          <w:szCs w:val="24"/>
          <w:u w:val="single"/>
          <w:lang w:val="fr-FR"/>
        </w:rPr>
      </w:pPr>
      <w:r w:rsidRPr="00BA4038">
        <w:rPr>
          <w:rFonts w:ascii="Arial" w:hAnsi="Arial" w:cs="Arial"/>
          <w:b/>
          <w:sz w:val="24"/>
          <w:szCs w:val="24"/>
          <w:u w:val="single"/>
          <w:lang w:val="fr-FR"/>
        </w:rPr>
        <w:t>Descrierea activitatii</w:t>
      </w:r>
    </w:p>
    <w:p w:rsidR="00637095" w:rsidRPr="00637095" w:rsidRDefault="00637095" w:rsidP="00637095">
      <w:pPr>
        <w:spacing w:line="240" w:lineRule="auto"/>
        <w:ind w:firstLine="708"/>
        <w:rPr>
          <w:rFonts w:ascii="Arial" w:hAnsi="Arial" w:cs="Arial"/>
          <w:snapToGrid w:val="0"/>
          <w:sz w:val="24"/>
          <w:szCs w:val="24"/>
        </w:rPr>
      </w:pPr>
      <w:r w:rsidRPr="00637095">
        <w:rPr>
          <w:rFonts w:ascii="Arial" w:hAnsi="Arial" w:cs="Arial"/>
          <w:snapToGrid w:val="0"/>
          <w:sz w:val="24"/>
          <w:szCs w:val="24"/>
        </w:rPr>
        <w:t>Principalele activităţi în sectorul electrodepunere sunt: pregătirea pieselor, decaparea, degresarea, acoperirea cu straturi protectoare anticorozive (cromare, eloxare, cadmiere, cuprare, zincare, nichelare, fosfatare, mordansare, stanare, argintare), controlul depunerilor.</w:t>
      </w:r>
    </w:p>
    <w:p w:rsidR="00637095" w:rsidRDefault="00637095" w:rsidP="00BA4038">
      <w:pPr>
        <w:pStyle w:val="BodyText5"/>
        <w:shd w:val="clear" w:color="auto" w:fill="auto"/>
        <w:spacing w:line="240" w:lineRule="auto"/>
        <w:ind w:right="20" w:firstLine="420"/>
        <w:rPr>
          <w:rStyle w:val="WW-BodytextItalic123456789101112131415161718192021222324252627"/>
          <w:b/>
          <w:color w:val="auto"/>
          <w:u w:val="none"/>
        </w:rPr>
      </w:pPr>
    </w:p>
    <w:p w:rsidR="001F2214" w:rsidRPr="00BA4038" w:rsidRDefault="001F2214" w:rsidP="00BA4038">
      <w:pPr>
        <w:pStyle w:val="BodyText5"/>
        <w:shd w:val="clear" w:color="auto" w:fill="auto"/>
        <w:spacing w:line="240" w:lineRule="auto"/>
        <w:ind w:right="20" w:firstLine="420"/>
        <w:rPr>
          <w:rStyle w:val="WW-BodytextItalic123456789101112131415161718192021222324252627"/>
          <w:b/>
          <w:color w:val="auto"/>
          <w:u w:val="none"/>
        </w:rPr>
      </w:pPr>
      <w:r w:rsidRPr="00BA4038">
        <w:rPr>
          <w:rStyle w:val="WW-BodytextItalic123456789101112131415161718192021222324252627"/>
          <w:b/>
          <w:color w:val="auto"/>
          <w:u w:val="none"/>
        </w:rPr>
        <w:t xml:space="preserve">1.Acoperiri electrochimice </w:t>
      </w:r>
      <w:r w:rsidR="00340944" w:rsidRPr="00BA4038">
        <w:rPr>
          <w:rStyle w:val="WW-BodytextItalic123456789101112131415161718192021222324252627"/>
          <w:b/>
          <w:color w:val="auto"/>
          <w:u w:val="none"/>
        </w:rPr>
        <w:t>–</w:t>
      </w:r>
      <w:r w:rsidRPr="00BA4038">
        <w:rPr>
          <w:rStyle w:val="WW-BodytextItalic123456789101112131415161718192021222324252627"/>
          <w:b/>
          <w:color w:val="auto"/>
          <w:u w:val="none"/>
        </w:rPr>
        <w:t xml:space="preserve"> Anodizare</w:t>
      </w:r>
    </w:p>
    <w:p w:rsidR="00340944" w:rsidRPr="00BA4038" w:rsidRDefault="00340944" w:rsidP="00BA4038">
      <w:pPr>
        <w:pStyle w:val="BodyText5"/>
        <w:shd w:val="clear" w:color="auto" w:fill="auto"/>
        <w:spacing w:line="240" w:lineRule="auto"/>
        <w:ind w:right="20" w:firstLine="420"/>
        <w:rPr>
          <w:rStyle w:val="WW-BodytextItalic1234567891011121314151617181920212223242526"/>
          <w:b/>
          <w:color w:val="auto"/>
          <w:sz w:val="16"/>
          <w:szCs w:val="16"/>
        </w:rPr>
      </w:pPr>
    </w:p>
    <w:p w:rsidR="001F2214" w:rsidRPr="00BA4038" w:rsidRDefault="001F2214" w:rsidP="000F42B6">
      <w:pPr>
        <w:pStyle w:val="BodyText5"/>
        <w:numPr>
          <w:ilvl w:val="0"/>
          <w:numId w:val="77"/>
        </w:numPr>
        <w:shd w:val="clear" w:color="auto" w:fill="auto"/>
        <w:tabs>
          <w:tab w:val="clear" w:pos="360"/>
          <w:tab w:val="num" w:pos="0"/>
          <w:tab w:val="left" w:pos="420"/>
        </w:tabs>
        <w:spacing w:line="240" w:lineRule="auto"/>
        <w:ind w:left="420" w:right="20"/>
        <w:jc w:val="both"/>
        <w:rPr>
          <w:i/>
          <w:iCs/>
          <w:color w:val="auto"/>
        </w:rPr>
      </w:pPr>
      <w:r w:rsidRPr="00BA4038">
        <w:rPr>
          <w:rStyle w:val="WW-BodytextItalic1234567891011121314151617181920212223242526"/>
          <w:i w:val="0"/>
          <w:color w:val="auto"/>
        </w:rPr>
        <w:t>Descrierea fluxului tehnologic</w:t>
      </w:r>
      <w:r w:rsidRPr="00BA4038">
        <w:rPr>
          <w:color w:val="auto"/>
        </w:rPr>
        <w:t>:degresare chimica alcalina, decapare alcalina, decapare acida, anodizare, colmatare in apa fierbinte/ in solutie de dicromat, colorare, spalari intermediare, uscare.</w:t>
      </w:r>
    </w:p>
    <w:p w:rsidR="001F2214" w:rsidRPr="00BA4038" w:rsidRDefault="001F2214" w:rsidP="000F42B6">
      <w:pPr>
        <w:pStyle w:val="BodyText5"/>
        <w:numPr>
          <w:ilvl w:val="0"/>
          <w:numId w:val="77"/>
        </w:numPr>
        <w:shd w:val="clear" w:color="auto" w:fill="auto"/>
        <w:tabs>
          <w:tab w:val="clear" w:pos="360"/>
          <w:tab w:val="num" w:pos="0"/>
          <w:tab w:val="left" w:pos="427"/>
        </w:tabs>
        <w:spacing w:line="240" w:lineRule="auto"/>
        <w:ind w:left="420" w:right="20"/>
        <w:jc w:val="both"/>
        <w:rPr>
          <w:i/>
          <w:iCs/>
          <w:color w:val="auto"/>
        </w:rPr>
      </w:pPr>
      <w:r w:rsidRPr="00BA4038">
        <w:rPr>
          <w:rStyle w:val="WW-BodytextItalic1234567891011121314151617181920212223242526"/>
          <w:i w:val="0"/>
          <w:color w:val="auto"/>
        </w:rPr>
        <w:t>Intrari materii prime</w:t>
      </w:r>
      <w:r w:rsidRPr="00BA4038">
        <w:rPr>
          <w:color w:val="auto"/>
        </w:rPr>
        <w:t>: banda adeziva, dispozitive din aluminiu, soda caustica, anhidrida cromica, acid azotic, acid sulfuric, acid fluorhidric, Turco 4215 NC-LT, deoxidizer 6/16, dicromat de sodiu, colorant, acid fosforic, MEK, acid tartaric.</w:t>
      </w:r>
    </w:p>
    <w:p w:rsidR="001F2214" w:rsidRPr="00BA4038" w:rsidRDefault="001F2214" w:rsidP="000F42B6">
      <w:pPr>
        <w:pStyle w:val="BodyText5"/>
        <w:numPr>
          <w:ilvl w:val="0"/>
          <w:numId w:val="77"/>
        </w:numPr>
        <w:shd w:val="clear" w:color="auto" w:fill="auto"/>
        <w:tabs>
          <w:tab w:val="clear" w:pos="360"/>
          <w:tab w:val="num" w:pos="0"/>
          <w:tab w:val="left" w:pos="427"/>
        </w:tabs>
        <w:spacing w:line="240" w:lineRule="auto"/>
        <w:ind w:left="420" w:right="20"/>
        <w:jc w:val="both"/>
        <w:rPr>
          <w:iCs/>
          <w:color w:val="auto"/>
        </w:rPr>
      </w:pPr>
      <w:r w:rsidRPr="00BA4038">
        <w:rPr>
          <w:rStyle w:val="WW-BodytextItalic1234567891011121314151617181920212223242526"/>
          <w:i w:val="0"/>
          <w:color w:val="auto"/>
        </w:rPr>
        <w:t>Utilitati:</w:t>
      </w:r>
      <w:r w:rsidRPr="00BA4038">
        <w:rPr>
          <w:color w:val="auto"/>
        </w:rPr>
        <w:t>apa industriala, apa demineralizata, aer comprimat, energie electrica.</w:t>
      </w:r>
    </w:p>
    <w:p w:rsidR="001F2214" w:rsidRPr="00BA4038" w:rsidRDefault="001F2214" w:rsidP="000F42B6">
      <w:pPr>
        <w:pStyle w:val="BodyText5"/>
        <w:numPr>
          <w:ilvl w:val="0"/>
          <w:numId w:val="77"/>
        </w:numPr>
        <w:shd w:val="clear" w:color="auto" w:fill="auto"/>
        <w:tabs>
          <w:tab w:val="clear" w:pos="360"/>
          <w:tab w:val="num" w:pos="0"/>
          <w:tab w:val="left" w:pos="427"/>
        </w:tabs>
        <w:spacing w:line="240" w:lineRule="auto"/>
        <w:ind w:left="60" w:firstLine="0"/>
        <w:rPr>
          <w:iCs/>
          <w:color w:val="auto"/>
        </w:rPr>
      </w:pPr>
      <w:r w:rsidRPr="00BA4038">
        <w:rPr>
          <w:rStyle w:val="WW-BodytextItalic1234567891011121314151617181920212223242526"/>
          <w:i w:val="0"/>
          <w:color w:val="auto"/>
        </w:rPr>
        <w:t>Rezultate</w:t>
      </w:r>
      <w:r w:rsidRPr="00BA4038">
        <w:rPr>
          <w:color w:val="auto"/>
        </w:rPr>
        <w:t>: piese acoperite cu un strat de oxid de aluminiu.</w:t>
      </w:r>
    </w:p>
    <w:p w:rsidR="001F2214" w:rsidRPr="00BA4038" w:rsidRDefault="001F2214" w:rsidP="000F42B6">
      <w:pPr>
        <w:pStyle w:val="BodyText5"/>
        <w:numPr>
          <w:ilvl w:val="0"/>
          <w:numId w:val="77"/>
        </w:numPr>
        <w:shd w:val="clear" w:color="auto" w:fill="auto"/>
        <w:tabs>
          <w:tab w:val="clear" w:pos="360"/>
          <w:tab w:val="num" w:pos="0"/>
          <w:tab w:val="left" w:pos="427"/>
        </w:tabs>
        <w:spacing w:line="240" w:lineRule="auto"/>
        <w:ind w:left="420" w:right="20"/>
        <w:jc w:val="both"/>
        <w:rPr>
          <w:color w:val="auto"/>
        </w:rPr>
      </w:pPr>
      <w:r w:rsidRPr="00BA4038">
        <w:rPr>
          <w:rStyle w:val="WW-BodytextItalic1234567891011121314151617181920212223242526"/>
          <w:i w:val="0"/>
          <w:color w:val="auto"/>
        </w:rPr>
        <w:t>lesiri</w:t>
      </w:r>
      <w:r w:rsidRPr="00BA4038">
        <w:rPr>
          <w:color w:val="auto"/>
        </w:rPr>
        <w:t>: solutii diluate de acid, solutii diluate alcaline, solutii diluate cromice, deseuri ambalaje, deseuri aluminiu.</w:t>
      </w:r>
    </w:p>
    <w:p w:rsidR="00050344" w:rsidRPr="00DC315A" w:rsidRDefault="00050344" w:rsidP="00DC315A">
      <w:pPr>
        <w:pStyle w:val="NoSpacing"/>
        <w:rPr>
          <w:rFonts w:eastAsia="Arial"/>
          <w:lang w:eastAsia="ar-SA"/>
        </w:rPr>
      </w:pPr>
    </w:p>
    <w:p w:rsidR="001F2214" w:rsidRPr="00BA4038" w:rsidRDefault="001F2214" w:rsidP="00BA4038">
      <w:pPr>
        <w:pStyle w:val="BodyText5"/>
        <w:shd w:val="clear" w:color="auto" w:fill="auto"/>
        <w:tabs>
          <w:tab w:val="left" w:pos="427"/>
        </w:tabs>
        <w:spacing w:line="240" w:lineRule="auto"/>
        <w:ind w:left="420" w:right="20" w:firstLine="0"/>
        <w:jc w:val="both"/>
        <w:rPr>
          <w:rStyle w:val="Tablecaption6"/>
          <w:color w:val="auto"/>
          <w:u w:val="none"/>
        </w:rPr>
      </w:pPr>
      <w:r w:rsidRPr="00BA4038">
        <w:rPr>
          <w:rStyle w:val="WW-BodytextItalic123456789101112131415161718192021222324252627"/>
          <w:b/>
          <w:color w:val="auto"/>
          <w:u w:val="none"/>
        </w:rPr>
        <w:t>2.Acoperiri electrochimice cu metale</w:t>
      </w:r>
      <w:r w:rsidRPr="00BA4038">
        <w:rPr>
          <w:rStyle w:val="WW-BodytextItalic123456789101112131415161718192021222324252627"/>
          <w:i w:val="0"/>
          <w:color w:val="auto"/>
          <w:u w:val="none"/>
        </w:rPr>
        <w:t>(</w:t>
      </w:r>
      <w:r w:rsidRPr="00BA4038">
        <w:rPr>
          <w:rStyle w:val="Tablecaption6"/>
          <w:color w:val="auto"/>
          <w:u w:val="none"/>
        </w:rPr>
        <w:t>Cromare, Cadmiere, Cuprare, Zincare, Zn-Ni, Nichelare, Argintare, Plumbuire, Stanare)</w:t>
      </w:r>
    </w:p>
    <w:p w:rsidR="001F2214" w:rsidRPr="00BA4038" w:rsidRDefault="001F2214" w:rsidP="000F42B6">
      <w:pPr>
        <w:pStyle w:val="BodyText5"/>
        <w:numPr>
          <w:ilvl w:val="0"/>
          <w:numId w:val="79"/>
        </w:numPr>
        <w:shd w:val="clear" w:color="auto" w:fill="auto"/>
        <w:spacing w:line="240" w:lineRule="auto"/>
        <w:ind w:left="426" w:right="20"/>
        <w:jc w:val="both"/>
        <w:rPr>
          <w:rStyle w:val="WW-BodytextItalic123456789101112131415161718192021222324252627282930"/>
          <w:color w:val="auto"/>
        </w:rPr>
      </w:pPr>
      <w:r w:rsidRPr="00BA4038">
        <w:rPr>
          <w:rStyle w:val="WW-BodytextItalic1234567891011121314151617181920212223242526"/>
          <w:i w:val="0"/>
          <w:color w:val="auto"/>
        </w:rPr>
        <w:t>Descrierea fluxului tehnologic</w:t>
      </w:r>
      <w:r w:rsidRPr="00BA4038">
        <w:rPr>
          <w:color w:val="auto"/>
        </w:rPr>
        <w:t xml:space="preserve">: degresare alcalina, decapare chimica, cromare, cadmiere, cuprare,  </w:t>
      </w:r>
      <w:r w:rsidRPr="00BA4038">
        <w:rPr>
          <w:rStyle w:val="Tablecaption6"/>
          <w:color w:val="auto"/>
          <w:u w:val="none"/>
        </w:rPr>
        <w:t xml:space="preserve">Zincare, Zn-Ni, Nichelare, Argintare, Plumbuire,  pasivizare, </w:t>
      </w:r>
      <w:r w:rsidRPr="00BA4038">
        <w:rPr>
          <w:color w:val="auto"/>
        </w:rPr>
        <w:t>dehidrogenare, spalari intermediare.</w:t>
      </w:r>
    </w:p>
    <w:p w:rsidR="001F2214" w:rsidRPr="00BA4038" w:rsidRDefault="001F2214" w:rsidP="000F42B6">
      <w:pPr>
        <w:pStyle w:val="BodyText5"/>
        <w:numPr>
          <w:ilvl w:val="0"/>
          <w:numId w:val="79"/>
        </w:numPr>
        <w:shd w:val="clear" w:color="auto" w:fill="auto"/>
        <w:spacing w:line="240" w:lineRule="auto"/>
        <w:ind w:left="426" w:right="20"/>
        <w:jc w:val="both"/>
        <w:rPr>
          <w:rStyle w:val="WW-BodytextItalic123456789101112131415161718192021222324252627282930"/>
          <w:color w:val="auto"/>
        </w:rPr>
      </w:pPr>
      <w:r w:rsidRPr="00BA4038">
        <w:rPr>
          <w:rStyle w:val="WW-BodytextItalic123456789101112131415161718192021222324252627282930"/>
          <w:i w:val="0"/>
          <w:color w:val="auto"/>
        </w:rPr>
        <w:t>Intrari materii prime</w:t>
      </w:r>
      <w:r w:rsidRPr="00BA4038">
        <w:rPr>
          <w:color w:val="auto"/>
        </w:rPr>
        <w:t xml:space="preserve">: banda protectie, hidroxid de sodiu, carbonat de sodiu, anhidrida cromoca, acid sulfuric, fosfat trisodic, TURCO 4215NC, acid fluorhidric, ancor 1141NC, cianura de sodiu, cianura de cadmiu, acid clorhidric, bicromat de sodiu, </w:t>
      </w:r>
      <w:r w:rsidRPr="00BA4038">
        <w:rPr>
          <w:color w:val="auto"/>
        </w:rPr>
        <w:lastRenderedPageBreak/>
        <w:t>anozi de Zn, Cd, Ni, Ag,Pb, fluoroborat de plumb, acid boric, acid fluorhidric, oxid de plumb, sulfat de indiu, sulfat de sodiu, stanat de sodiu, acetat de sodiu, clorura de nichel, cianura de cupru, cianura de potasiu, Ecolozinc Zinc Sol 2272, Liquid Sodium hydroxide(50%), Reflectaloy ZNA-92 Ni-C, Reflectaloy ZNA C9300 Carrier, Reflectaloy ZNA C9400 Carrier, Reflectalloy ZNA 91 TF, EcoTri SB A, EcoTri SB B,  fluoroborat de plumb, acid boric, acid fluorhidric, oxid de plumb, sulfat de indiu, sulfat de sodiu.</w:t>
      </w:r>
    </w:p>
    <w:p w:rsidR="001F2214" w:rsidRPr="00BA4038" w:rsidRDefault="001F2214" w:rsidP="000F42B6">
      <w:pPr>
        <w:pStyle w:val="BodyText5"/>
        <w:numPr>
          <w:ilvl w:val="0"/>
          <w:numId w:val="79"/>
        </w:numPr>
        <w:shd w:val="clear" w:color="auto" w:fill="auto"/>
        <w:spacing w:line="240" w:lineRule="auto"/>
        <w:ind w:left="426" w:right="20"/>
        <w:rPr>
          <w:rStyle w:val="WW-BodytextItalic12345678910111213141516171819202122232425262728"/>
          <w:color w:val="auto"/>
        </w:rPr>
      </w:pPr>
      <w:r w:rsidRPr="00BA4038">
        <w:rPr>
          <w:rStyle w:val="WW-BodytextItalic123456789101112131415161718192021222324252627282930"/>
          <w:i w:val="0"/>
          <w:color w:val="auto"/>
        </w:rPr>
        <w:t>Rezultate</w:t>
      </w:r>
      <w:r w:rsidRPr="00BA4038">
        <w:rPr>
          <w:color w:val="auto"/>
        </w:rPr>
        <w:t>: piese cromate, cadmiate, zincate, nichelate, argintate, plumbuite, acoperite cu aliaje de Zn-Ni.</w:t>
      </w:r>
    </w:p>
    <w:p w:rsidR="001F2214" w:rsidRPr="00BA4038" w:rsidRDefault="001F2214" w:rsidP="000F42B6">
      <w:pPr>
        <w:pStyle w:val="BodyText5"/>
        <w:numPr>
          <w:ilvl w:val="0"/>
          <w:numId w:val="79"/>
        </w:numPr>
        <w:shd w:val="clear" w:color="auto" w:fill="auto"/>
        <w:spacing w:line="240" w:lineRule="auto"/>
        <w:ind w:left="426" w:right="20"/>
        <w:rPr>
          <w:rStyle w:val="WW-BodytextItalic123456789101112131415161718192021222324252627282930"/>
          <w:color w:val="auto"/>
        </w:rPr>
      </w:pPr>
      <w:r w:rsidRPr="00BA4038">
        <w:rPr>
          <w:rStyle w:val="WW-BodytextItalic12345678910111213141516171819202122232425262728"/>
          <w:i w:val="0"/>
          <w:color w:val="auto"/>
        </w:rPr>
        <w:t>lesiri:</w:t>
      </w:r>
      <w:r w:rsidRPr="00BA4038">
        <w:rPr>
          <w:color w:val="auto"/>
        </w:rPr>
        <w:t xml:space="preserve"> solutii diluate acide, alcaline, deseuri ambalaje.</w:t>
      </w:r>
    </w:p>
    <w:p w:rsidR="001F2214" w:rsidRPr="00BA4038" w:rsidRDefault="001F2214" w:rsidP="000F42B6">
      <w:pPr>
        <w:pStyle w:val="BodyText5"/>
        <w:numPr>
          <w:ilvl w:val="0"/>
          <w:numId w:val="79"/>
        </w:numPr>
        <w:shd w:val="clear" w:color="auto" w:fill="auto"/>
        <w:spacing w:line="240" w:lineRule="auto"/>
        <w:ind w:left="426" w:right="20"/>
        <w:jc w:val="both"/>
        <w:rPr>
          <w:rStyle w:val="Tablecaption6"/>
          <w:i/>
          <w:iCs/>
          <w:color w:val="auto"/>
        </w:rPr>
      </w:pPr>
      <w:r w:rsidRPr="00BA4038">
        <w:rPr>
          <w:rStyle w:val="WW-BodytextItalic123456789101112131415161718192021222324252627282930"/>
          <w:i w:val="0"/>
          <w:color w:val="auto"/>
        </w:rPr>
        <w:t>Utilitati</w:t>
      </w:r>
      <w:r w:rsidRPr="00BA4038">
        <w:rPr>
          <w:rStyle w:val="Tablecaption6"/>
          <w:color w:val="auto"/>
          <w:u w:val="none"/>
        </w:rPr>
        <w:t>: apa industriala, apa demineralizata, aer comprimat, energie electrica.</w:t>
      </w:r>
    </w:p>
    <w:p w:rsidR="001F2214" w:rsidRPr="00BA4038" w:rsidRDefault="001F2214" w:rsidP="00BA4038">
      <w:pPr>
        <w:pStyle w:val="BodyText5"/>
        <w:shd w:val="clear" w:color="auto" w:fill="auto"/>
        <w:spacing w:after="7" w:line="240" w:lineRule="auto"/>
        <w:ind w:left="60" w:right="20" w:firstLine="366"/>
        <w:rPr>
          <w:rStyle w:val="WW-BodytextItalic123456789101112131415161718192021222324252627"/>
          <w:b/>
          <w:i w:val="0"/>
          <w:color w:val="auto"/>
        </w:rPr>
      </w:pPr>
    </w:p>
    <w:p w:rsidR="001F2214" w:rsidRPr="00BA4038" w:rsidRDefault="001F2214" w:rsidP="00BA4038">
      <w:pPr>
        <w:pStyle w:val="BodyText5"/>
        <w:shd w:val="clear" w:color="auto" w:fill="auto"/>
        <w:spacing w:after="7" w:line="240" w:lineRule="auto"/>
        <w:ind w:left="426" w:right="20" w:firstLine="0"/>
        <w:jc w:val="both"/>
        <w:rPr>
          <w:rStyle w:val="Tablecaption6"/>
          <w:color w:val="auto"/>
          <w:u w:val="none"/>
        </w:rPr>
      </w:pPr>
      <w:r w:rsidRPr="00BA4038">
        <w:rPr>
          <w:rStyle w:val="WW-BodytextItalic123456789101112131415161718192021222324252627"/>
          <w:b/>
          <w:color w:val="auto"/>
          <w:u w:val="none"/>
        </w:rPr>
        <w:t>3.Acoperiri chimice pe  neferoase</w:t>
      </w:r>
      <w:r w:rsidRPr="00BA4038">
        <w:rPr>
          <w:rStyle w:val="WW-BodytextItalic123456789101112131415161718192021222324252627"/>
          <w:i w:val="0"/>
          <w:color w:val="auto"/>
          <w:u w:val="none"/>
        </w:rPr>
        <w:t xml:space="preserve">(aliaje de </w:t>
      </w:r>
      <w:r w:rsidR="00340944" w:rsidRPr="00BA4038">
        <w:rPr>
          <w:rStyle w:val="WW-BodytextItalic123456789101112131415161718192021222324252627"/>
          <w:i w:val="0"/>
          <w:color w:val="auto"/>
          <w:u w:val="none"/>
        </w:rPr>
        <w:t>Al</w:t>
      </w:r>
      <w:r w:rsidRPr="00BA4038">
        <w:rPr>
          <w:rStyle w:val="WW-BodytextItalic123456789101112131415161718192021222324252627"/>
          <w:i w:val="0"/>
          <w:color w:val="auto"/>
          <w:u w:val="none"/>
        </w:rPr>
        <w:t xml:space="preserve">, aliaje de </w:t>
      </w:r>
      <w:r w:rsidR="00340944" w:rsidRPr="00BA4038">
        <w:rPr>
          <w:rStyle w:val="WW-BodytextItalic123456789101112131415161718192021222324252627"/>
          <w:i w:val="0"/>
          <w:color w:val="auto"/>
          <w:u w:val="none"/>
        </w:rPr>
        <w:t>Mg</w:t>
      </w:r>
      <w:r w:rsidRPr="00BA4038">
        <w:rPr>
          <w:rStyle w:val="WW-BodytextItalic123456789101112131415161718192021222324252627"/>
          <w:i w:val="0"/>
          <w:color w:val="auto"/>
          <w:u w:val="none"/>
        </w:rPr>
        <w:t>)-</w:t>
      </w:r>
      <w:r w:rsidRPr="00BA4038">
        <w:rPr>
          <w:rStyle w:val="Tablecaption6"/>
          <w:color w:val="auto"/>
          <w:u w:val="none"/>
        </w:rPr>
        <w:t>Alodinare, Mordansare</w:t>
      </w:r>
    </w:p>
    <w:p w:rsidR="00340944" w:rsidRPr="00BA4038" w:rsidRDefault="00340944" w:rsidP="00BA4038">
      <w:pPr>
        <w:pStyle w:val="BodyText5"/>
        <w:shd w:val="clear" w:color="auto" w:fill="auto"/>
        <w:spacing w:after="7" w:line="240" w:lineRule="auto"/>
        <w:ind w:left="426" w:right="20" w:firstLine="0"/>
        <w:jc w:val="both"/>
        <w:rPr>
          <w:rStyle w:val="WW-BodytextItalic1234567891011121314151617181920212223242526"/>
          <w:b/>
          <w:iCs w:val="0"/>
          <w:color w:val="auto"/>
          <w:sz w:val="16"/>
          <w:szCs w:val="16"/>
        </w:rPr>
      </w:pPr>
    </w:p>
    <w:p w:rsidR="001F2214" w:rsidRPr="00BA4038" w:rsidRDefault="001F2214" w:rsidP="000F42B6">
      <w:pPr>
        <w:pStyle w:val="BodyText5"/>
        <w:numPr>
          <w:ilvl w:val="0"/>
          <w:numId w:val="80"/>
        </w:numPr>
        <w:shd w:val="clear" w:color="auto" w:fill="auto"/>
        <w:spacing w:line="240" w:lineRule="auto"/>
        <w:ind w:left="426" w:right="20"/>
        <w:jc w:val="both"/>
        <w:rPr>
          <w:rStyle w:val="WW-BodytextItalic123456789101112131415161718192021222324252627282930"/>
          <w:color w:val="auto"/>
        </w:rPr>
      </w:pPr>
      <w:r w:rsidRPr="00BA4038">
        <w:rPr>
          <w:rStyle w:val="WW-BodytextItalic1234567891011121314151617181920212223242526"/>
          <w:i w:val="0"/>
          <w:color w:val="auto"/>
        </w:rPr>
        <w:t>Descrierea fluxului tehnologic</w:t>
      </w:r>
      <w:r w:rsidRPr="00BA4038">
        <w:rPr>
          <w:color w:val="auto"/>
        </w:rPr>
        <w:t>: degresare alcalina, decapare chimica, alodinare, mordansare, spalari intermediare.</w:t>
      </w:r>
    </w:p>
    <w:p w:rsidR="001F2214" w:rsidRPr="00BA4038" w:rsidRDefault="001F2214" w:rsidP="000F42B6">
      <w:pPr>
        <w:pStyle w:val="BodyText5"/>
        <w:numPr>
          <w:ilvl w:val="0"/>
          <w:numId w:val="80"/>
        </w:numPr>
        <w:shd w:val="clear" w:color="auto" w:fill="auto"/>
        <w:spacing w:line="240" w:lineRule="auto"/>
        <w:ind w:left="426" w:right="20"/>
        <w:jc w:val="both"/>
        <w:rPr>
          <w:rStyle w:val="WW-BodytextItalic123456789101112131415161718192021222324252627282930"/>
          <w:color w:val="auto"/>
        </w:rPr>
      </w:pPr>
      <w:r w:rsidRPr="00BA4038">
        <w:rPr>
          <w:rStyle w:val="WW-BodytextItalic123456789101112131415161718192021222324252627282930"/>
          <w:i w:val="0"/>
          <w:color w:val="auto"/>
        </w:rPr>
        <w:t>Intrari materii prime</w:t>
      </w:r>
      <w:r w:rsidRPr="00BA4038">
        <w:rPr>
          <w:color w:val="auto"/>
        </w:rPr>
        <w:t>: banda protectie, hidroxid de sodiu, carbonat de sodiu, biflorura de amoniu, dicromat de sodiu, sulfat de magneziu, sulfat de mangan, Turco 4215 NC-LT, deoxidizer 6/16, MEK, Alodine 1200, Alodine 1200S.</w:t>
      </w:r>
    </w:p>
    <w:p w:rsidR="001F2214" w:rsidRPr="00BA4038" w:rsidRDefault="001F2214" w:rsidP="000F42B6">
      <w:pPr>
        <w:pStyle w:val="BodyText5"/>
        <w:numPr>
          <w:ilvl w:val="0"/>
          <w:numId w:val="80"/>
        </w:numPr>
        <w:shd w:val="clear" w:color="auto" w:fill="auto"/>
        <w:spacing w:line="240" w:lineRule="auto"/>
        <w:ind w:left="426" w:right="20"/>
        <w:jc w:val="both"/>
        <w:rPr>
          <w:rStyle w:val="WW-BodytextItalic12345678910111213141516171819202122232425262728"/>
          <w:color w:val="auto"/>
        </w:rPr>
      </w:pPr>
      <w:r w:rsidRPr="00BA4038">
        <w:rPr>
          <w:rStyle w:val="WW-BodytextItalic123456789101112131415161718192021222324252627282930"/>
          <w:i w:val="0"/>
          <w:color w:val="auto"/>
        </w:rPr>
        <w:t>Rezultate</w:t>
      </w:r>
      <w:r w:rsidRPr="00BA4038">
        <w:rPr>
          <w:color w:val="auto"/>
        </w:rPr>
        <w:t>: piese alodinate si mordansate.</w:t>
      </w:r>
    </w:p>
    <w:p w:rsidR="001F2214" w:rsidRPr="00BA4038" w:rsidRDefault="001F2214" w:rsidP="000F42B6">
      <w:pPr>
        <w:pStyle w:val="BodyText5"/>
        <w:numPr>
          <w:ilvl w:val="0"/>
          <w:numId w:val="80"/>
        </w:numPr>
        <w:shd w:val="clear" w:color="auto" w:fill="auto"/>
        <w:spacing w:line="240" w:lineRule="auto"/>
        <w:ind w:left="426" w:right="20"/>
        <w:jc w:val="both"/>
        <w:rPr>
          <w:rStyle w:val="WW-BodytextItalic123456789101112131415161718192021222324252627282930"/>
          <w:color w:val="auto"/>
        </w:rPr>
      </w:pPr>
      <w:r w:rsidRPr="00BA4038">
        <w:rPr>
          <w:rStyle w:val="WW-BodytextItalic12345678910111213141516171819202122232425262728"/>
          <w:i w:val="0"/>
          <w:color w:val="auto"/>
        </w:rPr>
        <w:t>Iesiri:</w:t>
      </w:r>
      <w:r w:rsidRPr="00BA4038">
        <w:rPr>
          <w:color w:val="auto"/>
        </w:rPr>
        <w:t xml:space="preserve"> solutii diluate acide, alcaline. </w:t>
      </w:r>
    </w:p>
    <w:p w:rsidR="001F2214" w:rsidRPr="00BA4038" w:rsidRDefault="001F2214" w:rsidP="000F42B6">
      <w:pPr>
        <w:pStyle w:val="BodyText5"/>
        <w:numPr>
          <w:ilvl w:val="0"/>
          <w:numId w:val="80"/>
        </w:numPr>
        <w:shd w:val="clear" w:color="auto" w:fill="auto"/>
        <w:spacing w:line="240" w:lineRule="auto"/>
        <w:ind w:left="426" w:right="20"/>
        <w:jc w:val="both"/>
        <w:rPr>
          <w:rStyle w:val="Tablecaption6"/>
          <w:i/>
          <w:iCs/>
          <w:color w:val="auto"/>
        </w:rPr>
      </w:pPr>
      <w:r w:rsidRPr="00BA4038">
        <w:rPr>
          <w:rStyle w:val="WW-BodytextItalic123456789101112131415161718192021222324252627282930"/>
          <w:i w:val="0"/>
          <w:color w:val="auto"/>
        </w:rPr>
        <w:t>Utilitati</w:t>
      </w:r>
      <w:r w:rsidRPr="00BA4038">
        <w:rPr>
          <w:rStyle w:val="Tablecaption6"/>
          <w:color w:val="auto"/>
          <w:u w:val="none"/>
        </w:rPr>
        <w:t>: apa industriala, apa demineralizata, aer comprimat, energie electrica.</w:t>
      </w:r>
    </w:p>
    <w:p w:rsidR="00BA4038" w:rsidRDefault="00BA4038" w:rsidP="00BA4038">
      <w:pPr>
        <w:pStyle w:val="BodyText5"/>
        <w:shd w:val="clear" w:color="auto" w:fill="auto"/>
        <w:spacing w:line="240" w:lineRule="auto"/>
        <w:ind w:right="-649" w:firstLine="426"/>
        <w:jc w:val="both"/>
        <w:rPr>
          <w:rStyle w:val="WW-BodytextItalic123456789101112131415161718192021222324252627"/>
          <w:b/>
          <w:color w:val="auto"/>
          <w:u w:val="none"/>
        </w:rPr>
      </w:pPr>
    </w:p>
    <w:p w:rsidR="001F2214" w:rsidRPr="00BA4038" w:rsidRDefault="00340944" w:rsidP="00BA4038">
      <w:pPr>
        <w:pStyle w:val="BodyText5"/>
        <w:shd w:val="clear" w:color="auto" w:fill="auto"/>
        <w:spacing w:line="240" w:lineRule="auto"/>
        <w:ind w:right="-649" w:firstLine="426"/>
        <w:jc w:val="both"/>
        <w:rPr>
          <w:rStyle w:val="Tablecaption6"/>
          <w:color w:val="auto"/>
          <w:u w:val="none"/>
        </w:rPr>
      </w:pPr>
      <w:r w:rsidRPr="00BA4038">
        <w:rPr>
          <w:rStyle w:val="WW-BodytextItalic123456789101112131415161718192021222324252627"/>
          <w:b/>
          <w:color w:val="auto"/>
          <w:u w:val="none"/>
        </w:rPr>
        <w:t>4.</w:t>
      </w:r>
      <w:r w:rsidR="001F2214" w:rsidRPr="00BA4038">
        <w:rPr>
          <w:rStyle w:val="WW-BodytextItalic123456789101112131415161718192021222324252627"/>
          <w:b/>
          <w:color w:val="auto"/>
          <w:u w:val="none"/>
        </w:rPr>
        <w:t xml:space="preserve">Acoperiri chimice pe feroase </w:t>
      </w:r>
      <w:r w:rsidR="001F2214" w:rsidRPr="00BA4038">
        <w:rPr>
          <w:rStyle w:val="WW-BodytextItalic123456789101112131415161718192021222324252627"/>
          <w:color w:val="auto"/>
          <w:u w:val="none"/>
        </w:rPr>
        <w:t xml:space="preserve">- </w:t>
      </w:r>
      <w:r w:rsidR="001F2214" w:rsidRPr="00BA4038">
        <w:rPr>
          <w:rStyle w:val="Tablecaption6"/>
          <w:color w:val="auto"/>
          <w:u w:val="none"/>
        </w:rPr>
        <w:t xml:space="preserve">Brunarea, Fosfatarea, Pasivizare oteluri </w:t>
      </w:r>
      <w:r w:rsidRPr="00BA4038">
        <w:rPr>
          <w:rStyle w:val="Tablecaption6"/>
          <w:color w:val="auto"/>
          <w:u w:val="none"/>
        </w:rPr>
        <w:t>i</w:t>
      </w:r>
      <w:r w:rsidR="001F2214" w:rsidRPr="00BA4038">
        <w:rPr>
          <w:rStyle w:val="Tablecaption6"/>
          <w:color w:val="auto"/>
          <w:u w:val="none"/>
        </w:rPr>
        <w:t>nox</w:t>
      </w:r>
    </w:p>
    <w:p w:rsidR="00340944" w:rsidRPr="00BA4038" w:rsidRDefault="00340944" w:rsidP="00BA4038">
      <w:pPr>
        <w:pStyle w:val="BodyText5"/>
        <w:shd w:val="clear" w:color="auto" w:fill="auto"/>
        <w:spacing w:line="240" w:lineRule="auto"/>
        <w:ind w:right="-649" w:firstLine="426"/>
        <w:jc w:val="both"/>
        <w:rPr>
          <w:color w:val="auto"/>
          <w:sz w:val="16"/>
          <w:szCs w:val="16"/>
        </w:rPr>
      </w:pPr>
    </w:p>
    <w:p w:rsidR="001F2214" w:rsidRPr="00BA4038" w:rsidRDefault="001F2214" w:rsidP="000F42B6">
      <w:pPr>
        <w:widowControl/>
        <w:numPr>
          <w:ilvl w:val="0"/>
          <w:numId w:val="81"/>
        </w:numPr>
        <w:adjustRightInd/>
        <w:spacing w:line="240" w:lineRule="auto"/>
        <w:ind w:left="426"/>
        <w:textAlignment w:val="auto"/>
        <w:rPr>
          <w:rFonts w:ascii="Arial" w:eastAsia="Arial" w:hAnsi="Arial" w:cs="Arial"/>
          <w:i/>
          <w:iCs/>
          <w:sz w:val="24"/>
          <w:szCs w:val="24"/>
        </w:rPr>
      </w:pPr>
      <w:r w:rsidRPr="00BA4038">
        <w:rPr>
          <w:rStyle w:val="Tablecaption2Italic"/>
          <w:i w:val="0"/>
        </w:rPr>
        <w:t>Descriere flux tehnologic</w:t>
      </w:r>
      <w:r w:rsidRPr="00BA4038">
        <w:rPr>
          <w:rFonts w:ascii="Arial" w:hAnsi="Arial" w:cs="Arial"/>
          <w:sz w:val="24"/>
          <w:szCs w:val="24"/>
        </w:rPr>
        <w:t>: degresare in perclor, degresare alcalina, decapare acida, oxidare chimica, pasivizare, spalari intermediare, uleiere.</w:t>
      </w:r>
    </w:p>
    <w:p w:rsidR="001F2214" w:rsidRPr="00BA4038" w:rsidRDefault="001F2214" w:rsidP="000F42B6">
      <w:pPr>
        <w:widowControl/>
        <w:numPr>
          <w:ilvl w:val="0"/>
          <w:numId w:val="81"/>
        </w:numPr>
        <w:adjustRightInd/>
        <w:spacing w:line="240" w:lineRule="auto"/>
        <w:ind w:left="426"/>
        <w:textAlignment w:val="auto"/>
        <w:rPr>
          <w:rFonts w:ascii="Arial" w:eastAsia="Arial" w:hAnsi="Arial" w:cs="Arial"/>
          <w:i/>
          <w:iCs/>
          <w:sz w:val="24"/>
          <w:szCs w:val="24"/>
        </w:rPr>
      </w:pPr>
      <w:r w:rsidRPr="00BA4038">
        <w:rPr>
          <w:rStyle w:val="WW-BodytextItalic12345678910111213141516171819202122232425262728"/>
          <w:i w:val="0"/>
        </w:rPr>
        <w:t>Intrari materii prime:</w:t>
      </w:r>
      <w:r w:rsidRPr="00BA4038">
        <w:rPr>
          <w:rFonts w:ascii="Arial" w:hAnsi="Arial" w:cs="Arial"/>
          <w:sz w:val="24"/>
          <w:szCs w:val="24"/>
        </w:rPr>
        <w:t xml:space="preserve"> hidroxid de sodiu, fosfat trisodic, acid clorhidric, azotat si azotit de sodiu, acid azotic, fosfatoli de Zn si Mn, fostone, ulei mineral.</w:t>
      </w:r>
    </w:p>
    <w:p w:rsidR="001F2214" w:rsidRPr="00BA4038" w:rsidRDefault="001F2214" w:rsidP="000F42B6">
      <w:pPr>
        <w:widowControl/>
        <w:numPr>
          <w:ilvl w:val="0"/>
          <w:numId w:val="81"/>
        </w:numPr>
        <w:adjustRightInd/>
        <w:spacing w:line="240" w:lineRule="auto"/>
        <w:ind w:left="426"/>
        <w:textAlignment w:val="auto"/>
        <w:rPr>
          <w:rFonts w:ascii="Arial" w:eastAsia="Arial" w:hAnsi="Arial" w:cs="Arial"/>
          <w:i/>
          <w:iCs/>
          <w:sz w:val="24"/>
          <w:szCs w:val="24"/>
        </w:rPr>
      </w:pPr>
      <w:r w:rsidRPr="00BA4038">
        <w:rPr>
          <w:rStyle w:val="WW-BodytextItalic12345678910111213141516171819202122232425262728"/>
          <w:i w:val="0"/>
        </w:rPr>
        <w:t>Utilitati</w:t>
      </w:r>
      <w:r w:rsidRPr="00BA4038">
        <w:rPr>
          <w:rFonts w:ascii="Arial" w:hAnsi="Arial" w:cs="Arial"/>
          <w:sz w:val="24"/>
          <w:szCs w:val="24"/>
        </w:rPr>
        <w:t>:apa industriala, apa demineralizata, aer comprimat, energie termica si electrica.</w:t>
      </w:r>
    </w:p>
    <w:p w:rsidR="001F2214" w:rsidRPr="00BA4038" w:rsidRDefault="001F2214" w:rsidP="000F42B6">
      <w:pPr>
        <w:widowControl/>
        <w:numPr>
          <w:ilvl w:val="0"/>
          <w:numId w:val="81"/>
        </w:numPr>
        <w:adjustRightInd/>
        <w:spacing w:line="240" w:lineRule="auto"/>
        <w:ind w:left="426"/>
        <w:textAlignment w:val="auto"/>
        <w:rPr>
          <w:rFonts w:ascii="Arial" w:eastAsia="Arial" w:hAnsi="Arial" w:cs="Arial"/>
          <w:i/>
          <w:iCs/>
          <w:sz w:val="24"/>
          <w:szCs w:val="24"/>
        </w:rPr>
      </w:pPr>
      <w:r w:rsidRPr="00BA4038">
        <w:rPr>
          <w:rStyle w:val="WW-BodytextItalic12345678910111213141516171819202122232425262728"/>
          <w:i w:val="0"/>
        </w:rPr>
        <w:t>Rezultate:</w:t>
      </w:r>
      <w:r w:rsidRPr="00BA4038">
        <w:rPr>
          <w:rFonts w:ascii="Arial" w:hAnsi="Arial" w:cs="Arial"/>
          <w:sz w:val="24"/>
          <w:szCs w:val="24"/>
        </w:rPr>
        <w:t xml:space="preserve"> piese feroase oxidate chimic si piese otel inox pasivizate.</w:t>
      </w:r>
    </w:p>
    <w:p w:rsidR="001F2214" w:rsidRPr="00BA4038" w:rsidRDefault="001F2214" w:rsidP="000F42B6">
      <w:pPr>
        <w:widowControl/>
        <w:numPr>
          <w:ilvl w:val="0"/>
          <w:numId w:val="81"/>
        </w:numPr>
        <w:adjustRightInd/>
        <w:spacing w:line="240" w:lineRule="auto"/>
        <w:ind w:left="426"/>
        <w:textAlignment w:val="auto"/>
        <w:rPr>
          <w:rFonts w:ascii="Arial" w:eastAsia="Arial" w:hAnsi="Arial" w:cs="Arial"/>
          <w:i/>
          <w:iCs/>
          <w:sz w:val="24"/>
          <w:szCs w:val="24"/>
        </w:rPr>
      </w:pPr>
      <w:r w:rsidRPr="00BA4038">
        <w:rPr>
          <w:rStyle w:val="WW-BodytextItalic12345678910111213141516171819202122232425262728"/>
          <w:i w:val="0"/>
        </w:rPr>
        <w:t>Iesiri:</w:t>
      </w:r>
      <w:r w:rsidRPr="00BA4038">
        <w:rPr>
          <w:rFonts w:ascii="Arial" w:hAnsi="Arial" w:cs="Arial"/>
          <w:sz w:val="24"/>
          <w:szCs w:val="24"/>
        </w:rPr>
        <w:t xml:space="preserve"> solutii diluate acide, alcaline, deseuri ambalaje, ulei mineral uzat.</w:t>
      </w:r>
    </w:p>
    <w:p w:rsidR="001F2214" w:rsidRPr="00BA4038" w:rsidRDefault="001F2214" w:rsidP="00BA4038">
      <w:pPr>
        <w:spacing w:line="240" w:lineRule="auto"/>
        <w:rPr>
          <w:rFonts w:ascii="Arial" w:hAnsi="Arial" w:cs="Arial"/>
          <w:i/>
          <w:sz w:val="24"/>
          <w:szCs w:val="24"/>
        </w:rPr>
      </w:pPr>
    </w:p>
    <w:p w:rsidR="001F2214" w:rsidRPr="00BA4038" w:rsidRDefault="00340944" w:rsidP="00BA4038">
      <w:pPr>
        <w:pStyle w:val="BodyText5"/>
        <w:shd w:val="clear" w:color="auto" w:fill="auto"/>
        <w:tabs>
          <w:tab w:val="left" w:pos="380"/>
        </w:tabs>
        <w:spacing w:after="7" w:line="240" w:lineRule="auto"/>
        <w:ind w:left="426" w:firstLine="0"/>
        <w:jc w:val="both"/>
        <w:rPr>
          <w:rStyle w:val="WW-BodytextItalic123456789101112131415161718192021222324252627"/>
          <w:i w:val="0"/>
          <w:color w:val="auto"/>
          <w:u w:val="none"/>
        </w:rPr>
      </w:pPr>
      <w:r w:rsidRPr="00BA4038">
        <w:rPr>
          <w:rStyle w:val="WW-BodytextItalic123456789101112131415161718192021222324252627"/>
          <w:b/>
          <w:color w:val="auto"/>
          <w:u w:val="none"/>
        </w:rPr>
        <w:t>5.</w:t>
      </w:r>
      <w:r w:rsidR="001F2214" w:rsidRPr="00BA4038">
        <w:rPr>
          <w:rStyle w:val="WW-BodytextItalic123456789101112131415161718192021222324252627"/>
          <w:b/>
          <w:color w:val="auto"/>
          <w:u w:val="none"/>
        </w:rPr>
        <w:t>Prelucrari metale prin metode chimice si electrochimice</w:t>
      </w:r>
      <w:r w:rsidR="001F2214" w:rsidRPr="00BA4038">
        <w:rPr>
          <w:rStyle w:val="WW-BodytextItalic123456789101112131415161718192021222324252627"/>
          <w:i w:val="0"/>
          <w:color w:val="auto"/>
          <w:u w:val="none"/>
        </w:rPr>
        <w:t>- frezare, lustruire</w:t>
      </w:r>
    </w:p>
    <w:p w:rsidR="00340944" w:rsidRPr="00BA4038" w:rsidRDefault="00340944" w:rsidP="00BA4038">
      <w:pPr>
        <w:pStyle w:val="BodyText5"/>
        <w:shd w:val="clear" w:color="auto" w:fill="auto"/>
        <w:tabs>
          <w:tab w:val="left" w:pos="380"/>
        </w:tabs>
        <w:spacing w:after="7" w:line="240" w:lineRule="auto"/>
        <w:ind w:left="426" w:firstLine="0"/>
        <w:jc w:val="both"/>
        <w:rPr>
          <w:rStyle w:val="Tablecaption2Italic"/>
          <w:i w:val="0"/>
          <w:color w:val="auto"/>
          <w:sz w:val="16"/>
          <w:szCs w:val="16"/>
        </w:rPr>
      </w:pPr>
    </w:p>
    <w:p w:rsidR="001F2214" w:rsidRPr="00BA4038" w:rsidRDefault="001F2214" w:rsidP="000F42B6">
      <w:pPr>
        <w:widowControl/>
        <w:numPr>
          <w:ilvl w:val="0"/>
          <w:numId w:val="82"/>
        </w:numPr>
        <w:tabs>
          <w:tab w:val="left" w:pos="380"/>
        </w:tabs>
        <w:adjustRightInd/>
        <w:spacing w:after="7" w:line="240" w:lineRule="auto"/>
        <w:ind w:left="426"/>
        <w:textAlignment w:val="auto"/>
        <w:rPr>
          <w:rFonts w:ascii="Arial" w:eastAsia="Arial" w:hAnsi="Arial" w:cs="Arial"/>
          <w:i/>
          <w:iCs/>
          <w:sz w:val="24"/>
          <w:szCs w:val="24"/>
        </w:rPr>
      </w:pPr>
      <w:r w:rsidRPr="00BA4038">
        <w:rPr>
          <w:rStyle w:val="Tablecaption2Italic"/>
          <w:i w:val="0"/>
        </w:rPr>
        <w:t>Descriere flux tehnologic</w:t>
      </w:r>
      <w:r w:rsidRPr="00BA4038">
        <w:rPr>
          <w:rFonts w:ascii="Arial" w:hAnsi="Arial" w:cs="Arial"/>
          <w:sz w:val="24"/>
          <w:szCs w:val="24"/>
        </w:rPr>
        <w:t>: degresare alcalina, decapare alcalina, neutralizare, frezare chimica, lustruire, cromatare, spalari intermediare.</w:t>
      </w:r>
    </w:p>
    <w:p w:rsidR="001F2214" w:rsidRPr="00BA4038" w:rsidRDefault="001F2214" w:rsidP="000F42B6">
      <w:pPr>
        <w:widowControl/>
        <w:numPr>
          <w:ilvl w:val="0"/>
          <w:numId w:val="82"/>
        </w:numPr>
        <w:tabs>
          <w:tab w:val="left" w:pos="380"/>
        </w:tabs>
        <w:adjustRightInd/>
        <w:spacing w:after="7" w:line="240" w:lineRule="auto"/>
        <w:ind w:left="426"/>
        <w:textAlignment w:val="auto"/>
        <w:rPr>
          <w:rStyle w:val="WW-BodytextItalic12345678910111213141516171819202122232425262728"/>
        </w:rPr>
      </w:pPr>
      <w:r w:rsidRPr="00BA4038">
        <w:rPr>
          <w:rStyle w:val="WW-BodytextItalic12345678910111213141516171819202122232425262728"/>
          <w:i w:val="0"/>
        </w:rPr>
        <w:t>Intrari materii prime:</w:t>
      </w:r>
      <w:r w:rsidRPr="00BA4038">
        <w:rPr>
          <w:rFonts w:ascii="Arial" w:hAnsi="Arial" w:cs="Arial"/>
          <w:sz w:val="24"/>
          <w:szCs w:val="24"/>
        </w:rPr>
        <w:t xml:space="preserve"> Hidroxid de sodiu</w:t>
      </w:r>
      <w:r w:rsidRPr="00BA4038">
        <w:rPr>
          <w:rStyle w:val="WW-BodytextItalic12345678910111213141516171819202122232425262728"/>
        </w:rPr>
        <w:t xml:space="preserve">, </w:t>
      </w:r>
      <w:r w:rsidRPr="00BA4038">
        <w:rPr>
          <w:rStyle w:val="WW-BodytextItalic12345678910111213141516171819202122232425262728"/>
          <w:i w:val="0"/>
        </w:rPr>
        <w:t>Socosurf, Turco 4215 NC.</w:t>
      </w:r>
    </w:p>
    <w:p w:rsidR="001F2214" w:rsidRPr="00BA4038" w:rsidRDefault="001F2214" w:rsidP="000F42B6">
      <w:pPr>
        <w:widowControl/>
        <w:numPr>
          <w:ilvl w:val="0"/>
          <w:numId w:val="82"/>
        </w:numPr>
        <w:tabs>
          <w:tab w:val="left" w:pos="380"/>
        </w:tabs>
        <w:adjustRightInd/>
        <w:spacing w:after="7" w:line="240" w:lineRule="auto"/>
        <w:ind w:left="426"/>
        <w:textAlignment w:val="auto"/>
        <w:rPr>
          <w:rFonts w:ascii="Arial" w:eastAsia="Arial" w:hAnsi="Arial" w:cs="Arial"/>
          <w:i/>
          <w:iCs/>
          <w:sz w:val="24"/>
          <w:szCs w:val="24"/>
        </w:rPr>
      </w:pPr>
      <w:r w:rsidRPr="00BA4038">
        <w:rPr>
          <w:rStyle w:val="WW-BodytextItalic12345678910111213141516171819202122232425262728"/>
          <w:i w:val="0"/>
        </w:rPr>
        <w:t>Utilitati</w:t>
      </w:r>
      <w:r w:rsidRPr="00BA4038">
        <w:rPr>
          <w:rFonts w:ascii="Arial" w:hAnsi="Arial" w:cs="Arial"/>
          <w:sz w:val="24"/>
          <w:szCs w:val="24"/>
        </w:rPr>
        <w:t>: apa demineralizata, aer comprimat, energie termica si electrica.</w:t>
      </w:r>
    </w:p>
    <w:p w:rsidR="001F2214" w:rsidRPr="00BA4038" w:rsidRDefault="001F2214" w:rsidP="000F42B6">
      <w:pPr>
        <w:widowControl/>
        <w:numPr>
          <w:ilvl w:val="0"/>
          <w:numId w:val="82"/>
        </w:numPr>
        <w:tabs>
          <w:tab w:val="left" w:pos="380"/>
        </w:tabs>
        <w:adjustRightInd/>
        <w:spacing w:after="7" w:line="240" w:lineRule="auto"/>
        <w:ind w:left="426"/>
        <w:textAlignment w:val="auto"/>
        <w:rPr>
          <w:rStyle w:val="WW-BodytextItalic12345678910111213141516171819202122232425262728"/>
        </w:rPr>
      </w:pPr>
      <w:r w:rsidRPr="00BA4038">
        <w:rPr>
          <w:rStyle w:val="WW-BodytextItalic12345678910111213141516171819202122232425262728"/>
          <w:i w:val="0"/>
        </w:rPr>
        <w:t>Rezultate:</w:t>
      </w:r>
      <w:r w:rsidRPr="00BA4038">
        <w:rPr>
          <w:rFonts w:ascii="Arial" w:hAnsi="Arial" w:cs="Arial"/>
          <w:sz w:val="24"/>
          <w:szCs w:val="24"/>
        </w:rPr>
        <w:t xml:space="preserve"> piese prelucrate prin metode chimice si electrochimice.</w:t>
      </w:r>
    </w:p>
    <w:p w:rsidR="001F2214" w:rsidRPr="00BA4038" w:rsidRDefault="001F2214" w:rsidP="000F42B6">
      <w:pPr>
        <w:widowControl/>
        <w:numPr>
          <w:ilvl w:val="0"/>
          <w:numId w:val="82"/>
        </w:numPr>
        <w:tabs>
          <w:tab w:val="left" w:pos="380"/>
        </w:tabs>
        <w:adjustRightInd/>
        <w:spacing w:after="7" w:line="240" w:lineRule="auto"/>
        <w:ind w:left="426"/>
        <w:textAlignment w:val="auto"/>
        <w:rPr>
          <w:rFonts w:ascii="Arial" w:eastAsia="Arial" w:hAnsi="Arial" w:cs="Arial"/>
          <w:i/>
          <w:iCs/>
          <w:sz w:val="24"/>
          <w:szCs w:val="24"/>
        </w:rPr>
      </w:pPr>
      <w:r w:rsidRPr="00BA4038">
        <w:rPr>
          <w:rStyle w:val="WW-BodytextItalic12345678910111213141516171819202122232425262728"/>
          <w:i w:val="0"/>
        </w:rPr>
        <w:t>Iesiri:</w:t>
      </w:r>
      <w:r w:rsidRPr="00BA4038">
        <w:rPr>
          <w:rFonts w:ascii="Arial" w:hAnsi="Arial" w:cs="Arial"/>
          <w:sz w:val="24"/>
          <w:szCs w:val="24"/>
        </w:rPr>
        <w:t xml:space="preserve"> solutii diluate acide, alcaline, deseuri ambalaje.</w:t>
      </w:r>
    </w:p>
    <w:p w:rsidR="001F2214" w:rsidRPr="00BA4038" w:rsidRDefault="001F2214" w:rsidP="00BA4038">
      <w:pPr>
        <w:tabs>
          <w:tab w:val="left" w:pos="380"/>
        </w:tabs>
        <w:spacing w:after="7" w:line="240" w:lineRule="auto"/>
        <w:ind w:left="66"/>
        <w:rPr>
          <w:rFonts w:ascii="Arial" w:hAnsi="Arial" w:cs="Arial"/>
          <w:sz w:val="24"/>
          <w:szCs w:val="24"/>
        </w:rPr>
      </w:pPr>
    </w:p>
    <w:p w:rsidR="001F2214" w:rsidRPr="00BA4038" w:rsidRDefault="00340944" w:rsidP="00BA4038">
      <w:pPr>
        <w:spacing w:line="240" w:lineRule="auto"/>
        <w:ind w:firstLine="426"/>
        <w:rPr>
          <w:rStyle w:val="WW-Bodytext412345678910"/>
          <w:b/>
          <w:i/>
          <w:u w:val="none"/>
        </w:rPr>
      </w:pPr>
      <w:r w:rsidRPr="00BA4038">
        <w:rPr>
          <w:rStyle w:val="WW-Bodytext412345678910"/>
          <w:b/>
          <w:i/>
          <w:u w:val="none"/>
        </w:rPr>
        <w:t>6.</w:t>
      </w:r>
      <w:r w:rsidR="001F2214" w:rsidRPr="00BA4038">
        <w:rPr>
          <w:rStyle w:val="WW-Bodytext412345678910"/>
          <w:b/>
          <w:i/>
          <w:u w:val="none"/>
        </w:rPr>
        <w:t>Degresarea in vapori perclor</w:t>
      </w:r>
    </w:p>
    <w:p w:rsidR="00340944" w:rsidRPr="00BA4038" w:rsidRDefault="00340944" w:rsidP="00BA4038">
      <w:pPr>
        <w:spacing w:line="240" w:lineRule="auto"/>
        <w:ind w:firstLine="426"/>
        <w:rPr>
          <w:rStyle w:val="WW-BodytextItalic123456789101112131415161718192021222324252627282930313233"/>
          <w:b/>
          <w:i w:val="0"/>
          <w:sz w:val="16"/>
          <w:szCs w:val="16"/>
        </w:rPr>
      </w:pPr>
    </w:p>
    <w:p w:rsidR="001F2214" w:rsidRPr="00BA4038" w:rsidRDefault="001F2214" w:rsidP="000F42B6">
      <w:pPr>
        <w:pStyle w:val="BodyText5"/>
        <w:numPr>
          <w:ilvl w:val="0"/>
          <w:numId w:val="83"/>
        </w:numPr>
        <w:shd w:val="clear" w:color="auto" w:fill="auto"/>
        <w:spacing w:line="240" w:lineRule="auto"/>
        <w:ind w:left="426" w:right="180"/>
        <w:jc w:val="both"/>
        <w:rPr>
          <w:rStyle w:val="WW-BodytextItalic123456789101112131415161718192021222324252627282930313233"/>
          <w:color w:val="auto"/>
        </w:rPr>
      </w:pPr>
      <w:r w:rsidRPr="00BA4038">
        <w:rPr>
          <w:rStyle w:val="WW-BodytextItalic123456789101112131415161718192021222324252627282930313233"/>
          <w:i w:val="0"/>
          <w:color w:val="auto"/>
        </w:rPr>
        <w:t>Descriere flux tehnologic:</w:t>
      </w:r>
      <w:r w:rsidRPr="00BA4038">
        <w:rPr>
          <w:color w:val="auto"/>
        </w:rPr>
        <w:t>este operatie pregatitoare acoperirilor metalice, se face prin imersia pieselor in vapori de perclor.</w:t>
      </w:r>
    </w:p>
    <w:p w:rsidR="001F2214" w:rsidRPr="00BA4038" w:rsidRDefault="001F2214" w:rsidP="000F42B6">
      <w:pPr>
        <w:pStyle w:val="BodyText5"/>
        <w:numPr>
          <w:ilvl w:val="0"/>
          <w:numId w:val="83"/>
        </w:numPr>
        <w:shd w:val="clear" w:color="auto" w:fill="auto"/>
        <w:spacing w:line="240" w:lineRule="auto"/>
        <w:ind w:left="426" w:right="180"/>
        <w:jc w:val="both"/>
        <w:rPr>
          <w:rStyle w:val="WW-BodytextItalic123456789101112131415161718192021222324252627282930313233"/>
          <w:color w:val="auto"/>
        </w:rPr>
      </w:pPr>
      <w:r w:rsidRPr="00BA4038">
        <w:rPr>
          <w:rStyle w:val="WW-BodytextItalic123456789101112131415161718192021222324252627282930313233"/>
          <w:i w:val="0"/>
          <w:color w:val="auto"/>
        </w:rPr>
        <w:t>Intrari materii prime:</w:t>
      </w:r>
      <w:r w:rsidRPr="00BA4038">
        <w:rPr>
          <w:color w:val="auto"/>
        </w:rPr>
        <w:t xml:space="preserve"> percloetilena</w:t>
      </w:r>
      <w:r w:rsidRPr="00BA4038">
        <w:rPr>
          <w:rStyle w:val="WW-BodytextItalic123456789101112131415161718192021222324252627282930313233"/>
          <w:color w:val="auto"/>
        </w:rPr>
        <w:t>.</w:t>
      </w:r>
    </w:p>
    <w:p w:rsidR="001F2214" w:rsidRPr="00BA4038" w:rsidRDefault="001F2214" w:rsidP="000F42B6">
      <w:pPr>
        <w:pStyle w:val="BodyText5"/>
        <w:numPr>
          <w:ilvl w:val="0"/>
          <w:numId w:val="83"/>
        </w:numPr>
        <w:shd w:val="clear" w:color="auto" w:fill="auto"/>
        <w:spacing w:line="240" w:lineRule="auto"/>
        <w:ind w:left="426" w:right="180"/>
        <w:jc w:val="both"/>
        <w:rPr>
          <w:rStyle w:val="WW-BodytextItalic123456789101112131415161718192021222324252627282930313233"/>
          <w:color w:val="auto"/>
        </w:rPr>
      </w:pPr>
      <w:r w:rsidRPr="00BA4038">
        <w:rPr>
          <w:rStyle w:val="WW-BodytextItalic123456789101112131415161718192021222324252627282930313233"/>
          <w:i w:val="0"/>
          <w:color w:val="auto"/>
        </w:rPr>
        <w:t>Utilitati:</w:t>
      </w:r>
      <w:r w:rsidRPr="00BA4038">
        <w:rPr>
          <w:color w:val="auto"/>
        </w:rPr>
        <w:t xml:space="preserve"> energie electrica.</w:t>
      </w:r>
    </w:p>
    <w:p w:rsidR="001F2214" w:rsidRPr="00BA4038" w:rsidRDefault="001F2214" w:rsidP="000F42B6">
      <w:pPr>
        <w:pStyle w:val="BodyText5"/>
        <w:numPr>
          <w:ilvl w:val="0"/>
          <w:numId w:val="83"/>
        </w:numPr>
        <w:shd w:val="clear" w:color="auto" w:fill="auto"/>
        <w:spacing w:line="240" w:lineRule="auto"/>
        <w:ind w:left="426" w:right="180"/>
        <w:rPr>
          <w:rStyle w:val="WW-BodytextItalic123456789101112131415161718192021222324252627282930313233"/>
          <w:color w:val="auto"/>
        </w:rPr>
      </w:pPr>
      <w:r w:rsidRPr="00BA4038">
        <w:rPr>
          <w:rStyle w:val="WW-BodytextItalic123456789101112131415161718192021222324252627282930313233"/>
          <w:i w:val="0"/>
          <w:color w:val="auto"/>
        </w:rPr>
        <w:lastRenderedPageBreak/>
        <w:t>Rezultate:</w:t>
      </w:r>
      <w:r w:rsidRPr="00BA4038">
        <w:rPr>
          <w:color w:val="auto"/>
        </w:rPr>
        <w:t xml:space="preserve"> piese degresate</w:t>
      </w:r>
      <w:r w:rsidRPr="00BA4038">
        <w:rPr>
          <w:rStyle w:val="WW-BodytextItalic123456789101112131415161718192021222324252627282930313233"/>
          <w:color w:val="auto"/>
        </w:rPr>
        <w:t>.</w:t>
      </w:r>
    </w:p>
    <w:p w:rsidR="00DF76EC" w:rsidRPr="00396D83" w:rsidRDefault="001F2214" w:rsidP="00396D83">
      <w:pPr>
        <w:pStyle w:val="BodyText5"/>
        <w:numPr>
          <w:ilvl w:val="0"/>
          <w:numId w:val="83"/>
        </w:numPr>
        <w:shd w:val="clear" w:color="auto" w:fill="auto"/>
        <w:spacing w:line="240" w:lineRule="auto"/>
        <w:ind w:left="426" w:right="180"/>
        <w:rPr>
          <w:i/>
          <w:iCs/>
          <w:color w:val="auto"/>
        </w:rPr>
      </w:pPr>
      <w:r w:rsidRPr="00BA4038">
        <w:rPr>
          <w:rStyle w:val="WW-BodytextItalic123456789101112131415161718192021222324252627282930313233"/>
          <w:i w:val="0"/>
          <w:color w:val="auto"/>
        </w:rPr>
        <w:t>Iesiri:</w:t>
      </w:r>
      <w:r w:rsidRPr="00BA4038">
        <w:rPr>
          <w:rStyle w:val="WW-BodytextItalic123456789101112131415161718192021222324252627"/>
          <w:i w:val="0"/>
          <w:color w:val="auto"/>
          <w:u w:val="none"/>
        </w:rPr>
        <w:t>slam.</w:t>
      </w:r>
    </w:p>
    <w:p w:rsidR="008E11C1" w:rsidRPr="00BA4038" w:rsidRDefault="007D695F" w:rsidP="00BA4038">
      <w:pPr>
        <w:widowControl/>
        <w:adjustRightInd/>
        <w:spacing w:after="200" w:line="240" w:lineRule="auto"/>
        <w:textAlignment w:val="auto"/>
        <w:rPr>
          <w:rFonts w:ascii="Arial" w:hAnsi="Arial" w:cs="Arial"/>
          <w:b/>
          <w:sz w:val="24"/>
          <w:szCs w:val="24"/>
        </w:rPr>
      </w:pPr>
      <w:r w:rsidRPr="00BA4038">
        <w:rPr>
          <w:rFonts w:ascii="Arial" w:hAnsi="Arial" w:cs="Arial"/>
          <w:b/>
          <w:sz w:val="24"/>
          <w:szCs w:val="24"/>
        </w:rPr>
        <w:t>6.4.</w:t>
      </w:r>
      <w:r w:rsidR="00BD004B" w:rsidRPr="00BA4038">
        <w:rPr>
          <w:rFonts w:ascii="Arial" w:hAnsi="Arial" w:cs="Arial"/>
          <w:b/>
          <w:sz w:val="24"/>
          <w:szCs w:val="24"/>
        </w:rPr>
        <w:t xml:space="preserve">2.  </w:t>
      </w:r>
      <w:r w:rsidR="0087319C" w:rsidRPr="00BA4038">
        <w:rPr>
          <w:rFonts w:ascii="Arial" w:hAnsi="Arial" w:cs="Arial"/>
          <w:b/>
          <w:sz w:val="24"/>
          <w:szCs w:val="24"/>
        </w:rPr>
        <w:t>Statii de neutralizare ce epureaza apele uzate si prelucreaza fizic prin deshidratare- presare namolul rezidual</w:t>
      </w:r>
    </w:p>
    <w:p w:rsidR="0087319C" w:rsidRPr="00BA4038" w:rsidRDefault="0087319C" w:rsidP="00BA4038">
      <w:pPr>
        <w:spacing w:line="240" w:lineRule="auto"/>
        <w:ind w:firstLine="540"/>
        <w:rPr>
          <w:rFonts w:ascii="Arial" w:hAnsi="Arial" w:cs="Arial"/>
          <w:sz w:val="24"/>
          <w:szCs w:val="24"/>
        </w:rPr>
      </w:pPr>
      <w:r w:rsidRPr="00BA4038">
        <w:rPr>
          <w:rFonts w:ascii="Arial" w:hAnsi="Arial" w:cs="Arial"/>
          <w:sz w:val="24"/>
          <w:szCs w:val="24"/>
        </w:rPr>
        <w:t>In cadrul sectorului Electrodepunere sunt doua statii de neutralizare ape uzate, astfel:</w:t>
      </w:r>
    </w:p>
    <w:p w:rsidR="0087319C" w:rsidRPr="00BA4038" w:rsidRDefault="0087319C" w:rsidP="000F42B6">
      <w:pPr>
        <w:pStyle w:val="ListParagraph"/>
        <w:numPr>
          <w:ilvl w:val="0"/>
          <w:numId w:val="43"/>
        </w:numPr>
        <w:spacing w:line="240" w:lineRule="auto"/>
        <w:rPr>
          <w:rFonts w:ascii="Arial" w:hAnsi="Arial" w:cs="Arial"/>
          <w:sz w:val="24"/>
          <w:szCs w:val="24"/>
        </w:rPr>
      </w:pPr>
      <w:r w:rsidRPr="00BA4038">
        <w:rPr>
          <w:rFonts w:ascii="Arial" w:hAnsi="Arial" w:cs="Arial"/>
          <w:sz w:val="24"/>
          <w:szCs w:val="24"/>
        </w:rPr>
        <w:t xml:space="preserve">Statie de neutralizare ape reziduale tip </w:t>
      </w:r>
      <w:r w:rsidRPr="00BA4038">
        <w:rPr>
          <w:rFonts w:ascii="Arial Narrow" w:hAnsi="Arial Narrow" w:cs="Arial"/>
          <w:caps/>
          <w:sz w:val="24"/>
          <w:szCs w:val="24"/>
        </w:rPr>
        <w:t>Blasberg</w:t>
      </w:r>
    </w:p>
    <w:p w:rsidR="0087319C" w:rsidRPr="00BA4038" w:rsidRDefault="0087319C" w:rsidP="000F42B6">
      <w:pPr>
        <w:pStyle w:val="ListParagraph"/>
        <w:numPr>
          <w:ilvl w:val="0"/>
          <w:numId w:val="43"/>
        </w:numPr>
        <w:spacing w:line="240" w:lineRule="auto"/>
        <w:rPr>
          <w:rFonts w:ascii="Arial" w:hAnsi="Arial" w:cs="Arial"/>
          <w:b/>
          <w:sz w:val="24"/>
          <w:szCs w:val="24"/>
          <w:u w:val="single"/>
          <w:lang w:val="fr-FR"/>
        </w:rPr>
      </w:pPr>
      <w:r w:rsidRPr="00BA4038">
        <w:rPr>
          <w:rFonts w:ascii="Arial" w:hAnsi="Arial" w:cs="Arial"/>
          <w:sz w:val="24"/>
          <w:szCs w:val="24"/>
        </w:rPr>
        <w:t>Statie de neutralizare ape reziduale de la linia anodizare tartric - sulfuric(TSA) si linia TFSAA</w:t>
      </w:r>
    </w:p>
    <w:p w:rsidR="00BA4038" w:rsidRPr="00BA4038" w:rsidRDefault="00BA4038" w:rsidP="00BA4038">
      <w:pPr>
        <w:spacing w:line="240" w:lineRule="auto"/>
        <w:ind w:left="360"/>
        <w:rPr>
          <w:rFonts w:ascii="Arial" w:hAnsi="Arial" w:cs="Arial"/>
          <w:b/>
          <w:sz w:val="24"/>
          <w:szCs w:val="24"/>
          <w:u w:val="single"/>
          <w:lang w:val="fr-FR"/>
        </w:rPr>
      </w:pPr>
    </w:p>
    <w:p w:rsidR="0087319C" w:rsidRPr="00BA4038" w:rsidRDefault="0087319C" w:rsidP="00BA4038">
      <w:pPr>
        <w:pStyle w:val="ListParagraph"/>
        <w:spacing w:line="240" w:lineRule="auto"/>
        <w:ind w:left="720"/>
        <w:rPr>
          <w:rFonts w:ascii="Arial" w:hAnsi="Arial" w:cs="Arial"/>
          <w:b/>
          <w:sz w:val="24"/>
          <w:szCs w:val="24"/>
          <w:u w:val="single"/>
        </w:rPr>
      </w:pPr>
      <w:r w:rsidRPr="00BA4038">
        <w:rPr>
          <w:rFonts w:ascii="Arial" w:hAnsi="Arial" w:cs="Arial"/>
          <w:b/>
          <w:sz w:val="24"/>
          <w:szCs w:val="24"/>
          <w:u w:val="single"/>
        </w:rPr>
        <w:t xml:space="preserve">Statie de neutralizare ape reziduale tip </w:t>
      </w:r>
      <w:r w:rsidRPr="00BA4038">
        <w:rPr>
          <w:rFonts w:ascii="Arial Narrow" w:hAnsi="Arial Narrow" w:cs="Arial"/>
          <w:b/>
          <w:caps/>
          <w:sz w:val="24"/>
          <w:szCs w:val="24"/>
          <w:u w:val="single"/>
        </w:rPr>
        <w:t>Blasberg</w:t>
      </w:r>
    </w:p>
    <w:p w:rsidR="008E11C1" w:rsidRPr="00BA4038" w:rsidRDefault="008E11C1" w:rsidP="00BA4038">
      <w:pPr>
        <w:spacing w:line="240" w:lineRule="auto"/>
        <w:ind w:firstLine="540"/>
        <w:rPr>
          <w:rFonts w:ascii="Arial" w:hAnsi="Arial" w:cs="Arial"/>
          <w:sz w:val="24"/>
          <w:szCs w:val="24"/>
        </w:rPr>
      </w:pPr>
      <w:r w:rsidRPr="00BA4038">
        <w:rPr>
          <w:rFonts w:ascii="Arial" w:hAnsi="Arial" w:cs="Arial"/>
          <w:sz w:val="24"/>
          <w:szCs w:val="24"/>
        </w:rPr>
        <w:t xml:space="preserve">Apele uzate tehnologice rezultate </w:t>
      </w:r>
      <w:r w:rsidR="00BD004B" w:rsidRPr="00BA4038">
        <w:rPr>
          <w:rFonts w:ascii="Arial" w:hAnsi="Arial" w:cs="Arial"/>
          <w:sz w:val="24"/>
          <w:szCs w:val="24"/>
        </w:rPr>
        <w:t>de la sectorul Electrodepunere</w:t>
      </w:r>
      <w:r w:rsidR="006B6372" w:rsidRPr="00BA4038">
        <w:rPr>
          <w:rFonts w:ascii="Arial" w:hAnsi="Arial" w:cs="Arial"/>
          <w:sz w:val="24"/>
          <w:szCs w:val="24"/>
        </w:rPr>
        <w:t xml:space="preserve"> in afara de linia anodizare tartric - sulfuric(TSA) si </w:t>
      </w:r>
      <w:r w:rsidR="006B6372" w:rsidRPr="00BA4038">
        <w:rPr>
          <w:rStyle w:val="WW-BodytextItalic12345678910111213141516171819202122232425"/>
          <w:i w:val="0"/>
        </w:rPr>
        <w:t>TFSAA,</w:t>
      </w:r>
      <w:r w:rsidRPr="00BA4038">
        <w:rPr>
          <w:rFonts w:ascii="Arial" w:hAnsi="Arial" w:cs="Arial"/>
          <w:sz w:val="24"/>
          <w:szCs w:val="24"/>
        </w:rPr>
        <w:t xml:space="preserve">sunt colectate si epurate in Statia de neutralizare tip </w:t>
      </w:r>
      <w:r w:rsidRPr="00BA4038">
        <w:rPr>
          <w:rFonts w:ascii="Arial Narrow" w:hAnsi="Arial Narrow" w:cs="Arial"/>
          <w:caps/>
          <w:sz w:val="24"/>
          <w:szCs w:val="24"/>
        </w:rPr>
        <w:t>Blasberg</w:t>
      </w:r>
      <w:r w:rsidRPr="00BA4038">
        <w:rPr>
          <w:rFonts w:ascii="Arial Narrow" w:hAnsi="Arial Narrow"/>
          <w:caps/>
          <w:sz w:val="24"/>
          <w:szCs w:val="24"/>
        </w:rPr>
        <w:t xml:space="preserve">, </w:t>
      </w:r>
      <w:r w:rsidRPr="00BA4038">
        <w:rPr>
          <w:rFonts w:ascii="Arial" w:hAnsi="Arial" w:cs="Arial"/>
          <w:sz w:val="24"/>
          <w:szCs w:val="24"/>
        </w:rPr>
        <w:t xml:space="preserve">prevazuta cu instalatie de automatizare si monitorizare permanenta a parametrilor solutiilor cu ajutorul sistemului </w:t>
      </w:r>
      <w:r w:rsidRPr="00BA4038">
        <w:rPr>
          <w:rFonts w:ascii="Arial Narrow" w:hAnsi="Arial Narrow" w:cs="Arial"/>
          <w:sz w:val="24"/>
          <w:szCs w:val="24"/>
        </w:rPr>
        <w:t>DELTA V</w:t>
      </w:r>
      <w:r w:rsidRPr="00BA4038">
        <w:rPr>
          <w:rFonts w:ascii="Arial" w:hAnsi="Arial" w:cs="Arial"/>
          <w:sz w:val="24"/>
          <w:szCs w:val="24"/>
        </w:rPr>
        <w:t>.</w:t>
      </w:r>
    </w:p>
    <w:p w:rsidR="005C4C60" w:rsidRPr="00BA4038" w:rsidRDefault="005C4C60" w:rsidP="00BA4038">
      <w:pPr>
        <w:pStyle w:val="BodyText"/>
        <w:tabs>
          <w:tab w:val="left" w:pos="-540"/>
          <w:tab w:val="left" w:pos="360"/>
        </w:tabs>
        <w:spacing w:line="240" w:lineRule="auto"/>
        <w:jc w:val="both"/>
        <w:rPr>
          <w:b w:val="0"/>
          <w:i/>
          <w:noProof/>
          <w:sz w:val="24"/>
          <w:szCs w:val="24"/>
        </w:rPr>
      </w:pPr>
    </w:p>
    <w:p w:rsidR="008E11C1" w:rsidRPr="00BA4038" w:rsidRDefault="004E4225" w:rsidP="00BA4038">
      <w:pPr>
        <w:pStyle w:val="BodyText"/>
        <w:tabs>
          <w:tab w:val="left" w:pos="-540"/>
          <w:tab w:val="left" w:pos="360"/>
        </w:tabs>
        <w:spacing w:line="240" w:lineRule="auto"/>
        <w:jc w:val="both"/>
        <w:rPr>
          <w:i/>
          <w:sz w:val="24"/>
          <w:szCs w:val="24"/>
        </w:rPr>
      </w:pPr>
      <w:r w:rsidRPr="00BA4038">
        <w:rPr>
          <w:b w:val="0"/>
          <w:i/>
          <w:noProof/>
          <w:sz w:val="24"/>
          <w:szCs w:val="24"/>
        </w:rPr>
        <w:tab/>
      </w:r>
      <w:r w:rsidR="008E11C1" w:rsidRPr="00BA4038">
        <w:rPr>
          <w:b w:val="0"/>
          <w:i/>
          <w:noProof/>
          <w:sz w:val="24"/>
          <w:szCs w:val="24"/>
        </w:rPr>
        <w:t xml:space="preserve">Capacitate de proiect : </w:t>
      </w:r>
      <w:r w:rsidR="005C4C60" w:rsidRPr="00BA4038">
        <w:rPr>
          <w:b w:val="0"/>
          <w:noProof/>
          <w:sz w:val="24"/>
          <w:szCs w:val="24"/>
        </w:rPr>
        <w:t>80</w:t>
      </w:r>
      <w:r w:rsidR="008E11C1" w:rsidRPr="00BA4038">
        <w:rPr>
          <w:b w:val="0"/>
          <w:noProof/>
          <w:sz w:val="24"/>
          <w:szCs w:val="24"/>
        </w:rPr>
        <w:t>mc/h</w:t>
      </w:r>
    </w:p>
    <w:p w:rsidR="008E11C1" w:rsidRPr="00BA4038" w:rsidRDefault="004E4225" w:rsidP="00BA4038">
      <w:pPr>
        <w:pStyle w:val="Heading1"/>
        <w:tabs>
          <w:tab w:val="left" w:pos="426"/>
        </w:tabs>
        <w:spacing w:line="240" w:lineRule="auto"/>
        <w:jc w:val="left"/>
        <w:rPr>
          <w:b w:val="0"/>
          <w:i/>
          <w:color w:val="000000"/>
          <w:sz w:val="24"/>
          <w:szCs w:val="24"/>
        </w:rPr>
      </w:pPr>
      <w:r w:rsidRPr="00BA4038">
        <w:rPr>
          <w:b w:val="0"/>
          <w:i/>
          <w:color w:val="000000"/>
          <w:sz w:val="24"/>
          <w:szCs w:val="24"/>
        </w:rPr>
        <w:tab/>
      </w:r>
      <w:r w:rsidR="008E11C1" w:rsidRPr="00BA4038">
        <w:rPr>
          <w:b w:val="0"/>
          <w:i/>
          <w:color w:val="000000"/>
          <w:sz w:val="24"/>
          <w:szCs w:val="24"/>
        </w:rPr>
        <w:t>Utilaje tehnologice de baza:</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Statia de neutralizare are in componenta :</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Baie pentru oxidarea cianurilor (1) ,</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V = 2,8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xml:space="preserve">- Baie pentru reactia finala a cianurilor ( 2) , </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V = 10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Baie pentru reducerea cromului (3) ,</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 xml:space="preserve">V = 9,0 mc </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Baie pentru preamestecare (4) ,</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V = 5,5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xml:space="preserve">- Bazin Neutralizare </w:t>
      </w:r>
      <w:r w:rsidRPr="00BA4038">
        <w:rPr>
          <w:rFonts w:ascii="Times New Roman" w:hAnsi="Times New Roman"/>
          <w:b w:val="0"/>
          <w:sz w:val="24"/>
          <w:szCs w:val="24"/>
        </w:rPr>
        <w:t xml:space="preserve">I </w:t>
      </w:r>
      <w:r w:rsidRPr="00BA4038">
        <w:rPr>
          <w:b w:val="0"/>
          <w:sz w:val="24"/>
          <w:szCs w:val="24"/>
        </w:rPr>
        <w:t xml:space="preserve">(5),  </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V = 20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xml:space="preserve">- Bazin Neutralizare </w:t>
      </w:r>
      <w:r w:rsidRPr="00BA4038">
        <w:rPr>
          <w:rFonts w:ascii="Times New Roman" w:hAnsi="Times New Roman"/>
          <w:b w:val="0"/>
          <w:sz w:val="24"/>
          <w:szCs w:val="24"/>
        </w:rPr>
        <w:t xml:space="preserve">II </w:t>
      </w:r>
      <w:r w:rsidRPr="00BA4038">
        <w:rPr>
          <w:b w:val="0"/>
          <w:sz w:val="24"/>
          <w:szCs w:val="24"/>
        </w:rPr>
        <w:t xml:space="preserve">(6),  </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V = 20 mc</w:t>
      </w:r>
      <w:r w:rsidRPr="00BA4038">
        <w:rPr>
          <w:b w:val="0"/>
          <w:sz w:val="24"/>
          <w:szCs w:val="24"/>
        </w:rPr>
        <w:tab/>
      </w:r>
      <w:r w:rsidRPr="00BA4038">
        <w:rPr>
          <w:b w:val="0"/>
          <w:sz w:val="24"/>
          <w:szCs w:val="24"/>
        </w:rPr>
        <w:tab/>
        <w:t>- Cuva colectare concentrat acid – alcalin (7 )</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V = 10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Cuva colectare concentrate cromice (8)</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V = 11 mc</w:t>
      </w:r>
      <w:r w:rsidRPr="00BA4038">
        <w:rPr>
          <w:b w:val="0"/>
          <w:sz w:val="24"/>
          <w:szCs w:val="24"/>
        </w:rPr>
        <w:tab/>
      </w:r>
    </w:p>
    <w:p w:rsidR="008E11C1" w:rsidRPr="00BA4038" w:rsidRDefault="008E11C1" w:rsidP="00BA4038">
      <w:pPr>
        <w:pStyle w:val="BodyText"/>
        <w:tabs>
          <w:tab w:val="left" w:pos="-540"/>
          <w:tab w:val="left" w:pos="360"/>
        </w:tabs>
        <w:spacing w:line="240" w:lineRule="auto"/>
        <w:ind w:right="-507"/>
        <w:jc w:val="both"/>
        <w:rPr>
          <w:b w:val="0"/>
          <w:sz w:val="24"/>
          <w:szCs w:val="24"/>
        </w:rPr>
      </w:pPr>
      <w:r w:rsidRPr="00BA4038">
        <w:rPr>
          <w:b w:val="0"/>
          <w:sz w:val="24"/>
          <w:szCs w:val="24"/>
        </w:rPr>
        <w:tab/>
        <w:t>- Cuva colectare concentrat cianurice (9),</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V= 2,5</w:t>
      </w:r>
      <w:r w:rsidR="00BD004B" w:rsidRPr="00BA4038">
        <w:rPr>
          <w:b w:val="0"/>
          <w:sz w:val="24"/>
          <w:szCs w:val="24"/>
        </w:rPr>
        <w:t>0</w:t>
      </w:r>
      <w:r w:rsidRPr="00BA4038">
        <w:rPr>
          <w:b w:val="0"/>
          <w:sz w:val="24"/>
          <w:szCs w:val="24"/>
        </w:rPr>
        <w:t xml:space="preserve">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Vas pentru dozare NaOCl (hipoclorit de sodiu) (10)</w:t>
      </w:r>
      <w:r w:rsidRPr="00BA4038">
        <w:rPr>
          <w:b w:val="0"/>
          <w:sz w:val="24"/>
          <w:szCs w:val="24"/>
        </w:rPr>
        <w:tab/>
      </w:r>
      <w:r w:rsidR="00BD004B" w:rsidRPr="00BA4038">
        <w:rPr>
          <w:b w:val="0"/>
          <w:sz w:val="24"/>
          <w:szCs w:val="24"/>
        </w:rPr>
        <w:tab/>
      </w:r>
      <w:r w:rsidR="00BD004B" w:rsidRPr="00BA4038">
        <w:rPr>
          <w:b w:val="0"/>
          <w:sz w:val="24"/>
          <w:szCs w:val="24"/>
        </w:rPr>
        <w:tab/>
      </w:r>
      <w:r w:rsidRPr="00BA4038">
        <w:rPr>
          <w:b w:val="0"/>
          <w:sz w:val="24"/>
          <w:szCs w:val="24"/>
        </w:rPr>
        <w:t>V= 4,95 mc</w:t>
      </w:r>
    </w:p>
    <w:p w:rsidR="008E11C1" w:rsidRPr="00BA4038" w:rsidRDefault="008E11C1" w:rsidP="00BA4038">
      <w:pPr>
        <w:pStyle w:val="BodyText"/>
        <w:tabs>
          <w:tab w:val="left" w:pos="-540"/>
          <w:tab w:val="left" w:pos="360"/>
        </w:tabs>
        <w:spacing w:line="240" w:lineRule="auto"/>
        <w:ind w:right="-790"/>
        <w:jc w:val="both"/>
        <w:rPr>
          <w:b w:val="0"/>
          <w:sz w:val="24"/>
          <w:szCs w:val="24"/>
        </w:rPr>
      </w:pPr>
      <w:r w:rsidRPr="00BA4038">
        <w:rPr>
          <w:b w:val="0"/>
          <w:sz w:val="24"/>
          <w:szCs w:val="24"/>
        </w:rPr>
        <w:tab/>
        <w:t>- Vas pentru dozare NaHSO</w:t>
      </w:r>
      <w:r w:rsidRPr="00BA4038">
        <w:rPr>
          <w:b w:val="0"/>
          <w:sz w:val="24"/>
          <w:szCs w:val="24"/>
          <w:vertAlign w:val="subscript"/>
        </w:rPr>
        <w:t>3</w:t>
      </w:r>
      <w:r w:rsidRPr="00BA4038">
        <w:rPr>
          <w:b w:val="0"/>
          <w:sz w:val="24"/>
          <w:szCs w:val="24"/>
        </w:rPr>
        <w:t xml:space="preserve"> (bisulfit de sodiu) (11)</w:t>
      </w:r>
      <w:r w:rsidRPr="00BA4038">
        <w:rPr>
          <w:b w:val="0"/>
          <w:sz w:val="24"/>
          <w:szCs w:val="24"/>
        </w:rPr>
        <w:tab/>
      </w:r>
      <w:r w:rsidR="00BD004B" w:rsidRPr="00BA4038">
        <w:rPr>
          <w:b w:val="0"/>
          <w:sz w:val="24"/>
          <w:szCs w:val="24"/>
        </w:rPr>
        <w:tab/>
      </w:r>
      <w:r w:rsidR="00BD004B" w:rsidRPr="00BA4038">
        <w:rPr>
          <w:b w:val="0"/>
          <w:sz w:val="24"/>
          <w:szCs w:val="24"/>
        </w:rPr>
        <w:tab/>
      </w:r>
      <w:r w:rsidRPr="00BA4038">
        <w:rPr>
          <w:b w:val="0"/>
          <w:sz w:val="24"/>
          <w:szCs w:val="24"/>
        </w:rPr>
        <w:t>V= 3,2</w:t>
      </w:r>
      <w:r w:rsidR="00BD004B" w:rsidRPr="00BA4038">
        <w:rPr>
          <w:b w:val="0"/>
          <w:sz w:val="24"/>
          <w:szCs w:val="24"/>
        </w:rPr>
        <w:t>0</w:t>
      </w:r>
      <w:r w:rsidRPr="00BA4038">
        <w:rPr>
          <w:b w:val="0"/>
          <w:sz w:val="24"/>
          <w:szCs w:val="24"/>
        </w:rPr>
        <w:t xml:space="preserve">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Vas pentru dozare NaOH (hidroxid de sodiu) (12)</w:t>
      </w:r>
      <w:r w:rsidRPr="00BA4038">
        <w:rPr>
          <w:b w:val="0"/>
          <w:sz w:val="24"/>
          <w:szCs w:val="24"/>
        </w:rPr>
        <w:tab/>
      </w:r>
      <w:r w:rsidR="00BD004B" w:rsidRPr="00BA4038">
        <w:rPr>
          <w:b w:val="0"/>
          <w:sz w:val="24"/>
          <w:szCs w:val="24"/>
        </w:rPr>
        <w:tab/>
      </w:r>
      <w:r w:rsidR="00BD004B" w:rsidRPr="00BA4038">
        <w:rPr>
          <w:b w:val="0"/>
          <w:sz w:val="24"/>
          <w:szCs w:val="24"/>
        </w:rPr>
        <w:tab/>
      </w:r>
      <w:r w:rsidRPr="00BA4038">
        <w:rPr>
          <w:b w:val="0"/>
          <w:sz w:val="24"/>
          <w:szCs w:val="24"/>
        </w:rPr>
        <w:t>V= 9,0</w:t>
      </w:r>
      <w:r w:rsidR="00BD004B" w:rsidRPr="00BA4038">
        <w:rPr>
          <w:b w:val="0"/>
          <w:sz w:val="24"/>
          <w:szCs w:val="24"/>
        </w:rPr>
        <w:t>0</w:t>
      </w:r>
      <w:r w:rsidRPr="00BA4038">
        <w:rPr>
          <w:b w:val="0"/>
          <w:sz w:val="24"/>
          <w:szCs w:val="24"/>
        </w:rPr>
        <w:t xml:space="preserve">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Vas pentru dozare H</w:t>
      </w:r>
      <w:r w:rsidRPr="00BA4038">
        <w:rPr>
          <w:b w:val="0"/>
          <w:sz w:val="24"/>
          <w:szCs w:val="24"/>
          <w:vertAlign w:val="subscript"/>
        </w:rPr>
        <w:t>2</w:t>
      </w:r>
      <w:r w:rsidRPr="00BA4038">
        <w:rPr>
          <w:b w:val="0"/>
          <w:sz w:val="24"/>
          <w:szCs w:val="24"/>
        </w:rPr>
        <w:t>SO</w:t>
      </w:r>
      <w:r w:rsidRPr="00BA4038">
        <w:rPr>
          <w:b w:val="0"/>
          <w:sz w:val="24"/>
          <w:szCs w:val="24"/>
          <w:vertAlign w:val="subscript"/>
        </w:rPr>
        <w:t>4</w:t>
      </w:r>
      <w:r w:rsidRPr="00BA4038">
        <w:rPr>
          <w:b w:val="0"/>
          <w:sz w:val="24"/>
          <w:szCs w:val="24"/>
        </w:rPr>
        <w:t xml:space="preserve"> (acid sulfuric)  (13)</w:t>
      </w:r>
      <w:r w:rsidRPr="00BA4038">
        <w:rPr>
          <w:b w:val="0"/>
          <w:sz w:val="24"/>
          <w:szCs w:val="24"/>
        </w:rPr>
        <w:tab/>
      </w:r>
      <w:r w:rsidRPr="00BA4038">
        <w:rPr>
          <w:b w:val="0"/>
          <w:sz w:val="24"/>
          <w:szCs w:val="24"/>
        </w:rPr>
        <w:tab/>
      </w:r>
      <w:r w:rsidR="00BD004B" w:rsidRPr="00BA4038">
        <w:rPr>
          <w:b w:val="0"/>
          <w:sz w:val="24"/>
          <w:szCs w:val="24"/>
        </w:rPr>
        <w:tab/>
      </w:r>
      <w:r w:rsidR="00BD004B" w:rsidRPr="00BA4038">
        <w:rPr>
          <w:b w:val="0"/>
          <w:sz w:val="24"/>
          <w:szCs w:val="24"/>
        </w:rPr>
        <w:tab/>
      </w:r>
      <w:r w:rsidRPr="00BA4038">
        <w:rPr>
          <w:b w:val="0"/>
          <w:sz w:val="24"/>
          <w:szCs w:val="24"/>
        </w:rPr>
        <w:t>V= 9,0</w:t>
      </w:r>
      <w:r w:rsidR="00BD004B" w:rsidRPr="00BA4038">
        <w:rPr>
          <w:b w:val="0"/>
          <w:sz w:val="24"/>
          <w:szCs w:val="24"/>
        </w:rPr>
        <w:t>0</w:t>
      </w:r>
      <w:r w:rsidRPr="00BA4038">
        <w:rPr>
          <w:b w:val="0"/>
          <w:sz w:val="24"/>
          <w:szCs w:val="24"/>
        </w:rPr>
        <w:t xml:space="preserve"> mc</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Cuva pentru prepararea solutiei de neutralizare(14)</w:t>
      </w:r>
      <w:r w:rsidRPr="00BA4038">
        <w:rPr>
          <w:b w:val="0"/>
          <w:sz w:val="24"/>
          <w:szCs w:val="24"/>
        </w:rPr>
        <w:tab/>
      </w:r>
      <w:r w:rsidRPr="00BA4038">
        <w:rPr>
          <w:b w:val="0"/>
          <w:sz w:val="24"/>
          <w:szCs w:val="24"/>
        </w:rPr>
        <w:tab/>
      </w:r>
      <w:r w:rsidRPr="00BA4038">
        <w:rPr>
          <w:b w:val="0"/>
          <w:sz w:val="24"/>
          <w:szCs w:val="24"/>
        </w:rPr>
        <w:tab/>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Ventilator radial (15)</w:t>
      </w:r>
      <w:r w:rsidRPr="00BA4038">
        <w:rPr>
          <w:b w:val="0"/>
          <w:sz w:val="24"/>
          <w:szCs w:val="24"/>
        </w:rPr>
        <w:tab/>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Pompa pentru reziduuri (16),  Q = 500 l/h</w:t>
      </w:r>
    </w:p>
    <w:p w:rsidR="008E11C1" w:rsidRPr="00BA4038" w:rsidRDefault="008E11C1" w:rsidP="00BA4038">
      <w:pPr>
        <w:pStyle w:val="BodyText"/>
        <w:tabs>
          <w:tab w:val="left" w:pos="-540"/>
          <w:tab w:val="left" w:pos="360"/>
        </w:tabs>
        <w:spacing w:line="240" w:lineRule="auto"/>
        <w:jc w:val="both"/>
        <w:rPr>
          <w:b w:val="0"/>
          <w:sz w:val="24"/>
          <w:szCs w:val="24"/>
        </w:rPr>
      </w:pPr>
      <w:r w:rsidRPr="00BA4038">
        <w:rPr>
          <w:b w:val="0"/>
          <w:sz w:val="24"/>
          <w:szCs w:val="24"/>
        </w:rPr>
        <w:tab/>
        <w:t>- Baie decantare</w:t>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r>
      <w:r w:rsidRPr="00BA4038">
        <w:rPr>
          <w:b w:val="0"/>
          <w:sz w:val="24"/>
          <w:szCs w:val="24"/>
        </w:rPr>
        <w:tab/>
        <w:t xml:space="preserve">V = 330 mc  </w:t>
      </w:r>
    </w:p>
    <w:p w:rsidR="008E11C1" w:rsidRPr="00BA4038" w:rsidRDefault="008E11C1" w:rsidP="00BA4038">
      <w:pPr>
        <w:pStyle w:val="BodyText"/>
        <w:tabs>
          <w:tab w:val="left" w:pos="-540"/>
          <w:tab w:val="left" w:pos="360"/>
        </w:tabs>
        <w:spacing w:line="240" w:lineRule="auto"/>
        <w:jc w:val="both"/>
        <w:rPr>
          <w:b w:val="0"/>
          <w:sz w:val="24"/>
          <w:szCs w:val="24"/>
        </w:rPr>
      </w:pPr>
    </w:p>
    <w:p w:rsidR="008E11C1" w:rsidRPr="00BA4038" w:rsidRDefault="008E11C1" w:rsidP="00BA4038">
      <w:pPr>
        <w:spacing w:line="240" w:lineRule="auto"/>
        <w:ind w:firstLine="720"/>
        <w:rPr>
          <w:rFonts w:ascii="Arial" w:hAnsi="Arial" w:cs="Arial"/>
          <w:sz w:val="24"/>
          <w:szCs w:val="24"/>
        </w:rPr>
      </w:pPr>
      <w:r w:rsidRPr="00BA4038">
        <w:rPr>
          <w:rFonts w:ascii="Arial" w:hAnsi="Arial" w:cs="Arial"/>
          <w:sz w:val="24"/>
          <w:szCs w:val="24"/>
        </w:rPr>
        <w:t>Echipamentele   montate în bazinele de reacţie sunt fabricaţie Fisher Rosemount care prelucrează semnalele de la senzorii de pH, respectiv ORP ( potenţial redox) imersaţi în băile de proces .</w:t>
      </w:r>
    </w:p>
    <w:p w:rsidR="008E11C1" w:rsidRPr="00BA4038" w:rsidRDefault="008E11C1" w:rsidP="00BA4038">
      <w:pPr>
        <w:spacing w:line="240" w:lineRule="auto"/>
        <w:rPr>
          <w:rFonts w:ascii="Arial" w:hAnsi="Arial" w:cs="Arial"/>
          <w:sz w:val="24"/>
          <w:szCs w:val="24"/>
        </w:rPr>
      </w:pPr>
      <w:r w:rsidRPr="00BA4038">
        <w:rPr>
          <w:rFonts w:ascii="Arial" w:hAnsi="Arial" w:cs="Arial"/>
          <w:sz w:val="24"/>
          <w:szCs w:val="24"/>
        </w:rPr>
        <w:t xml:space="preserve">     Analizoarele au afişare digitală pe care se citesc următorii parametri :</w:t>
      </w:r>
    </w:p>
    <w:p w:rsidR="008E11C1" w:rsidRPr="00BA4038" w:rsidRDefault="008E11C1" w:rsidP="000F42B6">
      <w:pPr>
        <w:widowControl/>
        <w:numPr>
          <w:ilvl w:val="0"/>
          <w:numId w:val="31"/>
        </w:numPr>
        <w:tabs>
          <w:tab w:val="clear" w:pos="2520"/>
          <w:tab w:val="num" w:pos="1440"/>
        </w:tabs>
        <w:suppressAutoHyphens/>
        <w:adjustRightInd/>
        <w:spacing w:line="240" w:lineRule="auto"/>
        <w:ind w:left="480" w:firstLine="600"/>
        <w:textAlignment w:val="auto"/>
        <w:rPr>
          <w:rFonts w:ascii="Arial" w:hAnsi="Arial" w:cs="Arial"/>
          <w:sz w:val="24"/>
          <w:szCs w:val="24"/>
        </w:rPr>
      </w:pPr>
      <w:r w:rsidRPr="00BA4038">
        <w:rPr>
          <w:rFonts w:ascii="Arial" w:hAnsi="Arial" w:cs="Arial"/>
          <w:sz w:val="24"/>
          <w:szCs w:val="24"/>
        </w:rPr>
        <w:t xml:space="preserve">Valorile pH –ului, respectiv ORP pe analizoarele duale de la bazinul de oxidare a cianurilor şi corespunzător de la bazinul de reducere a cromului </w:t>
      </w:r>
    </w:p>
    <w:p w:rsidR="008E11C1" w:rsidRPr="00BA4038" w:rsidRDefault="008E11C1" w:rsidP="000F42B6">
      <w:pPr>
        <w:widowControl/>
        <w:numPr>
          <w:ilvl w:val="0"/>
          <w:numId w:val="31"/>
        </w:numPr>
        <w:tabs>
          <w:tab w:val="clear" w:pos="2520"/>
          <w:tab w:val="num" w:pos="1440"/>
        </w:tabs>
        <w:suppressAutoHyphens/>
        <w:adjustRightInd/>
        <w:spacing w:line="240" w:lineRule="auto"/>
        <w:ind w:left="480" w:firstLine="600"/>
        <w:textAlignment w:val="auto"/>
        <w:rPr>
          <w:rFonts w:ascii="Arial" w:hAnsi="Arial" w:cs="Arial"/>
          <w:sz w:val="24"/>
          <w:szCs w:val="24"/>
        </w:rPr>
      </w:pPr>
      <w:r w:rsidRPr="00BA4038">
        <w:rPr>
          <w:rFonts w:ascii="Arial" w:hAnsi="Arial" w:cs="Arial"/>
          <w:sz w:val="24"/>
          <w:szCs w:val="24"/>
        </w:rPr>
        <w:t xml:space="preserve">Valorile pH-ului din băile de neutralizare 1 şi 2  afişate de un singur analizor dual </w:t>
      </w:r>
    </w:p>
    <w:p w:rsidR="008E11C1" w:rsidRPr="00BA4038" w:rsidRDefault="008E11C1" w:rsidP="000F42B6">
      <w:pPr>
        <w:widowControl/>
        <w:numPr>
          <w:ilvl w:val="0"/>
          <w:numId w:val="31"/>
        </w:numPr>
        <w:tabs>
          <w:tab w:val="clear" w:pos="2520"/>
          <w:tab w:val="num" w:pos="1440"/>
        </w:tabs>
        <w:suppressAutoHyphens/>
        <w:adjustRightInd/>
        <w:spacing w:line="240" w:lineRule="auto"/>
        <w:ind w:left="480" w:firstLine="600"/>
        <w:textAlignment w:val="auto"/>
        <w:rPr>
          <w:rFonts w:ascii="Arial" w:hAnsi="Arial" w:cs="Arial"/>
          <w:sz w:val="24"/>
          <w:szCs w:val="24"/>
        </w:rPr>
      </w:pPr>
      <w:r w:rsidRPr="00BA4038">
        <w:rPr>
          <w:rFonts w:ascii="Arial" w:hAnsi="Arial" w:cs="Arial"/>
          <w:sz w:val="24"/>
          <w:szCs w:val="24"/>
        </w:rPr>
        <w:t>Valorile pH-ului ,a temperaturii apei şi respectiv a informaţiei de  curent în semnal unificat pentru analizorul din exterior.</w:t>
      </w:r>
    </w:p>
    <w:p w:rsidR="008E11C1" w:rsidRPr="00BA4038" w:rsidRDefault="008E11C1" w:rsidP="00BA4038">
      <w:pPr>
        <w:spacing w:line="240" w:lineRule="auto"/>
        <w:rPr>
          <w:rFonts w:ascii="Arial" w:hAnsi="Arial" w:cs="Arial"/>
          <w:sz w:val="24"/>
          <w:szCs w:val="24"/>
        </w:rPr>
      </w:pPr>
      <w:r w:rsidRPr="00BA4038">
        <w:rPr>
          <w:rFonts w:ascii="Arial" w:hAnsi="Arial" w:cs="Arial"/>
          <w:sz w:val="24"/>
          <w:szCs w:val="24"/>
        </w:rPr>
        <w:lastRenderedPageBreak/>
        <w:t xml:space="preserve">      Citirea valorilor indicate de analizoare :</w:t>
      </w:r>
    </w:p>
    <w:p w:rsidR="008E11C1" w:rsidRPr="00BA4038" w:rsidRDefault="008E11C1" w:rsidP="000F42B6">
      <w:pPr>
        <w:widowControl/>
        <w:numPr>
          <w:ilvl w:val="0"/>
          <w:numId w:val="32"/>
        </w:numPr>
        <w:tabs>
          <w:tab w:val="clear" w:pos="2520"/>
          <w:tab w:val="num" w:pos="1440"/>
        </w:tabs>
        <w:suppressAutoHyphens/>
        <w:adjustRightInd/>
        <w:spacing w:line="240" w:lineRule="auto"/>
        <w:ind w:left="0" w:firstLine="1080"/>
        <w:textAlignment w:val="auto"/>
        <w:rPr>
          <w:rFonts w:ascii="Arial" w:hAnsi="Arial" w:cs="Arial"/>
          <w:sz w:val="24"/>
          <w:szCs w:val="24"/>
        </w:rPr>
      </w:pPr>
      <w:r w:rsidRPr="00BA4038">
        <w:rPr>
          <w:rFonts w:ascii="Arial" w:hAnsi="Arial" w:cs="Arial"/>
          <w:sz w:val="24"/>
          <w:szCs w:val="24"/>
        </w:rPr>
        <w:t xml:space="preserve">pH-ul  este exprimat direct în unităţi de pH </w:t>
      </w:r>
    </w:p>
    <w:p w:rsidR="008E11C1" w:rsidRPr="00BA4038" w:rsidRDefault="008E11C1" w:rsidP="000F42B6">
      <w:pPr>
        <w:widowControl/>
        <w:numPr>
          <w:ilvl w:val="0"/>
          <w:numId w:val="32"/>
        </w:numPr>
        <w:tabs>
          <w:tab w:val="clear" w:pos="2520"/>
          <w:tab w:val="num" w:pos="1440"/>
        </w:tabs>
        <w:suppressAutoHyphens/>
        <w:adjustRightInd/>
        <w:spacing w:line="240" w:lineRule="auto"/>
        <w:ind w:left="0" w:firstLine="1080"/>
        <w:textAlignment w:val="auto"/>
        <w:rPr>
          <w:rFonts w:ascii="Arial" w:hAnsi="Arial" w:cs="Arial"/>
          <w:sz w:val="24"/>
          <w:szCs w:val="24"/>
        </w:rPr>
      </w:pPr>
      <w:r w:rsidRPr="00BA4038">
        <w:rPr>
          <w:rFonts w:ascii="Arial" w:hAnsi="Arial" w:cs="Arial"/>
          <w:sz w:val="24"/>
          <w:szCs w:val="24"/>
        </w:rPr>
        <w:t xml:space="preserve">potenţialul redox ORP  este exprimat în mV urmînd a fi convertit în procente din valoarea maximă pe indicatoarele din panoul de comandă al staţiei </w:t>
      </w:r>
    </w:p>
    <w:p w:rsidR="008E11C1" w:rsidRPr="00BA4038" w:rsidRDefault="008E11C1" w:rsidP="000F42B6">
      <w:pPr>
        <w:widowControl/>
        <w:numPr>
          <w:ilvl w:val="0"/>
          <w:numId w:val="32"/>
        </w:numPr>
        <w:tabs>
          <w:tab w:val="clear" w:pos="2520"/>
          <w:tab w:val="num" w:pos="1440"/>
        </w:tabs>
        <w:suppressAutoHyphens/>
        <w:adjustRightInd/>
        <w:spacing w:line="240" w:lineRule="auto"/>
        <w:ind w:left="0" w:firstLine="1080"/>
        <w:textAlignment w:val="auto"/>
        <w:rPr>
          <w:rFonts w:ascii="Arial" w:hAnsi="Arial" w:cs="Arial"/>
          <w:sz w:val="24"/>
          <w:szCs w:val="24"/>
        </w:rPr>
      </w:pPr>
      <w:r w:rsidRPr="00BA4038">
        <w:rPr>
          <w:rFonts w:ascii="Arial" w:hAnsi="Arial" w:cs="Arial"/>
          <w:sz w:val="24"/>
          <w:szCs w:val="24"/>
        </w:rPr>
        <w:t>valoarea temperaturii convertită în curent semnal unificat 4-20 mA pe indicatorul din exterior  are o semnificaţie utilă pentru operator</w:t>
      </w:r>
    </w:p>
    <w:p w:rsidR="008E11C1" w:rsidRPr="00BA4038" w:rsidRDefault="008E11C1" w:rsidP="000F42B6">
      <w:pPr>
        <w:widowControl/>
        <w:numPr>
          <w:ilvl w:val="0"/>
          <w:numId w:val="32"/>
        </w:numPr>
        <w:tabs>
          <w:tab w:val="clear" w:pos="2520"/>
          <w:tab w:val="num" w:pos="1440"/>
        </w:tabs>
        <w:suppressAutoHyphens/>
        <w:adjustRightInd/>
        <w:spacing w:line="240" w:lineRule="auto"/>
        <w:ind w:left="0" w:firstLine="1080"/>
        <w:textAlignment w:val="auto"/>
        <w:rPr>
          <w:rFonts w:ascii="Arial" w:hAnsi="Arial" w:cs="Arial"/>
          <w:sz w:val="24"/>
          <w:szCs w:val="24"/>
        </w:rPr>
      </w:pPr>
      <w:r w:rsidRPr="00BA4038">
        <w:rPr>
          <w:rFonts w:ascii="Arial" w:hAnsi="Arial" w:cs="Arial"/>
          <w:sz w:val="24"/>
          <w:szCs w:val="24"/>
        </w:rPr>
        <w:t>operatorul poate doar să citească valorile indicate de aparatura din teren, întrucît analizoarele sînt protejate la intervenţii neautorizate în meniurile de programare. Setărilre şi calibrările se efectuează doar de către metrologul de întreţinere din cadrul biroului metrologie .</w:t>
      </w:r>
    </w:p>
    <w:p w:rsidR="008E11C1" w:rsidRPr="00BA4038" w:rsidRDefault="008E11C1" w:rsidP="00BA4038">
      <w:pPr>
        <w:pStyle w:val="NoSpacing"/>
        <w:ind w:firstLine="708"/>
        <w:rPr>
          <w:sz w:val="24"/>
          <w:szCs w:val="24"/>
        </w:rPr>
      </w:pPr>
    </w:p>
    <w:p w:rsidR="00D62053" w:rsidRPr="00BA4038" w:rsidRDefault="004E4225" w:rsidP="00BA4038">
      <w:pPr>
        <w:pStyle w:val="BodyText"/>
        <w:tabs>
          <w:tab w:val="left" w:pos="-540"/>
          <w:tab w:val="left" w:pos="360"/>
        </w:tabs>
        <w:spacing w:line="240" w:lineRule="auto"/>
        <w:jc w:val="both"/>
        <w:rPr>
          <w:i/>
          <w:sz w:val="24"/>
          <w:szCs w:val="24"/>
        </w:rPr>
      </w:pPr>
      <w:r w:rsidRPr="00BA4038">
        <w:rPr>
          <w:b w:val="0"/>
          <w:i/>
          <w:sz w:val="24"/>
          <w:szCs w:val="24"/>
        </w:rPr>
        <w:tab/>
      </w:r>
      <w:r w:rsidRPr="00BA4038">
        <w:rPr>
          <w:b w:val="0"/>
          <w:i/>
          <w:sz w:val="24"/>
          <w:szCs w:val="24"/>
        </w:rPr>
        <w:tab/>
      </w:r>
      <w:r w:rsidR="00D62053" w:rsidRPr="00BA4038">
        <w:rPr>
          <w:i/>
          <w:sz w:val="24"/>
          <w:szCs w:val="24"/>
        </w:rPr>
        <w:t>Descriere proces tehnologic</w:t>
      </w:r>
    </w:p>
    <w:p w:rsidR="00D62053" w:rsidRPr="00BA4038" w:rsidRDefault="00D62053" w:rsidP="00BA4038">
      <w:pPr>
        <w:pStyle w:val="BodyText"/>
        <w:tabs>
          <w:tab w:val="left" w:pos="-540"/>
          <w:tab w:val="left" w:pos="360"/>
        </w:tabs>
        <w:spacing w:line="240" w:lineRule="auto"/>
        <w:ind w:right="7"/>
        <w:jc w:val="both"/>
        <w:rPr>
          <w:b w:val="0"/>
          <w:sz w:val="24"/>
          <w:szCs w:val="24"/>
        </w:rPr>
      </w:pPr>
      <w:r w:rsidRPr="00BA4038">
        <w:rPr>
          <w:sz w:val="24"/>
          <w:szCs w:val="24"/>
        </w:rPr>
        <w:tab/>
      </w:r>
      <w:r w:rsidRPr="00BA4038">
        <w:rPr>
          <w:sz w:val="24"/>
          <w:szCs w:val="24"/>
        </w:rPr>
        <w:tab/>
      </w:r>
      <w:r w:rsidRPr="00BA4038">
        <w:rPr>
          <w:b w:val="0"/>
          <w:sz w:val="24"/>
          <w:szCs w:val="24"/>
        </w:rPr>
        <w:t xml:space="preserve">Apele tratate în staţia de neutralizare </w:t>
      </w:r>
      <w:r w:rsidRPr="00BA4038">
        <w:rPr>
          <w:rFonts w:ascii="Arial Narrow" w:hAnsi="Arial Narrow"/>
          <w:b w:val="0"/>
          <w:caps/>
          <w:sz w:val="24"/>
          <w:szCs w:val="24"/>
        </w:rPr>
        <w:t>Blasberg</w:t>
      </w:r>
      <w:r w:rsidRPr="00BA4038">
        <w:rPr>
          <w:b w:val="0"/>
          <w:sz w:val="24"/>
          <w:szCs w:val="24"/>
        </w:rPr>
        <w:t xml:space="preserve"> sunt ape  cromice, cianurice, acid si alcaline.</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Soluţiile concentrate şi diluate ( cromice, cianurice, acide si alcaline )ajung în bazinele de neutralizare ale staţiei unde are loc procesul de tratare chimică.</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Traductoarele aflate în bazinele de epurare urmăresc concentraţiile soluţiilor şi dozează automat chimicalele necesare pentru fiecare tip de apă uzată. Chimicalele sun trecute automat în bazinele de epurare, funcţie de valorile afişate pe ecranul de lucru al fiecărui bazin, ce indică momentul cînd epurarea chimică a poluantului a avut loc.</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In bazinele de epurare are loc:</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 tratarea apelor impurificate cu cianuri ;</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 tratarea apelor impurificate cu acid cromic (respectiv crom hexavalent) ;</w:t>
      </w:r>
    </w:p>
    <w:p w:rsidR="00D62053" w:rsidRPr="00BA4038" w:rsidRDefault="00D62053" w:rsidP="00BA4038">
      <w:pPr>
        <w:spacing w:line="240" w:lineRule="auto"/>
        <w:ind w:left="720"/>
        <w:rPr>
          <w:rFonts w:ascii="Arial" w:hAnsi="Arial" w:cs="Arial"/>
          <w:sz w:val="24"/>
          <w:szCs w:val="24"/>
        </w:rPr>
      </w:pPr>
      <w:r w:rsidRPr="00BA4038">
        <w:rPr>
          <w:rFonts w:ascii="Arial" w:hAnsi="Arial" w:cs="Arial"/>
          <w:sz w:val="24"/>
          <w:szCs w:val="24"/>
        </w:rPr>
        <w:t>- neutralizare acizi si baze concentrate.</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i/>
          <w:sz w:val="24"/>
          <w:szCs w:val="24"/>
        </w:rPr>
        <w:t>Tratarea apelor impurificate cu cianuri</w:t>
      </w:r>
      <w:r w:rsidRPr="00BA4038">
        <w:rPr>
          <w:rFonts w:ascii="Arial" w:hAnsi="Arial" w:cs="Arial"/>
          <w:sz w:val="24"/>
          <w:szCs w:val="24"/>
        </w:rPr>
        <w:t xml:space="preserve"> se face printr-o reacţie de oxidare cu hipoclorit de sodiu(agent puternic oxidant si totodata decolorant din cauza descompunerii sale cu punere in libertate a oxigenului atomic), urmata de neutralizarea acestora.</w:t>
      </w:r>
    </w:p>
    <w:p w:rsidR="00D62053" w:rsidRPr="00BA4038" w:rsidRDefault="00D62053" w:rsidP="00BA4038">
      <w:pPr>
        <w:spacing w:line="240" w:lineRule="auto"/>
        <w:rPr>
          <w:rFonts w:ascii="Arial" w:hAnsi="Arial" w:cs="Arial"/>
          <w:sz w:val="24"/>
          <w:szCs w:val="24"/>
        </w:rPr>
      </w:pPr>
      <w:r w:rsidRPr="00BA4038">
        <w:rPr>
          <w:rFonts w:ascii="Arial" w:hAnsi="Arial" w:cs="Arial"/>
          <w:sz w:val="24"/>
          <w:szCs w:val="24"/>
        </w:rPr>
        <w:t xml:space="preserve">          Cianidele se înlătură din apele reziduale atunci cand concentraţia lor depăşeşte 0,1 mgCN/l. Senzorul ORP citeşte permenent concentratia din bazinul de oxidare. După ce în acest bazin au fost deversate ape cianurice concentrate din bazinul tampon, este comandată electrosupapa de admisie a hipocloritului de sodiu de către aparatul indicator al concentraţiei de CN.</w:t>
      </w:r>
    </w:p>
    <w:p w:rsidR="00D62053" w:rsidRPr="00BA4038" w:rsidRDefault="00D62053" w:rsidP="00BA4038">
      <w:pPr>
        <w:spacing w:line="240" w:lineRule="auto"/>
        <w:ind w:right="-353" w:firstLine="720"/>
        <w:rPr>
          <w:rFonts w:ascii="Arial" w:hAnsi="Arial" w:cs="Arial"/>
          <w:sz w:val="24"/>
          <w:szCs w:val="24"/>
        </w:rPr>
      </w:pPr>
      <w:r w:rsidRPr="00BA4038">
        <w:rPr>
          <w:rFonts w:ascii="Arial" w:hAnsi="Arial" w:cs="Arial"/>
          <w:sz w:val="24"/>
          <w:szCs w:val="24"/>
        </w:rPr>
        <w:t>Oxidarea cianurii de sodiu cu soluţie de hipoclorit degajă clor liber 12-14 %</w:t>
      </w:r>
    </w:p>
    <w:p w:rsidR="00050344" w:rsidRPr="00BA4038" w:rsidRDefault="00050344" w:rsidP="00BA4038">
      <w:pPr>
        <w:spacing w:line="240" w:lineRule="auto"/>
        <w:ind w:firstLine="720"/>
        <w:rPr>
          <w:rFonts w:ascii="Arial" w:hAnsi="Arial" w:cs="Arial"/>
          <w:sz w:val="24"/>
          <w:szCs w:val="24"/>
        </w:rPr>
      </w:pP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NaCN + NaOCl + H2O=CNCl +2NaOH</w:t>
      </w:r>
    </w:p>
    <w:p w:rsidR="00D62053" w:rsidRPr="00DC315A" w:rsidRDefault="00D62053" w:rsidP="00DC315A">
      <w:pPr>
        <w:pStyle w:val="NoSpacing"/>
        <w:rPr>
          <w:sz w:val="16"/>
          <w:szCs w:val="16"/>
        </w:rPr>
      </w:pPr>
    </w:p>
    <w:p w:rsidR="00D62053" w:rsidRPr="00BA4038" w:rsidRDefault="00D62053" w:rsidP="00BA4038">
      <w:pPr>
        <w:pStyle w:val="BodyText"/>
        <w:spacing w:line="240" w:lineRule="auto"/>
        <w:ind w:firstLine="720"/>
        <w:jc w:val="both"/>
        <w:rPr>
          <w:b w:val="0"/>
          <w:sz w:val="24"/>
          <w:szCs w:val="24"/>
        </w:rPr>
      </w:pPr>
      <w:r w:rsidRPr="00BA4038">
        <w:rPr>
          <w:b w:val="0"/>
          <w:sz w:val="24"/>
          <w:szCs w:val="24"/>
        </w:rPr>
        <w:t>Gazul toxic clor cian rezultat hidrolizează cînd  pH-ul are o valoare corespunzătoare formînd:</w:t>
      </w:r>
    </w:p>
    <w:p w:rsidR="00D62053" w:rsidRPr="00BA4038" w:rsidRDefault="00D62053" w:rsidP="00DC315A">
      <w:pPr>
        <w:pStyle w:val="NoSpacing"/>
      </w:pP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CNCl + 2NaOH =NaOCH +NaCl +H</w:t>
      </w:r>
      <w:r w:rsidRPr="00BA4038">
        <w:rPr>
          <w:rFonts w:ascii="Arial" w:hAnsi="Arial" w:cs="Arial"/>
          <w:sz w:val="24"/>
          <w:szCs w:val="24"/>
          <w:vertAlign w:val="subscript"/>
        </w:rPr>
        <w:t>2</w:t>
      </w:r>
      <w:r w:rsidRPr="00BA4038">
        <w:rPr>
          <w:rFonts w:ascii="Arial" w:hAnsi="Arial" w:cs="Arial"/>
          <w:sz w:val="24"/>
          <w:szCs w:val="24"/>
        </w:rPr>
        <w:t>O</w:t>
      </w:r>
    </w:p>
    <w:p w:rsidR="00D62053" w:rsidRPr="00DC315A" w:rsidRDefault="00D62053" w:rsidP="00BA4038">
      <w:pPr>
        <w:spacing w:line="240" w:lineRule="auto"/>
        <w:rPr>
          <w:rFonts w:ascii="Arial" w:hAnsi="Arial" w:cs="Arial"/>
          <w:b/>
          <w:sz w:val="16"/>
          <w:szCs w:val="16"/>
        </w:rPr>
      </w:pPr>
    </w:p>
    <w:p w:rsidR="00D62053" w:rsidRPr="00BA4038" w:rsidRDefault="00D62053" w:rsidP="00BA4038">
      <w:pPr>
        <w:pStyle w:val="BodyText"/>
        <w:spacing w:line="240" w:lineRule="auto"/>
        <w:ind w:firstLine="720"/>
        <w:jc w:val="both"/>
        <w:rPr>
          <w:b w:val="0"/>
          <w:sz w:val="24"/>
          <w:szCs w:val="24"/>
        </w:rPr>
      </w:pPr>
      <w:r w:rsidRPr="00BA4038">
        <w:rPr>
          <w:b w:val="0"/>
          <w:sz w:val="24"/>
          <w:szCs w:val="24"/>
        </w:rPr>
        <w:t>Hidroliza are loc cu o viteză ridicată cînd valoarea pH-ului depăşeşte 10,5</w:t>
      </w:r>
    </w:p>
    <w:p w:rsidR="00D62053" w:rsidRPr="00BA4038" w:rsidRDefault="00D62053" w:rsidP="00BA4038">
      <w:pPr>
        <w:pStyle w:val="BodyText"/>
        <w:spacing w:line="240" w:lineRule="auto"/>
        <w:ind w:right="7" w:firstLine="720"/>
        <w:jc w:val="both"/>
        <w:rPr>
          <w:b w:val="0"/>
          <w:sz w:val="24"/>
          <w:szCs w:val="24"/>
        </w:rPr>
      </w:pPr>
      <w:r w:rsidRPr="00BA4038">
        <w:rPr>
          <w:b w:val="0"/>
          <w:sz w:val="24"/>
          <w:szCs w:val="24"/>
        </w:rPr>
        <w:t xml:space="preserve">Comanda electrosupapei de admisie a sodei caustice este dată de indicatorul notat  </w:t>
      </w:r>
      <w:r w:rsidRPr="00BA4038">
        <w:rPr>
          <w:rFonts w:ascii="Arial Narrow" w:hAnsi="Arial Narrow"/>
          <w:b w:val="0"/>
          <w:sz w:val="24"/>
          <w:szCs w:val="24"/>
        </w:rPr>
        <w:t>ALCALINIZARE</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Cianatul de sodiu rezultat este relativ netoxic şi în altă treaptă a oxidării poate transformat în clorură de sodiu, azot şi bioxid de carbon( la pH =4)</w:t>
      </w:r>
    </w:p>
    <w:p w:rsidR="00D62053" w:rsidRPr="00DC315A" w:rsidRDefault="00D62053" w:rsidP="00BA4038">
      <w:pPr>
        <w:spacing w:line="240" w:lineRule="auto"/>
        <w:rPr>
          <w:rFonts w:ascii="Arial" w:hAnsi="Arial" w:cs="Arial"/>
          <w:sz w:val="16"/>
          <w:szCs w:val="16"/>
        </w:rPr>
      </w:pP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2NaOCN + 3 NaOCl + H2O = 3NaCl +2NaOH +2CO</w:t>
      </w:r>
      <w:r w:rsidRPr="00BA4038">
        <w:rPr>
          <w:rFonts w:ascii="Arial" w:hAnsi="Arial" w:cs="Arial"/>
          <w:sz w:val="24"/>
          <w:szCs w:val="24"/>
          <w:vertAlign w:val="subscript"/>
        </w:rPr>
        <w:t>2</w:t>
      </w:r>
      <w:r w:rsidRPr="00BA4038">
        <w:rPr>
          <w:rFonts w:ascii="Arial" w:hAnsi="Arial" w:cs="Arial"/>
          <w:sz w:val="24"/>
          <w:szCs w:val="24"/>
        </w:rPr>
        <w:t>+N</w:t>
      </w:r>
      <w:r w:rsidRPr="00BA4038">
        <w:rPr>
          <w:rFonts w:ascii="Arial" w:hAnsi="Arial" w:cs="Arial"/>
          <w:sz w:val="24"/>
          <w:szCs w:val="24"/>
          <w:vertAlign w:val="subscript"/>
        </w:rPr>
        <w:t>2</w:t>
      </w:r>
    </w:p>
    <w:p w:rsidR="00BD004B" w:rsidRPr="00DC315A" w:rsidRDefault="00BD004B" w:rsidP="00BA4038">
      <w:pPr>
        <w:spacing w:line="240" w:lineRule="auto"/>
        <w:ind w:firstLine="720"/>
        <w:rPr>
          <w:rFonts w:ascii="Arial" w:hAnsi="Arial" w:cs="Arial"/>
          <w:b/>
          <w:i/>
          <w:sz w:val="16"/>
          <w:szCs w:val="16"/>
        </w:rPr>
      </w:pP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i/>
          <w:sz w:val="24"/>
          <w:szCs w:val="24"/>
        </w:rPr>
        <w:t>Tratarea apelor uzate cromice</w:t>
      </w:r>
      <w:r w:rsidRPr="00BA4038">
        <w:rPr>
          <w:rFonts w:ascii="Arial" w:hAnsi="Arial" w:cs="Arial"/>
          <w:sz w:val="24"/>
          <w:szCs w:val="24"/>
        </w:rPr>
        <w:t xml:space="preserve">(ape uzate cu continut de compusi ai cromului si mai </w:t>
      </w:r>
      <w:r w:rsidRPr="00BA4038">
        <w:rPr>
          <w:rFonts w:ascii="Arial" w:hAnsi="Arial" w:cs="Arial"/>
          <w:sz w:val="24"/>
          <w:szCs w:val="24"/>
        </w:rPr>
        <w:lastRenderedPageBreak/>
        <w:t>ales compusi ai cromului hexavalent, foarte nocivi, sub forma de acid cromic, dicromic, cromati si dicromati) consta in esenta in reducerea cromului hexavalent (Cr</w:t>
      </w:r>
      <w:r w:rsidRPr="00BA4038">
        <w:rPr>
          <w:rFonts w:ascii="Arial" w:hAnsi="Arial" w:cs="Arial"/>
          <w:sz w:val="24"/>
          <w:szCs w:val="24"/>
          <w:vertAlign w:val="superscript"/>
        </w:rPr>
        <w:t xml:space="preserve">6+ </w:t>
      </w:r>
      <w:r w:rsidRPr="00BA4038">
        <w:rPr>
          <w:rFonts w:ascii="Arial" w:hAnsi="Arial" w:cs="Arial"/>
          <w:sz w:val="24"/>
          <w:szCs w:val="24"/>
        </w:rPr>
        <w:t>) la crom trivalent ( Cr</w:t>
      </w:r>
      <w:r w:rsidRPr="00BA4038">
        <w:rPr>
          <w:rFonts w:ascii="Arial" w:hAnsi="Arial" w:cs="Arial"/>
          <w:sz w:val="24"/>
          <w:szCs w:val="24"/>
          <w:vertAlign w:val="superscript"/>
        </w:rPr>
        <w:t xml:space="preserve">3+ </w:t>
      </w:r>
      <w:r w:rsidRPr="00BA4038">
        <w:rPr>
          <w:rFonts w:ascii="Arial" w:hAnsi="Arial" w:cs="Arial"/>
          <w:sz w:val="24"/>
          <w:szCs w:val="24"/>
        </w:rPr>
        <w:t>) cu ajutorul unui agent reducator (in cazul instalatiei evaluate acesta este bisulfitul de sodiu) si precipitarea in continuare a cromului trivalent sub forma de hidroxid, de obicei impreuna cu celelalte metale grele prezente in apele uzate.</w:t>
      </w:r>
    </w:p>
    <w:p w:rsidR="00D62053" w:rsidRPr="00DC315A" w:rsidRDefault="00D62053" w:rsidP="00BA4038">
      <w:pPr>
        <w:spacing w:line="240" w:lineRule="auto"/>
        <w:ind w:firstLine="720"/>
        <w:rPr>
          <w:rFonts w:ascii="Arial" w:hAnsi="Arial" w:cs="Arial"/>
          <w:sz w:val="16"/>
          <w:szCs w:val="16"/>
        </w:rPr>
      </w:pP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2H</w:t>
      </w:r>
      <w:r w:rsidRPr="00BA4038">
        <w:rPr>
          <w:rFonts w:ascii="Arial" w:hAnsi="Arial" w:cs="Arial"/>
          <w:sz w:val="24"/>
          <w:szCs w:val="24"/>
          <w:vertAlign w:val="subscript"/>
        </w:rPr>
        <w:t>2</w:t>
      </w:r>
      <w:r w:rsidRPr="00BA4038">
        <w:rPr>
          <w:rFonts w:ascii="Arial" w:hAnsi="Arial" w:cs="Arial"/>
          <w:sz w:val="24"/>
          <w:szCs w:val="24"/>
        </w:rPr>
        <w:t>CrO</w:t>
      </w:r>
      <w:r w:rsidRPr="00BA4038">
        <w:rPr>
          <w:rFonts w:ascii="Arial" w:hAnsi="Arial" w:cs="Arial"/>
          <w:sz w:val="24"/>
          <w:szCs w:val="24"/>
          <w:vertAlign w:val="subscript"/>
        </w:rPr>
        <w:t>4</w:t>
      </w:r>
      <w:r w:rsidRPr="00BA4038">
        <w:rPr>
          <w:rFonts w:ascii="Arial" w:hAnsi="Arial" w:cs="Arial"/>
          <w:sz w:val="24"/>
          <w:szCs w:val="24"/>
        </w:rPr>
        <w:t xml:space="preserve"> + 3NaHSO</w:t>
      </w:r>
      <w:r w:rsidRPr="00BA4038">
        <w:rPr>
          <w:rFonts w:ascii="Arial" w:hAnsi="Arial" w:cs="Arial"/>
          <w:sz w:val="24"/>
          <w:szCs w:val="24"/>
          <w:vertAlign w:val="subscript"/>
        </w:rPr>
        <w:t xml:space="preserve">3 </w:t>
      </w:r>
      <w:r w:rsidRPr="00BA4038">
        <w:rPr>
          <w:rFonts w:ascii="Arial" w:hAnsi="Arial" w:cs="Arial"/>
          <w:sz w:val="24"/>
          <w:szCs w:val="24"/>
        </w:rPr>
        <w:t>+3H</w:t>
      </w:r>
      <w:r w:rsidRPr="00BA4038">
        <w:rPr>
          <w:rFonts w:ascii="Arial" w:hAnsi="Arial" w:cs="Arial"/>
          <w:sz w:val="24"/>
          <w:szCs w:val="24"/>
          <w:vertAlign w:val="subscript"/>
        </w:rPr>
        <w:t>2</w:t>
      </w:r>
      <w:r w:rsidRPr="00BA4038">
        <w:rPr>
          <w:rFonts w:ascii="Arial" w:hAnsi="Arial" w:cs="Arial"/>
          <w:sz w:val="24"/>
          <w:szCs w:val="24"/>
        </w:rPr>
        <w:t>SO</w:t>
      </w:r>
      <w:r w:rsidRPr="00BA4038">
        <w:rPr>
          <w:rFonts w:ascii="Arial" w:hAnsi="Arial" w:cs="Arial"/>
          <w:sz w:val="24"/>
          <w:szCs w:val="24"/>
          <w:vertAlign w:val="subscript"/>
        </w:rPr>
        <w:t xml:space="preserve">4 </w:t>
      </w:r>
      <w:r w:rsidRPr="00BA4038">
        <w:rPr>
          <w:rFonts w:ascii="Arial" w:hAnsi="Arial" w:cs="Arial"/>
          <w:sz w:val="24"/>
          <w:szCs w:val="24"/>
        </w:rPr>
        <w:t>=Cr</w:t>
      </w:r>
      <w:r w:rsidRPr="00BA4038">
        <w:rPr>
          <w:rFonts w:ascii="Arial" w:hAnsi="Arial" w:cs="Arial"/>
          <w:sz w:val="24"/>
          <w:szCs w:val="24"/>
          <w:vertAlign w:val="subscript"/>
        </w:rPr>
        <w:t>2</w:t>
      </w:r>
      <w:r w:rsidRPr="00BA4038">
        <w:rPr>
          <w:rFonts w:ascii="Arial" w:hAnsi="Arial" w:cs="Arial"/>
          <w:sz w:val="24"/>
          <w:szCs w:val="24"/>
        </w:rPr>
        <w:t>(SO</w:t>
      </w:r>
      <w:r w:rsidRPr="00BA4038">
        <w:rPr>
          <w:rFonts w:ascii="Arial" w:hAnsi="Arial" w:cs="Arial"/>
          <w:sz w:val="24"/>
          <w:szCs w:val="24"/>
          <w:vertAlign w:val="subscript"/>
        </w:rPr>
        <w:t>4</w:t>
      </w:r>
      <w:r w:rsidRPr="00BA4038">
        <w:rPr>
          <w:rFonts w:ascii="Arial" w:hAnsi="Arial" w:cs="Arial"/>
          <w:sz w:val="24"/>
          <w:szCs w:val="24"/>
        </w:rPr>
        <w:t>)</w:t>
      </w:r>
      <w:r w:rsidRPr="00BA4038">
        <w:rPr>
          <w:rFonts w:ascii="Arial" w:hAnsi="Arial" w:cs="Arial"/>
          <w:sz w:val="24"/>
          <w:szCs w:val="24"/>
          <w:vertAlign w:val="subscript"/>
        </w:rPr>
        <w:t>3</w:t>
      </w:r>
      <w:r w:rsidRPr="00BA4038">
        <w:rPr>
          <w:rFonts w:ascii="Arial" w:hAnsi="Arial" w:cs="Arial"/>
          <w:sz w:val="24"/>
          <w:szCs w:val="24"/>
        </w:rPr>
        <w:t>+3NaHSO</w:t>
      </w:r>
      <w:r w:rsidRPr="00BA4038">
        <w:rPr>
          <w:rFonts w:ascii="Arial" w:hAnsi="Arial" w:cs="Arial"/>
          <w:sz w:val="24"/>
          <w:szCs w:val="24"/>
          <w:vertAlign w:val="subscript"/>
        </w:rPr>
        <w:t>4</w:t>
      </w:r>
      <w:r w:rsidRPr="00BA4038">
        <w:rPr>
          <w:rFonts w:ascii="Arial" w:hAnsi="Arial" w:cs="Arial"/>
          <w:sz w:val="24"/>
          <w:szCs w:val="24"/>
        </w:rPr>
        <w:t>+5H</w:t>
      </w:r>
      <w:r w:rsidRPr="00BA4038">
        <w:rPr>
          <w:rFonts w:ascii="Arial" w:hAnsi="Arial" w:cs="Arial"/>
          <w:sz w:val="24"/>
          <w:szCs w:val="24"/>
          <w:vertAlign w:val="subscript"/>
        </w:rPr>
        <w:t>2</w:t>
      </w:r>
      <w:r w:rsidRPr="00BA4038">
        <w:rPr>
          <w:rFonts w:ascii="Arial" w:hAnsi="Arial" w:cs="Arial"/>
          <w:sz w:val="24"/>
          <w:szCs w:val="24"/>
        </w:rPr>
        <w:t>O</w:t>
      </w:r>
    </w:p>
    <w:p w:rsidR="00D62053" w:rsidRPr="00DC315A" w:rsidRDefault="00D62053" w:rsidP="00BA4038">
      <w:pPr>
        <w:spacing w:line="240" w:lineRule="auto"/>
        <w:ind w:firstLine="720"/>
        <w:rPr>
          <w:rFonts w:ascii="Arial" w:hAnsi="Arial" w:cs="Arial"/>
          <w:sz w:val="16"/>
          <w:szCs w:val="16"/>
        </w:rPr>
      </w:pP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Cr</w:t>
      </w:r>
      <w:r w:rsidRPr="00BA4038">
        <w:rPr>
          <w:rFonts w:ascii="Arial" w:hAnsi="Arial" w:cs="Arial"/>
          <w:sz w:val="24"/>
          <w:szCs w:val="24"/>
          <w:vertAlign w:val="subscript"/>
        </w:rPr>
        <w:t>2</w:t>
      </w:r>
      <w:r w:rsidRPr="00BA4038">
        <w:rPr>
          <w:rFonts w:ascii="Arial" w:hAnsi="Arial" w:cs="Arial"/>
          <w:sz w:val="24"/>
          <w:szCs w:val="24"/>
        </w:rPr>
        <w:t>(SO</w:t>
      </w:r>
      <w:r w:rsidRPr="00BA4038">
        <w:rPr>
          <w:rFonts w:ascii="Arial" w:hAnsi="Arial" w:cs="Arial"/>
          <w:sz w:val="24"/>
          <w:szCs w:val="24"/>
          <w:vertAlign w:val="subscript"/>
        </w:rPr>
        <w:t>4</w:t>
      </w:r>
      <w:r w:rsidRPr="00BA4038">
        <w:rPr>
          <w:rFonts w:ascii="Arial" w:hAnsi="Arial" w:cs="Arial"/>
          <w:sz w:val="24"/>
          <w:szCs w:val="24"/>
        </w:rPr>
        <w:t>)</w:t>
      </w:r>
      <w:r w:rsidRPr="00BA4038">
        <w:rPr>
          <w:rFonts w:ascii="Arial" w:hAnsi="Arial" w:cs="Arial"/>
          <w:sz w:val="24"/>
          <w:szCs w:val="24"/>
          <w:vertAlign w:val="subscript"/>
        </w:rPr>
        <w:t>3</w:t>
      </w:r>
      <w:r w:rsidRPr="00BA4038">
        <w:rPr>
          <w:rFonts w:ascii="Arial" w:hAnsi="Arial" w:cs="Arial"/>
          <w:sz w:val="24"/>
          <w:szCs w:val="24"/>
        </w:rPr>
        <w:t>+3NaOH +3H</w:t>
      </w:r>
      <w:r w:rsidRPr="00BA4038">
        <w:rPr>
          <w:rFonts w:ascii="Arial" w:hAnsi="Arial" w:cs="Arial"/>
          <w:sz w:val="24"/>
          <w:szCs w:val="24"/>
          <w:vertAlign w:val="subscript"/>
        </w:rPr>
        <w:t>2</w:t>
      </w:r>
      <w:r w:rsidRPr="00BA4038">
        <w:rPr>
          <w:rFonts w:ascii="Arial" w:hAnsi="Arial" w:cs="Arial"/>
          <w:sz w:val="24"/>
          <w:szCs w:val="24"/>
        </w:rPr>
        <w:t>O =2Cr(OH)</w:t>
      </w:r>
      <w:r w:rsidRPr="00BA4038">
        <w:rPr>
          <w:rFonts w:ascii="Arial" w:hAnsi="Arial" w:cs="Arial"/>
          <w:sz w:val="24"/>
          <w:szCs w:val="24"/>
          <w:vertAlign w:val="subscript"/>
        </w:rPr>
        <w:t>3</w:t>
      </w:r>
      <w:r w:rsidRPr="00BA4038">
        <w:rPr>
          <w:rFonts w:ascii="Arial" w:hAnsi="Arial" w:cs="Arial"/>
          <w:sz w:val="24"/>
          <w:szCs w:val="24"/>
        </w:rPr>
        <w:t>+3NaHSO</w:t>
      </w:r>
      <w:r w:rsidRPr="00BA4038">
        <w:rPr>
          <w:rFonts w:ascii="Arial" w:hAnsi="Arial" w:cs="Arial"/>
          <w:sz w:val="24"/>
          <w:szCs w:val="24"/>
          <w:vertAlign w:val="subscript"/>
        </w:rPr>
        <w:t>4</w:t>
      </w:r>
    </w:p>
    <w:p w:rsidR="00D62053" w:rsidRPr="00DC315A" w:rsidRDefault="00D62053" w:rsidP="00BA4038">
      <w:pPr>
        <w:spacing w:line="240" w:lineRule="auto"/>
        <w:ind w:firstLine="720"/>
        <w:rPr>
          <w:rFonts w:ascii="Arial" w:hAnsi="Arial" w:cs="Arial"/>
          <w:sz w:val="16"/>
          <w:szCs w:val="16"/>
        </w:rPr>
      </w:pPr>
    </w:p>
    <w:p w:rsidR="00D62053" w:rsidRPr="00BA4038" w:rsidRDefault="00D62053" w:rsidP="00BA4038">
      <w:pPr>
        <w:spacing w:line="240" w:lineRule="auto"/>
        <w:ind w:right="-223"/>
        <w:rPr>
          <w:rFonts w:ascii="Arial" w:hAnsi="Arial" w:cs="Arial"/>
          <w:sz w:val="24"/>
          <w:szCs w:val="24"/>
        </w:rPr>
      </w:pPr>
      <w:r w:rsidRPr="00BA4038">
        <w:rPr>
          <w:rFonts w:ascii="Arial" w:hAnsi="Arial" w:cs="Arial"/>
          <w:sz w:val="24"/>
          <w:szCs w:val="24"/>
        </w:rPr>
        <w:tab/>
        <w:t>Viteza si randamentul reactiei de reducere a Cr</w:t>
      </w:r>
      <w:r w:rsidRPr="00BA4038">
        <w:rPr>
          <w:rFonts w:ascii="Arial" w:hAnsi="Arial" w:cs="Arial"/>
          <w:sz w:val="24"/>
          <w:szCs w:val="24"/>
          <w:vertAlign w:val="superscript"/>
        </w:rPr>
        <w:t xml:space="preserve">6+ </w:t>
      </w:r>
      <w:r w:rsidRPr="00BA4038">
        <w:rPr>
          <w:rFonts w:ascii="Arial" w:hAnsi="Arial" w:cs="Arial"/>
          <w:sz w:val="24"/>
          <w:szCs w:val="24"/>
        </w:rPr>
        <w:t>la Cr</w:t>
      </w:r>
      <w:r w:rsidRPr="00BA4038">
        <w:rPr>
          <w:rFonts w:ascii="Arial" w:hAnsi="Arial" w:cs="Arial"/>
          <w:sz w:val="24"/>
          <w:szCs w:val="24"/>
          <w:vertAlign w:val="superscript"/>
        </w:rPr>
        <w:t xml:space="preserve">3+ </w:t>
      </w:r>
      <w:r w:rsidRPr="00BA4038">
        <w:rPr>
          <w:rFonts w:ascii="Arial" w:hAnsi="Arial" w:cs="Arial"/>
          <w:sz w:val="24"/>
          <w:szCs w:val="24"/>
        </w:rPr>
        <w:t>cu acidul sulfuros si sarurile sale depind, in cea mai mare masura, de valoarea pH-ului; cea mai mare viteza se observa in mediu acid la pH = 2 – 2,5. Deoarece reactiile de reducere, cu exceptia tratarii cu dioxid de sulf, sunt consumatoare de acid, acesta este adaugat fie la inceput in exces, fie în timpul reactiei mentinandu-se la sfarsitul reactiei o valoare maxima a pH-ului de 2,5. In practica acidularea se realizeaza prin adaugare de acid sulfuric 10–20 % sau acid clorhidric de 15–30 %.</w:t>
      </w:r>
    </w:p>
    <w:p w:rsidR="00D62053" w:rsidRPr="00BA4038" w:rsidRDefault="00D62053" w:rsidP="00BA4038">
      <w:pPr>
        <w:spacing w:line="240" w:lineRule="auto"/>
        <w:rPr>
          <w:rFonts w:ascii="Arial" w:hAnsi="Arial" w:cs="Arial"/>
          <w:sz w:val="24"/>
          <w:szCs w:val="24"/>
        </w:rPr>
      </w:pPr>
      <w:r w:rsidRPr="00BA4038">
        <w:rPr>
          <w:rFonts w:ascii="Arial" w:hAnsi="Arial" w:cs="Arial"/>
          <w:sz w:val="24"/>
          <w:szCs w:val="24"/>
        </w:rPr>
        <w:tab/>
        <w:t>In conditiile asigurarii unei valori scazute a pH-ului (sub 2,5) si sub agitare continua, reducerea acidului cromic cu derivat sulfuros are loc rapid (5 – 10 min.) si complet. Din motive de siguranta se recomanda un timp de reactie de 15 minute.</w:t>
      </w:r>
    </w:p>
    <w:p w:rsidR="00D62053" w:rsidRPr="00BA4038" w:rsidRDefault="00D62053" w:rsidP="00BA4038">
      <w:pPr>
        <w:spacing w:line="240" w:lineRule="auto"/>
        <w:rPr>
          <w:rFonts w:ascii="Arial" w:hAnsi="Arial" w:cs="Arial"/>
          <w:sz w:val="24"/>
          <w:szCs w:val="24"/>
        </w:rPr>
      </w:pPr>
      <w:r w:rsidRPr="00BA4038">
        <w:rPr>
          <w:rFonts w:ascii="Arial" w:hAnsi="Arial" w:cs="Arial"/>
          <w:sz w:val="24"/>
          <w:szCs w:val="24"/>
        </w:rPr>
        <w:tab/>
        <w:t>Reducerea completa a cromului hexavalent, cu viteza mare de reactie necesita si un exces de reactiv la reducere. Acest exces este cu atat mai mare cu cat concentratia initiala a cromului hexavalent este mai mica. Cinetica reactiei este, de asemenea, influentata mult de concentratia initiala a cromului hexavalent in apa uzata.</w:t>
      </w:r>
    </w:p>
    <w:p w:rsidR="00D62053" w:rsidRPr="00BA4038" w:rsidRDefault="00D62053" w:rsidP="00BA4038">
      <w:pPr>
        <w:spacing w:line="240" w:lineRule="auto"/>
        <w:rPr>
          <w:rFonts w:ascii="Arial" w:hAnsi="Arial" w:cs="Arial"/>
          <w:sz w:val="24"/>
          <w:szCs w:val="24"/>
        </w:rPr>
      </w:pPr>
      <w:r w:rsidRPr="00BA4038">
        <w:rPr>
          <w:rFonts w:ascii="Arial" w:hAnsi="Arial" w:cs="Arial"/>
          <w:sz w:val="24"/>
          <w:szCs w:val="24"/>
        </w:rPr>
        <w:tab/>
        <w:t>Deoarece dupa tratarea cu un agent reducator cromul redus se afla în solutie sub forma sarurilor de crom trivalent exista posibilitatea reoxidarii la forma hexavalenta in prezenta anumitor oxidanti si in conditii de pH schimbate. Trebuie avut grija ca solutiile continand crom trivalent sa nu fie supuse in nici un caz unei tratari oxidante ulterioare, de exemplu pentru denocivizarea cianurii sau a azotitului. Tratarea acestora se efectueaza intotdeauna inaintea tratarii cromului.</w:t>
      </w:r>
    </w:p>
    <w:p w:rsidR="00D62053" w:rsidRPr="00BA4038" w:rsidRDefault="00D62053" w:rsidP="00BA4038">
      <w:pPr>
        <w:spacing w:line="240" w:lineRule="auto"/>
        <w:rPr>
          <w:rFonts w:ascii="Arial" w:hAnsi="Arial" w:cs="Arial"/>
          <w:sz w:val="24"/>
          <w:szCs w:val="24"/>
        </w:rPr>
      </w:pPr>
      <w:r w:rsidRPr="00BA4038">
        <w:rPr>
          <w:rFonts w:ascii="Arial" w:hAnsi="Arial" w:cs="Arial"/>
          <w:sz w:val="24"/>
          <w:szCs w:val="24"/>
        </w:rPr>
        <w:tab/>
        <w:t>Reactia de reducere a acidului cromic cu acid sulfuros sau sarurile sale poate fi urmarita si reglata bine prin masurarea potentialului redox, utilizand o pereche de electrozi formata dintr-un electrod de referinta si unul indicator din metal nobil. Pe aceasta baza, procesul poate fi usor automatizat, asemanator procesului de denocivizare a cianurilor.</w:t>
      </w:r>
    </w:p>
    <w:p w:rsidR="00D62053" w:rsidRPr="00BA4038" w:rsidRDefault="00D62053" w:rsidP="00AB6EBF">
      <w:pPr>
        <w:spacing w:line="240" w:lineRule="auto"/>
        <w:rPr>
          <w:b/>
          <w:sz w:val="24"/>
          <w:szCs w:val="24"/>
        </w:rPr>
      </w:pPr>
      <w:r w:rsidRPr="00BA4038">
        <w:rPr>
          <w:rFonts w:ascii="Arial" w:hAnsi="Arial" w:cs="Arial"/>
          <w:sz w:val="24"/>
          <w:szCs w:val="24"/>
        </w:rPr>
        <w:tab/>
      </w:r>
      <w:r w:rsidRPr="00BA4038">
        <w:rPr>
          <w:rFonts w:ascii="Arial" w:hAnsi="Arial" w:cs="Arial"/>
          <w:i/>
          <w:sz w:val="24"/>
          <w:szCs w:val="24"/>
        </w:rPr>
        <w:t xml:space="preserve">Tratarea bazelor si acizilor concentrati </w:t>
      </w:r>
      <w:r w:rsidR="0087319C" w:rsidRPr="00BA4038">
        <w:rPr>
          <w:rFonts w:ascii="Arial" w:hAnsi="Arial" w:cs="Arial"/>
          <w:i/>
          <w:sz w:val="24"/>
          <w:szCs w:val="24"/>
        </w:rPr>
        <w:t>, c</w:t>
      </w:r>
      <w:r w:rsidRPr="00BA4038">
        <w:rPr>
          <w:rFonts w:ascii="Arial" w:hAnsi="Arial" w:cs="Arial"/>
          <w:sz w:val="24"/>
          <w:szCs w:val="24"/>
        </w:rPr>
        <w:t>onstă în aducerea pH-ului apelor rezultate în urma oxidării cianurilor, respectiv reducerii cromului hexavalent în jurul valorii neutre ( pH=7) prin adăugare de acid sulfuric atunci cînd pH-ul este mai mare de 7 şi de sodă caustică atunci cînd pH-ul este mai mic de 7. Pentru o mai fină reglare neutralizarea se efectuează în două trepte.</w:t>
      </w:r>
      <w:r w:rsidRPr="00AB6EBF">
        <w:rPr>
          <w:rFonts w:ascii="Arial" w:hAnsi="Arial" w:cs="Arial"/>
          <w:sz w:val="24"/>
          <w:szCs w:val="24"/>
        </w:rPr>
        <w:t xml:space="preserve">Ambele aparate care indică pH-ul pot comanda atît admisia de acid, cît şi cea de </w:t>
      </w:r>
      <w:r w:rsidR="00C44B41" w:rsidRPr="00AB6EBF">
        <w:rPr>
          <w:rFonts w:ascii="Arial" w:hAnsi="Arial" w:cs="Arial"/>
          <w:sz w:val="24"/>
          <w:szCs w:val="24"/>
        </w:rPr>
        <w:t>soda.</w:t>
      </w:r>
      <w:r w:rsidRPr="00AB6EBF">
        <w:rPr>
          <w:rFonts w:ascii="Arial" w:hAnsi="Arial" w:cs="Arial"/>
          <w:sz w:val="24"/>
          <w:szCs w:val="24"/>
        </w:rPr>
        <w:t>Aparatele sunt notate cu</w:t>
      </w:r>
      <w:r w:rsidRPr="00AB6EBF">
        <w:rPr>
          <w:rFonts w:ascii="Arial Narrow" w:hAnsi="Arial Narrow"/>
          <w:sz w:val="24"/>
          <w:szCs w:val="24"/>
        </w:rPr>
        <w:t>NEUTRALIZARE 1</w:t>
      </w:r>
      <w:r w:rsidRPr="00AB6EBF">
        <w:rPr>
          <w:rFonts w:ascii="Arial" w:hAnsi="Arial" w:cs="Arial"/>
          <w:sz w:val="24"/>
          <w:szCs w:val="24"/>
        </w:rPr>
        <w:t>şi</w:t>
      </w:r>
      <w:r w:rsidRPr="00AB6EBF">
        <w:rPr>
          <w:rFonts w:ascii="Arial Narrow" w:hAnsi="Arial Narrow"/>
          <w:sz w:val="24"/>
          <w:szCs w:val="24"/>
        </w:rPr>
        <w:t>NEUTRALIZARE 2</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Din bazinele de reacţie apele neutralizate trec în bazinul decantor, pentru separarea nămolului, apoi după o ultimă verificare de laborator sunt evacuate in canalizarea societăţii, dacă se încadrează în limite.</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Zilnic, laboratorul propriu efectueaza analize la ieşirea din staţia de neutralizare. Nu s-au inregistrat depasiri la indicatorii analizati.</w:t>
      </w:r>
    </w:p>
    <w:p w:rsidR="00D62053" w:rsidRPr="00BA4038" w:rsidRDefault="00D62053" w:rsidP="00BA4038">
      <w:pPr>
        <w:spacing w:line="240" w:lineRule="auto"/>
        <w:ind w:firstLine="720"/>
        <w:rPr>
          <w:rFonts w:ascii="Arial" w:hAnsi="Arial" w:cs="Arial"/>
          <w:sz w:val="24"/>
          <w:szCs w:val="24"/>
        </w:rPr>
      </w:pPr>
      <w:r w:rsidRPr="00BA4038">
        <w:rPr>
          <w:rFonts w:ascii="Arial" w:hAnsi="Arial" w:cs="Arial"/>
          <w:sz w:val="24"/>
          <w:szCs w:val="24"/>
        </w:rPr>
        <w:t xml:space="preserve">Întregul proces este monitorizat pe terminalele sistemului </w:t>
      </w:r>
      <w:r w:rsidRPr="00BA4038">
        <w:rPr>
          <w:rFonts w:ascii="Arial Narrow" w:hAnsi="Arial Narrow" w:cs="Arial"/>
          <w:sz w:val="24"/>
          <w:szCs w:val="24"/>
        </w:rPr>
        <w:t>DELTA</w:t>
      </w:r>
      <w:r w:rsidRPr="00BA4038">
        <w:rPr>
          <w:rFonts w:ascii="Arial" w:hAnsi="Arial" w:cs="Arial"/>
          <w:sz w:val="24"/>
          <w:szCs w:val="24"/>
        </w:rPr>
        <w:t xml:space="preserve"> aflat în atelierul galvanizare.</w:t>
      </w:r>
    </w:p>
    <w:p w:rsidR="00D62053" w:rsidRPr="00BA4038" w:rsidRDefault="00D62053" w:rsidP="00BA4038">
      <w:pPr>
        <w:spacing w:line="240" w:lineRule="auto"/>
        <w:ind w:right="-790" w:firstLine="720"/>
        <w:rPr>
          <w:rFonts w:ascii="Arial" w:hAnsi="Arial" w:cs="Arial"/>
          <w:sz w:val="24"/>
          <w:szCs w:val="24"/>
        </w:rPr>
      </w:pPr>
      <w:r w:rsidRPr="00BA4038">
        <w:rPr>
          <w:rFonts w:ascii="Arial" w:hAnsi="Arial" w:cs="Arial"/>
          <w:sz w:val="24"/>
          <w:szCs w:val="24"/>
        </w:rPr>
        <w:t>Sistemul de conducere “</w:t>
      </w:r>
      <w:r w:rsidRPr="00BA4038">
        <w:rPr>
          <w:rFonts w:ascii="Arial Narrow" w:hAnsi="Arial Narrow" w:cs="Arial"/>
          <w:sz w:val="24"/>
          <w:szCs w:val="24"/>
        </w:rPr>
        <w:t>DELTA V”</w:t>
      </w:r>
      <w:r w:rsidRPr="00BA4038">
        <w:rPr>
          <w:rFonts w:ascii="Arial" w:hAnsi="Arial" w:cs="Arial"/>
          <w:sz w:val="24"/>
          <w:szCs w:val="24"/>
        </w:rPr>
        <w:t>este un sistem deschis si este conceput pentru:</w:t>
      </w:r>
    </w:p>
    <w:p w:rsidR="00D62053" w:rsidRPr="00BA4038" w:rsidRDefault="00D62053" w:rsidP="000F42B6">
      <w:pPr>
        <w:widowControl/>
        <w:numPr>
          <w:ilvl w:val="0"/>
          <w:numId w:val="34"/>
        </w:numPr>
        <w:adjustRightInd/>
        <w:spacing w:line="240" w:lineRule="auto"/>
        <w:textAlignment w:val="auto"/>
        <w:rPr>
          <w:rFonts w:ascii="Arial" w:hAnsi="Arial" w:cs="Arial"/>
          <w:sz w:val="24"/>
          <w:szCs w:val="24"/>
        </w:rPr>
      </w:pPr>
      <w:r w:rsidRPr="00BA4038">
        <w:rPr>
          <w:rFonts w:ascii="Arial" w:hAnsi="Arial" w:cs="Arial"/>
          <w:sz w:val="24"/>
          <w:szCs w:val="24"/>
        </w:rPr>
        <w:lastRenderedPageBreak/>
        <w:t>realizarea functiilor de conducere a proceselor tehnologice si de achizitie a semnalelor analogice si logice;</w:t>
      </w:r>
    </w:p>
    <w:p w:rsidR="00D62053" w:rsidRPr="00BA4038" w:rsidRDefault="00D62053" w:rsidP="000F42B6">
      <w:pPr>
        <w:widowControl/>
        <w:numPr>
          <w:ilvl w:val="0"/>
          <w:numId w:val="34"/>
        </w:numPr>
        <w:adjustRightInd/>
        <w:spacing w:line="240" w:lineRule="auto"/>
        <w:textAlignment w:val="auto"/>
        <w:rPr>
          <w:rFonts w:ascii="Arial" w:hAnsi="Arial" w:cs="Arial"/>
          <w:sz w:val="24"/>
          <w:szCs w:val="24"/>
        </w:rPr>
      </w:pPr>
      <w:r w:rsidRPr="00BA4038">
        <w:rPr>
          <w:rFonts w:ascii="Arial" w:hAnsi="Arial" w:cs="Arial"/>
          <w:sz w:val="24"/>
          <w:szCs w:val="24"/>
        </w:rPr>
        <w:t>centralizarea tuturor informatiilor privind starea procesului condus;</w:t>
      </w:r>
    </w:p>
    <w:p w:rsidR="00D62053" w:rsidRPr="00BA4038" w:rsidRDefault="00D62053" w:rsidP="000F42B6">
      <w:pPr>
        <w:widowControl/>
        <w:numPr>
          <w:ilvl w:val="0"/>
          <w:numId w:val="34"/>
        </w:numPr>
        <w:adjustRightInd/>
        <w:spacing w:line="240" w:lineRule="auto"/>
        <w:textAlignment w:val="auto"/>
        <w:rPr>
          <w:rFonts w:ascii="Arial" w:hAnsi="Arial" w:cs="Arial"/>
          <w:sz w:val="24"/>
          <w:szCs w:val="24"/>
        </w:rPr>
      </w:pPr>
      <w:r w:rsidRPr="00BA4038">
        <w:rPr>
          <w:rFonts w:ascii="Arial" w:hAnsi="Arial" w:cs="Arial"/>
          <w:sz w:val="24"/>
          <w:szCs w:val="24"/>
        </w:rPr>
        <w:t>punerea la dispozitia unui calculator supervizor a tuturor informatiilor necesare intocmirii diferitelor tipuri de rapoarte.</w:t>
      </w:r>
    </w:p>
    <w:p w:rsidR="00D62053" w:rsidRPr="00BA4038" w:rsidRDefault="00D62053" w:rsidP="00BA4038">
      <w:pPr>
        <w:spacing w:line="240" w:lineRule="auto"/>
        <w:ind w:firstLine="720"/>
        <w:rPr>
          <w:rFonts w:ascii="Arial" w:hAnsi="Arial" w:cs="Arial"/>
          <w:sz w:val="24"/>
          <w:szCs w:val="24"/>
        </w:rPr>
      </w:pPr>
      <w:r w:rsidRPr="00BA4038">
        <w:rPr>
          <w:rFonts w:ascii="Arial Narrow" w:hAnsi="Arial Narrow" w:cs="Arial"/>
          <w:sz w:val="24"/>
          <w:szCs w:val="24"/>
        </w:rPr>
        <w:t>DELTA V</w:t>
      </w:r>
      <w:r w:rsidRPr="00BA4038">
        <w:rPr>
          <w:rFonts w:ascii="Arial" w:hAnsi="Arial" w:cs="Arial"/>
          <w:sz w:val="24"/>
          <w:szCs w:val="24"/>
        </w:rPr>
        <w:t>este de asemenea un echipament destinat controlului si reglarii proceselor tehnologice continue si asigura controlul neintrerupt al buclelor de reglaj, sursa proprie permitand memorarea datelor chiar si in cazul caderilor de tensiune.</w:t>
      </w:r>
    </w:p>
    <w:p w:rsidR="00C44B41" w:rsidRPr="00FC5EA7" w:rsidRDefault="00C44B41" w:rsidP="00D62053">
      <w:pPr>
        <w:ind w:firstLine="720"/>
        <w:rPr>
          <w:rFonts w:ascii="Arial" w:hAnsi="Arial" w:cs="Arial"/>
          <w:sz w:val="28"/>
          <w:szCs w:val="28"/>
        </w:rPr>
      </w:pPr>
    </w:p>
    <w:p w:rsidR="00A641C5" w:rsidRPr="008E11C1" w:rsidRDefault="008E11C1" w:rsidP="00DF76EC">
      <w:pPr>
        <w:pStyle w:val="NoSpacing"/>
        <w:rPr>
          <w:rFonts w:ascii="Arial Narrow" w:hAnsi="Arial Narrow"/>
          <w:b/>
          <w:bCs/>
          <w:lang w:val="it-IT"/>
        </w:rPr>
      </w:pPr>
      <w:r>
        <w:rPr>
          <w:b/>
          <w:noProof/>
        </w:rPr>
        <w:drawing>
          <wp:inline distT="0" distB="0" distL="0" distR="0">
            <wp:extent cx="6391275" cy="444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8112" cy="4452933"/>
                    </a:xfrm>
                    <a:prstGeom prst="rect">
                      <a:avLst/>
                    </a:prstGeom>
                    <a:noFill/>
                    <a:ln>
                      <a:noFill/>
                    </a:ln>
                  </pic:spPr>
                </pic:pic>
              </a:graphicData>
            </a:graphic>
          </wp:inline>
        </w:drawing>
      </w:r>
      <w:r w:rsidR="00A641C5" w:rsidRPr="008E11C1">
        <w:rPr>
          <w:rFonts w:ascii="Arial Narrow" w:hAnsi="Arial Narrow"/>
          <w:b/>
          <w:bCs/>
          <w:lang w:val="it-IT"/>
        </w:rPr>
        <w:br w:type="page"/>
      </w:r>
    </w:p>
    <w:p w:rsidR="006B6372" w:rsidRPr="00BA4038" w:rsidRDefault="00D62053" w:rsidP="006B6372">
      <w:pPr>
        <w:ind w:firstLine="708"/>
        <w:rPr>
          <w:rFonts w:ascii="Arial" w:hAnsi="Arial" w:cs="Arial"/>
          <w:b/>
          <w:sz w:val="24"/>
          <w:szCs w:val="24"/>
          <w:u w:val="single"/>
          <w:lang w:val="fr-FR"/>
        </w:rPr>
      </w:pPr>
      <w:r w:rsidRPr="00BA4038">
        <w:rPr>
          <w:rFonts w:ascii="Arial" w:hAnsi="Arial" w:cs="Arial"/>
          <w:b/>
          <w:sz w:val="24"/>
          <w:szCs w:val="24"/>
          <w:u w:val="single"/>
        </w:rPr>
        <w:lastRenderedPageBreak/>
        <w:t xml:space="preserve">Statia de neutralizare </w:t>
      </w:r>
      <w:r w:rsidR="006B6372" w:rsidRPr="00BA4038">
        <w:rPr>
          <w:rFonts w:ascii="Arial" w:hAnsi="Arial" w:cs="Arial"/>
          <w:b/>
          <w:sz w:val="24"/>
          <w:szCs w:val="24"/>
          <w:u w:val="single"/>
        </w:rPr>
        <w:t>ape reziduale de la linia anodizare tartric - sulfuric(TSA) si linia TFSAA</w:t>
      </w:r>
    </w:p>
    <w:p w:rsidR="00D62053" w:rsidRPr="00AB6EBF" w:rsidRDefault="00D62053" w:rsidP="00AB6EBF">
      <w:pPr>
        <w:pStyle w:val="NoSpacing"/>
      </w:pPr>
    </w:p>
    <w:p w:rsidR="00D62053" w:rsidRPr="00BA4038" w:rsidRDefault="00D62053" w:rsidP="00D62053">
      <w:pPr>
        <w:ind w:firstLine="708"/>
        <w:rPr>
          <w:rFonts w:ascii="Arial" w:eastAsia="Calibri" w:hAnsi="Arial" w:cs="Arial"/>
          <w:sz w:val="24"/>
          <w:szCs w:val="24"/>
        </w:rPr>
      </w:pPr>
      <w:r w:rsidRPr="00BA4038">
        <w:rPr>
          <w:rFonts w:ascii="Arial" w:eastAsia="Calibri" w:hAnsi="Arial" w:cs="Arial"/>
          <w:i/>
          <w:sz w:val="24"/>
          <w:szCs w:val="24"/>
        </w:rPr>
        <w:t>Capacitate proiectata :</w:t>
      </w:r>
      <w:r w:rsidRPr="00BA4038">
        <w:rPr>
          <w:rFonts w:ascii="Arial" w:eastAsia="Calibri" w:hAnsi="Arial" w:cs="Arial"/>
          <w:sz w:val="24"/>
          <w:szCs w:val="24"/>
        </w:rPr>
        <w:tab/>
        <w:t>5 m</w:t>
      </w:r>
      <w:r w:rsidRPr="00BA4038">
        <w:rPr>
          <w:rFonts w:ascii="Arial" w:eastAsia="Calibri" w:hAnsi="Arial" w:cs="Arial"/>
          <w:sz w:val="24"/>
          <w:szCs w:val="24"/>
          <w:vertAlign w:val="superscript"/>
        </w:rPr>
        <w:t>3</w:t>
      </w:r>
      <w:r w:rsidRPr="00BA4038">
        <w:rPr>
          <w:rFonts w:ascii="Arial" w:eastAsia="Calibri" w:hAnsi="Arial" w:cs="Arial"/>
          <w:sz w:val="24"/>
          <w:szCs w:val="24"/>
        </w:rPr>
        <w:t>/h</w:t>
      </w:r>
    </w:p>
    <w:p w:rsidR="00D62053" w:rsidRPr="00BA4038" w:rsidRDefault="00D62053" w:rsidP="00AB6EBF">
      <w:pPr>
        <w:pStyle w:val="NoSpacing"/>
        <w:rPr>
          <w:rFonts w:eastAsia="Calibri"/>
        </w:rPr>
      </w:pPr>
    </w:p>
    <w:p w:rsidR="00D62053" w:rsidRPr="00BA4038" w:rsidRDefault="00D62053" w:rsidP="00D62053">
      <w:pPr>
        <w:ind w:firstLine="708"/>
        <w:rPr>
          <w:rFonts w:ascii="Arial" w:eastAsia="Calibri" w:hAnsi="Arial" w:cs="Arial"/>
          <w:i/>
          <w:sz w:val="24"/>
          <w:szCs w:val="24"/>
        </w:rPr>
      </w:pPr>
      <w:r w:rsidRPr="00BA4038">
        <w:rPr>
          <w:rFonts w:ascii="Arial" w:eastAsia="Calibri" w:hAnsi="Arial" w:cs="Arial"/>
          <w:i/>
          <w:sz w:val="24"/>
          <w:szCs w:val="24"/>
        </w:rPr>
        <w:t>Utilaje tehnologice de baza:</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PP,</w:t>
      </w:r>
      <w:r w:rsidRPr="00BA4038">
        <w:rPr>
          <w:rFonts w:ascii="Arial" w:eastAsia="Calibri" w:hAnsi="Arial" w:cs="Arial"/>
          <w:sz w:val="24"/>
          <w:szCs w:val="24"/>
        </w:rPr>
        <w:t xml:space="preserve"> depozitare solutii alcaline concentrate (5m</w:t>
      </w:r>
      <w:r w:rsidRPr="00BA4038">
        <w:rPr>
          <w:rFonts w:ascii="Arial" w:eastAsia="Calibri" w:hAnsi="Arial" w:cs="Arial"/>
          <w:sz w:val="24"/>
          <w:szCs w:val="24"/>
          <w:vertAlign w:val="superscript"/>
        </w:rPr>
        <w:t>3</w:t>
      </w:r>
      <w:r w:rsidRPr="00BA4038">
        <w:rPr>
          <w:rFonts w:ascii="Arial" w:eastAsia="Calibri" w:hAnsi="Arial" w:cs="Arial"/>
          <w:sz w:val="24"/>
          <w:szCs w:val="24"/>
        </w:rPr>
        <w:t>);</w:t>
      </w:r>
    </w:p>
    <w:p w:rsidR="00D62053" w:rsidRPr="00BA4038" w:rsidRDefault="00D62053" w:rsidP="00D62053">
      <w:pPr>
        <w:spacing w:line="276" w:lineRule="auto"/>
        <w:ind w:right="-590"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PP </w:t>
      </w:r>
      <w:r w:rsidRPr="00BA4038">
        <w:rPr>
          <w:rFonts w:ascii="Arial" w:eastAsia="Calibri" w:hAnsi="Arial" w:cs="Arial"/>
          <w:sz w:val="24"/>
          <w:szCs w:val="24"/>
        </w:rPr>
        <w:t>depozitare ape reziduale dupa regenerare (2x 15m</w:t>
      </w:r>
      <w:r w:rsidRPr="00BA4038">
        <w:rPr>
          <w:rFonts w:ascii="Arial" w:eastAsia="Calibri" w:hAnsi="Arial" w:cs="Arial"/>
          <w:sz w:val="24"/>
          <w:szCs w:val="24"/>
          <w:vertAlign w:val="superscript"/>
        </w:rPr>
        <w:t>3</w:t>
      </w:r>
      <w:r w:rsidRPr="00BA4038">
        <w:rPr>
          <w:rFonts w:ascii="Arial" w:eastAsia="Calibri" w:hAnsi="Arial" w:cs="Arial"/>
          <w:sz w:val="24"/>
          <w:szCs w:val="24"/>
        </w:rPr>
        <w:t>),</w:t>
      </w:r>
    </w:p>
    <w:p w:rsidR="00D62053" w:rsidRPr="00BA4038" w:rsidRDefault="00D62053" w:rsidP="00D62053">
      <w:pPr>
        <w:spacing w:line="276" w:lineRule="auto"/>
        <w:ind w:right="-590"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 PP</w:t>
      </w:r>
      <w:r w:rsidRPr="00BA4038">
        <w:rPr>
          <w:rFonts w:ascii="Arial" w:eastAsia="Calibri" w:hAnsi="Arial" w:cs="Arial"/>
          <w:sz w:val="24"/>
          <w:szCs w:val="24"/>
        </w:rPr>
        <w:t xml:space="preserve"> depozitare ape de la clatirile acido-bazice ( 10m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PP </w:t>
      </w:r>
      <w:r w:rsidRPr="00BA4038">
        <w:rPr>
          <w:rFonts w:ascii="Arial" w:eastAsia="Calibri" w:hAnsi="Arial" w:cs="Arial"/>
          <w:sz w:val="24"/>
          <w:szCs w:val="24"/>
        </w:rPr>
        <w:t>depozitare solutii acide concentrate (5m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PE </w:t>
      </w:r>
      <w:r w:rsidRPr="00BA4038">
        <w:rPr>
          <w:rFonts w:ascii="Arial" w:eastAsia="Calibri" w:hAnsi="Arial" w:cs="Arial"/>
          <w:sz w:val="24"/>
          <w:szCs w:val="24"/>
        </w:rPr>
        <w:t>depozitare solutii TSA concentrate  (5m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PE </w:t>
      </w:r>
      <w:r w:rsidRPr="00BA4038">
        <w:rPr>
          <w:rFonts w:ascii="Arial" w:eastAsia="Calibri" w:hAnsi="Arial" w:cs="Arial"/>
          <w:sz w:val="24"/>
          <w:szCs w:val="24"/>
        </w:rPr>
        <w:t>depozitare ape de la clatirile TSA (8m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instalatie de neutralizare TSA (foto Fenton);</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PE </w:t>
      </w:r>
      <w:r w:rsidRPr="00BA4038">
        <w:rPr>
          <w:rFonts w:ascii="Arial" w:eastAsia="Calibri" w:hAnsi="Arial" w:cs="Arial"/>
          <w:sz w:val="24"/>
          <w:szCs w:val="24"/>
        </w:rPr>
        <w:t>pentru apa oxigenata conc. 35% (1m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PE </w:t>
      </w:r>
      <w:r w:rsidRPr="00BA4038">
        <w:rPr>
          <w:rFonts w:ascii="Arial" w:eastAsia="Calibri" w:hAnsi="Arial" w:cs="Arial"/>
          <w:sz w:val="24"/>
          <w:szCs w:val="24"/>
        </w:rPr>
        <w:t>solutie floculant (0,2 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PP </w:t>
      </w:r>
      <w:r w:rsidRPr="00BA4038">
        <w:rPr>
          <w:rFonts w:ascii="Arial" w:eastAsia="Calibri" w:hAnsi="Arial" w:cs="Arial"/>
          <w:sz w:val="24"/>
          <w:szCs w:val="24"/>
        </w:rPr>
        <w:t>solutie hidroxid de calciu (1m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PP </w:t>
      </w:r>
      <w:r w:rsidRPr="00BA4038">
        <w:rPr>
          <w:rFonts w:ascii="Arial" w:eastAsia="Calibri" w:hAnsi="Arial" w:cs="Arial"/>
          <w:sz w:val="24"/>
          <w:szCs w:val="24"/>
        </w:rPr>
        <w:t>coagulare   (1,5 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PP </w:t>
      </w:r>
      <w:r w:rsidRPr="00BA4038">
        <w:rPr>
          <w:rFonts w:ascii="Arial" w:eastAsia="Calibri" w:hAnsi="Arial" w:cs="Arial"/>
          <w:sz w:val="24"/>
          <w:szCs w:val="24"/>
        </w:rPr>
        <w:t>neutralizare(1,5 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decantor lamelar, din PP;</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filtru cu nisip pentru filtrarea finala;</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rezervor</w:t>
      </w:r>
      <w:r w:rsidR="00505B16" w:rsidRPr="00BA4038">
        <w:rPr>
          <w:rFonts w:ascii="Arial" w:eastAsia="Calibri" w:hAnsi="Arial" w:cs="Arial"/>
          <w:sz w:val="24"/>
          <w:szCs w:val="24"/>
        </w:rPr>
        <w:t xml:space="preserve">PE pt. </w:t>
      </w:r>
      <w:r w:rsidRPr="00BA4038">
        <w:rPr>
          <w:rFonts w:ascii="Arial" w:eastAsia="Calibri" w:hAnsi="Arial" w:cs="Arial"/>
          <w:sz w:val="24"/>
          <w:szCs w:val="24"/>
        </w:rPr>
        <w:t>namol (5m</w:t>
      </w:r>
      <w:r w:rsidRPr="00BA4038">
        <w:rPr>
          <w:rFonts w:ascii="Arial" w:eastAsia="Calibri" w:hAnsi="Arial" w:cs="Arial"/>
          <w:sz w:val="24"/>
          <w:szCs w:val="24"/>
          <w:vertAlign w:val="superscript"/>
        </w:rPr>
        <w:t>3</w:t>
      </w:r>
      <w:r w:rsidRPr="00BA4038">
        <w:rPr>
          <w:rFonts w:ascii="Arial" w:eastAsia="Calibri" w:hAnsi="Arial" w:cs="Arial"/>
          <w:sz w:val="24"/>
          <w:szCs w:val="24"/>
        </w:rPr>
        <w:t xml:space="preserve">), </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filtru-presa namol cu o capacitate de filtrare de 100 litri/ora si o suprafata</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filtrare aproximativ 8m</w:t>
      </w:r>
      <w:r w:rsidRPr="00BA4038">
        <w:rPr>
          <w:rFonts w:ascii="Arial" w:eastAsia="Calibri" w:hAnsi="Arial" w:cs="Arial"/>
          <w:sz w:val="24"/>
          <w:szCs w:val="24"/>
          <w:vertAlign w:val="superscript"/>
        </w:rPr>
        <w:t>2</w:t>
      </w:r>
      <w:r w:rsidRPr="00BA4038">
        <w:rPr>
          <w:rFonts w:ascii="Arial" w:eastAsia="Calibri" w:hAnsi="Arial" w:cs="Arial"/>
          <w:sz w:val="24"/>
          <w:szCs w:val="24"/>
        </w:rPr>
        <w:t>;</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echipamente: senzori de pH si temperatura;</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tablou electric si panou de comanda PLC;</w:t>
      </w:r>
    </w:p>
    <w:p w:rsidR="00D62053" w:rsidRPr="00BA4038" w:rsidRDefault="00D62053" w:rsidP="00D62053">
      <w:pPr>
        <w:spacing w:line="276" w:lineRule="auto"/>
        <w:ind w:firstLine="709"/>
        <w:rPr>
          <w:rFonts w:ascii="Arial" w:eastAsia="Calibri" w:hAnsi="Arial" w:cs="Arial"/>
          <w:sz w:val="24"/>
          <w:szCs w:val="24"/>
        </w:rPr>
      </w:pPr>
      <w:r w:rsidRPr="00BA4038">
        <w:rPr>
          <w:rFonts w:ascii="Arial" w:eastAsia="Calibri" w:hAnsi="Arial" w:cs="Arial"/>
          <w:sz w:val="24"/>
          <w:szCs w:val="24"/>
        </w:rPr>
        <w:t>- pompe centrifuge si pompe dozatoare.</w:t>
      </w:r>
    </w:p>
    <w:p w:rsidR="00D62053" w:rsidRPr="00BA4038" w:rsidRDefault="00D62053" w:rsidP="00AB6EBF">
      <w:pPr>
        <w:pStyle w:val="NoSpacing"/>
      </w:pPr>
    </w:p>
    <w:p w:rsidR="00D62053" w:rsidRPr="00BA4038" w:rsidRDefault="00D62053" w:rsidP="002E04D8">
      <w:pPr>
        <w:spacing w:line="240" w:lineRule="auto"/>
        <w:ind w:firstLine="708"/>
        <w:rPr>
          <w:rFonts w:ascii="Arial" w:eastAsia="Calibri" w:hAnsi="Arial" w:cs="Arial"/>
          <w:sz w:val="24"/>
          <w:szCs w:val="24"/>
        </w:rPr>
      </w:pPr>
      <w:r w:rsidRPr="00BA4038">
        <w:rPr>
          <w:rFonts w:ascii="Arial" w:eastAsia="Calibri" w:hAnsi="Arial" w:cs="Arial"/>
          <w:sz w:val="24"/>
          <w:szCs w:val="24"/>
        </w:rPr>
        <w:t>Apele de spalare dupa anodizare contin urme de acid tartaric si sulfuric de aceea sunt supuse unei neutralizari in foto fenton in prezenta clorurii ferice si a apei oxigenate pana la descompunerea totala a acidului tartaric in apa si dioxid de carbon si la epuizarea totala a oxidantului.</w:t>
      </w:r>
    </w:p>
    <w:p w:rsidR="00D62053" w:rsidRPr="00BA4038" w:rsidRDefault="00D62053" w:rsidP="002E04D8">
      <w:pPr>
        <w:spacing w:line="240" w:lineRule="auto"/>
        <w:ind w:firstLine="720"/>
        <w:rPr>
          <w:rFonts w:ascii="Arial" w:hAnsi="Arial" w:cs="Arial"/>
          <w:sz w:val="24"/>
          <w:szCs w:val="24"/>
        </w:rPr>
      </w:pPr>
      <w:r w:rsidRPr="00BA4038">
        <w:rPr>
          <w:rFonts w:ascii="Arial" w:hAnsi="Arial" w:cs="Arial"/>
          <w:sz w:val="24"/>
          <w:szCs w:val="24"/>
        </w:rPr>
        <w:t>Apele uzate acide si alcaline, la atingerea unui anumit nivel (prestabilit) sunt pompate cu cate o pompa in proportie adecvata in celalalt rezervorul de neutralizare.</w:t>
      </w:r>
    </w:p>
    <w:p w:rsidR="00D62053" w:rsidRPr="00BA4038" w:rsidRDefault="00D62053" w:rsidP="002E04D8">
      <w:pPr>
        <w:spacing w:line="240" w:lineRule="auto"/>
        <w:ind w:firstLine="720"/>
        <w:rPr>
          <w:rFonts w:ascii="Arial" w:hAnsi="Arial" w:cs="Arial"/>
          <w:sz w:val="24"/>
          <w:szCs w:val="24"/>
        </w:rPr>
      </w:pPr>
      <w:r w:rsidRPr="00BA4038">
        <w:rPr>
          <w:rFonts w:ascii="Arial" w:hAnsi="Arial" w:cs="Arial"/>
          <w:sz w:val="24"/>
          <w:szCs w:val="24"/>
        </w:rPr>
        <w:t>Neutralizarea consta în aducerea valorii pH-ului a apelor rezultate în urma reducerii acidului tartric si al amestecului de ape acide si alcaline la o valoare ideala la care suspensiile pot precipita.Neutralizarea se face cu o solutie de hidroxid de calciu.</w:t>
      </w:r>
    </w:p>
    <w:p w:rsidR="00D62053" w:rsidRPr="00BA4038" w:rsidRDefault="00D62053" w:rsidP="002E04D8">
      <w:pPr>
        <w:spacing w:line="240" w:lineRule="auto"/>
        <w:ind w:firstLine="720"/>
        <w:rPr>
          <w:rFonts w:ascii="Arial" w:hAnsi="Arial" w:cs="Arial"/>
          <w:sz w:val="24"/>
          <w:szCs w:val="24"/>
        </w:rPr>
      </w:pPr>
      <w:r w:rsidRPr="00BA4038">
        <w:rPr>
          <w:rFonts w:ascii="Arial" w:hAnsi="Arial" w:cs="Arial"/>
          <w:sz w:val="24"/>
          <w:szCs w:val="24"/>
        </w:rPr>
        <w:t>Flocularea are rolul de a aglomera precipitatul obtinut la operatia de neutralizare cu ajutorul polielectrolitilor.</w:t>
      </w:r>
    </w:p>
    <w:p w:rsidR="00D62053" w:rsidRPr="00BA4038" w:rsidRDefault="00D62053" w:rsidP="002E04D8">
      <w:pPr>
        <w:spacing w:line="240" w:lineRule="auto"/>
        <w:ind w:firstLine="708"/>
        <w:rPr>
          <w:rFonts w:ascii="Arial" w:eastAsia="Calibri" w:hAnsi="Arial" w:cs="Arial"/>
          <w:sz w:val="24"/>
          <w:szCs w:val="24"/>
        </w:rPr>
      </w:pPr>
      <w:r w:rsidRPr="00BA4038">
        <w:rPr>
          <w:rFonts w:ascii="Arial" w:eastAsia="Calibri" w:hAnsi="Arial" w:cs="Arial"/>
          <w:sz w:val="24"/>
          <w:szCs w:val="24"/>
        </w:rPr>
        <w:t>Traductoarele aflate in rezervoarele de neutralizare si coagulare urmaresc concentratiile solutiilor si dozeaza automat chimicalele necesare.</w:t>
      </w:r>
    </w:p>
    <w:p w:rsidR="00D62053" w:rsidRPr="00BA4038" w:rsidRDefault="00D62053" w:rsidP="002E04D8">
      <w:pPr>
        <w:tabs>
          <w:tab w:val="left" w:pos="709"/>
        </w:tabs>
        <w:spacing w:line="240" w:lineRule="auto"/>
        <w:ind w:right="-590"/>
        <w:rPr>
          <w:rFonts w:ascii="Arial" w:eastAsia="Calibri" w:hAnsi="Arial" w:cs="Arial"/>
          <w:sz w:val="24"/>
          <w:szCs w:val="24"/>
        </w:rPr>
      </w:pPr>
      <w:r w:rsidRPr="00BA4038">
        <w:rPr>
          <w:rFonts w:ascii="Arial" w:eastAsia="Calibri" w:hAnsi="Arial" w:cs="Arial"/>
          <w:sz w:val="24"/>
          <w:szCs w:val="24"/>
        </w:rPr>
        <w:tab/>
        <w:t>Statia de neutralizare functioneaza in mod automat cu urmatoarele secvente:</w:t>
      </w:r>
    </w:p>
    <w:p w:rsidR="00D62053" w:rsidRPr="00BA4038" w:rsidRDefault="00D62053" w:rsidP="000F42B6">
      <w:pPr>
        <w:widowControl/>
        <w:numPr>
          <w:ilvl w:val="0"/>
          <w:numId w:val="33"/>
        </w:numPr>
        <w:tabs>
          <w:tab w:val="left" w:pos="1134"/>
        </w:tabs>
        <w:suppressAutoHyphens/>
        <w:adjustRightInd/>
        <w:spacing w:line="240" w:lineRule="auto"/>
        <w:jc w:val="left"/>
        <w:textAlignment w:val="auto"/>
        <w:rPr>
          <w:rFonts w:ascii="Arial" w:eastAsia="Calibri" w:hAnsi="Arial" w:cs="Arial"/>
          <w:sz w:val="24"/>
          <w:szCs w:val="24"/>
        </w:rPr>
      </w:pPr>
      <w:r w:rsidRPr="00BA4038">
        <w:rPr>
          <w:rFonts w:ascii="Arial" w:eastAsia="Calibri" w:hAnsi="Arial" w:cs="Arial"/>
          <w:i/>
          <w:sz w:val="24"/>
          <w:szCs w:val="24"/>
        </w:rPr>
        <w:t xml:space="preserve"> Etapa de coagulare</w:t>
      </w:r>
      <w:r w:rsidRPr="00BA4038">
        <w:rPr>
          <w:rFonts w:ascii="Arial" w:eastAsia="Calibri" w:hAnsi="Arial" w:cs="Arial"/>
          <w:sz w:val="24"/>
          <w:szCs w:val="24"/>
        </w:rPr>
        <w:t xml:space="preserve"> unde are loc dizolvarea complexilor metalici;</w:t>
      </w:r>
    </w:p>
    <w:p w:rsidR="00C44B41" w:rsidRPr="002E04D8" w:rsidRDefault="00C44B41" w:rsidP="00C44B41">
      <w:pPr>
        <w:widowControl/>
        <w:tabs>
          <w:tab w:val="left" w:pos="1134"/>
        </w:tabs>
        <w:suppressAutoHyphens/>
        <w:adjustRightInd/>
        <w:spacing w:line="240" w:lineRule="auto"/>
        <w:ind w:left="60"/>
        <w:jc w:val="left"/>
        <w:textAlignment w:val="auto"/>
        <w:rPr>
          <w:rFonts w:ascii="Arial" w:eastAsia="Calibri" w:hAnsi="Arial" w:cs="Arial"/>
          <w:sz w:val="16"/>
          <w:szCs w:val="16"/>
        </w:rPr>
      </w:pPr>
    </w:p>
    <w:p w:rsidR="00D62053" w:rsidRPr="00BA4038" w:rsidRDefault="00D62053" w:rsidP="000F42B6">
      <w:pPr>
        <w:widowControl/>
        <w:numPr>
          <w:ilvl w:val="0"/>
          <w:numId w:val="33"/>
        </w:numPr>
        <w:tabs>
          <w:tab w:val="clear" w:pos="420"/>
          <w:tab w:val="num" w:pos="0"/>
          <w:tab w:val="left" w:pos="426"/>
        </w:tabs>
        <w:suppressAutoHyphens/>
        <w:adjustRightInd/>
        <w:spacing w:line="240" w:lineRule="auto"/>
        <w:ind w:left="0" w:firstLine="60"/>
        <w:jc w:val="left"/>
        <w:textAlignment w:val="auto"/>
        <w:rPr>
          <w:rFonts w:ascii="Arial" w:eastAsia="Calibri" w:hAnsi="Arial" w:cs="Arial"/>
          <w:sz w:val="24"/>
          <w:szCs w:val="24"/>
        </w:rPr>
      </w:pPr>
      <w:r w:rsidRPr="00BA4038">
        <w:rPr>
          <w:rFonts w:ascii="Arial" w:eastAsia="Calibri" w:hAnsi="Arial" w:cs="Arial"/>
          <w:i/>
          <w:sz w:val="24"/>
          <w:szCs w:val="24"/>
        </w:rPr>
        <w:t xml:space="preserve"> Etapa de neutralizare</w:t>
      </w:r>
      <w:r w:rsidRPr="00BA4038">
        <w:rPr>
          <w:rFonts w:ascii="Arial" w:eastAsia="Calibri" w:hAnsi="Arial" w:cs="Arial"/>
          <w:sz w:val="24"/>
          <w:szCs w:val="24"/>
        </w:rPr>
        <w:t xml:space="preserve"> cu solutie de hidroxid de calciu pentru atingerea pH-ului optim de precipitare. </w:t>
      </w:r>
    </w:p>
    <w:p w:rsidR="00C44B41" w:rsidRPr="002E04D8" w:rsidRDefault="00C44B41" w:rsidP="00C44B41">
      <w:pPr>
        <w:pStyle w:val="ListParagraph"/>
        <w:spacing w:line="240" w:lineRule="auto"/>
        <w:rPr>
          <w:rFonts w:ascii="Arial" w:eastAsia="Calibri" w:hAnsi="Arial" w:cs="Arial"/>
          <w:sz w:val="16"/>
          <w:szCs w:val="16"/>
        </w:rPr>
      </w:pPr>
    </w:p>
    <w:p w:rsidR="00D62053" w:rsidRPr="00BA4038" w:rsidRDefault="00D62053" w:rsidP="000F42B6">
      <w:pPr>
        <w:widowControl/>
        <w:numPr>
          <w:ilvl w:val="0"/>
          <w:numId w:val="33"/>
        </w:numPr>
        <w:tabs>
          <w:tab w:val="clear" w:pos="420"/>
          <w:tab w:val="num" w:pos="0"/>
          <w:tab w:val="left" w:pos="567"/>
        </w:tabs>
        <w:suppressAutoHyphens/>
        <w:adjustRightInd/>
        <w:spacing w:line="240" w:lineRule="auto"/>
        <w:ind w:left="0" w:firstLine="0"/>
        <w:textAlignment w:val="auto"/>
        <w:rPr>
          <w:rFonts w:ascii="Arial" w:eastAsia="Calibri" w:hAnsi="Arial" w:cs="Arial"/>
          <w:sz w:val="24"/>
          <w:szCs w:val="24"/>
        </w:rPr>
      </w:pPr>
      <w:r w:rsidRPr="00BA4038">
        <w:rPr>
          <w:rFonts w:ascii="Arial" w:eastAsia="Calibri" w:hAnsi="Arial" w:cs="Arial"/>
          <w:i/>
          <w:sz w:val="24"/>
          <w:szCs w:val="24"/>
        </w:rPr>
        <w:t>Flocularea si decantarea</w:t>
      </w:r>
      <w:r w:rsidR="00E54B93" w:rsidRPr="00BA4038">
        <w:rPr>
          <w:rFonts w:ascii="Arial" w:eastAsia="Calibri" w:hAnsi="Arial" w:cs="Arial"/>
          <w:i/>
          <w:sz w:val="24"/>
          <w:szCs w:val="24"/>
        </w:rPr>
        <w:t xml:space="preserve">. </w:t>
      </w:r>
      <w:r w:rsidRPr="00BA4038">
        <w:rPr>
          <w:rFonts w:ascii="Arial" w:eastAsia="Calibri" w:hAnsi="Arial" w:cs="Arial"/>
          <w:sz w:val="24"/>
          <w:szCs w:val="24"/>
        </w:rPr>
        <w:t>Flocularea are rolul de a mari densitatea precipitatului facand posibila decantarea acestuia. Namolul este decantat intr-un decantor lamelar.Namolul de la baza decantorului este tranportat cu ajutorul unei pompe catre rezervorul de namol.</w:t>
      </w:r>
    </w:p>
    <w:p w:rsidR="00C44B41" w:rsidRPr="002E04D8" w:rsidRDefault="00C44B41" w:rsidP="00C44B41">
      <w:pPr>
        <w:pStyle w:val="ListParagraph"/>
        <w:rPr>
          <w:rFonts w:ascii="Arial" w:eastAsia="Calibri" w:hAnsi="Arial" w:cs="Arial"/>
          <w:sz w:val="16"/>
          <w:szCs w:val="16"/>
        </w:rPr>
      </w:pPr>
    </w:p>
    <w:p w:rsidR="00D62053" w:rsidRPr="00BA4038" w:rsidRDefault="00D62053" w:rsidP="000F42B6">
      <w:pPr>
        <w:widowControl/>
        <w:numPr>
          <w:ilvl w:val="0"/>
          <w:numId w:val="33"/>
        </w:numPr>
        <w:tabs>
          <w:tab w:val="left" w:pos="1134"/>
        </w:tabs>
        <w:suppressAutoHyphens/>
        <w:adjustRightInd/>
        <w:spacing w:line="240" w:lineRule="auto"/>
        <w:jc w:val="left"/>
        <w:textAlignment w:val="auto"/>
        <w:rPr>
          <w:rFonts w:ascii="Arial" w:eastAsia="Calibri" w:hAnsi="Arial" w:cs="Arial"/>
          <w:i/>
          <w:sz w:val="24"/>
          <w:szCs w:val="24"/>
        </w:rPr>
      </w:pPr>
      <w:r w:rsidRPr="00BA4038">
        <w:rPr>
          <w:rFonts w:ascii="Arial" w:eastAsia="Calibri" w:hAnsi="Arial" w:cs="Arial"/>
          <w:i/>
          <w:sz w:val="24"/>
          <w:szCs w:val="24"/>
        </w:rPr>
        <w:t xml:space="preserve">Filtrarea si presarea </w:t>
      </w:r>
      <w:r w:rsidRPr="00BA4038">
        <w:rPr>
          <w:rFonts w:ascii="Arial" w:eastAsia="Calibri" w:hAnsi="Arial" w:cs="Arial"/>
          <w:sz w:val="24"/>
          <w:szCs w:val="24"/>
        </w:rPr>
        <w:t>namolului rezultat:</w:t>
      </w:r>
    </w:p>
    <w:p w:rsidR="00D62053" w:rsidRPr="00BA4038" w:rsidRDefault="00D62053" w:rsidP="00D62053">
      <w:pPr>
        <w:tabs>
          <w:tab w:val="left" w:pos="1134"/>
        </w:tabs>
        <w:ind w:firstLine="420"/>
        <w:rPr>
          <w:rFonts w:ascii="Arial" w:eastAsia="Calibri" w:hAnsi="Arial" w:cs="Arial"/>
          <w:sz w:val="24"/>
          <w:szCs w:val="24"/>
        </w:rPr>
      </w:pPr>
      <w:r w:rsidRPr="00BA4038">
        <w:rPr>
          <w:rFonts w:ascii="Arial" w:eastAsia="Calibri" w:hAnsi="Arial" w:cs="Arial"/>
          <w:sz w:val="24"/>
          <w:szCs w:val="24"/>
        </w:rPr>
        <w:t>-apa de la suprafata decantorului este filtrata  in filtrul cu nisip apoi este deversata la  reteaua locala;</w:t>
      </w:r>
    </w:p>
    <w:p w:rsidR="00C44B41" w:rsidRPr="002E04D8" w:rsidRDefault="00C44B41" w:rsidP="002E04D8">
      <w:pPr>
        <w:tabs>
          <w:tab w:val="left" w:pos="1134"/>
        </w:tabs>
        <w:spacing w:line="240" w:lineRule="auto"/>
        <w:ind w:firstLine="420"/>
        <w:rPr>
          <w:rFonts w:ascii="Arial" w:eastAsia="Calibri" w:hAnsi="Arial" w:cs="Arial"/>
          <w:sz w:val="16"/>
          <w:szCs w:val="16"/>
        </w:rPr>
      </w:pPr>
    </w:p>
    <w:p w:rsidR="00D62053" w:rsidRPr="00BA4038" w:rsidRDefault="00D62053" w:rsidP="00D62053">
      <w:pPr>
        <w:tabs>
          <w:tab w:val="left" w:pos="1134"/>
        </w:tabs>
        <w:rPr>
          <w:rFonts w:ascii="Arial" w:eastAsia="Calibri" w:hAnsi="Arial" w:cs="Arial"/>
          <w:sz w:val="24"/>
          <w:szCs w:val="24"/>
        </w:rPr>
      </w:pPr>
      <w:r w:rsidRPr="00BA4038">
        <w:rPr>
          <w:rFonts w:ascii="Arial" w:eastAsia="Calibri" w:hAnsi="Arial" w:cs="Arial"/>
          <w:i/>
          <w:sz w:val="24"/>
          <w:szCs w:val="24"/>
        </w:rPr>
        <w:t>e. Linia namolului</w:t>
      </w:r>
      <w:r w:rsidR="00942C70" w:rsidRPr="00BA4038">
        <w:rPr>
          <w:rFonts w:ascii="Arial" w:eastAsia="Calibri" w:hAnsi="Arial" w:cs="Arial"/>
          <w:i/>
          <w:sz w:val="24"/>
          <w:szCs w:val="24"/>
        </w:rPr>
        <w:t xml:space="preserve">. </w:t>
      </w:r>
    </w:p>
    <w:p w:rsidR="00D62053" w:rsidRPr="00BA4038" w:rsidRDefault="00D62053" w:rsidP="002E04D8">
      <w:pPr>
        <w:spacing w:line="240" w:lineRule="auto"/>
        <w:rPr>
          <w:rFonts w:ascii="Arial" w:eastAsia="Calibri" w:hAnsi="Arial" w:cs="Arial"/>
          <w:sz w:val="24"/>
          <w:szCs w:val="24"/>
        </w:rPr>
      </w:pPr>
      <w:r w:rsidRPr="00BA4038">
        <w:rPr>
          <w:rFonts w:ascii="Arial" w:eastAsia="Calibri" w:hAnsi="Arial" w:cs="Arial"/>
          <w:sz w:val="24"/>
          <w:szCs w:val="24"/>
        </w:rPr>
        <w:tab/>
        <w:t>Namolul de la baza decantorului este transvazat cu ajutorul unei pompe in vasul de  stocare namol, V = 5 mc. Din vasul de stocare, esalonat,  namolul este pompat catre filtru presa, de unde rezulta apa ce este recirculat</w:t>
      </w:r>
      <w:r w:rsidR="00942C70" w:rsidRPr="00BA4038">
        <w:rPr>
          <w:rFonts w:ascii="Arial" w:eastAsia="Calibri" w:hAnsi="Arial" w:cs="Arial"/>
          <w:sz w:val="24"/>
          <w:szCs w:val="24"/>
        </w:rPr>
        <w:t>a</w:t>
      </w:r>
      <w:r w:rsidRPr="00BA4038">
        <w:rPr>
          <w:rFonts w:ascii="Arial" w:eastAsia="Calibri" w:hAnsi="Arial" w:cs="Arial"/>
          <w:sz w:val="24"/>
          <w:szCs w:val="24"/>
        </w:rPr>
        <w:t xml:space="preserve"> la statia de neutralizare si turta de namol ce este depozitata intr-un container. </w:t>
      </w:r>
    </w:p>
    <w:p w:rsidR="00D62053" w:rsidRPr="00BA4038" w:rsidRDefault="00D62053" w:rsidP="002E04D8">
      <w:pPr>
        <w:tabs>
          <w:tab w:val="left" w:pos="709"/>
        </w:tabs>
        <w:spacing w:line="240" w:lineRule="auto"/>
        <w:rPr>
          <w:rFonts w:ascii="Arial" w:eastAsia="Calibri" w:hAnsi="Arial" w:cs="Arial"/>
          <w:sz w:val="24"/>
          <w:szCs w:val="24"/>
        </w:rPr>
      </w:pPr>
      <w:r w:rsidRPr="00BA4038">
        <w:rPr>
          <w:rFonts w:ascii="Arial" w:eastAsia="Calibri" w:hAnsi="Arial" w:cs="Arial"/>
          <w:sz w:val="24"/>
          <w:szCs w:val="24"/>
        </w:rPr>
        <w:tab/>
        <w:t xml:space="preserve">Turta de namol este preluata de </w:t>
      </w:r>
      <w:r w:rsidRPr="00BA4038">
        <w:rPr>
          <w:rFonts w:ascii="Arial Narrow" w:eastAsia="Calibri" w:hAnsi="Arial Narrow" w:cs="Arial"/>
          <w:sz w:val="24"/>
          <w:szCs w:val="24"/>
        </w:rPr>
        <w:t>DEMECO S.R.L.</w:t>
      </w:r>
      <w:r w:rsidRPr="00BA4038">
        <w:rPr>
          <w:rFonts w:ascii="Arial" w:eastAsia="Calibri" w:hAnsi="Arial" w:cs="Arial"/>
          <w:sz w:val="24"/>
          <w:szCs w:val="24"/>
        </w:rPr>
        <w:t xml:space="preserve"> conform contractului de prestari servicii </w:t>
      </w:r>
    </w:p>
    <w:p w:rsidR="00D62053" w:rsidRPr="00BA4038" w:rsidRDefault="00D62053" w:rsidP="002E04D8">
      <w:pPr>
        <w:tabs>
          <w:tab w:val="left" w:pos="709"/>
        </w:tabs>
        <w:spacing w:line="240" w:lineRule="auto"/>
        <w:contextualSpacing/>
        <w:rPr>
          <w:rFonts w:ascii="Arial" w:hAnsi="Arial" w:cs="Arial"/>
          <w:sz w:val="24"/>
          <w:szCs w:val="24"/>
        </w:rPr>
      </w:pPr>
      <w:r w:rsidRPr="00BA4038">
        <w:rPr>
          <w:rFonts w:ascii="Arial" w:hAnsi="Arial" w:cs="Arial"/>
          <w:sz w:val="24"/>
          <w:szCs w:val="24"/>
        </w:rPr>
        <w:tab/>
        <w:t>Apele epurate sunt deversate in canalizarea societatii printr-o conducta realizata din PVC KG, Dn 160 mm, in lungime de cca. 5 m.</w:t>
      </w:r>
    </w:p>
    <w:p w:rsidR="00BC1DCE" w:rsidRDefault="00BC1DCE" w:rsidP="00BC1DCE">
      <w:pPr>
        <w:spacing w:line="240" w:lineRule="auto"/>
        <w:ind w:left="90" w:right="-589" w:firstLine="630"/>
        <w:rPr>
          <w:rFonts w:ascii="Arial" w:hAnsi="Arial" w:cs="Arial"/>
          <w:sz w:val="16"/>
          <w:szCs w:val="16"/>
          <w:lang w:val="ro-RO"/>
        </w:rPr>
      </w:pPr>
    </w:p>
    <w:p w:rsidR="00F80B73" w:rsidRPr="003E4315" w:rsidRDefault="00F80B73" w:rsidP="00BC1DCE">
      <w:pPr>
        <w:spacing w:line="240" w:lineRule="auto"/>
        <w:ind w:left="90" w:right="-589" w:firstLine="630"/>
        <w:rPr>
          <w:rFonts w:ascii="Arial" w:hAnsi="Arial" w:cs="Arial"/>
          <w:sz w:val="16"/>
          <w:szCs w:val="16"/>
          <w:lang w:val="ro-RO"/>
        </w:rPr>
      </w:pPr>
    </w:p>
    <w:p w:rsidR="00BC1DCE" w:rsidRPr="00F80B73" w:rsidRDefault="00BC1DCE" w:rsidP="00BC1DCE">
      <w:pPr>
        <w:pStyle w:val="BodyText2"/>
        <w:spacing w:line="360" w:lineRule="auto"/>
        <w:ind w:right="-125"/>
        <w:rPr>
          <w:rFonts w:ascii="Arial Narrow" w:hAnsi="Arial Narrow" w:cs="Arial"/>
          <w:b/>
          <w:bCs/>
          <w:sz w:val="24"/>
          <w:szCs w:val="24"/>
          <w:u w:val="single"/>
          <w:lang w:val="it-IT"/>
        </w:rPr>
      </w:pPr>
      <w:r w:rsidRPr="00F80B73">
        <w:rPr>
          <w:rFonts w:ascii="Arial Narrow" w:hAnsi="Arial Narrow" w:cs="Arial"/>
          <w:b/>
          <w:bCs/>
          <w:sz w:val="24"/>
          <w:szCs w:val="24"/>
          <w:lang w:val="it-IT"/>
        </w:rPr>
        <w:t>2.3.</w:t>
      </w:r>
      <w:r w:rsidR="00942C70" w:rsidRPr="00F80B73">
        <w:rPr>
          <w:rFonts w:ascii="Arial Narrow" w:hAnsi="Arial Narrow" w:cs="Arial"/>
          <w:b/>
          <w:bCs/>
          <w:sz w:val="24"/>
          <w:szCs w:val="24"/>
          <w:lang w:val="it-IT"/>
        </w:rPr>
        <w:t>1</w:t>
      </w:r>
      <w:r w:rsidRPr="00F80B73">
        <w:rPr>
          <w:rFonts w:ascii="Arial Narrow" w:hAnsi="Arial Narrow" w:cs="Arial"/>
          <w:b/>
          <w:bCs/>
          <w:sz w:val="24"/>
          <w:szCs w:val="24"/>
          <w:lang w:val="it-IT"/>
        </w:rPr>
        <w:t xml:space="preserve">  UTILITATI NECESARE IN PROCESUL DE PRODUCTIE</w:t>
      </w:r>
    </w:p>
    <w:p w:rsidR="00BC1DCE" w:rsidRPr="00BA4038" w:rsidRDefault="00BC1DCE" w:rsidP="000C189C">
      <w:pPr>
        <w:ind w:right="-365" w:firstLine="708"/>
        <w:rPr>
          <w:rFonts w:ascii="Arial" w:hAnsi="Arial"/>
          <w:sz w:val="24"/>
          <w:szCs w:val="24"/>
          <w:lang w:val="ro-RO"/>
        </w:rPr>
      </w:pPr>
      <w:bookmarkStart w:id="13" w:name="_Toc79039423"/>
      <w:bookmarkStart w:id="14" w:name="_Toc86663370"/>
      <w:r w:rsidRPr="00BA4038">
        <w:rPr>
          <w:rFonts w:ascii="Arial" w:hAnsi="Arial"/>
          <w:sz w:val="24"/>
          <w:szCs w:val="24"/>
          <w:lang w:val="ro-RO"/>
        </w:rPr>
        <w:t xml:space="preserve">In desfasurarea procesului de productie se folosesc urmatoarele utilitati: </w:t>
      </w:r>
      <w:r w:rsidR="000C189C">
        <w:rPr>
          <w:rFonts w:ascii="Arial" w:hAnsi="Arial"/>
          <w:sz w:val="24"/>
          <w:szCs w:val="24"/>
          <w:lang w:val="ro-RO"/>
        </w:rPr>
        <w:t>a</w:t>
      </w:r>
      <w:r w:rsidRPr="00BA4038">
        <w:rPr>
          <w:rFonts w:ascii="Arial" w:hAnsi="Arial"/>
          <w:sz w:val="24"/>
          <w:szCs w:val="24"/>
          <w:lang w:val="ro-RO"/>
        </w:rPr>
        <w:t>pa</w:t>
      </w:r>
      <w:r w:rsidR="002C6409" w:rsidRPr="00BA4038">
        <w:rPr>
          <w:rFonts w:ascii="Arial" w:hAnsi="Arial"/>
          <w:sz w:val="24"/>
          <w:szCs w:val="24"/>
          <w:lang w:val="ro-RO"/>
        </w:rPr>
        <w:t xml:space="preserve"> potabila, apa industriala</w:t>
      </w:r>
      <w:r w:rsidR="001A47B6" w:rsidRPr="00BA4038">
        <w:rPr>
          <w:rFonts w:ascii="Arial" w:hAnsi="Arial"/>
          <w:sz w:val="24"/>
          <w:szCs w:val="24"/>
          <w:lang w:val="ro-RO"/>
        </w:rPr>
        <w:t xml:space="preserve">, </w:t>
      </w:r>
      <w:r w:rsidRPr="00BA4038">
        <w:rPr>
          <w:rFonts w:ascii="Arial" w:hAnsi="Arial"/>
          <w:sz w:val="24"/>
          <w:szCs w:val="24"/>
          <w:lang w:val="ro-RO"/>
        </w:rPr>
        <w:t>abur</w:t>
      </w:r>
      <w:r w:rsidR="001A47B6" w:rsidRPr="00BA4038">
        <w:rPr>
          <w:rFonts w:ascii="Arial" w:hAnsi="Arial"/>
          <w:sz w:val="24"/>
          <w:szCs w:val="24"/>
          <w:lang w:val="ro-RO"/>
        </w:rPr>
        <w:t xml:space="preserve">, </w:t>
      </w:r>
      <w:r w:rsidRPr="00BA4038">
        <w:rPr>
          <w:rFonts w:ascii="Arial" w:hAnsi="Arial"/>
          <w:sz w:val="24"/>
          <w:szCs w:val="24"/>
          <w:lang w:val="ro-RO"/>
        </w:rPr>
        <w:t>energie electrica</w:t>
      </w:r>
      <w:r w:rsidR="001A47B6" w:rsidRPr="00BA4038">
        <w:rPr>
          <w:rFonts w:ascii="Arial" w:hAnsi="Arial"/>
          <w:sz w:val="24"/>
          <w:szCs w:val="24"/>
          <w:lang w:val="ro-RO"/>
        </w:rPr>
        <w:t xml:space="preserve">, </w:t>
      </w:r>
      <w:r w:rsidRPr="00BA4038">
        <w:rPr>
          <w:rFonts w:ascii="Arial" w:hAnsi="Arial"/>
          <w:sz w:val="24"/>
          <w:szCs w:val="24"/>
          <w:lang w:val="ro-RO"/>
        </w:rPr>
        <w:t>gaz metan</w:t>
      </w:r>
      <w:r w:rsidR="001A47B6" w:rsidRPr="00BA4038">
        <w:rPr>
          <w:rFonts w:ascii="Arial" w:hAnsi="Arial"/>
          <w:sz w:val="24"/>
          <w:szCs w:val="24"/>
          <w:lang w:val="ro-RO"/>
        </w:rPr>
        <w:t xml:space="preserve">, </w:t>
      </w:r>
      <w:r w:rsidRPr="00BA4038">
        <w:rPr>
          <w:rFonts w:ascii="Arial" w:hAnsi="Arial"/>
          <w:sz w:val="24"/>
          <w:szCs w:val="24"/>
          <w:lang w:val="ro-RO"/>
        </w:rPr>
        <w:t xml:space="preserve">aer comprimat </w:t>
      </w:r>
    </w:p>
    <w:p w:rsidR="001A47B6" w:rsidRPr="00BA4038" w:rsidRDefault="001A47B6" w:rsidP="00BC1DCE">
      <w:pPr>
        <w:pStyle w:val="ListParagraph"/>
        <w:widowControl/>
        <w:tabs>
          <w:tab w:val="left" w:pos="993"/>
        </w:tabs>
        <w:adjustRightInd/>
        <w:spacing w:line="240" w:lineRule="auto"/>
        <w:ind w:left="885" w:hanging="885"/>
        <w:textAlignment w:val="auto"/>
        <w:rPr>
          <w:rFonts w:ascii="Arial" w:hAnsi="Arial" w:cs="Arial"/>
          <w:sz w:val="24"/>
          <w:szCs w:val="24"/>
          <w:lang w:val="fr-FR"/>
        </w:rPr>
      </w:pPr>
      <w:r w:rsidRPr="00BA4038">
        <w:rPr>
          <w:rFonts w:ascii="Arial" w:hAnsi="Arial" w:cs="Arial"/>
          <w:sz w:val="24"/>
          <w:szCs w:val="24"/>
          <w:lang w:val="fr-FR"/>
        </w:rPr>
        <w:tab/>
        <w:t xml:space="preserve">Consumul de utilitati </w:t>
      </w:r>
      <w:r w:rsidR="0022193B">
        <w:rPr>
          <w:rFonts w:ascii="Arial" w:hAnsi="Arial" w:cs="Arial"/>
          <w:sz w:val="24"/>
          <w:szCs w:val="24"/>
          <w:lang w:val="fr-FR"/>
        </w:rPr>
        <w:t>este</w:t>
      </w:r>
      <w:r w:rsidRPr="00BA4038">
        <w:rPr>
          <w:rFonts w:ascii="Arial" w:hAnsi="Arial" w:cs="Arial"/>
          <w:sz w:val="24"/>
          <w:szCs w:val="24"/>
          <w:lang w:val="fr-FR"/>
        </w:rPr>
        <w:t> :</w:t>
      </w:r>
    </w:p>
    <w:p w:rsidR="0022193B" w:rsidRDefault="0022193B" w:rsidP="00BA4038">
      <w:pPr>
        <w:pStyle w:val="ListParagraph"/>
        <w:widowControl/>
        <w:tabs>
          <w:tab w:val="left" w:pos="993"/>
        </w:tabs>
        <w:adjustRightInd/>
        <w:spacing w:line="240" w:lineRule="auto"/>
        <w:ind w:left="885" w:hanging="885"/>
        <w:textAlignment w:val="auto"/>
        <w:rPr>
          <w:rFonts w:ascii="Arial" w:hAnsi="Arial" w:cs="Arial"/>
          <w:b/>
          <w:sz w:val="24"/>
          <w:szCs w:val="24"/>
          <w:lang w:val="fr-FR"/>
        </w:rPr>
      </w:pPr>
    </w:p>
    <w:tbl>
      <w:tblPr>
        <w:tblStyle w:val="TableGrid"/>
        <w:tblW w:w="0" w:type="auto"/>
        <w:tblInd w:w="652" w:type="dxa"/>
        <w:tblLook w:val="04A0"/>
      </w:tblPr>
      <w:tblGrid>
        <w:gridCol w:w="1843"/>
        <w:gridCol w:w="1841"/>
        <w:gridCol w:w="1840"/>
        <w:gridCol w:w="1841"/>
        <w:gridCol w:w="1849"/>
      </w:tblGrid>
      <w:tr w:rsidR="0022193B" w:rsidRPr="0022193B" w:rsidTr="0022193B">
        <w:tc>
          <w:tcPr>
            <w:tcW w:w="1870" w:type="dxa"/>
            <w:vAlign w:val="center"/>
          </w:tcPr>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Energie electrica</w:t>
            </w:r>
          </w:p>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Mwh/an</w:t>
            </w:r>
          </w:p>
        </w:tc>
        <w:tc>
          <w:tcPr>
            <w:tcW w:w="1870" w:type="dxa"/>
            <w:vAlign w:val="center"/>
          </w:tcPr>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Gaze naturale</w:t>
            </w:r>
          </w:p>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Nmc/an</w:t>
            </w:r>
          </w:p>
        </w:tc>
        <w:tc>
          <w:tcPr>
            <w:tcW w:w="1870" w:type="dxa"/>
            <w:vAlign w:val="center"/>
          </w:tcPr>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Energie termica</w:t>
            </w:r>
          </w:p>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Gcal/an</w:t>
            </w:r>
          </w:p>
        </w:tc>
        <w:tc>
          <w:tcPr>
            <w:tcW w:w="1870" w:type="dxa"/>
            <w:vAlign w:val="center"/>
          </w:tcPr>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Apa potabila</w:t>
            </w:r>
          </w:p>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mc/an</w:t>
            </w:r>
          </w:p>
        </w:tc>
        <w:tc>
          <w:tcPr>
            <w:tcW w:w="1870" w:type="dxa"/>
            <w:vAlign w:val="center"/>
          </w:tcPr>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Apa industriala</w:t>
            </w:r>
          </w:p>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mc/an</w:t>
            </w:r>
          </w:p>
        </w:tc>
      </w:tr>
      <w:tr w:rsidR="0022193B" w:rsidRPr="0022193B" w:rsidTr="0022193B">
        <w:tc>
          <w:tcPr>
            <w:tcW w:w="1870" w:type="dxa"/>
            <w:vAlign w:val="center"/>
          </w:tcPr>
          <w:p w:rsidR="0022193B" w:rsidRPr="0022193B" w:rsidRDefault="0022193B" w:rsidP="0092369F">
            <w:pPr>
              <w:jc w:val="center"/>
              <w:rPr>
                <w:rFonts w:ascii="Arial Narrow" w:hAnsi="Arial Narrow"/>
                <w:sz w:val="24"/>
                <w:szCs w:val="24"/>
                <w:lang w:val="ro-RO"/>
              </w:rPr>
            </w:pPr>
            <w:r w:rsidRPr="0022193B">
              <w:rPr>
                <w:rFonts w:ascii="Arial Narrow" w:hAnsi="Arial Narrow" w:cs="Arial"/>
                <w:sz w:val="24"/>
                <w:szCs w:val="24"/>
              </w:rPr>
              <w:t>12645</w:t>
            </w:r>
          </w:p>
        </w:tc>
        <w:tc>
          <w:tcPr>
            <w:tcW w:w="1870" w:type="dxa"/>
            <w:vAlign w:val="center"/>
          </w:tcPr>
          <w:p w:rsidR="0022193B" w:rsidRPr="0022193B" w:rsidRDefault="0022193B" w:rsidP="0092369F">
            <w:pPr>
              <w:jc w:val="center"/>
              <w:rPr>
                <w:rFonts w:ascii="Arial Narrow" w:hAnsi="Arial Narrow"/>
                <w:sz w:val="24"/>
                <w:szCs w:val="24"/>
                <w:lang w:val="ro-RO"/>
              </w:rPr>
            </w:pPr>
            <w:r w:rsidRPr="0022193B">
              <w:rPr>
                <w:rFonts w:ascii="Arial Narrow" w:hAnsi="Arial Narrow" w:cs="Arial"/>
                <w:sz w:val="24"/>
                <w:szCs w:val="24"/>
              </w:rPr>
              <w:t>1520000</w:t>
            </w:r>
          </w:p>
        </w:tc>
        <w:tc>
          <w:tcPr>
            <w:tcW w:w="1870" w:type="dxa"/>
            <w:vAlign w:val="center"/>
          </w:tcPr>
          <w:p w:rsidR="0022193B" w:rsidRPr="0022193B" w:rsidRDefault="0022193B" w:rsidP="0092369F">
            <w:pPr>
              <w:jc w:val="center"/>
              <w:rPr>
                <w:rFonts w:ascii="Arial Narrow" w:hAnsi="Arial Narrow"/>
                <w:sz w:val="24"/>
                <w:szCs w:val="24"/>
                <w:lang w:val="ro-RO"/>
              </w:rPr>
            </w:pPr>
            <w:r w:rsidRPr="0022193B">
              <w:rPr>
                <w:rFonts w:ascii="Arial Narrow" w:hAnsi="Arial Narrow" w:cs="Arial"/>
                <w:sz w:val="24"/>
                <w:szCs w:val="24"/>
              </w:rPr>
              <w:t>8090</w:t>
            </w:r>
          </w:p>
        </w:tc>
        <w:tc>
          <w:tcPr>
            <w:tcW w:w="1870" w:type="dxa"/>
            <w:vAlign w:val="center"/>
          </w:tcPr>
          <w:p w:rsidR="0022193B" w:rsidRPr="0022193B" w:rsidRDefault="0022193B" w:rsidP="0092369F">
            <w:pPr>
              <w:jc w:val="center"/>
              <w:rPr>
                <w:rFonts w:ascii="Arial Narrow" w:hAnsi="Arial Narrow"/>
                <w:sz w:val="24"/>
                <w:szCs w:val="24"/>
                <w:lang w:val="ro-RO"/>
              </w:rPr>
            </w:pPr>
            <w:r w:rsidRPr="0022193B">
              <w:rPr>
                <w:rFonts w:ascii="Arial Narrow" w:hAnsi="Arial Narrow" w:cs="Arial"/>
                <w:sz w:val="24"/>
                <w:szCs w:val="24"/>
              </w:rPr>
              <w:t>78339</w:t>
            </w:r>
          </w:p>
        </w:tc>
        <w:tc>
          <w:tcPr>
            <w:tcW w:w="1870" w:type="dxa"/>
            <w:vAlign w:val="center"/>
          </w:tcPr>
          <w:p w:rsidR="0022193B" w:rsidRPr="0022193B" w:rsidRDefault="0022193B" w:rsidP="0092369F">
            <w:pPr>
              <w:jc w:val="center"/>
              <w:rPr>
                <w:rFonts w:ascii="Arial Narrow" w:hAnsi="Arial Narrow"/>
                <w:sz w:val="24"/>
                <w:szCs w:val="24"/>
                <w:lang w:val="ro-RO"/>
              </w:rPr>
            </w:pPr>
            <w:r w:rsidRPr="0022193B">
              <w:rPr>
                <w:rFonts w:ascii="Arial Narrow" w:hAnsi="Arial Narrow" w:cs="Arial"/>
                <w:sz w:val="24"/>
                <w:szCs w:val="24"/>
              </w:rPr>
              <w:t>73503</w:t>
            </w:r>
          </w:p>
        </w:tc>
      </w:tr>
    </w:tbl>
    <w:p w:rsidR="0022193B" w:rsidRDefault="0022193B" w:rsidP="00BA4038">
      <w:pPr>
        <w:pStyle w:val="ListParagraph"/>
        <w:widowControl/>
        <w:tabs>
          <w:tab w:val="left" w:pos="993"/>
        </w:tabs>
        <w:adjustRightInd/>
        <w:spacing w:line="240" w:lineRule="auto"/>
        <w:ind w:left="885" w:hanging="885"/>
        <w:textAlignment w:val="auto"/>
        <w:rPr>
          <w:rFonts w:ascii="Arial" w:hAnsi="Arial" w:cs="Arial"/>
          <w:b/>
          <w:sz w:val="24"/>
          <w:szCs w:val="24"/>
          <w:lang w:val="fr-FR"/>
        </w:rPr>
      </w:pPr>
    </w:p>
    <w:p w:rsidR="0022193B" w:rsidRDefault="0022193B" w:rsidP="00BA4038">
      <w:pPr>
        <w:pStyle w:val="ListParagraph"/>
        <w:widowControl/>
        <w:tabs>
          <w:tab w:val="left" w:pos="993"/>
        </w:tabs>
        <w:adjustRightInd/>
        <w:spacing w:line="240" w:lineRule="auto"/>
        <w:ind w:left="885" w:hanging="885"/>
        <w:textAlignment w:val="auto"/>
        <w:rPr>
          <w:rFonts w:ascii="Arial" w:hAnsi="Arial" w:cs="Arial"/>
          <w:b/>
          <w:sz w:val="24"/>
          <w:szCs w:val="24"/>
          <w:lang w:val="fr-FR"/>
        </w:rPr>
      </w:pPr>
    </w:p>
    <w:p w:rsidR="00BC1DCE" w:rsidRPr="00BA4038" w:rsidRDefault="00BC1DCE" w:rsidP="00BA4038">
      <w:pPr>
        <w:pStyle w:val="ListParagraph"/>
        <w:widowControl/>
        <w:tabs>
          <w:tab w:val="left" w:pos="993"/>
        </w:tabs>
        <w:adjustRightInd/>
        <w:spacing w:line="240" w:lineRule="auto"/>
        <w:ind w:left="885" w:hanging="885"/>
        <w:textAlignment w:val="auto"/>
        <w:rPr>
          <w:rFonts w:ascii="Arial" w:hAnsi="Arial" w:cs="Arial"/>
          <w:b/>
          <w:sz w:val="24"/>
          <w:szCs w:val="24"/>
          <w:lang w:val="fr-FR"/>
        </w:rPr>
      </w:pPr>
      <w:r w:rsidRPr="00BA4038">
        <w:rPr>
          <w:rFonts w:ascii="Arial" w:hAnsi="Arial" w:cs="Arial"/>
          <w:b/>
          <w:sz w:val="24"/>
          <w:szCs w:val="24"/>
          <w:lang w:val="fr-FR"/>
        </w:rPr>
        <w:t>2.3.</w:t>
      </w:r>
      <w:r w:rsidR="00942C70" w:rsidRPr="00BA4038">
        <w:rPr>
          <w:rFonts w:ascii="Arial" w:hAnsi="Arial" w:cs="Arial"/>
          <w:b/>
          <w:sz w:val="24"/>
          <w:szCs w:val="24"/>
          <w:lang w:val="fr-FR"/>
        </w:rPr>
        <w:t>1</w:t>
      </w:r>
      <w:r w:rsidRPr="00BA4038">
        <w:rPr>
          <w:rFonts w:ascii="Arial" w:hAnsi="Arial" w:cs="Arial"/>
          <w:b/>
          <w:sz w:val="24"/>
          <w:szCs w:val="24"/>
          <w:lang w:val="fr-FR"/>
        </w:rPr>
        <w:t xml:space="preserve">.1 Apa </w:t>
      </w:r>
      <w:r w:rsidR="002C6409" w:rsidRPr="00BA4038">
        <w:rPr>
          <w:rFonts w:ascii="Arial" w:hAnsi="Arial" w:cs="Arial"/>
          <w:b/>
          <w:sz w:val="24"/>
          <w:szCs w:val="24"/>
          <w:lang w:val="fr-FR"/>
        </w:rPr>
        <w:t>potabila</w:t>
      </w:r>
    </w:p>
    <w:p w:rsidR="00C44B41" w:rsidRPr="000C189C" w:rsidRDefault="00C44B41" w:rsidP="00BA4038">
      <w:pPr>
        <w:widowControl/>
        <w:tabs>
          <w:tab w:val="left" w:pos="993"/>
        </w:tabs>
        <w:adjustRightInd/>
        <w:spacing w:line="240" w:lineRule="auto"/>
        <w:ind w:left="349" w:right="-507"/>
        <w:textAlignment w:val="auto"/>
        <w:rPr>
          <w:rFonts w:ascii="Arial" w:hAnsi="Arial" w:cs="Arial"/>
          <w:sz w:val="16"/>
          <w:szCs w:val="16"/>
          <w:lang w:val="fr-FR"/>
        </w:rPr>
      </w:pPr>
    </w:p>
    <w:p w:rsidR="00657CD9" w:rsidRPr="00BA4038" w:rsidRDefault="00BC1DCE" w:rsidP="00BA4038">
      <w:pPr>
        <w:widowControl/>
        <w:tabs>
          <w:tab w:val="left" w:pos="993"/>
        </w:tabs>
        <w:adjustRightInd/>
        <w:spacing w:line="240" w:lineRule="auto"/>
        <w:ind w:left="349" w:right="-507"/>
        <w:textAlignment w:val="auto"/>
        <w:rPr>
          <w:rFonts w:ascii="Arial" w:hAnsi="Arial" w:cs="Arial"/>
          <w:color w:val="000000" w:themeColor="text1"/>
          <w:sz w:val="24"/>
          <w:szCs w:val="24"/>
          <w:lang w:val="es-PY"/>
        </w:rPr>
      </w:pPr>
      <w:r w:rsidRPr="00BA4038">
        <w:rPr>
          <w:rFonts w:ascii="Arial" w:hAnsi="Arial" w:cs="Arial"/>
          <w:sz w:val="24"/>
          <w:szCs w:val="24"/>
          <w:lang w:val="es-PY"/>
        </w:rPr>
        <w:tab/>
      </w:r>
      <w:r w:rsidRPr="00BA4038">
        <w:rPr>
          <w:rFonts w:ascii="Arial" w:hAnsi="Arial" w:cs="Arial"/>
          <w:b/>
          <w:i/>
          <w:sz w:val="24"/>
          <w:szCs w:val="24"/>
          <w:lang w:val="es-PY"/>
        </w:rPr>
        <w:t>Surs</w:t>
      </w:r>
      <w:r w:rsidR="00184866" w:rsidRPr="00BA4038">
        <w:rPr>
          <w:rFonts w:ascii="Arial" w:hAnsi="Arial" w:cs="Arial"/>
          <w:b/>
          <w:i/>
          <w:sz w:val="24"/>
          <w:szCs w:val="24"/>
          <w:lang w:val="es-PY"/>
        </w:rPr>
        <w:t>a</w:t>
      </w:r>
      <w:r w:rsidRPr="00BA4038">
        <w:rPr>
          <w:rFonts w:ascii="Arial" w:hAnsi="Arial" w:cs="Arial"/>
          <w:b/>
          <w:i/>
          <w:sz w:val="24"/>
          <w:szCs w:val="24"/>
          <w:lang w:val="es-PY"/>
        </w:rPr>
        <w:t xml:space="preserve"> de alimentare cu apă potabilă </w:t>
      </w:r>
      <w:r w:rsidR="002C6409" w:rsidRPr="00BA4038">
        <w:rPr>
          <w:rFonts w:ascii="Arial" w:hAnsi="Arial" w:cs="Arial"/>
          <w:sz w:val="24"/>
          <w:szCs w:val="24"/>
          <w:lang w:val="es-PY"/>
        </w:rPr>
        <w:t xml:space="preserve">este </w:t>
      </w:r>
      <w:r w:rsidRPr="00BA4038">
        <w:rPr>
          <w:rFonts w:ascii="Arial" w:hAnsi="Arial" w:cs="Arial"/>
          <w:color w:val="000000" w:themeColor="text1"/>
          <w:sz w:val="24"/>
          <w:szCs w:val="24"/>
          <w:lang w:val="es-PY"/>
        </w:rPr>
        <w:t>reţeaua de apă potabilă a</w:t>
      </w:r>
      <w:r w:rsidR="00184866" w:rsidRPr="00BA4038">
        <w:rPr>
          <w:rFonts w:ascii="Arial" w:hAnsi="Arial" w:cs="Arial"/>
          <w:color w:val="000000" w:themeColor="text1"/>
          <w:sz w:val="24"/>
          <w:szCs w:val="24"/>
          <w:lang w:val="es-PY"/>
        </w:rPr>
        <w:t xml:space="preserve"> municipiului Bacau</w:t>
      </w:r>
      <w:r w:rsidR="00945B3D" w:rsidRPr="00BA4038">
        <w:rPr>
          <w:rFonts w:ascii="Arial" w:hAnsi="Arial" w:cs="Arial"/>
          <w:color w:val="000000" w:themeColor="text1"/>
          <w:sz w:val="24"/>
          <w:szCs w:val="24"/>
          <w:lang w:val="es-PY"/>
        </w:rPr>
        <w:t>,</w:t>
      </w:r>
      <w:r w:rsidR="00184866" w:rsidRPr="00BA4038">
        <w:rPr>
          <w:rFonts w:ascii="Arial" w:hAnsi="Arial" w:cs="Arial"/>
          <w:color w:val="000000" w:themeColor="text1"/>
          <w:sz w:val="24"/>
          <w:szCs w:val="24"/>
          <w:lang w:val="es-PY"/>
        </w:rPr>
        <w:t>printr-un bransament OLZn, Dn 300 mm</w:t>
      </w:r>
      <w:r w:rsidR="00657CD9" w:rsidRPr="00BA4038">
        <w:rPr>
          <w:rFonts w:ascii="Arial" w:hAnsi="Arial" w:cs="Arial"/>
          <w:color w:val="000000" w:themeColor="text1"/>
          <w:sz w:val="24"/>
          <w:szCs w:val="24"/>
          <w:lang w:val="es-PY"/>
        </w:rPr>
        <w:t>.</w:t>
      </w:r>
    </w:p>
    <w:p w:rsidR="00BC1DCE" w:rsidRPr="00BA4038" w:rsidRDefault="00657CD9" w:rsidP="000C189C">
      <w:pPr>
        <w:pStyle w:val="BodyText2"/>
        <w:suppressAutoHyphens/>
        <w:spacing w:line="240" w:lineRule="auto"/>
        <w:ind w:right="-223" w:firstLine="720"/>
        <w:rPr>
          <w:rFonts w:ascii="Arial" w:hAnsi="Arial" w:cs="Arial"/>
          <w:sz w:val="24"/>
          <w:szCs w:val="24"/>
          <w:lang w:val="ro-RO"/>
        </w:rPr>
      </w:pPr>
      <w:r w:rsidRPr="00BA4038">
        <w:rPr>
          <w:rFonts w:ascii="Arial" w:hAnsi="Arial" w:cs="Arial"/>
          <w:sz w:val="24"/>
          <w:szCs w:val="24"/>
          <w:lang w:val="es-PY"/>
        </w:rPr>
        <w:t>Preluarea apei potabile se face in baza C</w:t>
      </w:r>
      <w:r w:rsidR="00184866" w:rsidRPr="00BA4038">
        <w:rPr>
          <w:rFonts w:ascii="Arial" w:hAnsi="Arial" w:cs="Arial"/>
          <w:sz w:val="24"/>
          <w:szCs w:val="24"/>
          <w:lang w:val="it-IT"/>
        </w:rPr>
        <w:t xml:space="preserve">ontractului </w:t>
      </w:r>
      <w:r w:rsidRPr="00BA4038">
        <w:rPr>
          <w:rFonts w:ascii="Arial" w:hAnsi="Arial" w:cs="Arial"/>
          <w:sz w:val="24"/>
          <w:szCs w:val="24"/>
          <w:lang w:val="it-IT"/>
        </w:rPr>
        <w:t xml:space="preserve">de furnizare/prestare a serviciului de alimentare cu apa si de canalizare </w:t>
      </w:r>
      <w:r w:rsidR="00184866" w:rsidRPr="00BA4038">
        <w:rPr>
          <w:rFonts w:ascii="Arial" w:hAnsi="Arial" w:cs="Arial"/>
          <w:sz w:val="24"/>
          <w:szCs w:val="24"/>
          <w:lang w:val="it-IT"/>
        </w:rPr>
        <w:t>nr.139/20</w:t>
      </w:r>
      <w:r w:rsidRPr="00BA4038">
        <w:rPr>
          <w:rFonts w:ascii="Arial" w:hAnsi="Arial" w:cs="Arial"/>
          <w:sz w:val="24"/>
          <w:szCs w:val="24"/>
          <w:lang w:val="it-IT"/>
        </w:rPr>
        <w:t>1</w:t>
      </w:r>
      <w:r w:rsidR="00184866" w:rsidRPr="00BA4038">
        <w:rPr>
          <w:rFonts w:ascii="Arial" w:hAnsi="Arial" w:cs="Arial"/>
          <w:sz w:val="24"/>
          <w:szCs w:val="24"/>
          <w:lang w:val="it-IT"/>
        </w:rPr>
        <w:t xml:space="preserve">0, incheiat cu </w:t>
      </w:r>
      <w:r w:rsidRPr="00BA4038">
        <w:rPr>
          <w:rFonts w:ascii="Arial" w:hAnsi="Arial" w:cs="Arial"/>
          <w:sz w:val="24"/>
          <w:szCs w:val="24"/>
          <w:lang w:val="it-IT"/>
        </w:rPr>
        <w:t xml:space="preserve">Compania de Apa </w:t>
      </w:r>
      <w:r w:rsidR="00184866" w:rsidRPr="00BA4038">
        <w:rPr>
          <w:rFonts w:ascii="Arial" w:hAnsi="Arial" w:cs="Arial"/>
          <w:sz w:val="24"/>
          <w:szCs w:val="24"/>
          <w:lang w:val="it-IT"/>
        </w:rPr>
        <w:t xml:space="preserve">Bacau </w:t>
      </w:r>
      <w:r w:rsidR="00BC1DCE" w:rsidRPr="00BA4038">
        <w:rPr>
          <w:rFonts w:ascii="Arial" w:hAnsi="Arial" w:cs="Arial"/>
          <w:sz w:val="24"/>
          <w:szCs w:val="24"/>
          <w:lang w:val="ro-RO"/>
        </w:rPr>
        <w:t>(anexa</w:t>
      </w:r>
      <w:r w:rsidR="00184866" w:rsidRPr="00BA4038">
        <w:rPr>
          <w:rFonts w:ascii="Arial" w:hAnsi="Arial" w:cs="Arial"/>
          <w:sz w:val="24"/>
          <w:szCs w:val="24"/>
          <w:lang w:val="ro-RO"/>
        </w:rPr>
        <w:t>)</w:t>
      </w:r>
      <w:r w:rsidRPr="00BA4038">
        <w:rPr>
          <w:rFonts w:ascii="Arial" w:hAnsi="Arial" w:cs="Arial"/>
          <w:sz w:val="24"/>
          <w:szCs w:val="24"/>
          <w:lang w:val="ro-RO"/>
        </w:rPr>
        <w:t>.</w:t>
      </w:r>
    </w:p>
    <w:p w:rsidR="00BC1DCE" w:rsidRPr="00BA4038" w:rsidRDefault="00BC1DCE" w:rsidP="00BA4038">
      <w:pPr>
        <w:spacing w:line="240" w:lineRule="auto"/>
        <w:ind w:firstLine="708"/>
        <w:rPr>
          <w:rFonts w:ascii="Arial" w:hAnsi="Arial" w:cs="Arial"/>
          <w:b/>
          <w:bCs/>
          <w:i/>
          <w:sz w:val="24"/>
          <w:szCs w:val="24"/>
          <w:lang w:val="it-IT"/>
        </w:rPr>
      </w:pPr>
      <w:r w:rsidRPr="00BA4038">
        <w:rPr>
          <w:rFonts w:ascii="Arial" w:hAnsi="Arial" w:cs="Arial"/>
          <w:b/>
          <w:bCs/>
          <w:i/>
          <w:sz w:val="24"/>
          <w:szCs w:val="24"/>
          <w:lang w:val="it-IT"/>
        </w:rPr>
        <w:t xml:space="preserve"> Reteaua de distributie apa potabila</w:t>
      </w:r>
    </w:p>
    <w:p w:rsidR="004E3A09" w:rsidRPr="00BA4038" w:rsidRDefault="004E3A09" w:rsidP="00BA4038">
      <w:pPr>
        <w:pStyle w:val="BodyTextIndent3"/>
        <w:spacing w:line="240" w:lineRule="auto"/>
        <w:rPr>
          <w:sz w:val="24"/>
          <w:szCs w:val="24"/>
        </w:rPr>
      </w:pPr>
      <w:r w:rsidRPr="00BA4038">
        <w:rPr>
          <w:sz w:val="24"/>
          <w:szCs w:val="24"/>
        </w:rPr>
        <w:t>Apa potabila preluata din reteaua de apa a municipiului Bacau este inmagazinata temporar intr-un rezervor tampon din beton armat, V = 200 mc, de unde este pompata pentru stocare  in doua castele de apa. Castelele de apa sunt realizate din beton armat, avand urmatoarele caracteristici:</w:t>
      </w:r>
    </w:p>
    <w:p w:rsidR="004E3A09" w:rsidRPr="00BA4038" w:rsidRDefault="004E3A09" w:rsidP="000F42B6">
      <w:pPr>
        <w:pStyle w:val="BodyTextIndent3"/>
        <w:widowControl/>
        <w:numPr>
          <w:ilvl w:val="0"/>
          <w:numId w:val="28"/>
        </w:numPr>
        <w:adjustRightInd/>
        <w:spacing w:line="240" w:lineRule="auto"/>
        <w:textAlignment w:val="auto"/>
        <w:rPr>
          <w:sz w:val="24"/>
          <w:szCs w:val="24"/>
        </w:rPr>
      </w:pPr>
      <w:r w:rsidRPr="00BA4038">
        <w:rPr>
          <w:sz w:val="24"/>
          <w:szCs w:val="24"/>
        </w:rPr>
        <w:t>castel de apa, C1</w:t>
      </w:r>
      <w:r w:rsidRPr="00BA4038">
        <w:rPr>
          <w:sz w:val="24"/>
          <w:szCs w:val="24"/>
        </w:rPr>
        <w:tab/>
      </w:r>
      <w:r w:rsidRPr="00BA4038">
        <w:rPr>
          <w:sz w:val="24"/>
          <w:szCs w:val="24"/>
        </w:rPr>
        <w:tab/>
        <w:t xml:space="preserve"> V =1000 mc; H = 45 m</w:t>
      </w:r>
    </w:p>
    <w:p w:rsidR="004E3A09" w:rsidRPr="00BA4038" w:rsidRDefault="004E3A09" w:rsidP="000F42B6">
      <w:pPr>
        <w:pStyle w:val="BodyTextIndent3"/>
        <w:widowControl/>
        <w:numPr>
          <w:ilvl w:val="0"/>
          <w:numId w:val="28"/>
        </w:numPr>
        <w:adjustRightInd/>
        <w:spacing w:line="240" w:lineRule="auto"/>
        <w:textAlignment w:val="auto"/>
        <w:rPr>
          <w:sz w:val="24"/>
          <w:szCs w:val="24"/>
        </w:rPr>
      </w:pPr>
      <w:r w:rsidRPr="00BA4038">
        <w:rPr>
          <w:sz w:val="24"/>
          <w:szCs w:val="24"/>
        </w:rPr>
        <w:t>castel de apa, C2</w:t>
      </w:r>
      <w:r w:rsidRPr="00BA4038">
        <w:rPr>
          <w:sz w:val="24"/>
          <w:szCs w:val="24"/>
        </w:rPr>
        <w:tab/>
      </w:r>
      <w:r w:rsidRPr="00BA4038">
        <w:rPr>
          <w:sz w:val="24"/>
          <w:szCs w:val="24"/>
        </w:rPr>
        <w:tab/>
        <w:t xml:space="preserve"> V =  300 mc; H = 35 m</w:t>
      </w:r>
    </w:p>
    <w:p w:rsidR="004E3A09" w:rsidRPr="00BA4038" w:rsidRDefault="004E3A09" w:rsidP="00BA4038">
      <w:pPr>
        <w:pStyle w:val="BodyTextIndent3"/>
        <w:spacing w:line="240" w:lineRule="auto"/>
        <w:rPr>
          <w:sz w:val="24"/>
          <w:szCs w:val="24"/>
        </w:rPr>
      </w:pPr>
      <w:r w:rsidRPr="00BA4038">
        <w:rPr>
          <w:sz w:val="24"/>
          <w:szCs w:val="24"/>
        </w:rPr>
        <w:t>Pomparea apei se realizeaza  cu ajutorul statie de pompare, ce are in dotare 5 electropompe, care sunt repartizate sa lucreze astfel:</w:t>
      </w:r>
    </w:p>
    <w:p w:rsidR="004E3A09" w:rsidRPr="00BA4038" w:rsidRDefault="004E3A09" w:rsidP="00BA4038">
      <w:pPr>
        <w:pStyle w:val="BodyTextIndent3"/>
        <w:spacing w:line="240" w:lineRule="auto"/>
        <w:rPr>
          <w:sz w:val="24"/>
          <w:szCs w:val="24"/>
        </w:rPr>
      </w:pPr>
      <w:r w:rsidRPr="00BA4038">
        <w:rPr>
          <w:sz w:val="24"/>
          <w:szCs w:val="24"/>
        </w:rPr>
        <w:lastRenderedPageBreak/>
        <w:t xml:space="preserve">- 3 (2A+1R) electropompe centrifuge tip </w:t>
      </w:r>
      <w:r w:rsidRPr="00BA4038">
        <w:rPr>
          <w:caps/>
          <w:sz w:val="24"/>
          <w:szCs w:val="24"/>
        </w:rPr>
        <w:t>Lotru</w:t>
      </w:r>
      <w:r w:rsidRPr="00BA4038">
        <w:rPr>
          <w:sz w:val="24"/>
          <w:szCs w:val="24"/>
        </w:rPr>
        <w:t>125 , care aspira apa din rezervorul semiingropat, V=200 mc si o refuleaza in castelul de apa V=1000 mc, prin doua conducte din OL, Dn 200 mm.</w:t>
      </w:r>
    </w:p>
    <w:p w:rsidR="004E3A09" w:rsidRPr="00BA4038" w:rsidRDefault="004E3A09" w:rsidP="00BA4038">
      <w:pPr>
        <w:pStyle w:val="BodyTextIndent3"/>
        <w:spacing w:line="240" w:lineRule="auto"/>
        <w:rPr>
          <w:sz w:val="24"/>
          <w:szCs w:val="24"/>
        </w:rPr>
      </w:pPr>
      <w:r w:rsidRPr="00BA4038">
        <w:rPr>
          <w:sz w:val="24"/>
          <w:szCs w:val="24"/>
        </w:rPr>
        <w:t xml:space="preserve">- 2 (1A+1R) electropompe centrifuge tip </w:t>
      </w:r>
      <w:r w:rsidRPr="00BA4038">
        <w:rPr>
          <w:caps/>
          <w:sz w:val="24"/>
          <w:szCs w:val="24"/>
        </w:rPr>
        <w:t>Lotru</w:t>
      </w:r>
      <w:r w:rsidRPr="00BA4038">
        <w:rPr>
          <w:sz w:val="24"/>
          <w:szCs w:val="24"/>
        </w:rPr>
        <w:t>100 , care aspira apa din rezervorul semiingropat, V=200 mc si o refuleaza in castelul de apa V = 300 mc, printr-o conducta din OL, Dn 100 mm.</w:t>
      </w:r>
    </w:p>
    <w:p w:rsidR="004E3A09" w:rsidRPr="00BA4038" w:rsidRDefault="004E3A09" w:rsidP="00BA4038">
      <w:pPr>
        <w:pStyle w:val="BodyTextIndent3"/>
        <w:spacing w:line="240" w:lineRule="auto"/>
        <w:rPr>
          <w:sz w:val="24"/>
          <w:szCs w:val="24"/>
        </w:rPr>
      </w:pPr>
      <w:r w:rsidRPr="00BA4038">
        <w:rPr>
          <w:sz w:val="24"/>
          <w:szCs w:val="24"/>
        </w:rPr>
        <w:t>Din  ce</w:t>
      </w:r>
      <w:r w:rsidR="002C6409" w:rsidRPr="00BA4038">
        <w:rPr>
          <w:sz w:val="24"/>
          <w:szCs w:val="24"/>
        </w:rPr>
        <w:t>le</w:t>
      </w:r>
      <w:r w:rsidRPr="00BA4038">
        <w:rPr>
          <w:sz w:val="24"/>
          <w:szCs w:val="24"/>
        </w:rPr>
        <w:t xml:space="preserve"> doua castele, apa potabila este distribuita gravitational la consumatori  printr-o retea de distributie inelara, realizata din teava OL si OLZn, cu diametre cuprinsa intre   65 – 200 mm. Lungimea retelei de distributie apa potabila este de cca. 6600 m. Apa potabila este distribuita astfel:</w:t>
      </w:r>
    </w:p>
    <w:p w:rsidR="004E3A09" w:rsidRPr="00BA4038" w:rsidRDefault="004E3A09" w:rsidP="00BA4038">
      <w:pPr>
        <w:pStyle w:val="BodyTextIndent3"/>
        <w:spacing w:line="240" w:lineRule="auto"/>
        <w:rPr>
          <w:sz w:val="24"/>
          <w:szCs w:val="24"/>
        </w:rPr>
      </w:pPr>
      <w:r w:rsidRPr="00BA4038">
        <w:rPr>
          <w:sz w:val="24"/>
          <w:szCs w:val="24"/>
        </w:rPr>
        <w:t>- retea PSI</w:t>
      </w:r>
    </w:p>
    <w:p w:rsidR="004E3A09" w:rsidRPr="00BA4038" w:rsidRDefault="004E3A09" w:rsidP="00BA4038">
      <w:pPr>
        <w:pStyle w:val="BodyTextIndent3"/>
        <w:spacing w:line="240" w:lineRule="auto"/>
        <w:rPr>
          <w:sz w:val="24"/>
          <w:szCs w:val="24"/>
        </w:rPr>
      </w:pPr>
      <w:r w:rsidRPr="00BA4038">
        <w:rPr>
          <w:sz w:val="24"/>
          <w:szCs w:val="24"/>
        </w:rPr>
        <w:t>- instalati</w:t>
      </w:r>
      <w:r w:rsidR="00B53088" w:rsidRPr="00BA4038">
        <w:rPr>
          <w:sz w:val="24"/>
          <w:szCs w:val="24"/>
        </w:rPr>
        <w:t>i</w:t>
      </w:r>
      <w:r w:rsidRPr="00BA4038">
        <w:rPr>
          <w:sz w:val="24"/>
          <w:szCs w:val="24"/>
        </w:rPr>
        <w:t xml:space="preserve"> de tratare  </w:t>
      </w:r>
    </w:p>
    <w:p w:rsidR="004E3A09" w:rsidRPr="00BA4038" w:rsidRDefault="004E3A09" w:rsidP="00BA4038">
      <w:pPr>
        <w:pStyle w:val="BodyTextIndent3"/>
        <w:spacing w:line="240" w:lineRule="auto"/>
        <w:rPr>
          <w:sz w:val="24"/>
          <w:szCs w:val="24"/>
        </w:rPr>
      </w:pPr>
      <w:r w:rsidRPr="00BA4038">
        <w:rPr>
          <w:sz w:val="24"/>
          <w:szCs w:val="24"/>
        </w:rPr>
        <w:t>- in scop menajer</w:t>
      </w:r>
    </w:p>
    <w:p w:rsidR="004E3A09" w:rsidRPr="00BA4038" w:rsidRDefault="004E3A09" w:rsidP="00BA4038">
      <w:pPr>
        <w:pStyle w:val="BodyTextIndent3"/>
        <w:spacing w:line="240" w:lineRule="auto"/>
        <w:ind w:right="-593"/>
        <w:rPr>
          <w:sz w:val="24"/>
          <w:szCs w:val="24"/>
        </w:rPr>
      </w:pPr>
      <w:r w:rsidRPr="00BA4038">
        <w:rPr>
          <w:sz w:val="24"/>
          <w:szCs w:val="24"/>
        </w:rPr>
        <w:t>- consumatori  care isi desfasoara activitatea pe amplasamentul unitatii (terti)</w:t>
      </w:r>
    </w:p>
    <w:p w:rsidR="004E3A09" w:rsidRPr="00BA4038" w:rsidRDefault="004E3A09" w:rsidP="00BA4038">
      <w:pPr>
        <w:pStyle w:val="BodyTextIndent3"/>
        <w:spacing w:line="240" w:lineRule="auto"/>
        <w:rPr>
          <w:sz w:val="24"/>
          <w:szCs w:val="24"/>
        </w:rPr>
      </w:pPr>
      <w:r w:rsidRPr="00BA4038">
        <w:rPr>
          <w:sz w:val="24"/>
          <w:szCs w:val="24"/>
        </w:rPr>
        <w:t>- unitatea militara (U.M.)</w:t>
      </w:r>
    </w:p>
    <w:p w:rsidR="00BC1DCE" w:rsidRPr="000C189C" w:rsidRDefault="00BC1DCE" w:rsidP="00BA4038">
      <w:pPr>
        <w:pStyle w:val="BodyText3"/>
        <w:widowControl/>
        <w:adjustRightInd/>
        <w:spacing w:line="240" w:lineRule="auto"/>
        <w:textAlignment w:val="auto"/>
        <w:rPr>
          <w:rFonts w:ascii="Arial" w:hAnsi="Arial" w:cs="Arial"/>
          <w:color w:val="auto"/>
          <w:sz w:val="16"/>
          <w:szCs w:val="16"/>
          <w:lang w:val="ro-RO"/>
        </w:rPr>
      </w:pPr>
    </w:p>
    <w:p w:rsidR="00B53088" w:rsidRPr="00BA4038" w:rsidRDefault="00945B3D" w:rsidP="00BA4038">
      <w:pPr>
        <w:pStyle w:val="BodyText3"/>
        <w:widowControl/>
        <w:adjustRightInd/>
        <w:spacing w:line="240" w:lineRule="auto"/>
        <w:textAlignment w:val="auto"/>
        <w:rPr>
          <w:rFonts w:ascii="Arial" w:hAnsi="Arial" w:cs="Arial"/>
          <w:b/>
          <w:i/>
          <w:color w:val="auto"/>
          <w:sz w:val="24"/>
          <w:szCs w:val="24"/>
          <w:lang w:val="ro-RO"/>
        </w:rPr>
      </w:pPr>
      <w:r w:rsidRPr="00BA4038">
        <w:rPr>
          <w:rFonts w:ascii="Arial" w:hAnsi="Arial" w:cs="Arial"/>
          <w:color w:val="auto"/>
          <w:sz w:val="24"/>
          <w:szCs w:val="24"/>
          <w:lang w:val="ro-RO"/>
        </w:rPr>
        <w:tab/>
      </w:r>
      <w:r w:rsidR="00B53088" w:rsidRPr="00BA4038">
        <w:rPr>
          <w:rFonts w:ascii="Arial" w:hAnsi="Arial" w:cs="Arial"/>
          <w:b/>
          <w:i/>
          <w:color w:val="auto"/>
          <w:sz w:val="24"/>
          <w:szCs w:val="24"/>
          <w:lang w:val="ro-RO"/>
        </w:rPr>
        <w:t>Instalatii de tratare</w:t>
      </w:r>
      <w:r w:rsidR="002C6409" w:rsidRPr="00BA4038">
        <w:rPr>
          <w:rFonts w:ascii="Arial" w:hAnsi="Arial" w:cs="Arial"/>
          <w:b/>
          <w:i/>
          <w:color w:val="auto"/>
          <w:sz w:val="24"/>
          <w:szCs w:val="24"/>
          <w:lang w:val="ro-RO"/>
        </w:rPr>
        <w:t xml:space="preserve"> apa potabila</w:t>
      </w:r>
    </w:p>
    <w:p w:rsidR="00B53088" w:rsidRPr="00BA4038" w:rsidRDefault="00B53088" w:rsidP="00BA4038">
      <w:pPr>
        <w:pStyle w:val="BodyText22"/>
        <w:shd w:val="clear" w:color="auto" w:fill="auto"/>
        <w:spacing w:line="240" w:lineRule="auto"/>
        <w:ind w:left="40" w:right="240" w:firstLine="0"/>
        <w:jc w:val="both"/>
      </w:pPr>
      <w:r w:rsidRPr="00BA4038">
        <w:rPr>
          <w:color w:val="auto"/>
          <w:lang w:val="ro-RO"/>
        </w:rPr>
        <w:tab/>
      </w:r>
      <w:r w:rsidRPr="00BA4038">
        <w:t xml:space="preserve">In cadrul </w:t>
      </w:r>
      <w:r w:rsidRPr="00BA4038">
        <w:rPr>
          <w:rFonts w:ascii="Arial Narrow" w:hAnsi="Arial Narrow"/>
        </w:rPr>
        <w:t>S.C. AEROSTAR S.A</w:t>
      </w:r>
      <w:r w:rsidRPr="00BA4038">
        <w:t>. tratarea apei potabile se face in statii de dedurizare si statii de demineralizare.</w:t>
      </w:r>
    </w:p>
    <w:p w:rsidR="00B53088" w:rsidRPr="00BA4038" w:rsidRDefault="00B53088" w:rsidP="00BA4038">
      <w:pPr>
        <w:pStyle w:val="BodyText22"/>
        <w:shd w:val="clear" w:color="auto" w:fill="auto"/>
        <w:spacing w:line="240" w:lineRule="auto"/>
        <w:ind w:left="40" w:right="240" w:firstLine="0"/>
        <w:jc w:val="both"/>
        <w:rPr>
          <w:sz w:val="16"/>
          <w:szCs w:val="16"/>
        </w:rPr>
      </w:pPr>
    </w:p>
    <w:p w:rsidR="00B53088" w:rsidRPr="00BA4038" w:rsidRDefault="00B53088" w:rsidP="00BA4038">
      <w:pPr>
        <w:pStyle w:val="BodyText22"/>
        <w:shd w:val="clear" w:color="auto" w:fill="auto"/>
        <w:spacing w:line="240" w:lineRule="auto"/>
        <w:ind w:left="40" w:right="240" w:firstLine="0"/>
        <w:jc w:val="both"/>
        <w:rPr>
          <w:u w:val="single"/>
        </w:rPr>
      </w:pPr>
      <w:r w:rsidRPr="00BA4038">
        <w:tab/>
      </w:r>
      <w:r w:rsidRPr="00BA4038">
        <w:rPr>
          <w:u w:val="single"/>
        </w:rPr>
        <w:t>Statii de dedurizare</w:t>
      </w:r>
    </w:p>
    <w:p w:rsidR="00B53088" w:rsidRPr="00BA4038" w:rsidRDefault="00B53088" w:rsidP="00BA4038">
      <w:pPr>
        <w:pStyle w:val="BodyText22"/>
        <w:shd w:val="clear" w:color="auto" w:fill="auto"/>
        <w:spacing w:line="240" w:lineRule="auto"/>
        <w:ind w:right="240" w:firstLine="708"/>
      </w:pPr>
      <w:r w:rsidRPr="00BA4038">
        <w:t>Pentru CT1 : statie de dedurizare tip SD 120, cu capacitate proiectata:</w:t>
      </w:r>
    </w:p>
    <w:p w:rsidR="00B53088" w:rsidRPr="00BA4038" w:rsidRDefault="00B53088" w:rsidP="00BA4038">
      <w:pPr>
        <w:spacing w:line="240" w:lineRule="auto"/>
        <w:ind w:left="2112" w:firstLine="720"/>
        <w:rPr>
          <w:rFonts w:ascii="Arial" w:hAnsi="Arial"/>
          <w:noProof/>
          <w:sz w:val="24"/>
          <w:szCs w:val="24"/>
        </w:rPr>
      </w:pPr>
      <w:r w:rsidRPr="00BA4038">
        <w:rPr>
          <w:rFonts w:ascii="Arial" w:hAnsi="Arial"/>
          <w:noProof/>
          <w:sz w:val="24"/>
          <w:szCs w:val="24"/>
        </w:rPr>
        <w:t>Q max = 34 m</w:t>
      </w:r>
      <w:r w:rsidRPr="00BA4038">
        <w:rPr>
          <w:rFonts w:ascii="Arial" w:hAnsi="Arial"/>
          <w:noProof/>
          <w:sz w:val="24"/>
          <w:szCs w:val="24"/>
          <w:vertAlign w:val="superscript"/>
        </w:rPr>
        <w:t>3</w:t>
      </w:r>
      <w:r w:rsidRPr="00BA4038">
        <w:rPr>
          <w:rFonts w:ascii="Arial" w:hAnsi="Arial"/>
          <w:noProof/>
          <w:sz w:val="24"/>
          <w:szCs w:val="24"/>
        </w:rPr>
        <w:t xml:space="preserve">/h apa dedurizata </w:t>
      </w:r>
    </w:p>
    <w:p w:rsidR="00B53088" w:rsidRPr="00BA4038" w:rsidRDefault="00B53088" w:rsidP="00BA4038">
      <w:pPr>
        <w:spacing w:line="240" w:lineRule="auto"/>
        <w:ind w:left="2112" w:firstLine="720"/>
        <w:rPr>
          <w:rFonts w:ascii="Arial" w:hAnsi="Arial"/>
          <w:noProof/>
          <w:sz w:val="24"/>
          <w:szCs w:val="24"/>
        </w:rPr>
      </w:pPr>
      <w:r w:rsidRPr="00BA4038">
        <w:rPr>
          <w:rFonts w:ascii="Arial" w:hAnsi="Arial"/>
          <w:noProof/>
          <w:sz w:val="24"/>
          <w:szCs w:val="24"/>
        </w:rPr>
        <w:t>Q min  = 12 m</w:t>
      </w:r>
      <w:r w:rsidRPr="00BA4038">
        <w:rPr>
          <w:rFonts w:ascii="Arial" w:hAnsi="Arial"/>
          <w:noProof/>
          <w:sz w:val="24"/>
          <w:szCs w:val="24"/>
          <w:vertAlign w:val="superscript"/>
        </w:rPr>
        <w:t>3</w:t>
      </w:r>
      <w:r w:rsidRPr="00BA4038">
        <w:rPr>
          <w:rFonts w:ascii="Arial" w:hAnsi="Arial"/>
          <w:noProof/>
          <w:sz w:val="24"/>
          <w:szCs w:val="24"/>
        </w:rPr>
        <w:t>/h apa dedurizata</w:t>
      </w:r>
    </w:p>
    <w:p w:rsidR="00B53088" w:rsidRPr="00BA4038" w:rsidRDefault="00B53088" w:rsidP="00BA4038">
      <w:pPr>
        <w:pStyle w:val="BodyText19"/>
        <w:shd w:val="clear" w:color="auto" w:fill="auto"/>
        <w:spacing w:line="240" w:lineRule="auto"/>
        <w:ind w:right="380" w:firstLine="708"/>
        <w:rPr>
          <w:color w:val="000000" w:themeColor="text1"/>
        </w:rPr>
      </w:pPr>
      <w:r w:rsidRPr="00BA4038">
        <w:rPr>
          <w:color w:val="000000" w:themeColor="text1"/>
        </w:rPr>
        <w:t>Pentru CT2 : statie dedurizare cu capacitate proiectata, Q= 2,5 mc/h</w:t>
      </w:r>
    </w:p>
    <w:p w:rsidR="00B53088" w:rsidRPr="00BA4038" w:rsidRDefault="00B53088" w:rsidP="00BA4038">
      <w:pPr>
        <w:pStyle w:val="BodyText19"/>
        <w:shd w:val="clear" w:color="auto" w:fill="auto"/>
        <w:spacing w:line="240" w:lineRule="auto"/>
        <w:ind w:right="380" w:firstLine="708"/>
        <w:rPr>
          <w:color w:val="000000" w:themeColor="text1"/>
        </w:rPr>
      </w:pPr>
      <w:r w:rsidRPr="00BA4038">
        <w:rPr>
          <w:color w:val="000000" w:themeColor="text1"/>
        </w:rPr>
        <w:t>Pentru CT3 : statie dedurizare cu capacitate proiectata, Q= 2,5 mc/h</w:t>
      </w:r>
    </w:p>
    <w:p w:rsidR="00B53088" w:rsidRPr="00BA4038" w:rsidRDefault="00B53088" w:rsidP="00BA4038">
      <w:pPr>
        <w:pStyle w:val="BodyText19"/>
        <w:shd w:val="clear" w:color="auto" w:fill="auto"/>
        <w:spacing w:line="240" w:lineRule="auto"/>
        <w:ind w:right="380" w:firstLine="708"/>
        <w:rPr>
          <w:color w:val="000000" w:themeColor="text1"/>
        </w:rPr>
      </w:pPr>
      <w:r w:rsidRPr="00BA4038">
        <w:rPr>
          <w:color w:val="000000" w:themeColor="text1"/>
        </w:rPr>
        <w:t>Pentru CT4 : statie dedurizare cu capacitate proiectata, Q= 2,5 mc/h</w:t>
      </w:r>
    </w:p>
    <w:p w:rsidR="00B53088" w:rsidRPr="000C189C" w:rsidRDefault="00B53088" w:rsidP="00BA4038">
      <w:pPr>
        <w:pStyle w:val="BodyText19"/>
        <w:shd w:val="clear" w:color="auto" w:fill="auto"/>
        <w:spacing w:line="240" w:lineRule="auto"/>
        <w:ind w:right="380" w:firstLine="0"/>
        <w:rPr>
          <w:color w:val="000000" w:themeColor="text1"/>
          <w:sz w:val="16"/>
          <w:szCs w:val="16"/>
        </w:rPr>
      </w:pPr>
      <w:r w:rsidRPr="00BA4038">
        <w:rPr>
          <w:color w:val="548DD4" w:themeColor="text2" w:themeTint="99"/>
          <w:lang w:val="fr-FR"/>
        </w:rPr>
        <w:tab/>
      </w:r>
    </w:p>
    <w:p w:rsidR="00B53088" w:rsidRPr="00BA4038" w:rsidRDefault="00B53088" w:rsidP="00BA4038">
      <w:pPr>
        <w:pStyle w:val="BodyText22"/>
        <w:shd w:val="clear" w:color="auto" w:fill="auto"/>
        <w:spacing w:line="240" w:lineRule="auto"/>
        <w:ind w:left="720" w:right="-82" w:firstLine="0"/>
        <w:jc w:val="both"/>
        <w:rPr>
          <w:u w:val="single"/>
        </w:rPr>
      </w:pPr>
      <w:r w:rsidRPr="00BA4038">
        <w:rPr>
          <w:u w:val="single"/>
        </w:rPr>
        <w:t>Statii demineralizare</w:t>
      </w:r>
    </w:p>
    <w:p w:rsidR="00B53088" w:rsidRPr="00BA4038" w:rsidRDefault="00B53088" w:rsidP="000F42B6">
      <w:pPr>
        <w:pStyle w:val="BodyText19"/>
        <w:numPr>
          <w:ilvl w:val="0"/>
          <w:numId w:val="28"/>
        </w:numPr>
        <w:shd w:val="clear" w:color="auto" w:fill="auto"/>
        <w:spacing w:line="240" w:lineRule="auto"/>
        <w:jc w:val="both"/>
        <w:rPr>
          <w:rStyle w:val="BodytextItalic"/>
          <w:i w:val="0"/>
          <w:color w:val="000000" w:themeColor="text1"/>
          <w:lang w:val="fr-FR"/>
        </w:rPr>
      </w:pPr>
      <w:r w:rsidRPr="00BA4038">
        <w:rPr>
          <w:rStyle w:val="BodytextItalic"/>
          <w:i w:val="0"/>
          <w:color w:val="000000" w:themeColor="text1"/>
          <w:lang w:val="fr-FR"/>
        </w:rPr>
        <w:t>1 statie demineralizare</w:t>
      </w:r>
      <w:r w:rsidR="00BE5753" w:rsidRPr="00BA4038">
        <w:rPr>
          <w:color w:val="000000" w:themeColor="text1"/>
        </w:rPr>
        <w:t xml:space="preserve"> tip NOBEL model DAA/-50-EL</w:t>
      </w:r>
      <w:r w:rsidRPr="00BA4038">
        <w:rPr>
          <w:rStyle w:val="BodytextItalic"/>
          <w:i w:val="0"/>
          <w:color w:val="000000" w:themeColor="text1"/>
          <w:lang w:val="fr-FR"/>
        </w:rPr>
        <w:t xml:space="preserve">, ce asigura apa la  </w:t>
      </w:r>
      <w:r w:rsidR="00BE5753" w:rsidRPr="00BA4038">
        <w:rPr>
          <w:rStyle w:val="BodytextItalic"/>
          <w:i w:val="0"/>
          <w:color w:val="000000" w:themeColor="text1"/>
          <w:lang w:val="fr-FR"/>
        </w:rPr>
        <w:t xml:space="preserve">linia </w:t>
      </w:r>
      <w:r w:rsidRPr="00BA4038">
        <w:rPr>
          <w:rStyle w:val="BodytextItalic"/>
          <w:i w:val="0"/>
          <w:color w:val="000000" w:themeColor="text1"/>
          <w:lang w:val="fr-FR"/>
        </w:rPr>
        <w:t>Electrodepunere TSA, capacitate proiectata, Q = 5 mc/h apa demineralizata ;</w:t>
      </w:r>
    </w:p>
    <w:p w:rsidR="00B53088" w:rsidRPr="00BA4038" w:rsidRDefault="00B53088" w:rsidP="000F42B6">
      <w:pPr>
        <w:pStyle w:val="BodyText19"/>
        <w:numPr>
          <w:ilvl w:val="0"/>
          <w:numId w:val="28"/>
        </w:numPr>
        <w:shd w:val="clear" w:color="auto" w:fill="auto"/>
        <w:spacing w:line="240" w:lineRule="auto"/>
        <w:jc w:val="both"/>
        <w:rPr>
          <w:rStyle w:val="BodytextItalic"/>
          <w:i w:val="0"/>
          <w:color w:val="000000" w:themeColor="text1"/>
          <w:lang w:val="fr-FR"/>
        </w:rPr>
      </w:pPr>
      <w:r w:rsidRPr="00BA4038">
        <w:rPr>
          <w:rStyle w:val="BodytextItalic"/>
          <w:i w:val="0"/>
          <w:color w:val="000000" w:themeColor="text1"/>
          <w:lang w:val="fr-FR"/>
        </w:rPr>
        <w:t>1 statie demineralizare</w:t>
      </w:r>
      <w:r w:rsidR="00BE5753" w:rsidRPr="00BA4038">
        <w:rPr>
          <w:color w:val="000000" w:themeColor="text1"/>
        </w:rPr>
        <w:t xml:space="preserve"> tip NOBEL model DAA/-50-EL</w:t>
      </w:r>
      <w:r w:rsidRPr="00BA4038">
        <w:rPr>
          <w:rStyle w:val="BodytextItalic"/>
          <w:i w:val="0"/>
          <w:color w:val="000000" w:themeColor="text1"/>
          <w:lang w:val="fr-FR"/>
        </w:rPr>
        <w:t>, ce asigura apa la  linie frezare chimica, capacitate proiectata, Q = 5 mc/h apa demineralizata ;</w:t>
      </w:r>
    </w:p>
    <w:p w:rsidR="004E3A09" w:rsidRPr="00BA4038" w:rsidRDefault="004E3A09" w:rsidP="00BA4038">
      <w:pPr>
        <w:spacing w:line="240" w:lineRule="auto"/>
        <w:ind w:firstLine="708"/>
        <w:rPr>
          <w:rFonts w:ascii="Arial" w:hAnsi="Arial" w:cs="Arial"/>
          <w:sz w:val="24"/>
          <w:szCs w:val="24"/>
          <w:u w:val="single"/>
        </w:rPr>
      </w:pPr>
      <w:r w:rsidRPr="00BA4038">
        <w:rPr>
          <w:rFonts w:ascii="Arial" w:hAnsi="Arial" w:cs="Arial"/>
          <w:sz w:val="24"/>
          <w:szCs w:val="24"/>
          <w:u w:val="single"/>
        </w:rPr>
        <w:t>Retea PSI</w:t>
      </w:r>
    </w:p>
    <w:p w:rsidR="004E3A09" w:rsidRPr="00BA4038" w:rsidRDefault="004E3A09" w:rsidP="00BA4038">
      <w:pPr>
        <w:spacing w:line="240" w:lineRule="auto"/>
        <w:rPr>
          <w:rFonts w:ascii="Arial" w:hAnsi="Arial" w:cs="Arial"/>
          <w:sz w:val="24"/>
          <w:szCs w:val="24"/>
        </w:rPr>
      </w:pPr>
      <w:r w:rsidRPr="00BA4038">
        <w:rPr>
          <w:rFonts w:cs="Arial"/>
          <w:sz w:val="24"/>
          <w:szCs w:val="24"/>
        </w:rPr>
        <w:tab/>
      </w:r>
      <w:r w:rsidRPr="00BA4038">
        <w:rPr>
          <w:rFonts w:ascii="Arial" w:hAnsi="Arial" w:cs="Arial"/>
          <w:sz w:val="24"/>
          <w:szCs w:val="24"/>
        </w:rPr>
        <w:t>Pe reteaua inelara de distributie apa potabila sunt amplasati un numar de 53 buc. hidranti exteriori.</w:t>
      </w:r>
    </w:p>
    <w:p w:rsidR="004E3A09" w:rsidRPr="00BA4038" w:rsidRDefault="004E3A09" w:rsidP="00BA4038">
      <w:pPr>
        <w:spacing w:line="240" w:lineRule="auto"/>
        <w:rPr>
          <w:rFonts w:ascii="Arial" w:hAnsi="Arial" w:cs="Arial"/>
          <w:sz w:val="24"/>
          <w:szCs w:val="24"/>
        </w:rPr>
      </w:pPr>
      <w:r w:rsidRPr="00BA4038">
        <w:rPr>
          <w:rFonts w:ascii="Arial" w:hAnsi="Arial" w:cs="Arial"/>
          <w:sz w:val="24"/>
          <w:szCs w:val="24"/>
        </w:rPr>
        <w:tab/>
        <w:t>Pe reteaua interioara de apa potabila aferenta halelor de productie sunt amplasati un numar de 120 buc. hidranti interiori.</w:t>
      </w:r>
    </w:p>
    <w:p w:rsidR="004E3A09" w:rsidRPr="00BA4038" w:rsidRDefault="004E3A09" w:rsidP="00BA4038">
      <w:pPr>
        <w:spacing w:line="240" w:lineRule="auto"/>
        <w:ind w:firstLine="720"/>
        <w:rPr>
          <w:rFonts w:ascii="Arial" w:hAnsi="Arial" w:cs="Arial"/>
          <w:sz w:val="24"/>
          <w:szCs w:val="24"/>
        </w:rPr>
      </w:pPr>
      <w:r w:rsidRPr="00BA4038">
        <w:rPr>
          <w:rFonts w:ascii="Arial" w:hAnsi="Arial" w:cs="Arial"/>
          <w:sz w:val="24"/>
          <w:szCs w:val="24"/>
        </w:rPr>
        <w:t>In situatii deosebite din reteaua de apa potabila, pot fi alimentate cele doua rezervoare de stocare apa industriala, de 1000 mc fiecare, ce constituie rezerva de apa incendiu.</w:t>
      </w:r>
    </w:p>
    <w:p w:rsidR="004E3A09" w:rsidRPr="00BA4038" w:rsidRDefault="004E3A09" w:rsidP="00BA4038">
      <w:pPr>
        <w:spacing w:line="240" w:lineRule="auto"/>
        <w:ind w:firstLine="720"/>
        <w:rPr>
          <w:rFonts w:ascii="Arial" w:hAnsi="Arial" w:cs="Arial"/>
          <w:sz w:val="24"/>
          <w:szCs w:val="24"/>
        </w:rPr>
      </w:pPr>
      <w:r w:rsidRPr="00BA4038">
        <w:rPr>
          <w:rFonts w:ascii="Arial" w:hAnsi="Arial" w:cs="Arial"/>
          <w:sz w:val="24"/>
          <w:szCs w:val="24"/>
        </w:rPr>
        <w:t xml:space="preserve">Ca rezerva de apa incendiu sunt si rezervorul de stocare apa potabila, V = 200 mc si cele doua castele de apa cu V = 300 mc si  V = 1000 mc. </w:t>
      </w:r>
    </w:p>
    <w:p w:rsidR="00BC1DCE" w:rsidRPr="00BA4038" w:rsidRDefault="00BE5753" w:rsidP="00BA4038">
      <w:pPr>
        <w:spacing w:line="240" w:lineRule="auto"/>
        <w:rPr>
          <w:rFonts w:ascii="Arial" w:hAnsi="Arial" w:cs="Arial"/>
          <w:b/>
          <w:sz w:val="24"/>
          <w:szCs w:val="24"/>
          <w:lang w:val="ro-RO"/>
        </w:rPr>
      </w:pPr>
      <w:r w:rsidRPr="00BA4038">
        <w:rPr>
          <w:rFonts w:ascii="Arial" w:hAnsi="Arial" w:cs="Arial"/>
          <w:b/>
          <w:sz w:val="24"/>
          <w:szCs w:val="24"/>
          <w:lang w:val="ro-RO"/>
        </w:rPr>
        <w:t>2.3.</w:t>
      </w:r>
      <w:r w:rsidR="00942C70" w:rsidRPr="00BA4038">
        <w:rPr>
          <w:rFonts w:ascii="Arial" w:hAnsi="Arial" w:cs="Arial"/>
          <w:b/>
          <w:sz w:val="24"/>
          <w:szCs w:val="24"/>
          <w:lang w:val="ro-RO"/>
        </w:rPr>
        <w:t>1</w:t>
      </w:r>
      <w:r w:rsidRPr="00BA4038">
        <w:rPr>
          <w:rFonts w:ascii="Arial" w:hAnsi="Arial" w:cs="Arial"/>
          <w:b/>
          <w:sz w:val="24"/>
          <w:szCs w:val="24"/>
          <w:lang w:val="ro-RO"/>
        </w:rPr>
        <w:t xml:space="preserve">.2 </w:t>
      </w:r>
      <w:r w:rsidR="00BC1DCE" w:rsidRPr="00BA4038">
        <w:rPr>
          <w:rFonts w:ascii="Arial" w:hAnsi="Arial" w:cs="Arial"/>
          <w:b/>
          <w:sz w:val="24"/>
          <w:szCs w:val="24"/>
          <w:lang w:val="ro-RO"/>
        </w:rPr>
        <w:t xml:space="preserve">Apa </w:t>
      </w:r>
      <w:r w:rsidR="00485B8A" w:rsidRPr="00BA4038">
        <w:rPr>
          <w:rFonts w:ascii="Arial" w:hAnsi="Arial" w:cs="Arial"/>
          <w:b/>
          <w:sz w:val="24"/>
          <w:szCs w:val="24"/>
          <w:lang w:val="ro-RO"/>
        </w:rPr>
        <w:t>industrial</w:t>
      </w:r>
      <w:r w:rsidRPr="00BA4038">
        <w:rPr>
          <w:rFonts w:ascii="Arial" w:hAnsi="Arial" w:cs="Arial"/>
          <w:b/>
          <w:sz w:val="24"/>
          <w:szCs w:val="24"/>
          <w:lang w:val="ro-RO"/>
        </w:rPr>
        <w:t>a</w:t>
      </w:r>
    </w:p>
    <w:p w:rsidR="00BE5753" w:rsidRPr="00BA4038" w:rsidRDefault="00BE5753" w:rsidP="00BA4038">
      <w:pPr>
        <w:pStyle w:val="BodyTextIndent3"/>
        <w:spacing w:line="240" w:lineRule="auto"/>
        <w:rPr>
          <w:sz w:val="24"/>
          <w:szCs w:val="24"/>
          <w:lang w:val="it-IT"/>
        </w:rPr>
      </w:pPr>
      <w:r w:rsidRPr="00BA4038">
        <w:rPr>
          <w:sz w:val="24"/>
          <w:szCs w:val="24"/>
        </w:rPr>
        <w:t>Alimentarea cu apa industriala se face in baza</w:t>
      </w:r>
      <w:r w:rsidRPr="00BA4038">
        <w:rPr>
          <w:sz w:val="24"/>
          <w:szCs w:val="24"/>
          <w:lang w:val="it-IT"/>
        </w:rPr>
        <w:t xml:space="preserve"> Abonamentului de utilizare – exploatare a resurselor de apa nr. 5004/ 01.01.2015 (anexa) incheiat cu ABA “SIRET” prin SGA Bacau. </w:t>
      </w:r>
    </w:p>
    <w:p w:rsidR="00485B8A" w:rsidRPr="00BA4038" w:rsidRDefault="00BC1DCE" w:rsidP="00BA4038">
      <w:pPr>
        <w:pStyle w:val="BodyText3"/>
        <w:spacing w:line="240" w:lineRule="auto"/>
        <w:ind w:right="-790" w:firstLine="708"/>
        <w:rPr>
          <w:rFonts w:ascii="Arial" w:hAnsi="Arial" w:cs="Arial"/>
          <w:color w:val="auto"/>
          <w:sz w:val="24"/>
          <w:szCs w:val="24"/>
          <w:lang w:val="ro-RO"/>
        </w:rPr>
      </w:pPr>
      <w:r w:rsidRPr="00BA4038">
        <w:rPr>
          <w:rFonts w:ascii="Arial" w:hAnsi="Arial" w:cs="Arial"/>
          <w:b/>
          <w:i/>
          <w:color w:val="auto"/>
          <w:sz w:val="24"/>
          <w:szCs w:val="24"/>
          <w:lang w:val="ro-RO"/>
        </w:rPr>
        <w:t>Surs</w:t>
      </w:r>
      <w:r w:rsidR="00485B8A" w:rsidRPr="00BA4038">
        <w:rPr>
          <w:rFonts w:ascii="Arial" w:hAnsi="Arial" w:cs="Arial"/>
          <w:b/>
          <w:i/>
          <w:color w:val="auto"/>
          <w:sz w:val="24"/>
          <w:szCs w:val="24"/>
          <w:lang w:val="ro-RO"/>
        </w:rPr>
        <w:t>ele</w:t>
      </w:r>
      <w:r w:rsidRPr="00BA4038">
        <w:rPr>
          <w:rFonts w:ascii="Arial" w:hAnsi="Arial" w:cs="Arial"/>
          <w:b/>
          <w:i/>
          <w:color w:val="auto"/>
          <w:sz w:val="24"/>
          <w:szCs w:val="24"/>
          <w:lang w:val="ro-RO"/>
        </w:rPr>
        <w:t xml:space="preserve"> de alimentare cu apa </w:t>
      </w:r>
      <w:r w:rsidR="00485B8A" w:rsidRPr="00BA4038">
        <w:rPr>
          <w:rFonts w:ascii="Arial" w:hAnsi="Arial" w:cs="Arial"/>
          <w:b/>
          <w:i/>
          <w:color w:val="auto"/>
          <w:sz w:val="24"/>
          <w:szCs w:val="24"/>
          <w:lang w:val="ro-RO"/>
        </w:rPr>
        <w:t xml:space="preserve">industriala </w:t>
      </w:r>
      <w:r w:rsidR="00485B8A" w:rsidRPr="00BA4038">
        <w:rPr>
          <w:rFonts w:ascii="Arial" w:hAnsi="Arial" w:cs="Arial"/>
          <w:color w:val="auto"/>
          <w:sz w:val="24"/>
          <w:szCs w:val="24"/>
          <w:lang w:val="ro-RO"/>
        </w:rPr>
        <w:t xml:space="preserve">sunt surse </w:t>
      </w:r>
      <w:r w:rsidR="00BE5753" w:rsidRPr="00BA4038">
        <w:rPr>
          <w:rFonts w:ascii="Arial" w:hAnsi="Arial" w:cs="Arial"/>
          <w:color w:val="auto"/>
          <w:sz w:val="24"/>
          <w:szCs w:val="24"/>
          <w:lang w:val="ro-RO"/>
        </w:rPr>
        <w:t xml:space="preserve">subterane </w:t>
      </w:r>
      <w:r w:rsidR="00485B8A" w:rsidRPr="00BA4038">
        <w:rPr>
          <w:rFonts w:ascii="Arial" w:hAnsi="Arial" w:cs="Arial"/>
          <w:color w:val="auto"/>
          <w:sz w:val="24"/>
          <w:szCs w:val="24"/>
          <w:lang w:val="ro-RO"/>
        </w:rPr>
        <w:t>proprii, astfel:</w:t>
      </w:r>
    </w:p>
    <w:p w:rsidR="00BE5753" w:rsidRPr="00BA4038" w:rsidRDefault="00BE5753" w:rsidP="000C189C">
      <w:pPr>
        <w:pStyle w:val="BodyText3"/>
        <w:spacing w:line="276" w:lineRule="auto"/>
        <w:ind w:firstLine="708"/>
        <w:rPr>
          <w:rFonts w:ascii="Arial" w:hAnsi="Arial" w:cs="Arial"/>
          <w:b/>
          <w:i/>
          <w:color w:val="auto"/>
          <w:sz w:val="16"/>
          <w:szCs w:val="16"/>
          <w:lang w:val="ro-RO"/>
        </w:rPr>
      </w:pPr>
    </w:p>
    <w:p w:rsidR="00485B8A" w:rsidRPr="00BA4038" w:rsidRDefault="00485B8A" w:rsidP="000F42B6">
      <w:pPr>
        <w:pStyle w:val="BodyTextIndent"/>
        <w:widowControl/>
        <w:numPr>
          <w:ilvl w:val="0"/>
          <w:numId w:val="29"/>
        </w:numPr>
        <w:adjustRightInd/>
        <w:spacing w:line="240" w:lineRule="auto"/>
        <w:textAlignment w:val="auto"/>
        <w:rPr>
          <w:sz w:val="24"/>
          <w:szCs w:val="24"/>
          <w:lang w:val="it-IT"/>
        </w:rPr>
      </w:pPr>
      <w:r w:rsidRPr="00BA4038">
        <w:rPr>
          <w:iCs/>
          <w:sz w:val="24"/>
          <w:szCs w:val="24"/>
        </w:rPr>
        <w:lastRenderedPageBreak/>
        <w:t>front captare format din 5</w:t>
      </w:r>
      <w:r w:rsidRPr="00BA4038">
        <w:rPr>
          <w:sz w:val="24"/>
          <w:szCs w:val="24"/>
          <w:lang w:val="it-IT"/>
        </w:rPr>
        <w:t xml:space="preserve"> puturi forate la mica adancime si 2 izvoare de coasta, amplasate in albia minora a raului Bistrita, in zona “Izvoare” a municipiului Bacau.</w:t>
      </w:r>
    </w:p>
    <w:p w:rsidR="00BE5753" w:rsidRPr="002E04D8" w:rsidRDefault="00BE5753" w:rsidP="00BA4038">
      <w:pPr>
        <w:pStyle w:val="BodyTextIndent"/>
        <w:widowControl/>
        <w:adjustRightInd/>
        <w:spacing w:line="240" w:lineRule="auto"/>
        <w:ind w:left="360" w:firstLine="0"/>
        <w:textAlignment w:val="auto"/>
        <w:rPr>
          <w:sz w:val="16"/>
          <w:szCs w:val="16"/>
          <w:lang w:val="it-IT"/>
        </w:rPr>
      </w:pPr>
    </w:p>
    <w:p w:rsidR="00485B8A" w:rsidRPr="00BA4038" w:rsidRDefault="00485B8A" w:rsidP="000F42B6">
      <w:pPr>
        <w:pStyle w:val="BodyTextIndent"/>
        <w:widowControl/>
        <w:numPr>
          <w:ilvl w:val="0"/>
          <w:numId w:val="29"/>
        </w:numPr>
        <w:adjustRightInd/>
        <w:spacing w:line="240" w:lineRule="auto"/>
        <w:textAlignment w:val="auto"/>
        <w:rPr>
          <w:sz w:val="24"/>
          <w:szCs w:val="24"/>
          <w:lang w:val="it-IT"/>
        </w:rPr>
      </w:pPr>
      <w:r w:rsidRPr="00BA4038">
        <w:rPr>
          <w:sz w:val="24"/>
          <w:szCs w:val="24"/>
          <w:lang w:val="it-IT"/>
        </w:rPr>
        <w:t>foraj de mare adancime F1, amplasat in zona gospodai</w:t>
      </w:r>
      <w:r w:rsidR="000C189C">
        <w:rPr>
          <w:sz w:val="24"/>
          <w:szCs w:val="24"/>
          <w:lang w:val="it-IT"/>
        </w:rPr>
        <w:t>ei</w:t>
      </w:r>
      <w:r w:rsidRPr="00BA4038">
        <w:rPr>
          <w:sz w:val="24"/>
          <w:szCs w:val="24"/>
          <w:lang w:val="it-IT"/>
        </w:rPr>
        <w:t xml:space="preserve"> de apa</w:t>
      </w:r>
      <w:r w:rsidR="000C189C">
        <w:rPr>
          <w:sz w:val="24"/>
          <w:szCs w:val="24"/>
          <w:lang w:val="it-IT"/>
        </w:rPr>
        <w:t>,</w:t>
      </w:r>
      <w:r w:rsidRPr="00BA4038">
        <w:rPr>
          <w:sz w:val="24"/>
          <w:szCs w:val="24"/>
          <w:lang w:val="it-IT"/>
        </w:rPr>
        <w:t xml:space="preserve"> din marginea sudica a incintei  </w:t>
      </w:r>
      <w:r w:rsidRPr="00BA4038">
        <w:rPr>
          <w:rFonts w:ascii="Arial Narrow" w:hAnsi="Arial Narrow"/>
          <w:iCs/>
          <w:sz w:val="24"/>
          <w:szCs w:val="24"/>
        </w:rPr>
        <w:t>S.C. AEROSTAR S.A</w:t>
      </w:r>
      <w:r w:rsidRPr="00BA4038">
        <w:rPr>
          <w:iCs/>
          <w:sz w:val="24"/>
          <w:szCs w:val="24"/>
        </w:rPr>
        <w:t>.</w:t>
      </w:r>
    </w:p>
    <w:p w:rsidR="00D15282" w:rsidRPr="00BA4038" w:rsidRDefault="00D15282" w:rsidP="00BA4038">
      <w:pPr>
        <w:pStyle w:val="BodyTextIndent"/>
        <w:widowControl/>
        <w:adjustRightInd/>
        <w:spacing w:line="240" w:lineRule="auto"/>
        <w:ind w:left="708" w:firstLine="0"/>
        <w:textAlignment w:val="auto"/>
        <w:rPr>
          <w:sz w:val="24"/>
          <w:szCs w:val="24"/>
          <w:lang w:val="it-IT"/>
        </w:rPr>
      </w:pPr>
      <w:r w:rsidRPr="00BA4038">
        <w:rPr>
          <w:sz w:val="24"/>
          <w:szCs w:val="24"/>
          <w:lang w:val="it-IT"/>
        </w:rPr>
        <w:t>Caracteristicile putului F1 sunt: H= 100 m, H exploatare = 85 m,</w:t>
      </w:r>
      <w:r w:rsidRPr="00BA4038">
        <w:rPr>
          <w:sz w:val="24"/>
          <w:szCs w:val="24"/>
        </w:rPr>
        <w:t xml:space="preserve"> tubat cu tuburi din PVC, Dn 200 mm</w:t>
      </w:r>
    </w:p>
    <w:p w:rsidR="00D15282" w:rsidRPr="00BA4038" w:rsidRDefault="00D15282" w:rsidP="000C189C">
      <w:pPr>
        <w:pStyle w:val="BodyTextIndent"/>
        <w:spacing w:line="240" w:lineRule="auto"/>
        <w:ind w:left="360" w:right="-448" w:firstLine="348"/>
        <w:rPr>
          <w:iCs/>
          <w:sz w:val="24"/>
          <w:szCs w:val="24"/>
        </w:rPr>
      </w:pPr>
      <w:r w:rsidRPr="00BA4038">
        <w:rPr>
          <w:iCs/>
          <w:sz w:val="24"/>
          <w:szCs w:val="24"/>
        </w:rPr>
        <w:t xml:space="preserve">Forajul F1 este echipat cu o electropompa tip </w:t>
      </w:r>
      <w:r w:rsidRPr="00BA4038">
        <w:rPr>
          <w:rFonts w:ascii="Arial Narrow" w:hAnsi="Arial Narrow"/>
          <w:iCs/>
          <w:sz w:val="24"/>
          <w:szCs w:val="24"/>
        </w:rPr>
        <w:t>TW4.14–30–DM–B</w:t>
      </w:r>
      <w:r w:rsidRPr="00BA4038">
        <w:rPr>
          <w:iCs/>
          <w:sz w:val="24"/>
          <w:szCs w:val="24"/>
        </w:rPr>
        <w:t>; Q =20,8 mc/h;H</w:t>
      </w:r>
      <w:r w:rsidRPr="000C189C">
        <w:rPr>
          <w:iCs/>
          <w:sz w:val="24"/>
          <w:szCs w:val="24"/>
          <w:vertAlign w:val="subscript"/>
        </w:rPr>
        <w:t>max</w:t>
      </w:r>
      <w:r w:rsidRPr="00BA4038">
        <w:rPr>
          <w:iCs/>
          <w:sz w:val="24"/>
          <w:szCs w:val="24"/>
        </w:rPr>
        <w:t xml:space="preserve"> = 81 m; P = 4 kW.</w:t>
      </w:r>
    </w:p>
    <w:p w:rsidR="00D15282" w:rsidRPr="002E04D8" w:rsidRDefault="00D15282" w:rsidP="00BA4038">
      <w:pPr>
        <w:pStyle w:val="BodyText3"/>
        <w:spacing w:line="240" w:lineRule="auto"/>
        <w:ind w:left="360" w:firstLine="348"/>
        <w:rPr>
          <w:rFonts w:ascii="Arial" w:hAnsi="Arial" w:cs="Arial"/>
          <w:b/>
          <w:i/>
          <w:color w:val="auto"/>
          <w:sz w:val="16"/>
          <w:szCs w:val="16"/>
          <w:lang w:val="ro-RO"/>
        </w:rPr>
      </w:pPr>
    </w:p>
    <w:p w:rsidR="00485B8A" w:rsidRPr="00BA4038" w:rsidRDefault="00485B8A" w:rsidP="002E04D8">
      <w:pPr>
        <w:pStyle w:val="BodyTextIndent"/>
        <w:widowControl/>
        <w:numPr>
          <w:ilvl w:val="0"/>
          <w:numId w:val="29"/>
        </w:numPr>
        <w:adjustRightInd/>
        <w:spacing w:line="240" w:lineRule="auto"/>
        <w:ind w:right="-365"/>
        <w:textAlignment w:val="auto"/>
        <w:rPr>
          <w:sz w:val="24"/>
          <w:szCs w:val="24"/>
          <w:lang w:val="it-IT"/>
        </w:rPr>
      </w:pPr>
      <w:r w:rsidRPr="00BA4038">
        <w:rPr>
          <w:sz w:val="24"/>
          <w:szCs w:val="24"/>
          <w:lang w:val="it-IT"/>
        </w:rPr>
        <w:t xml:space="preserve">foraj de adancime medie F2, amplasat in zona castelului de apa potabila,  V= 1000 mc din marginea nordica a incintei  </w:t>
      </w:r>
      <w:r w:rsidRPr="00BA4038">
        <w:rPr>
          <w:rFonts w:ascii="Arial Narrow" w:hAnsi="Arial Narrow"/>
          <w:iCs/>
          <w:sz w:val="24"/>
          <w:szCs w:val="24"/>
        </w:rPr>
        <w:t>S.C. AEROSTAR S.A.</w:t>
      </w:r>
      <w:r w:rsidR="002E04D8" w:rsidRPr="002E04D8">
        <w:rPr>
          <w:iCs/>
          <w:sz w:val="24"/>
          <w:szCs w:val="24"/>
        </w:rPr>
        <w:t>S-a dat in exploatare in august 2016.</w:t>
      </w:r>
    </w:p>
    <w:p w:rsidR="008A35FF" w:rsidRPr="00BA4038" w:rsidRDefault="008A35FF" w:rsidP="00BA4038">
      <w:pPr>
        <w:pStyle w:val="BodyTextIndent"/>
        <w:spacing w:line="240" w:lineRule="auto"/>
        <w:ind w:left="709" w:firstLine="0"/>
        <w:rPr>
          <w:sz w:val="24"/>
          <w:szCs w:val="24"/>
        </w:rPr>
      </w:pPr>
      <w:r w:rsidRPr="00BA4038">
        <w:rPr>
          <w:sz w:val="24"/>
          <w:szCs w:val="24"/>
        </w:rPr>
        <w:t xml:space="preserve">Caracteristicile putului F2, sunt: H = 63 m; </w:t>
      </w:r>
      <w:r w:rsidR="00D15282" w:rsidRPr="00BA4038">
        <w:rPr>
          <w:sz w:val="24"/>
          <w:szCs w:val="24"/>
        </w:rPr>
        <w:t xml:space="preserve">Hexploatare = </w:t>
      </w:r>
      <w:r w:rsidRPr="00BA4038">
        <w:rPr>
          <w:sz w:val="24"/>
          <w:szCs w:val="24"/>
        </w:rPr>
        <w:t>59 m, tubat cu tuburi din PVC, Dn 200 mm; Q = 3,7 l/s.</w:t>
      </w:r>
    </w:p>
    <w:p w:rsidR="00485B8A" w:rsidRPr="00BA4038" w:rsidRDefault="006C4687" w:rsidP="000C189C">
      <w:pPr>
        <w:pStyle w:val="BodyTextIndent"/>
        <w:spacing w:line="240" w:lineRule="auto"/>
        <w:ind w:left="142" w:right="-448" w:firstLine="566"/>
        <w:rPr>
          <w:b/>
          <w:i/>
          <w:sz w:val="24"/>
          <w:szCs w:val="24"/>
          <w:lang w:val="ro-RO"/>
        </w:rPr>
      </w:pPr>
      <w:r w:rsidRPr="00BA4038">
        <w:rPr>
          <w:iCs/>
          <w:sz w:val="24"/>
          <w:szCs w:val="24"/>
        </w:rPr>
        <w:t xml:space="preserve">Forajul F2 este echipat cu o electropompa tip </w:t>
      </w:r>
      <w:r w:rsidRPr="00BA4038">
        <w:rPr>
          <w:rFonts w:ascii="Arial Narrow" w:hAnsi="Arial Narrow"/>
          <w:iCs/>
          <w:sz w:val="24"/>
          <w:szCs w:val="24"/>
        </w:rPr>
        <w:t>TW4.09–30–DM–B</w:t>
      </w:r>
      <w:r w:rsidRPr="00BA4038">
        <w:rPr>
          <w:iCs/>
          <w:sz w:val="24"/>
          <w:szCs w:val="24"/>
        </w:rPr>
        <w:t>; Q=12,2 mc/h;H</w:t>
      </w:r>
      <w:r w:rsidRPr="000C189C">
        <w:rPr>
          <w:iCs/>
          <w:sz w:val="24"/>
          <w:szCs w:val="24"/>
          <w:vertAlign w:val="subscript"/>
        </w:rPr>
        <w:t>max</w:t>
      </w:r>
      <w:r w:rsidRPr="00BA4038">
        <w:rPr>
          <w:iCs/>
          <w:sz w:val="24"/>
          <w:szCs w:val="24"/>
        </w:rPr>
        <w:t xml:space="preserve"> =165 m; P = 5,50 kW.</w:t>
      </w:r>
    </w:p>
    <w:p w:rsidR="00485B8A" w:rsidRPr="00BA4038" w:rsidRDefault="00485B8A" w:rsidP="00BA4038">
      <w:pPr>
        <w:spacing w:line="240" w:lineRule="auto"/>
        <w:ind w:firstLine="708"/>
        <w:rPr>
          <w:rFonts w:ascii="Arial" w:hAnsi="Arial" w:cs="Arial"/>
          <w:b/>
          <w:i/>
          <w:caps/>
          <w:noProof/>
          <w:sz w:val="24"/>
          <w:szCs w:val="24"/>
        </w:rPr>
      </w:pPr>
      <w:r w:rsidRPr="00BA4038">
        <w:rPr>
          <w:rFonts w:ascii="Arial" w:hAnsi="Arial" w:cs="Arial"/>
          <w:b/>
          <w:i/>
          <w:noProof/>
          <w:sz w:val="24"/>
          <w:szCs w:val="24"/>
        </w:rPr>
        <w:t>Instalatii de captare</w:t>
      </w:r>
    </w:p>
    <w:p w:rsidR="00485B8A" w:rsidRPr="00BA4038" w:rsidRDefault="00485B8A" w:rsidP="00BA4038">
      <w:pPr>
        <w:spacing w:line="240" w:lineRule="auto"/>
        <w:ind w:firstLine="720"/>
        <w:rPr>
          <w:rFonts w:ascii="Arial" w:hAnsi="Arial" w:cs="Arial"/>
          <w:sz w:val="24"/>
          <w:szCs w:val="24"/>
        </w:rPr>
      </w:pPr>
      <w:r w:rsidRPr="00BA4038">
        <w:rPr>
          <w:rFonts w:ascii="Arial" w:hAnsi="Arial" w:cs="Arial"/>
          <w:sz w:val="24"/>
          <w:szCs w:val="24"/>
        </w:rPr>
        <w:t xml:space="preserve">Apa captata din izvoarele de coasta se scurge gravitational prin doua conducte din OLZn, Dn 100 mm, pana la rezervorul tampon, V = 200 mc. </w:t>
      </w:r>
    </w:p>
    <w:p w:rsidR="00485B8A" w:rsidRPr="00BA4038" w:rsidRDefault="00485B8A" w:rsidP="00BA4038">
      <w:pPr>
        <w:spacing w:line="240" w:lineRule="auto"/>
        <w:ind w:firstLine="720"/>
        <w:rPr>
          <w:rFonts w:ascii="Arial" w:hAnsi="Arial" w:cs="Arial"/>
          <w:sz w:val="24"/>
          <w:szCs w:val="24"/>
        </w:rPr>
      </w:pPr>
      <w:r w:rsidRPr="00BA4038">
        <w:rPr>
          <w:rFonts w:ascii="Arial" w:hAnsi="Arial" w:cs="Arial"/>
          <w:sz w:val="24"/>
          <w:szCs w:val="24"/>
        </w:rPr>
        <w:t>Apa captata in puturile de mica adancime, este pompata in rezervorul tampon, V = 200 mc, prin doua conducte din OLZn, Dn 200 mm, in lungime de cca. 400 m.</w:t>
      </w:r>
    </w:p>
    <w:p w:rsidR="00485B8A" w:rsidRPr="00BA4038" w:rsidRDefault="00485B8A" w:rsidP="00BA4038">
      <w:pPr>
        <w:spacing w:line="240" w:lineRule="auto"/>
        <w:ind w:firstLine="720"/>
        <w:rPr>
          <w:rFonts w:ascii="Arial" w:hAnsi="Arial" w:cs="Arial"/>
          <w:sz w:val="24"/>
          <w:szCs w:val="24"/>
        </w:rPr>
      </w:pPr>
      <w:r w:rsidRPr="00BA4038">
        <w:rPr>
          <w:rFonts w:ascii="Arial" w:hAnsi="Arial" w:cs="Arial"/>
          <w:sz w:val="24"/>
          <w:szCs w:val="24"/>
        </w:rPr>
        <w:t xml:space="preserve">Din rezervorul tampon, apa industriala este pompata cu ajutorul statiei de pompare prin conducta de aductiune pana la </w:t>
      </w:r>
      <w:r w:rsidRPr="00BA4038">
        <w:rPr>
          <w:rFonts w:ascii="Arial Narrow" w:hAnsi="Arial Narrow" w:cs="Arial"/>
          <w:sz w:val="24"/>
          <w:szCs w:val="24"/>
        </w:rPr>
        <w:t>S.C. AEROSTAR S.A.</w:t>
      </w:r>
      <w:r w:rsidRPr="00BA4038">
        <w:rPr>
          <w:rFonts w:ascii="Arial" w:hAnsi="Arial" w:cs="Arial"/>
          <w:sz w:val="24"/>
          <w:szCs w:val="24"/>
        </w:rPr>
        <w:t xml:space="preserve"> in vederea inmagazinarii.</w:t>
      </w:r>
    </w:p>
    <w:p w:rsidR="00485B8A" w:rsidRPr="00BA4038" w:rsidRDefault="00485B8A" w:rsidP="00BA4038">
      <w:pPr>
        <w:spacing w:line="240" w:lineRule="auto"/>
        <w:ind w:firstLine="720"/>
        <w:rPr>
          <w:rFonts w:ascii="Arial" w:hAnsi="Arial" w:cs="Arial"/>
          <w:sz w:val="24"/>
          <w:szCs w:val="24"/>
        </w:rPr>
      </w:pPr>
      <w:r w:rsidRPr="00BA4038">
        <w:rPr>
          <w:rFonts w:ascii="Arial" w:hAnsi="Arial" w:cs="Arial"/>
          <w:sz w:val="24"/>
          <w:szCs w:val="24"/>
        </w:rPr>
        <w:t xml:space="preserve">Statia de pompare este echipata cu 3 (2+1) pompe tip </w:t>
      </w:r>
      <w:r w:rsidRPr="00BA4038">
        <w:rPr>
          <w:rFonts w:ascii="Arial Narrow" w:hAnsi="Arial Narrow" w:cs="Arial"/>
          <w:sz w:val="24"/>
          <w:szCs w:val="24"/>
        </w:rPr>
        <w:t>LOTRU 100</w:t>
      </w:r>
      <w:r w:rsidRPr="00BA4038">
        <w:rPr>
          <w:rFonts w:ascii="Arial" w:hAnsi="Arial" w:cs="Arial"/>
          <w:sz w:val="24"/>
          <w:szCs w:val="24"/>
        </w:rPr>
        <w:t>, Q = 70 mc/h fiecare.</w:t>
      </w:r>
    </w:p>
    <w:p w:rsidR="00485B8A" w:rsidRPr="00BA4038" w:rsidRDefault="00485B8A" w:rsidP="00BA4038">
      <w:pPr>
        <w:spacing w:line="240" w:lineRule="auto"/>
        <w:ind w:right="-223" w:firstLine="720"/>
        <w:rPr>
          <w:rFonts w:ascii="Arial" w:hAnsi="Arial"/>
          <w:noProof/>
          <w:sz w:val="24"/>
          <w:szCs w:val="24"/>
        </w:rPr>
      </w:pPr>
      <w:r w:rsidRPr="00BA4038">
        <w:rPr>
          <w:rFonts w:ascii="Arial" w:hAnsi="Arial"/>
          <w:noProof/>
          <w:sz w:val="24"/>
          <w:szCs w:val="24"/>
        </w:rPr>
        <w:t>Conducta de aductiune, este realizata din OLZn, Dn 250 mm, in lungime de cca. 1500 m.</w:t>
      </w:r>
    </w:p>
    <w:p w:rsidR="00BE5753" w:rsidRPr="00BA4038" w:rsidRDefault="00BE5753" w:rsidP="00BA4038">
      <w:pPr>
        <w:pStyle w:val="BodyTextIndent"/>
        <w:spacing w:line="240" w:lineRule="auto"/>
        <w:rPr>
          <w:iCs/>
          <w:sz w:val="24"/>
          <w:szCs w:val="24"/>
        </w:rPr>
      </w:pPr>
      <w:r w:rsidRPr="00BA4038">
        <w:rPr>
          <w:iCs/>
          <w:sz w:val="24"/>
          <w:szCs w:val="24"/>
        </w:rPr>
        <w:t>Forajul F1 este bransat la conducta de aductiune apa industriala, Dn 250 mm, printr-o conducta PEHD, Dn 50 mm, L = 100 m pana la caminul de bransare.</w:t>
      </w:r>
    </w:p>
    <w:p w:rsidR="006C4687" w:rsidRPr="00BA4038" w:rsidRDefault="006C4687" w:rsidP="00BA4038">
      <w:pPr>
        <w:pStyle w:val="BodyTextIndent"/>
        <w:spacing w:line="240" w:lineRule="auto"/>
        <w:rPr>
          <w:iCs/>
          <w:sz w:val="24"/>
          <w:szCs w:val="24"/>
        </w:rPr>
      </w:pPr>
      <w:r w:rsidRPr="00BA4038">
        <w:rPr>
          <w:iCs/>
          <w:sz w:val="24"/>
          <w:szCs w:val="24"/>
        </w:rPr>
        <w:t xml:space="preserve">Forajul F2 este bransat la conducta de aductiune apa </w:t>
      </w:r>
      <w:r w:rsidR="00BE5753" w:rsidRPr="00BA4038">
        <w:rPr>
          <w:iCs/>
          <w:sz w:val="24"/>
          <w:szCs w:val="24"/>
        </w:rPr>
        <w:t>industriala</w:t>
      </w:r>
      <w:r w:rsidRPr="00BA4038">
        <w:rPr>
          <w:iCs/>
          <w:sz w:val="24"/>
          <w:szCs w:val="24"/>
        </w:rPr>
        <w:t xml:space="preserve">, Dn </w:t>
      </w:r>
      <w:r w:rsidR="00BE5753" w:rsidRPr="00BA4038">
        <w:rPr>
          <w:iCs/>
          <w:sz w:val="24"/>
          <w:szCs w:val="24"/>
        </w:rPr>
        <w:t xml:space="preserve">250 mm, </w:t>
      </w:r>
      <w:r w:rsidRPr="00BA4038">
        <w:rPr>
          <w:iCs/>
          <w:sz w:val="24"/>
          <w:szCs w:val="24"/>
        </w:rPr>
        <w:t>printr-o conducta PEHD, Dn 50 mm, L = 100 m pana la caminul de bransare.</w:t>
      </w:r>
    </w:p>
    <w:p w:rsidR="00485B8A" w:rsidRPr="00BA4038" w:rsidRDefault="00BC1DCE" w:rsidP="00BA4038">
      <w:pPr>
        <w:pStyle w:val="BodyTextIndent2"/>
        <w:spacing w:line="240" w:lineRule="auto"/>
        <w:ind w:right="-68"/>
        <w:rPr>
          <w:b/>
          <w:bCs/>
          <w:i/>
          <w:sz w:val="24"/>
          <w:szCs w:val="24"/>
          <w:lang w:val="it-IT"/>
        </w:rPr>
      </w:pPr>
      <w:r w:rsidRPr="00BA4038">
        <w:rPr>
          <w:b/>
          <w:bCs/>
          <w:i/>
          <w:sz w:val="24"/>
          <w:szCs w:val="24"/>
          <w:lang w:val="it-IT"/>
        </w:rPr>
        <w:t xml:space="preserve">Reteaua de </w:t>
      </w:r>
      <w:r w:rsidR="00485B8A" w:rsidRPr="00BA4038">
        <w:rPr>
          <w:b/>
          <w:bCs/>
          <w:i/>
          <w:sz w:val="24"/>
          <w:szCs w:val="24"/>
          <w:lang w:val="it-IT"/>
        </w:rPr>
        <w:t xml:space="preserve">inmagazinare si </w:t>
      </w:r>
      <w:r w:rsidRPr="00BA4038">
        <w:rPr>
          <w:b/>
          <w:bCs/>
          <w:i/>
          <w:sz w:val="24"/>
          <w:szCs w:val="24"/>
          <w:lang w:val="it-IT"/>
        </w:rPr>
        <w:t xml:space="preserve">distributie apa </w:t>
      </w:r>
      <w:r w:rsidR="00485B8A" w:rsidRPr="00BA4038">
        <w:rPr>
          <w:b/>
          <w:bCs/>
          <w:i/>
          <w:sz w:val="24"/>
          <w:szCs w:val="24"/>
          <w:lang w:val="it-IT"/>
        </w:rPr>
        <w:t>industriala</w:t>
      </w:r>
      <w:r w:rsidRPr="00BA4038">
        <w:rPr>
          <w:b/>
          <w:bCs/>
          <w:i/>
          <w:sz w:val="24"/>
          <w:szCs w:val="24"/>
          <w:lang w:val="it-IT"/>
        </w:rPr>
        <w:t xml:space="preserve">. </w:t>
      </w:r>
    </w:p>
    <w:p w:rsidR="00485B8A" w:rsidRPr="00BA4038" w:rsidRDefault="00485B8A" w:rsidP="00BA4038">
      <w:pPr>
        <w:spacing w:line="240" w:lineRule="auto"/>
        <w:ind w:firstLine="720"/>
        <w:rPr>
          <w:rFonts w:ascii="Arial" w:hAnsi="Arial" w:cs="Arial"/>
          <w:sz w:val="24"/>
          <w:szCs w:val="24"/>
        </w:rPr>
      </w:pPr>
      <w:r w:rsidRPr="00BA4038">
        <w:rPr>
          <w:rFonts w:ascii="Arial" w:hAnsi="Arial"/>
          <w:noProof/>
          <w:sz w:val="24"/>
          <w:szCs w:val="24"/>
        </w:rPr>
        <w:t xml:space="preserve">In </w:t>
      </w:r>
      <w:r w:rsidR="00BE5753" w:rsidRPr="00BA4038">
        <w:rPr>
          <w:rFonts w:ascii="Arial" w:hAnsi="Arial"/>
          <w:noProof/>
          <w:sz w:val="24"/>
          <w:szCs w:val="24"/>
        </w:rPr>
        <w:t>incinta</w:t>
      </w:r>
      <w:r w:rsidRPr="00BA4038">
        <w:rPr>
          <w:rFonts w:ascii="Arial Narrow" w:hAnsi="Arial Narrow"/>
          <w:noProof/>
          <w:sz w:val="24"/>
          <w:szCs w:val="24"/>
        </w:rPr>
        <w:t>S.C. AEROSTAR S.A</w:t>
      </w:r>
      <w:r w:rsidRPr="00BA4038">
        <w:rPr>
          <w:rFonts w:ascii="Arial" w:hAnsi="Arial"/>
          <w:noProof/>
          <w:sz w:val="24"/>
          <w:szCs w:val="24"/>
        </w:rPr>
        <w:t>., apa industriala este inmagazinata in doua rezervoare, V = 1000 mc, fiecare. Rezervoarele de stocare apa industriala sunt realizate din beton armat, amplasate semiingropat.</w:t>
      </w:r>
      <w:r w:rsidRPr="00BA4038">
        <w:rPr>
          <w:rFonts w:ascii="Arial" w:hAnsi="Arial" w:cs="Arial"/>
          <w:sz w:val="24"/>
          <w:szCs w:val="24"/>
        </w:rPr>
        <w:t>Din rezervoare, apa industriala este distribuita printr-o retea realizata din OLZn, cu diametre nominale cuprinse intre 100 – 250 mm, in lungime de cca. 4741 m, la:</w:t>
      </w:r>
    </w:p>
    <w:p w:rsidR="00485B8A" w:rsidRPr="00BA4038" w:rsidRDefault="00681ABB" w:rsidP="000F42B6">
      <w:pPr>
        <w:widowControl/>
        <w:numPr>
          <w:ilvl w:val="0"/>
          <w:numId w:val="28"/>
        </w:numPr>
        <w:adjustRightInd/>
        <w:spacing w:line="240" w:lineRule="auto"/>
        <w:textAlignment w:val="auto"/>
        <w:rPr>
          <w:rFonts w:ascii="Arial" w:hAnsi="Arial" w:cs="Arial"/>
          <w:sz w:val="24"/>
          <w:szCs w:val="24"/>
        </w:rPr>
      </w:pPr>
      <w:r w:rsidRPr="00BA4038">
        <w:rPr>
          <w:rFonts w:ascii="Arial" w:hAnsi="Arial" w:cs="Arial"/>
          <w:sz w:val="24"/>
          <w:szCs w:val="24"/>
        </w:rPr>
        <w:t>g</w:t>
      </w:r>
      <w:r w:rsidR="00485B8A" w:rsidRPr="00BA4038">
        <w:rPr>
          <w:rFonts w:ascii="Arial" w:hAnsi="Arial" w:cs="Arial"/>
          <w:sz w:val="24"/>
          <w:szCs w:val="24"/>
        </w:rPr>
        <w:t xml:space="preserve">ospodaria de incendiu special </w:t>
      </w:r>
    </w:p>
    <w:p w:rsidR="00485B8A" w:rsidRPr="00BA4038" w:rsidRDefault="00485B8A" w:rsidP="000F42B6">
      <w:pPr>
        <w:widowControl/>
        <w:numPr>
          <w:ilvl w:val="0"/>
          <w:numId w:val="28"/>
        </w:numPr>
        <w:adjustRightInd/>
        <w:spacing w:line="240" w:lineRule="auto"/>
        <w:textAlignment w:val="auto"/>
        <w:rPr>
          <w:rFonts w:ascii="Arial" w:hAnsi="Arial" w:cs="Arial"/>
          <w:sz w:val="24"/>
          <w:szCs w:val="24"/>
        </w:rPr>
      </w:pPr>
      <w:r w:rsidRPr="00BA4038">
        <w:rPr>
          <w:rFonts w:ascii="Arial" w:hAnsi="Arial" w:cs="Arial"/>
          <w:sz w:val="24"/>
          <w:szCs w:val="24"/>
        </w:rPr>
        <w:t xml:space="preserve">sectoare de  productie </w:t>
      </w:r>
    </w:p>
    <w:p w:rsidR="00485B8A" w:rsidRPr="00BA4038" w:rsidRDefault="00485B8A" w:rsidP="000F42B6">
      <w:pPr>
        <w:widowControl/>
        <w:numPr>
          <w:ilvl w:val="0"/>
          <w:numId w:val="28"/>
        </w:numPr>
        <w:adjustRightInd/>
        <w:spacing w:line="240" w:lineRule="auto"/>
        <w:textAlignment w:val="auto"/>
        <w:rPr>
          <w:rFonts w:ascii="Arial" w:hAnsi="Arial" w:cs="Arial"/>
          <w:sz w:val="24"/>
          <w:szCs w:val="24"/>
        </w:rPr>
      </w:pPr>
      <w:r w:rsidRPr="00BA4038">
        <w:rPr>
          <w:rFonts w:ascii="Arial" w:hAnsi="Arial" w:cs="Arial"/>
          <w:sz w:val="24"/>
          <w:szCs w:val="24"/>
        </w:rPr>
        <w:t xml:space="preserve">sectia Electroacoperire </w:t>
      </w:r>
    </w:p>
    <w:p w:rsidR="00485B8A" w:rsidRPr="00BA4038" w:rsidRDefault="00485B8A" w:rsidP="000F42B6">
      <w:pPr>
        <w:widowControl/>
        <w:numPr>
          <w:ilvl w:val="0"/>
          <w:numId w:val="28"/>
        </w:numPr>
        <w:adjustRightInd/>
        <w:spacing w:line="240" w:lineRule="auto"/>
        <w:textAlignment w:val="auto"/>
        <w:rPr>
          <w:rFonts w:ascii="Arial" w:hAnsi="Arial" w:cs="Arial"/>
          <w:sz w:val="24"/>
          <w:szCs w:val="24"/>
        </w:rPr>
      </w:pPr>
      <w:r w:rsidRPr="00BA4038">
        <w:rPr>
          <w:rFonts w:ascii="Arial" w:hAnsi="Arial" w:cs="Arial"/>
          <w:sz w:val="24"/>
          <w:szCs w:val="24"/>
        </w:rPr>
        <w:t>intretinere spatii verzi</w:t>
      </w:r>
    </w:p>
    <w:p w:rsidR="00485B8A" w:rsidRPr="00BA4038" w:rsidRDefault="00681ABB" w:rsidP="000F42B6">
      <w:pPr>
        <w:widowControl/>
        <w:numPr>
          <w:ilvl w:val="0"/>
          <w:numId w:val="28"/>
        </w:numPr>
        <w:adjustRightInd/>
        <w:spacing w:line="240" w:lineRule="auto"/>
        <w:textAlignment w:val="auto"/>
        <w:rPr>
          <w:rFonts w:ascii="Arial" w:hAnsi="Arial" w:cs="Arial"/>
          <w:sz w:val="24"/>
          <w:szCs w:val="24"/>
        </w:rPr>
      </w:pPr>
      <w:r w:rsidRPr="00BA4038">
        <w:rPr>
          <w:rFonts w:ascii="Arial" w:hAnsi="Arial" w:cs="Arial"/>
          <w:sz w:val="24"/>
          <w:szCs w:val="24"/>
        </w:rPr>
        <w:t>terti</w:t>
      </w:r>
    </w:p>
    <w:p w:rsidR="00485B8A" w:rsidRPr="00BA4038" w:rsidRDefault="00485B8A" w:rsidP="00396D83">
      <w:pPr>
        <w:pStyle w:val="BodyTextIndent"/>
        <w:spacing w:line="240" w:lineRule="auto"/>
        <w:ind w:right="-273"/>
        <w:rPr>
          <w:sz w:val="24"/>
          <w:szCs w:val="24"/>
        </w:rPr>
      </w:pPr>
      <w:r w:rsidRPr="00BA4038">
        <w:rPr>
          <w:sz w:val="24"/>
          <w:szCs w:val="24"/>
        </w:rPr>
        <w:t xml:space="preserve">Reteaua de distributie apa industriala la consumatori este partial inelara si partial ramificata. </w:t>
      </w:r>
    </w:p>
    <w:p w:rsidR="00562C1D" w:rsidRDefault="00562C1D" w:rsidP="00BA4038">
      <w:pPr>
        <w:pStyle w:val="BodyTextIndent"/>
        <w:spacing w:line="240" w:lineRule="auto"/>
        <w:ind w:left="720" w:firstLine="0"/>
        <w:rPr>
          <w:sz w:val="24"/>
          <w:szCs w:val="24"/>
          <w:u w:val="single"/>
        </w:rPr>
      </w:pPr>
    </w:p>
    <w:p w:rsidR="00681ABB" w:rsidRPr="00BA4038" w:rsidRDefault="00681ABB" w:rsidP="00BA4038">
      <w:pPr>
        <w:pStyle w:val="BodyTextIndent"/>
        <w:spacing w:line="240" w:lineRule="auto"/>
        <w:ind w:left="720" w:firstLine="0"/>
        <w:rPr>
          <w:caps/>
          <w:sz w:val="24"/>
          <w:szCs w:val="24"/>
          <w:u w:val="single"/>
        </w:rPr>
      </w:pPr>
      <w:r w:rsidRPr="00BA4038">
        <w:rPr>
          <w:sz w:val="24"/>
          <w:szCs w:val="24"/>
          <w:u w:val="single"/>
        </w:rPr>
        <w:t>Gospodaria de incendiu special</w:t>
      </w:r>
    </w:p>
    <w:p w:rsidR="00681ABB" w:rsidRPr="00BA4038" w:rsidRDefault="00681ABB" w:rsidP="00BA4038">
      <w:pPr>
        <w:pStyle w:val="BodyTextIndent"/>
        <w:spacing w:line="240" w:lineRule="auto"/>
        <w:rPr>
          <w:sz w:val="24"/>
          <w:szCs w:val="24"/>
        </w:rPr>
      </w:pPr>
      <w:r w:rsidRPr="00BA4038">
        <w:rPr>
          <w:sz w:val="24"/>
          <w:szCs w:val="24"/>
        </w:rPr>
        <w:t>Apa necesara alimentarii instalatiilor de incendiu special este distribuita printr-o retea de distributie dubla, la:</w:t>
      </w:r>
    </w:p>
    <w:p w:rsidR="00681ABB" w:rsidRPr="00BA4038" w:rsidRDefault="00681ABB" w:rsidP="000F42B6">
      <w:pPr>
        <w:pStyle w:val="BodyTextIndent"/>
        <w:widowControl/>
        <w:numPr>
          <w:ilvl w:val="0"/>
          <w:numId w:val="28"/>
        </w:numPr>
        <w:adjustRightInd/>
        <w:spacing w:line="240" w:lineRule="auto"/>
        <w:textAlignment w:val="auto"/>
        <w:rPr>
          <w:sz w:val="24"/>
          <w:szCs w:val="24"/>
        </w:rPr>
      </w:pPr>
      <w:r w:rsidRPr="00BA4038">
        <w:rPr>
          <w:sz w:val="24"/>
          <w:szCs w:val="24"/>
        </w:rPr>
        <w:t xml:space="preserve">banc de probe, dotat cu duze pluviale </w:t>
      </w:r>
    </w:p>
    <w:p w:rsidR="00681ABB" w:rsidRPr="00BA4038" w:rsidRDefault="00681ABB" w:rsidP="000F42B6">
      <w:pPr>
        <w:pStyle w:val="BodyTextIndent"/>
        <w:widowControl/>
        <w:numPr>
          <w:ilvl w:val="0"/>
          <w:numId w:val="28"/>
        </w:numPr>
        <w:adjustRightInd/>
        <w:spacing w:line="240" w:lineRule="auto"/>
        <w:textAlignment w:val="auto"/>
        <w:rPr>
          <w:sz w:val="24"/>
          <w:szCs w:val="24"/>
        </w:rPr>
      </w:pPr>
      <w:r w:rsidRPr="00BA4038">
        <w:rPr>
          <w:sz w:val="24"/>
          <w:szCs w:val="24"/>
        </w:rPr>
        <w:lastRenderedPageBreak/>
        <w:t xml:space="preserve">depozit materiale, dotat cu sprinklere si drengere </w:t>
      </w:r>
    </w:p>
    <w:p w:rsidR="00681ABB" w:rsidRPr="00BA4038" w:rsidRDefault="00681ABB" w:rsidP="000F42B6">
      <w:pPr>
        <w:pStyle w:val="BodyTextIndent"/>
        <w:widowControl/>
        <w:numPr>
          <w:ilvl w:val="0"/>
          <w:numId w:val="28"/>
        </w:numPr>
        <w:adjustRightInd/>
        <w:spacing w:line="240" w:lineRule="auto"/>
        <w:textAlignment w:val="auto"/>
        <w:rPr>
          <w:sz w:val="24"/>
          <w:szCs w:val="24"/>
        </w:rPr>
      </w:pPr>
      <w:r w:rsidRPr="00BA4038">
        <w:rPr>
          <w:sz w:val="24"/>
          <w:szCs w:val="24"/>
        </w:rPr>
        <w:t>fabrica avioane, dotata cu tamburi la intrare si drengere in interiorul cladirii</w:t>
      </w:r>
    </w:p>
    <w:p w:rsidR="00681ABB" w:rsidRPr="00BA4038" w:rsidRDefault="00681ABB" w:rsidP="000F42B6">
      <w:pPr>
        <w:pStyle w:val="BodyTextIndent"/>
        <w:widowControl/>
        <w:numPr>
          <w:ilvl w:val="0"/>
          <w:numId w:val="28"/>
        </w:numPr>
        <w:adjustRightInd/>
        <w:spacing w:line="240" w:lineRule="auto"/>
        <w:textAlignment w:val="auto"/>
        <w:rPr>
          <w:sz w:val="24"/>
          <w:szCs w:val="24"/>
        </w:rPr>
      </w:pPr>
      <w:r w:rsidRPr="00BA4038">
        <w:rPr>
          <w:sz w:val="24"/>
          <w:szCs w:val="24"/>
        </w:rPr>
        <w:t>hangare avioane, dotate cu drengere</w:t>
      </w:r>
    </w:p>
    <w:p w:rsidR="00681ABB" w:rsidRPr="00BA4038" w:rsidRDefault="00681ABB" w:rsidP="00BA4038">
      <w:pPr>
        <w:pStyle w:val="BodyTextIndent"/>
        <w:spacing w:line="240" w:lineRule="auto"/>
        <w:ind w:left="720" w:firstLine="0"/>
        <w:rPr>
          <w:sz w:val="24"/>
          <w:szCs w:val="24"/>
        </w:rPr>
      </w:pPr>
      <w:r w:rsidRPr="00BA4038">
        <w:rPr>
          <w:sz w:val="24"/>
          <w:szCs w:val="24"/>
        </w:rPr>
        <w:t>Gospodaria de apa de incendiu are in componenta:</w:t>
      </w:r>
    </w:p>
    <w:p w:rsidR="00681ABB" w:rsidRPr="00BA4038" w:rsidRDefault="00681ABB" w:rsidP="00BA4038">
      <w:pPr>
        <w:pStyle w:val="BodyTextIndent"/>
        <w:spacing w:line="240" w:lineRule="auto"/>
        <w:ind w:left="720" w:right="-365" w:firstLine="0"/>
        <w:rPr>
          <w:sz w:val="24"/>
          <w:szCs w:val="24"/>
        </w:rPr>
      </w:pPr>
      <w:r w:rsidRPr="00BA4038">
        <w:rPr>
          <w:sz w:val="24"/>
          <w:szCs w:val="24"/>
        </w:rPr>
        <w:t xml:space="preserve">- 2 buc.rezervoare inmagazinare apa, semiingropate, V = 1000 mc </w:t>
      </w:r>
      <w:r w:rsidRPr="00BA4038">
        <w:rPr>
          <w:sz w:val="24"/>
          <w:szCs w:val="24"/>
        </w:rPr>
        <w:tab/>
        <w:t>fiecare</w:t>
      </w:r>
    </w:p>
    <w:p w:rsidR="00681ABB" w:rsidRPr="00BA4038" w:rsidRDefault="00681ABB" w:rsidP="00BA4038">
      <w:pPr>
        <w:pStyle w:val="BodyTextIndent"/>
        <w:spacing w:line="240" w:lineRule="auto"/>
        <w:ind w:right="-365"/>
        <w:rPr>
          <w:sz w:val="24"/>
          <w:szCs w:val="24"/>
        </w:rPr>
      </w:pPr>
      <w:r w:rsidRPr="00BA4038">
        <w:rPr>
          <w:sz w:val="24"/>
          <w:szCs w:val="24"/>
        </w:rPr>
        <w:t>- statie pompare, are in componeta 2(1A+1R) electropompe, tip 8 NDS, avand caracteristicile: Q = 350 mc/h, H = 72 mCA ; P</w:t>
      </w:r>
      <w:r w:rsidRPr="00BA4038">
        <w:rPr>
          <w:sz w:val="24"/>
          <w:szCs w:val="24"/>
          <w:vertAlign w:val="subscript"/>
        </w:rPr>
        <w:t>i</w:t>
      </w:r>
      <w:r w:rsidRPr="00BA4038">
        <w:rPr>
          <w:sz w:val="24"/>
          <w:szCs w:val="24"/>
        </w:rPr>
        <w:t xml:space="preserve"> = 132 kW, N =1500 rot/min</w:t>
      </w:r>
    </w:p>
    <w:p w:rsidR="00681ABB" w:rsidRPr="00BA4038" w:rsidRDefault="00681ABB" w:rsidP="00BA4038">
      <w:pPr>
        <w:tabs>
          <w:tab w:val="left" w:pos="1680"/>
        </w:tabs>
        <w:spacing w:line="240" w:lineRule="auto"/>
        <w:rPr>
          <w:rFonts w:ascii="Arial" w:hAnsi="Arial"/>
          <w:sz w:val="24"/>
          <w:szCs w:val="24"/>
        </w:rPr>
      </w:pPr>
      <w:r w:rsidRPr="00BA4038">
        <w:rPr>
          <w:rFonts w:ascii="Arial" w:hAnsi="Arial"/>
          <w:sz w:val="24"/>
          <w:szCs w:val="24"/>
        </w:rPr>
        <w:t xml:space="preserve">         -  5 buc. recipienti hidrofor, V = 5000 l fiecare</w:t>
      </w:r>
      <w:r w:rsidRPr="00BA4038">
        <w:rPr>
          <w:rFonts w:ascii="Arial" w:hAnsi="Arial"/>
          <w:sz w:val="24"/>
          <w:szCs w:val="24"/>
        </w:rPr>
        <w:tab/>
      </w:r>
      <w:r w:rsidRPr="00BA4038">
        <w:rPr>
          <w:rFonts w:ascii="Arial" w:hAnsi="Arial"/>
          <w:sz w:val="24"/>
          <w:szCs w:val="24"/>
        </w:rPr>
        <w:tab/>
      </w:r>
      <w:r w:rsidRPr="00BA4038">
        <w:rPr>
          <w:rFonts w:ascii="Arial" w:hAnsi="Arial"/>
          <w:sz w:val="24"/>
          <w:szCs w:val="24"/>
        </w:rPr>
        <w:tab/>
      </w:r>
      <w:r w:rsidRPr="00BA4038">
        <w:rPr>
          <w:rFonts w:ascii="Arial" w:hAnsi="Arial"/>
          <w:sz w:val="24"/>
          <w:szCs w:val="24"/>
        </w:rPr>
        <w:tab/>
      </w:r>
      <w:r w:rsidRPr="00BA4038">
        <w:rPr>
          <w:rFonts w:ascii="Arial" w:hAnsi="Arial"/>
          <w:sz w:val="24"/>
          <w:szCs w:val="24"/>
        </w:rPr>
        <w:tab/>
      </w:r>
    </w:p>
    <w:p w:rsidR="00681ABB" w:rsidRPr="00BA4038" w:rsidRDefault="00681ABB" w:rsidP="00BA4038">
      <w:pPr>
        <w:tabs>
          <w:tab w:val="left" w:pos="840"/>
        </w:tabs>
        <w:spacing w:line="240" w:lineRule="auto"/>
        <w:ind w:firstLine="720"/>
        <w:rPr>
          <w:rFonts w:ascii="Arial" w:hAnsi="Arial" w:cs="Arial"/>
          <w:bCs/>
          <w:sz w:val="24"/>
          <w:szCs w:val="24"/>
        </w:rPr>
      </w:pPr>
      <w:r w:rsidRPr="00BA4038">
        <w:rPr>
          <w:rFonts w:ascii="Arial" w:hAnsi="Arial" w:cs="Arial"/>
          <w:sz w:val="24"/>
          <w:szCs w:val="24"/>
        </w:rPr>
        <w:t xml:space="preserve">Hidrofoarele sunt utilizate pentru rezerva initiala, timp de cca. 10 minute pentru instalatia de incendiu special, Q = 5 l/s </w:t>
      </w:r>
    </w:p>
    <w:p w:rsidR="00681ABB" w:rsidRPr="00BA4038" w:rsidRDefault="00681ABB" w:rsidP="00BA4038">
      <w:pPr>
        <w:pStyle w:val="BodyTextIndent"/>
        <w:spacing w:line="240" w:lineRule="auto"/>
        <w:ind w:firstLine="0"/>
        <w:rPr>
          <w:sz w:val="24"/>
          <w:szCs w:val="24"/>
          <w:lang w:val="fr-FR"/>
        </w:rPr>
      </w:pPr>
      <w:r w:rsidRPr="00BA4038">
        <w:rPr>
          <w:sz w:val="24"/>
          <w:szCs w:val="24"/>
          <w:lang w:val="fr-FR"/>
        </w:rPr>
        <w:tab/>
        <w:t>Gospodaria de apa incendiu special poate fi alimentat cu apa  si din reteaua de apa potabila printr-un bransament de Dn 300 mm.</w:t>
      </w:r>
    </w:p>
    <w:p w:rsidR="00485B8A" w:rsidRPr="002E04D8" w:rsidRDefault="00485B8A" w:rsidP="00BA4038">
      <w:pPr>
        <w:pStyle w:val="BodyTextIndent2"/>
        <w:spacing w:line="240" w:lineRule="auto"/>
        <w:ind w:right="-68"/>
        <w:rPr>
          <w:b/>
          <w:bCs/>
          <w:i/>
          <w:sz w:val="16"/>
          <w:szCs w:val="16"/>
          <w:lang w:val="it-IT"/>
        </w:rPr>
      </w:pPr>
    </w:p>
    <w:p w:rsidR="00BC1DCE" w:rsidRPr="00BA4038" w:rsidRDefault="00A45096" w:rsidP="000F42B6">
      <w:pPr>
        <w:pStyle w:val="ListParagraph"/>
        <w:numPr>
          <w:ilvl w:val="3"/>
          <w:numId w:val="84"/>
        </w:numPr>
        <w:spacing w:line="240" w:lineRule="auto"/>
        <w:rPr>
          <w:rFonts w:ascii="Arial" w:hAnsi="Arial" w:cs="Arial"/>
          <w:b/>
          <w:sz w:val="24"/>
          <w:szCs w:val="24"/>
          <w:lang w:val="fr-FR"/>
        </w:rPr>
      </w:pPr>
      <w:r w:rsidRPr="00BA4038">
        <w:rPr>
          <w:rFonts w:ascii="Arial" w:hAnsi="Arial" w:cs="Arial"/>
          <w:b/>
          <w:sz w:val="24"/>
          <w:szCs w:val="24"/>
          <w:lang w:val="fr-FR"/>
        </w:rPr>
        <w:t>Agent termic</w:t>
      </w:r>
    </w:p>
    <w:p w:rsidR="00A45096" w:rsidRPr="00BA4038" w:rsidRDefault="00A45096" w:rsidP="00396D83">
      <w:pPr>
        <w:spacing w:line="240" w:lineRule="auto"/>
        <w:ind w:right="-415" w:firstLine="708"/>
        <w:rPr>
          <w:rFonts w:ascii="Arial" w:hAnsi="Arial" w:cs="Arial"/>
          <w:sz w:val="24"/>
          <w:szCs w:val="24"/>
          <w:lang w:val="fr-FR"/>
        </w:rPr>
      </w:pPr>
      <w:r w:rsidRPr="00BA4038">
        <w:rPr>
          <w:rFonts w:ascii="Arial" w:hAnsi="Arial" w:cs="Arial"/>
          <w:sz w:val="24"/>
          <w:szCs w:val="24"/>
          <w:lang w:val="fr-FR"/>
        </w:rPr>
        <w:t xml:space="preserve">Agentul termic aburul si apa calda </w:t>
      </w:r>
      <w:r w:rsidR="00BC1DCE" w:rsidRPr="00BA4038">
        <w:rPr>
          <w:rFonts w:ascii="Arial" w:hAnsi="Arial" w:cs="Arial"/>
          <w:sz w:val="24"/>
          <w:szCs w:val="24"/>
          <w:lang w:val="fr-FR"/>
        </w:rPr>
        <w:t xml:space="preserve"> este asigurat exclusiv din sursa proprie a societaţii</w:t>
      </w:r>
      <w:r w:rsidRPr="00BA4038">
        <w:rPr>
          <w:rFonts w:ascii="Arial" w:hAnsi="Arial" w:cs="Arial"/>
          <w:sz w:val="24"/>
          <w:szCs w:val="24"/>
          <w:lang w:val="fr-FR"/>
        </w:rPr>
        <w:t>, astfel :</w:t>
      </w:r>
    </w:p>
    <w:p w:rsidR="00865F71" w:rsidRPr="00BA4038" w:rsidRDefault="00865F71" w:rsidP="00BA4038">
      <w:pPr>
        <w:spacing w:line="240" w:lineRule="auto"/>
        <w:ind w:firstLine="708"/>
        <w:rPr>
          <w:rFonts w:ascii="Arial" w:hAnsi="Arial" w:cs="Arial"/>
          <w:sz w:val="24"/>
          <w:szCs w:val="24"/>
        </w:rPr>
      </w:pPr>
      <w:r w:rsidRPr="00BA4038">
        <w:rPr>
          <w:rFonts w:ascii="Arial" w:hAnsi="Arial" w:cs="Arial"/>
          <w:b/>
          <w:i/>
          <w:sz w:val="24"/>
          <w:szCs w:val="24"/>
        </w:rPr>
        <w:t xml:space="preserve">Centrala termica 1 (CT1), </w:t>
      </w:r>
      <w:r w:rsidRPr="00BA4038">
        <w:rPr>
          <w:rFonts w:ascii="Arial" w:hAnsi="Arial" w:cs="Arial"/>
          <w:sz w:val="24"/>
          <w:szCs w:val="24"/>
        </w:rPr>
        <w:t>putere termica realizata</w:t>
      </w:r>
      <w:r w:rsidR="00F5251D" w:rsidRPr="00BA4038">
        <w:rPr>
          <w:rFonts w:ascii="Arial" w:hAnsi="Arial" w:cs="Arial"/>
          <w:sz w:val="24"/>
          <w:szCs w:val="24"/>
        </w:rPr>
        <w:t xml:space="preserve"> Pt</w:t>
      </w:r>
      <w:r w:rsidR="00BA4038">
        <w:rPr>
          <w:rFonts w:ascii="Arial" w:hAnsi="Arial" w:cs="Arial"/>
          <w:sz w:val="24"/>
          <w:szCs w:val="24"/>
        </w:rPr>
        <w:t>=</w:t>
      </w:r>
      <w:r w:rsidRPr="00BA4038">
        <w:rPr>
          <w:rFonts w:ascii="Arial" w:hAnsi="Arial" w:cs="Arial"/>
          <w:sz w:val="24"/>
          <w:szCs w:val="24"/>
        </w:rPr>
        <w:t xml:space="preserve"> 3</w:t>
      </w:r>
      <w:r w:rsidR="00F5251D" w:rsidRPr="00BA4038">
        <w:rPr>
          <w:rFonts w:ascii="Arial" w:hAnsi="Arial" w:cs="Arial"/>
          <w:sz w:val="24"/>
          <w:szCs w:val="24"/>
        </w:rPr>
        <w:t>8</w:t>
      </w:r>
      <w:r w:rsidRPr="00BA4038">
        <w:rPr>
          <w:rFonts w:ascii="Arial" w:hAnsi="Arial" w:cs="Arial"/>
          <w:sz w:val="24"/>
          <w:szCs w:val="24"/>
        </w:rPr>
        <w:t>,2</w:t>
      </w:r>
      <w:r w:rsidR="00F5251D" w:rsidRPr="00BA4038">
        <w:rPr>
          <w:rFonts w:ascii="Arial" w:hAnsi="Arial" w:cs="Arial"/>
          <w:sz w:val="24"/>
          <w:szCs w:val="24"/>
        </w:rPr>
        <w:t>38</w:t>
      </w:r>
      <w:r w:rsidRPr="00BA4038">
        <w:rPr>
          <w:rFonts w:ascii="Arial" w:hAnsi="Arial" w:cs="Arial"/>
          <w:sz w:val="24"/>
          <w:szCs w:val="24"/>
        </w:rPr>
        <w:t xml:space="preserve"> MWt, are in dotare:</w:t>
      </w:r>
    </w:p>
    <w:p w:rsidR="00865F71" w:rsidRPr="00BA4038" w:rsidRDefault="00865F71" w:rsidP="000F42B6">
      <w:pPr>
        <w:pStyle w:val="ListParagraph"/>
        <w:numPr>
          <w:ilvl w:val="0"/>
          <w:numId w:val="55"/>
        </w:numPr>
        <w:spacing w:line="240" w:lineRule="auto"/>
        <w:rPr>
          <w:rFonts w:ascii="Arial" w:hAnsi="Arial" w:cs="Arial"/>
          <w:sz w:val="24"/>
          <w:szCs w:val="24"/>
        </w:rPr>
      </w:pPr>
      <w:r w:rsidRPr="00BA4038">
        <w:rPr>
          <w:rFonts w:ascii="Arial" w:hAnsi="Arial" w:cs="Arial"/>
          <w:sz w:val="24"/>
          <w:szCs w:val="24"/>
        </w:rPr>
        <w:t>cazan abur AC2-8, Q= 2 t/h; p = 8 bari cu Pt =1,163 MWt;</w:t>
      </w:r>
    </w:p>
    <w:p w:rsidR="00865F71" w:rsidRPr="00BA4038" w:rsidRDefault="00865F71" w:rsidP="000F42B6">
      <w:pPr>
        <w:pStyle w:val="ListParagraph"/>
        <w:numPr>
          <w:ilvl w:val="0"/>
          <w:numId w:val="55"/>
        </w:numPr>
        <w:spacing w:line="240" w:lineRule="auto"/>
        <w:ind w:right="-790"/>
        <w:rPr>
          <w:rFonts w:ascii="Arial" w:hAnsi="Arial" w:cs="Arial"/>
          <w:sz w:val="24"/>
          <w:szCs w:val="24"/>
        </w:rPr>
      </w:pPr>
      <w:r w:rsidRPr="00BA4038">
        <w:rPr>
          <w:rFonts w:ascii="Arial" w:hAnsi="Arial" w:cs="Arial"/>
          <w:sz w:val="24"/>
          <w:szCs w:val="24"/>
        </w:rPr>
        <w:t>cazan abur Ferroli Vaporex 1000HVP, Q=4 t/h , p=12 bari cu Pt =</w:t>
      </w:r>
      <w:r w:rsidR="00F5251D" w:rsidRPr="00BA4038">
        <w:rPr>
          <w:rFonts w:ascii="Arial" w:hAnsi="Arial" w:cs="Arial"/>
          <w:sz w:val="24"/>
          <w:szCs w:val="24"/>
        </w:rPr>
        <w:t>3</w:t>
      </w:r>
      <w:r w:rsidRPr="00BA4038">
        <w:rPr>
          <w:rFonts w:ascii="Arial" w:hAnsi="Arial" w:cs="Arial"/>
          <w:sz w:val="24"/>
          <w:szCs w:val="24"/>
        </w:rPr>
        <w:t>,5 MWt;</w:t>
      </w:r>
    </w:p>
    <w:p w:rsidR="00865F71" w:rsidRPr="00BA4038" w:rsidRDefault="00865F71" w:rsidP="000F42B6">
      <w:pPr>
        <w:pStyle w:val="ListParagraph"/>
        <w:numPr>
          <w:ilvl w:val="0"/>
          <w:numId w:val="55"/>
        </w:numPr>
        <w:spacing w:line="240" w:lineRule="auto"/>
        <w:ind w:right="-790"/>
        <w:rPr>
          <w:rFonts w:ascii="Arial" w:hAnsi="Arial" w:cs="Arial"/>
          <w:sz w:val="24"/>
          <w:szCs w:val="24"/>
        </w:rPr>
      </w:pPr>
      <w:r w:rsidRPr="00BA4038">
        <w:rPr>
          <w:rFonts w:ascii="Arial" w:hAnsi="Arial" w:cs="Arial"/>
          <w:sz w:val="24"/>
          <w:szCs w:val="24"/>
        </w:rPr>
        <w:t>cazan abur Viessmann Vitomax 200, Q=6 t/h, p=8 bari cu Pt=4,5 MWt;</w:t>
      </w:r>
    </w:p>
    <w:p w:rsidR="00865F71" w:rsidRPr="00BA4038" w:rsidRDefault="00865F71" w:rsidP="000F42B6">
      <w:pPr>
        <w:pStyle w:val="ListParagraph"/>
        <w:numPr>
          <w:ilvl w:val="0"/>
          <w:numId w:val="55"/>
        </w:numPr>
        <w:spacing w:line="240" w:lineRule="auto"/>
        <w:rPr>
          <w:rFonts w:ascii="Arial" w:hAnsi="Arial" w:cs="Arial"/>
          <w:sz w:val="24"/>
          <w:szCs w:val="24"/>
        </w:rPr>
      </w:pPr>
      <w:r w:rsidRPr="00BA4038">
        <w:rPr>
          <w:rFonts w:ascii="Arial" w:hAnsi="Arial" w:cs="Arial"/>
          <w:sz w:val="24"/>
          <w:szCs w:val="24"/>
        </w:rPr>
        <w:t>cazan apa fierbinte CAF 6M, 25 Gcal/h cu Pt=29,075 MWt;</w:t>
      </w:r>
    </w:p>
    <w:p w:rsidR="00865F71" w:rsidRPr="00BA4038" w:rsidRDefault="00865F71" w:rsidP="00BA4038">
      <w:pPr>
        <w:spacing w:line="240" w:lineRule="auto"/>
        <w:ind w:firstLine="708"/>
        <w:rPr>
          <w:rFonts w:ascii="Arial" w:hAnsi="Arial" w:cs="Arial"/>
          <w:sz w:val="24"/>
          <w:szCs w:val="24"/>
        </w:rPr>
      </w:pPr>
      <w:r w:rsidRPr="00BA4038">
        <w:rPr>
          <w:rFonts w:ascii="Arial" w:hAnsi="Arial" w:cs="Arial"/>
          <w:b/>
          <w:i/>
          <w:sz w:val="24"/>
          <w:szCs w:val="24"/>
        </w:rPr>
        <w:t xml:space="preserve">Centrala termica 2 (CT2), </w:t>
      </w:r>
      <w:r w:rsidRPr="00BA4038">
        <w:rPr>
          <w:rFonts w:ascii="Arial" w:hAnsi="Arial" w:cs="Arial"/>
          <w:sz w:val="24"/>
          <w:szCs w:val="24"/>
        </w:rPr>
        <w:t>putere termica realizata Pt=0,95 MWt.</w:t>
      </w:r>
    </w:p>
    <w:p w:rsidR="00865F71" w:rsidRPr="00BA4038" w:rsidRDefault="00865F71" w:rsidP="00BA4038">
      <w:pPr>
        <w:spacing w:line="240" w:lineRule="auto"/>
        <w:ind w:right="-82" w:firstLine="708"/>
        <w:rPr>
          <w:rFonts w:ascii="Arial" w:hAnsi="Arial" w:cs="Arial"/>
          <w:sz w:val="24"/>
          <w:szCs w:val="24"/>
        </w:rPr>
      </w:pPr>
      <w:r w:rsidRPr="00BA4038">
        <w:rPr>
          <w:rFonts w:ascii="Arial" w:hAnsi="Arial" w:cs="Arial"/>
          <w:sz w:val="24"/>
          <w:szCs w:val="24"/>
        </w:rPr>
        <w:t>CT2  deserveste cantina societatii aflata pe acelasi amplasament si are in  dotare:</w:t>
      </w:r>
    </w:p>
    <w:p w:rsidR="00865F71" w:rsidRPr="00BA4038" w:rsidRDefault="00865F71" w:rsidP="000F42B6">
      <w:pPr>
        <w:pStyle w:val="ListParagraph"/>
        <w:numPr>
          <w:ilvl w:val="0"/>
          <w:numId w:val="56"/>
        </w:numPr>
        <w:spacing w:line="240" w:lineRule="auto"/>
        <w:rPr>
          <w:rFonts w:ascii="Arial" w:hAnsi="Arial" w:cs="Arial"/>
          <w:sz w:val="24"/>
          <w:szCs w:val="24"/>
        </w:rPr>
      </w:pPr>
      <w:r w:rsidRPr="00BA4038">
        <w:rPr>
          <w:rFonts w:ascii="Arial" w:hAnsi="Arial" w:cs="Arial"/>
          <w:sz w:val="24"/>
          <w:szCs w:val="24"/>
        </w:rPr>
        <w:t xml:space="preserve">cazan apa calda NTN-AR 400 ,  Pt=0,45 MWt, </w:t>
      </w:r>
    </w:p>
    <w:p w:rsidR="00865F71" w:rsidRPr="00BA4038" w:rsidRDefault="00865F71" w:rsidP="000F42B6">
      <w:pPr>
        <w:pStyle w:val="ListParagraph"/>
        <w:numPr>
          <w:ilvl w:val="0"/>
          <w:numId w:val="56"/>
        </w:numPr>
        <w:spacing w:line="240" w:lineRule="auto"/>
        <w:rPr>
          <w:rFonts w:ascii="Arial" w:hAnsi="Arial" w:cs="Arial"/>
          <w:sz w:val="24"/>
          <w:szCs w:val="24"/>
        </w:rPr>
      </w:pPr>
      <w:r w:rsidRPr="00BA4038">
        <w:rPr>
          <w:rFonts w:ascii="Arial" w:hAnsi="Arial" w:cs="Arial"/>
          <w:sz w:val="24"/>
          <w:szCs w:val="24"/>
        </w:rPr>
        <w:t>cazan apa calda RCA-500,         Pt=0,5 MWt</w:t>
      </w:r>
    </w:p>
    <w:p w:rsidR="00865F71" w:rsidRPr="00BA4038" w:rsidRDefault="00865F71" w:rsidP="00BA4038">
      <w:pPr>
        <w:spacing w:line="240" w:lineRule="auto"/>
        <w:ind w:firstLine="708"/>
        <w:rPr>
          <w:rFonts w:ascii="Arial" w:hAnsi="Arial" w:cs="Arial"/>
          <w:sz w:val="24"/>
          <w:szCs w:val="24"/>
        </w:rPr>
      </w:pPr>
      <w:r w:rsidRPr="00BA4038">
        <w:rPr>
          <w:rFonts w:ascii="Arial" w:hAnsi="Arial" w:cs="Arial"/>
          <w:sz w:val="24"/>
          <w:szCs w:val="24"/>
        </w:rPr>
        <w:t>Combustibil utilizat: gaz natural</w:t>
      </w:r>
    </w:p>
    <w:p w:rsidR="00865F71" w:rsidRPr="00BA4038" w:rsidRDefault="00865F71" w:rsidP="00BA4038">
      <w:pPr>
        <w:spacing w:line="240" w:lineRule="auto"/>
        <w:ind w:firstLine="708"/>
        <w:rPr>
          <w:rFonts w:ascii="Arial" w:hAnsi="Arial" w:cs="Arial"/>
          <w:sz w:val="24"/>
          <w:szCs w:val="24"/>
        </w:rPr>
      </w:pPr>
      <w:r w:rsidRPr="00BA4038">
        <w:rPr>
          <w:rFonts w:ascii="Arial" w:hAnsi="Arial" w:cs="Arial"/>
          <w:sz w:val="24"/>
          <w:szCs w:val="24"/>
        </w:rPr>
        <w:t>Agentul termic produs de cazane, apa calda T = 110°C este utilizat la incalzirea spatiilor cantinei si ca apa calda menajera.</w:t>
      </w:r>
    </w:p>
    <w:p w:rsidR="00865F71" w:rsidRPr="00BA4038" w:rsidRDefault="00865F71" w:rsidP="00BA4038">
      <w:pPr>
        <w:spacing w:line="240" w:lineRule="auto"/>
        <w:ind w:firstLine="708"/>
        <w:rPr>
          <w:rFonts w:ascii="Arial" w:hAnsi="Arial" w:cs="Arial"/>
          <w:sz w:val="24"/>
          <w:szCs w:val="24"/>
        </w:rPr>
      </w:pPr>
      <w:r w:rsidRPr="00BA4038">
        <w:rPr>
          <w:rFonts w:ascii="Arial" w:hAnsi="Arial" w:cs="Arial"/>
          <w:b/>
          <w:i/>
          <w:sz w:val="24"/>
          <w:szCs w:val="24"/>
        </w:rPr>
        <w:t>Centrala termica 3 (CT3),</w:t>
      </w:r>
      <w:r w:rsidRPr="00BA4038">
        <w:rPr>
          <w:rFonts w:ascii="Arial" w:hAnsi="Arial" w:cs="Arial"/>
          <w:sz w:val="24"/>
          <w:szCs w:val="24"/>
        </w:rPr>
        <w:t xml:space="preserve"> putere termica realizata Pt=1,5 MWt. </w:t>
      </w:r>
    </w:p>
    <w:p w:rsidR="002E04D8" w:rsidRDefault="00865F71" w:rsidP="00BA4038">
      <w:pPr>
        <w:spacing w:line="240" w:lineRule="auto"/>
        <w:ind w:firstLine="708"/>
        <w:rPr>
          <w:rFonts w:ascii="Arial" w:hAnsi="Arial" w:cs="Arial"/>
          <w:sz w:val="24"/>
          <w:szCs w:val="24"/>
        </w:rPr>
      </w:pPr>
      <w:r w:rsidRPr="00BA4038">
        <w:rPr>
          <w:rFonts w:ascii="Arial" w:hAnsi="Arial" w:cs="Arial"/>
          <w:sz w:val="24"/>
          <w:szCs w:val="24"/>
        </w:rPr>
        <w:t>CT3 asigura incalzirea pentru hangar mentenanta aeronave si are in dotare  doua cazane apa calda BUDERUS SK 745, Q = 89 mc/h fiecare,  Pt=0,75 MWt fiecare.</w:t>
      </w:r>
    </w:p>
    <w:p w:rsidR="00865F71" w:rsidRPr="00BA4038" w:rsidRDefault="00865F71" w:rsidP="00BA4038">
      <w:pPr>
        <w:spacing w:line="240" w:lineRule="auto"/>
        <w:ind w:firstLine="708"/>
        <w:rPr>
          <w:rFonts w:ascii="Arial" w:hAnsi="Arial" w:cs="Arial"/>
          <w:sz w:val="24"/>
          <w:szCs w:val="24"/>
        </w:rPr>
      </w:pPr>
      <w:r w:rsidRPr="00BA4038">
        <w:rPr>
          <w:rFonts w:ascii="Arial" w:hAnsi="Arial" w:cs="Arial"/>
          <w:sz w:val="24"/>
          <w:szCs w:val="24"/>
        </w:rPr>
        <w:t>Combustibil utilizat: gaz natural</w:t>
      </w:r>
    </w:p>
    <w:p w:rsidR="00865F71" w:rsidRPr="00BA4038" w:rsidRDefault="00865F71" w:rsidP="00BA4038">
      <w:pPr>
        <w:spacing w:line="240" w:lineRule="auto"/>
        <w:ind w:firstLine="708"/>
        <w:rPr>
          <w:rFonts w:ascii="Arial" w:hAnsi="Arial" w:cs="Arial"/>
          <w:sz w:val="24"/>
          <w:szCs w:val="24"/>
        </w:rPr>
      </w:pPr>
      <w:r w:rsidRPr="00BA4038">
        <w:rPr>
          <w:rFonts w:ascii="Arial" w:hAnsi="Arial" w:cs="Arial"/>
          <w:b/>
          <w:i/>
          <w:sz w:val="24"/>
          <w:szCs w:val="24"/>
        </w:rPr>
        <w:t>Centrala termica 4 (CT4),</w:t>
      </w:r>
      <w:r w:rsidRPr="00BA4038">
        <w:rPr>
          <w:rFonts w:ascii="Arial" w:hAnsi="Arial" w:cs="Arial"/>
          <w:sz w:val="24"/>
          <w:szCs w:val="24"/>
        </w:rPr>
        <w:t xml:space="preserve">  putere termica realizata Pt=1,46 MWt. </w:t>
      </w:r>
    </w:p>
    <w:p w:rsidR="00A45096" w:rsidRPr="00BA4038" w:rsidRDefault="00865F71" w:rsidP="00BA4038">
      <w:pPr>
        <w:spacing w:line="240" w:lineRule="auto"/>
        <w:ind w:firstLine="708"/>
        <w:rPr>
          <w:rFonts w:ascii="Arial" w:hAnsi="Arial" w:cs="Arial"/>
          <w:sz w:val="24"/>
          <w:szCs w:val="24"/>
          <w:lang w:val="fr-FR"/>
        </w:rPr>
      </w:pPr>
      <w:r w:rsidRPr="00BA4038">
        <w:rPr>
          <w:rFonts w:ascii="Arial" w:hAnsi="Arial" w:cs="Arial"/>
          <w:sz w:val="24"/>
          <w:szCs w:val="24"/>
        </w:rPr>
        <w:t>CT4 asigura incalzirea pentru Sectia Electrodepunerea noua cu doua cazane apa calda BUDERUS SK 755 cu Pt=0,73 MWt fiecare.</w:t>
      </w:r>
      <w:r w:rsidR="00D9151A">
        <w:rPr>
          <w:rFonts w:ascii="Arial" w:hAnsi="Arial" w:cs="Arial"/>
          <w:sz w:val="24"/>
          <w:szCs w:val="24"/>
        </w:rPr>
        <w:t>0</w:t>
      </w:r>
      <w:r w:rsidRPr="00BA4038">
        <w:rPr>
          <w:rFonts w:ascii="Arial" w:hAnsi="Arial" w:cs="Arial"/>
          <w:sz w:val="24"/>
          <w:szCs w:val="24"/>
        </w:rPr>
        <w:t>Combustibil utilizat: gaz natural</w:t>
      </w:r>
    </w:p>
    <w:p w:rsidR="00BC1DCE" w:rsidRPr="002E04D8" w:rsidRDefault="00BC1DCE" w:rsidP="00BA4038">
      <w:pPr>
        <w:spacing w:line="240" w:lineRule="auto"/>
        <w:ind w:firstLine="720"/>
        <w:rPr>
          <w:rFonts w:ascii="Arial" w:hAnsi="Arial" w:cs="Arial"/>
          <w:color w:val="FF0000"/>
          <w:sz w:val="16"/>
          <w:szCs w:val="16"/>
          <w:lang w:val="fr-FR"/>
        </w:rPr>
      </w:pPr>
    </w:p>
    <w:p w:rsidR="00BC1DCE" w:rsidRPr="00BA4038" w:rsidRDefault="00BC1DCE" w:rsidP="000F42B6">
      <w:pPr>
        <w:pStyle w:val="ListParagraph"/>
        <w:widowControl/>
        <w:numPr>
          <w:ilvl w:val="3"/>
          <w:numId w:val="84"/>
        </w:numPr>
        <w:tabs>
          <w:tab w:val="left" w:pos="993"/>
        </w:tabs>
        <w:adjustRightInd/>
        <w:spacing w:line="240" w:lineRule="auto"/>
        <w:textAlignment w:val="auto"/>
        <w:rPr>
          <w:rFonts w:ascii="Arial" w:hAnsi="Arial" w:cs="Arial"/>
          <w:b/>
          <w:sz w:val="24"/>
          <w:szCs w:val="24"/>
          <w:lang w:val="fr-FR"/>
        </w:rPr>
      </w:pPr>
      <w:r w:rsidRPr="00BA4038">
        <w:rPr>
          <w:rFonts w:ascii="Arial" w:hAnsi="Arial" w:cs="Arial"/>
          <w:b/>
          <w:sz w:val="24"/>
          <w:szCs w:val="24"/>
          <w:lang w:val="ro-RO"/>
        </w:rPr>
        <w:t>Energie electrica</w:t>
      </w:r>
    </w:p>
    <w:p w:rsidR="00222CB3" w:rsidRPr="00BA4038" w:rsidRDefault="00222CB3" w:rsidP="00F818B2">
      <w:pPr>
        <w:spacing w:line="240" w:lineRule="auto"/>
        <w:ind w:right="-365" w:firstLine="720"/>
        <w:rPr>
          <w:rFonts w:ascii="Arial" w:hAnsi="Arial" w:cs="Arial"/>
          <w:color w:val="000000" w:themeColor="text1"/>
          <w:sz w:val="24"/>
          <w:szCs w:val="24"/>
          <w:lang w:val="fr-FR"/>
        </w:rPr>
      </w:pPr>
      <w:r w:rsidRPr="00BA4038">
        <w:rPr>
          <w:rFonts w:ascii="Arial" w:hAnsi="Arial" w:cs="Arial"/>
          <w:sz w:val="24"/>
          <w:szCs w:val="24"/>
          <w:lang w:val="ro-RO"/>
        </w:rPr>
        <w:t>E</w:t>
      </w:r>
      <w:r w:rsidR="00BC1DCE" w:rsidRPr="00BA4038">
        <w:rPr>
          <w:rFonts w:ascii="Arial" w:hAnsi="Arial" w:cs="Arial"/>
          <w:sz w:val="24"/>
          <w:szCs w:val="24"/>
          <w:lang w:val="ro-RO"/>
        </w:rPr>
        <w:t xml:space="preserve">nergie electrică la nivelul întregii societăţi </w:t>
      </w:r>
      <w:r w:rsidRPr="00BA4038">
        <w:rPr>
          <w:rFonts w:ascii="Arial" w:hAnsi="Arial" w:cs="Arial"/>
          <w:sz w:val="24"/>
          <w:szCs w:val="24"/>
          <w:lang w:val="ro-RO"/>
        </w:rPr>
        <w:t xml:space="preserve">este preluata prin </w:t>
      </w:r>
      <w:r w:rsidR="00C66EBC" w:rsidRPr="00BA4038">
        <w:rPr>
          <w:rFonts w:ascii="Arial" w:hAnsi="Arial" w:cs="Arial"/>
          <w:sz w:val="24"/>
          <w:szCs w:val="24"/>
          <w:lang w:val="ro-RO"/>
        </w:rPr>
        <w:t xml:space="preserve"> bransament la </w:t>
      </w:r>
      <w:r w:rsidR="00BC1DCE" w:rsidRPr="00BA4038">
        <w:rPr>
          <w:rFonts w:ascii="Arial" w:hAnsi="Arial" w:cs="Arial"/>
          <w:sz w:val="24"/>
          <w:szCs w:val="24"/>
          <w:lang w:val="ro-RO"/>
        </w:rPr>
        <w:t xml:space="preserve">linia electrica </w:t>
      </w:r>
      <w:r w:rsidR="00C66EBC" w:rsidRPr="00BA4038">
        <w:rPr>
          <w:rFonts w:ascii="Arial" w:hAnsi="Arial" w:cs="Arial"/>
          <w:sz w:val="24"/>
          <w:szCs w:val="24"/>
          <w:lang w:val="ro-RO"/>
        </w:rPr>
        <w:t>de medie tensiune</w:t>
      </w:r>
      <w:r w:rsidR="00C66EBC" w:rsidRPr="00BA4038">
        <w:rPr>
          <w:rFonts w:ascii="Arial" w:hAnsi="Arial" w:cs="Arial"/>
          <w:color w:val="000000" w:themeColor="text1"/>
          <w:sz w:val="24"/>
          <w:szCs w:val="24"/>
          <w:lang w:val="ro-RO"/>
        </w:rPr>
        <w:t xml:space="preserve">, </w:t>
      </w:r>
      <w:r w:rsidR="00C66EBC" w:rsidRPr="00BA4038">
        <w:rPr>
          <w:rFonts w:ascii="Arial" w:hAnsi="Arial" w:cs="Arial"/>
          <w:color w:val="000000" w:themeColor="text1"/>
          <w:sz w:val="24"/>
          <w:szCs w:val="24"/>
          <w:lang w:val="fr-FR"/>
        </w:rPr>
        <w:t>prin 3 cabluri de 6 kV si 2 cabluri de 20 kV,</w:t>
      </w:r>
      <w:r w:rsidRPr="00BA4038">
        <w:rPr>
          <w:rFonts w:ascii="Arial" w:hAnsi="Arial" w:cs="Arial"/>
          <w:color w:val="000000" w:themeColor="text1"/>
          <w:sz w:val="24"/>
          <w:szCs w:val="24"/>
          <w:lang w:val="fr-FR"/>
        </w:rPr>
        <w:t xml:space="preserve"> ce alimenteaza statia de transformare 6kV la 0,4 kV si 20 kV la 0,4 kV.Uleiurile din transformatoare nu contin PCB.</w:t>
      </w:r>
    </w:p>
    <w:p w:rsidR="0014124B" w:rsidRPr="00BA4038" w:rsidRDefault="00222CB3" w:rsidP="00AC4AD9">
      <w:pPr>
        <w:spacing w:line="240" w:lineRule="auto"/>
        <w:ind w:right="-365" w:firstLine="720"/>
        <w:rPr>
          <w:rFonts w:ascii="Arial" w:hAnsi="Arial" w:cs="Arial"/>
          <w:sz w:val="24"/>
          <w:szCs w:val="24"/>
          <w:lang w:val="fr-FR"/>
        </w:rPr>
      </w:pPr>
      <w:r w:rsidRPr="00BA4038">
        <w:rPr>
          <w:rFonts w:ascii="Arial" w:hAnsi="Arial" w:cs="Arial"/>
          <w:color w:val="000000" w:themeColor="text1"/>
          <w:sz w:val="24"/>
          <w:szCs w:val="24"/>
          <w:lang w:val="fr-FR"/>
        </w:rPr>
        <w:t xml:space="preserve">Energie electrica este preluata </w:t>
      </w:r>
      <w:r w:rsidR="0014124B" w:rsidRPr="00BA4038">
        <w:rPr>
          <w:rFonts w:ascii="Arial" w:hAnsi="Arial" w:cs="Arial"/>
          <w:sz w:val="24"/>
          <w:szCs w:val="24"/>
          <w:lang w:val="fr-FR"/>
        </w:rPr>
        <w:t>conform Contractului de vanzare-cumparare de  energie electrica la clientii eligibili nr. AVA032EB /10.03.2017 (anexa)</w:t>
      </w:r>
      <w:r w:rsidR="00C66EBC" w:rsidRPr="00BA4038">
        <w:rPr>
          <w:rFonts w:ascii="Arial" w:hAnsi="Arial" w:cs="Arial"/>
          <w:sz w:val="24"/>
          <w:szCs w:val="24"/>
          <w:lang w:val="fr-FR"/>
        </w:rPr>
        <w:t xml:space="preserve">, incheiat cu </w:t>
      </w:r>
      <w:r w:rsidR="00C66EBC" w:rsidRPr="00BA4038">
        <w:rPr>
          <w:rFonts w:ascii="Arial Narrow" w:hAnsi="Arial Narrow" w:cs="Arial"/>
          <w:sz w:val="24"/>
          <w:szCs w:val="24"/>
          <w:lang w:val="fr-FR"/>
        </w:rPr>
        <w:t>S.C. GETICA 95 COM</w:t>
      </w:r>
      <w:r w:rsidR="0014124B" w:rsidRPr="00BA4038">
        <w:rPr>
          <w:rFonts w:ascii="Arial" w:hAnsi="Arial" w:cs="Arial"/>
          <w:sz w:val="24"/>
          <w:szCs w:val="24"/>
          <w:lang w:val="fr-FR"/>
        </w:rPr>
        <w:t>.</w:t>
      </w:r>
    </w:p>
    <w:p w:rsidR="0014124B" w:rsidRPr="00BA4038" w:rsidRDefault="0014124B" w:rsidP="00BA4038">
      <w:pPr>
        <w:spacing w:line="240" w:lineRule="auto"/>
        <w:ind w:firstLine="708"/>
        <w:rPr>
          <w:rFonts w:ascii="Arial" w:hAnsi="Arial" w:cs="Arial"/>
          <w:sz w:val="24"/>
          <w:szCs w:val="24"/>
          <w:lang w:val="fr-FR"/>
        </w:rPr>
      </w:pPr>
      <w:r w:rsidRPr="00BA4038">
        <w:rPr>
          <w:rFonts w:ascii="Arial" w:hAnsi="Arial" w:cs="Arial"/>
          <w:sz w:val="24"/>
          <w:szCs w:val="24"/>
          <w:lang w:val="fr-FR"/>
        </w:rPr>
        <w:t xml:space="preserve">Energia electrică este utilizată la acţionarea motoarelor electrice si pentru iluminat </w:t>
      </w:r>
    </w:p>
    <w:p w:rsidR="00C45814" w:rsidRPr="00BA4038" w:rsidRDefault="00C45814" w:rsidP="00BA4038">
      <w:pPr>
        <w:spacing w:line="240" w:lineRule="auto"/>
        <w:ind w:firstLine="708"/>
        <w:rPr>
          <w:rFonts w:ascii="Arial" w:hAnsi="Arial" w:cs="Arial"/>
          <w:sz w:val="24"/>
          <w:szCs w:val="24"/>
          <w:u w:val="single"/>
          <w:lang w:val="fr-FR"/>
        </w:rPr>
      </w:pPr>
      <w:r w:rsidRPr="00BA4038">
        <w:rPr>
          <w:rFonts w:ascii="Arial" w:hAnsi="Arial" w:cs="Arial"/>
          <w:sz w:val="24"/>
          <w:szCs w:val="24"/>
          <w:u w:val="single"/>
          <w:lang w:val="fr-FR"/>
        </w:rPr>
        <w:t xml:space="preserve">Condensatori electrici </w:t>
      </w:r>
    </w:p>
    <w:p w:rsidR="00C45814" w:rsidRPr="00BA4038" w:rsidRDefault="00C45814" w:rsidP="00BA4038">
      <w:pPr>
        <w:spacing w:line="240" w:lineRule="auto"/>
        <w:ind w:firstLine="708"/>
        <w:rPr>
          <w:rFonts w:ascii="Arial" w:hAnsi="Arial" w:cs="Arial"/>
          <w:sz w:val="24"/>
          <w:szCs w:val="24"/>
        </w:rPr>
      </w:pPr>
      <w:r w:rsidRPr="00BA4038">
        <w:rPr>
          <w:rFonts w:ascii="Arial" w:hAnsi="Arial" w:cs="Arial"/>
          <w:sz w:val="24"/>
          <w:szCs w:val="24"/>
        </w:rPr>
        <w:t>Condensatori electrici cu continut de PCB au fost inl</w:t>
      </w:r>
      <w:r w:rsidR="00B12037">
        <w:rPr>
          <w:rFonts w:ascii="Arial" w:hAnsi="Arial" w:cs="Arial"/>
          <w:sz w:val="24"/>
          <w:szCs w:val="24"/>
        </w:rPr>
        <w:t xml:space="preserve">ocuiti cu condensatori fara PCB. </w:t>
      </w:r>
    </w:p>
    <w:p w:rsidR="00C45814" w:rsidRPr="00BA4038" w:rsidRDefault="00C45814" w:rsidP="00BA4038">
      <w:pPr>
        <w:spacing w:line="240" w:lineRule="auto"/>
        <w:rPr>
          <w:rFonts w:ascii="Arial" w:hAnsi="Arial" w:cs="Arial"/>
          <w:sz w:val="24"/>
          <w:szCs w:val="24"/>
        </w:rPr>
      </w:pPr>
      <w:r w:rsidRPr="00BA4038">
        <w:rPr>
          <w:sz w:val="24"/>
          <w:szCs w:val="24"/>
        </w:rPr>
        <w:tab/>
      </w:r>
      <w:r w:rsidRPr="00BA4038">
        <w:rPr>
          <w:rFonts w:ascii="Arial" w:hAnsi="Arial" w:cs="Arial"/>
          <w:sz w:val="24"/>
          <w:szCs w:val="24"/>
        </w:rPr>
        <w:t>S-a propus urmatorul PLAN DE ELIMINARE: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678"/>
      </w:tblGrid>
      <w:tr w:rsidR="00C45814" w:rsidRPr="00C45814" w:rsidTr="00AC4AD9">
        <w:trPr>
          <w:trHeight w:val="310"/>
        </w:trPr>
        <w:tc>
          <w:tcPr>
            <w:tcW w:w="4928" w:type="dxa"/>
          </w:tcPr>
          <w:p w:rsidR="00C44B41" w:rsidRPr="00F818B2" w:rsidRDefault="00C45814" w:rsidP="00BA4038">
            <w:pPr>
              <w:pStyle w:val="Heading2"/>
              <w:spacing w:line="240" w:lineRule="auto"/>
              <w:ind w:firstLine="709"/>
              <w:jc w:val="center"/>
              <w:rPr>
                <w:i w:val="0"/>
              </w:rPr>
            </w:pPr>
            <w:r w:rsidRPr="00F818B2">
              <w:rPr>
                <w:i w:val="0"/>
              </w:rPr>
              <w:lastRenderedPageBreak/>
              <w:t>Tip de echipament</w:t>
            </w:r>
          </w:p>
        </w:tc>
        <w:tc>
          <w:tcPr>
            <w:tcW w:w="4678" w:type="dxa"/>
          </w:tcPr>
          <w:p w:rsidR="00C44B41" w:rsidRPr="00F818B2" w:rsidRDefault="00C45814" w:rsidP="00BA4038">
            <w:pPr>
              <w:pStyle w:val="NoSpacing"/>
              <w:jc w:val="center"/>
              <w:rPr>
                <w:rFonts w:ascii="Arial" w:hAnsi="Arial" w:cs="Arial"/>
                <w:b/>
              </w:rPr>
            </w:pPr>
            <w:r w:rsidRPr="00F818B2">
              <w:rPr>
                <w:rFonts w:ascii="Arial" w:hAnsi="Arial" w:cs="Arial"/>
                <w:b/>
              </w:rPr>
              <w:t>Metoda propusa si calendarul</w:t>
            </w:r>
          </w:p>
          <w:p w:rsidR="00C44B41" w:rsidRPr="00F818B2" w:rsidRDefault="00C44B41" w:rsidP="00BA4038">
            <w:pPr>
              <w:pStyle w:val="NoSpacing"/>
              <w:jc w:val="center"/>
              <w:rPr>
                <w:b/>
              </w:rPr>
            </w:pPr>
            <w:r w:rsidRPr="00F818B2">
              <w:rPr>
                <w:rFonts w:ascii="Arial" w:hAnsi="Arial" w:cs="Arial"/>
                <w:b/>
              </w:rPr>
              <w:t>eliminarii</w:t>
            </w: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15 buc CS0380-20-3 la PT HP</w:t>
            </w:r>
          </w:p>
        </w:tc>
        <w:tc>
          <w:tcPr>
            <w:tcW w:w="4678" w:type="dxa"/>
            <w:vMerge w:val="restart"/>
          </w:tcPr>
          <w:p w:rsidR="00C45814" w:rsidRPr="00C45814" w:rsidRDefault="00C45814" w:rsidP="00BA4038">
            <w:pPr>
              <w:spacing w:line="276" w:lineRule="auto"/>
              <w:rPr>
                <w:rFonts w:ascii="Arial" w:hAnsi="Arial" w:cs="Arial"/>
                <w:sz w:val="22"/>
                <w:szCs w:val="22"/>
              </w:rPr>
            </w:pPr>
            <w:r w:rsidRPr="00C45814">
              <w:rPr>
                <w:rFonts w:ascii="Arial" w:hAnsi="Arial" w:cs="Arial"/>
                <w:sz w:val="22"/>
                <w:szCs w:val="22"/>
              </w:rPr>
              <w:t xml:space="preserve">Predare catre o firma abilitatate in preluarea acestor deseuri la sfirsitul existentei lor utile  </w:t>
            </w:r>
          </w:p>
          <w:p w:rsidR="00C45814" w:rsidRPr="00C45814" w:rsidRDefault="00C45814" w:rsidP="00BA4038">
            <w:pPr>
              <w:spacing w:line="276" w:lineRule="auto"/>
              <w:rPr>
                <w:rFonts w:ascii="Arial" w:hAnsi="Arial" w:cs="Arial"/>
                <w:sz w:val="22"/>
                <w:szCs w:val="22"/>
              </w:rPr>
            </w:pPr>
            <w:r w:rsidRPr="00C45814">
              <w:rPr>
                <w:rFonts w:ascii="Arial" w:hAnsi="Arial" w:cs="Arial"/>
                <w:sz w:val="22"/>
                <w:szCs w:val="22"/>
              </w:rPr>
              <w:t>TERMEN : 31.12.2020</w:t>
            </w: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4 buc CS0380-20-3 la fabricatie</w:t>
            </w:r>
          </w:p>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4 buc LKMI20-400-D-ISOKOND la fabricatie</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20 buc CS0380-15-3 la PT2</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15 buc CS0380-15-3 la PT1</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8 buc LKMI20-400-D-ISOKOND la PT138</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10 buc CS 0380-15-3 la PT 104</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4 buc LKMI 20-400-D ISOKOND la PT 103</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4 buc CS0380-15-3 la PT 105</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22 buc CS0380-15-3 la PT 105</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7 buc  CS 0380-15-3 la PT 112</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12 buc  CS 0380-15-3 la SAGIV</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4928" w:type="dxa"/>
          </w:tcPr>
          <w:p w:rsidR="00C45814" w:rsidRPr="00C45814" w:rsidRDefault="00C45814" w:rsidP="00AC4AD9">
            <w:pPr>
              <w:spacing w:line="240" w:lineRule="auto"/>
              <w:rPr>
                <w:rFonts w:ascii="Arial" w:hAnsi="Arial" w:cs="Arial"/>
                <w:sz w:val="22"/>
                <w:szCs w:val="22"/>
              </w:rPr>
            </w:pPr>
            <w:r w:rsidRPr="00C45814">
              <w:rPr>
                <w:rFonts w:ascii="Arial" w:hAnsi="Arial" w:cs="Arial"/>
                <w:sz w:val="22"/>
                <w:szCs w:val="22"/>
              </w:rPr>
              <w:t xml:space="preserve">TOTAL 125 in functie pe amplasament </w:t>
            </w:r>
          </w:p>
        </w:tc>
        <w:tc>
          <w:tcPr>
            <w:tcW w:w="4678" w:type="dxa"/>
            <w:vMerge/>
          </w:tcPr>
          <w:p w:rsidR="00C45814" w:rsidRPr="00C45814" w:rsidRDefault="00C45814" w:rsidP="00BA4038">
            <w:pPr>
              <w:spacing w:line="276" w:lineRule="auto"/>
              <w:rPr>
                <w:rFonts w:ascii="Arial" w:hAnsi="Arial" w:cs="Arial"/>
                <w:sz w:val="22"/>
                <w:szCs w:val="22"/>
              </w:rPr>
            </w:pPr>
          </w:p>
        </w:tc>
      </w:tr>
      <w:tr w:rsidR="00C45814" w:rsidRPr="00C45814" w:rsidTr="00AC4AD9">
        <w:trPr>
          <w:cantSplit/>
        </w:trPr>
        <w:tc>
          <w:tcPr>
            <w:tcW w:w="9606" w:type="dxa"/>
            <w:gridSpan w:val="2"/>
          </w:tcPr>
          <w:p w:rsidR="00C45814" w:rsidRPr="00AC4AD9" w:rsidRDefault="00C45814" w:rsidP="00AC4AD9">
            <w:pPr>
              <w:pStyle w:val="NoSpacing"/>
              <w:rPr>
                <w:rFonts w:ascii="Arial" w:hAnsi="Arial" w:cs="Arial"/>
              </w:rPr>
            </w:pPr>
            <w:r w:rsidRPr="00AC4AD9">
              <w:rPr>
                <w:rFonts w:ascii="Arial" w:hAnsi="Arial" w:cs="Arial"/>
              </w:rPr>
              <w:t>Precizari privind eliminarea echipamentelor ce contin compusi desemnati : predarea acestor deseuri se va face pe baza documentelor cf</w:t>
            </w:r>
            <w:r w:rsidR="00AC4AD9" w:rsidRPr="00AC4AD9">
              <w:rPr>
                <w:rFonts w:ascii="Arial" w:hAnsi="Arial" w:cs="Arial"/>
              </w:rPr>
              <w:t>.</w:t>
            </w:r>
            <w:r w:rsidRPr="00AC4AD9">
              <w:rPr>
                <w:rFonts w:ascii="Arial" w:hAnsi="Arial" w:cs="Arial"/>
              </w:rPr>
              <w:t xml:space="preserve"> HG 1061/2008 in conditiile respectarii normelor de protectia mediului si securitate ocupationala .</w:t>
            </w:r>
          </w:p>
        </w:tc>
      </w:tr>
    </w:tbl>
    <w:p w:rsidR="00C45814" w:rsidRPr="00942C70" w:rsidRDefault="00C45814" w:rsidP="00942C70">
      <w:pPr>
        <w:spacing w:line="240" w:lineRule="auto"/>
        <w:rPr>
          <w:sz w:val="16"/>
          <w:szCs w:val="16"/>
        </w:rPr>
      </w:pPr>
    </w:p>
    <w:p w:rsidR="00C45814" w:rsidRPr="00AC4AD9" w:rsidRDefault="00C45814" w:rsidP="00BA4038">
      <w:pPr>
        <w:spacing w:line="240" w:lineRule="auto"/>
        <w:ind w:firstLine="708"/>
        <w:rPr>
          <w:rFonts w:ascii="Arial Narrow" w:hAnsi="Arial Narrow" w:cs="Arial"/>
          <w:sz w:val="24"/>
          <w:szCs w:val="24"/>
        </w:rPr>
      </w:pPr>
      <w:r w:rsidRPr="00BA4038">
        <w:rPr>
          <w:rFonts w:ascii="Arial" w:hAnsi="Arial" w:cs="Arial"/>
          <w:sz w:val="24"/>
          <w:szCs w:val="24"/>
        </w:rPr>
        <w:t xml:space="preserve">La data de 18.11.2016 au fost predati un numar de 83 bucati condensatori cu continut PCB (16 02 09*), catre firma abilitata in preluarea acestui tip de deseu, </w:t>
      </w:r>
      <w:r w:rsidRPr="00AC4AD9">
        <w:rPr>
          <w:rFonts w:ascii="Arial Narrow" w:hAnsi="Arial Narrow" w:cs="Arial"/>
          <w:sz w:val="24"/>
          <w:szCs w:val="24"/>
        </w:rPr>
        <w:t>S.C. SETCAR S.A. BRAILA</w:t>
      </w:r>
      <w:r w:rsidRPr="00BA4038">
        <w:rPr>
          <w:rFonts w:ascii="Arial" w:hAnsi="Arial" w:cs="Arial"/>
          <w:sz w:val="24"/>
          <w:szCs w:val="24"/>
        </w:rPr>
        <w:t xml:space="preserve">, ramanand un numar de </w:t>
      </w:r>
      <w:r w:rsidR="00E34AAD">
        <w:rPr>
          <w:rFonts w:ascii="Arial" w:hAnsi="Arial" w:cs="Arial"/>
          <w:sz w:val="24"/>
          <w:szCs w:val="24"/>
        </w:rPr>
        <w:t>53</w:t>
      </w:r>
      <w:r w:rsidRPr="00BA4038">
        <w:rPr>
          <w:rFonts w:ascii="Arial" w:hAnsi="Arial" w:cs="Arial"/>
          <w:sz w:val="24"/>
          <w:szCs w:val="24"/>
        </w:rPr>
        <w:t xml:space="preserve"> bucati condensatori cu continut de PCB care </w:t>
      </w:r>
      <w:r w:rsidR="00E34AAD" w:rsidRPr="00E34AAD">
        <w:rPr>
          <w:rFonts w:ascii="Arial" w:hAnsi="Arial" w:cs="Arial"/>
          <w:sz w:val="24"/>
          <w:szCs w:val="24"/>
        </w:rPr>
        <w:t>sunt pe pozitie/in rezerva rece (putand fi ut</w:t>
      </w:r>
      <w:r w:rsidR="00E34AAD">
        <w:rPr>
          <w:rFonts w:ascii="Arial" w:hAnsi="Arial" w:cs="Arial"/>
          <w:sz w:val="24"/>
          <w:szCs w:val="24"/>
        </w:rPr>
        <w:t>ilizati in orice moment), ramanand</w:t>
      </w:r>
      <w:r w:rsidR="00E34AAD" w:rsidRPr="00E34AAD">
        <w:rPr>
          <w:rFonts w:ascii="Arial" w:hAnsi="Arial" w:cs="Arial"/>
          <w:sz w:val="24"/>
          <w:szCs w:val="24"/>
        </w:rPr>
        <w:t xml:space="preserve"> valabil planul de eliminare</w:t>
      </w:r>
      <w:r w:rsidR="00E34AAD" w:rsidRPr="00BA4038">
        <w:rPr>
          <w:rFonts w:ascii="Arial" w:hAnsi="Arial" w:cs="Arial"/>
          <w:sz w:val="24"/>
          <w:szCs w:val="24"/>
        </w:rPr>
        <w:t xml:space="preserve">a echipamentelor ce contin cantitati mai mari de compusi desemnati decit cantitatile minimale  mentionat in Anexa 7 din HG 173/2000 cu modificarile </w:t>
      </w:r>
      <w:r w:rsidR="00E34AAD" w:rsidRPr="00BA4038">
        <w:rPr>
          <w:rFonts w:ascii="Arial" w:hAnsi="Arial" w:cs="Arial"/>
          <w:sz w:val="24"/>
          <w:szCs w:val="24"/>
          <w:lang w:val="ro-RO"/>
        </w:rPr>
        <w:t xml:space="preserve">si completarile </w:t>
      </w:r>
      <w:r w:rsidR="00E34AAD" w:rsidRPr="00BA4038">
        <w:rPr>
          <w:rFonts w:ascii="Arial" w:hAnsi="Arial" w:cs="Arial"/>
          <w:sz w:val="24"/>
          <w:szCs w:val="24"/>
        </w:rPr>
        <w:t xml:space="preserve"> ulterioare.</w:t>
      </w:r>
    </w:p>
    <w:p w:rsidR="00C45814" w:rsidRPr="00AC4AD9" w:rsidRDefault="00C45814" w:rsidP="00BA4038">
      <w:pPr>
        <w:spacing w:line="240" w:lineRule="auto"/>
        <w:ind w:firstLine="708"/>
        <w:rPr>
          <w:rFonts w:ascii="Arial Narrow" w:hAnsi="Arial Narrow" w:cs="Arial"/>
          <w:sz w:val="16"/>
          <w:szCs w:val="16"/>
          <w:lang w:val="fr-FR"/>
        </w:rPr>
      </w:pPr>
    </w:p>
    <w:p w:rsidR="00BC1DCE" w:rsidRPr="00BA4038" w:rsidRDefault="00BC1DCE" w:rsidP="000F42B6">
      <w:pPr>
        <w:pStyle w:val="ListParagraph"/>
        <w:numPr>
          <w:ilvl w:val="3"/>
          <w:numId w:val="84"/>
        </w:numPr>
        <w:tabs>
          <w:tab w:val="left" w:pos="993"/>
        </w:tabs>
        <w:spacing w:line="240" w:lineRule="auto"/>
        <w:rPr>
          <w:rFonts w:ascii="Arial" w:hAnsi="Arial" w:cs="Arial"/>
          <w:b/>
          <w:sz w:val="24"/>
          <w:szCs w:val="24"/>
          <w:lang w:val="fr-FR"/>
        </w:rPr>
      </w:pPr>
      <w:r w:rsidRPr="00BA4038">
        <w:rPr>
          <w:rFonts w:ascii="Arial" w:hAnsi="Arial" w:cs="Arial"/>
          <w:b/>
          <w:sz w:val="24"/>
          <w:szCs w:val="24"/>
          <w:lang w:val="fr-FR"/>
        </w:rPr>
        <w:t>Gaz metan</w:t>
      </w:r>
    </w:p>
    <w:p w:rsidR="00BC1DCE" w:rsidRPr="00BA4038" w:rsidRDefault="00BC1DCE" w:rsidP="00BA4038">
      <w:pPr>
        <w:tabs>
          <w:tab w:val="left" w:pos="709"/>
        </w:tabs>
        <w:spacing w:line="240" w:lineRule="auto"/>
        <w:rPr>
          <w:rFonts w:ascii="Arial" w:hAnsi="Arial" w:cs="Arial"/>
          <w:sz w:val="24"/>
          <w:szCs w:val="24"/>
          <w:lang w:val="fr-FR"/>
        </w:rPr>
      </w:pPr>
      <w:r w:rsidRPr="00BA4038">
        <w:rPr>
          <w:rFonts w:ascii="Arial" w:hAnsi="Arial" w:cs="Arial"/>
          <w:sz w:val="24"/>
          <w:szCs w:val="24"/>
          <w:lang w:val="fr-FR"/>
        </w:rPr>
        <w:tab/>
        <w:t xml:space="preserve">Alimentarea cu gaz metan se face din conducta nationala de gaz metan din zona, conform Contractului de </w:t>
      </w:r>
      <w:r w:rsidR="00C00F1D" w:rsidRPr="00BA4038">
        <w:rPr>
          <w:rFonts w:ascii="Arial" w:hAnsi="Arial" w:cs="Arial"/>
          <w:sz w:val="24"/>
          <w:szCs w:val="24"/>
          <w:lang w:val="fr-FR"/>
        </w:rPr>
        <w:t xml:space="preserve">vanzare-cumparare gaze naturale nr. 88/2011 </w:t>
      </w:r>
      <w:r w:rsidRPr="00BA4038">
        <w:rPr>
          <w:rFonts w:ascii="Arial" w:hAnsi="Arial" w:cs="Arial"/>
          <w:sz w:val="24"/>
          <w:szCs w:val="24"/>
          <w:lang w:val="fr-FR"/>
        </w:rPr>
        <w:t xml:space="preserve"> incheiat la data de </w:t>
      </w:r>
      <w:r w:rsidR="00C00F1D" w:rsidRPr="00BA4038">
        <w:rPr>
          <w:rFonts w:ascii="Arial" w:hAnsi="Arial" w:cs="Arial"/>
          <w:sz w:val="24"/>
          <w:szCs w:val="24"/>
          <w:lang w:val="fr-FR"/>
        </w:rPr>
        <w:t>16</w:t>
      </w:r>
      <w:r w:rsidRPr="00BA4038">
        <w:rPr>
          <w:rFonts w:ascii="Arial" w:hAnsi="Arial" w:cs="Arial"/>
          <w:sz w:val="24"/>
          <w:szCs w:val="24"/>
          <w:lang w:val="fr-FR"/>
        </w:rPr>
        <w:t>.12.201</w:t>
      </w:r>
      <w:r w:rsidR="00CE79AE">
        <w:rPr>
          <w:rFonts w:ascii="Arial" w:hAnsi="Arial" w:cs="Arial"/>
          <w:sz w:val="24"/>
          <w:szCs w:val="24"/>
          <w:lang w:val="fr-FR"/>
        </w:rPr>
        <w:t>1</w:t>
      </w:r>
      <w:r w:rsidRPr="00BA4038">
        <w:rPr>
          <w:rFonts w:ascii="Arial" w:hAnsi="Arial" w:cs="Arial"/>
          <w:sz w:val="24"/>
          <w:szCs w:val="24"/>
          <w:lang w:val="fr-FR"/>
        </w:rPr>
        <w:t xml:space="preserve"> cu </w:t>
      </w:r>
      <w:r w:rsidR="00C00F1D" w:rsidRPr="00BA4038">
        <w:rPr>
          <w:rFonts w:ascii="Arial" w:hAnsi="Arial" w:cs="Arial"/>
          <w:sz w:val="24"/>
          <w:szCs w:val="24"/>
          <w:lang w:val="fr-FR"/>
        </w:rPr>
        <w:t>OMV Petrom Gas SRL  si a Actului aditional nr. 9/2016 la contract</w:t>
      </w:r>
      <w:r w:rsidRPr="00BA4038">
        <w:rPr>
          <w:rFonts w:ascii="Arial" w:hAnsi="Arial" w:cs="Arial"/>
          <w:sz w:val="24"/>
          <w:szCs w:val="24"/>
          <w:lang w:val="fr-FR"/>
        </w:rPr>
        <w:t>(anexa)</w:t>
      </w:r>
    </w:p>
    <w:p w:rsidR="00BC1DCE" w:rsidRPr="00BA4038" w:rsidRDefault="00BC1DCE" w:rsidP="00AC4AD9">
      <w:pPr>
        <w:tabs>
          <w:tab w:val="left" w:pos="709"/>
        </w:tabs>
        <w:spacing w:line="240" w:lineRule="auto"/>
        <w:ind w:right="-507"/>
        <w:rPr>
          <w:rFonts w:ascii="Arial" w:hAnsi="Arial" w:cs="Arial"/>
          <w:sz w:val="24"/>
          <w:szCs w:val="24"/>
          <w:lang w:val="fr-FR"/>
        </w:rPr>
      </w:pPr>
      <w:r w:rsidRPr="00BA4038">
        <w:rPr>
          <w:rFonts w:ascii="Arial" w:hAnsi="Arial" w:cs="Arial"/>
          <w:sz w:val="24"/>
          <w:szCs w:val="24"/>
          <w:lang w:val="fr-FR"/>
        </w:rPr>
        <w:tab/>
        <w:t xml:space="preserve">Gazul metan este utilizat drept combustibil la cazanele de producere abur </w:t>
      </w:r>
      <w:r w:rsidR="00C00F1D" w:rsidRPr="00BA4038">
        <w:rPr>
          <w:rFonts w:ascii="Arial" w:hAnsi="Arial" w:cs="Arial"/>
          <w:sz w:val="24"/>
          <w:szCs w:val="24"/>
          <w:lang w:val="fr-FR"/>
        </w:rPr>
        <w:t>si apa calda</w:t>
      </w:r>
      <w:r w:rsidR="00AC4AD9">
        <w:rPr>
          <w:rFonts w:ascii="Arial" w:hAnsi="Arial" w:cs="Arial"/>
          <w:sz w:val="24"/>
          <w:szCs w:val="24"/>
          <w:lang w:val="fr-FR"/>
        </w:rPr>
        <w:t>.</w:t>
      </w:r>
    </w:p>
    <w:p w:rsidR="00AB6EBF" w:rsidRPr="00AC4AD9" w:rsidRDefault="00BC1DCE" w:rsidP="00BA4038">
      <w:pPr>
        <w:tabs>
          <w:tab w:val="left" w:pos="993"/>
        </w:tabs>
        <w:spacing w:line="240" w:lineRule="auto"/>
        <w:rPr>
          <w:rFonts w:ascii="Arial" w:hAnsi="Arial" w:cs="Arial"/>
          <w:color w:val="FF0000"/>
          <w:sz w:val="16"/>
          <w:szCs w:val="16"/>
          <w:lang w:val="fr-FR"/>
        </w:rPr>
      </w:pPr>
      <w:r w:rsidRPr="00BA4038">
        <w:rPr>
          <w:rFonts w:ascii="Arial" w:hAnsi="Arial" w:cs="Arial"/>
          <w:color w:val="FF0000"/>
          <w:sz w:val="24"/>
          <w:szCs w:val="24"/>
          <w:lang w:val="fr-FR"/>
        </w:rPr>
        <w:tab/>
      </w:r>
    </w:p>
    <w:p w:rsidR="00BC1DCE" w:rsidRPr="00BA4038" w:rsidRDefault="00BC1DCE" w:rsidP="000F42B6">
      <w:pPr>
        <w:pStyle w:val="ListParagraph"/>
        <w:numPr>
          <w:ilvl w:val="3"/>
          <w:numId w:val="84"/>
        </w:numPr>
        <w:spacing w:line="240" w:lineRule="auto"/>
        <w:rPr>
          <w:rFonts w:ascii="Arial" w:hAnsi="Arial" w:cs="Arial"/>
          <w:b/>
          <w:sz w:val="24"/>
          <w:szCs w:val="24"/>
          <w:lang w:val="fr-FR"/>
        </w:rPr>
      </w:pPr>
      <w:r w:rsidRPr="00BA4038">
        <w:rPr>
          <w:rFonts w:ascii="Arial" w:hAnsi="Arial" w:cs="Arial"/>
          <w:b/>
          <w:sz w:val="24"/>
          <w:szCs w:val="24"/>
          <w:lang w:val="fr-FR"/>
        </w:rPr>
        <w:t xml:space="preserve">Aer comprimat </w:t>
      </w:r>
    </w:p>
    <w:p w:rsidR="00A26C94" w:rsidRPr="00BA4038" w:rsidRDefault="00ED3B78" w:rsidP="00BA4038">
      <w:pPr>
        <w:spacing w:line="240" w:lineRule="auto"/>
        <w:ind w:right="-82" w:firstLine="708"/>
        <w:rPr>
          <w:rFonts w:ascii="Arial" w:hAnsi="Arial" w:cs="Arial"/>
          <w:sz w:val="24"/>
          <w:szCs w:val="24"/>
          <w:lang w:val="pt-PT"/>
        </w:rPr>
      </w:pPr>
      <w:r w:rsidRPr="00BA4038">
        <w:rPr>
          <w:rFonts w:ascii="Arial" w:hAnsi="Arial" w:cs="Arial"/>
          <w:sz w:val="24"/>
          <w:szCs w:val="24"/>
          <w:lang w:val="pt-PT"/>
        </w:rPr>
        <w:t>Necesarul de aer comprimat se asigurã din stati</w:t>
      </w:r>
      <w:r w:rsidR="00A26C94" w:rsidRPr="00BA4038">
        <w:rPr>
          <w:rFonts w:ascii="Arial" w:hAnsi="Arial" w:cs="Arial"/>
          <w:sz w:val="24"/>
          <w:szCs w:val="24"/>
          <w:lang w:val="pt-PT"/>
        </w:rPr>
        <w:t>ile</w:t>
      </w:r>
      <w:r w:rsidRPr="00BA4038">
        <w:rPr>
          <w:rFonts w:ascii="Arial" w:hAnsi="Arial" w:cs="Arial"/>
          <w:sz w:val="24"/>
          <w:szCs w:val="24"/>
          <w:lang w:val="pt-PT"/>
        </w:rPr>
        <w:t xml:space="preserve"> de compresoare propri</w:t>
      </w:r>
      <w:r w:rsidR="00A26C94" w:rsidRPr="00BA4038">
        <w:rPr>
          <w:rFonts w:ascii="Arial" w:hAnsi="Arial" w:cs="Arial"/>
          <w:sz w:val="24"/>
          <w:szCs w:val="24"/>
          <w:lang w:val="pt-PT"/>
        </w:rPr>
        <w:t>i, astfel:</w:t>
      </w:r>
    </w:p>
    <w:p w:rsidR="00BA4038" w:rsidRPr="00F818B2" w:rsidRDefault="00A26C94" w:rsidP="00F818B2">
      <w:pPr>
        <w:pStyle w:val="NoSpacing"/>
        <w:numPr>
          <w:ilvl w:val="0"/>
          <w:numId w:val="90"/>
        </w:numPr>
        <w:rPr>
          <w:rFonts w:ascii="Arial" w:hAnsi="Arial" w:cs="Arial"/>
          <w:sz w:val="24"/>
          <w:szCs w:val="24"/>
          <w:lang w:val="fr-FR"/>
        </w:rPr>
      </w:pPr>
      <w:r w:rsidRPr="00F818B2">
        <w:rPr>
          <w:rFonts w:ascii="Arial" w:hAnsi="Arial" w:cs="Arial"/>
          <w:sz w:val="24"/>
          <w:szCs w:val="24"/>
          <w:lang w:val="fr-FR"/>
        </w:rPr>
        <w:t xml:space="preserve">Statia centralizata: </w:t>
      </w:r>
      <w:r w:rsidRPr="00F818B2">
        <w:rPr>
          <w:rFonts w:ascii="Arial" w:hAnsi="Arial" w:cs="Arial"/>
          <w:sz w:val="24"/>
          <w:szCs w:val="24"/>
          <w:lang w:val="fr-FR"/>
        </w:rPr>
        <w:tab/>
        <w:t>7.745.500 Nmc/an</w:t>
      </w:r>
    </w:p>
    <w:p w:rsidR="00A26C94" w:rsidRPr="00F818B2" w:rsidRDefault="00A26C94" w:rsidP="00F818B2">
      <w:pPr>
        <w:pStyle w:val="NoSpacing"/>
        <w:numPr>
          <w:ilvl w:val="0"/>
          <w:numId w:val="90"/>
        </w:numPr>
        <w:rPr>
          <w:rFonts w:ascii="Arial" w:hAnsi="Arial" w:cs="Arial"/>
          <w:sz w:val="24"/>
          <w:szCs w:val="24"/>
          <w:lang w:val="fr-FR"/>
        </w:rPr>
      </w:pPr>
      <w:r w:rsidRPr="00F818B2">
        <w:rPr>
          <w:rFonts w:ascii="Arial" w:hAnsi="Arial" w:cs="Arial"/>
          <w:sz w:val="24"/>
          <w:szCs w:val="24"/>
          <w:lang w:val="fr-FR"/>
        </w:rPr>
        <w:t xml:space="preserve">Statie FCAv : </w:t>
      </w:r>
      <w:r w:rsidRPr="00F818B2">
        <w:rPr>
          <w:rFonts w:ascii="Arial" w:hAnsi="Arial" w:cs="Arial"/>
          <w:sz w:val="24"/>
          <w:szCs w:val="24"/>
          <w:lang w:val="fr-FR"/>
        </w:rPr>
        <w:tab/>
      </w:r>
      <w:r w:rsidRPr="00F818B2">
        <w:rPr>
          <w:rFonts w:ascii="Arial" w:hAnsi="Arial" w:cs="Arial"/>
          <w:sz w:val="24"/>
          <w:szCs w:val="24"/>
          <w:lang w:val="fr-FR"/>
        </w:rPr>
        <w:tab/>
        <w:t>2.744.274 Nmc/an</w:t>
      </w:r>
    </w:p>
    <w:p w:rsidR="00A26C94" w:rsidRPr="00F818B2" w:rsidRDefault="00A26C94" w:rsidP="00F818B2">
      <w:pPr>
        <w:pStyle w:val="NoSpacing"/>
        <w:numPr>
          <w:ilvl w:val="0"/>
          <w:numId w:val="90"/>
        </w:numPr>
        <w:rPr>
          <w:rFonts w:ascii="Arial" w:hAnsi="Arial" w:cs="Arial"/>
          <w:sz w:val="24"/>
          <w:szCs w:val="24"/>
          <w:lang w:val="fr-FR"/>
        </w:rPr>
      </w:pPr>
      <w:r w:rsidRPr="00F818B2">
        <w:rPr>
          <w:rFonts w:ascii="Arial" w:hAnsi="Arial" w:cs="Arial"/>
          <w:sz w:val="24"/>
          <w:szCs w:val="24"/>
          <w:lang w:val="fr-FR"/>
        </w:rPr>
        <w:t xml:space="preserve">Statie Celule: </w:t>
      </w:r>
      <w:r w:rsidRPr="00F818B2">
        <w:rPr>
          <w:rFonts w:ascii="Arial" w:hAnsi="Arial" w:cs="Arial"/>
          <w:sz w:val="24"/>
          <w:szCs w:val="24"/>
          <w:lang w:val="fr-FR"/>
        </w:rPr>
        <w:tab/>
      </w:r>
      <w:r w:rsidRPr="00F818B2">
        <w:rPr>
          <w:rFonts w:ascii="Arial" w:hAnsi="Arial" w:cs="Arial"/>
          <w:sz w:val="24"/>
          <w:szCs w:val="24"/>
          <w:lang w:val="fr-FR"/>
        </w:rPr>
        <w:tab/>
        <w:t xml:space="preserve">   448.686 Nmc/an</w:t>
      </w:r>
    </w:p>
    <w:p w:rsidR="00A26C94" w:rsidRPr="00F818B2" w:rsidRDefault="00A26C94" w:rsidP="00F818B2">
      <w:pPr>
        <w:pStyle w:val="NoSpacing"/>
        <w:numPr>
          <w:ilvl w:val="0"/>
          <w:numId w:val="90"/>
        </w:numPr>
        <w:rPr>
          <w:rFonts w:ascii="Arial" w:hAnsi="Arial" w:cs="Arial"/>
          <w:sz w:val="24"/>
          <w:szCs w:val="24"/>
          <w:lang w:val="fr-FR"/>
        </w:rPr>
      </w:pPr>
      <w:r w:rsidRPr="00F818B2">
        <w:rPr>
          <w:rFonts w:ascii="Arial" w:hAnsi="Arial" w:cs="Arial"/>
          <w:sz w:val="24"/>
          <w:szCs w:val="24"/>
          <w:lang w:val="fr-FR"/>
        </w:rPr>
        <w:t>Statie TSA+Vopsitorie: 109.539,6 Nmc/an</w:t>
      </w:r>
    </w:p>
    <w:p w:rsidR="00A26C94" w:rsidRPr="00AC4AD9" w:rsidRDefault="00A26C94" w:rsidP="00AC4AD9">
      <w:pPr>
        <w:pStyle w:val="NoSpacing"/>
        <w:numPr>
          <w:ilvl w:val="0"/>
          <w:numId w:val="90"/>
        </w:numPr>
        <w:rPr>
          <w:rFonts w:ascii="Arial" w:hAnsi="Arial" w:cs="Arial"/>
          <w:strike/>
          <w:sz w:val="24"/>
          <w:szCs w:val="24"/>
          <w:lang w:val="fr-FR"/>
        </w:rPr>
      </w:pPr>
      <w:r w:rsidRPr="00AC4AD9">
        <w:rPr>
          <w:rFonts w:ascii="Arial" w:hAnsi="Arial" w:cs="Arial"/>
          <w:sz w:val="24"/>
          <w:szCs w:val="24"/>
          <w:lang w:val="fr-FR"/>
        </w:rPr>
        <w:t xml:space="preserve">Statie Trenuri: </w:t>
      </w:r>
      <w:r w:rsidRPr="00AC4AD9">
        <w:rPr>
          <w:rFonts w:ascii="Arial" w:hAnsi="Arial" w:cs="Arial"/>
          <w:sz w:val="24"/>
          <w:szCs w:val="24"/>
          <w:lang w:val="fr-FR"/>
        </w:rPr>
        <w:tab/>
      </w:r>
      <w:r w:rsidR="00AC4AD9" w:rsidRPr="00AC4AD9">
        <w:rPr>
          <w:rFonts w:ascii="Arial" w:hAnsi="Arial" w:cs="Arial"/>
          <w:sz w:val="24"/>
          <w:szCs w:val="24"/>
          <w:lang w:val="fr-FR"/>
        </w:rPr>
        <w:tab/>
      </w:r>
      <w:r w:rsidRPr="00AC4AD9">
        <w:rPr>
          <w:rFonts w:ascii="Arial" w:hAnsi="Arial" w:cs="Arial"/>
          <w:sz w:val="24"/>
          <w:szCs w:val="24"/>
          <w:lang w:val="fr-FR"/>
        </w:rPr>
        <w:t>0,54 Nmc/an</w:t>
      </w:r>
    </w:p>
    <w:p w:rsidR="00ED3B78" w:rsidRDefault="00A26C94" w:rsidP="00AC4AD9">
      <w:pPr>
        <w:pStyle w:val="NoSpacing"/>
        <w:ind w:firstLine="708"/>
        <w:rPr>
          <w:rFonts w:ascii="Arial" w:hAnsi="Arial" w:cs="Arial"/>
          <w:sz w:val="24"/>
          <w:szCs w:val="24"/>
          <w:lang w:val="fr-FR"/>
        </w:rPr>
      </w:pPr>
      <w:r w:rsidRPr="00AC4AD9">
        <w:rPr>
          <w:rFonts w:ascii="Arial" w:hAnsi="Arial" w:cs="Arial"/>
          <w:sz w:val="24"/>
          <w:szCs w:val="24"/>
        </w:rPr>
        <w:t xml:space="preserve">Productia de </w:t>
      </w:r>
      <w:r w:rsidR="00ED3B78" w:rsidRPr="00AC4AD9">
        <w:rPr>
          <w:rFonts w:ascii="Arial" w:hAnsi="Arial" w:cs="Arial"/>
          <w:sz w:val="24"/>
          <w:szCs w:val="24"/>
        </w:rPr>
        <w:t>aer comprimat</w:t>
      </w:r>
      <w:r w:rsidRPr="00AC4AD9">
        <w:rPr>
          <w:rFonts w:ascii="Arial" w:hAnsi="Arial" w:cs="Arial"/>
          <w:sz w:val="24"/>
          <w:szCs w:val="24"/>
        </w:rPr>
        <w:t xml:space="preserve">: </w:t>
      </w:r>
      <w:r w:rsidRPr="00AC4AD9">
        <w:rPr>
          <w:rFonts w:ascii="Arial" w:hAnsi="Arial" w:cs="Arial"/>
          <w:sz w:val="24"/>
          <w:szCs w:val="24"/>
          <w:lang w:val="fr-FR"/>
        </w:rPr>
        <w:t>10.778.000 Nmc/an</w:t>
      </w:r>
    </w:p>
    <w:p w:rsidR="007916C4" w:rsidRDefault="007916C4" w:rsidP="00AC4AD9">
      <w:pPr>
        <w:pStyle w:val="NoSpacing"/>
        <w:ind w:firstLine="708"/>
        <w:rPr>
          <w:rFonts w:ascii="Arial" w:hAnsi="Arial" w:cs="Arial"/>
          <w:sz w:val="24"/>
          <w:szCs w:val="24"/>
          <w:lang w:val="fr-FR"/>
        </w:rPr>
      </w:pPr>
    </w:p>
    <w:p w:rsidR="007916C4" w:rsidRDefault="007916C4" w:rsidP="00AC4AD9">
      <w:pPr>
        <w:pStyle w:val="NoSpacing"/>
        <w:ind w:firstLine="708"/>
        <w:rPr>
          <w:rFonts w:ascii="Arial" w:hAnsi="Arial" w:cs="Arial"/>
          <w:sz w:val="24"/>
          <w:szCs w:val="24"/>
          <w:lang w:val="fr-FR"/>
        </w:rPr>
      </w:pPr>
    </w:p>
    <w:p w:rsidR="007916C4" w:rsidRPr="00AC4AD9" w:rsidRDefault="007916C4" w:rsidP="00AC4AD9">
      <w:pPr>
        <w:pStyle w:val="NoSpacing"/>
        <w:ind w:firstLine="708"/>
        <w:rPr>
          <w:rFonts w:ascii="Arial" w:hAnsi="Arial" w:cs="Arial"/>
          <w:sz w:val="24"/>
          <w:szCs w:val="24"/>
        </w:rPr>
      </w:pPr>
    </w:p>
    <w:p w:rsidR="00BC1DCE" w:rsidRPr="0092327E" w:rsidRDefault="00BC1DCE" w:rsidP="00BC1DCE">
      <w:pPr>
        <w:pStyle w:val="BodyText2"/>
        <w:spacing w:line="360" w:lineRule="auto"/>
        <w:ind w:right="-125"/>
        <w:rPr>
          <w:rFonts w:ascii="Arial Narrow" w:hAnsi="Arial Narrow" w:cs="Arial Narrow"/>
          <w:b/>
          <w:iCs/>
          <w:sz w:val="28"/>
          <w:szCs w:val="28"/>
          <w:lang w:val="it-IT"/>
        </w:rPr>
      </w:pPr>
      <w:r w:rsidRPr="0092327E">
        <w:rPr>
          <w:rFonts w:ascii="Arial Narrow" w:hAnsi="Arial Narrow" w:cs="Arial Narrow"/>
          <w:b/>
          <w:iCs/>
          <w:sz w:val="28"/>
          <w:szCs w:val="28"/>
          <w:lang w:val="it-IT"/>
        </w:rPr>
        <w:t>2.4   FOLOSIREA DE TEREN DIN IMPREJURIMI</w:t>
      </w:r>
      <w:bookmarkEnd w:id="13"/>
      <w:bookmarkEnd w:id="14"/>
    </w:p>
    <w:p w:rsidR="00802EE0" w:rsidRPr="00BA4038" w:rsidRDefault="00BC1DCE" w:rsidP="00BA4038">
      <w:pPr>
        <w:pStyle w:val="BodyText"/>
        <w:spacing w:line="240" w:lineRule="auto"/>
        <w:ind w:firstLine="720"/>
        <w:jc w:val="both"/>
        <w:rPr>
          <w:sz w:val="24"/>
          <w:szCs w:val="24"/>
        </w:rPr>
      </w:pPr>
      <w:r w:rsidRPr="00BA4038">
        <w:rPr>
          <w:b w:val="0"/>
          <w:sz w:val="24"/>
          <w:szCs w:val="24"/>
        </w:rPr>
        <w:t xml:space="preserve">Datorită faptului că </w:t>
      </w:r>
      <w:r w:rsidRPr="00BA4038">
        <w:rPr>
          <w:rFonts w:ascii="Arial Narrow" w:hAnsi="Arial Narrow"/>
          <w:b w:val="0"/>
          <w:sz w:val="24"/>
          <w:szCs w:val="24"/>
        </w:rPr>
        <w:t xml:space="preserve">S.C. </w:t>
      </w:r>
      <w:r w:rsidR="00317109" w:rsidRPr="00BA4038">
        <w:rPr>
          <w:rFonts w:ascii="Arial Narrow" w:hAnsi="Arial Narrow"/>
          <w:b w:val="0"/>
          <w:sz w:val="24"/>
          <w:szCs w:val="24"/>
        </w:rPr>
        <w:t>AEROSTAR</w:t>
      </w:r>
      <w:r w:rsidRPr="00BA4038">
        <w:rPr>
          <w:rFonts w:ascii="Arial Narrow" w:hAnsi="Arial Narrow"/>
          <w:b w:val="0"/>
          <w:sz w:val="24"/>
          <w:szCs w:val="24"/>
        </w:rPr>
        <w:t>S.A.</w:t>
      </w:r>
      <w:r w:rsidRPr="00BA4038">
        <w:rPr>
          <w:b w:val="0"/>
          <w:sz w:val="24"/>
          <w:szCs w:val="24"/>
        </w:rPr>
        <w:t xml:space="preserve">este amplasată </w:t>
      </w:r>
      <w:r w:rsidR="005F07BC" w:rsidRPr="00BA4038">
        <w:rPr>
          <w:b w:val="0"/>
          <w:sz w:val="24"/>
          <w:szCs w:val="24"/>
        </w:rPr>
        <w:t>in zona industrial</w:t>
      </w:r>
      <w:r w:rsidR="00942C70" w:rsidRPr="00BA4038">
        <w:rPr>
          <w:b w:val="0"/>
          <w:sz w:val="24"/>
          <w:szCs w:val="24"/>
        </w:rPr>
        <w:t>a</w:t>
      </w:r>
      <w:r w:rsidR="005F07BC" w:rsidRPr="00BA4038">
        <w:rPr>
          <w:b w:val="0"/>
          <w:sz w:val="24"/>
          <w:szCs w:val="24"/>
        </w:rPr>
        <w:t xml:space="preserve"> a orasului Bacau</w:t>
      </w:r>
      <w:r w:rsidRPr="00BA4038">
        <w:rPr>
          <w:b w:val="0"/>
          <w:sz w:val="24"/>
          <w:szCs w:val="24"/>
        </w:rPr>
        <w:t xml:space="preserve">, folosirea terenului din împrejurimile societatii s-a facut si se face în principal în scopuri industriale. </w:t>
      </w:r>
      <w:r w:rsidR="00802EE0" w:rsidRPr="00BA4038">
        <w:rPr>
          <w:b w:val="0"/>
          <w:sz w:val="24"/>
          <w:szCs w:val="24"/>
        </w:rPr>
        <w:t>Societatea are următoarele vecinătăţi :</w:t>
      </w:r>
    </w:p>
    <w:p w:rsidR="00802EE0" w:rsidRPr="00BA4038" w:rsidRDefault="00802EE0" w:rsidP="000F42B6">
      <w:pPr>
        <w:widowControl/>
        <w:numPr>
          <w:ilvl w:val="0"/>
          <w:numId w:val="59"/>
        </w:numPr>
        <w:adjustRightInd/>
        <w:spacing w:line="240" w:lineRule="auto"/>
        <w:jc w:val="left"/>
        <w:textAlignment w:val="auto"/>
        <w:rPr>
          <w:rFonts w:ascii="Arial" w:hAnsi="Arial" w:cs="Arial"/>
          <w:sz w:val="24"/>
          <w:szCs w:val="24"/>
        </w:rPr>
      </w:pPr>
      <w:r w:rsidRPr="00BA4038">
        <w:rPr>
          <w:rFonts w:ascii="Arial" w:hAnsi="Arial" w:cs="Arial"/>
          <w:sz w:val="24"/>
          <w:szCs w:val="24"/>
        </w:rPr>
        <w:t>Nord – zona rezidentiala, comerciala si de recreere;</w:t>
      </w:r>
    </w:p>
    <w:p w:rsidR="00802EE0" w:rsidRPr="00BA4038" w:rsidRDefault="00802EE0" w:rsidP="000F42B6">
      <w:pPr>
        <w:widowControl/>
        <w:numPr>
          <w:ilvl w:val="0"/>
          <w:numId w:val="59"/>
        </w:numPr>
        <w:adjustRightInd/>
        <w:spacing w:line="240" w:lineRule="auto"/>
        <w:jc w:val="left"/>
        <w:textAlignment w:val="auto"/>
        <w:rPr>
          <w:rFonts w:ascii="Arial" w:hAnsi="Arial" w:cs="Arial"/>
          <w:sz w:val="24"/>
          <w:szCs w:val="24"/>
        </w:rPr>
      </w:pPr>
      <w:r w:rsidRPr="00BA4038">
        <w:rPr>
          <w:rFonts w:ascii="Arial" w:hAnsi="Arial" w:cs="Arial"/>
          <w:sz w:val="24"/>
          <w:szCs w:val="24"/>
        </w:rPr>
        <w:t>Sud – unitate militara de aviatie.</w:t>
      </w:r>
    </w:p>
    <w:p w:rsidR="00802EE0" w:rsidRPr="00BA4038" w:rsidRDefault="00802EE0" w:rsidP="000F42B6">
      <w:pPr>
        <w:widowControl/>
        <w:numPr>
          <w:ilvl w:val="0"/>
          <w:numId w:val="59"/>
        </w:numPr>
        <w:adjustRightInd/>
        <w:spacing w:line="240" w:lineRule="auto"/>
        <w:jc w:val="left"/>
        <w:textAlignment w:val="auto"/>
        <w:rPr>
          <w:rFonts w:ascii="Arial" w:hAnsi="Arial" w:cs="Arial"/>
          <w:sz w:val="24"/>
          <w:szCs w:val="24"/>
        </w:rPr>
      </w:pPr>
      <w:r w:rsidRPr="00BA4038">
        <w:rPr>
          <w:rFonts w:ascii="Arial" w:hAnsi="Arial" w:cs="Arial"/>
          <w:sz w:val="24"/>
          <w:szCs w:val="24"/>
        </w:rPr>
        <w:lastRenderedPageBreak/>
        <w:t>Est    - zona industrial si rezidentiala;</w:t>
      </w:r>
    </w:p>
    <w:p w:rsidR="00802EE0" w:rsidRPr="00BA4038" w:rsidRDefault="00802EE0" w:rsidP="000F42B6">
      <w:pPr>
        <w:widowControl/>
        <w:numPr>
          <w:ilvl w:val="0"/>
          <w:numId w:val="59"/>
        </w:numPr>
        <w:adjustRightInd/>
        <w:spacing w:line="240" w:lineRule="auto"/>
        <w:jc w:val="left"/>
        <w:textAlignment w:val="auto"/>
        <w:rPr>
          <w:rFonts w:ascii="Arial" w:hAnsi="Arial" w:cs="Arial"/>
          <w:sz w:val="24"/>
          <w:szCs w:val="24"/>
        </w:rPr>
      </w:pPr>
      <w:r w:rsidRPr="00BA4038">
        <w:rPr>
          <w:rFonts w:ascii="Arial" w:hAnsi="Arial" w:cs="Arial"/>
          <w:sz w:val="24"/>
          <w:szCs w:val="24"/>
        </w:rPr>
        <w:t>Vest  - aeroport si terenuri agricole;</w:t>
      </w:r>
    </w:p>
    <w:p w:rsidR="00865F71" w:rsidRPr="00F818B2" w:rsidRDefault="00865F71" w:rsidP="00F818B2">
      <w:pPr>
        <w:pStyle w:val="BodyTextIndent"/>
        <w:spacing w:line="240" w:lineRule="auto"/>
        <w:rPr>
          <w:sz w:val="16"/>
          <w:szCs w:val="16"/>
          <w:lang w:val="it-IT"/>
        </w:rPr>
      </w:pPr>
    </w:p>
    <w:p w:rsidR="00BC1DCE" w:rsidRPr="008B7586" w:rsidRDefault="00BC1DCE" w:rsidP="00BC1DCE">
      <w:pPr>
        <w:pStyle w:val="Heading2"/>
        <w:tabs>
          <w:tab w:val="left" w:pos="2268"/>
        </w:tabs>
        <w:rPr>
          <w:rFonts w:ascii="Arial Narrow" w:hAnsi="Arial Narrow" w:cs="Arial Narrow"/>
          <w:i w:val="0"/>
          <w:iCs w:val="0"/>
          <w:sz w:val="28"/>
          <w:szCs w:val="28"/>
          <w:lang w:val="it-IT"/>
        </w:rPr>
      </w:pPr>
      <w:bookmarkStart w:id="15" w:name="_Toc79039424"/>
      <w:bookmarkStart w:id="16" w:name="_Toc86663371"/>
      <w:r w:rsidRPr="008B7586">
        <w:rPr>
          <w:rFonts w:ascii="Arial Narrow" w:hAnsi="Arial Narrow" w:cs="Arial Narrow"/>
          <w:i w:val="0"/>
          <w:iCs w:val="0"/>
          <w:sz w:val="28"/>
          <w:szCs w:val="28"/>
          <w:lang w:val="it-IT"/>
        </w:rPr>
        <w:t>2.5    UTILIZARE CHIMICA</w:t>
      </w:r>
      <w:bookmarkEnd w:id="15"/>
      <w:bookmarkEnd w:id="16"/>
    </w:p>
    <w:p w:rsidR="00BC1DCE" w:rsidRPr="00BA4038" w:rsidRDefault="00BC1DCE" w:rsidP="00BA4038">
      <w:pPr>
        <w:spacing w:line="240" w:lineRule="auto"/>
        <w:ind w:firstLine="720"/>
        <w:rPr>
          <w:rFonts w:ascii="Arial" w:hAnsi="Arial" w:cs="Arial"/>
          <w:sz w:val="16"/>
          <w:szCs w:val="16"/>
          <w:lang w:val="it-IT"/>
        </w:rPr>
      </w:pPr>
    </w:p>
    <w:p w:rsidR="00BC1DCE" w:rsidRPr="00BA4038" w:rsidRDefault="00BC1DCE" w:rsidP="00BA4038">
      <w:pPr>
        <w:pStyle w:val="BodyTextIndent"/>
        <w:spacing w:line="240" w:lineRule="auto"/>
        <w:ind w:firstLine="0"/>
        <w:rPr>
          <w:sz w:val="24"/>
          <w:szCs w:val="24"/>
          <w:lang w:val="it-IT"/>
        </w:rPr>
      </w:pPr>
      <w:r w:rsidRPr="00BA4038">
        <w:rPr>
          <w:b/>
          <w:bCs/>
          <w:sz w:val="24"/>
          <w:szCs w:val="24"/>
          <w:lang w:val="it-IT"/>
        </w:rPr>
        <w:t>2.5.1  Materii prime si materiale auxiliare</w:t>
      </w:r>
    </w:p>
    <w:p w:rsidR="00C44B41" w:rsidRPr="00BA4038" w:rsidRDefault="00C44B41" w:rsidP="00BA4038">
      <w:pPr>
        <w:spacing w:line="240" w:lineRule="auto"/>
        <w:ind w:firstLine="708"/>
        <w:rPr>
          <w:rFonts w:ascii="Arial" w:hAnsi="Arial" w:cs="Arial"/>
          <w:sz w:val="24"/>
          <w:szCs w:val="24"/>
        </w:rPr>
      </w:pPr>
    </w:p>
    <w:p w:rsidR="00B86A8F" w:rsidRPr="00BA4038" w:rsidRDefault="00C44B41" w:rsidP="00BA4038">
      <w:pPr>
        <w:widowControl/>
        <w:adjustRightInd/>
        <w:spacing w:line="240" w:lineRule="auto"/>
        <w:ind w:firstLine="360"/>
        <w:jc w:val="left"/>
        <w:textAlignment w:val="auto"/>
        <w:rPr>
          <w:rFonts w:ascii="Arial" w:hAnsi="Arial" w:cs="Arial"/>
          <w:b/>
          <w:i/>
          <w:sz w:val="24"/>
          <w:szCs w:val="24"/>
        </w:rPr>
      </w:pPr>
      <w:r w:rsidRPr="00BA4038">
        <w:rPr>
          <w:rFonts w:ascii="Arial" w:hAnsi="Arial" w:cs="Arial"/>
          <w:b/>
          <w:i/>
          <w:sz w:val="24"/>
          <w:szCs w:val="24"/>
        </w:rPr>
        <w:t xml:space="preserve">Materii prime </w:t>
      </w:r>
    </w:p>
    <w:p w:rsidR="00C44B41" w:rsidRDefault="00153CA3" w:rsidP="00153CA3">
      <w:pPr>
        <w:widowControl/>
        <w:adjustRightInd/>
        <w:spacing w:line="240" w:lineRule="auto"/>
        <w:ind w:left="360"/>
        <w:jc w:val="left"/>
        <w:textAlignment w:val="auto"/>
        <w:rPr>
          <w:rFonts w:ascii="Arial" w:hAnsi="Arial" w:cs="Arial"/>
          <w:sz w:val="24"/>
          <w:szCs w:val="24"/>
        </w:rPr>
      </w:pPr>
      <w:r>
        <w:rPr>
          <w:rFonts w:ascii="Arial" w:hAnsi="Arial" w:cs="Arial"/>
          <w:sz w:val="24"/>
          <w:szCs w:val="24"/>
        </w:rPr>
        <w:t>Materiile prime utilizate in cadrul societatii sunt prezentate in tabelul urmator:</w:t>
      </w:r>
    </w:p>
    <w:p w:rsidR="00153CA3" w:rsidRDefault="00153CA3" w:rsidP="00153CA3">
      <w:pPr>
        <w:widowControl/>
        <w:adjustRightInd/>
        <w:spacing w:line="240" w:lineRule="auto"/>
        <w:ind w:left="360"/>
        <w:jc w:val="left"/>
        <w:textAlignment w:val="auto"/>
        <w:rPr>
          <w:rFonts w:ascii="Arial" w:hAnsi="Arial" w:cs="Arial"/>
          <w:sz w:val="24"/>
          <w:szCs w:val="24"/>
        </w:rPr>
      </w:pPr>
    </w:p>
    <w:tbl>
      <w:tblPr>
        <w:tblStyle w:val="TableGrid"/>
        <w:tblW w:w="9826" w:type="dxa"/>
        <w:tblInd w:w="-34" w:type="dxa"/>
        <w:tblLayout w:type="fixed"/>
        <w:tblLook w:val="04A0"/>
      </w:tblPr>
      <w:tblGrid>
        <w:gridCol w:w="1164"/>
        <w:gridCol w:w="1164"/>
        <w:gridCol w:w="1034"/>
        <w:gridCol w:w="1034"/>
        <w:gridCol w:w="1681"/>
        <w:gridCol w:w="1422"/>
        <w:gridCol w:w="1422"/>
        <w:gridCol w:w="905"/>
      </w:tblGrid>
      <w:tr w:rsidR="00153CA3" w:rsidRPr="00EB165F" w:rsidTr="00396D83">
        <w:trPr>
          <w:trHeight w:val="715"/>
        </w:trPr>
        <w:tc>
          <w:tcPr>
            <w:tcW w:w="1164" w:type="dxa"/>
            <w:vAlign w:val="center"/>
          </w:tcPr>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Tip</w:t>
            </w:r>
          </w:p>
        </w:tc>
        <w:tc>
          <w:tcPr>
            <w:tcW w:w="1164" w:type="dxa"/>
            <w:vAlign w:val="center"/>
          </w:tcPr>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Denumire</w:t>
            </w:r>
          </w:p>
        </w:tc>
        <w:tc>
          <w:tcPr>
            <w:tcW w:w="1034" w:type="dxa"/>
            <w:vAlign w:val="center"/>
          </w:tcPr>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Incadrare</w:t>
            </w:r>
          </w:p>
        </w:tc>
        <w:tc>
          <w:tcPr>
            <w:tcW w:w="1034" w:type="dxa"/>
            <w:vAlign w:val="center"/>
          </w:tcPr>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Cantitate</w:t>
            </w:r>
          </w:p>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 kg )</w:t>
            </w:r>
          </w:p>
        </w:tc>
        <w:tc>
          <w:tcPr>
            <w:tcW w:w="1681" w:type="dxa"/>
            <w:vAlign w:val="center"/>
          </w:tcPr>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Natura chimica/</w:t>
            </w:r>
          </w:p>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compozitie</w:t>
            </w:r>
          </w:p>
        </w:tc>
        <w:tc>
          <w:tcPr>
            <w:tcW w:w="1422" w:type="dxa"/>
            <w:vAlign w:val="center"/>
          </w:tcPr>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Destinatie/</w:t>
            </w:r>
          </w:p>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Utilizare</w:t>
            </w:r>
          </w:p>
        </w:tc>
        <w:tc>
          <w:tcPr>
            <w:tcW w:w="1422" w:type="dxa"/>
            <w:vAlign w:val="center"/>
          </w:tcPr>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Mod de depozitare</w:t>
            </w:r>
          </w:p>
        </w:tc>
        <w:tc>
          <w:tcPr>
            <w:tcW w:w="905" w:type="dxa"/>
            <w:vAlign w:val="center"/>
          </w:tcPr>
          <w:p w:rsidR="00153CA3" w:rsidRPr="00EB165F" w:rsidRDefault="00153CA3" w:rsidP="00153CA3">
            <w:pPr>
              <w:jc w:val="center"/>
              <w:rPr>
                <w:rFonts w:ascii="Arial Narrow" w:hAnsi="Arial Narrow"/>
                <w:b/>
                <w:sz w:val="24"/>
                <w:szCs w:val="24"/>
                <w:lang w:val="ro-RO"/>
              </w:rPr>
            </w:pPr>
            <w:r w:rsidRPr="00EB165F">
              <w:rPr>
                <w:rFonts w:ascii="Arial Narrow" w:hAnsi="Arial Narrow"/>
                <w:b/>
                <w:sz w:val="24"/>
                <w:szCs w:val="24"/>
                <w:lang w:val="ro-RO"/>
              </w:rPr>
              <w:t>Periculozitate</w:t>
            </w:r>
          </w:p>
        </w:tc>
      </w:tr>
      <w:tr w:rsidR="00153CA3" w:rsidRPr="00D52513" w:rsidTr="00396D83">
        <w:trPr>
          <w:trHeight w:val="1057"/>
        </w:trPr>
        <w:tc>
          <w:tcPr>
            <w:tcW w:w="1164" w:type="dxa"/>
            <w:vMerge w:val="restart"/>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Materiale feroase</w:t>
            </w:r>
          </w:p>
        </w:tc>
        <w:tc>
          <w:tcPr>
            <w:tcW w:w="1164" w:type="dxa"/>
            <w:vMerge w:val="restart"/>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Table</w:t>
            </w:r>
          </w:p>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Placi</w:t>
            </w:r>
          </w:p>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Bare</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Otel</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48000</w:t>
            </w:r>
          </w:p>
        </w:tc>
        <w:tc>
          <w:tcPr>
            <w:tcW w:w="1681"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Aliaj fier-carbon, contine cel putin 2,11% carbon</w:t>
            </w:r>
          </w:p>
        </w:tc>
        <w:tc>
          <w:tcPr>
            <w:tcW w:w="1422" w:type="dxa"/>
            <w:vMerge w:val="restart"/>
            <w:vAlign w:val="center"/>
          </w:tcPr>
          <w:p w:rsidR="00153CA3" w:rsidRDefault="00153CA3" w:rsidP="00153CA3">
            <w:pPr>
              <w:jc w:val="center"/>
              <w:rPr>
                <w:rFonts w:ascii="Arial Narrow" w:hAnsi="Arial Narrow"/>
                <w:sz w:val="24"/>
                <w:szCs w:val="24"/>
                <w:lang w:val="ro-RO"/>
              </w:rPr>
            </w:pPr>
            <w:r w:rsidRPr="00D52513">
              <w:rPr>
                <w:rFonts w:ascii="Arial Narrow" w:hAnsi="Arial Narrow"/>
                <w:sz w:val="24"/>
                <w:szCs w:val="24"/>
                <w:lang w:val="ro-RO"/>
              </w:rPr>
              <w:t xml:space="preserve">Prelucrari mecanice; acoperiri metalice; vopsire; </w:t>
            </w:r>
          </w:p>
          <w:p w:rsidR="00153CA3" w:rsidRDefault="00153CA3" w:rsidP="00153CA3">
            <w:pPr>
              <w:jc w:val="center"/>
              <w:rPr>
                <w:rFonts w:ascii="Arial Narrow" w:hAnsi="Arial Narrow"/>
                <w:sz w:val="24"/>
                <w:szCs w:val="24"/>
                <w:lang w:val="ro-RO"/>
              </w:rPr>
            </w:pPr>
            <w:r w:rsidRPr="00D52513">
              <w:rPr>
                <w:rFonts w:ascii="Arial Narrow" w:hAnsi="Arial Narrow"/>
                <w:sz w:val="24"/>
                <w:szCs w:val="24"/>
                <w:lang w:val="ro-RO"/>
              </w:rPr>
              <w:t>pentru obtinerea pieselor de aviatie</w:t>
            </w:r>
          </w:p>
          <w:p w:rsidR="00153CA3" w:rsidRPr="00D52513" w:rsidRDefault="00153CA3" w:rsidP="00153CA3">
            <w:pPr>
              <w:jc w:val="center"/>
              <w:rPr>
                <w:rFonts w:ascii="Arial Narrow" w:hAnsi="Arial Narrow"/>
                <w:sz w:val="24"/>
                <w:szCs w:val="24"/>
                <w:lang w:val="ro-RO"/>
              </w:rPr>
            </w:pPr>
          </w:p>
        </w:tc>
        <w:tc>
          <w:tcPr>
            <w:tcW w:w="1422" w:type="dxa"/>
            <w:vMerge w:val="restart"/>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en-AU"/>
              </w:rPr>
              <w:t>Materiile prime sunt depozitate in spatii special amenajate si ventilate (magazii interoperationale)</w:t>
            </w:r>
          </w:p>
        </w:tc>
        <w:tc>
          <w:tcPr>
            <w:tcW w:w="905" w:type="dxa"/>
            <w:vMerge w:val="restart"/>
            <w:vAlign w:val="center"/>
          </w:tcPr>
          <w:p w:rsidR="00153CA3" w:rsidRPr="00D52513" w:rsidRDefault="00153CA3" w:rsidP="00153CA3">
            <w:pPr>
              <w:jc w:val="center"/>
              <w:rPr>
                <w:rFonts w:ascii="Arial Narrow" w:hAnsi="Arial Narrow"/>
                <w:sz w:val="24"/>
                <w:szCs w:val="24"/>
                <w:lang w:val="ro-RO"/>
              </w:rPr>
            </w:pPr>
            <w:r>
              <w:rPr>
                <w:rFonts w:ascii="Arial Narrow" w:hAnsi="Arial Narrow"/>
                <w:sz w:val="24"/>
                <w:szCs w:val="24"/>
                <w:lang w:val="ro-RO"/>
              </w:rPr>
              <w:t>N</w:t>
            </w:r>
          </w:p>
        </w:tc>
      </w:tr>
      <w:tr w:rsidR="00153CA3" w:rsidRPr="00D52513" w:rsidTr="00396D83">
        <w:trPr>
          <w:trHeight w:val="1087"/>
        </w:trPr>
        <w:tc>
          <w:tcPr>
            <w:tcW w:w="1164" w:type="dxa"/>
            <w:vMerge/>
            <w:vAlign w:val="center"/>
          </w:tcPr>
          <w:p w:rsidR="00153CA3" w:rsidRPr="00D52513" w:rsidRDefault="00153CA3" w:rsidP="00153CA3">
            <w:pPr>
              <w:jc w:val="center"/>
              <w:rPr>
                <w:rFonts w:ascii="Arial Narrow" w:hAnsi="Arial Narrow"/>
                <w:sz w:val="24"/>
                <w:szCs w:val="24"/>
                <w:lang w:val="ro-RO"/>
              </w:rPr>
            </w:pPr>
          </w:p>
        </w:tc>
        <w:tc>
          <w:tcPr>
            <w:tcW w:w="1164" w:type="dxa"/>
            <w:vMerge/>
            <w:vAlign w:val="center"/>
          </w:tcPr>
          <w:p w:rsidR="00153CA3" w:rsidRPr="00D52513" w:rsidRDefault="00153CA3" w:rsidP="00153CA3">
            <w:pPr>
              <w:jc w:val="center"/>
              <w:rPr>
                <w:rFonts w:ascii="Arial Narrow" w:hAnsi="Arial Narrow"/>
                <w:sz w:val="24"/>
                <w:szCs w:val="24"/>
                <w:lang w:val="ro-RO"/>
              </w:rPr>
            </w:pP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Otel special</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95000</w:t>
            </w:r>
          </w:p>
        </w:tc>
        <w:tc>
          <w:tcPr>
            <w:tcW w:w="1681"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Aliaj fier-carbon, contine cel putin 2,11% carbon</w:t>
            </w: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905" w:type="dxa"/>
            <w:vMerge/>
            <w:vAlign w:val="center"/>
          </w:tcPr>
          <w:p w:rsidR="00153CA3" w:rsidRPr="00D52513" w:rsidRDefault="00153CA3" w:rsidP="00153CA3">
            <w:pPr>
              <w:jc w:val="center"/>
              <w:rPr>
                <w:rFonts w:ascii="Arial Narrow" w:hAnsi="Arial Narrow"/>
                <w:sz w:val="24"/>
                <w:szCs w:val="24"/>
                <w:lang w:val="ro-RO"/>
              </w:rPr>
            </w:pPr>
          </w:p>
        </w:tc>
      </w:tr>
      <w:tr w:rsidR="00153CA3" w:rsidRPr="00D52513" w:rsidTr="00396D83">
        <w:trPr>
          <w:trHeight w:val="883"/>
        </w:trPr>
        <w:tc>
          <w:tcPr>
            <w:tcW w:w="1164" w:type="dxa"/>
            <w:vMerge/>
            <w:vAlign w:val="center"/>
          </w:tcPr>
          <w:p w:rsidR="00153CA3" w:rsidRPr="00D52513" w:rsidRDefault="00153CA3" w:rsidP="00153CA3">
            <w:pPr>
              <w:jc w:val="center"/>
              <w:rPr>
                <w:rFonts w:ascii="Arial Narrow" w:hAnsi="Arial Narrow"/>
                <w:sz w:val="24"/>
                <w:szCs w:val="24"/>
                <w:lang w:val="ro-RO"/>
              </w:rPr>
            </w:pPr>
          </w:p>
        </w:tc>
        <w:tc>
          <w:tcPr>
            <w:tcW w:w="1164" w:type="dxa"/>
            <w:vMerge/>
            <w:vAlign w:val="center"/>
          </w:tcPr>
          <w:p w:rsidR="00153CA3" w:rsidRPr="00D52513" w:rsidRDefault="00153CA3" w:rsidP="00153CA3">
            <w:pPr>
              <w:jc w:val="center"/>
              <w:rPr>
                <w:rFonts w:ascii="Arial Narrow" w:hAnsi="Arial Narrow"/>
                <w:sz w:val="24"/>
                <w:szCs w:val="24"/>
                <w:lang w:val="ro-RO"/>
              </w:rPr>
            </w:pP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Otel inox</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11000</w:t>
            </w:r>
          </w:p>
        </w:tc>
        <w:tc>
          <w:tcPr>
            <w:tcW w:w="1681"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Aliaj al otelului, contine cel putin 11% crom</w:t>
            </w: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905" w:type="dxa"/>
            <w:vMerge/>
            <w:vAlign w:val="center"/>
          </w:tcPr>
          <w:p w:rsidR="00153CA3" w:rsidRPr="00D52513" w:rsidRDefault="00153CA3" w:rsidP="00153CA3">
            <w:pPr>
              <w:jc w:val="center"/>
              <w:rPr>
                <w:rFonts w:ascii="Arial Narrow" w:hAnsi="Arial Narrow"/>
                <w:sz w:val="24"/>
                <w:szCs w:val="24"/>
                <w:lang w:val="ro-RO"/>
              </w:rPr>
            </w:pPr>
          </w:p>
        </w:tc>
      </w:tr>
      <w:tr w:rsidR="00153CA3" w:rsidRPr="00D52513" w:rsidTr="00396D83">
        <w:trPr>
          <w:trHeight w:val="342"/>
        </w:trPr>
        <w:tc>
          <w:tcPr>
            <w:tcW w:w="1164" w:type="dxa"/>
            <w:vMerge w:val="restart"/>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Materiale neferoase</w:t>
            </w:r>
          </w:p>
        </w:tc>
        <w:tc>
          <w:tcPr>
            <w:tcW w:w="116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Placi, table</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Aluminiu</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285000</w:t>
            </w:r>
          </w:p>
        </w:tc>
        <w:tc>
          <w:tcPr>
            <w:tcW w:w="1681"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Metal</w:t>
            </w: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905" w:type="dxa"/>
            <w:vMerge/>
            <w:vAlign w:val="center"/>
          </w:tcPr>
          <w:p w:rsidR="00153CA3" w:rsidRPr="00D52513" w:rsidRDefault="00153CA3" w:rsidP="00153CA3">
            <w:pPr>
              <w:jc w:val="center"/>
              <w:rPr>
                <w:rFonts w:ascii="Arial Narrow" w:hAnsi="Arial Narrow"/>
                <w:sz w:val="24"/>
                <w:szCs w:val="24"/>
                <w:lang w:val="ro-RO"/>
              </w:rPr>
            </w:pPr>
          </w:p>
        </w:tc>
      </w:tr>
      <w:tr w:rsidR="00153CA3" w:rsidRPr="00D52513" w:rsidTr="00396D83">
        <w:trPr>
          <w:trHeight w:val="419"/>
        </w:trPr>
        <w:tc>
          <w:tcPr>
            <w:tcW w:w="1164" w:type="dxa"/>
            <w:vMerge/>
            <w:vAlign w:val="center"/>
          </w:tcPr>
          <w:p w:rsidR="00153CA3" w:rsidRPr="00D52513" w:rsidRDefault="00153CA3" w:rsidP="00153CA3">
            <w:pPr>
              <w:jc w:val="center"/>
              <w:rPr>
                <w:rFonts w:ascii="Arial Narrow" w:hAnsi="Arial Narrow"/>
                <w:sz w:val="24"/>
                <w:szCs w:val="24"/>
                <w:lang w:val="ro-RO"/>
              </w:rPr>
            </w:pPr>
          </w:p>
        </w:tc>
        <w:tc>
          <w:tcPr>
            <w:tcW w:w="116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Sarma, platband</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Cupru</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11500</w:t>
            </w:r>
          </w:p>
        </w:tc>
        <w:tc>
          <w:tcPr>
            <w:tcW w:w="1681"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Metal</w:t>
            </w: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905" w:type="dxa"/>
            <w:vMerge/>
            <w:vAlign w:val="center"/>
          </w:tcPr>
          <w:p w:rsidR="00153CA3" w:rsidRPr="00D52513" w:rsidRDefault="00153CA3" w:rsidP="00153CA3">
            <w:pPr>
              <w:jc w:val="center"/>
              <w:rPr>
                <w:rFonts w:ascii="Arial Narrow" w:hAnsi="Arial Narrow"/>
                <w:sz w:val="24"/>
                <w:szCs w:val="24"/>
                <w:lang w:val="ro-RO"/>
              </w:rPr>
            </w:pPr>
          </w:p>
        </w:tc>
      </w:tr>
      <w:tr w:rsidR="00153CA3" w:rsidRPr="00D52513" w:rsidTr="00396D83">
        <w:trPr>
          <w:trHeight w:val="715"/>
        </w:trPr>
        <w:tc>
          <w:tcPr>
            <w:tcW w:w="116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Materiale de cauciuc</w:t>
            </w:r>
          </w:p>
        </w:tc>
        <w:tc>
          <w:tcPr>
            <w:tcW w:w="116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Materie prima</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Cauciuc special</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4500</w:t>
            </w:r>
          </w:p>
        </w:tc>
        <w:tc>
          <w:tcPr>
            <w:tcW w:w="1681"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Cauciuc</w:t>
            </w: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905" w:type="dxa"/>
            <w:vMerge/>
            <w:vAlign w:val="center"/>
          </w:tcPr>
          <w:p w:rsidR="00153CA3" w:rsidRPr="00D52513" w:rsidRDefault="00153CA3" w:rsidP="00153CA3">
            <w:pPr>
              <w:jc w:val="center"/>
              <w:rPr>
                <w:rFonts w:ascii="Arial Narrow" w:hAnsi="Arial Narrow"/>
                <w:sz w:val="24"/>
                <w:szCs w:val="24"/>
                <w:lang w:val="ro-RO"/>
              </w:rPr>
            </w:pPr>
          </w:p>
        </w:tc>
      </w:tr>
      <w:tr w:rsidR="00153CA3" w:rsidRPr="00D52513" w:rsidTr="00396D83">
        <w:trPr>
          <w:trHeight w:val="715"/>
        </w:trPr>
        <w:tc>
          <w:tcPr>
            <w:tcW w:w="116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Materiale plastice</w:t>
            </w:r>
          </w:p>
        </w:tc>
        <w:tc>
          <w:tcPr>
            <w:tcW w:w="116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Placi, role</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Mase plastice</w:t>
            </w:r>
          </w:p>
        </w:tc>
        <w:tc>
          <w:tcPr>
            <w:tcW w:w="1034"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1500</w:t>
            </w:r>
          </w:p>
        </w:tc>
        <w:tc>
          <w:tcPr>
            <w:tcW w:w="1681" w:type="dxa"/>
            <w:vAlign w:val="center"/>
          </w:tcPr>
          <w:p w:rsidR="00153CA3" w:rsidRPr="00D52513" w:rsidRDefault="00153CA3" w:rsidP="00153CA3">
            <w:pPr>
              <w:jc w:val="center"/>
              <w:rPr>
                <w:rFonts w:ascii="Arial Narrow" w:hAnsi="Arial Narrow"/>
                <w:sz w:val="24"/>
                <w:szCs w:val="24"/>
                <w:lang w:val="ro-RO"/>
              </w:rPr>
            </w:pPr>
            <w:r w:rsidRPr="00D52513">
              <w:rPr>
                <w:rFonts w:ascii="Arial Narrow" w:hAnsi="Arial Narrow"/>
                <w:sz w:val="24"/>
                <w:szCs w:val="24"/>
                <w:lang w:val="ro-RO"/>
              </w:rPr>
              <w:t>Plastic</w:t>
            </w: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1422" w:type="dxa"/>
            <w:vMerge/>
            <w:vAlign w:val="center"/>
          </w:tcPr>
          <w:p w:rsidR="00153CA3" w:rsidRPr="00D52513" w:rsidRDefault="00153CA3" w:rsidP="00153CA3">
            <w:pPr>
              <w:jc w:val="center"/>
              <w:rPr>
                <w:rFonts w:ascii="Arial Narrow" w:hAnsi="Arial Narrow"/>
                <w:sz w:val="24"/>
                <w:szCs w:val="24"/>
                <w:lang w:val="ro-RO"/>
              </w:rPr>
            </w:pPr>
          </w:p>
        </w:tc>
        <w:tc>
          <w:tcPr>
            <w:tcW w:w="905" w:type="dxa"/>
            <w:vMerge/>
            <w:vAlign w:val="center"/>
          </w:tcPr>
          <w:p w:rsidR="00153CA3" w:rsidRPr="00D52513" w:rsidRDefault="00153CA3" w:rsidP="00153CA3">
            <w:pPr>
              <w:jc w:val="center"/>
              <w:rPr>
                <w:rFonts w:ascii="Arial Narrow" w:hAnsi="Arial Narrow"/>
                <w:sz w:val="24"/>
                <w:szCs w:val="24"/>
                <w:lang w:val="ro-RO"/>
              </w:rPr>
            </w:pPr>
          </w:p>
        </w:tc>
      </w:tr>
    </w:tbl>
    <w:p w:rsidR="00153CA3" w:rsidRPr="00BA4038" w:rsidRDefault="00153CA3" w:rsidP="00153CA3">
      <w:pPr>
        <w:widowControl/>
        <w:adjustRightInd/>
        <w:spacing w:line="240" w:lineRule="auto"/>
        <w:ind w:left="360"/>
        <w:jc w:val="left"/>
        <w:textAlignment w:val="auto"/>
        <w:rPr>
          <w:rFonts w:ascii="Arial" w:hAnsi="Arial" w:cs="Arial"/>
          <w:sz w:val="24"/>
          <w:szCs w:val="24"/>
        </w:rPr>
      </w:pPr>
    </w:p>
    <w:p w:rsidR="00EB165F" w:rsidRDefault="00EB165F">
      <w:pPr>
        <w:widowControl/>
        <w:adjustRightInd/>
        <w:spacing w:after="200" w:line="276" w:lineRule="auto"/>
        <w:jc w:val="left"/>
        <w:textAlignment w:val="auto"/>
        <w:rPr>
          <w:rFonts w:ascii="Arial" w:hAnsi="Arial" w:cs="Arial"/>
          <w:b/>
          <w:i/>
          <w:sz w:val="24"/>
          <w:szCs w:val="24"/>
        </w:rPr>
      </w:pPr>
      <w:r>
        <w:rPr>
          <w:rFonts w:ascii="Arial" w:hAnsi="Arial" w:cs="Arial"/>
          <w:b/>
          <w:i/>
          <w:sz w:val="24"/>
          <w:szCs w:val="24"/>
        </w:rPr>
        <w:br w:type="page"/>
      </w:r>
    </w:p>
    <w:p w:rsidR="00B86A8F" w:rsidRPr="00BA4038" w:rsidRDefault="00B86A8F" w:rsidP="00BA4038">
      <w:pPr>
        <w:widowControl/>
        <w:adjustRightInd/>
        <w:spacing w:line="240" w:lineRule="auto"/>
        <w:jc w:val="left"/>
        <w:textAlignment w:val="auto"/>
        <w:rPr>
          <w:rFonts w:ascii="Arial" w:hAnsi="Arial" w:cs="Arial"/>
          <w:b/>
          <w:sz w:val="24"/>
          <w:szCs w:val="24"/>
        </w:rPr>
      </w:pPr>
      <w:r w:rsidRPr="00BA4038">
        <w:rPr>
          <w:rFonts w:ascii="Arial" w:hAnsi="Arial" w:cs="Arial"/>
          <w:b/>
          <w:i/>
          <w:sz w:val="24"/>
          <w:szCs w:val="24"/>
        </w:rPr>
        <w:lastRenderedPageBreak/>
        <w:t xml:space="preserve">    Materiale auxiliare </w:t>
      </w:r>
    </w:p>
    <w:p w:rsidR="002E2645" w:rsidRDefault="00153CA3" w:rsidP="00153CA3">
      <w:pPr>
        <w:widowControl/>
        <w:adjustRightInd/>
        <w:spacing w:line="240" w:lineRule="auto"/>
        <w:ind w:left="360"/>
        <w:jc w:val="left"/>
        <w:textAlignment w:val="auto"/>
        <w:rPr>
          <w:rFonts w:ascii="Arial" w:hAnsi="Arial" w:cs="Arial"/>
          <w:sz w:val="24"/>
          <w:szCs w:val="24"/>
        </w:rPr>
      </w:pPr>
      <w:r>
        <w:rPr>
          <w:rFonts w:ascii="Arial" w:hAnsi="Arial" w:cs="Arial"/>
          <w:sz w:val="24"/>
          <w:szCs w:val="24"/>
        </w:rPr>
        <w:t>Materialele auxiliare  utilizate in cadrul societatii sunt prezentate in tabelul urmator:</w:t>
      </w:r>
    </w:p>
    <w:p w:rsidR="00EB165F" w:rsidRDefault="00EB165F" w:rsidP="00153CA3">
      <w:pPr>
        <w:widowControl/>
        <w:adjustRightInd/>
        <w:spacing w:line="240" w:lineRule="auto"/>
        <w:ind w:left="360"/>
        <w:jc w:val="left"/>
        <w:textAlignment w:val="auto"/>
        <w:rPr>
          <w:rFonts w:ascii="Arial" w:hAnsi="Arial" w:cs="Arial"/>
          <w:sz w:val="24"/>
          <w:szCs w:val="24"/>
        </w:rPr>
      </w:pPr>
    </w:p>
    <w:tbl>
      <w:tblPr>
        <w:tblStyle w:val="TableGrid"/>
        <w:tblW w:w="9502" w:type="dxa"/>
        <w:tblInd w:w="392" w:type="dxa"/>
        <w:tblLook w:val="04A0"/>
      </w:tblPr>
      <w:tblGrid>
        <w:gridCol w:w="1258"/>
        <w:gridCol w:w="1203"/>
        <w:gridCol w:w="1100"/>
        <w:gridCol w:w="1376"/>
        <w:gridCol w:w="1321"/>
        <w:gridCol w:w="1748"/>
        <w:gridCol w:w="1496"/>
      </w:tblGrid>
      <w:tr w:rsidR="00EB165F" w:rsidRPr="00EB165F" w:rsidTr="00396D83">
        <w:trPr>
          <w:trHeight w:val="1087"/>
        </w:trPr>
        <w:tc>
          <w:tcPr>
            <w:tcW w:w="1258" w:type="dxa"/>
            <w:vAlign w:val="center"/>
          </w:tcPr>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Denumire</w:t>
            </w:r>
          </w:p>
        </w:tc>
        <w:tc>
          <w:tcPr>
            <w:tcW w:w="1211" w:type="dxa"/>
            <w:vAlign w:val="center"/>
          </w:tcPr>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Incadrare</w:t>
            </w:r>
          </w:p>
        </w:tc>
        <w:tc>
          <w:tcPr>
            <w:tcW w:w="1110" w:type="dxa"/>
            <w:vAlign w:val="center"/>
          </w:tcPr>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Cantitate</w:t>
            </w:r>
          </w:p>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(Kg)</w:t>
            </w:r>
          </w:p>
        </w:tc>
        <w:tc>
          <w:tcPr>
            <w:tcW w:w="1407" w:type="dxa"/>
            <w:vAlign w:val="center"/>
          </w:tcPr>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Natura chimica/</w:t>
            </w:r>
          </w:p>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compozitie</w:t>
            </w:r>
          </w:p>
        </w:tc>
        <w:tc>
          <w:tcPr>
            <w:tcW w:w="1302" w:type="dxa"/>
            <w:vAlign w:val="center"/>
          </w:tcPr>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Destinatie/</w:t>
            </w:r>
          </w:p>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Utilizare</w:t>
            </w:r>
          </w:p>
        </w:tc>
        <w:tc>
          <w:tcPr>
            <w:tcW w:w="1739" w:type="dxa"/>
            <w:vAlign w:val="center"/>
          </w:tcPr>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Mod de depozitare</w:t>
            </w:r>
          </w:p>
        </w:tc>
        <w:tc>
          <w:tcPr>
            <w:tcW w:w="1475" w:type="dxa"/>
            <w:vAlign w:val="center"/>
          </w:tcPr>
          <w:p w:rsidR="00EB165F" w:rsidRPr="00EB165F" w:rsidRDefault="00EB165F" w:rsidP="0092369F">
            <w:pPr>
              <w:jc w:val="center"/>
              <w:rPr>
                <w:rFonts w:ascii="Arial Narrow" w:hAnsi="Arial Narrow"/>
                <w:b/>
                <w:sz w:val="24"/>
                <w:szCs w:val="24"/>
                <w:lang w:val="ro-RO"/>
              </w:rPr>
            </w:pPr>
            <w:r w:rsidRPr="00EB165F">
              <w:rPr>
                <w:rFonts w:ascii="Arial Narrow" w:hAnsi="Arial Narrow"/>
                <w:b/>
                <w:sz w:val="24"/>
                <w:szCs w:val="24"/>
                <w:lang w:val="ro-RO"/>
              </w:rPr>
              <w:t>Periculozitate</w:t>
            </w:r>
          </w:p>
        </w:tc>
      </w:tr>
      <w:tr w:rsidR="00EB165F" w:rsidRPr="00EB165F" w:rsidTr="00396D83">
        <w:trPr>
          <w:trHeight w:val="325"/>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Grund G 5162 AC</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Grund</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2640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iCs/>
                <w:sz w:val="24"/>
                <w:szCs w:val="24"/>
              </w:rPr>
              <w:t>xilen</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vopsire</w:t>
            </w:r>
          </w:p>
        </w:tc>
        <w:tc>
          <w:tcPr>
            <w:tcW w:w="1739" w:type="dxa"/>
            <w:vMerge w:val="restart"/>
            <w:vAlign w:val="center"/>
          </w:tcPr>
          <w:p w:rsidR="00EB165F" w:rsidRPr="00EB165F" w:rsidRDefault="00EB165F" w:rsidP="00EB165F">
            <w:pPr>
              <w:rPr>
                <w:rFonts w:ascii="Arial Narrow" w:hAnsi="Arial Narrow"/>
                <w:sz w:val="24"/>
                <w:szCs w:val="24"/>
                <w:lang w:val="ro-RO"/>
              </w:rPr>
            </w:pPr>
            <w:r w:rsidRPr="00EB165F">
              <w:rPr>
                <w:rFonts w:ascii="Arial Narrow" w:hAnsi="Arial Narrow"/>
                <w:sz w:val="24"/>
                <w:szCs w:val="24"/>
                <w:lang w:val="en-AU"/>
              </w:rPr>
              <w:t>Materialele auxiliare sunt pastrate in ambalajele proprii, depozitate in spatii special amenajate si ventilate (magazii interoperationale)</w:t>
            </w: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Inflamabil, iritant</w:t>
            </w:r>
          </w:p>
        </w:tc>
      </w:tr>
      <w:tr w:rsidR="00EB165F" w:rsidRPr="00EB165F" w:rsidTr="00396D83">
        <w:trPr>
          <w:trHeight w:val="724"/>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92217</w:t>
            </w:r>
          </w:p>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EC-213</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Intaritor</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11900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xilen</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vopsire</w:t>
            </w:r>
          </w:p>
        </w:tc>
        <w:tc>
          <w:tcPr>
            <w:tcW w:w="1739" w:type="dxa"/>
            <w:vMerge/>
            <w:vAlign w:val="center"/>
          </w:tcPr>
          <w:p w:rsidR="00EB165F" w:rsidRPr="00EB165F" w:rsidRDefault="00EB165F" w:rsidP="0092369F">
            <w:pPr>
              <w:jc w:val="center"/>
              <w:rPr>
                <w:rFonts w:ascii="Arial Narrow" w:hAnsi="Arial Narrow"/>
                <w:sz w:val="24"/>
                <w:szCs w:val="24"/>
                <w:lang w:val="ro-RO"/>
              </w:rPr>
            </w:pP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Inflamabil, toxic, iritant</w:t>
            </w:r>
          </w:p>
        </w:tc>
      </w:tr>
      <w:tr w:rsidR="00EB165F" w:rsidRPr="00EB165F" w:rsidTr="00396D83">
        <w:trPr>
          <w:trHeight w:val="1087"/>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E 3100</w:t>
            </w:r>
          </w:p>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E 1310</w:t>
            </w:r>
          </w:p>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E 1572</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Email</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37000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xilen</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vopsire</w:t>
            </w:r>
          </w:p>
        </w:tc>
        <w:tc>
          <w:tcPr>
            <w:tcW w:w="1739" w:type="dxa"/>
            <w:vMerge/>
            <w:vAlign w:val="center"/>
          </w:tcPr>
          <w:p w:rsidR="00EB165F" w:rsidRPr="00EB165F" w:rsidRDefault="00EB165F" w:rsidP="0092369F">
            <w:pPr>
              <w:jc w:val="center"/>
              <w:rPr>
                <w:rFonts w:ascii="Arial Narrow" w:hAnsi="Arial Narrow"/>
                <w:sz w:val="24"/>
                <w:szCs w:val="24"/>
                <w:lang w:val="ro-RO"/>
              </w:rPr>
            </w:pP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Inflamabil, iritant</w:t>
            </w:r>
          </w:p>
        </w:tc>
      </w:tr>
      <w:tr w:rsidR="00EB165F" w:rsidRPr="00EB165F" w:rsidTr="00396D83">
        <w:trPr>
          <w:trHeight w:val="225"/>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Loctite 770</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Degresanti</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3560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n-Heptan</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degresare</w:t>
            </w:r>
          </w:p>
        </w:tc>
        <w:tc>
          <w:tcPr>
            <w:tcW w:w="1739" w:type="dxa"/>
            <w:vMerge/>
            <w:vAlign w:val="center"/>
          </w:tcPr>
          <w:p w:rsidR="00EB165F" w:rsidRPr="00EB165F" w:rsidRDefault="00EB165F" w:rsidP="0092369F">
            <w:pPr>
              <w:jc w:val="center"/>
              <w:rPr>
                <w:rFonts w:ascii="Arial Narrow" w:hAnsi="Arial Narrow"/>
                <w:sz w:val="24"/>
                <w:szCs w:val="24"/>
                <w:lang w:val="ro-RO"/>
              </w:rPr>
            </w:pP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Inflamabil, toxic, iritant</w:t>
            </w:r>
          </w:p>
        </w:tc>
      </w:tr>
      <w:tr w:rsidR="00EB165F" w:rsidRPr="00EB165F" w:rsidTr="00396D83">
        <w:trPr>
          <w:trHeight w:val="1111"/>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TT 50</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Uleiuri minerale si sintetice fara PCB</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6200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Ulei mineral</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instalatii</w:t>
            </w:r>
          </w:p>
        </w:tc>
        <w:tc>
          <w:tcPr>
            <w:tcW w:w="1739" w:type="dxa"/>
            <w:vMerge/>
            <w:vAlign w:val="center"/>
          </w:tcPr>
          <w:p w:rsidR="00EB165F" w:rsidRPr="00EB165F" w:rsidRDefault="00EB165F" w:rsidP="0092369F">
            <w:pPr>
              <w:jc w:val="center"/>
              <w:rPr>
                <w:rFonts w:ascii="Arial Narrow" w:hAnsi="Arial Narrow"/>
                <w:sz w:val="24"/>
                <w:szCs w:val="24"/>
                <w:lang w:val="ro-RO"/>
              </w:rPr>
            </w:pP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w:t>
            </w:r>
          </w:p>
        </w:tc>
      </w:tr>
      <w:tr w:rsidR="00EB165F" w:rsidRPr="00EB165F" w:rsidTr="00396D83">
        <w:trPr>
          <w:trHeight w:val="2537"/>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Ulei hidraulic Skydrol LD4</w:t>
            </w:r>
          </w:p>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Ulei hidraulic FH51</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Lichide hidraulice</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12300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Tributil fosfat</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instalatii</w:t>
            </w:r>
          </w:p>
        </w:tc>
        <w:tc>
          <w:tcPr>
            <w:tcW w:w="1739" w:type="dxa"/>
            <w:vMerge/>
            <w:vAlign w:val="center"/>
          </w:tcPr>
          <w:p w:rsidR="00EB165F" w:rsidRPr="00EB165F" w:rsidRDefault="00EB165F" w:rsidP="0092369F">
            <w:pPr>
              <w:jc w:val="center"/>
              <w:rPr>
                <w:rFonts w:ascii="Arial Narrow" w:hAnsi="Arial Narrow"/>
                <w:sz w:val="24"/>
                <w:szCs w:val="24"/>
                <w:lang w:val="ro-RO"/>
              </w:rPr>
            </w:pP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Iritant</w:t>
            </w:r>
          </w:p>
        </w:tc>
      </w:tr>
      <w:tr w:rsidR="00EB165F" w:rsidRPr="00EB165F" w:rsidTr="00396D83">
        <w:trPr>
          <w:trHeight w:val="709"/>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Rhenus FU 60</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Unsori, emulsii</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970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Alcohol ethoxilates</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lubrifiant</w:t>
            </w:r>
          </w:p>
        </w:tc>
        <w:tc>
          <w:tcPr>
            <w:tcW w:w="1739" w:type="dxa"/>
            <w:vMerge/>
            <w:vAlign w:val="center"/>
          </w:tcPr>
          <w:p w:rsidR="00EB165F" w:rsidRPr="00EB165F" w:rsidRDefault="00EB165F" w:rsidP="0092369F">
            <w:pPr>
              <w:jc w:val="center"/>
              <w:rPr>
                <w:rFonts w:ascii="Arial Narrow" w:hAnsi="Arial Narrow"/>
                <w:sz w:val="24"/>
                <w:szCs w:val="24"/>
                <w:lang w:val="ro-RO"/>
              </w:rPr>
            </w:pP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Iritant</w:t>
            </w:r>
          </w:p>
        </w:tc>
      </w:tr>
      <w:tr w:rsidR="00EB165F" w:rsidRPr="00EB165F" w:rsidTr="00396D83">
        <w:trPr>
          <w:trHeight w:val="724"/>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VP-31-A-10</w:t>
            </w:r>
          </w:p>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FP-922-11</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Lichide penetrante</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8940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Ulei mineral alb</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incercari nedistructive</w:t>
            </w:r>
          </w:p>
        </w:tc>
        <w:tc>
          <w:tcPr>
            <w:tcW w:w="1739" w:type="dxa"/>
            <w:vMerge/>
            <w:vAlign w:val="center"/>
          </w:tcPr>
          <w:p w:rsidR="00EB165F" w:rsidRPr="00EB165F" w:rsidRDefault="00EB165F" w:rsidP="0092369F">
            <w:pPr>
              <w:jc w:val="center"/>
              <w:rPr>
                <w:rFonts w:ascii="Arial Narrow" w:hAnsi="Arial Narrow"/>
                <w:sz w:val="24"/>
                <w:szCs w:val="24"/>
                <w:lang w:val="ro-RO"/>
              </w:rPr>
            </w:pP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Inflamabil</w:t>
            </w:r>
          </w:p>
        </w:tc>
      </w:tr>
      <w:tr w:rsidR="00EB165F" w:rsidRPr="00EB165F" w:rsidTr="00396D83">
        <w:trPr>
          <w:trHeight w:val="270"/>
        </w:trPr>
        <w:tc>
          <w:tcPr>
            <w:tcW w:w="1258"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MC238A1/2</w:t>
            </w:r>
          </w:p>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PR 1776 B2 ACC</w:t>
            </w:r>
          </w:p>
        </w:tc>
        <w:tc>
          <w:tcPr>
            <w:tcW w:w="1211"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Etansanti</w:t>
            </w:r>
          </w:p>
        </w:tc>
        <w:tc>
          <w:tcPr>
            <w:tcW w:w="1110"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5600</w:t>
            </w:r>
          </w:p>
        </w:tc>
        <w:tc>
          <w:tcPr>
            <w:tcW w:w="1407"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Hidroxid de sodiu</w:t>
            </w:r>
          </w:p>
        </w:tc>
        <w:tc>
          <w:tcPr>
            <w:tcW w:w="1302"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etansare</w:t>
            </w:r>
          </w:p>
        </w:tc>
        <w:tc>
          <w:tcPr>
            <w:tcW w:w="1739" w:type="dxa"/>
            <w:vMerge/>
            <w:vAlign w:val="center"/>
          </w:tcPr>
          <w:p w:rsidR="00EB165F" w:rsidRPr="00EB165F" w:rsidRDefault="00EB165F" w:rsidP="0092369F">
            <w:pPr>
              <w:jc w:val="center"/>
              <w:rPr>
                <w:rFonts w:ascii="Arial Narrow" w:hAnsi="Arial Narrow"/>
                <w:sz w:val="24"/>
                <w:szCs w:val="24"/>
                <w:lang w:val="ro-RO"/>
              </w:rPr>
            </w:pPr>
          </w:p>
        </w:tc>
        <w:tc>
          <w:tcPr>
            <w:tcW w:w="1475" w:type="dxa"/>
            <w:vAlign w:val="center"/>
          </w:tcPr>
          <w:p w:rsidR="00EB165F" w:rsidRPr="00EB165F" w:rsidRDefault="00EB165F" w:rsidP="0092369F">
            <w:pPr>
              <w:jc w:val="center"/>
              <w:rPr>
                <w:rFonts w:ascii="Arial Narrow" w:hAnsi="Arial Narrow"/>
                <w:sz w:val="24"/>
                <w:szCs w:val="24"/>
                <w:lang w:val="ro-RO"/>
              </w:rPr>
            </w:pPr>
            <w:r w:rsidRPr="00EB165F">
              <w:rPr>
                <w:rFonts w:ascii="Arial Narrow" w:hAnsi="Arial Narrow"/>
                <w:sz w:val="24"/>
                <w:szCs w:val="24"/>
                <w:lang w:val="ro-RO"/>
              </w:rPr>
              <w:t>Periculos pentru mediu, iritant</w:t>
            </w:r>
          </w:p>
        </w:tc>
      </w:tr>
    </w:tbl>
    <w:p w:rsidR="007A1B0A" w:rsidRDefault="007A1B0A">
      <w:pPr>
        <w:widowControl/>
        <w:adjustRightInd/>
        <w:spacing w:after="200" w:line="276" w:lineRule="auto"/>
        <w:jc w:val="left"/>
        <w:textAlignment w:val="auto"/>
        <w:rPr>
          <w:rFonts w:ascii="Arial" w:hAnsi="Arial" w:cs="Arial"/>
          <w:sz w:val="24"/>
          <w:szCs w:val="24"/>
        </w:rPr>
      </w:pPr>
      <w:r>
        <w:rPr>
          <w:rFonts w:ascii="Arial" w:hAnsi="Arial" w:cs="Arial"/>
          <w:sz w:val="24"/>
          <w:szCs w:val="24"/>
        </w:rPr>
        <w:br w:type="page"/>
      </w:r>
    </w:p>
    <w:p w:rsidR="00314613" w:rsidRPr="00BA4038" w:rsidRDefault="00EB165F" w:rsidP="00314613">
      <w:pPr>
        <w:spacing w:line="240" w:lineRule="auto"/>
        <w:ind w:firstLine="708"/>
        <w:rPr>
          <w:rFonts w:ascii="Arial" w:hAnsi="Arial" w:cs="Arial"/>
          <w:b/>
          <w:i/>
          <w:sz w:val="24"/>
          <w:szCs w:val="24"/>
        </w:rPr>
      </w:pPr>
      <w:r>
        <w:rPr>
          <w:rFonts w:ascii="Arial" w:hAnsi="Arial" w:cs="Arial"/>
          <w:b/>
          <w:i/>
          <w:sz w:val="24"/>
          <w:szCs w:val="24"/>
        </w:rPr>
        <w:lastRenderedPageBreak/>
        <w:t>S</w:t>
      </w:r>
      <w:r w:rsidR="00314613" w:rsidRPr="00BA4038">
        <w:rPr>
          <w:rFonts w:ascii="Arial" w:hAnsi="Arial" w:cs="Arial"/>
          <w:b/>
          <w:i/>
          <w:sz w:val="24"/>
          <w:szCs w:val="24"/>
        </w:rPr>
        <w:t>ubstante chimice folosite in sectia Electrodepunere</w:t>
      </w:r>
    </w:p>
    <w:p w:rsidR="00314613" w:rsidRDefault="00314613" w:rsidP="00314613">
      <w:pPr>
        <w:spacing w:line="240" w:lineRule="auto"/>
        <w:ind w:firstLine="708"/>
        <w:rPr>
          <w:rFonts w:ascii="Arial" w:hAnsi="Arial" w:cs="Arial"/>
          <w:sz w:val="24"/>
          <w:szCs w:val="24"/>
        </w:rPr>
      </w:pPr>
      <w:r w:rsidRPr="00BA4038">
        <w:rPr>
          <w:rFonts w:ascii="Arial" w:hAnsi="Arial" w:cs="Arial"/>
          <w:sz w:val="24"/>
          <w:szCs w:val="24"/>
        </w:rPr>
        <w:t>Substantele chimice utilizate in cadrul sectiei Electrodepunere, natura chimica, modul de aprovizionare si stocare si cantitatile estimate a fi consumate in anul 2017, sunt prezentate in tabelul urmator  :</w:t>
      </w:r>
    </w:p>
    <w:p w:rsidR="00314613" w:rsidRPr="00BA4038" w:rsidRDefault="00314613" w:rsidP="00314613">
      <w:pPr>
        <w:spacing w:line="240" w:lineRule="auto"/>
        <w:ind w:firstLine="708"/>
        <w:rPr>
          <w:rFonts w:ascii="Arial" w:hAnsi="Arial" w:cs="Arial"/>
          <w:sz w:val="24"/>
          <w:szCs w:val="24"/>
        </w:rPr>
      </w:pPr>
    </w:p>
    <w:tbl>
      <w:tblPr>
        <w:tblW w:w="9922" w:type="dxa"/>
        <w:tblInd w:w="-11" w:type="dxa"/>
        <w:tblLayout w:type="fixed"/>
        <w:tblCellMar>
          <w:left w:w="0" w:type="dxa"/>
          <w:right w:w="0" w:type="dxa"/>
        </w:tblCellMar>
        <w:tblLook w:val="0000"/>
      </w:tblPr>
      <w:tblGrid>
        <w:gridCol w:w="366"/>
        <w:gridCol w:w="1176"/>
        <w:gridCol w:w="1128"/>
        <w:gridCol w:w="1597"/>
        <w:gridCol w:w="1237"/>
        <w:gridCol w:w="1341"/>
        <w:gridCol w:w="863"/>
        <w:gridCol w:w="2214"/>
      </w:tblGrid>
      <w:tr w:rsidR="00802EE0" w:rsidRPr="00802EE0" w:rsidTr="00396D83">
        <w:trPr>
          <w:trHeight w:val="901"/>
          <w:tblHeader/>
        </w:trPr>
        <w:tc>
          <w:tcPr>
            <w:tcW w:w="366" w:type="dxa"/>
            <w:tcBorders>
              <w:top w:val="double" w:sz="4" w:space="0" w:color="auto"/>
              <w:left w:val="double" w:sz="4" w:space="0" w:color="auto"/>
              <w:bottom w:val="single" w:sz="1" w:space="0" w:color="000000"/>
              <w:right w:val="single" w:sz="2" w:space="0" w:color="000000"/>
            </w:tcBorders>
            <w:shd w:val="clear" w:color="auto" w:fill="auto"/>
            <w:vAlign w:val="center"/>
          </w:tcPr>
          <w:p w:rsid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rPr>
              <w:t>Nr.</w:t>
            </w:r>
          </w:p>
          <w:p w:rsidR="00802EE0" w:rsidRP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rPr>
              <w:t>crt</w:t>
            </w:r>
          </w:p>
        </w:tc>
        <w:tc>
          <w:tcPr>
            <w:tcW w:w="1176" w:type="dxa"/>
            <w:tcBorders>
              <w:top w:val="double" w:sz="4" w:space="0" w:color="auto"/>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rPr>
              <w:t>Denumire substanta</w:t>
            </w:r>
          </w:p>
          <w:p w:rsidR="00802EE0" w:rsidRPr="00802EE0" w:rsidRDefault="00802EE0" w:rsidP="00802EE0">
            <w:pPr>
              <w:pStyle w:val="TableContents"/>
              <w:jc w:val="center"/>
              <w:rPr>
                <w:rFonts w:ascii="Arial Narrow" w:hAnsi="Arial Narrow" w:cs="Arial"/>
                <w:b/>
                <w:sz w:val="20"/>
                <w:szCs w:val="20"/>
              </w:rPr>
            </w:pPr>
          </w:p>
          <w:p w:rsidR="00802EE0" w:rsidRPr="00802EE0" w:rsidRDefault="00802EE0" w:rsidP="00802EE0">
            <w:pPr>
              <w:pStyle w:val="TableContents"/>
              <w:jc w:val="center"/>
              <w:rPr>
                <w:rFonts w:ascii="Arial Narrow" w:hAnsi="Arial Narrow" w:cs="Arial"/>
                <w:b/>
                <w:sz w:val="20"/>
                <w:szCs w:val="20"/>
              </w:rPr>
            </w:pPr>
          </w:p>
        </w:tc>
        <w:tc>
          <w:tcPr>
            <w:tcW w:w="1128" w:type="dxa"/>
            <w:tcBorders>
              <w:top w:val="double" w:sz="4" w:space="0" w:color="auto"/>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rPr>
              <w:t>NR.</w:t>
            </w:r>
          </w:p>
          <w:p w:rsidR="00802EE0" w:rsidRPr="00802EE0" w:rsidRDefault="00802EE0" w:rsidP="00802EE0">
            <w:pPr>
              <w:pStyle w:val="TableContents"/>
              <w:jc w:val="center"/>
              <w:rPr>
                <w:rFonts w:ascii="Arial Narrow" w:hAnsi="Arial Narrow" w:cs="Arial"/>
                <w:b/>
                <w:sz w:val="20"/>
                <w:szCs w:val="20"/>
              </w:rPr>
            </w:pPr>
            <w:r w:rsidRPr="00802EE0">
              <w:rPr>
                <w:rFonts w:ascii="Arial Narrow" w:hAnsi="Arial Narrow" w:cs="Arial"/>
                <w:b/>
                <w:sz w:val="20"/>
                <w:szCs w:val="20"/>
              </w:rPr>
              <w:t>CAS</w:t>
            </w:r>
          </w:p>
        </w:tc>
        <w:tc>
          <w:tcPr>
            <w:tcW w:w="1597" w:type="dxa"/>
            <w:tcBorders>
              <w:top w:val="double" w:sz="4" w:space="0" w:color="auto"/>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rPr>
              <w:t>Frazele de pericol</w:t>
            </w:r>
          </w:p>
        </w:tc>
        <w:tc>
          <w:tcPr>
            <w:tcW w:w="1237" w:type="dxa"/>
            <w:tcBorders>
              <w:top w:val="double" w:sz="4" w:space="0" w:color="auto"/>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rPr>
              <w:t>Clasa de pericol</w:t>
            </w:r>
          </w:p>
        </w:tc>
        <w:tc>
          <w:tcPr>
            <w:tcW w:w="1341" w:type="dxa"/>
            <w:tcBorders>
              <w:top w:val="double" w:sz="4" w:space="0" w:color="auto"/>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rPr>
              <w:t>Cantitatea</w:t>
            </w:r>
          </w:p>
          <w:p w:rsidR="00802EE0" w:rsidRPr="00802EE0" w:rsidRDefault="00802EE0" w:rsidP="00802EE0">
            <w:pPr>
              <w:pStyle w:val="TableContents"/>
              <w:jc w:val="center"/>
              <w:rPr>
                <w:rFonts w:ascii="Arial Narrow" w:hAnsi="Arial Narrow" w:cs="Arial"/>
                <w:b/>
                <w:sz w:val="20"/>
                <w:szCs w:val="20"/>
              </w:rPr>
            </w:pPr>
            <w:r w:rsidRPr="00802EE0">
              <w:rPr>
                <w:rFonts w:ascii="Arial Narrow" w:hAnsi="Arial Narrow" w:cs="Arial"/>
                <w:b/>
                <w:sz w:val="20"/>
                <w:szCs w:val="20"/>
              </w:rPr>
              <w:t>totala</w:t>
            </w:r>
          </w:p>
          <w:p w:rsidR="00802EE0" w:rsidRPr="00802EE0" w:rsidRDefault="00802EE0" w:rsidP="00802EE0">
            <w:pPr>
              <w:pStyle w:val="TableContents"/>
              <w:jc w:val="center"/>
              <w:rPr>
                <w:rFonts w:ascii="Arial Narrow" w:hAnsi="Arial Narrow" w:cs="Arial"/>
                <w:b/>
                <w:sz w:val="20"/>
                <w:szCs w:val="20"/>
              </w:rPr>
            </w:pPr>
            <w:r w:rsidRPr="00802EE0">
              <w:rPr>
                <w:rFonts w:ascii="Arial Narrow" w:hAnsi="Arial Narrow" w:cs="Arial"/>
                <w:b/>
                <w:sz w:val="20"/>
                <w:szCs w:val="20"/>
              </w:rPr>
              <w:t>utilizata anual</w:t>
            </w:r>
          </w:p>
          <w:p w:rsidR="00802EE0" w:rsidRPr="00802EE0" w:rsidRDefault="00802EE0" w:rsidP="00802EE0">
            <w:pPr>
              <w:pStyle w:val="TableContents"/>
              <w:jc w:val="center"/>
              <w:rPr>
                <w:rFonts w:ascii="Arial Narrow" w:hAnsi="Arial Narrow" w:cs="Arial"/>
                <w:b/>
                <w:sz w:val="20"/>
                <w:szCs w:val="20"/>
              </w:rPr>
            </w:pPr>
            <w:r w:rsidRPr="00802EE0">
              <w:rPr>
                <w:rFonts w:ascii="Arial Narrow" w:hAnsi="Arial Narrow" w:cs="Arial"/>
                <w:b/>
                <w:sz w:val="20"/>
                <w:szCs w:val="20"/>
              </w:rPr>
              <w:t>[tone]</w:t>
            </w:r>
          </w:p>
        </w:tc>
        <w:tc>
          <w:tcPr>
            <w:tcW w:w="863" w:type="dxa"/>
            <w:tcBorders>
              <w:top w:val="double" w:sz="4" w:space="0" w:color="auto"/>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rPr>
              <w:t>Starea</w:t>
            </w:r>
          </w:p>
          <w:p w:rsidR="00802EE0" w:rsidRPr="00802EE0" w:rsidRDefault="00802EE0" w:rsidP="00802EE0">
            <w:pPr>
              <w:pStyle w:val="TableContents"/>
              <w:jc w:val="center"/>
              <w:rPr>
                <w:rFonts w:ascii="Arial Narrow" w:hAnsi="Arial Narrow" w:cs="Arial"/>
                <w:b/>
                <w:sz w:val="20"/>
                <w:szCs w:val="20"/>
              </w:rPr>
            </w:pPr>
            <w:r w:rsidRPr="00802EE0">
              <w:rPr>
                <w:rFonts w:ascii="Arial Narrow" w:hAnsi="Arial Narrow" w:cs="Arial"/>
                <w:b/>
                <w:sz w:val="20"/>
                <w:szCs w:val="20"/>
              </w:rPr>
              <w:t>fizica</w:t>
            </w:r>
          </w:p>
        </w:tc>
        <w:tc>
          <w:tcPr>
            <w:tcW w:w="2214" w:type="dxa"/>
            <w:tcBorders>
              <w:top w:val="double" w:sz="4" w:space="0" w:color="auto"/>
              <w:left w:val="single" w:sz="2" w:space="0" w:color="000000"/>
              <w:bottom w:val="single" w:sz="4" w:space="0" w:color="auto"/>
              <w:right w:val="double" w:sz="4" w:space="0" w:color="auto"/>
            </w:tcBorders>
            <w:shd w:val="clear" w:color="auto" w:fill="auto"/>
            <w:vAlign w:val="center"/>
          </w:tcPr>
          <w:p w:rsidR="00802EE0" w:rsidRPr="00802EE0" w:rsidRDefault="00802EE0" w:rsidP="00802EE0">
            <w:pPr>
              <w:pStyle w:val="TableContents"/>
              <w:snapToGrid w:val="0"/>
              <w:jc w:val="center"/>
              <w:rPr>
                <w:rFonts w:ascii="Arial Narrow" w:hAnsi="Arial Narrow" w:cs="Arial"/>
                <w:b/>
                <w:sz w:val="20"/>
                <w:szCs w:val="20"/>
              </w:rPr>
            </w:pPr>
            <w:r w:rsidRPr="00802EE0">
              <w:rPr>
                <w:rFonts w:ascii="Arial Narrow" w:hAnsi="Arial Narrow" w:cs="Arial"/>
                <w:b/>
                <w:sz w:val="20"/>
                <w:szCs w:val="20"/>
                <w:lang w:val="ro-RO"/>
              </w:rPr>
              <w:t>Mod de stocare/ Capacitate maxima de stocare</w:t>
            </w:r>
          </w:p>
        </w:tc>
      </w:tr>
      <w:tr w:rsidR="00802EE0" w:rsidRPr="00802EE0" w:rsidTr="00396D83">
        <w:trPr>
          <w:trHeight w:val="22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Acid azotic</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7697-37-2</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H272;H314</w:t>
            </w:r>
            <w:r>
              <w:rPr>
                <w:rFonts w:ascii="Arial Narrow" w:hAnsi="Arial Narrow" w:cs="Arial"/>
                <w:sz w:val="20"/>
                <w:szCs w:val="20"/>
              </w:rPr>
              <w:t>;</w:t>
            </w:r>
            <w:r w:rsidRPr="00802EE0">
              <w:rPr>
                <w:rFonts w:ascii="Arial Narrow" w:hAnsi="Arial Narrow" w:cs="Arial"/>
                <w:sz w:val="20"/>
                <w:szCs w:val="20"/>
              </w:rPr>
              <w:t>H290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C96A04" w:rsidP="00802EE0">
            <w:pPr>
              <w:pStyle w:val="TableContents"/>
              <w:snapToGrid w:val="0"/>
              <w:jc w:val="center"/>
              <w:rPr>
                <w:rFonts w:ascii="Arial Narrow" w:hAnsi="Arial Narrow" w:cs="Arial"/>
                <w:sz w:val="20"/>
                <w:szCs w:val="20"/>
              </w:rPr>
            </w:pPr>
            <w:r>
              <w:rPr>
                <w:rFonts w:ascii="Arial Narrow" w:hAnsi="Arial Narrow" w:cs="Arial"/>
                <w:sz w:val="20"/>
                <w:szCs w:val="20"/>
              </w:rPr>
              <w:t>C</w:t>
            </w:r>
            <w:r w:rsidR="00802EE0" w:rsidRPr="00802EE0">
              <w:rPr>
                <w:rFonts w:ascii="Arial Narrow" w:hAnsi="Arial Narrow" w:cs="Arial"/>
                <w:sz w:val="20"/>
                <w:szCs w:val="20"/>
              </w:rPr>
              <w:t>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val="restart"/>
            <w:tcBorders>
              <w:top w:val="single" w:sz="4" w:space="0" w:color="auto"/>
              <w:left w:val="single" w:sz="2" w:space="0" w:color="000000"/>
              <w:right w:val="double" w:sz="4" w:space="0" w:color="auto"/>
            </w:tcBorders>
            <w:shd w:val="clear" w:color="auto" w:fill="auto"/>
          </w:tcPr>
          <w:p w:rsidR="00802EE0" w:rsidRPr="00802EE0" w:rsidRDefault="00802EE0" w:rsidP="000F42B6">
            <w:pPr>
              <w:widowControl/>
              <w:numPr>
                <w:ilvl w:val="0"/>
                <w:numId w:val="60"/>
              </w:numPr>
              <w:autoSpaceDE w:val="0"/>
              <w:autoSpaceDN w:val="0"/>
              <w:spacing w:line="240" w:lineRule="auto"/>
              <w:jc w:val="left"/>
              <w:textAlignment w:val="auto"/>
              <w:rPr>
                <w:rFonts w:ascii="Arial Narrow" w:hAnsi="Arial Narrow" w:cs="Arial"/>
              </w:rPr>
            </w:pPr>
            <w:r w:rsidRPr="00802EE0">
              <w:rPr>
                <w:rFonts w:ascii="Arial Narrow" w:hAnsi="Arial Narrow" w:cs="Arial"/>
              </w:rPr>
              <w:t>Toate substantele şi preparatele chimice au fişe de securitate şi sunt depozitate in ambalajul original,  temporar în magazia interoperationala a secţiei ce are capacităţi de stocare corespunzătoare, greutatea maxim admisă fiind înscrisă pe rafturi.</w:t>
            </w:r>
          </w:p>
          <w:p w:rsidR="00802EE0" w:rsidRPr="00802EE0" w:rsidRDefault="00802EE0" w:rsidP="000F42B6">
            <w:pPr>
              <w:widowControl/>
              <w:numPr>
                <w:ilvl w:val="0"/>
                <w:numId w:val="60"/>
              </w:numPr>
              <w:adjustRightInd/>
              <w:spacing w:line="240" w:lineRule="auto"/>
              <w:textAlignment w:val="auto"/>
              <w:rPr>
                <w:rFonts w:ascii="Arial Narrow" w:hAnsi="Arial Narrow" w:cs="Arial"/>
              </w:rPr>
            </w:pPr>
            <w:r w:rsidRPr="00802EE0">
              <w:rPr>
                <w:rFonts w:ascii="Arial Narrow" w:hAnsi="Arial Narrow" w:cs="Arial"/>
              </w:rPr>
              <w:t>Magazia interoperationala este prevăzută cu rafturi cu etichete pe care sunt înregistrate : numele materialului; data primirii şi a expirării materialului. Toate materialele depozitate aici sunt trecute în registre speciale (pentru cele cu grad ridicat de toxicitate  - cianuri – şi cu fişe de magazie).</w:t>
            </w:r>
          </w:p>
          <w:p w:rsidR="00802EE0" w:rsidRPr="00802EE0" w:rsidRDefault="00802EE0" w:rsidP="000F42B6">
            <w:pPr>
              <w:widowControl/>
              <w:numPr>
                <w:ilvl w:val="0"/>
                <w:numId w:val="60"/>
              </w:numPr>
              <w:autoSpaceDE w:val="0"/>
              <w:autoSpaceDN w:val="0"/>
              <w:spacing w:line="240" w:lineRule="auto"/>
              <w:jc w:val="left"/>
              <w:textAlignment w:val="auto"/>
              <w:rPr>
                <w:rFonts w:ascii="Arial Narrow" w:hAnsi="Arial Narrow" w:cs="Arial"/>
              </w:rPr>
            </w:pPr>
            <w:r w:rsidRPr="00802EE0">
              <w:rPr>
                <w:rFonts w:ascii="Arial Narrow" w:hAnsi="Arial Narrow" w:cs="Arial"/>
              </w:rPr>
              <w:t>Substanţele şi preparatele chimice periculoase sunt selectate conform pictogramelor ce indică pericolul fiecăruia şi sunt depozitate funcţie de compatibilităţile chimice, afişate în magazie.</w:t>
            </w:r>
          </w:p>
          <w:p w:rsidR="00802EE0" w:rsidRPr="00802EE0" w:rsidRDefault="00802EE0" w:rsidP="000F42B6">
            <w:pPr>
              <w:widowControl/>
              <w:numPr>
                <w:ilvl w:val="0"/>
                <w:numId w:val="60"/>
              </w:numPr>
              <w:autoSpaceDE w:val="0"/>
              <w:autoSpaceDN w:val="0"/>
              <w:spacing w:line="240" w:lineRule="auto"/>
              <w:jc w:val="left"/>
              <w:textAlignment w:val="auto"/>
              <w:rPr>
                <w:rFonts w:ascii="Arial Narrow" w:hAnsi="Arial Narrow" w:cs="Arial"/>
              </w:rPr>
            </w:pPr>
            <w:r w:rsidRPr="00802EE0">
              <w:rPr>
                <w:rFonts w:ascii="Arial Narrow" w:hAnsi="Arial Narrow" w:cs="Arial"/>
              </w:rPr>
              <w:t>În general aprovizionarea este ritmică , evitându-se stocurile de produse.</w:t>
            </w:r>
          </w:p>
          <w:p w:rsidR="00802EE0" w:rsidRPr="00802EE0" w:rsidRDefault="00802EE0" w:rsidP="000F42B6">
            <w:pPr>
              <w:widowControl/>
              <w:numPr>
                <w:ilvl w:val="0"/>
                <w:numId w:val="60"/>
              </w:numPr>
              <w:autoSpaceDE w:val="0"/>
              <w:autoSpaceDN w:val="0"/>
              <w:spacing w:line="240" w:lineRule="auto"/>
              <w:jc w:val="left"/>
              <w:textAlignment w:val="auto"/>
              <w:rPr>
                <w:rFonts w:ascii="Arial Narrow" w:hAnsi="Arial Narrow" w:cs="Arial"/>
                <w:lang w:val="ro-RO"/>
              </w:rPr>
            </w:pPr>
            <w:r w:rsidRPr="00802EE0">
              <w:rPr>
                <w:rFonts w:ascii="Arial Narrow" w:hAnsi="Arial Narrow" w:cs="Arial"/>
              </w:rPr>
              <w:t xml:space="preserve">Preparatele expirate sunt predate ca </w:t>
            </w:r>
            <w:r w:rsidRPr="00802EE0">
              <w:rPr>
                <w:rFonts w:ascii="Arial Narrow" w:hAnsi="Arial Narrow" w:cs="Arial"/>
                <w:i/>
              </w:rPr>
              <w:t xml:space="preserve">deşeu periculos </w:t>
            </w:r>
            <w:r w:rsidRPr="00802EE0">
              <w:rPr>
                <w:rFonts w:ascii="Arial Narrow" w:hAnsi="Arial Narrow" w:cs="Arial"/>
              </w:rPr>
              <w:t>către Gestiunea Deşeuri a societăţii şi sunt preluate de firme abilitate.</w:t>
            </w:r>
          </w:p>
          <w:p w:rsidR="00802EE0" w:rsidRPr="00802EE0" w:rsidRDefault="00802EE0" w:rsidP="00802EE0">
            <w:pPr>
              <w:autoSpaceDE w:val="0"/>
              <w:autoSpaceDN w:val="0"/>
              <w:rPr>
                <w:rFonts w:ascii="Arial Narrow" w:hAnsi="Arial Narrow" w:cs="Arial"/>
              </w:rPr>
            </w:pPr>
          </w:p>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1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Acetona</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67-64-1</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H225;H319;H336</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C96A04" w:rsidP="00C96A04">
            <w:pPr>
              <w:pStyle w:val="TableContents"/>
              <w:snapToGrid w:val="0"/>
              <w:jc w:val="center"/>
              <w:rPr>
                <w:rFonts w:ascii="Arial Narrow" w:hAnsi="Arial Narrow" w:cs="Arial"/>
                <w:sz w:val="20"/>
                <w:szCs w:val="20"/>
              </w:rPr>
            </w:pPr>
            <w:r>
              <w:rPr>
                <w:rFonts w:ascii="Arial Narrow" w:hAnsi="Arial Narrow" w:cs="Arial"/>
                <w:sz w:val="20"/>
                <w:szCs w:val="20"/>
              </w:rPr>
              <w:t>F</w:t>
            </w:r>
            <w:r w:rsidR="00802EE0" w:rsidRPr="00802EE0">
              <w:rPr>
                <w:rFonts w:ascii="Arial Narrow" w:hAnsi="Arial Narrow" w:cs="Arial"/>
                <w:sz w:val="20"/>
                <w:szCs w:val="20"/>
              </w:rPr>
              <w:t>. inflamabil</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0,050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3</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Acid boric</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10043-35-3</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H360FD</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Daunator fertilitatii</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0,025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34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Acid clorhidric</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7647-01-0</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Roman" w:hAnsi="Arial Narrow" w:cs="Arial"/>
              </w:rPr>
            </w:pPr>
            <w:r w:rsidRPr="00802EE0">
              <w:rPr>
                <w:rFonts w:ascii="Arial Narrow" w:eastAsia="Times-Roman" w:hAnsi="Arial Narrow" w:cs="Arial"/>
              </w:rPr>
              <w:t>H 314; H 335</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588"/>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Acid fluorhidric</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766-39-3</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H300+H310+H330 H314</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0,034</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Acid fosforic</w:t>
            </w:r>
          </w:p>
          <w:p w:rsidR="00802EE0" w:rsidRPr="00802EE0" w:rsidRDefault="00802EE0" w:rsidP="00802EE0">
            <w:pPr>
              <w:pStyle w:val="TableContents"/>
              <w:rPr>
                <w:rFonts w:ascii="Arial Narrow" w:hAnsi="Arial Narrow" w:cs="Arial"/>
                <w:sz w:val="20"/>
                <w:szCs w:val="20"/>
              </w:rPr>
            </w:pP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7664-38-2</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Roman" w:hAnsi="Arial Narrow" w:cs="Arial"/>
              </w:rPr>
            </w:pPr>
            <w:r w:rsidRPr="00802EE0">
              <w:rPr>
                <w:rFonts w:ascii="Arial Narrow" w:eastAsia="Times-Roman" w:hAnsi="Arial Narrow" w:cs="Arial"/>
              </w:rPr>
              <w:t>H 314</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0,070</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2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7</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Acid sulfuric</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7664-93-9</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 xml:space="preserve">H290; </w:t>
            </w:r>
            <w:r w:rsidRPr="00802EE0">
              <w:rPr>
                <w:rFonts w:ascii="Arial Narrow" w:eastAsia="Times-Roman" w:hAnsi="Arial Narrow" w:cs="Arial"/>
                <w:sz w:val="20"/>
                <w:szCs w:val="20"/>
              </w:rPr>
              <w:t>H 314</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45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8</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C96A04">
            <w:pPr>
              <w:pStyle w:val="TableContents"/>
              <w:snapToGrid w:val="0"/>
              <w:rPr>
                <w:rFonts w:ascii="Arial Narrow" w:hAnsi="Arial Narrow" w:cs="Arial"/>
                <w:sz w:val="20"/>
                <w:szCs w:val="20"/>
              </w:rPr>
            </w:pPr>
            <w:r w:rsidRPr="00802EE0">
              <w:rPr>
                <w:rFonts w:ascii="Arial Narrow" w:hAnsi="Arial Narrow" w:cs="Arial"/>
                <w:sz w:val="20"/>
                <w:szCs w:val="20"/>
              </w:rPr>
              <w:t>Acid tartric E334</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87-69-4</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H315, H319, H335</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0,800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1832"/>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9</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Alodine 1200</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1333-82-0</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13746-66-2</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16923-95-8</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13755-29-8</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 xml:space="preserve">H271; </w:t>
            </w:r>
            <w:r w:rsidRPr="00802EE0">
              <w:rPr>
                <w:rFonts w:ascii="Arial Narrow" w:eastAsia="Times-Roman" w:hAnsi="Arial Narrow" w:cs="Arial"/>
                <w:sz w:val="20"/>
                <w:szCs w:val="20"/>
              </w:rPr>
              <w:t>H 301;</w:t>
            </w:r>
          </w:p>
          <w:p w:rsidR="00802EE0" w:rsidRPr="00802EE0" w:rsidRDefault="00802EE0" w:rsidP="00802EE0">
            <w:pPr>
              <w:snapToGrid w:val="0"/>
              <w:spacing w:line="240" w:lineRule="auto"/>
              <w:rPr>
                <w:rFonts w:ascii="Arial Narrow" w:eastAsia="Times-Roman" w:hAnsi="Arial Narrow" w:cs="Arial"/>
              </w:rPr>
            </w:pPr>
            <w:r w:rsidRPr="00802EE0">
              <w:rPr>
                <w:rFonts w:ascii="Arial Narrow" w:eastAsia="Times-Roman" w:hAnsi="Arial Narrow" w:cs="Arial"/>
              </w:rPr>
              <w:t>H 311; H 314;</w:t>
            </w:r>
          </w:p>
          <w:p w:rsidR="00802EE0" w:rsidRPr="00802EE0" w:rsidRDefault="00802EE0" w:rsidP="00802EE0">
            <w:pPr>
              <w:snapToGrid w:val="0"/>
              <w:spacing w:line="240" w:lineRule="auto"/>
              <w:rPr>
                <w:rFonts w:ascii="Arial Narrow" w:eastAsia="Times-Roman" w:hAnsi="Arial Narrow" w:cs="Arial"/>
              </w:rPr>
            </w:pPr>
            <w:r w:rsidRPr="00802EE0">
              <w:rPr>
                <w:rFonts w:ascii="Arial Narrow" w:eastAsia="Times-Roman" w:hAnsi="Arial Narrow" w:cs="Arial"/>
              </w:rPr>
              <w:t>H 317; H318;</w:t>
            </w:r>
          </w:p>
          <w:p w:rsidR="00802EE0" w:rsidRPr="00802EE0" w:rsidRDefault="00802EE0" w:rsidP="00802EE0">
            <w:pPr>
              <w:snapToGrid w:val="0"/>
              <w:spacing w:line="240" w:lineRule="auto"/>
              <w:rPr>
                <w:rFonts w:ascii="Arial Narrow" w:eastAsia="Times-Roman" w:hAnsi="Arial Narrow" w:cs="Arial"/>
              </w:rPr>
            </w:pPr>
            <w:r w:rsidRPr="00802EE0">
              <w:rPr>
                <w:rFonts w:ascii="Arial Narrow" w:eastAsia="Times-Roman" w:hAnsi="Arial Narrow" w:cs="Arial"/>
              </w:rPr>
              <w:t>H 330; H 334;</w:t>
            </w:r>
          </w:p>
          <w:p w:rsidR="00802EE0" w:rsidRPr="00802EE0" w:rsidRDefault="00802EE0" w:rsidP="00802EE0">
            <w:pPr>
              <w:snapToGrid w:val="0"/>
              <w:spacing w:line="240" w:lineRule="auto"/>
              <w:rPr>
                <w:rFonts w:ascii="Arial Narrow" w:eastAsia="Times-Roman" w:hAnsi="Arial Narrow" w:cs="Arial"/>
              </w:rPr>
            </w:pPr>
            <w:r w:rsidRPr="00802EE0">
              <w:rPr>
                <w:rFonts w:ascii="Arial Narrow" w:eastAsia="Times-Roman" w:hAnsi="Arial Narrow" w:cs="Arial"/>
              </w:rPr>
              <w:t>H 340; H 350;</w:t>
            </w:r>
          </w:p>
          <w:p w:rsidR="00802EE0" w:rsidRPr="00802EE0" w:rsidRDefault="00802EE0" w:rsidP="00802EE0">
            <w:pPr>
              <w:snapToGrid w:val="0"/>
              <w:spacing w:line="240" w:lineRule="auto"/>
              <w:rPr>
                <w:rFonts w:ascii="Arial Narrow" w:eastAsia="Times-Roman" w:hAnsi="Arial Narrow" w:cs="Arial"/>
              </w:rPr>
            </w:pPr>
            <w:r w:rsidRPr="00802EE0">
              <w:rPr>
                <w:rFonts w:ascii="Arial Narrow" w:eastAsia="Times-Roman" w:hAnsi="Arial Narrow" w:cs="Arial"/>
              </w:rPr>
              <w:t>H361f; H 372;</w:t>
            </w:r>
          </w:p>
          <w:p w:rsidR="00802EE0" w:rsidRPr="00802EE0" w:rsidRDefault="00802EE0" w:rsidP="00802EE0">
            <w:pPr>
              <w:snapToGrid w:val="0"/>
              <w:spacing w:line="240" w:lineRule="auto"/>
              <w:rPr>
                <w:rFonts w:ascii="Arial Narrow" w:eastAsia="TTE1A3BB60t00" w:hAnsi="Arial Narrow" w:cs="Arial"/>
              </w:rPr>
            </w:pPr>
            <w:r w:rsidRPr="00802EE0">
              <w:rPr>
                <w:rFonts w:ascii="Arial Narrow" w:eastAsia="TTE1A3BB60t00" w:hAnsi="Arial Narrow" w:cs="Arial"/>
              </w:rPr>
              <w:t>H400;H 410;</w:t>
            </w:r>
          </w:p>
          <w:p w:rsidR="00802EE0" w:rsidRPr="00802EE0" w:rsidRDefault="00802EE0" w:rsidP="00802EE0">
            <w:pPr>
              <w:snapToGrid w:val="0"/>
              <w:spacing w:line="240" w:lineRule="auto"/>
              <w:rPr>
                <w:rFonts w:ascii="Arial Narrow" w:eastAsia="TTE1A3BB60t00" w:hAnsi="Arial Narrow" w:cs="Arial"/>
              </w:rPr>
            </w:pPr>
            <w:r w:rsidRPr="00802EE0">
              <w:rPr>
                <w:rFonts w:ascii="Arial Narrow" w:eastAsia="TTE1A3BB60t00" w:hAnsi="Arial Narrow" w:cs="Arial"/>
              </w:rPr>
              <w:t>H412</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Oxidant</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f.toxic</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0,037</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90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10</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Alodine 1200 S</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1333-82-0</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7681-49-4</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 xml:space="preserve">H271, H301, H310, H330, H314, H334,H317, H340, H350,H372 </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Inflamabil, coroziv, toxic, 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0,020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114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11</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Anhidrida cromica</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1333-82-0</w:t>
            </w:r>
          </w:p>
          <w:p w:rsidR="00802EE0" w:rsidRPr="00802EE0" w:rsidRDefault="00802EE0" w:rsidP="00802EE0">
            <w:pPr>
              <w:pStyle w:val="TableContents"/>
              <w:snapToGrid w:val="0"/>
              <w:jc w:val="center"/>
              <w:rPr>
                <w:rFonts w:ascii="Arial Narrow" w:hAnsi="Arial Narrow" w:cs="Arial"/>
                <w:sz w:val="20"/>
                <w:szCs w:val="20"/>
              </w:rPr>
            </w:pPr>
          </w:p>
        </w:tc>
        <w:tc>
          <w:tcPr>
            <w:tcW w:w="1597" w:type="dxa"/>
            <w:tcBorders>
              <w:left w:val="single" w:sz="2" w:space="0" w:color="000000"/>
              <w:bottom w:val="single" w:sz="1" w:space="0" w:color="000000"/>
              <w:right w:val="single" w:sz="2" w:space="0" w:color="000000"/>
            </w:tcBorders>
            <w:shd w:val="clear" w:color="auto" w:fill="auto"/>
            <w:vAlign w:val="center"/>
          </w:tcPr>
          <w:p w:rsidR="00370C7C" w:rsidRDefault="00802EE0" w:rsidP="00802EE0">
            <w:pPr>
              <w:pStyle w:val="CharCharCharCharCharCharCaracter"/>
              <w:snapToGrid w:val="0"/>
              <w:rPr>
                <w:rFonts w:ascii="Arial Narrow" w:eastAsia="Times-Roman" w:hAnsi="Arial Narrow" w:cs="Arial"/>
                <w:sz w:val="20"/>
                <w:szCs w:val="20"/>
              </w:rPr>
            </w:pPr>
            <w:r w:rsidRPr="00802EE0">
              <w:rPr>
                <w:rFonts w:ascii="Arial Narrow" w:hAnsi="Arial Narrow" w:cs="Arial"/>
                <w:sz w:val="20"/>
                <w:szCs w:val="20"/>
              </w:rPr>
              <w:t>H271;</w:t>
            </w:r>
            <w:r w:rsidRPr="00802EE0">
              <w:rPr>
                <w:rFonts w:ascii="Arial Narrow" w:eastAsia="Times-Roman" w:hAnsi="Arial Narrow" w:cs="Arial"/>
                <w:sz w:val="20"/>
                <w:szCs w:val="20"/>
              </w:rPr>
              <w:t>H 301;H310;</w:t>
            </w:r>
          </w:p>
          <w:p w:rsidR="00802EE0" w:rsidRPr="00802EE0" w:rsidRDefault="00802EE0" w:rsidP="00370C7C">
            <w:pPr>
              <w:pStyle w:val="CharCharCharCharCharCharCaracter"/>
              <w:snapToGrid w:val="0"/>
              <w:rPr>
                <w:rFonts w:ascii="Arial Narrow" w:eastAsia="Times-Roman" w:hAnsi="Arial Narrow" w:cs="Arial"/>
              </w:rPr>
            </w:pPr>
            <w:r w:rsidRPr="00802EE0">
              <w:rPr>
                <w:rFonts w:ascii="Arial Narrow" w:eastAsia="Times-Roman" w:hAnsi="Arial Narrow" w:cs="Arial"/>
                <w:sz w:val="20"/>
                <w:szCs w:val="20"/>
              </w:rPr>
              <w:t>H 314</w:t>
            </w:r>
            <w:r w:rsidRPr="00370C7C">
              <w:rPr>
                <w:rFonts w:ascii="Arial Narrow" w:eastAsia="Times-Roman" w:hAnsi="Arial Narrow" w:cs="Arial"/>
                <w:sz w:val="20"/>
                <w:szCs w:val="20"/>
              </w:rPr>
              <w:t>;H 317; 318;</w:t>
            </w:r>
          </w:p>
          <w:p w:rsidR="00802EE0" w:rsidRPr="00802EE0" w:rsidRDefault="00802EE0" w:rsidP="00802EE0">
            <w:pPr>
              <w:snapToGrid w:val="0"/>
              <w:spacing w:line="240" w:lineRule="auto"/>
              <w:rPr>
                <w:rFonts w:ascii="Arial Narrow" w:eastAsia="Times-Roman" w:hAnsi="Arial Narrow" w:cs="Arial"/>
              </w:rPr>
            </w:pPr>
            <w:r w:rsidRPr="00802EE0">
              <w:rPr>
                <w:rFonts w:ascii="Arial Narrow" w:eastAsia="Times-Roman" w:hAnsi="Arial Narrow" w:cs="Arial"/>
              </w:rPr>
              <w:t>H 330; H 334;H 340;H 350;H361f;H 372</w:t>
            </w:r>
          </w:p>
          <w:p w:rsidR="00802EE0" w:rsidRPr="00802EE0" w:rsidRDefault="00802EE0" w:rsidP="00802EE0">
            <w:pPr>
              <w:snapToGrid w:val="0"/>
              <w:spacing w:line="240" w:lineRule="auto"/>
              <w:rPr>
                <w:rFonts w:ascii="Arial Narrow" w:eastAsia="TTE1A3BB60t00" w:hAnsi="Arial Narrow" w:cs="Arial"/>
              </w:rPr>
            </w:pPr>
            <w:r w:rsidRPr="00802EE0">
              <w:rPr>
                <w:rFonts w:ascii="Arial Narrow" w:eastAsia="TTE1A3BB60t00" w:hAnsi="Arial Narrow" w:cs="Arial"/>
              </w:rPr>
              <w:t>H400; H 410;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Puternic oxidant</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daunator sanatatii</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11,2</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837"/>
        </w:trPr>
        <w:tc>
          <w:tcPr>
            <w:tcW w:w="366" w:type="dxa"/>
            <w:tcBorders>
              <w:left w:val="double" w:sz="4" w:space="0" w:color="auto"/>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12</w:t>
            </w:r>
          </w:p>
        </w:tc>
        <w:tc>
          <w:tcPr>
            <w:tcW w:w="1176"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Ankor HC1141</w:t>
            </w:r>
          </w:p>
        </w:tc>
        <w:tc>
          <w:tcPr>
            <w:tcW w:w="1128"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1333-82-0</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10043-35-3</w:t>
            </w:r>
          </w:p>
        </w:tc>
        <w:tc>
          <w:tcPr>
            <w:tcW w:w="1597" w:type="dxa"/>
            <w:tcBorders>
              <w:left w:val="single" w:sz="2" w:space="0" w:color="000000"/>
              <w:bottom w:val="single" w:sz="4" w:space="0" w:color="auto"/>
              <w:right w:val="single" w:sz="2" w:space="0" w:color="000000"/>
            </w:tcBorders>
            <w:shd w:val="clear" w:color="auto" w:fill="auto"/>
            <w:vAlign w:val="center"/>
          </w:tcPr>
          <w:p w:rsidR="00370C7C" w:rsidRDefault="00802EE0" w:rsidP="00802EE0">
            <w:pPr>
              <w:pStyle w:val="CharCharCharCharCharCharCaracter"/>
              <w:snapToGrid w:val="0"/>
              <w:rPr>
                <w:rFonts w:ascii="Arial Narrow" w:eastAsia="Times-Roman" w:hAnsi="Arial Narrow" w:cs="Arial"/>
                <w:sz w:val="20"/>
                <w:szCs w:val="20"/>
              </w:rPr>
            </w:pPr>
            <w:r w:rsidRPr="00802EE0">
              <w:rPr>
                <w:rFonts w:ascii="Arial Narrow" w:hAnsi="Arial Narrow" w:cs="Arial"/>
                <w:sz w:val="20"/>
                <w:szCs w:val="20"/>
              </w:rPr>
              <w:t xml:space="preserve">H271; </w:t>
            </w:r>
            <w:r w:rsidRPr="00802EE0">
              <w:rPr>
                <w:rFonts w:ascii="Arial Narrow" w:eastAsia="Times-Roman" w:hAnsi="Arial Narrow" w:cs="Arial"/>
                <w:sz w:val="20"/>
                <w:szCs w:val="20"/>
              </w:rPr>
              <w:t>H 301;H 311;</w:t>
            </w:r>
          </w:p>
          <w:p w:rsidR="00802EE0" w:rsidRPr="00802EE0" w:rsidRDefault="00802EE0" w:rsidP="00370C7C">
            <w:pPr>
              <w:pStyle w:val="CharCharCharCharCharCharCaracter"/>
              <w:snapToGrid w:val="0"/>
              <w:rPr>
                <w:rFonts w:ascii="Arial Narrow" w:eastAsia="Times-Roman" w:hAnsi="Arial Narrow" w:cs="Arial"/>
              </w:rPr>
            </w:pPr>
            <w:r w:rsidRPr="00802EE0">
              <w:rPr>
                <w:rFonts w:ascii="Arial Narrow" w:eastAsia="Times-Roman" w:hAnsi="Arial Narrow" w:cs="Arial"/>
                <w:sz w:val="20"/>
                <w:szCs w:val="20"/>
              </w:rPr>
              <w:t>H 314;</w:t>
            </w:r>
            <w:r w:rsidRPr="00370C7C">
              <w:rPr>
                <w:rFonts w:ascii="Arial Narrow" w:eastAsia="Times-Roman" w:hAnsi="Arial Narrow" w:cs="Arial"/>
                <w:sz w:val="20"/>
                <w:szCs w:val="20"/>
              </w:rPr>
              <w:t>H 317;H318;</w:t>
            </w:r>
          </w:p>
          <w:p w:rsidR="00370C7C" w:rsidRDefault="00802EE0" w:rsidP="00802EE0">
            <w:pPr>
              <w:snapToGrid w:val="0"/>
              <w:spacing w:line="240" w:lineRule="auto"/>
              <w:rPr>
                <w:rFonts w:ascii="Arial Narrow" w:eastAsia="Times-Roman" w:hAnsi="Arial Narrow" w:cs="Arial"/>
              </w:rPr>
            </w:pPr>
            <w:r w:rsidRPr="00802EE0">
              <w:rPr>
                <w:rFonts w:ascii="Arial Narrow" w:eastAsia="Times-Roman" w:hAnsi="Arial Narrow" w:cs="Arial"/>
              </w:rPr>
              <w:t>H 330;H 334;H335;</w:t>
            </w:r>
          </w:p>
          <w:p w:rsidR="00802EE0" w:rsidRPr="00802EE0" w:rsidRDefault="00802EE0" w:rsidP="00802EE0">
            <w:pPr>
              <w:snapToGrid w:val="0"/>
              <w:spacing w:line="240" w:lineRule="auto"/>
              <w:rPr>
                <w:rFonts w:ascii="Arial Narrow" w:eastAsia="Times-Roman" w:hAnsi="Arial Narrow" w:cs="Arial"/>
              </w:rPr>
            </w:pPr>
            <w:r w:rsidRPr="00802EE0">
              <w:rPr>
                <w:rFonts w:ascii="Arial Narrow" w:eastAsia="Times-Roman" w:hAnsi="Arial Narrow" w:cs="Arial"/>
              </w:rPr>
              <w:t>H 340;H35H;360FD;</w:t>
            </w:r>
          </w:p>
          <w:p w:rsidR="00802EE0" w:rsidRPr="00802EE0" w:rsidRDefault="00802EE0" w:rsidP="00370C7C">
            <w:pPr>
              <w:snapToGrid w:val="0"/>
              <w:spacing w:line="240" w:lineRule="auto"/>
              <w:rPr>
                <w:rFonts w:ascii="Arial Narrow" w:eastAsia="TTE1A3BB60t00" w:hAnsi="Arial Narrow" w:cs="Arial"/>
              </w:rPr>
            </w:pPr>
            <w:r w:rsidRPr="00802EE0">
              <w:rPr>
                <w:rFonts w:ascii="Arial Narrow" w:eastAsia="Times-Roman" w:hAnsi="Arial Narrow" w:cs="Arial"/>
              </w:rPr>
              <w:t>H361f; H 372;</w:t>
            </w:r>
            <w:r w:rsidRPr="00802EE0">
              <w:rPr>
                <w:rFonts w:ascii="Arial Narrow" w:eastAsia="TTE1A3BB60t00" w:hAnsi="Arial Narrow" w:cs="Arial"/>
              </w:rPr>
              <w:t>H400; H 410;</w:t>
            </w:r>
          </w:p>
        </w:tc>
        <w:tc>
          <w:tcPr>
            <w:tcW w:w="1237"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Puternic oxidant</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f.toxic</w:t>
            </w:r>
          </w:p>
        </w:tc>
        <w:tc>
          <w:tcPr>
            <w:tcW w:w="1341"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0,350</w:t>
            </w:r>
          </w:p>
        </w:tc>
        <w:tc>
          <w:tcPr>
            <w:tcW w:w="863"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916"/>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13</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 xml:space="preserve">Ankor HC1141/2 </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1333-82-0</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233-139-2</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H271; H301; H311; H314; H317; H318; H330; H400; H410; H360FD</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Oxidant, foarte toxic, periculos pentru mediu</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0,871</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7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14</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Azotat de argint</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7761-88-8</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b/>
                <w:sz w:val="20"/>
                <w:szCs w:val="20"/>
              </w:rPr>
            </w:pP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Oxidant</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p w:rsidR="00802EE0" w:rsidRPr="00802EE0" w:rsidRDefault="00802EE0" w:rsidP="00802EE0">
            <w:pPr>
              <w:pStyle w:val="TableContents"/>
              <w:snapToGrid w:val="0"/>
              <w:jc w:val="center"/>
              <w:rPr>
                <w:rFonts w:ascii="Arial Narrow" w:hAnsi="Arial Narrow" w:cs="Arial"/>
                <w:sz w:val="20"/>
                <w:szCs w:val="20"/>
              </w:rPr>
            </w:pP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0,001</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15</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Azotat de amoniu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6484-52-2</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 272, H319</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Oxidant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0,050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2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16</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Azotat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7631-99-4</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pStyle w:val="CharCharCharCharCharCharCaracter"/>
              <w:snapToGrid w:val="0"/>
              <w:rPr>
                <w:rFonts w:ascii="Arial Narrow" w:eastAsia="Times-Roman" w:hAnsi="Arial Narrow" w:cs="Arial"/>
              </w:rPr>
            </w:pPr>
            <w:r w:rsidRPr="00802EE0">
              <w:rPr>
                <w:rFonts w:ascii="Arial Narrow" w:hAnsi="Arial Narrow" w:cs="Arial"/>
                <w:sz w:val="20"/>
                <w:szCs w:val="20"/>
              </w:rPr>
              <w:t>H272;</w:t>
            </w:r>
            <w:r w:rsidRPr="00802EE0">
              <w:rPr>
                <w:rFonts w:ascii="Arial Narrow" w:eastAsia="Times-Roman" w:hAnsi="Arial Narrow" w:cs="Arial"/>
                <w:sz w:val="20"/>
                <w:szCs w:val="20"/>
              </w:rPr>
              <w:t>H 314</w:t>
            </w:r>
            <w:r w:rsidRPr="00370C7C">
              <w:rPr>
                <w:rFonts w:ascii="Arial Narrow" w:eastAsia="Times-Roman" w:hAnsi="Arial Narrow" w:cs="Arial"/>
                <w:sz w:val="20"/>
                <w:szCs w:val="20"/>
              </w:rPr>
              <w:t>;H410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Oxidant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0,850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10"/>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17</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Azotit de sodiu</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7632-00-0</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H272;H302</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Oxidant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0,200</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2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lastRenderedPageBreak/>
              <w:t>18</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Bicromat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7789-12-0</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pStyle w:val="CharCharCharCharCharCharCaracter"/>
              <w:snapToGrid w:val="0"/>
              <w:rPr>
                <w:rFonts w:ascii="Arial Narrow" w:hAnsi="Arial Narrow" w:cs="Arial"/>
                <w:sz w:val="20"/>
                <w:szCs w:val="20"/>
              </w:rPr>
            </w:pPr>
            <w:r w:rsidRPr="00802EE0">
              <w:rPr>
                <w:rFonts w:ascii="Arial Narrow" w:hAnsi="Arial Narrow" w:cs="Arial"/>
                <w:sz w:val="20"/>
                <w:szCs w:val="20"/>
              </w:rPr>
              <w:t>H272;H301;H400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Oxidant</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Poate provoca anomalii genetice</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0,150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p w:rsidR="00802EE0" w:rsidRPr="00802EE0" w:rsidRDefault="00802EE0" w:rsidP="00802EE0">
            <w:pPr>
              <w:pStyle w:val="TableContents"/>
              <w:snapToGrid w:val="0"/>
              <w:jc w:val="center"/>
              <w:rPr>
                <w:rFonts w:ascii="Arial Narrow" w:hAnsi="Arial Narrow" w:cs="Arial"/>
                <w:sz w:val="20"/>
                <w:szCs w:val="20"/>
              </w:rPr>
            </w:pPr>
          </w:p>
          <w:p w:rsidR="00802EE0" w:rsidRPr="00802EE0" w:rsidRDefault="00802EE0" w:rsidP="00802EE0">
            <w:pPr>
              <w:pStyle w:val="TableContents"/>
              <w:snapToGrid w:val="0"/>
              <w:jc w:val="center"/>
              <w:rPr>
                <w:rFonts w:ascii="Arial Narrow" w:hAnsi="Arial Narrow" w:cs="Arial"/>
                <w:sz w:val="20"/>
                <w:szCs w:val="20"/>
              </w:rPr>
            </w:pPr>
          </w:p>
          <w:p w:rsidR="00802EE0" w:rsidRPr="00802EE0" w:rsidRDefault="00802EE0" w:rsidP="00802EE0">
            <w:pPr>
              <w:pStyle w:val="TableContents"/>
              <w:snapToGrid w:val="0"/>
              <w:jc w:val="center"/>
              <w:rPr>
                <w:rFonts w:ascii="Arial Narrow" w:hAnsi="Arial Narrow" w:cs="Arial"/>
                <w:sz w:val="20"/>
                <w:szCs w:val="20"/>
              </w:rPr>
            </w:pP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90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lastRenderedPageBreak/>
              <w:t>19</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Bicromat de potasiu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7778-50-9</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snapToGrid w:val="0"/>
              <w:spacing w:line="240" w:lineRule="auto"/>
              <w:rPr>
                <w:rFonts w:ascii="Arial Narrow" w:eastAsia="Times-Roman" w:hAnsi="Arial Narrow" w:cs="Arial"/>
              </w:rPr>
            </w:pPr>
            <w:r w:rsidRPr="00802EE0">
              <w:rPr>
                <w:rFonts w:ascii="Arial Narrow" w:hAnsi="Arial Narrow" w:cs="Arial"/>
              </w:rPr>
              <w:t>H340,H350,360FD,H272,H301,H312 ,H314,H317,H330,H334,H335,H372,H410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Inflamabil, coroziv, toxic</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0,010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114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20</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Biflorura de amoniu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1341-97-7</w:t>
            </w:r>
          </w:p>
        </w:tc>
        <w:tc>
          <w:tcPr>
            <w:tcW w:w="1597" w:type="dxa"/>
            <w:tcBorders>
              <w:left w:val="single" w:sz="2" w:space="0" w:color="000000"/>
              <w:bottom w:val="single" w:sz="1" w:space="0" w:color="000000"/>
              <w:right w:val="single" w:sz="2" w:space="0" w:color="000000"/>
            </w:tcBorders>
            <w:shd w:val="clear" w:color="auto" w:fill="auto"/>
            <w:vAlign w:val="center"/>
          </w:tcPr>
          <w:p w:rsidR="00370C7C"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350; H 340</w:t>
            </w:r>
          </w:p>
          <w:p w:rsidR="00802EE0" w:rsidRPr="00802EE0" w:rsidRDefault="00370C7C" w:rsidP="00370C7C">
            <w:pPr>
              <w:snapToGrid w:val="0"/>
              <w:spacing w:line="240" w:lineRule="auto"/>
              <w:rPr>
                <w:rFonts w:ascii="Arial Narrow" w:eastAsia="Times-Bold" w:hAnsi="Arial Narrow" w:cs="Arial"/>
                <w:b/>
                <w:bCs/>
              </w:rPr>
            </w:pPr>
            <w:r>
              <w:rPr>
                <w:rFonts w:ascii="Arial Narrow" w:eastAsia="Times-Roman" w:hAnsi="Arial Narrow" w:cs="Arial"/>
              </w:rPr>
              <w:t xml:space="preserve"> ,</w:t>
            </w:r>
            <w:r w:rsidR="00802EE0" w:rsidRPr="00802EE0">
              <w:rPr>
                <w:rFonts w:ascii="Arial Narrow" w:eastAsia="Times-Roman" w:hAnsi="Arial Narrow" w:cs="Arial"/>
              </w:rPr>
              <w:t>H360FD</w:t>
            </w:r>
            <w:r w:rsidR="00802EE0" w:rsidRPr="00802EE0">
              <w:rPr>
                <w:rFonts w:ascii="Arial Narrow" w:eastAsia="Times-Bold" w:hAnsi="Arial Narrow" w:cs="Arial"/>
                <w:b/>
                <w:bCs/>
              </w:rPr>
              <w:t>;</w:t>
            </w:r>
            <w:r w:rsidR="00802EE0" w:rsidRPr="00802EE0">
              <w:rPr>
                <w:rFonts w:ascii="Arial Narrow" w:eastAsia="Times-Roman" w:hAnsi="Arial Narrow" w:cs="Arial"/>
              </w:rPr>
              <w:t>H330;</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301;H 312;</w:t>
            </w:r>
            <w:r w:rsidR="00370C7C">
              <w:rPr>
                <w:rFonts w:ascii="Arial Narrow" w:eastAsia="Times-Roman" w:hAnsi="Arial Narrow" w:cs="Arial"/>
              </w:rPr>
              <w:t xml:space="preserve"> H314</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317;H 334; H 410;</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372</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0,004</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21</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Borax</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1303-96-4</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Bold" w:hAnsi="Arial Narrow" w:cs="Arial"/>
              </w:rPr>
            </w:pPr>
            <w:r w:rsidRPr="00802EE0">
              <w:rPr>
                <w:rFonts w:ascii="Arial Narrow" w:eastAsia="Times-Bold" w:hAnsi="Arial Narrow" w:cs="Arial"/>
              </w:rPr>
              <w:t>H 301; H 314</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Poate dauna fertilitatii</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9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22</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Bonderite C-AK ALUM ETCH2 AERO</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1310-73-2</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7601-54-9</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Roman" w:hAnsi="Arial Narrow" w:cs="Arial"/>
              </w:rPr>
            </w:pPr>
            <w:r w:rsidRPr="00802EE0">
              <w:rPr>
                <w:rFonts w:ascii="Arial Narrow" w:eastAsia="Times-Roman" w:hAnsi="Arial Narrow" w:cs="Arial"/>
              </w:rPr>
              <w:t>H290, H314</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3</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90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23</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Bonderite C-AK4215 NCLT AERO</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1303-96-4</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61827-42-7</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16893-85-9</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149-30-4</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Roman" w:hAnsi="Arial Narrow" w:cs="Arial"/>
              </w:rPr>
            </w:pPr>
            <w:r w:rsidRPr="00802EE0">
              <w:rPr>
                <w:rFonts w:ascii="Arial Narrow" w:eastAsia="Times-Roman" w:hAnsi="Arial Narrow" w:cs="Arial"/>
              </w:rPr>
              <w:t>H318, H360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0,425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70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24</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Bonderite C-IC-SMUTGO-NC-AERO</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10028-22-5</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7697-37-2</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Roman" w:hAnsi="Arial Narrow" w:cs="Arial"/>
              </w:rPr>
            </w:pPr>
            <w:r w:rsidRPr="00802EE0">
              <w:rPr>
                <w:rFonts w:ascii="Arial Narrow" w:eastAsia="Times-Roman" w:hAnsi="Arial Narrow" w:cs="Arial"/>
              </w:rPr>
              <w:t>H290, H302, H311, H314</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Coroziv/toxic</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114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25</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Bonderite C-AD DEOXDZR16R AERO</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pStyle w:val="TableContents"/>
              <w:snapToGrid w:val="0"/>
              <w:jc w:val="center"/>
              <w:rPr>
                <w:rFonts w:ascii="Arial Narrow" w:hAnsi="Arial Narrow" w:cs="Arial"/>
                <w:sz w:val="20"/>
                <w:szCs w:val="20"/>
              </w:rPr>
            </w:pPr>
            <w:r w:rsidRPr="00802EE0">
              <w:rPr>
                <w:rFonts w:ascii="Arial Narrow" w:hAnsi="Arial Narrow" w:cs="Arial"/>
                <w:sz w:val="20"/>
                <w:szCs w:val="20"/>
              </w:rPr>
              <w:t>1333-82-0</w:t>
            </w:r>
          </w:p>
          <w:p w:rsidR="00802EE0" w:rsidRPr="00802EE0" w:rsidRDefault="00802EE0" w:rsidP="00370C7C">
            <w:pPr>
              <w:pStyle w:val="TableContents"/>
              <w:snapToGrid w:val="0"/>
              <w:jc w:val="center"/>
              <w:rPr>
                <w:rFonts w:ascii="Arial Narrow" w:hAnsi="Arial Narrow" w:cs="Arial"/>
                <w:sz w:val="20"/>
                <w:szCs w:val="20"/>
              </w:rPr>
            </w:pPr>
            <w:r w:rsidRPr="00802EE0">
              <w:rPr>
                <w:rFonts w:ascii="Arial Narrow" w:hAnsi="Arial Narrow" w:cs="Arial"/>
                <w:sz w:val="20"/>
                <w:szCs w:val="20"/>
              </w:rPr>
              <w:t>7664-39-3</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H290, H301, H331, H310, H314, H334, H317, H340, H350, H361F, H335, H372, H411</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 coroziv, periculos pt mediu</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0,200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90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26</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Bonderite C-IC DEOXDZR6 MU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1333-82-0</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7664-39-3</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H301, H332, H310, H314, H334, H317, H340, H350, H361F, H335, H372, H411</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 coroziv, periculos pt mediu</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0,200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27</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Bonderite M-ED 11007</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Roman" w:hAnsi="Arial Narrow" w:cs="Arial"/>
              </w:rPr>
            </w:pPr>
            <w:r w:rsidRPr="00802EE0">
              <w:rPr>
                <w:rFonts w:ascii="Arial Narrow" w:eastAsia="Times-Roman" w:hAnsi="Arial Narrow" w:cs="Arial"/>
              </w:rPr>
              <w:t>-</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0,060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28</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Carbonat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497-19-8</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H302</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0,100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7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29</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Cianura de cupru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544-92-3</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H319</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Foarte 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Periculos pentru mediu</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0,050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7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30</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Cianura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143-33-9</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H300;H310;</w:t>
            </w:r>
          </w:p>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H330;</w:t>
            </w:r>
            <w:r w:rsidRPr="00802EE0">
              <w:rPr>
                <w:rFonts w:ascii="Arial Narrow" w:eastAsia="Times-Roman" w:hAnsi="Arial Narrow" w:cs="Arial"/>
                <w:sz w:val="20"/>
                <w:szCs w:val="20"/>
              </w:rPr>
              <w:t>H 410 EUH032</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Foarte 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Periculos pentru mediu</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0,359</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90"/>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31</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Cianura de potasiu</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151-50-8</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H300;H310;</w:t>
            </w:r>
          </w:p>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 xml:space="preserve">H330; </w:t>
            </w:r>
            <w:r w:rsidRPr="00802EE0">
              <w:rPr>
                <w:rFonts w:ascii="Arial Narrow" w:eastAsia="Times-Roman" w:hAnsi="Arial Narrow" w:cs="Arial"/>
                <w:sz w:val="20"/>
                <w:szCs w:val="20"/>
              </w:rPr>
              <w:t>H 410; EUH032</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Foarte 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Periculos pentru mediu</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0,004</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7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32</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Clorura de nichel</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7718-54-9</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H300;H310;</w:t>
            </w:r>
          </w:p>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H330;</w:t>
            </w:r>
            <w:r w:rsidRPr="00802EE0">
              <w:rPr>
                <w:rFonts w:ascii="Arial Narrow" w:eastAsia="Times-Roman" w:hAnsi="Arial Narrow" w:cs="Arial"/>
                <w:sz w:val="20"/>
                <w:szCs w:val="20"/>
              </w:rPr>
              <w:t>H 410 EUH032</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Poate dauna fertilitatii</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0,050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33</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Clorura ferica</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7705-08-0</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H302, H315, H317, H318, H290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Nociv, iritant, sensibilizant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4,5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570"/>
        </w:trPr>
        <w:tc>
          <w:tcPr>
            <w:tcW w:w="366" w:type="dxa"/>
            <w:tcBorders>
              <w:left w:val="double" w:sz="4" w:space="0" w:color="auto"/>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lastRenderedPageBreak/>
              <w:t>34</w:t>
            </w:r>
          </w:p>
        </w:tc>
        <w:tc>
          <w:tcPr>
            <w:tcW w:w="1176"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Clorura de sodiu</w:t>
            </w:r>
          </w:p>
          <w:p w:rsidR="00802EE0" w:rsidRPr="00802EE0" w:rsidRDefault="00802EE0" w:rsidP="00802EE0">
            <w:pPr>
              <w:pStyle w:val="TableContents"/>
              <w:snapToGrid w:val="0"/>
              <w:rPr>
                <w:rFonts w:ascii="Arial Narrow" w:hAnsi="Arial Narrow" w:cs="Arial"/>
                <w:sz w:val="20"/>
                <w:szCs w:val="20"/>
              </w:rPr>
            </w:pPr>
          </w:p>
        </w:tc>
        <w:tc>
          <w:tcPr>
            <w:tcW w:w="1128"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7647-14-5</w:t>
            </w:r>
          </w:p>
        </w:tc>
        <w:tc>
          <w:tcPr>
            <w:tcW w:w="1597"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350; H 360D;</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341; H 331;</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301; H 372;</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315.; H 334;</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317; H 410</w:t>
            </w:r>
          </w:p>
        </w:tc>
        <w:tc>
          <w:tcPr>
            <w:tcW w:w="1237"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0,030</w:t>
            </w:r>
          </w:p>
        </w:tc>
        <w:tc>
          <w:tcPr>
            <w:tcW w:w="863" w:type="dxa"/>
            <w:tcBorders>
              <w:left w:val="single" w:sz="2" w:space="0" w:color="000000"/>
              <w:bottom w:val="single" w:sz="4" w:space="0" w:color="auto"/>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138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37</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Emailita</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67-64-1</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123-86-4</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9004-70-0</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64-17-5</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71-36-3</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pStyle w:val="CharCharCharCharCharCharCaracter"/>
              <w:snapToGrid w:val="0"/>
              <w:rPr>
                <w:rFonts w:ascii="Arial Narrow" w:eastAsia="Times-Roman" w:hAnsi="Arial Narrow" w:cs="Arial"/>
              </w:rPr>
            </w:pPr>
            <w:r w:rsidRPr="00802EE0">
              <w:rPr>
                <w:rFonts w:ascii="Arial Narrow" w:hAnsi="Arial Narrow" w:cs="Arial"/>
                <w:sz w:val="20"/>
                <w:szCs w:val="20"/>
              </w:rPr>
              <w:t>H271; H300</w:t>
            </w:r>
            <w:r w:rsidRPr="00370C7C">
              <w:rPr>
                <w:rFonts w:ascii="Arial Narrow" w:hAnsi="Arial Narrow" w:cs="Arial"/>
                <w:sz w:val="20"/>
                <w:szCs w:val="20"/>
              </w:rPr>
              <w:t>;</w:t>
            </w:r>
            <w:r w:rsidRPr="00370C7C">
              <w:rPr>
                <w:rFonts w:ascii="Arial Narrow" w:eastAsia="Times-Roman" w:hAnsi="Arial Narrow" w:cs="Arial"/>
                <w:sz w:val="20"/>
                <w:szCs w:val="20"/>
              </w:rPr>
              <w:t>H 301;H310;H 311; H 314;</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H 317; H 330;H 334; H 340;H 350; H361f;</w:t>
            </w:r>
          </w:p>
          <w:p w:rsidR="00802EE0" w:rsidRPr="00802EE0" w:rsidRDefault="00802EE0" w:rsidP="00370C7C">
            <w:pPr>
              <w:snapToGrid w:val="0"/>
              <w:spacing w:line="240" w:lineRule="auto"/>
              <w:rPr>
                <w:rFonts w:ascii="Arial Narrow" w:eastAsia="Times-Roman" w:hAnsi="Arial Narrow" w:cs="Arial"/>
              </w:rPr>
            </w:pPr>
            <w:r w:rsidRPr="00802EE0">
              <w:rPr>
                <w:rFonts w:ascii="Arial Narrow" w:eastAsia="Times-Roman" w:hAnsi="Arial Narrow" w:cs="Arial"/>
              </w:rPr>
              <w:t xml:space="preserve">H 372; </w:t>
            </w:r>
            <w:r w:rsidRPr="00802EE0">
              <w:rPr>
                <w:rFonts w:ascii="Arial Narrow" w:eastAsia="TTE1A3BB60t00" w:hAnsi="Arial Narrow" w:cs="Arial"/>
              </w:rPr>
              <w:t>H400;</w:t>
            </w:r>
            <w:r w:rsidRPr="00802EE0">
              <w:rPr>
                <w:rFonts w:ascii="Arial Narrow" w:eastAsia="Times-Roman" w:hAnsi="Arial Narrow" w:cs="Arial"/>
              </w:rPr>
              <w:t>H 410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inflamabil</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1,096</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5055BC" w:rsidRPr="00802EE0" w:rsidTr="00396D83">
        <w:trPr>
          <w:trHeight w:val="14"/>
        </w:trPr>
        <w:tc>
          <w:tcPr>
            <w:tcW w:w="366" w:type="dxa"/>
            <w:vMerge w:val="restart"/>
            <w:tcBorders>
              <w:left w:val="double" w:sz="4" w:space="0" w:color="auto"/>
              <w:right w:val="single" w:sz="2" w:space="0" w:color="000000"/>
            </w:tcBorders>
            <w:shd w:val="clear" w:color="auto" w:fill="auto"/>
            <w:vAlign w:val="center"/>
          </w:tcPr>
          <w:p w:rsidR="005055BC" w:rsidRPr="00802EE0" w:rsidRDefault="005055BC" w:rsidP="00802EE0">
            <w:pPr>
              <w:pStyle w:val="TableContents"/>
              <w:snapToGrid w:val="0"/>
              <w:rPr>
                <w:rFonts w:ascii="Arial Narrow" w:hAnsi="Arial Narrow" w:cs="Arial"/>
                <w:sz w:val="20"/>
                <w:szCs w:val="20"/>
              </w:rPr>
            </w:pPr>
            <w:r w:rsidRPr="00802EE0">
              <w:rPr>
                <w:rFonts w:ascii="Arial Narrow" w:hAnsi="Arial Narrow" w:cs="Arial"/>
                <w:sz w:val="20"/>
                <w:szCs w:val="20"/>
              </w:rPr>
              <w:t>38</w:t>
            </w:r>
          </w:p>
        </w:tc>
        <w:tc>
          <w:tcPr>
            <w:tcW w:w="1176" w:type="dxa"/>
            <w:tcBorders>
              <w:top w:val="single" w:sz="4" w:space="0" w:color="auto"/>
              <w:left w:val="single" w:sz="2" w:space="0" w:color="000000"/>
              <w:bottom w:val="single" w:sz="4" w:space="0" w:color="auto"/>
              <w:right w:val="single" w:sz="2" w:space="0" w:color="000000"/>
            </w:tcBorders>
            <w:shd w:val="clear" w:color="auto" w:fill="auto"/>
            <w:vAlign w:val="center"/>
          </w:tcPr>
          <w:p w:rsidR="005055BC" w:rsidRPr="00802EE0" w:rsidRDefault="005055BC" w:rsidP="00802EE0">
            <w:pPr>
              <w:pStyle w:val="TableContents"/>
              <w:snapToGrid w:val="0"/>
              <w:rPr>
                <w:rFonts w:ascii="Arial Narrow" w:hAnsi="Arial Narrow" w:cs="Arial"/>
                <w:sz w:val="20"/>
                <w:szCs w:val="20"/>
              </w:rPr>
            </w:pPr>
            <w:r w:rsidRPr="00802EE0">
              <w:rPr>
                <w:rFonts w:ascii="Arial Narrow" w:hAnsi="Arial Narrow" w:cs="Arial"/>
                <w:sz w:val="20"/>
                <w:szCs w:val="20"/>
              </w:rPr>
              <w:t>Fixodine C5020A</w:t>
            </w:r>
          </w:p>
        </w:tc>
        <w:tc>
          <w:tcPr>
            <w:tcW w:w="1128" w:type="dxa"/>
            <w:tcBorders>
              <w:top w:val="single" w:sz="4" w:space="0" w:color="auto"/>
              <w:left w:val="single" w:sz="2" w:space="0" w:color="000000"/>
              <w:bottom w:val="single" w:sz="4" w:space="0" w:color="auto"/>
              <w:right w:val="single" w:sz="2" w:space="0" w:color="000000"/>
            </w:tcBorders>
            <w:shd w:val="clear" w:color="auto" w:fill="auto"/>
            <w:vAlign w:val="center"/>
          </w:tcPr>
          <w:p w:rsidR="005055BC" w:rsidRPr="00802EE0" w:rsidRDefault="005055BC"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top w:val="single" w:sz="4" w:space="0" w:color="auto"/>
              <w:left w:val="single" w:sz="2" w:space="0" w:color="000000"/>
              <w:bottom w:val="single" w:sz="4" w:space="0" w:color="auto"/>
              <w:right w:val="single" w:sz="2" w:space="0" w:color="000000"/>
            </w:tcBorders>
            <w:shd w:val="clear" w:color="auto" w:fill="auto"/>
            <w:vAlign w:val="center"/>
          </w:tcPr>
          <w:p w:rsidR="005055BC" w:rsidRPr="00802EE0" w:rsidRDefault="005055BC" w:rsidP="00802EE0">
            <w:pPr>
              <w:pStyle w:val="CharCharCharCharCharCharCaracter"/>
              <w:snapToGrid w:val="0"/>
              <w:rPr>
                <w:rFonts w:ascii="Arial Narrow" w:hAnsi="Arial Narrow" w:cs="Arial"/>
                <w:sz w:val="20"/>
                <w:szCs w:val="20"/>
              </w:rPr>
            </w:pPr>
          </w:p>
        </w:tc>
        <w:tc>
          <w:tcPr>
            <w:tcW w:w="1237" w:type="dxa"/>
            <w:tcBorders>
              <w:top w:val="single" w:sz="4" w:space="0" w:color="auto"/>
              <w:left w:val="single" w:sz="2" w:space="0" w:color="000000"/>
              <w:bottom w:val="single" w:sz="4" w:space="0" w:color="auto"/>
              <w:right w:val="single" w:sz="2" w:space="0" w:color="000000"/>
            </w:tcBorders>
            <w:shd w:val="clear" w:color="auto" w:fill="auto"/>
            <w:vAlign w:val="center"/>
          </w:tcPr>
          <w:p w:rsidR="005055BC" w:rsidRPr="00802EE0" w:rsidRDefault="005055BC"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top w:val="single" w:sz="4" w:space="0" w:color="auto"/>
              <w:left w:val="single" w:sz="2" w:space="0" w:color="000000"/>
              <w:bottom w:val="single" w:sz="4" w:space="0" w:color="auto"/>
              <w:right w:val="single" w:sz="2" w:space="0" w:color="000000"/>
            </w:tcBorders>
            <w:shd w:val="clear" w:color="auto" w:fill="auto"/>
            <w:vAlign w:val="center"/>
          </w:tcPr>
          <w:p w:rsidR="005055BC" w:rsidRPr="00802EE0" w:rsidRDefault="005055BC"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0,005</w:t>
            </w:r>
          </w:p>
        </w:tc>
        <w:tc>
          <w:tcPr>
            <w:tcW w:w="863" w:type="dxa"/>
            <w:tcBorders>
              <w:top w:val="single" w:sz="4" w:space="0" w:color="auto"/>
              <w:left w:val="single" w:sz="2" w:space="0" w:color="000000"/>
              <w:bottom w:val="single" w:sz="4" w:space="0" w:color="auto"/>
              <w:right w:val="single" w:sz="2" w:space="0" w:color="000000"/>
            </w:tcBorders>
            <w:shd w:val="clear" w:color="auto" w:fill="auto"/>
            <w:vAlign w:val="center"/>
          </w:tcPr>
          <w:p w:rsidR="005055BC" w:rsidRPr="00802EE0" w:rsidRDefault="005055BC"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top w:val="single" w:sz="4" w:space="0" w:color="auto"/>
              <w:left w:val="single" w:sz="2" w:space="0" w:color="000000"/>
              <w:bottom w:val="single" w:sz="4" w:space="0" w:color="auto"/>
              <w:right w:val="double" w:sz="4" w:space="0" w:color="auto"/>
            </w:tcBorders>
            <w:shd w:val="clear" w:color="auto" w:fill="auto"/>
          </w:tcPr>
          <w:p w:rsidR="005055BC" w:rsidRPr="00802EE0" w:rsidRDefault="005055BC" w:rsidP="00802EE0">
            <w:pPr>
              <w:pStyle w:val="TableContents"/>
              <w:snapToGrid w:val="0"/>
              <w:rPr>
                <w:rFonts w:ascii="Arial Narrow" w:hAnsi="Arial Narrow" w:cs="Arial"/>
                <w:sz w:val="20"/>
                <w:szCs w:val="20"/>
              </w:rPr>
            </w:pPr>
          </w:p>
        </w:tc>
      </w:tr>
      <w:tr w:rsidR="005055BC" w:rsidRPr="00802EE0" w:rsidTr="00396D83">
        <w:trPr>
          <w:trHeight w:val="217"/>
        </w:trPr>
        <w:tc>
          <w:tcPr>
            <w:tcW w:w="366" w:type="dxa"/>
            <w:vMerge/>
            <w:tcBorders>
              <w:left w:val="double" w:sz="4" w:space="0" w:color="auto"/>
              <w:bottom w:val="single" w:sz="1" w:space="0" w:color="000000"/>
              <w:right w:val="single" w:sz="2" w:space="0" w:color="000000"/>
            </w:tcBorders>
            <w:shd w:val="clear" w:color="auto" w:fill="auto"/>
            <w:vAlign w:val="center"/>
          </w:tcPr>
          <w:p w:rsidR="005055BC" w:rsidRPr="00802EE0" w:rsidRDefault="005055BC" w:rsidP="00802EE0">
            <w:pPr>
              <w:pStyle w:val="TableContents"/>
              <w:snapToGrid w:val="0"/>
              <w:rPr>
                <w:rFonts w:ascii="Arial Narrow" w:hAnsi="Arial Narrow" w:cs="Arial"/>
                <w:sz w:val="20"/>
                <w:szCs w:val="20"/>
              </w:rPr>
            </w:pPr>
          </w:p>
        </w:tc>
        <w:tc>
          <w:tcPr>
            <w:tcW w:w="1176" w:type="dxa"/>
            <w:tcBorders>
              <w:top w:val="single" w:sz="4" w:space="0" w:color="auto"/>
              <w:left w:val="single" w:sz="2" w:space="0" w:color="000000"/>
              <w:bottom w:val="single" w:sz="1" w:space="0" w:color="000000"/>
              <w:right w:val="single" w:sz="2" w:space="0" w:color="000000"/>
            </w:tcBorders>
            <w:shd w:val="clear" w:color="auto" w:fill="auto"/>
            <w:vAlign w:val="center"/>
          </w:tcPr>
          <w:p w:rsidR="005055BC" w:rsidRPr="00802EE0" w:rsidRDefault="005055BC" w:rsidP="00802EE0">
            <w:pPr>
              <w:pStyle w:val="TableContents"/>
              <w:snapToGrid w:val="0"/>
              <w:rPr>
                <w:rFonts w:ascii="Arial Narrow" w:hAnsi="Arial Narrow" w:cs="Arial"/>
                <w:sz w:val="20"/>
                <w:szCs w:val="20"/>
              </w:rPr>
            </w:pPr>
          </w:p>
        </w:tc>
        <w:tc>
          <w:tcPr>
            <w:tcW w:w="1128" w:type="dxa"/>
            <w:tcBorders>
              <w:top w:val="single" w:sz="4" w:space="0" w:color="auto"/>
              <w:left w:val="single" w:sz="2" w:space="0" w:color="000000"/>
              <w:bottom w:val="single" w:sz="1" w:space="0" w:color="000000"/>
              <w:right w:val="single" w:sz="2" w:space="0" w:color="000000"/>
            </w:tcBorders>
            <w:shd w:val="clear" w:color="auto" w:fill="auto"/>
            <w:vAlign w:val="center"/>
          </w:tcPr>
          <w:p w:rsidR="005055BC" w:rsidRPr="00802EE0" w:rsidRDefault="005055BC" w:rsidP="00802EE0">
            <w:pPr>
              <w:pStyle w:val="TableContents"/>
              <w:snapToGrid w:val="0"/>
              <w:jc w:val="center"/>
              <w:rPr>
                <w:rFonts w:ascii="Arial Narrow" w:hAnsi="Arial Narrow" w:cs="Arial"/>
                <w:sz w:val="20"/>
                <w:szCs w:val="20"/>
              </w:rPr>
            </w:pPr>
          </w:p>
        </w:tc>
        <w:tc>
          <w:tcPr>
            <w:tcW w:w="1597" w:type="dxa"/>
            <w:tcBorders>
              <w:top w:val="single" w:sz="4" w:space="0" w:color="auto"/>
              <w:left w:val="single" w:sz="2" w:space="0" w:color="000000"/>
              <w:bottom w:val="single" w:sz="1" w:space="0" w:color="000000"/>
              <w:right w:val="single" w:sz="2" w:space="0" w:color="000000"/>
            </w:tcBorders>
            <w:shd w:val="clear" w:color="auto" w:fill="auto"/>
            <w:vAlign w:val="center"/>
          </w:tcPr>
          <w:p w:rsidR="005055BC" w:rsidRPr="00802EE0" w:rsidRDefault="005055BC" w:rsidP="00802EE0">
            <w:pPr>
              <w:pStyle w:val="CharCharCharCharCharCharCaracter"/>
              <w:snapToGrid w:val="0"/>
              <w:rPr>
                <w:rFonts w:ascii="Arial Narrow" w:hAnsi="Arial Narrow" w:cs="Arial"/>
                <w:sz w:val="20"/>
                <w:szCs w:val="20"/>
              </w:rPr>
            </w:pPr>
          </w:p>
        </w:tc>
        <w:tc>
          <w:tcPr>
            <w:tcW w:w="1237" w:type="dxa"/>
            <w:tcBorders>
              <w:top w:val="single" w:sz="4" w:space="0" w:color="auto"/>
              <w:left w:val="single" w:sz="2" w:space="0" w:color="000000"/>
              <w:bottom w:val="single" w:sz="1" w:space="0" w:color="000000"/>
              <w:right w:val="single" w:sz="2" w:space="0" w:color="000000"/>
            </w:tcBorders>
            <w:shd w:val="clear" w:color="auto" w:fill="auto"/>
            <w:vAlign w:val="center"/>
          </w:tcPr>
          <w:p w:rsidR="005055BC" w:rsidRPr="00802EE0" w:rsidRDefault="005055BC" w:rsidP="00802EE0">
            <w:pPr>
              <w:pStyle w:val="TableContents"/>
              <w:snapToGrid w:val="0"/>
              <w:jc w:val="center"/>
              <w:rPr>
                <w:rFonts w:ascii="Arial Narrow" w:hAnsi="Arial Narrow" w:cs="Arial"/>
                <w:sz w:val="20"/>
                <w:szCs w:val="20"/>
              </w:rPr>
            </w:pPr>
          </w:p>
        </w:tc>
        <w:tc>
          <w:tcPr>
            <w:tcW w:w="1341" w:type="dxa"/>
            <w:tcBorders>
              <w:top w:val="single" w:sz="4" w:space="0" w:color="auto"/>
              <w:left w:val="single" w:sz="2" w:space="0" w:color="000000"/>
              <w:bottom w:val="single" w:sz="1" w:space="0" w:color="000000"/>
              <w:right w:val="single" w:sz="2" w:space="0" w:color="000000"/>
            </w:tcBorders>
            <w:shd w:val="clear" w:color="auto" w:fill="auto"/>
            <w:vAlign w:val="center"/>
          </w:tcPr>
          <w:p w:rsidR="005055BC" w:rsidRPr="00802EE0" w:rsidRDefault="005055BC" w:rsidP="00802EE0">
            <w:pPr>
              <w:pStyle w:val="TableContents"/>
              <w:snapToGrid w:val="0"/>
              <w:jc w:val="center"/>
              <w:rPr>
                <w:rFonts w:ascii="Arial Narrow" w:hAnsi="Arial Narrow" w:cs="Arial"/>
                <w:sz w:val="20"/>
                <w:szCs w:val="20"/>
              </w:rPr>
            </w:pPr>
          </w:p>
        </w:tc>
        <w:tc>
          <w:tcPr>
            <w:tcW w:w="863" w:type="dxa"/>
            <w:tcBorders>
              <w:top w:val="single" w:sz="4" w:space="0" w:color="auto"/>
              <w:left w:val="single" w:sz="2" w:space="0" w:color="000000"/>
              <w:bottom w:val="single" w:sz="1" w:space="0" w:color="000000"/>
              <w:right w:val="single" w:sz="2" w:space="0" w:color="000000"/>
            </w:tcBorders>
            <w:shd w:val="clear" w:color="auto" w:fill="auto"/>
            <w:vAlign w:val="center"/>
          </w:tcPr>
          <w:p w:rsidR="005055BC" w:rsidRPr="00802EE0" w:rsidRDefault="005055BC" w:rsidP="00802EE0">
            <w:pPr>
              <w:pStyle w:val="TableContents"/>
              <w:snapToGrid w:val="0"/>
              <w:jc w:val="center"/>
              <w:rPr>
                <w:rFonts w:ascii="Arial Narrow" w:hAnsi="Arial Narrow" w:cs="Arial"/>
                <w:sz w:val="20"/>
                <w:szCs w:val="20"/>
              </w:rPr>
            </w:pPr>
          </w:p>
        </w:tc>
        <w:tc>
          <w:tcPr>
            <w:tcW w:w="2214" w:type="dxa"/>
            <w:vMerge w:val="restart"/>
            <w:tcBorders>
              <w:top w:val="single" w:sz="4" w:space="0" w:color="auto"/>
              <w:left w:val="single" w:sz="2" w:space="0" w:color="000000"/>
              <w:right w:val="double" w:sz="4" w:space="0" w:color="auto"/>
            </w:tcBorders>
            <w:shd w:val="clear" w:color="auto" w:fill="auto"/>
          </w:tcPr>
          <w:p w:rsidR="005055BC" w:rsidRPr="00802EE0" w:rsidRDefault="005055BC"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39</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Fixodine C5020C</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7722-88-5</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40</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Fluoborat de plumb</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13814-96-5</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H302; H318</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0,004</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41</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Fluoborat de staniu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0,003</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10"/>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42</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Fosfat trisodic</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10101-89-0</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H319</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0.050</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916"/>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43</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Fosfatol XIII</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7664-38-2</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7697-37-2</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1314-13-2</w:t>
            </w:r>
          </w:p>
          <w:p w:rsidR="00802EE0" w:rsidRPr="00802EE0" w:rsidRDefault="00802EE0" w:rsidP="00802EE0">
            <w:pPr>
              <w:pStyle w:val="TableContents"/>
              <w:snapToGrid w:val="0"/>
              <w:jc w:val="center"/>
              <w:rPr>
                <w:rFonts w:ascii="Arial Narrow" w:hAnsi="Arial Narrow" w:cs="Arial"/>
                <w:sz w:val="20"/>
                <w:szCs w:val="20"/>
              </w:rPr>
            </w:pP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H319</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0,37</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7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44</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Fostone 4901IT</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7664-38-2</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10377-66-9</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18718-11-1</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H315</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0,325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1126"/>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45</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Hexametilen tetramina</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100-97-0</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keepNext/>
              <w:keepLines/>
              <w:suppressAutoHyphens/>
              <w:snapToGrid w:val="0"/>
              <w:spacing w:line="240" w:lineRule="auto"/>
              <w:rPr>
                <w:rFonts w:ascii="Arial Narrow" w:hAnsi="Arial Narrow" w:cs="Arial"/>
              </w:rPr>
            </w:pPr>
            <w:r w:rsidRPr="00802EE0">
              <w:rPr>
                <w:rFonts w:ascii="Arial Narrow" w:hAnsi="Arial Narrow" w:cs="Arial"/>
                <w:lang w:val="ro-RO"/>
              </w:rPr>
              <w:t>H272; H302;H314; H315;H317</w:t>
            </w:r>
            <w:r w:rsidRPr="00802EE0">
              <w:rPr>
                <w:rFonts w:ascii="Arial Narrow" w:hAnsi="Arial Narrow" w:cs="Arial"/>
              </w:rPr>
              <w:t xml:space="preserve">; </w:t>
            </w:r>
            <w:r w:rsidRPr="00802EE0">
              <w:rPr>
                <w:rFonts w:ascii="Arial Narrow" w:hAnsi="Arial Narrow" w:cs="Arial"/>
                <w:lang w:val="ro-RO"/>
              </w:rPr>
              <w:t>H318;</w:t>
            </w:r>
          </w:p>
          <w:p w:rsidR="00802EE0" w:rsidRPr="00802EE0" w:rsidRDefault="00802EE0" w:rsidP="00370C7C">
            <w:pPr>
              <w:keepNext/>
              <w:keepLines/>
              <w:suppressAutoHyphens/>
              <w:snapToGrid w:val="0"/>
              <w:spacing w:line="240" w:lineRule="auto"/>
              <w:rPr>
                <w:rFonts w:ascii="Arial Narrow" w:hAnsi="Arial Narrow" w:cs="Arial"/>
                <w:lang w:val="ro-RO"/>
              </w:rPr>
            </w:pPr>
            <w:r w:rsidRPr="00802EE0">
              <w:rPr>
                <w:rFonts w:ascii="Arial Narrow" w:hAnsi="Arial Narrow" w:cs="Arial"/>
                <w:lang w:val="ro-RO"/>
              </w:rPr>
              <w:t>H332; H334;H341</w:t>
            </w:r>
            <w:r w:rsidRPr="00802EE0">
              <w:rPr>
                <w:rFonts w:ascii="Arial Narrow" w:hAnsi="Arial Narrow" w:cs="Arial"/>
              </w:rPr>
              <w:t xml:space="preserve">; </w:t>
            </w:r>
            <w:r w:rsidRPr="00802EE0">
              <w:rPr>
                <w:rFonts w:ascii="Arial Narrow" w:hAnsi="Arial Narrow" w:cs="Arial"/>
                <w:lang w:val="ro-RO"/>
              </w:rPr>
              <w:t>H350i;H360D;H372;</w:t>
            </w:r>
          </w:p>
          <w:p w:rsidR="00802EE0" w:rsidRPr="00802EE0" w:rsidRDefault="00802EE0" w:rsidP="00370C7C">
            <w:pPr>
              <w:suppressAutoHyphens/>
              <w:snapToGrid w:val="0"/>
              <w:spacing w:line="240" w:lineRule="auto"/>
              <w:rPr>
                <w:rFonts w:ascii="Arial Narrow" w:hAnsi="Arial Narrow" w:cs="Arial"/>
                <w:lang w:val="ro-RO"/>
              </w:rPr>
            </w:pPr>
            <w:r w:rsidRPr="00802EE0">
              <w:rPr>
                <w:rFonts w:ascii="Arial Narrow" w:hAnsi="Arial Narrow" w:cs="Arial"/>
                <w:lang w:val="ro-RO"/>
              </w:rPr>
              <w:t>H400; H410;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Inflamabil</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0,004</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46</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Hidroxid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1310-73-2</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H228; H317</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30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47</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Hidroxid de calciu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1305-62-0</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nespecificat</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nespecificat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2,7</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48</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Hipoclorit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7681-52-9</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H290;</w:t>
            </w:r>
            <w:r w:rsidRPr="00802EE0">
              <w:rPr>
                <w:rFonts w:ascii="Arial Narrow" w:eastAsia="Times-Roman" w:hAnsi="Arial Narrow" w:cs="Arial"/>
                <w:sz w:val="20"/>
                <w:szCs w:val="20"/>
              </w:rPr>
              <w:t>H 314</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2,5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49</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MEK</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78-93-3</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370C7C" w:rsidP="00370C7C">
            <w:pPr>
              <w:snapToGrid w:val="0"/>
              <w:spacing w:line="240" w:lineRule="auto"/>
              <w:rPr>
                <w:rFonts w:ascii="Arial Narrow" w:hAnsi="Arial Narrow" w:cs="Arial"/>
              </w:rPr>
            </w:pPr>
            <w:r>
              <w:rPr>
                <w:rFonts w:ascii="Arial Narrow" w:eastAsia="Times-Roman" w:hAnsi="Arial Narrow" w:cs="Arial"/>
              </w:rPr>
              <w:t>H</w:t>
            </w:r>
            <w:r w:rsidR="00802EE0" w:rsidRPr="00802EE0">
              <w:rPr>
                <w:rFonts w:ascii="Arial Narrow" w:eastAsia="Times-Roman" w:hAnsi="Arial Narrow" w:cs="Arial"/>
              </w:rPr>
              <w:t>314;H290;</w:t>
            </w:r>
            <w:r w:rsidR="00802EE0" w:rsidRPr="00802EE0">
              <w:rPr>
                <w:rFonts w:ascii="Arial Narrow" w:eastAsia="TimesNewRomanPSMT" w:hAnsi="Arial Narrow" w:cs="Arial"/>
              </w:rPr>
              <w:t>H318;H335;</w:t>
            </w:r>
            <w:r w:rsidR="00802EE0" w:rsidRPr="00802EE0">
              <w:rPr>
                <w:rFonts w:ascii="Arial Narrow" w:hAnsi="Arial Narrow" w:cs="Arial"/>
              </w:rPr>
              <w:t>H400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f.inflamabil</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0,300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7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50</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Oxid de cadmiu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1306-19-0</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snapToGrid w:val="0"/>
              <w:rPr>
                <w:rFonts w:ascii="Arial Narrow" w:eastAsia="Times-Roman" w:hAnsi="Arial Narrow" w:cs="Arial"/>
              </w:rPr>
            </w:pPr>
            <w:r w:rsidRPr="00802EE0">
              <w:rPr>
                <w:rFonts w:ascii="Arial Narrow" w:eastAsia="Times-Roman" w:hAnsi="Arial Narrow" w:cs="Arial"/>
              </w:rPr>
              <w:t>H225; H319</w:t>
            </w:r>
            <w:r w:rsidR="00370C7C">
              <w:rPr>
                <w:rFonts w:ascii="Arial Narrow" w:eastAsia="Times-Roman" w:hAnsi="Arial Narrow" w:cs="Arial"/>
              </w:rPr>
              <w:t xml:space="preserve">, </w:t>
            </w:r>
            <w:r w:rsidRPr="00802EE0">
              <w:rPr>
                <w:rFonts w:ascii="Arial Narrow" w:eastAsia="Times-Roman" w:hAnsi="Arial Narrow" w:cs="Arial"/>
              </w:rPr>
              <w:t>H336</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dauneaza fertilitatii</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0,070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741"/>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51</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Oxid de zinc</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1314-13-2</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370C7C">
            <w:pPr>
              <w:pStyle w:val="CharCharCharCharCharCharCaracter"/>
              <w:snapToGrid w:val="0"/>
              <w:rPr>
                <w:rFonts w:ascii="Arial Narrow" w:eastAsia="Times-Roman" w:hAnsi="Arial Narrow" w:cs="Arial"/>
              </w:rPr>
            </w:pPr>
            <w:r w:rsidRPr="00802EE0">
              <w:rPr>
                <w:rFonts w:ascii="Arial Narrow" w:hAnsi="Arial Narrow" w:cs="Arial"/>
                <w:sz w:val="20"/>
                <w:szCs w:val="20"/>
              </w:rPr>
              <w:t xml:space="preserve">H350; </w:t>
            </w:r>
            <w:r w:rsidRPr="00802EE0">
              <w:rPr>
                <w:rFonts w:ascii="Arial Narrow" w:eastAsia="Times-Roman" w:hAnsi="Arial Narrow" w:cs="Arial"/>
                <w:sz w:val="20"/>
                <w:szCs w:val="20"/>
              </w:rPr>
              <w:t>H 341</w:t>
            </w:r>
            <w:r w:rsidR="00370C7C">
              <w:rPr>
                <w:rFonts w:ascii="Arial Narrow" w:eastAsia="Times-Roman" w:hAnsi="Arial Narrow" w:cs="Arial"/>
                <w:sz w:val="20"/>
                <w:szCs w:val="20"/>
              </w:rPr>
              <w:t xml:space="preserve">,H </w:t>
            </w:r>
            <w:r w:rsidRPr="00370C7C">
              <w:rPr>
                <w:rFonts w:ascii="Arial Narrow" w:eastAsia="Times-Roman" w:hAnsi="Arial Narrow" w:cs="Arial"/>
                <w:sz w:val="20"/>
                <w:szCs w:val="20"/>
              </w:rPr>
              <w:t>361fd;H330</w:t>
            </w:r>
            <w:r w:rsidR="00370C7C" w:rsidRPr="00370C7C">
              <w:rPr>
                <w:rFonts w:ascii="Arial Narrow" w:eastAsia="Times-Roman" w:hAnsi="Arial Narrow" w:cs="Arial"/>
                <w:sz w:val="20"/>
                <w:szCs w:val="20"/>
              </w:rPr>
              <w:t xml:space="preserve">; </w:t>
            </w:r>
            <w:r w:rsidRPr="00370C7C">
              <w:rPr>
                <w:rFonts w:ascii="Arial Narrow" w:eastAsia="Times-Roman" w:hAnsi="Arial Narrow" w:cs="Arial"/>
                <w:sz w:val="20"/>
                <w:szCs w:val="20"/>
              </w:rPr>
              <w:t>H372;H410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f.toxic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dauneaza fertilitatii</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0,010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529"/>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52</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Pirosulfit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7757-83-7</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Roman" w:hAnsi="Arial Narrow" w:cs="Arial"/>
              </w:rPr>
            </w:pPr>
            <w:r w:rsidRPr="00802EE0">
              <w:rPr>
                <w:rFonts w:ascii="Arial Narrow" w:eastAsia="Times-Roman" w:hAnsi="Arial Narrow" w:cs="Arial"/>
              </w:rPr>
              <w:t>H410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35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40"/>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53</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Peroxid de hidrogen</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7722-84-1</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NewRomanPSMT" w:hAnsi="Arial Narrow" w:cs="Arial"/>
              </w:rPr>
            </w:pPr>
            <w:r w:rsidRPr="00802EE0">
              <w:rPr>
                <w:rFonts w:ascii="Arial Narrow" w:eastAsia="TimesNewRomanPSMT" w:hAnsi="Arial Narrow" w:cs="Arial"/>
              </w:rPr>
              <w:t>H272, H314, H302, H332, H335</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Oxidant/coroziv/nociv</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12</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05"/>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lastRenderedPageBreak/>
              <w:t>54</w:t>
            </w:r>
          </w:p>
          <w:p w:rsidR="00802EE0" w:rsidRPr="00802EE0" w:rsidRDefault="00802EE0" w:rsidP="00802EE0">
            <w:pPr>
              <w:pStyle w:val="TableContents"/>
              <w:snapToGrid w:val="0"/>
              <w:rPr>
                <w:rFonts w:ascii="Arial Narrow" w:hAnsi="Arial Narrow" w:cs="Arial"/>
                <w:sz w:val="20"/>
                <w:szCs w:val="20"/>
              </w:rPr>
            </w:pP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Stanat de sodiu</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12027-70-2</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NewRomanPSMT" w:hAnsi="Arial Narrow" w:cs="Arial"/>
              </w:rPr>
            </w:pPr>
            <w:r w:rsidRPr="00802EE0">
              <w:rPr>
                <w:rFonts w:ascii="Arial Narrow" w:eastAsia="TimesNewRomanPSMT" w:hAnsi="Arial Narrow" w:cs="Arial"/>
              </w:rPr>
              <w:t>H318</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0,005</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2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55</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Sulfat de cupru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7758-98-7</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H411</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0,001</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3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56</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Sulfat de magneziu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10034-99-8</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H302;H315;</w:t>
            </w:r>
          </w:p>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H319;</w:t>
            </w:r>
            <w:r w:rsidRPr="00802EE0">
              <w:rPr>
                <w:rFonts w:ascii="Arial Narrow" w:eastAsia="Times-Roman" w:hAnsi="Arial Narrow" w:cs="Arial"/>
                <w:sz w:val="20"/>
                <w:szCs w:val="20"/>
              </w:rPr>
              <w:t>H410</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2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57</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AC4AD9">
            <w:pPr>
              <w:pStyle w:val="TableContents"/>
              <w:snapToGrid w:val="0"/>
              <w:rPr>
                <w:rFonts w:ascii="Arial Narrow" w:hAnsi="Arial Narrow" w:cs="Arial"/>
                <w:sz w:val="20"/>
                <w:szCs w:val="20"/>
              </w:rPr>
            </w:pPr>
            <w:r w:rsidRPr="00802EE0">
              <w:rPr>
                <w:rFonts w:ascii="Arial Narrow" w:hAnsi="Arial Narrow" w:cs="Arial"/>
                <w:sz w:val="20"/>
                <w:szCs w:val="20"/>
              </w:rPr>
              <w:t xml:space="preserve">Sulfat de </w:t>
            </w:r>
            <w:r w:rsidR="00AC4AD9">
              <w:rPr>
                <w:rFonts w:ascii="Arial Narrow" w:hAnsi="Arial Narrow" w:cs="Arial"/>
                <w:sz w:val="20"/>
                <w:szCs w:val="20"/>
              </w:rPr>
              <w:t xml:space="preserve"> Mn </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7785-87-7</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r w:rsidRPr="00802EE0">
              <w:rPr>
                <w:rFonts w:ascii="Arial Narrow" w:hAnsi="Arial Narrow" w:cs="Arial"/>
                <w:sz w:val="20"/>
                <w:szCs w:val="20"/>
              </w:rPr>
              <w:t>H411</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34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58</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AC4AD9">
            <w:pPr>
              <w:pStyle w:val="TableContents"/>
              <w:snapToGrid w:val="0"/>
              <w:rPr>
                <w:rFonts w:ascii="Arial Narrow" w:hAnsi="Arial Narrow" w:cs="Arial"/>
                <w:sz w:val="20"/>
                <w:szCs w:val="20"/>
              </w:rPr>
            </w:pPr>
            <w:r w:rsidRPr="00802EE0">
              <w:rPr>
                <w:rFonts w:ascii="Arial Narrow" w:hAnsi="Arial Narrow" w:cs="Arial"/>
                <w:sz w:val="20"/>
                <w:szCs w:val="20"/>
              </w:rPr>
              <w:t xml:space="preserve">Sulfat de </w:t>
            </w:r>
            <w:r w:rsidR="00AC4AD9">
              <w:rPr>
                <w:rFonts w:ascii="Arial Narrow" w:hAnsi="Arial Narrow" w:cs="Arial"/>
                <w:sz w:val="20"/>
                <w:szCs w:val="20"/>
              </w:rPr>
              <w:t xml:space="preserve">Al </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16828-12-9</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snapToGrid w:val="0"/>
              <w:rPr>
                <w:rFonts w:ascii="Arial Narrow" w:eastAsia="Times-Roman" w:hAnsi="Arial Narrow" w:cs="Arial"/>
              </w:rPr>
            </w:pPr>
            <w:r w:rsidRPr="00802EE0">
              <w:rPr>
                <w:rFonts w:ascii="Arial Narrow" w:eastAsia="Times-Roman" w:hAnsi="Arial Narrow" w:cs="Arial"/>
              </w:rPr>
              <w:t>H318</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Periculos</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0,100</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59</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Sulfat de nichel</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7786-81-4</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AC4AD9">
            <w:pPr>
              <w:snapToGrid w:val="0"/>
              <w:rPr>
                <w:rFonts w:ascii="Arial Narrow" w:eastAsia="Times-Roman" w:hAnsi="Arial Narrow" w:cs="Arial"/>
              </w:rPr>
            </w:pPr>
            <w:r w:rsidRPr="00802EE0">
              <w:rPr>
                <w:rFonts w:ascii="Arial Narrow" w:eastAsia="Times-Roman" w:hAnsi="Arial Narrow" w:cs="Arial"/>
              </w:rPr>
              <w:t>H 373</w:t>
            </w:r>
            <w:r w:rsidR="00AC4AD9">
              <w:rPr>
                <w:rFonts w:ascii="Arial Narrow" w:eastAsia="Times-Roman" w:hAnsi="Arial Narrow" w:cs="Arial"/>
              </w:rPr>
              <w:t xml:space="preserve">; </w:t>
            </w:r>
            <w:r w:rsidRPr="00802EE0">
              <w:rPr>
                <w:rFonts w:ascii="Arial Narrow" w:eastAsia="Times-Roman" w:hAnsi="Arial Narrow" w:cs="Arial"/>
              </w:rPr>
              <w:t>H 411</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0,175</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675"/>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60</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Sulfat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7727-73-3</w:t>
            </w:r>
          </w:p>
        </w:tc>
        <w:tc>
          <w:tcPr>
            <w:tcW w:w="1597" w:type="dxa"/>
            <w:tcBorders>
              <w:left w:val="single" w:sz="2" w:space="0" w:color="000000"/>
              <w:bottom w:val="single" w:sz="1" w:space="0" w:color="000000"/>
              <w:right w:val="single" w:sz="2" w:space="0" w:color="000000"/>
            </w:tcBorders>
            <w:shd w:val="clear" w:color="auto" w:fill="auto"/>
            <w:vAlign w:val="center"/>
          </w:tcPr>
          <w:p w:rsidR="00EB165F" w:rsidRDefault="00802EE0" w:rsidP="00F818B2">
            <w:pPr>
              <w:pStyle w:val="CharCharCharCharCharCharCaracter"/>
              <w:snapToGrid w:val="0"/>
              <w:rPr>
                <w:rFonts w:ascii="Arial Narrow" w:hAnsi="Arial Narrow" w:cs="Arial"/>
                <w:sz w:val="20"/>
                <w:szCs w:val="20"/>
              </w:rPr>
            </w:pPr>
            <w:r w:rsidRPr="00802EE0">
              <w:rPr>
                <w:rFonts w:ascii="Arial Narrow" w:hAnsi="Arial Narrow" w:cs="Arial"/>
                <w:sz w:val="20"/>
                <w:szCs w:val="20"/>
              </w:rPr>
              <w:t>H350i; H360D;H302; H315;H317;</w:t>
            </w:r>
            <w:r w:rsidR="00EB165F">
              <w:rPr>
                <w:rFonts w:ascii="Arial Narrow" w:hAnsi="Arial Narrow" w:cs="Arial"/>
                <w:sz w:val="20"/>
                <w:szCs w:val="20"/>
              </w:rPr>
              <w:t>H</w:t>
            </w:r>
            <w:r w:rsidRPr="00802EE0">
              <w:rPr>
                <w:rFonts w:ascii="Arial Narrow" w:hAnsi="Arial Narrow" w:cs="Arial"/>
                <w:sz w:val="20"/>
                <w:szCs w:val="20"/>
              </w:rPr>
              <w:t>332;</w:t>
            </w:r>
          </w:p>
          <w:p w:rsidR="00802EE0" w:rsidRPr="00F818B2" w:rsidRDefault="00802EE0" w:rsidP="00EB165F">
            <w:pPr>
              <w:pStyle w:val="CharCharCharCharCharCharCaracter"/>
              <w:snapToGrid w:val="0"/>
              <w:rPr>
                <w:rFonts w:ascii="Arial Narrow" w:eastAsia="Times-Roman" w:hAnsi="Arial Narrow" w:cs="Arial"/>
                <w:sz w:val="20"/>
                <w:szCs w:val="20"/>
              </w:rPr>
            </w:pPr>
            <w:r w:rsidRPr="00802EE0">
              <w:rPr>
                <w:rFonts w:ascii="Arial Narrow" w:hAnsi="Arial Narrow" w:cs="Arial"/>
                <w:sz w:val="20"/>
                <w:szCs w:val="20"/>
              </w:rPr>
              <w:t>H334;</w:t>
            </w:r>
            <w:r w:rsidRPr="00802EE0">
              <w:rPr>
                <w:rFonts w:ascii="Arial Narrow" w:eastAsia="Times-Roman" w:hAnsi="Arial Narrow" w:cs="Arial"/>
                <w:sz w:val="20"/>
                <w:szCs w:val="20"/>
              </w:rPr>
              <w:t>H 341;</w:t>
            </w:r>
            <w:r w:rsidRPr="00F818B2">
              <w:rPr>
                <w:rFonts w:ascii="Arial Narrow" w:eastAsia="Times-Roman" w:hAnsi="Arial Narrow" w:cs="Arial"/>
                <w:sz w:val="20"/>
                <w:szCs w:val="20"/>
              </w:rPr>
              <w:t xml:space="preserve">H372; </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0,001</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21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61</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Sulfit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7757-83-7</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0,001</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62</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Sulfura de sodiu</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1313-82-2</w:t>
            </w:r>
          </w:p>
        </w:tc>
        <w:tc>
          <w:tcPr>
            <w:tcW w:w="159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CharCharCharCharCharCharCaracter"/>
              <w:snapToGrid w:val="0"/>
              <w:rPr>
                <w:rFonts w:ascii="Arial Narrow" w:hAnsi="Arial Narrow" w:cs="Arial"/>
                <w:sz w:val="20"/>
                <w:szCs w:val="20"/>
              </w:rPr>
            </w:pP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Coroziv</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0,001</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solida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rPr>
          <w:trHeight w:val="450"/>
        </w:trPr>
        <w:tc>
          <w:tcPr>
            <w:tcW w:w="366" w:type="dxa"/>
            <w:tcBorders>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63</w:t>
            </w:r>
          </w:p>
        </w:tc>
        <w:tc>
          <w:tcPr>
            <w:tcW w:w="1176"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Percloretilena</w:t>
            </w:r>
          </w:p>
        </w:tc>
        <w:tc>
          <w:tcPr>
            <w:tcW w:w="1128"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79-01-6</w:t>
            </w:r>
          </w:p>
        </w:tc>
        <w:tc>
          <w:tcPr>
            <w:tcW w:w="1597" w:type="dxa"/>
            <w:tcBorders>
              <w:left w:val="single" w:sz="2" w:space="0" w:color="000000"/>
              <w:bottom w:val="single" w:sz="1" w:space="0" w:color="000000"/>
              <w:right w:val="single" w:sz="2" w:space="0" w:color="000000"/>
            </w:tcBorders>
            <w:shd w:val="clear" w:color="auto" w:fill="auto"/>
            <w:vAlign w:val="center"/>
          </w:tcPr>
          <w:p w:rsidR="00AC4AD9" w:rsidRDefault="00802EE0" w:rsidP="00802EE0">
            <w:pPr>
              <w:pStyle w:val="Default"/>
              <w:rPr>
                <w:rFonts w:ascii="Arial Narrow" w:hAnsi="Arial Narrow"/>
                <w:color w:val="auto"/>
                <w:sz w:val="20"/>
                <w:szCs w:val="20"/>
              </w:rPr>
            </w:pPr>
            <w:r w:rsidRPr="00802EE0">
              <w:rPr>
                <w:rFonts w:ascii="Arial Narrow" w:hAnsi="Arial Narrow"/>
                <w:color w:val="auto"/>
                <w:sz w:val="20"/>
                <w:szCs w:val="20"/>
              </w:rPr>
              <w:t>H350;H315;H319;</w:t>
            </w:r>
          </w:p>
          <w:p w:rsidR="00802EE0" w:rsidRPr="00802EE0" w:rsidRDefault="00802EE0" w:rsidP="00AC4AD9">
            <w:pPr>
              <w:pStyle w:val="Default"/>
              <w:rPr>
                <w:rFonts w:ascii="Arial Narrow" w:hAnsi="Arial Narrow"/>
                <w:color w:val="auto"/>
                <w:sz w:val="20"/>
                <w:szCs w:val="20"/>
              </w:rPr>
            </w:pPr>
            <w:r w:rsidRPr="00802EE0">
              <w:rPr>
                <w:rFonts w:ascii="Arial Narrow" w:hAnsi="Arial Narrow"/>
                <w:color w:val="auto"/>
                <w:sz w:val="20"/>
                <w:szCs w:val="20"/>
              </w:rPr>
              <w:t>H336;H341;H412</w:t>
            </w:r>
          </w:p>
        </w:tc>
        <w:tc>
          <w:tcPr>
            <w:tcW w:w="1237"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Iritant</w:t>
            </w:r>
          </w:p>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toxic</w:t>
            </w:r>
          </w:p>
        </w:tc>
        <w:tc>
          <w:tcPr>
            <w:tcW w:w="1341"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4</w:t>
            </w:r>
          </w:p>
        </w:tc>
        <w:tc>
          <w:tcPr>
            <w:tcW w:w="863" w:type="dxa"/>
            <w:tcBorders>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blPrEx>
          <w:tblCellMar>
            <w:top w:w="55" w:type="dxa"/>
            <w:left w:w="55" w:type="dxa"/>
            <w:bottom w:w="55" w:type="dxa"/>
            <w:right w:w="55" w:type="dxa"/>
          </w:tblCellMar>
        </w:tblPrEx>
        <w:trPr>
          <w:trHeight w:val="675"/>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64</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Diestone DLS</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108-65-6</w:t>
            </w:r>
          </w:p>
          <w:p w:rsidR="00802EE0" w:rsidRPr="00802EE0" w:rsidRDefault="00802EE0" w:rsidP="00802EE0">
            <w:pPr>
              <w:pStyle w:val="TableContents"/>
              <w:jc w:val="center"/>
              <w:rPr>
                <w:rFonts w:ascii="Arial Narrow" w:hAnsi="Arial Narrow" w:cs="Arial"/>
                <w:sz w:val="20"/>
                <w:szCs w:val="20"/>
              </w:rPr>
            </w:pPr>
            <w:r w:rsidRPr="00802EE0">
              <w:rPr>
                <w:rFonts w:ascii="Arial Narrow" w:hAnsi="Arial Narrow" w:cs="Arial"/>
                <w:sz w:val="20"/>
                <w:szCs w:val="20"/>
              </w:rPr>
              <w:t>107-98-2</w:t>
            </w:r>
          </w:p>
          <w:p w:rsidR="00802EE0" w:rsidRPr="00802EE0" w:rsidRDefault="00802EE0" w:rsidP="00802EE0">
            <w:pPr>
              <w:pStyle w:val="TableContents"/>
              <w:jc w:val="center"/>
              <w:rPr>
                <w:rFonts w:ascii="Arial Narrow" w:hAnsi="Arial Narrow" w:cs="Arial"/>
                <w:sz w:val="20"/>
                <w:szCs w:val="20"/>
              </w:rPr>
            </w:pPr>
            <w:r w:rsidRPr="00802EE0">
              <w:rPr>
                <w:rFonts w:ascii="Arial Narrow" w:hAnsi="Arial Narrow" w:cs="Arial"/>
                <w:sz w:val="20"/>
                <w:szCs w:val="20"/>
              </w:rPr>
              <w:t>64742-48-9</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2A034B">
            <w:pPr>
              <w:pStyle w:val="CharCharCharCharCharCharCaracter"/>
              <w:snapToGrid w:val="0"/>
              <w:jc w:val="center"/>
              <w:rPr>
                <w:rFonts w:ascii="Arial Narrow" w:hAnsi="Arial Narrow" w:cs="Arial"/>
                <w:sz w:val="20"/>
                <w:szCs w:val="20"/>
              </w:rPr>
            </w:pPr>
            <w:r w:rsidRPr="00802EE0">
              <w:rPr>
                <w:rFonts w:ascii="Arial Narrow" w:hAnsi="Arial Narrow" w:cs="Arial"/>
                <w:sz w:val="20"/>
                <w:szCs w:val="20"/>
              </w:rPr>
              <w:t>-</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inflamabil</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0.015</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vMerge/>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blPrEx>
          <w:tblCellMar>
            <w:top w:w="55" w:type="dxa"/>
            <w:left w:w="55" w:type="dxa"/>
            <w:bottom w:w="55" w:type="dxa"/>
            <w:right w:w="55" w:type="dxa"/>
          </w:tblCellMar>
        </w:tblPrEx>
        <w:trPr>
          <w:trHeight w:val="450"/>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65</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Ecolozinc Zinc Sol 2272</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2A034B">
            <w:pPr>
              <w:pStyle w:val="CharCharCharCharCharCharCaracter"/>
              <w:snapToGrid w:val="0"/>
              <w:jc w:val="center"/>
              <w:rPr>
                <w:rFonts w:ascii="Arial Narrow" w:hAnsi="Arial Narrow" w:cs="Arial"/>
                <w:sz w:val="20"/>
                <w:szCs w:val="20"/>
              </w:rPr>
            </w:pPr>
            <w:r w:rsidRPr="00802EE0">
              <w:rPr>
                <w:rFonts w:ascii="Arial Narrow" w:hAnsi="Arial Narrow" w:cs="Arial"/>
                <w:sz w:val="20"/>
                <w:szCs w:val="20"/>
              </w:rPr>
              <w:t>-</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0,250</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blPrEx>
          <w:tblCellMar>
            <w:top w:w="55" w:type="dxa"/>
            <w:left w:w="55" w:type="dxa"/>
            <w:bottom w:w="55" w:type="dxa"/>
            <w:right w:w="55" w:type="dxa"/>
          </w:tblCellMar>
        </w:tblPrEx>
        <w:trPr>
          <w:trHeight w:val="450"/>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66</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Reflectaloy ZNA-92 Ni-C</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2A034B">
            <w:pPr>
              <w:pStyle w:val="CharCharCharCharCharCharCaracter"/>
              <w:snapToGrid w:val="0"/>
              <w:jc w:val="center"/>
              <w:rPr>
                <w:rFonts w:ascii="Arial Narrow" w:hAnsi="Arial Narrow" w:cs="Arial"/>
                <w:sz w:val="20"/>
                <w:szCs w:val="20"/>
              </w:rPr>
            </w:pPr>
            <w:r w:rsidRPr="00802EE0">
              <w:rPr>
                <w:rFonts w:ascii="Arial Narrow" w:hAnsi="Arial Narrow" w:cs="Arial"/>
                <w:sz w:val="20"/>
                <w:szCs w:val="20"/>
              </w:rPr>
              <w:t>-</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0,050</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blPrEx>
          <w:tblCellMar>
            <w:top w:w="55" w:type="dxa"/>
            <w:left w:w="55" w:type="dxa"/>
            <w:bottom w:w="55" w:type="dxa"/>
            <w:right w:w="55" w:type="dxa"/>
          </w:tblCellMar>
        </w:tblPrEx>
        <w:trPr>
          <w:trHeight w:val="675"/>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67</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Reflectaloy ZNA C9300 Carrier</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2A034B">
            <w:pPr>
              <w:pStyle w:val="CharCharCharCharCharCharCaracter"/>
              <w:snapToGrid w:val="0"/>
              <w:jc w:val="center"/>
              <w:rPr>
                <w:rFonts w:ascii="Arial Narrow" w:hAnsi="Arial Narrow" w:cs="Arial"/>
                <w:sz w:val="20"/>
                <w:szCs w:val="20"/>
              </w:rPr>
            </w:pPr>
            <w:r w:rsidRPr="00802EE0">
              <w:rPr>
                <w:rFonts w:ascii="Arial Narrow" w:hAnsi="Arial Narrow" w:cs="Arial"/>
                <w:sz w:val="20"/>
                <w:szCs w:val="20"/>
              </w:rPr>
              <w:t>-</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0,080</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blPrEx>
          <w:tblCellMar>
            <w:top w:w="55" w:type="dxa"/>
            <w:left w:w="55" w:type="dxa"/>
            <w:bottom w:w="55" w:type="dxa"/>
            <w:right w:w="55" w:type="dxa"/>
          </w:tblCellMar>
        </w:tblPrEx>
        <w:trPr>
          <w:trHeight w:val="465"/>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68</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EB165F">
            <w:pPr>
              <w:pStyle w:val="TableContents"/>
              <w:snapToGrid w:val="0"/>
              <w:rPr>
                <w:rFonts w:ascii="Arial Narrow" w:hAnsi="Arial Narrow" w:cs="Arial"/>
                <w:sz w:val="20"/>
                <w:szCs w:val="20"/>
              </w:rPr>
            </w:pPr>
            <w:r w:rsidRPr="00802EE0">
              <w:rPr>
                <w:rFonts w:ascii="Arial Narrow" w:hAnsi="Arial Narrow" w:cs="Arial"/>
                <w:sz w:val="20"/>
                <w:szCs w:val="20"/>
              </w:rPr>
              <w:t xml:space="preserve">Reflectaloy ZNA C9400 </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2A034B">
            <w:pPr>
              <w:pStyle w:val="CharCharCharCharCharCharCaracter"/>
              <w:snapToGrid w:val="0"/>
              <w:jc w:val="center"/>
              <w:rPr>
                <w:rFonts w:ascii="Arial Narrow" w:hAnsi="Arial Narrow" w:cs="Arial"/>
                <w:sz w:val="20"/>
                <w:szCs w:val="20"/>
              </w:rPr>
            </w:pPr>
            <w:r w:rsidRPr="00802EE0">
              <w:rPr>
                <w:rFonts w:ascii="Arial Narrow" w:hAnsi="Arial Narrow" w:cs="Arial"/>
                <w:sz w:val="20"/>
                <w:szCs w:val="20"/>
              </w:rPr>
              <w:t>-</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0,080</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blPrEx>
          <w:tblCellMar>
            <w:top w:w="55" w:type="dxa"/>
            <w:left w:w="55" w:type="dxa"/>
            <w:bottom w:w="55" w:type="dxa"/>
            <w:right w:w="55" w:type="dxa"/>
          </w:tblCellMar>
        </w:tblPrEx>
        <w:trPr>
          <w:trHeight w:val="450"/>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69</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Reflectaloy ZNA 91 TF</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2A034B">
            <w:pPr>
              <w:pStyle w:val="CharCharCharCharCharCharCaracter"/>
              <w:snapToGrid w:val="0"/>
              <w:jc w:val="center"/>
              <w:rPr>
                <w:rFonts w:ascii="Arial Narrow" w:hAnsi="Arial Narrow" w:cs="Arial"/>
                <w:sz w:val="20"/>
                <w:szCs w:val="20"/>
              </w:rPr>
            </w:pPr>
            <w:r w:rsidRPr="00802EE0">
              <w:rPr>
                <w:rFonts w:ascii="Arial Narrow" w:hAnsi="Arial Narrow" w:cs="Arial"/>
                <w:sz w:val="20"/>
                <w:szCs w:val="20"/>
              </w:rPr>
              <w:t>-</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0,030</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blPrEx>
          <w:tblCellMar>
            <w:top w:w="55" w:type="dxa"/>
            <w:left w:w="55" w:type="dxa"/>
            <w:bottom w:w="55" w:type="dxa"/>
            <w:right w:w="55" w:type="dxa"/>
          </w:tblCellMar>
        </w:tblPrEx>
        <w:trPr>
          <w:trHeight w:val="210"/>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70</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EcoTri SBA</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2A034B">
            <w:pPr>
              <w:pStyle w:val="CharCharCharCharCharCharCaracter"/>
              <w:snapToGrid w:val="0"/>
              <w:jc w:val="center"/>
              <w:rPr>
                <w:rFonts w:ascii="Arial Narrow" w:hAnsi="Arial Narrow" w:cs="Arial"/>
                <w:sz w:val="20"/>
                <w:szCs w:val="20"/>
              </w:rPr>
            </w:pPr>
            <w:r w:rsidRPr="00802EE0">
              <w:rPr>
                <w:rFonts w:ascii="Arial Narrow" w:hAnsi="Arial Narrow" w:cs="Arial"/>
                <w:sz w:val="20"/>
                <w:szCs w:val="20"/>
              </w:rPr>
              <w:t>-</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0,075</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tcBorders>
              <w:left w:val="single" w:sz="2" w:space="0" w:color="000000"/>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r w:rsidR="00802EE0" w:rsidRPr="00802EE0" w:rsidTr="00396D83">
        <w:tblPrEx>
          <w:tblCellMar>
            <w:top w:w="55" w:type="dxa"/>
            <w:left w:w="55" w:type="dxa"/>
            <w:bottom w:w="55" w:type="dxa"/>
            <w:right w:w="55" w:type="dxa"/>
          </w:tblCellMar>
        </w:tblPrEx>
        <w:trPr>
          <w:trHeight w:val="225"/>
        </w:trPr>
        <w:tc>
          <w:tcPr>
            <w:tcW w:w="366" w:type="dxa"/>
            <w:tcBorders>
              <w:top w:val="single" w:sz="1" w:space="0" w:color="000000"/>
              <w:left w:val="double" w:sz="4" w:space="0" w:color="auto"/>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71</w:t>
            </w:r>
          </w:p>
        </w:tc>
        <w:tc>
          <w:tcPr>
            <w:tcW w:w="1176"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rPr>
                <w:rFonts w:ascii="Arial Narrow" w:hAnsi="Arial Narrow" w:cs="Arial"/>
                <w:sz w:val="20"/>
                <w:szCs w:val="20"/>
              </w:rPr>
            </w:pPr>
            <w:r w:rsidRPr="00802EE0">
              <w:rPr>
                <w:rFonts w:ascii="Arial Narrow" w:hAnsi="Arial Narrow" w:cs="Arial"/>
                <w:sz w:val="20"/>
                <w:szCs w:val="20"/>
              </w:rPr>
              <w:t>EcoTri SBB</w:t>
            </w:r>
          </w:p>
        </w:tc>
        <w:tc>
          <w:tcPr>
            <w:tcW w:w="1128"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59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2A034B">
            <w:pPr>
              <w:pStyle w:val="CharCharCharCharCharCharCaracter"/>
              <w:snapToGrid w:val="0"/>
              <w:jc w:val="center"/>
              <w:rPr>
                <w:rFonts w:ascii="Arial Narrow" w:hAnsi="Arial Narrow" w:cs="Arial"/>
                <w:sz w:val="20"/>
                <w:szCs w:val="20"/>
              </w:rPr>
            </w:pPr>
            <w:r w:rsidRPr="00802EE0">
              <w:rPr>
                <w:rFonts w:ascii="Arial Narrow" w:hAnsi="Arial Narrow" w:cs="Arial"/>
                <w:sz w:val="20"/>
                <w:szCs w:val="20"/>
              </w:rPr>
              <w:t>-</w:t>
            </w:r>
          </w:p>
        </w:tc>
        <w:tc>
          <w:tcPr>
            <w:tcW w:w="1237"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w:t>
            </w:r>
          </w:p>
        </w:tc>
        <w:tc>
          <w:tcPr>
            <w:tcW w:w="1341"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0,025</w:t>
            </w:r>
          </w:p>
        </w:tc>
        <w:tc>
          <w:tcPr>
            <w:tcW w:w="863" w:type="dxa"/>
            <w:tcBorders>
              <w:top w:val="single" w:sz="1" w:space="0" w:color="000000"/>
              <w:left w:val="single" w:sz="2" w:space="0" w:color="000000"/>
              <w:bottom w:val="single" w:sz="1" w:space="0" w:color="000000"/>
              <w:right w:val="single" w:sz="2" w:space="0" w:color="000000"/>
            </w:tcBorders>
            <w:shd w:val="clear" w:color="auto" w:fill="auto"/>
            <w:vAlign w:val="center"/>
          </w:tcPr>
          <w:p w:rsidR="00802EE0" w:rsidRPr="00802EE0" w:rsidRDefault="00802EE0" w:rsidP="00802EE0">
            <w:pPr>
              <w:pStyle w:val="TableContents"/>
              <w:snapToGrid w:val="0"/>
              <w:jc w:val="center"/>
              <w:rPr>
                <w:rFonts w:ascii="Arial Narrow" w:hAnsi="Arial Narrow" w:cs="Arial"/>
                <w:sz w:val="20"/>
                <w:szCs w:val="20"/>
              </w:rPr>
            </w:pPr>
            <w:r w:rsidRPr="00802EE0">
              <w:rPr>
                <w:rFonts w:ascii="Arial Narrow" w:hAnsi="Arial Narrow" w:cs="Arial"/>
                <w:sz w:val="20"/>
                <w:szCs w:val="20"/>
              </w:rPr>
              <w:t>lichida</w:t>
            </w:r>
          </w:p>
        </w:tc>
        <w:tc>
          <w:tcPr>
            <w:tcW w:w="2214" w:type="dxa"/>
            <w:tcBorders>
              <w:left w:val="single" w:sz="2" w:space="0" w:color="000000"/>
              <w:bottom w:val="single" w:sz="4" w:space="0" w:color="auto"/>
              <w:right w:val="double" w:sz="4" w:space="0" w:color="auto"/>
            </w:tcBorders>
            <w:shd w:val="clear" w:color="auto" w:fill="auto"/>
          </w:tcPr>
          <w:p w:rsidR="00802EE0" w:rsidRPr="00802EE0" w:rsidRDefault="00802EE0" w:rsidP="00802EE0">
            <w:pPr>
              <w:pStyle w:val="TableContents"/>
              <w:snapToGrid w:val="0"/>
              <w:rPr>
                <w:rFonts w:ascii="Arial Narrow" w:hAnsi="Arial Narrow" w:cs="Arial"/>
                <w:sz w:val="20"/>
                <w:szCs w:val="20"/>
              </w:rPr>
            </w:pPr>
          </w:p>
        </w:tc>
      </w:tr>
    </w:tbl>
    <w:p w:rsidR="00BC1DCE" w:rsidRDefault="00BC1DCE" w:rsidP="00BC1DCE">
      <w:pPr>
        <w:widowControl/>
        <w:tabs>
          <w:tab w:val="left" w:pos="360"/>
          <w:tab w:val="left" w:pos="993"/>
        </w:tabs>
        <w:adjustRightInd/>
        <w:spacing w:line="240" w:lineRule="auto"/>
        <w:textAlignment w:val="auto"/>
        <w:rPr>
          <w:sz w:val="22"/>
          <w:szCs w:val="22"/>
        </w:rPr>
        <w:sectPr w:rsidR="00BC1DCE" w:rsidSect="002263B0">
          <w:headerReference w:type="default" r:id="rId9"/>
          <w:footerReference w:type="default" r:id="rId10"/>
          <w:headerReference w:type="first" r:id="rId11"/>
          <w:footerReference w:type="first" r:id="rId12"/>
          <w:pgSz w:w="11907" w:h="16839" w:code="9"/>
          <w:pgMar w:top="74" w:right="839" w:bottom="720" w:left="1418" w:header="578" w:footer="794" w:gutter="0"/>
          <w:cols w:space="720"/>
          <w:titlePg/>
          <w:docGrid w:linePitch="360"/>
        </w:sectPr>
      </w:pPr>
    </w:p>
    <w:p w:rsidR="00AC4AD9" w:rsidRPr="00BA4038" w:rsidRDefault="00AC4AD9" w:rsidP="00AC4AD9">
      <w:pPr>
        <w:ind w:firstLine="708"/>
        <w:rPr>
          <w:b/>
          <w:i/>
          <w:sz w:val="24"/>
          <w:szCs w:val="24"/>
        </w:rPr>
      </w:pPr>
      <w:r w:rsidRPr="00BA4038">
        <w:rPr>
          <w:rFonts w:ascii="Arial" w:hAnsi="Arial" w:cs="Arial"/>
          <w:b/>
          <w:i/>
          <w:sz w:val="24"/>
          <w:szCs w:val="24"/>
        </w:rPr>
        <w:lastRenderedPageBreak/>
        <w:t>Substante/amestecuri chimiceutilizate ȋn laboratoarele chimice</w:t>
      </w:r>
    </w:p>
    <w:p w:rsidR="00AC4AD9" w:rsidRDefault="00AC4AD9" w:rsidP="00AC4AD9">
      <w:pPr>
        <w:widowControl/>
        <w:tabs>
          <w:tab w:val="left" w:pos="360"/>
          <w:tab w:val="left" w:pos="993"/>
        </w:tabs>
        <w:adjustRightInd/>
        <w:spacing w:line="276" w:lineRule="auto"/>
        <w:ind w:firstLine="709"/>
        <w:textAlignment w:val="auto"/>
        <w:rPr>
          <w:rFonts w:ascii="Arial" w:hAnsi="Arial" w:cs="Arial"/>
          <w:sz w:val="24"/>
          <w:szCs w:val="24"/>
        </w:rPr>
      </w:pPr>
      <w:r w:rsidRPr="00BA4038">
        <w:rPr>
          <w:rFonts w:ascii="Arial" w:hAnsi="Arial" w:cs="Arial"/>
          <w:sz w:val="24"/>
          <w:szCs w:val="24"/>
        </w:rPr>
        <w:t xml:space="preserve">Substanțele/amestecurile chimice utilizate ȋn laboratoarele chimice, precum şi cantitățile maxime utilizate pe parcursul unui an sunt </w:t>
      </w:r>
    </w:p>
    <w:p w:rsidR="00AC4AD9" w:rsidRPr="00BA4038" w:rsidRDefault="00AC4AD9" w:rsidP="00AC4AD9">
      <w:pPr>
        <w:widowControl/>
        <w:tabs>
          <w:tab w:val="left" w:pos="360"/>
          <w:tab w:val="left" w:pos="993"/>
        </w:tabs>
        <w:adjustRightInd/>
        <w:spacing w:line="276" w:lineRule="auto"/>
        <w:ind w:firstLine="709"/>
        <w:textAlignment w:val="auto"/>
        <w:rPr>
          <w:rFonts w:ascii="Arial" w:hAnsi="Arial" w:cs="Arial"/>
          <w:sz w:val="24"/>
          <w:szCs w:val="24"/>
        </w:rPr>
      </w:pPr>
      <w:r w:rsidRPr="00BA4038">
        <w:rPr>
          <w:rFonts w:ascii="Arial" w:hAnsi="Arial" w:cs="Arial"/>
          <w:sz w:val="24"/>
          <w:szCs w:val="24"/>
        </w:rPr>
        <w:t xml:space="preserve">specificate ȋn tabelul urmator </w:t>
      </w:r>
    </w:p>
    <w:tbl>
      <w:tblPr>
        <w:tblW w:w="138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2477"/>
        <w:gridCol w:w="2936"/>
        <w:gridCol w:w="2126"/>
        <w:gridCol w:w="4111"/>
        <w:gridCol w:w="1701"/>
      </w:tblGrid>
      <w:tr w:rsidR="00AC09F5" w:rsidRPr="00AC09F5" w:rsidTr="00AC4AD9">
        <w:trPr>
          <w:cantSplit/>
        </w:trPr>
        <w:tc>
          <w:tcPr>
            <w:tcW w:w="540" w:type="dxa"/>
            <w:shd w:val="clear" w:color="auto" w:fill="auto"/>
          </w:tcPr>
          <w:p w:rsidR="00AC09F5" w:rsidRPr="00AC09F5" w:rsidRDefault="00AC09F5" w:rsidP="00AC09F5">
            <w:pPr>
              <w:snapToGrid w:val="0"/>
              <w:spacing w:line="240" w:lineRule="auto"/>
              <w:jc w:val="center"/>
              <w:rPr>
                <w:rFonts w:ascii="Arial" w:hAnsi="Arial" w:cs="Arial"/>
                <w:b/>
              </w:rPr>
            </w:pPr>
            <w:r w:rsidRPr="00AC09F5">
              <w:rPr>
                <w:rFonts w:ascii="Arial" w:hAnsi="Arial" w:cs="Arial"/>
                <w:b/>
              </w:rPr>
              <w:t>Nr.</w:t>
            </w:r>
          </w:p>
          <w:p w:rsidR="00AC09F5" w:rsidRPr="00AC09F5" w:rsidRDefault="00AC09F5" w:rsidP="00AC09F5">
            <w:pPr>
              <w:spacing w:line="240" w:lineRule="auto"/>
              <w:jc w:val="center"/>
              <w:rPr>
                <w:rFonts w:ascii="Arial" w:hAnsi="Arial" w:cs="Arial"/>
                <w:b/>
              </w:rPr>
            </w:pPr>
            <w:r w:rsidRPr="00AC09F5">
              <w:rPr>
                <w:rFonts w:ascii="Arial" w:hAnsi="Arial" w:cs="Arial"/>
                <w:b/>
              </w:rPr>
              <w:t>Crt.</w:t>
            </w:r>
          </w:p>
        </w:tc>
        <w:tc>
          <w:tcPr>
            <w:tcW w:w="2477" w:type="dxa"/>
            <w:shd w:val="clear" w:color="auto" w:fill="auto"/>
          </w:tcPr>
          <w:p w:rsidR="00AC09F5" w:rsidRPr="00AC09F5" w:rsidRDefault="00AC09F5" w:rsidP="00AC4AD9">
            <w:pPr>
              <w:snapToGrid w:val="0"/>
              <w:spacing w:line="240" w:lineRule="auto"/>
              <w:ind w:hanging="21"/>
              <w:jc w:val="center"/>
              <w:rPr>
                <w:rFonts w:ascii="Arial" w:hAnsi="Arial" w:cs="Arial"/>
                <w:b/>
              </w:rPr>
            </w:pPr>
            <w:r w:rsidRPr="00AC09F5">
              <w:rPr>
                <w:rFonts w:ascii="Arial" w:hAnsi="Arial" w:cs="Arial"/>
                <w:b/>
              </w:rPr>
              <w:t>Denumire</w:t>
            </w:r>
          </w:p>
        </w:tc>
        <w:tc>
          <w:tcPr>
            <w:tcW w:w="2936" w:type="dxa"/>
            <w:shd w:val="clear" w:color="auto" w:fill="auto"/>
          </w:tcPr>
          <w:p w:rsidR="00AC09F5" w:rsidRPr="00AC09F5" w:rsidRDefault="00AC09F5" w:rsidP="00AC09F5">
            <w:pPr>
              <w:snapToGrid w:val="0"/>
              <w:spacing w:line="240" w:lineRule="auto"/>
              <w:jc w:val="center"/>
              <w:rPr>
                <w:rFonts w:ascii="Arial" w:hAnsi="Arial" w:cs="Arial"/>
                <w:b/>
              </w:rPr>
            </w:pPr>
            <w:r w:rsidRPr="00AC09F5">
              <w:rPr>
                <w:rFonts w:ascii="Arial" w:hAnsi="Arial" w:cs="Arial"/>
                <w:b/>
              </w:rPr>
              <w:t>Continut</w:t>
            </w:r>
          </w:p>
        </w:tc>
        <w:tc>
          <w:tcPr>
            <w:tcW w:w="2126" w:type="dxa"/>
            <w:shd w:val="clear" w:color="auto" w:fill="auto"/>
          </w:tcPr>
          <w:p w:rsidR="00AC09F5" w:rsidRPr="00AC09F5" w:rsidRDefault="00AC09F5" w:rsidP="00AC09F5">
            <w:pPr>
              <w:snapToGrid w:val="0"/>
              <w:spacing w:line="240" w:lineRule="auto"/>
              <w:jc w:val="center"/>
              <w:rPr>
                <w:rFonts w:ascii="Arial" w:hAnsi="Arial" w:cs="Arial"/>
                <w:b/>
              </w:rPr>
            </w:pPr>
            <w:r w:rsidRPr="00AC09F5">
              <w:rPr>
                <w:rFonts w:ascii="Arial" w:hAnsi="Arial" w:cs="Arial"/>
                <w:b/>
              </w:rPr>
              <w:t>Concentratie in preparat</w:t>
            </w:r>
          </w:p>
          <w:p w:rsidR="00AC09F5" w:rsidRPr="00AC09F5" w:rsidRDefault="00AC09F5" w:rsidP="00AC09F5">
            <w:pPr>
              <w:spacing w:line="240" w:lineRule="auto"/>
              <w:jc w:val="center"/>
              <w:rPr>
                <w:rFonts w:ascii="Arial" w:hAnsi="Arial" w:cs="Arial"/>
                <w:b/>
              </w:rPr>
            </w:pPr>
            <w:r w:rsidRPr="00AC09F5">
              <w:rPr>
                <w:rFonts w:ascii="Arial" w:hAnsi="Arial" w:cs="Arial"/>
                <w:b/>
              </w:rPr>
              <w:t>(%)</w:t>
            </w:r>
          </w:p>
        </w:tc>
        <w:tc>
          <w:tcPr>
            <w:tcW w:w="4111" w:type="dxa"/>
            <w:shd w:val="clear" w:color="auto" w:fill="auto"/>
          </w:tcPr>
          <w:p w:rsidR="00AC09F5" w:rsidRPr="00AC09F5" w:rsidRDefault="00AC09F5" w:rsidP="00AC09F5">
            <w:pPr>
              <w:snapToGrid w:val="0"/>
              <w:spacing w:line="240" w:lineRule="auto"/>
              <w:jc w:val="center"/>
              <w:rPr>
                <w:rFonts w:ascii="Arial" w:hAnsi="Arial" w:cs="Arial"/>
                <w:b/>
              </w:rPr>
            </w:pPr>
            <w:r w:rsidRPr="00AC09F5">
              <w:rPr>
                <w:rFonts w:ascii="Arial" w:hAnsi="Arial" w:cs="Arial"/>
                <w:b/>
              </w:rPr>
              <w:t>U</w:t>
            </w:r>
            <w:r w:rsidR="00F818B2" w:rsidRPr="00AC09F5">
              <w:rPr>
                <w:rFonts w:ascii="Arial" w:hAnsi="Arial" w:cs="Arial"/>
                <w:b/>
              </w:rPr>
              <w:t>tilizare</w:t>
            </w:r>
          </w:p>
          <w:p w:rsidR="00AC09F5" w:rsidRPr="00AC09F5" w:rsidRDefault="00AC09F5" w:rsidP="00AC09F5">
            <w:pPr>
              <w:spacing w:line="240" w:lineRule="auto"/>
              <w:jc w:val="center"/>
              <w:rPr>
                <w:rFonts w:ascii="Arial" w:hAnsi="Arial" w:cs="Arial"/>
                <w:b/>
              </w:rPr>
            </w:pPr>
          </w:p>
        </w:tc>
        <w:tc>
          <w:tcPr>
            <w:tcW w:w="1701" w:type="dxa"/>
            <w:shd w:val="clear" w:color="auto" w:fill="auto"/>
          </w:tcPr>
          <w:p w:rsidR="00AC09F5" w:rsidRPr="00AC09F5" w:rsidRDefault="00AC09F5" w:rsidP="00AC09F5">
            <w:pPr>
              <w:snapToGrid w:val="0"/>
              <w:spacing w:line="240" w:lineRule="auto"/>
              <w:jc w:val="center"/>
              <w:rPr>
                <w:rFonts w:ascii="Arial" w:hAnsi="Arial" w:cs="Arial"/>
                <w:b/>
              </w:rPr>
            </w:pPr>
            <w:r w:rsidRPr="00AC09F5">
              <w:rPr>
                <w:rFonts w:ascii="Arial" w:hAnsi="Arial" w:cs="Arial"/>
                <w:b/>
              </w:rPr>
              <w:t>C</w:t>
            </w:r>
            <w:r w:rsidR="00F818B2" w:rsidRPr="00AC09F5">
              <w:rPr>
                <w:rFonts w:ascii="Arial" w:hAnsi="Arial" w:cs="Arial"/>
                <w:b/>
              </w:rPr>
              <w:t>onsum anual estimat</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Acetonă</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Acetonă</w:t>
            </w:r>
          </w:p>
        </w:tc>
        <w:tc>
          <w:tcPr>
            <w:tcW w:w="2126" w:type="dxa"/>
            <w:shd w:val="clear" w:color="auto" w:fill="auto"/>
          </w:tcPr>
          <w:p w:rsidR="00AC09F5" w:rsidRPr="00AC09F5" w:rsidRDefault="00F818B2" w:rsidP="00F818B2">
            <w:pPr>
              <w:snapToGrid w:val="0"/>
              <w:spacing w:line="240" w:lineRule="auto"/>
              <w:rPr>
                <w:rFonts w:ascii="Arial" w:hAnsi="Arial" w:cs="Arial"/>
                <w:color w:val="000000"/>
              </w:rPr>
            </w:pPr>
            <w:r>
              <w:rPr>
                <w:rFonts w:ascii="Arial" w:hAnsi="Arial" w:cs="Arial"/>
                <w:color w:val="000000"/>
              </w:rPr>
              <w:t>m</w:t>
            </w:r>
            <w:r w:rsidR="00AC09F5" w:rsidRPr="00AC09F5">
              <w:rPr>
                <w:rFonts w:ascii="Arial" w:hAnsi="Arial" w:cs="Arial"/>
                <w:color w:val="000000"/>
              </w:rPr>
              <w:t>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Atac nital, atac chimic</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60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Acetat  de 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Acetat de sodiu</w:t>
            </w:r>
          </w:p>
        </w:tc>
        <w:tc>
          <w:tcPr>
            <w:tcW w:w="2126" w:type="dxa"/>
            <w:shd w:val="clear" w:color="auto" w:fill="auto"/>
          </w:tcPr>
          <w:p w:rsidR="00AC09F5" w:rsidRPr="00AC09F5" w:rsidRDefault="00F818B2" w:rsidP="00F818B2">
            <w:pPr>
              <w:snapToGrid w:val="0"/>
              <w:spacing w:line="240" w:lineRule="auto"/>
              <w:rPr>
                <w:rFonts w:ascii="Arial" w:hAnsi="Arial" w:cs="Arial"/>
                <w:color w:val="000000"/>
              </w:rPr>
            </w:pPr>
            <w:r>
              <w:rPr>
                <w:rFonts w:ascii="Arial" w:hAnsi="Arial" w:cs="Arial"/>
                <w:color w:val="000000"/>
              </w:rPr>
              <w:t>m</w:t>
            </w:r>
            <w:r w:rsidR="00AC09F5" w:rsidRPr="00AC09F5">
              <w:rPr>
                <w:rFonts w:ascii="Arial" w:hAnsi="Arial" w:cs="Arial"/>
                <w:color w:val="000000"/>
              </w:rPr>
              <w:t>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acetic glacial</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acetic glacial</w:t>
            </w:r>
          </w:p>
        </w:tc>
        <w:tc>
          <w:tcPr>
            <w:tcW w:w="2126" w:type="dxa"/>
            <w:shd w:val="clear" w:color="auto" w:fill="auto"/>
          </w:tcPr>
          <w:p w:rsidR="00AC09F5" w:rsidRPr="00AC09F5" w:rsidRDefault="00F818B2" w:rsidP="00F818B2">
            <w:pPr>
              <w:snapToGrid w:val="0"/>
              <w:spacing w:line="240" w:lineRule="auto"/>
              <w:rPr>
                <w:rFonts w:ascii="Arial" w:hAnsi="Arial" w:cs="Arial"/>
                <w:color w:val="000000"/>
              </w:rPr>
            </w:pPr>
            <w:r>
              <w:rPr>
                <w:rFonts w:ascii="Arial" w:hAnsi="Arial" w:cs="Arial"/>
                <w:color w:val="000000"/>
              </w:rPr>
              <w:t>m</w:t>
            </w:r>
            <w:r w:rsidR="00AC09F5" w:rsidRPr="00AC09F5">
              <w:rPr>
                <w:rFonts w:ascii="Arial" w:hAnsi="Arial" w:cs="Arial"/>
                <w:color w:val="000000"/>
              </w:rPr>
              <w:t>in. 99,5%</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3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azotic</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azotic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 atac nital, atac chimic</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citric</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citric</w:t>
            </w:r>
          </w:p>
        </w:tc>
        <w:tc>
          <w:tcPr>
            <w:tcW w:w="2126" w:type="dxa"/>
            <w:shd w:val="clear" w:color="auto" w:fill="auto"/>
          </w:tcPr>
          <w:p w:rsidR="00AC09F5" w:rsidRPr="00AC09F5" w:rsidRDefault="00F818B2" w:rsidP="00F818B2">
            <w:pPr>
              <w:snapToGrid w:val="0"/>
              <w:spacing w:line="240" w:lineRule="auto"/>
              <w:rPr>
                <w:rFonts w:ascii="Arial" w:hAnsi="Arial" w:cs="Arial"/>
                <w:color w:val="000000"/>
              </w:rPr>
            </w:pPr>
            <w:r>
              <w:rPr>
                <w:rFonts w:ascii="Arial" w:hAnsi="Arial" w:cs="Arial"/>
                <w:color w:val="000000"/>
              </w:rPr>
              <w:t>m</w:t>
            </w:r>
            <w:r w:rsidR="00AC09F5" w:rsidRPr="00AC09F5">
              <w:rPr>
                <w:rFonts w:ascii="Arial" w:hAnsi="Arial" w:cs="Arial"/>
                <w:color w:val="000000"/>
              </w:rPr>
              <w:t>in. 99,5%</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clorhidric</w:t>
            </w:r>
          </w:p>
        </w:tc>
        <w:tc>
          <w:tcPr>
            <w:tcW w:w="2936" w:type="dxa"/>
            <w:shd w:val="clear" w:color="auto" w:fill="auto"/>
          </w:tcPr>
          <w:p w:rsidR="00AC09F5" w:rsidRPr="00AC09F5" w:rsidRDefault="00AC09F5" w:rsidP="00F818B2">
            <w:pPr>
              <w:snapToGrid w:val="0"/>
              <w:spacing w:line="240" w:lineRule="auto"/>
              <w:rPr>
                <w:rFonts w:ascii="Arial" w:hAnsi="Arial" w:cs="Arial"/>
                <w:color w:val="000000"/>
              </w:rPr>
            </w:pPr>
            <w:r w:rsidRPr="00AC09F5">
              <w:rPr>
                <w:rFonts w:ascii="Arial" w:hAnsi="Arial" w:cs="Arial"/>
                <w:color w:val="000000"/>
              </w:rPr>
              <w:t>Acid clorhidric</w:t>
            </w:r>
            <w:r w:rsidR="00F818B2">
              <w:rPr>
                <w:rFonts w:ascii="Arial" w:hAnsi="Arial" w:cs="Arial"/>
                <w:color w:val="000000"/>
              </w:rPr>
              <w:t xml:space="preserve"> + </w:t>
            </w:r>
            <w:r w:rsidRPr="00AC09F5">
              <w:rPr>
                <w:rFonts w:ascii="Arial" w:hAnsi="Arial" w:cs="Arial"/>
                <w:color w:val="000000"/>
              </w:rPr>
              <w:t>Apă</w:t>
            </w:r>
          </w:p>
        </w:tc>
        <w:tc>
          <w:tcPr>
            <w:tcW w:w="2126" w:type="dxa"/>
            <w:shd w:val="clear" w:color="auto" w:fill="auto"/>
          </w:tcPr>
          <w:p w:rsidR="00AC09F5" w:rsidRPr="00AC09F5" w:rsidRDefault="00AC09F5" w:rsidP="00F818B2">
            <w:pPr>
              <w:snapToGrid w:val="0"/>
              <w:spacing w:line="240" w:lineRule="auto"/>
              <w:rPr>
                <w:rFonts w:ascii="Arial" w:hAnsi="Arial" w:cs="Arial"/>
              </w:rPr>
            </w:pPr>
            <w:r w:rsidRPr="00AC09F5">
              <w:rPr>
                <w:rFonts w:ascii="Arial" w:hAnsi="Arial" w:cs="Arial"/>
                <w:color w:val="000000"/>
              </w:rPr>
              <w:t xml:space="preserve">30–37 %, </w:t>
            </w:r>
            <w:r w:rsidRPr="00AC09F5">
              <w:rPr>
                <w:rFonts w:ascii="Arial" w:hAnsi="Arial" w:cs="Arial"/>
              </w:rPr>
              <w:t>0,1N, 1N</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15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fluorhidric</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fluorhidric</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Apă</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38-40%, 70%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Verificarea coroziunii intergranulare ,</w:t>
            </w:r>
          </w:p>
          <w:p w:rsidR="00AC09F5" w:rsidRPr="00AC09F5" w:rsidRDefault="00AC09F5" w:rsidP="00AC09F5">
            <w:pPr>
              <w:snapToGrid w:val="0"/>
              <w:spacing w:line="240" w:lineRule="auto"/>
              <w:rPr>
                <w:rFonts w:ascii="Arial" w:hAnsi="Arial" w:cs="Arial"/>
              </w:rPr>
            </w:pPr>
            <w:r w:rsidRPr="00AC09F5">
              <w:rPr>
                <w:rFonts w:ascii="Arial" w:hAnsi="Arial" w:cs="Arial"/>
              </w:rPr>
              <w:t>atac chimic</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ortofosforic</w:t>
            </w:r>
          </w:p>
        </w:tc>
        <w:tc>
          <w:tcPr>
            <w:tcW w:w="2936" w:type="dxa"/>
            <w:shd w:val="clear" w:color="auto" w:fill="auto"/>
          </w:tcPr>
          <w:p w:rsidR="00AC09F5" w:rsidRPr="00AC09F5" w:rsidRDefault="00AC09F5" w:rsidP="00F818B2">
            <w:pPr>
              <w:snapToGrid w:val="0"/>
              <w:spacing w:line="240" w:lineRule="auto"/>
              <w:rPr>
                <w:rFonts w:ascii="Arial" w:hAnsi="Arial" w:cs="Arial"/>
                <w:color w:val="000000"/>
              </w:rPr>
            </w:pPr>
            <w:r w:rsidRPr="00AC09F5">
              <w:rPr>
                <w:rFonts w:ascii="Arial" w:hAnsi="Arial" w:cs="Arial"/>
                <w:color w:val="000000"/>
              </w:rPr>
              <w:t>Acid ortofosforic</w:t>
            </w:r>
            <w:r w:rsidR="00F818B2">
              <w:rPr>
                <w:rFonts w:ascii="Arial" w:hAnsi="Arial" w:cs="Arial"/>
                <w:color w:val="000000"/>
              </w:rPr>
              <w:t xml:space="preserve"> + </w:t>
            </w:r>
            <w:r w:rsidRPr="00AC09F5">
              <w:rPr>
                <w:rFonts w:ascii="Arial" w:hAnsi="Arial" w:cs="Arial"/>
                <w:color w:val="000000"/>
              </w:rPr>
              <w:t>Apă</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85 %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Analize băi galvanice </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15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oxalic</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oxalic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,5%</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sulfosalicilic</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sulfosalicilic</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Apă</w:t>
            </w:r>
          </w:p>
        </w:tc>
        <w:tc>
          <w:tcPr>
            <w:tcW w:w="212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 xml:space="preserve"> 30%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2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sulfuric</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sulfuric</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Apă</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color w:val="000000"/>
              </w:rPr>
              <w:t xml:space="preserve">Min. 96%, </w:t>
            </w:r>
            <w:r w:rsidRPr="00AC09F5">
              <w:rPr>
                <w:rFonts w:ascii="Arial" w:hAnsi="Arial" w:cs="Arial"/>
              </w:rPr>
              <w:t>1N</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15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12</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Acid violet 34</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violet 34</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(Violet de alizarină 3R)</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rPr>
              <w:t>Verificare colmatare anodizare sulfuric</w:t>
            </w:r>
            <w:r w:rsidRPr="00AC09F5">
              <w:rPr>
                <w:rFonts w:ascii="Arial" w:hAnsi="Arial" w:cs="Arial"/>
                <w:color w:val="000000"/>
                <w:lang w:val="ro-RO"/>
              </w:rPr>
              <w:t>ă</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13</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Agar - agar</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Material de bază pentru medii de cultură</w:t>
            </w:r>
          </w:p>
        </w:tc>
        <w:tc>
          <w:tcPr>
            <w:tcW w:w="212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100 %</w:t>
            </w:r>
          </w:p>
        </w:tc>
        <w:tc>
          <w:tcPr>
            <w:tcW w:w="4111" w:type="dxa"/>
            <w:shd w:val="clear" w:color="auto" w:fill="auto"/>
          </w:tcPr>
          <w:p w:rsidR="00AC09F5" w:rsidRPr="00AC09F5" w:rsidRDefault="00AC09F5" w:rsidP="00AC09F5">
            <w:pPr>
              <w:snapToGrid w:val="0"/>
              <w:spacing w:line="240" w:lineRule="auto"/>
              <w:rPr>
                <w:rFonts w:ascii="Arial" w:hAnsi="Arial" w:cs="Arial"/>
                <w:color w:val="000000"/>
                <w:shd w:val="clear" w:color="auto" w:fill="FFFFFF"/>
              </w:rPr>
            </w:pPr>
            <w:r w:rsidRPr="00AC09F5">
              <w:rPr>
                <w:rFonts w:ascii="Arial" w:hAnsi="Arial" w:cs="Arial"/>
                <w:color w:val="000000"/>
                <w:shd w:val="clear" w:color="auto" w:fill="FFFFFF"/>
              </w:rPr>
              <w:t>Verificare porozitate strat cromare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Albastru de bromfenol</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Albastru de bromfenol</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100 %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15</w:t>
            </w:r>
          </w:p>
        </w:tc>
        <w:tc>
          <w:tcPr>
            <w:tcW w:w="2477" w:type="dxa"/>
            <w:shd w:val="clear" w:color="auto" w:fill="auto"/>
          </w:tcPr>
          <w:p w:rsidR="00AC09F5" w:rsidRPr="00AC09F5" w:rsidRDefault="00AC09F5" w:rsidP="00F818B2">
            <w:pPr>
              <w:snapToGrid w:val="0"/>
              <w:spacing w:line="240" w:lineRule="auto"/>
              <w:ind w:left="993" w:hanging="993"/>
              <w:rPr>
                <w:rFonts w:ascii="Arial" w:hAnsi="Arial" w:cs="Arial"/>
                <w:color w:val="000000"/>
              </w:rPr>
            </w:pPr>
            <w:r w:rsidRPr="00AC09F5">
              <w:rPr>
                <w:rFonts w:ascii="Arial" w:hAnsi="Arial" w:cs="Arial"/>
                <w:color w:val="000000"/>
              </w:rPr>
              <w:t>Albastru de bromtimol</w:t>
            </w:r>
          </w:p>
        </w:tc>
        <w:tc>
          <w:tcPr>
            <w:tcW w:w="2936" w:type="dxa"/>
            <w:shd w:val="clear" w:color="auto" w:fill="auto"/>
          </w:tcPr>
          <w:p w:rsidR="00AC09F5" w:rsidRPr="00AC09F5" w:rsidRDefault="00AC09F5" w:rsidP="00F818B2">
            <w:pPr>
              <w:snapToGrid w:val="0"/>
              <w:spacing w:line="240" w:lineRule="auto"/>
              <w:ind w:left="993" w:hanging="993"/>
              <w:rPr>
                <w:rFonts w:ascii="Arial" w:hAnsi="Arial" w:cs="Arial"/>
                <w:color w:val="000000"/>
              </w:rPr>
            </w:pPr>
            <w:r w:rsidRPr="00AC09F5">
              <w:rPr>
                <w:rFonts w:ascii="Arial" w:hAnsi="Arial" w:cs="Arial"/>
                <w:color w:val="000000"/>
              </w:rPr>
              <w:t>Albastru de bromtimol</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100 %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Alcool etilic</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Alcool etilic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96 % vol.</w:t>
            </w:r>
          </w:p>
        </w:tc>
        <w:tc>
          <w:tcPr>
            <w:tcW w:w="4111" w:type="dxa"/>
            <w:shd w:val="clear" w:color="auto" w:fill="auto"/>
          </w:tcPr>
          <w:p w:rsidR="00AC09F5" w:rsidRPr="00AC09F5" w:rsidRDefault="00F818B2" w:rsidP="00F818B2">
            <w:pPr>
              <w:snapToGrid w:val="0"/>
              <w:spacing w:line="240" w:lineRule="auto"/>
              <w:rPr>
                <w:rFonts w:ascii="Arial" w:hAnsi="Arial" w:cs="Arial"/>
                <w:color w:val="000000"/>
              </w:rPr>
            </w:pPr>
            <w:r w:rsidRPr="00F818B2">
              <w:rPr>
                <w:rFonts w:ascii="Arial" w:hAnsi="Arial" w:cs="Arial"/>
              </w:rPr>
              <w:t>A</w:t>
            </w:r>
            <w:r w:rsidR="00AC09F5" w:rsidRPr="00AC09F5">
              <w:rPr>
                <w:rFonts w:ascii="Arial" w:hAnsi="Arial" w:cs="Arial"/>
                <w:color w:val="000000"/>
              </w:rPr>
              <w:t>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20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17</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Alcool izopropilic</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Alcool izopropilic</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Min. 99,7 %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5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Alcool metilic</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Alcool metilic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99– 99,5 %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Amidon solubil</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Amidon</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20</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Amoniac</w:t>
            </w:r>
          </w:p>
        </w:tc>
        <w:tc>
          <w:tcPr>
            <w:tcW w:w="2936" w:type="dxa"/>
            <w:shd w:val="clear" w:color="auto" w:fill="auto"/>
          </w:tcPr>
          <w:p w:rsidR="00AC09F5" w:rsidRPr="00AC09F5" w:rsidRDefault="00AC09F5" w:rsidP="00F818B2">
            <w:pPr>
              <w:snapToGrid w:val="0"/>
              <w:spacing w:line="240" w:lineRule="auto"/>
              <w:ind w:left="993" w:hanging="993"/>
              <w:rPr>
                <w:rFonts w:ascii="Arial" w:hAnsi="Arial" w:cs="Arial"/>
              </w:rPr>
            </w:pPr>
            <w:r w:rsidRPr="00AC09F5">
              <w:rPr>
                <w:rFonts w:ascii="Arial" w:hAnsi="Arial" w:cs="Arial"/>
                <w:color w:val="000000"/>
              </w:rPr>
              <w:t>Amoniac</w:t>
            </w:r>
            <w:r w:rsidR="00F818B2">
              <w:rPr>
                <w:rFonts w:ascii="Arial" w:hAnsi="Arial" w:cs="Arial"/>
                <w:color w:val="000000"/>
              </w:rPr>
              <w:t xml:space="preserve"> + </w:t>
            </w:r>
            <w:r w:rsidRPr="00AC09F5">
              <w:rPr>
                <w:rFonts w:ascii="Arial" w:hAnsi="Arial" w:cs="Arial"/>
              </w:rPr>
              <w:t>Apă</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15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Apă oxigenată</w:t>
            </w:r>
          </w:p>
        </w:tc>
        <w:tc>
          <w:tcPr>
            <w:tcW w:w="2936" w:type="dxa"/>
            <w:shd w:val="clear" w:color="auto" w:fill="auto"/>
          </w:tcPr>
          <w:p w:rsidR="00AC09F5" w:rsidRPr="00AC09F5" w:rsidRDefault="00AC09F5" w:rsidP="00F818B2">
            <w:pPr>
              <w:snapToGrid w:val="0"/>
              <w:spacing w:line="240" w:lineRule="auto"/>
              <w:rPr>
                <w:rFonts w:ascii="Arial" w:hAnsi="Arial" w:cs="Arial"/>
              </w:rPr>
            </w:pPr>
            <w:r w:rsidRPr="00AC09F5">
              <w:rPr>
                <w:rFonts w:ascii="Arial" w:hAnsi="Arial" w:cs="Arial"/>
                <w:color w:val="000000"/>
              </w:rPr>
              <w:t>Apă oxigenată</w:t>
            </w:r>
            <w:r w:rsidR="00F818B2">
              <w:rPr>
                <w:rFonts w:ascii="Arial" w:hAnsi="Arial" w:cs="Arial"/>
                <w:color w:val="000000"/>
              </w:rPr>
              <w:t xml:space="preserve"> + </w:t>
            </w:r>
            <w:r w:rsidRPr="00AC09F5">
              <w:rPr>
                <w:rFonts w:ascii="Arial" w:hAnsi="Arial" w:cs="Arial"/>
              </w:rPr>
              <w:t>Apă</w:t>
            </w:r>
          </w:p>
        </w:tc>
        <w:tc>
          <w:tcPr>
            <w:tcW w:w="212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Min.30%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22</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Azotat de amoniu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Azotat de amoniu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98.5 %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23</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Azotat de argint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Azotat de argint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99,5%</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0,5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lastRenderedPageBreak/>
              <w:t>24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Azotat de potasiu</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Azotat de potasiu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0,5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25</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Azotat de potasiu sol.</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Azotat de potasiu sol. apoasă </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 mol/l</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250 ml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Azotit de 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Azotit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Analiză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250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27</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Biflorura de amoniu</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Biflorura de amoniu</w:t>
            </w:r>
          </w:p>
        </w:tc>
        <w:tc>
          <w:tcPr>
            <w:tcW w:w="212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Min. 95%</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Analiză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 xml:space="preserve"> 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28</w:t>
            </w:r>
          </w:p>
        </w:tc>
        <w:tc>
          <w:tcPr>
            <w:tcW w:w="2477" w:type="dxa"/>
            <w:shd w:val="clear" w:color="auto" w:fill="auto"/>
          </w:tcPr>
          <w:p w:rsidR="00AC09F5" w:rsidRPr="00AC09F5" w:rsidRDefault="00AC09F5" w:rsidP="00AC09F5">
            <w:pPr>
              <w:snapToGrid w:val="0"/>
              <w:spacing w:line="240" w:lineRule="auto"/>
              <w:ind w:left="-21" w:firstLine="21"/>
              <w:rPr>
                <w:rFonts w:ascii="Arial" w:hAnsi="Arial" w:cs="Arial"/>
                <w:color w:val="000000"/>
              </w:rPr>
            </w:pPr>
            <w:r w:rsidRPr="00AC09F5">
              <w:rPr>
                <w:rFonts w:ascii="Arial" w:hAnsi="Arial" w:cs="Arial"/>
                <w:color w:val="000000"/>
              </w:rPr>
              <w:t xml:space="preserve">Benzina petroliera pct. </w:t>
            </w:r>
            <w:r>
              <w:rPr>
                <w:rFonts w:ascii="Arial" w:hAnsi="Arial" w:cs="Arial"/>
                <w:color w:val="000000"/>
              </w:rPr>
              <w:t>d</w:t>
            </w:r>
            <w:r w:rsidRPr="00AC09F5">
              <w:rPr>
                <w:rFonts w:ascii="Arial" w:hAnsi="Arial" w:cs="Arial"/>
                <w:color w:val="000000"/>
              </w:rPr>
              <w:t>e fierbere 100-120°C</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p>
        </w:tc>
        <w:tc>
          <w:tcPr>
            <w:tcW w:w="212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produse petroliere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Carbonat acid de sodiu</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Carbonat acid de sodiu</w:t>
            </w:r>
          </w:p>
        </w:tc>
        <w:tc>
          <w:tcPr>
            <w:tcW w:w="212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Min. 99,8%</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30</w:t>
            </w:r>
          </w:p>
        </w:tc>
        <w:tc>
          <w:tcPr>
            <w:tcW w:w="2477" w:type="dxa"/>
            <w:shd w:val="clear" w:color="auto" w:fill="auto"/>
          </w:tcPr>
          <w:p w:rsidR="00AC09F5" w:rsidRPr="00AC09F5" w:rsidRDefault="00AC09F5" w:rsidP="00AC09F5">
            <w:pPr>
              <w:snapToGrid w:val="0"/>
              <w:spacing w:line="240" w:lineRule="auto"/>
              <w:ind w:left="142" w:hanging="142"/>
              <w:rPr>
                <w:rFonts w:ascii="Arial" w:hAnsi="Arial" w:cs="Arial"/>
                <w:color w:val="000000"/>
              </w:rPr>
            </w:pPr>
            <w:r w:rsidRPr="00AC09F5">
              <w:rPr>
                <w:rFonts w:ascii="Arial" w:hAnsi="Arial" w:cs="Arial"/>
                <w:color w:val="000000"/>
              </w:rPr>
              <w:t>Carbonat de sodiu anhidru</w:t>
            </w:r>
          </w:p>
        </w:tc>
        <w:tc>
          <w:tcPr>
            <w:tcW w:w="2936" w:type="dxa"/>
            <w:shd w:val="clear" w:color="auto" w:fill="auto"/>
          </w:tcPr>
          <w:p w:rsidR="00AC09F5" w:rsidRPr="00AC09F5" w:rsidRDefault="00AC09F5" w:rsidP="00AC09F5">
            <w:pPr>
              <w:snapToGrid w:val="0"/>
              <w:spacing w:line="240" w:lineRule="auto"/>
              <w:ind w:left="142" w:hanging="142"/>
              <w:rPr>
                <w:rFonts w:ascii="Arial" w:hAnsi="Arial" w:cs="Arial"/>
                <w:color w:val="000000"/>
              </w:rPr>
            </w:pPr>
            <w:r w:rsidRPr="00AC09F5">
              <w:rPr>
                <w:rFonts w:ascii="Arial" w:hAnsi="Arial" w:cs="Arial"/>
                <w:color w:val="000000"/>
              </w:rPr>
              <w:t>Carbonat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100 %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31</w:t>
            </w:r>
          </w:p>
        </w:tc>
        <w:tc>
          <w:tcPr>
            <w:tcW w:w="2477" w:type="dxa"/>
            <w:shd w:val="clear" w:color="auto" w:fill="auto"/>
          </w:tcPr>
          <w:p w:rsidR="00AC09F5" w:rsidRPr="00AC09F5" w:rsidRDefault="00AC09F5" w:rsidP="00AC09F5">
            <w:pPr>
              <w:snapToGrid w:val="0"/>
              <w:spacing w:line="240" w:lineRule="auto"/>
              <w:ind w:left="90" w:hanging="90"/>
              <w:rPr>
                <w:rFonts w:ascii="Arial" w:hAnsi="Arial" w:cs="Arial"/>
                <w:color w:val="000000"/>
              </w:rPr>
            </w:pPr>
            <w:r w:rsidRPr="00AC09F5">
              <w:rPr>
                <w:rFonts w:ascii="Arial" w:hAnsi="Arial" w:cs="Arial"/>
                <w:color w:val="000000"/>
              </w:rPr>
              <w:t>Carbonat de sodiu decahidrat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Carbonat de sodiu decahidrat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32</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Cianură de 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Cianură de sodiu </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98 –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 g</w:t>
            </w:r>
          </w:p>
        </w:tc>
      </w:tr>
      <w:tr w:rsidR="00AC09F5" w:rsidRPr="00AC09F5" w:rsidTr="00AC4AD9">
        <w:trPr>
          <w:cantSplit/>
          <w:trHeight w:val="318"/>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33</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Citrat de 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Citrat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Clorhidrat de</w:t>
            </w:r>
          </w:p>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hidroxilamină</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Clorhidrat de hidroxilamină</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Analiză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35</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lang w:val="ro-RO"/>
              </w:rPr>
            </w:pPr>
            <w:r w:rsidRPr="00AC09F5">
              <w:rPr>
                <w:rFonts w:ascii="Arial" w:hAnsi="Arial" w:cs="Arial"/>
                <w:color w:val="000000"/>
              </w:rPr>
              <w:t>Clorură cupric</w:t>
            </w:r>
            <w:r w:rsidRPr="00AC09F5">
              <w:rPr>
                <w:rFonts w:ascii="Arial" w:hAnsi="Arial" w:cs="Arial"/>
                <w:color w:val="000000"/>
                <w:lang w:val="ro-RO"/>
              </w:rPr>
              <w:t>ă</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rPr>
              <w:t>Clorură cupric</w:t>
            </w:r>
            <w:r w:rsidRPr="00AC09F5">
              <w:rPr>
                <w:rFonts w:ascii="Arial" w:hAnsi="Arial" w:cs="Arial"/>
                <w:color w:val="000000"/>
                <w:lang w:val="ro-RO"/>
              </w:rPr>
              <w:t>ă</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36</w:t>
            </w:r>
          </w:p>
        </w:tc>
        <w:tc>
          <w:tcPr>
            <w:tcW w:w="2477" w:type="dxa"/>
            <w:shd w:val="clear" w:color="auto" w:fill="auto"/>
          </w:tcPr>
          <w:p w:rsidR="00AC09F5" w:rsidRPr="00AC09F5" w:rsidRDefault="00AC09F5" w:rsidP="00AC09F5">
            <w:pPr>
              <w:snapToGrid w:val="0"/>
              <w:spacing w:line="240" w:lineRule="auto"/>
              <w:ind w:left="142" w:hanging="142"/>
              <w:rPr>
                <w:rFonts w:ascii="Arial" w:hAnsi="Arial" w:cs="Arial"/>
                <w:color w:val="000000"/>
              </w:rPr>
            </w:pPr>
            <w:r w:rsidRPr="00AC09F5">
              <w:rPr>
                <w:rFonts w:ascii="Arial" w:hAnsi="Arial" w:cs="Arial"/>
                <w:color w:val="000000"/>
              </w:rPr>
              <w:t>Clorura ferica</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Clorura ferica</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37</w:t>
            </w:r>
          </w:p>
        </w:tc>
        <w:tc>
          <w:tcPr>
            <w:tcW w:w="2477" w:type="dxa"/>
            <w:shd w:val="clear" w:color="auto" w:fill="auto"/>
          </w:tcPr>
          <w:p w:rsidR="00AC09F5" w:rsidRPr="00AC09F5" w:rsidRDefault="00AC09F5" w:rsidP="00AC09F5">
            <w:pPr>
              <w:snapToGrid w:val="0"/>
              <w:spacing w:line="240" w:lineRule="auto"/>
              <w:ind w:left="142" w:hanging="142"/>
              <w:rPr>
                <w:rFonts w:ascii="Arial" w:hAnsi="Arial" w:cs="Arial"/>
                <w:color w:val="000000"/>
              </w:rPr>
            </w:pPr>
            <w:r w:rsidRPr="00AC09F5">
              <w:rPr>
                <w:rFonts w:ascii="Arial" w:hAnsi="Arial" w:cs="Arial"/>
                <w:color w:val="000000"/>
              </w:rPr>
              <w:t>Clorură de amoniu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Clorură de amoniu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38</w:t>
            </w:r>
          </w:p>
        </w:tc>
        <w:tc>
          <w:tcPr>
            <w:tcW w:w="2477" w:type="dxa"/>
            <w:shd w:val="clear" w:color="auto" w:fill="auto"/>
          </w:tcPr>
          <w:p w:rsidR="00AC09F5" w:rsidRPr="00AC09F5" w:rsidRDefault="00AC09F5" w:rsidP="00AC09F5">
            <w:pPr>
              <w:snapToGrid w:val="0"/>
              <w:spacing w:line="240" w:lineRule="auto"/>
              <w:ind w:left="142" w:hanging="142"/>
              <w:rPr>
                <w:rFonts w:ascii="Arial" w:hAnsi="Arial" w:cs="Arial"/>
                <w:color w:val="000000"/>
              </w:rPr>
            </w:pPr>
            <w:r w:rsidRPr="00AC09F5">
              <w:rPr>
                <w:rFonts w:ascii="Arial" w:hAnsi="Arial" w:cs="Arial"/>
                <w:color w:val="000000"/>
              </w:rPr>
              <w:t>Clorura feroasa tetrahidrat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Clorura feroasa tetrahidrat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200 g</w:t>
            </w:r>
          </w:p>
        </w:tc>
      </w:tr>
      <w:tr w:rsidR="00AC09F5" w:rsidRPr="00AC09F5" w:rsidTr="00AC4AD9">
        <w:trPr>
          <w:cantSplit/>
          <w:trHeight w:val="191"/>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39</w:t>
            </w:r>
          </w:p>
        </w:tc>
        <w:tc>
          <w:tcPr>
            <w:tcW w:w="2477" w:type="dxa"/>
            <w:shd w:val="clear" w:color="auto" w:fill="auto"/>
          </w:tcPr>
          <w:p w:rsidR="00AC09F5" w:rsidRPr="00AC09F5" w:rsidRDefault="00AC09F5" w:rsidP="00AC09F5">
            <w:pPr>
              <w:snapToGrid w:val="0"/>
              <w:spacing w:line="240" w:lineRule="auto"/>
              <w:ind w:left="142" w:hanging="142"/>
              <w:rPr>
                <w:rFonts w:ascii="Arial" w:hAnsi="Arial" w:cs="Arial"/>
                <w:color w:val="000000"/>
              </w:rPr>
            </w:pPr>
            <w:r w:rsidRPr="00AC09F5">
              <w:rPr>
                <w:rFonts w:ascii="Arial" w:hAnsi="Arial" w:cs="Arial"/>
                <w:color w:val="000000"/>
              </w:rPr>
              <w:t>Clorură de bariu dihidrat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Clorură de bariu dihidrat</w:t>
            </w:r>
          </w:p>
        </w:tc>
        <w:tc>
          <w:tcPr>
            <w:tcW w:w="2126" w:type="dxa"/>
            <w:shd w:val="clear" w:color="auto" w:fill="auto"/>
          </w:tcPr>
          <w:p w:rsidR="00AC09F5" w:rsidRPr="00AC09F5" w:rsidRDefault="00AC09F5" w:rsidP="00AC09F5">
            <w:pPr>
              <w:pStyle w:val="List"/>
              <w:snapToGrid w:val="0"/>
              <w:spacing w:line="240" w:lineRule="auto"/>
              <w:rPr>
                <w:rFonts w:ascii="Arial" w:hAnsi="Arial" w:cs="Arial"/>
              </w:rPr>
            </w:pPr>
            <w:r w:rsidRPr="00AC09F5">
              <w:rPr>
                <w:rFonts w:ascii="Arial" w:hAnsi="Arial" w:cs="Arial"/>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40</w:t>
            </w:r>
          </w:p>
        </w:tc>
        <w:tc>
          <w:tcPr>
            <w:tcW w:w="2477" w:type="dxa"/>
            <w:shd w:val="clear" w:color="auto" w:fill="auto"/>
          </w:tcPr>
          <w:p w:rsidR="00AC09F5" w:rsidRPr="00AC09F5" w:rsidRDefault="00AC09F5" w:rsidP="00AC09F5">
            <w:pPr>
              <w:snapToGrid w:val="0"/>
              <w:spacing w:line="240" w:lineRule="auto"/>
              <w:ind w:left="180" w:hanging="180"/>
              <w:rPr>
                <w:rFonts w:ascii="Arial" w:hAnsi="Arial" w:cs="Arial"/>
                <w:color w:val="000000"/>
              </w:rPr>
            </w:pPr>
            <w:r w:rsidRPr="00AC09F5">
              <w:rPr>
                <w:rFonts w:ascii="Arial" w:hAnsi="Arial" w:cs="Arial"/>
                <w:color w:val="000000"/>
              </w:rPr>
              <w:t xml:space="preserve">Clorură de litiu </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Clorură de litiu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 mol/l in etanol</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200 ml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Clorură de cesiu</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Clorură de cesiu</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42</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Clorura de fenantroliniu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Clorura de fenantroliniu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1-10%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43</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Clorura de calciu anhidra</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Clorura de calciu anhidra</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100 %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bai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Clorură de potasiu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Clorură de potasiu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99%</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187"/>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45</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Clorură de potasiu solutie</w:t>
            </w:r>
          </w:p>
        </w:tc>
        <w:tc>
          <w:tcPr>
            <w:tcW w:w="2936" w:type="dxa"/>
            <w:shd w:val="clear" w:color="auto" w:fill="auto"/>
          </w:tcPr>
          <w:p w:rsidR="00AC09F5" w:rsidRPr="00AC09F5" w:rsidRDefault="00F818B2" w:rsidP="00F818B2">
            <w:pPr>
              <w:snapToGrid w:val="0"/>
              <w:spacing w:line="240" w:lineRule="auto"/>
              <w:rPr>
                <w:rFonts w:ascii="Arial" w:hAnsi="Arial" w:cs="Arial"/>
                <w:color w:val="000000"/>
              </w:rPr>
            </w:pPr>
            <w:r w:rsidRPr="00AC09F5">
              <w:rPr>
                <w:rFonts w:ascii="Arial" w:hAnsi="Arial" w:cs="Arial"/>
                <w:color w:val="000000"/>
              </w:rPr>
              <w:t xml:space="preserve">Clorura de potasiu </w:t>
            </w:r>
            <w:r>
              <w:rPr>
                <w:rFonts w:ascii="Arial" w:hAnsi="Arial" w:cs="Arial"/>
                <w:color w:val="000000"/>
              </w:rPr>
              <w:t xml:space="preserve">+ </w:t>
            </w:r>
            <w:r w:rsidR="00AC09F5" w:rsidRPr="00AC09F5">
              <w:rPr>
                <w:rFonts w:ascii="Arial" w:hAnsi="Arial" w:cs="Arial"/>
                <w:color w:val="000000"/>
              </w:rPr>
              <w:t>Apa</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3 mol/l</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Clorură de 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Clorură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47</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Ditronit de sodiu</w:t>
            </w:r>
          </w:p>
        </w:tc>
        <w:tc>
          <w:tcPr>
            <w:tcW w:w="2936" w:type="dxa"/>
            <w:shd w:val="clear" w:color="auto" w:fill="auto"/>
          </w:tcPr>
          <w:p w:rsidR="00AC09F5" w:rsidRPr="00AC09F5" w:rsidRDefault="00AC09F5" w:rsidP="00F818B2">
            <w:pPr>
              <w:snapToGrid w:val="0"/>
              <w:spacing w:line="240" w:lineRule="auto"/>
              <w:ind w:left="993" w:hanging="993"/>
              <w:rPr>
                <w:rFonts w:ascii="Arial" w:hAnsi="Arial" w:cs="Arial"/>
                <w:color w:val="000000"/>
              </w:rPr>
            </w:pPr>
            <w:r w:rsidRPr="00AC09F5">
              <w:rPr>
                <w:rFonts w:ascii="Arial" w:hAnsi="Arial" w:cs="Arial"/>
                <w:color w:val="000000"/>
              </w:rPr>
              <w:t>Ditronit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100 %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Dodecil-sulfat de 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Dodecil-sulfat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49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EDTA</w:t>
            </w:r>
          </w:p>
          <w:p w:rsidR="00AC09F5" w:rsidRPr="00AC09F5" w:rsidRDefault="00AC09F5" w:rsidP="00AC09F5">
            <w:pPr>
              <w:spacing w:line="240" w:lineRule="auto"/>
              <w:ind w:left="993" w:hanging="993"/>
              <w:rPr>
                <w:rFonts w:ascii="Arial" w:hAnsi="Arial" w:cs="Arial"/>
                <w:color w:val="000000"/>
              </w:rPr>
            </w:pP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EDTA (etilendiamino-</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tetraacetat de disodiu)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99 %, 0,1 mol/l</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50</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Eriocrom negru 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Eriocrom negru 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100 %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Eter de petrol 40-60°C</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Eter de petrol</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uleiuri şi produse petroliere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80 l</w:t>
            </w:r>
          </w:p>
        </w:tc>
      </w:tr>
      <w:tr w:rsidR="00AC09F5" w:rsidRPr="00AC09F5" w:rsidTr="00AC4AD9">
        <w:trPr>
          <w:cantSplit/>
          <w:trHeight w:val="235"/>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52</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 xml:space="preserve">Fenoftaleină </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fenoftaleină 1% in etanol</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53</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Feroină</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Feroină</w:t>
            </w:r>
          </w:p>
        </w:tc>
        <w:tc>
          <w:tcPr>
            <w:tcW w:w="212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&gt;= 1 - &lt; 2,5%</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0,2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Flatat acid de potasiu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Flatat acid de potasiu</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color w:val="000000"/>
              </w:rPr>
              <w:t>~ 100 %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lastRenderedPageBreak/>
              <w:t>55</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Fluorură de potasiu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Fluorură de potasiu</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99.5 %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Fluorură de sodiu</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 xml:space="preserve">Fluorură de sodiu </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Min. 99.5 %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57</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Formaldehidă, soluţie 37%</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Formaldehidă</w:t>
            </w:r>
            <w:r w:rsidR="00F818B2">
              <w:rPr>
                <w:rFonts w:ascii="Arial" w:hAnsi="Arial" w:cs="Arial"/>
              </w:rPr>
              <w:t xml:space="preserve"> + </w:t>
            </w:r>
            <w:r w:rsidRPr="00AC09F5">
              <w:rPr>
                <w:rFonts w:ascii="Arial" w:hAnsi="Arial" w:cs="Arial"/>
              </w:rPr>
              <w:t>Metanol</w:t>
            </w:r>
            <w:r w:rsidR="00F818B2">
              <w:rPr>
                <w:rFonts w:ascii="Arial" w:hAnsi="Arial" w:cs="Arial"/>
              </w:rPr>
              <w:t xml:space="preserve"> +</w:t>
            </w:r>
          </w:p>
          <w:p w:rsidR="00AC09F5" w:rsidRPr="00AC09F5" w:rsidRDefault="00AC09F5" w:rsidP="00AC09F5">
            <w:pPr>
              <w:snapToGrid w:val="0"/>
              <w:spacing w:line="240" w:lineRule="auto"/>
              <w:rPr>
                <w:rFonts w:ascii="Arial" w:hAnsi="Arial" w:cs="Arial"/>
              </w:rPr>
            </w:pPr>
            <w:r w:rsidRPr="00AC09F5">
              <w:rPr>
                <w:rFonts w:ascii="Arial" w:hAnsi="Arial" w:cs="Arial"/>
              </w:rPr>
              <w:t>Apă</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37%</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2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58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Glicerină anhidră</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Glicerină (glicerol)</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Min. 99 %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Hidroxid de potasiu soluţie</w:t>
            </w:r>
          </w:p>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0,1 N</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Hidroxid de potasiu</w:t>
            </w:r>
          </w:p>
          <w:p w:rsidR="00AC09F5" w:rsidRPr="00AC09F5" w:rsidRDefault="00AC09F5" w:rsidP="00AC09F5">
            <w:pPr>
              <w:snapToGrid w:val="0"/>
              <w:spacing w:line="240" w:lineRule="auto"/>
              <w:rPr>
                <w:rFonts w:ascii="Arial" w:hAnsi="Arial" w:cs="Arial"/>
              </w:rPr>
            </w:pPr>
            <w:r w:rsidRPr="00AC09F5">
              <w:rPr>
                <w:rFonts w:ascii="Arial" w:hAnsi="Arial" w:cs="Arial"/>
              </w:rPr>
              <w:t>Alcool izopropilic</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0,1 N</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produse petroliere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2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60</w:t>
            </w:r>
          </w:p>
        </w:tc>
        <w:tc>
          <w:tcPr>
            <w:tcW w:w="2477" w:type="dxa"/>
            <w:shd w:val="clear" w:color="auto" w:fill="auto"/>
          </w:tcPr>
          <w:p w:rsidR="00AC09F5" w:rsidRPr="00AC09F5" w:rsidRDefault="00AC09F5" w:rsidP="00AC09F5">
            <w:pPr>
              <w:snapToGrid w:val="0"/>
              <w:spacing w:line="240" w:lineRule="auto"/>
              <w:ind w:left="90" w:hanging="93"/>
              <w:rPr>
                <w:rFonts w:ascii="Arial" w:hAnsi="Arial" w:cs="Arial"/>
                <w:color w:val="000000"/>
              </w:rPr>
            </w:pPr>
            <w:r w:rsidRPr="00AC09F5">
              <w:rPr>
                <w:rFonts w:ascii="Arial" w:hAnsi="Arial" w:cs="Arial"/>
                <w:color w:val="000000"/>
              </w:rPr>
              <w:t>Hexacianoferat (II) de potasiu trihidrat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Hexacianoferat (II) de potasiu trihidrat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Min.99%</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61</w:t>
            </w:r>
          </w:p>
        </w:tc>
        <w:tc>
          <w:tcPr>
            <w:tcW w:w="2477" w:type="dxa"/>
            <w:shd w:val="clear" w:color="auto" w:fill="auto"/>
          </w:tcPr>
          <w:p w:rsidR="00AC09F5" w:rsidRPr="00AC09F5" w:rsidRDefault="00AC09F5" w:rsidP="00AC09F5">
            <w:pPr>
              <w:snapToGrid w:val="0"/>
              <w:spacing w:line="240" w:lineRule="auto"/>
              <w:ind w:left="90" w:hanging="90"/>
              <w:rPr>
                <w:rFonts w:ascii="Arial" w:hAnsi="Arial" w:cs="Arial"/>
                <w:color w:val="000000"/>
              </w:rPr>
            </w:pPr>
            <w:r w:rsidRPr="00AC09F5">
              <w:rPr>
                <w:rFonts w:ascii="Arial" w:hAnsi="Arial" w:cs="Arial"/>
                <w:color w:val="000000"/>
              </w:rPr>
              <w:t>Hexacianoferat (III) de potasiu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Hexacianoferat (III) de potasiu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62</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Hidroxid de 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Hidroxid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97 %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63</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Iodură de potasiu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Iodură de potasiu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99,5 %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Metil orange</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Metilorange</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g</w:t>
            </w:r>
          </w:p>
        </w:tc>
      </w:tr>
      <w:tr w:rsidR="00AC09F5" w:rsidRPr="00AC09F5" w:rsidTr="00AC4AD9">
        <w:trPr>
          <w:cantSplit/>
          <w:trHeight w:val="70"/>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65</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Metiletilcetonă</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Metiletilcetonă</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99,5 %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Analiză vopsele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Metil violet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Metil violet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g</w:t>
            </w:r>
          </w:p>
        </w:tc>
      </w:tr>
      <w:tr w:rsidR="00AC09F5" w:rsidRPr="00AC09F5" w:rsidTr="00AC4AD9">
        <w:trPr>
          <w:cantSplit/>
          <w:trHeight w:val="215"/>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67</w:t>
            </w:r>
          </w:p>
        </w:tc>
        <w:tc>
          <w:tcPr>
            <w:tcW w:w="2477" w:type="dxa"/>
            <w:shd w:val="clear" w:color="auto" w:fill="auto"/>
          </w:tcPr>
          <w:p w:rsidR="00AC09F5" w:rsidRPr="00AC09F5" w:rsidRDefault="00AC09F5" w:rsidP="00F818B2">
            <w:pPr>
              <w:snapToGrid w:val="0"/>
              <w:spacing w:line="240" w:lineRule="auto"/>
              <w:ind w:left="993" w:hanging="993"/>
              <w:rPr>
                <w:rFonts w:ascii="Arial" w:hAnsi="Arial" w:cs="Arial"/>
                <w:color w:val="000000"/>
              </w:rPr>
            </w:pPr>
            <w:r w:rsidRPr="00AC09F5">
              <w:rPr>
                <w:rFonts w:ascii="Arial" w:hAnsi="Arial" w:cs="Arial"/>
                <w:color w:val="000000"/>
              </w:rPr>
              <w:t>Molibdat de amoniu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Molibdat de amoniu </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98,5 %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Murexid</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Murexid</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69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1-Naftolbenzeină</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1-Naftolbenzeină</w:t>
            </w:r>
          </w:p>
        </w:tc>
        <w:tc>
          <w:tcPr>
            <w:tcW w:w="2126"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color w:val="000000"/>
              </w:rPr>
              <w:t>Min. 99%</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produse petroliere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200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70</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Oxalat de (di)potasiu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Oxalat de potasiu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Oxalat de (di)sodiu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Oxalat de di-sodiu</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Min. 99.8 %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g</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72</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Oxid de crom (VI)</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Oxid de crom</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73</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Oxid de lantan</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Oxid de lantan</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100%</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25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Oxid de zinc</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Oxid de zinc</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100%</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75</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Permanganat de potasiu</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Permanganat de potasiu</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săruri,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30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Peroxid de sodiu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Peroxid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 93%</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200 g</w:t>
            </w:r>
          </w:p>
        </w:tc>
      </w:tr>
      <w:tr w:rsidR="00AC09F5" w:rsidRPr="00AC09F5" w:rsidTr="00AC4AD9">
        <w:trPr>
          <w:cantSplit/>
          <w:trHeight w:val="215"/>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77</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Peroxodisulfat de amoniu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Peroxodisulfat de amoniu</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 98%</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200 g</w:t>
            </w:r>
          </w:p>
        </w:tc>
      </w:tr>
      <w:tr w:rsidR="00AC09F5" w:rsidRPr="00AC09F5" w:rsidTr="00AC4AD9">
        <w:trPr>
          <w:cantSplit/>
          <w:trHeight w:val="215"/>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Roşu de metil</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Roşu de metil</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100%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 analiză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79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Roşu de alizarină</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Roşu de alizarină</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Analiză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150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80</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Soluţie standard de</w:t>
            </w:r>
          </w:p>
          <w:p w:rsidR="00AC09F5" w:rsidRPr="00AC09F5" w:rsidRDefault="00F818B2" w:rsidP="00F818B2">
            <w:pPr>
              <w:snapToGrid w:val="0"/>
              <w:spacing w:line="240" w:lineRule="auto"/>
              <w:rPr>
                <w:rFonts w:ascii="Arial" w:hAnsi="Arial" w:cs="Arial"/>
              </w:rPr>
            </w:pPr>
            <w:r>
              <w:rPr>
                <w:rFonts w:ascii="Arial" w:hAnsi="Arial" w:cs="Arial"/>
              </w:rPr>
              <w:t>c</w:t>
            </w:r>
            <w:r w:rsidR="00AC09F5" w:rsidRPr="00AC09F5">
              <w:rPr>
                <w:rFonts w:ascii="Arial" w:hAnsi="Arial" w:cs="Arial"/>
              </w:rPr>
              <w:t>onductivitate</w:t>
            </w:r>
            <w:r>
              <w:rPr>
                <w:rFonts w:ascii="Arial" w:hAnsi="Arial" w:cs="Arial"/>
              </w:rPr>
              <w:t xml:space="preserve">( </w:t>
            </w:r>
            <w:r w:rsidR="00AC09F5" w:rsidRPr="00F818B2">
              <w:rPr>
                <w:rFonts w:ascii="Arial" w:hAnsi="Arial" w:cs="Arial"/>
                <w:sz w:val="16"/>
                <w:szCs w:val="16"/>
              </w:rPr>
              <w:t>5</w:t>
            </w:r>
            <w:r>
              <w:rPr>
                <w:rFonts w:ascii="Arial" w:hAnsi="Arial" w:cs="Arial"/>
                <w:sz w:val="16"/>
                <w:szCs w:val="16"/>
              </w:rPr>
              <w:t xml:space="preserve">; </w:t>
            </w:r>
            <w:r w:rsidR="00AC09F5" w:rsidRPr="00F818B2">
              <w:rPr>
                <w:rFonts w:ascii="Arial" w:hAnsi="Arial" w:cs="Arial"/>
                <w:sz w:val="16"/>
                <w:szCs w:val="16"/>
              </w:rPr>
              <w:t>100</w:t>
            </w:r>
            <w:r>
              <w:rPr>
                <w:rFonts w:ascii="Arial" w:hAnsi="Arial" w:cs="Arial"/>
                <w:sz w:val="16"/>
                <w:szCs w:val="16"/>
              </w:rPr>
              <w:t xml:space="preserve">; </w:t>
            </w:r>
            <w:r w:rsidR="00AC09F5" w:rsidRPr="00F818B2">
              <w:rPr>
                <w:rFonts w:ascii="Arial" w:hAnsi="Arial" w:cs="Arial"/>
                <w:sz w:val="16"/>
                <w:szCs w:val="16"/>
              </w:rPr>
              <w:t>200, 1000</w:t>
            </w:r>
            <w:r>
              <w:rPr>
                <w:rFonts w:ascii="Arial" w:hAnsi="Arial" w:cs="Arial"/>
                <w:sz w:val="16"/>
                <w:szCs w:val="16"/>
              </w:rPr>
              <w:t xml:space="preserve"> si</w:t>
            </w:r>
            <w:r w:rsidR="00AC09F5" w:rsidRPr="00F818B2">
              <w:rPr>
                <w:rFonts w:ascii="Arial" w:hAnsi="Arial" w:cs="Arial"/>
                <w:sz w:val="16"/>
                <w:szCs w:val="16"/>
              </w:rPr>
              <w:t xml:space="preserve"> 10000μS/cm</w:t>
            </w:r>
            <w:r>
              <w:rPr>
                <w:rFonts w:ascii="Arial" w:hAnsi="Arial" w:cs="Arial"/>
                <w:sz w:val="16"/>
                <w:szCs w:val="16"/>
              </w:rPr>
              <w:t>)</w:t>
            </w:r>
          </w:p>
        </w:tc>
        <w:tc>
          <w:tcPr>
            <w:tcW w:w="2936" w:type="dxa"/>
            <w:shd w:val="clear" w:color="auto" w:fill="auto"/>
          </w:tcPr>
          <w:p w:rsidR="00AC09F5" w:rsidRPr="00AC09F5" w:rsidRDefault="00AC09F5" w:rsidP="00F818B2">
            <w:pPr>
              <w:snapToGrid w:val="0"/>
              <w:spacing w:line="240" w:lineRule="auto"/>
              <w:rPr>
                <w:rFonts w:ascii="Arial" w:hAnsi="Arial" w:cs="Arial"/>
              </w:rPr>
            </w:pPr>
            <w:r w:rsidRPr="00AC09F5">
              <w:rPr>
                <w:rFonts w:ascii="Arial" w:hAnsi="Arial" w:cs="Arial"/>
              </w:rPr>
              <w:t>Glicerină</w:t>
            </w:r>
            <w:r w:rsidR="00F818B2">
              <w:rPr>
                <w:rFonts w:ascii="Arial" w:hAnsi="Arial" w:cs="Arial"/>
              </w:rPr>
              <w:t xml:space="preserve"> +</w:t>
            </w:r>
            <w:r w:rsidRPr="00AC09F5">
              <w:rPr>
                <w:rFonts w:ascii="Arial" w:hAnsi="Arial" w:cs="Arial"/>
              </w:rPr>
              <w:t>Apă</w:t>
            </w:r>
          </w:p>
        </w:tc>
        <w:tc>
          <w:tcPr>
            <w:tcW w:w="2126" w:type="dxa"/>
            <w:shd w:val="clear" w:color="auto" w:fill="auto"/>
          </w:tcPr>
          <w:p w:rsidR="00AC09F5" w:rsidRPr="00AC09F5" w:rsidRDefault="00AC09F5" w:rsidP="00AC09F5">
            <w:pPr>
              <w:snapToGrid w:val="0"/>
              <w:spacing w:line="240" w:lineRule="auto"/>
              <w:rPr>
                <w:rFonts w:ascii="Arial" w:hAnsi="Arial" w:cs="Arial"/>
              </w:rPr>
            </w:pP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Verificare celulă conductometrică</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81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 xml:space="preserve">Solutie tampon </w:t>
            </w:r>
          </w:p>
          <w:p w:rsidR="00AC09F5" w:rsidRPr="00AC09F5" w:rsidRDefault="00AC09F5" w:rsidP="00AC09F5">
            <w:pPr>
              <w:spacing w:line="240" w:lineRule="auto"/>
              <w:ind w:left="993" w:hanging="993"/>
              <w:rPr>
                <w:rFonts w:ascii="Arial" w:hAnsi="Arial" w:cs="Arial"/>
              </w:rPr>
            </w:pPr>
            <w:r w:rsidRPr="00AC09F5">
              <w:rPr>
                <w:rFonts w:ascii="Arial" w:hAnsi="Arial" w:cs="Arial"/>
              </w:rPr>
              <w:t>pH = 4,01 ; 4</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Ftalat acid de potasiu</w:t>
            </w:r>
          </w:p>
          <w:p w:rsidR="00AC09F5" w:rsidRPr="00AC09F5" w:rsidRDefault="00AC09F5" w:rsidP="00AC09F5">
            <w:pPr>
              <w:snapToGrid w:val="0"/>
              <w:spacing w:line="240" w:lineRule="auto"/>
              <w:rPr>
                <w:rFonts w:ascii="Arial" w:hAnsi="Arial" w:cs="Arial"/>
              </w:rPr>
            </w:pPr>
            <w:r w:rsidRPr="00AC09F5">
              <w:rPr>
                <w:rFonts w:ascii="Arial" w:hAnsi="Arial" w:cs="Arial"/>
              </w:rPr>
              <w:t>Apă</w:t>
            </w:r>
          </w:p>
        </w:tc>
        <w:tc>
          <w:tcPr>
            <w:tcW w:w="2126" w:type="dxa"/>
            <w:shd w:val="clear" w:color="auto" w:fill="auto"/>
          </w:tcPr>
          <w:p w:rsidR="00AC09F5" w:rsidRPr="00AC09F5" w:rsidRDefault="00AC09F5" w:rsidP="00AC09F5">
            <w:pPr>
              <w:snapToGrid w:val="0"/>
              <w:spacing w:line="240" w:lineRule="auto"/>
              <w:rPr>
                <w:rFonts w:ascii="Arial" w:hAnsi="Arial" w:cs="Arial"/>
              </w:rPr>
            </w:pP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Calibrare pH-metru</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lastRenderedPageBreak/>
              <w:t>82</w:t>
            </w:r>
          </w:p>
        </w:tc>
        <w:tc>
          <w:tcPr>
            <w:tcW w:w="2477" w:type="dxa"/>
            <w:shd w:val="clear" w:color="auto" w:fill="auto"/>
          </w:tcPr>
          <w:p w:rsidR="00AC09F5" w:rsidRPr="00AC09F5" w:rsidRDefault="00AC09F5" w:rsidP="00F818B2">
            <w:pPr>
              <w:snapToGrid w:val="0"/>
              <w:spacing w:line="240" w:lineRule="auto"/>
              <w:ind w:left="993" w:hanging="993"/>
              <w:rPr>
                <w:rFonts w:ascii="Arial" w:hAnsi="Arial" w:cs="Arial"/>
              </w:rPr>
            </w:pPr>
            <w:r w:rsidRPr="00AC09F5">
              <w:rPr>
                <w:rFonts w:ascii="Arial" w:hAnsi="Arial" w:cs="Arial"/>
              </w:rPr>
              <w:t>Solutie tampon pH = 7,00</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Fosfat acid de disodiu</w:t>
            </w:r>
          </w:p>
          <w:p w:rsidR="00AC09F5" w:rsidRPr="00AC09F5" w:rsidRDefault="00AC09F5" w:rsidP="00AC09F5">
            <w:pPr>
              <w:snapToGrid w:val="0"/>
              <w:spacing w:line="240" w:lineRule="auto"/>
              <w:rPr>
                <w:rFonts w:ascii="Arial" w:hAnsi="Arial" w:cs="Arial"/>
              </w:rPr>
            </w:pPr>
            <w:r w:rsidRPr="00AC09F5">
              <w:rPr>
                <w:rFonts w:ascii="Arial" w:hAnsi="Arial" w:cs="Arial"/>
              </w:rPr>
              <w:t>Fosfat diacid de potasiu</w:t>
            </w:r>
          </w:p>
          <w:p w:rsidR="00AC09F5" w:rsidRPr="00AC09F5" w:rsidRDefault="00AC09F5" w:rsidP="00AC09F5">
            <w:pPr>
              <w:snapToGrid w:val="0"/>
              <w:spacing w:line="240" w:lineRule="auto"/>
              <w:rPr>
                <w:rFonts w:ascii="Arial" w:hAnsi="Arial" w:cs="Arial"/>
              </w:rPr>
            </w:pPr>
            <w:r w:rsidRPr="00AC09F5">
              <w:rPr>
                <w:rFonts w:ascii="Arial" w:hAnsi="Arial" w:cs="Arial"/>
              </w:rPr>
              <w:t>Apă</w:t>
            </w:r>
          </w:p>
        </w:tc>
        <w:tc>
          <w:tcPr>
            <w:tcW w:w="2126" w:type="dxa"/>
            <w:shd w:val="clear" w:color="auto" w:fill="auto"/>
          </w:tcPr>
          <w:p w:rsidR="00AC09F5" w:rsidRPr="00AC09F5" w:rsidRDefault="00AC09F5" w:rsidP="00AC09F5">
            <w:pPr>
              <w:snapToGrid w:val="0"/>
              <w:spacing w:line="240" w:lineRule="auto"/>
              <w:rPr>
                <w:rFonts w:ascii="Arial" w:hAnsi="Arial" w:cs="Arial"/>
              </w:rPr>
            </w:pP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Calibrare pH-metru</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83</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Solutie tampon</w:t>
            </w:r>
          </w:p>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pH = 10,01; 10</w:t>
            </w:r>
          </w:p>
        </w:tc>
        <w:tc>
          <w:tcPr>
            <w:tcW w:w="2936" w:type="dxa"/>
            <w:shd w:val="clear" w:color="auto" w:fill="auto"/>
          </w:tcPr>
          <w:p w:rsidR="00AC09F5" w:rsidRPr="00AC09F5" w:rsidRDefault="00AC09F5" w:rsidP="00F818B2">
            <w:pPr>
              <w:snapToGrid w:val="0"/>
              <w:spacing w:line="240" w:lineRule="auto"/>
              <w:rPr>
                <w:rFonts w:ascii="Arial" w:hAnsi="Arial" w:cs="Arial"/>
              </w:rPr>
            </w:pPr>
            <w:r w:rsidRPr="00AC09F5">
              <w:rPr>
                <w:rFonts w:ascii="Arial" w:hAnsi="Arial" w:cs="Arial"/>
              </w:rPr>
              <w:t>Glicină</w:t>
            </w:r>
            <w:r w:rsidR="00F818B2">
              <w:rPr>
                <w:rFonts w:ascii="Arial" w:hAnsi="Arial" w:cs="Arial"/>
              </w:rPr>
              <w:t xml:space="preserve"> + </w:t>
            </w:r>
            <w:r w:rsidRPr="00AC09F5">
              <w:rPr>
                <w:rFonts w:ascii="Arial" w:hAnsi="Arial" w:cs="Arial"/>
              </w:rPr>
              <w:t>Apă</w:t>
            </w:r>
          </w:p>
        </w:tc>
        <w:tc>
          <w:tcPr>
            <w:tcW w:w="2126" w:type="dxa"/>
            <w:shd w:val="clear" w:color="auto" w:fill="auto"/>
          </w:tcPr>
          <w:p w:rsidR="00AC09F5" w:rsidRPr="00AC09F5" w:rsidRDefault="00AC09F5" w:rsidP="00AC09F5">
            <w:pPr>
              <w:snapToGrid w:val="0"/>
              <w:spacing w:line="240" w:lineRule="auto"/>
              <w:rPr>
                <w:rFonts w:ascii="Arial" w:hAnsi="Arial" w:cs="Arial"/>
              </w:rPr>
            </w:pP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Calibrare pH-metru</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84</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Solutie standard de azotat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1000 mg/l NO3</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85</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Solutie standard de florura</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1000 mg/l F</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86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Solutie standard de fier</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1000 mg/l Fe</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87</w:t>
            </w:r>
          </w:p>
        </w:tc>
        <w:tc>
          <w:tcPr>
            <w:tcW w:w="2477" w:type="dxa"/>
            <w:shd w:val="clear" w:color="auto" w:fill="auto"/>
          </w:tcPr>
          <w:p w:rsidR="00AC09F5" w:rsidRPr="00AC09F5" w:rsidRDefault="00AC09F5" w:rsidP="00F818B2">
            <w:pPr>
              <w:snapToGrid w:val="0"/>
              <w:spacing w:line="240" w:lineRule="auto"/>
              <w:ind w:left="90" w:hanging="90"/>
              <w:rPr>
                <w:rFonts w:ascii="Arial" w:hAnsi="Arial" w:cs="Arial"/>
              </w:rPr>
            </w:pPr>
            <w:r w:rsidRPr="00AC09F5">
              <w:rPr>
                <w:rFonts w:ascii="Arial" w:hAnsi="Arial" w:cs="Arial"/>
              </w:rPr>
              <w:t>Solutie standard de</w:t>
            </w:r>
            <w:r w:rsidR="00F818B2">
              <w:rPr>
                <w:rFonts w:ascii="Arial" w:hAnsi="Arial" w:cs="Arial"/>
              </w:rPr>
              <w:t>Al</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1000 mg/l Al</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88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Solutie standard de siliciu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1000 mg/l Si</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89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Solutie standard de plumb</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1000 mg/l Pb</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90</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Solutie ISA pentru azotat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91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Solutie TISAB III</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rPr>
              <w:t>Ap</w:t>
            </w:r>
            <w:r w:rsidRPr="00AC09F5">
              <w:rPr>
                <w:rFonts w:ascii="Arial" w:hAnsi="Arial" w:cs="Arial"/>
                <w:color w:val="000000"/>
                <w:lang w:val="ro-RO"/>
              </w:rPr>
              <w:t>ă</w:t>
            </w:r>
          </w:p>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Clorură de amoniu</w:t>
            </w:r>
          </w:p>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Acetat de amoniu</w:t>
            </w:r>
          </w:p>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CDTA</w:t>
            </w:r>
          </w:p>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Roşu de crezol</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92</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standard de cupru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1000 mg/l Cu</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lang w:val="ro-RO"/>
              </w:rPr>
            </w:pPr>
            <w:r w:rsidRPr="00AC09F5">
              <w:rPr>
                <w:rFonts w:ascii="Arial" w:hAnsi="Arial" w:cs="Arial"/>
                <w:color w:val="000000"/>
                <w:lang w:val="ro-RO"/>
              </w:rPr>
              <w:t>100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93</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standard de crom</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1000 mg/l Cr</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lang w:val="ro-RO"/>
              </w:rPr>
            </w:pPr>
            <w:r w:rsidRPr="00AC09F5">
              <w:rPr>
                <w:rFonts w:ascii="Arial" w:hAnsi="Arial" w:cs="Arial"/>
                <w:color w:val="000000"/>
                <w:lang w:val="ro-RO"/>
              </w:rPr>
              <w:t>100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94</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standard de sulfat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1000 mg/l SO4</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lang w:val="ro-RO"/>
              </w:rPr>
            </w:pPr>
            <w:r w:rsidRPr="00AC09F5">
              <w:rPr>
                <w:rFonts w:ascii="Arial" w:hAnsi="Arial" w:cs="Arial"/>
                <w:color w:val="000000"/>
                <w:lang w:val="ro-RO"/>
              </w:rPr>
              <w:t>500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95</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standard de zinc</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1000 mg/l Zn</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lang w:val="ro-RO"/>
              </w:rPr>
            </w:pPr>
            <w:r w:rsidRPr="00AC09F5">
              <w:rPr>
                <w:rFonts w:ascii="Arial" w:hAnsi="Arial" w:cs="Arial"/>
                <w:color w:val="000000"/>
                <w:lang w:val="ro-RO"/>
              </w:rPr>
              <w:t>100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96</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 xml:space="preserve">Solutie tampon redox </w:t>
            </w:r>
          </w:p>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220MV pH 7</w:t>
            </w:r>
          </w:p>
        </w:tc>
        <w:tc>
          <w:tcPr>
            <w:tcW w:w="2936" w:type="dxa"/>
            <w:shd w:val="clear" w:color="auto" w:fill="auto"/>
          </w:tcPr>
          <w:p w:rsidR="00AC09F5" w:rsidRPr="00AC09F5" w:rsidRDefault="00AC09F5" w:rsidP="00F818B2">
            <w:pPr>
              <w:snapToGrid w:val="0"/>
              <w:spacing w:line="240" w:lineRule="auto"/>
              <w:ind w:left="993" w:hanging="993"/>
              <w:rPr>
                <w:rFonts w:ascii="Arial" w:hAnsi="Arial" w:cs="Arial"/>
                <w:color w:val="000000"/>
              </w:rPr>
            </w:pPr>
            <w:r w:rsidRPr="00AC09F5">
              <w:rPr>
                <w:rFonts w:ascii="Arial" w:hAnsi="Arial" w:cs="Arial"/>
                <w:color w:val="000000"/>
              </w:rPr>
              <w:t xml:space="preserve">Hexacianoferat de </w:t>
            </w:r>
            <w:r w:rsidR="00F818B2">
              <w:rPr>
                <w:rFonts w:ascii="Arial" w:hAnsi="Arial" w:cs="Arial"/>
                <w:color w:val="000000"/>
              </w:rPr>
              <w:t>K</w:t>
            </w:r>
            <w:r w:rsidRPr="00AC09F5">
              <w:rPr>
                <w:rFonts w:ascii="Arial" w:hAnsi="Arial" w:cs="Arial"/>
                <w:color w:val="000000"/>
              </w:rPr>
              <w:t xml:space="preserve"> (III)</w:t>
            </w:r>
          </w:p>
          <w:p w:rsidR="00AC09F5" w:rsidRPr="00AC09F5" w:rsidRDefault="00AC09F5" w:rsidP="00F818B2">
            <w:pPr>
              <w:snapToGrid w:val="0"/>
              <w:spacing w:line="240" w:lineRule="auto"/>
              <w:ind w:left="993" w:hanging="993"/>
              <w:rPr>
                <w:rFonts w:ascii="Arial" w:hAnsi="Arial" w:cs="Arial"/>
                <w:color w:val="000000"/>
              </w:rPr>
            </w:pPr>
            <w:r w:rsidRPr="00AC09F5">
              <w:rPr>
                <w:rFonts w:ascii="Arial" w:hAnsi="Arial" w:cs="Arial"/>
                <w:color w:val="000000"/>
              </w:rPr>
              <w:t xml:space="preserve">Hexacianoferat de </w:t>
            </w:r>
            <w:r w:rsidR="00F818B2">
              <w:rPr>
                <w:rFonts w:ascii="Arial" w:hAnsi="Arial" w:cs="Arial"/>
                <w:color w:val="000000"/>
              </w:rPr>
              <w:t>K</w:t>
            </w:r>
            <w:r w:rsidRPr="00AC09F5">
              <w:rPr>
                <w:rFonts w:ascii="Arial" w:hAnsi="Arial" w:cs="Arial"/>
                <w:color w:val="000000"/>
              </w:rPr>
              <w:t xml:space="preserve"> (II)</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Fosfat disodic anhidru</w:t>
            </w:r>
          </w:p>
          <w:p w:rsidR="00AC09F5" w:rsidRPr="00AC09F5" w:rsidRDefault="00AC09F5" w:rsidP="00F818B2">
            <w:pPr>
              <w:snapToGrid w:val="0"/>
              <w:spacing w:line="240" w:lineRule="auto"/>
              <w:ind w:left="993" w:hanging="993"/>
              <w:rPr>
                <w:rFonts w:ascii="Arial" w:hAnsi="Arial" w:cs="Arial"/>
                <w:color w:val="000000"/>
              </w:rPr>
            </w:pPr>
            <w:r w:rsidRPr="00AC09F5">
              <w:rPr>
                <w:rFonts w:ascii="Arial" w:hAnsi="Arial" w:cs="Arial"/>
                <w:color w:val="000000"/>
              </w:rPr>
              <w:t>Fosfat monosodicanhidru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&lt;0,5%</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&lt;0,5%</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&lt;0,5%</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&lt;0,5%</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Verificare electrod redox</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250 ml</w:t>
            </w:r>
          </w:p>
        </w:tc>
      </w:tr>
      <w:tr w:rsidR="00AC09F5" w:rsidRPr="00AC09F5" w:rsidTr="00AC4AD9">
        <w:trPr>
          <w:cantSplit/>
          <w:trHeight w:val="213"/>
        </w:trPr>
        <w:tc>
          <w:tcPr>
            <w:tcW w:w="540"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97</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Sulfat de cupru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Sulfat de cupru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99,8 %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Atac acid</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Sulfat de sodiu anhidru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Sulfat de sodiu</w:t>
            </w:r>
          </w:p>
        </w:tc>
        <w:tc>
          <w:tcPr>
            <w:tcW w:w="2126" w:type="dxa"/>
            <w:shd w:val="clear" w:color="auto" w:fill="auto"/>
          </w:tcPr>
          <w:p w:rsidR="00AC09F5" w:rsidRPr="00AC09F5" w:rsidRDefault="000249B9" w:rsidP="000249B9">
            <w:pPr>
              <w:snapToGrid w:val="0"/>
              <w:spacing w:line="240" w:lineRule="auto"/>
              <w:rPr>
                <w:rFonts w:ascii="Arial" w:hAnsi="Arial" w:cs="Arial"/>
                <w:color w:val="000000"/>
              </w:rPr>
            </w:pPr>
            <w:r>
              <w:rPr>
                <w:rFonts w:ascii="Arial" w:hAnsi="Arial" w:cs="Arial"/>
                <w:color w:val="000000"/>
              </w:rPr>
              <w:t>min</w:t>
            </w:r>
            <w:r w:rsidR="00AC09F5" w:rsidRPr="00AC09F5">
              <w:rPr>
                <w:rFonts w:ascii="Arial" w:hAnsi="Arial" w:cs="Arial"/>
                <w:color w:val="000000"/>
              </w:rPr>
              <w:t xml:space="preserve">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99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 xml:space="preserve">Sulfat de sodiu </w:t>
            </w:r>
          </w:p>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decahidrat</w:t>
            </w:r>
          </w:p>
        </w:tc>
        <w:tc>
          <w:tcPr>
            <w:tcW w:w="2936"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 xml:space="preserve">Sulfat de sodiu </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decahidrat</w:t>
            </w:r>
          </w:p>
        </w:tc>
        <w:tc>
          <w:tcPr>
            <w:tcW w:w="2126" w:type="dxa"/>
            <w:shd w:val="clear" w:color="auto" w:fill="auto"/>
          </w:tcPr>
          <w:p w:rsidR="00AC09F5" w:rsidRPr="00AC09F5" w:rsidRDefault="000249B9" w:rsidP="000249B9">
            <w:pPr>
              <w:snapToGrid w:val="0"/>
              <w:spacing w:line="240" w:lineRule="auto"/>
              <w:rPr>
                <w:rFonts w:ascii="Arial" w:hAnsi="Arial" w:cs="Arial"/>
                <w:color w:val="000000"/>
              </w:rPr>
            </w:pPr>
            <w:r>
              <w:rPr>
                <w:rFonts w:ascii="Arial" w:hAnsi="Arial" w:cs="Arial"/>
                <w:color w:val="000000"/>
              </w:rPr>
              <w:t>min</w:t>
            </w:r>
            <w:r w:rsidR="00AC09F5" w:rsidRPr="00AC09F5">
              <w:rPr>
                <w:rFonts w:ascii="Arial" w:hAnsi="Arial" w:cs="Arial"/>
                <w:color w:val="000000"/>
              </w:rPr>
              <w:t xml:space="preserve">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100</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Sulfat de magneziu</w:t>
            </w:r>
          </w:p>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heptahidrat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Sulfat de magneziu </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heptahidrat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Analiză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color w:val="000000"/>
              </w:rPr>
            </w:pPr>
            <w:r w:rsidRPr="00AC09F5">
              <w:rPr>
                <w:rFonts w:ascii="Arial" w:hAnsi="Arial" w:cs="Arial"/>
                <w:color w:val="000000"/>
              </w:rPr>
              <w:t>Sulfat de nichel hexahidrat</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Sulfat de nichel hexahidrat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99,8 %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2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102</w:t>
            </w:r>
          </w:p>
        </w:tc>
        <w:tc>
          <w:tcPr>
            <w:tcW w:w="2477" w:type="dxa"/>
            <w:shd w:val="clear" w:color="auto" w:fill="auto"/>
          </w:tcPr>
          <w:p w:rsidR="00AC09F5" w:rsidRPr="00AC09F5" w:rsidRDefault="00AC09F5" w:rsidP="00AC09F5">
            <w:pPr>
              <w:snapToGrid w:val="0"/>
              <w:spacing w:line="240" w:lineRule="auto"/>
              <w:ind w:left="-18" w:firstLine="18"/>
              <w:rPr>
                <w:rFonts w:ascii="Arial" w:hAnsi="Arial" w:cs="Arial"/>
                <w:color w:val="000000"/>
              </w:rPr>
            </w:pPr>
            <w:r w:rsidRPr="00AC09F5">
              <w:rPr>
                <w:rFonts w:ascii="Arial" w:hAnsi="Arial" w:cs="Arial"/>
                <w:color w:val="000000"/>
              </w:rPr>
              <w:t>Sulfat dublu de amoniu si fier (sare Mohr)</w:t>
            </w:r>
          </w:p>
        </w:tc>
        <w:tc>
          <w:tcPr>
            <w:tcW w:w="2936" w:type="dxa"/>
            <w:shd w:val="clear" w:color="auto" w:fill="auto"/>
          </w:tcPr>
          <w:p w:rsidR="00AC09F5" w:rsidRPr="00AC09F5" w:rsidRDefault="00AC09F5" w:rsidP="00AC09F5">
            <w:pPr>
              <w:snapToGrid w:val="0"/>
              <w:spacing w:line="240" w:lineRule="auto"/>
              <w:ind w:left="-18" w:firstLine="18"/>
              <w:rPr>
                <w:rFonts w:ascii="Arial" w:hAnsi="Arial" w:cs="Arial"/>
                <w:color w:val="000000"/>
              </w:rPr>
            </w:pPr>
            <w:r w:rsidRPr="00AC09F5">
              <w:rPr>
                <w:rFonts w:ascii="Arial" w:hAnsi="Arial" w:cs="Arial"/>
                <w:color w:val="000000"/>
              </w:rPr>
              <w:t>Sulfat dublu de amoniu si fier (sare Mohr)</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103</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Skydrol LD4</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Tributil fosfat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Testari vopsire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lang w:val="ro-RO"/>
              </w:rPr>
            </w:pPr>
            <w:r w:rsidRPr="00AC09F5">
              <w:rPr>
                <w:rFonts w:ascii="Arial" w:hAnsi="Arial" w:cs="Arial"/>
                <w:color w:val="000000"/>
                <w:lang w:val="ro-RO"/>
              </w:rPr>
              <w:t>10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104</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Sanodal red B3LW</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Verificare colmatare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lang w:val="ro-RO"/>
              </w:rPr>
            </w:pPr>
            <w:r w:rsidRPr="00AC09F5">
              <w:rPr>
                <w:rFonts w:ascii="Arial" w:hAnsi="Arial" w:cs="Arial"/>
                <w:color w:val="000000"/>
                <w:lang w:val="ro-RO"/>
              </w:rPr>
              <w:t>100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lastRenderedPageBreak/>
              <w:t>105</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Tartrat de sodiu şi potasiu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Tartrat de sodiu şi potasiu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Min. 99 %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Analiză ape </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kg</w:t>
            </w:r>
          </w:p>
        </w:tc>
      </w:tr>
      <w:tr w:rsidR="00AC09F5" w:rsidRPr="00AC09F5" w:rsidTr="00AC4AD9">
        <w:trPr>
          <w:cantSplit/>
          <w:trHeight w:hRule="exact" w:val="49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106</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107</w:t>
            </w:r>
          </w:p>
        </w:tc>
        <w:tc>
          <w:tcPr>
            <w:tcW w:w="2477" w:type="dxa"/>
            <w:vMerge w:val="restart"/>
            <w:shd w:val="clear" w:color="auto" w:fill="auto"/>
          </w:tcPr>
          <w:p w:rsidR="00AC09F5" w:rsidRPr="00AC09F5" w:rsidRDefault="00AC09F5" w:rsidP="000249B9">
            <w:pPr>
              <w:snapToGrid w:val="0"/>
              <w:spacing w:line="240" w:lineRule="auto"/>
              <w:rPr>
                <w:rFonts w:ascii="Arial" w:hAnsi="Arial" w:cs="Arial"/>
                <w:color w:val="000000"/>
              </w:rPr>
            </w:pPr>
            <w:r w:rsidRPr="00AC09F5">
              <w:rPr>
                <w:rFonts w:ascii="Arial" w:hAnsi="Arial" w:cs="Arial"/>
                <w:color w:val="000000"/>
              </w:rPr>
              <w:t>Test pt. det</w:t>
            </w:r>
            <w:r w:rsidR="000249B9">
              <w:rPr>
                <w:rFonts w:ascii="Arial" w:hAnsi="Arial" w:cs="Arial"/>
                <w:color w:val="000000"/>
              </w:rPr>
              <w:t>.</w:t>
            </w:r>
            <w:r w:rsidRPr="00AC09F5">
              <w:rPr>
                <w:rFonts w:ascii="Arial" w:hAnsi="Arial" w:cs="Arial"/>
                <w:color w:val="000000"/>
              </w:rPr>
              <w:t xml:space="preserve"> colorimetrica amoniu NH4-1</w:t>
            </w:r>
          </w:p>
        </w:tc>
        <w:tc>
          <w:tcPr>
            <w:tcW w:w="2936"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apoasa alcalina</w:t>
            </w:r>
          </w:p>
        </w:tc>
        <w:tc>
          <w:tcPr>
            <w:tcW w:w="2126"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Analiza apei</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70"/>
        </w:trPr>
        <w:tc>
          <w:tcPr>
            <w:tcW w:w="540" w:type="dxa"/>
            <w:vMerge w:val="restart"/>
            <w:shd w:val="clear" w:color="auto" w:fill="auto"/>
          </w:tcPr>
          <w:p w:rsidR="00AC09F5" w:rsidRPr="00AC09F5" w:rsidRDefault="00AC09F5" w:rsidP="00AC09F5">
            <w:pPr>
              <w:snapToGrid w:val="0"/>
              <w:spacing w:line="240" w:lineRule="auto"/>
              <w:rPr>
                <w:rFonts w:ascii="Arial" w:hAnsi="Arial" w:cs="Arial"/>
              </w:rPr>
            </w:pPr>
          </w:p>
        </w:tc>
        <w:tc>
          <w:tcPr>
            <w:tcW w:w="2477" w:type="dxa"/>
            <w:vMerge/>
            <w:shd w:val="clear" w:color="auto" w:fill="auto"/>
          </w:tcPr>
          <w:p w:rsidR="00AC09F5" w:rsidRPr="00AC09F5" w:rsidRDefault="00AC09F5" w:rsidP="00AC09F5">
            <w:pPr>
              <w:snapToGrid w:val="0"/>
              <w:spacing w:line="240" w:lineRule="auto"/>
              <w:rPr>
                <w:rFonts w:ascii="Arial" w:hAnsi="Arial" w:cs="Arial"/>
              </w:rPr>
            </w:pPr>
          </w:p>
        </w:tc>
        <w:tc>
          <w:tcPr>
            <w:tcW w:w="2936" w:type="dxa"/>
            <w:vMerge/>
            <w:shd w:val="clear" w:color="auto" w:fill="auto"/>
          </w:tcPr>
          <w:p w:rsidR="00AC09F5" w:rsidRPr="00AC09F5" w:rsidRDefault="00AC09F5" w:rsidP="00AC09F5">
            <w:pPr>
              <w:snapToGrid w:val="0"/>
              <w:spacing w:line="240" w:lineRule="auto"/>
              <w:rPr>
                <w:rFonts w:ascii="Arial" w:hAnsi="Arial" w:cs="Arial"/>
              </w:rPr>
            </w:pPr>
          </w:p>
        </w:tc>
        <w:tc>
          <w:tcPr>
            <w:tcW w:w="2126" w:type="dxa"/>
            <w:vMerge/>
            <w:shd w:val="clear" w:color="auto" w:fill="auto"/>
          </w:tcPr>
          <w:p w:rsidR="00AC09F5" w:rsidRPr="00AC09F5" w:rsidRDefault="00AC09F5" w:rsidP="00AC09F5">
            <w:pPr>
              <w:snapToGrid w:val="0"/>
              <w:spacing w:line="240" w:lineRule="auto"/>
              <w:rPr>
                <w:rFonts w:ascii="Arial" w:hAnsi="Arial" w:cs="Arial"/>
              </w:rPr>
            </w:pP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404"/>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vMerge w:val="restart"/>
            <w:shd w:val="clear" w:color="auto" w:fill="auto"/>
          </w:tcPr>
          <w:p w:rsidR="00AC09F5" w:rsidRPr="00AC09F5" w:rsidRDefault="00AC09F5" w:rsidP="000249B9">
            <w:pPr>
              <w:snapToGrid w:val="0"/>
              <w:spacing w:line="240" w:lineRule="auto"/>
              <w:rPr>
                <w:rFonts w:ascii="Arial" w:hAnsi="Arial" w:cs="Arial"/>
                <w:color w:val="000000"/>
              </w:rPr>
            </w:pPr>
            <w:r w:rsidRPr="00AC09F5">
              <w:rPr>
                <w:rFonts w:ascii="Arial" w:hAnsi="Arial" w:cs="Arial"/>
                <w:color w:val="000000"/>
              </w:rPr>
              <w:t>Test pt. det</w:t>
            </w:r>
            <w:r w:rsidR="000249B9">
              <w:rPr>
                <w:rFonts w:ascii="Arial" w:hAnsi="Arial" w:cs="Arial"/>
                <w:color w:val="000000"/>
              </w:rPr>
              <w:t>.</w:t>
            </w:r>
            <w:r w:rsidRPr="00AC09F5">
              <w:rPr>
                <w:rFonts w:ascii="Arial" w:hAnsi="Arial" w:cs="Arial"/>
                <w:color w:val="000000"/>
              </w:rPr>
              <w:t xml:space="preserve"> colorimetrica amoniu NH4-2</w:t>
            </w:r>
          </w:p>
        </w:tc>
        <w:tc>
          <w:tcPr>
            <w:tcW w:w="2936"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Tetraiodmercurat de potasiu</w:t>
            </w:r>
          </w:p>
        </w:tc>
        <w:tc>
          <w:tcPr>
            <w:tcW w:w="2126"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 - &lt; 7%</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val="230"/>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vMerge/>
            <w:shd w:val="clear" w:color="auto" w:fill="auto"/>
          </w:tcPr>
          <w:p w:rsidR="00AC09F5" w:rsidRPr="00AC09F5" w:rsidRDefault="00AC09F5" w:rsidP="00AC09F5">
            <w:pPr>
              <w:snapToGrid w:val="0"/>
              <w:spacing w:line="240" w:lineRule="auto"/>
              <w:rPr>
                <w:rFonts w:ascii="Arial" w:hAnsi="Arial" w:cs="Arial"/>
              </w:rPr>
            </w:pPr>
          </w:p>
        </w:tc>
        <w:tc>
          <w:tcPr>
            <w:tcW w:w="2936" w:type="dxa"/>
            <w:vMerge/>
            <w:shd w:val="clear" w:color="auto" w:fill="auto"/>
          </w:tcPr>
          <w:p w:rsidR="00AC09F5" w:rsidRPr="00AC09F5" w:rsidRDefault="00AC09F5" w:rsidP="00AC09F5">
            <w:pPr>
              <w:snapToGrid w:val="0"/>
              <w:spacing w:line="240" w:lineRule="auto"/>
              <w:rPr>
                <w:rFonts w:ascii="Arial" w:hAnsi="Arial" w:cs="Arial"/>
              </w:rPr>
            </w:pPr>
          </w:p>
        </w:tc>
        <w:tc>
          <w:tcPr>
            <w:tcW w:w="2126" w:type="dxa"/>
            <w:vMerge/>
            <w:shd w:val="clear" w:color="auto" w:fill="auto"/>
          </w:tcPr>
          <w:p w:rsidR="00AC09F5" w:rsidRPr="00AC09F5" w:rsidRDefault="00AC09F5" w:rsidP="00AC09F5">
            <w:pPr>
              <w:snapToGrid w:val="0"/>
              <w:spacing w:line="240" w:lineRule="auto"/>
              <w:rPr>
                <w:rFonts w:ascii="Arial" w:hAnsi="Arial" w:cs="Arial"/>
              </w:rPr>
            </w:pP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557"/>
        </w:trPr>
        <w:tc>
          <w:tcPr>
            <w:tcW w:w="540" w:type="dxa"/>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w:t>
            </w:r>
            <w:r w:rsidR="000249B9">
              <w:rPr>
                <w:rFonts w:ascii="Arial" w:hAnsi="Arial" w:cs="Arial"/>
                <w:color w:val="000000"/>
              </w:rPr>
              <w:t>.</w:t>
            </w:r>
            <w:r w:rsidRPr="00AC09F5">
              <w:rPr>
                <w:rFonts w:ascii="Arial" w:hAnsi="Arial" w:cs="Arial"/>
                <w:color w:val="000000"/>
              </w:rPr>
              <w:t xml:space="preserve"> colorimetrica amoniu NH4-3</w:t>
            </w:r>
          </w:p>
          <w:p w:rsidR="00AC09F5" w:rsidRPr="00AC09F5" w:rsidRDefault="00AC09F5" w:rsidP="00AC09F5">
            <w:pPr>
              <w:snapToGrid w:val="0"/>
              <w:spacing w:line="240" w:lineRule="auto"/>
              <w:rPr>
                <w:rFonts w:ascii="Arial" w:hAnsi="Arial" w:cs="Arial"/>
                <w:color w:val="000000"/>
              </w:rPr>
            </w:pPr>
          </w:p>
          <w:p w:rsidR="00AC09F5" w:rsidRPr="00AC09F5" w:rsidRDefault="00AC09F5" w:rsidP="00AC09F5">
            <w:pPr>
              <w:snapToGrid w:val="0"/>
              <w:spacing w:line="240" w:lineRule="auto"/>
              <w:rPr>
                <w:rFonts w:ascii="Arial" w:hAnsi="Arial" w:cs="Arial"/>
                <w:color w:val="000000"/>
              </w:rPr>
            </w:pPr>
          </w:p>
          <w:p w:rsidR="00AC09F5" w:rsidRPr="00AC09F5" w:rsidRDefault="00AC09F5" w:rsidP="00AC09F5">
            <w:pPr>
              <w:snapToGrid w:val="0"/>
              <w:spacing w:line="240" w:lineRule="auto"/>
              <w:rPr>
                <w:rFonts w:ascii="Arial" w:hAnsi="Arial" w:cs="Arial"/>
                <w:color w:val="000000"/>
              </w:rPr>
            </w:pPr>
          </w:p>
          <w:p w:rsidR="00AC09F5" w:rsidRPr="00AC09F5" w:rsidRDefault="00AC09F5" w:rsidP="00AC09F5">
            <w:pPr>
              <w:snapToGrid w:val="0"/>
              <w:spacing w:line="240" w:lineRule="auto"/>
              <w:rPr>
                <w:rFonts w:ascii="Arial" w:hAnsi="Arial" w:cs="Arial"/>
                <w:color w:val="000000"/>
              </w:rPr>
            </w:pPr>
          </w:p>
          <w:p w:rsidR="00AC09F5" w:rsidRPr="00AC09F5" w:rsidRDefault="00AC09F5" w:rsidP="00AC09F5">
            <w:pPr>
              <w:snapToGrid w:val="0"/>
              <w:spacing w:line="240" w:lineRule="auto"/>
              <w:rPr>
                <w:rFonts w:ascii="Arial" w:hAnsi="Arial" w:cs="Arial"/>
                <w:color w:val="000000"/>
              </w:rPr>
            </w:pPr>
          </w:p>
          <w:p w:rsidR="00AC09F5" w:rsidRPr="00AC09F5" w:rsidRDefault="00AC09F5" w:rsidP="00AC09F5">
            <w:pPr>
              <w:snapToGrid w:val="0"/>
              <w:spacing w:line="240" w:lineRule="auto"/>
              <w:rPr>
                <w:rFonts w:ascii="Arial" w:hAnsi="Arial" w:cs="Arial"/>
                <w:color w:val="000000"/>
              </w:rPr>
            </w:pP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Hidroxid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803"/>
        </w:trPr>
        <w:tc>
          <w:tcPr>
            <w:tcW w:w="540" w:type="dxa"/>
            <w:vMerge w:val="restart"/>
            <w:shd w:val="clear" w:color="auto" w:fill="auto"/>
          </w:tcPr>
          <w:p w:rsidR="00AC09F5" w:rsidRPr="00AC09F5" w:rsidRDefault="00AC09F5" w:rsidP="00AC09F5">
            <w:pPr>
              <w:snapToGrid w:val="0"/>
              <w:spacing w:line="240" w:lineRule="auto"/>
              <w:rPr>
                <w:rFonts w:ascii="Arial" w:hAnsi="Arial" w:cs="Arial"/>
              </w:rPr>
            </w:pPr>
          </w:p>
          <w:p w:rsidR="00AC09F5" w:rsidRPr="00AC09F5" w:rsidRDefault="00AC09F5" w:rsidP="00AC09F5">
            <w:pPr>
              <w:snapToGrid w:val="0"/>
              <w:spacing w:line="240" w:lineRule="auto"/>
              <w:rPr>
                <w:rFonts w:ascii="Arial" w:hAnsi="Arial" w:cs="Arial"/>
              </w:rPr>
            </w:pPr>
            <w:r w:rsidRPr="00AC09F5">
              <w:rPr>
                <w:rFonts w:ascii="Arial" w:hAnsi="Arial" w:cs="Arial"/>
                <w:color w:val="000000"/>
              </w:rPr>
              <w:t>108</w:t>
            </w:r>
          </w:p>
        </w:tc>
        <w:tc>
          <w:tcPr>
            <w:tcW w:w="2477" w:type="dxa"/>
            <w:shd w:val="clear" w:color="auto" w:fill="auto"/>
          </w:tcPr>
          <w:p w:rsidR="00AC09F5" w:rsidRPr="00AC09F5" w:rsidRDefault="00AC09F5" w:rsidP="000249B9">
            <w:pPr>
              <w:snapToGrid w:val="0"/>
              <w:spacing w:line="240" w:lineRule="auto"/>
              <w:rPr>
                <w:rFonts w:ascii="Arial" w:hAnsi="Arial" w:cs="Arial"/>
                <w:color w:val="000000"/>
              </w:rPr>
            </w:pPr>
            <w:r w:rsidRPr="00AC09F5">
              <w:rPr>
                <w:rFonts w:ascii="Arial" w:hAnsi="Arial" w:cs="Arial"/>
                <w:color w:val="000000"/>
              </w:rPr>
              <w:t>Test pt determinare colorimetrica fluoruriF-1</w:t>
            </w:r>
          </w:p>
        </w:tc>
        <w:tc>
          <w:tcPr>
            <w:tcW w:w="293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Acid acetic</w:t>
            </w:r>
          </w:p>
          <w:p w:rsidR="00AC09F5" w:rsidRPr="00AC09F5" w:rsidRDefault="000249B9" w:rsidP="000249B9">
            <w:pPr>
              <w:pStyle w:val="List"/>
              <w:snapToGrid w:val="0"/>
              <w:spacing w:line="240" w:lineRule="auto"/>
              <w:ind w:left="54" w:hanging="54"/>
              <w:rPr>
                <w:rFonts w:ascii="Arial" w:hAnsi="Arial" w:cs="Arial"/>
                <w:color w:val="000000"/>
              </w:rPr>
            </w:pPr>
            <w:r>
              <w:rPr>
                <w:rFonts w:ascii="Arial" w:hAnsi="Arial" w:cs="Arial"/>
                <w:color w:val="000000"/>
              </w:rPr>
              <w:t xml:space="preserve">Amestec de compusi </w:t>
            </w:r>
            <w:r w:rsidR="00AC09F5" w:rsidRPr="00AC09F5">
              <w:rPr>
                <w:rFonts w:ascii="Arial" w:hAnsi="Arial" w:cs="Arial"/>
                <w:color w:val="000000"/>
              </w:rPr>
              <w:t>anorganici si organici</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&lt;25%</w:t>
            </w:r>
          </w:p>
          <w:p w:rsidR="00AC09F5" w:rsidRPr="00AC09F5" w:rsidRDefault="00AC09F5" w:rsidP="00AC09F5">
            <w:pPr>
              <w:snapToGrid w:val="0"/>
              <w:spacing w:line="240" w:lineRule="auto"/>
              <w:rPr>
                <w:rFonts w:ascii="Arial" w:hAnsi="Arial" w:cs="Arial"/>
                <w:color w:val="000000"/>
              </w:rPr>
            </w:pPr>
          </w:p>
          <w:p w:rsidR="00AC09F5" w:rsidRPr="00AC09F5" w:rsidRDefault="00AC09F5" w:rsidP="00AC09F5">
            <w:pPr>
              <w:snapToGrid w:val="0"/>
              <w:spacing w:line="240" w:lineRule="auto"/>
              <w:rPr>
                <w:rFonts w:ascii="Arial" w:hAnsi="Arial" w:cs="Arial"/>
                <w:color w:val="000000"/>
              </w:rPr>
            </w:pP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Analiza apei</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477"/>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0249B9">
            <w:pPr>
              <w:snapToGrid w:val="0"/>
              <w:spacing w:line="240" w:lineRule="auto"/>
              <w:rPr>
                <w:rFonts w:ascii="Arial" w:hAnsi="Arial" w:cs="Arial"/>
                <w:color w:val="000000"/>
              </w:rPr>
            </w:pPr>
            <w:r w:rsidRPr="00AC09F5">
              <w:rPr>
                <w:rFonts w:ascii="Arial" w:hAnsi="Arial" w:cs="Arial"/>
                <w:color w:val="000000"/>
              </w:rPr>
              <w:t>Test pt determinare colorimetrica fluoruriF-2</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Amestec de compusi anorganici si organici</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109</w:t>
            </w:r>
          </w:p>
        </w:tc>
        <w:tc>
          <w:tcPr>
            <w:tcW w:w="2477" w:type="dxa"/>
            <w:shd w:val="clear" w:color="auto" w:fill="auto"/>
          </w:tcPr>
          <w:p w:rsidR="00AC09F5" w:rsidRPr="00AC09F5" w:rsidRDefault="00AC09F5" w:rsidP="000249B9">
            <w:pPr>
              <w:snapToGrid w:val="0"/>
              <w:spacing w:line="240" w:lineRule="auto"/>
              <w:rPr>
                <w:rFonts w:ascii="Arial" w:hAnsi="Arial" w:cs="Arial"/>
                <w:color w:val="000000"/>
              </w:rPr>
            </w:pPr>
            <w:r w:rsidRPr="00AC09F5">
              <w:rPr>
                <w:rFonts w:ascii="Arial" w:hAnsi="Arial" w:cs="Arial"/>
                <w:color w:val="000000"/>
              </w:rPr>
              <w:t>Test pt. det</w:t>
            </w:r>
            <w:r w:rsidR="000249B9">
              <w:rPr>
                <w:rFonts w:ascii="Arial" w:hAnsi="Arial" w:cs="Arial"/>
                <w:color w:val="000000"/>
              </w:rPr>
              <w:t>.</w:t>
            </w:r>
            <w:r w:rsidRPr="00AC09F5">
              <w:rPr>
                <w:rFonts w:ascii="Arial" w:hAnsi="Arial" w:cs="Arial"/>
                <w:color w:val="000000"/>
              </w:rPr>
              <w:t xml:space="preserve"> cianurilor CN-1, CN-2, CN-3</w:t>
            </w:r>
          </w:p>
        </w:tc>
        <w:tc>
          <w:tcPr>
            <w:tcW w:w="293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Dicloroizocianurat de sodiu, dihidrat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w:t>
            </w:r>
            <w:r w:rsidRPr="00AC09F5">
              <w:rPr>
                <w:rFonts w:ascii="Arial" w:hAnsi="Arial" w:cs="Arial"/>
                <w:color w:val="000000"/>
              </w:rPr>
              <w:t> - &lt; 1%</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Analiza apei</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4 truse/an</w:t>
            </w:r>
          </w:p>
        </w:tc>
      </w:tr>
      <w:tr w:rsidR="00AC09F5" w:rsidRPr="00AC09F5" w:rsidTr="00AC4AD9">
        <w:trPr>
          <w:cantSplit/>
          <w:trHeight w:hRule="exact" w:val="775"/>
        </w:trPr>
        <w:tc>
          <w:tcPr>
            <w:tcW w:w="540"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110</w:t>
            </w:r>
          </w:p>
        </w:tc>
        <w:tc>
          <w:tcPr>
            <w:tcW w:w="2477"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Test pt. determinarea cromului total Chromium 1</w:t>
            </w:r>
          </w:p>
        </w:tc>
        <w:tc>
          <w:tcPr>
            <w:tcW w:w="2936" w:type="dxa"/>
            <w:shd w:val="clear" w:color="auto" w:fill="auto"/>
          </w:tcPr>
          <w:p w:rsidR="00AC09F5" w:rsidRPr="00AC09F5" w:rsidRDefault="00AC09F5" w:rsidP="00AC09F5">
            <w:pPr>
              <w:pStyle w:val="List"/>
              <w:snapToGrid w:val="0"/>
              <w:spacing w:line="240" w:lineRule="auto"/>
              <w:rPr>
                <w:rFonts w:ascii="Arial" w:hAnsi="Arial" w:cs="Arial"/>
              </w:rPr>
            </w:pPr>
            <w:r w:rsidRPr="00AC09F5">
              <w:rPr>
                <w:rFonts w:ascii="Arial" w:hAnsi="Arial" w:cs="Arial"/>
              </w:rPr>
              <w:t>Hidroxid de litiu</w:t>
            </w:r>
          </w:p>
          <w:p w:rsidR="00AC09F5" w:rsidRPr="00AC09F5" w:rsidRDefault="00AC09F5" w:rsidP="00AC09F5">
            <w:pPr>
              <w:pStyle w:val="List"/>
              <w:snapToGrid w:val="0"/>
              <w:spacing w:line="240" w:lineRule="auto"/>
              <w:rPr>
                <w:rFonts w:ascii="Arial" w:hAnsi="Arial" w:cs="Arial"/>
              </w:rPr>
            </w:pPr>
            <w:r w:rsidRPr="00AC09F5">
              <w:rPr>
                <w:rFonts w:ascii="Arial" w:hAnsi="Arial" w:cs="Arial"/>
              </w:rPr>
              <w:t>Hipobromit de litiu</w:t>
            </w:r>
          </w:p>
          <w:p w:rsidR="00AC09F5" w:rsidRPr="00AC09F5" w:rsidRDefault="00AC09F5" w:rsidP="00AC09F5">
            <w:pPr>
              <w:pStyle w:val="List"/>
              <w:snapToGrid w:val="0"/>
              <w:spacing w:line="240" w:lineRule="auto"/>
              <w:rPr>
                <w:rFonts w:ascii="Arial" w:hAnsi="Arial" w:cs="Arial"/>
              </w:rPr>
            </w:pPr>
            <w:r w:rsidRPr="00AC09F5">
              <w:rPr>
                <w:rFonts w:ascii="Arial" w:hAnsi="Arial" w:cs="Arial"/>
              </w:rPr>
              <w:t>Sulfat de sodiu</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40-50%</w:t>
            </w:r>
          </w:p>
          <w:p w:rsidR="00AC09F5" w:rsidRPr="00AC09F5" w:rsidRDefault="00AC09F5" w:rsidP="00AC09F5">
            <w:pPr>
              <w:snapToGrid w:val="0"/>
              <w:spacing w:line="240" w:lineRule="auto"/>
              <w:rPr>
                <w:rFonts w:ascii="Arial" w:hAnsi="Arial" w:cs="Arial"/>
              </w:rPr>
            </w:pPr>
            <w:r w:rsidRPr="00AC09F5">
              <w:rPr>
                <w:rFonts w:ascii="Arial" w:hAnsi="Arial" w:cs="Arial"/>
              </w:rPr>
              <w:t>10-20%</w:t>
            </w:r>
          </w:p>
          <w:p w:rsidR="00AC09F5" w:rsidRPr="00AC09F5" w:rsidRDefault="00AC09F5" w:rsidP="00AC09F5">
            <w:pPr>
              <w:snapToGrid w:val="0"/>
              <w:spacing w:line="240" w:lineRule="auto"/>
              <w:rPr>
                <w:rFonts w:ascii="Arial" w:hAnsi="Arial" w:cs="Arial"/>
              </w:rPr>
            </w:pPr>
            <w:r w:rsidRPr="00AC09F5">
              <w:rPr>
                <w:rFonts w:ascii="Arial" w:hAnsi="Arial" w:cs="Arial"/>
              </w:rPr>
              <w:t>30-40%</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Analiza apei</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 trusă/an</w:t>
            </w:r>
          </w:p>
        </w:tc>
      </w:tr>
      <w:tr w:rsidR="00AC09F5" w:rsidRPr="00AC09F5" w:rsidTr="00AC4AD9">
        <w:trPr>
          <w:cantSplit/>
          <w:trHeight w:hRule="exact" w:val="728"/>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Test pt. determinarea cromului total Chromium 2</w:t>
            </w:r>
          </w:p>
        </w:tc>
        <w:tc>
          <w:tcPr>
            <w:tcW w:w="2936" w:type="dxa"/>
            <w:shd w:val="clear" w:color="auto" w:fill="auto"/>
          </w:tcPr>
          <w:p w:rsidR="00AC09F5" w:rsidRPr="00AC09F5" w:rsidRDefault="00AC09F5" w:rsidP="00AC09F5">
            <w:pPr>
              <w:pStyle w:val="List"/>
              <w:snapToGrid w:val="0"/>
              <w:spacing w:line="240" w:lineRule="auto"/>
              <w:rPr>
                <w:rFonts w:ascii="Arial" w:hAnsi="Arial" w:cs="Arial"/>
              </w:rPr>
            </w:pPr>
            <w:r w:rsidRPr="00AC09F5">
              <w:rPr>
                <w:rFonts w:ascii="Arial" w:hAnsi="Arial" w:cs="Arial"/>
              </w:rPr>
              <w:t>Acid 5-sulfosalicilic dihidrat</w:t>
            </w:r>
          </w:p>
          <w:p w:rsidR="00AC09F5" w:rsidRPr="00AC09F5" w:rsidRDefault="00AC09F5" w:rsidP="00AC09F5">
            <w:pPr>
              <w:pStyle w:val="List"/>
              <w:snapToGrid w:val="0"/>
              <w:spacing w:line="240" w:lineRule="auto"/>
              <w:rPr>
                <w:rFonts w:ascii="Arial" w:hAnsi="Arial" w:cs="Arial"/>
              </w:rPr>
            </w:pPr>
            <w:r w:rsidRPr="00AC09F5">
              <w:rPr>
                <w:rFonts w:ascii="Arial" w:hAnsi="Arial" w:cs="Arial"/>
              </w:rPr>
              <w:t>CDTA sare trisodică</w:t>
            </w:r>
          </w:p>
          <w:p w:rsidR="00AC09F5" w:rsidRPr="00AC09F5" w:rsidRDefault="00AC09F5" w:rsidP="00AC09F5">
            <w:pPr>
              <w:pStyle w:val="List"/>
              <w:snapToGrid w:val="0"/>
              <w:spacing w:line="240" w:lineRule="auto"/>
              <w:rPr>
                <w:rFonts w:ascii="Arial" w:hAnsi="Arial" w:cs="Arial"/>
              </w:rPr>
            </w:pPr>
            <w:r w:rsidRPr="00AC09F5">
              <w:rPr>
                <w:rFonts w:ascii="Arial" w:hAnsi="Arial" w:cs="Arial"/>
              </w:rPr>
              <w:t>Sulfat de sodiu</w:t>
            </w:r>
          </w:p>
          <w:p w:rsidR="00AC09F5" w:rsidRPr="00AC09F5" w:rsidRDefault="00AC09F5" w:rsidP="00AC09F5">
            <w:pPr>
              <w:pStyle w:val="List"/>
              <w:snapToGrid w:val="0"/>
              <w:spacing w:line="240" w:lineRule="auto"/>
              <w:rPr>
                <w:rFonts w:ascii="Arial" w:hAnsi="Arial" w:cs="Arial"/>
              </w:rPr>
            </w:pPr>
          </w:p>
          <w:p w:rsidR="00AC09F5" w:rsidRPr="00AC09F5" w:rsidRDefault="00AC09F5" w:rsidP="00AC09F5">
            <w:pPr>
              <w:pStyle w:val="List"/>
              <w:snapToGrid w:val="0"/>
              <w:spacing w:line="240" w:lineRule="auto"/>
              <w:rPr>
                <w:rFonts w:ascii="Arial" w:hAnsi="Arial" w:cs="Arial"/>
              </w:rPr>
            </w:pP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65-75%</w:t>
            </w:r>
          </w:p>
          <w:p w:rsidR="00AC09F5" w:rsidRPr="00AC09F5" w:rsidRDefault="00AC09F5" w:rsidP="00AC09F5">
            <w:pPr>
              <w:snapToGrid w:val="0"/>
              <w:spacing w:line="240" w:lineRule="auto"/>
              <w:rPr>
                <w:rFonts w:ascii="Arial" w:hAnsi="Arial" w:cs="Arial"/>
              </w:rPr>
            </w:pPr>
            <w:r w:rsidRPr="00AC09F5">
              <w:rPr>
                <w:rFonts w:ascii="Arial" w:hAnsi="Arial" w:cs="Arial"/>
              </w:rPr>
              <w:t>15-25%</w:t>
            </w:r>
          </w:p>
          <w:p w:rsidR="00AC09F5" w:rsidRPr="00AC09F5" w:rsidRDefault="00AC09F5" w:rsidP="00AC09F5">
            <w:pPr>
              <w:snapToGrid w:val="0"/>
              <w:spacing w:line="240" w:lineRule="auto"/>
              <w:rPr>
                <w:rFonts w:ascii="Arial" w:hAnsi="Arial" w:cs="Arial"/>
              </w:rPr>
            </w:pPr>
            <w:r w:rsidRPr="00AC09F5">
              <w:rPr>
                <w:rFonts w:ascii="Arial" w:hAnsi="Arial" w:cs="Arial"/>
              </w:rPr>
              <w:t>15-25%</w:t>
            </w:r>
          </w:p>
          <w:p w:rsidR="00AC09F5" w:rsidRPr="00AC09F5" w:rsidRDefault="00AC09F5" w:rsidP="00AC09F5">
            <w:pPr>
              <w:snapToGrid w:val="0"/>
              <w:spacing w:line="240" w:lineRule="auto"/>
              <w:rPr>
                <w:rFonts w:ascii="Arial" w:hAnsi="Arial" w:cs="Arial"/>
              </w:rPr>
            </w:pP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563"/>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Test pt. determinarea cromului total Acid Reagent</w:t>
            </w:r>
          </w:p>
        </w:tc>
        <w:tc>
          <w:tcPr>
            <w:tcW w:w="2936" w:type="dxa"/>
            <w:shd w:val="clear" w:color="auto" w:fill="auto"/>
          </w:tcPr>
          <w:p w:rsidR="00AC09F5" w:rsidRPr="00AC09F5" w:rsidRDefault="00AC09F5" w:rsidP="00AC09F5">
            <w:pPr>
              <w:pStyle w:val="List"/>
              <w:snapToGrid w:val="0"/>
              <w:spacing w:line="240" w:lineRule="auto"/>
              <w:rPr>
                <w:rFonts w:ascii="Arial" w:hAnsi="Arial" w:cs="Arial"/>
              </w:rPr>
            </w:pPr>
            <w:r w:rsidRPr="00AC09F5">
              <w:rPr>
                <w:rFonts w:ascii="Arial" w:hAnsi="Arial" w:cs="Arial"/>
              </w:rPr>
              <w:t>Disulfat de potasiu</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100%</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769"/>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Test pt. determinarea cromului total ChromaVer 3</w:t>
            </w:r>
          </w:p>
        </w:tc>
        <w:tc>
          <w:tcPr>
            <w:tcW w:w="2936" w:type="dxa"/>
            <w:shd w:val="clear" w:color="auto" w:fill="auto"/>
          </w:tcPr>
          <w:p w:rsidR="00AC09F5" w:rsidRPr="00AC09F5" w:rsidRDefault="00AC09F5" w:rsidP="00AC09F5">
            <w:pPr>
              <w:pStyle w:val="List"/>
              <w:snapToGrid w:val="0"/>
              <w:spacing w:line="240" w:lineRule="auto"/>
              <w:rPr>
                <w:rFonts w:ascii="Arial" w:hAnsi="Arial" w:cs="Arial"/>
              </w:rPr>
            </w:pPr>
            <w:r w:rsidRPr="00AC09F5">
              <w:rPr>
                <w:rFonts w:ascii="Arial" w:hAnsi="Arial" w:cs="Arial"/>
              </w:rPr>
              <w:t>Disulfat de potasiu</w:t>
            </w:r>
          </w:p>
          <w:p w:rsidR="00AC09F5" w:rsidRPr="00AC09F5" w:rsidRDefault="00AC09F5" w:rsidP="00AC09F5">
            <w:pPr>
              <w:pStyle w:val="List"/>
              <w:snapToGrid w:val="0"/>
              <w:spacing w:line="240" w:lineRule="auto"/>
              <w:rPr>
                <w:rFonts w:ascii="Arial" w:hAnsi="Arial" w:cs="Arial"/>
              </w:rPr>
            </w:pPr>
            <w:r w:rsidRPr="00AC09F5">
              <w:rPr>
                <w:rFonts w:ascii="Arial" w:hAnsi="Arial" w:cs="Arial"/>
              </w:rPr>
              <w:t>Sulfat de magneziu</w:t>
            </w:r>
          </w:p>
          <w:p w:rsidR="00AC09F5" w:rsidRPr="00AC09F5" w:rsidRDefault="00AC09F5" w:rsidP="00AC09F5">
            <w:pPr>
              <w:pStyle w:val="List"/>
              <w:snapToGrid w:val="0"/>
              <w:spacing w:line="240" w:lineRule="auto"/>
              <w:rPr>
                <w:rFonts w:ascii="Arial" w:hAnsi="Arial" w:cs="Arial"/>
              </w:rPr>
            </w:pPr>
            <w:r w:rsidRPr="00AC09F5">
              <w:rPr>
                <w:rFonts w:ascii="Arial" w:hAnsi="Arial" w:cs="Arial"/>
              </w:rPr>
              <w:t>1,5-difenilcarbazidă</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75-85%</w:t>
            </w:r>
          </w:p>
          <w:p w:rsidR="00AC09F5" w:rsidRPr="00AC09F5" w:rsidRDefault="00AC09F5" w:rsidP="00AC09F5">
            <w:pPr>
              <w:snapToGrid w:val="0"/>
              <w:spacing w:line="240" w:lineRule="auto"/>
              <w:rPr>
                <w:rFonts w:ascii="Arial" w:hAnsi="Arial" w:cs="Arial"/>
              </w:rPr>
            </w:pPr>
            <w:r w:rsidRPr="00AC09F5">
              <w:rPr>
                <w:rFonts w:ascii="Arial" w:hAnsi="Arial" w:cs="Arial"/>
              </w:rPr>
              <w:t>15-25%</w:t>
            </w:r>
          </w:p>
          <w:p w:rsidR="00AC09F5" w:rsidRPr="00AC09F5" w:rsidRDefault="00AC09F5" w:rsidP="00AC09F5">
            <w:pPr>
              <w:snapToGrid w:val="0"/>
              <w:spacing w:line="240" w:lineRule="auto"/>
              <w:rPr>
                <w:rFonts w:ascii="Arial" w:hAnsi="Arial" w:cs="Arial"/>
              </w:rPr>
            </w:pPr>
            <w:r w:rsidRPr="00AC09F5">
              <w:rPr>
                <w:rFonts w:ascii="Arial" w:hAnsi="Arial" w:cs="Arial"/>
              </w:rPr>
              <w:t>&lt; 1%</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497"/>
        </w:trPr>
        <w:tc>
          <w:tcPr>
            <w:tcW w:w="540" w:type="dxa"/>
            <w:vMerge w:val="restart"/>
            <w:shd w:val="clear" w:color="auto" w:fill="auto"/>
          </w:tcPr>
          <w:p w:rsidR="00AC09F5" w:rsidRPr="00AC09F5" w:rsidRDefault="00AC09F5" w:rsidP="00AC09F5">
            <w:pPr>
              <w:snapToGrid w:val="0"/>
              <w:spacing w:line="240" w:lineRule="auto"/>
              <w:rPr>
                <w:rFonts w:ascii="Arial" w:hAnsi="Arial" w:cs="Arial"/>
              </w:rPr>
            </w:pPr>
          </w:p>
          <w:p w:rsidR="00AC09F5" w:rsidRPr="00AC09F5" w:rsidRDefault="00AC09F5" w:rsidP="00AC09F5">
            <w:pPr>
              <w:snapToGrid w:val="0"/>
              <w:spacing w:line="240" w:lineRule="auto"/>
              <w:rPr>
                <w:rFonts w:ascii="Arial" w:hAnsi="Arial" w:cs="Arial"/>
              </w:rPr>
            </w:pPr>
            <w:r w:rsidRPr="00AC09F5">
              <w:rPr>
                <w:rFonts w:ascii="Arial" w:hAnsi="Arial" w:cs="Arial"/>
                <w:color w:val="000000"/>
              </w:rPr>
              <w:t>111</w:t>
            </w:r>
          </w:p>
        </w:tc>
        <w:tc>
          <w:tcPr>
            <w:tcW w:w="2477" w:type="dxa"/>
            <w:shd w:val="clear" w:color="auto" w:fill="auto"/>
          </w:tcPr>
          <w:p w:rsidR="00AC09F5" w:rsidRPr="00AC09F5" w:rsidRDefault="00AC09F5" w:rsidP="00AC09F5">
            <w:pPr>
              <w:pStyle w:val="BodyText2"/>
              <w:spacing w:line="240" w:lineRule="auto"/>
              <w:rPr>
                <w:rFonts w:ascii="Arial" w:hAnsi="Arial" w:cs="Arial"/>
                <w:color w:val="000000"/>
              </w:rPr>
            </w:pPr>
            <w:r w:rsidRPr="00AC09F5">
              <w:rPr>
                <w:rFonts w:ascii="Arial" w:hAnsi="Arial" w:cs="Arial"/>
                <w:color w:val="000000"/>
              </w:rPr>
              <w:t>Test pt. determinare colorimetrica cupruCu-1A</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Carbonat de sodiu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&gt;=1 - &lt;10%</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Analiza apei</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419"/>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pStyle w:val="BodyText2"/>
              <w:spacing w:line="240" w:lineRule="auto"/>
              <w:rPr>
                <w:rFonts w:ascii="Arial" w:hAnsi="Arial" w:cs="Arial"/>
                <w:color w:val="000000"/>
              </w:rPr>
            </w:pPr>
            <w:r w:rsidRPr="00AC09F5">
              <w:rPr>
                <w:rFonts w:ascii="Arial" w:hAnsi="Arial" w:cs="Arial"/>
                <w:color w:val="000000"/>
              </w:rPr>
              <w:t>Test pt. determinare colorimetrica cupruCu-2A</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in DMSO</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425"/>
        </w:trPr>
        <w:tc>
          <w:tcPr>
            <w:tcW w:w="540" w:type="dxa"/>
            <w:vMerge w:val="restart"/>
            <w:shd w:val="clear" w:color="auto" w:fill="auto"/>
          </w:tcPr>
          <w:p w:rsidR="00AC09F5" w:rsidRPr="00AC09F5" w:rsidRDefault="00AC09F5" w:rsidP="00AC09F5">
            <w:pPr>
              <w:snapToGrid w:val="0"/>
              <w:spacing w:line="240" w:lineRule="auto"/>
              <w:rPr>
                <w:rFonts w:ascii="Arial" w:hAnsi="Arial" w:cs="Arial"/>
              </w:rPr>
            </w:pPr>
          </w:p>
          <w:p w:rsidR="00AC09F5" w:rsidRPr="00AC09F5" w:rsidRDefault="00AC09F5" w:rsidP="00AC09F5">
            <w:pPr>
              <w:snapToGrid w:val="0"/>
              <w:spacing w:line="240" w:lineRule="auto"/>
              <w:rPr>
                <w:rFonts w:ascii="Arial" w:hAnsi="Arial" w:cs="Arial"/>
              </w:rPr>
            </w:pPr>
            <w:r w:rsidRPr="00AC09F5">
              <w:rPr>
                <w:rFonts w:ascii="Arial" w:hAnsi="Arial" w:cs="Arial"/>
                <w:color w:val="000000"/>
              </w:rPr>
              <w:lastRenderedPageBreak/>
              <w:t>112</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lastRenderedPageBreak/>
              <w:t>Test pt. determinarea colorimetrica cloruriCl-2</w:t>
            </w:r>
          </w:p>
        </w:tc>
        <w:tc>
          <w:tcPr>
            <w:tcW w:w="293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Tiocianat de mercur (II)</w:t>
            </w:r>
          </w:p>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Metanol</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&gt;=1 - &lt;2%</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&gt;=1 - &lt;3%</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Analiza apei </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417"/>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determinarea colorimetrica cloruriCl-1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azotic</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Azotat de fier (II)</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&gt;=10 - &lt;20%</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&gt;=10 - &lt;20%</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val="686"/>
        </w:trPr>
        <w:tc>
          <w:tcPr>
            <w:tcW w:w="540"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lastRenderedPageBreak/>
              <w:t>113</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clor in apa dulce si apa de mare Cl2-1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sulfuric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&gt;=1 - &lt;5%</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Analiza apei</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516"/>
        </w:trPr>
        <w:tc>
          <w:tcPr>
            <w:tcW w:w="540"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114</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determinarea colorimetrica cromat Cr-1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Compusi anorganici si organici</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Analiza apei</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4 truse/an</w:t>
            </w:r>
          </w:p>
        </w:tc>
      </w:tr>
      <w:tr w:rsidR="00AC09F5" w:rsidRPr="00AC09F5" w:rsidTr="00AC4AD9">
        <w:trPr>
          <w:cantSplit/>
          <w:trHeight w:hRule="exact" w:val="516"/>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determinarea colorimetrica cromat Cr-2</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fosforic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 &lt;5%</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115</w:t>
            </w:r>
          </w:p>
        </w:tc>
        <w:tc>
          <w:tcPr>
            <w:tcW w:w="2477" w:type="dxa"/>
            <w:shd w:val="clear" w:color="auto" w:fill="auto"/>
          </w:tcPr>
          <w:p w:rsidR="00AC09F5" w:rsidRPr="00AC09F5" w:rsidRDefault="00AC09F5" w:rsidP="00AC09F5">
            <w:pPr>
              <w:pStyle w:val="BodyText2"/>
              <w:spacing w:line="240" w:lineRule="auto"/>
              <w:rPr>
                <w:rFonts w:ascii="Arial" w:hAnsi="Arial" w:cs="Arial"/>
                <w:color w:val="000000"/>
              </w:rPr>
            </w:pPr>
            <w:r w:rsidRPr="00AC09F5">
              <w:rPr>
                <w:rFonts w:ascii="Arial" w:hAnsi="Arial" w:cs="Arial"/>
                <w:color w:val="000000"/>
              </w:rPr>
              <w:t>Test pt. determinare fotometrica fosfat</w:t>
            </w:r>
          </w:p>
          <w:p w:rsidR="00AC09F5" w:rsidRPr="00AC09F5" w:rsidRDefault="00AC09F5" w:rsidP="00AC09F5">
            <w:pPr>
              <w:pStyle w:val="BodyText2"/>
              <w:spacing w:line="240" w:lineRule="auto"/>
              <w:rPr>
                <w:rFonts w:ascii="Arial" w:hAnsi="Arial" w:cs="Arial"/>
                <w:color w:val="000000"/>
              </w:rPr>
            </w:pPr>
            <w:r w:rsidRPr="00AC09F5">
              <w:rPr>
                <w:rFonts w:ascii="Arial" w:hAnsi="Arial" w:cs="Arial"/>
                <w:color w:val="000000"/>
              </w:rPr>
              <w:t>PO4-1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Monovanadat de amoniu</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sulfuric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&gt;=0,1- &lt;1%</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&gt;=15 - &lt;25%</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Analiza apei</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1 trusă/an</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116</w:t>
            </w:r>
          </w:p>
        </w:tc>
        <w:tc>
          <w:tcPr>
            <w:tcW w:w="2477" w:type="dxa"/>
            <w:shd w:val="clear" w:color="auto" w:fill="auto"/>
          </w:tcPr>
          <w:p w:rsidR="00AC09F5" w:rsidRPr="00AC09F5" w:rsidRDefault="00AC09F5" w:rsidP="00AC09F5">
            <w:pPr>
              <w:pStyle w:val="BodyText2"/>
              <w:spacing w:line="240" w:lineRule="auto"/>
              <w:rPr>
                <w:rFonts w:ascii="Arial" w:hAnsi="Arial" w:cs="Arial"/>
                <w:color w:val="000000"/>
              </w:rPr>
            </w:pPr>
            <w:r w:rsidRPr="00AC09F5">
              <w:rPr>
                <w:rFonts w:ascii="Arial" w:hAnsi="Arial" w:cs="Arial"/>
                <w:color w:val="000000"/>
              </w:rPr>
              <w:t>Test pt. determinarea colorimetrica nitriţilor</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NO2-1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sulfanilic</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Dihidroclorură de naftil-etilendiamină</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50 %</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1 – 10 %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Analiza apei </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117</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determinarea nitraţilor NO3-1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boric</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sulfanilic</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Pulbere de cadmiu</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Sulfat de cupru</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Pulbere de zinc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50-100%</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20 – 25 %</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1 – 2,5 %</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0,25 – 1 %</w:t>
            </w:r>
          </w:p>
          <w:p w:rsidR="00AC09F5" w:rsidRPr="00AC09F5" w:rsidRDefault="00AC09F5" w:rsidP="00AC09F5">
            <w:pPr>
              <w:spacing w:line="240" w:lineRule="auto"/>
              <w:rPr>
                <w:rFonts w:ascii="Arial" w:hAnsi="Arial" w:cs="Arial"/>
                <w:color w:val="000000"/>
              </w:rPr>
            </w:pPr>
            <w:r w:rsidRPr="00AC09F5">
              <w:rPr>
                <w:rFonts w:ascii="Arial" w:hAnsi="Arial" w:cs="Arial"/>
                <w:color w:val="000000"/>
              </w:rPr>
              <w:t>2,5 – 10 %</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Analiza apei </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118</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pt.determinare colorimetrica fier Fe-1</w:t>
            </w:r>
          </w:p>
        </w:tc>
        <w:tc>
          <w:tcPr>
            <w:tcW w:w="293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Tioglicolat de amoniu</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tioglicolic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&gt;=25 - &lt;50%</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&gt;=25 - &lt;50%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Analiza apei</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516"/>
        </w:trPr>
        <w:tc>
          <w:tcPr>
            <w:tcW w:w="540"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119</w:t>
            </w:r>
          </w:p>
        </w:tc>
        <w:tc>
          <w:tcPr>
            <w:tcW w:w="2477"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Test pt. determinare  colorimetrica zinc Zn-2</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Tiouree</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Tiocianat de potasiu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&gt;=50%</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&gt;=10 - &lt;25%</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Analiza apei </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516"/>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zinc Zn-3</w:t>
            </w:r>
          </w:p>
        </w:tc>
        <w:tc>
          <w:tcPr>
            <w:tcW w:w="2936" w:type="dxa"/>
            <w:shd w:val="clear" w:color="auto" w:fill="auto"/>
          </w:tcPr>
          <w:p w:rsidR="00AC09F5" w:rsidRPr="00AC09F5" w:rsidRDefault="00AC09F5" w:rsidP="00AC09F5">
            <w:pPr>
              <w:pStyle w:val="List"/>
              <w:snapToGrid w:val="0"/>
              <w:spacing w:line="240" w:lineRule="auto"/>
              <w:rPr>
                <w:rFonts w:ascii="Arial" w:hAnsi="Arial" w:cs="Arial"/>
                <w:color w:val="000000"/>
                <w:lang w:val="ro-RO"/>
              </w:rPr>
            </w:pPr>
            <w:r w:rsidRPr="00AC09F5">
              <w:rPr>
                <w:rFonts w:ascii="Arial" w:hAnsi="Arial" w:cs="Arial"/>
                <w:color w:val="000000"/>
                <w:lang w:val="ro-RO"/>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516"/>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zinc Zn-4</w:t>
            </w:r>
          </w:p>
        </w:tc>
        <w:tc>
          <w:tcPr>
            <w:tcW w:w="293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Preparare colorant solutie in DMSO</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516"/>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zinc Zn-1</w:t>
            </w:r>
          </w:p>
        </w:tc>
        <w:tc>
          <w:tcPr>
            <w:tcW w:w="2936" w:type="dxa"/>
            <w:shd w:val="clear" w:color="auto" w:fill="auto"/>
          </w:tcPr>
          <w:p w:rsidR="00AC09F5" w:rsidRPr="00AC09F5" w:rsidRDefault="00AC09F5" w:rsidP="00AC09F5">
            <w:pPr>
              <w:pStyle w:val="List"/>
              <w:snapToGrid w:val="0"/>
              <w:spacing w:line="240" w:lineRule="auto"/>
              <w:rPr>
                <w:rFonts w:ascii="Arial" w:hAnsi="Arial" w:cs="Arial"/>
                <w:color w:val="000000"/>
              </w:rPr>
            </w:pPr>
            <w:r w:rsidRPr="00AC09F5">
              <w:rPr>
                <w:rFonts w:ascii="Arial" w:hAnsi="Arial" w:cs="Arial"/>
                <w:color w:val="000000"/>
              </w:rPr>
              <w:t>Acid sulfuric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&gt;=15 - &lt;25%</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500"/>
        </w:trPr>
        <w:tc>
          <w:tcPr>
            <w:tcW w:w="540" w:type="dxa"/>
            <w:vMerge w:val="restart"/>
            <w:shd w:val="clear" w:color="auto" w:fill="auto"/>
          </w:tcPr>
          <w:p w:rsidR="00AC09F5" w:rsidRPr="00AC09F5" w:rsidRDefault="00AC09F5" w:rsidP="00AC09F5">
            <w:pPr>
              <w:snapToGrid w:val="0"/>
              <w:spacing w:line="240" w:lineRule="auto"/>
              <w:rPr>
                <w:rFonts w:ascii="Arial" w:hAnsi="Arial" w:cs="Arial"/>
              </w:rPr>
            </w:pPr>
          </w:p>
          <w:p w:rsidR="00AC09F5" w:rsidRPr="00AC09F5" w:rsidRDefault="00AC09F5" w:rsidP="00AC09F5">
            <w:pPr>
              <w:snapToGrid w:val="0"/>
              <w:spacing w:line="240" w:lineRule="auto"/>
              <w:rPr>
                <w:rFonts w:ascii="Arial" w:hAnsi="Arial" w:cs="Arial"/>
              </w:rPr>
            </w:pPr>
            <w:r w:rsidRPr="00AC09F5">
              <w:rPr>
                <w:rFonts w:ascii="Arial" w:hAnsi="Arial" w:cs="Arial"/>
                <w:color w:val="000000"/>
              </w:rPr>
              <w:t>120</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mangan Mn-1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de amoniac</w:t>
            </w:r>
          </w:p>
          <w:p w:rsidR="00AC09F5" w:rsidRPr="00AC09F5" w:rsidRDefault="00AC09F5" w:rsidP="00AC09F5">
            <w:pPr>
              <w:spacing w:line="240" w:lineRule="auto"/>
              <w:rPr>
                <w:rFonts w:ascii="Arial" w:hAnsi="Arial" w:cs="Arial"/>
                <w:color w:val="000000"/>
              </w:rPr>
            </w:pP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&gt;=5 - &lt;10%</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Analiza apei </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769"/>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mangan Mn-2</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Clorura de hidroxilamoniu</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Formaldehida</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Metanol</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&gt;=1 - &lt;10%</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&gt;=1 - &lt;3%</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&gt;=0,1 - &lt;1%</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505"/>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mangan Mn-3</w:t>
            </w:r>
          </w:p>
          <w:p w:rsidR="00AC09F5" w:rsidRPr="00AC09F5" w:rsidRDefault="00AC09F5" w:rsidP="00AC09F5">
            <w:pPr>
              <w:snapToGrid w:val="0"/>
              <w:spacing w:line="240" w:lineRule="auto"/>
              <w:rPr>
                <w:rFonts w:ascii="Arial" w:hAnsi="Arial" w:cs="Arial"/>
                <w:color w:val="000000"/>
              </w:rPr>
            </w:pPr>
          </w:p>
          <w:p w:rsidR="00AC09F5" w:rsidRPr="00AC09F5" w:rsidRDefault="00AC09F5" w:rsidP="00AC09F5">
            <w:pPr>
              <w:snapToGrid w:val="0"/>
              <w:spacing w:line="240" w:lineRule="auto"/>
              <w:rPr>
                <w:rFonts w:ascii="Arial" w:hAnsi="Arial" w:cs="Arial"/>
                <w:color w:val="000000"/>
              </w:rPr>
            </w:pP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Clorura de hidroxilamoniu</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&gt;=10 - &lt;20%</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427"/>
        </w:trPr>
        <w:tc>
          <w:tcPr>
            <w:tcW w:w="540" w:type="dxa"/>
            <w:vMerge w:val="restart"/>
            <w:shd w:val="clear" w:color="auto" w:fill="auto"/>
          </w:tcPr>
          <w:p w:rsidR="00AC09F5" w:rsidRPr="00AC09F5" w:rsidRDefault="00AC09F5" w:rsidP="00AC09F5">
            <w:pPr>
              <w:snapToGrid w:val="0"/>
              <w:spacing w:line="240" w:lineRule="auto"/>
              <w:rPr>
                <w:rFonts w:ascii="Arial" w:hAnsi="Arial" w:cs="Arial"/>
              </w:rPr>
            </w:pPr>
          </w:p>
          <w:p w:rsidR="00AC09F5" w:rsidRPr="00AC09F5" w:rsidRDefault="00AC09F5" w:rsidP="00AC09F5">
            <w:pPr>
              <w:snapToGrid w:val="0"/>
              <w:spacing w:line="240" w:lineRule="auto"/>
              <w:rPr>
                <w:rFonts w:ascii="Arial" w:hAnsi="Arial" w:cs="Arial"/>
              </w:rPr>
            </w:pPr>
            <w:r w:rsidRPr="00AC09F5">
              <w:rPr>
                <w:rFonts w:ascii="Arial" w:hAnsi="Arial" w:cs="Arial"/>
                <w:color w:val="000000"/>
              </w:rPr>
              <w:t>121</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nichelNi-1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Iod</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&gt;=1 - &lt;10%</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Analiza apei </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433"/>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nichelNi-2</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de amoniac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&gt;=5 - &lt;10%</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425"/>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nichelNi-3</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Solutie etalonica</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431"/>
        </w:trPr>
        <w:tc>
          <w:tcPr>
            <w:tcW w:w="540" w:type="dxa"/>
            <w:vMerge w:val="restart"/>
            <w:shd w:val="clear" w:color="auto" w:fill="auto"/>
          </w:tcPr>
          <w:p w:rsidR="00AC09F5" w:rsidRPr="00AC09F5" w:rsidRDefault="00AC09F5" w:rsidP="00AC09F5">
            <w:pPr>
              <w:snapToGrid w:val="0"/>
              <w:spacing w:line="240" w:lineRule="auto"/>
              <w:rPr>
                <w:rFonts w:ascii="Arial" w:hAnsi="Arial" w:cs="Arial"/>
              </w:rPr>
            </w:pPr>
          </w:p>
          <w:p w:rsidR="00AC09F5" w:rsidRPr="00AC09F5" w:rsidRDefault="00AC09F5" w:rsidP="00AC09F5">
            <w:pPr>
              <w:snapToGrid w:val="0"/>
              <w:spacing w:line="240" w:lineRule="auto"/>
              <w:rPr>
                <w:rFonts w:ascii="Arial" w:hAnsi="Arial" w:cs="Arial"/>
              </w:rPr>
            </w:pPr>
            <w:r w:rsidRPr="00AC09F5">
              <w:rPr>
                <w:rFonts w:ascii="Arial" w:hAnsi="Arial" w:cs="Arial"/>
                <w:color w:val="000000"/>
              </w:rPr>
              <w:t>122</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silicatSi-1</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sulfuric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&gt;=15 - &lt;25%</w:t>
            </w:r>
          </w:p>
        </w:tc>
        <w:tc>
          <w:tcPr>
            <w:tcW w:w="4111" w:type="dxa"/>
            <w:vMerge w:val="restart"/>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 xml:space="preserve">Analiza apei </w:t>
            </w:r>
          </w:p>
        </w:tc>
        <w:tc>
          <w:tcPr>
            <w:tcW w:w="1701" w:type="dxa"/>
            <w:vMerge w:val="restart"/>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 trusă/an</w:t>
            </w:r>
          </w:p>
        </w:tc>
      </w:tr>
      <w:tr w:rsidR="00AC09F5" w:rsidRPr="00AC09F5" w:rsidTr="00AC4AD9">
        <w:trPr>
          <w:cantSplit/>
          <w:trHeight w:hRule="exact" w:val="551"/>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silicatSi-2</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Acid tartric</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&gt;=20 - &lt;50%</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hRule="exact" w:val="431"/>
        </w:trPr>
        <w:tc>
          <w:tcPr>
            <w:tcW w:w="540" w:type="dxa"/>
            <w:vMerge/>
            <w:shd w:val="clear" w:color="auto" w:fill="auto"/>
          </w:tcPr>
          <w:p w:rsidR="00AC09F5" w:rsidRPr="00AC09F5" w:rsidRDefault="00AC09F5" w:rsidP="00AC09F5">
            <w:pPr>
              <w:snapToGrid w:val="0"/>
              <w:spacing w:line="240" w:lineRule="auto"/>
              <w:rPr>
                <w:rFonts w:ascii="Arial" w:hAnsi="Arial" w:cs="Arial"/>
              </w:rPr>
            </w:pP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Test pt. determinare colorimetrica silicatSi-3</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Sulfit acid de sodiu</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Sulfat p-metilamino-fenol</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&gt;=10 - &lt;25%</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&gt;=2,5 - &lt;10%</w:t>
            </w:r>
          </w:p>
        </w:tc>
        <w:tc>
          <w:tcPr>
            <w:tcW w:w="4111" w:type="dxa"/>
            <w:vMerge/>
            <w:shd w:val="clear" w:color="auto" w:fill="auto"/>
          </w:tcPr>
          <w:p w:rsidR="00AC09F5" w:rsidRPr="00AC09F5" w:rsidRDefault="00AC09F5" w:rsidP="00AC09F5">
            <w:pPr>
              <w:snapToGrid w:val="0"/>
              <w:spacing w:line="240" w:lineRule="auto"/>
              <w:rPr>
                <w:rFonts w:ascii="Arial" w:hAnsi="Arial" w:cs="Arial"/>
              </w:rPr>
            </w:pPr>
          </w:p>
        </w:tc>
        <w:tc>
          <w:tcPr>
            <w:tcW w:w="1701" w:type="dxa"/>
            <w:vMerge/>
            <w:shd w:val="clear" w:color="auto" w:fill="auto"/>
          </w:tcPr>
          <w:p w:rsidR="00AC09F5" w:rsidRPr="00AC09F5" w:rsidRDefault="00AC09F5" w:rsidP="00AC09F5">
            <w:pPr>
              <w:snapToGrid w:val="0"/>
              <w:spacing w:line="240" w:lineRule="auto"/>
              <w:rPr>
                <w:rFonts w:ascii="Arial" w:hAnsi="Arial" w:cs="Arial"/>
              </w:rPr>
            </w:pPr>
          </w:p>
        </w:tc>
      </w:tr>
      <w:tr w:rsidR="00AC09F5" w:rsidRPr="00AC09F5" w:rsidTr="00AC4AD9">
        <w:trPr>
          <w:cantSplit/>
          <w:trHeight w:val="298"/>
        </w:trPr>
        <w:tc>
          <w:tcPr>
            <w:tcW w:w="540"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123</w:t>
            </w:r>
          </w:p>
        </w:tc>
        <w:tc>
          <w:tcPr>
            <w:tcW w:w="2477"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Test pentru determinarea spectrometrica cadmiu</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Analiza ape</w:t>
            </w:r>
          </w:p>
        </w:tc>
        <w:tc>
          <w:tcPr>
            <w:tcW w:w="170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 trusă/an</w:t>
            </w:r>
          </w:p>
        </w:tc>
      </w:tr>
      <w:tr w:rsidR="00AC09F5" w:rsidRPr="00AC09F5" w:rsidTr="00AC4AD9">
        <w:trPr>
          <w:cantSplit/>
          <w:trHeight w:val="298"/>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124</w:t>
            </w:r>
          </w:p>
        </w:tc>
        <w:tc>
          <w:tcPr>
            <w:tcW w:w="2477" w:type="dxa"/>
            <w:shd w:val="clear" w:color="auto" w:fill="auto"/>
          </w:tcPr>
          <w:p w:rsidR="00AC09F5" w:rsidRPr="00AC09F5" w:rsidRDefault="00AC09F5" w:rsidP="00AC09F5">
            <w:pPr>
              <w:snapToGrid w:val="0"/>
              <w:spacing w:line="240" w:lineRule="auto"/>
              <w:ind w:left="121" w:hanging="121"/>
              <w:rPr>
                <w:rFonts w:ascii="Arial" w:hAnsi="Arial" w:cs="Arial"/>
              </w:rPr>
            </w:pPr>
            <w:r w:rsidRPr="00AC09F5">
              <w:rPr>
                <w:rFonts w:ascii="Arial" w:hAnsi="Arial" w:cs="Arial"/>
              </w:rPr>
              <w:t>Test pentru determinarea spectrometrica plumb</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Analiza ape</w:t>
            </w:r>
          </w:p>
        </w:tc>
        <w:tc>
          <w:tcPr>
            <w:tcW w:w="170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 trusă/an</w:t>
            </w:r>
          </w:p>
        </w:tc>
      </w:tr>
      <w:tr w:rsidR="00AC09F5" w:rsidRPr="00AC09F5" w:rsidTr="00AC4AD9">
        <w:trPr>
          <w:cantSplit/>
          <w:trHeight w:val="298"/>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125</w:t>
            </w:r>
          </w:p>
        </w:tc>
        <w:tc>
          <w:tcPr>
            <w:tcW w:w="2477" w:type="dxa"/>
            <w:shd w:val="clear" w:color="auto" w:fill="auto"/>
          </w:tcPr>
          <w:p w:rsidR="00AC09F5" w:rsidRPr="00AC09F5" w:rsidRDefault="00AC09F5" w:rsidP="00AC09F5">
            <w:pPr>
              <w:snapToGrid w:val="0"/>
              <w:spacing w:line="240" w:lineRule="auto"/>
              <w:ind w:left="121" w:hanging="121"/>
              <w:rPr>
                <w:rFonts w:ascii="Arial" w:hAnsi="Arial" w:cs="Arial"/>
              </w:rPr>
            </w:pPr>
            <w:r w:rsidRPr="00AC09F5">
              <w:rPr>
                <w:rFonts w:ascii="Arial" w:hAnsi="Arial" w:cs="Arial"/>
              </w:rPr>
              <w:t>Test pentru determinare COD</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Analiza ape</w:t>
            </w:r>
          </w:p>
        </w:tc>
        <w:tc>
          <w:tcPr>
            <w:tcW w:w="170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 trusă/an</w:t>
            </w:r>
          </w:p>
        </w:tc>
      </w:tr>
      <w:tr w:rsidR="00AC09F5" w:rsidRPr="00AC09F5" w:rsidTr="00AC4AD9">
        <w:trPr>
          <w:cantSplit/>
          <w:trHeight w:val="298"/>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126</w:t>
            </w:r>
          </w:p>
        </w:tc>
        <w:tc>
          <w:tcPr>
            <w:tcW w:w="2477"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Test pentru determinare sulfati</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Analiza ape</w:t>
            </w:r>
          </w:p>
        </w:tc>
        <w:tc>
          <w:tcPr>
            <w:tcW w:w="170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 trusă/an</w:t>
            </w:r>
          </w:p>
        </w:tc>
      </w:tr>
      <w:tr w:rsidR="00AC09F5" w:rsidRPr="00AC09F5" w:rsidTr="00AC4AD9">
        <w:trPr>
          <w:cantSplit/>
          <w:trHeight w:val="298"/>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127</w:t>
            </w:r>
          </w:p>
        </w:tc>
        <w:tc>
          <w:tcPr>
            <w:tcW w:w="2477"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Test pentru determinare surfactanti</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Analiza ape</w:t>
            </w:r>
          </w:p>
        </w:tc>
        <w:tc>
          <w:tcPr>
            <w:tcW w:w="170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 trusă/an</w:t>
            </w:r>
          </w:p>
        </w:tc>
      </w:tr>
      <w:tr w:rsidR="00AC09F5" w:rsidRPr="00AC09F5" w:rsidTr="00AC4AD9">
        <w:trPr>
          <w:cantSplit/>
          <w:trHeight w:val="298"/>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128</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Tiocianat de amoniu soluţie</w:t>
            </w:r>
          </w:p>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0,1 N</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Tiocianat de amoniu</w:t>
            </w:r>
          </w:p>
          <w:p w:rsidR="00AC09F5" w:rsidRPr="00AC09F5" w:rsidRDefault="00AC09F5" w:rsidP="00AC09F5">
            <w:pPr>
              <w:snapToGrid w:val="0"/>
              <w:spacing w:line="240" w:lineRule="auto"/>
              <w:rPr>
                <w:rFonts w:ascii="Arial" w:hAnsi="Arial" w:cs="Arial"/>
              </w:rPr>
            </w:pPr>
            <w:r w:rsidRPr="00AC09F5">
              <w:rPr>
                <w:rFonts w:ascii="Arial" w:hAnsi="Arial" w:cs="Arial"/>
              </w:rPr>
              <w:t>Apă</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0,1 N</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2 l</w:t>
            </w:r>
          </w:p>
        </w:tc>
      </w:tr>
      <w:tr w:rsidR="00AC09F5" w:rsidRPr="00AC09F5" w:rsidTr="00AC4AD9">
        <w:trPr>
          <w:cantSplit/>
          <w:trHeight w:val="195"/>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129</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Tiosulfat de sodiu</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Tiosulfat de sodiu</w:t>
            </w:r>
          </w:p>
        </w:tc>
        <w:tc>
          <w:tcPr>
            <w:tcW w:w="2126" w:type="dxa"/>
            <w:shd w:val="clear" w:color="auto" w:fill="auto"/>
          </w:tcPr>
          <w:p w:rsidR="00AC09F5" w:rsidRPr="00AC09F5" w:rsidRDefault="000249B9" w:rsidP="000249B9">
            <w:pPr>
              <w:snapToGrid w:val="0"/>
              <w:spacing w:line="240" w:lineRule="auto"/>
              <w:rPr>
                <w:rFonts w:ascii="Arial" w:hAnsi="Arial" w:cs="Arial"/>
              </w:rPr>
            </w:pPr>
            <w:r>
              <w:rPr>
                <w:rFonts w:ascii="Arial" w:hAnsi="Arial" w:cs="Arial"/>
              </w:rPr>
              <w:t>min</w:t>
            </w:r>
            <w:r w:rsidR="00AC09F5" w:rsidRPr="00AC09F5">
              <w:rPr>
                <w:rFonts w:ascii="Arial" w:hAnsi="Arial" w:cs="Arial"/>
              </w:rPr>
              <w:t xml:space="preserve"> 98 %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2 kg</w:t>
            </w:r>
          </w:p>
        </w:tc>
      </w:tr>
      <w:tr w:rsidR="00AC09F5" w:rsidRPr="00AC09F5" w:rsidTr="00AC4AD9">
        <w:trPr>
          <w:cantSplit/>
          <w:trHeight w:val="298"/>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130</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Tiouree</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Tiouree</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Min. 99%</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lang w:val="ro-RO"/>
              </w:rPr>
            </w:pPr>
            <w:r w:rsidRPr="00AC09F5">
              <w:rPr>
                <w:rFonts w:ascii="Arial" w:hAnsi="Arial" w:cs="Arial"/>
                <w:lang w:val="ro-RO"/>
              </w:rPr>
              <w:t>200 g</w:t>
            </w:r>
          </w:p>
        </w:tc>
      </w:tr>
      <w:tr w:rsidR="00AC09F5" w:rsidRPr="00AC09F5" w:rsidTr="00AC4AD9">
        <w:trPr>
          <w:cantSplit/>
          <w:trHeight w:val="298"/>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131</w:t>
            </w:r>
          </w:p>
        </w:tc>
        <w:tc>
          <w:tcPr>
            <w:tcW w:w="2477" w:type="dxa"/>
            <w:shd w:val="clear" w:color="auto" w:fill="auto"/>
          </w:tcPr>
          <w:p w:rsidR="00AC09F5" w:rsidRPr="00AC09F5" w:rsidRDefault="00AC09F5" w:rsidP="00AC09F5">
            <w:pPr>
              <w:snapToGrid w:val="0"/>
              <w:spacing w:line="240" w:lineRule="auto"/>
              <w:ind w:left="993" w:hanging="993"/>
              <w:rPr>
                <w:rFonts w:ascii="Arial" w:hAnsi="Arial" w:cs="Arial"/>
              </w:rPr>
            </w:pPr>
            <w:r w:rsidRPr="00AC09F5">
              <w:rPr>
                <w:rFonts w:ascii="Arial" w:hAnsi="Arial" w:cs="Arial"/>
              </w:rPr>
              <w:t>Toluen</w:t>
            </w:r>
          </w:p>
        </w:tc>
        <w:tc>
          <w:tcPr>
            <w:tcW w:w="293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Toluen</w:t>
            </w:r>
          </w:p>
        </w:tc>
        <w:tc>
          <w:tcPr>
            <w:tcW w:w="2126"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&gt; 99 %</w:t>
            </w:r>
          </w:p>
        </w:tc>
        <w:tc>
          <w:tcPr>
            <w:tcW w:w="4111" w:type="dxa"/>
            <w:shd w:val="clear" w:color="auto" w:fill="auto"/>
          </w:tcPr>
          <w:p w:rsidR="00AC09F5" w:rsidRPr="00AC09F5" w:rsidRDefault="00AC09F5" w:rsidP="00AC09F5">
            <w:pPr>
              <w:snapToGrid w:val="0"/>
              <w:spacing w:line="240" w:lineRule="auto"/>
              <w:rPr>
                <w:rFonts w:ascii="Arial" w:hAnsi="Arial" w:cs="Arial"/>
              </w:rPr>
            </w:pPr>
            <w:r w:rsidRPr="00AC09F5">
              <w:rPr>
                <w:rFonts w:ascii="Arial" w:hAnsi="Arial" w:cs="Arial"/>
              </w:rPr>
              <w:t>Analize produse petroliere</w:t>
            </w:r>
          </w:p>
        </w:tc>
        <w:tc>
          <w:tcPr>
            <w:tcW w:w="1701" w:type="dxa"/>
            <w:shd w:val="clear" w:color="auto" w:fill="auto"/>
          </w:tcPr>
          <w:p w:rsidR="00AC09F5" w:rsidRPr="00AC09F5" w:rsidRDefault="00AC09F5" w:rsidP="00AC09F5">
            <w:pPr>
              <w:snapToGrid w:val="0"/>
              <w:spacing w:line="240" w:lineRule="auto"/>
              <w:jc w:val="center"/>
              <w:rPr>
                <w:rFonts w:ascii="Arial" w:hAnsi="Arial" w:cs="Arial"/>
              </w:rPr>
            </w:pPr>
            <w:r w:rsidRPr="00AC09F5">
              <w:rPr>
                <w:rFonts w:ascii="Arial" w:hAnsi="Arial" w:cs="Arial"/>
              </w:rPr>
              <w:t>5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132</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Trietanolamina</w:t>
            </w:r>
          </w:p>
        </w:tc>
        <w:tc>
          <w:tcPr>
            <w:tcW w:w="293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Trietanolamină</w:t>
            </w:r>
          </w:p>
        </w:tc>
        <w:tc>
          <w:tcPr>
            <w:tcW w:w="2126" w:type="dxa"/>
            <w:shd w:val="clear" w:color="auto" w:fill="auto"/>
          </w:tcPr>
          <w:p w:rsidR="00AC09F5" w:rsidRPr="00AC09F5" w:rsidRDefault="00AC09F5" w:rsidP="00AC09F5">
            <w:pPr>
              <w:snapToGrid w:val="0"/>
              <w:spacing w:line="240" w:lineRule="auto"/>
              <w:rPr>
                <w:rFonts w:ascii="Arial" w:hAnsi="Arial" w:cs="Arial"/>
                <w:color w:val="000000"/>
                <w:lang w:val="ro-RO"/>
              </w:rPr>
            </w:pPr>
            <w:r w:rsidRPr="00AC09F5">
              <w:rPr>
                <w:rFonts w:ascii="Arial" w:hAnsi="Arial" w:cs="Arial"/>
                <w:color w:val="000000"/>
                <w:lang w:val="ro-RO"/>
              </w:rPr>
              <w:t>100%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Analiza ape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lang w:val="ro-RO"/>
              </w:rPr>
            </w:pPr>
            <w:r w:rsidRPr="00AC09F5">
              <w:rPr>
                <w:rFonts w:ascii="Arial" w:hAnsi="Arial" w:cs="Arial"/>
                <w:color w:val="000000"/>
                <w:lang w:val="ro-RO"/>
              </w:rPr>
              <w:t>1 l</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133</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Verde de bromcresol</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Verde de bromcresol</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Analize băi galvanice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10 g</w:t>
            </w:r>
          </w:p>
        </w:tc>
      </w:tr>
      <w:tr w:rsidR="00AC09F5" w:rsidRPr="00AC09F5" w:rsidTr="00AC4AD9">
        <w:trPr>
          <w:cantSplit/>
          <w:trHeight w:val="213"/>
        </w:trPr>
        <w:tc>
          <w:tcPr>
            <w:tcW w:w="540"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134</w:t>
            </w:r>
          </w:p>
        </w:tc>
        <w:tc>
          <w:tcPr>
            <w:tcW w:w="2477"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Xilen</w:t>
            </w:r>
          </w:p>
        </w:tc>
        <w:tc>
          <w:tcPr>
            <w:tcW w:w="293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m-xilen</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p-xilen</w:t>
            </w:r>
          </w:p>
        </w:tc>
        <w:tc>
          <w:tcPr>
            <w:tcW w:w="2126"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&gt;=50% - &lt;=100%</w:t>
            </w:r>
          </w:p>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&gt;=25% - &lt;=50%</w:t>
            </w:r>
          </w:p>
        </w:tc>
        <w:tc>
          <w:tcPr>
            <w:tcW w:w="4111" w:type="dxa"/>
            <w:shd w:val="clear" w:color="auto" w:fill="auto"/>
          </w:tcPr>
          <w:p w:rsidR="00AC09F5" w:rsidRPr="00AC09F5" w:rsidRDefault="00AC09F5" w:rsidP="00AC09F5">
            <w:pPr>
              <w:snapToGrid w:val="0"/>
              <w:spacing w:line="240" w:lineRule="auto"/>
              <w:rPr>
                <w:rFonts w:ascii="Arial" w:hAnsi="Arial" w:cs="Arial"/>
                <w:color w:val="000000"/>
              </w:rPr>
            </w:pPr>
            <w:r w:rsidRPr="00AC09F5">
              <w:rPr>
                <w:rFonts w:ascii="Arial" w:hAnsi="Arial" w:cs="Arial"/>
                <w:color w:val="000000"/>
              </w:rPr>
              <w:t>Analiză produse petroliere</w:t>
            </w:r>
          </w:p>
        </w:tc>
        <w:tc>
          <w:tcPr>
            <w:tcW w:w="1701" w:type="dxa"/>
            <w:shd w:val="clear" w:color="auto" w:fill="auto"/>
          </w:tcPr>
          <w:p w:rsidR="00AC09F5" w:rsidRPr="00AC09F5" w:rsidRDefault="00AC09F5" w:rsidP="00AC09F5">
            <w:pPr>
              <w:snapToGrid w:val="0"/>
              <w:spacing w:line="240" w:lineRule="auto"/>
              <w:jc w:val="center"/>
              <w:rPr>
                <w:rFonts w:ascii="Arial" w:hAnsi="Arial" w:cs="Arial"/>
                <w:color w:val="000000"/>
              </w:rPr>
            </w:pPr>
            <w:r w:rsidRPr="00AC09F5">
              <w:rPr>
                <w:rFonts w:ascii="Arial" w:hAnsi="Arial" w:cs="Arial"/>
                <w:color w:val="000000"/>
              </w:rPr>
              <w:t>5 l</w:t>
            </w:r>
          </w:p>
        </w:tc>
      </w:tr>
    </w:tbl>
    <w:p w:rsidR="00BC1DCE" w:rsidRDefault="00BC1DCE" w:rsidP="00BC1DCE">
      <w:pPr>
        <w:widowControl/>
        <w:adjustRightInd/>
        <w:spacing w:after="200" w:line="276" w:lineRule="auto"/>
        <w:ind w:left="284"/>
        <w:jc w:val="left"/>
        <w:textAlignment w:val="auto"/>
        <w:rPr>
          <w:sz w:val="22"/>
          <w:szCs w:val="22"/>
        </w:rPr>
      </w:pPr>
    </w:p>
    <w:p w:rsidR="00AC09F5" w:rsidRDefault="00AC09F5" w:rsidP="00BD684B">
      <w:pPr>
        <w:widowControl/>
        <w:adjustRightInd/>
        <w:spacing w:after="200" w:line="276" w:lineRule="auto"/>
        <w:jc w:val="left"/>
        <w:textAlignment w:val="auto"/>
        <w:rPr>
          <w:sz w:val="22"/>
          <w:szCs w:val="22"/>
        </w:rPr>
        <w:sectPr w:rsidR="00AC09F5" w:rsidSect="00BD684B">
          <w:pgSz w:w="16839" w:h="11907" w:orient="landscape" w:code="9"/>
          <w:pgMar w:top="839" w:right="720" w:bottom="1418" w:left="74" w:header="578" w:footer="794" w:gutter="0"/>
          <w:cols w:space="720"/>
          <w:titlePg/>
          <w:docGrid w:linePitch="360"/>
        </w:sectPr>
      </w:pPr>
    </w:p>
    <w:p w:rsidR="00AF6A96" w:rsidRDefault="00B75771" w:rsidP="00AF6A96">
      <w:pPr>
        <w:ind w:firstLine="720"/>
        <w:rPr>
          <w:rFonts w:cs="Arial"/>
          <w:color w:val="0070C0"/>
          <w:sz w:val="28"/>
          <w:szCs w:val="28"/>
        </w:rPr>
      </w:pPr>
      <w:bookmarkStart w:id="17" w:name="_Toc79039425"/>
      <w:bookmarkStart w:id="18" w:name="_Toc86663372"/>
      <w:r w:rsidRPr="00BA4038">
        <w:rPr>
          <w:rFonts w:ascii="Arial" w:hAnsi="Arial"/>
          <w:caps/>
          <w:color w:val="000000"/>
          <w:sz w:val="24"/>
          <w:szCs w:val="24"/>
        </w:rPr>
        <w:lastRenderedPageBreak/>
        <w:t>T</w:t>
      </w:r>
      <w:r w:rsidRPr="00BA4038">
        <w:rPr>
          <w:rFonts w:ascii="Arial" w:hAnsi="Arial"/>
          <w:color w:val="000000"/>
          <w:sz w:val="24"/>
          <w:szCs w:val="24"/>
        </w:rPr>
        <w:t xml:space="preserve">oate substantele chimice  utilizate detin </w:t>
      </w:r>
      <w:r w:rsidRPr="00BA4038">
        <w:rPr>
          <w:rFonts w:ascii="Arial" w:hAnsi="Arial" w:cs="Arial"/>
          <w:sz w:val="24"/>
          <w:szCs w:val="24"/>
          <w:lang w:val="it-IT"/>
        </w:rPr>
        <w:t>Fise cu date de securitate care se gasesc la sediul societatii, de unde pot fi consultate sau preluate daca este necesar pe suport de hartie sau electronic.</w:t>
      </w:r>
    </w:p>
    <w:p w:rsidR="00615C37" w:rsidRPr="00CD47B5" w:rsidRDefault="0091105E" w:rsidP="00615C37">
      <w:pPr>
        <w:ind w:firstLine="708"/>
        <w:rPr>
          <w:i/>
          <w:sz w:val="28"/>
          <w:szCs w:val="28"/>
        </w:rPr>
      </w:pPr>
      <w:r w:rsidRPr="00CD47B5">
        <w:rPr>
          <w:rFonts w:cs="Arial"/>
          <w:sz w:val="28"/>
          <w:szCs w:val="28"/>
        </w:rPr>
        <w:t xml:space="preserve">Producatorul/furnizorul de la care sunt achizitionate substante/amestecuri chimice periculoase, transmit fisele cu date de Securitate intocmite conform cerintelor </w:t>
      </w:r>
      <w:r w:rsidR="00615C37" w:rsidRPr="00CD47B5">
        <w:rPr>
          <w:rFonts w:cs="Arial"/>
          <w:sz w:val="28"/>
          <w:szCs w:val="28"/>
        </w:rPr>
        <w:t xml:space="preserve">din ANEXA II Regulamentului (UE) 830/2015 </w:t>
      </w:r>
      <w:r w:rsidR="00615C37" w:rsidRPr="00CD47B5">
        <w:rPr>
          <w:sz w:val="28"/>
          <w:szCs w:val="28"/>
        </w:rPr>
        <w:t xml:space="preserve">de modificare a </w:t>
      </w:r>
      <w:r w:rsidR="00615C37" w:rsidRPr="00CD47B5">
        <w:rPr>
          <w:i/>
          <w:sz w:val="28"/>
          <w:szCs w:val="28"/>
        </w:rPr>
        <w:t>Regulamentul (CE) nr. 1907/2006 privind inregistrarea, evaluarea, autorizarea si restrictionarea substantelor chimice (REACH).</w:t>
      </w:r>
    </w:p>
    <w:p w:rsidR="00D96E4B" w:rsidRPr="00CD47B5" w:rsidRDefault="000C189C" w:rsidP="00BA4038">
      <w:pPr>
        <w:spacing w:line="240" w:lineRule="auto"/>
        <w:ind w:right="-68" w:firstLine="708"/>
        <w:rPr>
          <w:rFonts w:ascii="Arial" w:hAnsi="Arial" w:cs="Arial"/>
          <w:sz w:val="24"/>
          <w:szCs w:val="24"/>
          <w:lang w:val="it-IT"/>
        </w:rPr>
      </w:pPr>
      <w:r w:rsidRPr="00CD47B5">
        <w:rPr>
          <w:rFonts w:ascii="Arial" w:hAnsi="Arial" w:cs="Arial"/>
          <w:sz w:val="24"/>
          <w:szCs w:val="24"/>
        </w:rPr>
        <w:t>In cadrul societatii s</w:t>
      </w:r>
      <w:r w:rsidR="00D96E4B" w:rsidRPr="00CD47B5">
        <w:rPr>
          <w:rFonts w:ascii="Arial" w:hAnsi="Arial" w:cs="Arial"/>
          <w:sz w:val="24"/>
          <w:szCs w:val="24"/>
        </w:rPr>
        <w:t xml:space="preserve">-a </w:t>
      </w:r>
      <w:r w:rsidRPr="00CD47B5">
        <w:rPr>
          <w:rFonts w:ascii="Arial" w:hAnsi="Arial" w:cs="Arial"/>
          <w:sz w:val="24"/>
          <w:szCs w:val="24"/>
        </w:rPr>
        <w:t xml:space="preserve">realizat </w:t>
      </w:r>
      <w:r w:rsidR="00D96E4B" w:rsidRPr="00CD47B5">
        <w:rPr>
          <w:rFonts w:ascii="Arial" w:hAnsi="Arial" w:cs="Arial"/>
          <w:sz w:val="24"/>
          <w:szCs w:val="24"/>
        </w:rPr>
        <w:t>o  baza de date pe intranet cu FDS-uri (fise cu date de securitate) pentru substantele cu care se lucreaza in compartimente, care se actualizeaza periodic si la cerere.</w:t>
      </w:r>
    </w:p>
    <w:p w:rsidR="00715E4C" w:rsidRPr="00CD47B5" w:rsidRDefault="00715E4C" w:rsidP="00715E4C">
      <w:pPr>
        <w:widowControl/>
        <w:autoSpaceDE w:val="0"/>
        <w:autoSpaceDN w:val="0"/>
        <w:spacing w:line="240" w:lineRule="auto"/>
        <w:ind w:left="360" w:firstLine="348"/>
        <w:textAlignment w:val="auto"/>
        <w:rPr>
          <w:rFonts w:ascii="Arial" w:hAnsi="Arial" w:cs="Arial"/>
          <w:sz w:val="24"/>
          <w:szCs w:val="24"/>
          <w:lang w:val="ro-RO"/>
        </w:rPr>
      </w:pPr>
      <w:r w:rsidRPr="00CD47B5">
        <w:rPr>
          <w:rFonts w:ascii="Arial" w:hAnsi="Arial" w:cs="Arial"/>
          <w:sz w:val="24"/>
          <w:szCs w:val="24"/>
          <w:lang w:val="ro-RO"/>
        </w:rPr>
        <w:t xml:space="preserve">Pastrarea si depozitarea substantelor clasificate se face cu respectarea dispozitiilor legale, conform </w:t>
      </w:r>
      <w:r w:rsidRPr="00CD47B5">
        <w:rPr>
          <w:rFonts w:ascii="Arial" w:hAnsi="Arial" w:cs="Arial"/>
          <w:i/>
          <w:sz w:val="24"/>
          <w:szCs w:val="24"/>
          <w:lang w:val="ro-RO"/>
        </w:rPr>
        <w:t>OUG nr. 121/2006 privind regimul juridic al precursorilor de droguri</w:t>
      </w:r>
      <w:r w:rsidRPr="00CD47B5">
        <w:rPr>
          <w:rFonts w:ascii="Arial" w:hAnsi="Arial" w:cs="Arial"/>
          <w:sz w:val="24"/>
          <w:szCs w:val="24"/>
          <w:lang w:val="ro-RO"/>
        </w:rPr>
        <w:t>, privind paza obiectivelor, bunurilor, valorilor si protectia persoanelor.</w:t>
      </w:r>
    </w:p>
    <w:p w:rsidR="00813B20" w:rsidRPr="00CD47B5" w:rsidRDefault="00715E4C" w:rsidP="00813B20">
      <w:pPr>
        <w:ind w:firstLine="708"/>
        <w:rPr>
          <w:rFonts w:ascii="Arial" w:hAnsi="Arial" w:cs="Arial"/>
          <w:sz w:val="24"/>
          <w:szCs w:val="24"/>
        </w:rPr>
      </w:pPr>
      <w:r w:rsidRPr="00CD47B5">
        <w:rPr>
          <w:rFonts w:ascii="Arial" w:hAnsi="Arial" w:cs="Arial"/>
          <w:sz w:val="24"/>
          <w:szCs w:val="24"/>
        </w:rPr>
        <w:t>Au fost declarate locatiile la Agentia Nationala Antidrog pentru utilizarea substantelor clasificate din categoria 3 (acid clorhidric, acid sulfuric, toluene, acetona,metiletilcetona) conform Anexei I a Regulamentului nr. 273/2004</w:t>
      </w:r>
      <w:r w:rsidR="009B3277" w:rsidRPr="00CD47B5">
        <w:rPr>
          <w:rFonts w:ascii="Arial" w:hAnsi="Arial" w:cs="Arial"/>
          <w:sz w:val="24"/>
          <w:szCs w:val="24"/>
        </w:rPr>
        <w:t>, privind precursorii drogurilor.</w:t>
      </w:r>
    </w:p>
    <w:p w:rsidR="007E1353" w:rsidRPr="00CD47B5" w:rsidRDefault="009B3277" w:rsidP="007E1353">
      <w:pPr>
        <w:ind w:firstLine="708"/>
        <w:rPr>
          <w:rFonts w:ascii="Arial" w:hAnsi="Arial" w:cs="Arial"/>
          <w:sz w:val="24"/>
          <w:szCs w:val="24"/>
          <w:u w:val="single"/>
          <w:lang w:val="it-IT"/>
        </w:rPr>
      </w:pPr>
      <w:r w:rsidRPr="00CD47B5">
        <w:rPr>
          <w:rFonts w:ascii="Arial" w:hAnsi="Arial" w:cs="Arial"/>
          <w:sz w:val="24"/>
          <w:szCs w:val="24"/>
        </w:rPr>
        <w:t xml:space="preserve">In anul 2016 </w:t>
      </w:r>
      <w:r w:rsidR="007E1353" w:rsidRPr="00CD47B5">
        <w:rPr>
          <w:rFonts w:ascii="Arial" w:hAnsi="Arial" w:cs="Arial"/>
          <w:sz w:val="24"/>
          <w:szCs w:val="24"/>
        </w:rPr>
        <w:t>s-</w:t>
      </w:r>
      <w:r w:rsidRPr="00CD47B5">
        <w:rPr>
          <w:rFonts w:ascii="Arial" w:hAnsi="Arial" w:cs="Arial"/>
          <w:sz w:val="24"/>
          <w:szCs w:val="24"/>
        </w:rPr>
        <w:t>a achizitionat 130 kg de Halon 1211 (bromoclorodifluorometan) de la firma AVTRADE-UK.</w:t>
      </w:r>
      <w:r w:rsidR="007E1353" w:rsidRPr="00CD47B5">
        <w:rPr>
          <w:rFonts w:ascii="Arial" w:hAnsi="Arial" w:cs="Arial"/>
          <w:sz w:val="24"/>
          <w:szCs w:val="24"/>
        </w:rPr>
        <w:t xml:space="preserve"> Halonul 1211 este o substanta reglementata de </w:t>
      </w:r>
      <w:r w:rsidR="007E1353" w:rsidRPr="00CD47B5">
        <w:rPr>
          <w:rFonts w:ascii="Arial" w:hAnsi="Arial" w:cs="Arial"/>
          <w:i/>
          <w:sz w:val="24"/>
          <w:szCs w:val="24"/>
        </w:rPr>
        <w:t xml:space="preserve">Regulamentul nr. 1005/2009 privind substantele care diminueaza stratul de ozon, </w:t>
      </w:r>
      <w:r w:rsidR="007E1353" w:rsidRPr="00CD47B5">
        <w:rPr>
          <w:rFonts w:ascii="Arial" w:hAnsi="Arial" w:cs="Arial"/>
          <w:sz w:val="24"/>
          <w:szCs w:val="24"/>
        </w:rPr>
        <w:t xml:space="preserve">incadrata in </w:t>
      </w:r>
      <w:r w:rsidR="007E1353" w:rsidRPr="00CD47B5">
        <w:rPr>
          <w:rFonts w:ascii="Arial" w:hAnsi="Arial" w:cs="Arial"/>
          <w:b/>
          <w:sz w:val="24"/>
          <w:szCs w:val="24"/>
        </w:rPr>
        <w:t xml:space="preserve">Grupa III a  Anexei I a Regulamentului. </w:t>
      </w:r>
      <w:r w:rsidR="007E1353" w:rsidRPr="00CD47B5">
        <w:rPr>
          <w:rFonts w:ascii="Arial" w:hAnsi="Arial" w:cs="Arial"/>
          <w:sz w:val="24"/>
          <w:szCs w:val="24"/>
        </w:rPr>
        <w:t xml:space="preserve">Acest tip de halon a fost introdus pe piata si folosit pentru utilizarile critice stabilite in </w:t>
      </w:r>
      <w:r w:rsidR="007E1353" w:rsidRPr="00CD47B5">
        <w:rPr>
          <w:rFonts w:ascii="Arial" w:hAnsi="Arial" w:cs="Arial"/>
          <w:b/>
          <w:i/>
          <w:sz w:val="24"/>
          <w:szCs w:val="24"/>
        </w:rPr>
        <w:t>Anexa VI a Regulamentului.</w:t>
      </w:r>
    </w:p>
    <w:p w:rsidR="009B3277" w:rsidRPr="00CD47B5" w:rsidRDefault="009B3277" w:rsidP="00BA4038">
      <w:pPr>
        <w:spacing w:line="240" w:lineRule="auto"/>
        <w:ind w:right="-68" w:firstLine="708"/>
        <w:rPr>
          <w:rFonts w:ascii="Arial" w:hAnsi="Arial" w:cs="Arial"/>
          <w:b/>
          <w:sz w:val="24"/>
          <w:szCs w:val="24"/>
          <w:u w:val="single"/>
          <w:lang w:val="it-IT"/>
        </w:rPr>
      </w:pPr>
    </w:p>
    <w:p w:rsidR="00B75771" w:rsidRPr="00BA4038" w:rsidRDefault="00B75771" w:rsidP="00BA4038">
      <w:pPr>
        <w:spacing w:line="240" w:lineRule="auto"/>
        <w:ind w:right="-68" w:firstLine="708"/>
        <w:rPr>
          <w:rFonts w:ascii="Arial" w:hAnsi="Arial" w:cs="Arial"/>
          <w:sz w:val="24"/>
          <w:szCs w:val="24"/>
          <w:u w:val="single"/>
          <w:lang w:val="it-IT"/>
        </w:rPr>
      </w:pPr>
      <w:r w:rsidRPr="00BA4038">
        <w:rPr>
          <w:rFonts w:ascii="Arial" w:hAnsi="Arial" w:cs="Arial"/>
          <w:b/>
          <w:sz w:val="24"/>
          <w:szCs w:val="24"/>
          <w:u w:val="single"/>
          <w:lang w:val="it-IT"/>
        </w:rPr>
        <w:t>Condiţii de preluare, transport, manipulare, depozitare</w:t>
      </w:r>
    </w:p>
    <w:p w:rsidR="00B75771" w:rsidRPr="00BA4038" w:rsidRDefault="00B75771" w:rsidP="00BA4038">
      <w:pPr>
        <w:spacing w:line="240" w:lineRule="auto"/>
        <w:ind w:firstLine="720"/>
        <w:rPr>
          <w:rFonts w:ascii="Arial" w:hAnsi="Arial" w:cs="Arial"/>
          <w:sz w:val="24"/>
          <w:szCs w:val="24"/>
        </w:rPr>
      </w:pPr>
      <w:bookmarkStart w:id="19" w:name="_Toc86551876"/>
      <w:r w:rsidRPr="00BA4038">
        <w:rPr>
          <w:rFonts w:ascii="Arial" w:hAnsi="Arial" w:cs="Arial"/>
          <w:sz w:val="24"/>
          <w:szCs w:val="24"/>
        </w:rPr>
        <w:t>Toate materiile prime  folosite în procesul de producţie sunt achiziţionate numai de la furnizori autorizaţi, cu care au fost ȋncheiate contracte de furnizare şi pentru care este ţinutǎ o evidenţă strictǎ.</w:t>
      </w:r>
    </w:p>
    <w:p w:rsidR="00DE6251" w:rsidRPr="00DE6251" w:rsidRDefault="00B75771" w:rsidP="00DE6251">
      <w:pPr>
        <w:suppressAutoHyphens/>
        <w:spacing w:after="120"/>
        <w:rPr>
          <w:rFonts w:ascii="Arial" w:hAnsi="Arial" w:cs="Arial"/>
          <w:bCs/>
          <w:i/>
          <w:color w:val="FF0000"/>
          <w:spacing w:val="-3"/>
          <w:sz w:val="24"/>
          <w:szCs w:val="24"/>
          <w:lang w:val="it-IT"/>
        </w:rPr>
      </w:pPr>
      <w:r w:rsidRPr="00BA4038">
        <w:rPr>
          <w:rFonts w:ascii="Arial" w:hAnsi="Arial" w:cs="Arial"/>
          <w:sz w:val="24"/>
          <w:szCs w:val="24"/>
          <w:lang w:val="pt-BR"/>
        </w:rPr>
        <w:t xml:space="preserve">Substantele chimice  sunt aprovizionate in ambalaje originalede catre producator, ambalajeinscriptionate, cu respectarea </w:t>
      </w:r>
      <w:r w:rsidR="00DE6251">
        <w:rPr>
          <w:rFonts w:ascii="Arial" w:hAnsi="Arial" w:cs="Arial"/>
          <w:sz w:val="24"/>
          <w:szCs w:val="24"/>
          <w:lang w:val="pt-BR"/>
        </w:rPr>
        <w:t xml:space="preserve">prevederilor </w:t>
      </w:r>
      <w:r w:rsidR="00DE6251" w:rsidRPr="00E96CF8">
        <w:rPr>
          <w:rFonts w:ascii="Arial" w:hAnsi="Arial" w:cs="Arial"/>
          <w:bCs/>
          <w:spacing w:val="-3"/>
          <w:sz w:val="24"/>
          <w:szCs w:val="24"/>
          <w:lang w:val="it-IT"/>
        </w:rPr>
        <w:t>Regulamentului 1272/2008 privind clasificarea, etichetarea si ambalarea substantelor si amestecurilor.</w:t>
      </w:r>
    </w:p>
    <w:p w:rsidR="00B75771" w:rsidRPr="00BA4038" w:rsidRDefault="00160D8E" w:rsidP="00160D8E">
      <w:pPr>
        <w:spacing w:line="240" w:lineRule="auto"/>
        <w:ind w:firstLine="708"/>
        <w:rPr>
          <w:rFonts w:ascii="Arial" w:hAnsi="Arial" w:cs="Arial"/>
          <w:sz w:val="24"/>
          <w:szCs w:val="24"/>
          <w:lang w:val="pt-BR"/>
        </w:rPr>
      </w:pPr>
      <w:r>
        <w:rPr>
          <w:rFonts w:ascii="Arial" w:hAnsi="Arial" w:cs="Arial"/>
          <w:sz w:val="24"/>
          <w:szCs w:val="24"/>
          <w:lang w:val="pt-BR"/>
        </w:rPr>
        <w:t>T</w:t>
      </w:r>
      <w:r w:rsidR="00B75771" w:rsidRPr="00BA4038">
        <w:rPr>
          <w:rFonts w:ascii="Arial" w:hAnsi="Arial" w:cs="Arial"/>
          <w:sz w:val="24"/>
          <w:szCs w:val="24"/>
          <w:lang w:val="pt-BR"/>
        </w:rPr>
        <w:t>oate substantele chimice sunt recepţionate, manipulate şi depozitate conform procedurilor si instructiunilor specifice, fişelor tehnice de securitate – unde este cazul, în condiţii de siguranţă pentru personal şi pentru mediu.</w:t>
      </w:r>
    </w:p>
    <w:p w:rsidR="00B75771" w:rsidRPr="00BA4038" w:rsidRDefault="0099617A" w:rsidP="00BA4038">
      <w:pPr>
        <w:autoSpaceDE w:val="0"/>
        <w:autoSpaceDN w:val="0"/>
        <w:spacing w:line="240" w:lineRule="auto"/>
        <w:ind w:right="33" w:firstLine="709"/>
        <w:rPr>
          <w:rFonts w:ascii="Arial" w:hAnsi="Arial" w:cs="Arial"/>
          <w:sz w:val="24"/>
          <w:szCs w:val="24"/>
          <w:lang w:val="it-IT"/>
        </w:rPr>
      </w:pPr>
      <w:r w:rsidRPr="00BA4038">
        <w:rPr>
          <w:rFonts w:ascii="Arial" w:hAnsi="Arial" w:cs="Arial"/>
          <w:sz w:val="24"/>
          <w:szCs w:val="24"/>
          <w:lang w:val="it-IT"/>
        </w:rPr>
        <w:t xml:space="preserve">Substantele chimice  </w:t>
      </w:r>
      <w:r w:rsidR="00BA20B0">
        <w:rPr>
          <w:rFonts w:ascii="Arial" w:hAnsi="Arial" w:cs="Arial"/>
          <w:sz w:val="24"/>
          <w:szCs w:val="24"/>
          <w:lang w:val="it-IT"/>
        </w:rPr>
        <w:t>s</w:t>
      </w:r>
      <w:r w:rsidRPr="00BA4038">
        <w:rPr>
          <w:rFonts w:ascii="Arial" w:hAnsi="Arial" w:cs="Arial"/>
          <w:sz w:val="24"/>
          <w:szCs w:val="24"/>
          <w:lang w:val="it-IT"/>
        </w:rPr>
        <w:t xml:space="preserve">unt gestionate corespunzator </w:t>
      </w:r>
      <w:r w:rsidR="00B75771" w:rsidRPr="00BA4038">
        <w:rPr>
          <w:rFonts w:ascii="Arial" w:hAnsi="Arial" w:cs="Arial"/>
          <w:sz w:val="24"/>
          <w:szCs w:val="24"/>
          <w:lang w:val="it-IT"/>
        </w:rPr>
        <w:t xml:space="preserve"> cu  respectarea  </w:t>
      </w:r>
      <w:r w:rsidR="00B75771" w:rsidRPr="00BA4038">
        <w:rPr>
          <w:rFonts w:ascii="Arial" w:hAnsi="Arial" w:cs="Arial"/>
          <w:i/>
          <w:iCs/>
          <w:sz w:val="24"/>
          <w:szCs w:val="24"/>
          <w:lang w:val="it-IT"/>
        </w:rPr>
        <w:t>cerintelor  BAT</w:t>
      </w:r>
      <w:r w:rsidR="00B75771" w:rsidRPr="00BA4038">
        <w:rPr>
          <w:rFonts w:ascii="Arial" w:hAnsi="Arial" w:cs="Arial"/>
          <w:sz w:val="24"/>
          <w:szCs w:val="24"/>
          <w:lang w:val="it-IT"/>
        </w:rPr>
        <w:t xml:space="preserve">  :</w:t>
      </w:r>
    </w:p>
    <w:p w:rsidR="00B75771" w:rsidRPr="00BA4038" w:rsidRDefault="00B75771" w:rsidP="00BA4038">
      <w:pPr>
        <w:autoSpaceDE w:val="0"/>
        <w:autoSpaceDN w:val="0"/>
        <w:spacing w:line="240" w:lineRule="auto"/>
        <w:ind w:right="33" w:firstLine="709"/>
        <w:rPr>
          <w:rFonts w:ascii="Arial" w:hAnsi="Arial" w:cs="Arial"/>
          <w:sz w:val="24"/>
          <w:szCs w:val="24"/>
          <w:lang w:val="it-IT"/>
        </w:rPr>
      </w:pPr>
      <w:r w:rsidRPr="00BA4038">
        <w:rPr>
          <w:rFonts w:ascii="Arial" w:hAnsi="Arial" w:cs="Arial"/>
          <w:sz w:val="24"/>
          <w:szCs w:val="24"/>
          <w:lang w:val="it-IT"/>
        </w:rPr>
        <w:t>-  evidentierea  luna</w:t>
      </w:r>
      <w:r w:rsidR="0099617A" w:rsidRPr="00BA4038">
        <w:rPr>
          <w:rFonts w:ascii="Arial" w:hAnsi="Arial" w:cs="Arial"/>
          <w:sz w:val="24"/>
          <w:szCs w:val="24"/>
          <w:lang w:val="it-IT"/>
        </w:rPr>
        <w:t xml:space="preserve">ra  a  consumurilor  specifice </w:t>
      </w:r>
      <w:r w:rsidRPr="00BA4038">
        <w:rPr>
          <w:rFonts w:ascii="Arial" w:hAnsi="Arial" w:cs="Arial"/>
          <w:sz w:val="24"/>
          <w:szCs w:val="24"/>
          <w:lang w:val="it-IT"/>
        </w:rPr>
        <w:t>, analiza periodica a consumurilor realizate, in vederea stabilirii  eficientei utilizarii  lor;</w:t>
      </w:r>
    </w:p>
    <w:p w:rsidR="00B75771" w:rsidRPr="00BA4038" w:rsidRDefault="00B75771" w:rsidP="00BA4038">
      <w:pPr>
        <w:spacing w:line="240" w:lineRule="auto"/>
        <w:ind w:firstLine="720"/>
        <w:rPr>
          <w:rFonts w:ascii="Arial" w:hAnsi="Arial" w:cs="Arial"/>
          <w:sz w:val="24"/>
          <w:szCs w:val="24"/>
          <w:lang w:val="it-IT"/>
        </w:rPr>
      </w:pPr>
      <w:r w:rsidRPr="00BA4038">
        <w:rPr>
          <w:rFonts w:ascii="Arial" w:hAnsi="Arial" w:cs="Arial"/>
          <w:sz w:val="24"/>
          <w:szCs w:val="24"/>
          <w:lang w:val="it-IT"/>
        </w:rPr>
        <w:t>- depozita</w:t>
      </w:r>
      <w:r w:rsidR="00026DA5" w:rsidRPr="00BA4038">
        <w:rPr>
          <w:rFonts w:ascii="Arial" w:hAnsi="Arial" w:cs="Arial"/>
          <w:sz w:val="24"/>
          <w:szCs w:val="24"/>
          <w:lang w:val="it-IT"/>
        </w:rPr>
        <w:t>re corespunzatoare</w:t>
      </w:r>
      <w:r w:rsidRPr="00BA4038">
        <w:rPr>
          <w:rFonts w:ascii="Arial" w:hAnsi="Arial" w:cs="Arial"/>
          <w:sz w:val="24"/>
          <w:szCs w:val="24"/>
          <w:lang w:val="it-IT"/>
        </w:rPr>
        <w:t xml:space="preserve"> in depozite prevazute cu pardoseala betonata fara racord la canalizare si ventilatie naturala prin fereastra. Depozitele sunt incuiate iar accesul personalului cu atribuţii directe se face în mod controlat. </w:t>
      </w:r>
      <w:r w:rsidR="0099617A" w:rsidRPr="00BA4038">
        <w:rPr>
          <w:rFonts w:ascii="Arial" w:hAnsi="Arial" w:cs="Arial"/>
          <w:sz w:val="24"/>
          <w:szCs w:val="24"/>
          <w:lang w:val="it-IT"/>
        </w:rPr>
        <w:t>Substantele chimice</w:t>
      </w:r>
      <w:r w:rsidRPr="00BA4038">
        <w:rPr>
          <w:rFonts w:ascii="Arial" w:hAnsi="Arial" w:cs="Arial"/>
          <w:sz w:val="24"/>
          <w:szCs w:val="24"/>
          <w:lang w:val="it-IT"/>
        </w:rPr>
        <w:t xml:space="preserve"> sunt stocate pe tipuri, în ambalajele originale care au etichete vizibile şi nedeteriorate;</w:t>
      </w:r>
    </w:p>
    <w:p w:rsidR="00B75771" w:rsidRPr="00BA4038" w:rsidRDefault="00B75771" w:rsidP="00BA4038">
      <w:pPr>
        <w:spacing w:line="240" w:lineRule="auto"/>
        <w:ind w:firstLine="720"/>
        <w:rPr>
          <w:rFonts w:ascii="Arial" w:hAnsi="Arial" w:cs="Arial"/>
          <w:sz w:val="24"/>
          <w:szCs w:val="24"/>
          <w:lang w:val="it-IT"/>
        </w:rPr>
      </w:pPr>
      <w:r w:rsidRPr="00BA4038">
        <w:rPr>
          <w:rFonts w:ascii="Arial" w:hAnsi="Arial" w:cs="Arial"/>
          <w:sz w:val="24"/>
          <w:szCs w:val="24"/>
          <w:lang w:val="it-IT"/>
        </w:rPr>
        <w:lastRenderedPageBreak/>
        <w:t>- utilizarea substantelor chimice se face conform retetei de fabricatie,  in cantitatile minime necesare procesului tehnologic.</w:t>
      </w:r>
    </w:p>
    <w:p w:rsidR="00B75771" w:rsidRPr="00BA4038" w:rsidRDefault="00B75771" w:rsidP="000C189C">
      <w:pPr>
        <w:widowControl/>
        <w:tabs>
          <w:tab w:val="left" w:pos="709"/>
        </w:tabs>
        <w:adjustRightInd/>
        <w:spacing w:before="60" w:after="20" w:line="240" w:lineRule="auto"/>
        <w:ind w:right="-507" w:firstLine="709"/>
        <w:textAlignment w:val="auto"/>
        <w:rPr>
          <w:rFonts w:ascii="Arial" w:hAnsi="Arial" w:cs="Arial"/>
          <w:sz w:val="24"/>
          <w:szCs w:val="24"/>
          <w:lang w:val="it-IT"/>
        </w:rPr>
      </w:pPr>
      <w:r w:rsidRPr="00BA4038">
        <w:rPr>
          <w:rFonts w:ascii="Arial" w:hAnsi="Arial" w:cs="Arial"/>
          <w:sz w:val="24"/>
          <w:szCs w:val="24"/>
          <w:lang w:val="ro-RO"/>
        </w:rPr>
        <w:t>- s</w:t>
      </w:r>
      <w:r w:rsidRPr="00BA4038">
        <w:rPr>
          <w:rFonts w:ascii="Arial" w:hAnsi="Arial" w:cs="Arial"/>
          <w:sz w:val="24"/>
          <w:szCs w:val="24"/>
          <w:lang w:val="it-IT"/>
        </w:rPr>
        <w:t xml:space="preserve">ubstantele chimice sunt insotite de Certificate de calitate si de Fise cu date de securitate </w:t>
      </w:r>
    </w:p>
    <w:p w:rsidR="00B75771" w:rsidRPr="00BA4038" w:rsidRDefault="00B75771" w:rsidP="00BA4038">
      <w:pPr>
        <w:spacing w:line="240" w:lineRule="auto"/>
        <w:ind w:firstLine="720"/>
        <w:rPr>
          <w:rFonts w:ascii="Arial" w:hAnsi="Arial" w:cs="Arial"/>
          <w:sz w:val="24"/>
          <w:szCs w:val="24"/>
          <w:lang w:val="it-IT"/>
        </w:rPr>
      </w:pPr>
      <w:r w:rsidRPr="00BA4038">
        <w:rPr>
          <w:rFonts w:ascii="Arial" w:hAnsi="Arial" w:cs="Arial"/>
          <w:sz w:val="24"/>
          <w:szCs w:val="24"/>
          <w:lang w:val="it-IT"/>
        </w:rPr>
        <w:t xml:space="preserve">- manipularea şi utilizarea acestora se face conform specificaţiilor din fişele cu date de securitate, de personal instruit si dotat cu echipament adecvat. </w:t>
      </w:r>
    </w:p>
    <w:p w:rsidR="00B75771" w:rsidRPr="00BA4038" w:rsidRDefault="00B75771" w:rsidP="00BA4038">
      <w:pPr>
        <w:widowControl/>
        <w:autoSpaceDE w:val="0"/>
        <w:autoSpaceDN w:val="0"/>
        <w:spacing w:line="240" w:lineRule="auto"/>
        <w:ind w:firstLine="709"/>
        <w:jc w:val="left"/>
        <w:textAlignment w:val="auto"/>
        <w:rPr>
          <w:rFonts w:ascii="Arial" w:eastAsiaTheme="minorHAnsi" w:hAnsi="Arial" w:cs="Arial"/>
          <w:color w:val="000000"/>
          <w:sz w:val="24"/>
          <w:szCs w:val="24"/>
          <w:lang w:val="ro-RO"/>
        </w:rPr>
      </w:pPr>
      <w:r w:rsidRPr="00BA4038">
        <w:rPr>
          <w:rFonts w:ascii="Arial" w:eastAsiaTheme="minorHAnsi" w:hAnsi="Arial" w:cs="Arial"/>
          <w:color w:val="000000"/>
          <w:sz w:val="24"/>
          <w:szCs w:val="24"/>
          <w:lang w:val="ro-RO"/>
        </w:rPr>
        <w:t xml:space="preserve">Informaţiile prezentate în fişele cu date de securitate sunt utilizate astfel: </w:t>
      </w:r>
    </w:p>
    <w:p w:rsidR="00B75771" w:rsidRPr="00BA4038" w:rsidRDefault="00B75771" w:rsidP="00BA4038">
      <w:pPr>
        <w:widowControl/>
        <w:autoSpaceDE w:val="0"/>
        <w:autoSpaceDN w:val="0"/>
        <w:spacing w:after="14" w:line="240" w:lineRule="auto"/>
        <w:ind w:firstLine="709"/>
        <w:jc w:val="left"/>
        <w:textAlignment w:val="auto"/>
        <w:rPr>
          <w:rFonts w:ascii="Arial" w:eastAsiaTheme="minorHAnsi" w:hAnsi="Arial" w:cs="Arial"/>
          <w:color w:val="000000"/>
          <w:sz w:val="24"/>
          <w:szCs w:val="24"/>
          <w:lang w:val="ro-RO"/>
        </w:rPr>
      </w:pPr>
      <w:r w:rsidRPr="00BA4038">
        <w:rPr>
          <w:rFonts w:ascii="Arial" w:eastAsiaTheme="minorHAnsi" w:hAnsi="Arial" w:cs="Arial"/>
          <w:color w:val="000000"/>
          <w:sz w:val="24"/>
          <w:szCs w:val="24"/>
          <w:lang w:val="ro-RO"/>
        </w:rPr>
        <w:t xml:space="preserve">- la evaluarea riscurilor la locul de muncă şi în cadrul altor acţiuni; </w:t>
      </w:r>
    </w:p>
    <w:p w:rsidR="00B75771" w:rsidRPr="00BA4038" w:rsidRDefault="00B75771" w:rsidP="00BA4038">
      <w:pPr>
        <w:widowControl/>
        <w:autoSpaceDE w:val="0"/>
        <w:autoSpaceDN w:val="0"/>
        <w:spacing w:after="14" w:line="240" w:lineRule="auto"/>
        <w:ind w:firstLine="709"/>
        <w:jc w:val="left"/>
        <w:textAlignment w:val="auto"/>
        <w:rPr>
          <w:rFonts w:ascii="Arial" w:eastAsiaTheme="minorHAnsi" w:hAnsi="Arial" w:cs="Arial"/>
          <w:color w:val="000000"/>
          <w:sz w:val="24"/>
          <w:szCs w:val="24"/>
          <w:lang w:val="ro-RO"/>
        </w:rPr>
      </w:pPr>
      <w:r w:rsidRPr="00BA4038">
        <w:rPr>
          <w:rFonts w:ascii="Arial" w:eastAsiaTheme="minorHAnsi" w:hAnsi="Arial" w:cs="Arial"/>
          <w:color w:val="000000"/>
          <w:sz w:val="24"/>
          <w:szCs w:val="24"/>
          <w:lang w:val="ro-RO"/>
        </w:rPr>
        <w:t xml:space="preserve">- la elaborarea instrucţiunilor de securitate, </w:t>
      </w:r>
    </w:p>
    <w:p w:rsidR="00B75771" w:rsidRPr="00BA4038" w:rsidRDefault="00B75771" w:rsidP="00BA4038">
      <w:pPr>
        <w:widowControl/>
        <w:autoSpaceDE w:val="0"/>
        <w:autoSpaceDN w:val="0"/>
        <w:spacing w:after="14" w:line="240" w:lineRule="auto"/>
        <w:ind w:firstLine="709"/>
        <w:jc w:val="left"/>
        <w:textAlignment w:val="auto"/>
        <w:rPr>
          <w:rFonts w:ascii="Arial" w:eastAsiaTheme="minorHAnsi" w:hAnsi="Arial" w:cs="Arial"/>
          <w:color w:val="000000"/>
          <w:sz w:val="24"/>
          <w:szCs w:val="24"/>
          <w:lang w:val="ro-RO"/>
        </w:rPr>
      </w:pPr>
      <w:r w:rsidRPr="00BA4038">
        <w:rPr>
          <w:rFonts w:ascii="Arial" w:eastAsiaTheme="minorHAnsi" w:hAnsi="Arial" w:cs="Arial"/>
          <w:color w:val="000000"/>
          <w:sz w:val="24"/>
          <w:szCs w:val="24"/>
          <w:lang w:val="ro-RO"/>
        </w:rPr>
        <w:t xml:space="preserve">- la formarea şi informarea lucrătorilor, </w:t>
      </w:r>
    </w:p>
    <w:p w:rsidR="00B75771" w:rsidRPr="00BA4038" w:rsidRDefault="00B75771" w:rsidP="00BA4038">
      <w:pPr>
        <w:widowControl/>
        <w:autoSpaceDE w:val="0"/>
        <w:autoSpaceDN w:val="0"/>
        <w:spacing w:line="240" w:lineRule="auto"/>
        <w:ind w:firstLine="709"/>
        <w:jc w:val="left"/>
        <w:textAlignment w:val="auto"/>
        <w:rPr>
          <w:rFonts w:ascii="Arial" w:eastAsiaTheme="minorHAnsi" w:hAnsi="Arial" w:cs="Arial"/>
          <w:color w:val="000000"/>
          <w:sz w:val="24"/>
          <w:szCs w:val="24"/>
          <w:lang w:val="ro-RO"/>
        </w:rPr>
      </w:pPr>
      <w:r w:rsidRPr="00BA4038">
        <w:rPr>
          <w:rFonts w:ascii="Arial" w:eastAsiaTheme="minorHAnsi" w:hAnsi="Arial" w:cs="Arial"/>
          <w:color w:val="000000"/>
          <w:sz w:val="24"/>
          <w:szCs w:val="24"/>
          <w:lang w:val="ro-RO"/>
        </w:rPr>
        <w:t xml:space="preserve">- în caz de urgenţă. </w:t>
      </w:r>
    </w:p>
    <w:bookmarkEnd w:id="19"/>
    <w:p w:rsidR="0099617A" w:rsidRPr="00BA4038" w:rsidRDefault="0099617A" w:rsidP="00BA4038">
      <w:pPr>
        <w:pStyle w:val="BodyText19"/>
        <w:shd w:val="clear" w:color="auto" w:fill="auto"/>
        <w:tabs>
          <w:tab w:val="left" w:pos="818"/>
        </w:tabs>
        <w:spacing w:line="240" w:lineRule="auto"/>
        <w:ind w:left="40" w:right="40" w:firstLine="0"/>
        <w:jc w:val="both"/>
      </w:pPr>
      <w:r w:rsidRPr="00BA4038">
        <w:rPr>
          <w:lang w:val="pt-BR"/>
        </w:rPr>
        <w:tab/>
      </w:r>
      <w:r w:rsidRPr="00BA4038">
        <w:t>Gestiunea substantelor toxice si periculoase pe amplasament are in vedere respectarea normelor in vigoare privind:</w:t>
      </w:r>
    </w:p>
    <w:p w:rsidR="0099617A" w:rsidRPr="00BA4038" w:rsidRDefault="0099617A" w:rsidP="000F42B6">
      <w:pPr>
        <w:pStyle w:val="BodyText19"/>
        <w:numPr>
          <w:ilvl w:val="0"/>
          <w:numId w:val="86"/>
        </w:numPr>
        <w:shd w:val="clear" w:color="auto" w:fill="auto"/>
        <w:tabs>
          <w:tab w:val="left" w:pos="393"/>
          <w:tab w:val="left" w:pos="993"/>
        </w:tabs>
        <w:spacing w:line="240" w:lineRule="auto"/>
        <w:ind w:left="40" w:firstLine="669"/>
        <w:jc w:val="both"/>
      </w:pPr>
      <w:r w:rsidRPr="00BA4038">
        <w:t>transport cu mijloace adecvate,</w:t>
      </w:r>
    </w:p>
    <w:p w:rsidR="0099617A" w:rsidRPr="00BA4038" w:rsidRDefault="0099617A" w:rsidP="000F42B6">
      <w:pPr>
        <w:pStyle w:val="BodyText19"/>
        <w:numPr>
          <w:ilvl w:val="0"/>
          <w:numId w:val="86"/>
        </w:numPr>
        <w:shd w:val="clear" w:color="auto" w:fill="auto"/>
        <w:tabs>
          <w:tab w:val="left" w:pos="407"/>
          <w:tab w:val="left" w:pos="993"/>
        </w:tabs>
        <w:spacing w:line="240" w:lineRule="auto"/>
        <w:ind w:left="40" w:firstLine="669"/>
        <w:jc w:val="both"/>
      </w:pPr>
      <w:r w:rsidRPr="00BA4038">
        <w:t>depozitarea in conditii de siguranta, in functie de compatibilitati;</w:t>
      </w:r>
    </w:p>
    <w:p w:rsidR="0099617A" w:rsidRPr="00BA4038" w:rsidRDefault="0099617A" w:rsidP="000F42B6">
      <w:pPr>
        <w:pStyle w:val="BodyText19"/>
        <w:numPr>
          <w:ilvl w:val="0"/>
          <w:numId w:val="86"/>
        </w:numPr>
        <w:shd w:val="clear" w:color="auto" w:fill="auto"/>
        <w:tabs>
          <w:tab w:val="left" w:pos="407"/>
          <w:tab w:val="left" w:pos="993"/>
        </w:tabs>
        <w:spacing w:line="240" w:lineRule="auto"/>
        <w:ind w:left="40" w:firstLine="669"/>
        <w:jc w:val="both"/>
      </w:pPr>
      <w:r w:rsidRPr="00BA4038">
        <w:t>evidenta stricta a cantitatilor intrate si iesite din gestiune;</w:t>
      </w:r>
    </w:p>
    <w:p w:rsidR="0099617A" w:rsidRPr="00BA4038" w:rsidRDefault="0099617A" w:rsidP="000F42B6">
      <w:pPr>
        <w:pStyle w:val="BodyText19"/>
        <w:numPr>
          <w:ilvl w:val="0"/>
          <w:numId w:val="86"/>
        </w:numPr>
        <w:shd w:val="clear" w:color="auto" w:fill="auto"/>
        <w:tabs>
          <w:tab w:val="left" w:pos="404"/>
          <w:tab w:val="left" w:pos="993"/>
        </w:tabs>
        <w:spacing w:line="240" w:lineRule="auto"/>
        <w:ind w:left="40" w:firstLine="669"/>
        <w:jc w:val="both"/>
        <w:rPr>
          <w:lang w:val="fr-FR"/>
        </w:rPr>
      </w:pPr>
      <w:r w:rsidRPr="00BA4038">
        <w:rPr>
          <w:lang w:val="fr-FR"/>
        </w:rPr>
        <w:t>accesul, manipularea si utilizarea de catre persoane avizate.</w:t>
      </w:r>
    </w:p>
    <w:p w:rsidR="00026DA5" w:rsidRDefault="0099617A" w:rsidP="000C189C">
      <w:pPr>
        <w:tabs>
          <w:tab w:val="left" w:pos="0"/>
        </w:tabs>
        <w:spacing w:line="240" w:lineRule="auto"/>
        <w:ind w:right="-365"/>
        <w:rPr>
          <w:rFonts w:ascii="Arial" w:hAnsi="Arial"/>
          <w:sz w:val="24"/>
          <w:szCs w:val="24"/>
          <w:lang w:val="fr-FR"/>
        </w:rPr>
      </w:pPr>
      <w:r w:rsidRPr="00BA4038">
        <w:rPr>
          <w:rFonts w:ascii="Arial" w:hAnsi="Arial" w:cs="Arial"/>
          <w:sz w:val="24"/>
          <w:szCs w:val="24"/>
          <w:lang w:val="pt-BR"/>
        </w:rPr>
        <w:tab/>
      </w:r>
      <w:r w:rsidR="00D96E4B" w:rsidRPr="00BA4038">
        <w:rPr>
          <w:rFonts w:ascii="Arial" w:hAnsi="Arial" w:cs="Arial"/>
          <w:sz w:val="24"/>
          <w:szCs w:val="24"/>
          <w:lang w:val="pt-BR"/>
        </w:rPr>
        <w:t>C</w:t>
      </w:r>
      <w:r w:rsidR="00571D1C">
        <w:rPr>
          <w:rFonts w:ascii="Arial" w:hAnsi="Arial" w:cs="Arial"/>
          <w:sz w:val="24"/>
          <w:szCs w:val="24"/>
          <w:lang w:val="pt-BR"/>
        </w:rPr>
        <w:t>arburantii</w:t>
      </w:r>
      <w:r w:rsidR="00D96E4B" w:rsidRPr="00BA4038">
        <w:rPr>
          <w:rFonts w:ascii="Arial" w:hAnsi="Arial" w:cs="Arial"/>
          <w:sz w:val="24"/>
          <w:szCs w:val="24"/>
          <w:lang w:val="pt-BR"/>
        </w:rPr>
        <w:t xml:space="preserve"> utilizati in societate sunt depozitati</w:t>
      </w:r>
      <w:r w:rsidR="00026DA5" w:rsidRPr="00BA4038">
        <w:rPr>
          <w:rFonts w:ascii="Arial" w:hAnsi="Arial"/>
          <w:sz w:val="24"/>
          <w:szCs w:val="24"/>
          <w:lang w:val="fr-FR"/>
        </w:rPr>
        <w:t xml:space="preserve"> in rezervoare amplasate subteran in cuva betonata in depozitul de produse petroliere sau suprateran langa bancul de probe, astfel :</w:t>
      </w:r>
    </w:p>
    <w:p w:rsidR="00026DA5" w:rsidRPr="00BA4038" w:rsidRDefault="00026DA5" w:rsidP="000F42B6">
      <w:pPr>
        <w:pStyle w:val="ListParagraph"/>
        <w:numPr>
          <w:ilvl w:val="0"/>
          <w:numId w:val="60"/>
        </w:numPr>
        <w:tabs>
          <w:tab w:val="left" w:pos="0"/>
        </w:tabs>
        <w:spacing w:line="240" w:lineRule="auto"/>
        <w:ind w:right="-365"/>
        <w:rPr>
          <w:rFonts w:ascii="Arial" w:hAnsi="Arial" w:cs="Arial"/>
          <w:sz w:val="24"/>
          <w:szCs w:val="24"/>
          <w:lang w:val="fr-FR"/>
        </w:rPr>
      </w:pPr>
      <w:r w:rsidRPr="00BA4038">
        <w:rPr>
          <w:rFonts w:ascii="Arial" w:hAnsi="Arial" w:cs="Arial"/>
          <w:snapToGrid w:val="0"/>
          <w:sz w:val="24"/>
          <w:szCs w:val="24"/>
        </w:rPr>
        <w:t>Combustibil JET A1(Kerosen)</w:t>
      </w:r>
      <w:r w:rsidRPr="00BA4038">
        <w:rPr>
          <w:rFonts w:ascii="Arial" w:hAnsi="Arial" w:cs="Arial"/>
          <w:snapToGrid w:val="0"/>
          <w:sz w:val="24"/>
          <w:szCs w:val="24"/>
        </w:rPr>
        <w:tab/>
      </w:r>
    </w:p>
    <w:p w:rsidR="00026DA5" w:rsidRPr="00BA4038" w:rsidRDefault="00026DA5" w:rsidP="00BA4038">
      <w:pPr>
        <w:tabs>
          <w:tab w:val="left" w:pos="0"/>
        </w:tabs>
        <w:spacing w:line="240" w:lineRule="auto"/>
        <w:ind w:left="1080" w:right="-365"/>
        <w:rPr>
          <w:rFonts w:ascii="Arial" w:hAnsi="Arial" w:cs="Arial"/>
          <w:sz w:val="24"/>
          <w:szCs w:val="24"/>
          <w:lang w:val="fr-FR"/>
        </w:rPr>
      </w:pPr>
      <w:r w:rsidRPr="00BA4038">
        <w:rPr>
          <w:rFonts w:ascii="Arial" w:hAnsi="Arial" w:cs="Arial"/>
          <w:snapToGrid w:val="0"/>
          <w:sz w:val="24"/>
          <w:szCs w:val="24"/>
        </w:rPr>
        <w:tab/>
        <w:t>3 rezervore subterane cu capacitatea de 100 mc fiecare</w:t>
      </w:r>
    </w:p>
    <w:p w:rsidR="00026DA5" w:rsidRPr="00BA4038" w:rsidRDefault="00026DA5" w:rsidP="00BA4038">
      <w:pPr>
        <w:tabs>
          <w:tab w:val="left" w:pos="0"/>
        </w:tabs>
        <w:spacing w:line="240" w:lineRule="auto"/>
        <w:rPr>
          <w:rFonts w:ascii="Arial" w:hAnsi="Arial" w:cs="Arial"/>
          <w:sz w:val="24"/>
          <w:szCs w:val="24"/>
          <w:lang w:val="fr-FR"/>
        </w:rPr>
      </w:pPr>
      <w:r w:rsidRPr="00BA4038">
        <w:rPr>
          <w:rFonts w:ascii="Arial" w:hAnsi="Arial" w:cs="Arial"/>
          <w:sz w:val="24"/>
          <w:szCs w:val="24"/>
          <w:lang w:val="fr-FR"/>
        </w:rPr>
        <w:tab/>
      </w:r>
      <w:r w:rsidRPr="00BA4038">
        <w:rPr>
          <w:rFonts w:ascii="Arial" w:hAnsi="Arial" w:cs="Arial"/>
          <w:sz w:val="24"/>
          <w:szCs w:val="24"/>
          <w:lang w:val="fr-FR"/>
        </w:rPr>
        <w:tab/>
        <w:t>2 rezervoare supraterane, cu capacitatea de 10 mc</w:t>
      </w:r>
    </w:p>
    <w:p w:rsidR="00026DA5" w:rsidRPr="00BA4038" w:rsidRDefault="00026DA5" w:rsidP="000F42B6">
      <w:pPr>
        <w:pStyle w:val="ListParagraph"/>
        <w:numPr>
          <w:ilvl w:val="0"/>
          <w:numId w:val="60"/>
        </w:numPr>
        <w:tabs>
          <w:tab w:val="left" w:pos="0"/>
        </w:tabs>
        <w:spacing w:line="240" w:lineRule="auto"/>
        <w:rPr>
          <w:rFonts w:ascii="Arial" w:hAnsi="Arial"/>
          <w:sz w:val="24"/>
          <w:szCs w:val="24"/>
          <w:lang w:val="fr-FR"/>
        </w:rPr>
      </w:pPr>
      <w:r w:rsidRPr="00BA4038">
        <w:rPr>
          <w:rFonts w:ascii="Arial" w:hAnsi="Arial"/>
          <w:sz w:val="24"/>
          <w:szCs w:val="24"/>
          <w:lang w:val="fr-FR"/>
        </w:rPr>
        <w:t>Benzina Avio</w:t>
      </w:r>
    </w:p>
    <w:p w:rsidR="00026DA5" w:rsidRPr="00BA4038" w:rsidRDefault="00026DA5" w:rsidP="00BA4038">
      <w:pPr>
        <w:tabs>
          <w:tab w:val="left" w:pos="0"/>
        </w:tabs>
        <w:spacing w:line="240" w:lineRule="auto"/>
        <w:ind w:left="1080" w:right="-365"/>
        <w:rPr>
          <w:rFonts w:ascii="Arial" w:hAnsi="Arial" w:cs="Arial"/>
          <w:sz w:val="24"/>
          <w:szCs w:val="24"/>
          <w:lang w:val="fr-FR"/>
        </w:rPr>
      </w:pPr>
      <w:r w:rsidRPr="00BA4038">
        <w:rPr>
          <w:rFonts w:ascii="Arial" w:hAnsi="Arial"/>
          <w:sz w:val="24"/>
          <w:szCs w:val="24"/>
          <w:lang w:val="fr-FR"/>
        </w:rPr>
        <w:tab/>
      </w:r>
      <w:r w:rsidRPr="00BA4038">
        <w:rPr>
          <w:rFonts w:ascii="Arial" w:hAnsi="Arial" w:cs="Arial"/>
          <w:snapToGrid w:val="0"/>
          <w:sz w:val="24"/>
          <w:szCs w:val="24"/>
        </w:rPr>
        <w:t>3 rezervo</w:t>
      </w:r>
      <w:r w:rsidR="0099617A" w:rsidRPr="00BA4038">
        <w:rPr>
          <w:rFonts w:ascii="Arial" w:hAnsi="Arial" w:cs="Arial"/>
          <w:snapToGrid w:val="0"/>
          <w:sz w:val="24"/>
          <w:szCs w:val="24"/>
        </w:rPr>
        <w:t>a</w:t>
      </w:r>
      <w:r w:rsidRPr="00BA4038">
        <w:rPr>
          <w:rFonts w:ascii="Arial" w:hAnsi="Arial" w:cs="Arial"/>
          <w:snapToGrid w:val="0"/>
          <w:sz w:val="24"/>
          <w:szCs w:val="24"/>
        </w:rPr>
        <w:t>re subterane cu capacitatea de 100 mc fiecare</w:t>
      </w:r>
    </w:p>
    <w:p w:rsidR="00026DA5" w:rsidRPr="00BA4038" w:rsidRDefault="00026DA5" w:rsidP="000F42B6">
      <w:pPr>
        <w:pStyle w:val="ListParagraph"/>
        <w:numPr>
          <w:ilvl w:val="0"/>
          <w:numId w:val="60"/>
        </w:numPr>
        <w:tabs>
          <w:tab w:val="left" w:pos="0"/>
        </w:tabs>
        <w:spacing w:line="240" w:lineRule="auto"/>
        <w:rPr>
          <w:rFonts w:ascii="Arial" w:hAnsi="Arial" w:cs="Arial"/>
          <w:sz w:val="24"/>
          <w:szCs w:val="24"/>
          <w:lang w:val="fr-FR"/>
        </w:rPr>
      </w:pPr>
      <w:r w:rsidRPr="00BA4038">
        <w:rPr>
          <w:rFonts w:ascii="Arial" w:hAnsi="Arial" w:cs="Arial"/>
          <w:snapToGrid w:val="0"/>
          <w:color w:val="000000" w:themeColor="text1"/>
          <w:sz w:val="24"/>
          <w:szCs w:val="24"/>
        </w:rPr>
        <w:t>Carburanti aviatie recuperati de la avioane</w:t>
      </w:r>
    </w:p>
    <w:p w:rsidR="00026DA5" w:rsidRPr="00BA4038" w:rsidRDefault="00026DA5" w:rsidP="00BA4038">
      <w:pPr>
        <w:tabs>
          <w:tab w:val="left" w:pos="0"/>
        </w:tabs>
        <w:spacing w:line="240" w:lineRule="auto"/>
        <w:rPr>
          <w:rFonts w:ascii="Arial" w:hAnsi="Arial" w:cs="Arial"/>
          <w:snapToGrid w:val="0"/>
          <w:sz w:val="24"/>
          <w:szCs w:val="24"/>
        </w:rPr>
      </w:pPr>
      <w:r w:rsidRPr="00BA4038">
        <w:rPr>
          <w:rFonts w:ascii="Arial" w:hAnsi="Arial"/>
          <w:sz w:val="24"/>
          <w:szCs w:val="24"/>
          <w:lang w:val="fr-FR"/>
        </w:rPr>
        <w:tab/>
      </w:r>
      <w:r w:rsidRPr="00BA4038">
        <w:rPr>
          <w:rFonts w:ascii="Arial" w:hAnsi="Arial"/>
          <w:sz w:val="24"/>
          <w:szCs w:val="24"/>
          <w:lang w:val="fr-FR"/>
        </w:rPr>
        <w:tab/>
        <w:t>2</w:t>
      </w:r>
      <w:r w:rsidRPr="00BA4038">
        <w:rPr>
          <w:rFonts w:ascii="Arial" w:hAnsi="Arial" w:cs="Arial"/>
          <w:snapToGrid w:val="0"/>
          <w:sz w:val="24"/>
          <w:szCs w:val="24"/>
        </w:rPr>
        <w:t xml:space="preserve"> rezervo</w:t>
      </w:r>
      <w:r w:rsidR="0099617A" w:rsidRPr="00BA4038">
        <w:rPr>
          <w:rFonts w:ascii="Arial" w:hAnsi="Arial" w:cs="Arial"/>
          <w:snapToGrid w:val="0"/>
          <w:sz w:val="24"/>
          <w:szCs w:val="24"/>
        </w:rPr>
        <w:t>a</w:t>
      </w:r>
      <w:r w:rsidRPr="00BA4038">
        <w:rPr>
          <w:rFonts w:ascii="Arial" w:hAnsi="Arial" w:cs="Arial"/>
          <w:snapToGrid w:val="0"/>
          <w:sz w:val="24"/>
          <w:szCs w:val="24"/>
        </w:rPr>
        <w:t>re subterane cu capacitatea de 30 mc fiecare</w:t>
      </w:r>
    </w:p>
    <w:p w:rsidR="00026DA5" w:rsidRPr="00BA4038" w:rsidRDefault="00026DA5" w:rsidP="00BA4038">
      <w:pPr>
        <w:tabs>
          <w:tab w:val="left" w:pos="0"/>
        </w:tabs>
        <w:spacing w:line="240" w:lineRule="auto"/>
        <w:rPr>
          <w:rFonts w:ascii="Arial" w:hAnsi="Arial"/>
          <w:sz w:val="24"/>
          <w:szCs w:val="24"/>
          <w:lang w:val="fr-FR"/>
        </w:rPr>
      </w:pPr>
      <w:r w:rsidRPr="00BA4038">
        <w:rPr>
          <w:rFonts w:ascii="Arial" w:hAnsi="Arial"/>
          <w:sz w:val="24"/>
          <w:szCs w:val="24"/>
          <w:lang w:val="fr-FR"/>
        </w:rPr>
        <w:tab/>
      </w:r>
      <w:r w:rsidRPr="00BA4038">
        <w:rPr>
          <w:rFonts w:ascii="Arial" w:hAnsi="Arial"/>
          <w:sz w:val="24"/>
          <w:szCs w:val="24"/>
          <w:lang w:val="fr-FR"/>
        </w:rPr>
        <w:tab/>
        <w:t xml:space="preserve">2 </w:t>
      </w:r>
      <w:r w:rsidRPr="00BA4038">
        <w:rPr>
          <w:rFonts w:ascii="Arial" w:hAnsi="Arial" w:cs="Arial"/>
          <w:snapToGrid w:val="0"/>
          <w:sz w:val="24"/>
          <w:szCs w:val="24"/>
        </w:rPr>
        <w:t>rezervo</w:t>
      </w:r>
      <w:r w:rsidR="0099617A" w:rsidRPr="00BA4038">
        <w:rPr>
          <w:rFonts w:ascii="Arial" w:hAnsi="Arial" w:cs="Arial"/>
          <w:snapToGrid w:val="0"/>
          <w:sz w:val="24"/>
          <w:szCs w:val="24"/>
        </w:rPr>
        <w:t>a</w:t>
      </w:r>
      <w:r w:rsidRPr="00BA4038">
        <w:rPr>
          <w:rFonts w:ascii="Arial" w:hAnsi="Arial" w:cs="Arial"/>
          <w:snapToGrid w:val="0"/>
          <w:sz w:val="24"/>
          <w:szCs w:val="24"/>
        </w:rPr>
        <w:t>re subterane cu capacitatea de 5 mc fiecare</w:t>
      </w:r>
    </w:p>
    <w:p w:rsidR="0099617A" w:rsidRPr="00BA4038" w:rsidRDefault="0099617A" w:rsidP="00BA4038">
      <w:pPr>
        <w:pStyle w:val="BodyText19"/>
        <w:shd w:val="clear" w:color="auto" w:fill="auto"/>
        <w:spacing w:line="240" w:lineRule="auto"/>
        <w:ind w:right="600" w:firstLine="708"/>
        <w:jc w:val="both"/>
        <w:rPr>
          <w:lang w:val="fr-FR"/>
        </w:rPr>
      </w:pPr>
      <w:r w:rsidRPr="00BA4038">
        <w:rPr>
          <w:lang w:val="fr-FR"/>
        </w:rPr>
        <w:t>Depozitul de produse petroliere este ingradit si inscriptionat cu placuta corespunzatoare « Pericol de foc »</w:t>
      </w:r>
    </w:p>
    <w:p w:rsidR="00E8112B" w:rsidRPr="00BA4038" w:rsidRDefault="0099617A" w:rsidP="00BA4038">
      <w:pPr>
        <w:tabs>
          <w:tab w:val="left" w:pos="0"/>
        </w:tabs>
        <w:spacing w:line="240" w:lineRule="auto"/>
        <w:rPr>
          <w:rFonts w:ascii="Arial" w:hAnsi="Arial" w:cs="Arial"/>
          <w:sz w:val="24"/>
          <w:szCs w:val="24"/>
          <w:lang w:val="it-IT"/>
        </w:rPr>
      </w:pPr>
      <w:r w:rsidRPr="00BA4038">
        <w:rPr>
          <w:rFonts w:ascii="Arial" w:hAnsi="Arial"/>
          <w:sz w:val="24"/>
          <w:szCs w:val="24"/>
          <w:lang w:val="fr-FR"/>
        </w:rPr>
        <w:tab/>
        <w:t xml:space="preserve">Avand in vedere cantitatile de substante chimice periculoase utilizate si de combustibili depozitati, </w:t>
      </w:r>
      <w:r w:rsidR="00E8112B" w:rsidRPr="00BA4038">
        <w:rPr>
          <w:rFonts w:ascii="Arial" w:hAnsi="Arial" w:cs="Arial"/>
          <w:sz w:val="24"/>
          <w:szCs w:val="24"/>
          <w:lang w:val="it-IT"/>
        </w:rPr>
        <w:t xml:space="preserve">amplasamentul nu intra sub incidenta Legii 59/2016 </w:t>
      </w:r>
      <w:r w:rsidR="000006CB">
        <w:rPr>
          <w:rFonts w:ascii="Arial" w:hAnsi="Arial" w:cs="Arial"/>
          <w:sz w:val="24"/>
          <w:szCs w:val="24"/>
          <w:lang w:val="it-IT"/>
        </w:rPr>
        <w:t>privind controlul asupra pericolelor de accident major in care sunt implicate substane periculoase</w:t>
      </w:r>
      <w:r w:rsidR="00E8112B" w:rsidRPr="00BA4038">
        <w:rPr>
          <w:rFonts w:ascii="Arial" w:hAnsi="Arial" w:cs="Arial"/>
          <w:sz w:val="24"/>
          <w:szCs w:val="24"/>
          <w:lang w:val="it-IT"/>
        </w:rPr>
        <w:t>(nu  se incadreaza la amplasament de nivel inferior sau superior.</w:t>
      </w:r>
    </w:p>
    <w:p w:rsidR="00026DA5" w:rsidRPr="00BA4038" w:rsidRDefault="00026DA5" w:rsidP="00BA4038">
      <w:pPr>
        <w:tabs>
          <w:tab w:val="left" w:pos="0"/>
        </w:tabs>
        <w:spacing w:line="240" w:lineRule="auto"/>
        <w:rPr>
          <w:rFonts w:ascii="Arial" w:hAnsi="Arial"/>
          <w:sz w:val="24"/>
          <w:szCs w:val="24"/>
          <w:lang w:val="fr-FR"/>
        </w:rPr>
      </w:pPr>
    </w:p>
    <w:p w:rsidR="00AA3248" w:rsidRDefault="00AA3248" w:rsidP="00BA4038">
      <w:pPr>
        <w:widowControl/>
        <w:adjustRightInd/>
        <w:spacing w:line="240" w:lineRule="auto"/>
        <w:jc w:val="left"/>
        <w:textAlignment w:val="auto"/>
        <w:rPr>
          <w:rFonts w:ascii="Arial" w:hAnsi="Arial" w:cs="Arial"/>
          <w:b/>
          <w:bCs/>
          <w:sz w:val="24"/>
          <w:szCs w:val="24"/>
          <w:lang w:val="it-IT"/>
        </w:rPr>
      </w:pPr>
    </w:p>
    <w:p w:rsidR="00C96A04" w:rsidRPr="00BA4038" w:rsidRDefault="00C96A04" w:rsidP="00BA4038">
      <w:pPr>
        <w:widowControl/>
        <w:adjustRightInd/>
        <w:spacing w:line="240" w:lineRule="auto"/>
        <w:jc w:val="left"/>
        <w:textAlignment w:val="auto"/>
        <w:rPr>
          <w:rFonts w:ascii="Arial" w:hAnsi="Arial" w:cs="Arial"/>
          <w:sz w:val="24"/>
          <w:szCs w:val="24"/>
          <w:lang w:val="it-IT"/>
        </w:rPr>
      </w:pPr>
      <w:r w:rsidRPr="00BA4038">
        <w:rPr>
          <w:rFonts w:ascii="Arial" w:hAnsi="Arial" w:cs="Arial"/>
          <w:b/>
          <w:bCs/>
          <w:sz w:val="24"/>
          <w:szCs w:val="24"/>
          <w:lang w:val="it-IT"/>
        </w:rPr>
        <w:t>2.5.2  Produse obtinute</w:t>
      </w:r>
    </w:p>
    <w:p w:rsidR="00AA3248" w:rsidRDefault="00AA3248" w:rsidP="00BA4038">
      <w:pPr>
        <w:pStyle w:val="Style7"/>
        <w:widowControl/>
        <w:spacing w:before="48" w:line="240" w:lineRule="auto"/>
        <w:ind w:firstLine="708"/>
        <w:jc w:val="left"/>
        <w:rPr>
          <w:rStyle w:val="FontStyle62"/>
          <w:b w:val="0"/>
          <w:sz w:val="24"/>
          <w:szCs w:val="24"/>
          <w:lang w:val="ro-RO" w:eastAsia="ro-RO"/>
        </w:rPr>
      </w:pPr>
    </w:p>
    <w:p w:rsidR="00AA3248" w:rsidRDefault="00AA3248" w:rsidP="00AA3248">
      <w:pPr>
        <w:ind w:firstLine="708"/>
        <w:rPr>
          <w:rFonts w:ascii="Arial" w:hAnsi="Arial" w:cs="Arial"/>
          <w:sz w:val="24"/>
          <w:szCs w:val="24"/>
          <w:lang w:val="ro-RO"/>
        </w:rPr>
      </w:pPr>
      <w:r w:rsidRPr="00AA3248">
        <w:rPr>
          <w:rFonts w:ascii="Arial" w:hAnsi="Arial" w:cs="Arial"/>
          <w:sz w:val="24"/>
          <w:szCs w:val="24"/>
          <w:lang w:val="ro-RO"/>
        </w:rPr>
        <w:t>Produse si subproduse rezultate din activitat</w:t>
      </w:r>
      <w:r>
        <w:rPr>
          <w:rFonts w:ascii="Arial" w:hAnsi="Arial" w:cs="Arial"/>
          <w:sz w:val="24"/>
          <w:szCs w:val="24"/>
          <w:lang w:val="ro-RO"/>
        </w:rPr>
        <w:t>ea desfasurata  sunt:</w:t>
      </w:r>
    </w:p>
    <w:p w:rsidR="00AA3248" w:rsidRPr="00571D1C" w:rsidRDefault="00AA3248" w:rsidP="00AA3248">
      <w:pPr>
        <w:widowControl/>
        <w:numPr>
          <w:ilvl w:val="0"/>
          <w:numId w:val="64"/>
        </w:numPr>
        <w:tabs>
          <w:tab w:val="left" w:pos="993"/>
        </w:tabs>
        <w:adjustRightInd/>
        <w:spacing w:line="240" w:lineRule="auto"/>
        <w:ind w:firstLine="349"/>
        <w:jc w:val="left"/>
        <w:textAlignment w:val="auto"/>
        <w:rPr>
          <w:rFonts w:ascii="Arial" w:hAnsi="Arial" w:cs="Arial"/>
          <w:sz w:val="24"/>
          <w:szCs w:val="24"/>
        </w:rPr>
      </w:pPr>
      <w:r w:rsidRPr="00571D1C">
        <w:rPr>
          <w:rFonts w:ascii="Arial" w:hAnsi="Arial" w:cs="Arial"/>
          <w:sz w:val="24"/>
          <w:szCs w:val="24"/>
        </w:rPr>
        <w:t>Reparaţii  şi mentenanţă aviaţie militară şi civilă;</w:t>
      </w:r>
    </w:p>
    <w:p w:rsidR="00AA3248" w:rsidRPr="00571D1C" w:rsidRDefault="00AA3248" w:rsidP="00AA3248">
      <w:pPr>
        <w:widowControl/>
        <w:numPr>
          <w:ilvl w:val="0"/>
          <w:numId w:val="65"/>
        </w:numPr>
        <w:tabs>
          <w:tab w:val="left" w:pos="993"/>
        </w:tabs>
        <w:adjustRightInd/>
        <w:spacing w:line="240" w:lineRule="auto"/>
        <w:ind w:firstLine="349"/>
        <w:jc w:val="left"/>
        <w:textAlignment w:val="auto"/>
        <w:rPr>
          <w:rFonts w:ascii="Arial" w:hAnsi="Arial" w:cs="Arial"/>
          <w:sz w:val="24"/>
          <w:szCs w:val="24"/>
          <w:lang w:val="es-ES_tradnl"/>
        </w:rPr>
      </w:pPr>
      <w:r w:rsidRPr="00571D1C">
        <w:rPr>
          <w:rFonts w:ascii="Arial" w:hAnsi="Arial" w:cs="Arial"/>
          <w:sz w:val="24"/>
          <w:szCs w:val="24"/>
          <w:lang w:val="es-ES_tradnl"/>
        </w:rPr>
        <w:t>Reparaţii capitale la motoare turboreactoare;</w:t>
      </w:r>
    </w:p>
    <w:p w:rsidR="00AA3248" w:rsidRPr="00571D1C" w:rsidRDefault="00AA3248" w:rsidP="00AA3248">
      <w:pPr>
        <w:widowControl/>
        <w:numPr>
          <w:ilvl w:val="0"/>
          <w:numId w:val="66"/>
        </w:numPr>
        <w:tabs>
          <w:tab w:val="left" w:pos="993"/>
        </w:tabs>
        <w:adjustRightInd/>
        <w:spacing w:line="240" w:lineRule="auto"/>
        <w:ind w:firstLine="349"/>
        <w:jc w:val="left"/>
        <w:textAlignment w:val="auto"/>
        <w:rPr>
          <w:rFonts w:ascii="Arial" w:hAnsi="Arial" w:cs="Arial"/>
          <w:sz w:val="24"/>
          <w:szCs w:val="24"/>
          <w:lang w:val="es-ES_tradnl"/>
        </w:rPr>
      </w:pPr>
      <w:r w:rsidRPr="00571D1C">
        <w:rPr>
          <w:rFonts w:ascii="Arial" w:hAnsi="Arial" w:cs="Arial"/>
          <w:sz w:val="24"/>
          <w:szCs w:val="24"/>
          <w:lang w:val="es-ES_tradnl"/>
        </w:rPr>
        <w:t>Piese şi subansamble de aviaţie;</w:t>
      </w:r>
    </w:p>
    <w:p w:rsidR="00AA3248" w:rsidRPr="00571D1C" w:rsidRDefault="00AA3248" w:rsidP="00AA3248">
      <w:pPr>
        <w:widowControl/>
        <w:numPr>
          <w:ilvl w:val="0"/>
          <w:numId w:val="67"/>
        </w:numPr>
        <w:tabs>
          <w:tab w:val="left" w:pos="993"/>
        </w:tabs>
        <w:adjustRightInd/>
        <w:spacing w:line="240" w:lineRule="auto"/>
        <w:ind w:firstLine="349"/>
        <w:jc w:val="left"/>
        <w:textAlignment w:val="auto"/>
        <w:rPr>
          <w:rFonts w:ascii="Arial" w:hAnsi="Arial" w:cs="Arial"/>
          <w:sz w:val="24"/>
          <w:szCs w:val="24"/>
        </w:rPr>
      </w:pPr>
      <w:r w:rsidRPr="00571D1C">
        <w:rPr>
          <w:rFonts w:ascii="Arial" w:hAnsi="Arial" w:cs="Arial"/>
          <w:sz w:val="24"/>
          <w:szCs w:val="24"/>
        </w:rPr>
        <w:t>Piese de schimb motoare de aviaţie;</w:t>
      </w:r>
    </w:p>
    <w:p w:rsidR="00AA3248" w:rsidRPr="00571D1C" w:rsidRDefault="00AA3248" w:rsidP="00AA3248">
      <w:pPr>
        <w:widowControl/>
        <w:numPr>
          <w:ilvl w:val="0"/>
          <w:numId w:val="68"/>
        </w:numPr>
        <w:tabs>
          <w:tab w:val="left" w:pos="993"/>
        </w:tabs>
        <w:adjustRightInd/>
        <w:spacing w:line="240" w:lineRule="auto"/>
        <w:ind w:firstLine="349"/>
        <w:jc w:val="left"/>
        <w:textAlignment w:val="auto"/>
        <w:rPr>
          <w:rFonts w:ascii="Arial" w:hAnsi="Arial" w:cs="Arial"/>
          <w:sz w:val="24"/>
          <w:szCs w:val="24"/>
        </w:rPr>
      </w:pPr>
      <w:r w:rsidRPr="00571D1C">
        <w:rPr>
          <w:rFonts w:ascii="Arial" w:hAnsi="Arial" w:cs="Arial"/>
          <w:sz w:val="24"/>
          <w:szCs w:val="24"/>
        </w:rPr>
        <w:t>TURBOJET pentru stingere incendii;</w:t>
      </w:r>
    </w:p>
    <w:p w:rsidR="00AA3248" w:rsidRPr="00571D1C" w:rsidRDefault="00AA3248" w:rsidP="00AA3248">
      <w:pPr>
        <w:widowControl/>
        <w:numPr>
          <w:ilvl w:val="0"/>
          <w:numId w:val="69"/>
        </w:numPr>
        <w:tabs>
          <w:tab w:val="left" w:pos="993"/>
        </w:tabs>
        <w:adjustRightInd/>
        <w:spacing w:line="240" w:lineRule="auto"/>
        <w:ind w:firstLine="349"/>
        <w:jc w:val="left"/>
        <w:textAlignment w:val="auto"/>
        <w:rPr>
          <w:rFonts w:ascii="Arial" w:hAnsi="Arial" w:cs="Arial"/>
          <w:sz w:val="24"/>
          <w:szCs w:val="24"/>
          <w:lang w:val="pt-PT"/>
        </w:rPr>
      </w:pPr>
      <w:r w:rsidRPr="00571D1C">
        <w:rPr>
          <w:rFonts w:ascii="Arial" w:hAnsi="Arial" w:cs="Arial"/>
          <w:sz w:val="24"/>
          <w:szCs w:val="24"/>
          <w:lang w:val="pt-PT"/>
        </w:rPr>
        <w:t>Echipamente de radiocomunicaţii, radionavigaţie, radiolocaţie;</w:t>
      </w:r>
    </w:p>
    <w:p w:rsidR="00AA3248" w:rsidRPr="00571D1C" w:rsidRDefault="00AA3248" w:rsidP="00AA3248">
      <w:pPr>
        <w:widowControl/>
        <w:numPr>
          <w:ilvl w:val="0"/>
          <w:numId w:val="70"/>
        </w:numPr>
        <w:tabs>
          <w:tab w:val="left" w:pos="993"/>
        </w:tabs>
        <w:adjustRightInd/>
        <w:spacing w:line="240" w:lineRule="auto"/>
        <w:ind w:firstLine="349"/>
        <w:jc w:val="left"/>
        <w:textAlignment w:val="auto"/>
        <w:rPr>
          <w:rFonts w:ascii="Arial" w:hAnsi="Arial" w:cs="Arial"/>
          <w:sz w:val="24"/>
          <w:szCs w:val="24"/>
          <w:lang w:val="pt-PT"/>
        </w:rPr>
      </w:pPr>
      <w:r w:rsidRPr="00571D1C">
        <w:rPr>
          <w:rFonts w:ascii="Arial" w:hAnsi="Arial" w:cs="Arial"/>
          <w:sz w:val="24"/>
          <w:szCs w:val="24"/>
          <w:lang w:val="pt-PT"/>
        </w:rPr>
        <w:t>Echipamente hidraulice şi pneumatice de aviaţie ;</w:t>
      </w:r>
    </w:p>
    <w:p w:rsidR="00AA3248" w:rsidRPr="00571D1C" w:rsidRDefault="00AA3248" w:rsidP="00AA3248">
      <w:pPr>
        <w:widowControl/>
        <w:numPr>
          <w:ilvl w:val="0"/>
          <w:numId w:val="71"/>
        </w:numPr>
        <w:tabs>
          <w:tab w:val="left" w:pos="993"/>
        </w:tabs>
        <w:adjustRightInd/>
        <w:spacing w:line="240" w:lineRule="auto"/>
        <w:ind w:firstLine="349"/>
        <w:jc w:val="left"/>
        <w:textAlignment w:val="auto"/>
        <w:rPr>
          <w:rFonts w:ascii="Arial" w:hAnsi="Arial" w:cs="Arial"/>
          <w:sz w:val="24"/>
          <w:szCs w:val="24"/>
        </w:rPr>
      </w:pPr>
      <w:r w:rsidRPr="00571D1C">
        <w:rPr>
          <w:rFonts w:ascii="Arial" w:hAnsi="Arial" w:cs="Arial"/>
          <w:sz w:val="24"/>
          <w:szCs w:val="24"/>
        </w:rPr>
        <w:t>Avioane uşoare şi ultrauşoare;</w:t>
      </w:r>
    </w:p>
    <w:p w:rsidR="00AA3248" w:rsidRPr="00571D1C" w:rsidRDefault="00AA3248" w:rsidP="00AA3248">
      <w:pPr>
        <w:widowControl/>
        <w:numPr>
          <w:ilvl w:val="0"/>
          <w:numId w:val="72"/>
        </w:numPr>
        <w:tabs>
          <w:tab w:val="left" w:pos="993"/>
        </w:tabs>
        <w:adjustRightInd/>
        <w:spacing w:line="240" w:lineRule="auto"/>
        <w:ind w:firstLine="349"/>
        <w:jc w:val="left"/>
        <w:textAlignment w:val="auto"/>
        <w:rPr>
          <w:rFonts w:ascii="Arial" w:hAnsi="Arial" w:cs="Arial"/>
          <w:sz w:val="24"/>
          <w:szCs w:val="24"/>
        </w:rPr>
      </w:pPr>
      <w:r w:rsidRPr="00571D1C">
        <w:rPr>
          <w:rFonts w:ascii="Arial" w:hAnsi="Arial" w:cs="Arial"/>
          <w:sz w:val="24"/>
          <w:szCs w:val="24"/>
        </w:rPr>
        <w:lastRenderedPageBreak/>
        <w:t xml:space="preserve">Aerostructuri; </w:t>
      </w:r>
    </w:p>
    <w:p w:rsidR="00AA3248" w:rsidRPr="00571D1C" w:rsidRDefault="00AA3248" w:rsidP="00AA3248">
      <w:pPr>
        <w:widowControl/>
        <w:numPr>
          <w:ilvl w:val="0"/>
          <w:numId w:val="73"/>
        </w:numPr>
        <w:tabs>
          <w:tab w:val="left" w:pos="993"/>
        </w:tabs>
        <w:adjustRightInd/>
        <w:spacing w:line="240" w:lineRule="auto"/>
        <w:ind w:firstLine="349"/>
        <w:jc w:val="left"/>
        <w:textAlignment w:val="auto"/>
        <w:rPr>
          <w:rFonts w:ascii="Arial" w:hAnsi="Arial" w:cs="Arial"/>
          <w:sz w:val="24"/>
          <w:szCs w:val="24"/>
        </w:rPr>
      </w:pPr>
      <w:r w:rsidRPr="00571D1C">
        <w:rPr>
          <w:rFonts w:ascii="Arial" w:hAnsi="Arial" w:cs="Arial"/>
          <w:sz w:val="24"/>
          <w:szCs w:val="24"/>
        </w:rPr>
        <w:t>Recipienţi de gaze sub presiune;</w:t>
      </w:r>
    </w:p>
    <w:p w:rsidR="00AA3248" w:rsidRPr="00571D1C" w:rsidRDefault="00AA3248" w:rsidP="00AA3248">
      <w:pPr>
        <w:widowControl/>
        <w:numPr>
          <w:ilvl w:val="0"/>
          <w:numId w:val="74"/>
        </w:numPr>
        <w:tabs>
          <w:tab w:val="left" w:pos="993"/>
        </w:tabs>
        <w:adjustRightInd/>
        <w:spacing w:line="240" w:lineRule="auto"/>
        <w:ind w:firstLine="349"/>
        <w:jc w:val="left"/>
        <w:textAlignment w:val="auto"/>
        <w:rPr>
          <w:rFonts w:ascii="Arial" w:hAnsi="Arial" w:cs="Arial"/>
          <w:sz w:val="24"/>
          <w:szCs w:val="24"/>
        </w:rPr>
      </w:pPr>
      <w:r w:rsidRPr="00571D1C">
        <w:rPr>
          <w:rFonts w:ascii="Arial" w:hAnsi="Arial" w:cs="Arial"/>
          <w:sz w:val="24"/>
          <w:szCs w:val="24"/>
        </w:rPr>
        <w:t>Sisteme defensive terestre;</w:t>
      </w:r>
    </w:p>
    <w:p w:rsidR="00AA3248" w:rsidRDefault="00AA3248" w:rsidP="00AA3248">
      <w:pPr>
        <w:ind w:firstLine="708"/>
        <w:rPr>
          <w:rFonts w:ascii="Arial" w:hAnsi="Arial" w:cs="Arial"/>
          <w:sz w:val="24"/>
          <w:szCs w:val="24"/>
          <w:lang w:val="ro-RO"/>
        </w:rPr>
      </w:pPr>
    </w:p>
    <w:tbl>
      <w:tblPr>
        <w:tblStyle w:val="TableGrid"/>
        <w:tblW w:w="9354" w:type="dxa"/>
        <w:tblInd w:w="675" w:type="dxa"/>
        <w:tblLook w:val="04A0"/>
      </w:tblPr>
      <w:tblGrid>
        <w:gridCol w:w="2449"/>
        <w:gridCol w:w="2577"/>
        <w:gridCol w:w="1435"/>
        <w:gridCol w:w="811"/>
        <w:gridCol w:w="2082"/>
      </w:tblGrid>
      <w:tr w:rsidR="00AA3248" w:rsidRPr="00AA3248" w:rsidTr="00BD684B">
        <w:trPr>
          <w:trHeight w:val="630"/>
        </w:trPr>
        <w:tc>
          <w:tcPr>
            <w:tcW w:w="2449" w:type="dxa"/>
            <w:vAlign w:val="center"/>
          </w:tcPr>
          <w:p w:rsidR="00AA3248" w:rsidRPr="00AA3248" w:rsidRDefault="00AA3248" w:rsidP="0092369F">
            <w:pPr>
              <w:jc w:val="center"/>
              <w:rPr>
                <w:rFonts w:ascii="Arial Narrow" w:hAnsi="Arial Narrow"/>
                <w:b/>
                <w:sz w:val="24"/>
                <w:szCs w:val="24"/>
                <w:lang w:val="ro-RO"/>
              </w:rPr>
            </w:pPr>
            <w:r w:rsidRPr="00AA3248">
              <w:rPr>
                <w:rFonts w:ascii="Arial Narrow" w:hAnsi="Arial Narrow"/>
                <w:b/>
                <w:sz w:val="24"/>
                <w:szCs w:val="24"/>
                <w:lang w:val="ro-RO"/>
              </w:rPr>
              <w:t>Tip produs/subprodus</w:t>
            </w:r>
          </w:p>
        </w:tc>
        <w:tc>
          <w:tcPr>
            <w:tcW w:w="2577" w:type="dxa"/>
            <w:vAlign w:val="center"/>
          </w:tcPr>
          <w:p w:rsidR="00AA3248" w:rsidRPr="00AA3248" w:rsidRDefault="00AA3248" w:rsidP="0092369F">
            <w:pPr>
              <w:jc w:val="center"/>
              <w:rPr>
                <w:rFonts w:ascii="Arial Narrow" w:hAnsi="Arial Narrow"/>
                <w:b/>
                <w:sz w:val="24"/>
                <w:szCs w:val="24"/>
                <w:lang w:val="ro-RO"/>
              </w:rPr>
            </w:pPr>
            <w:r w:rsidRPr="00AA3248">
              <w:rPr>
                <w:rFonts w:ascii="Arial Narrow" w:hAnsi="Arial Narrow"/>
                <w:b/>
                <w:sz w:val="24"/>
                <w:szCs w:val="24"/>
                <w:lang w:val="ro-RO"/>
              </w:rPr>
              <w:t>Denumire produs/subprodus</w:t>
            </w:r>
          </w:p>
        </w:tc>
        <w:tc>
          <w:tcPr>
            <w:tcW w:w="1435" w:type="dxa"/>
            <w:vAlign w:val="center"/>
          </w:tcPr>
          <w:p w:rsidR="00AA3248" w:rsidRPr="00AA3248" w:rsidRDefault="00AA3248" w:rsidP="0092369F">
            <w:pPr>
              <w:jc w:val="center"/>
              <w:rPr>
                <w:rFonts w:ascii="Arial Narrow" w:hAnsi="Arial Narrow"/>
                <w:b/>
                <w:sz w:val="24"/>
                <w:szCs w:val="24"/>
                <w:lang w:val="ro-RO"/>
              </w:rPr>
            </w:pPr>
            <w:r w:rsidRPr="00AA3248">
              <w:rPr>
                <w:rFonts w:ascii="Arial Narrow" w:hAnsi="Arial Narrow"/>
                <w:b/>
                <w:sz w:val="24"/>
                <w:szCs w:val="24"/>
                <w:lang w:val="ro-RO"/>
              </w:rPr>
              <w:t>Cantitate</w:t>
            </w:r>
          </w:p>
        </w:tc>
        <w:tc>
          <w:tcPr>
            <w:tcW w:w="811" w:type="dxa"/>
            <w:vAlign w:val="center"/>
          </w:tcPr>
          <w:p w:rsidR="00AA3248" w:rsidRPr="00AA3248" w:rsidRDefault="00AA3248" w:rsidP="0092369F">
            <w:pPr>
              <w:jc w:val="center"/>
              <w:rPr>
                <w:rFonts w:ascii="Arial Narrow" w:hAnsi="Arial Narrow"/>
                <w:b/>
                <w:sz w:val="24"/>
                <w:szCs w:val="24"/>
                <w:lang w:val="ro-RO"/>
              </w:rPr>
            </w:pPr>
            <w:r w:rsidRPr="00AA3248">
              <w:rPr>
                <w:rFonts w:ascii="Arial Narrow" w:hAnsi="Arial Narrow"/>
                <w:b/>
                <w:sz w:val="24"/>
                <w:szCs w:val="24"/>
                <w:lang w:val="ro-RO"/>
              </w:rPr>
              <w:t>UM</w:t>
            </w:r>
          </w:p>
        </w:tc>
        <w:tc>
          <w:tcPr>
            <w:tcW w:w="2082" w:type="dxa"/>
            <w:vAlign w:val="center"/>
          </w:tcPr>
          <w:p w:rsidR="00AA3248" w:rsidRPr="00AA3248" w:rsidRDefault="00AA3248" w:rsidP="0092369F">
            <w:pPr>
              <w:jc w:val="center"/>
              <w:rPr>
                <w:rFonts w:ascii="Arial Narrow" w:hAnsi="Arial Narrow"/>
                <w:b/>
                <w:sz w:val="24"/>
                <w:szCs w:val="24"/>
                <w:lang w:val="ro-RO"/>
              </w:rPr>
            </w:pPr>
            <w:r w:rsidRPr="00AA3248">
              <w:rPr>
                <w:rFonts w:ascii="Arial Narrow" w:hAnsi="Arial Narrow"/>
                <w:b/>
                <w:sz w:val="24"/>
                <w:szCs w:val="24"/>
                <w:lang w:val="ro-RO"/>
              </w:rPr>
              <w:t>Destinatie</w:t>
            </w:r>
          </w:p>
        </w:tc>
      </w:tr>
      <w:tr w:rsidR="00AA3248" w:rsidRPr="00AA3248" w:rsidTr="00BD684B">
        <w:trPr>
          <w:trHeight w:val="806"/>
        </w:trPr>
        <w:tc>
          <w:tcPr>
            <w:tcW w:w="2449"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Piese schimb</w:t>
            </w:r>
          </w:p>
        </w:tc>
        <w:tc>
          <w:tcPr>
            <w:tcW w:w="2577"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Piese avioane civile</w:t>
            </w:r>
          </w:p>
        </w:tc>
        <w:tc>
          <w:tcPr>
            <w:tcW w:w="1435"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2.650.000</w:t>
            </w:r>
          </w:p>
        </w:tc>
        <w:tc>
          <w:tcPr>
            <w:tcW w:w="811"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buc</w:t>
            </w:r>
          </w:p>
        </w:tc>
        <w:tc>
          <w:tcPr>
            <w:tcW w:w="2082"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extern</w:t>
            </w:r>
          </w:p>
        </w:tc>
      </w:tr>
      <w:tr w:rsidR="00AA3248" w:rsidRPr="00AA3248" w:rsidTr="00BD684B">
        <w:trPr>
          <w:trHeight w:val="529"/>
        </w:trPr>
        <w:tc>
          <w:tcPr>
            <w:tcW w:w="2449" w:type="dxa"/>
            <w:vMerge w:val="restart"/>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Avioane intretinute</w:t>
            </w:r>
          </w:p>
        </w:tc>
        <w:tc>
          <w:tcPr>
            <w:tcW w:w="2577"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Avioane civile</w:t>
            </w:r>
          </w:p>
        </w:tc>
        <w:tc>
          <w:tcPr>
            <w:tcW w:w="1435"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68</w:t>
            </w:r>
          </w:p>
        </w:tc>
        <w:tc>
          <w:tcPr>
            <w:tcW w:w="811"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buc</w:t>
            </w:r>
          </w:p>
        </w:tc>
        <w:tc>
          <w:tcPr>
            <w:tcW w:w="2082"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extern</w:t>
            </w:r>
          </w:p>
        </w:tc>
      </w:tr>
      <w:tr w:rsidR="00AA3248" w:rsidRPr="00AA3248" w:rsidTr="00BD684B">
        <w:trPr>
          <w:trHeight w:val="468"/>
        </w:trPr>
        <w:tc>
          <w:tcPr>
            <w:tcW w:w="2449" w:type="dxa"/>
            <w:vMerge/>
            <w:vAlign w:val="center"/>
          </w:tcPr>
          <w:p w:rsidR="00AA3248" w:rsidRPr="00AA3248" w:rsidRDefault="00AA3248" w:rsidP="0092369F">
            <w:pPr>
              <w:jc w:val="center"/>
              <w:rPr>
                <w:rFonts w:ascii="Arial Narrow" w:hAnsi="Arial Narrow"/>
                <w:sz w:val="24"/>
                <w:szCs w:val="24"/>
                <w:lang w:val="ro-RO"/>
              </w:rPr>
            </w:pPr>
          </w:p>
        </w:tc>
        <w:tc>
          <w:tcPr>
            <w:tcW w:w="2577"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Avioane militare</w:t>
            </w:r>
          </w:p>
        </w:tc>
        <w:tc>
          <w:tcPr>
            <w:tcW w:w="1435"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7</w:t>
            </w:r>
          </w:p>
        </w:tc>
        <w:tc>
          <w:tcPr>
            <w:tcW w:w="811"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buc</w:t>
            </w:r>
          </w:p>
        </w:tc>
        <w:tc>
          <w:tcPr>
            <w:tcW w:w="2082"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extern</w:t>
            </w:r>
          </w:p>
        </w:tc>
      </w:tr>
      <w:tr w:rsidR="00AA3248" w:rsidRPr="00AA3248" w:rsidTr="00BD684B">
        <w:trPr>
          <w:trHeight w:val="509"/>
        </w:trPr>
        <w:tc>
          <w:tcPr>
            <w:tcW w:w="2449" w:type="dxa"/>
            <w:vMerge w:val="restart"/>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Butelii</w:t>
            </w:r>
          </w:p>
        </w:tc>
        <w:tc>
          <w:tcPr>
            <w:tcW w:w="2577"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Butelii produse</w:t>
            </w:r>
          </w:p>
        </w:tc>
        <w:tc>
          <w:tcPr>
            <w:tcW w:w="1435"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100.000</w:t>
            </w:r>
          </w:p>
        </w:tc>
        <w:tc>
          <w:tcPr>
            <w:tcW w:w="811"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buc</w:t>
            </w:r>
          </w:p>
        </w:tc>
        <w:tc>
          <w:tcPr>
            <w:tcW w:w="2082"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extern</w:t>
            </w:r>
          </w:p>
        </w:tc>
      </w:tr>
      <w:tr w:rsidR="00AA3248" w:rsidRPr="00AA3248" w:rsidTr="00BD684B">
        <w:trPr>
          <w:trHeight w:val="479"/>
        </w:trPr>
        <w:tc>
          <w:tcPr>
            <w:tcW w:w="2449" w:type="dxa"/>
            <w:vMerge/>
            <w:vAlign w:val="center"/>
          </w:tcPr>
          <w:p w:rsidR="00AA3248" w:rsidRPr="00AA3248" w:rsidRDefault="00AA3248" w:rsidP="0092369F">
            <w:pPr>
              <w:jc w:val="center"/>
              <w:rPr>
                <w:rFonts w:ascii="Arial Narrow" w:hAnsi="Arial Narrow"/>
                <w:sz w:val="24"/>
                <w:szCs w:val="24"/>
                <w:lang w:val="ro-RO"/>
              </w:rPr>
            </w:pPr>
          </w:p>
        </w:tc>
        <w:tc>
          <w:tcPr>
            <w:tcW w:w="2577"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Butelii reparate</w:t>
            </w:r>
          </w:p>
        </w:tc>
        <w:tc>
          <w:tcPr>
            <w:tcW w:w="1435"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35.000</w:t>
            </w:r>
          </w:p>
        </w:tc>
        <w:tc>
          <w:tcPr>
            <w:tcW w:w="811"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buc</w:t>
            </w:r>
          </w:p>
        </w:tc>
        <w:tc>
          <w:tcPr>
            <w:tcW w:w="2082" w:type="dxa"/>
            <w:vAlign w:val="center"/>
          </w:tcPr>
          <w:p w:rsidR="00AA3248" w:rsidRPr="00AA3248" w:rsidRDefault="00AA3248" w:rsidP="0092369F">
            <w:pPr>
              <w:jc w:val="center"/>
              <w:rPr>
                <w:rFonts w:ascii="Arial Narrow" w:hAnsi="Arial Narrow"/>
                <w:sz w:val="24"/>
                <w:szCs w:val="24"/>
                <w:lang w:val="ro-RO"/>
              </w:rPr>
            </w:pPr>
            <w:r w:rsidRPr="00AA3248">
              <w:rPr>
                <w:rFonts w:ascii="Arial Narrow" w:hAnsi="Arial Narrow"/>
                <w:sz w:val="24"/>
                <w:szCs w:val="24"/>
                <w:lang w:val="ro-RO"/>
              </w:rPr>
              <w:t>extern</w:t>
            </w:r>
          </w:p>
        </w:tc>
      </w:tr>
    </w:tbl>
    <w:p w:rsidR="00AA3248" w:rsidRDefault="00AA3248" w:rsidP="00AA3248">
      <w:pPr>
        <w:rPr>
          <w:sz w:val="24"/>
          <w:szCs w:val="24"/>
          <w:lang w:val="ro-RO"/>
        </w:rPr>
      </w:pPr>
    </w:p>
    <w:p w:rsidR="00AA3248" w:rsidRDefault="00AA3248" w:rsidP="00BA4038">
      <w:pPr>
        <w:pStyle w:val="Style7"/>
        <w:widowControl/>
        <w:spacing w:before="48" w:line="240" w:lineRule="auto"/>
        <w:ind w:firstLine="708"/>
        <w:jc w:val="left"/>
        <w:rPr>
          <w:rStyle w:val="FontStyle62"/>
          <w:b w:val="0"/>
          <w:sz w:val="24"/>
          <w:szCs w:val="24"/>
          <w:lang w:val="ro-RO" w:eastAsia="ro-RO"/>
        </w:rPr>
      </w:pPr>
    </w:p>
    <w:p w:rsidR="00C96A04" w:rsidRPr="00BA4038" w:rsidRDefault="00C96A04" w:rsidP="00BA4038">
      <w:pPr>
        <w:pStyle w:val="Style7"/>
        <w:widowControl/>
        <w:spacing w:before="48" w:line="240" w:lineRule="auto"/>
        <w:ind w:firstLine="708"/>
        <w:jc w:val="left"/>
        <w:rPr>
          <w:rStyle w:val="FontStyle62"/>
          <w:b w:val="0"/>
          <w:i/>
          <w:sz w:val="24"/>
          <w:szCs w:val="24"/>
          <w:lang w:val="ro-RO" w:eastAsia="ro-RO"/>
        </w:rPr>
      </w:pPr>
      <w:r w:rsidRPr="00BA4038">
        <w:rPr>
          <w:rStyle w:val="FontStyle62"/>
          <w:b w:val="0"/>
          <w:sz w:val="24"/>
          <w:szCs w:val="24"/>
          <w:lang w:val="ro-RO" w:eastAsia="ro-RO"/>
        </w:rPr>
        <w:t>Produsele obtinute in sectia Electrodepunere sunt:</w:t>
      </w:r>
    </w:p>
    <w:p w:rsidR="00C96A04" w:rsidRPr="00571D1C" w:rsidRDefault="00C96A04" w:rsidP="00BA4038">
      <w:pPr>
        <w:pStyle w:val="Style7"/>
        <w:widowControl/>
        <w:spacing w:before="48" w:line="240" w:lineRule="auto"/>
        <w:jc w:val="left"/>
        <w:rPr>
          <w:rStyle w:val="FontStyle62"/>
          <w:sz w:val="16"/>
          <w:szCs w:val="16"/>
          <w:lang w:val="ro-RO" w:eastAsia="ro-RO"/>
        </w:rPr>
      </w:pPr>
    </w:p>
    <w:tbl>
      <w:tblPr>
        <w:tblW w:w="10046" w:type="dxa"/>
        <w:tblInd w:w="5" w:type="dxa"/>
        <w:tblLayout w:type="fixed"/>
        <w:tblCellMar>
          <w:left w:w="0" w:type="dxa"/>
          <w:right w:w="0" w:type="dxa"/>
        </w:tblCellMar>
        <w:tblLook w:val="0000"/>
      </w:tblPr>
      <w:tblGrid>
        <w:gridCol w:w="2072"/>
        <w:gridCol w:w="2093"/>
        <w:gridCol w:w="3133"/>
        <w:gridCol w:w="1512"/>
        <w:gridCol w:w="1236"/>
      </w:tblGrid>
      <w:tr w:rsidR="00C96A04" w:rsidRPr="000C189C" w:rsidTr="00BD684B">
        <w:trPr>
          <w:trHeight w:val="542"/>
          <w:tblHeader/>
        </w:trPr>
        <w:tc>
          <w:tcPr>
            <w:tcW w:w="2072" w:type="dxa"/>
            <w:tcBorders>
              <w:top w:val="double" w:sz="4" w:space="0" w:color="auto"/>
              <w:left w:val="double" w:sz="4" w:space="0" w:color="auto"/>
              <w:bottom w:val="double" w:sz="4" w:space="0" w:color="auto"/>
            </w:tcBorders>
            <w:shd w:val="clear" w:color="auto" w:fill="E6E6E6"/>
            <w:vAlign w:val="center"/>
          </w:tcPr>
          <w:p w:rsidR="00C96A04" w:rsidRPr="000C189C" w:rsidRDefault="00C96A04" w:rsidP="00716971">
            <w:pPr>
              <w:pStyle w:val="Heading3"/>
              <w:snapToGrid w:val="0"/>
              <w:spacing w:before="0" w:after="0" w:line="276" w:lineRule="auto"/>
              <w:ind w:right="-141"/>
              <w:jc w:val="center"/>
              <w:rPr>
                <w:b/>
              </w:rPr>
            </w:pPr>
            <w:r w:rsidRPr="000C189C">
              <w:rPr>
                <w:b/>
              </w:rPr>
              <w:t>Numele procesului</w:t>
            </w:r>
          </w:p>
        </w:tc>
        <w:tc>
          <w:tcPr>
            <w:tcW w:w="2093" w:type="dxa"/>
            <w:tcBorders>
              <w:top w:val="double" w:sz="4" w:space="0" w:color="auto"/>
              <w:left w:val="single" w:sz="4" w:space="0" w:color="000000"/>
              <w:bottom w:val="double" w:sz="4" w:space="0" w:color="auto"/>
            </w:tcBorders>
            <w:shd w:val="clear" w:color="auto" w:fill="E6E6E6"/>
            <w:vAlign w:val="center"/>
          </w:tcPr>
          <w:p w:rsidR="00C96A04" w:rsidRPr="000C189C" w:rsidRDefault="00C96A04" w:rsidP="00716971">
            <w:pPr>
              <w:snapToGrid w:val="0"/>
              <w:spacing w:line="276" w:lineRule="auto"/>
              <w:jc w:val="center"/>
              <w:rPr>
                <w:rFonts w:ascii="Arial" w:hAnsi="Arial" w:cs="Arial"/>
                <w:b/>
              </w:rPr>
            </w:pPr>
            <w:r w:rsidRPr="000C189C">
              <w:rPr>
                <w:rFonts w:ascii="Arial" w:hAnsi="Arial" w:cs="Arial"/>
                <w:b/>
              </w:rPr>
              <w:t>Numele produsului</w:t>
            </w:r>
          </w:p>
        </w:tc>
        <w:tc>
          <w:tcPr>
            <w:tcW w:w="3133" w:type="dxa"/>
            <w:tcBorders>
              <w:top w:val="double" w:sz="4" w:space="0" w:color="auto"/>
              <w:left w:val="single" w:sz="4" w:space="0" w:color="000000"/>
              <w:bottom w:val="double" w:sz="4" w:space="0" w:color="auto"/>
              <w:right w:val="single" w:sz="4" w:space="0" w:color="000000"/>
            </w:tcBorders>
            <w:shd w:val="clear" w:color="auto" w:fill="E6E6E6"/>
            <w:vAlign w:val="center"/>
          </w:tcPr>
          <w:p w:rsidR="00C96A04" w:rsidRPr="000C189C" w:rsidRDefault="00C96A04" w:rsidP="00716971">
            <w:pPr>
              <w:snapToGrid w:val="0"/>
              <w:spacing w:line="276" w:lineRule="auto"/>
              <w:jc w:val="center"/>
              <w:rPr>
                <w:rFonts w:ascii="Arial" w:hAnsi="Arial" w:cs="Arial"/>
                <w:b/>
              </w:rPr>
            </w:pPr>
            <w:r w:rsidRPr="000C189C">
              <w:rPr>
                <w:rFonts w:ascii="Arial" w:hAnsi="Arial" w:cs="Arial"/>
                <w:b/>
              </w:rPr>
              <w:t>Depozitare</w:t>
            </w:r>
          </w:p>
        </w:tc>
        <w:tc>
          <w:tcPr>
            <w:tcW w:w="1512" w:type="dxa"/>
            <w:tcBorders>
              <w:top w:val="double" w:sz="4" w:space="0" w:color="auto"/>
              <w:left w:val="single" w:sz="4" w:space="0" w:color="000000"/>
              <w:bottom w:val="double" w:sz="4" w:space="0" w:color="auto"/>
            </w:tcBorders>
            <w:shd w:val="clear" w:color="auto" w:fill="E6E6E6"/>
            <w:vAlign w:val="center"/>
          </w:tcPr>
          <w:p w:rsidR="00C96A04" w:rsidRPr="000C189C" w:rsidRDefault="00C96A04" w:rsidP="00716971">
            <w:pPr>
              <w:snapToGrid w:val="0"/>
              <w:spacing w:line="276" w:lineRule="auto"/>
              <w:jc w:val="center"/>
              <w:rPr>
                <w:rFonts w:ascii="Arial" w:hAnsi="Arial" w:cs="Arial"/>
                <w:b/>
              </w:rPr>
            </w:pPr>
            <w:r w:rsidRPr="000C189C">
              <w:rPr>
                <w:rFonts w:ascii="Arial" w:hAnsi="Arial" w:cs="Arial"/>
                <w:b/>
              </w:rPr>
              <w:t>Utilizarea produsului</w:t>
            </w:r>
          </w:p>
        </w:tc>
        <w:tc>
          <w:tcPr>
            <w:tcW w:w="1236" w:type="dxa"/>
            <w:tcBorders>
              <w:top w:val="double" w:sz="4" w:space="0" w:color="auto"/>
              <w:left w:val="single" w:sz="4" w:space="0" w:color="000000"/>
              <w:bottom w:val="double" w:sz="4" w:space="0" w:color="auto"/>
              <w:right w:val="double" w:sz="4" w:space="0" w:color="auto"/>
            </w:tcBorders>
            <w:shd w:val="clear" w:color="auto" w:fill="E6E6E6"/>
            <w:vAlign w:val="center"/>
          </w:tcPr>
          <w:p w:rsidR="00C96A04" w:rsidRPr="000C189C" w:rsidRDefault="00C96A04" w:rsidP="00716971">
            <w:pPr>
              <w:snapToGrid w:val="0"/>
              <w:spacing w:line="276" w:lineRule="auto"/>
              <w:jc w:val="center"/>
              <w:rPr>
                <w:rFonts w:ascii="Arial" w:hAnsi="Arial" w:cs="Arial"/>
                <w:b/>
              </w:rPr>
            </w:pPr>
            <w:r w:rsidRPr="000C189C">
              <w:rPr>
                <w:rFonts w:ascii="Arial" w:hAnsi="Arial" w:cs="Arial"/>
                <w:b/>
              </w:rPr>
              <w:t>Cantitatea de produs</w:t>
            </w:r>
          </w:p>
        </w:tc>
      </w:tr>
      <w:tr w:rsidR="00C96A04" w:rsidRPr="000C189C" w:rsidTr="00BD684B">
        <w:trPr>
          <w:trHeight w:val="248"/>
        </w:trPr>
        <w:tc>
          <w:tcPr>
            <w:tcW w:w="2072" w:type="dxa"/>
            <w:tcBorders>
              <w:top w:val="double" w:sz="4" w:space="0" w:color="auto"/>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Eloxare</w:t>
            </w:r>
          </w:p>
        </w:tc>
        <w:tc>
          <w:tcPr>
            <w:tcW w:w="2093" w:type="dxa"/>
            <w:tcBorders>
              <w:top w:val="double" w:sz="4" w:space="0" w:color="auto"/>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eloxate</w:t>
            </w:r>
          </w:p>
        </w:tc>
        <w:tc>
          <w:tcPr>
            <w:tcW w:w="3133" w:type="dxa"/>
            <w:vMerge w:val="restart"/>
            <w:tcBorders>
              <w:top w:val="double" w:sz="4" w:space="0" w:color="auto"/>
              <w:left w:val="single" w:sz="4" w:space="0" w:color="000000"/>
              <w:right w:val="single" w:sz="4" w:space="0" w:color="000000"/>
            </w:tcBorders>
          </w:tcPr>
          <w:p w:rsidR="00C96A04" w:rsidRPr="000C189C" w:rsidRDefault="00C96A04" w:rsidP="00716971">
            <w:pPr>
              <w:spacing w:line="276" w:lineRule="auto"/>
              <w:ind w:left="113" w:right="74"/>
              <w:rPr>
                <w:rFonts w:ascii="Arial" w:hAnsi="Arial" w:cs="Arial"/>
              </w:rPr>
            </w:pPr>
            <w:r w:rsidRPr="000C189C">
              <w:rPr>
                <w:rFonts w:ascii="Arial" w:hAnsi="Arial" w:cs="Arial"/>
              </w:rPr>
              <w:t xml:space="preserve">Există o magazie specială pentru piesele finite, prevăzută cu rafturi şi etichete pentru identificarea  compartimentului de unde a venit produsul. </w:t>
            </w:r>
          </w:p>
          <w:p w:rsidR="00C96A04" w:rsidRPr="000C189C" w:rsidRDefault="00C96A04" w:rsidP="00716971">
            <w:pPr>
              <w:spacing w:line="276" w:lineRule="auto"/>
              <w:ind w:left="113" w:right="74"/>
              <w:rPr>
                <w:rFonts w:ascii="Arial" w:hAnsi="Arial" w:cs="Arial"/>
              </w:rPr>
            </w:pPr>
            <w:r w:rsidRPr="000C189C">
              <w:rPr>
                <w:rFonts w:ascii="Arial" w:hAnsi="Arial" w:cs="Arial"/>
              </w:rPr>
              <w:t xml:space="preserve">Produsele sunt depozitate în ambalajele în care au sosit şi sunt însoţite de documentele specifice. </w:t>
            </w:r>
          </w:p>
          <w:p w:rsidR="00C96A04" w:rsidRPr="000C189C" w:rsidRDefault="00C96A04" w:rsidP="00716971">
            <w:pPr>
              <w:spacing w:line="276" w:lineRule="auto"/>
              <w:ind w:left="113" w:right="74"/>
              <w:rPr>
                <w:rFonts w:ascii="Arial" w:hAnsi="Arial" w:cs="Arial"/>
              </w:rPr>
            </w:pPr>
            <w:r w:rsidRPr="000C189C">
              <w:rPr>
                <w:rFonts w:ascii="Arial" w:hAnsi="Arial" w:cs="Arial"/>
              </w:rPr>
              <w:t>Pentru produsele neconforme, secţia are un spaţiu de carantină special amenajat în acest scop şi documentele specifice acestei situaţii.</w:t>
            </w:r>
          </w:p>
        </w:tc>
        <w:tc>
          <w:tcPr>
            <w:tcW w:w="1512" w:type="dxa"/>
            <w:vMerge w:val="restart"/>
            <w:tcBorders>
              <w:top w:val="double" w:sz="4" w:space="0" w:color="auto"/>
              <w:left w:val="single" w:sz="4" w:space="0" w:color="000000"/>
            </w:tcBorders>
            <w:vAlign w:val="center"/>
          </w:tcPr>
          <w:p w:rsidR="00C96A04" w:rsidRPr="000C189C" w:rsidRDefault="00C96A04" w:rsidP="00716971">
            <w:pPr>
              <w:snapToGrid w:val="0"/>
              <w:spacing w:line="276" w:lineRule="auto"/>
              <w:jc w:val="center"/>
              <w:rPr>
                <w:rFonts w:ascii="Arial" w:hAnsi="Arial" w:cs="Arial"/>
              </w:rPr>
            </w:pPr>
            <w:r w:rsidRPr="000C189C">
              <w:rPr>
                <w:rFonts w:ascii="Arial" w:hAnsi="Arial" w:cs="Arial"/>
              </w:rPr>
              <w:t>În aviaţie şi alte domenii civile</w:t>
            </w:r>
          </w:p>
        </w:tc>
        <w:tc>
          <w:tcPr>
            <w:tcW w:w="1236" w:type="dxa"/>
            <w:vMerge w:val="restart"/>
            <w:tcBorders>
              <w:top w:val="double" w:sz="4" w:space="0" w:color="auto"/>
              <w:left w:val="single" w:sz="4" w:space="0" w:color="000000"/>
              <w:right w:val="double" w:sz="4" w:space="0" w:color="auto"/>
            </w:tcBorders>
            <w:vAlign w:val="center"/>
          </w:tcPr>
          <w:p w:rsidR="00C96A04" w:rsidRPr="000C189C" w:rsidRDefault="00C96A04" w:rsidP="00716971">
            <w:pPr>
              <w:snapToGrid w:val="0"/>
              <w:spacing w:line="276" w:lineRule="auto"/>
              <w:jc w:val="center"/>
              <w:rPr>
                <w:rFonts w:ascii="Arial" w:hAnsi="Arial" w:cs="Arial"/>
              </w:rPr>
            </w:pPr>
            <w:r w:rsidRPr="000C189C">
              <w:rPr>
                <w:rFonts w:ascii="Arial" w:hAnsi="Arial" w:cs="Arial"/>
              </w:rPr>
              <w:t>În funcţie de comenzi</w:t>
            </w:r>
          </w:p>
        </w:tc>
      </w:tr>
      <w:tr w:rsidR="00C96A04" w:rsidRPr="000C189C" w:rsidTr="00BD684B">
        <w:trPr>
          <w:trHeight w:val="279"/>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Fosfatare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fosfatate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Pasivare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pasivate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Cromare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cromate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Brunare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brunate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79"/>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Cadmiere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cadmiate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Argintare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argintate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Cuprare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cuprate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79"/>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Stanare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stanate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Zincare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zincate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Nichelare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nichelate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79"/>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Decapare</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Piese decapate</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single" w:sz="4" w:space="0" w:color="000000"/>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Degresare triclor</w:t>
            </w:r>
          </w:p>
        </w:tc>
        <w:tc>
          <w:tcPr>
            <w:tcW w:w="2093" w:type="dxa"/>
            <w:tcBorders>
              <w:top w:val="single" w:sz="4" w:space="0" w:color="000000"/>
              <w:left w:val="single" w:sz="4" w:space="0" w:color="000000"/>
              <w:bottom w:val="single" w:sz="4" w:space="0" w:color="000000"/>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 xml:space="preserve">Piese degresate </w:t>
            </w:r>
          </w:p>
        </w:tc>
        <w:tc>
          <w:tcPr>
            <w:tcW w:w="3133" w:type="dxa"/>
            <w:vMerge/>
            <w:tcBorders>
              <w:left w:val="single" w:sz="4" w:space="0" w:color="000000"/>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right w:val="double" w:sz="4" w:space="0" w:color="auto"/>
            </w:tcBorders>
          </w:tcPr>
          <w:p w:rsidR="00C96A04" w:rsidRPr="000C189C" w:rsidRDefault="00C96A04" w:rsidP="00716971">
            <w:pPr>
              <w:snapToGrid w:val="0"/>
              <w:spacing w:line="276" w:lineRule="auto"/>
              <w:jc w:val="center"/>
              <w:rPr>
                <w:rFonts w:ascii="Arial" w:hAnsi="Arial" w:cs="Arial"/>
              </w:rPr>
            </w:pPr>
          </w:p>
        </w:tc>
      </w:tr>
      <w:tr w:rsidR="00C96A04" w:rsidRPr="000C189C" w:rsidTr="00BD684B">
        <w:trPr>
          <w:trHeight w:val="263"/>
        </w:trPr>
        <w:tc>
          <w:tcPr>
            <w:tcW w:w="2072" w:type="dxa"/>
            <w:tcBorders>
              <w:top w:val="single" w:sz="4" w:space="0" w:color="000000"/>
              <w:left w:val="double" w:sz="4" w:space="0" w:color="auto"/>
              <w:bottom w:val="double" w:sz="4" w:space="0" w:color="auto"/>
            </w:tcBorders>
          </w:tcPr>
          <w:p w:rsidR="00C96A04" w:rsidRPr="000C189C" w:rsidRDefault="00C96A04" w:rsidP="00716971">
            <w:pPr>
              <w:snapToGrid w:val="0"/>
              <w:spacing w:line="276" w:lineRule="auto"/>
              <w:ind w:left="152"/>
              <w:rPr>
                <w:rFonts w:ascii="Arial" w:hAnsi="Arial" w:cs="Arial"/>
              </w:rPr>
            </w:pPr>
            <w:r w:rsidRPr="000C189C">
              <w:rPr>
                <w:rFonts w:ascii="Arial" w:hAnsi="Arial" w:cs="Arial"/>
              </w:rPr>
              <w:t>Degresare alcalină</w:t>
            </w:r>
          </w:p>
        </w:tc>
        <w:tc>
          <w:tcPr>
            <w:tcW w:w="2093" w:type="dxa"/>
            <w:tcBorders>
              <w:top w:val="single" w:sz="4" w:space="0" w:color="000000"/>
              <w:left w:val="single" w:sz="4" w:space="0" w:color="000000"/>
              <w:bottom w:val="double" w:sz="4" w:space="0" w:color="auto"/>
            </w:tcBorders>
          </w:tcPr>
          <w:p w:rsidR="00C96A04" w:rsidRPr="000C189C" w:rsidRDefault="00C96A04" w:rsidP="00716971">
            <w:pPr>
              <w:snapToGrid w:val="0"/>
              <w:spacing w:line="276" w:lineRule="auto"/>
              <w:ind w:left="141"/>
              <w:rPr>
                <w:rFonts w:ascii="Arial" w:hAnsi="Arial" w:cs="Arial"/>
              </w:rPr>
            </w:pPr>
            <w:r w:rsidRPr="000C189C">
              <w:rPr>
                <w:rFonts w:ascii="Arial" w:hAnsi="Arial" w:cs="Arial"/>
              </w:rPr>
              <w:t xml:space="preserve">Piese degresate </w:t>
            </w:r>
          </w:p>
        </w:tc>
        <w:tc>
          <w:tcPr>
            <w:tcW w:w="3133" w:type="dxa"/>
            <w:vMerge/>
            <w:tcBorders>
              <w:left w:val="single" w:sz="4" w:space="0" w:color="000000"/>
              <w:bottom w:val="double" w:sz="4" w:space="0" w:color="auto"/>
              <w:right w:val="single" w:sz="4" w:space="0" w:color="000000"/>
            </w:tcBorders>
          </w:tcPr>
          <w:p w:rsidR="00C96A04" w:rsidRPr="000C189C" w:rsidRDefault="00C96A04" w:rsidP="00716971">
            <w:pPr>
              <w:snapToGrid w:val="0"/>
              <w:spacing w:line="276" w:lineRule="auto"/>
              <w:jc w:val="center"/>
              <w:rPr>
                <w:rFonts w:ascii="Arial" w:hAnsi="Arial" w:cs="Arial"/>
              </w:rPr>
            </w:pPr>
          </w:p>
        </w:tc>
        <w:tc>
          <w:tcPr>
            <w:tcW w:w="1512" w:type="dxa"/>
            <w:vMerge/>
            <w:tcBorders>
              <w:left w:val="single" w:sz="4" w:space="0" w:color="000000"/>
              <w:bottom w:val="double" w:sz="4" w:space="0" w:color="auto"/>
            </w:tcBorders>
          </w:tcPr>
          <w:p w:rsidR="00C96A04" w:rsidRPr="000C189C" w:rsidRDefault="00C96A04" w:rsidP="00716971">
            <w:pPr>
              <w:snapToGrid w:val="0"/>
              <w:spacing w:line="276" w:lineRule="auto"/>
              <w:jc w:val="center"/>
              <w:rPr>
                <w:rFonts w:ascii="Arial" w:hAnsi="Arial" w:cs="Arial"/>
              </w:rPr>
            </w:pPr>
          </w:p>
        </w:tc>
        <w:tc>
          <w:tcPr>
            <w:tcW w:w="1236" w:type="dxa"/>
            <w:vMerge/>
            <w:tcBorders>
              <w:left w:val="single" w:sz="4" w:space="0" w:color="000000"/>
              <w:bottom w:val="double" w:sz="4" w:space="0" w:color="auto"/>
              <w:right w:val="double" w:sz="4" w:space="0" w:color="auto"/>
            </w:tcBorders>
          </w:tcPr>
          <w:p w:rsidR="00C96A04" w:rsidRPr="000C189C" w:rsidRDefault="00C96A04" w:rsidP="00716971">
            <w:pPr>
              <w:snapToGrid w:val="0"/>
              <w:spacing w:line="276" w:lineRule="auto"/>
              <w:jc w:val="center"/>
              <w:rPr>
                <w:rFonts w:ascii="Arial" w:hAnsi="Arial" w:cs="Arial"/>
              </w:rPr>
            </w:pPr>
          </w:p>
        </w:tc>
      </w:tr>
    </w:tbl>
    <w:p w:rsidR="00C96A04" w:rsidRPr="00AC4AD9" w:rsidRDefault="00C96A04" w:rsidP="00AC4AD9">
      <w:pPr>
        <w:pStyle w:val="Style7"/>
        <w:widowControl/>
        <w:spacing w:before="48" w:line="240" w:lineRule="auto"/>
        <w:jc w:val="left"/>
        <w:rPr>
          <w:rStyle w:val="FontStyle62"/>
          <w:sz w:val="16"/>
          <w:szCs w:val="16"/>
          <w:u w:val="single"/>
          <w:lang w:val="ro-RO" w:eastAsia="ro-RO"/>
        </w:rPr>
      </w:pPr>
    </w:p>
    <w:p w:rsidR="00AA3248" w:rsidRDefault="00AA3248">
      <w:pPr>
        <w:widowControl/>
        <w:adjustRightInd/>
        <w:spacing w:after="200" w:line="276" w:lineRule="auto"/>
        <w:jc w:val="left"/>
        <w:textAlignment w:val="auto"/>
        <w:rPr>
          <w:rFonts w:ascii="Arial Narrow" w:eastAsia="Calibri" w:hAnsi="Arial Narrow" w:cs="Arial Narrow"/>
          <w:b/>
          <w:bCs/>
          <w:sz w:val="28"/>
          <w:szCs w:val="28"/>
          <w:lang w:val="it-IT"/>
        </w:rPr>
      </w:pPr>
      <w:r>
        <w:rPr>
          <w:rFonts w:ascii="Arial Narrow" w:hAnsi="Arial Narrow" w:cs="Arial Narrow"/>
          <w:i/>
          <w:iCs/>
          <w:sz w:val="28"/>
          <w:szCs w:val="28"/>
          <w:lang w:val="it-IT"/>
        </w:rPr>
        <w:br w:type="page"/>
      </w:r>
    </w:p>
    <w:p w:rsidR="00BC1DCE" w:rsidRPr="008B7586" w:rsidRDefault="00BC1DCE" w:rsidP="00BC1DCE">
      <w:pPr>
        <w:pStyle w:val="Heading2"/>
        <w:rPr>
          <w:rFonts w:ascii="Arial Narrow" w:hAnsi="Arial Narrow" w:cs="Arial Narrow"/>
          <w:i w:val="0"/>
          <w:iCs w:val="0"/>
          <w:sz w:val="28"/>
          <w:szCs w:val="28"/>
          <w:lang w:val="it-IT"/>
        </w:rPr>
      </w:pPr>
      <w:r w:rsidRPr="008B7586">
        <w:rPr>
          <w:rFonts w:ascii="Arial Narrow" w:hAnsi="Arial Narrow" w:cs="Arial Narrow"/>
          <w:i w:val="0"/>
          <w:iCs w:val="0"/>
          <w:sz w:val="28"/>
          <w:szCs w:val="28"/>
          <w:lang w:val="it-IT"/>
        </w:rPr>
        <w:lastRenderedPageBreak/>
        <w:t xml:space="preserve">2.6  TOPOGRAFIE SI SCURGERE </w:t>
      </w:r>
      <w:bookmarkEnd w:id="17"/>
      <w:bookmarkEnd w:id="18"/>
    </w:p>
    <w:p w:rsidR="00583A4B" w:rsidRPr="00583A4B" w:rsidRDefault="00583A4B" w:rsidP="00583A4B">
      <w:pPr>
        <w:autoSpaceDE w:val="0"/>
        <w:autoSpaceDN w:val="0"/>
        <w:spacing w:line="240" w:lineRule="auto"/>
        <w:rPr>
          <w:rFonts w:ascii="Arial" w:eastAsia="Arial-BoldMT" w:hAnsi="Arial" w:cs="Arial"/>
          <w:b/>
          <w:sz w:val="16"/>
          <w:szCs w:val="16"/>
          <w:lang w:val="ro-RO"/>
        </w:rPr>
      </w:pPr>
    </w:p>
    <w:p w:rsidR="00583A4B" w:rsidRPr="00583A4B" w:rsidRDefault="00583A4B" w:rsidP="00583A4B">
      <w:pPr>
        <w:autoSpaceDE w:val="0"/>
        <w:autoSpaceDN w:val="0"/>
        <w:spacing w:line="240" w:lineRule="auto"/>
        <w:rPr>
          <w:rFonts w:ascii="Arial" w:eastAsia="Arial-BoldMT" w:hAnsi="Arial" w:cs="Arial"/>
          <w:b/>
          <w:sz w:val="24"/>
          <w:szCs w:val="24"/>
          <w:lang w:val="ro-RO"/>
        </w:rPr>
      </w:pPr>
      <w:r w:rsidRPr="00583A4B">
        <w:rPr>
          <w:rFonts w:ascii="Arial" w:eastAsia="Arial-BoldMT" w:hAnsi="Arial" w:cs="Arial"/>
          <w:b/>
          <w:sz w:val="24"/>
          <w:szCs w:val="24"/>
          <w:lang w:val="ro-RO"/>
        </w:rPr>
        <w:t>2.6.1 Topografia</w:t>
      </w:r>
    </w:p>
    <w:p w:rsidR="006618E2" w:rsidRPr="00571D1C" w:rsidRDefault="006618E2" w:rsidP="00571D1C">
      <w:pPr>
        <w:autoSpaceDE w:val="0"/>
        <w:autoSpaceDN w:val="0"/>
        <w:spacing w:line="240" w:lineRule="auto"/>
        <w:ind w:firstLine="708"/>
        <w:rPr>
          <w:rFonts w:ascii="Arial" w:eastAsia="Arial-BoldMT" w:hAnsi="Arial" w:cs="Arial"/>
          <w:sz w:val="24"/>
          <w:szCs w:val="24"/>
          <w:lang w:val="ro-RO"/>
        </w:rPr>
      </w:pPr>
      <w:r w:rsidRPr="00571D1C">
        <w:rPr>
          <w:rFonts w:ascii="Arial" w:eastAsia="Arial-BoldMT" w:hAnsi="Arial" w:cs="Arial"/>
          <w:sz w:val="24"/>
          <w:szCs w:val="24"/>
          <w:lang w:val="ro-RO"/>
        </w:rPr>
        <w:t xml:space="preserve">Din punct de vedere geografic, municipiul Bacău este situat la confluenţa râurilor Bistriţa şi Siret, în Culoarul Roman-Adjud, între Subcarpaţii Tazlăului, reprezentaţi de Culmea Pietricica la vest şi Colinele Tutovei la est. </w:t>
      </w:r>
    </w:p>
    <w:p w:rsidR="006618E2" w:rsidRPr="00571D1C" w:rsidRDefault="006618E2" w:rsidP="00571D1C">
      <w:pPr>
        <w:autoSpaceDE w:val="0"/>
        <w:autoSpaceDN w:val="0"/>
        <w:spacing w:line="240" w:lineRule="auto"/>
        <w:ind w:firstLine="708"/>
        <w:rPr>
          <w:rFonts w:ascii="Arial" w:hAnsi="Arial" w:cs="Arial"/>
          <w:sz w:val="24"/>
          <w:szCs w:val="24"/>
          <w:lang w:val="it-IT"/>
        </w:rPr>
      </w:pPr>
      <w:r w:rsidRPr="00571D1C">
        <w:rPr>
          <w:rFonts w:ascii="Arial" w:hAnsi="Arial" w:cs="Arial"/>
          <w:sz w:val="24"/>
          <w:szCs w:val="24"/>
          <w:lang w:val="ro-RO"/>
        </w:rPr>
        <w:t xml:space="preserve">Partea de sud a intravilanului municipiului Bacãu, zona în care este situatã </w:t>
      </w:r>
      <w:r w:rsidRPr="00571D1C">
        <w:rPr>
          <w:rFonts w:ascii="Arial Narrow" w:hAnsi="Arial Narrow" w:cs="Arial"/>
          <w:sz w:val="24"/>
          <w:szCs w:val="24"/>
          <w:lang w:val="ro-RO"/>
        </w:rPr>
        <w:t>AEROSTAR S.A.</w:t>
      </w:r>
      <w:r w:rsidRPr="00571D1C">
        <w:rPr>
          <w:rFonts w:ascii="Arial" w:hAnsi="Arial" w:cs="Arial"/>
          <w:sz w:val="24"/>
          <w:szCs w:val="24"/>
          <w:lang w:val="ro-RO"/>
        </w:rPr>
        <w:t xml:space="preserve">  corespunde cu o largã extensiune a teraselor de confluenţã a râului Bistriţa cu râul Siret. </w:t>
      </w:r>
      <w:r w:rsidRPr="00571D1C">
        <w:rPr>
          <w:rFonts w:ascii="Arial" w:hAnsi="Arial" w:cs="Arial"/>
          <w:sz w:val="24"/>
          <w:szCs w:val="24"/>
          <w:lang w:val="it-IT"/>
        </w:rPr>
        <w:t xml:space="preserve">Spre vest terasele sunt în prelungirea versantului estic al culmii subcarpatice Petricica. </w:t>
      </w:r>
    </w:p>
    <w:p w:rsidR="006618E2" w:rsidRPr="00571D1C" w:rsidRDefault="006618E2" w:rsidP="00571D1C">
      <w:pPr>
        <w:pStyle w:val="Heading4"/>
        <w:spacing w:line="240" w:lineRule="auto"/>
        <w:rPr>
          <w:sz w:val="24"/>
          <w:szCs w:val="24"/>
          <w:lang w:val="it-IT"/>
        </w:rPr>
      </w:pPr>
      <w:r w:rsidRPr="00571D1C">
        <w:rPr>
          <w:sz w:val="24"/>
          <w:szCs w:val="24"/>
          <w:lang w:val="it-IT"/>
        </w:rPr>
        <w:t xml:space="preserve">Amplasamentul obiectivului este situat pe terasa </w:t>
      </w:r>
      <w:r w:rsidR="006C4D79" w:rsidRPr="00571D1C">
        <w:rPr>
          <w:sz w:val="24"/>
          <w:szCs w:val="24"/>
          <w:lang w:val="it-IT"/>
        </w:rPr>
        <w:t>medie</w:t>
      </w:r>
      <w:r w:rsidRPr="00571D1C">
        <w:rPr>
          <w:sz w:val="24"/>
          <w:szCs w:val="24"/>
          <w:lang w:val="it-IT"/>
        </w:rPr>
        <w:t xml:space="preserve"> a Bistritei de </w:t>
      </w:r>
      <w:r w:rsidR="006C4D79" w:rsidRPr="00571D1C">
        <w:rPr>
          <w:sz w:val="24"/>
          <w:szCs w:val="24"/>
          <w:lang w:val="it-IT"/>
        </w:rPr>
        <w:t>4</w:t>
      </w:r>
      <w:r w:rsidRPr="00571D1C">
        <w:rPr>
          <w:sz w:val="24"/>
          <w:szCs w:val="24"/>
          <w:lang w:val="it-IT"/>
        </w:rPr>
        <w:t xml:space="preserve">5 – </w:t>
      </w:r>
      <w:r w:rsidR="006C4D79" w:rsidRPr="00571D1C">
        <w:rPr>
          <w:sz w:val="24"/>
          <w:szCs w:val="24"/>
          <w:lang w:val="it-IT"/>
        </w:rPr>
        <w:t>5</w:t>
      </w:r>
      <w:r w:rsidRPr="00571D1C">
        <w:rPr>
          <w:sz w:val="24"/>
          <w:szCs w:val="24"/>
          <w:lang w:val="it-IT"/>
        </w:rPr>
        <w:t>0 m altitudine relativã.  Terasa are o suprafaţã mai netedã decât terasele inferioare ale luncii Bistritei. Urmele vechilor braţe ale Bistriţei sunt estompate astfel încât ele pot fi cu greu observate în topografia zonei.</w:t>
      </w:r>
    </w:p>
    <w:p w:rsidR="006618E2" w:rsidRPr="00571D1C" w:rsidRDefault="006618E2" w:rsidP="00571D1C">
      <w:pPr>
        <w:pStyle w:val="BodyTextIndent3"/>
        <w:spacing w:line="240" w:lineRule="auto"/>
        <w:rPr>
          <w:sz w:val="24"/>
          <w:szCs w:val="24"/>
          <w:lang w:val="ro-RO"/>
        </w:rPr>
      </w:pPr>
      <w:r w:rsidRPr="00571D1C">
        <w:rPr>
          <w:sz w:val="24"/>
          <w:szCs w:val="24"/>
          <w:lang w:val="ro-RO"/>
        </w:rPr>
        <w:t>Coordonatele topografice ale localitatii Bacau sunt:</w:t>
      </w:r>
    </w:p>
    <w:p w:rsidR="002B339A" w:rsidRPr="00571D1C" w:rsidRDefault="002B339A" w:rsidP="00571D1C">
      <w:pPr>
        <w:spacing w:line="240" w:lineRule="auto"/>
        <w:ind w:firstLine="720"/>
        <w:rPr>
          <w:rFonts w:ascii="Arial" w:hAnsi="Arial" w:cs="Arial"/>
          <w:sz w:val="24"/>
          <w:szCs w:val="24"/>
        </w:rPr>
      </w:pPr>
      <w:r w:rsidRPr="00571D1C">
        <w:rPr>
          <w:rFonts w:ascii="Arial" w:hAnsi="Arial" w:cs="Arial"/>
          <w:sz w:val="24"/>
          <w:szCs w:val="24"/>
        </w:rPr>
        <w:t>26</w:t>
      </w:r>
      <w:r w:rsidRPr="00571D1C">
        <w:rPr>
          <w:rFonts w:ascii="Arial" w:hAnsi="Arial" w:cs="Arial"/>
          <w:sz w:val="24"/>
          <w:szCs w:val="24"/>
          <w:vertAlign w:val="superscript"/>
        </w:rPr>
        <w:t xml:space="preserve">0 </w:t>
      </w:r>
      <w:r w:rsidRPr="00571D1C">
        <w:rPr>
          <w:rFonts w:ascii="Arial" w:hAnsi="Arial" w:cs="Arial"/>
          <w:sz w:val="24"/>
          <w:szCs w:val="24"/>
        </w:rPr>
        <w:t>54</w:t>
      </w:r>
      <w:r w:rsidRPr="00571D1C">
        <w:rPr>
          <w:rFonts w:ascii="Arial" w:hAnsi="Arial" w:cs="Arial"/>
          <w:sz w:val="24"/>
          <w:szCs w:val="24"/>
          <w:vertAlign w:val="superscript"/>
        </w:rPr>
        <w:t xml:space="preserve">’ </w:t>
      </w:r>
      <w:r w:rsidRPr="00571D1C">
        <w:rPr>
          <w:rFonts w:ascii="Arial" w:hAnsi="Arial" w:cs="Arial"/>
          <w:sz w:val="24"/>
          <w:szCs w:val="24"/>
        </w:rPr>
        <w:t>49</w:t>
      </w:r>
      <w:r w:rsidRPr="00571D1C">
        <w:rPr>
          <w:rFonts w:ascii="Arial" w:hAnsi="Arial" w:cs="Arial"/>
          <w:sz w:val="24"/>
          <w:szCs w:val="24"/>
          <w:vertAlign w:val="superscript"/>
        </w:rPr>
        <w:t xml:space="preserve">’’ </w:t>
      </w:r>
      <w:r w:rsidRPr="00571D1C">
        <w:rPr>
          <w:rFonts w:ascii="Arial" w:hAnsi="Arial" w:cs="Arial"/>
          <w:sz w:val="24"/>
          <w:szCs w:val="24"/>
        </w:rPr>
        <w:t>longitudine Estica</w:t>
      </w:r>
      <w:r w:rsidR="00265FAD" w:rsidRPr="00571D1C">
        <w:rPr>
          <w:rFonts w:ascii="Arial" w:hAnsi="Arial" w:cs="Arial"/>
          <w:sz w:val="24"/>
          <w:szCs w:val="24"/>
        </w:rPr>
        <w:t xml:space="preserve">   si    </w:t>
      </w:r>
      <w:r w:rsidRPr="00571D1C">
        <w:rPr>
          <w:rFonts w:ascii="Arial" w:hAnsi="Arial" w:cs="Arial"/>
          <w:sz w:val="24"/>
          <w:szCs w:val="24"/>
        </w:rPr>
        <w:t>46</w:t>
      </w:r>
      <w:r w:rsidRPr="00571D1C">
        <w:rPr>
          <w:rFonts w:ascii="Arial" w:hAnsi="Arial" w:cs="Arial"/>
          <w:sz w:val="24"/>
          <w:szCs w:val="24"/>
          <w:vertAlign w:val="superscript"/>
        </w:rPr>
        <w:t xml:space="preserve">0 </w:t>
      </w:r>
      <w:r w:rsidRPr="00571D1C">
        <w:rPr>
          <w:rFonts w:ascii="Arial" w:hAnsi="Arial" w:cs="Arial"/>
          <w:sz w:val="24"/>
          <w:szCs w:val="24"/>
        </w:rPr>
        <w:t>31’44</w:t>
      </w:r>
      <w:r w:rsidRPr="00571D1C">
        <w:rPr>
          <w:rFonts w:ascii="Arial" w:hAnsi="Arial" w:cs="Arial"/>
          <w:sz w:val="24"/>
          <w:szCs w:val="24"/>
          <w:vertAlign w:val="superscript"/>
        </w:rPr>
        <w:t xml:space="preserve">’’ </w:t>
      </w:r>
      <w:r w:rsidRPr="00571D1C">
        <w:rPr>
          <w:rFonts w:ascii="Arial" w:hAnsi="Arial" w:cs="Arial"/>
          <w:sz w:val="24"/>
          <w:szCs w:val="24"/>
        </w:rPr>
        <w:t>latitudine Nordica</w:t>
      </w:r>
    </w:p>
    <w:p w:rsidR="006618E2" w:rsidRPr="00571D1C" w:rsidRDefault="006618E2" w:rsidP="00571D1C">
      <w:pPr>
        <w:spacing w:line="240" w:lineRule="auto"/>
        <w:ind w:firstLine="720"/>
        <w:rPr>
          <w:rFonts w:ascii="Arial" w:hAnsi="Arial" w:cs="Arial"/>
          <w:sz w:val="24"/>
          <w:szCs w:val="24"/>
          <w:lang w:val="it-IT"/>
        </w:rPr>
      </w:pPr>
      <w:r w:rsidRPr="00571D1C">
        <w:rPr>
          <w:rFonts w:ascii="Arial" w:hAnsi="Arial" w:cs="Arial"/>
          <w:sz w:val="24"/>
          <w:szCs w:val="24"/>
          <w:lang w:val="it-IT"/>
        </w:rPr>
        <w:t xml:space="preserve">Coordonatele Stereo </w:t>
      </w:r>
      <w:r w:rsidR="002B339A" w:rsidRPr="00571D1C">
        <w:rPr>
          <w:rFonts w:ascii="Arial" w:hAnsi="Arial" w:cs="Arial"/>
          <w:sz w:val="24"/>
          <w:szCs w:val="24"/>
          <w:lang w:val="it-IT"/>
        </w:rPr>
        <w:t xml:space="preserve">’70 </w:t>
      </w:r>
      <w:r w:rsidRPr="00571D1C">
        <w:rPr>
          <w:rFonts w:ascii="Arial" w:hAnsi="Arial" w:cs="Arial"/>
          <w:sz w:val="24"/>
          <w:szCs w:val="24"/>
          <w:lang w:val="it-IT"/>
        </w:rPr>
        <w:t xml:space="preserve">ale  amplasamentului sunt: </w:t>
      </w:r>
    </w:p>
    <w:p w:rsidR="002B339A" w:rsidRPr="00571D1C" w:rsidRDefault="002B339A" w:rsidP="00571D1C">
      <w:pPr>
        <w:spacing w:line="240" w:lineRule="auto"/>
        <w:ind w:firstLine="720"/>
        <w:rPr>
          <w:rFonts w:ascii="Arial" w:hAnsi="Arial" w:cs="Arial"/>
          <w:sz w:val="24"/>
          <w:szCs w:val="24"/>
        </w:rPr>
      </w:pPr>
      <w:r w:rsidRPr="00571D1C">
        <w:rPr>
          <w:rFonts w:ascii="Arial" w:hAnsi="Arial" w:cs="Arial"/>
          <w:sz w:val="24"/>
          <w:szCs w:val="24"/>
        </w:rPr>
        <w:t xml:space="preserve">X: 646801 </w:t>
      </w:r>
      <w:r w:rsidRPr="00571D1C">
        <w:rPr>
          <w:rFonts w:ascii="Arial" w:hAnsi="Arial" w:cs="Arial"/>
          <w:sz w:val="24"/>
          <w:szCs w:val="24"/>
        </w:rPr>
        <w:tab/>
      </w:r>
      <w:r w:rsidRPr="00571D1C">
        <w:rPr>
          <w:rFonts w:ascii="Arial" w:hAnsi="Arial" w:cs="Arial"/>
          <w:sz w:val="24"/>
          <w:szCs w:val="24"/>
        </w:rPr>
        <w:tab/>
        <w:t>Y: 560604</w:t>
      </w:r>
    </w:p>
    <w:p w:rsidR="006618E2" w:rsidRPr="00571D1C" w:rsidRDefault="006618E2" w:rsidP="00571D1C">
      <w:pPr>
        <w:spacing w:line="240" w:lineRule="auto"/>
        <w:ind w:firstLine="720"/>
        <w:rPr>
          <w:rFonts w:ascii="Arial" w:hAnsi="Arial" w:cs="Arial"/>
          <w:sz w:val="24"/>
          <w:szCs w:val="24"/>
          <w:lang w:val="ro-RO"/>
        </w:rPr>
      </w:pPr>
      <w:r w:rsidRPr="00571D1C">
        <w:rPr>
          <w:rFonts w:ascii="Arial" w:hAnsi="Arial" w:cs="Arial"/>
          <w:sz w:val="24"/>
          <w:szCs w:val="24"/>
          <w:lang w:val="ro-RO"/>
        </w:rPr>
        <w:t>Configuraţia naturalã a terasei  a fost puternic  modificatã de interventiile antropice din intravilan pentru construcţii, conducte subterane, cai rutiere şi feroviare, deci terenul este cel specific terenului urban.</w:t>
      </w:r>
    </w:p>
    <w:p w:rsidR="003C325E" w:rsidRDefault="006618E2" w:rsidP="003C325E">
      <w:pPr>
        <w:pStyle w:val="BodyTextIndent3"/>
        <w:ind w:firstLine="0"/>
        <w:rPr>
          <w:b/>
          <w:sz w:val="24"/>
          <w:szCs w:val="24"/>
          <w:lang w:val="it-IT"/>
        </w:rPr>
      </w:pPr>
      <w:r w:rsidRPr="003C325E">
        <w:rPr>
          <w:b/>
          <w:sz w:val="24"/>
          <w:szCs w:val="24"/>
          <w:lang w:val="it-IT"/>
        </w:rPr>
        <w:t>2.6.2. Scurgerea</w:t>
      </w:r>
    </w:p>
    <w:p w:rsidR="006618E2" w:rsidRPr="00571D1C" w:rsidRDefault="006618E2" w:rsidP="003C325E">
      <w:pPr>
        <w:pStyle w:val="BodyTextIndent3"/>
        <w:spacing w:line="240" w:lineRule="auto"/>
        <w:ind w:firstLine="708"/>
        <w:rPr>
          <w:sz w:val="24"/>
          <w:szCs w:val="24"/>
          <w:lang w:val="pt-BR"/>
        </w:rPr>
      </w:pPr>
      <w:r w:rsidRPr="00571D1C">
        <w:rPr>
          <w:sz w:val="24"/>
          <w:szCs w:val="24"/>
          <w:lang w:val="it-IT"/>
        </w:rPr>
        <w:t xml:space="preserve">Direcţia de curgere a Bistriţei si a Siretului  pune în evidenţã panta generalã (N–NV; S–SE) a Podisului Moldovenesc la contactul cãruia cu Subcarpaţii este situat amplasamentul obiectivului. </w:t>
      </w:r>
      <w:r w:rsidRPr="00571D1C">
        <w:rPr>
          <w:sz w:val="24"/>
          <w:szCs w:val="24"/>
          <w:lang w:val="pt-BR"/>
        </w:rPr>
        <w:t>Este de asemenea de semnalat caracterul asimetric al vãilor principale. Astfel Siretul prezintã în partea stângã un versant abrupt taluzat in timp ce râul Bistriţa are în partea dreaptã un versant în pantã usoarã marcatã de mai multe trepte de terasã.</w:t>
      </w:r>
    </w:p>
    <w:p w:rsidR="006618E2" w:rsidRPr="00571D1C" w:rsidRDefault="006618E2" w:rsidP="003C325E">
      <w:pPr>
        <w:pStyle w:val="BodyTextIndent3"/>
        <w:spacing w:line="240" w:lineRule="auto"/>
        <w:rPr>
          <w:sz w:val="24"/>
          <w:szCs w:val="24"/>
          <w:lang w:val="it-IT"/>
        </w:rPr>
      </w:pPr>
      <w:r w:rsidRPr="00571D1C">
        <w:rPr>
          <w:sz w:val="24"/>
          <w:szCs w:val="24"/>
          <w:lang w:val="it-IT"/>
        </w:rPr>
        <w:t>Pe amplasament cat si in vecinatate nu se semnaleaza fenomene de instabilitate, alunecari active sau stabilizate, stratificatia terenului fiind uniforma atat pe orizontala cat si pe verticala.</w:t>
      </w:r>
    </w:p>
    <w:p w:rsidR="006618E2" w:rsidRPr="00571D1C" w:rsidRDefault="006618E2" w:rsidP="003C325E">
      <w:pPr>
        <w:pStyle w:val="BodyTextIndent"/>
        <w:spacing w:line="240" w:lineRule="auto"/>
        <w:rPr>
          <w:sz w:val="24"/>
          <w:szCs w:val="24"/>
          <w:lang w:val="it-IT"/>
        </w:rPr>
      </w:pPr>
      <w:r w:rsidRPr="00571D1C">
        <w:rPr>
          <w:sz w:val="24"/>
          <w:szCs w:val="24"/>
        </w:rPr>
        <w:t>Terenul amplasamentului prezintă o suprafaţă aproape orizontală,cu stabilitate generală foarte bună, i</w:t>
      </w:r>
      <w:r w:rsidRPr="00571D1C">
        <w:rPr>
          <w:sz w:val="24"/>
          <w:szCs w:val="24"/>
          <w:lang w:val="it-IT"/>
        </w:rPr>
        <w:t xml:space="preserve">ncinta societatii fiind prevazuta  cu retele de canalizare pentru colectarea apelor uzate tehnologice, menajere si pluviale. </w:t>
      </w:r>
    </w:p>
    <w:p w:rsidR="006618E2" w:rsidRPr="00571D1C" w:rsidRDefault="006618E2" w:rsidP="00571D1C">
      <w:pPr>
        <w:pStyle w:val="BodyTextIndent"/>
        <w:spacing w:line="240" w:lineRule="auto"/>
        <w:rPr>
          <w:sz w:val="24"/>
          <w:szCs w:val="24"/>
          <w:lang w:val="it-IT"/>
        </w:rPr>
      </w:pPr>
      <w:r w:rsidRPr="00571D1C">
        <w:rPr>
          <w:sz w:val="24"/>
          <w:szCs w:val="24"/>
          <w:lang w:val="it-IT"/>
        </w:rPr>
        <w:t>Amplasamentul nu se afla in calea torentelor si nu este in zona inundabila.</w:t>
      </w:r>
    </w:p>
    <w:p w:rsidR="00BC1DCE" w:rsidRPr="003C325E" w:rsidRDefault="00BC1DCE" w:rsidP="003C325E">
      <w:pPr>
        <w:pStyle w:val="BodyTextIndent3"/>
        <w:spacing w:line="240" w:lineRule="auto"/>
        <w:rPr>
          <w:sz w:val="16"/>
          <w:szCs w:val="16"/>
        </w:rPr>
      </w:pPr>
    </w:p>
    <w:p w:rsidR="00BC1DCE" w:rsidRPr="00CD1C44" w:rsidRDefault="00BC1DCE" w:rsidP="00BC1DCE">
      <w:pPr>
        <w:pStyle w:val="Heading2"/>
        <w:spacing w:before="120"/>
        <w:rPr>
          <w:rFonts w:ascii="Arial Narrow" w:hAnsi="Arial Narrow"/>
          <w:i w:val="0"/>
          <w:color w:val="FF0000"/>
          <w:sz w:val="28"/>
          <w:szCs w:val="28"/>
        </w:rPr>
      </w:pPr>
      <w:bookmarkStart w:id="20" w:name="_Toc68356023"/>
      <w:r w:rsidRPr="00783DD0">
        <w:rPr>
          <w:rFonts w:ascii="Arial Narrow" w:hAnsi="Arial Narrow"/>
          <w:i w:val="0"/>
          <w:sz w:val="28"/>
          <w:szCs w:val="28"/>
        </w:rPr>
        <w:t xml:space="preserve">2.7 GEOLOGIE </w:t>
      </w:r>
      <w:bookmarkEnd w:id="20"/>
    </w:p>
    <w:p w:rsidR="006C4D79" w:rsidRPr="000C189C" w:rsidRDefault="006C4D79" w:rsidP="000C189C">
      <w:pPr>
        <w:autoSpaceDE w:val="0"/>
        <w:autoSpaceDN w:val="0"/>
        <w:spacing w:line="240" w:lineRule="auto"/>
        <w:ind w:firstLine="708"/>
        <w:rPr>
          <w:rFonts w:ascii="Arial" w:eastAsia="ArialMT" w:hAnsi="Arial" w:cs="Arial"/>
          <w:sz w:val="24"/>
          <w:szCs w:val="24"/>
          <w:lang w:val="it-IT"/>
        </w:rPr>
      </w:pPr>
      <w:r w:rsidRPr="000C189C">
        <w:rPr>
          <w:rFonts w:ascii="Arial" w:hAnsi="Arial" w:cs="Arial"/>
          <w:sz w:val="24"/>
          <w:szCs w:val="24"/>
          <w:lang w:val="it-IT"/>
        </w:rPr>
        <w:t>Din punct de vedere geologic zona a</w:t>
      </w:r>
      <w:r w:rsidRPr="000C189C">
        <w:rPr>
          <w:rFonts w:ascii="Arial" w:eastAsia="ArialMT" w:hAnsi="Arial" w:cs="Arial"/>
          <w:sz w:val="24"/>
          <w:szCs w:val="24"/>
          <w:lang w:val="it-IT"/>
        </w:rPr>
        <w:t xml:space="preserve">nalizată (municipiul Bacău) aparţineflancului extern, necutat, al avanfosei carpatice. </w:t>
      </w:r>
    </w:p>
    <w:p w:rsidR="006C4D79" w:rsidRPr="000C189C" w:rsidRDefault="006C4D79" w:rsidP="000C189C">
      <w:pPr>
        <w:autoSpaceDE w:val="0"/>
        <w:autoSpaceDN w:val="0"/>
        <w:spacing w:line="240" w:lineRule="auto"/>
        <w:ind w:firstLine="720"/>
        <w:rPr>
          <w:rFonts w:ascii="Arial" w:eastAsia="ArialMT" w:hAnsi="Arial" w:cs="Arial"/>
          <w:color w:val="000000"/>
          <w:sz w:val="24"/>
          <w:szCs w:val="24"/>
          <w:lang w:val="it-IT"/>
        </w:rPr>
      </w:pPr>
      <w:r w:rsidRPr="000C189C">
        <w:rPr>
          <w:rFonts w:ascii="Arial" w:eastAsia="ArialMT" w:hAnsi="Arial" w:cs="Arial"/>
          <w:sz w:val="24"/>
          <w:szCs w:val="24"/>
          <w:lang w:val="it-IT"/>
        </w:rPr>
        <w:t>Din acest depozit aflorează depozite de vârstă neogenică ( din Miocen şi Pliocen) şi cuaternară (Pleistocen).</w:t>
      </w:r>
    </w:p>
    <w:p w:rsidR="006C4D79" w:rsidRPr="000C189C" w:rsidRDefault="006C4D79" w:rsidP="000C189C">
      <w:pPr>
        <w:autoSpaceDE w:val="0"/>
        <w:autoSpaceDN w:val="0"/>
        <w:spacing w:line="240" w:lineRule="auto"/>
        <w:ind w:firstLine="720"/>
        <w:rPr>
          <w:rFonts w:ascii="Arial" w:eastAsia="ArialMT" w:hAnsi="Arial" w:cs="Arial"/>
          <w:color w:val="000000"/>
          <w:sz w:val="24"/>
          <w:szCs w:val="24"/>
          <w:lang w:val="it-IT"/>
        </w:rPr>
      </w:pPr>
      <w:r w:rsidRPr="000C189C">
        <w:rPr>
          <w:rFonts w:ascii="Arial" w:eastAsia="ArialMT" w:hAnsi="Arial" w:cs="Arial"/>
          <w:color w:val="000000"/>
          <w:sz w:val="24"/>
          <w:szCs w:val="24"/>
          <w:lang w:val="it-IT"/>
        </w:rPr>
        <w:t>Pleistocenul inferior este reprezentat prin aluviuni grosiere ale terasei commune Siret – Bistriţa, care este delimitată la vest de Hemeiuş şi a cărei altitudine relativă  este de 170 – 180 m.</w:t>
      </w:r>
    </w:p>
    <w:p w:rsidR="006C4D79" w:rsidRPr="000C189C" w:rsidRDefault="006C4D79" w:rsidP="00583A4B">
      <w:pPr>
        <w:autoSpaceDE w:val="0"/>
        <w:autoSpaceDN w:val="0"/>
        <w:spacing w:line="240" w:lineRule="auto"/>
        <w:ind w:firstLine="720"/>
        <w:rPr>
          <w:rFonts w:ascii="Arial" w:eastAsia="ArialMT" w:hAnsi="Arial" w:cs="Arial"/>
          <w:color w:val="000000"/>
          <w:sz w:val="24"/>
          <w:szCs w:val="24"/>
          <w:lang w:val="pt-BR"/>
        </w:rPr>
      </w:pPr>
      <w:r w:rsidRPr="000C189C">
        <w:rPr>
          <w:rFonts w:ascii="Arial" w:eastAsia="ArialMT" w:hAnsi="Arial" w:cs="Arial"/>
          <w:color w:val="000000"/>
          <w:sz w:val="24"/>
          <w:szCs w:val="24"/>
          <w:lang w:val="pt-BR"/>
        </w:rPr>
        <w:t xml:space="preserve">Pleistocenul mediu este reprezentat de depozite loessoide de pe teresa de170–180 m (a căror grosime este de 2 – 8 m), de aluviunile grosiere ale terasei de 100 - 120 m ( 4 – 6 m grosime) de pe dreapta Siretului şi a Bistriţei. Nivelul superior al acestui orizont este </w:t>
      </w:r>
      <w:r w:rsidRPr="000C189C">
        <w:rPr>
          <w:rFonts w:ascii="Arial" w:eastAsia="ArialMT" w:hAnsi="Arial" w:cs="Arial"/>
          <w:color w:val="000000"/>
          <w:sz w:val="24"/>
          <w:szCs w:val="24"/>
          <w:lang w:val="pt-BR"/>
        </w:rPr>
        <w:lastRenderedPageBreak/>
        <w:t>reprezentat de depozite loessoide aparţinând terasei de 100 – 120 m ( 3 - 15 m grosime ) şi de nisipuri şi pietrişurile terasei de 60 – 70 m ( 6 - 8 m grosime).</w:t>
      </w:r>
    </w:p>
    <w:p w:rsidR="006C4D79" w:rsidRPr="000C189C" w:rsidRDefault="006C4D79" w:rsidP="000C189C">
      <w:pPr>
        <w:autoSpaceDE w:val="0"/>
        <w:autoSpaceDN w:val="0"/>
        <w:spacing w:line="240" w:lineRule="auto"/>
        <w:ind w:firstLine="720"/>
        <w:rPr>
          <w:rFonts w:ascii="Arial" w:eastAsia="ArialMT" w:hAnsi="Arial" w:cs="Arial"/>
          <w:color w:val="000000"/>
          <w:sz w:val="24"/>
          <w:szCs w:val="24"/>
          <w:lang w:val="pt-BR"/>
        </w:rPr>
      </w:pPr>
      <w:r w:rsidRPr="000C189C">
        <w:rPr>
          <w:rFonts w:ascii="Arial" w:eastAsia="ArialMT" w:hAnsi="Arial" w:cs="Arial"/>
          <w:color w:val="000000"/>
          <w:sz w:val="24"/>
          <w:szCs w:val="24"/>
          <w:lang w:val="pt-BR"/>
        </w:rPr>
        <w:t>Pleistocenul superior este reprezentat de depozitele loessoide ale terasei de 60 – 70 m, prin depozitele aluvionare grosiere, prin depozitele loessoide aparţinând terasei de 20-35 m şi prin aluviunile grosiere ale terasei de 2 – 8 m.</w:t>
      </w:r>
    </w:p>
    <w:p w:rsidR="006C4D79" w:rsidRPr="000C189C" w:rsidRDefault="006C4D79" w:rsidP="000C189C">
      <w:pPr>
        <w:autoSpaceDE w:val="0"/>
        <w:autoSpaceDN w:val="0"/>
        <w:spacing w:line="240" w:lineRule="auto"/>
        <w:ind w:firstLine="720"/>
        <w:rPr>
          <w:rFonts w:ascii="Arial" w:hAnsi="Arial" w:cs="Arial"/>
          <w:sz w:val="24"/>
          <w:szCs w:val="24"/>
          <w:lang w:val="pt-BR"/>
        </w:rPr>
      </w:pPr>
      <w:r w:rsidRPr="000C189C">
        <w:rPr>
          <w:rFonts w:ascii="Arial" w:hAnsi="Arial" w:cs="Arial"/>
          <w:sz w:val="24"/>
          <w:szCs w:val="24"/>
          <w:lang w:val="pt-BR"/>
        </w:rPr>
        <w:t>Din Holocenul Inferior sunt prezente depozite aparţinând terasei de 3–5 m, iar Holocenul Superior este reprezentat de depozitele aluvionare ale luncilor.</w:t>
      </w:r>
    </w:p>
    <w:p w:rsidR="006C4D79" w:rsidRPr="000C189C" w:rsidRDefault="006C4D79" w:rsidP="000C189C">
      <w:pPr>
        <w:autoSpaceDE w:val="0"/>
        <w:autoSpaceDN w:val="0"/>
        <w:spacing w:line="240" w:lineRule="auto"/>
        <w:ind w:firstLine="720"/>
        <w:rPr>
          <w:rFonts w:ascii="Arial" w:hAnsi="Arial" w:cs="Arial"/>
          <w:sz w:val="24"/>
          <w:szCs w:val="24"/>
          <w:lang w:val="ro-RO" w:eastAsia="ro-RO"/>
        </w:rPr>
      </w:pPr>
      <w:r w:rsidRPr="000C189C">
        <w:rPr>
          <w:rFonts w:ascii="Arial" w:hAnsi="Arial" w:cs="Arial"/>
          <w:sz w:val="24"/>
          <w:szCs w:val="24"/>
          <w:lang w:val="ro-RO" w:eastAsia="ro-RO"/>
        </w:rPr>
        <w:t>Straturile de suprafata, Holocene, sunt alcătuite dintr-un amestec de pietrisuri, bolovănisuri si nisip si subordonat straturi loessoide.</w:t>
      </w:r>
    </w:p>
    <w:p w:rsidR="006C4D79" w:rsidRPr="000C189C" w:rsidRDefault="006C4D79" w:rsidP="000C189C">
      <w:pPr>
        <w:autoSpaceDE w:val="0"/>
        <w:autoSpaceDN w:val="0"/>
        <w:spacing w:line="240" w:lineRule="auto"/>
        <w:ind w:firstLine="720"/>
        <w:rPr>
          <w:rFonts w:ascii="Arial" w:hAnsi="Arial" w:cs="Arial"/>
          <w:sz w:val="24"/>
          <w:szCs w:val="24"/>
          <w:lang w:val="ro-RO"/>
        </w:rPr>
      </w:pPr>
      <w:r w:rsidRPr="000C189C">
        <w:rPr>
          <w:rFonts w:ascii="Arial" w:hAnsi="Arial" w:cs="Arial"/>
          <w:sz w:val="24"/>
          <w:szCs w:val="24"/>
          <w:lang w:val="ro-RO" w:eastAsia="ro-RO"/>
        </w:rPr>
        <w:t>Petrografic cuprinde elemente diverse ce provin din formatiunile geologice traversate, in amonte, de râul Bistrita si afluentii săi si care sunt formate din roci de natura predominant sedimentara, apartinând zonelor flis si de molasa din Carpatii Orientali, dar si metamorfica din zona cristalino-mezozoica a muntilor Bistritei unde se afla si bazinul hidrografic superior al râului Bistrita. Ele alcătuiesc aluviunile transportate de râul Bistrita si depuse pe terasa larga creata înainte de vărsarea in râul Siret.</w:t>
      </w:r>
    </w:p>
    <w:p w:rsidR="006C4D79" w:rsidRPr="000C189C" w:rsidRDefault="006C4D79" w:rsidP="000C189C">
      <w:pPr>
        <w:autoSpaceDE w:val="0"/>
        <w:autoSpaceDN w:val="0"/>
        <w:spacing w:line="240" w:lineRule="auto"/>
        <w:ind w:firstLine="720"/>
        <w:rPr>
          <w:rFonts w:ascii="Arial" w:hAnsi="Arial" w:cs="Arial"/>
          <w:sz w:val="24"/>
          <w:szCs w:val="24"/>
          <w:lang w:val="ro-RO"/>
        </w:rPr>
      </w:pPr>
      <w:r w:rsidRPr="000C189C">
        <w:rPr>
          <w:rFonts w:ascii="Arial" w:hAnsi="Arial" w:cs="Arial"/>
          <w:color w:val="000000"/>
          <w:sz w:val="24"/>
          <w:szCs w:val="24"/>
          <w:lang w:val="ro-RO"/>
        </w:rPr>
        <w:t>Urmare a acestei situatii in suprafata amplasamentului analizat (pe intreaga zona de sud) se intercepteaza pamanturi compresibile rezultate din procese de depunere de material aluvionar (granular) si partial umpluturi necontrolate din punct de vedere a naturii materialelor si modului de depunere (umpluturi heterogene).</w:t>
      </w:r>
    </w:p>
    <w:p w:rsidR="00BC1DCE" w:rsidRPr="00783DD0" w:rsidRDefault="00BC1DCE" w:rsidP="00BC1DCE">
      <w:pPr>
        <w:pStyle w:val="Heading2"/>
        <w:rPr>
          <w:rFonts w:ascii="Arial Narrow" w:hAnsi="Arial Narrow" w:cs="Arial Narrow"/>
          <w:i w:val="0"/>
          <w:iCs w:val="0"/>
          <w:sz w:val="28"/>
          <w:szCs w:val="28"/>
          <w:lang w:val="fr-FR"/>
        </w:rPr>
      </w:pPr>
      <w:bookmarkStart w:id="21" w:name="_Toc79039427"/>
      <w:bookmarkStart w:id="22" w:name="_Toc86663374"/>
      <w:r w:rsidRPr="00783DD0">
        <w:rPr>
          <w:rFonts w:ascii="Arial Narrow" w:hAnsi="Arial Narrow" w:cs="Arial Narrow"/>
          <w:i w:val="0"/>
          <w:iCs w:val="0"/>
          <w:sz w:val="28"/>
          <w:szCs w:val="28"/>
          <w:lang w:val="fr-FR"/>
        </w:rPr>
        <w:t>2.8  HIDROLOGIE</w:t>
      </w:r>
      <w:bookmarkEnd w:id="21"/>
      <w:bookmarkEnd w:id="22"/>
    </w:p>
    <w:p w:rsidR="006C4D79" w:rsidRPr="006C4D79" w:rsidRDefault="006C4D79" w:rsidP="006C4D79">
      <w:pPr>
        <w:spacing w:line="240" w:lineRule="auto"/>
        <w:ind w:firstLine="720"/>
        <w:rPr>
          <w:rFonts w:ascii="Arial" w:hAnsi="Arial" w:cs="Arial"/>
          <w:sz w:val="16"/>
          <w:szCs w:val="16"/>
          <w:lang w:val="pt-BR"/>
        </w:rPr>
      </w:pPr>
    </w:p>
    <w:p w:rsidR="006C4D79" w:rsidRPr="003C325E" w:rsidRDefault="006C4D79" w:rsidP="003C325E">
      <w:pPr>
        <w:spacing w:line="240" w:lineRule="auto"/>
        <w:rPr>
          <w:rFonts w:ascii="Arial" w:hAnsi="Arial" w:cs="Arial"/>
          <w:b/>
          <w:sz w:val="24"/>
          <w:szCs w:val="24"/>
        </w:rPr>
      </w:pPr>
      <w:r w:rsidRPr="003C325E">
        <w:rPr>
          <w:rFonts w:ascii="Arial" w:hAnsi="Arial" w:cs="Arial"/>
          <w:b/>
          <w:sz w:val="24"/>
          <w:szCs w:val="24"/>
        </w:rPr>
        <w:t>2.8.1 Ape de suprafata</w:t>
      </w:r>
    </w:p>
    <w:p w:rsidR="006C4D79" w:rsidRPr="003C325E" w:rsidRDefault="00BC1DCE" w:rsidP="003C325E">
      <w:pPr>
        <w:spacing w:line="240" w:lineRule="auto"/>
        <w:ind w:firstLine="720"/>
        <w:rPr>
          <w:rFonts w:ascii="Arial" w:hAnsi="Arial" w:cs="Arial"/>
          <w:sz w:val="24"/>
          <w:szCs w:val="24"/>
          <w:lang w:val="pt-BR"/>
        </w:rPr>
      </w:pPr>
      <w:r w:rsidRPr="003C325E">
        <w:rPr>
          <w:rFonts w:ascii="Arial" w:hAnsi="Arial" w:cs="Arial"/>
          <w:sz w:val="24"/>
          <w:szCs w:val="24"/>
          <w:lang w:val="pt-BR"/>
        </w:rPr>
        <w:t xml:space="preserve">Reteaua hidrografica din zona este tributara raului </w:t>
      </w:r>
      <w:r w:rsidR="006C4D79" w:rsidRPr="003C325E">
        <w:rPr>
          <w:rFonts w:ascii="Arial" w:hAnsi="Arial" w:cs="Arial"/>
          <w:sz w:val="24"/>
          <w:szCs w:val="24"/>
          <w:lang w:val="pt-BR"/>
        </w:rPr>
        <w:t>Bistrita</w:t>
      </w:r>
      <w:r w:rsidRPr="003C325E">
        <w:rPr>
          <w:rFonts w:ascii="Arial" w:hAnsi="Arial" w:cs="Arial"/>
          <w:sz w:val="24"/>
          <w:szCs w:val="24"/>
          <w:lang w:val="pt-BR"/>
        </w:rPr>
        <w:t xml:space="preserve">. </w:t>
      </w:r>
    </w:p>
    <w:p w:rsidR="006C4D79" w:rsidRPr="003C325E" w:rsidRDefault="006C4D79" w:rsidP="003C325E">
      <w:pPr>
        <w:autoSpaceDE w:val="0"/>
        <w:autoSpaceDN w:val="0"/>
        <w:spacing w:line="240" w:lineRule="auto"/>
        <w:ind w:firstLine="720"/>
        <w:rPr>
          <w:rFonts w:ascii="Arial" w:hAnsi="Arial" w:cs="Arial"/>
          <w:color w:val="010202"/>
          <w:sz w:val="24"/>
          <w:szCs w:val="24"/>
          <w:lang w:val="it-IT"/>
        </w:rPr>
      </w:pPr>
      <w:r w:rsidRPr="003C325E">
        <w:rPr>
          <w:rFonts w:ascii="Arial" w:hAnsi="Arial" w:cs="Arial"/>
          <w:color w:val="010202"/>
          <w:sz w:val="24"/>
          <w:szCs w:val="24"/>
          <w:lang w:val="it-IT"/>
        </w:rPr>
        <w:t xml:space="preserve">Raul Bistrita a fost amenajat in intregime in perioada 1958-1966, in zona orasului creandu-se lacurile </w:t>
      </w:r>
      <w:r w:rsidRPr="003C325E">
        <w:rPr>
          <w:rFonts w:ascii="Arial" w:hAnsi="Arial" w:cs="Arial"/>
          <w:iCs/>
          <w:color w:val="010202"/>
          <w:sz w:val="24"/>
          <w:szCs w:val="24"/>
          <w:lang w:val="it-IT"/>
        </w:rPr>
        <w:t>Bacau, Serbanesti</w:t>
      </w:r>
      <w:r w:rsidRPr="003C325E">
        <w:rPr>
          <w:rFonts w:ascii="Arial" w:hAnsi="Arial" w:cs="Arial"/>
          <w:color w:val="010202"/>
          <w:sz w:val="24"/>
          <w:szCs w:val="24"/>
          <w:lang w:val="it-IT"/>
        </w:rPr>
        <w:t xml:space="preserve">, 202,4 ha, adancime 3,3 metri, cu un volum total de 6 mil. mc, dat in functiune in anul 1966 si lacul de compensare 50,4 ha, 5,25 metri adancime cu Insula de Agrement (11,85 ha), precum si lacul </w:t>
      </w:r>
      <w:r w:rsidRPr="003C325E">
        <w:rPr>
          <w:rFonts w:ascii="Arial" w:hAnsi="Arial" w:cs="Arial"/>
          <w:iCs/>
          <w:color w:val="010202"/>
          <w:sz w:val="24"/>
          <w:szCs w:val="24"/>
          <w:lang w:val="it-IT"/>
        </w:rPr>
        <w:t>Lilieci</w:t>
      </w:r>
      <w:r w:rsidRPr="003C325E">
        <w:rPr>
          <w:rFonts w:ascii="Arial" w:hAnsi="Arial" w:cs="Arial"/>
          <w:color w:val="010202"/>
          <w:sz w:val="24"/>
          <w:szCs w:val="24"/>
          <w:lang w:val="it-IT"/>
        </w:rPr>
        <w:t>, cu o suprafata de 410 ha.</w:t>
      </w:r>
    </w:p>
    <w:p w:rsidR="006C4D79" w:rsidRPr="003C325E" w:rsidRDefault="006C4D79" w:rsidP="003C325E">
      <w:pPr>
        <w:autoSpaceDE w:val="0"/>
        <w:autoSpaceDN w:val="0"/>
        <w:spacing w:line="240" w:lineRule="auto"/>
        <w:ind w:firstLine="720"/>
        <w:rPr>
          <w:rFonts w:ascii="Arial" w:hAnsi="Arial" w:cs="Arial"/>
          <w:color w:val="010202"/>
          <w:sz w:val="24"/>
          <w:szCs w:val="24"/>
          <w:lang w:val="it-IT"/>
        </w:rPr>
      </w:pPr>
      <w:r w:rsidRPr="003C325E">
        <w:rPr>
          <w:rFonts w:ascii="Arial" w:hAnsi="Arial" w:cs="Arial"/>
          <w:color w:val="010202"/>
          <w:sz w:val="24"/>
          <w:szCs w:val="24"/>
          <w:lang w:val="it-IT"/>
        </w:rPr>
        <w:t>Amenajarile efectuate pe raul Bistrita au functii complexe: producerea energiei electrice (hidrocentralele Bacau I si II), combaterea inundatiilor, alimentarea cu apa potabila si industriala, irigatii, moderator climatic, practicarea sporturilor nautice.</w:t>
      </w:r>
    </w:p>
    <w:p w:rsidR="006C4D79" w:rsidRPr="003C325E" w:rsidRDefault="006C4D79" w:rsidP="003C325E">
      <w:pPr>
        <w:spacing w:line="240" w:lineRule="auto"/>
        <w:ind w:firstLine="720"/>
        <w:rPr>
          <w:rFonts w:ascii="Arial" w:hAnsi="Arial" w:cs="Arial"/>
          <w:sz w:val="24"/>
          <w:szCs w:val="24"/>
          <w:lang w:val="pt-BR"/>
        </w:rPr>
      </w:pPr>
    </w:p>
    <w:p w:rsidR="006C4D79" w:rsidRPr="003C325E" w:rsidRDefault="006C4D79" w:rsidP="003C325E">
      <w:pPr>
        <w:spacing w:line="240" w:lineRule="auto"/>
        <w:rPr>
          <w:rFonts w:ascii="Arial" w:hAnsi="Arial" w:cs="Arial"/>
          <w:b/>
          <w:caps/>
          <w:sz w:val="24"/>
          <w:szCs w:val="24"/>
          <w:lang w:val="pt-BR"/>
        </w:rPr>
      </w:pPr>
      <w:r w:rsidRPr="003C325E">
        <w:rPr>
          <w:rFonts w:ascii="Arial" w:hAnsi="Arial" w:cs="Arial"/>
          <w:b/>
          <w:sz w:val="24"/>
          <w:szCs w:val="24"/>
          <w:lang w:val="pt-BR"/>
        </w:rPr>
        <w:t>2.8.2  Ape subterane</w:t>
      </w:r>
    </w:p>
    <w:p w:rsidR="006C4D79" w:rsidRPr="003C325E" w:rsidRDefault="006C4D79" w:rsidP="005D1EB2">
      <w:pPr>
        <w:autoSpaceDE w:val="0"/>
        <w:autoSpaceDN w:val="0"/>
        <w:spacing w:line="240" w:lineRule="auto"/>
        <w:ind w:firstLine="720"/>
        <w:rPr>
          <w:rFonts w:ascii="Arial" w:hAnsi="Arial" w:cs="Arial"/>
          <w:sz w:val="24"/>
          <w:szCs w:val="24"/>
          <w:lang w:val="pt-BR"/>
        </w:rPr>
      </w:pPr>
      <w:r w:rsidRPr="003C325E">
        <w:rPr>
          <w:rFonts w:ascii="Arial" w:hAnsi="Arial" w:cs="Arial"/>
          <w:sz w:val="24"/>
          <w:szCs w:val="24"/>
          <w:lang w:val="pt-BR"/>
        </w:rPr>
        <w:t>Din punct de vedere hidrogeologic amplasa</w:t>
      </w:r>
      <w:r w:rsidR="005D1EB2">
        <w:rPr>
          <w:rFonts w:ascii="Arial" w:hAnsi="Arial" w:cs="Arial"/>
          <w:sz w:val="24"/>
          <w:szCs w:val="24"/>
          <w:lang w:val="pt-BR"/>
        </w:rPr>
        <w:t xml:space="preserve">mentul obiectivului analizat se </w:t>
      </w:r>
      <w:r w:rsidRPr="003C325E">
        <w:rPr>
          <w:rFonts w:ascii="Arial" w:hAnsi="Arial" w:cs="Arial"/>
          <w:sz w:val="24"/>
          <w:szCs w:val="24"/>
          <w:lang w:val="pt-BR"/>
        </w:rPr>
        <w:t>află situat intr-o zonă cu aport acvifer important, alimentarea principală a pânzei de apă subterană făcându-se prin infiltraţie laterală din râul Bistriţa, alte surse de alimentare fiind precipitaţiile atmosferice, izvoarele de la baza terasei I a căror apă se varsă direct in pânză.</w:t>
      </w:r>
    </w:p>
    <w:p w:rsidR="006C4D79" w:rsidRPr="003C325E" w:rsidRDefault="006C4D79" w:rsidP="003C325E">
      <w:pPr>
        <w:autoSpaceDE w:val="0"/>
        <w:autoSpaceDN w:val="0"/>
        <w:spacing w:line="240" w:lineRule="auto"/>
        <w:ind w:firstLine="720"/>
        <w:rPr>
          <w:rFonts w:ascii="Arial" w:hAnsi="Arial" w:cs="Arial"/>
          <w:color w:val="010202"/>
          <w:sz w:val="24"/>
          <w:szCs w:val="24"/>
          <w:lang w:val="it-IT"/>
        </w:rPr>
      </w:pPr>
      <w:r w:rsidRPr="003C325E">
        <w:rPr>
          <w:rFonts w:ascii="Arial" w:hAnsi="Arial" w:cs="Arial"/>
          <w:color w:val="010202"/>
          <w:sz w:val="24"/>
          <w:szCs w:val="24"/>
          <w:lang w:val="it-IT"/>
        </w:rPr>
        <w:t xml:space="preserve">In ceea ce privesc apele subterane, albiilor majore si teraselor raurilor Siret si Bistrita le sunt specifice strate acvifere freatice bogate. Acestea sunt alimentate, in cazul albiilor majore, in mare parte de insusi raul generator, datorita permeabilitaii mari a pietrisurilor si nisipurilor din patul albiei. </w:t>
      </w:r>
    </w:p>
    <w:p w:rsidR="006C4D79" w:rsidRPr="003C325E" w:rsidRDefault="006C4D79" w:rsidP="003C325E">
      <w:pPr>
        <w:autoSpaceDE w:val="0"/>
        <w:autoSpaceDN w:val="0"/>
        <w:spacing w:line="240" w:lineRule="auto"/>
        <w:ind w:firstLine="720"/>
        <w:rPr>
          <w:rFonts w:ascii="Arial" w:hAnsi="Arial" w:cs="Arial"/>
          <w:color w:val="010202"/>
          <w:sz w:val="24"/>
          <w:szCs w:val="24"/>
          <w:lang w:val="it-IT"/>
        </w:rPr>
      </w:pPr>
      <w:r w:rsidRPr="003C325E">
        <w:rPr>
          <w:rFonts w:ascii="Arial" w:hAnsi="Arial" w:cs="Arial"/>
          <w:color w:val="010202"/>
          <w:sz w:val="24"/>
          <w:szCs w:val="24"/>
          <w:lang w:val="it-IT"/>
        </w:rPr>
        <w:t>Viteza apreciabila de curgere a apei in aceste strate acvifere de albie majore asigura niste debite captabile importante, evaluate la 15 l/s/100m la Bistrita si 6 – 10 l/s/100m la Siret (dupa Al. Ungureanu, 1993).</w:t>
      </w:r>
    </w:p>
    <w:p w:rsidR="006C4D79" w:rsidRPr="003C325E" w:rsidRDefault="006C4D79" w:rsidP="003C325E">
      <w:pPr>
        <w:autoSpaceDE w:val="0"/>
        <w:autoSpaceDN w:val="0"/>
        <w:spacing w:line="240" w:lineRule="auto"/>
        <w:ind w:firstLine="720"/>
        <w:rPr>
          <w:rFonts w:ascii="Arial" w:hAnsi="Arial" w:cs="Arial"/>
          <w:color w:val="000000"/>
          <w:sz w:val="24"/>
          <w:szCs w:val="24"/>
          <w:lang w:val="it-IT"/>
        </w:rPr>
      </w:pPr>
      <w:r w:rsidRPr="003C325E">
        <w:rPr>
          <w:rFonts w:ascii="Arial" w:hAnsi="Arial" w:cs="Arial"/>
          <w:color w:val="000000"/>
          <w:sz w:val="24"/>
          <w:szCs w:val="24"/>
          <w:lang w:val="it-IT"/>
        </w:rPr>
        <w:t xml:space="preserve">Asadar, panzele freatice si reteaua hidrografica drenata de raurile Bistrita si Siret se constituie, in mari resurse de apa. Rezervele cele mai insemnate se afla in complexul </w:t>
      </w:r>
      <w:r w:rsidRPr="003C325E">
        <w:rPr>
          <w:rFonts w:ascii="Arial" w:hAnsi="Arial" w:cs="Arial"/>
          <w:color w:val="000000"/>
          <w:sz w:val="24"/>
          <w:szCs w:val="24"/>
          <w:lang w:val="it-IT"/>
        </w:rPr>
        <w:lastRenderedPageBreak/>
        <w:t>aluvionar de lunca, precum si la baza teraselor.</w:t>
      </w:r>
    </w:p>
    <w:p w:rsidR="006C4D79" w:rsidRPr="003C325E" w:rsidRDefault="006C4D79" w:rsidP="003C325E">
      <w:pPr>
        <w:autoSpaceDE w:val="0"/>
        <w:autoSpaceDN w:val="0"/>
        <w:spacing w:line="240" w:lineRule="auto"/>
        <w:ind w:firstLine="720"/>
        <w:rPr>
          <w:rFonts w:ascii="Arial" w:eastAsia="ArialMT" w:hAnsi="Arial" w:cs="Arial"/>
          <w:sz w:val="24"/>
          <w:szCs w:val="24"/>
          <w:lang w:val="it-IT"/>
        </w:rPr>
      </w:pPr>
      <w:r w:rsidRPr="003C325E">
        <w:rPr>
          <w:rFonts w:ascii="Arial" w:eastAsia="ArialMT" w:hAnsi="Arial" w:cs="Arial"/>
          <w:sz w:val="24"/>
          <w:szCs w:val="24"/>
          <w:lang w:val="it-IT"/>
        </w:rPr>
        <w:t>Apa subterană este localizată atât in formaţiunile cuaternare cât şi in cele</w:t>
      </w:r>
    </w:p>
    <w:p w:rsidR="006C4D79" w:rsidRPr="003C325E" w:rsidRDefault="006C4D79" w:rsidP="003C325E">
      <w:pPr>
        <w:autoSpaceDE w:val="0"/>
        <w:autoSpaceDN w:val="0"/>
        <w:spacing w:line="240" w:lineRule="auto"/>
        <w:rPr>
          <w:rFonts w:ascii="Arial" w:eastAsia="ArialMT" w:hAnsi="Arial" w:cs="Arial"/>
          <w:sz w:val="24"/>
          <w:szCs w:val="24"/>
          <w:lang w:val="pt-BR"/>
        </w:rPr>
      </w:pPr>
      <w:r w:rsidRPr="003C325E">
        <w:rPr>
          <w:rFonts w:ascii="Arial" w:eastAsia="ArialMT" w:hAnsi="Arial" w:cs="Arial"/>
          <w:sz w:val="24"/>
          <w:szCs w:val="24"/>
          <w:lang w:val="pt-BR"/>
        </w:rPr>
        <w:t>sarmaţiene apărând sub forma a două pânze.</w:t>
      </w:r>
    </w:p>
    <w:p w:rsidR="00E55CD0" w:rsidRPr="003C325E" w:rsidRDefault="006C4D79" w:rsidP="003C325E">
      <w:pPr>
        <w:autoSpaceDE w:val="0"/>
        <w:autoSpaceDN w:val="0"/>
        <w:spacing w:line="240" w:lineRule="auto"/>
        <w:ind w:firstLine="720"/>
        <w:rPr>
          <w:rFonts w:ascii="Arial" w:eastAsia="ArialMT" w:hAnsi="Arial" w:cs="Arial"/>
          <w:sz w:val="24"/>
          <w:szCs w:val="24"/>
          <w:lang w:val="it-IT"/>
        </w:rPr>
      </w:pPr>
      <w:r w:rsidRPr="003C325E">
        <w:rPr>
          <w:rFonts w:ascii="Arial" w:eastAsia="ArialMT" w:hAnsi="Arial" w:cs="Arial"/>
          <w:sz w:val="24"/>
          <w:szCs w:val="24"/>
          <w:lang w:val="it-IT"/>
        </w:rPr>
        <w:t>Lucrările de</w:t>
      </w:r>
      <w:r w:rsidR="00E55CD0" w:rsidRPr="003C325E">
        <w:rPr>
          <w:rFonts w:ascii="Arial" w:eastAsia="ArialMT" w:hAnsi="Arial" w:cs="Arial"/>
          <w:sz w:val="24"/>
          <w:szCs w:val="24"/>
          <w:lang w:val="it-IT"/>
        </w:rPr>
        <w:t xml:space="preserve"> executie a forajului F2 de alimentare cu apa, in incinta societatii,  </w:t>
      </w:r>
      <w:r w:rsidRPr="003C325E">
        <w:rPr>
          <w:rFonts w:ascii="Arial" w:eastAsia="ArialMT" w:hAnsi="Arial" w:cs="Arial"/>
          <w:sz w:val="24"/>
          <w:szCs w:val="24"/>
          <w:lang w:val="it-IT"/>
        </w:rPr>
        <w:t>au interceptat</w:t>
      </w:r>
      <w:r w:rsidR="00E55CD0" w:rsidRPr="003C325E">
        <w:rPr>
          <w:rFonts w:ascii="Arial" w:eastAsia="ArialMT" w:hAnsi="Arial" w:cs="Arial"/>
          <w:sz w:val="24"/>
          <w:szCs w:val="24"/>
          <w:lang w:val="it-IT"/>
        </w:rPr>
        <w:t xml:space="preserve"> stratul II acvifer la adancimea cuprinsa intre 51 – 59 m, aceasta fiind si adancimea de exploatare. Debitul de exploatare a forajului este de 3,7 l/s, ceea ce demonstreaza ca acviferul freatic este bogat.</w:t>
      </w:r>
    </w:p>
    <w:p w:rsidR="00E55CD0" w:rsidRPr="003C325E" w:rsidRDefault="00E55CD0" w:rsidP="003C325E">
      <w:pPr>
        <w:autoSpaceDE w:val="0"/>
        <w:autoSpaceDN w:val="0"/>
        <w:spacing w:line="240" w:lineRule="auto"/>
        <w:ind w:firstLine="720"/>
        <w:rPr>
          <w:rFonts w:ascii="Arial" w:eastAsia="ArialMT" w:hAnsi="Arial" w:cs="Arial"/>
          <w:sz w:val="24"/>
          <w:szCs w:val="24"/>
          <w:lang w:val="it-IT"/>
        </w:rPr>
      </w:pPr>
    </w:p>
    <w:p w:rsidR="00BC1DCE" w:rsidRPr="003C325E" w:rsidRDefault="00BC1DCE" w:rsidP="000F42B6">
      <w:pPr>
        <w:pStyle w:val="Heading2"/>
        <w:numPr>
          <w:ilvl w:val="1"/>
          <w:numId w:val="21"/>
        </w:numPr>
        <w:spacing w:line="240" w:lineRule="auto"/>
        <w:rPr>
          <w:rFonts w:ascii="Arial Narrow" w:hAnsi="Arial Narrow" w:cs="Arial Narrow"/>
          <w:i w:val="0"/>
          <w:iCs w:val="0"/>
          <w:sz w:val="24"/>
          <w:szCs w:val="24"/>
        </w:rPr>
      </w:pPr>
      <w:bookmarkStart w:id="23" w:name="_Toc79039428"/>
      <w:bookmarkStart w:id="24" w:name="_Toc86663375"/>
      <w:r w:rsidRPr="003C325E">
        <w:rPr>
          <w:rFonts w:ascii="Arial Narrow" w:hAnsi="Arial Narrow" w:cs="Arial Narrow"/>
          <w:i w:val="0"/>
          <w:iCs w:val="0"/>
          <w:sz w:val="24"/>
          <w:szCs w:val="24"/>
        </w:rPr>
        <w:t xml:space="preserve">  AUTORIZATI</w:t>
      </w:r>
      <w:r w:rsidRPr="003C325E">
        <w:rPr>
          <w:rFonts w:ascii="Arial Narrow" w:hAnsi="Arial Narrow" w:cs="Arial Narrow"/>
          <w:b w:val="0"/>
          <w:i w:val="0"/>
          <w:iCs w:val="0"/>
          <w:sz w:val="24"/>
          <w:szCs w:val="24"/>
        </w:rPr>
        <w:t>I</w:t>
      </w:r>
      <w:r w:rsidRPr="003C325E">
        <w:rPr>
          <w:rFonts w:ascii="Arial Narrow" w:hAnsi="Arial Narrow" w:cs="Arial Narrow"/>
          <w:i w:val="0"/>
          <w:iCs w:val="0"/>
          <w:sz w:val="24"/>
          <w:szCs w:val="24"/>
        </w:rPr>
        <w:t xml:space="preserve"> CURENTE</w:t>
      </w:r>
      <w:bookmarkEnd w:id="23"/>
      <w:bookmarkEnd w:id="24"/>
    </w:p>
    <w:p w:rsidR="000519AD" w:rsidRPr="003C325E" w:rsidRDefault="000519AD" w:rsidP="003C325E">
      <w:pPr>
        <w:pStyle w:val="Heading4"/>
        <w:autoSpaceDE w:val="0"/>
        <w:autoSpaceDN w:val="0"/>
        <w:spacing w:line="240" w:lineRule="auto"/>
        <w:ind w:right="-365"/>
        <w:rPr>
          <w:snapToGrid w:val="0"/>
          <w:sz w:val="24"/>
          <w:szCs w:val="24"/>
          <w:lang w:val="en-AU"/>
        </w:rPr>
      </w:pPr>
      <w:r w:rsidRPr="003C325E">
        <w:rPr>
          <w:snapToGrid w:val="0"/>
          <w:sz w:val="24"/>
          <w:szCs w:val="24"/>
          <w:lang w:val="en-AU"/>
        </w:rPr>
        <w:t xml:space="preserve">Lista certificărilor / autorizarilor deţinute de S.C. </w:t>
      </w:r>
      <w:r w:rsidR="003C325E" w:rsidRPr="003C325E">
        <w:rPr>
          <w:snapToGrid w:val="0"/>
          <w:sz w:val="24"/>
          <w:szCs w:val="24"/>
          <w:lang w:val="en-AU"/>
        </w:rPr>
        <w:t>AEROSTAR</w:t>
      </w:r>
      <w:r w:rsidRPr="003C325E">
        <w:rPr>
          <w:snapToGrid w:val="0"/>
          <w:sz w:val="24"/>
          <w:szCs w:val="24"/>
          <w:lang w:val="en-AU"/>
        </w:rPr>
        <w:t xml:space="preserve"> S.A. sunt prezentate mai jos:</w:t>
      </w:r>
    </w:p>
    <w:p w:rsidR="00BC1DCE" w:rsidRPr="003C325E" w:rsidRDefault="00BC1DCE" w:rsidP="003C325E">
      <w:pPr>
        <w:spacing w:line="240" w:lineRule="auto"/>
        <w:ind w:firstLine="720"/>
        <w:rPr>
          <w:rFonts w:ascii="Arial" w:hAnsi="Arial" w:cs="Arial"/>
          <w:color w:val="FF0000"/>
          <w:sz w:val="24"/>
          <w:szCs w:val="24"/>
          <w:lang w:val="pt-BR"/>
        </w:rPr>
      </w:pPr>
    </w:p>
    <w:p w:rsidR="004C0E6D" w:rsidRDefault="004C0E6D">
      <w:pPr>
        <w:widowControl/>
        <w:adjustRightInd/>
        <w:spacing w:after="200" w:line="276" w:lineRule="auto"/>
        <w:jc w:val="left"/>
        <w:textAlignment w:val="auto"/>
        <w:rPr>
          <w:rFonts w:ascii="Arial Narrow" w:hAnsi="Arial Narrow" w:cs="Arial Narrow"/>
          <w:iCs/>
          <w:sz w:val="28"/>
          <w:szCs w:val="28"/>
          <w:lang w:val="pt-BR"/>
        </w:rPr>
        <w:sectPr w:rsidR="004C0E6D" w:rsidSect="00BD684B">
          <w:pgSz w:w="11907" w:h="16839" w:code="9"/>
          <w:pgMar w:top="74" w:right="839" w:bottom="720" w:left="1418" w:header="578" w:footer="794" w:gutter="0"/>
          <w:cols w:space="720"/>
          <w:titlePg/>
          <w:docGrid w:linePitch="360"/>
        </w:sectPr>
      </w:pPr>
      <w:bookmarkStart w:id="25" w:name="_Toc79039429"/>
      <w:bookmarkStart w:id="26" w:name="_Toc86663376"/>
    </w:p>
    <w:p w:rsidR="004C0E6D" w:rsidRDefault="004C0E6D" w:rsidP="000F42B6">
      <w:pPr>
        <w:pStyle w:val="BodyText"/>
        <w:widowControl/>
        <w:numPr>
          <w:ilvl w:val="0"/>
          <w:numId w:val="85"/>
        </w:numPr>
        <w:adjustRightInd/>
        <w:spacing w:line="240" w:lineRule="auto"/>
        <w:ind w:firstLine="207"/>
        <w:jc w:val="left"/>
        <w:textAlignment w:val="auto"/>
        <w:rPr>
          <w:b w:val="0"/>
          <w:sz w:val="22"/>
        </w:rPr>
      </w:pPr>
      <w:r>
        <w:rPr>
          <w:sz w:val="22"/>
        </w:rPr>
        <w:lastRenderedPageBreak/>
        <w:t xml:space="preserve">AUTORIZĂRI ACORDATE DE AUTORITATEA AERONAUTICĂ CIVILĂ ROMANĂ </w:t>
      </w:r>
    </w:p>
    <w:tbl>
      <w:tblPr>
        <w:tblW w:w="144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60"/>
        <w:gridCol w:w="2553"/>
        <w:gridCol w:w="6094"/>
        <w:gridCol w:w="1844"/>
      </w:tblGrid>
      <w:tr w:rsidR="004C0E6D" w:rsidRPr="004C0E6D" w:rsidTr="003B7330">
        <w:trPr>
          <w:cantSplit/>
        </w:trPr>
        <w:tc>
          <w:tcPr>
            <w:tcW w:w="709" w:type="dxa"/>
            <w:tcBorders>
              <w:top w:val="single" w:sz="18" w:space="0" w:color="auto"/>
              <w:bottom w:val="double" w:sz="4" w:space="0" w:color="auto"/>
            </w:tcBorders>
          </w:tcPr>
          <w:p w:rsidR="004C0E6D" w:rsidRPr="004C0E6D" w:rsidRDefault="004C0E6D" w:rsidP="004C0E6D">
            <w:pPr>
              <w:spacing w:line="240" w:lineRule="auto"/>
              <w:jc w:val="center"/>
              <w:rPr>
                <w:rFonts w:ascii="Arial" w:hAnsi="Arial"/>
                <w:b/>
              </w:rPr>
            </w:pPr>
            <w:r w:rsidRPr="004C0E6D">
              <w:rPr>
                <w:rFonts w:ascii="Arial" w:hAnsi="Arial"/>
                <w:b/>
              </w:rPr>
              <w:t>Nr.</w:t>
            </w:r>
          </w:p>
          <w:p w:rsidR="004C0E6D" w:rsidRPr="004C0E6D" w:rsidRDefault="004C0E6D" w:rsidP="004C0E6D">
            <w:pPr>
              <w:spacing w:line="240" w:lineRule="auto"/>
              <w:jc w:val="center"/>
              <w:rPr>
                <w:rFonts w:ascii="Arial" w:hAnsi="Arial"/>
                <w:b/>
              </w:rPr>
            </w:pPr>
            <w:r w:rsidRPr="004C0E6D">
              <w:rPr>
                <w:rFonts w:ascii="Arial" w:hAnsi="Arial"/>
                <w:b/>
              </w:rPr>
              <w:t>Crt.</w:t>
            </w:r>
          </w:p>
        </w:tc>
        <w:tc>
          <w:tcPr>
            <w:tcW w:w="3260" w:type="dxa"/>
            <w:tcBorders>
              <w:top w:val="single" w:sz="18" w:space="0" w:color="auto"/>
              <w:bottom w:val="double" w:sz="4" w:space="0" w:color="auto"/>
            </w:tcBorders>
          </w:tcPr>
          <w:p w:rsidR="004C0E6D" w:rsidRPr="004C0E6D" w:rsidRDefault="004C0E6D" w:rsidP="004C0E6D">
            <w:pPr>
              <w:autoSpaceDE w:val="0"/>
              <w:autoSpaceDN w:val="0"/>
              <w:spacing w:line="240" w:lineRule="auto"/>
              <w:rPr>
                <w:rFonts w:ascii="Arial" w:hAnsi="Arial"/>
              </w:rPr>
            </w:pPr>
            <w:r w:rsidRPr="004C0E6D">
              <w:rPr>
                <w:rFonts w:ascii="Arial" w:hAnsi="Arial"/>
                <w:b/>
              </w:rPr>
              <w:t xml:space="preserve">  Certificat/Autorizare</w:t>
            </w:r>
          </w:p>
          <w:p w:rsidR="004C0E6D" w:rsidRPr="004C0E6D" w:rsidRDefault="004C0E6D" w:rsidP="004C0E6D">
            <w:pPr>
              <w:spacing w:line="240" w:lineRule="auto"/>
              <w:jc w:val="center"/>
              <w:rPr>
                <w:rFonts w:ascii="Arial" w:hAnsi="Arial"/>
                <w:b/>
              </w:rPr>
            </w:pPr>
          </w:p>
        </w:tc>
        <w:tc>
          <w:tcPr>
            <w:tcW w:w="2553" w:type="dxa"/>
            <w:tcBorders>
              <w:top w:val="single" w:sz="18" w:space="0" w:color="auto"/>
              <w:bottom w:val="double" w:sz="4" w:space="0" w:color="auto"/>
            </w:tcBorders>
          </w:tcPr>
          <w:p w:rsidR="004C0E6D" w:rsidRPr="004C0E6D" w:rsidRDefault="004C0E6D" w:rsidP="004C0E6D">
            <w:pPr>
              <w:autoSpaceDE w:val="0"/>
              <w:autoSpaceDN w:val="0"/>
              <w:spacing w:line="240" w:lineRule="auto"/>
              <w:rPr>
                <w:rFonts w:ascii="Arial" w:hAnsi="Arial"/>
              </w:rPr>
            </w:pPr>
            <w:r w:rsidRPr="004C0E6D">
              <w:rPr>
                <w:rFonts w:ascii="Arial" w:hAnsi="Arial"/>
                <w:b/>
              </w:rPr>
              <w:t xml:space="preserve">     Emis de</w:t>
            </w:r>
          </w:p>
          <w:p w:rsidR="004C0E6D" w:rsidRPr="004C0E6D" w:rsidRDefault="004C0E6D" w:rsidP="004C0E6D">
            <w:pPr>
              <w:spacing w:line="240" w:lineRule="auto"/>
              <w:rPr>
                <w:rFonts w:ascii="Arial" w:hAnsi="Arial"/>
                <w:b/>
              </w:rPr>
            </w:pPr>
          </w:p>
        </w:tc>
        <w:tc>
          <w:tcPr>
            <w:tcW w:w="6094" w:type="dxa"/>
            <w:tcBorders>
              <w:top w:val="single" w:sz="18" w:space="0" w:color="auto"/>
              <w:bottom w:val="double" w:sz="4" w:space="0" w:color="auto"/>
            </w:tcBorders>
          </w:tcPr>
          <w:p w:rsidR="004C0E6D" w:rsidRPr="004C0E6D" w:rsidRDefault="004C0E6D" w:rsidP="004C0E6D">
            <w:pPr>
              <w:autoSpaceDE w:val="0"/>
              <w:autoSpaceDN w:val="0"/>
              <w:spacing w:line="240" w:lineRule="auto"/>
              <w:rPr>
                <w:rFonts w:ascii="Arial" w:hAnsi="Arial"/>
              </w:rPr>
            </w:pPr>
            <w:r w:rsidRPr="004C0E6D">
              <w:rPr>
                <w:rFonts w:ascii="Arial" w:hAnsi="Arial"/>
                <w:b/>
              </w:rPr>
              <w:t xml:space="preserve">              Scopul certificării/autorizării</w:t>
            </w:r>
          </w:p>
          <w:p w:rsidR="004C0E6D" w:rsidRPr="004C0E6D" w:rsidRDefault="004C0E6D" w:rsidP="004C0E6D">
            <w:pPr>
              <w:spacing w:line="240" w:lineRule="auto"/>
              <w:jc w:val="center"/>
              <w:rPr>
                <w:rFonts w:ascii="Arial" w:hAnsi="Arial"/>
                <w:b/>
              </w:rPr>
            </w:pPr>
          </w:p>
        </w:tc>
        <w:tc>
          <w:tcPr>
            <w:tcW w:w="1844" w:type="dxa"/>
            <w:tcBorders>
              <w:top w:val="single" w:sz="18" w:space="0" w:color="auto"/>
              <w:bottom w:val="double" w:sz="4" w:space="0" w:color="auto"/>
            </w:tcBorders>
          </w:tcPr>
          <w:p w:rsidR="004C0E6D" w:rsidRPr="004C0E6D" w:rsidRDefault="004C0E6D" w:rsidP="004C0E6D">
            <w:pPr>
              <w:autoSpaceDE w:val="0"/>
              <w:autoSpaceDN w:val="0"/>
              <w:spacing w:line="240" w:lineRule="auto"/>
              <w:rPr>
                <w:rFonts w:ascii="Arial" w:hAnsi="Arial"/>
                <w:b/>
              </w:rPr>
            </w:pPr>
            <w:r w:rsidRPr="004C0E6D">
              <w:rPr>
                <w:rFonts w:ascii="Arial" w:hAnsi="Arial"/>
                <w:b/>
              </w:rPr>
              <w:t>Data expirării</w:t>
            </w:r>
          </w:p>
        </w:tc>
      </w:tr>
      <w:tr w:rsidR="004C0E6D" w:rsidRPr="004C0E6D" w:rsidTr="003B7330">
        <w:trPr>
          <w:cantSplit/>
          <w:trHeight w:val="857"/>
        </w:trPr>
        <w:tc>
          <w:tcPr>
            <w:tcW w:w="709" w:type="dxa"/>
            <w:tcBorders>
              <w:top w:val="doub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1.</w:t>
            </w:r>
          </w:p>
        </w:tc>
        <w:tc>
          <w:tcPr>
            <w:tcW w:w="3260" w:type="dxa"/>
            <w:tcBorders>
              <w:top w:val="doub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 xml:space="preserve">Autorizare RO.21G.0003/ </w:t>
            </w:r>
          </w:p>
          <w:p w:rsidR="004C0E6D" w:rsidRPr="004C0E6D" w:rsidRDefault="004C0E6D" w:rsidP="004C0E6D">
            <w:pPr>
              <w:spacing w:line="240" w:lineRule="auto"/>
              <w:rPr>
                <w:rFonts w:ascii="Arial" w:hAnsi="Arial"/>
                <w:lang w:val="ro-RO"/>
              </w:rPr>
            </w:pPr>
            <w:r w:rsidRPr="004C0E6D">
              <w:rPr>
                <w:rFonts w:ascii="Arial" w:hAnsi="Arial"/>
              </w:rPr>
              <w:t>Rev.05/ 18.01.2016</w:t>
            </w:r>
          </w:p>
        </w:tc>
        <w:tc>
          <w:tcPr>
            <w:tcW w:w="2553" w:type="dxa"/>
            <w:tcBorders>
              <w:top w:val="doub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 xml:space="preserve">Autoritatea </w:t>
            </w:r>
            <w:r>
              <w:rPr>
                <w:rFonts w:ascii="Arial" w:hAnsi="Arial"/>
              </w:rPr>
              <w:t>A</w:t>
            </w:r>
            <w:r w:rsidRPr="004C0E6D">
              <w:rPr>
                <w:rFonts w:ascii="Arial" w:hAnsi="Arial"/>
              </w:rPr>
              <w:t>eronautică Civilă Romană</w:t>
            </w:r>
          </w:p>
        </w:tc>
        <w:tc>
          <w:tcPr>
            <w:tcW w:w="6094" w:type="dxa"/>
            <w:tcBorders>
              <w:top w:val="doub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Producţie de piese (structuri metalice) pentru aeronave tip AIRBUS A 300-600 / A 310, A330-200 / 300 P2F, GULFSTREAM IV / V şi DASSAULT FALCON 7X</w:t>
            </w:r>
          </w:p>
        </w:tc>
        <w:tc>
          <w:tcPr>
            <w:tcW w:w="1844" w:type="dxa"/>
            <w:tcBorders>
              <w:top w:val="double" w:sz="4" w:space="0" w:color="auto"/>
            </w:tcBorders>
            <w:vAlign w:val="center"/>
          </w:tcPr>
          <w:p w:rsidR="004C0E6D" w:rsidRPr="004C0E6D" w:rsidRDefault="004C0E6D" w:rsidP="004C0E6D">
            <w:pPr>
              <w:autoSpaceDE w:val="0"/>
              <w:autoSpaceDN w:val="0"/>
              <w:spacing w:line="240" w:lineRule="auto"/>
              <w:rPr>
                <w:rFonts w:ascii="Arial" w:hAnsi="Arial"/>
              </w:rPr>
            </w:pPr>
            <w:r w:rsidRPr="004C0E6D">
              <w:rPr>
                <w:rFonts w:ascii="Arial" w:hAnsi="Arial"/>
              </w:rPr>
              <w:t>nelimitat</w:t>
            </w:r>
          </w:p>
        </w:tc>
      </w:tr>
      <w:tr w:rsidR="004C0E6D" w:rsidRPr="004C0E6D" w:rsidTr="003B7330">
        <w:trPr>
          <w:cantSplit/>
          <w:trHeight w:val="857"/>
        </w:trPr>
        <w:tc>
          <w:tcPr>
            <w:tcW w:w="709" w:type="dxa"/>
            <w:tcBorders>
              <w:top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2.</w:t>
            </w:r>
          </w:p>
        </w:tc>
        <w:tc>
          <w:tcPr>
            <w:tcW w:w="3260" w:type="dxa"/>
            <w:tcBorders>
              <w:top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Autorizare RO.145.013</w:t>
            </w:r>
          </w:p>
          <w:p w:rsidR="004C0E6D" w:rsidRPr="004C0E6D" w:rsidRDefault="004C0E6D" w:rsidP="004C0E6D">
            <w:pPr>
              <w:spacing w:line="240" w:lineRule="auto"/>
              <w:rPr>
                <w:rFonts w:ascii="Arial" w:hAnsi="Arial"/>
              </w:rPr>
            </w:pPr>
            <w:r w:rsidRPr="004C0E6D">
              <w:rPr>
                <w:rFonts w:ascii="Arial" w:hAnsi="Arial"/>
              </w:rPr>
              <w:t>Part 145</w:t>
            </w:r>
            <w:r w:rsidRPr="004C0E6D">
              <w:rPr>
                <w:rFonts w:ascii="Arial" w:hAnsi="Arial"/>
                <w:color w:val="000000"/>
              </w:rPr>
              <w:t>/ Rev.10/ 15.11.2016</w:t>
            </w:r>
          </w:p>
        </w:tc>
        <w:tc>
          <w:tcPr>
            <w:tcW w:w="2553" w:type="dxa"/>
            <w:tcBorders>
              <w:top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Autoritatea Aeronautică Civilă Romană</w:t>
            </w:r>
          </w:p>
        </w:tc>
        <w:tc>
          <w:tcPr>
            <w:tcW w:w="6094" w:type="dxa"/>
            <w:tcBorders>
              <w:top w:val="single" w:sz="4" w:space="0" w:color="auto"/>
            </w:tcBorders>
            <w:vAlign w:val="center"/>
          </w:tcPr>
          <w:p w:rsidR="004C0E6D" w:rsidRPr="004C0E6D" w:rsidRDefault="004C0E6D" w:rsidP="004C0E6D">
            <w:pPr>
              <w:spacing w:line="240" w:lineRule="auto"/>
              <w:rPr>
                <w:rFonts w:ascii="Arial" w:hAnsi="Arial"/>
                <w:lang w:val="nl-NL"/>
              </w:rPr>
            </w:pPr>
            <w:r w:rsidRPr="004C0E6D">
              <w:rPr>
                <w:rFonts w:ascii="Arial" w:hAnsi="Arial"/>
                <w:color w:val="000000"/>
                <w:lang w:val="nl-NL"/>
              </w:rPr>
              <w:t>Intreţinere aeronave şi componente de aeronave: BOEING 737, BAe 146/RJ, componente C4,C5, C8, C6, C12, C14, C15, C20 pentru SAAB 340, SAAB 2000, Boeing 737, AIRBUS 318/319/320/321; D1 NDT</w:t>
            </w:r>
          </w:p>
        </w:tc>
        <w:tc>
          <w:tcPr>
            <w:tcW w:w="1844" w:type="dxa"/>
            <w:tcBorders>
              <w:top w:val="nil"/>
            </w:tcBorders>
            <w:vAlign w:val="center"/>
          </w:tcPr>
          <w:p w:rsidR="004C0E6D" w:rsidRPr="004C0E6D" w:rsidRDefault="004C0E6D" w:rsidP="004C0E6D">
            <w:pPr>
              <w:autoSpaceDE w:val="0"/>
              <w:autoSpaceDN w:val="0"/>
              <w:spacing w:line="240" w:lineRule="auto"/>
              <w:rPr>
                <w:rFonts w:ascii="Arial" w:hAnsi="Arial"/>
              </w:rPr>
            </w:pPr>
            <w:r w:rsidRPr="004C0E6D">
              <w:rPr>
                <w:rFonts w:ascii="Arial" w:hAnsi="Arial"/>
              </w:rPr>
              <w:t>nelimitat</w:t>
            </w:r>
          </w:p>
        </w:tc>
      </w:tr>
      <w:tr w:rsidR="004C0E6D" w:rsidRPr="004C0E6D" w:rsidTr="003B7330">
        <w:trPr>
          <w:cantSplit/>
          <w:trHeight w:val="549"/>
        </w:trPr>
        <w:tc>
          <w:tcPr>
            <w:tcW w:w="709" w:type="dxa"/>
            <w:tcBorders>
              <w:top w:val="single" w:sz="4" w:space="0" w:color="auto"/>
              <w:bottom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3.</w:t>
            </w:r>
          </w:p>
        </w:tc>
        <w:tc>
          <w:tcPr>
            <w:tcW w:w="3260" w:type="dxa"/>
            <w:tcBorders>
              <w:top w:val="single" w:sz="4" w:space="0" w:color="auto"/>
              <w:bottom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Certificat de autorizaţie nr.LTS-19/ 1994/ Ed.2/ 20.11.2016</w:t>
            </w:r>
          </w:p>
        </w:tc>
        <w:tc>
          <w:tcPr>
            <w:tcW w:w="2553" w:type="dxa"/>
            <w:tcBorders>
              <w:top w:val="single" w:sz="4" w:space="0" w:color="auto"/>
              <w:bottom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Autoritatea Aeronautică Civilă Romană</w:t>
            </w:r>
          </w:p>
        </w:tc>
        <w:tc>
          <w:tcPr>
            <w:tcW w:w="6094" w:type="dxa"/>
            <w:tcBorders>
              <w:top w:val="single" w:sz="4" w:space="0" w:color="auto"/>
              <w:bottom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Testări specializate in domeniul aeronauticii civile.</w:t>
            </w:r>
          </w:p>
          <w:p w:rsidR="004C0E6D" w:rsidRPr="004C0E6D" w:rsidRDefault="004C0E6D" w:rsidP="004C0E6D">
            <w:pPr>
              <w:spacing w:line="240" w:lineRule="auto"/>
              <w:rPr>
                <w:rFonts w:ascii="Arial" w:hAnsi="Arial"/>
              </w:rPr>
            </w:pPr>
          </w:p>
        </w:tc>
        <w:tc>
          <w:tcPr>
            <w:tcW w:w="1844" w:type="dxa"/>
            <w:tcBorders>
              <w:top w:val="nil"/>
              <w:bottom w:val="single" w:sz="4" w:space="0" w:color="auto"/>
            </w:tcBorders>
            <w:vAlign w:val="center"/>
          </w:tcPr>
          <w:p w:rsidR="004C0E6D" w:rsidRPr="004C0E6D" w:rsidRDefault="004C0E6D" w:rsidP="004C0E6D">
            <w:pPr>
              <w:autoSpaceDE w:val="0"/>
              <w:autoSpaceDN w:val="0"/>
              <w:spacing w:line="240" w:lineRule="auto"/>
              <w:rPr>
                <w:rFonts w:ascii="Arial" w:hAnsi="Arial"/>
              </w:rPr>
            </w:pPr>
            <w:r w:rsidRPr="004C0E6D">
              <w:rPr>
                <w:rFonts w:ascii="Arial" w:hAnsi="Arial"/>
              </w:rPr>
              <w:t>30.09.2017</w:t>
            </w:r>
          </w:p>
          <w:p w:rsidR="004C0E6D" w:rsidRPr="004C0E6D" w:rsidRDefault="004C0E6D" w:rsidP="004C0E6D">
            <w:pPr>
              <w:autoSpaceDE w:val="0"/>
              <w:autoSpaceDN w:val="0"/>
              <w:spacing w:line="240" w:lineRule="auto"/>
              <w:rPr>
                <w:rFonts w:ascii="Arial" w:hAnsi="Arial"/>
                <w:color w:val="FF0000"/>
              </w:rPr>
            </w:pPr>
          </w:p>
        </w:tc>
      </w:tr>
      <w:tr w:rsidR="004C0E6D" w:rsidRPr="004C0E6D" w:rsidTr="003B7330">
        <w:trPr>
          <w:cantSplit/>
          <w:trHeight w:val="857"/>
        </w:trPr>
        <w:tc>
          <w:tcPr>
            <w:tcW w:w="709" w:type="dxa"/>
            <w:tcBorders>
              <w:top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4.</w:t>
            </w:r>
          </w:p>
        </w:tc>
        <w:tc>
          <w:tcPr>
            <w:tcW w:w="3260" w:type="dxa"/>
            <w:tcBorders>
              <w:top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Certificat de autorizare nr.AACR.NDT.B-01/2003/ Ed.11/ 10.11.2016</w:t>
            </w:r>
          </w:p>
        </w:tc>
        <w:tc>
          <w:tcPr>
            <w:tcW w:w="2553" w:type="dxa"/>
            <w:tcBorders>
              <w:top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Autoritatea Aeronautică Civilă Romană</w:t>
            </w:r>
          </w:p>
        </w:tc>
        <w:tc>
          <w:tcPr>
            <w:tcW w:w="6094" w:type="dxa"/>
            <w:tcBorders>
              <w:top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Centru de instruire a personalului NDT din aeronautica civilă</w:t>
            </w:r>
          </w:p>
        </w:tc>
        <w:tc>
          <w:tcPr>
            <w:tcW w:w="1844" w:type="dxa"/>
            <w:tcBorders>
              <w:top w:val="single" w:sz="4" w:space="0" w:color="auto"/>
            </w:tcBorders>
            <w:vAlign w:val="center"/>
          </w:tcPr>
          <w:p w:rsidR="004C0E6D" w:rsidRPr="004C0E6D" w:rsidRDefault="004C0E6D" w:rsidP="004C0E6D">
            <w:pPr>
              <w:autoSpaceDE w:val="0"/>
              <w:autoSpaceDN w:val="0"/>
              <w:spacing w:line="240" w:lineRule="auto"/>
              <w:rPr>
                <w:rFonts w:ascii="Arial" w:hAnsi="Arial"/>
              </w:rPr>
            </w:pPr>
            <w:r w:rsidRPr="004C0E6D">
              <w:rPr>
                <w:rFonts w:ascii="Arial" w:hAnsi="Arial"/>
              </w:rPr>
              <w:t>31.10.2018</w:t>
            </w:r>
          </w:p>
          <w:p w:rsidR="004C0E6D" w:rsidRPr="004C0E6D" w:rsidRDefault="004C0E6D" w:rsidP="004C0E6D">
            <w:pPr>
              <w:autoSpaceDE w:val="0"/>
              <w:autoSpaceDN w:val="0"/>
              <w:spacing w:line="240" w:lineRule="auto"/>
              <w:rPr>
                <w:rFonts w:ascii="Arial" w:hAnsi="Arial"/>
              </w:rPr>
            </w:pPr>
          </w:p>
        </w:tc>
      </w:tr>
    </w:tbl>
    <w:p w:rsidR="004C0E6D" w:rsidRDefault="004C0E6D" w:rsidP="004C0E6D">
      <w:pPr>
        <w:pStyle w:val="Heading1"/>
        <w:ind w:firstLine="708"/>
        <w:rPr>
          <w:sz w:val="22"/>
        </w:rPr>
      </w:pPr>
      <w:r>
        <w:rPr>
          <w:sz w:val="22"/>
        </w:rPr>
        <w:t>B. CERTIFICĂRI SISTEM MANAGEMENT CALITATE ŞI MEDIU</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01"/>
        <w:gridCol w:w="3011"/>
        <w:gridCol w:w="6095"/>
        <w:gridCol w:w="1843"/>
      </w:tblGrid>
      <w:tr w:rsidR="004C0E6D" w:rsidRPr="004C0E6D" w:rsidTr="003B7330">
        <w:trPr>
          <w:cantSplit/>
        </w:trPr>
        <w:tc>
          <w:tcPr>
            <w:tcW w:w="709" w:type="dxa"/>
            <w:tcBorders>
              <w:top w:val="single" w:sz="18" w:space="0" w:color="auto"/>
              <w:bottom w:val="double" w:sz="4" w:space="0" w:color="auto"/>
            </w:tcBorders>
          </w:tcPr>
          <w:p w:rsidR="004C0E6D" w:rsidRPr="004C0E6D" w:rsidRDefault="004C0E6D" w:rsidP="004C0E6D">
            <w:pPr>
              <w:spacing w:line="240" w:lineRule="auto"/>
              <w:jc w:val="center"/>
              <w:rPr>
                <w:rFonts w:ascii="Arial" w:hAnsi="Arial"/>
                <w:b/>
              </w:rPr>
            </w:pPr>
            <w:r w:rsidRPr="004C0E6D">
              <w:rPr>
                <w:rFonts w:ascii="Arial" w:hAnsi="Arial"/>
                <w:b/>
              </w:rPr>
              <w:t>Nr.</w:t>
            </w:r>
          </w:p>
        </w:tc>
        <w:tc>
          <w:tcPr>
            <w:tcW w:w="2801" w:type="dxa"/>
            <w:tcBorders>
              <w:top w:val="single" w:sz="18" w:space="0" w:color="auto"/>
              <w:bottom w:val="double" w:sz="4" w:space="0" w:color="auto"/>
            </w:tcBorders>
          </w:tcPr>
          <w:p w:rsidR="004C0E6D" w:rsidRPr="004C0E6D" w:rsidRDefault="004C0E6D" w:rsidP="004C0E6D">
            <w:pPr>
              <w:autoSpaceDE w:val="0"/>
              <w:autoSpaceDN w:val="0"/>
              <w:spacing w:line="240" w:lineRule="auto"/>
              <w:rPr>
                <w:rFonts w:ascii="Arial" w:hAnsi="Arial"/>
                <w:b/>
              </w:rPr>
            </w:pPr>
            <w:r w:rsidRPr="004C0E6D">
              <w:rPr>
                <w:rFonts w:ascii="Arial" w:hAnsi="Arial"/>
                <w:b/>
              </w:rPr>
              <w:t xml:space="preserve">  Certificat/Autorizare</w:t>
            </w:r>
          </w:p>
          <w:p w:rsidR="004C0E6D" w:rsidRPr="004C0E6D" w:rsidRDefault="004C0E6D" w:rsidP="004C0E6D">
            <w:pPr>
              <w:spacing w:line="240" w:lineRule="auto"/>
              <w:jc w:val="center"/>
              <w:rPr>
                <w:rFonts w:ascii="Arial" w:hAnsi="Arial"/>
                <w:b/>
              </w:rPr>
            </w:pPr>
          </w:p>
        </w:tc>
        <w:tc>
          <w:tcPr>
            <w:tcW w:w="3011" w:type="dxa"/>
            <w:tcBorders>
              <w:top w:val="single" w:sz="18" w:space="0" w:color="auto"/>
              <w:bottom w:val="double" w:sz="4" w:space="0" w:color="auto"/>
            </w:tcBorders>
          </w:tcPr>
          <w:p w:rsidR="004C0E6D" w:rsidRPr="004C0E6D" w:rsidRDefault="004C0E6D" w:rsidP="004C0E6D">
            <w:pPr>
              <w:autoSpaceDE w:val="0"/>
              <w:autoSpaceDN w:val="0"/>
              <w:spacing w:line="240" w:lineRule="auto"/>
              <w:rPr>
                <w:rFonts w:ascii="Arial" w:hAnsi="Arial"/>
                <w:b/>
              </w:rPr>
            </w:pPr>
            <w:r w:rsidRPr="004C0E6D">
              <w:rPr>
                <w:rFonts w:ascii="Arial" w:hAnsi="Arial"/>
                <w:b/>
              </w:rPr>
              <w:t xml:space="preserve">     Emis de</w:t>
            </w:r>
          </w:p>
          <w:p w:rsidR="004C0E6D" w:rsidRPr="004C0E6D" w:rsidRDefault="004C0E6D" w:rsidP="004C0E6D">
            <w:pPr>
              <w:spacing w:line="240" w:lineRule="auto"/>
              <w:rPr>
                <w:rFonts w:ascii="Arial" w:hAnsi="Arial"/>
                <w:b/>
              </w:rPr>
            </w:pPr>
          </w:p>
        </w:tc>
        <w:tc>
          <w:tcPr>
            <w:tcW w:w="6095" w:type="dxa"/>
            <w:tcBorders>
              <w:top w:val="single" w:sz="18" w:space="0" w:color="auto"/>
              <w:bottom w:val="double" w:sz="4" w:space="0" w:color="auto"/>
            </w:tcBorders>
          </w:tcPr>
          <w:p w:rsidR="004C0E6D" w:rsidRPr="004C0E6D" w:rsidRDefault="004C0E6D" w:rsidP="004C0E6D">
            <w:pPr>
              <w:autoSpaceDE w:val="0"/>
              <w:autoSpaceDN w:val="0"/>
              <w:spacing w:line="240" w:lineRule="auto"/>
              <w:rPr>
                <w:rFonts w:ascii="Arial" w:hAnsi="Arial"/>
                <w:b/>
              </w:rPr>
            </w:pPr>
            <w:r w:rsidRPr="004C0E6D">
              <w:rPr>
                <w:rFonts w:ascii="Arial" w:hAnsi="Arial"/>
                <w:b/>
              </w:rPr>
              <w:t xml:space="preserve">              Scopul certificării/autorizării</w:t>
            </w:r>
          </w:p>
          <w:p w:rsidR="004C0E6D" w:rsidRPr="004C0E6D" w:rsidRDefault="004C0E6D" w:rsidP="004C0E6D">
            <w:pPr>
              <w:spacing w:line="240" w:lineRule="auto"/>
              <w:jc w:val="center"/>
              <w:rPr>
                <w:rFonts w:ascii="Arial" w:hAnsi="Arial"/>
                <w:b/>
              </w:rPr>
            </w:pPr>
          </w:p>
        </w:tc>
        <w:tc>
          <w:tcPr>
            <w:tcW w:w="1843" w:type="dxa"/>
            <w:tcBorders>
              <w:top w:val="single" w:sz="18" w:space="0" w:color="auto"/>
              <w:bottom w:val="double" w:sz="4" w:space="0" w:color="auto"/>
            </w:tcBorders>
          </w:tcPr>
          <w:p w:rsidR="004C0E6D" w:rsidRPr="004C0E6D" w:rsidRDefault="004C0E6D" w:rsidP="004C0E6D">
            <w:pPr>
              <w:autoSpaceDE w:val="0"/>
              <w:autoSpaceDN w:val="0"/>
              <w:spacing w:line="240" w:lineRule="auto"/>
              <w:rPr>
                <w:rFonts w:ascii="Arial" w:hAnsi="Arial"/>
                <w:b/>
              </w:rPr>
            </w:pPr>
            <w:r w:rsidRPr="004C0E6D">
              <w:rPr>
                <w:rFonts w:ascii="Arial" w:hAnsi="Arial"/>
                <w:b/>
              </w:rPr>
              <w:t>Termen valabilitate</w:t>
            </w:r>
          </w:p>
        </w:tc>
      </w:tr>
      <w:tr w:rsidR="004C0E6D" w:rsidRPr="004C0E6D" w:rsidTr="003B7330">
        <w:trPr>
          <w:cantSplit/>
          <w:trHeight w:val="1207"/>
        </w:trPr>
        <w:tc>
          <w:tcPr>
            <w:tcW w:w="709" w:type="dxa"/>
            <w:tcBorders>
              <w:top w:val="single" w:sz="4" w:space="0" w:color="auto"/>
              <w:bottom w:val="single" w:sz="4" w:space="0" w:color="auto"/>
            </w:tcBorders>
            <w:vAlign w:val="center"/>
          </w:tcPr>
          <w:p w:rsidR="004C0E6D" w:rsidRPr="004C0E6D" w:rsidRDefault="004C0E6D" w:rsidP="004C0E6D">
            <w:pPr>
              <w:spacing w:line="240" w:lineRule="auto"/>
              <w:rPr>
                <w:rFonts w:ascii="Arial" w:hAnsi="Arial"/>
              </w:rPr>
            </w:pPr>
            <w:r w:rsidRPr="004C0E6D">
              <w:rPr>
                <w:rFonts w:ascii="Arial" w:hAnsi="Arial"/>
              </w:rPr>
              <w:t>1.</w:t>
            </w:r>
          </w:p>
        </w:tc>
        <w:tc>
          <w:tcPr>
            <w:tcW w:w="2801" w:type="dxa"/>
            <w:tcBorders>
              <w:top w:val="single" w:sz="4" w:space="0" w:color="auto"/>
              <w:bottom w:val="single" w:sz="4" w:space="0" w:color="auto"/>
            </w:tcBorders>
            <w:vAlign w:val="center"/>
          </w:tcPr>
          <w:p w:rsidR="004C0E6D" w:rsidRPr="004C0E6D" w:rsidRDefault="004C0E6D" w:rsidP="004C0E6D">
            <w:pPr>
              <w:spacing w:line="240" w:lineRule="auto"/>
              <w:rPr>
                <w:rFonts w:ascii="Arial" w:hAnsi="Arial"/>
                <w:color w:val="000000"/>
              </w:rPr>
            </w:pPr>
            <w:r w:rsidRPr="004C0E6D">
              <w:rPr>
                <w:rFonts w:ascii="Arial" w:hAnsi="Arial"/>
                <w:color w:val="000000"/>
              </w:rPr>
              <w:t>Certificat nr.006/21.03.2015</w:t>
            </w:r>
          </w:p>
        </w:tc>
        <w:tc>
          <w:tcPr>
            <w:tcW w:w="3011" w:type="dxa"/>
            <w:tcBorders>
              <w:top w:val="single" w:sz="4" w:space="0" w:color="auto"/>
              <w:bottom w:val="single" w:sz="4" w:space="0" w:color="auto"/>
            </w:tcBorders>
            <w:vAlign w:val="center"/>
          </w:tcPr>
          <w:p w:rsidR="004C0E6D" w:rsidRPr="004C0E6D" w:rsidRDefault="004C0E6D" w:rsidP="004C0E6D">
            <w:pPr>
              <w:spacing w:line="240" w:lineRule="auto"/>
              <w:rPr>
                <w:rFonts w:ascii="Arial" w:hAnsi="Arial"/>
                <w:color w:val="000000"/>
              </w:rPr>
            </w:pPr>
            <w:r w:rsidRPr="004C0E6D">
              <w:rPr>
                <w:rFonts w:ascii="Arial" w:hAnsi="Arial"/>
                <w:color w:val="000000"/>
              </w:rPr>
              <w:t>AEROQ</w:t>
            </w:r>
          </w:p>
        </w:tc>
        <w:tc>
          <w:tcPr>
            <w:tcW w:w="6095" w:type="dxa"/>
            <w:tcBorders>
              <w:top w:val="single" w:sz="4" w:space="0" w:color="auto"/>
              <w:bottom w:val="single" w:sz="4" w:space="0" w:color="auto"/>
            </w:tcBorders>
            <w:vAlign w:val="center"/>
          </w:tcPr>
          <w:p w:rsidR="004C0E6D" w:rsidRPr="004C0E6D" w:rsidRDefault="004C0E6D" w:rsidP="003B7330">
            <w:pPr>
              <w:pStyle w:val="BodyText"/>
              <w:spacing w:line="240" w:lineRule="auto"/>
              <w:jc w:val="both"/>
              <w:rPr>
                <w:color w:val="000000"/>
              </w:rPr>
            </w:pPr>
            <w:r w:rsidRPr="004C0E6D">
              <w:rPr>
                <w:b w:val="0"/>
                <w:color w:val="000000"/>
              </w:rPr>
              <w:t>Sistemul de Management al Calităţii aplicabil activităţilor de proiectare, fabricaţie, reparaţie, service, încercare si modernizare tehnică de aviaţie si echipamente speciale militare, piese de schimb, agregate hidropneumatice si alte produse</w:t>
            </w:r>
            <w:r w:rsidRPr="003B7330">
              <w:rPr>
                <w:color w:val="000000"/>
              </w:rPr>
              <w:t>.</w:t>
            </w:r>
            <w:r w:rsidRPr="003B7330">
              <w:rPr>
                <w:color w:val="000000"/>
                <w:lang w:val="de-DE"/>
              </w:rPr>
              <w:t>(SR EN ISO 9001:2008)</w:t>
            </w:r>
          </w:p>
        </w:tc>
        <w:tc>
          <w:tcPr>
            <w:tcW w:w="1843" w:type="dxa"/>
            <w:tcBorders>
              <w:top w:val="single" w:sz="4" w:space="0" w:color="auto"/>
              <w:bottom w:val="single" w:sz="4" w:space="0" w:color="auto"/>
            </w:tcBorders>
            <w:vAlign w:val="center"/>
          </w:tcPr>
          <w:p w:rsidR="004C0E6D" w:rsidRPr="004C0E6D" w:rsidRDefault="004C0E6D" w:rsidP="004C0E6D">
            <w:pPr>
              <w:autoSpaceDE w:val="0"/>
              <w:autoSpaceDN w:val="0"/>
              <w:spacing w:line="240" w:lineRule="auto"/>
              <w:rPr>
                <w:rFonts w:ascii="Arial" w:hAnsi="Arial"/>
                <w:color w:val="000000"/>
              </w:rPr>
            </w:pPr>
          </w:p>
          <w:p w:rsidR="004C0E6D" w:rsidRPr="004C0E6D" w:rsidRDefault="004C0E6D" w:rsidP="004C0E6D">
            <w:pPr>
              <w:autoSpaceDE w:val="0"/>
              <w:autoSpaceDN w:val="0"/>
              <w:spacing w:line="240" w:lineRule="auto"/>
              <w:jc w:val="center"/>
              <w:rPr>
                <w:rFonts w:ascii="Arial" w:hAnsi="Arial"/>
                <w:color w:val="000000"/>
              </w:rPr>
            </w:pPr>
            <w:r w:rsidRPr="004C0E6D">
              <w:rPr>
                <w:rFonts w:ascii="Arial" w:hAnsi="Arial"/>
                <w:color w:val="000000"/>
              </w:rPr>
              <w:t>20.03.2018</w:t>
            </w:r>
          </w:p>
        </w:tc>
      </w:tr>
      <w:tr w:rsidR="003B7330" w:rsidRPr="004C0E6D" w:rsidTr="00AC4AD9">
        <w:trPr>
          <w:cantSplit/>
          <w:trHeight w:val="857"/>
        </w:trPr>
        <w:tc>
          <w:tcPr>
            <w:tcW w:w="709"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rPr>
            </w:pPr>
            <w:r w:rsidRPr="004C0E6D">
              <w:rPr>
                <w:rFonts w:ascii="Arial" w:hAnsi="Arial" w:cs="Arial"/>
              </w:rPr>
              <w:t>2.</w:t>
            </w:r>
          </w:p>
        </w:tc>
        <w:tc>
          <w:tcPr>
            <w:tcW w:w="2801"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rPr>
            </w:pPr>
            <w:r w:rsidRPr="004C0E6D">
              <w:rPr>
                <w:rFonts w:ascii="Arial" w:hAnsi="Arial" w:cs="Arial"/>
                <w:color w:val="000000"/>
              </w:rPr>
              <w:t>Certificat nr.563 S/12.12.2014</w:t>
            </w:r>
          </w:p>
        </w:tc>
        <w:tc>
          <w:tcPr>
            <w:tcW w:w="3011"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rPr>
            </w:pPr>
            <w:r w:rsidRPr="004C0E6D">
              <w:rPr>
                <w:rFonts w:ascii="Arial" w:hAnsi="Arial" w:cs="Arial"/>
                <w:color w:val="000000"/>
              </w:rPr>
              <w:t>AEROQ</w:t>
            </w:r>
          </w:p>
        </w:tc>
        <w:tc>
          <w:tcPr>
            <w:tcW w:w="6095"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rPr>
            </w:pPr>
            <w:r w:rsidRPr="004C0E6D">
              <w:rPr>
                <w:rFonts w:ascii="Arial" w:hAnsi="Arial" w:cs="Arial"/>
                <w:color w:val="000000"/>
              </w:rPr>
              <w:t>Sistemul de Management al Sănătăţii şi Securităţii Ocupaţionale aplicabil activităţilor de proiectare, fabricaţie, reparaţie, service, încercare si modernizare tehnică de aviaţie si echipamente speciale militare, piese de schimb, agregate hidropneumatice si alte produse.</w:t>
            </w:r>
            <w:r w:rsidRPr="004C0E6D">
              <w:rPr>
                <w:rFonts w:ascii="Arial" w:hAnsi="Arial" w:cs="Arial"/>
                <w:color w:val="000000"/>
                <w:lang w:val="de-DE"/>
              </w:rPr>
              <w:t>(</w:t>
            </w:r>
            <w:r w:rsidRPr="003B7330">
              <w:rPr>
                <w:rFonts w:ascii="Arial" w:hAnsi="Arial" w:cs="Arial"/>
                <w:b/>
                <w:color w:val="000000"/>
                <w:lang w:val="de-DE"/>
              </w:rPr>
              <w:t>SR OHSAS 18001:2008)</w:t>
            </w:r>
          </w:p>
        </w:tc>
        <w:tc>
          <w:tcPr>
            <w:tcW w:w="1843" w:type="dxa"/>
            <w:tcBorders>
              <w:top w:val="single" w:sz="4" w:space="0" w:color="auto"/>
              <w:bottom w:val="single" w:sz="4" w:space="0" w:color="auto"/>
            </w:tcBorders>
            <w:vAlign w:val="center"/>
          </w:tcPr>
          <w:p w:rsidR="003B7330" w:rsidRPr="004C0E6D" w:rsidRDefault="003B7330" w:rsidP="00637095">
            <w:pPr>
              <w:pStyle w:val="NoSpacing"/>
              <w:jc w:val="center"/>
              <w:rPr>
                <w:rFonts w:ascii="Arial" w:hAnsi="Arial" w:cs="Arial"/>
              </w:rPr>
            </w:pPr>
            <w:r w:rsidRPr="004C0E6D">
              <w:rPr>
                <w:rFonts w:ascii="Arial" w:hAnsi="Arial" w:cs="Arial"/>
              </w:rPr>
              <w:t>11.12.2017</w:t>
            </w:r>
          </w:p>
        </w:tc>
      </w:tr>
      <w:tr w:rsidR="00AC4AD9" w:rsidRPr="004C0E6D" w:rsidTr="003B7330">
        <w:trPr>
          <w:cantSplit/>
          <w:trHeight w:val="857"/>
        </w:trPr>
        <w:tc>
          <w:tcPr>
            <w:tcW w:w="709" w:type="dxa"/>
            <w:tcBorders>
              <w:top w:val="single" w:sz="4" w:space="0" w:color="auto"/>
            </w:tcBorders>
            <w:vAlign w:val="center"/>
          </w:tcPr>
          <w:p w:rsidR="00AC4AD9" w:rsidRPr="004C0E6D" w:rsidRDefault="00AC4AD9" w:rsidP="00AC4AD9">
            <w:pPr>
              <w:pStyle w:val="NoSpacing"/>
              <w:rPr>
                <w:rFonts w:ascii="Arial" w:hAnsi="Arial" w:cs="Arial"/>
              </w:rPr>
            </w:pPr>
            <w:r w:rsidRPr="004C0E6D">
              <w:rPr>
                <w:rFonts w:ascii="Arial" w:hAnsi="Arial" w:cs="Arial"/>
              </w:rPr>
              <w:t>3.</w:t>
            </w:r>
          </w:p>
        </w:tc>
        <w:tc>
          <w:tcPr>
            <w:tcW w:w="2801" w:type="dxa"/>
            <w:tcBorders>
              <w:top w:val="single" w:sz="4" w:space="0" w:color="auto"/>
            </w:tcBorders>
            <w:vAlign w:val="center"/>
          </w:tcPr>
          <w:p w:rsidR="00AC4AD9" w:rsidRPr="004C0E6D" w:rsidRDefault="00AC4AD9" w:rsidP="00AC4AD9">
            <w:pPr>
              <w:pStyle w:val="NoSpacing"/>
              <w:rPr>
                <w:rFonts w:ascii="Arial" w:hAnsi="Arial" w:cs="Arial"/>
              </w:rPr>
            </w:pPr>
            <w:r w:rsidRPr="004C0E6D">
              <w:rPr>
                <w:rFonts w:ascii="Arial" w:hAnsi="Arial" w:cs="Arial"/>
              </w:rPr>
              <w:t>Scrisoare de aprobare  nr.</w:t>
            </w:r>
          </w:p>
          <w:p w:rsidR="00AC4AD9" w:rsidRPr="004C0E6D" w:rsidRDefault="00AC4AD9" w:rsidP="00AC4AD9">
            <w:pPr>
              <w:pStyle w:val="NoSpacing"/>
              <w:rPr>
                <w:rFonts w:ascii="Arial" w:hAnsi="Arial" w:cs="Arial"/>
              </w:rPr>
            </w:pPr>
            <w:r w:rsidRPr="004C0E6D">
              <w:rPr>
                <w:rFonts w:ascii="Arial" w:hAnsi="Arial" w:cs="Arial"/>
              </w:rPr>
              <w:t>228641/ 02.08.2007</w:t>
            </w:r>
          </w:p>
        </w:tc>
        <w:tc>
          <w:tcPr>
            <w:tcW w:w="3011" w:type="dxa"/>
            <w:tcBorders>
              <w:top w:val="single" w:sz="4" w:space="0" w:color="auto"/>
            </w:tcBorders>
            <w:vAlign w:val="center"/>
          </w:tcPr>
          <w:p w:rsidR="00AC4AD9" w:rsidRPr="004C0E6D" w:rsidRDefault="00AC4AD9" w:rsidP="00AC4AD9">
            <w:pPr>
              <w:pStyle w:val="NoSpacing"/>
              <w:rPr>
                <w:rFonts w:ascii="Arial" w:hAnsi="Arial" w:cs="Arial"/>
              </w:rPr>
            </w:pPr>
            <w:r w:rsidRPr="004C0E6D">
              <w:rPr>
                <w:rFonts w:ascii="Arial" w:hAnsi="Arial" w:cs="Arial"/>
              </w:rPr>
              <w:t>AIRBUS UK</w:t>
            </w:r>
          </w:p>
        </w:tc>
        <w:tc>
          <w:tcPr>
            <w:tcW w:w="6095" w:type="dxa"/>
            <w:tcBorders>
              <w:top w:val="single" w:sz="4" w:space="0" w:color="auto"/>
            </w:tcBorders>
            <w:vAlign w:val="center"/>
          </w:tcPr>
          <w:p w:rsidR="00AC4AD9" w:rsidRPr="004C0E6D" w:rsidRDefault="00AC4AD9" w:rsidP="00AC4AD9">
            <w:pPr>
              <w:pStyle w:val="NoSpacing"/>
              <w:rPr>
                <w:rFonts w:ascii="Arial" w:hAnsi="Arial" w:cs="Arial"/>
                <w:lang w:val="ro-RO"/>
              </w:rPr>
            </w:pPr>
            <w:r w:rsidRPr="004C0E6D">
              <w:rPr>
                <w:rFonts w:ascii="Arial" w:hAnsi="Arial" w:cs="Arial"/>
              </w:rPr>
              <w:t>Prelucr</w:t>
            </w:r>
            <w:r w:rsidRPr="004C0E6D">
              <w:rPr>
                <w:rFonts w:ascii="Arial" w:hAnsi="Arial" w:cs="Arial"/>
                <w:lang w:val="ro-RO"/>
              </w:rPr>
              <w:t>ări mecanice, NDT, acoperiri de suprafaţă, tratament termic, testări, asamblări şi alte procese</w:t>
            </w:r>
          </w:p>
        </w:tc>
        <w:tc>
          <w:tcPr>
            <w:tcW w:w="1843" w:type="dxa"/>
            <w:tcBorders>
              <w:top w:val="single" w:sz="4" w:space="0" w:color="auto"/>
            </w:tcBorders>
            <w:vAlign w:val="center"/>
          </w:tcPr>
          <w:p w:rsidR="00AC4AD9" w:rsidRPr="004C0E6D" w:rsidRDefault="00AC4AD9" w:rsidP="00AC4AD9">
            <w:pPr>
              <w:pStyle w:val="NoSpacing"/>
              <w:jc w:val="center"/>
              <w:rPr>
                <w:rFonts w:ascii="Arial" w:hAnsi="Arial" w:cs="Arial"/>
              </w:rPr>
            </w:pPr>
            <w:r w:rsidRPr="004C0E6D">
              <w:rPr>
                <w:rFonts w:ascii="Arial" w:hAnsi="Arial" w:cs="Arial"/>
              </w:rPr>
              <w:t>nelimitat</w:t>
            </w:r>
          </w:p>
        </w:tc>
      </w:tr>
    </w:tbl>
    <w:p w:rsidR="004C0E6D" w:rsidRDefault="004C0E6D" w:rsidP="004C0E6D"/>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801"/>
        <w:gridCol w:w="3011"/>
        <w:gridCol w:w="6237"/>
        <w:gridCol w:w="1559"/>
      </w:tblGrid>
      <w:tr w:rsidR="004C0E6D" w:rsidRPr="004C0E6D" w:rsidTr="003B7330">
        <w:trPr>
          <w:cantSplit/>
        </w:trPr>
        <w:tc>
          <w:tcPr>
            <w:tcW w:w="850"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Nr.</w:t>
            </w:r>
          </w:p>
          <w:p w:rsidR="004C0E6D" w:rsidRPr="004C0E6D" w:rsidRDefault="004C0E6D" w:rsidP="004C0E6D">
            <w:pPr>
              <w:pStyle w:val="NoSpacing"/>
              <w:rPr>
                <w:rFonts w:ascii="Arial" w:hAnsi="Arial" w:cs="Arial"/>
                <w:b/>
              </w:rPr>
            </w:pPr>
            <w:r w:rsidRPr="004C0E6D">
              <w:rPr>
                <w:rFonts w:ascii="Arial" w:hAnsi="Arial" w:cs="Arial"/>
                <w:b/>
              </w:rPr>
              <w:t>crt</w:t>
            </w:r>
          </w:p>
        </w:tc>
        <w:tc>
          <w:tcPr>
            <w:tcW w:w="2801"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 xml:space="preserve">  Certificat/Autorizare</w:t>
            </w:r>
          </w:p>
          <w:p w:rsidR="004C0E6D" w:rsidRPr="004C0E6D" w:rsidRDefault="004C0E6D" w:rsidP="004C0E6D">
            <w:pPr>
              <w:pStyle w:val="NoSpacing"/>
              <w:rPr>
                <w:rFonts w:ascii="Arial" w:hAnsi="Arial" w:cs="Arial"/>
                <w:b/>
              </w:rPr>
            </w:pPr>
          </w:p>
        </w:tc>
        <w:tc>
          <w:tcPr>
            <w:tcW w:w="3011"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 xml:space="preserve">     Emis de</w:t>
            </w:r>
          </w:p>
          <w:p w:rsidR="004C0E6D" w:rsidRPr="004C0E6D" w:rsidRDefault="004C0E6D" w:rsidP="004C0E6D">
            <w:pPr>
              <w:pStyle w:val="NoSpacing"/>
              <w:rPr>
                <w:rFonts w:ascii="Arial" w:hAnsi="Arial" w:cs="Arial"/>
                <w:b/>
              </w:rPr>
            </w:pPr>
          </w:p>
        </w:tc>
        <w:tc>
          <w:tcPr>
            <w:tcW w:w="6237"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 xml:space="preserve">              Scopul certificării/autorizării</w:t>
            </w:r>
          </w:p>
          <w:p w:rsidR="004C0E6D" w:rsidRPr="004C0E6D" w:rsidRDefault="004C0E6D" w:rsidP="004C0E6D">
            <w:pPr>
              <w:pStyle w:val="NoSpacing"/>
              <w:rPr>
                <w:rFonts w:ascii="Arial" w:hAnsi="Arial" w:cs="Arial"/>
                <w:b/>
              </w:rPr>
            </w:pPr>
          </w:p>
        </w:tc>
        <w:tc>
          <w:tcPr>
            <w:tcW w:w="1559"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Termen valabilitate</w:t>
            </w:r>
          </w:p>
        </w:tc>
      </w:tr>
      <w:tr w:rsidR="004C0E6D" w:rsidRPr="004C0E6D" w:rsidTr="003B7330">
        <w:trPr>
          <w:cantSplit/>
          <w:trHeight w:val="686"/>
        </w:trPr>
        <w:tc>
          <w:tcPr>
            <w:tcW w:w="850"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4.</w:t>
            </w:r>
          </w:p>
        </w:tc>
        <w:tc>
          <w:tcPr>
            <w:tcW w:w="2801"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Certificat de aprobare nr. GKNAF00028/ 06.04.2011</w:t>
            </w:r>
          </w:p>
        </w:tc>
        <w:tc>
          <w:tcPr>
            <w:tcW w:w="3011"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GKN AEROSPACE</w:t>
            </w:r>
          </w:p>
        </w:tc>
        <w:tc>
          <w:tcPr>
            <w:tcW w:w="6237" w:type="dxa"/>
            <w:tcBorders>
              <w:top w:val="single" w:sz="4" w:space="0" w:color="auto"/>
            </w:tcBorders>
            <w:vAlign w:val="center"/>
          </w:tcPr>
          <w:p w:rsidR="004C0E6D" w:rsidRPr="004C0E6D" w:rsidRDefault="004C0E6D" w:rsidP="003B7330">
            <w:pPr>
              <w:pStyle w:val="NoSpacing"/>
              <w:rPr>
                <w:rFonts w:ascii="Arial" w:hAnsi="Arial" w:cs="Arial"/>
              </w:rPr>
            </w:pPr>
            <w:r w:rsidRPr="004C0E6D">
              <w:rPr>
                <w:rFonts w:ascii="Arial" w:hAnsi="Arial" w:cs="Arial"/>
              </w:rPr>
              <w:t>Sistemul de Management al Calităţii aplicabil Programului GKN:fabricaţie, ND</w:t>
            </w:r>
            <w:r w:rsidR="003B7330">
              <w:rPr>
                <w:rFonts w:ascii="Arial" w:hAnsi="Arial" w:cs="Arial"/>
              </w:rPr>
              <w:t>T</w:t>
            </w:r>
            <w:r w:rsidRPr="004C0E6D">
              <w:rPr>
                <w:rFonts w:ascii="Arial" w:hAnsi="Arial" w:cs="Arial"/>
              </w:rPr>
              <w:t>, asamblari, acoperiri de protectie, tratament termic.</w:t>
            </w:r>
          </w:p>
        </w:tc>
        <w:tc>
          <w:tcPr>
            <w:tcW w:w="1559" w:type="dxa"/>
            <w:tcBorders>
              <w:top w:val="single" w:sz="4" w:space="0" w:color="auto"/>
            </w:tcBorders>
            <w:vAlign w:val="center"/>
          </w:tcPr>
          <w:p w:rsidR="004C0E6D" w:rsidRPr="004C0E6D" w:rsidRDefault="004C0E6D" w:rsidP="004C0E6D">
            <w:pPr>
              <w:pStyle w:val="NoSpacing"/>
              <w:jc w:val="center"/>
              <w:rPr>
                <w:rFonts w:ascii="Arial" w:hAnsi="Arial" w:cs="Arial"/>
              </w:rPr>
            </w:pPr>
            <w:r w:rsidRPr="004C0E6D">
              <w:rPr>
                <w:rFonts w:ascii="Arial" w:hAnsi="Arial" w:cs="Arial"/>
              </w:rPr>
              <w:t>nelimitat</w:t>
            </w:r>
          </w:p>
        </w:tc>
      </w:tr>
      <w:tr w:rsidR="004C0E6D" w:rsidRPr="004C0E6D" w:rsidTr="003B7330">
        <w:trPr>
          <w:cantSplit/>
          <w:trHeight w:val="555"/>
        </w:trPr>
        <w:tc>
          <w:tcPr>
            <w:tcW w:w="850"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5.</w:t>
            </w:r>
          </w:p>
        </w:tc>
        <w:tc>
          <w:tcPr>
            <w:tcW w:w="2801"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Certificat nr.327576 QM08/ 13.06.2015</w:t>
            </w:r>
          </w:p>
        </w:tc>
        <w:tc>
          <w:tcPr>
            <w:tcW w:w="3011"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DQS</w:t>
            </w:r>
          </w:p>
        </w:tc>
        <w:tc>
          <w:tcPr>
            <w:tcW w:w="6237"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Sistemul de Management al Calităţii aplicabil pentru fabricaţie piese şi ansamble pentru produse de aviaţie conf. ISO 9001:2008</w:t>
            </w:r>
          </w:p>
        </w:tc>
        <w:tc>
          <w:tcPr>
            <w:tcW w:w="1559"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12.06.2018</w:t>
            </w:r>
          </w:p>
        </w:tc>
      </w:tr>
      <w:tr w:rsidR="004C0E6D" w:rsidRPr="004C0E6D" w:rsidTr="003B7330">
        <w:trPr>
          <w:cantSplit/>
          <w:trHeight w:val="563"/>
        </w:trPr>
        <w:tc>
          <w:tcPr>
            <w:tcW w:w="850"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6.</w:t>
            </w:r>
          </w:p>
        </w:tc>
        <w:tc>
          <w:tcPr>
            <w:tcW w:w="2801"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Certificat nr.327576 ASH09-1/ 13.06.2015</w:t>
            </w:r>
          </w:p>
          <w:p w:rsidR="004C0E6D" w:rsidRPr="004C0E6D" w:rsidRDefault="004C0E6D" w:rsidP="004C0E6D">
            <w:pPr>
              <w:pStyle w:val="NoSpacing"/>
              <w:rPr>
                <w:rFonts w:ascii="Arial" w:hAnsi="Arial" w:cs="Arial"/>
              </w:rPr>
            </w:pPr>
          </w:p>
        </w:tc>
        <w:tc>
          <w:tcPr>
            <w:tcW w:w="3011"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DQS</w:t>
            </w:r>
          </w:p>
        </w:tc>
        <w:tc>
          <w:tcPr>
            <w:tcW w:w="6237"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Sistemul de Management al Calităţii aplicabil în Divizia Produse Aeronautice, Divizia Logistică, Laboratoare conf. EN 9100:2009</w:t>
            </w:r>
          </w:p>
        </w:tc>
        <w:tc>
          <w:tcPr>
            <w:tcW w:w="1559"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12.06.2018</w:t>
            </w:r>
          </w:p>
        </w:tc>
      </w:tr>
      <w:tr w:rsidR="004C0E6D" w:rsidRPr="004C0E6D" w:rsidTr="003B7330">
        <w:trPr>
          <w:cantSplit/>
          <w:trHeight w:val="572"/>
        </w:trPr>
        <w:tc>
          <w:tcPr>
            <w:tcW w:w="850"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7.</w:t>
            </w:r>
          </w:p>
        </w:tc>
        <w:tc>
          <w:tcPr>
            <w:tcW w:w="2801"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Certificat  de aprobare</w:t>
            </w:r>
          </w:p>
          <w:p w:rsidR="004C0E6D" w:rsidRPr="004C0E6D" w:rsidRDefault="004C0E6D" w:rsidP="003B7330">
            <w:pPr>
              <w:pStyle w:val="NoSpacing"/>
              <w:rPr>
                <w:rFonts w:ascii="Arial" w:hAnsi="Arial" w:cs="Arial"/>
              </w:rPr>
            </w:pPr>
            <w:r w:rsidRPr="004C0E6D">
              <w:rPr>
                <w:rFonts w:ascii="Arial" w:hAnsi="Arial" w:cs="Arial"/>
              </w:rPr>
              <w:t>FAE-QP/13-9-001/11.11.2016</w:t>
            </w:r>
          </w:p>
        </w:tc>
        <w:tc>
          <w:tcPr>
            <w:tcW w:w="3011"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STORK FOKKER</w:t>
            </w:r>
          </w:p>
          <w:p w:rsidR="004C0E6D" w:rsidRPr="004C0E6D" w:rsidRDefault="004C0E6D" w:rsidP="004C0E6D">
            <w:pPr>
              <w:pStyle w:val="NoSpacing"/>
              <w:rPr>
                <w:rFonts w:ascii="Arial" w:hAnsi="Arial" w:cs="Arial"/>
              </w:rPr>
            </w:pPr>
            <w:r w:rsidRPr="004C0E6D">
              <w:rPr>
                <w:rFonts w:ascii="Arial" w:hAnsi="Arial" w:cs="Arial"/>
              </w:rPr>
              <w:t>AESP B.V.- Holland</w:t>
            </w:r>
          </w:p>
        </w:tc>
        <w:tc>
          <w:tcPr>
            <w:tcW w:w="6237"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Evaluare – EN 9100 pentru procese speciale şi fabricaţie piese Gulfstream şi DASSAULT</w:t>
            </w:r>
          </w:p>
        </w:tc>
        <w:tc>
          <w:tcPr>
            <w:tcW w:w="1559"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11.11.2017</w:t>
            </w:r>
          </w:p>
        </w:tc>
      </w:tr>
      <w:tr w:rsidR="004C0E6D" w:rsidRPr="004C0E6D" w:rsidTr="003B7330">
        <w:trPr>
          <w:cantSplit/>
          <w:trHeight w:val="582"/>
        </w:trPr>
        <w:tc>
          <w:tcPr>
            <w:tcW w:w="850"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8.</w:t>
            </w:r>
          </w:p>
        </w:tc>
        <w:tc>
          <w:tcPr>
            <w:tcW w:w="2801"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Certificat nr.DE/327576 QM08/ 13.06.2015</w:t>
            </w:r>
          </w:p>
        </w:tc>
        <w:tc>
          <w:tcPr>
            <w:tcW w:w="3011"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IQ Net</w:t>
            </w:r>
          </w:p>
        </w:tc>
        <w:tc>
          <w:tcPr>
            <w:tcW w:w="6237"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Sistemul de Management al Calităţii aplicabil pentru fabricaţie piese şi ansamble pentru produse de aviaţie conf. ISO 9001:2008</w:t>
            </w:r>
          </w:p>
        </w:tc>
        <w:tc>
          <w:tcPr>
            <w:tcW w:w="1559"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12.06.2018</w:t>
            </w:r>
          </w:p>
        </w:tc>
      </w:tr>
      <w:tr w:rsidR="004C0E6D" w:rsidRPr="004C0E6D" w:rsidTr="003B7330">
        <w:trPr>
          <w:cantSplit/>
          <w:trHeight w:val="549"/>
        </w:trPr>
        <w:tc>
          <w:tcPr>
            <w:tcW w:w="850"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9.</w:t>
            </w:r>
          </w:p>
        </w:tc>
        <w:tc>
          <w:tcPr>
            <w:tcW w:w="2801"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Certificat nr. 387888UM/ 05.10.2016</w:t>
            </w:r>
          </w:p>
        </w:tc>
        <w:tc>
          <w:tcPr>
            <w:tcW w:w="3011"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DQS</w:t>
            </w:r>
          </w:p>
        </w:tc>
        <w:tc>
          <w:tcPr>
            <w:tcW w:w="6237"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3B7330">
            <w:pPr>
              <w:pStyle w:val="NoSpacing"/>
              <w:rPr>
                <w:rFonts w:ascii="Arial" w:hAnsi="Arial" w:cs="Arial"/>
              </w:rPr>
            </w:pPr>
            <w:r w:rsidRPr="004C0E6D">
              <w:rPr>
                <w:rFonts w:ascii="Arial" w:hAnsi="Arial" w:cs="Arial"/>
              </w:rPr>
              <w:t xml:space="preserve">Sistemul de Management de Mediu aplicabil în </w:t>
            </w:r>
            <w:r w:rsidRPr="003B7330">
              <w:rPr>
                <w:rFonts w:ascii="Arial Narrow" w:hAnsi="Arial Narrow" w:cs="Arial"/>
              </w:rPr>
              <w:t>S.C. AEROSTAR S.A.</w:t>
            </w:r>
            <w:r w:rsidRPr="004C0E6D">
              <w:rPr>
                <w:rFonts w:ascii="Arial" w:hAnsi="Arial" w:cs="Arial"/>
              </w:rPr>
              <w:t xml:space="preserve"> conf. ISO 14001:2004+ Cor 1:2009</w:t>
            </w:r>
          </w:p>
        </w:tc>
        <w:tc>
          <w:tcPr>
            <w:tcW w:w="1559"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14.09.2018</w:t>
            </w:r>
          </w:p>
        </w:tc>
      </w:tr>
      <w:tr w:rsidR="004C0E6D" w:rsidRPr="004C0E6D" w:rsidTr="003B7330">
        <w:trPr>
          <w:cantSplit/>
          <w:trHeight w:val="543"/>
        </w:trPr>
        <w:tc>
          <w:tcPr>
            <w:tcW w:w="850"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10.</w:t>
            </w:r>
          </w:p>
        </w:tc>
        <w:tc>
          <w:tcPr>
            <w:tcW w:w="2801"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Certificat nr. DE-387888UM/ 05.10.2016</w:t>
            </w:r>
          </w:p>
        </w:tc>
        <w:tc>
          <w:tcPr>
            <w:tcW w:w="3011"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IQnet</w:t>
            </w:r>
          </w:p>
        </w:tc>
        <w:tc>
          <w:tcPr>
            <w:tcW w:w="6237"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3B7330">
            <w:pPr>
              <w:pStyle w:val="NoSpacing"/>
              <w:rPr>
                <w:rFonts w:ascii="Arial" w:hAnsi="Arial" w:cs="Arial"/>
              </w:rPr>
            </w:pPr>
            <w:r w:rsidRPr="004C0E6D">
              <w:rPr>
                <w:rFonts w:ascii="Arial" w:hAnsi="Arial" w:cs="Arial"/>
              </w:rPr>
              <w:t>Sistemul de Management de Mediu aplicabil în S.C. AEROSTAR S.A. conf. ISO 14001:2004+Cor 1:2009</w:t>
            </w:r>
          </w:p>
        </w:tc>
        <w:tc>
          <w:tcPr>
            <w:tcW w:w="1559" w:type="dxa"/>
            <w:tcBorders>
              <w:top w:val="single" w:sz="4" w:space="0" w:color="auto"/>
              <w:left w:val="single" w:sz="4" w:space="0" w:color="auto"/>
              <w:bottom w:val="single" w:sz="4" w:space="0" w:color="auto"/>
              <w:right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14.09.2018</w:t>
            </w:r>
          </w:p>
        </w:tc>
      </w:tr>
      <w:tr w:rsidR="003B7330" w:rsidRPr="004C0E6D" w:rsidTr="003B7330">
        <w:trPr>
          <w:cantSplit/>
          <w:trHeight w:val="857"/>
        </w:trPr>
        <w:tc>
          <w:tcPr>
            <w:tcW w:w="850" w:type="dxa"/>
            <w:tcBorders>
              <w:top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11.</w:t>
            </w:r>
          </w:p>
        </w:tc>
        <w:tc>
          <w:tcPr>
            <w:tcW w:w="2801" w:type="dxa"/>
            <w:tcBorders>
              <w:top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Certificat nr. 2 din 2016</w:t>
            </w:r>
          </w:p>
        </w:tc>
        <w:tc>
          <w:tcPr>
            <w:tcW w:w="3011" w:type="dxa"/>
            <w:tcBorders>
              <w:top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Ministerul Apararii Nationale-Departamentul pentru Armamente</w:t>
            </w:r>
          </w:p>
        </w:tc>
        <w:tc>
          <w:tcPr>
            <w:tcW w:w="6237" w:type="dxa"/>
            <w:tcBorders>
              <w:top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Proiectare, fabricatie, reoaratie, incercare, si inspectia produselor si serviciilor pentru aeronautica militara, tren de aterizare si agregate hidro-pneumatice, produse speciale si echipamente radio-electronice cu destinatie militara.</w:t>
            </w:r>
          </w:p>
        </w:tc>
        <w:tc>
          <w:tcPr>
            <w:tcW w:w="1559" w:type="dxa"/>
            <w:tcBorders>
              <w:top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22.04.2018</w:t>
            </w:r>
          </w:p>
        </w:tc>
      </w:tr>
      <w:tr w:rsidR="003B7330" w:rsidRPr="004C0E6D" w:rsidTr="003B7330">
        <w:trPr>
          <w:cantSplit/>
          <w:trHeight w:val="857"/>
        </w:trPr>
        <w:tc>
          <w:tcPr>
            <w:tcW w:w="850"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12.</w:t>
            </w:r>
          </w:p>
        </w:tc>
        <w:tc>
          <w:tcPr>
            <w:tcW w:w="2801"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lang w:val="ro-RO"/>
              </w:rPr>
            </w:pPr>
            <w:r w:rsidRPr="004C0E6D">
              <w:rPr>
                <w:rFonts w:ascii="Arial" w:hAnsi="Arial" w:cs="Arial"/>
                <w:color w:val="000000"/>
                <w:lang w:val="ro-RO"/>
              </w:rPr>
              <w:t>Certificat nr. AVA-053-13 / 27.01.2012</w:t>
            </w:r>
          </w:p>
        </w:tc>
        <w:tc>
          <w:tcPr>
            <w:tcW w:w="3011"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AERO VODOCHODY AEROSPACE</w:t>
            </w:r>
          </w:p>
        </w:tc>
        <w:tc>
          <w:tcPr>
            <w:tcW w:w="6237"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rPr>
              <w:t>Sistemul de Management al Calităţii din AEROSTAR S.A. a fost evaluat şi aprobat în conformitate cu cerinţele de calitate ale AERO Vodochody AEROSPACE a.s.</w:t>
            </w:r>
          </w:p>
        </w:tc>
        <w:tc>
          <w:tcPr>
            <w:tcW w:w="1559"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Data expirării cert. SMQ</w:t>
            </w:r>
          </w:p>
        </w:tc>
      </w:tr>
      <w:tr w:rsidR="003B7330" w:rsidRPr="004C0E6D" w:rsidTr="003B7330">
        <w:trPr>
          <w:cantSplit/>
          <w:trHeight w:val="463"/>
        </w:trPr>
        <w:tc>
          <w:tcPr>
            <w:tcW w:w="850"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13.</w:t>
            </w:r>
          </w:p>
        </w:tc>
        <w:tc>
          <w:tcPr>
            <w:tcW w:w="2801"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lang w:val="ro-RO"/>
              </w:rPr>
            </w:pPr>
            <w:r w:rsidRPr="004C0E6D">
              <w:rPr>
                <w:rFonts w:ascii="Arial" w:hAnsi="Arial" w:cs="Arial"/>
                <w:color w:val="000000"/>
                <w:lang w:val="ro-RO"/>
              </w:rPr>
              <w:t>Certificat nr. PAG-15-0029 / 23.04.2015</w:t>
            </w:r>
          </w:p>
        </w:tc>
        <w:tc>
          <w:tcPr>
            <w:tcW w:w="3011"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Premium AEROTEC GmbH</w:t>
            </w:r>
          </w:p>
        </w:tc>
        <w:tc>
          <w:tcPr>
            <w:tcW w:w="6237"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rPr>
            </w:pPr>
            <w:r w:rsidRPr="004C0E6D">
              <w:rPr>
                <w:rFonts w:ascii="Arial" w:hAnsi="Arial" w:cs="Arial"/>
              </w:rPr>
              <w:t>Procese şi inspecţii listate în scrisoarea de aprobare</w:t>
            </w:r>
          </w:p>
        </w:tc>
        <w:tc>
          <w:tcPr>
            <w:tcW w:w="1559"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01.04.2018</w:t>
            </w:r>
          </w:p>
        </w:tc>
      </w:tr>
      <w:tr w:rsidR="003B7330" w:rsidRPr="004C0E6D" w:rsidTr="003B7330">
        <w:trPr>
          <w:cantSplit/>
          <w:trHeight w:val="573"/>
        </w:trPr>
        <w:tc>
          <w:tcPr>
            <w:tcW w:w="850"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14.</w:t>
            </w:r>
          </w:p>
        </w:tc>
        <w:tc>
          <w:tcPr>
            <w:tcW w:w="2801"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lang w:val="ro-RO"/>
              </w:rPr>
            </w:pPr>
            <w:r>
              <w:rPr>
                <w:rFonts w:ascii="Arial" w:hAnsi="Arial" w:cs="Arial"/>
                <w:color w:val="000000"/>
                <w:lang w:val="ro-RO"/>
              </w:rPr>
              <w:t>Document</w:t>
            </w:r>
            <w:r w:rsidRPr="004C0E6D">
              <w:rPr>
                <w:rFonts w:ascii="Arial" w:hAnsi="Arial" w:cs="Arial"/>
                <w:color w:val="000000"/>
                <w:lang w:val="ro-RO"/>
              </w:rPr>
              <w:t>D1-4426– Procese pentru BE10406-450</w:t>
            </w:r>
          </w:p>
        </w:tc>
        <w:tc>
          <w:tcPr>
            <w:tcW w:w="3011"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color w:val="000000"/>
              </w:rPr>
            </w:pPr>
            <w:r w:rsidRPr="004C0E6D">
              <w:rPr>
                <w:rFonts w:ascii="Arial" w:hAnsi="Arial" w:cs="Arial"/>
                <w:color w:val="000000"/>
              </w:rPr>
              <w:t>BOEING</w:t>
            </w:r>
          </w:p>
        </w:tc>
        <w:tc>
          <w:tcPr>
            <w:tcW w:w="6237" w:type="dxa"/>
            <w:tcBorders>
              <w:top w:val="single" w:sz="4" w:space="0" w:color="auto"/>
              <w:bottom w:val="single" w:sz="4" w:space="0" w:color="auto"/>
            </w:tcBorders>
            <w:vAlign w:val="center"/>
          </w:tcPr>
          <w:p w:rsidR="003B7330" w:rsidRPr="004C0E6D" w:rsidRDefault="003B7330" w:rsidP="00637095">
            <w:pPr>
              <w:pStyle w:val="NoSpacing"/>
              <w:rPr>
                <w:rFonts w:ascii="Arial" w:hAnsi="Arial" w:cs="Arial"/>
              </w:rPr>
            </w:pPr>
            <w:r w:rsidRPr="004C0E6D">
              <w:rPr>
                <w:rFonts w:ascii="Arial" w:hAnsi="Arial" w:cs="Arial"/>
              </w:rPr>
              <w:t>Furnizor aprobat de BOEING</w:t>
            </w:r>
          </w:p>
        </w:tc>
        <w:tc>
          <w:tcPr>
            <w:tcW w:w="1559" w:type="dxa"/>
            <w:tcBorders>
              <w:top w:val="single" w:sz="4" w:space="0" w:color="auto"/>
              <w:bottom w:val="single" w:sz="4" w:space="0" w:color="auto"/>
            </w:tcBorders>
            <w:vAlign w:val="center"/>
          </w:tcPr>
          <w:p w:rsidR="003B7330" w:rsidRPr="004C0E6D" w:rsidRDefault="00AC4AD9" w:rsidP="00637095">
            <w:pPr>
              <w:pStyle w:val="NoSpacing"/>
              <w:rPr>
                <w:rFonts w:ascii="Arial" w:hAnsi="Arial" w:cs="Arial"/>
                <w:color w:val="000000"/>
              </w:rPr>
            </w:pPr>
            <w:r w:rsidRPr="004C0E6D">
              <w:rPr>
                <w:rFonts w:ascii="Arial" w:hAnsi="Arial" w:cs="Arial"/>
                <w:color w:val="000000"/>
              </w:rPr>
              <w:t>N</w:t>
            </w:r>
            <w:r w:rsidR="003B7330" w:rsidRPr="004C0E6D">
              <w:rPr>
                <w:rFonts w:ascii="Arial" w:hAnsi="Arial" w:cs="Arial"/>
                <w:color w:val="000000"/>
              </w:rPr>
              <w:t>elimitat</w:t>
            </w:r>
          </w:p>
        </w:tc>
      </w:tr>
      <w:tr w:rsidR="00AC4AD9" w:rsidRPr="004C0E6D" w:rsidTr="003B7330">
        <w:trPr>
          <w:cantSplit/>
          <w:trHeight w:val="573"/>
        </w:trPr>
        <w:tc>
          <w:tcPr>
            <w:tcW w:w="850" w:type="dxa"/>
            <w:tcBorders>
              <w:top w:val="single" w:sz="4" w:space="0" w:color="auto"/>
              <w:bottom w:val="single" w:sz="4" w:space="0" w:color="auto"/>
            </w:tcBorders>
            <w:vAlign w:val="center"/>
          </w:tcPr>
          <w:p w:rsidR="00AC4AD9" w:rsidRPr="004C0E6D" w:rsidRDefault="00AC4AD9" w:rsidP="00AC4AD9">
            <w:pPr>
              <w:pStyle w:val="NoSpacing"/>
              <w:rPr>
                <w:rFonts w:ascii="Arial" w:hAnsi="Arial" w:cs="Arial"/>
                <w:color w:val="000000"/>
              </w:rPr>
            </w:pPr>
            <w:r w:rsidRPr="004C0E6D">
              <w:rPr>
                <w:rFonts w:ascii="Arial" w:hAnsi="Arial" w:cs="Arial"/>
                <w:color w:val="000000"/>
              </w:rPr>
              <w:lastRenderedPageBreak/>
              <w:t>15.</w:t>
            </w:r>
          </w:p>
        </w:tc>
        <w:tc>
          <w:tcPr>
            <w:tcW w:w="2801" w:type="dxa"/>
            <w:tcBorders>
              <w:top w:val="single" w:sz="4" w:space="0" w:color="auto"/>
              <w:bottom w:val="single" w:sz="4" w:space="0" w:color="auto"/>
            </w:tcBorders>
            <w:vAlign w:val="center"/>
          </w:tcPr>
          <w:p w:rsidR="00AC4AD9" w:rsidRPr="004C0E6D" w:rsidRDefault="00AC4AD9" w:rsidP="00AC4AD9">
            <w:pPr>
              <w:pStyle w:val="NoSpacing"/>
              <w:rPr>
                <w:rFonts w:ascii="Arial" w:hAnsi="Arial" w:cs="Arial"/>
                <w:color w:val="000000"/>
                <w:lang w:val="ro-RO"/>
              </w:rPr>
            </w:pPr>
            <w:r w:rsidRPr="004C0E6D">
              <w:rPr>
                <w:rFonts w:ascii="Arial" w:hAnsi="Arial" w:cs="Arial"/>
                <w:color w:val="000000"/>
                <w:lang w:val="ro-RO"/>
              </w:rPr>
              <w:t>Scrisoare de aprobare din 27.02.2014</w:t>
            </w:r>
          </w:p>
        </w:tc>
        <w:tc>
          <w:tcPr>
            <w:tcW w:w="3011" w:type="dxa"/>
            <w:tcBorders>
              <w:top w:val="single" w:sz="4" w:space="0" w:color="auto"/>
              <w:bottom w:val="single" w:sz="4" w:space="0" w:color="auto"/>
            </w:tcBorders>
            <w:vAlign w:val="center"/>
          </w:tcPr>
          <w:p w:rsidR="00AC4AD9" w:rsidRPr="004C0E6D" w:rsidRDefault="00AC4AD9" w:rsidP="00AC4AD9">
            <w:pPr>
              <w:pStyle w:val="NoSpacing"/>
              <w:rPr>
                <w:rFonts w:ascii="Arial" w:hAnsi="Arial" w:cs="Arial"/>
                <w:color w:val="000000"/>
              </w:rPr>
            </w:pPr>
            <w:r w:rsidRPr="004C0E6D">
              <w:rPr>
                <w:rFonts w:ascii="Arial" w:hAnsi="Arial" w:cs="Arial"/>
                <w:color w:val="000000"/>
              </w:rPr>
              <w:t>BOMBARDIER</w:t>
            </w:r>
          </w:p>
        </w:tc>
        <w:tc>
          <w:tcPr>
            <w:tcW w:w="6237" w:type="dxa"/>
            <w:tcBorders>
              <w:top w:val="single" w:sz="4" w:space="0" w:color="auto"/>
              <w:bottom w:val="single" w:sz="4" w:space="0" w:color="auto"/>
            </w:tcBorders>
            <w:vAlign w:val="center"/>
          </w:tcPr>
          <w:p w:rsidR="00AC4AD9" w:rsidRPr="004C0E6D" w:rsidRDefault="00AC4AD9" w:rsidP="00AC4AD9">
            <w:pPr>
              <w:pStyle w:val="NoSpacing"/>
              <w:rPr>
                <w:rFonts w:ascii="Arial" w:hAnsi="Arial" w:cs="Arial"/>
              </w:rPr>
            </w:pPr>
            <w:r w:rsidRPr="004C0E6D">
              <w:rPr>
                <w:rFonts w:ascii="Arial" w:hAnsi="Arial" w:cs="Arial"/>
              </w:rPr>
              <w:t>Furnizor aprobat de BOMBARDIER</w:t>
            </w:r>
          </w:p>
        </w:tc>
        <w:tc>
          <w:tcPr>
            <w:tcW w:w="1559" w:type="dxa"/>
            <w:tcBorders>
              <w:top w:val="single" w:sz="4" w:space="0" w:color="auto"/>
              <w:bottom w:val="single" w:sz="4" w:space="0" w:color="auto"/>
            </w:tcBorders>
            <w:vAlign w:val="center"/>
          </w:tcPr>
          <w:p w:rsidR="00AC4AD9" w:rsidRPr="004C0E6D" w:rsidRDefault="00AC4AD9" w:rsidP="00AC4AD9">
            <w:pPr>
              <w:pStyle w:val="NoSpacing"/>
              <w:rPr>
                <w:rFonts w:ascii="Arial" w:hAnsi="Arial" w:cs="Arial"/>
                <w:color w:val="000000"/>
              </w:rPr>
            </w:pPr>
            <w:r w:rsidRPr="004C0E6D">
              <w:rPr>
                <w:rFonts w:ascii="Arial" w:hAnsi="Arial" w:cs="Arial"/>
                <w:color w:val="000000"/>
              </w:rPr>
              <w:t>Nelimitat</w:t>
            </w:r>
          </w:p>
        </w:tc>
      </w:tr>
    </w:tbl>
    <w:p w:rsidR="004C0E6D" w:rsidRDefault="004C0E6D" w:rsidP="004C0E6D">
      <w:r>
        <w:br w:type="page"/>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801"/>
        <w:gridCol w:w="3011"/>
        <w:gridCol w:w="6237"/>
        <w:gridCol w:w="1701"/>
      </w:tblGrid>
      <w:tr w:rsidR="004C0E6D" w:rsidRPr="004C0E6D" w:rsidTr="003B7330">
        <w:trPr>
          <w:cantSplit/>
          <w:trHeight w:val="352"/>
        </w:trPr>
        <w:tc>
          <w:tcPr>
            <w:tcW w:w="850" w:type="dxa"/>
            <w:tcBorders>
              <w:top w:val="single" w:sz="18" w:space="0" w:color="auto"/>
              <w:bottom w:val="double" w:sz="4" w:space="0" w:color="auto"/>
            </w:tcBorders>
          </w:tcPr>
          <w:p w:rsidR="004C0E6D" w:rsidRDefault="004C0E6D" w:rsidP="004C0E6D">
            <w:pPr>
              <w:pStyle w:val="NoSpacing"/>
              <w:rPr>
                <w:rFonts w:ascii="Arial" w:hAnsi="Arial" w:cs="Arial"/>
                <w:b/>
              </w:rPr>
            </w:pPr>
            <w:r w:rsidRPr="004C0E6D">
              <w:rPr>
                <w:rFonts w:ascii="Arial" w:hAnsi="Arial" w:cs="Arial"/>
                <w:b/>
              </w:rPr>
              <w:lastRenderedPageBreak/>
              <w:t>Nr.</w:t>
            </w:r>
          </w:p>
          <w:p w:rsidR="004C0E6D" w:rsidRPr="004C0E6D" w:rsidRDefault="004C0E6D" w:rsidP="004C0E6D">
            <w:pPr>
              <w:pStyle w:val="NoSpacing"/>
              <w:rPr>
                <w:rFonts w:ascii="Arial" w:hAnsi="Arial" w:cs="Arial"/>
                <w:b/>
              </w:rPr>
            </w:pPr>
            <w:r>
              <w:rPr>
                <w:rFonts w:ascii="Arial" w:hAnsi="Arial" w:cs="Arial"/>
                <w:b/>
              </w:rPr>
              <w:t>crt</w:t>
            </w:r>
          </w:p>
        </w:tc>
        <w:tc>
          <w:tcPr>
            <w:tcW w:w="2801"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 xml:space="preserve">  Certificat/Autorizare</w:t>
            </w:r>
          </w:p>
          <w:p w:rsidR="004C0E6D" w:rsidRPr="004C0E6D" w:rsidRDefault="004C0E6D" w:rsidP="004C0E6D">
            <w:pPr>
              <w:pStyle w:val="NoSpacing"/>
              <w:rPr>
                <w:rFonts w:ascii="Arial" w:hAnsi="Arial" w:cs="Arial"/>
                <w:b/>
              </w:rPr>
            </w:pPr>
          </w:p>
        </w:tc>
        <w:tc>
          <w:tcPr>
            <w:tcW w:w="3011"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 xml:space="preserve">     Emis de</w:t>
            </w:r>
          </w:p>
          <w:p w:rsidR="004C0E6D" w:rsidRPr="004C0E6D" w:rsidRDefault="004C0E6D" w:rsidP="004C0E6D">
            <w:pPr>
              <w:pStyle w:val="NoSpacing"/>
              <w:rPr>
                <w:rFonts w:ascii="Arial" w:hAnsi="Arial" w:cs="Arial"/>
                <w:b/>
              </w:rPr>
            </w:pPr>
          </w:p>
        </w:tc>
        <w:tc>
          <w:tcPr>
            <w:tcW w:w="6237"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 xml:space="preserve">              Scopul certificării/autorizării</w:t>
            </w:r>
          </w:p>
          <w:p w:rsidR="004C0E6D" w:rsidRPr="004C0E6D" w:rsidRDefault="004C0E6D" w:rsidP="004C0E6D">
            <w:pPr>
              <w:pStyle w:val="NoSpacing"/>
              <w:rPr>
                <w:rFonts w:ascii="Arial" w:hAnsi="Arial" w:cs="Arial"/>
                <w:b/>
              </w:rPr>
            </w:pPr>
          </w:p>
        </w:tc>
        <w:tc>
          <w:tcPr>
            <w:tcW w:w="1701" w:type="dxa"/>
            <w:tcBorders>
              <w:top w:val="single" w:sz="18" w:space="0" w:color="auto"/>
              <w:bottom w:val="double" w:sz="4" w:space="0" w:color="auto"/>
            </w:tcBorders>
          </w:tcPr>
          <w:p w:rsidR="004C0E6D" w:rsidRPr="004C0E6D" w:rsidRDefault="004C0E6D" w:rsidP="004C0E6D">
            <w:pPr>
              <w:pStyle w:val="NoSpacing"/>
              <w:rPr>
                <w:rFonts w:ascii="Arial" w:hAnsi="Arial" w:cs="Arial"/>
                <w:b/>
              </w:rPr>
            </w:pPr>
            <w:r w:rsidRPr="004C0E6D">
              <w:rPr>
                <w:rFonts w:ascii="Arial" w:hAnsi="Arial" w:cs="Arial"/>
                <w:b/>
              </w:rPr>
              <w:t>Termen valabilitate</w:t>
            </w:r>
          </w:p>
        </w:tc>
      </w:tr>
      <w:tr w:rsidR="004C0E6D" w:rsidRPr="004C0E6D" w:rsidTr="003B7330">
        <w:trPr>
          <w:cantSplit/>
          <w:trHeight w:val="417"/>
        </w:trPr>
        <w:tc>
          <w:tcPr>
            <w:tcW w:w="850"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color w:val="000000"/>
              </w:rPr>
            </w:pPr>
            <w:r w:rsidRPr="004C0E6D">
              <w:rPr>
                <w:rFonts w:ascii="Arial" w:hAnsi="Arial" w:cs="Arial"/>
                <w:color w:val="000000"/>
              </w:rPr>
              <w:t>16.</w:t>
            </w:r>
          </w:p>
        </w:tc>
        <w:tc>
          <w:tcPr>
            <w:tcW w:w="2801"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color w:val="000000"/>
                <w:lang w:val="ro-RO"/>
              </w:rPr>
            </w:pPr>
            <w:r w:rsidRPr="004C0E6D">
              <w:rPr>
                <w:rFonts w:ascii="Arial" w:hAnsi="Arial" w:cs="Arial"/>
                <w:color w:val="000000"/>
                <w:lang w:val="ro-RO"/>
              </w:rPr>
              <w:t>Lista surselor aprobate</w:t>
            </w:r>
          </w:p>
        </w:tc>
        <w:tc>
          <w:tcPr>
            <w:tcW w:w="3011"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color w:val="000000"/>
              </w:rPr>
            </w:pPr>
            <w:r w:rsidRPr="004C0E6D">
              <w:rPr>
                <w:rFonts w:ascii="Arial" w:hAnsi="Arial" w:cs="Arial"/>
                <w:color w:val="000000"/>
              </w:rPr>
              <w:t>SIKORSKY AIRCRAFT</w:t>
            </w:r>
          </w:p>
        </w:tc>
        <w:tc>
          <w:tcPr>
            <w:tcW w:w="6237"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 xml:space="preserve">Furnizor aprobat de </w:t>
            </w:r>
            <w:r w:rsidRPr="004C0E6D">
              <w:rPr>
                <w:rFonts w:ascii="Arial" w:hAnsi="Arial" w:cs="Arial"/>
                <w:color w:val="000000"/>
              </w:rPr>
              <w:t>SIKORSKY AIRCRAFT</w:t>
            </w:r>
          </w:p>
        </w:tc>
        <w:tc>
          <w:tcPr>
            <w:tcW w:w="1701" w:type="dxa"/>
            <w:tcBorders>
              <w:top w:val="single" w:sz="4" w:space="0" w:color="auto"/>
              <w:bottom w:val="single" w:sz="4" w:space="0" w:color="auto"/>
            </w:tcBorders>
            <w:vAlign w:val="center"/>
          </w:tcPr>
          <w:p w:rsidR="004C0E6D" w:rsidRPr="004C0E6D" w:rsidRDefault="004C0E6D" w:rsidP="004C0E6D">
            <w:pPr>
              <w:pStyle w:val="NoSpacing"/>
              <w:rPr>
                <w:rFonts w:ascii="Arial" w:hAnsi="Arial" w:cs="Arial"/>
                <w:color w:val="000000"/>
              </w:rPr>
            </w:pPr>
            <w:r w:rsidRPr="004C0E6D">
              <w:rPr>
                <w:rFonts w:ascii="Arial" w:hAnsi="Arial" w:cs="Arial"/>
                <w:color w:val="000000"/>
              </w:rPr>
              <w:t>nelimitat</w:t>
            </w:r>
          </w:p>
        </w:tc>
      </w:tr>
      <w:tr w:rsidR="004C0E6D" w:rsidRPr="004C0E6D" w:rsidTr="003B7330">
        <w:trPr>
          <w:cantSplit/>
          <w:trHeight w:val="857"/>
        </w:trPr>
        <w:tc>
          <w:tcPr>
            <w:tcW w:w="850" w:type="dxa"/>
            <w:tcBorders>
              <w:top w:val="single" w:sz="4" w:space="0" w:color="auto"/>
            </w:tcBorders>
            <w:vAlign w:val="center"/>
          </w:tcPr>
          <w:p w:rsidR="004C0E6D" w:rsidRPr="004C0E6D" w:rsidRDefault="004C0E6D" w:rsidP="004C0E6D">
            <w:pPr>
              <w:pStyle w:val="NoSpacing"/>
              <w:rPr>
                <w:rFonts w:ascii="Arial" w:hAnsi="Arial" w:cs="Arial"/>
                <w:color w:val="000000"/>
                <w:lang w:val="ro-RO"/>
              </w:rPr>
            </w:pPr>
            <w:r w:rsidRPr="004C0E6D">
              <w:rPr>
                <w:rFonts w:ascii="Arial" w:hAnsi="Arial" w:cs="Arial"/>
                <w:color w:val="000000"/>
                <w:lang w:val="ro-RO"/>
              </w:rPr>
              <w:t>17.</w:t>
            </w:r>
          </w:p>
        </w:tc>
        <w:tc>
          <w:tcPr>
            <w:tcW w:w="2801" w:type="dxa"/>
            <w:tcBorders>
              <w:top w:val="single" w:sz="4" w:space="0" w:color="auto"/>
            </w:tcBorders>
            <w:vAlign w:val="center"/>
          </w:tcPr>
          <w:p w:rsidR="004C0E6D" w:rsidRPr="004C0E6D" w:rsidRDefault="004C0E6D" w:rsidP="004C0E6D">
            <w:pPr>
              <w:pStyle w:val="NoSpacing"/>
              <w:rPr>
                <w:rFonts w:ascii="Arial" w:hAnsi="Arial" w:cs="Arial"/>
                <w:color w:val="000000"/>
                <w:lang w:val="ro-RO"/>
              </w:rPr>
            </w:pPr>
            <w:r w:rsidRPr="004C0E6D">
              <w:rPr>
                <w:rFonts w:ascii="Arial" w:hAnsi="Arial" w:cs="Arial"/>
                <w:color w:val="000000"/>
                <w:lang w:val="ro-RO"/>
              </w:rPr>
              <w:t>DK6000 – Baza de furnizori aprobaţi şi cerinţe contractuale</w:t>
            </w:r>
          </w:p>
        </w:tc>
        <w:tc>
          <w:tcPr>
            <w:tcW w:w="3011" w:type="dxa"/>
            <w:tcBorders>
              <w:top w:val="single" w:sz="4" w:space="0" w:color="auto"/>
            </w:tcBorders>
            <w:vAlign w:val="center"/>
          </w:tcPr>
          <w:p w:rsidR="004C0E6D" w:rsidRPr="004C0E6D" w:rsidRDefault="004C0E6D" w:rsidP="004C0E6D">
            <w:pPr>
              <w:pStyle w:val="NoSpacing"/>
              <w:rPr>
                <w:rFonts w:ascii="Arial" w:hAnsi="Arial" w:cs="Arial"/>
                <w:color w:val="000000"/>
              </w:rPr>
            </w:pPr>
            <w:r w:rsidRPr="004C0E6D">
              <w:rPr>
                <w:rFonts w:ascii="Arial" w:hAnsi="Arial" w:cs="Arial"/>
                <w:color w:val="000000"/>
              </w:rPr>
              <w:t>SAFRAN LANDING SYSTEMS</w:t>
            </w:r>
          </w:p>
        </w:tc>
        <w:tc>
          <w:tcPr>
            <w:tcW w:w="6237" w:type="dxa"/>
            <w:tcBorders>
              <w:top w:val="single" w:sz="4" w:space="0" w:color="auto"/>
            </w:tcBorders>
            <w:vAlign w:val="center"/>
          </w:tcPr>
          <w:p w:rsidR="004C0E6D" w:rsidRPr="004C0E6D" w:rsidRDefault="004C0E6D" w:rsidP="004C0E6D">
            <w:pPr>
              <w:pStyle w:val="NoSpacing"/>
              <w:rPr>
                <w:rFonts w:ascii="Arial" w:hAnsi="Arial" w:cs="Arial"/>
              </w:rPr>
            </w:pPr>
            <w:r w:rsidRPr="004C0E6D">
              <w:rPr>
                <w:rFonts w:ascii="Arial" w:hAnsi="Arial" w:cs="Arial"/>
              </w:rPr>
              <w:t xml:space="preserve">Furnizor aprobat de </w:t>
            </w:r>
            <w:r w:rsidRPr="004C0E6D">
              <w:rPr>
                <w:rFonts w:ascii="Arial" w:hAnsi="Arial" w:cs="Arial"/>
                <w:color w:val="000000"/>
              </w:rPr>
              <w:t>SAFRAN LANDING SYSTEMS</w:t>
            </w:r>
          </w:p>
        </w:tc>
        <w:tc>
          <w:tcPr>
            <w:tcW w:w="1701" w:type="dxa"/>
            <w:tcBorders>
              <w:top w:val="single" w:sz="4" w:space="0" w:color="auto"/>
            </w:tcBorders>
            <w:vAlign w:val="center"/>
          </w:tcPr>
          <w:p w:rsidR="004C0E6D" w:rsidRPr="004C0E6D" w:rsidRDefault="004C0E6D" w:rsidP="004C0E6D">
            <w:pPr>
              <w:pStyle w:val="NoSpacing"/>
              <w:rPr>
                <w:rFonts w:ascii="Arial" w:hAnsi="Arial" w:cs="Arial"/>
                <w:color w:val="000000"/>
              </w:rPr>
            </w:pPr>
            <w:r w:rsidRPr="004C0E6D">
              <w:rPr>
                <w:rFonts w:ascii="Arial" w:hAnsi="Arial" w:cs="Arial"/>
                <w:color w:val="000000"/>
              </w:rPr>
              <w:t>nelimitat</w:t>
            </w:r>
          </w:p>
        </w:tc>
      </w:tr>
    </w:tbl>
    <w:p w:rsidR="004C0E6D" w:rsidRDefault="004C0E6D" w:rsidP="004C0E6D">
      <w:pPr>
        <w:pStyle w:val="Heading1"/>
        <w:rPr>
          <w:sz w:val="22"/>
        </w:rPr>
      </w:pPr>
      <w:r>
        <w:rPr>
          <w:sz w:val="22"/>
        </w:rPr>
        <w:t>C. ALTE AUTORIZĂRI PENTRU AVIAŢIA CIVILĂ</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835"/>
        <w:gridCol w:w="3119"/>
        <w:gridCol w:w="6095"/>
        <w:gridCol w:w="1417"/>
      </w:tblGrid>
      <w:tr w:rsidR="004C0E6D" w:rsidRPr="00D510DF" w:rsidTr="003B7330">
        <w:trPr>
          <w:cantSplit/>
        </w:trPr>
        <w:tc>
          <w:tcPr>
            <w:tcW w:w="850" w:type="dxa"/>
            <w:tcBorders>
              <w:top w:val="single" w:sz="18" w:space="0" w:color="auto"/>
              <w:bottom w:val="double" w:sz="4" w:space="0" w:color="auto"/>
            </w:tcBorders>
          </w:tcPr>
          <w:p w:rsidR="004C0E6D" w:rsidRPr="00D510DF" w:rsidRDefault="004C0E6D" w:rsidP="00D510DF">
            <w:pPr>
              <w:pStyle w:val="NoSpacing"/>
              <w:rPr>
                <w:rFonts w:ascii="Arial" w:hAnsi="Arial" w:cs="Arial"/>
                <w:b/>
              </w:rPr>
            </w:pPr>
            <w:r w:rsidRPr="00D510DF">
              <w:rPr>
                <w:rFonts w:ascii="Arial" w:hAnsi="Arial" w:cs="Arial"/>
                <w:b/>
              </w:rPr>
              <w:t>Nr.</w:t>
            </w:r>
          </w:p>
        </w:tc>
        <w:tc>
          <w:tcPr>
            <w:tcW w:w="2835" w:type="dxa"/>
            <w:tcBorders>
              <w:top w:val="single" w:sz="18" w:space="0" w:color="auto"/>
              <w:bottom w:val="double" w:sz="4" w:space="0" w:color="auto"/>
            </w:tcBorders>
          </w:tcPr>
          <w:p w:rsidR="004C0E6D" w:rsidRPr="00D510DF" w:rsidRDefault="004C0E6D" w:rsidP="00D510DF">
            <w:pPr>
              <w:pStyle w:val="NoSpacing"/>
              <w:rPr>
                <w:rFonts w:ascii="Arial" w:hAnsi="Arial" w:cs="Arial"/>
                <w:b/>
              </w:rPr>
            </w:pPr>
            <w:r w:rsidRPr="00D510DF">
              <w:rPr>
                <w:rFonts w:ascii="Arial" w:hAnsi="Arial" w:cs="Arial"/>
                <w:b/>
              </w:rPr>
              <w:t xml:space="preserve">  Certificat/Autorizare</w:t>
            </w:r>
          </w:p>
          <w:p w:rsidR="004C0E6D" w:rsidRPr="00D510DF" w:rsidRDefault="004C0E6D" w:rsidP="00D510DF">
            <w:pPr>
              <w:pStyle w:val="NoSpacing"/>
              <w:rPr>
                <w:rFonts w:ascii="Arial" w:hAnsi="Arial" w:cs="Arial"/>
                <w:b/>
              </w:rPr>
            </w:pPr>
          </w:p>
        </w:tc>
        <w:tc>
          <w:tcPr>
            <w:tcW w:w="3119" w:type="dxa"/>
            <w:tcBorders>
              <w:top w:val="single" w:sz="18" w:space="0" w:color="auto"/>
              <w:bottom w:val="double" w:sz="4" w:space="0" w:color="auto"/>
            </w:tcBorders>
          </w:tcPr>
          <w:p w:rsidR="004C0E6D" w:rsidRPr="00D510DF" w:rsidRDefault="004C0E6D" w:rsidP="00D510DF">
            <w:pPr>
              <w:pStyle w:val="NoSpacing"/>
              <w:rPr>
                <w:rFonts w:ascii="Arial" w:hAnsi="Arial" w:cs="Arial"/>
                <w:b/>
              </w:rPr>
            </w:pPr>
            <w:r w:rsidRPr="00D510DF">
              <w:rPr>
                <w:rFonts w:ascii="Arial" w:hAnsi="Arial" w:cs="Arial"/>
                <w:b/>
              </w:rPr>
              <w:t xml:space="preserve">     Emis de</w:t>
            </w:r>
          </w:p>
          <w:p w:rsidR="004C0E6D" w:rsidRPr="00D510DF" w:rsidRDefault="004C0E6D" w:rsidP="00D510DF">
            <w:pPr>
              <w:pStyle w:val="NoSpacing"/>
              <w:rPr>
                <w:rFonts w:ascii="Arial" w:hAnsi="Arial" w:cs="Arial"/>
                <w:b/>
              </w:rPr>
            </w:pPr>
          </w:p>
        </w:tc>
        <w:tc>
          <w:tcPr>
            <w:tcW w:w="6095" w:type="dxa"/>
            <w:tcBorders>
              <w:top w:val="single" w:sz="18" w:space="0" w:color="auto"/>
              <w:bottom w:val="double" w:sz="4" w:space="0" w:color="auto"/>
            </w:tcBorders>
          </w:tcPr>
          <w:p w:rsidR="004C0E6D" w:rsidRPr="00D510DF" w:rsidRDefault="004C0E6D" w:rsidP="00D510DF">
            <w:pPr>
              <w:pStyle w:val="NoSpacing"/>
              <w:rPr>
                <w:rFonts w:ascii="Arial" w:hAnsi="Arial" w:cs="Arial"/>
                <w:b/>
              </w:rPr>
            </w:pPr>
            <w:r w:rsidRPr="00D510DF">
              <w:rPr>
                <w:rFonts w:ascii="Arial" w:hAnsi="Arial" w:cs="Arial"/>
                <w:b/>
              </w:rPr>
              <w:t xml:space="preserve">              Scopul certificării/autorizării</w:t>
            </w:r>
          </w:p>
          <w:p w:rsidR="004C0E6D" w:rsidRPr="00D510DF" w:rsidRDefault="004C0E6D" w:rsidP="00D510DF">
            <w:pPr>
              <w:pStyle w:val="NoSpacing"/>
              <w:rPr>
                <w:rFonts w:ascii="Arial" w:hAnsi="Arial" w:cs="Arial"/>
                <w:b/>
              </w:rPr>
            </w:pPr>
          </w:p>
        </w:tc>
        <w:tc>
          <w:tcPr>
            <w:tcW w:w="1417" w:type="dxa"/>
            <w:tcBorders>
              <w:top w:val="single" w:sz="18" w:space="0" w:color="auto"/>
              <w:bottom w:val="double" w:sz="4" w:space="0" w:color="auto"/>
            </w:tcBorders>
          </w:tcPr>
          <w:p w:rsidR="004C0E6D" w:rsidRPr="00D510DF" w:rsidRDefault="004C0E6D" w:rsidP="003B7330">
            <w:pPr>
              <w:pStyle w:val="NoSpacing"/>
              <w:jc w:val="center"/>
              <w:rPr>
                <w:rFonts w:ascii="Arial" w:hAnsi="Arial" w:cs="Arial"/>
                <w:b/>
              </w:rPr>
            </w:pPr>
            <w:r w:rsidRPr="00D510DF">
              <w:rPr>
                <w:rFonts w:ascii="Arial" w:hAnsi="Arial" w:cs="Arial"/>
                <w:b/>
              </w:rPr>
              <w:t>Termen valabilitate</w:t>
            </w:r>
          </w:p>
        </w:tc>
      </w:tr>
      <w:tr w:rsidR="004C0E6D" w:rsidRPr="004C0E6D" w:rsidTr="003B7330">
        <w:trPr>
          <w:cantSplit/>
          <w:trHeight w:val="539"/>
        </w:trPr>
        <w:tc>
          <w:tcPr>
            <w:tcW w:w="850"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1.</w:t>
            </w:r>
          </w:p>
        </w:tc>
        <w:tc>
          <w:tcPr>
            <w:tcW w:w="2835"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 xml:space="preserve">Acreditarea  NADCAP </w:t>
            </w:r>
          </w:p>
          <w:p w:rsidR="004C0E6D" w:rsidRPr="004C0E6D" w:rsidRDefault="004C0E6D" w:rsidP="00D510DF">
            <w:pPr>
              <w:pStyle w:val="NoSpacing"/>
              <w:rPr>
                <w:rFonts w:ascii="Arial" w:hAnsi="Arial" w:cs="Arial"/>
              </w:rPr>
            </w:pPr>
            <w:r w:rsidRPr="004C0E6D">
              <w:rPr>
                <w:rFonts w:ascii="Arial" w:hAnsi="Arial" w:cs="Arial"/>
              </w:rPr>
              <w:t>nr. 7377161260</w:t>
            </w:r>
          </w:p>
        </w:tc>
        <w:tc>
          <w:tcPr>
            <w:tcW w:w="3119"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NADCAP</w:t>
            </w:r>
          </w:p>
        </w:tc>
        <w:tc>
          <w:tcPr>
            <w:tcW w:w="6095"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NDT</w:t>
            </w:r>
          </w:p>
        </w:tc>
        <w:tc>
          <w:tcPr>
            <w:tcW w:w="1417"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31.10.2017</w:t>
            </w:r>
          </w:p>
        </w:tc>
      </w:tr>
      <w:tr w:rsidR="004C0E6D" w:rsidRPr="004C0E6D" w:rsidTr="003B7330">
        <w:trPr>
          <w:cantSplit/>
          <w:trHeight w:val="786"/>
        </w:trPr>
        <w:tc>
          <w:tcPr>
            <w:tcW w:w="850"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2.</w:t>
            </w:r>
          </w:p>
        </w:tc>
        <w:tc>
          <w:tcPr>
            <w:tcW w:w="2835"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Acreditarea NADCAP</w:t>
            </w:r>
          </w:p>
          <w:p w:rsidR="004C0E6D" w:rsidRPr="004C0E6D" w:rsidRDefault="004C0E6D" w:rsidP="00D510DF">
            <w:pPr>
              <w:pStyle w:val="NoSpacing"/>
              <w:rPr>
                <w:rFonts w:ascii="Arial" w:hAnsi="Arial" w:cs="Arial"/>
              </w:rPr>
            </w:pPr>
            <w:r w:rsidRPr="004C0E6D">
              <w:rPr>
                <w:rFonts w:ascii="Arial" w:hAnsi="Arial" w:cs="Arial"/>
              </w:rPr>
              <w:t>nr. 7377159375</w:t>
            </w:r>
          </w:p>
        </w:tc>
        <w:tc>
          <w:tcPr>
            <w:tcW w:w="3119"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NADCAP</w:t>
            </w:r>
          </w:p>
        </w:tc>
        <w:tc>
          <w:tcPr>
            <w:tcW w:w="6095"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PROCESE CHIMICE (anodizare cromică , alodinare, vopsire, pasivizare, anodizare dura şi sulfurică, electropolishing, cadmiere, cromare)</w:t>
            </w:r>
          </w:p>
        </w:tc>
        <w:tc>
          <w:tcPr>
            <w:tcW w:w="1417" w:type="dxa"/>
            <w:tcBorders>
              <w:top w:val="single" w:sz="4" w:space="0" w:color="auto"/>
            </w:tcBorders>
            <w:vAlign w:val="center"/>
          </w:tcPr>
          <w:p w:rsidR="004C0E6D" w:rsidRPr="004C0E6D" w:rsidRDefault="004C0E6D" w:rsidP="00D510DF">
            <w:pPr>
              <w:pStyle w:val="NoSpacing"/>
              <w:rPr>
                <w:rFonts w:ascii="Arial" w:hAnsi="Arial" w:cs="Arial"/>
              </w:rPr>
            </w:pPr>
            <w:r w:rsidRPr="004C0E6D">
              <w:rPr>
                <w:rFonts w:ascii="Arial" w:hAnsi="Arial" w:cs="Arial"/>
              </w:rPr>
              <w:t>31.07.2017</w:t>
            </w:r>
          </w:p>
        </w:tc>
      </w:tr>
      <w:tr w:rsidR="004C0E6D" w:rsidTr="003B7330">
        <w:trPr>
          <w:cantSplit/>
          <w:trHeight w:val="401"/>
        </w:trPr>
        <w:tc>
          <w:tcPr>
            <w:tcW w:w="850" w:type="dxa"/>
            <w:tcBorders>
              <w:top w:val="single" w:sz="4" w:space="0" w:color="auto"/>
            </w:tcBorders>
            <w:vAlign w:val="center"/>
          </w:tcPr>
          <w:p w:rsidR="004C0E6D" w:rsidRDefault="004C0E6D" w:rsidP="00D510DF">
            <w:pPr>
              <w:spacing w:line="240" w:lineRule="auto"/>
              <w:rPr>
                <w:rFonts w:ascii="Arial" w:hAnsi="Arial"/>
                <w:color w:val="000000"/>
                <w:sz w:val="22"/>
              </w:rPr>
            </w:pPr>
            <w:r>
              <w:rPr>
                <w:rFonts w:ascii="Arial" w:hAnsi="Arial"/>
                <w:color w:val="000000"/>
                <w:sz w:val="22"/>
              </w:rPr>
              <w:t>3.</w:t>
            </w:r>
          </w:p>
        </w:tc>
        <w:tc>
          <w:tcPr>
            <w:tcW w:w="2835" w:type="dxa"/>
            <w:tcBorders>
              <w:top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Acreditarea NADCAP</w:t>
            </w:r>
          </w:p>
          <w:p w:rsidR="004C0E6D" w:rsidRDefault="004C0E6D" w:rsidP="00D510DF">
            <w:pPr>
              <w:spacing w:line="240" w:lineRule="auto"/>
              <w:rPr>
                <w:rFonts w:ascii="Arial" w:hAnsi="Arial"/>
                <w:color w:val="000000"/>
                <w:sz w:val="22"/>
              </w:rPr>
            </w:pPr>
            <w:r>
              <w:rPr>
                <w:rFonts w:ascii="Arial" w:hAnsi="Arial"/>
                <w:sz w:val="22"/>
              </w:rPr>
              <w:t>nr. 7377166714</w:t>
            </w:r>
          </w:p>
        </w:tc>
        <w:tc>
          <w:tcPr>
            <w:tcW w:w="3119" w:type="dxa"/>
            <w:tcBorders>
              <w:top w:val="single" w:sz="4" w:space="0" w:color="auto"/>
            </w:tcBorders>
            <w:vAlign w:val="center"/>
          </w:tcPr>
          <w:p w:rsidR="004C0E6D" w:rsidRDefault="004C0E6D" w:rsidP="00D510DF">
            <w:pPr>
              <w:spacing w:line="240" w:lineRule="auto"/>
              <w:rPr>
                <w:rFonts w:ascii="Arial" w:hAnsi="Arial"/>
                <w:color w:val="000000"/>
                <w:sz w:val="22"/>
              </w:rPr>
            </w:pPr>
            <w:r>
              <w:rPr>
                <w:rFonts w:ascii="Arial" w:hAnsi="Arial"/>
                <w:color w:val="000000"/>
                <w:sz w:val="22"/>
              </w:rPr>
              <w:t>NADCAP</w:t>
            </w:r>
          </w:p>
        </w:tc>
        <w:tc>
          <w:tcPr>
            <w:tcW w:w="6095" w:type="dxa"/>
            <w:tcBorders>
              <w:top w:val="single" w:sz="4" w:space="0" w:color="auto"/>
            </w:tcBorders>
            <w:vAlign w:val="center"/>
          </w:tcPr>
          <w:p w:rsidR="004C0E6D" w:rsidRDefault="004C0E6D" w:rsidP="00D510DF">
            <w:pPr>
              <w:spacing w:line="240" w:lineRule="auto"/>
              <w:rPr>
                <w:rFonts w:ascii="Arial" w:hAnsi="Arial"/>
                <w:color w:val="000000"/>
                <w:sz w:val="22"/>
                <w:lang w:val="nl-NL"/>
              </w:rPr>
            </w:pPr>
            <w:r>
              <w:rPr>
                <w:rFonts w:ascii="Arial" w:hAnsi="Arial"/>
                <w:color w:val="000000"/>
                <w:sz w:val="22"/>
                <w:lang w:val="nl-NL"/>
              </w:rPr>
              <w:t>Tratament termic</w:t>
            </w:r>
          </w:p>
        </w:tc>
        <w:tc>
          <w:tcPr>
            <w:tcW w:w="1417" w:type="dxa"/>
            <w:tcBorders>
              <w:top w:val="single" w:sz="4" w:space="0" w:color="auto"/>
            </w:tcBorders>
            <w:vAlign w:val="center"/>
          </w:tcPr>
          <w:p w:rsidR="004C0E6D" w:rsidRDefault="004C0E6D" w:rsidP="00D510DF">
            <w:pPr>
              <w:autoSpaceDE w:val="0"/>
              <w:autoSpaceDN w:val="0"/>
              <w:spacing w:line="240" w:lineRule="auto"/>
              <w:rPr>
                <w:rFonts w:ascii="Arial" w:hAnsi="Arial"/>
                <w:color w:val="000000"/>
                <w:sz w:val="22"/>
              </w:rPr>
            </w:pPr>
            <w:r>
              <w:rPr>
                <w:rFonts w:ascii="Arial" w:hAnsi="Arial"/>
                <w:color w:val="000000"/>
                <w:sz w:val="22"/>
              </w:rPr>
              <w:t>31.10.2017</w:t>
            </w:r>
          </w:p>
        </w:tc>
      </w:tr>
      <w:tr w:rsidR="004C0E6D" w:rsidTr="003B7330">
        <w:trPr>
          <w:cantSplit/>
          <w:trHeight w:val="606"/>
        </w:trPr>
        <w:tc>
          <w:tcPr>
            <w:tcW w:w="850" w:type="dxa"/>
            <w:tcBorders>
              <w:top w:val="single" w:sz="4" w:space="0" w:color="auto"/>
            </w:tcBorders>
            <w:vAlign w:val="center"/>
          </w:tcPr>
          <w:p w:rsidR="004C0E6D" w:rsidRDefault="004C0E6D" w:rsidP="00D510DF">
            <w:pPr>
              <w:spacing w:line="240" w:lineRule="auto"/>
              <w:rPr>
                <w:rFonts w:ascii="Arial" w:hAnsi="Arial"/>
                <w:color w:val="000000"/>
                <w:sz w:val="22"/>
              </w:rPr>
            </w:pPr>
            <w:r>
              <w:rPr>
                <w:rFonts w:ascii="Arial" w:hAnsi="Arial"/>
                <w:color w:val="000000"/>
                <w:sz w:val="22"/>
              </w:rPr>
              <w:t>4.</w:t>
            </w:r>
          </w:p>
        </w:tc>
        <w:tc>
          <w:tcPr>
            <w:tcW w:w="2835" w:type="dxa"/>
            <w:tcBorders>
              <w:top w:val="single" w:sz="4" w:space="0" w:color="auto"/>
            </w:tcBorders>
            <w:vAlign w:val="center"/>
          </w:tcPr>
          <w:p w:rsidR="004C0E6D" w:rsidRDefault="004C0E6D" w:rsidP="00D510DF">
            <w:pPr>
              <w:spacing w:line="240" w:lineRule="auto"/>
              <w:rPr>
                <w:rFonts w:ascii="Arial" w:hAnsi="Arial"/>
                <w:color w:val="000000"/>
                <w:sz w:val="22"/>
              </w:rPr>
            </w:pPr>
            <w:r>
              <w:rPr>
                <w:rFonts w:ascii="Arial" w:hAnsi="Arial"/>
                <w:color w:val="000000"/>
                <w:sz w:val="22"/>
              </w:rPr>
              <w:t>Acreditare NADCAP</w:t>
            </w:r>
          </w:p>
          <w:p w:rsidR="004C0E6D" w:rsidRDefault="004C0E6D" w:rsidP="00D510DF">
            <w:pPr>
              <w:spacing w:line="240" w:lineRule="auto"/>
              <w:rPr>
                <w:rFonts w:ascii="Arial" w:hAnsi="Arial"/>
                <w:color w:val="000000"/>
                <w:sz w:val="22"/>
              </w:rPr>
            </w:pPr>
            <w:r>
              <w:rPr>
                <w:rFonts w:ascii="Arial" w:hAnsi="Arial"/>
                <w:color w:val="000000"/>
                <w:sz w:val="22"/>
              </w:rPr>
              <w:t xml:space="preserve"> nr.7377163796</w:t>
            </w:r>
          </w:p>
        </w:tc>
        <w:tc>
          <w:tcPr>
            <w:tcW w:w="3119" w:type="dxa"/>
            <w:tcBorders>
              <w:top w:val="single" w:sz="4" w:space="0" w:color="auto"/>
            </w:tcBorders>
            <w:vAlign w:val="center"/>
          </w:tcPr>
          <w:p w:rsidR="004C0E6D" w:rsidRDefault="004C0E6D" w:rsidP="00D510DF">
            <w:pPr>
              <w:spacing w:line="240" w:lineRule="auto"/>
              <w:rPr>
                <w:rFonts w:ascii="Arial" w:hAnsi="Arial"/>
                <w:color w:val="000000"/>
                <w:sz w:val="22"/>
              </w:rPr>
            </w:pPr>
            <w:r>
              <w:rPr>
                <w:rFonts w:ascii="Arial" w:hAnsi="Arial"/>
                <w:color w:val="000000"/>
                <w:sz w:val="22"/>
              </w:rPr>
              <w:t>NADCAP</w:t>
            </w:r>
          </w:p>
        </w:tc>
        <w:tc>
          <w:tcPr>
            <w:tcW w:w="6095" w:type="dxa"/>
            <w:tcBorders>
              <w:top w:val="single" w:sz="4" w:space="0" w:color="auto"/>
            </w:tcBorders>
            <w:vAlign w:val="center"/>
          </w:tcPr>
          <w:p w:rsidR="004C0E6D" w:rsidRDefault="004C0E6D" w:rsidP="00D510DF">
            <w:pPr>
              <w:spacing w:line="240" w:lineRule="auto"/>
              <w:rPr>
                <w:rFonts w:ascii="Arial" w:hAnsi="Arial"/>
                <w:color w:val="000000"/>
                <w:sz w:val="22"/>
                <w:lang w:val="nl-NL"/>
              </w:rPr>
            </w:pPr>
            <w:r>
              <w:rPr>
                <w:rFonts w:ascii="Arial" w:hAnsi="Arial"/>
                <w:color w:val="000000"/>
                <w:sz w:val="22"/>
                <w:lang w:val="nl-NL"/>
              </w:rPr>
              <w:t>Procesul de ecruisare</w:t>
            </w:r>
          </w:p>
        </w:tc>
        <w:tc>
          <w:tcPr>
            <w:tcW w:w="1417" w:type="dxa"/>
            <w:tcBorders>
              <w:top w:val="single" w:sz="4" w:space="0" w:color="auto"/>
            </w:tcBorders>
            <w:vAlign w:val="center"/>
          </w:tcPr>
          <w:p w:rsidR="004C0E6D" w:rsidRDefault="004C0E6D" w:rsidP="00D510DF">
            <w:pPr>
              <w:autoSpaceDE w:val="0"/>
              <w:autoSpaceDN w:val="0"/>
              <w:spacing w:line="240" w:lineRule="auto"/>
              <w:rPr>
                <w:rFonts w:ascii="Arial" w:hAnsi="Arial"/>
                <w:color w:val="000000"/>
                <w:sz w:val="22"/>
              </w:rPr>
            </w:pPr>
            <w:r>
              <w:rPr>
                <w:rFonts w:ascii="Arial" w:hAnsi="Arial"/>
                <w:color w:val="000000"/>
                <w:sz w:val="22"/>
              </w:rPr>
              <w:t>31.07.2017</w:t>
            </w:r>
          </w:p>
        </w:tc>
      </w:tr>
      <w:tr w:rsidR="004C0E6D" w:rsidTr="003B7330">
        <w:trPr>
          <w:cantSplit/>
          <w:trHeight w:val="515"/>
        </w:trPr>
        <w:tc>
          <w:tcPr>
            <w:tcW w:w="850" w:type="dxa"/>
            <w:tcBorders>
              <w:top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5.</w:t>
            </w:r>
          </w:p>
        </w:tc>
        <w:tc>
          <w:tcPr>
            <w:tcW w:w="2835" w:type="dxa"/>
            <w:tcBorders>
              <w:top w:val="single" w:sz="4" w:space="0" w:color="auto"/>
            </w:tcBorders>
            <w:vAlign w:val="center"/>
          </w:tcPr>
          <w:p w:rsidR="004C0E6D" w:rsidRDefault="004C0E6D" w:rsidP="00D510DF">
            <w:pPr>
              <w:spacing w:line="240" w:lineRule="auto"/>
              <w:rPr>
                <w:rFonts w:ascii="Arial" w:hAnsi="Arial"/>
                <w:color w:val="000000"/>
                <w:sz w:val="22"/>
              </w:rPr>
            </w:pPr>
            <w:r>
              <w:rPr>
                <w:rFonts w:ascii="Arial" w:hAnsi="Arial"/>
                <w:color w:val="000000"/>
                <w:sz w:val="22"/>
              </w:rPr>
              <w:t>Acreditare NADCAP</w:t>
            </w:r>
          </w:p>
          <w:p w:rsidR="004C0E6D" w:rsidRDefault="004C0E6D" w:rsidP="00D510DF">
            <w:pPr>
              <w:spacing w:line="240" w:lineRule="auto"/>
              <w:rPr>
                <w:rFonts w:ascii="Arial" w:hAnsi="Arial"/>
                <w:color w:val="000000"/>
                <w:sz w:val="22"/>
              </w:rPr>
            </w:pPr>
            <w:r>
              <w:rPr>
                <w:rFonts w:ascii="Arial" w:hAnsi="Arial"/>
                <w:color w:val="000000"/>
                <w:sz w:val="22"/>
              </w:rPr>
              <w:t xml:space="preserve"> nr.7377173019</w:t>
            </w:r>
          </w:p>
        </w:tc>
        <w:tc>
          <w:tcPr>
            <w:tcW w:w="3119" w:type="dxa"/>
            <w:tcBorders>
              <w:top w:val="single" w:sz="4" w:space="0" w:color="auto"/>
            </w:tcBorders>
            <w:vAlign w:val="center"/>
          </w:tcPr>
          <w:p w:rsidR="004C0E6D" w:rsidRDefault="004C0E6D" w:rsidP="00D510DF">
            <w:pPr>
              <w:spacing w:line="240" w:lineRule="auto"/>
              <w:rPr>
                <w:rFonts w:ascii="Arial" w:hAnsi="Arial"/>
                <w:color w:val="000000"/>
                <w:sz w:val="22"/>
              </w:rPr>
            </w:pPr>
            <w:r>
              <w:rPr>
                <w:rFonts w:ascii="Arial" w:hAnsi="Arial"/>
                <w:color w:val="000000"/>
                <w:sz w:val="22"/>
              </w:rPr>
              <w:t>NADCAP</w:t>
            </w:r>
          </w:p>
        </w:tc>
        <w:tc>
          <w:tcPr>
            <w:tcW w:w="6095" w:type="dxa"/>
            <w:tcBorders>
              <w:top w:val="single" w:sz="4" w:space="0" w:color="auto"/>
            </w:tcBorders>
            <w:vAlign w:val="center"/>
          </w:tcPr>
          <w:p w:rsidR="004C0E6D" w:rsidRDefault="004C0E6D" w:rsidP="00D510DF">
            <w:pPr>
              <w:spacing w:line="240" w:lineRule="auto"/>
              <w:rPr>
                <w:rFonts w:ascii="Arial" w:hAnsi="Arial"/>
                <w:color w:val="000000"/>
                <w:sz w:val="22"/>
              </w:rPr>
            </w:pPr>
            <w:r>
              <w:rPr>
                <w:rFonts w:ascii="Arial" w:hAnsi="Arial"/>
                <w:color w:val="000000"/>
                <w:sz w:val="22"/>
              </w:rPr>
              <w:t>Procesul de sudare</w:t>
            </w:r>
          </w:p>
        </w:tc>
        <w:tc>
          <w:tcPr>
            <w:tcW w:w="1417" w:type="dxa"/>
            <w:tcBorders>
              <w:top w:val="single" w:sz="4" w:space="0" w:color="auto"/>
            </w:tcBorders>
            <w:vAlign w:val="center"/>
          </w:tcPr>
          <w:p w:rsidR="004C0E6D" w:rsidRDefault="004C0E6D" w:rsidP="00D510DF">
            <w:pPr>
              <w:autoSpaceDE w:val="0"/>
              <w:autoSpaceDN w:val="0"/>
              <w:spacing w:line="240" w:lineRule="auto"/>
              <w:rPr>
                <w:rFonts w:ascii="Arial" w:hAnsi="Arial"/>
                <w:color w:val="000000"/>
                <w:sz w:val="22"/>
              </w:rPr>
            </w:pPr>
            <w:r>
              <w:rPr>
                <w:rFonts w:ascii="Arial" w:hAnsi="Arial"/>
                <w:color w:val="000000"/>
                <w:sz w:val="22"/>
              </w:rPr>
              <w:t>31.07.2018</w:t>
            </w:r>
          </w:p>
        </w:tc>
      </w:tr>
      <w:tr w:rsidR="004C0E6D" w:rsidTr="003B7330">
        <w:trPr>
          <w:cantSplit/>
          <w:trHeight w:val="857"/>
        </w:trPr>
        <w:tc>
          <w:tcPr>
            <w:tcW w:w="850"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6.</w:t>
            </w:r>
          </w:p>
        </w:tc>
        <w:tc>
          <w:tcPr>
            <w:tcW w:w="2835"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lang w:val="ro-RO"/>
              </w:rPr>
            </w:pPr>
            <w:r>
              <w:rPr>
                <w:rFonts w:ascii="Arial" w:hAnsi="Arial"/>
                <w:sz w:val="22"/>
                <w:lang w:val="ro-RO"/>
              </w:rPr>
              <w:t>Certificat de aprobare nr.</w:t>
            </w:r>
          </w:p>
          <w:p w:rsidR="004C0E6D" w:rsidRDefault="004C0E6D" w:rsidP="00D510DF">
            <w:pPr>
              <w:spacing w:line="240" w:lineRule="auto"/>
              <w:rPr>
                <w:rFonts w:ascii="Arial" w:hAnsi="Arial"/>
                <w:sz w:val="22"/>
                <w:lang w:val="ro-RO"/>
              </w:rPr>
            </w:pPr>
            <w:r>
              <w:rPr>
                <w:rFonts w:ascii="Arial" w:hAnsi="Arial"/>
                <w:sz w:val="22"/>
                <w:lang w:val="ro-RO"/>
              </w:rPr>
              <w:t>TR.145.F.0010/ Rev.03/ 16.01.2015</w:t>
            </w:r>
          </w:p>
        </w:tc>
        <w:tc>
          <w:tcPr>
            <w:tcW w:w="3119"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SHGM – DGCA din TURCIA</w:t>
            </w:r>
          </w:p>
        </w:tc>
        <w:tc>
          <w:tcPr>
            <w:tcW w:w="6095"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lang w:val="ro-RO"/>
              </w:rPr>
            </w:pPr>
            <w:r>
              <w:rPr>
                <w:rFonts w:ascii="Arial" w:hAnsi="Arial"/>
                <w:sz w:val="22"/>
                <w:lang w:val="ro-RO"/>
              </w:rPr>
              <w:t>Întreţinere aeronave BOEING 737 – 300/400/500</w:t>
            </w:r>
          </w:p>
          <w:p w:rsidR="004C0E6D" w:rsidRDefault="004C0E6D" w:rsidP="00D510DF">
            <w:pPr>
              <w:spacing w:line="240" w:lineRule="auto"/>
              <w:rPr>
                <w:rFonts w:ascii="Arial" w:hAnsi="Arial"/>
                <w:sz w:val="22"/>
                <w:lang w:val="ro-RO"/>
              </w:rPr>
            </w:pPr>
            <w:r>
              <w:rPr>
                <w:rFonts w:ascii="Arial" w:hAnsi="Arial"/>
                <w:sz w:val="22"/>
                <w:lang w:val="ro-RO"/>
              </w:rPr>
              <w:t>600/700/800/900 şi AIRBUS A319/A320/A321</w:t>
            </w:r>
          </w:p>
        </w:tc>
        <w:tc>
          <w:tcPr>
            <w:tcW w:w="1417" w:type="dxa"/>
            <w:tcBorders>
              <w:top w:val="single" w:sz="4" w:space="0" w:color="auto"/>
              <w:bottom w:val="single" w:sz="4" w:space="0" w:color="auto"/>
            </w:tcBorders>
            <w:vAlign w:val="center"/>
          </w:tcPr>
          <w:p w:rsidR="004C0E6D" w:rsidRDefault="004C0E6D" w:rsidP="00D510DF">
            <w:pPr>
              <w:autoSpaceDE w:val="0"/>
              <w:autoSpaceDN w:val="0"/>
              <w:spacing w:line="240" w:lineRule="auto"/>
              <w:rPr>
                <w:rFonts w:ascii="Arial" w:hAnsi="Arial"/>
                <w:sz w:val="22"/>
              </w:rPr>
            </w:pPr>
            <w:r>
              <w:rPr>
                <w:rFonts w:ascii="Arial" w:hAnsi="Arial"/>
                <w:sz w:val="22"/>
              </w:rPr>
              <w:t>nelimitat</w:t>
            </w:r>
          </w:p>
        </w:tc>
      </w:tr>
      <w:tr w:rsidR="004C0E6D" w:rsidTr="003B7330">
        <w:trPr>
          <w:cantSplit/>
          <w:trHeight w:val="710"/>
        </w:trPr>
        <w:tc>
          <w:tcPr>
            <w:tcW w:w="850" w:type="dxa"/>
            <w:tcBorders>
              <w:top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7.</w:t>
            </w:r>
          </w:p>
        </w:tc>
        <w:tc>
          <w:tcPr>
            <w:tcW w:w="2835" w:type="dxa"/>
            <w:tcBorders>
              <w:top w:val="single" w:sz="4" w:space="0" w:color="auto"/>
            </w:tcBorders>
            <w:vAlign w:val="center"/>
          </w:tcPr>
          <w:p w:rsidR="004C0E6D" w:rsidRDefault="004C0E6D" w:rsidP="00D510DF">
            <w:pPr>
              <w:spacing w:line="240" w:lineRule="auto"/>
              <w:rPr>
                <w:rFonts w:ascii="Arial" w:hAnsi="Arial"/>
                <w:sz w:val="22"/>
                <w:lang w:val="ro-RO"/>
              </w:rPr>
            </w:pPr>
            <w:r>
              <w:rPr>
                <w:rFonts w:ascii="Arial" w:hAnsi="Arial"/>
                <w:sz w:val="22"/>
                <w:lang w:val="ro-RO"/>
              </w:rPr>
              <w:t>Certificat de aprobare nr.</w:t>
            </w:r>
          </w:p>
          <w:p w:rsidR="004C0E6D" w:rsidRDefault="004C0E6D" w:rsidP="00D510DF">
            <w:pPr>
              <w:spacing w:line="240" w:lineRule="auto"/>
              <w:rPr>
                <w:rFonts w:ascii="Arial" w:hAnsi="Arial"/>
                <w:sz w:val="22"/>
                <w:lang w:val="ro-RO"/>
              </w:rPr>
            </w:pPr>
            <w:r>
              <w:rPr>
                <w:rFonts w:ascii="Arial" w:hAnsi="Arial"/>
                <w:sz w:val="22"/>
                <w:lang w:val="ro-RO"/>
              </w:rPr>
              <w:t>UA.145.0587/ 30.04.2014</w:t>
            </w:r>
          </w:p>
        </w:tc>
        <w:tc>
          <w:tcPr>
            <w:tcW w:w="3119" w:type="dxa"/>
            <w:tcBorders>
              <w:top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STA - UKRAINA</w:t>
            </w:r>
          </w:p>
        </w:tc>
        <w:tc>
          <w:tcPr>
            <w:tcW w:w="6095" w:type="dxa"/>
            <w:tcBorders>
              <w:top w:val="single" w:sz="4" w:space="0" w:color="auto"/>
            </w:tcBorders>
            <w:vAlign w:val="center"/>
          </w:tcPr>
          <w:p w:rsidR="004C0E6D" w:rsidRDefault="004C0E6D" w:rsidP="00D510DF">
            <w:pPr>
              <w:spacing w:line="240" w:lineRule="auto"/>
              <w:rPr>
                <w:rFonts w:ascii="Arial" w:hAnsi="Arial"/>
                <w:sz w:val="22"/>
                <w:lang w:val="ro-RO"/>
              </w:rPr>
            </w:pPr>
            <w:r>
              <w:rPr>
                <w:rFonts w:ascii="Arial" w:hAnsi="Arial"/>
                <w:sz w:val="22"/>
                <w:lang w:val="ro-RO"/>
              </w:rPr>
              <w:t>Întreţinere aeronave BOEING 737 – 300/400/500/ 600/700/800/900</w:t>
            </w:r>
          </w:p>
        </w:tc>
        <w:tc>
          <w:tcPr>
            <w:tcW w:w="1417" w:type="dxa"/>
            <w:tcBorders>
              <w:top w:val="single" w:sz="4" w:space="0" w:color="auto"/>
            </w:tcBorders>
            <w:vAlign w:val="center"/>
          </w:tcPr>
          <w:p w:rsidR="004C0E6D" w:rsidRDefault="004C0E6D" w:rsidP="00D510DF">
            <w:pPr>
              <w:autoSpaceDE w:val="0"/>
              <w:autoSpaceDN w:val="0"/>
              <w:spacing w:line="240" w:lineRule="auto"/>
              <w:rPr>
                <w:rFonts w:ascii="Arial" w:hAnsi="Arial"/>
                <w:sz w:val="22"/>
              </w:rPr>
            </w:pPr>
            <w:r>
              <w:rPr>
                <w:rFonts w:ascii="Arial" w:hAnsi="Arial"/>
                <w:sz w:val="22"/>
              </w:rPr>
              <w:t>nelimitat</w:t>
            </w:r>
          </w:p>
        </w:tc>
      </w:tr>
      <w:tr w:rsidR="004C0E6D" w:rsidTr="003B7330">
        <w:trPr>
          <w:cantSplit/>
          <w:trHeight w:val="857"/>
        </w:trPr>
        <w:tc>
          <w:tcPr>
            <w:tcW w:w="850"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8.</w:t>
            </w:r>
          </w:p>
        </w:tc>
        <w:tc>
          <w:tcPr>
            <w:tcW w:w="2835"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Certificat de aprobare nr. BDA /AMO / 436/ 16.06.2015</w:t>
            </w:r>
          </w:p>
        </w:tc>
        <w:tc>
          <w:tcPr>
            <w:tcW w:w="3119"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rPr>
            </w:pPr>
            <w:r>
              <w:rPr>
                <w:rFonts w:ascii="Arial" w:hAnsi="Arial"/>
                <w:sz w:val="22"/>
                <w:lang w:val="ro-RO"/>
              </w:rPr>
              <w:t>Departamentul de Aviaţie Civilă</w:t>
            </w:r>
            <w:r>
              <w:rPr>
                <w:rFonts w:ascii="Arial" w:hAnsi="Arial"/>
                <w:sz w:val="22"/>
              </w:rPr>
              <w:t xml:space="preserve"> BERMUDA</w:t>
            </w:r>
          </w:p>
        </w:tc>
        <w:tc>
          <w:tcPr>
            <w:tcW w:w="6095"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lang w:val="nl-NL"/>
              </w:rPr>
            </w:pPr>
            <w:r>
              <w:rPr>
                <w:rFonts w:ascii="Arial" w:hAnsi="Arial"/>
                <w:sz w:val="22"/>
                <w:lang w:val="nl-NL"/>
              </w:rPr>
              <w:t>Organizaţia de Întreţinere Aeronave aprobată cu certificatul RO.145.013</w:t>
            </w:r>
          </w:p>
        </w:tc>
        <w:tc>
          <w:tcPr>
            <w:tcW w:w="1417" w:type="dxa"/>
            <w:tcBorders>
              <w:top w:val="single" w:sz="4" w:space="0" w:color="auto"/>
              <w:bottom w:val="single" w:sz="4" w:space="0" w:color="auto"/>
            </w:tcBorders>
            <w:vAlign w:val="center"/>
          </w:tcPr>
          <w:p w:rsidR="004C0E6D" w:rsidRDefault="004C0E6D" w:rsidP="00D510DF">
            <w:pPr>
              <w:autoSpaceDE w:val="0"/>
              <w:autoSpaceDN w:val="0"/>
              <w:spacing w:line="240" w:lineRule="auto"/>
              <w:rPr>
                <w:rFonts w:ascii="Arial" w:hAnsi="Arial"/>
                <w:sz w:val="22"/>
              </w:rPr>
            </w:pPr>
            <w:r>
              <w:rPr>
                <w:rFonts w:ascii="Arial" w:hAnsi="Arial"/>
                <w:sz w:val="22"/>
              </w:rPr>
              <w:t>15.05.2017</w:t>
            </w:r>
          </w:p>
        </w:tc>
      </w:tr>
      <w:tr w:rsidR="004C0E6D" w:rsidTr="003B7330">
        <w:trPr>
          <w:cantSplit/>
          <w:trHeight w:val="857"/>
        </w:trPr>
        <w:tc>
          <w:tcPr>
            <w:tcW w:w="850" w:type="dxa"/>
            <w:tcBorders>
              <w:top w:val="single" w:sz="4" w:space="0" w:color="auto"/>
              <w:bottom w:val="single" w:sz="4" w:space="0" w:color="auto"/>
            </w:tcBorders>
            <w:vAlign w:val="center"/>
          </w:tcPr>
          <w:p w:rsidR="004C0E6D" w:rsidRDefault="004C0E6D" w:rsidP="00D510DF">
            <w:pPr>
              <w:spacing w:line="240" w:lineRule="auto"/>
              <w:rPr>
                <w:rFonts w:ascii="Arial" w:hAnsi="Arial"/>
                <w:sz w:val="22"/>
              </w:rPr>
            </w:pPr>
            <w:r>
              <w:rPr>
                <w:rFonts w:ascii="Arial" w:hAnsi="Arial"/>
                <w:sz w:val="22"/>
              </w:rPr>
              <w:lastRenderedPageBreak/>
              <w:t>9.</w:t>
            </w:r>
          </w:p>
        </w:tc>
        <w:tc>
          <w:tcPr>
            <w:tcW w:w="2835" w:type="dxa"/>
            <w:tcBorders>
              <w:top w:val="single" w:sz="4" w:space="0" w:color="auto"/>
              <w:bottom w:val="single" w:sz="4" w:space="0" w:color="auto"/>
            </w:tcBorders>
            <w:vAlign w:val="center"/>
          </w:tcPr>
          <w:p w:rsidR="004C0E6D" w:rsidRPr="00527614" w:rsidRDefault="004C0E6D" w:rsidP="00D510DF">
            <w:pPr>
              <w:spacing w:line="240" w:lineRule="auto"/>
              <w:rPr>
                <w:rFonts w:ascii="Arial" w:hAnsi="Arial"/>
                <w:sz w:val="22"/>
                <w:lang w:val="ro-RO"/>
              </w:rPr>
            </w:pPr>
            <w:r>
              <w:rPr>
                <w:rFonts w:ascii="Arial" w:hAnsi="Arial"/>
                <w:sz w:val="22"/>
                <w:lang w:val="ro-RO"/>
              </w:rPr>
              <w:t>Certificat de acceptare nr. DL-ACC-185/ 18.10.2016</w:t>
            </w:r>
          </w:p>
        </w:tc>
        <w:tc>
          <w:tcPr>
            <w:tcW w:w="3119" w:type="dxa"/>
            <w:tcBorders>
              <w:top w:val="single" w:sz="4" w:space="0" w:color="auto"/>
              <w:bottom w:val="single" w:sz="4" w:space="0" w:color="auto"/>
            </w:tcBorders>
            <w:vAlign w:val="center"/>
          </w:tcPr>
          <w:p w:rsidR="004C0E6D" w:rsidRDefault="004C0E6D" w:rsidP="00D510DF">
            <w:pPr>
              <w:spacing w:line="240" w:lineRule="auto"/>
              <w:rPr>
                <w:rFonts w:ascii="Arial" w:hAnsi="Arial"/>
              </w:rPr>
            </w:pPr>
            <w:r>
              <w:rPr>
                <w:rFonts w:ascii="Arial" w:hAnsi="Arial"/>
              </w:rPr>
              <w:t>Departamentul de Aviaţie Civilă din Aruba</w:t>
            </w:r>
          </w:p>
        </w:tc>
        <w:tc>
          <w:tcPr>
            <w:tcW w:w="6095" w:type="dxa"/>
            <w:tcBorders>
              <w:top w:val="single" w:sz="4" w:space="0" w:color="auto"/>
              <w:bottom w:val="single" w:sz="4" w:space="0" w:color="auto"/>
            </w:tcBorders>
            <w:vAlign w:val="center"/>
          </w:tcPr>
          <w:p w:rsidR="004C0E6D" w:rsidRDefault="004C0E6D" w:rsidP="00D510DF">
            <w:pPr>
              <w:spacing w:line="240" w:lineRule="auto"/>
              <w:rPr>
                <w:rFonts w:ascii="Arial" w:hAnsi="Arial"/>
                <w:color w:val="000000"/>
                <w:sz w:val="22"/>
                <w:lang w:val="nl-NL"/>
              </w:rPr>
            </w:pPr>
            <w:r>
              <w:rPr>
                <w:rFonts w:ascii="Arial" w:hAnsi="Arial"/>
                <w:color w:val="000000"/>
                <w:sz w:val="22"/>
                <w:lang w:val="nl-NL"/>
              </w:rPr>
              <w:t xml:space="preserve">Intreţinere aeronave şi componente de aeronave: BOEING 737, BAe 146/RJ, componente C4,C5, C8, C6, C12, C14, C15, C20 pentru SAAB 340, SAAB 2000, Boeing 737, B1- motor Rolls Royce, </w:t>
            </w:r>
          </w:p>
          <w:p w:rsidR="004C0E6D" w:rsidRDefault="004C0E6D" w:rsidP="00D510DF">
            <w:pPr>
              <w:spacing w:line="240" w:lineRule="auto"/>
              <w:rPr>
                <w:rFonts w:ascii="Arial" w:hAnsi="Arial"/>
                <w:sz w:val="22"/>
                <w:lang w:val="ro-RO"/>
              </w:rPr>
            </w:pPr>
            <w:r>
              <w:rPr>
                <w:rFonts w:ascii="Arial" w:hAnsi="Arial"/>
                <w:color w:val="000000"/>
                <w:sz w:val="22"/>
                <w:lang w:val="nl-NL"/>
              </w:rPr>
              <w:t>AIRBUS 318/319/320/321; D1 NDT</w:t>
            </w:r>
          </w:p>
        </w:tc>
        <w:tc>
          <w:tcPr>
            <w:tcW w:w="1417" w:type="dxa"/>
            <w:tcBorders>
              <w:top w:val="single" w:sz="4" w:space="0" w:color="auto"/>
              <w:bottom w:val="single" w:sz="4" w:space="0" w:color="auto"/>
            </w:tcBorders>
            <w:vAlign w:val="center"/>
          </w:tcPr>
          <w:p w:rsidR="004C0E6D" w:rsidRDefault="004C0E6D" w:rsidP="00D510DF">
            <w:pPr>
              <w:autoSpaceDE w:val="0"/>
              <w:autoSpaceDN w:val="0"/>
              <w:spacing w:line="240" w:lineRule="auto"/>
              <w:rPr>
                <w:rFonts w:ascii="Arial" w:hAnsi="Arial"/>
                <w:sz w:val="22"/>
              </w:rPr>
            </w:pPr>
            <w:r>
              <w:rPr>
                <w:rFonts w:ascii="Arial" w:hAnsi="Arial"/>
                <w:sz w:val="22"/>
              </w:rPr>
              <w:t>17.10.2018</w:t>
            </w:r>
          </w:p>
        </w:tc>
      </w:tr>
      <w:tr w:rsidR="004C0E6D" w:rsidTr="003B7330">
        <w:trPr>
          <w:cantSplit/>
          <w:trHeight w:val="644"/>
        </w:trPr>
        <w:tc>
          <w:tcPr>
            <w:tcW w:w="850" w:type="dxa"/>
            <w:tcBorders>
              <w:top w:val="single" w:sz="4" w:space="0" w:color="auto"/>
            </w:tcBorders>
            <w:vAlign w:val="center"/>
          </w:tcPr>
          <w:p w:rsidR="004C0E6D" w:rsidRDefault="004C0E6D" w:rsidP="00D510DF">
            <w:pPr>
              <w:spacing w:line="240" w:lineRule="auto"/>
              <w:rPr>
                <w:rFonts w:ascii="Arial" w:hAnsi="Arial"/>
                <w:sz w:val="22"/>
              </w:rPr>
            </w:pPr>
            <w:r>
              <w:rPr>
                <w:rFonts w:ascii="Arial" w:hAnsi="Arial"/>
                <w:sz w:val="22"/>
              </w:rPr>
              <w:t>10.</w:t>
            </w:r>
          </w:p>
        </w:tc>
        <w:tc>
          <w:tcPr>
            <w:tcW w:w="2835" w:type="dxa"/>
            <w:tcBorders>
              <w:top w:val="single" w:sz="4" w:space="0" w:color="auto"/>
            </w:tcBorders>
            <w:vAlign w:val="center"/>
          </w:tcPr>
          <w:p w:rsidR="004C0E6D" w:rsidRDefault="004C0E6D" w:rsidP="00D510DF">
            <w:pPr>
              <w:spacing w:line="240" w:lineRule="auto"/>
              <w:rPr>
                <w:rFonts w:ascii="Arial" w:hAnsi="Arial"/>
                <w:sz w:val="22"/>
                <w:lang w:val="ro-RO"/>
              </w:rPr>
            </w:pPr>
            <w:r>
              <w:rPr>
                <w:rFonts w:ascii="Arial" w:hAnsi="Arial"/>
                <w:sz w:val="22"/>
                <w:lang w:val="ro-RO"/>
              </w:rPr>
              <w:t>Certificat de omologare nr. CN-E03/14/ 10.01.2017</w:t>
            </w:r>
          </w:p>
        </w:tc>
        <w:tc>
          <w:tcPr>
            <w:tcW w:w="3119" w:type="dxa"/>
            <w:tcBorders>
              <w:top w:val="single" w:sz="4" w:space="0" w:color="auto"/>
            </w:tcBorders>
            <w:vAlign w:val="center"/>
          </w:tcPr>
          <w:p w:rsidR="004C0E6D" w:rsidRPr="00665B55" w:rsidRDefault="004C0E6D" w:rsidP="00D510DF">
            <w:pPr>
              <w:spacing w:line="240" w:lineRule="auto"/>
              <w:rPr>
                <w:rFonts w:ascii="Arial" w:hAnsi="Arial"/>
                <w:lang w:val="ro-RO"/>
              </w:rPr>
            </w:pPr>
            <w:r>
              <w:rPr>
                <w:rFonts w:ascii="Arial" w:hAnsi="Arial"/>
                <w:lang w:val="ro-RO"/>
              </w:rPr>
              <w:t>Direcţia Generală de Aviaţie Civilă din Maroc</w:t>
            </w:r>
          </w:p>
        </w:tc>
        <w:tc>
          <w:tcPr>
            <w:tcW w:w="6095" w:type="dxa"/>
            <w:tcBorders>
              <w:top w:val="single" w:sz="4" w:space="0" w:color="auto"/>
            </w:tcBorders>
            <w:vAlign w:val="center"/>
          </w:tcPr>
          <w:p w:rsidR="004C0E6D" w:rsidRDefault="004C0E6D" w:rsidP="00D510DF">
            <w:pPr>
              <w:spacing w:line="240" w:lineRule="auto"/>
              <w:rPr>
                <w:rFonts w:ascii="Arial" w:hAnsi="Arial"/>
                <w:color w:val="000000"/>
                <w:sz w:val="22"/>
                <w:lang w:val="nl-NL"/>
              </w:rPr>
            </w:pPr>
            <w:r>
              <w:rPr>
                <w:rFonts w:ascii="Arial" w:hAnsi="Arial"/>
                <w:sz w:val="22"/>
                <w:lang w:val="ro-RO"/>
              </w:rPr>
              <w:t>Întreţinere aeronave BOEING 737 – 300</w:t>
            </w:r>
            <w:r>
              <w:rPr>
                <w:rFonts w:ascii="Arial" w:hAnsi="Arial"/>
                <w:sz w:val="22"/>
              </w:rPr>
              <w:t xml:space="preserve"> (CFM 56)</w:t>
            </w:r>
            <w:r>
              <w:rPr>
                <w:rFonts w:ascii="Arial" w:hAnsi="Arial"/>
                <w:sz w:val="22"/>
                <w:lang w:val="ro-RO"/>
              </w:rPr>
              <w:t xml:space="preserve"> şi BOEING 737 – 700/800</w:t>
            </w:r>
            <w:r>
              <w:rPr>
                <w:rFonts w:ascii="Arial" w:hAnsi="Arial"/>
                <w:sz w:val="22"/>
              </w:rPr>
              <w:t xml:space="preserve"> (CFM 56)</w:t>
            </w:r>
          </w:p>
        </w:tc>
        <w:tc>
          <w:tcPr>
            <w:tcW w:w="1417" w:type="dxa"/>
            <w:tcBorders>
              <w:top w:val="single" w:sz="4" w:space="0" w:color="auto"/>
            </w:tcBorders>
            <w:vAlign w:val="center"/>
          </w:tcPr>
          <w:p w:rsidR="004C0E6D" w:rsidRDefault="004C0E6D" w:rsidP="00D510DF">
            <w:pPr>
              <w:autoSpaceDE w:val="0"/>
              <w:autoSpaceDN w:val="0"/>
              <w:spacing w:line="240" w:lineRule="auto"/>
              <w:rPr>
                <w:rFonts w:ascii="Arial" w:hAnsi="Arial"/>
                <w:sz w:val="22"/>
              </w:rPr>
            </w:pPr>
            <w:r>
              <w:rPr>
                <w:rFonts w:ascii="Arial" w:hAnsi="Arial"/>
                <w:sz w:val="22"/>
              </w:rPr>
              <w:t>10.01.2018</w:t>
            </w:r>
          </w:p>
        </w:tc>
      </w:tr>
    </w:tbl>
    <w:p w:rsidR="004C0E6D" w:rsidRDefault="004C0E6D" w:rsidP="00D510DF">
      <w:pPr>
        <w:pStyle w:val="Heading1"/>
        <w:ind w:firstLine="708"/>
        <w:rPr>
          <w:sz w:val="22"/>
        </w:rPr>
      </w:pPr>
      <w:r>
        <w:rPr>
          <w:sz w:val="22"/>
        </w:rPr>
        <w:t>D. AUTORIZĂRI ACORDATE DE AUTORITĂŢI TEHNICE DIN ROMANIA</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260"/>
        <w:gridCol w:w="2694"/>
        <w:gridCol w:w="6095"/>
        <w:gridCol w:w="1417"/>
      </w:tblGrid>
      <w:tr w:rsidR="004C0E6D" w:rsidRPr="00D510DF" w:rsidTr="003B7330">
        <w:trPr>
          <w:cantSplit/>
        </w:trPr>
        <w:tc>
          <w:tcPr>
            <w:tcW w:w="850" w:type="dxa"/>
            <w:tcBorders>
              <w:top w:val="single" w:sz="18" w:space="0" w:color="auto"/>
              <w:bottom w:val="double" w:sz="4" w:space="0" w:color="auto"/>
            </w:tcBorders>
          </w:tcPr>
          <w:p w:rsidR="004C0E6D" w:rsidRPr="00D510DF" w:rsidRDefault="004C0E6D" w:rsidP="00D510DF">
            <w:pPr>
              <w:pStyle w:val="NoSpacing"/>
              <w:jc w:val="center"/>
              <w:rPr>
                <w:rFonts w:ascii="Arial" w:hAnsi="Arial" w:cs="Arial"/>
                <w:b/>
              </w:rPr>
            </w:pPr>
            <w:r w:rsidRPr="00D510DF">
              <w:rPr>
                <w:rFonts w:ascii="Arial" w:hAnsi="Arial" w:cs="Arial"/>
                <w:b/>
              </w:rPr>
              <w:t>Nr.</w:t>
            </w:r>
            <w:r w:rsidR="00D510DF" w:rsidRPr="00D510DF">
              <w:rPr>
                <w:rFonts w:ascii="Arial" w:hAnsi="Arial" w:cs="Arial"/>
                <w:b/>
              </w:rPr>
              <w:t xml:space="preserve"> crt</w:t>
            </w:r>
          </w:p>
        </w:tc>
        <w:tc>
          <w:tcPr>
            <w:tcW w:w="3260" w:type="dxa"/>
            <w:tcBorders>
              <w:top w:val="single" w:sz="18" w:space="0" w:color="auto"/>
              <w:bottom w:val="double" w:sz="4" w:space="0" w:color="auto"/>
            </w:tcBorders>
          </w:tcPr>
          <w:p w:rsidR="004C0E6D" w:rsidRPr="00D510DF" w:rsidRDefault="004C0E6D" w:rsidP="00D510DF">
            <w:pPr>
              <w:pStyle w:val="NoSpacing"/>
              <w:jc w:val="center"/>
              <w:rPr>
                <w:rFonts w:ascii="Arial" w:hAnsi="Arial" w:cs="Arial"/>
                <w:b/>
              </w:rPr>
            </w:pPr>
            <w:r w:rsidRPr="00D510DF">
              <w:rPr>
                <w:rFonts w:ascii="Arial" w:hAnsi="Arial" w:cs="Arial"/>
                <w:b/>
              </w:rPr>
              <w:t>Certificat/Autorizare</w:t>
            </w:r>
          </w:p>
          <w:p w:rsidR="004C0E6D" w:rsidRPr="00D510DF" w:rsidRDefault="004C0E6D" w:rsidP="00D510DF">
            <w:pPr>
              <w:pStyle w:val="NoSpacing"/>
              <w:jc w:val="center"/>
              <w:rPr>
                <w:rFonts w:ascii="Arial" w:hAnsi="Arial" w:cs="Arial"/>
                <w:b/>
              </w:rPr>
            </w:pPr>
          </w:p>
        </w:tc>
        <w:tc>
          <w:tcPr>
            <w:tcW w:w="2694" w:type="dxa"/>
            <w:tcBorders>
              <w:top w:val="single" w:sz="18" w:space="0" w:color="auto"/>
              <w:bottom w:val="double" w:sz="4" w:space="0" w:color="auto"/>
            </w:tcBorders>
          </w:tcPr>
          <w:p w:rsidR="004C0E6D" w:rsidRPr="00D510DF" w:rsidRDefault="004C0E6D" w:rsidP="00D510DF">
            <w:pPr>
              <w:pStyle w:val="NoSpacing"/>
              <w:jc w:val="center"/>
              <w:rPr>
                <w:rFonts w:ascii="Arial" w:hAnsi="Arial" w:cs="Arial"/>
                <w:b/>
              </w:rPr>
            </w:pPr>
            <w:r w:rsidRPr="00D510DF">
              <w:rPr>
                <w:rFonts w:ascii="Arial" w:hAnsi="Arial" w:cs="Arial"/>
                <w:b/>
              </w:rPr>
              <w:t>Emis de</w:t>
            </w:r>
          </w:p>
          <w:p w:rsidR="004C0E6D" w:rsidRPr="00D510DF" w:rsidRDefault="004C0E6D" w:rsidP="00D510DF">
            <w:pPr>
              <w:pStyle w:val="NoSpacing"/>
              <w:jc w:val="center"/>
              <w:rPr>
                <w:rFonts w:ascii="Arial" w:hAnsi="Arial" w:cs="Arial"/>
                <w:b/>
              </w:rPr>
            </w:pPr>
          </w:p>
        </w:tc>
        <w:tc>
          <w:tcPr>
            <w:tcW w:w="6095" w:type="dxa"/>
            <w:tcBorders>
              <w:top w:val="single" w:sz="18" w:space="0" w:color="auto"/>
              <w:bottom w:val="double" w:sz="4" w:space="0" w:color="auto"/>
            </w:tcBorders>
          </w:tcPr>
          <w:p w:rsidR="004C0E6D" w:rsidRPr="00D510DF" w:rsidRDefault="004C0E6D" w:rsidP="00D510DF">
            <w:pPr>
              <w:pStyle w:val="NoSpacing"/>
              <w:jc w:val="center"/>
              <w:rPr>
                <w:rFonts w:ascii="Arial" w:hAnsi="Arial" w:cs="Arial"/>
                <w:b/>
              </w:rPr>
            </w:pPr>
            <w:r w:rsidRPr="00D510DF">
              <w:rPr>
                <w:rFonts w:ascii="Arial" w:hAnsi="Arial" w:cs="Arial"/>
                <w:b/>
              </w:rPr>
              <w:t>Scopul certificării/autorizării</w:t>
            </w:r>
          </w:p>
          <w:p w:rsidR="004C0E6D" w:rsidRPr="00D510DF" w:rsidRDefault="004C0E6D" w:rsidP="00D510DF">
            <w:pPr>
              <w:pStyle w:val="NoSpacing"/>
              <w:jc w:val="center"/>
              <w:rPr>
                <w:rFonts w:ascii="Arial" w:hAnsi="Arial" w:cs="Arial"/>
                <w:b/>
              </w:rPr>
            </w:pPr>
          </w:p>
        </w:tc>
        <w:tc>
          <w:tcPr>
            <w:tcW w:w="1417" w:type="dxa"/>
            <w:tcBorders>
              <w:top w:val="single" w:sz="18" w:space="0" w:color="auto"/>
              <w:bottom w:val="double" w:sz="4" w:space="0" w:color="auto"/>
            </w:tcBorders>
          </w:tcPr>
          <w:p w:rsidR="004C0E6D" w:rsidRPr="00D510DF" w:rsidRDefault="004C0E6D" w:rsidP="00D510DF">
            <w:pPr>
              <w:pStyle w:val="NoSpacing"/>
              <w:jc w:val="center"/>
              <w:rPr>
                <w:rFonts w:ascii="Arial" w:hAnsi="Arial" w:cs="Arial"/>
                <w:b/>
              </w:rPr>
            </w:pPr>
            <w:r w:rsidRPr="00D510DF">
              <w:rPr>
                <w:rFonts w:ascii="Arial" w:hAnsi="Arial" w:cs="Arial"/>
                <w:b/>
              </w:rPr>
              <w:t>Termen valabilitate</w:t>
            </w:r>
          </w:p>
        </w:tc>
      </w:tr>
      <w:tr w:rsidR="004C0E6D" w:rsidRPr="00D510DF" w:rsidTr="003B7330">
        <w:trPr>
          <w:cantSplit/>
          <w:trHeight w:val="857"/>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1.</w:t>
            </w:r>
          </w:p>
        </w:tc>
        <w:tc>
          <w:tcPr>
            <w:tcW w:w="3260"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Atestat al Laboratorului de Metrologie nr. BC-12-01-16/ R1/ 21.10.2016</w:t>
            </w:r>
          </w:p>
        </w:tc>
        <w:tc>
          <w:tcPr>
            <w:tcW w:w="2694"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BRML Bacău</w:t>
            </w:r>
          </w:p>
        </w:tc>
        <w:tc>
          <w:tcPr>
            <w:tcW w:w="6095"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Laboratorul de metrologie al AEROSTAR S.A. este competent să efectueze etalonări ale mijloacelor de măsurare prevăzute în anexă (2 pagini)</w:t>
            </w:r>
          </w:p>
        </w:tc>
        <w:tc>
          <w:tcPr>
            <w:tcW w:w="1417"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15.02.2019</w:t>
            </w:r>
          </w:p>
        </w:tc>
      </w:tr>
      <w:tr w:rsidR="004C0E6D" w:rsidRPr="00D510DF" w:rsidTr="003B7330">
        <w:trPr>
          <w:cantSplit/>
          <w:trHeight w:val="626"/>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2.</w:t>
            </w:r>
          </w:p>
        </w:tc>
        <w:tc>
          <w:tcPr>
            <w:tcW w:w="3260"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Autorizaţie seria AF nr.6592 / 10.03.2015</w:t>
            </w:r>
          </w:p>
        </w:tc>
        <w:tc>
          <w:tcPr>
            <w:tcW w:w="2694"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AFER</w:t>
            </w:r>
          </w:p>
        </w:tc>
        <w:tc>
          <w:tcPr>
            <w:tcW w:w="6095"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Fabricaţie şi furnizare produse pentru domeniul feroviar.</w:t>
            </w:r>
          </w:p>
        </w:tc>
        <w:tc>
          <w:tcPr>
            <w:tcW w:w="1417"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09.03.2020</w:t>
            </w:r>
          </w:p>
        </w:tc>
      </w:tr>
      <w:tr w:rsidR="004C0E6D" w:rsidRPr="00D510DF" w:rsidTr="003B7330">
        <w:trPr>
          <w:cantSplit/>
          <w:trHeight w:val="564"/>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3.</w:t>
            </w:r>
          </w:p>
        </w:tc>
        <w:tc>
          <w:tcPr>
            <w:tcW w:w="3260"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Autorizaţie seria AL nr.356/2010/  18.06.2010</w:t>
            </w:r>
          </w:p>
        </w:tc>
        <w:tc>
          <w:tcPr>
            <w:tcW w:w="2694"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AFER</w:t>
            </w:r>
          </w:p>
        </w:tc>
        <w:tc>
          <w:tcPr>
            <w:tcW w:w="6095" w:type="dxa"/>
            <w:tcBorders>
              <w:top w:val="single" w:sz="4" w:space="0" w:color="auto"/>
            </w:tcBorders>
            <w:vAlign w:val="center"/>
          </w:tcPr>
          <w:p w:rsidR="004C0E6D" w:rsidRPr="00D510DF" w:rsidRDefault="004C0E6D" w:rsidP="00D510DF">
            <w:pPr>
              <w:pStyle w:val="NoSpacing"/>
              <w:rPr>
                <w:rFonts w:ascii="Arial" w:hAnsi="Arial" w:cs="Arial"/>
                <w:lang w:val="it-IT"/>
              </w:rPr>
            </w:pPr>
            <w:r w:rsidRPr="00D510DF">
              <w:rPr>
                <w:rFonts w:ascii="Arial" w:hAnsi="Arial" w:cs="Arial"/>
              </w:rPr>
              <w:t>Incercări si verificari specifice domeniului feroviar-Laboratorul de fiabilitate</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17.06.2020</w:t>
            </w:r>
          </w:p>
        </w:tc>
      </w:tr>
      <w:tr w:rsidR="004C0E6D" w:rsidRPr="00D510DF" w:rsidTr="003B7330">
        <w:trPr>
          <w:cantSplit/>
          <w:trHeight w:val="558"/>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4.</w:t>
            </w:r>
          </w:p>
        </w:tc>
        <w:tc>
          <w:tcPr>
            <w:tcW w:w="3260"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Autorizaţie nr.BC/CR4/J/7/0191/0/07.03.2011</w:t>
            </w:r>
          </w:p>
        </w:tc>
        <w:tc>
          <w:tcPr>
            <w:tcW w:w="2694"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ISCIR</w:t>
            </w:r>
          </w:p>
        </w:tc>
        <w:tc>
          <w:tcPr>
            <w:tcW w:w="6095" w:type="dxa"/>
            <w:tcBorders>
              <w:top w:val="single" w:sz="4" w:space="0" w:color="auto"/>
            </w:tcBorders>
            <w:vAlign w:val="center"/>
          </w:tcPr>
          <w:p w:rsidR="004C0E6D" w:rsidRPr="00D510DF" w:rsidRDefault="004C0E6D" w:rsidP="00D510DF">
            <w:pPr>
              <w:pStyle w:val="NoSpacing"/>
              <w:rPr>
                <w:rFonts w:ascii="Arial" w:hAnsi="Arial" w:cs="Arial"/>
                <w:lang w:val="it-IT"/>
              </w:rPr>
            </w:pPr>
            <w:r w:rsidRPr="00D510DF">
              <w:rPr>
                <w:rFonts w:ascii="Arial" w:hAnsi="Arial" w:cs="Arial"/>
                <w:lang w:val="it-IT"/>
              </w:rPr>
              <w:t>Verificare tehnica periodica şi reparare recipienti butelii</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nelimitat</w:t>
            </w:r>
          </w:p>
        </w:tc>
      </w:tr>
      <w:tr w:rsidR="004C0E6D" w:rsidRPr="00D510DF" w:rsidTr="003B7330">
        <w:trPr>
          <w:cantSplit/>
          <w:trHeight w:val="566"/>
        </w:trPr>
        <w:tc>
          <w:tcPr>
            <w:tcW w:w="850" w:type="dxa"/>
            <w:tcBorders>
              <w:top w:val="single" w:sz="4" w:space="0" w:color="auto"/>
            </w:tcBorders>
            <w:vAlign w:val="center"/>
          </w:tcPr>
          <w:p w:rsidR="004C0E6D" w:rsidRPr="00D510DF" w:rsidRDefault="00D510DF" w:rsidP="00D510DF">
            <w:pPr>
              <w:pStyle w:val="NoSpacing"/>
              <w:rPr>
                <w:rFonts w:ascii="Arial" w:hAnsi="Arial" w:cs="Arial"/>
                <w:color w:val="000000"/>
              </w:rPr>
            </w:pPr>
            <w:r>
              <w:rPr>
                <w:rFonts w:ascii="Arial" w:hAnsi="Arial" w:cs="Arial"/>
                <w:color w:val="000000"/>
              </w:rPr>
              <w:t>5.</w:t>
            </w:r>
          </w:p>
        </w:tc>
        <w:tc>
          <w:tcPr>
            <w:tcW w:w="3260" w:type="dxa"/>
            <w:tcBorders>
              <w:top w:val="single" w:sz="4" w:space="0" w:color="auto"/>
            </w:tcBorders>
            <w:vAlign w:val="center"/>
          </w:tcPr>
          <w:p w:rsidR="004C0E6D" w:rsidRPr="00D510DF" w:rsidRDefault="004C0E6D" w:rsidP="00D510DF">
            <w:pPr>
              <w:pStyle w:val="NoSpacing"/>
              <w:rPr>
                <w:rFonts w:ascii="Arial" w:hAnsi="Arial" w:cs="Arial"/>
                <w:color w:val="000000"/>
                <w:lang w:val="it-IT"/>
              </w:rPr>
            </w:pPr>
            <w:r w:rsidRPr="00D510DF">
              <w:rPr>
                <w:rFonts w:ascii="Arial" w:hAnsi="Arial" w:cs="Arial"/>
                <w:color w:val="000000"/>
                <w:lang w:val="it-IT"/>
              </w:rPr>
              <w:t>Autorizaţie nr. BC/CR4/C/24,25/1590/16.09.2015</w:t>
            </w:r>
          </w:p>
        </w:tc>
        <w:tc>
          <w:tcPr>
            <w:tcW w:w="2694" w:type="dxa"/>
            <w:tcBorders>
              <w:top w:val="single" w:sz="4" w:space="0" w:color="auto"/>
            </w:tcBorders>
            <w:vAlign w:val="center"/>
          </w:tcPr>
          <w:p w:rsidR="004C0E6D" w:rsidRPr="00D510DF" w:rsidRDefault="004C0E6D" w:rsidP="00D510DF">
            <w:pPr>
              <w:pStyle w:val="NoSpacing"/>
              <w:rPr>
                <w:rFonts w:ascii="Arial" w:hAnsi="Arial" w:cs="Arial"/>
                <w:color w:val="000000"/>
                <w:lang w:val="fr-FR"/>
              </w:rPr>
            </w:pPr>
            <w:r w:rsidRPr="00D510DF">
              <w:rPr>
                <w:rFonts w:ascii="Arial" w:hAnsi="Arial" w:cs="Arial"/>
                <w:color w:val="000000"/>
                <w:lang w:val="fr-FR"/>
              </w:rPr>
              <w:t>ISCIR</w:t>
            </w:r>
          </w:p>
        </w:tc>
        <w:tc>
          <w:tcPr>
            <w:tcW w:w="6095" w:type="dxa"/>
            <w:tcBorders>
              <w:top w:val="single" w:sz="4" w:space="0" w:color="auto"/>
            </w:tcBorders>
            <w:vAlign w:val="center"/>
          </w:tcPr>
          <w:p w:rsidR="004C0E6D" w:rsidRPr="00D510DF" w:rsidRDefault="004C0E6D" w:rsidP="00D510DF">
            <w:pPr>
              <w:pStyle w:val="NoSpacing"/>
              <w:rPr>
                <w:rFonts w:ascii="Arial" w:hAnsi="Arial" w:cs="Arial"/>
                <w:color w:val="000000"/>
                <w:lang w:val="fr-FR"/>
              </w:rPr>
            </w:pPr>
            <w:r w:rsidRPr="00D510DF">
              <w:rPr>
                <w:rFonts w:ascii="Arial" w:hAnsi="Arial" w:cs="Arial"/>
                <w:color w:val="000000"/>
                <w:lang w:val="fr-FR"/>
              </w:rPr>
              <w:t>Întreţinere şi revizie la macarale</w:t>
            </w:r>
          </w:p>
        </w:tc>
        <w:tc>
          <w:tcPr>
            <w:tcW w:w="1417" w:type="dxa"/>
            <w:tcBorders>
              <w:top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nelimitat</w:t>
            </w:r>
          </w:p>
        </w:tc>
      </w:tr>
      <w:tr w:rsidR="004C0E6D" w:rsidRPr="00D510DF" w:rsidTr="003B7330">
        <w:trPr>
          <w:cantSplit/>
          <w:trHeight w:val="546"/>
        </w:trPr>
        <w:tc>
          <w:tcPr>
            <w:tcW w:w="850" w:type="dxa"/>
            <w:tcBorders>
              <w:top w:val="single" w:sz="4" w:space="0" w:color="auto"/>
            </w:tcBorders>
            <w:vAlign w:val="center"/>
          </w:tcPr>
          <w:p w:rsidR="004C0E6D" w:rsidRPr="00D510DF" w:rsidRDefault="00D510DF" w:rsidP="00D510DF">
            <w:pPr>
              <w:pStyle w:val="NoSpacing"/>
              <w:rPr>
                <w:rFonts w:ascii="Arial" w:hAnsi="Arial" w:cs="Arial"/>
                <w:color w:val="000000"/>
              </w:rPr>
            </w:pPr>
            <w:r>
              <w:rPr>
                <w:rFonts w:ascii="Arial" w:hAnsi="Arial" w:cs="Arial"/>
                <w:color w:val="000000"/>
              </w:rPr>
              <w:t>6.</w:t>
            </w:r>
          </w:p>
        </w:tc>
        <w:tc>
          <w:tcPr>
            <w:tcW w:w="3260" w:type="dxa"/>
            <w:tcBorders>
              <w:top w:val="single" w:sz="4" w:space="0" w:color="auto"/>
            </w:tcBorders>
            <w:vAlign w:val="center"/>
          </w:tcPr>
          <w:p w:rsidR="004C0E6D" w:rsidRPr="00D510DF" w:rsidRDefault="004C0E6D" w:rsidP="00D510DF">
            <w:pPr>
              <w:pStyle w:val="NoSpacing"/>
              <w:rPr>
                <w:rFonts w:ascii="Arial" w:hAnsi="Arial" w:cs="Arial"/>
                <w:lang w:val="ro-RO"/>
              </w:rPr>
            </w:pPr>
            <w:r w:rsidRPr="00D510DF">
              <w:rPr>
                <w:rFonts w:ascii="Arial" w:hAnsi="Arial" w:cs="Arial"/>
                <w:lang w:val="it-IT"/>
              </w:rPr>
              <w:t>Certificat de aprobare</w:t>
            </w:r>
            <w:r w:rsidRPr="00D510DF">
              <w:rPr>
                <w:rFonts w:ascii="Arial" w:hAnsi="Arial" w:cs="Arial"/>
                <w:lang w:val="ro-RO"/>
              </w:rPr>
              <w:t xml:space="preserve"> de tip nr. 001/ TPED/AT</w:t>
            </w:r>
          </w:p>
        </w:tc>
        <w:tc>
          <w:tcPr>
            <w:tcW w:w="2694" w:type="dxa"/>
            <w:tcBorders>
              <w:top w:val="single" w:sz="4" w:space="0" w:color="auto"/>
            </w:tcBorders>
            <w:vAlign w:val="center"/>
          </w:tcPr>
          <w:p w:rsidR="004C0E6D" w:rsidRPr="00D510DF" w:rsidRDefault="004C0E6D" w:rsidP="00D510DF">
            <w:pPr>
              <w:pStyle w:val="NoSpacing"/>
              <w:rPr>
                <w:rFonts w:ascii="Arial" w:hAnsi="Arial" w:cs="Arial"/>
                <w:lang w:val="fr-FR"/>
              </w:rPr>
            </w:pPr>
            <w:r w:rsidRPr="00D510DF">
              <w:rPr>
                <w:rFonts w:ascii="Arial" w:hAnsi="Arial" w:cs="Arial"/>
                <w:lang w:val="fr-FR"/>
              </w:rPr>
              <w:t>ISCIR</w:t>
            </w:r>
          </w:p>
        </w:tc>
        <w:tc>
          <w:tcPr>
            <w:tcW w:w="6095" w:type="dxa"/>
            <w:tcBorders>
              <w:top w:val="single" w:sz="4" w:space="0" w:color="auto"/>
            </w:tcBorders>
            <w:vAlign w:val="center"/>
          </w:tcPr>
          <w:p w:rsidR="004C0E6D" w:rsidRPr="00D510DF" w:rsidRDefault="004C0E6D" w:rsidP="00D510DF">
            <w:pPr>
              <w:pStyle w:val="NoSpacing"/>
              <w:rPr>
                <w:rFonts w:ascii="Arial" w:hAnsi="Arial" w:cs="Arial"/>
                <w:lang w:val="fr-FR"/>
              </w:rPr>
            </w:pPr>
            <w:r w:rsidRPr="00D510DF">
              <w:rPr>
                <w:rFonts w:ascii="Arial" w:hAnsi="Arial" w:cs="Arial"/>
                <w:lang w:val="fr-FR"/>
              </w:rPr>
              <w:t>Certificare  - Butelie pentru GPL, 26L, Proiect BGPL 300/2,1</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20.08.2023</w:t>
            </w:r>
          </w:p>
        </w:tc>
      </w:tr>
      <w:tr w:rsidR="004C0E6D" w:rsidRPr="00D510DF" w:rsidTr="003B7330">
        <w:trPr>
          <w:cantSplit/>
          <w:trHeight w:val="554"/>
        </w:trPr>
        <w:tc>
          <w:tcPr>
            <w:tcW w:w="850" w:type="dxa"/>
            <w:tcBorders>
              <w:top w:val="single" w:sz="4" w:space="0" w:color="auto"/>
            </w:tcBorders>
            <w:vAlign w:val="center"/>
          </w:tcPr>
          <w:p w:rsidR="004C0E6D" w:rsidRPr="00D510DF" w:rsidRDefault="00D510DF" w:rsidP="00D510DF">
            <w:pPr>
              <w:pStyle w:val="NoSpacing"/>
              <w:rPr>
                <w:rFonts w:ascii="Arial" w:hAnsi="Arial" w:cs="Arial"/>
                <w:color w:val="000000"/>
              </w:rPr>
            </w:pPr>
            <w:r>
              <w:rPr>
                <w:rFonts w:ascii="Arial" w:hAnsi="Arial" w:cs="Arial"/>
                <w:color w:val="000000"/>
              </w:rPr>
              <w:t>7.</w:t>
            </w:r>
          </w:p>
        </w:tc>
        <w:tc>
          <w:tcPr>
            <w:tcW w:w="3260" w:type="dxa"/>
            <w:tcBorders>
              <w:top w:val="single" w:sz="4" w:space="0" w:color="auto"/>
            </w:tcBorders>
            <w:vAlign w:val="center"/>
          </w:tcPr>
          <w:p w:rsidR="004C0E6D" w:rsidRPr="00D510DF" w:rsidRDefault="004C0E6D" w:rsidP="00D510DF">
            <w:pPr>
              <w:pStyle w:val="NoSpacing"/>
              <w:rPr>
                <w:rFonts w:ascii="Arial" w:hAnsi="Arial" w:cs="Arial"/>
                <w:lang w:val="it-IT"/>
              </w:rPr>
            </w:pPr>
            <w:r w:rsidRPr="00D510DF">
              <w:rPr>
                <w:rFonts w:ascii="Arial" w:hAnsi="Arial" w:cs="Arial"/>
                <w:lang w:val="it-IT"/>
              </w:rPr>
              <w:t>Autorizaţie nr.GM 1366/ 15.07.2016</w:t>
            </w:r>
          </w:p>
        </w:tc>
        <w:tc>
          <w:tcPr>
            <w:tcW w:w="2694" w:type="dxa"/>
            <w:tcBorders>
              <w:top w:val="single" w:sz="4" w:space="0" w:color="auto"/>
            </w:tcBorders>
            <w:vAlign w:val="center"/>
          </w:tcPr>
          <w:p w:rsidR="004C0E6D" w:rsidRPr="00D510DF" w:rsidRDefault="004C0E6D" w:rsidP="00D510DF">
            <w:pPr>
              <w:pStyle w:val="NoSpacing"/>
              <w:rPr>
                <w:rFonts w:ascii="Arial" w:hAnsi="Arial" w:cs="Arial"/>
                <w:lang w:val="fr-FR"/>
              </w:rPr>
            </w:pPr>
            <w:r w:rsidRPr="00D510DF">
              <w:rPr>
                <w:rFonts w:ascii="Arial" w:hAnsi="Arial" w:cs="Arial"/>
                <w:lang w:val="fr-FR"/>
              </w:rPr>
              <w:t>CNCAN</w:t>
            </w:r>
          </w:p>
        </w:tc>
        <w:tc>
          <w:tcPr>
            <w:tcW w:w="6095" w:type="dxa"/>
            <w:tcBorders>
              <w:top w:val="single" w:sz="4" w:space="0" w:color="auto"/>
            </w:tcBorders>
            <w:vAlign w:val="center"/>
          </w:tcPr>
          <w:p w:rsidR="004C0E6D" w:rsidRPr="00D510DF" w:rsidRDefault="004C0E6D" w:rsidP="00D510DF">
            <w:pPr>
              <w:pStyle w:val="NoSpacing"/>
              <w:rPr>
                <w:rFonts w:ascii="Arial" w:hAnsi="Arial" w:cs="Arial"/>
                <w:lang w:val="fr-FR"/>
              </w:rPr>
            </w:pPr>
            <w:r w:rsidRPr="00D510DF">
              <w:rPr>
                <w:rFonts w:ascii="Arial" w:hAnsi="Arial" w:cs="Arial"/>
                <w:lang w:val="fr-FR"/>
              </w:rPr>
              <w:t>Activităţi în domeniul nuclear obiectiv 80</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14.07.2021</w:t>
            </w:r>
          </w:p>
        </w:tc>
      </w:tr>
      <w:tr w:rsidR="004C0E6D" w:rsidRPr="00D510DF" w:rsidTr="003B7330">
        <w:trPr>
          <w:cantSplit/>
          <w:trHeight w:val="562"/>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8.</w:t>
            </w:r>
          </w:p>
        </w:tc>
        <w:tc>
          <w:tcPr>
            <w:tcW w:w="3260" w:type="dxa"/>
            <w:tcBorders>
              <w:top w:val="single" w:sz="4" w:space="0" w:color="auto"/>
            </w:tcBorders>
            <w:vAlign w:val="center"/>
          </w:tcPr>
          <w:p w:rsidR="004C0E6D" w:rsidRPr="00D510DF" w:rsidRDefault="004C0E6D" w:rsidP="00D510DF">
            <w:pPr>
              <w:pStyle w:val="NoSpacing"/>
              <w:rPr>
                <w:rFonts w:ascii="Arial" w:hAnsi="Arial" w:cs="Arial"/>
                <w:lang w:val="it-IT"/>
              </w:rPr>
            </w:pPr>
            <w:r w:rsidRPr="00D510DF">
              <w:rPr>
                <w:rFonts w:ascii="Arial" w:hAnsi="Arial" w:cs="Arial"/>
                <w:lang w:val="it-IT"/>
              </w:rPr>
              <w:t>Autorizaţie nr.GM 1367/ 15.07.2016</w:t>
            </w:r>
          </w:p>
        </w:tc>
        <w:tc>
          <w:tcPr>
            <w:tcW w:w="2694" w:type="dxa"/>
            <w:tcBorders>
              <w:top w:val="single" w:sz="4" w:space="0" w:color="auto"/>
            </w:tcBorders>
            <w:vAlign w:val="center"/>
          </w:tcPr>
          <w:p w:rsidR="004C0E6D" w:rsidRPr="00D510DF" w:rsidRDefault="004C0E6D" w:rsidP="00D510DF">
            <w:pPr>
              <w:pStyle w:val="NoSpacing"/>
              <w:rPr>
                <w:rFonts w:ascii="Arial" w:hAnsi="Arial" w:cs="Arial"/>
                <w:lang w:val="fr-FR"/>
              </w:rPr>
            </w:pPr>
            <w:r w:rsidRPr="00D510DF">
              <w:rPr>
                <w:rFonts w:ascii="Arial" w:hAnsi="Arial" w:cs="Arial"/>
                <w:lang w:val="fr-FR"/>
              </w:rPr>
              <w:t>CNCAN</w:t>
            </w:r>
          </w:p>
        </w:tc>
        <w:tc>
          <w:tcPr>
            <w:tcW w:w="6095" w:type="dxa"/>
            <w:tcBorders>
              <w:top w:val="single" w:sz="4" w:space="0" w:color="auto"/>
            </w:tcBorders>
            <w:vAlign w:val="center"/>
          </w:tcPr>
          <w:p w:rsidR="004C0E6D" w:rsidRPr="00D510DF" w:rsidRDefault="004C0E6D" w:rsidP="00D510DF">
            <w:pPr>
              <w:pStyle w:val="NoSpacing"/>
              <w:rPr>
                <w:rFonts w:ascii="Arial" w:hAnsi="Arial" w:cs="Arial"/>
                <w:lang w:val="ro-RO"/>
              </w:rPr>
            </w:pPr>
            <w:r w:rsidRPr="00D510DF">
              <w:rPr>
                <w:rFonts w:ascii="Arial" w:hAnsi="Arial" w:cs="Arial"/>
                <w:lang w:val="fr-FR"/>
              </w:rPr>
              <w:t>Activităţi în domeniul nuclear obiectiv 16 (4b)</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14.07.2021</w:t>
            </w:r>
          </w:p>
        </w:tc>
      </w:tr>
      <w:tr w:rsidR="004C0E6D" w:rsidRPr="00D510DF" w:rsidTr="003B7330">
        <w:trPr>
          <w:cantSplit/>
          <w:trHeight w:val="523"/>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lastRenderedPageBreak/>
              <w:t>9.</w:t>
            </w:r>
          </w:p>
        </w:tc>
        <w:tc>
          <w:tcPr>
            <w:tcW w:w="3260" w:type="dxa"/>
            <w:tcBorders>
              <w:top w:val="single" w:sz="4" w:space="0" w:color="auto"/>
            </w:tcBorders>
            <w:vAlign w:val="center"/>
          </w:tcPr>
          <w:p w:rsidR="004C0E6D" w:rsidRPr="00D510DF" w:rsidRDefault="004C0E6D" w:rsidP="00D510DF">
            <w:pPr>
              <w:pStyle w:val="NoSpacing"/>
              <w:rPr>
                <w:rFonts w:ascii="Arial" w:hAnsi="Arial" w:cs="Arial"/>
                <w:lang w:val="it-IT"/>
              </w:rPr>
            </w:pPr>
            <w:r w:rsidRPr="00D510DF">
              <w:rPr>
                <w:rFonts w:ascii="Arial" w:hAnsi="Arial" w:cs="Arial"/>
                <w:lang w:val="it-IT"/>
              </w:rPr>
              <w:t xml:space="preserve">Autorizaţie tehnică nr. 126/22.01.2008, </w:t>
            </w:r>
            <w:r w:rsidR="00D510DF" w:rsidRPr="003B7330">
              <w:rPr>
                <w:rFonts w:ascii="Arial" w:hAnsi="Arial" w:cs="Arial"/>
                <w:sz w:val="18"/>
                <w:szCs w:val="18"/>
                <w:lang w:val="it-IT"/>
              </w:rPr>
              <w:t>E</w:t>
            </w:r>
            <w:r w:rsidRPr="003B7330">
              <w:rPr>
                <w:rFonts w:ascii="Arial" w:hAnsi="Arial" w:cs="Arial"/>
                <w:sz w:val="18"/>
                <w:szCs w:val="18"/>
                <w:lang w:val="it-IT"/>
              </w:rPr>
              <w:t>xt.02/15.10.2013</w:t>
            </w:r>
          </w:p>
        </w:tc>
        <w:tc>
          <w:tcPr>
            <w:tcW w:w="2694"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RAR</w:t>
            </w:r>
          </w:p>
        </w:tc>
        <w:tc>
          <w:tcPr>
            <w:tcW w:w="6095" w:type="dxa"/>
            <w:tcBorders>
              <w:top w:val="single" w:sz="4" w:space="0" w:color="auto"/>
            </w:tcBorders>
            <w:vAlign w:val="center"/>
          </w:tcPr>
          <w:p w:rsidR="004C0E6D" w:rsidRPr="00D510DF" w:rsidRDefault="004C0E6D" w:rsidP="00D510DF">
            <w:pPr>
              <w:pStyle w:val="NoSpacing"/>
              <w:rPr>
                <w:rFonts w:ascii="Arial" w:hAnsi="Arial" w:cs="Arial"/>
                <w:lang w:val="ro-RO"/>
              </w:rPr>
            </w:pPr>
            <w:r w:rsidRPr="00D510DF">
              <w:rPr>
                <w:rFonts w:ascii="Arial" w:hAnsi="Arial" w:cs="Arial"/>
              </w:rPr>
              <w:t>Modi</w:t>
            </w:r>
            <w:r w:rsidRPr="00D510DF">
              <w:rPr>
                <w:rFonts w:ascii="Arial" w:hAnsi="Arial" w:cs="Arial"/>
                <w:lang w:val="ro-RO"/>
              </w:rPr>
              <w:t>ficări constructive ale vehiculelor rutiere</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nelimitat</w:t>
            </w:r>
          </w:p>
        </w:tc>
      </w:tr>
      <w:tr w:rsidR="004C0E6D" w:rsidRPr="00D510DF" w:rsidTr="003B7330">
        <w:trPr>
          <w:cantSplit/>
          <w:trHeight w:val="857"/>
        </w:trPr>
        <w:tc>
          <w:tcPr>
            <w:tcW w:w="850" w:type="dxa"/>
            <w:tcBorders>
              <w:top w:val="single" w:sz="4" w:space="0" w:color="auto"/>
              <w:bottom w:val="single" w:sz="4" w:space="0" w:color="auto"/>
            </w:tcBorders>
            <w:vAlign w:val="center"/>
          </w:tcPr>
          <w:p w:rsidR="004C0E6D" w:rsidRPr="00D510DF" w:rsidRDefault="00D510DF" w:rsidP="00D510DF">
            <w:pPr>
              <w:pStyle w:val="NoSpacing"/>
              <w:rPr>
                <w:rFonts w:ascii="Arial" w:hAnsi="Arial" w:cs="Arial"/>
                <w:color w:val="000000"/>
              </w:rPr>
            </w:pPr>
            <w:r>
              <w:rPr>
                <w:rFonts w:ascii="Arial" w:hAnsi="Arial" w:cs="Arial"/>
                <w:color w:val="000000"/>
              </w:rPr>
              <w:t>10.</w:t>
            </w:r>
          </w:p>
        </w:tc>
        <w:tc>
          <w:tcPr>
            <w:tcW w:w="3260" w:type="dxa"/>
            <w:tcBorders>
              <w:top w:val="single" w:sz="4" w:space="0" w:color="auto"/>
              <w:bottom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Confirmare de înregistrare pentru efectuarea de operaţiuni de comerţ exterior cu produse militare A 03-007/ 22.01.2016</w:t>
            </w:r>
          </w:p>
        </w:tc>
        <w:tc>
          <w:tcPr>
            <w:tcW w:w="2694" w:type="dxa"/>
            <w:tcBorders>
              <w:top w:val="single" w:sz="4" w:space="0" w:color="auto"/>
              <w:bottom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MAE</w:t>
            </w:r>
          </w:p>
        </w:tc>
        <w:tc>
          <w:tcPr>
            <w:tcW w:w="6095" w:type="dxa"/>
            <w:tcBorders>
              <w:top w:val="single" w:sz="4" w:space="0" w:color="auto"/>
              <w:bottom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Efectuarea de operaţiuni de comerţ exterior cu produse militare</w:t>
            </w:r>
          </w:p>
        </w:tc>
        <w:tc>
          <w:tcPr>
            <w:tcW w:w="1417" w:type="dxa"/>
            <w:tcBorders>
              <w:top w:val="single" w:sz="4" w:space="0" w:color="auto"/>
              <w:bottom w:val="single" w:sz="4" w:space="0" w:color="auto"/>
            </w:tcBorders>
            <w:vAlign w:val="center"/>
          </w:tcPr>
          <w:p w:rsidR="004C0E6D" w:rsidRPr="00D510DF" w:rsidRDefault="004C0E6D" w:rsidP="00D510DF">
            <w:pPr>
              <w:pStyle w:val="NoSpacing"/>
              <w:rPr>
                <w:rFonts w:ascii="Arial" w:hAnsi="Arial" w:cs="Arial"/>
                <w:color w:val="000000"/>
              </w:rPr>
            </w:pPr>
            <w:r w:rsidRPr="00D510DF">
              <w:rPr>
                <w:rFonts w:ascii="Arial" w:hAnsi="Arial" w:cs="Arial"/>
                <w:color w:val="000000"/>
              </w:rPr>
              <w:t>21.01.2019</w:t>
            </w:r>
          </w:p>
        </w:tc>
      </w:tr>
      <w:tr w:rsidR="00D510DF" w:rsidRPr="00D510DF" w:rsidTr="003B7330">
        <w:trPr>
          <w:cantSplit/>
          <w:trHeight w:val="628"/>
        </w:trPr>
        <w:tc>
          <w:tcPr>
            <w:tcW w:w="850" w:type="dxa"/>
            <w:tcBorders>
              <w:top w:val="single" w:sz="4" w:space="0" w:color="auto"/>
            </w:tcBorders>
            <w:vAlign w:val="center"/>
          </w:tcPr>
          <w:p w:rsidR="00D510DF" w:rsidRDefault="00D510DF" w:rsidP="00D510DF">
            <w:pPr>
              <w:pStyle w:val="NoSpacing"/>
              <w:rPr>
                <w:rFonts w:ascii="Arial" w:hAnsi="Arial" w:cs="Arial"/>
                <w:color w:val="000000"/>
              </w:rPr>
            </w:pPr>
            <w:r>
              <w:rPr>
                <w:rFonts w:ascii="Arial" w:hAnsi="Arial" w:cs="Arial"/>
                <w:color w:val="000000"/>
              </w:rPr>
              <w:t>11.</w:t>
            </w:r>
          </w:p>
        </w:tc>
        <w:tc>
          <w:tcPr>
            <w:tcW w:w="3260" w:type="dxa"/>
            <w:tcBorders>
              <w:top w:val="single" w:sz="4" w:space="0" w:color="auto"/>
            </w:tcBorders>
            <w:vAlign w:val="center"/>
          </w:tcPr>
          <w:p w:rsidR="00D510DF" w:rsidRPr="00D510DF" w:rsidRDefault="00D510DF" w:rsidP="00321132">
            <w:pPr>
              <w:pStyle w:val="NoSpacing"/>
              <w:rPr>
                <w:rFonts w:ascii="Arial" w:hAnsi="Arial" w:cs="Arial"/>
              </w:rPr>
            </w:pPr>
            <w:r w:rsidRPr="00D510DF">
              <w:rPr>
                <w:rFonts w:ascii="Arial" w:hAnsi="Arial" w:cs="Arial"/>
              </w:rPr>
              <w:t>Certificat AEO nr. RO AEOF 00000000006 din 21.07.2009</w:t>
            </w:r>
          </w:p>
        </w:tc>
        <w:tc>
          <w:tcPr>
            <w:tcW w:w="2694" w:type="dxa"/>
            <w:tcBorders>
              <w:top w:val="single" w:sz="4" w:space="0" w:color="auto"/>
            </w:tcBorders>
            <w:vAlign w:val="center"/>
          </w:tcPr>
          <w:p w:rsidR="00D510DF" w:rsidRPr="00D510DF" w:rsidRDefault="00D510DF" w:rsidP="00321132">
            <w:pPr>
              <w:pStyle w:val="NoSpacing"/>
              <w:rPr>
                <w:rFonts w:ascii="Arial" w:hAnsi="Arial" w:cs="Arial"/>
              </w:rPr>
            </w:pPr>
          </w:p>
          <w:p w:rsidR="00D510DF" w:rsidRPr="00D510DF" w:rsidRDefault="00D510DF" w:rsidP="003B7330">
            <w:pPr>
              <w:pStyle w:val="NoSpacing"/>
              <w:rPr>
                <w:rFonts w:ascii="Arial" w:hAnsi="Arial" w:cs="Arial"/>
              </w:rPr>
            </w:pPr>
            <w:r w:rsidRPr="00D510DF">
              <w:rPr>
                <w:rFonts w:ascii="Arial" w:hAnsi="Arial" w:cs="Arial"/>
              </w:rPr>
              <w:t>Autoritatea Naţională a Vămilor</w:t>
            </w:r>
          </w:p>
        </w:tc>
        <w:tc>
          <w:tcPr>
            <w:tcW w:w="6095" w:type="dxa"/>
            <w:tcBorders>
              <w:top w:val="single" w:sz="4" w:space="0" w:color="auto"/>
            </w:tcBorders>
            <w:vAlign w:val="center"/>
          </w:tcPr>
          <w:p w:rsidR="00D510DF" w:rsidRPr="00D510DF" w:rsidRDefault="00D510DF" w:rsidP="00321132">
            <w:pPr>
              <w:pStyle w:val="NoSpacing"/>
              <w:rPr>
                <w:rFonts w:ascii="Arial" w:hAnsi="Arial" w:cs="Arial"/>
              </w:rPr>
            </w:pPr>
            <w:r w:rsidRPr="00D510DF">
              <w:rPr>
                <w:rFonts w:ascii="Arial" w:hAnsi="Arial" w:cs="Arial"/>
              </w:rPr>
              <w:t>Pentru simplificări vamale, securitate şi siguranţă</w:t>
            </w:r>
          </w:p>
        </w:tc>
        <w:tc>
          <w:tcPr>
            <w:tcW w:w="1417" w:type="dxa"/>
            <w:tcBorders>
              <w:top w:val="single" w:sz="4" w:space="0" w:color="auto"/>
            </w:tcBorders>
            <w:vAlign w:val="center"/>
          </w:tcPr>
          <w:p w:rsidR="00D510DF" w:rsidRPr="00D510DF" w:rsidRDefault="00D510DF" w:rsidP="00321132">
            <w:pPr>
              <w:pStyle w:val="NoSpacing"/>
              <w:rPr>
                <w:rFonts w:ascii="Arial" w:hAnsi="Arial" w:cs="Arial"/>
              </w:rPr>
            </w:pPr>
            <w:r w:rsidRPr="00D510DF">
              <w:rPr>
                <w:rFonts w:ascii="Arial" w:hAnsi="Arial" w:cs="Arial"/>
              </w:rPr>
              <w:t>-</w:t>
            </w:r>
          </w:p>
        </w:tc>
      </w:tr>
      <w:tr w:rsidR="004C0E6D" w:rsidRPr="00D510DF" w:rsidTr="003B7330">
        <w:trPr>
          <w:cantSplit/>
          <w:trHeight w:val="355"/>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12.</w:t>
            </w:r>
          </w:p>
        </w:tc>
        <w:tc>
          <w:tcPr>
            <w:tcW w:w="3260"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Autorizaţie PSI/04.10.2001</w:t>
            </w:r>
          </w:p>
        </w:tc>
        <w:tc>
          <w:tcPr>
            <w:tcW w:w="2694" w:type="dxa"/>
            <w:tcBorders>
              <w:top w:val="single" w:sz="4" w:space="0" w:color="auto"/>
            </w:tcBorders>
            <w:vAlign w:val="center"/>
          </w:tcPr>
          <w:p w:rsidR="004C0E6D" w:rsidRPr="00D510DF" w:rsidRDefault="004C0E6D" w:rsidP="00D510DF">
            <w:pPr>
              <w:pStyle w:val="NoSpacing"/>
              <w:rPr>
                <w:rFonts w:ascii="Arial" w:hAnsi="Arial" w:cs="Arial"/>
              </w:rPr>
            </w:pPr>
          </w:p>
          <w:p w:rsidR="004C0E6D" w:rsidRPr="00D510DF" w:rsidRDefault="004C0E6D" w:rsidP="00D510DF">
            <w:pPr>
              <w:pStyle w:val="NoSpacing"/>
              <w:rPr>
                <w:rFonts w:ascii="Arial" w:hAnsi="Arial" w:cs="Arial"/>
              </w:rPr>
            </w:pPr>
            <w:r w:rsidRPr="00D510DF">
              <w:rPr>
                <w:rFonts w:ascii="Arial" w:hAnsi="Arial" w:cs="Arial"/>
              </w:rPr>
              <w:t>Ministerul de Interne</w:t>
            </w:r>
          </w:p>
        </w:tc>
        <w:tc>
          <w:tcPr>
            <w:tcW w:w="6095"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w:t>
            </w:r>
          </w:p>
        </w:tc>
      </w:tr>
      <w:tr w:rsidR="004C0E6D" w:rsidRPr="00D510DF" w:rsidTr="003B7330">
        <w:trPr>
          <w:cantSplit/>
          <w:trHeight w:val="577"/>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13.</w:t>
            </w:r>
          </w:p>
        </w:tc>
        <w:tc>
          <w:tcPr>
            <w:tcW w:w="3260" w:type="dxa"/>
            <w:tcBorders>
              <w:top w:val="single" w:sz="4" w:space="0" w:color="auto"/>
            </w:tcBorders>
            <w:vAlign w:val="center"/>
          </w:tcPr>
          <w:p w:rsidR="004C0E6D" w:rsidRPr="003B7330" w:rsidRDefault="004C0E6D" w:rsidP="00D510DF">
            <w:pPr>
              <w:pStyle w:val="NoSpacing"/>
              <w:rPr>
                <w:rFonts w:ascii="Arial" w:hAnsi="Arial" w:cs="Arial"/>
              </w:rPr>
            </w:pPr>
            <w:r w:rsidRPr="003B7330">
              <w:rPr>
                <w:rFonts w:ascii="Arial" w:hAnsi="Arial" w:cs="Arial"/>
              </w:rPr>
              <w:t>Autorizare Sanitară</w:t>
            </w:r>
            <w:r w:rsidR="00D510DF" w:rsidRPr="003B7330">
              <w:rPr>
                <w:rFonts w:ascii="Arial" w:hAnsi="Arial" w:cs="Arial"/>
              </w:rPr>
              <w:t xml:space="preserve"> nr.</w:t>
            </w:r>
            <w:r w:rsidRPr="003B7330">
              <w:rPr>
                <w:rFonts w:ascii="Arial" w:hAnsi="Arial" w:cs="Arial"/>
              </w:rPr>
              <w:t>4690</w:t>
            </w:r>
            <w:r w:rsidR="00D510DF" w:rsidRPr="003B7330">
              <w:rPr>
                <w:rFonts w:ascii="Arial" w:hAnsi="Arial" w:cs="Arial"/>
              </w:rPr>
              <w:t xml:space="preserve">/ </w:t>
            </w:r>
            <w:r w:rsidRPr="003B7330">
              <w:rPr>
                <w:rFonts w:ascii="Arial" w:hAnsi="Arial" w:cs="Arial"/>
              </w:rPr>
              <w:t>11.2001</w:t>
            </w:r>
          </w:p>
        </w:tc>
        <w:tc>
          <w:tcPr>
            <w:tcW w:w="2694"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Ministerul Sănătăţii şi Familiei</w:t>
            </w:r>
          </w:p>
        </w:tc>
        <w:tc>
          <w:tcPr>
            <w:tcW w:w="6095"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w:t>
            </w:r>
          </w:p>
        </w:tc>
      </w:tr>
      <w:tr w:rsidR="004C0E6D" w:rsidRPr="00D510DF" w:rsidTr="003B7330">
        <w:trPr>
          <w:cantSplit/>
          <w:trHeight w:val="678"/>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14.</w:t>
            </w:r>
          </w:p>
        </w:tc>
        <w:tc>
          <w:tcPr>
            <w:tcW w:w="3260" w:type="dxa"/>
            <w:tcBorders>
              <w:top w:val="single" w:sz="4" w:space="0" w:color="auto"/>
            </w:tcBorders>
            <w:vAlign w:val="center"/>
          </w:tcPr>
          <w:p w:rsidR="004C0E6D" w:rsidRPr="003B7330" w:rsidRDefault="004C0E6D" w:rsidP="00D510DF">
            <w:pPr>
              <w:pStyle w:val="NoSpacing"/>
              <w:rPr>
                <w:rFonts w:ascii="Arial" w:hAnsi="Arial" w:cs="Arial"/>
              </w:rPr>
            </w:pPr>
            <w:r w:rsidRPr="003B7330">
              <w:rPr>
                <w:rFonts w:ascii="Arial" w:hAnsi="Arial" w:cs="Arial"/>
              </w:rPr>
              <w:t>Autorizare de mediu</w:t>
            </w:r>
            <w:r w:rsidR="000519AD" w:rsidRPr="003B7330">
              <w:rPr>
                <w:rFonts w:ascii="Arial" w:hAnsi="Arial" w:cs="Arial"/>
                <w:lang w:val="pt-BR"/>
              </w:rPr>
              <w:t>25 din 07.08.2006, revizia 2, revizuita in data de 26.02.2014</w:t>
            </w:r>
          </w:p>
        </w:tc>
        <w:tc>
          <w:tcPr>
            <w:tcW w:w="2694"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Ministerul Apelor şi Protecţiei Mediului</w:t>
            </w:r>
            <w:r w:rsidR="000519AD">
              <w:rPr>
                <w:rFonts w:ascii="Arial" w:hAnsi="Arial" w:cs="Arial"/>
              </w:rPr>
              <w:t>, APM Bacau</w:t>
            </w:r>
          </w:p>
        </w:tc>
        <w:tc>
          <w:tcPr>
            <w:tcW w:w="6095" w:type="dxa"/>
            <w:tcBorders>
              <w:top w:val="single" w:sz="4" w:space="0" w:color="auto"/>
            </w:tcBorders>
            <w:vAlign w:val="center"/>
          </w:tcPr>
          <w:p w:rsidR="004C0E6D" w:rsidRPr="00D510DF" w:rsidRDefault="004C0E6D" w:rsidP="000519AD">
            <w:pPr>
              <w:pStyle w:val="NoSpacing"/>
              <w:rPr>
                <w:rFonts w:ascii="Arial" w:hAnsi="Arial" w:cs="Arial"/>
              </w:rPr>
            </w:pPr>
            <w:r w:rsidRPr="00D510DF">
              <w:rPr>
                <w:rFonts w:ascii="Arial" w:hAnsi="Arial" w:cs="Arial"/>
              </w:rPr>
              <w:t>Protecţia mediului</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31.10.2017</w:t>
            </w:r>
          </w:p>
        </w:tc>
      </w:tr>
      <w:tr w:rsidR="004C0E6D" w:rsidRPr="00D510DF" w:rsidTr="003B7330">
        <w:trPr>
          <w:cantSplit/>
          <w:trHeight w:val="561"/>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15.</w:t>
            </w:r>
          </w:p>
        </w:tc>
        <w:tc>
          <w:tcPr>
            <w:tcW w:w="3260" w:type="dxa"/>
            <w:tcBorders>
              <w:top w:val="single" w:sz="4" w:space="0" w:color="auto"/>
            </w:tcBorders>
            <w:vAlign w:val="center"/>
          </w:tcPr>
          <w:p w:rsidR="004C0E6D" w:rsidRPr="000519AD" w:rsidRDefault="000519AD" w:rsidP="00D510DF">
            <w:pPr>
              <w:pStyle w:val="NoSpacing"/>
              <w:rPr>
                <w:rFonts w:ascii="Arial" w:hAnsi="Arial" w:cs="Arial"/>
              </w:rPr>
            </w:pPr>
            <w:r>
              <w:rPr>
                <w:rFonts w:ascii="Arial" w:hAnsi="Arial" w:cs="Arial"/>
                <w:lang w:val="pt-BR"/>
              </w:rPr>
              <w:t xml:space="preserve">Autorizatie </w:t>
            </w:r>
            <w:r w:rsidRPr="000519AD">
              <w:rPr>
                <w:rFonts w:ascii="Arial" w:hAnsi="Arial" w:cs="Arial"/>
                <w:lang w:val="pt-BR"/>
              </w:rPr>
              <w:t>nr. 105/02.04.2009, revizuita cu nr. 201/19.07.2016</w:t>
            </w:r>
          </w:p>
        </w:tc>
        <w:tc>
          <w:tcPr>
            <w:tcW w:w="2694"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Administraţia Naţională a Apelor Române</w:t>
            </w:r>
            <w:r w:rsidR="000519AD">
              <w:rPr>
                <w:rFonts w:ascii="Arial" w:hAnsi="Arial" w:cs="Arial"/>
              </w:rPr>
              <w:t>, ABA “SIRET”</w:t>
            </w:r>
          </w:p>
        </w:tc>
        <w:tc>
          <w:tcPr>
            <w:tcW w:w="6095"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Autorizaţie de gospodărire a apelor</w:t>
            </w:r>
            <w:r w:rsidR="000519AD">
              <w:rPr>
                <w:rFonts w:ascii="Arial" w:hAnsi="Arial" w:cs="Arial"/>
              </w:rPr>
              <w:t xml:space="preserve"> – Protectia apelor</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29.10.2017</w:t>
            </w:r>
          </w:p>
        </w:tc>
      </w:tr>
      <w:tr w:rsidR="004C0E6D" w:rsidRPr="00D510DF" w:rsidTr="00B24647">
        <w:trPr>
          <w:cantSplit/>
          <w:trHeight w:val="588"/>
        </w:trPr>
        <w:tc>
          <w:tcPr>
            <w:tcW w:w="850" w:type="dxa"/>
            <w:tcBorders>
              <w:top w:val="single" w:sz="4" w:space="0" w:color="auto"/>
            </w:tcBorders>
            <w:vAlign w:val="center"/>
          </w:tcPr>
          <w:p w:rsidR="004C0E6D" w:rsidRPr="00D510DF" w:rsidRDefault="00D510DF" w:rsidP="00D510DF">
            <w:pPr>
              <w:pStyle w:val="NoSpacing"/>
              <w:rPr>
                <w:rFonts w:ascii="Arial" w:hAnsi="Arial" w:cs="Arial"/>
              </w:rPr>
            </w:pPr>
            <w:r>
              <w:rPr>
                <w:rFonts w:ascii="Arial" w:hAnsi="Arial" w:cs="Arial"/>
              </w:rPr>
              <w:t>16</w:t>
            </w:r>
          </w:p>
        </w:tc>
        <w:tc>
          <w:tcPr>
            <w:tcW w:w="3260"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Autorizatie  GES nr.82/01.02.2013</w:t>
            </w:r>
          </w:p>
        </w:tc>
        <w:tc>
          <w:tcPr>
            <w:tcW w:w="2694"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Ministerul Mediului si a schimbarilor climatice</w:t>
            </w:r>
          </w:p>
        </w:tc>
        <w:tc>
          <w:tcPr>
            <w:tcW w:w="6095"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Emisiile Gazelor cu Efect de Sera</w:t>
            </w:r>
          </w:p>
        </w:tc>
        <w:tc>
          <w:tcPr>
            <w:tcW w:w="1417" w:type="dxa"/>
            <w:tcBorders>
              <w:top w:val="single" w:sz="4" w:space="0" w:color="auto"/>
            </w:tcBorders>
            <w:vAlign w:val="center"/>
          </w:tcPr>
          <w:p w:rsidR="004C0E6D" w:rsidRPr="00D510DF" w:rsidRDefault="004C0E6D" w:rsidP="00D510DF">
            <w:pPr>
              <w:pStyle w:val="NoSpacing"/>
              <w:rPr>
                <w:rFonts w:ascii="Arial" w:hAnsi="Arial" w:cs="Arial"/>
              </w:rPr>
            </w:pPr>
            <w:r w:rsidRPr="00D510DF">
              <w:rPr>
                <w:rFonts w:ascii="Arial" w:hAnsi="Arial" w:cs="Arial"/>
              </w:rPr>
              <w:t>Februarie 2020</w:t>
            </w:r>
          </w:p>
        </w:tc>
      </w:tr>
    </w:tbl>
    <w:p w:rsidR="00AC4AD9" w:rsidRDefault="00AC4AD9" w:rsidP="00B24647">
      <w:pPr>
        <w:pStyle w:val="NoSpacing"/>
        <w:ind w:firstLine="708"/>
        <w:rPr>
          <w:rFonts w:ascii="Arial" w:hAnsi="Arial" w:cs="Arial"/>
          <w:b/>
        </w:rPr>
      </w:pPr>
    </w:p>
    <w:p w:rsidR="004C0E6D" w:rsidRPr="00B24647" w:rsidRDefault="004C0E6D" w:rsidP="00B24647">
      <w:pPr>
        <w:pStyle w:val="NoSpacing"/>
        <w:ind w:firstLine="708"/>
        <w:rPr>
          <w:rFonts w:ascii="Arial" w:hAnsi="Arial" w:cs="Arial"/>
          <w:b/>
        </w:rPr>
      </w:pPr>
      <w:r w:rsidRPr="00B24647">
        <w:rPr>
          <w:rFonts w:ascii="Arial" w:hAnsi="Arial" w:cs="Arial"/>
          <w:b/>
        </w:rPr>
        <w:t>LEGENDA:</w:t>
      </w:r>
    </w:p>
    <w:tbl>
      <w:tblPr>
        <w:tblW w:w="0" w:type="auto"/>
        <w:tblInd w:w="534" w:type="dxa"/>
        <w:tblLayout w:type="fixed"/>
        <w:tblLook w:val="01E0"/>
      </w:tblPr>
      <w:tblGrid>
        <w:gridCol w:w="2409"/>
        <w:gridCol w:w="10911"/>
      </w:tblGrid>
      <w:tr w:rsidR="004C0E6D" w:rsidRPr="00D510DF" w:rsidTr="00D510DF">
        <w:trPr>
          <w:trHeight w:val="264"/>
        </w:trPr>
        <w:tc>
          <w:tcPr>
            <w:tcW w:w="2409" w:type="dxa"/>
          </w:tcPr>
          <w:p w:rsidR="004C0E6D" w:rsidRPr="00D510DF" w:rsidRDefault="004C0E6D" w:rsidP="00D510DF">
            <w:pPr>
              <w:pStyle w:val="NoSpacing"/>
              <w:rPr>
                <w:rFonts w:ascii="Arial" w:hAnsi="Arial" w:cs="Arial"/>
              </w:rPr>
            </w:pPr>
            <w:r w:rsidRPr="00D510DF">
              <w:rPr>
                <w:rFonts w:ascii="Arial" w:hAnsi="Arial" w:cs="Arial"/>
              </w:rPr>
              <w:t xml:space="preserve">AACR   </w:t>
            </w:r>
          </w:p>
        </w:tc>
        <w:tc>
          <w:tcPr>
            <w:tcW w:w="10911" w:type="dxa"/>
          </w:tcPr>
          <w:p w:rsidR="004C0E6D" w:rsidRPr="00D510DF" w:rsidRDefault="004C0E6D" w:rsidP="00D510DF">
            <w:pPr>
              <w:pStyle w:val="NoSpacing"/>
              <w:rPr>
                <w:rFonts w:ascii="Arial" w:hAnsi="Arial" w:cs="Arial"/>
              </w:rPr>
            </w:pPr>
            <w:r w:rsidRPr="00D510DF">
              <w:rPr>
                <w:rFonts w:ascii="Arial" w:hAnsi="Arial" w:cs="Arial"/>
              </w:rPr>
              <w:t>Autoritatea Aeronautica Civilă Română\ Romanian Civil Aeronautical Authority</w:t>
            </w:r>
          </w:p>
        </w:tc>
      </w:tr>
      <w:tr w:rsidR="004C0E6D" w:rsidRPr="00D510DF" w:rsidTr="00D510DF">
        <w:trPr>
          <w:trHeight w:val="286"/>
        </w:trPr>
        <w:tc>
          <w:tcPr>
            <w:tcW w:w="2409" w:type="dxa"/>
          </w:tcPr>
          <w:p w:rsidR="004C0E6D" w:rsidRPr="00D510DF" w:rsidRDefault="004C0E6D" w:rsidP="00D510DF">
            <w:pPr>
              <w:pStyle w:val="NoSpacing"/>
              <w:rPr>
                <w:rFonts w:ascii="Arial" w:hAnsi="Arial" w:cs="Arial"/>
              </w:rPr>
            </w:pPr>
            <w:r w:rsidRPr="00D510DF">
              <w:rPr>
                <w:rFonts w:ascii="Arial" w:hAnsi="Arial" w:cs="Arial"/>
              </w:rPr>
              <w:t>NADCAP</w:t>
            </w:r>
          </w:p>
        </w:tc>
        <w:tc>
          <w:tcPr>
            <w:tcW w:w="10911" w:type="dxa"/>
            <w:vAlign w:val="center"/>
          </w:tcPr>
          <w:p w:rsidR="004C0E6D" w:rsidRPr="00D510DF" w:rsidRDefault="004C0E6D" w:rsidP="00D510DF">
            <w:pPr>
              <w:pStyle w:val="NoSpacing"/>
              <w:rPr>
                <w:rFonts w:ascii="Arial" w:hAnsi="Arial" w:cs="Arial"/>
              </w:rPr>
            </w:pPr>
            <w:r w:rsidRPr="00D510DF">
              <w:rPr>
                <w:rFonts w:ascii="Arial" w:hAnsi="Arial" w:cs="Arial"/>
              </w:rPr>
              <w:t>National Aerospace and Defense Contractors Accreditation Program</w:t>
            </w:r>
          </w:p>
        </w:tc>
      </w:tr>
      <w:tr w:rsidR="004C0E6D" w:rsidRPr="00D510DF" w:rsidTr="00D510DF">
        <w:trPr>
          <w:trHeight w:val="286"/>
        </w:trPr>
        <w:tc>
          <w:tcPr>
            <w:tcW w:w="2409" w:type="dxa"/>
          </w:tcPr>
          <w:p w:rsidR="004C0E6D" w:rsidRPr="00D510DF" w:rsidRDefault="004C0E6D" w:rsidP="00D510DF">
            <w:pPr>
              <w:pStyle w:val="NoSpacing"/>
              <w:rPr>
                <w:rFonts w:ascii="Arial" w:hAnsi="Arial" w:cs="Arial"/>
              </w:rPr>
            </w:pPr>
            <w:r w:rsidRPr="00D510DF">
              <w:rPr>
                <w:rFonts w:ascii="Arial" w:hAnsi="Arial" w:cs="Arial"/>
              </w:rPr>
              <w:t>AFER</w:t>
            </w:r>
          </w:p>
        </w:tc>
        <w:tc>
          <w:tcPr>
            <w:tcW w:w="10911" w:type="dxa"/>
          </w:tcPr>
          <w:p w:rsidR="004C0E6D" w:rsidRPr="00D510DF" w:rsidRDefault="004C0E6D" w:rsidP="00D510DF">
            <w:pPr>
              <w:pStyle w:val="NoSpacing"/>
              <w:rPr>
                <w:rFonts w:ascii="Arial" w:hAnsi="Arial" w:cs="Arial"/>
              </w:rPr>
            </w:pPr>
            <w:r w:rsidRPr="00D510DF">
              <w:rPr>
                <w:rFonts w:ascii="Arial" w:hAnsi="Arial" w:cs="Arial"/>
              </w:rPr>
              <w:t>Autoritatea Feroviară Română\ Romanian Railway Authority</w:t>
            </w:r>
          </w:p>
        </w:tc>
      </w:tr>
      <w:tr w:rsidR="004C0E6D" w:rsidRPr="00D510DF" w:rsidTr="00D510DF">
        <w:trPr>
          <w:trHeight w:val="264"/>
        </w:trPr>
        <w:tc>
          <w:tcPr>
            <w:tcW w:w="2409" w:type="dxa"/>
          </w:tcPr>
          <w:p w:rsidR="004C0E6D" w:rsidRPr="00D510DF" w:rsidRDefault="004C0E6D" w:rsidP="00D510DF">
            <w:pPr>
              <w:pStyle w:val="NoSpacing"/>
              <w:rPr>
                <w:rFonts w:ascii="Arial" w:hAnsi="Arial" w:cs="Arial"/>
              </w:rPr>
            </w:pPr>
            <w:r w:rsidRPr="00D510DF">
              <w:rPr>
                <w:rFonts w:ascii="Arial" w:hAnsi="Arial" w:cs="Arial"/>
              </w:rPr>
              <w:t>CNCAN</w:t>
            </w:r>
          </w:p>
        </w:tc>
        <w:tc>
          <w:tcPr>
            <w:tcW w:w="10911" w:type="dxa"/>
          </w:tcPr>
          <w:p w:rsidR="004C0E6D" w:rsidRPr="00D510DF" w:rsidRDefault="004C0E6D" w:rsidP="00D510DF">
            <w:pPr>
              <w:pStyle w:val="NoSpacing"/>
              <w:rPr>
                <w:rFonts w:ascii="Arial" w:hAnsi="Arial" w:cs="Arial"/>
              </w:rPr>
            </w:pPr>
            <w:r w:rsidRPr="00D510DF">
              <w:rPr>
                <w:rFonts w:ascii="Arial" w:hAnsi="Arial" w:cs="Arial"/>
              </w:rPr>
              <w:t>Comisia Nationala pentru Controlul Activitatilor Nucleare\  National Commission for Control of Nuclear Activities</w:t>
            </w:r>
          </w:p>
        </w:tc>
      </w:tr>
      <w:tr w:rsidR="004C0E6D" w:rsidRPr="00D510DF" w:rsidTr="00D510DF">
        <w:trPr>
          <w:trHeight w:val="264"/>
        </w:trPr>
        <w:tc>
          <w:tcPr>
            <w:tcW w:w="2409" w:type="dxa"/>
          </w:tcPr>
          <w:p w:rsidR="004C0E6D" w:rsidRPr="00D510DF" w:rsidRDefault="004C0E6D" w:rsidP="00D510DF">
            <w:pPr>
              <w:pStyle w:val="NoSpacing"/>
              <w:rPr>
                <w:rFonts w:ascii="Arial" w:hAnsi="Arial" w:cs="Arial"/>
              </w:rPr>
            </w:pPr>
            <w:r w:rsidRPr="00D510DF">
              <w:rPr>
                <w:rFonts w:ascii="Arial" w:hAnsi="Arial" w:cs="Arial"/>
              </w:rPr>
              <w:t>ISCIR CERT</w:t>
            </w:r>
          </w:p>
        </w:tc>
        <w:tc>
          <w:tcPr>
            <w:tcW w:w="10911" w:type="dxa"/>
          </w:tcPr>
          <w:p w:rsidR="004C0E6D" w:rsidRPr="00D510DF" w:rsidRDefault="004C0E6D" w:rsidP="00D510DF">
            <w:pPr>
              <w:pStyle w:val="NoSpacing"/>
              <w:rPr>
                <w:rFonts w:ascii="Arial" w:hAnsi="Arial" w:cs="Arial"/>
              </w:rPr>
            </w:pPr>
            <w:r w:rsidRPr="00D510DF">
              <w:rPr>
                <w:rFonts w:ascii="Arial" w:hAnsi="Arial" w:cs="Arial"/>
              </w:rPr>
              <w:t>Organism de Certificare</w:t>
            </w:r>
          </w:p>
        </w:tc>
      </w:tr>
      <w:tr w:rsidR="004C0E6D" w:rsidRPr="00D510DF" w:rsidTr="00D510DF">
        <w:trPr>
          <w:trHeight w:val="264"/>
        </w:trPr>
        <w:tc>
          <w:tcPr>
            <w:tcW w:w="2409" w:type="dxa"/>
          </w:tcPr>
          <w:p w:rsidR="004C0E6D" w:rsidRPr="00D510DF" w:rsidRDefault="004C0E6D" w:rsidP="00D510DF">
            <w:pPr>
              <w:pStyle w:val="NoSpacing"/>
              <w:rPr>
                <w:rFonts w:ascii="Arial" w:hAnsi="Arial" w:cs="Arial"/>
              </w:rPr>
            </w:pPr>
            <w:r w:rsidRPr="00D510DF">
              <w:rPr>
                <w:rFonts w:ascii="Arial" w:hAnsi="Arial" w:cs="Arial"/>
              </w:rPr>
              <w:t>ISCIR</w:t>
            </w:r>
          </w:p>
        </w:tc>
        <w:tc>
          <w:tcPr>
            <w:tcW w:w="10911" w:type="dxa"/>
          </w:tcPr>
          <w:p w:rsidR="004C0E6D" w:rsidRPr="00D510DF" w:rsidRDefault="004C0E6D" w:rsidP="00D510DF">
            <w:pPr>
              <w:pStyle w:val="NoSpacing"/>
              <w:rPr>
                <w:rFonts w:ascii="Arial" w:hAnsi="Arial" w:cs="Arial"/>
              </w:rPr>
            </w:pPr>
            <w:r w:rsidRPr="00D510DF">
              <w:rPr>
                <w:rFonts w:ascii="Arial" w:hAnsi="Arial" w:cs="Arial"/>
              </w:rPr>
              <w:t>Inspectia de Stat\  State Inspection Body</w:t>
            </w:r>
          </w:p>
        </w:tc>
      </w:tr>
      <w:tr w:rsidR="004C0E6D" w:rsidRPr="00D510DF" w:rsidTr="00D510DF">
        <w:trPr>
          <w:trHeight w:val="243"/>
        </w:trPr>
        <w:tc>
          <w:tcPr>
            <w:tcW w:w="2409" w:type="dxa"/>
          </w:tcPr>
          <w:p w:rsidR="004C0E6D" w:rsidRPr="00D510DF" w:rsidRDefault="004C0E6D" w:rsidP="00D510DF">
            <w:pPr>
              <w:pStyle w:val="NoSpacing"/>
              <w:rPr>
                <w:rFonts w:ascii="Arial" w:hAnsi="Arial" w:cs="Arial"/>
              </w:rPr>
            </w:pPr>
            <w:r w:rsidRPr="00D510DF">
              <w:rPr>
                <w:rFonts w:ascii="Arial" w:hAnsi="Arial" w:cs="Arial"/>
              </w:rPr>
              <w:t>RAR</w:t>
            </w:r>
          </w:p>
        </w:tc>
        <w:tc>
          <w:tcPr>
            <w:tcW w:w="10911" w:type="dxa"/>
          </w:tcPr>
          <w:p w:rsidR="004C0E6D" w:rsidRPr="00D510DF" w:rsidRDefault="004C0E6D" w:rsidP="00D510DF">
            <w:pPr>
              <w:pStyle w:val="NoSpacing"/>
              <w:rPr>
                <w:rFonts w:ascii="Arial" w:hAnsi="Arial" w:cs="Arial"/>
              </w:rPr>
            </w:pPr>
            <w:r w:rsidRPr="00D510DF">
              <w:rPr>
                <w:rFonts w:ascii="Arial" w:hAnsi="Arial" w:cs="Arial"/>
              </w:rPr>
              <w:t>Registrul Auto Român\  Romanian Automotive Registration Body</w:t>
            </w:r>
          </w:p>
        </w:tc>
      </w:tr>
      <w:tr w:rsidR="004C0E6D" w:rsidRPr="00D510DF" w:rsidTr="00D510DF">
        <w:trPr>
          <w:trHeight w:val="264"/>
        </w:trPr>
        <w:tc>
          <w:tcPr>
            <w:tcW w:w="2409" w:type="dxa"/>
          </w:tcPr>
          <w:p w:rsidR="004C0E6D" w:rsidRPr="00D510DF" w:rsidRDefault="004C0E6D" w:rsidP="00D510DF">
            <w:pPr>
              <w:pStyle w:val="NoSpacing"/>
              <w:rPr>
                <w:rFonts w:ascii="Arial" w:hAnsi="Arial" w:cs="Arial"/>
              </w:rPr>
            </w:pPr>
            <w:r w:rsidRPr="00D510DF">
              <w:rPr>
                <w:rFonts w:ascii="Arial" w:hAnsi="Arial" w:cs="Arial"/>
              </w:rPr>
              <w:t>MAE</w:t>
            </w:r>
          </w:p>
        </w:tc>
        <w:tc>
          <w:tcPr>
            <w:tcW w:w="10911" w:type="dxa"/>
          </w:tcPr>
          <w:p w:rsidR="004C0E6D" w:rsidRPr="00D510DF" w:rsidRDefault="004C0E6D" w:rsidP="00D510DF">
            <w:pPr>
              <w:pStyle w:val="NoSpacing"/>
              <w:rPr>
                <w:rFonts w:ascii="Arial" w:hAnsi="Arial" w:cs="Arial"/>
              </w:rPr>
            </w:pPr>
            <w:r w:rsidRPr="00D510DF">
              <w:rPr>
                <w:rFonts w:ascii="Arial" w:hAnsi="Arial" w:cs="Arial"/>
              </w:rPr>
              <w:t>Ministerul Afacerilor externe</w:t>
            </w:r>
          </w:p>
        </w:tc>
      </w:tr>
      <w:tr w:rsidR="004C0E6D" w:rsidRPr="00D510DF" w:rsidTr="00D510DF">
        <w:trPr>
          <w:trHeight w:val="264"/>
        </w:trPr>
        <w:tc>
          <w:tcPr>
            <w:tcW w:w="2409" w:type="dxa"/>
          </w:tcPr>
          <w:p w:rsidR="004C0E6D" w:rsidRPr="00D510DF" w:rsidRDefault="004C0E6D" w:rsidP="00D510DF">
            <w:pPr>
              <w:pStyle w:val="NoSpacing"/>
              <w:rPr>
                <w:rFonts w:ascii="Arial" w:hAnsi="Arial" w:cs="Arial"/>
              </w:rPr>
            </w:pPr>
            <w:r w:rsidRPr="00D510DF">
              <w:rPr>
                <w:rFonts w:ascii="Arial" w:hAnsi="Arial" w:cs="Arial"/>
              </w:rPr>
              <w:t>NDT</w:t>
            </w:r>
          </w:p>
        </w:tc>
        <w:tc>
          <w:tcPr>
            <w:tcW w:w="10911" w:type="dxa"/>
          </w:tcPr>
          <w:p w:rsidR="004C0E6D" w:rsidRPr="00D510DF" w:rsidRDefault="004C0E6D" w:rsidP="00D510DF">
            <w:pPr>
              <w:pStyle w:val="NoSpacing"/>
              <w:rPr>
                <w:rFonts w:ascii="Arial" w:hAnsi="Arial" w:cs="Arial"/>
              </w:rPr>
            </w:pPr>
            <w:r w:rsidRPr="00D510DF">
              <w:rPr>
                <w:rFonts w:ascii="Arial" w:hAnsi="Arial" w:cs="Arial"/>
              </w:rPr>
              <w:t>Testări nedistructive</w:t>
            </w:r>
          </w:p>
        </w:tc>
      </w:tr>
    </w:tbl>
    <w:p w:rsidR="00BC1DCE" w:rsidRPr="003770C8" w:rsidRDefault="00B24647" w:rsidP="00B24647">
      <w:pPr>
        <w:widowControl/>
        <w:tabs>
          <w:tab w:val="left" w:pos="1780"/>
        </w:tabs>
        <w:adjustRightInd/>
        <w:spacing w:after="200" w:line="276" w:lineRule="auto"/>
        <w:jc w:val="left"/>
        <w:textAlignment w:val="auto"/>
        <w:rPr>
          <w:rFonts w:ascii="Arial Narrow" w:eastAsia="Calibri" w:hAnsi="Arial Narrow" w:cs="Arial Narrow"/>
          <w:b/>
          <w:bCs/>
          <w:sz w:val="28"/>
          <w:szCs w:val="28"/>
          <w:lang w:val="pt-BR"/>
        </w:rPr>
      </w:pPr>
      <w:r>
        <w:rPr>
          <w:rFonts w:ascii="Arial Narrow" w:hAnsi="Arial Narrow" w:cs="Arial Narrow"/>
          <w:iCs/>
          <w:sz w:val="28"/>
          <w:szCs w:val="28"/>
          <w:lang w:val="pt-BR"/>
        </w:rPr>
        <w:tab/>
      </w:r>
      <w:r w:rsidR="00BC1DCE" w:rsidRPr="003770C8">
        <w:rPr>
          <w:rFonts w:ascii="Arial Narrow" w:hAnsi="Arial Narrow" w:cs="Arial Narrow"/>
          <w:iCs/>
          <w:sz w:val="28"/>
          <w:szCs w:val="28"/>
          <w:lang w:val="pt-BR"/>
        </w:rPr>
        <w:br w:type="page"/>
      </w:r>
    </w:p>
    <w:p w:rsidR="004C0E6D" w:rsidRDefault="004C0E6D" w:rsidP="00BC1DCE">
      <w:pPr>
        <w:pStyle w:val="Heading2"/>
        <w:rPr>
          <w:rFonts w:ascii="Arial Narrow" w:hAnsi="Arial Narrow" w:cs="Arial Narrow"/>
          <w:i w:val="0"/>
          <w:iCs w:val="0"/>
          <w:sz w:val="28"/>
          <w:szCs w:val="28"/>
          <w:lang w:val="pt-BR"/>
        </w:rPr>
        <w:sectPr w:rsidR="004C0E6D" w:rsidSect="00781477">
          <w:pgSz w:w="16839" w:h="11907" w:orient="landscape" w:code="9"/>
          <w:pgMar w:top="839" w:right="720" w:bottom="1418" w:left="567" w:header="578" w:footer="794" w:gutter="0"/>
          <w:cols w:space="720"/>
          <w:titlePg/>
          <w:docGrid w:linePitch="360"/>
        </w:sectPr>
      </w:pPr>
    </w:p>
    <w:p w:rsidR="00BC1DCE" w:rsidRPr="00D06CB2" w:rsidRDefault="00BC1DCE" w:rsidP="00BC1DCE">
      <w:pPr>
        <w:pStyle w:val="Heading2"/>
        <w:rPr>
          <w:rFonts w:ascii="Arial Narrow" w:hAnsi="Arial Narrow" w:cs="Arial Narrow"/>
          <w:i w:val="0"/>
          <w:iCs w:val="0"/>
          <w:sz w:val="28"/>
          <w:szCs w:val="28"/>
          <w:lang w:val="pt-BR"/>
        </w:rPr>
      </w:pPr>
      <w:r w:rsidRPr="00D06CB2">
        <w:rPr>
          <w:rFonts w:ascii="Arial Narrow" w:hAnsi="Arial Narrow" w:cs="Arial Narrow"/>
          <w:i w:val="0"/>
          <w:iCs w:val="0"/>
          <w:sz w:val="28"/>
          <w:szCs w:val="28"/>
          <w:lang w:val="pt-BR"/>
        </w:rPr>
        <w:lastRenderedPageBreak/>
        <w:t xml:space="preserve">2.11   DETALII DE PLANIFICARE </w:t>
      </w:r>
      <w:bookmarkEnd w:id="25"/>
      <w:bookmarkEnd w:id="26"/>
    </w:p>
    <w:p w:rsidR="00BC1DCE" w:rsidRPr="003C325E" w:rsidRDefault="00BC1DCE" w:rsidP="00B24647">
      <w:pPr>
        <w:pStyle w:val="BodyText2"/>
        <w:tabs>
          <w:tab w:val="clear" w:pos="360"/>
          <w:tab w:val="left" w:pos="0"/>
        </w:tabs>
        <w:spacing w:line="240" w:lineRule="auto"/>
        <w:rPr>
          <w:rFonts w:ascii="Arial" w:hAnsi="Arial" w:cs="Arial"/>
          <w:sz w:val="24"/>
          <w:szCs w:val="24"/>
        </w:rPr>
      </w:pPr>
      <w:r>
        <w:rPr>
          <w:rFonts w:ascii="Arial" w:hAnsi="Arial" w:cs="Arial"/>
          <w:sz w:val="28"/>
          <w:szCs w:val="28"/>
        </w:rPr>
        <w:tab/>
      </w:r>
      <w:r w:rsidRPr="003C325E">
        <w:rPr>
          <w:rFonts w:ascii="Arial" w:hAnsi="Arial" w:cs="Arial"/>
          <w:sz w:val="24"/>
          <w:szCs w:val="24"/>
        </w:rPr>
        <w:t>Politica managerială a societăţii este de a proteja mediul şi factorul uman, prin luarea tuturor măsurilor în vederea reducerii impactului de mediu şi a riscului industrial.</w:t>
      </w:r>
    </w:p>
    <w:p w:rsidR="00BC1DCE" w:rsidRPr="003C325E" w:rsidRDefault="00BC1DCE" w:rsidP="00B24647">
      <w:pPr>
        <w:pStyle w:val="BodyText2"/>
        <w:tabs>
          <w:tab w:val="clear" w:pos="360"/>
          <w:tab w:val="left" w:pos="0"/>
        </w:tabs>
        <w:spacing w:line="240" w:lineRule="auto"/>
        <w:rPr>
          <w:rFonts w:ascii="Arial" w:hAnsi="Arial" w:cs="Arial"/>
          <w:sz w:val="24"/>
          <w:szCs w:val="24"/>
        </w:rPr>
      </w:pPr>
      <w:r w:rsidRPr="003C325E">
        <w:rPr>
          <w:rFonts w:ascii="Arial" w:hAnsi="Arial" w:cs="Arial"/>
          <w:sz w:val="24"/>
          <w:szCs w:val="24"/>
        </w:rPr>
        <w:tab/>
        <w:t>Pentru a planifica masurile ce trebuie s</w:t>
      </w:r>
      <w:r w:rsidR="00BC4179" w:rsidRPr="003C325E">
        <w:rPr>
          <w:rFonts w:ascii="Arial" w:hAnsi="Arial" w:cs="Arial"/>
          <w:sz w:val="24"/>
          <w:szCs w:val="24"/>
        </w:rPr>
        <w:t>ã</w:t>
      </w:r>
      <w:r w:rsidRPr="003C325E">
        <w:rPr>
          <w:rFonts w:ascii="Arial" w:hAnsi="Arial" w:cs="Arial"/>
          <w:sz w:val="24"/>
          <w:szCs w:val="24"/>
        </w:rPr>
        <w:t xml:space="preserve"> se ia pentru prevenirea poluarii, mai intai s-au identificat sursele de poluare pentru fiecare factor de mediu.  </w:t>
      </w:r>
    </w:p>
    <w:p w:rsidR="00085A23" w:rsidRPr="003C325E" w:rsidRDefault="00085A23" w:rsidP="00B24647">
      <w:pPr>
        <w:pStyle w:val="BodyText2"/>
        <w:tabs>
          <w:tab w:val="clear" w:pos="360"/>
          <w:tab w:val="left" w:pos="0"/>
        </w:tabs>
        <w:spacing w:line="240" w:lineRule="auto"/>
        <w:rPr>
          <w:rFonts w:ascii="Arial" w:hAnsi="Arial" w:cs="Arial"/>
          <w:sz w:val="24"/>
          <w:szCs w:val="24"/>
          <w:lang w:val="pt-BR"/>
        </w:rPr>
      </w:pPr>
      <w:r w:rsidRPr="003C325E">
        <w:rPr>
          <w:sz w:val="24"/>
          <w:szCs w:val="24"/>
        </w:rPr>
        <w:tab/>
      </w:r>
      <w:r w:rsidRPr="003C325E">
        <w:rPr>
          <w:rFonts w:ascii="Arial" w:hAnsi="Arial" w:cs="Arial"/>
          <w:sz w:val="24"/>
          <w:szCs w:val="24"/>
        </w:rPr>
        <w:t>Suprafaţa terenului din incintă este betonată în proporţie de 80%, supravegherea calităţii mediului s-a realizat conform prevederilor autorizaţiei integrate de mediu. Societatea are în program, monitorizarea calităţii factorilor de mediu .</w:t>
      </w:r>
    </w:p>
    <w:p w:rsidR="00085A23" w:rsidRPr="00B24647" w:rsidRDefault="00085A23" w:rsidP="00B24647">
      <w:pPr>
        <w:pStyle w:val="BodyText2"/>
        <w:tabs>
          <w:tab w:val="clear" w:pos="360"/>
          <w:tab w:val="left" w:pos="0"/>
        </w:tabs>
        <w:spacing w:line="240" w:lineRule="auto"/>
        <w:rPr>
          <w:rFonts w:ascii="Arial" w:hAnsi="Arial" w:cs="Arial"/>
          <w:b/>
          <w:bCs/>
          <w:sz w:val="16"/>
          <w:szCs w:val="16"/>
          <w:lang w:val="pt-BR"/>
        </w:rPr>
      </w:pPr>
    </w:p>
    <w:p w:rsidR="00DC3287" w:rsidRPr="003C325E" w:rsidRDefault="00DC3287" w:rsidP="00BC1DCE">
      <w:pPr>
        <w:pStyle w:val="BodyText2"/>
        <w:tabs>
          <w:tab w:val="clear" w:pos="360"/>
          <w:tab w:val="left" w:pos="0"/>
        </w:tabs>
        <w:rPr>
          <w:rFonts w:ascii="Arial" w:hAnsi="Arial" w:cs="Arial"/>
          <w:b/>
          <w:bCs/>
          <w:sz w:val="24"/>
          <w:szCs w:val="24"/>
          <w:lang w:val="pt-BR"/>
        </w:rPr>
      </w:pPr>
      <w:r w:rsidRPr="003C325E">
        <w:rPr>
          <w:rFonts w:ascii="Arial" w:hAnsi="Arial" w:cs="Arial"/>
          <w:b/>
          <w:bCs/>
          <w:sz w:val="24"/>
          <w:szCs w:val="24"/>
          <w:lang w:val="pt-BR"/>
        </w:rPr>
        <w:t>2.11.1  Factorul de mediu AER</w:t>
      </w:r>
    </w:p>
    <w:p w:rsidR="00DC3287" w:rsidRPr="00B24647" w:rsidRDefault="00DC3287" w:rsidP="00B24647">
      <w:pPr>
        <w:pStyle w:val="BodyText2"/>
        <w:tabs>
          <w:tab w:val="clear" w:pos="360"/>
          <w:tab w:val="left" w:pos="0"/>
        </w:tabs>
        <w:spacing w:line="240" w:lineRule="auto"/>
        <w:rPr>
          <w:rFonts w:ascii="Arial" w:hAnsi="Arial" w:cs="Arial"/>
          <w:b/>
          <w:bCs/>
          <w:sz w:val="16"/>
          <w:szCs w:val="16"/>
          <w:lang w:val="pt-BR"/>
        </w:rPr>
      </w:pPr>
    </w:p>
    <w:p w:rsidR="00DC3287" w:rsidRPr="003C325E" w:rsidRDefault="00DC3287" w:rsidP="00DC3287">
      <w:pPr>
        <w:spacing w:line="240" w:lineRule="auto"/>
        <w:rPr>
          <w:rFonts w:ascii="Arial" w:hAnsi="Arial" w:cs="Arial"/>
          <w:sz w:val="24"/>
          <w:szCs w:val="24"/>
          <w:lang w:val="fr-FR"/>
        </w:rPr>
      </w:pPr>
      <w:r w:rsidRPr="003C325E">
        <w:rPr>
          <w:rFonts w:ascii="Arial" w:hAnsi="Arial" w:cs="Arial"/>
          <w:b/>
          <w:bCs/>
          <w:sz w:val="24"/>
          <w:szCs w:val="24"/>
          <w:lang w:val="pt-BR"/>
        </w:rPr>
        <w:t xml:space="preserve">2.11.1.1  Surse si instalatii </w:t>
      </w:r>
      <w:r w:rsidRPr="003C325E">
        <w:rPr>
          <w:rFonts w:ascii="Arial" w:hAnsi="Arial" w:cs="Arial"/>
          <w:b/>
          <w:sz w:val="24"/>
          <w:szCs w:val="24"/>
          <w:lang w:val="fr-FR"/>
        </w:rPr>
        <w:t>pentru retinerea, evacuarea si dispersia poluantilor in mediu</w:t>
      </w:r>
    </w:p>
    <w:p w:rsidR="00DC3287" w:rsidRPr="00B24647" w:rsidRDefault="00DC3287" w:rsidP="00B24647">
      <w:pPr>
        <w:pStyle w:val="BodyText2"/>
        <w:tabs>
          <w:tab w:val="clear" w:pos="360"/>
          <w:tab w:val="left" w:pos="0"/>
        </w:tabs>
        <w:spacing w:line="276" w:lineRule="auto"/>
        <w:rPr>
          <w:rFonts w:ascii="Arial" w:hAnsi="Arial" w:cs="Arial"/>
          <w:b/>
          <w:bCs/>
          <w:sz w:val="16"/>
          <w:szCs w:val="16"/>
          <w:lang w:val="pt-BR"/>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440"/>
        <w:gridCol w:w="1980"/>
        <w:gridCol w:w="1260"/>
        <w:gridCol w:w="900"/>
        <w:gridCol w:w="1692"/>
        <w:gridCol w:w="36"/>
      </w:tblGrid>
      <w:tr w:rsidR="006D2900" w:rsidRPr="000A5449" w:rsidTr="005B4C7F">
        <w:trPr>
          <w:gridAfter w:val="1"/>
          <w:wAfter w:w="36" w:type="dxa"/>
          <w:tblHeader/>
        </w:trPr>
        <w:tc>
          <w:tcPr>
            <w:tcW w:w="1080" w:type="dxa"/>
            <w:tcBorders>
              <w:top w:val="double" w:sz="4" w:space="0" w:color="auto"/>
              <w:left w:val="double" w:sz="4" w:space="0" w:color="auto"/>
            </w:tcBorders>
            <w:shd w:val="clear" w:color="auto" w:fill="E0E0E0"/>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Indicator cos – Cod sursa</w:t>
            </w:r>
          </w:p>
        </w:tc>
        <w:tc>
          <w:tcPr>
            <w:tcW w:w="1800" w:type="dxa"/>
            <w:tcBorders>
              <w:top w:val="double" w:sz="4" w:space="0" w:color="auto"/>
            </w:tcBorders>
            <w:shd w:val="clear" w:color="auto" w:fill="E0E0E0"/>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Sursa generatoare</w:t>
            </w:r>
          </w:p>
        </w:tc>
        <w:tc>
          <w:tcPr>
            <w:tcW w:w="1440" w:type="dxa"/>
            <w:tcBorders>
              <w:top w:val="double" w:sz="4" w:space="0" w:color="auto"/>
            </w:tcBorders>
            <w:shd w:val="clear" w:color="auto" w:fill="E0E0E0"/>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Instalaţie dispersie</w:t>
            </w:r>
          </w:p>
        </w:tc>
        <w:tc>
          <w:tcPr>
            <w:tcW w:w="1980" w:type="dxa"/>
            <w:tcBorders>
              <w:top w:val="double" w:sz="4" w:space="0" w:color="auto"/>
            </w:tcBorders>
            <w:shd w:val="clear" w:color="auto" w:fill="E0E0E0"/>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Caracteristicile instalaţiei de dispersie</w:t>
            </w:r>
          </w:p>
        </w:tc>
        <w:tc>
          <w:tcPr>
            <w:tcW w:w="1260" w:type="dxa"/>
            <w:tcBorders>
              <w:top w:val="double" w:sz="4" w:space="0" w:color="auto"/>
            </w:tcBorders>
            <w:shd w:val="clear" w:color="auto" w:fill="E0E0E0"/>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Instalatie</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reţinere</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poluanţi</w:t>
            </w:r>
          </w:p>
        </w:tc>
        <w:tc>
          <w:tcPr>
            <w:tcW w:w="900" w:type="dxa"/>
            <w:tcBorders>
              <w:top w:val="double" w:sz="4" w:space="0" w:color="auto"/>
            </w:tcBorders>
            <w:shd w:val="clear" w:color="auto" w:fill="E0E0E0"/>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Efic. Instal.</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reţinere</w:t>
            </w:r>
          </w:p>
        </w:tc>
        <w:tc>
          <w:tcPr>
            <w:tcW w:w="1692" w:type="dxa"/>
            <w:tcBorders>
              <w:top w:val="double" w:sz="4" w:space="0" w:color="auto"/>
              <w:right w:val="double" w:sz="4" w:space="0" w:color="auto"/>
            </w:tcBorders>
            <w:shd w:val="clear" w:color="auto" w:fill="E0E0E0"/>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Poluanţi specifici</w:t>
            </w:r>
          </w:p>
        </w:tc>
      </w:tr>
      <w:tr w:rsidR="006D2900" w:rsidRPr="000A5449" w:rsidTr="005B4C7F">
        <w:trPr>
          <w:gridAfter w:val="1"/>
          <w:wAfter w:w="36" w:type="dxa"/>
        </w:trPr>
        <w:tc>
          <w:tcPr>
            <w:tcW w:w="1080" w:type="dxa"/>
            <w:tcBorders>
              <w:top w:val="double" w:sz="4" w:space="0" w:color="auto"/>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1</w:t>
            </w:r>
          </w:p>
        </w:tc>
        <w:tc>
          <w:tcPr>
            <w:tcW w:w="1800" w:type="dxa"/>
            <w:tcBorders>
              <w:top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Echipament degresare percloretilena</w:t>
            </w:r>
          </w:p>
        </w:tc>
        <w:tc>
          <w:tcPr>
            <w:tcW w:w="1440" w:type="dxa"/>
            <w:tcBorders>
              <w:top w:val="double" w:sz="4" w:space="0" w:color="auto"/>
            </w:tcBorders>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1ventilator V1</w:t>
            </w:r>
          </w:p>
        </w:tc>
        <w:tc>
          <w:tcPr>
            <w:tcW w:w="1980" w:type="dxa"/>
            <w:tcBorders>
              <w:top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tcBorders>
              <w:top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tcBorders>
              <w:top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top w:val="double" w:sz="4" w:space="0" w:color="auto"/>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Percloretilena </w:t>
            </w:r>
          </w:p>
        </w:tc>
      </w:tr>
      <w:tr w:rsidR="006D2900" w:rsidRPr="000A5449" w:rsidTr="005B4C7F">
        <w:trPr>
          <w:gridAfter w:val="1"/>
          <w:wAfter w:w="36" w:type="dxa"/>
          <w:trHeight w:val="174"/>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2</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Linia argintare, cadmiere, zincare, cuprare, nichelare</w:t>
            </w: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1ventilator  V2</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281"/>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 exprimat in SO2</w:t>
            </w:r>
          </w:p>
        </w:tc>
      </w:tr>
      <w:tr w:rsidR="006D2900" w:rsidRPr="000A5449" w:rsidTr="005B4C7F">
        <w:trPr>
          <w:gridAfter w:val="1"/>
          <w:wAfter w:w="36" w:type="dxa"/>
          <w:trHeight w:val="77"/>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cianuri</w:t>
            </w:r>
          </w:p>
        </w:tc>
      </w:tr>
      <w:tr w:rsidR="006D2900" w:rsidRPr="000A5449" w:rsidTr="005B4C7F">
        <w:trPr>
          <w:gridAfter w:val="1"/>
          <w:wAfter w:w="36" w:type="dxa"/>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3</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Linia brunare cu separator de picaturi </w:t>
            </w:r>
          </w:p>
        </w:tc>
        <w:tc>
          <w:tcPr>
            <w:tcW w:w="1440" w:type="dxa"/>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1ventilator V3</w:t>
            </w:r>
          </w:p>
        </w:tc>
        <w:tc>
          <w:tcPr>
            <w:tcW w:w="198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separator </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100%</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azotic-HNO3 exprimat in NO2</w:t>
            </w:r>
          </w:p>
        </w:tc>
      </w:tr>
      <w:tr w:rsidR="006D2900" w:rsidRPr="000A5449" w:rsidTr="005B4C7F">
        <w:trPr>
          <w:gridAfter w:val="1"/>
          <w:wAfter w:w="36" w:type="dxa"/>
          <w:trHeight w:val="328"/>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4.</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Linia cadmiere, zincare, cuprare,</w:t>
            </w:r>
          </w:p>
          <w:p w:rsidR="006D2900" w:rsidRPr="000A5449" w:rsidRDefault="006D2900" w:rsidP="005B4C7F">
            <w:pPr>
              <w:spacing w:line="240" w:lineRule="auto"/>
              <w:rPr>
                <w:rFonts w:ascii="Arial" w:hAnsi="Arial" w:cs="Arial"/>
                <w:lang w:val="ro-RO"/>
              </w:rPr>
            </w:pPr>
            <w:r w:rsidRPr="000A5449">
              <w:rPr>
                <w:rFonts w:ascii="Arial" w:hAnsi="Arial" w:cs="Arial"/>
                <w:lang w:val="ro-RO"/>
              </w:rPr>
              <w:t>nichelare</w:t>
            </w: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1ventilator V4</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Cupru</w:t>
            </w:r>
          </w:p>
        </w:tc>
      </w:tr>
      <w:tr w:rsidR="006D2900" w:rsidRPr="000A5449" w:rsidTr="005B4C7F">
        <w:trPr>
          <w:gridAfter w:val="1"/>
          <w:wAfter w:w="36" w:type="dxa"/>
          <w:trHeight w:val="322"/>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nichel</w:t>
            </w:r>
          </w:p>
        </w:tc>
      </w:tr>
      <w:tr w:rsidR="006D2900" w:rsidRPr="000A5449" w:rsidTr="005B4C7F">
        <w:trPr>
          <w:gridAfter w:val="1"/>
          <w:wAfter w:w="36" w:type="dxa"/>
          <w:trHeight w:val="322"/>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zinc</w:t>
            </w:r>
          </w:p>
        </w:tc>
      </w:tr>
      <w:tr w:rsidR="006D2900" w:rsidRPr="000A5449" w:rsidTr="005B4C7F">
        <w:trPr>
          <w:gridAfter w:val="1"/>
          <w:wAfter w:w="36" w:type="dxa"/>
          <w:trHeight w:val="322"/>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322"/>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cadmiu</w:t>
            </w:r>
          </w:p>
        </w:tc>
      </w:tr>
      <w:tr w:rsidR="006D2900" w:rsidRPr="000A5449" w:rsidTr="005B4C7F">
        <w:trPr>
          <w:gridAfter w:val="1"/>
          <w:wAfter w:w="36" w:type="dxa"/>
          <w:trHeight w:val="318"/>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cianuri</w:t>
            </w:r>
          </w:p>
        </w:tc>
      </w:tr>
      <w:tr w:rsidR="006D2900" w:rsidRPr="000A5449" w:rsidTr="005B4C7F">
        <w:trPr>
          <w:gridAfter w:val="1"/>
          <w:wAfter w:w="36" w:type="dxa"/>
          <w:trHeight w:val="32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5.</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Linia brunare-fosfatare cu separator de picaturi</w:t>
            </w: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1ventilator V5</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separator</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100%</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clorhidric</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fosforic</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hidrogen fosforat</w:t>
            </w:r>
          </w:p>
        </w:tc>
      </w:tr>
      <w:tr w:rsidR="006D2900" w:rsidRPr="000A5449" w:rsidTr="005B4C7F">
        <w:trPr>
          <w:gridAfter w:val="1"/>
          <w:wAfter w:w="36" w:type="dxa"/>
          <w:trHeight w:val="191"/>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7.</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Linia cadmiere, zincare, cuprare, nichelare</w:t>
            </w: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1ventilator V7</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328"/>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cianuri</w:t>
            </w:r>
          </w:p>
        </w:tc>
      </w:tr>
      <w:tr w:rsidR="006D2900" w:rsidRPr="000A5449" w:rsidTr="005B4C7F">
        <w:trPr>
          <w:gridAfter w:val="1"/>
          <w:wAfter w:w="36" w:type="dxa"/>
          <w:trHeight w:val="32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8.</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Linia pasivizare, lustruire, mordansare</w:t>
            </w: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1ventilator V8</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azotic-HNO3 exprimat in NO2</w:t>
            </w:r>
          </w:p>
        </w:tc>
      </w:tr>
      <w:tr w:rsidR="006D2900" w:rsidRPr="000A5449" w:rsidTr="005B4C7F">
        <w:trPr>
          <w:gridAfter w:val="1"/>
          <w:wAfter w:w="36" w:type="dxa"/>
          <w:trHeight w:val="32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9.</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Linia cromare</w:t>
            </w:r>
          </w:p>
        </w:tc>
        <w:tc>
          <w:tcPr>
            <w:tcW w:w="1440" w:type="dxa"/>
            <w:vMerge w:val="restart"/>
          </w:tcPr>
          <w:p w:rsidR="006D2900" w:rsidRPr="000A5449" w:rsidRDefault="006D2900" w:rsidP="005B4C7F">
            <w:pPr>
              <w:spacing w:line="240" w:lineRule="auto"/>
              <w:rPr>
                <w:rFonts w:ascii="Arial" w:hAnsi="Arial" w:cs="Arial"/>
                <w:lang w:val="ro-RO"/>
              </w:rPr>
            </w:pPr>
            <w:r w:rsidRPr="000A5449">
              <w:rPr>
                <w:rFonts w:ascii="Arial" w:hAnsi="Arial" w:cs="Arial"/>
                <w:lang w:val="ro-RO"/>
              </w:rPr>
              <w:t>1ventilator</w:t>
            </w:r>
          </w:p>
          <w:p w:rsidR="006D2900" w:rsidRPr="000A5449" w:rsidRDefault="006D2900" w:rsidP="005B4C7F">
            <w:pPr>
              <w:spacing w:line="240" w:lineRule="auto"/>
              <w:rPr>
                <w:rFonts w:ascii="Arial" w:hAnsi="Arial" w:cs="Arial"/>
                <w:lang w:val="ro-RO"/>
              </w:rPr>
            </w:pPr>
            <w:r w:rsidRPr="000A5449">
              <w:rPr>
                <w:rFonts w:ascii="Arial" w:hAnsi="Arial" w:cs="Arial"/>
                <w:lang w:val="ro-RO"/>
              </w:rPr>
              <w:t>V 9</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Qmax=25 000mc/h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d=0,8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Scruber</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85%</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186"/>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 exprimat in SO2</w:t>
            </w:r>
          </w:p>
        </w:tc>
      </w:tr>
      <w:tr w:rsidR="006D2900" w:rsidRPr="000A5449" w:rsidTr="005B4C7F">
        <w:trPr>
          <w:gridAfter w:val="1"/>
          <w:wAfter w:w="36" w:type="dxa"/>
          <w:trHeight w:val="186"/>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10</w:t>
            </w: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restart"/>
          </w:tcPr>
          <w:p w:rsidR="006D2900" w:rsidRPr="000A5449" w:rsidRDefault="006D2900" w:rsidP="005B4C7F">
            <w:pPr>
              <w:spacing w:line="240" w:lineRule="auto"/>
              <w:rPr>
                <w:rFonts w:ascii="Arial" w:hAnsi="Arial" w:cs="Arial"/>
                <w:lang w:val="ro-RO"/>
              </w:rPr>
            </w:pPr>
            <w:r w:rsidRPr="000A5449">
              <w:rPr>
                <w:rFonts w:ascii="Arial" w:hAnsi="Arial" w:cs="Arial"/>
                <w:lang w:val="ro-RO"/>
              </w:rPr>
              <w:t>1ventilator</w:t>
            </w:r>
          </w:p>
          <w:p w:rsidR="006D2900" w:rsidRPr="000A5449" w:rsidRDefault="006D2900" w:rsidP="005B4C7F">
            <w:pPr>
              <w:spacing w:line="240" w:lineRule="auto"/>
              <w:rPr>
                <w:rFonts w:ascii="Arial" w:hAnsi="Arial" w:cs="Arial"/>
                <w:lang w:val="ro-RO"/>
              </w:rPr>
            </w:pPr>
            <w:r w:rsidRPr="000A5449">
              <w:rPr>
                <w:rFonts w:ascii="Arial" w:hAnsi="Arial" w:cs="Arial"/>
                <w:lang w:val="ro-RO"/>
              </w:rPr>
              <w:lastRenderedPageBreak/>
              <w:t>V11</w:t>
            </w:r>
          </w:p>
        </w:tc>
        <w:tc>
          <w:tcPr>
            <w:tcW w:w="1980" w:type="dxa"/>
            <w:vMerge w:val="restart"/>
          </w:tcPr>
          <w:p w:rsidR="006D2900" w:rsidRPr="000A5449" w:rsidRDefault="006D2900" w:rsidP="005B4C7F">
            <w:pPr>
              <w:spacing w:line="240" w:lineRule="auto"/>
              <w:rPr>
                <w:rFonts w:ascii="Arial" w:hAnsi="Arial" w:cs="Arial"/>
                <w:lang w:val="ro-RO"/>
              </w:rPr>
            </w:pPr>
            <w:r w:rsidRPr="000A5449">
              <w:rPr>
                <w:rFonts w:ascii="Arial" w:hAnsi="Arial" w:cs="Arial"/>
                <w:lang w:val="ro-RO"/>
              </w:rPr>
              <w:lastRenderedPageBreak/>
              <w:t>Qmax=25 000mc/h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lastRenderedPageBreak/>
              <w:t>h =10m, d=0,8 m</w:t>
            </w:r>
          </w:p>
        </w:tc>
        <w:tc>
          <w:tcPr>
            <w:tcW w:w="1260" w:type="dxa"/>
            <w:vMerge w:val="restart"/>
          </w:tcPr>
          <w:p w:rsidR="006D2900" w:rsidRPr="000A5449" w:rsidRDefault="006D2900" w:rsidP="005B4C7F">
            <w:pPr>
              <w:spacing w:line="240" w:lineRule="auto"/>
              <w:rPr>
                <w:rFonts w:ascii="Arial" w:hAnsi="Arial" w:cs="Arial"/>
                <w:lang w:val="ro-RO"/>
              </w:rPr>
            </w:pPr>
            <w:r w:rsidRPr="000A5449">
              <w:rPr>
                <w:rFonts w:ascii="Arial" w:hAnsi="Arial" w:cs="Arial"/>
                <w:lang w:val="ro-RO"/>
              </w:rPr>
              <w:lastRenderedPageBreak/>
              <w:t>Scruber</w:t>
            </w:r>
          </w:p>
        </w:tc>
        <w:tc>
          <w:tcPr>
            <w:tcW w:w="900" w:type="dxa"/>
            <w:vMerge w:val="restart"/>
          </w:tcPr>
          <w:p w:rsidR="006D2900" w:rsidRPr="000A5449" w:rsidRDefault="006D2900" w:rsidP="005B4C7F">
            <w:pPr>
              <w:spacing w:line="240" w:lineRule="auto"/>
              <w:rPr>
                <w:rFonts w:ascii="Arial" w:hAnsi="Arial" w:cs="Arial"/>
                <w:lang w:val="ro-RO"/>
              </w:rPr>
            </w:pPr>
            <w:r w:rsidRPr="000A5449">
              <w:rPr>
                <w:rFonts w:ascii="Arial" w:hAnsi="Arial" w:cs="Arial"/>
                <w:lang w:val="ro-RO"/>
              </w:rPr>
              <w:t>85%</w:t>
            </w:r>
          </w:p>
        </w:tc>
        <w:tc>
          <w:tcPr>
            <w:tcW w:w="1692" w:type="dxa"/>
            <w:tcBorders>
              <w:right w:val="double" w:sz="4" w:space="0" w:color="auto"/>
            </w:tcBorders>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186"/>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tcPr>
          <w:p w:rsidR="006D2900" w:rsidRPr="000A5449" w:rsidRDefault="006D2900" w:rsidP="005B4C7F">
            <w:pPr>
              <w:spacing w:line="240" w:lineRule="auto"/>
              <w:rPr>
                <w:rFonts w:ascii="Arial" w:hAnsi="Arial" w:cs="Arial"/>
                <w:lang w:val="ro-RO"/>
              </w:rPr>
            </w:pPr>
          </w:p>
        </w:tc>
        <w:tc>
          <w:tcPr>
            <w:tcW w:w="1980" w:type="dxa"/>
            <w:vMerge/>
          </w:tcPr>
          <w:p w:rsidR="006D2900" w:rsidRPr="000A5449" w:rsidRDefault="006D2900" w:rsidP="005B4C7F">
            <w:pPr>
              <w:spacing w:line="240" w:lineRule="auto"/>
              <w:rPr>
                <w:rFonts w:ascii="Arial" w:hAnsi="Arial" w:cs="Arial"/>
                <w:lang w:val="ro-RO"/>
              </w:rPr>
            </w:pPr>
          </w:p>
        </w:tc>
        <w:tc>
          <w:tcPr>
            <w:tcW w:w="1260" w:type="dxa"/>
            <w:vMerge/>
          </w:tcPr>
          <w:p w:rsidR="006D2900" w:rsidRPr="000A5449" w:rsidRDefault="006D2900" w:rsidP="005B4C7F">
            <w:pPr>
              <w:spacing w:line="240" w:lineRule="auto"/>
              <w:rPr>
                <w:rFonts w:ascii="Arial" w:hAnsi="Arial" w:cs="Arial"/>
                <w:lang w:val="ro-RO"/>
              </w:rPr>
            </w:pPr>
          </w:p>
        </w:tc>
        <w:tc>
          <w:tcPr>
            <w:tcW w:w="900" w:type="dxa"/>
            <w:vMerge/>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 exprimat in SO2</w:t>
            </w:r>
          </w:p>
        </w:tc>
      </w:tr>
      <w:tr w:rsidR="006D2900" w:rsidRPr="000A5449" w:rsidTr="005B4C7F">
        <w:trPr>
          <w:gridAfter w:val="1"/>
          <w:wAfter w:w="36" w:type="dxa"/>
          <w:trHeight w:val="21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lastRenderedPageBreak/>
              <w:t>P 11</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Linia decromare </w:t>
            </w:r>
          </w:p>
        </w:tc>
        <w:tc>
          <w:tcPr>
            <w:tcW w:w="1440" w:type="dxa"/>
            <w:vMerge w:val="restart"/>
            <w:vAlign w:val="center"/>
          </w:tcPr>
          <w:p w:rsidR="006D2900" w:rsidRPr="000A5449" w:rsidRDefault="006D2900" w:rsidP="005B4C7F">
            <w:pPr>
              <w:spacing w:line="240" w:lineRule="auto"/>
              <w:ind w:right="-108" w:hanging="109"/>
              <w:rPr>
                <w:rFonts w:ascii="Arial" w:hAnsi="Arial" w:cs="Arial"/>
                <w:lang w:val="ro-RO"/>
              </w:rPr>
            </w:pPr>
            <w:r w:rsidRPr="000A5449">
              <w:rPr>
                <w:rFonts w:ascii="Arial" w:hAnsi="Arial" w:cs="Arial"/>
                <w:lang w:val="ro-RO"/>
              </w:rPr>
              <w:t>1ventilator V10</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21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ind w:right="-108" w:hanging="109"/>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 exprimat in SO2</w:t>
            </w:r>
          </w:p>
        </w:tc>
      </w:tr>
      <w:tr w:rsidR="006D2900" w:rsidRPr="000A5449" w:rsidTr="005B4C7F">
        <w:trPr>
          <w:gridAfter w:val="1"/>
          <w:wAfter w:w="36" w:type="dxa"/>
          <w:trHeight w:val="32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12</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Linia anodizare</w:t>
            </w: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 ventilator</w:t>
            </w:r>
          </w:p>
          <w:p w:rsidR="006D2900" w:rsidRPr="000A5449" w:rsidRDefault="006D2900" w:rsidP="005B4C7F">
            <w:pPr>
              <w:spacing w:line="240" w:lineRule="auto"/>
              <w:rPr>
                <w:rFonts w:ascii="Arial" w:hAnsi="Arial" w:cs="Arial"/>
                <w:lang w:val="ro-RO"/>
              </w:rPr>
            </w:pPr>
            <w:r w:rsidRPr="000A5449">
              <w:rPr>
                <w:rFonts w:ascii="Arial" w:hAnsi="Arial" w:cs="Arial"/>
                <w:lang w:val="ro-RO"/>
              </w:rPr>
              <w:t>V12</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Crom, </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 exprimat in SO2</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azotic exprimat in NO2</w:t>
            </w:r>
          </w:p>
        </w:tc>
      </w:tr>
      <w:tr w:rsidR="006D2900" w:rsidRPr="000A5449" w:rsidTr="005B4C7F">
        <w:trPr>
          <w:gridAfter w:val="1"/>
          <w:wAfter w:w="36" w:type="dxa"/>
          <w:trHeight w:val="32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13</w:t>
            </w: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  ventilator</w:t>
            </w:r>
          </w:p>
          <w:p w:rsidR="006D2900" w:rsidRPr="000A5449" w:rsidRDefault="006D2900" w:rsidP="005B4C7F">
            <w:pPr>
              <w:spacing w:line="240" w:lineRule="auto"/>
              <w:rPr>
                <w:rFonts w:ascii="Arial" w:hAnsi="Arial" w:cs="Arial"/>
                <w:lang w:val="ro-RO"/>
              </w:rPr>
            </w:pPr>
            <w:r w:rsidRPr="000A5449">
              <w:rPr>
                <w:rFonts w:ascii="Arial" w:hAnsi="Arial" w:cs="Arial"/>
                <w:lang w:val="ro-RO"/>
              </w:rPr>
              <w:t>V13</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Crom, </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color w:val="FF0000"/>
                <w:lang w:val="ro-RO"/>
              </w:rPr>
            </w:pPr>
          </w:p>
        </w:tc>
        <w:tc>
          <w:tcPr>
            <w:tcW w:w="1800" w:type="dxa"/>
            <w:vMerge/>
            <w:vAlign w:val="center"/>
          </w:tcPr>
          <w:p w:rsidR="006D2900" w:rsidRPr="000A5449" w:rsidRDefault="006D2900" w:rsidP="005B4C7F">
            <w:pPr>
              <w:spacing w:line="240" w:lineRule="auto"/>
              <w:rPr>
                <w:rFonts w:ascii="Arial" w:hAnsi="Arial" w:cs="Arial"/>
                <w:color w:val="FF0000"/>
                <w:lang w:val="ro-RO"/>
              </w:rPr>
            </w:pPr>
          </w:p>
        </w:tc>
        <w:tc>
          <w:tcPr>
            <w:tcW w:w="1440" w:type="dxa"/>
            <w:vMerge/>
            <w:vAlign w:val="center"/>
          </w:tcPr>
          <w:p w:rsidR="006D2900" w:rsidRPr="000A5449" w:rsidRDefault="006D2900" w:rsidP="005B4C7F">
            <w:pPr>
              <w:spacing w:line="240" w:lineRule="auto"/>
              <w:rPr>
                <w:rFonts w:ascii="Arial" w:hAnsi="Arial" w:cs="Arial"/>
                <w:color w:val="FF0000"/>
                <w:lang w:val="ro-RO"/>
              </w:rPr>
            </w:pPr>
          </w:p>
        </w:tc>
        <w:tc>
          <w:tcPr>
            <w:tcW w:w="1980" w:type="dxa"/>
            <w:vMerge/>
            <w:vAlign w:val="center"/>
          </w:tcPr>
          <w:p w:rsidR="006D2900" w:rsidRPr="000A5449" w:rsidRDefault="006D2900" w:rsidP="005B4C7F">
            <w:pPr>
              <w:spacing w:line="240" w:lineRule="auto"/>
              <w:rPr>
                <w:rFonts w:ascii="Arial" w:hAnsi="Arial" w:cs="Arial"/>
                <w:color w:val="FF0000"/>
                <w:lang w:val="ro-RO"/>
              </w:rPr>
            </w:pPr>
          </w:p>
        </w:tc>
        <w:tc>
          <w:tcPr>
            <w:tcW w:w="1260" w:type="dxa"/>
            <w:vMerge/>
            <w:vAlign w:val="center"/>
          </w:tcPr>
          <w:p w:rsidR="006D2900" w:rsidRPr="000A5449" w:rsidRDefault="006D2900" w:rsidP="005B4C7F">
            <w:pPr>
              <w:spacing w:line="240" w:lineRule="auto"/>
              <w:rPr>
                <w:rFonts w:ascii="Arial" w:hAnsi="Arial" w:cs="Arial"/>
                <w:color w:val="FF0000"/>
                <w:lang w:val="ro-RO"/>
              </w:rPr>
            </w:pPr>
          </w:p>
        </w:tc>
        <w:tc>
          <w:tcPr>
            <w:tcW w:w="900" w:type="dxa"/>
            <w:vMerge/>
            <w:vAlign w:val="center"/>
          </w:tcPr>
          <w:p w:rsidR="006D2900" w:rsidRPr="000A5449" w:rsidRDefault="006D2900" w:rsidP="005B4C7F">
            <w:pPr>
              <w:spacing w:line="240" w:lineRule="auto"/>
              <w:rPr>
                <w:rFonts w:ascii="Arial" w:hAnsi="Arial" w:cs="Arial"/>
                <w:color w:val="FF0000"/>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 exprimat in SO2</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color w:val="FF0000"/>
                <w:lang w:val="ro-RO"/>
              </w:rPr>
            </w:pPr>
          </w:p>
        </w:tc>
        <w:tc>
          <w:tcPr>
            <w:tcW w:w="1800" w:type="dxa"/>
            <w:vMerge/>
            <w:vAlign w:val="center"/>
          </w:tcPr>
          <w:p w:rsidR="006D2900" w:rsidRPr="000A5449" w:rsidRDefault="006D2900" w:rsidP="005B4C7F">
            <w:pPr>
              <w:spacing w:line="240" w:lineRule="auto"/>
              <w:rPr>
                <w:rFonts w:ascii="Arial" w:hAnsi="Arial" w:cs="Arial"/>
                <w:color w:val="FF0000"/>
                <w:lang w:val="ro-RO"/>
              </w:rPr>
            </w:pPr>
          </w:p>
        </w:tc>
        <w:tc>
          <w:tcPr>
            <w:tcW w:w="1440" w:type="dxa"/>
            <w:vMerge/>
            <w:vAlign w:val="center"/>
          </w:tcPr>
          <w:p w:rsidR="006D2900" w:rsidRPr="000A5449" w:rsidRDefault="006D2900" w:rsidP="005B4C7F">
            <w:pPr>
              <w:spacing w:line="240" w:lineRule="auto"/>
              <w:rPr>
                <w:rFonts w:ascii="Arial" w:hAnsi="Arial" w:cs="Arial"/>
                <w:color w:val="FF0000"/>
                <w:lang w:val="ro-RO"/>
              </w:rPr>
            </w:pPr>
          </w:p>
        </w:tc>
        <w:tc>
          <w:tcPr>
            <w:tcW w:w="1980" w:type="dxa"/>
            <w:vMerge/>
            <w:vAlign w:val="center"/>
          </w:tcPr>
          <w:p w:rsidR="006D2900" w:rsidRPr="000A5449" w:rsidRDefault="006D2900" w:rsidP="005B4C7F">
            <w:pPr>
              <w:spacing w:line="240" w:lineRule="auto"/>
              <w:rPr>
                <w:rFonts w:ascii="Arial" w:hAnsi="Arial" w:cs="Arial"/>
                <w:color w:val="FF0000"/>
                <w:lang w:val="ro-RO"/>
              </w:rPr>
            </w:pPr>
          </w:p>
        </w:tc>
        <w:tc>
          <w:tcPr>
            <w:tcW w:w="1260" w:type="dxa"/>
            <w:vMerge/>
            <w:vAlign w:val="center"/>
          </w:tcPr>
          <w:p w:rsidR="006D2900" w:rsidRPr="000A5449" w:rsidRDefault="006D2900" w:rsidP="005B4C7F">
            <w:pPr>
              <w:spacing w:line="240" w:lineRule="auto"/>
              <w:rPr>
                <w:rFonts w:ascii="Arial" w:hAnsi="Arial" w:cs="Arial"/>
                <w:color w:val="FF0000"/>
                <w:lang w:val="ro-RO"/>
              </w:rPr>
            </w:pPr>
          </w:p>
        </w:tc>
        <w:tc>
          <w:tcPr>
            <w:tcW w:w="900" w:type="dxa"/>
            <w:vMerge/>
            <w:vAlign w:val="center"/>
          </w:tcPr>
          <w:p w:rsidR="006D2900" w:rsidRPr="000A5449" w:rsidRDefault="006D2900" w:rsidP="005B4C7F">
            <w:pPr>
              <w:spacing w:line="240" w:lineRule="auto"/>
              <w:rPr>
                <w:rFonts w:ascii="Arial" w:hAnsi="Arial" w:cs="Arial"/>
                <w:color w:val="FF0000"/>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azotic exprimat in NO2</w:t>
            </w:r>
          </w:p>
        </w:tc>
      </w:tr>
      <w:tr w:rsidR="006D2900" w:rsidRPr="000A5449" w:rsidTr="005B4C7F">
        <w:trPr>
          <w:gridAfter w:val="1"/>
          <w:wAfter w:w="36" w:type="dxa"/>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D1, D2</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Pregatire piese cu emailita</w:t>
            </w:r>
          </w:p>
        </w:tc>
        <w:tc>
          <w:tcPr>
            <w:tcW w:w="1440" w:type="dxa"/>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2  ventilatoare</w:t>
            </w:r>
          </w:p>
          <w:p w:rsidR="006D2900" w:rsidRPr="000A5449" w:rsidRDefault="006D2900" w:rsidP="005B4C7F">
            <w:pPr>
              <w:spacing w:line="240" w:lineRule="auto"/>
              <w:rPr>
                <w:rFonts w:ascii="Arial" w:hAnsi="Arial" w:cs="Arial"/>
                <w:lang w:val="ro-RO"/>
              </w:rPr>
            </w:pPr>
            <w:r w:rsidRPr="000A5449">
              <w:rPr>
                <w:rFonts w:ascii="Arial" w:hAnsi="Arial" w:cs="Arial"/>
                <w:lang w:val="ro-RO"/>
              </w:rPr>
              <w:t>V11,V13</w:t>
            </w:r>
          </w:p>
        </w:tc>
        <w:tc>
          <w:tcPr>
            <w:tcW w:w="198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Qmax=7 000mc/h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2 cosuri h =10m, d=0,2m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 Emisii fugitive COV</w:t>
            </w:r>
          </w:p>
        </w:tc>
      </w:tr>
      <w:tr w:rsidR="006D2900" w:rsidRPr="000A5449" w:rsidTr="005B4C7F">
        <w:trPr>
          <w:gridAfter w:val="1"/>
          <w:wAfter w:w="36" w:type="dxa"/>
          <w:trHeight w:val="32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15</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Linia alodinare,decapare, anodizare</w:t>
            </w: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 ventilator</w:t>
            </w:r>
          </w:p>
          <w:p w:rsidR="006D2900" w:rsidRPr="000A5449" w:rsidRDefault="006D2900" w:rsidP="005B4C7F">
            <w:pPr>
              <w:spacing w:line="240" w:lineRule="auto"/>
              <w:rPr>
                <w:rFonts w:ascii="Arial" w:hAnsi="Arial" w:cs="Arial"/>
                <w:lang w:val="ro-RO"/>
              </w:rPr>
            </w:pPr>
            <w:r w:rsidRPr="000A5449">
              <w:rPr>
                <w:rFonts w:ascii="Arial" w:hAnsi="Arial" w:cs="Arial"/>
                <w:lang w:val="ro-RO"/>
              </w:rPr>
              <w:t>V15</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azotic-HNO3 exprimat in NO2</w:t>
            </w:r>
          </w:p>
        </w:tc>
      </w:tr>
      <w:tr w:rsidR="006D2900" w:rsidRPr="000A5449" w:rsidTr="005B4C7F">
        <w:trPr>
          <w:gridAfter w:val="1"/>
          <w:wAfter w:w="36" w:type="dxa"/>
          <w:trHeight w:val="32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16</w:t>
            </w: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restart"/>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1 ventilator</w:t>
            </w:r>
          </w:p>
          <w:p w:rsidR="006D2900" w:rsidRPr="000A5449" w:rsidRDefault="006D2900" w:rsidP="005B4C7F">
            <w:pPr>
              <w:spacing w:line="240" w:lineRule="auto"/>
              <w:rPr>
                <w:rFonts w:ascii="Arial" w:hAnsi="Arial" w:cs="Arial"/>
                <w:lang w:val="ro-RO"/>
              </w:rPr>
            </w:pPr>
            <w:r w:rsidRPr="000A5449">
              <w:rPr>
                <w:rFonts w:ascii="Arial" w:hAnsi="Arial" w:cs="Arial"/>
                <w:lang w:val="ro-RO"/>
              </w:rPr>
              <w:t>V16</w:t>
            </w:r>
          </w:p>
        </w:tc>
        <w:tc>
          <w:tcPr>
            <w:tcW w:w="198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 exprimat in SO2</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crom,</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azotic-HNO3 exprimat in NO2</w:t>
            </w:r>
          </w:p>
        </w:tc>
      </w:tr>
      <w:tr w:rsidR="006D2900" w:rsidRPr="000A5449" w:rsidTr="005B4C7F">
        <w:trPr>
          <w:gridAfter w:val="1"/>
          <w:wAfter w:w="36" w:type="dxa"/>
          <w:trHeight w:val="32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16.1</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Linie TSA</w:t>
            </w:r>
          </w:p>
        </w:tc>
        <w:tc>
          <w:tcPr>
            <w:tcW w:w="144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 ventilator</w:t>
            </w:r>
          </w:p>
          <w:p w:rsidR="006D2900" w:rsidRPr="000A5449" w:rsidRDefault="006D2900" w:rsidP="005B4C7F">
            <w:pPr>
              <w:spacing w:line="240" w:lineRule="auto"/>
              <w:rPr>
                <w:rFonts w:ascii="Arial" w:hAnsi="Arial" w:cs="Arial"/>
                <w:lang w:val="ro-RO"/>
              </w:rPr>
            </w:pPr>
            <w:r w:rsidRPr="000A5449">
              <w:rPr>
                <w:rFonts w:ascii="Arial" w:hAnsi="Arial" w:cs="Arial"/>
                <w:lang w:val="ro-RO"/>
              </w:rPr>
              <w:t>V16.1</w:t>
            </w:r>
          </w:p>
        </w:tc>
        <w:tc>
          <w:tcPr>
            <w:tcW w:w="1980" w:type="dxa"/>
            <w:vMerge w:val="restart"/>
            <w:vAlign w:val="center"/>
          </w:tcPr>
          <w:p w:rsidR="006D2900" w:rsidRDefault="006D2900" w:rsidP="005B4C7F">
            <w:pPr>
              <w:spacing w:line="240" w:lineRule="auto"/>
              <w:rPr>
                <w:rFonts w:ascii="Arial" w:hAnsi="Arial" w:cs="Arial"/>
                <w:lang w:val="ro-RO"/>
              </w:rPr>
            </w:pPr>
            <w:r w:rsidRPr="000A5449">
              <w:rPr>
                <w:rFonts w:ascii="Arial" w:hAnsi="Arial" w:cs="Arial"/>
                <w:lang w:val="ro-RO"/>
              </w:rPr>
              <w:t>Qmax=30 000mc/h</w:t>
            </w:r>
          </w:p>
          <w:p w:rsidR="006D2900" w:rsidRPr="000A5449" w:rsidRDefault="006D2900" w:rsidP="005B4C7F">
            <w:pPr>
              <w:spacing w:line="240" w:lineRule="auto"/>
              <w:rPr>
                <w:rFonts w:ascii="Arial" w:hAnsi="Arial" w:cs="Arial"/>
                <w:lang w:val="ro-RO"/>
              </w:rPr>
            </w:pPr>
            <w:r>
              <w:rPr>
                <w:rFonts w:ascii="Arial" w:hAnsi="Arial" w:cs="Arial"/>
                <w:lang w:val="ro-RO"/>
              </w:rPr>
              <w:t>H=13m; d=0,9m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scruber</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85%</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azotic-HNO3 exprimat in NO2</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acid sulfuric exprimat in SO2</w:t>
            </w:r>
          </w:p>
        </w:tc>
      </w:tr>
      <w:tr w:rsidR="006D2900" w:rsidRPr="000A5449" w:rsidTr="005B4C7F">
        <w:trPr>
          <w:gridAfter w:val="1"/>
          <w:wAfter w:w="36" w:type="dxa"/>
          <w:trHeight w:val="755"/>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P16.2</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Linie LAV</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2 ventilatoare </w:t>
            </w:r>
          </w:p>
          <w:p w:rsidR="006D2900" w:rsidRPr="000A5449" w:rsidRDefault="006D2900" w:rsidP="005B4C7F">
            <w:pPr>
              <w:spacing w:line="240" w:lineRule="auto"/>
              <w:rPr>
                <w:rFonts w:ascii="Arial" w:hAnsi="Arial" w:cs="Arial"/>
                <w:lang w:val="ro-RO"/>
              </w:rPr>
            </w:pPr>
            <w:r w:rsidRPr="000A5449">
              <w:rPr>
                <w:rFonts w:ascii="Arial" w:hAnsi="Arial" w:cs="Arial"/>
                <w:lang w:val="ro-RO"/>
              </w:rPr>
              <w:t>V16.21</w:t>
            </w:r>
          </w:p>
          <w:p w:rsidR="006D2900" w:rsidRPr="000A5449" w:rsidRDefault="006D2900" w:rsidP="005B4C7F">
            <w:pPr>
              <w:spacing w:line="240" w:lineRule="auto"/>
              <w:rPr>
                <w:rFonts w:ascii="Arial" w:hAnsi="Arial" w:cs="Arial"/>
                <w:lang w:val="ro-RO"/>
              </w:rPr>
            </w:pPr>
            <w:r w:rsidRPr="000A5449">
              <w:rPr>
                <w:rFonts w:ascii="Arial" w:hAnsi="Arial" w:cs="Arial"/>
                <w:lang w:val="ro-RO"/>
              </w:rPr>
              <w:t>V16.22</w:t>
            </w:r>
          </w:p>
        </w:tc>
        <w:tc>
          <w:tcPr>
            <w:tcW w:w="198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Qmax=10 000mc/h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h=15m, d=0,9m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filtru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vMerge w:val="restart"/>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COV</w:t>
            </w:r>
          </w:p>
        </w:tc>
      </w:tr>
      <w:tr w:rsidR="006D2900" w:rsidRPr="000A5449" w:rsidTr="005B4C7F">
        <w:trPr>
          <w:gridAfter w:val="1"/>
          <w:wAfter w:w="36" w:type="dxa"/>
          <w:trHeight w:val="32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2 ventilatoare </w:t>
            </w:r>
          </w:p>
          <w:p w:rsidR="006D2900" w:rsidRPr="000A5449" w:rsidRDefault="006D2900" w:rsidP="005B4C7F">
            <w:pPr>
              <w:spacing w:line="240" w:lineRule="auto"/>
              <w:rPr>
                <w:rFonts w:ascii="Arial" w:hAnsi="Arial" w:cs="Arial"/>
                <w:lang w:val="ro-RO"/>
              </w:rPr>
            </w:pPr>
            <w:r w:rsidRPr="000A5449">
              <w:rPr>
                <w:rFonts w:ascii="Arial" w:hAnsi="Arial" w:cs="Arial"/>
                <w:lang w:val="ro-RO"/>
              </w:rPr>
              <w:t>V16.23</w:t>
            </w:r>
          </w:p>
          <w:p w:rsidR="006D2900" w:rsidRPr="000A5449" w:rsidRDefault="006D2900" w:rsidP="005B4C7F">
            <w:pPr>
              <w:spacing w:line="240" w:lineRule="auto"/>
              <w:rPr>
                <w:rFonts w:ascii="Arial" w:hAnsi="Arial" w:cs="Arial"/>
                <w:lang w:val="ro-RO"/>
              </w:rPr>
            </w:pPr>
            <w:r w:rsidRPr="000A5449">
              <w:rPr>
                <w:rFonts w:ascii="Arial" w:hAnsi="Arial" w:cs="Arial"/>
                <w:lang w:val="ro-RO"/>
              </w:rPr>
              <w:t>V16.24</w:t>
            </w:r>
          </w:p>
        </w:tc>
        <w:tc>
          <w:tcPr>
            <w:tcW w:w="198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Qmax=1500mc/h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h=15m, d=0,9m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separator</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vMerge/>
            <w:tcBorders>
              <w:right w:val="double" w:sz="4" w:space="0" w:color="auto"/>
            </w:tcBorders>
            <w:vAlign w:val="center"/>
          </w:tcPr>
          <w:p w:rsidR="006D2900" w:rsidRPr="000A5449" w:rsidRDefault="006D2900" w:rsidP="005B4C7F">
            <w:pPr>
              <w:spacing w:line="240" w:lineRule="auto"/>
              <w:rPr>
                <w:rFonts w:ascii="Arial" w:hAnsi="Arial" w:cs="Arial"/>
                <w:lang w:val="ro-RO"/>
              </w:rPr>
            </w:pPr>
          </w:p>
        </w:tc>
      </w:tr>
      <w:tr w:rsidR="006D2900" w:rsidRPr="000A5449" w:rsidTr="005B4C7F">
        <w:trPr>
          <w:gridAfter w:val="1"/>
          <w:wAfter w:w="36" w:type="dxa"/>
          <w:trHeight w:val="320"/>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Pr>
                <w:rFonts w:ascii="Arial" w:hAnsi="Arial" w:cs="Arial"/>
                <w:b/>
                <w:lang w:val="ro-RO"/>
              </w:rPr>
              <w:t>P 16.3</w:t>
            </w:r>
          </w:p>
        </w:tc>
        <w:tc>
          <w:tcPr>
            <w:tcW w:w="1800" w:type="dxa"/>
            <w:vAlign w:val="center"/>
          </w:tcPr>
          <w:p w:rsidR="006D2900" w:rsidRPr="000A5449" w:rsidRDefault="006D2900" w:rsidP="005B4C7F">
            <w:pPr>
              <w:spacing w:line="240" w:lineRule="auto"/>
              <w:rPr>
                <w:rFonts w:ascii="Arial" w:hAnsi="Arial" w:cs="Arial"/>
                <w:lang w:val="ro-RO"/>
              </w:rPr>
            </w:pPr>
            <w:r>
              <w:rPr>
                <w:rFonts w:ascii="Arial" w:hAnsi="Arial" w:cs="Arial"/>
                <w:lang w:val="ro-RO"/>
              </w:rPr>
              <w:t>Cabina vopsire linie manuala</w:t>
            </w:r>
          </w:p>
        </w:tc>
        <w:tc>
          <w:tcPr>
            <w:tcW w:w="1440" w:type="dxa"/>
            <w:vAlign w:val="center"/>
          </w:tcPr>
          <w:p w:rsidR="006D2900" w:rsidRDefault="006D2900" w:rsidP="005B4C7F">
            <w:pPr>
              <w:spacing w:line="240" w:lineRule="auto"/>
              <w:rPr>
                <w:rFonts w:ascii="Arial" w:hAnsi="Arial" w:cs="Arial"/>
                <w:lang w:val="ro-RO"/>
              </w:rPr>
            </w:pPr>
            <w:r>
              <w:rPr>
                <w:rFonts w:ascii="Arial" w:hAnsi="Arial" w:cs="Arial"/>
                <w:lang w:val="ro-RO"/>
              </w:rPr>
              <w:t xml:space="preserve">1 ventilator </w:t>
            </w:r>
          </w:p>
          <w:p w:rsidR="006D2900" w:rsidRPr="000A5449" w:rsidRDefault="006D2900" w:rsidP="005B4C7F">
            <w:pPr>
              <w:spacing w:line="240" w:lineRule="auto"/>
              <w:rPr>
                <w:rFonts w:ascii="Arial" w:hAnsi="Arial" w:cs="Arial"/>
                <w:lang w:val="ro-RO"/>
              </w:rPr>
            </w:pPr>
            <w:r>
              <w:rPr>
                <w:rFonts w:ascii="Arial" w:hAnsi="Arial" w:cs="Arial"/>
                <w:lang w:val="ro-RO"/>
              </w:rPr>
              <w:t>V16.3</w:t>
            </w:r>
          </w:p>
        </w:tc>
        <w:tc>
          <w:tcPr>
            <w:tcW w:w="1980" w:type="dxa"/>
            <w:vAlign w:val="center"/>
          </w:tcPr>
          <w:p w:rsidR="006D2900" w:rsidRDefault="006D2900" w:rsidP="005B4C7F">
            <w:pPr>
              <w:spacing w:line="240" w:lineRule="auto"/>
              <w:rPr>
                <w:rFonts w:ascii="Arial" w:hAnsi="Arial" w:cs="Arial"/>
                <w:lang w:val="ro-RO"/>
              </w:rPr>
            </w:pPr>
            <w:r>
              <w:rPr>
                <w:rFonts w:ascii="Arial" w:hAnsi="Arial" w:cs="Arial"/>
                <w:lang w:val="ro-RO"/>
              </w:rPr>
              <w:t>Qmax=32 000mc/h</w:t>
            </w:r>
          </w:p>
          <w:p w:rsidR="006D2900" w:rsidRPr="000A5449" w:rsidRDefault="006D2900" w:rsidP="005B4C7F">
            <w:pPr>
              <w:spacing w:line="240" w:lineRule="auto"/>
              <w:rPr>
                <w:rFonts w:ascii="Arial" w:hAnsi="Arial" w:cs="Arial"/>
                <w:lang w:val="ro-RO"/>
              </w:rPr>
            </w:pPr>
            <w:r>
              <w:rPr>
                <w:rFonts w:ascii="Arial" w:hAnsi="Arial" w:cs="Arial"/>
                <w:lang w:val="ro-RO"/>
              </w:rPr>
              <w:t>h=17m, 0,8/1,2</w:t>
            </w:r>
          </w:p>
        </w:tc>
        <w:tc>
          <w:tcPr>
            <w:tcW w:w="1260" w:type="dxa"/>
            <w:vAlign w:val="center"/>
          </w:tcPr>
          <w:p w:rsidR="006D2900" w:rsidRPr="000A5449" w:rsidRDefault="006D2900" w:rsidP="005B4C7F">
            <w:pPr>
              <w:spacing w:line="240" w:lineRule="auto"/>
              <w:rPr>
                <w:rFonts w:ascii="Arial" w:hAnsi="Arial" w:cs="Arial"/>
                <w:lang w:val="ro-RO"/>
              </w:rPr>
            </w:pPr>
          </w:p>
        </w:tc>
        <w:tc>
          <w:tcPr>
            <w:tcW w:w="900" w:type="dxa"/>
            <w:vAlign w:val="center"/>
          </w:tcPr>
          <w:p w:rsidR="006D2900" w:rsidRPr="000A5449" w:rsidRDefault="006D2900" w:rsidP="005B4C7F">
            <w:pPr>
              <w:spacing w:line="240" w:lineRule="auto"/>
              <w:rPr>
                <w:rFonts w:ascii="Arial" w:hAnsi="Arial" w:cs="Arial"/>
                <w:lang w:val="ro-RO"/>
              </w:rPr>
            </w:pPr>
            <w:r>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Pr>
                <w:rFonts w:ascii="Arial" w:hAnsi="Arial" w:cs="Arial"/>
                <w:lang w:val="ro-RO"/>
              </w:rPr>
              <w:t>COV</w:t>
            </w:r>
          </w:p>
        </w:tc>
      </w:tr>
      <w:tr w:rsidR="006D2900" w:rsidRPr="000A5449" w:rsidTr="005B4C7F">
        <w:trPr>
          <w:gridAfter w:val="1"/>
          <w:wAfter w:w="36" w:type="dxa"/>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3</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Magazie chimicale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1 ventilator </w:t>
            </w:r>
          </w:p>
          <w:p w:rsidR="006D2900" w:rsidRPr="000A5449" w:rsidRDefault="006D2900" w:rsidP="005B4C7F">
            <w:pPr>
              <w:spacing w:line="240" w:lineRule="auto"/>
              <w:rPr>
                <w:rFonts w:ascii="Arial" w:hAnsi="Arial" w:cs="Arial"/>
                <w:lang w:val="ro-RO"/>
              </w:rPr>
            </w:pPr>
            <w:r w:rsidRPr="000A5449">
              <w:rPr>
                <w:rFonts w:ascii="Arial" w:hAnsi="Arial" w:cs="Arial"/>
                <w:lang w:val="ro-RO"/>
              </w:rPr>
              <w:t>V17</w:t>
            </w:r>
          </w:p>
        </w:tc>
        <w:tc>
          <w:tcPr>
            <w:tcW w:w="198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Qmax=1 500mc/h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d=0,2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Emisii fugitive </w:t>
            </w:r>
          </w:p>
        </w:tc>
      </w:tr>
      <w:tr w:rsidR="006D2900" w:rsidRPr="000A5449" w:rsidTr="005B4C7F">
        <w:trPr>
          <w:gridAfter w:val="1"/>
          <w:wAfter w:w="36" w:type="dxa"/>
          <w:trHeight w:val="794"/>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 xml:space="preserve">  D 4 ,</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5</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Staţia de neutralizare –bazine </w:t>
            </w:r>
          </w:p>
          <w:p w:rsidR="006D2900" w:rsidRPr="000A5449" w:rsidRDefault="006D2900" w:rsidP="005B4C7F">
            <w:pPr>
              <w:spacing w:line="240" w:lineRule="auto"/>
              <w:rPr>
                <w:rFonts w:ascii="Arial" w:hAnsi="Arial" w:cs="Arial"/>
                <w:lang w:val="ro-RO"/>
              </w:rPr>
            </w:pPr>
            <w:r w:rsidRPr="000A5449">
              <w:rPr>
                <w:rFonts w:ascii="Arial" w:hAnsi="Arial" w:cs="Arial"/>
                <w:lang w:val="ro-RO"/>
              </w:rPr>
              <w:t>De reacţie</w:t>
            </w:r>
          </w:p>
        </w:tc>
        <w:tc>
          <w:tcPr>
            <w:tcW w:w="1440" w:type="dxa"/>
            <w:vAlign w:val="center"/>
          </w:tcPr>
          <w:p w:rsidR="006D2900" w:rsidRPr="000A5449" w:rsidRDefault="006D2900" w:rsidP="005B4C7F">
            <w:pPr>
              <w:spacing w:line="240" w:lineRule="auto"/>
              <w:ind w:right="-108"/>
              <w:rPr>
                <w:rFonts w:ascii="Arial" w:hAnsi="Arial" w:cs="Arial"/>
                <w:lang w:val="ro-RO"/>
              </w:rPr>
            </w:pPr>
            <w:r w:rsidRPr="000A5449">
              <w:rPr>
                <w:rFonts w:ascii="Arial" w:hAnsi="Arial" w:cs="Arial"/>
                <w:lang w:val="ro-RO"/>
              </w:rPr>
              <w:t>2  ventilatoare V18,V19</w:t>
            </w:r>
          </w:p>
        </w:tc>
        <w:tc>
          <w:tcPr>
            <w:tcW w:w="198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Qmax=6 300mc/h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2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=2m, d=0,45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w:t>
            </w:r>
          </w:p>
          <w:p w:rsidR="006D2900" w:rsidRPr="000A5449" w:rsidRDefault="006D2900" w:rsidP="005B4C7F">
            <w:pPr>
              <w:spacing w:line="240" w:lineRule="auto"/>
              <w:rPr>
                <w:rFonts w:ascii="Arial" w:hAnsi="Arial" w:cs="Arial"/>
                <w:lang w:val="ro-RO"/>
              </w:rPr>
            </w:pPr>
            <w:r w:rsidRPr="000A5449">
              <w:rPr>
                <w:rFonts w:ascii="Arial" w:hAnsi="Arial" w:cs="Arial"/>
                <w:lang w:val="ro-RO"/>
              </w:rPr>
              <w:t>acide,cianurice cromice,alcaline</w:t>
            </w:r>
          </w:p>
        </w:tc>
      </w:tr>
      <w:tr w:rsidR="006D2900" w:rsidRPr="000A5449" w:rsidTr="005B4C7F">
        <w:trPr>
          <w:gridAfter w:val="1"/>
          <w:wAfter w:w="36" w:type="dxa"/>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6</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Staţia de neutralizare-preparare soluţii</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 ventilator V20</w:t>
            </w:r>
          </w:p>
        </w:tc>
        <w:tc>
          <w:tcPr>
            <w:tcW w:w="198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Qmax=4 000mc/h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=2m, d=0,45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692" w:type="dxa"/>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acide, alcaline</w:t>
            </w:r>
          </w:p>
        </w:tc>
      </w:tr>
      <w:tr w:rsidR="006D2900" w:rsidRPr="000A5449" w:rsidTr="005B4C7F">
        <w:trPr>
          <w:cantSplit/>
          <w:trHeight w:val="206"/>
        </w:trPr>
        <w:tc>
          <w:tcPr>
            <w:tcW w:w="10188" w:type="dxa"/>
            <w:gridSpan w:val="8"/>
            <w:tcBorders>
              <w:left w:val="double" w:sz="4" w:space="0" w:color="auto"/>
              <w:right w:val="double" w:sz="4" w:space="0" w:color="auto"/>
            </w:tcBorders>
            <w:shd w:val="clear" w:color="auto" w:fill="auto"/>
            <w:vAlign w:val="center"/>
          </w:tcPr>
          <w:p w:rsidR="006D2900" w:rsidRPr="002C3BB9" w:rsidRDefault="006D2900" w:rsidP="005B4C7F">
            <w:pPr>
              <w:pStyle w:val="Heading1"/>
              <w:jc w:val="left"/>
            </w:pPr>
            <w:r w:rsidRPr="002C3BB9">
              <w:lastRenderedPageBreak/>
              <w:t xml:space="preserve">Centrala termica I – 38,379 MWt </w:t>
            </w:r>
          </w:p>
        </w:tc>
      </w:tr>
      <w:tr w:rsidR="006D2900" w:rsidRPr="000A5449" w:rsidTr="005B4C7F">
        <w:trPr>
          <w:cantSplit/>
          <w:trHeight w:val="135"/>
        </w:trPr>
        <w:tc>
          <w:tcPr>
            <w:tcW w:w="1080" w:type="dxa"/>
            <w:vMerge w:val="restart"/>
            <w:tcBorders>
              <w:left w:val="double" w:sz="4" w:space="0" w:color="auto"/>
            </w:tcBorders>
            <w:shd w:val="clear" w:color="auto" w:fill="auto"/>
            <w:vAlign w:val="center"/>
          </w:tcPr>
          <w:p w:rsidR="006D2900" w:rsidRPr="000A5449" w:rsidRDefault="006D2900" w:rsidP="005B4C7F">
            <w:pPr>
              <w:spacing w:line="240" w:lineRule="auto"/>
              <w:ind w:right="-108"/>
              <w:jc w:val="center"/>
              <w:rPr>
                <w:rFonts w:ascii="Arial" w:hAnsi="Arial" w:cs="Arial"/>
                <w:b/>
                <w:lang w:val="ro-RO"/>
              </w:rPr>
            </w:pPr>
            <w:r w:rsidRPr="000A5449">
              <w:rPr>
                <w:rFonts w:ascii="Arial" w:hAnsi="Arial" w:cs="Arial"/>
                <w:b/>
                <w:lang w:val="ro-RO"/>
              </w:rPr>
              <w:t xml:space="preserve">P 17 </w:t>
            </w:r>
          </w:p>
        </w:tc>
        <w:tc>
          <w:tcPr>
            <w:tcW w:w="1800" w:type="dxa"/>
            <w:vMerge w:val="restart"/>
            <w:vAlign w:val="center"/>
          </w:tcPr>
          <w:p w:rsidR="006D2900" w:rsidRPr="000A5449" w:rsidRDefault="006D2900" w:rsidP="005B4C7F">
            <w:pPr>
              <w:spacing w:line="240" w:lineRule="auto"/>
              <w:rPr>
                <w:rFonts w:ascii="Arial" w:hAnsi="Arial" w:cs="Arial"/>
                <w:highlight w:val="yellow"/>
              </w:rPr>
            </w:pPr>
            <w:r w:rsidRPr="000A5449">
              <w:rPr>
                <w:rFonts w:ascii="Arial" w:hAnsi="Arial" w:cs="Arial"/>
              </w:rPr>
              <w:t>Cazan Viessmann Pt=4,5 MWt</w:t>
            </w:r>
          </w:p>
        </w:tc>
        <w:tc>
          <w:tcPr>
            <w:tcW w:w="144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1 ventilator </w:t>
            </w:r>
          </w:p>
        </w:tc>
        <w:tc>
          <w:tcPr>
            <w:tcW w:w="1980" w:type="dxa"/>
            <w:vMerge w:val="restart"/>
            <w:vAlign w:val="center"/>
          </w:tcPr>
          <w:p w:rsidR="006D2900" w:rsidRPr="002C3BB9" w:rsidRDefault="006D2900" w:rsidP="005B4C7F">
            <w:pPr>
              <w:pStyle w:val="Heading1"/>
              <w:jc w:val="left"/>
              <w:rPr>
                <w:b w:val="0"/>
              </w:rPr>
            </w:pPr>
            <w:r w:rsidRPr="002C3BB9">
              <w:rPr>
                <w:b w:val="0"/>
              </w:rPr>
              <w:t>Qmax=</w:t>
            </w:r>
            <w:r>
              <w:rPr>
                <w:b w:val="0"/>
              </w:rPr>
              <w:t xml:space="preserve">7000 </w:t>
            </w:r>
            <w:r w:rsidRPr="002C3BB9">
              <w:rPr>
                <w:b w:val="0"/>
              </w:rPr>
              <w:t>mc/h</w:t>
            </w:r>
          </w:p>
          <w:p w:rsidR="006D2900" w:rsidRPr="000A5449" w:rsidRDefault="006D2900" w:rsidP="005B4C7F">
            <w:pPr>
              <w:spacing w:line="240" w:lineRule="auto"/>
              <w:rPr>
                <w:rFonts w:ascii="Arial" w:hAnsi="Arial" w:cs="Arial"/>
                <w:lang w:val="ro-RO"/>
              </w:rPr>
            </w:pPr>
            <w:r w:rsidRPr="000A5449">
              <w:rPr>
                <w:rFonts w:ascii="Arial" w:hAnsi="Arial" w:cs="Arial"/>
              </w:rPr>
              <w:t>coş cu</w:t>
            </w:r>
          </w:p>
          <w:p w:rsidR="006D2900" w:rsidRPr="000A5449" w:rsidRDefault="006D2900" w:rsidP="005B4C7F">
            <w:pPr>
              <w:spacing w:line="240" w:lineRule="auto"/>
              <w:rPr>
                <w:rFonts w:ascii="Arial" w:hAnsi="Arial" w:cs="Arial"/>
                <w:lang w:val="ro-RO"/>
              </w:rPr>
            </w:pPr>
            <w:r w:rsidRPr="000A5449">
              <w:rPr>
                <w:rFonts w:ascii="Arial" w:hAnsi="Arial" w:cs="Arial"/>
                <w:lang w:val="ro-RO"/>
              </w:rPr>
              <w:t>h =25m, d=0,8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Oxid de carbon</w:t>
            </w:r>
          </w:p>
        </w:tc>
      </w:tr>
      <w:tr w:rsidR="006D2900" w:rsidRPr="000A5449" w:rsidTr="005B4C7F">
        <w:trPr>
          <w:cantSplit/>
          <w:trHeight w:val="77"/>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color w:val="FF0000"/>
                <w:lang w:val="ro-RO"/>
              </w:rPr>
            </w:pPr>
          </w:p>
        </w:tc>
        <w:tc>
          <w:tcPr>
            <w:tcW w:w="1800" w:type="dxa"/>
            <w:vMerge/>
            <w:vAlign w:val="center"/>
          </w:tcPr>
          <w:p w:rsidR="006D2900" w:rsidRPr="000A5449" w:rsidRDefault="006D2900" w:rsidP="005B4C7F">
            <w:pPr>
              <w:spacing w:line="240" w:lineRule="auto"/>
              <w:rPr>
                <w:rFonts w:ascii="Arial" w:hAnsi="Arial" w:cs="Arial"/>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azot</w:t>
            </w:r>
          </w:p>
        </w:tc>
      </w:tr>
      <w:tr w:rsidR="006D2900" w:rsidRPr="000A5449" w:rsidTr="005B4C7F">
        <w:trPr>
          <w:cantSplit/>
          <w:trHeight w:val="20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color w:val="FF0000"/>
                <w:lang w:val="ro-RO"/>
              </w:rPr>
            </w:pPr>
          </w:p>
        </w:tc>
        <w:tc>
          <w:tcPr>
            <w:tcW w:w="1800" w:type="dxa"/>
            <w:vMerge/>
            <w:vAlign w:val="center"/>
          </w:tcPr>
          <w:p w:rsidR="006D2900" w:rsidRPr="000A5449" w:rsidRDefault="006D2900" w:rsidP="005B4C7F">
            <w:pPr>
              <w:spacing w:line="240" w:lineRule="auto"/>
              <w:rPr>
                <w:rFonts w:ascii="Arial" w:hAnsi="Arial" w:cs="Arial"/>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sulf</w:t>
            </w:r>
          </w:p>
        </w:tc>
      </w:tr>
      <w:tr w:rsidR="006D2900" w:rsidRPr="000A5449" w:rsidTr="005B4C7F">
        <w:trPr>
          <w:cantSplit/>
          <w:trHeight w:val="200"/>
        </w:trPr>
        <w:tc>
          <w:tcPr>
            <w:tcW w:w="1080" w:type="dxa"/>
            <w:vMerge w:val="restart"/>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lang w:val="ro-RO"/>
              </w:rPr>
            </w:pPr>
            <w:r w:rsidRPr="000A5449">
              <w:rPr>
                <w:rFonts w:ascii="Arial" w:hAnsi="Arial" w:cs="Arial"/>
                <w:b/>
                <w:lang w:val="ro-RO"/>
              </w:rPr>
              <w:t>P 18</w:t>
            </w:r>
          </w:p>
        </w:tc>
        <w:tc>
          <w:tcPr>
            <w:tcW w:w="1800" w:type="dxa"/>
            <w:vMerge w:val="restart"/>
            <w:vAlign w:val="center"/>
          </w:tcPr>
          <w:p w:rsidR="006D2900" w:rsidRPr="000A5449" w:rsidRDefault="006D2900" w:rsidP="005B4C7F">
            <w:pPr>
              <w:spacing w:line="240" w:lineRule="auto"/>
              <w:rPr>
                <w:rFonts w:ascii="Arial" w:hAnsi="Arial" w:cs="Arial"/>
                <w:strike/>
              </w:rPr>
            </w:pPr>
            <w:r w:rsidRPr="000A5449">
              <w:rPr>
                <w:rFonts w:ascii="Arial" w:hAnsi="Arial" w:cs="Arial"/>
              </w:rPr>
              <w:t xml:space="preserve">Cazan  FEROLLI </w:t>
            </w:r>
          </w:p>
          <w:p w:rsidR="006D2900" w:rsidRPr="000A5449" w:rsidRDefault="006D2900" w:rsidP="005B4C7F">
            <w:pPr>
              <w:spacing w:line="240" w:lineRule="auto"/>
              <w:rPr>
                <w:rFonts w:ascii="Arial" w:hAnsi="Arial" w:cs="Arial"/>
              </w:rPr>
            </w:pPr>
            <w:r w:rsidRPr="000A5449">
              <w:rPr>
                <w:rFonts w:ascii="Arial" w:hAnsi="Arial" w:cs="Arial"/>
              </w:rPr>
              <w:t>Pt = 3,5 MWt</w:t>
            </w:r>
          </w:p>
        </w:tc>
        <w:tc>
          <w:tcPr>
            <w:tcW w:w="144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1 ventilator </w:t>
            </w:r>
          </w:p>
        </w:tc>
        <w:tc>
          <w:tcPr>
            <w:tcW w:w="1980" w:type="dxa"/>
            <w:vMerge w:val="restart"/>
            <w:vAlign w:val="center"/>
          </w:tcPr>
          <w:p w:rsidR="006D2900" w:rsidRPr="002C3BB9" w:rsidRDefault="006D2900" w:rsidP="005B4C7F">
            <w:pPr>
              <w:pStyle w:val="Heading1"/>
              <w:jc w:val="left"/>
              <w:rPr>
                <w:b w:val="0"/>
              </w:rPr>
            </w:pPr>
            <w:r w:rsidRPr="002C3BB9">
              <w:rPr>
                <w:b w:val="0"/>
              </w:rPr>
              <w:t>Qmax=12 500mc/h</w:t>
            </w:r>
          </w:p>
          <w:p w:rsidR="006D2900" w:rsidRPr="000A5449" w:rsidRDefault="006D2900" w:rsidP="005B4C7F">
            <w:pPr>
              <w:spacing w:line="240" w:lineRule="auto"/>
              <w:rPr>
                <w:rFonts w:ascii="Arial" w:hAnsi="Arial" w:cs="Arial"/>
                <w:lang w:val="ro-RO"/>
              </w:rPr>
            </w:pPr>
            <w:r w:rsidRPr="000A5449">
              <w:rPr>
                <w:rFonts w:ascii="Arial" w:hAnsi="Arial" w:cs="Arial"/>
              </w:rPr>
              <w:t>coş cu</w:t>
            </w:r>
          </w:p>
          <w:p w:rsidR="006D2900" w:rsidRPr="000A5449" w:rsidRDefault="006D2900" w:rsidP="005B4C7F">
            <w:pPr>
              <w:spacing w:line="240" w:lineRule="auto"/>
              <w:rPr>
                <w:rFonts w:ascii="Arial" w:hAnsi="Arial" w:cs="Arial"/>
                <w:lang w:val="ro-RO"/>
              </w:rPr>
            </w:pPr>
            <w:r w:rsidRPr="000A5449">
              <w:rPr>
                <w:rFonts w:ascii="Arial" w:hAnsi="Arial" w:cs="Arial"/>
                <w:lang w:val="ro-RO"/>
              </w:rPr>
              <w:t>h =25m, d=0,8 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Oxid de carbon</w:t>
            </w:r>
          </w:p>
        </w:tc>
      </w:tr>
      <w:tr w:rsidR="006D2900" w:rsidRPr="000A5449" w:rsidTr="005B4C7F">
        <w:trPr>
          <w:cantSplit/>
          <w:trHeight w:val="20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color w:val="FF0000"/>
                <w:lang w:val="ro-RO"/>
              </w:rPr>
            </w:pPr>
          </w:p>
        </w:tc>
        <w:tc>
          <w:tcPr>
            <w:tcW w:w="1800" w:type="dxa"/>
            <w:vMerge/>
            <w:vAlign w:val="center"/>
          </w:tcPr>
          <w:p w:rsidR="006D2900" w:rsidRPr="000A5449" w:rsidRDefault="006D2900" w:rsidP="005B4C7F">
            <w:pPr>
              <w:spacing w:line="240" w:lineRule="auto"/>
              <w:rPr>
                <w:rFonts w:ascii="Arial" w:hAnsi="Arial" w:cs="Arial"/>
              </w:rPr>
            </w:pPr>
          </w:p>
        </w:tc>
        <w:tc>
          <w:tcPr>
            <w:tcW w:w="1440" w:type="dxa"/>
            <w:vMerge/>
            <w:vAlign w:val="center"/>
          </w:tcPr>
          <w:p w:rsidR="006D2900" w:rsidRPr="000A5449" w:rsidRDefault="006D2900" w:rsidP="005B4C7F">
            <w:pPr>
              <w:spacing w:line="240" w:lineRule="auto"/>
              <w:rPr>
                <w:rFonts w:ascii="Arial" w:hAnsi="Arial" w:cs="Arial"/>
                <w:color w:val="FF0000"/>
                <w:lang w:val="ro-RO"/>
              </w:rPr>
            </w:pPr>
          </w:p>
        </w:tc>
        <w:tc>
          <w:tcPr>
            <w:tcW w:w="1980" w:type="dxa"/>
            <w:vMerge/>
            <w:vAlign w:val="center"/>
          </w:tcPr>
          <w:p w:rsidR="006D2900" w:rsidRPr="002C3BB9" w:rsidRDefault="006D2900" w:rsidP="005B4C7F">
            <w:pPr>
              <w:pStyle w:val="Heading1"/>
              <w:jc w:val="left"/>
              <w:rPr>
                <w:color w:val="FF0000"/>
              </w:rPr>
            </w:pPr>
          </w:p>
        </w:tc>
        <w:tc>
          <w:tcPr>
            <w:tcW w:w="1260" w:type="dxa"/>
            <w:vMerge/>
            <w:vAlign w:val="center"/>
          </w:tcPr>
          <w:p w:rsidR="006D2900" w:rsidRPr="000A5449" w:rsidRDefault="006D2900" w:rsidP="005B4C7F">
            <w:pPr>
              <w:spacing w:line="240" w:lineRule="auto"/>
              <w:rPr>
                <w:rFonts w:ascii="Arial" w:hAnsi="Arial" w:cs="Arial"/>
                <w:color w:val="FF0000"/>
                <w:lang w:val="ro-RO"/>
              </w:rPr>
            </w:pPr>
          </w:p>
        </w:tc>
        <w:tc>
          <w:tcPr>
            <w:tcW w:w="900" w:type="dxa"/>
            <w:vMerge/>
            <w:vAlign w:val="center"/>
          </w:tcPr>
          <w:p w:rsidR="006D2900" w:rsidRPr="000A5449" w:rsidRDefault="006D2900" w:rsidP="005B4C7F">
            <w:pPr>
              <w:spacing w:line="240" w:lineRule="auto"/>
              <w:rPr>
                <w:rFonts w:ascii="Arial" w:hAnsi="Arial" w:cs="Arial"/>
                <w:color w:val="FF0000"/>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color w:val="FF0000"/>
                <w:lang w:val="ro-RO"/>
              </w:rPr>
            </w:pPr>
            <w:r w:rsidRPr="000A5449">
              <w:rPr>
                <w:rFonts w:ascii="Arial" w:hAnsi="Arial" w:cs="Arial"/>
                <w:lang w:val="ro-RO"/>
              </w:rPr>
              <w:t>Dioxid de azot</w:t>
            </w:r>
          </w:p>
        </w:tc>
      </w:tr>
      <w:tr w:rsidR="006D2900" w:rsidRPr="000A5449" w:rsidTr="005B4C7F">
        <w:trPr>
          <w:cantSplit/>
          <w:trHeight w:val="20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color w:val="FF0000"/>
                <w:lang w:val="ro-RO"/>
              </w:rPr>
            </w:pPr>
          </w:p>
        </w:tc>
        <w:tc>
          <w:tcPr>
            <w:tcW w:w="1800" w:type="dxa"/>
            <w:vMerge/>
            <w:vAlign w:val="center"/>
          </w:tcPr>
          <w:p w:rsidR="006D2900" w:rsidRPr="000A5449" w:rsidRDefault="006D2900" w:rsidP="005B4C7F">
            <w:pPr>
              <w:spacing w:line="240" w:lineRule="auto"/>
              <w:rPr>
                <w:rFonts w:ascii="Arial" w:hAnsi="Arial" w:cs="Arial"/>
              </w:rPr>
            </w:pPr>
          </w:p>
        </w:tc>
        <w:tc>
          <w:tcPr>
            <w:tcW w:w="1440" w:type="dxa"/>
            <w:vMerge/>
            <w:vAlign w:val="center"/>
          </w:tcPr>
          <w:p w:rsidR="006D2900" w:rsidRPr="000A5449" w:rsidRDefault="006D2900" w:rsidP="005B4C7F">
            <w:pPr>
              <w:spacing w:line="240" w:lineRule="auto"/>
              <w:rPr>
                <w:rFonts w:ascii="Arial" w:hAnsi="Arial" w:cs="Arial"/>
                <w:color w:val="FF0000"/>
                <w:lang w:val="ro-RO"/>
              </w:rPr>
            </w:pPr>
          </w:p>
        </w:tc>
        <w:tc>
          <w:tcPr>
            <w:tcW w:w="1980" w:type="dxa"/>
            <w:vMerge/>
            <w:vAlign w:val="center"/>
          </w:tcPr>
          <w:p w:rsidR="006D2900" w:rsidRPr="002C3BB9" w:rsidRDefault="006D2900" w:rsidP="005B4C7F">
            <w:pPr>
              <w:pStyle w:val="Heading1"/>
              <w:jc w:val="left"/>
              <w:rPr>
                <w:color w:val="FF0000"/>
              </w:rPr>
            </w:pPr>
          </w:p>
        </w:tc>
        <w:tc>
          <w:tcPr>
            <w:tcW w:w="1260" w:type="dxa"/>
            <w:vMerge/>
            <w:vAlign w:val="center"/>
          </w:tcPr>
          <w:p w:rsidR="006D2900" w:rsidRPr="000A5449" w:rsidRDefault="006D2900" w:rsidP="005B4C7F">
            <w:pPr>
              <w:spacing w:line="240" w:lineRule="auto"/>
              <w:rPr>
                <w:rFonts w:ascii="Arial" w:hAnsi="Arial" w:cs="Arial"/>
                <w:color w:val="FF0000"/>
                <w:lang w:val="ro-RO"/>
              </w:rPr>
            </w:pPr>
          </w:p>
        </w:tc>
        <w:tc>
          <w:tcPr>
            <w:tcW w:w="900" w:type="dxa"/>
            <w:vMerge/>
            <w:vAlign w:val="center"/>
          </w:tcPr>
          <w:p w:rsidR="006D2900" w:rsidRPr="000A5449" w:rsidRDefault="006D2900" w:rsidP="005B4C7F">
            <w:pPr>
              <w:spacing w:line="240" w:lineRule="auto"/>
              <w:rPr>
                <w:rFonts w:ascii="Arial" w:hAnsi="Arial" w:cs="Arial"/>
                <w:color w:val="FF0000"/>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color w:val="FF0000"/>
                <w:lang w:val="ro-RO"/>
              </w:rPr>
            </w:pPr>
            <w:r w:rsidRPr="000A5449">
              <w:rPr>
                <w:rFonts w:ascii="Arial" w:hAnsi="Arial" w:cs="Arial"/>
                <w:lang w:val="ro-RO"/>
              </w:rPr>
              <w:t>Dioxid de sulf</w:t>
            </w:r>
          </w:p>
        </w:tc>
      </w:tr>
      <w:tr w:rsidR="006D2900" w:rsidRPr="000A5449" w:rsidTr="005B4C7F">
        <w:trPr>
          <w:cantSplit/>
          <w:trHeight w:val="70"/>
        </w:trPr>
        <w:tc>
          <w:tcPr>
            <w:tcW w:w="1080" w:type="dxa"/>
            <w:vMerge w:val="restart"/>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 xml:space="preserve">P 19 </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Cazan  CAF</w:t>
            </w:r>
          </w:p>
          <w:p w:rsidR="006D2900" w:rsidRPr="000A5449" w:rsidRDefault="006D2900" w:rsidP="005B4C7F">
            <w:pPr>
              <w:spacing w:line="240" w:lineRule="auto"/>
              <w:rPr>
                <w:rFonts w:ascii="Arial" w:hAnsi="Arial" w:cs="Arial"/>
                <w:lang w:val="ro-RO"/>
              </w:rPr>
            </w:pPr>
            <w:r w:rsidRPr="000A5449">
              <w:rPr>
                <w:rFonts w:ascii="Arial" w:hAnsi="Arial" w:cs="Arial"/>
              </w:rPr>
              <w:t>Pt = 29.075 MWt</w:t>
            </w:r>
          </w:p>
        </w:tc>
        <w:tc>
          <w:tcPr>
            <w:tcW w:w="144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1 ventilator </w:t>
            </w:r>
          </w:p>
        </w:tc>
        <w:tc>
          <w:tcPr>
            <w:tcW w:w="1980" w:type="dxa"/>
            <w:vMerge w:val="restart"/>
            <w:vAlign w:val="center"/>
          </w:tcPr>
          <w:p w:rsidR="006D2900" w:rsidRPr="002C3BB9" w:rsidRDefault="006D2900" w:rsidP="005B4C7F">
            <w:pPr>
              <w:pStyle w:val="Heading1"/>
              <w:jc w:val="left"/>
              <w:rPr>
                <w:b w:val="0"/>
              </w:rPr>
            </w:pPr>
            <w:r w:rsidRPr="002C3BB9">
              <w:rPr>
                <w:b w:val="0"/>
              </w:rPr>
              <w:t>Qmax=40 000mc/h</w:t>
            </w:r>
          </w:p>
          <w:p w:rsidR="006D2900" w:rsidRPr="000A5449" w:rsidRDefault="006D2900" w:rsidP="005B4C7F">
            <w:pPr>
              <w:spacing w:line="240" w:lineRule="auto"/>
              <w:rPr>
                <w:rFonts w:ascii="Arial" w:hAnsi="Arial" w:cs="Arial"/>
                <w:lang w:val="ro-RO"/>
              </w:rPr>
            </w:pPr>
            <w:r w:rsidRPr="000A5449">
              <w:rPr>
                <w:rFonts w:ascii="Arial" w:hAnsi="Arial" w:cs="Arial"/>
              </w:rPr>
              <w:t>coş cu</w:t>
            </w:r>
          </w:p>
          <w:p w:rsidR="006D2900" w:rsidRPr="000A5449" w:rsidRDefault="006D2900" w:rsidP="005B4C7F">
            <w:pPr>
              <w:spacing w:line="240" w:lineRule="auto"/>
              <w:rPr>
                <w:rFonts w:ascii="Arial" w:hAnsi="Arial" w:cs="Arial"/>
                <w:lang w:val="ro-RO"/>
              </w:rPr>
            </w:pPr>
            <w:r w:rsidRPr="000A5449">
              <w:rPr>
                <w:rFonts w:ascii="Arial" w:hAnsi="Arial" w:cs="Arial"/>
                <w:lang w:val="ro-RO"/>
              </w:rPr>
              <w:t>h =32m, d=1,0m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Oxid de carbon</w:t>
            </w:r>
          </w:p>
        </w:tc>
      </w:tr>
      <w:tr w:rsidR="006D2900" w:rsidRPr="000A5449" w:rsidTr="005B4C7F">
        <w:trPr>
          <w:cantSplit/>
          <w:trHeight w:val="32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color w:val="FF0000"/>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azot</w:t>
            </w:r>
          </w:p>
        </w:tc>
      </w:tr>
      <w:tr w:rsidR="006D2900" w:rsidRPr="000A5449" w:rsidTr="005B4C7F">
        <w:trPr>
          <w:cantSplit/>
          <w:trHeight w:val="24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color w:val="FF0000"/>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sulf</w:t>
            </w:r>
          </w:p>
        </w:tc>
      </w:tr>
      <w:tr w:rsidR="006D2900" w:rsidRPr="000A5449" w:rsidTr="005B4C7F">
        <w:trPr>
          <w:cantSplit/>
          <w:trHeight w:val="240"/>
        </w:trPr>
        <w:tc>
          <w:tcPr>
            <w:tcW w:w="1080" w:type="dxa"/>
            <w:vMerge w:val="restart"/>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P20</w:t>
            </w:r>
          </w:p>
        </w:tc>
        <w:tc>
          <w:tcPr>
            <w:tcW w:w="1800" w:type="dxa"/>
            <w:vMerge w:val="restart"/>
            <w:vAlign w:val="center"/>
          </w:tcPr>
          <w:p w:rsidR="006D2900" w:rsidRPr="000A5449" w:rsidRDefault="006D2900" w:rsidP="005B4C7F">
            <w:pPr>
              <w:spacing w:line="240" w:lineRule="auto"/>
              <w:rPr>
                <w:rFonts w:ascii="Arial" w:hAnsi="Arial" w:cs="Arial"/>
              </w:rPr>
            </w:pPr>
            <w:r w:rsidRPr="000A5449">
              <w:rPr>
                <w:rFonts w:ascii="Arial" w:hAnsi="Arial" w:cs="Arial"/>
              </w:rPr>
              <w:t>Cazan AC2-8</w:t>
            </w:r>
          </w:p>
          <w:p w:rsidR="006D2900" w:rsidRPr="000A5449" w:rsidRDefault="006D2900" w:rsidP="005B4C7F">
            <w:pPr>
              <w:spacing w:line="240" w:lineRule="auto"/>
              <w:rPr>
                <w:rFonts w:ascii="Arial" w:hAnsi="Arial" w:cs="Arial"/>
              </w:rPr>
            </w:pPr>
            <w:r w:rsidRPr="000A5449">
              <w:rPr>
                <w:rFonts w:ascii="Arial" w:hAnsi="Arial" w:cs="Arial"/>
              </w:rPr>
              <w:t>Pt = 1,163</w:t>
            </w:r>
          </w:p>
        </w:tc>
        <w:tc>
          <w:tcPr>
            <w:tcW w:w="144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1 ventilator </w:t>
            </w:r>
          </w:p>
        </w:tc>
        <w:tc>
          <w:tcPr>
            <w:tcW w:w="1980" w:type="dxa"/>
            <w:vMerge w:val="restart"/>
            <w:vAlign w:val="center"/>
          </w:tcPr>
          <w:p w:rsidR="006D2900" w:rsidRPr="002C3BB9" w:rsidRDefault="006D2900" w:rsidP="005B4C7F">
            <w:pPr>
              <w:pStyle w:val="Heading1"/>
              <w:jc w:val="left"/>
              <w:rPr>
                <w:b w:val="0"/>
              </w:rPr>
            </w:pPr>
            <w:r w:rsidRPr="002C3BB9">
              <w:rPr>
                <w:b w:val="0"/>
              </w:rPr>
              <w:t>Qmax=40 000mc/h</w:t>
            </w:r>
          </w:p>
          <w:p w:rsidR="006D2900" w:rsidRPr="000A5449" w:rsidRDefault="006D2900" w:rsidP="005B4C7F">
            <w:pPr>
              <w:spacing w:line="240" w:lineRule="auto"/>
              <w:rPr>
                <w:rFonts w:ascii="Arial" w:hAnsi="Arial" w:cs="Arial"/>
                <w:lang w:val="ro-RO"/>
              </w:rPr>
            </w:pPr>
            <w:r w:rsidRPr="000A5449">
              <w:rPr>
                <w:rFonts w:ascii="Arial" w:hAnsi="Arial" w:cs="Arial"/>
              </w:rPr>
              <w:t>coş cu</w:t>
            </w:r>
          </w:p>
          <w:p w:rsidR="006D2900" w:rsidRPr="000A5449" w:rsidRDefault="006D2900" w:rsidP="005B4C7F">
            <w:pPr>
              <w:spacing w:line="240" w:lineRule="auto"/>
              <w:rPr>
                <w:rFonts w:ascii="Arial" w:hAnsi="Arial" w:cs="Arial"/>
                <w:lang w:val="ro-RO"/>
              </w:rPr>
            </w:pPr>
            <w:r w:rsidRPr="000A5449">
              <w:rPr>
                <w:rFonts w:ascii="Arial" w:hAnsi="Arial" w:cs="Arial"/>
                <w:lang w:val="ro-RO"/>
              </w:rPr>
              <w:t>h =32m, d=1,0m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Oxid de carbon</w:t>
            </w:r>
          </w:p>
        </w:tc>
      </w:tr>
      <w:tr w:rsidR="006D2900" w:rsidRPr="000A5449" w:rsidTr="005B4C7F">
        <w:trPr>
          <w:cantSplit/>
          <w:trHeight w:val="24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color w:val="FF0000"/>
                <w:lang w:val="ro-RO"/>
              </w:rPr>
            </w:pPr>
          </w:p>
        </w:tc>
        <w:tc>
          <w:tcPr>
            <w:tcW w:w="1800" w:type="dxa"/>
            <w:vMerge/>
            <w:vAlign w:val="center"/>
          </w:tcPr>
          <w:p w:rsidR="006D2900" w:rsidRPr="000A5449" w:rsidRDefault="006D2900" w:rsidP="005B4C7F">
            <w:pPr>
              <w:spacing w:line="240" w:lineRule="auto"/>
              <w:rPr>
                <w:rFonts w:ascii="Arial" w:hAnsi="Arial" w:cs="Arial"/>
                <w:color w:val="FF0000"/>
                <w:lang w:val="ro-RO"/>
              </w:rPr>
            </w:pPr>
          </w:p>
        </w:tc>
        <w:tc>
          <w:tcPr>
            <w:tcW w:w="1440" w:type="dxa"/>
            <w:vMerge/>
            <w:vAlign w:val="center"/>
          </w:tcPr>
          <w:p w:rsidR="006D2900" w:rsidRPr="000A5449" w:rsidRDefault="006D2900" w:rsidP="005B4C7F">
            <w:pPr>
              <w:spacing w:line="240" w:lineRule="auto"/>
              <w:rPr>
                <w:rFonts w:ascii="Arial" w:hAnsi="Arial" w:cs="Arial"/>
                <w:color w:val="FF0000"/>
                <w:lang w:val="ro-RO"/>
              </w:rPr>
            </w:pPr>
          </w:p>
        </w:tc>
        <w:tc>
          <w:tcPr>
            <w:tcW w:w="1980" w:type="dxa"/>
            <w:vMerge/>
            <w:vAlign w:val="center"/>
          </w:tcPr>
          <w:p w:rsidR="006D2900" w:rsidRPr="002C3BB9" w:rsidRDefault="006D2900" w:rsidP="005B4C7F">
            <w:pPr>
              <w:pStyle w:val="Heading1"/>
              <w:jc w:val="left"/>
              <w:rPr>
                <w:color w:val="FF0000"/>
              </w:rPr>
            </w:pPr>
          </w:p>
        </w:tc>
        <w:tc>
          <w:tcPr>
            <w:tcW w:w="1260" w:type="dxa"/>
            <w:vMerge/>
            <w:vAlign w:val="center"/>
          </w:tcPr>
          <w:p w:rsidR="006D2900" w:rsidRPr="000A5449" w:rsidRDefault="006D2900" w:rsidP="005B4C7F">
            <w:pPr>
              <w:spacing w:line="240" w:lineRule="auto"/>
              <w:rPr>
                <w:rFonts w:ascii="Arial" w:hAnsi="Arial" w:cs="Arial"/>
                <w:color w:val="FF0000"/>
                <w:lang w:val="ro-RO"/>
              </w:rPr>
            </w:pPr>
          </w:p>
        </w:tc>
        <w:tc>
          <w:tcPr>
            <w:tcW w:w="900" w:type="dxa"/>
            <w:vMerge/>
            <w:vAlign w:val="center"/>
          </w:tcPr>
          <w:p w:rsidR="006D2900" w:rsidRPr="000A5449" w:rsidRDefault="006D2900" w:rsidP="005B4C7F">
            <w:pPr>
              <w:spacing w:line="240" w:lineRule="auto"/>
              <w:rPr>
                <w:rFonts w:ascii="Arial" w:hAnsi="Arial" w:cs="Arial"/>
                <w:color w:val="FF0000"/>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azot</w:t>
            </w:r>
          </w:p>
        </w:tc>
      </w:tr>
      <w:tr w:rsidR="006D2900" w:rsidRPr="000A5449" w:rsidTr="005B4C7F">
        <w:trPr>
          <w:cantSplit/>
          <w:trHeight w:val="24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color w:val="FF0000"/>
                <w:lang w:val="ro-RO"/>
              </w:rPr>
            </w:pPr>
          </w:p>
        </w:tc>
        <w:tc>
          <w:tcPr>
            <w:tcW w:w="1800" w:type="dxa"/>
            <w:vMerge/>
            <w:vAlign w:val="center"/>
          </w:tcPr>
          <w:p w:rsidR="006D2900" w:rsidRPr="000A5449" w:rsidRDefault="006D2900" w:rsidP="005B4C7F">
            <w:pPr>
              <w:spacing w:line="240" w:lineRule="auto"/>
              <w:rPr>
                <w:rFonts w:ascii="Arial" w:hAnsi="Arial" w:cs="Arial"/>
                <w:color w:val="FF0000"/>
                <w:lang w:val="ro-RO"/>
              </w:rPr>
            </w:pPr>
          </w:p>
        </w:tc>
        <w:tc>
          <w:tcPr>
            <w:tcW w:w="1440" w:type="dxa"/>
            <w:vMerge/>
            <w:vAlign w:val="center"/>
          </w:tcPr>
          <w:p w:rsidR="006D2900" w:rsidRPr="000A5449" w:rsidRDefault="006D2900" w:rsidP="005B4C7F">
            <w:pPr>
              <w:spacing w:line="240" w:lineRule="auto"/>
              <w:rPr>
                <w:rFonts w:ascii="Arial" w:hAnsi="Arial" w:cs="Arial"/>
                <w:color w:val="FF0000"/>
                <w:lang w:val="ro-RO"/>
              </w:rPr>
            </w:pPr>
          </w:p>
        </w:tc>
        <w:tc>
          <w:tcPr>
            <w:tcW w:w="1980" w:type="dxa"/>
            <w:vMerge/>
            <w:vAlign w:val="center"/>
          </w:tcPr>
          <w:p w:rsidR="006D2900" w:rsidRPr="002C3BB9" w:rsidRDefault="006D2900" w:rsidP="005B4C7F">
            <w:pPr>
              <w:pStyle w:val="Heading1"/>
              <w:jc w:val="left"/>
              <w:rPr>
                <w:color w:val="FF0000"/>
              </w:rPr>
            </w:pPr>
          </w:p>
        </w:tc>
        <w:tc>
          <w:tcPr>
            <w:tcW w:w="1260" w:type="dxa"/>
            <w:vMerge/>
            <w:vAlign w:val="center"/>
          </w:tcPr>
          <w:p w:rsidR="006D2900" w:rsidRPr="000A5449" w:rsidRDefault="006D2900" w:rsidP="005B4C7F">
            <w:pPr>
              <w:spacing w:line="240" w:lineRule="auto"/>
              <w:rPr>
                <w:rFonts w:ascii="Arial" w:hAnsi="Arial" w:cs="Arial"/>
                <w:color w:val="FF0000"/>
                <w:lang w:val="ro-RO"/>
              </w:rPr>
            </w:pPr>
          </w:p>
        </w:tc>
        <w:tc>
          <w:tcPr>
            <w:tcW w:w="900" w:type="dxa"/>
            <w:vMerge/>
            <w:vAlign w:val="center"/>
          </w:tcPr>
          <w:p w:rsidR="006D2900" w:rsidRPr="000A5449" w:rsidRDefault="006D2900" w:rsidP="005B4C7F">
            <w:pPr>
              <w:spacing w:line="240" w:lineRule="auto"/>
              <w:rPr>
                <w:rFonts w:ascii="Arial" w:hAnsi="Arial" w:cs="Arial"/>
                <w:color w:val="FF0000"/>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sulf</w:t>
            </w:r>
          </w:p>
        </w:tc>
      </w:tr>
      <w:tr w:rsidR="006D2900" w:rsidRPr="000A5449" w:rsidTr="005B4C7F">
        <w:trPr>
          <w:cantSplit/>
          <w:trHeight w:val="496"/>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8</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Laborator de  centrala</w:t>
            </w:r>
          </w:p>
          <w:p w:rsidR="006D2900" w:rsidRPr="000A5449" w:rsidRDefault="006D2900" w:rsidP="005B4C7F">
            <w:pPr>
              <w:spacing w:line="240" w:lineRule="auto"/>
              <w:rPr>
                <w:rFonts w:ascii="Arial" w:hAnsi="Arial" w:cs="Arial"/>
                <w:lang w:val="ro-RO"/>
              </w:rPr>
            </w:pP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1ventilator </w:t>
            </w:r>
          </w:p>
        </w:tc>
        <w:tc>
          <w:tcPr>
            <w:tcW w:w="1980" w:type="dxa"/>
            <w:vAlign w:val="center"/>
          </w:tcPr>
          <w:p w:rsidR="006D2900" w:rsidRPr="002C3BB9" w:rsidRDefault="006D2900" w:rsidP="005B4C7F">
            <w:pPr>
              <w:pStyle w:val="Heading1"/>
              <w:jc w:val="left"/>
              <w:rPr>
                <w:b w:val="0"/>
              </w:rPr>
            </w:pPr>
            <w:r w:rsidRPr="002C3BB9">
              <w:rPr>
                <w:b w:val="0"/>
              </w:rPr>
              <w:t>Qmax= 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=4m, d=0,2m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Emisii fugitive de acizi, baze </w:t>
            </w:r>
          </w:p>
        </w:tc>
      </w:tr>
      <w:tr w:rsidR="006D2900" w:rsidRPr="000A5449" w:rsidTr="005B4C7F">
        <w:trPr>
          <w:cantSplit/>
          <w:trHeight w:val="351"/>
        </w:trPr>
        <w:tc>
          <w:tcPr>
            <w:tcW w:w="10188" w:type="dxa"/>
            <w:gridSpan w:val="8"/>
            <w:tcBorders>
              <w:left w:val="double" w:sz="4" w:space="0" w:color="auto"/>
              <w:right w:val="double" w:sz="4" w:space="0" w:color="auto"/>
            </w:tcBorders>
            <w:shd w:val="clear" w:color="auto" w:fill="auto"/>
            <w:vAlign w:val="center"/>
          </w:tcPr>
          <w:p w:rsidR="006D2900" w:rsidRPr="00E537CB" w:rsidRDefault="006D2900" w:rsidP="005B4C7F">
            <w:pPr>
              <w:pStyle w:val="Heading2"/>
              <w:spacing w:before="0" w:after="0"/>
              <w:rPr>
                <w:i w:val="0"/>
              </w:rPr>
            </w:pPr>
            <w:r w:rsidRPr="00E537CB">
              <w:rPr>
                <w:i w:val="0"/>
              </w:rPr>
              <w:t>Centrala termica II-cantina – 0,95 MWt</w:t>
            </w:r>
          </w:p>
        </w:tc>
      </w:tr>
      <w:tr w:rsidR="006D2900" w:rsidRPr="000A5449" w:rsidTr="005B4C7F">
        <w:trPr>
          <w:cantSplit/>
          <w:trHeight w:val="333"/>
        </w:trPr>
        <w:tc>
          <w:tcPr>
            <w:tcW w:w="1080" w:type="dxa"/>
            <w:vMerge w:val="restart"/>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21</w:t>
            </w:r>
          </w:p>
        </w:tc>
        <w:tc>
          <w:tcPr>
            <w:tcW w:w="1800" w:type="dxa"/>
            <w:vMerge w:val="restart"/>
            <w:vAlign w:val="center"/>
          </w:tcPr>
          <w:p w:rsidR="006D2900" w:rsidRPr="000A5449" w:rsidRDefault="006D2900" w:rsidP="006D2900">
            <w:pPr>
              <w:widowControl/>
              <w:numPr>
                <w:ilvl w:val="0"/>
                <w:numId w:val="93"/>
              </w:numPr>
              <w:adjustRightInd/>
              <w:spacing w:line="240" w:lineRule="auto"/>
              <w:jc w:val="left"/>
              <w:textAlignment w:val="auto"/>
              <w:rPr>
                <w:rFonts w:ascii="Arial" w:hAnsi="Arial" w:cs="Arial"/>
              </w:rPr>
            </w:pPr>
            <w:r w:rsidRPr="000A5449">
              <w:rPr>
                <w:rFonts w:ascii="Arial" w:hAnsi="Arial" w:cs="Arial"/>
              </w:rPr>
              <w:t xml:space="preserve">Cazan NTNAR 52 </w:t>
            </w:r>
          </w:p>
          <w:p w:rsidR="006D2900" w:rsidRPr="000A5449" w:rsidRDefault="006D2900" w:rsidP="006D2900">
            <w:pPr>
              <w:widowControl/>
              <w:numPr>
                <w:ilvl w:val="0"/>
                <w:numId w:val="93"/>
              </w:numPr>
              <w:adjustRightInd/>
              <w:spacing w:line="240" w:lineRule="auto"/>
              <w:jc w:val="left"/>
              <w:textAlignment w:val="auto"/>
              <w:rPr>
                <w:rFonts w:ascii="Arial" w:hAnsi="Arial" w:cs="Arial"/>
                <w:b/>
              </w:rPr>
            </w:pPr>
            <w:r w:rsidRPr="000A5449">
              <w:rPr>
                <w:rFonts w:ascii="Arial" w:hAnsi="Arial" w:cs="Arial"/>
              </w:rPr>
              <w:t xml:space="preserve">Cazan RCA </w:t>
            </w:r>
          </w:p>
          <w:p w:rsidR="006D2900" w:rsidRPr="000A5449" w:rsidRDefault="006D2900" w:rsidP="005B4C7F">
            <w:pPr>
              <w:spacing w:line="240" w:lineRule="auto"/>
              <w:rPr>
                <w:rFonts w:ascii="Arial" w:hAnsi="Arial" w:cs="Arial"/>
                <w:b/>
              </w:rPr>
            </w:pPr>
            <w:r w:rsidRPr="000A5449">
              <w:rPr>
                <w:rFonts w:ascii="Arial" w:hAnsi="Arial" w:cs="Arial"/>
              </w:rPr>
              <w:t>Pt = 0,95 MWt</w:t>
            </w:r>
          </w:p>
        </w:tc>
        <w:tc>
          <w:tcPr>
            <w:tcW w:w="1440" w:type="dxa"/>
            <w:vMerge w:val="restart"/>
            <w:vAlign w:val="center"/>
          </w:tcPr>
          <w:p w:rsidR="006D2900" w:rsidRPr="000A5449" w:rsidRDefault="006D2900" w:rsidP="005B4C7F">
            <w:pPr>
              <w:spacing w:line="240" w:lineRule="auto"/>
              <w:rPr>
                <w:rFonts w:ascii="Arial" w:hAnsi="Arial" w:cs="Arial"/>
              </w:rPr>
            </w:pPr>
            <w:r w:rsidRPr="000A5449">
              <w:rPr>
                <w:rFonts w:ascii="Arial" w:hAnsi="Arial" w:cs="Arial"/>
              </w:rPr>
              <w:t>1 ventilator</w:t>
            </w:r>
          </w:p>
          <w:p w:rsidR="006D2900" w:rsidRPr="000A5449" w:rsidRDefault="006D2900" w:rsidP="005B4C7F">
            <w:pPr>
              <w:spacing w:line="240" w:lineRule="auto"/>
              <w:rPr>
                <w:rFonts w:ascii="Arial" w:hAnsi="Arial" w:cs="Arial"/>
              </w:rPr>
            </w:pPr>
            <w:r w:rsidRPr="000A5449">
              <w:rPr>
                <w:rFonts w:ascii="Arial" w:hAnsi="Arial" w:cs="Arial"/>
              </w:rPr>
              <w:t>coş comun</w:t>
            </w:r>
          </w:p>
        </w:tc>
        <w:tc>
          <w:tcPr>
            <w:tcW w:w="1980" w:type="dxa"/>
            <w:vMerge w:val="restart"/>
            <w:vAlign w:val="center"/>
          </w:tcPr>
          <w:p w:rsidR="006D2900" w:rsidRPr="002C3BB9" w:rsidRDefault="006D2900" w:rsidP="005B4C7F">
            <w:pPr>
              <w:pStyle w:val="Heading1"/>
              <w:jc w:val="left"/>
              <w:rPr>
                <w:b w:val="0"/>
              </w:rPr>
            </w:pPr>
            <w:r w:rsidRPr="002C3BB9">
              <w:rPr>
                <w:b w:val="0"/>
              </w:rPr>
              <w:t>Qmax= 1500mc/h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=14m, d=0,5m</w:t>
            </w:r>
          </w:p>
        </w:tc>
        <w:tc>
          <w:tcPr>
            <w:tcW w:w="1260" w:type="dxa"/>
            <w:vMerge w:val="restart"/>
            <w:vAlign w:val="center"/>
          </w:tcPr>
          <w:p w:rsidR="006D2900" w:rsidRPr="002C3BB9" w:rsidRDefault="006D2900" w:rsidP="005B4C7F">
            <w:pPr>
              <w:pStyle w:val="Heading1"/>
              <w:jc w:val="left"/>
              <w:rPr>
                <w:b w:val="0"/>
                <w:lang w:val="en-AU"/>
              </w:rPr>
            </w:pPr>
            <w:r w:rsidRPr="002C3BB9">
              <w:rPr>
                <w:b w:val="0"/>
                <w:lang w:val="en-AU"/>
              </w:rPr>
              <w:t xml:space="preserve">Nu </w:t>
            </w:r>
          </w:p>
        </w:tc>
        <w:tc>
          <w:tcPr>
            <w:tcW w:w="900" w:type="dxa"/>
            <w:vMerge w:val="restart"/>
            <w:vAlign w:val="center"/>
          </w:tcPr>
          <w:p w:rsidR="006D2900" w:rsidRPr="000A5449" w:rsidRDefault="006D2900" w:rsidP="005B4C7F">
            <w:pPr>
              <w:spacing w:line="240" w:lineRule="auto"/>
              <w:rPr>
                <w:rFonts w:ascii="Arial" w:hAnsi="Arial" w:cs="Arial"/>
              </w:rPr>
            </w:pPr>
            <w:r w:rsidRPr="000A5449">
              <w:rPr>
                <w:rFonts w:ascii="Arial" w:hAnsi="Arial" w:cs="Arial"/>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Oxid de carbon</w:t>
            </w:r>
          </w:p>
        </w:tc>
      </w:tr>
      <w:tr w:rsidR="006D2900" w:rsidRPr="000A5449" w:rsidTr="005B4C7F">
        <w:trPr>
          <w:cantSplit/>
          <w:trHeight w:val="344"/>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E537CB" w:rsidRDefault="006D2900" w:rsidP="005B4C7F">
            <w:pPr>
              <w:pStyle w:val="Heading2"/>
              <w:spacing w:after="0"/>
            </w:pPr>
          </w:p>
        </w:tc>
        <w:tc>
          <w:tcPr>
            <w:tcW w:w="1440" w:type="dxa"/>
            <w:vMerge/>
            <w:vAlign w:val="center"/>
          </w:tcPr>
          <w:p w:rsidR="006D2900" w:rsidRPr="000A5449" w:rsidRDefault="006D2900" w:rsidP="005B4C7F">
            <w:pPr>
              <w:spacing w:line="240" w:lineRule="auto"/>
              <w:rPr>
                <w:rFonts w:ascii="Arial" w:hAnsi="Arial" w:cs="Arial"/>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2C3BB9" w:rsidRDefault="006D2900" w:rsidP="005B4C7F">
            <w:pPr>
              <w:pStyle w:val="Heading1"/>
              <w:jc w:val="left"/>
              <w:rPr>
                <w:lang w:val="en-AU"/>
              </w:rPr>
            </w:pPr>
          </w:p>
        </w:tc>
        <w:tc>
          <w:tcPr>
            <w:tcW w:w="900" w:type="dxa"/>
            <w:vMerge/>
            <w:vAlign w:val="center"/>
          </w:tcPr>
          <w:p w:rsidR="006D2900" w:rsidRPr="000A5449" w:rsidRDefault="006D2900" w:rsidP="005B4C7F">
            <w:pPr>
              <w:spacing w:line="240" w:lineRule="auto"/>
              <w:rPr>
                <w:rFonts w:ascii="Arial" w:hAnsi="Arial" w:cs="Arial"/>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azot</w:t>
            </w:r>
          </w:p>
        </w:tc>
      </w:tr>
      <w:tr w:rsidR="006D2900" w:rsidRPr="000A5449" w:rsidTr="005B4C7F">
        <w:trPr>
          <w:cantSplit/>
          <w:trHeight w:val="368"/>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E537CB" w:rsidRDefault="006D2900" w:rsidP="005B4C7F">
            <w:pPr>
              <w:pStyle w:val="Heading2"/>
              <w:spacing w:after="0"/>
            </w:pPr>
          </w:p>
        </w:tc>
        <w:tc>
          <w:tcPr>
            <w:tcW w:w="1440" w:type="dxa"/>
            <w:vMerge/>
            <w:vAlign w:val="center"/>
          </w:tcPr>
          <w:p w:rsidR="006D2900" w:rsidRPr="000A5449" w:rsidRDefault="006D2900" w:rsidP="005B4C7F">
            <w:pPr>
              <w:spacing w:line="240" w:lineRule="auto"/>
              <w:rPr>
                <w:rFonts w:ascii="Arial" w:hAnsi="Arial" w:cs="Arial"/>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2C3BB9" w:rsidRDefault="006D2900" w:rsidP="005B4C7F">
            <w:pPr>
              <w:pStyle w:val="Heading1"/>
              <w:jc w:val="left"/>
              <w:rPr>
                <w:lang w:val="en-AU"/>
              </w:rPr>
            </w:pPr>
          </w:p>
        </w:tc>
        <w:tc>
          <w:tcPr>
            <w:tcW w:w="900" w:type="dxa"/>
            <w:vMerge/>
            <w:vAlign w:val="center"/>
          </w:tcPr>
          <w:p w:rsidR="006D2900" w:rsidRPr="000A5449" w:rsidRDefault="006D2900" w:rsidP="005B4C7F">
            <w:pPr>
              <w:spacing w:line="240" w:lineRule="auto"/>
              <w:rPr>
                <w:rFonts w:ascii="Arial" w:hAnsi="Arial" w:cs="Arial"/>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sulf</w:t>
            </w:r>
          </w:p>
        </w:tc>
      </w:tr>
      <w:tr w:rsidR="006D2900" w:rsidRPr="000A5449" w:rsidTr="005B4C7F">
        <w:trPr>
          <w:cantSplit/>
          <w:trHeight w:val="262"/>
        </w:trPr>
        <w:tc>
          <w:tcPr>
            <w:tcW w:w="10188" w:type="dxa"/>
            <w:gridSpan w:val="8"/>
            <w:tcBorders>
              <w:left w:val="double" w:sz="4" w:space="0" w:color="auto"/>
              <w:right w:val="double" w:sz="4" w:space="0" w:color="auto"/>
            </w:tcBorders>
            <w:shd w:val="clear" w:color="auto" w:fill="auto"/>
            <w:vAlign w:val="center"/>
          </w:tcPr>
          <w:p w:rsidR="006D2900" w:rsidRPr="000A5449" w:rsidRDefault="006D2900" w:rsidP="005B4C7F">
            <w:pPr>
              <w:spacing w:line="240" w:lineRule="auto"/>
              <w:rPr>
                <w:rFonts w:ascii="Arial" w:hAnsi="Arial" w:cs="Arial"/>
                <w:b/>
                <w:lang w:val="ro-RO"/>
              </w:rPr>
            </w:pPr>
            <w:r w:rsidRPr="000A5449">
              <w:rPr>
                <w:rFonts w:ascii="Arial" w:hAnsi="Arial" w:cs="Arial"/>
                <w:b/>
              </w:rPr>
              <w:t>Centrala termica III-Hangar nou - 1,5 MWt</w:t>
            </w:r>
          </w:p>
        </w:tc>
      </w:tr>
      <w:tr w:rsidR="006D2900" w:rsidRPr="000A5449" w:rsidTr="005B4C7F">
        <w:trPr>
          <w:cantSplit/>
          <w:trHeight w:val="148"/>
        </w:trPr>
        <w:tc>
          <w:tcPr>
            <w:tcW w:w="1080" w:type="dxa"/>
            <w:vMerge w:val="restart"/>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21.1</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21.2</w:t>
            </w:r>
          </w:p>
        </w:tc>
        <w:tc>
          <w:tcPr>
            <w:tcW w:w="1800" w:type="dxa"/>
            <w:vMerge w:val="restart"/>
            <w:vAlign w:val="center"/>
          </w:tcPr>
          <w:p w:rsidR="006D2900" w:rsidRPr="000A5449" w:rsidRDefault="006D2900" w:rsidP="006D2900">
            <w:pPr>
              <w:widowControl/>
              <w:numPr>
                <w:ilvl w:val="0"/>
                <w:numId w:val="93"/>
              </w:numPr>
              <w:adjustRightInd/>
              <w:spacing w:line="240" w:lineRule="auto"/>
              <w:jc w:val="left"/>
              <w:textAlignment w:val="auto"/>
              <w:rPr>
                <w:rFonts w:ascii="Arial" w:hAnsi="Arial" w:cs="Arial"/>
                <w:b/>
              </w:rPr>
            </w:pPr>
            <w:r w:rsidRPr="000A5449">
              <w:rPr>
                <w:rFonts w:ascii="Arial" w:hAnsi="Arial" w:cs="Arial"/>
              </w:rPr>
              <w:t>Cazan Buderus (2buc)</w:t>
            </w:r>
          </w:p>
          <w:p w:rsidR="006D2900" w:rsidRPr="000A5449" w:rsidRDefault="006D2900" w:rsidP="005B4C7F">
            <w:pPr>
              <w:spacing w:line="240" w:lineRule="auto"/>
              <w:rPr>
                <w:rFonts w:ascii="Arial" w:hAnsi="Arial" w:cs="Arial"/>
                <w:b/>
              </w:rPr>
            </w:pPr>
            <w:r w:rsidRPr="000A5449">
              <w:rPr>
                <w:rFonts w:ascii="Arial" w:hAnsi="Arial" w:cs="Arial"/>
              </w:rPr>
              <w:t>Pt=1,5 MWt</w:t>
            </w:r>
          </w:p>
        </w:tc>
        <w:tc>
          <w:tcPr>
            <w:tcW w:w="1440" w:type="dxa"/>
            <w:vMerge w:val="restart"/>
            <w:vAlign w:val="center"/>
          </w:tcPr>
          <w:p w:rsidR="006D2900" w:rsidRPr="000A5449" w:rsidRDefault="006D2900" w:rsidP="005B4C7F">
            <w:pPr>
              <w:spacing w:line="240" w:lineRule="auto"/>
              <w:rPr>
                <w:rFonts w:ascii="Arial" w:hAnsi="Arial" w:cs="Arial"/>
              </w:rPr>
            </w:pPr>
            <w:r w:rsidRPr="000A5449">
              <w:rPr>
                <w:rFonts w:ascii="Arial" w:hAnsi="Arial" w:cs="Arial"/>
              </w:rPr>
              <w:t>2 ventilator</w:t>
            </w:r>
          </w:p>
          <w:p w:rsidR="006D2900" w:rsidRPr="000A5449" w:rsidRDefault="006D2900" w:rsidP="005B4C7F">
            <w:pPr>
              <w:spacing w:line="240" w:lineRule="auto"/>
              <w:rPr>
                <w:rFonts w:ascii="Arial" w:hAnsi="Arial" w:cs="Arial"/>
              </w:rPr>
            </w:pPr>
            <w:r w:rsidRPr="000A5449">
              <w:rPr>
                <w:rFonts w:ascii="Arial" w:hAnsi="Arial" w:cs="Arial"/>
              </w:rPr>
              <w:t>2 coşuri</w:t>
            </w:r>
          </w:p>
        </w:tc>
        <w:tc>
          <w:tcPr>
            <w:tcW w:w="1980" w:type="dxa"/>
            <w:vMerge w:val="restart"/>
            <w:vAlign w:val="center"/>
          </w:tcPr>
          <w:p w:rsidR="006D2900" w:rsidRPr="002C3BB9" w:rsidRDefault="006D2900" w:rsidP="005B4C7F">
            <w:pPr>
              <w:pStyle w:val="Heading1"/>
              <w:jc w:val="left"/>
              <w:rPr>
                <w:b w:val="0"/>
              </w:rPr>
            </w:pPr>
            <w:r w:rsidRPr="002C3BB9">
              <w:rPr>
                <w:b w:val="0"/>
              </w:rPr>
              <w:t>Qmax= 2500mc/h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=8m, d=0,4m</w:t>
            </w:r>
          </w:p>
        </w:tc>
        <w:tc>
          <w:tcPr>
            <w:tcW w:w="1260" w:type="dxa"/>
            <w:vMerge w:val="restart"/>
            <w:vAlign w:val="center"/>
          </w:tcPr>
          <w:p w:rsidR="006D2900" w:rsidRPr="000A5449" w:rsidRDefault="006D2900" w:rsidP="005B4C7F">
            <w:pPr>
              <w:spacing w:line="240" w:lineRule="auto"/>
              <w:rPr>
                <w:rFonts w:ascii="Arial" w:hAnsi="Arial" w:cs="Arial"/>
              </w:rPr>
            </w:pPr>
            <w:r w:rsidRPr="000A5449">
              <w:rPr>
                <w:rFonts w:ascii="Arial" w:hAnsi="Arial" w:cs="Arial"/>
              </w:rPr>
              <w:t>nu</w:t>
            </w:r>
          </w:p>
        </w:tc>
        <w:tc>
          <w:tcPr>
            <w:tcW w:w="900" w:type="dxa"/>
            <w:vMerge w:val="restart"/>
            <w:vAlign w:val="center"/>
          </w:tcPr>
          <w:p w:rsidR="006D2900" w:rsidRPr="000A5449" w:rsidRDefault="006D2900" w:rsidP="005B4C7F">
            <w:pPr>
              <w:spacing w:line="240" w:lineRule="auto"/>
              <w:rPr>
                <w:rFonts w:ascii="Arial" w:hAnsi="Arial" w:cs="Arial"/>
              </w:rPr>
            </w:pPr>
            <w:r w:rsidRPr="000A5449">
              <w:rPr>
                <w:rFonts w:ascii="Arial" w:hAnsi="Arial" w:cs="Arial"/>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Oxid de carbon</w:t>
            </w:r>
          </w:p>
        </w:tc>
      </w:tr>
      <w:tr w:rsidR="006D2900" w:rsidRPr="000A5449" w:rsidTr="005B4C7F">
        <w:trPr>
          <w:cantSplit/>
          <w:trHeight w:val="91"/>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E537CB" w:rsidRDefault="006D2900" w:rsidP="005B4C7F">
            <w:pPr>
              <w:pStyle w:val="Heading2"/>
              <w:spacing w:before="0" w:after="0"/>
            </w:pPr>
          </w:p>
        </w:tc>
        <w:tc>
          <w:tcPr>
            <w:tcW w:w="1440" w:type="dxa"/>
            <w:vMerge/>
            <w:vAlign w:val="center"/>
          </w:tcPr>
          <w:p w:rsidR="006D2900" w:rsidRPr="000A5449" w:rsidRDefault="006D2900" w:rsidP="005B4C7F">
            <w:pPr>
              <w:spacing w:line="240" w:lineRule="auto"/>
              <w:rPr>
                <w:rFonts w:ascii="Arial" w:hAnsi="Arial" w:cs="Arial"/>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2C3BB9" w:rsidRDefault="006D2900" w:rsidP="005B4C7F">
            <w:pPr>
              <w:pStyle w:val="Heading1"/>
              <w:jc w:val="left"/>
              <w:rPr>
                <w:lang w:val="en-AU"/>
              </w:rPr>
            </w:pPr>
          </w:p>
        </w:tc>
        <w:tc>
          <w:tcPr>
            <w:tcW w:w="900" w:type="dxa"/>
            <w:vMerge/>
            <w:vAlign w:val="center"/>
          </w:tcPr>
          <w:p w:rsidR="006D2900" w:rsidRPr="000A5449" w:rsidRDefault="006D2900" w:rsidP="005B4C7F">
            <w:pPr>
              <w:spacing w:line="240" w:lineRule="auto"/>
              <w:rPr>
                <w:rFonts w:ascii="Arial" w:hAnsi="Arial" w:cs="Arial"/>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azot</w:t>
            </w:r>
          </w:p>
        </w:tc>
      </w:tr>
      <w:tr w:rsidR="006D2900" w:rsidRPr="000A5449" w:rsidTr="005B4C7F">
        <w:trPr>
          <w:cantSplit/>
          <w:trHeight w:val="213"/>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E537CB" w:rsidRDefault="006D2900" w:rsidP="005B4C7F">
            <w:pPr>
              <w:pStyle w:val="Heading2"/>
              <w:spacing w:before="0" w:after="0"/>
            </w:pPr>
          </w:p>
        </w:tc>
        <w:tc>
          <w:tcPr>
            <w:tcW w:w="1440" w:type="dxa"/>
            <w:vMerge/>
            <w:vAlign w:val="center"/>
          </w:tcPr>
          <w:p w:rsidR="006D2900" w:rsidRPr="000A5449" w:rsidRDefault="006D2900" w:rsidP="005B4C7F">
            <w:pPr>
              <w:spacing w:line="240" w:lineRule="auto"/>
              <w:rPr>
                <w:rFonts w:ascii="Arial" w:hAnsi="Arial" w:cs="Arial"/>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2C3BB9" w:rsidRDefault="006D2900" w:rsidP="005B4C7F">
            <w:pPr>
              <w:pStyle w:val="Heading1"/>
              <w:jc w:val="left"/>
              <w:rPr>
                <w:lang w:val="en-AU"/>
              </w:rPr>
            </w:pPr>
          </w:p>
        </w:tc>
        <w:tc>
          <w:tcPr>
            <w:tcW w:w="900" w:type="dxa"/>
            <w:vMerge/>
            <w:vAlign w:val="center"/>
          </w:tcPr>
          <w:p w:rsidR="006D2900" w:rsidRPr="000A5449" w:rsidRDefault="006D2900" w:rsidP="005B4C7F">
            <w:pPr>
              <w:spacing w:line="240" w:lineRule="auto"/>
              <w:rPr>
                <w:rFonts w:ascii="Arial" w:hAnsi="Arial" w:cs="Arial"/>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sulf</w:t>
            </w:r>
          </w:p>
        </w:tc>
      </w:tr>
      <w:tr w:rsidR="006D2900" w:rsidRPr="000A5449" w:rsidTr="005B4C7F">
        <w:trPr>
          <w:cantSplit/>
          <w:trHeight w:val="213"/>
        </w:trPr>
        <w:tc>
          <w:tcPr>
            <w:tcW w:w="10188" w:type="dxa"/>
            <w:gridSpan w:val="8"/>
            <w:tcBorders>
              <w:left w:val="double" w:sz="4" w:space="0" w:color="auto"/>
              <w:right w:val="double" w:sz="4" w:space="0" w:color="auto"/>
            </w:tcBorders>
            <w:shd w:val="clear" w:color="auto" w:fill="auto"/>
            <w:vAlign w:val="center"/>
          </w:tcPr>
          <w:p w:rsidR="006D2900" w:rsidRPr="000A5449" w:rsidRDefault="006D2900" w:rsidP="005B4C7F">
            <w:pPr>
              <w:spacing w:line="240" w:lineRule="auto"/>
              <w:rPr>
                <w:rFonts w:ascii="Arial" w:hAnsi="Arial" w:cs="Arial"/>
                <w:b/>
                <w:lang w:val="ro-RO"/>
              </w:rPr>
            </w:pPr>
            <w:r w:rsidRPr="000A5449">
              <w:rPr>
                <w:rFonts w:ascii="Arial" w:hAnsi="Arial" w:cs="Arial"/>
                <w:b/>
              </w:rPr>
              <w:t>Centrala termica IV</w:t>
            </w:r>
          </w:p>
        </w:tc>
      </w:tr>
      <w:tr w:rsidR="006D2900" w:rsidRPr="000A5449" w:rsidTr="005B4C7F">
        <w:trPr>
          <w:cantSplit/>
          <w:trHeight w:val="213"/>
        </w:trPr>
        <w:tc>
          <w:tcPr>
            <w:tcW w:w="1080" w:type="dxa"/>
            <w:vMerge w:val="restart"/>
            <w:tcBorders>
              <w:left w:val="double" w:sz="4" w:space="0" w:color="auto"/>
            </w:tcBorders>
            <w:shd w:val="clear" w:color="auto" w:fill="auto"/>
            <w:vAlign w:val="center"/>
          </w:tcPr>
          <w:p w:rsidR="006D2900" w:rsidRDefault="006D2900" w:rsidP="005B4C7F">
            <w:pPr>
              <w:spacing w:line="240" w:lineRule="auto"/>
              <w:jc w:val="center"/>
              <w:rPr>
                <w:rFonts w:ascii="Arial" w:hAnsi="Arial" w:cs="Arial"/>
                <w:b/>
                <w:lang w:val="ro-RO"/>
              </w:rPr>
            </w:pPr>
            <w:r w:rsidRPr="000A5449">
              <w:rPr>
                <w:rFonts w:ascii="Arial" w:hAnsi="Arial" w:cs="Arial"/>
                <w:b/>
                <w:lang w:val="ro-RO"/>
              </w:rPr>
              <w:t>P 21.3</w:t>
            </w:r>
          </w:p>
          <w:p w:rsidR="006D2900" w:rsidRPr="000A5449" w:rsidRDefault="006D2900" w:rsidP="005B4C7F">
            <w:pPr>
              <w:spacing w:line="240" w:lineRule="auto"/>
              <w:jc w:val="center"/>
              <w:rPr>
                <w:rFonts w:ascii="Arial" w:hAnsi="Arial" w:cs="Arial"/>
                <w:b/>
                <w:lang w:val="ro-RO"/>
              </w:rPr>
            </w:pPr>
            <w:r>
              <w:rPr>
                <w:rFonts w:ascii="Arial" w:hAnsi="Arial" w:cs="Arial"/>
                <w:b/>
                <w:lang w:val="ro-RO"/>
              </w:rPr>
              <w:t>P 21.4</w:t>
            </w:r>
          </w:p>
        </w:tc>
        <w:tc>
          <w:tcPr>
            <w:tcW w:w="1800" w:type="dxa"/>
            <w:vMerge w:val="restart"/>
            <w:vAlign w:val="center"/>
          </w:tcPr>
          <w:p w:rsidR="006D2900" w:rsidRPr="00E537CB" w:rsidRDefault="006D2900" w:rsidP="005B4C7F">
            <w:pPr>
              <w:pStyle w:val="Heading2"/>
              <w:spacing w:before="0" w:after="0"/>
              <w:rPr>
                <w:b w:val="0"/>
                <w:i w:val="0"/>
              </w:rPr>
            </w:pPr>
            <w:r w:rsidRPr="00E537CB">
              <w:rPr>
                <w:b w:val="0"/>
                <w:i w:val="0"/>
              </w:rPr>
              <w:t xml:space="preserve">Cazan Buderus </w:t>
            </w:r>
          </w:p>
          <w:p w:rsidR="006D2900" w:rsidRPr="00E537CB" w:rsidRDefault="006D2900" w:rsidP="005B4C7F">
            <w:pPr>
              <w:pStyle w:val="Heading2"/>
              <w:spacing w:before="0" w:after="0"/>
              <w:rPr>
                <w:b w:val="0"/>
                <w:i w:val="0"/>
              </w:rPr>
            </w:pPr>
            <w:r w:rsidRPr="00E537CB">
              <w:rPr>
                <w:b w:val="0"/>
                <w:i w:val="0"/>
              </w:rPr>
              <w:t xml:space="preserve">(2 buc) </w:t>
            </w:r>
          </w:p>
          <w:p w:rsidR="006D2900" w:rsidRPr="00E537CB" w:rsidRDefault="006D2900" w:rsidP="005B4C7F">
            <w:pPr>
              <w:pStyle w:val="Heading2"/>
              <w:spacing w:before="0" w:after="0"/>
              <w:rPr>
                <w:b w:val="0"/>
                <w:i w:val="0"/>
              </w:rPr>
            </w:pPr>
            <w:r w:rsidRPr="00E537CB">
              <w:rPr>
                <w:b w:val="0"/>
                <w:i w:val="0"/>
              </w:rPr>
              <w:t>Pt=1,46 MWt</w:t>
            </w:r>
          </w:p>
        </w:tc>
        <w:tc>
          <w:tcPr>
            <w:tcW w:w="1440" w:type="dxa"/>
            <w:vMerge w:val="restart"/>
            <w:vAlign w:val="center"/>
          </w:tcPr>
          <w:p w:rsidR="006D2900" w:rsidRPr="000A5449" w:rsidRDefault="006D2900" w:rsidP="005B4C7F">
            <w:pPr>
              <w:spacing w:line="240" w:lineRule="auto"/>
              <w:rPr>
                <w:rFonts w:ascii="Arial" w:hAnsi="Arial" w:cs="Arial"/>
              </w:rPr>
            </w:pPr>
            <w:r w:rsidRPr="000A5449">
              <w:rPr>
                <w:rFonts w:ascii="Arial" w:hAnsi="Arial" w:cs="Arial"/>
              </w:rPr>
              <w:t>2 ventilatoare 2 cosuri</w:t>
            </w:r>
          </w:p>
        </w:tc>
        <w:tc>
          <w:tcPr>
            <w:tcW w:w="1980" w:type="dxa"/>
            <w:vMerge w:val="restart"/>
            <w:vAlign w:val="center"/>
          </w:tcPr>
          <w:p w:rsidR="006D2900" w:rsidRPr="00D5391A" w:rsidRDefault="006D2900" w:rsidP="005B4C7F">
            <w:pPr>
              <w:pStyle w:val="Heading1"/>
              <w:jc w:val="left"/>
              <w:rPr>
                <w:b w:val="0"/>
              </w:rPr>
            </w:pPr>
            <w:r w:rsidRPr="00D5391A">
              <w:rPr>
                <w:b w:val="0"/>
              </w:rPr>
              <w:t>Qmax=2500 mc/h h=12 m, d = 0,4 m</w:t>
            </w:r>
          </w:p>
        </w:tc>
        <w:tc>
          <w:tcPr>
            <w:tcW w:w="1260" w:type="dxa"/>
            <w:vMerge w:val="restart"/>
            <w:vAlign w:val="center"/>
          </w:tcPr>
          <w:p w:rsidR="006D2900" w:rsidRPr="00D5391A" w:rsidRDefault="006D2900" w:rsidP="005B4C7F">
            <w:pPr>
              <w:pStyle w:val="Heading1"/>
              <w:jc w:val="left"/>
              <w:rPr>
                <w:b w:val="0"/>
                <w:lang w:val="en-AU"/>
              </w:rPr>
            </w:pPr>
            <w:r w:rsidRPr="00D5391A">
              <w:rPr>
                <w:b w:val="0"/>
                <w:lang w:val="en-AU"/>
              </w:rPr>
              <w:t>nu</w:t>
            </w:r>
          </w:p>
        </w:tc>
        <w:tc>
          <w:tcPr>
            <w:tcW w:w="900" w:type="dxa"/>
            <w:vMerge w:val="restart"/>
            <w:vAlign w:val="center"/>
          </w:tcPr>
          <w:p w:rsidR="006D2900" w:rsidRPr="000A5449" w:rsidRDefault="006D2900" w:rsidP="005B4C7F">
            <w:pPr>
              <w:spacing w:line="240" w:lineRule="auto"/>
              <w:rPr>
                <w:rFonts w:ascii="Arial" w:hAnsi="Arial" w:cs="Arial"/>
              </w:rPr>
            </w:pPr>
            <w:r w:rsidRPr="000A5449">
              <w:rPr>
                <w:rFonts w:ascii="Arial" w:hAnsi="Arial" w:cs="Arial"/>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Oxid de carbon</w:t>
            </w:r>
          </w:p>
        </w:tc>
      </w:tr>
      <w:tr w:rsidR="006D2900" w:rsidRPr="000A5449" w:rsidTr="00BD684B">
        <w:trPr>
          <w:cantSplit/>
          <w:trHeight w:val="7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E537CB" w:rsidRDefault="006D2900" w:rsidP="005B4C7F">
            <w:pPr>
              <w:pStyle w:val="Heading2"/>
              <w:spacing w:before="0" w:after="0"/>
            </w:pPr>
          </w:p>
        </w:tc>
        <w:tc>
          <w:tcPr>
            <w:tcW w:w="1440" w:type="dxa"/>
            <w:vMerge/>
            <w:vAlign w:val="center"/>
          </w:tcPr>
          <w:p w:rsidR="006D2900" w:rsidRPr="000A5449" w:rsidRDefault="006D2900" w:rsidP="005B4C7F">
            <w:pPr>
              <w:spacing w:line="240" w:lineRule="auto"/>
              <w:rPr>
                <w:rFonts w:ascii="Arial" w:hAnsi="Arial" w:cs="Arial"/>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2C3BB9" w:rsidRDefault="006D2900" w:rsidP="005B4C7F">
            <w:pPr>
              <w:pStyle w:val="Heading1"/>
              <w:jc w:val="left"/>
              <w:rPr>
                <w:lang w:val="en-AU"/>
              </w:rPr>
            </w:pPr>
          </w:p>
        </w:tc>
        <w:tc>
          <w:tcPr>
            <w:tcW w:w="900" w:type="dxa"/>
            <w:vMerge/>
            <w:vAlign w:val="center"/>
          </w:tcPr>
          <w:p w:rsidR="006D2900" w:rsidRPr="000A5449" w:rsidRDefault="006D2900" w:rsidP="005B4C7F">
            <w:pPr>
              <w:spacing w:line="240" w:lineRule="auto"/>
              <w:rPr>
                <w:rFonts w:ascii="Arial" w:hAnsi="Arial" w:cs="Arial"/>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azot</w:t>
            </w:r>
          </w:p>
        </w:tc>
      </w:tr>
      <w:tr w:rsidR="006D2900" w:rsidRPr="000A5449" w:rsidTr="005B4C7F">
        <w:trPr>
          <w:cantSplit/>
          <w:trHeight w:val="213"/>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E537CB" w:rsidRDefault="006D2900" w:rsidP="005B4C7F">
            <w:pPr>
              <w:pStyle w:val="Heading2"/>
              <w:spacing w:before="0" w:after="0"/>
            </w:pPr>
          </w:p>
        </w:tc>
        <w:tc>
          <w:tcPr>
            <w:tcW w:w="1440" w:type="dxa"/>
            <w:vMerge/>
            <w:vAlign w:val="center"/>
          </w:tcPr>
          <w:p w:rsidR="006D2900" w:rsidRPr="000A5449" w:rsidRDefault="006D2900" w:rsidP="005B4C7F">
            <w:pPr>
              <w:spacing w:line="240" w:lineRule="auto"/>
              <w:rPr>
                <w:rFonts w:ascii="Arial" w:hAnsi="Arial" w:cs="Arial"/>
              </w:rPr>
            </w:pPr>
          </w:p>
        </w:tc>
        <w:tc>
          <w:tcPr>
            <w:tcW w:w="1980" w:type="dxa"/>
            <w:vMerge/>
            <w:vAlign w:val="center"/>
          </w:tcPr>
          <w:p w:rsidR="006D2900" w:rsidRPr="002C3BB9" w:rsidRDefault="006D2900" w:rsidP="005B4C7F">
            <w:pPr>
              <w:pStyle w:val="Heading1"/>
              <w:jc w:val="left"/>
            </w:pPr>
          </w:p>
        </w:tc>
        <w:tc>
          <w:tcPr>
            <w:tcW w:w="1260" w:type="dxa"/>
            <w:vMerge/>
            <w:vAlign w:val="center"/>
          </w:tcPr>
          <w:p w:rsidR="006D2900" w:rsidRPr="002C3BB9" w:rsidRDefault="006D2900" w:rsidP="005B4C7F">
            <w:pPr>
              <w:pStyle w:val="Heading1"/>
              <w:jc w:val="left"/>
              <w:rPr>
                <w:lang w:val="en-AU"/>
              </w:rPr>
            </w:pPr>
          </w:p>
        </w:tc>
        <w:tc>
          <w:tcPr>
            <w:tcW w:w="900" w:type="dxa"/>
            <w:vMerge/>
            <w:vAlign w:val="center"/>
          </w:tcPr>
          <w:p w:rsidR="006D2900" w:rsidRPr="000A5449" w:rsidRDefault="006D2900" w:rsidP="005B4C7F">
            <w:pPr>
              <w:spacing w:line="240" w:lineRule="auto"/>
              <w:rPr>
                <w:rFonts w:ascii="Arial" w:hAnsi="Arial" w:cs="Arial"/>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Dioxid de sulf</w:t>
            </w:r>
          </w:p>
        </w:tc>
      </w:tr>
      <w:tr w:rsidR="006D2900" w:rsidRPr="000A5449" w:rsidTr="005B4C7F">
        <w:trPr>
          <w:cantSplit/>
          <w:trHeight w:val="264"/>
        </w:trPr>
        <w:tc>
          <w:tcPr>
            <w:tcW w:w="10188" w:type="dxa"/>
            <w:gridSpan w:val="8"/>
            <w:tcBorders>
              <w:left w:val="double" w:sz="4" w:space="0" w:color="auto"/>
              <w:right w:val="double" w:sz="4" w:space="0" w:color="auto"/>
            </w:tcBorders>
            <w:shd w:val="clear" w:color="auto" w:fill="auto"/>
            <w:vAlign w:val="center"/>
          </w:tcPr>
          <w:p w:rsidR="006D2900" w:rsidRPr="000A5449" w:rsidRDefault="006D2900" w:rsidP="005B4C7F">
            <w:pPr>
              <w:spacing w:line="240" w:lineRule="auto"/>
              <w:rPr>
                <w:rFonts w:ascii="Arial" w:hAnsi="Arial" w:cs="Arial"/>
                <w:b/>
                <w:lang w:val="ro-RO"/>
              </w:rPr>
            </w:pPr>
            <w:r w:rsidRPr="000A5449">
              <w:rPr>
                <w:rFonts w:ascii="Arial" w:hAnsi="Arial" w:cs="Arial"/>
                <w:b/>
                <w:lang w:val="ro-RO"/>
              </w:rPr>
              <w:t>Sectia produse speciale</w:t>
            </w:r>
          </w:p>
        </w:tc>
      </w:tr>
      <w:tr w:rsidR="006D2900" w:rsidRPr="000A5449" w:rsidTr="005B4C7F">
        <w:trPr>
          <w:cantSplit/>
          <w:trHeight w:val="710"/>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 xml:space="preserve">D 9  </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At. Sudura </w:t>
            </w:r>
          </w:p>
        </w:tc>
        <w:tc>
          <w:tcPr>
            <w:tcW w:w="1440" w:type="dxa"/>
            <w:vAlign w:val="center"/>
          </w:tcPr>
          <w:p w:rsidR="006D2900" w:rsidRPr="000A5449" w:rsidRDefault="006D2900" w:rsidP="005B4C7F">
            <w:pPr>
              <w:spacing w:line="240" w:lineRule="auto"/>
              <w:ind w:right="-180"/>
              <w:rPr>
                <w:rFonts w:ascii="Arial" w:hAnsi="Arial" w:cs="Arial"/>
                <w:lang w:val="ro-RO"/>
              </w:rPr>
            </w:pPr>
            <w:r w:rsidRPr="000A5449">
              <w:rPr>
                <w:rFonts w:ascii="Arial" w:hAnsi="Arial" w:cs="Arial"/>
                <w:lang w:val="ro-RO"/>
              </w:rPr>
              <w:t>1ventilator</w:t>
            </w:r>
          </w:p>
        </w:tc>
        <w:tc>
          <w:tcPr>
            <w:tcW w:w="1980" w:type="dxa"/>
            <w:vAlign w:val="center"/>
          </w:tcPr>
          <w:p w:rsidR="006D2900" w:rsidRPr="002C3BB9" w:rsidRDefault="006D2900" w:rsidP="005B4C7F">
            <w:pPr>
              <w:pStyle w:val="Heading1"/>
              <w:jc w:val="left"/>
              <w:rPr>
                <w:b w:val="0"/>
              </w:rPr>
            </w:pPr>
            <w:r w:rsidRPr="002C3BB9">
              <w:rPr>
                <w:b w:val="0"/>
              </w:rPr>
              <w:t>Qmax= 6000mc/h</w:t>
            </w:r>
          </w:p>
          <w:p w:rsidR="006D2900" w:rsidRPr="000A5449" w:rsidRDefault="006D2900" w:rsidP="005B4C7F">
            <w:pPr>
              <w:spacing w:line="240" w:lineRule="auto"/>
              <w:rPr>
                <w:rFonts w:ascii="Arial" w:hAnsi="Arial" w:cs="Arial"/>
              </w:rPr>
            </w:pPr>
            <w:r w:rsidRPr="000A5449">
              <w:rPr>
                <w:rFonts w:ascii="Arial" w:hAnsi="Arial" w:cs="Arial"/>
              </w:rPr>
              <w:t>coş</w:t>
            </w:r>
          </w:p>
          <w:p w:rsidR="006D2900" w:rsidRPr="000A5449" w:rsidRDefault="006D2900" w:rsidP="005B4C7F">
            <w:pPr>
              <w:spacing w:line="240" w:lineRule="auto"/>
              <w:rPr>
                <w:rFonts w:ascii="Arial" w:hAnsi="Arial" w:cs="Arial"/>
                <w:lang w:val="ro-RO"/>
              </w:rPr>
            </w:pPr>
            <w:r w:rsidRPr="000A5449">
              <w:rPr>
                <w:rFonts w:ascii="Arial" w:hAnsi="Arial" w:cs="Arial"/>
                <w:lang w:val="ro-RO"/>
              </w:rPr>
              <w:t>h =5m, d=0,8m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vMerge w:val="restart"/>
            <w:tcBorders>
              <w:right w:val="double" w:sz="4" w:space="0" w:color="auto"/>
            </w:tcBorders>
            <w:shd w:val="clear" w:color="auto" w:fill="auto"/>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oxizi de carbon şi azot</w:t>
            </w:r>
          </w:p>
        </w:tc>
      </w:tr>
      <w:tr w:rsidR="006D2900" w:rsidRPr="000A5449" w:rsidTr="005B4C7F">
        <w:trPr>
          <w:cantSplit/>
          <w:trHeight w:val="695"/>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lastRenderedPageBreak/>
              <w:t>D 10</w:t>
            </w: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Align w:val="center"/>
          </w:tcPr>
          <w:p w:rsidR="006D2900" w:rsidRPr="000A5449" w:rsidRDefault="006D2900" w:rsidP="005B4C7F">
            <w:pPr>
              <w:spacing w:line="240" w:lineRule="auto"/>
              <w:ind w:right="-180"/>
              <w:rPr>
                <w:rFonts w:ascii="Arial" w:hAnsi="Arial" w:cs="Arial"/>
                <w:lang w:val="ro-RO"/>
              </w:rPr>
            </w:pPr>
            <w:r w:rsidRPr="000A5449">
              <w:rPr>
                <w:rFonts w:ascii="Arial" w:hAnsi="Arial" w:cs="Arial"/>
                <w:lang w:val="ro-RO"/>
              </w:rPr>
              <w:t>1 ventilator</w:t>
            </w:r>
          </w:p>
        </w:tc>
        <w:tc>
          <w:tcPr>
            <w:tcW w:w="1980" w:type="dxa"/>
            <w:vAlign w:val="center"/>
          </w:tcPr>
          <w:p w:rsidR="006D2900" w:rsidRPr="002C3BB9" w:rsidRDefault="006D2900" w:rsidP="005B4C7F">
            <w:pPr>
              <w:pStyle w:val="Heading1"/>
              <w:jc w:val="left"/>
              <w:rPr>
                <w:b w:val="0"/>
              </w:rPr>
            </w:pPr>
            <w:r w:rsidRPr="002C3BB9">
              <w:rPr>
                <w:b w:val="0"/>
              </w:rPr>
              <w:t>Qmax= 6000mc/h</w:t>
            </w:r>
          </w:p>
          <w:p w:rsidR="006D2900" w:rsidRPr="000A5449" w:rsidRDefault="006D2900" w:rsidP="005B4C7F">
            <w:pPr>
              <w:spacing w:line="240" w:lineRule="auto"/>
              <w:rPr>
                <w:rFonts w:ascii="Arial" w:hAnsi="Arial" w:cs="Arial"/>
              </w:rPr>
            </w:pPr>
            <w:r w:rsidRPr="000A5449">
              <w:rPr>
                <w:rFonts w:ascii="Arial" w:hAnsi="Arial" w:cs="Arial"/>
              </w:rPr>
              <w:t xml:space="preserve">coş </w:t>
            </w:r>
          </w:p>
          <w:p w:rsidR="006D2900" w:rsidRPr="000A5449" w:rsidRDefault="006D2900" w:rsidP="005B4C7F">
            <w:pPr>
              <w:spacing w:line="240" w:lineRule="auto"/>
              <w:rPr>
                <w:rFonts w:ascii="Arial" w:hAnsi="Arial" w:cs="Arial"/>
                <w:lang w:val="ro-RO"/>
              </w:rPr>
            </w:pPr>
            <w:r w:rsidRPr="000A5449">
              <w:rPr>
                <w:rFonts w:ascii="Arial" w:hAnsi="Arial" w:cs="Arial"/>
                <w:lang w:val="ro-RO"/>
              </w:rPr>
              <w:t>h =5m, d=0,8m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vMerge/>
            <w:tcBorders>
              <w:right w:val="double" w:sz="4" w:space="0" w:color="auto"/>
            </w:tcBorders>
            <w:shd w:val="clear" w:color="auto" w:fill="auto"/>
          </w:tcPr>
          <w:p w:rsidR="006D2900" w:rsidRPr="000A5449" w:rsidRDefault="006D2900" w:rsidP="005B4C7F">
            <w:pPr>
              <w:spacing w:line="240" w:lineRule="auto"/>
              <w:rPr>
                <w:rFonts w:ascii="Arial" w:hAnsi="Arial" w:cs="Arial"/>
                <w:lang w:val="ro-RO"/>
              </w:rPr>
            </w:pPr>
          </w:p>
        </w:tc>
      </w:tr>
      <w:tr w:rsidR="006D2900" w:rsidRPr="000A5449" w:rsidTr="005B4C7F">
        <w:trPr>
          <w:cantSplit/>
        </w:trPr>
        <w:tc>
          <w:tcPr>
            <w:tcW w:w="1080" w:type="dxa"/>
            <w:tcBorders>
              <w:left w:val="double" w:sz="4" w:space="0" w:color="auto"/>
              <w:right w:val="nil"/>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C 1</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C 2</w:t>
            </w:r>
          </w:p>
        </w:tc>
        <w:tc>
          <w:tcPr>
            <w:tcW w:w="1800" w:type="dxa"/>
            <w:tcBorders>
              <w:left w:val="sing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At. Vopsitorie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2</w:t>
            </w:r>
          </w:p>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ventilatoare </w:t>
            </w:r>
          </w:p>
        </w:tc>
        <w:tc>
          <w:tcPr>
            <w:tcW w:w="1980" w:type="dxa"/>
            <w:vAlign w:val="center"/>
          </w:tcPr>
          <w:p w:rsidR="006D2900" w:rsidRPr="002C3BB9" w:rsidRDefault="006D2900" w:rsidP="005B4C7F">
            <w:pPr>
              <w:pStyle w:val="Heading1"/>
              <w:jc w:val="left"/>
              <w:rPr>
                <w:b w:val="0"/>
              </w:rPr>
            </w:pPr>
            <w:r w:rsidRPr="002C3BB9">
              <w:rPr>
                <w:b w:val="0"/>
              </w:rPr>
              <w:t>Qmax= 30000mc/h</w:t>
            </w:r>
          </w:p>
          <w:p w:rsidR="006D2900" w:rsidRPr="000A5449" w:rsidRDefault="006D2900" w:rsidP="005B4C7F">
            <w:pPr>
              <w:spacing w:line="240" w:lineRule="auto"/>
              <w:rPr>
                <w:rFonts w:ascii="Arial" w:hAnsi="Arial" w:cs="Arial"/>
              </w:rPr>
            </w:pPr>
            <w:r w:rsidRPr="000A5449">
              <w:rPr>
                <w:rFonts w:ascii="Arial" w:hAnsi="Arial" w:cs="Arial"/>
              </w:rPr>
              <w:t xml:space="preserve">2 coşuri </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=12m, d=0,5m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Filtre mecanice</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COV </w:t>
            </w:r>
          </w:p>
        </w:tc>
      </w:tr>
      <w:tr w:rsidR="006D2900" w:rsidRPr="000A5449" w:rsidTr="005B4C7F">
        <w:trPr>
          <w:cantSplit/>
        </w:trPr>
        <w:tc>
          <w:tcPr>
            <w:tcW w:w="10188" w:type="dxa"/>
            <w:gridSpan w:val="8"/>
            <w:tcBorders>
              <w:left w:val="double" w:sz="4" w:space="0" w:color="auto"/>
              <w:right w:val="double" w:sz="4" w:space="0" w:color="auto"/>
            </w:tcBorders>
            <w:shd w:val="clear" w:color="auto" w:fill="auto"/>
            <w:vAlign w:val="center"/>
          </w:tcPr>
          <w:p w:rsidR="006D2900" w:rsidRPr="000A5449" w:rsidRDefault="006D2900" w:rsidP="005B4C7F">
            <w:pPr>
              <w:spacing w:line="240" w:lineRule="auto"/>
              <w:rPr>
                <w:rFonts w:ascii="Arial" w:hAnsi="Arial" w:cs="Arial"/>
                <w:b/>
                <w:lang w:val="ro-RO"/>
              </w:rPr>
            </w:pPr>
            <w:r w:rsidRPr="000A5449">
              <w:rPr>
                <w:rFonts w:ascii="Arial" w:hAnsi="Arial" w:cs="Arial"/>
                <w:b/>
                <w:lang w:val="ro-RO"/>
              </w:rPr>
              <w:t>Atelier reparatii si modernizari avioane militare</w:t>
            </w:r>
          </w:p>
        </w:tc>
      </w:tr>
      <w:tr w:rsidR="006D2900" w:rsidRPr="000A5449" w:rsidTr="005B4C7F">
        <w:trPr>
          <w:cantSplit/>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11</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At. Reparaţii celule</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 ventilator</w:t>
            </w:r>
          </w:p>
        </w:tc>
        <w:tc>
          <w:tcPr>
            <w:tcW w:w="1980" w:type="dxa"/>
            <w:vAlign w:val="center"/>
          </w:tcPr>
          <w:p w:rsidR="006D2900" w:rsidRPr="002C3BB9" w:rsidRDefault="006D2900" w:rsidP="005B4C7F">
            <w:pPr>
              <w:pStyle w:val="Heading1"/>
              <w:jc w:val="left"/>
              <w:rPr>
                <w:b w:val="0"/>
              </w:rPr>
            </w:pPr>
            <w:r w:rsidRPr="002C3BB9">
              <w:rPr>
                <w:b w:val="0"/>
              </w:rPr>
              <w:t>Qmax= 1000mc/h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=9m, d=0,2m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rPr>
          <w:cantSplit/>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12</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At.rezervoare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1ventilator</w:t>
            </w:r>
          </w:p>
        </w:tc>
        <w:tc>
          <w:tcPr>
            <w:tcW w:w="1980" w:type="dxa"/>
            <w:vAlign w:val="center"/>
          </w:tcPr>
          <w:p w:rsidR="006D2900" w:rsidRPr="002C3BB9" w:rsidRDefault="006D2900" w:rsidP="005B4C7F">
            <w:pPr>
              <w:pStyle w:val="Heading1"/>
              <w:jc w:val="left"/>
              <w:rPr>
                <w:b w:val="0"/>
              </w:rPr>
            </w:pPr>
            <w:r w:rsidRPr="002C3BB9">
              <w:rPr>
                <w:b w:val="0"/>
              </w:rPr>
              <w:t>Qmax= 1600mc/h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=9m, d=0,2m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rPr>
          <w:cantSplit/>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13</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14</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At. planuri</w:t>
            </w:r>
          </w:p>
        </w:tc>
        <w:tc>
          <w:tcPr>
            <w:tcW w:w="1440" w:type="dxa"/>
            <w:vAlign w:val="center"/>
          </w:tcPr>
          <w:p w:rsidR="006D2900" w:rsidRPr="000A5449" w:rsidRDefault="006D2900" w:rsidP="005B4C7F">
            <w:pPr>
              <w:spacing w:line="240" w:lineRule="auto"/>
              <w:ind w:right="-180"/>
              <w:rPr>
                <w:rFonts w:ascii="Arial" w:hAnsi="Arial" w:cs="Arial"/>
                <w:lang w:val="ro-RO"/>
              </w:rPr>
            </w:pPr>
            <w:r w:rsidRPr="000A5449">
              <w:rPr>
                <w:rFonts w:ascii="Arial" w:hAnsi="Arial" w:cs="Arial"/>
                <w:lang w:val="ro-RO"/>
              </w:rPr>
              <w:t>2 ventilatoare</w:t>
            </w:r>
          </w:p>
        </w:tc>
        <w:tc>
          <w:tcPr>
            <w:tcW w:w="1980" w:type="dxa"/>
            <w:vAlign w:val="center"/>
          </w:tcPr>
          <w:p w:rsidR="006D2900" w:rsidRPr="002C3BB9" w:rsidRDefault="006D2900" w:rsidP="005B4C7F">
            <w:pPr>
              <w:pStyle w:val="Heading1"/>
              <w:jc w:val="left"/>
              <w:rPr>
                <w:b w:val="0"/>
              </w:rPr>
            </w:pPr>
            <w:r w:rsidRPr="002C3BB9">
              <w:rPr>
                <w:b w:val="0"/>
              </w:rPr>
              <w:t>Qmax= 9000mc/h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Doua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=9m, d=0,3m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rPr>
          <w:cantSplit/>
          <w:trHeight w:val="456"/>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C 3÷C10</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At. vopsitorie</w:t>
            </w:r>
          </w:p>
        </w:tc>
        <w:tc>
          <w:tcPr>
            <w:tcW w:w="1440" w:type="dxa"/>
            <w:vAlign w:val="center"/>
          </w:tcPr>
          <w:p w:rsidR="006D2900" w:rsidRPr="000A5449" w:rsidRDefault="006D2900" w:rsidP="005B4C7F">
            <w:pPr>
              <w:spacing w:line="240" w:lineRule="auto"/>
              <w:ind w:right="-180"/>
              <w:rPr>
                <w:rFonts w:ascii="Arial" w:hAnsi="Arial" w:cs="Arial"/>
                <w:lang w:val="ro-RO"/>
              </w:rPr>
            </w:pPr>
            <w:r w:rsidRPr="000A5449">
              <w:rPr>
                <w:rFonts w:ascii="Arial" w:hAnsi="Arial" w:cs="Arial"/>
                <w:lang w:val="ro-RO"/>
              </w:rPr>
              <w:t>8 ventilatoare</w:t>
            </w:r>
          </w:p>
        </w:tc>
        <w:tc>
          <w:tcPr>
            <w:tcW w:w="1980" w:type="dxa"/>
            <w:vAlign w:val="center"/>
          </w:tcPr>
          <w:p w:rsidR="006D2900" w:rsidRPr="002C3BB9" w:rsidRDefault="006D2900" w:rsidP="005B4C7F">
            <w:pPr>
              <w:pStyle w:val="Heading1"/>
              <w:jc w:val="left"/>
              <w:rPr>
                <w:b w:val="0"/>
              </w:rPr>
            </w:pPr>
            <w:r w:rsidRPr="002C3BB9">
              <w:rPr>
                <w:b w:val="0"/>
              </w:rPr>
              <w:t>Qmax= 20000mc/h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=16m, d=0,65m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Spalare gaze reziduale</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90%</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COV</w:t>
            </w:r>
          </w:p>
        </w:tc>
      </w:tr>
      <w:tr w:rsidR="006D2900" w:rsidRPr="000A5449" w:rsidTr="005B4C7F">
        <w:trPr>
          <w:cantSplit/>
          <w:trHeight w:val="740"/>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15</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At.sudura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1ventilator</w:t>
            </w:r>
          </w:p>
        </w:tc>
        <w:tc>
          <w:tcPr>
            <w:tcW w:w="1980" w:type="dxa"/>
            <w:vAlign w:val="center"/>
          </w:tcPr>
          <w:p w:rsidR="006D2900" w:rsidRPr="002C3BB9" w:rsidRDefault="006D2900" w:rsidP="005B4C7F">
            <w:pPr>
              <w:pStyle w:val="Heading1"/>
              <w:jc w:val="left"/>
              <w:rPr>
                <w:b w:val="0"/>
              </w:rPr>
            </w:pPr>
            <w:r w:rsidRPr="002C3BB9">
              <w:rPr>
                <w:b w:val="0"/>
              </w:rPr>
              <w:t>Qmax= 2000mc/h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=3m, d=0,4m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oxizi de carbon şi azot</w:t>
            </w:r>
          </w:p>
        </w:tc>
      </w:tr>
      <w:tr w:rsidR="006D2900" w:rsidRPr="000A5449" w:rsidTr="005B4C7F">
        <w:trPr>
          <w:cantSplit/>
          <w:trHeight w:val="200"/>
        </w:trPr>
        <w:tc>
          <w:tcPr>
            <w:tcW w:w="10188" w:type="dxa"/>
            <w:gridSpan w:val="8"/>
            <w:tcBorders>
              <w:left w:val="double" w:sz="4" w:space="0" w:color="auto"/>
              <w:right w:val="double" w:sz="4" w:space="0" w:color="auto"/>
            </w:tcBorders>
            <w:shd w:val="clear" w:color="auto" w:fill="auto"/>
            <w:vAlign w:val="center"/>
          </w:tcPr>
          <w:p w:rsidR="006D2900" w:rsidRPr="000A5449" w:rsidRDefault="006D2900" w:rsidP="005B4C7F">
            <w:pPr>
              <w:spacing w:line="240" w:lineRule="auto"/>
              <w:rPr>
                <w:rFonts w:ascii="Arial" w:hAnsi="Arial" w:cs="Arial"/>
                <w:b/>
                <w:lang w:val="ro-RO"/>
              </w:rPr>
            </w:pPr>
            <w:r w:rsidRPr="000A5449">
              <w:rPr>
                <w:rFonts w:ascii="Arial" w:hAnsi="Arial" w:cs="Arial"/>
                <w:b/>
              </w:rPr>
              <w:t>Secţia întreţinere aeronave</w:t>
            </w:r>
          </w:p>
        </w:tc>
      </w:tr>
      <w:tr w:rsidR="006D2900" w:rsidRPr="000A5449" w:rsidTr="005B4C7F">
        <w:trPr>
          <w:cantSplit/>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16</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Celule -hala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1ventilator</w:t>
            </w:r>
          </w:p>
        </w:tc>
        <w:tc>
          <w:tcPr>
            <w:tcW w:w="1980" w:type="dxa"/>
            <w:vAlign w:val="center"/>
          </w:tcPr>
          <w:p w:rsidR="006D2900" w:rsidRPr="002C3BB9" w:rsidRDefault="006D2900" w:rsidP="005B4C7F">
            <w:pPr>
              <w:pStyle w:val="Heading1"/>
              <w:jc w:val="left"/>
              <w:rPr>
                <w:b w:val="0"/>
              </w:rPr>
            </w:pPr>
            <w:r w:rsidRPr="002C3BB9">
              <w:rPr>
                <w:b w:val="0"/>
              </w:rPr>
              <w:t>Qmax= 2000mc/h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=16m, d=0,65m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rPr>
          <w:cantSplit/>
          <w:trHeight w:val="753"/>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17</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Rezervoare reparaţii</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1ventilator</w:t>
            </w:r>
          </w:p>
        </w:tc>
        <w:tc>
          <w:tcPr>
            <w:tcW w:w="1980" w:type="dxa"/>
            <w:vAlign w:val="center"/>
          </w:tcPr>
          <w:p w:rsidR="006D2900" w:rsidRPr="002C3BB9" w:rsidRDefault="006D2900" w:rsidP="005B4C7F">
            <w:pPr>
              <w:pStyle w:val="Heading1"/>
              <w:jc w:val="left"/>
              <w:rPr>
                <w:b w:val="0"/>
              </w:rPr>
            </w:pPr>
            <w:r w:rsidRPr="002C3BB9">
              <w:rPr>
                <w:b w:val="0"/>
              </w:rPr>
              <w:t>Qmax= 1 000mc/h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=3 m, d=0,2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rPr>
          <w:cantSplit/>
          <w:trHeight w:val="70"/>
        </w:trPr>
        <w:tc>
          <w:tcPr>
            <w:tcW w:w="10188" w:type="dxa"/>
            <w:gridSpan w:val="8"/>
            <w:tcBorders>
              <w:left w:val="double" w:sz="4" w:space="0" w:color="auto"/>
              <w:right w:val="double" w:sz="4" w:space="0" w:color="auto"/>
            </w:tcBorders>
            <w:shd w:val="clear" w:color="auto" w:fill="auto"/>
            <w:vAlign w:val="center"/>
          </w:tcPr>
          <w:p w:rsidR="006D2900" w:rsidRPr="000A5449" w:rsidRDefault="006D2900" w:rsidP="005B4C7F">
            <w:pPr>
              <w:spacing w:line="240" w:lineRule="auto"/>
              <w:rPr>
                <w:rFonts w:ascii="Arial" w:hAnsi="Arial" w:cs="Arial"/>
                <w:b/>
                <w:lang w:val="ro-RO"/>
              </w:rPr>
            </w:pPr>
            <w:r w:rsidRPr="000A5449">
              <w:rPr>
                <w:rFonts w:ascii="Arial" w:hAnsi="Arial" w:cs="Arial"/>
                <w:b/>
              </w:rPr>
              <w:t>Secţia Construcţii de Avioane</w:t>
            </w:r>
          </w:p>
        </w:tc>
      </w:tr>
      <w:tr w:rsidR="006D2900" w:rsidRPr="000A5449" w:rsidTr="005B4C7F">
        <w:trPr>
          <w:cantSplit/>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D18÷D22</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Tratamente termice cu săruri (azotit,azotat de sodiu topit)</w:t>
            </w:r>
          </w:p>
        </w:tc>
        <w:tc>
          <w:tcPr>
            <w:tcW w:w="1440" w:type="dxa"/>
            <w:vAlign w:val="center"/>
          </w:tcPr>
          <w:p w:rsidR="006D2900" w:rsidRPr="000A5449" w:rsidRDefault="006D2900" w:rsidP="005B4C7F">
            <w:pPr>
              <w:spacing w:line="240" w:lineRule="auto"/>
              <w:ind w:left="-108" w:firstLine="108"/>
              <w:rPr>
                <w:rFonts w:ascii="Arial" w:hAnsi="Arial" w:cs="Arial"/>
                <w:lang w:val="ro-RO"/>
              </w:rPr>
            </w:pPr>
            <w:r w:rsidRPr="000A5449">
              <w:rPr>
                <w:rFonts w:ascii="Arial" w:hAnsi="Arial" w:cs="Arial"/>
                <w:lang w:val="ro-RO"/>
              </w:rPr>
              <w:t>5</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11 200mc/h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Cinci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d=0,16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dioxizi de azot</w:t>
            </w:r>
          </w:p>
        </w:tc>
      </w:tr>
      <w:tr w:rsidR="006D2900" w:rsidRPr="000A5449" w:rsidTr="005B4C7F">
        <w:trPr>
          <w:cantSplit/>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C11÷C13</w:t>
            </w:r>
          </w:p>
        </w:tc>
        <w:tc>
          <w:tcPr>
            <w:tcW w:w="1800" w:type="dxa"/>
            <w:vAlign w:val="center"/>
          </w:tcPr>
          <w:p w:rsidR="006D2900" w:rsidRPr="00E537CB" w:rsidRDefault="006D2900" w:rsidP="005B4C7F">
            <w:pPr>
              <w:pStyle w:val="Heading2"/>
              <w:spacing w:after="0"/>
            </w:pPr>
            <w:r w:rsidRPr="00E537CB">
              <w:t>Vopsitorie (553)</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3</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Trei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d=0,65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Filtre de carbon</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90%</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COV</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23</w:t>
            </w:r>
          </w:p>
        </w:tc>
        <w:tc>
          <w:tcPr>
            <w:tcW w:w="1800" w:type="dxa"/>
            <w:vAlign w:val="center"/>
          </w:tcPr>
          <w:p w:rsidR="006D2900" w:rsidRPr="00E537CB" w:rsidRDefault="006D2900" w:rsidP="005B4C7F">
            <w:pPr>
              <w:pStyle w:val="Heading2"/>
              <w:spacing w:after="0"/>
            </w:pPr>
            <w:r w:rsidRPr="00E537CB">
              <w:t>Laborator RX-</w:t>
            </w:r>
            <w:r w:rsidRPr="00E537CB">
              <w:lastRenderedPageBreak/>
              <w:t>186-</w:t>
            </w:r>
          </w:p>
          <w:p w:rsidR="006D2900" w:rsidRPr="000A5449" w:rsidRDefault="006D2900" w:rsidP="005B4C7F">
            <w:pPr>
              <w:spacing w:line="240" w:lineRule="auto"/>
              <w:rPr>
                <w:rFonts w:ascii="Arial" w:hAnsi="Arial" w:cs="Arial"/>
              </w:rPr>
            </w:pPr>
          </w:p>
        </w:tc>
        <w:tc>
          <w:tcPr>
            <w:tcW w:w="1440" w:type="dxa"/>
            <w:vAlign w:val="center"/>
          </w:tcPr>
          <w:p w:rsidR="006D2900" w:rsidRPr="000A5449" w:rsidRDefault="006D2900" w:rsidP="005B4C7F">
            <w:pPr>
              <w:spacing w:line="240" w:lineRule="auto"/>
              <w:rPr>
                <w:rFonts w:ascii="Arial" w:hAnsi="Arial" w:cs="Arial"/>
                <w:highlight w:val="yellow"/>
                <w:lang w:val="ro-RO"/>
              </w:rPr>
            </w:pPr>
            <w:r w:rsidRPr="000A5449">
              <w:rPr>
                <w:rFonts w:ascii="Arial" w:hAnsi="Arial" w:cs="Arial"/>
                <w:lang w:val="ro-RO"/>
              </w:rPr>
              <w:lastRenderedPageBreak/>
              <w:t>1ventilator</w:t>
            </w:r>
          </w:p>
        </w:tc>
        <w:tc>
          <w:tcPr>
            <w:tcW w:w="1980" w:type="dxa"/>
            <w:vAlign w:val="center"/>
          </w:tcPr>
          <w:p w:rsidR="006D2900" w:rsidRPr="002C3BB9" w:rsidRDefault="006D2900" w:rsidP="005B4C7F">
            <w:pPr>
              <w:pStyle w:val="Heading1"/>
              <w:jc w:val="left"/>
              <w:rPr>
                <w:b w:val="0"/>
              </w:rPr>
            </w:pPr>
            <w:r w:rsidRPr="002C3BB9">
              <w:rPr>
                <w:b w:val="0"/>
              </w:rPr>
              <w:t>Qmax= 1 000mc/h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lastRenderedPageBreak/>
              <w:t>h =6m, d=0,35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lastRenderedPageBreak/>
              <w:t>Izolaţie plumb</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100%</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r>
      <w:tr w:rsidR="006D2900" w:rsidRPr="000A5449" w:rsidTr="005B4C7F">
        <w:trPr>
          <w:cantSplit/>
          <w:trHeight w:val="70"/>
        </w:trPr>
        <w:tc>
          <w:tcPr>
            <w:tcW w:w="10188" w:type="dxa"/>
            <w:gridSpan w:val="8"/>
            <w:tcBorders>
              <w:left w:val="double" w:sz="4" w:space="0" w:color="auto"/>
              <w:right w:val="double" w:sz="4" w:space="0" w:color="auto"/>
            </w:tcBorders>
            <w:shd w:val="clear" w:color="auto" w:fill="auto"/>
            <w:vAlign w:val="center"/>
          </w:tcPr>
          <w:p w:rsidR="006D2900" w:rsidRPr="000A5449" w:rsidRDefault="006D2900" w:rsidP="005B4C7F">
            <w:pPr>
              <w:spacing w:line="240" w:lineRule="auto"/>
              <w:rPr>
                <w:rFonts w:ascii="Arial" w:hAnsi="Arial" w:cs="Arial"/>
                <w:b/>
                <w:highlight w:val="yellow"/>
                <w:lang w:val="ro-RO"/>
              </w:rPr>
            </w:pPr>
            <w:r w:rsidRPr="000A5449">
              <w:rPr>
                <w:rFonts w:ascii="Arial" w:hAnsi="Arial" w:cs="Arial"/>
                <w:b/>
              </w:rPr>
              <w:lastRenderedPageBreak/>
              <w:t>Secţia fabricaţie piese pentru aviaţie</w:t>
            </w:r>
          </w:p>
        </w:tc>
      </w:tr>
      <w:tr w:rsidR="006D2900" w:rsidRPr="000A5449" w:rsidTr="005B4C7F">
        <w:trPr>
          <w:trHeight w:val="695"/>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24</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Sudura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1ventilator</w:t>
            </w:r>
          </w:p>
        </w:tc>
        <w:tc>
          <w:tcPr>
            <w:tcW w:w="1980" w:type="dxa"/>
            <w:vAlign w:val="center"/>
          </w:tcPr>
          <w:p w:rsidR="006D2900" w:rsidRPr="002C3BB9" w:rsidRDefault="006D2900" w:rsidP="005B4C7F">
            <w:pPr>
              <w:pStyle w:val="Heading1"/>
              <w:jc w:val="left"/>
              <w:rPr>
                <w:b w:val="0"/>
              </w:rPr>
            </w:pPr>
            <w:r w:rsidRPr="002C3BB9">
              <w:rPr>
                <w:b w:val="0"/>
              </w:rPr>
              <w:t>Qmax= 1 500mc/h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=9m, d=0,3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oxizi de carbon şi azot</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D25÷D26</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Montaj ,prelucrări mecanice</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2</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1 500mc/h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Doua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=8m, d=0,2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alifatice,pulberi</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27</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Rilsanare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ventilator</w:t>
            </w:r>
          </w:p>
        </w:tc>
        <w:tc>
          <w:tcPr>
            <w:tcW w:w="1980" w:type="dxa"/>
            <w:vAlign w:val="center"/>
          </w:tcPr>
          <w:p w:rsidR="006D2900" w:rsidRPr="002C3BB9" w:rsidRDefault="006D2900" w:rsidP="005B4C7F">
            <w:pPr>
              <w:pStyle w:val="Heading1"/>
              <w:jc w:val="left"/>
              <w:rPr>
                <w:b w:val="0"/>
              </w:rPr>
            </w:pPr>
            <w:r w:rsidRPr="002C3BB9">
              <w:rPr>
                <w:b w:val="0"/>
              </w:rPr>
              <w:t>Qmax= 5000mc/h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=9m, d=0,35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pulberi,oxid carbon</w:t>
            </w:r>
          </w:p>
          <w:p w:rsidR="006D2900" w:rsidRPr="000A5449" w:rsidRDefault="006D2900" w:rsidP="005B4C7F">
            <w:pPr>
              <w:spacing w:line="240" w:lineRule="auto"/>
              <w:rPr>
                <w:rFonts w:ascii="Arial" w:hAnsi="Arial" w:cs="Arial"/>
                <w:lang w:val="ro-RO"/>
              </w:rPr>
            </w:pPr>
          </w:p>
        </w:tc>
      </w:tr>
      <w:tr w:rsidR="006D2900" w:rsidRPr="000A5449" w:rsidTr="005B4C7F">
        <w:trPr>
          <w:cantSplit/>
          <w:trHeight w:val="70"/>
        </w:trPr>
        <w:tc>
          <w:tcPr>
            <w:tcW w:w="10188" w:type="dxa"/>
            <w:gridSpan w:val="8"/>
            <w:tcBorders>
              <w:left w:val="double" w:sz="4" w:space="0" w:color="auto"/>
              <w:right w:val="double" w:sz="4" w:space="0" w:color="auto"/>
            </w:tcBorders>
            <w:shd w:val="clear" w:color="auto" w:fill="auto"/>
            <w:vAlign w:val="center"/>
          </w:tcPr>
          <w:p w:rsidR="006D2900" w:rsidRPr="000A5449" w:rsidRDefault="006D2900" w:rsidP="005B4C7F">
            <w:pPr>
              <w:spacing w:line="240" w:lineRule="auto"/>
              <w:rPr>
                <w:rFonts w:ascii="Arial" w:hAnsi="Arial" w:cs="Arial"/>
                <w:b/>
                <w:highlight w:val="yellow"/>
                <w:lang w:val="ro-RO"/>
              </w:rPr>
            </w:pPr>
            <w:r w:rsidRPr="000A5449">
              <w:rPr>
                <w:rFonts w:ascii="Arial" w:hAnsi="Arial" w:cs="Arial"/>
                <w:b/>
              </w:rPr>
              <w:t>Secţia Produse Speciale şi Sculerie</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D28÷D30</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Prelucrari mecanice</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3</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3500mc/h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Trei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=12m, d=0,25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Emisii fugitive pulberi </w:t>
            </w:r>
          </w:p>
        </w:tc>
      </w:tr>
      <w:tr w:rsidR="006D2900" w:rsidRPr="000A5449" w:rsidTr="005B4C7F">
        <w:trPr>
          <w:trHeight w:val="695"/>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31</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Sudura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ventilator</w:t>
            </w:r>
          </w:p>
        </w:tc>
        <w:tc>
          <w:tcPr>
            <w:tcW w:w="1980" w:type="dxa"/>
            <w:vAlign w:val="center"/>
          </w:tcPr>
          <w:p w:rsidR="006D2900" w:rsidRPr="002C3BB9" w:rsidRDefault="006D2900" w:rsidP="005B4C7F">
            <w:pPr>
              <w:pStyle w:val="Heading1"/>
              <w:jc w:val="left"/>
              <w:rPr>
                <w:b w:val="0"/>
              </w:rPr>
            </w:pPr>
            <w:r w:rsidRPr="002C3BB9">
              <w:rPr>
                <w:b w:val="0"/>
              </w:rPr>
              <w:t>Qmax= 9000mc/h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=12m, d=0,25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oxizi de carbon şi azot</w:t>
            </w:r>
          </w:p>
        </w:tc>
      </w:tr>
      <w:tr w:rsidR="006D2900" w:rsidRPr="000A5449" w:rsidTr="005B4C7F">
        <w:trPr>
          <w:trHeight w:val="213"/>
        </w:trPr>
        <w:tc>
          <w:tcPr>
            <w:tcW w:w="10188" w:type="dxa"/>
            <w:gridSpan w:val="8"/>
            <w:tcBorders>
              <w:left w:val="double" w:sz="4" w:space="0" w:color="auto"/>
              <w:right w:val="double" w:sz="4" w:space="0" w:color="auto"/>
            </w:tcBorders>
            <w:vAlign w:val="center"/>
          </w:tcPr>
          <w:p w:rsidR="006D2900" w:rsidRPr="000A5449" w:rsidRDefault="006D2900" w:rsidP="005B4C7F">
            <w:pPr>
              <w:spacing w:line="240" w:lineRule="auto"/>
              <w:rPr>
                <w:rFonts w:ascii="Arial" w:hAnsi="Arial" w:cs="Arial"/>
                <w:b/>
                <w:lang w:val="ro-RO"/>
              </w:rPr>
            </w:pPr>
            <w:r w:rsidRPr="000A5449">
              <w:rPr>
                <w:rFonts w:ascii="Arial" w:hAnsi="Arial" w:cs="Arial"/>
                <w:b/>
              </w:rPr>
              <w:t>Atelierul reparaţii motoare de aviaţie</w:t>
            </w:r>
          </w:p>
        </w:tc>
      </w:tr>
      <w:tr w:rsidR="006D2900" w:rsidRPr="000A5449" w:rsidTr="005B4C7F">
        <w:trPr>
          <w:trHeight w:val="740"/>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D32÷D34</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Sudura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3</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1000mc/h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Trei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d=0,3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oxizi de carbon şi azot</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35</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Stocaj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ventilator</w:t>
            </w:r>
          </w:p>
        </w:tc>
        <w:tc>
          <w:tcPr>
            <w:tcW w:w="1980" w:type="dxa"/>
            <w:vAlign w:val="center"/>
          </w:tcPr>
          <w:p w:rsidR="006D2900" w:rsidRPr="002C3BB9" w:rsidRDefault="006D2900" w:rsidP="005B4C7F">
            <w:pPr>
              <w:pStyle w:val="Heading1"/>
              <w:jc w:val="left"/>
              <w:rPr>
                <w:b w:val="0"/>
              </w:rPr>
            </w:pPr>
            <w:r w:rsidRPr="002C3BB9">
              <w:rPr>
                <w:b w:val="0"/>
              </w:rPr>
              <w:t>Qmax= 1900mc/h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=7m, d=0,25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C 14</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Vopsitorie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ventilator</w:t>
            </w:r>
          </w:p>
        </w:tc>
        <w:tc>
          <w:tcPr>
            <w:tcW w:w="1980" w:type="dxa"/>
            <w:vAlign w:val="center"/>
          </w:tcPr>
          <w:p w:rsidR="006D2900" w:rsidRPr="002C3BB9" w:rsidRDefault="006D2900" w:rsidP="005B4C7F">
            <w:pPr>
              <w:pStyle w:val="Heading1"/>
              <w:jc w:val="left"/>
              <w:rPr>
                <w:b w:val="0"/>
              </w:rPr>
            </w:pPr>
            <w:r w:rsidRPr="002C3BB9">
              <w:rPr>
                <w:b w:val="0"/>
              </w:rPr>
              <w:t>Qmax= 25000mc/h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=4m, d=0,25 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COV</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37</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38</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Spalare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2</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2000mc/h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Doua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=4m, d=0,45m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39</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Ajustura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30000mc/h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=4m, d=0,45m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pulberi</w:t>
            </w:r>
          </w:p>
        </w:tc>
      </w:tr>
      <w:tr w:rsidR="006D2900" w:rsidRPr="000A5449" w:rsidTr="005B4C7F">
        <w:trPr>
          <w:cantSplit/>
          <w:trHeight w:val="30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40</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Banc proba motoare </w:t>
            </w:r>
          </w:p>
        </w:tc>
        <w:tc>
          <w:tcPr>
            <w:tcW w:w="3420" w:type="dxa"/>
            <w:gridSpan w:val="2"/>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Nu are coş ,există coada bancului ce trimite pe un traiect orizontal ascendent emisiile </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Valul de pământ +perdea vegetală</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50%</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Monoxid de carbon</w:t>
            </w:r>
          </w:p>
        </w:tc>
      </w:tr>
      <w:tr w:rsidR="006D2900" w:rsidRPr="000A5449" w:rsidTr="005B4C7F">
        <w:trPr>
          <w:cantSplit/>
          <w:trHeight w:val="30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3420" w:type="dxa"/>
            <w:gridSpan w:val="2"/>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Bioxid de azot</w:t>
            </w:r>
          </w:p>
        </w:tc>
      </w:tr>
      <w:tr w:rsidR="006D2900" w:rsidRPr="000A5449" w:rsidTr="005B4C7F">
        <w:trPr>
          <w:cantSplit/>
          <w:trHeight w:val="34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3420" w:type="dxa"/>
            <w:gridSpan w:val="2"/>
            <w:vMerge/>
            <w:vAlign w:val="center"/>
          </w:tcPr>
          <w:p w:rsidR="006D2900" w:rsidRPr="000A5449" w:rsidRDefault="006D2900" w:rsidP="005B4C7F">
            <w:pPr>
              <w:spacing w:line="240" w:lineRule="auto"/>
              <w:rPr>
                <w:rFonts w:ascii="Arial" w:hAnsi="Arial" w:cs="Arial"/>
                <w:lang w:val="ro-RO"/>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Pulberi </w:t>
            </w:r>
          </w:p>
        </w:tc>
      </w:tr>
      <w:tr w:rsidR="006D2900" w:rsidRPr="000A5449" w:rsidTr="005B4C7F">
        <w:trPr>
          <w:trHeight w:val="213"/>
        </w:trPr>
        <w:tc>
          <w:tcPr>
            <w:tcW w:w="10188" w:type="dxa"/>
            <w:gridSpan w:val="8"/>
            <w:tcBorders>
              <w:left w:val="double" w:sz="4" w:space="0" w:color="auto"/>
              <w:right w:val="double" w:sz="4" w:space="0" w:color="auto"/>
            </w:tcBorders>
            <w:vAlign w:val="center"/>
          </w:tcPr>
          <w:p w:rsidR="006D2900" w:rsidRPr="000A5449" w:rsidRDefault="006D2900" w:rsidP="005B4C7F">
            <w:pPr>
              <w:spacing w:line="240" w:lineRule="auto"/>
              <w:rPr>
                <w:rFonts w:ascii="Arial" w:hAnsi="Arial" w:cs="Arial"/>
                <w:b/>
                <w:highlight w:val="yellow"/>
                <w:lang w:val="ro-RO"/>
              </w:rPr>
            </w:pPr>
            <w:r w:rsidRPr="000A5449">
              <w:rPr>
                <w:rFonts w:ascii="Arial" w:hAnsi="Arial" w:cs="Arial"/>
                <w:b/>
                <w:lang w:val="ro-RO"/>
              </w:rPr>
              <w:lastRenderedPageBreak/>
              <w:t>Sectia 554 – tratamente termice</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22</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Nitrurare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3600mc/h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=12m, d=0,25m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amoniac</w:t>
            </w:r>
          </w:p>
        </w:tc>
      </w:tr>
      <w:tr w:rsidR="006D2900" w:rsidRPr="000A5449" w:rsidTr="005B4C7F">
        <w:trPr>
          <w:trHeight w:val="160"/>
        </w:trPr>
        <w:tc>
          <w:tcPr>
            <w:tcW w:w="1080" w:type="dxa"/>
            <w:vMerge w:val="restart"/>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24</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Cuptor cementare PEKAT</w:t>
            </w:r>
          </w:p>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Pt= 0,0033Mwt </w:t>
            </w:r>
          </w:p>
          <w:p w:rsidR="006D2900" w:rsidRPr="000A5449" w:rsidRDefault="006D2900" w:rsidP="005B4C7F">
            <w:pPr>
              <w:spacing w:line="240" w:lineRule="auto"/>
              <w:rPr>
                <w:rFonts w:ascii="Arial" w:hAnsi="Arial" w:cs="Arial"/>
                <w:lang w:val="ro-RO"/>
              </w:rPr>
            </w:pPr>
          </w:p>
        </w:tc>
        <w:tc>
          <w:tcPr>
            <w:tcW w:w="144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ventilator</w:t>
            </w:r>
          </w:p>
        </w:tc>
        <w:tc>
          <w:tcPr>
            <w:tcW w:w="1980" w:type="dxa"/>
            <w:vMerge w:val="restart"/>
            <w:vAlign w:val="center"/>
          </w:tcPr>
          <w:p w:rsidR="006D2900" w:rsidRPr="002C3BB9" w:rsidRDefault="006D2900" w:rsidP="005B4C7F">
            <w:pPr>
              <w:pStyle w:val="Heading1"/>
              <w:jc w:val="left"/>
              <w:rPr>
                <w:b w:val="0"/>
              </w:rPr>
            </w:pPr>
            <w:r w:rsidRPr="002C3BB9">
              <w:rPr>
                <w:b w:val="0"/>
              </w:rPr>
              <w:t>Qmax= 20000mc/h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=13m, d=0,4m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NO2</w:t>
            </w:r>
          </w:p>
        </w:tc>
      </w:tr>
      <w:tr w:rsidR="006D2900" w:rsidRPr="000A5449" w:rsidTr="005B4C7F">
        <w:trPr>
          <w:trHeight w:val="16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rPr>
                <w:b w:val="0"/>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SO2</w:t>
            </w:r>
          </w:p>
        </w:tc>
      </w:tr>
      <w:tr w:rsidR="006D2900" w:rsidRPr="000A5449" w:rsidTr="005B4C7F">
        <w:trPr>
          <w:trHeight w:val="16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rPr>
                <w:b w:val="0"/>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pulberi</w:t>
            </w:r>
          </w:p>
        </w:tc>
      </w:tr>
      <w:tr w:rsidR="006D2900" w:rsidRPr="000A5449" w:rsidTr="005B4C7F">
        <w:trPr>
          <w:trHeight w:val="160"/>
        </w:trPr>
        <w:tc>
          <w:tcPr>
            <w:tcW w:w="1080" w:type="dxa"/>
            <w:vMerge/>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rPr>
                <w:b w:val="0"/>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 O</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42</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Călire în baie de ulei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10000mc/h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=14m, d=0,5m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c>
          <w:tcPr>
            <w:tcW w:w="10188" w:type="dxa"/>
            <w:gridSpan w:val="8"/>
            <w:tcBorders>
              <w:left w:val="double" w:sz="4" w:space="0" w:color="auto"/>
              <w:right w:val="double" w:sz="4" w:space="0" w:color="auto"/>
            </w:tcBorders>
            <w:vAlign w:val="center"/>
          </w:tcPr>
          <w:p w:rsidR="006D2900" w:rsidRPr="000A5449" w:rsidRDefault="006D2900" w:rsidP="005B4C7F">
            <w:pPr>
              <w:spacing w:line="240" w:lineRule="auto"/>
              <w:rPr>
                <w:rFonts w:ascii="Arial" w:hAnsi="Arial" w:cs="Arial"/>
                <w:b/>
                <w:lang w:val="ro-RO"/>
              </w:rPr>
            </w:pPr>
            <w:r w:rsidRPr="000A5449">
              <w:rPr>
                <w:rFonts w:ascii="Arial" w:hAnsi="Arial" w:cs="Arial"/>
                <w:b/>
              </w:rPr>
              <w:t>Laboratorul proiectare şi execuţie piese din cauciuc şi mase plastice</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D43÷D45</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Vulcanizare –presare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3 ventilatoare</w:t>
            </w:r>
          </w:p>
        </w:tc>
        <w:tc>
          <w:tcPr>
            <w:tcW w:w="1980" w:type="dxa"/>
            <w:vAlign w:val="center"/>
          </w:tcPr>
          <w:p w:rsidR="006D2900" w:rsidRPr="002C3BB9" w:rsidRDefault="006D2900" w:rsidP="005B4C7F">
            <w:pPr>
              <w:pStyle w:val="Heading1"/>
              <w:jc w:val="left"/>
              <w:rPr>
                <w:b w:val="0"/>
              </w:rPr>
            </w:pPr>
            <w:r w:rsidRPr="002C3BB9">
              <w:rPr>
                <w:b w:val="0"/>
              </w:rPr>
              <w:t>Qmax= 7 000mc/h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Trei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oxizi de carbon, sulf,pulberi</w:t>
            </w:r>
          </w:p>
          <w:p w:rsidR="006D2900" w:rsidRPr="000A5449" w:rsidRDefault="006D2900" w:rsidP="005B4C7F">
            <w:pPr>
              <w:spacing w:line="240" w:lineRule="auto"/>
              <w:rPr>
                <w:rFonts w:ascii="Arial" w:hAnsi="Arial" w:cs="Arial"/>
                <w:lang w:val="ro-RO"/>
              </w:rPr>
            </w:pP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42</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43</w:t>
            </w:r>
          </w:p>
        </w:tc>
        <w:tc>
          <w:tcPr>
            <w:tcW w:w="1800" w:type="dxa"/>
            <w:vAlign w:val="center"/>
          </w:tcPr>
          <w:p w:rsidR="006D2900" w:rsidRPr="00E537CB" w:rsidRDefault="006D2900" w:rsidP="005B4C7F">
            <w:pPr>
              <w:pStyle w:val="Heading2"/>
              <w:spacing w:after="0"/>
            </w:pPr>
            <w:r w:rsidRPr="00E537CB">
              <w:t xml:space="preserve">Secţia –427- tâmplarie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2</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12000mc/h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Doua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=10m, d=0,4m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Emisii fugitive de pulberi </w:t>
            </w:r>
          </w:p>
        </w:tc>
      </w:tr>
      <w:tr w:rsidR="006D2900" w:rsidRPr="000A5449" w:rsidTr="005B4C7F">
        <w:trPr>
          <w:trHeight w:val="107"/>
        </w:trPr>
        <w:tc>
          <w:tcPr>
            <w:tcW w:w="10188" w:type="dxa"/>
            <w:gridSpan w:val="8"/>
            <w:tcBorders>
              <w:left w:val="double" w:sz="4" w:space="0" w:color="auto"/>
              <w:right w:val="double" w:sz="4" w:space="0" w:color="auto"/>
            </w:tcBorders>
            <w:vAlign w:val="center"/>
          </w:tcPr>
          <w:p w:rsidR="006D2900" w:rsidRPr="000A5449" w:rsidRDefault="006D2900" w:rsidP="005B4C7F">
            <w:pPr>
              <w:spacing w:line="240" w:lineRule="auto"/>
              <w:rPr>
                <w:rFonts w:ascii="Arial" w:hAnsi="Arial" w:cs="Arial"/>
                <w:b/>
                <w:highlight w:val="yellow"/>
                <w:lang w:val="ro-RO"/>
              </w:rPr>
            </w:pPr>
            <w:r w:rsidRPr="000A5449">
              <w:rPr>
                <w:rFonts w:ascii="Arial" w:hAnsi="Arial" w:cs="Arial"/>
                <w:b/>
                <w:lang w:val="ro-RO"/>
              </w:rPr>
              <w:t>Sectia 363 -butelii</w:t>
            </w:r>
          </w:p>
        </w:tc>
      </w:tr>
      <w:tr w:rsidR="006D2900" w:rsidRPr="000A5449" w:rsidTr="005B4C7F">
        <w:trPr>
          <w:cantSplit/>
          <w:trHeight w:val="695"/>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D44÷D47</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Sudura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4</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15000mc/h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Patru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=3m, d=0,3m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oxizi de carbon şi azot</w:t>
            </w:r>
          </w:p>
        </w:tc>
      </w:tr>
      <w:tr w:rsidR="006D2900" w:rsidRPr="000A5449" w:rsidTr="005B4C7F">
        <w:trPr>
          <w:cantSplit/>
          <w:trHeight w:val="160"/>
        </w:trPr>
        <w:tc>
          <w:tcPr>
            <w:tcW w:w="1080" w:type="dxa"/>
            <w:vMerge w:val="restart"/>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P 28</w:t>
            </w:r>
          </w:p>
        </w:tc>
        <w:tc>
          <w:tcPr>
            <w:tcW w:w="18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Cuptor recoacere cu gaze naturale</w:t>
            </w:r>
          </w:p>
          <w:p w:rsidR="006D2900" w:rsidRPr="000A5449" w:rsidRDefault="006D2900" w:rsidP="005B4C7F">
            <w:pPr>
              <w:spacing w:line="240" w:lineRule="auto"/>
              <w:rPr>
                <w:rFonts w:ascii="Arial" w:hAnsi="Arial" w:cs="Arial"/>
                <w:lang w:val="ro-RO"/>
              </w:rPr>
            </w:pPr>
          </w:p>
          <w:p w:rsidR="006D2900" w:rsidRPr="000A5449" w:rsidRDefault="006D2900" w:rsidP="005B4C7F">
            <w:pPr>
              <w:spacing w:line="240" w:lineRule="auto"/>
              <w:rPr>
                <w:rFonts w:ascii="Arial" w:hAnsi="Arial" w:cs="Arial"/>
                <w:lang w:val="ro-RO"/>
              </w:rPr>
            </w:pPr>
            <w:r w:rsidRPr="000A5449">
              <w:rPr>
                <w:rFonts w:ascii="Arial" w:hAnsi="Arial" w:cs="Arial"/>
                <w:lang w:val="ro-RO"/>
              </w:rPr>
              <w:t>Pt= 1,548 Mwt</w:t>
            </w:r>
          </w:p>
        </w:tc>
        <w:tc>
          <w:tcPr>
            <w:tcW w:w="144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ventilator</w:t>
            </w:r>
          </w:p>
        </w:tc>
        <w:tc>
          <w:tcPr>
            <w:tcW w:w="1980" w:type="dxa"/>
            <w:vMerge w:val="restart"/>
            <w:vAlign w:val="center"/>
          </w:tcPr>
          <w:p w:rsidR="006D2900" w:rsidRPr="002C3BB9" w:rsidRDefault="006D2900" w:rsidP="005B4C7F">
            <w:pPr>
              <w:pStyle w:val="Heading1"/>
              <w:jc w:val="left"/>
              <w:rPr>
                <w:b w:val="0"/>
              </w:rPr>
            </w:pPr>
            <w:r w:rsidRPr="002C3BB9">
              <w:rPr>
                <w:b w:val="0"/>
              </w:rPr>
              <w:t>Qmax= 20 000mc/h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=3m, d=0,3m</w:t>
            </w:r>
          </w:p>
        </w:tc>
        <w:tc>
          <w:tcPr>
            <w:tcW w:w="126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Merge w:val="restart"/>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NO2</w:t>
            </w:r>
          </w:p>
        </w:tc>
      </w:tr>
      <w:tr w:rsidR="006D2900" w:rsidRPr="000A5449" w:rsidTr="005B4C7F">
        <w:trPr>
          <w:cantSplit/>
          <w:trHeight w:val="16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rPr>
                <w:b w:val="0"/>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SO2</w:t>
            </w:r>
          </w:p>
        </w:tc>
      </w:tr>
      <w:tr w:rsidR="006D2900" w:rsidRPr="000A5449" w:rsidTr="005B4C7F">
        <w:trPr>
          <w:cantSplit/>
          <w:trHeight w:val="16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rPr>
                <w:b w:val="0"/>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pulberi</w:t>
            </w:r>
          </w:p>
        </w:tc>
      </w:tr>
      <w:tr w:rsidR="006D2900" w:rsidRPr="000A5449" w:rsidTr="005B4C7F">
        <w:trPr>
          <w:cantSplit/>
          <w:trHeight w:val="160"/>
        </w:trPr>
        <w:tc>
          <w:tcPr>
            <w:tcW w:w="1080" w:type="dxa"/>
            <w:vMerge/>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p>
        </w:tc>
        <w:tc>
          <w:tcPr>
            <w:tcW w:w="1800" w:type="dxa"/>
            <w:vMerge/>
            <w:vAlign w:val="center"/>
          </w:tcPr>
          <w:p w:rsidR="006D2900" w:rsidRPr="000A5449" w:rsidRDefault="006D2900" w:rsidP="005B4C7F">
            <w:pPr>
              <w:spacing w:line="240" w:lineRule="auto"/>
              <w:rPr>
                <w:rFonts w:ascii="Arial" w:hAnsi="Arial" w:cs="Arial"/>
                <w:lang w:val="ro-RO"/>
              </w:rPr>
            </w:pPr>
          </w:p>
        </w:tc>
        <w:tc>
          <w:tcPr>
            <w:tcW w:w="1440" w:type="dxa"/>
            <w:vMerge/>
            <w:vAlign w:val="center"/>
          </w:tcPr>
          <w:p w:rsidR="006D2900" w:rsidRPr="000A5449" w:rsidRDefault="006D2900" w:rsidP="005B4C7F">
            <w:pPr>
              <w:spacing w:line="240" w:lineRule="auto"/>
              <w:rPr>
                <w:rFonts w:ascii="Arial" w:hAnsi="Arial" w:cs="Arial"/>
                <w:lang w:val="ro-RO"/>
              </w:rPr>
            </w:pPr>
          </w:p>
        </w:tc>
        <w:tc>
          <w:tcPr>
            <w:tcW w:w="1980" w:type="dxa"/>
            <w:vMerge/>
            <w:vAlign w:val="center"/>
          </w:tcPr>
          <w:p w:rsidR="006D2900" w:rsidRPr="002C3BB9" w:rsidRDefault="006D2900" w:rsidP="005B4C7F">
            <w:pPr>
              <w:pStyle w:val="Heading1"/>
              <w:jc w:val="left"/>
              <w:rPr>
                <w:b w:val="0"/>
              </w:rPr>
            </w:pPr>
          </w:p>
        </w:tc>
        <w:tc>
          <w:tcPr>
            <w:tcW w:w="1260" w:type="dxa"/>
            <w:vMerge/>
            <w:vAlign w:val="center"/>
          </w:tcPr>
          <w:p w:rsidR="006D2900" w:rsidRPr="000A5449" w:rsidRDefault="006D2900" w:rsidP="005B4C7F">
            <w:pPr>
              <w:spacing w:line="240" w:lineRule="auto"/>
              <w:rPr>
                <w:rFonts w:ascii="Arial" w:hAnsi="Arial" w:cs="Arial"/>
                <w:lang w:val="ro-RO"/>
              </w:rPr>
            </w:pPr>
          </w:p>
        </w:tc>
        <w:tc>
          <w:tcPr>
            <w:tcW w:w="900" w:type="dxa"/>
            <w:vMerge/>
            <w:vAlign w:val="center"/>
          </w:tcPr>
          <w:p w:rsidR="006D2900" w:rsidRPr="000A5449" w:rsidRDefault="006D2900" w:rsidP="005B4C7F">
            <w:pPr>
              <w:spacing w:line="240" w:lineRule="auto"/>
              <w:rPr>
                <w:rFonts w:ascii="Arial" w:hAnsi="Arial" w:cs="Arial"/>
                <w:lang w:val="ro-RO"/>
              </w:rPr>
            </w:pP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CO</w:t>
            </w:r>
          </w:p>
        </w:tc>
      </w:tr>
      <w:tr w:rsidR="006D2900" w:rsidRPr="000A5449" w:rsidTr="005B4C7F">
        <w:trPr>
          <w:cantSplit/>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48</w:t>
            </w:r>
          </w:p>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 49</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Bancuri de verificat etanşeitatea buteliilor( cu petrol)</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2</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5 000mc/h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Doua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=7m, d=0,3m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hidrocarburi alifatice</w:t>
            </w:r>
          </w:p>
        </w:tc>
      </w:tr>
      <w:tr w:rsidR="006D2900" w:rsidRPr="000A5449" w:rsidTr="005B4C7F">
        <w:trPr>
          <w:cantSplit/>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D50</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Metalizare cu zinc topit –prin pulverizare în cabină închisă </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w:t>
            </w:r>
          </w:p>
        </w:tc>
        <w:tc>
          <w:tcPr>
            <w:tcW w:w="1980" w:type="dxa"/>
            <w:vAlign w:val="center"/>
          </w:tcPr>
          <w:p w:rsidR="006D2900" w:rsidRPr="002C3BB9" w:rsidRDefault="006D2900" w:rsidP="005B4C7F">
            <w:pPr>
              <w:pStyle w:val="Heading1"/>
              <w:jc w:val="left"/>
              <w:rPr>
                <w:b w:val="0"/>
              </w:rPr>
            </w:pPr>
            <w:r w:rsidRPr="002C3BB9">
              <w:rPr>
                <w:b w:val="0"/>
              </w:rPr>
              <w:t>Qmax= 6300mc/h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=7m, d=0,3m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Scruber ce aduna pulberea de zinc </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85%</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zinc</w:t>
            </w:r>
          </w:p>
        </w:tc>
      </w:tr>
      <w:tr w:rsidR="006D2900" w:rsidRPr="000A5449" w:rsidTr="005B4C7F">
        <w:trPr>
          <w:cantSplit/>
          <w:trHeight w:val="971"/>
        </w:trPr>
        <w:tc>
          <w:tcPr>
            <w:tcW w:w="1080" w:type="dxa"/>
            <w:tcBorders>
              <w:left w:val="double" w:sz="4" w:space="0" w:color="auto"/>
            </w:tcBorders>
            <w:shd w:val="clear" w:color="auto" w:fill="auto"/>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D51÷D53</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Sudura pe maşini pentru virole (sub strat de flux)</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3</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5 000mc/h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Trei cosuri</w:t>
            </w:r>
          </w:p>
          <w:p w:rsidR="006D2900" w:rsidRPr="000A5449" w:rsidRDefault="006D2900" w:rsidP="005B4C7F">
            <w:pPr>
              <w:spacing w:line="240" w:lineRule="auto"/>
              <w:rPr>
                <w:rFonts w:ascii="Arial" w:hAnsi="Arial" w:cs="Arial"/>
                <w:lang w:val="ro-RO"/>
              </w:rPr>
            </w:pPr>
            <w:r w:rsidRPr="000A5449">
              <w:rPr>
                <w:rFonts w:ascii="Arial" w:hAnsi="Arial" w:cs="Arial"/>
                <w:lang w:val="ro-RO"/>
              </w:rPr>
              <w:t>h =4m, d=0,25m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nu</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oxizi de carbon şi azot</w:t>
            </w:r>
          </w:p>
        </w:tc>
      </w:tr>
      <w:tr w:rsidR="006D2900" w:rsidRPr="000A5449" w:rsidTr="005B4C7F">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C 14÷C18</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Vopsire electrostatică în cabine închise</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5</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vAlign w:val="center"/>
          </w:tcPr>
          <w:p w:rsidR="006D2900" w:rsidRPr="002C3BB9" w:rsidRDefault="006D2900" w:rsidP="005B4C7F">
            <w:pPr>
              <w:pStyle w:val="Heading1"/>
              <w:jc w:val="left"/>
              <w:rPr>
                <w:b w:val="0"/>
              </w:rPr>
            </w:pPr>
            <w:r w:rsidRPr="002C3BB9">
              <w:rPr>
                <w:b w:val="0"/>
              </w:rPr>
              <w:t>Qmax= 8 000mc/h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=13m, d=0,5m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Filtre mecanice</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COV</w:t>
            </w:r>
          </w:p>
        </w:tc>
      </w:tr>
      <w:tr w:rsidR="006D2900" w:rsidRPr="000A5449" w:rsidTr="005B4C7F">
        <w:trPr>
          <w:trHeight w:val="695"/>
        </w:trPr>
        <w:tc>
          <w:tcPr>
            <w:tcW w:w="1080" w:type="dxa"/>
            <w:tcBorders>
              <w:left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lastRenderedPageBreak/>
              <w:t>P 29</w:t>
            </w:r>
          </w:p>
        </w:tc>
        <w:tc>
          <w:tcPr>
            <w:tcW w:w="18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Sablare cu alice metalice</w:t>
            </w:r>
          </w:p>
        </w:tc>
        <w:tc>
          <w:tcPr>
            <w:tcW w:w="144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1</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ventilator</w:t>
            </w:r>
          </w:p>
        </w:tc>
        <w:tc>
          <w:tcPr>
            <w:tcW w:w="1980" w:type="dxa"/>
            <w:vAlign w:val="center"/>
          </w:tcPr>
          <w:p w:rsidR="006D2900" w:rsidRPr="002C3BB9" w:rsidRDefault="006D2900" w:rsidP="005B4C7F">
            <w:pPr>
              <w:pStyle w:val="Heading1"/>
              <w:jc w:val="left"/>
              <w:rPr>
                <w:b w:val="0"/>
              </w:rPr>
            </w:pPr>
            <w:r w:rsidRPr="002C3BB9">
              <w:rPr>
                <w:b w:val="0"/>
              </w:rPr>
              <w:t>Qmax= 6500mc/h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=1m, d=0,3m</w:t>
            </w:r>
          </w:p>
        </w:tc>
        <w:tc>
          <w:tcPr>
            <w:tcW w:w="126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Filtre poliami</w:t>
            </w:r>
          </w:p>
          <w:p w:rsidR="006D2900" w:rsidRPr="000A5449" w:rsidRDefault="006D2900" w:rsidP="005B4C7F">
            <w:pPr>
              <w:spacing w:line="240" w:lineRule="auto"/>
              <w:rPr>
                <w:rFonts w:ascii="Arial" w:hAnsi="Arial" w:cs="Arial"/>
                <w:lang w:val="ro-RO"/>
              </w:rPr>
            </w:pPr>
            <w:r w:rsidRPr="000A5449">
              <w:rPr>
                <w:rFonts w:ascii="Arial" w:hAnsi="Arial" w:cs="Arial"/>
                <w:lang w:val="ro-RO"/>
              </w:rPr>
              <w:t>dice</w:t>
            </w:r>
          </w:p>
        </w:tc>
        <w:tc>
          <w:tcPr>
            <w:tcW w:w="900" w:type="dxa"/>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90%</w:t>
            </w:r>
          </w:p>
        </w:tc>
        <w:tc>
          <w:tcPr>
            <w:tcW w:w="1728" w:type="dxa"/>
            <w:gridSpan w:val="2"/>
            <w:tcBorders>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 xml:space="preserve">Pulberi </w:t>
            </w:r>
          </w:p>
        </w:tc>
      </w:tr>
      <w:tr w:rsidR="006D2900" w:rsidRPr="000A5449" w:rsidTr="005B4C7F">
        <w:tc>
          <w:tcPr>
            <w:tcW w:w="1080" w:type="dxa"/>
            <w:tcBorders>
              <w:left w:val="double" w:sz="4" w:space="0" w:color="auto"/>
              <w:bottom w:val="double" w:sz="4" w:space="0" w:color="auto"/>
            </w:tcBorders>
            <w:vAlign w:val="center"/>
          </w:tcPr>
          <w:p w:rsidR="006D2900" w:rsidRPr="000A5449" w:rsidRDefault="006D2900" w:rsidP="005B4C7F">
            <w:pPr>
              <w:spacing w:line="240" w:lineRule="auto"/>
              <w:jc w:val="center"/>
              <w:rPr>
                <w:rFonts w:ascii="Arial" w:hAnsi="Arial" w:cs="Arial"/>
                <w:b/>
                <w:lang w:val="ro-RO"/>
              </w:rPr>
            </w:pPr>
            <w:r w:rsidRPr="000A5449">
              <w:rPr>
                <w:rFonts w:ascii="Arial" w:hAnsi="Arial" w:cs="Arial"/>
                <w:b/>
                <w:lang w:val="ro-RO"/>
              </w:rPr>
              <w:t>D54÷D57</w:t>
            </w:r>
          </w:p>
        </w:tc>
        <w:tc>
          <w:tcPr>
            <w:tcW w:w="1800" w:type="dxa"/>
            <w:tcBorders>
              <w:bottom w:val="double" w:sz="4" w:space="0" w:color="auto"/>
            </w:tcBorders>
            <w:vAlign w:val="center"/>
          </w:tcPr>
          <w:p w:rsidR="006D2900" w:rsidRPr="000A5449" w:rsidRDefault="006D2900" w:rsidP="005B4C7F">
            <w:pPr>
              <w:spacing w:line="240" w:lineRule="auto"/>
              <w:rPr>
                <w:rFonts w:ascii="Arial" w:hAnsi="Arial" w:cs="Arial"/>
                <w:b/>
                <w:lang w:val="ro-RO"/>
              </w:rPr>
            </w:pPr>
            <w:r w:rsidRPr="000A5449">
              <w:rPr>
                <w:rFonts w:ascii="Arial" w:hAnsi="Arial" w:cs="Arial"/>
                <w:b/>
                <w:lang w:val="ro-RO"/>
              </w:rPr>
              <w:t xml:space="preserve">Forja </w:t>
            </w:r>
          </w:p>
          <w:p w:rsidR="006D2900" w:rsidRPr="000A5449" w:rsidRDefault="006D2900" w:rsidP="005B4C7F">
            <w:pPr>
              <w:spacing w:line="240" w:lineRule="auto"/>
              <w:rPr>
                <w:rFonts w:ascii="Arial" w:hAnsi="Arial" w:cs="Arial"/>
                <w:lang w:val="ro-RO"/>
              </w:rPr>
            </w:pPr>
            <w:r w:rsidRPr="000A5449">
              <w:rPr>
                <w:rFonts w:ascii="Arial" w:hAnsi="Arial" w:cs="Arial"/>
                <w:lang w:val="ro-RO"/>
              </w:rPr>
              <w:t>(in conservare)</w:t>
            </w:r>
          </w:p>
        </w:tc>
        <w:tc>
          <w:tcPr>
            <w:tcW w:w="1440" w:type="dxa"/>
            <w:tcBorders>
              <w:bottom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4</w:t>
            </w:r>
          </w:p>
          <w:p w:rsidR="006D2900" w:rsidRPr="000A5449" w:rsidRDefault="006D2900" w:rsidP="005B4C7F">
            <w:pPr>
              <w:spacing w:line="240" w:lineRule="auto"/>
              <w:rPr>
                <w:rFonts w:ascii="Arial" w:hAnsi="Arial" w:cs="Arial"/>
                <w:lang w:val="ro-RO"/>
              </w:rPr>
            </w:pPr>
            <w:r w:rsidRPr="000A5449">
              <w:rPr>
                <w:rFonts w:ascii="Arial" w:hAnsi="Arial" w:cs="Arial"/>
                <w:lang w:val="ro-RO"/>
              </w:rPr>
              <w:t>ventilatoare</w:t>
            </w:r>
          </w:p>
        </w:tc>
        <w:tc>
          <w:tcPr>
            <w:tcW w:w="1980" w:type="dxa"/>
            <w:tcBorders>
              <w:bottom w:val="double" w:sz="4" w:space="0" w:color="auto"/>
            </w:tcBorders>
            <w:vAlign w:val="center"/>
          </w:tcPr>
          <w:p w:rsidR="006D2900" w:rsidRPr="002C3BB9" w:rsidRDefault="006D2900" w:rsidP="005B4C7F">
            <w:pPr>
              <w:pStyle w:val="Heading1"/>
              <w:jc w:val="left"/>
              <w:rPr>
                <w:b w:val="0"/>
              </w:rPr>
            </w:pPr>
            <w:r w:rsidRPr="002C3BB9">
              <w:rPr>
                <w:b w:val="0"/>
              </w:rPr>
              <w:t>Qmax= 12500mc/h</w:t>
            </w:r>
          </w:p>
          <w:p w:rsidR="006D2900" w:rsidRPr="000A5449" w:rsidRDefault="006D2900" w:rsidP="005B4C7F">
            <w:pPr>
              <w:spacing w:line="240" w:lineRule="auto"/>
              <w:rPr>
                <w:rFonts w:ascii="Arial" w:hAnsi="Arial" w:cs="Arial"/>
                <w:lang w:val="ro-RO"/>
              </w:rPr>
            </w:pPr>
            <w:r w:rsidRPr="000A5449">
              <w:rPr>
                <w:rFonts w:ascii="Arial" w:hAnsi="Arial" w:cs="Arial"/>
                <w:lang w:val="ro-RO"/>
              </w:rPr>
              <w:t>h =7m, d=0,3m</w:t>
            </w:r>
          </w:p>
        </w:tc>
        <w:tc>
          <w:tcPr>
            <w:tcW w:w="1260" w:type="dxa"/>
            <w:tcBorders>
              <w:bottom w:val="double" w:sz="4" w:space="0" w:color="auto"/>
            </w:tcBorders>
            <w:vAlign w:val="center"/>
          </w:tcPr>
          <w:p w:rsidR="006D2900" w:rsidRPr="000A5449" w:rsidRDefault="006D2900" w:rsidP="005B4C7F">
            <w:pPr>
              <w:spacing w:line="240" w:lineRule="auto"/>
              <w:rPr>
                <w:rFonts w:ascii="Arial" w:hAnsi="Arial" w:cs="Arial"/>
                <w:lang w:val="ro-RO"/>
              </w:rPr>
            </w:pPr>
          </w:p>
        </w:tc>
        <w:tc>
          <w:tcPr>
            <w:tcW w:w="900" w:type="dxa"/>
            <w:tcBorders>
              <w:bottom w:val="double" w:sz="4" w:space="0" w:color="auto"/>
            </w:tcBorders>
            <w:vAlign w:val="center"/>
          </w:tcPr>
          <w:p w:rsidR="006D2900" w:rsidRPr="000A5449" w:rsidRDefault="006D2900" w:rsidP="005B4C7F">
            <w:pPr>
              <w:spacing w:line="240" w:lineRule="auto"/>
              <w:rPr>
                <w:rFonts w:ascii="Arial" w:hAnsi="Arial" w:cs="Arial"/>
                <w:lang w:val="ro-RO"/>
              </w:rPr>
            </w:pPr>
          </w:p>
        </w:tc>
        <w:tc>
          <w:tcPr>
            <w:tcW w:w="1728" w:type="dxa"/>
            <w:gridSpan w:val="2"/>
            <w:tcBorders>
              <w:bottom w:val="double" w:sz="4" w:space="0" w:color="auto"/>
              <w:right w:val="double" w:sz="4" w:space="0" w:color="auto"/>
            </w:tcBorders>
            <w:vAlign w:val="center"/>
          </w:tcPr>
          <w:p w:rsidR="006D2900" w:rsidRPr="000A5449" w:rsidRDefault="006D2900" w:rsidP="005B4C7F">
            <w:pPr>
              <w:spacing w:line="240" w:lineRule="auto"/>
              <w:rPr>
                <w:rFonts w:ascii="Arial" w:hAnsi="Arial" w:cs="Arial"/>
                <w:lang w:val="ro-RO"/>
              </w:rPr>
            </w:pPr>
            <w:r w:rsidRPr="000A5449">
              <w:rPr>
                <w:rFonts w:ascii="Arial" w:hAnsi="Arial" w:cs="Arial"/>
                <w:lang w:val="ro-RO"/>
              </w:rPr>
              <w:t>Emisii fugitive de oxizi de carbon şi pulberi</w:t>
            </w:r>
          </w:p>
        </w:tc>
      </w:tr>
    </w:tbl>
    <w:p w:rsidR="00DC3287" w:rsidRDefault="00DC3287" w:rsidP="00BC1DCE">
      <w:pPr>
        <w:pStyle w:val="BodyText2"/>
        <w:tabs>
          <w:tab w:val="clear" w:pos="360"/>
          <w:tab w:val="left" w:pos="0"/>
        </w:tabs>
        <w:rPr>
          <w:rFonts w:ascii="Arial" w:hAnsi="Arial" w:cs="Arial"/>
          <w:b/>
          <w:bCs/>
          <w:sz w:val="28"/>
          <w:szCs w:val="28"/>
          <w:lang w:val="pt-BR"/>
        </w:rPr>
      </w:pPr>
    </w:p>
    <w:p w:rsidR="00091018" w:rsidRPr="003C325E" w:rsidRDefault="00091018" w:rsidP="003C325E">
      <w:pPr>
        <w:spacing w:line="240" w:lineRule="auto"/>
        <w:ind w:right="-649" w:firstLine="708"/>
        <w:rPr>
          <w:rFonts w:ascii="Arial" w:hAnsi="Arial" w:cs="Arial"/>
          <w:sz w:val="24"/>
          <w:szCs w:val="24"/>
          <w:lang w:val="fr-FR"/>
        </w:rPr>
      </w:pPr>
      <w:r w:rsidRPr="003C325E">
        <w:rPr>
          <w:rFonts w:ascii="Arial" w:hAnsi="Arial" w:cs="Arial"/>
          <w:b/>
          <w:bCs/>
          <w:sz w:val="24"/>
          <w:szCs w:val="24"/>
          <w:lang w:val="pt-BR"/>
        </w:rPr>
        <w:t xml:space="preserve">Alte instalatii </w:t>
      </w:r>
      <w:r w:rsidRPr="003C325E">
        <w:rPr>
          <w:rFonts w:ascii="Arial" w:hAnsi="Arial" w:cs="Arial"/>
          <w:b/>
          <w:sz w:val="24"/>
          <w:szCs w:val="24"/>
          <w:lang w:val="fr-FR"/>
        </w:rPr>
        <w:t>pentru retinerea, evacuarea si dispersia poluantilor in mediu</w:t>
      </w:r>
    </w:p>
    <w:p w:rsidR="00091018" w:rsidRPr="003C325E" w:rsidRDefault="00091018" w:rsidP="003C325E">
      <w:pPr>
        <w:spacing w:line="240" w:lineRule="auto"/>
        <w:ind w:firstLine="708"/>
        <w:rPr>
          <w:rFonts w:ascii="Arial" w:hAnsi="Arial" w:cs="Arial"/>
          <w:color w:val="000000" w:themeColor="text1"/>
          <w:sz w:val="24"/>
          <w:szCs w:val="24"/>
          <w:u w:val="single"/>
        </w:rPr>
      </w:pPr>
      <w:r w:rsidRPr="003C325E">
        <w:rPr>
          <w:rFonts w:ascii="Arial" w:hAnsi="Arial" w:cs="Arial"/>
          <w:color w:val="000000" w:themeColor="text1"/>
          <w:sz w:val="24"/>
          <w:szCs w:val="24"/>
          <w:u w:val="single"/>
        </w:rPr>
        <w:t>Linie TSA</w:t>
      </w:r>
    </w:p>
    <w:p w:rsidR="00091018" w:rsidRPr="003C325E" w:rsidRDefault="00091018" w:rsidP="003C325E">
      <w:pPr>
        <w:pStyle w:val="ListParagraph"/>
        <w:numPr>
          <w:ilvl w:val="0"/>
          <w:numId w:val="2"/>
        </w:numPr>
        <w:spacing w:line="240" w:lineRule="auto"/>
        <w:rPr>
          <w:rFonts w:ascii="Arial" w:hAnsi="Arial" w:cs="Arial"/>
          <w:color w:val="000000" w:themeColor="text1"/>
          <w:sz w:val="24"/>
          <w:szCs w:val="24"/>
        </w:rPr>
      </w:pPr>
      <w:r w:rsidRPr="003C325E">
        <w:rPr>
          <w:rFonts w:ascii="Arial" w:hAnsi="Arial" w:cs="Arial"/>
          <w:color w:val="000000" w:themeColor="text1"/>
          <w:sz w:val="24"/>
          <w:szCs w:val="24"/>
        </w:rPr>
        <w:t>Ventilator 30</w:t>
      </w:r>
      <w:r w:rsidR="00713ED0" w:rsidRPr="003C325E">
        <w:rPr>
          <w:rFonts w:ascii="Arial" w:hAnsi="Arial" w:cs="Arial"/>
          <w:color w:val="000000" w:themeColor="text1"/>
          <w:sz w:val="24"/>
          <w:szCs w:val="24"/>
        </w:rPr>
        <w:t>.</w:t>
      </w:r>
      <w:r w:rsidRPr="003C325E">
        <w:rPr>
          <w:rFonts w:ascii="Arial" w:hAnsi="Arial" w:cs="Arial"/>
          <w:color w:val="000000" w:themeColor="text1"/>
          <w:sz w:val="24"/>
          <w:szCs w:val="24"/>
        </w:rPr>
        <w:t>000 mc/h</w:t>
      </w:r>
    </w:p>
    <w:p w:rsidR="00091018" w:rsidRPr="003C325E" w:rsidRDefault="00091018" w:rsidP="003C325E">
      <w:pPr>
        <w:pStyle w:val="ListParagraph"/>
        <w:numPr>
          <w:ilvl w:val="0"/>
          <w:numId w:val="2"/>
        </w:numPr>
        <w:spacing w:line="240" w:lineRule="auto"/>
        <w:rPr>
          <w:rFonts w:ascii="Arial" w:hAnsi="Arial" w:cs="Arial"/>
          <w:color w:val="000000" w:themeColor="text1"/>
          <w:sz w:val="24"/>
          <w:szCs w:val="24"/>
          <w:lang w:val="fr-FR"/>
        </w:rPr>
      </w:pPr>
      <w:r w:rsidRPr="003C325E">
        <w:rPr>
          <w:rFonts w:ascii="Arial" w:hAnsi="Arial" w:cs="Arial"/>
          <w:color w:val="000000" w:themeColor="text1"/>
          <w:sz w:val="24"/>
          <w:szCs w:val="24"/>
        </w:rPr>
        <w:t>Epurator scruber vertical. Circulatia aerului evacuat in contracurent cu solutia pulverizata (un compus alcalin sau acid dizolvat in apa) scrubberul are umplutura din inele ECO-RING si separator de picaturi tip EUROFIL.</w:t>
      </w:r>
    </w:p>
    <w:p w:rsidR="00091018" w:rsidRPr="003C325E" w:rsidRDefault="00091018" w:rsidP="003C325E">
      <w:pPr>
        <w:spacing w:line="240" w:lineRule="auto"/>
        <w:ind w:firstLine="708"/>
        <w:rPr>
          <w:rFonts w:ascii="Arial" w:hAnsi="Arial" w:cs="Arial"/>
          <w:color w:val="000000" w:themeColor="text1"/>
          <w:sz w:val="24"/>
          <w:szCs w:val="24"/>
          <w:u w:val="single"/>
          <w:lang w:val="fr-FR"/>
        </w:rPr>
      </w:pPr>
      <w:r w:rsidRPr="003C325E">
        <w:rPr>
          <w:rFonts w:ascii="Arial" w:hAnsi="Arial" w:cs="Arial"/>
          <w:color w:val="000000" w:themeColor="text1"/>
          <w:sz w:val="24"/>
          <w:szCs w:val="24"/>
          <w:u w:val="single"/>
          <w:lang w:val="fr-FR"/>
        </w:rPr>
        <w:t>Linie Zn-Ni</w:t>
      </w:r>
    </w:p>
    <w:p w:rsidR="00091018" w:rsidRPr="003C325E" w:rsidRDefault="00091018" w:rsidP="003C325E">
      <w:pPr>
        <w:pStyle w:val="ListParagraph"/>
        <w:numPr>
          <w:ilvl w:val="0"/>
          <w:numId w:val="2"/>
        </w:numPr>
        <w:spacing w:line="240" w:lineRule="auto"/>
        <w:rPr>
          <w:rFonts w:ascii="Arial" w:hAnsi="Arial" w:cs="Arial"/>
          <w:color w:val="000000" w:themeColor="text1"/>
          <w:sz w:val="24"/>
          <w:szCs w:val="24"/>
        </w:rPr>
      </w:pPr>
      <w:r w:rsidRPr="003C325E">
        <w:rPr>
          <w:rFonts w:ascii="Arial" w:hAnsi="Arial" w:cs="Arial"/>
          <w:color w:val="000000" w:themeColor="text1"/>
          <w:sz w:val="24"/>
          <w:szCs w:val="24"/>
          <w:lang w:val="fr-FR"/>
        </w:rPr>
        <w:t>Ventilator 3</w:t>
      </w:r>
      <w:r w:rsidR="00713ED0" w:rsidRPr="003C325E">
        <w:rPr>
          <w:rFonts w:ascii="Arial" w:hAnsi="Arial" w:cs="Arial"/>
          <w:color w:val="000000" w:themeColor="text1"/>
          <w:sz w:val="24"/>
          <w:szCs w:val="24"/>
          <w:lang w:val="fr-FR"/>
        </w:rPr>
        <w:t>.</w:t>
      </w:r>
      <w:r w:rsidRPr="003C325E">
        <w:rPr>
          <w:rFonts w:ascii="Arial" w:hAnsi="Arial" w:cs="Arial"/>
          <w:color w:val="000000" w:themeColor="text1"/>
          <w:sz w:val="24"/>
          <w:szCs w:val="24"/>
          <w:lang w:val="fr-FR"/>
        </w:rPr>
        <w:t>000 mc/h</w:t>
      </w:r>
    </w:p>
    <w:p w:rsidR="00091018" w:rsidRPr="003C325E" w:rsidRDefault="00091018" w:rsidP="003C325E">
      <w:pPr>
        <w:pStyle w:val="ListParagraph"/>
        <w:numPr>
          <w:ilvl w:val="0"/>
          <w:numId w:val="2"/>
        </w:numPr>
        <w:spacing w:line="240" w:lineRule="auto"/>
        <w:rPr>
          <w:rFonts w:ascii="Arial" w:hAnsi="Arial" w:cs="Arial"/>
          <w:color w:val="000000" w:themeColor="text1"/>
          <w:sz w:val="24"/>
          <w:szCs w:val="24"/>
        </w:rPr>
      </w:pPr>
      <w:r w:rsidRPr="003C325E">
        <w:rPr>
          <w:rFonts w:ascii="Arial" w:hAnsi="Arial" w:cs="Arial"/>
          <w:color w:val="000000" w:themeColor="text1"/>
          <w:sz w:val="24"/>
          <w:szCs w:val="24"/>
        </w:rPr>
        <w:t>Epurator scrubber orizontal. Circulatia aerului evacuat in contracurent cu solutia pulverizata (un compus alcalin sau acid dizolvat in apa) scrubberul are umplutura din inele ECO-RING si separator de picaturi tip EUROFIL.</w:t>
      </w:r>
    </w:p>
    <w:p w:rsidR="00091018" w:rsidRPr="003C325E" w:rsidRDefault="00091018" w:rsidP="003C325E">
      <w:pPr>
        <w:spacing w:line="240" w:lineRule="auto"/>
        <w:ind w:firstLine="708"/>
        <w:rPr>
          <w:rFonts w:ascii="Arial" w:hAnsi="Arial" w:cs="Arial"/>
          <w:color w:val="000000" w:themeColor="text1"/>
          <w:sz w:val="24"/>
          <w:szCs w:val="24"/>
          <w:u w:val="single"/>
        </w:rPr>
      </w:pPr>
      <w:r w:rsidRPr="003C325E">
        <w:rPr>
          <w:rFonts w:ascii="Arial" w:hAnsi="Arial" w:cs="Arial"/>
          <w:color w:val="000000" w:themeColor="text1"/>
          <w:sz w:val="24"/>
          <w:szCs w:val="24"/>
          <w:u w:val="single"/>
        </w:rPr>
        <w:t>Linie frezare chimica</w:t>
      </w:r>
    </w:p>
    <w:p w:rsidR="00091018" w:rsidRPr="003C325E" w:rsidRDefault="00091018" w:rsidP="003C325E">
      <w:pPr>
        <w:pStyle w:val="ListParagraph"/>
        <w:numPr>
          <w:ilvl w:val="0"/>
          <w:numId w:val="2"/>
        </w:numPr>
        <w:spacing w:line="240" w:lineRule="auto"/>
        <w:rPr>
          <w:rFonts w:ascii="Arial" w:hAnsi="Arial" w:cs="Arial"/>
          <w:color w:val="000000" w:themeColor="text1"/>
          <w:sz w:val="24"/>
          <w:szCs w:val="24"/>
        </w:rPr>
      </w:pPr>
      <w:r w:rsidRPr="003C325E">
        <w:rPr>
          <w:rFonts w:ascii="Arial" w:hAnsi="Arial" w:cs="Arial"/>
          <w:color w:val="000000" w:themeColor="text1"/>
          <w:sz w:val="24"/>
          <w:szCs w:val="24"/>
        </w:rPr>
        <w:t>Venilator 18000 mc/h</w:t>
      </w:r>
    </w:p>
    <w:p w:rsidR="00091018" w:rsidRPr="003C325E" w:rsidRDefault="00091018" w:rsidP="003C325E">
      <w:pPr>
        <w:pStyle w:val="ListParagraph"/>
        <w:numPr>
          <w:ilvl w:val="0"/>
          <w:numId w:val="2"/>
        </w:numPr>
        <w:spacing w:line="240" w:lineRule="auto"/>
        <w:rPr>
          <w:rFonts w:ascii="Arial" w:hAnsi="Arial" w:cs="Arial"/>
          <w:color w:val="000000" w:themeColor="text1"/>
          <w:sz w:val="24"/>
          <w:szCs w:val="24"/>
          <w:lang w:val="fr-FR"/>
        </w:rPr>
      </w:pPr>
      <w:r w:rsidRPr="003C325E">
        <w:rPr>
          <w:rFonts w:ascii="Arial" w:hAnsi="Arial" w:cs="Arial"/>
          <w:color w:val="000000" w:themeColor="text1"/>
          <w:sz w:val="24"/>
          <w:szCs w:val="24"/>
        </w:rPr>
        <w:t>Epurator scrubber orizontal</w:t>
      </w:r>
      <w:r w:rsidR="001D2248" w:rsidRPr="003C325E">
        <w:rPr>
          <w:rFonts w:ascii="Arial" w:hAnsi="Arial" w:cs="Arial"/>
          <w:color w:val="000000" w:themeColor="text1"/>
          <w:sz w:val="24"/>
          <w:szCs w:val="24"/>
        </w:rPr>
        <w:t xml:space="preserve">. </w:t>
      </w:r>
      <w:r w:rsidRPr="003C325E">
        <w:rPr>
          <w:rFonts w:ascii="Arial" w:hAnsi="Arial" w:cs="Arial"/>
          <w:color w:val="000000" w:themeColor="text1"/>
          <w:sz w:val="24"/>
          <w:szCs w:val="24"/>
        </w:rPr>
        <w:t>Circulatia aerului evacuat in contracurent cu solutia pulverizata (un compus alcalin sau acid dizolvat in apa) scrubberul are umplutura din inele ECO-RING si separator de picaturi tip EUROFIL.</w:t>
      </w:r>
    </w:p>
    <w:p w:rsidR="00091018" w:rsidRPr="003C325E" w:rsidRDefault="00091018" w:rsidP="003C325E">
      <w:pPr>
        <w:spacing w:line="240" w:lineRule="auto"/>
        <w:ind w:firstLine="708"/>
        <w:rPr>
          <w:rFonts w:ascii="Arial" w:hAnsi="Arial" w:cs="Arial"/>
          <w:color w:val="000000" w:themeColor="text1"/>
          <w:sz w:val="24"/>
          <w:szCs w:val="24"/>
          <w:u w:val="single"/>
        </w:rPr>
      </w:pPr>
      <w:r w:rsidRPr="003C325E">
        <w:rPr>
          <w:rFonts w:ascii="Arial" w:hAnsi="Arial" w:cs="Arial"/>
          <w:color w:val="000000" w:themeColor="text1"/>
          <w:sz w:val="24"/>
          <w:szCs w:val="24"/>
          <w:u w:val="single"/>
          <w:lang w:val="fr-FR"/>
        </w:rPr>
        <w:t>Linie acoperiri electrochimice aliaje de aluminiu</w:t>
      </w:r>
    </w:p>
    <w:p w:rsidR="00091018" w:rsidRPr="003C325E" w:rsidRDefault="00091018" w:rsidP="003C325E">
      <w:pPr>
        <w:spacing w:line="240" w:lineRule="auto"/>
        <w:ind w:firstLine="708"/>
        <w:rPr>
          <w:rFonts w:ascii="Arial" w:hAnsi="Arial" w:cs="Arial"/>
          <w:color w:val="000000" w:themeColor="text1"/>
          <w:sz w:val="24"/>
          <w:szCs w:val="24"/>
        </w:rPr>
      </w:pPr>
      <w:r w:rsidRPr="003C325E">
        <w:rPr>
          <w:rFonts w:ascii="Arial" w:hAnsi="Arial" w:cs="Arial"/>
          <w:color w:val="000000" w:themeColor="text1"/>
          <w:sz w:val="24"/>
          <w:szCs w:val="24"/>
          <w:lang w:val="fr-FR"/>
        </w:rPr>
        <w:t>Pentru eficienta evacuarii noxelor de la baile de acoperiri de suprafata si pentru reducerea cantitatii de energie consumata (energie electrica actionare ventilator si energie termica pentru compensare aer evacuat) s-a adoptat sistemul refulare-aspiratie (perdea de aer) ceea ce a permis reducerea debitului de aer evacuat de la 45000 mc/h la 25000 mc/h</w:t>
      </w:r>
    </w:p>
    <w:p w:rsidR="00091018" w:rsidRPr="003C325E" w:rsidRDefault="00091018" w:rsidP="003C325E">
      <w:pPr>
        <w:pStyle w:val="ListParagraph"/>
        <w:numPr>
          <w:ilvl w:val="0"/>
          <w:numId w:val="2"/>
        </w:numPr>
        <w:spacing w:line="240" w:lineRule="auto"/>
        <w:rPr>
          <w:rFonts w:ascii="Arial" w:hAnsi="Arial" w:cs="Arial"/>
          <w:color w:val="000000" w:themeColor="text1"/>
          <w:sz w:val="24"/>
          <w:szCs w:val="24"/>
        </w:rPr>
      </w:pPr>
      <w:r w:rsidRPr="003C325E">
        <w:rPr>
          <w:rFonts w:ascii="Arial" w:hAnsi="Arial" w:cs="Arial"/>
          <w:color w:val="000000" w:themeColor="text1"/>
          <w:sz w:val="24"/>
          <w:szCs w:val="24"/>
        </w:rPr>
        <w:t>Ventilator 25000 mc/h</w:t>
      </w:r>
    </w:p>
    <w:p w:rsidR="001D2248" w:rsidRPr="003C325E" w:rsidRDefault="00091018" w:rsidP="003C325E">
      <w:pPr>
        <w:pStyle w:val="ListParagraph"/>
        <w:numPr>
          <w:ilvl w:val="0"/>
          <w:numId w:val="2"/>
        </w:numPr>
        <w:spacing w:line="240" w:lineRule="auto"/>
        <w:rPr>
          <w:rFonts w:ascii="Arial" w:hAnsi="Arial" w:cs="Arial"/>
          <w:color w:val="000000" w:themeColor="text1"/>
          <w:sz w:val="24"/>
          <w:szCs w:val="24"/>
        </w:rPr>
      </w:pPr>
      <w:r w:rsidRPr="003C325E">
        <w:rPr>
          <w:rFonts w:ascii="Arial" w:hAnsi="Arial" w:cs="Arial"/>
          <w:color w:val="000000" w:themeColor="text1"/>
          <w:sz w:val="24"/>
          <w:szCs w:val="24"/>
        </w:rPr>
        <w:t>Epurator scrubber vertical</w:t>
      </w:r>
      <w:r w:rsidR="001D2248" w:rsidRPr="003C325E">
        <w:rPr>
          <w:rFonts w:ascii="Arial" w:hAnsi="Arial" w:cs="Arial"/>
          <w:color w:val="000000" w:themeColor="text1"/>
          <w:sz w:val="24"/>
          <w:szCs w:val="24"/>
        </w:rPr>
        <w:t>. Circulatia aerului evacuat in contracurent cu solutia pulverizata (un compus alcalin sau acid dizolvat in apa) scrubberul are umplutura din inele ECO-RING si separator de picaturi tip EUROFIL.</w:t>
      </w:r>
    </w:p>
    <w:p w:rsidR="00091018" w:rsidRPr="003C325E" w:rsidRDefault="001D2248" w:rsidP="003C325E">
      <w:pPr>
        <w:spacing w:line="240" w:lineRule="auto"/>
        <w:ind w:left="720"/>
        <w:rPr>
          <w:rFonts w:ascii="Arial" w:hAnsi="Arial" w:cs="Arial"/>
          <w:color w:val="000000" w:themeColor="text1"/>
          <w:sz w:val="24"/>
          <w:szCs w:val="24"/>
          <w:u w:val="single"/>
        </w:rPr>
      </w:pPr>
      <w:r w:rsidRPr="003C325E">
        <w:rPr>
          <w:rFonts w:ascii="Arial" w:hAnsi="Arial" w:cs="Arial"/>
          <w:color w:val="000000" w:themeColor="text1"/>
          <w:sz w:val="24"/>
          <w:szCs w:val="24"/>
          <w:u w:val="single"/>
        </w:rPr>
        <w:t>Instalatia de zincare in arc electric de la butelii</w:t>
      </w:r>
    </w:p>
    <w:p w:rsidR="00091018" w:rsidRPr="003C325E" w:rsidRDefault="00091018" w:rsidP="003C325E">
      <w:pPr>
        <w:pStyle w:val="BodyText5"/>
        <w:numPr>
          <w:ilvl w:val="0"/>
          <w:numId w:val="2"/>
        </w:numPr>
        <w:shd w:val="clear" w:color="auto" w:fill="auto"/>
        <w:spacing w:line="240" w:lineRule="auto"/>
        <w:ind w:left="360" w:right="20" w:firstLine="349"/>
        <w:jc w:val="both"/>
        <w:rPr>
          <w:i/>
          <w:iCs/>
          <w:u w:val="single"/>
          <w:shd w:val="clear" w:color="auto" w:fill="FFFFFF"/>
        </w:rPr>
      </w:pPr>
      <w:r w:rsidRPr="003C325E">
        <w:rPr>
          <w:rStyle w:val="WW-BodytextItalic123456789101112131415161718192021222324252627282930313233343536373839404142"/>
          <w:i w:val="0"/>
          <w:u w:val="none"/>
        </w:rPr>
        <w:t>Filtru separator</w:t>
      </w:r>
      <w:r w:rsidR="001D2248" w:rsidRPr="003C325E">
        <w:t>(</w:t>
      </w:r>
      <w:r w:rsidRPr="003C325E">
        <w:t>hidrofiltru pentru particulele de zinc)</w:t>
      </w:r>
      <w:r w:rsidR="001D2248" w:rsidRPr="003C325E">
        <w:t xml:space="preserve">. </w:t>
      </w:r>
      <w:r w:rsidRPr="003C325E">
        <w:t xml:space="preserve">Acesta este montat la cabina inchisa de zincare butelii </w:t>
      </w:r>
      <w:r w:rsidR="001D2248" w:rsidRPr="003C325E">
        <w:t>s</w:t>
      </w:r>
      <w:r w:rsidRPr="003C325E">
        <w:t xml:space="preserve">i functioneaza pe principiul retinerii pulberilor de zinc, aspirate de instalatia de ventilatie a cabinei de metalizare,prin tecerea lor pe o pelicula de apa.Dupa spalarea </w:t>
      </w:r>
      <w:r w:rsidR="001D2248" w:rsidRPr="003C325E">
        <w:t>s</w:t>
      </w:r>
      <w:r w:rsidRPr="003C325E">
        <w:t xml:space="preserve">i retinerea suspensiilor de zinc , urmeaza faza de decantare </w:t>
      </w:r>
      <w:r w:rsidR="001D2248" w:rsidRPr="003C325E">
        <w:t>s</w:t>
      </w:r>
      <w:r w:rsidRPr="003C325E">
        <w:t xml:space="preserve">i depunere, </w:t>
      </w:r>
      <w:r w:rsidR="001D2248" w:rsidRPr="003C325E">
        <w:t>i</w:t>
      </w:r>
      <w:r w:rsidRPr="003C325E">
        <w:t xml:space="preserve">ntr-un bazin colector cu apa,unde particulele de metal se depun </w:t>
      </w:r>
      <w:r w:rsidR="001D2248" w:rsidRPr="003C325E">
        <w:t>s</w:t>
      </w:r>
      <w:r w:rsidRPr="003C325E">
        <w:t xml:space="preserve">i de unde pot fi </w:t>
      </w:r>
      <w:r w:rsidR="001D2248" w:rsidRPr="003C325E">
        <w:t>i</w:t>
      </w:r>
      <w:r w:rsidRPr="003C325E">
        <w:t>ndepartate ca de</w:t>
      </w:r>
      <w:r w:rsidR="001D2248" w:rsidRPr="003C325E">
        <w:t>s</w:t>
      </w:r>
      <w:r w:rsidRPr="003C325E">
        <w:t>eu de zinc.Aerul depoluat este evacuat in atmosfera.</w:t>
      </w:r>
    </w:p>
    <w:p w:rsidR="001D2248" w:rsidRPr="003C325E" w:rsidRDefault="001D2248" w:rsidP="003C325E">
      <w:pPr>
        <w:pStyle w:val="BodyText5"/>
        <w:shd w:val="clear" w:color="auto" w:fill="auto"/>
        <w:spacing w:line="240" w:lineRule="auto"/>
        <w:ind w:left="709" w:right="20" w:firstLine="0"/>
        <w:jc w:val="both"/>
        <w:rPr>
          <w:rStyle w:val="WW-BodytextItalic123456789101112131415161718192021222324252627282930313233343536373839404142"/>
        </w:rPr>
      </w:pPr>
      <w:r w:rsidRPr="003C325E">
        <w:rPr>
          <w:u w:val="single"/>
        </w:rPr>
        <w:t>Instalatia de cromare prin electrodepunere</w:t>
      </w:r>
    </w:p>
    <w:p w:rsidR="00091018" w:rsidRPr="003C325E" w:rsidRDefault="00091018" w:rsidP="003C325E">
      <w:pPr>
        <w:pStyle w:val="BodyText5"/>
        <w:numPr>
          <w:ilvl w:val="0"/>
          <w:numId w:val="2"/>
        </w:numPr>
        <w:shd w:val="clear" w:color="auto" w:fill="auto"/>
        <w:tabs>
          <w:tab w:val="left" w:pos="993"/>
        </w:tabs>
        <w:spacing w:line="240" w:lineRule="auto"/>
        <w:ind w:left="0" w:right="20" w:firstLine="720"/>
        <w:jc w:val="both"/>
        <w:rPr>
          <w:u w:val="single"/>
          <w:shd w:val="clear" w:color="auto" w:fill="FFFFFF"/>
        </w:rPr>
      </w:pPr>
      <w:r w:rsidRPr="003C325E">
        <w:rPr>
          <w:rStyle w:val="WW-BodytextItalic123456789101112131415161718192021222324252627282930313233343536373839404142"/>
          <w:i w:val="0"/>
          <w:u w:val="none"/>
        </w:rPr>
        <w:t>Filtru s</w:t>
      </w:r>
      <w:r w:rsidR="00877011" w:rsidRPr="003C325E">
        <w:rPr>
          <w:rStyle w:val="WW-BodytextItalic123456789101112131415161718192021222324252627282930313233343536373839404142"/>
          <w:i w:val="0"/>
          <w:u w:val="none"/>
        </w:rPr>
        <w:t>p</w:t>
      </w:r>
      <w:r w:rsidRPr="003C325E">
        <w:rPr>
          <w:rStyle w:val="WW-BodytextItalic123456789101112131415161718192021222324252627282930313233343536373839404142"/>
          <w:i w:val="0"/>
          <w:u w:val="none"/>
        </w:rPr>
        <w:t>alator de gaze</w:t>
      </w:r>
      <w:r w:rsidR="001D2248" w:rsidRPr="003C325E">
        <w:rPr>
          <w:rStyle w:val="WW-BodytextItalic123456789101112131415161718192021222324252627282930313233343536373839404142"/>
          <w:i w:val="0"/>
          <w:u w:val="none"/>
        </w:rPr>
        <w:t>.</w:t>
      </w:r>
      <w:r w:rsidRPr="003C325E">
        <w:t xml:space="preserve">Aerul </w:t>
      </w:r>
      <w:r w:rsidR="00877011" w:rsidRPr="003C325E">
        <w:t>i</w:t>
      </w:r>
      <w:r w:rsidRPr="003C325E">
        <w:t xml:space="preserve">ncarcat cu vapori de </w:t>
      </w:r>
      <w:r w:rsidR="00877011" w:rsidRPr="003C325E">
        <w:t>Cr</w:t>
      </w:r>
      <w:r w:rsidRPr="003C325E">
        <w:rPr>
          <w:vertAlign w:val="superscript"/>
        </w:rPr>
        <w:t>6+</w:t>
      </w:r>
      <w:r w:rsidRPr="003C325E">
        <w:t xml:space="preserve"> aspirat de la suprafata libera a baii,de instalatia de ventilate ajunge </w:t>
      </w:r>
      <w:r w:rsidR="00877011" w:rsidRPr="003C325E">
        <w:t>i</w:t>
      </w:r>
      <w:r w:rsidRPr="003C325E">
        <w:t>n cabina filtrului de crom pe un sistem de faguri din material sintetic</w:t>
      </w:r>
      <w:r w:rsidR="00877011" w:rsidRPr="003C325E">
        <w:t xml:space="preserve">, </w:t>
      </w:r>
      <w:r w:rsidRPr="003C325E">
        <w:t>unde se realizeaza spalarea p</w:t>
      </w:r>
      <w:r w:rsidR="00877011" w:rsidRPr="003C325E">
        <w:t>ropriu</w:t>
      </w:r>
      <w:r w:rsidRPr="003C325E">
        <w:t>-zisa.Apa incarcata cu crom tre</w:t>
      </w:r>
      <w:r w:rsidR="00877011" w:rsidRPr="003C325E">
        <w:t>c</w:t>
      </w:r>
      <w:r w:rsidRPr="003C325E">
        <w:t>e la partea inferioara a filtrului si se recircula p</w:t>
      </w:r>
      <w:r w:rsidR="00877011" w:rsidRPr="003C325E">
        <w:t>a</w:t>
      </w:r>
      <w:r w:rsidRPr="003C325E">
        <w:t xml:space="preserve">na la gradul de </w:t>
      </w:r>
      <w:r w:rsidR="00877011" w:rsidRPr="003C325E">
        <w:t>i</w:t>
      </w:r>
      <w:r w:rsidRPr="003C325E">
        <w:t xml:space="preserve">ncarcare </w:t>
      </w:r>
      <w:r w:rsidRPr="003C325E">
        <w:lastRenderedPageBreak/>
        <w:t xml:space="preserve">prevazut </w:t>
      </w:r>
      <w:r w:rsidR="00877011" w:rsidRPr="003C325E">
        <w:t>i</w:t>
      </w:r>
      <w:r w:rsidRPr="003C325E">
        <w:t>n fi</w:t>
      </w:r>
      <w:r w:rsidR="00877011" w:rsidRPr="003C325E">
        <w:t>s</w:t>
      </w:r>
      <w:r w:rsidRPr="003C325E">
        <w:t xml:space="preserve">a tehnica a instalatiei .In final apa incarcata cu agent poluant este preluata de magistrala cromica de canalizare din atelierul de electrodepunere </w:t>
      </w:r>
      <w:r w:rsidR="00877011" w:rsidRPr="003C325E">
        <w:t>s</w:t>
      </w:r>
      <w:r w:rsidRPr="003C325E">
        <w:t xml:space="preserve">i ajunge la statia de neutralizare pentru depoluarea chimica a cromului.Aerul purificat este evacuat </w:t>
      </w:r>
      <w:r w:rsidR="00877011" w:rsidRPr="003C325E">
        <w:t>i</w:t>
      </w:r>
      <w:r w:rsidRPr="003C325E">
        <w:t>n atmosfera .</w:t>
      </w:r>
    </w:p>
    <w:p w:rsidR="00633431" w:rsidRPr="003C325E" w:rsidRDefault="00633431" w:rsidP="003C325E">
      <w:pPr>
        <w:pStyle w:val="BodyText5"/>
        <w:shd w:val="clear" w:color="auto" w:fill="auto"/>
        <w:spacing w:line="240" w:lineRule="auto"/>
        <w:ind w:left="360" w:right="20" w:firstLine="348"/>
        <w:jc w:val="both"/>
        <w:rPr>
          <w:rStyle w:val="WW-Bodytext123456"/>
        </w:rPr>
      </w:pPr>
      <w:r w:rsidRPr="003C325E">
        <w:rPr>
          <w:u w:val="single"/>
        </w:rPr>
        <w:t>Linia de cromare</w:t>
      </w:r>
    </w:p>
    <w:p w:rsidR="00633431" w:rsidRPr="003C325E" w:rsidRDefault="00633431" w:rsidP="003C325E">
      <w:pPr>
        <w:pStyle w:val="BodyText5"/>
        <w:numPr>
          <w:ilvl w:val="0"/>
          <w:numId w:val="2"/>
        </w:numPr>
        <w:shd w:val="clear" w:color="auto" w:fill="auto"/>
        <w:spacing w:line="240" w:lineRule="auto"/>
        <w:ind w:right="-365"/>
        <w:jc w:val="both"/>
      </w:pPr>
      <w:r w:rsidRPr="003C325E">
        <w:rPr>
          <w:rStyle w:val="WW-Bodytext123456"/>
          <w:u w:val="none"/>
        </w:rPr>
        <w:t>Hidrofiltrul de crom</w:t>
      </w:r>
      <w:r w:rsidRPr="003C325E">
        <w:t xml:space="preserve"> - echipament de depoluare montat pe linia de cromare.</w:t>
      </w:r>
    </w:p>
    <w:p w:rsidR="00633431" w:rsidRPr="003C325E" w:rsidRDefault="00633431" w:rsidP="003C325E">
      <w:pPr>
        <w:pStyle w:val="BodyText5"/>
        <w:shd w:val="clear" w:color="auto" w:fill="auto"/>
        <w:spacing w:line="240" w:lineRule="auto"/>
        <w:ind w:left="20" w:right="20" w:firstLine="688"/>
        <w:jc w:val="both"/>
      </w:pPr>
      <w:r w:rsidRPr="003C325E">
        <w:t>Filtrul se bazeaza pe retinerea in apa a ionilor de crom antrenati de instalatia de ventilatie aferenta bailor de cromare. Este o constructie metalica modulata de forma paralelipipedica ce contine la interior:</w:t>
      </w:r>
    </w:p>
    <w:p w:rsidR="00633431" w:rsidRPr="003C325E" w:rsidRDefault="00633431" w:rsidP="003C325E">
      <w:pPr>
        <w:pStyle w:val="BodyText5"/>
        <w:numPr>
          <w:ilvl w:val="0"/>
          <w:numId w:val="2"/>
        </w:numPr>
        <w:shd w:val="clear" w:color="auto" w:fill="auto"/>
        <w:tabs>
          <w:tab w:val="left" w:pos="747"/>
        </w:tabs>
        <w:spacing w:line="240" w:lineRule="auto"/>
        <w:jc w:val="both"/>
      </w:pPr>
      <w:r w:rsidRPr="003C325E">
        <w:t>umidificatorul,  distribuitor de apa cu diuze de stropire</w:t>
      </w:r>
    </w:p>
    <w:p w:rsidR="00633431" w:rsidRPr="003C325E" w:rsidRDefault="00633431" w:rsidP="003C325E">
      <w:pPr>
        <w:pStyle w:val="BodyText5"/>
        <w:numPr>
          <w:ilvl w:val="0"/>
          <w:numId w:val="2"/>
        </w:numPr>
        <w:shd w:val="clear" w:color="auto" w:fill="auto"/>
        <w:tabs>
          <w:tab w:val="left" w:pos="747"/>
        </w:tabs>
        <w:spacing w:line="240" w:lineRule="auto"/>
        <w:jc w:val="both"/>
      </w:pPr>
      <w:r w:rsidRPr="003C325E">
        <w:t>separatorul de picaturi</w:t>
      </w:r>
    </w:p>
    <w:p w:rsidR="00633431" w:rsidRPr="003C325E" w:rsidRDefault="00633431" w:rsidP="003C325E">
      <w:pPr>
        <w:pStyle w:val="BodyText5"/>
        <w:numPr>
          <w:ilvl w:val="0"/>
          <w:numId w:val="2"/>
        </w:numPr>
        <w:shd w:val="clear" w:color="auto" w:fill="auto"/>
        <w:tabs>
          <w:tab w:val="left" w:pos="747"/>
        </w:tabs>
        <w:spacing w:line="240" w:lineRule="auto"/>
        <w:jc w:val="both"/>
      </w:pPr>
      <w:r w:rsidRPr="003C325E">
        <w:t>rezervorul de apa</w:t>
      </w:r>
    </w:p>
    <w:p w:rsidR="00633431" w:rsidRPr="003C325E" w:rsidRDefault="00633431" w:rsidP="003C325E">
      <w:pPr>
        <w:pStyle w:val="BodyText5"/>
        <w:numPr>
          <w:ilvl w:val="0"/>
          <w:numId w:val="2"/>
        </w:numPr>
        <w:shd w:val="clear" w:color="auto" w:fill="auto"/>
        <w:tabs>
          <w:tab w:val="left" w:pos="747"/>
        </w:tabs>
        <w:spacing w:line="240" w:lineRule="auto"/>
        <w:jc w:val="both"/>
      </w:pPr>
      <w:r w:rsidRPr="003C325E">
        <w:t>pompa de recirculare</w:t>
      </w:r>
    </w:p>
    <w:p w:rsidR="00633431" w:rsidRPr="003C325E" w:rsidRDefault="00633431" w:rsidP="003C325E">
      <w:pPr>
        <w:pStyle w:val="BodyText5"/>
        <w:shd w:val="clear" w:color="auto" w:fill="auto"/>
        <w:spacing w:line="240" w:lineRule="auto"/>
        <w:ind w:left="20" w:firstLine="688"/>
        <w:jc w:val="both"/>
      </w:pPr>
      <w:r w:rsidRPr="003C325E">
        <w:t>Filtrul retine particulele de CrO</w:t>
      </w:r>
      <w:r w:rsidRPr="003C325E">
        <w:rPr>
          <w:vertAlign w:val="subscript"/>
        </w:rPr>
        <w:t>3</w:t>
      </w:r>
      <w:r w:rsidRPr="003C325E">
        <w:t xml:space="preserve"> astfel:</w:t>
      </w:r>
    </w:p>
    <w:p w:rsidR="00633431" w:rsidRPr="003C325E" w:rsidRDefault="00633431" w:rsidP="003C325E">
      <w:pPr>
        <w:pStyle w:val="BodyText5"/>
        <w:numPr>
          <w:ilvl w:val="0"/>
          <w:numId w:val="2"/>
        </w:numPr>
        <w:shd w:val="clear" w:color="auto" w:fill="auto"/>
        <w:tabs>
          <w:tab w:val="left" w:pos="747"/>
        </w:tabs>
        <w:spacing w:line="240" w:lineRule="auto"/>
        <w:jc w:val="both"/>
      </w:pPr>
      <w:r w:rsidRPr="003C325E">
        <w:t>aerul impurificat intra in filtru,</w:t>
      </w:r>
    </w:p>
    <w:p w:rsidR="00633431" w:rsidRPr="003C325E" w:rsidRDefault="00633431" w:rsidP="003C325E">
      <w:pPr>
        <w:pStyle w:val="NoSpacing"/>
        <w:numPr>
          <w:ilvl w:val="0"/>
          <w:numId w:val="2"/>
        </w:numPr>
        <w:tabs>
          <w:tab w:val="clear" w:pos="928"/>
          <w:tab w:val="num" w:pos="709"/>
        </w:tabs>
        <w:rPr>
          <w:rFonts w:ascii="Arial" w:hAnsi="Arial" w:cs="Arial"/>
          <w:sz w:val="24"/>
          <w:szCs w:val="24"/>
        </w:rPr>
      </w:pPr>
      <w:r w:rsidRPr="003C325E">
        <w:rPr>
          <w:rFonts w:ascii="Arial" w:hAnsi="Arial" w:cs="Arial"/>
          <w:sz w:val="24"/>
          <w:szCs w:val="24"/>
        </w:rPr>
        <w:t>aerul de purificat circula de jos in sus ,</w:t>
      </w:r>
    </w:p>
    <w:p w:rsidR="00633431" w:rsidRPr="003C325E" w:rsidRDefault="00633431" w:rsidP="00BD684B">
      <w:pPr>
        <w:pStyle w:val="BodyText5"/>
        <w:numPr>
          <w:ilvl w:val="0"/>
          <w:numId w:val="2"/>
        </w:numPr>
        <w:shd w:val="clear" w:color="auto" w:fill="auto"/>
        <w:tabs>
          <w:tab w:val="clear" w:pos="928"/>
          <w:tab w:val="num" w:pos="709"/>
          <w:tab w:val="left" w:pos="747"/>
        </w:tabs>
        <w:spacing w:line="240" w:lineRule="auto"/>
        <w:ind w:left="709" w:right="-131" w:hanging="141"/>
        <w:jc w:val="both"/>
      </w:pPr>
      <w:r w:rsidRPr="003C325E">
        <w:t>lichidul absorbant, apa  pulverizata deasupra suprafetei de contact formeaza o perdea de apa prin care este obligat sa treaca aerul impurificat,</w:t>
      </w:r>
    </w:p>
    <w:p w:rsidR="00633431" w:rsidRPr="003C325E" w:rsidRDefault="00633431" w:rsidP="003C325E">
      <w:pPr>
        <w:pStyle w:val="BodyText5"/>
        <w:numPr>
          <w:ilvl w:val="0"/>
          <w:numId w:val="2"/>
        </w:numPr>
        <w:shd w:val="clear" w:color="auto" w:fill="auto"/>
        <w:tabs>
          <w:tab w:val="clear" w:pos="928"/>
          <w:tab w:val="num" w:pos="709"/>
          <w:tab w:val="left" w:pos="851"/>
        </w:tabs>
        <w:spacing w:line="240" w:lineRule="auto"/>
        <w:ind w:left="709" w:right="-82" w:hanging="141"/>
        <w:jc w:val="both"/>
      </w:pPr>
      <w:r w:rsidRPr="003C325E">
        <w:t>particulele de anhidrida cromica se combina cu apa si se depun in rezervorul cu lichid de la partea inferioara</w:t>
      </w:r>
    </w:p>
    <w:p w:rsidR="00633431" w:rsidRPr="003C325E" w:rsidRDefault="00633431" w:rsidP="003C325E">
      <w:pPr>
        <w:pStyle w:val="BodyText5"/>
        <w:numPr>
          <w:ilvl w:val="0"/>
          <w:numId w:val="2"/>
        </w:numPr>
        <w:shd w:val="clear" w:color="auto" w:fill="auto"/>
        <w:tabs>
          <w:tab w:val="left" w:pos="747"/>
        </w:tabs>
        <w:spacing w:line="240" w:lineRule="auto"/>
        <w:ind w:right="-82"/>
        <w:jc w:val="both"/>
        <w:rPr>
          <w:rStyle w:val="WW-Heading21234567"/>
        </w:rPr>
      </w:pPr>
      <w:r w:rsidRPr="003C325E">
        <w:t>particulele fine de apa antrenate in sus de depresiunea creata de ventilator se retin la partea superioara, de separatorul de picaturi</w:t>
      </w:r>
    </w:p>
    <w:p w:rsidR="00877011" w:rsidRPr="003C325E" w:rsidRDefault="00877011" w:rsidP="003C325E">
      <w:pPr>
        <w:pStyle w:val="BodyText5"/>
        <w:shd w:val="clear" w:color="auto" w:fill="auto"/>
        <w:spacing w:line="240" w:lineRule="auto"/>
        <w:ind w:right="20" w:firstLine="708"/>
        <w:jc w:val="both"/>
        <w:rPr>
          <w:u w:val="single"/>
          <w:shd w:val="clear" w:color="auto" w:fill="FFFFFF"/>
        </w:rPr>
      </w:pPr>
      <w:r w:rsidRPr="003C325E">
        <w:rPr>
          <w:u w:val="single"/>
        </w:rPr>
        <w:t>Vopsitoria mare pentru avioane si piese primare</w:t>
      </w:r>
    </w:p>
    <w:p w:rsidR="00091018" w:rsidRPr="003C325E" w:rsidRDefault="00091018" w:rsidP="003C325E">
      <w:pPr>
        <w:pStyle w:val="BodyText5"/>
        <w:numPr>
          <w:ilvl w:val="0"/>
          <w:numId w:val="2"/>
        </w:numPr>
        <w:shd w:val="clear" w:color="auto" w:fill="auto"/>
        <w:tabs>
          <w:tab w:val="num" w:pos="0"/>
          <w:tab w:val="left" w:pos="993"/>
        </w:tabs>
        <w:spacing w:line="240" w:lineRule="auto"/>
        <w:ind w:left="0" w:right="20" w:firstLine="720"/>
        <w:jc w:val="both"/>
        <w:rPr>
          <w:rStyle w:val="WW-Bodytext123456"/>
        </w:rPr>
      </w:pPr>
      <w:r w:rsidRPr="003C325E">
        <w:rPr>
          <w:rStyle w:val="WW-Bodytext123456"/>
          <w:u w:val="none"/>
        </w:rPr>
        <w:t>Hidrofiltrul spalator</w:t>
      </w:r>
      <w:r w:rsidRPr="003C325E">
        <w:t>.</w:t>
      </w:r>
      <w:r w:rsidR="00877011" w:rsidRPr="003C325E">
        <w:t xml:space="preserve"> P</w:t>
      </w:r>
      <w:r w:rsidRPr="003C325E">
        <w:t xml:space="preserve">urificarea aerului </w:t>
      </w:r>
      <w:r w:rsidR="00877011" w:rsidRPr="003C325E">
        <w:t>i</w:t>
      </w:r>
      <w:r w:rsidRPr="003C325E">
        <w:t xml:space="preserve">ncarcat cu particule de vopsea se realizeaza prin  absorbtia gazelor reziduale de instalatia de ventilatie </w:t>
      </w:r>
      <w:r w:rsidR="00877011" w:rsidRPr="003C325E">
        <w:t>s</w:t>
      </w:r>
      <w:r w:rsidRPr="003C325E">
        <w:t xml:space="preserve">i spalare lor de perdeaua de apa . Aerul </w:t>
      </w:r>
      <w:r w:rsidR="00877011" w:rsidRPr="003C325E">
        <w:t xml:space="preserve">purificat </w:t>
      </w:r>
      <w:r w:rsidRPr="003C325E">
        <w:t>se elimina</w:t>
      </w:r>
      <w:r w:rsidR="00877011" w:rsidRPr="003C325E">
        <w:t xml:space="preserve"> in atmosfera, </w:t>
      </w:r>
      <w:r w:rsidRPr="003C325E">
        <w:t xml:space="preserve">iar colectarea partii solide se realizeaza </w:t>
      </w:r>
      <w:r w:rsidR="00877011" w:rsidRPr="003C325E">
        <w:t>i</w:t>
      </w:r>
      <w:r w:rsidRPr="003C325E">
        <w:t xml:space="preserve">n sistemuI colector al instalatiei,aflat la partea inferioara ,de unde se </w:t>
      </w:r>
      <w:r w:rsidR="00877011" w:rsidRPr="003C325E">
        <w:t>i</w:t>
      </w:r>
      <w:r w:rsidRPr="003C325E">
        <w:t>ndeparteaza periodic .</w:t>
      </w:r>
    </w:p>
    <w:p w:rsidR="00877011" w:rsidRPr="003C325E" w:rsidRDefault="00091018" w:rsidP="003C325E">
      <w:pPr>
        <w:pStyle w:val="BodyText5"/>
        <w:shd w:val="clear" w:color="auto" w:fill="auto"/>
        <w:spacing w:line="240" w:lineRule="auto"/>
        <w:ind w:right="20" w:firstLine="708"/>
        <w:jc w:val="both"/>
      </w:pPr>
      <w:r w:rsidRPr="003C325E">
        <w:rPr>
          <w:rStyle w:val="WW-Bodytext123456"/>
        </w:rPr>
        <w:t>Cabine de vopsire (</w:t>
      </w:r>
      <w:r w:rsidR="00CE79AE">
        <w:rPr>
          <w:rStyle w:val="WW-Bodytext123456"/>
        </w:rPr>
        <w:t>sase</w:t>
      </w:r>
      <w:r w:rsidRPr="003C325E">
        <w:rPr>
          <w:rStyle w:val="WW-Bodytext123456"/>
        </w:rPr>
        <w:t>)inchise</w:t>
      </w:r>
      <w:r w:rsidR="00877011" w:rsidRPr="003C325E">
        <w:rPr>
          <w:rStyle w:val="WW-Bodytext123456"/>
        </w:rPr>
        <w:t>,</w:t>
      </w:r>
      <w:r w:rsidRPr="003C325E">
        <w:rPr>
          <w:rStyle w:val="WW-Bodytext123456"/>
        </w:rPr>
        <w:t xml:space="preserve"> ecologice</w:t>
      </w:r>
      <w:r w:rsidRPr="003C325E">
        <w:t xml:space="preserve"> pentru vopsire</w:t>
      </w:r>
      <w:r w:rsidR="00877011" w:rsidRPr="003C325E">
        <w:t>a</w:t>
      </w:r>
      <w:r w:rsidRPr="003C325E">
        <w:t xml:space="preserve"> prin pulverizare cu pistolul pe diverse tipuri de piese.Acest sistem este produs de firma BLOW-THERM ,acreditata pe vopsiri ecologice, </w:t>
      </w:r>
    </w:p>
    <w:p w:rsidR="00091018" w:rsidRPr="003C325E" w:rsidRDefault="00877011" w:rsidP="003C325E">
      <w:pPr>
        <w:pStyle w:val="BodyText5"/>
        <w:shd w:val="clear" w:color="auto" w:fill="auto"/>
        <w:spacing w:line="240" w:lineRule="auto"/>
        <w:ind w:right="20" w:firstLine="708"/>
        <w:jc w:val="both"/>
        <w:rPr>
          <w:rStyle w:val="WW-Bodytext123456"/>
        </w:rPr>
      </w:pPr>
      <w:r w:rsidRPr="003C325E">
        <w:t xml:space="preserve">Purificarea aerului incarcat cu particule de vopsea </w:t>
      </w:r>
      <w:r w:rsidR="00091018" w:rsidRPr="003C325E">
        <w:t xml:space="preserve">consta </w:t>
      </w:r>
      <w:r w:rsidRPr="003C325E">
        <w:t>i</w:t>
      </w:r>
      <w:r w:rsidR="00091018" w:rsidRPr="003C325E">
        <w:t xml:space="preserve">n aspirarea aerului </w:t>
      </w:r>
      <w:r w:rsidRPr="003C325E">
        <w:t>i</w:t>
      </w:r>
      <w:r w:rsidR="00091018" w:rsidRPr="003C325E">
        <w:t xml:space="preserve">ncarcat cu poluanti,, per descensum", trecerea lui pe un sistem de filtre uscate din fibre sintetice-poliamida si eliberarea lui </w:t>
      </w:r>
      <w:r w:rsidRPr="003C325E">
        <w:t>i</w:t>
      </w:r>
      <w:r w:rsidR="00091018" w:rsidRPr="003C325E">
        <w:t>n atmosfera purificat.</w:t>
      </w:r>
    </w:p>
    <w:p w:rsidR="00091018" w:rsidRPr="003C325E" w:rsidRDefault="00091018" w:rsidP="003C325E">
      <w:pPr>
        <w:pStyle w:val="BodyText5"/>
        <w:shd w:val="clear" w:color="auto" w:fill="auto"/>
        <w:spacing w:line="240" w:lineRule="auto"/>
        <w:ind w:right="20" w:firstLine="708"/>
        <w:jc w:val="both"/>
      </w:pPr>
      <w:r w:rsidRPr="003C325E">
        <w:rPr>
          <w:rStyle w:val="WW-Bodytext123456"/>
        </w:rPr>
        <w:t xml:space="preserve">Cabina de vopsire </w:t>
      </w:r>
      <w:r w:rsidR="00877011" w:rsidRPr="003C325E">
        <w:rPr>
          <w:rStyle w:val="WW-Bodytext123456"/>
        </w:rPr>
        <w:t>i</w:t>
      </w:r>
      <w:r w:rsidRPr="003C325E">
        <w:rPr>
          <w:rStyle w:val="WW-Bodytext123456"/>
        </w:rPr>
        <w:t>n c</w:t>
      </w:r>
      <w:r w:rsidR="00877011" w:rsidRPr="003C325E">
        <w:rPr>
          <w:rStyle w:val="WW-Bodytext123456"/>
        </w:rPr>
        <w:t>a</w:t>
      </w:r>
      <w:r w:rsidRPr="003C325E">
        <w:rPr>
          <w:rStyle w:val="WW-Bodytext123456"/>
        </w:rPr>
        <w:t>mp electrostatic</w:t>
      </w:r>
      <w:r w:rsidRPr="003C325E">
        <w:rPr>
          <w:u w:val="single"/>
        </w:rPr>
        <w:t xml:space="preserve"> pentru butelii</w:t>
      </w:r>
      <w:r w:rsidRPr="003C325E">
        <w:t xml:space="preserve"> . Aici operatia este automatizata, vopsirea realiz</w:t>
      </w:r>
      <w:r w:rsidR="00877011" w:rsidRPr="003C325E">
        <w:t>a</w:t>
      </w:r>
      <w:r w:rsidRPr="003C325E">
        <w:t xml:space="preserve">ndu-se </w:t>
      </w:r>
      <w:r w:rsidR="00877011" w:rsidRPr="003C325E">
        <w:t>i</w:t>
      </w:r>
      <w:r w:rsidRPr="003C325E">
        <w:t xml:space="preserve">ntr-o cabina </w:t>
      </w:r>
      <w:r w:rsidR="00877011" w:rsidRPr="003C325E">
        <w:t>i</w:t>
      </w:r>
      <w:r w:rsidRPr="003C325E">
        <w:t xml:space="preserve">nchisa unde apare o diferenta de potential electric </w:t>
      </w:r>
      <w:r w:rsidR="00877011" w:rsidRPr="003C325E">
        <w:t>i</w:t>
      </w:r>
      <w:r w:rsidRPr="003C325E">
        <w:t xml:space="preserve">ntre butelia supusa vopsirii </w:t>
      </w:r>
      <w:r w:rsidR="00877011" w:rsidRPr="003C325E">
        <w:t>s</w:t>
      </w:r>
      <w:r w:rsidRPr="003C325E">
        <w:t xml:space="preserve">i particulele de vopsea pulverizate cu ajutorul unui disc rotativ.Aerul </w:t>
      </w:r>
      <w:r w:rsidR="00877011" w:rsidRPr="003C325E">
        <w:t>i</w:t>
      </w:r>
      <w:r w:rsidRPr="003C325E">
        <w:t xml:space="preserve">ncarcat este aspirat de jos </w:t>
      </w:r>
      <w:r w:rsidR="00877011" w:rsidRPr="003C325E">
        <w:t>i</w:t>
      </w:r>
      <w:r w:rsidRPr="003C325E">
        <w:t>n sus ,trecut pe filtre din fibre speciale de re</w:t>
      </w:r>
      <w:r w:rsidR="00877011" w:rsidRPr="003C325E">
        <w:t>t</w:t>
      </w:r>
      <w:r w:rsidRPr="003C325E">
        <w:t>ine</w:t>
      </w:r>
      <w:r w:rsidRPr="003C325E">
        <w:rPr>
          <w:rStyle w:val="WW-BodytextSpacing1pt1234567"/>
        </w:rPr>
        <w:t>re.</w:t>
      </w:r>
    </w:p>
    <w:p w:rsidR="00633431" w:rsidRPr="003C325E" w:rsidRDefault="00633431" w:rsidP="003C325E">
      <w:pPr>
        <w:pStyle w:val="BodyText5"/>
        <w:shd w:val="clear" w:color="auto" w:fill="auto"/>
        <w:spacing w:line="240" w:lineRule="auto"/>
        <w:ind w:left="360" w:right="20" w:firstLine="348"/>
        <w:jc w:val="both"/>
        <w:rPr>
          <w:u w:val="single"/>
        </w:rPr>
      </w:pPr>
      <w:r w:rsidRPr="003C325E">
        <w:rPr>
          <w:u w:val="single"/>
        </w:rPr>
        <w:t>Instalatia de sablare</w:t>
      </w:r>
    </w:p>
    <w:p w:rsidR="00633431" w:rsidRPr="003C325E" w:rsidRDefault="00091018" w:rsidP="003C325E">
      <w:pPr>
        <w:pStyle w:val="BodyText5"/>
        <w:numPr>
          <w:ilvl w:val="0"/>
          <w:numId w:val="2"/>
        </w:numPr>
        <w:shd w:val="clear" w:color="auto" w:fill="auto"/>
        <w:tabs>
          <w:tab w:val="num" w:pos="0"/>
          <w:tab w:val="left" w:pos="993"/>
        </w:tabs>
        <w:spacing w:line="240" w:lineRule="auto"/>
        <w:ind w:left="0" w:right="20" w:firstLine="720"/>
        <w:jc w:val="both"/>
      </w:pPr>
      <w:r w:rsidRPr="003C325E">
        <w:rPr>
          <w:rStyle w:val="WW-Bodytext123456"/>
          <w:u w:val="none"/>
        </w:rPr>
        <w:t>Filtre cu saci</w:t>
      </w:r>
      <w:r w:rsidRPr="003C325E">
        <w:t xml:space="preserve"> din material sintetic pentru retinerea pulberilor</w:t>
      </w:r>
      <w:r w:rsidR="00633431" w:rsidRPr="003C325E">
        <w:t>.</w:t>
      </w:r>
      <w:r w:rsidRPr="003C325E">
        <w:t xml:space="preserve"> Aerul </w:t>
      </w:r>
      <w:r w:rsidR="00633431" w:rsidRPr="003C325E">
        <w:t>i</w:t>
      </w:r>
      <w:r w:rsidRPr="003C325E">
        <w:t>ncarcat cu pulberi, antrenat de presiunea ventilatorului, trece prin ace</w:t>
      </w:r>
      <w:r w:rsidR="00633431" w:rsidRPr="003C325E">
        <w:t>s</w:t>
      </w:r>
      <w:r w:rsidRPr="003C325E">
        <w:t>ti saci uscati din material textil.Pulberile s</w:t>
      </w:r>
      <w:r w:rsidR="00633431" w:rsidRPr="003C325E">
        <w:t>un</w:t>
      </w:r>
      <w:r w:rsidRPr="003C325E">
        <w:t xml:space="preserve">t retinute la parte inferioara a filtrului de unde se colecteaza </w:t>
      </w:r>
      <w:r w:rsidR="00633431" w:rsidRPr="003C325E">
        <w:t>s</w:t>
      </w:r>
      <w:r w:rsidRPr="003C325E">
        <w:t xml:space="preserve">i se elimina,sacii se decolmateaza prin scuturare actionata electric iar aerul curat se evacueaza </w:t>
      </w:r>
      <w:r w:rsidR="00633431" w:rsidRPr="003C325E">
        <w:t>ion atmosfera</w:t>
      </w:r>
      <w:r w:rsidRPr="003C325E">
        <w:t>.</w:t>
      </w:r>
    </w:p>
    <w:p w:rsidR="00633431" w:rsidRPr="003C325E" w:rsidRDefault="00633431" w:rsidP="003C325E">
      <w:pPr>
        <w:pStyle w:val="BodyText5"/>
        <w:shd w:val="clear" w:color="auto" w:fill="auto"/>
        <w:tabs>
          <w:tab w:val="left" w:pos="993"/>
        </w:tabs>
        <w:spacing w:line="240" w:lineRule="auto"/>
        <w:ind w:right="20" w:firstLine="0"/>
        <w:jc w:val="both"/>
      </w:pPr>
    </w:p>
    <w:p w:rsidR="00F158B7" w:rsidRPr="003C325E" w:rsidRDefault="00F158B7" w:rsidP="003C325E">
      <w:pPr>
        <w:pStyle w:val="BodyText2"/>
        <w:tabs>
          <w:tab w:val="clear" w:pos="360"/>
          <w:tab w:val="left" w:pos="0"/>
        </w:tabs>
        <w:spacing w:line="240" w:lineRule="auto"/>
        <w:ind w:right="-649"/>
        <w:rPr>
          <w:rFonts w:ascii="Arial" w:hAnsi="Arial" w:cs="Arial"/>
          <w:b/>
          <w:bCs/>
          <w:sz w:val="24"/>
          <w:szCs w:val="24"/>
          <w:lang w:val="pt-BR"/>
        </w:rPr>
      </w:pPr>
      <w:r w:rsidRPr="003C325E">
        <w:rPr>
          <w:rFonts w:ascii="Arial" w:hAnsi="Arial" w:cs="Arial"/>
          <w:b/>
          <w:bCs/>
          <w:sz w:val="24"/>
          <w:szCs w:val="24"/>
          <w:lang w:val="pt-BR"/>
        </w:rPr>
        <w:t xml:space="preserve">2.11.1.2 </w:t>
      </w:r>
      <w:r w:rsidR="00976E61" w:rsidRPr="003C325E">
        <w:rPr>
          <w:rFonts w:ascii="Arial" w:hAnsi="Arial" w:cs="Arial"/>
          <w:b/>
          <w:sz w:val="24"/>
          <w:szCs w:val="24"/>
          <w:lang w:val="fr-FR"/>
        </w:rPr>
        <w:t>Inventarul surselor de poluare punctiforme al poluantilor specifici-VLE</w:t>
      </w:r>
    </w:p>
    <w:p w:rsidR="00F158B7" w:rsidRPr="003C325E" w:rsidRDefault="00F158B7" w:rsidP="003C325E">
      <w:pPr>
        <w:pStyle w:val="BodyText2"/>
        <w:tabs>
          <w:tab w:val="clear" w:pos="360"/>
          <w:tab w:val="left" w:pos="0"/>
        </w:tabs>
        <w:spacing w:line="240" w:lineRule="auto"/>
        <w:rPr>
          <w:rFonts w:ascii="Arial" w:hAnsi="Arial" w:cs="Arial"/>
          <w:b/>
          <w:bCs/>
          <w:sz w:val="16"/>
          <w:szCs w:val="16"/>
          <w:lang w:val="pt-B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160"/>
        <w:gridCol w:w="304"/>
        <w:gridCol w:w="2036"/>
        <w:gridCol w:w="374"/>
        <w:gridCol w:w="1966"/>
        <w:gridCol w:w="444"/>
        <w:gridCol w:w="1716"/>
      </w:tblGrid>
      <w:tr w:rsidR="00BE6266" w:rsidRPr="008F17BC" w:rsidTr="005B4C7F">
        <w:trPr>
          <w:tblHeader/>
        </w:trPr>
        <w:tc>
          <w:tcPr>
            <w:tcW w:w="1080" w:type="dxa"/>
            <w:tcBorders>
              <w:top w:val="double" w:sz="4" w:space="0" w:color="auto"/>
              <w:left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lastRenderedPageBreak/>
              <w:t>Indicator cos – Cod sursa</w:t>
            </w:r>
          </w:p>
        </w:tc>
        <w:tc>
          <w:tcPr>
            <w:tcW w:w="2160" w:type="dxa"/>
            <w:tcBorders>
              <w:top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Denumire activitate</w:t>
            </w:r>
          </w:p>
        </w:tc>
        <w:tc>
          <w:tcPr>
            <w:tcW w:w="2340" w:type="dxa"/>
            <w:gridSpan w:val="2"/>
            <w:tcBorders>
              <w:top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Sursa generatoare</w:t>
            </w:r>
          </w:p>
        </w:tc>
        <w:tc>
          <w:tcPr>
            <w:tcW w:w="2340" w:type="dxa"/>
            <w:gridSpan w:val="2"/>
            <w:tcBorders>
              <w:top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Poluanţi specifici</w:t>
            </w:r>
          </w:p>
        </w:tc>
        <w:tc>
          <w:tcPr>
            <w:tcW w:w="2160" w:type="dxa"/>
            <w:gridSpan w:val="2"/>
            <w:tcBorders>
              <w:top w:val="double" w:sz="4" w:space="0" w:color="auto"/>
              <w:right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Valori Limita de Emisie</w:t>
            </w:r>
          </w:p>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 xml:space="preserve">VLE </w:t>
            </w:r>
            <w:r w:rsidRPr="008F17BC">
              <w:rPr>
                <w:rStyle w:val="FontStyle60"/>
                <w:rFonts w:eastAsia="Calibri"/>
                <w:lang w:val="ro-RO" w:eastAsia="ro-RO"/>
              </w:rPr>
              <w:t>(mg/Nm</w:t>
            </w:r>
            <w:r w:rsidRPr="008F17BC">
              <w:rPr>
                <w:rStyle w:val="FontStyle60"/>
                <w:rFonts w:eastAsia="Calibri"/>
                <w:vertAlign w:val="superscript"/>
                <w:lang w:val="ro-RO" w:eastAsia="ro-RO"/>
              </w:rPr>
              <w:t>3</w:t>
            </w:r>
            <w:r w:rsidRPr="008F17BC">
              <w:rPr>
                <w:rStyle w:val="FontStyle60"/>
                <w:rFonts w:eastAsia="Calibri"/>
                <w:lang w:val="ro-RO" w:eastAsia="ro-RO"/>
              </w:rPr>
              <w:t>)</w:t>
            </w:r>
          </w:p>
        </w:tc>
      </w:tr>
      <w:tr w:rsidR="00BE6266" w:rsidRPr="008F17BC" w:rsidTr="005B4C7F">
        <w:trPr>
          <w:tblHeader/>
        </w:trPr>
        <w:tc>
          <w:tcPr>
            <w:tcW w:w="1080" w:type="dxa"/>
            <w:tcBorders>
              <w:top w:val="double" w:sz="4" w:space="0" w:color="auto"/>
              <w:left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1</w:t>
            </w:r>
          </w:p>
        </w:tc>
        <w:tc>
          <w:tcPr>
            <w:tcW w:w="2160" w:type="dxa"/>
            <w:tcBorders>
              <w:top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2</w:t>
            </w:r>
          </w:p>
        </w:tc>
        <w:tc>
          <w:tcPr>
            <w:tcW w:w="2340" w:type="dxa"/>
            <w:gridSpan w:val="2"/>
            <w:tcBorders>
              <w:top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3</w:t>
            </w:r>
          </w:p>
        </w:tc>
        <w:tc>
          <w:tcPr>
            <w:tcW w:w="2340" w:type="dxa"/>
            <w:gridSpan w:val="2"/>
            <w:tcBorders>
              <w:top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4</w:t>
            </w:r>
          </w:p>
        </w:tc>
        <w:tc>
          <w:tcPr>
            <w:tcW w:w="2160" w:type="dxa"/>
            <w:gridSpan w:val="2"/>
            <w:tcBorders>
              <w:top w:val="double" w:sz="4" w:space="0" w:color="auto"/>
              <w:right w:val="double" w:sz="4" w:space="0" w:color="auto"/>
            </w:tcBorders>
            <w:shd w:val="clear" w:color="auto" w:fill="E0E0E0"/>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5</w:t>
            </w:r>
          </w:p>
        </w:tc>
      </w:tr>
      <w:tr w:rsidR="00BE6266" w:rsidRPr="008F17BC" w:rsidTr="005B4C7F">
        <w:tc>
          <w:tcPr>
            <w:tcW w:w="1080" w:type="dxa"/>
            <w:tcBorders>
              <w:top w:val="double" w:sz="4" w:space="0" w:color="auto"/>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1</w:t>
            </w:r>
          </w:p>
        </w:tc>
        <w:tc>
          <w:tcPr>
            <w:tcW w:w="2160" w:type="dxa"/>
            <w:vMerge w:val="restart"/>
            <w:tcBorders>
              <w:top w:val="double" w:sz="4" w:space="0" w:color="auto"/>
            </w:tcBorders>
            <w:vAlign w:val="center"/>
          </w:tcPr>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Electrodepunere</w:t>
            </w: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p>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Electrodepunere</w:t>
            </w:r>
          </w:p>
        </w:tc>
        <w:tc>
          <w:tcPr>
            <w:tcW w:w="2340" w:type="dxa"/>
            <w:gridSpan w:val="2"/>
            <w:tcBorders>
              <w:top w:val="double" w:sz="4" w:space="0" w:color="auto"/>
            </w:tcBorders>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Linia degresare percloretilena</w:t>
            </w:r>
          </w:p>
        </w:tc>
        <w:tc>
          <w:tcPr>
            <w:tcW w:w="2340" w:type="dxa"/>
            <w:gridSpan w:val="2"/>
            <w:tcBorders>
              <w:top w:val="double" w:sz="4" w:space="0" w:color="auto"/>
            </w:tcBorders>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 xml:space="preserve">Percloretilena </w:t>
            </w:r>
          </w:p>
        </w:tc>
        <w:tc>
          <w:tcPr>
            <w:tcW w:w="2160" w:type="dxa"/>
            <w:gridSpan w:val="2"/>
            <w:tcBorders>
              <w:top w:val="double" w:sz="4" w:space="0" w:color="auto"/>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20</w:t>
            </w:r>
          </w:p>
        </w:tc>
      </w:tr>
      <w:tr w:rsidR="00BE6266" w:rsidRPr="008F17BC" w:rsidTr="005B4C7F">
        <w:trPr>
          <w:trHeight w:val="7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Linia argintare, cadmiere, zincare, cuprare, nichelare</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174"/>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77"/>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Cianuri - HCN</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w:t>
            </w:r>
          </w:p>
        </w:tc>
      </w:tr>
      <w:tr w:rsidR="00BE6266" w:rsidRPr="008F17BC" w:rsidTr="005B4C7F">
        <w:tc>
          <w:tcPr>
            <w:tcW w:w="1080" w:type="dxa"/>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3</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 xml:space="preserve">Linia brunare cu separator de picaturi </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azotic-HNO3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500</w:t>
            </w:r>
          </w:p>
        </w:tc>
      </w:tr>
      <w:tr w:rsidR="00BE6266" w:rsidRPr="008F17BC" w:rsidTr="005B4C7F">
        <w:trPr>
          <w:trHeight w:val="328"/>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4.</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Linia cadmiere, zincare, cuprare,</w:t>
            </w:r>
          </w:p>
          <w:p w:rsidR="00BE6266" w:rsidRPr="008F17BC" w:rsidRDefault="00BE6266" w:rsidP="005B4C7F">
            <w:pPr>
              <w:spacing w:line="240" w:lineRule="auto"/>
              <w:rPr>
                <w:rFonts w:ascii="Arial" w:hAnsi="Arial" w:cs="Arial"/>
                <w:lang w:val="ro-RO"/>
              </w:rPr>
            </w:pPr>
            <w:r w:rsidRPr="008F17BC">
              <w:rPr>
                <w:rFonts w:ascii="Arial" w:hAnsi="Arial" w:cs="Arial"/>
                <w:lang w:val="ro-RO"/>
              </w:rPr>
              <w:t>nichelare</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Cupru -Cu</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322"/>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Nichel- Ni</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0,1</w:t>
            </w:r>
          </w:p>
        </w:tc>
      </w:tr>
      <w:tr w:rsidR="00BE6266" w:rsidRPr="008F17BC" w:rsidTr="005B4C7F">
        <w:trPr>
          <w:trHeight w:val="322"/>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Zinc- Zn</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0,5</w:t>
            </w:r>
          </w:p>
        </w:tc>
      </w:tr>
      <w:tr w:rsidR="00BE6266" w:rsidRPr="008F17BC" w:rsidTr="005B4C7F">
        <w:trPr>
          <w:trHeight w:val="322"/>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322"/>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Cadmiu- Cd</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0,14</w:t>
            </w:r>
          </w:p>
        </w:tc>
      </w:tr>
      <w:tr w:rsidR="00BE6266" w:rsidRPr="008F17BC" w:rsidTr="005B4C7F">
        <w:trPr>
          <w:trHeight w:val="221"/>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cianuri- HCN</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w:t>
            </w:r>
          </w:p>
        </w:tc>
      </w:tr>
      <w:tr w:rsidR="00BE6266" w:rsidRPr="008F17BC" w:rsidTr="005B4C7F">
        <w:trPr>
          <w:trHeight w:val="32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5.</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Linia brunare-fosfatare cu separator de picaturi</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clorhidric -HCl</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30</w:t>
            </w:r>
          </w:p>
        </w:tc>
      </w:tr>
      <w:tr w:rsidR="00BE6266" w:rsidRPr="008F17BC" w:rsidTr="005B4C7F">
        <w:trPr>
          <w:trHeight w:val="211"/>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fosforic- H</w:t>
            </w:r>
            <w:r w:rsidRPr="008F17BC">
              <w:rPr>
                <w:rFonts w:ascii="Arial" w:hAnsi="Arial" w:cs="Arial"/>
                <w:vertAlign w:val="subscript"/>
                <w:lang w:val="ro-RO"/>
              </w:rPr>
              <w:t>3</w:t>
            </w:r>
            <w:r w:rsidRPr="008F17BC">
              <w:rPr>
                <w:rFonts w:ascii="Arial" w:hAnsi="Arial" w:cs="Arial"/>
                <w:lang w:val="ro-RO"/>
              </w:rPr>
              <w:t>PO</w:t>
            </w:r>
            <w:r w:rsidRPr="008F17BC">
              <w:rPr>
                <w:rFonts w:ascii="Arial" w:hAnsi="Arial" w:cs="Arial"/>
                <w:vertAlign w:val="subscript"/>
                <w:lang w:val="ro-RO"/>
              </w:rPr>
              <w:t>4</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30</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hidrogen fosforat – PH3</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w:t>
            </w:r>
          </w:p>
        </w:tc>
      </w:tr>
      <w:tr w:rsidR="00BE6266" w:rsidRPr="008F17BC" w:rsidTr="005B4C7F">
        <w:trPr>
          <w:trHeight w:val="124"/>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7.</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Linia cadmiere, zincare, cuprare, nichelare</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Cianuri - HCN</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w:t>
            </w:r>
          </w:p>
        </w:tc>
      </w:tr>
      <w:tr w:rsidR="00BE6266" w:rsidRPr="008F17BC" w:rsidTr="005B4C7F">
        <w:trPr>
          <w:trHeight w:val="32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8.</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Linia pasivizare, lustruire, mordansare</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azotic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500</w:t>
            </w:r>
          </w:p>
        </w:tc>
      </w:tr>
      <w:tr w:rsidR="00BE6266" w:rsidRPr="008F17BC" w:rsidTr="005B4C7F">
        <w:trPr>
          <w:trHeight w:val="32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9.</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Linia cromare</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186"/>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186"/>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10</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186"/>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105"/>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11</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 xml:space="preserve">Linia decromare </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Cr</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105"/>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32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12</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p>
          <w:p w:rsidR="00BE6266" w:rsidRPr="008F17BC" w:rsidRDefault="00BE6266" w:rsidP="005B4C7F">
            <w:pPr>
              <w:spacing w:line="240" w:lineRule="auto"/>
              <w:rPr>
                <w:rFonts w:ascii="Arial" w:hAnsi="Arial" w:cs="Arial"/>
                <w:lang w:val="ro-RO"/>
              </w:rPr>
            </w:pPr>
          </w:p>
          <w:p w:rsidR="00BE6266" w:rsidRPr="008F17BC" w:rsidRDefault="00BE6266" w:rsidP="005B4C7F">
            <w:pPr>
              <w:spacing w:line="240" w:lineRule="auto"/>
              <w:rPr>
                <w:rFonts w:ascii="Arial" w:hAnsi="Arial" w:cs="Arial"/>
                <w:lang w:val="ro-RO"/>
              </w:rPr>
            </w:pPr>
          </w:p>
          <w:p w:rsidR="00BE6266" w:rsidRPr="008F17BC" w:rsidRDefault="00BE6266" w:rsidP="005B4C7F">
            <w:pPr>
              <w:spacing w:line="240" w:lineRule="auto"/>
              <w:rPr>
                <w:rFonts w:ascii="Arial" w:hAnsi="Arial" w:cs="Arial"/>
                <w:lang w:val="ro-RO"/>
              </w:rPr>
            </w:pPr>
          </w:p>
          <w:p w:rsidR="00BE6266" w:rsidRPr="008F17BC" w:rsidRDefault="00BE6266" w:rsidP="005B4C7F">
            <w:pPr>
              <w:spacing w:line="240" w:lineRule="auto"/>
              <w:rPr>
                <w:rFonts w:ascii="Arial" w:hAnsi="Arial" w:cs="Arial"/>
                <w:lang w:val="ro-RO"/>
              </w:rPr>
            </w:pPr>
            <w:r w:rsidRPr="008F17BC">
              <w:rPr>
                <w:rFonts w:ascii="Arial" w:hAnsi="Arial" w:cs="Arial"/>
                <w:lang w:val="ro-RO"/>
              </w:rPr>
              <w:t>Linia anodizare</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azotic-HNO3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500</w:t>
            </w:r>
          </w:p>
        </w:tc>
      </w:tr>
      <w:tr w:rsidR="00BE6266" w:rsidRPr="008F17BC" w:rsidTr="005B4C7F">
        <w:trPr>
          <w:trHeight w:val="32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13</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azotic-HNO3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500</w:t>
            </w:r>
          </w:p>
        </w:tc>
      </w:tr>
      <w:tr w:rsidR="00BE6266" w:rsidRPr="008F17BC" w:rsidTr="005B4C7F">
        <w:trPr>
          <w:trHeight w:val="32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15</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Linia alodinare,decapare, anodizare</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azotic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500</w:t>
            </w:r>
          </w:p>
        </w:tc>
      </w:tr>
      <w:tr w:rsidR="00BE6266" w:rsidRPr="008F17BC" w:rsidTr="005B4C7F">
        <w:trPr>
          <w:trHeight w:val="32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lastRenderedPageBreak/>
              <w:t>P 16</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Crom- Cr</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0,2</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azotic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500</w:t>
            </w:r>
          </w:p>
        </w:tc>
      </w:tr>
      <w:tr w:rsidR="00BE6266" w:rsidRPr="008F17BC" w:rsidTr="005B4C7F">
        <w:trPr>
          <w:trHeight w:val="32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16.1</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Linie TSA</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azotic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500</w:t>
            </w:r>
          </w:p>
        </w:tc>
      </w:tr>
      <w:tr w:rsidR="00BE6266" w:rsidRPr="008F17BC" w:rsidTr="005B4C7F">
        <w:trPr>
          <w:trHeight w:val="32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acid sulfuric –H</w:t>
            </w:r>
            <w:r w:rsidRPr="008F17BC">
              <w:rPr>
                <w:rFonts w:ascii="Arial" w:hAnsi="Arial" w:cs="Arial"/>
                <w:vertAlign w:val="subscript"/>
                <w:lang w:val="ro-RO"/>
              </w:rPr>
              <w:t>2</w:t>
            </w:r>
            <w:r w:rsidRPr="008F17BC">
              <w:rPr>
                <w:rFonts w:ascii="Arial" w:hAnsi="Arial" w:cs="Arial"/>
                <w:lang w:val="ro-RO"/>
              </w:rPr>
              <w:t>SO</w:t>
            </w:r>
            <w:r w:rsidRPr="008F17BC">
              <w:rPr>
                <w:rFonts w:ascii="Arial" w:hAnsi="Arial" w:cs="Arial"/>
                <w:vertAlign w:val="subscript"/>
                <w:lang w:val="ro-RO"/>
              </w:rPr>
              <w:t>4</w:t>
            </w:r>
            <w:r w:rsidRPr="008F17BC">
              <w:rPr>
                <w:rFonts w:ascii="Arial" w:hAnsi="Arial" w:cs="Arial"/>
                <w:lang w:val="ro-RO"/>
              </w:rPr>
              <w:t xml:space="preserve">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cantSplit/>
          <w:trHeight w:val="278"/>
        </w:trPr>
        <w:tc>
          <w:tcPr>
            <w:tcW w:w="1080" w:type="dxa"/>
            <w:vMerge w:val="restart"/>
            <w:tcBorders>
              <w:left w:val="double" w:sz="4" w:space="0" w:color="auto"/>
            </w:tcBorders>
            <w:shd w:val="clear" w:color="auto" w:fill="auto"/>
            <w:vAlign w:val="center"/>
          </w:tcPr>
          <w:p w:rsidR="00BE6266" w:rsidRPr="008F17BC" w:rsidRDefault="00BE6266" w:rsidP="005B4C7F">
            <w:pPr>
              <w:spacing w:line="240" w:lineRule="auto"/>
              <w:ind w:right="-108"/>
              <w:jc w:val="center"/>
              <w:rPr>
                <w:rFonts w:ascii="Arial" w:hAnsi="Arial" w:cs="Arial"/>
                <w:b/>
                <w:lang w:val="ro-RO"/>
              </w:rPr>
            </w:pPr>
            <w:r w:rsidRPr="008F17BC">
              <w:rPr>
                <w:rFonts w:ascii="Arial" w:hAnsi="Arial" w:cs="Arial"/>
                <w:b/>
                <w:lang w:val="ro-RO"/>
              </w:rPr>
              <w:t xml:space="preserve">P 17 </w:t>
            </w:r>
          </w:p>
        </w:tc>
        <w:tc>
          <w:tcPr>
            <w:tcW w:w="2160" w:type="dxa"/>
            <w:vMerge w:val="restart"/>
            <w:vAlign w:val="center"/>
          </w:tcPr>
          <w:p w:rsidR="00BE6266" w:rsidRPr="008F17BC" w:rsidRDefault="00BE6266" w:rsidP="005B4C7F">
            <w:pPr>
              <w:spacing w:line="240" w:lineRule="auto"/>
              <w:rPr>
                <w:rFonts w:ascii="Arial" w:hAnsi="Arial" w:cs="Arial"/>
                <w:b/>
                <w:lang w:val="pt-PT"/>
              </w:rPr>
            </w:pPr>
            <w:r w:rsidRPr="008F17BC">
              <w:rPr>
                <w:rFonts w:ascii="Arial" w:hAnsi="Arial" w:cs="Arial"/>
                <w:b/>
                <w:lang w:val="pt-PT"/>
              </w:rPr>
              <w:t xml:space="preserve">Centrala </w:t>
            </w:r>
          </w:p>
          <w:p w:rsidR="00BE6266" w:rsidRPr="008F17BC" w:rsidRDefault="00BE6266" w:rsidP="005B4C7F">
            <w:pPr>
              <w:spacing w:line="240" w:lineRule="auto"/>
              <w:rPr>
                <w:rFonts w:ascii="Arial" w:hAnsi="Arial" w:cs="Arial"/>
                <w:b/>
                <w:lang w:val="pt-PT"/>
              </w:rPr>
            </w:pPr>
            <w:r w:rsidRPr="008F17BC">
              <w:rPr>
                <w:rFonts w:ascii="Arial" w:hAnsi="Arial" w:cs="Arial"/>
                <w:b/>
                <w:lang w:val="pt-PT"/>
              </w:rPr>
              <w:t>termica I</w:t>
            </w:r>
          </w:p>
          <w:p w:rsidR="00BE6266" w:rsidRPr="008F17BC" w:rsidRDefault="00BE6266" w:rsidP="005B4C7F">
            <w:pPr>
              <w:spacing w:line="240" w:lineRule="auto"/>
              <w:rPr>
                <w:rFonts w:ascii="Arial" w:hAnsi="Arial" w:cs="Arial"/>
                <w:lang w:val="pt-PT"/>
              </w:rPr>
            </w:pPr>
            <w:r w:rsidRPr="008F17BC">
              <w:rPr>
                <w:rFonts w:ascii="Arial" w:hAnsi="Arial" w:cs="Arial"/>
                <w:lang w:val="pt-PT"/>
              </w:rPr>
              <w:t xml:space="preserve">Functionare: gaz natural </w:t>
            </w: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rPr>
              <w:t>Cazan Viessmann Pt=4,5 MWt</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lang w:val="ro-RO"/>
              </w:rPr>
              <w:t>100</w:t>
            </w:r>
          </w:p>
        </w:tc>
      </w:tr>
      <w:tr w:rsidR="00BE6266" w:rsidRPr="008F17BC" w:rsidTr="005B4C7F">
        <w:trPr>
          <w:cantSplit/>
          <w:trHeight w:val="77"/>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rPr>
            </w:pPr>
          </w:p>
        </w:tc>
        <w:tc>
          <w:tcPr>
            <w:tcW w:w="2340" w:type="dxa"/>
            <w:gridSpan w:val="2"/>
            <w:vMerge/>
            <w:vAlign w:val="center"/>
          </w:tcPr>
          <w:p w:rsidR="00BE6266" w:rsidRPr="008F17BC" w:rsidRDefault="00BE6266" w:rsidP="005B4C7F">
            <w:pPr>
              <w:spacing w:line="240" w:lineRule="auto"/>
              <w:rPr>
                <w:rFonts w:ascii="Arial" w:hAnsi="Arial" w:cs="Arial"/>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cantSplit/>
          <w:trHeight w:val="20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rPr>
            </w:pPr>
          </w:p>
        </w:tc>
        <w:tc>
          <w:tcPr>
            <w:tcW w:w="2340" w:type="dxa"/>
            <w:gridSpan w:val="2"/>
            <w:vMerge/>
            <w:vAlign w:val="center"/>
          </w:tcPr>
          <w:p w:rsidR="00BE6266" w:rsidRPr="008F17BC" w:rsidRDefault="00BE6266" w:rsidP="005B4C7F">
            <w:pPr>
              <w:spacing w:line="240" w:lineRule="auto"/>
              <w:rPr>
                <w:rFonts w:ascii="Arial" w:hAnsi="Arial" w:cs="Arial"/>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cantSplit/>
          <w:trHeight w:val="20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rPr>
            </w:pPr>
          </w:p>
        </w:tc>
        <w:tc>
          <w:tcPr>
            <w:tcW w:w="2340" w:type="dxa"/>
            <w:gridSpan w:val="2"/>
            <w:vMerge/>
            <w:vAlign w:val="center"/>
          </w:tcPr>
          <w:p w:rsidR="00BE6266" w:rsidRPr="008F17BC" w:rsidRDefault="00BE6266" w:rsidP="005B4C7F">
            <w:pPr>
              <w:spacing w:line="240" w:lineRule="auto"/>
              <w:rPr>
                <w:rFonts w:ascii="Arial" w:hAnsi="Arial" w:cs="Arial"/>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rPr>
          <w:cantSplit/>
          <w:trHeight w:val="200"/>
        </w:trPr>
        <w:tc>
          <w:tcPr>
            <w:tcW w:w="1080" w:type="dxa"/>
            <w:vMerge w:val="restart"/>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P18</w:t>
            </w:r>
          </w:p>
        </w:tc>
        <w:tc>
          <w:tcPr>
            <w:tcW w:w="2160" w:type="dxa"/>
            <w:vMerge/>
          </w:tcPr>
          <w:p w:rsidR="00BE6266" w:rsidRPr="008F17BC" w:rsidRDefault="00BE6266" w:rsidP="005B4C7F">
            <w:pPr>
              <w:spacing w:line="240" w:lineRule="auto"/>
              <w:rPr>
                <w:rFonts w:ascii="Arial" w:hAnsi="Arial" w:cs="Arial"/>
              </w:rPr>
            </w:pPr>
          </w:p>
        </w:tc>
        <w:tc>
          <w:tcPr>
            <w:tcW w:w="2340" w:type="dxa"/>
            <w:gridSpan w:val="2"/>
            <w:vMerge w:val="restart"/>
            <w:vAlign w:val="center"/>
          </w:tcPr>
          <w:p w:rsidR="00BE6266" w:rsidRPr="008F17BC" w:rsidRDefault="00BE6266" w:rsidP="005B4C7F">
            <w:pPr>
              <w:spacing w:line="240" w:lineRule="auto"/>
              <w:rPr>
                <w:rFonts w:ascii="Arial" w:hAnsi="Arial" w:cs="Arial"/>
                <w:strike/>
              </w:rPr>
            </w:pPr>
            <w:r w:rsidRPr="008F17BC">
              <w:rPr>
                <w:rFonts w:ascii="Arial" w:hAnsi="Arial" w:cs="Arial"/>
              </w:rPr>
              <w:t xml:space="preserve">Cazan  FEROLLI </w:t>
            </w:r>
          </w:p>
          <w:p w:rsidR="00BE6266" w:rsidRPr="008F17BC" w:rsidRDefault="00BE6266" w:rsidP="005B4C7F">
            <w:pPr>
              <w:spacing w:line="240" w:lineRule="auto"/>
              <w:rPr>
                <w:rFonts w:ascii="Arial" w:hAnsi="Arial" w:cs="Arial"/>
              </w:rPr>
            </w:pPr>
            <w:r w:rsidRPr="008F17BC">
              <w:rPr>
                <w:rFonts w:ascii="Arial" w:hAnsi="Arial" w:cs="Arial"/>
              </w:rPr>
              <w:t>Pt = 3,5  MWt</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100</w:t>
            </w:r>
          </w:p>
        </w:tc>
      </w:tr>
      <w:tr w:rsidR="00BE6266" w:rsidRPr="008F17BC" w:rsidTr="005B4C7F">
        <w:trPr>
          <w:cantSplit/>
          <w:trHeight w:val="20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rPr>
            </w:pPr>
          </w:p>
        </w:tc>
        <w:tc>
          <w:tcPr>
            <w:tcW w:w="2340" w:type="dxa"/>
            <w:gridSpan w:val="2"/>
            <w:vMerge/>
            <w:vAlign w:val="center"/>
          </w:tcPr>
          <w:p w:rsidR="00BE6266" w:rsidRPr="008F17BC" w:rsidRDefault="00BE6266" w:rsidP="005B4C7F">
            <w:pPr>
              <w:spacing w:line="240" w:lineRule="auto"/>
              <w:rPr>
                <w:rFonts w:ascii="Arial" w:hAnsi="Arial" w:cs="Arial"/>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cantSplit/>
          <w:trHeight w:val="20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rPr>
            </w:pPr>
          </w:p>
        </w:tc>
        <w:tc>
          <w:tcPr>
            <w:tcW w:w="2340" w:type="dxa"/>
            <w:gridSpan w:val="2"/>
            <w:vMerge/>
            <w:vAlign w:val="center"/>
          </w:tcPr>
          <w:p w:rsidR="00BE6266" w:rsidRPr="008F17BC" w:rsidRDefault="00BE6266" w:rsidP="005B4C7F">
            <w:pPr>
              <w:spacing w:line="240" w:lineRule="auto"/>
              <w:rPr>
                <w:rFonts w:ascii="Arial" w:hAnsi="Arial" w:cs="Arial"/>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cantSplit/>
          <w:trHeight w:val="20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rPr>
            </w:pPr>
          </w:p>
        </w:tc>
        <w:tc>
          <w:tcPr>
            <w:tcW w:w="2340" w:type="dxa"/>
            <w:gridSpan w:val="2"/>
            <w:vMerge/>
            <w:vAlign w:val="center"/>
          </w:tcPr>
          <w:p w:rsidR="00BE6266" w:rsidRPr="008F17BC" w:rsidRDefault="00BE6266" w:rsidP="005B4C7F">
            <w:pPr>
              <w:spacing w:line="240" w:lineRule="auto"/>
              <w:rPr>
                <w:rFonts w:ascii="Arial" w:hAnsi="Arial" w:cs="Arial"/>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rPr>
          <w:cantSplit/>
          <w:trHeight w:val="70"/>
        </w:trPr>
        <w:tc>
          <w:tcPr>
            <w:tcW w:w="1080" w:type="dxa"/>
            <w:vMerge w:val="restart"/>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 xml:space="preserve">P 19 </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Cazan  CAF</w:t>
            </w:r>
          </w:p>
          <w:p w:rsidR="00BE6266" w:rsidRPr="008F17BC" w:rsidRDefault="00BE6266" w:rsidP="005B4C7F">
            <w:pPr>
              <w:spacing w:line="240" w:lineRule="auto"/>
              <w:rPr>
                <w:rFonts w:ascii="Arial" w:hAnsi="Arial" w:cs="Arial"/>
                <w:lang w:val="ro-RO"/>
              </w:rPr>
            </w:pPr>
            <w:r w:rsidRPr="008F17BC">
              <w:rPr>
                <w:rFonts w:ascii="Arial" w:hAnsi="Arial" w:cs="Arial"/>
              </w:rPr>
              <w:t>Pt = 29.075 MWt</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100</w:t>
            </w:r>
          </w:p>
        </w:tc>
      </w:tr>
      <w:tr w:rsidR="00BE6266" w:rsidRPr="008F17BC" w:rsidTr="005B4C7F">
        <w:trPr>
          <w:cantSplit/>
          <w:trHeight w:val="32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cantSplit/>
          <w:trHeight w:val="24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cantSplit/>
          <w:trHeight w:val="24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rPr>
          <w:cantSplit/>
          <w:trHeight w:val="240"/>
        </w:trPr>
        <w:tc>
          <w:tcPr>
            <w:tcW w:w="1080" w:type="dxa"/>
            <w:vMerge w:val="restart"/>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20</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rPr>
            </w:pPr>
            <w:r w:rsidRPr="008F17BC">
              <w:rPr>
                <w:rFonts w:ascii="Arial" w:hAnsi="Arial" w:cs="Arial"/>
              </w:rPr>
              <w:t>Cazan AC2-8</w:t>
            </w:r>
          </w:p>
          <w:p w:rsidR="00BE6266" w:rsidRPr="008F17BC" w:rsidRDefault="00BE6266" w:rsidP="005B4C7F">
            <w:pPr>
              <w:spacing w:line="240" w:lineRule="auto"/>
              <w:rPr>
                <w:rFonts w:ascii="Arial" w:hAnsi="Arial" w:cs="Arial"/>
              </w:rPr>
            </w:pPr>
            <w:r w:rsidRPr="008F17BC">
              <w:rPr>
                <w:rFonts w:ascii="Arial" w:hAnsi="Arial" w:cs="Arial"/>
              </w:rPr>
              <w:t>Pt = 1,163 MWt</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100</w:t>
            </w:r>
          </w:p>
        </w:tc>
      </w:tr>
      <w:tr w:rsidR="00BE6266" w:rsidRPr="008F17BC" w:rsidTr="005B4C7F">
        <w:trPr>
          <w:cantSplit/>
          <w:trHeight w:val="24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cantSplit/>
          <w:trHeight w:val="24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cantSplit/>
          <w:trHeight w:val="24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rPr>
          <w:cantSplit/>
          <w:trHeight w:val="257"/>
        </w:trPr>
        <w:tc>
          <w:tcPr>
            <w:tcW w:w="1080" w:type="dxa"/>
            <w:vMerge w:val="restart"/>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21</w:t>
            </w:r>
          </w:p>
        </w:tc>
        <w:tc>
          <w:tcPr>
            <w:tcW w:w="2160" w:type="dxa"/>
            <w:vMerge w:val="restart"/>
            <w:vAlign w:val="center"/>
          </w:tcPr>
          <w:p w:rsidR="00BE6266" w:rsidRPr="008F17BC" w:rsidRDefault="00BE6266" w:rsidP="005B4C7F">
            <w:pPr>
              <w:spacing w:line="240" w:lineRule="auto"/>
              <w:rPr>
                <w:rFonts w:ascii="Arial" w:hAnsi="Arial" w:cs="Arial"/>
                <w:b/>
                <w:lang w:val="pt-PT"/>
              </w:rPr>
            </w:pPr>
            <w:r w:rsidRPr="008F17BC">
              <w:rPr>
                <w:rFonts w:ascii="Arial" w:hAnsi="Arial" w:cs="Arial"/>
                <w:b/>
                <w:lang w:val="pt-PT"/>
              </w:rPr>
              <w:t xml:space="preserve">Centrala </w:t>
            </w:r>
          </w:p>
          <w:p w:rsidR="00BE6266" w:rsidRPr="008F17BC" w:rsidRDefault="00BE6266" w:rsidP="005B4C7F">
            <w:pPr>
              <w:spacing w:line="240" w:lineRule="auto"/>
              <w:rPr>
                <w:rFonts w:ascii="Arial" w:hAnsi="Arial" w:cs="Arial"/>
                <w:b/>
                <w:lang w:val="pt-PT"/>
              </w:rPr>
            </w:pPr>
            <w:r w:rsidRPr="008F17BC">
              <w:rPr>
                <w:rFonts w:ascii="Arial" w:hAnsi="Arial" w:cs="Arial"/>
                <w:b/>
                <w:lang w:val="pt-PT"/>
              </w:rPr>
              <w:t>termica II</w:t>
            </w:r>
          </w:p>
          <w:p w:rsidR="00BE6266" w:rsidRPr="008F17BC" w:rsidRDefault="00BE6266" w:rsidP="005B4C7F">
            <w:pPr>
              <w:spacing w:line="240" w:lineRule="auto"/>
              <w:rPr>
                <w:rFonts w:ascii="Arial" w:hAnsi="Arial" w:cs="Arial"/>
                <w:lang w:val="pt-PT"/>
              </w:rPr>
            </w:pPr>
            <w:r w:rsidRPr="008F17BC">
              <w:rPr>
                <w:rFonts w:ascii="Arial" w:hAnsi="Arial" w:cs="Arial"/>
                <w:lang w:val="pt-PT"/>
              </w:rPr>
              <w:t>Functionare: gaz natural</w:t>
            </w:r>
          </w:p>
          <w:p w:rsidR="00BE6266" w:rsidRPr="008F17BC" w:rsidRDefault="00BE6266" w:rsidP="005B4C7F">
            <w:pPr>
              <w:spacing w:line="240" w:lineRule="auto"/>
              <w:rPr>
                <w:rFonts w:ascii="Arial" w:hAnsi="Arial" w:cs="Arial"/>
                <w:b/>
              </w:rPr>
            </w:pPr>
            <w:r w:rsidRPr="008F17BC">
              <w:rPr>
                <w:rFonts w:ascii="Arial" w:hAnsi="Arial" w:cs="Arial"/>
              </w:rPr>
              <w:t>Pt = 0,95 MWt</w:t>
            </w:r>
          </w:p>
        </w:tc>
        <w:tc>
          <w:tcPr>
            <w:tcW w:w="2340" w:type="dxa"/>
            <w:gridSpan w:val="2"/>
            <w:vMerge w:val="restart"/>
            <w:vAlign w:val="center"/>
          </w:tcPr>
          <w:p w:rsidR="00BE6266" w:rsidRPr="008F17BC" w:rsidRDefault="00BE6266" w:rsidP="00BE6266">
            <w:pPr>
              <w:widowControl/>
              <w:numPr>
                <w:ilvl w:val="0"/>
                <w:numId w:val="93"/>
              </w:numPr>
              <w:adjustRightInd/>
              <w:spacing w:line="240" w:lineRule="auto"/>
              <w:jc w:val="left"/>
              <w:textAlignment w:val="auto"/>
              <w:rPr>
                <w:rFonts w:ascii="Arial" w:hAnsi="Arial" w:cs="Arial"/>
              </w:rPr>
            </w:pPr>
            <w:r w:rsidRPr="008F17BC">
              <w:rPr>
                <w:rFonts w:ascii="Arial" w:hAnsi="Arial" w:cs="Arial"/>
              </w:rPr>
              <w:t xml:space="preserve">Cazan NTNAR 52 </w:t>
            </w:r>
          </w:p>
          <w:p w:rsidR="00BE6266" w:rsidRPr="008F17BC" w:rsidRDefault="00BE6266" w:rsidP="00BE6266">
            <w:pPr>
              <w:widowControl/>
              <w:numPr>
                <w:ilvl w:val="0"/>
                <w:numId w:val="93"/>
              </w:numPr>
              <w:adjustRightInd/>
              <w:spacing w:line="240" w:lineRule="auto"/>
              <w:jc w:val="left"/>
              <w:textAlignment w:val="auto"/>
              <w:rPr>
                <w:rFonts w:ascii="Arial" w:hAnsi="Arial" w:cs="Arial"/>
                <w:b/>
              </w:rPr>
            </w:pPr>
            <w:r w:rsidRPr="008F17BC">
              <w:rPr>
                <w:rFonts w:ascii="Arial" w:hAnsi="Arial" w:cs="Arial"/>
              </w:rPr>
              <w:t xml:space="preserve">Cazan RCA </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100</w:t>
            </w:r>
          </w:p>
        </w:tc>
      </w:tr>
      <w:tr w:rsidR="00BE6266" w:rsidRPr="008F17BC" w:rsidTr="005B4C7F">
        <w:trPr>
          <w:cantSplit/>
          <w:trHeight w:val="20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after="0"/>
            </w:pPr>
          </w:p>
        </w:tc>
        <w:tc>
          <w:tcPr>
            <w:tcW w:w="2340" w:type="dxa"/>
            <w:gridSpan w:val="2"/>
            <w:vMerge/>
            <w:vAlign w:val="center"/>
          </w:tcPr>
          <w:p w:rsidR="00BE6266" w:rsidRPr="005E79D8" w:rsidRDefault="00BE6266" w:rsidP="005B4C7F">
            <w:pPr>
              <w:pStyle w:val="Heading2"/>
              <w:spacing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cantSplit/>
          <w:trHeight w:val="368"/>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after="0"/>
            </w:pPr>
          </w:p>
        </w:tc>
        <w:tc>
          <w:tcPr>
            <w:tcW w:w="2340" w:type="dxa"/>
            <w:gridSpan w:val="2"/>
            <w:vMerge/>
            <w:vAlign w:val="center"/>
          </w:tcPr>
          <w:p w:rsidR="00BE6266" w:rsidRPr="005E79D8" w:rsidRDefault="00BE6266" w:rsidP="005B4C7F">
            <w:pPr>
              <w:pStyle w:val="Heading2"/>
              <w:spacing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cantSplit/>
          <w:trHeight w:val="179"/>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before="0" w:after="0"/>
            </w:pPr>
          </w:p>
        </w:tc>
        <w:tc>
          <w:tcPr>
            <w:tcW w:w="2340" w:type="dxa"/>
            <w:gridSpan w:val="2"/>
            <w:vMerge/>
            <w:vAlign w:val="center"/>
          </w:tcPr>
          <w:p w:rsidR="00BE6266" w:rsidRPr="005E79D8" w:rsidRDefault="00BE6266" w:rsidP="005B4C7F">
            <w:pPr>
              <w:pStyle w:val="Heading2"/>
              <w:spacing w:before="0"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rPr>
          <w:cantSplit/>
          <w:trHeight w:val="179"/>
        </w:trPr>
        <w:tc>
          <w:tcPr>
            <w:tcW w:w="1080" w:type="dxa"/>
            <w:vMerge w:val="restart"/>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21.1</w:t>
            </w:r>
          </w:p>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21.2</w:t>
            </w:r>
          </w:p>
        </w:tc>
        <w:tc>
          <w:tcPr>
            <w:tcW w:w="2160" w:type="dxa"/>
            <w:vMerge w:val="restart"/>
            <w:vAlign w:val="center"/>
          </w:tcPr>
          <w:p w:rsidR="00BE6266" w:rsidRPr="008F17BC" w:rsidRDefault="00BE6266" w:rsidP="005B4C7F">
            <w:pPr>
              <w:spacing w:line="240" w:lineRule="auto"/>
              <w:rPr>
                <w:rFonts w:ascii="Arial" w:hAnsi="Arial" w:cs="Arial"/>
                <w:b/>
              </w:rPr>
            </w:pPr>
            <w:r w:rsidRPr="008F17BC">
              <w:rPr>
                <w:rFonts w:ascii="Arial" w:hAnsi="Arial" w:cs="Arial"/>
                <w:b/>
              </w:rPr>
              <w:t xml:space="preserve">Centrala </w:t>
            </w:r>
          </w:p>
          <w:p w:rsidR="00BE6266" w:rsidRPr="008F17BC" w:rsidRDefault="00BE6266" w:rsidP="005B4C7F">
            <w:pPr>
              <w:spacing w:line="240" w:lineRule="auto"/>
              <w:rPr>
                <w:rFonts w:ascii="Arial" w:hAnsi="Arial" w:cs="Arial"/>
                <w:b/>
              </w:rPr>
            </w:pPr>
            <w:r w:rsidRPr="008F17BC">
              <w:rPr>
                <w:rFonts w:ascii="Arial" w:hAnsi="Arial" w:cs="Arial"/>
                <w:b/>
              </w:rPr>
              <w:t>termica III</w:t>
            </w:r>
          </w:p>
          <w:p w:rsidR="00BE6266" w:rsidRPr="008F17BC" w:rsidRDefault="00BE6266" w:rsidP="005B4C7F">
            <w:pPr>
              <w:spacing w:line="240" w:lineRule="auto"/>
              <w:rPr>
                <w:rFonts w:ascii="Arial" w:hAnsi="Arial" w:cs="Arial"/>
              </w:rPr>
            </w:pPr>
            <w:r w:rsidRPr="008F17BC">
              <w:rPr>
                <w:rFonts w:ascii="Arial" w:hAnsi="Arial" w:cs="Arial"/>
              </w:rPr>
              <w:t xml:space="preserve">Functionare: gaz natural </w:t>
            </w:r>
          </w:p>
          <w:p w:rsidR="00BE6266" w:rsidRPr="008F17BC" w:rsidRDefault="00BE6266" w:rsidP="005B4C7F">
            <w:pPr>
              <w:spacing w:line="240" w:lineRule="auto"/>
              <w:rPr>
                <w:rFonts w:ascii="Arial" w:hAnsi="Arial" w:cs="Arial"/>
                <w:b/>
              </w:rPr>
            </w:pPr>
            <w:r w:rsidRPr="008F17BC">
              <w:rPr>
                <w:rFonts w:ascii="Arial" w:hAnsi="Arial" w:cs="Arial"/>
              </w:rPr>
              <w:t>Pt=1,5 MWt</w:t>
            </w:r>
          </w:p>
        </w:tc>
        <w:tc>
          <w:tcPr>
            <w:tcW w:w="2340" w:type="dxa"/>
            <w:gridSpan w:val="2"/>
            <w:vMerge w:val="restart"/>
            <w:vAlign w:val="center"/>
          </w:tcPr>
          <w:p w:rsidR="00BE6266" w:rsidRPr="008F17BC" w:rsidRDefault="00BE6266" w:rsidP="005B4C7F">
            <w:pPr>
              <w:spacing w:line="240" w:lineRule="auto"/>
              <w:rPr>
                <w:rFonts w:ascii="Arial" w:hAnsi="Arial" w:cs="Arial"/>
                <w:b/>
              </w:rPr>
            </w:pPr>
            <w:r w:rsidRPr="008F17BC">
              <w:rPr>
                <w:rFonts w:ascii="Arial" w:hAnsi="Arial" w:cs="Arial"/>
              </w:rPr>
              <w:t>Cazan Buderus (2buc)</w:t>
            </w:r>
          </w:p>
          <w:p w:rsidR="00BE6266" w:rsidRPr="005E79D8" w:rsidRDefault="00BE6266" w:rsidP="005B4C7F">
            <w:pPr>
              <w:pStyle w:val="Heading2"/>
              <w:spacing w:before="0"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100</w:t>
            </w:r>
          </w:p>
        </w:tc>
      </w:tr>
      <w:tr w:rsidR="00BE6266" w:rsidRPr="008F17BC" w:rsidTr="005B4C7F">
        <w:trPr>
          <w:cantSplit/>
          <w:trHeight w:val="179"/>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before="0" w:after="0"/>
            </w:pPr>
          </w:p>
        </w:tc>
        <w:tc>
          <w:tcPr>
            <w:tcW w:w="2340" w:type="dxa"/>
            <w:gridSpan w:val="2"/>
            <w:vMerge/>
            <w:vAlign w:val="center"/>
          </w:tcPr>
          <w:p w:rsidR="00BE6266" w:rsidRPr="005E79D8" w:rsidRDefault="00BE6266" w:rsidP="005B4C7F">
            <w:pPr>
              <w:pStyle w:val="Heading2"/>
              <w:spacing w:before="0"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cantSplit/>
          <w:trHeight w:val="179"/>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before="0" w:after="0"/>
            </w:pPr>
          </w:p>
        </w:tc>
        <w:tc>
          <w:tcPr>
            <w:tcW w:w="2340" w:type="dxa"/>
            <w:gridSpan w:val="2"/>
            <w:vMerge/>
            <w:vAlign w:val="center"/>
          </w:tcPr>
          <w:p w:rsidR="00BE6266" w:rsidRPr="005E79D8" w:rsidRDefault="00BE6266" w:rsidP="005B4C7F">
            <w:pPr>
              <w:pStyle w:val="Heading2"/>
              <w:spacing w:before="0"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cantSplit/>
          <w:trHeight w:val="179"/>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before="0" w:after="0"/>
            </w:pPr>
          </w:p>
        </w:tc>
        <w:tc>
          <w:tcPr>
            <w:tcW w:w="2340" w:type="dxa"/>
            <w:gridSpan w:val="2"/>
            <w:vMerge/>
            <w:vAlign w:val="center"/>
          </w:tcPr>
          <w:p w:rsidR="00BE6266" w:rsidRPr="005E79D8" w:rsidRDefault="00BE6266" w:rsidP="005B4C7F">
            <w:pPr>
              <w:pStyle w:val="Heading2"/>
              <w:spacing w:before="0"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rPr>
          <w:cantSplit/>
          <w:trHeight w:val="179"/>
        </w:trPr>
        <w:tc>
          <w:tcPr>
            <w:tcW w:w="1080" w:type="dxa"/>
            <w:vMerge w:val="restart"/>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21.3</w:t>
            </w:r>
          </w:p>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21.4</w:t>
            </w:r>
          </w:p>
        </w:tc>
        <w:tc>
          <w:tcPr>
            <w:tcW w:w="2160" w:type="dxa"/>
            <w:vMerge w:val="restart"/>
          </w:tcPr>
          <w:p w:rsidR="00BE6266" w:rsidRPr="008F17BC" w:rsidRDefault="00BE6266" w:rsidP="005B4C7F">
            <w:pPr>
              <w:spacing w:line="240" w:lineRule="auto"/>
              <w:rPr>
                <w:rFonts w:ascii="Arial" w:hAnsi="Arial" w:cs="Arial"/>
                <w:b/>
              </w:rPr>
            </w:pPr>
            <w:r w:rsidRPr="008F17BC">
              <w:rPr>
                <w:rFonts w:ascii="Arial" w:hAnsi="Arial" w:cs="Arial"/>
                <w:b/>
              </w:rPr>
              <w:t xml:space="preserve">Centrala </w:t>
            </w:r>
          </w:p>
          <w:p w:rsidR="00BE6266" w:rsidRPr="008F17BC" w:rsidRDefault="00BE6266" w:rsidP="005B4C7F">
            <w:pPr>
              <w:spacing w:line="240" w:lineRule="auto"/>
              <w:rPr>
                <w:rFonts w:ascii="Arial" w:hAnsi="Arial" w:cs="Arial"/>
                <w:b/>
              </w:rPr>
            </w:pPr>
            <w:r w:rsidRPr="008F17BC">
              <w:rPr>
                <w:rFonts w:ascii="Arial" w:hAnsi="Arial" w:cs="Arial"/>
                <w:b/>
              </w:rPr>
              <w:t>termica IV</w:t>
            </w:r>
          </w:p>
          <w:p w:rsidR="00BE6266" w:rsidRPr="008F17BC" w:rsidRDefault="00BE6266" w:rsidP="005B4C7F">
            <w:pPr>
              <w:spacing w:line="240" w:lineRule="auto"/>
              <w:rPr>
                <w:rFonts w:ascii="Arial" w:hAnsi="Arial" w:cs="Arial"/>
              </w:rPr>
            </w:pPr>
            <w:r w:rsidRPr="008F17BC">
              <w:rPr>
                <w:rFonts w:ascii="Arial" w:hAnsi="Arial" w:cs="Arial"/>
              </w:rPr>
              <w:t xml:space="preserve">Functionare: gaz natural </w:t>
            </w:r>
          </w:p>
          <w:p w:rsidR="00BE6266" w:rsidRPr="0044719A" w:rsidRDefault="00BE6266" w:rsidP="005B4C7F">
            <w:pPr>
              <w:pStyle w:val="Heading2"/>
              <w:spacing w:before="0" w:after="0"/>
              <w:rPr>
                <w:b w:val="0"/>
                <w:i w:val="0"/>
              </w:rPr>
            </w:pPr>
            <w:r w:rsidRPr="0044719A">
              <w:rPr>
                <w:b w:val="0"/>
                <w:i w:val="0"/>
              </w:rPr>
              <w:t>Pt=1,</w:t>
            </w:r>
            <w:r>
              <w:rPr>
                <w:b w:val="0"/>
                <w:i w:val="0"/>
              </w:rPr>
              <w:t>46</w:t>
            </w:r>
            <w:r w:rsidRPr="0044719A">
              <w:rPr>
                <w:b w:val="0"/>
                <w:i w:val="0"/>
              </w:rPr>
              <w:t xml:space="preserve"> MWt</w:t>
            </w:r>
          </w:p>
        </w:tc>
        <w:tc>
          <w:tcPr>
            <w:tcW w:w="2340" w:type="dxa"/>
            <w:gridSpan w:val="2"/>
            <w:vMerge w:val="restart"/>
            <w:vAlign w:val="center"/>
          </w:tcPr>
          <w:p w:rsidR="00BE6266" w:rsidRPr="0044719A" w:rsidRDefault="00BE6266" w:rsidP="005B4C7F">
            <w:pPr>
              <w:pStyle w:val="Heading2"/>
              <w:spacing w:before="0" w:after="0"/>
              <w:rPr>
                <w:b w:val="0"/>
                <w:i w:val="0"/>
              </w:rPr>
            </w:pPr>
            <w:r w:rsidRPr="0044719A">
              <w:rPr>
                <w:b w:val="0"/>
                <w:i w:val="0"/>
              </w:rPr>
              <w:t>Cazan Buderus (2buc)</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100</w:t>
            </w:r>
          </w:p>
        </w:tc>
      </w:tr>
      <w:tr w:rsidR="00BE6266" w:rsidRPr="008F17BC" w:rsidTr="005B4C7F">
        <w:trPr>
          <w:cantSplit/>
          <w:trHeight w:val="179"/>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before="0" w:after="0"/>
            </w:pPr>
          </w:p>
        </w:tc>
        <w:tc>
          <w:tcPr>
            <w:tcW w:w="2340" w:type="dxa"/>
            <w:gridSpan w:val="2"/>
            <w:vMerge/>
            <w:vAlign w:val="center"/>
          </w:tcPr>
          <w:p w:rsidR="00BE6266" w:rsidRPr="005E79D8" w:rsidRDefault="00BE6266" w:rsidP="005B4C7F">
            <w:pPr>
              <w:pStyle w:val="Heading2"/>
              <w:spacing w:before="0"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cantSplit/>
          <w:trHeight w:val="179"/>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before="0" w:after="0"/>
            </w:pPr>
          </w:p>
        </w:tc>
        <w:tc>
          <w:tcPr>
            <w:tcW w:w="2340" w:type="dxa"/>
            <w:gridSpan w:val="2"/>
            <w:vMerge/>
            <w:vAlign w:val="center"/>
          </w:tcPr>
          <w:p w:rsidR="00BE6266" w:rsidRPr="005E79D8" w:rsidRDefault="00BE6266" w:rsidP="005B4C7F">
            <w:pPr>
              <w:pStyle w:val="Heading2"/>
              <w:spacing w:before="0"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cantSplit/>
          <w:trHeight w:val="179"/>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5E79D8" w:rsidRDefault="00BE6266" w:rsidP="005B4C7F">
            <w:pPr>
              <w:pStyle w:val="Heading2"/>
              <w:spacing w:before="0" w:after="0"/>
            </w:pPr>
          </w:p>
        </w:tc>
        <w:tc>
          <w:tcPr>
            <w:tcW w:w="2340" w:type="dxa"/>
            <w:gridSpan w:val="2"/>
            <w:vMerge/>
            <w:vAlign w:val="center"/>
          </w:tcPr>
          <w:p w:rsidR="00BE6266" w:rsidRPr="005E79D8" w:rsidRDefault="00BE6266" w:rsidP="005B4C7F">
            <w:pPr>
              <w:pStyle w:val="Heading2"/>
              <w:spacing w:before="0" w:after="0"/>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c>
          <w:tcPr>
            <w:tcW w:w="1080" w:type="dxa"/>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22</w:t>
            </w:r>
          </w:p>
        </w:tc>
        <w:tc>
          <w:tcPr>
            <w:tcW w:w="2160" w:type="dxa"/>
            <w:vMerge w:val="restart"/>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Tratamente termice</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 xml:space="preserve">Nitrurare </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amoniac</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w:t>
            </w:r>
          </w:p>
        </w:tc>
      </w:tr>
      <w:tr w:rsidR="00BE6266" w:rsidRPr="008F17BC" w:rsidTr="005B4C7F">
        <w:trPr>
          <w:trHeight w:val="160"/>
        </w:trPr>
        <w:tc>
          <w:tcPr>
            <w:tcW w:w="1080" w:type="dxa"/>
            <w:vMerge w:val="restart"/>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24</w:t>
            </w: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 Cuptor cementare PEKAT</w:t>
            </w:r>
          </w:p>
          <w:p w:rsidR="00BE6266" w:rsidRPr="008F17BC" w:rsidRDefault="00BE6266" w:rsidP="005B4C7F">
            <w:pPr>
              <w:spacing w:line="240" w:lineRule="auto"/>
              <w:rPr>
                <w:rFonts w:ascii="Arial" w:hAnsi="Arial" w:cs="Arial"/>
                <w:lang w:val="ro-RO"/>
              </w:rPr>
            </w:pPr>
            <w:r w:rsidRPr="008F17BC">
              <w:rPr>
                <w:rFonts w:ascii="Arial" w:hAnsi="Arial" w:cs="Arial"/>
                <w:lang w:val="ro-RO"/>
              </w:rPr>
              <w:t xml:space="preserve">Pt= 0,0033Mwt </w:t>
            </w:r>
          </w:p>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100</w:t>
            </w:r>
          </w:p>
        </w:tc>
      </w:tr>
      <w:tr w:rsidR="00BE6266" w:rsidRPr="008F17BC" w:rsidTr="005B4C7F">
        <w:trPr>
          <w:trHeight w:val="16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trHeight w:val="16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trHeight w:val="160"/>
        </w:trPr>
        <w:tc>
          <w:tcPr>
            <w:tcW w:w="1080" w:type="dxa"/>
            <w:vMerge/>
            <w:tcBorders>
              <w:left w:val="double" w:sz="4" w:space="0" w:color="auto"/>
            </w:tcBorders>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rPr>
          <w:cantSplit/>
          <w:trHeight w:val="160"/>
        </w:trPr>
        <w:tc>
          <w:tcPr>
            <w:tcW w:w="1080" w:type="dxa"/>
            <w:vMerge w:val="restart"/>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P 28</w:t>
            </w:r>
          </w:p>
        </w:tc>
        <w:tc>
          <w:tcPr>
            <w:tcW w:w="2160" w:type="dxa"/>
            <w:vMerge w:val="restart"/>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t>Butelii</w:t>
            </w:r>
          </w:p>
        </w:tc>
        <w:tc>
          <w:tcPr>
            <w:tcW w:w="2340" w:type="dxa"/>
            <w:gridSpan w:val="2"/>
            <w:vMerge w:val="restart"/>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Cuptor recoacere cu gaze naturale</w:t>
            </w:r>
          </w:p>
          <w:p w:rsidR="00BE6266" w:rsidRPr="008F17BC" w:rsidRDefault="00BE6266" w:rsidP="005B4C7F">
            <w:pPr>
              <w:spacing w:line="240" w:lineRule="auto"/>
              <w:rPr>
                <w:rFonts w:ascii="Arial" w:hAnsi="Arial" w:cs="Arial"/>
                <w:lang w:val="ro-RO"/>
              </w:rPr>
            </w:pPr>
          </w:p>
          <w:p w:rsidR="00BE6266" w:rsidRPr="005E79D8" w:rsidRDefault="00BE6266" w:rsidP="005B4C7F">
            <w:pPr>
              <w:pStyle w:val="Heading2"/>
              <w:spacing w:before="0" w:after="0"/>
              <w:rPr>
                <w:b w:val="0"/>
                <w:i w:val="0"/>
              </w:rPr>
            </w:pPr>
            <w:r w:rsidRPr="005E79D8">
              <w:rPr>
                <w:b w:val="0"/>
                <w:i w:val="0"/>
              </w:rPr>
              <w:t>Pt= 1,548 Mwt</w:t>
            </w: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CO</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100</w:t>
            </w:r>
          </w:p>
        </w:tc>
      </w:tr>
      <w:tr w:rsidR="00BE6266" w:rsidRPr="008F17BC" w:rsidTr="005B4C7F">
        <w:trPr>
          <w:cantSplit/>
          <w:trHeight w:val="16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SOx exprimat in SO2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w:t>
            </w:r>
          </w:p>
        </w:tc>
      </w:tr>
      <w:tr w:rsidR="00BE6266" w:rsidRPr="008F17BC" w:rsidTr="005B4C7F">
        <w:trPr>
          <w:cantSplit/>
          <w:trHeight w:val="160"/>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NOx exprimat in NO2</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350</w:t>
            </w:r>
          </w:p>
        </w:tc>
      </w:tr>
      <w:tr w:rsidR="00BE6266" w:rsidRPr="008F17BC" w:rsidTr="005B4C7F">
        <w:trPr>
          <w:cantSplit/>
          <w:trHeight w:val="167"/>
        </w:trPr>
        <w:tc>
          <w:tcPr>
            <w:tcW w:w="1080" w:type="dxa"/>
            <w:vMerge/>
            <w:tcBorders>
              <w:left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p>
        </w:tc>
        <w:tc>
          <w:tcPr>
            <w:tcW w:w="2160" w:type="dxa"/>
            <w:vMerge/>
          </w:tcPr>
          <w:p w:rsidR="00BE6266" w:rsidRPr="008F17BC" w:rsidRDefault="00BE6266" w:rsidP="005B4C7F">
            <w:pPr>
              <w:spacing w:line="240" w:lineRule="auto"/>
              <w:rPr>
                <w:rFonts w:ascii="Arial" w:hAnsi="Arial" w:cs="Arial"/>
                <w:lang w:val="ro-RO"/>
              </w:rPr>
            </w:pPr>
          </w:p>
        </w:tc>
        <w:tc>
          <w:tcPr>
            <w:tcW w:w="2340" w:type="dxa"/>
            <w:gridSpan w:val="2"/>
            <w:vMerge/>
            <w:vAlign w:val="center"/>
          </w:tcPr>
          <w:p w:rsidR="00BE6266" w:rsidRPr="008F17BC" w:rsidRDefault="00BE6266" w:rsidP="005B4C7F">
            <w:pPr>
              <w:spacing w:line="240" w:lineRule="auto"/>
              <w:rPr>
                <w:rFonts w:ascii="Arial" w:hAnsi="Arial" w:cs="Arial"/>
                <w:lang w:val="ro-RO"/>
              </w:rPr>
            </w:pPr>
          </w:p>
        </w:tc>
        <w:tc>
          <w:tcPr>
            <w:tcW w:w="2340" w:type="dxa"/>
            <w:gridSpan w:val="2"/>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w:t>
            </w:r>
          </w:p>
        </w:tc>
      </w:tr>
      <w:tr w:rsidR="00BE6266" w:rsidRPr="008F17BC" w:rsidTr="005B4C7F">
        <w:trPr>
          <w:cantSplit/>
          <w:trHeight w:val="160"/>
        </w:trPr>
        <w:tc>
          <w:tcPr>
            <w:tcW w:w="1080" w:type="dxa"/>
            <w:tcBorders>
              <w:left w:val="double" w:sz="4" w:space="0" w:color="auto"/>
              <w:bottom w:val="double" w:sz="4" w:space="0" w:color="auto"/>
            </w:tcBorders>
            <w:shd w:val="clear" w:color="auto" w:fill="auto"/>
            <w:vAlign w:val="center"/>
          </w:tcPr>
          <w:p w:rsidR="00BE6266" w:rsidRPr="008F17BC" w:rsidRDefault="00BE6266" w:rsidP="005B4C7F">
            <w:pPr>
              <w:spacing w:line="240" w:lineRule="auto"/>
              <w:jc w:val="center"/>
              <w:rPr>
                <w:rFonts w:ascii="Arial" w:hAnsi="Arial" w:cs="Arial"/>
                <w:b/>
                <w:lang w:val="ro-RO"/>
              </w:rPr>
            </w:pPr>
            <w:r w:rsidRPr="008F17BC">
              <w:rPr>
                <w:rFonts w:ascii="Arial" w:hAnsi="Arial" w:cs="Arial"/>
                <w:b/>
                <w:lang w:val="ro-RO"/>
              </w:rPr>
              <w:lastRenderedPageBreak/>
              <w:t>P 29</w:t>
            </w:r>
          </w:p>
        </w:tc>
        <w:tc>
          <w:tcPr>
            <w:tcW w:w="2160" w:type="dxa"/>
            <w:vMerge/>
            <w:tcBorders>
              <w:bottom w:val="double" w:sz="4" w:space="0" w:color="auto"/>
            </w:tcBorders>
          </w:tcPr>
          <w:p w:rsidR="00BE6266" w:rsidRPr="008F17BC" w:rsidRDefault="00BE6266" w:rsidP="005B4C7F">
            <w:pPr>
              <w:spacing w:line="240" w:lineRule="auto"/>
              <w:rPr>
                <w:rFonts w:ascii="Arial" w:hAnsi="Arial" w:cs="Arial"/>
                <w:lang w:val="ro-RO"/>
              </w:rPr>
            </w:pPr>
          </w:p>
        </w:tc>
        <w:tc>
          <w:tcPr>
            <w:tcW w:w="2340" w:type="dxa"/>
            <w:gridSpan w:val="2"/>
            <w:tcBorders>
              <w:bottom w:val="double" w:sz="4" w:space="0" w:color="auto"/>
            </w:tcBorders>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Sablare cu alice</w:t>
            </w:r>
          </w:p>
        </w:tc>
        <w:tc>
          <w:tcPr>
            <w:tcW w:w="2340" w:type="dxa"/>
            <w:gridSpan w:val="2"/>
            <w:tcBorders>
              <w:bottom w:val="double" w:sz="4" w:space="0" w:color="auto"/>
            </w:tcBorders>
            <w:vAlign w:val="center"/>
          </w:tcPr>
          <w:p w:rsidR="00BE6266" w:rsidRPr="008F17BC" w:rsidRDefault="00BE6266" w:rsidP="005B4C7F">
            <w:pPr>
              <w:spacing w:line="240" w:lineRule="auto"/>
              <w:rPr>
                <w:rFonts w:ascii="Arial" w:hAnsi="Arial" w:cs="Arial"/>
                <w:lang w:val="ro-RO"/>
              </w:rPr>
            </w:pPr>
            <w:r w:rsidRPr="008F17BC">
              <w:rPr>
                <w:rFonts w:ascii="Arial" w:hAnsi="Arial" w:cs="Arial"/>
                <w:lang w:val="ro-RO"/>
              </w:rPr>
              <w:t>Pulberi</w:t>
            </w:r>
          </w:p>
        </w:tc>
        <w:tc>
          <w:tcPr>
            <w:tcW w:w="2160" w:type="dxa"/>
            <w:gridSpan w:val="2"/>
            <w:tcBorders>
              <w:bottom w:val="double" w:sz="4" w:space="0" w:color="auto"/>
              <w:right w:val="double" w:sz="4" w:space="0" w:color="auto"/>
            </w:tcBorders>
            <w:vAlign w:val="center"/>
          </w:tcPr>
          <w:p w:rsidR="00BE6266" w:rsidRPr="008F17BC" w:rsidRDefault="00BE6266" w:rsidP="005B4C7F">
            <w:pPr>
              <w:spacing w:line="240" w:lineRule="auto"/>
              <w:jc w:val="center"/>
              <w:rPr>
                <w:rFonts w:ascii="Arial" w:hAnsi="Arial" w:cs="Arial"/>
                <w:lang w:val="ro-RO"/>
              </w:rPr>
            </w:pPr>
            <w:r w:rsidRPr="008F17BC">
              <w:rPr>
                <w:rFonts w:ascii="Arial" w:hAnsi="Arial" w:cs="Arial"/>
                <w:lang w:val="ro-RO"/>
              </w:rPr>
              <w:t>50</w:t>
            </w:r>
          </w:p>
        </w:tc>
      </w:tr>
      <w:tr w:rsidR="00F158B7" w:rsidRPr="0005012A" w:rsidTr="003C325E">
        <w:trPr>
          <w:trHeight w:val="940"/>
          <w:tblHeader/>
        </w:trPr>
        <w:tc>
          <w:tcPr>
            <w:tcW w:w="1080" w:type="dxa"/>
            <w:tcBorders>
              <w:top w:val="double" w:sz="4" w:space="0" w:color="auto"/>
              <w:left w:val="double" w:sz="4" w:space="0" w:color="auto"/>
            </w:tcBorders>
            <w:shd w:val="clear" w:color="auto" w:fill="E0E0E0"/>
            <w:vAlign w:val="center"/>
          </w:tcPr>
          <w:p w:rsidR="00F158B7" w:rsidRPr="0005012A" w:rsidRDefault="00F158B7" w:rsidP="00F158B7">
            <w:pPr>
              <w:spacing w:line="240" w:lineRule="auto"/>
              <w:jc w:val="center"/>
              <w:rPr>
                <w:rFonts w:ascii="Arial" w:hAnsi="Arial" w:cs="Arial"/>
                <w:b/>
                <w:lang w:val="ro-RO"/>
              </w:rPr>
            </w:pPr>
            <w:r w:rsidRPr="0005012A">
              <w:rPr>
                <w:rFonts w:ascii="Arial" w:hAnsi="Arial" w:cs="Arial"/>
                <w:b/>
                <w:lang w:val="ro-RO"/>
              </w:rPr>
              <w:t>Indicator cos – Cod sursa</w:t>
            </w:r>
          </w:p>
        </w:tc>
        <w:tc>
          <w:tcPr>
            <w:tcW w:w="2464" w:type="dxa"/>
            <w:gridSpan w:val="2"/>
            <w:tcBorders>
              <w:top w:val="double" w:sz="4" w:space="0" w:color="auto"/>
            </w:tcBorders>
            <w:shd w:val="clear" w:color="auto" w:fill="E0E0E0"/>
            <w:vAlign w:val="center"/>
          </w:tcPr>
          <w:p w:rsidR="00F158B7" w:rsidRPr="0005012A" w:rsidRDefault="00F158B7" w:rsidP="00F158B7">
            <w:pPr>
              <w:jc w:val="center"/>
              <w:rPr>
                <w:rFonts w:ascii="Arial" w:hAnsi="Arial" w:cs="Arial"/>
                <w:b/>
                <w:lang w:val="ro-RO"/>
              </w:rPr>
            </w:pPr>
            <w:r w:rsidRPr="0005012A">
              <w:rPr>
                <w:rFonts w:ascii="Arial" w:hAnsi="Arial" w:cs="Arial"/>
                <w:b/>
                <w:lang w:val="ro-RO"/>
              </w:rPr>
              <w:t>Denumire activitate</w:t>
            </w:r>
          </w:p>
        </w:tc>
        <w:tc>
          <w:tcPr>
            <w:tcW w:w="2410" w:type="dxa"/>
            <w:gridSpan w:val="2"/>
            <w:tcBorders>
              <w:top w:val="double" w:sz="4" w:space="0" w:color="auto"/>
            </w:tcBorders>
            <w:shd w:val="clear" w:color="auto" w:fill="E0E0E0"/>
            <w:vAlign w:val="center"/>
          </w:tcPr>
          <w:p w:rsidR="00F158B7" w:rsidRPr="0005012A" w:rsidRDefault="00F158B7" w:rsidP="00F158B7">
            <w:pPr>
              <w:jc w:val="center"/>
              <w:rPr>
                <w:rFonts w:ascii="Arial" w:hAnsi="Arial" w:cs="Arial"/>
                <w:b/>
                <w:lang w:val="ro-RO"/>
              </w:rPr>
            </w:pPr>
            <w:r w:rsidRPr="0005012A">
              <w:rPr>
                <w:rFonts w:ascii="Arial" w:hAnsi="Arial" w:cs="Arial"/>
                <w:b/>
                <w:lang w:val="ro-RO"/>
              </w:rPr>
              <w:t>Sursa generatoare</w:t>
            </w:r>
          </w:p>
        </w:tc>
        <w:tc>
          <w:tcPr>
            <w:tcW w:w="2410" w:type="dxa"/>
            <w:gridSpan w:val="2"/>
            <w:tcBorders>
              <w:top w:val="double" w:sz="4" w:space="0" w:color="auto"/>
            </w:tcBorders>
            <w:shd w:val="clear" w:color="auto" w:fill="E0E0E0"/>
            <w:vAlign w:val="center"/>
          </w:tcPr>
          <w:p w:rsidR="00F158B7" w:rsidRPr="0005012A" w:rsidRDefault="00F158B7" w:rsidP="00F158B7">
            <w:pPr>
              <w:jc w:val="center"/>
              <w:rPr>
                <w:rFonts w:ascii="Arial" w:hAnsi="Arial" w:cs="Arial"/>
                <w:b/>
                <w:lang w:val="ro-RO"/>
              </w:rPr>
            </w:pPr>
            <w:r w:rsidRPr="0005012A">
              <w:rPr>
                <w:rFonts w:ascii="Arial" w:hAnsi="Arial" w:cs="Arial"/>
                <w:b/>
                <w:lang w:val="ro-RO"/>
              </w:rPr>
              <w:t>Poluanţi specifici</w:t>
            </w:r>
          </w:p>
        </w:tc>
        <w:tc>
          <w:tcPr>
            <w:tcW w:w="1716" w:type="dxa"/>
            <w:tcBorders>
              <w:top w:val="double" w:sz="4" w:space="0" w:color="auto"/>
              <w:right w:val="double" w:sz="4" w:space="0" w:color="auto"/>
            </w:tcBorders>
            <w:shd w:val="clear" w:color="auto" w:fill="E0E0E0"/>
            <w:vAlign w:val="center"/>
          </w:tcPr>
          <w:p w:rsidR="00F158B7" w:rsidRDefault="00F158B7" w:rsidP="00F158B7">
            <w:pPr>
              <w:spacing w:line="240" w:lineRule="auto"/>
              <w:jc w:val="center"/>
              <w:rPr>
                <w:rFonts w:ascii="Arial" w:hAnsi="Arial" w:cs="Arial"/>
                <w:b/>
                <w:lang w:val="ro-RO"/>
              </w:rPr>
            </w:pPr>
            <w:r w:rsidRPr="0005012A">
              <w:rPr>
                <w:rFonts w:ascii="Arial" w:hAnsi="Arial" w:cs="Arial"/>
                <w:b/>
                <w:lang w:val="ro-RO"/>
              </w:rPr>
              <w:t xml:space="preserve">Valori </w:t>
            </w:r>
          </w:p>
          <w:p w:rsidR="00F158B7" w:rsidRPr="0005012A" w:rsidRDefault="00F158B7" w:rsidP="00F158B7">
            <w:pPr>
              <w:spacing w:line="240" w:lineRule="auto"/>
              <w:jc w:val="center"/>
              <w:rPr>
                <w:rFonts w:ascii="Arial" w:hAnsi="Arial" w:cs="Arial"/>
                <w:b/>
                <w:lang w:val="ro-RO"/>
              </w:rPr>
            </w:pPr>
            <w:r w:rsidRPr="0005012A">
              <w:rPr>
                <w:rFonts w:ascii="Arial" w:hAnsi="Arial" w:cs="Arial"/>
                <w:b/>
                <w:lang w:val="ro-RO"/>
              </w:rPr>
              <w:t>Limita de Emisie</w:t>
            </w:r>
          </w:p>
          <w:p w:rsidR="00F158B7" w:rsidRPr="0005012A" w:rsidRDefault="00F158B7" w:rsidP="00F158B7">
            <w:pPr>
              <w:spacing w:line="240" w:lineRule="auto"/>
              <w:jc w:val="center"/>
              <w:rPr>
                <w:rFonts w:ascii="Arial" w:hAnsi="Arial" w:cs="Arial"/>
                <w:b/>
                <w:lang w:val="ro-RO"/>
              </w:rPr>
            </w:pPr>
            <w:r w:rsidRPr="0005012A">
              <w:rPr>
                <w:rFonts w:ascii="Arial" w:hAnsi="Arial" w:cs="Arial"/>
                <w:b/>
                <w:lang w:val="ro-RO"/>
              </w:rPr>
              <w:t xml:space="preserve">VLE </w:t>
            </w:r>
            <w:r w:rsidRPr="0005012A">
              <w:rPr>
                <w:rStyle w:val="FontStyle60"/>
                <w:rFonts w:eastAsia="Calibri"/>
                <w:lang w:val="ro-RO" w:eastAsia="ro-RO"/>
              </w:rPr>
              <w:t>(mg/Nm</w:t>
            </w:r>
            <w:r w:rsidRPr="0005012A">
              <w:rPr>
                <w:rStyle w:val="FontStyle60"/>
                <w:rFonts w:eastAsia="Calibri"/>
                <w:vertAlign w:val="superscript"/>
                <w:lang w:val="ro-RO" w:eastAsia="ro-RO"/>
              </w:rPr>
              <w:t>3</w:t>
            </w:r>
            <w:r w:rsidRPr="0005012A">
              <w:rPr>
                <w:rStyle w:val="FontStyle60"/>
                <w:rFonts w:eastAsia="Calibri"/>
                <w:lang w:val="ro-RO" w:eastAsia="ro-RO"/>
              </w:rPr>
              <w:t>)</w:t>
            </w:r>
          </w:p>
        </w:tc>
      </w:tr>
      <w:tr w:rsidR="00F158B7" w:rsidRPr="0005012A" w:rsidTr="00F158B7">
        <w:tc>
          <w:tcPr>
            <w:tcW w:w="1080" w:type="dxa"/>
            <w:tcBorders>
              <w:top w:val="double" w:sz="4" w:space="0" w:color="auto"/>
              <w:left w:val="double" w:sz="4" w:space="0" w:color="auto"/>
            </w:tcBorders>
            <w:vAlign w:val="center"/>
          </w:tcPr>
          <w:p w:rsidR="00F158B7" w:rsidRPr="0005012A" w:rsidRDefault="00F158B7" w:rsidP="00E20CA7">
            <w:pPr>
              <w:spacing w:line="240" w:lineRule="auto"/>
              <w:jc w:val="center"/>
              <w:rPr>
                <w:rFonts w:ascii="Arial" w:hAnsi="Arial" w:cs="Arial"/>
                <w:b/>
              </w:rPr>
            </w:pPr>
            <w:r w:rsidRPr="0005012A">
              <w:rPr>
                <w:rFonts w:ascii="Arial" w:hAnsi="Arial" w:cs="Arial"/>
                <w:b/>
              </w:rPr>
              <w:t>P 1</w:t>
            </w:r>
          </w:p>
        </w:tc>
        <w:tc>
          <w:tcPr>
            <w:tcW w:w="2464" w:type="dxa"/>
            <w:gridSpan w:val="2"/>
            <w:vMerge w:val="restart"/>
            <w:tcBorders>
              <w:top w:val="double" w:sz="4" w:space="0" w:color="auto"/>
            </w:tcBorders>
            <w:vAlign w:val="center"/>
          </w:tcPr>
          <w:p w:rsidR="00F158B7" w:rsidRDefault="00F158B7" w:rsidP="00E20CA7">
            <w:pPr>
              <w:spacing w:line="240" w:lineRule="auto"/>
              <w:jc w:val="center"/>
              <w:rPr>
                <w:rFonts w:ascii="Arial" w:hAnsi="Arial" w:cs="Arial"/>
              </w:rPr>
            </w:pPr>
            <w:r w:rsidRPr="0005012A">
              <w:rPr>
                <w:rFonts w:ascii="Arial" w:hAnsi="Arial" w:cs="Arial"/>
              </w:rPr>
              <w:t>Electrodepunere</w:t>
            </w: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Default="00513325" w:rsidP="00E20CA7">
            <w:pPr>
              <w:spacing w:line="240" w:lineRule="auto"/>
              <w:jc w:val="center"/>
              <w:rPr>
                <w:rFonts w:ascii="Arial" w:hAnsi="Arial" w:cs="Arial"/>
              </w:rPr>
            </w:pPr>
          </w:p>
          <w:p w:rsidR="00513325" w:rsidRPr="0005012A" w:rsidRDefault="00513325" w:rsidP="00E20CA7">
            <w:pPr>
              <w:spacing w:line="240" w:lineRule="auto"/>
              <w:jc w:val="center"/>
              <w:rPr>
                <w:rFonts w:ascii="Arial" w:hAnsi="Arial" w:cs="Arial"/>
              </w:rPr>
            </w:pPr>
            <w:r>
              <w:rPr>
                <w:rFonts w:ascii="Arial" w:hAnsi="Arial" w:cs="Arial"/>
              </w:rPr>
              <w:t>Electrodepunere</w:t>
            </w:r>
          </w:p>
        </w:tc>
        <w:tc>
          <w:tcPr>
            <w:tcW w:w="2410" w:type="dxa"/>
            <w:gridSpan w:val="2"/>
            <w:tcBorders>
              <w:top w:val="double" w:sz="4" w:space="0" w:color="auto"/>
            </w:tcBorders>
            <w:vAlign w:val="center"/>
          </w:tcPr>
          <w:p w:rsidR="00F158B7" w:rsidRPr="0005012A" w:rsidRDefault="00F158B7" w:rsidP="00091018">
            <w:pPr>
              <w:spacing w:line="240" w:lineRule="auto"/>
              <w:jc w:val="left"/>
              <w:rPr>
                <w:rFonts w:ascii="Arial" w:hAnsi="Arial" w:cs="Arial"/>
              </w:rPr>
            </w:pPr>
            <w:r w:rsidRPr="0005012A">
              <w:rPr>
                <w:rFonts w:ascii="Arial" w:hAnsi="Arial" w:cs="Arial"/>
              </w:rPr>
              <w:t>Linia de degresare percloretilena</w:t>
            </w:r>
          </w:p>
        </w:tc>
        <w:tc>
          <w:tcPr>
            <w:tcW w:w="2410" w:type="dxa"/>
            <w:gridSpan w:val="2"/>
            <w:tcBorders>
              <w:top w:val="double" w:sz="4" w:space="0" w:color="auto"/>
            </w:tcBorders>
            <w:vAlign w:val="center"/>
          </w:tcPr>
          <w:p w:rsidR="00F158B7" w:rsidRPr="0005012A" w:rsidRDefault="00F158B7" w:rsidP="00E20CA7">
            <w:pPr>
              <w:spacing w:line="240" w:lineRule="auto"/>
              <w:jc w:val="left"/>
              <w:rPr>
                <w:rFonts w:ascii="Arial" w:hAnsi="Arial" w:cs="Arial"/>
              </w:rPr>
            </w:pPr>
            <w:r w:rsidRPr="0005012A">
              <w:rPr>
                <w:rFonts w:ascii="Arial" w:hAnsi="Arial" w:cs="Arial"/>
              </w:rPr>
              <w:t>Percloretilena</w:t>
            </w:r>
          </w:p>
        </w:tc>
        <w:tc>
          <w:tcPr>
            <w:tcW w:w="1716" w:type="dxa"/>
            <w:tcBorders>
              <w:top w:val="double" w:sz="4" w:space="0" w:color="auto"/>
              <w:right w:val="double" w:sz="4" w:space="0" w:color="auto"/>
            </w:tcBorders>
            <w:vAlign w:val="center"/>
          </w:tcPr>
          <w:p w:rsidR="00F158B7" w:rsidRPr="0005012A" w:rsidRDefault="00F158B7" w:rsidP="00E20CA7">
            <w:pPr>
              <w:spacing w:line="240" w:lineRule="auto"/>
              <w:jc w:val="center"/>
              <w:rPr>
                <w:rFonts w:ascii="Arial" w:hAnsi="Arial" w:cs="Arial"/>
              </w:rPr>
            </w:pPr>
            <w:r w:rsidRPr="0005012A">
              <w:rPr>
                <w:rFonts w:ascii="Arial" w:hAnsi="Arial" w:cs="Arial"/>
              </w:rPr>
              <w:t>20</w:t>
            </w:r>
          </w:p>
        </w:tc>
      </w:tr>
      <w:tr w:rsidR="00F158B7" w:rsidRPr="0005012A" w:rsidTr="00F158B7">
        <w:trPr>
          <w:trHeight w:val="360"/>
        </w:trPr>
        <w:tc>
          <w:tcPr>
            <w:tcW w:w="1080" w:type="dxa"/>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r w:rsidRPr="0005012A">
              <w:rPr>
                <w:rFonts w:ascii="Arial" w:hAnsi="Arial" w:cs="Arial"/>
                <w:b/>
              </w:rPr>
              <w:t>P 2</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rPr>
                <w:rFonts w:ascii="Arial" w:hAnsi="Arial" w:cs="Arial"/>
                <w:lang w:val="ro-RO"/>
              </w:rPr>
            </w:pPr>
            <w:r w:rsidRPr="0005012A">
              <w:rPr>
                <w:rFonts w:ascii="Arial" w:hAnsi="Arial" w:cs="Arial"/>
              </w:rPr>
              <w:t>Linia de mordansare</w:t>
            </w: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 xml:space="preserve">Crom </w:t>
            </w:r>
            <w:r>
              <w:rPr>
                <w:rFonts w:ascii="Arial" w:hAnsi="Arial" w:cs="Arial"/>
              </w:rPr>
              <w:t>–</w:t>
            </w:r>
            <w:r w:rsidRPr="0005012A">
              <w:rPr>
                <w:rFonts w:ascii="Arial" w:hAnsi="Arial" w:cs="Arial"/>
              </w:rPr>
              <w:t xml:space="preserve"> Cr</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0.2</w:t>
            </w:r>
          </w:p>
        </w:tc>
      </w:tr>
      <w:tr w:rsidR="00F158B7" w:rsidRPr="0005012A" w:rsidTr="00F158B7">
        <w:trPr>
          <w:trHeight w:val="174"/>
        </w:trPr>
        <w:tc>
          <w:tcPr>
            <w:tcW w:w="1080" w:type="dxa"/>
            <w:vMerge w:val="restart"/>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r w:rsidRPr="0005012A">
              <w:rPr>
                <w:rFonts w:ascii="Arial" w:hAnsi="Arial" w:cs="Arial"/>
                <w:b/>
              </w:rPr>
              <w:t>P 3</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restart"/>
            <w:vAlign w:val="center"/>
          </w:tcPr>
          <w:p w:rsidR="00F158B7" w:rsidRPr="0005012A" w:rsidRDefault="00F158B7" w:rsidP="00E20CA7">
            <w:pPr>
              <w:spacing w:line="240" w:lineRule="auto"/>
              <w:rPr>
                <w:rFonts w:ascii="Arial" w:hAnsi="Arial" w:cs="Arial"/>
                <w:lang w:val="ro-RO"/>
              </w:rPr>
            </w:pPr>
            <w:r w:rsidRPr="0005012A">
              <w:rPr>
                <w:rFonts w:ascii="Arial" w:hAnsi="Arial" w:cs="Arial"/>
              </w:rPr>
              <w:t>Linia argintare, cadmiere, zincare, cuprare, nichelare</w:t>
            </w: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0.2</w:t>
            </w:r>
          </w:p>
        </w:tc>
      </w:tr>
      <w:tr w:rsidR="00F158B7" w:rsidRPr="0005012A" w:rsidTr="00F158B7">
        <w:trPr>
          <w:trHeight w:val="77"/>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Acid sulfuric – H</w:t>
            </w:r>
            <w:r w:rsidRPr="0005012A">
              <w:rPr>
                <w:rFonts w:ascii="Arial" w:hAnsi="Arial" w:cs="Arial"/>
                <w:vertAlign w:val="subscript"/>
              </w:rPr>
              <w:t>2</w:t>
            </w:r>
            <w:r w:rsidRPr="0005012A">
              <w:rPr>
                <w:rFonts w:ascii="Arial" w:hAnsi="Arial" w:cs="Arial"/>
              </w:rPr>
              <w:t>SO</w:t>
            </w:r>
            <w:r w:rsidRPr="0005012A">
              <w:rPr>
                <w:rFonts w:ascii="Arial" w:hAnsi="Arial" w:cs="Arial"/>
                <w:vertAlign w:val="subscript"/>
              </w:rPr>
              <w:t>4</w:t>
            </w:r>
            <w:r w:rsidRPr="0005012A">
              <w:rPr>
                <w:rFonts w:ascii="Arial" w:hAnsi="Arial" w:cs="Arial"/>
              </w:rPr>
              <w:t xml:space="preserve"> exprimat in SO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10</w:t>
            </w:r>
          </w:p>
        </w:tc>
      </w:tr>
      <w:tr w:rsidR="00F158B7" w:rsidRPr="0005012A" w:rsidTr="00F158B7">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Cianuri HCN</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3</w:t>
            </w:r>
          </w:p>
        </w:tc>
      </w:tr>
      <w:tr w:rsidR="00F158B7" w:rsidRPr="0005012A" w:rsidTr="00F158B7">
        <w:trPr>
          <w:trHeight w:val="733"/>
        </w:trPr>
        <w:tc>
          <w:tcPr>
            <w:tcW w:w="1080" w:type="dxa"/>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r w:rsidRPr="0005012A">
              <w:rPr>
                <w:rFonts w:ascii="Arial" w:hAnsi="Arial" w:cs="Arial"/>
                <w:b/>
              </w:rPr>
              <w:t>P 4</w:t>
            </w:r>
          </w:p>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rPr>
                <w:rFonts w:ascii="Arial" w:hAnsi="Arial" w:cs="Arial"/>
                <w:lang w:val="ro-RO"/>
              </w:rPr>
            </w:pPr>
            <w:r w:rsidRPr="0005012A">
              <w:rPr>
                <w:rFonts w:ascii="Arial" w:hAnsi="Arial" w:cs="Arial"/>
              </w:rPr>
              <w:t>Linia de brunare cu separator de picaturi</w:t>
            </w:r>
          </w:p>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500</w:t>
            </w:r>
          </w:p>
        </w:tc>
      </w:tr>
      <w:tr w:rsidR="00F158B7" w:rsidRPr="0005012A" w:rsidTr="00F158B7">
        <w:trPr>
          <w:trHeight w:val="322"/>
        </w:trPr>
        <w:tc>
          <w:tcPr>
            <w:tcW w:w="1080" w:type="dxa"/>
            <w:vMerge w:val="restart"/>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r w:rsidRPr="0005012A">
              <w:rPr>
                <w:rFonts w:ascii="Arial" w:hAnsi="Arial" w:cs="Arial"/>
                <w:b/>
              </w:rPr>
              <w:t>P 5</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restart"/>
            <w:vAlign w:val="center"/>
          </w:tcPr>
          <w:p w:rsidR="00F158B7" w:rsidRPr="0005012A" w:rsidRDefault="00F158B7" w:rsidP="00E20CA7">
            <w:pPr>
              <w:spacing w:line="240" w:lineRule="auto"/>
              <w:rPr>
                <w:rFonts w:ascii="Arial" w:hAnsi="Arial" w:cs="Arial"/>
                <w:lang w:val="ro-RO"/>
              </w:rPr>
            </w:pPr>
            <w:r w:rsidRPr="0005012A">
              <w:rPr>
                <w:rFonts w:ascii="Arial" w:hAnsi="Arial" w:cs="Arial"/>
              </w:rPr>
              <w:t>Linia cadmiere, zincare, cuprare, nichelare</w:t>
            </w: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Cupru - Cu</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0.2</w:t>
            </w:r>
          </w:p>
        </w:tc>
      </w:tr>
      <w:tr w:rsidR="00F158B7" w:rsidRPr="0005012A" w:rsidTr="00F158B7">
        <w:trPr>
          <w:trHeight w:val="322"/>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Nichel - Ni</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0.1</w:t>
            </w:r>
          </w:p>
        </w:tc>
      </w:tr>
      <w:tr w:rsidR="00F158B7" w:rsidRPr="0005012A" w:rsidTr="00F158B7">
        <w:trPr>
          <w:trHeight w:val="322"/>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Zinc - Zn</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0.5</w:t>
            </w:r>
          </w:p>
        </w:tc>
      </w:tr>
      <w:tr w:rsidR="00F158B7" w:rsidRPr="0005012A" w:rsidTr="00F158B7">
        <w:trPr>
          <w:trHeight w:val="322"/>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0.2</w:t>
            </w:r>
          </w:p>
        </w:tc>
      </w:tr>
      <w:tr w:rsidR="00F158B7" w:rsidRPr="0005012A" w:rsidTr="00F158B7">
        <w:trPr>
          <w:trHeight w:val="221"/>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Cadmiu - Cd</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0.14</w:t>
            </w:r>
          </w:p>
        </w:tc>
      </w:tr>
      <w:tr w:rsidR="00F158B7" w:rsidRPr="0005012A" w:rsidTr="00F158B7">
        <w:trPr>
          <w:trHeight w:val="221"/>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Cianuri - HCN</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3</w:t>
            </w:r>
          </w:p>
        </w:tc>
      </w:tr>
      <w:tr w:rsidR="00F158B7" w:rsidRPr="0005012A" w:rsidTr="00F158B7">
        <w:trPr>
          <w:trHeight w:val="413"/>
        </w:trPr>
        <w:tc>
          <w:tcPr>
            <w:tcW w:w="1080" w:type="dxa"/>
            <w:vMerge w:val="restart"/>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p w:rsidR="00F158B7" w:rsidRPr="0005012A" w:rsidRDefault="00F158B7" w:rsidP="00E20CA7">
            <w:pPr>
              <w:spacing w:line="240" w:lineRule="auto"/>
              <w:jc w:val="center"/>
              <w:rPr>
                <w:rFonts w:ascii="Arial" w:hAnsi="Arial" w:cs="Arial"/>
                <w:b/>
                <w:lang w:val="ro-RO"/>
              </w:rPr>
            </w:pPr>
            <w:r w:rsidRPr="0005012A">
              <w:rPr>
                <w:rFonts w:ascii="Arial" w:hAnsi="Arial" w:cs="Arial"/>
                <w:b/>
              </w:rPr>
              <w:t>P 6</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restart"/>
            <w:vAlign w:val="center"/>
          </w:tcPr>
          <w:p w:rsidR="00F158B7" w:rsidRPr="0005012A" w:rsidRDefault="00F158B7" w:rsidP="00E20CA7">
            <w:pPr>
              <w:spacing w:line="240" w:lineRule="auto"/>
              <w:rPr>
                <w:rFonts w:ascii="Arial" w:hAnsi="Arial" w:cs="Arial"/>
                <w:lang w:val="ro-RO"/>
              </w:rPr>
            </w:pPr>
          </w:p>
          <w:p w:rsidR="00F158B7" w:rsidRPr="0005012A" w:rsidRDefault="00F158B7" w:rsidP="00E20CA7">
            <w:pPr>
              <w:spacing w:line="240" w:lineRule="auto"/>
              <w:rPr>
                <w:rFonts w:ascii="Arial" w:hAnsi="Arial" w:cs="Arial"/>
                <w:lang w:val="ro-RO"/>
              </w:rPr>
            </w:pPr>
            <w:r w:rsidRPr="0005012A">
              <w:rPr>
                <w:rFonts w:ascii="Arial" w:hAnsi="Arial" w:cs="Arial"/>
              </w:rPr>
              <w:t>Linia brunare-fosfatare cu separator de picaturi</w:t>
            </w: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Acid clorhidric - HCl</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30</w:t>
            </w:r>
          </w:p>
        </w:tc>
      </w:tr>
      <w:tr w:rsidR="00F158B7" w:rsidRPr="0005012A" w:rsidTr="00F158B7">
        <w:trPr>
          <w:trHeight w:val="320"/>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Acid fosforic – H</w:t>
            </w:r>
            <w:r w:rsidRPr="0005012A">
              <w:rPr>
                <w:rFonts w:ascii="Arial" w:hAnsi="Arial" w:cs="Arial"/>
                <w:vertAlign w:val="subscript"/>
              </w:rPr>
              <w:t>3</w:t>
            </w:r>
            <w:r w:rsidRPr="0005012A">
              <w:rPr>
                <w:rFonts w:ascii="Arial" w:hAnsi="Arial" w:cs="Arial"/>
              </w:rPr>
              <w:t>PO</w:t>
            </w:r>
            <w:r w:rsidRPr="0005012A">
              <w:rPr>
                <w:rFonts w:ascii="Arial" w:hAnsi="Arial" w:cs="Arial"/>
                <w:vertAlign w:val="subscript"/>
              </w:rPr>
              <w:t>4</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30</w:t>
            </w:r>
          </w:p>
        </w:tc>
      </w:tr>
      <w:tr w:rsidR="00F158B7" w:rsidRPr="0005012A" w:rsidTr="00F158B7">
        <w:trPr>
          <w:trHeight w:val="320"/>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Hidrogen fosforat – PH</w:t>
            </w:r>
            <w:r w:rsidRPr="0005012A">
              <w:rPr>
                <w:rFonts w:ascii="Arial" w:hAnsi="Arial" w:cs="Arial"/>
                <w:vertAlign w:val="subscript"/>
              </w:rPr>
              <w:t>3</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1</w:t>
            </w:r>
          </w:p>
        </w:tc>
      </w:tr>
      <w:tr w:rsidR="00F158B7" w:rsidRPr="0005012A" w:rsidTr="00F158B7">
        <w:trPr>
          <w:trHeight w:val="621"/>
        </w:trPr>
        <w:tc>
          <w:tcPr>
            <w:tcW w:w="1080" w:type="dxa"/>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p w:rsidR="00F158B7" w:rsidRPr="0005012A" w:rsidRDefault="00F158B7" w:rsidP="00E20CA7">
            <w:pPr>
              <w:spacing w:line="240" w:lineRule="auto"/>
              <w:jc w:val="center"/>
              <w:rPr>
                <w:rFonts w:ascii="Arial" w:hAnsi="Arial" w:cs="Arial"/>
                <w:b/>
                <w:lang w:val="ro-RO"/>
              </w:rPr>
            </w:pPr>
            <w:r w:rsidRPr="0005012A">
              <w:rPr>
                <w:rFonts w:ascii="Arial" w:hAnsi="Arial" w:cs="Arial"/>
                <w:b/>
              </w:rPr>
              <w:t>P 7</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rPr>
                <w:rFonts w:ascii="Arial" w:hAnsi="Arial" w:cs="Arial"/>
                <w:lang w:val="ro-RO"/>
              </w:rPr>
            </w:pPr>
          </w:p>
          <w:p w:rsidR="00F158B7" w:rsidRPr="0005012A" w:rsidRDefault="00F158B7" w:rsidP="00E20CA7">
            <w:pPr>
              <w:spacing w:line="240" w:lineRule="auto"/>
              <w:rPr>
                <w:rFonts w:ascii="Arial" w:hAnsi="Arial" w:cs="Arial"/>
                <w:lang w:val="ro-RO"/>
              </w:rPr>
            </w:pPr>
            <w:r w:rsidRPr="0005012A">
              <w:rPr>
                <w:rFonts w:ascii="Arial" w:hAnsi="Arial" w:cs="Arial"/>
              </w:rPr>
              <w:t>Atac Nital</w:t>
            </w: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500</w:t>
            </w:r>
          </w:p>
        </w:tc>
      </w:tr>
      <w:tr w:rsidR="00F158B7" w:rsidRPr="0005012A" w:rsidTr="00F158B7">
        <w:trPr>
          <w:trHeight w:val="320"/>
        </w:trPr>
        <w:tc>
          <w:tcPr>
            <w:tcW w:w="1080" w:type="dxa"/>
            <w:vMerge w:val="restart"/>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p w:rsidR="00F158B7" w:rsidRPr="0005012A" w:rsidRDefault="00F158B7" w:rsidP="00E20CA7">
            <w:pPr>
              <w:spacing w:line="240" w:lineRule="auto"/>
              <w:jc w:val="center"/>
              <w:rPr>
                <w:rFonts w:ascii="Arial" w:hAnsi="Arial" w:cs="Arial"/>
                <w:b/>
                <w:lang w:val="ro-RO"/>
              </w:rPr>
            </w:pPr>
            <w:r w:rsidRPr="0005012A">
              <w:rPr>
                <w:rFonts w:ascii="Arial" w:hAnsi="Arial" w:cs="Arial"/>
                <w:b/>
              </w:rPr>
              <w:t>P 8</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restart"/>
            <w:vAlign w:val="center"/>
          </w:tcPr>
          <w:p w:rsidR="00F158B7" w:rsidRPr="0005012A" w:rsidRDefault="00F158B7" w:rsidP="00E20CA7">
            <w:pPr>
              <w:spacing w:line="240" w:lineRule="auto"/>
              <w:rPr>
                <w:rFonts w:ascii="Arial" w:hAnsi="Arial" w:cs="Arial"/>
                <w:lang w:val="ro-RO"/>
              </w:rPr>
            </w:pPr>
          </w:p>
          <w:p w:rsidR="00F158B7" w:rsidRPr="0005012A" w:rsidRDefault="00F158B7" w:rsidP="00E20CA7">
            <w:pPr>
              <w:spacing w:line="240" w:lineRule="auto"/>
              <w:rPr>
                <w:rFonts w:ascii="Arial" w:hAnsi="Arial" w:cs="Arial"/>
                <w:lang w:val="ro-RO"/>
              </w:rPr>
            </w:pPr>
            <w:r w:rsidRPr="0005012A">
              <w:rPr>
                <w:rFonts w:ascii="Arial" w:hAnsi="Arial" w:cs="Arial"/>
              </w:rPr>
              <w:t>Linia cadmiere, zincare</w:t>
            </w: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Cianuri - HCN</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3</w:t>
            </w:r>
          </w:p>
        </w:tc>
      </w:tr>
      <w:tr w:rsidR="00F158B7" w:rsidRPr="0005012A" w:rsidTr="00F158B7">
        <w:trPr>
          <w:trHeight w:val="320"/>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0.2</w:t>
            </w:r>
          </w:p>
        </w:tc>
      </w:tr>
      <w:tr w:rsidR="00F158B7" w:rsidRPr="0005012A" w:rsidTr="00F158B7">
        <w:trPr>
          <w:trHeight w:val="320"/>
        </w:trPr>
        <w:tc>
          <w:tcPr>
            <w:tcW w:w="1080" w:type="dxa"/>
            <w:vMerge w:val="restart"/>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p w:rsidR="00F158B7" w:rsidRPr="0005012A" w:rsidRDefault="00F158B7" w:rsidP="00E20CA7">
            <w:pPr>
              <w:spacing w:line="240" w:lineRule="auto"/>
              <w:jc w:val="center"/>
              <w:rPr>
                <w:rFonts w:ascii="Arial" w:hAnsi="Arial" w:cs="Arial"/>
                <w:b/>
                <w:lang w:val="ro-RO"/>
              </w:rPr>
            </w:pPr>
            <w:r w:rsidRPr="0005012A">
              <w:rPr>
                <w:rFonts w:ascii="Arial" w:hAnsi="Arial" w:cs="Arial"/>
                <w:b/>
              </w:rPr>
              <w:t>P 9</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restart"/>
            <w:vAlign w:val="center"/>
          </w:tcPr>
          <w:p w:rsidR="00F158B7" w:rsidRPr="0005012A" w:rsidRDefault="00F158B7" w:rsidP="00E20CA7">
            <w:pPr>
              <w:spacing w:line="240" w:lineRule="auto"/>
              <w:rPr>
                <w:rFonts w:ascii="Arial" w:hAnsi="Arial" w:cs="Arial"/>
                <w:lang w:val="ro-RO"/>
              </w:rPr>
            </w:pPr>
          </w:p>
          <w:p w:rsidR="00F158B7" w:rsidRPr="0005012A" w:rsidRDefault="00F158B7" w:rsidP="00E20CA7">
            <w:pPr>
              <w:spacing w:line="240" w:lineRule="auto"/>
              <w:rPr>
                <w:rFonts w:ascii="Arial" w:hAnsi="Arial" w:cs="Arial"/>
                <w:lang w:val="ro-RO"/>
              </w:rPr>
            </w:pPr>
            <w:r w:rsidRPr="0005012A">
              <w:rPr>
                <w:rFonts w:ascii="Arial" w:hAnsi="Arial" w:cs="Arial"/>
              </w:rPr>
              <w:t>Linia pasivizare, lustruire</w:t>
            </w:r>
          </w:p>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Acid azotic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500</w:t>
            </w:r>
          </w:p>
        </w:tc>
      </w:tr>
      <w:tr w:rsidR="00F158B7" w:rsidRPr="0005012A" w:rsidTr="00E20CA7">
        <w:trPr>
          <w:trHeight w:val="453"/>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0.2</w:t>
            </w:r>
          </w:p>
        </w:tc>
      </w:tr>
      <w:tr w:rsidR="00F158B7" w:rsidRPr="0005012A" w:rsidTr="00F158B7">
        <w:trPr>
          <w:trHeight w:val="186"/>
        </w:trPr>
        <w:tc>
          <w:tcPr>
            <w:tcW w:w="1080" w:type="dxa"/>
            <w:vMerge w:val="restart"/>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p w:rsidR="00F158B7" w:rsidRPr="0005012A" w:rsidRDefault="00F158B7" w:rsidP="00E20CA7">
            <w:pPr>
              <w:spacing w:line="240" w:lineRule="auto"/>
              <w:jc w:val="center"/>
              <w:rPr>
                <w:rFonts w:ascii="Arial" w:hAnsi="Arial" w:cs="Arial"/>
                <w:b/>
                <w:lang w:val="ro-RO"/>
              </w:rPr>
            </w:pPr>
            <w:r w:rsidRPr="0005012A">
              <w:rPr>
                <w:rFonts w:ascii="Arial" w:hAnsi="Arial" w:cs="Arial"/>
                <w:b/>
              </w:rPr>
              <w:t>P 10</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restart"/>
            <w:vAlign w:val="center"/>
          </w:tcPr>
          <w:p w:rsidR="00F158B7" w:rsidRPr="0005012A" w:rsidRDefault="00F158B7" w:rsidP="00E20CA7">
            <w:pPr>
              <w:spacing w:line="240" w:lineRule="auto"/>
              <w:rPr>
                <w:rFonts w:ascii="Arial" w:hAnsi="Arial" w:cs="Arial"/>
                <w:lang w:val="ro-RO"/>
              </w:rPr>
            </w:pPr>
            <w:r w:rsidRPr="0005012A">
              <w:rPr>
                <w:rFonts w:ascii="Arial" w:hAnsi="Arial" w:cs="Arial"/>
              </w:rPr>
              <w:t>Linia cromare</w:t>
            </w: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Acid sulfuric – H</w:t>
            </w:r>
            <w:r w:rsidRPr="0005012A">
              <w:rPr>
                <w:rFonts w:ascii="Arial" w:hAnsi="Arial" w:cs="Arial"/>
                <w:vertAlign w:val="subscript"/>
              </w:rPr>
              <w:t>2</w:t>
            </w:r>
            <w:r w:rsidRPr="0005012A">
              <w:rPr>
                <w:rFonts w:ascii="Arial" w:hAnsi="Arial" w:cs="Arial"/>
              </w:rPr>
              <w:t>SO</w:t>
            </w:r>
            <w:r w:rsidRPr="0005012A">
              <w:rPr>
                <w:rFonts w:ascii="Arial" w:hAnsi="Arial" w:cs="Arial"/>
                <w:vertAlign w:val="subscript"/>
              </w:rPr>
              <w:t>4</w:t>
            </w:r>
            <w:r w:rsidRPr="0005012A">
              <w:rPr>
                <w:rFonts w:ascii="Arial" w:hAnsi="Arial" w:cs="Arial"/>
              </w:rPr>
              <w:t xml:space="preserve"> exprimat in SO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10</w:t>
            </w:r>
          </w:p>
        </w:tc>
      </w:tr>
      <w:tr w:rsidR="00F158B7" w:rsidRPr="0005012A" w:rsidTr="00F158B7">
        <w:trPr>
          <w:trHeight w:val="186"/>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Default="00F158B7" w:rsidP="00E20CA7">
            <w:pPr>
              <w:spacing w:line="240" w:lineRule="auto"/>
              <w:jc w:val="left"/>
              <w:rPr>
                <w:rFonts w:ascii="Arial" w:hAnsi="Arial" w:cs="Arial"/>
              </w:rPr>
            </w:pPr>
            <w:r w:rsidRPr="0005012A">
              <w:rPr>
                <w:rFonts w:ascii="Arial" w:hAnsi="Arial" w:cs="Arial"/>
              </w:rPr>
              <w:t xml:space="preserve">Crom </w:t>
            </w:r>
            <w:r w:rsidR="00E20CA7">
              <w:rPr>
                <w:rFonts w:ascii="Arial" w:hAnsi="Arial" w:cs="Arial"/>
              </w:rPr>
              <w:t>–</w:t>
            </w:r>
            <w:r w:rsidRPr="0005012A">
              <w:rPr>
                <w:rFonts w:ascii="Arial" w:hAnsi="Arial" w:cs="Arial"/>
              </w:rPr>
              <w:t xml:space="preserve"> Cr</w:t>
            </w:r>
          </w:p>
          <w:p w:rsidR="00E20CA7" w:rsidRPr="0005012A" w:rsidRDefault="00E20CA7" w:rsidP="00E20CA7">
            <w:pPr>
              <w:spacing w:line="240" w:lineRule="auto"/>
              <w:jc w:val="left"/>
              <w:rPr>
                <w:rFonts w:ascii="Arial" w:hAnsi="Arial" w:cs="Arial"/>
                <w:lang w:val="ro-RO"/>
              </w:rPr>
            </w:pPr>
          </w:p>
        </w:tc>
        <w:tc>
          <w:tcPr>
            <w:tcW w:w="1716" w:type="dxa"/>
            <w:tcBorders>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0.2</w:t>
            </w:r>
          </w:p>
        </w:tc>
      </w:tr>
      <w:tr w:rsidR="00F158B7" w:rsidRPr="0005012A" w:rsidTr="00F158B7">
        <w:trPr>
          <w:trHeight w:val="105"/>
        </w:trPr>
        <w:tc>
          <w:tcPr>
            <w:tcW w:w="1080" w:type="dxa"/>
            <w:vMerge w:val="restart"/>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p w:rsidR="00F158B7" w:rsidRPr="0005012A" w:rsidRDefault="00F158B7" w:rsidP="00E20CA7">
            <w:pPr>
              <w:spacing w:line="240" w:lineRule="auto"/>
              <w:jc w:val="center"/>
              <w:rPr>
                <w:rFonts w:ascii="Arial" w:hAnsi="Arial" w:cs="Arial"/>
                <w:b/>
                <w:lang w:val="ro-RO"/>
              </w:rPr>
            </w:pPr>
            <w:r w:rsidRPr="0005012A">
              <w:rPr>
                <w:rFonts w:ascii="Arial" w:hAnsi="Arial" w:cs="Arial"/>
                <w:b/>
              </w:rPr>
              <w:t>P 11</w:t>
            </w: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restart"/>
            <w:vAlign w:val="center"/>
          </w:tcPr>
          <w:p w:rsidR="00F158B7" w:rsidRPr="0005012A" w:rsidRDefault="00F158B7" w:rsidP="00E20CA7">
            <w:pPr>
              <w:spacing w:line="240" w:lineRule="auto"/>
              <w:rPr>
                <w:rFonts w:ascii="Arial" w:hAnsi="Arial" w:cs="Arial"/>
                <w:lang w:val="ro-RO"/>
              </w:rPr>
            </w:pPr>
          </w:p>
          <w:p w:rsidR="00F158B7" w:rsidRPr="0005012A" w:rsidRDefault="00F158B7" w:rsidP="00E20CA7">
            <w:pPr>
              <w:spacing w:line="240" w:lineRule="auto"/>
              <w:rPr>
                <w:rFonts w:ascii="Arial" w:hAnsi="Arial" w:cs="Arial"/>
                <w:lang w:val="ro-RO"/>
              </w:rPr>
            </w:pPr>
            <w:r w:rsidRPr="0005012A">
              <w:rPr>
                <w:rFonts w:ascii="Arial" w:hAnsi="Arial" w:cs="Arial"/>
              </w:rPr>
              <w:t>Linia decromare</w:t>
            </w: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Acid sulfuric – H</w:t>
            </w:r>
            <w:r w:rsidRPr="0005012A">
              <w:rPr>
                <w:rFonts w:ascii="Arial" w:hAnsi="Arial" w:cs="Arial"/>
                <w:vertAlign w:val="subscript"/>
              </w:rPr>
              <w:t>2</w:t>
            </w:r>
            <w:r w:rsidRPr="0005012A">
              <w:rPr>
                <w:rFonts w:ascii="Arial" w:hAnsi="Arial" w:cs="Arial"/>
              </w:rPr>
              <w:t>SO</w:t>
            </w:r>
            <w:r w:rsidRPr="0005012A">
              <w:rPr>
                <w:rFonts w:ascii="Arial" w:hAnsi="Arial" w:cs="Arial"/>
                <w:vertAlign w:val="subscript"/>
              </w:rPr>
              <w:t>4</w:t>
            </w:r>
            <w:r w:rsidRPr="0005012A">
              <w:rPr>
                <w:rFonts w:ascii="Arial" w:hAnsi="Arial" w:cs="Arial"/>
              </w:rPr>
              <w:t xml:space="preserve"> exprimat in SO</w:t>
            </w:r>
            <w:r w:rsidRPr="0005012A">
              <w:rPr>
                <w:rFonts w:ascii="Arial" w:hAnsi="Arial" w:cs="Arial"/>
                <w:vertAlign w:val="subscript"/>
              </w:rPr>
              <w:t>2</w:t>
            </w:r>
          </w:p>
        </w:tc>
        <w:tc>
          <w:tcPr>
            <w:tcW w:w="1716" w:type="dxa"/>
            <w:tcBorders>
              <w:right w:val="double" w:sz="4" w:space="0" w:color="auto"/>
            </w:tcBorders>
            <w:shd w:val="clear" w:color="auto" w:fill="auto"/>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10</w:t>
            </w:r>
          </w:p>
        </w:tc>
      </w:tr>
      <w:tr w:rsidR="00F158B7" w:rsidRPr="0005012A" w:rsidTr="00F158B7">
        <w:trPr>
          <w:trHeight w:val="105"/>
        </w:trPr>
        <w:tc>
          <w:tcPr>
            <w:tcW w:w="1080" w:type="dxa"/>
            <w:vMerge/>
            <w:tcBorders>
              <w:left w:val="double" w:sz="4" w:space="0" w:color="auto"/>
            </w:tcBorders>
            <w:vAlign w:val="center"/>
          </w:tcPr>
          <w:p w:rsidR="00F158B7" w:rsidRPr="0005012A" w:rsidRDefault="00F158B7" w:rsidP="00E20CA7">
            <w:pPr>
              <w:spacing w:line="240" w:lineRule="auto"/>
              <w:jc w:val="center"/>
              <w:rPr>
                <w:rFonts w:ascii="Arial" w:hAnsi="Arial" w:cs="Arial"/>
                <w:b/>
                <w:lang w:val="ro-RO"/>
              </w:rPr>
            </w:pPr>
          </w:p>
        </w:tc>
        <w:tc>
          <w:tcPr>
            <w:tcW w:w="2464" w:type="dxa"/>
            <w:gridSpan w:val="2"/>
            <w:vMerge/>
          </w:tcPr>
          <w:p w:rsidR="00F158B7" w:rsidRPr="0005012A" w:rsidRDefault="00F158B7" w:rsidP="00E20CA7">
            <w:pPr>
              <w:spacing w:line="240" w:lineRule="auto"/>
              <w:rPr>
                <w:rFonts w:ascii="Arial" w:hAnsi="Arial" w:cs="Arial"/>
                <w:lang w:val="ro-RO"/>
              </w:rPr>
            </w:pPr>
          </w:p>
        </w:tc>
        <w:tc>
          <w:tcPr>
            <w:tcW w:w="2410" w:type="dxa"/>
            <w:gridSpan w:val="2"/>
            <w:vMerge/>
            <w:vAlign w:val="center"/>
          </w:tcPr>
          <w:p w:rsidR="00F158B7" w:rsidRPr="0005012A" w:rsidRDefault="00F158B7" w:rsidP="00E20CA7">
            <w:pPr>
              <w:spacing w:line="240" w:lineRule="auto"/>
              <w:rPr>
                <w:rFonts w:ascii="Arial" w:hAnsi="Arial" w:cs="Arial"/>
                <w:lang w:val="ro-RO"/>
              </w:rPr>
            </w:pPr>
          </w:p>
        </w:tc>
        <w:tc>
          <w:tcPr>
            <w:tcW w:w="2410" w:type="dxa"/>
            <w:gridSpan w:val="2"/>
            <w:vAlign w:val="center"/>
          </w:tcPr>
          <w:p w:rsidR="00F158B7" w:rsidRPr="0005012A" w:rsidRDefault="00F158B7" w:rsidP="00E20CA7">
            <w:pPr>
              <w:spacing w:line="240" w:lineRule="auto"/>
              <w:jc w:val="left"/>
              <w:rPr>
                <w:rFonts w:ascii="Arial" w:hAnsi="Arial" w:cs="Arial"/>
                <w:lang w:val="ro-RO"/>
              </w:rPr>
            </w:pPr>
            <w:r w:rsidRPr="0005012A">
              <w:rPr>
                <w:rFonts w:ascii="Arial" w:hAnsi="Arial" w:cs="Arial"/>
              </w:rPr>
              <w:t>Crom - Cr</w:t>
            </w:r>
          </w:p>
        </w:tc>
        <w:tc>
          <w:tcPr>
            <w:tcW w:w="1716" w:type="dxa"/>
            <w:tcBorders>
              <w:right w:val="double" w:sz="4" w:space="0" w:color="auto"/>
            </w:tcBorders>
            <w:shd w:val="clear" w:color="auto" w:fill="auto"/>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rPr>
              <w:t>0.2</w:t>
            </w:r>
          </w:p>
        </w:tc>
      </w:tr>
      <w:tr w:rsidR="00F158B7" w:rsidRPr="0005012A" w:rsidTr="00F158B7">
        <w:trPr>
          <w:trHeight w:val="320"/>
        </w:trPr>
        <w:tc>
          <w:tcPr>
            <w:tcW w:w="1080" w:type="dxa"/>
            <w:vMerge w:val="restart"/>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p>
          <w:p w:rsidR="00F158B7" w:rsidRPr="0005012A" w:rsidRDefault="00F158B7" w:rsidP="00E20CA7">
            <w:pPr>
              <w:spacing w:line="276" w:lineRule="auto"/>
              <w:jc w:val="center"/>
              <w:rPr>
                <w:rFonts w:ascii="Arial" w:hAnsi="Arial" w:cs="Arial"/>
                <w:b/>
                <w:lang w:val="ro-RO"/>
              </w:rPr>
            </w:pPr>
            <w:r w:rsidRPr="0005012A">
              <w:rPr>
                <w:rFonts w:ascii="Arial" w:hAnsi="Arial" w:cs="Arial"/>
                <w:b/>
              </w:rPr>
              <w:t>P 12</w:t>
            </w:r>
          </w:p>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color w:val="FF0000"/>
                <w:lang w:val="ro-RO"/>
              </w:rPr>
            </w:pPr>
          </w:p>
        </w:tc>
        <w:tc>
          <w:tcPr>
            <w:tcW w:w="2410" w:type="dxa"/>
            <w:gridSpan w:val="2"/>
            <w:vMerge w:val="restart"/>
            <w:vAlign w:val="center"/>
          </w:tcPr>
          <w:p w:rsidR="00F158B7" w:rsidRPr="0005012A" w:rsidRDefault="00F158B7" w:rsidP="00E20CA7">
            <w:pPr>
              <w:spacing w:line="276" w:lineRule="auto"/>
              <w:rPr>
                <w:rFonts w:ascii="Arial" w:hAnsi="Arial" w:cs="Arial"/>
                <w:lang w:val="ro-RO"/>
              </w:rPr>
            </w:pPr>
          </w:p>
          <w:p w:rsidR="00F158B7" w:rsidRPr="0005012A" w:rsidRDefault="00F158B7" w:rsidP="00E20CA7">
            <w:pPr>
              <w:spacing w:line="276" w:lineRule="auto"/>
              <w:rPr>
                <w:rFonts w:ascii="Arial" w:hAnsi="Arial" w:cs="Arial"/>
                <w:lang w:val="ro-RO"/>
              </w:rPr>
            </w:pPr>
            <w:r w:rsidRPr="0005012A">
              <w:rPr>
                <w:rFonts w:ascii="Arial" w:hAnsi="Arial" w:cs="Arial"/>
              </w:rPr>
              <w:t>Linia cromare</w:t>
            </w:r>
          </w:p>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Acid sulfuric – H</w:t>
            </w:r>
            <w:r w:rsidRPr="0005012A">
              <w:rPr>
                <w:rFonts w:ascii="Arial" w:hAnsi="Arial" w:cs="Arial"/>
                <w:vertAlign w:val="subscript"/>
              </w:rPr>
              <w:t>2</w:t>
            </w:r>
            <w:r w:rsidRPr="0005012A">
              <w:rPr>
                <w:rFonts w:ascii="Arial" w:hAnsi="Arial" w:cs="Arial"/>
              </w:rPr>
              <w:t>SO</w:t>
            </w:r>
            <w:r w:rsidRPr="0005012A">
              <w:rPr>
                <w:rFonts w:ascii="Arial" w:hAnsi="Arial" w:cs="Arial"/>
                <w:vertAlign w:val="subscript"/>
              </w:rPr>
              <w:t>4</w:t>
            </w:r>
            <w:r w:rsidRPr="0005012A">
              <w:rPr>
                <w:rFonts w:ascii="Arial" w:hAnsi="Arial" w:cs="Arial"/>
              </w:rPr>
              <w:t xml:space="preserve"> exprimat in SO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10</w:t>
            </w:r>
          </w:p>
        </w:tc>
      </w:tr>
      <w:tr w:rsidR="00F158B7" w:rsidRPr="0005012A" w:rsidTr="00F158B7">
        <w:trPr>
          <w:trHeight w:val="32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color w:val="FF0000"/>
                <w:lang w:val="ro-RO"/>
              </w:rPr>
            </w:pPr>
          </w:p>
        </w:tc>
        <w:tc>
          <w:tcPr>
            <w:tcW w:w="2410" w:type="dxa"/>
            <w:gridSpan w:val="2"/>
            <w:vMerge/>
            <w:vAlign w:val="center"/>
          </w:tcPr>
          <w:p w:rsidR="00F158B7" w:rsidRPr="0005012A" w:rsidRDefault="00F158B7" w:rsidP="00E20CA7">
            <w:pPr>
              <w:spacing w:line="276" w:lineRule="auto"/>
              <w:rPr>
                <w:rFonts w:ascii="Arial" w:hAnsi="Arial" w:cs="Arial"/>
                <w:color w:val="FF0000"/>
                <w:lang w:val="ro-RO"/>
              </w:rPr>
            </w:pP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0.2</w:t>
            </w:r>
          </w:p>
        </w:tc>
      </w:tr>
      <w:tr w:rsidR="00F158B7" w:rsidRPr="0005012A" w:rsidTr="00F158B7">
        <w:trPr>
          <w:trHeight w:val="656"/>
        </w:trPr>
        <w:tc>
          <w:tcPr>
            <w:tcW w:w="1080" w:type="dxa"/>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rPr>
              <w:t>P 13</w:t>
            </w:r>
          </w:p>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color w:val="FF0000"/>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rPr>
              <w:t>Linia decapare electrochimica, cromare</w:t>
            </w: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500</w:t>
            </w:r>
          </w:p>
        </w:tc>
      </w:tr>
      <w:tr w:rsidR="00F158B7" w:rsidRPr="0005012A" w:rsidTr="00F158B7">
        <w:trPr>
          <w:trHeight w:val="320"/>
        </w:trPr>
        <w:tc>
          <w:tcPr>
            <w:tcW w:w="1080" w:type="dxa"/>
            <w:vMerge w:val="restart"/>
            <w:tcBorders>
              <w:left w:val="double" w:sz="4" w:space="0" w:color="auto"/>
            </w:tcBorders>
            <w:vAlign w:val="center"/>
          </w:tcPr>
          <w:p w:rsidR="00F158B7" w:rsidRPr="0005012A" w:rsidRDefault="00F158B7" w:rsidP="00E20CA7">
            <w:pPr>
              <w:spacing w:line="276" w:lineRule="auto"/>
              <w:jc w:val="center"/>
              <w:rPr>
                <w:rFonts w:ascii="Arial" w:hAnsi="Arial" w:cs="Arial"/>
                <w:b/>
                <w:color w:val="FF0000"/>
                <w:lang w:val="ro-RO"/>
              </w:rPr>
            </w:pPr>
            <w:r w:rsidRPr="0005012A">
              <w:rPr>
                <w:rFonts w:ascii="Arial" w:hAnsi="Arial" w:cs="Arial"/>
                <w:b/>
              </w:rPr>
              <w:lastRenderedPageBreak/>
              <w:t>P 14</w:t>
            </w:r>
          </w:p>
        </w:tc>
        <w:tc>
          <w:tcPr>
            <w:tcW w:w="2464" w:type="dxa"/>
            <w:gridSpan w:val="2"/>
            <w:vMerge/>
          </w:tcPr>
          <w:p w:rsidR="00F158B7" w:rsidRPr="0005012A" w:rsidRDefault="00F158B7" w:rsidP="00E20CA7">
            <w:pPr>
              <w:spacing w:line="276" w:lineRule="auto"/>
              <w:rPr>
                <w:rFonts w:ascii="Arial" w:hAnsi="Arial" w:cs="Arial"/>
                <w:color w:val="FF0000"/>
                <w:lang w:val="ro-RO"/>
              </w:rPr>
            </w:pPr>
          </w:p>
        </w:tc>
        <w:tc>
          <w:tcPr>
            <w:tcW w:w="2410" w:type="dxa"/>
            <w:gridSpan w:val="2"/>
            <w:vMerge w:val="restart"/>
            <w:vAlign w:val="center"/>
          </w:tcPr>
          <w:p w:rsidR="00F158B7" w:rsidRPr="0005012A" w:rsidRDefault="00F158B7" w:rsidP="00E20CA7">
            <w:pPr>
              <w:spacing w:line="276" w:lineRule="auto"/>
              <w:rPr>
                <w:rFonts w:ascii="Arial" w:hAnsi="Arial" w:cs="Arial"/>
                <w:color w:val="FF0000"/>
                <w:lang w:val="ro-RO"/>
              </w:rPr>
            </w:pPr>
            <w:r w:rsidRPr="0005012A">
              <w:rPr>
                <w:rFonts w:ascii="Arial" w:hAnsi="Arial" w:cs="Arial"/>
              </w:rPr>
              <w:t>Linia alodinare, decapare, eloxare</w:t>
            </w: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0.2</w:t>
            </w:r>
          </w:p>
        </w:tc>
      </w:tr>
      <w:tr w:rsidR="00F158B7" w:rsidRPr="0005012A" w:rsidTr="00F158B7">
        <w:trPr>
          <w:trHeight w:val="32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color w:val="FF0000"/>
                <w:lang w:val="ro-RO"/>
              </w:rPr>
            </w:pPr>
          </w:p>
        </w:tc>
        <w:tc>
          <w:tcPr>
            <w:tcW w:w="2464" w:type="dxa"/>
            <w:gridSpan w:val="2"/>
            <w:vMerge/>
          </w:tcPr>
          <w:p w:rsidR="00F158B7" w:rsidRPr="0005012A" w:rsidRDefault="00F158B7" w:rsidP="00E20CA7">
            <w:pPr>
              <w:spacing w:line="276" w:lineRule="auto"/>
              <w:rPr>
                <w:rFonts w:ascii="Arial" w:hAnsi="Arial" w:cs="Arial"/>
                <w:color w:val="FF0000"/>
                <w:lang w:val="ro-RO"/>
              </w:rPr>
            </w:pPr>
          </w:p>
        </w:tc>
        <w:tc>
          <w:tcPr>
            <w:tcW w:w="2410" w:type="dxa"/>
            <w:gridSpan w:val="2"/>
            <w:vMerge/>
            <w:vAlign w:val="center"/>
          </w:tcPr>
          <w:p w:rsidR="00F158B7" w:rsidRPr="0005012A" w:rsidRDefault="00F158B7" w:rsidP="00E20CA7">
            <w:pPr>
              <w:spacing w:line="276" w:lineRule="auto"/>
              <w:rPr>
                <w:rFonts w:ascii="Arial" w:hAnsi="Arial" w:cs="Arial"/>
                <w:color w:val="FF0000"/>
                <w:lang w:val="ro-RO"/>
              </w:rPr>
            </w:pP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Acid sulfuric – H</w:t>
            </w:r>
            <w:r w:rsidRPr="0005012A">
              <w:rPr>
                <w:rFonts w:ascii="Arial" w:hAnsi="Arial" w:cs="Arial"/>
                <w:vertAlign w:val="subscript"/>
              </w:rPr>
              <w:t>2</w:t>
            </w:r>
            <w:r w:rsidRPr="0005012A">
              <w:rPr>
                <w:rFonts w:ascii="Arial" w:hAnsi="Arial" w:cs="Arial"/>
              </w:rPr>
              <w:t>SO</w:t>
            </w:r>
            <w:r w:rsidRPr="0005012A">
              <w:rPr>
                <w:rFonts w:ascii="Arial" w:hAnsi="Arial" w:cs="Arial"/>
                <w:vertAlign w:val="subscript"/>
              </w:rPr>
              <w:t>4</w:t>
            </w:r>
            <w:r w:rsidRPr="0005012A">
              <w:rPr>
                <w:rFonts w:ascii="Arial" w:hAnsi="Arial" w:cs="Arial"/>
              </w:rPr>
              <w:t xml:space="preserve"> exprimat in SO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10</w:t>
            </w:r>
          </w:p>
        </w:tc>
      </w:tr>
      <w:tr w:rsidR="00F158B7" w:rsidRPr="0005012A" w:rsidTr="00F158B7">
        <w:trPr>
          <w:trHeight w:val="32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color w:val="FF0000"/>
                <w:lang w:val="ro-RO"/>
              </w:rPr>
            </w:pPr>
          </w:p>
        </w:tc>
        <w:tc>
          <w:tcPr>
            <w:tcW w:w="2464" w:type="dxa"/>
            <w:gridSpan w:val="2"/>
            <w:vMerge/>
          </w:tcPr>
          <w:p w:rsidR="00F158B7" w:rsidRPr="0005012A" w:rsidRDefault="00F158B7" w:rsidP="00E20CA7">
            <w:pPr>
              <w:spacing w:line="276" w:lineRule="auto"/>
              <w:rPr>
                <w:rFonts w:ascii="Arial" w:hAnsi="Arial" w:cs="Arial"/>
                <w:color w:val="FF0000"/>
                <w:lang w:val="ro-RO"/>
              </w:rPr>
            </w:pPr>
          </w:p>
        </w:tc>
        <w:tc>
          <w:tcPr>
            <w:tcW w:w="2410" w:type="dxa"/>
            <w:gridSpan w:val="2"/>
            <w:vMerge/>
            <w:vAlign w:val="center"/>
          </w:tcPr>
          <w:p w:rsidR="00F158B7" w:rsidRPr="0005012A" w:rsidRDefault="00F158B7" w:rsidP="00E20CA7">
            <w:pPr>
              <w:spacing w:line="276" w:lineRule="auto"/>
              <w:rPr>
                <w:rFonts w:ascii="Arial" w:hAnsi="Arial" w:cs="Arial"/>
                <w:color w:val="FF0000"/>
                <w:lang w:val="ro-RO"/>
              </w:rPr>
            </w:pP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500</w:t>
            </w:r>
          </w:p>
        </w:tc>
      </w:tr>
      <w:tr w:rsidR="00F158B7" w:rsidRPr="0005012A" w:rsidTr="00F158B7">
        <w:trPr>
          <w:trHeight w:val="350"/>
        </w:trPr>
        <w:tc>
          <w:tcPr>
            <w:tcW w:w="1080" w:type="dxa"/>
            <w:vMerge w:val="restart"/>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rPr>
              <w:t>P 16</w:t>
            </w: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restart"/>
            <w:vAlign w:val="center"/>
          </w:tcPr>
          <w:p w:rsidR="00F158B7" w:rsidRPr="0005012A" w:rsidRDefault="00F158B7" w:rsidP="00E20CA7">
            <w:pPr>
              <w:spacing w:line="276" w:lineRule="auto"/>
              <w:rPr>
                <w:rFonts w:ascii="Arial" w:hAnsi="Arial" w:cs="Arial"/>
                <w:lang w:val="ro-RO"/>
              </w:rPr>
            </w:pPr>
            <w:r w:rsidRPr="0005012A">
              <w:rPr>
                <w:rFonts w:ascii="Arial" w:hAnsi="Arial" w:cs="Arial"/>
              </w:rPr>
              <w:t>Linia decapare, eloxare</w:t>
            </w: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0.2</w:t>
            </w:r>
          </w:p>
        </w:tc>
      </w:tr>
      <w:tr w:rsidR="00F158B7" w:rsidRPr="0005012A" w:rsidTr="00F158B7">
        <w:trPr>
          <w:trHeight w:val="71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500</w:t>
            </w:r>
          </w:p>
        </w:tc>
      </w:tr>
      <w:tr w:rsidR="00F158B7" w:rsidRPr="0005012A" w:rsidTr="00F158B7">
        <w:trPr>
          <w:trHeight w:val="557"/>
        </w:trPr>
        <w:tc>
          <w:tcPr>
            <w:tcW w:w="1080" w:type="dxa"/>
            <w:vMerge w:val="restart"/>
            <w:tcBorders>
              <w:left w:val="double" w:sz="4" w:space="0" w:color="auto"/>
            </w:tcBorders>
            <w:vAlign w:val="center"/>
          </w:tcPr>
          <w:p w:rsidR="00F158B7" w:rsidRPr="0005012A" w:rsidRDefault="00F158B7" w:rsidP="00E20CA7">
            <w:pPr>
              <w:spacing w:line="276" w:lineRule="auto"/>
              <w:jc w:val="center"/>
              <w:rPr>
                <w:rFonts w:ascii="Arial" w:hAnsi="Arial" w:cs="Arial"/>
                <w:b/>
              </w:rPr>
            </w:pPr>
            <w:r w:rsidRPr="0005012A">
              <w:rPr>
                <w:rFonts w:ascii="Arial" w:hAnsi="Arial" w:cs="Arial"/>
                <w:b/>
              </w:rPr>
              <w:t>P 16.1</w:t>
            </w: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restart"/>
            <w:vAlign w:val="center"/>
          </w:tcPr>
          <w:p w:rsidR="00F158B7" w:rsidRPr="0005012A" w:rsidRDefault="00F158B7" w:rsidP="00E20CA7">
            <w:pPr>
              <w:spacing w:line="276" w:lineRule="auto"/>
              <w:rPr>
                <w:rFonts w:ascii="Arial" w:hAnsi="Arial" w:cs="Arial"/>
                <w:lang w:val="ro-RO"/>
              </w:rPr>
            </w:pPr>
            <w:r w:rsidRPr="0005012A">
              <w:rPr>
                <w:rFonts w:ascii="Arial" w:hAnsi="Arial" w:cs="Arial"/>
              </w:rPr>
              <w:t>Linie TSA</w:t>
            </w: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500</w:t>
            </w:r>
          </w:p>
        </w:tc>
      </w:tr>
      <w:tr w:rsidR="00F158B7" w:rsidRPr="0005012A" w:rsidTr="00F158B7">
        <w:trPr>
          <w:trHeight w:val="71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jc w:val="left"/>
              <w:rPr>
                <w:rFonts w:ascii="Arial" w:hAnsi="Arial" w:cs="Arial"/>
                <w:lang w:val="ro-RO"/>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rPr>
              <w:t>500</w:t>
            </w:r>
          </w:p>
        </w:tc>
      </w:tr>
      <w:tr w:rsidR="00F158B7" w:rsidRPr="0005012A" w:rsidTr="00513325">
        <w:trPr>
          <w:trHeight w:val="386"/>
        </w:trPr>
        <w:tc>
          <w:tcPr>
            <w:tcW w:w="1080" w:type="dxa"/>
            <w:vMerge w:val="restart"/>
            <w:tcBorders>
              <w:left w:val="double" w:sz="4" w:space="0" w:color="auto"/>
            </w:tcBorders>
            <w:vAlign w:val="center"/>
          </w:tcPr>
          <w:p w:rsidR="00F158B7" w:rsidRPr="0005012A" w:rsidRDefault="00F158B7" w:rsidP="00E20CA7">
            <w:pPr>
              <w:spacing w:line="276" w:lineRule="auto"/>
              <w:jc w:val="center"/>
              <w:rPr>
                <w:rFonts w:ascii="Arial" w:hAnsi="Arial" w:cs="Arial"/>
                <w:b/>
              </w:rPr>
            </w:pPr>
            <w:r w:rsidRPr="0005012A">
              <w:rPr>
                <w:rFonts w:ascii="Arial" w:hAnsi="Arial" w:cs="Arial"/>
                <w:b/>
              </w:rPr>
              <w:t>P 16.3</w:t>
            </w:r>
          </w:p>
        </w:tc>
        <w:tc>
          <w:tcPr>
            <w:tcW w:w="2464" w:type="dxa"/>
            <w:gridSpan w:val="2"/>
            <w:vMerge w:val="restart"/>
            <w:tcBorders>
              <w:top w:val="nil"/>
            </w:tcBorders>
          </w:tcPr>
          <w:p w:rsidR="00F158B7" w:rsidRPr="0005012A" w:rsidRDefault="00F158B7" w:rsidP="00E20CA7">
            <w:pPr>
              <w:spacing w:line="276" w:lineRule="auto"/>
              <w:jc w:val="center"/>
              <w:rPr>
                <w:rFonts w:ascii="Arial" w:hAnsi="Arial" w:cs="Arial"/>
              </w:rPr>
            </w:pPr>
          </w:p>
        </w:tc>
        <w:tc>
          <w:tcPr>
            <w:tcW w:w="2410" w:type="dxa"/>
            <w:gridSpan w:val="2"/>
            <w:vMerge w:val="restart"/>
            <w:vAlign w:val="center"/>
          </w:tcPr>
          <w:p w:rsidR="00F158B7" w:rsidRPr="0005012A" w:rsidRDefault="00F158B7" w:rsidP="00E20CA7">
            <w:pPr>
              <w:spacing w:line="276" w:lineRule="auto"/>
              <w:rPr>
                <w:rFonts w:ascii="Arial" w:hAnsi="Arial" w:cs="Arial"/>
              </w:rPr>
            </w:pPr>
            <w:r w:rsidRPr="0005012A">
              <w:rPr>
                <w:rFonts w:ascii="Arial" w:hAnsi="Arial" w:cs="Arial"/>
              </w:rPr>
              <w:t>Linia eloxare</w:t>
            </w:r>
          </w:p>
        </w:tc>
        <w:tc>
          <w:tcPr>
            <w:tcW w:w="2410" w:type="dxa"/>
            <w:gridSpan w:val="2"/>
            <w:vAlign w:val="center"/>
          </w:tcPr>
          <w:p w:rsidR="00F158B7" w:rsidRPr="0005012A" w:rsidRDefault="00F158B7" w:rsidP="00E20CA7">
            <w:pPr>
              <w:spacing w:line="276" w:lineRule="auto"/>
              <w:jc w:val="left"/>
              <w:rPr>
                <w:rFonts w:ascii="Arial" w:hAnsi="Arial" w:cs="Arial"/>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rPr>
            </w:pPr>
            <w:r w:rsidRPr="0005012A">
              <w:rPr>
                <w:rFonts w:ascii="Arial" w:hAnsi="Arial" w:cs="Arial"/>
              </w:rPr>
              <w:t>0.2</w:t>
            </w:r>
          </w:p>
        </w:tc>
      </w:tr>
      <w:tr w:rsidR="00F158B7" w:rsidRPr="0005012A" w:rsidTr="00513325">
        <w:trPr>
          <w:trHeight w:val="692"/>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rPr>
            </w:pPr>
          </w:p>
        </w:tc>
        <w:tc>
          <w:tcPr>
            <w:tcW w:w="2464" w:type="dxa"/>
            <w:gridSpan w:val="2"/>
            <w:vMerge/>
            <w:tcBorders>
              <w:top w:val="nil"/>
            </w:tcBorders>
          </w:tcPr>
          <w:p w:rsidR="00F158B7" w:rsidRPr="0005012A" w:rsidRDefault="00F158B7" w:rsidP="00E20CA7">
            <w:pPr>
              <w:spacing w:line="276" w:lineRule="auto"/>
              <w:jc w:val="center"/>
              <w:rPr>
                <w:rFonts w:ascii="Arial" w:hAnsi="Arial" w:cs="Arial"/>
              </w:rPr>
            </w:pPr>
          </w:p>
        </w:tc>
        <w:tc>
          <w:tcPr>
            <w:tcW w:w="2410" w:type="dxa"/>
            <w:gridSpan w:val="2"/>
            <w:vMerge/>
            <w:vAlign w:val="center"/>
          </w:tcPr>
          <w:p w:rsidR="00F158B7" w:rsidRPr="0005012A" w:rsidRDefault="00F158B7" w:rsidP="00E20CA7">
            <w:pPr>
              <w:spacing w:line="276" w:lineRule="auto"/>
              <w:jc w:val="center"/>
              <w:rPr>
                <w:rFonts w:ascii="Arial" w:hAnsi="Arial" w:cs="Arial"/>
              </w:rPr>
            </w:pPr>
          </w:p>
        </w:tc>
        <w:tc>
          <w:tcPr>
            <w:tcW w:w="2410" w:type="dxa"/>
            <w:gridSpan w:val="2"/>
            <w:vAlign w:val="center"/>
          </w:tcPr>
          <w:p w:rsidR="00F158B7" w:rsidRPr="0005012A" w:rsidRDefault="00F158B7" w:rsidP="00E20CA7">
            <w:pPr>
              <w:spacing w:line="276" w:lineRule="auto"/>
              <w:jc w:val="left"/>
              <w:rPr>
                <w:rFonts w:ascii="Arial" w:hAnsi="Arial" w:cs="Arial"/>
              </w:rPr>
            </w:pPr>
            <w:r w:rsidRPr="0005012A">
              <w:rPr>
                <w:rFonts w:ascii="Arial" w:hAnsi="Arial" w:cs="Arial"/>
              </w:rPr>
              <w:t>Acid sulfuric – H</w:t>
            </w:r>
            <w:r w:rsidRPr="0005012A">
              <w:rPr>
                <w:rFonts w:ascii="Arial" w:hAnsi="Arial" w:cs="Arial"/>
                <w:vertAlign w:val="subscript"/>
              </w:rPr>
              <w:t>2</w:t>
            </w:r>
            <w:r w:rsidRPr="0005012A">
              <w:rPr>
                <w:rFonts w:ascii="Arial" w:hAnsi="Arial" w:cs="Arial"/>
              </w:rPr>
              <w:t>SO</w:t>
            </w:r>
            <w:r w:rsidRPr="0005012A">
              <w:rPr>
                <w:rFonts w:ascii="Arial" w:hAnsi="Arial" w:cs="Arial"/>
                <w:vertAlign w:val="subscript"/>
              </w:rPr>
              <w:t>4</w:t>
            </w:r>
            <w:r w:rsidRPr="0005012A">
              <w:rPr>
                <w:rFonts w:ascii="Arial" w:hAnsi="Arial" w:cs="Arial"/>
              </w:rPr>
              <w:t xml:space="preserve"> exprimat in SO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rPr>
            </w:pPr>
            <w:r w:rsidRPr="0005012A">
              <w:rPr>
                <w:rFonts w:ascii="Arial" w:hAnsi="Arial" w:cs="Arial"/>
              </w:rPr>
              <w:t>10</w:t>
            </w:r>
          </w:p>
        </w:tc>
      </w:tr>
      <w:tr w:rsidR="00F158B7" w:rsidRPr="0005012A" w:rsidTr="00513325">
        <w:trPr>
          <w:trHeight w:val="62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rPr>
            </w:pPr>
          </w:p>
        </w:tc>
        <w:tc>
          <w:tcPr>
            <w:tcW w:w="2464" w:type="dxa"/>
            <w:gridSpan w:val="2"/>
            <w:vMerge/>
            <w:tcBorders>
              <w:top w:val="nil"/>
            </w:tcBorders>
          </w:tcPr>
          <w:p w:rsidR="00F158B7" w:rsidRPr="0005012A" w:rsidRDefault="00F158B7" w:rsidP="00E20CA7">
            <w:pPr>
              <w:spacing w:line="276" w:lineRule="auto"/>
              <w:jc w:val="center"/>
              <w:rPr>
                <w:rFonts w:ascii="Arial" w:hAnsi="Arial" w:cs="Arial"/>
              </w:rPr>
            </w:pPr>
          </w:p>
        </w:tc>
        <w:tc>
          <w:tcPr>
            <w:tcW w:w="2410" w:type="dxa"/>
            <w:gridSpan w:val="2"/>
            <w:vMerge/>
            <w:vAlign w:val="center"/>
          </w:tcPr>
          <w:p w:rsidR="00F158B7" w:rsidRPr="0005012A" w:rsidRDefault="00F158B7" w:rsidP="00E20CA7">
            <w:pPr>
              <w:spacing w:line="276" w:lineRule="auto"/>
              <w:jc w:val="center"/>
              <w:rPr>
                <w:rFonts w:ascii="Arial" w:hAnsi="Arial" w:cs="Arial"/>
              </w:rPr>
            </w:pPr>
          </w:p>
        </w:tc>
        <w:tc>
          <w:tcPr>
            <w:tcW w:w="2410" w:type="dxa"/>
            <w:gridSpan w:val="2"/>
            <w:vAlign w:val="center"/>
          </w:tcPr>
          <w:p w:rsidR="00F158B7" w:rsidRPr="0005012A" w:rsidRDefault="00F158B7" w:rsidP="00E20CA7">
            <w:pPr>
              <w:spacing w:line="276" w:lineRule="auto"/>
              <w:jc w:val="left"/>
              <w:rPr>
                <w:rFonts w:ascii="Arial" w:hAnsi="Arial" w:cs="Arial"/>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rPr>
            </w:pPr>
            <w:r w:rsidRPr="0005012A">
              <w:rPr>
                <w:rFonts w:ascii="Arial" w:hAnsi="Arial" w:cs="Arial"/>
              </w:rPr>
              <w:t>500</w:t>
            </w:r>
          </w:p>
        </w:tc>
      </w:tr>
      <w:tr w:rsidR="00F158B7" w:rsidRPr="0005012A" w:rsidTr="00513325">
        <w:trPr>
          <w:trHeight w:val="557"/>
        </w:trPr>
        <w:tc>
          <w:tcPr>
            <w:tcW w:w="1080" w:type="dxa"/>
            <w:vMerge w:val="restart"/>
            <w:tcBorders>
              <w:left w:val="double" w:sz="4" w:space="0" w:color="auto"/>
            </w:tcBorders>
            <w:vAlign w:val="center"/>
          </w:tcPr>
          <w:p w:rsidR="00F158B7" w:rsidRPr="0005012A" w:rsidRDefault="00F158B7" w:rsidP="00E20CA7">
            <w:pPr>
              <w:spacing w:line="276" w:lineRule="auto"/>
              <w:jc w:val="center"/>
              <w:rPr>
                <w:rFonts w:ascii="Arial" w:hAnsi="Arial" w:cs="Arial"/>
                <w:b/>
              </w:rPr>
            </w:pPr>
            <w:r w:rsidRPr="0005012A">
              <w:rPr>
                <w:rFonts w:ascii="Arial" w:hAnsi="Arial" w:cs="Arial"/>
                <w:b/>
              </w:rPr>
              <w:t>P 16.4</w:t>
            </w:r>
          </w:p>
        </w:tc>
        <w:tc>
          <w:tcPr>
            <w:tcW w:w="2464" w:type="dxa"/>
            <w:gridSpan w:val="2"/>
            <w:vMerge/>
            <w:tcBorders>
              <w:top w:val="nil"/>
            </w:tcBorders>
          </w:tcPr>
          <w:p w:rsidR="00F158B7" w:rsidRPr="0005012A" w:rsidRDefault="00F158B7" w:rsidP="00E20CA7">
            <w:pPr>
              <w:spacing w:line="276" w:lineRule="auto"/>
              <w:jc w:val="center"/>
              <w:rPr>
                <w:rFonts w:ascii="Arial" w:hAnsi="Arial" w:cs="Arial"/>
              </w:rPr>
            </w:pPr>
          </w:p>
        </w:tc>
        <w:tc>
          <w:tcPr>
            <w:tcW w:w="2410" w:type="dxa"/>
            <w:gridSpan w:val="2"/>
            <w:vMerge w:val="restart"/>
            <w:vAlign w:val="center"/>
          </w:tcPr>
          <w:p w:rsidR="00F158B7" w:rsidRPr="0005012A" w:rsidRDefault="00F158B7" w:rsidP="00E20CA7">
            <w:pPr>
              <w:spacing w:line="276" w:lineRule="auto"/>
              <w:rPr>
                <w:rFonts w:ascii="Arial" w:hAnsi="Arial" w:cs="Arial"/>
              </w:rPr>
            </w:pPr>
            <w:r w:rsidRPr="0005012A">
              <w:rPr>
                <w:rFonts w:ascii="Arial" w:hAnsi="Arial" w:cs="Arial"/>
              </w:rPr>
              <w:t>Linia decapare, eloxare</w:t>
            </w:r>
          </w:p>
        </w:tc>
        <w:tc>
          <w:tcPr>
            <w:tcW w:w="2410" w:type="dxa"/>
            <w:gridSpan w:val="2"/>
            <w:vAlign w:val="center"/>
          </w:tcPr>
          <w:p w:rsidR="00F158B7" w:rsidRPr="0005012A" w:rsidRDefault="00F158B7" w:rsidP="00E20CA7">
            <w:pPr>
              <w:spacing w:line="276" w:lineRule="auto"/>
              <w:jc w:val="left"/>
              <w:rPr>
                <w:rFonts w:ascii="Arial" w:hAnsi="Arial" w:cs="Arial"/>
              </w:rPr>
            </w:pPr>
            <w:r w:rsidRPr="0005012A">
              <w:rPr>
                <w:rFonts w:ascii="Arial" w:hAnsi="Arial" w:cs="Arial"/>
              </w:rPr>
              <w:t>Crom - Cr</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rPr>
            </w:pPr>
            <w:r w:rsidRPr="0005012A">
              <w:rPr>
                <w:rFonts w:ascii="Arial" w:hAnsi="Arial" w:cs="Arial"/>
              </w:rPr>
              <w:t>0.2</w:t>
            </w:r>
          </w:p>
        </w:tc>
      </w:tr>
      <w:tr w:rsidR="00F158B7" w:rsidRPr="0005012A" w:rsidTr="00513325">
        <w:trPr>
          <w:trHeight w:val="71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rPr>
            </w:pPr>
          </w:p>
        </w:tc>
        <w:tc>
          <w:tcPr>
            <w:tcW w:w="2464" w:type="dxa"/>
            <w:gridSpan w:val="2"/>
            <w:vMerge/>
            <w:tcBorders>
              <w:top w:val="nil"/>
            </w:tcBorders>
          </w:tcPr>
          <w:p w:rsidR="00F158B7" w:rsidRPr="0005012A" w:rsidRDefault="00F158B7" w:rsidP="00E20CA7">
            <w:pPr>
              <w:spacing w:line="276" w:lineRule="auto"/>
              <w:jc w:val="center"/>
              <w:rPr>
                <w:rFonts w:ascii="Arial" w:hAnsi="Arial" w:cs="Arial"/>
              </w:rPr>
            </w:pPr>
          </w:p>
        </w:tc>
        <w:tc>
          <w:tcPr>
            <w:tcW w:w="2410" w:type="dxa"/>
            <w:gridSpan w:val="2"/>
            <w:vMerge/>
            <w:vAlign w:val="center"/>
          </w:tcPr>
          <w:p w:rsidR="00F158B7" w:rsidRPr="0005012A" w:rsidRDefault="00F158B7" w:rsidP="00E20CA7">
            <w:pPr>
              <w:spacing w:line="276" w:lineRule="auto"/>
              <w:jc w:val="center"/>
              <w:rPr>
                <w:rFonts w:ascii="Arial" w:hAnsi="Arial" w:cs="Arial"/>
              </w:rPr>
            </w:pPr>
          </w:p>
        </w:tc>
        <w:tc>
          <w:tcPr>
            <w:tcW w:w="2410" w:type="dxa"/>
            <w:gridSpan w:val="2"/>
            <w:vAlign w:val="center"/>
          </w:tcPr>
          <w:p w:rsidR="00F158B7" w:rsidRPr="0005012A" w:rsidRDefault="00F158B7" w:rsidP="00E20CA7">
            <w:pPr>
              <w:spacing w:line="276" w:lineRule="auto"/>
              <w:jc w:val="left"/>
              <w:rPr>
                <w:rFonts w:ascii="Arial" w:hAnsi="Arial" w:cs="Arial"/>
              </w:rPr>
            </w:pPr>
            <w:r w:rsidRPr="0005012A">
              <w:rPr>
                <w:rFonts w:ascii="Arial" w:hAnsi="Arial" w:cs="Arial"/>
              </w:rPr>
              <w:t>Acid azotic – HNO</w:t>
            </w:r>
            <w:r w:rsidRPr="0005012A">
              <w:rPr>
                <w:rFonts w:ascii="Arial" w:hAnsi="Arial" w:cs="Arial"/>
                <w:vertAlign w:val="subscript"/>
              </w:rPr>
              <w:t>3</w:t>
            </w:r>
            <w:r w:rsidRPr="0005012A">
              <w:rPr>
                <w:rFonts w:ascii="Arial" w:hAnsi="Arial" w:cs="Arial"/>
              </w:rPr>
              <w:t xml:space="preserve"> exprimat in NO</w:t>
            </w:r>
            <w:r w:rsidRPr="0005012A">
              <w:rPr>
                <w:rFonts w:ascii="Arial" w:hAnsi="Arial" w:cs="Arial"/>
                <w:vertAlign w:val="subscript"/>
              </w:rPr>
              <w:t>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rPr>
            </w:pPr>
            <w:r w:rsidRPr="0005012A">
              <w:rPr>
                <w:rFonts w:ascii="Arial" w:hAnsi="Arial" w:cs="Arial"/>
              </w:rPr>
              <w:t>500</w:t>
            </w:r>
          </w:p>
        </w:tc>
      </w:tr>
      <w:tr w:rsidR="00F158B7" w:rsidRPr="0005012A" w:rsidTr="00F158B7">
        <w:trPr>
          <w:cantSplit/>
          <w:trHeight w:val="251"/>
        </w:trPr>
        <w:tc>
          <w:tcPr>
            <w:tcW w:w="1080" w:type="dxa"/>
            <w:vMerge w:val="restart"/>
            <w:tcBorders>
              <w:left w:val="double" w:sz="4" w:space="0" w:color="auto"/>
            </w:tcBorders>
            <w:shd w:val="clear" w:color="auto" w:fill="auto"/>
            <w:vAlign w:val="center"/>
          </w:tcPr>
          <w:p w:rsidR="00F158B7" w:rsidRPr="0005012A" w:rsidRDefault="00F158B7" w:rsidP="00E20CA7">
            <w:pPr>
              <w:spacing w:line="276" w:lineRule="auto"/>
              <w:ind w:right="-108"/>
              <w:jc w:val="center"/>
              <w:rPr>
                <w:rFonts w:ascii="Arial" w:hAnsi="Arial" w:cs="Arial"/>
                <w:b/>
                <w:lang w:val="ro-RO"/>
              </w:rPr>
            </w:pPr>
            <w:r w:rsidRPr="0005012A">
              <w:rPr>
                <w:rFonts w:ascii="Arial" w:hAnsi="Arial" w:cs="Arial"/>
                <w:b/>
                <w:lang w:val="ro-RO"/>
              </w:rPr>
              <w:t xml:space="preserve">P 17 </w:t>
            </w:r>
          </w:p>
        </w:tc>
        <w:tc>
          <w:tcPr>
            <w:tcW w:w="2464" w:type="dxa"/>
            <w:gridSpan w:val="2"/>
            <w:vMerge w:val="restart"/>
            <w:vAlign w:val="center"/>
          </w:tcPr>
          <w:p w:rsidR="00F158B7" w:rsidRPr="0005012A" w:rsidRDefault="00F158B7" w:rsidP="00E20CA7">
            <w:pPr>
              <w:spacing w:line="276" w:lineRule="auto"/>
              <w:rPr>
                <w:rFonts w:ascii="Arial" w:hAnsi="Arial" w:cs="Arial"/>
                <w:b/>
              </w:rPr>
            </w:pPr>
            <w:r>
              <w:rPr>
                <w:rFonts w:ascii="Arial" w:hAnsi="Arial" w:cs="Arial"/>
                <w:b/>
              </w:rPr>
              <w:t>CT1</w:t>
            </w:r>
          </w:p>
          <w:p w:rsidR="00F158B7" w:rsidRPr="00F158B7" w:rsidRDefault="00F158B7" w:rsidP="00E20CA7">
            <w:pPr>
              <w:pStyle w:val="Heading2"/>
              <w:spacing w:before="0" w:after="0" w:line="276" w:lineRule="auto"/>
              <w:rPr>
                <w:b w:val="0"/>
                <w:i w:val="0"/>
              </w:rPr>
            </w:pPr>
            <w:r w:rsidRPr="00F158B7">
              <w:rPr>
                <w:b w:val="0"/>
                <w:i w:val="0"/>
              </w:rPr>
              <w:t>Combustibil:gazmetan</w:t>
            </w:r>
          </w:p>
          <w:p w:rsidR="00F158B7" w:rsidRPr="0005012A" w:rsidRDefault="00F158B7" w:rsidP="00E20CA7">
            <w:pPr>
              <w:spacing w:line="276" w:lineRule="auto"/>
              <w:rPr>
                <w:rFonts w:ascii="Arial" w:hAnsi="Arial" w:cs="Arial"/>
              </w:rPr>
            </w:pPr>
            <w:r>
              <w:rPr>
                <w:rFonts w:ascii="Arial" w:hAnsi="Arial" w:cs="Arial"/>
              </w:rPr>
              <w:t>Pt = 38,238 MWt</w:t>
            </w:r>
          </w:p>
          <w:p w:rsidR="00F158B7" w:rsidRPr="0005012A" w:rsidRDefault="00F158B7" w:rsidP="00E20CA7">
            <w:pPr>
              <w:spacing w:line="276" w:lineRule="auto"/>
              <w:rPr>
                <w:rFonts w:ascii="Arial" w:hAnsi="Arial" w:cs="Arial"/>
              </w:rPr>
            </w:pPr>
          </w:p>
          <w:p w:rsidR="00F158B7" w:rsidRPr="0005012A" w:rsidRDefault="00F158B7" w:rsidP="00E20CA7">
            <w:pPr>
              <w:spacing w:line="276" w:lineRule="auto"/>
              <w:rPr>
                <w:rFonts w:ascii="Arial" w:hAnsi="Arial" w:cs="Arial"/>
              </w:rPr>
            </w:pPr>
          </w:p>
          <w:p w:rsidR="00F158B7" w:rsidRPr="0005012A" w:rsidRDefault="00F158B7" w:rsidP="00E20CA7">
            <w:pPr>
              <w:spacing w:line="276" w:lineRule="auto"/>
              <w:rPr>
                <w:rFonts w:ascii="Arial" w:hAnsi="Arial" w:cs="Arial"/>
              </w:rPr>
            </w:pPr>
          </w:p>
          <w:p w:rsidR="00F158B7" w:rsidRPr="0005012A" w:rsidRDefault="00F158B7" w:rsidP="00E20CA7">
            <w:pPr>
              <w:spacing w:line="276" w:lineRule="auto"/>
              <w:rPr>
                <w:rFonts w:ascii="Arial" w:hAnsi="Arial" w:cs="Arial"/>
              </w:rPr>
            </w:pPr>
          </w:p>
        </w:tc>
        <w:tc>
          <w:tcPr>
            <w:tcW w:w="2410" w:type="dxa"/>
            <w:gridSpan w:val="2"/>
            <w:vMerge w:val="restart"/>
            <w:vAlign w:val="center"/>
          </w:tcPr>
          <w:p w:rsidR="00F158B7" w:rsidRPr="0005012A" w:rsidRDefault="00F158B7" w:rsidP="00E20CA7">
            <w:pPr>
              <w:spacing w:line="276" w:lineRule="auto"/>
              <w:rPr>
                <w:rFonts w:ascii="Arial" w:hAnsi="Arial" w:cs="Arial"/>
                <w:lang w:val="ro-RO"/>
              </w:rPr>
            </w:pPr>
            <w:r w:rsidRPr="0005012A">
              <w:rPr>
                <w:rFonts w:ascii="Arial" w:hAnsi="Arial" w:cs="Arial"/>
              </w:rPr>
              <w:t>Cazan Viessmann Pt=4,5 MWt</w:t>
            </w: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lang w:val="ro-RO"/>
              </w:rPr>
              <w:t>100</w:t>
            </w:r>
          </w:p>
        </w:tc>
      </w:tr>
      <w:tr w:rsidR="00F158B7" w:rsidRPr="0005012A" w:rsidTr="00F158B7">
        <w:trPr>
          <w:cantSplit/>
          <w:trHeight w:val="77"/>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p>
        </w:tc>
        <w:tc>
          <w:tcPr>
            <w:tcW w:w="2464" w:type="dxa"/>
            <w:gridSpan w:val="2"/>
            <w:vMerge/>
          </w:tcPr>
          <w:p w:rsidR="00F158B7" w:rsidRPr="0005012A" w:rsidRDefault="00F158B7" w:rsidP="00E20CA7">
            <w:pPr>
              <w:spacing w:line="276" w:lineRule="auto"/>
              <w:rPr>
                <w:rFonts w:ascii="Arial" w:hAnsi="Arial" w:cs="Arial"/>
              </w:rPr>
            </w:pPr>
          </w:p>
        </w:tc>
        <w:tc>
          <w:tcPr>
            <w:tcW w:w="2410" w:type="dxa"/>
            <w:gridSpan w:val="2"/>
            <w:vMerge/>
            <w:vAlign w:val="center"/>
          </w:tcPr>
          <w:p w:rsidR="00F158B7" w:rsidRPr="0005012A" w:rsidRDefault="00F158B7" w:rsidP="00E20CA7">
            <w:pPr>
              <w:spacing w:line="276" w:lineRule="auto"/>
              <w:rPr>
                <w:rFonts w:ascii="Arial" w:hAnsi="Arial" w:cs="Arial"/>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w:t>
            </w:r>
          </w:p>
        </w:tc>
      </w:tr>
      <w:tr w:rsidR="00F158B7" w:rsidRPr="0005012A" w:rsidTr="00F158B7">
        <w:trPr>
          <w:cantSplit/>
          <w:trHeight w:val="20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p>
        </w:tc>
        <w:tc>
          <w:tcPr>
            <w:tcW w:w="2464" w:type="dxa"/>
            <w:gridSpan w:val="2"/>
            <w:vMerge/>
          </w:tcPr>
          <w:p w:rsidR="00F158B7" w:rsidRPr="0005012A" w:rsidRDefault="00F158B7" w:rsidP="00E20CA7">
            <w:pPr>
              <w:spacing w:line="276" w:lineRule="auto"/>
              <w:rPr>
                <w:rFonts w:ascii="Arial" w:hAnsi="Arial" w:cs="Arial"/>
              </w:rPr>
            </w:pPr>
          </w:p>
        </w:tc>
        <w:tc>
          <w:tcPr>
            <w:tcW w:w="2410" w:type="dxa"/>
            <w:gridSpan w:val="2"/>
            <w:vMerge/>
            <w:vAlign w:val="center"/>
          </w:tcPr>
          <w:p w:rsidR="00F158B7" w:rsidRPr="0005012A" w:rsidRDefault="00F158B7" w:rsidP="00E20CA7">
            <w:pPr>
              <w:spacing w:line="276" w:lineRule="auto"/>
              <w:rPr>
                <w:rFonts w:ascii="Arial" w:hAnsi="Arial" w:cs="Arial"/>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350</w:t>
            </w:r>
          </w:p>
        </w:tc>
      </w:tr>
      <w:tr w:rsidR="00F158B7" w:rsidRPr="0005012A" w:rsidTr="00F158B7">
        <w:trPr>
          <w:cantSplit/>
          <w:trHeight w:val="20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p>
        </w:tc>
        <w:tc>
          <w:tcPr>
            <w:tcW w:w="2464" w:type="dxa"/>
            <w:gridSpan w:val="2"/>
            <w:vMerge/>
          </w:tcPr>
          <w:p w:rsidR="00F158B7" w:rsidRPr="0005012A" w:rsidRDefault="00F158B7" w:rsidP="00E20CA7">
            <w:pPr>
              <w:spacing w:line="276" w:lineRule="auto"/>
              <w:rPr>
                <w:rFonts w:ascii="Arial" w:hAnsi="Arial" w:cs="Arial"/>
              </w:rPr>
            </w:pPr>
          </w:p>
        </w:tc>
        <w:tc>
          <w:tcPr>
            <w:tcW w:w="2410" w:type="dxa"/>
            <w:gridSpan w:val="2"/>
            <w:vMerge/>
            <w:vAlign w:val="center"/>
          </w:tcPr>
          <w:p w:rsidR="00F158B7" w:rsidRPr="0005012A" w:rsidRDefault="00F158B7" w:rsidP="00E20CA7">
            <w:pPr>
              <w:spacing w:line="276" w:lineRule="auto"/>
              <w:rPr>
                <w:rFonts w:ascii="Arial" w:hAnsi="Arial" w:cs="Arial"/>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5</w:t>
            </w:r>
          </w:p>
        </w:tc>
      </w:tr>
      <w:tr w:rsidR="00E20CA7" w:rsidRPr="0005012A" w:rsidTr="00F158B7">
        <w:trPr>
          <w:cantSplit/>
          <w:trHeight w:val="200"/>
        </w:trPr>
        <w:tc>
          <w:tcPr>
            <w:tcW w:w="1080" w:type="dxa"/>
            <w:vMerge w:val="restart"/>
            <w:tcBorders>
              <w:left w:val="double" w:sz="4" w:space="0" w:color="auto"/>
            </w:tcBorders>
            <w:shd w:val="clear" w:color="auto" w:fill="auto"/>
            <w:vAlign w:val="center"/>
          </w:tcPr>
          <w:p w:rsidR="00E20CA7" w:rsidRPr="0005012A" w:rsidRDefault="00E20CA7" w:rsidP="00E20CA7">
            <w:pPr>
              <w:spacing w:line="276" w:lineRule="auto"/>
              <w:jc w:val="center"/>
              <w:rPr>
                <w:rFonts w:ascii="Arial" w:hAnsi="Arial" w:cs="Arial"/>
                <w:b/>
                <w:lang w:val="ro-RO"/>
              </w:rPr>
            </w:pPr>
            <w:r w:rsidRPr="0005012A">
              <w:rPr>
                <w:rFonts w:ascii="Arial" w:hAnsi="Arial" w:cs="Arial"/>
                <w:b/>
                <w:lang w:val="ro-RO"/>
              </w:rPr>
              <w:t>P18</w:t>
            </w:r>
          </w:p>
        </w:tc>
        <w:tc>
          <w:tcPr>
            <w:tcW w:w="2464" w:type="dxa"/>
            <w:gridSpan w:val="2"/>
            <w:vMerge/>
          </w:tcPr>
          <w:p w:rsidR="00E20CA7" w:rsidRPr="0005012A" w:rsidRDefault="00E20CA7" w:rsidP="00E20CA7">
            <w:pPr>
              <w:spacing w:line="276" w:lineRule="auto"/>
              <w:rPr>
                <w:rFonts w:ascii="Arial" w:hAnsi="Arial" w:cs="Arial"/>
              </w:rPr>
            </w:pPr>
          </w:p>
        </w:tc>
        <w:tc>
          <w:tcPr>
            <w:tcW w:w="2410" w:type="dxa"/>
            <w:gridSpan w:val="2"/>
            <w:vMerge w:val="restart"/>
            <w:vAlign w:val="center"/>
          </w:tcPr>
          <w:p w:rsidR="00E20CA7" w:rsidRPr="0005012A" w:rsidRDefault="00E20CA7" w:rsidP="00E20CA7">
            <w:pPr>
              <w:spacing w:line="276" w:lineRule="auto"/>
              <w:rPr>
                <w:rFonts w:ascii="Arial" w:hAnsi="Arial" w:cs="Arial"/>
                <w:strike/>
              </w:rPr>
            </w:pPr>
            <w:r w:rsidRPr="0005012A">
              <w:rPr>
                <w:rFonts w:ascii="Arial" w:hAnsi="Arial" w:cs="Arial"/>
              </w:rPr>
              <w:t xml:space="preserve">Cazan  FEROLLI </w:t>
            </w:r>
          </w:p>
          <w:p w:rsidR="00E20CA7" w:rsidRPr="0005012A" w:rsidRDefault="00E20CA7" w:rsidP="00E20CA7">
            <w:pPr>
              <w:spacing w:line="276" w:lineRule="auto"/>
              <w:rPr>
                <w:rFonts w:ascii="Arial" w:hAnsi="Arial" w:cs="Arial"/>
              </w:rPr>
            </w:pPr>
            <w:r w:rsidRPr="0005012A">
              <w:rPr>
                <w:rFonts w:ascii="Arial" w:hAnsi="Arial" w:cs="Arial"/>
              </w:rPr>
              <w:t>Pt = 3,5 MWt</w:t>
            </w:r>
          </w:p>
        </w:tc>
        <w:tc>
          <w:tcPr>
            <w:tcW w:w="2410" w:type="dxa"/>
            <w:gridSpan w:val="2"/>
            <w:vAlign w:val="center"/>
          </w:tcPr>
          <w:p w:rsidR="00E20CA7" w:rsidRPr="0005012A" w:rsidRDefault="00E20CA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shd w:val="clear" w:color="auto" w:fill="auto"/>
            <w:vAlign w:val="center"/>
          </w:tcPr>
          <w:p w:rsidR="00E20CA7" w:rsidRPr="0005012A" w:rsidRDefault="00E20CA7" w:rsidP="00E20CA7">
            <w:pPr>
              <w:spacing w:line="276" w:lineRule="auto"/>
              <w:jc w:val="center"/>
              <w:rPr>
                <w:rFonts w:ascii="Arial" w:hAnsi="Arial" w:cs="Arial"/>
                <w:lang w:val="ro-RO"/>
              </w:rPr>
            </w:pPr>
            <w:r w:rsidRPr="0005012A">
              <w:rPr>
                <w:rFonts w:ascii="Arial" w:hAnsi="Arial" w:cs="Arial"/>
                <w:lang w:val="ro-RO"/>
              </w:rPr>
              <w:t>100</w:t>
            </w:r>
          </w:p>
        </w:tc>
      </w:tr>
      <w:tr w:rsidR="00E20CA7" w:rsidRPr="0005012A" w:rsidTr="00F158B7">
        <w:trPr>
          <w:cantSplit/>
          <w:trHeight w:val="200"/>
        </w:trPr>
        <w:tc>
          <w:tcPr>
            <w:tcW w:w="1080" w:type="dxa"/>
            <w:vMerge/>
            <w:tcBorders>
              <w:left w:val="double" w:sz="4" w:space="0" w:color="auto"/>
            </w:tcBorders>
            <w:shd w:val="clear" w:color="auto" w:fill="auto"/>
            <w:vAlign w:val="center"/>
          </w:tcPr>
          <w:p w:rsidR="00E20CA7" w:rsidRPr="0005012A" w:rsidRDefault="00E20CA7" w:rsidP="00E20CA7">
            <w:pPr>
              <w:spacing w:line="276" w:lineRule="auto"/>
              <w:jc w:val="center"/>
              <w:rPr>
                <w:rFonts w:ascii="Arial" w:hAnsi="Arial" w:cs="Arial"/>
                <w:color w:val="FF0000"/>
                <w:lang w:val="ro-RO"/>
              </w:rPr>
            </w:pPr>
          </w:p>
        </w:tc>
        <w:tc>
          <w:tcPr>
            <w:tcW w:w="2464" w:type="dxa"/>
            <w:gridSpan w:val="2"/>
            <w:vMerge/>
          </w:tcPr>
          <w:p w:rsidR="00E20CA7" w:rsidRPr="0005012A" w:rsidRDefault="00E20CA7" w:rsidP="00E20CA7">
            <w:pPr>
              <w:spacing w:line="276" w:lineRule="auto"/>
              <w:rPr>
                <w:rFonts w:ascii="Arial" w:hAnsi="Arial" w:cs="Arial"/>
                <w:color w:val="FF0000"/>
              </w:rPr>
            </w:pPr>
          </w:p>
        </w:tc>
        <w:tc>
          <w:tcPr>
            <w:tcW w:w="2410" w:type="dxa"/>
            <w:gridSpan w:val="2"/>
            <w:vMerge/>
            <w:vAlign w:val="center"/>
          </w:tcPr>
          <w:p w:rsidR="00E20CA7" w:rsidRPr="0005012A" w:rsidRDefault="00E20CA7" w:rsidP="00E20CA7">
            <w:pPr>
              <w:spacing w:line="276" w:lineRule="auto"/>
              <w:rPr>
                <w:rFonts w:ascii="Arial" w:hAnsi="Arial" w:cs="Arial"/>
                <w:color w:val="FF0000"/>
              </w:rPr>
            </w:pPr>
          </w:p>
        </w:tc>
        <w:tc>
          <w:tcPr>
            <w:tcW w:w="2410" w:type="dxa"/>
            <w:gridSpan w:val="2"/>
            <w:vAlign w:val="center"/>
          </w:tcPr>
          <w:p w:rsidR="00E20CA7" w:rsidRPr="0005012A" w:rsidRDefault="00E20CA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shd w:val="clear" w:color="auto" w:fill="auto"/>
            <w:vAlign w:val="center"/>
          </w:tcPr>
          <w:p w:rsidR="00E20CA7" w:rsidRPr="0005012A" w:rsidRDefault="00E20CA7" w:rsidP="00E20CA7">
            <w:pPr>
              <w:spacing w:line="276" w:lineRule="auto"/>
              <w:jc w:val="center"/>
              <w:rPr>
                <w:rFonts w:ascii="Arial" w:hAnsi="Arial" w:cs="Arial"/>
                <w:lang w:val="ro-RO"/>
              </w:rPr>
            </w:pPr>
            <w:r w:rsidRPr="0005012A">
              <w:rPr>
                <w:rFonts w:ascii="Arial" w:hAnsi="Arial" w:cs="Arial"/>
                <w:lang w:val="ro-RO"/>
              </w:rPr>
              <w:t>35</w:t>
            </w:r>
          </w:p>
        </w:tc>
      </w:tr>
      <w:tr w:rsidR="00E20CA7" w:rsidRPr="0005012A" w:rsidTr="00F158B7">
        <w:trPr>
          <w:cantSplit/>
          <w:trHeight w:val="200"/>
        </w:trPr>
        <w:tc>
          <w:tcPr>
            <w:tcW w:w="1080" w:type="dxa"/>
            <w:vMerge/>
            <w:tcBorders>
              <w:left w:val="double" w:sz="4" w:space="0" w:color="auto"/>
            </w:tcBorders>
            <w:shd w:val="clear" w:color="auto" w:fill="auto"/>
            <w:vAlign w:val="center"/>
          </w:tcPr>
          <w:p w:rsidR="00E20CA7" w:rsidRPr="0005012A" w:rsidRDefault="00E20CA7" w:rsidP="00E20CA7">
            <w:pPr>
              <w:spacing w:line="276" w:lineRule="auto"/>
              <w:jc w:val="center"/>
              <w:rPr>
                <w:rFonts w:ascii="Arial" w:hAnsi="Arial" w:cs="Arial"/>
                <w:color w:val="FF0000"/>
                <w:lang w:val="ro-RO"/>
              </w:rPr>
            </w:pPr>
          </w:p>
        </w:tc>
        <w:tc>
          <w:tcPr>
            <w:tcW w:w="2464" w:type="dxa"/>
            <w:gridSpan w:val="2"/>
            <w:vMerge/>
          </w:tcPr>
          <w:p w:rsidR="00E20CA7" w:rsidRPr="0005012A" w:rsidRDefault="00E20CA7" w:rsidP="00E20CA7">
            <w:pPr>
              <w:spacing w:line="276" w:lineRule="auto"/>
              <w:rPr>
                <w:rFonts w:ascii="Arial" w:hAnsi="Arial" w:cs="Arial"/>
                <w:color w:val="FF0000"/>
              </w:rPr>
            </w:pPr>
          </w:p>
        </w:tc>
        <w:tc>
          <w:tcPr>
            <w:tcW w:w="2410" w:type="dxa"/>
            <w:gridSpan w:val="2"/>
            <w:vMerge/>
            <w:vAlign w:val="center"/>
          </w:tcPr>
          <w:p w:rsidR="00E20CA7" w:rsidRPr="0005012A" w:rsidRDefault="00E20CA7" w:rsidP="00E20CA7">
            <w:pPr>
              <w:spacing w:line="276" w:lineRule="auto"/>
              <w:rPr>
                <w:rFonts w:ascii="Arial" w:hAnsi="Arial" w:cs="Arial"/>
                <w:color w:val="FF0000"/>
              </w:rPr>
            </w:pPr>
          </w:p>
        </w:tc>
        <w:tc>
          <w:tcPr>
            <w:tcW w:w="2410" w:type="dxa"/>
            <w:gridSpan w:val="2"/>
            <w:vAlign w:val="center"/>
          </w:tcPr>
          <w:p w:rsidR="00E20CA7" w:rsidRPr="0005012A" w:rsidRDefault="00E20CA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shd w:val="clear" w:color="auto" w:fill="auto"/>
            <w:vAlign w:val="center"/>
          </w:tcPr>
          <w:p w:rsidR="00E20CA7" w:rsidRPr="0005012A" w:rsidRDefault="00E20CA7" w:rsidP="00E20CA7">
            <w:pPr>
              <w:spacing w:line="276" w:lineRule="auto"/>
              <w:jc w:val="center"/>
              <w:rPr>
                <w:rFonts w:ascii="Arial" w:hAnsi="Arial" w:cs="Arial"/>
                <w:lang w:val="ro-RO"/>
              </w:rPr>
            </w:pPr>
            <w:r w:rsidRPr="0005012A">
              <w:rPr>
                <w:rFonts w:ascii="Arial" w:hAnsi="Arial" w:cs="Arial"/>
                <w:lang w:val="ro-RO"/>
              </w:rPr>
              <w:t>350</w:t>
            </w:r>
          </w:p>
        </w:tc>
      </w:tr>
      <w:tr w:rsidR="00E20CA7" w:rsidRPr="0005012A" w:rsidTr="00E20CA7">
        <w:trPr>
          <w:cantSplit/>
          <w:trHeight w:val="223"/>
        </w:trPr>
        <w:tc>
          <w:tcPr>
            <w:tcW w:w="1080" w:type="dxa"/>
            <w:vMerge/>
            <w:tcBorders>
              <w:left w:val="double" w:sz="4" w:space="0" w:color="auto"/>
            </w:tcBorders>
            <w:shd w:val="clear" w:color="auto" w:fill="auto"/>
            <w:vAlign w:val="center"/>
          </w:tcPr>
          <w:p w:rsidR="00E20CA7" w:rsidRPr="0005012A" w:rsidRDefault="00E20CA7" w:rsidP="00E20CA7">
            <w:pPr>
              <w:spacing w:line="276" w:lineRule="auto"/>
              <w:jc w:val="center"/>
              <w:rPr>
                <w:rFonts w:ascii="Arial" w:hAnsi="Arial" w:cs="Arial"/>
                <w:color w:val="FF0000"/>
                <w:lang w:val="ro-RO"/>
              </w:rPr>
            </w:pPr>
          </w:p>
        </w:tc>
        <w:tc>
          <w:tcPr>
            <w:tcW w:w="2464" w:type="dxa"/>
            <w:gridSpan w:val="2"/>
            <w:vMerge/>
          </w:tcPr>
          <w:p w:rsidR="00E20CA7" w:rsidRPr="0005012A" w:rsidRDefault="00E20CA7" w:rsidP="00E20CA7">
            <w:pPr>
              <w:spacing w:line="276" w:lineRule="auto"/>
              <w:rPr>
                <w:rFonts w:ascii="Arial" w:hAnsi="Arial" w:cs="Arial"/>
                <w:color w:val="FF0000"/>
              </w:rPr>
            </w:pPr>
          </w:p>
        </w:tc>
        <w:tc>
          <w:tcPr>
            <w:tcW w:w="2410" w:type="dxa"/>
            <w:gridSpan w:val="2"/>
            <w:vMerge/>
            <w:vAlign w:val="center"/>
          </w:tcPr>
          <w:p w:rsidR="00E20CA7" w:rsidRPr="0005012A" w:rsidRDefault="00E20CA7" w:rsidP="00E20CA7">
            <w:pPr>
              <w:spacing w:line="276" w:lineRule="auto"/>
              <w:rPr>
                <w:rFonts w:ascii="Arial" w:hAnsi="Arial" w:cs="Arial"/>
                <w:color w:val="FF0000"/>
              </w:rPr>
            </w:pPr>
          </w:p>
        </w:tc>
        <w:tc>
          <w:tcPr>
            <w:tcW w:w="2410" w:type="dxa"/>
            <w:gridSpan w:val="2"/>
            <w:vAlign w:val="center"/>
          </w:tcPr>
          <w:p w:rsidR="00E20CA7" w:rsidRPr="0005012A" w:rsidRDefault="00E20CA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shd w:val="clear" w:color="auto" w:fill="auto"/>
            <w:vAlign w:val="center"/>
          </w:tcPr>
          <w:p w:rsidR="00E20CA7" w:rsidRPr="0005012A" w:rsidRDefault="00E20CA7" w:rsidP="00E20CA7">
            <w:pPr>
              <w:spacing w:line="276" w:lineRule="auto"/>
              <w:jc w:val="center"/>
              <w:rPr>
                <w:rFonts w:ascii="Arial" w:hAnsi="Arial" w:cs="Arial"/>
                <w:lang w:val="ro-RO"/>
              </w:rPr>
            </w:pPr>
            <w:r w:rsidRPr="0005012A">
              <w:rPr>
                <w:rFonts w:ascii="Arial" w:hAnsi="Arial" w:cs="Arial"/>
                <w:lang w:val="ro-RO"/>
              </w:rPr>
              <w:t>5</w:t>
            </w:r>
          </w:p>
        </w:tc>
      </w:tr>
      <w:tr w:rsidR="00F158B7" w:rsidRPr="0005012A" w:rsidTr="00F158B7">
        <w:trPr>
          <w:cantSplit/>
          <w:trHeight w:val="70"/>
        </w:trPr>
        <w:tc>
          <w:tcPr>
            <w:tcW w:w="1080" w:type="dxa"/>
            <w:vMerge w:val="restart"/>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 xml:space="preserve">P 19 </w:t>
            </w: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restart"/>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Cazan  CAF</w:t>
            </w:r>
          </w:p>
          <w:p w:rsidR="00F158B7" w:rsidRPr="0005012A" w:rsidRDefault="00F158B7" w:rsidP="00E20CA7">
            <w:pPr>
              <w:spacing w:line="276" w:lineRule="auto"/>
              <w:rPr>
                <w:rFonts w:ascii="Arial" w:hAnsi="Arial" w:cs="Arial"/>
                <w:lang w:val="ro-RO"/>
              </w:rPr>
            </w:pPr>
            <w:r w:rsidRPr="0005012A">
              <w:rPr>
                <w:rFonts w:ascii="Arial" w:hAnsi="Arial" w:cs="Arial"/>
              </w:rPr>
              <w:t>Pt = 29.075MWt</w:t>
            </w: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100</w:t>
            </w:r>
          </w:p>
        </w:tc>
      </w:tr>
      <w:tr w:rsidR="00F158B7" w:rsidRPr="0005012A" w:rsidTr="00F158B7">
        <w:trPr>
          <w:cantSplit/>
          <w:trHeight w:val="32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w:t>
            </w:r>
          </w:p>
        </w:tc>
      </w:tr>
      <w:tr w:rsidR="00F158B7" w:rsidRPr="0005012A" w:rsidTr="00F158B7">
        <w:trPr>
          <w:cantSplit/>
          <w:trHeight w:val="24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350</w:t>
            </w:r>
          </w:p>
        </w:tc>
      </w:tr>
      <w:tr w:rsidR="00F158B7" w:rsidRPr="0005012A" w:rsidTr="00F158B7">
        <w:trPr>
          <w:cantSplit/>
          <w:trHeight w:val="24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5</w:t>
            </w:r>
          </w:p>
        </w:tc>
      </w:tr>
      <w:tr w:rsidR="00F158B7" w:rsidRPr="0005012A" w:rsidTr="00F158B7">
        <w:trPr>
          <w:cantSplit/>
          <w:trHeight w:val="240"/>
        </w:trPr>
        <w:tc>
          <w:tcPr>
            <w:tcW w:w="1080" w:type="dxa"/>
            <w:vMerge w:val="restart"/>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20</w:t>
            </w: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restart"/>
            <w:vAlign w:val="center"/>
          </w:tcPr>
          <w:p w:rsidR="00F158B7" w:rsidRPr="0005012A" w:rsidRDefault="00F158B7" w:rsidP="00E20CA7">
            <w:pPr>
              <w:spacing w:line="276" w:lineRule="auto"/>
              <w:rPr>
                <w:rFonts w:ascii="Arial" w:hAnsi="Arial" w:cs="Arial"/>
              </w:rPr>
            </w:pPr>
            <w:r w:rsidRPr="0005012A">
              <w:rPr>
                <w:rFonts w:ascii="Arial" w:hAnsi="Arial" w:cs="Arial"/>
              </w:rPr>
              <w:t>Cazan AC2-8</w:t>
            </w:r>
          </w:p>
          <w:p w:rsidR="00F158B7" w:rsidRPr="0005012A" w:rsidRDefault="00F158B7" w:rsidP="00E20CA7">
            <w:pPr>
              <w:spacing w:line="276" w:lineRule="auto"/>
              <w:rPr>
                <w:rFonts w:ascii="Arial" w:hAnsi="Arial" w:cs="Arial"/>
              </w:rPr>
            </w:pPr>
            <w:r w:rsidRPr="0005012A">
              <w:rPr>
                <w:rFonts w:ascii="Arial" w:hAnsi="Arial" w:cs="Arial"/>
              </w:rPr>
              <w:t>Pt = 1,163 MWt</w:t>
            </w:r>
          </w:p>
          <w:p w:rsidR="00F158B7" w:rsidRPr="0005012A" w:rsidRDefault="00F158B7" w:rsidP="00E20CA7">
            <w:pPr>
              <w:spacing w:line="276" w:lineRule="auto"/>
              <w:rPr>
                <w:rFonts w:ascii="Arial" w:hAnsi="Arial" w:cs="Arial"/>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100</w:t>
            </w:r>
          </w:p>
        </w:tc>
      </w:tr>
      <w:tr w:rsidR="00F158B7" w:rsidRPr="0005012A" w:rsidTr="00F158B7">
        <w:trPr>
          <w:cantSplit/>
          <w:trHeight w:val="24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w:t>
            </w:r>
          </w:p>
        </w:tc>
      </w:tr>
      <w:tr w:rsidR="00F158B7" w:rsidRPr="0005012A" w:rsidTr="00F158B7">
        <w:trPr>
          <w:cantSplit/>
          <w:trHeight w:val="24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color w:val="FF0000"/>
                <w:lang w:val="ro-RO"/>
              </w:rPr>
            </w:pPr>
          </w:p>
        </w:tc>
        <w:tc>
          <w:tcPr>
            <w:tcW w:w="2464" w:type="dxa"/>
            <w:gridSpan w:val="2"/>
            <w:vMerge/>
          </w:tcPr>
          <w:p w:rsidR="00F158B7" w:rsidRPr="0005012A" w:rsidRDefault="00F158B7" w:rsidP="00E20CA7">
            <w:pPr>
              <w:spacing w:line="276" w:lineRule="auto"/>
              <w:rPr>
                <w:rFonts w:ascii="Arial" w:hAnsi="Arial" w:cs="Arial"/>
                <w:color w:val="FF0000"/>
                <w:lang w:val="ro-RO"/>
              </w:rPr>
            </w:pPr>
          </w:p>
        </w:tc>
        <w:tc>
          <w:tcPr>
            <w:tcW w:w="2410" w:type="dxa"/>
            <w:gridSpan w:val="2"/>
            <w:vMerge/>
            <w:vAlign w:val="center"/>
          </w:tcPr>
          <w:p w:rsidR="00F158B7" w:rsidRPr="0005012A" w:rsidRDefault="00F158B7" w:rsidP="00E20CA7">
            <w:pPr>
              <w:spacing w:line="276" w:lineRule="auto"/>
              <w:rPr>
                <w:rFonts w:ascii="Arial" w:hAnsi="Arial" w:cs="Arial"/>
                <w:color w:val="FF0000"/>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350</w:t>
            </w:r>
          </w:p>
        </w:tc>
      </w:tr>
      <w:tr w:rsidR="00F158B7" w:rsidRPr="0005012A" w:rsidTr="00F158B7">
        <w:trPr>
          <w:cantSplit/>
          <w:trHeight w:val="24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color w:val="FF0000"/>
                <w:lang w:val="ro-RO"/>
              </w:rPr>
            </w:pPr>
          </w:p>
        </w:tc>
        <w:tc>
          <w:tcPr>
            <w:tcW w:w="2464" w:type="dxa"/>
            <w:gridSpan w:val="2"/>
            <w:vMerge/>
          </w:tcPr>
          <w:p w:rsidR="00F158B7" w:rsidRPr="0005012A" w:rsidRDefault="00F158B7" w:rsidP="00E20CA7">
            <w:pPr>
              <w:spacing w:line="276" w:lineRule="auto"/>
              <w:rPr>
                <w:rFonts w:ascii="Arial" w:hAnsi="Arial" w:cs="Arial"/>
                <w:color w:val="FF0000"/>
                <w:lang w:val="ro-RO"/>
              </w:rPr>
            </w:pPr>
          </w:p>
        </w:tc>
        <w:tc>
          <w:tcPr>
            <w:tcW w:w="2410" w:type="dxa"/>
            <w:gridSpan w:val="2"/>
            <w:vMerge/>
            <w:vAlign w:val="center"/>
          </w:tcPr>
          <w:p w:rsidR="00F158B7" w:rsidRPr="0005012A" w:rsidRDefault="00F158B7" w:rsidP="00E20CA7">
            <w:pPr>
              <w:spacing w:line="276" w:lineRule="auto"/>
              <w:rPr>
                <w:rFonts w:ascii="Arial" w:hAnsi="Arial" w:cs="Arial"/>
                <w:color w:val="FF0000"/>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5</w:t>
            </w:r>
          </w:p>
        </w:tc>
      </w:tr>
      <w:tr w:rsidR="00F158B7" w:rsidRPr="0005012A" w:rsidTr="00F158B7">
        <w:trPr>
          <w:cantSplit/>
          <w:trHeight w:val="257"/>
        </w:trPr>
        <w:tc>
          <w:tcPr>
            <w:tcW w:w="1080" w:type="dxa"/>
            <w:vMerge w:val="restart"/>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21</w:t>
            </w:r>
          </w:p>
        </w:tc>
        <w:tc>
          <w:tcPr>
            <w:tcW w:w="2464" w:type="dxa"/>
            <w:gridSpan w:val="2"/>
            <w:vMerge w:val="restart"/>
            <w:vAlign w:val="center"/>
          </w:tcPr>
          <w:p w:rsidR="00F158B7" w:rsidRPr="0005012A" w:rsidRDefault="00F158B7" w:rsidP="00E20CA7">
            <w:pPr>
              <w:spacing w:line="276" w:lineRule="auto"/>
              <w:rPr>
                <w:rFonts w:ascii="Arial" w:hAnsi="Arial" w:cs="Arial"/>
                <w:b/>
              </w:rPr>
            </w:pPr>
            <w:r>
              <w:rPr>
                <w:rFonts w:ascii="Arial" w:hAnsi="Arial" w:cs="Arial"/>
                <w:b/>
              </w:rPr>
              <w:t>CT2</w:t>
            </w:r>
          </w:p>
          <w:p w:rsidR="00F158B7" w:rsidRPr="00F158B7" w:rsidRDefault="00F158B7" w:rsidP="00E20CA7">
            <w:pPr>
              <w:pStyle w:val="Heading2"/>
              <w:spacing w:before="0" w:after="0" w:line="276" w:lineRule="auto"/>
              <w:rPr>
                <w:b w:val="0"/>
                <w:i w:val="0"/>
              </w:rPr>
            </w:pPr>
            <w:r w:rsidRPr="00F158B7">
              <w:rPr>
                <w:b w:val="0"/>
                <w:i w:val="0"/>
              </w:rPr>
              <w:t>Combustibil:gazmetan</w:t>
            </w:r>
          </w:p>
          <w:p w:rsidR="00F158B7" w:rsidRPr="0005012A" w:rsidRDefault="00F158B7" w:rsidP="00E20CA7">
            <w:pPr>
              <w:spacing w:line="276" w:lineRule="auto"/>
              <w:rPr>
                <w:rFonts w:ascii="Arial" w:hAnsi="Arial" w:cs="Arial"/>
                <w:b/>
              </w:rPr>
            </w:pPr>
            <w:r w:rsidRPr="0005012A">
              <w:rPr>
                <w:rFonts w:ascii="Arial" w:hAnsi="Arial" w:cs="Arial"/>
              </w:rPr>
              <w:t>Pt = 0,95 MWt</w:t>
            </w:r>
          </w:p>
        </w:tc>
        <w:tc>
          <w:tcPr>
            <w:tcW w:w="2410" w:type="dxa"/>
            <w:gridSpan w:val="2"/>
            <w:vMerge w:val="restart"/>
            <w:vAlign w:val="center"/>
          </w:tcPr>
          <w:p w:rsidR="00F158B7" w:rsidRPr="0005012A" w:rsidRDefault="00F158B7" w:rsidP="00E20CA7">
            <w:pPr>
              <w:widowControl/>
              <w:adjustRightInd/>
              <w:spacing w:line="276" w:lineRule="auto"/>
              <w:jc w:val="left"/>
              <w:textAlignment w:val="auto"/>
              <w:rPr>
                <w:rFonts w:ascii="Arial" w:hAnsi="Arial" w:cs="Arial"/>
              </w:rPr>
            </w:pPr>
            <w:r w:rsidRPr="0005012A">
              <w:rPr>
                <w:rFonts w:ascii="Arial" w:hAnsi="Arial" w:cs="Arial"/>
              </w:rPr>
              <w:t xml:space="preserve">Cazan NTNAR 52 </w:t>
            </w:r>
          </w:p>
          <w:p w:rsidR="00F158B7" w:rsidRPr="0005012A" w:rsidRDefault="00F158B7" w:rsidP="00E20CA7">
            <w:pPr>
              <w:widowControl/>
              <w:adjustRightInd/>
              <w:spacing w:line="276" w:lineRule="auto"/>
              <w:jc w:val="left"/>
              <w:textAlignment w:val="auto"/>
              <w:rPr>
                <w:rFonts w:ascii="Arial" w:hAnsi="Arial" w:cs="Arial"/>
                <w:b/>
              </w:rPr>
            </w:pPr>
            <w:r w:rsidRPr="0005012A">
              <w:rPr>
                <w:rFonts w:ascii="Arial" w:hAnsi="Arial" w:cs="Arial"/>
              </w:rPr>
              <w:t xml:space="preserve">Cazan RCA </w:t>
            </w: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100</w:t>
            </w:r>
          </w:p>
        </w:tc>
      </w:tr>
      <w:tr w:rsidR="00F158B7" w:rsidRPr="0005012A" w:rsidTr="00F158B7">
        <w:trPr>
          <w:cantSplit/>
          <w:trHeight w:val="20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after="0" w:line="276" w:lineRule="auto"/>
            </w:pPr>
          </w:p>
        </w:tc>
        <w:tc>
          <w:tcPr>
            <w:tcW w:w="2410" w:type="dxa"/>
            <w:gridSpan w:val="2"/>
            <w:vMerge/>
            <w:vAlign w:val="center"/>
          </w:tcPr>
          <w:p w:rsidR="00F158B7" w:rsidRPr="00A82DF0" w:rsidRDefault="00F158B7" w:rsidP="00E20CA7">
            <w:pPr>
              <w:pStyle w:val="Heading2"/>
              <w:spacing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w:t>
            </w:r>
          </w:p>
        </w:tc>
      </w:tr>
      <w:tr w:rsidR="00F158B7" w:rsidRPr="0005012A" w:rsidTr="00F158B7">
        <w:trPr>
          <w:cantSplit/>
          <w:trHeight w:val="368"/>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after="0" w:line="276" w:lineRule="auto"/>
            </w:pPr>
          </w:p>
        </w:tc>
        <w:tc>
          <w:tcPr>
            <w:tcW w:w="2410" w:type="dxa"/>
            <w:gridSpan w:val="2"/>
            <w:vMerge/>
            <w:vAlign w:val="center"/>
          </w:tcPr>
          <w:p w:rsidR="00F158B7" w:rsidRPr="00A82DF0" w:rsidRDefault="00F158B7" w:rsidP="00E20CA7">
            <w:pPr>
              <w:pStyle w:val="Heading2"/>
              <w:spacing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350</w:t>
            </w:r>
          </w:p>
        </w:tc>
      </w:tr>
      <w:tr w:rsidR="00F158B7" w:rsidRPr="0005012A" w:rsidTr="00F158B7">
        <w:trPr>
          <w:cantSplit/>
          <w:trHeight w:val="179"/>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before="0" w:after="0" w:line="276" w:lineRule="auto"/>
            </w:pPr>
          </w:p>
        </w:tc>
        <w:tc>
          <w:tcPr>
            <w:tcW w:w="2410" w:type="dxa"/>
            <w:gridSpan w:val="2"/>
            <w:vMerge/>
            <w:vAlign w:val="center"/>
          </w:tcPr>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5</w:t>
            </w:r>
          </w:p>
        </w:tc>
      </w:tr>
      <w:tr w:rsidR="00F158B7" w:rsidRPr="0005012A" w:rsidTr="00F158B7">
        <w:trPr>
          <w:cantSplit/>
          <w:trHeight w:val="179"/>
        </w:trPr>
        <w:tc>
          <w:tcPr>
            <w:tcW w:w="1080" w:type="dxa"/>
            <w:vMerge w:val="restart"/>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21.1</w:t>
            </w:r>
          </w:p>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21.2</w:t>
            </w:r>
          </w:p>
        </w:tc>
        <w:tc>
          <w:tcPr>
            <w:tcW w:w="2464" w:type="dxa"/>
            <w:gridSpan w:val="2"/>
            <w:vMerge w:val="restart"/>
            <w:vAlign w:val="center"/>
          </w:tcPr>
          <w:p w:rsidR="00F158B7" w:rsidRPr="0005012A" w:rsidRDefault="00F158B7" w:rsidP="00E20CA7">
            <w:pPr>
              <w:spacing w:line="276" w:lineRule="auto"/>
              <w:rPr>
                <w:rFonts w:ascii="Arial" w:hAnsi="Arial" w:cs="Arial"/>
                <w:b/>
              </w:rPr>
            </w:pPr>
            <w:r>
              <w:rPr>
                <w:rFonts w:ascii="Arial" w:hAnsi="Arial" w:cs="Arial"/>
                <w:b/>
              </w:rPr>
              <w:t>CT3</w:t>
            </w:r>
          </w:p>
          <w:p w:rsidR="00F158B7" w:rsidRPr="00F158B7" w:rsidRDefault="00F158B7" w:rsidP="00E20CA7">
            <w:pPr>
              <w:pStyle w:val="Heading2"/>
              <w:spacing w:before="0" w:after="0" w:line="276" w:lineRule="auto"/>
              <w:rPr>
                <w:b w:val="0"/>
                <w:i w:val="0"/>
              </w:rPr>
            </w:pPr>
            <w:r w:rsidRPr="00F158B7">
              <w:rPr>
                <w:b w:val="0"/>
                <w:i w:val="0"/>
              </w:rPr>
              <w:t>Combustibil:gazmetan</w:t>
            </w:r>
          </w:p>
          <w:p w:rsidR="00F158B7" w:rsidRPr="0005012A" w:rsidRDefault="00F158B7" w:rsidP="00E20CA7">
            <w:pPr>
              <w:spacing w:line="276" w:lineRule="auto"/>
              <w:rPr>
                <w:rFonts w:ascii="Arial" w:hAnsi="Arial" w:cs="Arial"/>
                <w:b/>
              </w:rPr>
            </w:pPr>
            <w:r w:rsidRPr="0005012A">
              <w:rPr>
                <w:rFonts w:ascii="Arial" w:hAnsi="Arial" w:cs="Arial"/>
              </w:rPr>
              <w:t>Pt=1,5 MWt</w:t>
            </w:r>
          </w:p>
        </w:tc>
        <w:tc>
          <w:tcPr>
            <w:tcW w:w="2410" w:type="dxa"/>
            <w:gridSpan w:val="2"/>
            <w:vMerge w:val="restart"/>
            <w:vAlign w:val="center"/>
          </w:tcPr>
          <w:p w:rsidR="00F158B7" w:rsidRPr="0005012A" w:rsidRDefault="00F158B7" w:rsidP="00E20CA7">
            <w:pPr>
              <w:spacing w:line="276" w:lineRule="auto"/>
              <w:rPr>
                <w:rFonts w:ascii="Arial" w:hAnsi="Arial" w:cs="Arial"/>
                <w:b/>
              </w:rPr>
            </w:pPr>
            <w:r w:rsidRPr="0005012A">
              <w:rPr>
                <w:rFonts w:ascii="Arial" w:hAnsi="Arial" w:cs="Arial"/>
              </w:rPr>
              <w:t>Cazan Buderus (2buc)</w:t>
            </w:r>
          </w:p>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100</w:t>
            </w:r>
          </w:p>
        </w:tc>
      </w:tr>
      <w:tr w:rsidR="00F158B7" w:rsidRPr="0005012A" w:rsidTr="00F158B7">
        <w:trPr>
          <w:cantSplit/>
          <w:trHeight w:val="179"/>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before="0" w:after="0" w:line="276" w:lineRule="auto"/>
            </w:pPr>
          </w:p>
        </w:tc>
        <w:tc>
          <w:tcPr>
            <w:tcW w:w="2410" w:type="dxa"/>
            <w:gridSpan w:val="2"/>
            <w:vMerge/>
            <w:vAlign w:val="center"/>
          </w:tcPr>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w:t>
            </w:r>
          </w:p>
        </w:tc>
      </w:tr>
      <w:tr w:rsidR="00F158B7" w:rsidRPr="0005012A" w:rsidTr="00F158B7">
        <w:trPr>
          <w:cantSplit/>
          <w:trHeight w:val="179"/>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before="0" w:after="0" w:line="276" w:lineRule="auto"/>
            </w:pPr>
          </w:p>
        </w:tc>
        <w:tc>
          <w:tcPr>
            <w:tcW w:w="2410" w:type="dxa"/>
            <w:gridSpan w:val="2"/>
            <w:vMerge/>
            <w:vAlign w:val="center"/>
          </w:tcPr>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350</w:t>
            </w:r>
          </w:p>
        </w:tc>
      </w:tr>
      <w:tr w:rsidR="00F158B7" w:rsidRPr="0005012A" w:rsidTr="00F158B7">
        <w:trPr>
          <w:cantSplit/>
          <w:trHeight w:val="179"/>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before="0" w:after="0" w:line="276" w:lineRule="auto"/>
            </w:pPr>
          </w:p>
        </w:tc>
        <w:tc>
          <w:tcPr>
            <w:tcW w:w="2410" w:type="dxa"/>
            <w:gridSpan w:val="2"/>
            <w:vMerge/>
            <w:vAlign w:val="center"/>
          </w:tcPr>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5</w:t>
            </w:r>
          </w:p>
        </w:tc>
      </w:tr>
      <w:tr w:rsidR="00F158B7" w:rsidRPr="0005012A" w:rsidTr="00F158B7">
        <w:trPr>
          <w:cantSplit/>
          <w:trHeight w:val="179"/>
        </w:trPr>
        <w:tc>
          <w:tcPr>
            <w:tcW w:w="1080" w:type="dxa"/>
            <w:vMerge w:val="restart"/>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21.3</w:t>
            </w:r>
          </w:p>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21.4</w:t>
            </w:r>
          </w:p>
        </w:tc>
        <w:tc>
          <w:tcPr>
            <w:tcW w:w="2464" w:type="dxa"/>
            <w:gridSpan w:val="2"/>
            <w:vMerge w:val="restart"/>
          </w:tcPr>
          <w:p w:rsidR="00F158B7" w:rsidRDefault="00F158B7" w:rsidP="00E20CA7">
            <w:pPr>
              <w:pStyle w:val="Heading2"/>
              <w:spacing w:before="0" w:after="0" w:line="276" w:lineRule="auto"/>
              <w:rPr>
                <w:i w:val="0"/>
              </w:rPr>
            </w:pPr>
            <w:r>
              <w:rPr>
                <w:i w:val="0"/>
              </w:rPr>
              <w:t>CT4</w:t>
            </w:r>
          </w:p>
          <w:p w:rsidR="00F158B7" w:rsidRPr="00F158B7" w:rsidRDefault="00F158B7" w:rsidP="00E20CA7">
            <w:pPr>
              <w:pStyle w:val="Heading2"/>
              <w:spacing w:before="0" w:after="0" w:line="276" w:lineRule="auto"/>
              <w:rPr>
                <w:b w:val="0"/>
                <w:i w:val="0"/>
              </w:rPr>
            </w:pPr>
            <w:r w:rsidRPr="00F158B7">
              <w:rPr>
                <w:b w:val="0"/>
                <w:i w:val="0"/>
              </w:rPr>
              <w:t>Combustibil:gazmetan</w:t>
            </w:r>
          </w:p>
          <w:p w:rsidR="00F158B7" w:rsidRPr="0005012A" w:rsidRDefault="00F158B7" w:rsidP="00E20CA7">
            <w:pPr>
              <w:spacing w:line="276" w:lineRule="auto"/>
              <w:rPr>
                <w:rFonts w:ascii="Arial" w:hAnsi="Arial" w:cs="Arial"/>
                <w:lang w:val="ro-RO"/>
              </w:rPr>
            </w:pPr>
            <w:r w:rsidRPr="0005012A">
              <w:rPr>
                <w:rFonts w:ascii="Arial" w:hAnsi="Arial" w:cs="Arial"/>
              </w:rPr>
              <w:t>Pt=1,46 MWt</w:t>
            </w:r>
          </w:p>
        </w:tc>
        <w:tc>
          <w:tcPr>
            <w:tcW w:w="2410" w:type="dxa"/>
            <w:gridSpan w:val="2"/>
            <w:vMerge w:val="restart"/>
            <w:vAlign w:val="center"/>
          </w:tcPr>
          <w:p w:rsidR="00F158B7" w:rsidRPr="0005012A" w:rsidRDefault="00F158B7" w:rsidP="00E20CA7">
            <w:pPr>
              <w:spacing w:line="276" w:lineRule="auto"/>
              <w:rPr>
                <w:rFonts w:ascii="Arial" w:hAnsi="Arial" w:cs="Arial"/>
                <w:b/>
              </w:rPr>
            </w:pPr>
            <w:r w:rsidRPr="0005012A">
              <w:rPr>
                <w:rFonts w:ascii="Arial" w:hAnsi="Arial" w:cs="Arial"/>
              </w:rPr>
              <w:t>Cazan Buderus (2buc)</w:t>
            </w:r>
          </w:p>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100</w:t>
            </w:r>
          </w:p>
        </w:tc>
      </w:tr>
      <w:tr w:rsidR="00F158B7" w:rsidRPr="0005012A" w:rsidTr="00F158B7">
        <w:trPr>
          <w:cantSplit/>
          <w:trHeight w:val="179"/>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before="0" w:after="0" w:line="276" w:lineRule="auto"/>
            </w:pPr>
          </w:p>
        </w:tc>
        <w:tc>
          <w:tcPr>
            <w:tcW w:w="2410" w:type="dxa"/>
            <w:gridSpan w:val="2"/>
            <w:vMerge/>
            <w:vAlign w:val="center"/>
          </w:tcPr>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w:t>
            </w:r>
          </w:p>
        </w:tc>
      </w:tr>
      <w:tr w:rsidR="00F158B7" w:rsidRPr="0005012A" w:rsidTr="00F158B7">
        <w:trPr>
          <w:cantSplit/>
          <w:trHeight w:val="179"/>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before="0" w:after="0" w:line="276" w:lineRule="auto"/>
            </w:pPr>
          </w:p>
        </w:tc>
        <w:tc>
          <w:tcPr>
            <w:tcW w:w="2410" w:type="dxa"/>
            <w:gridSpan w:val="2"/>
            <w:vMerge/>
            <w:vAlign w:val="center"/>
          </w:tcPr>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350</w:t>
            </w:r>
          </w:p>
        </w:tc>
      </w:tr>
      <w:tr w:rsidR="00F158B7" w:rsidRPr="0005012A" w:rsidTr="00F158B7">
        <w:trPr>
          <w:cantSplit/>
          <w:trHeight w:val="179"/>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A82DF0" w:rsidRDefault="00F158B7" w:rsidP="00E20CA7">
            <w:pPr>
              <w:pStyle w:val="Heading2"/>
              <w:spacing w:before="0" w:after="0" w:line="276" w:lineRule="auto"/>
            </w:pPr>
          </w:p>
        </w:tc>
        <w:tc>
          <w:tcPr>
            <w:tcW w:w="2410" w:type="dxa"/>
            <w:gridSpan w:val="2"/>
            <w:vMerge/>
            <w:vAlign w:val="center"/>
          </w:tcPr>
          <w:p w:rsidR="00F158B7" w:rsidRPr="00A82DF0" w:rsidRDefault="00F158B7" w:rsidP="00E20CA7">
            <w:pPr>
              <w:pStyle w:val="Heading2"/>
              <w:spacing w:before="0" w:after="0" w:line="276" w:lineRule="auto"/>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5</w:t>
            </w:r>
          </w:p>
        </w:tc>
      </w:tr>
      <w:tr w:rsidR="00F158B7" w:rsidRPr="0005012A" w:rsidTr="00F158B7">
        <w:tc>
          <w:tcPr>
            <w:tcW w:w="1080" w:type="dxa"/>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22</w:t>
            </w:r>
          </w:p>
        </w:tc>
        <w:tc>
          <w:tcPr>
            <w:tcW w:w="2464" w:type="dxa"/>
            <w:gridSpan w:val="2"/>
            <w:vMerge w:val="restart"/>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Tratamente termice</w:t>
            </w: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 xml:space="preserve">Nitrurare </w:t>
            </w: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amoniac</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10</w:t>
            </w:r>
          </w:p>
        </w:tc>
      </w:tr>
      <w:tr w:rsidR="00F158B7" w:rsidRPr="0005012A" w:rsidTr="00F158B7">
        <w:trPr>
          <w:trHeight w:val="160"/>
        </w:trPr>
        <w:tc>
          <w:tcPr>
            <w:tcW w:w="1080" w:type="dxa"/>
            <w:vMerge w:val="restart"/>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24</w:t>
            </w: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restart"/>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 xml:space="preserve">Cuptorcementare </w:t>
            </w:r>
            <w:r w:rsidRPr="00F158B7">
              <w:rPr>
                <w:rFonts w:ascii="Arial Narrow" w:hAnsi="Arial Narrow" w:cs="Arial"/>
                <w:lang w:val="ro-RO"/>
              </w:rPr>
              <w:t>PEKAT</w:t>
            </w:r>
          </w:p>
          <w:p w:rsidR="00F158B7" w:rsidRPr="0005012A" w:rsidRDefault="00F158B7" w:rsidP="00E20CA7">
            <w:pPr>
              <w:spacing w:line="276" w:lineRule="auto"/>
              <w:rPr>
                <w:rFonts w:ascii="Arial" w:hAnsi="Arial" w:cs="Arial"/>
                <w:lang w:val="ro-RO"/>
              </w:rPr>
            </w:pPr>
            <w:r w:rsidRPr="0005012A">
              <w:rPr>
                <w:rFonts w:ascii="Arial" w:hAnsi="Arial" w:cs="Arial"/>
                <w:lang w:val="ro-RO"/>
              </w:rPr>
              <w:t xml:space="preserve">Pt= 0,0033Mwt </w:t>
            </w: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100</w:t>
            </w:r>
          </w:p>
        </w:tc>
      </w:tr>
      <w:tr w:rsidR="00F158B7" w:rsidRPr="0005012A" w:rsidTr="00F158B7">
        <w:trPr>
          <w:trHeight w:val="16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w:t>
            </w:r>
          </w:p>
        </w:tc>
      </w:tr>
      <w:tr w:rsidR="00F158B7" w:rsidRPr="0005012A" w:rsidTr="00F158B7">
        <w:trPr>
          <w:trHeight w:val="16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350</w:t>
            </w:r>
          </w:p>
        </w:tc>
      </w:tr>
      <w:tr w:rsidR="00F158B7" w:rsidRPr="0005012A" w:rsidTr="00F158B7">
        <w:trPr>
          <w:trHeight w:val="160"/>
        </w:trPr>
        <w:tc>
          <w:tcPr>
            <w:tcW w:w="1080" w:type="dxa"/>
            <w:vMerge/>
            <w:tcBorders>
              <w:left w:val="double" w:sz="4" w:space="0" w:color="auto"/>
            </w:tcBorders>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5</w:t>
            </w:r>
          </w:p>
        </w:tc>
      </w:tr>
      <w:tr w:rsidR="00F158B7" w:rsidRPr="0005012A" w:rsidTr="00F158B7">
        <w:trPr>
          <w:cantSplit/>
          <w:trHeight w:val="160"/>
        </w:trPr>
        <w:tc>
          <w:tcPr>
            <w:tcW w:w="1080" w:type="dxa"/>
            <w:vMerge w:val="restart"/>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P 28</w:t>
            </w:r>
          </w:p>
        </w:tc>
        <w:tc>
          <w:tcPr>
            <w:tcW w:w="2464" w:type="dxa"/>
            <w:gridSpan w:val="2"/>
            <w:vMerge w:val="restart"/>
            <w:vAlign w:val="center"/>
          </w:tcPr>
          <w:p w:rsidR="00F158B7" w:rsidRPr="0005012A" w:rsidRDefault="00F158B7" w:rsidP="00E20CA7">
            <w:pPr>
              <w:spacing w:line="276" w:lineRule="auto"/>
              <w:jc w:val="center"/>
              <w:rPr>
                <w:rFonts w:ascii="Arial" w:hAnsi="Arial" w:cs="Arial"/>
                <w:b/>
                <w:lang w:val="ro-RO"/>
              </w:rPr>
            </w:pPr>
            <w:r w:rsidRPr="0005012A">
              <w:rPr>
                <w:rFonts w:ascii="Arial" w:hAnsi="Arial" w:cs="Arial"/>
                <w:b/>
                <w:lang w:val="ro-RO"/>
              </w:rPr>
              <w:t>Butelii</w:t>
            </w:r>
          </w:p>
        </w:tc>
        <w:tc>
          <w:tcPr>
            <w:tcW w:w="2410" w:type="dxa"/>
            <w:gridSpan w:val="2"/>
            <w:vMerge w:val="restart"/>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Cuptor recoacere cu gaze naturale</w:t>
            </w:r>
          </w:p>
          <w:p w:rsidR="00F158B7" w:rsidRPr="00A82DF0" w:rsidRDefault="00F158B7" w:rsidP="00E20CA7">
            <w:pPr>
              <w:pStyle w:val="Heading2"/>
              <w:spacing w:before="0" w:after="0" w:line="276" w:lineRule="auto"/>
              <w:rPr>
                <w:b w:val="0"/>
                <w:i w:val="0"/>
              </w:rPr>
            </w:pPr>
            <w:r w:rsidRPr="00A82DF0">
              <w:rPr>
                <w:b w:val="0"/>
                <w:i w:val="0"/>
              </w:rPr>
              <w:t>Pt= 1,548 Mwt</w:t>
            </w: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CO</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100</w:t>
            </w:r>
          </w:p>
        </w:tc>
      </w:tr>
      <w:tr w:rsidR="00F158B7" w:rsidRPr="0005012A" w:rsidTr="00F158B7">
        <w:trPr>
          <w:cantSplit/>
          <w:trHeight w:val="16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SOx exprimat in SO2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w:t>
            </w:r>
          </w:p>
        </w:tc>
      </w:tr>
      <w:tr w:rsidR="00F158B7" w:rsidRPr="0005012A" w:rsidTr="00F158B7">
        <w:trPr>
          <w:cantSplit/>
          <w:trHeight w:val="160"/>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NOx exprimat in NO2</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350</w:t>
            </w:r>
          </w:p>
        </w:tc>
      </w:tr>
      <w:tr w:rsidR="00F158B7" w:rsidRPr="0005012A" w:rsidTr="00F158B7">
        <w:trPr>
          <w:cantSplit/>
          <w:trHeight w:val="167"/>
        </w:trPr>
        <w:tc>
          <w:tcPr>
            <w:tcW w:w="1080" w:type="dxa"/>
            <w:vMerge/>
            <w:tcBorders>
              <w:left w:val="double" w:sz="4" w:space="0" w:color="auto"/>
            </w:tcBorders>
            <w:shd w:val="clear" w:color="auto" w:fill="auto"/>
            <w:vAlign w:val="center"/>
          </w:tcPr>
          <w:p w:rsidR="00F158B7" w:rsidRPr="0005012A" w:rsidRDefault="00F158B7" w:rsidP="00E20CA7">
            <w:pPr>
              <w:spacing w:line="276" w:lineRule="auto"/>
              <w:jc w:val="center"/>
              <w:rPr>
                <w:rFonts w:ascii="Arial" w:hAnsi="Arial" w:cs="Arial"/>
                <w:b/>
                <w:lang w:val="ro-RO"/>
              </w:rPr>
            </w:pPr>
          </w:p>
        </w:tc>
        <w:tc>
          <w:tcPr>
            <w:tcW w:w="2464" w:type="dxa"/>
            <w:gridSpan w:val="2"/>
            <w:vMerge/>
          </w:tcPr>
          <w:p w:rsidR="00F158B7" w:rsidRPr="0005012A" w:rsidRDefault="00F158B7" w:rsidP="00E20CA7">
            <w:pPr>
              <w:spacing w:line="276" w:lineRule="auto"/>
              <w:rPr>
                <w:rFonts w:ascii="Arial" w:hAnsi="Arial" w:cs="Arial"/>
                <w:lang w:val="ro-RO"/>
              </w:rPr>
            </w:pPr>
          </w:p>
        </w:tc>
        <w:tc>
          <w:tcPr>
            <w:tcW w:w="2410" w:type="dxa"/>
            <w:gridSpan w:val="2"/>
            <w:vMerge/>
            <w:vAlign w:val="center"/>
          </w:tcPr>
          <w:p w:rsidR="00F158B7" w:rsidRPr="0005012A" w:rsidRDefault="00F158B7" w:rsidP="00E20CA7">
            <w:pPr>
              <w:spacing w:line="276" w:lineRule="auto"/>
              <w:rPr>
                <w:rFonts w:ascii="Arial" w:hAnsi="Arial" w:cs="Arial"/>
                <w:lang w:val="ro-RO"/>
              </w:rPr>
            </w:pPr>
          </w:p>
        </w:tc>
        <w:tc>
          <w:tcPr>
            <w:tcW w:w="2410" w:type="dxa"/>
            <w:gridSpan w:val="2"/>
            <w:vAlign w:val="center"/>
          </w:tcPr>
          <w:p w:rsidR="00F158B7" w:rsidRPr="0005012A" w:rsidRDefault="00F158B7" w:rsidP="00E20CA7">
            <w:pPr>
              <w:spacing w:line="276" w:lineRule="auto"/>
              <w:rPr>
                <w:rFonts w:ascii="Arial" w:hAnsi="Arial" w:cs="Arial"/>
                <w:lang w:val="ro-RO"/>
              </w:rPr>
            </w:pPr>
            <w:r w:rsidRPr="0005012A">
              <w:rPr>
                <w:rFonts w:ascii="Arial" w:hAnsi="Arial" w:cs="Arial"/>
                <w:lang w:val="ro-RO"/>
              </w:rPr>
              <w:t>Pulberi</w:t>
            </w:r>
          </w:p>
        </w:tc>
        <w:tc>
          <w:tcPr>
            <w:tcW w:w="1716" w:type="dxa"/>
            <w:tcBorders>
              <w:right w:val="double" w:sz="4" w:space="0" w:color="auto"/>
            </w:tcBorders>
            <w:vAlign w:val="center"/>
          </w:tcPr>
          <w:p w:rsidR="00F158B7" w:rsidRPr="0005012A" w:rsidRDefault="00F158B7" w:rsidP="00E20CA7">
            <w:pPr>
              <w:spacing w:line="276" w:lineRule="auto"/>
              <w:jc w:val="center"/>
              <w:rPr>
                <w:rFonts w:ascii="Arial" w:hAnsi="Arial" w:cs="Arial"/>
                <w:lang w:val="ro-RO"/>
              </w:rPr>
            </w:pPr>
            <w:r w:rsidRPr="0005012A">
              <w:rPr>
                <w:rFonts w:ascii="Arial" w:hAnsi="Arial" w:cs="Arial"/>
                <w:lang w:val="ro-RO"/>
              </w:rPr>
              <w:t>5</w:t>
            </w:r>
          </w:p>
        </w:tc>
      </w:tr>
      <w:tr w:rsidR="00F158B7" w:rsidRPr="0005012A" w:rsidTr="00F158B7">
        <w:trPr>
          <w:cantSplit/>
          <w:trHeight w:val="160"/>
        </w:trPr>
        <w:tc>
          <w:tcPr>
            <w:tcW w:w="1080" w:type="dxa"/>
            <w:tcBorders>
              <w:left w:val="double" w:sz="4" w:space="0" w:color="auto"/>
              <w:bottom w:val="double" w:sz="4" w:space="0" w:color="auto"/>
            </w:tcBorders>
            <w:shd w:val="clear" w:color="auto" w:fill="auto"/>
            <w:vAlign w:val="center"/>
          </w:tcPr>
          <w:p w:rsidR="00F158B7" w:rsidRPr="0005012A" w:rsidRDefault="00F158B7" w:rsidP="00E20CA7">
            <w:pPr>
              <w:spacing w:line="240" w:lineRule="auto"/>
              <w:jc w:val="center"/>
              <w:rPr>
                <w:rFonts w:ascii="Arial" w:hAnsi="Arial" w:cs="Arial"/>
                <w:b/>
                <w:lang w:val="ro-RO"/>
              </w:rPr>
            </w:pPr>
            <w:r w:rsidRPr="0005012A">
              <w:rPr>
                <w:rFonts w:ascii="Arial" w:hAnsi="Arial" w:cs="Arial"/>
                <w:b/>
                <w:lang w:val="ro-RO"/>
              </w:rPr>
              <w:t>P 29</w:t>
            </w:r>
          </w:p>
        </w:tc>
        <w:tc>
          <w:tcPr>
            <w:tcW w:w="2464" w:type="dxa"/>
            <w:gridSpan w:val="2"/>
            <w:vMerge/>
            <w:tcBorders>
              <w:bottom w:val="double" w:sz="4" w:space="0" w:color="auto"/>
            </w:tcBorders>
          </w:tcPr>
          <w:p w:rsidR="00F158B7" w:rsidRPr="0005012A" w:rsidRDefault="00F158B7" w:rsidP="00E20CA7">
            <w:pPr>
              <w:spacing w:line="240" w:lineRule="auto"/>
              <w:rPr>
                <w:rFonts w:ascii="Arial" w:hAnsi="Arial" w:cs="Arial"/>
                <w:lang w:val="ro-RO"/>
              </w:rPr>
            </w:pPr>
          </w:p>
        </w:tc>
        <w:tc>
          <w:tcPr>
            <w:tcW w:w="2410" w:type="dxa"/>
            <w:gridSpan w:val="2"/>
            <w:tcBorders>
              <w:bottom w:val="double" w:sz="4" w:space="0" w:color="auto"/>
            </w:tcBorders>
            <w:vAlign w:val="center"/>
          </w:tcPr>
          <w:p w:rsidR="00F158B7" w:rsidRPr="0005012A" w:rsidRDefault="00F158B7" w:rsidP="00E20CA7">
            <w:pPr>
              <w:spacing w:line="240" w:lineRule="auto"/>
              <w:rPr>
                <w:rFonts w:ascii="Arial" w:hAnsi="Arial" w:cs="Arial"/>
                <w:lang w:val="ro-RO"/>
              </w:rPr>
            </w:pPr>
            <w:r w:rsidRPr="0005012A">
              <w:rPr>
                <w:rFonts w:ascii="Arial" w:hAnsi="Arial" w:cs="Arial"/>
                <w:lang w:val="ro-RO"/>
              </w:rPr>
              <w:t>Sablare cu alice</w:t>
            </w:r>
          </w:p>
        </w:tc>
        <w:tc>
          <w:tcPr>
            <w:tcW w:w="2410" w:type="dxa"/>
            <w:gridSpan w:val="2"/>
            <w:tcBorders>
              <w:bottom w:val="double" w:sz="4" w:space="0" w:color="auto"/>
            </w:tcBorders>
            <w:vAlign w:val="center"/>
          </w:tcPr>
          <w:p w:rsidR="00F158B7" w:rsidRDefault="00F158B7" w:rsidP="00E20CA7">
            <w:pPr>
              <w:spacing w:line="240" w:lineRule="auto"/>
              <w:rPr>
                <w:rFonts w:ascii="Arial" w:hAnsi="Arial" w:cs="Arial"/>
                <w:lang w:val="ro-RO"/>
              </w:rPr>
            </w:pPr>
            <w:r w:rsidRPr="0005012A">
              <w:rPr>
                <w:rFonts w:ascii="Arial" w:hAnsi="Arial" w:cs="Arial"/>
                <w:lang w:val="ro-RO"/>
              </w:rPr>
              <w:t>Pulberi</w:t>
            </w:r>
          </w:p>
          <w:p w:rsidR="00E20CA7" w:rsidRPr="0005012A" w:rsidRDefault="00E20CA7" w:rsidP="00E20CA7">
            <w:pPr>
              <w:spacing w:line="240" w:lineRule="auto"/>
              <w:rPr>
                <w:rFonts w:ascii="Arial" w:hAnsi="Arial" w:cs="Arial"/>
                <w:lang w:val="ro-RO"/>
              </w:rPr>
            </w:pPr>
          </w:p>
        </w:tc>
        <w:tc>
          <w:tcPr>
            <w:tcW w:w="1716" w:type="dxa"/>
            <w:tcBorders>
              <w:bottom w:val="double" w:sz="4" w:space="0" w:color="auto"/>
              <w:right w:val="double" w:sz="4" w:space="0" w:color="auto"/>
            </w:tcBorders>
            <w:vAlign w:val="center"/>
          </w:tcPr>
          <w:p w:rsidR="00F158B7" w:rsidRPr="0005012A" w:rsidRDefault="00F158B7" w:rsidP="00E20CA7">
            <w:pPr>
              <w:spacing w:line="240" w:lineRule="auto"/>
              <w:jc w:val="center"/>
              <w:rPr>
                <w:rFonts w:ascii="Arial" w:hAnsi="Arial" w:cs="Arial"/>
                <w:lang w:val="ro-RO"/>
              </w:rPr>
            </w:pPr>
            <w:r w:rsidRPr="0005012A">
              <w:rPr>
                <w:rFonts w:ascii="Arial" w:hAnsi="Arial" w:cs="Arial"/>
                <w:lang w:val="ro-RO"/>
              </w:rPr>
              <w:t>50</w:t>
            </w:r>
          </w:p>
        </w:tc>
      </w:tr>
    </w:tbl>
    <w:p w:rsidR="00713ED0" w:rsidRDefault="00713ED0" w:rsidP="00BC1DCE">
      <w:pPr>
        <w:pStyle w:val="BodyText2"/>
        <w:tabs>
          <w:tab w:val="clear" w:pos="360"/>
          <w:tab w:val="left" w:pos="0"/>
        </w:tabs>
        <w:rPr>
          <w:rFonts w:ascii="Arial" w:hAnsi="Arial" w:cs="Arial"/>
          <w:b/>
          <w:bCs/>
          <w:sz w:val="28"/>
          <w:szCs w:val="28"/>
          <w:lang w:val="pt-BR"/>
        </w:rPr>
      </w:pPr>
    </w:p>
    <w:p w:rsidR="001F4AFC" w:rsidRDefault="001F4AFC">
      <w:pPr>
        <w:widowControl/>
        <w:adjustRightInd/>
        <w:spacing w:after="200" w:line="276" w:lineRule="auto"/>
        <w:jc w:val="left"/>
        <w:textAlignment w:val="auto"/>
        <w:rPr>
          <w:rFonts w:ascii="Arial" w:eastAsia="Calibri" w:hAnsi="Arial" w:cs="Arial"/>
          <w:b/>
          <w:bCs/>
          <w:sz w:val="24"/>
          <w:szCs w:val="24"/>
          <w:lang w:val="pt-BR"/>
        </w:rPr>
      </w:pPr>
    </w:p>
    <w:p w:rsidR="00085A23" w:rsidRPr="003C325E" w:rsidRDefault="001F4AFC" w:rsidP="00BC1DCE">
      <w:pPr>
        <w:pStyle w:val="BodyText2"/>
        <w:tabs>
          <w:tab w:val="clear" w:pos="360"/>
          <w:tab w:val="left" w:pos="0"/>
        </w:tabs>
        <w:rPr>
          <w:rFonts w:ascii="Arial" w:hAnsi="Arial" w:cs="Arial"/>
          <w:b/>
          <w:sz w:val="24"/>
          <w:szCs w:val="24"/>
        </w:rPr>
      </w:pPr>
      <w:r>
        <w:rPr>
          <w:rFonts w:ascii="Arial" w:hAnsi="Arial" w:cs="Arial"/>
          <w:b/>
          <w:bCs/>
          <w:sz w:val="24"/>
          <w:szCs w:val="24"/>
          <w:lang w:val="pt-BR"/>
        </w:rPr>
        <w:t>2</w:t>
      </w:r>
      <w:r w:rsidR="00BC4179" w:rsidRPr="003C325E">
        <w:rPr>
          <w:rFonts w:ascii="Arial" w:hAnsi="Arial" w:cs="Arial"/>
          <w:b/>
          <w:bCs/>
          <w:sz w:val="24"/>
          <w:szCs w:val="24"/>
          <w:lang w:val="pt-BR"/>
        </w:rPr>
        <w:t>.1</w:t>
      </w:r>
      <w:r>
        <w:rPr>
          <w:rFonts w:ascii="Arial" w:hAnsi="Arial" w:cs="Arial"/>
          <w:b/>
          <w:bCs/>
          <w:sz w:val="24"/>
          <w:szCs w:val="24"/>
          <w:lang w:val="pt-BR"/>
        </w:rPr>
        <w:t>1</w:t>
      </w:r>
      <w:r w:rsidR="00DC3287" w:rsidRPr="003C325E">
        <w:rPr>
          <w:rFonts w:ascii="Arial" w:hAnsi="Arial" w:cs="Arial"/>
          <w:b/>
          <w:bCs/>
          <w:sz w:val="24"/>
          <w:szCs w:val="24"/>
          <w:lang w:val="pt-BR"/>
        </w:rPr>
        <w:t>.</w:t>
      </w:r>
      <w:r>
        <w:rPr>
          <w:rFonts w:ascii="Arial" w:hAnsi="Arial" w:cs="Arial"/>
          <w:b/>
          <w:bCs/>
          <w:sz w:val="24"/>
          <w:szCs w:val="24"/>
          <w:lang w:val="pt-BR"/>
        </w:rPr>
        <w:t>1.</w:t>
      </w:r>
      <w:r w:rsidR="00F158B7" w:rsidRPr="003C325E">
        <w:rPr>
          <w:rFonts w:ascii="Arial" w:hAnsi="Arial" w:cs="Arial"/>
          <w:b/>
          <w:bCs/>
          <w:sz w:val="24"/>
          <w:szCs w:val="24"/>
          <w:lang w:val="pt-BR"/>
        </w:rPr>
        <w:t>3</w:t>
      </w:r>
      <w:r w:rsidR="00085A23" w:rsidRPr="003C325E">
        <w:rPr>
          <w:rFonts w:ascii="Arial" w:hAnsi="Arial" w:cs="Arial"/>
          <w:b/>
          <w:sz w:val="24"/>
          <w:szCs w:val="24"/>
        </w:rPr>
        <w:t xml:space="preserve">Monitorizarea emisiilor </w:t>
      </w:r>
      <w:r w:rsidR="00F8724F" w:rsidRPr="003C325E">
        <w:rPr>
          <w:rFonts w:ascii="Arial" w:hAnsi="Arial" w:cs="Arial"/>
          <w:b/>
          <w:sz w:val="24"/>
          <w:szCs w:val="24"/>
        </w:rPr>
        <w:t xml:space="preserve">dirijate punctiforme </w:t>
      </w:r>
    </w:p>
    <w:p w:rsidR="00713ED0" w:rsidRDefault="00713ED0" w:rsidP="00BC1DCE">
      <w:pPr>
        <w:pStyle w:val="BodyText2"/>
        <w:tabs>
          <w:tab w:val="clear" w:pos="360"/>
          <w:tab w:val="left" w:pos="0"/>
        </w:tabs>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82"/>
        <w:gridCol w:w="3679"/>
        <w:gridCol w:w="1276"/>
        <w:gridCol w:w="1559"/>
        <w:gridCol w:w="851"/>
      </w:tblGrid>
      <w:tr w:rsidR="00431DF3" w:rsidRPr="00415BA7" w:rsidTr="00915057">
        <w:trPr>
          <w:trHeight w:val="458"/>
          <w:tblHeader/>
        </w:trPr>
        <w:tc>
          <w:tcPr>
            <w:tcW w:w="1418" w:type="dxa"/>
            <w:vMerge w:val="restart"/>
            <w:tcBorders>
              <w:top w:val="double" w:sz="4" w:space="0" w:color="auto"/>
              <w:left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lang w:val="fr-FR"/>
              </w:rPr>
            </w:pPr>
            <w:r w:rsidRPr="00415BA7">
              <w:rPr>
                <w:rFonts w:ascii="Arial" w:hAnsi="Arial" w:cs="Arial"/>
                <w:b/>
                <w:lang w:val="ro-RO"/>
              </w:rPr>
              <w:t>Denumire activitate</w:t>
            </w:r>
          </w:p>
        </w:tc>
        <w:tc>
          <w:tcPr>
            <w:tcW w:w="1282" w:type="dxa"/>
            <w:vMerge w:val="restart"/>
            <w:tcBorders>
              <w:top w:val="double" w:sz="4" w:space="0" w:color="auto"/>
              <w:left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lang w:val="fr-FR"/>
              </w:rPr>
            </w:pPr>
            <w:r w:rsidRPr="00415BA7">
              <w:rPr>
                <w:rFonts w:ascii="Arial" w:hAnsi="Arial" w:cs="Arial"/>
                <w:b/>
                <w:lang w:val="fr-FR"/>
              </w:rPr>
              <w:t>Punctul de prelevare a probei – Cod sursa</w:t>
            </w:r>
          </w:p>
        </w:tc>
        <w:tc>
          <w:tcPr>
            <w:tcW w:w="3679" w:type="dxa"/>
            <w:vMerge w:val="restart"/>
            <w:tcBorders>
              <w:top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lang w:val="ro-RO"/>
              </w:rPr>
            </w:pPr>
            <w:r w:rsidRPr="00415BA7">
              <w:rPr>
                <w:rFonts w:ascii="Arial" w:hAnsi="Arial" w:cs="Arial"/>
                <w:b/>
                <w:lang w:val="ro-RO"/>
              </w:rPr>
              <w:t>Poluanţi specifici</w:t>
            </w:r>
          </w:p>
        </w:tc>
        <w:tc>
          <w:tcPr>
            <w:tcW w:w="1276" w:type="dxa"/>
            <w:vMerge w:val="restart"/>
            <w:tcBorders>
              <w:top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lang w:val="ro-RO"/>
              </w:rPr>
            </w:pPr>
            <w:r w:rsidRPr="00415BA7">
              <w:rPr>
                <w:rFonts w:ascii="Arial" w:hAnsi="Arial" w:cs="Arial"/>
                <w:b/>
                <w:lang w:val="ro-RO"/>
              </w:rPr>
              <w:t>Timp de mediere</w:t>
            </w:r>
          </w:p>
        </w:tc>
        <w:tc>
          <w:tcPr>
            <w:tcW w:w="2410" w:type="dxa"/>
            <w:gridSpan w:val="2"/>
            <w:tcBorders>
              <w:top w:val="double" w:sz="4" w:space="0" w:color="auto"/>
              <w:right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lang w:val="ro-RO"/>
              </w:rPr>
            </w:pPr>
            <w:r w:rsidRPr="00415BA7">
              <w:rPr>
                <w:rFonts w:ascii="Arial" w:hAnsi="Arial" w:cs="Arial"/>
                <w:b/>
                <w:lang w:val="ro-RO"/>
              </w:rPr>
              <w:t>Monitorizare</w:t>
            </w:r>
          </w:p>
        </w:tc>
      </w:tr>
      <w:tr w:rsidR="00431DF3" w:rsidRPr="00415BA7" w:rsidTr="00915057">
        <w:trPr>
          <w:trHeight w:val="457"/>
          <w:tblHeader/>
        </w:trPr>
        <w:tc>
          <w:tcPr>
            <w:tcW w:w="1418" w:type="dxa"/>
            <w:vMerge/>
            <w:tcBorders>
              <w:left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color w:val="FF0000"/>
                <w:lang w:val="ro-RO"/>
              </w:rPr>
            </w:pPr>
          </w:p>
        </w:tc>
        <w:tc>
          <w:tcPr>
            <w:tcW w:w="1282" w:type="dxa"/>
            <w:vMerge/>
            <w:tcBorders>
              <w:left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color w:val="FF0000"/>
                <w:lang w:val="fr-FR"/>
              </w:rPr>
            </w:pPr>
          </w:p>
        </w:tc>
        <w:tc>
          <w:tcPr>
            <w:tcW w:w="3679" w:type="dxa"/>
            <w:vMerge/>
            <w:shd w:val="clear" w:color="auto" w:fill="E6E6E6"/>
            <w:vAlign w:val="center"/>
          </w:tcPr>
          <w:p w:rsidR="00431DF3" w:rsidRPr="00415BA7" w:rsidRDefault="00431DF3" w:rsidP="00E20CA7">
            <w:pPr>
              <w:spacing w:line="240" w:lineRule="auto"/>
              <w:jc w:val="center"/>
              <w:rPr>
                <w:rFonts w:ascii="Arial" w:hAnsi="Arial" w:cs="Arial"/>
                <w:b/>
                <w:color w:val="FF0000"/>
                <w:lang w:val="ro-RO"/>
              </w:rPr>
            </w:pPr>
          </w:p>
        </w:tc>
        <w:tc>
          <w:tcPr>
            <w:tcW w:w="1276" w:type="dxa"/>
            <w:vMerge/>
            <w:shd w:val="clear" w:color="auto" w:fill="E6E6E6"/>
            <w:vAlign w:val="center"/>
          </w:tcPr>
          <w:p w:rsidR="00431DF3" w:rsidRPr="00415BA7" w:rsidRDefault="00431DF3" w:rsidP="00E20CA7">
            <w:pPr>
              <w:spacing w:line="240" w:lineRule="auto"/>
              <w:jc w:val="center"/>
              <w:rPr>
                <w:rFonts w:ascii="Arial" w:hAnsi="Arial" w:cs="Arial"/>
                <w:b/>
                <w:color w:val="FF0000"/>
                <w:lang w:val="ro-RO"/>
              </w:rPr>
            </w:pPr>
          </w:p>
        </w:tc>
        <w:tc>
          <w:tcPr>
            <w:tcW w:w="1559" w:type="dxa"/>
            <w:tcBorders>
              <w:top w:val="single" w:sz="4" w:space="0" w:color="auto"/>
              <w:bottom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lang w:val="fr-FR"/>
              </w:rPr>
            </w:pPr>
            <w:r w:rsidRPr="00415BA7">
              <w:rPr>
                <w:rFonts w:ascii="Arial" w:hAnsi="Arial" w:cs="Arial"/>
                <w:b/>
                <w:lang w:val="fr-FR"/>
              </w:rPr>
              <w:t>Metoda de analiza</w:t>
            </w:r>
          </w:p>
        </w:tc>
        <w:tc>
          <w:tcPr>
            <w:tcW w:w="851" w:type="dxa"/>
            <w:tcBorders>
              <w:top w:val="single" w:sz="4" w:space="0" w:color="auto"/>
              <w:bottom w:val="double" w:sz="4" w:space="0" w:color="auto"/>
              <w:right w:val="double" w:sz="4" w:space="0" w:color="auto"/>
            </w:tcBorders>
            <w:shd w:val="clear" w:color="auto" w:fill="E6E6E6"/>
            <w:vAlign w:val="center"/>
          </w:tcPr>
          <w:p w:rsidR="00431DF3" w:rsidRPr="00415BA7" w:rsidRDefault="00431DF3" w:rsidP="00E20CA7">
            <w:pPr>
              <w:spacing w:line="240" w:lineRule="auto"/>
              <w:jc w:val="center"/>
              <w:rPr>
                <w:rFonts w:ascii="Arial" w:hAnsi="Arial" w:cs="Arial"/>
                <w:b/>
                <w:lang w:val="fr-FR"/>
              </w:rPr>
            </w:pPr>
            <w:r w:rsidRPr="00415BA7">
              <w:rPr>
                <w:rFonts w:ascii="Arial" w:hAnsi="Arial" w:cs="Arial"/>
                <w:b/>
                <w:lang w:val="fr-FR"/>
              </w:rPr>
              <w:t>Frecventa</w:t>
            </w:r>
          </w:p>
        </w:tc>
      </w:tr>
      <w:tr w:rsidR="00CD2808" w:rsidRPr="00415BA7" w:rsidTr="00915057">
        <w:trPr>
          <w:trHeight w:val="333"/>
        </w:trPr>
        <w:tc>
          <w:tcPr>
            <w:tcW w:w="1418" w:type="dxa"/>
            <w:vMerge w:val="restart"/>
            <w:tcBorders>
              <w:top w:val="double" w:sz="4" w:space="0" w:color="auto"/>
              <w:left w:val="double" w:sz="4" w:space="0" w:color="auto"/>
            </w:tcBorders>
            <w:vAlign w:val="center"/>
          </w:tcPr>
          <w:p w:rsidR="00331C3D" w:rsidRDefault="00CD2808" w:rsidP="00E20CA7">
            <w:pPr>
              <w:spacing w:line="240" w:lineRule="auto"/>
              <w:jc w:val="center"/>
              <w:rPr>
                <w:rFonts w:ascii="Arial" w:hAnsi="Arial" w:cs="Arial"/>
                <w:b/>
                <w:lang w:val="ro-RO"/>
              </w:rPr>
            </w:pPr>
            <w:r w:rsidRPr="00415BA7">
              <w:rPr>
                <w:rFonts w:ascii="Arial" w:hAnsi="Arial" w:cs="Arial"/>
                <w:b/>
                <w:lang w:val="ro-RO"/>
              </w:rPr>
              <w:t>Electro</w:t>
            </w:r>
          </w:p>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depunere</w:t>
            </w:r>
          </w:p>
        </w:tc>
        <w:tc>
          <w:tcPr>
            <w:tcW w:w="1282" w:type="dxa"/>
            <w:tcBorders>
              <w:top w:val="double" w:sz="4" w:space="0" w:color="auto"/>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1</w:t>
            </w:r>
          </w:p>
        </w:tc>
        <w:tc>
          <w:tcPr>
            <w:tcW w:w="3679" w:type="dxa"/>
            <w:tcBorders>
              <w:top w:val="double" w:sz="4" w:space="0" w:color="auto"/>
            </w:tcBorders>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 xml:space="preserve">Percloretilena </w:t>
            </w:r>
          </w:p>
        </w:tc>
        <w:tc>
          <w:tcPr>
            <w:tcW w:w="1276" w:type="dxa"/>
            <w:vMerge w:val="restart"/>
            <w:tcBorders>
              <w:top w:val="double" w:sz="4" w:space="0" w:color="auto"/>
            </w:tcBorders>
            <w:vAlign w:val="center"/>
          </w:tcPr>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r w:rsidRPr="00415BA7">
              <w:rPr>
                <w:rFonts w:ascii="Arial" w:hAnsi="Arial" w:cs="Arial"/>
                <w:lang w:val="ro-RO"/>
              </w:rPr>
              <w:t>Mediere zilnica</w:t>
            </w: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r w:rsidRPr="00415BA7">
              <w:rPr>
                <w:rFonts w:ascii="Arial" w:hAnsi="Arial" w:cs="Arial"/>
                <w:lang w:val="ro-RO"/>
              </w:rPr>
              <w:t>Mediere zilnica</w:t>
            </w: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r w:rsidRPr="00415BA7">
              <w:rPr>
                <w:rFonts w:ascii="Arial" w:hAnsi="Arial" w:cs="Arial"/>
                <w:lang w:val="ro-RO"/>
              </w:rPr>
              <w:t>Mediere zilnica</w:t>
            </w: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Default="00CD2808" w:rsidP="00E20CA7">
            <w:pPr>
              <w:spacing w:line="240" w:lineRule="auto"/>
              <w:jc w:val="center"/>
              <w:rPr>
                <w:rFonts w:ascii="Arial" w:hAnsi="Arial" w:cs="Arial"/>
                <w:lang w:val="ro-RO"/>
              </w:rPr>
            </w:pPr>
          </w:p>
          <w:p w:rsidR="00CD2808" w:rsidRPr="00415BA7" w:rsidRDefault="00CD2808" w:rsidP="00E20CA7">
            <w:pPr>
              <w:spacing w:line="240" w:lineRule="auto"/>
              <w:jc w:val="center"/>
              <w:rPr>
                <w:rFonts w:ascii="Arial" w:hAnsi="Arial" w:cs="Arial"/>
                <w:lang w:val="ro-RO"/>
              </w:rPr>
            </w:pPr>
          </w:p>
        </w:tc>
        <w:tc>
          <w:tcPr>
            <w:tcW w:w="1559" w:type="dxa"/>
            <w:vMerge w:val="restart"/>
            <w:tcBorders>
              <w:top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r w:rsidRPr="00415BA7">
              <w:rPr>
                <w:rFonts w:ascii="Arial" w:hAnsi="Arial" w:cs="Arial"/>
                <w:lang w:val="pt-BR"/>
              </w:rPr>
              <w:t xml:space="preserve">Conform Normelor Europene, standrdelor ISO sau utilizand </w:t>
            </w:r>
            <w:r w:rsidRPr="00415BA7">
              <w:rPr>
                <w:rFonts w:ascii="Arial" w:hAnsi="Arial" w:cs="Arial"/>
                <w:lang w:val="pt-BR"/>
              </w:rPr>
              <w:lastRenderedPageBreak/>
              <w:t>metode echivalente</w:t>
            </w: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Default="00CD2808" w:rsidP="00E20CA7">
            <w:pPr>
              <w:spacing w:line="240" w:lineRule="auto"/>
              <w:jc w:val="center"/>
              <w:rPr>
                <w:rFonts w:ascii="Arial" w:hAnsi="Arial" w:cs="Arial"/>
                <w:lang w:val="pt-BR"/>
              </w:rPr>
            </w:pPr>
          </w:p>
          <w:p w:rsidR="00CD2808" w:rsidRPr="00415BA7" w:rsidRDefault="00CD2808" w:rsidP="00E20CA7">
            <w:pPr>
              <w:spacing w:line="240" w:lineRule="auto"/>
              <w:jc w:val="center"/>
              <w:rPr>
                <w:rFonts w:ascii="Arial" w:hAnsi="Arial" w:cs="Arial"/>
              </w:rPr>
            </w:pPr>
            <w:r>
              <w:rPr>
                <w:rFonts w:ascii="Arial" w:hAnsi="Arial" w:cs="Arial"/>
                <w:lang w:val="pt-BR"/>
              </w:rPr>
              <w:t>C</w:t>
            </w:r>
            <w:r w:rsidRPr="00415BA7">
              <w:rPr>
                <w:rFonts w:ascii="Arial" w:hAnsi="Arial" w:cs="Arial"/>
                <w:lang w:val="pt-BR"/>
              </w:rPr>
              <w:t>onform Normelor Europene, standrdelor ISO sau utilizand metode echivalente</w:t>
            </w:r>
          </w:p>
          <w:p w:rsidR="00CD2808" w:rsidRPr="00415BA7" w:rsidRDefault="00CD2808" w:rsidP="00E20CA7">
            <w:pPr>
              <w:spacing w:line="240" w:lineRule="auto"/>
              <w:jc w:val="center"/>
              <w:rPr>
                <w:rFonts w:ascii="Arial" w:hAnsi="Arial" w:cs="Arial"/>
              </w:rPr>
            </w:pPr>
          </w:p>
          <w:p w:rsidR="00CD2808" w:rsidRPr="00415BA7" w:rsidRDefault="00CD2808" w:rsidP="00E20CA7">
            <w:pPr>
              <w:spacing w:line="240" w:lineRule="auto"/>
              <w:jc w:val="center"/>
              <w:rPr>
                <w:rFonts w:ascii="Arial" w:hAnsi="Arial" w:cs="Arial"/>
                <w:lang w:val="ro-RO"/>
              </w:rPr>
            </w:pPr>
          </w:p>
        </w:tc>
        <w:tc>
          <w:tcPr>
            <w:tcW w:w="851" w:type="dxa"/>
            <w:vMerge w:val="restart"/>
            <w:tcBorders>
              <w:top w:val="double" w:sz="4" w:space="0" w:color="auto"/>
              <w:right w:val="double" w:sz="4" w:space="0" w:color="auto"/>
            </w:tcBorders>
            <w:shd w:val="clear" w:color="auto" w:fill="auto"/>
            <w:vAlign w:val="center"/>
          </w:tcPr>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r w:rsidRPr="00415BA7">
              <w:rPr>
                <w:rFonts w:ascii="Arial" w:hAnsi="Arial" w:cs="Arial"/>
                <w:lang w:val="ro-RO"/>
              </w:rPr>
              <w:t>anual</w:t>
            </w:r>
          </w:p>
          <w:p w:rsidR="00CD2808" w:rsidRPr="00415BA7" w:rsidRDefault="00CD2808" w:rsidP="00915057">
            <w:pPr>
              <w:spacing w:line="240" w:lineRule="auto"/>
              <w:ind w:right="240"/>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r>
              <w:rPr>
                <w:rFonts w:ascii="Arial" w:hAnsi="Arial" w:cs="Arial"/>
                <w:lang w:val="ro-RO"/>
              </w:rPr>
              <w:t>Anual</w:t>
            </w: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Default="00CD2808" w:rsidP="00FD79F6">
            <w:pPr>
              <w:spacing w:line="240" w:lineRule="auto"/>
              <w:jc w:val="center"/>
              <w:rPr>
                <w:rFonts w:ascii="Arial" w:hAnsi="Arial" w:cs="Arial"/>
                <w:lang w:val="ro-RO"/>
              </w:rPr>
            </w:pPr>
          </w:p>
          <w:p w:rsidR="00CD2808" w:rsidRPr="00415BA7" w:rsidRDefault="00CD2808" w:rsidP="00FD79F6">
            <w:pPr>
              <w:spacing w:line="240" w:lineRule="auto"/>
              <w:jc w:val="center"/>
              <w:rPr>
                <w:rFonts w:ascii="Arial" w:hAnsi="Arial" w:cs="Arial"/>
                <w:lang w:val="ro-RO"/>
              </w:rPr>
            </w:pPr>
          </w:p>
        </w:tc>
      </w:tr>
      <w:tr w:rsidR="00CD2808" w:rsidRPr="00415BA7" w:rsidTr="00915057">
        <w:trPr>
          <w:trHeight w:val="7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 Cr</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174"/>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77"/>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Cianuri - HCN</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3</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Acid azotic-HNO</w:t>
            </w:r>
            <w:r w:rsidRPr="008927DB">
              <w:rPr>
                <w:rFonts w:ascii="Arial" w:hAnsi="Arial" w:cs="Arial"/>
                <w:vertAlign w:val="subscript"/>
                <w:lang w:val="ro-RO"/>
              </w:rPr>
              <w:t>3</w:t>
            </w:r>
            <w:r w:rsidRPr="00415BA7">
              <w:rPr>
                <w:rFonts w:ascii="Arial" w:hAnsi="Arial" w:cs="Arial"/>
                <w:lang w:val="ro-RO"/>
              </w:rPr>
              <w:t xml:space="preserve"> exprimat in NO</w:t>
            </w:r>
            <w:r w:rsidRPr="008927DB">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328"/>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4.</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Cupru -Cu</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322"/>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Nichel- Ni</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322"/>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Zinc- Zn</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322"/>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Cr</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322"/>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Cadmiu- Cd</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344"/>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C</w:t>
            </w:r>
            <w:r w:rsidRPr="00415BA7">
              <w:rPr>
                <w:rFonts w:ascii="Arial" w:hAnsi="Arial" w:cs="Arial"/>
                <w:lang w:val="ro-RO"/>
              </w:rPr>
              <w:t>ianuri- HCN</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5.</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Acid clorhidric -HCl</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211"/>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fosforic- H</w:t>
            </w:r>
            <w:r w:rsidRPr="00415BA7">
              <w:rPr>
                <w:rFonts w:ascii="Arial" w:hAnsi="Arial" w:cs="Arial"/>
                <w:vertAlign w:val="subscript"/>
                <w:lang w:val="ro-RO"/>
              </w:rPr>
              <w:t>3</w:t>
            </w:r>
            <w:r w:rsidRPr="00415BA7">
              <w:rPr>
                <w:rFonts w:ascii="Arial" w:hAnsi="Arial" w:cs="Arial"/>
                <w:lang w:val="ro-RO"/>
              </w:rPr>
              <w:t>PO</w:t>
            </w:r>
            <w:r w:rsidRPr="00415BA7">
              <w:rPr>
                <w:rFonts w:ascii="Arial" w:hAnsi="Arial" w:cs="Arial"/>
                <w:vertAlign w:val="subscript"/>
                <w:lang w:val="ro-RO"/>
              </w:rPr>
              <w:t>4</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404"/>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H</w:t>
            </w:r>
            <w:r w:rsidRPr="00415BA7">
              <w:rPr>
                <w:rFonts w:ascii="Arial" w:hAnsi="Arial" w:cs="Arial"/>
                <w:lang w:val="ro-RO"/>
              </w:rPr>
              <w:t>idrogen fosforat – PH</w:t>
            </w:r>
            <w:r w:rsidRPr="008927DB">
              <w:rPr>
                <w:rFonts w:ascii="Arial" w:hAnsi="Arial" w:cs="Arial"/>
                <w:vertAlign w:val="subscript"/>
                <w:lang w:val="ro-RO"/>
              </w:rPr>
              <w:t>3</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301"/>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7.</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Cianuri - HCN</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8.</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Acid azotic exprimat in NO</w:t>
            </w:r>
            <w:r w:rsidRPr="00E20CA7">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9.</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186"/>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186"/>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10</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186"/>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105"/>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11</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105"/>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12</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Acid azotic exprimat in NO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13</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441"/>
        </w:trPr>
        <w:tc>
          <w:tcPr>
            <w:tcW w:w="1418" w:type="dxa"/>
            <w:vMerge/>
            <w:tcBorders>
              <w:left w:val="double" w:sz="4" w:space="0" w:color="auto"/>
              <w:bottom w:val="sing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bottom w:val="sing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3679" w:type="dxa"/>
            <w:tcBorders>
              <w:bottom w:val="single" w:sz="4" w:space="0" w:color="auto"/>
            </w:tcBorders>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Acid azotic exprimat in NO</w:t>
            </w:r>
            <w:r w:rsidRPr="00E20CA7">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15</w:t>
            </w: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Acid azotic exprimat in NO</w:t>
            </w:r>
            <w:r w:rsidRPr="00E20CA7">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16</w:t>
            </w: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E20CA7">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15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Crom- Cr</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32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Acid azotic exprimat in NO</w:t>
            </w:r>
            <w:r w:rsidRPr="00E20CA7">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144"/>
        </w:trPr>
        <w:tc>
          <w:tcPr>
            <w:tcW w:w="1418" w:type="dxa"/>
            <w:vMerge w:val="restart"/>
            <w:tcBorders>
              <w:top w:val="nil"/>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16.1</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Acid azotic exprimat in NO</w:t>
            </w:r>
            <w:r w:rsidRPr="00E20CA7">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trHeight w:val="189"/>
        </w:trPr>
        <w:tc>
          <w:tcPr>
            <w:tcW w:w="1418" w:type="dxa"/>
            <w:vMerge/>
            <w:tcBorders>
              <w:top w:val="nil"/>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cid sulfuric –H</w:t>
            </w:r>
            <w:r w:rsidRPr="00415BA7">
              <w:rPr>
                <w:rFonts w:ascii="Arial" w:hAnsi="Arial" w:cs="Arial"/>
                <w:vertAlign w:val="subscript"/>
                <w:lang w:val="ro-RO"/>
              </w:rPr>
              <w:t>2</w:t>
            </w:r>
            <w:r w:rsidRPr="00415BA7">
              <w:rPr>
                <w:rFonts w:ascii="Arial" w:hAnsi="Arial" w:cs="Arial"/>
                <w:lang w:val="ro-RO"/>
              </w:rPr>
              <w:t>SO</w:t>
            </w:r>
            <w:r w:rsidRPr="00415BA7">
              <w:rPr>
                <w:rFonts w:ascii="Arial" w:hAnsi="Arial" w:cs="Arial"/>
                <w:vertAlign w:val="subscript"/>
                <w:lang w:val="ro-RO"/>
              </w:rPr>
              <w:t>4</w:t>
            </w:r>
            <w:r w:rsidRPr="00415BA7">
              <w:rPr>
                <w:rFonts w:ascii="Arial" w:hAnsi="Arial" w:cs="Arial"/>
                <w:lang w:val="ro-RO"/>
              </w:rPr>
              <w:t xml:space="preserve">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74"/>
        </w:trPr>
        <w:tc>
          <w:tcPr>
            <w:tcW w:w="1418"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rPr>
            </w:pPr>
            <w:r w:rsidRPr="00415BA7">
              <w:rPr>
                <w:rFonts w:ascii="Arial" w:hAnsi="Arial" w:cs="Arial"/>
                <w:b/>
              </w:rPr>
              <w:t>Centrala termica</w:t>
            </w:r>
            <w:r>
              <w:rPr>
                <w:rFonts w:ascii="Arial" w:hAnsi="Arial" w:cs="Arial"/>
                <w:b/>
              </w:rPr>
              <w:t xml:space="preserve"> CT1</w:t>
            </w:r>
          </w:p>
          <w:p w:rsidR="00CD2808" w:rsidRPr="00415BA7" w:rsidRDefault="00CD2808" w:rsidP="00E20CA7">
            <w:pPr>
              <w:spacing w:line="240" w:lineRule="auto"/>
              <w:ind w:right="-108"/>
              <w:jc w:val="center"/>
              <w:rPr>
                <w:rFonts w:ascii="Arial" w:hAnsi="Arial" w:cs="Arial"/>
                <w:b/>
                <w:color w:val="FF0000"/>
                <w:lang w:val="ro-RO"/>
              </w:rPr>
            </w:pPr>
          </w:p>
        </w:tc>
        <w:tc>
          <w:tcPr>
            <w:tcW w:w="1282" w:type="dxa"/>
            <w:vMerge w:val="restart"/>
            <w:tcBorders>
              <w:left w:val="double" w:sz="4" w:space="0" w:color="auto"/>
            </w:tcBorders>
            <w:shd w:val="clear" w:color="auto" w:fill="auto"/>
            <w:vAlign w:val="center"/>
          </w:tcPr>
          <w:p w:rsidR="00CD2808" w:rsidRPr="00415BA7" w:rsidRDefault="00CD2808" w:rsidP="00E20CA7">
            <w:pPr>
              <w:spacing w:line="240" w:lineRule="auto"/>
              <w:ind w:right="-108"/>
              <w:jc w:val="center"/>
              <w:rPr>
                <w:rFonts w:ascii="Arial" w:hAnsi="Arial" w:cs="Arial"/>
                <w:b/>
                <w:lang w:val="ro-RO"/>
              </w:rPr>
            </w:pPr>
            <w:r w:rsidRPr="00415BA7">
              <w:rPr>
                <w:rFonts w:ascii="Arial" w:hAnsi="Arial" w:cs="Arial"/>
                <w:b/>
                <w:lang w:val="ro-RO"/>
              </w:rPr>
              <w:t xml:space="preserve">P 17 </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77"/>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SOx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0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NOx exprimat in NO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0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0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r w:rsidRPr="00415BA7">
              <w:rPr>
                <w:rFonts w:ascii="Arial" w:hAnsi="Arial" w:cs="Arial"/>
                <w:b/>
                <w:lang w:val="ro-RO"/>
              </w:rPr>
              <w:t>P 18</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0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SOx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0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NOx exprimat in NO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0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7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 xml:space="preserve">P 19 </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14"/>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SOx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4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NOx exprimat in NO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4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4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val="restart"/>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 xml:space="preserve">P 20 </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4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SOx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4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NOx exprimat in NO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4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57"/>
        </w:trPr>
        <w:tc>
          <w:tcPr>
            <w:tcW w:w="1418"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rPr>
            </w:pPr>
            <w:r w:rsidRPr="00415BA7">
              <w:rPr>
                <w:rFonts w:ascii="Arial" w:hAnsi="Arial" w:cs="Arial"/>
                <w:b/>
              </w:rPr>
              <w:t xml:space="preserve">Centrala termica </w:t>
            </w:r>
            <w:r>
              <w:rPr>
                <w:rFonts w:ascii="Arial" w:hAnsi="Arial" w:cs="Arial"/>
                <w:b/>
              </w:rPr>
              <w:t>CT2</w:t>
            </w:r>
          </w:p>
          <w:p w:rsidR="00CD2808" w:rsidRPr="00415BA7" w:rsidRDefault="00CD2808" w:rsidP="00E20CA7">
            <w:pPr>
              <w:spacing w:line="240" w:lineRule="auto"/>
              <w:jc w:val="center"/>
              <w:rPr>
                <w:rFonts w:ascii="Arial" w:hAnsi="Arial" w:cs="Arial"/>
                <w:b/>
                <w:lang w:val="ro-RO"/>
              </w:rPr>
            </w:pPr>
          </w:p>
        </w:tc>
        <w:tc>
          <w:tcPr>
            <w:tcW w:w="1282" w:type="dxa"/>
            <w:vMerge w:val="restart"/>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21</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cantSplit/>
          <w:trHeight w:val="20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SOx exprimat in SO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29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NOx exprimat in NO</w:t>
            </w:r>
            <w:r w:rsidRPr="00431DF3">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color w:val="FF0000"/>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rPr>
            </w:pPr>
            <w:r w:rsidRPr="00415BA7">
              <w:rPr>
                <w:rFonts w:ascii="Arial" w:hAnsi="Arial" w:cs="Arial"/>
                <w:b/>
              </w:rPr>
              <w:lastRenderedPageBreak/>
              <w:t>Centrala termica</w:t>
            </w:r>
            <w:r>
              <w:rPr>
                <w:rFonts w:ascii="Arial" w:hAnsi="Arial" w:cs="Arial"/>
                <w:b/>
              </w:rPr>
              <w:t xml:space="preserve"> CT3</w:t>
            </w:r>
          </w:p>
          <w:p w:rsidR="00CD2808" w:rsidRPr="00415BA7" w:rsidRDefault="00CD2808" w:rsidP="00E20CA7">
            <w:pPr>
              <w:spacing w:line="240" w:lineRule="auto"/>
              <w:jc w:val="center"/>
              <w:rPr>
                <w:rFonts w:ascii="Arial" w:hAnsi="Arial" w:cs="Arial"/>
                <w:b/>
                <w:lang w:val="ro-RO"/>
              </w:rPr>
            </w:pPr>
          </w:p>
        </w:tc>
        <w:tc>
          <w:tcPr>
            <w:tcW w:w="1282" w:type="dxa"/>
            <w:vMerge w:val="restart"/>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21.1</w:t>
            </w:r>
          </w:p>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21.2</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E9094A" w:rsidRDefault="00CD2808" w:rsidP="00E20CA7">
            <w:pPr>
              <w:spacing w:line="240" w:lineRule="auto"/>
              <w:rPr>
                <w:rFonts w:ascii="Arial" w:hAnsi="Arial" w:cs="Arial"/>
                <w:lang w:val="ro-RO"/>
              </w:rPr>
            </w:pPr>
            <w:r w:rsidRPr="00E9094A">
              <w:rPr>
                <w:rFonts w:ascii="Arial" w:hAnsi="Arial" w:cs="Arial"/>
                <w:lang w:val="ro-RO"/>
              </w:rPr>
              <w:t>SOx exprimat in SO</w:t>
            </w:r>
            <w:r w:rsidRPr="00E9094A">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E9094A" w:rsidRDefault="00CD2808" w:rsidP="00E20CA7">
            <w:pPr>
              <w:pStyle w:val="NoSpacing"/>
              <w:rPr>
                <w:rFonts w:ascii="Arial" w:hAnsi="Arial" w:cs="Arial"/>
                <w:lang w:val="ro-RO"/>
              </w:rPr>
            </w:pPr>
            <w:r w:rsidRPr="00E9094A">
              <w:rPr>
                <w:rFonts w:ascii="Arial" w:hAnsi="Arial" w:cs="Arial"/>
                <w:lang w:val="ro-RO"/>
              </w:rPr>
              <w:t>NOx exprimat in NO</w:t>
            </w:r>
            <w:r w:rsidRPr="00E9094A">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rPr>
            </w:pPr>
            <w:r w:rsidRPr="00415BA7">
              <w:rPr>
                <w:rFonts w:ascii="Arial" w:hAnsi="Arial" w:cs="Arial"/>
                <w:b/>
              </w:rPr>
              <w:t xml:space="preserve">Centrala termica </w:t>
            </w:r>
            <w:r>
              <w:rPr>
                <w:rFonts w:ascii="Arial" w:hAnsi="Arial" w:cs="Arial"/>
                <w:b/>
              </w:rPr>
              <w:t>CT4</w:t>
            </w:r>
          </w:p>
          <w:p w:rsidR="00CD2808" w:rsidRPr="00415BA7" w:rsidRDefault="00CD2808" w:rsidP="00E20CA7">
            <w:pPr>
              <w:spacing w:line="240" w:lineRule="auto"/>
              <w:jc w:val="center"/>
              <w:rPr>
                <w:rFonts w:ascii="Arial" w:hAnsi="Arial" w:cs="Arial"/>
                <w:b/>
                <w:lang w:val="ro-RO"/>
              </w:rPr>
            </w:pPr>
          </w:p>
        </w:tc>
        <w:tc>
          <w:tcPr>
            <w:tcW w:w="1282" w:type="dxa"/>
            <w:vMerge w:val="restart"/>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21.3</w:t>
            </w:r>
          </w:p>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21.4</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SOx exprimat in SO2</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 xml:space="preserve">NOx exprimat in NO2 </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rPr>
          <w:cantSplit/>
          <w:trHeight w:val="179"/>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color w:val="FF0000"/>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color w:val="FF0000"/>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color w:val="FF0000"/>
                <w:lang w:val="ro-RO"/>
              </w:rPr>
            </w:pPr>
          </w:p>
        </w:tc>
      </w:tr>
      <w:tr w:rsidR="00CD2808" w:rsidRPr="00415BA7" w:rsidTr="00915057">
        <w:tc>
          <w:tcPr>
            <w:tcW w:w="1418"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Tratamente termice</w:t>
            </w:r>
          </w:p>
        </w:tc>
        <w:tc>
          <w:tcPr>
            <w:tcW w:w="1282" w:type="dxa"/>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22</w:t>
            </w:r>
          </w:p>
        </w:tc>
        <w:tc>
          <w:tcPr>
            <w:tcW w:w="3679" w:type="dxa"/>
            <w:vAlign w:val="center"/>
          </w:tcPr>
          <w:p w:rsidR="00CD2808" w:rsidRPr="00415BA7" w:rsidRDefault="00CD2808" w:rsidP="00E20CA7">
            <w:pPr>
              <w:spacing w:line="240" w:lineRule="auto"/>
              <w:rPr>
                <w:rFonts w:ascii="Arial" w:hAnsi="Arial" w:cs="Arial"/>
                <w:lang w:val="ro-RO"/>
              </w:rPr>
            </w:pPr>
            <w:r>
              <w:rPr>
                <w:rFonts w:ascii="Arial" w:hAnsi="Arial" w:cs="Arial"/>
                <w:lang w:val="ro-RO"/>
              </w:rPr>
              <w:t>A</w:t>
            </w:r>
            <w:r w:rsidRPr="00415BA7">
              <w:rPr>
                <w:rFonts w:ascii="Arial" w:hAnsi="Arial" w:cs="Arial"/>
                <w:lang w:val="ro-RO"/>
              </w:rPr>
              <w:t>moniac</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16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24</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16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SOx exprimat in SO</w:t>
            </w:r>
            <w:r w:rsidRPr="00F17995">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16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NOx exprimat in NO</w:t>
            </w:r>
            <w:r w:rsidRPr="00F17995">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trHeight w:val="16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cantSplit/>
          <w:trHeight w:val="160"/>
        </w:trPr>
        <w:tc>
          <w:tcPr>
            <w:tcW w:w="1418" w:type="dxa"/>
            <w:vMerge w:val="restart"/>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Butelii</w:t>
            </w:r>
          </w:p>
        </w:tc>
        <w:tc>
          <w:tcPr>
            <w:tcW w:w="1282" w:type="dxa"/>
            <w:vMerge w:val="restart"/>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28</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CO</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cantSplit/>
          <w:trHeight w:val="16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SOx exprimat in SO</w:t>
            </w:r>
            <w:r w:rsidRPr="00F17995">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cantSplit/>
          <w:trHeight w:val="240"/>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vMerge/>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NOx exprimat in NO</w:t>
            </w:r>
            <w:r w:rsidRPr="00F17995">
              <w:rPr>
                <w:rFonts w:ascii="Arial" w:hAnsi="Arial" w:cs="Arial"/>
                <w:vertAlign w:val="subscript"/>
                <w:lang w:val="ro-RO"/>
              </w:rPr>
              <w:t>2</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r w:rsidR="00CD2808" w:rsidRPr="00415BA7" w:rsidTr="00915057">
        <w:trPr>
          <w:cantSplit/>
          <w:trHeight w:val="361"/>
        </w:trPr>
        <w:tc>
          <w:tcPr>
            <w:tcW w:w="1418" w:type="dxa"/>
            <w:vMerge/>
            <w:tcBorders>
              <w:left w:val="double" w:sz="4" w:space="0" w:color="auto"/>
            </w:tcBorders>
            <w:vAlign w:val="center"/>
          </w:tcPr>
          <w:p w:rsidR="00CD2808" w:rsidRPr="00415BA7" w:rsidRDefault="00CD2808" w:rsidP="00E20CA7">
            <w:pPr>
              <w:spacing w:line="240" w:lineRule="auto"/>
              <w:jc w:val="center"/>
              <w:rPr>
                <w:rFonts w:ascii="Arial" w:hAnsi="Arial" w:cs="Arial"/>
                <w:b/>
                <w:lang w:val="ro-RO"/>
              </w:rPr>
            </w:pPr>
          </w:p>
        </w:tc>
        <w:tc>
          <w:tcPr>
            <w:tcW w:w="1282" w:type="dxa"/>
            <w:tcBorders>
              <w:left w:val="double" w:sz="4" w:space="0" w:color="auto"/>
            </w:tcBorders>
            <w:shd w:val="clear" w:color="auto" w:fill="auto"/>
            <w:vAlign w:val="center"/>
          </w:tcPr>
          <w:p w:rsidR="00CD2808" w:rsidRPr="00415BA7" w:rsidRDefault="00CD2808" w:rsidP="00E20CA7">
            <w:pPr>
              <w:spacing w:line="240" w:lineRule="auto"/>
              <w:jc w:val="center"/>
              <w:rPr>
                <w:rFonts w:ascii="Arial" w:hAnsi="Arial" w:cs="Arial"/>
                <w:b/>
                <w:lang w:val="ro-RO"/>
              </w:rPr>
            </w:pPr>
            <w:r w:rsidRPr="00415BA7">
              <w:rPr>
                <w:rFonts w:ascii="Arial" w:hAnsi="Arial" w:cs="Arial"/>
                <w:b/>
                <w:lang w:val="ro-RO"/>
              </w:rPr>
              <w:t>P 29</w:t>
            </w:r>
          </w:p>
        </w:tc>
        <w:tc>
          <w:tcPr>
            <w:tcW w:w="3679" w:type="dxa"/>
            <w:vAlign w:val="center"/>
          </w:tcPr>
          <w:p w:rsidR="00CD2808" w:rsidRPr="00415BA7" w:rsidRDefault="00CD2808" w:rsidP="00E20CA7">
            <w:pPr>
              <w:spacing w:line="240" w:lineRule="auto"/>
              <w:rPr>
                <w:rFonts w:ascii="Arial" w:hAnsi="Arial" w:cs="Arial"/>
                <w:lang w:val="ro-RO"/>
              </w:rPr>
            </w:pPr>
            <w:r w:rsidRPr="00415BA7">
              <w:rPr>
                <w:rFonts w:ascii="Arial" w:hAnsi="Arial" w:cs="Arial"/>
                <w:lang w:val="ro-RO"/>
              </w:rPr>
              <w:t>Pulberi</w:t>
            </w:r>
          </w:p>
        </w:tc>
        <w:tc>
          <w:tcPr>
            <w:tcW w:w="1276" w:type="dxa"/>
            <w:vMerge/>
          </w:tcPr>
          <w:p w:rsidR="00CD2808" w:rsidRPr="00415BA7" w:rsidRDefault="00CD2808" w:rsidP="00E20CA7">
            <w:pPr>
              <w:spacing w:line="240" w:lineRule="auto"/>
              <w:rPr>
                <w:rFonts w:ascii="Arial" w:hAnsi="Arial" w:cs="Arial"/>
                <w:lang w:val="ro-RO"/>
              </w:rPr>
            </w:pPr>
          </w:p>
        </w:tc>
        <w:tc>
          <w:tcPr>
            <w:tcW w:w="1559" w:type="dxa"/>
            <w:vMerge/>
            <w:shd w:val="clear" w:color="auto" w:fill="auto"/>
            <w:vAlign w:val="center"/>
          </w:tcPr>
          <w:p w:rsidR="00CD2808" w:rsidRPr="00415BA7" w:rsidRDefault="00CD2808" w:rsidP="00E20CA7">
            <w:pPr>
              <w:spacing w:line="240" w:lineRule="auto"/>
              <w:rPr>
                <w:rFonts w:ascii="Arial" w:hAnsi="Arial" w:cs="Arial"/>
                <w:lang w:val="ro-RO"/>
              </w:rPr>
            </w:pPr>
          </w:p>
        </w:tc>
        <w:tc>
          <w:tcPr>
            <w:tcW w:w="851" w:type="dxa"/>
            <w:vMerge/>
            <w:tcBorders>
              <w:right w:val="double" w:sz="4" w:space="0" w:color="auto"/>
            </w:tcBorders>
            <w:shd w:val="clear" w:color="auto" w:fill="auto"/>
            <w:vAlign w:val="center"/>
          </w:tcPr>
          <w:p w:rsidR="00CD2808" w:rsidRPr="00415BA7" w:rsidRDefault="00CD2808" w:rsidP="00E20CA7">
            <w:pPr>
              <w:spacing w:line="240" w:lineRule="auto"/>
              <w:rPr>
                <w:rFonts w:ascii="Arial" w:hAnsi="Arial" w:cs="Arial"/>
                <w:lang w:val="ro-RO"/>
              </w:rPr>
            </w:pPr>
          </w:p>
        </w:tc>
      </w:tr>
    </w:tbl>
    <w:p w:rsidR="00B24647" w:rsidRPr="00B24647" w:rsidRDefault="00B24647" w:rsidP="00B24647">
      <w:pPr>
        <w:pStyle w:val="BodyText2"/>
        <w:tabs>
          <w:tab w:val="clear" w:pos="360"/>
          <w:tab w:val="left" w:pos="0"/>
        </w:tabs>
        <w:spacing w:line="240" w:lineRule="auto"/>
        <w:rPr>
          <w:rFonts w:ascii="Arial" w:hAnsi="Arial" w:cs="Arial"/>
          <w:b/>
          <w:bCs/>
          <w:sz w:val="16"/>
          <w:szCs w:val="16"/>
          <w:lang w:val="pt-BR"/>
        </w:rPr>
      </w:pPr>
    </w:p>
    <w:p w:rsidR="00D51538" w:rsidRPr="00376D64" w:rsidRDefault="00D51538" w:rsidP="00BC1DCE">
      <w:pPr>
        <w:pStyle w:val="BodyText2"/>
        <w:tabs>
          <w:tab w:val="clear" w:pos="360"/>
          <w:tab w:val="left" w:pos="0"/>
        </w:tabs>
        <w:rPr>
          <w:rFonts w:ascii="Arial" w:hAnsi="Arial" w:cs="Arial"/>
          <w:bCs/>
          <w:sz w:val="24"/>
          <w:szCs w:val="24"/>
          <w:lang w:val="pt-BR"/>
        </w:rPr>
      </w:pPr>
      <w:r>
        <w:rPr>
          <w:rFonts w:ascii="Arial" w:hAnsi="Arial" w:cs="Arial"/>
          <w:b/>
          <w:bCs/>
          <w:sz w:val="28"/>
          <w:szCs w:val="28"/>
          <w:lang w:val="pt-BR"/>
        </w:rPr>
        <w:tab/>
      </w:r>
      <w:r w:rsidRPr="00376D64">
        <w:rPr>
          <w:rFonts w:ascii="Arial" w:hAnsi="Arial" w:cs="Arial"/>
          <w:bCs/>
          <w:sz w:val="24"/>
          <w:szCs w:val="24"/>
          <w:lang w:val="pt-BR"/>
        </w:rPr>
        <w:t xml:space="preserve">Punctele de monitorizare sunt prezentate in Plan general (anexa). </w:t>
      </w:r>
    </w:p>
    <w:p w:rsidR="001F4AFC" w:rsidRDefault="001F4AFC">
      <w:pPr>
        <w:widowControl/>
        <w:adjustRightInd/>
        <w:spacing w:after="200" w:line="276" w:lineRule="auto"/>
        <w:jc w:val="left"/>
        <w:textAlignment w:val="auto"/>
        <w:rPr>
          <w:rFonts w:ascii="Arial" w:eastAsia="Calibri" w:hAnsi="Arial" w:cs="Arial"/>
          <w:b/>
          <w:bCs/>
          <w:sz w:val="28"/>
          <w:szCs w:val="28"/>
          <w:lang w:val="pt-BR"/>
        </w:rPr>
      </w:pPr>
    </w:p>
    <w:p w:rsidR="006E7939" w:rsidRPr="00CA5704" w:rsidRDefault="006E7939" w:rsidP="00BC1DCE">
      <w:pPr>
        <w:pStyle w:val="BodyText2"/>
        <w:tabs>
          <w:tab w:val="clear" w:pos="360"/>
          <w:tab w:val="left" w:pos="0"/>
        </w:tabs>
        <w:rPr>
          <w:rFonts w:ascii="Arial" w:hAnsi="Arial" w:cs="Arial"/>
          <w:bCs/>
          <w:sz w:val="24"/>
          <w:szCs w:val="24"/>
          <w:lang w:val="pt-BR"/>
        </w:rPr>
      </w:pPr>
      <w:r w:rsidRPr="00CA5704">
        <w:rPr>
          <w:rFonts w:ascii="Arial" w:hAnsi="Arial" w:cs="Arial"/>
          <w:b/>
          <w:bCs/>
          <w:sz w:val="24"/>
          <w:szCs w:val="24"/>
          <w:lang w:val="pt-BR"/>
        </w:rPr>
        <w:t>2.11.1.</w:t>
      </w:r>
      <w:r w:rsidR="00713ED0" w:rsidRPr="00CA5704">
        <w:rPr>
          <w:rFonts w:ascii="Arial" w:hAnsi="Arial" w:cs="Arial"/>
          <w:b/>
          <w:bCs/>
          <w:sz w:val="24"/>
          <w:szCs w:val="24"/>
          <w:lang w:val="pt-BR"/>
        </w:rPr>
        <w:t>4</w:t>
      </w:r>
      <w:r w:rsidRPr="00CA5704">
        <w:rPr>
          <w:rFonts w:ascii="Arial" w:hAnsi="Arial" w:cs="Arial"/>
          <w:b/>
          <w:bCs/>
          <w:sz w:val="24"/>
          <w:szCs w:val="24"/>
          <w:lang w:val="pt-BR"/>
        </w:rPr>
        <w:t xml:space="preserve">  Emisii COV</w:t>
      </w:r>
      <w:r w:rsidR="00EE4D77" w:rsidRPr="00CA5704">
        <w:rPr>
          <w:rFonts w:ascii="Arial" w:hAnsi="Arial" w:cs="Arial"/>
          <w:b/>
          <w:bCs/>
          <w:sz w:val="24"/>
          <w:szCs w:val="24"/>
          <w:lang w:val="pt-BR"/>
        </w:rPr>
        <w:t xml:space="preserve"> prin surse difuze</w:t>
      </w:r>
    </w:p>
    <w:p w:rsidR="006E7939" w:rsidRPr="00CA5704" w:rsidRDefault="006E7939" w:rsidP="00892385">
      <w:pPr>
        <w:pStyle w:val="BodyText2"/>
        <w:tabs>
          <w:tab w:val="clear" w:pos="360"/>
          <w:tab w:val="left" w:pos="0"/>
        </w:tabs>
        <w:spacing w:line="240" w:lineRule="auto"/>
        <w:rPr>
          <w:rFonts w:ascii="Arial" w:hAnsi="Arial" w:cs="Arial"/>
          <w:bCs/>
          <w:sz w:val="16"/>
          <w:szCs w:val="16"/>
          <w:lang w:val="pt-BR"/>
        </w:rPr>
      </w:pPr>
    </w:p>
    <w:p w:rsidR="00892385" w:rsidRPr="00CA5704" w:rsidRDefault="00EE4D77" w:rsidP="00BC1DCE">
      <w:pPr>
        <w:pStyle w:val="BodyText2"/>
        <w:tabs>
          <w:tab w:val="clear" w:pos="360"/>
          <w:tab w:val="left" w:pos="0"/>
        </w:tabs>
        <w:rPr>
          <w:rFonts w:ascii="Arial" w:hAnsi="Arial" w:cs="Arial"/>
          <w:bCs/>
          <w:sz w:val="24"/>
          <w:szCs w:val="24"/>
          <w:lang w:val="pt-BR"/>
        </w:rPr>
      </w:pPr>
      <w:r w:rsidRPr="00CA5704">
        <w:rPr>
          <w:rFonts w:ascii="Arial" w:hAnsi="Arial" w:cs="Arial"/>
          <w:bCs/>
          <w:sz w:val="24"/>
          <w:szCs w:val="24"/>
          <w:lang w:val="pt-BR"/>
        </w:rPr>
        <w:tab/>
      </w:r>
      <w:r w:rsidR="003065D8" w:rsidRPr="00CA5704">
        <w:rPr>
          <w:rFonts w:ascii="Arial" w:hAnsi="Arial" w:cs="Arial"/>
          <w:bCs/>
          <w:sz w:val="24"/>
          <w:szCs w:val="24"/>
          <w:lang w:val="pt-BR"/>
        </w:rPr>
        <w:t xml:space="preserve">Emisiile COV prin surse difuze sunt de la </w:t>
      </w:r>
      <w:r w:rsidR="00892385" w:rsidRPr="00CA5704">
        <w:rPr>
          <w:rFonts w:ascii="Arial" w:hAnsi="Arial" w:cs="Arial"/>
          <w:bCs/>
          <w:sz w:val="24"/>
          <w:szCs w:val="24"/>
          <w:lang w:val="pt-BR"/>
        </w:rPr>
        <w:t>:</w:t>
      </w:r>
    </w:p>
    <w:p w:rsidR="00892385" w:rsidRPr="00CA5704" w:rsidRDefault="00892385" w:rsidP="00BC1DCE">
      <w:pPr>
        <w:pStyle w:val="BodyText2"/>
        <w:tabs>
          <w:tab w:val="clear" w:pos="360"/>
          <w:tab w:val="left" w:pos="0"/>
        </w:tabs>
        <w:rPr>
          <w:rFonts w:ascii="Arial" w:hAnsi="Arial" w:cs="Arial"/>
          <w:bCs/>
          <w:sz w:val="24"/>
          <w:szCs w:val="24"/>
          <w:lang w:val="pt-BR"/>
        </w:rPr>
      </w:pPr>
      <w:r w:rsidRPr="00CA5704">
        <w:rPr>
          <w:rFonts w:ascii="Arial" w:hAnsi="Arial" w:cs="Arial"/>
          <w:bCs/>
          <w:sz w:val="24"/>
          <w:szCs w:val="24"/>
          <w:lang w:val="pt-BR"/>
        </w:rPr>
        <w:tab/>
        <w:t>- utilizarea percloretilenei in procesul de degresare(curatare) a pieselor</w:t>
      </w:r>
    </w:p>
    <w:p w:rsidR="006E7939" w:rsidRPr="00CA5704" w:rsidRDefault="00892385" w:rsidP="00BC1DCE">
      <w:pPr>
        <w:pStyle w:val="BodyText2"/>
        <w:tabs>
          <w:tab w:val="clear" w:pos="360"/>
          <w:tab w:val="left" w:pos="0"/>
        </w:tabs>
        <w:rPr>
          <w:rFonts w:ascii="Arial" w:hAnsi="Arial" w:cs="Arial"/>
          <w:bCs/>
          <w:sz w:val="24"/>
          <w:szCs w:val="24"/>
          <w:lang w:val="pt-BR"/>
        </w:rPr>
      </w:pPr>
      <w:r w:rsidRPr="00CA5704">
        <w:rPr>
          <w:rFonts w:ascii="Arial" w:hAnsi="Arial" w:cs="Arial"/>
          <w:bCs/>
          <w:sz w:val="24"/>
          <w:szCs w:val="24"/>
          <w:lang w:val="pt-BR"/>
        </w:rPr>
        <w:tab/>
        <w:t xml:space="preserve">- </w:t>
      </w:r>
      <w:r w:rsidR="003065D8" w:rsidRPr="00CA5704">
        <w:rPr>
          <w:rFonts w:ascii="Arial" w:hAnsi="Arial" w:cs="Arial"/>
          <w:bCs/>
          <w:sz w:val="24"/>
          <w:szCs w:val="24"/>
          <w:lang w:val="pt-BR"/>
        </w:rPr>
        <w:t>utilizarea vopselurilor, lacurilor, solventilorin cadrul vopsitoriilor.</w:t>
      </w:r>
    </w:p>
    <w:p w:rsidR="003065D8" w:rsidRPr="00CA5704" w:rsidRDefault="003065D8" w:rsidP="00CA5704">
      <w:pPr>
        <w:pStyle w:val="BodyText2"/>
        <w:tabs>
          <w:tab w:val="clear" w:pos="360"/>
          <w:tab w:val="left" w:pos="0"/>
        </w:tabs>
        <w:spacing w:line="240" w:lineRule="auto"/>
        <w:rPr>
          <w:rFonts w:ascii="Arial" w:hAnsi="Arial" w:cs="Arial"/>
          <w:bCs/>
          <w:sz w:val="16"/>
          <w:szCs w:val="16"/>
          <w:lang w:val="pt-BR"/>
        </w:rPr>
      </w:pPr>
      <w:r w:rsidRPr="00CA5704">
        <w:rPr>
          <w:rFonts w:ascii="Arial" w:hAnsi="Arial" w:cs="Arial"/>
          <w:bCs/>
          <w:sz w:val="24"/>
          <w:szCs w:val="24"/>
          <w:lang w:val="pt-BR"/>
        </w:rPr>
        <w:tab/>
      </w:r>
    </w:p>
    <w:p w:rsidR="00892385" w:rsidRPr="00CA5704" w:rsidRDefault="00892385" w:rsidP="00BC1DCE">
      <w:pPr>
        <w:pStyle w:val="BodyText2"/>
        <w:tabs>
          <w:tab w:val="clear" w:pos="360"/>
          <w:tab w:val="left" w:pos="0"/>
        </w:tabs>
        <w:rPr>
          <w:rFonts w:ascii="Arial" w:hAnsi="Arial" w:cs="Arial"/>
          <w:b/>
          <w:bCs/>
          <w:sz w:val="24"/>
          <w:szCs w:val="24"/>
          <w:u w:val="single"/>
          <w:lang w:val="pt-BR"/>
        </w:rPr>
      </w:pPr>
      <w:r w:rsidRPr="00CA5704">
        <w:rPr>
          <w:rFonts w:ascii="Arial" w:hAnsi="Arial" w:cs="Arial"/>
          <w:bCs/>
          <w:sz w:val="24"/>
          <w:szCs w:val="24"/>
          <w:lang w:val="pt-BR"/>
        </w:rPr>
        <w:tab/>
      </w:r>
      <w:r w:rsidRPr="00CA5704">
        <w:rPr>
          <w:rFonts w:ascii="Arial" w:hAnsi="Arial" w:cs="Arial"/>
          <w:b/>
          <w:bCs/>
          <w:sz w:val="24"/>
          <w:szCs w:val="24"/>
          <w:u w:val="single"/>
          <w:lang w:val="pt-BR"/>
        </w:rPr>
        <w:t>Emisii COV de la utilizarea percloretilenei la degresare</w:t>
      </w:r>
    </w:p>
    <w:p w:rsidR="00F25C2E" w:rsidRDefault="00892385" w:rsidP="00F25C2E">
      <w:pPr>
        <w:pStyle w:val="BodyText19"/>
        <w:shd w:val="clear" w:color="auto" w:fill="auto"/>
        <w:tabs>
          <w:tab w:val="left" w:pos="0"/>
        </w:tabs>
        <w:ind w:right="20" w:firstLine="760"/>
        <w:jc w:val="both"/>
        <w:rPr>
          <w:lang w:val="fr-FR"/>
        </w:rPr>
      </w:pPr>
      <w:r>
        <w:rPr>
          <w:rStyle w:val="BodyText131"/>
          <w:u w:val="none"/>
        </w:rPr>
        <w:t>Conform Legii 278/2013, a</w:t>
      </w:r>
      <w:r w:rsidRPr="00892385">
        <w:rPr>
          <w:rStyle w:val="BodyText131"/>
          <w:u w:val="none"/>
        </w:rPr>
        <w:t>ctivitatea de degresare a pieselor</w:t>
      </w:r>
      <w:r w:rsidR="00EE4910">
        <w:rPr>
          <w:rStyle w:val="BodyText131"/>
          <w:u w:val="none"/>
        </w:rPr>
        <w:t xml:space="preserve">in vapori de percloretilena </w:t>
      </w:r>
      <w:r>
        <w:rPr>
          <w:rStyle w:val="BodyText131"/>
          <w:u w:val="none"/>
        </w:rPr>
        <w:t xml:space="preserve">se incadreaza la </w:t>
      </w:r>
      <w:r w:rsidR="00EE4910">
        <w:rPr>
          <w:rStyle w:val="BodyText131"/>
          <w:u w:val="none"/>
        </w:rPr>
        <w:t xml:space="preserve">pct. </w:t>
      </w:r>
      <w:r w:rsidR="00F25C2E">
        <w:rPr>
          <w:rStyle w:val="BodyText131"/>
          <w:u w:val="none"/>
        </w:rPr>
        <w:t>4</w:t>
      </w:r>
      <w:r w:rsidR="00D77C50">
        <w:rPr>
          <w:rStyle w:val="BodyText131"/>
          <w:u w:val="none"/>
        </w:rPr>
        <w:t>- C</w:t>
      </w:r>
      <w:r w:rsidR="00EE4910">
        <w:rPr>
          <w:rStyle w:val="BodyText131"/>
          <w:u w:val="none"/>
        </w:rPr>
        <w:t xml:space="preserve">uratire </w:t>
      </w:r>
      <w:r w:rsidR="00F25C2E">
        <w:rPr>
          <w:rStyle w:val="BodyText131"/>
          <w:u w:val="none"/>
        </w:rPr>
        <w:t xml:space="preserve">suprafetelor utilizand compusi mentionati la art. 59, aliniatul 8 </w:t>
      </w:r>
      <w:r w:rsidR="00EE4910">
        <w:rPr>
          <w:rStyle w:val="BodyText131"/>
          <w:u w:val="none"/>
        </w:rPr>
        <w:t xml:space="preserve"> din </w:t>
      </w:r>
      <w:r w:rsidR="00EE4910" w:rsidRPr="00652453">
        <w:rPr>
          <w:lang w:val="fr-FR"/>
        </w:rPr>
        <w:t>Anexa 7 - Partea a</w:t>
      </w:r>
      <w:r w:rsidR="00F25C2E">
        <w:rPr>
          <w:lang w:val="fr-FR"/>
        </w:rPr>
        <w:t xml:space="preserve"> 2-a, </w:t>
      </w:r>
      <w:r w:rsidR="00EE4910" w:rsidRPr="00652453">
        <w:rPr>
          <w:lang w:val="fr-FR"/>
        </w:rPr>
        <w:t xml:space="preserve"> pentru </w:t>
      </w:r>
      <w:r w:rsidR="00EE4910">
        <w:rPr>
          <w:lang w:val="fr-FR"/>
        </w:rPr>
        <w:t>care se</w:t>
      </w:r>
      <w:r w:rsidR="00F25C2E">
        <w:rPr>
          <w:lang w:val="fr-FR"/>
        </w:rPr>
        <w:t>realizeaza :</w:t>
      </w:r>
    </w:p>
    <w:p w:rsidR="00F25C2E" w:rsidRDefault="00F25C2E" w:rsidP="00F25C2E">
      <w:pPr>
        <w:pStyle w:val="BodyText19"/>
        <w:numPr>
          <w:ilvl w:val="0"/>
          <w:numId w:val="2"/>
        </w:numPr>
        <w:shd w:val="clear" w:color="auto" w:fill="auto"/>
        <w:tabs>
          <w:tab w:val="left" w:pos="709"/>
        </w:tabs>
        <w:ind w:right="20"/>
        <w:jc w:val="both"/>
        <w:rPr>
          <w:lang w:val="fr-FR"/>
        </w:rPr>
      </w:pPr>
      <w:r>
        <w:rPr>
          <w:lang w:val="fr-FR"/>
        </w:rPr>
        <w:t xml:space="preserve"> masuratori anuale la compusii organici volatili pentru sursa P1 </w:t>
      </w:r>
    </w:p>
    <w:p w:rsidR="00F25C2E" w:rsidRDefault="00F25C2E" w:rsidP="000F42B6">
      <w:pPr>
        <w:pStyle w:val="BodyText19"/>
        <w:numPr>
          <w:ilvl w:val="0"/>
          <w:numId w:val="88"/>
        </w:numPr>
        <w:shd w:val="clear" w:color="auto" w:fill="auto"/>
        <w:tabs>
          <w:tab w:val="left" w:pos="724"/>
        </w:tabs>
        <w:ind w:left="760" w:right="20" w:hanging="193"/>
        <w:jc w:val="both"/>
        <w:rPr>
          <w:lang w:val="fr-FR"/>
        </w:rPr>
      </w:pPr>
      <w:r>
        <w:rPr>
          <w:lang w:val="fr-FR"/>
        </w:rPr>
        <w:t xml:space="preserve"> calculul anual  prin care se demonstreaza ca , cantitatea de  solvent organic nu depaseste 15% din cantitatea totala  material de curatare folosit(percloetilena)</w:t>
      </w:r>
    </w:p>
    <w:p w:rsidR="00CA5704" w:rsidRPr="00CA5704" w:rsidRDefault="00CA5704" w:rsidP="00CA5704">
      <w:pPr>
        <w:pStyle w:val="BodyTextIndent2"/>
        <w:spacing w:line="276" w:lineRule="auto"/>
        <w:ind w:left="0"/>
        <w:rPr>
          <w:sz w:val="24"/>
          <w:szCs w:val="24"/>
        </w:rPr>
      </w:pPr>
      <w:r w:rsidRPr="00CA5704">
        <w:rPr>
          <w:sz w:val="24"/>
          <w:szCs w:val="24"/>
        </w:rPr>
        <w:t>Dovada respectarii conformarii la Legea 278/2013 pentru emisiile fugitive la activitatea de curatare a suprafetelor utilizand percloretilena, s-a facut utilizand calculul din Anexa 7, partea a 7-a - Planul de gestionare a solventilor</w:t>
      </w:r>
      <w:r w:rsidR="00D77C50">
        <w:rPr>
          <w:sz w:val="24"/>
          <w:szCs w:val="24"/>
        </w:rPr>
        <w:t xml:space="preserve">, </w:t>
      </w:r>
      <w:r w:rsidRPr="00CA5704">
        <w:rPr>
          <w:sz w:val="24"/>
          <w:szCs w:val="24"/>
        </w:rPr>
        <w:t>utiliza</w:t>
      </w:r>
      <w:r w:rsidR="00D77C50">
        <w:rPr>
          <w:sz w:val="24"/>
          <w:szCs w:val="24"/>
        </w:rPr>
        <w:t>ndu-e</w:t>
      </w:r>
      <w:r w:rsidRPr="00CA5704">
        <w:rPr>
          <w:sz w:val="24"/>
          <w:szCs w:val="24"/>
        </w:rPr>
        <w:t>t metoda indirecta(metoda diferentei)</w:t>
      </w:r>
      <w:r w:rsidR="00376D64">
        <w:rPr>
          <w:sz w:val="24"/>
          <w:szCs w:val="24"/>
        </w:rPr>
        <w:t>, in care</w:t>
      </w:r>
      <w:r w:rsidRPr="00CA5704">
        <w:rPr>
          <w:sz w:val="24"/>
          <w:szCs w:val="24"/>
        </w:rPr>
        <w:t>:</w:t>
      </w:r>
    </w:p>
    <w:p w:rsidR="00376D64" w:rsidRPr="00376D64" w:rsidRDefault="00376D64" w:rsidP="00CA5704">
      <w:pPr>
        <w:spacing w:line="360" w:lineRule="auto"/>
        <w:ind w:firstLine="720"/>
        <w:rPr>
          <w:rFonts w:ascii="Arial" w:hAnsi="Arial" w:cs="Arial"/>
          <w:sz w:val="16"/>
          <w:szCs w:val="16"/>
        </w:rPr>
      </w:pPr>
    </w:p>
    <w:p w:rsidR="00CA5704" w:rsidRPr="00CA5704" w:rsidRDefault="00CA5704" w:rsidP="00CA5704">
      <w:pPr>
        <w:spacing w:line="360" w:lineRule="auto"/>
        <w:ind w:firstLine="720"/>
        <w:rPr>
          <w:rFonts w:ascii="Arial" w:hAnsi="Arial" w:cs="Arial"/>
          <w:sz w:val="24"/>
          <w:szCs w:val="24"/>
        </w:rPr>
      </w:pPr>
      <w:r w:rsidRPr="00CA5704">
        <w:rPr>
          <w:rFonts w:ascii="Arial" w:hAnsi="Arial" w:cs="Arial"/>
          <w:sz w:val="24"/>
          <w:szCs w:val="24"/>
        </w:rPr>
        <w:t>F – emisii fugitive</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t>I1 – cantitatea de solvent organic intrata in instalatie in decurs de un an</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r>
      <w:r w:rsidRPr="00CA5704">
        <w:rPr>
          <w:rFonts w:ascii="Arial" w:hAnsi="Arial" w:cs="Arial"/>
          <w:sz w:val="24"/>
          <w:szCs w:val="24"/>
        </w:rPr>
        <w:tab/>
      </w:r>
      <w:r w:rsidRPr="00CA5704">
        <w:rPr>
          <w:rFonts w:ascii="Arial" w:hAnsi="Arial" w:cs="Arial"/>
          <w:sz w:val="24"/>
          <w:szCs w:val="24"/>
        </w:rPr>
        <w:tab/>
        <w:t>I1 = 5996 kg</w:t>
      </w:r>
    </w:p>
    <w:p w:rsidR="00CA5704" w:rsidRPr="00CA5704" w:rsidRDefault="00CA5704" w:rsidP="00B24647">
      <w:pPr>
        <w:spacing w:line="360" w:lineRule="auto"/>
        <w:rPr>
          <w:rFonts w:ascii="Arial" w:hAnsi="Arial" w:cs="Arial"/>
          <w:sz w:val="24"/>
          <w:szCs w:val="24"/>
        </w:rPr>
      </w:pPr>
      <w:r w:rsidRPr="00CA5704">
        <w:rPr>
          <w:rFonts w:ascii="Arial" w:hAnsi="Arial" w:cs="Arial"/>
          <w:sz w:val="24"/>
          <w:szCs w:val="24"/>
        </w:rPr>
        <w:tab/>
        <w:t>O1 – cantitatea de solvent organic emisa in gazele reziduale in decurs de un an</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lastRenderedPageBreak/>
        <w:tab/>
      </w:r>
      <w:r w:rsidRPr="00CA5704">
        <w:rPr>
          <w:rFonts w:ascii="Arial" w:hAnsi="Arial" w:cs="Arial"/>
          <w:sz w:val="24"/>
          <w:szCs w:val="24"/>
        </w:rPr>
        <w:tab/>
      </w:r>
      <w:r w:rsidRPr="00CA5704">
        <w:rPr>
          <w:rFonts w:ascii="Arial" w:hAnsi="Arial" w:cs="Arial"/>
          <w:sz w:val="24"/>
          <w:szCs w:val="24"/>
        </w:rPr>
        <w:tab/>
        <w:t>O1 = 1282,944 kg</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t>O5 – cantitatea de solvent organic distrusa intr-o instalatie de epurare</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r>
      <w:r w:rsidRPr="00CA5704">
        <w:rPr>
          <w:rFonts w:ascii="Arial" w:hAnsi="Arial" w:cs="Arial"/>
          <w:sz w:val="24"/>
          <w:szCs w:val="24"/>
        </w:rPr>
        <w:tab/>
      </w:r>
      <w:r w:rsidRPr="00CA5704">
        <w:rPr>
          <w:rFonts w:ascii="Arial" w:hAnsi="Arial" w:cs="Arial"/>
          <w:sz w:val="24"/>
          <w:szCs w:val="24"/>
        </w:rPr>
        <w:tab/>
        <w:t>O5 = 0 kg</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t>O6 – cantitatea de solvent organic indepartata controlat (deseu)</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r>
      <w:r w:rsidRPr="00CA5704">
        <w:rPr>
          <w:rFonts w:ascii="Arial" w:hAnsi="Arial" w:cs="Arial"/>
          <w:sz w:val="24"/>
          <w:szCs w:val="24"/>
        </w:rPr>
        <w:tab/>
      </w:r>
      <w:r w:rsidRPr="00CA5704">
        <w:rPr>
          <w:rFonts w:ascii="Arial" w:hAnsi="Arial" w:cs="Arial"/>
          <w:sz w:val="24"/>
          <w:szCs w:val="24"/>
        </w:rPr>
        <w:tab/>
        <w:t>O6 = 1400 kg</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t>O7 – cantitatea de solvent organic vandut pe produs</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r>
      <w:r w:rsidRPr="00CA5704">
        <w:rPr>
          <w:rFonts w:ascii="Arial" w:hAnsi="Arial" w:cs="Arial"/>
          <w:sz w:val="24"/>
          <w:szCs w:val="24"/>
        </w:rPr>
        <w:tab/>
      </w:r>
      <w:r w:rsidRPr="00CA5704">
        <w:rPr>
          <w:rFonts w:ascii="Arial" w:hAnsi="Arial" w:cs="Arial"/>
          <w:sz w:val="24"/>
          <w:szCs w:val="24"/>
        </w:rPr>
        <w:tab/>
        <w:t>O7 = 0 kg</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t>O8 – cantitatea de solvent organic existent</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r>
      <w:r w:rsidRPr="00CA5704">
        <w:rPr>
          <w:rFonts w:ascii="Arial" w:hAnsi="Arial" w:cs="Arial"/>
          <w:sz w:val="24"/>
          <w:szCs w:val="24"/>
        </w:rPr>
        <w:tab/>
      </w:r>
      <w:r w:rsidRPr="00CA5704">
        <w:rPr>
          <w:rFonts w:ascii="Arial" w:hAnsi="Arial" w:cs="Arial"/>
          <w:sz w:val="24"/>
          <w:szCs w:val="24"/>
        </w:rPr>
        <w:tab/>
        <w:t>O8 = 1820 kg</w:t>
      </w:r>
    </w:p>
    <w:p w:rsidR="00CA5704" w:rsidRPr="00CA5704" w:rsidRDefault="00CA5704" w:rsidP="00CA5704">
      <w:pPr>
        <w:spacing w:line="360" w:lineRule="auto"/>
        <w:ind w:firstLine="720"/>
        <w:rPr>
          <w:rFonts w:ascii="Arial" w:hAnsi="Arial" w:cs="Arial"/>
          <w:sz w:val="24"/>
          <w:szCs w:val="24"/>
        </w:rPr>
      </w:pPr>
      <w:r w:rsidRPr="00CA5704">
        <w:rPr>
          <w:rFonts w:ascii="Arial" w:hAnsi="Arial" w:cs="Arial"/>
          <w:sz w:val="24"/>
          <w:szCs w:val="24"/>
        </w:rPr>
        <w:t>F = I1 – O1 – O5 – O6 – O7 – O8</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t>F = 1493,56 kg (valoarea emisiilor fugitive F calculata in kg)</w:t>
      </w:r>
    </w:p>
    <w:p w:rsidR="00CA5704" w:rsidRPr="00CA5704" w:rsidRDefault="00CA5704" w:rsidP="00CA5704">
      <w:pPr>
        <w:spacing w:line="360" w:lineRule="auto"/>
        <w:ind w:firstLine="708"/>
        <w:rPr>
          <w:rFonts w:ascii="Arial" w:hAnsi="Arial" w:cs="Arial"/>
          <w:sz w:val="24"/>
          <w:szCs w:val="24"/>
        </w:rPr>
      </w:pPr>
      <w:r w:rsidRPr="00CA5704">
        <w:rPr>
          <w:rFonts w:ascii="Arial" w:hAnsi="Arial" w:cs="Arial"/>
          <w:sz w:val="24"/>
          <w:szCs w:val="24"/>
        </w:rPr>
        <w:t>Aceasta valoare in kg transformata in procente devine:</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r>
      <w:r w:rsidRPr="00CA5704">
        <w:rPr>
          <w:rFonts w:ascii="Arial" w:hAnsi="Arial" w:cs="Arial"/>
          <w:sz w:val="24"/>
          <w:szCs w:val="24"/>
        </w:rPr>
        <w:tab/>
        <w:t xml:space="preserve">X % = </w:t>
      </w:r>
      <m:oMath>
        <m:f>
          <m:fPr>
            <m:ctrlPr>
              <w:rPr>
                <w:rFonts w:ascii="Cambria Math" w:hAnsi="Cambria Math" w:cs="Arial"/>
                <w:sz w:val="28"/>
                <w:szCs w:val="28"/>
              </w:rPr>
            </m:ctrlPr>
          </m:fPr>
          <m:num>
            <m:r>
              <w:rPr>
                <w:rFonts w:ascii="Cambria Math" w:hAnsi="Cambria Math" w:cs="Arial"/>
                <w:sz w:val="28"/>
                <w:szCs w:val="28"/>
              </w:rPr>
              <m:t>F</m:t>
            </m:r>
          </m:num>
          <m:den>
            <m:r>
              <w:rPr>
                <w:rFonts w:ascii="Cambria Math" w:hAnsi="Cambria Math" w:cs="Arial"/>
                <w:sz w:val="28"/>
                <w:szCs w:val="28"/>
              </w:rPr>
              <m:t>(I1+I2)</m:t>
            </m:r>
          </m:den>
        </m:f>
        <m:r>
          <w:rPr>
            <w:rFonts w:ascii="Cambria Math" w:hAnsi="Cambria Math" w:cs="Arial"/>
            <w:sz w:val="28"/>
            <w:szCs w:val="28"/>
          </w:rPr>
          <m:t>×100</m:t>
        </m:r>
      </m:oMath>
      <w:r w:rsidRPr="00CA5704">
        <w:rPr>
          <w:rFonts w:ascii="Arial" w:hAnsi="Arial" w:cs="Arial"/>
          <w:sz w:val="24"/>
          <w:szCs w:val="24"/>
        </w:rPr>
        <w:t xml:space="preserve"> = 14,79%</w:t>
      </w:r>
    </w:p>
    <w:p w:rsidR="00CA5704" w:rsidRPr="00CA5704" w:rsidRDefault="00CA5704" w:rsidP="00376D64">
      <w:pPr>
        <w:spacing w:line="360" w:lineRule="auto"/>
        <w:rPr>
          <w:rFonts w:ascii="Arial" w:hAnsi="Arial" w:cs="Arial"/>
          <w:sz w:val="24"/>
          <w:szCs w:val="24"/>
        </w:rPr>
      </w:pPr>
      <w:r w:rsidRPr="00CA5704">
        <w:rPr>
          <w:rFonts w:ascii="Arial" w:hAnsi="Arial" w:cs="Arial"/>
          <w:sz w:val="24"/>
          <w:szCs w:val="24"/>
        </w:rPr>
        <w:t xml:space="preserve">unde, </w:t>
      </w:r>
    </w:p>
    <w:p w:rsidR="00CA5704" w:rsidRPr="00CA5704" w:rsidRDefault="00CA5704" w:rsidP="00CA5704">
      <w:pPr>
        <w:spacing w:line="360" w:lineRule="auto"/>
        <w:ind w:left="720" w:firstLine="720"/>
        <w:rPr>
          <w:rFonts w:ascii="Arial" w:hAnsi="Arial" w:cs="Arial"/>
          <w:sz w:val="24"/>
          <w:szCs w:val="24"/>
        </w:rPr>
      </w:pPr>
      <w:r w:rsidRPr="00CA5704">
        <w:rPr>
          <w:rFonts w:ascii="Arial" w:hAnsi="Arial" w:cs="Arial"/>
          <w:sz w:val="24"/>
          <w:szCs w:val="24"/>
        </w:rPr>
        <w:t>I1 – cantitatea de solvent organic intrata in instalatie in decurs de un an</w:t>
      </w:r>
    </w:p>
    <w:p w:rsidR="00CA5704" w:rsidRPr="00CA5704" w:rsidRDefault="00CA5704" w:rsidP="00CA5704">
      <w:pPr>
        <w:spacing w:line="360" w:lineRule="auto"/>
        <w:ind w:left="720" w:firstLine="720"/>
        <w:rPr>
          <w:rFonts w:ascii="Arial" w:hAnsi="Arial" w:cs="Arial"/>
          <w:sz w:val="24"/>
          <w:szCs w:val="24"/>
        </w:rPr>
      </w:pPr>
      <w:r w:rsidRPr="00CA5704">
        <w:rPr>
          <w:rFonts w:ascii="Arial" w:hAnsi="Arial" w:cs="Arial"/>
          <w:sz w:val="24"/>
          <w:szCs w:val="24"/>
        </w:rPr>
        <w:tab/>
        <w:t>I1 = 5996 kg</w:t>
      </w:r>
    </w:p>
    <w:p w:rsidR="00CA5704" w:rsidRPr="00CA5704" w:rsidRDefault="00CA5704" w:rsidP="00CA5704">
      <w:pPr>
        <w:spacing w:line="360" w:lineRule="auto"/>
        <w:ind w:left="720" w:firstLine="720"/>
        <w:rPr>
          <w:rFonts w:ascii="Arial" w:hAnsi="Arial" w:cs="Arial"/>
          <w:sz w:val="24"/>
          <w:szCs w:val="24"/>
        </w:rPr>
      </w:pPr>
      <w:r w:rsidRPr="00CA5704">
        <w:rPr>
          <w:rFonts w:ascii="Arial" w:hAnsi="Arial" w:cs="Arial"/>
          <w:sz w:val="24"/>
          <w:szCs w:val="24"/>
        </w:rPr>
        <w:t>I2 – cantitatea de solvent organic recuperat si reintrodus in instalatie</w:t>
      </w:r>
    </w:p>
    <w:p w:rsidR="00CA5704" w:rsidRPr="00CA5704" w:rsidRDefault="00CA5704" w:rsidP="00CA5704">
      <w:pPr>
        <w:spacing w:line="360" w:lineRule="auto"/>
        <w:ind w:left="720" w:firstLine="720"/>
        <w:rPr>
          <w:rFonts w:ascii="Arial" w:hAnsi="Arial" w:cs="Arial"/>
          <w:sz w:val="24"/>
          <w:szCs w:val="24"/>
        </w:rPr>
      </w:pPr>
      <w:r w:rsidRPr="00CA5704">
        <w:rPr>
          <w:rFonts w:ascii="Arial" w:hAnsi="Arial" w:cs="Arial"/>
          <w:sz w:val="24"/>
          <w:szCs w:val="24"/>
        </w:rPr>
        <w:tab/>
        <w:t>I2 = 4100 kg</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t>Conformarea in procente este dovedita: 14,79% &lt; 15%.</w:t>
      </w:r>
    </w:p>
    <w:p w:rsidR="00CA5704" w:rsidRPr="00CA5704" w:rsidRDefault="00CA5704" w:rsidP="00CA5704">
      <w:pPr>
        <w:spacing w:line="360" w:lineRule="auto"/>
        <w:rPr>
          <w:rFonts w:ascii="Arial" w:hAnsi="Arial" w:cs="Arial"/>
          <w:sz w:val="24"/>
          <w:szCs w:val="24"/>
        </w:rPr>
      </w:pPr>
      <w:r w:rsidRPr="00CA5704">
        <w:rPr>
          <w:rFonts w:ascii="Arial" w:hAnsi="Arial" w:cs="Arial"/>
          <w:sz w:val="24"/>
          <w:szCs w:val="24"/>
        </w:rPr>
        <w:tab/>
        <w:t>E (emisia totala) = F + O1 = 2776,504 kg/an</w:t>
      </w:r>
    </w:p>
    <w:p w:rsidR="00892385" w:rsidRDefault="00892385" w:rsidP="00892385">
      <w:pPr>
        <w:pStyle w:val="BodyText19"/>
        <w:shd w:val="clear" w:color="auto" w:fill="auto"/>
        <w:tabs>
          <w:tab w:val="left" w:pos="394"/>
        </w:tabs>
        <w:ind w:left="360" w:firstLine="0"/>
        <w:jc w:val="both"/>
        <w:rPr>
          <w:rStyle w:val="BodyText131"/>
        </w:rPr>
      </w:pPr>
    </w:p>
    <w:p w:rsidR="00F25C2E" w:rsidRPr="00CA5704" w:rsidRDefault="00CA5704" w:rsidP="00892385">
      <w:pPr>
        <w:pStyle w:val="BodyText19"/>
        <w:shd w:val="clear" w:color="auto" w:fill="auto"/>
        <w:tabs>
          <w:tab w:val="left" w:pos="394"/>
        </w:tabs>
        <w:ind w:left="360" w:firstLine="0"/>
        <w:jc w:val="both"/>
        <w:rPr>
          <w:rStyle w:val="BodyText131"/>
          <w:b/>
        </w:rPr>
      </w:pPr>
      <w:r>
        <w:rPr>
          <w:bCs/>
          <w:sz w:val="28"/>
          <w:szCs w:val="28"/>
          <w:lang w:val="pt-BR"/>
        </w:rPr>
        <w:tab/>
      </w:r>
      <w:r>
        <w:rPr>
          <w:bCs/>
          <w:sz w:val="28"/>
          <w:szCs w:val="28"/>
          <w:lang w:val="pt-BR"/>
        </w:rPr>
        <w:tab/>
      </w:r>
      <w:r w:rsidRPr="00CA5704">
        <w:rPr>
          <w:b/>
          <w:bCs/>
          <w:u w:val="single"/>
          <w:lang w:val="pt-BR"/>
        </w:rPr>
        <w:t>Emisii COV de la utilizarea vopselurilor, lacurilor, solventilor in cadrul vopsitoriilor</w:t>
      </w:r>
    </w:p>
    <w:p w:rsidR="00D77C50" w:rsidRDefault="00D77C50" w:rsidP="00D77C50">
      <w:pPr>
        <w:pStyle w:val="BodyText19"/>
        <w:shd w:val="clear" w:color="auto" w:fill="auto"/>
        <w:tabs>
          <w:tab w:val="left" w:pos="0"/>
        </w:tabs>
        <w:ind w:right="20" w:firstLine="760"/>
        <w:jc w:val="both"/>
        <w:rPr>
          <w:lang w:val="fr-FR"/>
        </w:rPr>
      </w:pPr>
      <w:r>
        <w:rPr>
          <w:rStyle w:val="BodyText131"/>
          <w:u w:val="none"/>
        </w:rPr>
        <w:t>Conform Legii 278/2013, a</w:t>
      </w:r>
      <w:r w:rsidRPr="00892385">
        <w:rPr>
          <w:rStyle w:val="BodyText131"/>
          <w:u w:val="none"/>
        </w:rPr>
        <w:t>ctivitatea de</w:t>
      </w:r>
      <w:r>
        <w:rPr>
          <w:rStyle w:val="BodyText131"/>
          <w:u w:val="none"/>
        </w:rPr>
        <w:t xml:space="preserve"> vopsire cu utilizare de solvent organici se incadreaza la la pct. 8 – Alte tipuri de acoperire, inclusive acoperirea metalelor, materialelor plastic, textilelor, t</w:t>
      </w:r>
      <w:r w:rsidR="005D1EB2">
        <w:rPr>
          <w:rStyle w:val="BodyText131"/>
          <w:u w:val="none"/>
        </w:rPr>
        <w:t>esaturilor, filmului si hartiei</w:t>
      </w:r>
      <w:r>
        <w:rPr>
          <w:rStyle w:val="BodyText131"/>
          <w:u w:val="none"/>
        </w:rPr>
        <w:t xml:space="preserve"> din </w:t>
      </w:r>
      <w:r w:rsidRPr="00652453">
        <w:rPr>
          <w:lang w:val="fr-FR"/>
        </w:rPr>
        <w:t>Anexa 7 - Partea a</w:t>
      </w:r>
      <w:r w:rsidR="005D1EB2">
        <w:rPr>
          <w:lang w:val="fr-FR"/>
        </w:rPr>
        <w:t xml:space="preserve"> 2-a,</w:t>
      </w:r>
      <w:r w:rsidRPr="00652453">
        <w:rPr>
          <w:lang w:val="fr-FR"/>
        </w:rPr>
        <w:t xml:space="preserve"> pentru </w:t>
      </w:r>
      <w:r>
        <w:rPr>
          <w:lang w:val="fr-FR"/>
        </w:rPr>
        <w:t xml:space="preserve">care seintocmeste anual </w:t>
      </w:r>
      <w:r>
        <w:t>Schema de reducere a emisiilor COV , conform Anexei nr. 7, Partea a 5-a .</w:t>
      </w:r>
    </w:p>
    <w:p w:rsidR="00376D64" w:rsidRDefault="00376D64" w:rsidP="00892385">
      <w:pPr>
        <w:pStyle w:val="BodyText19"/>
        <w:shd w:val="clear" w:color="auto" w:fill="auto"/>
        <w:tabs>
          <w:tab w:val="left" w:pos="394"/>
        </w:tabs>
        <w:ind w:left="360" w:firstLine="0"/>
        <w:jc w:val="both"/>
        <w:rPr>
          <w:rStyle w:val="BodyText131"/>
        </w:rPr>
      </w:pPr>
    </w:p>
    <w:p w:rsidR="00D77C50" w:rsidRPr="00D77C50" w:rsidRDefault="00D77C50" w:rsidP="00D77C50">
      <w:pPr>
        <w:spacing w:line="276" w:lineRule="auto"/>
        <w:rPr>
          <w:rFonts w:ascii="Arial" w:hAnsi="Arial" w:cs="Arial"/>
          <w:b/>
          <w:sz w:val="24"/>
          <w:szCs w:val="24"/>
        </w:rPr>
      </w:pPr>
      <w:r w:rsidRPr="00D77C50">
        <w:rPr>
          <w:rFonts w:ascii="Arial" w:hAnsi="Arial" w:cs="Arial"/>
          <w:b/>
          <w:sz w:val="24"/>
          <w:szCs w:val="24"/>
        </w:rPr>
        <w:t xml:space="preserve">Schema de reducere COV – la activitate de VOPSIRE pentru anul 2016 </w:t>
      </w:r>
    </w:p>
    <w:p w:rsidR="00D77C50" w:rsidRPr="00B24647" w:rsidRDefault="00D77C50" w:rsidP="00D77C50">
      <w:pPr>
        <w:spacing w:line="276" w:lineRule="auto"/>
        <w:rPr>
          <w:b/>
          <w:sz w:val="16"/>
          <w:szCs w:val="16"/>
        </w:rPr>
      </w:pPr>
    </w:p>
    <w:tbl>
      <w:tblPr>
        <w:tblW w:w="9977" w:type="dxa"/>
        <w:tblInd w:w="96" w:type="dxa"/>
        <w:tblLook w:val="04A0"/>
      </w:tblPr>
      <w:tblGrid>
        <w:gridCol w:w="4265"/>
        <w:gridCol w:w="1517"/>
        <w:gridCol w:w="817"/>
        <w:gridCol w:w="1384"/>
        <w:gridCol w:w="718"/>
        <w:gridCol w:w="1384"/>
      </w:tblGrid>
      <w:tr w:rsidR="00D77C50" w:rsidRPr="00D77C50" w:rsidTr="00654437">
        <w:trPr>
          <w:trHeight w:val="288"/>
        </w:trPr>
        <w:tc>
          <w:tcPr>
            <w:tcW w:w="4265" w:type="dxa"/>
            <w:tcBorders>
              <w:top w:val="single" w:sz="4" w:space="0" w:color="auto"/>
              <w:left w:val="single" w:sz="4" w:space="0" w:color="auto"/>
              <w:bottom w:val="nil"/>
              <w:right w:val="single" w:sz="4" w:space="0" w:color="auto"/>
            </w:tcBorders>
            <w:shd w:val="clear" w:color="auto" w:fill="auto"/>
            <w:noWrap/>
            <w:vAlign w:val="bottom"/>
            <w:hideMark/>
          </w:tcPr>
          <w:p w:rsidR="00D77C50" w:rsidRPr="00654437" w:rsidRDefault="00D77C50" w:rsidP="00654437">
            <w:pPr>
              <w:spacing w:line="240" w:lineRule="auto"/>
              <w:jc w:val="center"/>
              <w:rPr>
                <w:rFonts w:ascii="Arial" w:hAnsi="Arial" w:cs="Arial"/>
                <w:b/>
                <w:bCs/>
                <w:color w:val="000000"/>
              </w:rPr>
            </w:pPr>
            <w:r w:rsidRPr="00654437">
              <w:rPr>
                <w:rFonts w:ascii="Arial" w:hAnsi="Arial" w:cs="Arial"/>
                <w:b/>
                <w:bCs/>
                <w:color w:val="000000"/>
              </w:rPr>
              <w:t>Denumire substanta</w:t>
            </w:r>
          </w:p>
        </w:tc>
        <w:tc>
          <w:tcPr>
            <w:tcW w:w="1517" w:type="dxa"/>
            <w:tcBorders>
              <w:top w:val="single" w:sz="4" w:space="0" w:color="auto"/>
              <w:left w:val="nil"/>
              <w:bottom w:val="nil"/>
              <w:right w:val="single" w:sz="4" w:space="0" w:color="auto"/>
            </w:tcBorders>
            <w:shd w:val="clear" w:color="auto" w:fill="auto"/>
            <w:noWrap/>
            <w:vAlign w:val="bottom"/>
            <w:hideMark/>
          </w:tcPr>
          <w:p w:rsidR="00654437" w:rsidRPr="00654437" w:rsidRDefault="00D77C50" w:rsidP="00654437">
            <w:pPr>
              <w:spacing w:line="240" w:lineRule="auto"/>
              <w:jc w:val="center"/>
              <w:rPr>
                <w:rFonts w:ascii="Arial" w:hAnsi="Arial" w:cs="Arial"/>
                <w:b/>
                <w:bCs/>
                <w:color w:val="000000"/>
              </w:rPr>
            </w:pPr>
            <w:r w:rsidRPr="00654437">
              <w:rPr>
                <w:rFonts w:ascii="Arial" w:hAnsi="Arial" w:cs="Arial"/>
                <w:b/>
                <w:bCs/>
                <w:color w:val="000000"/>
              </w:rPr>
              <w:t xml:space="preserve">Cantitatea utilizata </w:t>
            </w:r>
          </w:p>
          <w:p w:rsidR="00D77C50" w:rsidRPr="00654437" w:rsidRDefault="00654437" w:rsidP="00654437">
            <w:pPr>
              <w:spacing w:line="240" w:lineRule="auto"/>
              <w:jc w:val="center"/>
              <w:rPr>
                <w:rFonts w:ascii="Arial" w:hAnsi="Arial" w:cs="Arial"/>
                <w:b/>
                <w:bCs/>
                <w:color w:val="000000"/>
              </w:rPr>
            </w:pPr>
            <w:r w:rsidRPr="00654437">
              <w:rPr>
                <w:rFonts w:ascii="Arial" w:hAnsi="Arial" w:cs="Arial"/>
                <w:b/>
                <w:bCs/>
                <w:color w:val="000000"/>
              </w:rPr>
              <w:t>(</w:t>
            </w:r>
            <w:r w:rsidR="00D77C50" w:rsidRPr="00654437">
              <w:rPr>
                <w:rFonts w:ascii="Arial" w:hAnsi="Arial" w:cs="Arial"/>
                <w:b/>
                <w:bCs/>
                <w:color w:val="000000"/>
              </w:rPr>
              <w:t>kg</w:t>
            </w:r>
            <w:r w:rsidRPr="00654437">
              <w:rPr>
                <w:rFonts w:ascii="Arial" w:hAnsi="Arial" w:cs="Arial"/>
                <w:b/>
                <w:bCs/>
                <w:color w:val="000000"/>
              </w:rPr>
              <w:t>)</w:t>
            </w:r>
          </w:p>
        </w:tc>
        <w:tc>
          <w:tcPr>
            <w:tcW w:w="817" w:type="dxa"/>
            <w:tcBorders>
              <w:top w:val="single" w:sz="4" w:space="0" w:color="auto"/>
              <w:left w:val="nil"/>
              <w:bottom w:val="nil"/>
              <w:right w:val="single" w:sz="4" w:space="0" w:color="auto"/>
            </w:tcBorders>
            <w:shd w:val="clear" w:color="auto" w:fill="auto"/>
            <w:noWrap/>
            <w:vAlign w:val="bottom"/>
            <w:hideMark/>
          </w:tcPr>
          <w:p w:rsidR="00D77C50" w:rsidRPr="00654437" w:rsidRDefault="00D77C50" w:rsidP="00654437">
            <w:pPr>
              <w:spacing w:line="240" w:lineRule="auto"/>
              <w:jc w:val="center"/>
              <w:rPr>
                <w:rFonts w:ascii="Arial" w:hAnsi="Arial" w:cs="Arial"/>
                <w:b/>
                <w:bCs/>
                <w:color w:val="000000"/>
              </w:rPr>
            </w:pPr>
            <w:r w:rsidRPr="00654437">
              <w:rPr>
                <w:rFonts w:ascii="Arial" w:hAnsi="Arial" w:cs="Arial"/>
                <w:b/>
                <w:bCs/>
                <w:color w:val="000000"/>
              </w:rPr>
              <w:t>COV %</w:t>
            </w:r>
          </w:p>
        </w:tc>
        <w:tc>
          <w:tcPr>
            <w:tcW w:w="1276" w:type="dxa"/>
            <w:tcBorders>
              <w:top w:val="single" w:sz="4" w:space="0" w:color="auto"/>
              <w:left w:val="nil"/>
              <w:bottom w:val="nil"/>
              <w:right w:val="single" w:sz="4" w:space="0" w:color="auto"/>
            </w:tcBorders>
            <w:shd w:val="clear" w:color="auto" w:fill="auto"/>
            <w:noWrap/>
            <w:vAlign w:val="bottom"/>
            <w:hideMark/>
          </w:tcPr>
          <w:p w:rsidR="00654437" w:rsidRPr="00654437" w:rsidRDefault="00D77C50" w:rsidP="00654437">
            <w:pPr>
              <w:spacing w:line="240" w:lineRule="auto"/>
              <w:jc w:val="center"/>
              <w:rPr>
                <w:rFonts w:ascii="Arial" w:hAnsi="Arial" w:cs="Arial"/>
                <w:b/>
                <w:bCs/>
                <w:color w:val="000000"/>
              </w:rPr>
            </w:pPr>
            <w:r w:rsidRPr="00654437">
              <w:rPr>
                <w:rFonts w:ascii="Arial" w:hAnsi="Arial" w:cs="Arial"/>
                <w:b/>
                <w:bCs/>
                <w:color w:val="000000"/>
              </w:rPr>
              <w:t xml:space="preserve">COV </w:t>
            </w:r>
          </w:p>
          <w:p w:rsidR="00D77C50" w:rsidRPr="00654437" w:rsidRDefault="00654437" w:rsidP="00654437">
            <w:pPr>
              <w:spacing w:line="240" w:lineRule="auto"/>
              <w:jc w:val="center"/>
              <w:rPr>
                <w:rFonts w:ascii="Arial" w:hAnsi="Arial" w:cs="Arial"/>
                <w:b/>
                <w:bCs/>
                <w:color w:val="000000"/>
              </w:rPr>
            </w:pPr>
            <w:r w:rsidRPr="00654437">
              <w:rPr>
                <w:rFonts w:ascii="Arial" w:hAnsi="Arial" w:cs="Arial"/>
                <w:b/>
                <w:bCs/>
                <w:color w:val="000000"/>
              </w:rPr>
              <w:t>(</w:t>
            </w:r>
            <w:r w:rsidR="00D77C50" w:rsidRPr="00654437">
              <w:rPr>
                <w:rFonts w:ascii="Arial" w:hAnsi="Arial" w:cs="Arial"/>
                <w:b/>
                <w:bCs/>
                <w:color w:val="000000"/>
              </w:rPr>
              <w:t>Kg</w:t>
            </w:r>
            <w:r w:rsidRPr="00654437">
              <w:rPr>
                <w:rFonts w:ascii="Arial" w:hAnsi="Arial" w:cs="Arial"/>
                <w:b/>
                <w:bCs/>
                <w:color w:val="000000"/>
              </w:rPr>
              <w:t>)</w:t>
            </w:r>
          </w:p>
        </w:tc>
        <w:tc>
          <w:tcPr>
            <w:tcW w:w="718" w:type="dxa"/>
            <w:tcBorders>
              <w:top w:val="single" w:sz="4" w:space="0" w:color="auto"/>
              <w:left w:val="nil"/>
              <w:bottom w:val="nil"/>
              <w:right w:val="single" w:sz="4" w:space="0" w:color="auto"/>
            </w:tcBorders>
            <w:shd w:val="clear" w:color="auto" w:fill="auto"/>
            <w:noWrap/>
            <w:vAlign w:val="bottom"/>
            <w:hideMark/>
          </w:tcPr>
          <w:p w:rsidR="00654437" w:rsidRPr="00654437" w:rsidRDefault="00D77C50" w:rsidP="00654437">
            <w:pPr>
              <w:spacing w:line="240" w:lineRule="auto"/>
              <w:jc w:val="center"/>
              <w:rPr>
                <w:rFonts w:ascii="Arial" w:hAnsi="Arial" w:cs="Arial"/>
                <w:b/>
                <w:bCs/>
                <w:color w:val="000000"/>
              </w:rPr>
            </w:pPr>
            <w:r w:rsidRPr="00654437">
              <w:rPr>
                <w:rFonts w:ascii="Arial" w:hAnsi="Arial" w:cs="Arial"/>
                <w:b/>
                <w:bCs/>
                <w:color w:val="000000"/>
              </w:rPr>
              <w:t>SS</w:t>
            </w:r>
          </w:p>
          <w:p w:rsidR="00D77C50" w:rsidRPr="00654437" w:rsidRDefault="00D77C50" w:rsidP="00654437">
            <w:pPr>
              <w:spacing w:line="240" w:lineRule="auto"/>
              <w:jc w:val="center"/>
              <w:rPr>
                <w:rFonts w:ascii="Arial" w:hAnsi="Arial" w:cs="Arial"/>
                <w:b/>
                <w:bCs/>
                <w:color w:val="000000"/>
              </w:rPr>
            </w:pPr>
            <w:r w:rsidRPr="00654437">
              <w:rPr>
                <w:rFonts w:ascii="Arial" w:hAnsi="Arial" w:cs="Arial"/>
                <w:b/>
                <w:bCs/>
                <w:color w:val="000000"/>
              </w:rPr>
              <w:t xml:space="preserve"> %</w:t>
            </w:r>
          </w:p>
        </w:tc>
        <w:tc>
          <w:tcPr>
            <w:tcW w:w="1384" w:type="dxa"/>
            <w:tcBorders>
              <w:top w:val="single" w:sz="4" w:space="0" w:color="auto"/>
              <w:left w:val="nil"/>
              <w:bottom w:val="nil"/>
              <w:right w:val="single" w:sz="4" w:space="0" w:color="auto"/>
            </w:tcBorders>
            <w:shd w:val="clear" w:color="auto" w:fill="auto"/>
            <w:noWrap/>
            <w:vAlign w:val="bottom"/>
            <w:hideMark/>
          </w:tcPr>
          <w:p w:rsidR="00654437" w:rsidRPr="00654437" w:rsidRDefault="00D77C50" w:rsidP="00654437">
            <w:pPr>
              <w:spacing w:line="240" w:lineRule="auto"/>
              <w:jc w:val="center"/>
              <w:rPr>
                <w:rFonts w:ascii="Arial" w:hAnsi="Arial" w:cs="Arial"/>
                <w:b/>
                <w:bCs/>
                <w:color w:val="000000"/>
              </w:rPr>
            </w:pPr>
            <w:r w:rsidRPr="00654437">
              <w:rPr>
                <w:rFonts w:ascii="Arial" w:hAnsi="Arial" w:cs="Arial"/>
                <w:b/>
                <w:bCs/>
                <w:color w:val="000000"/>
              </w:rPr>
              <w:t>SS</w:t>
            </w:r>
          </w:p>
          <w:p w:rsidR="00D77C50" w:rsidRPr="00654437" w:rsidRDefault="00654437" w:rsidP="00654437">
            <w:pPr>
              <w:spacing w:line="240" w:lineRule="auto"/>
              <w:jc w:val="center"/>
              <w:rPr>
                <w:rFonts w:ascii="Arial" w:hAnsi="Arial" w:cs="Arial"/>
                <w:b/>
                <w:bCs/>
                <w:color w:val="000000"/>
              </w:rPr>
            </w:pPr>
            <w:r w:rsidRPr="00654437">
              <w:rPr>
                <w:rFonts w:ascii="Arial" w:hAnsi="Arial" w:cs="Arial"/>
                <w:b/>
                <w:bCs/>
                <w:color w:val="000000"/>
              </w:rPr>
              <w:t>(</w:t>
            </w:r>
            <w:r w:rsidR="00D77C50" w:rsidRPr="00654437">
              <w:rPr>
                <w:rFonts w:ascii="Arial" w:hAnsi="Arial" w:cs="Arial"/>
                <w:b/>
                <w:bCs/>
                <w:color w:val="000000"/>
              </w:rPr>
              <w:t xml:space="preserve"> Kg</w:t>
            </w:r>
            <w:r w:rsidRPr="00654437">
              <w:rPr>
                <w:rFonts w:ascii="Arial" w:hAnsi="Arial" w:cs="Arial"/>
                <w:b/>
                <w:bCs/>
                <w:color w:val="000000"/>
              </w:rPr>
              <w:t>)</w:t>
            </w:r>
          </w:p>
        </w:tc>
      </w:tr>
      <w:tr w:rsidR="00D77C50" w:rsidRPr="00D77C50" w:rsidTr="00654437">
        <w:trPr>
          <w:trHeight w:val="288"/>
        </w:trPr>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517" w:type="dxa"/>
            <w:tcBorders>
              <w:top w:val="single" w:sz="4" w:space="0" w:color="auto"/>
              <w:left w:val="nil"/>
              <w:bottom w:val="single" w:sz="4"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500</w:t>
            </w:r>
          </w:p>
        </w:tc>
        <w:tc>
          <w:tcPr>
            <w:tcW w:w="817" w:type="dxa"/>
            <w:tcBorders>
              <w:top w:val="single" w:sz="4" w:space="0" w:color="auto"/>
              <w:left w:val="nil"/>
              <w:bottom w:val="single" w:sz="4" w:space="0" w:color="auto"/>
              <w:right w:val="nil"/>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 </w:t>
            </w:r>
          </w:p>
        </w:tc>
        <w:tc>
          <w:tcPr>
            <w:tcW w:w="1276" w:type="dxa"/>
            <w:tcBorders>
              <w:top w:val="single" w:sz="4" w:space="0" w:color="auto"/>
              <w:left w:val="nil"/>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718" w:type="dxa"/>
            <w:tcBorders>
              <w:top w:val="single" w:sz="4" w:space="0" w:color="auto"/>
              <w:left w:val="nil"/>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SEEVENAX 113-22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16.765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6.53835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61</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10.22665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SEEVENAX 135-20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5225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62</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3239.5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38</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1985.5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lastRenderedPageBreak/>
              <w:t>Diluant SEEVENAX 75 4000*0.8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3200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2720</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480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ALEXIT 406-22 BAC 707</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11.505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29</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3.33645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71</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8.16855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ALEXIT 400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3900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975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2925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ALEXIT 901-45 3800*0.8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3040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2584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xml:space="preserve">Grund METAFLEX </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200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68</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METAFLEX</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400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320</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C21/100 RAL 9001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17.5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Solvent 98068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S15/60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470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44</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206.8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56</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263.2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S66/22R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310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67</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207.7</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33</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102.3</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C25/90S 690*0.8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552</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552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37035</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180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61</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109.8</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92140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86</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77.4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12.6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C21/100 RAL 9001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78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50.7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Aerodur ARC</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4.16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68</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8.84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37092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840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672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92217</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350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210</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37098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18</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82</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65.6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92186</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HS67348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880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237.6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73</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642.4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90150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360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81</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291.6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19</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68.4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Activator 99302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260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98</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254.8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77702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160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28</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44.8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72</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115.2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Activator 99321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98</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78.4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Solvent C28/15</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190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190</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TR-19 10*0.8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86</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6.88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1.12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446-22-2000 grey</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370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99.9</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73</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270.1</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10P-2NF</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610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366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reactiv P99 7641/3600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0841/9000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intermediar PAC33 4355/3600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6.1</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78</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4.758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22</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1.342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0701/9000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PU66</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0730/9000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75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463-12-8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140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37</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51.8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63</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88.2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CA 116</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140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C21/100 RAL 9001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22.75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42.25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ALUMINIUM-SLG</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140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44</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61.6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56</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78.4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S66/22R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67</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63.65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33</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31.35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C25/90R 200*0.8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160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160</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Grund 302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28.5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11.4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71.5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28.6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302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53.8</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10.76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46.2</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9.24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302 20*0.8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97</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15.52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0.48</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302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78</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FARBE FD200 6342*0.8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5073.6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5073.6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lastRenderedPageBreak/>
              <w:t>METIL-ETIL-CETONA 3130*0.7</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2191</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2191</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Seevenax 313-81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323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290.7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Top coat Seevenax 311-83</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485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43.65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91</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441.35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Seevenax 315-80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650</w:t>
            </w:r>
          </w:p>
        </w:tc>
        <w:tc>
          <w:tcPr>
            <w:tcW w:w="817"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0.03</w:t>
            </w:r>
          </w:p>
        </w:tc>
        <w:tc>
          <w:tcPr>
            <w:tcW w:w="1276"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0.195</w:t>
            </w:r>
          </w:p>
        </w:tc>
        <w:tc>
          <w:tcPr>
            <w:tcW w:w="718"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99.97</w:t>
            </w:r>
          </w:p>
        </w:tc>
        <w:tc>
          <w:tcPr>
            <w:tcW w:w="1384"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649.805</w:t>
            </w:r>
          </w:p>
        </w:tc>
      </w:tr>
      <w:tr w:rsidR="00D77C50" w:rsidRPr="00D77C50" w:rsidTr="00654437">
        <w:trPr>
          <w:trHeight w:val="288"/>
        </w:trPr>
        <w:tc>
          <w:tcPr>
            <w:tcW w:w="4265" w:type="dxa"/>
            <w:tcBorders>
              <w:top w:val="nil"/>
              <w:left w:val="single" w:sz="4" w:space="0" w:color="auto"/>
              <w:bottom w:val="nil"/>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517" w:type="dxa"/>
            <w:tcBorders>
              <w:top w:val="nil"/>
              <w:left w:val="nil"/>
              <w:bottom w:val="nil"/>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31566.47</w:t>
            </w:r>
          </w:p>
        </w:tc>
        <w:tc>
          <w:tcPr>
            <w:tcW w:w="817" w:type="dxa"/>
            <w:tcBorders>
              <w:top w:val="single" w:sz="4" w:space="0" w:color="auto"/>
              <w:left w:val="single" w:sz="4" w:space="0" w:color="auto"/>
              <w:bottom w:val="single" w:sz="4"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EE=</w:t>
            </w:r>
          </w:p>
        </w:tc>
        <w:tc>
          <w:tcPr>
            <w:tcW w:w="1276" w:type="dxa"/>
            <w:tcBorders>
              <w:top w:val="single" w:sz="4" w:space="0" w:color="auto"/>
              <w:left w:val="nil"/>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20915.8978</w:t>
            </w:r>
          </w:p>
        </w:tc>
        <w:tc>
          <w:tcPr>
            <w:tcW w:w="718" w:type="dxa"/>
            <w:tcBorders>
              <w:top w:val="single" w:sz="4" w:space="0" w:color="auto"/>
              <w:left w:val="single" w:sz="4" w:space="0" w:color="auto"/>
              <w:bottom w:val="single" w:sz="4"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SS=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10650.572</w:t>
            </w:r>
          </w:p>
        </w:tc>
      </w:tr>
      <w:tr w:rsidR="00D77C50" w:rsidRPr="00D77C50" w:rsidTr="00654437">
        <w:trPr>
          <w:trHeight w:val="288"/>
        </w:trPr>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517" w:type="dxa"/>
            <w:tcBorders>
              <w:top w:val="single" w:sz="4" w:space="0" w:color="auto"/>
              <w:left w:val="nil"/>
              <w:bottom w:val="single" w:sz="4"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300</w:t>
            </w:r>
          </w:p>
        </w:tc>
        <w:tc>
          <w:tcPr>
            <w:tcW w:w="817" w:type="dxa"/>
            <w:tcBorders>
              <w:top w:val="nil"/>
              <w:left w:val="nil"/>
              <w:bottom w:val="single" w:sz="4" w:space="0" w:color="auto"/>
              <w:right w:val="nil"/>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 </w:t>
            </w:r>
          </w:p>
        </w:tc>
        <w:tc>
          <w:tcPr>
            <w:tcW w:w="1276" w:type="dxa"/>
            <w:tcBorders>
              <w:top w:val="nil"/>
              <w:left w:val="nil"/>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718" w:type="dxa"/>
            <w:tcBorders>
              <w:top w:val="nil"/>
              <w:left w:val="nil"/>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1526*0.8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17.664</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17.664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506*0.8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754.4</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754.4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nitro D1200*0.8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524.8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524.8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RETARDER*0.8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decanol</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400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400</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cerneala serigrafica</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60.27</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36.162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24.108</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alchidic E1256</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35300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7</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2471</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93</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32829</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xml:space="preserve">email nitro  </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75</w:t>
            </w:r>
          </w:p>
        </w:tc>
        <w:tc>
          <w:tcPr>
            <w:tcW w:w="817"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46</w:t>
            </w:r>
          </w:p>
        </w:tc>
        <w:tc>
          <w:tcPr>
            <w:tcW w:w="1276"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34.5</w:t>
            </w:r>
          </w:p>
        </w:tc>
        <w:tc>
          <w:tcPr>
            <w:tcW w:w="718"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54</w:t>
            </w:r>
          </w:p>
        </w:tc>
        <w:tc>
          <w:tcPr>
            <w:tcW w:w="1384"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D1526*0.8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9.6</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9.6</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D506*0.8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7.2</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C25/90S*0.8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126.72</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126.72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654437" w:rsidP="00654437">
            <w:pPr>
              <w:spacing w:line="240" w:lineRule="auto"/>
              <w:rPr>
                <w:rFonts w:ascii="Arial" w:hAnsi="Arial" w:cs="Arial"/>
                <w:color w:val="000000"/>
              </w:rPr>
            </w:pPr>
            <w:r>
              <w:rPr>
                <w:rFonts w:ascii="Arial" w:hAnsi="Arial" w:cs="Arial"/>
                <w:color w:val="000000"/>
              </w:rPr>
              <w:t>M</w:t>
            </w:r>
            <w:r w:rsidR="00D77C50" w:rsidRPr="00D77C50">
              <w:rPr>
                <w:rFonts w:ascii="Arial" w:hAnsi="Arial" w:cs="Arial"/>
                <w:color w:val="000000"/>
              </w:rPr>
              <w:t>etiletilcetona*0.7</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87.57</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87.57</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Decanol D1245</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Hardner S66/22R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96.525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64</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61.776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36</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34.749</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Intaritor CA 116</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108.36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77.6</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84.08736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22.4</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24.27264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Fluid Primer 463-12-8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130.5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47.6</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62.118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52.4</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68.382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Aerodur finish C21/100 UVR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160.95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46</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74.037</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54</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86.913</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alchidic 503 Ral2011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4.92</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Email Orange Ral 2010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17.9</w:t>
            </w:r>
          </w:p>
        </w:tc>
        <w:tc>
          <w:tcPr>
            <w:tcW w:w="817"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50</w:t>
            </w:r>
          </w:p>
        </w:tc>
        <w:tc>
          <w:tcPr>
            <w:tcW w:w="1276"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8.95</w:t>
            </w:r>
          </w:p>
        </w:tc>
        <w:tc>
          <w:tcPr>
            <w:tcW w:w="718"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50</w:t>
            </w:r>
          </w:p>
        </w:tc>
        <w:tc>
          <w:tcPr>
            <w:tcW w:w="1384"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8.95</w:t>
            </w:r>
          </w:p>
        </w:tc>
      </w:tr>
      <w:tr w:rsidR="00D77C50" w:rsidRPr="00D77C50" w:rsidTr="00654437">
        <w:trPr>
          <w:trHeight w:val="288"/>
        </w:trPr>
        <w:tc>
          <w:tcPr>
            <w:tcW w:w="4265" w:type="dxa"/>
            <w:tcBorders>
              <w:top w:val="nil"/>
              <w:left w:val="single" w:sz="4" w:space="0" w:color="auto"/>
              <w:bottom w:val="nil"/>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517" w:type="dxa"/>
            <w:tcBorders>
              <w:top w:val="nil"/>
              <w:left w:val="nil"/>
              <w:bottom w:val="nil"/>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38033.379</w:t>
            </w:r>
          </w:p>
        </w:tc>
        <w:tc>
          <w:tcPr>
            <w:tcW w:w="817" w:type="dxa"/>
            <w:tcBorders>
              <w:top w:val="single" w:sz="4" w:space="0" w:color="auto"/>
              <w:left w:val="single" w:sz="4" w:space="0" w:color="auto"/>
              <w:bottom w:val="single" w:sz="4"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EE=</w:t>
            </w:r>
          </w:p>
        </w:tc>
        <w:tc>
          <w:tcPr>
            <w:tcW w:w="1276" w:type="dxa"/>
            <w:tcBorders>
              <w:top w:val="single" w:sz="4" w:space="0" w:color="auto"/>
              <w:left w:val="nil"/>
              <w:bottom w:val="single" w:sz="4"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4914.04436</w:t>
            </w:r>
          </w:p>
        </w:tc>
        <w:tc>
          <w:tcPr>
            <w:tcW w:w="718" w:type="dxa"/>
            <w:tcBorders>
              <w:top w:val="single" w:sz="4" w:space="0" w:color="auto"/>
              <w:left w:val="single" w:sz="4" w:space="0" w:color="auto"/>
              <w:bottom w:val="single" w:sz="4"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SS=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33119.335</w:t>
            </w:r>
          </w:p>
        </w:tc>
      </w:tr>
      <w:tr w:rsidR="00D77C50" w:rsidRPr="00D77C50" w:rsidTr="00654437">
        <w:trPr>
          <w:trHeight w:val="288"/>
        </w:trPr>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517" w:type="dxa"/>
            <w:tcBorders>
              <w:top w:val="single" w:sz="4" w:space="0" w:color="auto"/>
              <w:left w:val="nil"/>
              <w:bottom w:val="single" w:sz="4"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200</w:t>
            </w:r>
          </w:p>
        </w:tc>
        <w:tc>
          <w:tcPr>
            <w:tcW w:w="817" w:type="dxa"/>
            <w:tcBorders>
              <w:top w:val="nil"/>
              <w:left w:val="nil"/>
              <w:bottom w:val="single" w:sz="4" w:space="0" w:color="auto"/>
              <w:right w:val="nil"/>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 </w:t>
            </w:r>
          </w:p>
        </w:tc>
        <w:tc>
          <w:tcPr>
            <w:tcW w:w="1276" w:type="dxa"/>
            <w:tcBorders>
              <w:top w:val="nil"/>
              <w:left w:val="nil"/>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718" w:type="dxa"/>
            <w:tcBorders>
              <w:top w:val="nil"/>
              <w:left w:val="nil"/>
              <w:bottom w:val="single" w:sz="4" w:space="0" w:color="auto"/>
              <w:right w:val="nil"/>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Alcool izopropilic</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1440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1440</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acetona</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metil-etil-cetona*0.7</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1260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1260</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solvent stoddard mil-prf-680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27</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solvent aliphatic naptha</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54</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21.6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solvent 98068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8.1</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0.9</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solvent 95028</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8.1</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0.9</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TR-111 high solids epoxy primer thinner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54</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48.6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TR-114 high solids epoxy primer thinner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1.8</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 74 thinner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0.36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DL 646 thinner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0.9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0.81</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0.09</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 127 thinner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0.9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0.81</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0.09</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thinner 0433</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thinner 0434</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thinner 0580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thinner c 25/90 s</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27</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thinner 0841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toluen</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lastRenderedPageBreak/>
              <w:t>thinner n39 - 3091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xml:space="preserve">thinner dl 206 priam </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thinner d807</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thinner ca 8000 c2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1.8</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thinner 902-31 alexit</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solvent petrolatum</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020-044 solvent reducer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0.3</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diluant dl 206</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5.4</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4.86</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0.54</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solvent turco 5884</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12.6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priam 32005 part a white matt</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2.25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priam 32005 part a black matt</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2.53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2.07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black bac 701 bms 10-72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2.25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priam 32005 blanc mat partie a</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0.55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0.45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priam 32005 blanc mat partie b</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priam pce 211/m1 gris ral 7001 pa/b</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0.54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1.26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priam pce 211/partie b</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0.9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0.27</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0.63</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epoxy 37035a, green</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2.475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2.025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epoxy pr 143-kbhu</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bac 5710 type 51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metaflex tn10-113</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2.7</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0.81</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1.89</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epoxy bac 5755</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polyurethane pac 33</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polyurethane s15/90 type II</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celomer 7641</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2.7</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6.3</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priam pce 211/m1 gris ral7001P.A</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2.475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2.025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celomer 5425/0000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2.145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1.755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aviox finish 77702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11</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9</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aerofine 8250 white</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67.5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37.125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30.375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pms 3425c bms 10-72 green</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3.33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1.8315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1.4985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pms 185 bms 10-72 red</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3.33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1.8315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1.4985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eclipse 421D5 yelow</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ecl-g-16_white bac702 715480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primer dow corning dc 1200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1.89</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4.41</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443-3-100 epoxy enamel white bac 702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3.33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1.8315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1.4985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xml:space="preserve">paint 825-009 base component </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2.7</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1.485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1.215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ma-25s ty I part a</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ma-25s ty I part b</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ma-25s ty I part c</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23t3-10 white bac 700/595b-37925</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8.8</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7.2</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aerodur finish c21/100 uvr black</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aerodur non slip black bac 701 ral 9005</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2.7</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1.485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1.215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aerodur cf primer 37045</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1.8</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aerodur cf primer 37092</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70</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paint aerodur finish c21/100 uvr red</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12</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7.8</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xml:space="preserve">paint ca8000 desothane e3604 yellow </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4.95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4.05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lastRenderedPageBreak/>
              <w:t xml:space="preserve">hardener ca8000b reducer </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5.85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lby003</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xml:space="preserve">hardener metaflex fcr </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1.08</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0.702</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0.378</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alexit 405-86</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3.6</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2.34</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1.26</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0613-9000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1.3</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0.7</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90150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5.85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92140</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9</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5.85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s 66/22 r</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45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29.25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15.75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priam pce 211 partie b</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2.5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1.625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0.875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priam 32005 partie b</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1.75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910k021 curing solution</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10</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6.5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xml:space="preserve">hardener 910-175 curing solution </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5</w:t>
            </w:r>
          </w:p>
        </w:tc>
        <w:tc>
          <w:tcPr>
            <w:tcW w:w="8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3.25</w:t>
            </w:r>
          </w:p>
        </w:tc>
        <w:tc>
          <w:tcPr>
            <w:tcW w:w="718"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1.75</w:t>
            </w:r>
          </w:p>
        </w:tc>
      </w:tr>
      <w:tr w:rsidR="00D77C50" w:rsidRPr="00D77C50" w:rsidTr="00654437">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hardener araldite hv 953u</w:t>
            </w:r>
          </w:p>
        </w:tc>
        <w:tc>
          <w:tcPr>
            <w:tcW w:w="1517"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0.9</w:t>
            </w:r>
          </w:p>
        </w:tc>
        <w:tc>
          <w:tcPr>
            <w:tcW w:w="817"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65</w:t>
            </w:r>
          </w:p>
        </w:tc>
        <w:tc>
          <w:tcPr>
            <w:tcW w:w="1276"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0.585</w:t>
            </w:r>
          </w:p>
        </w:tc>
        <w:tc>
          <w:tcPr>
            <w:tcW w:w="718"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w:t>
            </w:r>
          </w:p>
        </w:tc>
        <w:tc>
          <w:tcPr>
            <w:tcW w:w="1384" w:type="dxa"/>
            <w:tcBorders>
              <w:top w:val="nil"/>
              <w:left w:val="nil"/>
              <w:bottom w:val="nil"/>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0.315</w:t>
            </w:r>
          </w:p>
        </w:tc>
      </w:tr>
      <w:tr w:rsidR="00D77C50" w:rsidRPr="00D77C50" w:rsidTr="00654437">
        <w:trPr>
          <w:trHeight w:val="288"/>
        </w:trPr>
        <w:tc>
          <w:tcPr>
            <w:tcW w:w="4265" w:type="dxa"/>
            <w:tcBorders>
              <w:top w:val="nil"/>
              <w:left w:val="single" w:sz="4" w:space="0" w:color="auto"/>
              <w:bottom w:val="single" w:sz="12"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c>
          <w:tcPr>
            <w:tcW w:w="1517" w:type="dxa"/>
            <w:tcBorders>
              <w:top w:val="nil"/>
              <w:left w:val="nil"/>
              <w:bottom w:val="single" w:sz="12"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3394.47</w:t>
            </w:r>
          </w:p>
        </w:tc>
        <w:tc>
          <w:tcPr>
            <w:tcW w:w="817" w:type="dxa"/>
            <w:tcBorders>
              <w:top w:val="single" w:sz="4" w:space="0" w:color="auto"/>
              <w:left w:val="nil"/>
              <w:bottom w:val="single" w:sz="12"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EE=</w:t>
            </w:r>
          </w:p>
        </w:tc>
        <w:tc>
          <w:tcPr>
            <w:tcW w:w="1276" w:type="dxa"/>
            <w:tcBorders>
              <w:top w:val="single" w:sz="4" w:space="0" w:color="auto"/>
              <w:left w:val="nil"/>
              <w:bottom w:val="single" w:sz="12"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3162.3465</w:t>
            </w:r>
          </w:p>
        </w:tc>
        <w:tc>
          <w:tcPr>
            <w:tcW w:w="718" w:type="dxa"/>
            <w:tcBorders>
              <w:top w:val="single" w:sz="4" w:space="0" w:color="auto"/>
              <w:left w:val="single" w:sz="4" w:space="0" w:color="auto"/>
              <w:bottom w:val="single" w:sz="12" w:space="0" w:color="auto"/>
              <w:right w:val="nil"/>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SS=</w:t>
            </w:r>
          </w:p>
        </w:tc>
        <w:tc>
          <w:tcPr>
            <w:tcW w:w="1384" w:type="dxa"/>
            <w:tcBorders>
              <w:top w:val="single" w:sz="4" w:space="0" w:color="auto"/>
              <w:left w:val="nil"/>
              <w:bottom w:val="single" w:sz="12"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232.1235</w:t>
            </w:r>
          </w:p>
        </w:tc>
      </w:tr>
      <w:tr w:rsidR="00654437" w:rsidRPr="00D77C50" w:rsidTr="00654437">
        <w:trPr>
          <w:trHeight w:val="288"/>
        </w:trPr>
        <w:tc>
          <w:tcPr>
            <w:tcW w:w="426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654437" w:rsidRPr="00654437" w:rsidRDefault="00654437" w:rsidP="00654437">
            <w:pPr>
              <w:spacing w:line="240" w:lineRule="auto"/>
              <w:rPr>
                <w:rFonts w:ascii="Arial" w:hAnsi="Arial" w:cs="Arial"/>
                <w:b/>
                <w:color w:val="000000"/>
              </w:rPr>
            </w:pPr>
            <w:r w:rsidRPr="00654437">
              <w:rPr>
                <w:rFonts w:ascii="Arial" w:hAnsi="Arial" w:cs="Arial"/>
                <w:b/>
                <w:color w:val="000000"/>
              </w:rPr>
              <w:t>Total</w:t>
            </w:r>
          </w:p>
        </w:tc>
        <w:tc>
          <w:tcPr>
            <w:tcW w:w="1517" w:type="dxa"/>
            <w:tcBorders>
              <w:top w:val="single" w:sz="12" w:space="0" w:color="auto"/>
              <w:left w:val="nil"/>
              <w:bottom w:val="single" w:sz="4" w:space="0" w:color="auto"/>
              <w:right w:val="single" w:sz="4" w:space="0" w:color="auto"/>
            </w:tcBorders>
            <w:shd w:val="clear" w:color="auto" w:fill="auto"/>
            <w:noWrap/>
            <w:vAlign w:val="bottom"/>
          </w:tcPr>
          <w:p w:rsidR="00654437" w:rsidRPr="00654437" w:rsidRDefault="00654437" w:rsidP="00654437">
            <w:pPr>
              <w:spacing w:line="240" w:lineRule="auto"/>
              <w:jc w:val="right"/>
              <w:rPr>
                <w:rFonts w:ascii="Arial" w:hAnsi="Arial" w:cs="Arial"/>
                <w:b/>
                <w:color w:val="000000"/>
              </w:rPr>
            </w:pPr>
          </w:p>
        </w:tc>
        <w:tc>
          <w:tcPr>
            <w:tcW w:w="817" w:type="dxa"/>
            <w:tcBorders>
              <w:top w:val="single" w:sz="12" w:space="0" w:color="auto"/>
              <w:left w:val="nil"/>
              <w:bottom w:val="single" w:sz="4" w:space="0" w:color="auto"/>
              <w:right w:val="nil"/>
            </w:tcBorders>
            <w:shd w:val="clear" w:color="auto" w:fill="auto"/>
            <w:noWrap/>
            <w:vAlign w:val="bottom"/>
          </w:tcPr>
          <w:p w:rsidR="00654437" w:rsidRPr="00654437" w:rsidRDefault="00654437" w:rsidP="00654437">
            <w:pPr>
              <w:spacing w:line="240" w:lineRule="auto"/>
              <w:jc w:val="right"/>
              <w:rPr>
                <w:rFonts w:ascii="Arial" w:hAnsi="Arial" w:cs="Arial"/>
                <w:b/>
                <w:color w:val="000000"/>
              </w:rPr>
            </w:pPr>
          </w:p>
        </w:tc>
        <w:tc>
          <w:tcPr>
            <w:tcW w:w="1276" w:type="dxa"/>
            <w:tcBorders>
              <w:top w:val="single" w:sz="12" w:space="0" w:color="auto"/>
              <w:left w:val="nil"/>
              <w:bottom w:val="single" w:sz="4" w:space="0" w:color="auto"/>
              <w:right w:val="nil"/>
            </w:tcBorders>
            <w:shd w:val="clear" w:color="auto" w:fill="auto"/>
            <w:noWrap/>
            <w:vAlign w:val="bottom"/>
          </w:tcPr>
          <w:p w:rsidR="00654437" w:rsidRPr="00654437" w:rsidRDefault="00FA43BD" w:rsidP="00654437">
            <w:pPr>
              <w:spacing w:line="240" w:lineRule="auto"/>
              <w:jc w:val="right"/>
              <w:rPr>
                <w:rFonts w:ascii="Arial" w:hAnsi="Arial" w:cs="Arial"/>
                <w:b/>
                <w:color w:val="000000"/>
              </w:rPr>
            </w:pPr>
            <w:r w:rsidRPr="00654437">
              <w:rPr>
                <w:rFonts w:ascii="Arial" w:hAnsi="Arial" w:cs="Arial"/>
                <w:b/>
                <w:color w:val="000000"/>
              </w:rPr>
              <w:t>28992.28866</w:t>
            </w:r>
          </w:p>
        </w:tc>
        <w:tc>
          <w:tcPr>
            <w:tcW w:w="718" w:type="dxa"/>
            <w:tcBorders>
              <w:top w:val="single" w:sz="12" w:space="0" w:color="auto"/>
              <w:left w:val="single" w:sz="4" w:space="0" w:color="auto"/>
              <w:bottom w:val="single" w:sz="4" w:space="0" w:color="auto"/>
              <w:right w:val="nil"/>
            </w:tcBorders>
            <w:shd w:val="clear" w:color="auto" w:fill="auto"/>
            <w:noWrap/>
            <w:vAlign w:val="bottom"/>
          </w:tcPr>
          <w:p w:rsidR="00654437" w:rsidRPr="00654437" w:rsidRDefault="00654437" w:rsidP="00654437">
            <w:pPr>
              <w:spacing w:line="240" w:lineRule="auto"/>
              <w:jc w:val="right"/>
              <w:rPr>
                <w:rFonts w:ascii="Arial" w:hAnsi="Arial" w:cs="Arial"/>
                <w:b/>
                <w:color w:val="000000"/>
              </w:rPr>
            </w:pPr>
          </w:p>
        </w:tc>
        <w:tc>
          <w:tcPr>
            <w:tcW w:w="1384" w:type="dxa"/>
            <w:tcBorders>
              <w:top w:val="single" w:sz="12" w:space="0" w:color="auto"/>
              <w:left w:val="nil"/>
              <w:bottom w:val="single" w:sz="4" w:space="0" w:color="auto"/>
              <w:right w:val="single" w:sz="4" w:space="0" w:color="auto"/>
            </w:tcBorders>
            <w:shd w:val="clear" w:color="auto" w:fill="auto"/>
            <w:noWrap/>
            <w:vAlign w:val="bottom"/>
          </w:tcPr>
          <w:p w:rsidR="00654437" w:rsidRPr="00654437" w:rsidRDefault="00654437" w:rsidP="00654437">
            <w:pPr>
              <w:spacing w:line="240" w:lineRule="auto"/>
              <w:jc w:val="right"/>
              <w:rPr>
                <w:rFonts w:ascii="Arial" w:hAnsi="Arial" w:cs="Arial"/>
                <w:b/>
                <w:color w:val="000000"/>
              </w:rPr>
            </w:pPr>
            <w:r w:rsidRPr="00654437">
              <w:rPr>
                <w:rFonts w:ascii="Arial" w:hAnsi="Arial" w:cs="Arial"/>
                <w:b/>
                <w:color w:val="000000"/>
              </w:rPr>
              <w:t>44002.03034</w:t>
            </w:r>
          </w:p>
        </w:tc>
      </w:tr>
    </w:tbl>
    <w:p w:rsidR="00654437" w:rsidRDefault="00654437"/>
    <w:tbl>
      <w:tblPr>
        <w:tblW w:w="4407" w:type="dxa"/>
        <w:tblInd w:w="96" w:type="dxa"/>
        <w:tblLook w:val="04A0"/>
      </w:tblPr>
      <w:tblGrid>
        <w:gridCol w:w="4407"/>
      </w:tblGrid>
      <w:tr w:rsidR="00654437" w:rsidRPr="00F77A60" w:rsidTr="00654437">
        <w:trPr>
          <w:trHeight w:val="288"/>
        </w:trPr>
        <w:tc>
          <w:tcPr>
            <w:tcW w:w="4407" w:type="dxa"/>
            <w:tcBorders>
              <w:top w:val="nil"/>
              <w:left w:val="nil"/>
              <w:bottom w:val="nil"/>
              <w:right w:val="nil"/>
            </w:tcBorders>
            <w:shd w:val="clear" w:color="auto" w:fill="auto"/>
            <w:noWrap/>
            <w:vAlign w:val="bottom"/>
            <w:hideMark/>
          </w:tcPr>
          <w:p w:rsidR="00654437" w:rsidRPr="00654437" w:rsidRDefault="00654437" w:rsidP="00492CBF">
            <w:pPr>
              <w:rPr>
                <w:rFonts w:ascii="Arial" w:hAnsi="Arial" w:cs="Arial"/>
                <w:color w:val="000000"/>
                <w:sz w:val="22"/>
                <w:szCs w:val="22"/>
              </w:rPr>
            </w:pPr>
            <w:r w:rsidRPr="00654437">
              <w:rPr>
                <w:rFonts w:ascii="Arial" w:hAnsi="Arial" w:cs="Arial"/>
              </w:rPr>
              <w:br w:type="page"/>
            </w:r>
            <w:r w:rsidRPr="00654437">
              <w:rPr>
                <w:rFonts w:ascii="Arial" w:hAnsi="Arial" w:cs="Arial"/>
                <w:color w:val="000000"/>
                <w:sz w:val="22"/>
                <w:szCs w:val="22"/>
              </w:rPr>
              <w:t>9435 kg - predat Demeco (cod 14 06 03*)</w:t>
            </w:r>
          </w:p>
        </w:tc>
      </w:tr>
      <w:tr w:rsidR="00654437" w:rsidRPr="00F77A60" w:rsidTr="00654437">
        <w:trPr>
          <w:trHeight w:val="288"/>
        </w:trPr>
        <w:tc>
          <w:tcPr>
            <w:tcW w:w="4407" w:type="dxa"/>
            <w:tcBorders>
              <w:top w:val="nil"/>
              <w:left w:val="nil"/>
              <w:bottom w:val="nil"/>
              <w:right w:val="nil"/>
            </w:tcBorders>
            <w:shd w:val="clear" w:color="auto" w:fill="auto"/>
            <w:noWrap/>
            <w:vAlign w:val="bottom"/>
            <w:hideMark/>
          </w:tcPr>
          <w:p w:rsidR="00654437" w:rsidRPr="00654437" w:rsidRDefault="00654437" w:rsidP="00492CBF">
            <w:pPr>
              <w:rPr>
                <w:rFonts w:ascii="Arial" w:hAnsi="Arial" w:cs="Arial"/>
                <w:color w:val="000000"/>
                <w:sz w:val="22"/>
                <w:szCs w:val="22"/>
              </w:rPr>
            </w:pPr>
          </w:p>
        </w:tc>
      </w:tr>
      <w:tr w:rsidR="00654437" w:rsidRPr="00F77A60" w:rsidTr="00654437">
        <w:trPr>
          <w:trHeight w:val="288"/>
        </w:trPr>
        <w:tc>
          <w:tcPr>
            <w:tcW w:w="4407" w:type="dxa"/>
            <w:tcBorders>
              <w:top w:val="nil"/>
              <w:left w:val="nil"/>
              <w:bottom w:val="nil"/>
              <w:right w:val="nil"/>
            </w:tcBorders>
            <w:shd w:val="clear" w:color="auto" w:fill="auto"/>
            <w:noWrap/>
            <w:vAlign w:val="bottom"/>
            <w:hideMark/>
          </w:tcPr>
          <w:p w:rsidR="00654437" w:rsidRPr="00654437" w:rsidRDefault="00654437" w:rsidP="00492CBF">
            <w:pPr>
              <w:rPr>
                <w:rFonts w:ascii="Arial" w:hAnsi="Arial" w:cs="Arial"/>
                <w:color w:val="000000"/>
                <w:sz w:val="22"/>
                <w:szCs w:val="22"/>
              </w:rPr>
            </w:pPr>
            <w:r w:rsidRPr="00654437">
              <w:rPr>
                <w:rFonts w:ascii="Arial" w:hAnsi="Arial" w:cs="Arial"/>
                <w:color w:val="000000"/>
                <w:sz w:val="22"/>
                <w:szCs w:val="22"/>
              </w:rPr>
              <w:t>EE=28992.28866-9435=19557.28866</w:t>
            </w:r>
          </w:p>
        </w:tc>
      </w:tr>
    </w:tbl>
    <w:p w:rsidR="00654437" w:rsidRDefault="00654437"/>
    <w:tbl>
      <w:tblPr>
        <w:tblW w:w="5060" w:type="dxa"/>
        <w:tblInd w:w="96" w:type="dxa"/>
        <w:tblLook w:val="04A0"/>
      </w:tblPr>
      <w:tblGrid>
        <w:gridCol w:w="1780"/>
        <w:gridCol w:w="1820"/>
        <w:gridCol w:w="1460"/>
      </w:tblGrid>
      <w:tr w:rsidR="00D77C50" w:rsidRPr="00D77C50" w:rsidTr="00654437">
        <w:trPr>
          <w:trHeight w:val="288"/>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EE=19557.28866</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SS=44002.03034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r>
      <w:tr w:rsidR="00D77C50" w:rsidRPr="00D77C50" w:rsidTr="00654437">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ER=SS*2.33</w:t>
            </w:r>
          </w:p>
        </w:tc>
        <w:tc>
          <w:tcPr>
            <w:tcW w:w="1460"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102524.7307</w:t>
            </w:r>
          </w:p>
        </w:tc>
      </w:tr>
      <w:tr w:rsidR="00D77C50" w:rsidRPr="00D77C50" w:rsidTr="00654437">
        <w:trPr>
          <w:trHeight w:val="288"/>
        </w:trPr>
        <w:tc>
          <w:tcPr>
            <w:tcW w:w="1780" w:type="dxa"/>
            <w:tcBorders>
              <w:top w:val="nil"/>
              <w:left w:val="single" w:sz="4" w:space="0" w:color="auto"/>
              <w:bottom w:val="nil"/>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ET=ER*0.35</w:t>
            </w:r>
          </w:p>
        </w:tc>
        <w:tc>
          <w:tcPr>
            <w:tcW w:w="1460"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right"/>
              <w:rPr>
                <w:rFonts w:ascii="Arial" w:hAnsi="Arial" w:cs="Arial"/>
                <w:color w:val="000000"/>
              </w:rPr>
            </w:pPr>
            <w:r w:rsidRPr="00D77C50">
              <w:rPr>
                <w:rFonts w:ascii="Arial" w:hAnsi="Arial" w:cs="Arial"/>
                <w:color w:val="000000"/>
              </w:rPr>
              <w:t>35883.65574</w:t>
            </w:r>
          </w:p>
        </w:tc>
      </w:tr>
      <w:tr w:rsidR="00D77C50" w:rsidRPr="00D77C50" w:rsidTr="00654437">
        <w:trPr>
          <w:trHeight w:val="288"/>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jc w:val="center"/>
              <w:rPr>
                <w:rFonts w:ascii="Arial" w:hAnsi="Arial" w:cs="Arial"/>
                <w:color w:val="000000"/>
              </w:rPr>
            </w:pPr>
            <w:r w:rsidRPr="00D77C50">
              <w:rPr>
                <w:rFonts w:ascii="Arial" w:hAnsi="Arial" w:cs="Arial"/>
                <w:color w:val="000000"/>
              </w:rPr>
              <w:t>ET=35883.65574</w:t>
            </w:r>
          </w:p>
        </w:tc>
        <w:tc>
          <w:tcPr>
            <w:tcW w:w="1820"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EE&lt;ET</w:t>
            </w:r>
          </w:p>
        </w:tc>
        <w:tc>
          <w:tcPr>
            <w:tcW w:w="1460" w:type="dxa"/>
            <w:tcBorders>
              <w:top w:val="nil"/>
              <w:left w:val="nil"/>
              <w:bottom w:val="single" w:sz="4" w:space="0" w:color="auto"/>
              <w:right w:val="single" w:sz="4" w:space="0" w:color="auto"/>
            </w:tcBorders>
            <w:shd w:val="clear" w:color="auto" w:fill="auto"/>
            <w:noWrap/>
            <w:vAlign w:val="bottom"/>
            <w:hideMark/>
          </w:tcPr>
          <w:p w:rsidR="00D77C50" w:rsidRPr="00D77C50" w:rsidRDefault="00D77C50" w:rsidP="00654437">
            <w:pPr>
              <w:spacing w:line="240" w:lineRule="auto"/>
              <w:rPr>
                <w:rFonts w:ascii="Arial" w:hAnsi="Arial" w:cs="Arial"/>
                <w:color w:val="000000"/>
              </w:rPr>
            </w:pPr>
            <w:r w:rsidRPr="00D77C50">
              <w:rPr>
                <w:rFonts w:ascii="Arial" w:hAnsi="Arial" w:cs="Arial"/>
                <w:color w:val="000000"/>
              </w:rPr>
              <w:t> </w:t>
            </w:r>
          </w:p>
        </w:tc>
      </w:tr>
    </w:tbl>
    <w:p w:rsidR="00D77C50" w:rsidRPr="00F77A60" w:rsidRDefault="00D77C50" w:rsidP="00D77C50">
      <w:pPr>
        <w:spacing w:line="276" w:lineRule="auto"/>
        <w:rPr>
          <w:b/>
          <w:sz w:val="22"/>
          <w:szCs w:val="22"/>
        </w:rPr>
      </w:pPr>
    </w:p>
    <w:p w:rsidR="00D77C50" w:rsidRPr="00654437" w:rsidRDefault="00654437" w:rsidP="00654437">
      <w:pPr>
        <w:spacing w:line="276" w:lineRule="auto"/>
        <w:ind w:firstLine="708"/>
        <w:rPr>
          <w:rFonts w:ascii="Arial" w:hAnsi="Arial" w:cs="Arial"/>
          <w:i/>
          <w:sz w:val="24"/>
          <w:szCs w:val="24"/>
        </w:rPr>
      </w:pPr>
      <w:r w:rsidRPr="00654437">
        <w:rPr>
          <w:rFonts w:ascii="Arial" w:hAnsi="Arial" w:cs="Arial"/>
          <w:i/>
          <w:sz w:val="24"/>
          <w:szCs w:val="24"/>
        </w:rPr>
        <w:t xml:space="preserve">Conformare  la </w:t>
      </w:r>
      <w:r w:rsidR="005D1EB2">
        <w:rPr>
          <w:rFonts w:ascii="Arial" w:hAnsi="Arial" w:cs="Arial"/>
          <w:i/>
          <w:sz w:val="24"/>
          <w:szCs w:val="24"/>
        </w:rPr>
        <w:t>HG 278/2013  dovedita deoarece,</w:t>
      </w:r>
      <w:r w:rsidRPr="00654437">
        <w:rPr>
          <w:rFonts w:ascii="Arial" w:hAnsi="Arial" w:cs="Arial"/>
          <w:i/>
          <w:sz w:val="24"/>
          <w:szCs w:val="24"/>
        </w:rPr>
        <w:t xml:space="preserve"> emisia efectiva (EE) este mai mica decat emisia tinta (ET).</w:t>
      </w:r>
    </w:p>
    <w:p w:rsidR="00B24647" w:rsidRDefault="00B24647">
      <w:pPr>
        <w:widowControl/>
        <w:adjustRightInd/>
        <w:spacing w:after="200" w:line="276" w:lineRule="auto"/>
        <w:jc w:val="left"/>
        <w:textAlignment w:val="auto"/>
        <w:rPr>
          <w:rFonts w:ascii="Arial" w:eastAsia="Calibri" w:hAnsi="Arial" w:cs="Arial"/>
          <w:bCs/>
          <w:sz w:val="28"/>
          <w:szCs w:val="28"/>
          <w:lang w:val="pt-BR"/>
        </w:rPr>
      </w:pPr>
    </w:p>
    <w:p w:rsidR="00BC1DCE" w:rsidRPr="00CA5704" w:rsidRDefault="008E75EF" w:rsidP="00BC1DCE">
      <w:pPr>
        <w:pStyle w:val="BodyText2"/>
        <w:tabs>
          <w:tab w:val="clear" w:pos="360"/>
          <w:tab w:val="left" w:pos="0"/>
        </w:tabs>
        <w:rPr>
          <w:rFonts w:ascii="Arial" w:hAnsi="Arial" w:cs="Arial"/>
          <w:b/>
          <w:bCs/>
          <w:sz w:val="24"/>
          <w:szCs w:val="24"/>
          <w:lang w:val="pt-BR"/>
        </w:rPr>
      </w:pPr>
      <w:r w:rsidRPr="00CA5704">
        <w:rPr>
          <w:rFonts w:ascii="Arial" w:hAnsi="Arial" w:cs="Arial"/>
          <w:b/>
          <w:bCs/>
          <w:sz w:val="24"/>
          <w:szCs w:val="24"/>
          <w:lang w:val="pt-BR"/>
        </w:rPr>
        <w:t>2.11.2</w:t>
      </w:r>
      <w:r w:rsidR="00BC1DCE" w:rsidRPr="00CA5704">
        <w:rPr>
          <w:rFonts w:ascii="Arial" w:hAnsi="Arial" w:cs="Arial"/>
          <w:b/>
          <w:bCs/>
          <w:sz w:val="24"/>
          <w:szCs w:val="24"/>
          <w:lang w:val="pt-BR"/>
        </w:rPr>
        <w:t xml:space="preserve">  Factorul de mediu </w:t>
      </w:r>
      <w:r w:rsidR="00BC1DCE" w:rsidRPr="00CA5704">
        <w:rPr>
          <w:rFonts w:ascii="Arial Narrow" w:hAnsi="Arial Narrow" w:cs="Arial Narrow"/>
          <w:b/>
          <w:bCs/>
          <w:sz w:val="24"/>
          <w:szCs w:val="24"/>
          <w:lang w:val="pt-BR"/>
        </w:rPr>
        <w:t xml:space="preserve">SOL </w:t>
      </w:r>
      <w:r w:rsidR="00BC1DCE" w:rsidRPr="00CA5704">
        <w:rPr>
          <w:rFonts w:ascii="Arial" w:hAnsi="Arial" w:cs="Arial"/>
          <w:b/>
          <w:bCs/>
          <w:sz w:val="24"/>
          <w:szCs w:val="24"/>
          <w:lang w:val="pt-BR"/>
        </w:rPr>
        <w:t>si</w:t>
      </w:r>
      <w:r w:rsidR="00BC1DCE" w:rsidRPr="00CA5704">
        <w:rPr>
          <w:rFonts w:ascii="Arial Narrow" w:hAnsi="Arial Narrow" w:cs="Arial Narrow"/>
          <w:b/>
          <w:bCs/>
          <w:sz w:val="24"/>
          <w:szCs w:val="24"/>
          <w:lang w:val="pt-BR"/>
        </w:rPr>
        <w:t xml:space="preserve"> PANZA FREATICA</w:t>
      </w:r>
    </w:p>
    <w:p w:rsidR="00BC1DCE" w:rsidRPr="00376D64" w:rsidRDefault="00BC1DCE" w:rsidP="00BC1DCE">
      <w:pPr>
        <w:pStyle w:val="BodyText2"/>
        <w:tabs>
          <w:tab w:val="clear" w:pos="360"/>
          <w:tab w:val="left" w:pos="0"/>
        </w:tabs>
        <w:spacing w:line="240" w:lineRule="auto"/>
        <w:rPr>
          <w:rFonts w:ascii="Arial" w:hAnsi="Arial" w:cs="Arial"/>
          <w:sz w:val="16"/>
          <w:szCs w:val="16"/>
          <w:lang w:val="pt-BR"/>
        </w:rPr>
      </w:pPr>
      <w:r w:rsidRPr="00CA5704">
        <w:rPr>
          <w:rFonts w:ascii="Arial" w:hAnsi="Arial" w:cs="Arial"/>
          <w:sz w:val="24"/>
          <w:szCs w:val="24"/>
          <w:lang w:val="pt-BR"/>
        </w:rPr>
        <w:tab/>
      </w:r>
    </w:p>
    <w:p w:rsidR="00A62BD0" w:rsidRPr="00CA5704" w:rsidRDefault="00A62BD0" w:rsidP="00A62BD0">
      <w:pPr>
        <w:rPr>
          <w:rFonts w:ascii="Arial" w:hAnsi="Arial" w:cs="Arial"/>
          <w:b/>
          <w:i/>
          <w:sz w:val="24"/>
          <w:szCs w:val="24"/>
          <w:u w:val="single"/>
          <w:lang w:val="pt-PT"/>
        </w:rPr>
      </w:pPr>
      <w:r w:rsidRPr="00CA5704">
        <w:rPr>
          <w:rFonts w:ascii="Arial" w:hAnsi="Arial" w:cs="Arial"/>
          <w:b/>
          <w:bCs/>
          <w:i/>
          <w:sz w:val="24"/>
          <w:szCs w:val="24"/>
          <w:lang w:val="pt-BR"/>
        </w:rPr>
        <w:t xml:space="preserve">2.11.2.1  Surse si instalatii </w:t>
      </w:r>
      <w:r w:rsidRPr="00CA5704">
        <w:rPr>
          <w:rFonts w:ascii="Arial" w:hAnsi="Arial" w:cs="Arial"/>
          <w:b/>
          <w:i/>
          <w:sz w:val="24"/>
          <w:szCs w:val="24"/>
          <w:lang w:val="fr-FR"/>
        </w:rPr>
        <w:t>pentru retinerea, evacuarea si dispersia poluantilor in sol si panza freatica</w:t>
      </w:r>
    </w:p>
    <w:p w:rsidR="00085A23" w:rsidRPr="00CA5704" w:rsidRDefault="00DD07CF" w:rsidP="00BC1DCE">
      <w:pPr>
        <w:pStyle w:val="BodyText2"/>
        <w:tabs>
          <w:tab w:val="clear" w:pos="360"/>
          <w:tab w:val="left" w:pos="0"/>
        </w:tabs>
        <w:rPr>
          <w:rFonts w:ascii="Arial" w:hAnsi="Arial" w:cs="Arial"/>
          <w:color w:val="FF0000"/>
          <w:sz w:val="24"/>
          <w:szCs w:val="24"/>
          <w:lang w:val="it-IT"/>
        </w:rPr>
      </w:pPr>
      <w:r w:rsidRPr="00CA5704">
        <w:rPr>
          <w:rFonts w:ascii="Arial" w:hAnsi="Arial" w:cs="Arial"/>
          <w:color w:val="FF0000"/>
          <w:sz w:val="24"/>
          <w:szCs w:val="24"/>
          <w:lang w:val="it-IT"/>
        </w:rPr>
        <w:tab/>
      </w:r>
      <w:r w:rsidRPr="00CA5704">
        <w:rPr>
          <w:rFonts w:ascii="Arial" w:hAnsi="Arial" w:cs="Arial"/>
          <w:sz w:val="24"/>
          <w:szCs w:val="24"/>
          <w:lang w:val="it-IT"/>
        </w:rPr>
        <w:t>Sursele potentiale de poluare a solului si panzei freatice sunt:</w:t>
      </w:r>
    </w:p>
    <w:p w:rsidR="00085A23" w:rsidRPr="00CA5704" w:rsidRDefault="00DD07CF" w:rsidP="00BD301C">
      <w:pPr>
        <w:pStyle w:val="BodyText2"/>
        <w:numPr>
          <w:ilvl w:val="5"/>
          <w:numId w:val="44"/>
        </w:numPr>
        <w:tabs>
          <w:tab w:val="clear" w:pos="360"/>
          <w:tab w:val="left" w:pos="0"/>
        </w:tabs>
        <w:ind w:firstLine="567"/>
        <w:rPr>
          <w:rFonts w:ascii="Arial" w:hAnsi="Arial" w:cs="Arial"/>
          <w:color w:val="FF0000"/>
          <w:sz w:val="24"/>
          <w:szCs w:val="24"/>
          <w:lang w:val="it-IT"/>
        </w:rPr>
      </w:pPr>
      <w:r w:rsidRPr="00CA5704">
        <w:rPr>
          <w:rFonts w:ascii="Arial" w:hAnsi="Arial" w:cs="Arial"/>
          <w:sz w:val="24"/>
          <w:szCs w:val="24"/>
          <w:lang w:val="it-IT"/>
        </w:rPr>
        <w:t>- depozit</w:t>
      </w:r>
      <w:r w:rsidR="00D414CC" w:rsidRPr="00CA5704">
        <w:rPr>
          <w:rFonts w:ascii="Arial" w:hAnsi="Arial" w:cs="Arial"/>
          <w:sz w:val="24"/>
          <w:szCs w:val="24"/>
          <w:lang w:val="it-IT"/>
        </w:rPr>
        <w:t>ul de</w:t>
      </w:r>
      <w:r w:rsidRPr="00CA5704">
        <w:rPr>
          <w:rFonts w:ascii="Arial" w:hAnsi="Arial" w:cs="Arial"/>
          <w:sz w:val="24"/>
          <w:szCs w:val="24"/>
          <w:lang w:val="it-IT"/>
        </w:rPr>
        <w:t xml:space="preserve"> produse petroliere</w:t>
      </w:r>
    </w:p>
    <w:p w:rsidR="00D414CC" w:rsidRPr="00CA5704" w:rsidRDefault="00D414CC" w:rsidP="00D414CC">
      <w:pPr>
        <w:pStyle w:val="BodyText2"/>
        <w:numPr>
          <w:ilvl w:val="0"/>
          <w:numId w:val="2"/>
        </w:numPr>
        <w:tabs>
          <w:tab w:val="clear" w:pos="360"/>
          <w:tab w:val="left" w:pos="0"/>
          <w:tab w:val="num" w:pos="851"/>
        </w:tabs>
        <w:rPr>
          <w:rFonts w:ascii="Arial" w:hAnsi="Arial" w:cs="Arial"/>
          <w:sz w:val="24"/>
          <w:szCs w:val="24"/>
          <w:lang w:val="it-IT"/>
        </w:rPr>
      </w:pPr>
      <w:r w:rsidRPr="00CA5704">
        <w:rPr>
          <w:rFonts w:ascii="Arial" w:hAnsi="Arial" w:cs="Arial"/>
          <w:sz w:val="24"/>
          <w:szCs w:val="24"/>
          <w:lang w:val="it-IT"/>
        </w:rPr>
        <w:t>sectia Electrodepuneri</w:t>
      </w:r>
    </w:p>
    <w:p w:rsidR="00BE0D43" w:rsidRPr="00CA5704" w:rsidRDefault="00BE0D43" w:rsidP="00BE0D43">
      <w:pPr>
        <w:pStyle w:val="BodyText19"/>
        <w:numPr>
          <w:ilvl w:val="0"/>
          <w:numId w:val="2"/>
        </w:numPr>
        <w:shd w:val="clear" w:color="auto" w:fill="auto"/>
        <w:tabs>
          <w:tab w:val="left" w:pos="400"/>
        </w:tabs>
        <w:spacing w:line="276" w:lineRule="auto"/>
        <w:ind w:right="20"/>
        <w:jc w:val="both"/>
      </w:pPr>
      <w:r w:rsidRPr="00CA5704">
        <w:t>conductele care transporta apele uzate (cianurice, cromice,acido- bazice) din sectia Electrodepunere catre statia de neutralizare</w:t>
      </w:r>
    </w:p>
    <w:p w:rsidR="00BE0D43" w:rsidRPr="00CA5704" w:rsidRDefault="00BE0D43" w:rsidP="00BE0D43">
      <w:pPr>
        <w:pStyle w:val="BodyText19"/>
        <w:numPr>
          <w:ilvl w:val="0"/>
          <w:numId w:val="2"/>
        </w:numPr>
        <w:shd w:val="clear" w:color="auto" w:fill="auto"/>
        <w:tabs>
          <w:tab w:val="left" w:pos="407"/>
        </w:tabs>
        <w:spacing w:line="276" w:lineRule="auto"/>
        <w:ind w:right="20"/>
        <w:jc w:val="both"/>
        <w:rPr>
          <w:lang w:val="fr-FR"/>
        </w:rPr>
      </w:pPr>
      <w:r w:rsidRPr="00CA5704">
        <w:rPr>
          <w:lang w:val="fr-FR"/>
        </w:rPr>
        <w:t>scapari accidentale de reactivi chimici industriali la descarcarea, manipularea si depozitarea acestora;</w:t>
      </w:r>
    </w:p>
    <w:p w:rsidR="00BE0D43" w:rsidRPr="00CA5704" w:rsidRDefault="00BE0D43" w:rsidP="00BE0D43">
      <w:pPr>
        <w:pStyle w:val="BodyText19"/>
        <w:numPr>
          <w:ilvl w:val="0"/>
          <w:numId w:val="2"/>
        </w:numPr>
        <w:shd w:val="clear" w:color="auto" w:fill="auto"/>
        <w:tabs>
          <w:tab w:val="left" w:pos="414"/>
        </w:tabs>
        <w:spacing w:line="276" w:lineRule="auto"/>
        <w:jc w:val="both"/>
        <w:rPr>
          <w:lang w:val="fr-FR"/>
        </w:rPr>
      </w:pPr>
      <w:r w:rsidRPr="00CA5704">
        <w:rPr>
          <w:lang w:val="fr-FR"/>
        </w:rPr>
        <w:t>depozitarile necontrolate de deseuri diverse;</w:t>
      </w:r>
    </w:p>
    <w:p w:rsidR="00BD301C" w:rsidRDefault="00BD301C" w:rsidP="005B4C7F">
      <w:pPr>
        <w:widowControl/>
        <w:adjustRightInd/>
        <w:spacing w:after="200" w:line="276" w:lineRule="auto"/>
        <w:jc w:val="left"/>
        <w:textAlignment w:val="auto"/>
        <w:rPr>
          <w:rFonts w:ascii="Arial" w:hAnsi="Arial" w:cs="Arial"/>
          <w:b/>
          <w:bCs/>
          <w:i/>
          <w:sz w:val="24"/>
          <w:szCs w:val="24"/>
          <w:lang w:val="ro-RO"/>
        </w:rPr>
      </w:pPr>
    </w:p>
    <w:p w:rsidR="00A62BD0" w:rsidRPr="00CA5704" w:rsidRDefault="00A62BD0" w:rsidP="005B4C7F">
      <w:pPr>
        <w:widowControl/>
        <w:adjustRightInd/>
        <w:spacing w:after="200" w:line="276" w:lineRule="auto"/>
        <w:jc w:val="left"/>
        <w:textAlignment w:val="auto"/>
        <w:rPr>
          <w:rFonts w:ascii="Arial" w:hAnsi="Arial" w:cs="Arial"/>
          <w:b/>
          <w:bCs/>
          <w:i/>
          <w:sz w:val="24"/>
          <w:szCs w:val="24"/>
          <w:lang w:val="ro-RO"/>
        </w:rPr>
      </w:pPr>
      <w:r w:rsidRPr="00CA5704">
        <w:rPr>
          <w:rFonts w:ascii="Arial" w:hAnsi="Arial" w:cs="Arial"/>
          <w:b/>
          <w:bCs/>
          <w:i/>
          <w:sz w:val="24"/>
          <w:szCs w:val="24"/>
          <w:lang w:val="ro-RO"/>
        </w:rPr>
        <w:lastRenderedPageBreak/>
        <w:t>2.11.</w:t>
      </w:r>
      <w:r w:rsidR="00203AE2" w:rsidRPr="00CA5704">
        <w:rPr>
          <w:rFonts w:ascii="Arial" w:hAnsi="Arial" w:cs="Arial"/>
          <w:b/>
          <w:bCs/>
          <w:i/>
          <w:sz w:val="24"/>
          <w:szCs w:val="24"/>
          <w:lang w:val="ro-RO"/>
        </w:rPr>
        <w:t>2</w:t>
      </w:r>
      <w:r w:rsidRPr="00CA5704">
        <w:rPr>
          <w:rFonts w:ascii="Arial" w:hAnsi="Arial" w:cs="Arial"/>
          <w:b/>
          <w:bCs/>
          <w:i/>
          <w:sz w:val="24"/>
          <w:szCs w:val="24"/>
          <w:lang w:val="ro-RO"/>
        </w:rPr>
        <w:t xml:space="preserve">.2 </w:t>
      </w:r>
      <w:r w:rsidR="00203AE2" w:rsidRPr="00CA5704">
        <w:rPr>
          <w:rFonts w:ascii="Arial" w:hAnsi="Arial" w:cs="Arial"/>
          <w:b/>
          <w:bCs/>
          <w:i/>
          <w:sz w:val="24"/>
          <w:szCs w:val="24"/>
          <w:lang w:val="ro-RO"/>
        </w:rPr>
        <w:t>P</w:t>
      </w:r>
      <w:r w:rsidRPr="00CA5704">
        <w:rPr>
          <w:rFonts w:ascii="Arial" w:hAnsi="Arial" w:cs="Arial"/>
          <w:b/>
          <w:bCs/>
          <w:i/>
          <w:sz w:val="24"/>
          <w:szCs w:val="24"/>
          <w:lang w:val="ro-RO"/>
        </w:rPr>
        <w:t>anza freatica</w:t>
      </w:r>
    </w:p>
    <w:p w:rsidR="00203AE2" w:rsidRPr="00CA5704" w:rsidRDefault="00BE0D43" w:rsidP="00776BEC">
      <w:pPr>
        <w:pStyle w:val="BodyText2"/>
        <w:tabs>
          <w:tab w:val="clear" w:pos="360"/>
          <w:tab w:val="left" w:pos="0"/>
        </w:tabs>
        <w:rPr>
          <w:rFonts w:ascii="Arial" w:hAnsi="Arial" w:cs="Arial"/>
          <w:bCs/>
          <w:sz w:val="24"/>
          <w:szCs w:val="24"/>
          <w:lang w:val="ro-RO"/>
        </w:rPr>
      </w:pPr>
      <w:r w:rsidRPr="00CA5704">
        <w:rPr>
          <w:rFonts w:ascii="Arial" w:hAnsi="Arial" w:cs="Arial"/>
          <w:b/>
          <w:bCs/>
          <w:i/>
          <w:sz w:val="24"/>
          <w:szCs w:val="24"/>
          <w:lang w:val="ro-RO"/>
        </w:rPr>
        <w:tab/>
      </w:r>
      <w:r w:rsidRPr="00CA5704">
        <w:rPr>
          <w:rFonts w:ascii="Arial" w:hAnsi="Arial" w:cs="Arial"/>
          <w:sz w:val="24"/>
          <w:szCs w:val="24"/>
          <w:lang w:val="pt-BR"/>
        </w:rPr>
        <w:t>Pentru a urmari influenta activitatii desfasurate pe amplasamentasupra panzei fratice</w:t>
      </w:r>
      <w:r w:rsidR="00776BEC" w:rsidRPr="00CA5704">
        <w:rPr>
          <w:rFonts w:ascii="Arial" w:hAnsi="Arial" w:cs="Arial"/>
          <w:sz w:val="24"/>
          <w:szCs w:val="24"/>
          <w:lang w:val="pt-BR"/>
        </w:rPr>
        <w:t xml:space="preserve">, se </w:t>
      </w:r>
      <w:r w:rsidR="00FA43BD">
        <w:rPr>
          <w:rFonts w:ascii="Arial" w:hAnsi="Arial" w:cs="Arial"/>
          <w:sz w:val="24"/>
          <w:szCs w:val="24"/>
          <w:lang w:val="pt-BR"/>
        </w:rPr>
        <w:t>monitorizeaza calitatea apei</w:t>
      </w:r>
      <w:r w:rsidR="00C95BA3">
        <w:rPr>
          <w:rFonts w:ascii="Arial" w:hAnsi="Arial" w:cs="Arial"/>
          <w:sz w:val="24"/>
          <w:szCs w:val="24"/>
          <w:lang w:val="pt-BR"/>
        </w:rPr>
        <w:t xml:space="preserve">subterane </w:t>
      </w:r>
      <w:r w:rsidR="00776BEC" w:rsidRPr="00CA5704">
        <w:rPr>
          <w:rFonts w:ascii="Arial" w:hAnsi="Arial" w:cs="Arial"/>
          <w:bCs/>
          <w:sz w:val="24"/>
          <w:szCs w:val="24"/>
          <w:lang w:val="ro-RO"/>
        </w:rPr>
        <w:t>preleva</w:t>
      </w:r>
      <w:r w:rsidR="00FA43BD">
        <w:rPr>
          <w:rFonts w:ascii="Arial" w:hAnsi="Arial" w:cs="Arial"/>
          <w:bCs/>
          <w:sz w:val="24"/>
          <w:szCs w:val="24"/>
          <w:lang w:val="ro-RO"/>
        </w:rPr>
        <w:t>ta</w:t>
      </w:r>
      <w:r w:rsidR="00776BEC" w:rsidRPr="00CA5704">
        <w:rPr>
          <w:rFonts w:ascii="Arial" w:hAnsi="Arial" w:cs="Arial"/>
          <w:bCs/>
          <w:sz w:val="24"/>
          <w:szCs w:val="24"/>
          <w:lang w:val="ro-RO"/>
        </w:rPr>
        <w:t xml:space="preserve"> din  forajele F1 si F2 realizate in incinta societatii, </w:t>
      </w:r>
      <w:r w:rsidR="00203AE2" w:rsidRPr="00CA5704">
        <w:rPr>
          <w:rFonts w:ascii="Arial" w:hAnsi="Arial" w:cs="Arial"/>
          <w:bCs/>
          <w:sz w:val="24"/>
          <w:szCs w:val="24"/>
          <w:lang w:val="ro-RO"/>
        </w:rPr>
        <w:t>conform tabelului urmator:</w:t>
      </w:r>
    </w:p>
    <w:p w:rsidR="00203AE2" w:rsidRPr="00376D64" w:rsidRDefault="00203AE2" w:rsidP="00376D64">
      <w:pPr>
        <w:pStyle w:val="BodyText2"/>
        <w:tabs>
          <w:tab w:val="clear" w:pos="360"/>
          <w:tab w:val="left" w:pos="0"/>
        </w:tabs>
        <w:spacing w:line="240" w:lineRule="auto"/>
        <w:rPr>
          <w:rFonts w:ascii="Arial" w:hAnsi="Arial" w:cs="Arial"/>
          <w:b/>
          <w:bCs/>
          <w:i/>
          <w:sz w:val="16"/>
          <w:szCs w:val="16"/>
          <w:lang w:val="ro-RO"/>
        </w:rPr>
      </w:pPr>
    </w:p>
    <w:tbl>
      <w:tblPr>
        <w:tblStyle w:val="TableGrid"/>
        <w:tblW w:w="9891" w:type="dxa"/>
        <w:tblLook w:val="04A0"/>
      </w:tblPr>
      <w:tblGrid>
        <w:gridCol w:w="2007"/>
        <w:gridCol w:w="3943"/>
        <w:gridCol w:w="1766"/>
        <w:gridCol w:w="2175"/>
      </w:tblGrid>
      <w:tr w:rsidR="00E10AFD" w:rsidRPr="00E10AFD" w:rsidTr="00915057">
        <w:trPr>
          <w:trHeight w:val="466"/>
        </w:trPr>
        <w:tc>
          <w:tcPr>
            <w:tcW w:w="2007" w:type="dxa"/>
          </w:tcPr>
          <w:p w:rsidR="00E10AFD" w:rsidRPr="00E10AFD" w:rsidRDefault="00E10AFD" w:rsidP="00376D64">
            <w:pPr>
              <w:pStyle w:val="BodyText2"/>
              <w:tabs>
                <w:tab w:val="clear" w:pos="360"/>
                <w:tab w:val="left" w:pos="0"/>
              </w:tabs>
              <w:spacing w:line="240" w:lineRule="auto"/>
              <w:jc w:val="center"/>
              <w:rPr>
                <w:rFonts w:ascii="Arial" w:hAnsi="Arial" w:cs="Arial"/>
                <w:b/>
                <w:bCs/>
                <w:lang w:val="ro-RO"/>
              </w:rPr>
            </w:pPr>
            <w:r w:rsidRPr="00E10AFD">
              <w:rPr>
                <w:rFonts w:ascii="Arial" w:hAnsi="Arial" w:cs="Arial"/>
                <w:b/>
                <w:bCs/>
                <w:lang w:val="ro-RO"/>
              </w:rPr>
              <w:t xml:space="preserve">Denumire </w:t>
            </w:r>
            <w:r>
              <w:rPr>
                <w:rFonts w:ascii="Arial" w:hAnsi="Arial" w:cs="Arial"/>
                <w:b/>
                <w:bCs/>
                <w:lang w:val="ro-RO"/>
              </w:rPr>
              <w:t>p</w:t>
            </w:r>
            <w:r w:rsidRPr="00E10AFD">
              <w:rPr>
                <w:rFonts w:ascii="Arial" w:hAnsi="Arial" w:cs="Arial"/>
                <w:b/>
                <w:bCs/>
                <w:lang w:val="ro-RO"/>
              </w:rPr>
              <w:t>unct prelevare</w:t>
            </w:r>
          </w:p>
        </w:tc>
        <w:tc>
          <w:tcPr>
            <w:tcW w:w="3943" w:type="dxa"/>
          </w:tcPr>
          <w:p w:rsidR="00E10AFD" w:rsidRPr="00E10AFD" w:rsidRDefault="00E10AFD" w:rsidP="00376D64">
            <w:pPr>
              <w:pStyle w:val="BodyText2"/>
              <w:tabs>
                <w:tab w:val="clear" w:pos="360"/>
                <w:tab w:val="left" w:pos="0"/>
              </w:tabs>
              <w:spacing w:line="240" w:lineRule="auto"/>
              <w:jc w:val="center"/>
              <w:rPr>
                <w:rFonts w:ascii="Arial" w:hAnsi="Arial" w:cs="Arial"/>
                <w:b/>
                <w:bCs/>
                <w:lang w:val="ro-RO"/>
              </w:rPr>
            </w:pPr>
            <w:r>
              <w:rPr>
                <w:rFonts w:ascii="Arial" w:hAnsi="Arial" w:cs="Arial"/>
                <w:b/>
                <w:bCs/>
                <w:lang w:val="ro-RO"/>
              </w:rPr>
              <w:t>Indicatori analizati</w:t>
            </w:r>
          </w:p>
        </w:tc>
        <w:tc>
          <w:tcPr>
            <w:tcW w:w="1766" w:type="dxa"/>
          </w:tcPr>
          <w:p w:rsidR="00E10AFD" w:rsidRPr="00E10AFD" w:rsidRDefault="00E10AFD" w:rsidP="00376D64">
            <w:pPr>
              <w:pStyle w:val="BodyText2"/>
              <w:tabs>
                <w:tab w:val="clear" w:pos="360"/>
                <w:tab w:val="left" w:pos="0"/>
              </w:tabs>
              <w:spacing w:line="240" w:lineRule="auto"/>
              <w:jc w:val="center"/>
              <w:rPr>
                <w:rFonts w:ascii="Arial" w:hAnsi="Arial" w:cs="Arial"/>
                <w:b/>
                <w:bCs/>
                <w:lang w:val="ro-RO"/>
              </w:rPr>
            </w:pPr>
            <w:r>
              <w:rPr>
                <w:rFonts w:ascii="Arial" w:hAnsi="Arial" w:cs="Arial"/>
                <w:b/>
                <w:bCs/>
                <w:lang w:val="ro-RO"/>
              </w:rPr>
              <w:t>Frecventa</w:t>
            </w:r>
          </w:p>
        </w:tc>
        <w:tc>
          <w:tcPr>
            <w:tcW w:w="2175" w:type="dxa"/>
          </w:tcPr>
          <w:p w:rsidR="00E10AFD" w:rsidRPr="00E10AFD" w:rsidRDefault="00E10AFD" w:rsidP="00376D64">
            <w:pPr>
              <w:pStyle w:val="BodyText2"/>
              <w:tabs>
                <w:tab w:val="clear" w:pos="360"/>
                <w:tab w:val="left" w:pos="0"/>
              </w:tabs>
              <w:spacing w:line="240" w:lineRule="auto"/>
              <w:jc w:val="center"/>
              <w:rPr>
                <w:rFonts w:ascii="Arial" w:hAnsi="Arial" w:cs="Arial"/>
                <w:b/>
                <w:bCs/>
                <w:lang w:val="ro-RO"/>
              </w:rPr>
            </w:pPr>
            <w:r>
              <w:rPr>
                <w:rFonts w:ascii="Arial" w:hAnsi="Arial" w:cs="Arial"/>
                <w:b/>
                <w:bCs/>
                <w:lang w:val="ro-RO"/>
              </w:rPr>
              <w:t>Metoda de analiza</w:t>
            </w:r>
          </w:p>
        </w:tc>
      </w:tr>
      <w:tr w:rsidR="00D716D7" w:rsidRPr="00E10AFD" w:rsidTr="00915057">
        <w:trPr>
          <w:trHeight w:val="285"/>
        </w:trPr>
        <w:tc>
          <w:tcPr>
            <w:tcW w:w="2007" w:type="dxa"/>
            <w:vMerge w:val="restart"/>
          </w:tcPr>
          <w:p w:rsidR="00FA43BD" w:rsidRDefault="00FA43BD" w:rsidP="00203AE2">
            <w:pPr>
              <w:pStyle w:val="BodyText2"/>
              <w:tabs>
                <w:tab w:val="clear" w:pos="360"/>
                <w:tab w:val="left" w:pos="0"/>
              </w:tabs>
              <w:rPr>
                <w:rFonts w:ascii="Arial" w:hAnsi="Arial" w:cs="Arial"/>
                <w:bCs/>
                <w:lang w:val="ro-RO"/>
              </w:rPr>
            </w:pPr>
          </w:p>
          <w:p w:rsidR="00D716D7" w:rsidRDefault="00D716D7" w:rsidP="00203AE2">
            <w:pPr>
              <w:pStyle w:val="BodyText2"/>
              <w:tabs>
                <w:tab w:val="clear" w:pos="360"/>
                <w:tab w:val="left" w:pos="0"/>
              </w:tabs>
              <w:rPr>
                <w:rFonts w:ascii="Arial" w:hAnsi="Arial" w:cs="Arial"/>
                <w:bCs/>
                <w:lang w:val="ro-RO"/>
              </w:rPr>
            </w:pPr>
            <w:r>
              <w:rPr>
                <w:rFonts w:ascii="Arial" w:hAnsi="Arial" w:cs="Arial"/>
                <w:bCs/>
                <w:lang w:val="ro-RO"/>
              </w:rPr>
              <w:t xml:space="preserve">Foraj </w:t>
            </w:r>
            <w:r w:rsidR="00203AE2">
              <w:rPr>
                <w:rFonts w:ascii="Arial" w:hAnsi="Arial" w:cs="Arial"/>
                <w:bCs/>
                <w:lang w:val="ro-RO"/>
              </w:rPr>
              <w:t>F1</w:t>
            </w:r>
          </w:p>
          <w:p w:rsidR="00FA43BD" w:rsidRDefault="00FA43BD" w:rsidP="00203AE2">
            <w:pPr>
              <w:pStyle w:val="BodyText2"/>
              <w:tabs>
                <w:tab w:val="clear" w:pos="360"/>
                <w:tab w:val="left" w:pos="0"/>
              </w:tabs>
              <w:rPr>
                <w:rFonts w:ascii="Arial" w:hAnsi="Arial" w:cs="Arial"/>
                <w:bCs/>
                <w:lang w:val="ro-RO"/>
              </w:rPr>
            </w:pPr>
          </w:p>
          <w:p w:rsidR="00203AE2" w:rsidRPr="00E10AFD" w:rsidRDefault="00203AE2" w:rsidP="00203AE2">
            <w:pPr>
              <w:pStyle w:val="BodyText2"/>
              <w:tabs>
                <w:tab w:val="clear" w:pos="360"/>
                <w:tab w:val="left" w:pos="0"/>
              </w:tabs>
              <w:rPr>
                <w:rFonts w:ascii="Arial" w:hAnsi="Arial" w:cs="Arial"/>
                <w:bCs/>
                <w:lang w:val="ro-RO"/>
              </w:rPr>
            </w:pPr>
            <w:r>
              <w:rPr>
                <w:rFonts w:ascii="Arial" w:hAnsi="Arial" w:cs="Arial"/>
                <w:bCs/>
                <w:lang w:val="ro-RO"/>
              </w:rPr>
              <w:t>Foraj F2</w:t>
            </w: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pH(la 25°C)</w:t>
            </w:r>
          </w:p>
        </w:tc>
        <w:tc>
          <w:tcPr>
            <w:tcW w:w="1766" w:type="dxa"/>
            <w:vMerge w:val="restart"/>
          </w:tcPr>
          <w:p w:rsidR="00D716D7" w:rsidRDefault="00D716D7" w:rsidP="00BC1DCE">
            <w:pPr>
              <w:pStyle w:val="BodyText2"/>
              <w:tabs>
                <w:tab w:val="clear" w:pos="360"/>
                <w:tab w:val="left" w:pos="0"/>
              </w:tabs>
              <w:rPr>
                <w:rFonts w:ascii="Arial" w:hAnsi="Arial" w:cs="Arial"/>
                <w:b/>
                <w:bCs/>
                <w:i/>
                <w:sz w:val="28"/>
                <w:szCs w:val="28"/>
                <w:lang w:val="ro-RO"/>
              </w:rPr>
            </w:pPr>
          </w:p>
          <w:p w:rsidR="00D716D7" w:rsidRDefault="00D716D7" w:rsidP="00BC1DCE">
            <w:pPr>
              <w:pStyle w:val="BodyText2"/>
              <w:tabs>
                <w:tab w:val="clear" w:pos="360"/>
                <w:tab w:val="left" w:pos="0"/>
              </w:tabs>
              <w:rPr>
                <w:rFonts w:ascii="Arial" w:hAnsi="Arial" w:cs="Arial"/>
                <w:b/>
                <w:bCs/>
                <w:i/>
                <w:sz w:val="28"/>
                <w:szCs w:val="28"/>
                <w:lang w:val="ro-RO"/>
              </w:rPr>
            </w:pPr>
          </w:p>
          <w:p w:rsidR="00D716D7" w:rsidRDefault="00D716D7" w:rsidP="00BC1DCE">
            <w:pPr>
              <w:pStyle w:val="BodyText2"/>
              <w:tabs>
                <w:tab w:val="clear" w:pos="360"/>
                <w:tab w:val="left" w:pos="0"/>
              </w:tabs>
              <w:rPr>
                <w:rFonts w:ascii="Arial" w:hAnsi="Arial" w:cs="Arial"/>
                <w:b/>
                <w:bCs/>
                <w:i/>
                <w:sz w:val="28"/>
                <w:szCs w:val="28"/>
                <w:lang w:val="ro-RO"/>
              </w:rPr>
            </w:pPr>
          </w:p>
          <w:p w:rsidR="00D716D7" w:rsidRDefault="00D716D7" w:rsidP="00BC1DCE">
            <w:pPr>
              <w:pStyle w:val="BodyText2"/>
              <w:tabs>
                <w:tab w:val="clear" w:pos="360"/>
                <w:tab w:val="left" w:pos="0"/>
              </w:tabs>
              <w:rPr>
                <w:rFonts w:ascii="Arial" w:hAnsi="Arial" w:cs="Arial"/>
                <w:b/>
                <w:bCs/>
                <w:i/>
                <w:sz w:val="28"/>
                <w:szCs w:val="28"/>
                <w:lang w:val="ro-RO"/>
              </w:rPr>
            </w:pPr>
          </w:p>
          <w:p w:rsidR="00D716D7" w:rsidRDefault="00D716D7" w:rsidP="00BC1DCE">
            <w:pPr>
              <w:pStyle w:val="BodyText2"/>
              <w:tabs>
                <w:tab w:val="clear" w:pos="360"/>
                <w:tab w:val="left" w:pos="0"/>
              </w:tabs>
              <w:rPr>
                <w:rFonts w:ascii="Arial" w:hAnsi="Arial" w:cs="Arial"/>
                <w:b/>
                <w:bCs/>
                <w:i/>
                <w:sz w:val="28"/>
                <w:szCs w:val="28"/>
                <w:lang w:val="ro-RO"/>
              </w:rPr>
            </w:pPr>
          </w:p>
          <w:p w:rsidR="00D716D7" w:rsidRDefault="00D716D7" w:rsidP="00BC1DCE">
            <w:pPr>
              <w:pStyle w:val="BodyText2"/>
              <w:tabs>
                <w:tab w:val="clear" w:pos="360"/>
                <w:tab w:val="left" w:pos="0"/>
              </w:tabs>
              <w:rPr>
                <w:rFonts w:ascii="Arial" w:hAnsi="Arial" w:cs="Arial"/>
                <w:b/>
                <w:bCs/>
                <w:i/>
                <w:sz w:val="28"/>
                <w:szCs w:val="28"/>
                <w:lang w:val="ro-RO"/>
              </w:rPr>
            </w:pPr>
          </w:p>
          <w:p w:rsidR="00D716D7" w:rsidRPr="00E10AFD" w:rsidRDefault="00D716D7" w:rsidP="00E10AFD">
            <w:pPr>
              <w:pStyle w:val="BodyText2"/>
              <w:tabs>
                <w:tab w:val="clear" w:pos="360"/>
                <w:tab w:val="left" w:pos="0"/>
              </w:tabs>
              <w:jc w:val="center"/>
              <w:rPr>
                <w:rFonts w:ascii="Arial" w:hAnsi="Arial" w:cs="Arial"/>
                <w:bCs/>
                <w:lang w:val="ro-RO"/>
              </w:rPr>
            </w:pPr>
            <w:r>
              <w:rPr>
                <w:rFonts w:ascii="Arial" w:hAnsi="Arial" w:cs="Arial"/>
                <w:bCs/>
                <w:lang w:val="ro-RO"/>
              </w:rPr>
              <w:t>2 ori pe an</w:t>
            </w:r>
          </w:p>
        </w:tc>
        <w:tc>
          <w:tcPr>
            <w:tcW w:w="2175" w:type="dxa"/>
            <w:vMerge w:val="restart"/>
          </w:tcPr>
          <w:p w:rsidR="00D716D7" w:rsidRDefault="00D716D7" w:rsidP="00D716D7">
            <w:pPr>
              <w:spacing w:line="276" w:lineRule="auto"/>
              <w:rPr>
                <w:rFonts w:ascii="Arial" w:hAnsi="Arial" w:cs="Arial"/>
                <w:lang w:val="pt-BR"/>
              </w:rPr>
            </w:pPr>
          </w:p>
          <w:p w:rsidR="00D716D7" w:rsidRDefault="00D716D7" w:rsidP="00D716D7">
            <w:pPr>
              <w:spacing w:line="276" w:lineRule="auto"/>
              <w:rPr>
                <w:rFonts w:ascii="Arial" w:hAnsi="Arial" w:cs="Arial"/>
                <w:lang w:val="pt-BR"/>
              </w:rPr>
            </w:pPr>
          </w:p>
          <w:p w:rsidR="00D716D7" w:rsidRDefault="00D716D7" w:rsidP="00D716D7">
            <w:pPr>
              <w:spacing w:line="276" w:lineRule="auto"/>
              <w:rPr>
                <w:rFonts w:ascii="Arial" w:hAnsi="Arial" w:cs="Arial"/>
                <w:lang w:val="pt-BR"/>
              </w:rPr>
            </w:pPr>
          </w:p>
          <w:p w:rsidR="00D716D7" w:rsidRDefault="00D716D7" w:rsidP="00D716D7">
            <w:pPr>
              <w:spacing w:line="276" w:lineRule="auto"/>
              <w:rPr>
                <w:rFonts w:ascii="Arial" w:hAnsi="Arial" w:cs="Arial"/>
                <w:lang w:val="pt-BR"/>
              </w:rPr>
            </w:pPr>
          </w:p>
          <w:p w:rsidR="00D716D7" w:rsidRDefault="00D716D7" w:rsidP="00D716D7">
            <w:pPr>
              <w:spacing w:line="276" w:lineRule="auto"/>
              <w:rPr>
                <w:rFonts w:ascii="Arial" w:hAnsi="Arial" w:cs="Arial"/>
                <w:lang w:val="pt-BR"/>
              </w:rPr>
            </w:pPr>
          </w:p>
          <w:p w:rsidR="00D716D7" w:rsidRDefault="00D716D7" w:rsidP="00D716D7">
            <w:pPr>
              <w:spacing w:line="276" w:lineRule="auto"/>
              <w:rPr>
                <w:rFonts w:ascii="Arial" w:hAnsi="Arial" w:cs="Arial"/>
                <w:lang w:val="pt-BR"/>
              </w:rPr>
            </w:pPr>
          </w:p>
          <w:p w:rsidR="00D716D7" w:rsidRDefault="00D716D7" w:rsidP="00D716D7">
            <w:pPr>
              <w:spacing w:line="276" w:lineRule="auto"/>
              <w:rPr>
                <w:rFonts w:ascii="Arial" w:hAnsi="Arial" w:cs="Arial"/>
                <w:lang w:val="pt-BR"/>
              </w:rPr>
            </w:pPr>
          </w:p>
          <w:p w:rsidR="00D716D7" w:rsidRPr="00D716D7" w:rsidRDefault="00D716D7" w:rsidP="00D716D7">
            <w:pPr>
              <w:spacing w:line="276" w:lineRule="auto"/>
              <w:rPr>
                <w:rFonts w:ascii="Arial" w:hAnsi="Arial" w:cs="Arial"/>
                <w:lang w:val="pt-PT"/>
              </w:rPr>
            </w:pPr>
            <w:r w:rsidRPr="00D716D7">
              <w:rPr>
                <w:rFonts w:ascii="Arial" w:hAnsi="Arial" w:cs="Arial"/>
                <w:lang w:val="pt-BR"/>
              </w:rPr>
              <w:t xml:space="preserve">Conform Normelor Europene, </w:t>
            </w:r>
            <w:r>
              <w:rPr>
                <w:rFonts w:ascii="Arial" w:hAnsi="Arial" w:cs="Arial"/>
                <w:lang w:val="pt-BR"/>
              </w:rPr>
              <w:t>s</w:t>
            </w:r>
            <w:r w:rsidRPr="00D716D7">
              <w:rPr>
                <w:rFonts w:ascii="Arial" w:hAnsi="Arial" w:cs="Arial"/>
                <w:lang w:val="pt-BR"/>
              </w:rPr>
              <w:t>tandrdelor ISO sau utilizand metode echivalente</w:t>
            </w:r>
          </w:p>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Azot amoniacal/Amoniu</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Sulfuri/hidrogen sulfurat</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Cloruri</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Cianuri totale</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Sulfati</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Cadmiu</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Cupru</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Crom total</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Crom hexavalent</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Crom trivalent</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15"/>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Zinc</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Materii in suspensie-MTS</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CCO-Cr</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vertAlign w:val="subscript"/>
                <w:lang w:val="en-US"/>
              </w:rPr>
            </w:pPr>
            <w:r w:rsidRPr="00E10AFD">
              <w:rPr>
                <w:rFonts w:ascii="Arial" w:hAnsi="Arial" w:cs="Arial"/>
                <w:sz w:val="22"/>
                <w:szCs w:val="22"/>
                <w:lang w:val="en-US"/>
              </w:rPr>
              <w:t>CBO</w:t>
            </w:r>
            <w:r w:rsidRPr="00E10AFD">
              <w:rPr>
                <w:rFonts w:ascii="Arial" w:hAnsi="Arial" w:cs="Arial"/>
                <w:sz w:val="22"/>
                <w:szCs w:val="22"/>
                <w:vertAlign w:val="subscript"/>
                <w:lang w:val="en-US"/>
              </w:rPr>
              <w:t>5</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Fosfor total</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00"/>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Detergenti anionici</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r w:rsidR="00D716D7" w:rsidRPr="00E10AFD" w:rsidTr="00915057">
        <w:trPr>
          <w:trHeight w:val="315"/>
        </w:trPr>
        <w:tc>
          <w:tcPr>
            <w:tcW w:w="2007" w:type="dxa"/>
            <w:vMerge/>
          </w:tcPr>
          <w:p w:rsidR="00D716D7" w:rsidRPr="00E10AFD" w:rsidRDefault="00D716D7" w:rsidP="00BC1DCE">
            <w:pPr>
              <w:pStyle w:val="BodyText2"/>
              <w:tabs>
                <w:tab w:val="clear" w:pos="360"/>
                <w:tab w:val="left" w:pos="0"/>
              </w:tabs>
              <w:rPr>
                <w:rFonts w:ascii="Arial" w:hAnsi="Arial" w:cs="Arial"/>
                <w:bCs/>
                <w:lang w:val="ro-RO"/>
              </w:rPr>
            </w:pPr>
          </w:p>
        </w:tc>
        <w:tc>
          <w:tcPr>
            <w:tcW w:w="3943" w:type="dxa"/>
          </w:tcPr>
          <w:p w:rsidR="00D716D7" w:rsidRPr="00E10AFD" w:rsidRDefault="00D716D7" w:rsidP="00B52C02">
            <w:pPr>
              <w:pStyle w:val="PlainText"/>
              <w:spacing w:line="276" w:lineRule="auto"/>
              <w:rPr>
                <w:rFonts w:ascii="Arial" w:hAnsi="Arial" w:cs="Arial"/>
                <w:sz w:val="22"/>
                <w:szCs w:val="22"/>
                <w:lang w:val="en-US"/>
              </w:rPr>
            </w:pPr>
            <w:r w:rsidRPr="00E10AFD">
              <w:rPr>
                <w:rFonts w:ascii="Arial" w:hAnsi="Arial" w:cs="Arial"/>
                <w:sz w:val="22"/>
                <w:szCs w:val="22"/>
                <w:lang w:val="en-US"/>
              </w:rPr>
              <w:t>Substante extractibile cu eter de petrol</w:t>
            </w:r>
          </w:p>
        </w:tc>
        <w:tc>
          <w:tcPr>
            <w:tcW w:w="1766"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c>
          <w:tcPr>
            <w:tcW w:w="2175" w:type="dxa"/>
            <w:vMerge/>
          </w:tcPr>
          <w:p w:rsidR="00D716D7" w:rsidRPr="00E10AFD" w:rsidRDefault="00D716D7" w:rsidP="00BC1DCE">
            <w:pPr>
              <w:pStyle w:val="BodyText2"/>
              <w:tabs>
                <w:tab w:val="clear" w:pos="360"/>
                <w:tab w:val="left" w:pos="0"/>
              </w:tabs>
              <w:rPr>
                <w:rFonts w:ascii="Arial" w:hAnsi="Arial" w:cs="Arial"/>
                <w:b/>
                <w:bCs/>
                <w:i/>
                <w:sz w:val="28"/>
                <w:szCs w:val="28"/>
                <w:lang w:val="ro-RO"/>
              </w:rPr>
            </w:pPr>
          </w:p>
        </w:tc>
      </w:tr>
    </w:tbl>
    <w:p w:rsidR="00D51538" w:rsidRPr="00376D64" w:rsidRDefault="00D51538" w:rsidP="00376D64">
      <w:pPr>
        <w:pStyle w:val="BodyText2"/>
        <w:tabs>
          <w:tab w:val="clear" w:pos="360"/>
          <w:tab w:val="left" w:pos="0"/>
        </w:tabs>
        <w:spacing w:line="240" w:lineRule="auto"/>
        <w:rPr>
          <w:rFonts w:ascii="Arial" w:hAnsi="Arial" w:cs="Arial"/>
          <w:bCs/>
          <w:sz w:val="16"/>
          <w:szCs w:val="16"/>
          <w:lang w:val="pt-BR"/>
        </w:rPr>
      </w:pPr>
    </w:p>
    <w:p w:rsidR="00D51538" w:rsidRPr="00FA43BD" w:rsidRDefault="00D51538" w:rsidP="00D51538">
      <w:pPr>
        <w:pStyle w:val="BodyText2"/>
        <w:tabs>
          <w:tab w:val="clear" w:pos="360"/>
          <w:tab w:val="left" w:pos="0"/>
        </w:tabs>
        <w:rPr>
          <w:rFonts w:ascii="Arial" w:hAnsi="Arial" w:cs="Arial"/>
          <w:bCs/>
          <w:sz w:val="24"/>
          <w:szCs w:val="24"/>
          <w:lang w:val="pt-BR"/>
        </w:rPr>
      </w:pPr>
      <w:r>
        <w:rPr>
          <w:rFonts w:ascii="Arial" w:hAnsi="Arial" w:cs="Arial"/>
          <w:bCs/>
          <w:sz w:val="28"/>
          <w:szCs w:val="28"/>
          <w:lang w:val="pt-BR"/>
        </w:rPr>
        <w:tab/>
      </w:r>
      <w:r w:rsidRPr="00FA43BD">
        <w:rPr>
          <w:rFonts w:ascii="Arial" w:hAnsi="Arial" w:cs="Arial"/>
          <w:bCs/>
          <w:sz w:val="24"/>
          <w:szCs w:val="24"/>
          <w:lang w:val="pt-BR"/>
        </w:rPr>
        <w:t xml:space="preserve">Punctele de monitorizare sunt prezentate in Plan general (anexa). </w:t>
      </w:r>
    </w:p>
    <w:p w:rsidR="00E10AFD" w:rsidRPr="00376D64" w:rsidRDefault="00E10AFD" w:rsidP="00376D64">
      <w:pPr>
        <w:pStyle w:val="BodyText2"/>
        <w:tabs>
          <w:tab w:val="clear" w:pos="360"/>
          <w:tab w:val="left" w:pos="0"/>
        </w:tabs>
        <w:spacing w:line="240" w:lineRule="auto"/>
        <w:rPr>
          <w:rFonts w:ascii="Arial" w:hAnsi="Arial" w:cs="Arial"/>
          <w:b/>
          <w:bCs/>
          <w:i/>
          <w:sz w:val="16"/>
          <w:szCs w:val="16"/>
          <w:lang w:val="ro-RO"/>
        </w:rPr>
      </w:pPr>
    </w:p>
    <w:p w:rsidR="00BC1DCE" w:rsidRPr="00376D64" w:rsidRDefault="00A62BD0" w:rsidP="00BC1DCE">
      <w:pPr>
        <w:pStyle w:val="BodyText2"/>
        <w:tabs>
          <w:tab w:val="clear" w:pos="360"/>
          <w:tab w:val="left" w:pos="0"/>
        </w:tabs>
        <w:rPr>
          <w:rFonts w:ascii="Arial" w:hAnsi="Arial" w:cs="Arial"/>
          <w:color w:val="FF0000"/>
          <w:sz w:val="24"/>
          <w:szCs w:val="24"/>
          <w:lang w:val="it-IT"/>
        </w:rPr>
      </w:pPr>
      <w:r w:rsidRPr="00376D64">
        <w:rPr>
          <w:rFonts w:ascii="Arial" w:hAnsi="Arial" w:cs="Arial"/>
          <w:b/>
          <w:bCs/>
          <w:sz w:val="24"/>
          <w:szCs w:val="24"/>
          <w:lang w:val="ro-RO"/>
        </w:rPr>
        <w:t>2.11.</w:t>
      </w:r>
      <w:r w:rsidR="001F4AFC">
        <w:rPr>
          <w:rFonts w:ascii="Arial" w:hAnsi="Arial" w:cs="Arial"/>
          <w:b/>
          <w:bCs/>
          <w:sz w:val="24"/>
          <w:szCs w:val="24"/>
          <w:lang w:val="ro-RO"/>
        </w:rPr>
        <w:t>2</w:t>
      </w:r>
      <w:r w:rsidRPr="00376D64">
        <w:rPr>
          <w:rFonts w:ascii="Arial" w:hAnsi="Arial" w:cs="Arial"/>
          <w:b/>
          <w:bCs/>
          <w:sz w:val="24"/>
          <w:szCs w:val="24"/>
          <w:lang w:val="ro-RO"/>
        </w:rPr>
        <w:t>.3 SOL</w:t>
      </w:r>
      <w:r w:rsidR="00BC1DCE" w:rsidRPr="00376D64">
        <w:rPr>
          <w:rFonts w:ascii="Arial" w:hAnsi="Arial" w:cs="Arial"/>
          <w:color w:val="FF0000"/>
          <w:sz w:val="24"/>
          <w:szCs w:val="24"/>
          <w:lang w:val="it-IT"/>
        </w:rPr>
        <w:tab/>
      </w:r>
    </w:p>
    <w:p w:rsidR="00FA43BD" w:rsidRDefault="00BE0D43" w:rsidP="00776BEC">
      <w:pPr>
        <w:pStyle w:val="BodyText2"/>
        <w:tabs>
          <w:tab w:val="clear" w:pos="360"/>
          <w:tab w:val="left" w:pos="0"/>
        </w:tabs>
        <w:spacing w:line="276" w:lineRule="auto"/>
        <w:rPr>
          <w:rFonts w:ascii="Arial" w:hAnsi="Arial" w:cs="Arial"/>
          <w:sz w:val="24"/>
          <w:szCs w:val="24"/>
          <w:lang w:val="pt-BR"/>
        </w:rPr>
      </w:pPr>
      <w:r w:rsidRPr="00FA43BD">
        <w:rPr>
          <w:rFonts w:ascii="Arial" w:hAnsi="Arial" w:cs="Arial"/>
          <w:b/>
          <w:sz w:val="24"/>
          <w:szCs w:val="24"/>
          <w:lang w:val="it-IT"/>
        </w:rPr>
        <w:tab/>
      </w:r>
      <w:r w:rsidR="00FA43BD" w:rsidRPr="00CA5704">
        <w:rPr>
          <w:rFonts w:ascii="Arial" w:hAnsi="Arial" w:cs="Arial"/>
          <w:sz w:val="24"/>
          <w:szCs w:val="24"/>
          <w:lang w:val="pt-BR"/>
        </w:rPr>
        <w:t xml:space="preserve">Pentru a urmari influenta activitatii desfasurate pe amplasamentasupra </w:t>
      </w:r>
      <w:r w:rsidR="00FA43BD">
        <w:rPr>
          <w:rFonts w:ascii="Arial" w:hAnsi="Arial" w:cs="Arial"/>
          <w:sz w:val="24"/>
          <w:szCs w:val="24"/>
          <w:lang w:val="pt-BR"/>
        </w:rPr>
        <w:t>solului</w:t>
      </w:r>
      <w:r w:rsidR="00FA43BD" w:rsidRPr="00CA5704">
        <w:rPr>
          <w:rFonts w:ascii="Arial" w:hAnsi="Arial" w:cs="Arial"/>
          <w:sz w:val="24"/>
          <w:szCs w:val="24"/>
          <w:lang w:val="pt-BR"/>
        </w:rPr>
        <w:t xml:space="preserve">, </w:t>
      </w:r>
      <w:r w:rsidR="00FA43BD">
        <w:rPr>
          <w:rFonts w:ascii="Arial" w:hAnsi="Arial" w:cs="Arial"/>
          <w:sz w:val="24"/>
          <w:szCs w:val="24"/>
          <w:lang w:val="pt-BR"/>
        </w:rPr>
        <w:t>o data la 10 ani se analizeaza probe de sol prelevate din incinta societatii.</w:t>
      </w:r>
    </w:p>
    <w:p w:rsidR="00203AE2" w:rsidRDefault="00FA43BD" w:rsidP="00776BEC">
      <w:pPr>
        <w:pStyle w:val="BodyText2"/>
        <w:tabs>
          <w:tab w:val="clear" w:pos="360"/>
          <w:tab w:val="left" w:pos="0"/>
        </w:tabs>
        <w:spacing w:line="276" w:lineRule="auto"/>
        <w:rPr>
          <w:rFonts w:ascii="Arial" w:hAnsi="Arial" w:cs="Arial"/>
          <w:sz w:val="28"/>
          <w:szCs w:val="28"/>
          <w:lang w:val="it-IT"/>
        </w:rPr>
      </w:pPr>
      <w:r>
        <w:rPr>
          <w:rFonts w:ascii="Arial" w:hAnsi="Arial" w:cs="Arial"/>
          <w:b/>
          <w:sz w:val="24"/>
          <w:szCs w:val="24"/>
          <w:lang w:val="it-IT"/>
        </w:rPr>
        <w:tab/>
      </w:r>
      <w:r w:rsidR="00BE786C" w:rsidRPr="00FA43BD">
        <w:rPr>
          <w:rFonts w:ascii="Arial" w:hAnsi="Arial" w:cs="Arial"/>
          <w:sz w:val="24"/>
          <w:szCs w:val="24"/>
          <w:lang w:val="it-IT"/>
        </w:rPr>
        <w:t>Punctele de monitorizare a solului si indicatorii analizati sunt prezentati in</w:t>
      </w:r>
      <w:r w:rsidR="00203AE2" w:rsidRPr="00FA43BD">
        <w:rPr>
          <w:rFonts w:ascii="Arial" w:hAnsi="Arial" w:cs="Arial"/>
          <w:sz w:val="24"/>
          <w:szCs w:val="24"/>
          <w:lang w:val="it-IT"/>
        </w:rPr>
        <w:t>tabelul urmator</w:t>
      </w:r>
      <w:r w:rsidR="00203AE2" w:rsidRPr="00203AE2">
        <w:rPr>
          <w:rFonts w:ascii="Arial" w:hAnsi="Arial" w:cs="Arial"/>
          <w:sz w:val="28"/>
          <w:szCs w:val="28"/>
          <w:lang w:val="it-IT"/>
        </w:rPr>
        <w:t>:</w:t>
      </w:r>
    </w:p>
    <w:p w:rsidR="00BE786C" w:rsidRPr="00BE786C" w:rsidRDefault="00BE786C" w:rsidP="00BE786C">
      <w:pPr>
        <w:pStyle w:val="BodyText2"/>
        <w:tabs>
          <w:tab w:val="clear" w:pos="360"/>
          <w:tab w:val="left" w:pos="0"/>
        </w:tabs>
        <w:spacing w:line="240" w:lineRule="auto"/>
        <w:rPr>
          <w:rFonts w:ascii="Arial" w:hAnsi="Arial" w:cs="Arial"/>
          <w:sz w:val="16"/>
          <w:szCs w:val="16"/>
          <w:lang w:val="it-IT"/>
        </w:rPr>
      </w:pPr>
    </w:p>
    <w:tbl>
      <w:tblPr>
        <w:tblStyle w:val="TableGrid"/>
        <w:tblW w:w="10031" w:type="dxa"/>
        <w:tblLook w:val="04A0"/>
      </w:tblPr>
      <w:tblGrid>
        <w:gridCol w:w="3227"/>
        <w:gridCol w:w="2977"/>
        <w:gridCol w:w="1842"/>
        <w:gridCol w:w="1985"/>
      </w:tblGrid>
      <w:tr w:rsidR="00D716D7" w:rsidRPr="00E10AFD" w:rsidTr="00915057">
        <w:tc>
          <w:tcPr>
            <w:tcW w:w="3227" w:type="dxa"/>
          </w:tcPr>
          <w:p w:rsidR="00D716D7" w:rsidRPr="00E10AFD" w:rsidRDefault="00D716D7" w:rsidP="00B52C02">
            <w:pPr>
              <w:pStyle w:val="BodyText2"/>
              <w:tabs>
                <w:tab w:val="clear" w:pos="360"/>
                <w:tab w:val="left" w:pos="0"/>
              </w:tabs>
              <w:jc w:val="center"/>
              <w:rPr>
                <w:rFonts w:ascii="Arial" w:hAnsi="Arial" w:cs="Arial"/>
                <w:b/>
                <w:bCs/>
                <w:lang w:val="ro-RO"/>
              </w:rPr>
            </w:pPr>
            <w:r w:rsidRPr="00E10AFD">
              <w:rPr>
                <w:rFonts w:ascii="Arial" w:hAnsi="Arial" w:cs="Arial"/>
                <w:b/>
                <w:bCs/>
                <w:lang w:val="ro-RO"/>
              </w:rPr>
              <w:t xml:space="preserve">Denumire </w:t>
            </w:r>
            <w:r>
              <w:rPr>
                <w:rFonts w:ascii="Arial" w:hAnsi="Arial" w:cs="Arial"/>
                <w:b/>
                <w:bCs/>
                <w:lang w:val="ro-RO"/>
              </w:rPr>
              <w:t>p</w:t>
            </w:r>
            <w:r w:rsidRPr="00E10AFD">
              <w:rPr>
                <w:rFonts w:ascii="Arial" w:hAnsi="Arial" w:cs="Arial"/>
                <w:b/>
                <w:bCs/>
                <w:lang w:val="ro-RO"/>
              </w:rPr>
              <w:t>unct prelevare</w:t>
            </w:r>
          </w:p>
        </w:tc>
        <w:tc>
          <w:tcPr>
            <w:tcW w:w="2977" w:type="dxa"/>
          </w:tcPr>
          <w:p w:rsidR="00D716D7" w:rsidRPr="00E10AFD" w:rsidRDefault="00D716D7" w:rsidP="00B52C02">
            <w:pPr>
              <w:pStyle w:val="BodyText2"/>
              <w:tabs>
                <w:tab w:val="clear" w:pos="360"/>
                <w:tab w:val="left" w:pos="0"/>
              </w:tabs>
              <w:jc w:val="center"/>
              <w:rPr>
                <w:rFonts w:ascii="Arial" w:hAnsi="Arial" w:cs="Arial"/>
                <w:b/>
                <w:bCs/>
                <w:lang w:val="ro-RO"/>
              </w:rPr>
            </w:pPr>
            <w:r>
              <w:rPr>
                <w:rFonts w:ascii="Arial" w:hAnsi="Arial" w:cs="Arial"/>
                <w:b/>
                <w:bCs/>
                <w:lang w:val="ro-RO"/>
              </w:rPr>
              <w:t>Indicatori analizati</w:t>
            </w:r>
          </w:p>
        </w:tc>
        <w:tc>
          <w:tcPr>
            <w:tcW w:w="1842" w:type="dxa"/>
          </w:tcPr>
          <w:p w:rsidR="00D716D7" w:rsidRPr="00E10AFD" w:rsidRDefault="00D716D7" w:rsidP="00B52C02">
            <w:pPr>
              <w:pStyle w:val="BodyText2"/>
              <w:tabs>
                <w:tab w:val="clear" w:pos="360"/>
                <w:tab w:val="left" w:pos="0"/>
              </w:tabs>
              <w:jc w:val="center"/>
              <w:rPr>
                <w:rFonts w:ascii="Arial" w:hAnsi="Arial" w:cs="Arial"/>
                <w:b/>
                <w:bCs/>
                <w:lang w:val="ro-RO"/>
              </w:rPr>
            </w:pPr>
            <w:r>
              <w:rPr>
                <w:rFonts w:ascii="Arial" w:hAnsi="Arial" w:cs="Arial"/>
                <w:b/>
                <w:bCs/>
                <w:lang w:val="ro-RO"/>
              </w:rPr>
              <w:t>Frecventa</w:t>
            </w:r>
          </w:p>
        </w:tc>
        <w:tc>
          <w:tcPr>
            <w:tcW w:w="1985" w:type="dxa"/>
          </w:tcPr>
          <w:p w:rsidR="00D716D7" w:rsidRPr="00E10AFD" w:rsidRDefault="00D716D7" w:rsidP="00B52C02">
            <w:pPr>
              <w:pStyle w:val="BodyText2"/>
              <w:tabs>
                <w:tab w:val="clear" w:pos="360"/>
                <w:tab w:val="left" w:pos="0"/>
              </w:tabs>
              <w:jc w:val="center"/>
              <w:rPr>
                <w:rFonts w:ascii="Arial" w:hAnsi="Arial" w:cs="Arial"/>
                <w:b/>
                <w:bCs/>
                <w:lang w:val="ro-RO"/>
              </w:rPr>
            </w:pPr>
            <w:r>
              <w:rPr>
                <w:rFonts w:ascii="Arial" w:hAnsi="Arial" w:cs="Arial"/>
                <w:b/>
                <w:bCs/>
                <w:lang w:val="ro-RO"/>
              </w:rPr>
              <w:t>Metoda de analiza</w:t>
            </w:r>
          </w:p>
        </w:tc>
      </w:tr>
      <w:tr w:rsidR="00D414CC" w:rsidRPr="00E10AFD" w:rsidTr="00915057">
        <w:trPr>
          <w:trHeight w:val="976"/>
        </w:trPr>
        <w:tc>
          <w:tcPr>
            <w:tcW w:w="3227" w:type="dxa"/>
          </w:tcPr>
          <w:p w:rsidR="00D414CC" w:rsidRDefault="00D414CC" w:rsidP="00DD07CF">
            <w:pPr>
              <w:pStyle w:val="Style3"/>
              <w:widowControl/>
              <w:tabs>
                <w:tab w:val="left" w:pos="274"/>
              </w:tabs>
              <w:jc w:val="both"/>
              <w:rPr>
                <w:rStyle w:val="FontStyle12"/>
                <w:rFonts w:ascii="Arial" w:hAnsi="Arial" w:cs="Arial"/>
                <w:lang w:val="ro-RO" w:eastAsia="ro-RO"/>
              </w:rPr>
            </w:pPr>
          </w:p>
          <w:p w:rsidR="00D414CC" w:rsidRPr="00E10AFD" w:rsidRDefault="00D414CC" w:rsidP="00DD07CF">
            <w:pPr>
              <w:pStyle w:val="Style3"/>
              <w:widowControl/>
              <w:tabs>
                <w:tab w:val="left" w:pos="274"/>
              </w:tabs>
              <w:jc w:val="both"/>
              <w:rPr>
                <w:rFonts w:ascii="Arial" w:hAnsi="Arial" w:cs="Arial"/>
                <w:b/>
                <w:bCs/>
                <w:lang w:val="ro-RO"/>
              </w:rPr>
            </w:pPr>
            <w:r w:rsidRPr="00257045">
              <w:rPr>
                <w:rStyle w:val="FontStyle12"/>
                <w:rFonts w:ascii="Arial" w:hAnsi="Arial" w:cs="Arial"/>
                <w:lang w:val="ro-RO" w:eastAsia="ro-RO"/>
              </w:rPr>
              <w:t xml:space="preserve">S3 - alee </w:t>
            </w:r>
            <w:r>
              <w:rPr>
                <w:rStyle w:val="FontStyle12"/>
                <w:rFonts w:ascii="Arial" w:hAnsi="Arial" w:cs="Arial"/>
                <w:lang w:val="ro-RO" w:eastAsia="ro-RO"/>
              </w:rPr>
              <w:t>E</w:t>
            </w:r>
            <w:r w:rsidRPr="00257045">
              <w:rPr>
                <w:rStyle w:val="FontStyle12"/>
                <w:rFonts w:ascii="Arial" w:hAnsi="Arial" w:cs="Arial"/>
                <w:lang w:val="ro-RO" w:eastAsia="ro-RO"/>
              </w:rPr>
              <w:t xml:space="preserve">lectrodepuneri, capătul de nord, la cca.8 m coş </w:t>
            </w:r>
            <w:r>
              <w:rPr>
                <w:rStyle w:val="FontStyle12"/>
                <w:rFonts w:ascii="Arial" w:hAnsi="Arial" w:cs="Arial"/>
                <w:lang w:val="ro-RO" w:eastAsia="ro-RO"/>
              </w:rPr>
              <w:t>d</w:t>
            </w:r>
            <w:r w:rsidRPr="00257045">
              <w:rPr>
                <w:rStyle w:val="FontStyle12"/>
                <w:rFonts w:ascii="Arial" w:hAnsi="Arial" w:cs="Arial"/>
                <w:lang w:val="ro-RO" w:eastAsia="ro-RO"/>
              </w:rPr>
              <w:t>ispersie</w:t>
            </w:r>
          </w:p>
        </w:tc>
        <w:tc>
          <w:tcPr>
            <w:tcW w:w="2977" w:type="dxa"/>
            <w:vMerge w:val="restart"/>
          </w:tcPr>
          <w:p w:rsidR="00D414CC" w:rsidRDefault="00D414CC" w:rsidP="00D716D7">
            <w:pPr>
              <w:pStyle w:val="BodyText2"/>
              <w:tabs>
                <w:tab w:val="clear" w:pos="360"/>
                <w:tab w:val="left" w:pos="0"/>
              </w:tabs>
              <w:jc w:val="left"/>
              <w:rPr>
                <w:rFonts w:ascii="Arial" w:hAnsi="Arial" w:cs="Arial"/>
                <w:bCs/>
                <w:lang w:val="ro-RO"/>
              </w:rPr>
            </w:pPr>
          </w:p>
          <w:p w:rsidR="00D414CC" w:rsidRPr="00D716D7" w:rsidRDefault="00D414CC" w:rsidP="00D716D7">
            <w:pPr>
              <w:pStyle w:val="BodyText2"/>
              <w:tabs>
                <w:tab w:val="clear" w:pos="360"/>
                <w:tab w:val="left" w:pos="0"/>
              </w:tabs>
              <w:jc w:val="left"/>
              <w:rPr>
                <w:rFonts w:ascii="Arial" w:hAnsi="Arial" w:cs="Arial"/>
                <w:bCs/>
                <w:lang w:val="ro-RO"/>
              </w:rPr>
            </w:pPr>
            <w:r w:rsidRPr="00D716D7">
              <w:rPr>
                <w:rFonts w:ascii="Arial" w:hAnsi="Arial" w:cs="Arial"/>
                <w:bCs/>
                <w:lang w:val="ro-RO"/>
              </w:rPr>
              <w:t>Produs petrolier</w:t>
            </w:r>
          </w:p>
          <w:p w:rsidR="00D414CC" w:rsidRPr="00D716D7" w:rsidRDefault="00D414CC" w:rsidP="00D716D7">
            <w:pPr>
              <w:pStyle w:val="BodyText2"/>
              <w:tabs>
                <w:tab w:val="left" w:pos="0"/>
              </w:tabs>
              <w:jc w:val="left"/>
              <w:rPr>
                <w:rFonts w:ascii="Arial" w:hAnsi="Arial" w:cs="Arial"/>
                <w:bCs/>
                <w:lang w:val="ro-RO"/>
              </w:rPr>
            </w:pPr>
            <w:r w:rsidRPr="00D716D7">
              <w:rPr>
                <w:rFonts w:ascii="Arial" w:hAnsi="Arial" w:cs="Arial"/>
                <w:bCs/>
                <w:lang w:val="ro-RO"/>
              </w:rPr>
              <w:t>Sulfuri</w:t>
            </w:r>
          </w:p>
          <w:p w:rsidR="00D414CC" w:rsidRPr="00D716D7" w:rsidRDefault="00D414CC" w:rsidP="00D716D7">
            <w:pPr>
              <w:pStyle w:val="BodyText2"/>
              <w:tabs>
                <w:tab w:val="left" w:pos="0"/>
              </w:tabs>
              <w:jc w:val="left"/>
              <w:rPr>
                <w:rFonts w:ascii="Arial" w:hAnsi="Arial" w:cs="Arial"/>
                <w:bCs/>
                <w:lang w:val="ro-RO"/>
              </w:rPr>
            </w:pPr>
            <w:r w:rsidRPr="00D716D7">
              <w:rPr>
                <w:rFonts w:ascii="Arial" w:hAnsi="Arial" w:cs="Arial"/>
                <w:bCs/>
                <w:lang w:val="ro-RO"/>
              </w:rPr>
              <w:t>Sulf total</w:t>
            </w:r>
          </w:p>
          <w:p w:rsidR="00D414CC" w:rsidRPr="00D716D7" w:rsidRDefault="00D414CC" w:rsidP="00D716D7">
            <w:pPr>
              <w:pStyle w:val="BodyText2"/>
              <w:tabs>
                <w:tab w:val="left" w:pos="0"/>
              </w:tabs>
              <w:jc w:val="left"/>
              <w:rPr>
                <w:rFonts w:ascii="Arial" w:hAnsi="Arial" w:cs="Arial"/>
                <w:bCs/>
                <w:lang w:val="ro-RO"/>
              </w:rPr>
            </w:pPr>
            <w:r w:rsidRPr="00D716D7">
              <w:rPr>
                <w:rFonts w:ascii="Arial" w:hAnsi="Arial" w:cs="Arial"/>
                <w:bCs/>
                <w:lang w:val="ro-RO"/>
              </w:rPr>
              <w:t xml:space="preserve">Metale( Cu, Mn, Pb, Fe, Cd, </w:t>
            </w:r>
            <w:r w:rsidRPr="00D716D7">
              <w:rPr>
                <w:rFonts w:ascii="Arial" w:hAnsi="Arial" w:cs="Arial"/>
                <w:bCs/>
                <w:lang w:val="ro-RO"/>
              </w:rPr>
              <w:lastRenderedPageBreak/>
              <w:t>Ni, Zn, Cr)</w:t>
            </w:r>
          </w:p>
        </w:tc>
        <w:tc>
          <w:tcPr>
            <w:tcW w:w="1842" w:type="dxa"/>
            <w:vMerge w:val="restart"/>
          </w:tcPr>
          <w:p w:rsidR="00D414CC" w:rsidRDefault="00D414CC" w:rsidP="00B52C02">
            <w:pPr>
              <w:pStyle w:val="BodyText2"/>
              <w:tabs>
                <w:tab w:val="clear" w:pos="360"/>
                <w:tab w:val="left" w:pos="0"/>
              </w:tabs>
              <w:jc w:val="center"/>
              <w:rPr>
                <w:rFonts w:ascii="Arial" w:hAnsi="Arial" w:cs="Arial"/>
                <w:b/>
                <w:bCs/>
                <w:lang w:val="ro-RO"/>
              </w:rPr>
            </w:pPr>
          </w:p>
          <w:p w:rsidR="00D414CC" w:rsidRDefault="00D414CC" w:rsidP="00B52C02">
            <w:pPr>
              <w:pStyle w:val="BodyText2"/>
              <w:tabs>
                <w:tab w:val="clear" w:pos="360"/>
                <w:tab w:val="left" w:pos="0"/>
              </w:tabs>
              <w:jc w:val="center"/>
              <w:rPr>
                <w:rFonts w:ascii="Arial" w:hAnsi="Arial" w:cs="Arial"/>
                <w:b/>
                <w:bCs/>
                <w:lang w:val="ro-RO"/>
              </w:rPr>
            </w:pPr>
          </w:p>
          <w:p w:rsidR="00D414CC" w:rsidRDefault="00D414CC" w:rsidP="00B52C02">
            <w:pPr>
              <w:pStyle w:val="BodyText2"/>
              <w:tabs>
                <w:tab w:val="clear" w:pos="360"/>
                <w:tab w:val="left" w:pos="0"/>
              </w:tabs>
              <w:jc w:val="center"/>
              <w:rPr>
                <w:rFonts w:ascii="Arial" w:hAnsi="Arial" w:cs="Arial"/>
                <w:bCs/>
                <w:lang w:val="ro-RO"/>
              </w:rPr>
            </w:pPr>
          </w:p>
          <w:p w:rsidR="00D414CC" w:rsidRDefault="00D414CC" w:rsidP="00B52C02">
            <w:pPr>
              <w:pStyle w:val="BodyText2"/>
              <w:tabs>
                <w:tab w:val="clear" w:pos="360"/>
                <w:tab w:val="left" w:pos="0"/>
              </w:tabs>
              <w:jc w:val="center"/>
              <w:rPr>
                <w:rFonts w:ascii="Arial" w:hAnsi="Arial" w:cs="Arial"/>
                <w:bCs/>
                <w:lang w:val="ro-RO"/>
              </w:rPr>
            </w:pPr>
          </w:p>
          <w:p w:rsidR="00D414CC" w:rsidRPr="00D716D7" w:rsidRDefault="00D414CC" w:rsidP="00B52C02">
            <w:pPr>
              <w:pStyle w:val="BodyText2"/>
              <w:tabs>
                <w:tab w:val="clear" w:pos="360"/>
                <w:tab w:val="left" w:pos="0"/>
              </w:tabs>
              <w:jc w:val="center"/>
              <w:rPr>
                <w:rFonts w:ascii="Arial" w:hAnsi="Arial" w:cs="Arial"/>
                <w:bCs/>
                <w:lang w:val="ro-RO"/>
              </w:rPr>
            </w:pPr>
            <w:r w:rsidRPr="00D716D7">
              <w:rPr>
                <w:rFonts w:ascii="Arial" w:hAnsi="Arial" w:cs="Arial"/>
                <w:bCs/>
                <w:lang w:val="ro-RO"/>
              </w:rPr>
              <w:t>O data la 10 ani</w:t>
            </w:r>
          </w:p>
        </w:tc>
        <w:tc>
          <w:tcPr>
            <w:tcW w:w="1985" w:type="dxa"/>
            <w:vMerge w:val="restart"/>
          </w:tcPr>
          <w:p w:rsidR="00D414CC" w:rsidRDefault="00D414CC" w:rsidP="00D716D7">
            <w:pPr>
              <w:spacing w:line="276" w:lineRule="auto"/>
              <w:rPr>
                <w:rFonts w:ascii="Arial" w:hAnsi="Arial" w:cs="Arial"/>
                <w:lang w:val="pt-BR"/>
              </w:rPr>
            </w:pPr>
          </w:p>
          <w:p w:rsidR="00D414CC" w:rsidRDefault="00D414CC" w:rsidP="00D716D7">
            <w:pPr>
              <w:spacing w:line="276" w:lineRule="auto"/>
              <w:rPr>
                <w:rFonts w:ascii="Arial" w:hAnsi="Arial" w:cs="Arial"/>
                <w:lang w:val="pt-BR"/>
              </w:rPr>
            </w:pPr>
          </w:p>
          <w:p w:rsidR="00D414CC" w:rsidRDefault="00D414CC" w:rsidP="00D716D7">
            <w:pPr>
              <w:spacing w:line="276" w:lineRule="auto"/>
              <w:rPr>
                <w:rFonts w:ascii="Arial" w:hAnsi="Arial" w:cs="Arial"/>
                <w:lang w:val="pt-BR"/>
              </w:rPr>
            </w:pPr>
          </w:p>
          <w:p w:rsidR="00D414CC" w:rsidRDefault="00D414CC" w:rsidP="00D716D7">
            <w:pPr>
              <w:spacing w:line="276" w:lineRule="auto"/>
              <w:rPr>
                <w:rFonts w:ascii="Arial" w:hAnsi="Arial" w:cs="Arial"/>
                <w:lang w:val="pt-BR"/>
              </w:rPr>
            </w:pPr>
          </w:p>
          <w:p w:rsidR="00D414CC" w:rsidRDefault="00D414CC" w:rsidP="00D716D7">
            <w:pPr>
              <w:spacing w:line="276" w:lineRule="auto"/>
              <w:rPr>
                <w:rFonts w:ascii="Arial" w:hAnsi="Arial" w:cs="Arial"/>
                <w:lang w:val="pt-BR"/>
              </w:rPr>
            </w:pPr>
          </w:p>
          <w:p w:rsidR="00D414CC" w:rsidRPr="00D716D7" w:rsidRDefault="00D414CC" w:rsidP="00D716D7">
            <w:pPr>
              <w:spacing w:line="276" w:lineRule="auto"/>
              <w:rPr>
                <w:rFonts w:ascii="Arial" w:hAnsi="Arial" w:cs="Arial"/>
                <w:lang w:val="pt-PT"/>
              </w:rPr>
            </w:pPr>
            <w:r w:rsidRPr="00D716D7">
              <w:rPr>
                <w:rFonts w:ascii="Arial" w:hAnsi="Arial" w:cs="Arial"/>
                <w:lang w:val="pt-BR"/>
              </w:rPr>
              <w:t xml:space="preserve">Conform Normelor Europene, </w:t>
            </w:r>
            <w:r>
              <w:rPr>
                <w:rFonts w:ascii="Arial" w:hAnsi="Arial" w:cs="Arial"/>
                <w:lang w:val="pt-BR"/>
              </w:rPr>
              <w:t>s</w:t>
            </w:r>
            <w:r w:rsidRPr="00D716D7">
              <w:rPr>
                <w:rFonts w:ascii="Arial" w:hAnsi="Arial" w:cs="Arial"/>
                <w:lang w:val="pt-BR"/>
              </w:rPr>
              <w:t>tand</w:t>
            </w:r>
            <w:r w:rsidR="00BD301C">
              <w:rPr>
                <w:rFonts w:ascii="Arial" w:hAnsi="Arial" w:cs="Arial"/>
                <w:lang w:val="pt-BR"/>
              </w:rPr>
              <w:t>a</w:t>
            </w:r>
            <w:r w:rsidRPr="00D716D7">
              <w:rPr>
                <w:rFonts w:ascii="Arial" w:hAnsi="Arial" w:cs="Arial"/>
                <w:lang w:val="pt-BR"/>
              </w:rPr>
              <w:t xml:space="preserve">rdelor ISO </w:t>
            </w:r>
            <w:r w:rsidRPr="00D716D7">
              <w:rPr>
                <w:rFonts w:ascii="Arial" w:hAnsi="Arial" w:cs="Arial"/>
                <w:lang w:val="pt-BR"/>
              </w:rPr>
              <w:lastRenderedPageBreak/>
              <w:t>sau utilizand metode echivalente</w:t>
            </w:r>
          </w:p>
          <w:p w:rsidR="00D414CC" w:rsidRDefault="00D414CC" w:rsidP="00B52C02">
            <w:pPr>
              <w:pStyle w:val="BodyText2"/>
              <w:tabs>
                <w:tab w:val="clear" w:pos="360"/>
                <w:tab w:val="left" w:pos="0"/>
              </w:tabs>
              <w:jc w:val="center"/>
              <w:rPr>
                <w:rFonts w:ascii="Arial" w:hAnsi="Arial" w:cs="Arial"/>
                <w:b/>
                <w:bCs/>
                <w:lang w:val="ro-RO"/>
              </w:rPr>
            </w:pPr>
          </w:p>
        </w:tc>
      </w:tr>
      <w:tr w:rsidR="00D414CC" w:rsidRPr="00E10AFD" w:rsidTr="00915057">
        <w:tc>
          <w:tcPr>
            <w:tcW w:w="3227" w:type="dxa"/>
          </w:tcPr>
          <w:p w:rsidR="00D414CC" w:rsidRPr="00E10AFD" w:rsidRDefault="00D414CC" w:rsidP="00DD07CF">
            <w:pPr>
              <w:pStyle w:val="Style3"/>
              <w:widowControl/>
              <w:tabs>
                <w:tab w:val="left" w:pos="274"/>
              </w:tabs>
              <w:jc w:val="both"/>
              <w:rPr>
                <w:rFonts w:ascii="Arial" w:hAnsi="Arial" w:cs="Arial"/>
                <w:b/>
                <w:bCs/>
                <w:lang w:val="ro-RO"/>
              </w:rPr>
            </w:pPr>
            <w:r w:rsidRPr="00257045">
              <w:rPr>
                <w:rStyle w:val="FontStyle12"/>
                <w:rFonts w:ascii="Arial" w:hAnsi="Arial" w:cs="Arial"/>
                <w:lang w:val="ro-RO" w:eastAsia="ro-RO"/>
              </w:rPr>
              <w:t>S</w:t>
            </w:r>
            <w:r>
              <w:rPr>
                <w:rStyle w:val="FontStyle12"/>
                <w:rFonts w:ascii="Arial" w:hAnsi="Arial" w:cs="Arial"/>
                <w:lang w:val="ro-RO" w:eastAsia="ro-RO"/>
              </w:rPr>
              <w:t>4</w:t>
            </w:r>
            <w:r w:rsidRPr="00257045">
              <w:rPr>
                <w:rStyle w:val="FontStyle12"/>
                <w:rFonts w:ascii="Arial" w:hAnsi="Arial" w:cs="Arial"/>
                <w:lang w:val="ro-RO" w:eastAsia="ro-RO"/>
              </w:rPr>
              <w:t xml:space="preserve"> - alee </w:t>
            </w:r>
            <w:r>
              <w:rPr>
                <w:rStyle w:val="FontStyle12"/>
                <w:rFonts w:ascii="Arial" w:hAnsi="Arial" w:cs="Arial"/>
                <w:lang w:val="ro-RO" w:eastAsia="ro-RO"/>
              </w:rPr>
              <w:t>E</w:t>
            </w:r>
            <w:r w:rsidRPr="00257045">
              <w:rPr>
                <w:rStyle w:val="FontStyle12"/>
                <w:rFonts w:ascii="Arial" w:hAnsi="Arial" w:cs="Arial"/>
                <w:lang w:val="ro-RO" w:eastAsia="ro-RO"/>
              </w:rPr>
              <w:t xml:space="preserve">lectrodepuneri, capătul de </w:t>
            </w:r>
            <w:r>
              <w:rPr>
                <w:rStyle w:val="FontStyle12"/>
                <w:rFonts w:ascii="Arial" w:hAnsi="Arial" w:cs="Arial"/>
                <w:lang w:val="ro-RO" w:eastAsia="ro-RO"/>
              </w:rPr>
              <w:t>sud</w:t>
            </w:r>
            <w:r w:rsidRPr="00257045">
              <w:rPr>
                <w:rStyle w:val="FontStyle12"/>
                <w:rFonts w:ascii="Arial" w:hAnsi="Arial" w:cs="Arial"/>
                <w:lang w:val="ro-RO" w:eastAsia="ro-RO"/>
              </w:rPr>
              <w:t>, la cca.</w:t>
            </w:r>
            <w:r>
              <w:rPr>
                <w:rStyle w:val="FontStyle12"/>
                <w:rFonts w:ascii="Arial" w:hAnsi="Arial" w:cs="Arial"/>
                <w:lang w:val="ro-RO" w:eastAsia="ro-RO"/>
              </w:rPr>
              <w:t xml:space="preserve">10 </w:t>
            </w:r>
            <w:r w:rsidRPr="00257045">
              <w:rPr>
                <w:rStyle w:val="FontStyle12"/>
                <w:rFonts w:ascii="Arial" w:hAnsi="Arial" w:cs="Arial"/>
                <w:lang w:val="ro-RO" w:eastAsia="ro-RO"/>
              </w:rPr>
              <w:t xml:space="preserve"> m </w:t>
            </w:r>
            <w:r>
              <w:rPr>
                <w:rStyle w:val="FontStyle12"/>
                <w:rFonts w:ascii="Arial" w:hAnsi="Arial" w:cs="Arial"/>
                <w:lang w:val="ro-RO" w:eastAsia="ro-RO"/>
              </w:rPr>
              <w:t>de statia de epurare</w:t>
            </w:r>
          </w:p>
        </w:tc>
        <w:tc>
          <w:tcPr>
            <w:tcW w:w="2977"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842"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985" w:type="dxa"/>
            <w:vMerge/>
          </w:tcPr>
          <w:p w:rsidR="00D414CC" w:rsidRDefault="00D414CC" w:rsidP="00B52C02">
            <w:pPr>
              <w:pStyle w:val="BodyText2"/>
              <w:tabs>
                <w:tab w:val="clear" w:pos="360"/>
                <w:tab w:val="left" w:pos="0"/>
              </w:tabs>
              <w:jc w:val="center"/>
              <w:rPr>
                <w:rFonts w:ascii="Arial" w:hAnsi="Arial" w:cs="Arial"/>
                <w:b/>
                <w:bCs/>
                <w:lang w:val="ro-RO"/>
              </w:rPr>
            </w:pPr>
          </w:p>
        </w:tc>
      </w:tr>
      <w:tr w:rsidR="00D414CC" w:rsidRPr="00E10AFD" w:rsidTr="00915057">
        <w:tc>
          <w:tcPr>
            <w:tcW w:w="3227" w:type="dxa"/>
          </w:tcPr>
          <w:p w:rsidR="00D414CC" w:rsidRPr="00E10AFD" w:rsidRDefault="00D414CC" w:rsidP="00D716D7">
            <w:pPr>
              <w:pStyle w:val="Style3"/>
              <w:widowControl/>
              <w:tabs>
                <w:tab w:val="left" w:pos="274"/>
              </w:tabs>
              <w:rPr>
                <w:rFonts w:ascii="Arial" w:hAnsi="Arial" w:cs="Arial"/>
                <w:b/>
                <w:bCs/>
                <w:lang w:val="ro-RO"/>
              </w:rPr>
            </w:pPr>
            <w:r w:rsidRPr="00257045">
              <w:rPr>
                <w:rStyle w:val="FontStyle12"/>
                <w:rFonts w:ascii="Arial" w:hAnsi="Arial" w:cs="Arial"/>
                <w:lang w:val="ro-RO" w:eastAsia="ro-RO"/>
              </w:rPr>
              <w:t>S</w:t>
            </w:r>
            <w:r>
              <w:rPr>
                <w:rStyle w:val="FontStyle12"/>
                <w:rFonts w:ascii="Arial" w:hAnsi="Arial" w:cs="Arial"/>
                <w:lang w:val="ro-RO" w:eastAsia="ro-RO"/>
              </w:rPr>
              <w:t xml:space="preserve">5–coltul de nord al platformei depozitului de produse petroliere, </w:t>
            </w:r>
            <w:r>
              <w:rPr>
                <w:rStyle w:val="FontStyle12"/>
                <w:rFonts w:ascii="Arial" w:hAnsi="Arial" w:cs="Arial"/>
                <w:lang w:val="ro-RO" w:eastAsia="ro-RO"/>
              </w:rPr>
              <w:lastRenderedPageBreak/>
              <w:t>zona rezervoarelor cu pacura</w:t>
            </w:r>
          </w:p>
        </w:tc>
        <w:tc>
          <w:tcPr>
            <w:tcW w:w="2977"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842"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985" w:type="dxa"/>
            <w:vMerge/>
          </w:tcPr>
          <w:p w:rsidR="00D414CC" w:rsidRDefault="00D414CC" w:rsidP="00B52C02">
            <w:pPr>
              <w:pStyle w:val="BodyText2"/>
              <w:tabs>
                <w:tab w:val="clear" w:pos="360"/>
                <w:tab w:val="left" w:pos="0"/>
              </w:tabs>
              <w:jc w:val="center"/>
              <w:rPr>
                <w:rFonts w:ascii="Arial" w:hAnsi="Arial" w:cs="Arial"/>
                <w:b/>
                <w:bCs/>
                <w:lang w:val="ro-RO"/>
              </w:rPr>
            </w:pPr>
          </w:p>
        </w:tc>
      </w:tr>
      <w:tr w:rsidR="00D414CC" w:rsidRPr="00E10AFD" w:rsidTr="00915057">
        <w:tc>
          <w:tcPr>
            <w:tcW w:w="3227" w:type="dxa"/>
          </w:tcPr>
          <w:p w:rsidR="00D414CC" w:rsidRPr="00E10AFD" w:rsidRDefault="00D414CC" w:rsidP="00DD07CF">
            <w:pPr>
              <w:pStyle w:val="BodyText2"/>
              <w:tabs>
                <w:tab w:val="clear" w:pos="360"/>
                <w:tab w:val="left" w:pos="0"/>
              </w:tabs>
              <w:spacing w:line="240" w:lineRule="auto"/>
              <w:rPr>
                <w:rFonts w:ascii="Arial" w:hAnsi="Arial" w:cs="Arial"/>
                <w:b/>
                <w:bCs/>
                <w:lang w:val="ro-RO"/>
              </w:rPr>
            </w:pPr>
            <w:r w:rsidRPr="00257045">
              <w:rPr>
                <w:rStyle w:val="FontStyle12"/>
                <w:rFonts w:ascii="Arial" w:hAnsi="Arial" w:cs="Arial"/>
                <w:sz w:val="24"/>
                <w:szCs w:val="24"/>
                <w:lang w:val="ro-RO" w:eastAsia="ro-RO"/>
              </w:rPr>
              <w:lastRenderedPageBreak/>
              <w:t>S</w:t>
            </w:r>
            <w:r>
              <w:rPr>
                <w:rStyle w:val="FontStyle12"/>
                <w:rFonts w:ascii="Arial" w:hAnsi="Arial" w:cs="Arial"/>
                <w:lang w:val="ro-RO" w:eastAsia="ro-RO"/>
              </w:rPr>
              <w:t>6–coltul de sud al platformei depozitului de produse petroliere, zona rezervoarelor cu petrol</w:t>
            </w:r>
          </w:p>
        </w:tc>
        <w:tc>
          <w:tcPr>
            <w:tcW w:w="2977"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842"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985" w:type="dxa"/>
            <w:vMerge/>
          </w:tcPr>
          <w:p w:rsidR="00D414CC" w:rsidRDefault="00D414CC" w:rsidP="00B52C02">
            <w:pPr>
              <w:pStyle w:val="BodyText2"/>
              <w:tabs>
                <w:tab w:val="clear" w:pos="360"/>
                <w:tab w:val="left" w:pos="0"/>
              </w:tabs>
              <w:jc w:val="center"/>
              <w:rPr>
                <w:rFonts w:ascii="Arial" w:hAnsi="Arial" w:cs="Arial"/>
                <w:b/>
                <w:bCs/>
                <w:lang w:val="ro-RO"/>
              </w:rPr>
            </w:pPr>
          </w:p>
        </w:tc>
      </w:tr>
      <w:tr w:rsidR="00D414CC" w:rsidRPr="00E10AFD" w:rsidTr="00915057">
        <w:tc>
          <w:tcPr>
            <w:tcW w:w="3227" w:type="dxa"/>
          </w:tcPr>
          <w:p w:rsidR="00D414CC" w:rsidRPr="00E10AFD" w:rsidRDefault="00D414CC" w:rsidP="00DD07CF">
            <w:pPr>
              <w:pStyle w:val="BodyText2"/>
              <w:tabs>
                <w:tab w:val="clear" w:pos="360"/>
                <w:tab w:val="left" w:pos="0"/>
              </w:tabs>
              <w:spacing w:line="240" w:lineRule="auto"/>
              <w:rPr>
                <w:rFonts w:ascii="Arial" w:hAnsi="Arial" w:cs="Arial"/>
                <w:b/>
                <w:bCs/>
                <w:lang w:val="ro-RO"/>
              </w:rPr>
            </w:pPr>
            <w:r w:rsidRPr="00257045">
              <w:rPr>
                <w:rStyle w:val="FontStyle12"/>
                <w:rFonts w:ascii="Arial" w:hAnsi="Arial" w:cs="Arial"/>
                <w:sz w:val="24"/>
                <w:szCs w:val="24"/>
                <w:lang w:val="ro-RO" w:eastAsia="ro-RO"/>
              </w:rPr>
              <w:t>S</w:t>
            </w:r>
            <w:r>
              <w:rPr>
                <w:rStyle w:val="FontStyle12"/>
                <w:rFonts w:ascii="Arial" w:hAnsi="Arial" w:cs="Arial"/>
                <w:lang w:val="ro-RO" w:eastAsia="ro-RO"/>
              </w:rPr>
              <w:t>7–</w:t>
            </w:r>
            <w:r w:rsidRPr="00DD07CF">
              <w:rPr>
                <w:rStyle w:val="FontStyle12"/>
                <w:rFonts w:ascii="Arial" w:hAnsi="Arial" w:cs="Arial"/>
                <w:lang w:val="ro-RO" w:eastAsia="ro-RO"/>
              </w:rPr>
              <w:t>latura de vest</w:t>
            </w:r>
            <w:r>
              <w:rPr>
                <w:rStyle w:val="FontStyle12"/>
                <w:rFonts w:ascii="Arial" w:hAnsi="Arial" w:cs="Arial"/>
                <w:lang w:val="ro-RO" w:eastAsia="ro-RO"/>
              </w:rPr>
              <w:t xml:space="preserve"> a platformei depozitului de produse petroliere, in directia rampei CF, langa gard</w:t>
            </w:r>
          </w:p>
        </w:tc>
        <w:tc>
          <w:tcPr>
            <w:tcW w:w="2977"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842"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985" w:type="dxa"/>
            <w:vMerge/>
          </w:tcPr>
          <w:p w:rsidR="00D414CC" w:rsidRDefault="00D414CC" w:rsidP="00B52C02">
            <w:pPr>
              <w:pStyle w:val="BodyText2"/>
              <w:tabs>
                <w:tab w:val="clear" w:pos="360"/>
                <w:tab w:val="left" w:pos="0"/>
              </w:tabs>
              <w:jc w:val="center"/>
              <w:rPr>
                <w:rFonts w:ascii="Arial" w:hAnsi="Arial" w:cs="Arial"/>
                <w:b/>
                <w:bCs/>
                <w:lang w:val="ro-RO"/>
              </w:rPr>
            </w:pPr>
          </w:p>
        </w:tc>
      </w:tr>
      <w:tr w:rsidR="00D414CC" w:rsidRPr="00E10AFD" w:rsidTr="00915057">
        <w:tc>
          <w:tcPr>
            <w:tcW w:w="3227" w:type="dxa"/>
          </w:tcPr>
          <w:p w:rsidR="00D414CC" w:rsidRPr="00E10AFD" w:rsidRDefault="00D414CC" w:rsidP="00DD07CF">
            <w:pPr>
              <w:pStyle w:val="BodyText2"/>
              <w:tabs>
                <w:tab w:val="clear" w:pos="360"/>
                <w:tab w:val="left" w:pos="0"/>
              </w:tabs>
              <w:spacing w:line="240" w:lineRule="auto"/>
              <w:rPr>
                <w:rFonts w:ascii="Arial" w:hAnsi="Arial" w:cs="Arial"/>
                <w:b/>
                <w:bCs/>
                <w:lang w:val="ro-RO"/>
              </w:rPr>
            </w:pPr>
            <w:r w:rsidRPr="00257045">
              <w:rPr>
                <w:rStyle w:val="FontStyle12"/>
                <w:rFonts w:ascii="Arial" w:hAnsi="Arial" w:cs="Arial"/>
                <w:sz w:val="24"/>
                <w:szCs w:val="24"/>
                <w:lang w:val="ro-RO" w:eastAsia="ro-RO"/>
              </w:rPr>
              <w:t>S</w:t>
            </w:r>
            <w:r>
              <w:rPr>
                <w:rStyle w:val="FontStyle12"/>
                <w:rFonts w:ascii="Arial" w:hAnsi="Arial" w:cs="Arial"/>
                <w:lang w:val="ro-RO" w:eastAsia="ro-RO"/>
              </w:rPr>
              <w:t>8–</w:t>
            </w:r>
            <w:r w:rsidRPr="00DD07CF">
              <w:rPr>
                <w:rStyle w:val="FontStyle12"/>
                <w:rFonts w:ascii="Arial" w:hAnsi="Arial" w:cs="Arial"/>
                <w:lang w:val="ro-RO" w:eastAsia="ro-RO"/>
              </w:rPr>
              <w:t>latura de est</w:t>
            </w:r>
            <w:r>
              <w:rPr>
                <w:rStyle w:val="FontStyle12"/>
                <w:rFonts w:ascii="Arial" w:hAnsi="Arial" w:cs="Arial"/>
                <w:lang w:val="ro-RO" w:eastAsia="ro-RO"/>
              </w:rPr>
              <w:t xml:space="preserve"> a platformei depozitului de produse petroliere, in afara gardului despartitor, in zona rampei CF</w:t>
            </w:r>
          </w:p>
        </w:tc>
        <w:tc>
          <w:tcPr>
            <w:tcW w:w="2977"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842"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985" w:type="dxa"/>
            <w:vMerge/>
          </w:tcPr>
          <w:p w:rsidR="00D414CC" w:rsidRDefault="00D414CC" w:rsidP="00B52C02">
            <w:pPr>
              <w:pStyle w:val="BodyText2"/>
              <w:tabs>
                <w:tab w:val="clear" w:pos="360"/>
                <w:tab w:val="left" w:pos="0"/>
              </w:tabs>
              <w:jc w:val="center"/>
              <w:rPr>
                <w:rFonts w:ascii="Arial" w:hAnsi="Arial" w:cs="Arial"/>
                <w:b/>
                <w:bCs/>
                <w:lang w:val="ro-RO"/>
              </w:rPr>
            </w:pPr>
          </w:p>
        </w:tc>
      </w:tr>
      <w:tr w:rsidR="00D414CC" w:rsidRPr="00E10AFD" w:rsidTr="00915057">
        <w:tc>
          <w:tcPr>
            <w:tcW w:w="3227" w:type="dxa"/>
          </w:tcPr>
          <w:p w:rsidR="00D414CC" w:rsidRPr="00E10AFD" w:rsidRDefault="00D414CC" w:rsidP="00DD07CF">
            <w:pPr>
              <w:pStyle w:val="BodyText2"/>
              <w:tabs>
                <w:tab w:val="clear" w:pos="360"/>
                <w:tab w:val="left" w:pos="0"/>
              </w:tabs>
              <w:spacing w:line="240" w:lineRule="auto"/>
              <w:rPr>
                <w:rFonts w:ascii="Arial" w:hAnsi="Arial" w:cs="Arial"/>
                <w:b/>
                <w:bCs/>
                <w:lang w:val="ro-RO"/>
              </w:rPr>
            </w:pPr>
            <w:r w:rsidRPr="00257045">
              <w:rPr>
                <w:rStyle w:val="FontStyle12"/>
                <w:rFonts w:ascii="Arial" w:hAnsi="Arial" w:cs="Arial"/>
                <w:sz w:val="24"/>
                <w:szCs w:val="24"/>
                <w:lang w:val="ro-RO" w:eastAsia="ro-RO"/>
              </w:rPr>
              <w:t>S</w:t>
            </w:r>
            <w:r>
              <w:rPr>
                <w:rStyle w:val="FontStyle12"/>
                <w:rFonts w:ascii="Arial" w:hAnsi="Arial" w:cs="Arial"/>
                <w:lang w:val="ro-RO" w:eastAsia="ro-RO"/>
              </w:rPr>
              <w:t>9–</w:t>
            </w:r>
            <w:r w:rsidRPr="00DD07CF">
              <w:rPr>
                <w:rStyle w:val="FontStyle12"/>
                <w:rFonts w:ascii="Arial" w:hAnsi="Arial" w:cs="Arial"/>
                <w:lang w:val="ro-RO" w:eastAsia="ro-RO"/>
              </w:rPr>
              <w:t>in zona decantorului</w:t>
            </w:r>
            <w:r>
              <w:rPr>
                <w:rStyle w:val="FontStyle12"/>
                <w:rFonts w:ascii="Arial" w:hAnsi="Arial" w:cs="Arial"/>
                <w:lang w:val="ro-RO" w:eastAsia="ro-RO"/>
              </w:rPr>
              <w:t xml:space="preserve"> de produse petroliere amestec, intre bazin si rezervor benzina</w:t>
            </w:r>
          </w:p>
        </w:tc>
        <w:tc>
          <w:tcPr>
            <w:tcW w:w="2977"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842" w:type="dxa"/>
            <w:vMerge/>
          </w:tcPr>
          <w:p w:rsidR="00D414CC" w:rsidRDefault="00D414CC" w:rsidP="00B52C02">
            <w:pPr>
              <w:pStyle w:val="BodyText2"/>
              <w:tabs>
                <w:tab w:val="clear" w:pos="360"/>
                <w:tab w:val="left" w:pos="0"/>
              </w:tabs>
              <w:jc w:val="center"/>
              <w:rPr>
                <w:rFonts w:ascii="Arial" w:hAnsi="Arial" w:cs="Arial"/>
                <w:b/>
                <w:bCs/>
                <w:lang w:val="ro-RO"/>
              </w:rPr>
            </w:pPr>
          </w:p>
        </w:tc>
        <w:tc>
          <w:tcPr>
            <w:tcW w:w="1985" w:type="dxa"/>
            <w:vMerge/>
          </w:tcPr>
          <w:p w:rsidR="00D414CC" w:rsidRDefault="00D414CC" w:rsidP="00B52C02">
            <w:pPr>
              <w:pStyle w:val="BodyText2"/>
              <w:tabs>
                <w:tab w:val="clear" w:pos="360"/>
                <w:tab w:val="left" w:pos="0"/>
              </w:tabs>
              <w:jc w:val="center"/>
              <w:rPr>
                <w:rFonts w:ascii="Arial" w:hAnsi="Arial" w:cs="Arial"/>
                <w:b/>
                <w:bCs/>
                <w:lang w:val="ro-RO"/>
              </w:rPr>
            </w:pPr>
          </w:p>
        </w:tc>
      </w:tr>
    </w:tbl>
    <w:p w:rsidR="00B81B8C" w:rsidRPr="00FA43BD" w:rsidRDefault="00B81B8C" w:rsidP="00FA43BD">
      <w:pPr>
        <w:pStyle w:val="BodyText2"/>
        <w:tabs>
          <w:tab w:val="clear" w:pos="360"/>
          <w:tab w:val="left" w:pos="0"/>
        </w:tabs>
        <w:spacing w:line="240" w:lineRule="auto"/>
        <w:rPr>
          <w:rFonts w:ascii="Arial" w:hAnsi="Arial" w:cs="Arial"/>
          <w:b/>
          <w:sz w:val="16"/>
          <w:szCs w:val="16"/>
          <w:lang w:val="it-IT"/>
        </w:rPr>
      </w:pPr>
    </w:p>
    <w:p w:rsidR="00D51538" w:rsidRPr="00FA43BD" w:rsidRDefault="00D51538" w:rsidP="00D51538">
      <w:pPr>
        <w:pStyle w:val="BodyText2"/>
        <w:tabs>
          <w:tab w:val="clear" w:pos="360"/>
          <w:tab w:val="left" w:pos="0"/>
        </w:tabs>
        <w:rPr>
          <w:rFonts w:ascii="Arial" w:hAnsi="Arial" w:cs="Arial"/>
          <w:bCs/>
          <w:sz w:val="24"/>
          <w:szCs w:val="24"/>
          <w:lang w:val="pt-BR"/>
        </w:rPr>
      </w:pPr>
      <w:r>
        <w:rPr>
          <w:rFonts w:ascii="Arial" w:hAnsi="Arial" w:cs="Arial"/>
          <w:bCs/>
          <w:sz w:val="28"/>
          <w:szCs w:val="28"/>
          <w:lang w:val="pt-BR"/>
        </w:rPr>
        <w:tab/>
      </w:r>
      <w:r w:rsidRPr="00FA43BD">
        <w:rPr>
          <w:rFonts w:ascii="Arial" w:hAnsi="Arial" w:cs="Arial"/>
          <w:bCs/>
          <w:sz w:val="24"/>
          <w:szCs w:val="24"/>
          <w:lang w:val="pt-BR"/>
        </w:rPr>
        <w:t xml:space="preserve">Punctele de monitorizare sunt prezentate in Plan general (anexa). </w:t>
      </w:r>
    </w:p>
    <w:p w:rsidR="00D51538" w:rsidRPr="00FA43BD" w:rsidRDefault="00D51538" w:rsidP="00FA43BD">
      <w:pPr>
        <w:pStyle w:val="BodyText2"/>
        <w:tabs>
          <w:tab w:val="clear" w:pos="360"/>
          <w:tab w:val="left" w:pos="0"/>
        </w:tabs>
        <w:spacing w:line="240" w:lineRule="auto"/>
        <w:rPr>
          <w:rFonts w:ascii="Arial" w:hAnsi="Arial" w:cs="Arial"/>
          <w:b/>
          <w:sz w:val="16"/>
          <w:szCs w:val="16"/>
          <w:lang w:val="it-IT"/>
        </w:rPr>
      </w:pPr>
    </w:p>
    <w:p w:rsidR="00776BEC" w:rsidRPr="00FA43BD" w:rsidRDefault="00776BEC" w:rsidP="00776BEC">
      <w:pPr>
        <w:pStyle w:val="BodyText2"/>
        <w:tabs>
          <w:tab w:val="clear" w:pos="360"/>
          <w:tab w:val="left" w:pos="0"/>
        </w:tabs>
        <w:rPr>
          <w:rFonts w:ascii="Arial" w:hAnsi="Arial" w:cs="Arial"/>
          <w:b/>
          <w:sz w:val="24"/>
          <w:szCs w:val="24"/>
          <w:lang w:val="it-IT"/>
        </w:rPr>
      </w:pPr>
      <w:r w:rsidRPr="00FA43BD">
        <w:rPr>
          <w:rFonts w:ascii="Arial" w:hAnsi="Arial" w:cs="Arial"/>
          <w:sz w:val="24"/>
          <w:szCs w:val="24"/>
        </w:rPr>
        <w:tab/>
        <w:t xml:space="preserve">Limitele normate pentru solurile cu folosinta mai putin sensibila conform </w:t>
      </w:r>
      <w:r w:rsidRPr="00FA43BD">
        <w:rPr>
          <w:rStyle w:val="WW-Tablecaption21234567"/>
          <w:u w:val="none"/>
        </w:rPr>
        <w:t>prevederilor Ord. MAPPM nr. 756/1997, sunt:</w:t>
      </w:r>
    </w:p>
    <w:p w:rsidR="00776BEC" w:rsidRPr="00FA43BD" w:rsidRDefault="00776BEC" w:rsidP="00FA43BD">
      <w:pPr>
        <w:pStyle w:val="BodyText2"/>
        <w:tabs>
          <w:tab w:val="clear" w:pos="360"/>
          <w:tab w:val="left" w:pos="0"/>
        </w:tabs>
        <w:spacing w:line="240" w:lineRule="auto"/>
        <w:rPr>
          <w:rFonts w:ascii="Arial" w:hAnsi="Arial" w:cs="Arial"/>
          <w:b/>
          <w:sz w:val="16"/>
          <w:szCs w:val="16"/>
          <w:lang w:val="it-IT"/>
        </w:rPr>
      </w:pPr>
    </w:p>
    <w:tbl>
      <w:tblPr>
        <w:tblW w:w="0" w:type="auto"/>
        <w:tblInd w:w="10" w:type="dxa"/>
        <w:tblLayout w:type="fixed"/>
        <w:tblCellMar>
          <w:left w:w="10" w:type="dxa"/>
          <w:right w:w="10" w:type="dxa"/>
        </w:tblCellMar>
        <w:tblLook w:val="0000"/>
      </w:tblPr>
      <w:tblGrid>
        <w:gridCol w:w="1985"/>
        <w:gridCol w:w="1276"/>
        <w:gridCol w:w="850"/>
        <w:gridCol w:w="851"/>
        <w:gridCol w:w="668"/>
        <w:gridCol w:w="742"/>
        <w:gridCol w:w="742"/>
        <w:gridCol w:w="691"/>
        <w:gridCol w:w="684"/>
        <w:gridCol w:w="680"/>
        <w:gridCol w:w="807"/>
      </w:tblGrid>
      <w:tr w:rsidR="00776BEC" w:rsidRPr="00D14441" w:rsidTr="00321132">
        <w:trPr>
          <w:trHeight w:val="464"/>
        </w:trPr>
        <w:tc>
          <w:tcPr>
            <w:tcW w:w="1985" w:type="dxa"/>
            <w:vMerge w:val="restart"/>
            <w:tcBorders>
              <w:top w:val="single" w:sz="4" w:space="0" w:color="000000"/>
              <w:left w:val="single" w:sz="4" w:space="0" w:color="000000"/>
            </w:tcBorders>
            <w:shd w:val="clear" w:color="auto" w:fill="FFFFFF"/>
          </w:tcPr>
          <w:p w:rsidR="00776BEC" w:rsidRPr="00D14441" w:rsidRDefault="00776BEC" w:rsidP="00321132">
            <w:pPr>
              <w:snapToGrid w:val="0"/>
              <w:rPr>
                <w:rFonts w:ascii="Arial" w:hAnsi="Arial" w:cs="Arial"/>
                <w:sz w:val="22"/>
                <w:szCs w:val="22"/>
              </w:rPr>
            </w:pPr>
          </w:p>
        </w:tc>
        <w:tc>
          <w:tcPr>
            <w:tcW w:w="1276" w:type="dxa"/>
            <w:vMerge w:val="restart"/>
            <w:tcBorders>
              <w:top w:val="single" w:sz="4" w:space="0" w:color="000000"/>
              <w:left w:val="single" w:sz="4" w:space="0" w:color="000000"/>
            </w:tcBorders>
            <w:shd w:val="clear" w:color="auto" w:fill="FFFFFF"/>
          </w:tcPr>
          <w:p w:rsidR="00776BEC" w:rsidRPr="004E1176" w:rsidRDefault="00776BEC" w:rsidP="00321132">
            <w:pPr>
              <w:pStyle w:val="Bodytext21"/>
              <w:shd w:val="clear" w:color="auto" w:fill="auto"/>
              <w:spacing w:after="0" w:line="274" w:lineRule="exact"/>
              <w:ind w:firstLine="0"/>
              <w:jc w:val="center"/>
              <w:rPr>
                <w:b/>
                <w:sz w:val="20"/>
                <w:szCs w:val="20"/>
              </w:rPr>
            </w:pPr>
            <w:r w:rsidRPr="004E1176">
              <w:rPr>
                <w:b/>
                <w:sz w:val="20"/>
                <w:szCs w:val="20"/>
              </w:rPr>
              <w:t>Total hidrocarburi din petrol</w:t>
            </w:r>
          </w:p>
        </w:tc>
        <w:tc>
          <w:tcPr>
            <w:tcW w:w="850" w:type="dxa"/>
            <w:vMerge w:val="restart"/>
            <w:tcBorders>
              <w:top w:val="single" w:sz="4" w:space="0" w:color="000000"/>
              <w:left w:val="single" w:sz="4" w:space="0" w:color="000000"/>
            </w:tcBorders>
            <w:shd w:val="clear" w:color="auto" w:fill="FFFFFF"/>
          </w:tcPr>
          <w:p w:rsidR="00776BEC" w:rsidRPr="004E1176" w:rsidRDefault="00776BEC" w:rsidP="00321132">
            <w:pPr>
              <w:pStyle w:val="Bodytext21"/>
              <w:shd w:val="clear" w:color="auto" w:fill="auto"/>
              <w:spacing w:after="0" w:line="240" w:lineRule="auto"/>
              <w:ind w:left="180" w:hanging="180"/>
              <w:rPr>
                <w:b/>
                <w:sz w:val="20"/>
                <w:szCs w:val="20"/>
              </w:rPr>
            </w:pPr>
            <w:r w:rsidRPr="004E1176">
              <w:rPr>
                <w:b/>
                <w:sz w:val="20"/>
                <w:szCs w:val="20"/>
              </w:rPr>
              <w:t>Sulfuri</w:t>
            </w:r>
          </w:p>
        </w:tc>
        <w:tc>
          <w:tcPr>
            <w:tcW w:w="851" w:type="dxa"/>
            <w:vMerge w:val="restart"/>
            <w:tcBorders>
              <w:top w:val="single" w:sz="4" w:space="0" w:color="000000"/>
              <w:left w:val="single" w:sz="4" w:space="0" w:color="000000"/>
            </w:tcBorders>
            <w:shd w:val="clear" w:color="auto" w:fill="FFFFFF"/>
          </w:tcPr>
          <w:p w:rsidR="00776BEC" w:rsidRPr="004E1176" w:rsidRDefault="00776BEC" w:rsidP="00321132">
            <w:pPr>
              <w:pStyle w:val="Bodytext21"/>
              <w:shd w:val="clear" w:color="auto" w:fill="auto"/>
              <w:spacing w:after="0" w:line="277" w:lineRule="exact"/>
              <w:ind w:firstLine="0"/>
              <w:jc w:val="center"/>
              <w:rPr>
                <w:b/>
                <w:sz w:val="20"/>
                <w:szCs w:val="20"/>
              </w:rPr>
            </w:pPr>
            <w:r w:rsidRPr="004E1176">
              <w:rPr>
                <w:b/>
                <w:sz w:val="20"/>
                <w:szCs w:val="20"/>
              </w:rPr>
              <w:t>Sulf total</w:t>
            </w:r>
          </w:p>
        </w:tc>
        <w:tc>
          <w:tcPr>
            <w:tcW w:w="5014" w:type="dxa"/>
            <w:gridSpan w:val="7"/>
            <w:tcBorders>
              <w:top w:val="single" w:sz="4" w:space="0" w:color="000000"/>
              <w:left w:val="single" w:sz="4" w:space="0" w:color="000000"/>
              <w:bottom w:val="single" w:sz="4" w:space="0" w:color="000000"/>
              <w:right w:val="single" w:sz="4" w:space="0" w:color="000000"/>
            </w:tcBorders>
            <w:shd w:val="clear" w:color="auto" w:fill="FFFFFF"/>
          </w:tcPr>
          <w:p w:rsidR="00776BEC" w:rsidRPr="004E1176" w:rsidRDefault="00776BEC" w:rsidP="00321132">
            <w:pPr>
              <w:pStyle w:val="Bodytext21"/>
              <w:shd w:val="clear" w:color="auto" w:fill="auto"/>
              <w:spacing w:after="0" w:line="240" w:lineRule="auto"/>
              <w:ind w:left="1640" w:firstLine="0"/>
              <w:rPr>
                <w:b/>
                <w:sz w:val="20"/>
                <w:szCs w:val="20"/>
              </w:rPr>
            </w:pPr>
            <w:r w:rsidRPr="004E1176">
              <w:rPr>
                <w:b/>
                <w:sz w:val="20"/>
                <w:szCs w:val="20"/>
              </w:rPr>
              <w:t>Metale grele</w:t>
            </w:r>
          </w:p>
        </w:tc>
      </w:tr>
      <w:tr w:rsidR="00776BEC" w:rsidRPr="00D14441" w:rsidTr="00321132">
        <w:trPr>
          <w:trHeight w:val="410"/>
        </w:trPr>
        <w:tc>
          <w:tcPr>
            <w:tcW w:w="1985" w:type="dxa"/>
            <w:vMerge/>
            <w:tcBorders>
              <w:left w:val="single" w:sz="4" w:space="0" w:color="000000"/>
              <w:bottom w:val="single" w:sz="4" w:space="0" w:color="000000"/>
            </w:tcBorders>
            <w:shd w:val="clear" w:color="auto" w:fill="FFFFFF"/>
          </w:tcPr>
          <w:p w:rsidR="00776BEC" w:rsidRPr="00D14441" w:rsidRDefault="00776BEC" w:rsidP="00321132">
            <w:pPr>
              <w:snapToGrid w:val="0"/>
              <w:rPr>
                <w:rFonts w:ascii="Arial" w:hAnsi="Arial" w:cs="Arial"/>
                <w:sz w:val="22"/>
                <w:szCs w:val="22"/>
              </w:rPr>
            </w:pPr>
          </w:p>
        </w:tc>
        <w:tc>
          <w:tcPr>
            <w:tcW w:w="1276" w:type="dxa"/>
            <w:vMerge/>
            <w:tcBorders>
              <w:left w:val="single" w:sz="4" w:space="0" w:color="000000"/>
              <w:bottom w:val="single" w:sz="4" w:space="0" w:color="000000"/>
            </w:tcBorders>
            <w:shd w:val="clear" w:color="auto" w:fill="FFFFFF"/>
          </w:tcPr>
          <w:p w:rsidR="00776BEC" w:rsidRPr="004E1176" w:rsidRDefault="00776BEC" w:rsidP="00321132">
            <w:pPr>
              <w:snapToGrid w:val="0"/>
              <w:rPr>
                <w:rFonts w:ascii="Arial" w:hAnsi="Arial" w:cs="Arial"/>
                <w:b/>
              </w:rPr>
            </w:pPr>
          </w:p>
        </w:tc>
        <w:tc>
          <w:tcPr>
            <w:tcW w:w="850" w:type="dxa"/>
            <w:vMerge/>
            <w:tcBorders>
              <w:left w:val="single" w:sz="4" w:space="0" w:color="000000"/>
              <w:bottom w:val="single" w:sz="4" w:space="0" w:color="000000"/>
            </w:tcBorders>
            <w:shd w:val="clear" w:color="auto" w:fill="FFFFFF"/>
          </w:tcPr>
          <w:p w:rsidR="00776BEC" w:rsidRPr="004E1176" w:rsidRDefault="00776BEC" w:rsidP="00321132">
            <w:pPr>
              <w:snapToGrid w:val="0"/>
              <w:rPr>
                <w:rFonts w:ascii="Arial" w:hAnsi="Arial" w:cs="Arial"/>
                <w:b/>
              </w:rPr>
            </w:pPr>
          </w:p>
        </w:tc>
        <w:tc>
          <w:tcPr>
            <w:tcW w:w="851" w:type="dxa"/>
            <w:vMerge/>
            <w:tcBorders>
              <w:left w:val="single" w:sz="4" w:space="0" w:color="000000"/>
              <w:bottom w:val="single" w:sz="4" w:space="0" w:color="000000"/>
            </w:tcBorders>
            <w:shd w:val="clear" w:color="auto" w:fill="FFFFFF"/>
          </w:tcPr>
          <w:p w:rsidR="00776BEC" w:rsidRPr="004E1176" w:rsidRDefault="00776BEC" w:rsidP="00321132">
            <w:pPr>
              <w:snapToGrid w:val="0"/>
              <w:rPr>
                <w:rFonts w:ascii="Arial" w:hAnsi="Arial" w:cs="Arial"/>
                <w:b/>
              </w:rPr>
            </w:pPr>
          </w:p>
        </w:tc>
        <w:tc>
          <w:tcPr>
            <w:tcW w:w="668" w:type="dxa"/>
            <w:tcBorders>
              <w:top w:val="single" w:sz="4" w:space="0" w:color="000000"/>
              <w:left w:val="single" w:sz="4" w:space="0" w:color="000000"/>
              <w:bottom w:val="single" w:sz="4" w:space="0" w:color="000000"/>
            </w:tcBorders>
            <w:shd w:val="clear" w:color="auto" w:fill="FFFFFF"/>
          </w:tcPr>
          <w:p w:rsidR="00776BEC" w:rsidRPr="004E1176" w:rsidRDefault="00776BEC" w:rsidP="00321132">
            <w:pPr>
              <w:snapToGrid w:val="0"/>
              <w:jc w:val="center"/>
              <w:rPr>
                <w:rFonts w:ascii="Arial" w:hAnsi="Arial" w:cs="Arial"/>
                <w:b/>
              </w:rPr>
            </w:pPr>
            <w:r w:rsidRPr="004E1176">
              <w:rPr>
                <w:rFonts w:ascii="Arial" w:hAnsi="Arial" w:cs="Arial"/>
                <w:b/>
              </w:rPr>
              <w:t>Cu</w:t>
            </w:r>
          </w:p>
        </w:tc>
        <w:tc>
          <w:tcPr>
            <w:tcW w:w="742" w:type="dxa"/>
            <w:tcBorders>
              <w:top w:val="single" w:sz="4" w:space="0" w:color="000000"/>
              <w:left w:val="single" w:sz="4" w:space="0" w:color="000000"/>
              <w:bottom w:val="single" w:sz="4" w:space="0" w:color="000000"/>
            </w:tcBorders>
            <w:shd w:val="clear" w:color="auto" w:fill="FFFFFF"/>
          </w:tcPr>
          <w:p w:rsidR="00776BEC" w:rsidRPr="004E1176" w:rsidRDefault="00776BEC" w:rsidP="00321132">
            <w:pPr>
              <w:pStyle w:val="Bodytext21"/>
              <w:shd w:val="clear" w:color="auto" w:fill="auto"/>
              <w:spacing w:after="0" w:line="240" w:lineRule="auto"/>
              <w:ind w:left="160" w:firstLine="0"/>
              <w:rPr>
                <w:b/>
                <w:sz w:val="20"/>
                <w:szCs w:val="20"/>
              </w:rPr>
            </w:pPr>
            <w:r w:rsidRPr="004E1176">
              <w:rPr>
                <w:b/>
                <w:sz w:val="20"/>
                <w:szCs w:val="20"/>
              </w:rPr>
              <w:t>Mn</w:t>
            </w:r>
          </w:p>
        </w:tc>
        <w:tc>
          <w:tcPr>
            <w:tcW w:w="742" w:type="dxa"/>
            <w:tcBorders>
              <w:top w:val="single" w:sz="4" w:space="0" w:color="000000"/>
              <w:left w:val="single" w:sz="4" w:space="0" w:color="000000"/>
              <w:bottom w:val="single" w:sz="4" w:space="0" w:color="000000"/>
            </w:tcBorders>
            <w:shd w:val="clear" w:color="auto" w:fill="FFFFFF"/>
          </w:tcPr>
          <w:p w:rsidR="00776BEC" w:rsidRPr="004E1176" w:rsidRDefault="00776BEC" w:rsidP="00321132">
            <w:pPr>
              <w:pStyle w:val="Bodytext21"/>
              <w:shd w:val="clear" w:color="auto" w:fill="auto"/>
              <w:spacing w:after="0" w:line="240" w:lineRule="auto"/>
              <w:ind w:left="200" w:firstLine="0"/>
              <w:rPr>
                <w:b/>
                <w:sz w:val="20"/>
                <w:szCs w:val="20"/>
              </w:rPr>
            </w:pPr>
            <w:r w:rsidRPr="004E1176">
              <w:rPr>
                <w:b/>
                <w:sz w:val="20"/>
                <w:szCs w:val="20"/>
              </w:rPr>
              <w:t>Pb</w:t>
            </w:r>
          </w:p>
        </w:tc>
        <w:tc>
          <w:tcPr>
            <w:tcW w:w="691" w:type="dxa"/>
            <w:tcBorders>
              <w:top w:val="single" w:sz="4" w:space="0" w:color="000000"/>
              <w:left w:val="single" w:sz="4" w:space="0" w:color="000000"/>
              <w:bottom w:val="single" w:sz="4" w:space="0" w:color="000000"/>
            </w:tcBorders>
            <w:shd w:val="clear" w:color="auto" w:fill="FFFFFF"/>
          </w:tcPr>
          <w:p w:rsidR="00776BEC" w:rsidRPr="004E1176" w:rsidRDefault="00776BEC" w:rsidP="00321132">
            <w:pPr>
              <w:pStyle w:val="Bodytext21"/>
              <w:shd w:val="clear" w:color="auto" w:fill="auto"/>
              <w:spacing w:after="0" w:line="240" w:lineRule="auto"/>
              <w:ind w:left="220" w:firstLine="0"/>
              <w:rPr>
                <w:b/>
                <w:sz w:val="20"/>
                <w:szCs w:val="20"/>
              </w:rPr>
            </w:pPr>
            <w:r w:rsidRPr="004E1176">
              <w:rPr>
                <w:b/>
                <w:sz w:val="20"/>
                <w:szCs w:val="20"/>
              </w:rPr>
              <w:t>Cr</w:t>
            </w:r>
            <w:r w:rsidRPr="004E1176">
              <w:rPr>
                <w:b/>
                <w:sz w:val="20"/>
                <w:szCs w:val="20"/>
                <w:vertAlign w:val="superscript"/>
              </w:rPr>
              <w:t>6+</w:t>
            </w:r>
          </w:p>
        </w:tc>
        <w:tc>
          <w:tcPr>
            <w:tcW w:w="684" w:type="dxa"/>
            <w:tcBorders>
              <w:top w:val="single" w:sz="4" w:space="0" w:color="000000"/>
              <w:left w:val="single" w:sz="4" w:space="0" w:color="000000"/>
              <w:bottom w:val="single" w:sz="4" w:space="0" w:color="000000"/>
            </w:tcBorders>
            <w:shd w:val="clear" w:color="auto" w:fill="FFFFFF"/>
          </w:tcPr>
          <w:p w:rsidR="00776BEC" w:rsidRPr="004E1176" w:rsidRDefault="00776BEC" w:rsidP="00321132">
            <w:pPr>
              <w:pStyle w:val="Bodytext21"/>
              <w:shd w:val="clear" w:color="auto" w:fill="auto"/>
              <w:spacing w:after="0" w:line="240" w:lineRule="auto"/>
              <w:ind w:left="240" w:firstLine="0"/>
              <w:rPr>
                <w:b/>
                <w:sz w:val="20"/>
                <w:szCs w:val="20"/>
              </w:rPr>
            </w:pPr>
            <w:r w:rsidRPr="004E1176">
              <w:rPr>
                <w:b/>
                <w:sz w:val="20"/>
                <w:szCs w:val="20"/>
              </w:rPr>
              <w:t>Cd</w:t>
            </w:r>
          </w:p>
        </w:tc>
        <w:tc>
          <w:tcPr>
            <w:tcW w:w="680" w:type="dxa"/>
            <w:tcBorders>
              <w:top w:val="single" w:sz="4" w:space="0" w:color="000000"/>
              <w:left w:val="single" w:sz="4" w:space="0" w:color="000000"/>
              <w:bottom w:val="single" w:sz="4" w:space="0" w:color="000000"/>
            </w:tcBorders>
            <w:shd w:val="clear" w:color="auto" w:fill="FFFFFF"/>
          </w:tcPr>
          <w:p w:rsidR="00776BEC" w:rsidRPr="004E1176" w:rsidRDefault="00776BEC" w:rsidP="00321132">
            <w:pPr>
              <w:pStyle w:val="Bodytext21"/>
              <w:shd w:val="clear" w:color="auto" w:fill="auto"/>
              <w:spacing w:after="0" w:line="240" w:lineRule="auto"/>
              <w:ind w:left="180" w:firstLine="0"/>
              <w:rPr>
                <w:rStyle w:val="Bodytext410pt"/>
                <w:b/>
                <w:vertAlign w:val="superscript"/>
              </w:rPr>
            </w:pPr>
            <w:r w:rsidRPr="004E1176">
              <w:rPr>
                <w:b/>
                <w:sz w:val="20"/>
                <w:szCs w:val="20"/>
              </w:rPr>
              <w:t>Ni</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76BEC" w:rsidRPr="004E1176" w:rsidRDefault="00776BEC" w:rsidP="00321132">
            <w:pPr>
              <w:spacing w:line="240" w:lineRule="auto"/>
              <w:ind w:left="60"/>
              <w:jc w:val="left"/>
              <w:rPr>
                <w:rFonts w:ascii="Arial" w:hAnsi="Arial" w:cs="Arial"/>
                <w:b/>
                <w:i/>
              </w:rPr>
            </w:pPr>
            <w:r w:rsidRPr="004E1176">
              <w:rPr>
                <w:rStyle w:val="Bodytext410pt"/>
                <w:b/>
                <w:i w:val="0"/>
              </w:rPr>
              <w:t>Zn</w:t>
            </w:r>
          </w:p>
        </w:tc>
      </w:tr>
      <w:tr w:rsidR="00776BEC" w:rsidRPr="00D14441" w:rsidTr="00321132">
        <w:trPr>
          <w:trHeight w:val="546"/>
        </w:trPr>
        <w:tc>
          <w:tcPr>
            <w:tcW w:w="1985"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21"/>
              <w:shd w:val="clear" w:color="auto" w:fill="auto"/>
              <w:spacing w:after="0" w:line="277" w:lineRule="exact"/>
              <w:ind w:left="132" w:firstLine="0"/>
              <w:rPr>
                <w:sz w:val="22"/>
                <w:szCs w:val="22"/>
              </w:rPr>
            </w:pPr>
            <w:r w:rsidRPr="00D14441">
              <w:rPr>
                <w:sz w:val="22"/>
                <w:szCs w:val="22"/>
              </w:rPr>
              <w:t>Valori normale (mg/kg s.u.)</w:t>
            </w:r>
          </w:p>
        </w:tc>
        <w:tc>
          <w:tcPr>
            <w:tcW w:w="1276" w:type="dxa"/>
            <w:tcBorders>
              <w:top w:val="single" w:sz="4" w:space="0" w:color="000000"/>
              <w:left w:val="single" w:sz="4" w:space="0" w:color="000000"/>
              <w:bottom w:val="single" w:sz="4" w:space="0" w:color="000000"/>
            </w:tcBorders>
            <w:shd w:val="clear" w:color="auto" w:fill="FFFFFF"/>
          </w:tcPr>
          <w:p w:rsidR="00776BEC" w:rsidRPr="00D14441" w:rsidRDefault="00776BEC" w:rsidP="004E1176">
            <w:pPr>
              <w:pStyle w:val="BodyText5"/>
              <w:shd w:val="clear" w:color="auto" w:fill="auto"/>
              <w:spacing w:line="240" w:lineRule="auto"/>
              <w:ind w:firstLine="0"/>
              <w:jc w:val="center"/>
              <w:rPr>
                <w:sz w:val="22"/>
                <w:szCs w:val="22"/>
              </w:rPr>
            </w:pPr>
            <w:r w:rsidRPr="00D14441">
              <w:rPr>
                <w:sz w:val="22"/>
                <w:szCs w:val="22"/>
              </w:rPr>
              <w:t>&lt;100</w:t>
            </w:r>
          </w:p>
        </w:tc>
        <w:tc>
          <w:tcPr>
            <w:tcW w:w="850"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84"/>
              <w:shd w:val="clear" w:color="auto" w:fill="auto"/>
              <w:spacing w:line="240" w:lineRule="auto"/>
              <w:ind w:left="460"/>
              <w:rPr>
                <w:rFonts w:ascii="Arial" w:hAnsi="Arial" w:cs="Arial"/>
                <w:sz w:val="22"/>
                <w:szCs w:val="22"/>
              </w:rPr>
            </w:pPr>
            <w:r w:rsidRPr="00D14441">
              <w:rPr>
                <w:rFonts w:ascii="Arial" w:hAnsi="Arial" w:cs="Arial"/>
                <w:sz w:val="22"/>
                <w:szCs w:val="22"/>
              </w:rPr>
              <w:t>-</w:t>
            </w:r>
          </w:p>
        </w:tc>
        <w:tc>
          <w:tcPr>
            <w:tcW w:w="851"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84"/>
              <w:shd w:val="clear" w:color="auto" w:fill="auto"/>
              <w:spacing w:line="240" w:lineRule="auto"/>
              <w:ind w:left="400"/>
              <w:rPr>
                <w:rFonts w:ascii="Arial" w:hAnsi="Arial" w:cs="Arial"/>
                <w:sz w:val="22"/>
                <w:szCs w:val="22"/>
              </w:rPr>
            </w:pPr>
            <w:r w:rsidRPr="00D14441">
              <w:rPr>
                <w:rFonts w:ascii="Arial" w:hAnsi="Arial" w:cs="Arial"/>
                <w:sz w:val="22"/>
                <w:szCs w:val="22"/>
              </w:rPr>
              <w:t>-</w:t>
            </w:r>
          </w:p>
        </w:tc>
        <w:tc>
          <w:tcPr>
            <w:tcW w:w="668"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80" w:firstLine="0"/>
              <w:rPr>
                <w:sz w:val="22"/>
                <w:szCs w:val="22"/>
              </w:rPr>
            </w:pPr>
            <w:r w:rsidRPr="00D14441">
              <w:rPr>
                <w:sz w:val="22"/>
                <w:szCs w:val="22"/>
              </w:rPr>
              <w:t>20</w:t>
            </w:r>
          </w:p>
        </w:tc>
        <w:tc>
          <w:tcPr>
            <w:tcW w:w="742"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60" w:firstLine="0"/>
              <w:rPr>
                <w:sz w:val="22"/>
                <w:szCs w:val="22"/>
              </w:rPr>
            </w:pPr>
            <w:r w:rsidRPr="00D14441">
              <w:rPr>
                <w:sz w:val="22"/>
                <w:szCs w:val="22"/>
              </w:rPr>
              <w:t>900</w:t>
            </w:r>
          </w:p>
        </w:tc>
        <w:tc>
          <w:tcPr>
            <w:tcW w:w="742"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00" w:firstLine="0"/>
              <w:rPr>
                <w:sz w:val="22"/>
                <w:szCs w:val="22"/>
              </w:rPr>
            </w:pPr>
            <w:r w:rsidRPr="00D14441">
              <w:rPr>
                <w:sz w:val="22"/>
                <w:szCs w:val="22"/>
              </w:rPr>
              <w:t>20</w:t>
            </w:r>
          </w:p>
        </w:tc>
        <w:tc>
          <w:tcPr>
            <w:tcW w:w="691"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20" w:firstLine="0"/>
              <w:rPr>
                <w:sz w:val="22"/>
                <w:szCs w:val="22"/>
              </w:rPr>
            </w:pPr>
            <w:r w:rsidRPr="00D14441">
              <w:rPr>
                <w:sz w:val="22"/>
                <w:szCs w:val="22"/>
              </w:rPr>
              <w:t>1</w:t>
            </w:r>
          </w:p>
        </w:tc>
        <w:tc>
          <w:tcPr>
            <w:tcW w:w="684"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40" w:firstLine="0"/>
              <w:rPr>
                <w:sz w:val="22"/>
                <w:szCs w:val="22"/>
              </w:rPr>
            </w:pPr>
            <w:r w:rsidRPr="00D14441">
              <w:rPr>
                <w:sz w:val="22"/>
                <w:szCs w:val="22"/>
              </w:rPr>
              <w:t>1</w:t>
            </w:r>
          </w:p>
        </w:tc>
        <w:tc>
          <w:tcPr>
            <w:tcW w:w="680"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80" w:firstLine="0"/>
              <w:rPr>
                <w:sz w:val="22"/>
                <w:szCs w:val="22"/>
              </w:rPr>
            </w:pPr>
            <w:r w:rsidRPr="00D14441">
              <w:rPr>
                <w:sz w:val="22"/>
                <w:szCs w:val="22"/>
              </w:rPr>
              <w:t>20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76BEC" w:rsidRPr="00D14441" w:rsidRDefault="00776BEC" w:rsidP="00321132">
            <w:pPr>
              <w:pStyle w:val="BodyText5"/>
              <w:shd w:val="clear" w:color="auto" w:fill="auto"/>
              <w:spacing w:line="240" w:lineRule="auto"/>
              <w:ind w:left="200" w:firstLine="0"/>
              <w:rPr>
                <w:sz w:val="22"/>
                <w:szCs w:val="22"/>
              </w:rPr>
            </w:pPr>
            <w:r w:rsidRPr="00D14441">
              <w:rPr>
                <w:sz w:val="22"/>
                <w:szCs w:val="22"/>
              </w:rPr>
              <w:t>100</w:t>
            </w:r>
          </w:p>
        </w:tc>
      </w:tr>
      <w:tr w:rsidR="00776BEC" w:rsidRPr="00D14441" w:rsidTr="00321132">
        <w:trPr>
          <w:trHeight w:val="565"/>
        </w:trPr>
        <w:tc>
          <w:tcPr>
            <w:tcW w:w="1985" w:type="dxa"/>
            <w:tcBorders>
              <w:top w:val="single" w:sz="4" w:space="0" w:color="000000"/>
              <w:left w:val="single" w:sz="4" w:space="0" w:color="000000"/>
              <w:bottom w:val="single" w:sz="4" w:space="0" w:color="000000"/>
            </w:tcBorders>
            <w:shd w:val="clear" w:color="auto" w:fill="FFFFFF"/>
          </w:tcPr>
          <w:p w:rsidR="00776BEC" w:rsidRDefault="00776BEC" w:rsidP="00321132">
            <w:pPr>
              <w:pStyle w:val="Bodytext21"/>
              <w:shd w:val="clear" w:color="auto" w:fill="auto"/>
              <w:spacing w:after="0"/>
              <w:ind w:left="132" w:firstLine="0"/>
              <w:rPr>
                <w:sz w:val="22"/>
                <w:szCs w:val="22"/>
              </w:rPr>
            </w:pPr>
            <w:r w:rsidRPr="00D14441">
              <w:rPr>
                <w:sz w:val="22"/>
                <w:szCs w:val="22"/>
              </w:rPr>
              <w:t>Prag de alerta</w:t>
            </w:r>
          </w:p>
          <w:p w:rsidR="00776BEC" w:rsidRPr="00D14441" w:rsidRDefault="00776BEC" w:rsidP="00321132">
            <w:pPr>
              <w:pStyle w:val="Bodytext21"/>
              <w:shd w:val="clear" w:color="auto" w:fill="auto"/>
              <w:spacing w:after="0"/>
              <w:ind w:left="132" w:firstLine="0"/>
              <w:rPr>
                <w:sz w:val="22"/>
                <w:szCs w:val="22"/>
              </w:rPr>
            </w:pPr>
            <w:r w:rsidRPr="00D14441">
              <w:rPr>
                <w:sz w:val="22"/>
                <w:szCs w:val="22"/>
              </w:rPr>
              <w:t>(mg/kg s.u.)</w:t>
            </w:r>
          </w:p>
        </w:tc>
        <w:tc>
          <w:tcPr>
            <w:tcW w:w="1276" w:type="dxa"/>
            <w:tcBorders>
              <w:top w:val="single" w:sz="4" w:space="0" w:color="000000"/>
              <w:left w:val="single" w:sz="4" w:space="0" w:color="000000"/>
              <w:bottom w:val="single" w:sz="4" w:space="0" w:color="000000"/>
            </w:tcBorders>
            <w:shd w:val="clear" w:color="auto" w:fill="FFFFFF"/>
          </w:tcPr>
          <w:p w:rsidR="00776BEC" w:rsidRPr="00D14441" w:rsidRDefault="00776BEC" w:rsidP="004E1176">
            <w:pPr>
              <w:pStyle w:val="BodyText5"/>
              <w:shd w:val="clear" w:color="auto" w:fill="auto"/>
              <w:spacing w:line="240" w:lineRule="auto"/>
              <w:ind w:firstLine="0"/>
              <w:jc w:val="center"/>
              <w:rPr>
                <w:sz w:val="22"/>
                <w:szCs w:val="22"/>
              </w:rPr>
            </w:pPr>
            <w:r w:rsidRPr="00D14441">
              <w:rPr>
                <w:sz w:val="22"/>
                <w:szCs w:val="22"/>
              </w:rPr>
              <w:t>1000</w:t>
            </w:r>
          </w:p>
        </w:tc>
        <w:tc>
          <w:tcPr>
            <w:tcW w:w="850"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40" w:firstLine="0"/>
              <w:rPr>
                <w:sz w:val="22"/>
                <w:szCs w:val="22"/>
              </w:rPr>
            </w:pPr>
            <w:r w:rsidRPr="00D14441">
              <w:rPr>
                <w:sz w:val="22"/>
                <w:szCs w:val="22"/>
              </w:rPr>
              <w:t>. 400</w:t>
            </w:r>
          </w:p>
        </w:tc>
        <w:tc>
          <w:tcPr>
            <w:tcW w:w="851" w:type="dxa"/>
            <w:tcBorders>
              <w:top w:val="single" w:sz="4" w:space="0" w:color="000000"/>
              <w:left w:val="single" w:sz="4" w:space="0" w:color="000000"/>
              <w:bottom w:val="single" w:sz="4" w:space="0" w:color="000000"/>
            </w:tcBorders>
            <w:shd w:val="clear" w:color="auto" w:fill="FFFFFF"/>
          </w:tcPr>
          <w:p w:rsidR="00776BEC" w:rsidRPr="00D14441" w:rsidRDefault="00776BEC" w:rsidP="004E1176">
            <w:pPr>
              <w:pStyle w:val="BodyText5"/>
              <w:shd w:val="clear" w:color="auto" w:fill="auto"/>
              <w:spacing w:line="240" w:lineRule="auto"/>
              <w:ind w:firstLine="0"/>
              <w:jc w:val="center"/>
              <w:rPr>
                <w:sz w:val="22"/>
                <w:szCs w:val="22"/>
              </w:rPr>
            </w:pPr>
            <w:r w:rsidRPr="00D14441">
              <w:rPr>
                <w:sz w:val="22"/>
                <w:szCs w:val="22"/>
              </w:rPr>
              <w:t>5000</w:t>
            </w:r>
          </w:p>
        </w:tc>
        <w:tc>
          <w:tcPr>
            <w:tcW w:w="668"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80" w:firstLine="0"/>
              <w:rPr>
                <w:sz w:val="22"/>
                <w:szCs w:val="22"/>
              </w:rPr>
            </w:pPr>
            <w:r w:rsidRPr="00D14441">
              <w:rPr>
                <w:sz w:val="22"/>
                <w:szCs w:val="22"/>
              </w:rPr>
              <w:t>250</w:t>
            </w:r>
          </w:p>
        </w:tc>
        <w:tc>
          <w:tcPr>
            <w:tcW w:w="742"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60" w:firstLine="0"/>
              <w:rPr>
                <w:sz w:val="22"/>
                <w:szCs w:val="22"/>
              </w:rPr>
            </w:pPr>
            <w:r w:rsidRPr="00D14441">
              <w:rPr>
                <w:sz w:val="22"/>
                <w:szCs w:val="22"/>
              </w:rPr>
              <w:t>2000</w:t>
            </w:r>
          </w:p>
        </w:tc>
        <w:tc>
          <w:tcPr>
            <w:tcW w:w="742"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00" w:firstLine="0"/>
              <w:rPr>
                <w:sz w:val="22"/>
                <w:szCs w:val="22"/>
              </w:rPr>
            </w:pPr>
            <w:r w:rsidRPr="00D14441">
              <w:rPr>
                <w:sz w:val="22"/>
                <w:szCs w:val="22"/>
              </w:rPr>
              <w:t>250</w:t>
            </w:r>
          </w:p>
        </w:tc>
        <w:tc>
          <w:tcPr>
            <w:tcW w:w="691"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20" w:firstLine="0"/>
              <w:rPr>
                <w:sz w:val="22"/>
                <w:szCs w:val="22"/>
              </w:rPr>
            </w:pPr>
            <w:r w:rsidRPr="00D14441">
              <w:rPr>
                <w:sz w:val="22"/>
                <w:szCs w:val="22"/>
              </w:rPr>
              <w:t>10</w:t>
            </w:r>
          </w:p>
        </w:tc>
        <w:tc>
          <w:tcPr>
            <w:tcW w:w="684"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40" w:firstLine="0"/>
              <w:rPr>
                <w:sz w:val="22"/>
                <w:szCs w:val="22"/>
              </w:rPr>
            </w:pPr>
            <w:r w:rsidRPr="00D14441">
              <w:rPr>
                <w:sz w:val="22"/>
                <w:szCs w:val="22"/>
              </w:rPr>
              <w:t>5</w:t>
            </w:r>
          </w:p>
        </w:tc>
        <w:tc>
          <w:tcPr>
            <w:tcW w:w="680"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80" w:firstLine="0"/>
              <w:rPr>
                <w:sz w:val="22"/>
                <w:szCs w:val="22"/>
              </w:rPr>
            </w:pPr>
            <w:r w:rsidRPr="00D14441">
              <w:rPr>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76BEC" w:rsidRPr="00D14441" w:rsidRDefault="00776BEC" w:rsidP="00321132">
            <w:pPr>
              <w:pStyle w:val="BodyText5"/>
              <w:shd w:val="clear" w:color="auto" w:fill="auto"/>
              <w:spacing w:line="240" w:lineRule="auto"/>
              <w:ind w:left="200" w:firstLine="0"/>
              <w:rPr>
                <w:sz w:val="22"/>
                <w:szCs w:val="22"/>
              </w:rPr>
            </w:pPr>
            <w:r w:rsidRPr="00D14441">
              <w:rPr>
                <w:sz w:val="22"/>
                <w:szCs w:val="22"/>
              </w:rPr>
              <w:t>700</w:t>
            </w:r>
          </w:p>
        </w:tc>
      </w:tr>
      <w:tr w:rsidR="00776BEC" w:rsidRPr="00D14441" w:rsidTr="00321132">
        <w:trPr>
          <w:trHeight w:val="608"/>
        </w:trPr>
        <w:tc>
          <w:tcPr>
            <w:tcW w:w="1985" w:type="dxa"/>
            <w:tcBorders>
              <w:top w:val="single" w:sz="4" w:space="0" w:color="000000"/>
              <w:left w:val="single" w:sz="4" w:space="0" w:color="000000"/>
              <w:bottom w:val="single" w:sz="4" w:space="0" w:color="000000"/>
            </w:tcBorders>
            <w:shd w:val="clear" w:color="auto" w:fill="FFFFFF"/>
          </w:tcPr>
          <w:p w:rsidR="00776BEC" w:rsidRDefault="00776BEC" w:rsidP="00321132">
            <w:pPr>
              <w:pStyle w:val="Bodytext21"/>
              <w:shd w:val="clear" w:color="auto" w:fill="auto"/>
              <w:spacing w:after="0" w:line="277" w:lineRule="exact"/>
              <w:ind w:left="132" w:firstLine="0"/>
              <w:rPr>
                <w:sz w:val="22"/>
                <w:szCs w:val="22"/>
              </w:rPr>
            </w:pPr>
            <w:r w:rsidRPr="00D14441">
              <w:rPr>
                <w:sz w:val="22"/>
                <w:szCs w:val="22"/>
              </w:rPr>
              <w:t>Prag interventie</w:t>
            </w:r>
          </w:p>
          <w:p w:rsidR="00776BEC" w:rsidRPr="00D14441" w:rsidRDefault="00776BEC" w:rsidP="00321132">
            <w:pPr>
              <w:pStyle w:val="Bodytext21"/>
              <w:shd w:val="clear" w:color="auto" w:fill="auto"/>
              <w:spacing w:after="0" w:line="277" w:lineRule="exact"/>
              <w:ind w:left="132" w:firstLine="0"/>
              <w:rPr>
                <w:sz w:val="22"/>
                <w:szCs w:val="22"/>
              </w:rPr>
            </w:pPr>
            <w:r w:rsidRPr="00D14441">
              <w:rPr>
                <w:sz w:val="22"/>
                <w:szCs w:val="22"/>
              </w:rPr>
              <w:t>(mg/kg s.u.)</w:t>
            </w:r>
          </w:p>
        </w:tc>
        <w:tc>
          <w:tcPr>
            <w:tcW w:w="1276" w:type="dxa"/>
            <w:tcBorders>
              <w:top w:val="single" w:sz="4" w:space="0" w:color="000000"/>
              <w:left w:val="single" w:sz="4" w:space="0" w:color="000000"/>
              <w:bottom w:val="single" w:sz="4" w:space="0" w:color="000000"/>
            </w:tcBorders>
            <w:shd w:val="clear" w:color="auto" w:fill="FFFFFF"/>
          </w:tcPr>
          <w:p w:rsidR="00776BEC" w:rsidRPr="00D14441" w:rsidRDefault="00776BEC" w:rsidP="004E1176">
            <w:pPr>
              <w:pStyle w:val="BodyText5"/>
              <w:shd w:val="clear" w:color="auto" w:fill="auto"/>
              <w:spacing w:line="240" w:lineRule="auto"/>
              <w:ind w:firstLine="0"/>
              <w:jc w:val="center"/>
              <w:rPr>
                <w:sz w:val="22"/>
                <w:szCs w:val="22"/>
              </w:rPr>
            </w:pPr>
            <w:r w:rsidRPr="00D14441">
              <w:rPr>
                <w:sz w:val="22"/>
                <w:szCs w:val="22"/>
              </w:rPr>
              <w:t>2000</w:t>
            </w:r>
          </w:p>
        </w:tc>
        <w:tc>
          <w:tcPr>
            <w:tcW w:w="850"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80" w:firstLine="0"/>
              <w:rPr>
                <w:sz w:val="22"/>
                <w:szCs w:val="22"/>
              </w:rPr>
            </w:pPr>
            <w:r w:rsidRPr="00D14441">
              <w:rPr>
                <w:sz w:val="22"/>
                <w:szCs w:val="22"/>
              </w:rPr>
              <w:t>2000</w:t>
            </w:r>
          </w:p>
        </w:tc>
        <w:tc>
          <w:tcPr>
            <w:tcW w:w="851" w:type="dxa"/>
            <w:tcBorders>
              <w:top w:val="single" w:sz="4" w:space="0" w:color="000000"/>
              <w:left w:val="single" w:sz="4" w:space="0" w:color="000000"/>
              <w:bottom w:val="single" w:sz="4" w:space="0" w:color="000000"/>
            </w:tcBorders>
            <w:shd w:val="clear" w:color="auto" w:fill="FFFFFF"/>
          </w:tcPr>
          <w:p w:rsidR="00776BEC" w:rsidRPr="00D14441" w:rsidRDefault="00776BEC" w:rsidP="004E1176">
            <w:pPr>
              <w:pStyle w:val="BodyText5"/>
              <w:shd w:val="clear" w:color="auto" w:fill="auto"/>
              <w:spacing w:line="240" w:lineRule="auto"/>
              <w:ind w:firstLine="0"/>
              <w:jc w:val="center"/>
              <w:rPr>
                <w:sz w:val="22"/>
                <w:szCs w:val="22"/>
              </w:rPr>
            </w:pPr>
            <w:r w:rsidRPr="00D14441">
              <w:rPr>
                <w:sz w:val="22"/>
                <w:szCs w:val="22"/>
              </w:rPr>
              <w:t>20000</w:t>
            </w:r>
          </w:p>
        </w:tc>
        <w:tc>
          <w:tcPr>
            <w:tcW w:w="668"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80" w:firstLine="0"/>
              <w:rPr>
                <w:sz w:val="22"/>
                <w:szCs w:val="22"/>
              </w:rPr>
            </w:pPr>
            <w:r w:rsidRPr="00D14441">
              <w:rPr>
                <w:sz w:val="22"/>
                <w:szCs w:val="22"/>
              </w:rPr>
              <w:t>500</w:t>
            </w:r>
          </w:p>
        </w:tc>
        <w:tc>
          <w:tcPr>
            <w:tcW w:w="742"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60" w:firstLine="0"/>
              <w:rPr>
                <w:sz w:val="22"/>
                <w:szCs w:val="22"/>
              </w:rPr>
            </w:pPr>
            <w:r w:rsidRPr="00D14441">
              <w:rPr>
                <w:sz w:val="22"/>
                <w:szCs w:val="22"/>
              </w:rPr>
              <w:t>4000</w:t>
            </w:r>
          </w:p>
        </w:tc>
        <w:tc>
          <w:tcPr>
            <w:tcW w:w="742"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00" w:firstLine="0"/>
              <w:rPr>
                <w:sz w:val="22"/>
                <w:szCs w:val="22"/>
              </w:rPr>
            </w:pPr>
            <w:r w:rsidRPr="00D14441">
              <w:rPr>
                <w:sz w:val="22"/>
                <w:szCs w:val="22"/>
              </w:rPr>
              <w:t>1000</w:t>
            </w:r>
          </w:p>
        </w:tc>
        <w:tc>
          <w:tcPr>
            <w:tcW w:w="691"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20" w:firstLine="0"/>
              <w:rPr>
                <w:sz w:val="22"/>
                <w:szCs w:val="22"/>
              </w:rPr>
            </w:pPr>
            <w:r w:rsidRPr="00D14441">
              <w:rPr>
                <w:sz w:val="22"/>
                <w:szCs w:val="22"/>
              </w:rPr>
              <w:t>20</w:t>
            </w:r>
          </w:p>
        </w:tc>
        <w:tc>
          <w:tcPr>
            <w:tcW w:w="684"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240" w:firstLine="0"/>
              <w:rPr>
                <w:sz w:val="22"/>
                <w:szCs w:val="22"/>
              </w:rPr>
            </w:pPr>
            <w:r w:rsidRPr="00D14441">
              <w:rPr>
                <w:sz w:val="22"/>
                <w:szCs w:val="22"/>
              </w:rPr>
              <w:t>10</w:t>
            </w:r>
          </w:p>
        </w:tc>
        <w:tc>
          <w:tcPr>
            <w:tcW w:w="680" w:type="dxa"/>
            <w:tcBorders>
              <w:top w:val="single" w:sz="4" w:space="0" w:color="000000"/>
              <w:left w:val="single" w:sz="4" w:space="0" w:color="000000"/>
              <w:bottom w:val="single" w:sz="4" w:space="0" w:color="000000"/>
            </w:tcBorders>
            <w:shd w:val="clear" w:color="auto" w:fill="FFFFFF"/>
          </w:tcPr>
          <w:p w:rsidR="00776BEC" w:rsidRPr="00D14441" w:rsidRDefault="00776BEC" w:rsidP="00321132">
            <w:pPr>
              <w:pStyle w:val="BodyText5"/>
              <w:shd w:val="clear" w:color="auto" w:fill="auto"/>
              <w:spacing w:line="240" w:lineRule="auto"/>
              <w:ind w:left="180" w:firstLine="0"/>
              <w:rPr>
                <w:sz w:val="22"/>
                <w:szCs w:val="22"/>
              </w:rPr>
            </w:pPr>
            <w:r w:rsidRPr="00D14441">
              <w:rPr>
                <w:sz w:val="22"/>
                <w:szCs w:val="22"/>
              </w:rPr>
              <w:t>500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76BEC" w:rsidRPr="00D14441" w:rsidRDefault="00776BEC" w:rsidP="00321132">
            <w:pPr>
              <w:pStyle w:val="BodyText5"/>
              <w:shd w:val="clear" w:color="auto" w:fill="auto"/>
              <w:spacing w:line="240" w:lineRule="auto"/>
              <w:ind w:left="60" w:firstLine="0"/>
              <w:rPr>
                <w:sz w:val="22"/>
                <w:szCs w:val="22"/>
              </w:rPr>
            </w:pPr>
            <w:r w:rsidRPr="00D14441">
              <w:rPr>
                <w:sz w:val="22"/>
                <w:szCs w:val="22"/>
              </w:rPr>
              <w:t>1500</w:t>
            </w:r>
          </w:p>
        </w:tc>
      </w:tr>
    </w:tbl>
    <w:p w:rsidR="001F4AFC" w:rsidRDefault="001F4AFC" w:rsidP="00BC1DCE">
      <w:pPr>
        <w:pStyle w:val="BodyText2"/>
        <w:tabs>
          <w:tab w:val="clear" w:pos="360"/>
          <w:tab w:val="left" w:pos="0"/>
        </w:tabs>
        <w:rPr>
          <w:rFonts w:ascii="Arial" w:hAnsi="Arial" w:cs="Arial"/>
          <w:b/>
          <w:sz w:val="24"/>
          <w:szCs w:val="24"/>
          <w:lang w:val="it-IT"/>
        </w:rPr>
      </w:pPr>
    </w:p>
    <w:p w:rsidR="00BC1DCE" w:rsidRPr="00FA43BD" w:rsidRDefault="008E75EF" w:rsidP="00BC1DCE">
      <w:pPr>
        <w:pStyle w:val="BodyText2"/>
        <w:tabs>
          <w:tab w:val="clear" w:pos="360"/>
          <w:tab w:val="left" w:pos="0"/>
        </w:tabs>
        <w:rPr>
          <w:rFonts w:ascii="Arial" w:hAnsi="Arial" w:cs="Arial"/>
          <w:b/>
          <w:bCs/>
          <w:sz w:val="24"/>
          <w:szCs w:val="24"/>
          <w:lang w:val="pt-BR"/>
        </w:rPr>
      </w:pPr>
      <w:r w:rsidRPr="00FA43BD">
        <w:rPr>
          <w:rFonts w:ascii="Arial" w:hAnsi="Arial" w:cs="Arial"/>
          <w:b/>
          <w:sz w:val="24"/>
          <w:szCs w:val="24"/>
          <w:lang w:val="it-IT"/>
        </w:rPr>
        <w:t>2.11.3</w:t>
      </w:r>
      <w:r w:rsidR="00BC1DCE" w:rsidRPr="00FA43BD">
        <w:rPr>
          <w:rFonts w:ascii="Arial" w:hAnsi="Arial" w:cs="Arial"/>
          <w:b/>
          <w:bCs/>
          <w:sz w:val="24"/>
          <w:szCs w:val="24"/>
          <w:lang w:val="pt-BR"/>
        </w:rPr>
        <w:t xml:space="preserve">   Factorul de mediu </w:t>
      </w:r>
      <w:r w:rsidR="00BC1DCE" w:rsidRPr="00FA43BD">
        <w:rPr>
          <w:rFonts w:ascii="Arial Narrow" w:hAnsi="Arial Narrow" w:cs="Arial Narrow"/>
          <w:b/>
          <w:bCs/>
          <w:sz w:val="24"/>
          <w:szCs w:val="24"/>
          <w:lang w:val="pt-BR"/>
        </w:rPr>
        <w:t>APĂ</w:t>
      </w:r>
    </w:p>
    <w:p w:rsidR="00BC1DCE" w:rsidRPr="00376D64" w:rsidRDefault="00BC1DCE" w:rsidP="00376D64">
      <w:pPr>
        <w:pStyle w:val="BodyText"/>
        <w:spacing w:line="240" w:lineRule="auto"/>
        <w:ind w:firstLine="720"/>
        <w:jc w:val="both"/>
        <w:rPr>
          <w:b w:val="0"/>
          <w:bCs w:val="0"/>
          <w:i/>
          <w:sz w:val="16"/>
          <w:szCs w:val="16"/>
          <w:lang w:val="pt-BR"/>
        </w:rPr>
      </w:pPr>
    </w:p>
    <w:p w:rsidR="00B2369B" w:rsidRPr="00FA43BD" w:rsidRDefault="00B2369B" w:rsidP="008E75EF">
      <w:pPr>
        <w:rPr>
          <w:rFonts w:ascii="Arial" w:hAnsi="Arial" w:cs="Arial"/>
          <w:b/>
          <w:i/>
          <w:sz w:val="24"/>
          <w:szCs w:val="24"/>
          <w:u w:val="single"/>
          <w:lang w:val="pt-PT"/>
        </w:rPr>
      </w:pPr>
      <w:r w:rsidRPr="00FA43BD">
        <w:rPr>
          <w:rFonts w:ascii="Arial" w:hAnsi="Arial" w:cs="Arial"/>
          <w:b/>
          <w:bCs/>
          <w:i/>
          <w:sz w:val="24"/>
          <w:szCs w:val="24"/>
          <w:lang w:val="pt-BR"/>
        </w:rPr>
        <w:t xml:space="preserve">2.11.3.1  Surse si instalatii </w:t>
      </w:r>
      <w:r w:rsidRPr="00FA43BD">
        <w:rPr>
          <w:rFonts w:ascii="Arial" w:hAnsi="Arial" w:cs="Arial"/>
          <w:b/>
          <w:i/>
          <w:sz w:val="24"/>
          <w:szCs w:val="24"/>
          <w:lang w:val="fr-FR"/>
        </w:rPr>
        <w:t>pentru retinerea, evacuarea si dispersia poluantilor in apa</w:t>
      </w:r>
    </w:p>
    <w:p w:rsidR="00B2369B" w:rsidRPr="00FA43BD" w:rsidRDefault="00B2369B" w:rsidP="00B2369B">
      <w:pPr>
        <w:pStyle w:val="BodyText"/>
        <w:tabs>
          <w:tab w:val="left" w:pos="654"/>
        </w:tabs>
        <w:ind w:right="-13"/>
        <w:jc w:val="both"/>
        <w:rPr>
          <w:b w:val="0"/>
          <w:sz w:val="24"/>
          <w:szCs w:val="24"/>
        </w:rPr>
      </w:pPr>
      <w:r w:rsidRPr="00FA43BD">
        <w:rPr>
          <w:spacing w:val="-3"/>
          <w:sz w:val="24"/>
          <w:szCs w:val="24"/>
          <w:lang w:val="ro-RO"/>
        </w:rPr>
        <w:tab/>
      </w:r>
      <w:r w:rsidRPr="00FA43BD">
        <w:rPr>
          <w:b w:val="0"/>
          <w:sz w:val="24"/>
          <w:szCs w:val="24"/>
        </w:rPr>
        <w:t>De pe amplasamentul societatii se evacueaza urmatoarele tipuri de ape:</w:t>
      </w:r>
    </w:p>
    <w:p w:rsidR="00B2369B" w:rsidRPr="00FA43BD" w:rsidRDefault="00B2369B" w:rsidP="00B2369B">
      <w:pPr>
        <w:pStyle w:val="BodyText"/>
        <w:tabs>
          <w:tab w:val="left" w:pos="654"/>
        </w:tabs>
        <w:ind w:right="-13"/>
        <w:jc w:val="both"/>
        <w:rPr>
          <w:b w:val="0"/>
          <w:bCs w:val="0"/>
          <w:sz w:val="24"/>
          <w:szCs w:val="24"/>
        </w:rPr>
      </w:pPr>
      <w:r w:rsidRPr="00FA43BD">
        <w:rPr>
          <w:b w:val="0"/>
          <w:sz w:val="24"/>
          <w:szCs w:val="24"/>
        </w:rPr>
        <w:tab/>
        <w:t xml:space="preserve"> - </w:t>
      </w:r>
      <w:r w:rsidRPr="00FA43BD">
        <w:rPr>
          <w:b w:val="0"/>
          <w:bCs w:val="0"/>
          <w:sz w:val="24"/>
          <w:szCs w:val="24"/>
        </w:rPr>
        <w:t>ape uzate menajere  rezultate de la grupurile sanitare;</w:t>
      </w:r>
    </w:p>
    <w:p w:rsidR="00B2369B" w:rsidRPr="00FA43BD" w:rsidRDefault="00B2369B" w:rsidP="00B2369B">
      <w:pPr>
        <w:pStyle w:val="BodyText"/>
        <w:tabs>
          <w:tab w:val="left" w:pos="654"/>
        </w:tabs>
        <w:ind w:right="-13"/>
        <w:jc w:val="both"/>
        <w:rPr>
          <w:b w:val="0"/>
          <w:bCs w:val="0"/>
          <w:sz w:val="24"/>
          <w:szCs w:val="24"/>
        </w:rPr>
      </w:pPr>
      <w:r w:rsidRPr="00FA43BD">
        <w:rPr>
          <w:b w:val="0"/>
          <w:bCs w:val="0"/>
          <w:sz w:val="24"/>
          <w:szCs w:val="24"/>
        </w:rPr>
        <w:tab/>
        <w:t xml:space="preserve"> - ape uzate tehnologice</w:t>
      </w:r>
    </w:p>
    <w:p w:rsidR="00B2369B" w:rsidRPr="00FA43BD" w:rsidRDefault="00B2369B" w:rsidP="00B2369B">
      <w:pPr>
        <w:pStyle w:val="BodyText"/>
        <w:tabs>
          <w:tab w:val="left" w:pos="654"/>
        </w:tabs>
        <w:ind w:right="-13"/>
        <w:jc w:val="both"/>
        <w:rPr>
          <w:b w:val="0"/>
          <w:bCs w:val="0"/>
          <w:sz w:val="24"/>
          <w:szCs w:val="24"/>
        </w:rPr>
      </w:pPr>
      <w:r w:rsidRPr="00FA43BD">
        <w:rPr>
          <w:b w:val="0"/>
          <w:bCs w:val="0"/>
          <w:sz w:val="24"/>
          <w:szCs w:val="24"/>
        </w:rPr>
        <w:tab/>
        <w:t xml:space="preserve"> - ape pluviale de pe platforme betonate si cladiri</w:t>
      </w:r>
    </w:p>
    <w:p w:rsidR="00B2369B" w:rsidRPr="00FA43BD" w:rsidRDefault="00B2369B" w:rsidP="00D51538">
      <w:pPr>
        <w:pStyle w:val="BodyText"/>
        <w:tabs>
          <w:tab w:val="left" w:pos="0"/>
        </w:tabs>
        <w:spacing w:line="240" w:lineRule="auto"/>
        <w:ind w:right="-13"/>
        <w:jc w:val="both"/>
        <w:rPr>
          <w:b w:val="0"/>
          <w:bCs w:val="0"/>
          <w:sz w:val="16"/>
          <w:szCs w:val="16"/>
        </w:rPr>
      </w:pPr>
    </w:p>
    <w:p w:rsidR="00B2369B" w:rsidRPr="00FA43BD" w:rsidRDefault="00B2369B" w:rsidP="00376D64">
      <w:pPr>
        <w:pStyle w:val="BodyText"/>
        <w:tabs>
          <w:tab w:val="left" w:pos="0"/>
        </w:tabs>
        <w:spacing w:line="240" w:lineRule="auto"/>
        <w:ind w:right="-13"/>
        <w:jc w:val="both"/>
        <w:rPr>
          <w:b w:val="0"/>
          <w:bCs w:val="0"/>
          <w:sz w:val="24"/>
          <w:szCs w:val="24"/>
          <w:u w:val="single"/>
        </w:rPr>
      </w:pPr>
      <w:r w:rsidRPr="00FA43BD">
        <w:rPr>
          <w:b w:val="0"/>
          <w:bCs w:val="0"/>
          <w:sz w:val="24"/>
          <w:szCs w:val="24"/>
        </w:rPr>
        <w:tab/>
      </w:r>
      <w:r w:rsidRPr="00FA43BD">
        <w:rPr>
          <w:b w:val="0"/>
          <w:bCs w:val="0"/>
          <w:sz w:val="24"/>
          <w:szCs w:val="24"/>
          <w:u w:val="single"/>
        </w:rPr>
        <w:t>Ape uzate menajere</w:t>
      </w:r>
    </w:p>
    <w:p w:rsidR="00B2369B" w:rsidRPr="00FA43BD" w:rsidRDefault="00B2369B" w:rsidP="00376D64">
      <w:pPr>
        <w:pStyle w:val="BodyText"/>
        <w:tabs>
          <w:tab w:val="left" w:pos="0"/>
        </w:tabs>
        <w:spacing w:line="240" w:lineRule="auto"/>
        <w:ind w:right="-13"/>
        <w:jc w:val="both"/>
        <w:rPr>
          <w:b w:val="0"/>
          <w:bCs w:val="0"/>
          <w:sz w:val="24"/>
          <w:szCs w:val="24"/>
        </w:rPr>
      </w:pPr>
      <w:r w:rsidRPr="00FA43BD">
        <w:rPr>
          <w:b w:val="0"/>
          <w:bCs w:val="0"/>
          <w:sz w:val="24"/>
          <w:szCs w:val="24"/>
        </w:rPr>
        <w:tab/>
        <w:t>Apele uzate menajere rezultate de la grupurile sanitare sunt preluate de canalizarea interioara realizata din PVC, Dn 100 mm si descarcate in canalizarea exterioara cu evacuare in reteaua de canalizare a municipiului Bacau.</w:t>
      </w:r>
    </w:p>
    <w:p w:rsidR="00B2369B" w:rsidRPr="00FA43BD" w:rsidRDefault="00B2369B" w:rsidP="00376D64">
      <w:pPr>
        <w:pStyle w:val="BodyText"/>
        <w:tabs>
          <w:tab w:val="left" w:pos="0"/>
        </w:tabs>
        <w:spacing w:line="240" w:lineRule="auto"/>
        <w:ind w:right="-13"/>
        <w:jc w:val="both"/>
        <w:rPr>
          <w:b w:val="0"/>
          <w:bCs w:val="0"/>
          <w:sz w:val="24"/>
          <w:szCs w:val="24"/>
          <w:u w:val="single"/>
        </w:rPr>
      </w:pPr>
      <w:r w:rsidRPr="00FA43BD">
        <w:rPr>
          <w:b w:val="0"/>
          <w:bCs w:val="0"/>
          <w:sz w:val="24"/>
          <w:szCs w:val="24"/>
        </w:rPr>
        <w:tab/>
      </w:r>
      <w:r w:rsidRPr="00FA43BD">
        <w:rPr>
          <w:b w:val="0"/>
          <w:bCs w:val="0"/>
          <w:sz w:val="24"/>
          <w:szCs w:val="24"/>
          <w:u w:val="single"/>
        </w:rPr>
        <w:t>Ape uzate tehnologice</w:t>
      </w:r>
      <w:r w:rsidRPr="00FA43BD">
        <w:rPr>
          <w:b w:val="0"/>
          <w:bCs w:val="0"/>
          <w:sz w:val="24"/>
          <w:szCs w:val="24"/>
        </w:rPr>
        <w:tab/>
      </w:r>
    </w:p>
    <w:p w:rsidR="00B2369B" w:rsidRPr="00FA43BD" w:rsidRDefault="00B2369B" w:rsidP="00376D64">
      <w:pPr>
        <w:pStyle w:val="BodyText"/>
        <w:tabs>
          <w:tab w:val="left" w:pos="0"/>
        </w:tabs>
        <w:spacing w:line="240" w:lineRule="auto"/>
        <w:ind w:right="-13"/>
        <w:jc w:val="both"/>
        <w:rPr>
          <w:b w:val="0"/>
          <w:bCs w:val="0"/>
          <w:sz w:val="24"/>
          <w:szCs w:val="24"/>
        </w:rPr>
      </w:pPr>
      <w:r w:rsidRPr="00FA43BD">
        <w:rPr>
          <w:b w:val="0"/>
          <w:bCs w:val="0"/>
          <w:sz w:val="24"/>
          <w:szCs w:val="24"/>
        </w:rPr>
        <w:tab/>
        <w:t xml:space="preserve">Apele uzate tehnologice </w:t>
      </w:r>
      <w:r w:rsidR="00D51538" w:rsidRPr="00FA43BD">
        <w:rPr>
          <w:b w:val="0"/>
          <w:bCs w:val="0"/>
          <w:sz w:val="24"/>
          <w:szCs w:val="24"/>
        </w:rPr>
        <w:t>s</w:t>
      </w:r>
      <w:r w:rsidRPr="00FA43BD">
        <w:rPr>
          <w:b w:val="0"/>
          <w:bCs w:val="0"/>
          <w:sz w:val="24"/>
          <w:szCs w:val="24"/>
        </w:rPr>
        <w:t>unt colectate prin reteaua de canalizare, tratate in stati</w:t>
      </w:r>
      <w:r w:rsidR="00D51538" w:rsidRPr="00FA43BD">
        <w:rPr>
          <w:b w:val="0"/>
          <w:bCs w:val="0"/>
          <w:sz w:val="24"/>
          <w:szCs w:val="24"/>
        </w:rPr>
        <w:t>ile</w:t>
      </w:r>
      <w:r w:rsidRPr="00FA43BD">
        <w:rPr>
          <w:b w:val="0"/>
          <w:bCs w:val="0"/>
          <w:sz w:val="24"/>
          <w:szCs w:val="24"/>
        </w:rPr>
        <w:t xml:space="preserve"> de neutralizare,</w:t>
      </w:r>
      <w:r w:rsidR="00D51538" w:rsidRPr="00FA43BD">
        <w:rPr>
          <w:b w:val="0"/>
          <w:bCs w:val="0"/>
          <w:sz w:val="24"/>
          <w:szCs w:val="24"/>
        </w:rPr>
        <w:t xml:space="preserve"> separatoare de ulei, </w:t>
      </w:r>
      <w:r w:rsidRPr="00FA43BD">
        <w:rPr>
          <w:b w:val="0"/>
          <w:bCs w:val="0"/>
          <w:sz w:val="24"/>
          <w:szCs w:val="24"/>
        </w:rPr>
        <w:t xml:space="preserve"> descarcate in reteaua de canalizare a societatii cu evacuare in reteaua de canalizare a municipiului Bacau.</w:t>
      </w:r>
    </w:p>
    <w:p w:rsidR="00B2369B" w:rsidRPr="00FA43BD" w:rsidRDefault="00B2369B" w:rsidP="00376D64">
      <w:pPr>
        <w:pStyle w:val="BodyText"/>
        <w:tabs>
          <w:tab w:val="left" w:pos="0"/>
        </w:tabs>
        <w:spacing w:line="240" w:lineRule="auto"/>
        <w:ind w:right="-13"/>
        <w:jc w:val="both"/>
        <w:rPr>
          <w:b w:val="0"/>
          <w:bCs w:val="0"/>
          <w:sz w:val="24"/>
          <w:szCs w:val="24"/>
          <w:u w:val="single"/>
        </w:rPr>
      </w:pPr>
      <w:r w:rsidRPr="00FA43BD">
        <w:rPr>
          <w:b w:val="0"/>
          <w:bCs w:val="0"/>
          <w:sz w:val="24"/>
          <w:szCs w:val="24"/>
        </w:rPr>
        <w:tab/>
      </w:r>
      <w:r w:rsidRPr="00FA43BD">
        <w:rPr>
          <w:b w:val="0"/>
          <w:bCs w:val="0"/>
          <w:sz w:val="24"/>
          <w:szCs w:val="24"/>
          <w:u w:val="single"/>
        </w:rPr>
        <w:t>Ape pluviale</w:t>
      </w:r>
    </w:p>
    <w:p w:rsidR="00B2369B" w:rsidRPr="00FA43BD" w:rsidRDefault="00B2369B" w:rsidP="00376D64">
      <w:pPr>
        <w:pStyle w:val="BodyText"/>
        <w:tabs>
          <w:tab w:val="left" w:pos="0"/>
        </w:tabs>
        <w:spacing w:line="240" w:lineRule="auto"/>
        <w:ind w:right="-13" w:firstLine="750"/>
        <w:jc w:val="both"/>
        <w:rPr>
          <w:b w:val="0"/>
          <w:bCs w:val="0"/>
          <w:sz w:val="24"/>
          <w:szCs w:val="24"/>
        </w:rPr>
      </w:pPr>
      <w:r w:rsidRPr="00FA43BD">
        <w:rPr>
          <w:b w:val="0"/>
          <w:bCs w:val="0"/>
          <w:sz w:val="24"/>
          <w:szCs w:val="24"/>
        </w:rPr>
        <w:t xml:space="preserve">Apele pluviale de pe platformele betonate  şi o parte din cladiri sunt preluate prin </w:t>
      </w:r>
      <w:r w:rsidRPr="00FA43BD">
        <w:rPr>
          <w:b w:val="0"/>
          <w:bCs w:val="0"/>
          <w:sz w:val="24"/>
          <w:szCs w:val="24"/>
        </w:rPr>
        <w:lastRenderedPageBreak/>
        <w:t>guri de scurgere in reteaua de canalizare a societatii.</w:t>
      </w:r>
    </w:p>
    <w:p w:rsidR="00B2369B" w:rsidRPr="00FA43BD" w:rsidRDefault="00B2369B" w:rsidP="00376D64">
      <w:pPr>
        <w:tabs>
          <w:tab w:val="left" w:pos="-720"/>
        </w:tabs>
        <w:suppressAutoHyphens/>
        <w:spacing w:line="240" w:lineRule="auto"/>
        <w:rPr>
          <w:rFonts w:ascii="Arial" w:hAnsi="Arial" w:cs="Arial"/>
          <w:spacing w:val="-3"/>
          <w:sz w:val="16"/>
          <w:szCs w:val="16"/>
          <w:lang w:val="ro-RO"/>
        </w:rPr>
      </w:pPr>
    </w:p>
    <w:p w:rsidR="00B2369B" w:rsidRPr="00FA43BD" w:rsidRDefault="00B2369B" w:rsidP="00376D64">
      <w:pPr>
        <w:tabs>
          <w:tab w:val="left" w:pos="-720"/>
        </w:tabs>
        <w:suppressAutoHyphens/>
        <w:spacing w:line="240" w:lineRule="auto"/>
        <w:rPr>
          <w:rFonts w:ascii="Arial" w:hAnsi="Arial" w:cs="Arial"/>
          <w:spacing w:val="-3"/>
          <w:sz w:val="24"/>
          <w:szCs w:val="24"/>
          <w:lang w:val="ro-RO"/>
        </w:rPr>
      </w:pPr>
      <w:r w:rsidRPr="00FA43BD">
        <w:rPr>
          <w:rFonts w:ascii="Arial" w:hAnsi="Arial" w:cs="Arial"/>
          <w:spacing w:val="-3"/>
          <w:sz w:val="24"/>
          <w:szCs w:val="24"/>
          <w:lang w:val="ro-RO"/>
        </w:rPr>
        <w:tab/>
      </w:r>
      <w:r w:rsidR="008E75EF" w:rsidRPr="00FA43BD">
        <w:rPr>
          <w:rFonts w:ascii="Arial" w:hAnsi="Arial" w:cs="Arial"/>
          <w:spacing w:val="-3"/>
          <w:sz w:val="24"/>
          <w:szCs w:val="24"/>
          <w:lang w:val="ro-RO"/>
        </w:rPr>
        <w:t>Pentru tratarea apelor uzate tehnologice</w:t>
      </w:r>
      <w:r w:rsidR="00FA43BD">
        <w:rPr>
          <w:rFonts w:ascii="Arial" w:hAnsi="Arial" w:cs="Arial"/>
          <w:spacing w:val="-3"/>
          <w:sz w:val="24"/>
          <w:szCs w:val="24"/>
          <w:lang w:val="ro-RO"/>
        </w:rPr>
        <w:t>,</w:t>
      </w:r>
      <w:r w:rsidR="008E75EF" w:rsidRPr="00FA43BD">
        <w:rPr>
          <w:rFonts w:ascii="Arial" w:hAnsi="Arial" w:cs="Arial"/>
          <w:spacing w:val="-3"/>
          <w:sz w:val="24"/>
          <w:szCs w:val="24"/>
          <w:lang w:val="ro-RO"/>
        </w:rPr>
        <w:t xml:space="preserve"> societatea deţine: </w:t>
      </w:r>
    </w:p>
    <w:p w:rsidR="00D51538" w:rsidRPr="00FA43BD" w:rsidRDefault="00B2369B" w:rsidP="00376D64">
      <w:pPr>
        <w:tabs>
          <w:tab w:val="left" w:pos="-720"/>
        </w:tabs>
        <w:suppressAutoHyphens/>
        <w:spacing w:line="240" w:lineRule="auto"/>
        <w:rPr>
          <w:rFonts w:ascii="Arial" w:hAnsi="Arial" w:cs="Arial"/>
          <w:spacing w:val="-3"/>
          <w:sz w:val="24"/>
          <w:szCs w:val="24"/>
          <w:lang w:val="ro-RO"/>
        </w:rPr>
      </w:pPr>
      <w:r w:rsidRPr="00FA43BD">
        <w:rPr>
          <w:rFonts w:ascii="Arial" w:hAnsi="Arial" w:cs="Arial"/>
          <w:spacing w:val="-3"/>
          <w:sz w:val="24"/>
          <w:szCs w:val="24"/>
          <w:lang w:val="ro-RO"/>
        </w:rPr>
        <w:tab/>
        <w:t xml:space="preserve">- </w:t>
      </w:r>
      <w:r w:rsidR="008E75EF" w:rsidRPr="00FA43BD">
        <w:rPr>
          <w:rFonts w:ascii="Arial" w:hAnsi="Arial" w:cs="Arial"/>
          <w:spacing w:val="-3"/>
          <w:sz w:val="24"/>
          <w:szCs w:val="24"/>
          <w:lang w:val="ro-RO"/>
        </w:rPr>
        <w:t xml:space="preserve"> separatoare de ulei </w:t>
      </w:r>
      <w:r w:rsidR="007643E7" w:rsidRPr="00FA43BD">
        <w:rPr>
          <w:rFonts w:ascii="Arial" w:hAnsi="Arial" w:cs="Arial"/>
          <w:spacing w:val="-3"/>
          <w:sz w:val="24"/>
          <w:szCs w:val="24"/>
          <w:lang w:val="ro-RO"/>
        </w:rPr>
        <w:tab/>
      </w:r>
      <w:r w:rsidR="007643E7" w:rsidRPr="00FA43BD">
        <w:rPr>
          <w:rFonts w:ascii="Arial" w:hAnsi="Arial" w:cs="Arial"/>
          <w:spacing w:val="-3"/>
          <w:sz w:val="24"/>
          <w:szCs w:val="24"/>
          <w:lang w:val="ro-RO"/>
        </w:rPr>
        <w:tab/>
      </w:r>
      <w:r w:rsidR="007643E7" w:rsidRPr="00FA43BD">
        <w:rPr>
          <w:rFonts w:ascii="Arial" w:hAnsi="Arial" w:cs="Arial"/>
          <w:spacing w:val="-3"/>
          <w:sz w:val="24"/>
          <w:szCs w:val="24"/>
          <w:lang w:val="ro-RO"/>
        </w:rPr>
        <w:tab/>
      </w:r>
      <w:r w:rsidR="00D51538" w:rsidRPr="00FA43BD">
        <w:rPr>
          <w:rFonts w:ascii="Arial" w:hAnsi="Arial" w:cs="Arial"/>
          <w:spacing w:val="-3"/>
          <w:sz w:val="24"/>
          <w:szCs w:val="24"/>
          <w:lang w:val="ro-RO"/>
        </w:rPr>
        <w:tab/>
      </w:r>
      <w:r w:rsidR="00D51538" w:rsidRPr="00FA43BD">
        <w:rPr>
          <w:rFonts w:ascii="Arial" w:hAnsi="Arial" w:cs="Arial"/>
          <w:spacing w:val="-3"/>
          <w:sz w:val="24"/>
          <w:szCs w:val="24"/>
          <w:lang w:val="ro-RO"/>
        </w:rPr>
        <w:tab/>
      </w:r>
      <w:r w:rsidR="00D51538" w:rsidRPr="00FA43BD">
        <w:rPr>
          <w:rFonts w:ascii="Arial" w:hAnsi="Arial" w:cs="Arial"/>
          <w:spacing w:val="-3"/>
          <w:sz w:val="24"/>
          <w:szCs w:val="24"/>
          <w:lang w:val="ro-RO"/>
        </w:rPr>
        <w:tab/>
      </w:r>
      <w:r w:rsidR="00D51538" w:rsidRPr="00FA43BD">
        <w:rPr>
          <w:rFonts w:ascii="Arial" w:hAnsi="Arial" w:cs="Arial"/>
          <w:spacing w:val="-3"/>
          <w:sz w:val="24"/>
          <w:szCs w:val="24"/>
          <w:lang w:val="ro-RO"/>
        </w:rPr>
        <w:tab/>
      </w:r>
      <w:r w:rsidR="007643E7" w:rsidRPr="00FA43BD">
        <w:rPr>
          <w:rFonts w:ascii="Arial" w:hAnsi="Arial" w:cs="Arial"/>
          <w:spacing w:val="-3"/>
          <w:sz w:val="24"/>
          <w:szCs w:val="24"/>
          <w:lang w:val="ro-RO"/>
        </w:rPr>
        <w:t>7 buc.</w:t>
      </w:r>
    </w:p>
    <w:p w:rsidR="00D51538" w:rsidRPr="00FA43BD" w:rsidRDefault="00B2369B" w:rsidP="00376D64">
      <w:pPr>
        <w:tabs>
          <w:tab w:val="left" w:pos="-720"/>
        </w:tabs>
        <w:suppressAutoHyphens/>
        <w:spacing w:line="240" w:lineRule="auto"/>
        <w:rPr>
          <w:rFonts w:ascii="Arial" w:hAnsi="Arial" w:cs="Arial"/>
          <w:spacing w:val="-3"/>
          <w:sz w:val="24"/>
          <w:szCs w:val="24"/>
          <w:lang w:val="ro-RO"/>
        </w:rPr>
      </w:pPr>
      <w:r w:rsidRPr="00FA43BD">
        <w:rPr>
          <w:rFonts w:ascii="Arial" w:hAnsi="Arial" w:cs="Arial"/>
          <w:spacing w:val="-3"/>
          <w:sz w:val="24"/>
          <w:szCs w:val="24"/>
          <w:lang w:val="ro-RO"/>
        </w:rPr>
        <w:tab/>
      </w:r>
      <w:r w:rsidR="00D51538" w:rsidRPr="00FA43BD">
        <w:rPr>
          <w:rFonts w:ascii="Arial" w:hAnsi="Arial" w:cs="Arial"/>
          <w:spacing w:val="-3"/>
          <w:sz w:val="24"/>
          <w:szCs w:val="24"/>
          <w:lang w:val="ro-RO"/>
        </w:rPr>
        <w:t>-  s</w:t>
      </w:r>
      <w:r w:rsidR="00D51538" w:rsidRPr="00FA43BD">
        <w:rPr>
          <w:rFonts w:ascii="Arial" w:hAnsi="Arial" w:cs="Arial"/>
          <w:sz w:val="24"/>
          <w:szCs w:val="24"/>
        </w:rPr>
        <w:t xml:space="preserve">tatie de neutralizare ape reziduale tip </w:t>
      </w:r>
      <w:r w:rsidR="00D51538" w:rsidRPr="00FA43BD">
        <w:rPr>
          <w:rFonts w:ascii="Arial Narrow" w:hAnsi="Arial Narrow" w:cs="Arial"/>
          <w:caps/>
          <w:sz w:val="24"/>
          <w:szCs w:val="24"/>
        </w:rPr>
        <w:t>Blasberg</w:t>
      </w:r>
    </w:p>
    <w:p w:rsidR="00D51538" w:rsidRPr="00FA43BD" w:rsidRDefault="00D51538" w:rsidP="000F42B6">
      <w:pPr>
        <w:pStyle w:val="ListParagraph"/>
        <w:numPr>
          <w:ilvl w:val="0"/>
          <w:numId w:val="43"/>
        </w:numPr>
        <w:tabs>
          <w:tab w:val="left" w:pos="993"/>
        </w:tabs>
        <w:spacing w:line="240" w:lineRule="auto"/>
        <w:ind w:hanging="11"/>
        <w:rPr>
          <w:rFonts w:ascii="Arial" w:hAnsi="Arial" w:cs="Arial"/>
          <w:b/>
          <w:sz w:val="24"/>
          <w:szCs w:val="24"/>
          <w:u w:val="single"/>
          <w:lang w:val="fr-FR"/>
        </w:rPr>
      </w:pPr>
      <w:r w:rsidRPr="00FA43BD">
        <w:rPr>
          <w:rFonts w:ascii="Arial" w:hAnsi="Arial" w:cs="Arial"/>
          <w:sz w:val="24"/>
          <w:szCs w:val="24"/>
        </w:rPr>
        <w:t>statie de neutralizare ape reziduale de la linia anodizare tartric - sulfuric(TSA) si linia TFSAA</w:t>
      </w:r>
    </w:p>
    <w:p w:rsidR="00B2369B" w:rsidRPr="00FA43BD" w:rsidRDefault="00B2369B" w:rsidP="00376D64">
      <w:pPr>
        <w:pStyle w:val="Style17"/>
        <w:widowControl/>
        <w:spacing w:line="240" w:lineRule="auto"/>
        <w:ind w:firstLine="0"/>
        <w:jc w:val="both"/>
        <w:rPr>
          <w:rStyle w:val="FontStyle82"/>
          <w:rFonts w:eastAsia="Calibri"/>
          <w:i/>
          <w:sz w:val="24"/>
          <w:szCs w:val="24"/>
          <w:u w:val="single"/>
          <w:lang w:val="ro-RO" w:eastAsia="ro-RO"/>
        </w:rPr>
      </w:pPr>
    </w:p>
    <w:p w:rsidR="008E75EF" w:rsidRPr="00FA43BD" w:rsidRDefault="008E75EF" w:rsidP="00376D64">
      <w:pPr>
        <w:pStyle w:val="Style17"/>
        <w:widowControl/>
        <w:spacing w:line="240" w:lineRule="auto"/>
        <w:ind w:firstLine="708"/>
        <w:jc w:val="both"/>
        <w:rPr>
          <w:rStyle w:val="FontStyle82"/>
          <w:rFonts w:eastAsia="Calibri"/>
          <w:sz w:val="24"/>
          <w:szCs w:val="24"/>
          <w:lang w:val="ro-RO" w:eastAsia="ro-RO"/>
        </w:rPr>
      </w:pPr>
      <w:r w:rsidRPr="00FA43BD">
        <w:rPr>
          <w:rStyle w:val="FontStyle82"/>
          <w:rFonts w:eastAsia="Calibri"/>
          <w:i/>
          <w:sz w:val="24"/>
          <w:szCs w:val="24"/>
          <w:u w:val="single"/>
          <w:lang w:val="ro-RO" w:eastAsia="ro-RO"/>
        </w:rPr>
        <w:t>Separatoare de ulei</w:t>
      </w:r>
      <w:r w:rsidRPr="00FA43BD">
        <w:rPr>
          <w:rStyle w:val="FontStyle82"/>
          <w:rFonts w:eastAsia="Calibri"/>
          <w:sz w:val="24"/>
          <w:szCs w:val="24"/>
          <w:lang w:val="ro-RO" w:eastAsia="ro-RO"/>
        </w:rPr>
        <w:t xml:space="preserve"> :</w:t>
      </w:r>
    </w:p>
    <w:p w:rsidR="008E75EF" w:rsidRPr="00FA43BD" w:rsidRDefault="008E75EF" w:rsidP="00376D64">
      <w:pPr>
        <w:tabs>
          <w:tab w:val="left" w:pos="-720"/>
        </w:tabs>
        <w:suppressAutoHyphens/>
        <w:spacing w:line="240" w:lineRule="auto"/>
        <w:ind w:firstLine="709"/>
        <w:rPr>
          <w:rFonts w:ascii="Arial" w:hAnsi="Arial" w:cs="Arial"/>
          <w:spacing w:val="-3"/>
          <w:sz w:val="24"/>
          <w:szCs w:val="24"/>
          <w:lang w:val="ro-RO"/>
        </w:rPr>
      </w:pPr>
      <w:r w:rsidRPr="00FA43BD">
        <w:rPr>
          <w:rFonts w:ascii="Arial" w:hAnsi="Arial" w:cs="Arial"/>
          <w:i/>
          <w:spacing w:val="-3"/>
          <w:sz w:val="24"/>
          <w:szCs w:val="24"/>
          <w:lang w:val="ro-RO"/>
        </w:rPr>
        <w:t>1. Apele uzate rezultate de la cantină</w:t>
      </w:r>
      <w:r w:rsidRPr="00FA43BD">
        <w:rPr>
          <w:rFonts w:ascii="Arial" w:hAnsi="Arial" w:cs="Arial"/>
          <w:spacing w:val="-3"/>
          <w:sz w:val="24"/>
          <w:szCs w:val="24"/>
          <w:lang w:val="ro-RO"/>
        </w:rPr>
        <w:t xml:space="preserve"> , înainte de a fi evacuate în canalizare, sunt trecute printr-un separator de ulei/grăsimi;</w:t>
      </w:r>
    </w:p>
    <w:p w:rsidR="008E75EF" w:rsidRPr="00FA43BD" w:rsidRDefault="008E75EF" w:rsidP="00376D64">
      <w:pPr>
        <w:tabs>
          <w:tab w:val="left" w:pos="-720"/>
        </w:tabs>
        <w:suppressAutoHyphens/>
        <w:spacing w:line="240" w:lineRule="auto"/>
        <w:ind w:firstLine="709"/>
        <w:rPr>
          <w:rFonts w:ascii="Arial" w:hAnsi="Arial" w:cs="Arial"/>
          <w:spacing w:val="-3"/>
          <w:sz w:val="24"/>
          <w:szCs w:val="24"/>
          <w:lang w:val="ro-RO"/>
        </w:rPr>
      </w:pPr>
      <w:r w:rsidRPr="00FA43BD">
        <w:rPr>
          <w:rFonts w:ascii="Arial" w:hAnsi="Arial" w:cs="Arial"/>
          <w:spacing w:val="-3"/>
          <w:sz w:val="24"/>
          <w:szCs w:val="24"/>
          <w:lang w:val="ro-RO"/>
        </w:rPr>
        <w:t xml:space="preserve">2. </w:t>
      </w:r>
      <w:r w:rsidRPr="00FA43BD">
        <w:rPr>
          <w:rFonts w:ascii="Arial" w:hAnsi="Arial" w:cs="Arial"/>
          <w:i/>
          <w:spacing w:val="-3"/>
          <w:sz w:val="24"/>
          <w:szCs w:val="24"/>
          <w:lang w:val="ro-RO"/>
        </w:rPr>
        <w:t>Apele uzate tehnologice rezultate de la Hala Motoare</w:t>
      </w:r>
      <w:r w:rsidRPr="00FA43BD">
        <w:rPr>
          <w:rFonts w:ascii="Arial" w:hAnsi="Arial" w:cs="Arial"/>
          <w:spacing w:val="-3"/>
          <w:sz w:val="24"/>
          <w:szCs w:val="24"/>
          <w:lang w:val="ro-RO"/>
        </w:rPr>
        <w:t xml:space="preserve"> , înainte de a fi evacuate în canalizarea societăţii sunt trecute printr-un separator de ulei;</w:t>
      </w:r>
    </w:p>
    <w:p w:rsidR="008E75EF" w:rsidRPr="00FA43BD" w:rsidRDefault="008E75EF" w:rsidP="00376D64">
      <w:pPr>
        <w:tabs>
          <w:tab w:val="left" w:pos="-720"/>
        </w:tabs>
        <w:suppressAutoHyphens/>
        <w:spacing w:line="240" w:lineRule="auto"/>
        <w:ind w:firstLine="709"/>
        <w:rPr>
          <w:rFonts w:ascii="Arial" w:hAnsi="Arial" w:cs="Arial"/>
          <w:spacing w:val="-3"/>
          <w:sz w:val="24"/>
          <w:szCs w:val="24"/>
          <w:lang w:val="ro-RO"/>
        </w:rPr>
      </w:pPr>
      <w:r w:rsidRPr="00FA43BD">
        <w:rPr>
          <w:rFonts w:ascii="Arial" w:hAnsi="Arial" w:cs="Arial"/>
          <w:spacing w:val="-3"/>
          <w:sz w:val="24"/>
          <w:szCs w:val="24"/>
          <w:lang w:val="ro-RO"/>
        </w:rPr>
        <w:t xml:space="preserve">3. </w:t>
      </w:r>
      <w:r w:rsidRPr="00FA43BD">
        <w:rPr>
          <w:rFonts w:ascii="Arial" w:hAnsi="Arial" w:cs="Arial"/>
          <w:i/>
          <w:spacing w:val="-3"/>
          <w:sz w:val="24"/>
          <w:szCs w:val="24"/>
          <w:lang w:val="ro-RO"/>
        </w:rPr>
        <w:t>Apele uzate tehnologice rezultate de la Hala Banc Probe</w:t>
      </w:r>
      <w:r w:rsidRPr="00FA43BD">
        <w:rPr>
          <w:rFonts w:ascii="Arial" w:hAnsi="Arial" w:cs="Arial"/>
          <w:spacing w:val="-3"/>
          <w:sz w:val="24"/>
          <w:szCs w:val="24"/>
          <w:lang w:val="ro-RO"/>
        </w:rPr>
        <w:t xml:space="preserve"> , înainte de evacuarea în canalizarea societăţii sunt trecute prin două separatoare de ulei, câte un separator amplasat pe câte o latură a halei;</w:t>
      </w:r>
    </w:p>
    <w:p w:rsidR="008E75EF" w:rsidRPr="00FA43BD" w:rsidRDefault="008E75EF" w:rsidP="00376D64">
      <w:pPr>
        <w:tabs>
          <w:tab w:val="left" w:pos="-720"/>
        </w:tabs>
        <w:suppressAutoHyphens/>
        <w:spacing w:line="240" w:lineRule="auto"/>
        <w:ind w:firstLine="709"/>
        <w:rPr>
          <w:rFonts w:ascii="Arial" w:hAnsi="Arial" w:cs="Arial"/>
          <w:spacing w:val="-3"/>
          <w:sz w:val="24"/>
          <w:szCs w:val="24"/>
          <w:lang w:val="ro-RO"/>
        </w:rPr>
      </w:pPr>
      <w:r w:rsidRPr="00FA43BD">
        <w:rPr>
          <w:rFonts w:ascii="Arial" w:hAnsi="Arial" w:cs="Arial"/>
          <w:spacing w:val="-3"/>
          <w:sz w:val="24"/>
          <w:szCs w:val="24"/>
          <w:lang w:val="ro-RO"/>
        </w:rPr>
        <w:t xml:space="preserve">4. </w:t>
      </w:r>
      <w:r w:rsidRPr="00FA43BD">
        <w:rPr>
          <w:rFonts w:ascii="Arial" w:hAnsi="Arial" w:cs="Arial"/>
          <w:i/>
          <w:spacing w:val="-3"/>
          <w:sz w:val="24"/>
          <w:szCs w:val="24"/>
          <w:lang w:val="ro-RO"/>
        </w:rPr>
        <w:t>Apele uzate tehnologice rezultate de la Hala Banc Probe</w:t>
      </w:r>
      <w:r w:rsidRPr="00FA43BD">
        <w:rPr>
          <w:rFonts w:ascii="Arial" w:hAnsi="Arial" w:cs="Arial"/>
          <w:spacing w:val="-3"/>
          <w:sz w:val="24"/>
          <w:szCs w:val="24"/>
          <w:lang w:val="ro-RO"/>
        </w:rPr>
        <w:t xml:space="preserve"> , înainte de a fi evacuate în canalizarea societăţii sunt trecute printr-un separator de ulei;</w:t>
      </w:r>
    </w:p>
    <w:p w:rsidR="008E75EF" w:rsidRPr="00FA43BD" w:rsidRDefault="008E75EF" w:rsidP="00376D64">
      <w:pPr>
        <w:tabs>
          <w:tab w:val="left" w:pos="-720"/>
        </w:tabs>
        <w:suppressAutoHyphens/>
        <w:spacing w:line="240" w:lineRule="auto"/>
        <w:ind w:firstLine="709"/>
        <w:rPr>
          <w:rFonts w:ascii="Arial" w:hAnsi="Arial" w:cs="Arial"/>
          <w:spacing w:val="-3"/>
          <w:sz w:val="24"/>
          <w:szCs w:val="24"/>
          <w:lang w:val="ro-RO"/>
        </w:rPr>
      </w:pPr>
      <w:r w:rsidRPr="00FA43BD">
        <w:rPr>
          <w:rFonts w:ascii="Arial" w:hAnsi="Arial" w:cs="Arial"/>
          <w:spacing w:val="-3"/>
          <w:sz w:val="24"/>
          <w:szCs w:val="24"/>
          <w:lang w:val="ro-RO"/>
        </w:rPr>
        <w:t xml:space="preserve">5. </w:t>
      </w:r>
      <w:r w:rsidRPr="00FA43BD">
        <w:rPr>
          <w:rFonts w:ascii="Arial" w:hAnsi="Arial" w:cs="Arial"/>
          <w:i/>
          <w:spacing w:val="-3"/>
          <w:sz w:val="24"/>
          <w:szCs w:val="24"/>
          <w:lang w:val="ro-RO"/>
        </w:rPr>
        <w:t>Apele uzate tehnologice rezultate de la Secţia Electrodepunere</w:t>
      </w:r>
      <w:r w:rsidRPr="00FA43BD">
        <w:rPr>
          <w:rFonts w:ascii="Arial" w:hAnsi="Arial" w:cs="Arial"/>
          <w:spacing w:val="-3"/>
          <w:sz w:val="24"/>
          <w:szCs w:val="24"/>
          <w:lang w:val="ro-RO"/>
        </w:rPr>
        <w:t xml:space="preserve"> , înainte de a fi evacuate în canalizarea societăţii s</w:t>
      </w:r>
      <w:r w:rsidR="00E52B38">
        <w:rPr>
          <w:rFonts w:ascii="Arial" w:hAnsi="Arial" w:cs="Arial"/>
          <w:spacing w:val="-3"/>
          <w:sz w:val="24"/>
          <w:szCs w:val="24"/>
          <w:lang w:val="ro-RO"/>
        </w:rPr>
        <w:t>u</w:t>
      </w:r>
      <w:r w:rsidRPr="00FA43BD">
        <w:rPr>
          <w:rFonts w:ascii="Arial" w:hAnsi="Arial" w:cs="Arial"/>
          <w:spacing w:val="-3"/>
          <w:sz w:val="24"/>
          <w:szCs w:val="24"/>
          <w:lang w:val="ro-RO"/>
        </w:rPr>
        <w:t>nt trecute printr-un separator de ulei;</w:t>
      </w:r>
    </w:p>
    <w:p w:rsidR="008E75EF" w:rsidRPr="00FA43BD" w:rsidRDefault="008E75EF" w:rsidP="00376D64">
      <w:pPr>
        <w:tabs>
          <w:tab w:val="left" w:pos="-720"/>
        </w:tabs>
        <w:suppressAutoHyphens/>
        <w:spacing w:line="240" w:lineRule="auto"/>
        <w:ind w:firstLine="709"/>
        <w:rPr>
          <w:rFonts w:ascii="Arial" w:hAnsi="Arial" w:cs="Arial"/>
          <w:spacing w:val="-3"/>
          <w:sz w:val="24"/>
          <w:szCs w:val="24"/>
          <w:lang w:val="ro-RO"/>
        </w:rPr>
      </w:pPr>
      <w:r w:rsidRPr="00FA43BD">
        <w:rPr>
          <w:rFonts w:ascii="Arial" w:hAnsi="Arial" w:cs="Arial"/>
          <w:spacing w:val="-3"/>
          <w:sz w:val="24"/>
          <w:szCs w:val="24"/>
          <w:lang w:val="ro-RO"/>
        </w:rPr>
        <w:t xml:space="preserve">6. </w:t>
      </w:r>
      <w:r w:rsidRPr="00FA43BD">
        <w:rPr>
          <w:rFonts w:ascii="Arial" w:hAnsi="Arial" w:cs="Arial"/>
          <w:i/>
          <w:spacing w:val="-3"/>
          <w:sz w:val="24"/>
          <w:szCs w:val="24"/>
          <w:lang w:val="ro-RO"/>
        </w:rPr>
        <w:t>Apele pluviale posibil impurificate</w:t>
      </w:r>
      <w:r w:rsidRPr="00FA43BD">
        <w:rPr>
          <w:rFonts w:ascii="Arial" w:hAnsi="Arial" w:cs="Arial"/>
          <w:spacing w:val="-3"/>
          <w:sz w:val="24"/>
          <w:szCs w:val="24"/>
          <w:lang w:val="ro-RO"/>
        </w:rPr>
        <w:t xml:space="preserve"> colectate de pe rampa CF şi gospodăria de combustibil, înainte de a fi evacuate în canalizarea societăţii sunt trecute printr-un separator de produse petroliere;</w:t>
      </w:r>
    </w:p>
    <w:p w:rsidR="008E75EF" w:rsidRPr="00FA43BD" w:rsidRDefault="00B2369B" w:rsidP="00376D64">
      <w:pPr>
        <w:widowControl/>
        <w:tabs>
          <w:tab w:val="left" w:pos="-720"/>
        </w:tabs>
        <w:suppressAutoHyphens/>
        <w:adjustRightInd/>
        <w:spacing w:line="240" w:lineRule="auto"/>
        <w:textAlignment w:val="auto"/>
        <w:rPr>
          <w:rFonts w:ascii="Arial" w:hAnsi="Arial" w:cs="Arial"/>
          <w:spacing w:val="-3"/>
          <w:sz w:val="24"/>
          <w:szCs w:val="24"/>
          <w:lang w:val="ro-RO"/>
        </w:rPr>
      </w:pPr>
      <w:r w:rsidRPr="00FA43BD">
        <w:rPr>
          <w:rFonts w:ascii="Arial" w:hAnsi="Arial" w:cs="Arial"/>
          <w:spacing w:val="-3"/>
          <w:sz w:val="24"/>
          <w:szCs w:val="24"/>
          <w:lang w:val="ro-RO"/>
        </w:rPr>
        <w:tab/>
        <w:t>S</w:t>
      </w:r>
      <w:r w:rsidR="008E75EF" w:rsidRPr="00FA43BD">
        <w:rPr>
          <w:rFonts w:ascii="Arial" w:hAnsi="Arial" w:cs="Arial"/>
          <w:spacing w:val="-3"/>
          <w:sz w:val="24"/>
          <w:szCs w:val="24"/>
          <w:lang w:val="ro-RO"/>
        </w:rPr>
        <w:t>eparatoarele sunt amplasate subteran, realizate din beton armat, prevăzute cu hidroizolaţie şi guri de vizitare:</w:t>
      </w:r>
    </w:p>
    <w:p w:rsidR="00731389" w:rsidRDefault="00731389" w:rsidP="00376D64">
      <w:pPr>
        <w:pStyle w:val="Style17"/>
        <w:widowControl/>
        <w:spacing w:line="240" w:lineRule="auto"/>
        <w:ind w:firstLine="708"/>
        <w:jc w:val="both"/>
        <w:rPr>
          <w:rStyle w:val="FontStyle82"/>
          <w:rFonts w:eastAsia="Calibri"/>
          <w:sz w:val="24"/>
          <w:szCs w:val="24"/>
          <w:lang w:val="ro-RO" w:eastAsia="ro-RO"/>
        </w:rPr>
      </w:pPr>
      <w:r w:rsidRPr="00FA43BD">
        <w:rPr>
          <w:rStyle w:val="FontStyle82"/>
          <w:rFonts w:eastAsia="Calibri"/>
          <w:sz w:val="24"/>
          <w:szCs w:val="24"/>
          <w:lang w:val="ro-RO" w:eastAsia="ro-RO"/>
        </w:rPr>
        <w:t xml:space="preserve">Statiile de neutralizare au fost prezentate in cap. 2.3 </w:t>
      </w:r>
    </w:p>
    <w:p w:rsidR="001F4AFC" w:rsidRPr="00FA43BD" w:rsidRDefault="001F4AFC" w:rsidP="00376D64">
      <w:pPr>
        <w:pStyle w:val="Style17"/>
        <w:widowControl/>
        <w:spacing w:line="240" w:lineRule="auto"/>
        <w:ind w:firstLine="708"/>
        <w:jc w:val="both"/>
        <w:rPr>
          <w:rStyle w:val="FontStyle82"/>
          <w:rFonts w:eastAsia="Calibri"/>
          <w:sz w:val="24"/>
          <w:szCs w:val="24"/>
          <w:lang w:val="ro-RO" w:eastAsia="ro-RO"/>
        </w:rPr>
      </w:pPr>
    </w:p>
    <w:p w:rsidR="00FF506D" w:rsidRPr="00FA43BD" w:rsidRDefault="00FF506D" w:rsidP="00FF506D">
      <w:pPr>
        <w:pStyle w:val="BodyText2"/>
        <w:tabs>
          <w:tab w:val="left" w:pos="-109"/>
        </w:tabs>
        <w:spacing w:line="240" w:lineRule="auto"/>
        <w:rPr>
          <w:rFonts w:ascii="Arial" w:hAnsi="Arial" w:cs="Arial"/>
          <w:b/>
          <w:bCs/>
          <w:sz w:val="24"/>
          <w:szCs w:val="24"/>
          <w:u w:val="single"/>
          <w:lang w:val="ro-RO"/>
        </w:rPr>
      </w:pPr>
      <w:r w:rsidRPr="00FA43BD">
        <w:rPr>
          <w:rFonts w:ascii="Arial" w:hAnsi="Arial" w:cs="Arial"/>
          <w:b/>
          <w:bCs/>
          <w:sz w:val="24"/>
          <w:szCs w:val="24"/>
          <w:lang w:val="ro-RO"/>
        </w:rPr>
        <w:t xml:space="preserve">2.11.3.2 </w:t>
      </w:r>
      <w:r w:rsidRPr="00FA43BD">
        <w:rPr>
          <w:rFonts w:ascii="Arial" w:hAnsi="Arial" w:cs="Arial"/>
          <w:b/>
          <w:sz w:val="24"/>
          <w:szCs w:val="24"/>
        </w:rPr>
        <w:t xml:space="preserve">Valori limita de incarcare cu poluanti a apelor </w:t>
      </w:r>
      <w:r w:rsidR="009C2D60" w:rsidRPr="00FA43BD">
        <w:rPr>
          <w:rFonts w:ascii="Arial" w:hAnsi="Arial" w:cs="Arial"/>
          <w:b/>
          <w:sz w:val="24"/>
          <w:szCs w:val="24"/>
        </w:rPr>
        <w:t xml:space="preserve">uzate </w:t>
      </w:r>
      <w:r w:rsidRPr="00FA43BD">
        <w:rPr>
          <w:rFonts w:ascii="Arial" w:hAnsi="Arial" w:cs="Arial"/>
          <w:b/>
          <w:sz w:val="24"/>
          <w:szCs w:val="24"/>
        </w:rPr>
        <w:t>evacuate in canalizare</w:t>
      </w:r>
      <w:r w:rsidRPr="00FA43BD">
        <w:rPr>
          <w:rFonts w:ascii="Arial" w:hAnsi="Arial" w:cs="Arial"/>
          <w:b/>
          <w:bCs/>
          <w:sz w:val="24"/>
          <w:szCs w:val="24"/>
          <w:lang w:val="ro-RO"/>
        </w:rPr>
        <w:t xml:space="preserve"> municipiului Bacau</w:t>
      </w:r>
    </w:p>
    <w:p w:rsidR="00FF506D" w:rsidRPr="00E52B38" w:rsidRDefault="00FF506D" w:rsidP="00FF506D">
      <w:pPr>
        <w:pStyle w:val="BodyText2"/>
        <w:tabs>
          <w:tab w:val="left" w:pos="-109"/>
        </w:tabs>
        <w:spacing w:line="240" w:lineRule="auto"/>
        <w:rPr>
          <w:rFonts w:ascii="Arial" w:hAnsi="Arial" w:cs="Arial"/>
          <w:b/>
          <w:bCs/>
          <w:sz w:val="16"/>
          <w:szCs w:val="16"/>
          <w:u w:val="single"/>
          <w:lang w:val="ro-RO"/>
        </w:rPr>
      </w:pPr>
    </w:p>
    <w:tbl>
      <w:tblPr>
        <w:tblW w:w="0" w:type="auto"/>
        <w:tblLayout w:type="fixed"/>
        <w:tblCellMar>
          <w:left w:w="10" w:type="dxa"/>
          <w:right w:w="10" w:type="dxa"/>
        </w:tblCellMar>
        <w:tblLook w:val="0000"/>
      </w:tblPr>
      <w:tblGrid>
        <w:gridCol w:w="3129"/>
        <w:gridCol w:w="3969"/>
        <w:gridCol w:w="1134"/>
        <w:gridCol w:w="1701"/>
      </w:tblGrid>
      <w:tr w:rsidR="001076B3" w:rsidRPr="00376D64" w:rsidTr="00E52B38">
        <w:trPr>
          <w:trHeight w:val="443"/>
        </w:trPr>
        <w:tc>
          <w:tcPr>
            <w:tcW w:w="3129" w:type="dxa"/>
            <w:tcBorders>
              <w:top w:val="single" w:sz="4" w:space="0" w:color="000000"/>
              <w:left w:val="single" w:sz="4" w:space="0" w:color="000000"/>
              <w:bottom w:val="single" w:sz="4" w:space="0" w:color="000000"/>
            </w:tcBorders>
            <w:shd w:val="clear" w:color="auto" w:fill="FFFFFF"/>
          </w:tcPr>
          <w:p w:rsidR="001076B3" w:rsidRPr="00376D64" w:rsidRDefault="001076B3" w:rsidP="00FF506D">
            <w:pPr>
              <w:pStyle w:val="Bodytext21"/>
              <w:shd w:val="clear" w:color="auto" w:fill="auto"/>
              <w:spacing w:after="0" w:line="240" w:lineRule="auto"/>
              <w:ind w:left="360" w:firstLine="0"/>
              <w:rPr>
                <w:b/>
                <w:sz w:val="20"/>
                <w:szCs w:val="20"/>
              </w:rPr>
            </w:pPr>
            <w:r w:rsidRPr="00376D64">
              <w:rPr>
                <w:b/>
                <w:sz w:val="20"/>
                <w:szCs w:val="20"/>
              </w:rPr>
              <w:t>Categoria ape</w:t>
            </w: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731389">
            <w:pPr>
              <w:pStyle w:val="Bodytext21"/>
              <w:shd w:val="clear" w:color="auto" w:fill="auto"/>
              <w:spacing w:after="0" w:line="240" w:lineRule="auto"/>
              <w:ind w:left="440" w:hanging="407"/>
              <w:jc w:val="center"/>
              <w:rPr>
                <w:b/>
                <w:sz w:val="20"/>
                <w:szCs w:val="20"/>
              </w:rPr>
            </w:pPr>
            <w:r w:rsidRPr="00376D64">
              <w:rPr>
                <w:b/>
                <w:sz w:val="20"/>
                <w:szCs w:val="20"/>
              </w:rPr>
              <w:t>Indicator de calitate</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21"/>
              <w:shd w:val="clear" w:color="auto" w:fill="auto"/>
              <w:spacing w:after="0" w:line="240" w:lineRule="auto"/>
              <w:ind w:left="460" w:firstLine="0"/>
              <w:rPr>
                <w:b/>
                <w:sz w:val="20"/>
                <w:szCs w:val="20"/>
              </w:rPr>
            </w:pPr>
            <w:r w:rsidRPr="00376D64">
              <w:rPr>
                <w:b/>
                <w:sz w:val="20"/>
                <w:szCs w:val="20"/>
              </w:rPr>
              <w:t>U.M.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203AE2">
            <w:pPr>
              <w:pStyle w:val="Bodytext21"/>
              <w:shd w:val="clear" w:color="auto" w:fill="auto"/>
              <w:spacing w:after="0" w:line="240" w:lineRule="auto"/>
              <w:ind w:firstLine="0"/>
              <w:jc w:val="center"/>
              <w:rPr>
                <w:b/>
                <w:sz w:val="20"/>
                <w:szCs w:val="20"/>
              </w:rPr>
            </w:pPr>
            <w:r w:rsidRPr="00376D64">
              <w:rPr>
                <w:b/>
                <w:sz w:val="20"/>
                <w:szCs w:val="20"/>
              </w:rPr>
              <w:t>Concentratii maxim admise</w:t>
            </w:r>
          </w:p>
        </w:tc>
      </w:tr>
      <w:tr w:rsidR="001076B3" w:rsidRPr="00376D64" w:rsidTr="001076B3">
        <w:trPr>
          <w:trHeight w:val="292"/>
        </w:trPr>
        <w:tc>
          <w:tcPr>
            <w:tcW w:w="3129" w:type="dxa"/>
            <w:vMerge w:val="restart"/>
            <w:tcBorders>
              <w:top w:val="single" w:sz="4" w:space="0" w:color="000000"/>
              <w:left w:val="single" w:sz="4" w:space="0" w:color="000000"/>
            </w:tcBorders>
            <w:shd w:val="clear" w:color="auto" w:fill="FFFFFF"/>
          </w:tcPr>
          <w:p w:rsidR="001076B3" w:rsidRPr="00376D64" w:rsidRDefault="001076B3" w:rsidP="00203AE2">
            <w:pPr>
              <w:pStyle w:val="BodyText5"/>
              <w:shd w:val="clear" w:color="auto" w:fill="auto"/>
              <w:spacing w:line="252" w:lineRule="exact"/>
              <w:ind w:left="120" w:right="89" w:firstLine="0"/>
              <w:jc w:val="both"/>
              <w:rPr>
                <w:sz w:val="20"/>
                <w:szCs w:val="20"/>
              </w:rPr>
            </w:pPr>
            <w:r w:rsidRPr="00376D64">
              <w:rPr>
                <w:sz w:val="20"/>
                <w:szCs w:val="20"/>
              </w:rPr>
              <w:t>Ape uzate tehnologice + menajere + pluviale epurate cf. Contract 139/ 2011 incheiat cu CRAB si cf. HG 352/2005 (NTPA 002/2005)</w:t>
            </w: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firstLine="0"/>
              <w:jc w:val="both"/>
              <w:rPr>
                <w:sz w:val="20"/>
                <w:szCs w:val="20"/>
              </w:rPr>
            </w:pPr>
            <w:r w:rsidRPr="00376D64">
              <w:rPr>
                <w:sz w:val="20"/>
                <w:szCs w:val="20"/>
              </w:rPr>
              <w:t>Temperatura</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460" w:firstLine="0"/>
              <w:rPr>
                <w:sz w:val="20"/>
                <w:szCs w:val="20"/>
              </w:rPr>
            </w:pPr>
            <w:r w:rsidRPr="00376D64">
              <w:rPr>
                <w:sz w:val="20"/>
                <w:szCs w:val="20"/>
              </w:rPr>
              <w:t>°C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900" w:firstLine="0"/>
              <w:jc w:val="right"/>
              <w:rPr>
                <w:sz w:val="20"/>
                <w:szCs w:val="20"/>
              </w:rPr>
            </w:pPr>
            <w:r w:rsidRPr="00376D64">
              <w:rPr>
                <w:sz w:val="20"/>
                <w:szCs w:val="20"/>
              </w:rPr>
              <w:t>40</w:t>
            </w:r>
          </w:p>
        </w:tc>
      </w:tr>
      <w:tr w:rsidR="001076B3" w:rsidRPr="00376D64" w:rsidTr="001076B3">
        <w:trPr>
          <w:trHeight w:val="288"/>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firstLine="0"/>
              <w:jc w:val="both"/>
              <w:rPr>
                <w:sz w:val="20"/>
                <w:szCs w:val="20"/>
              </w:rPr>
            </w:pPr>
            <w:r w:rsidRPr="00376D64">
              <w:rPr>
                <w:sz w:val="20"/>
                <w:szCs w:val="20"/>
              </w:rPr>
              <w:t>pH</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unit pH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640" w:firstLine="0"/>
              <w:jc w:val="right"/>
              <w:rPr>
                <w:sz w:val="20"/>
                <w:szCs w:val="20"/>
              </w:rPr>
            </w:pPr>
            <w:r w:rsidRPr="00376D64">
              <w:rPr>
                <w:sz w:val="20"/>
                <w:szCs w:val="20"/>
              </w:rPr>
              <w:t>6,5-8,5</w:t>
            </w:r>
          </w:p>
        </w:tc>
      </w:tr>
      <w:tr w:rsidR="001076B3" w:rsidRPr="00376D64" w:rsidTr="001076B3">
        <w:trPr>
          <w:trHeight w:val="292"/>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1076B3">
            <w:pPr>
              <w:pStyle w:val="BodyText5"/>
              <w:shd w:val="clear" w:color="auto" w:fill="auto"/>
              <w:spacing w:line="240" w:lineRule="auto"/>
              <w:ind w:firstLine="0"/>
              <w:jc w:val="both"/>
              <w:rPr>
                <w:sz w:val="20"/>
                <w:szCs w:val="20"/>
              </w:rPr>
            </w:pPr>
            <w:r w:rsidRPr="00376D64">
              <w:rPr>
                <w:sz w:val="20"/>
                <w:szCs w:val="20"/>
              </w:rPr>
              <w:t>Materii in suspensie</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640" w:firstLine="0"/>
              <w:jc w:val="right"/>
              <w:rPr>
                <w:sz w:val="20"/>
                <w:szCs w:val="20"/>
              </w:rPr>
            </w:pPr>
            <w:r w:rsidRPr="00376D64">
              <w:rPr>
                <w:sz w:val="20"/>
                <w:szCs w:val="20"/>
              </w:rPr>
              <w:t>350,00</w:t>
            </w:r>
          </w:p>
        </w:tc>
      </w:tr>
      <w:tr w:rsidR="001076B3" w:rsidRPr="00376D64" w:rsidTr="001076B3">
        <w:trPr>
          <w:trHeight w:val="288"/>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firstLine="0"/>
              <w:jc w:val="both"/>
              <w:rPr>
                <w:sz w:val="20"/>
                <w:szCs w:val="20"/>
              </w:rPr>
            </w:pPr>
            <w:r w:rsidRPr="00376D64">
              <w:rPr>
                <w:sz w:val="20"/>
                <w:szCs w:val="20"/>
              </w:rPr>
              <w:t>CCOCr</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640" w:firstLine="0"/>
              <w:jc w:val="right"/>
              <w:rPr>
                <w:sz w:val="20"/>
                <w:szCs w:val="20"/>
              </w:rPr>
            </w:pPr>
            <w:r w:rsidRPr="00376D64">
              <w:rPr>
                <w:sz w:val="20"/>
                <w:szCs w:val="20"/>
              </w:rPr>
              <w:t>500,00</w:t>
            </w:r>
          </w:p>
        </w:tc>
      </w:tr>
      <w:tr w:rsidR="001076B3" w:rsidRPr="00376D64" w:rsidTr="001076B3">
        <w:trPr>
          <w:trHeight w:val="292"/>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firstLine="0"/>
              <w:jc w:val="both"/>
              <w:rPr>
                <w:sz w:val="20"/>
                <w:szCs w:val="20"/>
              </w:rPr>
            </w:pPr>
            <w:r w:rsidRPr="00376D64">
              <w:rPr>
                <w:sz w:val="20"/>
                <w:szCs w:val="20"/>
              </w:rPr>
              <w:t>CBO</w:t>
            </w:r>
            <w:r w:rsidRPr="00376D64">
              <w:rPr>
                <w:sz w:val="20"/>
                <w:szCs w:val="20"/>
                <w:vertAlign w:val="subscript"/>
              </w:rPr>
              <w:t>s</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640" w:firstLine="0"/>
              <w:jc w:val="right"/>
              <w:rPr>
                <w:sz w:val="20"/>
                <w:szCs w:val="20"/>
              </w:rPr>
            </w:pPr>
            <w:r w:rsidRPr="00376D64">
              <w:rPr>
                <w:sz w:val="20"/>
                <w:szCs w:val="20"/>
              </w:rPr>
              <w:t>300,00</w:t>
            </w:r>
          </w:p>
        </w:tc>
      </w:tr>
      <w:tr w:rsidR="001076B3" w:rsidRPr="00376D64" w:rsidTr="001076B3">
        <w:trPr>
          <w:trHeight w:val="288"/>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firstLine="0"/>
              <w:jc w:val="both"/>
              <w:rPr>
                <w:sz w:val="20"/>
                <w:szCs w:val="20"/>
              </w:rPr>
            </w:pPr>
            <w:r w:rsidRPr="00376D64">
              <w:rPr>
                <w:sz w:val="20"/>
                <w:szCs w:val="20"/>
              </w:rPr>
              <w:t>Substante extractibile</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640" w:firstLine="0"/>
              <w:jc w:val="right"/>
              <w:rPr>
                <w:sz w:val="20"/>
                <w:szCs w:val="20"/>
              </w:rPr>
            </w:pPr>
            <w:r w:rsidRPr="00376D64">
              <w:rPr>
                <w:sz w:val="20"/>
                <w:szCs w:val="20"/>
              </w:rPr>
              <w:t>30,00</w:t>
            </w:r>
          </w:p>
        </w:tc>
      </w:tr>
      <w:tr w:rsidR="001076B3" w:rsidRPr="00376D64" w:rsidTr="001076B3">
        <w:trPr>
          <w:trHeight w:val="274"/>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1076B3">
            <w:pPr>
              <w:pStyle w:val="BodyText5"/>
              <w:shd w:val="clear" w:color="auto" w:fill="auto"/>
              <w:spacing w:line="240" w:lineRule="auto"/>
              <w:ind w:firstLine="0"/>
              <w:jc w:val="both"/>
              <w:rPr>
                <w:sz w:val="20"/>
                <w:szCs w:val="20"/>
              </w:rPr>
            </w:pPr>
            <w:r w:rsidRPr="00376D64">
              <w:rPr>
                <w:sz w:val="20"/>
                <w:szCs w:val="20"/>
              </w:rPr>
              <w:t>Azot amoniacal (NH</w:t>
            </w:r>
            <w:r w:rsidRPr="00376D64">
              <w:rPr>
                <w:sz w:val="20"/>
                <w:szCs w:val="20"/>
                <w:vertAlign w:val="subscript"/>
              </w:rPr>
              <w:t xml:space="preserve">4 </w:t>
            </w:r>
            <w:r w:rsidRPr="00376D64">
              <w:rPr>
                <w:sz w:val="20"/>
                <w:szCs w:val="20"/>
                <w:vertAlign w:val="superscript"/>
              </w:rPr>
              <w:t>-</w:t>
            </w:r>
            <w:r w:rsidRPr="00376D64">
              <w:rPr>
                <w:sz w:val="20"/>
                <w:szCs w:val="20"/>
              </w:rPr>
              <w:t>)</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900" w:firstLine="0"/>
              <w:jc w:val="right"/>
              <w:rPr>
                <w:sz w:val="20"/>
                <w:szCs w:val="20"/>
              </w:rPr>
            </w:pPr>
            <w:r w:rsidRPr="00376D64">
              <w:rPr>
                <w:sz w:val="20"/>
                <w:szCs w:val="20"/>
              </w:rPr>
              <w:t>30,0</w:t>
            </w:r>
          </w:p>
        </w:tc>
      </w:tr>
      <w:tr w:rsidR="001076B3" w:rsidRPr="00376D64" w:rsidTr="001076B3">
        <w:trPr>
          <w:trHeight w:val="292"/>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firstLine="0"/>
              <w:jc w:val="both"/>
              <w:rPr>
                <w:sz w:val="20"/>
                <w:szCs w:val="20"/>
              </w:rPr>
            </w:pPr>
            <w:r w:rsidRPr="00376D64">
              <w:rPr>
                <w:sz w:val="20"/>
                <w:szCs w:val="20"/>
              </w:rPr>
              <w:t>Fosfor total (Pt)</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900" w:firstLine="0"/>
              <w:jc w:val="right"/>
              <w:rPr>
                <w:sz w:val="20"/>
                <w:szCs w:val="20"/>
              </w:rPr>
            </w:pPr>
            <w:r w:rsidRPr="00376D64">
              <w:rPr>
                <w:sz w:val="20"/>
                <w:szCs w:val="20"/>
              </w:rPr>
              <w:t>5,00</w:t>
            </w:r>
          </w:p>
        </w:tc>
      </w:tr>
      <w:tr w:rsidR="001076B3" w:rsidRPr="00376D64" w:rsidTr="001076B3">
        <w:trPr>
          <w:trHeight w:val="284"/>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1076B3">
            <w:pPr>
              <w:pStyle w:val="Bodytext83"/>
              <w:shd w:val="clear" w:color="auto" w:fill="auto"/>
              <w:spacing w:line="240" w:lineRule="auto"/>
              <w:rPr>
                <w:i w:val="0"/>
                <w:sz w:val="20"/>
                <w:szCs w:val="20"/>
              </w:rPr>
            </w:pPr>
            <w:r w:rsidRPr="00376D64">
              <w:rPr>
                <w:rStyle w:val="Bodytext83Arial"/>
                <w:sz w:val="20"/>
                <w:szCs w:val="20"/>
              </w:rPr>
              <w:t>Sulfati</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640" w:firstLine="0"/>
              <w:jc w:val="right"/>
              <w:rPr>
                <w:sz w:val="20"/>
                <w:szCs w:val="20"/>
              </w:rPr>
            </w:pPr>
            <w:r w:rsidRPr="00376D64">
              <w:rPr>
                <w:sz w:val="20"/>
                <w:szCs w:val="20"/>
              </w:rPr>
              <w:t>600,00</w:t>
            </w:r>
          </w:p>
        </w:tc>
      </w:tr>
      <w:tr w:rsidR="001076B3" w:rsidRPr="00376D64" w:rsidTr="001076B3">
        <w:trPr>
          <w:trHeight w:val="288"/>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1076B3">
            <w:pPr>
              <w:pStyle w:val="BodyText5"/>
              <w:shd w:val="clear" w:color="auto" w:fill="auto"/>
              <w:spacing w:line="240" w:lineRule="auto"/>
              <w:ind w:firstLine="0"/>
              <w:jc w:val="both"/>
              <w:rPr>
                <w:sz w:val="20"/>
                <w:szCs w:val="20"/>
              </w:rPr>
            </w:pPr>
            <w:r w:rsidRPr="00376D64">
              <w:rPr>
                <w:sz w:val="20"/>
                <w:szCs w:val="20"/>
              </w:rPr>
              <w:t>Sulfuri si hidrogen sulfurat</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900" w:firstLine="0"/>
              <w:jc w:val="right"/>
              <w:rPr>
                <w:sz w:val="20"/>
                <w:szCs w:val="20"/>
              </w:rPr>
            </w:pPr>
            <w:r w:rsidRPr="00376D64">
              <w:rPr>
                <w:sz w:val="20"/>
                <w:szCs w:val="20"/>
              </w:rPr>
              <w:t>1,00</w:t>
            </w:r>
          </w:p>
        </w:tc>
      </w:tr>
      <w:tr w:rsidR="001076B3" w:rsidRPr="00376D64" w:rsidTr="001076B3">
        <w:trPr>
          <w:trHeight w:val="284"/>
        </w:trPr>
        <w:tc>
          <w:tcPr>
            <w:tcW w:w="3129" w:type="dxa"/>
            <w:vMerge/>
            <w:tcBorders>
              <w:left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1076B3">
            <w:pPr>
              <w:pStyle w:val="BodyText5"/>
              <w:shd w:val="clear" w:color="auto" w:fill="auto"/>
              <w:spacing w:line="240" w:lineRule="auto"/>
              <w:ind w:firstLine="0"/>
              <w:jc w:val="both"/>
              <w:rPr>
                <w:sz w:val="20"/>
                <w:szCs w:val="20"/>
              </w:rPr>
            </w:pPr>
            <w:r w:rsidRPr="00376D64">
              <w:rPr>
                <w:sz w:val="20"/>
                <w:szCs w:val="20"/>
              </w:rPr>
              <w:t xml:space="preserve">Cloruri </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6B3" w:rsidRPr="00376D64" w:rsidRDefault="001076B3" w:rsidP="001076B3">
            <w:pPr>
              <w:pStyle w:val="BodyText5"/>
              <w:shd w:val="clear" w:color="auto" w:fill="auto"/>
              <w:spacing w:line="240" w:lineRule="auto"/>
              <w:ind w:left="640" w:firstLine="0"/>
              <w:jc w:val="right"/>
              <w:rPr>
                <w:sz w:val="20"/>
                <w:szCs w:val="20"/>
              </w:rPr>
            </w:pPr>
            <w:r w:rsidRPr="00376D64">
              <w:rPr>
                <w:sz w:val="20"/>
                <w:szCs w:val="20"/>
              </w:rPr>
              <w:t>500,00</w:t>
            </w:r>
          </w:p>
        </w:tc>
      </w:tr>
      <w:tr w:rsidR="001076B3" w:rsidRPr="00376D64" w:rsidTr="001076B3">
        <w:trPr>
          <w:trHeight w:val="236"/>
        </w:trPr>
        <w:tc>
          <w:tcPr>
            <w:tcW w:w="3129" w:type="dxa"/>
            <w:vMerge/>
            <w:tcBorders>
              <w:left w:val="single" w:sz="4" w:space="0" w:color="000000"/>
              <w:bottom w:val="single" w:sz="4" w:space="0" w:color="000000"/>
            </w:tcBorders>
            <w:shd w:val="clear" w:color="auto" w:fill="FFFFFF"/>
          </w:tcPr>
          <w:p w:rsidR="001076B3" w:rsidRPr="00376D64" w:rsidRDefault="001076B3" w:rsidP="004674E8">
            <w:pPr>
              <w:snapToGrid w:val="0"/>
            </w:pPr>
          </w:p>
        </w:tc>
        <w:tc>
          <w:tcPr>
            <w:tcW w:w="3969"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30" w:lineRule="exact"/>
              <w:ind w:firstLine="0"/>
              <w:jc w:val="both"/>
              <w:rPr>
                <w:sz w:val="20"/>
                <w:szCs w:val="20"/>
              </w:rPr>
            </w:pPr>
            <w:r w:rsidRPr="00376D64">
              <w:rPr>
                <w:sz w:val="20"/>
                <w:szCs w:val="20"/>
              </w:rPr>
              <w:t>Detergenti sintetici biodegradabili</w:t>
            </w:r>
          </w:p>
        </w:tc>
        <w:tc>
          <w:tcPr>
            <w:tcW w:w="1134" w:type="dxa"/>
            <w:tcBorders>
              <w:top w:val="single" w:sz="4" w:space="0" w:color="000000"/>
              <w:left w:val="single" w:sz="4" w:space="0" w:color="000000"/>
              <w:bottom w:val="single" w:sz="4" w:space="0" w:color="000000"/>
            </w:tcBorders>
            <w:shd w:val="clear" w:color="auto" w:fill="FFFFFF"/>
          </w:tcPr>
          <w:p w:rsidR="001076B3" w:rsidRPr="00376D64" w:rsidRDefault="001076B3" w:rsidP="004674E8">
            <w:pPr>
              <w:pStyle w:val="BodyText5"/>
              <w:shd w:val="clear" w:color="auto" w:fill="auto"/>
              <w:spacing w:line="240" w:lineRule="auto"/>
              <w:ind w:left="240" w:firstLine="0"/>
              <w:rPr>
                <w:sz w:val="20"/>
                <w:szCs w:val="20"/>
              </w:rPr>
            </w:pPr>
            <w:r w:rsidRPr="00376D64">
              <w:rPr>
                <w:sz w:val="20"/>
                <w:szCs w:val="20"/>
              </w:rPr>
              <w:t>mg/dm</w:t>
            </w:r>
            <w:r w:rsidRPr="00376D64">
              <w:rPr>
                <w:sz w:val="20"/>
                <w:szCs w:val="20"/>
                <w:vertAlign w:val="superscript"/>
              </w:rPr>
              <w:t>3</w:t>
            </w:r>
          </w:p>
        </w:tc>
        <w:tc>
          <w:tcPr>
            <w:tcW w:w="1701" w:type="dxa"/>
            <w:tcBorders>
              <w:top w:val="single" w:sz="4" w:space="0" w:color="000000"/>
              <w:left w:val="single" w:sz="4" w:space="0" w:color="000000"/>
              <w:bottom w:val="single" w:sz="2" w:space="0" w:color="auto"/>
              <w:right w:val="single" w:sz="4" w:space="0" w:color="000000"/>
            </w:tcBorders>
            <w:shd w:val="clear" w:color="auto" w:fill="FFFFFF"/>
          </w:tcPr>
          <w:p w:rsidR="001076B3" w:rsidRPr="00376D64" w:rsidRDefault="001076B3" w:rsidP="001076B3">
            <w:pPr>
              <w:pStyle w:val="BodyText5"/>
              <w:shd w:val="clear" w:color="auto" w:fill="auto"/>
              <w:spacing w:line="240" w:lineRule="auto"/>
              <w:ind w:left="640" w:firstLine="0"/>
              <w:jc w:val="right"/>
              <w:rPr>
                <w:sz w:val="20"/>
                <w:szCs w:val="20"/>
              </w:rPr>
            </w:pPr>
            <w:r w:rsidRPr="00376D64">
              <w:rPr>
                <w:sz w:val="20"/>
                <w:szCs w:val="20"/>
              </w:rPr>
              <w:t>25,00</w:t>
            </w:r>
          </w:p>
        </w:tc>
      </w:tr>
      <w:tr w:rsidR="001076B3" w:rsidRPr="00376D64" w:rsidTr="001076B3">
        <w:trPr>
          <w:trHeight w:val="243"/>
        </w:trPr>
        <w:tc>
          <w:tcPr>
            <w:tcW w:w="3129" w:type="dxa"/>
            <w:vMerge w:val="restart"/>
            <w:tcBorders>
              <w:left w:val="single" w:sz="4" w:space="0" w:color="000000"/>
            </w:tcBorders>
            <w:shd w:val="clear" w:color="auto" w:fill="FFFFFF"/>
          </w:tcPr>
          <w:p w:rsidR="001076B3" w:rsidRPr="00376D64" w:rsidRDefault="001A1476" w:rsidP="00D35556">
            <w:pPr>
              <w:rPr>
                <w:rFonts w:ascii="Arial" w:hAnsi="Arial" w:cs="Arial"/>
                <w:bCs/>
              </w:rPr>
            </w:pPr>
            <w:r w:rsidRPr="00376D64">
              <w:rPr>
                <w:rFonts w:ascii="Arial" w:hAnsi="Arial" w:cs="Arial"/>
              </w:rPr>
              <w:t>Ape uzate tehnologice + menajere + pluviale epurate</w:t>
            </w:r>
            <w:r w:rsidRPr="00376D64">
              <w:rPr>
                <w:rFonts w:ascii="Arial" w:hAnsi="Arial" w:cs="Arial"/>
                <w:bCs/>
              </w:rPr>
              <w:t>c</w:t>
            </w:r>
            <w:r w:rsidR="00E52B38" w:rsidRPr="00376D64">
              <w:rPr>
                <w:rFonts w:ascii="Arial" w:hAnsi="Arial" w:cs="Arial"/>
                <w:bCs/>
              </w:rPr>
              <w:t xml:space="preserve">f. HG </w:t>
            </w:r>
            <w:r w:rsidR="00D35556">
              <w:rPr>
                <w:rFonts w:ascii="Arial" w:hAnsi="Arial" w:cs="Arial"/>
                <w:bCs/>
              </w:rPr>
              <w:t>1038/2010</w:t>
            </w:r>
          </w:p>
        </w:tc>
        <w:tc>
          <w:tcPr>
            <w:tcW w:w="3969" w:type="dxa"/>
            <w:tcBorders>
              <w:top w:val="single" w:sz="4" w:space="0" w:color="000000"/>
              <w:left w:val="single" w:sz="4" w:space="0" w:color="000000"/>
              <w:bottom w:val="single" w:sz="2" w:space="0" w:color="auto"/>
            </w:tcBorders>
            <w:shd w:val="clear" w:color="auto" w:fill="FFFFFF"/>
          </w:tcPr>
          <w:p w:rsidR="001076B3" w:rsidRPr="00376D64" w:rsidRDefault="00571D1C" w:rsidP="00571D1C">
            <w:pPr>
              <w:pStyle w:val="Style48"/>
              <w:spacing w:line="264" w:lineRule="exact"/>
              <w:ind w:right="52"/>
              <w:rPr>
                <w:rFonts w:ascii="Arial" w:hAnsi="Arial" w:cs="Arial"/>
                <w:sz w:val="20"/>
                <w:szCs w:val="20"/>
                <w:lang w:val="ro-RO" w:eastAsia="ro-RO"/>
              </w:rPr>
            </w:pPr>
            <w:r w:rsidRPr="00376D64">
              <w:rPr>
                <w:rStyle w:val="FontStyle57"/>
                <w:rFonts w:ascii="Arial" w:hAnsi="Arial" w:cs="Arial"/>
                <w:lang w:val="ro-RO" w:eastAsia="ro-RO"/>
              </w:rPr>
              <w:t>Xileni (</w:t>
            </w:r>
            <w:r w:rsidR="00E52B38" w:rsidRPr="00376D64">
              <w:rPr>
                <w:rStyle w:val="FontStyle57"/>
                <w:rFonts w:ascii="Arial" w:hAnsi="Arial" w:cs="Arial"/>
                <w:lang w:val="ro-RO" w:eastAsia="ro-RO"/>
              </w:rPr>
              <w:t>O, m, p</w:t>
            </w:r>
            <w:r w:rsidRPr="00376D64">
              <w:rPr>
                <w:rStyle w:val="FontStyle57"/>
                <w:rFonts w:ascii="Arial" w:hAnsi="Arial" w:cs="Arial"/>
                <w:lang w:val="ro-RO" w:eastAsia="ro-RO"/>
              </w:rPr>
              <w:t>)</w:t>
            </w:r>
          </w:p>
        </w:tc>
        <w:tc>
          <w:tcPr>
            <w:tcW w:w="1134" w:type="dxa"/>
            <w:tcBorders>
              <w:top w:val="single" w:sz="4" w:space="0" w:color="000000"/>
              <w:left w:val="single" w:sz="4" w:space="0" w:color="000000"/>
              <w:bottom w:val="single" w:sz="2" w:space="0" w:color="auto"/>
            </w:tcBorders>
            <w:shd w:val="clear" w:color="auto" w:fill="FFFFFF"/>
          </w:tcPr>
          <w:p w:rsidR="001076B3" w:rsidRPr="00376D64" w:rsidRDefault="00E52B38" w:rsidP="00E52B38">
            <w:pPr>
              <w:pStyle w:val="BodyText5"/>
              <w:shd w:val="clear" w:color="auto" w:fill="auto"/>
              <w:spacing w:line="240" w:lineRule="auto"/>
              <w:ind w:left="240" w:firstLine="0"/>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E52B38" w:rsidP="00571D1C">
            <w:pPr>
              <w:pStyle w:val="BodyText5"/>
              <w:shd w:val="clear" w:color="auto" w:fill="auto"/>
              <w:spacing w:line="240" w:lineRule="auto"/>
              <w:ind w:left="10" w:firstLine="0"/>
              <w:jc w:val="right"/>
              <w:rPr>
                <w:sz w:val="20"/>
                <w:szCs w:val="20"/>
              </w:rPr>
            </w:pPr>
            <w:r w:rsidRPr="00376D64">
              <w:rPr>
                <w:sz w:val="20"/>
                <w:szCs w:val="20"/>
              </w:rPr>
              <w:t xml:space="preserve">10 </w:t>
            </w:r>
          </w:p>
        </w:tc>
      </w:tr>
      <w:tr w:rsidR="001076B3" w:rsidRPr="00376D64" w:rsidTr="001076B3">
        <w:trPr>
          <w:trHeight w:val="22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735256">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Cr</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E52B38" w:rsidP="00E52B38">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E52B38" w:rsidP="00E52B38">
            <w:pPr>
              <w:pStyle w:val="BodyText5"/>
              <w:spacing w:line="240" w:lineRule="auto"/>
              <w:ind w:left="10" w:hanging="10"/>
              <w:jc w:val="right"/>
              <w:rPr>
                <w:sz w:val="20"/>
                <w:szCs w:val="20"/>
              </w:rPr>
            </w:pPr>
            <w:r w:rsidRPr="00376D64">
              <w:rPr>
                <w:sz w:val="20"/>
                <w:szCs w:val="20"/>
              </w:rPr>
              <w:t>2.5</w:t>
            </w:r>
          </w:p>
        </w:tc>
      </w:tr>
      <w:tr w:rsidR="001076B3" w:rsidRPr="00376D64" w:rsidTr="001076B3">
        <w:trPr>
          <w:trHeight w:val="22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Ni</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E52B38" w:rsidP="001A1476">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0460B6" w:rsidP="00E52B38">
            <w:pPr>
              <w:pStyle w:val="BodyText5"/>
              <w:spacing w:line="240" w:lineRule="auto"/>
              <w:ind w:left="10" w:hanging="10"/>
              <w:jc w:val="right"/>
              <w:rPr>
                <w:sz w:val="20"/>
                <w:szCs w:val="20"/>
              </w:rPr>
            </w:pPr>
            <w:r>
              <w:rPr>
                <w:sz w:val="20"/>
                <w:szCs w:val="20"/>
              </w:rPr>
              <w:t>1.3</w:t>
            </w:r>
          </w:p>
        </w:tc>
      </w:tr>
      <w:tr w:rsidR="001076B3" w:rsidRPr="00376D64" w:rsidTr="001076B3">
        <w:trPr>
          <w:trHeight w:val="22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Cu</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E52B38" w:rsidP="00E52B38">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E52B38" w:rsidP="00E52B38">
            <w:pPr>
              <w:pStyle w:val="BodyText5"/>
              <w:spacing w:line="240" w:lineRule="auto"/>
              <w:ind w:left="10" w:hanging="10"/>
              <w:jc w:val="right"/>
              <w:rPr>
                <w:sz w:val="20"/>
                <w:szCs w:val="20"/>
              </w:rPr>
            </w:pPr>
            <w:r w:rsidRPr="00376D64">
              <w:rPr>
                <w:sz w:val="20"/>
                <w:szCs w:val="20"/>
              </w:rPr>
              <w:t>1.3</w:t>
            </w:r>
          </w:p>
        </w:tc>
      </w:tr>
      <w:tr w:rsidR="001076B3" w:rsidRPr="00376D64" w:rsidTr="001076B3">
        <w:trPr>
          <w:trHeight w:val="22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Cd</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571D1C" w:rsidP="00E52B38">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571D1C" w:rsidP="00571D1C">
            <w:pPr>
              <w:pStyle w:val="BodyText5"/>
              <w:spacing w:line="240" w:lineRule="auto"/>
              <w:ind w:left="10" w:firstLine="0"/>
              <w:jc w:val="right"/>
              <w:rPr>
                <w:sz w:val="20"/>
                <w:szCs w:val="20"/>
              </w:rPr>
            </w:pPr>
            <w:r w:rsidRPr="00376D64">
              <w:rPr>
                <w:sz w:val="20"/>
                <w:szCs w:val="20"/>
              </w:rPr>
              <w:t>1.</w:t>
            </w:r>
            <w:r w:rsidR="001076B3" w:rsidRPr="00376D64">
              <w:rPr>
                <w:sz w:val="20"/>
                <w:szCs w:val="20"/>
              </w:rPr>
              <w:t>0</w:t>
            </w:r>
          </w:p>
        </w:tc>
      </w:tr>
      <w:tr w:rsidR="001076B3" w:rsidRPr="00376D64" w:rsidTr="001076B3">
        <w:trPr>
          <w:trHeight w:val="22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Hg</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571D1C" w:rsidP="00E52B38">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571D1C" w:rsidP="00571D1C">
            <w:pPr>
              <w:pStyle w:val="BodyText5"/>
              <w:spacing w:line="240" w:lineRule="auto"/>
              <w:ind w:left="10" w:hanging="10"/>
              <w:jc w:val="right"/>
              <w:rPr>
                <w:sz w:val="20"/>
                <w:szCs w:val="20"/>
              </w:rPr>
            </w:pPr>
            <w:r w:rsidRPr="00376D64">
              <w:rPr>
                <w:sz w:val="20"/>
                <w:szCs w:val="20"/>
              </w:rPr>
              <w:t>1.0</w:t>
            </w:r>
          </w:p>
        </w:tc>
      </w:tr>
      <w:tr w:rsidR="001076B3" w:rsidRPr="00376D64" w:rsidTr="001076B3">
        <w:trPr>
          <w:trHeight w:val="22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Pb</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E52B38" w:rsidP="00E52B38">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571D1C" w:rsidP="00571D1C">
            <w:pPr>
              <w:pStyle w:val="BodyText5"/>
              <w:spacing w:line="240" w:lineRule="auto"/>
              <w:ind w:left="10" w:hanging="10"/>
              <w:jc w:val="right"/>
              <w:rPr>
                <w:sz w:val="20"/>
                <w:szCs w:val="20"/>
              </w:rPr>
            </w:pPr>
            <w:r w:rsidRPr="00376D64">
              <w:rPr>
                <w:sz w:val="20"/>
                <w:szCs w:val="20"/>
              </w:rPr>
              <w:t>0</w:t>
            </w:r>
            <w:r w:rsidR="00E52B38" w:rsidRPr="00376D64">
              <w:rPr>
                <w:sz w:val="20"/>
                <w:szCs w:val="20"/>
              </w:rPr>
              <w:t>.</w:t>
            </w:r>
            <w:r w:rsidRPr="00376D64">
              <w:rPr>
                <w:sz w:val="20"/>
                <w:szCs w:val="20"/>
              </w:rPr>
              <w:t>4</w:t>
            </w:r>
          </w:p>
        </w:tc>
      </w:tr>
      <w:tr w:rsidR="001076B3" w:rsidRPr="00376D64" w:rsidTr="001076B3">
        <w:trPr>
          <w:trHeight w:val="22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 xml:space="preserve">Toluen, </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1A1476" w:rsidP="001A1476">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1A1476" w:rsidP="001A1476">
            <w:pPr>
              <w:pStyle w:val="BodyText5"/>
              <w:spacing w:line="240" w:lineRule="auto"/>
              <w:ind w:left="10" w:hanging="10"/>
              <w:jc w:val="right"/>
              <w:rPr>
                <w:sz w:val="20"/>
                <w:szCs w:val="20"/>
              </w:rPr>
            </w:pPr>
            <w:r w:rsidRPr="00376D64">
              <w:rPr>
                <w:sz w:val="20"/>
                <w:szCs w:val="20"/>
              </w:rPr>
              <w:t>10</w:t>
            </w:r>
          </w:p>
        </w:tc>
      </w:tr>
      <w:tr w:rsidR="001076B3" w:rsidRPr="00376D64" w:rsidTr="001076B3">
        <w:trPr>
          <w:trHeight w:val="26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 xml:space="preserve">Naftalină, </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571D1C" w:rsidP="00571D1C">
            <w:pPr>
              <w:pStyle w:val="BodyText5"/>
              <w:spacing w:line="240" w:lineRule="auto"/>
              <w:ind w:left="10" w:hanging="2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571D1C" w:rsidP="00571D1C">
            <w:pPr>
              <w:pStyle w:val="BodyText5"/>
              <w:spacing w:line="240" w:lineRule="auto"/>
              <w:ind w:left="10" w:hanging="20"/>
              <w:jc w:val="right"/>
              <w:rPr>
                <w:sz w:val="20"/>
                <w:szCs w:val="20"/>
              </w:rPr>
            </w:pPr>
            <w:r w:rsidRPr="00376D64">
              <w:rPr>
                <w:sz w:val="20"/>
                <w:szCs w:val="20"/>
              </w:rPr>
              <w:t>2.4</w:t>
            </w:r>
          </w:p>
        </w:tc>
      </w:tr>
      <w:tr w:rsidR="001076B3" w:rsidRPr="00376D64" w:rsidTr="001076B3">
        <w:trPr>
          <w:trHeight w:val="20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Antracen,</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1A1476" w:rsidP="001A1476">
            <w:pPr>
              <w:pStyle w:val="BodyText5"/>
              <w:spacing w:line="240" w:lineRule="auto"/>
              <w:ind w:left="10" w:hanging="2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1A1476" w:rsidP="001A1476">
            <w:pPr>
              <w:pStyle w:val="BodyText5"/>
              <w:spacing w:line="240" w:lineRule="auto"/>
              <w:ind w:left="10" w:hanging="10"/>
              <w:jc w:val="right"/>
              <w:rPr>
                <w:sz w:val="20"/>
                <w:szCs w:val="20"/>
              </w:rPr>
            </w:pPr>
            <w:r w:rsidRPr="00376D64">
              <w:rPr>
                <w:sz w:val="20"/>
                <w:szCs w:val="20"/>
              </w:rPr>
              <w:t>0.063</w:t>
            </w:r>
          </w:p>
        </w:tc>
      </w:tr>
      <w:tr w:rsidR="001076B3" w:rsidRPr="00376D64" w:rsidTr="001076B3">
        <w:trPr>
          <w:trHeight w:val="25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pStyle w:val="Style41"/>
              <w:spacing w:line="230" w:lineRule="exact"/>
              <w:jc w:val="left"/>
              <w:rPr>
                <w:rStyle w:val="FontStyle57"/>
                <w:rFonts w:ascii="Arial" w:hAnsi="Arial" w:cs="Arial"/>
                <w:lang w:val="ro-RO" w:eastAsia="ro-RO"/>
              </w:rPr>
            </w:pPr>
            <w:r w:rsidRPr="00376D64">
              <w:rPr>
                <w:rStyle w:val="FontStyle57"/>
                <w:rFonts w:ascii="Arial" w:hAnsi="Arial" w:cs="Arial"/>
                <w:lang w:val="ro-RO" w:eastAsia="ro-RO"/>
              </w:rPr>
              <w:t xml:space="preserve">Fenantren, </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1A1476" w:rsidP="001A1476">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571D1C" w:rsidP="00571D1C">
            <w:pPr>
              <w:pStyle w:val="BodyText5"/>
              <w:spacing w:line="240" w:lineRule="auto"/>
              <w:ind w:left="10" w:hanging="10"/>
              <w:jc w:val="right"/>
              <w:rPr>
                <w:sz w:val="20"/>
                <w:szCs w:val="20"/>
              </w:rPr>
            </w:pPr>
            <w:r w:rsidRPr="00376D64">
              <w:rPr>
                <w:sz w:val="20"/>
                <w:szCs w:val="20"/>
              </w:rPr>
              <w:t>0.03</w:t>
            </w:r>
          </w:p>
        </w:tc>
      </w:tr>
      <w:tr w:rsidR="001076B3" w:rsidRPr="00376D64" w:rsidTr="001076B3">
        <w:trPr>
          <w:trHeight w:val="25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spacing w:line="240" w:lineRule="auto"/>
              <w:rPr>
                <w:rStyle w:val="FontStyle57"/>
                <w:rFonts w:ascii="Arial" w:hAnsi="Arial" w:cs="Arial"/>
                <w:lang w:val="ro-RO" w:eastAsia="ro-RO"/>
              </w:rPr>
            </w:pPr>
            <w:r w:rsidRPr="00376D64">
              <w:rPr>
                <w:rStyle w:val="FontStyle57"/>
                <w:rFonts w:ascii="Arial" w:hAnsi="Arial" w:cs="Arial"/>
                <w:lang w:val="ro-RO" w:eastAsia="ro-RO"/>
              </w:rPr>
              <w:t>Fluorantren,</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571D1C" w:rsidP="00571D1C">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571D1C" w:rsidP="00571D1C">
            <w:pPr>
              <w:pStyle w:val="BodyText5"/>
              <w:spacing w:line="240" w:lineRule="auto"/>
              <w:ind w:left="10" w:hanging="10"/>
              <w:jc w:val="right"/>
              <w:rPr>
                <w:sz w:val="20"/>
                <w:szCs w:val="20"/>
              </w:rPr>
            </w:pPr>
            <w:r w:rsidRPr="00376D64">
              <w:rPr>
                <w:sz w:val="20"/>
                <w:szCs w:val="20"/>
              </w:rPr>
              <w:t>0.09</w:t>
            </w:r>
          </w:p>
        </w:tc>
      </w:tr>
      <w:tr w:rsidR="001076B3" w:rsidRPr="00376D64" w:rsidTr="001076B3">
        <w:trPr>
          <w:trHeight w:val="250"/>
        </w:trPr>
        <w:tc>
          <w:tcPr>
            <w:tcW w:w="3129" w:type="dxa"/>
            <w:vMerge/>
            <w:tcBorders>
              <w:left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2" w:space="0" w:color="auto"/>
            </w:tcBorders>
            <w:shd w:val="clear" w:color="auto" w:fill="FFFFFF"/>
          </w:tcPr>
          <w:p w:rsidR="001076B3" w:rsidRPr="00376D64" w:rsidRDefault="001076B3" w:rsidP="004674E8">
            <w:pPr>
              <w:spacing w:line="240" w:lineRule="auto"/>
              <w:rPr>
                <w:rStyle w:val="FontStyle57"/>
                <w:rFonts w:ascii="Arial" w:hAnsi="Arial" w:cs="Arial"/>
                <w:lang w:val="ro-RO" w:eastAsia="ro-RO"/>
              </w:rPr>
            </w:pPr>
            <w:r w:rsidRPr="00376D64">
              <w:rPr>
                <w:rStyle w:val="FontStyle57"/>
                <w:rFonts w:ascii="Arial" w:hAnsi="Arial" w:cs="Arial"/>
                <w:lang w:val="ro-RO" w:eastAsia="ro-RO"/>
              </w:rPr>
              <w:t xml:space="preserve">Benz(a)antracen, </w:t>
            </w:r>
          </w:p>
        </w:tc>
        <w:tc>
          <w:tcPr>
            <w:tcW w:w="1134" w:type="dxa"/>
            <w:tcBorders>
              <w:top w:val="single" w:sz="2" w:space="0" w:color="auto"/>
              <w:left w:val="single" w:sz="4" w:space="0" w:color="000000"/>
              <w:bottom w:val="single" w:sz="2" w:space="0" w:color="auto"/>
            </w:tcBorders>
            <w:shd w:val="clear" w:color="auto" w:fill="FFFFFF"/>
          </w:tcPr>
          <w:p w:rsidR="001076B3" w:rsidRPr="00376D64" w:rsidRDefault="00571D1C" w:rsidP="00571D1C">
            <w:pPr>
              <w:pStyle w:val="BodyText5"/>
              <w:spacing w:line="240" w:lineRule="auto"/>
              <w:ind w:left="10" w:hanging="10"/>
              <w:jc w:val="center"/>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2" w:space="0" w:color="auto"/>
              <w:right w:val="single" w:sz="4" w:space="0" w:color="000000"/>
            </w:tcBorders>
            <w:shd w:val="clear" w:color="auto" w:fill="FFFFFF"/>
          </w:tcPr>
          <w:p w:rsidR="001076B3" w:rsidRPr="00376D64" w:rsidRDefault="00571D1C" w:rsidP="00571D1C">
            <w:pPr>
              <w:pStyle w:val="BodyText5"/>
              <w:spacing w:line="240" w:lineRule="auto"/>
              <w:ind w:left="10" w:hanging="10"/>
              <w:jc w:val="right"/>
              <w:rPr>
                <w:sz w:val="20"/>
                <w:szCs w:val="20"/>
              </w:rPr>
            </w:pPr>
            <w:r w:rsidRPr="00376D64">
              <w:rPr>
                <w:sz w:val="20"/>
                <w:szCs w:val="20"/>
              </w:rPr>
              <w:t>0.01</w:t>
            </w:r>
          </w:p>
        </w:tc>
      </w:tr>
      <w:tr w:rsidR="001076B3" w:rsidRPr="00376D64" w:rsidTr="001076B3">
        <w:trPr>
          <w:trHeight w:val="360"/>
        </w:trPr>
        <w:tc>
          <w:tcPr>
            <w:tcW w:w="3129" w:type="dxa"/>
            <w:vMerge/>
            <w:tcBorders>
              <w:left w:val="single" w:sz="4" w:space="0" w:color="000000"/>
              <w:bottom w:val="single" w:sz="4" w:space="0" w:color="000000"/>
            </w:tcBorders>
            <w:shd w:val="clear" w:color="auto" w:fill="FFFFFF"/>
          </w:tcPr>
          <w:p w:rsidR="001076B3" w:rsidRPr="00376D64" w:rsidRDefault="001076B3" w:rsidP="004674E8">
            <w:pPr>
              <w:rPr>
                <w:rFonts w:ascii="Arial" w:hAnsi="Arial" w:cs="Arial"/>
                <w:bCs/>
              </w:rPr>
            </w:pPr>
          </w:p>
        </w:tc>
        <w:tc>
          <w:tcPr>
            <w:tcW w:w="3969" w:type="dxa"/>
            <w:tcBorders>
              <w:top w:val="single" w:sz="2" w:space="0" w:color="auto"/>
              <w:left w:val="single" w:sz="4" w:space="0" w:color="000000"/>
              <w:bottom w:val="single" w:sz="4" w:space="0" w:color="000000"/>
            </w:tcBorders>
            <w:shd w:val="clear" w:color="auto" w:fill="FFFFFF"/>
          </w:tcPr>
          <w:p w:rsidR="001076B3" w:rsidRPr="00376D64" w:rsidRDefault="001076B3" w:rsidP="004674E8">
            <w:pPr>
              <w:spacing w:line="240" w:lineRule="auto"/>
              <w:rPr>
                <w:rStyle w:val="FontStyle57"/>
                <w:rFonts w:ascii="Arial" w:hAnsi="Arial" w:cs="Arial"/>
                <w:lang w:val="ro-RO" w:eastAsia="ro-RO"/>
              </w:rPr>
            </w:pPr>
            <w:r w:rsidRPr="00376D64">
              <w:rPr>
                <w:rStyle w:val="FontStyle57"/>
                <w:rFonts w:ascii="Arial" w:hAnsi="Arial" w:cs="Arial"/>
                <w:lang w:val="ro-RO" w:eastAsia="ro-RO"/>
              </w:rPr>
              <w:t>Benz(g.h.i.)perilen,</w:t>
            </w:r>
          </w:p>
        </w:tc>
        <w:tc>
          <w:tcPr>
            <w:tcW w:w="1134" w:type="dxa"/>
            <w:tcBorders>
              <w:top w:val="single" w:sz="2" w:space="0" w:color="auto"/>
              <w:left w:val="single" w:sz="4" w:space="0" w:color="000000"/>
              <w:bottom w:val="single" w:sz="4" w:space="0" w:color="000000"/>
            </w:tcBorders>
            <w:shd w:val="clear" w:color="auto" w:fill="FFFFFF"/>
          </w:tcPr>
          <w:p w:rsidR="001076B3" w:rsidRPr="00376D64" w:rsidRDefault="00571D1C" w:rsidP="004674E8">
            <w:pPr>
              <w:pStyle w:val="BodyText5"/>
              <w:shd w:val="clear" w:color="auto" w:fill="auto"/>
              <w:spacing w:line="240" w:lineRule="auto"/>
              <w:ind w:left="240" w:firstLine="0"/>
              <w:rPr>
                <w:sz w:val="20"/>
                <w:szCs w:val="20"/>
              </w:rPr>
            </w:pPr>
            <w:r w:rsidRPr="00376D64">
              <w:rPr>
                <w:sz w:val="20"/>
                <w:szCs w:val="20"/>
              </w:rPr>
              <w:t>μg/dm</w:t>
            </w:r>
            <w:r w:rsidRPr="00376D64">
              <w:rPr>
                <w:sz w:val="20"/>
                <w:szCs w:val="20"/>
                <w:vertAlign w:val="superscript"/>
              </w:rPr>
              <w:t>3</w:t>
            </w:r>
          </w:p>
        </w:tc>
        <w:tc>
          <w:tcPr>
            <w:tcW w:w="1701" w:type="dxa"/>
            <w:tcBorders>
              <w:top w:val="single" w:sz="2" w:space="0" w:color="auto"/>
              <w:left w:val="single" w:sz="4" w:space="0" w:color="000000"/>
              <w:bottom w:val="single" w:sz="4" w:space="0" w:color="000000"/>
              <w:right w:val="single" w:sz="4" w:space="0" w:color="000000"/>
            </w:tcBorders>
            <w:shd w:val="clear" w:color="auto" w:fill="FFFFFF"/>
          </w:tcPr>
          <w:p w:rsidR="001076B3" w:rsidRPr="00376D64" w:rsidRDefault="00571D1C" w:rsidP="00347304">
            <w:pPr>
              <w:pStyle w:val="BodyText5"/>
              <w:spacing w:line="240" w:lineRule="auto"/>
              <w:ind w:firstLine="0"/>
              <w:jc w:val="right"/>
              <w:rPr>
                <w:sz w:val="20"/>
                <w:szCs w:val="20"/>
              </w:rPr>
            </w:pPr>
            <w:r w:rsidRPr="00376D64">
              <w:rPr>
                <w:sz w:val="20"/>
                <w:szCs w:val="20"/>
              </w:rPr>
              <w:t>0.0</w:t>
            </w:r>
            <w:r w:rsidR="00347304" w:rsidRPr="00376D64">
              <w:rPr>
                <w:sz w:val="20"/>
                <w:szCs w:val="20"/>
              </w:rPr>
              <w:t>16</w:t>
            </w:r>
          </w:p>
        </w:tc>
      </w:tr>
    </w:tbl>
    <w:p w:rsidR="00FA43BD" w:rsidRDefault="00FA43BD" w:rsidP="00226C7F">
      <w:pPr>
        <w:pStyle w:val="BodyText2"/>
        <w:tabs>
          <w:tab w:val="left" w:pos="-109"/>
        </w:tabs>
        <w:spacing w:line="240" w:lineRule="auto"/>
        <w:rPr>
          <w:rFonts w:ascii="Arial" w:hAnsi="Arial" w:cs="Arial"/>
          <w:b/>
          <w:bCs/>
          <w:sz w:val="28"/>
          <w:szCs w:val="28"/>
          <w:lang w:val="ro-RO"/>
        </w:rPr>
      </w:pPr>
    </w:p>
    <w:p w:rsidR="00226C7F" w:rsidRPr="001076B3" w:rsidRDefault="00226C7F" w:rsidP="00226C7F">
      <w:pPr>
        <w:pStyle w:val="BodyText2"/>
        <w:tabs>
          <w:tab w:val="left" w:pos="-109"/>
        </w:tabs>
        <w:spacing w:line="240" w:lineRule="auto"/>
        <w:rPr>
          <w:rFonts w:ascii="Arial" w:hAnsi="Arial" w:cs="Arial"/>
          <w:b/>
          <w:bCs/>
          <w:sz w:val="24"/>
          <w:szCs w:val="24"/>
          <w:lang w:val="ro-RO"/>
        </w:rPr>
      </w:pPr>
      <w:r w:rsidRPr="001076B3">
        <w:rPr>
          <w:rFonts w:ascii="Arial" w:hAnsi="Arial" w:cs="Arial"/>
          <w:b/>
          <w:bCs/>
          <w:sz w:val="24"/>
          <w:szCs w:val="24"/>
          <w:lang w:val="ro-RO"/>
        </w:rPr>
        <w:t>2.11.3.</w:t>
      </w:r>
      <w:r w:rsidR="00FF506D" w:rsidRPr="001076B3">
        <w:rPr>
          <w:rFonts w:ascii="Arial" w:hAnsi="Arial" w:cs="Arial"/>
          <w:b/>
          <w:bCs/>
          <w:sz w:val="24"/>
          <w:szCs w:val="24"/>
          <w:lang w:val="ro-RO"/>
        </w:rPr>
        <w:t>3</w:t>
      </w:r>
      <w:r w:rsidRPr="001076B3">
        <w:rPr>
          <w:rFonts w:ascii="Arial" w:hAnsi="Arial" w:cs="Arial"/>
          <w:b/>
          <w:bCs/>
          <w:sz w:val="24"/>
          <w:szCs w:val="24"/>
          <w:lang w:val="ro-RO"/>
        </w:rPr>
        <w:t xml:space="preserve"> Monitorizarea apelor uzate evacuate din societate</w:t>
      </w:r>
    </w:p>
    <w:p w:rsidR="00226C7F" w:rsidRPr="00B24647" w:rsidRDefault="00226C7F" w:rsidP="00226C7F">
      <w:pPr>
        <w:pStyle w:val="BodyText2"/>
        <w:tabs>
          <w:tab w:val="left" w:pos="-109"/>
        </w:tabs>
        <w:spacing w:line="240" w:lineRule="auto"/>
        <w:rPr>
          <w:rFonts w:ascii="Arial" w:hAnsi="Arial" w:cs="Arial"/>
          <w:b/>
          <w:bCs/>
          <w:sz w:val="16"/>
          <w:szCs w:val="16"/>
          <w:lang w:val="ro-RO"/>
        </w:rPr>
      </w:pPr>
    </w:p>
    <w:tbl>
      <w:tblPr>
        <w:tblW w:w="103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28"/>
        <w:gridCol w:w="2798"/>
        <w:gridCol w:w="2414"/>
        <w:gridCol w:w="1540"/>
        <w:gridCol w:w="1525"/>
        <w:gridCol w:w="1558"/>
      </w:tblGrid>
      <w:tr w:rsidR="002B0367" w:rsidRPr="002B0367" w:rsidTr="001076B3">
        <w:trPr>
          <w:tblHeader/>
          <w:jc w:val="center"/>
        </w:trPr>
        <w:tc>
          <w:tcPr>
            <w:tcW w:w="528" w:type="dxa"/>
            <w:shd w:val="clear" w:color="auto" w:fill="E0E0E0"/>
            <w:vAlign w:val="center"/>
          </w:tcPr>
          <w:p w:rsidR="00226C7F" w:rsidRPr="002B0367" w:rsidRDefault="00226C7F" w:rsidP="002B0367">
            <w:pPr>
              <w:jc w:val="center"/>
              <w:rPr>
                <w:rFonts w:ascii="Arial" w:hAnsi="Arial" w:cs="Arial"/>
                <w:b/>
              </w:rPr>
            </w:pPr>
            <w:r w:rsidRPr="002B0367">
              <w:rPr>
                <w:rFonts w:ascii="Arial" w:hAnsi="Arial" w:cs="Arial"/>
                <w:b/>
              </w:rPr>
              <w:t>Nr. crt.</w:t>
            </w:r>
          </w:p>
        </w:tc>
        <w:tc>
          <w:tcPr>
            <w:tcW w:w="2798" w:type="dxa"/>
            <w:shd w:val="clear" w:color="auto" w:fill="E0E0E0"/>
            <w:vAlign w:val="center"/>
          </w:tcPr>
          <w:p w:rsidR="00226C7F" w:rsidRPr="002B0367" w:rsidRDefault="00226C7F" w:rsidP="002B0367">
            <w:pPr>
              <w:jc w:val="center"/>
              <w:rPr>
                <w:rFonts w:ascii="Arial" w:hAnsi="Arial" w:cs="Arial"/>
                <w:b/>
              </w:rPr>
            </w:pPr>
            <w:r w:rsidRPr="002B0367">
              <w:rPr>
                <w:rFonts w:ascii="Arial" w:hAnsi="Arial" w:cs="Arial"/>
                <w:b/>
              </w:rPr>
              <w:t>Categoria apei</w:t>
            </w:r>
          </w:p>
        </w:tc>
        <w:tc>
          <w:tcPr>
            <w:tcW w:w="2414" w:type="dxa"/>
            <w:shd w:val="clear" w:color="auto" w:fill="E0E0E0"/>
            <w:vAlign w:val="center"/>
          </w:tcPr>
          <w:p w:rsidR="00226C7F" w:rsidRPr="002B0367" w:rsidRDefault="00226C7F" w:rsidP="002B0367">
            <w:pPr>
              <w:jc w:val="center"/>
              <w:rPr>
                <w:rFonts w:ascii="Arial" w:hAnsi="Arial" w:cs="Arial"/>
                <w:b/>
              </w:rPr>
            </w:pPr>
            <w:r w:rsidRPr="002B0367">
              <w:rPr>
                <w:rFonts w:ascii="Arial" w:hAnsi="Arial" w:cs="Arial"/>
                <w:b/>
              </w:rPr>
              <w:t>Indicatori urmăriţi</w:t>
            </w:r>
          </w:p>
        </w:tc>
        <w:tc>
          <w:tcPr>
            <w:tcW w:w="1540" w:type="dxa"/>
            <w:shd w:val="clear" w:color="auto" w:fill="E0E0E0"/>
            <w:vAlign w:val="center"/>
          </w:tcPr>
          <w:p w:rsidR="00226C7F" w:rsidRPr="002B0367" w:rsidRDefault="00226C7F" w:rsidP="002B0367">
            <w:pPr>
              <w:jc w:val="center"/>
              <w:rPr>
                <w:rFonts w:ascii="Arial" w:hAnsi="Arial" w:cs="Arial"/>
                <w:b/>
              </w:rPr>
            </w:pPr>
            <w:r w:rsidRPr="002B0367">
              <w:rPr>
                <w:rFonts w:ascii="Arial" w:hAnsi="Arial" w:cs="Arial"/>
                <w:b/>
              </w:rPr>
              <w:t>Frecventa de analiza</w:t>
            </w:r>
          </w:p>
        </w:tc>
        <w:tc>
          <w:tcPr>
            <w:tcW w:w="1525" w:type="dxa"/>
            <w:shd w:val="clear" w:color="auto" w:fill="E0E0E0"/>
            <w:vAlign w:val="center"/>
          </w:tcPr>
          <w:p w:rsidR="00226C7F" w:rsidRPr="002B0367" w:rsidRDefault="00226C7F" w:rsidP="002B0367">
            <w:pPr>
              <w:jc w:val="center"/>
              <w:rPr>
                <w:rFonts w:ascii="Arial" w:hAnsi="Arial" w:cs="Arial"/>
                <w:b/>
              </w:rPr>
            </w:pPr>
            <w:r w:rsidRPr="002B0367">
              <w:rPr>
                <w:rFonts w:ascii="Arial" w:hAnsi="Arial" w:cs="Arial"/>
                <w:b/>
              </w:rPr>
              <w:t>Locaţia</w:t>
            </w:r>
          </w:p>
        </w:tc>
        <w:tc>
          <w:tcPr>
            <w:tcW w:w="1558" w:type="dxa"/>
            <w:shd w:val="clear" w:color="auto" w:fill="E0E0E0"/>
            <w:vAlign w:val="center"/>
          </w:tcPr>
          <w:p w:rsidR="00226C7F" w:rsidRPr="002B0367" w:rsidRDefault="00226C7F" w:rsidP="002B0367">
            <w:pPr>
              <w:jc w:val="center"/>
              <w:rPr>
                <w:rFonts w:ascii="Arial" w:hAnsi="Arial" w:cs="Arial"/>
                <w:b/>
              </w:rPr>
            </w:pPr>
            <w:r w:rsidRPr="002B0367">
              <w:rPr>
                <w:rFonts w:ascii="Arial" w:hAnsi="Arial" w:cs="Arial"/>
                <w:b/>
              </w:rPr>
              <w:t>Metoda de lucru</w:t>
            </w:r>
          </w:p>
        </w:tc>
      </w:tr>
      <w:tr w:rsidR="001076B3" w:rsidRPr="00257045" w:rsidTr="00492CBF">
        <w:trPr>
          <w:jc w:val="center"/>
        </w:trPr>
        <w:tc>
          <w:tcPr>
            <w:tcW w:w="10363" w:type="dxa"/>
            <w:gridSpan w:val="6"/>
            <w:shd w:val="clear" w:color="auto" w:fill="E0E0E0"/>
            <w:vAlign w:val="center"/>
          </w:tcPr>
          <w:p w:rsidR="001076B3" w:rsidRPr="001076B3" w:rsidRDefault="001076B3" w:rsidP="009C2D60">
            <w:pPr>
              <w:spacing w:line="276" w:lineRule="auto"/>
              <w:rPr>
                <w:rFonts w:ascii="Arial" w:hAnsi="Arial" w:cs="Arial"/>
                <w:b/>
                <w:lang w:val="pt-BR"/>
              </w:rPr>
            </w:pPr>
            <w:r w:rsidRPr="001076B3">
              <w:rPr>
                <w:rStyle w:val="FontStyle82"/>
                <w:rFonts w:eastAsia="Calibri"/>
                <w:b/>
                <w:sz w:val="22"/>
                <w:szCs w:val="22"/>
                <w:lang w:val="ro-RO" w:eastAsia="ro-RO"/>
              </w:rPr>
              <w:t xml:space="preserve">Indicatori fizico - chimici </w:t>
            </w:r>
          </w:p>
        </w:tc>
      </w:tr>
      <w:tr w:rsidR="00226C7F" w:rsidRPr="00257045" w:rsidTr="001076B3">
        <w:trPr>
          <w:jc w:val="center"/>
        </w:trPr>
        <w:tc>
          <w:tcPr>
            <w:tcW w:w="528" w:type="dxa"/>
            <w:vMerge w:val="restart"/>
            <w:shd w:val="clear" w:color="auto" w:fill="E0E0E0"/>
            <w:vAlign w:val="center"/>
          </w:tcPr>
          <w:p w:rsidR="00226C7F" w:rsidRPr="00D414CC" w:rsidRDefault="00226C7F" w:rsidP="002B0367">
            <w:pPr>
              <w:jc w:val="center"/>
              <w:rPr>
                <w:rFonts w:ascii="Arial" w:hAnsi="Arial" w:cs="Arial"/>
              </w:rPr>
            </w:pPr>
            <w:r w:rsidRPr="00D414CC">
              <w:rPr>
                <w:rFonts w:ascii="Arial" w:hAnsi="Arial" w:cs="Arial"/>
              </w:rPr>
              <w:t>1</w:t>
            </w:r>
          </w:p>
          <w:p w:rsidR="00226C7F" w:rsidRPr="00257045" w:rsidRDefault="00226C7F" w:rsidP="002B0367">
            <w:pPr>
              <w:jc w:val="center"/>
              <w:rPr>
                <w:rFonts w:cs="Arial"/>
              </w:rPr>
            </w:pPr>
          </w:p>
        </w:tc>
        <w:tc>
          <w:tcPr>
            <w:tcW w:w="2798" w:type="dxa"/>
            <w:vMerge w:val="restart"/>
            <w:shd w:val="clear" w:color="auto" w:fill="auto"/>
            <w:vAlign w:val="center"/>
          </w:tcPr>
          <w:p w:rsidR="00226C7F" w:rsidRPr="00257045" w:rsidRDefault="002B0367" w:rsidP="001076B3">
            <w:pPr>
              <w:pStyle w:val="Style41"/>
              <w:widowControl/>
              <w:spacing w:line="276" w:lineRule="auto"/>
              <w:rPr>
                <w:rFonts w:cs="Arial"/>
                <w:lang w:val="ro-RO"/>
              </w:rPr>
            </w:pPr>
            <w:r>
              <w:rPr>
                <w:rStyle w:val="FontStyle82"/>
                <w:rFonts w:eastAsia="Calibri"/>
                <w:sz w:val="22"/>
                <w:szCs w:val="22"/>
                <w:lang w:val="ro-RO" w:eastAsia="ro-RO"/>
              </w:rPr>
              <w:t>Ape uzate t</w:t>
            </w:r>
            <w:r w:rsidR="00226C7F" w:rsidRPr="002B0367">
              <w:rPr>
                <w:rStyle w:val="FontStyle82"/>
                <w:rFonts w:eastAsia="Calibri"/>
                <w:sz w:val="22"/>
                <w:szCs w:val="22"/>
                <w:lang w:val="ro-RO" w:eastAsia="ro-RO"/>
              </w:rPr>
              <w:t xml:space="preserve">ehnologice+menajere+ pluviale epurate </w:t>
            </w:r>
          </w:p>
        </w:tc>
        <w:tc>
          <w:tcPr>
            <w:tcW w:w="2414" w:type="dxa"/>
          </w:tcPr>
          <w:p w:rsidR="00226C7F" w:rsidRPr="002B0367" w:rsidRDefault="00226C7F" w:rsidP="002B0367">
            <w:pPr>
              <w:rPr>
                <w:rFonts w:ascii="Arial" w:hAnsi="Arial" w:cs="Arial"/>
                <w:bCs/>
              </w:rPr>
            </w:pPr>
            <w:r w:rsidRPr="002B0367">
              <w:rPr>
                <w:rFonts w:ascii="Arial" w:hAnsi="Arial" w:cs="Arial"/>
                <w:bCs/>
              </w:rPr>
              <w:t>Temperatura</w:t>
            </w:r>
          </w:p>
        </w:tc>
        <w:tc>
          <w:tcPr>
            <w:tcW w:w="1540" w:type="dxa"/>
            <w:vMerge w:val="restart"/>
            <w:vAlign w:val="center"/>
          </w:tcPr>
          <w:p w:rsidR="00226C7F" w:rsidRPr="00257045" w:rsidRDefault="00226C7F" w:rsidP="002B0367">
            <w:pPr>
              <w:pStyle w:val="Style35"/>
              <w:widowControl/>
              <w:tabs>
                <w:tab w:val="left" w:pos="883"/>
              </w:tabs>
              <w:spacing w:line="240" w:lineRule="auto"/>
              <w:ind w:firstLine="0"/>
              <w:rPr>
                <w:rStyle w:val="FontStyle57"/>
                <w:rFonts w:ascii="Arial" w:hAnsi="Arial" w:cs="Arial"/>
                <w:lang w:val="ro-RO" w:eastAsia="es-ES_tradnl"/>
              </w:rPr>
            </w:pPr>
            <w:r w:rsidRPr="00257045">
              <w:rPr>
                <w:rStyle w:val="FontStyle57"/>
                <w:rFonts w:ascii="Arial" w:hAnsi="Arial" w:cs="Arial"/>
                <w:lang w:val="ro-RO" w:eastAsia="es-ES_tradnl"/>
              </w:rPr>
              <w:t>- o dată pe lună de laboratorul CRAB S.A.</w:t>
            </w:r>
            <w:r w:rsidRPr="00257045">
              <w:rPr>
                <w:rStyle w:val="FontStyle57"/>
                <w:rFonts w:ascii="Arial" w:hAnsi="Arial" w:cs="Arial"/>
                <w:lang w:eastAsia="es-ES_tradnl"/>
              </w:rPr>
              <w:t xml:space="preserve">, </w:t>
            </w:r>
            <w:r w:rsidRPr="00257045">
              <w:rPr>
                <w:rStyle w:val="FontStyle57"/>
                <w:rFonts w:ascii="Arial" w:hAnsi="Arial" w:cs="Arial"/>
                <w:lang w:val="ro-RO" w:eastAsia="es-ES_tradnl"/>
              </w:rPr>
              <w:t>sau ori de câte ori solicită CRAB Bacău.</w:t>
            </w:r>
          </w:p>
          <w:p w:rsidR="00226C7F" w:rsidRPr="00257045" w:rsidRDefault="00226C7F" w:rsidP="002B0367">
            <w:pPr>
              <w:pStyle w:val="Style35"/>
              <w:widowControl/>
              <w:tabs>
                <w:tab w:val="left" w:pos="883"/>
              </w:tabs>
              <w:spacing w:line="240" w:lineRule="auto"/>
              <w:ind w:firstLine="0"/>
              <w:jc w:val="left"/>
              <w:rPr>
                <w:rStyle w:val="FontStyle57"/>
                <w:rFonts w:ascii="Arial" w:hAnsi="Arial" w:cs="Arial"/>
                <w:lang w:val="ro-RO" w:eastAsia="es-ES_tradnl"/>
              </w:rPr>
            </w:pPr>
          </w:p>
          <w:p w:rsidR="00226C7F" w:rsidRPr="00257045" w:rsidRDefault="00226C7F" w:rsidP="002B0367">
            <w:pPr>
              <w:pStyle w:val="Style35"/>
              <w:widowControl/>
              <w:tabs>
                <w:tab w:val="left" w:pos="883"/>
              </w:tabs>
              <w:spacing w:line="240" w:lineRule="auto"/>
              <w:ind w:firstLine="0"/>
              <w:rPr>
                <w:rStyle w:val="FontStyle57"/>
                <w:rFonts w:ascii="Arial" w:hAnsi="Arial" w:cs="Arial"/>
                <w:lang w:val="ro-RO" w:eastAsia="es-ES_tradnl"/>
              </w:rPr>
            </w:pPr>
            <w:r w:rsidRPr="00257045">
              <w:rPr>
                <w:rStyle w:val="FontStyle57"/>
                <w:rFonts w:ascii="Arial" w:hAnsi="Arial" w:cs="Arial"/>
                <w:lang w:val="ro-RO" w:eastAsia="es-ES_tradnl"/>
              </w:rPr>
              <w:t>- săptămânal de laboratorul propriu .</w:t>
            </w:r>
          </w:p>
          <w:p w:rsidR="00226C7F" w:rsidRPr="00257045" w:rsidRDefault="00226C7F" w:rsidP="002B0367">
            <w:pPr>
              <w:pStyle w:val="Style35"/>
              <w:widowControl/>
              <w:tabs>
                <w:tab w:val="left" w:pos="883"/>
              </w:tabs>
              <w:spacing w:line="240" w:lineRule="auto"/>
              <w:ind w:firstLine="0"/>
              <w:jc w:val="left"/>
              <w:rPr>
                <w:rStyle w:val="FontStyle57"/>
                <w:rFonts w:ascii="Arial" w:hAnsi="Arial" w:cs="Arial"/>
                <w:lang w:val="ro-RO" w:eastAsia="es-ES_tradnl"/>
              </w:rPr>
            </w:pPr>
          </w:p>
          <w:p w:rsidR="00226C7F" w:rsidRPr="00257045" w:rsidRDefault="00226C7F" w:rsidP="00CE79AE">
            <w:pPr>
              <w:pStyle w:val="Style35"/>
              <w:widowControl/>
              <w:tabs>
                <w:tab w:val="left" w:pos="883"/>
              </w:tabs>
              <w:spacing w:line="240" w:lineRule="auto"/>
              <w:ind w:firstLine="0"/>
              <w:rPr>
                <w:rFonts w:cs="Arial"/>
                <w:lang w:val="ro-RO"/>
              </w:rPr>
            </w:pPr>
            <w:r w:rsidRPr="00257045">
              <w:rPr>
                <w:rStyle w:val="FontStyle57"/>
                <w:rFonts w:ascii="Arial" w:hAnsi="Arial" w:cs="Arial"/>
                <w:lang w:val="ro-RO" w:eastAsia="es-ES_tradnl"/>
              </w:rPr>
              <w:t>- zilnic la ieşirea din staţi</w:t>
            </w:r>
            <w:r w:rsidR="00CE79AE">
              <w:rPr>
                <w:rStyle w:val="FontStyle57"/>
                <w:rFonts w:ascii="Arial" w:hAnsi="Arial" w:cs="Arial"/>
                <w:lang w:val="ro-RO" w:eastAsia="es-ES_tradnl"/>
              </w:rPr>
              <w:t>ile</w:t>
            </w:r>
            <w:r w:rsidRPr="00257045">
              <w:rPr>
                <w:rStyle w:val="FontStyle57"/>
                <w:rFonts w:ascii="Arial" w:hAnsi="Arial" w:cs="Arial"/>
                <w:lang w:val="ro-RO" w:eastAsia="es-ES_tradnl"/>
              </w:rPr>
              <w:t xml:space="preserve"> de </w:t>
            </w:r>
            <w:r w:rsidR="00CE79AE">
              <w:rPr>
                <w:rStyle w:val="FontStyle57"/>
                <w:rFonts w:ascii="Arial" w:hAnsi="Arial" w:cs="Arial"/>
                <w:lang w:val="ro-RO" w:eastAsia="es-ES_tradnl"/>
              </w:rPr>
              <w:t>neutralizare</w:t>
            </w:r>
            <w:r w:rsidRPr="00257045">
              <w:rPr>
                <w:rStyle w:val="FontStyle57"/>
                <w:rFonts w:ascii="Arial" w:hAnsi="Arial" w:cs="Arial"/>
                <w:lang w:val="ro-RO" w:eastAsia="es-ES_tradnl"/>
              </w:rPr>
              <w:t>.</w:t>
            </w:r>
          </w:p>
        </w:tc>
        <w:tc>
          <w:tcPr>
            <w:tcW w:w="1525" w:type="dxa"/>
            <w:vMerge w:val="restart"/>
            <w:vAlign w:val="center"/>
          </w:tcPr>
          <w:p w:rsidR="002B0367" w:rsidRDefault="002B0367" w:rsidP="002B0367">
            <w:pPr>
              <w:rPr>
                <w:rFonts w:ascii="Arial" w:hAnsi="Arial" w:cs="Arial"/>
                <w:lang w:val="pt-PT"/>
              </w:rPr>
            </w:pPr>
          </w:p>
          <w:p w:rsidR="002B0367" w:rsidRPr="002B0367" w:rsidRDefault="00226C7F" w:rsidP="009C2D60">
            <w:pPr>
              <w:spacing w:line="276" w:lineRule="auto"/>
              <w:rPr>
                <w:rFonts w:ascii="Arial" w:hAnsi="Arial" w:cs="Arial"/>
                <w:lang w:val="pt-PT"/>
              </w:rPr>
            </w:pPr>
            <w:r w:rsidRPr="002B0367">
              <w:rPr>
                <w:rFonts w:ascii="Arial" w:hAnsi="Arial" w:cs="Arial"/>
                <w:lang w:val="pt-PT"/>
              </w:rPr>
              <w:t>La iesirea din societate</w:t>
            </w:r>
            <w:r w:rsidR="002B0367">
              <w:rPr>
                <w:rFonts w:ascii="Arial" w:hAnsi="Arial" w:cs="Arial"/>
                <w:lang w:val="pt-PT"/>
              </w:rPr>
              <w:t>,</w:t>
            </w:r>
            <w:r w:rsidRPr="002B0367">
              <w:rPr>
                <w:rFonts w:ascii="Arial" w:hAnsi="Arial" w:cs="Arial"/>
                <w:lang w:val="pt-PT"/>
              </w:rPr>
              <w:t xml:space="preserve"> ultimul camin de vizitare inainte de canalizarea orasului</w:t>
            </w:r>
          </w:p>
          <w:p w:rsidR="002B0367" w:rsidRPr="002B0367" w:rsidRDefault="002B0367" w:rsidP="002B0367">
            <w:pPr>
              <w:rPr>
                <w:rFonts w:ascii="Arial" w:hAnsi="Arial" w:cs="Arial"/>
                <w:lang w:val="pt-PT"/>
              </w:rPr>
            </w:pPr>
          </w:p>
          <w:p w:rsidR="002B0367" w:rsidRPr="002B0367" w:rsidRDefault="002B0367" w:rsidP="002B0367">
            <w:pPr>
              <w:rPr>
                <w:rFonts w:ascii="Arial" w:hAnsi="Arial" w:cs="Arial"/>
                <w:lang w:val="pt-PT"/>
              </w:rPr>
            </w:pPr>
          </w:p>
          <w:p w:rsidR="00226C7F" w:rsidRPr="002B0367" w:rsidRDefault="00226C7F" w:rsidP="002B0367">
            <w:pPr>
              <w:rPr>
                <w:rFonts w:ascii="Arial" w:hAnsi="Arial" w:cs="Arial"/>
                <w:lang w:val="pt-PT"/>
              </w:rPr>
            </w:pPr>
          </w:p>
        </w:tc>
        <w:tc>
          <w:tcPr>
            <w:tcW w:w="1558" w:type="dxa"/>
            <w:vMerge w:val="restart"/>
            <w:vAlign w:val="center"/>
          </w:tcPr>
          <w:p w:rsidR="00226C7F" w:rsidRPr="002B0367" w:rsidRDefault="00226C7F" w:rsidP="009C2D60">
            <w:pPr>
              <w:spacing w:line="276" w:lineRule="auto"/>
              <w:rPr>
                <w:rFonts w:ascii="Arial" w:hAnsi="Arial" w:cs="Arial"/>
                <w:lang w:val="pt-PT"/>
              </w:rPr>
            </w:pPr>
            <w:r w:rsidRPr="002B0367">
              <w:rPr>
                <w:rFonts w:ascii="Arial" w:hAnsi="Arial" w:cs="Arial"/>
                <w:lang w:val="pt-BR"/>
              </w:rPr>
              <w:t>Conform Normelor Europene, stan</w:t>
            </w:r>
            <w:r w:rsidR="002B0367">
              <w:rPr>
                <w:rFonts w:ascii="Arial" w:hAnsi="Arial" w:cs="Arial"/>
                <w:lang w:val="pt-BR"/>
              </w:rPr>
              <w:t>dar</w:t>
            </w:r>
            <w:r w:rsidRPr="002B0367">
              <w:rPr>
                <w:rFonts w:ascii="Arial" w:hAnsi="Arial" w:cs="Arial"/>
                <w:lang w:val="pt-BR"/>
              </w:rPr>
              <w:t>d</w:t>
            </w:r>
            <w:r w:rsidR="002B0367">
              <w:rPr>
                <w:rFonts w:ascii="Arial" w:hAnsi="Arial" w:cs="Arial"/>
                <w:lang w:val="pt-BR"/>
              </w:rPr>
              <w:t>e</w:t>
            </w:r>
            <w:r w:rsidRPr="002B0367">
              <w:rPr>
                <w:rFonts w:ascii="Arial" w:hAnsi="Arial" w:cs="Arial"/>
                <w:lang w:val="pt-BR"/>
              </w:rPr>
              <w:t>lor ISO sau utilizand metode echivalente</w:t>
            </w:r>
          </w:p>
          <w:p w:rsidR="00226C7F" w:rsidRPr="002B0367" w:rsidRDefault="00226C7F" w:rsidP="002B0367">
            <w:pPr>
              <w:jc w:val="center"/>
              <w:rPr>
                <w:rFonts w:ascii="Arial" w:hAnsi="Arial" w:cs="Arial"/>
                <w:lang w:val="pt-PT"/>
              </w:rPr>
            </w:pPr>
          </w:p>
        </w:tc>
      </w:tr>
      <w:tr w:rsidR="00226C7F" w:rsidRPr="00257045" w:rsidTr="001076B3">
        <w:trPr>
          <w:cantSplit/>
          <w:trHeight w:val="290"/>
          <w:jc w:val="center"/>
        </w:trPr>
        <w:tc>
          <w:tcPr>
            <w:tcW w:w="528" w:type="dxa"/>
            <w:vMerge/>
            <w:shd w:val="clear" w:color="auto" w:fill="E0E0E0"/>
            <w:vAlign w:val="center"/>
          </w:tcPr>
          <w:p w:rsidR="00226C7F" w:rsidRPr="00257045" w:rsidRDefault="00226C7F" w:rsidP="002B0367">
            <w:pPr>
              <w:jc w:val="center"/>
              <w:rPr>
                <w:rFonts w:cs="Arial"/>
                <w:bCs/>
              </w:rPr>
            </w:pPr>
          </w:p>
        </w:tc>
        <w:tc>
          <w:tcPr>
            <w:tcW w:w="2798" w:type="dxa"/>
            <w:vMerge/>
            <w:shd w:val="clear" w:color="auto" w:fill="auto"/>
          </w:tcPr>
          <w:p w:rsidR="00226C7F" w:rsidRPr="00257045" w:rsidRDefault="00226C7F" w:rsidP="002B0367">
            <w:pPr>
              <w:rPr>
                <w:rFonts w:cs="Arial"/>
                <w:bCs/>
              </w:rPr>
            </w:pPr>
          </w:p>
        </w:tc>
        <w:tc>
          <w:tcPr>
            <w:tcW w:w="2414" w:type="dxa"/>
            <w:tcBorders>
              <w:bottom w:val="single" w:sz="4" w:space="0" w:color="auto"/>
            </w:tcBorders>
          </w:tcPr>
          <w:p w:rsidR="00226C7F" w:rsidRPr="002B0367" w:rsidRDefault="00226C7F" w:rsidP="002B0367">
            <w:pPr>
              <w:rPr>
                <w:rFonts w:ascii="Arial" w:hAnsi="Arial" w:cs="Arial"/>
                <w:bCs/>
              </w:rPr>
            </w:pPr>
            <w:r w:rsidRPr="002B0367">
              <w:rPr>
                <w:rFonts w:ascii="Arial" w:hAnsi="Arial" w:cs="Arial"/>
                <w:bCs/>
              </w:rPr>
              <w:t>pH</w:t>
            </w:r>
          </w:p>
        </w:tc>
        <w:tc>
          <w:tcPr>
            <w:tcW w:w="1540" w:type="dxa"/>
            <w:vMerge/>
            <w:vAlign w:val="center"/>
          </w:tcPr>
          <w:p w:rsidR="00226C7F" w:rsidRPr="00257045" w:rsidRDefault="00226C7F" w:rsidP="002B0367">
            <w:pPr>
              <w:rPr>
                <w:rFonts w:cs="Arial"/>
                <w:lang w:val="fr-FR"/>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lang w:val="fr-FR"/>
              </w:rPr>
            </w:pPr>
          </w:p>
        </w:tc>
      </w:tr>
      <w:tr w:rsidR="00226C7F" w:rsidRPr="00257045" w:rsidTr="001076B3">
        <w:trPr>
          <w:trHeight w:val="343"/>
          <w:jc w:val="center"/>
        </w:trPr>
        <w:tc>
          <w:tcPr>
            <w:tcW w:w="528" w:type="dxa"/>
            <w:vMerge/>
            <w:shd w:val="clear" w:color="auto" w:fill="E0E0E0"/>
            <w:vAlign w:val="center"/>
          </w:tcPr>
          <w:p w:rsidR="00226C7F" w:rsidRPr="00257045" w:rsidRDefault="00226C7F" w:rsidP="002B0367">
            <w:pPr>
              <w:jc w:val="center"/>
              <w:rPr>
                <w:rFonts w:cs="Arial"/>
                <w:bCs/>
                <w:lang w:val="fr-FR"/>
              </w:rPr>
            </w:pPr>
          </w:p>
        </w:tc>
        <w:tc>
          <w:tcPr>
            <w:tcW w:w="2798" w:type="dxa"/>
            <w:vMerge/>
            <w:shd w:val="clear" w:color="auto" w:fill="auto"/>
          </w:tcPr>
          <w:p w:rsidR="00226C7F" w:rsidRPr="00257045" w:rsidRDefault="00226C7F" w:rsidP="002B0367">
            <w:pPr>
              <w:rPr>
                <w:rFonts w:cs="Arial"/>
                <w:bCs/>
                <w:lang w:val="fr-FR"/>
              </w:rPr>
            </w:pPr>
          </w:p>
        </w:tc>
        <w:tc>
          <w:tcPr>
            <w:tcW w:w="2414" w:type="dxa"/>
            <w:tcBorders>
              <w:top w:val="single" w:sz="4" w:space="0" w:color="auto"/>
            </w:tcBorders>
          </w:tcPr>
          <w:p w:rsidR="00226C7F" w:rsidRPr="002B0367" w:rsidRDefault="00226C7F" w:rsidP="002B0367">
            <w:pPr>
              <w:rPr>
                <w:rFonts w:ascii="Arial" w:hAnsi="Arial" w:cs="Arial"/>
                <w:bCs/>
                <w:lang w:val="fr-FR"/>
              </w:rPr>
            </w:pPr>
            <w:r w:rsidRPr="002B0367">
              <w:rPr>
                <w:rFonts w:ascii="Arial" w:hAnsi="Arial" w:cs="Arial"/>
                <w:bCs/>
                <w:lang w:val="fr-FR"/>
              </w:rPr>
              <w:t>Materii în suspensie</w:t>
            </w:r>
          </w:p>
        </w:tc>
        <w:tc>
          <w:tcPr>
            <w:tcW w:w="1540" w:type="dxa"/>
            <w:vMerge/>
            <w:vAlign w:val="center"/>
          </w:tcPr>
          <w:p w:rsidR="00226C7F" w:rsidRPr="00257045" w:rsidRDefault="00226C7F" w:rsidP="002B0367">
            <w:pPr>
              <w:rPr>
                <w:rFonts w:cs="Arial"/>
                <w:lang w:val="fr-FR"/>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rPr>
            </w:pPr>
          </w:p>
        </w:tc>
      </w:tr>
      <w:tr w:rsidR="00226C7F" w:rsidRPr="00257045" w:rsidTr="001076B3">
        <w:trPr>
          <w:jc w:val="center"/>
        </w:trPr>
        <w:tc>
          <w:tcPr>
            <w:tcW w:w="528" w:type="dxa"/>
            <w:vMerge/>
            <w:shd w:val="clear" w:color="auto" w:fill="E0E0E0"/>
            <w:vAlign w:val="center"/>
          </w:tcPr>
          <w:p w:rsidR="00226C7F" w:rsidRPr="00257045" w:rsidRDefault="00226C7F" w:rsidP="002B0367">
            <w:pPr>
              <w:jc w:val="center"/>
              <w:rPr>
                <w:rFonts w:cs="Arial"/>
                <w:bCs/>
                <w:lang w:val="fr-FR"/>
              </w:rPr>
            </w:pPr>
          </w:p>
        </w:tc>
        <w:tc>
          <w:tcPr>
            <w:tcW w:w="2798" w:type="dxa"/>
            <w:vMerge/>
            <w:shd w:val="clear" w:color="auto" w:fill="auto"/>
          </w:tcPr>
          <w:p w:rsidR="00226C7F" w:rsidRPr="00257045" w:rsidRDefault="00226C7F" w:rsidP="002B0367">
            <w:pPr>
              <w:rPr>
                <w:rFonts w:cs="Arial"/>
                <w:bCs/>
                <w:lang w:val="fr-FR"/>
              </w:rPr>
            </w:pPr>
          </w:p>
        </w:tc>
        <w:tc>
          <w:tcPr>
            <w:tcW w:w="2414" w:type="dxa"/>
          </w:tcPr>
          <w:p w:rsidR="00226C7F" w:rsidRPr="002B0367" w:rsidRDefault="00226C7F" w:rsidP="002B0367">
            <w:pPr>
              <w:rPr>
                <w:rFonts w:ascii="Arial" w:hAnsi="Arial" w:cs="Arial"/>
                <w:bCs/>
                <w:lang w:val="fr-FR"/>
              </w:rPr>
            </w:pPr>
            <w:r w:rsidRPr="002B0367">
              <w:rPr>
                <w:rFonts w:ascii="Arial" w:hAnsi="Arial" w:cs="Arial"/>
                <w:bCs/>
                <w:lang w:val="fr-FR"/>
              </w:rPr>
              <w:t>CCOCr</w:t>
            </w:r>
          </w:p>
        </w:tc>
        <w:tc>
          <w:tcPr>
            <w:tcW w:w="1540" w:type="dxa"/>
            <w:vMerge/>
            <w:vAlign w:val="center"/>
          </w:tcPr>
          <w:p w:rsidR="00226C7F" w:rsidRPr="00257045" w:rsidRDefault="00226C7F" w:rsidP="002B0367">
            <w:pPr>
              <w:rPr>
                <w:rFonts w:cs="Arial"/>
                <w:lang w:val="fr-FR"/>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lang w:val="es-ES_tradnl"/>
              </w:rPr>
            </w:pPr>
          </w:p>
        </w:tc>
      </w:tr>
      <w:tr w:rsidR="00226C7F" w:rsidRPr="00257045" w:rsidTr="001076B3">
        <w:trPr>
          <w:trHeight w:val="70"/>
          <w:jc w:val="center"/>
        </w:trPr>
        <w:tc>
          <w:tcPr>
            <w:tcW w:w="528" w:type="dxa"/>
            <w:vMerge/>
            <w:shd w:val="clear" w:color="auto" w:fill="E0E0E0"/>
            <w:vAlign w:val="center"/>
          </w:tcPr>
          <w:p w:rsidR="00226C7F" w:rsidRPr="00257045" w:rsidRDefault="00226C7F" w:rsidP="002B0367">
            <w:pPr>
              <w:jc w:val="center"/>
              <w:rPr>
                <w:rFonts w:cs="Arial"/>
                <w:bCs/>
                <w:lang w:val="fr-FR"/>
              </w:rPr>
            </w:pPr>
          </w:p>
        </w:tc>
        <w:tc>
          <w:tcPr>
            <w:tcW w:w="2798" w:type="dxa"/>
            <w:vMerge/>
            <w:shd w:val="clear" w:color="auto" w:fill="auto"/>
          </w:tcPr>
          <w:p w:rsidR="00226C7F" w:rsidRPr="00257045" w:rsidRDefault="00226C7F" w:rsidP="002B0367">
            <w:pPr>
              <w:rPr>
                <w:rFonts w:cs="Arial"/>
                <w:bCs/>
                <w:lang w:val="fr-FR"/>
              </w:rPr>
            </w:pPr>
          </w:p>
        </w:tc>
        <w:tc>
          <w:tcPr>
            <w:tcW w:w="2414" w:type="dxa"/>
          </w:tcPr>
          <w:p w:rsidR="00226C7F" w:rsidRPr="002B0367" w:rsidRDefault="00226C7F" w:rsidP="002B0367">
            <w:pPr>
              <w:pStyle w:val="Style21"/>
              <w:widowControl/>
              <w:spacing w:line="230" w:lineRule="exact"/>
              <w:rPr>
                <w:rStyle w:val="FontStyle82"/>
                <w:rFonts w:eastAsia="Calibri"/>
                <w:lang w:val="ro-RO" w:eastAsia="ro-RO"/>
              </w:rPr>
            </w:pPr>
            <w:r w:rsidRPr="002B0367">
              <w:rPr>
                <w:rStyle w:val="FontStyle82"/>
                <w:rFonts w:eastAsia="Calibri"/>
                <w:lang w:val="ro-RO" w:eastAsia="ro-RO"/>
              </w:rPr>
              <w:t>CBO</w:t>
            </w:r>
            <w:r w:rsidRPr="002B0367">
              <w:rPr>
                <w:rStyle w:val="FontStyle82"/>
                <w:rFonts w:eastAsia="Calibri"/>
                <w:vertAlign w:val="subscript"/>
                <w:lang w:val="ro-RO" w:eastAsia="ro-RO"/>
              </w:rPr>
              <w:t>s</w:t>
            </w:r>
          </w:p>
        </w:tc>
        <w:tc>
          <w:tcPr>
            <w:tcW w:w="1540" w:type="dxa"/>
            <w:vMerge/>
            <w:vAlign w:val="center"/>
          </w:tcPr>
          <w:p w:rsidR="00226C7F" w:rsidRPr="00257045" w:rsidRDefault="00226C7F" w:rsidP="002B0367">
            <w:pPr>
              <w:rPr>
                <w:rFonts w:cs="Arial"/>
                <w:lang w:val="fr-FR"/>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rPr>
            </w:pPr>
          </w:p>
        </w:tc>
      </w:tr>
      <w:tr w:rsidR="00226C7F" w:rsidRPr="00257045" w:rsidTr="001076B3">
        <w:trPr>
          <w:jc w:val="center"/>
        </w:trPr>
        <w:tc>
          <w:tcPr>
            <w:tcW w:w="528" w:type="dxa"/>
            <w:vMerge/>
            <w:shd w:val="clear" w:color="auto" w:fill="E0E0E0"/>
            <w:vAlign w:val="center"/>
          </w:tcPr>
          <w:p w:rsidR="00226C7F" w:rsidRPr="00257045" w:rsidRDefault="00226C7F" w:rsidP="002B0367">
            <w:pPr>
              <w:jc w:val="center"/>
              <w:rPr>
                <w:rFonts w:cs="Arial"/>
                <w:bCs/>
              </w:rPr>
            </w:pPr>
          </w:p>
        </w:tc>
        <w:tc>
          <w:tcPr>
            <w:tcW w:w="2798" w:type="dxa"/>
            <w:vMerge/>
            <w:shd w:val="clear" w:color="auto" w:fill="auto"/>
          </w:tcPr>
          <w:p w:rsidR="00226C7F" w:rsidRPr="00257045" w:rsidRDefault="00226C7F" w:rsidP="002B0367">
            <w:pPr>
              <w:rPr>
                <w:rFonts w:cs="Arial"/>
                <w:bCs/>
              </w:rPr>
            </w:pPr>
          </w:p>
        </w:tc>
        <w:tc>
          <w:tcPr>
            <w:tcW w:w="2414" w:type="dxa"/>
          </w:tcPr>
          <w:p w:rsidR="00226C7F" w:rsidRPr="002B0367" w:rsidRDefault="00226C7F" w:rsidP="002B0367">
            <w:pPr>
              <w:rPr>
                <w:rFonts w:ascii="Arial" w:hAnsi="Arial" w:cs="Arial"/>
                <w:bCs/>
                <w:lang w:val="fr-FR"/>
              </w:rPr>
            </w:pPr>
            <w:r w:rsidRPr="002B0367">
              <w:rPr>
                <w:rFonts w:ascii="Arial" w:hAnsi="Arial" w:cs="Arial"/>
                <w:bCs/>
                <w:lang w:val="fr-FR"/>
              </w:rPr>
              <w:t>Substanţe extractibile</w:t>
            </w:r>
          </w:p>
        </w:tc>
        <w:tc>
          <w:tcPr>
            <w:tcW w:w="1540" w:type="dxa"/>
            <w:vMerge/>
            <w:vAlign w:val="center"/>
          </w:tcPr>
          <w:p w:rsidR="00226C7F" w:rsidRPr="00257045" w:rsidRDefault="00226C7F" w:rsidP="002B0367">
            <w:pPr>
              <w:rPr>
                <w:rFonts w:cs="Arial"/>
                <w:lang w:val="es-ES_tradnl"/>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rPr>
            </w:pPr>
          </w:p>
        </w:tc>
      </w:tr>
      <w:tr w:rsidR="00226C7F" w:rsidRPr="00257045" w:rsidTr="001076B3">
        <w:trPr>
          <w:jc w:val="center"/>
        </w:trPr>
        <w:tc>
          <w:tcPr>
            <w:tcW w:w="528" w:type="dxa"/>
            <w:vMerge/>
            <w:shd w:val="clear" w:color="auto" w:fill="E0E0E0"/>
            <w:vAlign w:val="center"/>
          </w:tcPr>
          <w:p w:rsidR="00226C7F" w:rsidRPr="00257045" w:rsidRDefault="00226C7F" w:rsidP="002B0367">
            <w:pPr>
              <w:jc w:val="center"/>
              <w:rPr>
                <w:rFonts w:cs="Arial"/>
                <w:bCs/>
              </w:rPr>
            </w:pPr>
          </w:p>
        </w:tc>
        <w:tc>
          <w:tcPr>
            <w:tcW w:w="2798" w:type="dxa"/>
            <w:vMerge/>
            <w:shd w:val="clear" w:color="auto" w:fill="auto"/>
          </w:tcPr>
          <w:p w:rsidR="00226C7F" w:rsidRPr="00257045" w:rsidRDefault="00226C7F" w:rsidP="002B0367">
            <w:pPr>
              <w:rPr>
                <w:rFonts w:cs="Arial"/>
                <w:bCs/>
              </w:rPr>
            </w:pPr>
          </w:p>
        </w:tc>
        <w:tc>
          <w:tcPr>
            <w:tcW w:w="2414" w:type="dxa"/>
          </w:tcPr>
          <w:p w:rsidR="00226C7F" w:rsidRPr="002B0367" w:rsidRDefault="00226C7F" w:rsidP="002B0367">
            <w:pPr>
              <w:pStyle w:val="Style41"/>
              <w:widowControl/>
              <w:spacing w:line="230" w:lineRule="exact"/>
              <w:jc w:val="left"/>
              <w:rPr>
                <w:rFonts w:ascii="Arial" w:hAnsi="Arial" w:cs="Arial"/>
                <w:sz w:val="20"/>
                <w:szCs w:val="20"/>
                <w:lang w:val="ro-RO" w:eastAsia="ro-RO"/>
              </w:rPr>
            </w:pPr>
            <w:r w:rsidRPr="002B0367">
              <w:rPr>
                <w:rStyle w:val="FontStyle82"/>
                <w:rFonts w:eastAsia="Calibri"/>
                <w:lang w:val="ro-RO" w:eastAsia="ro-RO"/>
              </w:rPr>
              <w:t xml:space="preserve">Azot </w:t>
            </w:r>
            <w:r w:rsidRPr="002B0367">
              <w:rPr>
                <w:rStyle w:val="FontStyle82"/>
                <w:rFonts w:eastAsia="Calibri"/>
                <w:lang w:val="es-ES_tradnl" w:eastAsia="ro-RO"/>
              </w:rPr>
              <w:t xml:space="preserve">amoniacal </w:t>
            </w:r>
            <w:r w:rsidRPr="002B0367">
              <w:rPr>
                <w:rStyle w:val="FontStyle82"/>
                <w:rFonts w:eastAsia="Calibri"/>
                <w:lang w:val="ro-RO" w:eastAsia="ro-RO"/>
              </w:rPr>
              <w:t>(NH/)</w:t>
            </w:r>
          </w:p>
        </w:tc>
        <w:tc>
          <w:tcPr>
            <w:tcW w:w="1540" w:type="dxa"/>
            <w:vMerge/>
            <w:vAlign w:val="center"/>
          </w:tcPr>
          <w:p w:rsidR="00226C7F" w:rsidRPr="00257045" w:rsidRDefault="00226C7F" w:rsidP="002B0367">
            <w:pPr>
              <w:rPr>
                <w:rFonts w:cs="Arial"/>
                <w:lang w:val="es-ES_tradnl"/>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rPr>
            </w:pPr>
          </w:p>
        </w:tc>
      </w:tr>
      <w:tr w:rsidR="00226C7F" w:rsidRPr="00257045" w:rsidTr="001076B3">
        <w:trPr>
          <w:jc w:val="center"/>
        </w:trPr>
        <w:tc>
          <w:tcPr>
            <w:tcW w:w="528" w:type="dxa"/>
            <w:vMerge/>
            <w:shd w:val="clear" w:color="auto" w:fill="E0E0E0"/>
            <w:vAlign w:val="center"/>
          </w:tcPr>
          <w:p w:rsidR="00226C7F" w:rsidRPr="00257045" w:rsidRDefault="00226C7F" w:rsidP="002B0367">
            <w:pPr>
              <w:jc w:val="center"/>
              <w:rPr>
                <w:rFonts w:cs="Arial"/>
                <w:bCs/>
              </w:rPr>
            </w:pPr>
          </w:p>
        </w:tc>
        <w:tc>
          <w:tcPr>
            <w:tcW w:w="2798" w:type="dxa"/>
            <w:vMerge/>
            <w:shd w:val="clear" w:color="auto" w:fill="auto"/>
          </w:tcPr>
          <w:p w:rsidR="00226C7F" w:rsidRPr="00257045" w:rsidRDefault="00226C7F" w:rsidP="002B0367">
            <w:pPr>
              <w:rPr>
                <w:rFonts w:cs="Arial"/>
                <w:bCs/>
              </w:rPr>
            </w:pPr>
          </w:p>
        </w:tc>
        <w:tc>
          <w:tcPr>
            <w:tcW w:w="2414" w:type="dxa"/>
          </w:tcPr>
          <w:p w:rsidR="00226C7F" w:rsidRPr="002B0367" w:rsidRDefault="00226C7F" w:rsidP="002B0367">
            <w:pPr>
              <w:rPr>
                <w:rFonts w:ascii="Arial" w:hAnsi="Arial" w:cs="Arial"/>
                <w:bCs/>
                <w:lang w:val="fr-FR"/>
              </w:rPr>
            </w:pPr>
            <w:r w:rsidRPr="002B0367">
              <w:rPr>
                <w:rStyle w:val="FontStyle82"/>
                <w:rFonts w:eastAsia="Calibri"/>
                <w:lang w:val="ro-RO" w:eastAsia="ro-RO"/>
              </w:rPr>
              <w:t>Fosfor total (Pt)</w:t>
            </w:r>
          </w:p>
        </w:tc>
        <w:tc>
          <w:tcPr>
            <w:tcW w:w="1540" w:type="dxa"/>
            <w:vMerge/>
            <w:vAlign w:val="center"/>
          </w:tcPr>
          <w:p w:rsidR="00226C7F" w:rsidRPr="00257045" w:rsidRDefault="00226C7F" w:rsidP="002B0367">
            <w:pPr>
              <w:rPr>
                <w:rFonts w:cs="Arial"/>
                <w:lang w:val="es-ES_tradnl"/>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rPr>
            </w:pPr>
          </w:p>
        </w:tc>
      </w:tr>
      <w:tr w:rsidR="00226C7F" w:rsidRPr="00257045" w:rsidTr="001076B3">
        <w:trPr>
          <w:jc w:val="center"/>
        </w:trPr>
        <w:tc>
          <w:tcPr>
            <w:tcW w:w="528" w:type="dxa"/>
            <w:vMerge/>
            <w:shd w:val="clear" w:color="auto" w:fill="E0E0E0"/>
            <w:vAlign w:val="center"/>
          </w:tcPr>
          <w:p w:rsidR="00226C7F" w:rsidRPr="00257045" w:rsidRDefault="00226C7F" w:rsidP="002B0367">
            <w:pPr>
              <w:jc w:val="center"/>
              <w:rPr>
                <w:rFonts w:cs="Arial"/>
                <w:bCs/>
              </w:rPr>
            </w:pPr>
          </w:p>
        </w:tc>
        <w:tc>
          <w:tcPr>
            <w:tcW w:w="2798" w:type="dxa"/>
            <w:vMerge/>
            <w:shd w:val="clear" w:color="auto" w:fill="auto"/>
          </w:tcPr>
          <w:p w:rsidR="00226C7F" w:rsidRPr="00257045" w:rsidRDefault="00226C7F" w:rsidP="002B0367">
            <w:pPr>
              <w:rPr>
                <w:rFonts w:cs="Arial"/>
                <w:bCs/>
              </w:rPr>
            </w:pPr>
          </w:p>
        </w:tc>
        <w:tc>
          <w:tcPr>
            <w:tcW w:w="2414" w:type="dxa"/>
          </w:tcPr>
          <w:p w:rsidR="00226C7F" w:rsidRPr="002B0367" w:rsidRDefault="00226C7F" w:rsidP="002B0367">
            <w:pPr>
              <w:pStyle w:val="Style41"/>
              <w:widowControl/>
              <w:spacing w:line="230" w:lineRule="exact"/>
              <w:jc w:val="left"/>
              <w:rPr>
                <w:rStyle w:val="FontStyle82"/>
                <w:rFonts w:eastAsia="Calibri"/>
                <w:lang w:val="it-IT" w:eastAsia="ro-RO"/>
              </w:rPr>
            </w:pPr>
            <w:r w:rsidRPr="002B0367">
              <w:rPr>
                <w:rStyle w:val="FontStyle82"/>
                <w:rFonts w:eastAsia="Calibri"/>
                <w:lang w:val="ro-RO" w:eastAsia="ro-RO"/>
              </w:rPr>
              <w:t xml:space="preserve">Sulfaţi </w:t>
            </w:r>
            <w:r w:rsidRPr="002B0367">
              <w:rPr>
                <w:rStyle w:val="FontStyle82"/>
                <w:rFonts w:eastAsia="Calibri"/>
                <w:lang w:val="it-IT" w:eastAsia="ro-RO"/>
              </w:rPr>
              <w:t>(SO/")</w:t>
            </w:r>
          </w:p>
        </w:tc>
        <w:tc>
          <w:tcPr>
            <w:tcW w:w="1540" w:type="dxa"/>
            <w:vMerge/>
            <w:vAlign w:val="center"/>
          </w:tcPr>
          <w:p w:rsidR="00226C7F" w:rsidRPr="00257045" w:rsidRDefault="00226C7F" w:rsidP="002B0367">
            <w:pPr>
              <w:rPr>
                <w:rFonts w:cs="Arial"/>
                <w:lang w:val="es-ES_tradnl"/>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rPr>
            </w:pPr>
          </w:p>
        </w:tc>
      </w:tr>
      <w:tr w:rsidR="00226C7F" w:rsidRPr="00257045" w:rsidTr="001076B3">
        <w:trPr>
          <w:jc w:val="center"/>
        </w:trPr>
        <w:tc>
          <w:tcPr>
            <w:tcW w:w="528" w:type="dxa"/>
            <w:vMerge/>
            <w:shd w:val="clear" w:color="auto" w:fill="E0E0E0"/>
            <w:vAlign w:val="center"/>
          </w:tcPr>
          <w:p w:rsidR="00226C7F" w:rsidRPr="00257045" w:rsidRDefault="00226C7F" w:rsidP="002B0367">
            <w:pPr>
              <w:jc w:val="center"/>
              <w:rPr>
                <w:rFonts w:cs="Arial"/>
                <w:bCs/>
              </w:rPr>
            </w:pPr>
          </w:p>
        </w:tc>
        <w:tc>
          <w:tcPr>
            <w:tcW w:w="2798" w:type="dxa"/>
            <w:vMerge/>
            <w:shd w:val="clear" w:color="auto" w:fill="auto"/>
          </w:tcPr>
          <w:p w:rsidR="00226C7F" w:rsidRPr="00257045" w:rsidRDefault="00226C7F" w:rsidP="002B0367">
            <w:pPr>
              <w:rPr>
                <w:rFonts w:cs="Arial"/>
                <w:bCs/>
              </w:rPr>
            </w:pPr>
          </w:p>
        </w:tc>
        <w:tc>
          <w:tcPr>
            <w:tcW w:w="2414" w:type="dxa"/>
          </w:tcPr>
          <w:p w:rsidR="00226C7F" w:rsidRPr="002B0367" w:rsidRDefault="00226C7F" w:rsidP="002B0367">
            <w:pPr>
              <w:pStyle w:val="Style41"/>
              <w:widowControl/>
              <w:spacing w:line="230" w:lineRule="exact"/>
              <w:jc w:val="left"/>
              <w:rPr>
                <w:rStyle w:val="FontStyle82"/>
                <w:rFonts w:eastAsia="Calibri"/>
                <w:lang w:val="ro-RO" w:eastAsia="ro-RO"/>
              </w:rPr>
            </w:pPr>
            <w:r w:rsidRPr="002B0367">
              <w:rPr>
                <w:rStyle w:val="FontStyle82"/>
                <w:rFonts w:eastAsia="Calibri"/>
                <w:lang w:val="ro-RO" w:eastAsia="ro-RO"/>
              </w:rPr>
              <w:t xml:space="preserve">Sulfuri şi </w:t>
            </w:r>
            <w:r w:rsidR="002B0367">
              <w:rPr>
                <w:rStyle w:val="FontStyle82"/>
                <w:rFonts w:eastAsia="Calibri"/>
                <w:lang w:val="ro-RO" w:eastAsia="ro-RO"/>
              </w:rPr>
              <w:t>H2S</w:t>
            </w:r>
          </w:p>
        </w:tc>
        <w:tc>
          <w:tcPr>
            <w:tcW w:w="1540" w:type="dxa"/>
            <w:vMerge/>
            <w:vAlign w:val="center"/>
          </w:tcPr>
          <w:p w:rsidR="00226C7F" w:rsidRPr="00257045" w:rsidRDefault="00226C7F" w:rsidP="002B0367">
            <w:pPr>
              <w:rPr>
                <w:rFonts w:cs="Arial"/>
                <w:lang w:val="es-ES_tradnl"/>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rPr>
            </w:pPr>
          </w:p>
        </w:tc>
      </w:tr>
      <w:tr w:rsidR="00226C7F" w:rsidRPr="00257045" w:rsidTr="001076B3">
        <w:trPr>
          <w:jc w:val="center"/>
        </w:trPr>
        <w:tc>
          <w:tcPr>
            <w:tcW w:w="528" w:type="dxa"/>
            <w:vMerge/>
            <w:shd w:val="clear" w:color="auto" w:fill="E0E0E0"/>
            <w:vAlign w:val="center"/>
          </w:tcPr>
          <w:p w:rsidR="00226C7F" w:rsidRPr="00257045" w:rsidRDefault="00226C7F" w:rsidP="002B0367">
            <w:pPr>
              <w:jc w:val="center"/>
              <w:rPr>
                <w:rFonts w:cs="Arial"/>
                <w:bCs/>
              </w:rPr>
            </w:pPr>
          </w:p>
        </w:tc>
        <w:tc>
          <w:tcPr>
            <w:tcW w:w="2798" w:type="dxa"/>
            <w:vMerge/>
            <w:shd w:val="clear" w:color="auto" w:fill="auto"/>
          </w:tcPr>
          <w:p w:rsidR="00226C7F" w:rsidRPr="00257045" w:rsidRDefault="00226C7F" w:rsidP="002B0367">
            <w:pPr>
              <w:rPr>
                <w:rFonts w:cs="Arial"/>
                <w:bCs/>
              </w:rPr>
            </w:pPr>
          </w:p>
        </w:tc>
        <w:tc>
          <w:tcPr>
            <w:tcW w:w="2414" w:type="dxa"/>
          </w:tcPr>
          <w:p w:rsidR="00226C7F" w:rsidRPr="002B0367" w:rsidRDefault="00226C7F" w:rsidP="002B0367">
            <w:pPr>
              <w:pStyle w:val="Style41"/>
              <w:widowControl/>
              <w:spacing w:line="230" w:lineRule="exact"/>
              <w:jc w:val="left"/>
              <w:rPr>
                <w:rStyle w:val="FontStyle82"/>
                <w:rFonts w:eastAsia="Calibri"/>
                <w:lang w:val="ro-RO" w:eastAsia="ro-RO"/>
              </w:rPr>
            </w:pPr>
            <w:r w:rsidRPr="002B0367">
              <w:rPr>
                <w:rStyle w:val="FontStyle82"/>
                <w:rFonts w:eastAsia="Calibri"/>
                <w:lang w:val="ro-RO" w:eastAsia="ro-RO"/>
              </w:rPr>
              <w:t>Cloruri (CQ)</w:t>
            </w:r>
          </w:p>
        </w:tc>
        <w:tc>
          <w:tcPr>
            <w:tcW w:w="1540" w:type="dxa"/>
            <w:vMerge/>
            <w:vAlign w:val="center"/>
          </w:tcPr>
          <w:p w:rsidR="00226C7F" w:rsidRPr="00257045" w:rsidRDefault="00226C7F" w:rsidP="002B0367">
            <w:pPr>
              <w:rPr>
                <w:rFonts w:cs="Arial"/>
                <w:lang w:val="es-ES_tradnl"/>
              </w:rPr>
            </w:pPr>
          </w:p>
        </w:tc>
        <w:tc>
          <w:tcPr>
            <w:tcW w:w="1525" w:type="dxa"/>
            <w:vMerge/>
            <w:vAlign w:val="center"/>
          </w:tcPr>
          <w:p w:rsidR="00226C7F" w:rsidRPr="00257045" w:rsidRDefault="00226C7F" w:rsidP="002B0367">
            <w:pPr>
              <w:rPr>
                <w:rFonts w:cs="Arial"/>
                <w:lang w:val="es-ES_tradnl"/>
              </w:rPr>
            </w:pPr>
          </w:p>
        </w:tc>
        <w:tc>
          <w:tcPr>
            <w:tcW w:w="1558" w:type="dxa"/>
            <w:vMerge/>
            <w:vAlign w:val="center"/>
          </w:tcPr>
          <w:p w:rsidR="00226C7F" w:rsidRPr="00257045" w:rsidRDefault="00226C7F" w:rsidP="002B0367">
            <w:pPr>
              <w:rPr>
                <w:rFonts w:cs="Arial"/>
                <w:bCs/>
              </w:rPr>
            </w:pPr>
          </w:p>
        </w:tc>
      </w:tr>
      <w:tr w:rsidR="00226C7F" w:rsidRPr="00257045" w:rsidTr="001076B3">
        <w:trPr>
          <w:trHeight w:val="383"/>
          <w:jc w:val="center"/>
        </w:trPr>
        <w:tc>
          <w:tcPr>
            <w:tcW w:w="528" w:type="dxa"/>
            <w:vMerge/>
            <w:shd w:val="clear" w:color="auto" w:fill="E0E0E0"/>
            <w:vAlign w:val="center"/>
          </w:tcPr>
          <w:p w:rsidR="00226C7F" w:rsidRPr="00257045" w:rsidRDefault="00226C7F" w:rsidP="002B0367">
            <w:pPr>
              <w:jc w:val="center"/>
              <w:rPr>
                <w:rFonts w:cs="Arial"/>
                <w:bCs/>
              </w:rPr>
            </w:pPr>
          </w:p>
        </w:tc>
        <w:tc>
          <w:tcPr>
            <w:tcW w:w="2798" w:type="dxa"/>
            <w:vMerge/>
            <w:shd w:val="clear" w:color="auto" w:fill="auto"/>
          </w:tcPr>
          <w:p w:rsidR="00226C7F" w:rsidRPr="00257045" w:rsidRDefault="00226C7F" w:rsidP="002B0367">
            <w:pPr>
              <w:rPr>
                <w:rFonts w:cs="Arial"/>
                <w:bCs/>
              </w:rPr>
            </w:pPr>
          </w:p>
        </w:tc>
        <w:tc>
          <w:tcPr>
            <w:tcW w:w="2414" w:type="dxa"/>
          </w:tcPr>
          <w:p w:rsidR="00226C7F" w:rsidRPr="002B0367" w:rsidRDefault="00226C7F" w:rsidP="002B0367">
            <w:pPr>
              <w:pStyle w:val="Style41"/>
              <w:widowControl/>
              <w:spacing w:line="230" w:lineRule="exact"/>
              <w:jc w:val="left"/>
              <w:rPr>
                <w:rStyle w:val="FontStyle82"/>
                <w:rFonts w:eastAsia="Calibri"/>
                <w:lang w:val="ro-RO" w:eastAsia="ro-RO"/>
              </w:rPr>
            </w:pPr>
            <w:r w:rsidRPr="002B0367">
              <w:rPr>
                <w:rStyle w:val="FontStyle82"/>
                <w:rFonts w:eastAsia="Calibri"/>
                <w:lang w:val="ro-RO" w:eastAsia="ro-RO"/>
              </w:rPr>
              <w:t xml:space="preserve">Detergenţi sintetici </w:t>
            </w:r>
            <w:r w:rsidRPr="002B0367">
              <w:rPr>
                <w:rStyle w:val="FontStyle82"/>
                <w:rFonts w:eastAsia="Calibri"/>
                <w:lang w:val="it-IT" w:eastAsia="ro-RO"/>
              </w:rPr>
              <w:t>biodegradabili</w:t>
            </w:r>
          </w:p>
        </w:tc>
        <w:tc>
          <w:tcPr>
            <w:tcW w:w="1540" w:type="dxa"/>
            <w:vMerge/>
            <w:tcBorders>
              <w:bottom w:val="single" w:sz="4" w:space="0" w:color="auto"/>
            </w:tcBorders>
            <w:vAlign w:val="center"/>
          </w:tcPr>
          <w:p w:rsidR="00226C7F" w:rsidRPr="00257045" w:rsidRDefault="00226C7F" w:rsidP="002B0367">
            <w:pPr>
              <w:rPr>
                <w:rFonts w:cs="Arial"/>
                <w:lang w:val="es-ES_tradnl"/>
              </w:rPr>
            </w:pPr>
          </w:p>
        </w:tc>
        <w:tc>
          <w:tcPr>
            <w:tcW w:w="1525" w:type="dxa"/>
            <w:vMerge/>
            <w:tcBorders>
              <w:bottom w:val="single" w:sz="4" w:space="0" w:color="auto"/>
            </w:tcBorders>
            <w:vAlign w:val="center"/>
          </w:tcPr>
          <w:p w:rsidR="00226C7F" w:rsidRPr="00257045" w:rsidRDefault="00226C7F" w:rsidP="002B0367">
            <w:pPr>
              <w:rPr>
                <w:rFonts w:cs="Arial"/>
                <w:lang w:val="es-ES_tradnl"/>
              </w:rPr>
            </w:pPr>
          </w:p>
        </w:tc>
        <w:tc>
          <w:tcPr>
            <w:tcW w:w="1558" w:type="dxa"/>
            <w:vMerge/>
            <w:tcBorders>
              <w:bottom w:val="single" w:sz="4" w:space="0" w:color="auto"/>
            </w:tcBorders>
            <w:vAlign w:val="center"/>
          </w:tcPr>
          <w:p w:rsidR="00226C7F" w:rsidRPr="00257045" w:rsidRDefault="00226C7F" w:rsidP="002B0367">
            <w:pPr>
              <w:rPr>
                <w:rFonts w:cs="Arial"/>
                <w:bCs/>
              </w:rPr>
            </w:pPr>
          </w:p>
        </w:tc>
      </w:tr>
      <w:tr w:rsidR="002B0367" w:rsidRPr="00257045" w:rsidTr="001076B3">
        <w:trPr>
          <w:trHeight w:val="219"/>
          <w:jc w:val="center"/>
        </w:trPr>
        <w:tc>
          <w:tcPr>
            <w:tcW w:w="10363" w:type="dxa"/>
            <w:gridSpan w:val="6"/>
            <w:shd w:val="clear" w:color="auto" w:fill="E0E0E0"/>
            <w:vAlign w:val="center"/>
          </w:tcPr>
          <w:p w:rsidR="002B0367" w:rsidRPr="001076B3" w:rsidRDefault="002B0367" w:rsidP="001076B3">
            <w:pPr>
              <w:spacing w:after="200" w:line="240" w:lineRule="auto"/>
              <w:jc w:val="left"/>
              <w:rPr>
                <w:rFonts w:cs="Arial"/>
                <w:b/>
                <w:bCs/>
                <w:sz w:val="22"/>
                <w:szCs w:val="22"/>
              </w:rPr>
            </w:pPr>
            <w:r w:rsidRPr="001076B3">
              <w:rPr>
                <w:rStyle w:val="FontStyle82"/>
                <w:rFonts w:eastAsia="Calibri"/>
                <w:b/>
                <w:sz w:val="22"/>
                <w:szCs w:val="22"/>
                <w:lang w:val="ro-RO" w:eastAsia="ro-RO"/>
              </w:rPr>
              <w:t xml:space="preserve">Substante </w:t>
            </w:r>
            <w:r w:rsidR="001076B3" w:rsidRPr="001076B3">
              <w:rPr>
                <w:rStyle w:val="FontStyle82"/>
                <w:rFonts w:eastAsia="Calibri"/>
                <w:b/>
                <w:sz w:val="22"/>
                <w:szCs w:val="22"/>
                <w:lang w:val="ro-RO" w:eastAsia="ro-RO"/>
              </w:rPr>
              <w:t>prioritar</w:t>
            </w:r>
            <w:r w:rsidRPr="001076B3">
              <w:rPr>
                <w:rStyle w:val="FontStyle82"/>
                <w:rFonts w:eastAsia="Calibri"/>
                <w:b/>
                <w:sz w:val="22"/>
                <w:szCs w:val="22"/>
                <w:lang w:val="ro-RO" w:eastAsia="ro-RO"/>
              </w:rPr>
              <w:t>/prioritar</w:t>
            </w:r>
            <w:r w:rsidR="001076B3" w:rsidRPr="001076B3">
              <w:rPr>
                <w:rStyle w:val="FontStyle82"/>
                <w:rFonts w:eastAsia="Calibri"/>
                <w:b/>
                <w:sz w:val="22"/>
                <w:szCs w:val="22"/>
                <w:lang w:val="ro-RO" w:eastAsia="ro-RO"/>
              </w:rPr>
              <w:t xml:space="preserve"> periculoase</w:t>
            </w:r>
          </w:p>
        </w:tc>
      </w:tr>
      <w:tr w:rsidR="002B0367" w:rsidRPr="00257045" w:rsidTr="001076B3">
        <w:trPr>
          <w:trHeight w:val="231"/>
          <w:jc w:val="center"/>
        </w:trPr>
        <w:tc>
          <w:tcPr>
            <w:tcW w:w="528" w:type="dxa"/>
            <w:shd w:val="clear" w:color="auto" w:fill="E0E0E0"/>
            <w:vAlign w:val="center"/>
          </w:tcPr>
          <w:p w:rsidR="002B0367" w:rsidRPr="00D414CC" w:rsidRDefault="002B0367" w:rsidP="00226C7F">
            <w:pPr>
              <w:jc w:val="center"/>
              <w:rPr>
                <w:rFonts w:ascii="Arial" w:hAnsi="Arial" w:cs="Arial"/>
                <w:bCs/>
              </w:rPr>
            </w:pPr>
            <w:r w:rsidRPr="00D414CC">
              <w:rPr>
                <w:rFonts w:ascii="Arial" w:hAnsi="Arial" w:cs="Arial"/>
                <w:bCs/>
              </w:rPr>
              <w:t>2</w:t>
            </w:r>
          </w:p>
        </w:tc>
        <w:tc>
          <w:tcPr>
            <w:tcW w:w="2798" w:type="dxa"/>
            <w:shd w:val="clear" w:color="auto" w:fill="auto"/>
          </w:tcPr>
          <w:p w:rsidR="002B0367" w:rsidRPr="00A62BD0" w:rsidRDefault="00A62BD0" w:rsidP="002B0367">
            <w:pPr>
              <w:rPr>
                <w:rFonts w:ascii="Arial" w:hAnsi="Arial" w:cs="Arial"/>
                <w:bCs/>
                <w:sz w:val="22"/>
                <w:szCs w:val="22"/>
              </w:rPr>
            </w:pPr>
            <w:r w:rsidRPr="00A62BD0">
              <w:rPr>
                <w:rFonts w:ascii="Arial" w:hAnsi="Arial" w:cs="Arial"/>
                <w:bCs/>
                <w:sz w:val="22"/>
                <w:szCs w:val="22"/>
              </w:rPr>
              <w:t>Ape uzate tehnologice</w:t>
            </w:r>
            <w:r w:rsidR="009C2D60" w:rsidRPr="002B0367">
              <w:rPr>
                <w:rStyle w:val="FontStyle82"/>
                <w:rFonts w:eastAsia="Calibri"/>
                <w:sz w:val="22"/>
                <w:szCs w:val="22"/>
                <w:lang w:val="ro-RO" w:eastAsia="ro-RO"/>
              </w:rPr>
              <w:t>+menajere+ pluviale epurate</w:t>
            </w:r>
            <w:r w:rsidR="001076B3">
              <w:rPr>
                <w:rStyle w:val="FontStyle82"/>
                <w:rFonts w:eastAsia="Calibri"/>
                <w:sz w:val="22"/>
                <w:szCs w:val="22"/>
                <w:lang w:val="ro-RO" w:eastAsia="ro-RO"/>
              </w:rPr>
              <w:t xml:space="preserve">, </w:t>
            </w:r>
          </w:p>
        </w:tc>
        <w:tc>
          <w:tcPr>
            <w:tcW w:w="2414" w:type="dxa"/>
          </w:tcPr>
          <w:p w:rsidR="002B0367" w:rsidRPr="00ED2445" w:rsidRDefault="002B0367" w:rsidP="002B0367">
            <w:pPr>
              <w:pStyle w:val="Style48"/>
              <w:widowControl/>
              <w:spacing w:line="264" w:lineRule="exact"/>
              <w:ind w:right="52"/>
              <w:rPr>
                <w:rStyle w:val="FontStyle57"/>
                <w:rFonts w:ascii="Arial" w:hAnsi="Arial" w:cs="Arial"/>
                <w:lang w:val="ro-RO" w:eastAsia="ro-RO"/>
              </w:rPr>
            </w:pPr>
            <w:r w:rsidRPr="00ED2445">
              <w:rPr>
                <w:rStyle w:val="FontStyle57"/>
                <w:rFonts w:ascii="Arial" w:hAnsi="Arial" w:cs="Arial"/>
                <w:lang w:val="ro-RO" w:eastAsia="ro-RO"/>
              </w:rPr>
              <w:t>PAH(m.p.-</w:t>
            </w:r>
            <w:r>
              <w:rPr>
                <w:rStyle w:val="FontStyle57"/>
                <w:rFonts w:ascii="Arial" w:hAnsi="Arial" w:cs="Arial"/>
                <w:lang w:val="ro-RO" w:eastAsia="ro-RO"/>
              </w:rPr>
              <w:t>x</w:t>
            </w:r>
            <w:r w:rsidRPr="00ED2445">
              <w:rPr>
                <w:rStyle w:val="FontStyle57"/>
                <w:rFonts w:ascii="Arial" w:hAnsi="Arial" w:cs="Arial"/>
                <w:lang w:val="ro-RO" w:eastAsia="ro-RO"/>
              </w:rPr>
              <w:t>ileni)</w:t>
            </w:r>
          </w:p>
          <w:p w:rsidR="002B0367" w:rsidRDefault="002B0367" w:rsidP="002B0367">
            <w:pPr>
              <w:pStyle w:val="Style41"/>
              <w:widowControl/>
              <w:spacing w:line="230" w:lineRule="exact"/>
              <w:jc w:val="left"/>
              <w:rPr>
                <w:rStyle w:val="FontStyle57"/>
                <w:rFonts w:ascii="Arial" w:hAnsi="Arial" w:cs="Arial"/>
                <w:lang w:val="ro-RO" w:eastAsia="ro-RO"/>
              </w:rPr>
            </w:pPr>
            <w:r w:rsidRPr="00ED2445">
              <w:rPr>
                <w:rStyle w:val="FontStyle57"/>
                <w:rFonts w:ascii="Arial" w:hAnsi="Arial" w:cs="Arial"/>
                <w:lang w:val="ro-RO" w:eastAsia="ro-RO"/>
              </w:rPr>
              <w:t xml:space="preserve">Metale: </w:t>
            </w:r>
            <w:r>
              <w:rPr>
                <w:rStyle w:val="FontStyle57"/>
                <w:rFonts w:ascii="Arial" w:hAnsi="Arial" w:cs="Arial"/>
                <w:lang w:val="ro-RO" w:eastAsia="ro-RO"/>
              </w:rPr>
              <w:t>Cr, Ni</w:t>
            </w:r>
            <w:r w:rsidRPr="00ED2445">
              <w:rPr>
                <w:rStyle w:val="FontStyle57"/>
                <w:rFonts w:ascii="Arial" w:hAnsi="Arial" w:cs="Arial"/>
                <w:lang w:val="ro-RO" w:eastAsia="ro-RO"/>
              </w:rPr>
              <w:t xml:space="preserve">, </w:t>
            </w:r>
            <w:r>
              <w:rPr>
                <w:rStyle w:val="FontStyle57"/>
                <w:rFonts w:ascii="Arial" w:hAnsi="Arial" w:cs="Arial"/>
                <w:lang w:val="ro-RO" w:eastAsia="ro-RO"/>
              </w:rPr>
              <w:t>Cu</w:t>
            </w:r>
            <w:r w:rsidRPr="00ED2445">
              <w:rPr>
                <w:rStyle w:val="FontStyle57"/>
                <w:rFonts w:ascii="Arial" w:hAnsi="Arial" w:cs="Arial"/>
                <w:lang w:val="ro-RO" w:eastAsia="ro-RO"/>
              </w:rPr>
              <w:t xml:space="preserve">, </w:t>
            </w:r>
            <w:r>
              <w:rPr>
                <w:rStyle w:val="FontStyle57"/>
                <w:rFonts w:ascii="Arial" w:hAnsi="Arial" w:cs="Arial"/>
                <w:lang w:val="ro-RO" w:eastAsia="ro-RO"/>
              </w:rPr>
              <w:t>Cd</w:t>
            </w:r>
            <w:r w:rsidRPr="00ED2445">
              <w:rPr>
                <w:rStyle w:val="FontStyle57"/>
                <w:rFonts w:ascii="Arial" w:hAnsi="Arial" w:cs="Arial"/>
                <w:lang w:val="ro-RO" w:eastAsia="ro-RO"/>
              </w:rPr>
              <w:t>,</w:t>
            </w:r>
            <w:r w:rsidRPr="00ED2445">
              <w:rPr>
                <w:rStyle w:val="FontStyle57"/>
                <w:rFonts w:ascii="Arial" w:hAnsi="Arial" w:cs="Arial"/>
                <w:lang w:val="ro-RO" w:eastAsia="ro-RO"/>
              </w:rPr>
              <w:br/>
            </w:r>
            <w:r>
              <w:rPr>
                <w:rStyle w:val="FontStyle57"/>
                <w:rFonts w:ascii="Arial" w:hAnsi="Arial" w:cs="Arial"/>
                <w:lang w:val="ro-RO" w:eastAsia="ro-RO"/>
              </w:rPr>
              <w:t>Hg</w:t>
            </w:r>
            <w:r w:rsidRPr="00ED2445">
              <w:rPr>
                <w:rStyle w:val="FontStyle57"/>
                <w:rFonts w:ascii="Arial" w:hAnsi="Arial" w:cs="Arial"/>
                <w:lang w:val="ro-RO" w:eastAsia="ro-RO"/>
              </w:rPr>
              <w:t xml:space="preserve">, </w:t>
            </w:r>
            <w:r>
              <w:rPr>
                <w:rStyle w:val="FontStyle57"/>
                <w:rFonts w:ascii="Arial" w:hAnsi="Arial" w:cs="Arial"/>
                <w:lang w:val="ro-RO" w:eastAsia="ro-RO"/>
              </w:rPr>
              <w:t>Pb</w:t>
            </w:r>
            <w:r w:rsidRPr="00ED2445">
              <w:rPr>
                <w:rStyle w:val="FontStyle57"/>
                <w:rFonts w:ascii="Arial" w:hAnsi="Arial" w:cs="Arial"/>
                <w:lang w:val="ro-RO" w:eastAsia="ro-RO"/>
              </w:rPr>
              <w:t>;</w:t>
            </w:r>
            <w:r w:rsidRPr="00ED2445">
              <w:rPr>
                <w:rStyle w:val="FontStyle57"/>
                <w:rFonts w:ascii="Arial" w:hAnsi="Arial" w:cs="Arial"/>
                <w:lang w:val="ro-RO" w:eastAsia="ro-RO"/>
              </w:rPr>
              <w:br/>
              <w:t xml:space="preserve">Toluen, </w:t>
            </w:r>
          </w:p>
          <w:p w:rsidR="002B0367" w:rsidRDefault="002B0367" w:rsidP="002B0367">
            <w:pPr>
              <w:pStyle w:val="Style41"/>
              <w:widowControl/>
              <w:spacing w:line="230" w:lineRule="exact"/>
              <w:jc w:val="left"/>
              <w:rPr>
                <w:rStyle w:val="FontStyle57"/>
                <w:rFonts w:ascii="Arial" w:hAnsi="Arial" w:cs="Arial"/>
                <w:lang w:val="ro-RO" w:eastAsia="ro-RO"/>
              </w:rPr>
            </w:pPr>
            <w:r>
              <w:rPr>
                <w:rStyle w:val="FontStyle57"/>
                <w:rFonts w:ascii="Arial" w:hAnsi="Arial" w:cs="Arial"/>
                <w:lang w:val="ro-RO" w:eastAsia="ro-RO"/>
              </w:rPr>
              <w:t>N</w:t>
            </w:r>
            <w:r w:rsidRPr="00ED2445">
              <w:rPr>
                <w:rStyle w:val="FontStyle57"/>
                <w:rFonts w:ascii="Arial" w:hAnsi="Arial" w:cs="Arial"/>
                <w:lang w:val="ro-RO" w:eastAsia="ro-RO"/>
              </w:rPr>
              <w:t xml:space="preserve">aftalină, </w:t>
            </w:r>
          </w:p>
          <w:p w:rsidR="002B0367" w:rsidRDefault="002B0367" w:rsidP="002B0367">
            <w:pPr>
              <w:pStyle w:val="Style41"/>
              <w:widowControl/>
              <w:spacing w:line="230" w:lineRule="exact"/>
              <w:jc w:val="left"/>
              <w:rPr>
                <w:rStyle w:val="FontStyle57"/>
                <w:rFonts w:ascii="Arial" w:hAnsi="Arial" w:cs="Arial"/>
                <w:lang w:val="ro-RO" w:eastAsia="ro-RO"/>
              </w:rPr>
            </w:pPr>
            <w:r>
              <w:rPr>
                <w:rStyle w:val="FontStyle57"/>
                <w:rFonts w:ascii="Arial" w:hAnsi="Arial" w:cs="Arial"/>
                <w:lang w:val="ro-RO" w:eastAsia="ro-RO"/>
              </w:rPr>
              <w:t>A</w:t>
            </w:r>
            <w:r w:rsidRPr="00ED2445">
              <w:rPr>
                <w:rStyle w:val="FontStyle57"/>
                <w:rFonts w:ascii="Arial" w:hAnsi="Arial" w:cs="Arial"/>
                <w:lang w:val="ro-RO" w:eastAsia="ro-RO"/>
              </w:rPr>
              <w:t>ntracen,</w:t>
            </w:r>
            <w:r w:rsidRPr="00ED2445">
              <w:rPr>
                <w:rStyle w:val="FontStyle57"/>
                <w:rFonts w:ascii="Arial" w:hAnsi="Arial" w:cs="Arial"/>
                <w:lang w:val="ro-RO" w:eastAsia="ro-RO"/>
              </w:rPr>
              <w:br/>
            </w:r>
            <w:r>
              <w:rPr>
                <w:rStyle w:val="FontStyle57"/>
                <w:rFonts w:ascii="Arial" w:hAnsi="Arial" w:cs="Arial"/>
                <w:lang w:val="ro-RO" w:eastAsia="ro-RO"/>
              </w:rPr>
              <w:t>F</w:t>
            </w:r>
            <w:r w:rsidRPr="00ED2445">
              <w:rPr>
                <w:rStyle w:val="FontStyle57"/>
                <w:rFonts w:ascii="Arial" w:hAnsi="Arial" w:cs="Arial"/>
                <w:lang w:val="ro-RO" w:eastAsia="ro-RO"/>
              </w:rPr>
              <w:t xml:space="preserve">enantren, </w:t>
            </w:r>
          </w:p>
          <w:p w:rsidR="002B0367" w:rsidRPr="002B0367" w:rsidRDefault="002B0367" w:rsidP="002B0367">
            <w:pPr>
              <w:spacing w:line="240" w:lineRule="auto"/>
              <w:rPr>
                <w:rFonts w:ascii="Arial" w:hAnsi="Arial" w:cs="Arial"/>
                <w:lang w:val="ro-RO" w:eastAsia="ro-RO"/>
              </w:rPr>
            </w:pPr>
            <w:r w:rsidRPr="002B0367">
              <w:rPr>
                <w:rStyle w:val="FontStyle57"/>
                <w:rFonts w:ascii="Arial" w:hAnsi="Arial" w:cs="Arial"/>
                <w:lang w:val="ro-RO" w:eastAsia="ro-RO"/>
              </w:rPr>
              <w:t>Fluorantren,</w:t>
            </w:r>
            <w:r w:rsidRPr="002B0367">
              <w:rPr>
                <w:rStyle w:val="FontStyle57"/>
                <w:rFonts w:ascii="Arial" w:hAnsi="Arial" w:cs="Arial"/>
                <w:lang w:val="ro-RO" w:eastAsia="ro-RO"/>
              </w:rPr>
              <w:br/>
              <w:t>Benz(a)antracen, Benz(g.h.i.)perilen,</w:t>
            </w:r>
          </w:p>
        </w:tc>
        <w:tc>
          <w:tcPr>
            <w:tcW w:w="1540" w:type="dxa"/>
            <w:vAlign w:val="center"/>
          </w:tcPr>
          <w:p w:rsidR="002B0367" w:rsidRPr="00D414CC" w:rsidRDefault="00A62BD0" w:rsidP="002B0367">
            <w:pPr>
              <w:spacing w:line="240" w:lineRule="auto"/>
              <w:rPr>
                <w:rStyle w:val="FontStyle82"/>
                <w:rFonts w:eastAsia="Calibri"/>
                <w:sz w:val="22"/>
                <w:szCs w:val="22"/>
                <w:lang w:val="ro-RO" w:eastAsia="ro-RO"/>
              </w:rPr>
            </w:pPr>
            <w:r w:rsidRPr="00D414CC">
              <w:rPr>
                <w:rFonts w:ascii="Arial" w:hAnsi="Arial" w:cs="Arial"/>
                <w:bCs/>
                <w:sz w:val="22"/>
                <w:szCs w:val="22"/>
              </w:rPr>
              <w:t>2 ori pe an</w:t>
            </w:r>
          </w:p>
        </w:tc>
        <w:tc>
          <w:tcPr>
            <w:tcW w:w="1525" w:type="dxa"/>
            <w:vAlign w:val="center"/>
          </w:tcPr>
          <w:p w:rsidR="002B0367" w:rsidRPr="002B0367" w:rsidRDefault="002B0367" w:rsidP="002B0367">
            <w:pPr>
              <w:spacing w:line="240" w:lineRule="auto"/>
              <w:rPr>
                <w:rFonts w:ascii="Arial" w:hAnsi="Arial" w:cs="Arial"/>
                <w:lang w:val="pt-PT"/>
              </w:rPr>
            </w:pPr>
            <w:r w:rsidRPr="002B0367">
              <w:rPr>
                <w:rFonts w:ascii="Arial" w:hAnsi="Arial" w:cs="Arial"/>
                <w:lang w:val="pt-PT"/>
              </w:rPr>
              <w:t>La iesirea din societate</w:t>
            </w:r>
            <w:r>
              <w:rPr>
                <w:rFonts w:ascii="Arial" w:hAnsi="Arial" w:cs="Arial"/>
                <w:lang w:val="pt-PT"/>
              </w:rPr>
              <w:t>,</w:t>
            </w:r>
            <w:r w:rsidRPr="002B0367">
              <w:rPr>
                <w:rFonts w:ascii="Arial" w:hAnsi="Arial" w:cs="Arial"/>
                <w:lang w:val="pt-PT"/>
              </w:rPr>
              <w:t xml:space="preserve"> ultimul camin de vizitare inainte de canalizarea orasului</w:t>
            </w:r>
          </w:p>
          <w:p w:rsidR="002B0367" w:rsidRPr="002B0367" w:rsidRDefault="002B0367" w:rsidP="002B0367">
            <w:pPr>
              <w:spacing w:line="240" w:lineRule="auto"/>
              <w:rPr>
                <w:rFonts w:ascii="Arial" w:hAnsi="Arial" w:cs="Arial"/>
                <w:lang w:val="pt-PT"/>
              </w:rPr>
            </w:pPr>
          </w:p>
        </w:tc>
        <w:tc>
          <w:tcPr>
            <w:tcW w:w="1558" w:type="dxa"/>
            <w:vAlign w:val="center"/>
          </w:tcPr>
          <w:p w:rsidR="002B0367" w:rsidRPr="00257045" w:rsidRDefault="002B0367" w:rsidP="002B0367">
            <w:pPr>
              <w:rPr>
                <w:rFonts w:cs="Arial"/>
                <w:bCs/>
              </w:rPr>
            </w:pPr>
          </w:p>
        </w:tc>
      </w:tr>
      <w:tr w:rsidR="002B0367" w:rsidRPr="00257045" w:rsidTr="002B0367">
        <w:trPr>
          <w:trHeight w:val="204"/>
          <w:jc w:val="center"/>
        </w:trPr>
        <w:tc>
          <w:tcPr>
            <w:tcW w:w="10363" w:type="dxa"/>
            <w:gridSpan w:val="6"/>
            <w:tcBorders>
              <w:top w:val="single" w:sz="4" w:space="0" w:color="auto"/>
              <w:bottom w:val="single" w:sz="4" w:space="0" w:color="auto"/>
            </w:tcBorders>
            <w:shd w:val="clear" w:color="auto" w:fill="E0E0E0"/>
            <w:vAlign w:val="center"/>
          </w:tcPr>
          <w:p w:rsidR="002B0367" w:rsidRPr="00A62BD0" w:rsidRDefault="002B0367" w:rsidP="002B0367">
            <w:pPr>
              <w:rPr>
                <w:rFonts w:cs="Arial"/>
                <w:b/>
                <w:bCs/>
                <w:sz w:val="22"/>
                <w:szCs w:val="22"/>
              </w:rPr>
            </w:pPr>
            <w:r w:rsidRPr="00A62BD0">
              <w:rPr>
                <w:rFonts w:ascii="Arial" w:hAnsi="Arial" w:cs="Arial"/>
                <w:b/>
                <w:sz w:val="22"/>
                <w:szCs w:val="22"/>
                <w:lang w:val="ro-RO" w:eastAsia="ro-RO"/>
              </w:rPr>
              <w:t>Indicatori bacteriologici</w:t>
            </w:r>
          </w:p>
        </w:tc>
      </w:tr>
      <w:tr w:rsidR="002B0367" w:rsidRPr="00257045" w:rsidTr="001076B3">
        <w:trPr>
          <w:jc w:val="center"/>
        </w:trPr>
        <w:tc>
          <w:tcPr>
            <w:tcW w:w="528" w:type="dxa"/>
            <w:shd w:val="clear" w:color="auto" w:fill="E0E0E0"/>
            <w:vAlign w:val="center"/>
          </w:tcPr>
          <w:p w:rsidR="002B0367" w:rsidRPr="00D414CC" w:rsidRDefault="00A62BD0" w:rsidP="002B0367">
            <w:pPr>
              <w:jc w:val="center"/>
              <w:rPr>
                <w:rFonts w:ascii="Arial" w:hAnsi="Arial" w:cs="Arial"/>
                <w:bCs/>
              </w:rPr>
            </w:pPr>
            <w:r w:rsidRPr="00D414CC">
              <w:rPr>
                <w:rFonts w:ascii="Arial" w:hAnsi="Arial" w:cs="Arial"/>
                <w:bCs/>
              </w:rPr>
              <w:t>3.</w:t>
            </w:r>
          </w:p>
        </w:tc>
        <w:tc>
          <w:tcPr>
            <w:tcW w:w="2798" w:type="dxa"/>
            <w:shd w:val="clear" w:color="auto" w:fill="auto"/>
          </w:tcPr>
          <w:p w:rsidR="002B0367" w:rsidRPr="00A62BD0" w:rsidRDefault="009C2D60" w:rsidP="002B0367">
            <w:pPr>
              <w:rPr>
                <w:rFonts w:ascii="Arial" w:hAnsi="Arial" w:cs="Arial"/>
                <w:bCs/>
                <w:sz w:val="22"/>
                <w:szCs w:val="22"/>
                <w:lang w:val="fr-FR"/>
              </w:rPr>
            </w:pPr>
            <w:r w:rsidRPr="00A62BD0">
              <w:rPr>
                <w:rFonts w:ascii="Arial" w:hAnsi="Arial" w:cs="Arial"/>
                <w:bCs/>
                <w:sz w:val="22"/>
                <w:szCs w:val="22"/>
              </w:rPr>
              <w:t>Ape uzate tehnologice</w:t>
            </w:r>
            <w:r w:rsidRPr="002B0367">
              <w:rPr>
                <w:rStyle w:val="FontStyle82"/>
                <w:rFonts w:eastAsia="Calibri"/>
                <w:sz w:val="22"/>
                <w:szCs w:val="22"/>
                <w:lang w:val="ro-RO" w:eastAsia="ro-RO"/>
              </w:rPr>
              <w:t>+menajere+ pluviale epurate</w:t>
            </w:r>
          </w:p>
        </w:tc>
        <w:tc>
          <w:tcPr>
            <w:tcW w:w="2414" w:type="dxa"/>
          </w:tcPr>
          <w:p w:rsidR="002B0367" w:rsidRPr="002B0367" w:rsidRDefault="002B0367" w:rsidP="002B0367">
            <w:pPr>
              <w:pStyle w:val="Style5"/>
              <w:widowControl/>
              <w:spacing w:line="264" w:lineRule="exact"/>
              <w:rPr>
                <w:rStyle w:val="FontStyle57"/>
                <w:rFonts w:ascii="Arial" w:hAnsi="Arial" w:cs="Arial"/>
                <w:lang w:val="ro-RO" w:eastAsia="ro-RO"/>
              </w:rPr>
            </w:pPr>
            <w:r w:rsidRPr="002B0367">
              <w:rPr>
                <w:rStyle w:val="FontStyle57"/>
                <w:rFonts w:ascii="Arial" w:hAnsi="Arial" w:cs="Arial"/>
                <w:lang w:val="ro-RO" w:eastAsia="ro-RO"/>
              </w:rPr>
              <w:t xml:space="preserve">Bacterii califorme totale </w:t>
            </w:r>
          </w:p>
          <w:p w:rsidR="002B0367" w:rsidRPr="002B0367" w:rsidRDefault="002B0367" w:rsidP="002B0367">
            <w:pPr>
              <w:pStyle w:val="Style5"/>
              <w:widowControl/>
              <w:spacing w:line="264" w:lineRule="exact"/>
              <w:rPr>
                <w:rStyle w:val="FontStyle57"/>
                <w:rFonts w:ascii="Arial" w:hAnsi="Arial" w:cs="Arial"/>
                <w:lang w:val="ro-RO" w:eastAsia="ro-RO"/>
              </w:rPr>
            </w:pPr>
            <w:r w:rsidRPr="002B0367">
              <w:rPr>
                <w:rStyle w:val="FontStyle57"/>
                <w:rFonts w:ascii="Arial" w:hAnsi="Arial" w:cs="Arial"/>
                <w:lang w:val="ro-RO" w:eastAsia="ro-RO"/>
              </w:rPr>
              <w:t xml:space="preserve">Bacterii califorme fecale </w:t>
            </w:r>
          </w:p>
          <w:p w:rsidR="002B0367" w:rsidRPr="002B0367" w:rsidRDefault="002B0367" w:rsidP="002B0367">
            <w:pPr>
              <w:pStyle w:val="Style5"/>
              <w:widowControl/>
              <w:spacing w:line="264" w:lineRule="exact"/>
              <w:rPr>
                <w:rStyle w:val="FontStyle57"/>
                <w:rFonts w:ascii="Arial" w:hAnsi="Arial" w:cs="Arial"/>
                <w:lang w:val="ro-RO" w:eastAsia="ro-RO"/>
              </w:rPr>
            </w:pPr>
            <w:r w:rsidRPr="002B0367">
              <w:rPr>
                <w:rStyle w:val="FontStyle57"/>
                <w:rFonts w:ascii="Arial" w:hAnsi="Arial" w:cs="Arial"/>
                <w:lang w:val="ro-RO" w:eastAsia="ro-RO"/>
              </w:rPr>
              <w:t xml:space="preserve">Streptococi fecali </w:t>
            </w:r>
          </w:p>
          <w:p w:rsidR="002B0367" w:rsidRPr="00ED2445" w:rsidRDefault="002B0367" w:rsidP="002B0367">
            <w:pPr>
              <w:pStyle w:val="Style5"/>
              <w:widowControl/>
              <w:spacing w:line="264" w:lineRule="exact"/>
              <w:rPr>
                <w:rFonts w:cs="Arial"/>
                <w:lang w:val="ro-RO" w:eastAsia="ro-RO"/>
              </w:rPr>
            </w:pPr>
            <w:r w:rsidRPr="002B0367">
              <w:rPr>
                <w:rStyle w:val="FontStyle57"/>
                <w:rFonts w:ascii="Arial" w:hAnsi="Arial" w:cs="Arial"/>
                <w:lang w:val="ro-RO" w:eastAsia="ro-RO"/>
              </w:rPr>
              <w:t>Salmonella</w:t>
            </w:r>
          </w:p>
        </w:tc>
        <w:tc>
          <w:tcPr>
            <w:tcW w:w="1540" w:type="dxa"/>
            <w:vAlign w:val="center"/>
          </w:tcPr>
          <w:p w:rsidR="002B0367" w:rsidRPr="00D414CC" w:rsidRDefault="00A62BD0" w:rsidP="002B0367">
            <w:pPr>
              <w:rPr>
                <w:rFonts w:ascii="Arial" w:hAnsi="Arial" w:cs="Arial"/>
                <w:sz w:val="22"/>
                <w:szCs w:val="22"/>
                <w:lang w:val="es-ES_tradnl"/>
              </w:rPr>
            </w:pPr>
            <w:r w:rsidRPr="00D414CC">
              <w:rPr>
                <w:rFonts w:ascii="Arial" w:hAnsi="Arial" w:cs="Arial"/>
                <w:bCs/>
                <w:sz w:val="22"/>
                <w:szCs w:val="22"/>
                <w:lang w:val="fr-FR"/>
              </w:rPr>
              <w:t>2 ori pe an</w:t>
            </w:r>
          </w:p>
        </w:tc>
        <w:tc>
          <w:tcPr>
            <w:tcW w:w="1525" w:type="dxa"/>
            <w:vAlign w:val="center"/>
          </w:tcPr>
          <w:p w:rsidR="002B0367" w:rsidRPr="00257045" w:rsidRDefault="00A62BD0" w:rsidP="00A62BD0">
            <w:pPr>
              <w:spacing w:line="240" w:lineRule="auto"/>
              <w:rPr>
                <w:rFonts w:cs="Arial"/>
                <w:lang w:val="es-ES_tradnl"/>
              </w:rPr>
            </w:pPr>
            <w:r w:rsidRPr="002B0367">
              <w:rPr>
                <w:rFonts w:ascii="Arial" w:hAnsi="Arial" w:cs="Arial"/>
                <w:lang w:val="pt-PT"/>
              </w:rPr>
              <w:t>La iesirea din societate</w:t>
            </w:r>
            <w:r>
              <w:rPr>
                <w:rFonts w:ascii="Arial" w:hAnsi="Arial" w:cs="Arial"/>
                <w:lang w:val="pt-PT"/>
              </w:rPr>
              <w:t>,</w:t>
            </w:r>
            <w:r w:rsidRPr="002B0367">
              <w:rPr>
                <w:rFonts w:ascii="Arial" w:hAnsi="Arial" w:cs="Arial"/>
                <w:lang w:val="pt-PT"/>
              </w:rPr>
              <w:t xml:space="preserve"> ultimul camin de vizitare inainte de canalizarea orasului</w:t>
            </w:r>
          </w:p>
        </w:tc>
        <w:tc>
          <w:tcPr>
            <w:tcW w:w="1558" w:type="dxa"/>
            <w:vAlign w:val="center"/>
          </w:tcPr>
          <w:p w:rsidR="002B0367" w:rsidRPr="00257045" w:rsidRDefault="002B0367" w:rsidP="002B0367">
            <w:pPr>
              <w:pStyle w:val="BodyText"/>
              <w:rPr>
                <w:bCs w:val="0"/>
              </w:rPr>
            </w:pPr>
          </w:p>
        </w:tc>
      </w:tr>
    </w:tbl>
    <w:p w:rsidR="00203AE2" w:rsidRDefault="00203AE2" w:rsidP="00BC1DCE">
      <w:pPr>
        <w:pStyle w:val="BodyText2"/>
        <w:tabs>
          <w:tab w:val="left" w:pos="-109"/>
        </w:tabs>
        <w:spacing w:line="240" w:lineRule="auto"/>
        <w:ind w:firstLine="709"/>
        <w:rPr>
          <w:rFonts w:ascii="Arial" w:hAnsi="Arial" w:cs="Arial"/>
          <w:b/>
          <w:bCs/>
          <w:sz w:val="28"/>
          <w:szCs w:val="28"/>
          <w:u w:val="single"/>
          <w:lang w:val="ro-RO"/>
        </w:rPr>
      </w:pPr>
    </w:p>
    <w:p w:rsidR="00203AE2" w:rsidRPr="00571D1C" w:rsidRDefault="006E7939" w:rsidP="006E7939">
      <w:pPr>
        <w:widowControl/>
        <w:adjustRightInd/>
        <w:spacing w:after="200" w:line="276" w:lineRule="auto"/>
        <w:ind w:firstLine="708"/>
        <w:jc w:val="left"/>
        <w:textAlignment w:val="auto"/>
        <w:rPr>
          <w:rFonts w:ascii="Arial" w:eastAsia="Calibri" w:hAnsi="Arial" w:cs="Arial"/>
          <w:b/>
          <w:bCs/>
          <w:sz w:val="24"/>
          <w:szCs w:val="24"/>
          <w:u w:val="single"/>
          <w:lang w:val="ro-RO"/>
        </w:rPr>
      </w:pPr>
      <w:r w:rsidRPr="00571D1C">
        <w:rPr>
          <w:rFonts w:ascii="Arial" w:hAnsi="Arial" w:cs="Arial"/>
          <w:bCs/>
          <w:sz w:val="24"/>
          <w:szCs w:val="24"/>
          <w:lang w:val="pt-BR"/>
        </w:rPr>
        <w:lastRenderedPageBreak/>
        <w:t>Punctele de monitorizare sunt prezentate in Plan general (anexa).</w:t>
      </w:r>
    </w:p>
    <w:p w:rsidR="00BC1DCE" w:rsidRPr="001076B3" w:rsidRDefault="00A96386" w:rsidP="00A96386">
      <w:pPr>
        <w:pStyle w:val="BodyText2"/>
        <w:tabs>
          <w:tab w:val="left" w:pos="-109"/>
        </w:tabs>
        <w:spacing w:line="240" w:lineRule="auto"/>
        <w:rPr>
          <w:rFonts w:ascii="Arial" w:hAnsi="Arial" w:cs="Arial"/>
          <w:b/>
          <w:bCs/>
          <w:sz w:val="24"/>
          <w:szCs w:val="24"/>
          <w:lang w:val="ro-RO"/>
        </w:rPr>
      </w:pPr>
      <w:r w:rsidRPr="001076B3">
        <w:rPr>
          <w:rFonts w:ascii="Arial" w:hAnsi="Arial" w:cs="Arial"/>
          <w:b/>
          <w:bCs/>
          <w:sz w:val="24"/>
          <w:szCs w:val="24"/>
          <w:lang w:val="ro-RO"/>
        </w:rPr>
        <w:t xml:space="preserve">2.11.4  </w:t>
      </w:r>
      <w:r w:rsidR="00BC1DCE" w:rsidRPr="001076B3">
        <w:rPr>
          <w:rFonts w:ascii="Arial" w:hAnsi="Arial" w:cs="Arial"/>
          <w:b/>
          <w:bCs/>
          <w:sz w:val="24"/>
          <w:szCs w:val="24"/>
          <w:lang w:val="ro-RO"/>
        </w:rPr>
        <w:t>Zgomotul</w:t>
      </w:r>
    </w:p>
    <w:p w:rsidR="00A96386" w:rsidRPr="001076B3" w:rsidRDefault="00A96386" w:rsidP="00A96386">
      <w:pPr>
        <w:spacing w:line="240" w:lineRule="auto"/>
        <w:rPr>
          <w:rFonts w:ascii="Arial" w:eastAsia="MS Mincho" w:hAnsi="Arial"/>
          <w:sz w:val="16"/>
          <w:szCs w:val="16"/>
          <w:lang w:val="ro-RO"/>
        </w:rPr>
      </w:pPr>
    </w:p>
    <w:p w:rsidR="00BC1DCE" w:rsidRPr="001076B3" w:rsidRDefault="00A96386" w:rsidP="00A96386">
      <w:pPr>
        <w:spacing w:line="240" w:lineRule="auto"/>
        <w:rPr>
          <w:rFonts w:ascii="Arial" w:hAnsi="Arial" w:cs="Arial"/>
          <w:sz w:val="24"/>
          <w:szCs w:val="24"/>
        </w:rPr>
      </w:pPr>
      <w:r w:rsidRPr="001076B3">
        <w:rPr>
          <w:rFonts w:ascii="Arial" w:eastAsia="MS Mincho" w:hAnsi="Arial"/>
          <w:b/>
          <w:i/>
          <w:sz w:val="24"/>
          <w:szCs w:val="24"/>
          <w:lang w:val="ro-RO"/>
        </w:rPr>
        <w:t>2.11.4.1</w:t>
      </w:r>
      <w:r w:rsidR="00BC1DCE" w:rsidRPr="001076B3">
        <w:rPr>
          <w:rFonts w:ascii="Arial" w:hAnsi="Arial" w:cs="Arial"/>
          <w:b/>
          <w:i/>
          <w:sz w:val="24"/>
          <w:szCs w:val="24"/>
        </w:rPr>
        <w:t>Sursele potentiale de zgomot</w:t>
      </w:r>
      <w:r w:rsidR="00BC1DCE" w:rsidRPr="001076B3">
        <w:rPr>
          <w:rFonts w:ascii="Arial" w:hAnsi="Arial" w:cs="Arial"/>
          <w:sz w:val="24"/>
          <w:szCs w:val="24"/>
        </w:rPr>
        <w:t>sunt :</w:t>
      </w:r>
    </w:p>
    <w:p w:rsidR="00BC1DCE" w:rsidRPr="001076B3" w:rsidRDefault="00BC1DCE" w:rsidP="000F42B6">
      <w:pPr>
        <w:pStyle w:val="ListParagraph"/>
        <w:numPr>
          <w:ilvl w:val="0"/>
          <w:numId w:val="23"/>
        </w:numPr>
        <w:spacing w:line="240" w:lineRule="auto"/>
        <w:ind w:firstLine="596"/>
        <w:rPr>
          <w:rFonts w:ascii="Arial" w:eastAsia="MS Mincho" w:hAnsi="Arial" w:cs="Arial"/>
          <w:sz w:val="24"/>
          <w:szCs w:val="24"/>
          <w:lang w:val="ro-RO"/>
        </w:rPr>
      </w:pPr>
      <w:r w:rsidRPr="001076B3">
        <w:rPr>
          <w:rFonts w:ascii="Arial" w:eastAsia="MS Mincho" w:hAnsi="Arial" w:cs="Arial"/>
          <w:sz w:val="24"/>
          <w:szCs w:val="24"/>
          <w:lang w:val="ro-RO"/>
        </w:rPr>
        <w:t>utilajele  dinamice: pompe, compresoare, ventilatoare</w:t>
      </w:r>
    </w:p>
    <w:p w:rsidR="00BC1DCE" w:rsidRPr="001076B3" w:rsidRDefault="00BC1DCE" w:rsidP="000F42B6">
      <w:pPr>
        <w:pStyle w:val="ListParagraph"/>
        <w:numPr>
          <w:ilvl w:val="0"/>
          <w:numId w:val="23"/>
        </w:numPr>
        <w:spacing w:line="240" w:lineRule="auto"/>
        <w:ind w:right="-790" w:firstLine="596"/>
        <w:rPr>
          <w:rFonts w:ascii="Arial" w:eastAsia="MS Mincho" w:hAnsi="Arial" w:cs="Arial"/>
          <w:sz w:val="24"/>
          <w:szCs w:val="24"/>
          <w:lang w:val="ro-RO"/>
        </w:rPr>
      </w:pPr>
      <w:r w:rsidRPr="001076B3">
        <w:rPr>
          <w:rFonts w:ascii="Arial" w:eastAsia="MS Mincho" w:hAnsi="Arial" w:cs="Arial"/>
          <w:sz w:val="24"/>
          <w:szCs w:val="24"/>
          <w:lang w:val="ro-RO"/>
        </w:rPr>
        <w:t xml:space="preserve">utilajele pentru prelucrări mecanice: </w:t>
      </w:r>
      <w:r w:rsidRPr="001076B3">
        <w:rPr>
          <w:rFonts w:ascii="Arial" w:hAnsi="Arial" w:cs="Arial"/>
          <w:sz w:val="24"/>
          <w:szCs w:val="24"/>
          <w:lang w:val="ro-RO"/>
        </w:rPr>
        <w:t>maşini de găurit, polizoare fixe, strung;</w:t>
      </w:r>
    </w:p>
    <w:p w:rsidR="007E3950" w:rsidRPr="001076B3" w:rsidRDefault="007E3950" w:rsidP="000F42B6">
      <w:pPr>
        <w:pStyle w:val="ListParagraph"/>
        <w:numPr>
          <w:ilvl w:val="0"/>
          <w:numId w:val="23"/>
        </w:numPr>
        <w:spacing w:line="240" w:lineRule="auto"/>
        <w:ind w:right="-790" w:firstLine="596"/>
        <w:rPr>
          <w:rFonts w:ascii="Arial" w:eastAsia="MS Mincho" w:hAnsi="Arial" w:cs="Arial"/>
          <w:sz w:val="24"/>
          <w:szCs w:val="24"/>
          <w:lang w:val="ro-RO"/>
        </w:rPr>
      </w:pPr>
      <w:r w:rsidRPr="001076B3">
        <w:rPr>
          <w:rFonts w:ascii="Arial" w:hAnsi="Arial" w:cs="Arial"/>
          <w:sz w:val="24"/>
          <w:szCs w:val="24"/>
          <w:lang w:val="ro-RO"/>
        </w:rPr>
        <w:t>bancuri de proba motoare avion</w:t>
      </w:r>
    </w:p>
    <w:p w:rsidR="00FF506D" w:rsidRPr="001076B3" w:rsidRDefault="00FF506D" w:rsidP="000F42B6">
      <w:pPr>
        <w:pStyle w:val="ListParagraph"/>
        <w:widowControl/>
        <w:numPr>
          <w:ilvl w:val="0"/>
          <w:numId w:val="23"/>
        </w:numPr>
        <w:tabs>
          <w:tab w:val="left" w:pos="927"/>
        </w:tabs>
        <w:suppressAutoHyphens/>
        <w:adjustRightInd/>
        <w:spacing w:line="274" w:lineRule="exact"/>
        <w:ind w:firstLine="596"/>
        <w:textAlignment w:val="auto"/>
        <w:rPr>
          <w:sz w:val="24"/>
          <w:szCs w:val="24"/>
        </w:rPr>
      </w:pPr>
      <w:r w:rsidRPr="001076B3">
        <w:rPr>
          <w:rStyle w:val="WW-Bodytext4123456789101112131415"/>
          <w:u w:val="none"/>
        </w:rPr>
        <w:t>pista de incercare aeronave la sol</w:t>
      </w:r>
    </w:p>
    <w:p w:rsidR="00BC1DCE" w:rsidRPr="001076B3" w:rsidRDefault="00BC1DCE" w:rsidP="000F42B6">
      <w:pPr>
        <w:pStyle w:val="ListParagraph"/>
        <w:numPr>
          <w:ilvl w:val="0"/>
          <w:numId w:val="23"/>
        </w:numPr>
        <w:spacing w:line="240" w:lineRule="auto"/>
        <w:ind w:firstLine="596"/>
        <w:rPr>
          <w:rFonts w:ascii="Arial" w:eastAsia="MS Mincho" w:hAnsi="Arial" w:cs="Arial"/>
          <w:sz w:val="24"/>
          <w:szCs w:val="24"/>
          <w:lang w:val="ro-RO"/>
        </w:rPr>
      </w:pPr>
      <w:r w:rsidRPr="001076B3">
        <w:rPr>
          <w:rFonts w:ascii="Arial" w:hAnsi="Arial" w:cs="Arial"/>
          <w:sz w:val="24"/>
          <w:szCs w:val="24"/>
          <w:lang w:val="ro-RO"/>
        </w:rPr>
        <w:t>mijloacele auto ce intra si ies din societate</w:t>
      </w:r>
    </w:p>
    <w:p w:rsidR="00BC1DCE" w:rsidRPr="001076B3" w:rsidRDefault="00BC1DCE" w:rsidP="001076B3">
      <w:pPr>
        <w:pStyle w:val="ListParagraph"/>
        <w:spacing w:line="240" w:lineRule="auto"/>
        <w:ind w:left="113"/>
        <w:rPr>
          <w:sz w:val="16"/>
          <w:szCs w:val="16"/>
        </w:rPr>
      </w:pPr>
    </w:p>
    <w:p w:rsidR="00BC1DCE" w:rsidRPr="001076B3" w:rsidRDefault="00BC1DCE" w:rsidP="00BC1DCE">
      <w:pPr>
        <w:spacing w:line="240" w:lineRule="auto"/>
        <w:ind w:left="708"/>
        <w:rPr>
          <w:rFonts w:ascii="Arial" w:hAnsi="Arial" w:cs="Arial"/>
          <w:sz w:val="24"/>
          <w:szCs w:val="24"/>
          <w:lang w:val="pt-BR"/>
        </w:rPr>
      </w:pPr>
      <w:r w:rsidRPr="001076B3">
        <w:rPr>
          <w:rFonts w:ascii="Arial" w:hAnsi="Arial" w:cs="Arial"/>
          <w:i/>
          <w:sz w:val="24"/>
          <w:szCs w:val="24"/>
          <w:lang w:val="pt-BR"/>
        </w:rPr>
        <w:t>Masurile</w:t>
      </w:r>
      <w:r w:rsidRPr="001076B3">
        <w:rPr>
          <w:rFonts w:ascii="Arial" w:hAnsi="Arial" w:cs="Arial"/>
          <w:sz w:val="24"/>
          <w:szCs w:val="24"/>
          <w:lang w:val="pt-BR"/>
        </w:rPr>
        <w:t xml:space="preserve"> luate in vederea reducerii nivelului de zgomot</w:t>
      </w:r>
      <w:r w:rsidR="007E3950" w:rsidRPr="001076B3">
        <w:rPr>
          <w:rFonts w:ascii="Arial" w:hAnsi="Arial" w:cs="Arial"/>
          <w:sz w:val="24"/>
          <w:szCs w:val="24"/>
          <w:lang w:val="pt-BR"/>
        </w:rPr>
        <w:t xml:space="preserve"> si vibratii</w:t>
      </w:r>
      <w:r w:rsidRPr="001076B3">
        <w:rPr>
          <w:rFonts w:ascii="Arial" w:hAnsi="Arial" w:cs="Arial"/>
          <w:sz w:val="24"/>
          <w:szCs w:val="24"/>
          <w:lang w:val="pt-BR"/>
        </w:rPr>
        <w:t xml:space="preserve"> sunt:</w:t>
      </w:r>
    </w:p>
    <w:p w:rsidR="00BC1DCE" w:rsidRPr="001076B3" w:rsidRDefault="00BC1DCE" w:rsidP="000F42B6">
      <w:pPr>
        <w:pStyle w:val="Romana"/>
        <w:numPr>
          <w:ilvl w:val="0"/>
          <w:numId w:val="23"/>
        </w:numPr>
        <w:autoSpaceDE/>
        <w:autoSpaceDN/>
        <w:ind w:firstLine="596"/>
        <w:rPr>
          <w:rFonts w:ascii="Arial" w:hAnsi="Arial" w:cs="Arial"/>
          <w:bCs/>
          <w:iCs/>
          <w:sz w:val="24"/>
          <w:szCs w:val="24"/>
        </w:rPr>
      </w:pPr>
      <w:r w:rsidRPr="001076B3">
        <w:rPr>
          <w:rFonts w:ascii="Arial" w:hAnsi="Arial" w:cs="Arial"/>
          <w:sz w:val="24"/>
          <w:szCs w:val="24"/>
          <w:lang w:val="pt-BR"/>
        </w:rPr>
        <w:t>intretinerea corespunzatoare a utilajelor</w:t>
      </w:r>
    </w:p>
    <w:p w:rsidR="00BC1DCE" w:rsidRPr="001076B3" w:rsidRDefault="00BC1DCE" w:rsidP="000F42B6">
      <w:pPr>
        <w:pStyle w:val="Romana"/>
        <w:numPr>
          <w:ilvl w:val="0"/>
          <w:numId w:val="23"/>
        </w:numPr>
        <w:autoSpaceDE/>
        <w:autoSpaceDN/>
        <w:spacing w:line="240" w:lineRule="auto"/>
        <w:ind w:firstLine="596"/>
        <w:rPr>
          <w:rFonts w:ascii="Arial" w:hAnsi="Arial" w:cs="Arial"/>
          <w:bCs/>
          <w:iCs/>
          <w:sz w:val="24"/>
          <w:szCs w:val="24"/>
        </w:rPr>
      </w:pPr>
      <w:r w:rsidRPr="001076B3">
        <w:rPr>
          <w:rFonts w:ascii="Arial" w:hAnsi="Arial" w:cs="Arial"/>
          <w:sz w:val="24"/>
          <w:szCs w:val="24"/>
          <w:lang w:val="pt-BR"/>
        </w:rPr>
        <w:t>ungerea utilajelor dinamice;</w:t>
      </w:r>
    </w:p>
    <w:p w:rsidR="007F7A7B" w:rsidRDefault="007E3950" w:rsidP="000F42B6">
      <w:pPr>
        <w:widowControl/>
        <w:numPr>
          <w:ilvl w:val="0"/>
          <w:numId w:val="23"/>
        </w:numPr>
        <w:adjustRightInd/>
        <w:spacing w:line="240" w:lineRule="auto"/>
        <w:ind w:firstLine="596"/>
        <w:textAlignment w:val="auto"/>
        <w:rPr>
          <w:rFonts w:ascii="Arial" w:hAnsi="Arial" w:cs="Arial"/>
          <w:sz w:val="24"/>
          <w:szCs w:val="24"/>
          <w:lang w:val="it-IT"/>
        </w:rPr>
      </w:pPr>
      <w:r w:rsidRPr="001076B3">
        <w:rPr>
          <w:rFonts w:ascii="Arial" w:hAnsi="Arial" w:cs="Arial"/>
          <w:sz w:val="24"/>
          <w:szCs w:val="24"/>
          <w:lang w:val="it-IT"/>
        </w:rPr>
        <w:t>l</w:t>
      </w:r>
      <w:r w:rsidR="007F7A7B" w:rsidRPr="001076B3">
        <w:rPr>
          <w:rFonts w:ascii="Arial" w:hAnsi="Arial" w:cs="Arial"/>
          <w:sz w:val="24"/>
          <w:szCs w:val="24"/>
          <w:lang w:val="it-IT"/>
        </w:rPr>
        <w:t xml:space="preserve">a </w:t>
      </w:r>
      <w:r w:rsidRPr="001076B3">
        <w:rPr>
          <w:rFonts w:ascii="Arial" w:hAnsi="Arial" w:cs="Arial"/>
          <w:sz w:val="24"/>
          <w:szCs w:val="24"/>
          <w:lang w:val="it-IT"/>
        </w:rPr>
        <w:t>b</w:t>
      </w:r>
      <w:r w:rsidR="007F7A7B" w:rsidRPr="001076B3">
        <w:rPr>
          <w:rFonts w:ascii="Arial" w:hAnsi="Arial" w:cs="Arial"/>
          <w:sz w:val="24"/>
          <w:szCs w:val="24"/>
          <w:lang w:val="it-IT"/>
        </w:rPr>
        <w:t>ancurile de proba motoare de avion sunt folosite atenuatoare de zgomot montate direct in peretii bancurilor de proba;</w:t>
      </w:r>
    </w:p>
    <w:p w:rsidR="000006CB" w:rsidRPr="000006CB" w:rsidRDefault="000006CB" w:rsidP="00915057">
      <w:pPr>
        <w:widowControl/>
        <w:numPr>
          <w:ilvl w:val="0"/>
          <w:numId w:val="23"/>
        </w:numPr>
        <w:adjustRightInd/>
        <w:spacing w:line="240" w:lineRule="auto"/>
        <w:ind w:right="-415" w:firstLine="596"/>
        <w:textAlignment w:val="auto"/>
        <w:rPr>
          <w:rFonts w:ascii="Arial" w:hAnsi="Arial" w:cs="Arial"/>
          <w:sz w:val="24"/>
          <w:szCs w:val="24"/>
          <w:lang w:val="it-IT"/>
        </w:rPr>
      </w:pPr>
      <w:r w:rsidRPr="000006CB">
        <w:rPr>
          <w:rFonts w:ascii="Arial" w:hAnsi="Arial" w:cs="Arial"/>
          <w:sz w:val="24"/>
          <w:szCs w:val="24"/>
          <w:lang w:val="fr-FR"/>
        </w:rPr>
        <w:t xml:space="preserve">utilizarea de antifoane pentru  personalul care lucreaza in zonele cu nivel acustic ridicat </w:t>
      </w:r>
    </w:p>
    <w:p w:rsidR="007F7A7B" w:rsidRPr="000006CB" w:rsidRDefault="007E3950" w:rsidP="000F42B6">
      <w:pPr>
        <w:widowControl/>
        <w:numPr>
          <w:ilvl w:val="0"/>
          <w:numId w:val="23"/>
        </w:numPr>
        <w:adjustRightInd/>
        <w:spacing w:line="240" w:lineRule="auto"/>
        <w:ind w:firstLine="596"/>
        <w:textAlignment w:val="auto"/>
        <w:rPr>
          <w:rFonts w:ascii="Arial" w:hAnsi="Arial" w:cs="Arial"/>
          <w:sz w:val="24"/>
          <w:szCs w:val="24"/>
          <w:lang w:val="it-IT"/>
        </w:rPr>
      </w:pPr>
      <w:r w:rsidRPr="000006CB">
        <w:rPr>
          <w:rFonts w:ascii="Arial" w:hAnsi="Arial" w:cs="Arial"/>
          <w:sz w:val="24"/>
          <w:szCs w:val="24"/>
          <w:lang w:val="it-IT"/>
        </w:rPr>
        <w:t>v</w:t>
      </w:r>
      <w:r w:rsidR="007F7A7B" w:rsidRPr="000006CB">
        <w:rPr>
          <w:rFonts w:ascii="Arial" w:hAnsi="Arial" w:cs="Arial"/>
          <w:sz w:val="24"/>
          <w:szCs w:val="24"/>
          <w:lang w:val="it-IT"/>
        </w:rPr>
        <w:t>al de protectie ecologica “val de pamant” – colina amenajata artificial, plantata cu vegetatie, amplasata in zona de evacuare a bancului de proba;</w:t>
      </w:r>
    </w:p>
    <w:p w:rsidR="007F7A7B" w:rsidRPr="001076B3" w:rsidRDefault="007E3950" w:rsidP="000F42B6">
      <w:pPr>
        <w:widowControl/>
        <w:numPr>
          <w:ilvl w:val="0"/>
          <w:numId w:val="23"/>
        </w:numPr>
        <w:adjustRightInd/>
        <w:spacing w:line="240" w:lineRule="auto"/>
        <w:ind w:firstLine="596"/>
        <w:textAlignment w:val="auto"/>
        <w:rPr>
          <w:rFonts w:ascii="Arial" w:hAnsi="Arial" w:cs="Arial"/>
          <w:sz w:val="24"/>
          <w:szCs w:val="24"/>
          <w:lang w:val="it-IT"/>
        </w:rPr>
      </w:pPr>
      <w:r w:rsidRPr="001076B3">
        <w:rPr>
          <w:rFonts w:ascii="Arial" w:hAnsi="Arial" w:cs="Arial"/>
          <w:sz w:val="24"/>
          <w:szCs w:val="24"/>
          <w:lang w:val="it-IT"/>
        </w:rPr>
        <w:t>p</w:t>
      </w:r>
      <w:r w:rsidR="007F7A7B" w:rsidRPr="001076B3">
        <w:rPr>
          <w:rFonts w:ascii="Arial" w:hAnsi="Arial" w:cs="Arial"/>
          <w:sz w:val="24"/>
          <w:szCs w:val="24"/>
          <w:lang w:val="it-IT"/>
        </w:rPr>
        <w:t>ista de incercare aeronave la sol dispune de 3 deflectoare de jet.</w:t>
      </w:r>
    </w:p>
    <w:p w:rsidR="007E3950" w:rsidRPr="001076B3" w:rsidRDefault="007E3950" w:rsidP="001076B3">
      <w:pPr>
        <w:spacing w:line="240" w:lineRule="auto"/>
        <w:ind w:firstLine="720"/>
        <w:rPr>
          <w:rFonts w:ascii="Arial" w:hAnsi="Arial" w:cs="Arial"/>
          <w:sz w:val="16"/>
          <w:szCs w:val="16"/>
          <w:lang w:val="it-IT"/>
        </w:rPr>
      </w:pPr>
    </w:p>
    <w:p w:rsidR="007F7A7B" w:rsidRPr="001076B3" w:rsidRDefault="007F7A7B" w:rsidP="007E3950">
      <w:pPr>
        <w:spacing w:line="240" w:lineRule="auto"/>
        <w:ind w:firstLine="720"/>
        <w:rPr>
          <w:rFonts w:ascii="Arial" w:hAnsi="Arial" w:cs="Arial"/>
          <w:sz w:val="24"/>
          <w:szCs w:val="24"/>
          <w:lang w:val="it-IT"/>
        </w:rPr>
      </w:pPr>
      <w:r w:rsidRPr="001076B3">
        <w:rPr>
          <w:rFonts w:ascii="Arial" w:hAnsi="Arial" w:cs="Arial"/>
          <w:sz w:val="24"/>
          <w:szCs w:val="24"/>
          <w:lang w:val="it-IT"/>
        </w:rPr>
        <w:t>Nivelul de zgomot pentru incinta industriala trebuie sa se incadreze in limitele impuse de STAS 10009/8 si Ordinul 536/97, respectiv 65 dB(A) si curba Cz 60.</w:t>
      </w:r>
    </w:p>
    <w:p w:rsidR="007F7A7B" w:rsidRPr="001076B3" w:rsidRDefault="007F7A7B" w:rsidP="007E3950">
      <w:pPr>
        <w:spacing w:line="240" w:lineRule="auto"/>
        <w:ind w:firstLine="720"/>
        <w:rPr>
          <w:rFonts w:ascii="Arial" w:hAnsi="Arial" w:cs="Arial"/>
          <w:sz w:val="24"/>
          <w:szCs w:val="24"/>
          <w:lang w:val="it-IT"/>
        </w:rPr>
      </w:pPr>
      <w:r w:rsidRPr="001076B3">
        <w:rPr>
          <w:rFonts w:ascii="Arial" w:hAnsi="Arial" w:cs="Arial"/>
          <w:sz w:val="24"/>
          <w:szCs w:val="24"/>
          <w:lang w:val="it-IT"/>
        </w:rPr>
        <w:t>Pentru aeroporturi (respectiv in zona pistei) nivelul echivalent de zgomot se va incadra in valoarea de 90 dB(A), cu o valoare a curbei de zgomot Cz de 85 dB.</w:t>
      </w:r>
    </w:p>
    <w:p w:rsidR="00D64247" w:rsidRPr="001076B3" w:rsidRDefault="007F7A7B" w:rsidP="007E3950">
      <w:pPr>
        <w:spacing w:line="240" w:lineRule="auto"/>
        <w:ind w:firstLine="720"/>
        <w:rPr>
          <w:rFonts w:ascii="Arial" w:hAnsi="Arial" w:cs="Arial"/>
          <w:sz w:val="24"/>
          <w:szCs w:val="24"/>
          <w:lang w:val="it-IT"/>
        </w:rPr>
      </w:pPr>
      <w:r w:rsidRPr="001076B3">
        <w:rPr>
          <w:rFonts w:ascii="Arial" w:hAnsi="Arial" w:cs="Arial"/>
          <w:sz w:val="24"/>
          <w:szCs w:val="24"/>
          <w:lang w:val="it-IT"/>
        </w:rPr>
        <w:t xml:space="preserve">In zonele afectate de zgomotele produse </w:t>
      </w:r>
      <w:r w:rsidR="00D64247" w:rsidRPr="001076B3">
        <w:rPr>
          <w:rFonts w:ascii="Arial" w:hAnsi="Arial" w:cs="Arial"/>
          <w:sz w:val="24"/>
          <w:szCs w:val="24"/>
          <w:lang w:val="it-IT"/>
        </w:rPr>
        <w:t>de</w:t>
      </w:r>
      <w:r w:rsidRPr="001076B3">
        <w:rPr>
          <w:rFonts w:ascii="Arial" w:hAnsi="Arial" w:cs="Arial"/>
          <w:sz w:val="24"/>
          <w:szCs w:val="24"/>
          <w:lang w:val="it-IT"/>
        </w:rPr>
        <w:t xml:space="preserve"> sorvolul avioanelor (EPNL) se respecta limitele admisibile stabilite prin STAS 10183/75; limitele admisibile ale nivelurilor de zgomot perceput efectiv pentru un singur survol de avion sunt:</w:t>
      </w:r>
    </w:p>
    <w:p w:rsidR="00D64247" w:rsidRPr="001076B3" w:rsidRDefault="00D64247" w:rsidP="007E3950">
      <w:pPr>
        <w:spacing w:line="240" w:lineRule="auto"/>
        <w:ind w:firstLine="720"/>
        <w:rPr>
          <w:rFonts w:ascii="Arial" w:hAnsi="Arial" w:cs="Arial"/>
          <w:sz w:val="24"/>
          <w:szCs w:val="24"/>
          <w:lang w:val="it-IT"/>
        </w:rPr>
      </w:pPr>
      <w:r w:rsidRPr="001076B3">
        <w:rPr>
          <w:rFonts w:ascii="Arial" w:hAnsi="Arial" w:cs="Arial"/>
          <w:sz w:val="24"/>
          <w:szCs w:val="24"/>
          <w:lang w:val="it-IT"/>
        </w:rPr>
        <w:tab/>
      </w:r>
      <w:r w:rsidR="007F7A7B" w:rsidRPr="001076B3">
        <w:rPr>
          <w:rFonts w:ascii="Arial" w:hAnsi="Arial" w:cs="Arial"/>
          <w:sz w:val="24"/>
          <w:szCs w:val="24"/>
          <w:lang w:val="it-IT"/>
        </w:rPr>
        <w:t>90 dB(A) intre orele 7</w:t>
      </w:r>
      <w:r w:rsidRPr="001076B3">
        <w:rPr>
          <w:rFonts w:ascii="Arial" w:hAnsi="Arial" w:cs="Arial"/>
          <w:sz w:val="24"/>
          <w:szCs w:val="24"/>
          <w:vertAlign w:val="superscript"/>
          <w:lang w:val="it-IT"/>
        </w:rPr>
        <w:t>00</w:t>
      </w:r>
      <w:r w:rsidR="007F7A7B" w:rsidRPr="001076B3">
        <w:rPr>
          <w:rFonts w:ascii="Arial" w:hAnsi="Arial" w:cs="Arial"/>
          <w:sz w:val="24"/>
          <w:szCs w:val="24"/>
          <w:lang w:val="it-IT"/>
        </w:rPr>
        <w:t xml:space="preserve"> – 19</w:t>
      </w:r>
      <w:r w:rsidRPr="001076B3">
        <w:rPr>
          <w:rFonts w:ascii="Arial" w:hAnsi="Arial" w:cs="Arial"/>
          <w:sz w:val="24"/>
          <w:szCs w:val="24"/>
          <w:vertAlign w:val="superscript"/>
          <w:lang w:val="it-IT"/>
        </w:rPr>
        <w:t>00</w:t>
      </w:r>
      <w:r w:rsidR="007F7A7B" w:rsidRPr="001076B3">
        <w:rPr>
          <w:rFonts w:ascii="Arial" w:hAnsi="Arial" w:cs="Arial"/>
          <w:sz w:val="24"/>
          <w:szCs w:val="24"/>
          <w:lang w:val="it-IT"/>
        </w:rPr>
        <w:t xml:space="preserve">; </w:t>
      </w:r>
    </w:p>
    <w:p w:rsidR="00D64247" w:rsidRPr="001076B3" w:rsidRDefault="007F7A7B" w:rsidP="00D64247">
      <w:pPr>
        <w:spacing w:line="240" w:lineRule="auto"/>
        <w:ind w:left="696" w:firstLine="720"/>
        <w:rPr>
          <w:rFonts w:ascii="Arial" w:hAnsi="Arial" w:cs="Arial"/>
          <w:sz w:val="24"/>
          <w:szCs w:val="24"/>
          <w:lang w:val="it-IT"/>
        </w:rPr>
      </w:pPr>
      <w:r w:rsidRPr="001076B3">
        <w:rPr>
          <w:rFonts w:ascii="Arial" w:hAnsi="Arial" w:cs="Arial"/>
          <w:sz w:val="24"/>
          <w:szCs w:val="24"/>
          <w:lang w:val="it-IT"/>
        </w:rPr>
        <w:t>85 dB(A) intre orele 19</w:t>
      </w:r>
      <w:r w:rsidR="00D64247" w:rsidRPr="001076B3">
        <w:rPr>
          <w:rFonts w:ascii="Arial" w:hAnsi="Arial" w:cs="Arial"/>
          <w:sz w:val="24"/>
          <w:szCs w:val="24"/>
          <w:vertAlign w:val="superscript"/>
          <w:lang w:val="it-IT"/>
        </w:rPr>
        <w:t>00</w:t>
      </w:r>
      <w:r w:rsidRPr="001076B3">
        <w:rPr>
          <w:rFonts w:ascii="Arial" w:hAnsi="Arial" w:cs="Arial"/>
          <w:sz w:val="24"/>
          <w:szCs w:val="24"/>
          <w:lang w:val="it-IT"/>
        </w:rPr>
        <w:t xml:space="preserve"> – 22</w:t>
      </w:r>
      <w:r w:rsidR="00D64247" w:rsidRPr="001076B3">
        <w:rPr>
          <w:rFonts w:ascii="Arial" w:hAnsi="Arial" w:cs="Arial"/>
          <w:sz w:val="24"/>
          <w:szCs w:val="24"/>
          <w:vertAlign w:val="superscript"/>
          <w:lang w:val="it-IT"/>
        </w:rPr>
        <w:t>00</w:t>
      </w:r>
      <w:r w:rsidRPr="001076B3">
        <w:rPr>
          <w:rFonts w:ascii="Arial" w:hAnsi="Arial" w:cs="Arial"/>
          <w:sz w:val="24"/>
          <w:szCs w:val="24"/>
          <w:lang w:val="it-IT"/>
        </w:rPr>
        <w:t xml:space="preserve">; </w:t>
      </w:r>
    </w:p>
    <w:p w:rsidR="007F7A7B" w:rsidRPr="001076B3" w:rsidRDefault="007F7A7B" w:rsidP="00D64247">
      <w:pPr>
        <w:spacing w:line="240" w:lineRule="auto"/>
        <w:ind w:left="696" w:firstLine="720"/>
        <w:rPr>
          <w:rFonts w:ascii="Arial" w:hAnsi="Arial" w:cs="Arial"/>
          <w:sz w:val="24"/>
          <w:szCs w:val="24"/>
          <w:lang w:val="it-IT"/>
        </w:rPr>
      </w:pPr>
      <w:r w:rsidRPr="001076B3">
        <w:rPr>
          <w:rFonts w:ascii="Arial" w:hAnsi="Arial" w:cs="Arial"/>
          <w:sz w:val="24"/>
          <w:szCs w:val="24"/>
          <w:lang w:val="it-IT"/>
        </w:rPr>
        <w:t>80 dB(A) intre orele 22</w:t>
      </w:r>
      <w:r w:rsidR="00D64247" w:rsidRPr="001076B3">
        <w:rPr>
          <w:rFonts w:ascii="Arial" w:hAnsi="Arial" w:cs="Arial"/>
          <w:sz w:val="24"/>
          <w:szCs w:val="24"/>
          <w:vertAlign w:val="superscript"/>
          <w:lang w:val="it-IT"/>
        </w:rPr>
        <w:t>00</w:t>
      </w:r>
      <w:r w:rsidRPr="001076B3">
        <w:rPr>
          <w:rFonts w:ascii="Arial" w:hAnsi="Arial" w:cs="Arial"/>
          <w:sz w:val="24"/>
          <w:szCs w:val="24"/>
          <w:lang w:val="it-IT"/>
        </w:rPr>
        <w:t>–7</w:t>
      </w:r>
      <w:r w:rsidR="00D64247" w:rsidRPr="001076B3">
        <w:rPr>
          <w:rFonts w:ascii="Arial" w:hAnsi="Arial" w:cs="Arial"/>
          <w:sz w:val="24"/>
          <w:szCs w:val="24"/>
          <w:vertAlign w:val="superscript"/>
          <w:lang w:val="it-IT"/>
        </w:rPr>
        <w:t>00</w:t>
      </w:r>
      <w:r w:rsidRPr="001076B3">
        <w:rPr>
          <w:rFonts w:ascii="Arial" w:hAnsi="Arial" w:cs="Arial"/>
          <w:sz w:val="24"/>
          <w:szCs w:val="24"/>
          <w:lang w:val="it-IT"/>
        </w:rPr>
        <w:t>.</w:t>
      </w:r>
    </w:p>
    <w:p w:rsidR="007F7A7B" w:rsidRPr="001076B3" w:rsidRDefault="007F7A7B" w:rsidP="007E3950">
      <w:pPr>
        <w:spacing w:line="240" w:lineRule="auto"/>
        <w:ind w:firstLine="720"/>
        <w:rPr>
          <w:rFonts w:ascii="Arial" w:hAnsi="Arial" w:cs="Arial"/>
          <w:sz w:val="24"/>
          <w:szCs w:val="24"/>
          <w:lang w:val="it-IT"/>
        </w:rPr>
      </w:pPr>
      <w:r w:rsidRPr="001076B3">
        <w:rPr>
          <w:rFonts w:ascii="Arial" w:hAnsi="Arial" w:cs="Arial"/>
          <w:sz w:val="24"/>
          <w:szCs w:val="24"/>
          <w:lang w:val="it-IT"/>
        </w:rPr>
        <w:t>Nivelul vibratiilor conform STAS 12025/2-81: nivelul acceleratiei pe toate directiile va fi 68 dB, corespunzator celei mai dezavantajoase curbe de egal efect fiziologic, iar intensitatea vibratiilor nu va depasi 20 de vibrari, considerate ca limita admisibila pentru cel mai sensibil tip de cladire.</w:t>
      </w:r>
    </w:p>
    <w:p w:rsidR="007E3950" w:rsidRPr="001076B3" w:rsidRDefault="007E3950" w:rsidP="001076B3">
      <w:pPr>
        <w:pStyle w:val="Romana"/>
        <w:autoSpaceDE/>
        <w:autoSpaceDN/>
        <w:spacing w:line="240" w:lineRule="auto"/>
        <w:ind w:firstLine="708"/>
        <w:rPr>
          <w:rFonts w:ascii="Arial" w:hAnsi="Arial" w:cs="Arial"/>
          <w:b/>
          <w:bCs/>
          <w:i/>
          <w:iCs/>
          <w:sz w:val="16"/>
          <w:szCs w:val="16"/>
        </w:rPr>
      </w:pPr>
    </w:p>
    <w:p w:rsidR="00BC1DCE" w:rsidRPr="001076B3" w:rsidRDefault="00A96386" w:rsidP="00A96386">
      <w:pPr>
        <w:pStyle w:val="Romana"/>
        <w:autoSpaceDE/>
        <w:autoSpaceDN/>
        <w:ind w:firstLine="0"/>
        <w:rPr>
          <w:rFonts w:ascii="Arial" w:hAnsi="Arial" w:cs="Arial"/>
          <w:sz w:val="24"/>
          <w:szCs w:val="24"/>
        </w:rPr>
      </w:pPr>
      <w:r w:rsidRPr="001076B3">
        <w:rPr>
          <w:rFonts w:ascii="Arial" w:hAnsi="Arial" w:cs="Arial"/>
          <w:b/>
          <w:bCs/>
          <w:i/>
          <w:iCs/>
          <w:sz w:val="24"/>
          <w:szCs w:val="24"/>
        </w:rPr>
        <w:t xml:space="preserve">2.11.4.2 </w:t>
      </w:r>
      <w:r w:rsidR="00BC1DCE" w:rsidRPr="001076B3">
        <w:rPr>
          <w:rFonts w:ascii="Arial" w:hAnsi="Arial" w:cs="Arial"/>
          <w:b/>
          <w:bCs/>
          <w:i/>
          <w:iCs/>
          <w:sz w:val="24"/>
          <w:szCs w:val="24"/>
        </w:rPr>
        <w:t>Monitorizarea zgomotului</w:t>
      </w:r>
    </w:p>
    <w:p w:rsidR="00A96386" w:rsidRPr="001076B3" w:rsidRDefault="00A96386" w:rsidP="001076B3">
      <w:pPr>
        <w:pStyle w:val="Romana"/>
        <w:autoSpaceDE/>
        <w:autoSpaceDN/>
        <w:spacing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804"/>
        <w:gridCol w:w="1996"/>
        <w:gridCol w:w="4314"/>
      </w:tblGrid>
      <w:tr w:rsidR="00A96386" w:rsidRPr="00A96386" w:rsidTr="00B52C02">
        <w:trPr>
          <w:tblHeader/>
        </w:trPr>
        <w:tc>
          <w:tcPr>
            <w:tcW w:w="645" w:type="dxa"/>
            <w:tcBorders>
              <w:top w:val="double" w:sz="4" w:space="0" w:color="auto"/>
              <w:left w:val="double" w:sz="4" w:space="0" w:color="auto"/>
            </w:tcBorders>
            <w:shd w:val="clear" w:color="auto" w:fill="E0E0E0"/>
            <w:vAlign w:val="center"/>
          </w:tcPr>
          <w:p w:rsidR="00A96386" w:rsidRPr="00A96386" w:rsidRDefault="00A96386" w:rsidP="001076B3">
            <w:pPr>
              <w:spacing w:line="240" w:lineRule="auto"/>
              <w:jc w:val="center"/>
              <w:rPr>
                <w:rFonts w:ascii="Arial" w:hAnsi="Arial" w:cs="Arial"/>
                <w:b/>
                <w:lang w:val="fr-FR"/>
              </w:rPr>
            </w:pPr>
            <w:r w:rsidRPr="00A96386">
              <w:rPr>
                <w:rFonts w:ascii="Arial" w:hAnsi="Arial" w:cs="Arial"/>
                <w:b/>
                <w:lang w:val="fr-FR"/>
              </w:rPr>
              <w:t>Nr. crt.</w:t>
            </w:r>
          </w:p>
        </w:tc>
        <w:tc>
          <w:tcPr>
            <w:tcW w:w="2825" w:type="dxa"/>
            <w:tcBorders>
              <w:top w:val="double" w:sz="4" w:space="0" w:color="auto"/>
            </w:tcBorders>
            <w:shd w:val="clear" w:color="auto" w:fill="E0E0E0"/>
            <w:vAlign w:val="center"/>
          </w:tcPr>
          <w:p w:rsidR="00A96386" w:rsidRPr="00A96386" w:rsidRDefault="00A96386" w:rsidP="001076B3">
            <w:pPr>
              <w:spacing w:line="240" w:lineRule="auto"/>
              <w:jc w:val="center"/>
              <w:rPr>
                <w:rFonts w:ascii="Arial" w:hAnsi="Arial" w:cs="Arial"/>
                <w:b/>
                <w:lang w:val="fr-FR"/>
              </w:rPr>
            </w:pPr>
            <w:r w:rsidRPr="00A96386">
              <w:rPr>
                <w:rFonts w:ascii="Arial" w:hAnsi="Arial" w:cs="Arial"/>
                <w:b/>
                <w:lang w:val="fr-FR"/>
              </w:rPr>
              <w:t>Locul de masurare</w:t>
            </w:r>
          </w:p>
        </w:tc>
        <w:tc>
          <w:tcPr>
            <w:tcW w:w="2006" w:type="dxa"/>
            <w:tcBorders>
              <w:top w:val="double" w:sz="4" w:space="0" w:color="auto"/>
            </w:tcBorders>
            <w:shd w:val="clear" w:color="auto" w:fill="E0E0E0"/>
            <w:vAlign w:val="center"/>
          </w:tcPr>
          <w:p w:rsidR="00A96386" w:rsidRPr="00A96386" w:rsidRDefault="00A96386" w:rsidP="001076B3">
            <w:pPr>
              <w:spacing w:line="240" w:lineRule="auto"/>
              <w:jc w:val="center"/>
              <w:rPr>
                <w:rFonts w:ascii="Arial" w:hAnsi="Arial" w:cs="Arial"/>
                <w:b/>
              </w:rPr>
            </w:pPr>
            <w:r w:rsidRPr="00A96386">
              <w:rPr>
                <w:rFonts w:ascii="Arial" w:hAnsi="Arial" w:cs="Arial"/>
                <w:b/>
              </w:rPr>
              <w:t>Frecventa</w:t>
            </w:r>
          </w:p>
        </w:tc>
        <w:tc>
          <w:tcPr>
            <w:tcW w:w="4353" w:type="dxa"/>
            <w:tcBorders>
              <w:top w:val="double" w:sz="4" w:space="0" w:color="auto"/>
              <w:right w:val="double" w:sz="4" w:space="0" w:color="auto"/>
            </w:tcBorders>
            <w:shd w:val="clear" w:color="auto" w:fill="E0E0E0"/>
            <w:vAlign w:val="center"/>
          </w:tcPr>
          <w:p w:rsidR="00A96386" w:rsidRPr="00A96386" w:rsidRDefault="00A96386" w:rsidP="001076B3">
            <w:pPr>
              <w:spacing w:line="240" w:lineRule="auto"/>
              <w:jc w:val="center"/>
              <w:rPr>
                <w:rFonts w:ascii="Arial" w:hAnsi="Arial" w:cs="Arial"/>
                <w:b/>
              </w:rPr>
            </w:pPr>
            <w:r w:rsidRPr="00A96386">
              <w:rPr>
                <w:rFonts w:ascii="Arial" w:hAnsi="Arial" w:cs="Arial"/>
                <w:b/>
              </w:rPr>
              <w:t>Metoda de referinta</w:t>
            </w:r>
          </w:p>
        </w:tc>
      </w:tr>
      <w:tr w:rsidR="00A96386" w:rsidRPr="00A96386" w:rsidTr="00B52C02">
        <w:trPr>
          <w:cantSplit/>
        </w:trPr>
        <w:tc>
          <w:tcPr>
            <w:tcW w:w="645" w:type="dxa"/>
            <w:tcBorders>
              <w:left w:val="double" w:sz="4" w:space="0" w:color="auto"/>
            </w:tcBorders>
            <w:shd w:val="clear" w:color="auto" w:fill="E0E0E0"/>
            <w:vAlign w:val="center"/>
          </w:tcPr>
          <w:p w:rsidR="00A96386" w:rsidRPr="00A96386" w:rsidRDefault="00A96386" w:rsidP="00B52C02">
            <w:pPr>
              <w:jc w:val="center"/>
              <w:rPr>
                <w:rFonts w:ascii="Arial" w:hAnsi="Arial" w:cs="Arial"/>
                <w:iCs/>
                <w:lang w:val="fr-FR"/>
              </w:rPr>
            </w:pPr>
            <w:r w:rsidRPr="00A96386">
              <w:rPr>
                <w:rFonts w:ascii="Arial" w:hAnsi="Arial" w:cs="Arial"/>
                <w:iCs/>
                <w:lang w:val="fr-FR"/>
              </w:rPr>
              <w:t>1</w:t>
            </w:r>
          </w:p>
        </w:tc>
        <w:tc>
          <w:tcPr>
            <w:tcW w:w="2825" w:type="dxa"/>
          </w:tcPr>
          <w:p w:rsidR="00A96386" w:rsidRPr="00D64247" w:rsidRDefault="00D64247" w:rsidP="00D64247">
            <w:pPr>
              <w:pStyle w:val="BodyText3"/>
              <w:spacing w:line="240" w:lineRule="auto"/>
              <w:rPr>
                <w:rFonts w:ascii="Arial" w:hAnsi="Arial" w:cs="Arial"/>
                <w:color w:val="auto"/>
                <w:sz w:val="22"/>
                <w:szCs w:val="22"/>
                <w:lang w:val="fr-FR"/>
              </w:rPr>
            </w:pPr>
            <w:r>
              <w:rPr>
                <w:rFonts w:ascii="Arial" w:hAnsi="Arial" w:cs="Arial"/>
                <w:color w:val="auto"/>
                <w:spacing w:val="-3"/>
                <w:sz w:val="22"/>
                <w:szCs w:val="22"/>
                <w:lang w:val="ro-RO"/>
              </w:rPr>
              <w:t>L</w:t>
            </w:r>
            <w:r w:rsidR="00A96386" w:rsidRPr="00D64247">
              <w:rPr>
                <w:rFonts w:ascii="Arial" w:hAnsi="Arial" w:cs="Arial"/>
                <w:color w:val="auto"/>
                <w:spacing w:val="-3"/>
                <w:sz w:val="22"/>
                <w:szCs w:val="22"/>
                <w:lang w:val="ro-RO"/>
              </w:rPr>
              <w:t>imita Nord 1</w:t>
            </w:r>
          </w:p>
        </w:tc>
        <w:tc>
          <w:tcPr>
            <w:tcW w:w="2006" w:type="dxa"/>
            <w:vMerge w:val="restart"/>
            <w:vAlign w:val="center"/>
          </w:tcPr>
          <w:p w:rsidR="00A96386" w:rsidRPr="00A96386" w:rsidRDefault="00A96386" w:rsidP="00B52C02">
            <w:pPr>
              <w:jc w:val="center"/>
              <w:rPr>
                <w:rFonts w:ascii="Arial" w:hAnsi="Arial" w:cs="Arial"/>
              </w:rPr>
            </w:pPr>
            <w:r w:rsidRPr="00A96386">
              <w:rPr>
                <w:rFonts w:ascii="Arial" w:hAnsi="Arial" w:cs="Arial"/>
              </w:rPr>
              <w:t>Anual</w:t>
            </w:r>
          </w:p>
          <w:p w:rsidR="00A96386" w:rsidRPr="00A96386" w:rsidRDefault="00A96386" w:rsidP="00B52C02">
            <w:pPr>
              <w:jc w:val="center"/>
              <w:rPr>
                <w:rFonts w:ascii="Arial" w:hAnsi="Arial" w:cs="Arial"/>
              </w:rPr>
            </w:pPr>
          </w:p>
        </w:tc>
        <w:tc>
          <w:tcPr>
            <w:tcW w:w="4353" w:type="dxa"/>
            <w:vMerge w:val="restart"/>
            <w:tcBorders>
              <w:right w:val="double" w:sz="4" w:space="0" w:color="auto"/>
            </w:tcBorders>
            <w:vAlign w:val="center"/>
          </w:tcPr>
          <w:p w:rsidR="00A96386" w:rsidRPr="00A96386" w:rsidRDefault="00A96386" w:rsidP="00B52C02">
            <w:pPr>
              <w:rPr>
                <w:rFonts w:ascii="Arial" w:hAnsi="Arial" w:cs="Arial"/>
                <w:lang w:val="pt-BR"/>
              </w:rPr>
            </w:pPr>
            <w:r w:rsidRPr="00A96386">
              <w:rPr>
                <w:rFonts w:ascii="Arial" w:hAnsi="Arial" w:cs="Arial"/>
                <w:lang w:val="pt-BR"/>
              </w:rPr>
              <w:t>ISO 9613-2</w:t>
            </w:r>
          </w:p>
          <w:p w:rsidR="00A96386" w:rsidRPr="00A96386" w:rsidRDefault="00A96386" w:rsidP="00B52C02">
            <w:pPr>
              <w:rPr>
                <w:rFonts w:ascii="Arial" w:hAnsi="Arial" w:cs="Arial"/>
                <w:lang w:val="pt-BR"/>
              </w:rPr>
            </w:pPr>
            <w:r w:rsidRPr="00A96386">
              <w:rPr>
                <w:rFonts w:ascii="Arial" w:hAnsi="Arial" w:cs="Arial"/>
                <w:lang w:val="pt-BR"/>
              </w:rPr>
              <w:t>SR ISO 8297/1999</w:t>
            </w:r>
          </w:p>
          <w:p w:rsidR="00A96386" w:rsidRPr="00A96386" w:rsidRDefault="00A96386" w:rsidP="00B52C02">
            <w:pPr>
              <w:rPr>
                <w:rFonts w:ascii="Arial" w:hAnsi="Arial" w:cs="Arial"/>
                <w:lang w:val="pt-BR"/>
              </w:rPr>
            </w:pPr>
            <w:r w:rsidRPr="00A96386">
              <w:rPr>
                <w:rFonts w:ascii="Arial" w:hAnsi="Arial" w:cs="Arial"/>
                <w:lang w:val="pt-BR"/>
              </w:rPr>
              <w:t>SR  EN ISO 3744/1997</w:t>
            </w:r>
          </w:p>
          <w:p w:rsidR="00A96386" w:rsidRPr="00A96386" w:rsidRDefault="00A96386" w:rsidP="00B52C02">
            <w:pPr>
              <w:rPr>
                <w:rFonts w:ascii="Arial" w:hAnsi="Arial" w:cs="Arial"/>
                <w:lang w:val="fr-FR"/>
              </w:rPr>
            </w:pPr>
            <w:r w:rsidRPr="00A96386">
              <w:rPr>
                <w:rFonts w:ascii="Arial" w:hAnsi="Arial" w:cs="Arial"/>
                <w:lang w:val="fr-FR"/>
              </w:rPr>
              <w:t>SR  EN ISO 3746/1998</w:t>
            </w:r>
          </w:p>
          <w:p w:rsidR="00A96386" w:rsidRPr="00A96386" w:rsidRDefault="00A96386" w:rsidP="00B52C02">
            <w:pPr>
              <w:rPr>
                <w:rFonts w:ascii="Arial" w:hAnsi="Arial" w:cs="Arial"/>
                <w:lang w:val="fr-FR"/>
              </w:rPr>
            </w:pPr>
          </w:p>
        </w:tc>
      </w:tr>
      <w:tr w:rsidR="00A96386" w:rsidRPr="00A96386" w:rsidTr="00B52C02">
        <w:trPr>
          <w:cantSplit/>
        </w:trPr>
        <w:tc>
          <w:tcPr>
            <w:tcW w:w="645" w:type="dxa"/>
            <w:tcBorders>
              <w:left w:val="double" w:sz="4" w:space="0" w:color="auto"/>
            </w:tcBorders>
            <w:shd w:val="clear" w:color="auto" w:fill="E0E0E0"/>
            <w:vAlign w:val="center"/>
          </w:tcPr>
          <w:p w:rsidR="00A96386" w:rsidRPr="00A96386" w:rsidRDefault="00A96386" w:rsidP="00B52C02">
            <w:pPr>
              <w:jc w:val="center"/>
              <w:rPr>
                <w:rFonts w:ascii="Arial" w:hAnsi="Arial" w:cs="Arial"/>
                <w:iCs/>
                <w:lang w:val="fr-FR"/>
              </w:rPr>
            </w:pPr>
            <w:r w:rsidRPr="00A96386">
              <w:rPr>
                <w:rFonts w:ascii="Arial" w:hAnsi="Arial" w:cs="Arial"/>
                <w:iCs/>
                <w:lang w:val="fr-FR"/>
              </w:rPr>
              <w:t>2</w:t>
            </w:r>
          </w:p>
        </w:tc>
        <w:tc>
          <w:tcPr>
            <w:tcW w:w="2825" w:type="dxa"/>
          </w:tcPr>
          <w:p w:rsidR="00A96386" w:rsidRPr="00D64247" w:rsidRDefault="00D64247" w:rsidP="00D64247">
            <w:pPr>
              <w:pStyle w:val="BodyText3"/>
              <w:spacing w:line="240" w:lineRule="auto"/>
              <w:rPr>
                <w:rFonts w:ascii="Arial" w:hAnsi="Arial" w:cs="Arial"/>
                <w:color w:val="auto"/>
                <w:sz w:val="22"/>
                <w:szCs w:val="22"/>
                <w:lang w:val="fr-FR"/>
              </w:rPr>
            </w:pPr>
            <w:r>
              <w:rPr>
                <w:rFonts w:ascii="Arial" w:hAnsi="Arial" w:cs="Arial"/>
                <w:color w:val="auto"/>
                <w:spacing w:val="-3"/>
                <w:sz w:val="22"/>
                <w:szCs w:val="22"/>
                <w:lang w:val="ro-RO"/>
              </w:rPr>
              <w:t>L</w:t>
            </w:r>
            <w:r w:rsidR="00A96386" w:rsidRPr="00D64247">
              <w:rPr>
                <w:rFonts w:ascii="Arial" w:hAnsi="Arial" w:cs="Arial"/>
                <w:color w:val="auto"/>
                <w:spacing w:val="-3"/>
                <w:sz w:val="22"/>
                <w:szCs w:val="22"/>
                <w:lang w:val="ro-RO"/>
              </w:rPr>
              <w:t>imita Nord 2</w:t>
            </w:r>
          </w:p>
        </w:tc>
        <w:tc>
          <w:tcPr>
            <w:tcW w:w="2006" w:type="dxa"/>
            <w:vMerge/>
          </w:tcPr>
          <w:p w:rsidR="00A96386" w:rsidRPr="00A96386" w:rsidRDefault="00A96386" w:rsidP="00B52C02">
            <w:pPr>
              <w:rPr>
                <w:rFonts w:ascii="Arial" w:hAnsi="Arial" w:cs="Arial"/>
                <w:lang w:val="it-IT"/>
              </w:rPr>
            </w:pPr>
          </w:p>
        </w:tc>
        <w:tc>
          <w:tcPr>
            <w:tcW w:w="4353" w:type="dxa"/>
            <w:vMerge/>
            <w:tcBorders>
              <w:right w:val="double" w:sz="4" w:space="0" w:color="auto"/>
            </w:tcBorders>
          </w:tcPr>
          <w:p w:rsidR="00A96386" w:rsidRPr="00A96386" w:rsidRDefault="00A96386" w:rsidP="00B52C02">
            <w:pPr>
              <w:rPr>
                <w:rFonts w:ascii="Arial" w:hAnsi="Arial" w:cs="Arial"/>
                <w:lang w:val="it-IT"/>
              </w:rPr>
            </w:pPr>
          </w:p>
        </w:tc>
      </w:tr>
      <w:tr w:rsidR="00A96386" w:rsidRPr="00A96386" w:rsidTr="00B52C02">
        <w:trPr>
          <w:cantSplit/>
        </w:trPr>
        <w:tc>
          <w:tcPr>
            <w:tcW w:w="645" w:type="dxa"/>
            <w:tcBorders>
              <w:left w:val="double" w:sz="4" w:space="0" w:color="auto"/>
            </w:tcBorders>
            <w:shd w:val="clear" w:color="auto" w:fill="E0E0E0"/>
            <w:vAlign w:val="center"/>
          </w:tcPr>
          <w:p w:rsidR="00A96386" w:rsidRPr="00A96386" w:rsidRDefault="00A96386" w:rsidP="00B52C02">
            <w:pPr>
              <w:jc w:val="center"/>
              <w:rPr>
                <w:rFonts w:ascii="Arial" w:hAnsi="Arial" w:cs="Arial"/>
                <w:iCs/>
                <w:lang w:val="fr-FR"/>
              </w:rPr>
            </w:pPr>
            <w:r w:rsidRPr="00A96386">
              <w:rPr>
                <w:rFonts w:ascii="Arial" w:hAnsi="Arial" w:cs="Arial"/>
                <w:iCs/>
                <w:lang w:val="fr-FR"/>
              </w:rPr>
              <w:t>3</w:t>
            </w:r>
          </w:p>
        </w:tc>
        <w:tc>
          <w:tcPr>
            <w:tcW w:w="2825" w:type="dxa"/>
          </w:tcPr>
          <w:p w:rsidR="00A96386" w:rsidRPr="00D64247" w:rsidRDefault="00D64247" w:rsidP="00D64247">
            <w:pPr>
              <w:pStyle w:val="BodyText3"/>
              <w:spacing w:line="240" w:lineRule="auto"/>
              <w:rPr>
                <w:rFonts w:ascii="Arial" w:hAnsi="Arial" w:cs="Arial"/>
                <w:color w:val="auto"/>
                <w:sz w:val="22"/>
                <w:szCs w:val="22"/>
                <w:lang w:val="fr-FR"/>
              </w:rPr>
            </w:pPr>
            <w:r>
              <w:rPr>
                <w:rFonts w:ascii="Arial" w:hAnsi="Arial" w:cs="Arial"/>
                <w:color w:val="auto"/>
                <w:spacing w:val="-3"/>
                <w:sz w:val="22"/>
                <w:szCs w:val="22"/>
                <w:lang w:val="ro-RO"/>
              </w:rPr>
              <w:t>L</w:t>
            </w:r>
            <w:r w:rsidR="00A96386" w:rsidRPr="00D64247">
              <w:rPr>
                <w:rFonts w:ascii="Arial" w:hAnsi="Arial" w:cs="Arial"/>
                <w:color w:val="auto"/>
                <w:spacing w:val="-3"/>
                <w:sz w:val="22"/>
                <w:szCs w:val="22"/>
                <w:lang w:val="ro-RO"/>
              </w:rPr>
              <w:t>imita de sud</w:t>
            </w:r>
          </w:p>
        </w:tc>
        <w:tc>
          <w:tcPr>
            <w:tcW w:w="2006" w:type="dxa"/>
            <w:vMerge/>
          </w:tcPr>
          <w:p w:rsidR="00A96386" w:rsidRPr="00A96386" w:rsidRDefault="00A96386" w:rsidP="00B52C02">
            <w:pPr>
              <w:rPr>
                <w:rFonts w:ascii="Arial" w:hAnsi="Arial" w:cs="Arial"/>
                <w:lang w:val="fr-FR"/>
              </w:rPr>
            </w:pPr>
          </w:p>
        </w:tc>
        <w:tc>
          <w:tcPr>
            <w:tcW w:w="4353" w:type="dxa"/>
            <w:vMerge/>
            <w:tcBorders>
              <w:right w:val="double" w:sz="4" w:space="0" w:color="auto"/>
            </w:tcBorders>
          </w:tcPr>
          <w:p w:rsidR="00A96386" w:rsidRPr="00A96386" w:rsidRDefault="00A96386" w:rsidP="00B52C02">
            <w:pPr>
              <w:rPr>
                <w:rFonts w:ascii="Arial" w:hAnsi="Arial" w:cs="Arial"/>
                <w:lang w:val="fr-FR"/>
              </w:rPr>
            </w:pPr>
          </w:p>
        </w:tc>
      </w:tr>
      <w:tr w:rsidR="00A96386" w:rsidRPr="00A96386" w:rsidTr="00B52C02">
        <w:trPr>
          <w:cantSplit/>
        </w:trPr>
        <w:tc>
          <w:tcPr>
            <w:tcW w:w="645" w:type="dxa"/>
            <w:tcBorders>
              <w:left w:val="double" w:sz="4" w:space="0" w:color="auto"/>
            </w:tcBorders>
            <w:shd w:val="clear" w:color="auto" w:fill="E0E0E0"/>
            <w:vAlign w:val="center"/>
          </w:tcPr>
          <w:p w:rsidR="00A96386" w:rsidRPr="00A96386" w:rsidRDefault="00A96386" w:rsidP="00B52C02">
            <w:pPr>
              <w:jc w:val="center"/>
              <w:rPr>
                <w:rFonts w:ascii="Arial" w:hAnsi="Arial" w:cs="Arial"/>
                <w:iCs/>
                <w:lang w:val="fr-FR"/>
              </w:rPr>
            </w:pPr>
            <w:r w:rsidRPr="00A96386">
              <w:rPr>
                <w:rFonts w:ascii="Arial" w:hAnsi="Arial" w:cs="Arial"/>
                <w:iCs/>
                <w:lang w:val="fr-FR"/>
              </w:rPr>
              <w:t>4</w:t>
            </w:r>
          </w:p>
        </w:tc>
        <w:tc>
          <w:tcPr>
            <w:tcW w:w="2825" w:type="dxa"/>
          </w:tcPr>
          <w:p w:rsidR="00A96386" w:rsidRPr="00D64247" w:rsidRDefault="00D64247" w:rsidP="00D64247">
            <w:pPr>
              <w:pStyle w:val="BodyText3"/>
              <w:spacing w:line="240" w:lineRule="auto"/>
              <w:rPr>
                <w:rFonts w:ascii="Arial" w:hAnsi="Arial" w:cs="Arial"/>
                <w:color w:val="auto"/>
                <w:sz w:val="22"/>
                <w:szCs w:val="22"/>
                <w:lang w:val="fr-FR"/>
              </w:rPr>
            </w:pPr>
            <w:r>
              <w:rPr>
                <w:rFonts w:ascii="Arial" w:hAnsi="Arial" w:cs="Arial"/>
                <w:color w:val="auto"/>
                <w:spacing w:val="-3"/>
                <w:sz w:val="22"/>
                <w:szCs w:val="22"/>
                <w:lang w:val="ro-RO"/>
              </w:rPr>
              <w:t>L</w:t>
            </w:r>
            <w:r w:rsidR="00A96386" w:rsidRPr="00D64247">
              <w:rPr>
                <w:rFonts w:ascii="Arial" w:hAnsi="Arial" w:cs="Arial"/>
                <w:color w:val="auto"/>
                <w:spacing w:val="-3"/>
                <w:sz w:val="22"/>
                <w:szCs w:val="22"/>
                <w:lang w:val="ro-RO"/>
              </w:rPr>
              <w:t>imita de est</w:t>
            </w:r>
          </w:p>
        </w:tc>
        <w:tc>
          <w:tcPr>
            <w:tcW w:w="2006" w:type="dxa"/>
            <w:vMerge/>
          </w:tcPr>
          <w:p w:rsidR="00A96386" w:rsidRPr="00A96386" w:rsidRDefault="00A96386" w:rsidP="00B52C02">
            <w:pPr>
              <w:rPr>
                <w:rFonts w:ascii="Arial" w:hAnsi="Arial" w:cs="Arial"/>
                <w:lang w:val="fr-FR"/>
              </w:rPr>
            </w:pPr>
          </w:p>
        </w:tc>
        <w:tc>
          <w:tcPr>
            <w:tcW w:w="4353" w:type="dxa"/>
            <w:vMerge/>
            <w:tcBorders>
              <w:right w:val="double" w:sz="4" w:space="0" w:color="auto"/>
            </w:tcBorders>
          </w:tcPr>
          <w:p w:rsidR="00A96386" w:rsidRPr="00A96386" w:rsidRDefault="00A96386" w:rsidP="00B52C02">
            <w:pPr>
              <w:rPr>
                <w:rFonts w:ascii="Arial" w:hAnsi="Arial" w:cs="Arial"/>
                <w:lang w:val="fr-FR"/>
              </w:rPr>
            </w:pPr>
          </w:p>
        </w:tc>
      </w:tr>
      <w:tr w:rsidR="00A96386" w:rsidRPr="00A96386" w:rsidTr="00B52C02">
        <w:trPr>
          <w:cantSplit/>
        </w:trPr>
        <w:tc>
          <w:tcPr>
            <w:tcW w:w="645" w:type="dxa"/>
            <w:tcBorders>
              <w:left w:val="double" w:sz="4" w:space="0" w:color="auto"/>
              <w:bottom w:val="double" w:sz="4" w:space="0" w:color="auto"/>
            </w:tcBorders>
            <w:shd w:val="clear" w:color="auto" w:fill="E0E0E0"/>
            <w:vAlign w:val="center"/>
          </w:tcPr>
          <w:p w:rsidR="00A96386" w:rsidRPr="00A96386" w:rsidRDefault="00A96386" w:rsidP="00B52C02">
            <w:pPr>
              <w:jc w:val="center"/>
              <w:rPr>
                <w:rFonts w:ascii="Arial" w:hAnsi="Arial" w:cs="Arial"/>
                <w:iCs/>
                <w:lang w:val="fr-FR"/>
              </w:rPr>
            </w:pPr>
            <w:r w:rsidRPr="00A96386">
              <w:rPr>
                <w:rFonts w:ascii="Arial" w:hAnsi="Arial" w:cs="Arial"/>
                <w:iCs/>
                <w:lang w:val="fr-FR"/>
              </w:rPr>
              <w:t>5</w:t>
            </w:r>
          </w:p>
        </w:tc>
        <w:tc>
          <w:tcPr>
            <w:tcW w:w="2825" w:type="dxa"/>
            <w:tcBorders>
              <w:bottom w:val="double" w:sz="4" w:space="0" w:color="auto"/>
            </w:tcBorders>
          </w:tcPr>
          <w:p w:rsidR="00A96386" w:rsidRPr="00D64247" w:rsidRDefault="00D64247" w:rsidP="00D64247">
            <w:pPr>
              <w:pStyle w:val="BodyText3"/>
              <w:spacing w:line="240" w:lineRule="auto"/>
              <w:rPr>
                <w:rFonts w:ascii="Arial" w:hAnsi="Arial" w:cs="Arial"/>
                <w:color w:val="auto"/>
                <w:sz w:val="22"/>
                <w:szCs w:val="22"/>
                <w:lang w:val="fr-FR"/>
              </w:rPr>
            </w:pPr>
            <w:r>
              <w:rPr>
                <w:rFonts w:ascii="Arial" w:hAnsi="Arial" w:cs="Arial"/>
                <w:color w:val="auto"/>
                <w:spacing w:val="-3"/>
                <w:sz w:val="22"/>
                <w:szCs w:val="22"/>
                <w:lang w:val="ro-RO"/>
              </w:rPr>
              <w:t>C</w:t>
            </w:r>
            <w:r w:rsidR="00A96386" w:rsidRPr="00D64247">
              <w:rPr>
                <w:rFonts w:ascii="Arial" w:hAnsi="Arial" w:cs="Arial"/>
                <w:color w:val="auto"/>
                <w:spacing w:val="-3"/>
                <w:sz w:val="22"/>
                <w:szCs w:val="22"/>
                <w:lang w:val="ro-RO"/>
              </w:rPr>
              <w:t>entrul societăţii</w:t>
            </w:r>
          </w:p>
        </w:tc>
        <w:tc>
          <w:tcPr>
            <w:tcW w:w="2006" w:type="dxa"/>
            <w:vMerge/>
            <w:tcBorders>
              <w:bottom w:val="double" w:sz="4" w:space="0" w:color="auto"/>
            </w:tcBorders>
          </w:tcPr>
          <w:p w:rsidR="00A96386" w:rsidRPr="00A96386" w:rsidRDefault="00A96386" w:rsidP="00B52C02">
            <w:pPr>
              <w:rPr>
                <w:rFonts w:ascii="Arial" w:hAnsi="Arial" w:cs="Arial"/>
                <w:lang w:val="fr-FR"/>
              </w:rPr>
            </w:pPr>
          </w:p>
        </w:tc>
        <w:tc>
          <w:tcPr>
            <w:tcW w:w="4353" w:type="dxa"/>
            <w:vMerge/>
            <w:tcBorders>
              <w:bottom w:val="double" w:sz="4" w:space="0" w:color="auto"/>
              <w:right w:val="double" w:sz="4" w:space="0" w:color="auto"/>
            </w:tcBorders>
          </w:tcPr>
          <w:p w:rsidR="00A96386" w:rsidRPr="00A96386" w:rsidRDefault="00A96386" w:rsidP="00B52C02">
            <w:pPr>
              <w:rPr>
                <w:rFonts w:ascii="Arial" w:hAnsi="Arial" w:cs="Arial"/>
                <w:lang w:val="fr-FR"/>
              </w:rPr>
            </w:pPr>
          </w:p>
        </w:tc>
      </w:tr>
    </w:tbl>
    <w:p w:rsidR="00A96386" w:rsidRPr="001076B3" w:rsidRDefault="006E7939" w:rsidP="00BC1DCE">
      <w:pPr>
        <w:pStyle w:val="Romana"/>
        <w:autoSpaceDE/>
        <w:autoSpaceDN/>
        <w:rPr>
          <w:rFonts w:ascii="Arial" w:hAnsi="Arial" w:cs="Arial"/>
          <w:sz w:val="24"/>
          <w:szCs w:val="24"/>
        </w:rPr>
      </w:pPr>
      <w:r w:rsidRPr="001076B3">
        <w:rPr>
          <w:rFonts w:ascii="Arial" w:hAnsi="Arial" w:cs="Arial"/>
          <w:bCs/>
          <w:sz w:val="24"/>
          <w:szCs w:val="24"/>
          <w:lang w:val="pt-BR"/>
        </w:rPr>
        <w:t>Punctele de monitorizare sunt prezentate in Plan general (anexa).</w:t>
      </w:r>
    </w:p>
    <w:p w:rsidR="00B24647" w:rsidRDefault="00B24647" w:rsidP="00BC1DCE">
      <w:pPr>
        <w:spacing w:line="240" w:lineRule="auto"/>
        <w:rPr>
          <w:rFonts w:ascii="Arial Narrow" w:hAnsi="Arial Narrow" w:cs="Arial Narrow"/>
          <w:b/>
          <w:bCs/>
          <w:sz w:val="28"/>
          <w:szCs w:val="28"/>
          <w:lang w:val="pt-BR"/>
        </w:rPr>
      </w:pPr>
      <w:bookmarkStart w:id="27" w:name="_Toc79039430"/>
      <w:bookmarkStart w:id="28" w:name="_Toc86663377"/>
    </w:p>
    <w:p w:rsidR="009653BA" w:rsidRDefault="009653BA" w:rsidP="00BC1DCE">
      <w:pPr>
        <w:spacing w:line="240" w:lineRule="auto"/>
        <w:rPr>
          <w:rFonts w:ascii="Arial Narrow" w:hAnsi="Arial Narrow" w:cs="Arial Narrow"/>
          <w:b/>
          <w:bCs/>
          <w:sz w:val="28"/>
          <w:szCs w:val="28"/>
          <w:lang w:val="pt-BR"/>
        </w:rPr>
      </w:pPr>
    </w:p>
    <w:p w:rsidR="009653BA" w:rsidRDefault="009653BA" w:rsidP="00BC1DCE">
      <w:pPr>
        <w:spacing w:line="240" w:lineRule="auto"/>
        <w:rPr>
          <w:rFonts w:ascii="Arial Narrow" w:hAnsi="Arial Narrow" w:cs="Arial Narrow"/>
          <w:b/>
          <w:bCs/>
          <w:sz w:val="28"/>
          <w:szCs w:val="28"/>
          <w:lang w:val="pt-BR"/>
        </w:rPr>
      </w:pPr>
    </w:p>
    <w:p w:rsidR="00BC1DCE" w:rsidRPr="00CD1C44" w:rsidRDefault="00BC1DCE" w:rsidP="00BC1DCE">
      <w:pPr>
        <w:spacing w:line="240" w:lineRule="auto"/>
        <w:rPr>
          <w:rFonts w:ascii="Arial Narrow" w:hAnsi="Arial Narrow" w:cs="Arial Narrow"/>
          <w:b/>
          <w:bCs/>
          <w:color w:val="FF0000"/>
          <w:sz w:val="28"/>
          <w:szCs w:val="28"/>
          <w:lang w:val="pt-BR"/>
        </w:rPr>
      </w:pPr>
      <w:r w:rsidRPr="00673CCE">
        <w:rPr>
          <w:rFonts w:ascii="Arial Narrow" w:hAnsi="Arial Narrow" w:cs="Arial Narrow"/>
          <w:b/>
          <w:bCs/>
          <w:sz w:val="28"/>
          <w:szCs w:val="28"/>
          <w:lang w:val="pt-BR"/>
        </w:rPr>
        <w:t>2.12  INCIDENTE DE POLUARE</w:t>
      </w:r>
      <w:bookmarkEnd w:id="27"/>
      <w:bookmarkEnd w:id="28"/>
    </w:p>
    <w:p w:rsidR="00BC1DCE" w:rsidRPr="00CD1C44" w:rsidRDefault="00BC1DCE" w:rsidP="00BC1DCE">
      <w:pPr>
        <w:spacing w:line="240" w:lineRule="auto"/>
        <w:rPr>
          <w:color w:val="FF0000"/>
          <w:sz w:val="16"/>
          <w:szCs w:val="16"/>
          <w:lang w:val="pt-BR"/>
        </w:rPr>
      </w:pPr>
    </w:p>
    <w:p w:rsidR="00195D38" w:rsidRPr="00195D38" w:rsidRDefault="00195D38" w:rsidP="00457E81">
      <w:pPr>
        <w:pStyle w:val="BodyText"/>
        <w:widowControl/>
        <w:adjustRightInd/>
        <w:spacing w:line="240" w:lineRule="auto"/>
        <w:ind w:right="-82" w:firstLine="708"/>
        <w:jc w:val="both"/>
        <w:textAlignment w:val="auto"/>
        <w:rPr>
          <w:b w:val="0"/>
          <w:sz w:val="24"/>
          <w:szCs w:val="24"/>
          <w:lang w:val="ro-RO"/>
        </w:rPr>
      </w:pPr>
      <w:r w:rsidRPr="00195D38">
        <w:rPr>
          <w:b w:val="0"/>
          <w:sz w:val="24"/>
          <w:szCs w:val="24"/>
          <w:lang w:val="ro-RO"/>
        </w:rPr>
        <w:t>In anul 2016 nu a fost înregistrată nici o reclamaţie la adresa societăţii în ceea ce priveşte protecţia mediului.</w:t>
      </w:r>
    </w:p>
    <w:p w:rsidR="00D414CC" w:rsidRDefault="00D414CC" w:rsidP="00457E81">
      <w:pPr>
        <w:pStyle w:val="mariana"/>
        <w:spacing w:line="240" w:lineRule="auto"/>
        <w:rPr>
          <w:sz w:val="24"/>
          <w:szCs w:val="24"/>
          <w:lang w:val="it-IT"/>
        </w:rPr>
      </w:pPr>
      <w:r w:rsidRPr="00376D64">
        <w:rPr>
          <w:sz w:val="24"/>
          <w:szCs w:val="24"/>
          <w:lang w:val="it-IT"/>
        </w:rPr>
        <w:t>In functionare se iau toate masurile pentru prevenirea unor evenimente cu avarii ce ar putea duce la incidente de poluare.</w:t>
      </w:r>
    </w:p>
    <w:p w:rsidR="001B63D0" w:rsidRPr="001B63D0" w:rsidRDefault="001B63D0" w:rsidP="00457E81">
      <w:pPr>
        <w:pStyle w:val="BodyText"/>
        <w:spacing w:line="240" w:lineRule="auto"/>
        <w:ind w:firstLine="720"/>
        <w:jc w:val="both"/>
        <w:rPr>
          <w:b w:val="0"/>
          <w:sz w:val="24"/>
          <w:szCs w:val="24"/>
        </w:rPr>
      </w:pPr>
      <w:r w:rsidRPr="001B63D0">
        <w:rPr>
          <w:b w:val="0"/>
          <w:sz w:val="24"/>
          <w:szCs w:val="24"/>
        </w:rPr>
        <w:t>In cadrul AEROSTAR S.A. este certificate si implementat un s</w:t>
      </w:r>
      <w:r>
        <w:rPr>
          <w:b w:val="0"/>
          <w:sz w:val="24"/>
          <w:szCs w:val="24"/>
        </w:rPr>
        <w:t>i</w:t>
      </w:r>
      <w:r w:rsidRPr="001B63D0">
        <w:rPr>
          <w:b w:val="0"/>
          <w:sz w:val="24"/>
          <w:szCs w:val="24"/>
        </w:rPr>
        <w:t>stem integrat calitate mediu conform ISO 9001 si 14001</w:t>
      </w:r>
      <w:r>
        <w:rPr>
          <w:b w:val="0"/>
          <w:sz w:val="24"/>
          <w:szCs w:val="24"/>
        </w:rPr>
        <w:t>.</w:t>
      </w:r>
    </w:p>
    <w:p w:rsidR="001B63D0" w:rsidRPr="001B63D0" w:rsidRDefault="001B63D0" w:rsidP="00457E81">
      <w:pPr>
        <w:pStyle w:val="BodyText"/>
        <w:spacing w:line="240" w:lineRule="auto"/>
        <w:ind w:firstLine="720"/>
        <w:jc w:val="both"/>
        <w:rPr>
          <w:b w:val="0"/>
          <w:sz w:val="24"/>
          <w:szCs w:val="24"/>
        </w:rPr>
      </w:pPr>
      <w:r w:rsidRPr="001B63D0">
        <w:rPr>
          <w:b w:val="0"/>
          <w:sz w:val="24"/>
          <w:szCs w:val="24"/>
        </w:rPr>
        <w:t>Echipa de mediu pe societate cuprinde, prin integrarea sistemului calitate-mediu:</w:t>
      </w:r>
    </w:p>
    <w:p w:rsidR="001B63D0" w:rsidRPr="001B63D0" w:rsidRDefault="001B63D0" w:rsidP="000F42B6">
      <w:pPr>
        <w:pStyle w:val="BodyText"/>
        <w:widowControl/>
        <w:numPr>
          <w:ilvl w:val="0"/>
          <w:numId w:val="49"/>
        </w:numPr>
        <w:adjustRightInd/>
        <w:spacing w:line="240" w:lineRule="auto"/>
        <w:jc w:val="both"/>
        <w:textAlignment w:val="auto"/>
        <w:rPr>
          <w:b w:val="0"/>
          <w:sz w:val="24"/>
          <w:szCs w:val="24"/>
        </w:rPr>
      </w:pPr>
      <w:r>
        <w:rPr>
          <w:b w:val="0"/>
          <w:sz w:val="24"/>
          <w:szCs w:val="24"/>
        </w:rPr>
        <w:t>un</w:t>
      </w:r>
      <w:r w:rsidRPr="001B63D0">
        <w:rPr>
          <w:b w:val="0"/>
          <w:sz w:val="24"/>
          <w:szCs w:val="24"/>
        </w:rPr>
        <w:t xml:space="preserve"> director calitate-mediu si patru sefi birou calitate-mediu pentru diviziile societatii;</w:t>
      </w:r>
    </w:p>
    <w:p w:rsidR="001B63D0" w:rsidRPr="001B63D0" w:rsidRDefault="001B63D0" w:rsidP="000F42B6">
      <w:pPr>
        <w:pStyle w:val="BodyText"/>
        <w:widowControl/>
        <w:numPr>
          <w:ilvl w:val="0"/>
          <w:numId w:val="49"/>
        </w:numPr>
        <w:adjustRightInd/>
        <w:spacing w:line="240" w:lineRule="auto"/>
        <w:jc w:val="both"/>
        <w:textAlignment w:val="auto"/>
        <w:rPr>
          <w:b w:val="0"/>
          <w:sz w:val="24"/>
          <w:szCs w:val="24"/>
        </w:rPr>
      </w:pPr>
      <w:r w:rsidRPr="001B63D0">
        <w:rPr>
          <w:b w:val="0"/>
          <w:sz w:val="24"/>
          <w:szCs w:val="24"/>
        </w:rPr>
        <w:t>23  responsabili de mediu pe secţiile principale cu responsabilităţi nominalizate în fişa postului;</w:t>
      </w:r>
    </w:p>
    <w:p w:rsidR="001B63D0" w:rsidRPr="001B63D0" w:rsidRDefault="001B63D0" w:rsidP="000F42B6">
      <w:pPr>
        <w:pStyle w:val="BodyText"/>
        <w:widowControl/>
        <w:numPr>
          <w:ilvl w:val="0"/>
          <w:numId w:val="49"/>
        </w:numPr>
        <w:adjustRightInd/>
        <w:spacing w:line="240" w:lineRule="auto"/>
        <w:jc w:val="both"/>
        <w:textAlignment w:val="auto"/>
        <w:rPr>
          <w:b w:val="0"/>
          <w:sz w:val="24"/>
          <w:szCs w:val="24"/>
        </w:rPr>
      </w:pPr>
      <w:r>
        <w:rPr>
          <w:b w:val="0"/>
          <w:sz w:val="24"/>
          <w:szCs w:val="24"/>
        </w:rPr>
        <w:t>a</w:t>
      </w:r>
      <w:r w:rsidRPr="001B63D0">
        <w:rPr>
          <w:b w:val="0"/>
          <w:sz w:val="24"/>
          <w:szCs w:val="24"/>
        </w:rPr>
        <w:t>uditori interni de calitate-mediu;</w:t>
      </w:r>
    </w:p>
    <w:p w:rsidR="001B63D0" w:rsidRPr="001B63D0" w:rsidRDefault="001B63D0" w:rsidP="000F42B6">
      <w:pPr>
        <w:pStyle w:val="BodyText"/>
        <w:widowControl/>
        <w:numPr>
          <w:ilvl w:val="0"/>
          <w:numId w:val="49"/>
        </w:numPr>
        <w:adjustRightInd/>
        <w:spacing w:line="240" w:lineRule="auto"/>
        <w:jc w:val="both"/>
        <w:textAlignment w:val="auto"/>
        <w:rPr>
          <w:b w:val="0"/>
          <w:sz w:val="24"/>
          <w:szCs w:val="24"/>
        </w:rPr>
      </w:pPr>
      <w:r>
        <w:rPr>
          <w:b w:val="0"/>
          <w:sz w:val="24"/>
          <w:szCs w:val="24"/>
        </w:rPr>
        <w:t>d</w:t>
      </w:r>
      <w:r w:rsidRPr="001B63D0">
        <w:rPr>
          <w:b w:val="0"/>
          <w:sz w:val="24"/>
          <w:szCs w:val="24"/>
        </w:rPr>
        <w:t>oi analisti de mediu.</w:t>
      </w:r>
    </w:p>
    <w:p w:rsidR="00195D38" w:rsidRPr="00376D64" w:rsidRDefault="00195D38" w:rsidP="00457E81">
      <w:pPr>
        <w:pStyle w:val="BodyText"/>
        <w:widowControl/>
        <w:adjustRightInd/>
        <w:spacing w:line="240" w:lineRule="auto"/>
        <w:ind w:right="-82" w:firstLine="708"/>
        <w:jc w:val="both"/>
        <w:textAlignment w:val="auto"/>
        <w:rPr>
          <w:sz w:val="24"/>
          <w:szCs w:val="24"/>
          <w:lang w:val="it-IT"/>
        </w:rPr>
      </w:pPr>
      <w:r>
        <w:rPr>
          <w:b w:val="0"/>
          <w:sz w:val="24"/>
          <w:szCs w:val="24"/>
          <w:lang w:val="ro-RO"/>
        </w:rPr>
        <w:t>La nivel de societate, c</w:t>
      </w:r>
      <w:r w:rsidRPr="00195D38">
        <w:rPr>
          <w:b w:val="0"/>
          <w:sz w:val="24"/>
          <w:szCs w:val="24"/>
          <w:lang w:val="ro-RO"/>
        </w:rPr>
        <w:t>onstientizarea personalului pe probleme de protectia mediului si politica de mediu este o preocupare permanenta a managementului din AEROSTAR concretizata prin instruirii periodice.</w:t>
      </w:r>
    </w:p>
    <w:p w:rsidR="00457E81" w:rsidRPr="00457E81" w:rsidRDefault="00457E81" w:rsidP="00457E81">
      <w:pPr>
        <w:spacing w:line="240" w:lineRule="auto"/>
        <w:ind w:firstLine="720"/>
        <w:rPr>
          <w:rFonts w:ascii="Arial" w:hAnsi="Arial" w:cs="Arial"/>
          <w:sz w:val="24"/>
          <w:szCs w:val="24"/>
          <w:lang w:val="ro-RO"/>
        </w:rPr>
      </w:pPr>
      <w:r w:rsidRPr="00457E81">
        <w:rPr>
          <w:rFonts w:ascii="Arial" w:hAnsi="Arial" w:cs="Arial"/>
          <w:b/>
          <w:sz w:val="24"/>
          <w:szCs w:val="24"/>
          <w:lang w:val="ro-RO"/>
        </w:rPr>
        <w:t xml:space="preserve">PROGRAMUL PROPRIU DE MEDIU </w:t>
      </w:r>
      <w:r w:rsidRPr="00457E81">
        <w:rPr>
          <w:rFonts w:ascii="Arial" w:hAnsi="Arial" w:cs="Arial"/>
          <w:sz w:val="24"/>
          <w:szCs w:val="24"/>
          <w:lang w:val="ro-RO"/>
        </w:rPr>
        <w:t>are ca finalitate prevenirea şi reducerea poluării şi este structurat pe capitolele:</w:t>
      </w:r>
    </w:p>
    <w:p w:rsidR="00457E81" w:rsidRPr="00457E81" w:rsidRDefault="00457E81" w:rsidP="000F42B6">
      <w:pPr>
        <w:pStyle w:val="ListParagraph"/>
        <w:widowControl/>
        <w:numPr>
          <w:ilvl w:val="0"/>
          <w:numId w:val="89"/>
        </w:numPr>
        <w:tabs>
          <w:tab w:val="left" w:pos="720"/>
          <w:tab w:val="left" w:pos="1134"/>
        </w:tabs>
        <w:suppressAutoHyphens/>
        <w:adjustRightInd/>
        <w:spacing w:line="240" w:lineRule="auto"/>
        <w:ind w:hanging="11"/>
        <w:jc w:val="left"/>
        <w:textAlignment w:val="auto"/>
        <w:rPr>
          <w:rFonts w:ascii="Arial" w:hAnsi="Arial" w:cs="Arial"/>
          <w:sz w:val="24"/>
          <w:szCs w:val="24"/>
          <w:lang w:val="ro-RO"/>
        </w:rPr>
      </w:pPr>
      <w:r w:rsidRPr="00457E81">
        <w:rPr>
          <w:rFonts w:ascii="Arial" w:hAnsi="Arial" w:cs="Arial"/>
          <w:sz w:val="24"/>
          <w:szCs w:val="24"/>
          <w:lang w:val="ro-RO"/>
        </w:rPr>
        <w:t>Prevenirea şi reducerea poluării aerului;</w:t>
      </w:r>
    </w:p>
    <w:p w:rsidR="00457E81" w:rsidRPr="00457E81" w:rsidRDefault="00457E81" w:rsidP="000F42B6">
      <w:pPr>
        <w:pStyle w:val="ListParagraph"/>
        <w:widowControl/>
        <w:numPr>
          <w:ilvl w:val="0"/>
          <w:numId w:val="89"/>
        </w:numPr>
        <w:tabs>
          <w:tab w:val="left" w:pos="720"/>
          <w:tab w:val="left" w:pos="1134"/>
        </w:tabs>
        <w:suppressAutoHyphens/>
        <w:adjustRightInd/>
        <w:spacing w:line="240" w:lineRule="auto"/>
        <w:ind w:hanging="11"/>
        <w:jc w:val="left"/>
        <w:textAlignment w:val="auto"/>
        <w:rPr>
          <w:rFonts w:ascii="Arial" w:hAnsi="Arial" w:cs="Arial"/>
          <w:sz w:val="24"/>
          <w:szCs w:val="24"/>
          <w:lang w:val="ro-RO"/>
        </w:rPr>
      </w:pPr>
      <w:r w:rsidRPr="00457E81">
        <w:rPr>
          <w:rFonts w:ascii="Arial" w:hAnsi="Arial" w:cs="Arial"/>
          <w:sz w:val="24"/>
          <w:szCs w:val="24"/>
          <w:lang w:val="ro-RO"/>
        </w:rPr>
        <w:t>Prevenirea şi reducerea poluării apelor;</w:t>
      </w:r>
    </w:p>
    <w:p w:rsidR="00457E81" w:rsidRPr="00457E81" w:rsidRDefault="00457E81" w:rsidP="000F42B6">
      <w:pPr>
        <w:pStyle w:val="ListParagraph"/>
        <w:widowControl/>
        <w:numPr>
          <w:ilvl w:val="0"/>
          <w:numId w:val="89"/>
        </w:numPr>
        <w:tabs>
          <w:tab w:val="left" w:pos="720"/>
          <w:tab w:val="left" w:pos="1134"/>
        </w:tabs>
        <w:suppressAutoHyphens/>
        <w:adjustRightInd/>
        <w:spacing w:line="240" w:lineRule="auto"/>
        <w:ind w:hanging="11"/>
        <w:jc w:val="left"/>
        <w:textAlignment w:val="auto"/>
        <w:rPr>
          <w:rFonts w:ascii="Arial" w:hAnsi="Arial" w:cs="Arial"/>
          <w:sz w:val="24"/>
          <w:szCs w:val="24"/>
          <w:lang w:val="ro-RO"/>
        </w:rPr>
      </w:pPr>
      <w:r w:rsidRPr="00457E81">
        <w:rPr>
          <w:rFonts w:ascii="Arial" w:hAnsi="Arial" w:cs="Arial"/>
          <w:sz w:val="24"/>
          <w:szCs w:val="24"/>
          <w:lang w:val="ro-RO"/>
        </w:rPr>
        <w:t>Prevenirea şi reducerea poluării solului şi apelor freatice, gestionarea deşeurilor;</w:t>
      </w:r>
    </w:p>
    <w:p w:rsidR="00457E81" w:rsidRPr="00457E81" w:rsidRDefault="00457E81" w:rsidP="000F42B6">
      <w:pPr>
        <w:pStyle w:val="ListParagraph"/>
        <w:widowControl/>
        <w:numPr>
          <w:ilvl w:val="0"/>
          <w:numId w:val="89"/>
        </w:numPr>
        <w:tabs>
          <w:tab w:val="left" w:pos="720"/>
          <w:tab w:val="left" w:pos="1134"/>
        </w:tabs>
        <w:suppressAutoHyphens/>
        <w:adjustRightInd/>
        <w:spacing w:line="240" w:lineRule="auto"/>
        <w:ind w:hanging="11"/>
        <w:jc w:val="left"/>
        <w:textAlignment w:val="auto"/>
        <w:rPr>
          <w:rFonts w:ascii="Arial" w:hAnsi="Arial" w:cs="Arial"/>
          <w:sz w:val="24"/>
          <w:szCs w:val="24"/>
          <w:lang w:val="ro-RO"/>
        </w:rPr>
      </w:pPr>
      <w:r w:rsidRPr="00457E81">
        <w:rPr>
          <w:rFonts w:ascii="Arial" w:hAnsi="Arial" w:cs="Arial"/>
          <w:sz w:val="24"/>
          <w:szCs w:val="24"/>
          <w:lang w:val="ro-RO"/>
        </w:rPr>
        <w:t>Prevenirea şi reducerea poluării sonore;</w:t>
      </w:r>
    </w:p>
    <w:p w:rsidR="00457E81" w:rsidRPr="00457E81" w:rsidRDefault="00457E81" w:rsidP="000F42B6">
      <w:pPr>
        <w:pStyle w:val="ListParagraph"/>
        <w:widowControl/>
        <w:numPr>
          <w:ilvl w:val="0"/>
          <w:numId w:val="89"/>
        </w:numPr>
        <w:tabs>
          <w:tab w:val="left" w:pos="720"/>
          <w:tab w:val="left" w:pos="1134"/>
        </w:tabs>
        <w:suppressAutoHyphens/>
        <w:adjustRightInd/>
        <w:spacing w:line="240" w:lineRule="auto"/>
        <w:ind w:hanging="11"/>
        <w:jc w:val="left"/>
        <w:textAlignment w:val="auto"/>
        <w:rPr>
          <w:rFonts w:ascii="Arial" w:hAnsi="Arial" w:cs="Arial"/>
          <w:sz w:val="24"/>
          <w:szCs w:val="24"/>
          <w:lang w:val="ro-RO"/>
        </w:rPr>
      </w:pPr>
      <w:r w:rsidRPr="00457E81">
        <w:rPr>
          <w:rFonts w:ascii="Arial" w:hAnsi="Arial" w:cs="Arial"/>
          <w:sz w:val="24"/>
          <w:szCs w:val="24"/>
          <w:lang w:val="ro-RO"/>
        </w:rPr>
        <w:t>Managementul SPCP (substanţe şi preparate chimice periculoase);</w:t>
      </w:r>
    </w:p>
    <w:p w:rsidR="00457E81" w:rsidRPr="00457E81" w:rsidRDefault="00457E81" w:rsidP="000F42B6">
      <w:pPr>
        <w:pStyle w:val="ListParagraph"/>
        <w:widowControl/>
        <w:numPr>
          <w:ilvl w:val="0"/>
          <w:numId w:val="89"/>
        </w:numPr>
        <w:tabs>
          <w:tab w:val="left" w:pos="720"/>
          <w:tab w:val="left" w:pos="1134"/>
        </w:tabs>
        <w:suppressAutoHyphens/>
        <w:adjustRightInd/>
        <w:spacing w:line="240" w:lineRule="auto"/>
        <w:ind w:hanging="11"/>
        <w:jc w:val="left"/>
        <w:textAlignment w:val="auto"/>
        <w:rPr>
          <w:rFonts w:ascii="Arial" w:hAnsi="Arial" w:cs="Arial"/>
          <w:sz w:val="24"/>
          <w:szCs w:val="24"/>
          <w:lang w:val="ro-RO"/>
        </w:rPr>
      </w:pPr>
      <w:r w:rsidRPr="00457E81">
        <w:rPr>
          <w:rFonts w:ascii="Arial" w:hAnsi="Arial" w:cs="Arial"/>
          <w:sz w:val="24"/>
          <w:szCs w:val="24"/>
          <w:lang w:val="ro-RO"/>
        </w:rPr>
        <w:t>Taxe de mediu;</w:t>
      </w:r>
    </w:p>
    <w:p w:rsidR="00457E81" w:rsidRPr="00457E81" w:rsidRDefault="00457E81" w:rsidP="000F42B6">
      <w:pPr>
        <w:pStyle w:val="ListParagraph"/>
        <w:widowControl/>
        <w:numPr>
          <w:ilvl w:val="0"/>
          <w:numId w:val="89"/>
        </w:numPr>
        <w:tabs>
          <w:tab w:val="left" w:pos="720"/>
          <w:tab w:val="left" w:pos="1134"/>
        </w:tabs>
        <w:suppressAutoHyphens/>
        <w:adjustRightInd/>
        <w:spacing w:line="240" w:lineRule="auto"/>
        <w:ind w:hanging="11"/>
        <w:jc w:val="left"/>
        <w:textAlignment w:val="auto"/>
        <w:rPr>
          <w:rFonts w:ascii="Arial" w:hAnsi="Arial" w:cs="Arial"/>
          <w:sz w:val="24"/>
          <w:szCs w:val="24"/>
          <w:lang w:val="ro-RO"/>
        </w:rPr>
      </w:pPr>
      <w:r w:rsidRPr="00457E81">
        <w:rPr>
          <w:rFonts w:ascii="Arial" w:hAnsi="Arial" w:cs="Arial"/>
          <w:sz w:val="24"/>
          <w:szCs w:val="24"/>
          <w:lang w:val="ro-RO"/>
        </w:rPr>
        <w:t>Menţinerea şi îmbunătăţirea SMM.</w:t>
      </w:r>
    </w:p>
    <w:p w:rsidR="00BC1DCE" w:rsidRPr="00376D64" w:rsidRDefault="00BC1DCE" w:rsidP="00376D64">
      <w:pPr>
        <w:pStyle w:val="mariana"/>
        <w:spacing w:line="240" w:lineRule="auto"/>
        <w:rPr>
          <w:strike/>
          <w:color w:val="FF0000"/>
          <w:sz w:val="24"/>
          <w:szCs w:val="24"/>
          <w:lang w:val="it-IT"/>
        </w:rPr>
      </w:pPr>
    </w:p>
    <w:p w:rsidR="00BC1DCE" w:rsidRPr="00FA3E34" w:rsidRDefault="00BC1DCE" w:rsidP="00BC1DCE">
      <w:pPr>
        <w:pStyle w:val="Heading2"/>
        <w:tabs>
          <w:tab w:val="left" w:pos="0"/>
        </w:tabs>
        <w:rPr>
          <w:rFonts w:ascii="Arial Narrow" w:hAnsi="Arial Narrow" w:cs="Arial Narrow"/>
          <w:i w:val="0"/>
          <w:iCs w:val="0"/>
          <w:sz w:val="28"/>
          <w:szCs w:val="28"/>
          <w:lang w:val="it-IT"/>
        </w:rPr>
      </w:pPr>
      <w:bookmarkStart w:id="29" w:name="_Toc79039431"/>
      <w:bookmarkStart w:id="30" w:name="_Toc86663378"/>
      <w:r w:rsidRPr="00FA3E34">
        <w:rPr>
          <w:rFonts w:ascii="Arial Narrow" w:hAnsi="Arial Narrow" w:cs="Arial Narrow"/>
          <w:i w:val="0"/>
          <w:iCs w:val="0"/>
          <w:sz w:val="28"/>
          <w:szCs w:val="28"/>
          <w:lang w:val="it-IT"/>
        </w:rPr>
        <w:t>2.13   VECINATATEA CU SPECII SAU HABITATE PROTEJATE SAU ZONE SENSIBILE</w:t>
      </w:r>
      <w:bookmarkEnd w:id="29"/>
      <w:bookmarkEnd w:id="30"/>
    </w:p>
    <w:p w:rsidR="00BC1DCE" w:rsidRPr="00376D64" w:rsidRDefault="00BC1DCE" w:rsidP="00376D64">
      <w:pPr>
        <w:spacing w:line="240" w:lineRule="auto"/>
        <w:ind w:firstLine="720"/>
        <w:rPr>
          <w:rFonts w:ascii="Arial" w:hAnsi="Arial" w:cs="Arial"/>
          <w:sz w:val="24"/>
          <w:szCs w:val="24"/>
          <w:lang w:val="it-IT"/>
        </w:rPr>
      </w:pPr>
      <w:r w:rsidRPr="00376D64">
        <w:rPr>
          <w:rFonts w:ascii="Arial" w:hAnsi="Arial" w:cs="Arial"/>
          <w:sz w:val="24"/>
          <w:szCs w:val="24"/>
          <w:lang w:val="it-IT"/>
        </w:rPr>
        <w:t>Conform Ordonantei de urgenta nr. 57 din 20 iunie 2007 privind regimul ariilor naturale protejate, conservarea habitatelor naturale, a florei si faunei salbatice, zona in care este amplasat obiectivul analizat nu este incadrata in zona  de protectie si conservare a habitatelor naturale si a speciilor salbatice de interes comunitar.</w:t>
      </w:r>
    </w:p>
    <w:p w:rsidR="00BC1DCE" w:rsidRPr="00376D64" w:rsidRDefault="00BC1DCE" w:rsidP="00376D64">
      <w:pPr>
        <w:spacing w:line="240" w:lineRule="auto"/>
        <w:ind w:firstLine="720"/>
        <w:rPr>
          <w:rFonts w:ascii="Arial" w:hAnsi="Arial" w:cs="Arial"/>
          <w:color w:val="FF0000"/>
          <w:sz w:val="16"/>
          <w:szCs w:val="16"/>
          <w:lang w:val="it-IT"/>
        </w:rPr>
      </w:pPr>
    </w:p>
    <w:p w:rsidR="00BC1DCE" w:rsidRPr="00B63B60" w:rsidRDefault="00BC1DCE" w:rsidP="00BC1DCE">
      <w:pPr>
        <w:pStyle w:val="Heading2"/>
        <w:tabs>
          <w:tab w:val="left" w:pos="0"/>
        </w:tabs>
        <w:rPr>
          <w:rFonts w:ascii="Arial Narrow" w:hAnsi="Arial Narrow" w:cs="Arial Narrow"/>
          <w:i w:val="0"/>
          <w:iCs w:val="0"/>
          <w:sz w:val="28"/>
          <w:szCs w:val="28"/>
          <w:lang w:val="it-IT"/>
        </w:rPr>
      </w:pPr>
      <w:bookmarkStart w:id="31" w:name="_Toc79039432"/>
      <w:bookmarkStart w:id="32" w:name="_Toc86663379"/>
      <w:r w:rsidRPr="00B63B60">
        <w:rPr>
          <w:rFonts w:ascii="Arial Narrow" w:hAnsi="Arial Narrow" w:cs="Arial Narrow"/>
          <w:i w:val="0"/>
          <w:iCs w:val="0"/>
          <w:sz w:val="28"/>
          <w:szCs w:val="28"/>
          <w:lang w:val="it-IT"/>
        </w:rPr>
        <w:t>2.14  CONDITIILE  CLADIRILOR</w:t>
      </w:r>
      <w:bookmarkEnd w:id="31"/>
      <w:bookmarkEnd w:id="32"/>
    </w:p>
    <w:p w:rsidR="00BC1DCE" w:rsidRPr="00376D64" w:rsidRDefault="00BC1DCE" w:rsidP="00376D64">
      <w:pPr>
        <w:tabs>
          <w:tab w:val="left" w:pos="0"/>
        </w:tabs>
        <w:spacing w:line="240" w:lineRule="auto"/>
        <w:ind w:firstLine="720"/>
        <w:rPr>
          <w:rFonts w:ascii="Arial" w:hAnsi="Arial" w:cs="Arial"/>
          <w:sz w:val="24"/>
          <w:szCs w:val="24"/>
          <w:lang w:val="it-IT"/>
        </w:rPr>
      </w:pPr>
      <w:r w:rsidRPr="00376D64">
        <w:rPr>
          <w:rFonts w:ascii="Arial" w:hAnsi="Arial" w:cs="Arial"/>
          <w:sz w:val="24"/>
          <w:szCs w:val="24"/>
          <w:lang w:val="it-IT"/>
        </w:rPr>
        <w:t>Amplasarea cladirilor in incinta este identificata in Planul de situatie (anexa).</w:t>
      </w:r>
    </w:p>
    <w:p w:rsidR="00BC1DCE" w:rsidRPr="00376D64" w:rsidRDefault="00BC1DCE" w:rsidP="00376D64">
      <w:pPr>
        <w:spacing w:line="240" w:lineRule="auto"/>
        <w:ind w:firstLine="720"/>
        <w:rPr>
          <w:rFonts w:ascii="Arial" w:eastAsia="Arial Unicode MS" w:hAnsi="Arial"/>
          <w:sz w:val="24"/>
          <w:szCs w:val="24"/>
          <w:lang w:val="ro-RO" w:eastAsia="ro-RO"/>
        </w:rPr>
      </w:pPr>
      <w:r w:rsidRPr="00376D64">
        <w:rPr>
          <w:rFonts w:ascii="Arial" w:hAnsi="Arial" w:cs="Arial"/>
          <w:sz w:val="24"/>
          <w:szCs w:val="24"/>
          <w:lang w:val="it-IT"/>
        </w:rPr>
        <w:t>Construcţiile sunt racordate la alimentarea cu apa, energie electrica şi termica şi cai de acces existente.</w:t>
      </w:r>
    </w:p>
    <w:p w:rsidR="00BC1DCE" w:rsidRPr="00376D64" w:rsidRDefault="00BC1DCE" w:rsidP="00376D64">
      <w:pPr>
        <w:pStyle w:val="Header"/>
        <w:tabs>
          <w:tab w:val="left" w:pos="720"/>
        </w:tabs>
        <w:spacing w:line="240" w:lineRule="auto"/>
        <w:ind w:firstLine="720"/>
        <w:rPr>
          <w:rFonts w:ascii="Arial" w:hAnsi="Arial" w:cs="Arial"/>
          <w:sz w:val="24"/>
          <w:szCs w:val="24"/>
          <w:lang w:val="ro-RO"/>
        </w:rPr>
      </w:pPr>
      <w:r w:rsidRPr="00376D64">
        <w:rPr>
          <w:rFonts w:ascii="Arial" w:hAnsi="Arial" w:cs="Arial"/>
          <w:sz w:val="24"/>
          <w:szCs w:val="24"/>
          <w:lang w:val="ro-RO"/>
        </w:rPr>
        <w:t>Din observatiile de pe teren s-a facut o evaluare aproximativa a starii cladirilor,  acestea fiind in stare buna si  bine intretinute.</w:t>
      </w:r>
    </w:p>
    <w:p w:rsidR="00BC4179" w:rsidRPr="00376D64" w:rsidRDefault="00BC4179" w:rsidP="00376D64">
      <w:pPr>
        <w:spacing w:line="240" w:lineRule="auto"/>
        <w:ind w:firstLine="720"/>
        <w:rPr>
          <w:rFonts w:ascii="Arial" w:hAnsi="Arial" w:cs="Arial"/>
          <w:sz w:val="24"/>
          <w:szCs w:val="24"/>
        </w:rPr>
      </w:pPr>
      <w:r w:rsidRPr="00376D64">
        <w:rPr>
          <w:rFonts w:ascii="Arial" w:hAnsi="Arial" w:cs="Arial"/>
          <w:sz w:val="24"/>
          <w:szCs w:val="24"/>
        </w:rPr>
        <w:t xml:space="preserve">Birourile şi magaziile aferente aflate în perimetrul </w:t>
      </w:r>
      <w:r w:rsidRPr="00376D64">
        <w:rPr>
          <w:rFonts w:ascii="Arial Narrow" w:hAnsi="Arial Narrow" w:cs="Arial"/>
          <w:iCs/>
          <w:sz w:val="24"/>
          <w:szCs w:val="24"/>
        </w:rPr>
        <w:t>AEROSTAR SA,</w:t>
      </w:r>
      <w:r w:rsidRPr="00376D64">
        <w:rPr>
          <w:rFonts w:ascii="Arial" w:hAnsi="Arial" w:cs="Arial"/>
          <w:sz w:val="24"/>
          <w:szCs w:val="24"/>
        </w:rPr>
        <w:t xml:space="preserve">sunt construite cu </w:t>
      </w:r>
      <w:r w:rsidRPr="00376D64">
        <w:rPr>
          <w:rFonts w:ascii="Arial" w:hAnsi="Arial" w:cs="Arial"/>
          <w:sz w:val="24"/>
          <w:szCs w:val="24"/>
        </w:rPr>
        <w:lastRenderedPageBreak/>
        <w:t xml:space="preserve">fundaţii de beton, iar închiderile sunt formate din: pereţi de cărămidă, tâmplărie metalică şi geam armat sau tras, uşi din metal şi/sau lemn. Compartimentările pe orizontală sunt realizate din pereţi de cărămidă, tâmplărie metalică, cu locuri de trecere în care sunt montate uşi din lemn sau metal. </w:t>
      </w:r>
    </w:p>
    <w:p w:rsidR="00BC4179" w:rsidRPr="00376D64" w:rsidRDefault="00BC4179" w:rsidP="00376D64">
      <w:pPr>
        <w:spacing w:line="240" w:lineRule="auto"/>
        <w:ind w:firstLine="720"/>
        <w:rPr>
          <w:rFonts w:ascii="Arial" w:hAnsi="Arial" w:cs="Arial"/>
          <w:sz w:val="24"/>
          <w:szCs w:val="24"/>
        </w:rPr>
      </w:pPr>
      <w:r w:rsidRPr="00376D64">
        <w:rPr>
          <w:rFonts w:ascii="Arial" w:hAnsi="Arial" w:cs="Arial"/>
          <w:sz w:val="24"/>
          <w:szCs w:val="24"/>
        </w:rPr>
        <w:t>Finisajele sunt constituite din tencuieli, zugrăveli şi vopsiri, pardoseli de ciment sau lemn, după caz. Materialele de construcţii care intră în componenţa acestor elemente sunt următoarele: ciment, pietriş şi nisip pentru betonul simplu; cărămizi de argilă arsă pline sau cu goluri pentru pereţi; profil laminat sau ambutisate şi tablă de oţel pentru tâmplărie; var pastă, var praf hidratat, ipsos, ciment, nisip, vopsea în ulei şi vopsea tip Email alchidal pentru lucrări de finisare; tablă zincată pentru sorturi, jgheaburi şi burlane.</w:t>
      </w:r>
    </w:p>
    <w:p w:rsidR="00BC4179" w:rsidRPr="00376D64" w:rsidRDefault="00BC4179" w:rsidP="00376D64">
      <w:pPr>
        <w:spacing w:line="240" w:lineRule="auto"/>
        <w:rPr>
          <w:rFonts w:ascii="Arial" w:hAnsi="Arial" w:cs="Arial"/>
          <w:sz w:val="24"/>
          <w:szCs w:val="24"/>
          <w:lang w:val="it-IT"/>
        </w:rPr>
      </w:pPr>
      <w:r w:rsidRPr="00376D64">
        <w:rPr>
          <w:rFonts w:ascii="Arial" w:hAnsi="Arial" w:cs="Arial"/>
          <w:sz w:val="24"/>
          <w:szCs w:val="24"/>
        </w:rPr>
        <w:tab/>
      </w:r>
      <w:r w:rsidRPr="00376D64">
        <w:rPr>
          <w:rFonts w:ascii="Arial" w:hAnsi="Arial" w:cs="Arial"/>
          <w:sz w:val="24"/>
          <w:szCs w:val="24"/>
          <w:lang w:val="it-IT"/>
        </w:rPr>
        <w:t xml:space="preserve">Căile de acces principale (la intrarea în incinta amplasamentului şi în interior) sunt betonate. </w:t>
      </w:r>
    </w:p>
    <w:p w:rsidR="00BC4179" w:rsidRPr="00376D64" w:rsidRDefault="00BC4179" w:rsidP="00376D64">
      <w:pPr>
        <w:spacing w:line="240" w:lineRule="auto"/>
        <w:rPr>
          <w:rFonts w:ascii="Arial" w:hAnsi="Arial" w:cs="Arial"/>
          <w:sz w:val="24"/>
          <w:szCs w:val="24"/>
          <w:lang w:val="it-IT"/>
        </w:rPr>
      </w:pPr>
      <w:r w:rsidRPr="00376D64">
        <w:rPr>
          <w:rFonts w:ascii="Arial" w:hAnsi="Arial" w:cs="Arial"/>
          <w:sz w:val="24"/>
          <w:szCs w:val="24"/>
          <w:lang w:val="it-IT"/>
        </w:rPr>
        <w:tab/>
        <w:t>Unitatea nu dispune de un studiu complet privind siguranţa în construcţii; doar câteva dintre clădirile aflate în patromoniul unităţii sunt expertizate din punct de vedere al siguranţei.</w:t>
      </w:r>
    </w:p>
    <w:p w:rsidR="00BC1DCE" w:rsidRPr="00A22DA3" w:rsidRDefault="00BC1DCE" w:rsidP="00BC1DCE">
      <w:pPr>
        <w:pStyle w:val="Heading2"/>
        <w:tabs>
          <w:tab w:val="left" w:pos="0"/>
        </w:tabs>
        <w:jc w:val="left"/>
        <w:rPr>
          <w:rFonts w:ascii="Arial Narrow" w:hAnsi="Arial Narrow" w:cs="Arial Narrow"/>
          <w:i w:val="0"/>
          <w:iCs w:val="0"/>
          <w:sz w:val="28"/>
          <w:szCs w:val="28"/>
          <w:lang w:val="ro-RO"/>
        </w:rPr>
      </w:pPr>
      <w:bookmarkStart w:id="33" w:name="_Toc79039433"/>
      <w:bookmarkStart w:id="34" w:name="_Toc86663380"/>
      <w:r w:rsidRPr="00A22DA3">
        <w:rPr>
          <w:rFonts w:ascii="Arial Narrow" w:hAnsi="Arial Narrow" w:cs="Arial Narrow"/>
          <w:i w:val="0"/>
          <w:iCs w:val="0"/>
          <w:sz w:val="28"/>
          <w:szCs w:val="28"/>
          <w:lang w:val="ro-RO"/>
        </w:rPr>
        <w:t>2.14  RASPUNS DE URGENTA</w:t>
      </w:r>
      <w:bookmarkEnd w:id="33"/>
      <w:bookmarkEnd w:id="34"/>
    </w:p>
    <w:p w:rsidR="00BC1DCE" w:rsidRPr="00B24647" w:rsidRDefault="00BC1DCE" w:rsidP="00BC1DCE">
      <w:pPr>
        <w:spacing w:line="240" w:lineRule="auto"/>
        <w:ind w:firstLine="720"/>
        <w:rPr>
          <w:rFonts w:ascii="Arial Narrow" w:hAnsi="Arial Narrow" w:cs="Arial"/>
          <w:color w:val="FF0000"/>
          <w:sz w:val="16"/>
          <w:szCs w:val="16"/>
          <w:lang w:val="ro-RO"/>
        </w:rPr>
      </w:pPr>
    </w:p>
    <w:p w:rsidR="000006CB" w:rsidRDefault="000006CB" w:rsidP="00376D64">
      <w:pPr>
        <w:spacing w:line="240" w:lineRule="auto"/>
        <w:ind w:firstLine="720"/>
        <w:rPr>
          <w:rFonts w:ascii="Arial Narrow" w:hAnsi="Arial Narrow" w:cs="Arial Narrow"/>
          <w:sz w:val="24"/>
          <w:szCs w:val="24"/>
          <w:lang w:val="ro-RO"/>
        </w:rPr>
      </w:pPr>
      <w:bookmarkStart w:id="35" w:name="_Toc79039434"/>
      <w:bookmarkStart w:id="36" w:name="_Toc86663381"/>
      <w:r w:rsidRPr="000006CB">
        <w:rPr>
          <w:rFonts w:ascii="Arial Narrow" w:hAnsi="Arial Narrow" w:cs="Arial"/>
          <w:sz w:val="24"/>
          <w:szCs w:val="24"/>
        </w:rPr>
        <w:t xml:space="preserve">AEROSTAR SA </w:t>
      </w:r>
      <w:r w:rsidRPr="000006CB">
        <w:rPr>
          <w:rFonts w:ascii="Arial" w:hAnsi="Arial" w:cs="Arial"/>
          <w:sz w:val="24"/>
          <w:szCs w:val="24"/>
        </w:rPr>
        <w:t>nu intra sub incidenta</w:t>
      </w:r>
      <w:r w:rsidRPr="00BA4038">
        <w:rPr>
          <w:rFonts w:ascii="Arial" w:hAnsi="Arial" w:cs="Arial"/>
          <w:sz w:val="24"/>
          <w:szCs w:val="24"/>
          <w:lang w:val="it-IT"/>
        </w:rPr>
        <w:t xml:space="preserve">Legii 59/2016 </w:t>
      </w:r>
      <w:r>
        <w:rPr>
          <w:rFonts w:ascii="Arial" w:hAnsi="Arial" w:cs="Arial"/>
          <w:sz w:val="24"/>
          <w:szCs w:val="24"/>
          <w:lang w:val="it-IT"/>
        </w:rPr>
        <w:t>privind controlul asupra pericolelor de accident major in care sunt implicate substan</w:t>
      </w:r>
      <w:r w:rsidR="009653BA">
        <w:rPr>
          <w:rFonts w:ascii="Arial" w:hAnsi="Arial" w:cs="Arial"/>
          <w:sz w:val="24"/>
          <w:szCs w:val="24"/>
          <w:lang w:val="it-IT"/>
        </w:rPr>
        <w:t>t</w:t>
      </w:r>
      <w:r>
        <w:rPr>
          <w:rFonts w:ascii="Arial" w:hAnsi="Arial" w:cs="Arial"/>
          <w:sz w:val="24"/>
          <w:szCs w:val="24"/>
          <w:lang w:val="it-IT"/>
        </w:rPr>
        <w:t>e periculoase.</w:t>
      </w:r>
    </w:p>
    <w:p w:rsidR="00BC1DCE" w:rsidRPr="00E52B38" w:rsidRDefault="00317109" w:rsidP="00376D64">
      <w:pPr>
        <w:spacing w:line="240" w:lineRule="auto"/>
        <w:ind w:firstLine="720"/>
        <w:rPr>
          <w:rFonts w:ascii="Arial" w:hAnsi="Arial" w:cs="Arial"/>
          <w:sz w:val="24"/>
          <w:szCs w:val="24"/>
          <w:lang w:val="ro-RO"/>
        </w:rPr>
      </w:pPr>
      <w:r w:rsidRPr="00E52B38">
        <w:rPr>
          <w:rFonts w:ascii="Arial Narrow" w:hAnsi="Arial Narrow" w:cs="Arial Narrow"/>
          <w:sz w:val="24"/>
          <w:szCs w:val="24"/>
          <w:lang w:val="ro-RO"/>
        </w:rPr>
        <w:t>AEROSTAR</w:t>
      </w:r>
      <w:r w:rsidR="00BC1DCE" w:rsidRPr="00E52B38">
        <w:rPr>
          <w:rFonts w:ascii="Arial Narrow" w:hAnsi="Arial Narrow" w:cs="Arial Narrow"/>
          <w:sz w:val="24"/>
          <w:szCs w:val="24"/>
          <w:lang w:val="ro-RO"/>
        </w:rPr>
        <w:t>S.A.</w:t>
      </w:r>
      <w:r w:rsidR="00BC1DCE" w:rsidRPr="00E52B38">
        <w:rPr>
          <w:rFonts w:ascii="Arial" w:hAnsi="Arial" w:cs="Arial"/>
          <w:sz w:val="24"/>
          <w:szCs w:val="24"/>
          <w:lang w:val="ro-RO"/>
        </w:rPr>
        <w:t xml:space="preserve">  are întocmite urmatoarele proceduri de intervenţie în situaţii de urgenţă în conformitate cu cerinţele prevederilor legislative în vigoare:</w:t>
      </w:r>
    </w:p>
    <w:p w:rsidR="00BC1DCE" w:rsidRPr="00E52B38" w:rsidRDefault="00BC1DCE" w:rsidP="00376D64">
      <w:pPr>
        <w:widowControl/>
        <w:numPr>
          <w:ilvl w:val="0"/>
          <w:numId w:val="20"/>
        </w:numPr>
        <w:adjustRightInd/>
        <w:spacing w:line="240" w:lineRule="auto"/>
        <w:textAlignment w:val="auto"/>
        <w:rPr>
          <w:rFonts w:ascii="Arial" w:hAnsi="Arial" w:cs="Arial"/>
          <w:sz w:val="24"/>
          <w:szCs w:val="24"/>
          <w:lang w:val="it-IT"/>
        </w:rPr>
      </w:pPr>
      <w:r w:rsidRPr="00E52B38">
        <w:rPr>
          <w:rFonts w:ascii="Arial" w:hAnsi="Arial" w:cs="Arial"/>
          <w:sz w:val="24"/>
          <w:szCs w:val="24"/>
          <w:lang w:val="it-IT"/>
        </w:rPr>
        <w:t>Plan de prevenire si combatere a poluarii accidentale</w:t>
      </w:r>
    </w:p>
    <w:p w:rsidR="00BC1DCE" w:rsidRPr="00E52B38" w:rsidRDefault="00BC1DCE" w:rsidP="00376D64">
      <w:pPr>
        <w:widowControl/>
        <w:numPr>
          <w:ilvl w:val="0"/>
          <w:numId w:val="20"/>
        </w:numPr>
        <w:adjustRightInd/>
        <w:spacing w:line="240" w:lineRule="auto"/>
        <w:textAlignment w:val="auto"/>
        <w:rPr>
          <w:rFonts w:ascii="Arial" w:hAnsi="Arial" w:cs="Arial"/>
          <w:sz w:val="24"/>
          <w:szCs w:val="24"/>
          <w:lang w:val="it-IT"/>
        </w:rPr>
      </w:pPr>
      <w:r w:rsidRPr="00E52B38">
        <w:rPr>
          <w:rFonts w:ascii="Arial" w:hAnsi="Arial" w:cs="Arial"/>
          <w:sz w:val="24"/>
          <w:szCs w:val="24"/>
          <w:lang w:val="it-IT"/>
        </w:rPr>
        <w:t>Plan de interventie</w:t>
      </w:r>
      <w:r w:rsidR="00BC4179" w:rsidRPr="00E52B38">
        <w:rPr>
          <w:rFonts w:ascii="Arial" w:hAnsi="Arial" w:cs="Arial"/>
          <w:sz w:val="24"/>
          <w:szCs w:val="24"/>
          <w:lang w:val="it-IT"/>
        </w:rPr>
        <w:t xml:space="preserve"> in caz de dezastre</w:t>
      </w:r>
    </w:p>
    <w:p w:rsidR="00BC1DCE" w:rsidRPr="00E52B38" w:rsidRDefault="00BC1DCE" w:rsidP="00376D64">
      <w:pPr>
        <w:widowControl/>
        <w:numPr>
          <w:ilvl w:val="0"/>
          <w:numId w:val="20"/>
        </w:numPr>
        <w:adjustRightInd/>
        <w:spacing w:line="240" w:lineRule="auto"/>
        <w:textAlignment w:val="auto"/>
        <w:rPr>
          <w:rFonts w:ascii="Arial" w:hAnsi="Arial" w:cs="Arial"/>
          <w:sz w:val="24"/>
          <w:szCs w:val="24"/>
          <w:lang w:val="it-IT"/>
        </w:rPr>
      </w:pPr>
      <w:r w:rsidRPr="00E52B38">
        <w:rPr>
          <w:rFonts w:ascii="Arial" w:hAnsi="Arial" w:cs="Arial"/>
          <w:sz w:val="24"/>
          <w:szCs w:val="24"/>
          <w:lang w:val="it-IT"/>
        </w:rPr>
        <w:t xml:space="preserve">Plan de evacuare si amplasare a mijloacelor de interventie </w:t>
      </w:r>
    </w:p>
    <w:p w:rsidR="000006CB" w:rsidRPr="000006CB" w:rsidRDefault="000006CB" w:rsidP="00376D64">
      <w:pPr>
        <w:autoSpaceDE w:val="0"/>
        <w:autoSpaceDN w:val="0"/>
        <w:spacing w:line="240" w:lineRule="auto"/>
        <w:ind w:firstLine="709"/>
        <w:rPr>
          <w:rFonts w:ascii="Arial" w:hAnsi="Arial" w:cs="Arial"/>
          <w:sz w:val="24"/>
          <w:szCs w:val="24"/>
          <w:lang w:val="ro-RO"/>
        </w:rPr>
      </w:pPr>
      <w:r>
        <w:rPr>
          <w:rFonts w:ascii="Arial" w:hAnsi="Arial" w:cs="Arial"/>
          <w:sz w:val="24"/>
          <w:szCs w:val="24"/>
        </w:rPr>
        <w:t>La nivel de societate, r</w:t>
      </w:r>
      <w:r w:rsidRPr="000006CB">
        <w:rPr>
          <w:rFonts w:ascii="Arial" w:hAnsi="Arial" w:cs="Arial"/>
          <w:sz w:val="24"/>
          <w:szCs w:val="24"/>
        </w:rPr>
        <w:t>aspunsul de urgenta este sustinut prin implementarea la nivelul societatii a sistemului de management integrat mediu-calitate, care contine proceduri specifice pentru fiecare domeniu</w:t>
      </w:r>
      <w:r>
        <w:rPr>
          <w:rFonts w:ascii="Arial" w:hAnsi="Arial" w:cs="Arial"/>
          <w:sz w:val="24"/>
          <w:szCs w:val="24"/>
        </w:rPr>
        <w:t>.</w:t>
      </w:r>
    </w:p>
    <w:p w:rsidR="00BC1DCE" w:rsidRDefault="00BC1DCE" w:rsidP="00376D64">
      <w:pPr>
        <w:autoSpaceDE w:val="0"/>
        <w:autoSpaceDN w:val="0"/>
        <w:spacing w:line="240" w:lineRule="auto"/>
        <w:ind w:firstLine="709"/>
        <w:rPr>
          <w:rFonts w:ascii="Arial" w:hAnsi="Arial" w:cs="Arial"/>
          <w:sz w:val="24"/>
          <w:szCs w:val="24"/>
          <w:lang w:val="ro-RO"/>
        </w:rPr>
      </w:pPr>
      <w:r w:rsidRPr="00E52B38">
        <w:rPr>
          <w:rFonts w:ascii="Arial" w:hAnsi="Arial" w:cs="Arial"/>
          <w:sz w:val="24"/>
          <w:szCs w:val="24"/>
          <w:lang w:val="ro-RO"/>
        </w:rPr>
        <w:t>Pentru reducerea riscului de producere a accidentelor sunt luate o serie intreaga de masuri generale de protectie pasive si/sau active, care includ si masurile specifice.</w:t>
      </w:r>
      <w:r w:rsidRPr="00E52B38">
        <w:rPr>
          <w:rFonts w:ascii="Arial" w:hAnsi="Arial" w:cs="Arial"/>
          <w:sz w:val="24"/>
          <w:szCs w:val="24"/>
          <w:lang w:val="ro-RO"/>
        </w:rPr>
        <w:tab/>
        <w:t>Aceste masuri duc la reducerea unuia sau ambilor factori care definesc riscul (frecventa evenimentelor si severitatea consecintelor).</w:t>
      </w:r>
    </w:p>
    <w:p w:rsidR="001B63D0" w:rsidRPr="001B63D0" w:rsidRDefault="001B63D0" w:rsidP="001B63D0">
      <w:pPr>
        <w:pStyle w:val="BodyText"/>
        <w:spacing w:line="276" w:lineRule="auto"/>
        <w:ind w:firstLine="720"/>
        <w:jc w:val="both"/>
        <w:rPr>
          <w:b w:val="0"/>
          <w:sz w:val="24"/>
          <w:szCs w:val="24"/>
        </w:rPr>
      </w:pPr>
      <w:r w:rsidRPr="001B63D0">
        <w:rPr>
          <w:b w:val="0"/>
          <w:sz w:val="24"/>
          <w:szCs w:val="24"/>
        </w:rPr>
        <w:t>Anual se întocmeşte un Plan de Pregătire a structurilor implicate, vizat de Inspectoratul pentru Situaţii de Urgenţă, se planifică unele simulări legate de diverse aspecte (incendii, deversări, explozii, etc) testându-se astfel capacitatea de răspuns a echipelor de intrevenţie.</w:t>
      </w:r>
    </w:p>
    <w:p w:rsidR="00BC1DCE" w:rsidRPr="00E52B38" w:rsidRDefault="00BC1DCE" w:rsidP="00376D64">
      <w:pPr>
        <w:spacing w:line="240" w:lineRule="auto"/>
        <w:ind w:firstLine="561"/>
        <w:rPr>
          <w:rFonts w:ascii="Arial" w:hAnsi="Arial" w:cs="Arial"/>
          <w:sz w:val="24"/>
          <w:szCs w:val="24"/>
          <w:lang w:val="it-IT"/>
        </w:rPr>
      </w:pPr>
      <w:r w:rsidRPr="00E52B38">
        <w:rPr>
          <w:rFonts w:ascii="Arial" w:hAnsi="Arial" w:cs="Arial"/>
          <w:sz w:val="24"/>
          <w:szCs w:val="24"/>
          <w:lang w:val="it-IT"/>
        </w:rPr>
        <w:tab/>
        <w:t>Pentru evitarea producerii unor evenimente susceptibile sa declanseze un accident major, fiecare salariat poate indeplini atributiunile de servici numai dupa ce a fost instruit si si-a insusit temeinic urmatoarele :</w:t>
      </w:r>
    </w:p>
    <w:p w:rsidR="00BC1DCE" w:rsidRPr="00E52B38" w:rsidRDefault="00BC1DCE" w:rsidP="00376D64">
      <w:pPr>
        <w:autoSpaceDE w:val="0"/>
        <w:autoSpaceDN w:val="0"/>
        <w:spacing w:line="240" w:lineRule="auto"/>
        <w:ind w:left="561"/>
        <w:rPr>
          <w:rFonts w:ascii="Arial" w:hAnsi="Arial" w:cs="Arial"/>
          <w:sz w:val="24"/>
          <w:szCs w:val="24"/>
          <w:lang w:val="it-IT"/>
        </w:rPr>
      </w:pPr>
      <w:r w:rsidRPr="00E52B38">
        <w:rPr>
          <w:rFonts w:ascii="Arial" w:hAnsi="Arial" w:cs="Arial"/>
          <w:sz w:val="24"/>
          <w:szCs w:val="24"/>
          <w:lang w:val="it-IT"/>
        </w:rPr>
        <w:t>- instructiunile de lucru specifice locului de munca ;</w:t>
      </w:r>
    </w:p>
    <w:p w:rsidR="00BC1DCE" w:rsidRPr="00E52B38" w:rsidRDefault="00BC1DCE" w:rsidP="00376D64">
      <w:pPr>
        <w:autoSpaceDE w:val="0"/>
        <w:autoSpaceDN w:val="0"/>
        <w:spacing w:line="240" w:lineRule="auto"/>
        <w:ind w:firstLine="561"/>
        <w:rPr>
          <w:rFonts w:ascii="Arial" w:hAnsi="Arial" w:cs="Arial"/>
          <w:sz w:val="24"/>
          <w:szCs w:val="24"/>
          <w:lang w:val="it-IT"/>
        </w:rPr>
      </w:pPr>
      <w:r w:rsidRPr="00E52B38">
        <w:rPr>
          <w:rFonts w:ascii="Arial" w:hAnsi="Arial" w:cs="Arial"/>
          <w:sz w:val="24"/>
          <w:szCs w:val="24"/>
          <w:lang w:val="it-IT"/>
        </w:rPr>
        <w:t>- instructiunile de protectia muncii, aparare impotriva incendiilor si protectie civila specifice locului de munca ;</w:t>
      </w:r>
    </w:p>
    <w:p w:rsidR="00BC1DCE" w:rsidRPr="00E52B38" w:rsidRDefault="00BC1DCE" w:rsidP="00376D64">
      <w:pPr>
        <w:autoSpaceDE w:val="0"/>
        <w:autoSpaceDN w:val="0"/>
        <w:spacing w:line="240" w:lineRule="auto"/>
        <w:ind w:firstLine="561"/>
        <w:rPr>
          <w:rFonts w:ascii="Arial" w:hAnsi="Arial" w:cs="Arial"/>
          <w:sz w:val="24"/>
          <w:szCs w:val="24"/>
          <w:lang w:val="pt-BR"/>
        </w:rPr>
      </w:pPr>
      <w:r w:rsidRPr="00E52B38">
        <w:rPr>
          <w:rFonts w:ascii="Arial" w:hAnsi="Arial" w:cs="Arial"/>
          <w:sz w:val="24"/>
          <w:szCs w:val="24"/>
          <w:lang w:val="pt-BR"/>
        </w:rPr>
        <w:t>- cunoasterea caracteristicilor substantelor periculoase utilizate la locul de munca si a echipamentelor individuale de protectie si de lucru necesare eliminarii sau diminuarii efectelor posibile ale acestor substante asupra organismului</w:t>
      </w:r>
      <w:r w:rsidR="007D695F" w:rsidRPr="00E52B38">
        <w:rPr>
          <w:rFonts w:ascii="Arial" w:hAnsi="Arial" w:cs="Arial"/>
          <w:sz w:val="24"/>
          <w:szCs w:val="24"/>
          <w:lang w:val="pt-BR"/>
        </w:rPr>
        <w:t>.</w:t>
      </w:r>
    </w:p>
    <w:p w:rsidR="007D695F" w:rsidRPr="00E52B38" w:rsidRDefault="007D695F" w:rsidP="00376D64">
      <w:pPr>
        <w:pStyle w:val="BodyText"/>
        <w:spacing w:line="240" w:lineRule="auto"/>
        <w:ind w:firstLine="561"/>
        <w:jc w:val="both"/>
        <w:rPr>
          <w:b w:val="0"/>
          <w:sz w:val="24"/>
          <w:szCs w:val="24"/>
        </w:rPr>
      </w:pPr>
      <w:r w:rsidRPr="00E52B38">
        <w:rPr>
          <w:b w:val="0"/>
          <w:sz w:val="24"/>
          <w:szCs w:val="24"/>
        </w:rPr>
        <w:t xml:space="preserve">În cadrul </w:t>
      </w:r>
      <w:r w:rsidRPr="00E52B38">
        <w:rPr>
          <w:rFonts w:ascii="Arial Narrow" w:hAnsi="Arial Narrow"/>
          <w:b w:val="0"/>
          <w:sz w:val="24"/>
          <w:szCs w:val="24"/>
        </w:rPr>
        <w:t>AEROSTAR</w:t>
      </w:r>
      <w:r w:rsidRPr="00E52B38">
        <w:rPr>
          <w:b w:val="0"/>
          <w:sz w:val="24"/>
          <w:szCs w:val="24"/>
        </w:rPr>
        <w:t xml:space="preserve"> există un serviciu pentru Situaţii de Urgentă organizat şi dotat pentru a putea acţiona în situaţii deosebite (inclusiv una generată de substanţele chimice). Acest seviciu  deţine structuri specializate de intervenţie (pompieri, voluntari) spre a lichida </w:t>
      </w:r>
      <w:r w:rsidRPr="00E52B38">
        <w:rPr>
          <w:b w:val="0"/>
          <w:sz w:val="24"/>
          <w:szCs w:val="24"/>
        </w:rPr>
        <w:lastRenderedPageBreak/>
        <w:t>cat mai rapid efectele unui potenţial dezastru, prin salvarea persoanelor, a bunurilor materiale şi protejarea mediului.</w:t>
      </w:r>
    </w:p>
    <w:p w:rsidR="007C3889" w:rsidRPr="00286732" w:rsidRDefault="007D695F" w:rsidP="00286732">
      <w:pPr>
        <w:pStyle w:val="BodyText"/>
        <w:spacing w:line="240" w:lineRule="auto"/>
        <w:jc w:val="both"/>
        <w:rPr>
          <w:b w:val="0"/>
          <w:bCs w:val="0"/>
          <w:sz w:val="24"/>
          <w:szCs w:val="24"/>
        </w:rPr>
      </w:pPr>
      <w:r w:rsidRPr="00E52B38">
        <w:rPr>
          <w:b w:val="0"/>
          <w:sz w:val="24"/>
          <w:szCs w:val="24"/>
        </w:rPr>
        <w:tab/>
      </w:r>
      <w:r w:rsidR="007C3889" w:rsidRPr="00286732">
        <w:rPr>
          <w:b w:val="0"/>
          <w:bCs w:val="0"/>
          <w:sz w:val="24"/>
          <w:szCs w:val="24"/>
        </w:rPr>
        <w:t>Forma de pază adoptată este paza mixta, compusă din efective ale trupelor de jandarmi care asigură perimetrul societăţii şi pază proprie care asigură punctele de control şi  în caz de nevoie anumite obiective din interior.</w:t>
      </w:r>
    </w:p>
    <w:p w:rsidR="007C3889" w:rsidRPr="00E52B38" w:rsidRDefault="007C3889" w:rsidP="00376D64">
      <w:pPr>
        <w:spacing w:line="240" w:lineRule="auto"/>
        <w:rPr>
          <w:rFonts w:ascii="Arial" w:hAnsi="Arial" w:cs="Arial"/>
          <w:bCs/>
          <w:sz w:val="24"/>
          <w:szCs w:val="24"/>
        </w:rPr>
      </w:pPr>
      <w:r w:rsidRPr="00E52B38">
        <w:rPr>
          <w:rFonts w:ascii="Arial" w:hAnsi="Arial" w:cs="Arial"/>
          <w:bCs/>
          <w:sz w:val="24"/>
          <w:szCs w:val="24"/>
        </w:rPr>
        <w:tab/>
      </w:r>
      <w:r w:rsidRPr="00E52B38">
        <w:rPr>
          <w:rFonts w:ascii="Arial Narrow" w:hAnsi="Arial Narrow" w:cs="Arial"/>
          <w:bCs/>
          <w:sz w:val="24"/>
          <w:szCs w:val="24"/>
        </w:rPr>
        <w:t>S.C. AEROSTAR S.A.</w:t>
      </w:r>
      <w:r w:rsidRPr="00E52B38">
        <w:rPr>
          <w:rFonts w:ascii="Arial" w:hAnsi="Arial" w:cs="Arial"/>
          <w:bCs/>
          <w:sz w:val="24"/>
          <w:szCs w:val="24"/>
        </w:rPr>
        <w:t xml:space="preserve"> dispune de un dispecerat de supraveghere electronică a punctelor de intrare, accesul efectuîndu-se pe bază de cartelă de acces; mai dispune de televiziune cu circuit închis pentru supravegherea obiectivelor importante, cu precizarea că imaginile se înregistrează şi se stochează în bandotecă pe o perioadă de o lună de zile şi de asemenea sunt instalaţi senzori de efracţie şi antiincendiu la obiectivelr ce necesită o protecţie mai strictă.</w:t>
      </w:r>
    </w:p>
    <w:p w:rsidR="007C3889" w:rsidRPr="00E52B38" w:rsidRDefault="007C3889" w:rsidP="00376D64">
      <w:pPr>
        <w:spacing w:line="240" w:lineRule="auto"/>
        <w:rPr>
          <w:rFonts w:ascii="Arial" w:hAnsi="Arial" w:cs="Arial"/>
          <w:bCs/>
          <w:sz w:val="24"/>
          <w:szCs w:val="24"/>
        </w:rPr>
      </w:pPr>
      <w:r w:rsidRPr="00E52B38">
        <w:rPr>
          <w:rFonts w:ascii="Arial" w:hAnsi="Arial" w:cs="Arial"/>
          <w:bCs/>
          <w:sz w:val="24"/>
          <w:szCs w:val="24"/>
        </w:rPr>
        <w:tab/>
        <w:t xml:space="preserve">In timpul serviciului de pază şi control sunt supravegheate permanent </w:t>
      </w:r>
      <w:r w:rsidRPr="00E52B38">
        <w:rPr>
          <w:rFonts w:ascii="Arial" w:hAnsi="Arial" w:cs="Arial"/>
          <w:sz w:val="24"/>
          <w:szCs w:val="24"/>
        </w:rPr>
        <w:t>obiectivele</w:t>
      </w:r>
      <w:r w:rsidRPr="00E52B38">
        <w:rPr>
          <w:rFonts w:ascii="Arial" w:hAnsi="Arial" w:cs="Arial"/>
          <w:bCs/>
          <w:sz w:val="24"/>
          <w:szCs w:val="24"/>
        </w:rPr>
        <w:t xml:space="preserve"> ce ar putea genera incidente de mediu:</w:t>
      </w:r>
      <w:r w:rsidR="00376D64">
        <w:rPr>
          <w:rFonts w:ascii="Arial" w:hAnsi="Arial" w:cs="Arial"/>
          <w:bCs/>
          <w:sz w:val="24"/>
          <w:szCs w:val="24"/>
        </w:rPr>
        <w:t xml:space="preserve"> c</w:t>
      </w:r>
      <w:r w:rsidRPr="00E52B38">
        <w:rPr>
          <w:rFonts w:ascii="Arial" w:hAnsi="Arial" w:cs="Arial"/>
          <w:bCs/>
          <w:sz w:val="24"/>
          <w:szCs w:val="24"/>
        </w:rPr>
        <w:t>entral</w:t>
      </w:r>
      <w:r w:rsidR="00E52B38">
        <w:rPr>
          <w:rFonts w:ascii="Arial" w:hAnsi="Arial" w:cs="Arial"/>
          <w:bCs/>
          <w:sz w:val="24"/>
          <w:szCs w:val="24"/>
        </w:rPr>
        <w:t>ele</w:t>
      </w:r>
      <w:r w:rsidRPr="00E52B38">
        <w:rPr>
          <w:rFonts w:ascii="Arial" w:hAnsi="Arial" w:cs="Arial"/>
          <w:bCs/>
          <w:sz w:val="24"/>
          <w:szCs w:val="24"/>
        </w:rPr>
        <w:t xml:space="preserve"> termic</w:t>
      </w:r>
      <w:r w:rsidR="00E52B38">
        <w:rPr>
          <w:rFonts w:ascii="Arial" w:hAnsi="Arial" w:cs="Arial"/>
          <w:bCs/>
          <w:sz w:val="24"/>
          <w:szCs w:val="24"/>
        </w:rPr>
        <w:t>e</w:t>
      </w:r>
      <w:r w:rsidRPr="00E52B38">
        <w:rPr>
          <w:rFonts w:ascii="Arial" w:hAnsi="Arial" w:cs="Arial"/>
          <w:bCs/>
          <w:sz w:val="24"/>
          <w:szCs w:val="24"/>
        </w:rPr>
        <w:t xml:space="preserve"> a societăţii</w:t>
      </w:r>
      <w:r w:rsidR="00376D64">
        <w:rPr>
          <w:rFonts w:ascii="Arial" w:hAnsi="Arial" w:cs="Arial"/>
          <w:bCs/>
          <w:sz w:val="24"/>
          <w:szCs w:val="24"/>
        </w:rPr>
        <w:t>, b</w:t>
      </w:r>
      <w:r w:rsidRPr="00E52B38">
        <w:rPr>
          <w:rFonts w:ascii="Arial" w:hAnsi="Arial" w:cs="Arial"/>
          <w:bCs/>
          <w:sz w:val="24"/>
          <w:szCs w:val="24"/>
        </w:rPr>
        <w:t>ancurile de încercat motoare şi pista</w:t>
      </w:r>
      <w:r w:rsidR="00376D64">
        <w:rPr>
          <w:rFonts w:ascii="Arial" w:hAnsi="Arial" w:cs="Arial"/>
          <w:bCs/>
          <w:sz w:val="24"/>
          <w:szCs w:val="24"/>
        </w:rPr>
        <w:t>, a</w:t>
      </w:r>
      <w:r w:rsidRPr="00E52B38">
        <w:rPr>
          <w:rFonts w:ascii="Arial" w:hAnsi="Arial" w:cs="Arial"/>
          <w:bCs/>
          <w:sz w:val="24"/>
          <w:szCs w:val="24"/>
        </w:rPr>
        <w:t>telierele de vopsitorie</w:t>
      </w:r>
      <w:r w:rsidR="00376D64">
        <w:rPr>
          <w:rFonts w:ascii="Arial" w:hAnsi="Arial" w:cs="Arial"/>
          <w:bCs/>
          <w:sz w:val="24"/>
          <w:szCs w:val="24"/>
        </w:rPr>
        <w:t>, a</w:t>
      </w:r>
      <w:r w:rsidRPr="00E52B38">
        <w:rPr>
          <w:rFonts w:ascii="Arial" w:hAnsi="Arial" w:cs="Arial"/>
          <w:bCs/>
          <w:sz w:val="24"/>
          <w:szCs w:val="24"/>
        </w:rPr>
        <w:t>telierul de electrodepunere</w:t>
      </w:r>
      <w:r w:rsidR="00376D64">
        <w:rPr>
          <w:rFonts w:ascii="Arial" w:hAnsi="Arial" w:cs="Arial"/>
          <w:bCs/>
          <w:sz w:val="24"/>
          <w:szCs w:val="24"/>
        </w:rPr>
        <w:t>; s</w:t>
      </w:r>
      <w:r w:rsidRPr="00E52B38">
        <w:rPr>
          <w:rFonts w:ascii="Arial" w:hAnsi="Arial" w:cs="Arial"/>
          <w:bCs/>
          <w:sz w:val="24"/>
          <w:szCs w:val="24"/>
        </w:rPr>
        <w:t>taţi</w:t>
      </w:r>
      <w:r w:rsidR="00E52B38">
        <w:rPr>
          <w:rFonts w:ascii="Arial" w:hAnsi="Arial" w:cs="Arial"/>
          <w:bCs/>
          <w:sz w:val="24"/>
          <w:szCs w:val="24"/>
        </w:rPr>
        <w:t>ile</w:t>
      </w:r>
      <w:r w:rsidRPr="00E52B38">
        <w:rPr>
          <w:rFonts w:ascii="Arial" w:hAnsi="Arial" w:cs="Arial"/>
          <w:bCs/>
          <w:sz w:val="24"/>
          <w:szCs w:val="24"/>
        </w:rPr>
        <w:t xml:space="preserve"> de neutralizare</w:t>
      </w:r>
    </w:p>
    <w:p w:rsidR="00B24647" w:rsidRDefault="00B24647" w:rsidP="00376D64">
      <w:pPr>
        <w:widowControl/>
        <w:adjustRightInd/>
        <w:spacing w:after="200" w:line="240" w:lineRule="auto"/>
        <w:jc w:val="left"/>
        <w:textAlignment w:val="auto"/>
        <w:rPr>
          <w:rFonts w:ascii="Arial" w:hAnsi="Arial" w:cs="Arial"/>
          <w:color w:val="FF0000"/>
          <w:sz w:val="16"/>
          <w:szCs w:val="16"/>
          <w:lang w:val="pt-BR"/>
        </w:rPr>
      </w:pPr>
    </w:p>
    <w:p w:rsidR="00BC1DCE" w:rsidRPr="00CD1C44" w:rsidRDefault="00BC1DCE" w:rsidP="00BC1DCE">
      <w:pPr>
        <w:pStyle w:val="Heading1"/>
        <w:tabs>
          <w:tab w:val="left" w:pos="0"/>
        </w:tabs>
        <w:rPr>
          <w:rFonts w:ascii="Arial Narrow" w:hAnsi="Arial Narrow" w:cs="Arial Narrow"/>
          <w:color w:val="FF0000"/>
          <w:sz w:val="28"/>
          <w:szCs w:val="28"/>
          <w:lang w:val="ro-RO"/>
        </w:rPr>
      </w:pPr>
      <w:r w:rsidRPr="00FE6A7B">
        <w:rPr>
          <w:rFonts w:ascii="Arial Narrow" w:hAnsi="Arial Narrow" w:cs="Arial Narrow"/>
          <w:sz w:val="28"/>
          <w:szCs w:val="28"/>
          <w:lang w:val="ro-RO"/>
        </w:rPr>
        <w:t>3.    ISTORICUL TERENULUI</w:t>
      </w:r>
      <w:bookmarkEnd w:id="35"/>
      <w:bookmarkEnd w:id="36"/>
    </w:p>
    <w:p w:rsidR="00BC1DCE" w:rsidRPr="00376D64" w:rsidRDefault="00BC1DCE" w:rsidP="00376D64">
      <w:pPr>
        <w:spacing w:line="240" w:lineRule="auto"/>
        <w:rPr>
          <w:rFonts w:ascii="Arial Narrow" w:hAnsi="Arial Narrow" w:cs="Arial Narrow"/>
          <w:color w:val="FF0000"/>
          <w:sz w:val="24"/>
          <w:szCs w:val="24"/>
          <w:lang w:val="ro-RO"/>
        </w:rPr>
      </w:pPr>
      <w:bookmarkStart w:id="37" w:name="_Toc79039435"/>
    </w:p>
    <w:p w:rsidR="00BC4179" w:rsidRPr="00376D64" w:rsidRDefault="00BC4179" w:rsidP="00376D64">
      <w:pPr>
        <w:spacing w:line="240" w:lineRule="auto"/>
        <w:ind w:firstLine="720"/>
        <w:rPr>
          <w:rFonts w:ascii="Arial" w:hAnsi="Arial" w:cs="Arial"/>
          <w:bCs/>
          <w:sz w:val="24"/>
          <w:szCs w:val="24"/>
        </w:rPr>
      </w:pPr>
      <w:r w:rsidRPr="00376D64">
        <w:rPr>
          <w:rFonts w:ascii="Arial" w:hAnsi="Arial" w:cs="Arial"/>
          <w:bCs/>
          <w:sz w:val="24"/>
          <w:szCs w:val="24"/>
        </w:rPr>
        <w:t xml:space="preserve">In </w:t>
      </w:r>
      <w:r w:rsidR="0082396C" w:rsidRPr="00376D64">
        <w:rPr>
          <w:rFonts w:ascii="Arial" w:hAnsi="Arial" w:cs="Arial"/>
          <w:bCs/>
          <w:sz w:val="24"/>
          <w:szCs w:val="24"/>
        </w:rPr>
        <w:t xml:space="preserve">anul </w:t>
      </w:r>
      <w:r w:rsidRPr="00376D64">
        <w:rPr>
          <w:rFonts w:ascii="Arial" w:hAnsi="Arial" w:cs="Arial"/>
          <w:bCs/>
          <w:sz w:val="24"/>
          <w:szCs w:val="24"/>
        </w:rPr>
        <w:t>1953 a luat fiinţă Uzina de Reparaţii Avioane (URA), având ca principal obiect de activitate repararea avioanelor din dotarea aviaţiei militare române.</w:t>
      </w:r>
    </w:p>
    <w:p w:rsidR="00BC4179" w:rsidRPr="00376D64" w:rsidRDefault="00BC4179" w:rsidP="00376D64">
      <w:pPr>
        <w:spacing w:line="240" w:lineRule="auto"/>
        <w:rPr>
          <w:rFonts w:ascii="Arial" w:hAnsi="Arial" w:cs="Arial"/>
          <w:bCs/>
          <w:sz w:val="24"/>
          <w:szCs w:val="24"/>
        </w:rPr>
      </w:pPr>
      <w:r w:rsidRPr="00376D64">
        <w:rPr>
          <w:rFonts w:ascii="Arial" w:hAnsi="Arial" w:cs="Arial"/>
          <w:bCs/>
          <w:sz w:val="24"/>
          <w:szCs w:val="24"/>
        </w:rPr>
        <w:tab/>
        <w:t>In</w:t>
      </w:r>
      <w:r w:rsidR="0082396C" w:rsidRPr="00376D64">
        <w:rPr>
          <w:rFonts w:ascii="Arial" w:hAnsi="Arial" w:cs="Arial"/>
          <w:bCs/>
          <w:sz w:val="24"/>
          <w:szCs w:val="24"/>
        </w:rPr>
        <w:t xml:space="preserve"> anul</w:t>
      </w:r>
      <w:r w:rsidRPr="00376D64">
        <w:rPr>
          <w:rFonts w:ascii="Arial" w:hAnsi="Arial" w:cs="Arial"/>
          <w:bCs/>
          <w:sz w:val="24"/>
          <w:szCs w:val="24"/>
        </w:rPr>
        <w:t xml:space="preserve"> 1968 denumirea intreprinderii s-a schimbat în Intreprinderea de Reparaţii Avioane (IRAv).</w:t>
      </w:r>
    </w:p>
    <w:p w:rsidR="00BC4179" w:rsidRPr="00376D64" w:rsidRDefault="00BC4179" w:rsidP="00376D64">
      <w:pPr>
        <w:spacing w:line="240" w:lineRule="auto"/>
        <w:rPr>
          <w:rFonts w:ascii="Arial" w:hAnsi="Arial" w:cs="Arial"/>
          <w:bCs/>
          <w:sz w:val="24"/>
          <w:szCs w:val="24"/>
        </w:rPr>
      </w:pPr>
      <w:r w:rsidRPr="00376D64">
        <w:rPr>
          <w:rFonts w:ascii="Arial" w:hAnsi="Arial" w:cs="Arial"/>
          <w:bCs/>
          <w:sz w:val="24"/>
          <w:szCs w:val="24"/>
        </w:rPr>
        <w:tab/>
        <w:t>In perioada următoare activitatea uzinei s-a diversificat astfel:</w:t>
      </w:r>
    </w:p>
    <w:p w:rsidR="00BC4179" w:rsidRPr="00376D64" w:rsidRDefault="00BC4179" w:rsidP="000F42B6">
      <w:pPr>
        <w:widowControl/>
        <w:numPr>
          <w:ilvl w:val="0"/>
          <w:numId w:val="25"/>
        </w:numPr>
        <w:adjustRightInd/>
        <w:spacing w:line="240" w:lineRule="auto"/>
        <w:textAlignment w:val="auto"/>
        <w:rPr>
          <w:rFonts w:ascii="Arial" w:hAnsi="Arial" w:cs="Arial"/>
          <w:bCs/>
          <w:sz w:val="24"/>
          <w:szCs w:val="24"/>
        </w:rPr>
      </w:pPr>
      <w:r w:rsidRPr="00376D64">
        <w:rPr>
          <w:rFonts w:ascii="Arial" w:hAnsi="Arial" w:cs="Arial"/>
          <w:bCs/>
          <w:sz w:val="24"/>
          <w:szCs w:val="24"/>
        </w:rPr>
        <w:t>în 1970 s-a început fabricarea buteliilor pentru gaze lichefiate;</w:t>
      </w:r>
    </w:p>
    <w:p w:rsidR="00BC4179" w:rsidRPr="00376D64" w:rsidRDefault="00BC4179" w:rsidP="000F42B6">
      <w:pPr>
        <w:widowControl/>
        <w:numPr>
          <w:ilvl w:val="0"/>
          <w:numId w:val="25"/>
        </w:numPr>
        <w:adjustRightInd/>
        <w:spacing w:line="240" w:lineRule="auto"/>
        <w:textAlignment w:val="auto"/>
        <w:rPr>
          <w:rFonts w:ascii="Arial" w:hAnsi="Arial" w:cs="Arial"/>
          <w:bCs/>
          <w:sz w:val="24"/>
          <w:szCs w:val="24"/>
        </w:rPr>
      </w:pPr>
      <w:r w:rsidRPr="00376D64">
        <w:rPr>
          <w:rFonts w:ascii="Arial" w:hAnsi="Arial" w:cs="Arial"/>
          <w:bCs/>
          <w:sz w:val="24"/>
          <w:szCs w:val="24"/>
        </w:rPr>
        <w:t>în 1972 s-a înfiintat secţia de producţie “Trenuri de aterizare şi agregate hidropneumatice” unde s-au realizat trenuri de aterizare şi agregate hidropneumatice pentru toate tipurile de avioane şi elicoptere construite în România.;</w:t>
      </w:r>
    </w:p>
    <w:p w:rsidR="00BC4179" w:rsidRPr="00376D64" w:rsidRDefault="00BC4179" w:rsidP="000F42B6">
      <w:pPr>
        <w:widowControl/>
        <w:numPr>
          <w:ilvl w:val="0"/>
          <w:numId w:val="25"/>
        </w:numPr>
        <w:adjustRightInd/>
        <w:spacing w:line="240" w:lineRule="auto"/>
        <w:textAlignment w:val="auto"/>
        <w:rPr>
          <w:rFonts w:ascii="Arial" w:hAnsi="Arial" w:cs="Arial"/>
          <w:bCs/>
          <w:sz w:val="24"/>
          <w:szCs w:val="24"/>
        </w:rPr>
      </w:pPr>
      <w:r w:rsidRPr="00376D64">
        <w:rPr>
          <w:rFonts w:ascii="Arial" w:hAnsi="Arial" w:cs="Arial"/>
          <w:bCs/>
          <w:sz w:val="24"/>
          <w:szCs w:val="24"/>
        </w:rPr>
        <w:t xml:space="preserve">în 1973 s-a început construcţia prototipului avionului militar IAR-93 şi   s-a început fabricarea trenurilor de aterizare echipamentelor hidropneumatice pentru elicoptere </w:t>
      </w:r>
      <w:r w:rsidRPr="00376D64">
        <w:rPr>
          <w:rFonts w:ascii="Arial Narrow" w:hAnsi="Arial Narrow" w:cs="Arial"/>
          <w:bCs/>
          <w:sz w:val="24"/>
          <w:szCs w:val="24"/>
        </w:rPr>
        <w:t>ALOUETTE</w:t>
      </w:r>
      <w:r w:rsidRPr="00376D64">
        <w:rPr>
          <w:rFonts w:ascii="Arial" w:hAnsi="Arial" w:cs="Arial"/>
          <w:bCs/>
          <w:sz w:val="24"/>
          <w:szCs w:val="24"/>
        </w:rPr>
        <w:t xml:space="preserve">  şi </w:t>
      </w:r>
      <w:r w:rsidRPr="00376D64">
        <w:rPr>
          <w:rFonts w:ascii="Arial Narrow" w:hAnsi="Arial Narrow" w:cs="Arial"/>
          <w:bCs/>
          <w:sz w:val="24"/>
          <w:szCs w:val="24"/>
        </w:rPr>
        <w:t>PUMA</w:t>
      </w:r>
      <w:r w:rsidRPr="00376D64">
        <w:rPr>
          <w:rFonts w:ascii="Arial" w:hAnsi="Arial" w:cs="Arial"/>
          <w:bCs/>
          <w:sz w:val="24"/>
          <w:szCs w:val="24"/>
        </w:rPr>
        <w:t>;</w:t>
      </w:r>
    </w:p>
    <w:p w:rsidR="00BC4179" w:rsidRPr="00376D64" w:rsidRDefault="00BC4179" w:rsidP="000F42B6">
      <w:pPr>
        <w:widowControl/>
        <w:numPr>
          <w:ilvl w:val="0"/>
          <w:numId w:val="25"/>
        </w:numPr>
        <w:adjustRightInd/>
        <w:spacing w:line="240" w:lineRule="auto"/>
        <w:textAlignment w:val="auto"/>
        <w:rPr>
          <w:rFonts w:ascii="Arial" w:hAnsi="Arial" w:cs="Arial"/>
          <w:bCs/>
          <w:sz w:val="24"/>
          <w:szCs w:val="24"/>
        </w:rPr>
      </w:pPr>
      <w:r w:rsidRPr="00376D64">
        <w:rPr>
          <w:rFonts w:ascii="Arial" w:hAnsi="Arial" w:cs="Arial"/>
          <w:bCs/>
          <w:sz w:val="24"/>
          <w:szCs w:val="24"/>
        </w:rPr>
        <w:t>în 1977 s-a înfiinţat “Fabrica de construcţii avioane” unde s-au construit peste 1700 avioane uşoare pentru şcoală şi antrenament ,de tip IAv;</w:t>
      </w:r>
    </w:p>
    <w:p w:rsidR="00BC4179" w:rsidRPr="00376D64" w:rsidRDefault="00BC4179" w:rsidP="000F42B6">
      <w:pPr>
        <w:widowControl/>
        <w:numPr>
          <w:ilvl w:val="0"/>
          <w:numId w:val="25"/>
        </w:numPr>
        <w:adjustRightInd/>
        <w:spacing w:line="240" w:lineRule="auto"/>
        <w:textAlignment w:val="auto"/>
        <w:rPr>
          <w:rFonts w:ascii="Arial" w:hAnsi="Arial" w:cs="Arial"/>
          <w:bCs/>
          <w:sz w:val="24"/>
          <w:szCs w:val="24"/>
        </w:rPr>
      </w:pPr>
      <w:r w:rsidRPr="00376D64">
        <w:rPr>
          <w:rFonts w:ascii="Arial" w:hAnsi="Arial" w:cs="Arial"/>
          <w:bCs/>
          <w:sz w:val="24"/>
          <w:szCs w:val="24"/>
        </w:rPr>
        <w:t>în 1987 s-au înfiinţat “Fabrica de motoare şi reductoare pentru aviaţie” şi “Fabrica de echipamente radio-electronice pentru aviaţie”;</w:t>
      </w:r>
    </w:p>
    <w:p w:rsidR="00BC4179" w:rsidRPr="00376D64" w:rsidRDefault="00BC4179" w:rsidP="000F42B6">
      <w:pPr>
        <w:widowControl/>
        <w:numPr>
          <w:ilvl w:val="0"/>
          <w:numId w:val="25"/>
        </w:numPr>
        <w:adjustRightInd/>
        <w:spacing w:line="240" w:lineRule="auto"/>
        <w:textAlignment w:val="auto"/>
        <w:rPr>
          <w:rFonts w:ascii="Arial" w:hAnsi="Arial" w:cs="Arial"/>
          <w:bCs/>
          <w:sz w:val="24"/>
          <w:szCs w:val="24"/>
        </w:rPr>
      </w:pPr>
      <w:r w:rsidRPr="00376D64">
        <w:rPr>
          <w:rFonts w:ascii="Arial" w:hAnsi="Arial" w:cs="Arial"/>
          <w:bCs/>
          <w:sz w:val="24"/>
          <w:szCs w:val="24"/>
        </w:rPr>
        <w:t xml:space="preserve">în anul 1991, în baza Legii nr.15/1990 privind reorganizarea unităţilor economice de stat ca regii autonome şi societăţi comerciale, Legii nr.31/1990 privind societăţile comerciale şi HG nr.242/1991 privind înfiinţarea de societăţi comerciale pe acţiuni în domeniul industriei de avioane, societatea a fost denumită </w:t>
      </w:r>
      <w:r w:rsidRPr="00376D64">
        <w:rPr>
          <w:rFonts w:ascii="Arial Narrow" w:hAnsi="Arial Narrow" w:cs="Arial"/>
          <w:bCs/>
          <w:sz w:val="24"/>
          <w:szCs w:val="24"/>
        </w:rPr>
        <w:t>S.C.”AEROSTAR”S.A</w:t>
      </w:r>
      <w:r w:rsidRPr="00376D64">
        <w:rPr>
          <w:rFonts w:ascii="Arial" w:hAnsi="Arial" w:cs="Arial"/>
          <w:bCs/>
          <w:sz w:val="24"/>
          <w:szCs w:val="24"/>
        </w:rPr>
        <w:t>. conform HG nr.242 din 29.</w:t>
      </w:r>
      <w:r w:rsidR="00E12787" w:rsidRPr="00376D64">
        <w:rPr>
          <w:rFonts w:ascii="Arial" w:hAnsi="Arial" w:cs="Arial"/>
          <w:bCs/>
          <w:sz w:val="24"/>
          <w:szCs w:val="24"/>
        </w:rPr>
        <w:t>0</w:t>
      </w:r>
      <w:r w:rsidRPr="00376D64">
        <w:rPr>
          <w:rFonts w:ascii="Arial" w:hAnsi="Arial" w:cs="Arial"/>
          <w:bCs/>
          <w:sz w:val="24"/>
          <w:szCs w:val="24"/>
        </w:rPr>
        <w:t>3.1991;</w:t>
      </w:r>
    </w:p>
    <w:p w:rsidR="00E12787" w:rsidRPr="00376D64" w:rsidRDefault="00E12787" w:rsidP="000F42B6">
      <w:pPr>
        <w:widowControl/>
        <w:numPr>
          <w:ilvl w:val="0"/>
          <w:numId w:val="25"/>
        </w:numPr>
        <w:adjustRightInd/>
        <w:spacing w:line="240" w:lineRule="auto"/>
        <w:textAlignment w:val="auto"/>
        <w:rPr>
          <w:rFonts w:ascii="Arial" w:hAnsi="Arial" w:cs="Arial"/>
          <w:bCs/>
          <w:sz w:val="24"/>
          <w:szCs w:val="24"/>
        </w:rPr>
      </w:pPr>
      <w:r w:rsidRPr="00376D64">
        <w:rPr>
          <w:rFonts w:ascii="Arial" w:hAnsi="Arial" w:cs="Arial"/>
          <w:bCs/>
          <w:sz w:val="24"/>
          <w:szCs w:val="24"/>
        </w:rPr>
        <w:t xml:space="preserve">In anul 2000, </w:t>
      </w:r>
      <w:r w:rsidRPr="00376D64">
        <w:rPr>
          <w:rFonts w:ascii="Arial Narrow" w:hAnsi="Arial Narrow" w:cs="Arial"/>
          <w:bCs/>
          <w:sz w:val="24"/>
          <w:szCs w:val="24"/>
        </w:rPr>
        <w:t xml:space="preserve">S.C.”AEROSTAR”S.A. </w:t>
      </w:r>
      <w:r w:rsidRPr="00376D64">
        <w:rPr>
          <w:rFonts w:ascii="Arial" w:hAnsi="Arial" w:cs="Arial"/>
          <w:bCs/>
          <w:sz w:val="24"/>
          <w:szCs w:val="24"/>
        </w:rPr>
        <w:t>a fost privatizata, conform Contractului</w:t>
      </w:r>
      <w:r w:rsidR="00FD565A" w:rsidRPr="00376D64">
        <w:rPr>
          <w:rFonts w:ascii="Arial" w:hAnsi="Arial" w:cs="Arial"/>
          <w:bCs/>
          <w:sz w:val="24"/>
          <w:szCs w:val="24"/>
        </w:rPr>
        <w:t xml:space="preserve"> nr. 4/14.02.2000</w:t>
      </w:r>
    </w:p>
    <w:p w:rsidR="00BC4179" w:rsidRPr="00376D64" w:rsidRDefault="00BC4179" w:rsidP="000F42B6">
      <w:pPr>
        <w:widowControl/>
        <w:numPr>
          <w:ilvl w:val="0"/>
          <w:numId w:val="25"/>
        </w:numPr>
        <w:adjustRightInd/>
        <w:spacing w:line="240" w:lineRule="auto"/>
        <w:textAlignment w:val="auto"/>
        <w:rPr>
          <w:rFonts w:ascii="Arial" w:hAnsi="Arial" w:cs="Arial"/>
          <w:bCs/>
          <w:sz w:val="24"/>
          <w:szCs w:val="24"/>
        </w:rPr>
      </w:pPr>
      <w:r w:rsidRPr="00376D64">
        <w:rPr>
          <w:rFonts w:ascii="Arial Narrow" w:hAnsi="Arial Narrow" w:cs="Arial"/>
          <w:bCs/>
          <w:sz w:val="24"/>
          <w:szCs w:val="24"/>
        </w:rPr>
        <w:t>S.C.”AEROSTAR”S.A</w:t>
      </w:r>
      <w:r w:rsidRPr="00376D64">
        <w:rPr>
          <w:rFonts w:ascii="Arial" w:hAnsi="Arial" w:cs="Arial"/>
          <w:bCs/>
          <w:sz w:val="24"/>
          <w:szCs w:val="24"/>
        </w:rPr>
        <w:t>. este înregistrată la Registrul Comerţului cu nr. J 04/ 1137/ 1991 şi are C.U.I. 950531;</w:t>
      </w:r>
    </w:p>
    <w:p w:rsidR="00BC4179" w:rsidRPr="00376D64" w:rsidRDefault="00BC4179" w:rsidP="000F42B6">
      <w:pPr>
        <w:widowControl/>
        <w:numPr>
          <w:ilvl w:val="0"/>
          <w:numId w:val="25"/>
        </w:numPr>
        <w:adjustRightInd/>
        <w:spacing w:line="240" w:lineRule="auto"/>
        <w:textAlignment w:val="auto"/>
        <w:rPr>
          <w:rFonts w:ascii="Arial" w:hAnsi="Arial" w:cs="Arial"/>
          <w:bCs/>
          <w:sz w:val="24"/>
          <w:szCs w:val="24"/>
        </w:rPr>
      </w:pPr>
      <w:r w:rsidRPr="00376D64">
        <w:rPr>
          <w:rFonts w:ascii="Arial" w:hAnsi="Arial" w:cs="Arial"/>
          <w:bCs/>
          <w:sz w:val="24"/>
          <w:szCs w:val="24"/>
        </w:rPr>
        <w:t xml:space="preserve">In anul 1997 a fost reproiectat sistemul de management al unitaţii </w:t>
      </w:r>
      <w:r w:rsidRPr="00376D64">
        <w:rPr>
          <w:rFonts w:ascii="Arial Narrow" w:hAnsi="Arial Narrow" w:cs="Arial"/>
          <w:bCs/>
          <w:sz w:val="24"/>
          <w:szCs w:val="24"/>
        </w:rPr>
        <w:t>S.C.”AEROSTAR”S.A.,</w:t>
      </w:r>
      <w:r w:rsidRPr="00376D64">
        <w:rPr>
          <w:rFonts w:ascii="Arial" w:hAnsi="Arial" w:cs="Arial"/>
          <w:bCs/>
          <w:sz w:val="24"/>
          <w:szCs w:val="24"/>
        </w:rPr>
        <w:t xml:space="preserve"> rezultând o structură organizatorică cu patru divizii:</w:t>
      </w:r>
    </w:p>
    <w:p w:rsidR="00BC4179" w:rsidRPr="00376D64" w:rsidRDefault="00BC4179" w:rsidP="000F42B6">
      <w:pPr>
        <w:widowControl/>
        <w:numPr>
          <w:ilvl w:val="0"/>
          <w:numId w:val="26"/>
        </w:numPr>
        <w:adjustRightInd/>
        <w:spacing w:line="240" w:lineRule="auto"/>
        <w:textAlignment w:val="auto"/>
        <w:rPr>
          <w:rFonts w:ascii="Arial" w:hAnsi="Arial" w:cs="Arial"/>
          <w:bCs/>
          <w:sz w:val="24"/>
          <w:szCs w:val="24"/>
        </w:rPr>
      </w:pPr>
      <w:r w:rsidRPr="00376D64">
        <w:rPr>
          <w:rFonts w:ascii="Arial" w:hAnsi="Arial" w:cs="Arial"/>
          <w:bCs/>
          <w:sz w:val="24"/>
          <w:szCs w:val="24"/>
        </w:rPr>
        <w:t>Divizia Strategică;</w:t>
      </w:r>
    </w:p>
    <w:p w:rsidR="00BC4179" w:rsidRPr="00376D64" w:rsidRDefault="00BC4179" w:rsidP="000F42B6">
      <w:pPr>
        <w:widowControl/>
        <w:numPr>
          <w:ilvl w:val="0"/>
          <w:numId w:val="26"/>
        </w:numPr>
        <w:adjustRightInd/>
        <w:spacing w:line="240" w:lineRule="auto"/>
        <w:textAlignment w:val="auto"/>
        <w:rPr>
          <w:rFonts w:ascii="Arial" w:hAnsi="Arial" w:cs="Arial"/>
          <w:bCs/>
          <w:sz w:val="24"/>
          <w:szCs w:val="24"/>
        </w:rPr>
      </w:pPr>
      <w:r w:rsidRPr="00376D64">
        <w:rPr>
          <w:rFonts w:ascii="Arial" w:hAnsi="Arial" w:cs="Arial"/>
          <w:bCs/>
          <w:sz w:val="24"/>
          <w:szCs w:val="24"/>
        </w:rPr>
        <w:lastRenderedPageBreak/>
        <w:t>Divizia Sisteme;</w:t>
      </w:r>
    </w:p>
    <w:p w:rsidR="00BC4179" w:rsidRPr="00376D64" w:rsidRDefault="00BC4179" w:rsidP="000F42B6">
      <w:pPr>
        <w:widowControl/>
        <w:numPr>
          <w:ilvl w:val="0"/>
          <w:numId w:val="26"/>
        </w:numPr>
        <w:adjustRightInd/>
        <w:spacing w:line="240" w:lineRule="auto"/>
        <w:textAlignment w:val="auto"/>
        <w:rPr>
          <w:rFonts w:ascii="Arial" w:hAnsi="Arial" w:cs="Arial"/>
          <w:bCs/>
          <w:sz w:val="24"/>
          <w:szCs w:val="24"/>
        </w:rPr>
      </w:pPr>
      <w:r w:rsidRPr="00376D64">
        <w:rPr>
          <w:rFonts w:ascii="Arial" w:hAnsi="Arial" w:cs="Arial"/>
          <w:bCs/>
          <w:sz w:val="24"/>
          <w:szCs w:val="24"/>
        </w:rPr>
        <w:t>Divizia Comercială;</w:t>
      </w:r>
    </w:p>
    <w:p w:rsidR="00BC4179" w:rsidRPr="00376D64" w:rsidRDefault="00BC4179" w:rsidP="000F42B6">
      <w:pPr>
        <w:widowControl/>
        <w:numPr>
          <w:ilvl w:val="0"/>
          <w:numId w:val="26"/>
        </w:numPr>
        <w:adjustRightInd/>
        <w:spacing w:line="240" w:lineRule="auto"/>
        <w:textAlignment w:val="auto"/>
        <w:rPr>
          <w:rFonts w:ascii="Arial" w:hAnsi="Arial" w:cs="Arial"/>
          <w:bCs/>
          <w:sz w:val="24"/>
          <w:szCs w:val="24"/>
        </w:rPr>
      </w:pPr>
      <w:r w:rsidRPr="00376D64">
        <w:rPr>
          <w:rFonts w:ascii="Arial" w:hAnsi="Arial" w:cs="Arial"/>
          <w:bCs/>
          <w:sz w:val="24"/>
          <w:szCs w:val="24"/>
        </w:rPr>
        <w:t>Divizia Tehnologică.</w:t>
      </w:r>
    </w:p>
    <w:p w:rsidR="00BC4179" w:rsidRPr="00376D64" w:rsidRDefault="00BC4179" w:rsidP="00376D64">
      <w:pPr>
        <w:spacing w:line="240" w:lineRule="auto"/>
        <w:ind w:firstLine="720"/>
        <w:rPr>
          <w:rFonts w:ascii="Arial" w:hAnsi="Arial" w:cs="Arial"/>
          <w:bCs/>
          <w:sz w:val="24"/>
          <w:szCs w:val="24"/>
        </w:rPr>
      </w:pPr>
      <w:r w:rsidRPr="00376D64">
        <w:rPr>
          <w:rFonts w:ascii="Arial Narrow" w:hAnsi="Arial Narrow" w:cs="Arial"/>
          <w:bCs/>
          <w:sz w:val="24"/>
          <w:szCs w:val="24"/>
        </w:rPr>
        <w:t>S.C.”AEROSTAR”S.A</w:t>
      </w:r>
      <w:r w:rsidRPr="00376D64">
        <w:rPr>
          <w:rFonts w:ascii="Arial" w:hAnsi="Arial" w:cs="Arial"/>
          <w:bCs/>
          <w:sz w:val="24"/>
          <w:szCs w:val="24"/>
        </w:rPr>
        <w:t>. Bacău dispune de un program propriu de investiţii, care se aprobă anual de A.G.A. şi este urmărit atent de conducerea societăţii prin compartimentele funcţionale.</w:t>
      </w:r>
    </w:p>
    <w:p w:rsidR="00BC1DCE" w:rsidRPr="00376D64" w:rsidRDefault="00BC4179" w:rsidP="00376D64">
      <w:pPr>
        <w:pStyle w:val="BodyTextIndent"/>
        <w:spacing w:line="240" w:lineRule="auto"/>
        <w:rPr>
          <w:sz w:val="24"/>
          <w:szCs w:val="24"/>
        </w:rPr>
      </w:pPr>
      <w:r w:rsidRPr="00376D64">
        <w:rPr>
          <w:bCs/>
          <w:sz w:val="24"/>
          <w:szCs w:val="24"/>
        </w:rPr>
        <w:t xml:space="preserve">Din punct de vedere al realizărilor deosebite în domeniul investiţiilor, perioada 2000 – 2001 a fost marcată de declanşarea Programului de informatizare a societăţii, program care asigură gestionarea completă a resurselor prin implementarea sistemului ERP. De asemenea, în aceeaşi perioadă, a fost demarat </w:t>
      </w:r>
      <w:r w:rsidRPr="00376D64">
        <w:rPr>
          <w:b/>
          <w:sz w:val="24"/>
          <w:szCs w:val="24"/>
        </w:rPr>
        <w:t>Programul privind modernizarea sectoarelor de tratamente speciale pentru producţia de aeronave</w:t>
      </w:r>
      <w:r w:rsidR="00BC1DCE" w:rsidRPr="00376D64">
        <w:rPr>
          <w:sz w:val="24"/>
          <w:szCs w:val="24"/>
        </w:rPr>
        <w:tab/>
      </w:r>
    </w:p>
    <w:p w:rsidR="00A2179F" w:rsidRPr="00376D64" w:rsidRDefault="00A2179F" w:rsidP="00376D64">
      <w:pPr>
        <w:spacing w:line="240" w:lineRule="auto"/>
        <w:ind w:firstLine="720"/>
        <w:rPr>
          <w:rFonts w:ascii="Arial" w:hAnsi="Arial" w:cs="Arial"/>
          <w:bCs/>
          <w:sz w:val="24"/>
          <w:szCs w:val="24"/>
        </w:rPr>
      </w:pPr>
      <w:r w:rsidRPr="00376D64">
        <w:rPr>
          <w:rFonts w:ascii="Arial" w:hAnsi="Arial" w:cs="Arial"/>
          <w:bCs/>
          <w:sz w:val="24"/>
          <w:szCs w:val="24"/>
        </w:rPr>
        <w:t xml:space="preserve">In cazul infrastructurii s-a avut în vedere reabilitarea </w:t>
      </w:r>
      <w:r w:rsidRPr="00376D64">
        <w:rPr>
          <w:rFonts w:ascii="Arial" w:hAnsi="Arial" w:cs="Arial"/>
          <w:b/>
          <w:sz w:val="24"/>
          <w:szCs w:val="24"/>
        </w:rPr>
        <w:t>Halei de acoperiri galvanice</w:t>
      </w:r>
      <w:r w:rsidRPr="00376D64">
        <w:rPr>
          <w:rFonts w:ascii="Arial" w:hAnsi="Arial" w:cs="Arial"/>
          <w:bCs/>
          <w:sz w:val="24"/>
          <w:szCs w:val="24"/>
        </w:rPr>
        <w:t xml:space="preserve"> (dată în funcţiune în anul 1975) şi anexele tehnice. Astfel s-au refăcut cca. 3070 mp de hidroizolaţie, s-a refăcut vopsitoria interioar, s-a înlocuit sistemul de iluminare, s-a refăcut faţada şi s-au înlocuit geamurile, s-a reabilitat magazia de predare – primire piese, grupurile sanitare, vestiarele, pardoseala.</w:t>
      </w:r>
    </w:p>
    <w:p w:rsidR="001F4AFC" w:rsidRDefault="001F4AFC">
      <w:pPr>
        <w:widowControl/>
        <w:adjustRightInd/>
        <w:spacing w:after="200" w:line="276" w:lineRule="auto"/>
        <w:jc w:val="left"/>
        <w:textAlignment w:val="auto"/>
        <w:rPr>
          <w:sz w:val="24"/>
          <w:szCs w:val="24"/>
        </w:rPr>
      </w:pPr>
      <w:r>
        <w:rPr>
          <w:sz w:val="24"/>
          <w:szCs w:val="24"/>
        </w:rPr>
        <w:br w:type="page"/>
      </w:r>
    </w:p>
    <w:p w:rsidR="00BC1DCE" w:rsidRPr="00FE6A7B" w:rsidRDefault="00BC1DCE" w:rsidP="008B0AB1">
      <w:pPr>
        <w:pStyle w:val="Heading1"/>
        <w:numPr>
          <w:ilvl w:val="0"/>
          <w:numId w:val="14"/>
        </w:numPr>
        <w:tabs>
          <w:tab w:val="left" w:pos="0"/>
        </w:tabs>
        <w:ind w:hanging="480"/>
        <w:rPr>
          <w:rFonts w:ascii="Arial Narrow" w:hAnsi="Arial Narrow" w:cs="Arial Narrow"/>
          <w:sz w:val="32"/>
          <w:szCs w:val="32"/>
        </w:rPr>
      </w:pPr>
      <w:bookmarkStart w:id="38" w:name="_Toc86663382"/>
      <w:r w:rsidRPr="00FE6A7B">
        <w:rPr>
          <w:rFonts w:ascii="Arial Narrow" w:hAnsi="Arial Narrow" w:cs="Arial Narrow"/>
          <w:sz w:val="32"/>
          <w:szCs w:val="32"/>
        </w:rPr>
        <w:lastRenderedPageBreak/>
        <w:t>RECUNOASTEREA TERENULUI</w:t>
      </w:r>
      <w:bookmarkEnd w:id="37"/>
      <w:bookmarkEnd w:id="38"/>
    </w:p>
    <w:p w:rsidR="00BC1DCE" w:rsidRPr="008B7586" w:rsidRDefault="00BC1DCE" w:rsidP="00BC1DCE">
      <w:pPr>
        <w:pStyle w:val="Heading2"/>
        <w:tabs>
          <w:tab w:val="left" w:pos="0"/>
        </w:tabs>
        <w:rPr>
          <w:rFonts w:ascii="Arial Narrow" w:hAnsi="Arial Narrow" w:cs="Arial Narrow"/>
          <w:i w:val="0"/>
          <w:iCs w:val="0"/>
          <w:sz w:val="28"/>
          <w:szCs w:val="28"/>
          <w:lang w:val="it-IT"/>
        </w:rPr>
      </w:pPr>
      <w:bookmarkStart w:id="39" w:name="_Toc79039436"/>
      <w:bookmarkStart w:id="40" w:name="_Toc86663383"/>
      <w:r w:rsidRPr="008B7586">
        <w:rPr>
          <w:rFonts w:ascii="Arial Narrow" w:hAnsi="Arial Narrow" w:cs="Arial Narrow"/>
          <w:i w:val="0"/>
          <w:iCs w:val="0"/>
          <w:sz w:val="28"/>
          <w:szCs w:val="28"/>
          <w:lang w:val="it-IT"/>
        </w:rPr>
        <w:t>4.1      PROBLEME  IDENTIFICATE  SI   RIDICATE</w:t>
      </w:r>
      <w:bookmarkEnd w:id="39"/>
      <w:bookmarkEnd w:id="40"/>
    </w:p>
    <w:p w:rsidR="00BC1DCE" w:rsidRPr="00376D64" w:rsidRDefault="00BC1DCE" w:rsidP="00376D64">
      <w:pPr>
        <w:pStyle w:val="BodyTextIndent3"/>
        <w:spacing w:line="240" w:lineRule="auto"/>
        <w:ind w:firstLine="708"/>
        <w:rPr>
          <w:rFonts w:ascii="Arial Narrow" w:hAnsi="Arial Narrow" w:cs="Arial Narrow"/>
          <w:b/>
          <w:bCs/>
          <w:caps/>
          <w:sz w:val="24"/>
          <w:szCs w:val="24"/>
          <w:lang w:val="it-IT"/>
        </w:rPr>
      </w:pPr>
      <w:r w:rsidRPr="00376D64">
        <w:rPr>
          <w:sz w:val="24"/>
          <w:szCs w:val="24"/>
          <w:lang w:val="it-IT"/>
        </w:rPr>
        <w:t>Din analiza amplasamentului si din investigatiile efectuate, nu s-au identificat zone cu impact de mediu in urma desfasurarii activitatii.</w:t>
      </w:r>
    </w:p>
    <w:p w:rsidR="00BC1DCE" w:rsidRPr="00376D64" w:rsidRDefault="00BC1DCE" w:rsidP="00376D64">
      <w:pPr>
        <w:pStyle w:val="BodyTextIndent3"/>
        <w:spacing w:line="240" w:lineRule="auto"/>
        <w:ind w:firstLine="708"/>
        <w:rPr>
          <w:rFonts w:ascii="Arial Narrow" w:hAnsi="Arial Narrow" w:cs="Arial Narrow"/>
          <w:b/>
          <w:bCs/>
          <w:caps/>
          <w:sz w:val="24"/>
          <w:szCs w:val="24"/>
          <w:lang w:val="it-IT"/>
        </w:rPr>
      </w:pPr>
      <w:r w:rsidRPr="00376D64">
        <w:rPr>
          <w:sz w:val="24"/>
          <w:szCs w:val="24"/>
          <w:lang w:val="it-IT"/>
        </w:rPr>
        <w:t>In incinta, caile de acces si platformele sunt betonate integral iar spatiul liber de constructii este amenajat ca spatiu verde.</w:t>
      </w:r>
    </w:p>
    <w:p w:rsidR="00BC1DCE" w:rsidRPr="00573BFB" w:rsidRDefault="00BC1DCE" w:rsidP="00BC1DCE">
      <w:pPr>
        <w:pStyle w:val="BodyTextIndent3"/>
        <w:ind w:firstLine="0"/>
        <w:rPr>
          <w:rFonts w:ascii="Arial Narrow" w:hAnsi="Arial Narrow" w:cs="Arial Narrow"/>
          <w:b/>
          <w:bCs/>
          <w:caps/>
          <w:sz w:val="28"/>
          <w:szCs w:val="28"/>
          <w:lang w:val="it-IT"/>
        </w:rPr>
      </w:pPr>
    </w:p>
    <w:p w:rsidR="00BC1DCE" w:rsidRPr="00573BFB" w:rsidRDefault="00BC1DCE" w:rsidP="00BC1DCE">
      <w:pPr>
        <w:rPr>
          <w:rFonts w:ascii="Arial Narrow" w:hAnsi="Arial Narrow" w:cs="Arial Narrow"/>
          <w:b/>
          <w:bCs/>
          <w:caps/>
          <w:sz w:val="28"/>
          <w:szCs w:val="28"/>
          <w:lang w:val="it-IT"/>
        </w:rPr>
      </w:pPr>
      <w:r w:rsidRPr="00573BFB">
        <w:rPr>
          <w:rFonts w:ascii="Arial Narrow" w:hAnsi="Arial Narrow" w:cs="Arial Narrow"/>
          <w:b/>
          <w:bCs/>
          <w:caps/>
          <w:sz w:val="28"/>
          <w:szCs w:val="28"/>
          <w:lang w:val="it-IT"/>
        </w:rPr>
        <w:t>4.2   deseuri</w:t>
      </w:r>
    </w:p>
    <w:p w:rsidR="00BC1DCE" w:rsidRPr="00376D64" w:rsidRDefault="00BC1DCE" w:rsidP="00376D64">
      <w:pPr>
        <w:spacing w:line="240" w:lineRule="auto"/>
        <w:rPr>
          <w:rFonts w:ascii="Arial Narrow" w:hAnsi="Arial Narrow" w:cs="Arial Narrow"/>
          <w:b/>
          <w:bCs/>
          <w:caps/>
          <w:sz w:val="16"/>
          <w:szCs w:val="16"/>
          <w:lang w:val="it-IT"/>
        </w:rPr>
      </w:pPr>
    </w:p>
    <w:p w:rsidR="00BC1DCE" w:rsidRPr="00376D64" w:rsidRDefault="00BC1DCE" w:rsidP="00376D64">
      <w:pPr>
        <w:spacing w:line="240" w:lineRule="auto"/>
        <w:rPr>
          <w:rFonts w:ascii="Arial" w:hAnsi="Arial" w:cs="Arial"/>
          <w:b/>
          <w:bCs/>
          <w:caps/>
          <w:sz w:val="24"/>
          <w:szCs w:val="24"/>
          <w:lang w:val="it-IT"/>
        </w:rPr>
      </w:pPr>
      <w:r w:rsidRPr="00376D64">
        <w:rPr>
          <w:rFonts w:ascii="Arial" w:hAnsi="Arial" w:cs="Arial"/>
          <w:b/>
          <w:bCs/>
          <w:sz w:val="24"/>
          <w:szCs w:val="24"/>
          <w:lang w:val="it-IT"/>
        </w:rPr>
        <w:t>4.2.1  Gestionarea deseurilor</w:t>
      </w:r>
    </w:p>
    <w:p w:rsidR="00BC1DCE" w:rsidRPr="00376D64" w:rsidRDefault="00BC1DCE" w:rsidP="00376D64">
      <w:pPr>
        <w:spacing w:line="240" w:lineRule="auto"/>
        <w:ind w:right="-223" w:firstLine="720"/>
        <w:rPr>
          <w:rFonts w:ascii="Arial" w:hAnsi="Arial" w:cs="Arial"/>
          <w:sz w:val="24"/>
          <w:szCs w:val="24"/>
          <w:lang w:val="it-IT"/>
        </w:rPr>
      </w:pPr>
      <w:r w:rsidRPr="00376D64">
        <w:rPr>
          <w:rFonts w:ascii="Arial" w:hAnsi="Arial" w:cs="Arial"/>
          <w:caps/>
          <w:sz w:val="24"/>
          <w:szCs w:val="24"/>
          <w:lang w:val="it-IT"/>
        </w:rPr>
        <w:t>g</w:t>
      </w:r>
      <w:r w:rsidRPr="00376D64">
        <w:rPr>
          <w:rFonts w:ascii="Arial" w:hAnsi="Arial" w:cs="Arial"/>
          <w:sz w:val="24"/>
          <w:szCs w:val="24"/>
          <w:lang w:val="it-IT"/>
        </w:rPr>
        <w:t>estionarea şi monitorizarea deşeurilorrezul</w:t>
      </w:r>
      <w:r w:rsidR="00E96CF8">
        <w:rPr>
          <w:rFonts w:ascii="Arial" w:hAnsi="Arial" w:cs="Arial"/>
          <w:sz w:val="24"/>
          <w:szCs w:val="24"/>
          <w:lang w:val="it-IT"/>
        </w:rPr>
        <w:t>tate din procesele de productie</w:t>
      </w:r>
      <w:r w:rsidRPr="00376D64">
        <w:rPr>
          <w:rFonts w:ascii="Arial" w:hAnsi="Arial" w:cs="Arial"/>
          <w:sz w:val="24"/>
          <w:szCs w:val="24"/>
          <w:lang w:val="it-IT"/>
        </w:rPr>
        <w:t xml:space="preserve"> şi din alte activităţi auxiliare desfăşurate se realizează în conformitate cu:</w:t>
      </w:r>
    </w:p>
    <w:p w:rsidR="00BC1DCE" w:rsidRPr="00376D64" w:rsidRDefault="00BC1DCE" w:rsidP="00376D64">
      <w:pPr>
        <w:numPr>
          <w:ilvl w:val="0"/>
          <w:numId w:val="6"/>
        </w:numPr>
        <w:tabs>
          <w:tab w:val="clear" w:pos="360"/>
          <w:tab w:val="num" w:pos="0"/>
          <w:tab w:val="left" w:pos="960"/>
        </w:tabs>
        <w:spacing w:line="240" w:lineRule="auto"/>
        <w:ind w:left="0" w:firstLine="720"/>
        <w:rPr>
          <w:rFonts w:ascii="Arial" w:hAnsi="Arial" w:cs="Arial"/>
          <w:sz w:val="24"/>
          <w:szCs w:val="24"/>
          <w:lang w:val="it-IT"/>
        </w:rPr>
      </w:pPr>
      <w:r w:rsidRPr="00376D64">
        <w:rPr>
          <w:rFonts w:ascii="Arial" w:hAnsi="Arial" w:cs="Arial"/>
          <w:sz w:val="24"/>
          <w:szCs w:val="24"/>
          <w:lang w:val="it-IT"/>
        </w:rPr>
        <w:t>Hotărârea Guvernului nr. 856/2002 privind evidenţa gestiunii deşeurilor şi pentru aprobarea listei  cuprinzând deşeurile, inclusiv deşeurile periculoase;</w:t>
      </w:r>
    </w:p>
    <w:p w:rsidR="00A2179F" w:rsidRPr="00376D64" w:rsidRDefault="00A2179F" w:rsidP="00376D64">
      <w:pPr>
        <w:numPr>
          <w:ilvl w:val="0"/>
          <w:numId w:val="6"/>
        </w:numPr>
        <w:tabs>
          <w:tab w:val="clear" w:pos="360"/>
          <w:tab w:val="num" w:pos="0"/>
          <w:tab w:val="left" w:pos="960"/>
        </w:tabs>
        <w:spacing w:line="240" w:lineRule="auto"/>
        <w:ind w:left="0" w:firstLine="720"/>
        <w:rPr>
          <w:rFonts w:ascii="Arial" w:hAnsi="Arial" w:cs="Arial"/>
          <w:sz w:val="24"/>
          <w:szCs w:val="24"/>
          <w:lang w:val="it-IT"/>
        </w:rPr>
      </w:pPr>
      <w:r w:rsidRPr="00376D64">
        <w:rPr>
          <w:rFonts w:ascii="Arial" w:hAnsi="Arial" w:cs="Arial"/>
          <w:sz w:val="24"/>
          <w:szCs w:val="24"/>
          <w:lang w:val="it-IT"/>
        </w:rPr>
        <w:t xml:space="preserve">Legea 211/2011 </w:t>
      </w:r>
      <w:r w:rsidRPr="00376D64">
        <w:rPr>
          <w:rFonts w:ascii="Arial" w:hAnsi="Arial" w:cs="Arial"/>
          <w:iCs/>
          <w:sz w:val="24"/>
          <w:szCs w:val="24"/>
        </w:rPr>
        <w:t>privind regimul deşeurilor</w:t>
      </w:r>
    </w:p>
    <w:p w:rsidR="00BC1DCE" w:rsidRPr="00376D64" w:rsidRDefault="00BC1DCE" w:rsidP="00376D64">
      <w:pPr>
        <w:pStyle w:val="mariana12"/>
        <w:tabs>
          <w:tab w:val="left" w:pos="709"/>
        </w:tabs>
        <w:spacing w:line="240" w:lineRule="auto"/>
        <w:ind w:left="14" w:firstLine="346"/>
        <w:rPr>
          <w:sz w:val="24"/>
          <w:szCs w:val="24"/>
          <w:lang w:val="ro-RO"/>
        </w:rPr>
      </w:pPr>
      <w:r w:rsidRPr="00376D64">
        <w:rPr>
          <w:sz w:val="24"/>
          <w:szCs w:val="24"/>
          <w:lang w:val="ro-RO"/>
        </w:rPr>
        <w:tab/>
        <w:t>Deşeurile rezultate in urma activitatilor desfasurate in anul 2016, sunt:</w:t>
      </w:r>
    </w:p>
    <w:p w:rsidR="006D4C53" w:rsidRDefault="006D4C53" w:rsidP="006D4C53">
      <w:pPr>
        <w:rPr>
          <w:rFonts w:ascii="Arial" w:hAnsi="Arial" w:cs="Arial"/>
          <w:lang w:val="ro-RO"/>
        </w:rPr>
      </w:pPr>
    </w:p>
    <w:p w:rsidR="00B440C1" w:rsidRDefault="00B440C1" w:rsidP="006D4C53">
      <w:pPr>
        <w:rPr>
          <w:rFonts w:ascii="Arial" w:hAnsi="Arial" w:cs="Arial"/>
          <w:b/>
          <w:lang w:val="ro-RO"/>
        </w:rPr>
      </w:pPr>
      <w:r>
        <w:rPr>
          <w:rFonts w:ascii="Arial" w:hAnsi="Arial" w:cs="Arial"/>
          <w:lang w:val="ro-RO"/>
        </w:rPr>
        <w:tab/>
      </w:r>
      <w:r w:rsidRPr="00B440C1">
        <w:rPr>
          <w:rFonts w:ascii="Arial" w:hAnsi="Arial" w:cs="Arial"/>
          <w:b/>
          <w:lang w:val="ro-RO"/>
        </w:rPr>
        <w:t>DESEURI PRODUSE</w:t>
      </w:r>
    </w:p>
    <w:p w:rsidR="00B440C1" w:rsidRPr="00B440C1" w:rsidRDefault="00B440C1" w:rsidP="006D4C53">
      <w:pPr>
        <w:rPr>
          <w:rFonts w:ascii="Arial" w:hAnsi="Arial" w:cs="Arial"/>
          <w:b/>
          <w:lang w:val="ro-RO"/>
        </w:rPr>
      </w:pPr>
    </w:p>
    <w:tbl>
      <w:tblPr>
        <w:tblStyle w:val="TableGrid"/>
        <w:tblW w:w="10065" w:type="dxa"/>
        <w:tblInd w:w="-34" w:type="dxa"/>
        <w:tblLayout w:type="fixed"/>
        <w:tblLook w:val="04A0"/>
      </w:tblPr>
      <w:tblGrid>
        <w:gridCol w:w="851"/>
        <w:gridCol w:w="1418"/>
        <w:gridCol w:w="992"/>
        <w:gridCol w:w="1134"/>
        <w:gridCol w:w="709"/>
        <w:gridCol w:w="1417"/>
        <w:gridCol w:w="1276"/>
        <w:gridCol w:w="2268"/>
      </w:tblGrid>
      <w:tr w:rsidR="00B440C1" w:rsidRPr="00017654" w:rsidTr="00915057">
        <w:trPr>
          <w:trHeight w:val="1011"/>
        </w:trPr>
        <w:tc>
          <w:tcPr>
            <w:tcW w:w="851" w:type="dxa"/>
          </w:tcPr>
          <w:p w:rsidR="00B440C1" w:rsidRPr="00017654" w:rsidRDefault="00B440C1" w:rsidP="00017654">
            <w:pPr>
              <w:spacing w:line="240" w:lineRule="auto"/>
              <w:jc w:val="center"/>
              <w:rPr>
                <w:rFonts w:ascii="Arial" w:hAnsi="Arial" w:cs="Arial"/>
                <w:lang w:val="ro-RO"/>
              </w:rPr>
            </w:pPr>
            <w:r w:rsidRPr="00017654">
              <w:rPr>
                <w:rFonts w:ascii="Arial" w:hAnsi="Arial" w:cs="Arial"/>
                <w:lang w:val="ro-RO"/>
              </w:rPr>
              <w:t>Cod deseu</w:t>
            </w:r>
          </w:p>
        </w:tc>
        <w:tc>
          <w:tcPr>
            <w:tcW w:w="1418" w:type="dxa"/>
          </w:tcPr>
          <w:p w:rsidR="00B440C1" w:rsidRPr="00017654" w:rsidRDefault="00B440C1" w:rsidP="00017654">
            <w:pPr>
              <w:spacing w:line="240" w:lineRule="auto"/>
              <w:jc w:val="center"/>
              <w:rPr>
                <w:rFonts w:ascii="Arial" w:hAnsi="Arial" w:cs="Arial"/>
                <w:lang w:val="ro-RO"/>
              </w:rPr>
            </w:pPr>
            <w:r w:rsidRPr="00017654">
              <w:rPr>
                <w:rFonts w:ascii="Arial" w:hAnsi="Arial" w:cs="Arial"/>
                <w:lang w:val="ro-RO"/>
              </w:rPr>
              <w:t>Denumire deseu</w:t>
            </w:r>
          </w:p>
        </w:tc>
        <w:tc>
          <w:tcPr>
            <w:tcW w:w="992" w:type="dxa"/>
          </w:tcPr>
          <w:p w:rsidR="00B440C1" w:rsidRPr="00017654" w:rsidRDefault="00B440C1" w:rsidP="00017654">
            <w:pPr>
              <w:spacing w:line="240" w:lineRule="auto"/>
              <w:jc w:val="center"/>
              <w:rPr>
                <w:rFonts w:ascii="Arial" w:hAnsi="Arial" w:cs="Arial"/>
                <w:lang w:val="ro-RO"/>
              </w:rPr>
            </w:pPr>
            <w:r w:rsidRPr="00017654">
              <w:rPr>
                <w:rFonts w:ascii="Arial" w:hAnsi="Arial" w:cs="Arial"/>
                <w:lang w:val="ro-RO"/>
              </w:rPr>
              <w:t>Sursa generatoare</w:t>
            </w:r>
          </w:p>
        </w:tc>
        <w:tc>
          <w:tcPr>
            <w:tcW w:w="1134" w:type="dxa"/>
          </w:tcPr>
          <w:p w:rsidR="00B440C1" w:rsidRPr="00017654" w:rsidRDefault="00B440C1" w:rsidP="00017654">
            <w:pPr>
              <w:spacing w:line="240" w:lineRule="auto"/>
              <w:jc w:val="center"/>
              <w:rPr>
                <w:rFonts w:ascii="Arial" w:hAnsi="Arial" w:cs="Arial"/>
                <w:lang w:val="ro-RO"/>
              </w:rPr>
            </w:pPr>
            <w:r w:rsidRPr="00017654">
              <w:rPr>
                <w:rFonts w:ascii="Arial" w:hAnsi="Arial" w:cs="Arial"/>
                <w:lang w:val="ro-RO"/>
              </w:rPr>
              <w:t>Cantitate</w:t>
            </w:r>
          </w:p>
        </w:tc>
        <w:tc>
          <w:tcPr>
            <w:tcW w:w="709" w:type="dxa"/>
          </w:tcPr>
          <w:p w:rsidR="00B440C1" w:rsidRPr="00017654" w:rsidRDefault="00B440C1" w:rsidP="00017654">
            <w:pPr>
              <w:spacing w:line="240" w:lineRule="auto"/>
              <w:jc w:val="center"/>
              <w:rPr>
                <w:rFonts w:ascii="Arial" w:hAnsi="Arial" w:cs="Arial"/>
                <w:lang w:val="ro-RO"/>
              </w:rPr>
            </w:pPr>
            <w:r w:rsidRPr="00017654">
              <w:rPr>
                <w:rFonts w:ascii="Arial" w:hAnsi="Arial" w:cs="Arial"/>
                <w:lang w:val="ro-RO"/>
              </w:rPr>
              <w:t>UM</w:t>
            </w:r>
          </w:p>
        </w:tc>
        <w:tc>
          <w:tcPr>
            <w:tcW w:w="1417" w:type="dxa"/>
          </w:tcPr>
          <w:p w:rsidR="00B440C1" w:rsidRPr="00017654" w:rsidRDefault="00B440C1" w:rsidP="00017654">
            <w:pPr>
              <w:spacing w:line="240" w:lineRule="auto"/>
              <w:jc w:val="center"/>
              <w:rPr>
                <w:rFonts w:ascii="Arial" w:hAnsi="Arial" w:cs="Arial"/>
                <w:lang w:val="ro-RO"/>
              </w:rPr>
            </w:pPr>
            <w:r w:rsidRPr="00017654">
              <w:rPr>
                <w:rFonts w:ascii="Arial" w:hAnsi="Arial" w:cs="Arial"/>
                <w:lang w:val="ro-RO"/>
              </w:rPr>
              <w:t>Operatiune valorificare/eliminare</w:t>
            </w:r>
          </w:p>
        </w:tc>
        <w:tc>
          <w:tcPr>
            <w:tcW w:w="1276" w:type="dxa"/>
          </w:tcPr>
          <w:p w:rsidR="00B440C1" w:rsidRPr="00017654" w:rsidRDefault="00B440C1" w:rsidP="00017654">
            <w:pPr>
              <w:spacing w:line="240" w:lineRule="auto"/>
              <w:jc w:val="center"/>
              <w:rPr>
                <w:rFonts w:ascii="Arial" w:hAnsi="Arial" w:cs="Arial"/>
                <w:lang w:val="ro-RO"/>
              </w:rPr>
            </w:pPr>
            <w:r w:rsidRPr="00017654">
              <w:rPr>
                <w:rFonts w:ascii="Arial" w:hAnsi="Arial" w:cs="Arial"/>
                <w:lang w:val="ro-RO"/>
              </w:rPr>
              <w:t>Cod operatiune</w:t>
            </w:r>
          </w:p>
        </w:tc>
        <w:tc>
          <w:tcPr>
            <w:tcW w:w="2268" w:type="dxa"/>
          </w:tcPr>
          <w:p w:rsidR="00B440C1" w:rsidRPr="00017654" w:rsidRDefault="00B440C1" w:rsidP="00017654">
            <w:pPr>
              <w:spacing w:line="240" w:lineRule="auto"/>
              <w:jc w:val="center"/>
              <w:rPr>
                <w:rFonts w:ascii="Arial" w:hAnsi="Arial" w:cs="Arial"/>
                <w:lang w:val="ro-RO"/>
              </w:rPr>
            </w:pPr>
            <w:r w:rsidRPr="00017654">
              <w:rPr>
                <w:rFonts w:ascii="Arial" w:hAnsi="Arial" w:cs="Arial"/>
                <w:lang w:val="ro-RO"/>
              </w:rPr>
              <w:t>Denumire operatiune</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12 01 03</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Pilitura si span neferos</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Prelucrari mecanice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567,271</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16 06 05</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Alte baterii si acumulatori</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Echipamente casate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0,175</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12 01 13</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Deseuri de la sudura</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Deseu flux de sudura</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7,78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08 01 19*</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 xml:space="preserve">Suspensii apoase cu continut de vopsele si lacuri si solventi organici sau alte suibstante </w:t>
            </w:r>
            <w:r w:rsidRPr="00017654">
              <w:rPr>
                <w:rFonts w:ascii="Arial" w:hAnsi="Arial" w:cs="Arial"/>
                <w:lang w:val="ro-RO"/>
              </w:rPr>
              <w:lastRenderedPageBreak/>
              <w:t>periculoase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lastRenderedPageBreak/>
              <w:t>Vopsire piese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43,1</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lastRenderedPageBreak/>
              <w:t>20 01 01</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Hartie si carton</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Deseuri colectate selectiv</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27,977</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17 02 02</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sticla</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Deseuri colectate selectiv</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4,925</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017654" w:rsidRPr="00017654" w:rsidTr="00915057">
        <w:trPr>
          <w:trHeight w:val="133"/>
        </w:trPr>
        <w:tc>
          <w:tcPr>
            <w:tcW w:w="851" w:type="dxa"/>
          </w:tcPr>
          <w:p w:rsidR="00017654" w:rsidRPr="00017654" w:rsidRDefault="00017654" w:rsidP="00017654">
            <w:pPr>
              <w:spacing w:line="240" w:lineRule="auto"/>
              <w:rPr>
                <w:rFonts w:ascii="Arial" w:hAnsi="Arial" w:cs="Arial"/>
                <w:lang w:val="ro-RO"/>
              </w:rPr>
            </w:pPr>
            <w:r>
              <w:rPr>
                <w:rFonts w:ascii="Arial" w:hAnsi="Arial" w:cs="Arial"/>
                <w:lang w:val="ro-RO"/>
              </w:rPr>
              <w:t>20 03 01</w:t>
            </w:r>
          </w:p>
        </w:tc>
        <w:tc>
          <w:tcPr>
            <w:tcW w:w="1418" w:type="dxa"/>
          </w:tcPr>
          <w:p w:rsidR="00017654" w:rsidRPr="00017654" w:rsidRDefault="00017654" w:rsidP="00017654">
            <w:pPr>
              <w:spacing w:line="240" w:lineRule="auto"/>
              <w:rPr>
                <w:rFonts w:ascii="Arial" w:hAnsi="Arial" w:cs="Arial"/>
                <w:lang w:val="ro-RO"/>
              </w:rPr>
            </w:pPr>
            <w:r>
              <w:rPr>
                <w:rFonts w:ascii="Arial" w:hAnsi="Arial" w:cs="Arial"/>
                <w:lang w:val="ro-RO"/>
              </w:rPr>
              <w:t>Deseuri municipale amestecate</w:t>
            </w:r>
          </w:p>
        </w:tc>
        <w:tc>
          <w:tcPr>
            <w:tcW w:w="992" w:type="dxa"/>
          </w:tcPr>
          <w:p w:rsidR="00017654" w:rsidRPr="00017654" w:rsidRDefault="00017654" w:rsidP="00017654">
            <w:pPr>
              <w:spacing w:line="240" w:lineRule="auto"/>
              <w:rPr>
                <w:rFonts w:ascii="Arial" w:hAnsi="Arial" w:cs="Arial"/>
                <w:lang w:val="ro-RO"/>
              </w:rPr>
            </w:pPr>
            <w:r>
              <w:rPr>
                <w:rFonts w:ascii="Arial" w:hAnsi="Arial" w:cs="Arial"/>
                <w:lang w:val="ro-RO"/>
              </w:rPr>
              <w:t>Deseuri menajere</w:t>
            </w:r>
          </w:p>
        </w:tc>
        <w:tc>
          <w:tcPr>
            <w:tcW w:w="1134" w:type="dxa"/>
          </w:tcPr>
          <w:p w:rsidR="00017654" w:rsidRPr="00017654" w:rsidRDefault="00E74C27" w:rsidP="00017654">
            <w:pPr>
              <w:spacing w:line="240" w:lineRule="auto"/>
              <w:rPr>
                <w:rFonts w:ascii="Arial" w:hAnsi="Arial" w:cs="Arial"/>
                <w:lang w:val="ro-RO"/>
              </w:rPr>
            </w:pPr>
            <w:r>
              <w:rPr>
                <w:rFonts w:ascii="Arial" w:hAnsi="Arial" w:cs="Arial"/>
                <w:lang w:val="ro-RO"/>
              </w:rPr>
              <w:t>≈1500</w:t>
            </w:r>
          </w:p>
        </w:tc>
        <w:tc>
          <w:tcPr>
            <w:tcW w:w="709" w:type="dxa"/>
          </w:tcPr>
          <w:p w:rsidR="00017654" w:rsidRPr="00017654" w:rsidRDefault="00017654" w:rsidP="00017654">
            <w:pPr>
              <w:spacing w:line="240" w:lineRule="auto"/>
              <w:rPr>
                <w:rFonts w:ascii="Arial" w:hAnsi="Arial" w:cs="Arial"/>
                <w:lang w:val="ro-RO"/>
              </w:rPr>
            </w:pPr>
            <w:r>
              <w:rPr>
                <w:rFonts w:ascii="Arial" w:hAnsi="Arial" w:cs="Arial"/>
                <w:lang w:val="ro-RO"/>
              </w:rPr>
              <w:t>Tone</w:t>
            </w:r>
          </w:p>
        </w:tc>
        <w:tc>
          <w:tcPr>
            <w:tcW w:w="1417" w:type="dxa"/>
          </w:tcPr>
          <w:p w:rsidR="00017654" w:rsidRPr="00017654" w:rsidRDefault="00017654" w:rsidP="00017654">
            <w:pPr>
              <w:spacing w:line="240" w:lineRule="auto"/>
              <w:rPr>
                <w:rFonts w:ascii="Arial" w:hAnsi="Arial" w:cs="Arial"/>
                <w:lang w:val="ro-RO"/>
              </w:rPr>
            </w:pPr>
            <w:r>
              <w:rPr>
                <w:rFonts w:ascii="Arial" w:hAnsi="Arial" w:cs="Arial"/>
                <w:lang w:val="ro-RO"/>
              </w:rPr>
              <w:t>valorificare</w:t>
            </w:r>
          </w:p>
        </w:tc>
        <w:tc>
          <w:tcPr>
            <w:tcW w:w="1276" w:type="dxa"/>
          </w:tcPr>
          <w:p w:rsidR="00017654" w:rsidRPr="00017654" w:rsidRDefault="00017654" w:rsidP="00017654">
            <w:pPr>
              <w:spacing w:line="240" w:lineRule="auto"/>
              <w:rPr>
                <w:rFonts w:ascii="Arial" w:hAnsi="Arial" w:cs="Arial"/>
                <w:lang w:val="ro-RO"/>
              </w:rPr>
            </w:pPr>
            <w:r>
              <w:rPr>
                <w:rFonts w:ascii="Arial" w:hAnsi="Arial" w:cs="Arial"/>
                <w:lang w:val="ro-RO"/>
              </w:rPr>
              <w:t>R12</w:t>
            </w:r>
          </w:p>
        </w:tc>
        <w:tc>
          <w:tcPr>
            <w:tcW w:w="2268" w:type="dxa"/>
          </w:tcPr>
          <w:p w:rsidR="00017654" w:rsidRPr="00017654" w:rsidRDefault="00017654"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16 05 06*</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Substante chimice de laborator constand din sau continand substante periculoase inclusiv amestecurile de substante chimice de laborator</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Analize chimice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0,531</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15 01 02</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Ambalaje de materiale plastice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Marfa ambalata</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6,928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20 01 39</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Materiale plastice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Deseuri din prelucrari</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24,498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20 01 38</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Lemn, altul decat cel specificat la 20 01 37</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Prelucrare masa lemnoasa</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193,503</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14 06 03*</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Alti solventi si amestecuri de solventi</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Vopsire piese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12,643</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15 01 04</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Ambalaje metalice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Marfa ambalat</w:t>
            </w:r>
            <w:r w:rsidRPr="00017654">
              <w:rPr>
                <w:rFonts w:ascii="Arial" w:hAnsi="Arial" w:cs="Arial"/>
                <w:lang w:val="ro-RO"/>
              </w:rPr>
              <w:lastRenderedPageBreak/>
              <w:t>a</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lastRenderedPageBreak/>
              <w:t>4,281</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 xml:space="preserve">schimbul de deşeuri în vederea expunerii la </w:t>
            </w:r>
            <w:r w:rsidRPr="00017654">
              <w:rPr>
                <w:rFonts w:ascii="Arial" w:hAnsi="Arial" w:cs="Arial"/>
                <w:lang w:val="ro-RO"/>
              </w:rPr>
              <w:lastRenderedPageBreak/>
              <w:t>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lastRenderedPageBreak/>
              <w:t>15 01 03</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Ambalaje din lemn</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Marfa ambalata</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104,425</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13 01 12*</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Uleiuri hidraulice usor biodegradabile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Probe hidraulice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0,91</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10 05 04</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Alte particule si praf</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Depuneri in vid</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1,35</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16 02 14</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Echipamente casate, altele cele specificate de la 16 02 09 la 16 02 13</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Deseuri colectate selectiv</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40,813</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2317"/>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15 02 02*</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Absorbanti, materiale filtrante (inclusiv filtre de ulei fara alta specificatie), materiale de lustruire, imbracaminte de protectie contaminata cu substante periculoase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Operatii de filtrare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16,76</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15 01 01</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Ambalaje de hartie si carton</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ambalare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64,368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20 01 21*</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Tuburi fluorescente si alte deseuri cu continut de mercur</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Surse casate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0,83</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650"/>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lastRenderedPageBreak/>
              <w:t>12 01 21</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Piese uzate de polizare maruntite si materiale de polizare maruntite, altele decat cele specificate la 12 01 20</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Prelucrari mecanice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1,76</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13 07 03*</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Alti combustibili (inclusiv amestecuri)</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Spalari, incercari pe banc</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49,587</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11 01 09*</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Namoluri si turet de filtrare cu continut de substante periculoase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Procese de galvanizare-neutralizare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482,25</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19 12 04</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Materiale plastice si de cauciuc</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Deseuri de prelucrare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8,709</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85"/>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16 01 09*</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Componente cu continut de PCB</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Echipamente casate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3,18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09 01 04*</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Solutii de fixare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Control nedistructiv</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0,06</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09 01 02*</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Solutii de developare pe baza de apa pentru placile offset</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developare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0,06</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85"/>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13 02 06*</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Uleiuri sintetice de motor, de transmisie si de ungere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Probe de motor</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5,937</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31"/>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15 01 10*</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 xml:space="preserve">Ambalaje care contin reziduuri sau sunt contaminate cu substante </w:t>
            </w:r>
            <w:r w:rsidRPr="00017654">
              <w:rPr>
                <w:rFonts w:ascii="Arial" w:hAnsi="Arial" w:cs="Arial"/>
                <w:lang w:val="ro-RO"/>
              </w:rPr>
              <w:lastRenderedPageBreak/>
              <w:t>periculoase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lastRenderedPageBreak/>
              <w:t>vopsire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19,93</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lastRenderedPageBreak/>
              <w:t>20 01 11</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textile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Prelucrari textile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1,118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85"/>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06 03 14</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Saruri solide si solutii, altele decat cele specificate la 06 03 11 si 06 03 13</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Procese industriale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10,987</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13 01 05*</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Emulsii neclorurate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Prelucrari mecanice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90,02</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99"/>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12 01 01</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Pilitura si span feros</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Prelucrari mecanice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2149,18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985"/>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17 01 02</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caramizi</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Constructii dezafectate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7,76</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01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19 09 05</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Rasini schimbatoare de ioni saturate sau epuizate</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Procese industriale</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1,18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eliminare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318"/>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03 01 05</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Rumegus, talas, aschii, resturi de scandura si furnir, altele decat cele specificate la 03 01 04</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Prelucrare masa lemnoasa</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32,125</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r w:rsidR="00B440C1" w:rsidRPr="00017654" w:rsidTr="00915057">
        <w:trPr>
          <w:trHeight w:val="1013"/>
        </w:trPr>
        <w:tc>
          <w:tcPr>
            <w:tcW w:w="851"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16 01 03</w:t>
            </w:r>
          </w:p>
        </w:tc>
        <w:tc>
          <w:tcPr>
            <w:tcW w:w="141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Anvelope scoase din uz</w:t>
            </w:r>
          </w:p>
        </w:tc>
        <w:tc>
          <w:tcPr>
            <w:tcW w:w="992"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mentenanta</w:t>
            </w:r>
          </w:p>
        </w:tc>
        <w:tc>
          <w:tcPr>
            <w:tcW w:w="1134"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2,868</w:t>
            </w:r>
          </w:p>
        </w:tc>
        <w:tc>
          <w:tcPr>
            <w:tcW w:w="709"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tone</w:t>
            </w:r>
          </w:p>
        </w:tc>
        <w:tc>
          <w:tcPr>
            <w:tcW w:w="1417"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valorificare</w:t>
            </w:r>
          </w:p>
        </w:tc>
        <w:tc>
          <w:tcPr>
            <w:tcW w:w="1276"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R12</w:t>
            </w:r>
          </w:p>
        </w:tc>
        <w:tc>
          <w:tcPr>
            <w:tcW w:w="2268" w:type="dxa"/>
          </w:tcPr>
          <w:p w:rsidR="00B440C1" w:rsidRPr="00017654" w:rsidRDefault="00B440C1" w:rsidP="00017654">
            <w:pPr>
              <w:spacing w:line="240" w:lineRule="auto"/>
              <w:rPr>
                <w:rFonts w:ascii="Arial" w:hAnsi="Arial" w:cs="Arial"/>
                <w:lang w:val="ro-RO"/>
              </w:rPr>
            </w:pPr>
            <w:r w:rsidRPr="00017654">
              <w:rPr>
                <w:rFonts w:ascii="Arial" w:hAnsi="Arial" w:cs="Arial"/>
                <w:lang w:val="ro-RO"/>
              </w:rPr>
              <w:t>schimbul de deşeuri în vederea expunerii la oricare dintre operaţiunile numerotate de la R 1 la R 11.</w:t>
            </w:r>
          </w:p>
        </w:tc>
      </w:tr>
    </w:tbl>
    <w:p w:rsidR="00017654" w:rsidRDefault="00017654" w:rsidP="00376D64">
      <w:pPr>
        <w:pStyle w:val="BodyText2"/>
        <w:tabs>
          <w:tab w:val="clear" w:pos="360"/>
          <w:tab w:val="left" w:pos="0"/>
        </w:tabs>
        <w:spacing w:line="240" w:lineRule="auto"/>
        <w:rPr>
          <w:rFonts w:ascii="Arial" w:hAnsi="Arial" w:cs="Arial"/>
          <w:sz w:val="28"/>
          <w:szCs w:val="28"/>
        </w:rPr>
      </w:pPr>
    </w:p>
    <w:p w:rsidR="00B479E1" w:rsidRPr="00376D64" w:rsidRDefault="00B479E1" w:rsidP="00376D64">
      <w:pPr>
        <w:pStyle w:val="BodyText2"/>
        <w:tabs>
          <w:tab w:val="clear" w:pos="360"/>
          <w:tab w:val="left" w:pos="0"/>
        </w:tabs>
        <w:spacing w:line="240" w:lineRule="auto"/>
        <w:rPr>
          <w:rFonts w:ascii="Arial" w:hAnsi="Arial" w:cs="Arial"/>
          <w:sz w:val="24"/>
          <w:szCs w:val="24"/>
        </w:rPr>
      </w:pPr>
      <w:r>
        <w:rPr>
          <w:rFonts w:ascii="Arial" w:hAnsi="Arial" w:cs="Arial"/>
          <w:sz w:val="28"/>
          <w:szCs w:val="28"/>
        </w:rPr>
        <w:tab/>
      </w:r>
      <w:r w:rsidRPr="00376D64">
        <w:rPr>
          <w:rFonts w:ascii="Arial" w:hAnsi="Arial" w:cs="Arial"/>
          <w:sz w:val="24"/>
          <w:szCs w:val="24"/>
        </w:rPr>
        <w:t>Evidenţele legate de gestionarea deşeurilor se înregistreaza conform H.G. nr. 856/2002 şi se raportează anual în RAM.</w:t>
      </w:r>
    </w:p>
    <w:p w:rsidR="00B479E1" w:rsidRPr="00376D64" w:rsidRDefault="00B479E1" w:rsidP="00376D64">
      <w:pPr>
        <w:pStyle w:val="BodyTextIndent2"/>
        <w:spacing w:line="240" w:lineRule="auto"/>
        <w:rPr>
          <w:sz w:val="24"/>
          <w:szCs w:val="24"/>
        </w:rPr>
      </w:pPr>
      <w:r w:rsidRPr="00376D64">
        <w:rPr>
          <w:sz w:val="24"/>
          <w:szCs w:val="24"/>
        </w:rPr>
        <w:t>Conform unei proceduri interne, la fiecare sectie producatoare de deseuri, prin Responsabilul de mediu compartimental este tinuta evidenta deseurilor intr-un registru de sectie ce cuprinde rubricile: tipul si codul deseului, cantitatea predata catre Gestiunea DESEURI AEROSTAR, data,  documentul de predare, semnatura.</w:t>
      </w:r>
    </w:p>
    <w:p w:rsidR="00B479E1" w:rsidRPr="00376D64" w:rsidRDefault="00B479E1" w:rsidP="00376D64">
      <w:pPr>
        <w:pStyle w:val="BodyTextIndent3"/>
        <w:spacing w:line="240" w:lineRule="auto"/>
        <w:ind w:firstLine="0"/>
        <w:rPr>
          <w:sz w:val="24"/>
          <w:szCs w:val="24"/>
        </w:rPr>
      </w:pPr>
      <w:r w:rsidRPr="00376D64">
        <w:rPr>
          <w:color w:val="FF0000"/>
          <w:sz w:val="24"/>
          <w:szCs w:val="24"/>
          <w:lang w:val="ro-RO"/>
        </w:rPr>
        <w:tab/>
      </w:r>
      <w:r w:rsidRPr="00376D64">
        <w:rPr>
          <w:sz w:val="24"/>
          <w:szCs w:val="24"/>
        </w:rPr>
        <w:t xml:space="preserve">În vederea minimizării impactului asupra factorilor de mediu şi a gradului de poluare ce poate fi produs prin depozitarea deşeurilor, societatea are în vedere următoarele măsuri specifice cu caracter permanent: </w:t>
      </w:r>
    </w:p>
    <w:p w:rsidR="00B479E1" w:rsidRPr="00376D64" w:rsidRDefault="00B479E1" w:rsidP="00376D64">
      <w:pPr>
        <w:pStyle w:val="BodyTextIndent3"/>
        <w:spacing w:line="240" w:lineRule="auto"/>
        <w:ind w:firstLine="708"/>
        <w:rPr>
          <w:sz w:val="24"/>
          <w:szCs w:val="24"/>
        </w:rPr>
      </w:pPr>
      <w:r w:rsidRPr="00376D64">
        <w:rPr>
          <w:sz w:val="24"/>
          <w:szCs w:val="24"/>
        </w:rPr>
        <w:t>- amplasarea spaţiilor de stocare</w:t>
      </w:r>
      <w:r w:rsidR="000570E1">
        <w:rPr>
          <w:sz w:val="24"/>
          <w:szCs w:val="24"/>
        </w:rPr>
        <w:t xml:space="preserve"> temporara</w:t>
      </w:r>
      <w:r w:rsidRPr="00376D64">
        <w:rPr>
          <w:sz w:val="24"/>
          <w:szCs w:val="24"/>
        </w:rPr>
        <w:t xml:space="preserve"> a deşeurilor în locuri amenajate; </w:t>
      </w:r>
    </w:p>
    <w:p w:rsidR="00B479E1" w:rsidRPr="00376D64" w:rsidRDefault="00B479E1" w:rsidP="00376D64">
      <w:pPr>
        <w:pStyle w:val="BodyTextIndent3"/>
        <w:spacing w:line="240" w:lineRule="auto"/>
        <w:ind w:firstLine="708"/>
        <w:rPr>
          <w:sz w:val="24"/>
          <w:szCs w:val="24"/>
        </w:rPr>
      </w:pPr>
      <w:r w:rsidRPr="00376D64">
        <w:rPr>
          <w:sz w:val="24"/>
          <w:szCs w:val="24"/>
        </w:rPr>
        <w:t>- inspectarea periodică a stării fiecărui spaţiu de stocare</w:t>
      </w:r>
      <w:r w:rsidR="000570E1">
        <w:rPr>
          <w:sz w:val="24"/>
          <w:szCs w:val="24"/>
        </w:rPr>
        <w:t xml:space="preserve"> temporara de</w:t>
      </w:r>
      <w:r w:rsidRPr="00376D64">
        <w:rPr>
          <w:sz w:val="24"/>
          <w:szCs w:val="24"/>
        </w:rPr>
        <w:t xml:space="preserve"> deşeu; </w:t>
      </w:r>
    </w:p>
    <w:p w:rsidR="00B479E1" w:rsidRPr="00376D64" w:rsidRDefault="00B479E1" w:rsidP="00376D64">
      <w:pPr>
        <w:pStyle w:val="BodyTextIndent3"/>
        <w:spacing w:line="240" w:lineRule="auto"/>
        <w:ind w:firstLine="708"/>
        <w:rPr>
          <w:sz w:val="24"/>
          <w:szCs w:val="24"/>
        </w:rPr>
      </w:pPr>
      <w:r w:rsidRPr="00376D64">
        <w:rPr>
          <w:sz w:val="24"/>
          <w:szCs w:val="24"/>
        </w:rPr>
        <w:t xml:space="preserve">- stocarea deşeurilor se realizează, astfel încât să nu blocheze căile de acces în unitate; </w:t>
      </w:r>
    </w:p>
    <w:p w:rsidR="00B479E1" w:rsidRPr="00376D64" w:rsidRDefault="00B479E1" w:rsidP="00376D64">
      <w:pPr>
        <w:pStyle w:val="BodyTextIndent3"/>
        <w:spacing w:line="240" w:lineRule="auto"/>
        <w:ind w:firstLine="708"/>
        <w:rPr>
          <w:sz w:val="24"/>
          <w:szCs w:val="24"/>
        </w:rPr>
      </w:pPr>
      <w:r w:rsidRPr="00376D64">
        <w:rPr>
          <w:sz w:val="24"/>
          <w:szCs w:val="24"/>
        </w:rPr>
        <w:t>- gestionarea spaţiilor de stocare temporară a deşeurilor se face în baza unei evidenţe a stocului de deşeuri colectate, transportate, depozitate, valorificate, etc. şi a cheltuielilor legate de gestiunea deşeurilor ;</w:t>
      </w:r>
    </w:p>
    <w:p w:rsidR="00B479E1" w:rsidRPr="00376D64" w:rsidRDefault="00B479E1" w:rsidP="00376D64">
      <w:pPr>
        <w:pStyle w:val="BodyTextIndent3"/>
        <w:spacing w:line="240" w:lineRule="auto"/>
        <w:ind w:firstLine="708"/>
        <w:rPr>
          <w:sz w:val="24"/>
          <w:szCs w:val="24"/>
        </w:rPr>
      </w:pPr>
      <w:r w:rsidRPr="00376D64">
        <w:rPr>
          <w:sz w:val="24"/>
          <w:szCs w:val="24"/>
        </w:rPr>
        <w:t xml:space="preserve">- valorificarea deşeurilor cu scopul reducerii cantităţilor de deşeuri stocate; </w:t>
      </w:r>
    </w:p>
    <w:p w:rsidR="00B479E1" w:rsidRPr="00376D64" w:rsidRDefault="00B479E1" w:rsidP="00376D64">
      <w:pPr>
        <w:pStyle w:val="BodyTextIndent3"/>
        <w:spacing w:line="240" w:lineRule="auto"/>
        <w:ind w:firstLine="708"/>
        <w:rPr>
          <w:rFonts w:ascii="Arial Narrow" w:hAnsi="Arial Narrow" w:cs="Arial Narrow"/>
          <w:b/>
          <w:bCs/>
          <w:caps/>
          <w:sz w:val="24"/>
          <w:szCs w:val="24"/>
          <w:lang w:val="ro-RO"/>
        </w:rPr>
      </w:pPr>
      <w:r w:rsidRPr="00376D64">
        <w:rPr>
          <w:sz w:val="24"/>
          <w:szCs w:val="24"/>
        </w:rPr>
        <w:t>- instruirea personalului societăţii privind modul de gestionare a deşeurilor,</w:t>
      </w:r>
    </w:p>
    <w:p w:rsidR="00B479E1" w:rsidRPr="00376D64" w:rsidRDefault="00B479E1" w:rsidP="00376D64">
      <w:pPr>
        <w:pStyle w:val="BodyText2"/>
        <w:tabs>
          <w:tab w:val="clear" w:pos="360"/>
          <w:tab w:val="left" w:pos="0"/>
        </w:tabs>
        <w:spacing w:line="240" w:lineRule="auto"/>
        <w:rPr>
          <w:rFonts w:ascii="Arial" w:hAnsi="Arial" w:cs="Arial"/>
          <w:color w:val="FF0000"/>
          <w:sz w:val="24"/>
          <w:szCs w:val="24"/>
          <w:lang w:val="ro-RO"/>
        </w:rPr>
      </w:pPr>
    </w:p>
    <w:p w:rsidR="00B56F9B" w:rsidRPr="00376D64" w:rsidRDefault="00BC1DCE" w:rsidP="00376D64">
      <w:pPr>
        <w:spacing w:line="240" w:lineRule="auto"/>
        <w:rPr>
          <w:rFonts w:ascii="Arial" w:hAnsi="Arial" w:cs="Arial"/>
          <w:sz w:val="24"/>
          <w:szCs w:val="24"/>
        </w:rPr>
      </w:pPr>
      <w:r w:rsidRPr="00376D64">
        <w:rPr>
          <w:sz w:val="24"/>
          <w:szCs w:val="24"/>
          <w:lang w:val="ro-RO"/>
        </w:rPr>
        <w:tab/>
      </w:r>
      <w:r w:rsidR="00B56F9B" w:rsidRPr="00376D64">
        <w:rPr>
          <w:rFonts w:ascii="Arial" w:hAnsi="Arial" w:cs="Arial"/>
          <w:sz w:val="24"/>
          <w:szCs w:val="24"/>
          <w:lang w:val="ro-RO"/>
        </w:rPr>
        <w:t>P</w:t>
      </w:r>
      <w:r w:rsidR="00B56F9B" w:rsidRPr="00376D64">
        <w:rPr>
          <w:rFonts w:ascii="Arial" w:hAnsi="Arial" w:cs="Arial"/>
          <w:sz w:val="24"/>
          <w:szCs w:val="24"/>
        </w:rPr>
        <w:t>e amplasament există amenajate mai multe zone de depozitare</w:t>
      </w:r>
      <w:r w:rsidR="000570E1">
        <w:rPr>
          <w:rFonts w:ascii="Arial" w:hAnsi="Arial" w:cs="Arial"/>
          <w:sz w:val="24"/>
          <w:szCs w:val="24"/>
        </w:rPr>
        <w:t xml:space="preserve"> temporara de</w:t>
      </w:r>
      <w:r w:rsidR="00B56F9B" w:rsidRPr="00376D64">
        <w:rPr>
          <w:rFonts w:ascii="Arial" w:hAnsi="Arial" w:cs="Arial"/>
          <w:sz w:val="24"/>
          <w:szCs w:val="24"/>
        </w:rPr>
        <w:t xml:space="preserve"> deşeuri şi facilităţi pentru colectarea/tratarea deseurilor, astfel:</w:t>
      </w:r>
    </w:p>
    <w:p w:rsidR="00B56F9B" w:rsidRPr="00376D64" w:rsidRDefault="00B56F9B" w:rsidP="000F42B6">
      <w:pPr>
        <w:widowControl/>
        <w:numPr>
          <w:ilvl w:val="0"/>
          <w:numId w:val="27"/>
        </w:numPr>
        <w:tabs>
          <w:tab w:val="clear" w:pos="720"/>
          <w:tab w:val="num" w:pos="0"/>
        </w:tabs>
        <w:adjustRightInd/>
        <w:spacing w:line="240" w:lineRule="auto"/>
        <w:ind w:left="0" w:firstLine="360"/>
        <w:jc w:val="left"/>
        <w:textAlignment w:val="auto"/>
        <w:rPr>
          <w:rFonts w:ascii="Arial" w:hAnsi="Arial" w:cs="Arial"/>
          <w:sz w:val="24"/>
          <w:szCs w:val="24"/>
        </w:rPr>
      </w:pPr>
      <w:r w:rsidRPr="00376D64">
        <w:rPr>
          <w:rFonts w:ascii="Arial" w:hAnsi="Arial" w:cs="Arial"/>
          <w:sz w:val="24"/>
          <w:szCs w:val="24"/>
        </w:rPr>
        <w:t>zonă amenajată de depozitare</w:t>
      </w:r>
      <w:r w:rsidR="000570E1">
        <w:rPr>
          <w:rFonts w:ascii="Arial" w:hAnsi="Arial" w:cs="Arial"/>
          <w:sz w:val="24"/>
          <w:szCs w:val="24"/>
        </w:rPr>
        <w:t xml:space="preserve"> temporara</w:t>
      </w:r>
      <w:r w:rsidRPr="00376D64">
        <w:rPr>
          <w:rFonts w:ascii="Arial" w:hAnsi="Arial" w:cs="Arial"/>
          <w:sz w:val="24"/>
          <w:szCs w:val="24"/>
        </w:rPr>
        <w:t xml:space="preserve"> a deşeurilor metalice ( platformă betonată de 90 mp, dotată cu presă de balotat tablă, macara, containere metalice pentru depozitarea deşeurilor, dispozitive de ridicat containere);</w:t>
      </w:r>
    </w:p>
    <w:p w:rsidR="00B56F9B" w:rsidRPr="00376D64" w:rsidRDefault="00B56F9B" w:rsidP="000F42B6">
      <w:pPr>
        <w:widowControl/>
        <w:numPr>
          <w:ilvl w:val="0"/>
          <w:numId w:val="27"/>
        </w:numPr>
        <w:tabs>
          <w:tab w:val="clear" w:pos="720"/>
          <w:tab w:val="num" w:pos="0"/>
        </w:tabs>
        <w:adjustRightInd/>
        <w:spacing w:line="240" w:lineRule="auto"/>
        <w:ind w:left="0" w:firstLine="360"/>
        <w:jc w:val="left"/>
        <w:textAlignment w:val="auto"/>
        <w:rPr>
          <w:rFonts w:ascii="Arial" w:hAnsi="Arial" w:cs="Arial"/>
          <w:sz w:val="24"/>
          <w:szCs w:val="24"/>
        </w:rPr>
      </w:pPr>
      <w:r w:rsidRPr="00376D64">
        <w:rPr>
          <w:rFonts w:ascii="Arial" w:hAnsi="Arial" w:cs="Arial"/>
          <w:sz w:val="24"/>
          <w:szCs w:val="24"/>
        </w:rPr>
        <w:t>zonă de depozitare</w:t>
      </w:r>
      <w:r w:rsidR="000570E1">
        <w:rPr>
          <w:rFonts w:ascii="Arial" w:hAnsi="Arial" w:cs="Arial"/>
          <w:sz w:val="24"/>
          <w:szCs w:val="24"/>
        </w:rPr>
        <w:t xml:space="preserve"> temporara</w:t>
      </w:r>
      <w:r w:rsidRPr="00376D64">
        <w:rPr>
          <w:rFonts w:ascii="Arial" w:hAnsi="Arial" w:cs="Arial"/>
          <w:sz w:val="24"/>
          <w:szCs w:val="24"/>
        </w:rPr>
        <w:t xml:space="preserve"> a deşeurilor menajere (platforme betonate îngrădite cu gard metalic, dotate cu containere);</w:t>
      </w:r>
    </w:p>
    <w:p w:rsidR="00B56F9B" w:rsidRPr="00376D64" w:rsidRDefault="00B56F9B" w:rsidP="000F42B6">
      <w:pPr>
        <w:widowControl/>
        <w:numPr>
          <w:ilvl w:val="0"/>
          <w:numId w:val="27"/>
        </w:numPr>
        <w:tabs>
          <w:tab w:val="clear" w:pos="720"/>
          <w:tab w:val="num" w:pos="0"/>
        </w:tabs>
        <w:adjustRightInd/>
        <w:spacing w:line="240" w:lineRule="auto"/>
        <w:ind w:left="0" w:firstLine="360"/>
        <w:jc w:val="left"/>
        <w:textAlignment w:val="auto"/>
        <w:rPr>
          <w:rFonts w:ascii="Arial" w:hAnsi="Arial" w:cs="Arial"/>
          <w:sz w:val="24"/>
          <w:szCs w:val="24"/>
        </w:rPr>
      </w:pPr>
      <w:r w:rsidRPr="00376D64">
        <w:rPr>
          <w:rFonts w:ascii="Arial" w:hAnsi="Arial" w:cs="Arial"/>
          <w:sz w:val="24"/>
          <w:szCs w:val="24"/>
        </w:rPr>
        <w:t>spaţii de depozitare temporară a diverselor tipuri de materiale sau deşeuri, amenajate la nivelul secţiilor.</w:t>
      </w:r>
    </w:p>
    <w:p w:rsidR="00BC1DCE" w:rsidRPr="00376D64" w:rsidRDefault="00BC1DCE" w:rsidP="00376D64">
      <w:pPr>
        <w:spacing w:line="240" w:lineRule="auto"/>
        <w:ind w:right="-223" w:firstLine="708"/>
        <w:rPr>
          <w:rFonts w:ascii="Arial" w:hAnsi="Arial" w:cs="Arial"/>
          <w:sz w:val="24"/>
          <w:szCs w:val="24"/>
          <w:lang w:val="ro-RO"/>
        </w:rPr>
      </w:pPr>
      <w:r w:rsidRPr="00376D64">
        <w:rPr>
          <w:rFonts w:ascii="Arial" w:hAnsi="Arial" w:cs="Arial"/>
          <w:sz w:val="24"/>
          <w:szCs w:val="24"/>
          <w:lang w:val="ro-RO"/>
        </w:rPr>
        <w:t xml:space="preserve">Pe amplasament nu exista </w:t>
      </w:r>
      <w:r w:rsidRPr="00376D64">
        <w:rPr>
          <w:rFonts w:ascii="Arial" w:eastAsiaTheme="minorHAnsi" w:hAnsi="Arial" w:cs="Arial"/>
          <w:color w:val="000000"/>
          <w:sz w:val="24"/>
          <w:szCs w:val="24"/>
          <w:lang w:val="ro-RO"/>
        </w:rPr>
        <w:t>depozite definitive de deşeuri</w:t>
      </w:r>
      <w:r w:rsidRPr="00376D64">
        <w:rPr>
          <w:rFonts w:ascii="Arial" w:hAnsi="Arial" w:cs="Arial"/>
          <w:sz w:val="24"/>
          <w:szCs w:val="24"/>
          <w:lang w:val="ro-RO"/>
        </w:rPr>
        <w:t xml:space="preserve"> (halde, batale, etc.)</w:t>
      </w:r>
    </w:p>
    <w:p w:rsidR="001F4AFC" w:rsidRDefault="00BC1DCE" w:rsidP="00BC1DCE">
      <w:pPr>
        <w:pStyle w:val="BodyTextIndent3"/>
        <w:ind w:firstLine="0"/>
        <w:rPr>
          <w:rFonts w:ascii="Arial Narrow" w:hAnsi="Arial Narrow" w:cs="Arial Narrow"/>
          <w:b/>
          <w:bCs/>
          <w:caps/>
          <w:sz w:val="28"/>
          <w:szCs w:val="28"/>
          <w:lang w:val="ro-RO"/>
        </w:rPr>
      </w:pPr>
      <w:r>
        <w:rPr>
          <w:rFonts w:ascii="Arial Narrow" w:hAnsi="Arial Narrow" w:cs="Arial Narrow"/>
          <w:b/>
          <w:bCs/>
          <w:caps/>
          <w:sz w:val="28"/>
          <w:szCs w:val="28"/>
          <w:lang w:val="ro-RO"/>
        </w:rPr>
        <w:tab/>
      </w:r>
    </w:p>
    <w:p w:rsidR="000570E1" w:rsidRPr="000570E1" w:rsidRDefault="000570E1" w:rsidP="000570E1">
      <w:pPr>
        <w:widowControl/>
        <w:adjustRightInd/>
        <w:spacing w:line="240" w:lineRule="auto"/>
        <w:ind w:firstLine="708"/>
        <w:contextualSpacing/>
        <w:textAlignment w:val="auto"/>
        <w:rPr>
          <w:rFonts w:ascii="Arial" w:hAnsi="Arial" w:cs="Arial"/>
          <w:sz w:val="24"/>
          <w:szCs w:val="24"/>
        </w:rPr>
      </w:pPr>
      <w:r w:rsidRPr="000570E1">
        <w:rPr>
          <w:rFonts w:ascii="Arial" w:hAnsi="Arial" w:cs="Arial"/>
          <w:bCs/>
          <w:sz w:val="24"/>
          <w:szCs w:val="24"/>
          <w:lang w:val="ro-RO"/>
        </w:rPr>
        <w:t xml:space="preserve">Stocarea deseurilor se face separat pe diferite categorii de deseuri periculoase, in functie </w:t>
      </w:r>
      <w:r w:rsidRPr="000570E1">
        <w:rPr>
          <w:rFonts w:ascii="Arial" w:hAnsi="Arial" w:cs="Arial"/>
          <w:sz w:val="24"/>
          <w:szCs w:val="24"/>
        </w:rPr>
        <w:t>de proprietatile fizico-chimice, de compatibilitati si de natura substantelor de stingere care pot fi utilizate pentru fiecare categorie de deseuri in caz de incendiu, astfel incat sa se poata asigura un grad ridicat de protectie a mediului si a sanatatii populatiei.</w:t>
      </w:r>
    </w:p>
    <w:p w:rsidR="00017654" w:rsidRDefault="00017654">
      <w:pPr>
        <w:widowControl/>
        <w:adjustRightInd/>
        <w:spacing w:after="200" w:line="276" w:lineRule="auto"/>
        <w:jc w:val="left"/>
        <w:textAlignment w:val="auto"/>
        <w:rPr>
          <w:rFonts w:ascii="Arial" w:hAnsi="Arial" w:cs="Arial"/>
          <w:b/>
          <w:bCs/>
          <w:sz w:val="24"/>
          <w:szCs w:val="24"/>
          <w:lang w:val="ro-RO"/>
        </w:rPr>
      </w:pPr>
    </w:p>
    <w:p w:rsidR="0022193B" w:rsidRDefault="0022193B">
      <w:pPr>
        <w:widowControl/>
        <w:adjustRightInd/>
        <w:spacing w:after="200" w:line="276" w:lineRule="auto"/>
        <w:jc w:val="left"/>
        <w:textAlignment w:val="auto"/>
        <w:rPr>
          <w:rFonts w:ascii="Arial" w:hAnsi="Arial" w:cs="Arial"/>
          <w:b/>
          <w:bCs/>
          <w:sz w:val="24"/>
          <w:szCs w:val="24"/>
          <w:lang w:val="ro-RO"/>
        </w:rPr>
      </w:pPr>
      <w:r w:rsidRPr="0022193B">
        <w:rPr>
          <w:rFonts w:ascii="Arial" w:hAnsi="Arial" w:cs="Arial"/>
          <w:b/>
          <w:bCs/>
          <w:sz w:val="24"/>
          <w:szCs w:val="24"/>
          <w:lang w:val="ro-RO"/>
        </w:rPr>
        <w:t xml:space="preserve">4.2.2 </w:t>
      </w:r>
      <w:r>
        <w:rPr>
          <w:rFonts w:ascii="Arial" w:hAnsi="Arial" w:cs="Arial"/>
          <w:b/>
          <w:bCs/>
          <w:sz w:val="24"/>
          <w:szCs w:val="24"/>
          <w:lang w:val="ro-RO"/>
        </w:rPr>
        <w:t>G</w:t>
      </w:r>
      <w:r w:rsidRPr="0022193B">
        <w:rPr>
          <w:rFonts w:ascii="Arial" w:hAnsi="Arial" w:cs="Arial"/>
          <w:b/>
          <w:bCs/>
          <w:sz w:val="24"/>
          <w:szCs w:val="24"/>
          <w:lang w:val="ro-RO"/>
        </w:rPr>
        <w:t>estionarea ambalajelor</w:t>
      </w:r>
      <w:r>
        <w:rPr>
          <w:rFonts w:ascii="Arial" w:hAnsi="Arial" w:cs="Arial"/>
          <w:b/>
          <w:bCs/>
          <w:sz w:val="24"/>
          <w:szCs w:val="24"/>
          <w:lang w:val="ro-RO"/>
        </w:rPr>
        <w:t xml:space="preserve"> si deseurilor de ambalaje</w:t>
      </w:r>
    </w:p>
    <w:p w:rsidR="0022193B" w:rsidRPr="0022193B" w:rsidRDefault="0022193B">
      <w:pPr>
        <w:widowControl/>
        <w:adjustRightInd/>
        <w:spacing w:after="200" w:line="276" w:lineRule="auto"/>
        <w:jc w:val="left"/>
        <w:textAlignment w:val="auto"/>
        <w:rPr>
          <w:rFonts w:ascii="Arial" w:hAnsi="Arial" w:cs="Arial"/>
          <w:bCs/>
          <w:sz w:val="24"/>
          <w:szCs w:val="24"/>
          <w:lang w:val="ro-RO"/>
        </w:rPr>
      </w:pPr>
      <w:r w:rsidRPr="0022193B">
        <w:rPr>
          <w:rFonts w:ascii="Arial" w:hAnsi="Arial" w:cs="Arial"/>
          <w:bCs/>
          <w:sz w:val="24"/>
          <w:szCs w:val="24"/>
          <w:lang w:val="ro-RO"/>
        </w:rPr>
        <w:tab/>
        <w:t>Din activitatea desfasurata rezulta urmatoarele deseuri de ambalaje:</w:t>
      </w:r>
    </w:p>
    <w:tbl>
      <w:tblPr>
        <w:tblStyle w:val="TableGrid"/>
        <w:tblW w:w="9781" w:type="dxa"/>
        <w:tblInd w:w="250" w:type="dxa"/>
        <w:tblLook w:val="04A0"/>
      </w:tblPr>
      <w:tblGrid>
        <w:gridCol w:w="3969"/>
        <w:gridCol w:w="4111"/>
        <w:gridCol w:w="1701"/>
      </w:tblGrid>
      <w:tr w:rsidR="0022193B" w:rsidRPr="0022193B" w:rsidTr="0022193B">
        <w:tc>
          <w:tcPr>
            <w:tcW w:w="3969" w:type="dxa"/>
          </w:tcPr>
          <w:p w:rsidR="0022193B" w:rsidRPr="0022193B" w:rsidRDefault="0022193B" w:rsidP="0092369F">
            <w:pPr>
              <w:jc w:val="center"/>
              <w:rPr>
                <w:rFonts w:ascii="Arial Narrow" w:hAnsi="Arial Narrow"/>
                <w:b/>
                <w:sz w:val="24"/>
                <w:szCs w:val="24"/>
                <w:lang w:val="ro-RO"/>
              </w:rPr>
            </w:pPr>
            <w:r>
              <w:rPr>
                <w:rFonts w:ascii="Arial" w:hAnsi="Arial" w:cs="Arial"/>
                <w:b/>
                <w:bCs/>
                <w:sz w:val="24"/>
                <w:szCs w:val="24"/>
                <w:lang w:val="ro-RO"/>
              </w:rPr>
              <w:tab/>
            </w:r>
            <w:r w:rsidRPr="0022193B">
              <w:rPr>
                <w:rFonts w:ascii="Arial Narrow" w:hAnsi="Arial Narrow"/>
                <w:b/>
                <w:sz w:val="24"/>
                <w:szCs w:val="24"/>
                <w:lang w:val="ro-RO"/>
              </w:rPr>
              <w:t>Tip ambalaj</w:t>
            </w:r>
          </w:p>
        </w:tc>
        <w:tc>
          <w:tcPr>
            <w:tcW w:w="4111" w:type="dxa"/>
          </w:tcPr>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Descriere</w:t>
            </w:r>
          </w:p>
        </w:tc>
        <w:tc>
          <w:tcPr>
            <w:tcW w:w="1701" w:type="dxa"/>
          </w:tcPr>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Cantitate</w:t>
            </w:r>
          </w:p>
          <w:p w:rsidR="0022193B" w:rsidRPr="0022193B" w:rsidRDefault="0022193B" w:rsidP="0092369F">
            <w:pPr>
              <w:jc w:val="center"/>
              <w:rPr>
                <w:rFonts w:ascii="Arial Narrow" w:hAnsi="Arial Narrow"/>
                <w:b/>
                <w:sz w:val="24"/>
                <w:szCs w:val="24"/>
                <w:lang w:val="ro-RO"/>
              </w:rPr>
            </w:pPr>
            <w:r w:rsidRPr="0022193B">
              <w:rPr>
                <w:rFonts w:ascii="Arial Narrow" w:hAnsi="Arial Narrow"/>
                <w:b/>
                <w:sz w:val="24"/>
                <w:szCs w:val="24"/>
                <w:lang w:val="ro-RO"/>
              </w:rPr>
              <w:t>(tone)</w:t>
            </w:r>
          </w:p>
        </w:tc>
      </w:tr>
      <w:tr w:rsidR="0022193B" w:rsidRPr="0022193B" w:rsidTr="0022193B">
        <w:tc>
          <w:tcPr>
            <w:tcW w:w="3969" w:type="dxa"/>
          </w:tcPr>
          <w:p w:rsidR="0022193B" w:rsidRPr="0022193B" w:rsidRDefault="0022193B" w:rsidP="0092369F">
            <w:pPr>
              <w:rPr>
                <w:rFonts w:ascii="Arial Narrow" w:hAnsi="Arial Narrow"/>
                <w:sz w:val="24"/>
                <w:szCs w:val="24"/>
                <w:lang w:val="ro-RO"/>
              </w:rPr>
            </w:pPr>
            <w:r w:rsidRPr="0022193B">
              <w:rPr>
                <w:rFonts w:ascii="Arial Narrow" w:hAnsi="Arial Narrow"/>
                <w:sz w:val="24"/>
                <w:szCs w:val="24"/>
                <w:lang w:val="ro-RO"/>
              </w:rPr>
              <w:t>Ambalaje de materiale plastice</w:t>
            </w:r>
          </w:p>
        </w:tc>
        <w:tc>
          <w:tcPr>
            <w:tcW w:w="4111" w:type="dxa"/>
          </w:tcPr>
          <w:p w:rsidR="0022193B" w:rsidRPr="0022193B" w:rsidRDefault="0022193B" w:rsidP="0092369F">
            <w:pPr>
              <w:rPr>
                <w:rFonts w:ascii="Arial Narrow" w:hAnsi="Arial Narrow"/>
                <w:sz w:val="24"/>
                <w:szCs w:val="24"/>
                <w:lang w:val="ro-RO"/>
              </w:rPr>
            </w:pPr>
            <w:r w:rsidRPr="0022193B">
              <w:rPr>
                <w:rFonts w:ascii="Arial Narrow" w:hAnsi="Arial Narrow"/>
                <w:sz w:val="24"/>
                <w:szCs w:val="24"/>
                <w:lang w:val="ro-RO"/>
              </w:rPr>
              <w:t>Deseuri de ambalaje de materiale plastice</w:t>
            </w:r>
          </w:p>
        </w:tc>
        <w:tc>
          <w:tcPr>
            <w:tcW w:w="1701" w:type="dxa"/>
          </w:tcPr>
          <w:p w:rsidR="0022193B" w:rsidRPr="0022193B" w:rsidRDefault="0022193B" w:rsidP="0022193B">
            <w:pPr>
              <w:jc w:val="center"/>
              <w:rPr>
                <w:rFonts w:ascii="Arial Narrow" w:hAnsi="Arial Narrow"/>
                <w:sz w:val="24"/>
                <w:szCs w:val="24"/>
                <w:lang w:val="ro-RO"/>
              </w:rPr>
            </w:pPr>
            <w:r w:rsidRPr="0022193B">
              <w:rPr>
                <w:rFonts w:ascii="Arial Narrow" w:hAnsi="Arial Narrow"/>
                <w:sz w:val="24"/>
                <w:szCs w:val="24"/>
                <w:lang w:val="ro-RO"/>
              </w:rPr>
              <w:t>6,923</w:t>
            </w:r>
          </w:p>
        </w:tc>
      </w:tr>
      <w:tr w:rsidR="0022193B" w:rsidRPr="0022193B" w:rsidTr="0022193B">
        <w:tc>
          <w:tcPr>
            <w:tcW w:w="3969" w:type="dxa"/>
          </w:tcPr>
          <w:p w:rsidR="0022193B" w:rsidRPr="0022193B" w:rsidRDefault="0022193B" w:rsidP="0092369F">
            <w:pPr>
              <w:rPr>
                <w:rFonts w:ascii="Arial Narrow" w:hAnsi="Arial Narrow"/>
                <w:sz w:val="24"/>
                <w:szCs w:val="24"/>
                <w:lang w:val="ro-RO"/>
              </w:rPr>
            </w:pPr>
            <w:r w:rsidRPr="0022193B">
              <w:rPr>
                <w:rFonts w:ascii="Arial Narrow" w:hAnsi="Arial Narrow"/>
                <w:sz w:val="24"/>
                <w:szCs w:val="24"/>
                <w:lang w:val="ro-RO"/>
              </w:rPr>
              <w:t>Ambalaje metalice</w:t>
            </w:r>
          </w:p>
        </w:tc>
        <w:tc>
          <w:tcPr>
            <w:tcW w:w="4111" w:type="dxa"/>
          </w:tcPr>
          <w:p w:rsidR="0022193B" w:rsidRPr="0022193B" w:rsidRDefault="0022193B" w:rsidP="0092369F">
            <w:pPr>
              <w:rPr>
                <w:rFonts w:ascii="Arial Narrow" w:hAnsi="Arial Narrow"/>
                <w:sz w:val="24"/>
                <w:szCs w:val="24"/>
                <w:lang w:val="ro-RO"/>
              </w:rPr>
            </w:pPr>
            <w:r w:rsidRPr="0022193B">
              <w:rPr>
                <w:rFonts w:ascii="Arial Narrow" w:hAnsi="Arial Narrow"/>
                <w:sz w:val="24"/>
                <w:szCs w:val="24"/>
                <w:lang w:val="ro-RO"/>
              </w:rPr>
              <w:t>Deseuri de ambalaje metalice</w:t>
            </w:r>
          </w:p>
        </w:tc>
        <w:tc>
          <w:tcPr>
            <w:tcW w:w="1701" w:type="dxa"/>
          </w:tcPr>
          <w:p w:rsidR="0022193B" w:rsidRPr="0022193B" w:rsidRDefault="0022193B" w:rsidP="0022193B">
            <w:pPr>
              <w:jc w:val="center"/>
              <w:rPr>
                <w:rFonts w:ascii="Arial Narrow" w:hAnsi="Arial Narrow"/>
                <w:sz w:val="24"/>
                <w:szCs w:val="24"/>
                <w:lang w:val="ro-RO"/>
              </w:rPr>
            </w:pPr>
            <w:r w:rsidRPr="0022193B">
              <w:rPr>
                <w:rFonts w:ascii="Arial Narrow" w:hAnsi="Arial Narrow"/>
                <w:sz w:val="24"/>
                <w:szCs w:val="24"/>
                <w:lang w:val="ro-RO"/>
              </w:rPr>
              <w:t>4,425</w:t>
            </w:r>
          </w:p>
        </w:tc>
      </w:tr>
      <w:tr w:rsidR="0022193B" w:rsidRPr="0022193B" w:rsidTr="0022193B">
        <w:tc>
          <w:tcPr>
            <w:tcW w:w="3969" w:type="dxa"/>
          </w:tcPr>
          <w:p w:rsidR="0022193B" w:rsidRPr="0022193B" w:rsidRDefault="0022193B" w:rsidP="0092369F">
            <w:pPr>
              <w:rPr>
                <w:rFonts w:ascii="Arial Narrow" w:hAnsi="Arial Narrow"/>
                <w:sz w:val="24"/>
                <w:szCs w:val="24"/>
                <w:lang w:val="ro-RO"/>
              </w:rPr>
            </w:pPr>
            <w:r w:rsidRPr="0022193B">
              <w:rPr>
                <w:rFonts w:ascii="Arial Narrow" w:hAnsi="Arial Narrow"/>
                <w:sz w:val="24"/>
                <w:szCs w:val="24"/>
                <w:lang w:val="ro-RO"/>
              </w:rPr>
              <w:t>Ambalaje de lemn</w:t>
            </w:r>
          </w:p>
        </w:tc>
        <w:tc>
          <w:tcPr>
            <w:tcW w:w="4111" w:type="dxa"/>
          </w:tcPr>
          <w:p w:rsidR="0022193B" w:rsidRPr="0022193B" w:rsidRDefault="0022193B" w:rsidP="0092369F">
            <w:pPr>
              <w:rPr>
                <w:rFonts w:ascii="Arial Narrow" w:hAnsi="Arial Narrow"/>
                <w:sz w:val="24"/>
                <w:szCs w:val="24"/>
                <w:lang w:val="ro-RO"/>
              </w:rPr>
            </w:pPr>
            <w:r w:rsidRPr="0022193B">
              <w:rPr>
                <w:rFonts w:ascii="Arial Narrow" w:hAnsi="Arial Narrow"/>
                <w:sz w:val="24"/>
                <w:szCs w:val="24"/>
                <w:lang w:val="ro-RO"/>
              </w:rPr>
              <w:t>Deseuri de ambalaje de lemn</w:t>
            </w:r>
          </w:p>
        </w:tc>
        <w:tc>
          <w:tcPr>
            <w:tcW w:w="1701" w:type="dxa"/>
          </w:tcPr>
          <w:p w:rsidR="0022193B" w:rsidRPr="0022193B" w:rsidRDefault="0022193B" w:rsidP="0022193B">
            <w:pPr>
              <w:jc w:val="center"/>
              <w:rPr>
                <w:rFonts w:ascii="Arial Narrow" w:hAnsi="Arial Narrow"/>
                <w:sz w:val="24"/>
                <w:szCs w:val="24"/>
                <w:lang w:val="ro-RO"/>
              </w:rPr>
            </w:pPr>
            <w:r w:rsidRPr="0022193B">
              <w:rPr>
                <w:rFonts w:ascii="Arial Narrow" w:hAnsi="Arial Narrow"/>
                <w:sz w:val="24"/>
                <w:szCs w:val="24"/>
                <w:lang w:val="ro-RO"/>
              </w:rPr>
              <w:t>104,425</w:t>
            </w:r>
          </w:p>
        </w:tc>
      </w:tr>
      <w:tr w:rsidR="0022193B" w:rsidRPr="0022193B" w:rsidTr="0022193B">
        <w:trPr>
          <w:trHeight w:val="371"/>
        </w:trPr>
        <w:tc>
          <w:tcPr>
            <w:tcW w:w="3969" w:type="dxa"/>
          </w:tcPr>
          <w:p w:rsidR="0022193B" w:rsidRPr="0022193B" w:rsidRDefault="0022193B" w:rsidP="0092369F">
            <w:pPr>
              <w:rPr>
                <w:rFonts w:ascii="Arial Narrow" w:hAnsi="Arial Narrow"/>
                <w:sz w:val="24"/>
                <w:szCs w:val="24"/>
                <w:lang w:val="ro-RO"/>
              </w:rPr>
            </w:pPr>
            <w:r w:rsidRPr="0022193B">
              <w:rPr>
                <w:rFonts w:ascii="Arial Narrow" w:hAnsi="Arial Narrow"/>
                <w:sz w:val="24"/>
                <w:szCs w:val="24"/>
                <w:lang w:val="ro-RO"/>
              </w:rPr>
              <w:lastRenderedPageBreak/>
              <w:t>Ambalaje de hartie si carton</w:t>
            </w:r>
          </w:p>
        </w:tc>
        <w:tc>
          <w:tcPr>
            <w:tcW w:w="4111" w:type="dxa"/>
          </w:tcPr>
          <w:p w:rsidR="0022193B" w:rsidRPr="0022193B" w:rsidRDefault="0022193B" w:rsidP="0092369F">
            <w:pPr>
              <w:rPr>
                <w:rFonts w:ascii="Arial Narrow" w:hAnsi="Arial Narrow"/>
                <w:sz w:val="24"/>
                <w:szCs w:val="24"/>
                <w:lang w:val="ro-RO"/>
              </w:rPr>
            </w:pPr>
            <w:r w:rsidRPr="0022193B">
              <w:rPr>
                <w:rFonts w:ascii="Arial Narrow" w:hAnsi="Arial Narrow"/>
                <w:sz w:val="24"/>
                <w:szCs w:val="24"/>
                <w:lang w:val="ro-RO"/>
              </w:rPr>
              <w:t>Deseuri de ambalaje de hartie si carton</w:t>
            </w:r>
          </w:p>
        </w:tc>
        <w:tc>
          <w:tcPr>
            <w:tcW w:w="1701" w:type="dxa"/>
          </w:tcPr>
          <w:p w:rsidR="0022193B" w:rsidRPr="0022193B" w:rsidRDefault="0022193B" w:rsidP="0022193B">
            <w:pPr>
              <w:jc w:val="center"/>
              <w:rPr>
                <w:rFonts w:ascii="Arial Narrow" w:hAnsi="Arial Narrow"/>
                <w:sz w:val="24"/>
                <w:szCs w:val="24"/>
                <w:lang w:val="ro-RO"/>
              </w:rPr>
            </w:pPr>
            <w:r w:rsidRPr="0022193B">
              <w:rPr>
                <w:rFonts w:ascii="Arial Narrow" w:hAnsi="Arial Narrow"/>
                <w:sz w:val="24"/>
                <w:szCs w:val="24"/>
                <w:lang w:val="ro-RO"/>
              </w:rPr>
              <w:t>64,368</w:t>
            </w:r>
          </w:p>
        </w:tc>
      </w:tr>
    </w:tbl>
    <w:p w:rsidR="001F4AFC" w:rsidRPr="0022193B" w:rsidRDefault="001F4AFC">
      <w:pPr>
        <w:widowControl/>
        <w:adjustRightInd/>
        <w:spacing w:after="200" w:line="276" w:lineRule="auto"/>
        <w:jc w:val="left"/>
        <w:textAlignment w:val="auto"/>
        <w:rPr>
          <w:rFonts w:ascii="Arial" w:eastAsia="Calibri" w:hAnsi="Arial" w:cs="Arial"/>
          <w:b/>
          <w:bCs/>
          <w:caps/>
          <w:sz w:val="24"/>
          <w:szCs w:val="24"/>
          <w:lang w:val="ro-RO"/>
        </w:rPr>
      </w:pPr>
    </w:p>
    <w:p w:rsidR="00BC1DCE" w:rsidRPr="008B7586" w:rsidRDefault="00BC1DCE" w:rsidP="00BC1DCE">
      <w:pPr>
        <w:pStyle w:val="BodyTextIndent3"/>
        <w:ind w:firstLine="0"/>
        <w:rPr>
          <w:rFonts w:ascii="Arial Narrow" w:hAnsi="Arial Narrow" w:cs="Arial Narrow"/>
          <w:b/>
          <w:bCs/>
          <w:caps/>
          <w:sz w:val="28"/>
          <w:szCs w:val="28"/>
          <w:lang w:val="pt-BR"/>
        </w:rPr>
      </w:pPr>
      <w:r w:rsidRPr="008B7586">
        <w:rPr>
          <w:rFonts w:ascii="Arial Narrow" w:hAnsi="Arial Narrow" w:cs="Arial Narrow"/>
          <w:b/>
          <w:bCs/>
          <w:caps/>
          <w:sz w:val="28"/>
          <w:szCs w:val="28"/>
          <w:lang w:val="pt-BR"/>
        </w:rPr>
        <w:t>4.3   SISTEM DE CANALIZARE</w:t>
      </w:r>
    </w:p>
    <w:p w:rsidR="00BC1DCE" w:rsidRPr="0082396C" w:rsidRDefault="00BC1DCE" w:rsidP="0082396C">
      <w:pPr>
        <w:pStyle w:val="BodyTextIndent3"/>
        <w:spacing w:line="240" w:lineRule="auto"/>
        <w:ind w:firstLine="0"/>
        <w:rPr>
          <w:rFonts w:ascii="Arial Narrow" w:hAnsi="Arial Narrow" w:cs="Arial Narrow"/>
          <w:caps/>
          <w:sz w:val="16"/>
          <w:szCs w:val="16"/>
          <w:lang w:val="pt-BR"/>
        </w:rPr>
      </w:pPr>
    </w:p>
    <w:p w:rsidR="0082396C" w:rsidRPr="00376D64" w:rsidRDefault="0082396C" w:rsidP="00376D64">
      <w:pPr>
        <w:spacing w:line="240" w:lineRule="auto"/>
        <w:ind w:firstLine="708"/>
        <w:rPr>
          <w:rFonts w:ascii="Arial" w:hAnsi="Arial" w:cs="Arial"/>
          <w:sz w:val="24"/>
          <w:szCs w:val="24"/>
        </w:rPr>
      </w:pPr>
      <w:r w:rsidRPr="00376D64">
        <w:rPr>
          <w:rFonts w:ascii="Arial" w:hAnsi="Arial" w:cs="Arial"/>
          <w:sz w:val="24"/>
          <w:szCs w:val="24"/>
        </w:rPr>
        <w:t>Reteaua de canalizare a societatii este in sistem unitar, realizata din  tuburi de beton, cu diametre cuprinse intra 150 – 800 mm, in lungime de cca. 8.750 m. Reteaua de canalizare este prevazuta cu camine de vizitare.</w:t>
      </w:r>
    </w:p>
    <w:p w:rsidR="00AC319C" w:rsidRPr="00376D64" w:rsidRDefault="00B24647" w:rsidP="00376D64">
      <w:pPr>
        <w:pStyle w:val="BodyText19"/>
        <w:shd w:val="clear" w:color="auto" w:fill="auto"/>
        <w:tabs>
          <w:tab w:val="left" w:pos="0"/>
        </w:tabs>
        <w:spacing w:line="240" w:lineRule="auto"/>
        <w:ind w:right="40" w:firstLine="400"/>
        <w:jc w:val="both"/>
        <w:rPr>
          <w:lang w:val="fr-FR"/>
        </w:rPr>
      </w:pPr>
      <w:r>
        <w:rPr>
          <w:rStyle w:val="BodytextItalic"/>
          <w:lang w:val="fr-FR"/>
        </w:rPr>
        <w:tab/>
      </w:r>
      <w:r w:rsidR="00AC319C" w:rsidRPr="00376D64">
        <w:rPr>
          <w:rStyle w:val="BodytextItalic"/>
          <w:lang w:val="fr-FR"/>
        </w:rPr>
        <w:t>Sectia Electrodepunere</w:t>
      </w:r>
      <w:r w:rsidR="00AC319C" w:rsidRPr="00376D64">
        <w:rPr>
          <w:lang w:val="fr-FR"/>
        </w:rPr>
        <w:t xml:space="preserve"> are o retea proprie de canalizare ce a fost complet inlocuita. Magistrala proprie a sectiei e alcatuita din sase tipuri de conducte ce leaga sectia de statia de de neutralizare, fiecare tip de conducta transportand un singur tip de apa uzata ce corespunde principalilor poluanti:</w:t>
      </w:r>
    </w:p>
    <w:p w:rsidR="00AC319C" w:rsidRPr="00376D64" w:rsidRDefault="00AC319C" w:rsidP="000F42B6">
      <w:pPr>
        <w:pStyle w:val="BodyText19"/>
        <w:numPr>
          <w:ilvl w:val="0"/>
          <w:numId w:val="87"/>
        </w:numPr>
        <w:shd w:val="clear" w:color="auto" w:fill="auto"/>
        <w:tabs>
          <w:tab w:val="left" w:pos="0"/>
          <w:tab w:val="left" w:pos="913"/>
        </w:tabs>
        <w:spacing w:line="240" w:lineRule="auto"/>
        <w:ind w:right="5380" w:firstLine="400"/>
        <w:rPr>
          <w:lang w:val="fr-FR"/>
        </w:rPr>
      </w:pPr>
      <w:r w:rsidRPr="00376D64">
        <w:rPr>
          <w:lang w:val="fr-FR"/>
        </w:rPr>
        <w:t xml:space="preserve">ape concentrate cromice; </w:t>
      </w:r>
    </w:p>
    <w:p w:rsidR="00AC319C" w:rsidRPr="00376D64" w:rsidRDefault="00AC319C" w:rsidP="000F42B6">
      <w:pPr>
        <w:pStyle w:val="BodyText19"/>
        <w:numPr>
          <w:ilvl w:val="0"/>
          <w:numId w:val="87"/>
        </w:numPr>
        <w:shd w:val="clear" w:color="auto" w:fill="auto"/>
        <w:tabs>
          <w:tab w:val="left" w:pos="0"/>
          <w:tab w:val="left" w:pos="913"/>
        </w:tabs>
        <w:spacing w:line="240" w:lineRule="auto"/>
        <w:ind w:right="5380" w:firstLine="400"/>
        <w:rPr>
          <w:lang w:val="fr-FR"/>
        </w:rPr>
      </w:pPr>
      <w:r w:rsidRPr="00376D64">
        <w:rPr>
          <w:rStyle w:val="BodytextSpacing1pt"/>
          <w:lang w:val="fr-FR"/>
        </w:rPr>
        <w:t>ape</w:t>
      </w:r>
      <w:r w:rsidRPr="00376D64">
        <w:rPr>
          <w:lang w:val="fr-FR"/>
        </w:rPr>
        <w:t xml:space="preserve"> concentrate cianurice;</w:t>
      </w:r>
    </w:p>
    <w:p w:rsidR="00AC319C" w:rsidRPr="00376D64" w:rsidRDefault="00AC319C" w:rsidP="000F42B6">
      <w:pPr>
        <w:pStyle w:val="BodyText19"/>
        <w:numPr>
          <w:ilvl w:val="0"/>
          <w:numId w:val="87"/>
        </w:numPr>
        <w:shd w:val="clear" w:color="auto" w:fill="auto"/>
        <w:tabs>
          <w:tab w:val="left" w:pos="0"/>
          <w:tab w:val="left" w:pos="910"/>
        </w:tabs>
        <w:spacing w:line="240" w:lineRule="auto"/>
        <w:ind w:firstLine="400"/>
        <w:rPr>
          <w:lang w:val="fr-FR"/>
        </w:rPr>
      </w:pPr>
      <w:r w:rsidRPr="00376D64">
        <w:rPr>
          <w:lang w:val="fr-FR"/>
        </w:rPr>
        <w:t>ape concentrate acid sau alcaline;</w:t>
      </w:r>
    </w:p>
    <w:p w:rsidR="00AC319C" w:rsidRPr="00376D64" w:rsidRDefault="00AC319C" w:rsidP="000F42B6">
      <w:pPr>
        <w:pStyle w:val="BodyText19"/>
        <w:numPr>
          <w:ilvl w:val="0"/>
          <w:numId w:val="87"/>
        </w:numPr>
        <w:shd w:val="clear" w:color="auto" w:fill="auto"/>
        <w:tabs>
          <w:tab w:val="left" w:pos="0"/>
          <w:tab w:val="left" w:pos="917"/>
        </w:tabs>
        <w:spacing w:line="240" w:lineRule="auto"/>
        <w:ind w:right="5380" w:firstLine="400"/>
      </w:pPr>
      <w:r w:rsidRPr="00376D64">
        <w:t xml:space="preserve">ape diluate cromice; </w:t>
      </w:r>
    </w:p>
    <w:p w:rsidR="00AC319C" w:rsidRPr="00376D64" w:rsidRDefault="00AC319C" w:rsidP="000F42B6">
      <w:pPr>
        <w:pStyle w:val="BodyText19"/>
        <w:numPr>
          <w:ilvl w:val="0"/>
          <w:numId w:val="87"/>
        </w:numPr>
        <w:shd w:val="clear" w:color="auto" w:fill="auto"/>
        <w:tabs>
          <w:tab w:val="left" w:pos="0"/>
          <w:tab w:val="left" w:pos="917"/>
        </w:tabs>
        <w:spacing w:line="240" w:lineRule="auto"/>
        <w:ind w:right="5380" w:firstLine="400"/>
      </w:pPr>
      <w:r w:rsidRPr="00376D64">
        <w:rPr>
          <w:rStyle w:val="BodytextSpacing1pt"/>
        </w:rPr>
        <w:t>ape</w:t>
      </w:r>
      <w:r w:rsidRPr="00376D64">
        <w:t xml:space="preserve"> diluate cianurice;</w:t>
      </w:r>
    </w:p>
    <w:p w:rsidR="00AC319C" w:rsidRPr="00376D64" w:rsidRDefault="00AC319C" w:rsidP="000F42B6">
      <w:pPr>
        <w:pStyle w:val="BodyText19"/>
        <w:numPr>
          <w:ilvl w:val="0"/>
          <w:numId w:val="87"/>
        </w:numPr>
        <w:shd w:val="clear" w:color="auto" w:fill="auto"/>
        <w:tabs>
          <w:tab w:val="left" w:pos="0"/>
          <w:tab w:val="left" w:pos="910"/>
        </w:tabs>
        <w:spacing w:line="240" w:lineRule="auto"/>
        <w:ind w:firstLine="400"/>
      </w:pPr>
      <w:r w:rsidRPr="00376D64">
        <w:t>ape diluate acid sau alcaline.</w:t>
      </w:r>
    </w:p>
    <w:p w:rsidR="0082396C" w:rsidRPr="00376D64" w:rsidRDefault="0082396C" w:rsidP="00376D64">
      <w:pPr>
        <w:spacing w:line="240" w:lineRule="auto"/>
        <w:ind w:firstLine="708"/>
        <w:rPr>
          <w:rFonts w:ascii="Arial" w:hAnsi="Arial" w:cs="Arial"/>
          <w:sz w:val="24"/>
          <w:szCs w:val="24"/>
        </w:rPr>
      </w:pPr>
      <w:r w:rsidRPr="00376D64">
        <w:rPr>
          <w:rFonts w:ascii="Arial" w:hAnsi="Arial" w:cs="Arial"/>
          <w:sz w:val="24"/>
          <w:szCs w:val="24"/>
        </w:rPr>
        <w:t xml:space="preserve">Apele uzate preluate de pe amplasament in sistemul de canalizare inclusive de la terti sunt masurate, cu un contor tip </w:t>
      </w:r>
      <w:r w:rsidRPr="00376D64">
        <w:rPr>
          <w:rFonts w:ascii="Arial Narrow" w:hAnsi="Arial Narrow" w:cs="Arial"/>
          <w:sz w:val="24"/>
          <w:szCs w:val="24"/>
        </w:rPr>
        <w:t>VANTAGE UH</w:t>
      </w:r>
      <w:r w:rsidRPr="00376D64">
        <w:rPr>
          <w:rFonts w:ascii="Arial" w:hAnsi="Arial" w:cs="Arial"/>
          <w:sz w:val="24"/>
          <w:szCs w:val="24"/>
        </w:rPr>
        <w:t xml:space="preserve"> 2210, amplasat pe colectorul principal de evacuare a apelor in canalizarea municipiului Bacau.</w:t>
      </w:r>
    </w:p>
    <w:p w:rsidR="0082396C" w:rsidRPr="00376D64" w:rsidRDefault="0082396C" w:rsidP="00376D64">
      <w:pPr>
        <w:spacing w:line="240" w:lineRule="auto"/>
        <w:ind w:firstLine="708"/>
        <w:rPr>
          <w:rFonts w:ascii="Arial" w:hAnsi="Arial" w:cs="Arial"/>
          <w:sz w:val="24"/>
          <w:szCs w:val="24"/>
        </w:rPr>
      </w:pPr>
    </w:p>
    <w:p w:rsidR="0082396C" w:rsidRDefault="0082396C" w:rsidP="00376D64">
      <w:pPr>
        <w:spacing w:line="240" w:lineRule="auto"/>
        <w:ind w:firstLine="720"/>
        <w:rPr>
          <w:rFonts w:ascii="Arial" w:hAnsi="Arial" w:cs="Arial"/>
          <w:sz w:val="24"/>
          <w:szCs w:val="24"/>
          <w:lang w:val="fr-FR"/>
        </w:rPr>
      </w:pPr>
      <w:r w:rsidRPr="00376D64">
        <w:rPr>
          <w:rFonts w:ascii="Arial" w:hAnsi="Arial" w:cs="Arial"/>
          <w:sz w:val="24"/>
          <w:szCs w:val="24"/>
        </w:rPr>
        <w:t xml:space="preserve">Planul </w:t>
      </w:r>
      <w:r w:rsidRPr="00376D64">
        <w:rPr>
          <w:rFonts w:ascii="Arial" w:hAnsi="Arial" w:cs="Arial"/>
          <w:sz w:val="24"/>
          <w:szCs w:val="24"/>
          <w:lang w:val="fr-FR"/>
        </w:rPr>
        <w:t>de situatie al retelei de canalizare este prezentat in anexa.</w:t>
      </w:r>
    </w:p>
    <w:p w:rsidR="00BA7A68" w:rsidRPr="00376D64" w:rsidRDefault="00BA7A68" w:rsidP="00376D64">
      <w:pPr>
        <w:spacing w:line="240" w:lineRule="auto"/>
        <w:ind w:firstLine="720"/>
        <w:rPr>
          <w:rFonts w:ascii="Arial" w:hAnsi="Arial" w:cs="Arial"/>
          <w:sz w:val="24"/>
          <w:szCs w:val="24"/>
        </w:rPr>
      </w:pPr>
    </w:p>
    <w:p w:rsidR="00BC1DCE" w:rsidRPr="008B7586" w:rsidRDefault="00BC1DCE" w:rsidP="00BC1DCE">
      <w:pPr>
        <w:pStyle w:val="Heading2"/>
        <w:tabs>
          <w:tab w:val="left" w:pos="0"/>
        </w:tabs>
        <w:rPr>
          <w:rFonts w:ascii="Arial Narrow" w:hAnsi="Arial Narrow" w:cs="Arial Narrow"/>
          <w:i w:val="0"/>
          <w:iCs w:val="0"/>
          <w:sz w:val="28"/>
          <w:szCs w:val="28"/>
          <w:lang w:val="pt-BR"/>
        </w:rPr>
      </w:pPr>
      <w:r w:rsidRPr="008B7586">
        <w:rPr>
          <w:rFonts w:ascii="Arial Narrow" w:hAnsi="Arial Narrow" w:cs="Arial Narrow"/>
          <w:i w:val="0"/>
          <w:iCs w:val="0"/>
          <w:sz w:val="28"/>
          <w:szCs w:val="28"/>
          <w:lang w:val="pt-BR"/>
        </w:rPr>
        <w:t>4.</w:t>
      </w:r>
      <w:r>
        <w:rPr>
          <w:rFonts w:ascii="Arial Narrow" w:hAnsi="Arial Narrow" w:cs="Arial Narrow"/>
          <w:i w:val="0"/>
          <w:iCs w:val="0"/>
          <w:sz w:val="28"/>
          <w:szCs w:val="28"/>
          <w:lang w:val="pt-BR"/>
        </w:rPr>
        <w:t>4</w:t>
      </w:r>
      <w:r w:rsidRPr="008B7586">
        <w:rPr>
          <w:rFonts w:ascii="Arial Narrow" w:hAnsi="Arial Narrow" w:cs="Arial Narrow"/>
          <w:i w:val="0"/>
          <w:iCs w:val="0"/>
          <w:sz w:val="28"/>
          <w:szCs w:val="28"/>
          <w:lang w:val="pt-BR"/>
        </w:rPr>
        <w:t xml:space="preserve">    INSTALATII DE TRATARE </w:t>
      </w:r>
    </w:p>
    <w:p w:rsidR="0082396C" w:rsidRPr="00376D64" w:rsidRDefault="00BC1DCE" w:rsidP="00376D64">
      <w:pPr>
        <w:spacing w:line="240" w:lineRule="auto"/>
        <w:ind w:right="-507"/>
        <w:rPr>
          <w:rFonts w:ascii="Arial" w:hAnsi="Arial" w:cs="Arial"/>
          <w:sz w:val="24"/>
          <w:szCs w:val="24"/>
        </w:rPr>
      </w:pPr>
      <w:r w:rsidRPr="008B7586">
        <w:rPr>
          <w:rFonts w:ascii="Arial" w:hAnsi="Arial" w:cs="Arial"/>
          <w:sz w:val="28"/>
          <w:szCs w:val="28"/>
          <w:lang w:val="pt-BR"/>
        </w:rPr>
        <w:tab/>
      </w:r>
      <w:r w:rsidR="0082396C" w:rsidRPr="00376D64">
        <w:rPr>
          <w:rFonts w:ascii="Arial" w:hAnsi="Arial" w:cs="Arial"/>
          <w:sz w:val="24"/>
          <w:szCs w:val="24"/>
        </w:rPr>
        <w:t>Pentru tratarea apelor uzate tehnologice</w:t>
      </w:r>
      <w:r w:rsidR="00B479E1" w:rsidRPr="00376D64">
        <w:rPr>
          <w:rFonts w:ascii="Arial" w:hAnsi="Arial" w:cs="Arial"/>
          <w:sz w:val="24"/>
          <w:szCs w:val="24"/>
        </w:rPr>
        <w:t>, societatea are in dotare:</w:t>
      </w:r>
    </w:p>
    <w:p w:rsidR="0082396C" w:rsidRPr="00376D64" w:rsidRDefault="0082396C" w:rsidP="000F42B6">
      <w:pPr>
        <w:widowControl/>
        <w:numPr>
          <w:ilvl w:val="0"/>
          <w:numId w:val="28"/>
        </w:numPr>
        <w:adjustRightInd/>
        <w:spacing w:line="240" w:lineRule="auto"/>
        <w:textAlignment w:val="auto"/>
        <w:rPr>
          <w:rFonts w:ascii="Arial" w:hAnsi="Arial" w:cs="Arial"/>
          <w:sz w:val="24"/>
          <w:szCs w:val="24"/>
        </w:rPr>
      </w:pPr>
      <w:r w:rsidRPr="00376D64">
        <w:rPr>
          <w:rFonts w:ascii="Arial" w:hAnsi="Arial" w:cs="Arial"/>
          <w:sz w:val="24"/>
          <w:szCs w:val="24"/>
        </w:rPr>
        <w:t>separator de ulei</w:t>
      </w:r>
      <w:r w:rsidRPr="00376D64">
        <w:rPr>
          <w:rFonts w:ascii="Arial" w:hAnsi="Arial" w:cs="Arial"/>
          <w:sz w:val="24"/>
          <w:szCs w:val="24"/>
        </w:rPr>
        <w:tab/>
      </w:r>
      <w:r w:rsidRPr="00376D64">
        <w:rPr>
          <w:rFonts w:ascii="Arial" w:hAnsi="Arial" w:cs="Arial"/>
          <w:sz w:val="24"/>
          <w:szCs w:val="24"/>
        </w:rPr>
        <w:tab/>
      </w:r>
      <w:r w:rsidRPr="00376D64">
        <w:rPr>
          <w:rFonts w:ascii="Arial" w:hAnsi="Arial" w:cs="Arial"/>
          <w:sz w:val="24"/>
          <w:szCs w:val="24"/>
        </w:rPr>
        <w:tab/>
      </w:r>
      <w:r w:rsidRPr="00376D64">
        <w:rPr>
          <w:rFonts w:ascii="Arial" w:hAnsi="Arial" w:cs="Arial"/>
          <w:sz w:val="24"/>
          <w:szCs w:val="24"/>
        </w:rPr>
        <w:tab/>
        <w:t>7 buc.</w:t>
      </w:r>
    </w:p>
    <w:p w:rsidR="0082396C" w:rsidRPr="00376D64" w:rsidRDefault="0082396C" w:rsidP="000F42B6">
      <w:pPr>
        <w:widowControl/>
        <w:numPr>
          <w:ilvl w:val="0"/>
          <w:numId w:val="28"/>
        </w:numPr>
        <w:adjustRightInd/>
        <w:spacing w:line="240" w:lineRule="auto"/>
        <w:textAlignment w:val="auto"/>
        <w:rPr>
          <w:rFonts w:ascii="Arial" w:hAnsi="Arial" w:cs="Arial"/>
          <w:sz w:val="24"/>
          <w:szCs w:val="24"/>
        </w:rPr>
      </w:pPr>
      <w:r w:rsidRPr="00376D64">
        <w:rPr>
          <w:rFonts w:ascii="Arial" w:hAnsi="Arial" w:cs="Arial"/>
          <w:sz w:val="24"/>
          <w:szCs w:val="24"/>
        </w:rPr>
        <w:t xml:space="preserve">statie de neutralizare </w:t>
      </w:r>
      <w:r w:rsidRPr="00376D64">
        <w:rPr>
          <w:rFonts w:ascii="Arial" w:hAnsi="Arial" w:cs="Arial"/>
          <w:sz w:val="24"/>
          <w:szCs w:val="24"/>
        </w:rPr>
        <w:tab/>
      </w:r>
      <w:r w:rsidRPr="00376D64">
        <w:rPr>
          <w:rFonts w:ascii="Arial" w:hAnsi="Arial" w:cs="Arial"/>
          <w:sz w:val="24"/>
          <w:szCs w:val="24"/>
        </w:rPr>
        <w:tab/>
      </w:r>
      <w:r w:rsidRPr="00376D64">
        <w:rPr>
          <w:rFonts w:ascii="Arial" w:hAnsi="Arial" w:cs="Arial"/>
          <w:sz w:val="24"/>
          <w:szCs w:val="24"/>
        </w:rPr>
        <w:tab/>
      </w:r>
      <w:r w:rsidRPr="00376D64">
        <w:rPr>
          <w:rFonts w:ascii="Arial" w:hAnsi="Arial" w:cs="Arial"/>
          <w:sz w:val="24"/>
          <w:szCs w:val="24"/>
        </w:rPr>
        <w:tab/>
        <w:t>2 buc.</w:t>
      </w:r>
    </w:p>
    <w:p w:rsidR="00BA7A68" w:rsidRDefault="00BA7A68">
      <w:pPr>
        <w:widowControl/>
        <w:adjustRightInd/>
        <w:spacing w:after="200" w:line="276" w:lineRule="auto"/>
        <w:jc w:val="left"/>
        <w:textAlignment w:val="auto"/>
        <w:rPr>
          <w:rFonts w:ascii="Arial" w:hAnsi="Arial" w:cs="Arial"/>
          <w:color w:val="FF0000"/>
          <w:sz w:val="28"/>
          <w:szCs w:val="28"/>
        </w:rPr>
      </w:pPr>
    </w:p>
    <w:p w:rsidR="00BC1DCE" w:rsidRPr="008B7586" w:rsidRDefault="00BC1DCE" w:rsidP="000F42B6">
      <w:pPr>
        <w:pStyle w:val="Heading2"/>
        <w:numPr>
          <w:ilvl w:val="1"/>
          <w:numId w:val="22"/>
        </w:numPr>
        <w:tabs>
          <w:tab w:val="left" w:pos="0"/>
        </w:tabs>
        <w:rPr>
          <w:rFonts w:ascii="Arial Narrow" w:hAnsi="Arial Narrow" w:cs="Arial Narrow"/>
          <w:i w:val="0"/>
          <w:iCs w:val="0"/>
          <w:sz w:val="28"/>
          <w:szCs w:val="28"/>
        </w:rPr>
      </w:pPr>
      <w:bookmarkStart w:id="41" w:name="_Toc79039438"/>
      <w:bookmarkStart w:id="42" w:name="_Toc86663385"/>
      <w:r w:rsidRPr="008B7586">
        <w:rPr>
          <w:rFonts w:ascii="Arial Narrow" w:hAnsi="Arial Narrow" w:cs="Arial Narrow"/>
          <w:i w:val="0"/>
          <w:iCs w:val="0"/>
          <w:sz w:val="28"/>
          <w:szCs w:val="28"/>
        </w:rPr>
        <w:t>DEPOZITE</w:t>
      </w:r>
      <w:bookmarkEnd w:id="41"/>
      <w:bookmarkEnd w:id="42"/>
    </w:p>
    <w:p w:rsidR="00BA7A68" w:rsidRDefault="00BA7A68" w:rsidP="00376D64">
      <w:pPr>
        <w:tabs>
          <w:tab w:val="left" w:pos="0"/>
        </w:tabs>
        <w:spacing w:line="240" w:lineRule="auto"/>
        <w:rPr>
          <w:rFonts w:ascii="Arial" w:hAnsi="Arial"/>
          <w:b/>
          <w:sz w:val="24"/>
          <w:szCs w:val="24"/>
          <w:lang w:val="fr-FR"/>
        </w:rPr>
      </w:pPr>
      <w:bookmarkStart w:id="43" w:name="_Toc79039439"/>
      <w:bookmarkStart w:id="44" w:name="_Toc86663386"/>
    </w:p>
    <w:p w:rsidR="00FD63A3" w:rsidRPr="00376D64" w:rsidRDefault="00FD63A3" w:rsidP="00376D64">
      <w:pPr>
        <w:tabs>
          <w:tab w:val="left" w:pos="0"/>
        </w:tabs>
        <w:spacing w:line="240" w:lineRule="auto"/>
        <w:rPr>
          <w:rFonts w:ascii="Arial" w:hAnsi="Arial"/>
          <w:b/>
          <w:sz w:val="24"/>
          <w:szCs w:val="24"/>
          <w:lang w:val="fr-FR"/>
        </w:rPr>
      </w:pPr>
      <w:r w:rsidRPr="00376D64">
        <w:rPr>
          <w:rFonts w:ascii="Arial" w:hAnsi="Arial"/>
          <w:b/>
          <w:sz w:val="24"/>
          <w:szCs w:val="24"/>
          <w:lang w:val="fr-FR"/>
        </w:rPr>
        <w:t xml:space="preserve">4.5.1 Depozite materii prime </w:t>
      </w:r>
    </w:p>
    <w:p w:rsidR="00FD63A3" w:rsidRPr="00376D64" w:rsidRDefault="00FD63A3" w:rsidP="00376D64">
      <w:pPr>
        <w:spacing w:line="240" w:lineRule="auto"/>
        <w:ind w:firstLine="720"/>
        <w:rPr>
          <w:rFonts w:ascii="Arial" w:hAnsi="Arial" w:cs="Arial"/>
          <w:sz w:val="24"/>
          <w:szCs w:val="24"/>
        </w:rPr>
      </w:pPr>
      <w:r w:rsidRPr="00376D64">
        <w:rPr>
          <w:rFonts w:ascii="Arial" w:hAnsi="Arial" w:cs="Arial"/>
          <w:sz w:val="24"/>
          <w:szCs w:val="24"/>
        </w:rPr>
        <w:t>Pentru depozitarea materiilor prime există o magazie interoperaţională în care se păstrează substantele chimice utilizate in cadrul societatii.</w:t>
      </w:r>
    </w:p>
    <w:p w:rsidR="00FD63A3" w:rsidRPr="00376D64" w:rsidRDefault="00FD63A3" w:rsidP="00376D64">
      <w:pPr>
        <w:spacing w:line="240" w:lineRule="auto"/>
        <w:ind w:firstLine="720"/>
        <w:rPr>
          <w:rFonts w:ascii="Arial" w:hAnsi="Arial" w:cs="Arial"/>
          <w:sz w:val="24"/>
          <w:szCs w:val="24"/>
        </w:rPr>
      </w:pPr>
      <w:r w:rsidRPr="00376D64">
        <w:rPr>
          <w:rFonts w:ascii="Arial" w:hAnsi="Arial" w:cs="Arial"/>
          <w:sz w:val="24"/>
          <w:szCs w:val="24"/>
        </w:rPr>
        <w:t xml:space="preserve"> Magazia este prevăzută cu rafturi cu etichete pe care sunt înregistrate : numele materialului; data primirii şi a expirării materialului.</w:t>
      </w:r>
    </w:p>
    <w:p w:rsidR="00FD63A3" w:rsidRPr="00376D64" w:rsidRDefault="00FD63A3" w:rsidP="00376D64">
      <w:pPr>
        <w:spacing w:line="240" w:lineRule="auto"/>
        <w:rPr>
          <w:rFonts w:ascii="Arial" w:hAnsi="Arial" w:cs="Arial"/>
          <w:sz w:val="24"/>
          <w:szCs w:val="24"/>
        </w:rPr>
      </w:pPr>
      <w:r w:rsidRPr="00376D64">
        <w:rPr>
          <w:rFonts w:ascii="Arial" w:hAnsi="Arial" w:cs="Arial"/>
          <w:sz w:val="24"/>
          <w:szCs w:val="24"/>
        </w:rPr>
        <w:tab/>
        <w:t>Toate materialele depozitate aici sunt trecute în registre speciale (pentru cele cu grad ridicat de toxicitate  - cianuri – şi cu fişe de magazie).</w:t>
      </w:r>
    </w:p>
    <w:p w:rsidR="00FD63A3" w:rsidRPr="00376D64" w:rsidRDefault="00FD63A3" w:rsidP="00376D64">
      <w:pPr>
        <w:spacing w:line="240" w:lineRule="auto"/>
        <w:rPr>
          <w:rFonts w:ascii="Arial" w:hAnsi="Arial" w:cs="Arial"/>
          <w:sz w:val="24"/>
          <w:szCs w:val="24"/>
        </w:rPr>
      </w:pPr>
      <w:r w:rsidRPr="00376D64">
        <w:rPr>
          <w:rFonts w:ascii="Arial" w:hAnsi="Arial" w:cs="Arial"/>
          <w:sz w:val="24"/>
          <w:szCs w:val="24"/>
        </w:rPr>
        <w:tab/>
        <w:t>Aici se mai află şi două balanţe verificate metrologic,loc special amenajat pentru recepţia materialelor, un ventilator pentru noxe, spaţiu special amenajat pentru cianuri, chiuvetă cu apă caldă şi rece şi instrucţiuni specifice locului de muncă.</w:t>
      </w:r>
    </w:p>
    <w:p w:rsidR="00FD63A3" w:rsidRPr="00376D64" w:rsidRDefault="00FD63A3" w:rsidP="00376D64">
      <w:pPr>
        <w:spacing w:line="240" w:lineRule="auto"/>
        <w:rPr>
          <w:rFonts w:ascii="Arial" w:hAnsi="Arial" w:cs="Arial"/>
          <w:sz w:val="24"/>
          <w:szCs w:val="24"/>
        </w:rPr>
      </w:pPr>
      <w:r w:rsidRPr="00376D64">
        <w:rPr>
          <w:rFonts w:ascii="Arial" w:hAnsi="Arial" w:cs="Arial"/>
          <w:sz w:val="24"/>
          <w:szCs w:val="24"/>
        </w:rPr>
        <w:tab/>
        <w:t>Operatorul care lucrează aici este instruit lunar conform P.M. şi are în dotare echipament de lucru şi mască specială pentru noxe.</w:t>
      </w:r>
    </w:p>
    <w:p w:rsidR="00FD63A3" w:rsidRDefault="00FD63A3" w:rsidP="00376D64">
      <w:pPr>
        <w:spacing w:line="240" w:lineRule="auto"/>
        <w:rPr>
          <w:rFonts w:ascii="Arial" w:hAnsi="Arial" w:cs="Arial"/>
          <w:sz w:val="24"/>
          <w:szCs w:val="24"/>
        </w:rPr>
      </w:pPr>
    </w:p>
    <w:p w:rsidR="00FD63A3" w:rsidRPr="00376D64" w:rsidRDefault="00FD63A3" w:rsidP="00376D64">
      <w:pPr>
        <w:spacing w:line="240" w:lineRule="auto"/>
        <w:rPr>
          <w:rFonts w:ascii="Arial" w:hAnsi="Arial" w:cs="Arial"/>
          <w:b/>
          <w:bCs/>
          <w:sz w:val="24"/>
          <w:szCs w:val="24"/>
        </w:rPr>
      </w:pPr>
      <w:r w:rsidRPr="00376D64">
        <w:rPr>
          <w:rFonts w:ascii="Arial" w:hAnsi="Arial" w:cs="Arial"/>
          <w:b/>
          <w:bCs/>
          <w:sz w:val="24"/>
          <w:szCs w:val="24"/>
        </w:rPr>
        <w:t>4.5.2.  Depozitare produse finite</w:t>
      </w:r>
    </w:p>
    <w:p w:rsidR="00FD63A3" w:rsidRPr="00376D64" w:rsidRDefault="00FD63A3" w:rsidP="00376D64">
      <w:pPr>
        <w:spacing w:line="240" w:lineRule="auto"/>
        <w:rPr>
          <w:rFonts w:ascii="Arial" w:hAnsi="Arial" w:cs="Arial"/>
          <w:sz w:val="24"/>
          <w:szCs w:val="24"/>
        </w:rPr>
      </w:pPr>
      <w:r w:rsidRPr="00376D64">
        <w:rPr>
          <w:rFonts w:ascii="Arial" w:hAnsi="Arial" w:cs="Arial"/>
          <w:sz w:val="24"/>
          <w:szCs w:val="24"/>
        </w:rPr>
        <w:lastRenderedPageBreak/>
        <w:tab/>
        <w:t>Există o magazie specială pentru piesele finite, prevăzută cu rafturi şi etichete pentru identificarea  compartimentului de unde a venit produsul.</w:t>
      </w:r>
    </w:p>
    <w:p w:rsidR="00FD63A3" w:rsidRPr="00376D64" w:rsidRDefault="00FD63A3" w:rsidP="00376D64">
      <w:pPr>
        <w:spacing w:line="240" w:lineRule="auto"/>
        <w:rPr>
          <w:rFonts w:ascii="Arial" w:hAnsi="Arial" w:cs="Arial"/>
          <w:sz w:val="24"/>
          <w:szCs w:val="24"/>
        </w:rPr>
      </w:pPr>
      <w:r w:rsidRPr="00376D64">
        <w:rPr>
          <w:rFonts w:ascii="Arial" w:hAnsi="Arial" w:cs="Arial"/>
          <w:sz w:val="24"/>
          <w:szCs w:val="24"/>
        </w:rPr>
        <w:tab/>
        <w:t>Produsele sunt depozitate în ambalajele în care au sosit şi sunt însoţite de documentele specifice.</w:t>
      </w:r>
    </w:p>
    <w:p w:rsidR="00FD63A3" w:rsidRPr="00376D64" w:rsidRDefault="00FD63A3" w:rsidP="00376D64">
      <w:pPr>
        <w:spacing w:line="240" w:lineRule="auto"/>
        <w:rPr>
          <w:rFonts w:ascii="Arial" w:hAnsi="Arial" w:cs="Arial"/>
          <w:sz w:val="24"/>
          <w:szCs w:val="24"/>
        </w:rPr>
      </w:pPr>
      <w:r w:rsidRPr="00376D64">
        <w:rPr>
          <w:rFonts w:ascii="Arial" w:hAnsi="Arial" w:cs="Arial"/>
          <w:sz w:val="24"/>
          <w:szCs w:val="24"/>
        </w:rPr>
        <w:tab/>
        <w:t>Pentru produsele neconforme, secţia are un spaţiu de carantină special amenajat în acest scop şi documentele specifice acestei situaţii.</w:t>
      </w:r>
    </w:p>
    <w:p w:rsidR="00BC1DCE" w:rsidRDefault="00BC1DCE" w:rsidP="00BC1DCE">
      <w:pPr>
        <w:tabs>
          <w:tab w:val="left" w:pos="0"/>
        </w:tabs>
        <w:spacing w:line="240" w:lineRule="auto"/>
        <w:rPr>
          <w:rFonts w:ascii="Arial" w:hAnsi="Arial"/>
          <w:sz w:val="16"/>
          <w:szCs w:val="16"/>
          <w:lang w:val="fr-FR"/>
        </w:rPr>
      </w:pPr>
    </w:p>
    <w:p w:rsidR="00BA7A68" w:rsidRPr="008811D3" w:rsidRDefault="00BA7A68" w:rsidP="00BC1DCE">
      <w:pPr>
        <w:tabs>
          <w:tab w:val="left" w:pos="0"/>
        </w:tabs>
        <w:spacing w:line="240" w:lineRule="auto"/>
        <w:rPr>
          <w:rFonts w:ascii="Arial" w:hAnsi="Arial"/>
          <w:sz w:val="16"/>
          <w:szCs w:val="16"/>
          <w:lang w:val="fr-FR"/>
        </w:rPr>
      </w:pPr>
    </w:p>
    <w:p w:rsidR="00BC1DCE" w:rsidRPr="00F96597" w:rsidRDefault="00BC1DCE" w:rsidP="00BC1DCE">
      <w:pPr>
        <w:tabs>
          <w:tab w:val="left" w:pos="0"/>
        </w:tabs>
        <w:rPr>
          <w:rFonts w:ascii="Arial Narrow" w:hAnsi="Arial Narrow" w:cs="Arial Narrow"/>
          <w:b/>
          <w:iCs/>
          <w:sz w:val="28"/>
          <w:szCs w:val="28"/>
          <w:lang w:val="it-IT"/>
        </w:rPr>
      </w:pPr>
      <w:bookmarkStart w:id="45" w:name="_Toc79039443"/>
      <w:bookmarkStart w:id="46" w:name="_Toc86663390"/>
      <w:r w:rsidRPr="00F96597">
        <w:rPr>
          <w:rFonts w:ascii="Arial Narrow" w:hAnsi="Arial Narrow" w:cs="Arial Narrow"/>
          <w:b/>
          <w:iCs/>
          <w:sz w:val="28"/>
          <w:szCs w:val="28"/>
          <w:lang w:val="it-IT"/>
        </w:rPr>
        <w:t>4.6   ALTE DEPOZITARI CHIMICE SI ZONE DE FOLOSIRE</w:t>
      </w:r>
      <w:bookmarkEnd w:id="45"/>
      <w:bookmarkEnd w:id="46"/>
    </w:p>
    <w:p w:rsidR="00284EAC" w:rsidRPr="00376D64" w:rsidRDefault="00BC1DCE" w:rsidP="00376D64">
      <w:pPr>
        <w:tabs>
          <w:tab w:val="left" w:pos="0"/>
        </w:tabs>
        <w:spacing w:line="240" w:lineRule="auto"/>
        <w:rPr>
          <w:rFonts w:ascii="Arial" w:hAnsi="Arial"/>
          <w:sz w:val="24"/>
          <w:szCs w:val="24"/>
          <w:lang w:val="fr-FR"/>
        </w:rPr>
      </w:pPr>
      <w:r>
        <w:rPr>
          <w:rFonts w:ascii="Arial" w:hAnsi="Arial"/>
          <w:sz w:val="28"/>
          <w:lang w:val="fr-FR"/>
        </w:rPr>
        <w:tab/>
      </w:r>
      <w:r w:rsidR="00284EAC" w:rsidRPr="00376D64">
        <w:rPr>
          <w:rFonts w:ascii="Arial" w:hAnsi="Arial"/>
          <w:sz w:val="24"/>
          <w:szCs w:val="24"/>
          <w:lang w:val="fr-FR"/>
        </w:rPr>
        <w:t>C</w:t>
      </w:r>
      <w:r w:rsidR="005C499F" w:rsidRPr="00376D64">
        <w:rPr>
          <w:rFonts w:ascii="Arial" w:hAnsi="Arial"/>
          <w:sz w:val="24"/>
          <w:szCs w:val="24"/>
          <w:lang w:val="fr-FR"/>
        </w:rPr>
        <w:t xml:space="preserve">arburantii </w:t>
      </w:r>
      <w:r w:rsidR="00284EAC" w:rsidRPr="00376D64">
        <w:rPr>
          <w:rFonts w:ascii="Arial" w:hAnsi="Arial"/>
          <w:sz w:val="24"/>
          <w:szCs w:val="24"/>
          <w:lang w:val="fr-FR"/>
        </w:rPr>
        <w:t xml:space="preserve">utilizati sunt </w:t>
      </w:r>
      <w:r w:rsidRPr="00376D64">
        <w:rPr>
          <w:rFonts w:ascii="Arial" w:hAnsi="Arial"/>
          <w:sz w:val="24"/>
          <w:szCs w:val="24"/>
          <w:lang w:val="fr-FR"/>
        </w:rPr>
        <w:t>depozitat</w:t>
      </w:r>
      <w:r w:rsidR="00284EAC" w:rsidRPr="00376D64">
        <w:rPr>
          <w:rFonts w:ascii="Arial" w:hAnsi="Arial"/>
          <w:sz w:val="24"/>
          <w:szCs w:val="24"/>
          <w:lang w:val="fr-FR"/>
        </w:rPr>
        <w:t>i in</w:t>
      </w:r>
      <w:r w:rsidRPr="00376D64">
        <w:rPr>
          <w:rFonts w:ascii="Arial" w:hAnsi="Arial"/>
          <w:sz w:val="24"/>
          <w:szCs w:val="24"/>
          <w:lang w:val="fr-FR"/>
        </w:rPr>
        <w:t xml:space="preserve"> rezervoare amplasate </w:t>
      </w:r>
      <w:r w:rsidR="00284EAC" w:rsidRPr="00376D64">
        <w:rPr>
          <w:rFonts w:ascii="Arial" w:hAnsi="Arial"/>
          <w:sz w:val="24"/>
          <w:szCs w:val="24"/>
          <w:lang w:val="fr-FR"/>
        </w:rPr>
        <w:t>subteran in cuva betonata</w:t>
      </w:r>
      <w:r w:rsidR="00026DA5" w:rsidRPr="00376D64">
        <w:rPr>
          <w:rFonts w:ascii="Arial" w:hAnsi="Arial"/>
          <w:sz w:val="24"/>
          <w:szCs w:val="24"/>
          <w:lang w:val="fr-FR"/>
        </w:rPr>
        <w:t xml:space="preserve"> sau suprateran langa bancul de probe</w:t>
      </w:r>
      <w:r w:rsidR="00284EAC" w:rsidRPr="00376D64">
        <w:rPr>
          <w:rFonts w:ascii="Arial" w:hAnsi="Arial"/>
          <w:sz w:val="24"/>
          <w:szCs w:val="24"/>
          <w:lang w:val="fr-FR"/>
        </w:rPr>
        <w:t>.</w:t>
      </w:r>
    </w:p>
    <w:p w:rsidR="00BC1DCE" w:rsidRPr="00376D64" w:rsidRDefault="00BC1DCE" w:rsidP="00376D64">
      <w:pPr>
        <w:tabs>
          <w:tab w:val="left" w:pos="0"/>
        </w:tabs>
        <w:spacing w:line="240" w:lineRule="auto"/>
        <w:rPr>
          <w:rFonts w:ascii="Arial" w:hAnsi="Arial"/>
          <w:sz w:val="24"/>
          <w:szCs w:val="24"/>
        </w:rPr>
      </w:pPr>
      <w:r w:rsidRPr="00376D64">
        <w:rPr>
          <w:rFonts w:ascii="Arial" w:hAnsi="Arial"/>
          <w:sz w:val="24"/>
          <w:szCs w:val="24"/>
          <w:lang w:val="fr-FR"/>
        </w:rPr>
        <w:tab/>
      </w:r>
      <w:r w:rsidRPr="00376D64">
        <w:rPr>
          <w:rFonts w:ascii="Arial" w:hAnsi="Arial"/>
          <w:sz w:val="24"/>
          <w:szCs w:val="24"/>
        </w:rPr>
        <w:t xml:space="preserve">Rezervoarele de stocare </w:t>
      </w:r>
      <w:r w:rsidR="00026DA5" w:rsidRPr="00376D64">
        <w:rPr>
          <w:rFonts w:ascii="Arial" w:hAnsi="Arial"/>
          <w:sz w:val="24"/>
          <w:szCs w:val="24"/>
        </w:rPr>
        <w:t xml:space="preserve">carburanti </w:t>
      </w:r>
      <w:r w:rsidRPr="00376D64">
        <w:rPr>
          <w:rFonts w:ascii="Arial" w:hAnsi="Arial"/>
          <w:sz w:val="24"/>
          <w:szCs w:val="24"/>
        </w:rPr>
        <w:t>sunt prezentate in tabelul urmator:</w:t>
      </w:r>
    </w:p>
    <w:p w:rsidR="00BC1DCE" w:rsidRPr="00376D64" w:rsidRDefault="00BC1DCE" w:rsidP="00376D64">
      <w:pPr>
        <w:pStyle w:val="Header"/>
        <w:tabs>
          <w:tab w:val="clear" w:pos="4320"/>
          <w:tab w:val="clear" w:pos="8640"/>
        </w:tabs>
        <w:spacing w:line="240" w:lineRule="auto"/>
        <w:rPr>
          <w:rFonts w:ascii="Arial" w:hAnsi="Arial"/>
          <w:sz w:val="24"/>
          <w:szCs w:val="24"/>
        </w:rPr>
      </w:pPr>
    </w:p>
    <w:tbl>
      <w:tblPr>
        <w:tblW w:w="1050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468"/>
        <w:gridCol w:w="964"/>
        <w:gridCol w:w="1559"/>
        <w:gridCol w:w="2977"/>
        <w:gridCol w:w="2835"/>
        <w:gridCol w:w="1700"/>
      </w:tblGrid>
      <w:tr w:rsidR="00BC1DCE" w:rsidRPr="00042142" w:rsidTr="0099617A">
        <w:trPr>
          <w:cantSplit/>
          <w:trHeight w:val="509"/>
        </w:trPr>
        <w:tc>
          <w:tcPr>
            <w:tcW w:w="468" w:type="dxa"/>
            <w:vMerge w:val="restart"/>
            <w:vAlign w:val="center"/>
          </w:tcPr>
          <w:p w:rsidR="00BC1DCE" w:rsidRPr="00042142" w:rsidRDefault="00BC1DCE" w:rsidP="00FA34DA">
            <w:pPr>
              <w:pStyle w:val="NoSpacing"/>
              <w:jc w:val="center"/>
              <w:rPr>
                <w:rFonts w:ascii="Arial Narrow" w:hAnsi="Arial Narrow"/>
                <w:b/>
                <w:sz w:val="22"/>
                <w:szCs w:val="22"/>
              </w:rPr>
            </w:pPr>
            <w:r w:rsidRPr="00042142">
              <w:rPr>
                <w:rFonts w:ascii="Arial Narrow" w:hAnsi="Arial Narrow"/>
                <w:b/>
                <w:sz w:val="22"/>
                <w:szCs w:val="22"/>
              </w:rPr>
              <w:t>Nr.</w:t>
            </w:r>
          </w:p>
          <w:p w:rsidR="00BC1DCE" w:rsidRPr="00042142" w:rsidRDefault="00BC1DCE" w:rsidP="00FA34DA">
            <w:pPr>
              <w:pStyle w:val="NoSpacing"/>
              <w:jc w:val="center"/>
              <w:rPr>
                <w:rFonts w:ascii="Arial Narrow" w:hAnsi="Arial Narrow"/>
                <w:b/>
                <w:sz w:val="22"/>
                <w:szCs w:val="22"/>
              </w:rPr>
            </w:pPr>
            <w:r w:rsidRPr="00042142">
              <w:rPr>
                <w:rFonts w:ascii="Arial Narrow" w:hAnsi="Arial Narrow"/>
                <w:b/>
                <w:sz w:val="22"/>
                <w:szCs w:val="22"/>
              </w:rPr>
              <w:t>crt.</w:t>
            </w:r>
          </w:p>
        </w:tc>
        <w:tc>
          <w:tcPr>
            <w:tcW w:w="964" w:type="dxa"/>
            <w:vMerge w:val="restart"/>
            <w:vAlign w:val="center"/>
          </w:tcPr>
          <w:p w:rsidR="00BC1DCE" w:rsidRPr="00042142" w:rsidRDefault="00BC1DCE" w:rsidP="00FA34DA">
            <w:pPr>
              <w:pStyle w:val="NoSpacing"/>
              <w:jc w:val="center"/>
              <w:rPr>
                <w:rFonts w:ascii="Arial Narrow" w:hAnsi="Arial Narrow"/>
                <w:b/>
                <w:sz w:val="22"/>
                <w:szCs w:val="22"/>
              </w:rPr>
            </w:pPr>
            <w:bookmarkStart w:id="47" w:name="_Toc68369314"/>
            <w:r w:rsidRPr="00042142">
              <w:rPr>
                <w:rFonts w:ascii="Arial Narrow" w:hAnsi="Arial Narrow"/>
                <w:b/>
                <w:sz w:val="22"/>
                <w:szCs w:val="22"/>
              </w:rPr>
              <w:t>Tip Rezervor</w:t>
            </w:r>
            <w:bookmarkEnd w:id="47"/>
          </w:p>
        </w:tc>
        <w:tc>
          <w:tcPr>
            <w:tcW w:w="1559" w:type="dxa"/>
            <w:vMerge w:val="restart"/>
            <w:vAlign w:val="center"/>
          </w:tcPr>
          <w:p w:rsidR="00BC1DCE" w:rsidRPr="00042142" w:rsidRDefault="00BC1DCE" w:rsidP="00FA34DA">
            <w:pPr>
              <w:pStyle w:val="NoSpacing"/>
              <w:jc w:val="center"/>
              <w:rPr>
                <w:rFonts w:ascii="Arial Narrow" w:hAnsi="Arial Narrow"/>
                <w:b/>
                <w:sz w:val="22"/>
                <w:szCs w:val="22"/>
              </w:rPr>
            </w:pPr>
            <w:bookmarkStart w:id="48" w:name="_Toc68369317"/>
            <w:r w:rsidRPr="00042142">
              <w:rPr>
                <w:rFonts w:ascii="Arial Narrow" w:hAnsi="Arial Narrow"/>
                <w:b/>
                <w:sz w:val="22"/>
                <w:szCs w:val="22"/>
              </w:rPr>
              <w:t>Materie</w:t>
            </w:r>
          </w:p>
          <w:p w:rsidR="00BC1DCE" w:rsidRPr="00042142" w:rsidRDefault="00BC1DCE" w:rsidP="00FA34DA">
            <w:pPr>
              <w:pStyle w:val="NoSpacing"/>
              <w:jc w:val="center"/>
              <w:rPr>
                <w:rFonts w:ascii="Arial Narrow" w:hAnsi="Arial Narrow"/>
                <w:b/>
                <w:sz w:val="22"/>
                <w:szCs w:val="22"/>
              </w:rPr>
            </w:pPr>
            <w:r w:rsidRPr="00042142">
              <w:rPr>
                <w:rFonts w:ascii="Arial Narrow" w:hAnsi="Arial Narrow"/>
                <w:b/>
                <w:sz w:val="22"/>
                <w:szCs w:val="22"/>
              </w:rPr>
              <w:t>primă</w:t>
            </w:r>
            <w:bookmarkEnd w:id="48"/>
          </w:p>
        </w:tc>
        <w:tc>
          <w:tcPr>
            <w:tcW w:w="2977" w:type="dxa"/>
            <w:vMerge w:val="restart"/>
            <w:vAlign w:val="center"/>
          </w:tcPr>
          <w:p w:rsidR="00BC1DCE" w:rsidRPr="00042142" w:rsidRDefault="00BC1DCE" w:rsidP="00FA34DA">
            <w:pPr>
              <w:pStyle w:val="NoSpacing"/>
              <w:jc w:val="center"/>
              <w:rPr>
                <w:rFonts w:ascii="Arial Narrow" w:hAnsi="Arial Narrow"/>
                <w:b/>
                <w:sz w:val="22"/>
                <w:szCs w:val="22"/>
              </w:rPr>
            </w:pPr>
            <w:r w:rsidRPr="00042142">
              <w:rPr>
                <w:rFonts w:ascii="Arial Narrow" w:hAnsi="Arial Narrow"/>
                <w:b/>
                <w:sz w:val="22"/>
                <w:szCs w:val="22"/>
              </w:rPr>
              <w:t>Localizare</w:t>
            </w:r>
          </w:p>
        </w:tc>
        <w:tc>
          <w:tcPr>
            <w:tcW w:w="2835" w:type="dxa"/>
            <w:vMerge w:val="restart"/>
            <w:vAlign w:val="center"/>
          </w:tcPr>
          <w:p w:rsidR="00BC1DCE" w:rsidRPr="00042142" w:rsidRDefault="00BC1DCE" w:rsidP="00FA34DA">
            <w:pPr>
              <w:pStyle w:val="NoSpacing"/>
              <w:jc w:val="center"/>
              <w:rPr>
                <w:rFonts w:ascii="Arial Narrow" w:hAnsi="Arial Narrow"/>
                <w:b/>
                <w:sz w:val="22"/>
                <w:szCs w:val="22"/>
              </w:rPr>
            </w:pPr>
            <w:r w:rsidRPr="00042142">
              <w:rPr>
                <w:rFonts w:ascii="Arial Narrow" w:hAnsi="Arial Narrow"/>
                <w:b/>
                <w:sz w:val="22"/>
                <w:szCs w:val="22"/>
              </w:rPr>
              <w:t>Dotari</w:t>
            </w:r>
          </w:p>
        </w:tc>
        <w:tc>
          <w:tcPr>
            <w:tcW w:w="1700" w:type="dxa"/>
            <w:vMerge w:val="restart"/>
          </w:tcPr>
          <w:p w:rsidR="00BC1DCE" w:rsidRPr="00042142" w:rsidRDefault="00BC1DCE" w:rsidP="00FA34DA">
            <w:pPr>
              <w:pStyle w:val="NoSpacing"/>
              <w:jc w:val="center"/>
              <w:rPr>
                <w:rFonts w:ascii="Arial Narrow" w:hAnsi="Arial Narrow"/>
                <w:b/>
                <w:sz w:val="22"/>
                <w:szCs w:val="22"/>
              </w:rPr>
            </w:pPr>
            <w:r w:rsidRPr="00042142">
              <w:rPr>
                <w:rFonts w:ascii="Arial Narrow" w:hAnsi="Arial Narrow"/>
                <w:b/>
                <w:sz w:val="22"/>
                <w:szCs w:val="22"/>
              </w:rPr>
              <w:t>Capacitate</w:t>
            </w:r>
          </w:p>
          <w:p w:rsidR="00BC1DCE" w:rsidRPr="00042142" w:rsidRDefault="00BC1DCE" w:rsidP="00FA34DA">
            <w:pPr>
              <w:pStyle w:val="NoSpacing"/>
              <w:jc w:val="center"/>
              <w:rPr>
                <w:rFonts w:ascii="Arial Narrow" w:hAnsi="Arial Narrow"/>
                <w:b/>
                <w:sz w:val="22"/>
                <w:szCs w:val="22"/>
              </w:rPr>
            </w:pPr>
            <w:r w:rsidRPr="00042142">
              <w:rPr>
                <w:rFonts w:ascii="Arial Narrow" w:hAnsi="Arial Narrow"/>
                <w:b/>
                <w:sz w:val="22"/>
                <w:szCs w:val="22"/>
              </w:rPr>
              <w:t>(mc)</w:t>
            </w:r>
          </w:p>
        </w:tc>
      </w:tr>
      <w:tr w:rsidR="00BC1DCE" w:rsidRPr="00042142" w:rsidTr="0099617A">
        <w:trPr>
          <w:cantSplit/>
          <w:trHeight w:val="268"/>
        </w:trPr>
        <w:tc>
          <w:tcPr>
            <w:tcW w:w="468" w:type="dxa"/>
            <w:vMerge/>
            <w:vAlign w:val="center"/>
          </w:tcPr>
          <w:p w:rsidR="00BC1DCE" w:rsidRPr="00042142" w:rsidRDefault="00BC1DCE" w:rsidP="00FA34DA">
            <w:pPr>
              <w:spacing w:line="240" w:lineRule="auto"/>
              <w:jc w:val="center"/>
              <w:rPr>
                <w:rFonts w:ascii="Arial Narrow" w:hAnsi="Arial Narrow"/>
                <w:sz w:val="22"/>
                <w:szCs w:val="22"/>
              </w:rPr>
            </w:pPr>
          </w:p>
        </w:tc>
        <w:tc>
          <w:tcPr>
            <w:tcW w:w="964" w:type="dxa"/>
            <w:vMerge/>
          </w:tcPr>
          <w:p w:rsidR="00BC1DCE" w:rsidRPr="00042142" w:rsidRDefault="00BC1DCE" w:rsidP="00FA34DA">
            <w:pPr>
              <w:spacing w:line="240" w:lineRule="auto"/>
              <w:jc w:val="center"/>
              <w:rPr>
                <w:rFonts w:ascii="Arial Narrow" w:hAnsi="Arial Narrow"/>
                <w:sz w:val="22"/>
                <w:szCs w:val="22"/>
              </w:rPr>
            </w:pPr>
          </w:p>
        </w:tc>
        <w:tc>
          <w:tcPr>
            <w:tcW w:w="1559" w:type="dxa"/>
            <w:vMerge/>
          </w:tcPr>
          <w:p w:rsidR="00BC1DCE" w:rsidRPr="00042142" w:rsidRDefault="00BC1DCE" w:rsidP="00FA34DA">
            <w:pPr>
              <w:spacing w:line="240" w:lineRule="auto"/>
              <w:jc w:val="center"/>
              <w:rPr>
                <w:rFonts w:ascii="Arial Narrow" w:hAnsi="Arial Narrow"/>
                <w:sz w:val="22"/>
                <w:szCs w:val="22"/>
              </w:rPr>
            </w:pPr>
          </w:p>
        </w:tc>
        <w:tc>
          <w:tcPr>
            <w:tcW w:w="2977" w:type="dxa"/>
            <w:vMerge/>
          </w:tcPr>
          <w:p w:rsidR="00BC1DCE" w:rsidRPr="00042142" w:rsidRDefault="00BC1DCE" w:rsidP="00FA34DA">
            <w:pPr>
              <w:spacing w:line="240" w:lineRule="auto"/>
              <w:jc w:val="center"/>
              <w:rPr>
                <w:rFonts w:ascii="Arial Narrow" w:hAnsi="Arial Narrow"/>
                <w:sz w:val="22"/>
                <w:szCs w:val="22"/>
              </w:rPr>
            </w:pPr>
          </w:p>
        </w:tc>
        <w:tc>
          <w:tcPr>
            <w:tcW w:w="2835" w:type="dxa"/>
            <w:vMerge/>
            <w:vAlign w:val="center"/>
          </w:tcPr>
          <w:p w:rsidR="00BC1DCE" w:rsidRPr="00042142" w:rsidRDefault="00BC1DCE" w:rsidP="00FA34DA">
            <w:pPr>
              <w:spacing w:line="240" w:lineRule="auto"/>
              <w:rPr>
                <w:rFonts w:ascii="Arial Narrow" w:hAnsi="Arial Narrow"/>
                <w:sz w:val="22"/>
                <w:szCs w:val="22"/>
              </w:rPr>
            </w:pPr>
          </w:p>
        </w:tc>
        <w:tc>
          <w:tcPr>
            <w:tcW w:w="1700" w:type="dxa"/>
            <w:vMerge/>
          </w:tcPr>
          <w:p w:rsidR="00BC1DCE" w:rsidRPr="00042142" w:rsidRDefault="00BC1DCE" w:rsidP="00FA34DA">
            <w:pPr>
              <w:spacing w:line="240" w:lineRule="auto"/>
              <w:jc w:val="center"/>
              <w:rPr>
                <w:rFonts w:ascii="Arial Narrow" w:hAnsi="Arial Narrow"/>
                <w:sz w:val="22"/>
                <w:szCs w:val="22"/>
              </w:rPr>
            </w:pPr>
          </w:p>
        </w:tc>
      </w:tr>
      <w:tr w:rsidR="00BC1DCE" w:rsidRPr="00042142" w:rsidTr="0099617A">
        <w:tc>
          <w:tcPr>
            <w:tcW w:w="468" w:type="dxa"/>
            <w:vAlign w:val="center"/>
          </w:tcPr>
          <w:p w:rsidR="00BC1DCE" w:rsidRPr="00042142" w:rsidRDefault="00BC1DCE" w:rsidP="00FA34DA">
            <w:pPr>
              <w:tabs>
                <w:tab w:val="num" w:pos="360"/>
              </w:tabs>
              <w:spacing w:line="240" w:lineRule="auto"/>
              <w:ind w:left="284" w:hanging="284"/>
              <w:jc w:val="center"/>
              <w:rPr>
                <w:rFonts w:ascii="Arial Narrow" w:hAnsi="Arial Narrow"/>
                <w:snapToGrid w:val="0"/>
                <w:sz w:val="22"/>
                <w:szCs w:val="22"/>
              </w:rPr>
            </w:pPr>
            <w:r w:rsidRPr="00042142">
              <w:rPr>
                <w:rFonts w:ascii="Arial Narrow" w:hAnsi="Arial Narrow"/>
                <w:snapToGrid w:val="0"/>
                <w:sz w:val="22"/>
                <w:szCs w:val="22"/>
              </w:rPr>
              <w:t>1</w:t>
            </w:r>
          </w:p>
        </w:tc>
        <w:tc>
          <w:tcPr>
            <w:tcW w:w="964" w:type="dxa"/>
          </w:tcPr>
          <w:p w:rsidR="00BC1DCE" w:rsidRPr="00042142" w:rsidRDefault="006D0A10" w:rsidP="006D0A10">
            <w:pPr>
              <w:spacing w:line="240" w:lineRule="auto"/>
              <w:jc w:val="center"/>
              <w:rPr>
                <w:rFonts w:ascii="Arial Narrow" w:hAnsi="Arial Narrow"/>
                <w:sz w:val="22"/>
                <w:szCs w:val="22"/>
              </w:rPr>
            </w:pPr>
            <w:r w:rsidRPr="00042142">
              <w:rPr>
                <w:rFonts w:ascii="Arial Narrow" w:hAnsi="Arial Narrow"/>
                <w:sz w:val="22"/>
                <w:szCs w:val="22"/>
              </w:rPr>
              <w:t>Cilindric orizontal</w:t>
            </w:r>
          </w:p>
        </w:tc>
        <w:tc>
          <w:tcPr>
            <w:tcW w:w="1559" w:type="dxa"/>
          </w:tcPr>
          <w:p w:rsidR="00BC1DCE" w:rsidRPr="00042142" w:rsidRDefault="005C499F" w:rsidP="006D0A10">
            <w:pPr>
              <w:pStyle w:val="Heading3"/>
              <w:spacing w:before="0" w:after="0" w:line="240" w:lineRule="auto"/>
              <w:jc w:val="center"/>
              <w:rPr>
                <w:rFonts w:ascii="Arial Narrow" w:hAnsi="Arial Narrow"/>
                <w:snapToGrid w:val="0"/>
                <w:sz w:val="22"/>
                <w:szCs w:val="22"/>
              </w:rPr>
            </w:pPr>
            <w:r>
              <w:rPr>
                <w:rFonts w:ascii="Arial Narrow" w:hAnsi="Arial Narrow"/>
                <w:snapToGrid w:val="0"/>
                <w:sz w:val="22"/>
                <w:szCs w:val="22"/>
              </w:rPr>
              <w:t>JET A1(</w:t>
            </w:r>
            <w:r w:rsidR="009729BE">
              <w:rPr>
                <w:rFonts w:ascii="Arial Narrow" w:hAnsi="Arial Narrow"/>
                <w:snapToGrid w:val="0"/>
                <w:sz w:val="22"/>
                <w:szCs w:val="22"/>
              </w:rPr>
              <w:t>Kerosen</w:t>
            </w:r>
            <w:r>
              <w:rPr>
                <w:rFonts w:ascii="Arial Narrow" w:hAnsi="Arial Narrow"/>
                <w:snapToGrid w:val="0"/>
                <w:sz w:val="22"/>
                <w:szCs w:val="22"/>
              </w:rPr>
              <w:t>)</w:t>
            </w:r>
          </w:p>
        </w:tc>
        <w:tc>
          <w:tcPr>
            <w:tcW w:w="2977" w:type="dxa"/>
          </w:tcPr>
          <w:p w:rsidR="00BC1DCE" w:rsidRDefault="006D0A10" w:rsidP="009729BE">
            <w:pPr>
              <w:pStyle w:val="Footer"/>
              <w:tabs>
                <w:tab w:val="clear" w:pos="4320"/>
                <w:tab w:val="clear" w:pos="8640"/>
              </w:tabs>
              <w:spacing w:line="240" w:lineRule="auto"/>
              <w:jc w:val="center"/>
              <w:rPr>
                <w:rFonts w:ascii="Arial Narrow" w:hAnsi="Arial Narrow"/>
                <w:snapToGrid w:val="0"/>
                <w:sz w:val="22"/>
                <w:szCs w:val="22"/>
              </w:rPr>
            </w:pPr>
            <w:r>
              <w:rPr>
                <w:rFonts w:ascii="Arial Narrow" w:hAnsi="Arial Narrow"/>
                <w:snapToGrid w:val="0"/>
                <w:sz w:val="22"/>
                <w:szCs w:val="22"/>
              </w:rPr>
              <w:t>Depozit produse petroliere</w:t>
            </w:r>
            <w:r w:rsidR="000203C9">
              <w:rPr>
                <w:rFonts w:ascii="Arial Narrow" w:hAnsi="Arial Narrow"/>
                <w:snapToGrid w:val="0"/>
                <w:sz w:val="22"/>
                <w:szCs w:val="22"/>
              </w:rPr>
              <w:t>, langa rampa CF</w:t>
            </w:r>
          </w:p>
          <w:p w:rsidR="009729BE" w:rsidRPr="00042142" w:rsidRDefault="009729BE" w:rsidP="009729BE">
            <w:pPr>
              <w:pStyle w:val="Footer"/>
              <w:tabs>
                <w:tab w:val="clear" w:pos="4320"/>
                <w:tab w:val="clear" w:pos="8640"/>
              </w:tabs>
              <w:spacing w:line="240" w:lineRule="auto"/>
              <w:jc w:val="center"/>
              <w:rPr>
                <w:rFonts w:ascii="Arial Narrow" w:hAnsi="Arial Narrow"/>
                <w:snapToGrid w:val="0"/>
                <w:sz w:val="22"/>
                <w:szCs w:val="22"/>
              </w:rPr>
            </w:pPr>
            <w:r>
              <w:rPr>
                <w:rFonts w:ascii="Arial Narrow" w:hAnsi="Arial Narrow"/>
                <w:snapToGrid w:val="0"/>
                <w:sz w:val="22"/>
                <w:szCs w:val="22"/>
              </w:rPr>
              <w:t>Subteran, cuva betonata</w:t>
            </w:r>
          </w:p>
        </w:tc>
        <w:tc>
          <w:tcPr>
            <w:tcW w:w="2835" w:type="dxa"/>
            <w:vAlign w:val="center"/>
          </w:tcPr>
          <w:p w:rsidR="00BC1DCE" w:rsidRPr="00042142" w:rsidRDefault="00BC1DCE" w:rsidP="0014583B">
            <w:pPr>
              <w:pStyle w:val="Footer"/>
              <w:tabs>
                <w:tab w:val="clear" w:pos="4320"/>
                <w:tab w:val="clear" w:pos="8640"/>
              </w:tabs>
              <w:spacing w:line="240" w:lineRule="auto"/>
              <w:ind w:right="129"/>
              <w:rPr>
                <w:rFonts w:ascii="Arial Narrow" w:hAnsi="Arial Narrow"/>
                <w:snapToGrid w:val="0"/>
                <w:sz w:val="22"/>
                <w:szCs w:val="22"/>
              </w:rPr>
            </w:pPr>
            <w:r w:rsidRPr="00042142">
              <w:rPr>
                <w:rFonts w:ascii="Arial Narrow" w:hAnsi="Arial Narrow"/>
                <w:snapToGrid w:val="0"/>
                <w:sz w:val="22"/>
                <w:szCs w:val="22"/>
              </w:rPr>
              <w:t xml:space="preserve">- </w:t>
            </w:r>
            <w:r w:rsidR="005C499F">
              <w:rPr>
                <w:rFonts w:ascii="Arial Narrow" w:hAnsi="Arial Narrow"/>
                <w:snapToGrid w:val="0"/>
                <w:sz w:val="22"/>
                <w:szCs w:val="22"/>
              </w:rPr>
              <w:t xml:space="preserve">lulele de </w:t>
            </w:r>
            <w:r w:rsidR="005C499F" w:rsidRPr="00042142">
              <w:rPr>
                <w:rFonts w:ascii="Arial Narrow" w:hAnsi="Arial Narrow"/>
                <w:snapToGrid w:val="0"/>
                <w:sz w:val="22"/>
                <w:szCs w:val="22"/>
              </w:rPr>
              <w:t>aerisire in atmosfera cu</w:t>
            </w:r>
            <w:r w:rsidR="005C499F">
              <w:rPr>
                <w:rFonts w:ascii="Arial Narrow" w:hAnsi="Arial Narrow"/>
                <w:snapToGrid w:val="0"/>
                <w:sz w:val="22"/>
                <w:szCs w:val="22"/>
              </w:rPr>
              <w:t xml:space="preserve"> h = 4 m, prevazut cu </w:t>
            </w:r>
            <w:r w:rsidRPr="00042142">
              <w:rPr>
                <w:rFonts w:ascii="Arial Narrow" w:hAnsi="Arial Narrow"/>
                <w:snapToGrid w:val="0"/>
                <w:sz w:val="22"/>
                <w:szCs w:val="22"/>
              </w:rPr>
              <w:t>opritor de flacari</w:t>
            </w:r>
          </w:p>
        </w:tc>
        <w:tc>
          <w:tcPr>
            <w:tcW w:w="1700" w:type="dxa"/>
          </w:tcPr>
          <w:p w:rsidR="00BC1DCE" w:rsidRDefault="006D0A10" w:rsidP="006D0A10">
            <w:pPr>
              <w:spacing w:line="240" w:lineRule="auto"/>
              <w:jc w:val="center"/>
              <w:rPr>
                <w:rFonts w:ascii="Arial Narrow" w:hAnsi="Arial Narrow"/>
                <w:sz w:val="22"/>
                <w:szCs w:val="22"/>
              </w:rPr>
            </w:pPr>
            <w:r>
              <w:rPr>
                <w:rFonts w:ascii="Arial Narrow" w:hAnsi="Arial Narrow"/>
                <w:sz w:val="22"/>
                <w:szCs w:val="22"/>
              </w:rPr>
              <w:t>5</w:t>
            </w:r>
            <w:r w:rsidR="00BC1DCE" w:rsidRPr="00042142">
              <w:rPr>
                <w:rFonts w:ascii="Arial Narrow" w:hAnsi="Arial Narrow"/>
                <w:sz w:val="22"/>
                <w:szCs w:val="22"/>
              </w:rPr>
              <w:t xml:space="preserve"> x 1</w:t>
            </w:r>
            <w:r>
              <w:rPr>
                <w:rFonts w:ascii="Arial Narrow" w:hAnsi="Arial Narrow"/>
                <w:sz w:val="22"/>
                <w:szCs w:val="22"/>
              </w:rPr>
              <w:t>00</w:t>
            </w:r>
          </w:p>
          <w:p w:rsidR="0099617A" w:rsidRPr="00042142" w:rsidRDefault="0099617A" w:rsidP="0099617A">
            <w:pPr>
              <w:spacing w:line="240" w:lineRule="auto"/>
              <w:jc w:val="center"/>
              <w:rPr>
                <w:rFonts w:ascii="Arial Narrow" w:hAnsi="Arial Narrow"/>
                <w:sz w:val="22"/>
                <w:szCs w:val="22"/>
              </w:rPr>
            </w:pPr>
            <w:r>
              <w:rPr>
                <w:rFonts w:ascii="Arial Narrow" w:hAnsi="Arial Narrow"/>
                <w:sz w:val="22"/>
                <w:szCs w:val="22"/>
              </w:rPr>
              <w:t>2 rezervoare sunt in conservare</w:t>
            </w:r>
          </w:p>
        </w:tc>
      </w:tr>
      <w:tr w:rsidR="006D0A10" w:rsidRPr="00042142" w:rsidTr="0099617A">
        <w:trPr>
          <w:trHeight w:val="662"/>
        </w:trPr>
        <w:tc>
          <w:tcPr>
            <w:tcW w:w="468" w:type="dxa"/>
            <w:vAlign w:val="center"/>
          </w:tcPr>
          <w:p w:rsidR="006D0A10" w:rsidRPr="00042142" w:rsidRDefault="005C499F" w:rsidP="005C499F">
            <w:pPr>
              <w:tabs>
                <w:tab w:val="num" w:pos="360"/>
              </w:tabs>
              <w:spacing w:line="240" w:lineRule="auto"/>
              <w:ind w:left="284" w:hanging="284"/>
              <w:jc w:val="center"/>
              <w:rPr>
                <w:rFonts w:ascii="Arial Narrow" w:hAnsi="Arial Narrow"/>
                <w:snapToGrid w:val="0"/>
                <w:sz w:val="22"/>
                <w:szCs w:val="22"/>
              </w:rPr>
            </w:pPr>
            <w:r>
              <w:rPr>
                <w:rFonts w:ascii="Arial Narrow" w:hAnsi="Arial Narrow"/>
                <w:snapToGrid w:val="0"/>
                <w:sz w:val="22"/>
                <w:szCs w:val="22"/>
              </w:rPr>
              <w:t>2.</w:t>
            </w:r>
          </w:p>
        </w:tc>
        <w:tc>
          <w:tcPr>
            <w:tcW w:w="964" w:type="dxa"/>
          </w:tcPr>
          <w:p w:rsidR="006D0A10" w:rsidRPr="00042142" w:rsidRDefault="006D0A10" w:rsidP="002E1A37">
            <w:pPr>
              <w:spacing w:line="240" w:lineRule="auto"/>
              <w:jc w:val="center"/>
              <w:rPr>
                <w:rFonts w:ascii="Arial Narrow" w:hAnsi="Arial Narrow"/>
                <w:sz w:val="22"/>
                <w:szCs w:val="22"/>
              </w:rPr>
            </w:pPr>
            <w:r w:rsidRPr="00042142">
              <w:rPr>
                <w:rFonts w:ascii="Arial Narrow" w:hAnsi="Arial Narrow"/>
                <w:sz w:val="22"/>
                <w:szCs w:val="22"/>
              </w:rPr>
              <w:t>Cilindric orizontal</w:t>
            </w:r>
          </w:p>
        </w:tc>
        <w:tc>
          <w:tcPr>
            <w:tcW w:w="1559" w:type="dxa"/>
          </w:tcPr>
          <w:p w:rsidR="006D0A10" w:rsidRPr="00042142" w:rsidRDefault="006D0A10" w:rsidP="002E1A37">
            <w:pPr>
              <w:pStyle w:val="Heading3"/>
              <w:spacing w:before="0" w:after="0" w:line="240" w:lineRule="auto"/>
              <w:jc w:val="center"/>
              <w:rPr>
                <w:rFonts w:ascii="Arial Narrow" w:hAnsi="Arial Narrow"/>
                <w:snapToGrid w:val="0"/>
                <w:sz w:val="22"/>
                <w:szCs w:val="22"/>
              </w:rPr>
            </w:pPr>
            <w:r>
              <w:rPr>
                <w:rFonts w:ascii="Arial Narrow" w:hAnsi="Arial Narrow"/>
                <w:snapToGrid w:val="0"/>
                <w:sz w:val="22"/>
                <w:szCs w:val="22"/>
              </w:rPr>
              <w:t>Benzina</w:t>
            </w:r>
            <w:r w:rsidR="005C499F">
              <w:rPr>
                <w:rFonts w:ascii="Arial Narrow" w:hAnsi="Arial Narrow"/>
                <w:snapToGrid w:val="0"/>
                <w:sz w:val="22"/>
                <w:szCs w:val="22"/>
              </w:rPr>
              <w:t xml:space="preserve"> Avio</w:t>
            </w:r>
          </w:p>
        </w:tc>
        <w:tc>
          <w:tcPr>
            <w:tcW w:w="2977" w:type="dxa"/>
          </w:tcPr>
          <w:p w:rsidR="000203C9" w:rsidRDefault="006D0A10" w:rsidP="000203C9">
            <w:pPr>
              <w:pStyle w:val="Footer"/>
              <w:tabs>
                <w:tab w:val="clear" w:pos="4320"/>
                <w:tab w:val="clear" w:pos="8640"/>
              </w:tabs>
              <w:spacing w:line="240" w:lineRule="auto"/>
              <w:jc w:val="center"/>
              <w:rPr>
                <w:rFonts w:ascii="Arial Narrow" w:hAnsi="Arial Narrow"/>
                <w:snapToGrid w:val="0"/>
                <w:sz w:val="22"/>
                <w:szCs w:val="22"/>
              </w:rPr>
            </w:pPr>
            <w:r>
              <w:rPr>
                <w:rFonts w:ascii="Arial Narrow" w:hAnsi="Arial Narrow"/>
                <w:snapToGrid w:val="0"/>
                <w:sz w:val="22"/>
                <w:szCs w:val="22"/>
              </w:rPr>
              <w:t>Depozit produse petroliere</w:t>
            </w:r>
            <w:r w:rsidR="000203C9">
              <w:rPr>
                <w:rFonts w:ascii="Arial Narrow" w:hAnsi="Arial Narrow"/>
                <w:snapToGrid w:val="0"/>
                <w:sz w:val="22"/>
                <w:szCs w:val="22"/>
              </w:rPr>
              <w:t>, langa rampa CF</w:t>
            </w:r>
          </w:p>
          <w:p w:rsidR="009729BE" w:rsidRPr="00042142" w:rsidRDefault="009729BE" w:rsidP="002E1A37">
            <w:pPr>
              <w:spacing w:line="240" w:lineRule="auto"/>
              <w:jc w:val="center"/>
              <w:rPr>
                <w:rFonts w:ascii="Arial Narrow" w:hAnsi="Arial Narrow"/>
                <w:snapToGrid w:val="0"/>
                <w:sz w:val="22"/>
                <w:szCs w:val="22"/>
              </w:rPr>
            </w:pPr>
            <w:r>
              <w:rPr>
                <w:rFonts w:ascii="Arial Narrow" w:hAnsi="Arial Narrow"/>
                <w:snapToGrid w:val="0"/>
                <w:sz w:val="22"/>
                <w:szCs w:val="22"/>
              </w:rPr>
              <w:t>Subteran, cuva betonata</w:t>
            </w:r>
          </w:p>
        </w:tc>
        <w:tc>
          <w:tcPr>
            <w:tcW w:w="2835" w:type="dxa"/>
            <w:vAlign w:val="center"/>
          </w:tcPr>
          <w:p w:rsidR="006D0A10" w:rsidRPr="00042142" w:rsidRDefault="005C499F" w:rsidP="002E1A37">
            <w:pPr>
              <w:spacing w:line="240" w:lineRule="auto"/>
              <w:rPr>
                <w:rFonts w:ascii="Arial Narrow" w:hAnsi="Arial Narrow"/>
                <w:snapToGrid w:val="0"/>
                <w:sz w:val="22"/>
                <w:szCs w:val="22"/>
              </w:rPr>
            </w:pPr>
            <w:r w:rsidRPr="00042142">
              <w:rPr>
                <w:rFonts w:ascii="Arial Narrow" w:hAnsi="Arial Narrow"/>
                <w:snapToGrid w:val="0"/>
                <w:sz w:val="22"/>
                <w:szCs w:val="22"/>
              </w:rPr>
              <w:t xml:space="preserve">- </w:t>
            </w:r>
            <w:r>
              <w:rPr>
                <w:rFonts w:ascii="Arial Narrow" w:hAnsi="Arial Narrow"/>
                <w:snapToGrid w:val="0"/>
                <w:sz w:val="22"/>
                <w:szCs w:val="22"/>
              </w:rPr>
              <w:t xml:space="preserve">lulele de </w:t>
            </w:r>
            <w:r w:rsidRPr="00042142">
              <w:rPr>
                <w:rFonts w:ascii="Arial Narrow" w:hAnsi="Arial Narrow"/>
                <w:snapToGrid w:val="0"/>
                <w:sz w:val="22"/>
                <w:szCs w:val="22"/>
              </w:rPr>
              <w:t>aerisire in atmosfera cu</w:t>
            </w:r>
            <w:r>
              <w:rPr>
                <w:rFonts w:ascii="Arial Narrow" w:hAnsi="Arial Narrow"/>
                <w:snapToGrid w:val="0"/>
                <w:sz w:val="22"/>
                <w:szCs w:val="22"/>
              </w:rPr>
              <w:t xml:space="preserve"> h = 4 m, prevazut cu </w:t>
            </w:r>
            <w:r w:rsidRPr="00042142">
              <w:rPr>
                <w:rFonts w:ascii="Arial Narrow" w:hAnsi="Arial Narrow"/>
                <w:snapToGrid w:val="0"/>
                <w:sz w:val="22"/>
                <w:szCs w:val="22"/>
              </w:rPr>
              <w:t xml:space="preserve">opritor de flacari </w:t>
            </w:r>
          </w:p>
        </w:tc>
        <w:tc>
          <w:tcPr>
            <w:tcW w:w="1700" w:type="dxa"/>
          </w:tcPr>
          <w:p w:rsidR="006D0A10" w:rsidRPr="00042142" w:rsidRDefault="005C499F" w:rsidP="005C499F">
            <w:pPr>
              <w:spacing w:line="240" w:lineRule="auto"/>
              <w:jc w:val="center"/>
              <w:rPr>
                <w:rFonts w:ascii="Arial Narrow" w:hAnsi="Arial Narrow"/>
                <w:sz w:val="22"/>
                <w:szCs w:val="22"/>
              </w:rPr>
            </w:pPr>
            <w:r>
              <w:rPr>
                <w:rFonts w:ascii="Arial Narrow" w:hAnsi="Arial Narrow"/>
                <w:sz w:val="22"/>
                <w:szCs w:val="22"/>
              </w:rPr>
              <w:t>3</w:t>
            </w:r>
            <w:r w:rsidR="006D0A10" w:rsidRPr="00042142">
              <w:rPr>
                <w:rFonts w:ascii="Arial Narrow" w:hAnsi="Arial Narrow"/>
                <w:sz w:val="22"/>
                <w:szCs w:val="22"/>
              </w:rPr>
              <w:t xml:space="preserve"> x </w:t>
            </w:r>
            <w:r>
              <w:rPr>
                <w:rFonts w:ascii="Arial Narrow" w:hAnsi="Arial Narrow"/>
                <w:sz w:val="22"/>
                <w:szCs w:val="22"/>
              </w:rPr>
              <w:t>5</w:t>
            </w:r>
            <w:r w:rsidR="006D0A10">
              <w:rPr>
                <w:rFonts w:ascii="Arial Narrow" w:hAnsi="Arial Narrow"/>
                <w:sz w:val="22"/>
                <w:szCs w:val="22"/>
              </w:rPr>
              <w:t>0</w:t>
            </w:r>
          </w:p>
        </w:tc>
      </w:tr>
      <w:tr w:rsidR="006D0A10" w:rsidRPr="00042142" w:rsidTr="0099617A">
        <w:tc>
          <w:tcPr>
            <w:tcW w:w="468" w:type="dxa"/>
            <w:vAlign w:val="center"/>
          </w:tcPr>
          <w:p w:rsidR="006D0A10" w:rsidRPr="00042142" w:rsidRDefault="0014583B" w:rsidP="0014583B">
            <w:pPr>
              <w:tabs>
                <w:tab w:val="num" w:pos="360"/>
              </w:tabs>
              <w:spacing w:line="240" w:lineRule="auto"/>
              <w:ind w:left="284" w:hanging="284"/>
              <w:jc w:val="center"/>
              <w:rPr>
                <w:rFonts w:ascii="Arial Narrow" w:hAnsi="Arial Narrow"/>
                <w:snapToGrid w:val="0"/>
                <w:sz w:val="22"/>
                <w:szCs w:val="22"/>
              </w:rPr>
            </w:pPr>
            <w:r>
              <w:rPr>
                <w:rFonts w:ascii="Arial Narrow" w:hAnsi="Arial Narrow"/>
                <w:snapToGrid w:val="0"/>
                <w:sz w:val="22"/>
                <w:szCs w:val="22"/>
              </w:rPr>
              <w:t>3.</w:t>
            </w:r>
          </w:p>
        </w:tc>
        <w:tc>
          <w:tcPr>
            <w:tcW w:w="964" w:type="dxa"/>
          </w:tcPr>
          <w:p w:rsidR="006D0A10" w:rsidRPr="005C499F" w:rsidRDefault="006D0A10" w:rsidP="002E1A37">
            <w:pPr>
              <w:spacing w:line="240" w:lineRule="auto"/>
              <w:jc w:val="center"/>
              <w:rPr>
                <w:rFonts w:ascii="Arial Narrow" w:hAnsi="Arial Narrow"/>
                <w:color w:val="000000" w:themeColor="text1"/>
                <w:sz w:val="22"/>
                <w:szCs w:val="22"/>
              </w:rPr>
            </w:pPr>
            <w:r w:rsidRPr="005C499F">
              <w:rPr>
                <w:rFonts w:ascii="Arial Narrow" w:hAnsi="Arial Narrow"/>
                <w:color w:val="000000" w:themeColor="text1"/>
                <w:sz w:val="22"/>
                <w:szCs w:val="22"/>
              </w:rPr>
              <w:t>Cilindric orizontal</w:t>
            </w:r>
          </w:p>
        </w:tc>
        <w:tc>
          <w:tcPr>
            <w:tcW w:w="1559" w:type="dxa"/>
          </w:tcPr>
          <w:p w:rsidR="006D0A10" w:rsidRPr="005C499F" w:rsidRDefault="0014583B" w:rsidP="0014583B">
            <w:pPr>
              <w:pStyle w:val="Heading3"/>
              <w:spacing w:before="0" w:after="0" w:line="240" w:lineRule="auto"/>
              <w:jc w:val="center"/>
              <w:rPr>
                <w:rFonts w:ascii="Arial Narrow" w:hAnsi="Arial Narrow"/>
                <w:snapToGrid w:val="0"/>
                <w:color w:val="000000" w:themeColor="text1"/>
                <w:sz w:val="22"/>
                <w:szCs w:val="22"/>
              </w:rPr>
            </w:pPr>
            <w:r>
              <w:rPr>
                <w:rFonts w:ascii="Arial Narrow" w:hAnsi="Arial Narrow"/>
                <w:snapToGrid w:val="0"/>
                <w:color w:val="000000" w:themeColor="text1"/>
                <w:sz w:val="22"/>
                <w:szCs w:val="22"/>
              </w:rPr>
              <w:t>Carburanti aviatie recuperati de la avioane</w:t>
            </w:r>
          </w:p>
        </w:tc>
        <w:tc>
          <w:tcPr>
            <w:tcW w:w="2977" w:type="dxa"/>
          </w:tcPr>
          <w:p w:rsidR="006D0A10" w:rsidRPr="005C499F" w:rsidRDefault="006D0A10" w:rsidP="002E1A37">
            <w:pPr>
              <w:spacing w:line="240" w:lineRule="auto"/>
              <w:jc w:val="center"/>
              <w:rPr>
                <w:rFonts w:ascii="Arial Narrow" w:hAnsi="Arial Narrow"/>
                <w:snapToGrid w:val="0"/>
                <w:color w:val="000000" w:themeColor="text1"/>
                <w:sz w:val="22"/>
                <w:szCs w:val="22"/>
              </w:rPr>
            </w:pPr>
            <w:r w:rsidRPr="005C499F">
              <w:rPr>
                <w:rFonts w:ascii="Arial Narrow" w:hAnsi="Arial Narrow"/>
                <w:snapToGrid w:val="0"/>
                <w:color w:val="000000" w:themeColor="text1"/>
                <w:sz w:val="22"/>
                <w:szCs w:val="22"/>
              </w:rPr>
              <w:t>Depozit produse petroliere</w:t>
            </w:r>
            <w:r w:rsidR="000203C9">
              <w:rPr>
                <w:rFonts w:ascii="Arial Narrow" w:hAnsi="Arial Narrow"/>
                <w:snapToGrid w:val="0"/>
                <w:color w:val="000000" w:themeColor="text1"/>
                <w:sz w:val="22"/>
                <w:szCs w:val="22"/>
              </w:rPr>
              <w:t xml:space="preserve">, </w:t>
            </w:r>
          </w:p>
          <w:p w:rsidR="009729BE" w:rsidRPr="005C499F" w:rsidRDefault="009729BE" w:rsidP="002E1A37">
            <w:pPr>
              <w:spacing w:line="240" w:lineRule="auto"/>
              <w:jc w:val="center"/>
              <w:rPr>
                <w:rFonts w:ascii="Arial Narrow" w:hAnsi="Arial Narrow"/>
                <w:snapToGrid w:val="0"/>
                <w:color w:val="000000" w:themeColor="text1"/>
                <w:sz w:val="22"/>
                <w:szCs w:val="22"/>
              </w:rPr>
            </w:pPr>
            <w:r w:rsidRPr="005C499F">
              <w:rPr>
                <w:rFonts w:ascii="Arial Narrow" w:hAnsi="Arial Narrow"/>
                <w:snapToGrid w:val="0"/>
                <w:color w:val="000000" w:themeColor="text1"/>
                <w:sz w:val="22"/>
                <w:szCs w:val="22"/>
              </w:rPr>
              <w:t>Subteran, cuva betonata</w:t>
            </w:r>
          </w:p>
        </w:tc>
        <w:tc>
          <w:tcPr>
            <w:tcW w:w="2835" w:type="dxa"/>
            <w:vAlign w:val="center"/>
          </w:tcPr>
          <w:p w:rsidR="006D0A10" w:rsidRPr="005C499F" w:rsidRDefault="005C499F" w:rsidP="002E1A37">
            <w:pPr>
              <w:spacing w:line="240" w:lineRule="auto"/>
              <w:rPr>
                <w:rFonts w:ascii="Arial Narrow" w:hAnsi="Arial Narrow"/>
                <w:snapToGrid w:val="0"/>
                <w:color w:val="000000" w:themeColor="text1"/>
                <w:sz w:val="22"/>
                <w:szCs w:val="22"/>
              </w:rPr>
            </w:pPr>
            <w:r w:rsidRPr="00042142">
              <w:rPr>
                <w:rFonts w:ascii="Arial Narrow" w:hAnsi="Arial Narrow"/>
                <w:snapToGrid w:val="0"/>
                <w:sz w:val="22"/>
                <w:szCs w:val="22"/>
              </w:rPr>
              <w:t xml:space="preserve">- </w:t>
            </w:r>
            <w:r>
              <w:rPr>
                <w:rFonts w:ascii="Arial Narrow" w:hAnsi="Arial Narrow"/>
                <w:snapToGrid w:val="0"/>
                <w:sz w:val="22"/>
                <w:szCs w:val="22"/>
              </w:rPr>
              <w:t xml:space="preserve">lulele de </w:t>
            </w:r>
            <w:r w:rsidRPr="00042142">
              <w:rPr>
                <w:rFonts w:ascii="Arial Narrow" w:hAnsi="Arial Narrow"/>
                <w:snapToGrid w:val="0"/>
                <w:sz w:val="22"/>
                <w:szCs w:val="22"/>
              </w:rPr>
              <w:t>aerisire in atmosfera cu</w:t>
            </w:r>
            <w:r>
              <w:rPr>
                <w:rFonts w:ascii="Arial Narrow" w:hAnsi="Arial Narrow"/>
                <w:snapToGrid w:val="0"/>
                <w:sz w:val="22"/>
                <w:szCs w:val="22"/>
              </w:rPr>
              <w:t xml:space="preserve"> h = 4 m, prevazut cu </w:t>
            </w:r>
            <w:r w:rsidRPr="00042142">
              <w:rPr>
                <w:rFonts w:ascii="Arial Narrow" w:hAnsi="Arial Narrow"/>
                <w:snapToGrid w:val="0"/>
                <w:sz w:val="22"/>
                <w:szCs w:val="22"/>
              </w:rPr>
              <w:t>opritor de flacari</w:t>
            </w:r>
          </w:p>
        </w:tc>
        <w:tc>
          <w:tcPr>
            <w:tcW w:w="1700" w:type="dxa"/>
          </w:tcPr>
          <w:p w:rsidR="006D0A10" w:rsidRPr="005C499F" w:rsidRDefault="005C499F" w:rsidP="005C499F">
            <w:pPr>
              <w:spacing w:line="240" w:lineRule="auto"/>
              <w:jc w:val="center"/>
              <w:rPr>
                <w:rFonts w:ascii="Arial Narrow" w:hAnsi="Arial Narrow"/>
                <w:color w:val="000000" w:themeColor="text1"/>
                <w:sz w:val="22"/>
                <w:szCs w:val="22"/>
              </w:rPr>
            </w:pPr>
            <w:r w:rsidRPr="005C499F">
              <w:rPr>
                <w:rFonts w:ascii="Arial Narrow" w:hAnsi="Arial Narrow"/>
                <w:color w:val="000000" w:themeColor="text1"/>
                <w:sz w:val="22"/>
                <w:szCs w:val="22"/>
              </w:rPr>
              <w:t>2</w:t>
            </w:r>
            <w:r w:rsidR="006D0A10" w:rsidRPr="005C499F">
              <w:rPr>
                <w:rFonts w:ascii="Arial Narrow" w:hAnsi="Arial Narrow"/>
                <w:color w:val="000000" w:themeColor="text1"/>
                <w:sz w:val="22"/>
                <w:szCs w:val="22"/>
              </w:rPr>
              <w:t xml:space="preserve"> x 30</w:t>
            </w:r>
          </w:p>
        </w:tc>
      </w:tr>
      <w:tr w:rsidR="006D0A10" w:rsidRPr="00042142" w:rsidTr="0099617A">
        <w:tc>
          <w:tcPr>
            <w:tcW w:w="468" w:type="dxa"/>
            <w:vAlign w:val="center"/>
          </w:tcPr>
          <w:p w:rsidR="006D0A10" w:rsidRPr="00042142" w:rsidRDefault="0014583B" w:rsidP="00FA34DA">
            <w:pPr>
              <w:tabs>
                <w:tab w:val="num" w:pos="360"/>
              </w:tabs>
              <w:spacing w:line="240" w:lineRule="auto"/>
              <w:ind w:left="284" w:hanging="284"/>
              <w:jc w:val="center"/>
              <w:rPr>
                <w:rFonts w:ascii="Arial Narrow" w:hAnsi="Arial Narrow"/>
                <w:snapToGrid w:val="0"/>
                <w:sz w:val="22"/>
                <w:szCs w:val="22"/>
              </w:rPr>
            </w:pPr>
            <w:r>
              <w:rPr>
                <w:rFonts w:ascii="Arial Narrow" w:hAnsi="Arial Narrow"/>
                <w:snapToGrid w:val="0"/>
                <w:sz w:val="22"/>
                <w:szCs w:val="22"/>
              </w:rPr>
              <w:t>4.</w:t>
            </w:r>
          </w:p>
        </w:tc>
        <w:tc>
          <w:tcPr>
            <w:tcW w:w="964" w:type="dxa"/>
          </w:tcPr>
          <w:p w:rsidR="006D0A10" w:rsidRPr="00284EAC" w:rsidRDefault="006D0A10" w:rsidP="002E1A37">
            <w:pPr>
              <w:spacing w:line="240" w:lineRule="auto"/>
              <w:jc w:val="center"/>
              <w:rPr>
                <w:rFonts w:ascii="Arial Narrow" w:hAnsi="Arial Narrow"/>
                <w:sz w:val="22"/>
                <w:szCs w:val="22"/>
              </w:rPr>
            </w:pPr>
            <w:r w:rsidRPr="00284EAC">
              <w:rPr>
                <w:rFonts w:ascii="Arial Narrow" w:hAnsi="Arial Narrow"/>
                <w:sz w:val="22"/>
                <w:szCs w:val="22"/>
              </w:rPr>
              <w:t>Cilindric orizontal</w:t>
            </w:r>
          </w:p>
        </w:tc>
        <w:tc>
          <w:tcPr>
            <w:tcW w:w="1559" w:type="dxa"/>
          </w:tcPr>
          <w:p w:rsidR="006D0A10" w:rsidRPr="00284EAC" w:rsidRDefault="0014583B" w:rsidP="0014583B">
            <w:pPr>
              <w:pStyle w:val="Heading3"/>
              <w:spacing w:before="0" w:after="0" w:line="240" w:lineRule="auto"/>
              <w:jc w:val="center"/>
              <w:rPr>
                <w:rFonts w:ascii="Arial Narrow" w:hAnsi="Arial Narrow"/>
                <w:snapToGrid w:val="0"/>
                <w:sz w:val="22"/>
                <w:szCs w:val="22"/>
              </w:rPr>
            </w:pPr>
            <w:r>
              <w:rPr>
                <w:rFonts w:ascii="Arial Narrow" w:hAnsi="Arial Narrow"/>
                <w:snapToGrid w:val="0"/>
                <w:color w:val="000000" w:themeColor="text1"/>
                <w:sz w:val="22"/>
                <w:szCs w:val="22"/>
              </w:rPr>
              <w:t>Carburanti aviatie recuperati de la avioane</w:t>
            </w:r>
          </w:p>
        </w:tc>
        <w:tc>
          <w:tcPr>
            <w:tcW w:w="2977" w:type="dxa"/>
          </w:tcPr>
          <w:p w:rsidR="006D0A10" w:rsidRPr="00284EAC" w:rsidRDefault="006D0A10" w:rsidP="002E1A37">
            <w:pPr>
              <w:spacing w:line="240" w:lineRule="auto"/>
              <w:jc w:val="center"/>
              <w:rPr>
                <w:rFonts w:ascii="Arial Narrow" w:hAnsi="Arial Narrow"/>
                <w:snapToGrid w:val="0"/>
                <w:sz w:val="22"/>
                <w:szCs w:val="22"/>
              </w:rPr>
            </w:pPr>
            <w:r w:rsidRPr="00284EAC">
              <w:rPr>
                <w:rFonts w:ascii="Arial Narrow" w:hAnsi="Arial Narrow"/>
                <w:snapToGrid w:val="0"/>
                <w:sz w:val="22"/>
                <w:szCs w:val="22"/>
              </w:rPr>
              <w:t>Depozit produse petroliere</w:t>
            </w:r>
          </w:p>
          <w:p w:rsidR="009729BE" w:rsidRPr="00284EAC" w:rsidRDefault="009729BE" w:rsidP="002E1A37">
            <w:pPr>
              <w:spacing w:line="240" w:lineRule="auto"/>
              <w:jc w:val="center"/>
              <w:rPr>
                <w:rFonts w:ascii="Arial Narrow" w:hAnsi="Arial Narrow"/>
                <w:snapToGrid w:val="0"/>
                <w:sz w:val="22"/>
                <w:szCs w:val="22"/>
              </w:rPr>
            </w:pPr>
            <w:r w:rsidRPr="00284EAC">
              <w:rPr>
                <w:rFonts w:ascii="Arial Narrow" w:hAnsi="Arial Narrow"/>
                <w:snapToGrid w:val="0"/>
                <w:sz w:val="22"/>
                <w:szCs w:val="22"/>
              </w:rPr>
              <w:t>Subteran, cuva betonata</w:t>
            </w:r>
          </w:p>
        </w:tc>
        <w:tc>
          <w:tcPr>
            <w:tcW w:w="2835" w:type="dxa"/>
            <w:vAlign w:val="center"/>
          </w:tcPr>
          <w:p w:rsidR="006D0A10" w:rsidRPr="00284EAC" w:rsidRDefault="005C499F" w:rsidP="002E1A37">
            <w:pPr>
              <w:spacing w:line="240" w:lineRule="auto"/>
              <w:rPr>
                <w:rFonts w:ascii="Arial Narrow" w:hAnsi="Arial Narrow"/>
                <w:snapToGrid w:val="0"/>
                <w:sz w:val="22"/>
                <w:szCs w:val="22"/>
              </w:rPr>
            </w:pPr>
            <w:r w:rsidRPr="00042142">
              <w:rPr>
                <w:rFonts w:ascii="Arial Narrow" w:hAnsi="Arial Narrow"/>
                <w:snapToGrid w:val="0"/>
                <w:sz w:val="22"/>
                <w:szCs w:val="22"/>
              </w:rPr>
              <w:t xml:space="preserve">- </w:t>
            </w:r>
            <w:r>
              <w:rPr>
                <w:rFonts w:ascii="Arial Narrow" w:hAnsi="Arial Narrow"/>
                <w:snapToGrid w:val="0"/>
                <w:sz w:val="22"/>
                <w:szCs w:val="22"/>
              </w:rPr>
              <w:t xml:space="preserve">lulele de </w:t>
            </w:r>
            <w:r w:rsidRPr="00042142">
              <w:rPr>
                <w:rFonts w:ascii="Arial Narrow" w:hAnsi="Arial Narrow"/>
                <w:snapToGrid w:val="0"/>
                <w:sz w:val="22"/>
                <w:szCs w:val="22"/>
              </w:rPr>
              <w:t>aerisire in atmosfera cu</w:t>
            </w:r>
            <w:r>
              <w:rPr>
                <w:rFonts w:ascii="Arial Narrow" w:hAnsi="Arial Narrow"/>
                <w:snapToGrid w:val="0"/>
                <w:sz w:val="22"/>
                <w:szCs w:val="22"/>
              </w:rPr>
              <w:t xml:space="preserve"> h = 4 m, prevazut cu </w:t>
            </w:r>
            <w:r w:rsidRPr="00042142">
              <w:rPr>
                <w:rFonts w:ascii="Arial Narrow" w:hAnsi="Arial Narrow"/>
                <w:snapToGrid w:val="0"/>
                <w:sz w:val="22"/>
                <w:szCs w:val="22"/>
              </w:rPr>
              <w:t>opritor de flacari</w:t>
            </w:r>
          </w:p>
        </w:tc>
        <w:tc>
          <w:tcPr>
            <w:tcW w:w="1700" w:type="dxa"/>
          </w:tcPr>
          <w:p w:rsidR="006D0A10" w:rsidRPr="00284EAC" w:rsidRDefault="00284EAC" w:rsidP="00284EAC">
            <w:pPr>
              <w:spacing w:line="240" w:lineRule="auto"/>
              <w:jc w:val="center"/>
              <w:rPr>
                <w:rFonts w:ascii="Arial Narrow" w:hAnsi="Arial Narrow"/>
                <w:sz w:val="22"/>
                <w:szCs w:val="22"/>
              </w:rPr>
            </w:pPr>
            <w:r w:rsidRPr="00284EAC">
              <w:rPr>
                <w:rFonts w:ascii="Arial Narrow" w:hAnsi="Arial Narrow"/>
                <w:sz w:val="22"/>
                <w:szCs w:val="22"/>
              </w:rPr>
              <w:t>2</w:t>
            </w:r>
            <w:r w:rsidR="006D0A10" w:rsidRPr="00284EAC">
              <w:rPr>
                <w:rFonts w:ascii="Arial Narrow" w:hAnsi="Arial Narrow"/>
                <w:sz w:val="22"/>
                <w:szCs w:val="22"/>
              </w:rPr>
              <w:t xml:space="preserve"> x 5</w:t>
            </w:r>
          </w:p>
        </w:tc>
      </w:tr>
      <w:tr w:rsidR="006D0A10" w:rsidRPr="00042142" w:rsidTr="0099617A">
        <w:tc>
          <w:tcPr>
            <w:tcW w:w="468" w:type="dxa"/>
            <w:vAlign w:val="center"/>
          </w:tcPr>
          <w:p w:rsidR="006D0A10" w:rsidRPr="00042142" w:rsidRDefault="0014583B" w:rsidP="00FA34DA">
            <w:pPr>
              <w:tabs>
                <w:tab w:val="num" w:pos="360"/>
              </w:tabs>
              <w:spacing w:line="240" w:lineRule="auto"/>
              <w:ind w:left="284" w:hanging="284"/>
              <w:jc w:val="center"/>
              <w:rPr>
                <w:rFonts w:ascii="Arial Narrow" w:hAnsi="Arial Narrow"/>
                <w:snapToGrid w:val="0"/>
                <w:sz w:val="22"/>
                <w:szCs w:val="22"/>
              </w:rPr>
            </w:pPr>
            <w:r>
              <w:rPr>
                <w:rFonts w:ascii="Arial Narrow" w:hAnsi="Arial Narrow"/>
                <w:snapToGrid w:val="0"/>
                <w:sz w:val="22"/>
                <w:szCs w:val="22"/>
              </w:rPr>
              <w:t>5.</w:t>
            </w:r>
          </w:p>
        </w:tc>
        <w:tc>
          <w:tcPr>
            <w:tcW w:w="964" w:type="dxa"/>
          </w:tcPr>
          <w:p w:rsidR="006D0A10" w:rsidRPr="00042142" w:rsidRDefault="006D0A10" w:rsidP="002E1A37">
            <w:pPr>
              <w:spacing w:line="240" w:lineRule="auto"/>
              <w:jc w:val="center"/>
              <w:rPr>
                <w:rFonts w:ascii="Arial Narrow" w:hAnsi="Arial Narrow"/>
                <w:sz w:val="22"/>
                <w:szCs w:val="22"/>
              </w:rPr>
            </w:pPr>
            <w:r w:rsidRPr="00042142">
              <w:rPr>
                <w:rFonts w:ascii="Arial Narrow" w:hAnsi="Arial Narrow"/>
                <w:sz w:val="22"/>
                <w:szCs w:val="22"/>
              </w:rPr>
              <w:t>Cilindric orizontal</w:t>
            </w:r>
          </w:p>
        </w:tc>
        <w:tc>
          <w:tcPr>
            <w:tcW w:w="1559" w:type="dxa"/>
          </w:tcPr>
          <w:p w:rsidR="006D0A10" w:rsidRPr="00042142" w:rsidRDefault="005C499F" w:rsidP="002E1A37">
            <w:pPr>
              <w:pStyle w:val="Heading3"/>
              <w:spacing w:before="0" w:after="0" w:line="240" w:lineRule="auto"/>
              <w:jc w:val="center"/>
              <w:rPr>
                <w:rFonts w:ascii="Arial Narrow" w:hAnsi="Arial Narrow"/>
                <w:snapToGrid w:val="0"/>
                <w:sz w:val="22"/>
                <w:szCs w:val="22"/>
              </w:rPr>
            </w:pPr>
            <w:r>
              <w:rPr>
                <w:rFonts w:ascii="Arial Narrow" w:hAnsi="Arial Narrow"/>
                <w:snapToGrid w:val="0"/>
                <w:sz w:val="22"/>
                <w:szCs w:val="22"/>
              </w:rPr>
              <w:t>JET A1(Kerosen)</w:t>
            </w:r>
          </w:p>
        </w:tc>
        <w:tc>
          <w:tcPr>
            <w:tcW w:w="2977" w:type="dxa"/>
          </w:tcPr>
          <w:p w:rsidR="009729BE" w:rsidRPr="00042142" w:rsidRDefault="00D96E4B" w:rsidP="00D96E4B">
            <w:pPr>
              <w:spacing w:line="240" w:lineRule="auto"/>
              <w:jc w:val="center"/>
              <w:rPr>
                <w:rFonts w:ascii="Arial Narrow" w:hAnsi="Arial Narrow"/>
                <w:snapToGrid w:val="0"/>
                <w:sz w:val="22"/>
                <w:szCs w:val="22"/>
              </w:rPr>
            </w:pPr>
            <w:r>
              <w:rPr>
                <w:rFonts w:ascii="Arial Narrow" w:hAnsi="Arial Narrow"/>
                <w:snapToGrid w:val="0"/>
                <w:sz w:val="22"/>
                <w:szCs w:val="22"/>
              </w:rPr>
              <w:t>Supratera,l</w:t>
            </w:r>
            <w:r w:rsidR="000203C9">
              <w:rPr>
                <w:rFonts w:ascii="Arial Narrow" w:hAnsi="Arial Narrow"/>
                <w:snapToGrid w:val="0"/>
                <w:sz w:val="22"/>
                <w:szCs w:val="22"/>
              </w:rPr>
              <w:t>anga bancul de probe, in cladire de caramida</w:t>
            </w:r>
          </w:p>
        </w:tc>
        <w:tc>
          <w:tcPr>
            <w:tcW w:w="2835" w:type="dxa"/>
            <w:vAlign w:val="center"/>
          </w:tcPr>
          <w:p w:rsidR="009729BE" w:rsidRPr="00042142" w:rsidRDefault="009729BE" w:rsidP="009729BE">
            <w:pPr>
              <w:pStyle w:val="Footer"/>
              <w:tabs>
                <w:tab w:val="clear" w:pos="4320"/>
                <w:tab w:val="clear" w:pos="8640"/>
              </w:tabs>
              <w:spacing w:line="240" w:lineRule="auto"/>
              <w:ind w:right="129"/>
              <w:rPr>
                <w:rFonts w:ascii="Arial Narrow" w:hAnsi="Arial Narrow"/>
                <w:snapToGrid w:val="0"/>
                <w:sz w:val="22"/>
                <w:szCs w:val="22"/>
              </w:rPr>
            </w:pPr>
            <w:r w:rsidRPr="00042142">
              <w:rPr>
                <w:rFonts w:ascii="Arial Narrow" w:hAnsi="Arial Narrow"/>
                <w:snapToGrid w:val="0"/>
                <w:sz w:val="22"/>
                <w:szCs w:val="22"/>
              </w:rPr>
              <w:t xml:space="preserve">- aerisire in atmosfera </w:t>
            </w:r>
            <w:r w:rsidR="000203C9">
              <w:rPr>
                <w:rFonts w:ascii="Arial Narrow" w:hAnsi="Arial Narrow"/>
                <w:snapToGrid w:val="0"/>
                <w:sz w:val="22"/>
                <w:szCs w:val="22"/>
              </w:rPr>
              <w:t>prin supapa de respiratie</w:t>
            </w:r>
          </w:p>
          <w:p w:rsidR="006D0A10" w:rsidRPr="00042142" w:rsidRDefault="006D0A10" w:rsidP="002E1A37">
            <w:pPr>
              <w:spacing w:line="240" w:lineRule="auto"/>
              <w:rPr>
                <w:rFonts w:ascii="Arial Narrow" w:hAnsi="Arial Narrow"/>
                <w:snapToGrid w:val="0"/>
                <w:sz w:val="22"/>
                <w:szCs w:val="22"/>
              </w:rPr>
            </w:pPr>
          </w:p>
        </w:tc>
        <w:tc>
          <w:tcPr>
            <w:tcW w:w="1700" w:type="dxa"/>
          </w:tcPr>
          <w:p w:rsidR="006D0A10" w:rsidRPr="00042142" w:rsidRDefault="000203C9" w:rsidP="000203C9">
            <w:pPr>
              <w:spacing w:line="240" w:lineRule="auto"/>
              <w:jc w:val="center"/>
              <w:rPr>
                <w:rFonts w:ascii="Arial Narrow" w:hAnsi="Arial Narrow"/>
                <w:sz w:val="22"/>
                <w:szCs w:val="22"/>
              </w:rPr>
            </w:pPr>
            <w:r>
              <w:rPr>
                <w:rFonts w:ascii="Arial Narrow" w:hAnsi="Arial Narrow"/>
                <w:sz w:val="22"/>
                <w:szCs w:val="22"/>
              </w:rPr>
              <w:t>1</w:t>
            </w:r>
            <w:r w:rsidR="006D0A10" w:rsidRPr="00042142">
              <w:rPr>
                <w:rFonts w:ascii="Arial Narrow" w:hAnsi="Arial Narrow"/>
                <w:sz w:val="22"/>
                <w:szCs w:val="22"/>
              </w:rPr>
              <w:t xml:space="preserve"> x </w:t>
            </w:r>
            <w:r>
              <w:rPr>
                <w:rFonts w:ascii="Arial Narrow" w:hAnsi="Arial Narrow"/>
                <w:sz w:val="22"/>
                <w:szCs w:val="22"/>
              </w:rPr>
              <w:t>10</w:t>
            </w:r>
          </w:p>
        </w:tc>
      </w:tr>
      <w:tr w:rsidR="000203C9" w:rsidRPr="00042142" w:rsidTr="0099617A">
        <w:tc>
          <w:tcPr>
            <w:tcW w:w="468" w:type="dxa"/>
            <w:vAlign w:val="center"/>
          </w:tcPr>
          <w:p w:rsidR="000203C9" w:rsidRPr="00042142" w:rsidRDefault="0014583B" w:rsidP="00FA34DA">
            <w:pPr>
              <w:tabs>
                <w:tab w:val="num" w:pos="360"/>
              </w:tabs>
              <w:spacing w:line="240" w:lineRule="auto"/>
              <w:ind w:left="284" w:hanging="284"/>
              <w:jc w:val="center"/>
              <w:rPr>
                <w:rFonts w:ascii="Arial Narrow" w:hAnsi="Arial Narrow"/>
                <w:snapToGrid w:val="0"/>
                <w:sz w:val="22"/>
                <w:szCs w:val="22"/>
              </w:rPr>
            </w:pPr>
            <w:r>
              <w:rPr>
                <w:rFonts w:ascii="Arial Narrow" w:hAnsi="Arial Narrow"/>
                <w:snapToGrid w:val="0"/>
                <w:sz w:val="22"/>
                <w:szCs w:val="22"/>
              </w:rPr>
              <w:t>6.</w:t>
            </w:r>
          </w:p>
        </w:tc>
        <w:tc>
          <w:tcPr>
            <w:tcW w:w="964" w:type="dxa"/>
          </w:tcPr>
          <w:p w:rsidR="000203C9" w:rsidRPr="00042142" w:rsidRDefault="000203C9" w:rsidP="00FA34DA">
            <w:pPr>
              <w:spacing w:line="240" w:lineRule="auto"/>
              <w:jc w:val="center"/>
              <w:rPr>
                <w:rFonts w:ascii="Arial Narrow" w:hAnsi="Arial Narrow"/>
                <w:sz w:val="22"/>
                <w:szCs w:val="22"/>
              </w:rPr>
            </w:pPr>
            <w:r>
              <w:rPr>
                <w:rFonts w:ascii="Arial Narrow" w:hAnsi="Arial Narrow"/>
                <w:sz w:val="22"/>
                <w:szCs w:val="22"/>
              </w:rPr>
              <w:t>Cilindric vertical</w:t>
            </w:r>
          </w:p>
        </w:tc>
        <w:tc>
          <w:tcPr>
            <w:tcW w:w="1559" w:type="dxa"/>
          </w:tcPr>
          <w:p w:rsidR="000203C9" w:rsidRPr="00042142" w:rsidRDefault="000203C9" w:rsidP="002F286C">
            <w:pPr>
              <w:pStyle w:val="Heading3"/>
              <w:spacing w:before="0" w:after="0" w:line="240" w:lineRule="auto"/>
              <w:jc w:val="center"/>
              <w:rPr>
                <w:rFonts w:ascii="Arial Narrow" w:hAnsi="Arial Narrow"/>
                <w:snapToGrid w:val="0"/>
                <w:sz w:val="22"/>
                <w:szCs w:val="22"/>
              </w:rPr>
            </w:pPr>
            <w:r>
              <w:rPr>
                <w:rFonts w:ascii="Arial Narrow" w:hAnsi="Arial Narrow"/>
                <w:snapToGrid w:val="0"/>
                <w:sz w:val="22"/>
                <w:szCs w:val="22"/>
              </w:rPr>
              <w:t>JET A1(Kerosen)</w:t>
            </w:r>
          </w:p>
        </w:tc>
        <w:tc>
          <w:tcPr>
            <w:tcW w:w="2977" w:type="dxa"/>
          </w:tcPr>
          <w:p w:rsidR="000203C9" w:rsidRDefault="00D96E4B" w:rsidP="002F286C">
            <w:pPr>
              <w:spacing w:line="240" w:lineRule="auto"/>
              <w:jc w:val="center"/>
              <w:rPr>
                <w:rFonts w:ascii="Arial Narrow" w:hAnsi="Arial Narrow"/>
                <w:snapToGrid w:val="0"/>
                <w:sz w:val="22"/>
                <w:szCs w:val="22"/>
              </w:rPr>
            </w:pPr>
            <w:r>
              <w:rPr>
                <w:rFonts w:ascii="Arial Narrow" w:hAnsi="Arial Narrow"/>
                <w:snapToGrid w:val="0"/>
                <w:sz w:val="22"/>
                <w:szCs w:val="22"/>
              </w:rPr>
              <w:t>Suprateran, l</w:t>
            </w:r>
            <w:r w:rsidR="000203C9">
              <w:rPr>
                <w:rFonts w:ascii="Arial Narrow" w:hAnsi="Arial Narrow"/>
                <w:snapToGrid w:val="0"/>
                <w:sz w:val="22"/>
                <w:szCs w:val="22"/>
              </w:rPr>
              <w:t>anga bancul de probe, in aer liber</w:t>
            </w:r>
          </w:p>
          <w:p w:rsidR="000203C9" w:rsidRPr="00042142" w:rsidRDefault="000203C9" w:rsidP="002F286C">
            <w:pPr>
              <w:spacing w:line="240" w:lineRule="auto"/>
              <w:jc w:val="center"/>
              <w:rPr>
                <w:rFonts w:ascii="Arial Narrow" w:hAnsi="Arial Narrow"/>
                <w:snapToGrid w:val="0"/>
                <w:sz w:val="22"/>
                <w:szCs w:val="22"/>
              </w:rPr>
            </w:pPr>
            <w:r>
              <w:rPr>
                <w:rFonts w:ascii="Arial Narrow" w:hAnsi="Arial Narrow"/>
                <w:snapToGrid w:val="0"/>
                <w:sz w:val="22"/>
                <w:szCs w:val="22"/>
              </w:rPr>
              <w:t>Prevazut cu cuva de retentie</w:t>
            </w:r>
          </w:p>
        </w:tc>
        <w:tc>
          <w:tcPr>
            <w:tcW w:w="2835" w:type="dxa"/>
            <w:vAlign w:val="center"/>
          </w:tcPr>
          <w:p w:rsidR="000203C9" w:rsidRPr="00042142" w:rsidRDefault="000203C9" w:rsidP="0014583B">
            <w:pPr>
              <w:pStyle w:val="Footer"/>
              <w:tabs>
                <w:tab w:val="clear" w:pos="4320"/>
                <w:tab w:val="clear" w:pos="8640"/>
              </w:tabs>
              <w:spacing w:line="240" w:lineRule="auto"/>
              <w:ind w:right="129"/>
              <w:rPr>
                <w:rFonts w:ascii="Arial Narrow" w:hAnsi="Arial Narrow"/>
                <w:snapToGrid w:val="0"/>
                <w:sz w:val="22"/>
                <w:szCs w:val="22"/>
              </w:rPr>
            </w:pPr>
            <w:r w:rsidRPr="00042142">
              <w:rPr>
                <w:rFonts w:ascii="Arial Narrow" w:hAnsi="Arial Narrow"/>
                <w:snapToGrid w:val="0"/>
                <w:sz w:val="22"/>
                <w:szCs w:val="22"/>
              </w:rPr>
              <w:t xml:space="preserve">- aerisire in atmosfera </w:t>
            </w:r>
            <w:r>
              <w:rPr>
                <w:rFonts w:ascii="Arial Narrow" w:hAnsi="Arial Narrow"/>
                <w:snapToGrid w:val="0"/>
                <w:sz w:val="22"/>
                <w:szCs w:val="22"/>
              </w:rPr>
              <w:t>prin supapa de respiratie</w:t>
            </w:r>
          </w:p>
        </w:tc>
        <w:tc>
          <w:tcPr>
            <w:tcW w:w="1700" w:type="dxa"/>
          </w:tcPr>
          <w:p w:rsidR="000203C9" w:rsidRPr="00042142" w:rsidRDefault="000203C9" w:rsidP="002F286C">
            <w:pPr>
              <w:spacing w:line="240" w:lineRule="auto"/>
              <w:jc w:val="center"/>
              <w:rPr>
                <w:rFonts w:ascii="Arial Narrow" w:hAnsi="Arial Narrow"/>
                <w:sz w:val="22"/>
                <w:szCs w:val="22"/>
              </w:rPr>
            </w:pPr>
            <w:r>
              <w:rPr>
                <w:rFonts w:ascii="Arial Narrow" w:hAnsi="Arial Narrow"/>
                <w:sz w:val="22"/>
                <w:szCs w:val="22"/>
              </w:rPr>
              <w:t>1</w:t>
            </w:r>
            <w:r w:rsidRPr="00042142">
              <w:rPr>
                <w:rFonts w:ascii="Arial Narrow" w:hAnsi="Arial Narrow"/>
                <w:sz w:val="22"/>
                <w:szCs w:val="22"/>
              </w:rPr>
              <w:t xml:space="preserve"> x </w:t>
            </w:r>
            <w:r>
              <w:rPr>
                <w:rFonts w:ascii="Arial Narrow" w:hAnsi="Arial Narrow"/>
                <w:sz w:val="22"/>
                <w:szCs w:val="22"/>
              </w:rPr>
              <w:t>10</w:t>
            </w:r>
          </w:p>
        </w:tc>
      </w:tr>
      <w:tr w:rsidR="000203C9" w:rsidRPr="00042142" w:rsidTr="0099617A">
        <w:tc>
          <w:tcPr>
            <w:tcW w:w="468" w:type="dxa"/>
            <w:vAlign w:val="center"/>
          </w:tcPr>
          <w:p w:rsidR="000203C9" w:rsidRPr="00042142" w:rsidRDefault="000203C9" w:rsidP="00FA34DA">
            <w:pPr>
              <w:tabs>
                <w:tab w:val="num" w:pos="360"/>
              </w:tabs>
              <w:spacing w:line="240" w:lineRule="auto"/>
              <w:ind w:left="284" w:hanging="284"/>
              <w:jc w:val="center"/>
              <w:rPr>
                <w:rFonts w:ascii="Arial Narrow" w:hAnsi="Arial Narrow"/>
                <w:snapToGrid w:val="0"/>
                <w:sz w:val="22"/>
                <w:szCs w:val="22"/>
              </w:rPr>
            </w:pPr>
            <w:r w:rsidRPr="00042142">
              <w:rPr>
                <w:rFonts w:ascii="Arial Narrow" w:hAnsi="Arial Narrow"/>
                <w:snapToGrid w:val="0"/>
                <w:sz w:val="22"/>
                <w:szCs w:val="22"/>
              </w:rPr>
              <w:t>7</w:t>
            </w:r>
          </w:p>
        </w:tc>
        <w:tc>
          <w:tcPr>
            <w:tcW w:w="964" w:type="dxa"/>
          </w:tcPr>
          <w:p w:rsidR="000203C9" w:rsidRPr="00042142" w:rsidRDefault="000203C9" w:rsidP="00FA34DA">
            <w:pPr>
              <w:spacing w:line="240" w:lineRule="auto"/>
              <w:jc w:val="center"/>
              <w:rPr>
                <w:rFonts w:ascii="Arial Narrow" w:hAnsi="Arial Narrow"/>
                <w:sz w:val="22"/>
                <w:szCs w:val="22"/>
              </w:rPr>
            </w:pPr>
            <w:r w:rsidRPr="00042142">
              <w:rPr>
                <w:rFonts w:ascii="Arial Narrow" w:hAnsi="Arial Narrow"/>
                <w:sz w:val="22"/>
                <w:szCs w:val="22"/>
              </w:rPr>
              <w:t>Cilindric orizontal</w:t>
            </w:r>
          </w:p>
        </w:tc>
        <w:tc>
          <w:tcPr>
            <w:tcW w:w="1559" w:type="dxa"/>
          </w:tcPr>
          <w:p w:rsidR="000203C9" w:rsidRPr="00042142" w:rsidRDefault="000203C9" w:rsidP="006D0A10">
            <w:pPr>
              <w:spacing w:line="240" w:lineRule="auto"/>
              <w:jc w:val="center"/>
              <w:rPr>
                <w:rFonts w:ascii="Arial Narrow" w:hAnsi="Arial Narrow"/>
                <w:snapToGrid w:val="0"/>
                <w:sz w:val="22"/>
                <w:szCs w:val="22"/>
              </w:rPr>
            </w:pPr>
            <w:r w:rsidRPr="00042142">
              <w:rPr>
                <w:rFonts w:ascii="Arial Narrow" w:hAnsi="Arial Narrow"/>
                <w:snapToGrid w:val="0"/>
                <w:sz w:val="22"/>
                <w:szCs w:val="22"/>
              </w:rPr>
              <w:t>Pa</w:t>
            </w:r>
            <w:r>
              <w:rPr>
                <w:rFonts w:ascii="Arial Narrow" w:hAnsi="Arial Narrow"/>
                <w:snapToGrid w:val="0"/>
                <w:sz w:val="22"/>
                <w:szCs w:val="22"/>
              </w:rPr>
              <w:t>cura</w:t>
            </w:r>
          </w:p>
        </w:tc>
        <w:tc>
          <w:tcPr>
            <w:tcW w:w="2977" w:type="dxa"/>
          </w:tcPr>
          <w:p w:rsidR="000203C9" w:rsidRDefault="000203C9" w:rsidP="000203C9">
            <w:pPr>
              <w:pStyle w:val="Footer"/>
              <w:tabs>
                <w:tab w:val="clear" w:pos="4320"/>
                <w:tab w:val="clear" w:pos="8640"/>
              </w:tabs>
              <w:spacing w:line="240" w:lineRule="auto"/>
              <w:jc w:val="center"/>
              <w:rPr>
                <w:rFonts w:ascii="Arial Narrow" w:hAnsi="Arial Narrow"/>
                <w:snapToGrid w:val="0"/>
                <w:sz w:val="22"/>
                <w:szCs w:val="22"/>
              </w:rPr>
            </w:pPr>
            <w:r>
              <w:rPr>
                <w:rFonts w:ascii="Arial Narrow" w:hAnsi="Arial Narrow"/>
                <w:snapToGrid w:val="0"/>
                <w:sz w:val="22"/>
                <w:szCs w:val="22"/>
              </w:rPr>
              <w:t>Depozit produse petroliere, langa rampa CF</w:t>
            </w:r>
          </w:p>
          <w:p w:rsidR="000203C9" w:rsidRPr="00042142" w:rsidRDefault="000203C9" w:rsidP="00FA34DA">
            <w:pPr>
              <w:pStyle w:val="Footer"/>
              <w:tabs>
                <w:tab w:val="clear" w:pos="4320"/>
                <w:tab w:val="clear" w:pos="8640"/>
              </w:tabs>
              <w:spacing w:line="240" w:lineRule="auto"/>
              <w:jc w:val="center"/>
              <w:rPr>
                <w:rFonts w:ascii="Arial Narrow" w:hAnsi="Arial Narrow"/>
                <w:snapToGrid w:val="0"/>
                <w:sz w:val="22"/>
                <w:szCs w:val="22"/>
              </w:rPr>
            </w:pPr>
            <w:r>
              <w:rPr>
                <w:rFonts w:ascii="Arial Narrow" w:hAnsi="Arial Narrow"/>
                <w:snapToGrid w:val="0"/>
                <w:sz w:val="22"/>
                <w:szCs w:val="22"/>
              </w:rPr>
              <w:t>Subteran, cuva betonata</w:t>
            </w:r>
          </w:p>
        </w:tc>
        <w:tc>
          <w:tcPr>
            <w:tcW w:w="2835" w:type="dxa"/>
            <w:vAlign w:val="center"/>
          </w:tcPr>
          <w:p w:rsidR="000203C9" w:rsidRPr="00042142" w:rsidRDefault="000203C9" w:rsidP="00FA34DA">
            <w:pPr>
              <w:spacing w:line="240" w:lineRule="auto"/>
              <w:rPr>
                <w:rFonts w:ascii="Arial Narrow" w:hAnsi="Arial Narrow"/>
                <w:snapToGrid w:val="0"/>
                <w:sz w:val="22"/>
                <w:szCs w:val="22"/>
              </w:rPr>
            </w:pPr>
            <w:r w:rsidRPr="00042142">
              <w:rPr>
                <w:rFonts w:ascii="Arial Narrow" w:hAnsi="Arial Narrow"/>
                <w:snapToGrid w:val="0"/>
                <w:sz w:val="22"/>
                <w:szCs w:val="22"/>
              </w:rPr>
              <w:t>- aerisire in atmosfera cu opritor de flacari</w:t>
            </w:r>
          </w:p>
          <w:p w:rsidR="000203C9" w:rsidRPr="00042142" w:rsidRDefault="000203C9" w:rsidP="00FA34DA">
            <w:pPr>
              <w:spacing w:line="240" w:lineRule="auto"/>
              <w:rPr>
                <w:rFonts w:ascii="Arial Narrow" w:hAnsi="Arial Narrow"/>
                <w:snapToGrid w:val="0"/>
                <w:sz w:val="22"/>
                <w:szCs w:val="22"/>
              </w:rPr>
            </w:pPr>
          </w:p>
        </w:tc>
        <w:tc>
          <w:tcPr>
            <w:tcW w:w="1700" w:type="dxa"/>
          </w:tcPr>
          <w:p w:rsidR="000203C9" w:rsidRDefault="000203C9" w:rsidP="000203C9">
            <w:pPr>
              <w:spacing w:line="240" w:lineRule="auto"/>
              <w:jc w:val="center"/>
              <w:rPr>
                <w:rFonts w:ascii="Arial Narrow" w:hAnsi="Arial Narrow"/>
                <w:sz w:val="22"/>
                <w:szCs w:val="22"/>
              </w:rPr>
            </w:pPr>
            <w:r>
              <w:rPr>
                <w:rFonts w:ascii="Arial Narrow" w:hAnsi="Arial Narrow"/>
                <w:sz w:val="22"/>
                <w:szCs w:val="22"/>
              </w:rPr>
              <w:t>13</w:t>
            </w:r>
            <w:r w:rsidRPr="00042142">
              <w:rPr>
                <w:rFonts w:ascii="Arial Narrow" w:hAnsi="Arial Narrow"/>
                <w:sz w:val="22"/>
                <w:szCs w:val="22"/>
              </w:rPr>
              <w:t xml:space="preserve"> x </w:t>
            </w:r>
            <w:r>
              <w:rPr>
                <w:rFonts w:ascii="Arial Narrow" w:hAnsi="Arial Narrow"/>
                <w:sz w:val="22"/>
                <w:szCs w:val="22"/>
              </w:rPr>
              <w:t>100</w:t>
            </w:r>
          </w:p>
          <w:p w:rsidR="000203C9" w:rsidRPr="00042142" w:rsidRDefault="000203C9" w:rsidP="000203C9">
            <w:pPr>
              <w:spacing w:line="240" w:lineRule="auto"/>
              <w:jc w:val="center"/>
              <w:rPr>
                <w:rFonts w:ascii="Arial Narrow" w:hAnsi="Arial Narrow"/>
                <w:sz w:val="22"/>
                <w:szCs w:val="22"/>
              </w:rPr>
            </w:pPr>
            <w:r>
              <w:rPr>
                <w:rFonts w:ascii="Arial Narrow" w:hAnsi="Arial Narrow"/>
                <w:sz w:val="22"/>
                <w:szCs w:val="22"/>
              </w:rPr>
              <w:t>in conservare</w:t>
            </w:r>
          </w:p>
        </w:tc>
      </w:tr>
    </w:tbl>
    <w:p w:rsidR="00942C70" w:rsidRPr="00376D64" w:rsidRDefault="00942C70" w:rsidP="00376D64">
      <w:pPr>
        <w:spacing w:line="240" w:lineRule="auto"/>
        <w:ind w:right="-82" w:firstLine="708"/>
        <w:rPr>
          <w:rFonts w:ascii="Arial" w:hAnsi="Arial" w:cs="Arial"/>
          <w:sz w:val="24"/>
          <w:szCs w:val="24"/>
          <w:lang w:val="pt-PT"/>
        </w:rPr>
      </w:pPr>
      <w:r w:rsidRPr="00376D64">
        <w:rPr>
          <w:rFonts w:ascii="Arial" w:hAnsi="Arial" w:cs="Arial"/>
          <w:sz w:val="24"/>
          <w:szCs w:val="24"/>
          <w:lang w:val="pt-PT"/>
        </w:rPr>
        <w:t>Rezervoare sunt din otel si sunt captusite cu fibra de sticla si membrane PVC ce le protejeza mecanic si contra coroziunii .</w:t>
      </w:r>
    </w:p>
    <w:p w:rsidR="000203C9" w:rsidRPr="00376D64" w:rsidRDefault="000203C9" w:rsidP="00376D64">
      <w:pPr>
        <w:pStyle w:val="Header"/>
        <w:spacing w:line="240" w:lineRule="auto"/>
        <w:ind w:firstLine="720"/>
        <w:rPr>
          <w:rFonts w:ascii="Arial" w:hAnsi="Arial" w:cs="Arial"/>
          <w:sz w:val="24"/>
          <w:szCs w:val="24"/>
        </w:rPr>
      </w:pPr>
      <w:r w:rsidRPr="00376D64">
        <w:rPr>
          <w:rFonts w:ascii="Arial" w:hAnsi="Arial" w:cs="Arial"/>
          <w:sz w:val="24"/>
          <w:szCs w:val="24"/>
        </w:rPr>
        <w:t>Rezervoarele amplasate subteran in cuve betonate, sunt acoperite deasupra cu pamant, peste care este amplasat strat de carton bituminat, pentru patrunderea apelor pluviale in cuvele betonate.</w:t>
      </w:r>
    </w:p>
    <w:p w:rsidR="000203C9" w:rsidRPr="00376D64" w:rsidRDefault="000203C9" w:rsidP="00376D64">
      <w:pPr>
        <w:pStyle w:val="Header"/>
        <w:spacing w:line="240" w:lineRule="auto"/>
        <w:ind w:firstLine="720"/>
        <w:rPr>
          <w:rFonts w:ascii="Arial" w:hAnsi="Arial" w:cs="Arial"/>
          <w:sz w:val="24"/>
          <w:szCs w:val="24"/>
        </w:rPr>
      </w:pPr>
      <w:r w:rsidRPr="00376D64">
        <w:rPr>
          <w:rFonts w:ascii="Arial" w:hAnsi="Arial" w:cs="Arial"/>
          <w:sz w:val="24"/>
          <w:szCs w:val="24"/>
        </w:rPr>
        <w:t>La capatul rezervoarelor sunt amplasate doua case de pompe cu subsol din beton armat in care se afla pompele de preluare a carburantilor din rezervoare si pompare spre locul de utilizare.</w:t>
      </w:r>
    </w:p>
    <w:p w:rsidR="000203C9" w:rsidRPr="00376D64" w:rsidRDefault="000203C9" w:rsidP="00376D64">
      <w:pPr>
        <w:pStyle w:val="Header"/>
        <w:spacing w:line="240" w:lineRule="auto"/>
        <w:ind w:firstLine="720"/>
        <w:rPr>
          <w:rFonts w:ascii="Arial" w:hAnsi="Arial" w:cs="Arial"/>
          <w:sz w:val="24"/>
          <w:szCs w:val="24"/>
        </w:rPr>
      </w:pPr>
      <w:r w:rsidRPr="00376D64">
        <w:rPr>
          <w:rFonts w:ascii="Arial" w:hAnsi="Arial" w:cs="Arial"/>
          <w:sz w:val="24"/>
          <w:szCs w:val="24"/>
        </w:rPr>
        <w:t>Aprovizionarea carburantilor se face cu cisterne CF cu descarcare in rezervoare</w:t>
      </w:r>
      <w:r w:rsidR="00A472E3" w:rsidRPr="00376D64">
        <w:rPr>
          <w:rFonts w:ascii="Arial" w:hAnsi="Arial" w:cs="Arial"/>
          <w:sz w:val="24"/>
          <w:szCs w:val="24"/>
        </w:rPr>
        <w:t>,</w:t>
      </w:r>
      <w:r w:rsidRPr="00376D64">
        <w:rPr>
          <w:rFonts w:ascii="Arial" w:hAnsi="Arial" w:cs="Arial"/>
          <w:sz w:val="24"/>
          <w:szCs w:val="24"/>
        </w:rPr>
        <w:t xml:space="preserve"> gravitational,  prin guri de descarcare.</w:t>
      </w:r>
    </w:p>
    <w:p w:rsidR="00A472E3" w:rsidRPr="00376D64" w:rsidRDefault="00A472E3" w:rsidP="00376D64">
      <w:pPr>
        <w:pStyle w:val="Header"/>
        <w:spacing w:line="240" w:lineRule="auto"/>
        <w:ind w:firstLine="720"/>
        <w:rPr>
          <w:rFonts w:ascii="Arial" w:hAnsi="Arial" w:cs="Arial"/>
          <w:sz w:val="24"/>
          <w:szCs w:val="24"/>
        </w:rPr>
      </w:pPr>
      <w:r w:rsidRPr="00376D64">
        <w:rPr>
          <w:rFonts w:ascii="Arial" w:hAnsi="Arial" w:cs="Arial"/>
          <w:sz w:val="24"/>
          <w:szCs w:val="24"/>
        </w:rPr>
        <w:t>Din rezervoare, carburantii se distribuie prin pompare astfel:</w:t>
      </w:r>
    </w:p>
    <w:p w:rsidR="00A472E3" w:rsidRPr="00376D64" w:rsidRDefault="00A472E3" w:rsidP="000F42B6">
      <w:pPr>
        <w:pStyle w:val="Header"/>
        <w:numPr>
          <w:ilvl w:val="0"/>
          <w:numId w:val="28"/>
        </w:numPr>
        <w:tabs>
          <w:tab w:val="clear" w:pos="4320"/>
          <w:tab w:val="clear" w:pos="8640"/>
          <w:tab w:val="right" w:pos="2410"/>
        </w:tabs>
        <w:spacing w:line="240" w:lineRule="auto"/>
        <w:ind w:hanging="371"/>
        <w:rPr>
          <w:rFonts w:ascii="Arial" w:hAnsi="Arial" w:cs="Arial"/>
          <w:sz w:val="24"/>
          <w:szCs w:val="24"/>
        </w:rPr>
      </w:pPr>
      <w:r w:rsidRPr="00376D64">
        <w:rPr>
          <w:rFonts w:ascii="Arial" w:hAnsi="Arial" w:cs="Arial"/>
          <w:sz w:val="24"/>
          <w:szCs w:val="24"/>
        </w:rPr>
        <w:t>prin conducte la r</w:t>
      </w:r>
      <w:r w:rsidR="0014583B" w:rsidRPr="00376D64">
        <w:rPr>
          <w:rFonts w:ascii="Arial" w:hAnsi="Arial" w:cs="Arial"/>
          <w:sz w:val="24"/>
          <w:szCs w:val="24"/>
        </w:rPr>
        <w:t xml:space="preserve">ezervoarele amplasate langa bancurile de proba </w:t>
      </w:r>
    </w:p>
    <w:p w:rsidR="00A472E3" w:rsidRPr="00376D64" w:rsidRDefault="00A472E3" w:rsidP="000F42B6">
      <w:pPr>
        <w:pStyle w:val="Header"/>
        <w:numPr>
          <w:ilvl w:val="0"/>
          <w:numId w:val="28"/>
        </w:numPr>
        <w:tabs>
          <w:tab w:val="clear" w:pos="4320"/>
          <w:tab w:val="clear" w:pos="8640"/>
          <w:tab w:val="right" w:pos="2410"/>
        </w:tabs>
        <w:spacing w:line="240" w:lineRule="auto"/>
        <w:ind w:hanging="371"/>
        <w:rPr>
          <w:rFonts w:ascii="Arial" w:hAnsi="Arial" w:cs="Arial"/>
          <w:sz w:val="24"/>
          <w:szCs w:val="24"/>
        </w:rPr>
      </w:pPr>
      <w:r w:rsidRPr="00376D64">
        <w:rPr>
          <w:rFonts w:ascii="Arial" w:hAnsi="Arial" w:cs="Arial"/>
          <w:sz w:val="24"/>
          <w:szCs w:val="24"/>
        </w:rPr>
        <w:t>in autocisterna, cu care se transporta la avioane, pentru alimentare</w:t>
      </w:r>
    </w:p>
    <w:p w:rsidR="00A472E3" w:rsidRPr="00376D64" w:rsidRDefault="00A472E3" w:rsidP="00376D64">
      <w:pPr>
        <w:pStyle w:val="Header"/>
        <w:tabs>
          <w:tab w:val="clear" w:pos="4320"/>
          <w:tab w:val="clear" w:pos="8640"/>
          <w:tab w:val="right" w:pos="2410"/>
        </w:tabs>
        <w:spacing w:line="240" w:lineRule="auto"/>
        <w:ind w:left="709"/>
        <w:rPr>
          <w:rFonts w:ascii="Arial" w:hAnsi="Arial" w:cs="Arial"/>
          <w:sz w:val="24"/>
          <w:szCs w:val="24"/>
        </w:rPr>
      </w:pPr>
    </w:p>
    <w:p w:rsidR="0014583B" w:rsidRPr="00376D64" w:rsidRDefault="0014583B" w:rsidP="00376D64">
      <w:pPr>
        <w:pStyle w:val="Header"/>
        <w:tabs>
          <w:tab w:val="clear" w:pos="4320"/>
          <w:tab w:val="clear" w:pos="8640"/>
          <w:tab w:val="right" w:pos="2410"/>
        </w:tabs>
        <w:spacing w:line="240" w:lineRule="auto"/>
        <w:ind w:firstLine="709"/>
        <w:rPr>
          <w:rFonts w:ascii="Arial" w:hAnsi="Arial" w:cs="Arial"/>
          <w:sz w:val="24"/>
          <w:szCs w:val="24"/>
        </w:rPr>
      </w:pPr>
      <w:r w:rsidRPr="00376D64">
        <w:rPr>
          <w:rFonts w:ascii="Arial" w:hAnsi="Arial" w:cs="Arial"/>
          <w:sz w:val="24"/>
          <w:szCs w:val="24"/>
        </w:rPr>
        <w:t xml:space="preserve">Recuperarea carburantilor de aviatie de la avioane se face in autocisterna dupa care se descarca in rezervoarele 2 x 30 mc si 2 x 5 mc, iar livrarea catre rafinarii se face in autocisterne ce sunt incarcate cu o pompa  distributie carburanti, amplasata pe platforma betonata. </w:t>
      </w:r>
    </w:p>
    <w:p w:rsidR="00942C70" w:rsidRPr="00376D64" w:rsidRDefault="00942C70" w:rsidP="00376D64">
      <w:pPr>
        <w:spacing w:line="240" w:lineRule="auto"/>
        <w:ind w:right="-82" w:firstLine="708"/>
        <w:rPr>
          <w:rFonts w:ascii="Arial" w:hAnsi="Arial" w:cs="Arial"/>
          <w:sz w:val="24"/>
          <w:szCs w:val="24"/>
          <w:lang w:val="pt-PT"/>
        </w:rPr>
      </w:pPr>
      <w:r w:rsidRPr="00376D64">
        <w:rPr>
          <w:rFonts w:ascii="Arial" w:hAnsi="Arial" w:cs="Arial"/>
          <w:sz w:val="24"/>
          <w:szCs w:val="24"/>
          <w:lang w:val="pt-PT"/>
        </w:rPr>
        <w:t>Rezervoarele, periodic sunt verificate de serviciul intern ce le asigura mentenanta iar solul din apropierea lor este investigat, odata pe an, ca masura de siguranta pentru prevenirea poluarilor cu hidrocarburi alifatice.</w:t>
      </w:r>
    </w:p>
    <w:p w:rsidR="000203C9" w:rsidRPr="00376D64" w:rsidRDefault="009F3773" w:rsidP="00376D64">
      <w:pPr>
        <w:pStyle w:val="Header"/>
        <w:spacing w:line="240" w:lineRule="auto"/>
        <w:ind w:firstLine="720"/>
        <w:rPr>
          <w:rFonts w:ascii="Arial" w:hAnsi="Arial" w:cs="Arial"/>
          <w:sz w:val="24"/>
          <w:szCs w:val="24"/>
        </w:rPr>
      </w:pPr>
      <w:r w:rsidRPr="00376D64">
        <w:rPr>
          <w:rFonts w:ascii="Arial" w:hAnsi="Arial" w:cs="Arial"/>
          <w:sz w:val="24"/>
          <w:szCs w:val="24"/>
        </w:rPr>
        <w:t>In cadrul societatii, utilizarea pacurii la centralele termice a fost inlocuita cu utilizarea de gaz metan.</w:t>
      </w:r>
    </w:p>
    <w:p w:rsidR="009F3773" w:rsidRPr="00376D64" w:rsidRDefault="009F3773" w:rsidP="00376D64">
      <w:pPr>
        <w:pStyle w:val="Header"/>
        <w:spacing w:line="240" w:lineRule="auto"/>
        <w:ind w:firstLine="720"/>
        <w:rPr>
          <w:rFonts w:ascii="Arial" w:hAnsi="Arial" w:cs="Arial"/>
          <w:sz w:val="24"/>
          <w:szCs w:val="24"/>
        </w:rPr>
      </w:pPr>
      <w:r w:rsidRPr="00376D64">
        <w:rPr>
          <w:rFonts w:ascii="Arial" w:hAnsi="Arial" w:cs="Arial"/>
          <w:sz w:val="24"/>
          <w:szCs w:val="24"/>
        </w:rPr>
        <w:t xml:space="preserve">Gospodaria de pacura formata din rezervoare de depozitare, rampa de pacura, statie de pompare, conducte, filtre pacura, schimbatoare de caldura, in anul 2014 au fost curatate, pentru care s-a incheiat Proces verbal de receptie la terminarea lucrarilor (anexa). </w:t>
      </w:r>
    </w:p>
    <w:p w:rsidR="009F3773" w:rsidRPr="00376D64" w:rsidRDefault="009F3773" w:rsidP="00376D64">
      <w:pPr>
        <w:pStyle w:val="Header"/>
        <w:spacing w:line="240" w:lineRule="auto"/>
        <w:ind w:left="720"/>
        <w:rPr>
          <w:rFonts w:ascii="Arial" w:hAnsi="Arial" w:cs="Arial"/>
          <w:sz w:val="24"/>
          <w:szCs w:val="24"/>
        </w:rPr>
      </w:pPr>
    </w:p>
    <w:p w:rsidR="00BC1DCE" w:rsidRPr="00376D64" w:rsidRDefault="00BC1DCE" w:rsidP="00376D64">
      <w:pPr>
        <w:tabs>
          <w:tab w:val="left" w:pos="0"/>
        </w:tabs>
        <w:spacing w:line="240" w:lineRule="auto"/>
        <w:rPr>
          <w:rFonts w:ascii="Arial" w:hAnsi="Arial" w:cs="Arial"/>
          <w:i/>
          <w:iCs/>
          <w:sz w:val="24"/>
          <w:szCs w:val="24"/>
        </w:rPr>
      </w:pPr>
      <w:r w:rsidRPr="00376D64">
        <w:rPr>
          <w:rFonts w:ascii="Arial" w:hAnsi="Arial" w:cs="Arial"/>
          <w:i/>
          <w:iCs/>
          <w:sz w:val="24"/>
          <w:szCs w:val="24"/>
        </w:rPr>
        <w:tab/>
        <w:t xml:space="preserve">Societatea dispune de spaţii corespunzătoare pentru depozitare, acestea fiind conforme cu cerinţele impuse produselor depozitate. </w:t>
      </w:r>
    </w:p>
    <w:p w:rsidR="00BC1DCE" w:rsidRPr="00376D64" w:rsidRDefault="00BC1DCE" w:rsidP="00376D64">
      <w:pPr>
        <w:tabs>
          <w:tab w:val="left" w:pos="0"/>
        </w:tabs>
        <w:spacing w:line="240" w:lineRule="auto"/>
        <w:rPr>
          <w:rFonts w:ascii="Arial" w:hAnsi="Arial" w:cs="Arial"/>
          <w:sz w:val="24"/>
          <w:szCs w:val="24"/>
          <w:lang w:val="fr-FR"/>
        </w:rPr>
      </w:pPr>
      <w:r w:rsidRPr="00376D64">
        <w:rPr>
          <w:rFonts w:ascii="Arial" w:hAnsi="Arial" w:cs="Arial"/>
          <w:i/>
          <w:iCs/>
          <w:sz w:val="24"/>
          <w:szCs w:val="24"/>
        </w:rPr>
        <w:tab/>
        <w:t>Gradul de poluare, indus factorilor de mediu sol şi pânză freatică, prin stocare, este inexistent, deoarece suprafaţa amplasamentului este cca</w:t>
      </w:r>
      <w:r w:rsidR="00F4721D">
        <w:rPr>
          <w:rFonts w:ascii="Arial" w:hAnsi="Arial" w:cs="Arial"/>
          <w:i/>
          <w:iCs/>
          <w:sz w:val="24"/>
          <w:szCs w:val="24"/>
        </w:rPr>
        <w:t>.</w:t>
      </w:r>
      <w:r w:rsidRPr="00376D64">
        <w:rPr>
          <w:rFonts w:ascii="Arial" w:hAnsi="Arial" w:cs="Arial"/>
          <w:i/>
          <w:iCs/>
          <w:sz w:val="24"/>
          <w:szCs w:val="24"/>
        </w:rPr>
        <w:t xml:space="preserve"> 80% betonată.</w:t>
      </w:r>
    </w:p>
    <w:bookmarkEnd w:id="43"/>
    <w:bookmarkEnd w:id="44"/>
    <w:p w:rsidR="00BA7A68" w:rsidRDefault="00BA7A68">
      <w:pPr>
        <w:widowControl/>
        <w:adjustRightInd/>
        <w:spacing w:after="200" w:line="276" w:lineRule="auto"/>
        <w:jc w:val="left"/>
        <w:textAlignment w:val="auto"/>
        <w:rPr>
          <w:rFonts w:ascii="Arial" w:eastAsia="Calibri" w:hAnsi="Arial" w:cs="Arial"/>
          <w:b/>
          <w:bCs/>
          <w:i/>
          <w:iCs/>
          <w:sz w:val="28"/>
          <w:szCs w:val="28"/>
          <w:lang w:val="ro-RO"/>
        </w:rPr>
      </w:pPr>
    </w:p>
    <w:p w:rsidR="00BC1DCE" w:rsidRPr="00C65FF1" w:rsidRDefault="00BC1DCE" w:rsidP="00BC1DCE">
      <w:pPr>
        <w:tabs>
          <w:tab w:val="left" w:pos="0"/>
        </w:tabs>
        <w:rPr>
          <w:rFonts w:ascii="Arial Narrow" w:hAnsi="Arial Narrow" w:cs="Arial Narrow"/>
          <w:b/>
          <w:iCs/>
          <w:sz w:val="28"/>
          <w:szCs w:val="28"/>
          <w:lang w:val="it-IT"/>
        </w:rPr>
      </w:pPr>
      <w:bookmarkStart w:id="49" w:name="_Toc79039444"/>
      <w:bookmarkStart w:id="50" w:name="_Toc86663391"/>
      <w:r w:rsidRPr="00C65FF1">
        <w:rPr>
          <w:rFonts w:ascii="Arial Narrow" w:hAnsi="Arial Narrow" w:cs="Arial Narrow"/>
          <w:b/>
          <w:iCs/>
          <w:sz w:val="28"/>
          <w:szCs w:val="28"/>
          <w:lang w:val="it-IT"/>
        </w:rPr>
        <w:t>4.7  ALTE POSIBILE  IMPURIFICARI REZULTATE DIN FOLOSINTA ANTERIOARA</w:t>
      </w:r>
      <w:bookmarkEnd w:id="49"/>
      <w:bookmarkEnd w:id="50"/>
    </w:p>
    <w:p w:rsidR="00BC1DCE" w:rsidRDefault="00BC1DCE" w:rsidP="00376D64">
      <w:pPr>
        <w:tabs>
          <w:tab w:val="left" w:pos="0"/>
        </w:tabs>
        <w:spacing w:line="240" w:lineRule="auto"/>
        <w:rPr>
          <w:rFonts w:ascii="Arial" w:hAnsi="Arial" w:cs="Arial"/>
          <w:sz w:val="24"/>
          <w:szCs w:val="24"/>
        </w:rPr>
      </w:pPr>
      <w:r w:rsidRPr="008B7586">
        <w:rPr>
          <w:rFonts w:ascii="Arial" w:hAnsi="Arial" w:cs="Arial"/>
          <w:lang w:val="it-IT"/>
        </w:rPr>
        <w:tab/>
      </w:r>
      <w:r w:rsidRPr="007D1695">
        <w:rPr>
          <w:rFonts w:ascii="Arial" w:hAnsi="Arial" w:cs="Arial"/>
          <w:sz w:val="24"/>
          <w:szCs w:val="24"/>
        </w:rPr>
        <w:t xml:space="preserve">In cele ce urmează sunt furnizate informaţiile necesare pentru stabilirea stării de contaminare a </w:t>
      </w:r>
      <w:r w:rsidR="006D0A10" w:rsidRPr="007D1695">
        <w:rPr>
          <w:rFonts w:ascii="Arial" w:hAnsi="Arial" w:cs="Arial"/>
          <w:sz w:val="24"/>
          <w:szCs w:val="24"/>
        </w:rPr>
        <w:t xml:space="preserve">solului, panzei freatice, </w:t>
      </w:r>
      <w:r w:rsidRPr="007D1695">
        <w:rPr>
          <w:rFonts w:ascii="Arial" w:hAnsi="Arial" w:cs="Arial"/>
          <w:sz w:val="24"/>
          <w:szCs w:val="24"/>
        </w:rPr>
        <w:t>aerului şi a apelor evacuate din societate, astfel încât să se poată face o comparaţie cuantificată cu starea acestora la data încetării definitive a activităţii.</w:t>
      </w:r>
    </w:p>
    <w:p w:rsidR="002E3A70" w:rsidRDefault="002E3A70" w:rsidP="00376D64">
      <w:pPr>
        <w:tabs>
          <w:tab w:val="left" w:pos="0"/>
        </w:tabs>
        <w:spacing w:line="240" w:lineRule="auto"/>
        <w:rPr>
          <w:rFonts w:ascii="Arial" w:hAnsi="Arial" w:cs="Arial"/>
          <w:sz w:val="24"/>
          <w:szCs w:val="24"/>
        </w:rPr>
      </w:pPr>
      <w:r>
        <w:rPr>
          <w:rFonts w:ascii="Arial" w:hAnsi="Arial" w:cs="Arial"/>
          <w:sz w:val="24"/>
          <w:szCs w:val="24"/>
        </w:rPr>
        <w:tab/>
        <w:t>Astfel, pentru a vedea influenta activitatii desfasurate asupra factorilor de mediu s-a facut comparatie cu anul 2012, cand s-a realizat ultimul Raport de amplasament</w:t>
      </w:r>
      <w:r w:rsidR="00E75026">
        <w:rPr>
          <w:rFonts w:ascii="Arial" w:hAnsi="Arial" w:cs="Arial"/>
          <w:sz w:val="24"/>
          <w:szCs w:val="24"/>
        </w:rPr>
        <w:t>.</w:t>
      </w:r>
    </w:p>
    <w:p w:rsidR="00E75026" w:rsidRPr="007D1695" w:rsidRDefault="00E75026" w:rsidP="00E75026">
      <w:pPr>
        <w:tabs>
          <w:tab w:val="left" w:pos="0"/>
        </w:tabs>
        <w:spacing w:line="240" w:lineRule="auto"/>
        <w:ind w:right="-507"/>
        <w:rPr>
          <w:rFonts w:ascii="Arial" w:hAnsi="Arial" w:cs="Arial"/>
          <w:sz w:val="24"/>
          <w:szCs w:val="24"/>
          <w:lang w:val="pt-BR"/>
        </w:rPr>
      </w:pPr>
      <w:r>
        <w:rPr>
          <w:rFonts w:ascii="Arial" w:hAnsi="Arial" w:cs="Arial"/>
          <w:sz w:val="24"/>
          <w:szCs w:val="24"/>
        </w:rPr>
        <w:tab/>
        <w:t xml:space="preserve">Masuratorile au fost effectuate de </w:t>
      </w:r>
      <w:r w:rsidRPr="001E0F1F">
        <w:rPr>
          <w:rFonts w:ascii="Arial Narrow" w:hAnsi="Arial Narrow" w:cs="Arial"/>
          <w:sz w:val="24"/>
          <w:szCs w:val="24"/>
          <w:lang w:val="pt-BR"/>
        </w:rPr>
        <w:t>GIVAROLI IMPEX S.R.L</w:t>
      </w:r>
      <w:r w:rsidRPr="007D1695">
        <w:rPr>
          <w:rFonts w:ascii="Arial" w:hAnsi="Arial" w:cs="Arial"/>
          <w:sz w:val="24"/>
          <w:szCs w:val="24"/>
          <w:lang w:val="pt-BR"/>
        </w:rPr>
        <w:t>. – Laborator analize de mediu, cu emitere de Rapo</w:t>
      </w:r>
      <w:r>
        <w:rPr>
          <w:rFonts w:ascii="Arial" w:hAnsi="Arial" w:cs="Arial"/>
          <w:sz w:val="24"/>
          <w:szCs w:val="24"/>
          <w:lang w:val="pt-BR"/>
        </w:rPr>
        <w:t>a</w:t>
      </w:r>
      <w:r w:rsidRPr="007D1695">
        <w:rPr>
          <w:rFonts w:ascii="Arial" w:hAnsi="Arial" w:cs="Arial"/>
          <w:sz w:val="24"/>
          <w:szCs w:val="24"/>
          <w:lang w:val="pt-BR"/>
        </w:rPr>
        <w:t>rt</w:t>
      </w:r>
      <w:r>
        <w:rPr>
          <w:rFonts w:ascii="Arial" w:hAnsi="Arial" w:cs="Arial"/>
          <w:sz w:val="24"/>
          <w:szCs w:val="24"/>
          <w:lang w:val="pt-BR"/>
        </w:rPr>
        <w:t>e</w:t>
      </w:r>
      <w:r w:rsidRPr="007D1695">
        <w:rPr>
          <w:rFonts w:ascii="Arial" w:hAnsi="Arial" w:cs="Arial"/>
          <w:sz w:val="24"/>
          <w:szCs w:val="24"/>
          <w:lang w:val="pt-BR"/>
        </w:rPr>
        <w:t xml:space="preserve"> de incercari (anexa).</w:t>
      </w:r>
    </w:p>
    <w:p w:rsidR="00E75026" w:rsidRPr="007D1695" w:rsidRDefault="00E75026" w:rsidP="00376D64">
      <w:pPr>
        <w:tabs>
          <w:tab w:val="left" w:pos="0"/>
        </w:tabs>
        <w:spacing w:line="240" w:lineRule="auto"/>
        <w:rPr>
          <w:rFonts w:ascii="Arial" w:hAnsi="Arial" w:cs="Arial"/>
          <w:sz w:val="24"/>
          <w:szCs w:val="24"/>
          <w:lang w:val="it-IT"/>
        </w:rPr>
      </w:pPr>
    </w:p>
    <w:p w:rsidR="00BC1DCE" w:rsidRPr="007D1695" w:rsidRDefault="00BC1DCE" w:rsidP="00376D64">
      <w:pPr>
        <w:tabs>
          <w:tab w:val="left" w:pos="0"/>
        </w:tabs>
        <w:spacing w:line="240" w:lineRule="auto"/>
        <w:rPr>
          <w:rFonts w:ascii="Arial" w:hAnsi="Arial" w:cs="Arial"/>
          <w:sz w:val="24"/>
          <w:szCs w:val="24"/>
          <w:lang w:val="it-IT"/>
        </w:rPr>
      </w:pPr>
    </w:p>
    <w:p w:rsidR="00BC1DCE" w:rsidRPr="007D1695" w:rsidRDefault="00BC1DCE" w:rsidP="007D1695">
      <w:pPr>
        <w:tabs>
          <w:tab w:val="left" w:pos="0"/>
        </w:tabs>
        <w:spacing w:line="240" w:lineRule="auto"/>
        <w:rPr>
          <w:rFonts w:ascii="Arial" w:hAnsi="Arial" w:cs="Arial"/>
          <w:b/>
          <w:sz w:val="24"/>
          <w:szCs w:val="24"/>
          <w:lang w:val="it-IT"/>
        </w:rPr>
      </w:pPr>
      <w:r w:rsidRPr="007D1695">
        <w:rPr>
          <w:rFonts w:ascii="Arial" w:hAnsi="Arial" w:cs="Arial"/>
          <w:b/>
          <w:sz w:val="24"/>
          <w:szCs w:val="24"/>
          <w:lang w:val="it-IT"/>
        </w:rPr>
        <w:t>4.7.1</w:t>
      </w:r>
      <w:r w:rsidR="00331C3D" w:rsidRPr="007D1695">
        <w:rPr>
          <w:rFonts w:ascii="Arial" w:hAnsi="Arial" w:cs="Arial"/>
          <w:b/>
          <w:sz w:val="24"/>
          <w:szCs w:val="24"/>
          <w:lang w:val="it-IT"/>
        </w:rPr>
        <w:t>Factorul de mediu</w:t>
      </w:r>
      <w:r w:rsidRPr="007D1695">
        <w:rPr>
          <w:rFonts w:ascii="Arial" w:hAnsi="Arial" w:cs="Arial"/>
          <w:b/>
          <w:sz w:val="24"/>
          <w:szCs w:val="24"/>
          <w:lang w:val="it-IT"/>
        </w:rPr>
        <w:t>AER</w:t>
      </w:r>
    </w:p>
    <w:p w:rsidR="001F4AFC" w:rsidRDefault="00FD79F6" w:rsidP="00E75026">
      <w:pPr>
        <w:tabs>
          <w:tab w:val="left" w:pos="0"/>
        </w:tabs>
        <w:spacing w:line="240" w:lineRule="auto"/>
        <w:ind w:right="-82"/>
        <w:rPr>
          <w:rFonts w:ascii="Arial" w:hAnsi="Arial"/>
          <w:sz w:val="24"/>
          <w:szCs w:val="24"/>
        </w:rPr>
      </w:pPr>
      <w:r w:rsidRPr="007D1695">
        <w:rPr>
          <w:rFonts w:ascii="Arial" w:hAnsi="Arial" w:cs="Arial"/>
          <w:sz w:val="24"/>
          <w:szCs w:val="24"/>
          <w:lang w:val="pt-BR"/>
        </w:rPr>
        <w:tab/>
      </w:r>
      <w:r w:rsidRPr="007D1695">
        <w:rPr>
          <w:rFonts w:ascii="Arial" w:hAnsi="Arial"/>
          <w:sz w:val="24"/>
          <w:szCs w:val="24"/>
        </w:rPr>
        <w:t xml:space="preserve">Valorile de emisii in atmosfera la sursele punctiforme din cadrul </w:t>
      </w:r>
      <w:r w:rsidRPr="001E0F1F">
        <w:rPr>
          <w:rFonts w:ascii="Arial Narrow" w:hAnsi="Arial Narrow"/>
          <w:sz w:val="24"/>
          <w:szCs w:val="24"/>
        </w:rPr>
        <w:t>AEROSTAR S.A.</w:t>
      </w:r>
      <w:r w:rsidRPr="007D1695">
        <w:rPr>
          <w:rFonts w:ascii="Arial" w:hAnsi="Arial"/>
          <w:sz w:val="24"/>
          <w:szCs w:val="24"/>
        </w:rPr>
        <w:t xml:space="preserve"> sunt prezentate in tabelul urmator:</w:t>
      </w:r>
    </w:p>
    <w:p w:rsidR="001F4AFC" w:rsidRDefault="001F4AFC">
      <w:pPr>
        <w:widowControl/>
        <w:adjustRightInd/>
        <w:spacing w:after="200" w:line="276" w:lineRule="auto"/>
        <w:jc w:val="left"/>
        <w:textAlignment w:val="auto"/>
        <w:rPr>
          <w:rFonts w:ascii="Arial" w:hAnsi="Arial"/>
          <w:sz w:val="24"/>
          <w:szCs w:val="24"/>
        </w:rPr>
      </w:pPr>
      <w:r>
        <w:rPr>
          <w:rFonts w:ascii="Arial" w:hAnsi="Arial"/>
          <w:sz w:val="24"/>
          <w:szCs w:val="24"/>
        </w:rPr>
        <w:br w:type="page"/>
      </w:r>
    </w:p>
    <w:p w:rsidR="00716971" w:rsidRPr="001E0F1F" w:rsidRDefault="00716971" w:rsidP="001E0F1F">
      <w:pPr>
        <w:pStyle w:val="BodyText2"/>
        <w:tabs>
          <w:tab w:val="clear" w:pos="360"/>
          <w:tab w:val="left" w:pos="0"/>
        </w:tabs>
        <w:spacing w:line="240" w:lineRule="auto"/>
        <w:rPr>
          <w:rFonts w:ascii="Arial" w:hAnsi="Arial"/>
          <w:sz w:val="16"/>
          <w:szCs w:val="16"/>
        </w:rPr>
      </w:pPr>
    </w:p>
    <w:tbl>
      <w:tblPr>
        <w:tblW w:w="9940" w:type="dxa"/>
        <w:tblInd w:w="91" w:type="dxa"/>
        <w:tblLayout w:type="fixed"/>
        <w:tblLook w:val="04A0"/>
      </w:tblPr>
      <w:tblGrid>
        <w:gridCol w:w="1293"/>
        <w:gridCol w:w="2410"/>
        <w:gridCol w:w="2410"/>
        <w:gridCol w:w="992"/>
        <w:gridCol w:w="1134"/>
        <w:gridCol w:w="992"/>
        <w:gridCol w:w="709"/>
      </w:tblGrid>
      <w:tr w:rsidR="001E0F1F" w:rsidRPr="00716971" w:rsidTr="00915057">
        <w:trPr>
          <w:trHeight w:val="450"/>
        </w:trPr>
        <w:tc>
          <w:tcPr>
            <w:tcW w:w="1293" w:type="dxa"/>
            <w:vMerge w:val="restart"/>
            <w:tcBorders>
              <w:top w:val="single" w:sz="4" w:space="0" w:color="auto"/>
              <w:left w:val="single" w:sz="4" w:space="0" w:color="auto"/>
              <w:right w:val="single" w:sz="4" w:space="0" w:color="auto"/>
            </w:tcBorders>
            <w:shd w:val="clear" w:color="auto" w:fill="auto"/>
            <w:vAlign w:val="bottom"/>
            <w:hideMark/>
          </w:tcPr>
          <w:p w:rsidR="001E0F1F" w:rsidRDefault="001E0F1F" w:rsidP="007D1695">
            <w:pPr>
              <w:spacing w:line="240" w:lineRule="auto"/>
              <w:jc w:val="center"/>
              <w:rPr>
                <w:rFonts w:ascii="Arial" w:hAnsi="Arial" w:cs="Arial"/>
                <w:b/>
                <w:bCs/>
                <w:color w:val="000000"/>
              </w:rPr>
            </w:pPr>
            <w:r w:rsidRPr="00716971">
              <w:rPr>
                <w:rFonts w:ascii="Arial" w:hAnsi="Arial" w:cs="Arial"/>
                <w:b/>
                <w:bCs/>
                <w:color w:val="000000"/>
              </w:rPr>
              <w:t>Sectia</w:t>
            </w:r>
          </w:p>
          <w:p w:rsidR="001E0F1F" w:rsidRPr="00716971" w:rsidRDefault="001E0F1F" w:rsidP="007D1695">
            <w:pPr>
              <w:spacing w:line="240" w:lineRule="auto"/>
              <w:jc w:val="center"/>
              <w:rPr>
                <w:rFonts w:ascii="Arial" w:hAnsi="Arial" w:cs="Arial"/>
                <w:b/>
                <w:bCs/>
                <w:color w:val="000000"/>
              </w:rPr>
            </w:pPr>
          </w:p>
          <w:p w:rsidR="001E0F1F" w:rsidRPr="00716971" w:rsidRDefault="001E0F1F" w:rsidP="007D1695">
            <w:pPr>
              <w:spacing w:line="240" w:lineRule="auto"/>
              <w:jc w:val="center"/>
              <w:rPr>
                <w:rFonts w:ascii="Arial" w:hAnsi="Arial" w:cs="Arial"/>
                <w:b/>
                <w:bCs/>
                <w:color w:val="000000"/>
              </w:rPr>
            </w:pPr>
          </w:p>
        </w:tc>
        <w:tc>
          <w:tcPr>
            <w:tcW w:w="2410" w:type="dxa"/>
            <w:vMerge w:val="restart"/>
            <w:tcBorders>
              <w:top w:val="single" w:sz="4" w:space="0" w:color="auto"/>
              <w:left w:val="nil"/>
              <w:right w:val="single" w:sz="4" w:space="0" w:color="auto"/>
            </w:tcBorders>
            <w:shd w:val="clear" w:color="auto" w:fill="auto"/>
            <w:vAlign w:val="bottom"/>
            <w:hideMark/>
          </w:tcPr>
          <w:p w:rsidR="001E0F1F" w:rsidRDefault="001E0F1F" w:rsidP="007D1695">
            <w:pPr>
              <w:spacing w:line="240" w:lineRule="auto"/>
              <w:jc w:val="center"/>
              <w:rPr>
                <w:rFonts w:ascii="Arial" w:hAnsi="Arial" w:cs="Arial"/>
                <w:b/>
                <w:bCs/>
                <w:color w:val="000000"/>
              </w:rPr>
            </w:pPr>
            <w:r w:rsidRPr="00716971">
              <w:rPr>
                <w:rFonts w:ascii="Arial" w:hAnsi="Arial" w:cs="Arial"/>
                <w:b/>
                <w:bCs/>
                <w:color w:val="000000"/>
              </w:rPr>
              <w:t>Sursa</w:t>
            </w:r>
          </w:p>
          <w:p w:rsidR="001E0F1F" w:rsidRPr="00716971" w:rsidRDefault="001E0F1F" w:rsidP="007D1695">
            <w:pPr>
              <w:spacing w:line="240" w:lineRule="auto"/>
              <w:jc w:val="center"/>
              <w:rPr>
                <w:rFonts w:ascii="Arial" w:hAnsi="Arial" w:cs="Arial"/>
                <w:b/>
                <w:bCs/>
                <w:color w:val="000000"/>
              </w:rPr>
            </w:pPr>
          </w:p>
          <w:p w:rsidR="001E0F1F" w:rsidRPr="00716971" w:rsidRDefault="001E0F1F" w:rsidP="007D1695">
            <w:pPr>
              <w:spacing w:line="240" w:lineRule="auto"/>
              <w:jc w:val="center"/>
              <w:rPr>
                <w:rFonts w:ascii="Arial" w:hAnsi="Arial" w:cs="Arial"/>
                <w:b/>
                <w:bCs/>
                <w:color w:val="000000"/>
              </w:rPr>
            </w:pPr>
          </w:p>
        </w:tc>
        <w:tc>
          <w:tcPr>
            <w:tcW w:w="2410" w:type="dxa"/>
            <w:vMerge w:val="restart"/>
            <w:tcBorders>
              <w:top w:val="single" w:sz="4" w:space="0" w:color="auto"/>
              <w:left w:val="nil"/>
              <w:right w:val="single" w:sz="4" w:space="0" w:color="auto"/>
            </w:tcBorders>
            <w:shd w:val="clear" w:color="auto" w:fill="auto"/>
            <w:vAlign w:val="bottom"/>
            <w:hideMark/>
          </w:tcPr>
          <w:p w:rsidR="001E0F1F" w:rsidRDefault="001E0F1F" w:rsidP="007D1695">
            <w:pPr>
              <w:spacing w:line="240" w:lineRule="auto"/>
              <w:jc w:val="center"/>
              <w:rPr>
                <w:rFonts w:ascii="Arial" w:hAnsi="Arial" w:cs="Arial"/>
                <w:b/>
                <w:bCs/>
                <w:color w:val="000000"/>
              </w:rPr>
            </w:pPr>
            <w:r w:rsidRPr="00716971">
              <w:rPr>
                <w:rFonts w:ascii="Arial" w:hAnsi="Arial" w:cs="Arial"/>
                <w:b/>
                <w:bCs/>
                <w:color w:val="000000"/>
              </w:rPr>
              <w:t>Poluant</w:t>
            </w:r>
          </w:p>
          <w:p w:rsidR="001E0F1F" w:rsidRPr="00716971" w:rsidRDefault="001E0F1F" w:rsidP="007D1695">
            <w:pPr>
              <w:spacing w:line="240" w:lineRule="auto"/>
              <w:jc w:val="center"/>
              <w:rPr>
                <w:rFonts w:ascii="Arial" w:hAnsi="Arial" w:cs="Arial"/>
                <w:b/>
                <w:bCs/>
                <w:color w:val="000000"/>
              </w:rPr>
            </w:pPr>
          </w:p>
          <w:p w:rsidR="001E0F1F" w:rsidRPr="00716971" w:rsidRDefault="001E0F1F" w:rsidP="007D1695">
            <w:pPr>
              <w:spacing w:line="240" w:lineRule="auto"/>
              <w:jc w:val="center"/>
              <w:rPr>
                <w:rFonts w:ascii="Arial" w:hAnsi="Arial" w:cs="Arial"/>
                <w:b/>
                <w:bCs/>
                <w:color w:val="000000"/>
              </w:rPr>
            </w:pPr>
          </w:p>
        </w:tc>
        <w:tc>
          <w:tcPr>
            <w:tcW w:w="992" w:type="dxa"/>
            <w:vMerge w:val="restart"/>
            <w:tcBorders>
              <w:top w:val="single" w:sz="4" w:space="0" w:color="auto"/>
              <w:left w:val="nil"/>
              <w:right w:val="single" w:sz="4" w:space="0" w:color="auto"/>
            </w:tcBorders>
            <w:shd w:val="clear" w:color="auto" w:fill="auto"/>
            <w:vAlign w:val="bottom"/>
            <w:hideMark/>
          </w:tcPr>
          <w:p w:rsidR="001E0F1F" w:rsidRDefault="001E0F1F" w:rsidP="007D1695">
            <w:pPr>
              <w:spacing w:line="240" w:lineRule="auto"/>
              <w:jc w:val="center"/>
              <w:rPr>
                <w:rFonts w:ascii="Arial" w:hAnsi="Arial" w:cs="Arial"/>
                <w:b/>
                <w:bCs/>
                <w:color w:val="000000"/>
              </w:rPr>
            </w:pPr>
            <w:r w:rsidRPr="00716971">
              <w:rPr>
                <w:rFonts w:ascii="Arial" w:hAnsi="Arial" w:cs="Arial"/>
                <w:b/>
                <w:bCs/>
                <w:color w:val="000000"/>
              </w:rPr>
              <w:t>U.M.</w:t>
            </w:r>
          </w:p>
          <w:p w:rsidR="001E0F1F" w:rsidRPr="00716971" w:rsidRDefault="001E0F1F" w:rsidP="007D1695">
            <w:pPr>
              <w:spacing w:line="240" w:lineRule="auto"/>
              <w:jc w:val="center"/>
              <w:rPr>
                <w:rFonts w:ascii="Arial" w:hAnsi="Arial" w:cs="Arial"/>
                <w:b/>
                <w:bCs/>
                <w:color w:val="000000"/>
              </w:rPr>
            </w:pPr>
          </w:p>
          <w:p w:rsidR="001E0F1F" w:rsidRPr="00716971" w:rsidRDefault="001E0F1F" w:rsidP="007D1695">
            <w:pPr>
              <w:spacing w:line="240" w:lineRule="auto"/>
              <w:jc w:val="center"/>
              <w:rPr>
                <w:rFonts w:ascii="Arial" w:hAnsi="Arial" w:cs="Arial"/>
                <w:b/>
                <w:bCs/>
                <w:color w:val="000000"/>
              </w:rPr>
            </w:pP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D1695">
            <w:pPr>
              <w:spacing w:line="240" w:lineRule="auto"/>
              <w:jc w:val="center"/>
              <w:rPr>
                <w:rFonts w:ascii="Arial" w:hAnsi="Arial" w:cs="Arial"/>
                <w:b/>
                <w:bCs/>
                <w:color w:val="000000"/>
              </w:rPr>
            </w:pPr>
            <w:r w:rsidRPr="00716971">
              <w:rPr>
                <w:rFonts w:ascii="Arial" w:hAnsi="Arial" w:cs="Arial"/>
                <w:b/>
                <w:bCs/>
                <w:color w:val="000000"/>
              </w:rPr>
              <w:t>Media determina</w:t>
            </w:r>
          </w:p>
          <w:p w:rsidR="001E0F1F" w:rsidRPr="00716971" w:rsidRDefault="001E0F1F" w:rsidP="007D1695">
            <w:pPr>
              <w:spacing w:line="240" w:lineRule="auto"/>
              <w:jc w:val="center"/>
              <w:rPr>
                <w:rFonts w:ascii="Arial" w:hAnsi="Arial" w:cs="Arial"/>
                <w:b/>
                <w:bCs/>
                <w:color w:val="000000"/>
              </w:rPr>
            </w:pPr>
            <w:r>
              <w:rPr>
                <w:rFonts w:ascii="Arial" w:hAnsi="Arial" w:cs="Arial"/>
                <w:b/>
                <w:bCs/>
                <w:color w:val="000000"/>
              </w:rPr>
              <w:t>r</w:t>
            </w:r>
            <w:r w:rsidRPr="00716971">
              <w:rPr>
                <w:rFonts w:ascii="Arial" w:hAnsi="Arial" w:cs="Arial"/>
                <w:b/>
                <w:bCs/>
                <w:color w:val="000000"/>
              </w:rPr>
              <w:t>ilor</w:t>
            </w:r>
          </w:p>
        </w:tc>
        <w:tc>
          <w:tcPr>
            <w:tcW w:w="709" w:type="dxa"/>
            <w:vMerge w:val="restart"/>
            <w:tcBorders>
              <w:top w:val="single" w:sz="4" w:space="0" w:color="auto"/>
              <w:left w:val="nil"/>
              <w:right w:val="single" w:sz="4" w:space="0" w:color="auto"/>
            </w:tcBorders>
            <w:shd w:val="clear" w:color="auto" w:fill="auto"/>
            <w:vAlign w:val="bottom"/>
            <w:hideMark/>
          </w:tcPr>
          <w:p w:rsidR="001E0F1F" w:rsidRPr="00716971" w:rsidRDefault="001E0F1F" w:rsidP="007D1695">
            <w:pPr>
              <w:spacing w:line="240" w:lineRule="auto"/>
              <w:jc w:val="center"/>
              <w:rPr>
                <w:rFonts w:ascii="Arial" w:hAnsi="Arial" w:cs="Arial"/>
                <w:b/>
                <w:bCs/>
                <w:color w:val="000000"/>
              </w:rPr>
            </w:pPr>
            <w:r w:rsidRPr="00716971">
              <w:rPr>
                <w:rFonts w:ascii="Arial" w:hAnsi="Arial" w:cs="Arial"/>
                <w:b/>
                <w:bCs/>
                <w:color w:val="000000"/>
              </w:rPr>
              <w:t>VLE</w:t>
            </w:r>
          </w:p>
          <w:p w:rsidR="001E0F1F" w:rsidRPr="00716971" w:rsidRDefault="001E0F1F" w:rsidP="001E0F1F">
            <w:pPr>
              <w:spacing w:line="240" w:lineRule="auto"/>
              <w:jc w:val="center"/>
              <w:rPr>
                <w:rFonts w:ascii="Arial" w:hAnsi="Arial" w:cs="Arial"/>
                <w:b/>
                <w:bCs/>
                <w:color w:val="000000"/>
              </w:rPr>
            </w:pPr>
          </w:p>
        </w:tc>
      </w:tr>
      <w:tr w:rsidR="001E0F1F" w:rsidRPr="00716971" w:rsidTr="00915057">
        <w:trPr>
          <w:trHeight w:val="230"/>
        </w:trPr>
        <w:tc>
          <w:tcPr>
            <w:tcW w:w="1293" w:type="dxa"/>
            <w:vMerge/>
            <w:tcBorders>
              <w:left w:val="single" w:sz="4" w:space="0" w:color="auto"/>
              <w:bottom w:val="single" w:sz="2" w:space="0" w:color="auto"/>
              <w:right w:val="single" w:sz="4" w:space="0" w:color="auto"/>
            </w:tcBorders>
            <w:shd w:val="clear" w:color="auto" w:fill="auto"/>
            <w:vAlign w:val="bottom"/>
          </w:tcPr>
          <w:p w:rsidR="001E0F1F" w:rsidRPr="00716971" w:rsidRDefault="001E0F1F" w:rsidP="007D1695">
            <w:pPr>
              <w:spacing w:line="240" w:lineRule="auto"/>
              <w:jc w:val="center"/>
              <w:rPr>
                <w:rFonts w:ascii="Arial" w:hAnsi="Arial" w:cs="Arial"/>
                <w:b/>
                <w:bCs/>
                <w:color w:val="000000"/>
              </w:rPr>
            </w:pPr>
          </w:p>
        </w:tc>
        <w:tc>
          <w:tcPr>
            <w:tcW w:w="2410" w:type="dxa"/>
            <w:vMerge/>
            <w:tcBorders>
              <w:left w:val="nil"/>
              <w:bottom w:val="single" w:sz="2" w:space="0" w:color="auto"/>
              <w:right w:val="single" w:sz="4" w:space="0" w:color="auto"/>
            </w:tcBorders>
            <w:shd w:val="clear" w:color="auto" w:fill="auto"/>
            <w:vAlign w:val="bottom"/>
          </w:tcPr>
          <w:p w:rsidR="001E0F1F" w:rsidRPr="00716971" w:rsidRDefault="001E0F1F" w:rsidP="007D1695">
            <w:pPr>
              <w:spacing w:line="240" w:lineRule="auto"/>
              <w:jc w:val="center"/>
              <w:rPr>
                <w:rFonts w:ascii="Arial" w:hAnsi="Arial" w:cs="Arial"/>
                <w:b/>
                <w:bCs/>
                <w:color w:val="000000"/>
              </w:rPr>
            </w:pPr>
          </w:p>
        </w:tc>
        <w:tc>
          <w:tcPr>
            <w:tcW w:w="2410" w:type="dxa"/>
            <w:vMerge/>
            <w:tcBorders>
              <w:left w:val="nil"/>
              <w:bottom w:val="single" w:sz="2" w:space="0" w:color="auto"/>
              <w:right w:val="single" w:sz="4" w:space="0" w:color="auto"/>
            </w:tcBorders>
            <w:shd w:val="clear" w:color="auto" w:fill="auto"/>
            <w:vAlign w:val="bottom"/>
          </w:tcPr>
          <w:p w:rsidR="001E0F1F" w:rsidRPr="00716971" w:rsidRDefault="001E0F1F" w:rsidP="007D1695">
            <w:pPr>
              <w:spacing w:line="240" w:lineRule="auto"/>
              <w:jc w:val="center"/>
              <w:rPr>
                <w:rFonts w:ascii="Arial" w:hAnsi="Arial" w:cs="Arial"/>
                <w:b/>
                <w:bCs/>
                <w:color w:val="000000"/>
              </w:rPr>
            </w:pPr>
          </w:p>
        </w:tc>
        <w:tc>
          <w:tcPr>
            <w:tcW w:w="992" w:type="dxa"/>
            <w:vMerge/>
            <w:tcBorders>
              <w:left w:val="nil"/>
              <w:bottom w:val="single" w:sz="2" w:space="0" w:color="auto"/>
              <w:right w:val="single" w:sz="4" w:space="0" w:color="auto"/>
            </w:tcBorders>
            <w:shd w:val="clear" w:color="auto" w:fill="auto"/>
            <w:vAlign w:val="bottom"/>
          </w:tcPr>
          <w:p w:rsidR="001E0F1F" w:rsidRPr="00716971" w:rsidRDefault="001E0F1F" w:rsidP="007D1695">
            <w:pPr>
              <w:spacing w:line="240" w:lineRule="auto"/>
              <w:jc w:val="center"/>
              <w:rPr>
                <w:rFonts w:ascii="Arial" w:hAnsi="Arial" w:cs="Arial"/>
                <w:b/>
                <w:bCs/>
                <w:color w:val="000000"/>
              </w:rPr>
            </w:pPr>
          </w:p>
        </w:tc>
        <w:tc>
          <w:tcPr>
            <w:tcW w:w="1134" w:type="dxa"/>
            <w:tcBorders>
              <w:top w:val="single" w:sz="4" w:space="0" w:color="auto"/>
              <w:left w:val="nil"/>
              <w:bottom w:val="single" w:sz="2" w:space="0" w:color="auto"/>
              <w:right w:val="single" w:sz="4" w:space="0" w:color="auto"/>
            </w:tcBorders>
            <w:shd w:val="clear" w:color="auto" w:fill="auto"/>
            <w:vAlign w:val="bottom"/>
          </w:tcPr>
          <w:p w:rsidR="001E0F1F" w:rsidRPr="00716971" w:rsidRDefault="001E0F1F" w:rsidP="007D1695">
            <w:pPr>
              <w:spacing w:line="240" w:lineRule="auto"/>
              <w:jc w:val="center"/>
              <w:rPr>
                <w:rFonts w:ascii="Arial" w:hAnsi="Arial" w:cs="Arial"/>
                <w:b/>
                <w:bCs/>
                <w:color w:val="000000"/>
              </w:rPr>
            </w:pPr>
            <w:r>
              <w:rPr>
                <w:rFonts w:ascii="Arial" w:hAnsi="Arial" w:cs="Arial"/>
                <w:b/>
                <w:bCs/>
                <w:color w:val="000000"/>
              </w:rPr>
              <w:t>2012</w:t>
            </w:r>
          </w:p>
        </w:tc>
        <w:tc>
          <w:tcPr>
            <w:tcW w:w="992" w:type="dxa"/>
            <w:tcBorders>
              <w:top w:val="single" w:sz="4" w:space="0" w:color="auto"/>
              <w:left w:val="nil"/>
              <w:bottom w:val="single" w:sz="2" w:space="0" w:color="auto"/>
              <w:right w:val="single" w:sz="4" w:space="0" w:color="auto"/>
            </w:tcBorders>
            <w:shd w:val="clear" w:color="auto" w:fill="auto"/>
            <w:vAlign w:val="bottom"/>
          </w:tcPr>
          <w:p w:rsidR="001E0F1F" w:rsidRPr="00716971" w:rsidRDefault="001E0F1F" w:rsidP="007D1695">
            <w:pPr>
              <w:spacing w:line="240" w:lineRule="auto"/>
              <w:jc w:val="center"/>
              <w:rPr>
                <w:rFonts w:ascii="Arial" w:hAnsi="Arial" w:cs="Arial"/>
                <w:b/>
                <w:bCs/>
                <w:color w:val="000000"/>
              </w:rPr>
            </w:pPr>
            <w:r>
              <w:rPr>
                <w:rFonts w:ascii="Arial" w:hAnsi="Arial" w:cs="Arial"/>
                <w:b/>
                <w:bCs/>
                <w:color w:val="000000"/>
              </w:rPr>
              <w:t>2016</w:t>
            </w:r>
          </w:p>
        </w:tc>
        <w:tc>
          <w:tcPr>
            <w:tcW w:w="709" w:type="dxa"/>
            <w:vMerge/>
            <w:tcBorders>
              <w:left w:val="nil"/>
              <w:bottom w:val="single" w:sz="2" w:space="0" w:color="auto"/>
              <w:right w:val="single" w:sz="4" w:space="0" w:color="auto"/>
            </w:tcBorders>
            <w:shd w:val="clear" w:color="auto" w:fill="auto"/>
            <w:vAlign w:val="bottom"/>
          </w:tcPr>
          <w:p w:rsidR="001E0F1F" w:rsidRPr="00716971" w:rsidRDefault="001E0F1F" w:rsidP="007D1695">
            <w:pPr>
              <w:spacing w:line="240" w:lineRule="auto"/>
              <w:jc w:val="center"/>
              <w:rPr>
                <w:rFonts w:ascii="Arial" w:hAnsi="Arial" w:cs="Arial"/>
                <w:b/>
                <w:bCs/>
                <w:color w:val="000000"/>
              </w:rPr>
            </w:pPr>
          </w:p>
        </w:tc>
      </w:tr>
      <w:tr w:rsidR="001E0F1F" w:rsidRPr="00716971" w:rsidTr="00915057">
        <w:trPr>
          <w:trHeight w:val="412"/>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Electro</w:t>
            </w:r>
          </w:p>
          <w:p w:rsidR="001E0F1F" w:rsidRPr="00716971" w:rsidRDefault="001E0F1F" w:rsidP="00716971">
            <w:pPr>
              <w:spacing w:line="276" w:lineRule="auto"/>
              <w:rPr>
                <w:rFonts w:ascii="Arial" w:hAnsi="Arial" w:cs="Arial"/>
                <w:color w:val="000000"/>
              </w:rPr>
            </w:pPr>
            <w:r w:rsidRPr="00716971">
              <w:rPr>
                <w:rFonts w:ascii="Arial" w:hAnsi="Arial" w:cs="Arial"/>
                <w:color w:val="000000"/>
              </w:rPr>
              <w:t>depunere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D1695">
            <w:pPr>
              <w:spacing w:line="240"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P1</w:t>
            </w:r>
            <w:r w:rsidRPr="00716971">
              <w:rPr>
                <w:rFonts w:ascii="Arial" w:hAnsi="Arial" w:cs="Arial"/>
                <w:color w:val="000000"/>
              </w:rPr>
              <w:t>- Linia degresare percloretilena</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Percloretilena</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5.96</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20</w:t>
            </w:r>
          </w:p>
        </w:tc>
      </w:tr>
      <w:tr w:rsidR="001E0F1F" w:rsidRPr="00716971" w:rsidTr="00915057">
        <w:trPr>
          <w:trHeight w:val="630"/>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P2</w:t>
            </w:r>
            <w:r w:rsidRPr="00716971">
              <w:rPr>
                <w:rFonts w:ascii="Arial" w:hAnsi="Arial" w:cs="Arial"/>
                <w:color w:val="000000"/>
              </w:rPr>
              <w:t>- Linia mordansare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0.0036</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1E0F1F">
            <w:pPr>
              <w:spacing w:line="240"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P3</w:t>
            </w:r>
            <w:r w:rsidRPr="00716971">
              <w:rPr>
                <w:rFonts w:ascii="Arial" w:hAnsi="Arial" w:cs="Arial"/>
                <w:color w:val="000000"/>
              </w:rPr>
              <w:t>- Linia argintare,cadmiere, zincare,cuprare,</w:t>
            </w:r>
            <w:r>
              <w:rPr>
                <w:rFonts w:ascii="Arial" w:hAnsi="Arial" w:cs="Arial"/>
                <w:color w:val="000000"/>
              </w:rPr>
              <w:t>n</w:t>
            </w:r>
            <w:r w:rsidRPr="00716971">
              <w:rPr>
                <w:rFonts w:ascii="Arial" w:hAnsi="Arial" w:cs="Arial"/>
                <w:color w:val="000000"/>
              </w:rPr>
              <w:t>ichelar</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0.0047</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0.0048</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291"/>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Sulfati expr. </w:t>
            </w:r>
            <w:r>
              <w:rPr>
                <w:rFonts w:ascii="Arial" w:hAnsi="Arial" w:cs="Arial"/>
                <w:color w:val="000000"/>
              </w:rPr>
              <w:t>i</w:t>
            </w:r>
            <w:r w:rsidRPr="00716971">
              <w:rPr>
                <w:rFonts w:ascii="Arial" w:hAnsi="Arial" w:cs="Arial"/>
                <w:color w:val="000000"/>
              </w:rPr>
              <w:t>n SO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0.048</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0.019</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10</w:t>
            </w:r>
          </w:p>
        </w:tc>
      </w:tr>
      <w:tr w:rsidR="001E0F1F" w:rsidRPr="00716971" w:rsidTr="00915057">
        <w:trPr>
          <w:trHeight w:val="250"/>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rPr>
                <w:rFonts w:ascii="Arial" w:hAnsi="Arial" w:cs="Arial"/>
                <w:color w:val="000000"/>
              </w:rPr>
            </w:pPr>
            <w:r w:rsidRPr="00716971">
              <w:rPr>
                <w:rFonts w:ascii="Arial" w:hAnsi="Arial" w:cs="Arial"/>
                <w:color w:val="000000"/>
              </w:rPr>
              <w:t>Cianuri expr. in HCN</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0.0134</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0.0083</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1E0F1F">
            <w:pPr>
              <w:spacing w:line="276" w:lineRule="auto"/>
              <w:jc w:val="right"/>
              <w:rPr>
                <w:rFonts w:ascii="Arial" w:hAnsi="Arial" w:cs="Arial"/>
                <w:b/>
                <w:color w:val="000000"/>
              </w:rPr>
            </w:pPr>
            <w:r w:rsidRPr="009E43D6">
              <w:rPr>
                <w:rFonts w:ascii="Arial" w:hAnsi="Arial" w:cs="Arial"/>
                <w:b/>
                <w:color w:val="000000"/>
              </w:rPr>
              <w:t>3</w:t>
            </w:r>
          </w:p>
        </w:tc>
      </w:tr>
      <w:tr w:rsidR="001E0F1F" w:rsidRPr="00716971" w:rsidTr="00915057">
        <w:trPr>
          <w:trHeight w:val="501"/>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D1695">
            <w:pPr>
              <w:spacing w:line="240"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P4</w:t>
            </w:r>
            <w:r w:rsidRPr="00716971">
              <w:rPr>
                <w:rFonts w:ascii="Arial" w:hAnsi="Arial" w:cs="Arial"/>
                <w:color w:val="000000"/>
              </w:rPr>
              <w:t>- Linia brunare cu separator de picaturi</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Acid azotic expr. in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0.036</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0.074</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P5</w:t>
            </w:r>
            <w:r w:rsidRPr="00716971">
              <w:rPr>
                <w:rFonts w:ascii="Arial" w:hAnsi="Arial" w:cs="Arial"/>
                <w:color w:val="000000"/>
              </w:rPr>
              <w:t>- Linia cadmiere, zincare, cuprare, nichelare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Cd</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0.0002</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0.0008</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0.14</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0.00092</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0.0037</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Cu</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0.00531</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0.0038</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Ni</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0.00115</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0.0015</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0.10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Zn</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0.0284</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0.0202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0.50</w:t>
            </w:r>
          </w:p>
        </w:tc>
      </w:tr>
      <w:tr w:rsidR="001E0F1F" w:rsidRPr="00716971" w:rsidTr="00915057">
        <w:trPr>
          <w:trHeight w:val="180"/>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Cianuri expr. in HCN</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EB341E">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0.150</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0.0042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EB341E">
            <w:pPr>
              <w:spacing w:line="276" w:lineRule="auto"/>
              <w:jc w:val="right"/>
              <w:rPr>
                <w:rFonts w:ascii="Arial" w:hAnsi="Arial" w:cs="Arial"/>
                <w:b/>
                <w:color w:val="000000"/>
              </w:rPr>
            </w:pPr>
            <w:r w:rsidRPr="009E43D6">
              <w:rPr>
                <w:rFonts w:ascii="Arial" w:hAnsi="Arial" w:cs="Arial"/>
                <w:b/>
                <w:color w:val="000000"/>
              </w:rPr>
              <w:t>3</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P6</w:t>
            </w:r>
            <w:r w:rsidRPr="00716971">
              <w:rPr>
                <w:rFonts w:ascii="Arial" w:hAnsi="Arial" w:cs="Arial"/>
                <w:color w:val="000000"/>
              </w:rPr>
              <w:t>- Linia brunare-fosfatare cu separator de picaturi</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HCl</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0.478</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0.006</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30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H</w:t>
            </w:r>
            <w:r w:rsidRPr="00716971">
              <w:rPr>
                <w:rFonts w:ascii="Cambria Math" w:hAnsi="Cambria Math" w:cs="Cambria Math"/>
                <w:color w:val="000000"/>
              </w:rPr>
              <w:t>₃</w:t>
            </w:r>
            <w:r w:rsidRPr="00716971">
              <w:rPr>
                <w:rFonts w:ascii="Arial" w:hAnsi="Arial" w:cs="Arial"/>
                <w:color w:val="000000"/>
              </w:rPr>
              <w:t>PO</w:t>
            </w:r>
            <w:r w:rsidRPr="00716971">
              <w:rPr>
                <w:rFonts w:ascii="Cambria Math" w:hAnsi="Cambria Math" w:cs="Cambria Math"/>
                <w:color w:val="000000"/>
              </w:rPr>
              <w:t>₄</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&lt;0.015</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0.043</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30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H</w:t>
            </w:r>
            <w:r w:rsidRPr="00716971">
              <w:rPr>
                <w:rFonts w:ascii="Cambria Math" w:hAnsi="Cambria Math" w:cs="Cambria Math"/>
                <w:color w:val="000000"/>
              </w:rPr>
              <w:t>₃</w:t>
            </w:r>
            <w:r w:rsidRPr="00716971">
              <w:rPr>
                <w:rFonts w:ascii="Arial" w:hAnsi="Arial" w:cs="Arial"/>
                <w:color w:val="000000"/>
              </w:rPr>
              <w:t>P</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&lt;0.005</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0.311</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1</w:t>
            </w:r>
          </w:p>
        </w:tc>
      </w:tr>
      <w:tr w:rsidR="001E0F1F" w:rsidRPr="00716971" w:rsidTr="00915057">
        <w:trPr>
          <w:trHeight w:val="401"/>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P7</w:t>
            </w:r>
            <w:r w:rsidRPr="00716971">
              <w:rPr>
                <w:rFonts w:ascii="Arial" w:hAnsi="Arial" w:cs="Arial"/>
                <w:color w:val="000000"/>
              </w:rPr>
              <w:t>- Linia decapare robineti</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Acid azotic expr. </w:t>
            </w:r>
            <w:r>
              <w:rPr>
                <w:rFonts w:ascii="Arial" w:hAnsi="Arial" w:cs="Arial"/>
                <w:color w:val="000000"/>
              </w:rPr>
              <w:t>i</w:t>
            </w:r>
            <w:r w:rsidRPr="00716971">
              <w:rPr>
                <w:rFonts w:ascii="Arial" w:hAnsi="Arial" w:cs="Arial"/>
                <w:color w:val="000000"/>
              </w:rPr>
              <w:t>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0.079</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0.033</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P8</w:t>
            </w:r>
            <w:r w:rsidRPr="00716971">
              <w:rPr>
                <w:rFonts w:ascii="Arial" w:hAnsi="Arial" w:cs="Arial"/>
                <w:color w:val="000000"/>
              </w:rPr>
              <w:t>- Linia cadmiere, zincare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0.0009</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0.0033</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370"/>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Cianuri expr. </w:t>
            </w:r>
            <w:r>
              <w:rPr>
                <w:rFonts w:ascii="Arial" w:hAnsi="Arial" w:cs="Arial"/>
                <w:color w:val="000000"/>
              </w:rPr>
              <w:t>i</w:t>
            </w:r>
            <w:r w:rsidRPr="00716971">
              <w:rPr>
                <w:rFonts w:ascii="Arial" w:hAnsi="Arial" w:cs="Arial"/>
                <w:color w:val="000000"/>
              </w:rPr>
              <w:t>n HCN</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0.083</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0.0030</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3</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P9</w:t>
            </w:r>
            <w:r w:rsidRPr="00716971">
              <w:rPr>
                <w:rFonts w:ascii="Arial" w:hAnsi="Arial" w:cs="Arial"/>
                <w:color w:val="000000"/>
              </w:rPr>
              <w:t>- Linia pasivare, lustruire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0.0016</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0.0015</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286"/>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Acid azotic expr. </w:t>
            </w:r>
            <w:r>
              <w:rPr>
                <w:rFonts w:ascii="Arial" w:hAnsi="Arial" w:cs="Arial"/>
                <w:color w:val="000000"/>
              </w:rPr>
              <w:t>i</w:t>
            </w:r>
            <w:r w:rsidRPr="00716971">
              <w:rPr>
                <w:rFonts w:ascii="Arial" w:hAnsi="Arial" w:cs="Arial"/>
                <w:color w:val="000000"/>
              </w:rPr>
              <w:t>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0.053</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0.023</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P10</w:t>
            </w:r>
            <w:r w:rsidRPr="00716971">
              <w:rPr>
                <w:rFonts w:ascii="Arial" w:hAnsi="Arial" w:cs="Arial"/>
                <w:color w:val="000000"/>
              </w:rPr>
              <w:t>- Linia cromare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0.0037</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0.0079</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716971">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317"/>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Sulfati expr. </w:t>
            </w:r>
            <w:r>
              <w:rPr>
                <w:rFonts w:ascii="Arial" w:hAnsi="Arial" w:cs="Arial"/>
                <w:color w:val="000000"/>
              </w:rPr>
              <w:t>i</w:t>
            </w:r>
            <w:r w:rsidRPr="00716971">
              <w:rPr>
                <w:rFonts w:ascii="Arial" w:hAnsi="Arial" w:cs="Arial"/>
                <w:color w:val="000000"/>
              </w:rPr>
              <w:t>n SO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0.066</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0.023</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P11</w:t>
            </w:r>
            <w:r w:rsidRPr="00716971">
              <w:rPr>
                <w:rFonts w:ascii="Arial" w:hAnsi="Arial" w:cs="Arial"/>
                <w:color w:val="000000"/>
              </w:rPr>
              <w:t>- Linia decromare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0.0312</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0.0212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369"/>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Sulfati expr. </w:t>
            </w:r>
            <w:r>
              <w:rPr>
                <w:rFonts w:ascii="Arial" w:hAnsi="Arial" w:cs="Arial"/>
                <w:color w:val="000000"/>
              </w:rPr>
              <w:t>i</w:t>
            </w:r>
            <w:r w:rsidRPr="00716971">
              <w:rPr>
                <w:rFonts w:ascii="Arial" w:hAnsi="Arial" w:cs="Arial"/>
                <w:color w:val="000000"/>
              </w:rPr>
              <w:t>n SO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0.039</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0.082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P12</w:t>
            </w:r>
            <w:r w:rsidRPr="00716971">
              <w:rPr>
                <w:rFonts w:ascii="Arial" w:hAnsi="Arial" w:cs="Arial"/>
                <w:color w:val="000000"/>
              </w:rPr>
              <w:t>- Linia cromare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0.0106</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36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Sulfati expr. </w:t>
            </w:r>
            <w:r>
              <w:rPr>
                <w:rFonts w:ascii="Arial" w:hAnsi="Arial" w:cs="Arial"/>
                <w:color w:val="000000"/>
              </w:rPr>
              <w:t>i</w:t>
            </w:r>
            <w:r w:rsidRPr="00716971">
              <w:rPr>
                <w:rFonts w:ascii="Arial" w:hAnsi="Arial" w:cs="Arial"/>
                <w:color w:val="000000"/>
              </w:rPr>
              <w:t>n SO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0.062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w:t>
            </w:r>
          </w:p>
        </w:tc>
      </w:tr>
      <w:tr w:rsidR="001E0F1F" w:rsidRPr="00716971" w:rsidTr="00915057">
        <w:trPr>
          <w:trHeight w:val="457"/>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P13</w:t>
            </w:r>
            <w:r w:rsidRPr="00716971">
              <w:rPr>
                <w:rFonts w:ascii="Arial" w:hAnsi="Arial" w:cs="Arial"/>
                <w:color w:val="000000"/>
              </w:rPr>
              <w:t>- Linia eloxare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EB341E">
            <w:pPr>
              <w:spacing w:line="276" w:lineRule="auto"/>
              <w:rPr>
                <w:rFonts w:ascii="Arial" w:hAnsi="Arial" w:cs="Arial"/>
                <w:color w:val="000000"/>
              </w:rPr>
            </w:pPr>
            <w:r w:rsidRPr="00716971">
              <w:rPr>
                <w:rFonts w:ascii="Arial" w:hAnsi="Arial" w:cs="Arial"/>
                <w:color w:val="000000"/>
              </w:rPr>
              <w:t xml:space="preserve">Acid azotic expr. </w:t>
            </w:r>
            <w:r>
              <w:rPr>
                <w:rFonts w:ascii="Arial" w:hAnsi="Arial" w:cs="Arial"/>
                <w:color w:val="000000"/>
              </w:rPr>
              <w:t>i</w:t>
            </w:r>
            <w:r w:rsidRPr="00716971">
              <w:rPr>
                <w:rFonts w:ascii="Arial" w:hAnsi="Arial" w:cs="Arial"/>
                <w:color w:val="000000"/>
              </w:rPr>
              <w:t>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0.00754</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0.027</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407"/>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Sulfati expr. </w:t>
            </w:r>
            <w:r>
              <w:rPr>
                <w:rFonts w:ascii="Arial" w:hAnsi="Arial" w:cs="Arial"/>
                <w:color w:val="000000"/>
              </w:rPr>
              <w:t>i</w:t>
            </w:r>
            <w:r w:rsidRPr="00716971">
              <w:rPr>
                <w:rFonts w:ascii="Arial" w:hAnsi="Arial" w:cs="Arial"/>
                <w:color w:val="000000"/>
              </w:rPr>
              <w:t>n SO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0.052</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0.091</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w:t>
            </w:r>
          </w:p>
        </w:tc>
      </w:tr>
      <w:tr w:rsidR="001E0F1F" w:rsidRPr="00716971" w:rsidTr="00915057">
        <w:trPr>
          <w:trHeight w:val="27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P14</w:t>
            </w:r>
            <w:r w:rsidRPr="00716971">
              <w:rPr>
                <w:rFonts w:ascii="Arial" w:hAnsi="Arial" w:cs="Arial"/>
                <w:color w:val="000000"/>
              </w:rPr>
              <w:t>- Linia alodinare, decapare, eloxare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Acid azotic expr. </w:t>
            </w:r>
            <w:r>
              <w:rPr>
                <w:rFonts w:ascii="Arial" w:hAnsi="Arial" w:cs="Arial"/>
                <w:color w:val="000000"/>
              </w:rPr>
              <w:t>i</w:t>
            </w:r>
            <w:r w:rsidRPr="00716971">
              <w:rPr>
                <w:rFonts w:ascii="Arial" w:hAnsi="Arial" w:cs="Arial"/>
                <w:color w:val="000000"/>
              </w:rPr>
              <w:t>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0.051</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0.115</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0.02728</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0.0100</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238"/>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Sulfati expr. </w:t>
            </w:r>
            <w:r>
              <w:rPr>
                <w:rFonts w:ascii="Arial" w:hAnsi="Arial" w:cs="Arial"/>
                <w:color w:val="000000"/>
              </w:rPr>
              <w:t>i</w:t>
            </w:r>
            <w:r w:rsidRPr="00716971">
              <w:rPr>
                <w:rFonts w:ascii="Arial" w:hAnsi="Arial" w:cs="Arial"/>
                <w:color w:val="000000"/>
              </w:rPr>
              <w:t>n SO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0.103</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0.072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w:t>
            </w:r>
          </w:p>
        </w:tc>
      </w:tr>
      <w:tr w:rsidR="001E0F1F" w:rsidRPr="00716971" w:rsidTr="00915057">
        <w:trPr>
          <w:trHeight w:val="30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P15</w:t>
            </w:r>
            <w:r w:rsidRPr="00716971">
              <w:rPr>
                <w:rFonts w:ascii="Arial" w:hAnsi="Arial" w:cs="Arial"/>
                <w:color w:val="000000"/>
              </w:rPr>
              <w:t>- Frezare chimica</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EB341E">
            <w:pPr>
              <w:spacing w:line="276" w:lineRule="auto"/>
              <w:rPr>
                <w:rFonts w:ascii="Arial" w:hAnsi="Arial" w:cs="Arial"/>
                <w:color w:val="000000"/>
              </w:rPr>
            </w:pPr>
            <w:r w:rsidRPr="00716971">
              <w:rPr>
                <w:rFonts w:ascii="Arial" w:hAnsi="Arial" w:cs="Arial"/>
                <w:color w:val="000000"/>
              </w:rPr>
              <w:t xml:space="preserve">Acid azotic expr. </w:t>
            </w:r>
            <w:r>
              <w:rPr>
                <w:rFonts w:ascii="Arial" w:hAnsi="Arial" w:cs="Arial"/>
                <w:color w:val="000000"/>
              </w:rPr>
              <w:t>i</w:t>
            </w:r>
            <w:r w:rsidRPr="00716971">
              <w:rPr>
                <w:rFonts w:ascii="Arial" w:hAnsi="Arial" w:cs="Arial"/>
                <w:color w:val="000000"/>
              </w:rPr>
              <w:t>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0.054</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0.016</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0.0060</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289"/>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Pr>
                <w:rFonts w:ascii="Arial" w:hAnsi="Arial" w:cs="Arial"/>
                <w:color w:val="000000"/>
              </w:rPr>
              <w:t>Sulfati expr. i</w:t>
            </w:r>
            <w:r w:rsidRPr="00716971">
              <w:rPr>
                <w:rFonts w:ascii="Arial" w:hAnsi="Arial" w:cs="Arial"/>
                <w:color w:val="000000"/>
              </w:rPr>
              <w:t>n SO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0.017</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P16</w:t>
            </w:r>
            <w:r w:rsidRPr="00716971">
              <w:rPr>
                <w:rFonts w:ascii="Arial" w:hAnsi="Arial" w:cs="Arial"/>
                <w:color w:val="000000"/>
              </w:rPr>
              <w:t xml:space="preserve">- Linia </w:t>
            </w:r>
            <w:r w:rsidRPr="00716971">
              <w:rPr>
                <w:rFonts w:ascii="Arial" w:hAnsi="Arial" w:cs="Arial"/>
                <w:color w:val="000000"/>
              </w:rPr>
              <w:lastRenderedPageBreak/>
              <w:t>decapare, eloxare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lastRenderedPageBreak/>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0.03777</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0.0629</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241"/>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Acid azotic expr. </w:t>
            </w:r>
            <w:r>
              <w:rPr>
                <w:rFonts w:ascii="Arial" w:hAnsi="Arial" w:cs="Arial"/>
                <w:color w:val="000000"/>
              </w:rPr>
              <w:t>i</w:t>
            </w:r>
            <w:r w:rsidRPr="00716971">
              <w:rPr>
                <w:rFonts w:ascii="Arial" w:hAnsi="Arial" w:cs="Arial"/>
                <w:color w:val="000000"/>
              </w:rPr>
              <w:t>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0.033</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0.017</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V17</w:t>
            </w:r>
            <w:r w:rsidRPr="00716971">
              <w:rPr>
                <w:rFonts w:ascii="Arial" w:hAnsi="Arial" w:cs="Arial"/>
                <w:color w:val="000000"/>
              </w:rPr>
              <w:t>- Linia eloxare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0.0132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193"/>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Sulfati expr. </w:t>
            </w:r>
            <w:r>
              <w:rPr>
                <w:rFonts w:ascii="Arial" w:hAnsi="Arial" w:cs="Arial"/>
                <w:color w:val="000000"/>
              </w:rPr>
              <w:t>i</w:t>
            </w:r>
            <w:r w:rsidRPr="00716971">
              <w:rPr>
                <w:rFonts w:ascii="Arial" w:hAnsi="Arial" w:cs="Arial"/>
                <w:color w:val="000000"/>
              </w:rPr>
              <w:t>n SO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0.022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w:t>
            </w:r>
          </w:p>
        </w:tc>
      </w:tr>
      <w:tr w:rsidR="001E0F1F" w:rsidRPr="00716971" w:rsidTr="00915057">
        <w:trPr>
          <w:trHeight w:val="384"/>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EB341E">
            <w:pPr>
              <w:spacing w:line="276" w:lineRule="auto"/>
              <w:rPr>
                <w:rFonts w:ascii="Arial" w:hAnsi="Arial" w:cs="Arial"/>
                <w:color w:val="000000"/>
              </w:rPr>
            </w:pPr>
            <w:r w:rsidRPr="00716971">
              <w:rPr>
                <w:rFonts w:ascii="Arial" w:hAnsi="Arial" w:cs="Arial"/>
                <w:color w:val="000000"/>
              </w:rPr>
              <w:t xml:space="preserve">Acid azotic expr. </w:t>
            </w:r>
            <w:r>
              <w:rPr>
                <w:rFonts w:ascii="Arial" w:hAnsi="Arial" w:cs="Arial"/>
                <w:color w:val="000000"/>
              </w:rPr>
              <w:t>i</w:t>
            </w:r>
            <w:r w:rsidRPr="00716971">
              <w:rPr>
                <w:rFonts w:ascii="Arial" w:hAnsi="Arial" w:cs="Arial"/>
                <w:color w:val="000000"/>
              </w:rPr>
              <w:t>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0.015</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V18</w:t>
            </w:r>
            <w:r w:rsidRPr="00716971">
              <w:rPr>
                <w:rFonts w:ascii="Arial" w:hAnsi="Arial" w:cs="Arial"/>
                <w:color w:val="000000"/>
              </w:rPr>
              <w:t>- Linia decapare, eloxare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Cr</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9E43D6"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0.0064</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0.20</w:t>
            </w:r>
          </w:p>
        </w:tc>
      </w:tr>
      <w:tr w:rsidR="001E0F1F" w:rsidRPr="00716971" w:rsidTr="00915057">
        <w:trPr>
          <w:trHeight w:val="381"/>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Acid azotic expr. </w:t>
            </w:r>
            <w:r>
              <w:rPr>
                <w:rFonts w:ascii="Arial" w:hAnsi="Arial" w:cs="Arial"/>
                <w:color w:val="000000"/>
              </w:rPr>
              <w:t>i</w:t>
            </w:r>
            <w:r w:rsidRPr="00716971">
              <w:rPr>
                <w:rFonts w:ascii="Arial" w:hAnsi="Arial" w:cs="Arial"/>
                <w:color w:val="000000"/>
              </w:rPr>
              <w:t>n NO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0.028</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500</w:t>
            </w:r>
          </w:p>
        </w:tc>
      </w:tr>
      <w:tr w:rsidR="001E0F1F" w:rsidRPr="00716971" w:rsidTr="00915057">
        <w:trPr>
          <w:trHeight w:val="529"/>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Tratamente termice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EB341E">
            <w:pPr>
              <w:spacing w:line="276" w:lineRule="auto"/>
              <w:rPr>
                <w:rFonts w:ascii="Arial" w:hAnsi="Arial" w:cs="Arial"/>
                <w:color w:val="000000"/>
              </w:rPr>
            </w:pPr>
            <w:r w:rsidRPr="00716971">
              <w:rPr>
                <w:rFonts w:ascii="Arial" w:hAnsi="Arial" w:cs="Arial"/>
                <w:color w:val="000000"/>
              </w:rPr>
              <w:t>Tubulatura</w:t>
            </w:r>
            <w:r w:rsidRPr="00716971">
              <w:rPr>
                <w:rFonts w:ascii="Arial" w:hAnsi="Arial" w:cs="Arial"/>
                <w:b/>
                <w:bCs/>
                <w:color w:val="000000"/>
              </w:rPr>
              <w:t>P22</w:t>
            </w:r>
            <w:r w:rsidRPr="00716971">
              <w:rPr>
                <w:rFonts w:ascii="Arial" w:hAnsi="Arial" w:cs="Arial"/>
                <w:color w:val="000000"/>
              </w:rPr>
              <w:t xml:space="preserve">- </w:t>
            </w:r>
            <w:r>
              <w:rPr>
                <w:rFonts w:ascii="Arial" w:hAnsi="Arial" w:cs="Arial"/>
                <w:color w:val="000000"/>
              </w:rPr>
              <w:t>N</w:t>
            </w:r>
            <w:r w:rsidRPr="00716971">
              <w:rPr>
                <w:rFonts w:ascii="Arial" w:hAnsi="Arial" w:cs="Arial"/>
                <w:color w:val="000000"/>
              </w:rPr>
              <w:t>itrurare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NH</w:t>
            </w:r>
            <w:r w:rsidRPr="00716971">
              <w:rPr>
                <w:rFonts w:ascii="Cambria Math" w:hAnsi="Cambria Math" w:cs="Cambria Math"/>
                <w:color w:val="000000"/>
              </w:rPr>
              <w:t>₃</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0.262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30</w:t>
            </w:r>
          </w:p>
        </w:tc>
      </w:tr>
      <w:tr w:rsidR="001E0F1F" w:rsidRPr="00716971" w:rsidTr="00915057">
        <w:trPr>
          <w:trHeight w:val="295"/>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Butelii</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Tubulatura </w:t>
            </w:r>
            <w:r w:rsidRPr="00716971">
              <w:rPr>
                <w:rFonts w:ascii="Arial" w:hAnsi="Arial" w:cs="Arial"/>
                <w:b/>
                <w:bCs/>
                <w:color w:val="000000"/>
              </w:rPr>
              <w:t>P29</w:t>
            </w:r>
            <w:r w:rsidRPr="00716971">
              <w:rPr>
                <w:rFonts w:ascii="Arial" w:hAnsi="Arial" w:cs="Arial"/>
                <w:color w:val="000000"/>
              </w:rPr>
              <w:t>- Sablare cu alice</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pulberi</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2.52</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1.85</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50</w:t>
            </w:r>
          </w:p>
        </w:tc>
      </w:tr>
      <w:tr w:rsidR="001E0F1F" w:rsidRPr="00716971" w:rsidTr="00915057">
        <w:trPr>
          <w:trHeight w:val="449"/>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C44B99" w:rsidRDefault="001E0F1F" w:rsidP="00716971">
            <w:pPr>
              <w:spacing w:line="276" w:lineRule="auto"/>
              <w:rPr>
                <w:rFonts w:ascii="Arial" w:hAnsi="Arial" w:cs="Arial"/>
                <w:b/>
                <w:color w:val="000000"/>
              </w:rPr>
            </w:pPr>
            <w:r w:rsidRPr="00C44B99">
              <w:rPr>
                <w:rFonts w:ascii="Arial" w:hAnsi="Arial" w:cs="Arial"/>
                <w:b/>
                <w:color w:val="000000"/>
              </w:rPr>
              <w:t>CT3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Default="001E0F1F" w:rsidP="00716971">
            <w:pPr>
              <w:spacing w:line="276" w:lineRule="auto"/>
              <w:rPr>
                <w:rFonts w:ascii="Arial" w:hAnsi="Arial" w:cs="Arial"/>
                <w:color w:val="000000"/>
              </w:rPr>
            </w:pPr>
            <w:r w:rsidRPr="00716971">
              <w:rPr>
                <w:rFonts w:ascii="Arial" w:hAnsi="Arial" w:cs="Arial"/>
                <w:color w:val="000000"/>
              </w:rPr>
              <w:t xml:space="preserve">Cazan apa calda tip Buderus </w:t>
            </w:r>
          </w:p>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Cos dispersie </w:t>
            </w:r>
            <w:r w:rsidRPr="00716971">
              <w:rPr>
                <w:rFonts w:ascii="Arial" w:hAnsi="Arial" w:cs="Arial"/>
                <w:b/>
                <w:bCs/>
                <w:color w:val="000000"/>
              </w:rPr>
              <w:t>P21.1</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Pulberi</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&lt;0,15</w:t>
            </w:r>
          </w:p>
        </w:tc>
        <w:tc>
          <w:tcPr>
            <w:tcW w:w="709" w:type="dxa"/>
            <w:tcBorders>
              <w:top w:val="nil"/>
              <w:left w:val="nil"/>
              <w:bottom w:val="single" w:sz="4" w:space="0" w:color="auto"/>
              <w:right w:val="single" w:sz="4" w:space="0" w:color="auto"/>
            </w:tcBorders>
            <w:shd w:val="clear" w:color="auto" w:fill="auto"/>
            <w:vAlign w:val="bottom"/>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w:t>
            </w:r>
          </w:p>
        </w:tc>
      </w:tr>
      <w:tr w:rsidR="001E0F1F" w:rsidRPr="00716971" w:rsidTr="00915057">
        <w:trPr>
          <w:trHeight w:val="333"/>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12.79</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100</w:t>
            </w:r>
          </w:p>
        </w:tc>
      </w:tr>
      <w:tr w:rsidR="001E0F1F" w:rsidRPr="00716971" w:rsidTr="00915057">
        <w:trPr>
          <w:trHeight w:val="35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NOx</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54.53</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350</w:t>
            </w:r>
          </w:p>
        </w:tc>
      </w:tr>
      <w:tr w:rsidR="001E0F1F" w:rsidRPr="00716971" w:rsidTr="00915057">
        <w:trPr>
          <w:trHeight w:val="377"/>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SO</w:t>
            </w:r>
            <w:r w:rsidRPr="00716971">
              <w:rPr>
                <w:rFonts w:ascii="Cambria Math" w:hAnsi="Cambria Math" w:cs="Cambria Math"/>
                <w:color w:val="000000"/>
              </w:rPr>
              <w:t>₂</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35</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O</w:t>
            </w:r>
            <w:r w:rsidRPr="00716971">
              <w:rPr>
                <w:rFonts w:ascii="Cambria Math" w:hAnsi="Cambria Math" w:cs="Cambria Math"/>
                <w:color w:val="000000"/>
              </w:rPr>
              <w:t>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3.405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11.7475</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HC</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0.012</w:t>
            </w:r>
          </w:p>
        </w:tc>
        <w:tc>
          <w:tcPr>
            <w:tcW w:w="709" w:type="dxa"/>
            <w:tcBorders>
              <w:top w:val="nil"/>
              <w:left w:val="nil"/>
              <w:bottom w:val="single" w:sz="4" w:space="0" w:color="auto"/>
              <w:right w:val="single" w:sz="4" w:space="0" w:color="auto"/>
            </w:tcBorders>
            <w:shd w:val="clear" w:color="auto" w:fill="auto"/>
            <w:vAlign w:val="bottom"/>
            <w:hideMark/>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w:t>
            </w:r>
          </w:p>
        </w:tc>
      </w:tr>
      <w:tr w:rsidR="001E0F1F" w:rsidRPr="00716971" w:rsidTr="00915057">
        <w:trPr>
          <w:trHeight w:val="459"/>
        </w:trPr>
        <w:tc>
          <w:tcPr>
            <w:tcW w:w="1293" w:type="dxa"/>
            <w:vMerge w:val="restart"/>
            <w:tcBorders>
              <w:top w:val="nil"/>
              <w:left w:val="single" w:sz="4" w:space="0" w:color="auto"/>
              <w:right w:val="single" w:sz="4" w:space="0" w:color="auto"/>
            </w:tcBorders>
            <w:shd w:val="clear" w:color="auto" w:fill="auto"/>
            <w:vAlign w:val="center"/>
            <w:hideMark/>
          </w:tcPr>
          <w:p w:rsidR="001E0F1F" w:rsidRPr="00C44B99" w:rsidRDefault="001E0F1F" w:rsidP="00981207">
            <w:pPr>
              <w:spacing w:line="276" w:lineRule="auto"/>
              <w:rPr>
                <w:rFonts w:ascii="Arial" w:hAnsi="Arial" w:cs="Arial"/>
                <w:b/>
                <w:color w:val="000000"/>
              </w:rPr>
            </w:pPr>
            <w:r w:rsidRPr="00C44B99">
              <w:rPr>
                <w:rFonts w:ascii="Arial" w:hAnsi="Arial" w:cs="Arial"/>
                <w:b/>
                <w:color w:val="000000"/>
              </w:rPr>
              <w:t>CT3</w:t>
            </w:r>
          </w:p>
        </w:tc>
        <w:tc>
          <w:tcPr>
            <w:tcW w:w="2410" w:type="dxa"/>
            <w:vMerge w:val="restart"/>
            <w:tcBorders>
              <w:top w:val="nil"/>
              <w:left w:val="single" w:sz="4" w:space="0" w:color="auto"/>
              <w:right w:val="single" w:sz="4" w:space="0" w:color="auto"/>
            </w:tcBorders>
            <w:shd w:val="clear" w:color="auto" w:fill="auto"/>
            <w:vAlign w:val="center"/>
            <w:hideMark/>
          </w:tcPr>
          <w:p w:rsidR="001E0F1F" w:rsidRDefault="001E0F1F" w:rsidP="00981207">
            <w:pPr>
              <w:spacing w:line="276" w:lineRule="auto"/>
              <w:rPr>
                <w:rFonts w:ascii="Arial" w:hAnsi="Arial" w:cs="Arial"/>
                <w:color w:val="000000"/>
              </w:rPr>
            </w:pPr>
            <w:r w:rsidRPr="00716971">
              <w:rPr>
                <w:rFonts w:ascii="Arial" w:hAnsi="Arial" w:cs="Arial"/>
                <w:color w:val="000000"/>
              </w:rPr>
              <w:t xml:space="preserve">Cazan apa calda tip Buderus </w:t>
            </w:r>
          </w:p>
          <w:p w:rsidR="001E0F1F" w:rsidRPr="00716971" w:rsidRDefault="001E0F1F" w:rsidP="00EB341E">
            <w:pPr>
              <w:spacing w:line="276" w:lineRule="auto"/>
              <w:rPr>
                <w:rFonts w:ascii="Arial" w:hAnsi="Arial" w:cs="Arial"/>
                <w:color w:val="000000"/>
              </w:rPr>
            </w:pPr>
            <w:r w:rsidRPr="00716971">
              <w:rPr>
                <w:rFonts w:ascii="Arial" w:hAnsi="Arial" w:cs="Arial"/>
                <w:color w:val="000000"/>
              </w:rPr>
              <w:t xml:space="preserve">Cos dispersie </w:t>
            </w:r>
            <w:r w:rsidRPr="006A3EE6">
              <w:rPr>
                <w:rFonts w:ascii="Arial" w:hAnsi="Arial" w:cs="Arial"/>
                <w:b/>
                <w:color w:val="000000"/>
              </w:rPr>
              <w:t>P21.2</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r w:rsidRPr="00716971">
              <w:rPr>
                <w:rFonts w:ascii="Arial" w:hAnsi="Arial" w:cs="Arial"/>
                <w:color w:val="000000"/>
              </w:rPr>
              <w:t>Pulberi</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center"/>
              <w:rPr>
                <w:rFonts w:ascii="Arial" w:hAnsi="Arial" w:cs="Arial"/>
                <w:color w:val="000000"/>
              </w:rPr>
            </w:pPr>
            <w:r w:rsidRPr="00716971">
              <w:rPr>
                <w:rFonts w:ascii="Arial" w:hAnsi="Arial" w:cs="Arial"/>
                <w:color w:val="000000"/>
              </w:rPr>
              <w:t xml:space="preserve">mg/Nmc </w:t>
            </w:r>
            <w:r w:rsidRPr="00B709F8">
              <w:rPr>
                <w:rFonts w:ascii="Arial" w:hAnsi="Arial" w:cs="Arial"/>
                <w:color w:val="000000"/>
                <w:sz w:val="18"/>
                <w:szCs w:val="18"/>
              </w:rPr>
              <w:t>cu 3% O</w:t>
            </w:r>
            <w:r w:rsidRPr="00B709F8">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sidRPr="00716971">
              <w:rPr>
                <w:rFonts w:ascii="Arial" w:hAnsi="Arial" w:cs="Arial"/>
                <w:color w:val="000000"/>
              </w:rPr>
              <w:t>&lt;0,1</w:t>
            </w:r>
            <w:r>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vAlign w:val="bottom"/>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5</w:t>
            </w:r>
          </w:p>
        </w:tc>
      </w:tr>
      <w:tr w:rsidR="001E0F1F" w:rsidRPr="00716971" w:rsidTr="00915057">
        <w:trPr>
          <w:trHeight w:val="459"/>
        </w:trPr>
        <w:tc>
          <w:tcPr>
            <w:tcW w:w="1293" w:type="dxa"/>
            <w:vMerge/>
            <w:tcBorders>
              <w:left w:val="single" w:sz="4" w:space="0" w:color="auto"/>
              <w:right w:val="single" w:sz="4" w:space="0" w:color="auto"/>
            </w:tcBorders>
            <w:shd w:val="clear" w:color="auto" w:fill="auto"/>
            <w:vAlign w:val="center"/>
            <w:hideMark/>
          </w:tcPr>
          <w:p w:rsidR="001E0F1F" w:rsidRPr="00EB341E" w:rsidRDefault="001E0F1F" w:rsidP="00981207">
            <w:pPr>
              <w:spacing w:line="276" w:lineRule="auto"/>
              <w:rPr>
                <w:rFonts w:ascii="Arial" w:hAnsi="Arial" w:cs="Arial"/>
                <w:b/>
                <w:color w:val="000000"/>
              </w:rPr>
            </w:pPr>
          </w:p>
        </w:tc>
        <w:tc>
          <w:tcPr>
            <w:tcW w:w="2410" w:type="dxa"/>
            <w:vMerge/>
            <w:tcBorders>
              <w:left w:val="single" w:sz="4" w:space="0" w:color="auto"/>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r w:rsidRPr="00716971">
              <w:rPr>
                <w:rFonts w:ascii="Arial" w:hAnsi="Arial" w:cs="Arial"/>
                <w:color w:val="000000"/>
              </w:rPr>
              <w:t>CO</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sidRPr="00716971">
              <w:rPr>
                <w:rFonts w:ascii="Arial" w:hAnsi="Arial" w:cs="Arial"/>
                <w:color w:val="000000"/>
              </w:rPr>
              <w:t>1.7</w:t>
            </w:r>
            <w:r>
              <w:rPr>
                <w:rFonts w:ascii="Arial" w:hAnsi="Arial" w:cs="Arial"/>
                <w:color w:val="000000"/>
              </w:rPr>
              <w:t>2</w:t>
            </w:r>
          </w:p>
        </w:tc>
        <w:tc>
          <w:tcPr>
            <w:tcW w:w="709" w:type="dxa"/>
            <w:tcBorders>
              <w:top w:val="nil"/>
              <w:left w:val="nil"/>
              <w:bottom w:val="single" w:sz="4" w:space="0" w:color="auto"/>
              <w:right w:val="single" w:sz="4" w:space="0" w:color="auto"/>
            </w:tcBorders>
            <w:shd w:val="clear" w:color="auto" w:fill="auto"/>
            <w:vAlign w:val="bottom"/>
          </w:tcPr>
          <w:p w:rsidR="001E0F1F" w:rsidRPr="009E43D6" w:rsidRDefault="001E0F1F" w:rsidP="009E43D6">
            <w:pPr>
              <w:spacing w:line="276" w:lineRule="auto"/>
              <w:jc w:val="right"/>
              <w:rPr>
                <w:rFonts w:ascii="Arial" w:hAnsi="Arial" w:cs="Arial"/>
                <w:b/>
                <w:color w:val="000000"/>
              </w:rPr>
            </w:pPr>
            <w:r w:rsidRPr="009E43D6">
              <w:rPr>
                <w:rFonts w:ascii="Arial" w:hAnsi="Arial" w:cs="Arial"/>
                <w:b/>
                <w:color w:val="000000"/>
              </w:rPr>
              <w:t>100</w:t>
            </w:r>
          </w:p>
        </w:tc>
      </w:tr>
      <w:tr w:rsidR="001E0F1F" w:rsidRPr="00716971" w:rsidTr="00915057">
        <w:trPr>
          <w:trHeight w:val="459"/>
        </w:trPr>
        <w:tc>
          <w:tcPr>
            <w:tcW w:w="1293" w:type="dxa"/>
            <w:vMerge/>
            <w:tcBorders>
              <w:left w:val="single" w:sz="4" w:space="0" w:color="auto"/>
              <w:right w:val="single" w:sz="4" w:space="0" w:color="auto"/>
            </w:tcBorders>
            <w:shd w:val="clear" w:color="auto" w:fill="auto"/>
            <w:vAlign w:val="center"/>
            <w:hideMark/>
          </w:tcPr>
          <w:p w:rsidR="001E0F1F" w:rsidRPr="00EB341E" w:rsidRDefault="001E0F1F" w:rsidP="00981207">
            <w:pPr>
              <w:spacing w:line="276" w:lineRule="auto"/>
              <w:rPr>
                <w:rFonts w:ascii="Arial" w:hAnsi="Arial" w:cs="Arial"/>
                <w:b/>
                <w:color w:val="000000"/>
              </w:rPr>
            </w:pPr>
          </w:p>
        </w:tc>
        <w:tc>
          <w:tcPr>
            <w:tcW w:w="2410" w:type="dxa"/>
            <w:vMerge/>
            <w:tcBorders>
              <w:left w:val="single" w:sz="4" w:space="0" w:color="auto"/>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r w:rsidRPr="00716971">
              <w:rPr>
                <w:rFonts w:ascii="Arial" w:hAnsi="Arial" w:cs="Arial"/>
                <w:color w:val="000000"/>
              </w:rPr>
              <w:t>NOx</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Pr>
                <w:rFonts w:ascii="Arial" w:hAnsi="Arial" w:cs="Arial"/>
                <w:color w:val="000000"/>
              </w:rPr>
              <w:t>1</w:t>
            </w:r>
            <w:r w:rsidRPr="00716971">
              <w:rPr>
                <w:rFonts w:ascii="Arial" w:hAnsi="Arial" w:cs="Arial"/>
                <w:color w:val="000000"/>
              </w:rPr>
              <w:t>5</w:t>
            </w:r>
            <w:r>
              <w:rPr>
                <w:rFonts w:ascii="Arial" w:hAnsi="Arial" w:cs="Arial"/>
                <w:color w:val="000000"/>
              </w:rPr>
              <w:t>3</w:t>
            </w:r>
            <w:r w:rsidRPr="00716971">
              <w:rPr>
                <w:rFonts w:ascii="Arial" w:hAnsi="Arial" w:cs="Arial"/>
                <w:color w:val="000000"/>
              </w:rPr>
              <w:t>.</w:t>
            </w:r>
            <w:r>
              <w:rPr>
                <w:rFonts w:ascii="Arial" w:hAnsi="Arial" w:cs="Arial"/>
                <w:color w:val="000000"/>
              </w:rPr>
              <w:t>24</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981207">
            <w:pPr>
              <w:spacing w:line="276" w:lineRule="auto"/>
              <w:jc w:val="right"/>
              <w:rPr>
                <w:rFonts w:ascii="Arial" w:hAnsi="Arial" w:cs="Arial"/>
                <w:b/>
              </w:rPr>
            </w:pPr>
            <w:r w:rsidRPr="002E3A70">
              <w:rPr>
                <w:rFonts w:ascii="Arial" w:hAnsi="Arial" w:cs="Arial"/>
                <w:b/>
              </w:rPr>
              <w:t>350</w:t>
            </w:r>
          </w:p>
        </w:tc>
      </w:tr>
      <w:tr w:rsidR="001E0F1F" w:rsidRPr="00716971" w:rsidTr="00915057">
        <w:trPr>
          <w:trHeight w:val="459"/>
        </w:trPr>
        <w:tc>
          <w:tcPr>
            <w:tcW w:w="1293" w:type="dxa"/>
            <w:vMerge/>
            <w:tcBorders>
              <w:left w:val="single" w:sz="4" w:space="0" w:color="auto"/>
              <w:right w:val="single" w:sz="4" w:space="0" w:color="auto"/>
            </w:tcBorders>
            <w:shd w:val="clear" w:color="auto" w:fill="auto"/>
            <w:vAlign w:val="center"/>
            <w:hideMark/>
          </w:tcPr>
          <w:p w:rsidR="001E0F1F" w:rsidRPr="00EB341E" w:rsidRDefault="001E0F1F" w:rsidP="00981207">
            <w:pPr>
              <w:spacing w:line="276" w:lineRule="auto"/>
              <w:rPr>
                <w:rFonts w:ascii="Arial" w:hAnsi="Arial" w:cs="Arial"/>
                <w:b/>
                <w:color w:val="000000"/>
              </w:rPr>
            </w:pPr>
          </w:p>
        </w:tc>
        <w:tc>
          <w:tcPr>
            <w:tcW w:w="2410" w:type="dxa"/>
            <w:vMerge/>
            <w:tcBorders>
              <w:left w:val="single" w:sz="4" w:space="0" w:color="auto"/>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r w:rsidRPr="00716971">
              <w:rPr>
                <w:rFonts w:ascii="Arial" w:hAnsi="Arial" w:cs="Arial"/>
                <w:color w:val="000000"/>
              </w:rPr>
              <w:t>SO</w:t>
            </w:r>
            <w:r w:rsidRPr="00EB341E">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right"/>
              <w:rPr>
                <w:rFonts w:ascii="Arial" w:hAnsi="Arial" w:cs="Arial"/>
                <w:color w:val="000000"/>
              </w:rPr>
            </w:pPr>
            <w:r w:rsidRPr="00716971">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981207">
            <w:pPr>
              <w:spacing w:line="276" w:lineRule="auto"/>
              <w:jc w:val="right"/>
              <w:rPr>
                <w:rFonts w:ascii="Arial" w:hAnsi="Arial" w:cs="Arial"/>
                <w:b/>
              </w:rPr>
            </w:pPr>
            <w:r w:rsidRPr="002E3A70">
              <w:rPr>
                <w:rFonts w:ascii="Arial" w:hAnsi="Arial" w:cs="Arial"/>
                <w:b/>
              </w:rPr>
              <w:t>35</w:t>
            </w:r>
          </w:p>
        </w:tc>
      </w:tr>
      <w:tr w:rsidR="001E0F1F" w:rsidRPr="00716971" w:rsidTr="00915057">
        <w:trPr>
          <w:trHeight w:val="304"/>
        </w:trPr>
        <w:tc>
          <w:tcPr>
            <w:tcW w:w="1293" w:type="dxa"/>
            <w:vMerge/>
            <w:tcBorders>
              <w:left w:val="single" w:sz="4" w:space="0" w:color="auto"/>
              <w:right w:val="single" w:sz="4" w:space="0" w:color="auto"/>
            </w:tcBorders>
            <w:shd w:val="clear" w:color="auto" w:fill="auto"/>
            <w:vAlign w:val="center"/>
            <w:hideMark/>
          </w:tcPr>
          <w:p w:rsidR="001E0F1F" w:rsidRPr="00EB341E" w:rsidRDefault="001E0F1F" w:rsidP="00981207">
            <w:pPr>
              <w:spacing w:line="276" w:lineRule="auto"/>
              <w:rPr>
                <w:rFonts w:ascii="Arial" w:hAnsi="Arial" w:cs="Arial"/>
                <w:b/>
                <w:color w:val="000000"/>
              </w:rPr>
            </w:pPr>
          </w:p>
        </w:tc>
        <w:tc>
          <w:tcPr>
            <w:tcW w:w="2410" w:type="dxa"/>
            <w:vMerge/>
            <w:tcBorders>
              <w:left w:val="single" w:sz="4" w:space="0" w:color="auto"/>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r w:rsidRPr="00716971">
              <w:rPr>
                <w:rFonts w:ascii="Arial" w:hAnsi="Arial" w:cs="Arial"/>
                <w:color w:val="000000"/>
              </w:rPr>
              <w:t>O</w:t>
            </w:r>
            <w:r w:rsidRPr="00EB341E">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right"/>
              <w:rPr>
                <w:rFonts w:ascii="Arial" w:hAnsi="Arial" w:cs="Arial"/>
                <w:color w:val="000000"/>
              </w:rPr>
            </w:pPr>
            <w:r>
              <w:rPr>
                <w:rFonts w:ascii="Arial" w:hAnsi="Arial" w:cs="Arial"/>
                <w:color w:val="000000"/>
              </w:rPr>
              <w:t>4.625</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EB341E">
            <w:pPr>
              <w:spacing w:line="276" w:lineRule="auto"/>
              <w:jc w:val="right"/>
              <w:rPr>
                <w:rFonts w:ascii="Arial" w:hAnsi="Arial" w:cs="Arial"/>
                <w:b/>
              </w:rPr>
            </w:pPr>
            <w:r w:rsidRPr="002E3A70">
              <w:rPr>
                <w:rFonts w:ascii="Arial" w:hAnsi="Arial" w:cs="Arial"/>
                <w:b/>
              </w:rPr>
              <w:t>-</w:t>
            </w:r>
          </w:p>
        </w:tc>
      </w:tr>
      <w:tr w:rsidR="001E0F1F" w:rsidRPr="00716971" w:rsidTr="00915057">
        <w:trPr>
          <w:trHeight w:val="265"/>
        </w:trPr>
        <w:tc>
          <w:tcPr>
            <w:tcW w:w="1293" w:type="dxa"/>
            <w:vMerge/>
            <w:tcBorders>
              <w:left w:val="single" w:sz="4" w:space="0" w:color="auto"/>
              <w:right w:val="single" w:sz="4" w:space="0" w:color="auto"/>
            </w:tcBorders>
            <w:shd w:val="clear" w:color="auto" w:fill="auto"/>
            <w:vAlign w:val="center"/>
            <w:hideMark/>
          </w:tcPr>
          <w:p w:rsidR="001E0F1F" w:rsidRPr="00EB341E" w:rsidRDefault="001E0F1F" w:rsidP="00981207">
            <w:pPr>
              <w:spacing w:line="276" w:lineRule="auto"/>
              <w:rPr>
                <w:rFonts w:ascii="Arial" w:hAnsi="Arial" w:cs="Arial"/>
                <w:b/>
                <w:color w:val="000000"/>
              </w:rPr>
            </w:pPr>
          </w:p>
        </w:tc>
        <w:tc>
          <w:tcPr>
            <w:tcW w:w="2410" w:type="dxa"/>
            <w:vMerge/>
            <w:tcBorders>
              <w:left w:val="single" w:sz="4" w:space="0" w:color="auto"/>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r w:rsidRPr="00716971">
              <w:rPr>
                <w:rFonts w:ascii="Arial" w:hAnsi="Arial" w:cs="Arial"/>
                <w:color w:val="000000"/>
              </w:rPr>
              <w:t>CO</w:t>
            </w:r>
            <w:r w:rsidRPr="00EB341E">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right"/>
              <w:rPr>
                <w:rFonts w:ascii="Arial" w:hAnsi="Arial" w:cs="Arial"/>
                <w:color w:val="000000"/>
              </w:rPr>
            </w:pPr>
            <w:r>
              <w:rPr>
                <w:rFonts w:ascii="Arial" w:hAnsi="Arial" w:cs="Arial"/>
                <w:color w:val="000000"/>
              </w:rPr>
              <w:t>9.6975</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EB341E">
            <w:pPr>
              <w:spacing w:line="276" w:lineRule="auto"/>
              <w:jc w:val="right"/>
              <w:rPr>
                <w:rFonts w:ascii="Arial" w:hAnsi="Arial" w:cs="Arial"/>
                <w:b/>
              </w:rPr>
            </w:pPr>
            <w:r w:rsidRPr="002E3A70">
              <w:rPr>
                <w:rFonts w:ascii="Arial" w:hAnsi="Arial" w:cs="Arial"/>
                <w:b/>
              </w:rPr>
              <w:t>-</w:t>
            </w:r>
          </w:p>
        </w:tc>
      </w:tr>
      <w:tr w:rsidR="001E0F1F" w:rsidRPr="00716971" w:rsidTr="00915057">
        <w:trPr>
          <w:trHeight w:val="128"/>
        </w:trPr>
        <w:tc>
          <w:tcPr>
            <w:tcW w:w="1293" w:type="dxa"/>
            <w:vMerge/>
            <w:tcBorders>
              <w:left w:val="single" w:sz="4" w:space="0" w:color="auto"/>
              <w:bottom w:val="single" w:sz="4" w:space="0" w:color="000000"/>
              <w:right w:val="single" w:sz="4" w:space="0" w:color="auto"/>
            </w:tcBorders>
            <w:shd w:val="clear" w:color="auto" w:fill="auto"/>
            <w:vAlign w:val="center"/>
            <w:hideMark/>
          </w:tcPr>
          <w:p w:rsidR="001E0F1F" w:rsidRPr="00EB341E" w:rsidRDefault="001E0F1F" w:rsidP="00981207">
            <w:pPr>
              <w:spacing w:line="276" w:lineRule="auto"/>
              <w:rPr>
                <w:rFonts w:ascii="Arial" w:hAnsi="Arial" w:cs="Arial"/>
                <w:b/>
                <w:color w:val="000000"/>
              </w:rPr>
            </w:pP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981207">
            <w:pPr>
              <w:spacing w:line="276" w:lineRule="auto"/>
              <w:rPr>
                <w:rFonts w:ascii="Arial" w:hAnsi="Arial" w:cs="Arial"/>
                <w:color w:val="000000"/>
              </w:rPr>
            </w:pPr>
            <w:r w:rsidRPr="00716971">
              <w:rPr>
                <w:rFonts w:ascii="Arial" w:hAnsi="Arial" w:cs="Arial"/>
                <w:color w:val="000000"/>
              </w:rPr>
              <w:t>HC</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981207">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sidRPr="00716971">
              <w:rPr>
                <w:rFonts w:ascii="Arial" w:hAnsi="Arial" w:cs="Arial"/>
                <w:color w:val="000000"/>
              </w:rPr>
              <w:t>0.0</w:t>
            </w:r>
            <w:r>
              <w:rPr>
                <w:rFonts w:ascii="Arial" w:hAnsi="Arial" w:cs="Arial"/>
                <w:color w:val="000000"/>
              </w:rPr>
              <w:t>375</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EB341E">
            <w:pPr>
              <w:spacing w:line="276" w:lineRule="auto"/>
              <w:jc w:val="right"/>
              <w:rPr>
                <w:rFonts w:ascii="Arial" w:hAnsi="Arial" w:cs="Arial"/>
                <w:b/>
              </w:rPr>
            </w:pPr>
            <w:r w:rsidRPr="002E3A70">
              <w:rPr>
                <w:rFonts w:ascii="Arial" w:hAnsi="Arial" w:cs="Arial"/>
                <w:b/>
              </w:rPr>
              <w:t>-</w:t>
            </w:r>
          </w:p>
        </w:tc>
      </w:tr>
      <w:tr w:rsidR="001E0F1F" w:rsidRPr="00716971" w:rsidTr="00915057">
        <w:trPr>
          <w:trHeight w:val="459"/>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C44B99" w:rsidRDefault="001E0F1F" w:rsidP="00716971">
            <w:pPr>
              <w:spacing w:line="276" w:lineRule="auto"/>
              <w:rPr>
                <w:rFonts w:ascii="Arial" w:hAnsi="Arial" w:cs="Arial"/>
                <w:b/>
                <w:color w:val="000000"/>
              </w:rPr>
            </w:pPr>
            <w:r w:rsidRPr="00C44B99">
              <w:rPr>
                <w:rFonts w:ascii="Arial" w:hAnsi="Arial" w:cs="Arial"/>
                <w:b/>
                <w:color w:val="000000"/>
              </w:rPr>
              <w:t>CT2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Default="001E0F1F" w:rsidP="00716971">
            <w:pPr>
              <w:spacing w:line="276" w:lineRule="auto"/>
              <w:rPr>
                <w:rFonts w:ascii="Arial" w:hAnsi="Arial" w:cs="Arial"/>
                <w:b/>
                <w:bCs/>
                <w:color w:val="000000"/>
              </w:rPr>
            </w:pPr>
            <w:r w:rsidRPr="00716971">
              <w:rPr>
                <w:rFonts w:ascii="Arial" w:hAnsi="Arial" w:cs="Arial"/>
                <w:color w:val="000000"/>
              </w:rPr>
              <w:t xml:space="preserve">Cazan AC 2-8 Pifati Cos dispersie </w:t>
            </w:r>
            <w:r w:rsidRPr="00716971">
              <w:rPr>
                <w:rFonts w:ascii="Arial" w:hAnsi="Arial" w:cs="Arial"/>
                <w:b/>
                <w:bCs/>
                <w:color w:val="000000"/>
              </w:rPr>
              <w:t>P20</w:t>
            </w:r>
          </w:p>
          <w:p w:rsidR="001E0F1F" w:rsidRDefault="001E0F1F" w:rsidP="00716971">
            <w:pPr>
              <w:spacing w:line="276" w:lineRule="auto"/>
              <w:rPr>
                <w:rFonts w:ascii="Arial" w:hAnsi="Arial" w:cs="Arial"/>
                <w:b/>
                <w:bCs/>
                <w:color w:val="000000"/>
              </w:rPr>
            </w:pPr>
          </w:p>
          <w:p w:rsidR="001E0F1F" w:rsidRDefault="001E0F1F" w:rsidP="00716971">
            <w:pPr>
              <w:spacing w:line="276" w:lineRule="auto"/>
              <w:rPr>
                <w:rFonts w:ascii="Arial" w:hAnsi="Arial" w:cs="Arial"/>
                <w:b/>
                <w:bCs/>
                <w:color w:val="000000"/>
              </w:rPr>
            </w:pPr>
          </w:p>
          <w:p w:rsidR="001E0F1F" w:rsidRDefault="001E0F1F" w:rsidP="00716971">
            <w:pPr>
              <w:spacing w:line="276" w:lineRule="auto"/>
              <w:rPr>
                <w:rFonts w:ascii="Arial" w:hAnsi="Arial" w:cs="Arial"/>
                <w:b/>
                <w:bCs/>
                <w:color w:val="000000"/>
              </w:rPr>
            </w:pPr>
          </w:p>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Pulberi</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mg/Nmc cu 3% O</w:t>
            </w:r>
            <w:r w:rsidRPr="00716971">
              <w:rPr>
                <w:rFonts w:ascii="Cambria Math" w:hAnsi="Cambria Math" w:cs="Cambria Math"/>
                <w:color w:val="000000"/>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&lt;0,09</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716971">
            <w:pPr>
              <w:spacing w:line="276" w:lineRule="auto"/>
              <w:jc w:val="right"/>
              <w:rPr>
                <w:rFonts w:ascii="Arial" w:hAnsi="Arial" w:cs="Arial"/>
                <w:b/>
              </w:rPr>
            </w:pPr>
            <w:r w:rsidRPr="002E3A70">
              <w:rPr>
                <w:rFonts w:ascii="Arial" w:hAnsi="Arial" w:cs="Arial"/>
                <w:b/>
              </w:rPr>
              <w:t>5</w:t>
            </w:r>
          </w:p>
        </w:tc>
      </w:tr>
      <w:tr w:rsidR="001E0F1F" w:rsidRPr="00716971" w:rsidTr="00915057">
        <w:trPr>
          <w:trHeight w:val="609"/>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0.62</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716971">
            <w:pPr>
              <w:spacing w:line="276" w:lineRule="auto"/>
              <w:jc w:val="right"/>
              <w:rPr>
                <w:rFonts w:ascii="Arial" w:hAnsi="Arial" w:cs="Arial"/>
                <w:b/>
              </w:rPr>
            </w:pPr>
            <w:r w:rsidRPr="002E3A70">
              <w:rPr>
                <w:rFonts w:ascii="Arial" w:hAnsi="Arial" w:cs="Arial"/>
                <w:b/>
              </w:rPr>
              <w:t>100</w:t>
            </w:r>
          </w:p>
        </w:tc>
      </w:tr>
      <w:tr w:rsidR="001E0F1F" w:rsidRPr="00716971" w:rsidTr="00915057">
        <w:trPr>
          <w:trHeight w:val="433"/>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NOx</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155.30</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716971">
            <w:pPr>
              <w:spacing w:line="276" w:lineRule="auto"/>
              <w:jc w:val="right"/>
              <w:rPr>
                <w:rFonts w:ascii="Arial" w:hAnsi="Arial" w:cs="Arial"/>
                <w:b/>
              </w:rPr>
            </w:pPr>
            <w:r w:rsidRPr="002E3A70">
              <w:rPr>
                <w:rFonts w:ascii="Arial" w:hAnsi="Arial" w:cs="Arial"/>
                <w:b/>
              </w:rPr>
              <w:t>350</w:t>
            </w:r>
          </w:p>
        </w:tc>
      </w:tr>
      <w:tr w:rsidR="001E0F1F" w:rsidRPr="00716971" w:rsidTr="00915057">
        <w:trPr>
          <w:trHeight w:val="55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SO</w:t>
            </w:r>
            <w:r w:rsidRPr="00716971">
              <w:rPr>
                <w:rFonts w:ascii="Cambria Math" w:hAnsi="Cambria Math" w:cs="Cambria Math"/>
                <w:color w:val="000000"/>
              </w:rPr>
              <w:t>₂</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716971">
            <w:pPr>
              <w:spacing w:line="276" w:lineRule="auto"/>
              <w:jc w:val="right"/>
              <w:rPr>
                <w:rFonts w:ascii="Arial" w:hAnsi="Arial" w:cs="Arial"/>
                <w:b/>
              </w:rPr>
            </w:pPr>
            <w:r w:rsidRPr="002E3A70">
              <w:rPr>
                <w:rFonts w:ascii="Arial" w:hAnsi="Arial" w:cs="Arial"/>
                <w:b/>
              </w:rPr>
              <w:t>35</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O</w:t>
            </w:r>
            <w:r w:rsidRPr="00716971">
              <w:rPr>
                <w:rFonts w:ascii="Cambria Math" w:hAnsi="Cambria Math" w:cs="Cambria Math"/>
                <w:color w:val="000000"/>
              </w:rPr>
              <w:t>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2.9425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10.68</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HC</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0.0075</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315"/>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C44B99" w:rsidRDefault="001E0F1F" w:rsidP="00981207">
            <w:pPr>
              <w:spacing w:line="276" w:lineRule="auto"/>
              <w:rPr>
                <w:rFonts w:ascii="Arial" w:hAnsi="Arial" w:cs="Arial"/>
                <w:b/>
                <w:color w:val="000000"/>
              </w:rPr>
            </w:pPr>
            <w:r w:rsidRPr="00C44B99">
              <w:rPr>
                <w:rFonts w:ascii="Arial" w:hAnsi="Arial" w:cs="Arial"/>
                <w:b/>
                <w:color w:val="000000"/>
              </w:rPr>
              <w:t>CT2</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F1F" w:rsidRDefault="001E0F1F" w:rsidP="006A3EE6">
            <w:pPr>
              <w:spacing w:line="276" w:lineRule="auto"/>
              <w:rPr>
                <w:rFonts w:ascii="Arial" w:hAnsi="Arial" w:cs="Arial"/>
                <w:color w:val="000000"/>
              </w:rPr>
            </w:pPr>
            <w:r>
              <w:rPr>
                <w:rFonts w:ascii="Arial" w:hAnsi="Arial" w:cs="Arial"/>
                <w:color w:val="000000"/>
              </w:rPr>
              <w:t>Cazan RCA</w:t>
            </w:r>
          </w:p>
          <w:p w:rsidR="001E0F1F" w:rsidRDefault="001E0F1F" w:rsidP="006A3EE6">
            <w:pPr>
              <w:spacing w:line="276" w:lineRule="auto"/>
              <w:rPr>
                <w:rFonts w:ascii="Arial" w:hAnsi="Arial" w:cs="Arial"/>
                <w:color w:val="000000"/>
              </w:rPr>
            </w:pPr>
          </w:p>
          <w:p w:rsidR="001E0F1F" w:rsidRPr="00716971" w:rsidRDefault="001E0F1F" w:rsidP="006A3EE6">
            <w:pPr>
              <w:spacing w:line="276" w:lineRule="auto"/>
              <w:rPr>
                <w:rFonts w:ascii="Arial" w:hAnsi="Arial" w:cs="Arial"/>
                <w:color w:val="000000"/>
              </w:rPr>
            </w:pPr>
            <w:r w:rsidRPr="00716971">
              <w:rPr>
                <w:rFonts w:ascii="Arial" w:hAnsi="Arial" w:cs="Arial"/>
                <w:color w:val="000000"/>
              </w:rPr>
              <w:t xml:space="preserve">Cos dispersie </w:t>
            </w:r>
            <w:r>
              <w:rPr>
                <w:rFonts w:ascii="Arial" w:hAnsi="Arial" w:cs="Arial"/>
                <w:b/>
                <w:bCs/>
                <w:color w:val="000000"/>
              </w:rPr>
              <w:t>P21</w:t>
            </w:r>
          </w:p>
        </w:tc>
        <w:tc>
          <w:tcPr>
            <w:tcW w:w="2410" w:type="dxa"/>
            <w:tcBorders>
              <w:top w:val="nil"/>
              <w:left w:val="nil"/>
              <w:bottom w:val="single" w:sz="4" w:space="0" w:color="auto"/>
              <w:right w:val="single" w:sz="4" w:space="0" w:color="auto"/>
            </w:tcBorders>
            <w:shd w:val="clear" w:color="auto" w:fill="auto"/>
            <w:vAlign w:val="bottom"/>
            <w:hideMark/>
          </w:tcPr>
          <w:p w:rsidR="001E0F1F" w:rsidRPr="006A3EE6" w:rsidRDefault="001E0F1F" w:rsidP="00981207">
            <w:pPr>
              <w:spacing w:line="276" w:lineRule="auto"/>
              <w:rPr>
                <w:rFonts w:ascii="Arial" w:hAnsi="Arial" w:cs="Arial"/>
                <w:color w:val="000000"/>
              </w:rPr>
            </w:pPr>
            <w:r w:rsidRPr="006A3EE6">
              <w:rPr>
                <w:rFonts w:ascii="Arial" w:hAnsi="Arial" w:cs="Arial"/>
                <w:color w:val="000000"/>
              </w:rPr>
              <w:t>Pulberi</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6A3EE6">
            <w:pPr>
              <w:spacing w:line="276" w:lineRule="auto"/>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sidRPr="00716971">
              <w:rPr>
                <w:rFonts w:ascii="Arial" w:hAnsi="Arial" w:cs="Arial"/>
                <w:color w:val="000000"/>
              </w:rPr>
              <w:t>&lt;0,</w:t>
            </w:r>
            <w:r>
              <w:rPr>
                <w:rFonts w:ascii="Arial" w:hAnsi="Arial" w:cs="Arial"/>
                <w:color w:val="000000"/>
              </w:rPr>
              <w:t>16</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sidRPr="00716971">
              <w:rPr>
                <w:rFonts w:ascii="Arial" w:hAnsi="Arial" w:cs="Arial"/>
                <w:color w:val="000000"/>
              </w:rPr>
              <w:t>&lt;0,</w:t>
            </w:r>
            <w:r>
              <w:rPr>
                <w:rFonts w:ascii="Arial" w:hAnsi="Arial" w:cs="Arial"/>
                <w:color w:val="000000"/>
              </w:rPr>
              <w:t>11</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5</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6A3EE6" w:rsidRDefault="001E0F1F" w:rsidP="00981207">
            <w:pPr>
              <w:spacing w:line="276" w:lineRule="auto"/>
              <w:rPr>
                <w:rFonts w:ascii="Arial" w:hAnsi="Arial" w:cs="Arial"/>
                <w:color w:val="000000"/>
              </w:rPr>
            </w:pPr>
            <w:r w:rsidRPr="006A3EE6">
              <w:rPr>
                <w:rFonts w:ascii="Arial" w:hAnsi="Arial" w:cs="Arial"/>
                <w:color w:val="000000"/>
              </w:rPr>
              <w:t>CO</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6A3EE6">
            <w:pPr>
              <w:spacing w:line="276" w:lineRule="auto"/>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lastRenderedPageBreak/>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lastRenderedPageBreak/>
              <w:t>0.94</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Pr>
                <w:rFonts w:ascii="Arial" w:hAnsi="Arial" w:cs="Arial"/>
                <w:color w:val="000000"/>
              </w:rPr>
              <w:t>12</w:t>
            </w:r>
            <w:r w:rsidRPr="00716971">
              <w:rPr>
                <w:rFonts w:ascii="Arial" w:hAnsi="Arial" w:cs="Arial"/>
                <w:color w:val="000000"/>
              </w:rPr>
              <w:t>.</w:t>
            </w:r>
            <w:r>
              <w:rPr>
                <w:rFonts w:ascii="Arial" w:hAnsi="Arial" w:cs="Arial"/>
                <w:color w:val="000000"/>
              </w:rPr>
              <w:t>0</w:t>
            </w:r>
            <w:r w:rsidRPr="00716971">
              <w:rPr>
                <w:rFonts w:ascii="Arial" w:hAnsi="Arial" w:cs="Arial"/>
                <w:color w:val="000000"/>
              </w:rPr>
              <w:t>6</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100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6A3EE6" w:rsidRDefault="001E0F1F" w:rsidP="00981207">
            <w:pPr>
              <w:spacing w:line="276" w:lineRule="auto"/>
              <w:rPr>
                <w:rFonts w:ascii="Arial" w:hAnsi="Arial" w:cs="Arial"/>
                <w:color w:val="000000"/>
              </w:rPr>
            </w:pPr>
            <w:r w:rsidRPr="006A3EE6">
              <w:rPr>
                <w:rFonts w:ascii="Arial" w:hAnsi="Arial" w:cs="Arial"/>
                <w:color w:val="000000"/>
              </w:rPr>
              <w:t>NOx</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6A3EE6">
            <w:pPr>
              <w:spacing w:line="276" w:lineRule="auto"/>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129.63</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Pr>
                <w:rFonts w:ascii="Arial" w:hAnsi="Arial" w:cs="Arial"/>
                <w:color w:val="000000"/>
              </w:rPr>
              <w:t>117.64</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350</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6A3EE6" w:rsidRDefault="001E0F1F" w:rsidP="00981207">
            <w:pPr>
              <w:spacing w:line="276" w:lineRule="auto"/>
              <w:rPr>
                <w:rFonts w:ascii="Arial" w:hAnsi="Arial" w:cs="Arial"/>
                <w:color w:val="000000"/>
              </w:rPr>
            </w:pPr>
            <w:r w:rsidRPr="006A3EE6">
              <w:rPr>
                <w:rFonts w:ascii="Arial" w:hAnsi="Arial" w:cs="Arial"/>
                <w:color w:val="000000"/>
              </w:rPr>
              <w:t>SO</w:t>
            </w:r>
            <w:r w:rsidRPr="006A3EE6">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6A3EE6">
            <w:pPr>
              <w:spacing w:line="276" w:lineRule="auto"/>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0</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Pr>
                <w:rFonts w:ascii="Arial" w:hAnsi="Arial" w:cs="Arial"/>
                <w:color w:val="000000"/>
              </w:rPr>
              <w:t>&lt;3.06</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35</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6A3EE6" w:rsidRDefault="001E0F1F" w:rsidP="00981207">
            <w:pPr>
              <w:spacing w:line="276" w:lineRule="auto"/>
              <w:rPr>
                <w:rFonts w:ascii="Arial" w:hAnsi="Arial" w:cs="Arial"/>
                <w:color w:val="000000"/>
              </w:rPr>
            </w:pPr>
            <w:r w:rsidRPr="006A3EE6">
              <w:rPr>
                <w:rFonts w:ascii="Arial" w:hAnsi="Arial" w:cs="Arial"/>
                <w:color w:val="000000"/>
              </w:rPr>
              <w:t>O</w:t>
            </w:r>
            <w:r w:rsidRPr="006A3EE6">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6A3EE6">
            <w:pPr>
              <w:spacing w:line="276" w:lineRule="auto"/>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3.1375</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Pr>
                <w:rFonts w:ascii="Arial" w:hAnsi="Arial" w:cs="Arial"/>
                <w:color w:val="000000"/>
              </w:rPr>
              <w:t>3.7475</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6A3EE6" w:rsidRDefault="001E0F1F" w:rsidP="00981207">
            <w:pPr>
              <w:spacing w:line="276" w:lineRule="auto"/>
              <w:rPr>
                <w:rFonts w:ascii="Arial" w:hAnsi="Arial" w:cs="Arial"/>
                <w:color w:val="000000"/>
              </w:rPr>
            </w:pPr>
            <w:r w:rsidRPr="006A3EE6">
              <w:rPr>
                <w:rFonts w:ascii="Arial" w:hAnsi="Arial" w:cs="Arial"/>
                <w:color w:val="000000"/>
              </w:rPr>
              <w:t>CO</w:t>
            </w:r>
            <w:r w:rsidRPr="006A3EE6">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6A3EE6">
            <w:pPr>
              <w:spacing w:line="276" w:lineRule="auto"/>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10.055</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sidRPr="00716971">
              <w:rPr>
                <w:rFonts w:ascii="Arial" w:hAnsi="Arial" w:cs="Arial"/>
                <w:color w:val="000000"/>
              </w:rPr>
              <w:t>10.</w:t>
            </w:r>
            <w:r>
              <w:rPr>
                <w:rFonts w:ascii="Arial" w:hAnsi="Arial" w:cs="Arial"/>
                <w:color w:val="000000"/>
              </w:rPr>
              <w:t>0</w:t>
            </w:r>
            <w:r w:rsidRPr="00716971">
              <w:rPr>
                <w:rFonts w:ascii="Arial" w:hAnsi="Arial" w:cs="Arial"/>
                <w:color w:val="000000"/>
              </w:rPr>
              <w:t>6</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981207">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6A3EE6" w:rsidRDefault="001E0F1F" w:rsidP="00981207">
            <w:pPr>
              <w:spacing w:line="276" w:lineRule="auto"/>
              <w:rPr>
                <w:rFonts w:ascii="Arial" w:hAnsi="Arial" w:cs="Arial"/>
                <w:color w:val="000000"/>
              </w:rPr>
            </w:pPr>
            <w:r w:rsidRPr="006A3EE6">
              <w:rPr>
                <w:rFonts w:ascii="Arial" w:hAnsi="Arial" w:cs="Arial"/>
                <w:color w:val="000000"/>
              </w:rPr>
              <w:t>HC</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6A3EE6">
            <w:pPr>
              <w:spacing w:line="276" w:lineRule="auto"/>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0.03375</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6A3EE6">
            <w:pPr>
              <w:spacing w:line="276" w:lineRule="auto"/>
              <w:jc w:val="right"/>
              <w:rPr>
                <w:rFonts w:ascii="Arial" w:hAnsi="Arial" w:cs="Arial"/>
                <w:color w:val="000000"/>
              </w:rPr>
            </w:pPr>
            <w:r w:rsidRPr="00716971">
              <w:rPr>
                <w:rFonts w:ascii="Arial" w:hAnsi="Arial" w:cs="Arial"/>
                <w:color w:val="000000"/>
              </w:rPr>
              <w:t>0.00</w:t>
            </w:r>
            <w:r>
              <w:rPr>
                <w:rFonts w:ascii="Arial" w:hAnsi="Arial" w:cs="Arial"/>
                <w:color w:val="000000"/>
              </w:rPr>
              <w:t>9</w:t>
            </w:r>
            <w:r w:rsidRPr="00716971">
              <w:rPr>
                <w:rFonts w:ascii="Arial" w:hAnsi="Arial" w:cs="Arial"/>
                <w:color w:val="000000"/>
              </w:rPr>
              <w:t>75</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616"/>
        </w:trPr>
        <w:tc>
          <w:tcPr>
            <w:tcW w:w="1293" w:type="dxa"/>
            <w:vMerge w:val="restart"/>
            <w:tcBorders>
              <w:top w:val="nil"/>
              <w:left w:val="single" w:sz="4" w:space="0" w:color="auto"/>
              <w:right w:val="single" w:sz="4" w:space="0" w:color="auto"/>
            </w:tcBorders>
            <w:shd w:val="clear" w:color="auto" w:fill="auto"/>
            <w:vAlign w:val="center"/>
            <w:hideMark/>
          </w:tcPr>
          <w:p w:rsidR="001E0F1F" w:rsidRPr="00C44B99" w:rsidRDefault="001E0F1F" w:rsidP="00716971">
            <w:pPr>
              <w:spacing w:line="276" w:lineRule="auto"/>
              <w:rPr>
                <w:rFonts w:ascii="Arial" w:hAnsi="Arial" w:cs="Arial"/>
                <w:b/>
                <w:color w:val="000000"/>
              </w:rPr>
            </w:pPr>
            <w:r>
              <w:br w:type="page"/>
            </w:r>
            <w:r w:rsidRPr="00C44B99">
              <w:rPr>
                <w:rFonts w:ascii="Arial" w:hAnsi="Arial" w:cs="Arial"/>
                <w:b/>
                <w:color w:val="000000"/>
              </w:rPr>
              <w:t>CT1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Cazan Ferroli Vaporex, HVP 4000/12 Cos dispersie </w:t>
            </w:r>
            <w:r w:rsidRPr="00716971">
              <w:rPr>
                <w:rFonts w:ascii="Arial" w:hAnsi="Arial" w:cs="Arial"/>
                <w:b/>
                <w:bCs/>
                <w:color w:val="000000"/>
              </w:rPr>
              <w:t>P18</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Pulberi</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EB341E">
            <w:pPr>
              <w:spacing w:line="276" w:lineRule="auto"/>
              <w:jc w:val="right"/>
              <w:rPr>
                <w:rFonts w:ascii="Arial" w:hAnsi="Arial" w:cs="Arial"/>
                <w:color w:val="000000"/>
              </w:rPr>
            </w:pPr>
            <w:r w:rsidRPr="00716971">
              <w:rPr>
                <w:rFonts w:ascii="Arial" w:hAnsi="Arial" w:cs="Arial"/>
                <w:color w:val="000000"/>
              </w:rPr>
              <w:t>&lt;0,10</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1E0F1F">
            <w:pPr>
              <w:spacing w:line="276" w:lineRule="auto"/>
              <w:jc w:val="right"/>
              <w:rPr>
                <w:rFonts w:ascii="Arial" w:hAnsi="Arial" w:cs="Arial"/>
                <w:b/>
              </w:rPr>
            </w:pPr>
            <w:r w:rsidRPr="002E3A70">
              <w:rPr>
                <w:rFonts w:ascii="Arial" w:hAnsi="Arial" w:cs="Arial"/>
                <w:b/>
              </w:rPr>
              <w:t>5</w:t>
            </w:r>
          </w:p>
        </w:tc>
      </w:tr>
      <w:tr w:rsidR="001E0F1F" w:rsidRPr="00716971" w:rsidTr="00915057">
        <w:trPr>
          <w:trHeight w:val="597"/>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6.41</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1E0F1F">
            <w:pPr>
              <w:spacing w:line="276" w:lineRule="auto"/>
              <w:jc w:val="right"/>
              <w:rPr>
                <w:rFonts w:ascii="Arial" w:hAnsi="Arial" w:cs="Arial"/>
                <w:b/>
              </w:rPr>
            </w:pPr>
            <w:r w:rsidRPr="002E3A70">
              <w:rPr>
                <w:rFonts w:ascii="Arial" w:hAnsi="Arial" w:cs="Arial"/>
                <w:b/>
              </w:rPr>
              <w:t>100</w:t>
            </w:r>
          </w:p>
        </w:tc>
      </w:tr>
      <w:tr w:rsidR="001E0F1F" w:rsidRPr="00716971" w:rsidTr="00915057">
        <w:trPr>
          <w:trHeight w:val="425"/>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NOx</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134.93</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1E0F1F">
            <w:pPr>
              <w:spacing w:line="276" w:lineRule="auto"/>
              <w:jc w:val="right"/>
              <w:rPr>
                <w:rFonts w:ascii="Arial" w:hAnsi="Arial" w:cs="Arial"/>
                <w:b/>
              </w:rPr>
            </w:pPr>
            <w:r w:rsidRPr="002E3A70">
              <w:rPr>
                <w:rFonts w:ascii="Arial" w:hAnsi="Arial" w:cs="Arial"/>
                <w:b/>
              </w:rPr>
              <w:t>350</w:t>
            </w:r>
          </w:p>
        </w:tc>
      </w:tr>
      <w:tr w:rsidR="001E0F1F" w:rsidRPr="00716971" w:rsidTr="00915057">
        <w:trPr>
          <w:trHeight w:val="433"/>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SO</w:t>
            </w:r>
            <w:r w:rsidRPr="00716971">
              <w:rPr>
                <w:rFonts w:ascii="Cambria Math" w:hAnsi="Cambria Math" w:cs="Cambria Math"/>
                <w:color w:val="000000"/>
              </w:rPr>
              <w:t>₂</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&lt;3.16</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1E0F1F">
            <w:pPr>
              <w:spacing w:line="276" w:lineRule="auto"/>
              <w:jc w:val="right"/>
              <w:rPr>
                <w:rFonts w:ascii="Arial" w:hAnsi="Arial" w:cs="Arial"/>
                <w:b/>
              </w:rPr>
            </w:pPr>
            <w:r w:rsidRPr="002E3A70">
              <w:rPr>
                <w:rFonts w:ascii="Arial" w:hAnsi="Arial" w:cs="Arial"/>
                <w:b/>
              </w:rPr>
              <w:t>35</w:t>
            </w:r>
          </w:p>
        </w:tc>
      </w:tr>
      <w:tr w:rsidR="001E0F1F" w:rsidRPr="00716971" w:rsidTr="00915057">
        <w:trPr>
          <w:trHeight w:val="315"/>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O</w:t>
            </w:r>
            <w:r w:rsidRPr="00716971">
              <w:rPr>
                <w:rFonts w:ascii="Cambria Math" w:hAnsi="Cambria Math" w:cs="Cambria Math"/>
                <w:color w:val="000000"/>
              </w:rPr>
              <w:t>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4.3175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315"/>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9.825</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315"/>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HC</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1E0F1F">
            <w:pPr>
              <w:spacing w:line="276" w:lineRule="auto"/>
              <w:jc w:val="right"/>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0.0170</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rPr>
            </w:pPr>
            <w:r w:rsidRPr="002E3A70">
              <w:rPr>
                <w:rFonts w:ascii="Arial" w:hAnsi="Arial" w:cs="Arial"/>
                <w:b/>
              </w:rPr>
              <w:t>-</w:t>
            </w:r>
          </w:p>
        </w:tc>
      </w:tr>
      <w:tr w:rsidR="001E0F1F" w:rsidRPr="00716971" w:rsidTr="00915057">
        <w:trPr>
          <w:trHeight w:val="399"/>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right w:val="single" w:sz="4" w:space="0" w:color="auto"/>
            </w:tcBorders>
            <w:vAlign w:val="center"/>
            <w:hideMark/>
          </w:tcPr>
          <w:p w:rsidR="001E0F1F" w:rsidRDefault="001E0F1F" w:rsidP="00716971">
            <w:pPr>
              <w:spacing w:line="276" w:lineRule="auto"/>
              <w:rPr>
                <w:rFonts w:ascii="Arial" w:hAnsi="Arial" w:cs="Arial"/>
                <w:color w:val="000000"/>
                <w:lang w:val="ro-RO"/>
              </w:rPr>
            </w:pPr>
            <w:r w:rsidRPr="00716971">
              <w:rPr>
                <w:rFonts w:ascii="Arial" w:hAnsi="Arial" w:cs="Arial"/>
                <w:color w:val="000000"/>
                <w:lang w:val="ro-RO"/>
              </w:rPr>
              <w:t xml:space="preserve">Cazan apa fierbinte CAF-1, </w:t>
            </w:r>
          </w:p>
          <w:p w:rsidR="001E0F1F" w:rsidRPr="00716971" w:rsidRDefault="001E0F1F" w:rsidP="001F2C7F">
            <w:pPr>
              <w:spacing w:line="276" w:lineRule="auto"/>
              <w:rPr>
                <w:rFonts w:ascii="Arial" w:hAnsi="Arial" w:cs="Arial"/>
                <w:color w:val="000000"/>
              </w:rPr>
            </w:pPr>
            <w:r>
              <w:rPr>
                <w:rFonts w:ascii="Arial" w:hAnsi="Arial" w:cs="Arial"/>
                <w:color w:val="000000"/>
                <w:lang w:val="ro-RO"/>
              </w:rPr>
              <w:t>C</w:t>
            </w:r>
            <w:r w:rsidRPr="00716971">
              <w:rPr>
                <w:rFonts w:ascii="Arial" w:hAnsi="Arial" w:cs="Arial"/>
                <w:color w:val="000000"/>
                <w:lang w:val="ro-RO"/>
              </w:rPr>
              <w:t xml:space="preserve">os dispersie  </w:t>
            </w:r>
            <w:r w:rsidRPr="00716971">
              <w:rPr>
                <w:rFonts w:ascii="Arial" w:hAnsi="Arial" w:cs="Arial"/>
                <w:b/>
                <w:bCs/>
                <w:color w:val="000000"/>
                <w:lang w:val="ro-RO"/>
              </w:rPr>
              <w:t>P19</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pulberi</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2E3A70" w:rsidP="002E3A70">
            <w:pPr>
              <w:spacing w:line="276" w:lineRule="auto"/>
              <w:jc w:val="right"/>
              <w:rPr>
                <w:rFonts w:ascii="Arial" w:hAnsi="Arial" w:cs="Arial"/>
                <w:color w:val="000000"/>
              </w:rPr>
            </w:pPr>
            <w:r w:rsidRPr="00716971">
              <w:rPr>
                <w:rFonts w:ascii="Arial" w:hAnsi="Arial" w:cs="Arial"/>
                <w:color w:val="000000"/>
              </w:rPr>
              <w:t>&lt;0.</w:t>
            </w:r>
            <w:r>
              <w:rPr>
                <w:rFonts w:ascii="Arial" w:hAnsi="Arial" w:cs="Arial"/>
                <w:color w:val="000000"/>
              </w:rPr>
              <w:t>3</w:t>
            </w:r>
            <w:r w:rsidRPr="00716971">
              <w:rPr>
                <w:rFonts w:ascii="Arial" w:hAnsi="Arial" w:cs="Arial"/>
                <w:color w:val="000000"/>
              </w:rPr>
              <w:t>2</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&lt;0.22</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1E0F1F">
            <w:pPr>
              <w:spacing w:line="276" w:lineRule="auto"/>
              <w:jc w:val="right"/>
              <w:rPr>
                <w:rFonts w:ascii="Arial" w:hAnsi="Arial" w:cs="Arial"/>
                <w:b/>
              </w:rPr>
            </w:pPr>
            <w:r w:rsidRPr="002E3A70">
              <w:rPr>
                <w:rFonts w:ascii="Arial" w:hAnsi="Arial" w:cs="Arial"/>
                <w:b/>
              </w:rPr>
              <w:t>5</w:t>
            </w:r>
          </w:p>
        </w:tc>
      </w:tr>
      <w:tr w:rsidR="001E0F1F" w:rsidRPr="00716971" w:rsidTr="00915057">
        <w:trPr>
          <w:trHeight w:val="450"/>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2E3A70" w:rsidP="001E0F1F">
            <w:pPr>
              <w:spacing w:line="276" w:lineRule="auto"/>
              <w:jc w:val="right"/>
              <w:rPr>
                <w:rFonts w:ascii="Arial" w:hAnsi="Arial" w:cs="Arial"/>
                <w:color w:val="000000"/>
              </w:rPr>
            </w:pPr>
            <w:r>
              <w:rPr>
                <w:rFonts w:ascii="Arial" w:hAnsi="Arial" w:cs="Arial"/>
                <w:color w:val="000000"/>
              </w:rPr>
              <w:t>6.04</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&lt;1.75</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EB341E">
            <w:pPr>
              <w:spacing w:line="276" w:lineRule="auto"/>
              <w:jc w:val="right"/>
              <w:rPr>
                <w:rFonts w:ascii="Arial" w:hAnsi="Arial" w:cs="Arial"/>
                <w:b/>
                <w:color w:val="000000"/>
              </w:rPr>
            </w:pPr>
            <w:r w:rsidRPr="002E3A70">
              <w:rPr>
                <w:rFonts w:ascii="Arial" w:hAnsi="Arial" w:cs="Arial"/>
                <w:b/>
                <w:color w:val="000000"/>
              </w:rPr>
              <w:t>100</w:t>
            </w:r>
          </w:p>
        </w:tc>
      </w:tr>
      <w:tr w:rsidR="001E0F1F" w:rsidRPr="00716971" w:rsidTr="00915057">
        <w:trPr>
          <w:trHeight w:val="344"/>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NOx</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2E3A70" w:rsidP="001E0F1F">
            <w:pPr>
              <w:spacing w:line="276" w:lineRule="auto"/>
              <w:jc w:val="right"/>
              <w:rPr>
                <w:rFonts w:ascii="Arial" w:hAnsi="Arial" w:cs="Arial"/>
                <w:color w:val="000000"/>
              </w:rPr>
            </w:pPr>
            <w:r>
              <w:rPr>
                <w:rFonts w:ascii="Arial" w:hAnsi="Arial" w:cs="Arial"/>
                <w:color w:val="000000"/>
              </w:rPr>
              <w:t>124.15</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204.18</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EB341E">
            <w:pPr>
              <w:spacing w:line="276" w:lineRule="auto"/>
              <w:jc w:val="right"/>
              <w:rPr>
                <w:rFonts w:ascii="Arial" w:hAnsi="Arial" w:cs="Arial"/>
                <w:b/>
                <w:color w:val="000000"/>
              </w:rPr>
            </w:pPr>
            <w:r w:rsidRPr="002E3A70">
              <w:rPr>
                <w:rFonts w:ascii="Arial" w:hAnsi="Arial" w:cs="Arial"/>
                <w:b/>
                <w:color w:val="000000"/>
              </w:rPr>
              <w:t>350</w:t>
            </w:r>
          </w:p>
        </w:tc>
      </w:tr>
      <w:tr w:rsidR="001E0F1F" w:rsidRPr="00716971" w:rsidTr="00915057">
        <w:trPr>
          <w:trHeight w:val="371"/>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SO</w:t>
            </w:r>
            <w:r w:rsidRPr="00716971">
              <w:rPr>
                <w:rFonts w:ascii="Arial" w:hAnsi="Arial" w:cs="Arial"/>
                <w:color w:val="000000"/>
                <w:vertAlign w:val="sub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 xml:space="preserve">mg/Nmc </w:t>
            </w: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2E3A70" w:rsidP="001E0F1F">
            <w:pPr>
              <w:spacing w:line="276" w:lineRule="auto"/>
              <w:jc w:val="right"/>
              <w:rPr>
                <w:rFonts w:ascii="Arial" w:hAnsi="Arial" w:cs="Arial"/>
                <w:color w:val="000000"/>
              </w:rPr>
            </w:pPr>
            <w:r>
              <w:rPr>
                <w:rFonts w:ascii="Arial" w:hAnsi="Arial" w:cs="Arial"/>
                <w:color w:val="000000"/>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&lt;4.11</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EB341E">
            <w:pPr>
              <w:spacing w:line="276" w:lineRule="auto"/>
              <w:jc w:val="right"/>
              <w:rPr>
                <w:rFonts w:ascii="Arial" w:hAnsi="Arial" w:cs="Arial"/>
                <w:b/>
                <w:color w:val="000000"/>
              </w:rPr>
            </w:pPr>
            <w:r w:rsidRPr="002E3A70">
              <w:rPr>
                <w:rFonts w:ascii="Arial" w:hAnsi="Arial" w:cs="Arial"/>
                <w:b/>
                <w:color w:val="000000"/>
              </w:rPr>
              <w:t>35</w:t>
            </w:r>
          </w:p>
        </w:tc>
      </w:tr>
      <w:tr w:rsidR="001E0F1F" w:rsidRPr="00716971" w:rsidTr="00915057">
        <w:trPr>
          <w:trHeight w:val="315"/>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O</w:t>
            </w:r>
            <w:r w:rsidRPr="00716971">
              <w:rPr>
                <w:rFonts w:ascii="Arial" w:hAnsi="Arial" w:cs="Arial"/>
                <w:color w:val="000000"/>
                <w:vertAlign w:val="subscript"/>
              </w:rPr>
              <w:t>2</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7.9225</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8.1675</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w:t>
            </w:r>
          </w:p>
        </w:tc>
      </w:tr>
      <w:tr w:rsidR="001E0F1F" w:rsidRPr="00716971" w:rsidTr="00915057">
        <w:trPr>
          <w:trHeight w:val="315"/>
        </w:trPr>
        <w:tc>
          <w:tcPr>
            <w:tcW w:w="1293"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left w:val="single" w:sz="4" w:space="0" w:color="auto"/>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r w:rsidRPr="00716971">
              <w:rPr>
                <w:rFonts w:ascii="Arial" w:hAnsi="Arial" w:cs="Arial"/>
                <w:color w:val="000000"/>
                <w:vertAlign w:val="subscript"/>
              </w:rPr>
              <w:t>2</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7.00</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8.475</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w:t>
            </w:r>
          </w:p>
        </w:tc>
      </w:tr>
      <w:tr w:rsidR="001E0F1F" w:rsidRPr="00716971" w:rsidTr="00915057">
        <w:trPr>
          <w:trHeight w:val="315"/>
        </w:trPr>
        <w:tc>
          <w:tcPr>
            <w:tcW w:w="1293" w:type="dxa"/>
            <w:vMerge/>
            <w:tcBorders>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HC</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0.042</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0.0345</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w:t>
            </w:r>
          </w:p>
        </w:tc>
      </w:tr>
      <w:tr w:rsidR="001E0F1F" w:rsidRPr="00716971" w:rsidTr="00915057">
        <w:trPr>
          <w:trHeight w:val="315"/>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Pr="00331C3D" w:rsidRDefault="001E0F1F" w:rsidP="00716971">
            <w:pPr>
              <w:spacing w:line="276" w:lineRule="auto"/>
              <w:rPr>
                <w:rFonts w:ascii="Arial" w:hAnsi="Arial" w:cs="Arial"/>
                <w:b/>
                <w:color w:val="000000"/>
              </w:rPr>
            </w:pPr>
            <w:r w:rsidRPr="00331C3D">
              <w:rPr>
                <w:rFonts w:ascii="Arial" w:hAnsi="Arial" w:cs="Arial"/>
                <w:b/>
                <w:color w:val="000000"/>
              </w:rPr>
              <w:t>Tratamente termice</w:t>
            </w:r>
          </w:p>
          <w:p w:rsidR="001E0F1F" w:rsidRDefault="001E0F1F" w:rsidP="00716971">
            <w:pPr>
              <w:spacing w:line="276" w:lineRule="auto"/>
              <w:rPr>
                <w:rFonts w:ascii="Arial" w:hAnsi="Arial" w:cs="Arial"/>
                <w:color w:val="000000"/>
              </w:rPr>
            </w:pPr>
          </w:p>
          <w:p w:rsidR="001E0F1F" w:rsidRPr="00716971" w:rsidRDefault="001E0F1F" w:rsidP="00716971">
            <w:pPr>
              <w:spacing w:line="276" w:lineRule="auto"/>
              <w:rPr>
                <w:rFonts w:ascii="Arial" w:hAnsi="Arial" w:cs="Arial"/>
                <w:color w:val="00000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1E0F1F" w:rsidRDefault="001E0F1F" w:rsidP="00716971">
            <w:pPr>
              <w:spacing w:line="276" w:lineRule="auto"/>
              <w:rPr>
                <w:rFonts w:ascii="Arial" w:hAnsi="Arial" w:cs="Arial"/>
                <w:color w:val="000000"/>
              </w:rPr>
            </w:pPr>
            <w:r w:rsidRPr="00716971">
              <w:rPr>
                <w:rFonts w:ascii="Arial" w:hAnsi="Arial" w:cs="Arial"/>
                <w:color w:val="000000"/>
              </w:rPr>
              <w:t xml:space="preserve">Cuptor cementare Pekat </w:t>
            </w:r>
          </w:p>
          <w:p w:rsidR="001E0F1F" w:rsidRPr="00716971" w:rsidRDefault="001E0F1F" w:rsidP="00716971">
            <w:pPr>
              <w:spacing w:line="276" w:lineRule="auto"/>
              <w:rPr>
                <w:rFonts w:ascii="Arial" w:hAnsi="Arial" w:cs="Arial"/>
                <w:color w:val="000000"/>
              </w:rPr>
            </w:pPr>
            <w:r w:rsidRPr="00716971">
              <w:rPr>
                <w:rFonts w:ascii="Arial" w:hAnsi="Arial" w:cs="Arial"/>
                <w:color w:val="000000"/>
              </w:rPr>
              <w:t xml:space="preserve">Cos dispersie </w:t>
            </w:r>
            <w:r w:rsidRPr="00716971">
              <w:rPr>
                <w:rFonts w:ascii="Arial" w:hAnsi="Arial" w:cs="Arial"/>
                <w:b/>
                <w:bCs/>
                <w:color w:val="000000"/>
              </w:rPr>
              <w:t>P24</w:t>
            </w: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pulberi</w:t>
            </w:r>
          </w:p>
        </w:tc>
        <w:tc>
          <w:tcPr>
            <w:tcW w:w="992" w:type="dxa"/>
            <w:tcBorders>
              <w:top w:val="nil"/>
              <w:left w:val="nil"/>
              <w:bottom w:val="single" w:sz="4" w:space="0" w:color="auto"/>
              <w:right w:val="single" w:sz="4" w:space="0" w:color="auto"/>
            </w:tcBorders>
            <w:shd w:val="clear" w:color="auto" w:fill="auto"/>
            <w:vAlign w:val="bottom"/>
            <w:hideMark/>
          </w:tcPr>
          <w:p w:rsidR="001E0F1F" w:rsidRDefault="001E0F1F" w:rsidP="00716971">
            <w:pPr>
              <w:spacing w:line="276" w:lineRule="auto"/>
              <w:jc w:val="center"/>
              <w:rPr>
                <w:rFonts w:ascii="Arial" w:hAnsi="Arial" w:cs="Arial"/>
                <w:color w:val="000000"/>
              </w:rPr>
            </w:pPr>
            <w:r w:rsidRPr="00716971">
              <w:rPr>
                <w:rFonts w:ascii="Arial" w:hAnsi="Arial" w:cs="Arial"/>
                <w:color w:val="000000"/>
              </w:rPr>
              <w:t>mg/Nmc</w:t>
            </w:r>
          </w:p>
          <w:p w:rsidR="001E0F1F" w:rsidRPr="001E0F1F" w:rsidRDefault="001E0F1F" w:rsidP="00716971">
            <w:pPr>
              <w:spacing w:line="276" w:lineRule="auto"/>
              <w:jc w:val="center"/>
              <w:rPr>
                <w:rFonts w:ascii="Arial" w:hAnsi="Arial" w:cs="Arial"/>
                <w:color w:val="000000"/>
                <w:sz w:val="18"/>
                <w:szCs w:val="18"/>
              </w:rPr>
            </w:pP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2E3A70">
            <w:pPr>
              <w:spacing w:line="276" w:lineRule="auto"/>
              <w:jc w:val="right"/>
              <w:rPr>
                <w:rFonts w:ascii="Arial" w:hAnsi="Arial" w:cs="Arial"/>
                <w:color w:val="000000"/>
              </w:rPr>
            </w:pPr>
            <w:r w:rsidRPr="00716971">
              <w:rPr>
                <w:rFonts w:ascii="Arial" w:hAnsi="Arial" w:cs="Arial"/>
                <w:color w:val="000000"/>
              </w:rPr>
              <w:t>&lt;</w:t>
            </w:r>
            <w:r>
              <w:rPr>
                <w:rFonts w:ascii="Arial" w:hAnsi="Arial" w:cs="Arial"/>
                <w:color w:val="000000"/>
              </w:rPr>
              <w:t>2</w:t>
            </w:r>
            <w:r w:rsidRPr="00716971">
              <w:rPr>
                <w:rFonts w:ascii="Arial" w:hAnsi="Arial" w:cs="Arial"/>
                <w:color w:val="000000"/>
              </w:rPr>
              <w:t>,</w:t>
            </w:r>
            <w:r>
              <w:rPr>
                <w:rFonts w:ascii="Arial" w:hAnsi="Arial" w:cs="Arial"/>
                <w:color w:val="000000"/>
              </w:rPr>
              <w:t>16</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033628">
            <w:pPr>
              <w:spacing w:line="276" w:lineRule="auto"/>
              <w:jc w:val="right"/>
              <w:rPr>
                <w:rFonts w:ascii="Arial" w:hAnsi="Arial" w:cs="Arial"/>
                <w:color w:val="000000"/>
              </w:rPr>
            </w:pPr>
            <w:r w:rsidRPr="00716971">
              <w:rPr>
                <w:rFonts w:ascii="Arial" w:hAnsi="Arial" w:cs="Arial"/>
                <w:color w:val="000000"/>
              </w:rPr>
              <w:t>&lt;0,07</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2E3A70" w:rsidP="001E0F1F">
            <w:pPr>
              <w:spacing w:line="276" w:lineRule="auto"/>
              <w:jc w:val="right"/>
              <w:rPr>
                <w:rFonts w:ascii="Arial" w:hAnsi="Arial" w:cs="Arial"/>
                <w:b/>
                <w:color w:val="000000"/>
              </w:rPr>
            </w:pPr>
            <w:r w:rsidRPr="002E3A70">
              <w:rPr>
                <w:rFonts w:ascii="Arial" w:hAnsi="Arial" w:cs="Arial"/>
                <w:b/>
                <w:color w:val="000000"/>
              </w:rPr>
              <w:t>5</w:t>
            </w:r>
          </w:p>
        </w:tc>
      </w:tr>
      <w:tr w:rsidR="001E0F1F" w:rsidRPr="00716971" w:rsidTr="00915057">
        <w:trPr>
          <w:trHeight w:val="411"/>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p>
        </w:tc>
        <w:tc>
          <w:tcPr>
            <w:tcW w:w="992" w:type="dxa"/>
            <w:tcBorders>
              <w:top w:val="nil"/>
              <w:left w:val="nil"/>
              <w:bottom w:val="single" w:sz="4" w:space="0" w:color="auto"/>
              <w:right w:val="single" w:sz="4" w:space="0" w:color="auto"/>
            </w:tcBorders>
            <w:shd w:val="clear" w:color="auto" w:fill="auto"/>
            <w:vAlign w:val="bottom"/>
          </w:tcPr>
          <w:p w:rsidR="001E0F1F" w:rsidRDefault="001E0F1F" w:rsidP="00716971">
            <w:pPr>
              <w:spacing w:line="276" w:lineRule="auto"/>
              <w:jc w:val="center"/>
              <w:rPr>
                <w:rFonts w:ascii="Arial" w:hAnsi="Arial" w:cs="Arial"/>
                <w:color w:val="000000"/>
              </w:rPr>
            </w:pPr>
            <w:r w:rsidRPr="00716971">
              <w:rPr>
                <w:rFonts w:ascii="Arial" w:hAnsi="Arial" w:cs="Arial"/>
                <w:color w:val="000000"/>
              </w:rPr>
              <w:t>mg/Nmc</w:t>
            </w:r>
          </w:p>
          <w:p w:rsidR="001E0F1F" w:rsidRPr="001E0F1F" w:rsidRDefault="001E0F1F" w:rsidP="00716971">
            <w:pPr>
              <w:spacing w:line="276" w:lineRule="auto"/>
              <w:jc w:val="center"/>
              <w:rPr>
                <w:rFonts w:ascii="Arial" w:hAnsi="Arial" w:cs="Arial"/>
                <w:color w:val="000000"/>
                <w:sz w:val="18"/>
                <w:szCs w:val="18"/>
              </w:rPr>
            </w:pP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nil"/>
              <w:left w:val="nil"/>
              <w:bottom w:val="single" w:sz="4" w:space="0" w:color="auto"/>
              <w:right w:val="single" w:sz="4" w:space="0" w:color="auto"/>
            </w:tcBorders>
            <w:shd w:val="clear" w:color="auto" w:fill="auto"/>
            <w:vAlign w:val="bottom"/>
          </w:tcPr>
          <w:p w:rsidR="001E0F1F" w:rsidRPr="00716971" w:rsidRDefault="002E3A70" w:rsidP="001E0F1F">
            <w:pPr>
              <w:spacing w:line="276" w:lineRule="auto"/>
              <w:jc w:val="right"/>
              <w:rPr>
                <w:rFonts w:ascii="Arial" w:hAnsi="Arial" w:cs="Arial"/>
                <w:color w:val="000000"/>
              </w:rPr>
            </w:pPr>
            <w:r>
              <w:rPr>
                <w:rFonts w:ascii="Arial" w:hAnsi="Arial" w:cs="Arial"/>
                <w:color w:val="000000"/>
              </w:rPr>
              <w:t>44.39</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19.06</w:t>
            </w:r>
          </w:p>
        </w:tc>
        <w:tc>
          <w:tcPr>
            <w:tcW w:w="709" w:type="dxa"/>
            <w:tcBorders>
              <w:top w:val="nil"/>
              <w:left w:val="nil"/>
              <w:bottom w:val="single" w:sz="4" w:space="0" w:color="auto"/>
              <w:right w:val="single" w:sz="4" w:space="0" w:color="auto"/>
            </w:tcBorders>
            <w:shd w:val="clear" w:color="auto" w:fill="auto"/>
            <w:vAlign w:val="bottom"/>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100</w:t>
            </w:r>
          </w:p>
        </w:tc>
      </w:tr>
      <w:tr w:rsidR="001E0F1F" w:rsidRPr="00716971" w:rsidTr="00915057">
        <w:trPr>
          <w:trHeight w:val="433"/>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NOx</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Default="001E0F1F" w:rsidP="00716971">
            <w:pPr>
              <w:spacing w:line="276" w:lineRule="auto"/>
              <w:jc w:val="center"/>
              <w:rPr>
                <w:rFonts w:ascii="Arial" w:hAnsi="Arial" w:cs="Arial"/>
                <w:color w:val="000000"/>
              </w:rPr>
            </w:pPr>
            <w:r w:rsidRPr="00716971">
              <w:rPr>
                <w:rFonts w:ascii="Arial" w:hAnsi="Arial" w:cs="Arial"/>
                <w:color w:val="000000"/>
              </w:rPr>
              <w:t>mg/Nmc</w:t>
            </w:r>
          </w:p>
          <w:p w:rsidR="001E0F1F" w:rsidRPr="001E0F1F" w:rsidRDefault="001E0F1F" w:rsidP="00716971">
            <w:pPr>
              <w:spacing w:line="276" w:lineRule="auto"/>
              <w:jc w:val="center"/>
              <w:rPr>
                <w:rFonts w:ascii="Arial" w:hAnsi="Arial" w:cs="Arial"/>
                <w:color w:val="000000"/>
                <w:sz w:val="18"/>
                <w:szCs w:val="18"/>
              </w:rPr>
            </w:pP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2E3A70" w:rsidP="001E0F1F">
            <w:pPr>
              <w:spacing w:line="276" w:lineRule="auto"/>
              <w:jc w:val="right"/>
              <w:rPr>
                <w:rFonts w:ascii="Arial" w:hAnsi="Arial" w:cs="Arial"/>
                <w:color w:val="000000"/>
              </w:rPr>
            </w:pPr>
            <w:r>
              <w:rPr>
                <w:rFonts w:ascii="Arial" w:hAnsi="Arial" w:cs="Arial"/>
                <w:color w:val="000000"/>
              </w:rPr>
              <w:t>63.74</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8.20</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350</w:t>
            </w:r>
          </w:p>
        </w:tc>
      </w:tr>
      <w:tr w:rsidR="001E0F1F" w:rsidRPr="00716971" w:rsidTr="00915057">
        <w:trPr>
          <w:trHeight w:val="45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SO</w:t>
            </w:r>
            <w:r w:rsidRPr="00716971">
              <w:rPr>
                <w:rFonts w:ascii="Cambria Math" w:hAnsi="Cambria Math" w:cs="Cambria Math"/>
                <w:color w:val="000000"/>
              </w:rPr>
              <w:t>₂</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Default="001E0F1F" w:rsidP="00716971">
            <w:pPr>
              <w:spacing w:line="276" w:lineRule="auto"/>
              <w:jc w:val="center"/>
              <w:rPr>
                <w:rFonts w:ascii="Arial" w:hAnsi="Arial" w:cs="Arial"/>
                <w:color w:val="000000"/>
              </w:rPr>
            </w:pPr>
            <w:r w:rsidRPr="00716971">
              <w:rPr>
                <w:rFonts w:ascii="Arial" w:hAnsi="Arial" w:cs="Arial"/>
                <w:color w:val="000000"/>
              </w:rPr>
              <w:t>mg/Nmc</w:t>
            </w:r>
          </w:p>
          <w:p w:rsidR="001E0F1F" w:rsidRPr="001E0F1F" w:rsidRDefault="001E0F1F" w:rsidP="00716971">
            <w:pPr>
              <w:spacing w:line="276" w:lineRule="auto"/>
              <w:jc w:val="center"/>
              <w:rPr>
                <w:rFonts w:ascii="Arial" w:hAnsi="Arial" w:cs="Arial"/>
                <w:color w:val="000000"/>
                <w:sz w:val="18"/>
                <w:szCs w:val="18"/>
              </w:rPr>
            </w:pPr>
            <w:r w:rsidRPr="001E0F1F">
              <w:rPr>
                <w:rFonts w:ascii="Arial" w:hAnsi="Arial" w:cs="Arial"/>
                <w:color w:val="000000"/>
                <w:sz w:val="18"/>
                <w:szCs w:val="18"/>
              </w:rPr>
              <w:t>cu 3% O</w:t>
            </w:r>
            <w:r w:rsidRPr="001E0F1F">
              <w:rPr>
                <w:rFonts w:ascii="Cambria Math" w:hAnsi="Cambria Math" w:cs="Cambria Math"/>
                <w:color w:val="000000"/>
                <w:sz w:val="18"/>
                <w:szCs w:val="18"/>
              </w:rPr>
              <w:t>₂</w:t>
            </w:r>
          </w:p>
        </w:tc>
        <w:tc>
          <w:tcPr>
            <w:tcW w:w="1134"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2E3A70" w:rsidP="001E0F1F">
            <w:pPr>
              <w:spacing w:line="276" w:lineRule="auto"/>
              <w:jc w:val="right"/>
              <w:rPr>
                <w:rFonts w:ascii="Arial" w:hAnsi="Arial" w:cs="Arial"/>
                <w:color w:val="000000"/>
              </w:rPr>
            </w:pPr>
            <w:r>
              <w:rPr>
                <w:rFonts w:ascii="Arial" w:hAnsi="Arial" w:cs="Arial"/>
                <w:color w:val="000000"/>
              </w:rPr>
              <w:t>6.59</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35</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O</w:t>
            </w:r>
            <w:r w:rsidRPr="00716971">
              <w:rPr>
                <w:rFonts w:ascii="Cambria Math" w:hAnsi="Cambria Math" w:cs="Cambria Math"/>
                <w:color w:val="000000"/>
              </w:rPr>
              <w:t>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18.972</w:t>
            </w:r>
          </w:p>
        </w:tc>
        <w:tc>
          <w:tcPr>
            <w:tcW w:w="992" w:type="dxa"/>
            <w:tcBorders>
              <w:top w:val="single" w:sz="4" w:space="0" w:color="auto"/>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19.625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CO</w:t>
            </w:r>
            <w:r w:rsidRPr="00716971">
              <w:rPr>
                <w:rFonts w:ascii="Cambria Math" w:hAnsi="Cambria Math" w:cs="Cambria Math"/>
                <w:color w:val="000000"/>
              </w:rPr>
              <w:t>₂</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1.2775</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0.8375</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w:t>
            </w:r>
          </w:p>
        </w:tc>
      </w:tr>
      <w:tr w:rsidR="001E0F1F" w:rsidRPr="00716971" w:rsidTr="00915057">
        <w:trPr>
          <w:trHeight w:val="315"/>
        </w:trPr>
        <w:tc>
          <w:tcPr>
            <w:tcW w:w="1293"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1E0F1F" w:rsidRPr="00716971" w:rsidRDefault="001E0F1F" w:rsidP="00716971">
            <w:pPr>
              <w:spacing w:line="276" w:lineRule="auto"/>
              <w:rPr>
                <w:rFonts w:ascii="Arial" w:hAnsi="Arial" w:cs="Arial"/>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rPr>
                <w:rFonts w:ascii="Arial" w:hAnsi="Arial" w:cs="Arial"/>
                <w:color w:val="000000"/>
              </w:rPr>
            </w:pPr>
            <w:r w:rsidRPr="00716971">
              <w:rPr>
                <w:rFonts w:ascii="Arial" w:hAnsi="Arial" w:cs="Arial"/>
                <w:color w:val="000000"/>
              </w:rPr>
              <w:t>HC</w:t>
            </w:r>
          </w:p>
        </w:tc>
        <w:tc>
          <w:tcPr>
            <w:tcW w:w="992" w:type="dxa"/>
            <w:tcBorders>
              <w:top w:val="nil"/>
              <w:left w:val="nil"/>
              <w:bottom w:val="single" w:sz="4" w:space="0" w:color="auto"/>
              <w:right w:val="single" w:sz="4" w:space="0" w:color="auto"/>
            </w:tcBorders>
            <w:shd w:val="clear" w:color="auto" w:fill="auto"/>
            <w:vAlign w:val="bottom"/>
            <w:hideMark/>
          </w:tcPr>
          <w:p w:rsidR="001E0F1F" w:rsidRPr="00716971" w:rsidRDefault="001E0F1F" w:rsidP="00716971">
            <w:pPr>
              <w:spacing w:line="276" w:lineRule="auto"/>
              <w:jc w:val="center"/>
              <w:rPr>
                <w:rFonts w:ascii="Arial" w:hAnsi="Arial" w:cs="Arial"/>
                <w:color w:val="000000"/>
              </w:rPr>
            </w:pPr>
            <w:r w:rsidRPr="00716971">
              <w:rPr>
                <w:rFonts w:ascii="Arial" w:hAnsi="Arial" w:cs="Arial"/>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1E0F1F" w:rsidRPr="00716971" w:rsidRDefault="002E3A70" w:rsidP="001E0F1F">
            <w:pPr>
              <w:spacing w:line="276" w:lineRule="auto"/>
              <w:jc w:val="right"/>
              <w:rPr>
                <w:rFonts w:ascii="Arial" w:hAnsi="Arial" w:cs="Arial"/>
                <w:color w:val="000000"/>
              </w:rPr>
            </w:pPr>
            <w:r>
              <w:rPr>
                <w:rFonts w:ascii="Arial" w:hAnsi="Arial" w:cs="Arial"/>
                <w:color w:val="000000"/>
              </w:rPr>
              <w:t>0</w:t>
            </w:r>
          </w:p>
        </w:tc>
        <w:tc>
          <w:tcPr>
            <w:tcW w:w="992" w:type="dxa"/>
            <w:tcBorders>
              <w:top w:val="nil"/>
              <w:left w:val="nil"/>
              <w:bottom w:val="single" w:sz="4" w:space="0" w:color="auto"/>
              <w:right w:val="single" w:sz="4" w:space="0" w:color="auto"/>
            </w:tcBorders>
            <w:shd w:val="clear" w:color="auto" w:fill="auto"/>
            <w:vAlign w:val="bottom"/>
          </w:tcPr>
          <w:p w:rsidR="001E0F1F" w:rsidRPr="00716971" w:rsidRDefault="001E0F1F" w:rsidP="00716971">
            <w:pPr>
              <w:spacing w:line="276" w:lineRule="auto"/>
              <w:jc w:val="right"/>
              <w:rPr>
                <w:rFonts w:ascii="Arial" w:hAnsi="Arial" w:cs="Arial"/>
                <w:color w:val="000000"/>
              </w:rPr>
            </w:pPr>
            <w:r w:rsidRPr="00716971">
              <w:rPr>
                <w:rFonts w:ascii="Arial" w:hAnsi="Arial" w:cs="Arial"/>
                <w:color w:val="000000"/>
              </w:rPr>
              <w:t>0.014</w:t>
            </w:r>
          </w:p>
        </w:tc>
        <w:tc>
          <w:tcPr>
            <w:tcW w:w="709" w:type="dxa"/>
            <w:tcBorders>
              <w:top w:val="nil"/>
              <w:left w:val="nil"/>
              <w:bottom w:val="single" w:sz="4" w:space="0" w:color="auto"/>
              <w:right w:val="single" w:sz="4" w:space="0" w:color="auto"/>
            </w:tcBorders>
            <w:shd w:val="clear" w:color="auto" w:fill="auto"/>
            <w:vAlign w:val="bottom"/>
            <w:hideMark/>
          </w:tcPr>
          <w:p w:rsidR="001E0F1F" w:rsidRPr="002E3A70" w:rsidRDefault="001E0F1F" w:rsidP="001E0F1F">
            <w:pPr>
              <w:spacing w:line="276" w:lineRule="auto"/>
              <w:jc w:val="right"/>
              <w:rPr>
                <w:rFonts w:ascii="Arial" w:hAnsi="Arial" w:cs="Arial"/>
                <w:b/>
                <w:color w:val="000000"/>
              </w:rPr>
            </w:pPr>
            <w:r w:rsidRPr="002E3A70">
              <w:rPr>
                <w:rFonts w:ascii="Arial" w:hAnsi="Arial" w:cs="Arial"/>
                <w:b/>
                <w:color w:val="000000"/>
              </w:rPr>
              <w:t>-</w:t>
            </w:r>
          </w:p>
        </w:tc>
      </w:tr>
    </w:tbl>
    <w:p w:rsidR="007D1695" w:rsidRPr="007D1695" w:rsidRDefault="007D1695" w:rsidP="007D1695">
      <w:pPr>
        <w:pStyle w:val="BodyText2"/>
        <w:tabs>
          <w:tab w:val="clear" w:pos="360"/>
          <w:tab w:val="left" w:pos="0"/>
        </w:tabs>
        <w:spacing w:line="240" w:lineRule="auto"/>
        <w:rPr>
          <w:rFonts w:ascii="Arial" w:hAnsi="Arial"/>
          <w:sz w:val="16"/>
          <w:szCs w:val="16"/>
        </w:rPr>
      </w:pPr>
    </w:p>
    <w:p w:rsidR="00BC1DCE" w:rsidRPr="007D1695" w:rsidRDefault="00BC1DCE" w:rsidP="007D1695">
      <w:pPr>
        <w:pStyle w:val="BodyText2"/>
        <w:tabs>
          <w:tab w:val="clear" w:pos="360"/>
          <w:tab w:val="left" w:pos="0"/>
        </w:tabs>
        <w:spacing w:line="240" w:lineRule="auto"/>
        <w:rPr>
          <w:rFonts w:ascii="Arial" w:hAnsi="Arial" w:cs="Arial"/>
          <w:sz w:val="24"/>
          <w:szCs w:val="24"/>
        </w:rPr>
      </w:pPr>
      <w:r>
        <w:rPr>
          <w:rFonts w:ascii="Arial" w:hAnsi="Arial"/>
        </w:rPr>
        <w:tab/>
      </w:r>
      <w:r w:rsidRPr="007D1695">
        <w:rPr>
          <w:rFonts w:ascii="Arial" w:hAnsi="Arial" w:cs="Arial"/>
          <w:sz w:val="24"/>
          <w:szCs w:val="24"/>
        </w:rPr>
        <w:t>Rezultatele</w:t>
      </w:r>
      <w:r w:rsidR="009653BA">
        <w:rPr>
          <w:rFonts w:ascii="Arial" w:hAnsi="Arial" w:cs="Arial"/>
          <w:sz w:val="24"/>
          <w:szCs w:val="24"/>
        </w:rPr>
        <w:t xml:space="preserve"> analizelor confirma faptul ca,</w:t>
      </w:r>
      <w:r w:rsidRPr="007D1695">
        <w:rPr>
          <w:rFonts w:ascii="Arial" w:hAnsi="Arial" w:cs="Arial"/>
          <w:sz w:val="24"/>
          <w:szCs w:val="24"/>
        </w:rPr>
        <w:t xml:space="preserve"> concentratiile de noxe evacuate</w:t>
      </w:r>
      <w:r w:rsidR="00EB341E" w:rsidRPr="007D1695">
        <w:rPr>
          <w:rFonts w:ascii="Arial" w:hAnsi="Arial" w:cs="Arial"/>
          <w:sz w:val="24"/>
          <w:szCs w:val="24"/>
        </w:rPr>
        <w:t xml:space="preserve"> in atmosfera</w:t>
      </w:r>
      <w:r w:rsidR="002E3A70">
        <w:rPr>
          <w:rFonts w:ascii="Arial" w:hAnsi="Arial" w:cs="Arial"/>
          <w:sz w:val="24"/>
          <w:szCs w:val="24"/>
        </w:rPr>
        <w:t xml:space="preserve">atat in anul 2012 cat si in anul 2016 </w:t>
      </w:r>
      <w:r w:rsidRPr="007D1695">
        <w:rPr>
          <w:rFonts w:ascii="Arial" w:hAnsi="Arial" w:cs="Arial"/>
          <w:sz w:val="24"/>
          <w:szCs w:val="24"/>
        </w:rPr>
        <w:t>sunt sub limitele admise de Ordinul 462/93 si nu produc impact asupra factorului de mediu Aer.</w:t>
      </w:r>
    </w:p>
    <w:p w:rsidR="00B24647" w:rsidRDefault="00B24647">
      <w:pPr>
        <w:widowControl/>
        <w:adjustRightInd/>
        <w:spacing w:after="200" w:line="276" w:lineRule="auto"/>
        <w:jc w:val="left"/>
        <w:textAlignment w:val="auto"/>
        <w:rPr>
          <w:rFonts w:ascii="Arial" w:eastAsia="Calibri" w:hAnsi="Arial" w:cs="Arial"/>
          <w:sz w:val="28"/>
          <w:szCs w:val="28"/>
        </w:rPr>
      </w:pPr>
    </w:p>
    <w:p w:rsidR="00331C3D" w:rsidRPr="007D1695" w:rsidRDefault="00BC1DCE" w:rsidP="007D1695">
      <w:pPr>
        <w:pStyle w:val="BodyText2"/>
        <w:tabs>
          <w:tab w:val="clear" w:pos="360"/>
          <w:tab w:val="left" w:pos="0"/>
        </w:tabs>
        <w:rPr>
          <w:rFonts w:ascii="Arial Narrow" w:hAnsi="Arial Narrow" w:cs="Arial"/>
          <w:b/>
          <w:sz w:val="24"/>
          <w:szCs w:val="24"/>
          <w:lang w:val="pt-BR"/>
        </w:rPr>
      </w:pPr>
      <w:r w:rsidRPr="007D1695">
        <w:rPr>
          <w:rFonts w:ascii="Arial Narrow" w:hAnsi="Arial Narrow" w:cs="Arial"/>
          <w:b/>
          <w:sz w:val="24"/>
          <w:szCs w:val="24"/>
          <w:lang w:val="pt-BR"/>
        </w:rPr>
        <w:lastRenderedPageBreak/>
        <w:t xml:space="preserve">4.7.2  </w:t>
      </w:r>
      <w:r w:rsidR="00331C3D" w:rsidRPr="007D1695">
        <w:rPr>
          <w:rFonts w:ascii="Arial" w:hAnsi="Arial" w:cs="Arial"/>
          <w:b/>
          <w:bCs/>
          <w:sz w:val="24"/>
          <w:szCs w:val="24"/>
          <w:lang w:val="pt-BR"/>
        </w:rPr>
        <w:t xml:space="preserve">Factorul de mediu </w:t>
      </w:r>
      <w:r w:rsidR="00331C3D" w:rsidRPr="007D1695">
        <w:rPr>
          <w:rFonts w:ascii="Arial Narrow" w:hAnsi="Arial Narrow" w:cs="Arial Narrow"/>
          <w:b/>
          <w:bCs/>
          <w:sz w:val="24"/>
          <w:szCs w:val="24"/>
          <w:lang w:val="pt-BR"/>
        </w:rPr>
        <w:t xml:space="preserve">SOL </w:t>
      </w:r>
      <w:r w:rsidR="00331C3D" w:rsidRPr="007D1695">
        <w:rPr>
          <w:rFonts w:ascii="Arial" w:hAnsi="Arial" w:cs="Arial"/>
          <w:b/>
          <w:bCs/>
          <w:sz w:val="24"/>
          <w:szCs w:val="24"/>
          <w:lang w:val="pt-BR"/>
        </w:rPr>
        <w:t>si</w:t>
      </w:r>
      <w:r w:rsidR="00331C3D" w:rsidRPr="007D1695">
        <w:rPr>
          <w:rFonts w:ascii="Arial Narrow" w:hAnsi="Arial Narrow" w:cs="Arial Narrow"/>
          <w:b/>
          <w:bCs/>
          <w:sz w:val="24"/>
          <w:szCs w:val="24"/>
          <w:lang w:val="pt-BR"/>
        </w:rPr>
        <w:t xml:space="preserve"> PANZA FREATICA</w:t>
      </w:r>
    </w:p>
    <w:p w:rsidR="00331C3D" w:rsidRPr="007D1695" w:rsidRDefault="00331C3D" w:rsidP="007D1695">
      <w:pPr>
        <w:tabs>
          <w:tab w:val="left" w:pos="0"/>
        </w:tabs>
        <w:spacing w:line="240" w:lineRule="auto"/>
        <w:rPr>
          <w:rFonts w:ascii="Arial Narrow" w:hAnsi="Arial Narrow" w:cs="Arial"/>
          <w:b/>
          <w:sz w:val="16"/>
          <w:szCs w:val="16"/>
          <w:lang w:val="pt-BR"/>
        </w:rPr>
      </w:pPr>
    </w:p>
    <w:p w:rsidR="00331C3D" w:rsidRPr="007D1695" w:rsidRDefault="00C9667A" w:rsidP="007D1695">
      <w:pPr>
        <w:tabs>
          <w:tab w:val="left" w:pos="0"/>
        </w:tabs>
        <w:spacing w:line="240" w:lineRule="auto"/>
        <w:rPr>
          <w:rFonts w:ascii="Arial" w:hAnsi="Arial" w:cs="Arial"/>
          <w:b/>
          <w:sz w:val="24"/>
          <w:szCs w:val="24"/>
          <w:u w:val="single"/>
          <w:lang w:val="pt-BR"/>
        </w:rPr>
      </w:pPr>
      <w:r>
        <w:rPr>
          <w:rFonts w:ascii="Arial Narrow" w:hAnsi="Arial Narrow" w:cs="Arial"/>
          <w:b/>
          <w:sz w:val="28"/>
          <w:szCs w:val="28"/>
          <w:lang w:val="pt-BR"/>
        </w:rPr>
        <w:tab/>
      </w:r>
      <w:r w:rsidR="00331C3D" w:rsidRPr="007D1695">
        <w:rPr>
          <w:rFonts w:ascii="Arial" w:hAnsi="Arial" w:cs="Arial"/>
          <w:b/>
          <w:sz w:val="24"/>
          <w:szCs w:val="24"/>
          <w:u w:val="single"/>
          <w:lang w:val="pt-BR"/>
        </w:rPr>
        <w:t>Panza freatica</w:t>
      </w:r>
    </w:p>
    <w:p w:rsidR="000C5F03" w:rsidRPr="004E1176" w:rsidRDefault="00536CA1" w:rsidP="007D1695">
      <w:pPr>
        <w:tabs>
          <w:tab w:val="left" w:pos="0"/>
        </w:tabs>
        <w:spacing w:line="240" w:lineRule="auto"/>
        <w:rPr>
          <w:rFonts w:ascii="Arial" w:hAnsi="Arial" w:cs="Arial"/>
          <w:sz w:val="24"/>
          <w:szCs w:val="24"/>
          <w:lang w:val="pt-BR"/>
        </w:rPr>
      </w:pPr>
      <w:r w:rsidRPr="007D1695">
        <w:rPr>
          <w:rFonts w:ascii="Arial Narrow" w:hAnsi="Arial Narrow" w:cs="Arial"/>
          <w:b/>
          <w:sz w:val="24"/>
          <w:szCs w:val="24"/>
          <w:lang w:val="pt-BR"/>
        </w:rPr>
        <w:tab/>
      </w:r>
      <w:r w:rsidR="004E1176" w:rsidRPr="004E1176">
        <w:rPr>
          <w:rFonts w:ascii="Arial" w:hAnsi="Arial" w:cs="Arial"/>
          <w:sz w:val="24"/>
          <w:szCs w:val="24"/>
          <w:lang w:val="pt-BR"/>
        </w:rPr>
        <w:t xml:space="preserve">In anul 2004, in cadrul Bilantului de mediu nivel IIa fost analizata  calitatea apei din forajul F1, in urma caruia s-a emis </w:t>
      </w:r>
      <w:r w:rsidR="004E1176">
        <w:rPr>
          <w:rFonts w:ascii="Arial" w:hAnsi="Arial" w:cs="Arial"/>
          <w:sz w:val="24"/>
          <w:szCs w:val="24"/>
          <w:lang w:val="pt-BR"/>
        </w:rPr>
        <w:t xml:space="preserve">Buletin de analiza nr. 2 </w:t>
      </w:r>
      <w:r w:rsidR="004E1176" w:rsidRPr="004E1176">
        <w:rPr>
          <w:rFonts w:ascii="Arial" w:hAnsi="Arial" w:cs="Arial"/>
          <w:sz w:val="24"/>
          <w:szCs w:val="24"/>
          <w:lang w:val="pt-BR"/>
        </w:rPr>
        <w:t>(anexa). Valorile obtinute sunt prezentate in tabelul urmator:</w:t>
      </w:r>
    </w:p>
    <w:p w:rsidR="004E1176" w:rsidRDefault="004E1176" w:rsidP="007D1695">
      <w:pPr>
        <w:tabs>
          <w:tab w:val="left" w:pos="0"/>
        </w:tabs>
        <w:spacing w:line="240" w:lineRule="auto"/>
        <w:rPr>
          <w:rFonts w:ascii="Arial Narrow" w:hAnsi="Arial Narrow" w:cs="Arial"/>
          <w:b/>
          <w:sz w:val="24"/>
          <w:szCs w:val="24"/>
          <w:lang w:val="pt-BR"/>
        </w:rPr>
      </w:pPr>
      <w:r>
        <w:rPr>
          <w:rFonts w:ascii="Arial Narrow" w:hAnsi="Arial Narrow" w:cs="Arial"/>
          <w:b/>
          <w:sz w:val="24"/>
          <w:szCs w:val="24"/>
          <w:lang w:val="pt-BR"/>
        </w:rPr>
        <w:tab/>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403"/>
        <w:gridCol w:w="1276"/>
        <w:gridCol w:w="2126"/>
      </w:tblGrid>
      <w:tr w:rsidR="000C5F03" w:rsidRPr="00F87C1C" w:rsidTr="00CD47B5">
        <w:trPr>
          <w:cantSplit/>
          <w:trHeight w:val="700"/>
        </w:trPr>
        <w:tc>
          <w:tcPr>
            <w:tcW w:w="566" w:type="dxa"/>
          </w:tcPr>
          <w:p w:rsidR="000C5F03" w:rsidRPr="00F87C1C" w:rsidRDefault="000C5F03" w:rsidP="00CD47B5">
            <w:pPr>
              <w:pStyle w:val="PlainText"/>
              <w:rPr>
                <w:rFonts w:ascii="Arial" w:hAnsi="Arial" w:cs="Arial"/>
                <w:b/>
                <w:lang w:val="en-US"/>
              </w:rPr>
            </w:pPr>
            <w:r>
              <w:rPr>
                <w:rFonts w:ascii="Arial" w:hAnsi="Arial" w:cs="Arial"/>
                <w:sz w:val="24"/>
                <w:szCs w:val="24"/>
                <w:lang w:val="pt-BR"/>
              </w:rPr>
              <w:br w:type="page"/>
            </w:r>
            <w:r w:rsidRPr="00F87C1C">
              <w:rPr>
                <w:rFonts w:ascii="Arial" w:hAnsi="Arial" w:cs="Arial"/>
                <w:b/>
                <w:lang w:val="en-US"/>
              </w:rPr>
              <w:t>Nr.crt.</w:t>
            </w:r>
          </w:p>
        </w:tc>
        <w:tc>
          <w:tcPr>
            <w:tcW w:w="3403" w:type="dxa"/>
          </w:tcPr>
          <w:p w:rsidR="000C5F03" w:rsidRPr="00F87C1C" w:rsidRDefault="000C5F03" w:rsidP="00CD47B5">
            <w:pPr>
              <w:pStyle w:val="PlainText"/>
              <w:jc w:val="center"/>
              <w:rPr>
                <w:rFonts w:ascii="Arial" w:hAnsi="Arial" w:cs="Arial"/>
                <w:b/>
                <w:lang w:val="en-US"/>
              </w:rPr>
            </w:pPr>
            <w:r w:rsidRPr="00F87C1C">
              <w:rPr>
                <w:rFonts w:ascii="Arial" w:hAnsi="Arial" w:cs="Arial"/>
                <w:b/>
                <w:lang w:val="en-US"/>
              </w:rPr>
              <w:t>Indicator analizat</w:t>
            </w:r>
          </w:p>
        </w:tc>
        <w:tc>
          <w:tcPr>
            <w:tcW w:w="1276" w:type="dxa"/>
          </w:tcPr>
          <w:p w:rsidR="000C5F03" w:rsidRPr="00F87C1C" w:rsidRDefault="000C5F03" w:rsidP="00CD47B5">
            <w:pPr>
              <w:pStyle w:val="PlainText"/>
              <w:jc w:val="center"/>
              <w:rPr>
                <w:rFonts w:ascii="Arial" w:hAnsi="Arial" w:cs="Arial"/>
                <w:b/>
                <w:lang w:val="en-US"/>
              </w:rPr>
            </w:pPr>
            <w:r w:rsidRPr="00F87C1C">
              <w:rPr>
                <w:rFonts w:ascii="Arial" w:hAnsi="Arial" w:cs="Arial"/>
                <w:b/>
                <w:lang w:val="en-US"/>
              </w:rPr>
              <w:t>UM</w:t>
            </w:r>
          </w:p>
        </w:tc>
        <w:tc>
          <w:tcPr>
            <w:tcW w:w="2126" w:type="dxa"/>
          </w:tcPr>
          <w:p w:rsidR="000C5F03" w:rsidRDefault="000C5F03" w:rsidP="00CD47B5">
            <w:pPr>
              <w:pStyle w:val="PlainText"/>
              <w:jc w:val="center"/>
              <w:rPr>
                <w:rFonts w:ascii="Arial" w:hAnsi="Arial" w:cs="Arial"/>
                <w:b/>
                <w:lang w:val="en-US"/>
              </w:rPr>
            </w:pPr>
            <w:r w:rsidRPr="00F87C1C">
              <w:rPr>
                <w:rFonts w:ascii="Arial" w:hAnsi="Arial" w:cs="Arial"/>
                <w:b/>
                <w:lang w:val="en-US"/>
              </w:rPr>
              <w:t>Valori determinate</w:t>
            </w:r>
          </w:p>
          <w:p w:rsidR="000C5F03" w:rsidRPr="00F87C1C" w:rsidRDefault="000C5F03" w:rsidP="00CD47B5">
            <w:pPr>
              <w:pStyle w:val="PlainText"/>
              <w:jc w:val="center"/>
              <w:rPr>
                <w:rFonts w:ascii="Arial" w:hAnsi="Arial" w:cs="Arial"/>
                <w:b/>
                <w:lang w:val="en-US"/>
              </w:rPr>
            </w:pPr>
            <w:r>
              <w:rPr>
                <w:rFonts w:ascii="Arial" w:hAnsi="Arial" w:cs="Arial"/>
                <w:b/>
                <w:lang w:val="en-US"/>
              </w:rPr>
              <w:t>Foraj F1</w:t>
            </w:r>
          </w:p>
        </w:tc>
      </w:tr>
      <w:tr w:rsidR="000C5F03" w:rsidRPr="00F87C1C" w:rsidTr="00CD47B5">
        <w:trPr>
          <w:cantSplit/>
          <w:trHeight w:val="111"/>
        </w:trPr>
        <w:tc>
          <w:tcPr>
            <w:tcW w:w="566" w:type="dxa"/>
          </w:tcPr>
          <w:p w:rsidR="000C5F03" w:rsidRPr="00F87C1C" w:rsidRDefault="000C5F03" w:rsidP="00CD47B5">
            <w:pPr>
              <w:pStyle w:val="PlainText"/>
              <w:spacing w:line="276" w:lineRule="auto"/>
              <w:rPr>
                <w:rFonts w:ascii="Arial" w:hAnsi="Arial" w:cs="Arial"/>
                <w:lang w:val="en-US"/>
              </w:rPr>
            </w:pPr>
            <w:r w:rsidRPr="00F87C1C">
              <w:rPr>
                <w:rFonts w:ascii="Arial" w:hAnsi="Arial" w:cs="Arial"/>
                <w:lang w:val="en-US"/>
              </w:rPr>
              <w:t>1.</w:t>
            </w:r>
          </w:p>
        </w:tc>
        <w:tc>
          <w:tcPr>
            <w:tcW w:w="3403" w:type="dxa"/>
          </w:tcPr>
          <w:p w:rsidR="000C5F03" w:rsidRPr="00E34888" w:rsidRDefault="000C5F03" w:rsidP="00CD47B5">
            <w:pPr>
              <w:pStyle w:val="PlainText"/>
              <w:spacing w:line="276" w:lineRule="auto"/>
              <w:rPr>
                <w:rFonts w:ascii="Arial" w:hAnsi="Arial" w:cs="Arial"/>
                <w:lang w:val="en-US"/>
              </w:rPr>
            </w:pPr>
            <w:r w:rsidRPr="00E34888">
              <w:rPr>
                <w:rFonts w:ascii="Arial" w:hAnsi="Arial" w:cs="Arial"/>
                <w:lang w:val="en-US"/>
              </w:rPr>
              <w:t>pH(la 25°C)</w:t>
            </w:r>
          </w:p>
        </w:tc>
        <w:tc>
          <w:tcPr>
            <w:tcW w:w="1276" w:type="dxa"/>
          </w:tcPr>
          <w:p w:rsidR="000C5F03" w:rsidRPr="00F87C1C" w:rsidRDefault="000C5F03" w:rsidP="00CD47B5">
            <w:pPr>
              <w:pStyle w:val="PlainText"/>
              <w:spacing w:line="276" w:lineRule="auto"/>
              <w:jc w:val="center"/>
              <w:rPr>
                <w:rFonts w:ascii="Arial" w:hAnsi="Arial" w:cs="Arial"/>
                <w:lang w:val="en-US"/>
              </w:rPr>
            </w:pPr>
            <w:r w:rsidRPr="00F87C1C">
              <w:rPr>
                <w:rFonts w:ascii="Arial" w:hAnsi="Arial" w:cs="Arial"/>
                <w:lang w:val="en-US"/>
              </w:rPr>
              <w:t>unit. pH</w:t>
            </w:r>
          </w:p>
        </w:tc>
        <w:tc>
          <w:tcPr>
            <w:tcW w:w="2126" w:type="dxa"/>
          </w:tcPr>
          <w:p w:rsidR="000C5F03" w:rsidRPr="00F87C1C" w:rsidRDefault="000C5F03" w:rsidP="000C5F03">
            <w:pPr>
              <w:pStyle w:val="PlainText"/>
              <w:spacing w:line="276" w:lineRule="auto"/>
              <w:jc w:val="center"/>
              <w:rPr>
                <w:rFonts w:ascii="Arial" w:hAnsi="Arial" w:cs="Arial"/>
                <w:lang w:val="en-US"/>
              </w:rPr>
            </w:pPr>
            <w:r w:rsidRPr="00F87C1C">
              <w:rPr>
                <w:rFonts w:ascii="Arial" w:hAnsi="Arial" w:cs="Arial"/>
                <w:lang w:val="en-US"/>
              </w:rPr>
              <w:t>6.</w:t>
            </w:r>
            <w:r>
              <w:rPr>
                <w:rFonts w:ascii="Arial" w:hAnsi="Arial" w:cs="Arial"/>
                <w:lang w:val="en-US"/>
              </w:rPr>
              <w:t>8</w:t>
            </w:r>
          </w:p>
        </w:tc>
      </w:tr>
      <w:tr w:rsidR="000C5F03" w:rsidRPr="00F87C1C" w:rsidTr="00CD47B5">
        <w:trPr>
          <w:cantSplit/>
          <w:trHeight w:val="111"/>
        </w:trPr>
        <w:tc>
          <w:tcPr>
            <w:tcW w:w="566" w:type="dxa"/>
          </w:tcPr>
          <w:p w:rsidR="000C5F03" w:rsidRPr="00F87C1C" w:rsidRDefault="000C5F03" w:rsidP="00CD47B5">
            <w:pPr>
              <w:pStyle w:val="PlainText"/>
              <w:spacing w:line="276" w:lineRule="auto"/>
              <w:rPr>
                <w:rFonts w:ascii="Arial" w:hAnsi="Arial" w:cs="Arial"/>
                <w:lang w:val="en-US"/>
              </w:rPr>
            </w:pPr>
            <w:r w:rsidRPr="00F87C1C">
              <w:rPr>
                <w:rFonts w:ascii="Arial" w:hAnsi="Arial" w:cs="Arial"/>
                <w:lang w:val="en-US"/>
              </w:rPr>
              <w:t>2.</w:t>
            </w:r>
          </w:p>
        </w:tc>
        <w:tc>
          <w:tcPr>
            <w:tcW w:w="3403" w:type="dxa"/>
          </w:tcPr>
          <w:p w:rsidR="000C5F03" w:rsidRPr="00E34888" w:rsidRDefault="00BD7A39" w:rsidP="00CD47B5">
            <w:pPr>
              <w:pStyle w:val="PlainText"/>
              <w:spacing w:line="276" w:lineRule="auto"/>
              <w:rPr>
                <w:rFonts w:ascii="Arial" w:hAnsi="Arial" w:cs="Arial"/>
                <w:lang w:val="en-US"/>
              </w:rPr>
            </w:pPr>
            <w:r w:rsidRPr="00E34888">
              <w:rPr>
                <w:rFonts w:ascii="Arial" w:hAnsi="Arial" w:cs="Arial"/>
                <w:lang w:val="en-US"/>
              </w:rPr>
              <w:t>Azotati</w:t>
            </w:r>
          </w:p>
        </w:tc>
        <w:tc>
          <w:tcPr>
            <w:tcW w:w="1276" w:type="dxa"/>
          </w:tcPr>
          <w:p w:rsidR="000C5F03" w:rsidRPr="00F87C1C" w:rsidRDefault="000C5F03" w:rsidP="00CD47B5">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0C5F03" w:rsidRPr="00F87C1C" w:rsidRDefault="00BD7A39" w:rsidP="00CD47B5">
            <w:pPr>
              <w:pStyle w:val="PlainText"/>
              <w:spacing w:line="276" w:lineRule="auto"/>
              <w:jc w:val="center"/>
              <w:rPr>
                <w:rFonts w:ascii="Arial" w:hAnsi="Arial" w:cs="Arial"/>
                <w:lang w:val="en-US"/>
              </w:rPr>
            </w:pPr>
            <w:r>
              <w:rPr>
                <w:rFonts w:ascii="Arial" w:hAnsi="Arial" w:cs="Arial"/>
                <w:lang w:val="en-US"/>
              </w:rPr>
              <w:t>7.2</w:t>
            </w:r>
          </w:p>
        </w:tc>
      </w:tr>
      <w:tr w:rsidR="000C5F03" w:rsidRPr="00F87C1C" w:rsidTr="00CD47B5">
        <w:trPr>
          <w:cantSplit/>
          <w:trHeight w:val="111"/>
        </w:trPr>
        <w:tc>
          <w:tcPr>
            <w:tcW w:w="566" w:type="dxa"/>
          </w:tcPr>
          <w:p w:rsidR="000C5F03" w:rsidRPr="00F87C1C" w:rsidRDefault="00E34888" w:rsidP="00CD47B5">
            <w:pPr>
              <w:pStyle w:val="PlainText"/>
              <w:spacing w:line="276" w:lineRule="auto"/>
              <w:rPr>
                <w:rFonts w:ascii="Arial" w:hAnsi="Arial" w:cs="Arial"/>
                <w:lang w:val="en-US"/>
              </w:rPr>
            </w:pPr>
            <w:r>
              <w:rPr>
                <w:rFonts w:ascii="Arial" w:hAnsi="Arial" w:cs="Arial"/>
                <w:lang w:val="en-US"/>
              </w:rPr>
              <w:t>3.</w:t>
            </w:r>
          </w:p>
        </w:tc>
        <w:tc>
          <w:tcPr>
            <w:tcW w:w="3403" w:type="dxa"/>
          </w:tcPr>
          <w:p w:rsidR="000C5F03" w:rsidRPr="00E34888" w:rsidRDefault="000C5F03" w:rsidP="00CD47B5">
            <w:pPr>
              <w:pStyle w:val="PlainText"/>
              <w:spacing w:line="276" w:lineRule="auto"/>
              <w:rPr>
                <w:rFonts w:ascii="Arial" w:hAnsi="Arial" w:cs="Arial"/>
                <w:lang w:val="en-US"/>
              </w:rPr>
            </w:pPr>
            <w:r w:rsidRPr="00E34888">
              <w:rPr>
                <w:rFonts w:ascii="Arial" w:hAnsi="Arial" w:cs="Arial"/>
                <w:lang w:val="en-US"/>
              </w:rPr>
              <w:t>Cloruri</w:t>
            </w:r>
          </w:p>
        </w:tc>
        <w:tc>
          <w:tcPr>
            <w:tcW w:w="1276" w:type="dxa"/>
          </w:tcPr>
          <w:p w:rsidR="000C5F03" w:rsidRPr="00F87C1C" w:rsidRDefault="000C5F03" w:rsidP="00CD47B5">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0C5F03" w:rsidRPr="00F87C1C" w:rsidRDefault="00BD7A39" w:rsidP="00CD47B5">
            <w:pPr>
              <w:pStyle w:val="PlainText"/>
              <w:spacing w:line="276" w:lineRule="auto"/>
              <w:jc w:val="center"/>
              <w:rPr>
                <w:rFonts w:ascii="Arial" w:hAnsi="Arial" w:cs="Arial"/>
                <w:lang w:val="en-US"/>
              </w:rPr>
            </w:pPr>
            <w:r>
              <w:rPr>
                <w:rFonts w:ascii="Arial" w:hAnsi="Arial" w:cs="Arial"/>
                <w:lang w:val="en-US"/>
              </w:rPr>
              <w:t>51</w:t>
            </w:r>
          </w:p>
        </w:tc>
      </w:tr>
      <w:tr w:rsidR="00E34888" w:rsidRPr="00F87C1C" w:rsidTr="00CD47B5">
        <w:trPr>
          <w:cantSplit/>
          <w:trHeight w:val="111"/>
        </w:trPr>
        <w:tc>
          <w:tcPr>
            <w:tcW w:w="566" w:type="dxa"/>
          </w:tcPr>
          <w:p w:rsidR="00E34888" w:rsidRPr="00F87C1C" w:rsidRDefault="00E34888" w:rsidP="00CD47B5">
            <w:pPr>
              <w:pStyle w:val="PlainText"/>
              <w:spacing w:line="276" w:lineRule="auto"/>
              <w:rPr>
                <w:rFonts w:ascii="Arial" w:hAnsi="Arial" w:cs="Arial"/>
                <w:lang w:val="en-US"/>
              </w:rPr>
            </w:pPr>
            <w:r w:rsidRPr="00F87C1C">
              <w:rPr>
                <w:rFonts w:ascii="Arial" w:hAnsi="Arial" w:cs="Arial"/>
                <w:lang w:val="en-US"/>
              </w:rPr>
              <w:t>4.</w:t>
            </w:r>
          </w:p>
        </w:tc>
        <w:tc>
          <w:tcPr>
            <w:tcW w:w="3403" w:type="dxa"/>
          </w:tcPr>
          <w:p w:rsidR="00E34888" w:rsidRPr="00E34888" w:rsidRDefault="00E34888" w:rsidP="00CD47B5">
            <w:pPr>
              <w:pStyle w:val="PlainText"/>
              <w:spacing w:line="276" w:lineRule="auto"/>
              <w:rPr>
                <w:rFonts w:ascii="Arial" w:hAnsi="Arial" w:cs="Arial"/>
                <w:lang w:val="en-US"/>
              </w:rPr>
            </w:pPr>
            <w:r w:rsidRPr="00E34888">
              <w:rPr>
                <w:rFonts w:ascii="Arial" w:hAnsi="Arial" w:cs="Arial"/>
                <w:lang w:val="en-US"/>
              </w:rPr>
              <w:t>Cianuri totale</w:t>
            </w:r>
          </w:p>
        </w:tc>
        <w:tc>
          <w:tcPr>
            <w:tcW w:w="1276" w:type="dxa"/>
          </w:tcPr>
          <w:p w:rsidR="00E34888" w:rsidRPr="00F87C1C" w:rsidRDefault="00E34888" w:rsidP="00BD7A39">
            <w:pPr>
              <w:pStyle w:val="PlainText"/>
              <w:spacing w:line="276" w:lineRule="auto"/>
              <w:jc w:val="center"/>
              <w:rPr>
                <w:rFonts w:ascii="Arial" w:hAnsi="Arial" w:cs="Arial"/>
                <w:lang w:val="en-US"/>
              </w:rPr>
            </w:pPr>
            <w:r>
              <w:rPr>
                <w:rFonts w:ascii="Arial" w:hAnsi="Arial" w:cs="Arial"/>
                <w:lang w:val="en-US"/>
              </w:rPr>
              <w:t>mg</w:t>
            </w:r>
            <w:r w:rsidRPr="00F87C1C">
              <w:rPr>
                <w:rFonts w:ascii="Arial" w:hAnsi="Arial" w:cs="Arial"/>
                <w:lang w:val="en-US"/>
              </w:rPr>
              <w:t>/l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absent</w:t>
            </w:r>
          </w:p>
        </w:tc>
      </w:tr>
      <w:tr w:rsidR="00E34888" w:rsidRPr="00F87C1C" w:rsidTr="00CD47B5">
        <w:trPr>
          <w:cantSplit/>
          <w:trHeight w:val="111"/>
        </w:trPr>
        <w:tc>
          <w:tcPr>
            <w:tcW w:w="566" w:type="dxa"/>
          </w:tcPr>
          <w:p w:rsidR="00E34888" w:rsidRPr="00F87C1C" w:rsidRDefault="00E34888" w:rsidP="00CD47B5">
            <w:pPr>
              <w:pStyle w:val="PlainText"/>
              <w:spacing w:line="276" w:lineRule="auto"/>
              <w:rPr>
                <w:rFonts w:ascii="Arial" w:hAnsi="Arial" w:cs="Arial"/>
                <w:lang w:val="en-US"/>
              </w:rPr>
            </w:pPr>
            <w:r w:rsidRPr="00F87C1C">
              <w:rPr>
                <w:rFonts w:ascii="Arial" w:hAnsi="Arial" w:cs="Arial"/>
                <w:lang w:val="en-US"/>
              </w:rPr>
              <w:t>5.</w:t>
            </w:r>
          </w:p>
        </w:tc>
        <w:tc>
          <w:tcPr>
            <w:tcW w:w="3403" w:type="dxa"/>
          </w:tcPr>
          <w:p w:rsidR="00E34888" w:rsidRPr="00E34888" w:rsidRDefault="00E34888" w:rsidP="00CD47B5">
            <w:pPr>
              <w:pStyle w:val="PlainText"/>
              <w:spacing w:line="276" w:lineRule="auto"/>
              <w:rPr>
                <w:rFonts w:ascii="Arial" w:hAnsi="Arial" w:cs="Arial"/>
                <w:lang w:val="en-US"/>
              </w:rPr>
            </w:pPr>
            <w:r w:rsidRPr="00E34888">
              <w:rPr>
                <w:rFonts w:ascii="Arial" w:hAnsi="Arial" w:cs="Arial"/>
                <w:lang w:val="en-US"/>
              </w:rPr>
              <w:t>Sulfati</w:t>
            </w:r>
          </w:p>
        </w:tc>
        <w:tc>
          <w:tcPr>
            <w:tcW w:w="1276" w:type="dxa"/>
          </w:tcPr>
          <w:p w:rsidR="00E34888" w:rsidRPr="00F87C1C" w:rsidRDefault="00E34888" w:rsidP="00CD47B5">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35</w:t>
            </w:r>
          </w:p>
        </w:tc>
      </w:tr>
      <w:tr w:rsidR="00E34888" w:rsidRPr="00F87C1C" w:rsidTr="00BD7A39">
        <w:trPr>
          <w:cantSplit/>
          <w:trHeight w:val="317"/>
        </w:trPr>
        <w:tc>
          <w:tcPr>
            <w:tcW w:w="566" w:type="dxa"/>
          </w:tcPr>
          <w:p w:rsidR="00E34888" w:rsidRPr="00F87C1C" w:rsidRDefault="00E34888" w:rsidP="00CD47B5">
            <w:pPr>
              <w:pStyle w:val="PlainText"/>
              <w:spacing w:line="276" w:lineRule="auto"/>
              <w:rPr>
                <w:rFonts w:ascii="Arial" w:hAnsi="Arial" w:cs="Arial"/>
                <w:lang w:val="en-US"/>
              </w:rPr>
            </w:pPr>
            <w:r w:rsidRPr="00F87C1C">
              <w:rPr>
                <w:rFonts w:ascii="Arial" w:hAnsi="Arial" w:cs="Arial"/>
                <w:lang w:val="en-US"/>
              </w:rPr>
              <w:t>6.</w:t>
            </w:r>
          </w:p>
        </w:tc>
        <w:tc>
          <w:tcPr>
            <w:tcW w:w="3403" w:type="dxa"/>
          </w:tcPr>
          <w:p w:rsidR="00E34888" w:rsidRPr="00E34888" w:rsidRDefault="00E34888" w:rsidP="00CD47B5">
            <w:pPr>
              <w:pStyle w:val="PlainText"/>
              <w:spacing w:line="276" w:lineRule="auto"/>
              <w:rPr>
                <w:rFonts w:ascii="Arial" w:hAnsi="Arial" w:cs="Arial"/>
                <w:lang w:val="en-US"/>
              </w:rPr>
            </w:pPr>
            <w:r w:rsidRPr="00E34888">
              <w:rPr>
                <w:rFonts w:ascii="Arial" w:hAnsi="Arial" w:cs="Arial"/>
                <w:lang w:val="en-US"/>
              </w:rPr>
              <w:t>Cadmiu</w:t>
            </w:r>
          </w:p>
        </w:tc>
        <w:tc>
          <w:tcPr>
            <w:tcW w:w="127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m</w:t>
            </w:r>
            <w:r w:rsidRPr="00F87C1C">
              <w:rPr>
                <w:rFonts w:ascii="Arial" w:hAnsi="Arial" w:cs="Arial"/>
                <w:lang w:val="en-US"/>
              </w:rPr>
              <w:t>g/l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absent</w:t>
            </w:r>
          </w:p>
        </w:tc>
      </w:tr>
      <w:tr w:rsidR="00E34888" w:rsidRPr="00F87C1C" w:rsidTr="00CD47B5">
        <w:trPr>
          <w:cantSplit/>
          <w:trHeight w:val="111"/>
        </w:trPr>
        <w:tc>
          <w:tcPr>
            <w:tcW w:w="566" w:type="dxa"/>
          </w:tcPr>
          <w:p w:rsidR="00E34888" w:rsidRPr="00F87C1C" w:rsidRDefault="00E34888" w:rsidP="00CD47B5">
            <w:pPr>
              <w:pStyle w:val="PlainText"/>
              <w:spacing w:line="276" w:lineRule="auto"/>
              <w:rPr>
                <w:rFonts w:ascii="Arial" w:hAnsi="Arial" w:cs="Arial"/>
                <w:lang w:val="en-US"/>
              </w:rPr>
            </w:pPr>
            <w:r w:rsidRPr="00F87C1C">
              <w:rPr>
                <w:rFonts w:ascii="Arial" w:hAnsi="Arial" w:cs="Arial"/>
                <w:lang w:val="en-US"/>
              </w:rPr>
              <w:t>7.</w:t>
            </w:r>
          </w:p>
        </w:tc>
        <w:tc>
          <w:tcPr>
            <w:tcW w:w="3403" w:type="dxa"/>
          </w:tcPr>
          <w:p w:rsidR="00E34888" w:rsidRPr="00E34888" w:rsidRDefault="00E34888" w:rsidP="00CD47B5">
            <w:pPr>
              <w:pStyle w:val="PlainText"/>
              <w:spacing w:line="276" w:lineRule="auto"/>
              <w:rPr>
                <w:rFonts w:ascii="Arial" w:hAnsi="Arial" w:cs="Arial"/>
                <w:lang w:val="en-US"/>
              </w:rPr>
            </w:pPr>
            <w:r w:rsidRPr="00E34888">
              <w:rPr>
                <w:rFonts w:ascii="Arial" w:hAnsi="Arial" w:cs="Arial"/>
                <w:lang w:val="en-US"/>
              </w:rPr>
              <w:t>Cupru</w:t>
            </w:r>
          </w:p>
        </w:tc>
        <w:tc>
          <w:tcPr>
            <w:tcW w:w="127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mg</w:t>
            </w:r>
            <w:r w:rsidRPr="00F87C1C">
              <w:rPr>
                <w:rFonts w:ascii="Arial" w:hAnsi="Arial" w:cs="Arial"/>
                <w:lang w:val="en-US"/>
              </w:rPr>
              <w:t>/l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0,05</w:t>
            </w:r>
          </w:p>
        </w:tc>
      </w:tr>
      <w:tr w:rsidR="00E34888" w:rsidRPr="00F87C1C" w:rsidTr="00CD47B5">
        <w:trPr>
          <w:cantSplit/>
          <w:trHeight w:val="111"/>
        </w:trPr>
        <w:tc>
          <w:tcPr>
            <w:tcW w:w="566" w:type="dxa"/>
          </w:tcPr>
          <w:p w:rsidR="00E34888" w:rsidRPr="00F87C1C" w:rsidRDefault="00E34888" w:rsidP="00CD47B5">
            <w:pPr>
              <w:pStyle w:val="PlainText"/>
              <w:spacing w:line="276" w:lineRule="auto"/>
              <w:rPr>
                <w:rFonts w:ascii="Arial" w:hAnsi="Arial" w:cs="Arial"/>
                <w:lang w:val="en-US"/>
              </w:rPr>
            </w:pPr>
            <w:r w:rsidRPr="00F87C1C">
              <w:rPr>
                <w:rFonts w:ascii="Arial" w:hAnsi="Arial" w:cs="Arial"/>
                <w:lang w:val="en-US"/>
              </w:rPr>
              <w:t>8.</w:t>
            </w:r>
          </w:p>
        </w:tc>
        <w:tc>
          <w:tcPr>
            <w:tcW w:w="3403" w:type="dxa"/>
          </w:tcPr>
          <w:p w:rsidR="00E34888" w:rsidRPr="00E34888" w:rsidRDefault="00E34888" w:rsidP="00CD47B5">
            <w:pPr>
              <w:pStyle w:val="PlainText"/>
              <w:spacing w:line="276" w:lineRule="auto"/>
              <w:rPr>
                <w:rFonts w:ascii="Arial" w:hAnsi="Arial" w:cs="Arial"/>
                <w:lang w:val="en-US"/>
              </w:rPr>
            </w:pPr>
            <w:r w:rsidRPr="00E34888">
              <w:rPr>
                <w:rFonts w:ascii="Arial" w:hAnsi="Arial" w:cs="Arial"/>
                <w:lang w:val="en-US"/>
              </w:rPr>
              <w:t>Crom total</w:t>
            </w:r>
          </w:p>
        </w:tc>
        <w:tc>
          <w:tcPr>
            <w:tcW w:w="127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mg</w:t>
            </w:r>
            <w:r w:rsidRPr="00F87C1C">
              <w:rPr>
                <w:rFonts w:ascii="Arial" w:hAnsi="Arial" w:cs="Arial"/>
                <w:lang w:val="en-US"/>
              </w:rPr>
              <w:t>/l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absent</w:t>
            </w:r>
          </w:p>
        </w:tc>
      </w:tr>
      <w:tr w:rsidR="00E34888" w:rsidRPr="00F87C1C" w:rsidTr="00CD47B5">
        <w:trPr>
          <w:cantSplit/>
          <w:trHeight w:val="269"/>
        </w:trPr>
        <w:tc>
          <w:tcPr>
            <w:tcW w:w="566" w:type="dxa"/>
          </w:tcPr>
          <w:p w:rsidR="00E34888" w:rsidRPr="00F87C1C" w:rsidRDefault="00E34888" w:rsidP="00CD47B5">
            <w:pPr>
              <w:pStyle w:val="PlainText"/>
              <w:spacing w:line="276" w:lineRule="auto"/>
              <w:rPr>
                <w:rFonts w:ascii="Arial" w:hAnsi="Arial" w:cs="Arial"/>
                <w:lang w:val="en-US"/>
              </w:rPr>
            </w:pPr>
            <w:r w:rsidRPr="00F87C1C">
              <w:rPr>
                <w:rFonts w:ascii="Arial" w:hAnsi="Arial" w:cs="Arial"/>
                <w:lang w:val="en-US"/>
              </w:rPr>
              <w:t>9.</w:t>
            </w:r>
          </w:p>
        </w:tc>
        <w:tc>
          <w:tcPr>
            <w:tcW w:w="3403" w:type="dxa"/>
          </w:tcPr>
          <w:p w:rsidR="00E34888" w:rsidRPr="00E34888" w:rsidRDefault="00E34888" w:rsidP="00CD47B5">
            <w:pPr>
              <w:pStyle w:val="PlainText"/>
              <w:spacing w:line="276" w:lineRule="auto"/>
              <w:rPr>
                <w:rFonts w:ascii="Arial" w:hAnsi="Arial" w:cs="Arial"/>
                <w:lang w:val="en-US"/>
              </w:rPr>
            </w:pPr>
            <w:r w:rsidRPr="00E34888">
              <w:rPr>
                <w:rFonts w:ascii="Arial" w:hAnsi="Arial" w:cs="Arial"/>
                <w:lang w:val="en-US"/>
              </w:rPr>
              <w:t>Zinc</w:t>
            </w:r>
          </w:p>
        </w:tc>
        <w:tc>
          <w:tcPr>
            <w:tcW w:w="127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mg</w:t>
            </w:r>
            <w:r w:rsidRPr="00F87C1C">
              <w:rPr>
                <w:rFonts w:ascii="Arial" w:hAnsi="Arial" w:cs="Arial"/>
                <w:lang w:val="en-US"/>
              </w:rPr>
              <w:t>/l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0,01</w:t>
            </w:r>
          </w:p>
        </w:tc>
      </w:tr>
      <w:tr w:rsidR="00E34888" w:rsidRPr="00F87C1C" w:rsidTr="00CD47B5">
        <w:trPr>
          <w:cantSplit/>
          <w:trHeight w:val="111"/>
        </w:trPr>
        <w:tc>
          <w:tcPr>
            <w:tcW w:w="566" w:type="dxa"/>
          </w:tcPr>
          <w:p w:rsidR="00E34888" w:rsidRPr="00F87C1C" w:rsidRDefault="00E34888" w:rsidP="00E34888">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0</w:t>
            </w:r>
            <w:r w:rsidRPr="00F87C1C">
              <w:rPr>
                <w:rFonts w:ascii="Arial" w:hAnsi="Arial" w:cs="Arial"/>
                <w:lang w:val="en-US"/>
              </w:rPr>
              <w:t>.</w:t>
            </w:r>
          </w:p>
        </w:tc>
        <w:tc>
          <w:tcPr>
            <w:tcW w:w="3403" w:type="dxa"/>
          </w:tcPr>
          <w:p w:rsidR="00E34888" w:rsidRPr="00E34888" w:rsidRDefault="00E34888" w:rsidP="00CD47B5">
            <w:pPr>
              <w:pStyle w:val="PlainText"/>
              <w:spacing w:line="276" w:lineRule="auto"/>
              <w:rPr>
                <w:rFonts w:ascii="Arial" w:hAnsi="Arial" w:cs="Arial"/>
                <w:lang w:val="en-US"/>
              </w:rPr>
            </w:pPr>
            <w:r w:rsidRPr="00E34888">
              <w:rPr>
                <w:rFonts w:ascii="Arial" w:hAnsi="Arial" w:cs="Arial"/>
                <w:lang w:val="en-US"/>
              </w:rPr>
              <w:t>Materii in suspensie-MTS</w:t>
            </w:r>
          </w:p>
        </w:tc>
        <w:tc>
          <w:tcPr>
            <w:tcW w:w="1276" w:type="dxa"/>
          </w:tcPr>
          <w:p w:rsidR="00E34888" w:rsidRPr="00F87C1C" w:rsidRDefault="00E34888" w:rsidP="00CD47B5">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absent</w:t>
            </w:r>
          </w:p>
        </w:tc>
      </w:tr>
      <w:tr w:rsidR="00E34888" w:rsidRPr="00F87C1C" w:rsidTr="00CD47B5">
        <w:trPr>
          <w:cantSplit/>
          <w:trHeight w:val="111"/>
        </w:trPr>
        <w:tc>
          <w:tcPr>
            <w:tcW w:w="566" w:type="dxa"/>
          </w:tcPr>
          <w:p w:rsidR="00E34888" w:rsidRPr="00F87C1C" w:rsidRDefault="00E34888" w:rsidP="00E34888">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1</w:t>
            </w:r>
            <w:r w:rsidRPr="00F87C1C">
              <w:rPr>
                <w:rFonts w:ascii="Arial" w:hAnsi="Arial" w:cs="Arial"/>
                <w:lang w:val="en-US"/>
              </w:rPr>
              <w:t>.</w:t>
            </w:r>
          </w:p>
        </w:tc>
        <w:tc>
          <w:tcPr>
            <w:tcW w:w="3403" w:type="dxa"/>
          </w:tcPr>
          <w:p w:rsidR="00E34888" w:rsidRPr="00E34888" w:rsidRDefault="00E34888" w:rsidP="00BD7A39">
            <w:pPr>
              <w:pStyle w:val="PlainText"/>
              <w:spacing w:line="276" w:lineRule="auto"/>
              <w:rPr>
                <w:rFonts w:ascii="Arial" w:hAnsi="Arial" w:cs="Arial"/>
                <w:lang w:val="en-US"/>
              </w:rPr>
            </w:pPr>
            <w:r w:rsidRPr="00E34888">
              <w:rPr>
                <w:rFonts w:ascii="Arial" w:hAnsi="Arial" w:cs="Arial"/>
                <w:lang w:val="en-US"/>
              </w:rPr>
              <w:t>CCO-Mn</w:t>
            </w:r>
          </w:p>
        </w:tc>
        <w:tc>
          <w:tcPr>
            <w:tcW w:w="1276" w:type="dxa"/>
          </w:tcPr>
          <w:p w:rsidR="00E34888" w:rsidRPr="00F87C1C" w:rsidRDefault="00E34888" w:rsidP="00CD47B5">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3,4</w:t>
            </w:r>
          </w:p>
        </w:tc>
      </w:tr>
      <w:tr w:rsidR="00E34888" w:rsidRPr="00F87C1C" w:rsidTr="00CD47B5">
        <w:trPr>
          <w:cantSplit/>
          <w:trHeight w:val="111"/>
        </w:trPr>
        <w:tc>
          <w:tcPr>
            <w:tcW w:w="566" w:type="dxa"/>
          </w:tcPr>
          <w:p w:rsidR="00E34888" w:rsidRPr="00F87C1C" w:rsidRDefault="00E34888" w:rsidP="00E34888">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2</w:t>
            </w:r>
            <w:r w:rsidRPr="00F87C1C">
              <w:rPr>
                <w:rFonts w:ascii="Arial" w:hAnsi="Arial" w:cs="Arial"/>
                <w:lang w:val="en-US"/>
              </w:rPr>
              <w:t>.</w:t>
            </w:r>
          </w:p>
        </w:tc>
        <w:tc>
          <w:tcPr>
            <w:tcW w:w="3403" w:type="dxa"/>
          </w:tcPr>
          <w:p w:rsidR="00E34888" w:rsidRPr="00E34888" w:rsidRDefault="00E34888" w:rsidP="00CD47B5">
            <w:pPr>
              <w:pStyle w:val="PlainText"/>
              <w:spacing w:line="276" w:lineRule="auto"/>
              <w:rPr>
                <w:rFonts w:ascii="Arial" w:hAnsi="Arial" w:cs="Arial"/>
                <w:lang w:val="en-US"/>
              </w:rPr>
            </w:pPr>
            <w:r w:rsidRPr="00E34888">
              <w:rPr>
                <w:rFonts w:ascii="Arial" w:hAnsi="Arial" w:cs="Arial"/>
                <w:lang w:val="en-US"/>
              </w:rPr>
              <w:t>Substante extractibile cu eter de petrol</w:t>
            </w:r>
          </w:p>
        </w:tc>
        <w:tc>
          <w:tcPr>
            <w:tcW w:w="1276" w:type="dxa"/>
          </w:tcPr>
          <w:p w:rsidR="00E34888" w:rsidRPr="00F87C1C" w:rsidRDefault="00E34888" w:rsidP="00CD47B5">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E34888" w:rsidRPr="00F87C1C" w:rsidRDefault="00E34888" w:rsidP="00CD47B5">
            <w:pPr>
              <w:pStyle w:val="PlainText"/>
              <w:spacing w:line="276" w:lineRule="auto"/>
              <w:jc w:val="center"/>
              <w:rPr>
                <w:rFonts w:ascii="Arial" w:hAnsi="Arial" w:cs="Arial"/>
                <w:lang w:val="en-US"/>
              </w:rPr>
            </w:pPr>
            <w:r>
              <w:rPr>
                <w:rFonts w:ascii="Arial" w:hAnsi="Arial" w:cs="Arial"/>
                <w:lang w:val="en-US"/>
              </w:rPr>
              <w:t>absent</w:t>
            </w:r>
          </w:p>
        </w:tc>
      </w:tr>
    </w:tbl>
    <w:p w:rsidR="000C5F03" w:rsidRDefault="000C5F03" w:rsidP="007D1695">
      <w:pPr>
        <w:tabs>
          <w:tab w:val="left" w:pos="0"/>
        </w:tabs>
        <w:spacing w:line="240" w:lineRule="auto"/>
        <w:rPr>
          <w:rFonts w:ascii="Arial Narrow" w:hAnsi="Arial Narrow" w:cs="Arial"/>
          <w:b/>
          <w:sz w:val="24"/>
          <w:szCs w:val="24"/>
          <w:lang w:val="pt-BR"/>
        </w:rPr>
      </w:pPr>
    </w:p>
    <w:p w:rsidR="0092369F" w:rsidRPr="00E34888" w:rsidRDefault="007E3BC1" w:rsidP="007D1695">
      <w:pPr>
        <w:tabs>
          <w:tab w:val="left" w:pos="0"/>
        </w:tabs>
        <w:spacing w:line="240" w:lineRule="auto"/>
        <w:rPr>
          <w:rFonts w:ascii="Arial" w:hAnsi="Arial" w:cs="Arial"/>
          <w:sz w:val="24"/>
          <w:szCs w:val="24"/>
          <w:lang w:val="pt-BR"/>
        </w:rPr>
      </w:pPr>
      <w:r>
        <w:rPr>
          <w:rFonts w:ascii="Arial Narrow" w:hAnsi="Arial Narrow" w:cs="Arial"/>
          <w:sz w:val="24"/>
          <w:szCs w:val="24"/>
          <w:lang w:val="pt-BR"/>
        </w:rPr>
        <w:tab/>
      </w:r>
      <w:r w:rsidR="00A034CB" w:rsidRPr="00E34888">
        <w:rPr>
          <w:rFonts w:ascii="Arial" w:hAnsi="Arial" w:cs="Arial"/>
          <w:sz w:val="24"/>
          <w:szCs w:val="24"/>
          <w:lang w:val="pt-BR"/>
        </w:rPr>
        <w:t>In anul 2007 a fost analizata  calitatea apei din forajul F1, in urma caruia s-a emis Raportul de incercare nr. L 577/10.08.2007(anexa). Valorile obtinute sunt prezentate in tabelul urmator:</w:t>
      </w:r>
    </w:p>
    <w:p w:rsidR="00A034CB" w:rsidRDefault="00A034CB" w:rsidP="007D1695">
      <w:pPr>
        <w:tabs>
          <w:tab w:val="left" w:pos="0"/>
        </w:tabs>
        <w:spacing w:line="240" w:lineRule="auto"/>
        <w:rPr>
          <w:rFonts w:ascii="Arial Narrow" w:hAnsi="Arial Narrow" w:cs="Arial"/>
          <w:b/>
          <w:sz w:val="24"/>
          <w:szCs w:val="24"/>
          <w:lang w:val="pt-BR"/>
        </w:rPr>
      </w:pP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403"/>
        <w:gridCol w:w="1276"/>
        <w:gridCol w:w="2126"/>
      </w:tblGrid>
      <w:tr w:rsidR="006B2657" w:rsidRPr="00F87C1C" w:rsidTr="006B2657">
        <w:trPr>
          <w:cantSplit/>
          <w:trHeight w:val="700"/>
        </w:trPr>
        <w:tc>
          <w:tcPr>
            <w:tcW w:w="566" w:type="dxa"/>
          </w:tcPr>
          <w:p w:rsidR="006B2657" w:rsidRPr="00F87C1C" w:rsidRDefault="006B2657" w:rsidP="0092369F">
            <w:pPr>
              <w:pStyle w:val="PlainText"/>
              <w:rPr>
                <w:rFonts w:ascii="Arial" w:hAnsi="Arial" w:cs="Arial"/>
                <w:b/>
                <w:lang w:val="en-US"/>
              </w:rPr>
            </w:pPr>
            <w:r>
              <w:rPr>
                <w:rFonts w:ascii="Arial" w:hAnsi="Arial" w:cs="Arial"/>
                <w:sz w:val="24"/>
                <w:szCs w:val="24"/>
                <w:lang w:val="pt-BR"/>
              </w:rPr>
              <w:br w:type="page"/>
            </w:r>
            <w:r w:rsidRPr="00F87C1C">
              <w:rPr>
                <w:rFonts w:ascii="Arial" w:hAnsi="Arial" w:cs="Arial"/>
                <w:b/>
                <w:lang w:val="en-US"/>
              </w:rPr>
              <w:t>Nr.crt.</w:t>
            </w:r>
          </w:p>
        </w:tc>
        <w:tc>
          <w:tcPr>
            <w:tcW w:w="3403" w:type="dxa"/>
          </w:tcPr>
          <w:p w:rsidR="006B2657" w:rsidRPr="00F87C1C" w:rsidRDefault="006B2657" w:rsidP="0092369F">
            <w:pPr>
              <w:pStyle w:val="PlainText"/>
              <w:jc w:val="center"/>
              <w:rPr>
                <w:rFonts w:ascii="Arial" w:hAnsi="Arial" w:cs="Arial"/>
                <w:b/>
                <w:lang w:val="en-US"/>
              </w:rPr>
            </w:pPr>
            <w:r w:rsidRPr="00F87C1C">
              <w:rPr>
                <w:rFonts w:ascii="Arial" w:hAnsi="Arial" w:cs="Arial"/>
                <w:b/>
                <w:lang w:val="en-US"/>
              </w:rPr>
              <w:t>Indicator analizat</w:t>
            </w:r>
          </w:p>
        </w:tc>
        <w:tc>
          <w:tcPr>
            <w:tcW w:w="1276" w:type="dxa"/>
          </w:tcPr>
          <w:p w:rsidR="006B2657" w:rsidRPr="00F87C1C" w:rsidRDefault="006B2657" w:rsidP="0092369F">
            <w:pPr>
              <w:pStyle w:val="PlainText"/>
              <w:jc w:val="center"/>
              <w:rPr>
                <w:rFonts w:ascii="Arial" w:hAnsi="Arial" w:cs="Arial"/>
                <w:b/>
                <w:lang w:val="en-US"/>
              </w:rPr>
            </w:pPr>
            <w:r w:rsidRPr="00F87C1C">
              <w:rPr>
                <w:rFonts w:ascii="Arial" w:hAnsi="Arial" w:cs="Arial"/>
                <w:b/>
                <w:lang w:val="en-US"/>
              </w:rPr>
              <w:t>UM</w:t>
            </w:r>
          </w:p>
        </w:tc>
        <w:tc>
          <w:tcPr>
            <w:tcW w:w="2126" w:type="dxa"/>
          </w:tcPr>
          <w:p w:rsidR="006B2657" w:rsidRDefault="006B2657" w:rsidP="0092369F">
            <w:pPr>
              <w:pStyle w:val="PlainText"/>
              <w:jc w:val="center"/>
              <w:rPr>
                <w:rFonts w:ascii="Arial" w:hAnsi="Arial" w:cs="Arial"/>
                <w:b/>
                <w:lang w:val="en-US"/>
              </w:rPr>
            </w:pPr>
            <w:r w:rsidRPr="00F87C1C">
              <w:rPr>
                <w:rFonts w:ascii="Arial" w:hAnsi="Arial" w:cs="Arial"/>
                <w:b/>
                <w:lang w:val="en-US"/>
              </w:rPr>
              <w:t>Valori determinate</w:t>
            </w:r>
          </w:p>
          <w:p w:rsidR="006B2657" w:rsidRPr="00F87C1C" w:rsidRDefault="006B2657" w:rsidP="0092369F">
            <w:pPr>
              <w:pStyle w:val="PlainText"/>
              <w:jc w:val="center"/>
              <w:rPr>
                <w:rFonts w:ascii="Arial" w:hAnsi="Arial" w:cs="Arial"/>
                <w:b/>
                <w:lang w:val="en-US"/>
              </w:rPr>
            </w:pPr>
            <w:r>
              <w:rPr>
                <w:rFonts w:ascii="Arial" w:hAnsi="Arial" w:cs="Arial"/>
                <w:b/>
                <w:lang w:val="en-US"/>
              </w:rPr>
              <w:t>Foraj F1</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1.</w:t>
            </w:r>
          </w:p>
        </w:tc>
        <w:tc>
          <w:tcPr>
            <w:tcW w:w="3403"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pH(la 25°C)</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unit. pH</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7,3</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2.</w:t>
            </w:r>
          </w:p>
        </w:tc>
        <w:tc>
          <w:tcPr>
            <w:tcW w:w="3403" w:type="dxa"/>
          </w:tcPr>
          <w:p w:rsidR="006B2657" w:rsidRPr="00F87C1C" w:rsidRDefault="006B2657" w:rsidP="0092369F">
            <w:pPr>
              <w:pStyle w:val="PlainText"/>
              <w:spacing w:line="276" w:lineRule="auto"/>
              <w:rPr>
                <w:rFonts w:ascii="Arial" w:hAnsi="Arial" w:cs="Arial"/>
                <w:lang w:val="en-US"/>
              </w:rPr>
            </w:pPr>
            <w:r>
              <w:rPr>
                <w:rFonts w:ascii="Arial" w:hAnsi="Arial" w:cs="Arial"/>
                <w:lang w:val="en-US"/>
              </w:rPr>
              <w:t>Temperatura</w:t>
            </w:r>
          </w:p>
        </w:tc>
        <w:tc>
          <w:tcPr>
            <w:tcW w:w="127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°C</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23</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3.</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Sulfuri/hidrogen sulfurat</w:t>
            </w:r>
          </w:p>
        </w:tc>
        <w:tc>
          <w:tcPr>
            <w:tcW w:w="127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mg</w:t>
            </w:r>
            <w:r w:rsidRPr="00F87C1C">
              <w:rPr>
                <w:rFonts w:ascii="Arial" w:hAnsi="Arial" w:cs="Arial"/>
                <w:lang w:val="en-US"/>
              </w:rPr>
              <w:t>/l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4.</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Clor rezidual</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5.</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Cianuri totale</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µg/l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6.</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Nichel</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7.</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Cadmiu</w:t>
            </w:r>
          </w:p>
        </w:tc>
        <w:tc>
          <w:tcPr>
            <w:tcW w:w="1276" w:type="dxa"/>
          </w:tcPr>
          <w:p w:rsidR="006B2657" w:rsidRPr="00F87C1C" w:rsidRDefault="006B2657" w:rsidP="00310AE8">
            <w:pPr>
              <w:pStyle w:val="PlainText"/>
              <w:spacing w:line="276" w:lineRule="auto"/>
              <w:jc w:val="center"/>
              <w:rPr>
                <w:rFonts w:ascii="Arial" w:hAnsi="Arial" w:cs="Arial"/>
                <w:lang w:val="en-US"/>
              </w:rPr>
            </w:pPr>
            <w:r>
              <w:rPr>
                <w:rFonts w:ascii="Arial" w:hAnsi="Arial" w:cs="Arial"/>
                <w:lang w:val="en-US"/>
              </w:rPr>
              <w:t>mg</w:t>
            </w:r>
            <w:r w:rsidRPr="00F87C1C">
              <w:rPr>
                <w:rFonts w:ascii="Arial" w:hAnsi="Arial" w:cs="Arial"/>
                <w:lang w:val="en-US"/>
              </w:rPr>
              <w:t>/l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8.</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Cupru</w:t>
            </w:r>
          </w:p>
        </w:tc>
        <w:tc>
          <w:tcPr>
            <w:tcW w:w="127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mg</w:t>
            </w:r>
            <w:r w:rsidRPr="00F87C1C">
              <w:rPr>
                <w:rFonts w:ascii="Arial" w:hAnsi="Arial" w:cs="Arial"/>
                <w:lang w:val="en-US"/>
              </w:rPr>
              <w:t>/l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BB7D8A">
            <w:pPr>
              <w:pStyle w:val="PlainText"/>
              <w:spacing w:line="276" w:lineRule="auto"/>
              <w:rPr>
                <w:rFonts w:ascii="Arial" w:hAnsi="Arial" w:cs="Arial"/>
                <w:lang w:val="en-US"/>
              </w:rPr>
            </w:pPr>
            <w:r>
              <w:rPr>
                <w:rFonts w:ascii="Arial" w:hAnsi="Arial" w:cs="Arial"/>
                <w:lang w:val="en-US"/>
              </w:rPr>
              <w:t>9.</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Crom hexavalent</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0.</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Zinc</w:t>
            </w:r>
          </w:p>
        </w:tc>
        <w:tc>
          <w:tcPr>
            <w:tcW w:w="127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mg</w:t>
            </w:r>
            <w:r w:rsidRPr="00F87C1C">
              <w:rPr>
                <w:rFonts w:ascii="Arial" w:hAnsi="Arial" w:cs="Arial"/>
                <w:lang w:val="en-US"/>
              </w:rPr>
              <w:t>/l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1.</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Materii in suspensie-MTS</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0,08</w:t>
            </w:r>
          </w:p>
        </w:tc>
      </w:tr>
      <w:tr w:rsidR="006B2657" w:rsidRPr="00F87C1C" w:rsidTr="006B2657">
        <w:trPr>
          <w:cantSplit/>
          <w:trHeight w:val="269"/>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2</w:t>
            </w:r>
          </w:p>
        </w:tc>
        <w:tc>
          <w:tcPr>
            <w:tcW w:w="3403" w:type="dxa"/>
          </w:tcPr>
          <w:p w:rsidR="006B2657" w:rsidRPr="006B2657" w:rsidRDefault="006B2657" w:rsidP="0092369F">
            <w:pPr>
              <w:pStyle w:val="PlainText"/>
              <w:spacing w:line="276" w:lineRule="auto"/>
              <w:rPr>
                <w:rFonts w:ascii="Arial" w:hAnsi="Arial" w:cs="Arial"/>
                <w:lang w:val="en-US"/>
              </w:rPr>
            </w:pPr>
            <w:r w:rsidRPr="006B2657">
              <w:rPr>
                <w:rFonts w:ascii="Arial" w:hAnsi="Arial" w:cs="Arial"/>
                <w:lang w:val="en-US"/>
              </w:rPr>
              <w:t>CCO-Cr</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3</w:t>
            </w:r>
            <w:r w:rsidRPr="00F87C1C">
              <w:rPr>
                <w:rFonts w:ascii="Arial" w:hAnsi="Arial" w:cs="Arial"/>
                <w:lang w:val="en-US"/>
              </w:rPr>
              <w:t>.</w:t>
            </w:r>
          </w:p>
        </w:tc>
        <w:tc>
          <w:tcPr>
            <w:tcW w:w="3403" w:type="dxa"/>
          </w:tcPr>
          <w:p w:rsidR="006B2657" w:rsidRPr="006B2657" w:rsidRDefault="006B2657" w:rsidP="0092369F">
            <w:pPr>
              <w:pStyle w:val="PlainText"/>
              <w:spacing w:line="276" w:lineRule="auto"/>
              <w:rPr>
                <w:rFonts w:ascii="Arial" w:hAnsi="Arial" w:cs="Arial"/>
                <w:vertAlign w:val="subscript"/>
                <w:lang w:val="en-US"/>
              </w:rPr>
            </w:pPr>
            <w:r w:rsidRPr="006B2657">
              <w:rPr>
                <w:rFonts w:ascii="Arial" w:hAnsi="Arial" w:cs="Arial"/>
                <w:lang w:val="en-US"/>
              </w:rPr>
              <w:t>CBO</w:t>
            </w:r>
            <w:r w:rsidRPr="006B2657">
              <w:rPr>
                <w:rFonts w:ascii="Arial" w:hAnsi="Arial" w:cs="Arial"/>
                <w:vertAlign w:val="subscript"/>
                <w:lang w:val="en-US"/>
              </w:rPr>
              <w:t>5</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0,02</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4</w:t>
            </w:r>
            <w:r w:rsidRPr="00F87C1C">
              <w:rPr>
                <w:rFonts w:ascii="Arial" w:hAnsi="Arial" w:cs="Arial"/>
                <w:lang w:val="en-US"/>
              </w:rPr>
              <w:t>.</w:t>
            </w:r>
          </w:p>
        </w:tc>
        <w:tc>
          <w:tcPr>
            <w:tcW w:w="3403" w:type="dxa"/>
          </w:tcPr>
          <w:p w:rsidR="006B2657" w:rsidRPr="006B2657" w:rsidRDefault="006B2657" w:rsidP="00310AE8">
            <w:pPr>
              <w:pStyle w:val="PlainText"/>
              <w:spacing w:line="276" w:lineRule="auto"/>
              <w:rPr>
                <w:rFonts w:ascii="Arial" w:hAnsi="Arial" w:cs="Arial"/>
                <w:lang w:val="en-US"/>
              </w:rPr>
            </w:pPr>
            <w:r w:rsidRPr="006B2657">
              <w:rPr>
                <w:rFonts w:ascii="Arial" w:hAnsi="Arial" w:cs="Arial"/>
                <w:lang w:val="en-US"/>
              </w:rPr>
              <w:t xml:space="preserve">Detergenti </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r w:rsidR="006B2657" w:rsidRPr="00F87C1C" w:rsidTr="006B2657">
        <w:trPr>
          <w:cantSplit/>
          <w:trHeight w:val="111"/>
        </w:trPr>
        <w:tc>
          <w:tcPr>
            <w:tcW w:w="566" w:type="dxa"/>
          </w:tcPr>
          <w:p w:rsidR="006B2657" w:rsidRPr="00F87C1C" w:rsidRDefault="006B2657" w:rsidP="0092369F">
            <w:pPr>
              <w:pStyle w:val="PlainText"/>
              <w:spacing w:line="276" w:lineRule="auto"/>
              <w:rPr>
                <w:rFonts w:ascii="Arial" w:hAnsi="Arial" w:cs="Arial"/>
                <w:lang w:val="en-US"/>
              </w:rPr>
            </w:pPr>
            <w:r w:rsidRPr="00F87C1C">
              <w:rPr>
                <w:rFonts w:ascii="Arial" w:hAnsi="Arial" w:cs="Arial"/>
                <w:lang w:val="en-US"/>
              </w:rPr>
              <w:t>1</w:t>
            </w:r>
            <w:r>
              <w:rPr>
                <w:rFonts w:ascii="Arial" w:hAnsi="Arial" w:cs="Arial"/>
                <w:lang w:val="en-US"/>
              </w:rPr>
              <w:t>5</w:t>
            </w:r>
            <w:r w:rsidRPr="00F87C1C">
              <w:rPr>
                <w:rFonts w:ascii="Arial" w:hAnsi="Arial" w:cs="Arial"/>
                <w:lang w:val="en-US"/>
              </w:rPr>
              <w:t>.</w:t>
            </w:r>
          </w:p>
        </w:tc>
        <w:tc>
          <w:tcPr>
            <w:tcW w:w="3403" w:type="dxa"/>
          </w:tcPr>
          <w:p w:rsidR="006B2657" w:rsidRPr="006B2657" w:rsidRDefault="006B2657" w:rsidP="00310AE8">
            <w:pPr>
              <w:pStyle w:val="PlainText"/>
              <w:spacing w:line="276" w:lineRule="auto"/>
              <w:rPr>
                <w:rFonts w:ascii="Arial" w:hAnsi="Arial" w:cs="Arial"/>
                <w:lang w:val="en-US"/>
              </w:rPr>
            </w:pPr>
            <w:r w:rsidRPr="006B2657">
              <w:rPr>
                <w:rFonts w:ascii="Arial" w:hAnsi="Arial" w:cs="Arial"/>
                <w:lang w:val="en-US"/>
              </w:rPr>
              <w:t>Substante extractibile cu solventi</w:t>
            </w:r>
          </w:p>
        </w:tc>
        <w:tc>
          <w:tcPr>
            <w:tcW w:w="1276" w:type="dxa"/>
          </w:tcPr>
          <w:p w:rsidR="006B2657" w:rsidRPr="00F87C1C" w:rsidRDefault="006B2657" w:rsidP="0092369F">
            <w:pPr>
              <w:pStyle w:val="PlainText"/>
              <w:spacing w:line="276" w:lineRule="auto"/>
              <w:jc w:val="center"/>
              <w:rPr>
                <w:rFonts w:ascii="Arial" w:hAnsi="Arial" w:cs="Arial"/>
                <w:lang w:val="en-US"/>
              </w:rPr>
            </w:pPr>
            <w:r w:rsidRPr="00F87C1C">
              <w:rPr>
                <w:rFonts w:ascii="Arial" w:hAnsi="Arial" w:cs="Arial"/>
                <w:lang w:val="en-US"/>
              </w:rPr>
              <w:t>mg/l</w:t>
            </w:r>
          </w:p>
        </w:tc>
        <w:tc>
          <w:tcPr>
            <w:tcW w:w="2126" w:type="dxa"/>
          </w:tcPr>
          <w:p w:rsidR="006B2657" w:rsidRPr="00F87C1C" w:rsidRDefault="006B2657" w:rsidP="0092369F">
            <w:pPr>
              <w:pStyle w:val="PlainText"/>
              <w:spacing w:line="276" w:lineRule="auto"/>
              <w:jc w:val="center"/>
              <w:rPr>
                <w:rFonts w:ascii="Arial" w:hAnsi="Arial" w:cs="Arial"/>
                <w:lang w:val="en-US"/>
              </w:rPr>
            </w:pPr>
            <w:r>
              <w:rPr>
                <w:rFonts w:ascii="Arial" w:hAnsi="Arial" w:cs="Arial"/>
                <w:lang w:val="en-US"/>
              </w:rPr>
              <w:t>0,0</w:t>
            </w:r>
          </w:p>
        </w:tc>
      </w:tr>
    </w:tbl>
    <w:p w:rsidR="0092369F" w:rsidRDefault="0092369F" w:rsidP="007D1695">
      <w:pPr>
        <w:tabs>
          <w:tab w:val="left" w:pos="0"/>
        </w:tabs>
        <w:spacing w:line="240" w:lineRule="auto"/>
        <w:rPr>
          <w:rFonts w:ascii="Arial Narrow" w:hAnsi="Arial Narrow" w:cs="Arial"/>
          <w:b/>
          <w:sz w:val="24"/>
          <w:szCs w:val="24"/>
          <w:lang w:val="pt-BR"/>
        </w:rPr>
      </w:pPr>
    </w:p>
    <w:p w:rsidR="00290583" w:rsidRPr="007D1695" w:rsidRDefault="0092369F" w:rsidP="007D1695">
      <w:pPr>
        <w:tabs>
          <w:tab w:val="left" w:pos="0"/>
        </w:tabs>
        <w:spacing w:line="240" w:lineRule="auto"/>
        <w:rPr>
          <w:rFonts w:ascii="Arial" w:hAnsi="Arial" w:cs="Arial"/>
          <w:sz w:val="24"/>
          <w:szCs w:val="24"/>
          <w:lang w:val="pt-BR"/>
        </w:rPr>
      </w:pPr>
      <w:r>
        <w:rPr>
          <w:rFonts w:ascii="Arial Narrow" w:hAnsi="Arial Narrow" w:cs="Arial"/>
          <w:b/>
          <w:sz w:val="24"/>
          <w:szCs w:val="24"/>
          <w:lang w:val="pt-BR"/>
        </w:rPr>
        <w:tab/>
      </w:r>
      <w:r w:rsidR="00536CA1" w:rsidRPr="007D1695">
        <w:rPr>
          <w:rFonts w:ascii="Arial" w:hAnsi="Arial" w:cs="Arial"/>
          <w:sz w:val="24"/>
          <w:szCs w:val="24"/>
          <w:lang w:val="pt-BR"/>
        </w:rPr>
        <w:t>Pentru a urmari influenta activitatii desfasurate pe amplasament asupra panzei fr</w:t>
      </w:r>
      <w:r w:rsidR="009653BA">
        <w:rPr>
          <w:rFonts w:ascii="Arial" w:hAnsi="Arial" w:cs="Arial"/>
          <w:sz w:val="24"/>
          <w:szCs w:val="24"/>
          <w:lang w:val="pt-BR"/>
        </w:rPr>
        <w:t>e</w:t>
      </w:r>
      <w:r w:rsidR="00536CA1" w:rsidRPr="007D1695">
        <w:rPr>
          <w:rFonts w:ascii="Arial" w:hAnsi="Arial" w:cs="Arial"/>
          <w:sz w:val="24"/>
          <w:szCs w:val="24"/>
          <w:lang w:val="pt-BR"/>
        </w:rPr>
        <w:t xml:space="preserve">atice, semestrial se recolteaza probe de apa din forajele F1 si F2  aflate in incinta </w:t>
      </w:r>
      <w:r w:rsidR="00536CA1" w:rsidRPr="007D1695">
        <w:rPr>
          <w:rFonts w:ascii="Arial" w:hAnsi="Arial" w:cs="Arial"/>
          <w:sz w:val="24"/>
          <w:szCs w:val="24"/>
          <w:lang w:val="pt-BR"/>
        </w:rPr>
        <w:lastRenderedPageBreak/>
        <w:t xml:space="preserve">societatii. </w:t>
      </w:r>
      <w:r w:rsidR="00290583" w:rsidRPr="007D1695">
        <w:rPr>
          <w:rFonts w:ascii="Arial" w:hAnsi="Arial" w:cs="Arial"/>
          <w:sz w:val="24"/>
          <w:szCs w:val="24"/>
          <w:lang w:val="pt-BR"/>
        </w:rPr>
        <w:t>Forajul F2 s-a dat in exploatare in august 2016</w:t>
      </w:r>
      <w:r w:rsidR="007F4034" w:rsidRPr="007D1695">
        <w:rPr>
          <w:rFonts w:ascii="Arial" w:hAnsi="Arial" w:cs="Arial"/>
          <w:sz w:val="24"/>
          <w:szCs w:val="24"/>
          <w:lang w:val="pt-BR"/>
        </w:rPr>
        <w:t>, in semestrul I nu sunt analize</w:t>
      </w:r>
      <w:r w:rsidR="00290583" w:rsidRPr="007D1695">
        <w:rPr>
          <w:rFonts w:ascii="Arial" w:hAnsi="Arial" w:cs="Arial"/>
          <w:sz w:val="24"/>
          <w:szCs w:val="24"/>
          <w:lang w:val="pt-BR"/>
        </w:rPr>
        <w:t xml:space="preserve">. </w:t>
      </w:r>
    </w:p>
    <w:p w:rsidR="00536CA1" w:rsidRPr="007D1695" w:rsidRDefault="00536CA1" w:rsidP="007D1695">
      <w:pPr>
        <w:tabs>
          <w:tab w:val="left" w:pos="0"/>
        </w:tabs>
        <w:spacing w:line="240" w:lineRule="auto"/>
        <w:ind w:right="-507"/>
        <w:rPr>
          <w:rFonts w:ascii="Arial" w:hAnsi="Arial" w:cs="Arial"/>
          <w:sz w:val="24"/>
          <w:szCs w:val="24"/>
          <w:lang w:val="pt-BR"/>
        </w:rPr>
      </w:pPr>
      <w:r w:rsidRPr="007D1695">
        <w:rPr>
          <w:rFonts w:ascii="Arial" w:hAnsi="Arial" w:cs="Arial"/>
          <w:sz w:val="24"/>
          <w:szCs w:val="24"/>
          <w:lang w:val="pt-BR"/>
        </w:rPr>
        <w:tab/>
        <w:t>Punctele de recoltare probe sunt prezentate in plansa Plan general (anexa).</w:t>
      </w:r>
    </w:p>
    <w:p w:rsidR="00536CA1" w:rsidRPr="007D1695" w:rsidRDefault="00536CA1" w:rsidP="007D1695">
      <w:pPr>
        <w:tabs>
          <w:tab w:val="left" w:pos="0"/>
        </w:tabs>
        <w:spacing w:line="240" w:lineRule="auto"/>
        <w:ind w:right="-507"/>
        <w:rPr>
          <w:rFonts w:ascii="Arial" w:hAnsi="Arial" w:cs="Arial"/>
          <w:sz w:val="24"/>
          <w:szCs w:val="24"/>
          <w:lang w:val="pt-BR"/>
        </w:rPr>
      </w:pPr>
      <w:r w:rsidRPr="007D1695">
        <w:rPr>
          <w:rFonts w:ascii="Arial" w:hAnsi="Arial" w:cs="Arial"/>
          <w:sz w:val="24"/>
          <w:szCs w:val="24"/>
          <w:lang w:val="pt-BR"/>
        </w:rPr>
        <w:tab/>
        <w:t>Prob</w:t>
      </w:r>
      <w:r w:rsidR="009653BA">
        <w:rPr>
          <w:rFonts w:ascii="Arial" w:hAnsi="Arial" w:cs="Arial"/>
          <w:sz w:val="24"/>
          <w:szCs w:val="24"/>
          <w:lang w:val="pt-BR"/>
        </w:rPr>
        <w:t>ele de apa din cele doua foraje</w:t>
      </w:r>
      <w:r w:rsidRPr="007D1695">
        <w:rPr>
          <w:rFonts w:ascii="Arial" w:hAnsi="Arial" w:cs="Arial"/>
          <w:sz w:val="24"/>
          <w:szCs w:val="24"/>
          <w:lang w:val="pt-BR"/>
        </w:rPr>
        <w:t xml:space="preserve"> au fost analizate de catre </w:t>
      </w:r>
      <w:r w:rsidRPr="007D1695">
        <w:rPr>
          <w:rFonts w:ascii="Arial Narrow" w:hAnsi="Arial Narrow" w:cs="Arial"/>
          <w:sz w:val="24"/>
          <w:szCs w:val="24"/>
          <w:lang w:val="pt-BR"/>
        </w:rPr>
        <w:t>GIVAROLI IMPEX SRL</w:t>
      </w:r>
      <w:r w:rsidRPr="007D1695">
        <w:rPr>
          <w:rFonts w:ascii="Arial" w:hAnsi="Arial" w:cs="Arial"/>
          <w:sz w:val="24"/>
          <w:szCs w:val="24"/>
          <w:lang w:val="pt-BR"/>
        </w:rPr>
        <w:t xml:space="preserve"> – Laborator analize de mediu, cu eliberare de Rapoarte de incercari (anexa).</w:t>
      </w:r>
    </w:p>
    <w:p w:rsidR="007D1695" w:rsidRDefault="00536CA1" w:rsidP="007D1695">
      <w:pPr>
        <w:tabs>
          <w:tab w:val="left" w:pos="0"/>
        </w:tabs>
        <w:spacing w:line="240" w:lineRule="auto"/>
        <w:rPr>
          <w:rFonts w:ascii="Arial" w:hAnsi="Arial" w:cs="Arial"/>
          <w:sz w:val="24"/>
          <w:szCs w:val="24"/>
          <w:lang w:val="pt-BR"/>
        </w:rPr>
      </w:pPr>
      <w:r w:rsidRPr="007D1695">
        <w:rPr>
          <w:rFonts w:ascii="Arial Narrow" w:hAnsi="Arial Narrow" w:cs="Arial"/>
          <w:b/>
          <w:sz w:val="24"/>
          <w:szCs w:val="24"/>
          <w:lang w:val="pt-BR"/>
        </w:rPr>
        <w:tab/>
      </w:r>
      <w:r w:rsidRPr="007D1695">
        <w:rPr>
          <w:rFonts w:ascii="Arial" w:hAnsi="Arial" w:cs="Arial"/>
          <w:sz w:val="24"/>
          <w:szCs w:val="24"/>
          <w:lang w:val="pt-BR"/>
        </w:rPr>
        <w:t>Rezultatele analizelor sunt prezentate in tabelul urmator:</w:t>
      </w:r>
    </w:p>
    <w:p w:rsidR="003C2BFB" w:rsidRDefault="003C2BFB" w:rsidP="007D1695">
      <w:pPr>
        <w:tabs>
          <w:tab w:val="left" w:pos="0"/>
        </w:tabs>
        <w:spacing w:line="240" w:lineRule="auto"/>
        <w:rPr>
          <w:rFonts w:ascii="Arial" w:hAnsi="Arial" w:cs="Arial"/>
          <w:sz w:val="24"/>
          <w:szCs w:val="24"/>
          <w:lang w:val="pt-BR"/>
        </w:rPr>
      </w:pPr>
    </w:p>
    <w:p w:rsidR="00B709F8" w:rsidRPr="00B709F8" w:rsidRDefault="00B709F8" w:rsidP="007D1695">
      <w:pPr>
        <w:tabs>
          <w:tab w:val="left" w:pos="0"/>
        </w:tabs>
        <w:spacing w:line="240" w:lineRule="auto"/>
        <w:rPr>
          <w:rFonts w:ascii="Arial" w:hAnsi="Arial" w:cs="Arial"/>
          <w:sz w:val="16"/>
          <w:szCs w:val="16"/>
          <w:lang w:val="pt-BR"/>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692"/>
        <w:gridCol w:w="993"/>
        <w:gridCol w:w="1136"/>
        <w:gridCol w:w="992"/>
        <w:gridCol w:w="992"/>
        <w:gridCol w:w="1135"/>
        <w:gridCol w:w="1275"/>
      </w:tblGrid>
      <w:tr w:rsidR="00007083" w:rsidRPr="00F87C1C" w:rsidTr="00915057">
        <w:trPr>
          <w:cantSplit/>
          <w:trHeight w:val="112"/>
        </w:trPr>
        <w:tc>
          <w:tcPr>
            <w:tcW w:w="566" w:type="dxa"/>
            <w:vMerge w:val="restart"/>
          </w:tcPr>
          <w:p w:rsidR="00007083" w:rsidRPr="00F87C1C" w:rsidRDefault="007D1695" w:rsidP="00B709F8">
            <w:pPr>
              <w:pStyle w:val="PlainText"/>
              <w:rPr>
                <w:rFonts w:ascii="Arial" w:hAnsi="Arial" w:cs="Arial"/>
                <w:b/>
                <w:lang w:val="en-US"/>
              </w:rPr>
            </w:pPr>
            <w:r>
              <w:rPr>
                <w:rFonts w:ascii="Arial" w:hAnsi="Arial" w:cs="Arial"/>
                <w:sz w:val="24"/>
                <w:szCs w:val="24"/>
                <w:lang w:val="pt-BR"/>
              </w:rPr>
              <w:br w:type="page"/>
            </w:r>
            <w:r w:rsidR="00007083" w:rsidRPr="00F87C1C">
              <w:rPr>
                <w:rFonts w:ascii="Arial" w:hAnsi="Arial" w:cs="Arial"/>
                <w:b/>
                <w:lang w:val="en-US"/>
              </w:rPr>
              <w:t>Nr.crt.</w:t>
            </w:r>
          </w:p>
        </w:tc>
        <w:tc>
          <w:tcPr>
            <w:tcW w:w="2692" w:type="dxa"/>
            <w:vMerge w:val="restart"/>
          </w:tcPr>
          <w:p w:rsidR="00007083" w:rsidRPr="00F87C1C" w:rsidRDefault="00007083" w:rsidP="007D1695">
            <w:pPr>
              <w:pStyle w:val="PlainText"/>
              <w:jc w:val="center"/>
              <w:rPr>
                <w:rFonts w:ascii="Arial" w:hAnsi="Arial" w:cs="Arial"/>
                <w:b/>
                <w:lang w:val="en-US"/>
              </w:rPr>
            </w:pPr>
            <w:r w:rsidRPr="00F87C1C">
              <w:rPr>
                <w:rFonts w:ascii="Arial" w:hAnsi="Arial" w:cs="Arial"/>
                <w:b/>
                <w:lang w:val="en-US"/>
              </w:rPr>
              <w:t>Indicator analizat</w:t>
            </w:r>
          </w:p>
        </w:tc>
        <w:tc>
          <w:tcPr>
            <w:tcW w:w="993" w:type="dxa"/>
            <w:vMerge w:val="restart"/>
          </w:tcPr>
          <w:p w:rsidR="00007083" w:rsidRPr="00F87C1C" w:rsidRDefault="00007083" w:rsidP="007D1695">
            <w:pPr>
              <w:pStyle w:val="PlainText"/>
              <w:jc w:val="center"/>
              <w:rPr>
                <w:rFonts w:ascii="Arial" w:hAnsi="Arial" w:cs="Arial"/>
                <w:b/>
                <w:lang w:val="en-US"/>
              </w:rPr>
            </w:pPr>
            <w:r w:rsidRPr="00F87C1C">
              <w:rPr>
                <w:rFonts w:ascii="Arial" w:hAnsi="Arial" w:cs="Arial"/>
                <w:b/>
                <w:lang w:val="en-US"/>
              </w:rPr>
              <w:t>UM</w:t>
            </w:r>
          </w:p>
        </w:tc>
        <w:tc>
          <w:tcPr>
            <w:tcW w:w="2128" w:type="dxa"/>
            <w:gridSpan w:val="2"/>
          </w:tcPr>
          <w:p w:rsidR="00007083" w:rsidRDefault="00007083" w:rsidP="007D1695">
            <w:pPr>
              <w:pStyle w:val="PlainText"/>
              <w:jc w:val="center"/>
              <w:rPr>
                <w:rFonts w:ascii="Arial" w:hAnsi="Arial" w:cs="Arial"/>
                <w:b/>
                <w:lang w:val="en-US"/>
              </w:rPr>
            </w:pPr>
            <w:r w:rsidRPr="00F87C1C">
              <w:rPr>
                <w:rFonts w:ascii="Arial" w:hAnsi="Arial" w:cs="Arial"/>
                <w:b/>
                <w:lang w:val="en-US"/>
              </w:rPr>
              <w:t>Valori determinate</w:t>
            </w:r>
          </w:p>
          <w:p w:rsidR="00007083" w:rsidRPr="00F87C1C" w:rsidRDefault="00290583" w:rsidP="007D1695">
            <w:pPr>
              <w:pStyle w:val="PlainText"/>
              <w:jc w:val="center"/>
              <w:rPr>
                <w:rFonts w:ascii="Arial" w:hAnsi="Arial" w:cs="Arial"/>
                <w:b/>
                <w:lang w:val="en-US"/>
              </w:rPr>
            </w:pPr>
            <w:r>
              <w:rPr>
                <w:rFonts w:ascii="Arial" w:hAnsi="Arial" w:cs="Arial"/>
                <w:b/>
                <w:lang w:val="en-US"/>
              </w:rPr>
              <w:t>Foraj F1</w:t>
            </w:r>
          </w:p>
        </w:tc>
        <w:tc>
          <w:tcPr>
            <w:tcW w:w="2127" w:type="dxa"/>
            <w:gridSpan w:val="2"/>
          </w:tcPr>
          <w:p w:rsidR="00007083" w:rsidRDefault="00007083" w:rsidP="007D1695">
            <w:pPr>
              <w:pStyle w:val="PlainText"/>
              <w:jc w:val="center"/>
              <w:rPr>
                <w:rFonts w:ascii="Arial" w:hAnsi="Arial" w:cs="Arial"/>
                <w:b/>
                <w:lang w:val="en-US"/>
              </w:rPr>
            </w:pPr>
            <w:r w:rsidRPr="00F87C1C">
              <w:rPr>
                <w:rFonts w:ascii="Arial" w:hAnsi="Arial" w:cs="Arial"/>
                <w:b/>
                <w:lang w:val="en-US"/>
              </w:rPr>
              <w:t>Valori determinate</w:t>
            </w:r>
          </w:p>
          <w:p w:rsidR="00007083" w:rsidRPr="00F87C1C" w:rsidRDefault="00290583" w:rsidP="007D1695">
            <w:pPr>
              <w:pStyle w:val="PlainText"/>
              <w:jc w:val="center"/>
              <w:rPr>
                <w:rFonts w:ascii="Arial" w:hAnsi="Arial" w:cs="Arial"/>
                <w:b/>
                <w:lang w:val="en-US"/>
              </w:rPr>
            </w:pPr>
            <w:r>
              <w:rPr>
                <w:rFonts w:ascii="Arial" w:hAnsi="Arial" w:cs="Arial"/>
                <w:b/>
                <w:lang w:val="en-US"/>
              </w:rPr>
              <w:t>Foraj F2</w:t>
            </w:r>
          </w:p>
        </w:tc>
        <w:tc>
          <w:tcPr>
            <w:tcW w:w="1275" w:type="dxa"/>
            <w:vMerge w:val="restart"/>
          </w:tcPr>
          <w:p w:rsidR="00007083" w:rsidRPr="00F87C1C" w:rsidRDefault="00007083" w:rsidP="007D1695">
            <w:pPr>
              <w:pStyle w:val="PlainText"/>
              <w:jc w:val="center"/>
              <w:rPr>
                <w:rFonts w:ascii="Arial" w:hAnsi="Arial" w:cs="Arial"/>
                <w:b/>
                <w:lang w:val="en-US"/>
              </w:rPr>
            </w:pPr>
            <w:r w:rsidRPr="00F87C1C">
              <w:rPr>
                <w:rFonts w:ascii="Arial" w:hAnsi="Arial" w:cs="Arial"/>
                <w:b/>
                <w:lang w:val="en-US"/>
              </w:rPr>
              <w:t>Valori limita cf.Legii 458/2002</w:t>
            </w:r>
          </w:p>
        </w:tc>
      </w:tr>
      <w:tr w:rsidR="00290583" w:rsidRPr="00F87C1C" w:rsidTr="00915057">
        <w:trPr>
          <w:cantSplit/>
          <w:trHeight w:val="111"/>
        </w:trPr>
        <w:tc>
          <w:tcPr>
            <w:tcW w:w="566" w:type="dxa"/>
            <w:vMerge/>
          </w:tcPr>
          <w:p w:rsidR="00290583" w:rsidRPr="00F87C1C" w:rsidRDefault="00290583" w:rsidP="00981207">
            <w:pPr>
              <w:pStyle w:val="PlainText"/>
              <w:spacing w:line="276" w:lineRule="auto"/>
              <w:rPr>
                <w:rFonts w:ascii="Arial" w:hAnsi="Arial" w:cs="Arial"/>
                <w:lang w:val="en-US"/>
              </w:rPr>
            </w:pPr>
          </w:p>
        </w:tc>
        <w:tc>
          <w:tcPr>
            <w:tcW w:w="2692" w:type="dxa"/>
            <w:vMerge/>
          </w:tcPr>
          <w:p w:rsidR="00290583" w:rsidRPr="00F87C1C" w:rsidRDefault="00290583" w:rsidP="00981207">
            <w:pPr>
              <w:pStyle w:val="PlainText"/>
              <w:spacing w:line="276" w:lineRule="auto"/>
              <w:rPr>
                <w:rFonts w:ascii="Arial" w:hAnsi="Arial" w:cs="Arial"/>
                <w:lang w:val="en-US"/>
              </w:rPr>
            </w:pPr>
          </w:p>
        </w:tc>
        <w:tc>
          <w:tcPr>
            <w:tcW w:w="993" w:type="dxa"/>
            <w:vMerge/>
          </w:tcPr>
          <w:p w:rsidR="00290583" w:rsidRPr="00F87C1C" w:rsidRDefault="00290583" w:rsidP="00981207">
            <w:pPr>
              <w:pStyle w:val="PlainText"/>
              <w:spacing w:line="276" w:lineRule="auto"/>
              <w:rPr>
                <w:rFonts w:ascii="Arial" w:hAnsi="Arial" w:cs="Arial"/>
                <w:lang w:val="en-US"/>
              </w:rPr>
            </w:pPr>
          </w:p>
        </w:tc>
        <w:tc>
          <w:tcPr>
            <w:tcW w:w="1136" w:type="dxa"/>
          </w:tcPr>
          <w:p w:rsidR="00290583" w:rsidRPr="00F87C1C" w:rsidRDefault="009653BA" w:rsidP="007D1695">
            <w:pPr>
              <w:pStyle w:val="PlainText"/>
              <w:jc w:val="center"/>
              <w:rPr>
                <w:rFonts w:ascii="Arial" w:hAnsi="Arial" w:cs="Arial"/>
                <w:b/>
                <w:lang w:val="en-US"/>
              </w:rPr>
            </w:pPr>
            <w:r>
              <w:rPr>
                <w:rFonts w:ascii="Arial" w:hAnsi="Arial" w:cs="Arial"/>
                <w:b/>
                <w:lang w:val="en-US"/>
              </w:rPr>
              <w:t>Sem. I 2</w:t>
            </w:r>
            <w:r w:rsidR="00290583">
              <w:rPr>
                <w:rFonts w:ascii="Arial" w:hAnsi="Arial" w:cs="Arial"/>
                <w:b/>
                <w:lang w:val="en-US"/>
              </w:rPr>
              <w:t>016</w:t>
            </w:r>
          </w:p>
        </w:tc>
        <w:tc>
          <w:tcPr>
            <w:tcW w:w="992" w:type="dxa"/>
          </w:tcPr>
          <w:p w:rsidR="00290583" w:rsidRDefault="00290583" w:rsidP="007D1695">
            <w:pPr>
              <w:pStyle w:val="PlainText"/>
              <w:ind w:left="12"/>
              <w:jc w:val="center"/>
              <w:rPr>
                <w:rFonts w:ascii="Arial" w:hAnsi="Arial" w:cs="Arial"/>
                <w:b/>
                <w:lang w:val="en-US"/>
              </w:rPr>
            </w:pPr>
            <w:r>
              <w:rPr>
                <w:rFonts w:ascii="Arial" w:hAnsi="Arial" w:cs="Arial"/>
                <w:b/>
                <w:lang w:val="en-US"/>
              </w:rPr>
              <w:t>Sem. II</w:t>
            </w:r>
          </w:p>
          <w:p w:rsidR="00290583" w:rsidRPr="00F87C1C" w:rsidRDefault="00290583" w:rsidP="007D1695">
            <w:pPr>
              <w:pStyle w:val="PlainText"/>
              <w:ind w:left="12"/>
              <w:jc w:val="center"/>
              <w:rPr>
                <w:rFonts w:ascii="Arial" w:hAnsi="Arial" w:cs="Arial"/>
                <w:b/>
                <w:lang w:val="en-US"/>
              </w:rPr>
            </w:pPr>
            <w:r>
              <w:rPr>
                <w:rFonts w:ascii="Arial" w:hAnsi="Arial" w:cs="Arial"/>
                <w:b/>
                <w:lang w:val="en-US"/>
              </w:rPr>
              <w:t>2016</w:t>
            </w:r>
          </w:p>
        </w:tc>
        <w:tc>
          <w:tcPr>
            <w:tcW w:w="992" w:type="dxa"/>
          </w:tcPr>
          <w:p w:rsidR="00290583" w:rsidRPr="00F87C1C" w:rsidRDefault="009653BA" w:rsidP="007D1695">
            <w:pPr>
              <w:pStyle w:val="PlainText"/>
              <w:jc w:val="center"/>
              <w:rPr>
                <w:rFonts w:ascii="Arial" w:hAnsi="Arial" w:cs="Arial"/>
                <w:b/>
                <w:lang w:val="en-US"/>
              </w:rPr>
            </w:pPr>
            <w:r>
              <w:rPr>
                <w:rFonts w:ascii="Arial" w:hAnsi="Arial" w:cs="Arial"/>
                <w:b/>
                <w:lang w:val="en-US"/>
              </w:rPr>
              <w:t>Sem. I 2</w:t>
            </w:r>
            <w:r w:rsidR="00290583">
              <w:rPr>
                <w:rFonts w:ascii="Arial" w:hAnsi="Arial" w:cs="Arial"/>
                <w:b/>
                <w:lang w:val="en-US"/>
              </w:rPr>
              <w:t>016</w:t>
            </w:r>
          </w:p>
        </w:tc>
        <w:tc>
          <w:tcPr>
            <w:tcW w:w="1135" w:type="dxa"/>
          </w:tcPr>
          <w:p w:rsidR="00290583" w:rsidRDefault="00290583" w:rsidP="007D1695">
            <w:pPr>
              <w:pStyle w:val="PlainText"/>
              <w:ind w:left="12"/>
              <w:jc w:val="center"/>
              <w:rPr>
                <w:rFonts w:ascii="Arial" w:hAnsi="Arial" w:cs="Arial"/>
                <w:b/>
                <w:lang w:val="en-US"/>
              </w:rPr>
            </w:pPr>
            <w:r>
              <w:rPr>
                <w:rFonts w:ascii="Arial" w:hAnsi="Arial" w:cs="Arial"/>
                <w:b/>
                <w:lang w:val="en-US"/>
              </w:rPr>
              <w:t>Sem. II</w:t>
            </w:r>
          </w:p>
          <w:p w:rsidR="00290583" w:rsidRPr="00F87C1C" w:rsidRDefault="00290583" w:rsidP="007D1695">
            <w:pPr>
              <w:pStyle w:val="PlainText"/>
              <w:ind w:left="12"/>
              <w:jc w:val="center"/>
              <w:rPr>
                <w:rFonts w:ascii="Arial" w:hAnsi="Arial" w:cs="Arial"/>
                <w:b/>
                <w:lang w:val="en-US"/>
              </w:rPr>
            </w:pPr>
            <w:r>
              <w:rPr>
                <w:rFonts w:ascii="Arial" w:hAnsi="Arial" w:cs="Arial"/>
                <w:b/>
                <w:lang w:val="en-US"/>
              </w:rPr>
              <w:t>2016</w:t>
            </w:r>
          </w:p>
        </w:tc>
        <w:tc>
          <w:tcPr>
            <w:tcW w:w="1275" w:type="dxa"/>
            <w:vMerge/>
          </w:tcPr>
          <w:p w:rsidR="00290583" w:rsidRPr="00F87C1C" w:rsidRDefault="00290583" w:rsidP="00981207">
            <w:pPr>
              <w:pStyle w:val="PlainText"/>
              <w:spacing w:line="276" w:lineRule="auto"/>
              <w:rPr>
                <w:rFonts w:ascii="Arial" w:hAnsi="Arial" w:cs="Arial"/>
                <w:lang w:val="en-US"/>
              </w:rPr>
            </w:pP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pH(la 25°C)</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unit. pH</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6.76</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7.26</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7.28</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6.5-9.5</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2.</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Azot amoniacal/Amoniu</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&lt;0.05</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0.436</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0.057</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0.50</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3.</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Sulfuri/hidrogen sulfurat</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µg/l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&lt;20</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&lt;20</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&lt;20</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100</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4.</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Cloruri</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72.21</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273.74</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159.68</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250</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5.</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Cianuri totale</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µg/l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&lt;5</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&lt;5</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&lt;5</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50</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6.</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Sulfati</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64.25</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108.64</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111.83</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250</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7.</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Cadmiu</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µg/l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&lt;0.2</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&lt;0.2</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&lt;0.2</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5</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8.</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Cupru</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µg/l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1.9</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3.2</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1.7</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100</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9.</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Crom total</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µg/l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4.9</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16.5</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1.6</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50</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10.</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Crom hexavalent</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&lt;0.02</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&lt;0.02</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&lt;0.02</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11.</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Crom trivalent</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&lt;0.02</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&lt;0.02</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&lt;0.02</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12.</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Zinc</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µg/l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&lt;50</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&lt;50</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&lt;50</w:t>
            </w:r>
          </w:p>
        </w:tc>
        <w:tc>
          <w:tcPr>
            <w:tcW w:w="1275" w:type="dxa"/>
          </w:tcPr>
          <w:p w:rsidR="00290583" w:rsidRPr="00290583" w:rsidRDefault="00290583" w:rsidP="00F87C1C">
            <w:pPr>
              <w:pStyle w:val="PlainText"/>
              <w:spacing w:line="276" w:lineRule="auto"/>
              <w:jc w:val="center"/>
              <w:rPr>
                <w:rFonts w:ascii="Arial" w:hAnsi="Arial" w:cs="Arial"/>
                <w:b/>
                <w:lang w:val="en-US"/>
              </w:rPr>
            </w:pPr>
            <w:r w:rsidRPr="00290583">
              <w:rPr>
                <w:rFonts w:ascii="Arial" w:hAnsi="Arial" w:cs="Arial"/>
                <w:b/>
                <w:lang w:val="en-US"/>
              </w:rPr>
              <w:t>5.000</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13.</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Materii in suspensie-MTS</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&lt;10</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&lt;10</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&lt;10</w:t>
            </w:r>
          </w:p>
        </w:tc>
        <w:tc>
          <w:tcPr>
            <w:tcW w:w="1275"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w:t>
            </w:r>
          </w:p>
        </w:tc>
      </w:tr>
      <w:tr w:rsidR="00290583" w:rsidRPr="00F87C1C" w:rsidTr="00915057">
        <w:trPr>
          <w:cantSplit/>
          <w:trHeight w:val="269"/>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14.</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CCO-Cr</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4.80</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5.70</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5.25</w:t>
            </w:r>
          </w:p>
        </w:tc>
        <w:tc>
          <w:tcPr>
            <w:tcW w:w="1275"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15.</w:t>
            </w:r>
          </w:p>
        </w:tc>
        <w:tc>
          <w:tcPr>
            <w:tcW w:w="2692" w:type="dxa"/>
          </w:tcPr>
          <w:p w:rsidR="00290583" w:rsidRPr="00F87C1C" w:rsidRDefault="00290583" w:rsidP="00981207">
            <w:pPr>
              <w:pStyle w:val="PlainText"/>
              <w:spacing w:line="276" w:lineRule="auto"/>
              <w:rPr>
                <w:rFonts w:ascii="Arial" w:hAnsi="Arial" w:cs="Arial"/>
                <w:vertAlign w:val="subscript"/>
                <w:lang w:val="en-US"/>
              </w:rPr>
            </w:pPr>
            <w:r w:rsidRPr="00F87C1C">
              <w:rPr>
                <w:rFonts w:ascii="Arial" w:hAnsi="Arial" w:cs="Arial"/>
                <w:lang w:val="en-US"/>
              </w:rPr>
              <w:t>CBO</w:t>
            </w:r>
            <w:r w:rsidRPr="00F87C1C">
              <w:rPr>
                <w:rFonts w:ascii="Arial" w:hAnsi="Arial" w:cs="Arial"/>
                <w:vertAlign w:val="subscript"/>
                <w:lang w:val="en-US"/>
              </w:rPr>
              <w:t>5</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1.58</w:t>
            </w:r>
          </w:p>
        </w:tc>
        <w:tc>
          <w:tcPr>
            <w:tcW w:w="992" w:type="dxa"/>
          </w:tcPr>
          <w:p w:rsidR="00290583" w:rsidRPr="00F87C1C" w:rsidRDefault="00290583" w:rsidP="00EB6AD8">
            <w:pPr>
              <w:pStyle w:val="PlainText"/>
              <w:spacing w:line="276" w:lineRule="auto"/>
              <w:jc w:val="center"/>
              <w:rPr>
                <w:rFonts w:ascii="Arial" w:hAnsi="Arial" w:cs="Arial"/>
                <w:lang w:val="en-US"/>
              </w:rPr>
            </w:pPr>
            <w:r>
              <w:rPr>
                <w:rFonts w:ascii="Arial" w:hAnsi="Arial" w:cs="Arial"/>
                <w:lang w:val="en-US"/>
              </w:rPr>
              <w:t>1.94</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1.78</w:t>
            </w:r>
          </w:p>
        </w:tc>
        <w:tc>
          <w:tcPr>
            <w:tcW w:w="1275"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16.</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Fosfor total</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&lt;0.05</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&lt;0.05</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&lt;0.05</w:t>
            </w:r>
          </w:p>
        </w:tc>
        <w:tc>
          <w:tcPr>
            <w:tcW w:w="1275"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17.</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Detergenti anionici</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&lt;0.03</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&lt;0.03</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&lt;0.03</w:t>
            </w:r>
          </w:p>
        </w:tc>
        <w:tc>
          <w:tcPr>
            <w:tcW w:w="1275"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w:t>
            </w:r>
          </w:p>
        </w:tc>
      </w:tr>
      <w:tr w:rsidR="00290583" w:rsidRPr="00F87C1C" w:rsidTr="00915057">
        <w:trPr>
          <w:cantSplit/>
          <w:trHeight w:val="111"/>
        </w:trPr>
        <w:tc>
          <w:tcPr>
            <w:tcW w:w="566"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18.</w:t>
            </w:r>
          </w:p>
        </w:tc>
        <w:tc>
          <w:tcPr>
            <w:tcW w:w="2692" w:type="dxa"/>
          </w:tcPr>
          <w:p w:rsidR="00290583" w:rsidRPr="00F87C1C" w:rsidRDefault="00290583" w:rsidP="00981207">
            <w:pPr>
              <w:pStyle w:val="PlainText"/>
              <w:spacing w:line="276" w:lineRule="auto"/>
              <w:rPr>
                <w:rFonts w:ascii="Arial" w:hAnsi="Arial" w:cs="Arial"/>
                <w:lang w:val="en-US"/>
              </w:rPr>
            </w:pPr>
            <w:r w:rsidRPr="00F87C1C">
              <w:rPr>
                <w:rFonts w:ascii="Arial" w:hAnsi="Arial" w:cs="Arial"/>
                <w:lang w:val="en-US"/>
              </w:rPr>
              <w:t>Substante extractibile cu eter de petrol</w:t>
            </w:r>
          </w:p>
        </w:tc>
        <w:tc>
          <w:tcPr>
            <w:tcW w:w="993"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mg/l</w:t>
            </w:r>
          </w:p>
        </w:tc>
        <w:tc>
          <w:tcPr>
            <w:tcW w:w="1136"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&lt;20 (&lt;1)</w:t>
            </w:r>
          </w:p>
        </w:tc>
        <w:tc>
          <w:tcPr>
            <w:tcW w:w="992"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&lt;20 (&lt;1)</w:t>
            </w:r>
          </w:p>
        </w:tc>
        <w:tc>
          <w:tcPr>
            <w:tcW w:w="992" w:type="dxa"/>
          </w:tcPr>
          <w:p w:rsidR="00290583" w:rsidRPr="00F87C1C" w:rsidRDefault="00290583" w:rsidP="00007083">
            <w:pPr>
              <w:pStyle w:val="PlainText"/>
              <w:spacing w:line="276" w:lineRule="auto"/>
              <w:jc w:val="center"/>
              <w:rPr>
                <w:rFonts w:ascii="Arial" w:hAnsi="Arial" w:cs="Arial"/>
                <w:lang w:val="en-US"/>
              </w:rPr>
            </w:pPr>
            <w:r>
              <w:rPr>
                <w:rFonts w:ascii="Arial" w:hAnsi="Arial" w:cs="Arial"/>
                <w:lang w:val="en-US"/>
              </w:rPr>
              <w:t>-</w:t>
            </w:r>
          </w:p>
        </w:tc>
        <w:tc>
          <w:tcPr>
            <w:tcW w:w="1135" w:type="dxa"/>
          </w:tcPr>
          <w:p w:rsidR="00290583" w:rsidRPr="00F87C1C" w:rsidRDefault="00290583" w:rsidP="00EB6AD8">
            <w:pPr>
              <w:pStyle w:val="PlainText"/>
              <w:spacing w:line="276" w:lineRule="auto"/>
              <w:jc w:val="center"/>
              <w:rPr>
                <w:rFonts w:ascii="Arial" w:hAnsi="Arial" w:cs="Arial"/>
                <w:lang w:val="en-US"/>
              </w:rPr>
            </w:pPr>
            <w:r w:rsidRPr="00F87C1C">
              <w:rPr>
                <w:rFonts w:ascii="Arial" w:hAnsi="Arial" w:cs="Arial"/>
                <w:lang w:val="en-US"/>
              </w:rPr>
              <w:t>&lt;20 (&lt;1)</w:t>
            </w:r>
          </w:p>
        </w:tc>
        <w:tc>
          <w:tcPr>
            <w:tcW w:w="1275" w:type="dxa"/>
          </w:tcPr>
          <w:p w:rsidR="00290583" w:rsidRPr="00F87C1C" w:rsidRDefault="00290583" w:rsidP="00F87C1C">
            <w:pPr>
              <w:pStyle w:val="PlainText"/>
              <w:spacing w:line="276" w:lineRule="auto"/>
              <w:jc w:val="center"/>
              <w:rPr>
                <w:rFonts w:ascii="Arial" w:hAnsi="Arial" w:cs="Arial"/>
                <w:lang w:val="en-US"/>
              </w:rPr>
            </w:pPr>
            <w:r w:rsidRPr="00F87C1C">
              <w:rPr>
                <w:rFonts w:ascii="Arial" w:hAnsi="Arial" w:cs="Arial"/>
                <w:lang w:val="en-US"/>
              </w:rPr>
              <w:t>-</w:t>
            </w:r>
          </w:p>
        </w:tc>
      </w:tr>
    </w:tbl>
    <w:p w:rsidR="00331C3D" w:rsidRPr="007F4034" w:rsidRDefault="00331C3D" w:rsidP="007F4034">
      <w:pPr>
        <w:tabs>
          <w:tab w:val="left" w:pos="0"/>
        </w:tabs>
        <w:spacing w:line="240" w:lineRule="auto"/>
        <w:rPr>
          <w:rFonts w:ascii="Arial Narrow" w:hAnsi="Arial Narrow" w:cs="Arial"/>
          <w:b/>
          <w:sz w:val="16"/>
          <w:szCs w:val="16"/>
          <w:lang w:val="pt-BR"/>
        </w:rPr>
      </w:pPr>
    </w:p>
    <w:p w:rsidR="00331C3D" w:rsidRPr="007D1695" w:rsidRDefault="00F87C1C" w:rsidP="007D1695">
      <w:pPr>
        <w:tabs>
          <w:tab w:val="left" w:pos="0"/>
        </w:tabs>
        <w:spacing w:line="240" w:lineRule="auto"/>
        <w:rPr>
          <w:rFonts w:ascii="Arial" w:hAnsi="Arial" w:cs="Arial"/>
          <w:sz w:val="24"/>
          <w:szCs w:val="24"/>
          <w:lang w:val="pt-BR"/>
        </w:rPr>
      </w:pPr>
      <w:r>
        <w:rPr>
          <w:rFonts w:ascii="Arial Narrow" w:hAnsi="Arial Narrow" w:cs="Arial"/>
          <w:b/>
          <w:sz w:val="28"/>
          <w:szCs w:val="28"/>
          <w:lang w:val="pt-BR"/>
        </w:rPr>
        <w:tab/>
      </w:r>
      <w:r w:rsidR="00536CA1" w:rsidRPr="00B709F8">
        <w:rPr>
          <w:rFonts w:ascii="Arial Narrow" w:hAnsi="Arial Narrow" w:cs="Arial"/>
          <w:sz w:val="24"/>
          <w:szCs w:val="24"/>
          <w:lang w:val="pt-BR"/>
        </w:rPr>
        <w:t>S</w:t>
      </w:r>
      <w:r w:rsidRPr="007D1695">
        <w:rPr>
          <w:rFonts w:ascii="Arial" w:hAnsi="Arial" w:cs="Arial"/>
          <w:sz w:val="24"/>
          <w:szCs w:val="24"/>
          <w:lang w:val="pt-BR"/>
        </w:rPr>
        <w:t xml:space="preserve">e constata ca probele </w:t>
      </w:r>
      <w:r w:rsidR="00536CA1" w:rsidRPr="007D1695">
        <w:rPr>
          <w:rFonts w:ascii="Arial" w:hAnsi="Arial" w:cs="Arial"/>
          <w:sz w:val="24"/>
          <w:szCs w:val="24"/>
          <w:lang w:val="pt-BR"/>
        </w:rPr>
        <w:t xml:space="preserve">de apa </w:t>
      </w:r>
      <w:r w:rsidRPr="007D1695">
        <w:rPr>
          <w:rFonts w:ascii="Arial" w:hAnsi="Arial" w:cs="Arial"/>
          <w:sz w:val="24"/>
          <w:szCs w:val="24"/>
          <w:lang w:val="pt-BR"/>
        </w:rPr>
        <w:t>din forajele F1 si F2nu prezinta depasiri ale valorilor limita din Legea 458/2002, la indicatorii analizati.</w:t>
      </w:r>
    </w:p>
    <w:p w:rsidR="00BD301C" w:rsidRDefault="00CF7238" w:rsidP="0088215A">
      <w:pPr>
        <w:tabs>
          <w:tab w:val="left" w:pos="0"/>
        </w:tabs>
        <w:spacing w:line="240" w:lineRule="auto"/>
        <w:rPr>
          <w:rFonts w:ascii="Arial Narrow" w:hAnsi="Arial Narrow" w:cs="Arial"/>
          <w:b/>
          <w:sz w:val="28"/>
          <w:szCs w:val="28"/>
          <w:lang w:val="pt-BR"/>
        </w:rPr>
      </w:pPr>
      <w:r w:rsidRPr="007D1695">
        <w:rPr>
          <w:rFonts w:ascii="Arial" w:hAnsi="Arial" w:cs="Arial"/>
          <w:sz w:val="24"/>
          <w:szCs w:val="24"/>
          <w:lang w:val="pt-BR"/>
        </w:rPr>
        <w:tab/>
      </w:r>
    </w:p>
    <w:tbl>
      <w:tblPr>
        <w:tblpPr w:leftFromText="180" w:rightFromText="180" w:vertAnchor="text" w:horzAnchor="page" w:tblpX="2209" w:tblpY="156"/>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692"/>
        <w:gridCol w:w="993"/>
        <w:gridCol w:w="1244"/>
        <w:gridCol w:w="1309"/>
        <w:gridCol w:w="1702"/>
      </w:tblGrid>
      <w:tr w:rsidR="00BD7A39" w:rsidRPr="00F87C1C" w:rsidTr="00BD7A39">
        <w:trPr>
          <w:cantSplit/>
          <w:trHeight w:val="112"/>
        </w:trPr>
        <w:tc>
          <w:tcPr>
            <w:tcW w:w="566" w:type="dxa"/>
            <w:vMerge w:val="restart"/>
          </w:tcPr>
          <w:p w:rsidR="00BD7A39" w:rsidRPr="00F87C1C" w:rsidRDefault="00BD7A39" w:rsidP="00BD7A39">
            <w:pPr>
              <w:pStyle w:val="PlainText"/>
              <w:rPr>
                <w:rFonts w:ascii="Arial" w:hAnsi="Arial" w:cs="Arial"/>
                <w:b/>
                <w:lang w:val="en-US"/>
              </w:rPr>
            </w:pPr>
            <w:r>
              <w:rPr>
                <w:rFonts w:ascii="Arial" w:hAnsi="Arial" w:cs="Arial"/>
                <w:sz w:val="24"/>
                <w:szCs w:val="24"/>
                <w:lang w:val="pt-BR"/>
              </w:rPr>
              <w:br w:type="page"/>
            </w:r>
            <w:r w:rsidRPr="00F87C1C">
              <w:rPr>
                <w:rFonts w:ascii="Arial" w:hAnsi="Arial" w:cs="Arial"/>
                <w:b/>
                <w:lang w:val="en-US"/>
              </w:rPr>
              <w:t>Nr.crt.</w:t>
            </w:r>
          </w:p>
        </w:tc>
        <w:tc>
          <w:tcPr>
            <w:tcW w:w="2692" w:type="dxa"/>
            <w:vMerge w:val="restart"/>
          </w:tcPr>
          <w:p w:rsidR="00BD7A39" w:rsidRPr="00F87C1C" w:rsidRDefault="00BD7A39" w:rsidP="00BD7A39">
            <w:pPr>
              <w:pStyle w:val="PlainText"/>
              <w:jc w:val="center"/>
              <w:rPr>
                <w:rFonts w:ascii="Arial" w:hAnsi="Arial" w:cs="Arial"/>
                <w:b/>
                <w:lang w:val="en-US"/>
              </w:rPr>
            </w:pPr>
            <w:r w:rsidRPr="00F87C1C">
              <w:rPr>
                <w:rFonts w:ascii="Arial" w:hAnsi="Arial" w:cs="Arial"/>
                <w:b/>
                <w:lang w:val="en-US"/>
              </w:rPr>
              <w:t>Indicator analizat</w:t>
            </w:r>
          </w:p>
        </w:tc>
        <w:tc>
          <w:tcPr>
            <w:tcW w:w="993" w:type="dxa"/>
            <w:vMerge w:val="restart"/>
          </w:tcPr>
          <w:p w:rsidR="00BD7A39" w:rsidRPr="00F87C1C" w:rsidRDefault="00BD7A39" w:rsidP="00BD7A39">
            <w:pPr>
              <w:pStyle w:val="PlainText"/>
              <w:jc w:val="center"/>
              <w:rPr>
                <w:rFonts w:ascii="Arial" w:hAnsi="Arial" w:cs="Arial"/>
                <w:b/>
                <w:lang w:val="en-US"/>
              </w:rPr>
            </w:pPr>
            <w:r w:rsidRPr="00F87C1C">
              <w:rPr>
                <w:rFonts w:ascii="Arial" w:hAnsi="Arial" w:cs="Arial"/>
                <w:b/>
                <w:lang w:val="en-US"/>
              </w:rPr>
              <w:t>UM</w:t>
            </w:r>
          </w:p>
        </w:tc>
        <w:tc>
          <w:tcPr>
            <w:tcW w:w="2553" w:type="dxa"/>
            <w:gridSpan w:val="2"/>
          </w:tcPr>
          <w:p w:rsidR="00BD7A39" w:rsidRDefault="00BD7A39" w:rsidP="00BD7A39">
            <w:pPr>
              <w:pStyle w:val="PlainText"/>
              <w:jc w:val="center"/>
              <w:rPr>
                <w:rFonts w:ascii="Arial" w:hAnsi="Arial" w:cs="Arial"/>
                <w:b/>
                <w:lang w:val="en-US"/>
              </w:rPr>
            </w:pPr>
            <w:r w:rsidRPr="00F87C1C">
              <w:rPr>
                <w:rFonts w:ascii="Arial" w:hAnsi="Arial" w:cs="Arial"/>
                <w:b/>
                <w:lang w:val="en-US"/>
              </w:rPr>
              <w:t>Valori determinate</w:t>
            </w:r>
          </w:p>
          <w:p w:rsidR="00BD7A39" w:rsidRPr="00F87C1C" w:rsidRDefault="00BD7A39" w:rsidP="00BD7A39">
            <w:pPr>
              <w:pStyle w:val="PlainText"/>
              <w:jc w:val="center"/>
              <w:rPr>
                <w:rFonts w:ascii="Arial" w:hAnsi="Arial" w:cs="Arial"/>
                <w:b/>
                <w:lang w:val="en-US"/>
              </w:rPr>
            </w:pPr>
            <w:r>
              <w:rPr>
                <w:rFonts w:ascii="Arial" w:hAnsi="Arial" w:cs="Arial"/>
                <w:b/>
                <w:lang w:val="en-US"/>
              </w:rPr>
              <w:t>Foraj F1</w:t>
            </w:r>
          </w:p>
        </w:tc>
        <w:tc>
          <w:tcPr>
            <w:tcW w:w="1702" w:type="dxa"/>
          </w:tcPr>
          <w:p w:rsidR="00BD7A39" w:rsidRDefault="00BD7A39" w:rsidP="00BD7A39">
            <w:pPr>
              <w:pStyle w:val="PlainText"/>
              <w:jc w:val="center"/>
              <w:rPr>
                <w:rFonts w:ascii="Arial" w:hAnsi="Arial" w:cs="Arial"/>
                <w:b/>
                <w:lang w:val="en-US"/>
              </w:rPr>
            </w:pPr>
            <w:r w:rsidRPr="00F87C1C">
              <w:rPr>
                <w:rFonts w:ascii="Arial" w:hAnsi="Arial" w:cs="Arial"/>
                <w:b/>
                <w:lang w:val="en-US"/>
              </w:rPr>
              <w:t>Valori determinate</w:t>
            </w:r>
          </w:p>
          <w:p w:rsidR="00BD7A39" w:rsidRPr="00F87C1C" w:rsidRDefault="00BD7A39" w:rsidP="00BD7A39">
            <w:pPr>
              <w:pStyle w:val="PlainText"/>
              <w:jc w:val="center"/>
              <w:rPr>
                <w:rFonts w:ascii="Arial" w:hAnsi="Arial" w:cs="Arial"/>
                <w:b/>
                <w:lang w:val="en-US"/>
              </w:rPr>
            </w:pPr>
            <w:r>
              <w:rPr>
                <w:rFonts w:ascii="Arial" w:hAnsi="Arial" w:cs="Arial"/>
                <w:b/>
                <w:lang w:val="en-US"/>
              </w:rPr>
              <w:t>Foraj F1</w:t>
            </w:r>
          </w:p>
        </w:tc>
      </w:tr>
      <w:tr w:rsidR="00BD7A39" w:rsidRPr="00F87C1C" w:rsidTr="00BD7A39">
        <w:trPr>
          <w:cantSplit/>
          <w:trHeight w:val="111"/>
        </w:trPr>
        <w:tc>
          <w:tcPr>
            <w:tcW w:w="566" w:type="dxa"/>
            <w:vMerge/>
          </w:tcPr>
          <w:p w:rsidR="00BD7A39" w:rsidRPr="00F87C1C" w:rsidRDefault="00BD7A39" w:rsidP="00BD7A39">
            <w:pPr>
              <w:pStyle w:val="PlainText"/>
              <w:spacing w:line="276" w:lineRule="auto"/>
              <w:rPr>
                <w:rFonts w:ascii="Arial" w:hAnsi="Arial" w:cs="Arial"/>
                <w:lang w:val="en-US"/>
              </w:rPr>
            </w:pPr>
          </w:p>
        </w:tc>
        <w:tc>
          <w:tcPr>
            <w:tcW w:w="2692" w:type="dxa"/>
            <w:vMerge/>
          </w:tcPr>
          <w:p w:rsidR="00BD7A39" w:rsidRPr="00F87C1C" w:rsidRDefault="00BD7A39" w:rsidP="00BD7A39">
            <w:pPr>
              <w:pStyle w:val="PlainText"/>
              <w:spacing w:line="276" w:lineRule="auto"/>
              <w:rPr>
                <w:rFonts w:ascii="Arial" w:hAnsi="Arial" w:cs="Arial"/>
                <w:lang w:val="en-US"/>
              </w:rPr>
            </w:pPr>
          </w:p>
        </w:tc>
        <w:tc>
          <w:tcPr>
            <w:tcW w:w="993" w:type="dxa"/>
            <w:vMerge/>
          </w:tcPr>
          <w:p w:rsidR="00BD7A39" w:rsidRPr="00F87C1C" w:rsidRDefault="00BD7A39" w:rsidP="00BD7A39">
            <w:pPr>
              <w:pStyle w:val="PlainText"/>
              <w:spacing w:line="276" w:lineRule="auto"/>
              <w:rPr>
                <w:rFonts w:ascii="Arial" w:hAnsi="Arial" w:cs="Arial"/>
                <w:lang w:val="en-US"/>
              </w:rPr>
            </w:pPr>
          </w:p>
        </w:tc>
        <w:tc>
          <w:tcPr>
            <w:tcW w:w="1244" w:type="dxa"/>
          </w:tcPr>
          <w:p w:rsidR="00BD7A39" w:rsidRPr="00F87C1C" w:rsidRDefault="009653BA" w:rsidP="00BD7A39">
            <w:pPr>
              <w:pStyle w:val="PlainText"/>
              <w:jc w:val="center"/>
              <w:rPr>
                <w:rFonts w:ascii="Arial" w:hAnsi="Arial" w:cs="Arial"/>
                <w:b/>
                <w:lang w:val="en-US"/>
              </w:rPr>
            </w:pPr>
            <w:r>
              <w:rPr>
                <w:rFonts w:ascii="Arial" w:hAnsi="Arial" w:cs="Arial"/>
                <w:b/>
                <w:lang w:val="en-US"/>
              </w:rPr>
              <w:t>Sem. I 2</w:t>
            </w:r>
            <w:r w:rsidR="00BD7A39">
              <w:rPr>
                <w:rFonts w:ascii="Arial" w:hAnsi="Arial" w:cs="Arial"/>
                <w:b/>
                <w:lang w:val="en-US"/>
              </w:rPr>
              <w:t>016</w:t>
            </w:r>
          </w:p>
        </w:tc>
        <w:tc>
          <w:tcPr>
            <w:tcW w:w="1309" w:type="dxa"/>
          </w:tcPr>
          <w:p w:rsidR="00BD7A39" w:rsidRDefault="00BD7A39" w:rsidP="00BD7A39">
            <w:pPr>
              <w:pStyle w:val="PlainText"/>
              <w:ind w:left="12"/>
              <w:jc w:val="center"/>
              <w:rPr>
                <w:rFonts w:ascii="Arial" w:hAnsi="Arial" w:cs="Arial"/>
                <w:b/>
                <w:lang w:val="en-US"/>
              </w:rPr>
            </w:pPr>
            <w:r>
              <w:rPr>
                <w:rFonts w:ascii="Arial" w:hAnsi="Arial" w:cs="Arial"/>
                <w:b/>
                <w:lang w:val="en-US"/>
              </w:rPr>
              <w:t>Sem. II</w:t>
            </w:r>
          </w:p>
          <w:p w:rsidR="00BD7A39" w:rsidRPr="00F87C1C" w:rsidRDefault="00BD7A39" w:rsidP="00BD7A39">
            <w:pPr>
              <w:pStyle w:val="PlainText"/>
              <w:ind w:left="12"/>
              <w:jc w:val="center"/>
              <w:rPr>
                <w:rFonts w:ascii="Arial" w:hAnsi="Arial" w:cs="Arial"/>
                <w:b/>
                <w:lang w:val="en-US"/>
              </w:rPr>
            </w:pPr>
            <w:r>
              <w:rPr>
                <w:rFonts w:ascii="Arial" w:hAnsi="Arial" w:cs="Arial"/>
                <w:b/>
                <w:lang w:val="en-US"/>
              </w:rPr>
              <w:t>2016</w:t>
            </w:r>
          </w:p>
        </w:tc>
        <w:tc>
          <w:tcPr>
            <w:tcW w:w="1702" w:type="dxa"/>
          </w:tcPr>
          <w:p w:rsidR="00BD7A39" w:rsidRPr="00F87C1C" w:rsidRDefault="00BD7A39" w:rsidP="00BD7A39">
            <w:pPr>
              <w:pStyle w:val="PlainText"/>
              <w:ind w:left="12"/>
              <w:jc w:val="center"/>
              <w:rPr>
                <w:rFonts w:ascii="Arial" w:hAnsi="Arial" w:cs="Arial"/>
                <w:b/>
                <w:lang w:val="en-US"/>
              </w:rPr>
            </w:pPr>
            <w:r>
              <w:rPr>
                <w:rFonts w:ascii="Arial" w:hAnsi="Arial" w:cs="Arial"/>
                <w:b/>
                <w:lang w:val="en-US"/>
              </w:rPr>
              <w:t>2004</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pH(la 25°C)</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unit. pH</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6.76</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7.26</w:t>
            </w:r>
          </w:p>
        </w:tc>
        <w:tc>
          <w:tcPr>
            <w:tcW w:w="1702" w:type="dxa"/>
          </w:tcPr>
          <w:p w:rsidR="00BD7A39" w:rsidRPr="00F87C1C" w:rsidRDefault="00BD7A39" w:rsidP="00CD47B5">
            <w:pPr>
              <w:pStyle w:val="PlainText"/>
              <w:spacing w:line="276" w:lineRule="auto"/>
              <w:jc w:val="center"/>
              <w:rPr>
                <w:rFonts w:ascii="Arial" w:hAnsi="Arial" w:cs="Arial"/>
                <w:lang w:val="en-US"/>
              </w:rPr>
            </w:pPr>
            <w:r w:rsidRPr="00F87C1C">
              <w:rPr>
                <w:rFonts w:ascii="Arial" w:hAnsi="Arial" w:cs="Arial"/>
                <w:lang w:val="en-US"/>
              </w:rPr>
              <w:t>6.</w:t>
            </w:r>
            <w:r>
              <w:rPr>
                <w:rFonts w:ascii="Arial" w:hAnsi="Arial" w:cs="Arial"/>
                <w:lang w:val="en-US"/>
              </w:rPr>
              <w:t>8</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2.</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Azot amoniacal/Amoniu</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&lt;0.05</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0.436</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3.</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Sulfuri/hidrogen sulfurat</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µg/l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&lt;20</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&lt;20</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4.</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Cloruri</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72.21</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273.74</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51</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5.</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Cianuri totale</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µg/l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&lt;5</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&lt;5</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absent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6.</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Sulfati</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64.25</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108.64</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35</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7.</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Cadmiu</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µg/l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&lt;0.2</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&lt;0.2</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absent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8.</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Cupru</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µg/l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1.9</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3.2</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50</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9.</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Crom total</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µg/l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4.9</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16.5</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absent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10.</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Crom hexavalent</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&lt;0.02</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&lt;0.02</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11.</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Crom trivalent</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&lt;0.02</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&lt;0.02</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lastRenderedPageBreak/>
              <w:t>12.</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Zinc</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µg/l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&lt;50</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&lt;50</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10</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13.</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Materii in suspensie-MTS</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&lt;10</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&lt;10</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absent</w:t>
            </w:r>
          </w:p>
        </w:tc>
      </w:tr>
      <w:tr w:rsidR="00BD7A39" w:rsidRPr="00F87C1C" w:rsidTr="00BD7A39">
        <w:trPr>
          <w:cantSplit/>
          <w:trHeight w:val="269"/>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14.</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CCO-Cr</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4.80</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5.70</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3,4</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15.</w:t>
            </w:r>
          </w:p>
        </w:tc>
        <w:tc>
          <w:tcPr>
            <w:tcW w:w="2692" w:type="dxa"/>
          </w:tcPr>
          <w:p w:rsidR="00BD7A39" w:rsidRPr="00F87C1C" w:rsidRDefault="00BD7A39" w:rsidP="00BD7A39">
            <w:pPr>
              <w:pStyle w:val="PlainText"/>
              <w:spacing w:line="276" w:lineRule="auto"/>
              <w:rPr>
                <w:rFonts w:ascii="Arial" w:hAnsi="Arial" w:cs="Arial"/>
                <w:vertAlign w:val="subscript"/>
                <w:lang w:val="en-US"/>
              </w:rPr>
            </w:pPr>
            <w:r w:rsidRPr="00F87C1C">
              <w:rPr>
                <w:rFonts w:ascii="Arial" w:hAnsi="Arial" w:cs="Arial"/>
                <w:lang w:val="en-US"/>
              </w:rPr>
              <w:t>CBO</w:t>
            </w:r>
            <w:r w:rsidRPr="00F87C1C">
              <w:rPr>
                <w:rFonts w:ascii="Arial" w:hAnsi="Arial" w:cs="Arial"/>
                <w:vertAlign w:val="subscript"/>
                <w:lang w:val="en-US"/>
              </w:rPr>
              <w:t>5</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 O</w:t>
            </w:r>
            <w:r w:rsidRPr="00F87C1C">
              <w:rPr>
                <w:rFonts w:ascii="Arial" w:hAnsi="Arial" w:cs="Arial"/>
                <w:vertAlign w:val="subscript"/>
                <w:lang w:val="en-US"/>
              </w:rPr>
              <w:t>2</w:t>
            </w:r>
            <w:r w:rsidRPr="00F87C1C">
              <w:rPr>
                <w:rFonts w:ascii="Arial" w:hAnsi="Arial" w:cs="Arial"/>
                <w:lang w:val="en-US"/>
              </w:rPr>
              <w:t>/l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1.58</w:t>
            </w:r>
          </w:p>
        </w:tc>
        <w:tc>
          <w:tcPr>
            <w:tcW w:w="1309" w:type="dxa"/>
          </w:tcPr>
          <w:p w:rsidR="00BD7A39" w:rsidRPr="00F87C1C" w:rsidRDefault="00BD7A39" w:rsidP="00BD7A39">
            <w:pPr>
              <w:pStyle w:val="PlainText"/>
              <w:spacing w:line="276" w:lineRule="auto"/>
              <w:jc w:val="center"/>
              <w:rPr>
                <w:rFonts w:ascii="Arial" w:hAnsi="Arial" w:cs="Arial"/>
                <w:lang w:val="en-US"/>
              </w:rPr>
            </w:pPr>
            <w:r>
              <w:rPr>
                <w:rFonts w:ascii="Arial" w:hAnsi="Arial" w:cs="Arial"/>
                <w:lang w:val="en-US"/>
              </w:rPr>
              <w:t>1.94</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16.</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Fosfor total</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&lt;0.05</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&lt;0.05</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17.</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Detergenti anionici</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&lt;0.03</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&lt;0.03</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w:t>
            </w:r>
          </w:p>
        </w:tc>
      </w:tr>
      <w:tr w:rsidR="00BD7A39" w:rsidRPr="00F87C1C" w:rsidTr="00BD7A39">
        <w:trPr>
          <w:cantSplit/>
          <w:trHeight w:val="111"/>
        </w:trPr>
        <w:tc>
          <w:tcPr>
            <w:tcW w:w="566"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18.</w:t>
            </w:r>
          </w:p>
        </w:tc>
        <w:tc>
          <w:tcPr>
            <w:tcW w:w="2692" w:type="dxa"/>
          </w:tcPr>
          <w:p w:rsidR="00BD7A39" w:rsidRPr="00F87C1C" w:rsidRDefault="00BD7A39" w:rsidP="00BD7A39">
            <w:pPr>
              <w:pStyle w:val="PlainText"/>
              <w:spacing w:line="276" w:lineRule="auto"/>
              <w:rPr>
                <w:rFonts w:ascii="Arial" w:hAnsi="Arial" w:cs="Arial"/>
                <w:lang w:val="en-US"/>
              </w:rPr>
            </w:pPr>
            <w:r w:rsidRPr="00F87C1C">
              <w:rPr>
                <w:rFonts w:ascii="Arial" w:hAnsi="Arial" w:cs="Arial"/>
                <w:lang w:val="en-US"/>
              </w:rPr>
              <w:t>Substante extractibile cu eter de petrol</w:t>
            </w:r>
          </w:p>
        </w:tc>
        <w:tc>
          <w:tcPr>
            <w:tcW w:w="993"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mg/l</w:t>
            </w:r>
          </w:p>
        </w:tc>
        <w:tc>
          <w:tcPr>
            <w:tcW w:w="1244"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&lt;20 (&lt;1)</w:t>
            </w:r>
          </w:p>
        </w:tc>
        <w:tc>
          <w:tcPr>
            <w:tcW w:w="1309" w:type="dxa"/>
          </w:tcPr>
          <w:p w:rsidR="00BD7A39" w:rsidRPr="00F87C1C" w:rsidRDefault="00BD7A39" w:rsidP="00BD7A39">
            <w:pPr>
              <w:pStyle w:val="PlainText"/>
              <w:spacing w:line="276" w:lineRule="auto"/>
              <w:jc w:val="center"/>
              <w:rPr>
                <w:rFonts w:ascii="Arial" w:hAnsi="Arial" w:cs="Arial"/>
                <w:lang w:val="en-US"/>
              </w:rPr>
            </w:pPr>
            <w:r w:rsidRPr="00F87C1C">
              <w:rPr>
                <w:rFonts w:ascii="Arial" w:hAnsi="Arial" w:cs="Arial"/>
                <w:lang w:val="en-US"/>
              </w:rPr>
              <w:t>&lt;20 (&lt;1)</w:t>
            </w:r>
          </w:p>
        </w:tc>
        <w:tc>
          <w:tcPr>
            <w:tcW w:w="1702" w:type="dxa"/>
          </w:tcPr>
          <w:p w:rsidR="00BD7A39" w:rsidRPr="00F87C1C" w:rsidRDefault="00BD7A39" w:rsidP="00CD47B5">
            <w:pPr>
              <w:pStyle w:val="PlainText"/>
              <w:spacing w:line="276" w:lineRule="auto"/>
              <w:jc w:val="center"/>
              <w:rPr>
                <w:rFonts w:ascii="Arial" w:hAnsi="Arial" w:cs="Arial"/>
                <w:lang w:val="en-US"/>
              </w:rPr>
            </w:pPr>
            <w:r>
              <w:rPr>
                <w:rFonts w:ascii="Arial" w:hAnsi="Arial" w:cs="Arial"/>
                <w:lang w:val="en-US"/>
              </w:rPr>
              <w:t>absent</w:t>
            </w:r>
          </w:p>
        </w:tc>
      </w:tr>
    </w:tbl>
    <w:p w:rsidR="00BD7A39" w:rsidRDefault="00BD7A39" w:rsidP="00BC1DCE">
      <w:pPr>
        <w:tabs>
          <w:tab w:val="left" w:pos="0"/>
        </w:tabs>
        <w:rPr>
          <w:rFonts w:ascii="Arial Narrow" w:hAnsi="Arial Narrow" w:cs="Arial"/>
          <w:b/>
          <w:sz w:val="28"/>
          <w:szCs w:val="28"/>
          <w:lang w:val="pt-BR"/>
        </w:rPr>
      </w:pPr>
    </w:p>
    <w:p w:rsidR="00BD7A39" w:rsidRDefault="00BD7A39" w:rsidP="00BC1DCE">
      <w:pPr>
        <w:tabs>
          <w:tab w:val="left" w:pos="0"/>
        </w:tabs>
        <w:rPr>
          <w:rFonts w:ascii="Arial Narrow" w:hAnsi="Arial Narrow" w:cs="Arial"/>
          <w:b/>
          <w:sz w:val="28"/>
          <w:szCs w:val="28"/>
          <w:lang w:val="pt-BR"/>
        </w:rPr>
      </w:pPr>
    </w:p>
    <w:p w:rsidR="00E34888" w:rsidRDefault="00BD301C" w:rsidP="00BC1DCE">
      <w:pPr>
        <w:tabs>
          <w:tab w:val="left" w:pos="0"/>
        </w:tabs>
        <w:rPr>
          <w:rFonts w:ascii="Arial Narrow" w:hAnsi="Arial Narrow" w:cs="Arial"/>
          <w:b/>
          <w:sz w:val="28"/>
          <w:szCs w:val="28"/>
          <w:lang w:val="pt-BR"/>
        </w:rPr>
      </w:pPr>
      <w:r>
        <w:rPr>
          <w:rFonts w:ascii="Arial Narrow" w:hAnsi="Arial Narrow" w:cs="Arial"/>
          <w:b/>
          <w:sz w:val="28"/>
          <w:szCs w:val="28"/>
          <w:lang w:val="pt-BR"/>
        </w:rPr>
        <w:tab/>
      </w:r>
    </w:p>
    <w:p w:rsidR="00E34888" w:rsidRDefault="00E34888" w:rsidP="00BC1DCE">
      <w:pPr>
        <w:tabs>
          <w:tab w:val="left" w:pos="0"/>
        </w:tabs>
        <w:rPr>
          <w:rFonts w:ascii="Arial Narrow" w:hAnsi="Arial Narrow" w:cs="Arial"/>
          <w:b/>
          <w:sz w:val="28"/>
          <w:szCs w:val="28"/>
          <w:lang w:val="pt-BR"/>
        </w:rPr>
      </w:pPr>
    </w:p>
    <w:p w:rsidR="00E34888" w:rsidRDefault="00E34888" w:rsidP="00BC1DCE">
      <w:pPr>
        <w:tabs>
          <w:tab w:val="left" w:pos="0"/>
        </w:tabs>
        <w:rPr>
          <w:rFonts w:ascii="Arial Narrow" w:hAnsi="Arial Narrow" w:cs="Arial"/>
          <w:b/>
          <w:sz w:val="28"/>
          <w:szCs w:val="28"/>
          <w:lang w:val="pt-BR"/>
        </w:rPr>
      </w:pPr>
    </w:p>
    <w:p w:rsidR="00E34888" w:rsidRDefault="00E34888" w:rsidP="00BC1DCE">
      <w:pPr>
        <w:tabs>
          <w:tab w:val="left" w:pos="0"/>
        </w:tabs>
        <w:rPr>
          <w:rFonts w:ascii="Arial Narrow" w:hAnsi="Arial Narrow" w:cs="Arial"/>
          <w:b/>
          <w:sz w:val="28"/>
          <w:szCs w:val="28"/>
          <w:lang w:val="pt-BR"/>
        </w:rPr>
      </w:pPr>
    </w:p>
    <w:p w:rsidR="00E34888" w:rsidRDefault="00E34888" w:rsidP="00BC1DCE">
      <w:pPr>
        <w:tabs>
          <w:tab w:val="left" w:pos="0"/>
        </w:tabs>
        <w:rPr>
          <w:rFonts w:ascii="Arial Narrow" w:hAnsi="Arial Narrow" w:cs="Arial"/>
          <w:b/>
          <w:sz w:val="28"/>
          <w:szCs w:val="28"/>
          <w:lang w:val="pt-BR"/>
        </w:rPr>
      </w:pPr>
    </w:p>
    <w:p w:rsidR="00E34888" w:rsidRDefault="00E34888" w:rsidP="00E34888">
      <w:pPr>
        <w:tabs>
          <w:tab w:val="left" w:pos="0"/>
        </w:tabs>
        <w:spacing w:line="240" w:lineRule="auto"/>
        <w:rPr>
          <w:rFonts w:ascii="Arial" w:hAnsi="Arial" w:cs="Arial"/>
          <w:sz w:val="24"/>
          <w:szCs w:val="24"/>
          <w:lang w:val="pt-BR"/>
        </w:rPr>
      </w:pPr>
      <w:r>
        <w:rPr>
          <w:rFonts w:ascii="Arial" w:hAnsi="Arial" w:cs="Arial"/>
          <w:sz w:val="24"/>
          <w:szCs w:val="24"/>
          <w:lang w:val="pt-BR"/>
        </w:rPr>
        <w:tab/>
      </w:r>
      <w:r w:rsidRPr="007D1695">
        <w:rPr>
          <w:rFonts w:ascii="Arial" w:hAnsi="Arial" w:cs="Arial"/>
          <w:sz w:val="24"/>
          <w:szCs w:val="24"/>
          <w:lang w:val="pt-BR"/>
        </w:rPr>
        <w:t>V</w:t>
      </w:r>
      <w:r w:rsidR="009653BA">
        <w:rPr>
          <w:rFonts w:ascii="Arial" w:hAnsi="Arial" w:cs="Arial"/>
          <w:sz w:val="24"/>
          <w:szCs w:val="24"/>
          <w:lang w:val="pt-BR"/>
        </w:rPr>
        <w:t>alorile indicatorilor analizati</w:t>
      </w:r>
      <w:r>
        <w:rPr>
          <w:rFonts w:ascii="Arial" w:hAnsi="Arial" w:cs="Arial"/>
          <w:sz w:val="24"/>
          <w:szCs w:val="24"/>
          <w:lang w:val="pt-BR"/>
        </w:rPr>
        <w:t xml:space="preserve"> in anul 2004 </w:t>
      </w:r>
      <w:r w:rsidRPr="007D1695">
        <w:rPr>
          <w:rFonts w:ascii="Arial" w:hAnsi="Arial" w:cs="Arial"/>
          <w:sz w:val="24"/>
          <w:szCs w:val="24"/>
          <w:lang w:val="pt-BR"/>
        </w:rPr>
        <w:t>la Forajul F1</w:t>
      </w:r>
      <w:r w:rsidR="009653BA">
        <w:rPr>
          <w:rFonts w:ascii="Arial" w:hAnsi="Arial" w:cs="Arial"/>
          <w:sz w:val="24"/>
          <w:szCs w:val="24"/>
          <w:lang w:val="pt-BR"/>
        </w:rPr>
        <w:t>,</w:t>
      </w:r>
      <w:r w:rsidRPr="007D1695">
        <w:rPr>
          <w:rFonts w:ascii="Arial" w:hAnsi="Arial" w:cs="Arial"/>
          <w:sz w:val="24"/>
          <w:szCs w:val="24"/>
          <w:lang w:val="pt-BR"/>
        </w:rPr>
        <w:t xml:space="preserve"> comparativ </w:t>
      </w:r>
      <w:r>
        <w:rPr>
          <w:rFonts w:ascii="Arial" w:hAnsi="Arial" w:cs="Arial"/>
          <w:sz w:val="24"/>
          <w:szCs w:val="24"/>
          <w:lang w:val="pt-BR"/>
        </w:rPr>
        <w:t xml:space="preserve">cu </w:t>
      </w:r>
      <w:r w:rsidRPr="007D1695">
        <w:rPr>
          <w:rFonts w:ascii="Arial" w:hAnsi="Arial" w:cs="Arial"/>
          <w:sz w:val="24"/>
          <w:szCs w:val="24"/>
          <w:lang w:val="pt-BR"/>
        </w:rPr>
        <w:t xml:space="preserve">semestrul I </w:t>
      </w:r>
      <w:r>
        <w:rPr>
          <w:rFonts w:ascii="Arial" w:hAnsi="Arial" w:cs="Arial"/>
          <w:sz w:val="24"/>
          <w:szCs w:val="24"/>
          <w:lang w:val="pt-BR"/>
        </w:rPr>
        <w:t>si</w:t>
      </w:r>
      <w:r w:rsidRPr="007D1695">
        <w:rPr>
          <w:rFonts w:ascii="Arial" w:hAnsi="Arial" w:cs="Arial"/>
          <w:sz w:val="24"/>
          <w:szCs w:val="24"/>
          <w:lang w:val="pt-BR"/>
        </w:rPr>
        <w:t xml:space="preserve"> semestrul II </w:t>
      </w:r>
      <w:r>
        <w:rPr>
          <w:rFonts w:ascii="Arial" w:hAnsi="Arial" w:cs="Arial"/>
          <w:sz w:val="24"/>
          <w:szCs w:val="24"/>
          <w:lang w:val="pt-BR"/>
        </w:rPr>
        <w:t xml:space="preserve">2016 </w:t>
      </w:r>
      <w:r w:rsidR="009653BA">
        <w:rPr>
          <w:rFonts w:ascii="Arial" w:hAnsi="Arial" w:cs="Arial"/>
          <w:sz w:val="24"/>
          <w:szCs w:val="24"/>
          <w:lang w:val="pt-BR"/>
        </w:rPr>
        <w:t>sunt in general apropiate,</w:t>
      </w:r>
      <w:r>
        <w:rPr>
          <w:rFonts w:ascii="Arial" w:hAnsi="Arial" w:cs="Arial"/>
          <w:sz w:val="24"/>
          <w:szCs w:val="24"/>
          <w:lang w:val="pt-BR"/>
        </w:rPr>
        <w:t xml:space="preserve">fara a depasi </w:t>
      </w:r>
      <w:r w:rsidRPr="007D1695">
        <w:rPr>
          <w:rFonts w:ascii="Arial" w:hAnsi="Arial" w:cs="Arial"/>
          <w:sz w:val="24"/>
          <w:szCs w:val="24"/>
          <w:lang w:val="pt-BR"/>
        </w:rPr>
        <w:t>valorilor limita din Legea 458/2002.</w:t>
      </w:r>
    </w:p>
    <w:p w:rsidR="00E34888" w:rsidRPr="007D1695" w:rsidRDefault="00E34888" w:rsidP="00E34888">
      <w:pPr>
        <w:tabs>
          <w:tab w:val="left" w:pos="0"/>
        </w:tabs>
        <w:spacing w:line="240" w:lineRule="auto"/>
        <w:rPr>
          <w:rFonts w:ascii="Arial" w:hAnsi="Arial" w:cs="Arial"/>
          <w:sz w:val="24"/>
          <w:szCs w:val="24"/>
          <w:lang w:val="pt-BR"/>
        </w:rPr>
      </w:pPr>
      <w:r>
        <w:rPr>
          <w:rFonts w:ascii="Arial" w:hAnsi="Arial" w:cs="Arial"/>
          <w:sz w:val="24"/>
          <w:szCs w:val="24"/>
          <w:lang w:val="pt-BR"/>
        </w:rPr>
        <w:tab/>
        <w:t xml:space="preserve">Variatiile la continutul de sulfati si cloruri sunt influentatede nivelul precipitatiilor din anul respectiv. </w:t>
      </w:r>
    </w:p>
    <w:p w:rsidR="00E34888" w:rsidRDefault="00E34888" w:rsidP="00BC1DCE">
      <w:pPr>
        <w:tabs>
          <w:tab w:val="left" w:pos="0"/>
        </w:tabs>
        <w:rPr>
          <w:rFonts w:ascii="Arial" w:hAnsi="Arial" w:cs="Arial"/>
          <w:sz w:val="24"/>
          <w:szCs w:val="24"/>
          <w:lang w:val="pt-BR"/>
        </w:rPr>
      </w:pPr>
      <w:r>
        <w:rPr>
          <w:rFonts w:ascii="Arial Narrow" w:hAnsi="Arial Narrow" w:cs="Arial"/>
          <w:b/>
          <w:sz w:val="28"/>
          <w:szCs w:val="28"/>
          <w:lang w:val="pt-BR"/>
        </w:rPr>
        <w:tab/>
      </w:r>
      <w:r w:rsidRPr="00E34888">
        <w:rPr>
          <w:rFonts w:ascii="Arial" w:hAnsi="Arial" w:cs="Arial"/>
          <w:sz w:val="24"/>
          <w:szCs w:val="24"/>
          <w:lang w:val="pt-BR"/>
        </w:rPr>
        <w:t>Din rezultatul analizelor se poate trage concluzia ca activitatea desfasurata pe amplasament nu a influentat calitatea panzei freatice</w:t>
      </w:r>
      <w:r>
        <w:rPr>
          <w:rFonts w:ascii="Arial" w:hAnsi="Arial" w:cs="Arial"/>
          <w:sz w:val="24"/>
          <w:szCs w:val="24"/>
          <w:lang w:val="pt-BR"/>
        </w:rPr>
        <w:t xml:space="preserve">. </w:t>
      </w:r>
    </w:p>
    <w:p w:rsidR="00E34888" w:rsidRPr="00E34888" w:rsidRDefault="00E34888" w:rsidP="00BC1DCE">
      <w:pPr>
        <w:tabs>
          <w:tab w:val="left" w:pos="0"/>
        </w:tabs>
        <w:rPr>
          <w:rFonts w:ascii="Arial" w:hAnsi="Arial" w:cs="Arial"/>
          <w:sz w:val="24"/>
          <w:szCs w:val="24"/>
          <w:lang w:val="pt-BR"/>
        </w:rPr>
      </w:pPr>
      <w:r>
        <w:rPr>
          <w:rFonts w:ascii="Arial" w:hAnsi="Arial" w:cs="Arial"/>
          <w:sz w:val="24"/>
          <w:szCs w:val="24"/>
          <w:lang w:val="pt-BR"/>
        </w:rPr>
        <w:tab/>
        <w:t>Rezultat</w:t>
      </w:r>
      <w:r w:rsidR="0088215A">
        <w:rPr>
          <w:rFonts w:ascii="Arial" w:hAnsi="Arial" w:cs="Arial"/>
          <w:sz w:val="24"/>
          <w:szCs w:val="24"/>
          <w:lang w:val="pt-BR"/>
        </w:rPr>
        <w:t>u</w:t>
      </w:r>
      <w:r>
        <w:rPr>
          <w:rFonts w:ascii="Arial" w:hAnsi="Arial" w:cs="Arial"/>
          <w:sz w:val="24"/>
          <w:szCs w:val="24"/>
          <w:lang w:val="pt-BR"/>
        </w:rPr>
        <w:t>l analizelor</w:t>
      </w:r>
      <w:r w:rsidR="0088215A">
        <w:rPr>
          <w:rFonts w:ascii="Arial" w:hAnsi="Arial" w:cs="Arial"/>
          <w:sz w:val="24"/>
          <w:szCs w:val="24"/>
          <w:lang w:val="pt-BR"/>
        </w:rPr>
        <w:t xml:space="preserve"> realizate la forajul F1, F2 se vor constitui valori de referinta pentru urmatoarele analize.</w:t>
      </w:r>
    </w:p>
    <w:p w:rsidR="00E34888" w:rsidRDefault="00E34888" w:rsidP="00BC1DCE">
      <w:pPr>
        <w:tabs>
          <w:tab w:val="left" w:pos="0"/>
        </w:tabs>
        <w:rPr>
          <w:rFonts w:ascii="Arial Narrow" w:hAnsi="Arial Narrow" w:cs="Arial"/>
          <w:b/>
          <w:sz w:val="28"/>
          <w:szCs w:val="28"/>
          <w:lang w:val="pt-BR"/>
        </w:rPr>
      </w:pPr>
      <w:r>
        <w:rPr>
          <w:rFonts w:ascii="Arial Narrow" w:hAnsi="Arial Narrow" w:cs="Arial"/>
          <w:b/>
          <w:sz w:val="28"/>
          <w:szCs w:val="28"/>
          <w:lang w:val="pt-BR"/>
        </w:rPr>
        <w:tab/>
      </w:r>
    </w:p>
    <w:p w:rsidR="00331C3D" w:rsidRDefault="00981207" w:rsidP="00BC1DCE">
      <w:pPr>
        <w:tabs>
          <w:tab w:val="left" w:pos="0"/>
        </w:tabs>
        <w:rPr>
          <w:rFonts w:ascii="Arial" w:hAnsi="Arial" w:cs="Arial"/>
          <w:b/>
          <w:sz w:val="24"/>
          <w:szCs w:val="24"/>
          <w:u w:val="single"/>
          <w:lang w:val="pt-BR"/>
        </w:rPr>
      </w:pPr>
      <w:r w:rsidRPr="007D1695">
        <w:rPr>
          <w:rFonts w:ascii="Arial" w:hAnsi="Arial" w:cs="Arial"/>
          <w:b/>
          <w:sz w:val="24"/>
          <w:szCs w:val="24"/>
          <w:u w:val="single"/>
          <w:lang w:val="pt-BR"/>
        </w:rPr>
        <w:t>Sol</w:t>
      </w:r>
    </w:p>
    <w:p w:rsidR="0088215A" w:rsidRPr="004E1176" w:rsidRDefault="00BD301C" w:rsidP="0088215A">
      <w:pPr>
        <w:tabs>
          <w:tab w:val="left" w:pos="0"/>
        </w:tabs>
        <w:spacing w:line="240" w:lineRule="auto"/>
        <w:rPr>
          <w:rFonts w:ascii="Arial" w:hAnsi="Arial" w:cs="Arial"/>
          <w:sz w:val="24"/>
          <w:szCs w:val="24"/>
          <w:lang w:val="pt-BR"/>
        </w:rPr>
      </w:pPr>
      <w:r>
        <w:rPr>
          <w:rFonts w:ascii="Arial" w:hAnsi="Arial" w:cs="Arial"/>
          <w:sz w:val="24"/>
          <w:szCs w:val="24"/>
          <w:lang w:val="pt-BR"/>
        </w:rPr>
        <w:tab/>
        <w:t>In anul 2004, in cadrul Bilantului de mediu nivel II, s-au realizat analize la probe de sol</w:t>
      </w:r>
      <w:r w:rsidR="0088215A">
        <w:rPr>
          <w:rFonts w:ascii="Arial" w:hAnsi="Arial" w:cs="Arial"/>
          <w:sz w:val="24"/>
          <w:szCs w:val="24"/>
          <w:lang w:val="pt-BR"/>
        </w:rPr>
        <w:t xml:space="preserve">, </w:t>
      </w:r>
      <w:r w:rsidR="0088215A" w:rsidRPr="004E1176">
        <w:rPr>
          <w:rFonts w:ascii="Arial" w:hAnsi="Arial" w:cs="Arial"/>
          <w:sz w:val="24"/>
          <w:szCs w:val="24"/>
          <w:lang w:val="pt-BR"/>
        </w:rPr>
        <w:t>in urma caruia s-a</w:t>
      </w:r>
      <w:r w:rsidR="0088215A">
        <w:rPr>
          <w:rFonts w:ascii="Arial" w:hAnsi="Arial" w:cs="Arial"/>
          <w:sz w:val="24"/>
          <w:szCs w:val="24"/>
          <w:lang w:val="pt-BR"/>
        </w:rPr>
        <w:t>u</w:t>
      </w:r>
      <w:r w:rsidR="0088215A" w:rsidRPr="004E1176">
        <w:rPr>
          <w:rFonts w:ascii="Arial" w:hAnsi="Arial" w:cs="Arial"/>
          <w:sz w:val="24"/>
          <w:szCs w:val="24"/>
          <w:lang w:val="pt-BR"/>
        </w:rPr>
        <w:t xml:space="preserve"> emis </w:t>
      </w:r>
      <w:r w:rsidR="0088215A">
        <w:rPr>
          <w:rFonts w:ascii="Arial" w:hAnsi="Arial" w:cs="Arial"/>
          <w:sz w:val="24"/>
          <w:szCs w:val="24"/>
          <w:lang w:val="pt-BR"/>
        </w:rPr>
        <w:t xml:space="preserve">Buletine de analiza nr. 1/1; 1/2; 1/3 ;1/4; 1/5 si 1/6 </w:t>
      </w:r>
      <w:r w:rsidR="0088215A" w:rsidRPr="004E1176">
        <w:rPr>
          <w:rFonts w:ascii="Arial" w:hAnsi="Arial" w:cs="Arial"/>
          <w:sz w:val="24"/>
          <w:szCs w:val="24"/>
          <w:lang w:val="pt-BR"/>
        </w:rPr>
        <w:t>(anexa). Valorile obtinute sunt prezentate in tabelul urmator:</w:t>
      </w:r>
    </w:p>
    <w:p w:rsidR="00BD301C" w:rsidRDefault="00BD301C" w:rsidP="00BC1DCE">
      <w:pPr>
        <w:tabs>
          <w:tab w:val="left" w:pos="0"/>
        </w:tabs>
        <w:rPr>
          <w:rFonts w:ascii="Arial" w:hAnsi="Arial" w:cs="Arial"/>
          <w:b/>
          <w:sz w:val="24"/>
          <w:szCs w:val="24"/>
          <w:u w:val="single"/>
          <w:lang w:val="pt-BR"/>
        </w:rPr>
      </w:pPr>
    </w:p>
    <w:p w:rsidR="0088215A" w:rsidRDefault="0088215A" w:rsidP="00BC1DCE">
      <w:pPr>
        <w:tabs>
          <w:tab w:val="left" w:pos="0"/>
        </w:tabs>
        <w:rPr>
          <w:rFonts w:ascii="Arial" w:hAnsi="Arial" w:cs="Arial"/>
          <w:b/>
          <w:sz w:val="24"/>
          <w:szCs w:val="24"/>
          <w:u w:val="single"/>
          <w:lang w:val="pt-BR"/>
        </w:rPr>
      </w:pPr>
    </w:p>
    <w:tbl>
      <w:tblPr>
        <w:tblStyle w:val="TableGrid"/>
        <w:tblW w:w="10314" w:type="dxa"/>
        <w:jc w:val="center"/>
        <w:tblLayout w:type="fixed"/>
        <w:tblLook w:val="04A0"/>
      </w:tblPr>
      <w:tblGrid>
        <w:gridCol w:w="1206"/>
        <w:gridCol w:w="887"/>
        <w:gridCol w:w="850"/>
        <w:gridCol w:w="767"/>
        <w:gridCol w:w="777"/>
        <w:gridCol w:w="816"/>
        <w:gridCol w:w="816"/>
        <w:gridCol w:w="816"/>
        <w:gridCol w:w="816"/>
        <w:gridCol w:w="816"/>
        <w:gridCol w:w="816"/>
        <w:gridCol w:w="931"/>
      </w:tblGrid>
      <w:tr w:rsidR="00BD301C" w:rsidRPr="00981207" w:rsidTr="00CD47B5">
        <w:trPr>
          <w:jc w:val="center"/>
        </w:trPr>
        <w:tc>
          <w:tcPr>
            <w:tcW w:w="1206" w:type="dxa"/>
            <w:vMerge w:val="restart"/>
          </w:tcPr>
          <w:p w:rsidR="00BD301C" w:rsidRPr="00981207" w:rsidRDefault="00BD301C" w:rsidP="00CD47B5">
            <w:pPr>
              <w:tabs>
                <w:tab w:val="left" w:pos="0"/>
              </w:tabs>
              <w:spacing w:line="240" w:lineRule="auto"/>
              <w:rPr>
                <w:rFonts w:ascii="Arial" w:hAnsi="Arial" w:cs="Arial"/>
                <w:b/>
                <w:lang w:val="pt-BR"/>
              </w:rPr>
            </w:pPr>
            <w:r w:rsidRPr="00981207">
              <w:rPr>
                <w:rFonts w:ascii="Arial" w:hAnsi="Arial" w:cs="Arial"/>
                <w:b/>
                <w:lang w:val="pt-BR"/>
              </w:rPr>
              <w:t>Parametru analizat</w:t>
            </w:r>
          </w:p>
        </w:tc>
        <w:tc>
          <w:tcPr>
            <w:tcW w:w="887" w:type="dxa"/>
            <w:vMerge w:val="restart"/>
          </w:tcPr>
          <w:p w:rsidR="00BD301C" w:rsidRPr="00981207" w:rsidRDefault="00BD301C" w:rsidP="00CD47B5">
            <w:pPr>
              <w:tabs>
                <w:tab w:val="left" w:pos="0"/>
              </w:tabs>
              <w:spacing w:line="240" w:lineRule="auto"/>
              <w:jc w:val="center"/>
              <w:rPr>
                <w:rFonts w:ascii="Arial" w:hAnsi="Arial" w:cs="Arial"/>
                <w:b/>
                <w:lang w:val="pt-BR"/>
              </w:rPr>
            </w:pPr>
            <w:r>
              <w:rPr>
                <w:rFonts w:ascii="Arial" w:hAnsi="Arial" w:cs="Arial"/>
                <w:b/>
                <w:lang w:val="pt-BR"/>
              </w:rPr>
              <w:t>UM</w:t>
            </w:r>
          </w:p>
        </w:tc>
        <w:tc>
          <w:tcPr>
            <w:tcW w:w="5658" w:type="dxa"/>
            <w:gridSpan w:val="7"/>
          </w:tcPr>
          <w:p w:rsidR="00BD301C" w:rsidRDefault="00BD301C" w:rsidP="00CD47B5">
            <w:pPr>
              <w:tabs>
                <w:tab w:val="left" w:pos="0"/>
              </w:tabs>
              <w:spacing w:line="240" w:lineRule="auto"/>
              <w:jc w:val="center"/>
              <w:rPr>
                <w:rFonts w:ascii="Arial" w:hAnsi="Arial" w:cs="Arial"/>
                <w:b/>
                <w:lang w:val="pt-BR"/>
              </w:rPr>
            </w:pPr>
            <w:r>
              <w:rPr>
                <w:rFonts w:ascii="Arial" w:hAnsi="Arial" w:cs="Arial"/>
                <w:b/>
                <w:lang w:val="pt-BR"/>
              </w:rPr>
              <w:t>Simbol proba</w:t>
            </w:r>
          </w:p>
          <w:p w:rsidR="00BD301C" w:rsidRPr="00981207" w:rsidRDefault="00BD301C" w:rsidP="00CD47B5">
            <w:pPr>
              <w:tabs>
                <w:tab w:val="left" w:pos="0"/>
              </w:tabs>
              <w:spacing w:line="240" w:lineRule="auto"/>
              <w:jc w:val="center"/>
              <w:rPr>
                <w:rFonts w:ascii="Arial" w:hAnsi="Arial" w:cs="Arial"/>
                <w:b/>
                <w:lang w:val="pt-BR"/>
              </w:rPr>
            </w:pPr>
            <w:r>
              <w:rPr>
                <w:rFonts w:ascii="Arial" w:hAnsi="Arial" w:cs="Arial"/>
                <w:b/>
                <w:lang w:val="pt-BR"/>
              </w:rPr>
              <w:t>Valori determinate</w:t>
            </w:r>
          </w:p>
        </w:tc>
        <w:tc>
          <w:tcPr>
            <w:tcW w:w="2563" w:type="dxa"/>
            <w:gridSpan w:val="3"/>
          </w:tcPr>
          <w:p w:rsidR="00BD301C" w:rsidRPr="00981207" w:rsidRDefault="00BD301C" w:rsidP="00CD47B5">
            <w:pPr>
              <w:tabs>
                <w:tab w:val="left" w:pos="0"/>
              </w:tabs>
              <w:spacing w:line="240" w:lineRule="auto"/>
              <w:jc w:val="center"/>
              <w:rPr>
                <w:rFonts w:ascii="Arial" w:hAnsi="Arial" w:cs="Arial"/>
                <w:b/>
                <w:lang w:val="pt-BR"/>
              </w:rPr>
            </w:pPr>
            <w:r>
              <w:rPr>
                <w:rFonts w:ascii="Arial" w:hAnsi="Arial" w:cs="Arial"/>
                <w:b/>
                <w:lang w:val="pt-BR"/>
              </w:rPr>
              <w:t>VLE cf. Ord. 756/1997 pt. soluri cu folosinta mai putin sensibile</w:t>
            </w:r>
          </w:p>
        </w:tc>
      </w:tr>
      <w:tr w:rsidR="00BD301C" w:rsidRPr="00981207" w:rsidTr="00CD47B5">
        <w:trPr>
          <w:jc w:val="center"/>
        </w:trPr>
        <w:tc>
          <w:tcPr>
            <w:tcW w:w="1206" w:type="dxa"/>
            <w:vMerge/>
          </w:tcPr>
          <w:p w:rsidR="00BD301C" w:rsidRPr="00981207" w:rsidRDefault="00BD301C" w:rsidP="00CD47B5">
            <w:pPr>
              <w:tabs>
                <w:tab w:val="left" w:pos="0"/>
              </w:tabs>
              <w:rPr>
                <w:rFonts w:ascii="Arial" w:hAnsi="Arial" w:cs="Arial"/>
                <w:b/>
                <w:lang w:val="pt-BR"/>
              </w:rPr>
            </w:pPr>
          </w:p>
        </w:tc>
        <w:tc>
          <w:tcPr>
            <w:tcW w:w="887" w:type="dxa"/>
            <w:vMerge/>
          </w:tcPr>
          <w:p w:rsidR="00BD301C" w:rsidRPr="00981207" w:rsidRDefault="00BD301C" w:rsidP="00CD47B5">
            <w:pPr>
              <w:tabs>
                <w:tab w:val="left" w:pos="0"/>
              </w:tabs>
              <w:rPr>
                <w:rFonts w:ascii="Arial" w:hAnsi="Arial" w:cs="Arial"/>
                <w:b/>
                <w:lang w:val="pt-BR"/>
              </w:rPr>
            </w:pPr>
          </w:p>
        </w:tc>
        <w:tc>
          <w:tcPr>
            <w:tcW w:w="850"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S3</w:t>
            </w:r>
          </w:p>
        </w:tc>
        <w:tc>
          <w:tcPr>
            <w:tcW w:w="767"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S4</w:t>
            </w:r>
          </w:p>
        </w:tc>
        <w:tc>
          <w:tcPr>
            <w:tcW w:w="777"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S5</w:t>
            </w:r>
          </w:p>
        </w:tc>
        <w:tc>
          <w:tcPr>
            <w:tcW w:w="816"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S6</w:t>
            </w:r>
          </w:p>
        </w:tc>
        <w:tc>
          <w:tcPr>
            <w:tcW w:w="816"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S7</w:t>
            </w:r>
          </w:p>
        </w:tc>
        <w:tc>
          <w:tcPr>
            <w:tcW w:w="816"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S8</w:t>
            </w:r>
          </w:p>
        </w:tc>
        <w:tc>
          <w:tcPr>
            <w:tcW w:w="816"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S9</w:t>
            </w:r>
          </w:p>
        </w:tc>
        <w:tc>
          <w:tcPr>
            <w:tcW w:w="816"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VN</w:t>
            </w:r>
          </w:p>
        </w:tc>
        <w:tc>
          <w:tcPr>
            <w:tcW w:w="816"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PA</w:t>
            </w:r>
          </w:p>
        </w:tc>
        <w:tc>
          <w:tcPr>
            <w:tcW w:w="931" w:type="dxa"/>
          </w:tcPr>
          <w:p w:rsidR="00BD301C" w:rsidRPr="00981207" w:rsidRDefault="00BD301C" w:rsidP="00CD47B5">
            <w:pPr>
              <w:tabs>
                <w:tab w:val="left" w:pos="0"/>
              </w:tabs>
              <w:jc w:val="center"/>
              <w:rPr>
                <w:rFonts w:ascii="Arial" w:hAnsi="Arial" w:cs="Arial"/>
                <w:b/>
                <w:lang w:val="pt-BR"/>
              </w:rPr>
            </w:pPr>
            <w:r>
              <w:rPr>
                <w:rFonts w:ascii="Arial" w:hAnsi="Arial" w:cs="Arial"/>
                <w:b/>
                <w:lang w:val="pt-BR"/>
              </w:rPr>
              <w:t>PI</w:t>
            </w:r>
          </w:p>
        </w:tc>
      </w:tr>
      <w:tr w:rsidR="00BD301C" w:rsidRPr="00981207" w:rsidTr="00CD47B5">
        <w:trPr>
          <w:jc w:val="center"/>
        </w:trPr>
        <w:tc>
          <w:tcPr>
            <w:tcW w:w="1206" w:type="dxa"/>
          </w:tcPr>
          <w:p w:rsidR="00BD301C" w:rsidRPr="00981207" w:rsidRDefault="00BD301C" w:rsidP="00CD47B5">
            <w:pPr>
              <w:tabs>
                <w:tab w:val="left" w:pos="0"/>
              </w:tabs>
              <w:spacing w:line="240" w:lineRule="auto"/>
              <w:rPr>
                <w:rFonts w:ascii="Arial" w:hAnsi="Arial" w:cs="Arial"/>
                <w:lang w:val="pt-BR"/>
              </w:rPr>
            </w:pPr>
            <w:r>
              <w:rPr>
                <w:rFonts w:ascii="Arial" w:hAnsi="Arial" w:cs="Arial"/>
                <w:lang w:val="pt-BR"/>
              </w:rPr>
              <w:t>Cr total</w:t>
            </w:r>
          </w:p>
        </w:tc>
        <w:tc>
          <w:tcPr>
            <w:tcW w:w="887" w:type="dxa"/>
          </w:tcPr>
          <w:p w:rsidR="00BD301C" w:rsidRPr="00981207" w:rsidRDefault="00BD301C" w:rsidP="00CD47B5">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767"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777"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177</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134</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1</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10</w:t>
            </w:r>
          </w:p>
        </w:tc>
        <w:tc>
          <w:tcPr>
            <w:tcW w:w="931"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20</w:t>
            </w:r>
          </w:p>
        </w:tc>
      </w:tr>
      <w:tr w:rsidR="00BD301C" w:rsidRPr="00981207" w:rsidTr="00CD47B5">
        <w:trPr>
          <w:jc w:val="center"/>
        </w:trPr>
        <w:tc>
          <w:tcPr>
            <w:tcW w:w="1206" w:type="dxa"/>
          </w:tcPr>
          <w:p w:rsidR="00BD301C" w:rsidRDefault="00BD301C" w:rsidP="00CD47B5">
            <w:pPr>
              <w:tabs>
                <w:tab w:val="left" w:pos="0"/>
              </w:tabs>
              <w:spacing w:line="240" w:lineRule="auto"/>
              <w:rPr>
                <w:rFonts w:ascii="Arial" w:hAnsi="Arial" w:cs="Arial"/>
                <w:lang w:val="pt-BR"/>
              </w:rPr>
            </w:pPr>
            <w:r>
              <w:rPr>
                <w:rFonts w:ascii="Arial" w:hAnsi="Arial" w:cs="Arial"/>
                <w:lang w:val="pt-BR"/>
              </w:rPr>
              <w:t>Cianuri</w:t>
            </w:r>
          </w:p>
        </w:tc>
        <w:tc>
          <w:tcPr>
            <w:tcW w:w="887" w:type="dxa"/>
          </w:tcPr>
          <w:p w:rsidR="00BD301C" w:rsidRPr="00981207" w:rsidRDefault="00BD301C" w:rsidP="00CD47B5">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767"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777"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Pr="001F7895" w:rsidRDefault="00BD301C" w:rsidP="00CD47B5">
            <w:pPr>
              <w:tabs>
                <w:tab w:val="left" w:pos="0"/>
              </w:tabs>
              <w:jc w:val="center"/>
              <w:rPr>
                <w:rFonts w:ascii="Arial" w:hAnsi="Arial" w:cs="Arial"/>
                <w:lang w:val="pt-BR"/>
              </w:rPr>
            </w:pPr>
            <w:r w:rsidRPr="001F7895">
              <w:rPr>
                <w:rFonts w:ascii="Arial" w:hAnsi="Arial" w:cs="Arial"/>
                <w:lang w:val="pt-BR"/>
              </w:rPr>
              <w:t>0.80</w:t>
            </w:r>
          </w:p>
        </w:tc>
        <w:tc>
          <w:tcPr>
            <w:tcW w:w="816" w:type="dxa"/>
          </w:tcPr>
          <w:p w:rsidR="00BD301C" w:rsidRPr="001F7895" w:rsidRDefault="00BD301C" w:rsidP="00CD47B5">
            <w:pPr>
              <w:tabs>
                <w:tab w:val="left" w:pos="0"/>
              </w:tabs>
              <w:jc w:val="center"/>
              <w:rPr>
                <w:rFonts w:ascii="Arial" w:hAnsi="Arial" w:cs="Arial"/>
                <w:lang w:val="pt-BR"/>
              </w:rPr>
            </w:pPr>
            <w:r w:rsidRPr="001F7895">
              <w:rPr>
                <w:rFonts w:ascii="Arial" w:hAnsi="Arial" w:cs="Arial"/>
                <w:lang w:val="pt-BR"/>
              </w:rPr>
              <w:t>0.90</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931"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r>
      <w:tr w:rsidR="00BD301C" w:rsidRPr="00981207" w:rsidTr="00CD47B5">
        <w:trPr>
          <w:jc w:val="center"/>
        </w:trPr>
        <w:tc>
          <w:tcPr>
            <w:tcW w:w="1206" w:type="dxa"/>
          </w:tcPr>
          <w:p w:rsidR="00BD301C" w:rsidRDefault="00BD301C" w:rsidP="00CD47B5">
            <w:pPr>
              <w:tabs>
                <w:tab w:val="left" w:pos="0"/>
              </w:tabs>
              <w:spacing w:line="240" w:lineRule="auto"/>
              <w:rPr>
                <w:rFonts w:ascii="Arial" w:hAnsi="Arial" w:cs="Arial"/>
                <w:lang w:val="pt-BR"/>
              </w:rPr>
            </w:pPr>
            <w:r>
              <w:rPr>
                <w:rFonts w:ascii="Arial" w:hAnsi="Arial" w:cs="Arial"/>
                <w:lang w:val="pt-BR"/>
              </w:rPr>
              <w:t>Cd</w:t>
            </w:r>
          </w:p>
        </w:tc>
        <w:tc>
          <w:tcPr>
            <w:tcW w:w="887" w:type="dxa"/>
          </w:tcPr>
          <w:p w:rsidR="00BD301C" w:rsidRDefault="00BD301C" w:rsidP="00CD47B5">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767"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777"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 xml:space="preserve">1.6 </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1,4</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1</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5</w:t>
            </w:r>
          </w:p>
        </w:tc>
        <w:tc>
          <w:tcPr>
            <w:tcW w:w="931"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10</w:t>
            </w:r>
          </w:p>
        </w:tc>
      </w:tr>
      <w:tr w:rsidR="00BD301C" w:rsidRPr="00981207" w:rsidTr="00CD47B5">
        <w:trPr>
          <w:jc w:val="center"/>
        </w:trPr>
        <w:tc>
          <w:tcPr>
            <w:tcW w:w="1206" w:type="dxa"/>
          </w:tcPr>
          <w:p w:rsidR="00BD301C" w:rsidRDefault="00BD301C" w:rsidP="00CD47B5">
            <w:pPr>
              <w:tabs>
                <w:tab w:val="left" w:pos="0"/>
              </w:tabs>
              <w:spacing w:line="240" w:lineRule="auto"/>
              <w:rPr>
                <w:rFonts w:ascii="Arial" w:hAnsi="Arial" w:cs="Arial"/>
                <w:lang w:val="pt-BR"/>
              </w:rPr>
            </w:pPr>
            <w:r>
              <w:rPr>
                <w:rFonts w:ascii="Arial" w:hAnsi="Arial" w:cs="Arial"/>
                <w:lang w:val="pt-BR"/>
              </w:rPr>
              <w:t>Cu</w:t>
            </w:r>
          </w:p>
        </w:tc>
        <w:tc>
          <w:tcPr>
            <w:tcW w:w="887" w:type="dxa"/>
          </w:tcPr>
          <w:p w:rsidR="00BD301C" w:rsidRDefault="00BD301C" w:rsidP="00CD47B5">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767"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777"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102</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88</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20</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250</w:t>
            </w:r>
          </w:p>
        </w:tc>
        <w:tc>
          <w:tcPr>
            <w:tcW w:w="931"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500</w:t>
            </w:r>
          </w:p>
        </w:tc>
      </w:tr>
      <w:tr w:rsidR="00BD301C" w:rsidRPr="00981207" w:rsidTr="00CD47B5">
        <w:trPr>
          <w:jc w:val="center"/>
        </w:trPr>
        <w:tc>
          <w:tcPr>
            <w:tcW w:w="1206" w:type="dxa"/>
          </w:tcPr>
          <w:p w:rsidR="00BD301C" w:rsidRDefault="00BD301C" w:rsidP="00CD47B5">
            <w:pPr>
              <w:tabs>
                <w:tab w:val="left" w:pos="0"/>
              </w:tabs>
              <w:spacing w:line="240" w:lineRule="auto"/>
              <w:rPr>
                <w:rFonts w:ascii="Arial" w:hAnsi="Arial" w:cs="Arial"/>
                <w:lang w:val="pt-BR"/>
              </w:rPr>
            </w:pPr>
            <w:r>
              <w:rPr>
                <w:rFonts w:ascii="Arial" w:hAnsi="Arial" w:cs="Arial"/>
                <w:lang w:val="pt-BR"/>
              </w:rPr>
              <w:t>Zn</w:t>
            </w:r>
          </w:p>
        </w:tc>
        <w:tc>
          <w:tcPr>
            <w:tcW w:w="887" w:type="dxa"/>
          </w:tcPr>
          <w:p w:rsidR="00BD301C" w:rsidRDefault="00BD301C" w:rsidP="00CD47B5">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BD301C" w:rsidRPr="00E75026" w:rsidRDefault="00BD301C" w:rsidP="00CD47B5">
            <w:pPr>
              <w:tabs>
                <w:tab w:val="left" w:pos="0"/>
              </w:tabs>
              <w:jc w:val="center"/>
              <w:rPr>
                <w:rFonts w:ascii="Arial" w:hAnsi="Arial" w:cs="Arial"/>
                <w:sz w:val="18"/>
                <w:szCs w:val="18"/>
                <w:lang w:val="pt-BR"/>
              </w:rPr>
            </w:pPr>
            <w:r>
              <w:rPr>
                <w:rFonts w:ascii="Arial" w:hAnsi="Arial" w:cs="Arial"/>
                <w:sz w:val="18"/>
                <w:szCs w:val="18"/>
                <w:lang w:val="pt-BR"/>
              </w:rPr>
              <w:t>-</w:t>
            </w:r>
          </w:p>
        </w:tc>
        <w:tc>
          <w:tcPr>
            <w:tcW w:w="767" w:type="dxa"/>
          </w:tcPr>
          <w:p w:rsidR="00BD301C" w:rsidRPr="00E75026" w:rsidRDefault="00BD301C" w:rsidP="00CD47B5">
            <w:pPr>
              <w:tabs>
                <w:tab w:val="left" w:pos="0"/>
              </w:tabs>
              <w:jc w:val="center"/>
              <w:rPr>
                <w:rFonts w:ascii="Arial" w:hAnsi="Arial" w:cs="Arial"/>
                <w:sz w:val="18"/>
                <w:szCs w:val="18"/>
                <w:lang w:val="pt-BR"/>
              </w:rPr>
            </w:pPr>
            <w:r>
              <w:rPr>
                <w:rFonts w:ascii="Arial" w:hAnsi="Arial" w:cs="Arial"/>
                <w:sz w:val="18"/>
                <w:szCs w:val="18"/>
                <w:lang w:val="pt-BR"/>
              </w:rPr>
              <w:t>-</w:t>
            </w:r>
          </w:p>
        </w:tc>
        <w:tc>
          <w:tcPr>
            <w:tcW w:w="777" w:type="dxa"/>
          </w:tcPr>
          <w:p w:rsidR="00BD301C" w:rsidRPr="00E75026" w:rsidRDefault="00BD301C" w:rsidP="00CD47B5">
            <w:pPr>
              <w:tabs>
                <w:tab w:val="left" w:pos="0"/>
              </w:tabs>
              <w:jc w:val="center"/>
              <w:rPr>
                <w:rFonts w:ascii="Arial" w:hAnsi="Arial" w:cs="Arial"/>
                <w:sz w:val="18"/>
                <w:szCs w:val="18"/>
                <w:lang w:val="pt-BR"/>
              </w:rPr>
            </w:pPr>
            <w:r>
              <w:rPr>
                <w:rFonts w:ascii="Arial" w:hAnsi="Arial" w:cs="Arial"/>
                <w:sz w:val="18"/>
                <w:szCs w:val="18"/>
                <w:lang w:val="pt-BR"/>
              </w:rPr>
              <w:t>-</w:t>
            </w:r>
          </w:p>
        </w:tc>
        <w:tc>
          <w:tcPr>
            <w:tcW w:w="816" w:type="dxa"/>
          </w:tcPr>
          <w:p w:rsidR="00BD301C" w:rsidRPr="00E75026" w:rsidRDefault="00BD301C" w:rsidP="00CD47B5">
            <w:pPr>
              <w:tabs>
                <w:tab w:val="left" w:pos="0"/>
              </w:tabs>
              <w:jc w:val="center"/>
              <w:rPr>
                <w:rFonts w:ascii="Arial" w:hAnsi="Arial" w:cs="Arial"/>
                <w:sz w:val="18"/>
                <w:szCs w:val="18"/>
                <w:lang w:val="pt-BR"/>
              </w:rPr>
            </w:pPr>
            <w:r>
              <w:rPr>
                <w:rFonts w:ascii="Arial" w:hAnsi="Arial" w:cs="Arial"/>
                <w:sz w:val="18"/>
                <w:szCs w:val="18"/>
                <w:lang w:val="pt-BR"/>
              </w:rPr>
              <w:t>-</w:t>
            </w:r>
          </w:p>
        </w:tc>
        <w:tc>
          <w:tcPr>
            <w:tcW w:w="816" w:type="dxa"/>
          </w:tcPr>
          <w:p w:rsidR="00BD301C" w:rsidRPr="00E75026" w:rsidRDefault="00BD301C" w:rsidP="00CD47B5">
            <w:pPr>
              <w:tabs>
                <w:tab w:val="left" w:pos="0"/>
              </w:tabs>
              <w:jc w:val="center"/>
              <w:rPr>
                <w:rFonts w:ascii="Arial" w:hAnsi="Arial" w:cs="Arial"/>
                <w:sz w:val="18"/>
                <w:szCs w:val="18"/>
                <w:lang w:val="pt-BR"/>
              </w:rPr>
            </w:pPr>
            <w:r>
              <w:rPr>
                <w:rFonts w:ascii="Arial" w:hAnsi="Arial" w:cs="Arial"/>
                <w:sz w:val="18"/>
                <w:szCs w:val="18"/>
                <w:lang w:val="pt-BR"/>
              </w:rPr>
              <w:t>-</w:t>
            </w:r>
          </w:p>
        </w:tc>
        <w:tc>
          <w:tcPr>
            <w:tcW w:w="816" w:type="dxa"/>
          </w:tcPr>
          <w:p w:rsidR="00BD301C" w:rsidRPr="00234A4F" w:rsidRDefault="00BD301C" w:rsidP="00CD47B5">
            <w:pPr>
              <w:tabs>
                <w:tab w:val="left" w:pos="0"/>
              </w:tabs>
              <w:jc w:val="center"/>
              <w:rPr>
                <w:rFonts w:ascii="Arial" w:hAnsi="Arial" w:cs="Arial"/>
                <w:lang w:val="pt-BR"/>
              </w:rPr>
            </w:pPr>
            <w:r w:rsidRPr="00234A4F">
              <w:rPr>
                <w:rFonts w:ascii="Arial" w:hAnsi="Arial" w:cs="Arial"/>
                <w:lang w:val="pt-BR"/>
              </w:rPr>
              <w:t>340</w:t>
            </w:r>
          </w:p>
        </w:tc>
        <w:tc>
          <w:tcPr>
            <w:tcW w:w="816" w:type="dxa"/>
          </w:tcPr>
          <w:p w:rsidR="00BD301C" w:rsidRPr="00234A4F" w:rsidRDefault="00BD301C" w:rsidP="00CD47B5">
            <w:pPr>
              <w:tabs>
                <w:tab w:val="left" w:pos="0"/>
              </w:tabs>
              <w:jc w:val="center"/>
              <w:rPr>
                <w:rFonts w:ascii="Arial" w:hAnsi="Arial" w:cs="Arial"/>
                <w:lang w:val="pt-BR"/>
              </w:rPr>
            </w:pPr>
            <w:r w:rsidRPr="00234A4F">
              <w:rPr>
                <w:rFonts w:ascii="Arial" w:hAnsi="Arial" w:cs="Arial"/>
                <w:lang w:val="pt-BR"/>
              </w:rPr>
              <w:t>277</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100</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700</w:t>
            </w:r>
          </w:p>
        </w:tc>
        <w:tc>
          <w:tcPr>
            <w:tcW w:w="931"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1.500</w:t>
            </w:r>
          </w:p>
        </w:tc>
      </w:tr>
      <w:tr w:rsidR="00BD301C" w:rsidRPr="00981207" w:rsidTr="00CD47B5">
        <w:trPr>
          <w:jc w:val="center"/>
        </w:trPr>
        <w:tc>
          <w:tcPr>
            <w:tcW w:w="1206" w:type="dxa"/>
          </w:tcPr>
          <w:p w:rsidR="00BD301C" w:rsidRPr="00982FE5" w:rsidRDefault="00BD301C" w:rsidP="00CD47B5">
            <w:pPr>
              <w:tabs>
                <w:tab w:val="left" w:pos="0"/>
              </w:tabs>
              <w:spacing w:line="240" w:lineRule="auto"/>
              <w:rPr>
                <w:rFonts w:ascii="Arial" w:hAnsi="Arial" w:cs="Arial"/>
                <w:sz w:val="18"/>
                <w:szCs w:val="18"/>
                <w:lang w:val="pt-BR"/>
              </w:rPr>
            </w:pPr>
            <w:r w:rsidRPr="00982FE5">
              <w:rPr>
                <w:rFonts w:ascii="Arial" w:hAnsi="Arial" w:cs="Arial"/>
                <w:sz w:val="18"/>
                <w:szCs w:val="18"/>
                <w:lang w:val="pt-BR"/>
              </w:rPr>
              <w:t>Total produse petroliere C10-C40</w:t>
            </w:r>
          </w:p>
        </w:tc>
        <w:tc>
          <w:tcPr>
            <w:tcW w:w="887" w:type="dxa"/>
          </w:tcPr>
          <w:p w:rsidR="00BD301C" w:rsidRDefault="00BD301C" w:rsidP="00CD47B5">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BD301C" w:rsidRDefault="00BD301C" w:rsidP="00CD47B5">
            <w:pPr>
              <w:tabs>
                <w:tab w:val="left" w:pos="0"/>
              </w:tabs>
              <w:jc w:val="center"/>
              <w:rPr>
                <w:rFonts w:ascii="Arial" w:hAnsi="Arial" w:cs="Arial"/>
                <w:lang w:val="pt-BR"/>
              </w:rPr>
            </w:pPr>
            <w:r>
              <w:rPr>
                <w:rFonts w:ascii="Arial" w:hAnsi="Arial" w:cs="Arial"/>
                <w:lang w:val="pt-BR"/>
              </w:rPr>
              <w:t>2000</w:t>
            </w:r>
          </w:p>
        </w:tc>
        <w:tc>
          <w:tcPr>
            <w:tcW w:w="767" w:type="dxa"/>
          </w:tcPr>
          <w:p w:rsidR="00BD301C" w:rsidRDefault="00BD301C" w:rsidP="00CD47B5">
            <w:pPr>
              <w:tabs>
                <w:tab w:val="left" w:pos="0"/>
              </w:tabs>
              <w:jc w:val="center"/>
              <w:rPr>
                <w:rFonts w:ascii="Arial" w:hAnsi="Arial" w:cs="Arial"/>
                <w:lang w:val="pt-BR"/>
              </w:rPr>
            </w:pPr>
            <w:r>
              <w:rPr>
                <w:rFonts w:ascii="Arial" w:hAnsi="Arial" w:cs="Arial"/>
                <w:lang w:val="pt-BR"/>
              </w:rPr>
              <w:t>2000</w:t>
            </w:r>
          </w:p>
        </w:tc>
        <w:tc>
          <w:tcPr>
            <w:tcW w:w="777" w:type="dxa"/>
          </w:tcPr>
          <w:p w:rsidR="00BD301C" w:rsidRDefault="00BD301C" w:rsidP="00CD47B5">
            <w:pPr>
              <w:tabs>
                <w:tab w:val="left" w:pos="0"/>
              </w:tabs>
              <w:jc w:val="center"/>
              <w:rPr>
                <w:rFonts w:ascii="Arial" w:hAnsi="Arial" w:cs="Arial"/>
                <w:lang w:val="pt-BR"/>
              </w:rPr>
            </w:pPr>
            <w:r>
              <w:rPr>
                <w:rFonts w:ascii="Arial" w:hAnsi="Arial" w:cs="Arial"/>
                <w:lang w:val="pt-BR"/>
              </w:rPr>
              <w:t>2000</w:t>
            </w:r>
          </w:p>
        </w:tc>
        <w:tc>
          <w:tcPr>
            <w:tcW w:w="816" w:type="dxa"/>
          </w:tcPr>
          <w:p w:rsidR="00BD301C" w:rsidRPr="001F7895" w:rsidRDefault="00BD301C" w:rsidP="00CD47B5">
            <w:pPr>
              <w:tabs>
                <w:tab w:val="left" w:pos="0"/>
              </w:tabs>
              <w:jc w:val="center"/>
              <w:rPr>
                <w:rFonts w:ascii="Arial" w:hAnsi="Arial" w:cs="Arial"/>
                <w:lang w:val="pt-BR"/>
              </w:rPr>
            </w:pPr>
            <w:r w:rsidRPr="001F7895">
              <w:rPr>
                <w:rFonts w:ascii="Arial" w:hAnsi="Arial" w:cs="Arial"/>
                <w:lang w:val="pt-BR"/>
              </w:rPr>
              <w:t>2000</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2000</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2000</w:t>
            </w:r>
          </w:p>
        </w:tc>
        <w:tc>
          <w:tcPr>
            <w:tcW w:w="816" w:type="dxa"/>
          </w:tcPr>
          <w:p w:rsidR="00BD301C" w:rsidRDefault="00BD301C" w:rsidP="00CD47B5">
            <w:pPr>
              <w:tabs>
                <w:tab w:val="left" w:pos="0"/>
              </w:tabs>
              <w:jc w:val="center"/>
              <w:rPr>
                <w:rFonts w:ascii="Arial" w:hAnsi="Arial" w:cs="Arial"/>
                <w:lang w:val="pt-BR"/>
              </w:rPr>
            </w:pPr>
            <w:r>
              <w:rPr>
                <w:rFonts w:ascii="Arial" w:hAnsi="Arial" w:cs="Arial"/>
                <w:lang w:val="pt-BR"/>
              </w:rPr>
              <w:t>2000</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&lt;100</w:t>
            </w:r>
          </w:p>
        </w:tc>
        <w:tc>
          <w:tcPr>
            <w:tcW w:w="816"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1.000</w:t>
            </w:r>
          </w:p>
        </w:tc>
        <w:tc>
          <w:tcPr>
            <w:tcW w:w="931" w:type="dxa"/>
          </w:tcPr>
          <w:p w:rsidR="00BD301C" w:rsidRPr="00E75026" w:rsidRDefault="00BD301C" w:rsidP="00CD47B5">
            <w:pPr>
              <w:tabs>
                <w:tab w:val="left" w:pos="0"/>
              </w:tabs>
              <w:jc w:val="center"/>
              <w:rPr>
                <w:rFonts w:ascii="Arial" w:hAnsi="Arial" w:cs="Arial"/>
                <w:b/>
                <w:lang w:val="pt-BR"/>
              </w:rPr>
            </w:pPr>
            <w:r w:rsidRPr="00E75026">
              <w:rPr>
                <w:rFonts w:ascii="Arial" w:hAnsi="Arial" w:cs="Arial"/>
                <w:b/>
                <w:lang w:val="pt-BR"/>
              </w:rPr>
              <w:t>2.000</w:t>
            </w:r>
          </w:p>
        </w:tc>
      </w:tr>
    </w:tbl>
    <w:p w:rsidR="00BD301C" w:rsidRDefault="00BD301C" w:rsidP="00BC1DCE">
      <w:pPr>
        <w:tabs>
          <w:tab w:val="left" w:pos="0"/>
        </w:tabs>
        <w:rPr>
          <w:rFonts w:ascii="Arial" w:hAnsi="Arial" w:cs="Arial"/>
          <w:b/>
          <w:sz w:val="24"/>
          <w:szCs w:val="24"/>
          <w:u w:val="single"/>
          <w:lang w:val="pt-BR"/>
        </w:rPr>
      </w:pPr>
    </w:p>
    <w:p w:rsidR="00234A4F" w:rsidRDefault="0088215A" w:rsidP="00234A4F">
      <w:pPr>
        <w:tabs>
          <w:tab w:val="left" w:pos="0"/>
        </w:tabs>
        <w:spacing w:line="240" w:lineRule="auto"/>
        <w:rPr>
          <w:rFonts w:ascii="Arial" w:hAnsi="Arial" w:cs="Arial"/>
          <w:sz w:val="24"/>
          <w:szCs w:val="24"/>
          <w:lang w:val="pt-BR"/>
        </w:rPr>
      </w:pPr>
      <w:r>
        <w:rPr>
          <w:rFonts w:ascii="Arial" w:hAnsi="Arial" w:cs="Arial"/>
          <w:sz w:val="24"/>
          <w:szCs w:val="24"/>
          <w:lang w:val="pt-BR"/>
        </w:rPr>
        <w:tab/>
        <w:t>In anul 2007, Oficiul de Studii Pedologice si Agrochimice Bacau</w:t>
      </w:r>
      <w:r w:rsidR="00234A4F">
        <w:rPr>
          <w:rFonts w:ascii="Arial" w:hAnsi="Arial" w:cs="Arial"/>
          <w:sz w:val="24"/>
          <w:szCs w:val="24"/>
          <w:lang w:val="pt-BR"/>
        </w:rPr>
        <w:t xml:space="preserve"> realiza an</w:t>
      </w:r>
      <w:r w:rsidR="009653BA">
        <w:rPr>
          <w:rFonts w:ascii="Arial" w:hAnsi="Arial" w:cs="Arial"/>
          <w:sz w:val="24"/>
          <w:szCs w:val="24"/>
          <w:lang w:val="pt-BR"/>
        </w:rPr>
        <w:t>al</w:t>
      </w:r>
      <w:r w:rsidR="00234A4F">
        <w:rPr>
          <w:rFonts w:ascii="Arial" w:hAnsi="Arial" w:cs="Arial"/>
          <w:sz w:val="24"/>
          <w:szCs w:val="24"/>
          <w:lang w:val="pt-BR"/>
        </w:rPr>
        <w:t>ize la probe de sol, in urma caruia s-a emis Buletin de analiza sol</w:t>
      </w:r>
      <w:r w:rsidR="009653BA">
        <w:rPr>
          <w:rFonts w:ascii="Arial" w:hAnsi="Arial" w:cs="Arial"/>
          <w:sz w:val="24"/>
          <w:szCs w:val="24"/>
          <w:lang w:val="pt-BR"/>
        </w:rPr>
        <w:t xml:space="preserve"> (anexa).</w:t>
      </w:r>
      <w:r w:rsidR="00234A4F" w:rsidRPr="004E1176">
        <w:rPr>
          <w:rFonts w:ascii="Arial" w:hAnsi="Arial" w:cs="Arial"/>
          <w:sz w:val="24"/>
          <w:szCs w:val="24"/>
          <w:lang w:val="pt-BR"/>
        </w:rPr>
        <w:t>Valorile obtinute sunt prezentate in tabelul urmator:</w:t>
      </w:r>
    </w:p>
    <w:p w:rsidR="009C1C6E" w:rsidRDefault="009C1C6E" w:rsidP="00234A4F">
      <w:pPr>
        <w:tabs>
          <w:tab w:val="left" w:pos="0"/>
        </w:tabs>
        <w:spacing w:line="240" w:lineRule="auto"/>
        <w:rPr>
          <w:rFonts w:ascii="Arial" w:hAnsi="Arial" w:cs="Arial"/>
          <w:sz w:val="24"/>
          <w:szCs w:val="24"/>
          <w:lang w:val="pt-BR"/>
        </w:rPr>
      </w:pPr>
    </w:p>
    <w:p w:rsidR="009C1C6E" w:rsidRPr="004E1176" w:rsidRDefault="009C1C6E" w:rsidP="00234A4F">
      <w:pPr>
        <w:tabs>
          <w:tab w:val="left" w:pos="0"/>
        </w:tabs>
        <w:spacing w:line="240" w:lineRule="auto"/>
        <w:rPr>
          <w:rFonts w:ascii="Arial" w:hAnsi="Arial" w:cs="Arial"/>
          <w:sz w:val="24"/>
          <w:szCs w:val="24"/>
          <w:lang w:val="pt-BR"/>
        </w:rPr>
      </w:pPr>
    </w:p>
    <w:p w:rsidR="00CF0385" w:rsidRDefault="00982FE5" w:rsidP="00E75026">
      <w:pPr>
        <w:tabs>
          <w:tab w:val="left" w:pos="0"/>
        </w:tabs>
        <w:spacing w:line="240" w:lineRule="auto"/>
        <w:rPr>
          <w:rFonts w:ascii="Arial Narrow" w:hAnsi="Arial Narrow" w:cs="Arial"/>
          <w:b/>
          <w:sz w:val="28"/>
          <w:szCs w:val="28"/>
          <w:lang w:val="pt-BR"/>
        </w:rPr>
      </w:pPr>
      <w:r>
        <w:rPr>
          <w:rFonts w:ascii="Arial Narrow" w:hAnsi="Arial Narrow" w:cs="Arial"/>
          <w:b/>
          <w:sz w:val="28"/>
          <w:szCs w:val="28"/>
          <w:lang w:val="pt-BR"/>
        </w:rPr>
        <w:tab/>
      </w:r>
    </w:p>
    <w:tbl>
      <w:tblPr>
        <w:tblStyle w:val="TableGrid"/>
        <w:tblW w:w="9143" w:type="dxa"/>
        <w:jc w:val="center"/>
        <w:tblLayout w:type="fixed"/>
        <w:tblLook w:val="04A0"/>
      </w:tblPr>
      <w:tblGrid>
        <w:gridCol w:w="1206"/>
        <w:gridCol w:w="887"/>
        <w:gridCol w:w="889"/>
        <w:gridCol w:w="1134"/>
        <w:gridCol w:w="993"/>
        <w:gridCol w:w="1134"/>
        <w:gridCol w:w="992"/>
        <w:gridCol w:w="850"/>
        <w:gridCol w:w="1058"/>
      </w:tblGrid>
      <w:tr w:rsidR="00CF0385" w:rsidRPr="00981207" w:rsidTr="00CF0385">
        <w:trPr>
          <w:jc w:val="center"/>
        </w:trPr>
        <w:tc>
          <w:tcPr>
            <w:tcW w:w="1206" w:type="dxa"/>
            <w:vMerge w:val="restart"/>
          </w:tcPr>
          <w:p w:rsidR="00CF0385" w:rsidRPr="00981207" w:rsidRDefault="00CF0385" w:rsidP="0092369F">
            <w:pPr>
              <w:tabs>
                <w:tab w:val="left" w:pos="0"/>
              </w:tabs>
              <w:spacing w:line="240" w:lineRule="auto"/>
              <w:rPr>
                <w:rFonts w:ascii="Arial" w:hAnsi="Arial" w:cs="Arial"/>
                <w:b/>
                <w:lang w:val="pt-BR"/>
              </w:rPr>
            </w:pPr>
            <w:r w:rsidRPr="00981207">
              <w:rPr>
                <w:rFonts w:ascii="Arial" w:hAnsi="Arial" w:cs="Arial"/>
                <w:b/>
                <w:lang w:val="pt-BR"/>
              </w:rPr>
              <w:lastRenderedPageBreak/>
              <w:t>Parametru analizat</w:t>
            </w:r>
          </w:p>
        </w:tc>
        <w:tc>
          <w:tcPr>
            <w:tcW w:w="887" w:type="dxa"/>
            <w:vMerge w:val="restart"/>
          </w:tcPr>
          <w:p w:rsidR="00CF0385" w:rsidRPr="00981207" w:rsidRDefault="00CF0385" w:rsidP="0092369F">
            <w:pPr>
              <w:tabs>
                <w:tab w:val="left" w:pos="0"/>
              </w:tabs>
              <w:spacing w:line="240" w:lineRule="auto"/>
              <w:jc w:val="center"/>
              <w:rPr>
                <w:rFonts w:ascii="Arial" w:hAnsi="Arial" w:cs="Arial"/>
                <w:b/>
                <w:lang w:val="pt-BR"/>
              </w:rPr>
            </w:pPr>
            <w:r>
              <w:rPr>
                <w:rFonts w:ascii="Arial" w:hAnsi="Arial" w:cs="Arial"/>
                <w:b/>
                <w:lang w:val="pt-BR"/>
              </w:rPr>
              <w:t>UM</w:t>
            </w:r>
          </w:p>
        </w:tc>
        <w:tc>
          <w:tcPr>
            <w:tcW w:w="4150" w:type="dxa"/>
            <w:gridSpan w:val="4"/>
          </w:tcPr>
          <w:p w:rsidR="00CF0385" w:rsidRDefault="00CF0385" w:rsidP="0092369F">
            <w:pPr>
              <w:tabs>
                <w:tab w:val="left" w:pos="0"/>
              </w:tabs>
              <w:spacing w:line="240" w:lineRule="auto"/>
              <w:jc w:val="center"/>
              <w:rPr>
                <w:rFonts w:ascii="Arial" w:hAnsi="Arial" w:cs="Arial"/>
                <w:b/>
                <w:lang w:val="pt-BR"/>
              </w:rPr>
            </w:pPr>
            <w:r>
              <w:rPr>
                <w:rFonts w:ascii="Arial" w:hAnsi="Arial" w:cs="Arial"/>
                <w:b/>
                <w:lang w:val="pt-BR"/>
              </w:rPr>
              <w:t>Simbol proba</w:t>
            </w:r>
          </w:p>
          <w:p w:rsidR="00CF0385" w:rsidRPr="00981207" w:rsidRDefault="00CF0385" w:rsidP="0092369F">
            <w:pPr>
              <w:tabs>
                <w:tab w:val="left" w:pos="0"/>
              </w:tabs>
              <w:spacing w:line="240" w:lineRule="auto"/>
              <w:jc w:val="center"/>
              <w:rPr>
                <w:rFonts w:ascii="Arial" w:hAnsi="Arial" w:cs="Arial"/>
                <w:b/>
                <w:lang w:val="pt-BR"/>
              </w:rPr>
            </w:pPr>
            <w:r>
              <w:rPr>
                <w:rFonts w:ascii="Arial" w:hAnsi="Arial" w:cs="Arial"/>
                <w:b/>
                <w:lang w:val="pt-BR"/>
              </w:rPr>
              <w:t>Valori determinate</w:t>
            </w:r>
          </w:p>
        </w:tc>
        <w:tc>
          <w:tcPr>
            <w:tcW w:w="2900" w:type="dxa"/>
            <w:gridSpan w:val="3"/>
          </w:tcPr>
          <w:p w:rsidR="00CF0385" w:rsidRPr="00981207" w:rsidRDefault="00CF0385" w:rsidP="0092369F">
            <w:pPr>
              <w:tabs>
                <w:tab w:val="left" w:pos="0"/>
              </w:tabs>
              <w:spacing w:line="240" w:lineRule="auto"/>
              <w:jc w:val="center"/>
              <w:rPr>
                <w:rFonts w:ascii="Arial" w:hAnsi="Arial" w:cs="Arial"/>
                <w:b/>
                <w:lang w:val="pt-BR"/>
              </w:rPr>
            </w:pPr>
            <w:r>
              <w:rPr>
                <w:rFonts w:ascii="Arial" w:hAnsi="Arial" w:cs="Arial"/>
                <w:b/>
                <w:lang w:val="pt-BR"/>
              </w:rPr>
              <w:t>VLE cf. Ord. 756/1997 pt. soluri cu folosinta mai putin sensibile</w:t>
            </w:r>
          </w:p>
        </w:tc>
      </w:tr>
      <w:tr w:rsidR="00CF0385" w:rsidRPr="00981207" w:rsidTr="00CF0385">
        <w:trPr>
          <w:jc w:val="center"/>
        </w:trPr>
        <w:tc>
          <w:tcPr>
            <w:tcW w:w="1206" w:type="dxa"/>
            <w:vMerge/>
          </w:tcPr>
          <w:p w:rsidR="00CF0385" w:rsidRPr="00981207" w:rsidRDefault="00CF0385" w:rsidP="0092369F">
            <w:pPr>
              <w:tabs>
                <w:tab w:val="left" w:pos="0"/>
              </w:tabs>
              <w:rPr>
                <w:rFonts w:ascii="Arial" w:hAnsi="Arial" w:cs="Arial"/>
                <w:b/>
                <w:lang w:val="pt-BR"/>
              </w:rPr>
            </w:pPr>
          </w:p>
        </w:tc>
        <w:tc>
          <w:tcPr>
            <w:tcW w:w="887" w:type="dxa"/>
            <w:vMerge/>
          </w:tcPr>
          <w:p w:rsidR="00CF0385" w:rsidRPr="00981207" w:rsidRDefault="00CF0385" w:rsidP="0092369F">
            <w:pPr>
              <w:tabs>
                <w:tab w:val="left" w:pos="0"/>
              </w:tabs>
              <w:rPr>
                <w:rFonts w:ascii="Arial" w:hAnsi="Arial" w:cs="Arial"/>
                <w:b/>
                <w:lang w:val="pt-BR"/>
              </w:rPr>
            </w:pPr>
          </w:p>
        </w:tc>
        <w:tc>
          <w:tcPr>
            <w:tcW w:w="2023" w:type="dxa"/>
            <w:gridSpan w:val="2"/>
          </w:tcPr>
          <w:p w:rsidR="00CF0385" w:rsidRPr="00981207" w:rsidRDefault="00CF0385" w:rsidP="0092369F">
            <w:pPr>
              <w:tabs>
                <w:tab w:val="left" w:pos="0"/>
              </w:tabs>
              <w:jc w:val="center"/>
              <w:rPr>
                <w:rFonts w:ascii="Arial" w:hAnsi="Arial" w:cs="Arial"/>
                <w:b/>
                <w:lang w:val="pt-BR"/>
              </w:rPr>
            </w:pPr>
            <w:r>
              <w:rPr>
                <w:rFonts w:ascii="Arial" w:hAnsi="Arial" w:cs="Arial"/>
                <w:b/>
                <w:lang w:val="pt-BR"/>
              </w:rPr>
              <w:t>P1</w:t>
            </w:r>
            <w:r w:rsidR="004E1176">
              <w:rPr>
                <w:rFonts w:ascii="Arial" w:hAnsi="Arial" w:cs="Arial"/>
                <w:b/>
                <w:lang w:val="pt-BR"/>
              </w:rPr>
              <w:t xml:space="preserve"> (S3)</w:t>
            </w:r>
          </w:p>
        </w:tc>
        <w:tc>
          <w:tcPr>
            <w:tcW w:w="2127" w:type="dxa"/>
            <w:gridSpan w:val="2"/>
          </w:tcPr>
          <w:p w:rsidR="00CF0385" w:rsidRPr="00981207" w:rsidRDefault="00CF0385" w:rsidP="0092369F">
            <w:pPr>
              <w:tabs>
                <w:tab w:val="left" w:pos="0"/>
              </w:tabs>
              <w:jc w:val="center"/>
              <w:rPr>
                <w:rFonts w:ascii="Arial" w:hAnsi="Arial" w:cs="Arial"/>
                <w:b/>
                <w:lang w:val="pt-BR"/>
              </w:rPr>
            </w:pPr>
            <w:r>
              <w:rPr>
                <w:rFonts w:ascii="Arial" w:hAnsi="Arial" w:cs="Arial"/>
                <w:b/>
                <w:lang w:val="pt-BR"/>
              </w:rPr>
              <w:t>P2</w:t>
            </w:r>
            <w:r w:rsidR="004E1176">
              <w:rPr>
                <w:rFonts w:ascii="Arial" w:hAnsi="Arial" w:cs="Arial"/>
                <w:b/>
                <w:lang w:val="pt-BR"/>
              </w:rPr>
              <w:t>(S4)</w:t>
            </w:r>
          </w:p>
        </w:tc>
        <w:tc>
          <w:tcPr>
            <w:tcW w:w="992" w:type="dxa"/>
          </w:tcPr>
          <w:p w:rsidR="00CF0385" w:rsidRPr="00981207" w:rsidRDefault="00CF0385" w:rsidP="0092369F">
            <w:pPr>
              <w:tabs>
                <w:tab w:val="left" w:pos="0"/>
              </w:tabs>
              <w:jc w:val="center"/>
              <w:rPr>
                <w:rFonts w:ascii="Arial" w:hAnsi="Arial" w:cs="Arial"/>
                <w:b/>
                <w:lang w:val="pt-BR"/>
              </w:rPr>
            </w:pPr>
            <w:r>
              <w:rPr>
                <w:rFonts w:ascii="Arial" w:hAnsi="Arial" w:cs="Arial"/>
                <w:b/>
                <w:lang w:val="pt-BR"/>
              </w:rPr>
              <w:t>VN</w:t>
            </w:r>
          </w:p>
        </w:tc>
        <w:tc>
          <w:tcPr>
            <w:tcW w:w="850" w:type="dxa"/>
          </w:tcPr>
          <w:p w:rsidR="00CF0385" w:rsidRPr="00981207" w:rsidRDefault="00CF0385" w:rsidP="0092369F">
            <w:pPr>
              <w:tabs>
                <w:tab w:val="left" w:pos="0"/>
              </w:tabs>
              <w:jc w:val="center"/>
              <w:rPr>
                <w:rFonts w:ascii="Arial" w:hAnsi="Arial" w:cs="Arial"/>
                <w:b/>
                <w:lang w:val="pt-BR"/>
              </w:rPr>
            </w:pPr>
            <w:r>
              <w:rPr>
                <w:rFonts w:ascii="Arial" w:hAnsi="Arial" w:cs="Arial"/>
                <w:b/>
                <w:lang w:val="pt-BR"/>
              </w:rPr>
              <w:t>PA</w:t>
            </w:r>
          </w:p>
        </w:tc>
        <w:tc>
          <w:tcPr>
            <w:tcW w:w="1058" w:type="dxa"/>
          </w:tcPr>
          <w:p w:rsidR="00CF0385" w:rsidRPr="00981207" w:rsidRDefault="00CF0385" w:rsidP="0092369F">
            <w:pPr>
              <w:tabs>
                <w:tab w:val="left" w:pos="0"/>
              </w:tabs>
              <w:jc w:val="center"/>
              <w:rPr>
                <w:rFonts w:ascii="Arial" w:hAnsi="Arial" w:cs="Arial"/>
                <w:b/>
                <w:lang w:val="pt-BR"/>
              </w:rPr>
            </w:pPr>
            <w:r>
              <w:rPr>
                <w:rFonts w:ascii="Arial" w:hAnsi="Arial" w:cs="Arial"/>
                <w:b/>
                <w:lang w:val="pt-BR"/>
              </w:rPr>
              <w:t>PI</w:t>
            </w:r>
          </w:p>
        </w:tc>
      </w:tr>
      <w:tr w:rsidR="00CF0385" w:rsidRPr="00981207" w:rsidTr="00CF0385">
        <w:trPr>
          <w:jc w:val="center"/>
        </w:trPr>
        <w:tc>
          <w:tcPr>
            <w:tcW w:w="1206" w:type="dxa"/>
            <w:vMerge/>
          </w:tcPr>
          <w:p w:rsidR="00CF0385" w:rsidRPr="00981207" w:rsidRDefault="00CF0385" w:rsidP="0092369F">
            <w:pPr>
              <w:tabs>
                <w:tab w:val="left" w:pos="0"/>
              </w:tabs>
              <w:rPr>
                <w:rFonts w:ascii="Arial" w:hAnsi="Arial" w:cs="Arial"/>
                <w:lang w:val="pt-BR"/>
              </w:rPr>
            </w:pPr>
          </w:p>
        </w:tc>
        <w:tc>
          <w:tcPr>
            <w:tcW w:w="887" w:type="dxa"/>
            <w:vMerge/>
          </w:tcPr>
          <w:p w:rsidR="00CF0385" w:rsidRPr="00981207" w:rsidRDefault="00CF0385" w:rsidP="0092369F">
            <w:pPr>
              <w:tabs>
                <w:tab w:val="left" w:pos="0"/>
              </w:tabs>
              <w:jc w:val="center"/>
              <w:rPr>
                <w:rFonts w:ascii="Arial" w:hAnsi="Arial" w:cs="Arial"/>
                <w:lang w:val="pt-BR"/>
              </w:rPr>
            </w:pPr>
          </w:p>
        </w:tc>
        <w:tc>
          <w:tcPr>
            <w:tcW w:w="889" w:type="dxa"/>
          </w:tcPr>
          <w:p w:rsidR="00CF0385" w:rsidRDefault="00CF0385" w:rsidP="0092369F">
            <w:pPr>
              <w:tabs>
                <w:tab w:val="left" w:pos="0"/>
              </w:tabs>
              <w:jc w:val="center"/>
              <w:rPr>
                <w:rFonts w:ascii="Arial" w:hAnsi="Arial" w:cs="Arial"/>
                <w:lang w:val="pt-BR"/>
              </w:rPr>
            </w:pPr>
            <w:r>
              <w:rPr>
                <w:rFonts w:ascii="Arial" w:hAnsi="Arial" w:cs="Arial"/>
                <w:lang w:val="pt-BR"/>
              </w:rPr>
              <w:t>0-20cm</w:t>
            </w:r>
          </w:p>
        </w:tc>
        <w:tc>
          <w:tcPr>
            <w:tcW w:w="1134" w:type="dxa"/>
          </w:tcPr>
          <w:p w:rsidR="00CF0385" w:rsidRDefault="00CF0385" w:rsidP="0092369F">
            <w:pPr>
              <w:tabs>
                <w:tab w:val="left" w:pos="0"/>
              </w:tabs>
              <w:jc w:val="center"/>
              <w:rPr>
                <w:rFonts w:ascii="Arial" w:hAnsi="Arial" w:cs="Arial"/>
                <w:lang w:val="pt-BR"/>
              </w:rPr>
            </w:pPr>
            <w:r>
              <w:rPr>
                <w:rFonts w:ascii="Arial" w:hAnsi="Arial" w:cs="Arial"/>
                <w:lang w:val="pt-BR"/>
              </w:rPr>
              <w:t>20-40cm</w:t>
            </w:r>
          </w:p>
        </w:tc>
        <w:tc>
          <w:tcPr>
            <w:tcW w:w="993" w:type="dxa"/>
          </w:tcPr>
          <w:p w:rsidR="00CF0385" w:rsidRDefault="00CF0385" w:rsidP="0092369F">
            <w:pPr>
              <w:tabs>
                <w:tab w:val="left" w:pos="0"/>
              </w:tabs>
              <w:jc w:val="center"/>
              <w:rPr>
                <w:rFonts w:ascii="Arial" w:hAnsi="Arial" w:cs="Arial"/>
                <w:lang w:val="pt-BR"/>
              </w:rPr>
            </w:pPr>
            <w:r>
              <w:rPr>
                <w:rFonts w:ascii="Arial" w:hAnsi="Arial" w:cs="Arial"/>
                <w:lang w:val="pt-BR"/>
              </w:rPr>
              <w:t>0-20cm</w:t>
            </w:r>
          </w:p>
        </w:tc>
        <w:tc>
          <w:tcPr>
            <w:tcW w:w="1134" w:type="dxa"/>
          </w:tcPr>
          <w:p w:rsidR="00CF0385" w:rsidRDefault="00CF0385" w:rsidP="0092369F">
            <w:pPr>
              <w:tabs>
                <w:tab w:val="left" w:pos="0"/>
              </w:tabs>
              <w:jc w:val="center"/>
              <w:rPr>
                <w:rFonts w:ascii="Arial" w:hAnsi="Arial" w:cs="Arial"/>
                <w:lang w:val="pt-BR"/>
              </w:rPr>
            </w:pPr>
            <w:r>
              <w:rPr>
                <w:rFonts w:ascii="Arial" w:hAnsi="Arial" w:cs="Arial"/>
                <w:lang w:val="pt-BR"/>
              </w:rPr>
              <w:t>20-40cm</w:t>
            </w:r>
          </w:p>
        </w:tc>
        <w:tc>
          <w:tcPr>
            <w:tcW w:w="992" w:type="dxa"/>
          </w:tcPr>
          <w:p w:rsidR="00CF0385" w:rsidRDefault="00CF0385" w:rsidP="0092369F">
            <w:pPr>
              <w:tabs>
                <w:tab w:val="left" w:pos="0"/>
              </w:tabs>
              <w:jc w:val="center"/>
              <w:rPr>
                <w:rFonts w:ascii="Arial" w:hAnsi="Arial" w:cs="Arial"/>
                <w:lang w:val="pt-BR"/>
              </w:rPr>
            </w:pPr>
          </w:p>
        </w:tc>
        <w:tc>
          <w:tcPr>
            <w:tcW w:w="850" w:type="dxa"/>
          </w:tcPr>
          <w:p w:rsidR="00CF0385" w:rsidRDefault="00CF0385" w:rsidP="0092369F">
            <w:pPr>
              <w:tabs>
                <w:tab w:val="left" w:pos="0"/>
              </w:tabs>
              <w:jc w:val="center"/>
              <w:rPr>
                <w:rFonts w:ascii="Arial" w:hAnsi="Arial" w:cs="Arial"/>
                <w:lang w:val="pt-BR"/>
              </w:rPr>
            </w:pPr>
          </w:p>
        </w:tc>
        <w:tc>
          <w:tcPr>
            <w:tcW w:w="1058" w:type="dxa"/>
          </w:tcPr>
          <w:p w:rsidR="00CF0385" w:rsidRDefault="00CF0385" w:rsidP="0092369F">
            <w:pPr>
              <w:tabs>
                <w:tab w:val="left" w:pos="0"/>
              </w:tabs>
              <w:jc w:val="center"/>
              <w:rPr>
                <w:rFonts w:ascii="Arial" w:hAnsi="Arial" w:cs="Arial"/>
                <w:lang w:val="pt-BR"/>
              </w:rPr>
            </w:pPr>
          </w:p>
        </w:tc>
      </w:tr>
      <w:tr w:rsidR="00CF0385" w:rsidRPr="00981207" w:rsidTr="00CF0385">
        <w:trPr>
          <w:jc w:val="center"/>
        </w:trPr>
        <w:tc>
          <w:tcPr>
            <w:tcW w:w="1206" w:type="dxa"/>
          </w:tcPr>
          <w:p w:rsidR="00CF0385" w:rsidRPr="00981207" w:rsidRDefault="00CF0385" w:rsidP="0092369F">
            <w:pPr>
              <w:tabs>
                <w:tab w:val="left" w:pos="0"/>
              </w:tabs>
              <w:rPr>
                <w:rFonts w:ascii="Arial" w:hAnsi="Arial" w:cs="Arial"/>
                <w:lang w:val="pt-BR"/>
              </w:rPr>
            </w:pPr>
            <w:r>
              <w:rPr>
                <w:rFonts w:ascii="Arial" w:hAnsi="Arial" w:cs="Arial"/>
                <w:lang w:val="pt-BR"/>
              </w:rPr>
              <w:t>pH</w:t>
            </w:r>
          </w:p>
        </w:tc>
        <w:tc>
          <w:tcPr>
            <w:tcW w:w="887" w:type="dxa"/>
          </w:tcPr>
          <w:p w:rsidR="00CF0385" w:rsidRPr="00981207" w:rsidRDefault="00CF0385" w:rsidP="00CF0385">
            <w:pPr>
              <w:tabs>
                <w:tab w:val="left" w:pos="0"/>
              </w:tabs>
              <w:jc w:val="center"/>
              <w:rPr>
                <w:rFonts w:ascii="Arial" w:hAnsi="Arial" w:cs="Arial"/>
                <w:lang w:val="pt-BR"/>
              </w:rPr>
            </w:pPr>
            <w:r>
              <w:rPr>
                <w:rFonts w:ascii="Arial" w:hAnsi="Arial" w:cs="Arial"/>
                <w:lang w:val="pt-BR"/>
              </w:rPr>
              <w:t>unit.pH</w:t>
            </w:r>
          </w:p>
        </w:tc>
        <w:tc>
          <w:tcPr>
            <w:tcW w:w="889" w:type="dxa"/>
          </w:tcPr>
          <w:p w:rsidR="00CF0385" w:rsidRPr="00981207" w:rsidRDefault="00CF0385" w:rsidP="0092369F">
            <w:pPr>
              <w:tabs>
                <w:tab w:val="left" w:pos="0"/>
              </w:tabs>
              <w:jc w:val="center"/>
              <w:rPr>
                <w:rFonts w:ascii="Arial" w:hAnsi="Arial" w:cs="Arial"/>
                <w:lang w:val="pt-BR"/>
              </w:rPr>
            </w:pPr>
            <w:r>
              <w:rPr>
                <w:rFonts w:ascii="Arial" w:hAnsi="Arial" w:cs="Arial"/>
                <w:lang w:val="pt-BR"/>
              </w:rPr>
              <w:t>8,12</w:t>
            </w:r>
          </w:p>
        </w:tc>
        <w:tc>
          <w:tcPr>
            <w:tcW w:w="1134" w:type="dxa"/>
          </w:tcPr>
          <w:p w:rsidR="00CF0385" w:rsidRPr="00981207" w:rsidRDefault="00CF0385" w:rsidP="0092369F">
            <w:pPr>
              <w:tabs>
                <w:tab w:val="left" w:pos="0"/>
              </w:tabs>
              <w:jc w:val="center"/>
              <w:rPr>
                <w:rFonts w:ascii="Arial" w:hAnsi="Arial" w:cs="Arial"/>
                <w:lang w:val="pt-BR"/>
              </w:rPr>
            </w:pPr>
            <w:r>
              <w:rPr>
                <w:rFonts w:ascii="Arial" w:hAnsi="Arial" w:cs="Arial"/>
                <w:lang w:val="pt-BR"/>
              </w:rPr>
              <w:t>8,17</w:t>
            </w:r>
          </w:p>
        </w:tc>
        <w:tc>
          <w:tcPr>
            <w:tcW w:w="993" w:type="dxa"/>
          </w:tcPr>
          <w:p w:rsidR="00CF0385" w:rsidRPr="00981207" w:rsidRDefault="00CF0385" w:rsidP="0092369F">
            <w:pPr>
              <w:tabs>
                <w:tab w:val="left" w:pos="0"/>
              </w:tabs>
              <w:jc w:val="center"/>
              <w:rPr>
                <w:rFonts w:ascii="Arial" w:hAnsi="Arial" w:cs="Arial"/>
                <w:lang w:val="pt-BR"/>
              </w:rPr>
            </w:pPr>
            <w:r>
              <w:rPr>
                <w:rFonts w:ascii="Arial" w:hAnsi="Arial" w:cs="Arial"/>
                <w:lang w:val="pt-BR"/>
              </w:rPr>
              <w:t>8,26</w:t>
            </w:r>
          </w:p>
        </w:tc>
        <w:tc>
          <w:tcPr>
            <w:tcW w:w="1134" w:type="dxa"/>
          </w:tcPr>
          <w:p w:rsidR="00CF0385" w:rsidRPr="00981207" w:rsidRDefault="00CF0385" w:rsidP="0092369F">
            <w:pPr>
              <w:tabs>
                <w:tab w:val="left" w:pos="0"/>
              </w:tabs>
              <w:jc w:val="center"/>
              <w:rPr>
                <w:rFonts w:ascii="Arial" w:hAnsi="Arial" w:cs="Arial"/>
                <w:lang w:val="pt-BR"/>
              </w:rPr>
            </w:pPr>
            <w:r>
              <w:rPr>
                <w:rFonts w:ascii="Arial" w:hAnsi="Arial" w:cs="Arial"/>
                <w:lang w:val="pt-BR"/>
              </w:rPr>
              <w:t>8,18</w:t>
            </w:r>
          </w:p>
        </w:tc>
        <w:tc>
          <w:tcPr>
            <w:tcW w:w="992" w:type="dxa"/>
          </w:tcPr>
          <w:p w:rsidR="00CF0385" w:rsidRPr="00981207" w:rsidRDefault="00CF0385" w:rsidP="0092369F">
            <w:pPr>
              <w:tabs>
                <w:tab w:val="left" w:pos="0"/>
              </w:tabs>
              <w:jc w:val="center"/>
              <w:rPr>
                <w:rFonts w:ascii="Arial" w:hAnsi="Arial" w:cs="Arial"/>
                <w:lang w:val="pt-BR"/>
              </w:rPr>
            </w:pPr>
            <w:r>
              <w:rPr>
                <w:rFonts w:ascii="Arial" w:hAnsi="Arial" w:cs="Arial"/>
                <w:lang w:val="pt-BR"/>
              </w:rPr>
              <w:t>-</w:t>
            </w:r>
          </w:p>
        </w:tc>
        <w:tc>
          <w:tcPr>
            <w:tcW w:w="850" w:type="dxa"/>
          </w:tcPr>
          <w:p w:rsidR="00CF0385" w:rsidRPr="00981207" w:rsidRDefault="00CF0385" w:rsidP="0092369F">
            <w:pPr>
              <w:tabs>
                <w:tab w:val="left" w:pos="0"/>
              </w:tabs>
              <w:jc w:val="center"/>
              <w:rPr>
                <w:rFonts w:ascii="Arial" w:hAnsi="Arial" w:cs="Arial"/>
                <w:lang w:val="pt-BR"/>
              </w:rPr>
            </w:pPr>
            <w:r>
              <w:rPr>
                <w:rFonts w:ascii="Arial" w:hAnsi="Arial" w:cs="Arial"/>
                <w:lang w:val="pt-BR"/>
              </w:rPr>
              <w:t>-</w:t>
            </w:r>
          </w:p>
        </w:tc>
        <w:tc>
          <w:tcPr>
            <w:tcW w:w="1058" w:type="dxa"/>
          </w:tcPr>
          <w:p w:rsidR="00CF0385" w:rsidRPr="00981207" w:rsidRDefault="00CF0385" w:rsidP="0092369F">
            <w:pPr>
              <w:tabs>
                <w:tab w:val="left" w:pos="0"/>
              </w:tabs>
              <w:jc w:val="center"/>
              <w:rPr>
                <w:rFonts w:ascii="Arial" w:hAnsi="Arial" w:cs="Arial"/>
                <w:lang w:val="pt-BR"/>
              </w:rPr>
            </w:pPr>
            <w:r>
              <w:rPr>
                <w:rFonts w:ascii="Arial" w:hAnsi="Arial" w:cs="Arial"/>
                <w:lang w:val="pt-BR"/>
              </w:rPr>
              <w:t>-</w:t>
            </w:r>
          </w:p>
        </w:tc>
      </w:tr>
      <w:tr w:rsidR="00CF0385" w:rsidRPr="00981207" w:rsidTr="00CF0385">
        <w:trPr>
          <w:jc w:val="center"/>
        </w:trPr>
        <w:tc>
          <w:tcPr>
            <w:tcW w:w="1206" w:type="dxa"/>
          </w:tcPr>
          <w:p w:rsidR="00CF0385" w:rsidRPr="00981207" w:rsidRDefault="00CF0385" w:rsidP="0092369F">
            <w:pPr>
              <w:tabs>
                <w:tab w:val="left" w:pos="0"/>
              </w:tabs>
              <w:spacing w:line="240" w:lineRule="auto"/>
              <w:rPr>
                <w:rFonts w:ascii="Arial" w:hAnsi="Arial" w:cs="Arial"/>
                <w:lang w:val="pt-BR"/>
              </w:rPr>
            </w:pPr>
            <w:r>
              <w:rPr>
                <w:rFonts w:ascii="Arial" w:hAnsi="Arial" w:cs="Arial"/>
                <w:lang w:val="pt-BR"/>
              </w:rPr>
              <w:t>Saruri totale</w:t>
            </w:r>
          </w:p>
        </w:tc>
        <w:tc>
          <w:tcPr>
            <w:tcW w:w="887" w:type="dxa"/>
          </w:tcPr>
          <w:p w:rsidR="00CF0385" w:rsidRPr="00981207" w:rsidRDefault="00CF0385" w:rsidP="0092369F">
            <w:pPr>
              <w:tabs>
                <w:tab w:val="left" w:pos="0"/>
              </w:tabs>
              <w:spacing w:line="240" w:lineRule="auto"/>
              <w:jc w:val="center"/>
              <w:rPr>
                <w:rFonts w:ascii="Arial" w:hAnsi="Arial" w:cs="Arial"/>
                <w:sz w:val="16"/>
                <w:szCs w:val="16"/>
                <w:lang w:val="pt-BR"/>
              </w:rPr>
            </w:pPr>
            <w:r>
              <w:rPr>
                <w:rFonts w:ascii="Arial" w:hAnsi="Arial" w:cs="Arial"/>
                <w:sz w:val="16"/>
                <w:szCs w:val="16"/>
                <w:lang w:val="pt-BR"/>
              </w:rPr>
              <w:t>%</w:t>
            </w:r>
          </w:p>
        </w:tc>
        <w:tc>
          <w:tcPr>
            <w:tcW w:w="889" w:type="dxa"/>
          </w:tcPr>
          <w:p w:rsidR="00CF0385" w:rsidRDefault="00CF0385" w:rsidP="0092369F">
            <w:pPr>
              <w:tabs>
                <w:tab w:val="left" w:pos="0"/>
              </w:tabs>
              <w:jc w:val="center"/>
              <w:rPr>
                <w:rFonts w:ascii="Arial" w:hAnsi="Arial" w:cs="Arial"/>
                <w:lang w:val="pt-BR"/>
              </w:rPr>
            </w:pPr>
            <w:r>
              <w:rPr>
                <w:rFonts w:ascii="Arial" w:hAnsi="Arial" w:cs="Arial"/>
                <w:lang w:val="pt-BR"/>
              </w:rPr>
              <w:t>0,069</w:t>
            </w:r>
          </w:p>
        </w:tc>
        <w:tc>
          <w:tcPr>
            <w:tcW w:w="1134" w:type="dxa"/>
          </w:tcPr>
          <w:p w:rsidR="00CF0385" w:rsidRDefault="00CF0385" w:rsidP="0092369F">
            <w:pPr>
              <w:tabs>
                <w:tab w:val="left" w:pos="0"/>
              </w:tabs>
              <w:jc w:val="center"/>
              <w:rPr>
                <w:rFonts w:ascii="Arial" w:hAnsi="Arial" w:cs="Arial"/>
                <w:lang w:val="pt-BR"/>
              </w:rPr>
            </w:pPr>
            <w:r>
              <w:rPr>
                <w:rFonts w:ascii="Arial" w:hAnsi="Arial" w:cs="Arial"/>
                <w:lang w:val="pt-BR"/>
              </w:rPr>
              <w:t>0,073</w:t>
            </w:r>
          </w:p>
        </w:tc>
        <w:tc>
          <w:tcPr>
            <w:tcW w:w="993" w:type="dxa"/>
          </w:tcPr>
          <w:p w:rsidR="00CF0385" w:rsidRDefault="00CF0385" w:rsidP="0092369F">
            <w:pPr>
              <w:tabs>
                <w:tab w:val="left" w:pos="0"/>
              </w:tabs>
              <w:jc w:val="center"/>
              <w:rPr>
                <w:rFonts w:ascii="Arial" w:hAnsi="Arial" w:cs="Arial"/>
                <w:lang w:val="pt-BR"/>
              </w:rPr>
            </w:pPr>
            <w:r>
              <w:rPr>
                <w:rFonts w:ascii="Arial" w:hAnsi="Arial" w:cs="Arial"/>
                <w:lang w:val="pt-BR"/>
              </w:rPr>
              <w:t>0,076</w:t>
            </w:r>
          </w:p>
        </w:tc>
        <w:tc>
          <w:tcPr>
            <w:tcW w:w="1134" w:type="dxa"/>
          </w:tcPr>
          <w:p w:rsidR="00CF0385" w:rsidRDefault="00CF0385" w:rsidP="0092369F">
            <w:pPr>
              <w:tabs>
                <w:tab w:val="left" w:pos="0"/>
              </w:tabs>
              <w:jc w:val="center"/>
              <w:rPr>
                <w:rFonts w:ascii="Arial" w:hAnsi="Arial" w:cs="Arial"/>
                <w:lang w:val="pt-BR"/>
              </w:rPr>
            </w:pPr>
            <w:r>
              <w:rPr>
                <w:rFonts w:ascii="Arial" w:hAnsi="Arial" w:cs="Arial"/>
                <w:lang w:val="pt-BR"/>
              </w:rPr>
              <w:t>0,078</w:t>
            </w:r>
          </w:p>
        </w:tc>
        <w:tc>
          <w:tcPr>
            <w:tcW w:w="992" w:type="dxa"/>
          </w:tcPr>
          <w:p w:rsidR="00CF0385" w:rsidRPr="00E75026" w:rsidRDefault="00CF0385" w:rsidP="0092369F">
            <w:pPr>
              <w:tabs>
                <w:tab w:val="left" w:pos="0"/>
              </w:tabs>
              <w:jc w:val="center"/>
              <w:rPr>
                <w:rFonts w:ascii="Arial" w:hAnsi="Arial" w:cs="Arial"/>
                <w:b/>
                <w:lang w:val="pt-BR"/>
              </w:rPr>
            </w:pPr>
            <w:r>
              <w:rPr>
                <w:rFonts w:ascii="Arial" w:hAnsi="Arial" w:cs="Arial"/>
                <w:b/>
                <w:lang w:val="pt-BR"/>
              </w:rPr>
              <w:t>-</w:t>
            </w:r>
          </w:p>
        </w:tc>
        <w:tc>
          <w:tcPr>
            <w:tcW w:w="850" w:type="dxa"/>
          </w:tcPr>
          <w:p w:rsidR="00CF0385" w:rsidRPr="00E75026" w:rsidRDefault="00CF0385" w:rsidP="0092369F">
            <w:pPr>
              <w:tabs>
                <w:tab w:val="left" w:pos="0"/>
              </w:tabs>
              <w:jc w:val="center"/>
              <w:rPr>
                <w:rFonts w:ascii="Arial" w:hAnsi="Arial" w:cs="Arial"/>
                <w:b/>
                <w:lang w:val="pt-BR"/>
              </w:rPr>
            </w:pPr>
            <w:r>
              <w:rPr>
                <w:rFonts w:ascii="Arial" w:hAnsi="Arial" w:cs="Arial"/>
                <w:b/>
                <w:lang w:val="pt-BR"/>
              </w:rPr>
              <w:t>-</w:t>
            </w:r>
          </w:p>
        </w:tc>
        <w:tc>
          <w:tcPr>
            <w:tcW w:w="1058" w:type="dxa"/>
          </w:tcPr>
          <w:p w:rsidR="00CF0385" w:rsidRPr="00E75026" w:rsidRDefault="00CF0385" w:rsidP="0092369F">
            <w:pPr>
              <w:tabs>
                <w:tab w:val="left" w:pos="0"/>
              </w:tabs>
              <w:jc w:val="center"/>
              <w:rPr>
                <w:rFonts w:ascii="Arial" w:hAnsi="Arial" w:cs="Arial"/>
                <w:b/>
                <w:lang w:val="pt-BR"/>
              </w:rPr>
            </w:pPr>
            <w:r>
              <w:rPr>
                <w:rFonts w:ascii="Arial" w:hAnsi="Arial" w:cs="Arial"/>
                <w:b/>
                <w:lang w:val="pt-BR"/>
              </w:rPr>
              <w:t>-</w:t>
            </w:r>
          </w:p>
        </w:tc>
      </w:tr>
      <w:tr w:rsidR="00CF0385" w:rsidRPr="00981207" w:rsidTr="00CF0385">
        <w:trPr>
          <w:jc w:val="center"/>
        </w:trPr>
        <w:tc>
          <w:tcPr>
            <w:tcW w:w="1206" w:type="dxa"/>
          </w:tcPr>
          <w:p w:rsidR="00CF0385" w:rsidRDefault="00CF0385" w:rsidP="0092369F">
            <w:pPr>
              <w:tabs>
                <w:tab w:val="left" w:pos="0"/>
              </w:tabs>
              <w:spacing w:line="240" w:lineRule="auto"/>
              <w:rPr>
                <w:rFonts w:ascii="Arial" w:hAnsi="Arial" w:cs="Arial"/>
                <w:lang w:val="pt-BR"/>
              </w:rPr>
            </w:pPr>
            <w:r>
              <w:rPr>
                <w:rFonts w:ascii="Arial" w:hAnsi="Arial" w:cs="Arial"/>
                <w:lang w:val="pt-BR"/>
              </w:rPr>
              <w:t>Cr</w:t>
            </w:r>
          </w:p>
        </w:tc>
        <w:tc>
          <w:tcPr>
            <w:tcW w:w="887" w:type="dxa"/>
          </w:tcPr>
          <w:p w:rsidR="00CF0385" w:rsidRPr="00981207" w:rsidRDefault="00CF0385" w:rsidP="00CF0385">
            <w:pPr>
              <w:tabs>
                <w:tab w:val="left" w:pos="0"/>
              </w:tabs>
              <w:spacing w:line="240" w:lineRule="auto"/>
              <w:jc w:val="center"/>
              <w:rPr>
                <w:rFonts w:ascii="Arial" w:hAnsi="Arial" w:cs="Arial"/>
                <w:sz w:val="16"/>
                <w:szCs w:val="16"/>
                <w:lang w:val="pt-BR"/>
              </w:rPr>
            </w:pPr>
            <w:r>
              <w:rPr>
                <w:rFonts w:ascii="Arial" w:hAnsi="Arial" w:cs="Arial"/>
                <w:sz w:val="16"/>
                <w:szCs w:val="16"/>
                <w:lang w:val="pt-BR"/>
              </w:rPr>
              <w:t>mg/kg</w:t>
            </w:r>
          </w:p>
        </w:tc>
        <w:tc>
          <w:tcPr>
            <w:tcW w:w="889" w:type="dxa"/>
          </w:tcPr>
          <w:p w:rsidR="00CF0385" w:rsidRDefault="00CF0385" w:rsidP="0092369F">
            <w:pPr>
              <w:tabs>
                <w:tab w:val="left" w:pos="0"/>
              </w:tabs>
              <w:jc w:val="center"/>
              <w:rPr>
                <w:rFonts w:ascii="Arial" w:hAnsi="Arial" w:cs="Arial"/>
                <w:lang w:val="pt-BR"/>
              </w:rPr>
            </w:pPr>
            <w:r>
              <w:rPr>
                <w:rFonts w:ascii="Arial" w:hAnsi="Arial" w:cs="Arial"/>
                <w:lang w:val="pt-BR"/>
              </w:rPr>
              <w:t>108</w:t>
            </w:r>
          </w:p>
        </w:tc>
        <w:tc>
          <w:tcPr>
            <w:tcW w:w="1134" w:type="dxa"/>
          </w:tcPr>
          <w:p w:rsidR="00CF0385" w:rsidRDefault="00CF0385" w:rsidP="0092369F">
            <w:pPr>
              <w:tabs>
                <w:tab w:val="left" w:pos="0"/>
              </w:tabs>
              <w:jc w:val="center"/>
              <w:rPr>
                <w:rFonts w:ascii="Arial" w:hAnsi="Arial" w:cs="Arial"/>
                <w:lang w:val="pt-BR"/>
              </w:rPr>
            </w:pPr>
            <w:r>
              <w:rPr>
                <w:rFonts w:ascii="Arial" w:hAnsi="Arial" w:cs="Arial"/>
                <w:lang w:val="pt-BR"/>
              </w:rPr>
              <w:t>144</w:t>
            </w:r>
          </w:p>
        </w:tc>
        <w:tc>
          <w:tcPr>
            <w:tcW w:w="993" w:type="dxa"/>
          </w:tcPr>
          <w:p w:rsidR="00CF0385" w:rsidRDefault="00CF0385" w:rsidP="00CF0385">
            <w:pPr>
              <w:tabs>
                <w:tab w:val="left" w:pos="0"/>
              </w:tabs>
              <w:jc w:val="center"/>
              <w:rPr>
                <w:rFonts w:ascii="Arial" w:hAnsi="Arial" w:cs="Arial"/>
                <w:lang w:val="pt-BR"/>
              </w:rPr>
            </w:pPr>
            <w:r>
              <w:rPr>
                <w:rFonts w:ascii="Arial" w:hAnsi="Arial" w:cs="Arial"/>
                <w:lang w:val="pt-BR"/>
              </w:rPr>
              <w:t>436</w:t>
            </w:r>
          </w:p>
        </w:tc>
        <w:tc>
          <w:tcPr>
            <w:tcW w:w="1134" w:type="dxa"/>
          </w:tcPr>
          <w:p w:rsidR="00CF0385" w:rsidRDefault="002575C2" w:rsidP="0092369F">
            <w:pPr>
              <w:tabs>
                <w:tab w:val="left" w:pos="0"/>
              </w:tabs>
              <w:jc w:val="center"/>
              <w:rPr>
                <w:rFonts w:ascii="Arial" w:hAnsi="Arial" w:cs="Arial"/>
                <w:lang w:val="pt-BR"/>
              </w:rPr>
            </w:pPr>
            <w:r>
              <w:rPr>
                <w:rFonts w:ascii="Arial" w:hAnsi="Arial" w:cs="Arial"/>
                <w:lang w:val="pt-BR"/>
              </w:rPr>
              <w:t>156</w:t>
            </w:r>
          </w:p>
        </w:tc>
        <w:tc>
          <w:tcPr>
            <w:tcW w:w="992" w:type="dxa"/>
          </w:tcPr>
          <w:p w:rsidR="00CF0385" w:rsidRPr="002575C2" w:rsidRDefault="002575C2" w:rsidP="0092369F">
            <w:pPr>
              <w:tabs>
                <w:tab w:val="left" w:pos="0"/>
              </w:tabs>
              <w:jc w:val="center"/>
              <w:rPr>
                <w:rFonts w:ascii="Arial" w:hAnsi="Arial" w:cs="Arial"/>
                <w:b/>
                <w:lang w:val="pt-BR"/>
              </w:rPr>
            </w:pPr>
            <w:r w:rsidRPr="002575C2">
              <w:rPr>
                <w:rFonts w:ascii="Arial" w:hAnsi="Arial" w:cs="Arial"/>
                <w:b/>
                <w:lang w:val="pt-BR"/>
              </w:rPr>
              <w:t>30</w:t>
            </w:r>
          </w:p>
        </w:tc>
        <w:tc>
          <w:tcPr>
            <w:tcW w:w="850" w:type="dxa"/>
          </w:tcPr>
          <w:p w:rsidR="00CF0385" w:rsidRPr="002575C2" w:rsidRDefault="002575C2" w:rsidP="0092369F">
            <w:pPr>
              <w:tabs>
                <w:tab w:val="left" w:pos="0"/>
              </w:tabs>
              <w:jc w:val="center"/>
              <w:rPr>
                <w:rFonts w:ascii="Arial" w:hAnsi="Arial" w:cs="Arial"/>
                <w:b/>
                <w:lang w:val="pt-BR"/>
              </w:rPr>
            </w:pPr>
            <w:r w:rsidRPr="002575C2">
              <w:rPr>
                <w:rFonts w:ascii="Arial" w:hAnsi="Arial" w:cs="Arial"/>
                <w:b/>
                <w:lang w:val="pt-BR"/>
              </w:rPr>
              <w:t>300</w:t>
            </w:r>
          </w:p>
        </w:tc>
        <w:tc>
          <w:tcPr>
            <w:tcW w:w="1058" w:type="dxa"/>
          </w:tcPr>
          <w:p w:rsidR="00CF0385" w:rsidRPr="002575C2" w:rsidRDefault="002575C2" w:rsidP="0092369F">
            <w:pPr>
              <w:tabs>
                <w:tab w:val="left" w:pos="0"/>
              </w:tabs>
              <w:jc w:val="center"/>
              <w:rPr>
                <w:rFonts w:ascii="Arial" w:hAnsi="Arial" w:cs="Arial"/>
                <w:b/>
                <w:lang w:val="pt-BR"/>
              </w:rPr>
            </w:pPr>
            <w:r w:rsidRPr="002575C2">
              <w:rPr>
                <w:rFonts w:ascii="Arial" w:hAnsi="Arial" w:cs="Arial"/>
                <w:b/>
                <w:lang w:val="pt-BR"/>
              </w:rPr>
              <w:t>600</w:t>
            </w:r>
          </w:p>
        </w:tc>
      </w:tr>
      <w:tr w:rsidR="00CF0385" w:rsidRPr="00981207" w:rsidTr="00CF0385">
        <w:trPr>
          <w:jc w:val="center"/>
        </w:trPr>
        <w:tc>
          <w:tcPr>
            <w:tcW w:w="1206" w:type="dxa"/>
          </w:tcPr>
          <w:p w:rsidR="00CF0385" w:rsidRDefault="00CF0385" w:rsidP="0092369F">
            <w:pPr>
              <w:tabs>
                <w:tab w:val="left" w:pos="0"/>
              </w:tabs>
              <w:spacing w:line="240" w:lineRule="auto"/>
              <w:rPr>
                <w:rFonts w:ascii="Arial" w:hAnsi="Arial" w:cs="Arial"/>
                <w:lang w:val="pt-BR"/>
              </w:rPr>
            </w:pPr>
            <w:r>
              <w:rPr>
                <w:rFonts w:ascii="Arial" w:hAnsi="Arial" w:cs="Arial"/>
                <w:lang w:val="pt-BR"/>
              </w:rPr>
              <w:t>Cd</w:t>
            </w:r>
          </w:p>
        </w:tc>
        <w:tc>
          <w:tcPr>
            <w:tcW w:w="887" w:type="dxa"/>
          </w:tcPr>
          <w:p w:rsidR="00CF0385" w:rsidRDefault="00CF0385" w:rsidP="0092369F">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89" w:type="dxa"/>
          </w:tcPr>
          <w:p w:rsidR="00CF0385" w:rsidRDefault="002575C2" w:rsidP="0092369F">
            <w:pPr>
              <w:tabs>
                <w:tab w:val="left" w:pos="0"/>
              </w:tabs>
              <w:jc w:val="center"/>
              <w:rPr>
                <w:rFonts w:ascii="Arial" w:hAnsi="Arial" w:cs="Arial"/>
                <w:lang w:val="pt-BR"/>
              </w:rPr>
            </w:pPr>
            <w:r>
              <w:rPr>
                <w:rFonts w:ascii="Arial" w:hAnsi="Arial" w:cs="Arial"/>
                <w:lang w:val="pt-BR"/>
              </w:rPr>
              <w:t>57</w:t>
            </w:r>
          </w:p>
        </w:tc>
        <w:tc>
          <w:tcPr>
            <w:tcW w:w="1134" w:type="dxa"/>
          </w:tcPr>
          <w:p w:rsidR="00CF0385" w:rsidRDefault="002575C2" w:rsidP="0092369F">
            <w:pPr>
              <w:tabs>
                <w:tab w:val="left" w:pos="0"/>
              </w:tabs>
              <w:jc w:val="center"/>
              <w:rPr>
                <w:rFonts w:ascii="Arial" w:hAnsi="Arial" w:cs="Arial"/>
                <w:lang w:val="pt-BR"/>
              </w:rPr>
            </w:pPr>
            <w:r>
              <w:rPr>
                <w:rFonts w:ascii="Arial" w:hAnsi="Arial" w:cs="Arial"/>
                <w:lang w:val="pt-BR"/>
              </w:rPr>
              <w:t>67</w:t>
            </w:r>
          </w:p>
        </w:tc>
        <w:tc>
          <w:tcPr>
            <w:tcW w:w="993" w:type="dxa"/>
          </w:tcPr>
          <w:p w:rsidR="00CF0385" w:rsidRDefault="002575C2" w:rsidP="0092369F">
            <w:pPr>
              <w:tabs>
                <w:tab w:val="left" w:pos="0"/>
              </w:tabs>
              <w:jc w:val="center"/>
              <w:rPr>
                <w:rFonts w:ascii="Arial" w:hAnsi="Arial" w:cs="Arial"/>
                <w:lang w:val="pt-BR"/>
              </w:rPr>
            </w:pPr>
            <w:r>
              <w:rPr>
                <w:rFonts w:ascii="Arial" w:hAnsi="Arial" w:cs="Arial"/>
                <w:lang w:val="pt-BR"/>
              </w:rPr>
              <w:t>215</w:t>
            </w:r>
          </w:p>
        </w:tc>
        <w:tc>
          <w:tcPr>
            <w:tcW w:w="1134" w:type="dxa"/>
          </w:tcPr>
          <w:p w:rsidR="00CF0385" w:rsidRDefault="002575C2" w:rsidP="0092369F">
            <w:pPr>
              <w:tabs>
                <w:tab w:val="left" w:pos="0"/>
              </w:tabs>
              <w:jc w:val="center"/>
              <w:rPr>
                <w:rFonts w:ascii="Arial" w:hAnsi="Arial" w:cs="Arial"/>
                <w:lang w:val="pt-BR"/>
              </w:rPr>
            </w:pPr>
            <w:r>
              <w:rPr>
                <w:rFonts w:ascii="Arial" w:hAnsi="Arial" w:cs="Arial"/>
                <w:lang w:val="pt-BR"/>
              </w:rPr>
              <w:t>58</w:t>
            </w:r>
          </w:p>
        </w:tc>
        <w:tc>
          <w:tcPr>
            <w:tcW w:w="992"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1</w:t>
            </w:r>
          </w:p>
        </w:tc>
        <w:tc>
          <w:tcPr>
            <w:tcW w:w="850"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5</w:t>
            </w:r>
          </w:p>
        </w:tc>
        <w:tc>
          <w:tcPr>
            <w:tcW w:w="1058"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10</w:t>
            </w:r>
          </w:p>
        </w:tc>
      </w:tr>
      <w:tr w:rsidR="00CF0385" w:rsidRPr="00981207" w:rsidTr="00CF0385">
        <w:trPr>
          <w:jc w:val="center"/>
        </w:trPr>
        <w:tc>
          <w:tcPr>
            <w:tcW w:w="1206" w:type="dxa"/>
          </w:tcPr>
          <w:p w:rsidR="00CF0385" w:rsidRDefault="00CF0385" w:rsidP="0092369F">
            <w:pPr>
              <w:tabs>
                <w:tab w:val="left" w:pos="0"/>
              </w:tabs>
              <w:spacing w:line="240" w:lineRule="auto"/>
              <w:rPr>
                <w:rFonts w:ascii="Arial" w:hAnsi="Arial" w:cs="Arial"/>
                <w:lang w:val="pt-BR"/>
              </w:rPr>
            </w:pPr>
            <w:r>
              <w:rPr>
                <w:rFonts w:ascii="Arial" w:hAnsi="Arial" w:cs="Arial"/>
                <w:lang w:val="pt-BR"/>
              </w:rPr>
              <w:t>Ni</w:t>
            </w:r>
          </w:p>
        </w:tc>
        <w:tc>
          <w:tcPr>
            <w:tcW w:w="887" w:type="dxa"/>
          </w:tcPr>
          <w:p w:rsidR="00CF0385" w:rsidRDefault="00CF0385" w:rsidP="0092369F">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89" w:type="dxa"/>
          </w:tcPr>
          <w:p w:rsidR="00CF0385" w:rsidRDefault="002575C2" w:rsidP="0092369F">
            <w:pPr>
              <w:tabs>
                <w:tab w:val="left" w:pos="0"/>
              </w:tabs>
              <w:jc w:val="center"/>
              <w:rPr>
                <w:rFonts w:ascii="Arial" w:hAnsi="Arial" w:cs="Arial"/>
                <w:lang w:val="pt-BR"/>
              </w:rPr>
            </w:pPr>
            <w:r>
              <w:rPr>
                <w:rFonts w:ascii="Arial" w:hAnsi="Arial" w:cs="Arial"/>
                <w:lang w:val="pt-BR"/>
              </w:rPr>
              <w:t>116</w:t>
            </w:r>
          </w:p>
        </w:tc>
        <w:tc>
          <w:tcPr>
            <w:tcW w:w="1134" w:type="dxa"/>
          </w:tcPr>
          <w:p w:rsidR="00CF0385" w:rsidRDefault="002575C2" w:rsidP="0092369F">
            <w:pPr>
              <w:tabs>
                <w:tab w:val="left" w:pos="0"/>
              </w:tabs>
              <w:jc w:val="center"/>
              <w:rPr>
                <w:rFonts w:ascii="Arial" w:hAnsi="Arial" w:cs="Arial"/>
                <w:lang w:val="pt-BR"/>
              </w:rPr>
            </w:pPr>
            <w:r>
              <w:rPr>
                <w:rFonts w:ascii="Arial" w:hAnsi="Arial" w:cs="Arial"/>
                <w:lang w:val="pt-BR"/>
              </w:rPr>
              <w:t>111</w:t>
            </w:r>
          </w:p>
        </w:tc>
        <w:tc>
          <w:tcPr>
            <w:tcW w:w="993" w:type="dxa"/>
          </w:tcPr>
          <w:p w:rsidR="00CF0385" w:rsidRDefault="002575C2" w:rsidP="0092369F">
            <w:pPr>
              <w:tabs>
                <w:tab w:val="left" w:pos="0"/>
              </w:tabs>
              <w:jc w:val="center"/>
              <w:rPr>
                <w:rFonts w:ascii="Arial" w:hAnsi="Arial" w:cs="Arial"/>
                <w:lang w:val="pt-BR"/>
              </w:rPr>
            </w:pPr>
            <w:r>
              <w:rPr>
                <w:rFonts w:ascii="Arial" w:hAnsi="Arial" w:cs="Arial"/>
                <w:lang w:val="pt-BR"/>
              </w:rPr>
              <w:t>191</w:t>
            </w:r>
          </w:p>
        </w:tc>
        <w:tc>
          <w:tcPr>
            <w:tcW w:w="1134" w:type="dxa"/>
          </w:tcPr>
          <w:p w:rsidR="00CF0385" w:rsidRDefault="002575C2" w:rsidP="0092369F">
            <w:pPr>
              <w:tabs>
                <w:tab w:val="left" w:pos="0"/>
              </w:tabs>
              <w:jc w:val="center"/>
              <w:rPr>
                <w:rFonts w:ascii="Arial" w:hAnsi="Arial" w:cs="Arial"/>
                <w:lang w:val="pt-BR"/>
              </w:rPr>
            </w:pPr>
            <w:r>
              <w:rPr>
                <w:rFonts w:ascii="Arial" w:hAnsi="Arial" w:cs="Arial"/>
                <w:lang w:val="pt-BR"/>
              </w:rPr>
              <w:t>133</w:t>
            </w:r>
          </w:p>
        </w:tc>
        <w:tc>
          <w:tcPr>
            <w:tcW w:w="992"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20</w:t>
            </w:r>
          </w:p>
        </w:tc>
        <w:tc>
          <w:tcPr>
            <w:tcW w:w="850"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500</w:t>
            </w:r>
          </w:p>
        </w:tc>
        <w:tc>
          <w:tcPr>
            <w:tcW w:w="1058"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500</w:t>
            </w:r>
          </w:p>
        </w:tc>
      </w:tr>
      <w:tr w:rsidR="00CF0385" w:rsidRPr="00981207" w:rsidTr="00CF0385">
        <w:trPr>
          <w:jc w:val="center"/>
        </w:trPr>
        <w:tc>
          <w:tcPr>
            <w:tcW w:w="1206" w:type="dxa"/>
          </w:tcPr>
          <w:p w:rsidR="00CF0385" w:rsidRDefault="00CF0385" w:rsidP="0092369F">
            <w:pPr>
              <w:tabs>
                <w:tab w:val="left" w:pos="0"/>
              </w:tabs>
              <w:spacing w:line="240" w:lineRule="auto"/>
              <w:rPr>
                <w:rFonts w:ascii="Arial" w:hAnsi="Arial" w:cs="Arial"/>
                <w:lang w:val="pt-BR"/>
              </w:rPr>
            </w:pPr>
            <w:r>
              <w:rPr>
                <w:rFonts w:ascii="Arial" w:hAnsi="Arial" w:cs="Arial"/>
                <w:lang w:val="pt-BR"/>
              </w:rPr>
              <w:t>Cu</w:t>
            </w:r>
          </w:p>
        </w:tc>
        <w:tc>
          <w:tcPr>
            <w:tcW w:w="887" w:type="dxa"/>
          </w:tcPr>
          <w:p w:rsidR="00CF0385" w:rsidRDefault="00CF0385" w:rsidP="0092369F">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89" w:type="dxa"/>
          </w:tcPr>
          <w:p w:rsidR="00CF0385" w:rsidRDefault="002575C2" w:rsidP="0092369F">
            <w:pPr>
              <w:tabs>
                <w:tab w:val="left" w:pos="0"/>
              </w:tabs>
              <w:jc w:val="center"/>
              <w:rPr>
                <w:rFonts w:ascii="Arial" w:hAnsi="Arial" w:cs="Arial"/>
                <w:lang w:val="pt-BR"/>
              </w:rPr>
            </w:pPr>
            <w:r>
              <w:rPr>
                <w:rFonts w:ascii="Arial" w:hAnsi="Arial" w:cs="Arial"/>
                <w:lang w:val="pt-BR"/>
              </w:rPr>
              <w:t>330</w:t>
            </w:r>
          </w:p>
        </w:tc>
        <w:tc>
          <w:tcPr>
            <w:tcW w:w="1134" w:type="dxa"/>
          </w:tcPr>
          <w:p w:rsidR="00CF0385" w:rsidRDefault="002575C2" w:rsidP="0092369F">
            <w:pPr>
              <w:tabs>
                <w:tab w:val="left" w:pos="0"/>
              </w:tabs>
              <w:jc w:val="center"/>
              <w:rPr>
                <w:rFonts w:ascii="Arial" w:hAnsi="Arial" w:cs="Arial"/>
                <w:lang w:val="pt-BR"/>
              </w:rPr>
            </w:pPr>
            <w:r>
              <w:rPr>
                <w:rFonts w:ascii="Arial" w:hAnsi="Arial" w:cs="Arial"/>
                <w:lang w:val="pt-BR"/>
              </w:rPr>
              <w:t>118</w:t>
            </w:r>
          </w:p>
        </w:tc>
        <w:tc>
          <w:tcPr>
            <w:tcW w:w="993" w:type="dxa"/>
          </w:tcPr>
          <w:p w:rsidR="00CF0385" w:rsidRDefault="002575C2" w:rsidP="0092369F">
            <w:pPr>
              <w:tabs>
                <w:tab w:val="left" w:pos="0"/>
              </w:tabs>
              <w:jc w:val="center"/>
              <w:rPr>
                <w:rFonts w:ascii="Arial" w:hAnsi="Arial" w:cs="Arial"/>
                <w:lang w:val="pt-BR"/>
              </w:rPr>
            </w:pPr>
            <w:r>
              <w:rPr>
                <w:rFonts w:ascii="Arial" w:hAnsi="Arial" w:cs="Arial"/>
                <w:lang w:val="pt-BR"/>
              </w:rPr>
              <w:t>208</w:t>
            </w:r>
          </w:p>
        </w:tc>
        <w:tc>
          <w:tcPr>
            <w:tcW w:w="1134" w:type="dxa"/>
          </w:tcPr>
          <w:p w:rsidR="00CF0385" w:rsidRDefault="002575C2" w:rsidP="0092369F">
            <w:pPr>
              <w:tabs>
                <w:tab w:val="left" w:pos="0"/>
              </w:tabs>
              <w:jc w:val="center"/>
              <w:rPr>
                <w:rFonts w:ascii="Arial" w:hAnsi="Arial" w:cs="Arial"/>
                <w:lang w:val="pt-BR"/>
              </w:rPr>
            </w:pPr>
            <w:r>
              <w:rPr>
                <w:rFonts w:ascii="Arial" w:hAnsi="Arial" w:cs="Arial"/>
                <w:lang w:val="pt-BR"/>
              </w:rPr>
              <w:t>139</w:t>
            </w:r>
          </w:p>
        </w:tc>
        <w:tc>
          <w:tcPr>
            <w:tcW w:w="992"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20</w:t>
            </w:r>
          </w:p>
        </w:tc>
        <w:tc>
          <w:tcPr>
            <w:tcW w:w="850"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250</w:t>
            </w:r>
          </w:p>
        </w:tc>
        <w:tc>
          <w:tcPr>
            <w:tcW w:w="1058"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500</w:t>
            </w:r>
          </w:p>
        </w:tc>
      </w:tr>
      <w:tr w:rsidR="00CF0385" w:rsidRPr="00981207" w:rsidTr="00CF0385">
        <w:trPr>
          <w:jc w:val="center"/>
        </w:trPr>
        <w:tc>
          <w:tcPr>
            <w:tcW w:w="1206" w:type="dxa"/>
          </w:tcPr>
          <w:p w:rsidR="00CF0385" w:rsidRDefault="00CF0385" w:rsidP="0092369F">
            <w:pPr>
              <w:tabs>
                <w:tab w:val="left" w:pos="0"/>
              </w:tabs>
              <w:spacing w:line="240" w:lineRule="auto"/>
              <w:rPr>
                <w:rFonts w:ascii="Arial" w:hAnsi="Arial" w:cs="Arial"/>
                <w:lang w:val="pt-BR"/>
              </w:rPr>
            </w:pPr>
            <w:r>
              <w:rPr>
                <w:rFonts w:ascii="Arial" w:hAnsi="Arial" w:cs="Arial"/>
                <w:lang w:val="pt-BR"/>
              </w:rPr>
              <w:t>Zn</w:t>
            </w:r>
          </w:p>
        </w:tc>
        <w:tc>
          <w:tcPr>
            <w:tcW w:w="887" w:type="dxa"/>
          </w:tcPr>
          <w:p w:rsidR="00CF0385" w:rsidRDefault="00CF0385" w:rsidP="0092369F">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89" w:type="dxa"/>
          </w:tcPr>
          <w:p w:rsidR="00CF0385" w:rsidRPr="004E1176" w:rsidRDefault="002575C2" w:rsidP="0092369F">
            <w:pPr>
              <w:tabs>
                <w:tab w:val="left" w:pos="0"/>
              </w:tabs>
              <w:jc w:val="center"/>
              <w:rPr>
                <w:rFonts w:ascii="Arial" w:hAnsi="Arial" w:cs="Arial"/>
                <w:lang w:val="pt-BR"/>
              </w:rPr>
            </w:pPr>
            <w:r w:rsidRPr="004E1176">
              <w:rPr>
                <w:rFonts w:ascii="Arial" w:hAnsi="Arial" w:cs="Arial"/>
                <w:lang w:val="pt-BR"/>
              </w:rPr>
              <w:t>438</w:t>
            </w:r>
          </w:p>
        </w:tc>
        <w:tc>
          <w:tcPr>
            <w:tcW w:w="1134" w:type="dxa"/>
          </w:tcPr>
          <w:p w:rsidR="00CF0385" w:rsidRPr="004E1176" w:rsidRDefault="002575C2" w:rsidP="0092369F">
            <w:pPr>
              <w:tabs>
                <w:tab w:val="left" w:pos="0"/>
              </w:tabs>
              <w:jc w:val="center"/>
              <w:rPr>
                <w:rFonts w:ascii="Arial" w:hAnsi="Arial" w:cs="Arial"/>
                <w:lang w:val="pt-BR"/>
              </w:rPr>
            </w:pPr>
            <w:r w:rsidRPr="004E1176">
              <w:rPr>
                <w:rFonts w:ascii="Arial" w:hAnsi="Arial" w:cs="Arial"/>
                <w:lang w:val="pt-BR"/>
              </w:rPr>
              <w:t>422</w:t>
            </w:r>
          </w:p>
        </w:tc>
        <w:tc>
          <w:tcPr>
            <w:tcW w:w="993" w:type="dxa"/>
          </w:tcPr>
          <w:p w:rsidR="00CF0385" w:rsidRPr="004E1176" w:rsidRDefault="002575C2" w:rsidP="0092369F">
            <w:pPr>
              <w:tabs>
                <w:tab w:val="left" w:pos="0"/>
              </w:tabs>
              <w:jc w:val="center"/>
              <w:rPr>
                <w:rFonts w:ascii="Arial" w:hAnsi="Arial" w:cs="Arial"/>
                <w:lang w:val="pt-BR"/>
              </w:rPr>
            </w:pPr>
            <w:r w:rsidRPr="004E1176">
              <w:rPr>
                <w:rFonts w:ascii="Arial" w:hAnsi="Arial" w:cs="Arial"/>
                <w:lang w:val="pt-BR"/>
              </w:rPr>
              <w:t>1193</w:t>
            </w:r>
          </w:p>
        </w:tc>
        <w:tc>
          <w:tcPr>
            <w:tcW w:w="1134" w:type="dxa"/>
          </w:tcPr>
          <w:p w:rsidR="00CF0385" w:rsidRPr="004E1176" w:rsidRDefault="002575C2" w:rsidP="0092369F">
            <w:pPr>
              <w:tabs>
                <w:tab w:val="left" w:pos="0"/>
              </w:tabs>
              <w:jc w:val="center"/>
              <w:rPr>
                <w:rFonts w:ascii="Arial" w:hAnsi="Arial" w:cs="Arial"/>
                <w:lang w:val="pt-BR"/>
              </w:rPr>
            </w:pPr>
            <w:r w:rsidRPr="004E1176">
              <w:rPr>
                <w:rFonts w:ascii="Arial" w:hAnsi="Arial" w:cs="Arial"/>
                <w:lang w:val="pt-BR"/>
              </w:rPr>
              <w:t>603</w:t>
            </w:r>
          </w:p>
        </w:tc>
        <w:tc>
          <w:tcPr>
            <w:tcW w:w="992"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100</w:t>
            </w:r>
          </w:p>
        </w:tc>
        <w:tc>
          <w:tcPr>
            <w:tcW w:w="850"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700</w:t>
            </w:r>
          </w:p>
        </w:tc>
        <w:tc>
          <w:tcPr>
            <w:tcW w:w="1058"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1.500</w:t>
            </w:r>
          </w:p>
        </w:tc>
      </w:tr>
      <w:tr w:rsidR="00CF0385" w:rsidRPr="00981207" w:rsidTr="00CF0385">
        <w:trPr>
          <w:jc w:val="center"/>
        </w:trPr>
        <w:tc>
          <w:tcPr>
            <w:tcW w:w="1206" w:type="dxa"/>
          </w:tcPr>
          <w:p w:rsidR="00CF0385" w:rsidRPr="00982FE5" w:rsidRDefault="00CF0385" w:rsidP="0092369F">
            <w:pPr>
              <w:tabs>
                <w:tab w:val="left" w:pos="0"/>
              </w:tabs>
              <w:spacing w:line="240" w:lineRule="auto"/>
              <w:rPr>
                <w:rFonts w:ascii="Arial" w:hAnsi="Arial" w:cs="Arial"/>
                <w:sz w:val="18"/>
                <w:szCs w:val="18"/>
                <w:lang w:val="pt-BR"/>
              </w:rPr>
            </w:pPr>
            <w:r w:rsidRPr="00982FE5">
              <w:rPr>
                <w:rFonts w:ascii="Arial" w:hAnsi="Arial" w:cs="Arial"/>
                <w:sz w:val="18"/>
                <w:szCs w:val="18"/>
                <w:lang w:val="pt-BR"/>
              </w:rPr>
              <w:t>Total produse petroliere C10-C40</w:t>
            </w:r>
          </w:p>
        </w:tc>
        <w:tc>
          <w:tcPr>
            <w:tcW w:w="887" w:type="dxa"/>
          </w:tcPr>
          <w:p w:rsidR="00CF0385" w:rsidRDefault="00CF0385" w:rsidP="0092369F">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89" w:type="dxa"/>
          </w:tcPr>
          <w:p w:rsidR="00CF0385" w:rsidRDefault="002575C2" w:rsidP="0092369F">
            <w:pPr>
              <w:tabs>
                <w:tab w:val="left" w:pos="0"/>
              </w:tabs>
              <w:jc w:val="center"/>
              <w:rPr>
                <w:rFonts w:ascii="Arial" w:hAnsi="Arial" w:cs="Arial"/>
                <w:lang w:val="pt-BR"/>
              </w:rPr>
            </w:pPr>
            <w:r>
              <w:rPr>
                <w:rFonts w:ascii="Arial" w:hAnsi="Arial" w:cs="Arial"/>
                <w:lang w:val="pt-BR"/>
              </w:rPr>
              <w:t>300</w:t>
            </w:r>
          </w:p>
        </w:tc>
        <w:tc>
          <w:tcPr>
            <w:tcW w:w="1134" w:type="dxa"/>
          </w:tcPr>
          <w:p w:rsidR="00CF0385" w:rsidRDefault="002575C2" w:rsidP="0092369F">
            <w:pPr>
              <w:tabs>
                <w:tab w:val="left" w:pos="0"/>
              </w:tabs>
              <w:jc w:val="center"/>
              <w:rPr>
                <w:rFonts w:ascii="Arial" w:hAnsi="Arial" w:cs="Arial"/>
                <w:lang w:val="pt-BR"/>
              </w:rPr>
            </w:pPr>
            <w:r>
              <w:rPr>
                <w:rFonts w:ascii="Arial" w:hAnsi="Arial" w:cs="Arial"/>
                <w:lang w:val="pt-BR"/>
              </w:rPr>
              <w:t>1150</w:t>
            </w:r>
          </w:p>
        </w:tc>
        <w:tc>
          <w:tcPr>
            <w:tcW w:w="993" w:type="dxa"/>
          </w:tcPr>
          <w:p w:rsidR="00CF0385" w:rsidRDefault="002575C2" w:rsidP="0092369F">
            <w:pPr>
              <w:tabs>
                <w:tab w:val="left" w:pos="0"/>
              </w:tabs>
              <w:jc w:val="center"/>
              <w:rPr>
                <w:rFonts w:ascii="Arial" w:hAnsi="Arial" w:cs="Arial"/>
                <w:lang w:val="pt-BR"/>
              </w:rPr>
            </w:pPr>
            <w:r>
              <w:rPr>
                <w:rFonts w:ascii="Arial" w:hAnsi="Arial" w:cs="Arial"/>
                <w:lang w:val="pt-BR"/>
              </w:rPr>
              <w:t>7300</w:t>
            </w:r>
          </w:p>
        </w:tc>
        <w:tc>
          <w:tcPr>
            <w:tcW w:w="1134" w:type="dxa"/>
          </w:tcPr>
          <w:p w:rsidR="00CF0385" w:rsidRPr="00234A4F" w:rsidRDefault="002575C2" w:rsidP="0092369F">
            <w:pPr>
              <w:tabs>
                <w:tab w:val="left" w:pos="0"/>
              </w:tabs>
              <w:jc w:val="center"/>
              <w:rPr>
                <w:rFonts w:ascii="Arial" w:hAnsi="Arial" w:cs="Arial"/>
                <w:lang w:val="pt-BR"/>
              </w:rPr>
            </w:pPr>
            <w:r w:rsidRPr="00234A4F">
              <w:rPr>
                <w:rFonts w:ascii="Arial" w:hAnsi="Arial" w:cs="Arial"/>
                <w:lang w:val="pt-BR"/>
              </w:rPr>
              <w:t>3750</w:t>
            </w:r>
          </w:p>
        </w:tc>
        <w:tc>
          <w:tcPr>
            <w:tcW w:w="992"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&lt;100</w:t>
            </w:r>
          </w:p>
        </w:tc>
        <w:tc>
          <w:tcPr>
            <w:tcW w:w="850"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1.000</w:t>
            </w:r>
          </w:p>
        </w:tc>
        <w:tc>
          <w:tcPr>
            <w:tcW w:w="1058" w:type="dxa"/>
          </w:tcPr>
          <w:p w:rsidR="00CF0385" w:rsidRPr="00E75026" w:rsidRDefault="00CF0385" w:rsidP="0092369F">
            <w:pPr>
              <w:tabs>
                <w:tab w:val="left" w:pos="0"/>
              </w:tabs>
              <w:jc w:val="center"/>
              <w:rPr>
                <w:rFonts w:ascii="Arial" w:hAnsi="Arial" w:cs="Arial"/>
                <w:b/>
                <w:lang w:val="pt-BR"/>
              </w:rPr>
            </w:pPr>
            <w:r w:rsidRPr="00E75026">
              <w:rPr>
                <w:rFonts w:ascii="Arial" w:hAnsi="Arial" w:cs="Arial"/>
                <w:b/>
                <w:lang w:val="pt-BR"/>
              </w:rPr>
              <w:t>2.000</w:t>
            </w:r>
          </w:p>
        </w:tc>
      </w:tr>
    </w:tbl>
    <w:p w:rsidR="00CF0385" w:rsidRDefault="00CF0385" w:rsidP="00E75026">
      <w:pPr>
        <w:tabs>
          <w:tab w:val="left" w:pos="0"/>
        </w:tabs>
        <w:spacing w:line="240" w:lineRule="auto"/>
        <w:rPr>
          <w:rFonts w:ascii="Arial Narrow" w:hAnsi="Arial Narrow" w:cs="Arial"/>
          <w:b/>
          <w:sz w:val="28"/>
          <w:szCs w:val="28"/>
          <w:lang w:val="pt-BR"/>
        </w:rPr>
      </w:pPr>
    </w:p>
    <w:p w:rsidR="00536CA1" w:rsidRPr="007D1695" w:rsidRDefault="00CF0385" w:rsidP="00E75026">
      <w:pPr>
        <w:tabs>
          <w:tab w:val="left" w:pos="0"/>
        </w:tabs>
        <w:spacing w:line="240" w:lineRule="auto"/>
        <w:rPr>
          <w:rFonts w:ascii="Arial" w:hAnsi="Arial" w:cs="Arial"/>
          <w:sz w:val="24"/>
          <w:szCs w:val="24"/>
          <w:lang w:val="pt-BR"/>
        </w:rPr>
      </w:pPr>
      <w:r>
        <w:rPr>
          <w:rFonts w:ascii="Arial Narrow" w:hAnsi="Arial Narrow" w:cs="Arial"/>
          <w:b/>
          <w:sz w:val="28"/>
          <w:szCs w:val="28"/>
          <w:lang w:val="pt-BR"/>
        </w:rPr>
        <w:tab/>
      </w:r>
      <w:r w:rsidR="00E75026" w:rsidRPr="00E75026">
        <w:rPr>
          <w:rFonts w:ascii="Arial" w:hAnsi="Arial" w:cs="Arial"/>
          <w:sz w:val="24"/>
          <w:szCs w:val="24"/>
          <w:lang w:val="pt-BR"/>
        </w:rPr>
        <w:t>Avand in vedere ca solul se monitorizeaza o data la 10 ani</w:t>
      </w:r>
      <w:r w:rsidR="00E75026">
        <w:rPr>
          <w:rFonts w:ascii="Arial" w:hAnsi="Arial" w:cs="Arial"/>
          <w:sz w:val="24"/>
          <w:szCs w:val="24"/>
          <w:lang w:val="pt-BR"/>
        </w:rPr>
        <w:t xml:space="preserve">, ultimul buletin de analiza este din anul 2013 cand </w:t>
      </w:r>
      <w:r w:rsidR="00982FE5" w:rsidRPr="007D1695">
        <w:rPr>
          <w:rFonts w:ascii="Arial" w:hAnsi="Arial" w:cs="Arial"/>
          <w:sz w:val="24"/>
          <w:szCs w:val="24"/>
          <w:lang w:val="pt-BR"/>
        </w:rPr>
        <w:t xml:space="preserve">s-au </w:t>
      </w:r>
      <w:r w:rsidR="00536CA1" w:rsidRPr="007D1695">
        <w:rPr>
          <w:rFonts w:ascii="Arial" w:hAnsi="Arial" w:cs="Arial"/>
          <w:sz w:val="24"/>
          <w:szCs w:val="24"/>
          <w:lang w:val="pt-BR"/>
        </w:rPr>
        <w:t xml:space="preserve">prelevat probe de sol prevazute in planul de monitorizare. </w:t>
      </w:r>
    </w:p>
    <w:p w:rsidR="00982FE5" w:rsidRPr="007D1695" w:rsidRDefault="00536CA1" w:rsidP="007D1695">
      <w:pPr>
        <w:tabs>
          <w:tab w:val="left" w:pos="0"/>
        </w:tabs>
        <w:spacing w:line="240" w:lineRule="auto"/>
        <w:rPr>
          <w:rFonts w:ascii="Arial" w:hAnsi="Arial" w:cs="Arial"/>
          <w:sz w:val="24"/>
          <w:szCs w:val="24"/>
          <w:lang w:val="pt-BR"/>
        </w:rPr>
      </w:pPr>
      <w:r w:rsidRPr="007D1695">
        <w:rPr>
          <w:rFonts w:ascii="Arial" w:hAnsi="Arial" w:cs="Arial"/>
          <w:sz w:val="24"/>
          <w:szCs w:val="24"/>
          <w:lang w:val="pt-BR"/>
        </w:rPr>
        <w:tab/>
        <w:t xml:space="preserve">Probele de sol au fost analizate de catre </w:t>
      </w:r>
      <w:r w:rsidR="00982FE5" w:rsidRPr="007D1695">
        <w:rPr>
          <w:rFonts w:ascii="Arial Narrow" w:hAnsi="Arial Narrow" w:cs="Arial"/>
          <w:sz w:val="24"/>
          <w:szCs w:val="24"/>
          <w:lang w:val="pt-BR"/>
        </w:rPr>
        <w:t>GIVAROLI IMPEX SRL</w:t>
      </w:r>
      <w:r w:rsidR="00982FE5" w:rsidRPr="007D1695">
        <w:rPr>
          <w:rFonts w:ascii="Arial" w:hAnsi="Arial" w:cs="Arial"/>
          <w:sz w:val="24"/>
          <w:szCs w:val="24"/>
          <w:lang w:val="pt-BR"/>
        </w:rPr>
        <w:t xml:space="preserve"> – Laborator analize de mediu, cu eliberare de Raport de incercari nr. 4146/20.06.2013 (anexa).</w:t>
      </w:r>
    </w:p>
    <w:p w:rsidR="00982FE5" w:rsidRPr="007D1695" w:rsidRDefault="00536CA1" w:rsidP="007D1695">
      <w:pPr>
        <w:tabs>
          <w:tab w:val="left" w:pos="0"/>
        </w:tabs>
        <w:spacing w:line="240" w:lineRule="auto"/>
        <w:rPr>
          <w:rFonts w:ascii="Arial" w:hAnsi="Arial" w:cs="Arial"/>
          <w:sz w:val="24"/>
          <w:szCs w:val="24"/>
          <w:lang w:val="pt-BR"/>
        </w:rPr>
      </w:pPr>
      <w:r w:rsidRPr="007D1695">
        <w:rPr>
          <w:rFonts w:ascii="Arial Narrow" w:hAnsi="Arial Narrow" w:cs="Arial"/>
          <w:b/>
          <w:sz w:val="24"/>
          <w:szCs w:val="24"/>
          <w:lang w:val="pt-BR"/>
        </w:rPr>
        <w:tab/>
      </w:r>
      <w:r w:rsidRPr="007D1695">
        <w:rPr>
          <w:rFonts w:ascii="Arial" w:hAnsi="Arial" w:cs="Arial"/>
          <w:sz w:val="24"/>
          <w:szCs w:val="24"/>
          <w:lang w:val="pt-BR"/>
        </w:rPr>
        <w:t>Rezultatele analizelor sunt prezentate in tabelul urmator:</w:t>
      </w:r>
    </w:p>
    <w:p w:rsidR="00536CA1" w:rsidRPr="007D1695" w:rsidRDefault="00536CA1" w:rsidP="007D1695">
      <w:pPr>
        <w:tabs>
          <w:tab w:val="left" w:pos="0"/>
        </w:tabs>
        <w:spacing w:line="240" w:lineRule="auto"/>
        <w:rPr>
          <w:rFonts w:ascii="Arial Narrow" w:hAnsi="Arial Narrow" w:cs="Arial"/>
          <w:b/>
          <w:sz w:val="16"/>
          <w:szCs w:val="16"/>
          <w:lang w:val="pt-BR"/>
        </w:rPr>
      </w:pPr>
    </w:p>
    <w:tbl>
      <w:tblPr>
        <w:tblStyle w:val="TableGrid"/>
        <w:tblW w:w="10314" w:type="dxa"/>
        <w:jc w:val="center"/>
        <w:tblLayout w:type="fixed"/>
        <w:tblLook w:val="04A0"/>
      </w:tblPr>
      <w:tblGrid>
        <w:gridCol w:w="1206"/>
        <w:gridCol w:w="887"/>
        <w:gridCol w:w="850"/>
        <w:gridCol w:w="767"/>
        <w:gridCol w:w="777"/>
        <w:gridCol w:w="816"/>
        <w:gridCol w:w="816"/>
        <w:gridCol w:w="816"/>
        <w:gridCol w:w="816"/>
        <w:gridCol w:w="816"/>
        <w:gridCol w:w="816"/>
        <w:gridCol w:w="931"/>
      </w:tblGrid>
      <w:tr w:rsidR="00981207" w:rsidRPr="00981207" w:rsidTr="00581F18">
        <w:trPr>
          <w:jc w:val="center"/>
        </w:trPr>
        <w:tc>
          <w:tcPr>
            <w:tcW w:w="1206" w:type="dxa"/>
            <w:vMerge w:val="restart"/>
          </w:tcPr>
          <w:p w:rsidR="00981207" w:rsidRPr="00981207" w:rsidRDefault="00981207" w:rsidP="00981207">
            <w:pPr>
              <w:tabs>
                <w:tab w:val="left" w:pos="0"/>
              </w:tabs>
              <w:spacing w:line="240" w:lineRule="auto"/>
              <w:rPr>
                <w:rFonts w:ascii="Arial" w:hAnsi="Arial" w:cs="Arial"/>
                <w:b/>
                <w:lang w:val="pt-BR"/>
              </w:rPr>
            </w:pPr>
            <w:r w:rsidRPr="00981207">
              <w:rPr>
                <w:rFonts w:ascii="Arial" w:hAnsi="Arial" w:cs="Arial"/>
                <w:b/>
                <w:lang w:val="pt-BR"/>
              </w:rPr>
              <w:t>Parametru analizat</w:t>
            </w:r>
          </w:p>
        </w:tc>
        <w:tc>
          <w:tcPr>
            <w:tcW w:w="887" w:type="dxa"/>
            <w:vMerge w:val="restart"/>
          </w:tcPr>
          <w:p w:rsidR="00981207" w:rsidRPr="00981207" w:rsidRDefault="00981207" w:rsidP="00981207">
            <w:pPr>
              <w:tabs>
                <w:tab w:val="left" w:pos="0"/>
              </w:tabs>
              <w:spacing w:line="240" w:lineRule="auto"/>
              <w:jc w:val="center"/>
              <w:rPr>
                <w:rFonts w:ascii="Arial" w:hAnsi="Arial" w:cs="Arial"/>
                <w:b/>
                <w:lang w:val="pt-BR"/>
              </w:rPr>
            </w:pPr>
            <w:r>
              <w:rPr>
                <w:rFonts w:ascii="Arial" w:hAnsi="Arial" w:cs="Arial"/>
                <w:b/>
                <w:lang w:val="pt-BR"/>
              </w:rPr>
              <w:t>UM</w:t>
            </w:r>
          </w:p>
        </w:tc>
        <w:tc>
          <w:tcPr>
            <w:tcW w:w="5658" w:type="dxa"/>
            <w:gridSpan w:val="7"/>
          </w:tcPr>
          <w:p w:rsidR="00981207" w:rsidRDefault="00981207" w:rsidP="00981207">
            <w:pPr>
              <w:tabs>
                <w:tab w:val="left" w:pos="0"/>
              </w:tabs>
              <w:spacing w:line="240" w:lineRule="auto"/>
              <w:jc w:val="center"/>
              <w:rPr>
                <w:rFonts w:ascii="Arial" w:hAnsi="Arial" w:cs="Arial"/>
                <w:b/>
                <w:lang w:val="pt-BR"/>
              </w:rPr>
            </w:pPr>
            <w:r>
              <w:rPr>
                <w:rFonts w:ascii="Arial" w:hAnsi="Arial" w:cs="Arial"/>
                <w:b/>
                <w:lang w:val="pt-BR"/>
              </w:rPr>
              <w:t>Simbol proba</w:t>
            </w:r>
          </w:p>
          <w:p w:rsidR="00981207" w:rsidRPr="00981207" w:rsidRDefault="00981207" w:rsidP="00981207">
            <w:pPr>
              <w:tabs>
                <w:tab w:val="left" w:pos="0"/>
              </w:tabs>
              <w:spacing w:line="240" w:lineRule="auto"/>
              <w:jc w:val="center"/>
              <w:rPr>
                <w:rFonts w:ascii="Arial" w:hAnsi="Arial" w:cs="Arial"/>
                <w:b/>
                <w:lang w:val="pt-BR"/>
              </w:rPr>
            </w:pPr>
            <w:r>
              <w:rPr>
                <w:rFonts w:ascii="Arial" w:hAnsi="Arial" w:cs="Arial"/>
                <w:b/>
                <w:lang w:val="pt-BR"/>
              </w:rPr>
              <w:t>Valori determinate</w:t>
            </w:r>
          </w:p>
        </w:tc>
        <w:tc>
          <w:tcPr>
            <w:tcW w:w="2563" w:type="dxa"/>
            <w:gridSpan w:val="3"/>
          </w:tcPr>
          <w:p w:rsidR="00981207" w:rsidRPr="00981207" w:rsidRDefault="00981207" w:rsidP="007D1695">
            <w:pPr>
              <w:tabs>
                <w:tab w:val="left" w:pos="0"/>
              </w:tabs>
              <w:spacing w:line="240" w:lineRule="auto"/>
              <w:jc w:val="center"/>
              <w:rPr>
                <w:rFonts w:ascii="Arial" w:hAnsi="Arial" w:cs="Arial"/>
                <w:b/>
                <w:lang w:val="pt-BR"/>
              </w:rPr>
            </w:pPr>
            <w:r>
              <w:rPr>
                <w:rFonts w:ascii="Arial" w:hAnsi="Arial" w:cs="Arial"/>
                <w:b/>
                <w:lang w:val="pt-BR"/>
              </w:rPr>
              <w:t>VLE cf. Ord. 756/1997 pt. soluri cu folosinta mai putin sensibile</w:t>
            </w:r>
          </w:p>
        </w:tc>
      </w:tr>
      <w:tr w:rsidR="00981207" w:rsidRPr="00981207" w:rsidTr="00E75026">
        <w:trPr>
          <w:jc w:val="center"/>
        </w:trPr>
        <w:tc>
          <w:tcPr>
            <w:tcW w:w="1206" w:type="dxa"/>
            <w:vMerge/>
          </w:tcPr>
          <w:p w:rsidR="00981207" w:rsidRPr="00981207" w:rsidRDefault="00981207" w:rsidP="00BC1DCE">
            <w:pPr>
              <w:tabs>
                <w:tab w:val="left" w:pos="0"/>
              </w:tabs>
              <w:rPr>
                <w:rFonts w:ascii="Arial" w:hAnsi="Arial" w:cs="Arial"/>
                <w:b/>
                <w:lang w:val="pt-BR"/>
              </w:rPr>
            </w:pPr>
          </w:p>
        </w:tc>
        <w:tc>
          <w:tcPr>
            <w:tcW w:w="887" w:type="dxa"/>
            <w:vMerge/>
          </w:tcPr>
          <w:p w:rsidR="00981207" w:rsidRPr="00981207" w:rsidRDefault="00981207" w:rsidP="00BC1DCE">
            <w:pPr>
              <w:tabs>
                <w:tab w:val="left" w:pos="0"/>
              </w:tabs>
              <w:rPr>
                <w:rFonts w:ascii="Arial" w:hAnsi="Arial" w:cs="Arial"/>
                <w:b/>
                <w:lang w:val="pt-BR"/>
              </w:rPr>
            </w:pPr>
          </w:p>
        </w:tc>
        <w:tc>
          <w:tcPr>
            <w:tcW w:w="850"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S3</w:t>
            </w:r>
          </w:p>
        </w:tc>
        <w:tc>
          <w:tcPr>
            <w:tcW w:w="767"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S4</w:t>
            </w:r>
          </w:p>
        </w:tc>
        <w:tc>
          <w:tcPr>
            <w:tcW w:w="777"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S5</w:t>
            </w:r>
          </w:p>
        </w:tc>
        <w:tc>
          <w:tcPr>
            <w:tcW w:w="816"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S6</w:t>
            </w:r>
          </w:p>
        </w:tc>
        <w:tc>
          <w:tcPr>
            <w:tcW w:w="816"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S7</w:t>
            </w:r>
          </w:p>
        </w:tc>
        <w:tc>
          <w:tcPr>
            <w:tcW w:w="816"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S8</w:t>
            </w:r>
          </w:p>
        </w:tc>
        <w:tc>
          <w:tcPr>
            <w:tcW w:w="816"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S9</w:t>
            </w:r>
          </w:p>
        </w:tc>
        <w:tc>
          <w:tcPr>
            <w:tcW w:w="816"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VN</w:t>
            </w:r>
          </w:p>
        </w:tc>
        <w:tc>
          <w:tcPr>
            <w:tcW w:w="816"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PA</w:t>
            </w:r>
          </w:p>
        </w:tc>
        <w:tc>
          <w:tcPr>
            <w:tcW w:w="931" w:type="dxa"/>
          </w:tcPr>
          <w:p w:rsidR="00981207" w:rsidRPr="00981207" w:rsidRDefault="00981207" w:rsidP="00981207">
            <w:pPr>
              <w:tabs>
                <w:tab w:val="left" w:pos="0"/>
              </w:tabs>
              <w:jc w:val="center"/>
              <w:rPr>
                <w:rFonts w:ascii="Arial" w:hAnsi="Arial" w:cs="Arial"/>
                <w:b/>
                <w:lang w:val="pt-BR"/>
              </w:rPr>
            </w:pPr>
            <w:r>
              <w:rPr>
                <w:rFonts w:ascii="Arial" w:hAnsi="Arial" w:cs="Arial"/>
                <w:b/>
                <w:lang w:val="pt-BR"/>
              </w:rPr>
              <w:t>PI</w:t>
            </w:r>
          </w:p>
        </w:tc>
      </w:tr>
      <w:tr w:rsidR="00981207" w:rsidRPr="00981207" w:rsidTr="00E75026">
        <w:trPr>
          <w:jc w:val="center"/>
        </w:trPr>
        <w:tc>
          <w:tcPr>
            <w:tcW w:w="1206" w:type="dxa"/>
          </w:tcPr>
          <w:p w:rsidR="00981207" w:rsidRPr="00981207" w:rsidRDefault="00981207" w:rsidP="00BC1DCE">
            <w:pPr>
              <w:tabs>
                <w:tab w:val="left" w:pos="0"/>
              </w:tabs>
              <w:rPr>
                <w:rFonts w:ascii="Arial" w:hAnsi="Arial" w:cs="Arial"/>
                <w:lang w:val="pt-BR"/>
              </w:rPr>
            </w:pPr>
            <w:r w:rsidRPr="00981207">
              <w:rPr>
                <w:rFonts w:ascii="Arial" w:hAnsi="Arial" w:cs="Arial"/>
                <w:lang w:val="pt-BR"/>
              </w:rPr>
              <w:t>Umiditate</w:t>
            </w:r>
          </w:p>
        </w:tc>
        <w:tc>
          <w:tcPr>
            <w:tcW w:w="887" w:type="dxa"/>
          </w:tcPr>
          <w:p w:rsidR="00981207" w:rsidRPr="00981207" w:rsidRDefault="00981207" w:rsidP="00981207">
            <w:pPr>
              <w:tabs>
                <w:tab w:val="left" w:pos="0"/>
              </w:tabs>
              <w:jc w:val="center"/>
              <w:rPr>
                <w:rFonts w:ascii="Arial" w:hAnsi="Arial" w:cs="Arial"/>
                <w:lang w:val="pt-BR"/>
              </w:rPr>
            </w:pPr>
            <w:r w:rsidRPr="00981207">
              <w:rPr>
                <w:rFonts w:ascii="Arial" w:hAnsi="Arial" w:cs="Arial"/>
                <w:lang w:val="pt-BR"/>
              </w:rPr>
              <w:t>%</w:t>
            </w:r>
          </w:p>
        </w:tc>
        <w:tc>
          <w:tcPr>
            <w:tcW w:w="850"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25.80</w:t>
            </w:r>
          </w:p>
        </w:tc>
        <w:tc>
          <w:tcPr>
            <w:tcW w:w="767"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20.38</w:t>
            </w:r>
          </w:p>
        </w:tc>
        <w:tc>
          <w:tcPr>
            <w:tcW w:w="777"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22.40</w:t>
            </w:r>
          </w:p>
        </w:tc>
        <w:tc>
          <w:tcPr>
            <w:tcW w:w="816"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23.24</w:t>
            </w:r>
          </w:p>
        </w:tc>
        <w:tc>
          <w:tcPr>
            <w:tcW w:w="816"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26.17</w:t>
            </w:r>
          </w:p>
        </w:tc>
        <w:tc>
          <w:tcPr>
            <w:tcW w:w="816"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9.64</w:t>
            </w:r>
          </w:p>
        </w:tc>
        <w:tc>
          <w:tcPr>
            <w:tcW w:w="816"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22.59</w:t>
            </w:r>
          </w:p>
        </w:tc>
        <w:tc>
          <w:tcPr>
            <w:tcW w:w="816"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w:t>
            </w:r>
          </w:p>
        </w:tc>
        <w:tc>
          <w:tcPr>
            <w:tcW w:w="816"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w:t>
            </w:r>
          </w:p>
        </w:tc>
        <w:tc>
          <w:tcPr>
            <w:tcW w:w="931" w:type="dxa"/>
          </w:tcPr>
          <w:p w:rsidR="00981207" w:rsidRPr="00981207" w:rsidRDefault="00981207" w:rsidP="00981207">
            <w:pPr>
              <w:tabs>
                <w:tab w:val="left" w:pos="0"/>
              </w:tabs>
              <w:jc w:val="center"/>
              <w:rPr>
                <w:rFonts w:ascii="Arial" w:hAnsi="Arial" w:cs="Arial"/>
                <w:lang w:val="pt-BR"/>
              </w:rPr>
            </w:pPr>
            <w:r>
              <w:rPr>
                <w:rFonts w:ascii="Arial" w:hAnsi="Arial" w:cs="Arial"/>
                <w:lang w:val="pt-BR"/>
              </w:rPr>
              <w:t>-</w:t>
            </w:r>
          </w:p>
        </w:tc>
      </w:tr>
      <w:tr w:rsidR="00981207" w:rsidRPr="00981207" w:rsidTr="00E75026">
        <w:trPr>
          <w:jc w:val="center"/>
        </w:trPr>
        <w:tc>
          <w:tcPr>
            <w:tcW w:w="1206" w:type="dxa"/>
          </w:tcPr>
          <w:p w:rsidR="00981207" w:rsidRPr="00981207" w:rsidRDefault="00981207" w:rsidP="00581F18">
            <w:pPr>
              <w:tabs>
                <w:tab w:val="left" w:pos="0"/>
              </w:tabs>
              <w:spacing w:line="240" w:lineRule="auto"/>
              <w:rPr>
                <w:rFonts w:ascii="Arial" w:hAnsi="Arial" w:cs="Arial"/>
                <w:lang w:val="pt-BR"/>
              </w:rPr>
            </w:pPr>
            <w:r>
              <w:rPr>
                <w:rFonts w:ascii="Arial" w:hAnsi="Arial" w:cs="Arial"/>
                <w:lang w:val="pt-BR"/>
              </w:rPr>
              <w:t>Cr</w:t>
            </w:r>
            <w:r>
              <w:rPr>
                <w:rFonts w:ascii="Arial" w:hAnsi="Arial" w:cs="Arial"/>
                <w:vertAlign w:val="superscript"/>
                <w:lang w:val="pt-BR"/>
              </w:rPr>
              <w:t xml:space="preserve">6+ </w:t>
            </w:r>
            <w:r w:rsidRPr="00981207">
              <w:rPr>
                <w:rFonts w:ascii="Arial" w:hAnsi="Arial" w:cs="Arial"/>
                <w:sz w:val="16"/>
                <w:szCs w:val="16"/>
                <w:lang w:val="pt-BR"/>
              </w:rPr>
              <w:t>(extract apos 1</w:t>
            </w:r>
            <w:r w:rsidR="00581F18">
              <w:rPr>
                <w:rFonts w:ascii="Arial" w:hAnsi="Arial" w:cs="Arial"/>
                <w:sz w:val="16"/>
                <w:szCs w:val="16"/>
                <w:lang w:val="pt-BR"/>
              </w:rPr>
              <w:t>:</w:t>
            </w:r>
            <w:r w:rsidRPr="00981207">
              <w:rPr>
                <w:rFonts w:ascii="Arial" w:hAnsi="Arial" w:cs="Arial"/>
                <w:sz w:val="16"/>
                <w:szCs w:val="16"/>
                <w:lang w:val="pt-BR"/>
              </w:rPr>
              <w:t>5)</w:t>
            </w:r>
          </w:p>
        </w:tc>
        <w:tc>
          <w:tcPr>
            <w:tcW w:w="887" w:type="dxa"/>
          </w:tcPr>
          <w:p w:rsidR="00981207" w:rsidRPr="00981207" w:rsidRDefault="00981207"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981207" w:rsidRDefault="00981207" w:rsidP="00981207">
            <w:pPr>
              <w:tabs>
                <w:tab w:val="left" w:pos="0"/>
              </w:tabs>
              <w:jc w:val="center"/>
              <w:rPr>
                <w:rFonts w:ascii="Arial" w:hAnsi="Arial" w:cs="Arial"/>
                <w:lang w:val="pt-BR"/>
              </w:rPr>
            </w:pPr>
            <w:r>
              <w:rPr>
                <w:rFonts w:ascii="Arial" w:hAnsi="Arial" w:cs="Arial"/>
                <w:lang w:val="pt-BR"/>
              </w:rPr>
              <w:t>&lt;0.05</w:t>
            </w:r>
          </w:p>
        </w:tc>
        <w:tc>
          <w:tcPr>
            <w:tcW w:w="767" w:type="dxa"/>
          </w:tcPr>
          <w:p w:rsidR="00981207" w:rsidRDefault="00981207" w:rsidP="00981207">
            <w:pPr>
              <w:tabs>
                <w:tab w:val="left" w:pos="0"/>
              </w:tabs>
              <w:jc w:val="center"/>
              <w:rPr>
                <w:rFonts w:ascii="Arial" w:hAnsi="Arial" w:cs="Arial"/>
                <w:lang w:val="pt-BR"/>
              </w:rPr>
            </w:pPr>
            <w:r>
              <w:rPr>
                <w:rFonts w:ascii="Arial" w:hAnsi="Arial" w:cs="Arial"/>
                <w:lang w:val="pt-BR"/>
              </w:rPr>
              <w:t>&lt;0.05</w:t>
            </w:r>
          </w:p>
        </w:tc>
        <w:tc>
          <w:tcPr>
            <w:tcW w:w="777" w:type="dxa"/>
          </w:tcPr>
          <w:p w:rsidR="00981207" w:rsidRDefault="00981207" w:rsidP="00981207">
            <w:pPr>
              <w:tabs>
                <w:tab w:val="left" w:pos="0"/>
              </w:tabs>
              <w:jc w:val="center"/>
              <w:rPr>
                <w:rFonts w:ascii="Arial" w:hAnsi="Arial" w:cs="Arial"/>
                <w:lang w:val="pt-BR"/>
              </w:rPr>
            </w:pPr>
            <w:r>
              <w:rPr>
                <w:rFonts w:ascii="Arial" w:hAnsi="Arial" w:cs="Arial"/>
                <w:lang w:val="pt-BR"/>
              </w:rPr>
              <w:t>&lt;0.05</w:t>
            </w:r>
          </w:p>
        </w:tc>
        <w:tc>
          <w:tcPr>
            <w:tcW w:w="816" w:type="dxa"/>
          </w:tcPr>
          <w:p w:rsidR="00981207" w:rsidRDefault="00981207" w:rsidP="00981207">
            <w:pPr>
              <w:tabs>
                <w:tab w:val="left" w:pos="0"/>
              </w:tabs>
              <w:jc w:val="center"/>
              <w:rPr>
                <w:rFonts w:ascii="Arial" w:hAnsi="Arial" w:cs="Arial"/>
                <w:lang w:val="pt-BR"/>
              </w:rPr>
            </w:pPr>
            <w:r>
              <w:rPr>
                <w:rFonts w:ascii="Arial" w:hAnsi="Arial" w:cs="Arial"/>
                <w:lang w:val="pt-BR"/>
              </w:rPr>
              <w:t>&lt;0.05</w:t>
            </w:r>
          </w:p>
        </w:tc>
        <w:tc>
          <w:tcPr>
            <w:tcW w:w="816" w:type="dxa"/>
          </w:tcPr>
          <w:p w:rsidR="00981207" w:rsidRDefault="00981207" w:rsidP="00981207">
            <w:pPr>
              <w:tabs>
                <w:tab w:val="left" w:pos="0"/>
              </w:tabs>
              <w:jc w:val="center"/>
              <w:rPr>
                <w:rFonts w:ascii="Arial" w:hAnsi="Arial" w:cs="Arial"/>
                <w:lang w:val="pt-BR"/>
              </w:rPr>
            </w:pPr>
            <w:r>
              <w:rPr>
                <w:rFonts w:ascii="Arial" w:hAnsi="Arial" w:cs="Arial"/>
                <w:lang w:val="pt-BR"/>
              </w:rPr>
              <w:t>&lt;0.05</w:t>
            </w:r>
          </w:p>
        </w:tc>
        <w:tc>
          <w:tcPr>
            <w:tcW w:w="816" w:type="dxa"/>
          </w:tcPr>
          <w:p w:rsidR="00981207" w:rsidRDefault="00981207" w:rsidP="00981207">
            <w:pPr>
              <w:tabs>
                <w:tab w:val="left" w:pos="0"/>
              </w:tabs>
              <w:jc w:val="center"/>
              <w:rPr>
                <w:rFonts w:ascii="Arial" w:hAnsi="Arial" w:cs="Arial"/>
                <w:lang w:val="pt-BR"/>
              </w:rPr>
            </w:pPr>
            <w:r>
              <w:rPr>
                <w:rFonts w:ascii="Arial" w:hAnsi="Arial" w:cs="Arial"/>
                <w:lang w:val="pt-BR"/>
              </w:rPr>
              <w:t>&lt;0.05</w:t>
            </w:r>
          </w:p>
        </w:tc>
        <w:tc>
          <w:tcPr>
            <w:tcW w:w="816" w:type="dxa"/>
          </w:tcPr>
          <w:p w:rsidR="00981207" w:rsidRDefault="00981207" w:rsidP="00981207">
            <w:pPr>
              <w:tabs>
                <w:tab w:val="left" w:pos="0"/>
              </w:tabs>
              <w:jc w:val="center"/>
              <w:rPr>
                <w:rFonts w:ascii="Arial" w:hAnsi="Arial" w:cs="Arial"/>
                <w:lang w:val="pt-BR"/>
              </w:rPr>
            </w:pPr>
            <w:r>
              <w:rPr>
                <w:rFonts w:ascii="Arial" w:hAnsi="Arial" w:cs="Arial"/>
                <w:lang w:val="pt-BR"/>
              </w:rPr>
              <w:t>&lt;0.05</w:t>
            </w:r>
          </w:p>
        </w:tc>
        <w:tc>
          <w:tcPr>
            <w:tcW w:w="816" w:type="dxa"/>
          </w:tcPr>
          <w:p w:rsidR="00981207" w:rsidRPr="00E75026" w:rsidRDefault="00981207" w:rsidP="00981207">
            <w:pPr>
              <w:tabs>
                <w:tab w:val="left" w:pos="0"/>
              </w:tabs>
              <w:jc w:val="center"/>
              <w:rPr>
                <w:rFonts w:ascii="Arial" w:hAnsi="Arial" w:cs="Arial"/>
                <w:b/>
                <w:lang w:val="pt-BR"/>
              </w:rPr>
            </w:pPr>
            <w:r w:rsidRPr="00E75026">
              <w:rPr>
                <w:rFonts w:ascii="Arial" w:hAnsi="Arial" w:cs="Arial"/>
                <w:b/>
                <w:lang w:val="pt-BR"/>
              </w:rPr>
              <w:t>1</w:t>
            </w:r>
          </w:p>
        </w:tc>
        <w:tc>
          <w:tcPr>
            <w:tcW w:w="816" w:type="dxa"/>
          </w:tcPr>
          <w:p w:rsidR="00981207" w:rsidRPr="00E75026" w:rsidRDefault="00981207" w:rsidP="00981207">
            <w:pPr>
              <w:tabs>
                <w:tab w:val="left" w:pos="0"/>
              </w:tabs>
              <w:jc w:val="center"/>
              <w:rPr>
                <w:rFonts w:ascii="Arial" w:hAnsi="Arial" w:cs="Arial"/>
                <w:b/>
                <w:lang w:val="pt-BR"/>
              </w:rPr>
            </w:pPr>
            <w:r w:rsidRPr="00E75026">
              <w:rPr>
                <w:rFonts w:ascii="Arial" w:hAnsi="Arial" w:cs="Arial"/>
                <w:b/>
                <w:lang w:val="pt-BR"/>
              </w:rPr>
              <w:t>10</w:t>
            </w:r>
          </w:p>
        </w:tc>
        <w:tc>
          <w:tcPr>
            <w:tcW w:w="931" w:type="dxa"/>
          </w:tcPr>
          <w:p w:rsidR="00981207" w:rsidRPr="00E75026" w:rsidRDefault="00981207" w:rsidP="00981207">
            <w:pPr>
              <w:tabs>
                <w:tab w:val="left" w:pos="0"/>
              </w:tabs>
              <w:jc w:val="center"/>
              <w:rPr>
                <w:rFonts w:ascii="Arial" w:hAnsi="Arial" w:cs="Arial"/>
                <w:b/>
                <w:lang w:val="pt-BR"/>
              </w:rPr>
            </w:pPr>
            <w:r w:rsidRPr="00E75026">
              <w:rPr>
                <w:rFonts w:ascii="Arial" w:hAnsi="Arial" w:cs="Arial"/>
                <w:b/>
                <w:lang w:val="pt-BR"/>
              </w:rPr>
              <w:t>20</w:t>
            </w:r>
          </w:p>
        </w:tc>
      </w:tr>
      <w:tr w:rsidR="00981207" w:rsidRPr="00981207" w:rsidTr="00E75026">
        <w:trPr>
          <w:jc w:val="center"/>
        </w:trPr>
        <w:tc>
          <w:tcPr>
            <w:tcW w:w="1206" w:type="dxa"/>
          </w:tcPr>
          <w:p w:rsidR="00981207" w:rsidRDefault="00981207" w:rsidP="00981207">
            <w:pPr>
              <w:tabs>
                <w:tab w:val="left" w:pos="0"/>
              </w:tabs>
              <w:spacing w:line="240" w:lineRule="auto"/>
              <w:rPr>
                <w:rFonts w:ascii="Arial" w:hAnsi="Arial" w:cs="Arial"/>
                <w:lang w:val="pt-BR"/>
              </w:rPr>
            </w:pPr>
            <w:r>
              <w:rPr>
                <w:rFonts w:ascii="Arial" w:hAnsi="Arial" w:cs="Arial"/>
                <w:lang w:val="pt-BR"/>
              </w:rPr>
              <w:t>Fe</w:t>
            </w:r>
          </w:p>
        </w:tc>
        <w:tc>
          <w:tcPr>
            <w:tcW w:w="887" w:type="dxa"/>
          </w:tcPr>
          <w:p w:rsidR="00981207" w:rsidRPr="00981207" w:rsidRDefault="00581F18" w:rsidP="00981207">
            <w:pPr>
              <w:tabs>
                <w:tab w:val="left" w:pos="0"/>
              </w:tabs>
              <w:spacing w:line="240" w:lineRule="auto"/>
              <w:jc w:val="center"/>
              <w:rPr>
                <w:rFonts w:ascii="Arial" w:hAnsi="Arial" w:cs="Arial"/>
                <w:sz w:val="16"/>
                <w:szCs w:val="16"/>
                <w:lang w:val="pt-BR"/>
              </w:rPr>
            </w:pPr>
            <w:r>
              <w:rPr>
                <w:rFonts w:ascii="Arial" w:hAnsi="Arial" w:cs="Arial"/>
                <w:sz w:val="16"/>
                <w:szCs w:val="16"/>
                <w:lang w:val="pt-BR"/>
              </w:rPr>
              <w:t>%</w:t>
            </w:r>
          </w:p>
        </w:tc>
        <w:tc>
          <w:tcPr>
            <w:tcW w:w="850" w:type="dxa"/>
          </w:tcPr>
          <w:p w:rsidR="00981207" w:rsidRDefault="00581F18" w:rsidP="00981207">
            <w:pPr>
              <w:tabs>
                <w:tab w:val="left" w:pos="0"/>
              </w:tabs>
              <w:jc w:val="center"/>
              <w:rPr>
                <w:rFonts w:ascii="Arial" w:hAnsi="Arial" w:cs="Arial"/>
                <w:lang w:val="pt-BR"/>
              </w:rPr>
            </w:pPr>
            <w:r>
              <w:rPr>
                <w:rFonts w:ascii="Arial" w:hAnsi="Arial" w:cs="Arial"/>
                <w:lang w:val="pt-BR"/>
              </w:rPr>
              <w:t>3.58</w:t>
            </w:r>
          </w:p>
        </w:tc>
        <w:tc>
          <w:tcPr>
            <w:tcW w:w="767" w:type="dxa"/>
          </w:tcPr>
          <w:p w:rsidR="00981207" w:rsidRDefault="00581F18" w:rsidP="00981207">
            <w:pPr>
              <w:tabs>
                <w:tab w:val="left" w:pos="0"/>
              </w:tabs>
              <w:jc w:val="center"/>
              <w:rPr>
                <w:rFonts w:ascii="Arial" w:hAnsi="Arial" w:cs="Arial"/>
                <w:lang w:val="pt-BR"/>
              </w:rPr>
            </w:pPr>
            <w:r>
              <w:rPr>
                <w:rFonts w:ascii="Arial" w:hAnsi="Arial" w:cs="Arial"/>
                <w:lang w:val="pt-BR"/>
              </w:rPr>
              <w:t>3.55</w:t>
            </w:r>
          </w:p>
        </w:tc>
        <w:tc>
          <w:tcPr>
            <w:tcW w:w="777" w:type="dxa"/>
          </w:tcPr>
          <w:p w:rsidR="00981207" w:rsidRDefault="00581F18" w:rsidP="00981207">
            <w:pPr>
              <w:tabs>
                <w:tab w:val="left" w:pos="0"/>
              </w:tabs>
              <w:jc w:val="center"/>
              <w:rPr>
                <w:rFonts w:ascii="Arial" w:hAnsi="Arial" w:cs="Arial"/>
                <w:lang w:val="pt-BR"/>
              </w:rPr>
            </w:pPr>
            <w:r>
              <w:rPr>
                <w:rFonts w:ascii="Arial" w:hAnsi="Arial" w:cs="Arial"/>
                <w:lang w:val="pt-BR"/>
              </w:rPr>
              <w:t>4.36</w:t>
            </w:r>
          </w:p>
        </w:tc>
        <w:tc>
          <w:tcPr>
            <w:tcW w:w="816" w:type="dxa"/>
          </w:tcPr>
          <w:p w:rsidR="00981207" w:rsidRDefault="00581F18" w:rsidP="00981207">
            <w:pPr>
              <w:tabs>
                <w:tab w:val="left" w:pos="0"/>
              </w:tabs>
              <w:jc w:val="center"/>
              <w:rPr>
                <w:rFonts w:ascii="Arial" w:hAnsi="Arial" w:cs="Arial"/>
                <w:lang w:val="pt-BR"/>
              </w:rPr>
            </w:pPr>
            <w:r>
              <w:rPr>
                <w:rFonts w:ascii="Arial" w:hAnsi="Arial" w:cs="Arial"/>
                <w:lang w:val="pt-BR"/>
              </w:rPr>
              <w:t>3.41</w:t>
            </w:r>
          </w:p>
        </w:tc>
        <w:tc>
          <w:tcPr>
            <w:tcW w:w="816" w:type="dxa"/>
          </w:tcPr>
          <w:p w:rsidR="00981207" w:rsidRDefault="00581F18" w:rsidP="00981207">
            <w:pPr>
              <w:tabs>
                <w:tab w:val="left" w:pos="0"/>
              </w:tabs>
              <w:jc w:val="center"/>
              <w:rPr>
                <w:rFonts w:ascii="Arial" w:hAnsi="Arial" w:cs="Arial"/>
                <w:lang w:val="pt-BR"/>
              </w:rPr>
            </w:pPr>
            <w:r>
              <w:rPr>
                <w:rFonts w:ascii="Arial" w:hAnsi="Arial" w:cs="Arial"/>
                <w:lang w:val="pt-BR"/>
              </w:rPr>
              <w:t>3.55</w:t>
            </w:r>
          </w:p>
        </w:tc>
        <w:tc>
          <w:tcPr>
            <w:tcW w:w="816" w:type="dxa"/>
          </w:tcPr>
          <w:p w:rsidR="00981207" w:rsidRPr="00581F18" w:rsidRDefault="00581F18" w:rsidP="00981207">
            <w:pPr>
              <w:tabs>
                <w:tab w:val="left" w:pos="0"/>
              </w:tabs>
              <w:jc w:val="center"/>
              <w:rPr>
                <w:rFonts w:ascii="Arial" w:hAnsi="Arial" w:cs="Arial"/>
                <w:sz w:val="16"/>
                <w:szCs w:val="16"/>
                <w:lang w:val="pt-BR"/>
              </w:rPr>
            </w:pPr>
            <w:r w:rsidRPr="00581F18">
              <w:rPr>
                <w:rFonts w:ascii="Arial" w:hAnsi="Arial" w:cs="Arial"/>
                <w:sz w:val="16"/>
                <w:szCs w:val="16"/>
                <w:lang w:val="pt-BR"/>
              </w:rPr>
              <w:t>0.6644</w:t>
            </w:r>
          </w:p>
        </w:tc>
        <w:tc>
          <w:tcPr>
            <w:tcW w:w="816" w:type="dxa"/>
          </w:tcPr>
          <w:p w:rsidR="00981207" w:rsidRDefault="00581F18" w:rsidP="00981207">
            <w:pPr>
              <w:tabs>
                <w:tab w:val="left" w:pos="0"/>
              </w:tabs>
              <w:jc w:val="center"/>
              <w:rPr>
                <w:rFonts w:ascii="Arial" w:hAnsi="Arial" w:cs="Arial"/>
                <w:lang w:val="pt-BR"/>
              </w:rPr>
            </w:pPr>
            <w:r>
              <w:rPr>
                <w:rFonts w:ascii="Arial" w:hAnsi="Arial" w:cs="Arial"/>
                <w:lang w:val="pt-BR"/>
              </w:rPr>
              <w:t>3.32</w:t>
            </w:r>
          </w:p>
        </w:tc>
        <w:tc>
          <w:tcPr>
            <w:tcW w:w="816" w:type="dxa"/>
          </w:tcPr>
          <w:p w:rsidR="00981207" w:rsidRDefault="00581F18" w:rsidP="00981207">
            <w:pPr>
              <w:tabs>
                <w:tab w:val="left" w:pos="0"/>
              </w:tabs>
              <w:jc w:val="center"/>
              <w:rPr>
                <w:rFonts w:ascii="Arial" w:hAnsi="Arial" w:cs="Arial"/>
                <w:lang w:val="pt-BR"/>
              </w:rPr>
            </w:pPr>
            <w:r>
              <w:rPr>
                <w:rFonts w:ascii="Arial" w:hAnsi="Arial" w:cs="Arial"/>
                <w:lang w:val="pt-BR"/>
              </w:rPr>
              <w:t>-</w:t>
            </w:r>
          </w:p>
        </w:tc>
        <w:tc>
          <w:tcPr>
            <w:tcW w:w="816" w:type="dxa"/>
          </w:tcPr>
          <w:p w:rsidR="00981207" w:rsidRDefault="00581F18" w:rsidP="00981207">
            <w:pPr>
              <w:tabs>
                <w:tab w:val="left" w:pos="0"/>
              </w:tabs>
              <w:jc w:val="center"/>
              <w:rPr>
                <w:rFonts w:ascii="Arial" w:hAnsi="Arial" w:cs="Arial"/>
                <w:lang w:val="pt-BR"/>
              </w:rPr>
            </w:pPr>
            <w:r>
              <w:rPr>
                <w:rFonts w:ascii="Arial" w:hAnsi="Arial" w:cs="Arial"/>
                <w:lang w:val="pt-BR"/>
              </w:rPr>
              <w:t>-</w:t>
            </w:r>
          </w:p>
        </w:tc>
        <w:tc>
          <w:tcPr>
            <w:tcW w:w="931" w:type="dxa"/>
          </w:tcPr>
          <w:p w:rsidR="00981207" w:rsidRDefault="00581F18" w:rsidP="00981207">
            <w:pPr>
              <w:tabs>
                <w:tab w:val="left" w:pos="0"/>
              </w:tabs>
              <w:jc w:val="center"/>
              <w:rPr>
                <w:rFonts w:ascii="Arial" w:hAnsi="Arial" w:cs="Arial"/>
                <w:lang w:val="pt-BR"/>
              </w:rPr>
            </w:pPr>
            <w:r>
              <w:rPr>
                <w:rFonts w:ascii="Arial" w:hAnsi="Arial" w:cs="Arial"/>
                <w:lang w:val="pt-BR"/>
              </w:rPr>
              <w:t>-</w:t>
            </w:r>
          </w:p>
        </w:tc>
      </w:tr>
      <w:tr w:rsidR="00581F18" w:rsidRPr="00981207" w:rsidTr="00E75026">
        <w:trPr>
          <w:jc w:val="center"/>
        </w:trPr>
        <w:tc>
          <w:tcPr>
            <w:tcW w:w="1206" w:type="dxa"/>
          </w:tcPr>
          <w:p w:rsidR="00581F18" w:rsidRDefault="00581F18" w:rsidP="00981207">
            <w:pPr>
              <w:tabs>
                <w:tab w:val="left" w:pos="0"/>
              </w:tabs>
              <w:spacing w:line="240" w:lineRule="auto"/>
              <w:rPr>
                <w:rFonts w:ascii="Arial" w:hAnsi="Arial" w:cs="Arial"/>
                <w:lang w:val="pt-BR"/>
              </w:rPr>
            </w:pPr>
            <w:r>
              <w:rPr>
                <w:rFonts w:ascii="Arial" w:hAnsi="Arial" w:cs="Arial"/>
                <w:lang w:val="pt-BR"/>
              </w:rPr>
              <w:t>Cd</w:t>
            </w:r>
          </w:p>
        </w:tc>
        <w:tc>
          <w:tcPr>
            <w:tcW w:w="887" w:type="dxa"/>
          </w:tcPr>
          <w:p w:rsidR="00581F18" w:rsidRDefault="00581F18"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Default="00581F18" w:rsidP="00981207">
            <w:pPr>
              <w:tabs>
                <w:tab w:val="left" w:pos="0"/>
              </w:tabs>
              <w:jc w:val="center"/>
              <w:rPr>
                <w:rFonts w:ascii="Arial" w:hAnsi="Arial" w:cs="Arial"/>
                <w:lang w:val="pt-BR"/>
              </w:rPr>
            </w:pPr>
            <w:r>
              <w:rPr>
                <w:rFonts w:ascii="Arial" w:hAnsi="Arial" w:cs="Arial"/>
                <w:lang w:val="pt-BR"/>
              </w:rPr>
              <w:t>10.00</w:t>
            </w:r>
          </w:p>
        </w:tc>
        <w:tc>
          <w:tcPr>
            <w:tcW w:w="767" w:type="dxa"/>
          </w:tcPr>
          <w:p w:rsidR="00581F18" w:rsidRDefault="00581F18" w:rsidP="00981207">
            <w:pPr>
              <w:tabs>
                <w:tab w:val="left" w:pos="0"/>
              </w:tabs>
              <w:jc w:val="center"/>
              <w:rPr>
                <w:rFonts w:ascii="Arial" w:hAnsi="Arial" w:cs="Arial"/>
                <w:lang w:val="pt-BR"/>
              </w:rPr>
            </w:pPr>
            <w:r>
              <w:rPr>
                <w:rFonts w:ascii="Arial" w:hAnsi="Arial" w:cs="Arial"/>
                <w:lang w:val="pt-BR"/>
              </w:rPr>
              <w:t>3.43</w:t>
            </w:r>
          </w:p>
        </w:tc>
        <w:tc>
          <w:tcPr>
            <w:tcW w:w="777" w:type="dxa"/>
          </w:tcPr>
          <w:p w:rsidR="00581F18" w:rsidRDefault="00581F18" w:rsidP="00981207">
            <w:pPr>
              <w:tabs>
                <w:tab w:val="left" w:pos="0"/>
              </w:tabs>
              <w:jc w:val="center"/>
              <w:rPr>
                <w:rFonts w:ascii="Arial" w:hAnsi="Arial" w:cs="Arial"/>
                <w:lang w:val="pt-BR"/>
              </w:rPr>
            </w:pPr>
            <w:r>
              <w:rPr>
                <w:rFonts w:ascii="Arial" w:hAnsi="Arial" w:cs="Arial"/>
                <w:lang w:val="pt-BR"/>
              </w:rPr>
              <w:t>2.67</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1.42</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1.06</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1.90</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1.63</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1</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5</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10</w:t>
            </w:r>
          </w:p>
        </w:tc>
      </w:tr>
      <w:tr w:rsidR="00581F18" w:rsidRPr="00981207" w:rsidTr="00E75026">
        <w:trPr>
          <w:jc w:val="center"/>
        </w:trPr>
        <w:tc>
          <w:tcPr>
            <w:tcW w:w="1206" w:type="dxa"/>
          </w:tcPr>
          <w:p w:rsidR="00581F18" w:rsidRDefault="00581F18" w:rsidP="00981207">
            <w:pPr>
              <w:tabs>
                <w:tab w:val="left" w:pos="0"/>
              </w:tabs>
              <w:spacing w:line="240" w:lineRule="auto"/>
              <w:rPr>
                <w:rFonts w:ascii="Arial" w:hAnsi="Arial" w:cs="Arial"/>
                <w:lang w:val="pt-BR"/>
              </w:rPr>
            </w:pPr>
            <w:r>
              <w:rPr>
                <w:rFonts w:ascii="Arial" w:hAnsi="Arial" w:cs="Arial"/>
                <w:lang w:val="pt-BR"/>
              </w:rPr>
              <w:t>Ni</w:t>
            </w:r>
          </w:p>
        </w:tc>
        <w:tc>
          <w:tcPr>
            <w:tcW w:w="887" w:type="dxa"/>
          </w:tcPr>
          <w:p w:rsidR="00581F18" w:rsidRDefault="00581F18"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Default="00581F18" w:rsidP="00981207">
            <w:pPr>
              <w:tabs>
                <w:tab w:val="left" w:pos="0"/>
              </w:tabs>
              <w:jc w:val="center"/>
              <w:rPr>
                <w:rFonts w:ascii="Arial" w:hAnsi="Arial" w:cs="Arial"/>
                <w:lang w:val="pt-BR"/>
              </w:rPr>
            </w:pPr>
            <w:r>
              <w:rPr>
                <w:rFonts w:ascii="Arial" w:hAnsi="Arial" w:cs="Arial"/>
                <w:lang w:val="pt-BR"/>
              </w:rPr>
              <w:t>72.40</w:t>
            </w:r>
          </w:p>
        </w:tc>
        <w:tc>
          <w:tcPr>
            <w:tcW w:w="767" w:type="dxa"/>
          </w:tcPr>
          <w:p w:rsidR="00581F18" w:rsidRDefault="00581F18" w:rsidP="00981207">
            <w:pPr>
              <w:tabs>
                <w:tab w:val="left" w:pos="0"/>
              </w:tabs>
              <w:jc w:val="center"/>
              <w:rPr>
                <w:rFonts w:ascii="Arial" w:hAnsi="Arial" w:cs="Arial"/>
                <w:lang w:val="pt-BR"/>
              </w:rPr>
            </w:pPr>
            <w:r>
              <w:rPr>
                <w:rFonts w:ascii="Arial" w:hAnsi="Arial" w:cs="Arial"/>
                <w:lang w:val="pt-BR"/>
              </w:rPr>
              <w:t>54.49</w:t>
            </w:r>
          </w:p>
        </w:tc>
        <w:tc>
          <w:tcPr>
            <w:tcW w:w="777" w:type="dxa"/>
          </w:tcPr>
          <w:p w:rsidR="00581F18" w:rsidRDefault="00581F18" w:rsidP="00981207">
            <w:pPr>
              <w:tabs>
                <w:tab w:val="left" w:pos="0"/>
              </w:tabs>
              <w:jc w:val="center"/>
              <w:rPr>
                <w:rFonts w:ascii="Arial" w:hAnsi="Arial" w:cs="Arial"/>
                <w:lang w:val="pt-BR"/>
              </w:rPr>
            </w:pPr>
            <w:r>
              <w:rPr>
                <w:rFonts w:ascii="Arial" w:hAnsi="Arial" w:cs="Arial"/>
                <w:lang w:val="pt-BR"/>
              </w:rPr>
              <w:t>63.35</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40.20</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45.03</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20.70</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48.50</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20</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500</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500</w:t>
            </w:r>
          </w:p>
        </w:tc>
      </w:tr>
      <w:tr w:rsidR="00581F18" w:rsidRPr="00981207" w:rsidTr="00E75026">
        <w:trPr>
          <w:jc w:val="center"/>
        </w:trPr>
        <w:tc>
          <w:tcPr>
            <w:tcW w:w="1206" w:type="dxa"/>
          </w:tcPr>
          <w:p w:rsidR="00581F18" w:rsidRDefault="00581F18" w:rsidP="00981207">
            <w:pPr>
              <w:tabs>
                <w:tab w:val="left" w:pos="0"/>
              </w:tabs>
              <w:spacing w:line="240" w:lineRule="auto"/>
              <w:rPr>
                <w:rFonts w:ascii="Arial" w:hAnsi="Arial" w:cs="Arial"/>
                <w:lang w:val="pt-BR"/>
              </w:rPr>
            </w:pPr>
            <w:r>
              <w:rPr>
                <w:rFonts w:ascii="Arial" w:hAnsi="Arial" w:cs="Arial"/>
                <w:lang w:val="pt-BR"/>
              </w:rPr>
              <w:t>Cu</w:t>
            </w:r>
          </w:p>
        </w:tc>
        <w:tc>
          <w:tcPr>
            <w:tcW w:w="887" w:type="dxa"/>
          </w:tcPr>
          <w:p w:rsidR="00581F18" w:rsidRDefault="00581F18"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Default="00581F18" w:rsidP="00981207">
            <w:pPr>
              <w:tabs>
                <w:tab w:val="left" w:pos="0"/>
              </w:tabs>
              <w:jc w:val="center"/>
              <w:rPr>
                <w:rFonts w:ascii="Arial" w:hAnsi="Arial" w:cs="Arial"/>
                <w:lang w:val="pt-BR"/>
              </w:rPr>
            </w:pPr>
            <w:r>
              <w:rPr>
                <w:rFonts w:ascii="Arial" w:hAnsi="Arial" w:cs="Arial"/>
                <w:lang w:val="pt-BR"/>
              </w:rPr>
              <w:t>100.94</w:t>
            </w:r>
          </w:p>
        </w:tc>
        <w:tc>
          <w:tcPr>
            <w:tcW w:w="767" w:type="dxa"/>
          </w:tcPr>
          <w:p w:rsidR="00581F18" w:rsidRDefault="00581F18" w:rsidP="00981207">
            <w:pPr>
              <w:tabs>
                <w:tab w:val="left" w:pos="0"/>
              </w:tabs>
              <w:jc w:val="center"/>
              <w:rPr>
                <w:rFonts w:ascii="Arial" w:hAnsi="Arial" w:cs="Arial"/>
                <w:lang w:val="pt-BR"/>
              </w:rPr>
            </w:pPr>
            <w:r>
              <w:rPr>
                <w:rFonts w:ascii="Arial" w:hAnsi="Arial" w:cs="Arial"/>
                <w:lang w:val="pt-BR"/>
              </w:rPr>
              <w:t>92.45</w:t>
            </w:r>
          </w:p>
        </w:tc>
        <w:tc>
          <w:tcPr>
            <w:tcW w:w="777" w:type="dxa"/>
          </w:tcPr>
          <w:p w:rsidR="00581F18" w:rsidRDefault="00581F18" w:rsidP="00981207">
            <w:pPr>
              <w:tabs>
                <w:tab w:val="left" w:pos="0"/>
              </w:tabs>
              <w:jc w:val="center"/>
              <w:rPr>
                <w:rFonts w:ascii="Arial" w:hAnsi="Arial" w:cs="Arial"/>
                <w:lang w:val="pt-BR"/>
              </w:rPr>
            </w:pPr>
            <w:r>
              <w:rPr>
                <w:rFonts w:ascii="Arial" w:hAnsi="Arial" w:cs="Arial"/>
                <w:lang w:val="pt-BR"/>
              </w:rPr>
              <w:t>85.38</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42.03</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39.55</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57.58</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65.77</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20</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250</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500</w:t>
            </w:r>
          </w:p>
        </w:tc>
      </w:tr>
      <w:tr w:rsidR="00581F18" w:rsidRPr="00981207" w:rsidTr="00E75026">
        <w:trPr>
          <w:jc w:val="center"/>
        </w:trPr>
        <w:tc>
          <w:tcPr>
            <w:tcW w:w="1206" w:type="dxa"/>
          </w:tcPr>
          <w:p w:rsidR="00581F18" w:rsidRDefault="00581F18" w:rsidP="00981207">
            <w:pPr>
              <w:tabs>
                <w:tab w:val="left" w:pos="0"/>
              </w:tabs>
              <w:spacing w:line="240" w:lineRule="auto"/>
              <w:rPr>
                <w:rFonts w:ascii="Arial" w:hAnsi="Arial" w:cs="Arial"/>
                <w:lang w:val="pt-BR"/>
              </w:rPr>
            </w:pPr>
            <w:r>
              <w:rPr>
                <w:rFonts w:ascii="Arial" w:hAnsi="Arial" w:cs="Arial"/>
                <w:lang w:val="pt-BR"/>
              </w:rPr>
              <w:t>Mn</w:t>
            </w:r>
          </w:p>
        </w:tc>
        <w:tc>
          <w:tcPr>
            <w:tcW w:w="887" w:type="dxa"/>
          </w:tcPr>
          <w:p w:rsidR="00581F18" w:rsidRDefault="00581F18"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Default="00581F18" w:rsidP="00981207">
            <w:pPr>
              <w:tabs>
                <w:tab w:val="left" w:pos="0"/>
              </w:tabs>
              <w:jc w:val="center"/>
              <w:rPr>
                <w:rFonts w:ascii="Arial" w:hAnsi="Arial" w:cs="Arial"/>
                <w:lang w:val="pt-BR"/>
              </w:rPr>
            </w:pPr>
            <w:r>
              <w:rPr>
                <w:rFonts w:ascii="Arial" w:hAnsi="Arial" w:cs="Arial"/>
                <w:lang w:val="pt-BR"/>
              </w:rPr>
              <w:t>833.0</w:t>
            </w:r>
          </w:p>
        </w:tc>
        <w:tc>
          <w:tcPr>
            <w:tcW w:w="767" w:type="dxa"/>
          </w:tcPr>
          <w:p w:rsidR="00581F18" w:rsidRDefault="00243D63" w:rsidP="00243D63">
            <w:pPr>
              <w:tabs>
                <w:tab w:val="left" w:pos="0"/>
              </w:tabs>
              <w:jc w:val="center"/>
              <w:rPr>
                <w:rFonts w:ascii="Arial" w:hAnsi="Arial" w:cs="Arial"/>
                <w:lang w:val="pt-BR"/>
              </w:rPr>
            </w:pPr>
            <w:r>
              <w:rPr>
                <w:rFonts w:ascii="Arial" w:hAnsi="Arial" w:cs="Arial"/>
                <w:lang w:val="pt-BR"/>
              </w:rPr>
              <w:t>9</w:t>
            </w:r>
            <w:r w:rsidR="00581F18">
              <w:rPr>
                <w:rFonts w:ascii="Arial" w:hAnsi="Arial" w:cs="Arial"/>
                <w:lang w:val="pt-BR"/>
              </w:rPr>
              <w:t>42.0</w:t>
            </w:r>
          </w:p>
        </w:tc>
        <w:tc>
          <w:tcPr>
            <w:tcW w:w="777" w:type="dxa"/>
          </w:tcPr>
          <w:p w:rsidR="00581F18" w:rsidRDefault="00581F18" w:rsidP="00981207">
            <w:pPr>
              <w:tabs>
                <w:tab w:val="left" w:pos="0"/>
              </w:tabs>
              <w:jc w:val="center"/>
              <w:rPr>
                <w:rFonts w:ascii="Arial" w:hAnsi="Arial" w:cs="Arial"/>
                <w:lang w:val="pt-BR"/>
              </w:rPr>
            </w:pPr>
            <w:r>
              <w:rPr>
                <w:rFonts w:ascii="Arial" w:hAnsi="Arial" w:cs="Arial"/>
                <w:lang w:val="pt-BR"/>
              </w:rPr>
              <w:t>891.5</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844.4</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859.2</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213.6</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814.8</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900</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2.000</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4.000</w:t>
            </w:r>
          </w:p>
        </w:tc>
      </w:tr>
      <w:tr w:rsidR="00581F18" w:rsidRPr="00981207" w:rsidTr="00E75026">
        <w:trPr>
          <w:jc w:val="center"/>
        </w:trPr>
        <w:tc>
          <w:tcPr>
            <w:tcW w:w="1206" w:type="dxa"/>
          </w:tcPr>
          <w:p w:rsidR="00581F18" w:rsidRDefault="00581F18" w:rsidP="00981207">
            <w:pPr>
              <w:tabs>
                <w:tab w:val="left" w:pos="0"/>
              </w:tabs>
              <w:spacing w:line="240" w:lineRule="auto"/>
              <w:rPr>
                <w:rFonts w:ascii="Arial" w:hAnsi="Arial" w:cs="Arial"/>
                <w:lang w:val="pt-BR"/>
              </w:rPr>
            </w:pPr>
            <w:r>
              <w:rPr>
                <w:rFonts w:ascii="Arial" w:hAnsi="Arial" w:cs="Arial"/>
                <w:lang w:val="pt-BR"/>
              </w:rPr>
              <w:t>Pb</w:t>
            </w:r>
          </w:p>
        </w:tc>
        <w:tc>
          <w:tcPr>
            <w:tcW w:w="887" w:type="dxa"/>
          </w:tcPr>
          <w:p w:rsidR="00581F18" w:rsidRDefault="00581F18"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Default="00581F18" w:rsidP="00981207">
            <w:pPr>
              <w:tabs>
                <w:tab w:val="left" w:pos="0"/>
              </w:tabs>
              <w:jc w:val="center"/>
              <w:rPr>
                <w:rFonts w:ascii="Arial" w:hAnsi="Arial" w:cs="Arial"/>
                <w:lang w:val="pt-BR"/>
              </w:rPr>
            </w:pPr>
            <w:r>
              <w:rPr>
                <w:rFonts w:ascii="Arial" w:hAnsi="Arial" w:cs="Arial"/>
                <w:lang w:val="pt-BR"/>
              </w:rPr>
              <w:t>54.15</w:t>
            </w:r>
          </w:p>
        </w:tc>
        <w:tc>
          <w:tcPr>
            <w:tcW w:w="767" w:type="dxa"/>
          </w:tcPr>
          <w:p w:rsidR="00581F18" w:rsidRDefault="00581F18" w:rsidP="00981207">
            <w:pPr>
              <w:tabs>
                <w:tab w:val="left" w:pos="0"/>
              </w:tabs>
              <w:jc w:val="center"/>
              <w:rPr>
                <w:rFonts w:ascii="Arial" w:hAnsi="Arial" w:cs="Arial"/>
                <w:lang w:val="pt-BR"/>
              </w:rPr>
            </w:pPr>
            <w:r>
              <w:rPr>
                <w:rFonts w:ascii="Arial" w:hAnsi="Arial" w:cs="Arial"/>
                <w:lang w:val="pt-BR"/>
              </w:rPr>
              <w:t>43.64</w:t>
            </w:r>
          </w:p>
        </w:tc>
        <w:tc>
          <w:tcPr>
            <w:tcW w:w="777" w:type="dxa"/>
          </w:tcPr>
          <w:p w:rsidR="00581F18" w:rsidRDefault="00581F18" w:rsidP="00981207">
            <w:pPr>
              <w:tabs>
                <w:tab w:val="left" w:pos="0"/>
              </w:tabs>
              <w:jc w:val="center"/>
              <w:rPr>
                <w:rFonts w:ascii="Arial" w:hAnsi="Arial" w:cs="Arial"/>
                <w:lang w:val="pt-BR"/>
              </w:rPr>
            </w:pPr>
            <w:r>
              <w:rPr>
                <w:rFonts w:ascii="Arial" w:hAnsi="Arial" w:cs="Arial"/>
                <w:lang w:val="pt-BR"/>
              </w:rPr>
              <w:t>83.71</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79.76</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67.35</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26.55</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42.99</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20</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250</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1.000</w:t>
            </w:r>
          </w:p>
        </w:tc>
      </w:tr>
      <w:tr w:rsidR="00581F18" w:rsidRPr="00981207" w:rsidTr="00E75026">
        <w:trPr>
          <w:jc w:val="center"/>
        </w:trPr>
        <w:tc>
          <w:tcPr>
            <w:tcW w:w="1206" w:type="dxa"/>
          </w:tcPr>
          <w:p w:rsidR="00581F18" w:rsidRDefault="00581F18" w:rsidP="00981207">
            <w:pPr>
              <w:tabs>
                <w:tab w:val="left" w:pos="0"/>
              </w:tabs>
              <w:spacing w:line="240" w:lineRule="auto"/>
              <w:rPr>
                <w:rFonts w:ascii="Arial" w:hAnsi="Arial" w:cs="Arial"/>
                <w:lang w:val="pt-BR"/>
              </w:rPr>
            </w:pPr>
            <w:r>
              <w:rPr>
                <w:rFonts w:ascii="Arial" w:hAnsi="Arial" w:cs="Arial"/>
                <w:lang w:val="pt-BR"/>
              </w:rPr>
              <w:t>Zn</w:t>
            </w:r>
          </w:p>
        </w:tc>
        <w:tc>
          <w:tcPr>
            <w:tcW w:w="887" w:type="dxa"/>
          </w:tcPr>
          <w:p w:rsidR="00581F18" w:rsidRDefault="00581F18"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Pr="00E75026" w:rsidRDefault="00581F18" w:rsidP="00981207">
            <w:pPr>
              <w:tabs>
                <w:tab w:val="left" w:pos="0"/>
              </w:tabs>
              <w:jc w:val="center"/>
              <w:rPr>
                <w:rFonts w:ascii="Arial" w:hAnsi="Arial" w:cs="Arial"/>
                <w:sz w:val="18"/>
                <w:szCs w:val="18"/>
                <w:lang w:val="pt-BR"/>
              </w:rPr>
            </w:pPr>
            <w:r w:rsidRPr="00E75026">
              <w:rPr>
                <w:rFonts w:ascii="Arial" w:hAnsi="Arial" w:cs="Arial"/>
                <w:sz w:val="18"/>
                <w:szCs w:val="18"/>
                <w:lang w:val="pt-BR"/>
              </w:rPr>
              <w:t>260.23</w:t>
            </w:r>
          </w:p>
        </w:tc>
        <w:tc>
          <w:tcPr>
            <w:tcW w:w="767" w:type="dxa"/>
          </w:tcPr>
          <w:p w:rsidR="00581F18" w:rsidRPr="00E75026" w:rsidRDefault="00581F18" w:rsidP="00981207">
            <w:pPr>
              <w:tabs>
                <w:tab w:val="left" w:pos="0"/>
              </w:tabs>
              <w:jc w:val="center"/>
              <w:rPr>
                <w:rFonts w:ascii="Arial" w:hAnsi="Arial" w:cs="Arial"/>
                <w:sz w:val="18"/>
                <w:szCs w:val="18"/>
                <w:lang w:val="pt-BR"/>
              </w:rPr>
            </w:pPr>
            <w:r w:rsidRPr="00E75026">
              <w:rPr>
                <w:rFonts w:ascii="Arial" w:hAnsi="Arial" w:cs="Arial"/>
                <w:sz w:val="18"/>
                <w:szCs w:val="18"/>
                <w:lang w:val="pt-BR"/>
              </w:rPr>
              <w:t>205.43</w:t>
            </w:r>
          </w:p>
        </w:tc>
        <w:tc>
          <w:tcPr>
            <w:tcW w:w="777" w:type="dxa"/>
          </w:tcPr>
          <w:p w:rsidR="00581F18" w:rsidRPr="00E75026" w:rsidRDefault="00581F18" w:rsidP="00981207">
            <w:pPr>
              <w:tabs>
                <w:tab w:val="left" w:pos="0"/>
              </w:tabs>
              <w:jc w:val="center"/>
              <w:rPr>
                <w:rFonts w:ascii="Arial" w:hAnsi="Arial" w:cs="Arial"/>
                <w:sz w:val="18"/>
                <w:szCs w:val="18"/>
                <w:lang w:val="pt-BR"/>
              </w:rPr>
            </w:pPr>
            <w:r w:rsidRPr="00E75026">
              <w:rPr>
                <w:rFonts w:ascii="Arial" w:hAnsi="Arial" w:cs="Arial"/>
                <w:sz w:val="18"/>
                <w:szCs w:val="18"/>
                <w:lang w:val="pt-BR"/>
              </w:rPr>
              <w:t>287.93</w:t>
            </w:r>
          </w:p>
        </w:tc>
        <w:tc>
          <w:tcPr>
            <w:tcW w:w="816" w:type="dxa"/>
          </w:tcPr>
          <w:p w:rsidR="00581F18" w:rsidRPr="00E75026" w:rsidRDefault="00581F18" w:rsidP="00981207">
            <w:pPr>
              <w:tabs>
                <w:tab w:val="left" w:pos="0"/>
              </w:tabs>
              <w:jc w:val="center"/>
              <w:rPr>
                <w:rFonts w:ascii="Arial" w:hAnsi="Arial" w:cs="Arial"/>
                <w:sz w:val="18"/>
                <w:szCs w:val="18"/>
                <w:lang w:val="pt-BR"/>
              </w:rPr>
            </w:pPr>
            <w:r w:rsidRPr="00E75026">
              <w:rPr>
                <w:rFonts w:ascii="Arial" w:hAnsi="Arial" w:cs="Arial"/>
                <w:sz w:val="18"/>
                <w:szCs w:val="18"/>
                <w:lang w:val="pt-BR"/>
              </w:rPr>
              <w:t>130.31</w:t>
            </w:r>
          </w:p>
        </w:tc>
        <w:tc>
          <w:tcPr>
            <w:tcW w:w="816" w:type="dxa"/>
          </w:tcPr>
          <w:p w:rsidR="00581F18" w:rsidRPr="00E75026" w:rsidRDefault="00581F18" w:rsidP="00981207">
            <w:pPr>
              <w:tabs>
                <w:tab w:val="left" w:pos="0"/>
              </w:tabs>
              <w:jc w:val="center"/>
              <w:rPr>
                <w:rFonts w:ascii="Arial" w:hAnsi="Arial" w:cs="Arial"/>
                <w:sz w:val="18"/>
                <w:szCs w:val="18"/>
                <w:lang w:val="pt-BR"/>
              </w:rPr>
            </w:pPr>
            <w:r w:rsidRPr="00E75026">
              <w:rPr>
                <w:rFonts w:ascii="Arial" w:hAnsi="Arial" w:cs="Arial"/>
                <w:sz w:val="18"/>
                <w:szCs w:val="18"/>
                <w:lang w:val="pt-BR"/>
              </w:rPr>
              <w:t>174.95</w:t>
            </w:r>
          </w:p>
        </w:tc>
        <w:tc>
          <w:tcPr>
            <w:tcW w:w="816" w:type="dxa"/>
          </w:tcPr>
          <w:p w:rsidR="00581F18" w:rsidRPr="00E75026" w:rsidRDefault="00581F18" w:rsidP="00981207">
            <w:pPr>
              <w:tabs>
                <w:tab w:val="left" w:pos="0"/>
              </w:tabs>
              <w:jc w:val="center"/>
              <w:rPr>
                <w:rFonts w:ascii="Arial" w:hAnsi="Arial" w:cs="Arial"/>
                <w:sz w:val="18"/>
                <w:szCs w:val="18"/>
                <w:lang w:val="pt-BR"/>
              </w:rPr>
            </w:pPr>
            <w:r w:rsidRPr="00E75026">
              <w:rPr>
                <w:rFonts w:ascii="Arial" w:hAnsi="Arial" w:cs="Arial"/>
                <w:sz w:val="18"/>
                <w:szCs w:val="18"/>
                <w:lang w:val="pt-BR"/>
              </w:rPr>
              <w:t>172.52</w:t>
            </w:r>
          </w:p>
        </w:tc>
        <w:tc>
          <w:tcPr>
            <w:tcW w:w="816" w:type="dxa"/>
          </w:tcPr>
          <w:p w:rsidR="00581F18" w:rsidRPr="00E75026" w:rsidRDefault="00581F18" w:rsidP="00981207">
            <w:pPr>
              <w:tabs>
                <w:tab w:val="left" w:pos="0"/>
              </w:tabs>
              <w:jc w:val="center"/>
              <w:rPr>
                <w:rFonts w:ascii="Arial" w:hAnsi="Arial" w:cs="Arial"/>
                <w:sz w:val="18"/>
                <w:szCs w:val="18"/>
                <w:lang w:val="pt-BR"/>
              </w:rPr>
            </w:pPr>
            <w:r w:rsidRPr="00E75026">
              <w:rPr>
                <w:rFonts w:ascii="Arial" w:hAnsi="Arial" w:cs="Arial"/>
                <w:sz w:val="18"/>
                <w:szCs w:val="18"/>
                <w:lang w:val="pt-BR"/>
              </w:rPr>
              <w:t>165.08</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100</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700</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1.500</w:t>
            </w:r>
          </w:p>
        </w:tc>
      </w:tr>
      <w:tr w:rsidR="00581F18" w:rsidRPr="00981207" w:rsidTr="00E75026">
        <w:trPr>
          <w:jc w:val="center"/>
        </w:trPr>
        <w:tc>
          <w:tcPr>
            <w:tcW w:w="1206" w:type="dxa"/>
          </w:tcPr>
          <w:p w:rsidR="00581F18" w:rsidRDefault="00581F18" w:rsidP="00E75026">
            <w:pPr>
              <w:tabs>
                <w:tab w:val="left" w:pos="0"/>
              </w:tabs>
              <w:spacing w:line="240" w:lineRule="auto"/>
              <w:rPr>
                <w:rFonts w:ascii="Arial" w:hAnsi="Arial" w:cs="Arial"/>
                <w:lang w:val="pt-BR"/>
              </w:rPr>
            </w:pPr>
            <w:r>
              <w:rPr>
                <w:rFonts w:ascii="Arial" w:hAnsi="Arial" w:cs="Arial"/>
                <w:lang w:val="pt-BR"/>
              </w:rPr>
              <w:t>Sulfuri</w:t>
            </w:r>
            <w:r w:rsidRPr="00981207">
              <w:rPr>
                <w:rFonts w:ascii="Arial" w:hAnsi="Arial" w:cs="Arial"/>
                <w:sz w:val="16"/>
                <w:szCs w:val="16"/>
                <w:lang w:val="pt-BR"/>
              </w:rPr>
              <w:t>(extract apos 1</w:t>
            </w:r>
            <w:r>
              <w:rPr>
                <w:rFonts w:ascii="Arial" w:hAnsi="Arial" w:cs="Arial"/>
                <w:sz w:val="16"/>
                <w:szCs w:val="16"/>
                <w:lang w:val="pt-BR"/>
              </w:rPr>
              <w:t>:</w:t>
            </w:r>
            <w:r w:rsidRPr="00981207">
              <w:rPr>
                <w:rFonts w:ascii="Arial" w:hAnsi="Arial" w:cs="Arial"/>
                <w:sz w:val="16"/>
                <w:szCs w:val="16"/>
                <w:lang w:val="pt-BR"/>
              </w:rPr>
              <w:t>5)</w:t>
            </w:r>
          </w:p>
        </w:tc>
        <w:tc>
          <w:tcPr>
            <w:tcW w:w="887" w:type="dxa"/>
          </w:tcPr>
          <w:p w:rsidR="00581F18" w:rsidRDefault="00581F18"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Default="00581F18" w:rsidP="00981207">
            <w:pPr>
              <w:tabs>
                <w:tab w:val="left" w:pos="0"/>
              </w:tabs>
              <w:jc w:val="center"/>
              <w:rPr>
                <w:rFonts w:ascii="Arial" w:hAnsi="Arial" w:cs="Arial"/>
                <w:lang w:val="pt-BR"/>
              </w:rPr>
            </w:pPr>
            <w:r>
              <w:rPr>
                <w:rFonts w:ascii="Arial" w:hAnsi="Arial" w:cs="Arial"/>
                <w:lang w:val="pt-BR"/>
              </w:rPr>
              <w:t>0.158</w:t>
            </w:r>
          </w:p>
        </w:tc>
        <w:tc>
          <w:tcPr>
            <w:tcW w:w="767" w:type="dxa"/>
          </w:tcPr>
          <w:p w:rsidR="00581F18" w:rsidRDefault="00581F18" w:rsidP="00981207">
            <w:pPr>
              <w:tabs>
                <w:tab w:val="left" w:pos="0"/>
              </w:tabs>
              <w:jc w:val="center"/>
              <w:rPr>
                <w:rFonts w:ascii="Arial" w:hAnsi="Arial" w:cs="Arial"/>
                <w:lang w:val="pt-BR"/>
              </w:rPr>
            </w:pPr>
            <w:r>
              <w:rPr>
                <w:rFonts w:ascii="Arial" w:hAnsi="Arial" w:cs="Arial"/>
                <w:lang w:val="pt-BR"/>
              </w:rPr>
              <w:t>0.220</w:t>
            </w:r>
          </w:p>
        </w:tc>
        <w:tc>
          <w:tcPr>
            <w:tcW w:w="777" w:type="dxa"/>
          </w:tcPr>
          <w:p w:rsidR="00581F18" w:rsidRDefault="00581F18" w:rsidP="00981207">
            <w:pPr>
              <w:tabs>
                <w:tab w:val="left" w:pos="0"/>
              </w:tabs>
              <w:jc w:val="center"/>
              <w:rPr>
                <w:rFonts w:ascii="Arial" w:hAnsi="Arial" w:cs="Arial"/>
                <w:lang w:val="pt-BR"/>
              </w:rPr>
            </w:pPr>
            <w:r>
              <w:rPr>
                <w:rFonts w:ascii="Arial" w:hAnsi="Arial" w:cs="Arial"/>
                <w:lang w:val="pt-BR"/>
              </w:rPr>
              <w:t>0.169</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0.182</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0.168</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0.117</w:t>
            </w:r>
          </w:p>
        </w:tc>
        <w:tc>
          <w:tcPr>
            <w:tcW w:w="816" w:type="dxa"/>
          </w:tcPr>
          <w:p w:rsidR="00581F18" w:rsidRDefault="00581F18" w:rsidP="00981207">
            <w:pPr>
              <w:tabs>
                <w:tab w:val="left" w:pos="0"/>
              </w:tabs>
              <w:jc w:val="center"/>
              <w:rPr>
                <w:rFonts w:ascii="Arial" w:hAnsi="Arial" w:cs="Arial"/>
                <w:lang w:val="pt-BR"/>
              </w:rPr>
            </w:pPr>
            <w:r>
              <w:rPr>
                <w:rFonts w:ascii="Arial" w:hAnsi="Arial" w:cs="Arial"/>
                <w:lang w:val="pt-BR"/>
              </w:rPr>
              <w:t>0.249</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400</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2.000</w:t>
            </w:r>
          </w:p>
        </w:tc>
      </w:tr>
      <w:tr w:rsidR="00581F18" w:rsidRPr="00981207" w:rsidTr="00E75026">
        <w:trPr>
          <w:jc w:val="center"/>
        </w:trPr>
        <w:tc>
          <w:tcPr>
            <w:tcW w:w="1206" w:type="dxa"/>
          </w:tcPr>
          <w:p w:rsidR="00581F18" w:rsidRDefault="00581F18" w:rsidP="00981207">
            <w:pPr>
              <w:tabs>
                <w:tab w:val="left" w:pos="0"/>
              </w:tabs>
              <w:spacing w:line="240" w:lineRule="auto"/>
              <w:rPr>
                <w:rFonts w:ascii="Arial" w:hAnsi="Arial" w:cs="Arial"/>
                <w:lang w:val="pt-BR"/>
              </w:rPr>
            </w:pPr>
            <w:r>
              <w:rPr>
                <w:rFonts w:ascii="Arial" w:hAnsi="Arial" w:cs="Arial"/>
                <w:lang w:val="pt-BR"/>
              </w:rPr>
              <w:t>Sulf total*</w:t>
            </w:r>
          </w:p>
        </w:tc>
        <w:tc>
          <w:tcPr>
            <w:tcW w:w="887" w:type="dxa"/>
          </w:tcPr>
          <w:p w:rsidR="00581F18" w:rsidRDefault="00982FE5"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Default="00581F18" w:rsidP="00981207">
            <w:pPr>
              <w:tabs>
                <w:tab w:val="left" w:pos="0"/>
              </w:tabs>
              <w:jc w:val="center"/>
              <w:rPr>
                <w:rFonts w:ascii="Arial" w:hAnsi="Arial" w:cs="Arial"/>
                <w:lang w:val="pt-BR"/>
              </w:rPr>
            </w:pPr>
            <w:r>
              <w:rPr>
                <w:rFonts w:ascii="Arial" w:hAnsi="Arial" w:cs="Arial"/>
                <w:lang w:val="pt-BR"/>
              </w:rPr>
              <w:t>190</w:t>
            </w:r>
          </w:p>
        </w:tc>
        <w:tc>
          <w:tcPr>
            <w:tcW w:w="767" w:type="dxa"/>
          </w:tcPr>
          <w:p w:rsidR="00581F18" w:rsidRDefault="00581F18" w:rsidP="0094044E">
            <w:pPr>
              <w:tabs>
                <w:tab w:val="left" w:pos="0"/>
              </w:tabs>
              <w:jc w:val="center"/>
              <w:rPr>
                <w:rFonts w:ascii="Arial" w:hAnsi="Arial" w:cs="Arial"/>
                <w:lang w:val="pt-BR"/>
              </w:rPr>
            </w:pPr>
            <w:r>
              <w:rPr>
                <w:rFonts w:ascii="Arial" w:hAnsi="Arial" w:cs="Arial"/>
                <w:lang w:val="pt-BR"/>
              </w:rPr>
              <w:t>240</w:t>
            </w:r>
          </w:p>
        </w:tc>
        <w:tc>
          <w:tcPr>
            <w:tcW w:w="777" w:type="dxa"/>
          </w:tcPr>
          <w:p w:rsidR="00581F18" w:rsidRDefault="00581F18" w:rsidP="0094044E">
            <w:pPr>
              <w:tabs>
                <w:tab w:val="left" w:pos="0"/>
              </w:tabs>
              <w:jc w:val="center"/>
              <w:rPr>
                <w:rFonts w:ascii="Arial" w:hAnsi="Arial" w:cs="Arial"/>
                <w:lang w:val="pt-BR"/>
              </w:rPr>
            </w:pPr>
            <w:r>
              <w:rPr>
                <w:rFonts w:ascii="Arial" w:hAnsi="Arial" w:cs="Arial"/>
                <w:lang w:val="pt-BR"/>
              </w:rPr>
              <w:t>120</w:t>
            </w:r>
          </w:p>
        </w:tc>
        <w:tc>
          <w:tcPr>
            <w:tcW w:w="816" w:type="dxa"/>
          </w:tcPr>
          <w:p w:rsidR="00581F18" w:rsidRDefault="00581F18" w:rsidP="0094044E">
            <w:pPr>
              <w:tabs>
                <w:tab w:val="left" w:pos="0"/>
              </w:tabs>
              <w:jc w:val="center"/>
              <w:rPr>
                <w:rFonts w:ascii="Arial" w:hAnsi="Arial" w:cs="Arial"/>
                <w:lang w:val="pt-BR"/>
              </w:rPr>
            </w:pPr>
            <w:r>
              <w:rPr>
                <w:rFonts w:ascii="Arial" w:hAnsi="Arial" w:cs="Arial"/>
                <w:lang w:val="pt-BR"/>
              </w:rPr>
              <w:t>160</w:t>
            </w:r>
          </w:p>
        </w:tc>
        <w:tc>
          <w:tcPr>
            <w:tcW w:w="816" w:type="dxa"/>
          </w:tcPr>
          <w:p w:rsidR="00581F18" w:rsidRDefault="00581F18" w:rsidP="0094044E">
            <w:pPr>
              <w:tabs>
                <w:tab w:val="left" w:pos="0"/>
              </w:tabs>
              <w:jc w:val="center"/>
              <w:rPr>
                <w:rFonts w:ascii="Arial" w:hAnsi="Arial" w:cs="Arial"/>
                <w:lang w:val="pt-BR"/>
              </w:rPr>
            </w:pPr>
            <w:r>
              <w:rPr>
                <w:rFonts w:ascii="Arial" w:hAnsi="Arial" w:cs="Arial"/>
                <w:lang w:val="pt-BR"/>
              </w:rPr>
              <w:t>130</w:t>
            </w:r>
          </w:p>
        </w:tc>
        <w:tc>
          <w:tcPr>
            <w:tcW w:w="816" w:type="dxa"/>
          </w:tcPr>
          <w:p w:rsidR="00581F18" w:rsidRDefault="00581F18" w:rsidP="0094044E">
            <w:pPr>
              <w:tabs>
                <w:tab w:val="left" w:pos="0"/>
              </w:tabs>
              <w:jc w:val="center"/>
              <w:rPr>
                <w:rFonts w:ascii="Arial" w:hAnsi="Arial" w:cs="Arial"/>
                <w:lang w:val="pt-BR"/>
              </w:rPr>
            </w:pPr>
            <w:r>
              <w:rPr>
                <w:rFonts w:ascii="Arial" w:hAnsi="Arial" w:cs="Arial"/>
                <w:lang w:val="pt-BR"/>
              </w:rPr>
              <w:t>130</w:t>
            </w:r>
          </w:p>
        </w:tc>
        <w:tc>
          <w:tcPr>
            <w:tcW w:w="816" w:type="dxa"/>
          </w:tcPr>
          <w:p w:rsidR="00581F18" w:rsidRDefault="00581F18" w:rsidP="0094044E">
            <w:pPr>
              <w:tabs>
                <w:tab w:val="left" w:pos="0"/>
              </w:tabs>
              <w:jc w:val="center"/>
              <w:rPr>
                <w:rFonts w:ascii="Arial" w:hAnsi="Arial" w:cs="Arial"/>
                <w:lang w:val="pt-BR"/>
              </w:rPr>
            </w:pPr>
            <w:r>
              <w:rPr>
                <w:rFonts w:ascii="Arial" w:hAnsi="Arial" w:cs="Arial"/>
                <w:lang w:val="pt-BR"/>
              </w:rPr>
              <w:t>140</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5.000</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20.000</w:t>
            </w:r>
          </w:p>
        </w:tc>
      </w:tr>
      <w:tr w:rsidR="00581F18" w:rsidRPr="00981207" w:rsidTr="00E75026">
        <w:trPr>
          <w:jc w:val="center"/>
        </w:trPr>
        <w:tc>
          <w:tcPr>
            <w:tcW w:w="1206" w:type="dxa"/>
          </w:tcPr>
          <w:p w:rsidR="00581F18" w:rsidRPr="00982FE5" w:rsidRDefault="00581F18" w:rsidP="00981207">
            <w:pPr>
              <w:tabs>
                <w:tab w:val="left" w:pos="0"/>
              </w:tabs>
              <w:spacing w:line="240" w:lineRule="auto"/>
              <w:rPr>
                <w:rFonts w:ascii="Arial" w:hAnsi="Arial" w:cs="Arial"/>
                <w:sz w:val="18"/>
                <w:szCs w:val="18"/>
                <w:lang w:val="pt-BR"/>
              </w:rPr>
            </w:pPr>
            <w:r w:rsidRPr="00982FE5">
              <w:rPr>
                <w:rFonts w:ascii="Arial" w:hAnsi="Arial" w:cs="Arial"/>
                <w:sz w:val="18"/>
                <w:szCs w:val="18"/>
                <w:lang w:val="pt-BR"/>
              </w:rPr>
              <w:t>Total produse petroliere C10-C40</w:t>
            </w:r>
          </w:p>
        </w:tc>
        <w:tc>
          <w:tcPr>
            <w:tcW w:w="887" w:type="dxa"/>
          </w:tcPr>
          <w:p w:rsidR="00581F18" w:rsidRDefault="00982FE5" w:rsidP="00981207">
            <w:pPr>
              <w:tabs>
                <w:tab w:val="left" w:pos="0"/>
              </w:tabs>
              <w:spacing w:line="240" w:lineRule="auto"/>
              <w:jc w:val="center"/>
              <w:rPr>
                <w:rFonts w:ascii="Arial" w:hAnsi="Arial" w:cs="Arial"/>
                <w:sz w:val="16"/>
                <w:szCs w:val="16"/>
                <w:lang w:val="pt-BR"/>
              </w:rPr>
            </w:pPr>
            <w:r w:rsidRPr="00981207">
              <w:rPr>
                <w:rFonts w:ascii="Arial" w:hAnsi="Arial" w:cs="Arial"/>
                <w:sz w:val="16"/>
                <w:szCs w:val="16"/>
                <w:lang w:val="pt-BR"/>
              </w:rPr>
              <w:t>mg/kg su</w:t>
            </w:r>
          </w:p>
        </w:tc>
        <w:tc>
          <w:tcPr>
            <w:tcW w:w="850" w:type="dxa"/>
          </w:tcPr>
          <w:p w:rsidR="00581F18" w:rsidRDefault="00581F18" w:rsidP="00981207">
            <w:pPr>
              <w:tabs>
                <w:tab w:val="left" w:pos="0"/>
              </w:tabs>
              <w:jc w:val="center"/>
              <w:rPr>
                <w:rFonts w:ascii="Arial" w:hAnsi="Arial" w:cs="Arial"/>
                <w:lang w:val="pt-BR"/>
              </w:rPr>
            </w:pPr>
            <w:r>
              <w:rPr>
                <w:rFonts w:ascii="Arial" w:hAnsi="Arial" w:cs="Arial"/>
                <w:lang w:val="pt-BR"/>
              </w:rPr>
              <w:t>79.51</w:t>
            </w:r>
          </w:p>
        </w:tc>
        <w:tc>
          <w:tcPr>
            <w:tcW w:w="767" w:type="dxa"/>
          </w:tcPr>
          <w:p w:rsidR="00581F18" w:rsidRDefault="00581F18" w:rsidP="0094044E">
            <w:pPr>
              <w:tabs>
                <w:tab w:val="left" w:pos="0"/>
              </w:tabs>
              <w:jc w:val="center"/>
              <w:rPr>
                <w:rFonts w:ascii="Arial" w:hAnsi="Arial" w:cs="Arial"/>
                <w:lang w:val="pt-BR"/>
              </w:rPr>
            </w:pPr>
            <w:r>
              <w:rPr>
                <w:rFonts w:ascii="Arial" w:hAnsi="Arial" w:cs="Arial"/>
                <w:lang w:val="pt-BR"/>
              </w:rPr>
              <w:t>61.59</w:t>
            </w:r>
          </w:p>
        </w:tc>
        <w:tc>
          <w:tcPr>
            <w:tcW w:w="777" w:type="dxa"/>
          </w:tcPr>
          <w:p w:rsidR="00581F18" w:rsidRDefault="00581F18" w:rsidP="0094044E">
            <w:pPr>
              <w:tabs>
                <w:tab w:val="left" w:pos="0"/>
              </w:tabs>
              <w:jc w:val="center"/>
              <w:rPr>
                <w:rFonts w:ascii="Arial" w:hAnsi="Arial" w:cs="Arial"/>
                <w:lang w:val="pt-BR"/>
              </w:rPr>
            </w:pPr>
            <w:r>
              <w:rPr>
                <w:rFonts w:ascii="Arial" w:hAnsi="Arial" w:cs="Arial"/>
                <w:lang w:val="pt-BR"/>
              </w:rPr>
              <w:t>42.69</w:t>
            </w:r>
          </w:p>
        </w:tc>
        <w:tc>
          <w:tcPr>
            <w:tcW w:w="816" w:type="dxa"/>
          </w:tcPr>
          <w:p w:rsidR="00581F18" w:rsidRPr="00982FE5" w:rsidRDefault="00581F18" w:rsidP="0094044E">
            <w:pPr>
              <w:tabs>
                <w:tab w:val="left" w:pos="0"/>
              </w:tabs>
              <w:jc w:val="center"/>
              <w:rPr>
                <w:rFonts w:ascii="Arial" w:hAnsi="Arial" w:cs="Arial"/>
                <w:sz w:val="16"/>
                <w:szCs w:val="16"/>
                <w:lang w:val="pt-BR"/>
              </w:rPr>
            </w:pPr>
            <w:r w:rsidRPr="00982FE5">
              <w:rPr>
                <w:rFonts w:ascii="Arial" w:hAnsi="Arial" w:cs="Arial"/>
                <w:sz w:val="16"/>
                <w:szCs w:val="16"/>
                <w:lang w:val="pt-BR"/>
              </w:rPr>
              <w:t>449.38</w:t>
            </w:r>
          </w:p>
        </w:tc>
        <w:tc>
          <w:tcPr>
            <w:tcW w:w="816" w:type="dxa"/>
          </w:tcPr>
          <w:p w:rsidR="00581F18" w:rsidRDefault="00581F18" w:rsidP="0094044E">
            <w:pPr>
              <w:tabs>
                <w:tab w:val="left" w:pos="0"/>
              </w:tabs>
              <w:jc w:val="center"/>
              <w:rPr>
                <w:rFonts w:ascii="Arial" w:hAnsi="Arial" w:cs="Arial"/>
                <w:lang w:val="pt-BR"/>
              </w:rPr>
            </w:pPr>
            <w:r>
              <w:rPr>
                <w:rFonts w:ascii="Arial" w:hAnsi="Arial" w:cs="Arial"/>
                <w:lang w:val="pt-BR"/>
              </w:rPr>
              <w:t>42.69</w:t>
            </w:r>
          </w:p>
        </w:tc>
        <w:tc>
          <w:tcPr>
            <w:tcW w:w="816" w:type="dxa"/>
          </w:tcPr>
          <w:p w:rsidR="00581F18" w:rsidRDefault="00581F18" w:rsidP="0094044E">
            <w:pPr>
              <w:tabs>
                <w:tab w:val="left" w:pos="0"/>
              </w:tabs>
              <w:jc w:val="center"/>
              <w:rPr>
                <w:rFonts w:ascii="Arial" w:hAnsi="Arial" w:cs="Arial"/>
                <w:lang w:val="pt-BR"/>
              </w:rPr>
            </w:pPr>
            <w:r>
              <w:rPr>
                <w:rFonts w:ascii="Arial" w:hAnsi="Arial" w:cs="Arial"/>
                <w:lang w:val="pt-BR"/>
              </w:rPr>
              <w:t>53.33</w:t>
            </w:r>
          </w:p>
        </w:tc>
        <w:tc>
          <w:tcPr>
            <w:tcW w:w="816" w:type="dxa"/>
          </w:tcPr>
          <w:p w:rsidR="00581F18" w:rsidRDefault="00581F18" w:rsidP="0094044E">
            <w:pPr>
              <w:tabs>
                <w:tab w:val="left" w:pos="0"/>
              </w:tabs>
              <w:jc w:val="center"/>
              <w:rPr>
                <w:rFonts w:ascii="Arial" w:hAnsi="Arial" w:cs="Arial"/>
                <w:lang w:val="pt-BR"/>
              </w:rPr>
            </w:pPr>
            <w:r>
              <w:rPr>
                <w:rFonts w:ascii="Arial" w:hAnsi="Arial" w:cs="Arial"/>
                <w:lang w:val="pt-BR"/>
              </w:rPr>
              <w:t>24.47</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&lt;100</w:t>
            </w:r>
          </w:p>
        </w:tc>
        <w:tc>
          <w:tcPr>
            <w:tcW w:w="816"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1.000</w:t>
            </w:r>
          </w:p>
        </w:tc>
        <w:tc>
          <w:tcPr>
            <w:tcW w:w="931" w:type="dxa"/>
          </w:tcPr>
          <w:p w:rsidR="00581F18" w:rsidRPr="00E75026" w:rsidRDefault="00581F18" w:rsidP="00981207">
            <w:pPr>
              <w:tabs>
                <w:tab w:val="left" w:pos="0"/>
              </w:tabs>
              <w:jc w:val="center"/>
              <w:rPr>
                <w:rFonts w:ascii="Arial" w:hAnsi="Arial" w:cs="Arial"/>
                <w:b/>
                <w:lang w:val="pt-BR"/>
              </w:rPr>
            </w:pPr>
            <w:r w:rsidRPr="00E75026">
              <w:rPr>
                <w:rFonts w:ascii="Arial" w:hAnsi="Arial" w:cs="Arial"/>
                <w:b/>
                <w:lang w:val="pt-BR"/>
              </w:rPr>
              <w:t>2.000</w:t>
            </w:r>
          </w:p>
        </w:tc>
      </w:tr>
    </w:tbl>
    <w:p w:rsidR="00981207" w:rsidRPr="009C2D60" w:rsidRDefault="00981207" w:rsidP="009C2D60">
      <w:pPr>
        <w:tabs>
          <w:tab w:val="left" w:pos="0"/>
        </w:tabs>
        <w:spacing w:line="240" w:lineRule="auto"/>
        <w:rPr>
          <w:rFonts w:ascii="Arial Narrow" w:hAnsi="Arial Narrow" w:cs="Arial"/>
          <w:b/>
          <w:sz w:val="16"/>
          <w:szCs w:val="16"/>
          <w:lang w:val="pt-BR"/>
        </w:rPr>
      </w:pPr>
    </w:p>
    <w:p w:rsidR="00982FE5" w:rsidRPr="007D1695" w:rsidRDefault="00982FE5" w:rsidP="007D1695">
      <w:pPr>
        <w:tabs>
          <w:tab w:val="left" w:pos="0"/>
        </w:tabs>
        <w:spacing w:line="276" w:lineRule="auto"/>
        <w:rPr>
          <w:rFonts w:ascii="Arial" w:hAnsi="Arial" w:cs="Arial"/>
          <w:sz w:val="24"/>
          <w:szCs w:val="24"/>
          <w:lang w:val="pt-BR"/>
        </w:rPr>
      </w:pPr>
      <w:r w:rsidRPr="007D1695">
        <w:rPr>
          <w:rFonts w:ascii="Arial" w:hAnsi="Arial" w:cs="Arial"/>
          <w:sz w:val="24"/>
          <w:szCs w:val="24"/>
          <w:lang w:val="pt-BR"/>
        </w:rPr>
        <w:lastRenderedPageBreak/>
        <w:tab/>
        <w:t>Analizand rezultatele masuratorilor</w:t>
      </w:r>
      <w:r w:rsidR="00234A4F">
        <w:rPr>
          <w:rFonts w:ascii="Arial" w:hAnsi="Arial" w:cs="Arial"/>
          <w:sz w:val="24"/>
          <w:szCs w:val="24"/>
          <w:lang w:val="pt-BR"/>
        </w:rPr>
        <w:t xml:space="preserve"> din anul 2013</w:t>
      </w:r>
      <w:r w:rsidRPr="007D1695">
        <w:rPr>
          <w:rFonts w:ascii="Arial" w:hAnsi="Arial" w:cs="Arial"/>
          <w:sz w:val="24"/>
          <w:szCs w:val="24"/>
          <w:lang w:val="pt-BR"/>
        </w:rPr>
        <w:t>, se constata ca:</w:t>
      </w:r>
    </w:p>
    <w:p w:rsidR="00982FE5" w:rsidRPr="007D1695" w:rsidRDefault="00982FE5" w:rsidP="007D1695">
      <w:pPr>
        <w:tabs>
          <w:tab w:val="left" w:pos="0"/>
        </w:tabs>
        <w:spacing w:line="276" w:lineRule="auto"/>
        <w:rPr>
          <w:rFonts w:ascii="Arial" w:hAnsi="Arial" w:cs="Arial"/>
          <w:sz w:val="24"/>
          <w:szCs w:val="24"/>
          <w:lang w:val="pt-BR"/>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Cr</w:t>
      </w:r>
      <w:r w:rsidRPr="007D1695">
        <w:rPr>
          <w:rFonts w:ascii="Arial" w:hAnsi="Arial" w:cs="Arial"/>
          <w:i/>
          <w:sz w:val="24"/>
          <w:szCs w:val="24"/>
          <w:vertAlign w:val="superscript"/>
          <w:lang w:val="pt-BR"/>
        </w:rPr>
        <w:t>6+</w:t>
      </w:r>
      <w:r w:rsidRPr="007D1695">
        <w:rPr>
          <w:rFonts w:ascii="Arial" w:hAnsi="Arial" w:cs="Arial"/>
          <w:sz w:val="24"/>
          <w:szCs w:val="24"/>
          <w:lang w:val="pt-BR"/>
        </w:rPr>
        <w:t xml:space="preserve"> se situeaza sub valorile normale, la toate probele;</w:t>
      </w:r>
    </w:p>
    <w:p w:rsidR="00982FE5" w:rsidRPr="007D1695" w:rsidRDefault="00982FE5" w:rsidP="007D1695">
      <w:pPr>
        <w:tabs>
          <w:tab w:val="left" w:pos="0"/>
        </w:tabs>
        <w:spacing w:line="276" w:lineRule="auto"/>
        <w:rPr>
          <w:rFonts w:ascii="Arial" w:hAnsi="Arial" w:cs="Arial"/>
          <w:sz w:val="24"/>
          <w:szCs w:val="24"/>
          <w:lang w:val="pt-BR"/>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Mn</w:t>
      </w:r>
      <w:r w:rsidR="00243D63" w:rsidRPr="007D1695">
        <w:rPr>
          <w:rFonts w:ascii="Arial" w:hAnsi="Arial" w:cs="Arial"/>
          <w:sz w:val="24"/>
          <w:szCs w:val="24"/>
          <w:lang w:val="pt-BR"/>
        </w:rPr>
        <w:t xml:space="preserve"> se situeaza sub valorile normale, exceptie facand proba S4 – capatul de sud alee Electrodepuneri, unde valoarea concentratiei este usor crescuta fata de valoarea normala dar este cu mult sub valoarea prag alerta;</w:t>
      </w:r>
    </w:p>
    <w:p w:rsidR="00243D63" w:rsidRPr="007D1695" w:rsidRDefault="00243D63" w:rsidP="007D1695">
      <w:pPr>
        <w:tabs>
          <w:tab w:val="left" w:pos="0"/>
        </w:tabs>
        <w:spacing w:line="276" w:lineRule="auto"/>
        <w:rPr>
          <w:rFonts w:ascii="Arial" w:hAnsi="Arial" w:cs="Arial"/>
          <w:sz w:val="24"/>
          <w:szCs w:val="24"/>
          <w:lang w:val="pt-BR"/>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Cu, Ni, Pb si Zn</w:t>
      </w:r>
      <w:r w:rsidRPr="007D1695">
        <w:rPr>
          <w:rFonts w:ascii="Arial" w:hAnsi="Arial" w:cs="Arial"/>
          <w:sz w:val="24"/>
          <w:szCs w:val="24"/>
          <w:lang w:val="pt-BR"/>
        </w:rPr>
        <w:t xml:space="preserve"> se situeaza intre valoarea normala si valoarea prag alerta, la toate probele;</w:t>
      </w:r>
    </w:p>
    <w:p w:rsidR="00243D63" w:rsidRPr="007D1695" w:rsidRDefault="00243D63" w:rsidP="007D1695">
      <w:pPr>
        <w:tabs>
          <w:tab w:val="left" w:pos="0"/>
        </w:tabs>
        <w:spacing w:line="276" w:lineRule="auto"/>
        <w:rPr>
          <w:rFonts w:ascii="Arial" w:hAnsi="Arial" w:cs="Arial"/>
          <w:sz w:val="24"/>
          <w:szCs w:val="24"/>
          <w:lang w:val="pt-BR"/>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Cd</w:t>
      </w:r>
      <w:r w:rsidRPr="007D1695">
        <w:rPr>
          <w:rFonts w:ascii="Arial" w:hAnsi="Arial" w:cs="Arial"/>
          <w:sz w:val="24"/>
          <w:szCs w:val="24"/>
          <w:lang w:val="pt-BR"/>
        </w:rPr>
        <w:t xml:space="preserve"> se situeaza intre valoarea normala si valoarea prag alerta, exceptie facand proba S3 - capatul de nord alee Electrodepuneri, la care concentratia este egala cu cea a pragului de interventie</w:t>
      </w:r>
    </w:p>
    <w:p w:rsidR="00243D63" w:rsidRPr="007D1695" w:rsidRDefault="00243D63" w:rsidP="007D1695">
      <w:pPr>
        <w:tabs>
          <w:tab w:val="left" w:pos="0"/>
        </w:tabs>
        <w:spacing w:line="276" w:lineRule="auto"/>
        <w:rPr>
          <w:rStyle w:val="FontStyle12"/>
          <w:rFonts w:ascii="Arial" w:hAnsi="Arial" w:cs="Arial"/>
          <w:sz w:val="24"/>
          <w:szCs w:val="24"/>
          <w:lang w:val="ro-RO" w:eastAsia="ro-RO"/>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Total produse petroliere</w:t>
      </w:r>
      <w:r w:rsidRPr="007D1695">
        <w:rPr>
          <w:rFonts w:ascii="Arial" w:hAnsi="Arial" w:cs="Arial"/>
          <w:sz w:val="24"/>
          <w:szCs w:val="24"/>
          <w:lang w:val="pt-BR"/>
        </w:rPr>
        <w:t xml:space="preserve"> se situeaza sub valoarea normala, exceptie facand proba S6 - </w:t>
      </w:r>
      <w:r w:rsidRPr="007D1695">
        <w:rPr>
          <w:rStyle w:val="FontStyle12"/>
          <w:rFonts w:ascii="Arial" w:hAnsi="Arial" w:cs="Arial"/>
          <w:sz w:val="24"/>
          <w:szCs w:val="24"/>
          <w:lang w:val="ro-RO" w:eastAsia="ro-RO"/>
        </w:rPr>
        <w:t xml:space="preserve">coltul de sud al platformei depozitului de produse petroliere, zona rezervoarelor cu petrol, la care concentratia este </w:t>
      </w:r>
      <w:r w:rsidR="007F4034" w:rsidRPr="007D1695">
        <w:rPr>
          <w:rStyle w:val="FontStyle12"/>
          <w:rFonts w:ascii="Arial" w:hAnsi="Arial" w:cs="Arial"/>
          <w:sz w:val="24"/>
          <w:szCs w:val="24"/>
          <w:lang w:val="ro-RO" w:eastAsia="ro-RO"/>
        </w:rPr>
        <w:t xml:space="preserve">peste valoarea normala dar sub </w:t>
      </w:r>
      <w:r w:rsidRPr="007D1695">
        <w:rPr>
          <w:rStyle w:val="FontStyle12"/>
          <w:rFonts w:ascii="Arial" w:hAnsi="Arial" w:cs="Arial"/>
          <w:sz w:val="24"/>
          <w:szCs w:val="24"/>
          <w:lang w:val="ro-RO" w:eastAsia="ro-RO"/>
        </w:rPr>
        <w:t>pragul de alerta.</w:t>
      </w:r>
    </w:p>
    <w:p w:rsidR="00243D63" w:rsidRPr="007D1695" w:rsidRDefault="00243D63" w:rsidP="007D1695">
      <w:pPr>
        <w:tabs>
          <w:tab w:val="left" w:pos="0"/>
        </w:tabs>
        <w:spacing w:line="276" w:lineRule="auto"/>
        <w:rPr>
          <w:rFonts w:ascii="Arial" w:hAnsi="Arial" w:cs="Arial"/>
          <w:sz w:val="24"/>
          <w:szCs w:val="24"/>
          <w:lang w:val="pt-BR"/>
        </w:rPr>
      </w:pPr>
      <w:r w:rsidRPr="007D1695">
        <w:rPr>
          <w:rStyle w:val="FontStyle12"/>
          <w:rFonts w:ascii="Arial" w:hAnsi="Arial" w:cs="Arial"/>
          <w:sz w:val="24"/>
          <w:szCs w:val="24"/>
          <w:lang w:val="ro-RO" w:eastAsia="ro-RO"/>
        </w:rPr>
        <w:t xml:space="preserve">- </w:t>
      </w:r>
      <w:r w:rsidRPr="007D1695">
        <w:rPr>
          <w:rStyle w:val="FontStyle12"/>
          <w:rFonts w:ascii="Arial" w:hAnsi="Arial" w:cs="Arial"/>
          <w:i/>
          <w:sz w:val="24"/>
          <w:szCs w:val="24"/>
          <w:lang w:val="ro-RO" w:eastAsia="ro-RO"/>
        </w:rPr>
        <w:t>concentratiile de sulfuri si sulf total</w:t>
      </w:r>
      <w:r w:rsidRPr="007D1695">
        <w:rPr>
          <w:rStyle w:val="FontStyle12"/>
          <w:rFonts w:ascii="Arial" w:hAnsi="Arial" w:cs="Arial"/>
          <w:sz w:val="24"/>
          <w:szCs w:val="24"/>
          <w:lang w:val="ro-RO" w:eastAsia="ro-RO"/>
        </w:rPr>
        <w:t xml:space="preserve">  se situeaza sub valoarea normala, la toate probele.</w:t>
      </w:r>
    </w:p>
    <w:p w:rsidR="00243D63" w:rsidRPr="007D1695" w:rsidRDefault="009C2D60" w:rsidP="007D1695">
      <w:pPr>
        <w:tabs>
          <w:tab w:val="left" w:pos="0"/>
        </w:tabs>
        <w:spacing w:line="276" w:lineRule="auto"/>
        <w:rPr>
          <w:rFonts w:ascii="Arial" w:hAnsi="Arial" w:cs="Arial"/>
          <w:sz w:val="24"/>
          <w:szCs w:val="24"/>
          <w:lang w:val="pt-BR"/>
        </w:rPr>
      </w:pPr>
      <w:r w:rsidRPr="007D1695">
        <w:rPr>
          <w:rFonts w:ascii="Arial Narrow" w:hAnsi="Arial Narrow" w:cs="Arial"/>
          <w:b/>
          <w:sz w:val="24"/>
          <w:szCs w:val="24"/>
          <w:lang w:val="pt-BR"/>
        </w:rPr>
        <w:tab/>
      </w:r>
      <w:r w:rsidR="008F4F41" w:rsidRPr="008F4F41">
        <w:rPr>
          <w:rFonts w:ascii="Arial" w:hAnsi="Arial" w:cs="Arial"/>
          <w:sz w:val="24"/>
          <w:szCs w:val="24"/>
          <w:lang w:val="pt-BR"/>
        </w:rPr>
        <w:t>R</w:t>
      </w:r>
      <w:r w:rsidRPr="007D1695">
        <w:rPr>
          <w:rFonts w:ascii="Arial" w:hAnsi="Arial" w:cs="Arial"/>
          <w:sz w:val="24"/>
          <w:szCs w:val="24"/>
          <w:lang w:val="pt-BR"/>
        </w:rPr>
        <w:t>ezultate</w:t>
      </w:r>
      <w:r w:rsidR="008F4F41">
        <w:rPr>
          <w:rFonts w:ascii="Arial" w:hAnsi="Arial" w:cs="Arial"/>
          <w:sz w:val="24"/>
          <w:szCs w:val="24"/>
          <w:lang w:val="pt-BR"/>
        </w:rPr>
        <w:t>le analizei probelor de sol din anul 2013</w:t>
      </w:r>
      <w:r w:rsidRPr="007D1695">
        <w:rPr>
          <w:rFonts w:ascii="Arial" w:hAnsi="Arial" w:cs="Arial"/>
          <w:sz w:val="24"/>
          <w:szCs w:val="24"/>
          <w:lang w:val="pt-BR"/>
        </w:rPr>
        <w:t xml:space="preserve"> vor constitui  </w:t>
      </w:r>
      <w:r w:rsidR="008F4F41">
        <w:rPr>
          <w:rFonts w:ascii="Arial" w:hAnsi="Arial" w:cs="Arial"/>
          <w:sz w:val="24"/>
          <w:szCs w:val="24"/>
          <w:lang w:val="pt-BR"/>
        </w:rPr>
        <w:t xml:space="preserve">valori </w:t>
      </w:r>
      <w:r w:rsidRPr="007D1695">
        <w:rPr>
          <w:rFonts w:ascii="Arial" w:hAnsi="Arial" w:cs="Arial"/>
          <w:sz w:val="24"/>
          <w:szCs w:val="24"/>
          <w:lang w:val="pt-BR"/>
        </w:rPr>
        <w:t>de referinta pentru urmatoarele analize.</w:t>
      </w:r>
    </w:p>
    <w:p w:rsidR="00B24647" w:rsidRPr="00234A4F" w:rsidRDefault="00234A4F" w:rsidP="008F4F41">
      <w:pPr>
        <w:widowControl/>
        <w:adjustRightInd/>
        <w:spacing w:after="200" w:line="276" w:lineRule="auto"/>
        <w:textAlignment w:val="auto"/>
        <w:rPr>
          <w:rFonts w:ascii="Arial" w:hAnsi="Arial" w:cs="Arial"/>
          <w:sz w:val="24"/>
          <w:szCs w:val="24"/>
          <w:lang w:val="pt-BR"/>
        </w:rPr>
      </w:pPr>
      <w:r>
        <w:rPr>
          <w:rFonts w:ascii="Arial Narrow" w:hAnsi="Arial Narrow" w:cs="Arial"/>
          <w:b/>
          <w:sz w:val="28"/>
          <w:szCs w:val="28"/>
          <w:lang w:val="pt-BR"/>
        </w:rPr>
        <w:tab/>
      </w:r>
      <w:r w:rsidRPr="00234A4F">
        <w:rPr>
          <w:rFonts w:ascii="Arial" w:hAnsi="Arial" w:cs="Arial"/>
          <w:sz w:val="24"/>
          <w:szCs w:val="24"/>
          <w:lang w:val="pt-BR"/>
        </w:rPr>
        <w:t>Comparativ cu anii 2004 si 2007</w:t>
      </w:r>
      <w:r>
        <w:rPr>
          <w:rFonts w:ascii="Arial" w:hAnsi="Arial" w:cs="Arial"/>
          <w:sz w:val="24"/>
          <w:szCs w:val="24"/>
          <w:lang w:val="pt-BR"/>
        </w:rPr>
        <w:t>, valorile indicatorilor analizati din anul 2013 sunt in scadere</w:t>
      </w:r>
      <w:r w:rsidR="008F4F41">
        <w:rPr>
          <w:rFonts w:ascii="Arial" w:hAnsi="Arial" w:cs="Arial"/>
          <w:sz w:val="24"/>
          <w:szCs w:val="24"/>
          <w:lang w:val="pt-BR"/>
        </w:rPr>
        <w:t xml:space="preserve">. O scadere mai accentuata s-a inregistrat la “total produse petroliere”  datorita masurilor luate la manipularea si depozitarea produselor petroliere utilizate pe amplasament. </w:t>
      </w:r>
    </w:p>
    <w:p w:rsidR="00BC1DCE" w:rsidRPr="00406258" w:rsidRDefault="008F4F41" w:rsidP="00BC1DCE">
      <w:pPr>
        <w:tabs>
          <w:tab w:val="left" w:pos="0"/>
        </w:tabs>
        <w:rPr>
          <w:rFonts w:ascii="Arial Narrow" w:hAnsi="Arial Narrow" w:cs="Arial"/>
          <w:b/>
          <w:sz w:val="28"/>
          <w:szCs w:val="28"/>
          <w:lang w:val="pt-BR"/>
        </w:rPr>
      </w:pPr>
      <w:r>
        <w:rPr>
          <w:rFonts w:ascii="Arial Narrow" w:hAnsi="Arial Narrow" w:cs="Arial"/>
          <w:b/>
          <w:sz w:val="28"/>
          <w:szCs w:val="28"/>
          <w:lang w:val="pt-BR"/>
        </w:rPr>
        <w:t>4</w:t>
      </w:r>
      <w:r w:rsidR="00331C3D">
        <w:rPr>
          <w:rFonts w:ascii="Arial Narrow" w:hAnsi="Arial Narrow" w:cs="Arial"/>
          <w:b/>
          <w:sz w:val="28"/>
          <w:szCs w:val="28"/>
          <w:lang w:val="pt-BR"/>
        </w:rPr>
        <w:t xml:space="preserve">.7.3  </w:t>
      </w:r>
      <w:r w:rsidR="00331C3D" w:rsidRPr="00F87C1C">
        <w:rPr>
          <w:rFonts w:ascii="Arial" w:hAnsi="Arial" w:cs="Arial"/>
          <w:b/>
          <w:sz w:val="28"/>
          <w:szCs w:val="28"/>
          <w:lang w:val="pt-BR"/>
        </w:rPr>
        <w:t xml:space="preserve">Factorul de mediu </w:t>
      </w:r>
      <w:r w:rsidR="00BC1DCE" w:rsidRPr="00F87C1C">
        <w:rPr>
          <w:rFonts w:ascii="Arial Narrow" w:hAnsi="Arial Narrow" w:cs="Arial"/>
          <w:b/>
          <w:sz w:val="28"/>
          <w:szCs w:val="28"/>
          <w:lang w:val="pt-BR"/>
        </w:rPr>
        <w:t>AP</w:t>
      </w:r>
      <w:r w:rsidR="00331C3D" w:rsidRPr="00F87C1C">
        <w:rPr>
          <w:rFonts w:ascii="Arial Narrow" w:hAnsi="Arial Narrow" w:cs="Arial"/>
          <w:b/>
          <w:sz w:val="28"/>
          <w:szCs w:val="28"/>
          <w:lang w:val="pt-BR"/>
        </w:rPr>
        <w:t>A</w:t>
      </w:r>
    </w:p>
    <w:p w:rsidR="00BC1DCE" w:rsidRPr="007D1695" w:rsidRDefault="00BC1DCE" w:rsidP="00BC1DCE">
      <w:pPr>
        <w:spacing w:line="240" w:lineRule="auto"/>
        <w:ind w:firstLine="720"/>
        <w:rPr>
          <w:rFonts w:ascii="Arial" w:hAnsi="Arial" w:cs="Arial"/>
          <w:sz w:val="16"/>
          <w:szCs w:val="16"/>
          <w:u w:val="single"/>
          <w:lang w:val="it-IT"/>
        </w:rPr>
      </w:pPr>
    </w:p>
    <w:p w:rsidR="00BC1DCE" w:rsidRPr="007D1695" w:rsidRDefault="00BC1DCE" w:rsidP="007D1695">
      <w:pPr>
        <w:spacing w:line="240" w:lineRule="auto"/>
        <w:ind w:firstLine="720"/>
        <w:rPr>
          <w:rFonts w:ascii="Arial" w:hAnsi="Arial" w:cs="Arial"/>
          <w:sz w:val="24"/>
          <w:szCs w:val="24"/>
          <w:lang w:val="ro-RO"/>
        </w:rPr>
      </w:pPr>
      <w:r w:rsidRPr="007D1695">
        <w:rPr>
          <w:rFonts w:ascii="Arial" w:hAnsi="Arial" w:cs="Arial"/>
          <w:b/>
          <w:sz w:val="24"/>
          <w:szCs w:val="24"/>
          <w:u w:val="single"/>
        </w:rPr>
        <w:t xml:space="preserve">Ape uzate evacuate in canalizarea </w:t>
      </w:r>
      <w:r w:rsidR="009C2D60" w:rsidRPr="007D1695">
        <w:rPr>
          <w:rFonts w:ascii="Arial" w:hAnsi="Arial" w:cs="Arial"/>
          <w:b/>
          <w:sz w:val="24"/>
          <w:szCs w:val="24"/>
          <w:u w:val="single"/>
        </w:rPr>
        <w:t>municipiului Bacau</w:t>
      </w:r>
    </w:p>
    <w:p w:rsidR="007D1695" w:rsidRDefault="00373B1F" w:rsidP="00C51928">
      <w:pPr>
        <w:tabs>
          <w:tab w:val="left" w:pos="0"/>
        </w:tabs>
        <w:spacing w:line="240" w:lineRule="auto"/>
        <w:rPr>
          <w:rFonts w:ascii="Arial" w:hAnsi="Arial" w:cs="Arial"/>
          <w:sz w:val="24"/>
          <w:szCs w:val="24"/>
          <w:lang w:val="ro-RO"/>
        </w:rPr>
      </w:pPr>
      <w:r w:rsidRPr="007D1695">
        <w:rPr>
          <w:rFonts w:ascii="Arial" w:hAnsi="Arial" w:cs="Arial"/>
          <w:sz w:val="24"/>
          <w:szCs w:val="24"/>
          <w:lang w:val="ro-RO"/>
        </w:rPr>
        <w:tab/>
      </w:r>
      <w:r w:rsidR="00BC1DCE" w:rsidRPr="007D1695">
        <w:rPr>
          <w:rFonts w:ascii="Arial" w:hAnsi="Arial" w:cs="Arial"/>
          <w:sz w:val="24"/>
          <w:szCs w:val="24"/>
          <w:lang w:val="ro-RO"/>
        </w:rPr>
        <w:t xml:space="preserve">Rezultatele analizelor </w:t>
      </w:r>
      <w:r w:rsidRPr="007D1695">
        <w:rPr>
          <w:rFonts w:ascii="Arial" w:hAnsi="Arial" w:cs="Arial"/>
          <w:sz w:val="24"/>
          <w:szCs w:val="24"/>
          <w:lang w:val="ro-RO"/>
        </w:rPr>
        <w:t xml:space="preserve">fizico chimice </w:t>
      </w:r>
      <w:r w:rsidR="00436772">
        <w:rPr>
          <w:rFonts w:ascii="Arial" w:hAnsi="Arial" w:cs="Arial"/>
          <w:sz w:val="24"/>
          <w:szCs w:val="24"/>
          <w:lang w:val="ro-RO"/>
        </w:rPr>
        <w:t xml:space="preserve">si a substantelor prioritar periculoase pentru anul 2012 si 2016 </w:t>
      </w:r>
      <w:r w:rsidR="00BC1DCE" w:rsidRPr="007D1695">
        <w:rPr>
          <w:rFonts w:ascii="Arial" w:hAnsi="Arial" w:cs="Arial"/>
          <w:sz w:val="24"/>
          <w:szCs w:val="24"/>
          <w:lang w:val="ro-RO"/>
        </w:rPr>
        <w:t>sunt prezentate in tabelul urmator:</w:t>
      </w:r>
    </w:p>
    <w:p w:rsidR="00915057" w:rsidRPr="007D1695" w:rsidRDefault="00915057" w:rsidP="00C51928">
      <w:pPr>
        <w:tabs>
          <w:tab w:val="left" w:pos="0"/>
        </w:tabs>
        <w:spacing w:line="240" w:lineRule="auto"/>
        <w:rPr>
          <w:rFonts w:ascii="Arial" w:hAnsi="Arial" w:cs="Arial"/>
          <w:sz w:val="24"/>
          <w:szCs w:val="24"/>
          <w:lang w:val="ro-RO"/>
        </w:rPr>
      </w:pPr>
    </w:p>
    <w:tbl>
      <w:tblPr>
        <w:tblpPr w:leftFromText="180" w:rightFromText="180" w:vertAnchor="text" w:horzAnchor="margin" w:tblpX="500"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2846"/>
        <w:gridCol w:w="993"/>
        <w:gridCol w:w="992"/>
        <w:gridCol w:w="1134"/>
        <w:gridCol w:w="1026"/>
        <w:gridCol w:w="1809"/>
      </w:tblGrid>
      <w:tr w:rsidR="0092369F" w:rsidRPr="00373B1F" w:rsidTr="00915057">
        <w:trPr>
          <w:cantSplit/>
          <w:trHeight w:val="338"/>
        </w:trPr>
        <w:tc>
          <w:tcPr>
            <w:tcW w:w="664" w:type="dxa"/>
            <w:vMerge w:val="restart"/>
          </w:tcPr>
          <w:p w:rsidR="0092369F" w:rsidRPr="00B261A3" w:rsidRDefault="0092369F" w:rsidP="0092369F">
            <w:pPr>
              <w:pStyle w:val="PlainText"/>
              <w:spacing w:line="276" w:lineRule="auto"/>
              <w:jc w:val="center"/>
              <w:rPr>
                <w:rFonts w:ascii="Arial" w:hAnsi="Arial" w:cs="Arial"/>
                <w:b/>
                <w:lang w:val="en-US"/>
              </w:rPr>
            </w:pPr>
            <w:r w:rsidRPr="00B261A3">
              <w:rPr>
                <w:rFonts w:ascii="Arial" w:hAnsi="Arial" w:cs="Arial"/>
                <w:b/>
                <w:lang w:val="en-US"/>
              </w:rPr>
              <w:t>Nr.</w:t>
            </w:r>
          </w:p>
          <w:p w:rsidR="0092369F" w:rsidRPr="00B261A3" w:rsidRDefault="0092369F" w:rsidP="0092369F">
            <w:pPr>
              <w:pStyle w:val="PlainText"/>
              <w:spacing w:line="276" w:lineRule="auto"/>
              <w:jc w:val="center"/>
              <w:rPr>
                <w:rFonts w:ascii="Arial" w:hAnsi="Arial" w:cs="Arial"/>
                <w:b/>
                <w:lang w:val="en-US"/>
              </w:rPr>
            </w:pPr>
            <w:r w:rsidRPr="00B261A3">
              <w:rPr>
                <w:rFonts w:ascii="Arial" w:hAnsi="Arial" w:cs="Arial"/>
                <w:b/>
                <w:lang w:val="en-US"/>
              </w:rPr>
              <w:t>crt.</w:t>
            </w:r>
          </w:p>
        </w:tc>
        <w:tc>
          <w:tcPr>
            <w:tcW w:w="2846" w:type="dxa"/>
            <w:vMerge w:val="restart"/>
          </w:tcPr>
          <w:p w:rsidR="0092369F" w:rsidRPr="00B261A3" w:rsidRDefault="0092369F" w:rsidP="0092369F">
            <w:pPr>
              <w:pStyle w:val="PlainText"/>
              <w:spacing w:line="276" w:lineRule="auto"/>
              <w:jc w:val="center"/>
              <w:rPr>
                <w:rFonts w:ascii="Arial" w:hAnsi="Arial" w:cs="Arial"/>
                <w:b/>
                <w:lang w:val="en-US"/>
              </w:rPr>
            </w:pPr>
            <w:r w:rsidRPr="00B261A3">
              <w:rPr>
                <w:rFonts w:ascii="Arial" w:hAnsi="Arial" w:cs="Arial"/>
                <w:b/>
                <w:lang w:val="en-US"/>
              </w:rPr>
              <w:t>Indicator analizat</w:t>
            </w:r>
          </w:p>
        </w:tc>
        <w:tc>
          <w:tcPr>
            <w:tcW w:w="993" w:type="dxa"/>
            <w:vMerge w:val="restart"/>
          </w:tcPr>
          <w:p w:rsidR="0092369F" w:rsidRPr="00B261A3" w:rsidRDefault="0092369F" w:rsidP="0092369F">
            <w:pPr>
              <w:pStyle w:val="PlainText"/>
              <w:spacing w:line="276" w:lineRule="auto"/>
              <w:jc w:val="center"/>
              <w:rPr>
                <w:rFonts w:ascii="Arial" w:hAnsi="Arial" w:cs="Arial"/>
                <w:b/>
                <w:lang w:val="en-US"/>
              </w:rPr>
            </w:pPr>
            <w:r w:rsidRPr="00B261A3">
              <w:rPr>
                <w:rFonts w:ascii="Arial" w:hAnsi="Arial" w:cs="Arial"/>
                <w:b/>
                <w:lang w:val="en-US"/>
              </w:rPr>
              <w:t>UM</w:t>
            </w:r>
          </w:p>
        </w:tc>
        <w:tc>
          <w:tcPr>
            <w:tcW w:w="3152" w:type="dxa"/>
            <w:gridSpan w:val="3"/>
          </w:tcPr>
          <w:p w:rsidR="0092369F" w:rsidRPr="00B261A3" w:rsidRDefault="0092369F" w:rsidP="0092369F">
            <w:pPr>
              <w:pStyle w:val="PlainText"/>
              <w:spacing w:line="276" w:lineRule="auto"/>
              <w:jc w:val="center"/>
              <w:rPr>
                <w:rFonts w:ascii="Arial" w:hAnsi="Arial" w:cs="Arial"/>
                <w:b/>
                <w:lang w:val="en-US"/>
              </w:rPr>
            </w:pPr>
            <w:r w:rsidRPr="00B261A3">
              <w:rPr>
                <w:rFonts w:ascii="Arial" w:hAnsi="Arial" w:cs="Arial"/>
                <w:b/>
                <w:lang w:val="en-US"/>
              </w:rPr>
              <w:t>Valori determinate</w:t>
            </w:r>
          </w:p>
        </w:tc>
        <w:tc>
          <w:tcPr>
            <w:tcW w:w="1809" w:type="dxa"/>
            <w:vMerge w:val="restart"/>
          </w:tcPr>
          <w:p w:rsidR="0092369F" w:rsidRDefault="0092369F" w:rsidP="0092369F">
            <w:pPr>
              <w:pStyle w:val="PlainText"/>
              <w:jc w:val="center"/>
              <w:rPr>
                <w:rFonts w:ascii="Arial" w:hAnsi="Arial" w:cs="Arial"/>
                <w:b/>
                <w:lang w:val="en-US"/>
              </w:rPr>
            </w:pPr>
            <w:r w:rsidRPr="00B261A3">
              <w:rPr>
                <w:rFonts w:ascii="Arial" w:hAnsi="Arial" w:cs="Arial"/>
                <w:b/>
                <w:lang w:val="en-US"/>
              </w:rPr>
              <w:t xml:space="preserve">Valori limita cf. NTPA 002 din </w:t>
            </w:r>
          </w:p>
          <w:p w:rsidR="0092369F" w:rsidRPr="00B261A3" w:rsidRDefault="0092369F" w:rsidP="0092369F">
            <w:pPr>
              <w:pStyle w:val="PlainText"/>
              <w:jc w:val="center"/>
              <w:rPr>
                <w:rFonts w:ascii="Arial" w:hAnsi="Arial" w:cs="Arial"/>
                <w:b/>
                <w:lang w:val="en-US"/>
              </w:rPr>
            </w:pPr>
            <w:r w:rsidRPr="00B261A3">
              <w:rPr>
                <w:rFonts w:ascii="Arial" w:hAnsi="Arial" w:cs="Arial"/>
                <w:b/>
                <w:lang w:val="en-US"/>
              </w:rPr>
              <w:t xml:space="preserve">HG 352/2005 </w:t>
            </w:r>
          </w:p>
          <w:p w:rsidR="0092369F" w:rsidRPr="00B261A3" w:rsidRDefault="0092369F" w:rsidP="0092369F">
            <w:pPr>
              <w:pStyle w:val="PlainText"/>
              <w:jc w:val="center"/>
              <w:rPr>
                <w:rFonts w:ascii="Arial" w:hAnsi="Arial" w:cs="Arial"/>
                <w:b/>
                <w:lang w:val="en-US"/>
              </w:rPr>
            </w:pPr>
          </w:p>
        </w:tc>
      </w:tr>
      <w:tr w:rsidR="0092369F" w:rsidRPr="00373B1F" w:rsidTr="00915057">
        <w:trPr>
          <w:cantSplit/>
          <w:trHeight w:val="240"/>
        </w:trPr>
        <w:tc>
          <w:tcPr>
            <w:tcW w:w="664" w:type="dxa"/>
            <w:vMerge/>
          </w:tcPr>
          <w:p w:rsidR="0092369F" w:rsidRPr="00373B1F" w:rsidRDefault="0092369F" w:rsidP="0092369F">
            <w:pPr>
              <w:pStyle w:val="PlainText"/>
              <w:spacing w:line="276" w:lineRule="auto"/>
              <w:rPr>
                <w:rFonts w:ascii="Arial" w:hAnsi="Arial" w:cs="Arial"/>
                <w:lang w:val="en-US"/>
              </w:rPr>
            </w:pPr>
          </w:p>
        </w:tc>
        <w:tc>
          <w:tcPr>
            <w:tcW w:w="2846" w:type="dxa"/>
            <w:vMerge/>
          </w:tcPr>
          <w:p w:rsidR="0092369F" w:rsidRPr="00373B1F" w:rsidRDefault="0092369F" w:rsidP="0092369F">
            <w:pPr>
              <w:pStyle w:val="PlainText"/>
              <w:spacing w:line="276" w:lineRule="auto"/>
              <w:rPr>
                <w:rFonts w:ascii="Arial" w:hAnsi="Arial" w:cs="Arial"/>
                <w:lang w:val="en-US"/>
              </w:rPr>
            </w:pPr>
          </w:p>
        </w:tc>
        <w:tc>
          <w:tcPr>
            <w:tcW w:w="993" w:type="dxa"/>
            <w:vMerge/>
          </w:tcPr>
          <w:p w:rsidR="0092369F" w:rsidRPr="00373B1F" w:rsidRDefault="0092369F" w:rsidP="0092369F">
            <w:pPr>
              <w:pStyle w:val="PlainText"/>
              <w:spacing w:line="276" w:lineRule="auto"/>
              <w:rPr>
                <w:rFonts w:ascii="Arial" w:hAnsi="Arial" w:cs="Arial"/>
                <w:lang w:val="en-US"/>
              </w:rPr>
            </w:pPr>
          </w:p>
        </w:tc>
        <w:tc>
          <w:tcPr>
            <w:tcW w:w="992" w:type="dxa"/>
            <w:vMerge w:val="restart"/>
          </w:tcPr>
          <w:p w:rsidR="0092369F" w:rsidRPr="00B261A3" w:rsidRDefault="0092369F" w:rsidP="0092369F">
            <w:pPr>
              <w:pStyle w:val="PlainText"/>
              <w:jc w:val="center"/>
              <w:rPr>
                <w:rFonts w:ascii="Arial" w:hAnsi="Arial" w:cs="Arial"/>
                <w:b/>
                <w:lang w:val="en-US"/>
              </w:rPr>
            </w:pPr>
          </w:p>
          <w:p w:rsidR="0092369F" w:rsidRPr="00B261A3" w:rsidRDefault="0092369F" w:rsidP="0092369F">
            <w:pPr>
              <w:pStyle w:val="PlainText"/>
              <w:jc w:val="center"/>
              <w:rPr>
                <w:rFonts w:ascii="Arial" w:hAnsi="Arial" w:cs="Arial"/>
                <w:b/>
                <w:lang w:val="en-US"/>
              </w:rPr>
            </w:pPr>
            <w:r w:rsidRPr="00B261A3">
              <w:rPr>
                <w:rFonts w:ascii="Arial" w:hAnsi="Arial" w:cs="Arial"/>
                <w:b/>
                <w:lang w:val="en-US"/>
              </w:rPr>
              <w:t>2012</w:t>
            </w:r>
          </w:p>
        </w:tc>
        <w:tc>
          <w:tcPr>
            <w:tcW w:w="2160" w:type="dxa"/>
            <w:gridSpan w:val="2"/>
          </w:tcPr>
          <w:p w:rsidR="0092369F" w:rsidRPr="00B261A3" w:rsidRDefault="0092369F" w:rsidP="0092369F">
            <w:pPr>
              <w:pStyle w:val="PlainText"/>
              <w:jc w:val="center"/>
              <w:rPr>
                <w:rFonts w:ascii="Arial" w:hAnsi="Arial" w:cs="Arial"/>
                <w:b/>
                <w:lang w:val="en-US"/>
              </w:rPr>
            </w:pPr>
            <w:r>
              <w:rPr>
                <w:rFonts w:ascii="Arial" w:hAnsi="Arial" w:cs="Arial"/>
                <w:b/>
                <w:lang w:val="en-US"/>
              </w:rPr>
              <w:t>2016</w:t>
            </w:r>
          </w:p>
        </w:tc>
        <w:tc>
          <w:tcPr>
            <w:tcW w:w="1809" w:type="dxa"/>
            <w:vMerge/>
          </w:tcPr>
          <w:p w:rsidR="0092369F" w:rsidRPr="00373B1F" w:rsidRDefault="0092369F" w:rsidP="0092369F">
            <w:pPr>
              <w:pStyle w:val="PlainText"/>
              <w:spacing w:line="276" w:lineRule="auto"/>
              <w:rPr>
                <w:rFonts w:ascii="Arial" w:hAnsi="Arial" w:cs="Arial"/>
                <w:lang w:val="en-US"/>
              </w:rPr>
            </w:pPr>
          </w:p>
        </w:tc>
      </w:tr>
      <w:tr w:rsidR="0092369F" w:rsidRPr="00373B1F" w:rsidTr="00915057">
        <w:trPr>
          <w:cantSplit/>
          <w:trHeight w:val="315"/>
        </w:trPr>
        <w:tc>
          <w:tcPr>
            <w:tcW w:w="664" w:type="dxa"/>
            <w:vMerge/>
          </w:tcPr>
          <w:p w:rsidR="0092369F" w:rsidRPr="00373B1F" w:rsidRDefault="0092369F" w:rsidP="0092369F">
            <w:pPr>
              <w:pStyle w:val="PlainText"/>
              <w:spacing w:line="276" w:lineRule="auto"/>
              <w:rPr>
                <w:rFonts w:ascii="Arial" w:hAnsi="Arial" w:cs="Arial"/>
                <w:lang w:val="en-US"/>
              </w:rPr>
            </w:pPr>
          </w:p>
        </w:tc>
        <w:tc>
          <w:tcPr>
            <w:tcW w:w="2846" w:type="dxa"/>
            <w:vMerge/>
          </w:tcPr>
          <w:p w:rsidR="0092369F" w:rsidRPr="00373B1F" w:rsidRDefault="0092369F" w:rsidP="0092369F">
            <w:pPr>
              <w:pStyle w:val="PlainText"/>
              <w:spacing w:line="276" w:lineRule="auto"/>
              <w:rPr>
                <w:rFonts w:ascii="Arial" w:hAnsi="Arial" w:cs="Arial"/>
                <w:lang w:val="en-US"/>
              </w:rPr>
            </w:pPr>
          </w:p>
        </w:tc>
        <w:tc>
          <w:tcPr>
            <w:tcW w:w="993" w:type="dxa"/>
            <w:vMerge/>
          </w:tcPr>
          <w:p w:rsidR="0092369F" w:rsidRPr="00373B1F" w:rsidRDefault="0092369F" w:rsidP="0092369F">
            <w:pPr>
              <w:pStyle w:val="PlainText"/>
              <w:spacing w:line="276" w:lineRule="auto"/>
              <w:rPr>
                <w:rFonts w:ascii="Arial" w:hAnsi="Arial" w:cs="Arial"/>
                <w:lang w:val="en-US"/>
              </w:rPr>
            </w:pPr>
          </w:p>
        </w:tc>
        <w:tc>
          <w:tcPr>
            <w:tcW w:w="992" w:type="dxa"/>
            <w:vMerge/>
          </w:tcPr>
          <w:p w:rsidR="0092369F" w:rsidRPr="00B261A3" w:rsidRDefault="0092369F" w:rsidP="0092369F">
            <w:pPr>
              <w:pStyle w:val="PlainText"/>
              <w:jc w:val="center"/>
              <w:rPr>
                <w:rFonts w:ascii="Arial" w:hAnsi="Arial" w:cs="Arial"/>
                <w:b/>
                <w:lang w:val="en-US"/>
              </w:rPr>
            </w:pPr>
          </w:p>
        </w:tc>
        <w:tc>
          <w:tcPr>
            <w:tcW w:w="1134" w:type="dxa"/>
          </w:tcPr>
          <w:p w:rsidR="0092369F" w:rsidRPr="00B261A3" w:rsidRDefault="0092369F" w:rsidP="0092369F">
            <w:pPr>
              <w:pStyle w:val="PlainText"/>
              <w:jc w:val="center"/>
              <w:rPr>
                <w:rFonts w:ascii="Arial" w:hAnsi="Arial" w:cs="Arial"/>
                <w:b/>
                <w:lang w:val="en-US"/>
              </w:rPr>
            </w:pPr>
            <w:r w:rsidRPr="00B261A3">
              <w:rPr>
                <w:rFonts w:ascii="Arial" w:hAnsi="Arial" w:cs="Arial"/>
                <w:b/>
                <w:lang w:val="en-US"/>
              </w:rPr>
              <w:t>Sem. I</w:t>
            </w:r>
          </w:p>
        </w:tc>
        <w:tc>
          <w:tcPr>
            <w:tcW w:w="1026" w:type="dxa"/>
          </w:tcPr>
          <w:p w:rsidR="0092369F" w:rsidRPr="00B261A3" w:rsidRDefault="0092369F" w:rsidP="0092369F">
            <w:pPr>
              <w:pStyle w:val="PlainText"/>
              <w:jc w:val="center"/>
              <w:rPr>
                <w:rFonts w:ascii="Arial" w:hAnsi="Arial" w:cs="Arial"/>
                <w:b/>
                <w:lang w:val="en-US"/>
              </w:rPr>
            </w:pPr>
            <w:r w:rsidRPr="00B261A3">
              <w:rPr>
                <w:rFonts w:ascii="Arial" w:hAnsi="Arial" w:cs="Arial"/>
                <w:b/>
                <w:lang w:val="en-US"/>
              </w:rPr>
              <w:t>Sem. I</w:t>
            </w:r>
            <w:r>
              <w:rPr>
                <w:rFonts w:ascii="Arial" w:hAnsi="Arial" w:cs="Arial"/>
                <w:b/>
                <w:lang w:val="en-US"/>
              </w:rPr>
              <w:t>I</w:t>
            </w:r>
          </w:p>
        </w:tc>
        <w:tc>
          <w:tcPr>
            <w:tcW w:w="1809" w:type="dxa"/>
            <w:vMerge/>
          </w:tcPr>
          <w:p w:rsidR="0092369F" w:rsidRPr="00373B1F" w:rsidRDefault="0092369F" w:rsidP="0092369F">
            <w:pPr>
              <w:pStyle w:val="PlainText"/>
              <w:spacing w:line="276" w:lineRule="auto"/>
              <w:rPr>
                <w:rFonts w:ascii="Arial" w:hAnsi="Arial" w:cs="Arial"/>
                <w:lang w:val="en-US"/>
              </w:rPr>
            </w:pP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pH (la 25°C)</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unit. pH</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7.68</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7.03</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7.55</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6.5-8.5</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2.</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Materii in suspensie- MTS</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12</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18</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38</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350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3.</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CCO-Cr</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mgO</w:t>
            </w:r>
            <w:r w:rsidRPr="00373B1F">
              <w:rPr>
                <w:rFonts w:ascii="Arial" w:hAnsi="Arial" w:cs="Arial"/>
                <w:vertAlign w:val="subscript"/>
                <w:lang w:val="en-US"/>
              </w:rPr>
              <w:t>2</w:t>
            </w:r>
            <w:r w:rsidRPr="00373B1F">
              <w:rPr>
                <w:rFonts w:ascii="Arial" w:hAnsi="Arial" w:cs="Arial"/>
                <w:lang w:val="en-US"/>
              </w:rPr>
              <w:t>/l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27.25</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42.45</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54.72</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500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4.</w:t>
            </w:r>
          </w:p>
        </w:tc>
        <w:tc>
          <w:tcPr>
            <w:tcW w:w="2846" w:type="dxa"/>
          </w:tcPr>
          <w:p w:rsidR="00B261A3" w:rsidRPr="00373B1F" w:rsidRDefault="00B261A3" w:rsidP="0092369F">
            <w:pPr>
              <w:pStyle w:val="PlainText"/>
              <w:spacing w:line="276" w:lineRule="auto"/>
              <w:rPr>
                <w:rFonts w:ascii="Arial" w:hAnsi="Arial" w:cs="Arial"/>
                <w:vertAlign w:val="subscript"/>
                <w:lang w:val="en-US"/>
              </w:rPr>
            </w:pPr>
            <w:r w:rsidRPr="00373B1F">
              <w:rPr>
                <w:rFonts w:ascii="Arial" w:hAnsi="Arial" w:cs="Arial"/>
                <w:lang w:val="en-US"/>
              </w:rPr>
              <w:t>CBO</w:t>
            </w:r>
            <w:r w:rsidRPr="00373B1F">
              <w:rPr>
                <w:rFonts w:ascii="Arial" w:hAnsi="Arial" w:cs="Arial"/>
                <w:vertAlign w:val="subscript"/>
                <w:lang w:val="en-US"/>
              </w:rPr>
              <w:t>5</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mgO</w:t>
            </w:r>
            <w:r w:rsidRPr="00373B1F">
              <w:rPr>
                <w:rFonts w:ascii="Arial" w:hAnsi="Arial" w:cs="Arial"/>
                <w:vertAlign w:val="subscript"/>
                <w:lang w:val="en-US"/>
              </w:rPr>
              <w:t>2</w:t>
            </w:r>
            <w:r w:rsidRPr="00373B1F">
              <w:rPr>
                <w:rFonts w:ascii="Arial" w:hAnsi="Arial" w:cs="Arial"/>
                <w:lang w:val="en-US"/>
              </w:rPr>
              <w:t>/l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4.8</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14.9</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20.31</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300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5.</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Detergenti anionici</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mg/l</w:t>
            </w:r>
          </w:p>
        </w:tc>
        <w:tc>
          <w:tcPr>
            <w:tcW w:w="992"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&lt;0.03</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0.163</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&lt;0.03</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25</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6.</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Substante extractibile cu eter de petrol</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mg/l</w:t>
            </w:r>
          </w:p>
        </w:tc>
        <w:tc>
          <w:tcPr>
            <w:tcW w:w="992"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w:t>
            </w:r>
            <w:r>
              <w:rPr>
                <w:rFonts w:ascii="Arial" w:hAnsi="Arial" w:cs="Arial"/>
                <w:lang w:val="en-US"/>
              </w:rPr>
              <w:t>20</w:t>
            </w:r>
          </w:p>
        </w:tc>
        <w:tc>
          <w:tcPr>
            <w:tcW w:w="1134"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&lt;20</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&lt;20</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30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7.</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Azot amoniacal/Amoniu</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2.38</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1.17</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1.46</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30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8.</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Sulfuri/hidrogen sulfurat</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mg/l</w:t>
            </w:r>
          </w:p>
        </w:tc>
        <w:tc>
          <w:tcPr>
            <w:tcW w:w="992"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&lt;0.</w:t>
            </w:r>
            <w:r>
              <w:rPr>
                <w:rFonts w:ascii="Arial" w:hAnsi="Arial" w:cs="Arial"/>
                <w:lang w:val="en-US"/>
              </w:rPr>
              <w:t>1</w:t>
            </w:r>
          </w:p>
        </w:tc>
        <w:tc>
          <w:tcPr>
            <w:tcW w:w="1134"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w:t>
            </w:r>
            <w:r>
              <w:rPr>
                <w:rFonts w:ascii="Arial" w:hAnsi="Arial" w:cs="Arial"/>
                <w:lang w:val="en-US"/>
              </w:rPr>
              <w:t>0.0</w:t>
            </w:r>
            <w:r w:rsidRPr="00373B1F">
              <w:rPr>
                <w:rFonts w:ascii="Arial" w:hAnsi="Arial" w:cs="Arial"/>
                <w:lang w:val="en-US"/>
              </w:rPr>
              <w:t>2</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0.033</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1.0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9.</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Cloruri</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26.31</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45.76</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80.68</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500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10.</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Sulfati</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20.54</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69.40</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96.02</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600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lastRenderedPageBreak/>
              <w:t>11.</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Fosfor total</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mg/l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0.243</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0.141</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0.355</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5</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12.</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Temperatura</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°C</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15.4</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17.4</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5.9</w:t>
            </w:r>
          </w:p>
        </w:tc>
        <w:tc>
          <w:tcPr>
            <w:tcW w:w="1809" w:type="dxa"/>
          </w:tcPr>
          <w:p w:rsidR="00B261A3" w:rsidRPr="00B261A3" w:rsidRDefault="00B261A3" w:rsidP="0092369F">
            <w:pPr>
              <w:pStyle w:val="PlainText"/>
              <w:spacing w:line="276" w:lineRule="auto"/>
              <w:jc w:val="right"/>
              <w:rPr>
                <w:rFonts w:ascii="Arial" w:hAnsi="Arial" w:cs="Arial"/>
                <w:b/>
                <w:lang w:val="en-US"/>
              </w:rPr>
            </w:pPr>
            <w:r w:rsidRPr="00B261A3">
              <w:rPr>
                <w:rFonts w:ascii="Arial" w:hAnsi="Arial" w:cs="Arial"/>
                <w:b/>
                <w:lang w:val="en-US"/>
              </w:rPr>
              <w:t>max.40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13.</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Cadmiu</w:t>
            </w:r>
          </w:p>
        </w:tc>
        <w:tc>
          <w:tcPr>
            <w:tcW w:w="993" w:type="dxa"/>
          </w:tcPr>
          <w:p w:rsidR="00B261A3" w:rsidRPr="00373B1F" w:rsidRDefault="00294CFC" w:rsidP="0092369F">
            <w:pPr>
              <w:pStyle w:val="PlainText"/>
              <w:spacing w:line="276" w:lineRule="auto"/>
              <w:jc w:val="center"/>
              <w:rPr>
                <w:rFonts w:ascii="Arial" w:hAnsi="Arial" w:cs="Arial"/>
                <w:lang w:val="en-US"/>
              </w:rPr>
            </w:pPr>
            <w:r>
              <w:rPr>
                <w:rFonts w:ascii="Arial" w:hAnsi="Arial" w:cs="Arial"/>
                <w:lang w:val="en-US"/>
              </w:rPr>
              <w:t>mg/l</w:t>
            </w:r>
          </w:p>
        </w:tc>
        <w:tc>
          <w:tcPr>
            <w:tcW w:w="992" w:type="dxa"/>
            <w:shd w:val="clear" w:color="auto" w:fill="auto"/>
          </w:tcPr>
          <w:p w:rsidR="00B261A3" w:rsidRPr="00373B1F" w:rsidRDefault="00FC2F50" w:rsidP="0092369F">
            <w:pPr>
              <w:pStyle w:val="PlainText"/>
              <w:spacing w:line="276" w:lineRule="auto"/>
              <w:jc w:val="center"/>
              <w:rPr>
                <w:rFonts w:ascii="Arial" w:hAnsi="Arial" w:cs="Arial"/>
                <w:lang w:val="en-US"/>
              </w:rPr>
            </w:pPr>
            <w:r>
              <w:rPr>
                <w:rFonts w:ascii="Arial" w:hAnsi="Arial" w:cs="Arial"/>
                <w:lang w:val="en-US"/>
              </w:rPr>
              <w:t>0.003</w:t>
            </w:r>
          </w:p>
        </w:tc>
        <w:tc>
          <w:tcPr>
            <w:tcW w:w="1134" w:type="dxa"/>
            <w:shd w:val="clear" w:color="auto" w:fill="auto"/>
          </w:tcPr>
          <w:p w:rsidR="00B261A3" w:rsidRPr="00373B1F" w:rsidRDefault="00FC2F50" w:rsidP="0092369F">
            <w:pPr>
              <w:pStyle w:val="PlainText"/>
              <w:spacing w:line="276" w:lineRule="auto"/>
              <w:jc w:val="center"/>
              <w:rPr>
                <w:rFonts w:ascii="Arial" w:hAnsi="Arial" w:cs="Arial"/>
                <w:lang w:val="en-US"/>
              </w:rPr>
            </w:pPr>
            <w:r>
              <w:rPr>
                <w:rFonts w:ascii="Arial" w:hAnsi="Arial" w:cs="Arial"/>
                <w:lang w:val="en-US"/>
              </w:rPr>
              <w:t>0.018</w:t>
            </w:r>
          </w:p>
        </w:tc>
        <w:tc>
          <w:tcPr>
            <w:tcW w:w="1026" w:type="dxa"/>
            <w:shd w:val="clear" w:color="auto" w:fill="auto"/>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&lt;0.2</w:t>
            </w:r>
          </w:p>
        </w:tc>
        <w:tc>
          <w:tcPr>
            <w:tcW w:w="1809" w:type="dxa"/>
          </w:tcPr>
          <w:p w:rsidR="00B261A3" w:rsidRPr="00B261A3" w:rsidRDefault="00294CFC" w:rsidP="0092369F">
            <w:pPr>
              <w:pStyle w:val="PlainText"/>
              <w:spacing w:line="276" w:lineRule="auto"/>
              <w:jc w:val="right"/>
              <w:rPr>
                <w:rFonts w:ascii="Arial" w:hAnsi="Arial" w:cs="Arial"/>
                <w:b/>
                <w:lang w:val="en-US"/>
              </w:rPr>
            </w:pPr>
            <w:r>
              <w:rPr>
                <w:rFonts w:ascii="Arial" w:hAnsi="Arial" w:cs="Arial"/>
                <w:b/>
                <w:lang w:val="en-US"/>
              </w:rPr>
              <w:t>0.3</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14.</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Cupru</w:t>
            </w:r>
          </w:p>
        </w:tc>
        <w:tc>
          <w:tcPr>
            <w:tcW w:w="993" w:type="dxa"/>
          </w:tcPr>
          <w:p w:rsidR="00B261A3" w:rsidRPr="00373B1F" w:rsidRDefault="008A2118" w:rsidP="0092369F">
            <w:pPr>
              <w:pStyle w:val="PlainText"/>
              <w:spacing w:line="276" w:lineRule="auto"/>
              <w:jc w:val="center"/>
              <w:rPr>
                <w:rFonts w:ascii="Arial" w:hAnsi="Arial" w:cs="Arial"/>
                <w:lang w:val="en-US"/>
              </w:rPr>
            </w:pPr>
            <w:r>
              <w:rPr>
                <w:rFonts w:ascii="Arial" w:hAnsi="Arial" w:cs="Arial"/>
                <w:lang w:val="en-US"/>
              </w:rPr>
              <w:t>mg</w:t>
            </w:r>
          </w:p>
        </w:tc>
        <w:tc>
          <w:tcPr>
            <w:tcW w:w="992" w:type="dxa"/>
          </w:tcPr>
          <w:p w:rsidR="00B261A3" w:rsidRPr="00373B1F" w:rsidRDefault="008A2118" w:rsidP="0092369F">
            <w:pPr>
              <w:pStyle w:val="PlainText"/>
              <w:spacing w:line="276" w:lineRule="auto"/>
              <w:jc w:val="center"/>
              <w:rPr>
                <w:rFonts w:ascii="Arial" w:hAnsi="Arial" w:cs="Arial"/>
                <w:lang w:val="en-US"/>
              </w:rPr>
            </w:pPr>
            <w:r>
              <w:rPr>
                <w:rFonts w:ascii="Arial" w:hAnsi="Arial" w:cs="Arial"/>
                <w:lang w:val="en-US"/>
              </w:rPr>
              <w:t>0,0043</w:t>
            </w:r>
          </w:p>
        </w:tc>
        <w:tc>
          <w:tcPr>
            <w:tcW w:w="1134" w:type="dxa"/>
          </w:tcPr>
          <w:p w:rsidR="00B261A3" w:rsidRPr="00373B1F" w:rsidRDefault="008A2118" w:rsidP="0092369F">
            <w:pPr>
              <w:pStyle w:val="PlainText"/>
              <w:spacing w:line="276" w:lineRule="auto"/>
              <w:jc w:val="center"/>
              <w:rPr>
                <w:rFonts w:ascii="Arial" w:hAnsi="Arial" w:cs="Arial"/>
                <w:lang w:val="en-US"/>
              </w:rPr>
            </w:pPr>
            <w:r>
              <w:rPr>
                <w:rFonts w:ascii="Arial" w:hAnsi="Arial" w:cs="Arial"/>
                <w:lang w:val="en-US"/>
              </w:rPr>
              <w:t>0.0032</w:t>
            </w:r>
          </w:p>
        </w:tc>
        <w:tc>
          <w:tcPr>
            <w:tcW w:w="1026" w:type="dxa"/>
          </w:tcPr>
          <w:p w:rsidR="00B261A3" w:rsidRPr="00373B1F" w:rsidRDefault="008A2118" w:rsidP="0092369F">
            <w:pPr>
              <w:pStyle w:val="PlainText"/>
              <w:spacing w:line="276" w:lineRule="auto"/>
              <w:jc w:val="right"/>
              <w:rPr>
                <w:rFonts w:ascii="Arial" w:hAnsi="Arial" w:cs="Arial"/>
                <w:lang w:val="en-US"/>
              </w:rPr>
            </w:pPr>
            <w:r>
              <w:rPr>
                <w:rFonts w:ascii="Arial" w:hAnsi="Arial" w:cs="Arial"/>
                <w:lang w:val="en-US"/>
              </w:rPr>
              <w:t>0.0013</w:t>
            </w:r>
          </w:p>
        </w:tc>
        <w:tc>
          <w:tcPr>
            <w:tcW w:w="1809" w:type="dxa"/>
          </w:tcPr>
          <w:p w:rsidR="00B261A3" w:rsidRPr="00B261A3" w:rsidRDefault="008A2118" w:rsidP="0092369F">
            <w:pPr>
              <w:pStyle w:val="PlainText"/>
              <w:spacing w:line="276" w:lineRule="auto"/>
              <w:jc w:val="right"/>
              <w:rPr>
                <w:rFonts w:ascii="Arial" w:hAnsi="Arial" w:cs="Arial"/>
                <w:b/>
                <w:lang w:val="en-US"/>
              </w:rPr>
            </w:pPr>
            <w:r>
              <w:rPr>
                <w:rFonts w:ascii="Arial" w:hAnsi="Arial" w:cs="Arial"/>
                <w:b/>
                <w:lang w:val="en-US"/>
              </w:rPr>
              <w:t>0.2</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15.</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Crom</w:t>
            </w:r>
          </w:p>
        </w:tc>
        <w:tc>
          <w:tcPr>
            <w:tcW w:w="993" w:type="dxa"/>
          </w:tcPr>
          <w:p w:rsidR="00B261A3" w:rsidRPr="00373B1F" w:rsidRDefault="008A2118" w:rsidP="0092369F">
            <w:pPr>
              <w:pStyle w:val="PlainText"/>
              <w:spacing w:line="276" w:lineRule="auto"/>
              <w:jc w:val="center"/>
              <w:rPr>
                <w:rFonts w:ascii="Arial" w:hAnsi="Arial" w:cs="Arial"/>
                <w:lang w:val="en-US"/>
              </w:rPr>
            </w:pPr>
            <w:r>
              <w:rPr>
                <w:rFonts w:ascii="Arial" w:hAnsi="Arial" w:cs="Arial"/>
                <w:lang w:val="en-US"/>
              </w:rPr>
              <w:t>mg</w:t>
            </w:r>
          </w:p>
        </w:tc>
        <w:tc>
          <w:tcPr>
            <w:tcW w:w="992" w:type="dxa"/>
          </w:tcPr>
          <w:p w:rsidR="00B261A3" w:rsidRPr="00373B1F" w:rsidRDefault="00EB165F" w:rsidP="0092369F">
            <w:pPr>
              <w:pStyle w:val="PlainText"/>
              <w:spacing w:line="276" w:lineRule="auto"/>
              <w:jc w:val="center"/>
              <w:rPr>
                <w:rFonts w:ascii="Arial" w:hAnsi="Arial" w:cs="Arial"/>
                <w:lang w:val="en-US"/>
              </w:rPr>
            </w:pPr>
            <w:r>
              <w:rPr>
                <w:rFonts w:ascii="Arial" w:hAnsi="Arial" w:cs="Arial"/>
                <w:lang w:val="en-US"/>
              </w:rPr>
              <w:t>0.0102</w:t>
            </w:r>
          </w:p>
        </w:tc>
        <w:tc>
          <w:tcPr>
            <w:tcW w:w="1134" w:type="dxa"/>
          </w:tcPr>
          <w:p w:rsidR="00B261A3" w:rsidRPr="00373B1F" w:rsidRDefault="00EB165F" w:rsidP="0092369F">
            <w:pPr>
              <w:pStyle w:val="PlainText"/>
              <w:spacing w:line="276" w:lineRule="auto"/>
              <w:jc w:val="center"/>
              <w:rPr>
                <w:rFonts w:ascii="Arial" w:hAnsi="Arial" w:cs="Arial"/>
                <w:lang w:val="en-US"/>
              </w:rPr>
            </w:pPr>
            <w:r>
              <w:rPr>
                <w:rFonts w:ascii="Arial" w:hAnsi="Arial" w:cs="Arial"/>
                <w:lang w:val="en-US"/>
              </w:rPr>
              <w:t>0.0</w:t>
            </w:r>
            <w:r w:rsidR="00B261A3">
              <w:rPr>
                <w:rFonts w:ascii="Arial" w:hAnsi="Arial" w:cs="Arial"/>
                <w:lang w:val="en-US"/>
              </w:rPr>
              <w:t>796</w:t>
            </w:r>
          </w:p>
        </w:tc>
        <w:tc>
          <w:tcPr>
            <w:tcW w:w="1026" w:type="dxa"/>
          </w:tcPr>
          <w:p w:rsidR="00B261A3" w:rsidRPr="00373B1F" w:rsidRDefault="00EB165F" w:rsidP="0092369F">
            <w:pPr>
              <w:pStyle w:val="PlainText"/>
              <w:spacing w:line="276" w:lineRule="auto"/>
              <w:jc w:val="right"/>
              <w:rPr>
                <w:rFonts w:ascii="Arial" w:hAnsi="Arial" w:cs="Arial"/>
                <w:lang w:val="en-US"/>
              </w:rPr>
            </w:pPr>
            <w:r>
              <w:rPr>
                <w:rFonts w:ascii="Arial" w:hAnsi="Arial" w:cs="Arial"/>
                <w:lang w:val="en-US"/>
              </w:rPr>
              <w:t>0.0</w:t>
            </w:r>
            <w:r w:rsidR="00B261A3" w:rsidRPr="00373B1F">
              <w:rPr>
                <w:rFonts w:ascii="Arial" w:hAnsi="Arial" w:cs="Arial"/>
                <w:lang w:val="en-US"/>
              </w:rPr>
              <w:t>174</w:t>
            </w:r>
          </w:p>
        </w:tc>
        <w:tc>
          <w:tcPr>
            <w:tcW w:w="1809" w:type="dxa"/>
          </w:tcPr>
          <w:p w:rsidR="00B261A3" w:rsidRPr="00B261A3" w:rsidRDefault="008A2118" w:rsidP="0092369F">
            <w:pPr>
              <w:pStyle w:val="PlainText"/>
              <w:spacing w:line="276" w:lineRule="auto"/>
              <w:jc w:val="right"/>
              <w:rPr>
                <w:rFonts w:ascii="Arial" w:hAnsi="Arial" w:cs="Arial"/>
                <w:b/>
                <w:lang w:val="en-US"/>
              </w:rPr>
            </w:pPr>
            <w:r>
              <w:rPr>
                <w:rFonts w:ascii="Arial" w:hAnsi="Arial" w:cs="Arial"/>
                <w:b/>
                <w:lang w:val="en-US"/>
              </w:rPr>
              <w:t>1.5</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16.</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Nichel</w:t>
            </w:r>
          </w:p>
        </w:tc>
        <w:tc>
          <w:tcPr>
            <w:tcW w:w="993" w:type="dxa"/>
          </w:tcPr>
          <w:p w:rsidR="00B261A3" w:rsidRPr="00373B1F" w:rsidRDefault="008A2118" w:rsidP="0092369F">
            <w:pPr>
              <w:pStyle w:val="PlainText"/>
              <w:spacing w:line="276" w:lineRule="auto"/>
              <w:jc w:val="center"/>
              <w:rPr>
                <w:rFonts w:ascii="Arial" w:hAnsi="Arial" w:cs="Arial"/>
                <w:lang w:val="en-US"/>
              </w:rPr>
            </w:pPr>
            <w:r>
              <w:rPr>
                <w:rFonts w:ascii="Arial" w:hAnsi="Arial" w:cs="Arial"/>
                <w:lang w:val="en-US"/>
              </w:rPr>
              <w:t>mg</w:t>
            </w:r>
          </w:p>
        </w:tc>
        <w:tc>
          <w:tcPr>
            <w:tcW w:w="992" w:type="dxa"/>
          </w:tcPr>
          <w:p w:rsidR="00B261A3" w:rsidRPr="00373B1F" w:rsidRDefault="00EB165F" w:rsidP="0092369F">
            <w:pPr>
              <w:pStyle w:val="PlainText"/>
              <w:spacing w:line="276" w:lineRule="auto"/>
              <w:jc w:val="center"/>
              <w:rPr>
                <w:rFonts w:ascii="Arial" w:hAnsi="Arial" w:cs="Arial"/>
                <w:lang w:val="en-US"/>
              </w:rPr>
            </w:pPr>
            <w:r>
              <w:rPr>
                <w:rFonts w:ascii="Arial" w:hAnsi="Arial" w:cs="Arial"/>
                <w:lang w:val="en-US"/>
              </w:rPr>
              <w:t>0.002</w:t>
            </w:r>
          </w:p>
        </w:tc>
        <w:tc>
          <w:tcPr>
            <w:tcW w:w="1134" w:type="dxa"/>
          </w:tcPr>
          <w:p w:rsidR="00B261A3" w:rsidRPr="00373B1F" w:rsidRDefault="00EB165F" w:rsidP="0092369F">
            <w:pPr>
              <w:pStyle w:val="PlainText"/>
              <w:spacing w:line="276" w:lineRule="auto"/>
              <w:jc w:val="center"/>
              <w:rPr>
                <w:rFonts w:ascii="Arial" w:hAnsi="Arial" w:cs="Arial"/>
                <w:lang w:val="en-US"/>
              </w:rPr>
            </w:pPr>
            <w:r>
              <w:rPr>
                <w:rFonts w:ascii="Arial" w:hAnsi="Arial" w:cs="Arial"/>
                <w:lang w:val="en-US"/>
              </w:rPr>
              <w:t>0.00</w:t>
            </w:r>
            <w:r w:rsidR="00B261A3">
              <w:rPr>
                <w:rFonts w:ascii="Arial" w:hAnsi="Arial" w:cs="Arial"/>
                <w:lang w:val="en-US"/>
              </w:rPr>
              <w:t>84</w:t>
            </w:r>
          </w:p>
        </w:tc>
        <w:tc>
          <w:tcPr>
            <w:tcW w:w="1026" w:type="dxa"/>
          </w:tcPr>
          <w:p w:rsidR="00B261A3" w:rsidRPr="00373B1F" w:rsidRDefault="00EB165F" w:rsidP="0092369F">
            <w:pPr>
              <w:pStyle w:val="PlainText"/>
              <w:spacing w:line="276" w:lineRule="auto"/>
              <w:jc w:val="right"/>
              <w:rPr>
                <w:rFonts w:ascii="Arial" w:hAnsi="Arial" w:cs="Arial"/>
                <w:lang w:val="en-US"/>
              </w:rPr>
            </w:pPr>
            <w:r>
              <w:rPr>
                <w:rFonts w:ascii="Arial" w:hAnsi="Arial" w:cs="Arial"/>
                <w:lang w:val="en-US"/>
              </w:rPr>
              <w:t>0.00</w:t>
            </w:r>
            <w:r w:rsidR="00B261A3" w:rsidRPr="00373B1F">
              <w:rPr>
                <w:rFonts w:ascii="Arial" w:hAnsi="Arial" w:cs="Arial"/>
                <w:lang w:val="en-US"/>
              </w:rPr>
              <w:t>47</w:t>
            </w:r>
          </w:p>
        </w:tc>
        <w:tc>
          <w:tcPr>
            <w:tcW w:w="1809" w:type="dxa"/>
          </w:tcPr>
          <w:p w:rsidR="00B261A3" w:rsidRPr="00B261A3" w:rsidRDefault="008A2118" w:rsidP="0092369F">
            <w:pPr>
              <w:pStyle w:val="PlainText"/>
              <w:spacing w:line="276" w:lineRule="auto"/>
              <w:jc w:val="right"/>
              <w:rPr>
                <w:rFonts w:ascii="Arial" w:hAnsi="Arial" w:cs="Arial"/>
                <w:b/>
                <w:lang w:val="en-US"/>
              </w:rPr>
            </w:pPr>
            <w:r>
              <w:rPr>
                <w:rFonts w:ascii="Arial" w:hAnsi="Arial" w:cs="Arial"/>
                <w:b/>
                <w:lang w:val="en-US"/>
              </w:rPr>
              <w:t>1.0</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17.</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Plumb</w:t>
            </w:r>
          </w:p>
        </w:tc>
        <w:tc>
          <w:tcPr>
            <w:tcW w:w="993" w:type="dxa"/>
          </w:tcPr>
          <w:p w:rsidR="00B261A3" w:rsidRPr="00373B1F" w:rsidRDefault="008A2118" w:rsidP="0092369F">
            <w:pPr>
              <w:pStyle w:val="PlainText"/>
              <w:spacing w:line="276" w:lineRule="auto"/>
              <w:jc w:val="center"/>
              <w:rPr>
                <w:rFonts w:ascii="Arial" w:hAnsi="Arial" w:cs="Arial"/>
                <w:lang w:val="en-US"/>
              </w:rPr>
            </w:pPr>
            <w:r>
              <w:rPr>
                <w:rFonts w:ascii="Arial" w:hAnsi="Arial" w:cs="Arial"/>
                <w:lang w:val="en-US"/>
              </w:rPr>
              <w:t>mg</w:t>
            </w:r>
          </w:p>
        </w:tc>
        <w:tc>
          <w:tcPr>
            <w:tcW w:w="992"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&lt;0.</w:t>
            </w:r>
            <w:r w:rsidR="00EB165F">
              <w:rPr>
                <w:rFonts w:ascii="Arial" w:hAnsi="Arial" w:cs="Arial"/>
                <w:lang w:val="en-US"/>
              </w:rPr>
              <w:t>000</w:t>
            </w:r>
            <w:r w:rsidRPr="00373B1F">
              <w:rPr>
                <w:rFonts w:ascii="Arial" w:hAnsi="Arial" w:cs="Arial"/>
                <w:lang w:val="en-US"/>
              </w:rPr>
              <w:t>5</w:t>
            </w:r>
          </w:p>
        </w:tc>
        <w:tc>
          <w:tcPr>
            <w:tcW w:w="1134" w:type="dxa"/>
          </w:tcPr>
          <w:p w:rsidR="00B261A3" w:rsidRPr="00373B1F" w:rsidRDefault="00EB165F" w:rsidP="0092369F">
            <w:pPr>
              <w:pStyle w:val="PlainText"/>
              <w:spacing w:line="276" w:lineRule="auto"/>
              <w:jc w:val="center"/>
              <w:rPr>
                <w:rFonts w:ascii="Arial" w:hAnsi="Arial" w:cs="Arial"/>
                <w:lang w:val="en-US"/>
              </w:rPr>
            </w:pPr>
            <w:r>
              <w:rPr>
                <w:rFonts w:ascii="Arial" w:hAnsi="Arial" w:cs="Arial"/>
                <w:lang w:val="en-US"/>
              </w:rPr>
              <w:t>0.00</w:t>
            </w:r>
            <w:r w:rsidR="00B261A3">
              <w:rPr>
                <w:rFonts w:ascii="Arial" w:hAnsi="Arial" w:cs="Arial"/>
                <w:lang w:val="en-US"/>
              </w:rPr>
              <w:t>15</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&lt;0.</w:t>
            </w:r>
            <w:r w:rsidR="00EB165F">
              <w:rPr>
                <w:rFonts w:ascii="Arial" w:hAnsi="Arial" w:cs="Arial"/>
                <w:lang w:val="en-US"/>
              </w:rPr>
              <w:t>000</w:t>
            </w:r>
            <w:r w:rsidRPr="00373B1F">
              <w:rPr>
                <w:rFonts w:ascii="Arial" w:hAnsi="Arial" w:cs="Arial"/>
                <w:lang w:val="en-US"/>
              </w:rPr>
              <w:t>5</w:t>
            </w:r>
          </w:p>
        </w:tc>
        <w:tc>
          <w:tcPr>
            <w:tcW w:w="1809" w:type="dxa"/>
          </w:tcPr>
          <w:p w:rsidR="00B261A3" w:rsidRPr="00B261A3" w:rsidRDefault="008A2118" w:rsidP="0092369F">
            <w:pPr>
              <w:pStyle w:val="PlainText"/>
              <w:spacing w:line="276" w:lineRule="auto"/>
              <w:jc w:val="right"/>
              <w:rPr>
                <w:rFonts w:ascii="Arial" w:hAnsi="Arial" w:cs="Arial"/>
                <w:b/>
                <w:lang w:val="en-US"/>
              </w:rPr>
            </w:pPr>
            <w:r>
              <w:rPr>
                <w:rFonts w:ascii="Arial" w:hAnsi="Arial" w:cs="Arial"/>
                <w:b/>
                <w:lang w:val="en-US"/>
              </w:rPr>
              <w:t>0.5</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18.</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Mercur</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µg/l</w:t>
            </w:r>
          </w:p>
        </w:tc>
        <w:tc>
          <w:tcPr>
            <w:tcW w:w="992"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&lt;0.2</w:t>
            </w:r>
          </w:p>
        </w:tc>
        <w:tc>
          <w:tcPr>
            <w:tcW w:w="1134"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w:t>
            </w:r>
            <w:r>
              <w:rPr>
                <w:rFonts w:ascii="Arial" w:hAnsi="Arial" w:cs="Arial"/>
                <w:lang w:val="en-US"/>
              </w:rPr>
              <w:t>0.</w:t>
            </w:r>
            <w:r w:rsidRPr="00373B1F">
              <w:rPr>
                <w:rFonts w:ascii="Arial" w:hAnsi="Arial" w:cs="Arial"/>
                <w:lang w:val="en-US"/>
              </w:rPr>
              <w:t>2</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&lt;0.2</w:t>
            </w:r>
          </w:p>
        </w:tc>
        <w:tc>
          <w:tcPr>
            <w:tcW w:w="1809" w:type="dxa"/>
          </w:tcPr>
          <w:p w:rsidR="00B261A3" w:rsidRPr="00B261A3" w:rsidRDefault="00EB165F" w:rsidP="0092369F">
            <w:pPr>
              <w:pStyle w:val="PlainText"/>
              <w:spacing w:line="276" w:lineRule="auto"/>
              <w:jc w:val="right"/>
              <w:rPr>
                <w:rFonts w:ascii="Arial" w:hAnsi="Arial" w:cs="Arial"/>
                <w:b/>
                <w:lang w:val="en-US"/>
              </w:rPr>
            </w:pPr>
            <w:r>
              <w:rPr>
                <w:rFonts w:ascii="Arial" w:hAnsi="Arial" w:cs="Arial"/>
                <w:b/>
                <w:lang w:val="en-US"/>
              </w:rPr>
              <w:t>-</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19.</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Toluen</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µg/l</w:t>
            </w:r>
          </w:p>
        </w:tc>
        <w:tc>
          <w:tcPr>
            <w:tcW w:w="992"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w:t>
            </w:r>
            <w:r>
              <w:rPr>
                <w:rFonts w:ascii="Arial" w:hAnsi="Arial" w:cs="Arial"/>
                <w:lang w:val="en-US"/>
              </w:rPr>
              <w:t>1</w:t>
            </w:r>
          </w:p>
        </w:tc>
        <w:tc>
          <w:tcPr>
            <w:tcW w:w="1134"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&lt;1</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&lt;1</w:t>
            </w:r>
          </w:p>
        </w:tc>
        <w:tc>
          <w:tcPr>
            <w:tcW w:w="1809" w:type="dxa"/>
          </w:tcPr>
          <w:p w:rsidR="00B261A3" w:rsidRPr="00B261A3" w:rsidRDefault="00EB165F" w:rsidP="0092369F">
            <w:pPr>
              <w:pStyle w:val="PlainText"/>
              <w:spacing w:line="276" w:lineRule="auto"/>
              <w:jc w:val="right"/>
              <w:rPr>
                <w:rFonts w:ascii="Arial" w:hAnsi="Arial" w:cs="Arial"/>
                <w:b/>
                <w:lang w:val="en-US"/>
              </w:rPr>
            </w:pPr>
            <w:r>
              <w:rPr>
                <w:rFonts w:ascii="Arial" w:hAnsi="Arial" w:cs="Arial"/>
                <w:b/>
                <w:lang w:val="en-US"/>
              </w:rPr>
              <w:t>-</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20.</w:t>
            </w:r>
          </w:p>
        </w:tc>
        <w:tc>
          <w:tcPr>
            <w:tcW w:w="2846" w:type="dxa"/>
          </w:tcPr>
          <w:p w:rsidR="00B261A3" w:rsidRPr="00373B1F" w:rsidRDefault="00B261A3" w:rsidP="0092369F">
            <w:pPr>
              <w:pStyle w:val="PlainText"/>
              <w:spacing w:line="276" w:lineRule="auto"/>
              <w:rPr>
                <w:rFonts w:ascii="Arial" w:hAnsi="Arial" w:cs="Arial"/>
                <w:lang w:val="en-US"/>
              </w:rPr>
            </w:pPr>
            <w:r>
              <w:rPr>
                <w:rFonts w:ascii="Arial" w:hAnsi="Arial" w:cs="Arial"/>
                <w:lang w:val="en-US"/>
              </w:rPr>
              <w:t>Xileni (</w:t>
            </w:r>
            <w:r w:rsidRPr="00373B1F">
              <w:rPr>
                <w:rFonts w:ascii="Arial" w:hAnsi="Arial" w:cs="Arial"/>
                <w:lang w:val="en-US"/>
              </w:rPr>
              <w:t>O, m, p</w:t>
            </w:r>
            <w:r>
              <w:rPr>
                <w:rFonts w:ascii="Arial" w:hAnsi="Arial" w:cs="Arial"/>
                <w:lang w:val="en-US"/>
              </w:rPr>
              <w:t>)</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µg/l</w:t>
            </w:r>
          </w:p>
        </w:tc>
        <w:tc>
          <w:tcPr>
            <w:tcW w:w="992"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w:t>
            </w:r>
            <w:r>
              <w:rPr>
                <w:rFonts w:ascii="Arial" w:hAnsi="Arial" w:cs="Arial"/>
                <w:lang w:val="en-US"/>
              </w:rPr>
              <w:t>1</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&lt;3</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&lt;3</w:t>
            </w:r>
          </w:p>
        </w:tc>
        <w:tc>
          <w:tcPr>
            <w:tcW w:w="1809" w:type="dxa"/>
          </w:tcPr>
          <w:p w:rsidR="00B261A3" w:rsidRPr="00B261A3" w:rsidRDefault="00EB165F" w:rsidP="0092369F">
            <w:pPr>
              <w:pStyle w:val="PlainText"/>
              <w:spacing w:line="276" w:lineRule="auto"/>
              <w:jc w:val="right"/>
              <w:rPr>
                <w:rFonts w:ascii="Arial" w:hAnsi="Arial" w:cs="Arial"/>
                <w:b/>
                <w:lang w:val="en-US"/>
              </w:rPr>
            </w:pPr>
            <w:r>
              <w:rPr>
                <w:rFonts w:ascii="Arial" w:hAnsi="Arial" w:cs="Arial"/>
                <w:b/>
                <w:lang w:val="en-US"/>
              </w:rPr>
              <w:t>-</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21.</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Naftalina</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µg/l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0.007</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0.027</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&lt;0.002</w:t>
            </w:r>
          </w:p>
        </w:tc>
        <w:tc>
          <w:tcPr>
            <w:tcW w:w="1809" w:type="dxa"/>
          </w:tcPr>
          <w:p w:rsidR="00B261A3" w:rsidRPr="00B261A3" w:rsidRDefault="00EB165F" w:rsidP="0092369F">
            <w:pPr>
              <w:pStyle w:val="PlainText"/>
              <w:spacing w:line="276" w:lineRule="auto"/>
              <w:jc w:val="right"/>
              <w:rPr>
                <w:rFonts w:ascii="Arial" w:hAnsi="Arial" w:cs="Arial"/>
                <w:b/>
                <w:lang w:val="en-US"/>
              </w:rPr>
            </w:pPr>
            <w:r>
              <w:rPr>
                <w:rFonts w:ascii="Arial" w:hAnsi="Arial" w:cs="Arial"/>
                <w:b/>
                <w:lang w:val="en-US"/>
              </w:rPr>
              <w:t>-</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22.</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Antracen</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µg/l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0.002</w:t>
            </w:r>
          </w:p>
        </w:tc>
        <w:tc>
          <w:tcPr>
            <w:tcW w:w="1134"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&lt;0.002</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&lt;0.002</w:t>
            </w:r>
          </w:p>
        </w:tc>
        <w:tc>
          <w:tcPr>
            <w:tcW w:w="1809" w:type="dxa"/>
          </w:tcPr>
          <w:p w:rsidR="00B261A3" w:rsidRPr="00B261A3" w:rsidRDefault="00EB165F" w:rsidP="0092369F">
            <w:pPr>
              <w:pStyle w:val="PlainText"/>
              <w:spacing w:line="276" w:lineRule="auto"/>
              <w:jc w:val="right"/>
              <w:rPr>
                <w:rFonts w:ascii="Arial" w:hAnsi="Arial" w:cs="Arial"/>
                <w:b/>
                <w:lang w:val="en-US"/>
              </w:rPr>
            </w:pPr>
            <w:r>
              <w:rPr>
                <w:rFonts w:ascii="Arial" w:hAnsi="Arial" w:cs="Arial"/>
                <w:b/>
                <w:lang w:val="en-US"/>
              </w:rPr>
              <w:t>-</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23.</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Fenantren</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µg/l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0.004</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0.016</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0.005</w:t>
            </w:r>
          </w:p>
        </w:tc>
        <w:tc>
          <w:tcPr>
            <w:tcW w:w="1809" w:type="dxa"/>
          </w:tcPr>
          <w:p w:rsidR="00B261A3" w:rsidRPr="00B261A3" w:rsidRDefault="00EB165F" w:rsidP="0092369F">
            <w:pPr>
              <w:pStyle w:val="PlainText"/>
              <w:spacing w:line="276" w:lineRule="auto"/>
              <w:jc w:val="right"/>
              <w:rPr>
                <w:rFonts w:ascii="Arial" w:hAnsi="Arial" w:cs="Arial"/>
                <w:b/>
                <w:lang w:val="en-US"/>
              </w:rPr>
            </w:pPr>
            <w:r>
              <w:rPr>
                <w:rFonts w:ascii="Arial" w:hAnsi="Arial" w:cs="Arial"/>
                <w:b/>
                <w:lang w:val="en-US"/>
              </w:rPr>
              <w:t>-</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24.</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Fluoranten</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µg/l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0.002</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0.005</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0.005</w:t>
            </w:r>
          </w:p>
        </w:tc>
        <w:tc>
          <w:tcPr>
            <w:tcW w:w="1809" w:type="dxa"/>
          </w:tcPr>
          <w:p w:rsidR="00B261A3" w:rsidRPr="00B261A3" w:rsidRDefault="00EB165F" w:rsidP="0092369F">
            <w:pPr>
              <w:pStyle w:val="PlainText"/>
              <w:spacing w:line="276" w:lineRule="auto"/>
              <w:jc w:val="right"/>
              <w:rPr>
                <w:rFonts w:ascii="Arial" w:hAnsi="Arial" w:cs="Arial"/>
                <w:b/>
                <w:lang w:val="en-US"/>
              </w:rPr>
            </w:pPr>
            <w:r>
              <w:rPr>
                <w:rFonts w:ascii="Arial" w:hAnsi="Arial" w:cs="Arial"/>
                <w:b/>
                <w:lang w:val="en-US"/>
              </w:rPr>
              <w:t>-</w:t>
            </w:r>
          </w:p>
        </w:tc>
      </w:tr>
      <w:tr w:rsidR="00B261A3" w:rsidRPr="00373B1F" w:rsidTr="00915057">
        <w:trPr>
          <w:cantSplit/>
          <w:trHeight w:val="337"/>
        </w:trPr>
        <w:tc>
          <w:tcPr>
            <w:tcW w:w="664"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25.</w:t>
            </w:r>
          </w:p>
        </w:tc>
        <w:tc>
          <w:tcPr>
            <w:tcW w:w="2846" w:type="dxa"/>
          </w:tcPr>
          <w:p w:rsidR="00B261A3" w:rsidRPr="00373B1F" w:rsidRDefault="00B261A3" w:rsidP="0092369F">
            <w:pPr>
              <w:pStyle w:val="PlainText"/>
              <w:spacing w:line="276" w:lineRule="auto"/>
              <w:rPr>
                <w:rFonts w:ascii="Arial" w:hAnsi="Arial" w:cs="Arial"/>
                <w:lang w:val="en-US"/>
              </w:rPr>
            </w:pPr>
            <w:r w:rsidRPr="00373B1F">
              <w:rPr>
                <w:rFonts w:ascii="Arial" w:hAnsi="Arial" w:cs="Arial"/>
                <w:lang w:val="en-US"/>
              </w:rPr>
              <w:t>Benzo-a-antracen</w:t>
            </w:r>
          </w:p>
        </w:tc>
        <w:tc>
          <w:tcPr>
            <w:tcW w:w="993" w:type="dxa"/>
          </w:tcPr>
          <w:p w:rsidR="00B261A3" w:rsidRPr="00373B1F" w:rsidRDefault="00B261A3" w:rsidP="0092369F">
            <w:pPr>
              <w:pStyle w:val="PlainText"/>
              <w:spacing w:line="276" w:lineRule="auto"/>
              <w:jc w:val="center"/>
              <w:rPr>
                <w:rFonts w:ascii="Arial" w:hAnsi="Arial" w:cs="Arial"/>
                <w:lang w:val="en-US"/>
              </w:rPr>
            </w:pPr>
            <w:r w:rsidRPr="00373B1F">
              <w:rPr>
                <w:rFonts w:ascii="Arial" w:hAnsi="Arial" w:cs="Arial"/>
                <w:lang w:val="en-US"/>
              </w:rPr>
              <w:t>µg/l</w:t>
            </w:r>
          </w:p>
        </w:tc>
        <w:tc>
          <w:tcPr>
            <w:tcW w:w="992"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0.003</w:t>
            </w:r>
          </w:p>
        </w:tc>
        <w:tc>
          <w:tcPr>
            <w:tcW w:w="1134" w:type="dxa"/>
          </w:tcPr>
          <w:p w:rsidR="00B261A3" w:rsidRPr="00373B1F" w:rsidRDefault="00B261A3" w:rsidP="0092369F">
            <w:pPr>
              <w:pStyle w:val="PlainText"/>
              <w:spacing w:line="276" w:lineRule="auto"/>
              <w:jc w:val="center"/>
              <w:rPr>
                <w:rFonts w:ascii="Arial" w:hAnsi="Arial" w:cs="Arial"/>
                <w:lang w:val="en-US"/>
              </w:rPr>
            </w:pPr>
            <w:r>
              <w:rPr>
                <w:rFonts w:ascii="Arial" w:hAnsi="Arial" w:cs="Arial"/>
                <w:lang w:val="en-US"/>
              </w:rPr>
              <w:t>0.003</w:t>
            </w:r>
          </w:p>
        </w:tc>
        <w:tc>
          <w:tcPr>
            <w:tcW w:w="1026" w:type="dxa"/>
          </w:tcPr>
          <w:p w:rsidR="00B261A3" w:rsidRPr="00373B1F" w:rsidRDefault="00B261A3" w:rsidP="0092369F">
            <w:pPr>
              <w:pStyle w:val="PlainText"/>
              <w:spacing w:line="276" w:lineRule="auto"/>
              <w:jc w:val="right"/>
              <w:rPr>
                <w:rFonts w:ascii="Arial" w:hAnsi="Arial" w:cs="Arial"/>
                <w:lang w:val="en-US"/>
              </w:rPr>
            </w:pPr>
            <w:r w:rsidRPr="00373B1F">
              <w:rPr>
                <w:rFonts w:ascii="Arial" w:hAnsi="Arial" w:cs="Arial"/>
                <w:lang w:val="en-US"/>
              </w:rPr>
              <w:t>&lt;0.004</w:t>
            </w:r>
          </w:p>
        </w:tc>
        <w:tc>
          <w:tcPr>
            <w:tcW w:w="1809" w:type="dxa"/>
          </w:tcPr>
          <w:p w:rsidR="00B261A3" w:rsidRPr="00B261A3" w:rsidRDefault="00EB165F" w:rsidP="0092369F">
            <w:pPr>
              <w:pStyle w:val="PlainText"/>
              <w:spacing w:line="276" w:lineRule="auto"/>
              <w:jc w:val="right"/>
              <w:rPr>
                <w:rFonts w:ascii="Arial" w:hAnsi="Arial" w:cs="Arial"/>
                <w:b/>
                <w:lang w:val="en-US"/>
              </w:rPr>
            </w:pPr>
            <w:r>
              <w:rPr>
                <w:rFonts w:ascii="Arial" w:hAnsi="Arial" w:cs="Arial"/>
                <w:b/>
                <w:lang w:val="en-US"/>
              </w:rPr>
              <w:t>-</w:t>
            </w:r>
          </w:p>
        </w:tc>
      </w:tr>
      <w:tr w:rsidR="00B261A3" w:rsidRPr="00373B1F" w:rsidTr="00915057">
        <w:trPr>
          <w:cantSplit/>
          <w:trHeight w:val="337"/>
        </w:trPr>
        <w:tc>
          <w:tcPr>
            <w:tcW w:w="664" w:type="dxa"/>
          </w:tcPr>
          <w:p w:rsidR="00B261A3" w:rsidRPr="00C9667A" w:rsidRDefault="00B261A3" w:rsidP="0092369F">
            <w:pPr>
              <w:pStyle w:val="PlainText"/>
              <w:spacing w:line="276" w:lineRule="auto"/>
              <w:rPr>
                <w:rFonts w:ascii="Arial" w:hAnsi="Arial" w:cs="Arial"/>
                <w:lang w:val="en-US"/>
              </w:rPr>
            </w:pPr>
            <w:r w:rsidRPr="00C9667A">
              <w:rPr>
                <w:rFonts w:ascii="Arial" w:hAnsi="Arial" w:cs="Arial"/>
                <w:lang w:val="en-US"/>
              </w:rPr>
              <w:t>26.</w:t>
            </w:r>
          </w:p>
        </w:tc>
        <w:tc>
          <w:tcPr>
            <w:tcW w:w="2846" w:type="dxa"/>
          </w:tcPr>
          <w:p w:rsidR="00B261A3" w:rsidRPr="00C9667A" w:rsidRDefault="00B261A3" w:rsidP="0092369F">
            <w:pPr>
              <w:pStyle w:val="PlainText"/>
              <w:spacing w:line="276" w:lineRule="auto"/>
              <w:rPr>
                <w:rFonts w:ascii="Arial" w:hAnsi="Arial" w:cs="Arial"/>
                <w:lang w:val="en-US"/>
              </w:rPr>
            </w:pPr>
            <w:r w:rsidRPr="00C9667A">
              <w:rPr>
                <w:rFonts w:ascii="Arial" w:hAnsi="Arial" w:cs="Arial"/>
                <w:lang w:val="en-US"/>
              </w:rPr>
              <w:t>Benzo-ghi-perilen</w:t>
            </w:r>
          </w:p>
        </w:tc>
        <w:tc>
          <w:tcPr>
            <w:tcW w:w="993" w:type="dxa"/>
          </w:tcPr>
          <w:p w:rsidR="00B261A3" w:rsidRPr="00C9667A" w:rsidRDefault="00B261A3" w:rsidP="0092369F">
            <w:pPr>
              <w:pStyle w:val="PlainText"/>
              <w:spacing w:line="276" w:lineRule="auto"/>
              <w:jc w:val="center"/>
              <w:rPr>
                <w:rFonts w:ascii="Arial" w:hAnsi="Arial" w:cs="Arial"/>
                <w:lang w:val="en-US"/>
              </w:rPr>
            </w:pPr>
            <w:r w:rsidRPr="00C9667A">
              <w:rPr>
                <w:rFonts w:ascii="Arial" w:hAnsi="Arial" w:cs="Arial"/>
                <w:lang w:val="en-US"/>
              </w:rPr>
              <w:t>µg/l</w:t>
            </w:r>
          </w:p>
        </w:tc>
        <w:tc>
          <w:tcPr>
            <w:tcW w:w="992" w:type="dxa"/>
          </w:tcPr>
          <w:p w:rsidR="00B261A3" w:rsidRPr="00F77A60" w:rsidRDefault="00B261A3" w:rsidP="0092369F">
            <w:pPr>
              <w:pStyle w:val="PlainText"/>
              <w:spacing w:line="276" w:lineRule="auto"/>
              <w:jc w:val="center"/>
              <w:rPr>
                <w:rFonts w:ascii="Times New Roman" w:hAnsi="Times New Roman"/>
                <w:sz w:val="22"/>
                <w:szCs w:val="22"/>
                <w:lang w:val="en-US"/>
              </w:rPr>
            </w:pPr>
            <w:r w:rsidRPr="00373B1F">
              <w:rPr>
                <w:rFonts w:ascii="Arial" w:hAnsi="Arial" w:cs="Arial"/>
                <w:lang w:val="en-US"/>
              </w:rPr>
              <w:t>&lt;0.</w:t>
            </w:r>
            <w:r>
              <w:rPr>
                <w:rFonts w:ascii="Arial" w:hAnsi="Arial" w:cs="Arial"/>
                <w:lang w:val="en-US"/>
              </w:rPr>
              <w:t>00</w:t>
            </w:r>
            <w:r w:rsidRPr="00373B1F">
              <w:rPr>
                <w:rFonts w:ascii="Arial" w:hAnsi="Arial" w:cs="Arial"/>
                <w:lang w:val="en-US"/>
              </w:rPr>
              <w:t>2</w:t>
            </w:r>
          </w:p>
        </w:tc>
        <w:tc>
          <w:tcPr>
            <w:tcW w:w="1134" w:type="dxa"/>
          </w:tcPr>
          <w:p w:rsidR="00B261A3" w:rsidRPr="00F77A60" w:rsidRDefault="00B261A3" w:rsidP="0092369F">
            <w:pPr>
              <w:pStyle w:val="PlainText"/>
              <w:spacing w:line="276" w:lineRule="auto"/>
              <w:jc w:val="center"/>
              <w:rPr>
                <w:rFonts w:ascii="Times New Roman" w:hAnsi="Times New Roman"/>
                <w:sz w:val="22"/>
                <w:szCs w:val="22"/>
                <w:lang w:val="en-US"/>
              </w:rPr>
            </w:pPr>
            <w:r w:rsidRPr="00C9667A">
              <w:rPr>
                <w:rFonts w:ascii="Arial" w:hAnsi="Arial" w:cs="Arial"/>
                <w:lang w:val="en-US"/>
              </w:rPr>
              <w:t>&lt;0.0008</w:t>
            </w:r>
          </w:p>
        </w:tc>
        <w:tc>
          <w:tcPr>
            <w:tcW w:w="1026" w:type="dxa"/>
          </w:tcPr>
          <w:p w:rsidR="00B261A3" w:rsidRPr="00C9667A" w:rsidRDefault="00B261A3" w:rsidP="0092369F">
            <w:pPr>
              <w:pStyle w:val="PlainText"/>
              <w:spacing w:line="276" w:lineRule="auto"/>
              <w:jc w:val="right"/>
              <w:rPr>
                <w:rFonts w:ascii="Arial" w:hAnsi="Arial" w:cs="Arial"/>
                <w:lang w:val="en-US"/>
              </w:rPr>
            </w:pPr>
            <w:r w:rsidRPr="00C9667A">
              <w:rPr>
                <w:rFonts w:ascii="Arial" w:hAnsi="Arial" w:cs="Arial"/>
                <w:lang w:val="en-US"/>
              </w:rPr>
              <w:t>&lt;0.0008</w:t>
            </w:r>
          </w:p>
        </w:tc>
        <w:tc>
          <w:tcPr>
            <w:tcW w:w="1809" w:type="dxa"/>
          </w:tcPr>
          <w:p w:rsidR="00B261A3" w:rsidRPr="00B261A3" w:rsidRDefault="00EB165F" w:rsidP="0092369F">
            <w:pPr>
              <w:pStyle w:val="PlainText"/>
              <w:jc w:val="right"/>
              <w:rPr>
                <w:rFonts w:ascii="Arial" w:hAnsi="Arial" w:cs="Arial"/>
                <w:b/>
                <w:lang w:val="en-US"/>
              </w:rPr>
            </w:pPr>
            <w:r>
              <w:rPr>
                <w:rFonts w:ascii="Arial" w:hAnsi="Arial" w:cs="Arial"/>
                <w:b/>
                <w:lang w:val="en-US"/>
              </w:rPr>
              <w:t>-</w:t>
            </w:r>
          </w:p>
        </w:tc>
      </w:tr>
    </w:tbl>
    <w:p w:rsidR="00BC1DCE" w:rsidRPr="007D1695" w:rsidRDefault="00BC1DCE" w:rsidP="007D1695">
      <w:pPr>
        <w:spacing w:line="240" w:lineRule="auto"/>
        <w:ind w:firstLine="720"/>
        <w:rPr>
          <w:rFonts w:ascii="Arial Narrow" w:hAnsi="Arial Narrow"/>
          <w:sz w:val="16"/>
          <w:szCs w:val="16"/>
        </w:rPr>
      </w:pPr>
    </w:p>
    <w:p w:rsidR="00EB165F" w:rsidRDefault="00FC2F50" w:rsidP="007D1695">
      <w:pPr>
        <w:spacing w:line="240" w:lineRule="auto"/>
        <w:ind w:firstLine="720"/>
        <w:rPr>
          <w:rFonts w:ascii="Arial" w:hAnsi="Arial" w:cs="Arial"/>
          <w:sz w:val="24"/>
          <w:szCs w:val="24"/>
        </w:rPr>
      </w:pPr>
      <w:bookmarkStart w:id="51" w:name="_Toc79039445"/>
      <w:bookmarkStart w:id="52" w:name="_Toc86663392"/>
      <w:r>
        <w:rPr>
          <w:rFonts w:ascii="Arial" w:hAnsi="Arial" w:cs="Arial"/>
          <w:sz w:val="24"/>
          <w:szCs w:val="24"/>
        </w:rPr>
        <w:t>V</w:t>
      </w:r>
      <w:r w:rsidR="00BC1DCE" w:rsidRPr="007D1695">
        <w:rPr>
          <w:rFonts w:ascii="Arial" w:hAnsi="Arial" w:cs="Arial"/>
          <w:sz w:val="24"/>
          <w:szCs w:val="24"/>
        </w:rPr>
        <w:t xml:space="preserve">alorile determinate la indicatorii </w:t>
      </w:r>
      <w:r>
        <w:rPr>
          <w:rFonts w:ascii="Arial" w:hAnsi="Arial" w:cs="Arial"/>
          <w:sz w:val="24"/>
          <w:szCs w:val="24"/>
        </w:rPr>
        <w:t xml:space="preserve">fizico – chimici </w:t>
      </w:r>
      <w:r w:rsidR="00BC1DCE" w:rsidRPr="007D1695">
        <w:rPr>
          <w:rFonts w:ascii="Arial" w:hAnsi="Arial" w:cs="Arial"/>
          <w:sz w:val="24"/>
          <w:szCs w:val="24"/>
        </w:rPr>
        <w:t>analizati sunt sub valorile admise de NTPA 002/HG 352</w:t>
      </w:r>
      <w:r w:rsidR="00EB165F">
        <w:rPr>
          <w:rFonts w:ascii="Arial" w:hAnsi="Arial" w:cs="Arial"/>
          <w:sz w:val="24"/>
          <w:szCs w:val="24"/>
        </w:rPr>
        <w:t>.</w:t>
      </w:r>
    </w:p>
    <w:p w:rsidR="00373B1F" w:rsidRPr="007D1695" w:rsidRDefault="00373B1F" w:rsidP="00373B1F">
      <w:pPr>
        <w:ind w:firstLine="720"/>
        <w:rPr>
          <w:rFonts w:ascii="Arial" w:hAnsi="Arial" w:cs="Arial"/>
          <w:sz w:val="24"/>
          <w:szCs w:val="24"/>
          <w:lang w:val="ro-RO"/>
        </w:rPr>
      </w:pPr>
      <w:r w:rsidRPr="007D1695">
        <w:rPr>
          <w:rFonts w:ascii="Arial" w:hAnsi="Arial" w:cs="Arial"/>
          <w:sz w:val="24"/>
          <w:szCs w:val="24"/>
          <w:lang w:val="ro-RO"/>
        </w:rPr>
        <w:t>Rezultatele analizelor bacteriologice sunt prezentate in tabelul urmator:</w:t>
      </w:r>
    </w:p>
    <w:p w:rsidR="00C9667A" w:rsidRPr="00D64247" w:rsidRDefault="00C9667A" w:rsidP="00D64247">
      <w:pPr>
        <w:spacing w:line="240" w:lineRule="auto"/>
        <w:ind w:firstLine="720"/>
        <w:rPr>
          <w:rFonts w:ascii="Arial" w:hAnsi="Arial" w:cs="Arial"/>
          <w:sz w:val="16"/>
          <w:szCs w:val="16"/>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1418"/>
        <w:gridCol w:w="1559"/>
        <w:gridCol w:w="1417"/>
        <w:gridCol w:w="1134"/>
      </w:tblGrid>
      <w:tr w:rsidR="00C9667A" w:rsidRPr="00F77A60" w:rsidTr="00FC2F50">
        <w:trPr>
          <w:cantSplit/>
          <w:trHeight w:val="137"/>
        </w:trPr>
        <w:tc>
          <w:tcPr>
            <w:tcW w:w="851" w:type="dxa"/>
            <w:vMerge w:val="restart"/>
          </w:tcPr>
          <w:p w:rsidR="00C9667A" w:rsidRDefault="00C9667A" w:rsidP="00C9667A">
            <w:pPr>
              <w:pStyle w:val="PlainText"/>
              <w:spacing w:line="276" w:lineRule="auto"/>
              <w:jc w:val="center"/>
              <w:rPr>
                <w:rFonts w:ascii="Arial" w:hAnsi="Arial" w:cs="Arial"/>
                <w:lang w:val="en-US"/>
              </w:rPr>
            </w:pPr>
            <w:r w:rsidRPr="00373B1F">
              <w:rPr>
                <w:rFonts w:ascii="Arial" w:hAnsi="Arial" w:cs="Arial"/>
                <w:lang w:val="en-US"/>
              </w:rPr>
              <w:t>Nr.</w:t>
            </w:r>
          </w:p>
          <w:p w:rsidR="00C9667A" w:rsidRPr="00373B1F" w:rsidRDefault="00C9667A" w:rsidP="00C9667A">
            <w:pPr>
              <w:pStyle w:val="PlainText"/>
              <w:spacing w:line="276" w:lineRule="auto"/>
              <w:jc w:val="center"/>
              <w:rPr>
                <w:rFonts w:ascii="Arial" w:hAnsi="Arial" w:cs="Arial"/>
                <w:lang w:val="en-US"/>
              </w:rPr>
            </w:pPr>
            <w:r w:rsidRPr="00373B1F">
              <w:rPr>
                <w:rFonts w:ascii="Arial" w:hAnsi="Arial" w:cs="Arial"/>
                <w:lang w:val="en-US"/>
              </w:rPr>
              <w:t>crt.</w:t>
            </w:r>
          </w:p>
        </w:tc>
        <w:tc>
          <w:tcPr>
            <w:tcW w:w="2693" w:type="dxa"/>
            <w:vMerge w:val="restart"/>
          </w:tcPr>
          <w:p w:rsidR="00C9667A" w:rsidRPr="00373B1F" w:rsidRDefault="00C9667A" w:rsidP="00C9667A">
            <w:pPr>
              <w:pStyle w:val="PlainText"/>
              <w:spacing w:line="276" w:lineRule="auto"/>
              <w:jc w:val="center"/>
              <w:rPr>
                <w:rFonts w:ascii="Arial" w:hAnsi="Arial" w:cs="Arial"/>
                <w:lang w:val="en-US"/>
              </w:rPr>
            </w:pPr>
            <w:r w:rsidRPr="00373B1F">
              <w:rPr>
                <w:rFonts w:ascii="Arial" w:hAnsi="Arial" w:cs="Arial"/>
                <w:lang w:val="en-US"/>
              </w:rPr>
              <w:t>Indicator analizat</w:t>
            </w:r>
          </w:p>
        </w:tc>
        <w:tc>
          <w:tcPr>
            <w:tcW w:w="1418" w:type="dxa"/>
            <w:vMerge w:val="restart"/>
          </w:tcPr>
          <w:p w:rsidR="00C9667A" w:rsidRPr="00373B1F" w:rsidRDefault="00C9667A" w:rsidP="00C9667A">
            <w:pPr>
              <w:pStyle w:val="PlainText"/>
              <w:spacing w:line="276" w:lineRule="auto"/>
              <w:jc w:val="center"/>
              <w:rPr>
                <w:rFonts w:ascii="Arial" w:hAnsi="Arial" w:cs="Arial"/>
                <w:lang w:val="en-US"/>
              </w:rPr>
            </w:pPr>
            <w:r w:rsidRPr="00373B1F">
              <w:rPr>
                <w:rFonts w:ascii="Arial" w:hAnsi="Arial" w:cs="Arial"/>
                <w:lang w:val="en-US"/>
              </w:rPr>
              <w:t>UM</w:t>
            </w:r>
          </w:p>
        </w:tc>
        <w:tc>
          <w:tcPr>
            <w:tcW w:w="2976" w:type="dxa"/>
            <w:gridSpan w:val="2"/>
          </w:tcPr>
          <w:p w:rsidR="00C9667A" w:rsidRPr="00373B1F" w:rsidRDefault="00C9667A" w:rsidP="00C9667A">
            <w:pPr>
              <w:pStyle w:val="PlainText"/>
              <w:spacing w:line="276" w:lineRule="auto"/>
              <w:jc w:val="center"/>
              <w:rPr>
                <w:rFonts w:ascii="Arial" w:hAnsi="Arial" w:cs="Arial"/>
                <w:lang w:val="en-US"/>
              </w:rPr>
            </w:pPr>
            <w:r w:rsidRPr="00373B1F">
              <w:rPr>
                <w:rFonts w:ascii="Arial" w:hAnsi="Arial" w:cs="Arial"/>
                <w:lang w:val="en-US"/>
              </w:rPr>
              <w:t>Valori determinate</w:t>
            </w:r>
          </w:p>
        </w:tc>
        <w:tc>
          <w:tcPr>
            <w:tcW w:w="1134" w:type="dxa"/>
            <w:vMerge w:val="restart"/>
          </w:tcPr>
          <w:p w:rsidR="00C9667A" w:rsidRPr="00F77A60" w:rsidRDefault="00C9667A" w:rsidP="00C9667A">
            <w:pPr>
              <w:pStyle w:val="PlainText"/>
              <w:spacing w:line="276" w:lineRule="auto"/>
              <w:rPr>
                <w:rFonts w:ascii="Times New Roman" w:hAnsi="Times New Roman"/>
                <w:sz w:val="22"/>
                <w:szCs w:val="22"/>
                <w:lang w:val="en-US"/>
              </w:rPr>
            </w:pPr>
            <w:r w:rsidRPr="00373B1F">
              <w:rPr>
                <w:rFonts w:ascii="Arial" w:hAnsi="Arial" w:cs="Arial"/>
                <w:lang w:val="en-US"/>
              </w:rPr>
              <w:t xml:space="preserve">Valori limita </w:t>
            </w:r>
          </w:p>
        </w:tc>
      </w:tr>
      <w:tr w:rsidR="00C9667A" w:rsidRPr="00F77A60" w:rsidTr="00FC2F50">
        <w:trPr>
          <w:cantSplit/>
          <w:trHeight w:val="190"/>
        </w:trPr>
        <w:tc>
          <w:tcPr>
            <w:tcW w:w="851" w:type="dxa"/>
            <w:vMerge/>
          </w:tcPr>
          <w:p w:rsidR="00C9667A" w:rsidRDefault="00C9667A" w:rsidP="00C9667A">
            <w:pPr>
              <w:pStyle w:val="PlainText"/>
              <w:spacing w:line="276" w:lineRule="auto"/>
              <w:rPr>
                <w:rFonts w:ascii="Times New Roman" w:hAnsi="Times New Roman"/>
                <w:sz w:val="22"/>
                <w:szCs w:val="22"/>
                <w:lang w:val="en-US"/>
              </w:rPr>
            </w:pPr>
          </w:p>
        </w:tc>
        <w:tc>
          <w:tcPr>
            <w:tcW w:w="2693" w:type="dxa"/>
            <w:vMerge/>
          </w:tcPr>
          <w:p w:rsidR="00C9667A" w:rsidRPr="00F77A60" w:rsidRDefault="00C9667A" w:rsidP="00C9667A">
            <w:pPr>
              <w:pStyle w:val="PlainText"/>
              <w:spacing w:line="276" w:lineRule="auto"/>
              <w:rPr>
                <w:rFonts w:ascii="Times New Roman" w:hAnsi="Times New Roman"/>
                <w:sz w:val="22"/>
                <w:szCs w:val="22"/>
                <w:lang w:val="en-US"/>
              </w:rPr>
            </w:pPr>
          </w:p>
        </w:tc>
        <w:tc>
          <w:tcPr>
            <w:tcW w:w="1418" w:type="dxa"/>
            <w:vMerge/>
          </w:tcPr>
          <w:p w:rsidR="00C9667A" w:rsidRPr="00F77A60" w:rsidRDefault="00C9667A" w:rsidP="00C9667A">
            <w:pPr>
              <w:pStyle w:val="PlainText"/>
              <w:spacing w:line="276" w:lineRule="auto"/>
              <w:rPr>
                <w:rFonts w:ascii="Times New Roman" w:hAnsi="Times New Roman"/>
                <w:sz w:val="22"/>
                <w:szCs w:val="22"/>
                <w:lang w:val="en-US"/>
              </w:rPr>
            </w:pPr>
          </w:p>
        </w:tc>
        <w:tc>
          <w:tcPr>
            <w:tcW w:w="1559" w:type="dxa"/>
          </w:tcPr>
          <w:p w:rsidR="00C9667A" w:rsidRDefault="00C9667A" w:rsidP="00C9667A">
            <w:pPr>
              <w:pStyle w:val="PlainText"/>
              <w:spacing w:line="276" w:lineRule="auto"/>
              <w:jc w:val="center"/>
              <w:rPr>
                <w:rFonts w:ascii="Arial" w:hAnsi="Arial" w:cs="Arial"/>
                <w:lang w:val="en-US"/>
              </w:rPr>
            </w:pPr>
            <w:r>
              <w:rPr>
                <w:rFonts w:ascii="Arial" w:hAnsi="Arial" w:cs="Arial"/>
                <w:lang w:val="en-US"/>
              </w:rPr>
              <w:t>Sem. I</w:t>
            </w:r>
          </w:p>
          <w:p w:rsidR="00C9667A" w:rsidRPr="00373B1F" w:rsidRDefault="00C9667A" w:rsidP="00C9667A">
            <w:pPr>
              <w:pStyle w:val="PlainText"/>
              <w:spacing w:line="276" w:lineRule="auto"/>
              <w:jc w:val="center"/>
              <w:rPr>
                <w:rFonts w:ascii="Arial" w:hAnsi="Arial" w:cs="Arial"/>
                <w:lang w:val="en-US"/>
              </w:rPr>
            </w:pPr>
            <w:r>
              <w:rPr>
                <w:rFonts w:ascii="Arial" w:hAnsi="Arial" w:cs="Arial"/>
                <w:lang w:val="en-US"/>
              </w:rPr>
              <w:t>2016</w:t>
            </w:r>
          </w:p>
        </w:tc>
        <w:tc>
          <w:tcPr>
            <w:tcW w:w="1417" w:type="dxa"/>
          </w:tcPr>
          <w:p w:rsidR="00C9667A" w:rsidRDefault="00C9667A" w:rsidP="00C9667A">
            <w:pPr>
              <w:pStyle w:val="PlainText"/>
              <w:spacing w:line="276" w:lineRule="auto"/>
              <w:jc w:val="center"/>
              <w:rPr>
                <w:rFonts w:ascii="Arial" w:hAnsi="Arial" w:cs="Arial"/>
                <w:lang w:val="en-US"/>
              </w:rPr>
            </w:pPr>
            <w:r>
              <w:rPr>
                <w:rFonts w:ascii="Arial" w:hAnsi="Arial" w:cs="Arial"/>
                <w:lang w:val="en-US"/>
              </w:rPr>
              <w:t>Sem II</w:t>
            </w:r>
          </w:p>
          <w:p w:rsidR="00C9667A" w:rsidRPr="00373B1F" w:rsidRDefault="00C9667A" w:rsidP="00C9667A">
            <w:pPr>
              <w:pStyle w:val="PlainText"/>
              <w:spacing w:line="276" w:lineRule="auto"/>
              <w:jc w:val="center"/>
              <w:rPr>
                <w:rFonts w:ascii="Arial" w:hAnsi="Arial" w:cs="Arial"/>
                <w:lang w:val="en-US"/>
              </w:rPr>
            </w:pPr>
            <w:r>
              <w:rPr>
                <w:rFonts w:ascii="Arial" w:hAnsi="Arial" w:cs="Arial"/>
                <w:lang w:val="en-US"/>
              </w:rPr>
              <w:t>2016</w:t>
            </w:r>
          </w:p>
        </w:tc>
        <w:tc>
          <w:tcPr>
            <w:tcW w:w="1134" w:type="dxa"/>
            <w:vMerge/>
          </w:tcPr>
          <w:p w:rsidR="00C9667A" w:rsidRPr="00F77A60" w:rsidRDefault="00C9667A" w:rsidP="00C9667A">
            <w:pPr>
              <w:pStyle w:val="PlainText"/>
              <w:spacing w:line="276" w:lineRule="auto"/>
              <w:rPr>
                <w:rFonts w:ascii="Times New Roman" w:hAnsi="Times New Roman"/>
                <w:sz w:val="22"/>
                <w:szCs w:val="22"/>
                <w:lang w:val="en-US"/>
              </w:rPr>
            </w:pPr>
          </w:p>
        </w:tc>
      </w:tr>
      <w:tr w:rsidR="00C9667A" w:rsidRPr="00C9667A" w:rsidTr="00FC2F50">
        <w:trPr>
          <w:cantSplit/>
          <w:trHeight w:val="337"/>
        </w:trPr>
        <w:tc>
          <w:tcPr>
            <w:tcW w:w="851"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1.</w:t>
            </w:r>
          </w:p>
        </w:tc>
        <w:tc>
          <w:tcPr>
            <w:tcW w:w="2693"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Bacterii coliforme totale</w:t>
            </w:r>
          </w:p>
        </w:tc>
        <w:tc>
          <w:tcPr>
            <w:tcW w:w="1418"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Nr./100 cm³</w:t>
            </w:r>
          </w:p>
        </w:tc>
        <w:tc>
          <w:tcPr>
            <w:tcW w:w="1559" w:type="dxa"/>
          </w:tcPr>
          <w:p w:rsidR="00C9667A" w:rsidRPr="00C9667A" w:rsidRDefault="009E201E" w:rsidP="009E201E">
            <w:pPr>
              <w:pStyle w:val="PlainText"/>
              <w:spacing w:line="276" w:lineRule="auto"/>
              <w:jc w:val="right"/>
              <w:rPr>
                <w:rFonts w:ascii="Arial" w:hAnsi="Arial" w:cs="Arial"/>
                <w:lang w:val="en-US"/>
              </w:rPr>
            </w:pPr>
            <w:r>
              <w:rPr>
                <w:rFonts w:ascii="Arial" w:hAnsi="Arial" w:cs="Arial"/>
                <w:lang w:val="en-US"/>
              </w:rPr>
              <w:t>1.450.000</w:t>
            </w:r>
          </w:p>
        </w:tc>
        <w:tc>
          <w:tcPr>
            <w:tcW w:w="1417" w:type="dxa"/>
          </w:tcPr>
          <w:p w:rsidR="00C9667A" w:rsidRPr="00C9667A" w:rsidRDefault="00C9667A" w:rsidP="00C9667A">
            <w:pPr>
              <w:pStyle w:val="PlainText"/>
              <w:spacing w:line="276" w:lineRule="auto"/>
              <w:jc w:val="right"/>
              <w:rPr>
                <w:rFonts w:ascii="Arial" w:hAnsi="Arial" w:cs="Arial"/>
                <w:lang w:val="en-US"/>
              </w:rPr>
            </w:pPr>
            <w:r w:rsidRPr="00C9667A">
              <w:rPr>
                <w:rFonts w:ascii="Arial" w:hAnsi="Arial" w:cs="Arial"/>
                <w:lang w:val="en-US"/>
              </w:rPr>
              <w:t>1300</w:t>
            </w:r>
          </w:p>
        </w:tc>
        <w:tc>
          <w:tcPr>
            <w:tcW w:w="1134"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NA</w:t>
            </w:r>
          </w:p>
        </w:tc>
      </w:tr>
      <w:tr w:rsidR="00C9667A" w:rsidRPr="00C9667A" w:rsidTr="00FC2F50">
        <w:trPr>
          <w:cantSplit/>
          <w:trHeight w:val="337"/>
        </w:trPr>
        <w:tc>
          <w:tcPr>
            <w:tcW w:w="851"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2.</w:t>
            </w:r>
          </w:p>
        </w:tc>
        <w:tc>
          <w:tcPr>
            <w:tcW w:w="2693"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Bacterii coliforme fecale</w:t>
            </w:r>
          </w:p>
        </w:tc>
        <w:tc>
          <w:tcPr>
            <w:tcW w:w="1418"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Nr./100 cm³</w:t>
            </w:r>
          </w:p>
        </w:tc>
        <w:tc>
          <w:tcPr>
            <w:tcW w:w="1559" w:type="dxa"/>
          </w:tcPr>
          <w:p w:rsidR="00C9667A" w:rsidRPr="00C9667A" w:rsidRDefault="009E201E" w:rsidP="009E201E">
            <w:pPr>
              <w:pStyle w:val="PlainText"/>
              <w:spacing w:line="276" w:lineRule="auto"/>
              <w:jc w:val="right"/>
              <w:rPr>
                <w:rFonts w:ascii="Arial" w:hAnsi="Arial" w:cs="Arial"/>
                <w:lang w:val="en-US"/>
              </w:rPr>
            </w:pPr>
            <w:r>
              <w:rPr>
                <w:rFonts w:ascii="Arial" w:hAnsi="Arial" w:cs="Arial"/>
                <w:lang w:val="en-US"/>
              </w:rPr>
              <w:t>191.000</w:t>
            </w:r>
          </w:p>
        </w:tc>
        <w:tc>
          <w:tcPr>
            <w:tcW w:w="1417" w:type="dxa"/>
          </w:tcPr>
          <w:p w:rsidR="00C9667A" w:rsidRPr="00C9667A" w:rsidRDefault="00C9667A" w:rsidP="00C9667A">
            <w:pPr>
              <w:pStyle w:val="PlainText"/>
              <w:spacing w:line="276" w:lineRule="auto"/>
              <w:jc w:val="right"/>
              <w:rPr>
                <w:rFonts w:ascii="Arial" w:hAnsi="Arial" w:cs="Arial"/>
                <w:lang w:val="en-US"/>
              </w:rPr>
            </w:pPr>
            <w:r w:rsidRPr="00C9667A">
              <w:rPr>
                <w:rFonts w:ascii="Arial" w:hAnsi="Arial" w:cs="Arial"/>
                <w:lang w:val="en-US"/>
              </w:rPr>
              <w:t>312</w:t>
            </w:r>
          </w:p>
        </w:tc>
        <w:tc>
          <w:tcPr>
            <w:tcW w:w="1134"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NA</w:t>
            </w:r>
          </w:p>
        </w:tc>
      </w:tr>
      <w:tr w:rsidR="00C9667A" w:rsidRPr="00C9667A" w:rsidTr="00FC2F50">
        <w:trPr>
          <w:cantSplit/>
          <w:trHeight w:val="337"/>
        </w:trPr>
        <w:tc>
          <w:tcPr>
            <w:tcW w:w="851"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3.</w:t>
            </w:r>
          </w:p>
        </w:tc>
        <w:tc>
          <w:tcPr>
            <w:tcW w:w="2693"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Streptococi fecali</w:t>
            </w:r>
          </w:p>
        </w:tc>
        <w:tc>
          <w:tcPr>
            <w:tcW w:w="1418"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Nr./100 cm³</w:t>
            </w:r>
          </w:p>
        </w:tc>
        <w:tc>
          <w:tcPr>
            <w:tcW w:w="1559" w:type="dxa"/>
          </w:tcPr>
          <w:p w:rsidR="00C9667A" w:rsidRPr="00C9667A" w:rsidRDefault="009E201E" w:rsidP="009E201E">
            <w:pPr>
              <w:pStyle w:val="PlainText"/>
              <w:spacing w:line="276" w:lineRule="auto"/>
              <w:jc w:val="right"/>
              <w:rPr>
                <w:rFonts w:ascii="Arial" w:hAnsi="Arial" w:cs="Arial"/>
                <w:lang w:val="en-US"/>
              </w:rPr>
            </w:pPr>
            <w:r>
              <w:rPr>
                <w:rFonts w:ascii="Arial" w:hAnsi="Arial" w:cs="Arial"/>
                <w:lang w:val="en-US"/>
              </w:rPr>
              <w:t>4.600</w:t>
            </w:r>
          </w:p>
        </w:tc>
        <w:tc>
          <w:tcPr>
            <w:tcW w:w="1417" w:type="dxa"/>
          </w:tcPr>
          <w:p w:rsidR="00C9667A" w:rsidRPr="00C9667A" w:rsidRDefault="00C9667A" w:rsidP="00C9667A">
            <w:pPr>
              <w:pStyle w:val="PlainText"/>
              <w:spacing w:line="276" w:lineRule="auto"/>
              <w:jc w:val="right"/>
              <w:rPr>
                <w:rFonts w:ascii="Arial" w:hAnsi="Arial" w:cs="Arial"/>
                <w:lang w:val="en-US"/>
              </w:rPr>
            </w:pPr>
            <w:r w:rsidRPr="00C9667A">
              <w:rPr>
                <w:rFonts w:ascii="Arial" w:hAnsi="Arial" w:cs="Arial"/>
                <w:lang w:val="en-US"/>
              </w:rPr>
              <w:t>28</w:t>
            </w:r>
          </w:p>
        </w:tc>
        <w:tc>
          <w:tcPr>
            <w:tcW w:w="1134"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NA</w:t>
            </w:r>
          </w:p>
        </w:tc>
      </w:tr>
      <w:tr w:rsidR="00C9667A" w:rsidRPr="00C9667A" w:rsidTr="00FC2F50">
        <w:trPr>
          <w:cantSplit/>
          <w:trHeight w:val="337"/>
        </w:trPr>
        <w:tc>
          <w:tcPr>
            <w:tcW w:w="851"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4.</w:t>
            </w:r>
          </w:p>
        </w:tc>
        <w:tc>
          <w:tcPr>
            <w:tcW w:w="2693"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Bacterii Salmonella</w:t>
            </w:r>
          </w:p>
        </w:tc>
        <w:tc>
          <w:tcPr>
            <w:tcW w:w="1418"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Nr./500</w:t>
            </w:r>
          </w:p>
        </w:tc>
        <w:tc>
          <w:tcPr>
            <w:tcW w:w="1559" w:type="dxa"/>
          </w:tcPr>
          <w:p w:rsidR="00C9667A" w:rsidRPr="00C9667A" w:rsidRDefault="009E201E" w:rsidP="009E201E">
            <w:pPr>
              <w:pStyle w:val="PlainText"/>
              <w:spacing w:line="276" w:lineRule="auto"/>
              <w:jc w:val="right"/>
              <w:rPr>
                <w:rFonts w:ascii="Arial" w:hAnsi="Arial" w:cs="Arial"/>
                <w:lang w:val="en-US"/>
              </w:rPr>
            </w:pPr>
            <w:r w:rsidRPr="00C9667A">
              <w:rPr>
                <w:rFonts w:ascii="Arial" w:hAnsi="Arial" w:cs="Arial"/>
                <w:lang w:val="en-US"/>
              </w:rPr>
              <w:t>absent</w:t>
            </w:r>
          </w:p>
        </w:tc>
        <w:tc>
          <w:tcPr>
            <w:tcW w:w="1417" w:type="dxa"/>
          </w:tcPr>
          <w:p w:rsidR="00C9667A" w:rsidRPr="00C9667A" w:rsidRDefault="00C9667A" w:rsidP="00C9667A">
            <w:pPr>
              <w:pStyle w:val="PlainText"/>
              <w:spacing w:line="276" w:lineRule="auto"/>
              <w:jc w:val="right"/>
              <w:rPr>
                <w:rFonts w:ascii="Arial" w:hAnsi="Arial" w:cs="Arial"/>
                <w:lang w:val="en-US"/>
              </w:rPr>
            </w:pPr>
            <w:r w:rsidRPr="00C9667A">
              <w:rPr>
                <w:rFonts w:ascii="Arial" w:hAnsi="Arial" w:cs="Arial"/>
                <w:lang w:val="en-US"/>
              </w:rPr>
              <w:t>absent</w:t>
            </w:r>
          </w:p>
        </w:tc>
        <w:tc>
          <w:tcPr>
            <w:tcW w:w="1134" w:type="dxa"/>
          </w:tcPr>
          <w:p w:rsidR="00C9667A" w:rsidRPr="00C9667A" w:rsidRDefault="00C9667A" w:rsidP="00C9667A">
            <w:pPr>
              <w:pStyle w:val="PlainText"/>
              <w:spacing w:line="276" w:lineRule="auto"/>
              <w:rPr>
                <w:rFonts w:ascii="Arial" w:hAnsi="Arial" w:cs="Arial"/>
                <w:lang w:val="en-US"/>
              </w:rPr>
            </w:pPr>
            <w:r w:rsidRPr="00C9667A">
              <w:rPr>
                <w:rFonts w:ascii="Arial" w:hAnsi="Arial" w:cs="Arial"/>
                <w:lang w:val="en-US"/>
              </w:rPr>
              <w:t>NA</w:t>
            </w:r>
          </w:p>
        </w:tc>
      </w:tr>
    </w:tbl>
    <w:p w:rsidR="00D64247" w:rsidRPr="00FC2F50" w:rsidRDefault="00C9667A" w:rsidP="00D64247">
      <w:pPr>
        <w:widowControl/>
        <w:adjustRightInd/>
        <w:spacing w:after="200" w:line="240" w:lineRule="auto"/>
        <w:textAlignment w:val="auto"/>
        <w:rPr>
          <w:rFonts w:ascii="Arial Narrow" w:hAnsi="Arial Narrow" w:cs="Arial Narrow"/>
          <w:sz w:val="16"/>
          <w:szCs w:val="16"/>
          <w:lang w:val="it-IT"/>
        </w:rPr>
      </w:pPr>
      <w:r>
        <w:rPr>
          <w:rFonts w:ascii="Arial Narrow" w:hAnsi="Arial Narrow" w:cs="Arial Narrow"/>
          <w:sz w:val="28"/>
          <w:szCs w:val="28"/>
          <w:lang w:val="it-IT"/>
        </w:rPr>
        <w:tab/>
      </w:r>
    </w:p>
    <w:p w:rsidR="00801D0F" w:rsidRDefault="00C9667A" w:rsidP="00D64247">
      <w:pPr>
        <w:widowControl/>
        <w:adjustRightInd/>
        <w:spacing w:after="200" w:line="276" w:lineRule="auto"/>
        <w:ind w:firstLine="708"/>
        <w:textAlignment w:val="auto"/>
        <w:rPr>
          <w:rFonts w:ascii="Arial" w:hAnsi="Arial" w:cs="Arial"/>
          <w:sz w:val="28"/>
          <w:szCs w:val="28"/>
        </w:rPr>
      </w:pPr>
      <w:r w:rsidRPr="007D1695">
        <w:rPr>
          <w:rFonts w:ascii="Arial" w:hAnsi="Arial" w:cs="Arial"/>
          <w:sz w:val="22"/>
          <w:szCs w:val="22"/>
          <w:lang w:val="it-IT"/>
        </w:rPr>
        <w:t xml:space="preserve">Rezultatele analizelor </w:t>
      </w:r>
      <w:r w:rsidRPr="007D1695">
        <w:rPr>
          <w:rFonts w:ascii="Arial" w:hAnsi="Arial" w:cs="Arial"/>
          <w:sz w:val="22"/>
          <w:szCs w:val="22"/>
        </w:rPr>
        <w:t>nu pot fi raportata la indicatori limita</w:t>
      </w:r>
      <w:r w:rsidR="00D64247" w:rsidRPr="007D1695">
        <w:rPr>
          <w:rFonts w:ascii="Arial" w:hAnsi="Arial" w:cs="Arial"/>
          <w:sz w:val="22"/>
          <w:szCs w:val="22"/>
        </w:rPr>
        <w:t>,</w:t>
      </w:r>
      <w:r w:rsidRPr="007D1695">
        <w:rPr>
          <w:rFonts w:ascii="Arial" w:hAnsi="Arial" w:cs="Arial"/>
          <w:sz w:val="22"/>
          <w:szCs w:val="22"/>
        </w:rPr>
        <w:t xml:space="preserve"> deoarece nu </w:t>
      </w:r>
      <w:r w:rsidR="007D1695">
        <w:rPr>
          <w:rFonts w:ascii="Arial" w:hAnsi="Arial" w:cs="Arial"/>
          <w:sz w:val="22"/>
          <w:szCs w:val="22"/>
        </w:rPr>
        <w:t>sunt</w:t>
      </w:r>
      <w:r w:rsidRPr="007D1695">
        <w:rPr>
          <w:rFonts w:ascii="Arial" w:hAnsi="Arial" w:cs="Arial"/>
          <w:sz w:val="22"/>
          <w:szCs w:val="22"/>
        </w:rPr>
        <w:t xml:space="preserve"> pentru apa uzata</w:t>
      </w:r>
    </w:p>
    <w:p w:rsidR="00D64247" w:rsidRPr="007D1695" w:rsidRDefault="00D64247" w:rsidP="00BC1DCE">
      <w:pPr>
        <w:widowControl/>
        <w:adjustRightInd/>
        <w:spacing w:after="200" w:line="276" w:lineRule="auto"/>
        <w:jc w:val="left"/>
        <w:textAlignment w:val="auto"/>
        <w:rPr>
          <w:rFonts w:ascii="Arial" w:hAnsi="Arial" w:cs="Arial"/>
          <w:b/>
          <w:sz w:val="24"/>
          <w:szCs w:val="24"/>
          <w:lang w:val="it-IT"/>
        </w:rPr>
      </w:pPr>
      <w:r w:rsidRPr="007D1695">
        <w:rPr>
          <w:rFonts w:ascii="Arial" w:hAnsi="Arial" w:cs="Arial"/>
          <w:b/>
          <w:sz w:val="24"/>
          <w:szCs w:val="24"/>
          <w:lang w:val="it-IT"/>
        </w:rPr>
        <w:t>4.7.4  Zgomotul</w:t>
      </w:r>
    </w:p>
    <w:p w:rsidR="00801D0F" w:rsidRDefault="00801D0F" w:rsidP="002014D9">
      <w:pPr>
        <w:pStyle w:val="NoSpacing"/>
        <w:ind w:firstLine="708"/>
        <w:rPr>
          <w:rFonts w:ascii="Arial" w:hAnsi="Arial" w:cs="Arial"/>
          <w:sz w:val="24"/>
          <w:szCs w:val="24"/>
          <w:lang w:val="pt-BR"/>
        </w:rPr>
      </w:pPr>
      <w:r w:rsidRPr="007D1695">
        <w:rPr>
          <w:rFonts w:ascii="Arial" w:hAnsi="Arial" w:cs="Arial"/>
          <w:sz w:val="24"/>
          <w:szCs w:val="24"/>
          <w:lang w:val="pt-BR"/>
        </w:rPr>
        <w:t xml:space="preserve">Rezultatele </w:t>
      </w:r>
      <w:r w:rsidR="002014D9" w:rsidRPr="007D1695">
        <w:rPr>
          <w:rFonts w:ascii="Arial" w:hAnsi="Arial" w:cs="Arial"/>
          <w:sz w:val="24"/>
          <w:szCs w:val="24"/>
          <w:lang w:val="pt-BR"/>
        </w:rPr>
        <w:t xml:space="preserve">mediilor masuratorilor </w:t>
      </w:r>
      <w:r w:rsidRPr="007D1695">
        <w:rPr>
          <w:rFonts w:ascii="Arial" w:hAnsi="Arial" w:cs="Arial"/>
          <w:sz w:val="24"/>
          <w:szCs w:val="24"/>
          <w:lang w:val="pt-BR"/>
        </w:rPr>
        <w:t xml:space="preserve"> nivel</w:t>
      </w:r>
      <w:r w:rsidR="002014D9" w:rsidRPr="007D1695">
        <w:rPr>
          <w:rFonts w:ascii="Arial" w:hAnsi="Arial" w:cs="Arial"/>
          <w:sz w:val="24"/>
          <w:szCs w:val="24"/>
          <w:lang w:val="pt-BR"/>
        </w:rPr>
        <w:t>ului</w:t>
      </w:r>
      <w:r w:rsidRPr="007D1695">
        <w:rPr>
          <w:rFonts w:ascii="Arial" w:hAnsi="Arial" w:cs="Arial"/>
          <w:sz w:val="24"/>
          <w:szCs w:val="24"/>
          <w:lang w:val="pt-BR"/>
        </w:rPr>
        <w:t xml:space="preserve"> de zgomot </w:t>
      </w:r>
      <w:r w:rsidR="002014D9" w:rsidRPr="007D1695">
        <w:rPr>
          <w:rFonts w:ascii="Arial" w:hAnsi="Arial" w:cs="Arial"/>
          <w:sz w:val="24"/>
          <w:szCs w:val="24"/>
          <w:lang w:val="pt-BR"/>
        </w:rPr>
        <w:t xml:space="preserve">din anul 2012 si 2016 </w:t>
      </w:r>
      <w:r w:rsidRPr="007D1695">
        <w:rPr>
          <w:rFonts w:ascii="Arial" w:hAnsi="Arial" w:cs="Arial"/>
          <w:sz w:val="24"/>
          <w:szCs w:val="24"/>
          <w:lang w:val="pt-BR"/>
        </w:rPr>
        <w:t>sunt prezentate in tabelul urmator:</w:t>
      </w:r>
    </w:p>
    <w:p w:rsidR="009C1C6E" w:rsidRDefault="009C1C6E" w:rsidP="002014D9">
      <w:pPr>
        <w:pStyle w:val="NoSpacing"/>
        <w:ind w:firstLine="708"/>
        <w:rPr>
          <w:rFonts w:ascii="Arial" w:hAnsi="Arial" w:cs="Arial"/>
          <w:sz w:val="24"/>
          <w:szCs w:val="24"/>
          <w:lang w:val="pt-BR"/>
        </w:rPr>
      </w:pPr>
    </w:p>
    <w:p w:rsidR="009C1C6E" w:rsidRDefault="009C1C6E" w:rsidP="002014D9">
      <w:pPr>
        <w:pStyle w:val="NoSpacing"/>
        <w:ind w:firstLine="708"/>
        <w:rPr>
          <w:rFonts w:ascii="Arial" w:hAnsi="Arial" w:cs="Arial"/>
          <w:sz w:val="24"/>
          <w:szCs w:val="24"/>
          <w:lang w:val="pt-BR"/>
        </w:rPr>
      </w:pPr>
    </w:p>
    <w:p w:rsidR="009C1C6E" w:rsidRDefault="009C1C6E" w:rsidP="002014D9">
      <w:pPr>
        <w:pStyle w:val="NoSpacing"/>
        <w:ind w:firstLine="708"/>
        <w:rPr>
          <w:rFonts w:ascii="Arial" w:hAnsi="Arial" w:cs="Arial"/>
          <w:sz w:val="24"/>
          <w:szCs w:val="24"/>
          <w:lang w:val="pt-BR"/>
        </w:rPr>
      </w:pPr>
    </w:p>
    <w:p w:rsidR="009C1C6E" w:rsidRDefault="009C1C6E" w:rsidP="002014D9">
      <w:pPr>
        <w:pStyle w:val="NoSpacing"/>
        <w:ind w:firstLine="708"/>
        <w:rPr>
          <w:rFonts w:ascii="Arial" w:hAnsi="Arial" w:cs="Arial"/>
          <w:sz w:val="24"/>
          <w:szCs w:val="24"/>
          <w:lang w:val="pt-BR"/>
        </w:rPr>
      </w:pPr>
    </w:p>
    <w:p w:rsidR="009C1C6E" w:rsidRDefault="009C1C6E" w:rsidP="002014D9">
      <w:pPr>
        <w:pStyle w:val="NoSpacing"/>
        <w:ind w:firstLine="708"/>
        <w:rPr>
          <w:rFonts w:ascii="Arial" w:hAnsi="Arial" w:cs="Arial"/>
          <w:sz w:val="24"/>
          <w:szCs w:val="24"/>
          <w:lang w:val="pt-BR"/>
        </w:rPr>
      </w:pPr>
    </w:p>
    <w:p w:rsidR="009C1C6E" w:rsidRPr="007D1695" w:rsidRDefault="009C1C6E" w:rsidP="002014D9">
      <w:pPr>
        <w:pStyle w:val="NoSpacing"/>
        <w:ind w:firstLine="708"/>
        <w:rPr>
          <w:rFonts w:ascii="Arial" w:hAnsi="Arial" w:cs="Arial"/>
          <w:sz w:val="24"/>
          <w:szCs w:val="24"/>
          <w:lang w:val="pt-BR"/>
        </w:rPr>
      </w:pPr>
    </w:p>
    <w:p w:rsidR="002014D9" w:rsidRPr="002014D9" w:rsidRDefault="002014D9" w:rsidP="002014D9">
      <w:pPr>
        <w:pStyle w:val="NoSpacing"/>
        <w:ind w:firstLine="708"/>
        <w:rPr>
          <w:rFonts w:ascii="Arial" w:hAnsi="Arial" w:cs="Arial"/>
          <w:sz w:val="28"/>
          <w:szCs w:val="28"/>
          <w:lang w:val="pt-BR"/>
        </w:rPr>
      </w:pPr>
    </w:p>
    <w:tbl>
      <w:tblPr>
        <w:tblStyle w:val="TableGrid"/>
        <w:tblW w:w="10173" w:type="dxa"/>
        <w:tblLayout w:type="fixed"/>
        <w:tblLook w:val="04A0"/>
      </w:tblPr>
      <w:tblGrid>
        <w:gridCol w:w="2802"/>
        <w:gridCol w:w="850"/>
        <w:gridCol w:w="1276"/>
        <w:gridCol w:w="1276"/>
        <w:gridCol w:w="1134"/>
        <w:gridCol w:w="999"/>
        <w:gridCol w:w="1836"/>
      </w:tblGrid>
      <w:tr w:rsidR="00EB6AD8" w:rsidRPr="00801D0F" w:rsidTr="00915057">
        <w:tc>
          <w:tcPr>
            <w:tcW w:w="2802" w:type="dxa"/>
            <w:tcBorders>
              <w:top w:val="single" w:sz="12" w:space="0" w:color="auto"/>
              <w:left w:val="single" w:sz="12" w:space="0" w:color="auto"/>
              <w:bottom w:val="single" w:sz="12" w:space="0" w:color="auto"/>
            </w:tcBorders>
          </w:tcPr>
          <w:p w:rsidR="00EB6AD8" w:rsidRPr="00801D0F" w:rsidRDefault="00EB6AD8" w:rsidP="00EB6AD8">
            <w:pPr>
              <w:pStyle w:val="NoSpacing"/>
              <w:jc w:val="center"/>
              <w:rPr>
                <w:rFonts w:ascii="Arial" w:hAnsi="Arial" w:cs="Arial"/>
                <w:b/>
                <w:lang w:val="pt-BR"/>
              </w:rPr>
            </w:pPr>
            <w:r>
              <w:rPr>
                <w:rFonts w:ascii="Arial" w:hAnsi="Arial" w:cs="Arial"/>
                <w:b/>
                <w:lang w:val="pt-BR"/>
              </w:rPr>
              <w:lastRenderedPageBreak/>
              <w:t>Punctele de masurare</w:t>
            </w:r>
          </w:p>
        </w:tc>
        <w:tc>
          <w:tcPr>
            <w:tcW w:w="850" w:type="dxa"/>
            <w:tcBorders>
              <w:top w:val="single" w:sz="12" w:space="0" w:color="auto"/>
              <w:bottom w:val="single" w:sz="12" w:space="0" w:color="auto"/>
            </w:tcBorders>
          </w:tcPr>
          <w:p w:rsidR="00EB6AD8" w:rsidRPr="00801D0F" w:rsidRDefault="00EB6AD8" w:rsidP="00EB6AD8">
            <w:pPr>
              <w:pStyle w:val="NoSpacing"/>
              <w:jc w:val="center"/>
              <w:rPr>
                <w:rFonts w:ascii="Arial" w:hAnsi="Arial" w:cs="Arial"/>
                <w:b/>
                <w:lang w:val="pt-BR"/>
              </w:rPr>
            </w:pPr>
            <w:r>
              <w:rPr>
                <w:rFonts w:ascii="Arial" w:hAnsi="Arial" w:cs="Arial"/>
                <w:b/>
                <w:lang w:val="pt-BR"/>
              </w:rPr>
              <w:t>Anul</w:t>
            </w:r>
          </w:p>
        </w:tc>
        <w:tc>
          <w:tcPr>
            <w:tcW w:w="1276" w:type="dxa"/>
            <w:tcBorders>
              <w:top w:val="single" w:sz="12" w:space="0" w:color="auto"/>
              <w:bottom w:val="single" w:sz="12" w:space="0" w:color="auto"/>
            </w:tcBorders>
          </w:tcPr>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Frecventa</w:t>
            </w:r>
          </w:p>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Hz</w:t>
            </w:r>
          </w:p>
        </w:tc>
        <w:tc>
          <w:tcPr>
            <w:tcW w:w="1276" w:type="dxa"/>
            <w:tcBorders>
              <w:top w:val="single" w:sz="12" w:space="0" w:color="auto"/>
              <w:bottom w:val="single" w:sz="12" w:space="0" w:color="auto"/>
            </w:tcBorders>
          </w:tcPr>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LZF max</w:t>
            </w:r>
          </w:p>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dB(A)</w:t>
            </w:r>
          </w:p>
        </w:tc>
        <w:tc>
          <w:tcPr>
            <w:tcW w:w="1134" w:type="dxa"/>
            <w:tcBorders>
              <w:top w:val="single" w:sz="12" w:space="0" w:color="auto"/>
              <w:bottom w:val="single" w:sz="12" w:space="0" w:color="auto"/>
            </w:tcBorders>
          </w:tcPr>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LZF min</w:t>
            </w:r>
          </w:p>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dB(A)</w:t>
            </w:r>
          </w:p>
        </w:tc>
        <w:tc>
          <w:tcPr>
            <w:tcW w:w="999" w:type="dxa"/>
            <w:tcBorders>
              <w:top w:val="single" w:sz="12" w:space="0" w:color="auto"/>
              <w:bottom w:val="single" w:sz="12" w:space="0" w:color="auto"/>
            </w:tcBorders>
          </w:tcPr>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Lzeq</w:t>
            </w:r>
          </w:p>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dB(A)</w:t>
            </w:r>
          </w:p>
        </w:tc>
        <w:tc>
          <w:tcPr>
            <w:tcW w:w="1836" w:type="dxa"/>
            <w:tcBorders>
              <w:top w:val="single" w:sz="12" w:space="0" w:color="auto"/>
              <w:bottom w:val="single" w:sz="12" w:space="0" w:color="auto"/>
              <w:right w:val="single" w:sz="12" w:space="0" w:color="auto"/>
            </w:tcBorders>
          </w:tcPr>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Nivel de zgomot echivalent</w:t>
            </w:r>
            <w:r w:rsidR="003F13F9">
              <w:rPr>
                <w:rFonts w:ascii="Arial" w:hAnsi="Arial" w:cs="Arial"/>
                <w:b/>
                <w:lang w:val="pt-BR"/>
              </w:rPr>
              <w:t xml:space="preserve"> LAech</w:t>
            </w:r>
            <w:r w:rsidRPr="00801D0F">
              <w:rPr>
                <w:rFonts w:ascii="Arial" w:hAnsi="Arial" w:cs="Arial"/>
                <w:b/>
                <w:lang w:val="pt-BR"/>
              </w:rPr>
              <w:t>/</w:t>
            </w:r>
          </w:p>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Curba de zgomot</w:t>
            </w:r>
          </w:p>
          <w:p w:rsidR="00EB6AD8" w:rsidRPr="00801D0F" w:rsidRDefault="00EB6AD8" w:rsidP="00EB6AD8">
            <w:pPr>
              <w:pStyle w:val="NoSpacing"/>
              <w:jc w:val="center"/>
              <w:rPr>
                <w:rFonts w:ascii="Arial" w:hAnsi="Arial" w:cs="Arial"/>
                <w:b/>
                <w:lang w:val="pt-BR"/>
              </w:rPr>
            </w:pPr>
            <w:r w:rsidRPr="00801D0F">
              <w:rPr>
                <w:rFonts w:ascii="Arial" w:hAnsi="Arial" w:cs="Arial"/>
                <w:b/>
                <w:lang w:val="pt-BR"/>
              </w:rPr>
              <w:t>dB(A)</w:t>
            </w:r>
          </w:p>
        </w:tc>
      </w:tr>
      <w:tr w:rsidR="00EB6AD8" w:rsidRPr="00801D0F" w:rsidTr="00915057">
        <w:trPr>
          <w:trHeight w:val="277"/>
        </w:trPr>
        <w:tc>
          <w:tcPr>
            <w:tcW w:w="2802" w:type="dxa"/>
            <w:vMerge w:val="restart"/>
            <w:tcBorders>
              <w:top w:val="single" w:sz="12" w:space="0" w:color="auto"/>
              <w:lef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Punctul nr. 1- Limita sud</w:t>
            </w:r>
          </w:p>
          <w:p w:rsidR="00EB6AD8" w:rsidRPr="00EB6AD8" w:rsidRDefault="00EB6AD8" w:rsidP="00EB6AD8">
            <w:pPr>
              <w:pStyle w:val="NoSpacing"/>
              <w:rPr>
                <w:rFonts w:ascii="Arial" w:hAnsi="Arial" w:cs="Arial"/>
                <w:lang w:val="pt-BR"/>
              </w:rPr>
            </w:pPr>
          </w:p>
        </w:tc>
        <w:tc>
          <w:tcPr>
            <w:tcW w:w="850" w:type="dxa"/>
            <w:tcBorders>
              <w:top w:val="single" w:sz="12" w:space="0" w:color="auto"/>
            </w:tcBorders>
          </w:tcPr>
          <w:p w:rsidR="00EB6AD8" w:rsidRPr="00EB6AD8" w:rsidRDefault="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2012</w:t>
            </w:r>
          </w:p>
        </w:tc>
        <w:tc>
          <w:tcPr>
            <w:tcW w:w="1276"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A</w:t>
            </w:r>
          </w:p>
        </w:tc>
        <w:tc>
          <w:tcPr>
            <w:tcW w:w="1276"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57.6</w:t>
            </w:r>
          </w:p>
        </w:tc>
        <w:tc>
          <w:tcPr>
            <w:tcW w:w="1134"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49.39</w:t>
            </w:r>
          </w:p>
        </w:tc>
        <w:tc>
          <w:tcPr>
            <w:tcW w:w="999"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51.22</w:t>
            </w:r>
          </w:p>
        </w:tc>
        <w:tc>
          <w:tcPr>
            <w:tcW w:w="1836" w:type="dxa"/>
            <w:tcBorders>
              <w:top w:val="single" w:sz="12" w:space="0" w:color="auto"/>
              <w:right w:val="single" w:sz="12" w:space="0" w:color="auto"/>
            </w:tcBorders>
          </w:tcPr>
          <w:p w:rsidR="002014D9" w:rsidRPr="00EB6AD8" w:rsidRDefault="002014D9" w:rsidP="002014D9">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w:t>
            </w:r>
            <w:r>
              <w:rPr>
                <w:rFonts w:ascii="Arial" w:hAnsi="Arial" w:cs="Arial"/>
                <w:lang w:val="pt-BR"/>
              </w:rPr>
              <w:t>1</w:t>
            </w:r>
            <w:r w:rsidRPr="00EB6AD8">
              <w:rPr>
                <w:rFonts w:ascii="Arial" w:hAnsi="Arial" w:cs="Arial"/>
                <w:lang w:val="pt-BR"/>
              </w:rPr>
              <w:t>,</w:t>
            </w:r>
            <w:r>
              <w:rPr>
                <w:rFonts w:ascii="Arial" w:hAnsi="Arial" w:cs="Arial"/>
                <w:lang w:val="pt-BR"/>
              </w:rPr>
              <w:t>2</w:t>
            </w:r>
          </w:p>
          <w:p w:rsidR="00EB6AD8" w:rsidRPr="00EB6AD8" w:rsidRDefault="002014D9" w:rsidP="002014D9">
            <w:pPr>
              <w:pStyle w:val="NoSpacing"/>
              <w:rPr>
                <w:rFonts w:ascii="Arial" w:hAnsi="Arial" w:cs="Arial"/>
                <w:lang w:val="pt-BR"/>
              </w:rPr>
            </w:pPr>
            <w:r w:rsidRPr="00EB6AD8">
              <w:rPr>
                <w:rFonts w:ascii="Arial" w:hAnsi="Arial" w:cs="Arial"/>
                <w:lang w:val="pt-BR"/>
              </w:rPr>
              <w:t>Cz = 4</w:t>
            </w:r>
            <w:r>
              <w:rPr>
                <w:rFonts w:ascii="Arial" w:hAnsi="Arial" w:cs="Arial"/>
                <w:lang w:val="pt-BR"/>
              </w:rPr>
              <w:t>6</w:t>
            </w:r>
          </w:p>
        </w:tc>
      </w:tr>
      <w:tr w:rsidR="00EB6AD8" w:rsidRPr="00801D0F" w:rsidTr="00915057">
        <w:trPr>
          <w:trHeight w:val="427"/>
        </w:trPr>
        <w:tc>
          <w:tcPr>
            <w:tcW w:w="2802" w:type="dxa"/>
            <w:vMerge/>
            <w:tcBorders>
              <w:left w:val="single" w:sz="12" w:space="0" w:color="auto"/>
              <w:bottom w:val="single" w:sz="12" w:space="0" w:color="auto"/>
            </w:tcBorders>
          </w:tcPr>
          <w:p w:rsidR="00EB6AD8" w:rsidRPr="00EB6AD8" w:rsidRDefault="00EB6AD8" w:rsidP="00EB6AD8">
            <w:pPr>
              <w:pStyle w:val="NoSpacing"/>
              <w:rPr>
                <w:lang w:val="pt-BR"/>
              </w:rPr>
            </w:pPr>
          </w:p>
        </w:tc>
        <w:tc>
          <w:tcPr>
            <w:tcW w:w="850" w:type="dxa"/>
            <w:tcBorders>
              <w:bottom w:val="single" w:sz="12" w:space="0" w:color="auto"/>
            </w:tcBorders>
          </w:tcPr>
          <w:p w:rsidR="00EB6AD8" w:rsidRPr="00EB6AD8" w:rsidRDefault="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2016</w:t>
            </w:r>
          </w:p>
          <w:p w:rsidR="00EB6AD8" w:rsidRPr="00EB6AD8" w:rsidRDefault="00EB6AD8" w:rsidP="00EB6AD8">
            <w:pPr>
              <w:pStyle w:val="NoSpacing"/>
              <w:rPr>
                <w:rFonts w:ascii="Arial" w:hAnsi="Arial" w:cs="Arial"/>
                <w:lang w:val="pt-BR"/>
              </w:rPr>
            </w:pP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A</w:t>
            </w: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65.07</w:t>
            </w:r>
          </w:p>
        </w:tc>
        <w:tc>
          <w:tcPr>
            <w:tcW w:w="1134"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46.6</w:t>
            </w:r>
          </w:p>
        </w:tc>
        <w:tc>
          <w:tcPr>
            <w:tcW w:w="999"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50.04</w:t>
            </w:r>
          </w:p>
        </w:tc>
        <w:tc>
          <w:tcPr>
            <w:tcW w:w="1836" w:type="dxa"/>
            <w:tcBorders>
              <w:bottom w:val="single" w:sz="12" w:space="0" w:color="auto"/>
              <w:righ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=50,0</w:t>
            </w:r>
          </w:p>
          <w:p w:rsidR="00EB6AD8" w:rsidRPr="00EB6AD8" w:rsidRDefault="00EB6AD8" w:rsidP="00EB6AD8">
            <w:pPr>
              <w:pStyle w:val="NoSpacing"/>
              <w:rPr>
                <w:lang w:val="pt-BR"/>
              </w:rPr>
            </w:pPr>
            <w:r w:rsidRPr="00EB6AD8">
              <w:rPr>
                <w:rFonts w:ascii="Arial" w:hAnsi="Arial" w:cs="Arial"/>
                <w:lang w:val="pt-BR"/>
              </w:rPr>
              <w:t>Cz = 45</w:t>
            </w:r>
          </w:p>
        </w:tc>
      </w:tr>
      <w:tr w:rsidR="00EB6AD8" w:rsidRPr="00801D0F" w:rsidTr="00915057">
        <w:trPr>
          <w:trHeight w:val="277"/>
        </w:trPr>
        <w:tc>
          <w:tcPr>
            <w:tcW w:w="2802" w:type="dxa"/>
            <w:vMerge w:val="restart"/>
            <w:tcBorders>
              <w:top w:val="single" w:sz="12" w:space="0" w:color="auto"/>
              <w:lef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Punctul nr. 2 - Centrul societatii</w:t>
            </w:r>
          </w:p>
          <w:p w:rsidR="00EB6AD8" w:rsidRPr="00EB6AD8" w:rsidRDefault="00EB6AD8" w:rsidP="00EB6AD8">
            <w:pPr>
              <w:pStyle w:val="NoSpacing"/>
              <w:rPr>
                <w:rFonts w:ascii="Arial" w:hAnsi="Arial" w:cs="Arial"/>
                <w:lang w:val="pt-BR"/>
              </w:rPr>
            </w:pPr>
          </w:p>
        </w:tc>
        <w:tc>
          <w:tcPr>
            <w:tcW w:w="850" w:type="dxa"/>
            <w:tcBorders>
              <w:top w:val="single" w:sz="12" w:space="0" w:color="auto"/>
            </w:tcBorders>
          </w:tcPr>
          <w:p w:rsidR="00EB6AD8" w:rsidRPr="00EB6AD8" w:rsidRDefault="00EB6AD8" w:rsidP="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2012</w:t>
            </w:r>
          </w:p>
        </w:tc>
        <w:tc>
          <w:tcPr>
            <w:tcW w:w="1276" w:type="dxa"/>
            <w:tcBorders>
              <w:top w:val="single" w:sz="12" w:space="0" w:color="auto"/>
            </w:tcBorders>
          </w:tcPr>
          <w:p w:rsidR="00EB6AD8" w:rsidRPr="00EB6AD8" w:rsidRDefault="00EB6AD8" w:rsidP="00EB6AD8">
            <w:pPr>
              <w:pStyle w:val="NoSpacing"/>
              <w:jc w:val="center"/>
              <w:rPr>
                <w:rFonts w:ascii="Arial" w:hAnsi="Arial" w:cs="Arial"/>
                <w:lang w:val="pt-BR"/>
              </w:rPr>
            </w:pPr>
            <w:r>
              <w:rPr>
                <w:rFonts w:ascii="Arial" w:hAnsi="Arial" w:cs="Arial"/>
                <w:lang w:val="pt-BR"/>
              </w:rPr>
              <w:t>A</w:t>
            </w:r>
          </w:p>
        </w:tc>
        <w:tc>
          <w:tcPr>
            <w:tcW w:w="1276" w:type="dxa"/>
            <w:tcBorders>
              <w:top w:val="single" w:sz="12" w:space="0" w:color="auto"/>
            </w:tcBorders>
          </w:tcPr>
          <w:p w:rsidR="00EB6AD8" w:rsidRPr="00EB6AD8" w:rsidRDefault="00EB6AD8" w:rsidP="00EB6AD8">
            <w:pPr>
              <w:pStyle w:val="NoSpacing"/>
              <w:jc w:val="center"/>
              <w:rPr>
                <w:rFonts w:ascii="Arial" w:hAnsi="Arial" w:cs="Arial"/>
                <w:lang w:val="pt-BR"/>
              </w:rPr>
            </w:pPr>
            <w:r>
              <w:rPr>
                <w:rFonts w:ascii="Arial" w:hAnsi="Arial" w:cs="Arial"/>
                <w:lang w:val="pt-BR"/>
              </w:rPr>
              <w:t>64.21</w:t>
            </w:r>
          </w:p>
        </w:tc>
        <w:tc>
          <w:tcPr>
            <w:tcW w:w="1134" w:type="dxa"/>
            <w:tcBorders>
              <w:top w:val="single" w:sz="12" w:space="0" w:color="auto"/>
            </w:tcBorders>
          </w:tcPr>
          <w:p w:rsidR="00EB6AD8" w:rsidRPr="00EB6AD8" w:rsidRDefault="00EB6AD8" w:rsidP="00EB6AD8">
            <w:pPr>
              <w:pStyle w:val="NoSpacing"/>
              <w:jc w:val="center"/>
              <w:rPr>
                <w:rFonts w:ascii="Arial" w:hAnsi="Arial" w:cs="Arial"/>
                <w:lang w:val="pt-BR"/>
              </w:rPr>
            </w:pPr>
            <w:r>
              <w:rPr>
                <w:rFonts w:ascii="Arial" w:hAnsi="Arial" w:cs="Arial"/>
                <w:lang w:val="pt-BR"/>
              </w:rPr>
              <w:t>57.79</w:t>
            </w:r>
          </w:p>
        </w:tc>
        <w:tc>
          <w:tcPr>
            <w:tcW w:w="999" w:type="dxa"/>
            <w:tcBorders>
              <w:top w:val="single" w:sz="12" w:space="0" w:color="auto"/>
            </w:tcBorders>
          </w:tcPr>
          <w:p w:rsidR="00EB6AD8" w:rsidRPr="00EB6AD8" w:rsidRDefault="00EB6AD8" w:rsidP="00EB6AD8">
            <w:pPr>
              <w:pStyle w:val="NoSpacing"/>
              <w:tabs>
                <w:tab w:val="left" w:pos="410"/>
                <w:tab w:val="center" w:pos="675"/>
              </w:tabs>
              <w:jc w:val="center"/>
              <w:rPr>
                <w:rFonts w:ascii="Arial" w:hAnsi="Arial" w:cs="Arial"/>
                <w:lang w:val="pt-BR"/>
              </w:rPr>
            </w:pPr>
            <w:r>
              <w:rPr>
                <w:rFonts w:ascii="Arial" w:hAnsi="Arial" w:cs="Arial"/>
                <w:lang w:val="pt-BR"/>
              </w:rPr>
              <w:t>59.39</w:t>
            </w:r>
          </w:p>
        </w:tc>
        <w:tc>
          <w:tcPr>
            <w:tcW w:w="1836" w:type="dxa"/>
            <w:tcBorders>
              <w:top w:val="single" w:sz="12" w:space="0" w:color="auto"/>
              <w:righ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w:t>
            </w:r>
            <w:r w:rsidR="002014D9">
              <w:rPr>
                <w:rFonts w:ascii="Arial" w:hAnsi="Arial" w:cs="Arial"/>
                <w:lang w:val="pt-BR"/>
              </w:rPr>
              <w:t>9</w:t>
            </w:r>
            <w:r w:rsidRPr="00EB6AD8">
              <w:rPr>
                <w:rFonts w:ascii="Arial" w:hAnsi="Arial" w:cs="Arial"/>
                <w:lang w:val="pt-BR"/>
              </w:rPr>
              <w:t>,</w:t>
            </w:r>
            <w:r w:rsidR="002014D9">
              <w:rPr>
                <w:rFonts w:ascii="Arial" w:hAnsi="Arial" w:cs="Arial"/>
                <w:lang w:val="pt-BR"/>
              </w:rPr>
              <w:t>4</w:t>
            </w:r>
          </w:p>
          <w:p w:rsidR="00EB6AD8" w:rsidRPr="00EB6AD8" w:rsidRDefault="00EB6AD8" w:rsidP="002014D9">
            <w:pPr>
              <w:pStyle w:val="NoSpacing"/>
              <w:rPr>
                <w:rFonts w:ascii="Arial" w:hAnsi="Arial" w:cs="Arial"/>
                <w:lang w:val="pt-BR"/>
              </w:rPr>
            </w:pPr>
            <w:r w:rsidRPr="00EB6AD8">
              <w:rPr>
                <w:rFonts w:ascii="Arial" w:hAnsi="Arial" w:cs="Arial"/>
                <w:lang w:val="pt-BR"/>
              </w:rPr>
              <w:t xml:space="preserve">Cz = </w:t>
            </w:r>
            <w:r w:rsidR="002014D9">
              <w:rPr>
                <w:rFonts w:ascii="Arial" w:hAnsi="Arial" w:cs="Arial"/>
                <w:lang w:val="pt-BR"/>
              </w:rPr>
              <w:t>58</w:t>
            </w:r>
          </w:p>
        </w:tc>
      </w:tr>
      <w:tr w:rsidR="00EB6AD8" w:rsidRPr="00801D0F" w:rsidTr="00915057">
        <w:trPr>
          <w:trHeight w:val="277"/>
        </w:trPr>
        <w:tc>
          <w:tcPr>
            <w:tcW w:w="2802" w:type="dxa"/>
            <w:vMerge/>
            <w:tcBorders>
              <w:top w:val="single" w:sz="12" w:space="0" w:color="auto"/>
              <w:left w:val="single" w:sz="12" w:space="0" w:color="auto"/>
              <w:bottom w:val="single" w:sz="12" w:space="0" w:color="auto"/>
            </w:tcBorders>
          </w:tcPr>
          <w:p w:rsidR="00EB6AD8" w:rsidRPr="00EB6AD8" w:rsidRDefault="00EB6AD8" w:rsidP="00EB6AD8">
            <w:pPr>
              <w:pStyle w:val="NoSpacing"/>
              <w:rPr>
                <w:lang w:val="pt-BR"/>
              </w:rPr>
            </w:pPr>
          </w:p>
        </w:tc>
        <w:tc>
          <w:tcPr>
            <w:tcW w:w="850" w:type="dxa"/>
            <w:tcBorders>
              <w:bottom w:val="single" w:sz="12" w:space="0" w:color="auto"/>
            </w:tcBorders>
          </w:tcPr>
          <w:p w:rsidR="00EB6AD8" w:rsidRPr="00EB6AD8" w:rsidRDefault="00EB6AD8" w:rsidP="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2016</w:t>
            </w:r>
          </w:p>
          <w:p w:rsidR="00EB6AD8" w:rsidRPr="00EB6AD8" w:rsidRDefault="00EB6AD8" w:rsidP="00EB6AD8">
            <w:pPr>
              <w:pStyle w:val="NoSpacing"/>
              <w:rPr>
                <w:rFonts w:ascii="Arial" w:hAnsi="Arial" w:cs="Arial"/>
                <w:lang w:val="pt-BR"/>
              </w:rPr>
            </w:pP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A</w:t>
            </w: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79.64</w:t>
            </w:r>
          </w:p>
        </w:tc>
        <w:tc>
          <w:tcPr>
            <w:tcW w:w="1134"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55.82</w:t>
            </w:r>
          </w:p>
        </w:tc>
        <w:tc>
          <w:tcPr>
            <w:tcW w:w="999" w:type="dxa"/>
            <w:tcBorders>
              <w:bottom w:val="single" w:sz="12" w:space="0" w:color="auto"/>
            </w:tcBorders>
          </w:tcPr>
          <w:p w:rsidR="00EB6AD8" w:rsidRPr="00EB6AD8" w:rsidRDefault="00EB6AD8" w:rsidP="00EB6AD8">
            <w:pPr>
              <w:pStyle w:val="NoSpacing"/>
              <w:tabs>
                <w:tab w:val="left" w:pos="410"/>
                <w:tab w:val="center" w:pos="675"/>
              </w:tabs>
              <w:jc w:val="center"/>
              <w:rPr>
                <w:rFonts w:ascii="Arial" w:hAnsi="Arial" w:cs="Arial"/>
                <w:lang w:val="pt-BR"/>
              </w:rPr>
            </w:pPr>
            <w:r w:rsidRPr="00EB6AD8">
              <w:rPr>
                <w:rFonts w:ascii="Arial" w:hAnsi="Arial" w:cs="Arial"/>
                <w:lang w:val="pt-BR"/>
              </w:rPr>
              <w:t>59.37</w:t>
            </w:r>
          </w:p>
        </w:tc>
        <w:tc>
          <w:tcPr>
            <w:tcW w:w="1836" w:type="dxa"/>
            <w:tcBorders>
              <w:bottom w:val="single" w:sz="12" w:space="0" w:color="auto"/>
              <w:righ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=59,4</w:t>
            </w:r>
          </w:p>
          <w:p w:rsidR="00EB6AD8" w:rsidRPr="00EB6AD8" w:rsidRDefault="00EB6AD8" w:rsidP="00EB6AD8">
            <w:pPr>
              <w:pStyle w:val="NoSpacing"/>
              <w:rPr>
                <w:lang w:val="pt-BR"/>
              </w:rPr>
            </w:pPr>
            <w:r w:rsidRPr="00EB6AD8">
              <w:rPr>
                <w:rFonts w:ascii="Arial" w:hAnsi="Arial" w:cs="Arial"/>
                <w:lang w:val="pt-BR"/>
              </w:rPr>
              <w:t>Cz = 59</w:t>
            </w:r>
          </w:p>
        </w:tc>
      </w:tr>
      <w:tr w:rsidR="00EB6AD8" w:rsidRPr="00801D0F" w:rsidTr="00915057">
        <w:trPr>
          <w:trHeight w:val="277"/>
        </w:trPr>
        <w:tc>
          <w:tcPr>
            <w:tcW w:w="2802" w:type="dxa"/>
            <w:vMerge w:val="restart"/>
            <w:tcBorders>
              <w:top w:val="single" w:sz="12" w:space="0" w:color="auto"/>
              <w:lef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Punctul nr. 3- Limita Est</w:t>
            </w:r>
          </w:p>
          <w:p w:rsidR="00EB6AD8" w:rsidRPr="00EB6AD8" w:rsidRDefault="00EB6AD8" w:rsidP="00EB6AD8">
            <w:pPr>
              <w:pStyle w:val="NoSpacing"/>
              <w:rPr>
                <w:rFonts w:ascii="Arial" w:hAnsi="Arial" w:cs="Arial"/>
                <w:lang w:val="pt-BR"/>
              </w:rPr>
            </w:pPr>
          </w:p>
        </w:tc>
        <w:tc>
          <w:tcPr>
            <w:tcW w:w="850" w:type="dxa"/>
            <w:tcBorders>
              <w:top w:val="single" w:sz="12" w:space="0" w:color="auto"/>
            </w:tcBorders>
          </w:tcPr>
          <w:p w:rsidR="00EB6AD8" w:rsidRPr="00EB6AD8" w:rsidRDefault="00EB6AD8" w:rsidP="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2012</w:t>
            </w:r>
          </w:p>
        </w:tc>
        <w:tc>
          <w:tcPr>
            <w:tcW w:w="1276"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A</w:t>
            </w:r>
          </w:p>
        </w:tc>
        <w:tc>
          <w:tcPr>
            <w:tcW w:w="1276"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74.61</w:t>
            </w:r>
          </w:p>
        </w:tc>
        <w:tc>
          <w:tcPr>
            <w:tcW w:w="1134"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52.1</w:t>
            </w:r>
          </w:p>
        </w:tc>
        <w:tc>
          <w:tcPr>
            <w:tcW w:w="999" w:type="dxa"/>
            <w:tcBorders>
              <w:top w:val="single" w:sz="12" w:space="0" w:color="auto"/>
            </w:tcBorders>
          </w:tcPr>
          <w:p w:rsidR="00EB6AD8" w:rsidRPr="00EB6AD8" w:rsidRDefault="002014D9" w:rsidP="00EB6AD8">
            <w:pPr>
              <w:pStyle w:val="NoSpacing"/>
              <w:tabs>
                <w:tab w:val="left" w:pos="410"/>
                <w:tab w:val="center" w:pos="675"/>
              </w:tabs>
              <w:jc w:val="center"/>
              <w:rPr>
                <w:rFonts w:ascii="Arial" w:hAnsi="Arial" w:cs="Arial"/>
                <w:lang w:val="pt-BR"/>
              </w:rPr>
            </w:pPr>
            <w:r>
              <w:rPr>
                <w:rFonts w:ascii="Arial" w:hAnsi="Arial" w:cs="Arial"/>
                <w:lang w:val="pt-BR"/>
              </w:rPr>
              <w:t>55.84</w:t>
            </w:r>
          </w:p>
        </w:tc>
        <w:tc>
          <w:tcPr>
            <w:tcW w:w="1836" w:type="dxa"/>
            <w:tcBorders>
              <w:top w:val="single" w:sz="12" w:space="0" w:color="auto"/>
              <w:right w:val="single" w:sz="12" w:space="0" w:color="auto"/>
            </w:tcBorders>
          </w:tcPr>
          <w:p w:rsidR="002014D9" w:rsidRPr="00EB6AD8" w:rsidRDefault="002014D9" w:rsidP="002014D9">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w:t>
            </w:r>
            <w:r>
              <w:rPr>
                <w:rFonts w:ascii="Arial" w:hAnsi="Arial" w:cs="Arial"/>
                <w:lang w:val="pt-BR"/>
              </w:rPr>
              <w:t>5</w:t>
            </w:r>
            <w:r w:rsidRPr="00EB6AD8">
              <w:rPr>
                <w:rFonts w:ascii="Arial" w:hAnsi="Arial" w:cs="Arial"/>
                <w:lang w:val="pt-BR"/>
              </w:rPr>
              <w:t>,</w:t>
            </w:r>
            <w:r>
              <w:rPr>
                <w:rFonts w:ascii="Arial" w:hAnsi="Arial" w:cs="Arial"/>
                <w:lang w:val="pt-BR"/>
              </w:rPr>
              <w:t>8</w:t>
            </w:r>
          </w:p>
          <w:p w:rsidR="00EB6AD8" w:rsidRPr="00EB6AD8" w:rsidRDefault="002014D9" w:rsidP="002014D9">
            <w:pPr>
              <w:pStyle w:val="NoSpacing"/>
              <w:rPr>
                <w:rFonts w:ascii="Arial" w:hAnsi="Arial" w:cs="Arial"/>
                <w:lang w:val="pt-BR"/>
              </w:rPr>
            </w:pPr>
            <w:r w:rsidRPr="00EB6AD8">
              <w:rPr>
                <w:rFonts w:ascii="Arial" w:hAnsi="Arial" w:cs="Arial"/>
                <w:lang w:val="pt-BR"/>
              </w:rPr>
              <w:t>Cz = 5</w:t>
            </w:r>
            <w:r>
              <w:rPr>
                <w:rFonts w:ascii="Arial" w:hAnsi="Arial" w:cs="Arial"/>
                <w:lang w:val="pt-BR"/>
              </w:rPr>
              <w:t>2</w:t>
            </w:r>
          </w:p>
        </w:tc>
      </w:tr>
      <w:tr w:rsidR="00EB6AD8" w:rsidRPr="00801D0F" w:rsidTr="00915057">
        <w:trPr>
          <w:trHeight w:val="277"/>
        </w:trPr>
        <w:tc>
          <w:tcPr>
            <w:tcW w:w="2802" w:type="dxa"/>
            <w:vMerge/>
            <w:tcBorders>
              <w:top w:val="single" w:sz="12" w:space="0" w:color="auto"/>
              <w:left w:val="single" w:sz="12" w:space="0" w:color="auto"/>
              <w:bottom w:val="single" w:sz="12" w:space="0" w:color="auto"/>
            </w:tcBorders>
          </w:tcPr>
          <w:p w:rsidR="00EB6AD8" w:rsidRPr="00EB6AD8" w:rsidRDefault="00EB6AD8" w:rsidP="00EB6AD8">
            <w:pPr>
              <w:pStyle w:val="NoSpacing"/>
              <w:rPr>
                <w:lang w:val="pt-BR"/>
              </w:rPr>
            </w:pPr>
          </w:p>
        </w:tc>
        <w:tc>
          <w:tcPr>
            <w:tcW w:w="850" w:type="dxa"/>
            <w:tcBorders>
              <w:bottom w:val="single" w:sz="12" w:space="0" w:color="auto"/>
            </w:tcBorders>
          </w:tcPr>
          <w:p w:rsidR="00EB6AD8" w:rsidRPr="00EB6AD8" w:rsidRDefault="00EB6AD8" w:rsidP="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2016</w:t>
            </w:r>
          </w:p>
          <w:p w:rsidR="00EB6AD8" w:rsidRPr="00EB6AD8" w:rsidRDefault="00EB6AD8" w:rsidP="00EB6AD8">
            <w:pPr>
              <w:pStyle w:val="NoSpacing"/>
              <w:rPr>
                <w:rFonts w:ascii="Arial" w:hAnsi="Arial" w:cs="Arial"/>
                <w:lang w:val="pt-BR"/>
              </w:rPr>
            </w:pP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A</w:t>
            </w: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76.35</w:t>
            </w:r>
          </w:p>
        </w:tc>
        <w:tc>
          <w:tcPr>
            <w:tcW w:w="1134"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50.89</w:t>
            </w:r>
          </w:p>
        </w:tc>
        <w:tc>
          <w:tcPr>
            <w:tcW w:w="999" w:type="dxa"/>
            <w:tcBorders>
              <w:bottom w:val="single" w:sz="12" w:space="0" w:color="auto"/>
            </w:tcBorders>
          </w:tcPr>
          <w:p w:rsidR="00EB6AD8" w:rsidRPr="00EB6AD8" w:rsidRDefault="00EB6AD8" w:rsidP="00EB6AD8">
            <w:pPr>
              <w:pStyle w:val="NoSpacing"/>
              <w:tabs>
                <w:tab w:val="left" w:pos="410"/>
                <w:tab w:val="center" w:pos="675"/>
              </w:tabs>
              <w:jc w:val="center"/>
              <w:rPr>
                <w:rFonts w:ascii="Arial" w:hAnsi="Arial" w:cs="Arial"/>
                <w:lang w:val="pt-BR"/>
              </w:rPr>
            </w:pPr>
            <w:r w:rsidRPr="00EB6AD8">
              <w:rPr>
                <w:rFonts w:ascii="Arial" w:hAnsi="Arial" w:cs="Arial"/>
                <w:lang w:val="pt-BR"/>
              </w:rPr>
              <w:t>57.05</w:t>
            </w:r>
          </w:p>
        </w:tc>
        <w:tc>
          <w:tcPr>
            <w:tcW w:w="1836" w:type="dxa"/>
            <w:tcBorders>
              <w:bottom w:val="single" w:sz="12" w:space="0" w:color="auto"/>
              <w:righ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=57.1</w:t>
            </w:r>
          </w:p>
          <w:p w:rsidR="00EB6AD8" w:rsidRPr="00EB6AD8" w:rsidRDefault="00EB6AD8" w:rsidP="00EB6AD8">
            <w:pPr>
              <w:pStyle w:val="NoSpacing"/>
              <w:rPr>
                <w:lang w:val="pt-BR"/>
              </w:rPr>
            </w:pPr>
            <w:r w:rsidRPr="00EB6AD8">
              <w:rPr>
                <w:rFonts w:ascii="Arial" w:hAnsi="Arial" w:cs="Arial"/>
                <w:lang w:val="pt-BR"/>
              </w:rPr>
              <w:t>Cz = 52</w:t>
            </w:r>
          </w:p>
        </w:tc>
      </w:tr>
      <w:tr w:rsidR="00EB6AD8" w:rsidRPr="00801D0F" w:rsidTr="00915057">
        <w:trPr>
          <w:trHeight w:val="277"/>
        </w:trPr>
        <w:tc>
          <w:tcPr>
            <w:tcW w:w="2802" w:type="dxa"/>
            <w:vMerge w:val="restart"/>
            <w:tcBorders>
              <w:top w:val="single" w:sz="12" w:space="0" w:color="auto"/>
              <w:lef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Punctul nr.4 - Poarta Nord 1</w:t>
            </w:r>
          </w:p>
          <w:p w:rsidR="00EB6AD8" w:rsidRPr="00EB6AD8" w:rsidRDefault="00EB6AD8" w:rsidP="00EB6AD8">
            <w:pPr>
              <w:pStyle w:val="NoSpacing"/>
              <w:rPr>
                <w:rFonts w:ascii="Arial" w:hAnsi="Arial" w:cs="Arial"/>
                <w:lang w:val="pt-BR"/>
              </w:rPr>
            </w:pPr>
          </w:p>
        </w:tc>
        <w:tc>
          <w:tcPr>
            <w:tcW w:w="850" w:type="dxa"/>
            <w:tcBorders>
              <w:top w:val="single" w:sz="12" w:space="0" w:color="auto"/>
            </w:tcBorders>
          </w:tcPr>
          <w:p w:rsidR="00EB6AD8" w:rsidRPr="00EB6AD8" w:rsidRDefault="00EB6AD8" w:rsidP="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2012</w:t>
            </w:r>
          </w:p>
        </w:tc>
        <w:tc>
          <w:tcPr>
            <w:tcW w:w="1276"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A</w:t>
            </w:r>
          </w:p>
        </w:tc>
        <w:tc>
          <w:tcPr>
            <w:tcW w:w="1276"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70.05</w:t>
            </w:r>
          </w:p>
        </w:tc>
        <w:tc>
          <w:tcPr>
            <w:tcW w:w="1134"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53.38</w:t>
            </w:r>
          </w:p>
        </w:tc>
        <w:tc>
          <w:tcPr>
            <w:tcW w:w="999" w:type="dxa"/>
            <w:tcBorders>
              <w:top w:val="single" w:sz="12" w:space="0" w:color="auto"/>
            </w:tcBorders>
          </w:tcPr>
          <w:p w:rsidR="00EB6AD8" w:rsidRPr="00EB6AD8" w:rsidRDefault="002014D9" w:rsidP="00EB6AD8">
            <w:pPr>
              <w:pStyle w:val="NoSpacing"/>
              <w:tabs>
                <w:tab w:val="left" w:pos="410"/>
                <w:tab w:val="center" w:pos="675"/>
              </w:tabs>
              <w:jc w:val="center"/>
              <w:rPr>
                <w:rFonts w:ascii="Arial" w:hAnsi="Arial" w:cs="Arial"/>
                <w:lang w:val="pt-BR"/>
              </w:rPr>
            </w:pPr>
            <w:r>
              <w:rPr>
                <w:rFonts w:ascii="Arial" w:hAnsi="Arial" w:cs="Arial"/>
                <w:lang w:val="pt-BR"/>
              </w:rPr>
              <w:t>56.88</w:t>
            </w:r>
          </w:p>
        </w:tc>
        <w:tc>
          <w:tcPr>
            <w:tcW w:w="1836" w:type="dxa"/>
            <w:tcBorders>
              <w:top w:val="single" w:sz="12" w:space="0" w:color="auto"/>
              <w:right w:val="single" w:sz="12" w:space="0" w:color="auto"/>
            </w:tcBorders>
          </w:tcPr>
          <w:p w:rsidR="002014D9" w:rsidRPr="00EB6AD8" w:rsidRDefault="002014D9" w:rsidP="002014D9">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w:t>
            </w:r>
            <w:r>
              <w:rPr>
                <w:rFonts w:ascii="Arial" w:hAnsi="Arial" w:cs="Arial"/>
                <w:lang w:val="pt-BR"/>
              </w:rPr>
              <w:t>6</w:t>
            </w:r>
            <w:r w:rsidRPr="00EB6AD8">
              <w:rPr>
                <w:rFonts w:ascii="Arial" w:hAnsi="Arial" w:cs="Arial"/>
                <w:lang w:val="pt-BR"/>
              </w:rPr>
              <w:t>,</w:t>
            </w:r>
            <w:r>
              <w:rPr>
                <w:rFonts w:ascii="Arial" w:hAnsi="Arial" w:cs="Arial"/>
                <w:lang w:val="pt-BR"/>
              </w:rPr>
              <w:t>9</w:t>
            </w:r>
          </w:p>
          <w:p w:rsidR="00EB6AD8" w:rsidRPr="00EB6AD8" w:rsidRDefault="002014D9" w:rsidP="002014D9">
            <w:pPr>
              <w:pStyle w:val="NoSpacing"/>
              <w:rPr>
                <w:rFonts w:ascii="Arial" w:hAnsi="Arial" w:cs="Arial"/>
                <w:lang w:val="pt-BR"/>
              </w:rPr>
            </w:pPr>
            <w:r w:rsidRPr="00EB6AD8">
              <w:rPr>
                <w:rFonts w:ascii="Arial" w:hAnsi="Arial" w:cs="Arial"/>
                <w:lang w:val="pt-BR"/>
              </w:rPr>
              <w:t>Cz = 5</w:t>
            </w:r>
            <w:r>
              <w:rPr>
                <w:rFonts w:ascii="Arial" w:hAnsi="Arial" w:cs="Arial"/>
                <w:lang w:val="pt-BR"/>
              </w:rPr>
              <w:t>6</w:t>
            </w:r>
          </w:p>
        </w:tc>
      </w:tr>
      <w:tr w:rsidR="00EB6AD8" w:rsidRPr="00801D0F" w:rsidTr="00915057">
        <w:trPr>
          <w:trHeight w:val="277"/>
        </w:trPr>
        <w:tc>
          <w:tcPr>
            <w:tcW w:w="2802" w:type="dxa"/>
            <w:vMerge/>
            <w:tcBorders>
              <w:left w:val="single" w:sz="12" w:space="0" w:color="auto"/>
              <w:bottom w:val="single" w:sz="12" w:space="0" w:color="auto"/>
            </w:tcBorders>
          </w:tcPr>
          <w:p w:rsidR="00EB6AD8" w:rsidRPr="00EB6AD8" w:rsidRDefault="00EB6AD8" w:rsidP="00EB6AD8">
            <w:pPr>
              <w:pStyle w:val="NoSpacing"/>
              <w:rPr>
                <w:lang w:val="pt-BR"/>
              </w:rPr>
            </w:pPr>
          </w:p>
        </w:tc>
        <w:tc>
          <w:tcPr>
            <w:tcW w:w="850" w:type="dxa"/>
            <w:tcBorders>
              <w:bottom w:val="single" w:sz="12" w:space="0" w:color="auto"/>
            </w:tcBorders>
          </w:tcPr>
          <w:p w:rsidR="00EB6AD8" w:rsidRPr="00EB6AD8" w:rsidRDefault="00EB6AD8" w:rsidP="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2016</w:t>
            </w:r>
          </w:p>
          <w:p w:rsidR="00EB6AD8" w:rsidRPr="00EB6AD8" w:rsidRDefault="00EB6AD8" w:rsidP="00EB6AD8">
            <w:pPr>
              <w:pStyle w:val="NoSpacing"/>
              <w:rPr>
                <w:rFonts w:ascii="Arial" w:hAnsi="Arial" w:cs="Arial"/>
                <w:lang w:val="pt-BR"/>
              </w:rPr>
            </w:pP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A</w:t>
            </w: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78.81</w:t>
            </w:r>
          </w:p>
        </w:tc>
        <w:tc>
          <w:tcPr>
            <w:tcW w:w="1134"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44.05</w:t>
            </w:r>
          </w:p>
        </w:tc>
        <w:tc>
          <w:tcPr>
            <w:tcW w:w="999" w:type="dxa"/>
            <w:tcBorders>
              <w:bottom w:val="single" w:sz="12" w:space="0" w:color="auto"/>
            </w:tcBorders>
          </w:tcPr>
          <w:p w:rsidR="00EB6AD8" w:rsidRPr="00EB6AD8" w:rsidRDefault="00EB6AD8" w:rsidP="00EB6AD8">
            <w:pPr>
              <w:pStyle w:val="NoSpacing"/>
              <w:tabs>
                <w:tab w:val="left" w:pos="410"/>
                <w:tab w:val="center" w:pos="675"/>
              </w:tabs>
              <w:jc w:val="center"/>
              <w:rPr>
                <w:rFonts w:ascii="Arial" w:hAnsi="Arial" w:cs="Arial"/>
                <w:lang w:val="pt-BR"/>
              </w:rPr>
            </w:pPr>
            <w:r w:rsidRPr="00EB6AD8">
              <w:rPr>
                <w:rFonts w:ascii="Arial" w:hAnsi="Arial" w:cs="Arial"/>
                <w:lang w:val="pt-BR"/>
              </w:rPr>
              <w:t>58.77</w:t>
            </w:r>
          </w:p>
        </w:tc>
        <w:tc>
          <w:tcPr>
            <w:tcW w:w="1836" w:type="dxa"/>
            <w:tcBorders>
              <w:bottom w:val="single" w:sz="12" w:space="0" w:color="auto"/>
              <w:righ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=58.8</w:t>
            </w:r>
          </w:p>
          <w:p w:rsidR="00EB6AD8" w:rsidRPr="00EB6AD8" w:rsidRDefault="00EB6AD8" w:rsidP="00EB6AD8">
            <w:pPr>
              <w:pStyle w:val="NoSpacing"/>
              <w:rPr>
                <w:lang w:val="pt-BR"/>
              </w:rPr>
            </w:pPr>
            <w:r w:rsidRPr="00EB6AD8">
              <w:rPr>
                <w:rFonts w:ascii="Arial" w:hAnsi="Arial" w:cs="Arial"/>
                <w:lang w:val="pt-BR"/>
              </w:rPr>
              <w:t>Cz = 55</w:t>
            </w:r>
          </w:p>
        </w:tc>
      </w:tr>
      <w:tr w:rsidR="00EB6AD8" w:rsidRPr="00801D0F" w:rsidTr="00915057">
        <w:trPr>
          <w:trHeight w:val="277"/>
        </w:trPr>
        <w:tc>
          <w:tcPr>
            <w:tcW w:w="2802" w:type="dxa"/>
            <w:vMerge w:val="restart"/>
            <w:tcBorders>
              <w:top w:val="single" w:sz="12" w:space="0" w:color="auto"/>
              <w:lef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Punctul nr.5 - Poarta Nord 2</w:t>
            </w:r>
          </w:p>
          <w:p w:rsidR="00EB6AD8" w:rsidRPr="00EB6AD8" w:rsidRDefault="00EB6AD8" w:rsidP="00EB6AD8">
            <w:pPr>
              <w:pStyle w:val="NoSpacing"/>
              <w:rPr>
                <w:rFonts w:ascii="Arial" w:hAnsi="Arial" w:cs="Arial"/>
                <w:lang w:val="pt-BR"/>
              </w:rPr>
            </w:pPr>
          </w:p>
        </w:tc>
        <w:tc>
          <w:tcPr>
            <w:tcW w:w="850" w:type="dxa"/>
            <w:tcBorders>
              <w:top w:val="single" w:sz="12" w:space="0" w:color="auto"/>
            </w:tcBorders>
          </w:tcPr>
          <w:p w:rsidR="00EB6AD8" w:rsidRPr="00EB6AD8" w:rsidRDefault="00EB6AD8" w:rsidP="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2012</w:t>
            </w:r>
          </w:p>
        </w:tc>
        <w:tc>
          <w:tcPr>
            <w:tcW w:w="1276"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A</w:t>
            </w:r>
          </w:p>
        </w:tc>
        <w:tc>
          <w:tcPr>
            <w:tcW w:w="1276"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60.08</w:t>
            </w:r>
          </w:p>
        </w:tc>
        <w:tc>
          <w:tcPr>
            <w:tcW w:w="1134" w:type="dxa"/>
            <w:tcBorders>
              <w:top w:val="single" w:sz="12" w:space="0" w:color="auto"/>
            </w:tcBorders>
          </w:tcPr>
          <w:p w:rsidR="00EB6AD8" w:rsidRPr="00EB6AD8" w:rsidRDefault="002014D9" w:rsidP="00EB6AD8">
            <w:pPr>
              <w:pStyle w:val="NoSpacing"/>
              <w:jc w:val="center"/>
              <w:rPr>
                <w:rFonts w:ascii="Arial" w:hAnsi="Arial" w:cs="Arial"/>
                <w:lang w:val="pt-BR"/>
              </w:rPr>
            </w:pPr>
            <w:r>
              <w:rPr>
                <w:rFonts w:ascii="Arial" w:hAnsi="Arial" w:cs="Arial"/>
                <w:lang w:val="pt-BR"/>
              </w:rPr>
              <w:t>50.84</w:t>
            </w:r>
          </w:p>
        </w:tc>
        <w:tc>
          <w:tcPr>
            <w:tcW w:w="999" w:type="dxa"/>
            <w:tcBorders>
              <w:top w:val="single" w:sz="12" w:space="0" w:color="auto"/>
            </w:tcBorders>
          </w:tcPr>
          <w:p w:rsidR="00EB6AD8" w:rsidRPr="00EB6AD8" w:rsidRDefault="002014D9" w:rsidP="00EB6AD8">
            <w:pPr>
              <w:pStyle w:val="NoSpacing"/>
              <w:tabs>
                <w:tab w:val="left" w:pos="410"/>
                <w:tab w:val="center" w:pos="675"/>
              </w:tabs>
              <w:jc w:val="center"/>
              <w:rPr>
                <w:rFonts w:ascii="Arial" w:hAnsi="Arial" w:cs="Arial"/>
                <w:lang w:val="pt-BR"/>
              </w:rPr>
            </w:pPr>
            <w:r>
              <w:rPr>
                <w:rFonts w:ascii="Arial" w:hAnsi="Arial" w:cs="Arial"/>
                <w:lang w:val="pt-BR"/>
              </w:rPr>
              <w:t>53.27</w:t>
            </w:r>
          </w:p>
        </w:tc>
        <w:tc>
          <w:tcPr>
            <w:tcW w:w="1836" w:type="dxa"/>
            <w:tcBorders>
              <w:top w:val="single" w:sz="12" w:space="0" w:color="auto"/>
              <w:right w:val="single" w:sz="12" w:space="0" w:color="auto"/>
            </w:tcBorders>
          </w:tcPr>
          <w:p w:rsidR="002014D9" w:rsidRPr="00EB6AD8" w:rsidRDefault="002014D9" w:rsidP="002014D9">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=5</w:t>
            </w:r>
            <w:r>
              <w:rPr>
                <w:rFonts w:ascii="Arial" w:hAnsi="Arial" w:cs="Arial"/>
                <w:lang w:val="pt-BR"/>
              </w:rPr>
              <w:t>3</w:t>
            </w:r>
            <w:r w:rsidRPr="00EB6AD8">
              <w:rPr>
                <w:rFonts w:ascii="Arial" w:hAnsi="Arial" w:cs="Arial"/>
                <w:lang w:val="pt-BR"/>
              </w:rPr>
              <w:t>,</w:t>
            </w:r>
            <w:r>
              <w:rPr>
                <w:rFonts w:ascii="Arial" w:hAnsi="Arial" w:cs="Arial"/>
                <w:lang w:val="pt-BR"/>
              </w:rPr>
              <w:t>3</w:t>
            </w:r>
          </w:p>
          <w:p w:rsidR="00EB6AD8" w:rsidRPr="00EB6AD8" w:rsidRDefault="002014D9" w:rsidP="002014D9">
            <w:pPr>
              <w:pStyle w:val="NoSpacing"/>
              <w:rPr>
                <w:rFonts w:ascii="Arial" w:hAnsi="Arial" w:cs="Arial"/>
                <w:lang w:val="pt-BR"/>
              </w:rPr>
            </w:pPr>
            <w:r w:rsidRPr="00EB6AD8">
              <w:rPr>
                <w:rFonts w:ascii="Arial" w:hAnsi="Arial" w:cs="Arial"/>
                <w:lang w:val="pt-BR"/>
              </w:rPr>
              <w:t>Cz = 5</w:t>
            </w:r>
            <w:r>
              <w:rPr>
                <w:rFonts w:ascii="Arial" w:hAnsi="Arial" w:cs="Arial"/>
                <w:lang w:val="pt-BR"/>
              </w:rPr>
              <w:t>0</w:t>
            </w:r>
          </w:p>
        </w:tc>
      </w:tr>
      <w:tr w:rsidR="00EB6AD8" w:rsidRPr="00801D0F" w:rsidTr="00915057">
        <w:trPr>
          <w:trHeight w:val="277"/>
        </w:trPr>
        <w:tc>
          <w:tcPr>
            <w:tcW w:w="2802" w:type="dxa"/>
            <w:vMerge/>
            <w:tcBorders>
              <w:left w:val="single" w:sz="12" w:space="0" w:color="auto"/>
              <w:bottom w:val="single" w:sz="12" w:space="0" w:color="auto"/>
            </w:tcBorders>
          </w:tcPr>
          <w:p w:rsidR="00EB6AD8" w:rsidRPr="00EB6AD8" w:rsidRDefault="00EB6AD8" w:rsidP="00EB6AD8">
            <w:pPr>
              <w:pStyle w:val="NoSpacing"/>
              <w:rPr>
                <w:lang w:val="pt-BR"/>
              </w:rPr>
            </w:pPr>
          </w:p>
        </w:tc>
        <w:tc>
          <w:tcPr>
            <w:tcW w:w="850" w:type="dxa"/>
            <w:tcBorders>
              <w:bottom w:val="single" w:sz="12" w:space="0" w:color="auto"/>
            </w:tcBorders>
          </w:tcPr>
          <w:p w:rsidR="00EB6AD8" w:rsidRPr="00EB6AD8" w:rsidRDefault="00EB6AD8" w:rsidP="00EB6AD8">
            <w:pPr>
              <w:widowControl/>
              <w:adjustRightInd/>
              <w:spacing w:after="200" w:line="276" w:lineRule="auto"/>
              <w:jc w:val="left"/>
              <w:textAlignment w:val="auto"/>
              <w:rPr>
                <w:rFonts w:ascii="Arial" w:hAnsi="Arial" w:cs="Arial"/>
                <w:lang w:val="pt-BR"/>
              </w:rPr>
            </w:pPr>
            <w:r w:rsidRPr="00EB6AD8">
              <w:rPr>
                <w:rFonts w:ascii="Arial" w:hAnsi="Arial" w:cs="Arial"/>
                <w:lang w:val="pt-BR"/>
              </w:rPr>
              <w:t>2016</w:t>
            </w:r>
          </w:p>
          <w:p w:rsidR="00EB6AD8" w:rsidRPr="00EB6AD8" w:rsidRDefault="00EB6AD8" w:rsidP="00EB6AD8">
            <w:pPr>
              <w:pStyle w:val="NoSpacing"/>
              <w:rPr>
                <w:rFonts w:ascii="Arial" w:hAnsi="Arial" w:cs="Arial"/>
                <w:lang w:val="pt-BR"/>
              </w:rPr>
            </w:pP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A</w:t>
            </w:r>
          </w:p>
        </w:tc>
        <w:tc>
          <w:tcPr>
            <w:tcW w:w="1276"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83.35</w:t>
            </w:r>
          </w:p>
        </w:tc>
        <w:tc>
          <w:tcPr>
            <w:tcW w:w="1134" w:type="dxa"/>
            <w:tcBorders>
              <w:bottom w:val="single" w:sz="12" w:space="0" w:color="auto"/>
            </w:tcBorders>
          </w:tcPr>
          <w:p w:rsidR="00EB6AD8" w:rsidRPr="00EB6AD8" w:rsidRDefault="00EB6AD8" w:rsidP="00EB6AD8">
            <w:pPr>
              <w:pStyle w:val="NoSpacing"/>
              <w:jc w:val="center"/>
              <w:rPr>
                <w:rFonts w:ascii="Arial" w:hAnsi="Arial" w:cs="Arial"/>
                <w:lang w:val="pt-BR"/>
              </w:rPr>
            </w:pPr>
            <w:r w:rsidRPr="00EB6AD8">
              <w:rPr>
                <w:rFonts w:ascii="Arial" w:hAnsi="Arial" w:cs="Arial"/>
                <w:lang w:val="pt-BR"/>
              </w:rPr>
              <w:t>50.02</w:t>
            </w:r>
          </w:p>
        </w:tc>
        <w:tc>
          <w:tcPr>
            <w:tcW w:w="999" w:type="dxa"/>
            <w:tcBorders>
              <w:bottom w:val="single" w:sz="12" w:space="0" w:color="auto"/>
            </w:tcBorders>
          </w:tcPr>
          <w:p w:rsidR="00EB6AD8" w:rsidRPr="00EB6AD8" w:rsidRDefault="00EB6AD8" w:rsidP="00EB6AD8">
            <w:pPr>
              <w:pStyle w:val="NoSpacing"/>
              <w:tabs>
                <w:tab w:val="left" w:pos="410"/>
                <w:tab w:val="center" w:pos="675"/>
              </w:tabs>
              <w:jc w:val="center"/>
              <w:rPr>
                <w:rFonts w:ascii="Arial" w:hAnsi="Arial" w:cs="Arial"/>
                <w:lang w:val="pt-BR"/>
              </w:rPr>
            </w:pPr>
            <w:r w:rsidRPr="00EB6AD8">
              <w:rPr>
                <w:rFonts w:ascii="Arial" w:hAnsi="Arial" w:cs="Arial"/>
                <w:lang w:val="pt-BR"/>
              </w:rPr>
              <w:t>62.46</w:t>
            </w:r>
          </w:p>
        </w:tc>
        <w:tc>
          <w:tcPr>
            <w:tcW w:w="1836" w:type="dxa"/>
            <w:tcBorders>
              <w:bottom w:val="single" w:sz="12" w:space="0" w:color="auto"/>
              <w:right w:val="single" w:sz="12" w:space="0" w:color="auto"/>
            </w:tcBorders>
          </w:tcPr>
          <w:p w:rsidR="00EB6AD8" w:rsidRPr="00EB6AD8" w:rsidRDefault="00EB6AD8" w:rsidP="00EB6AD8">
            <w:pPr>
              <w:pStyle w:val="NoSpacing"/>
              <w:rPr>
                <w:rFonts w:ascii="Arial" w:hAnsi="Arial" w:cs="Arial"/>
                <w:lang w:val="pt-BR"/>
              </w:rPr>
            </w:pPr>
            <w:r w:rsidRPr="00EB6AD8">
              <w:rPr>
                <w:rFonts w:ascii="Arial" w:hAnsi="Arial" w:cs="Arial"/>
                <w:lang w:val="pt-BR"/>
              </w:rPr>
              <w:t>LA</w:t>
            </w:r>
            <w:r w:rsidRPr="00EB6AD8">
              <w:rPr>
                <w:rFonts w:ascii="Arial" w:hAnsi="Arial" w:cs="Arial"/>
                <w:vertAlign w:val="subscript"/>
                <w:lang w:val="pt-BR"/>
              </w:rPr>
              <w:t>echiv</w:t>
            </w:r>
            <w:r w:rsidRPr="00EB6AD8">
              <w:rPr>
                <w:rFonts w:ascii="Arial" w:hAnsi="Arial" w:cs="Arial"/>
                <w:lang w:val="pt-BR"/>
              </w:rPr>
              <w:t>=62.5</w:t>
            </w:r>
          </w:p>
          <w:p w:rsidR="00EB6AD8" w:rsidRPr="00EB6AD8" w:rsidRDefault="00EB6AD8" w:rsidP="00EB6AD8">
            <w:pPr>
              <w:pStyle w:val="NoSpacing"/>
              <w:rPr>
                <w:lang w:val="pt-BR"/>
              </w:rPr>
            </w:pPr>
            <w:r w:rsidRPr="00EB6AD8">
              <w:rPr>
                <w:rFonts w:ascii="Arial" w:hAnsi="Arial" w:cs="Arial"/>
                <w:lang w:val="pt-BR"/>
              </w:rPr>
              <w:t>Cz = 59</w:t>
            </w:r>
          </w:p>
        </w:tc>
      </w:tr>
    </w:tbl>
    <w:p w:rsidR="00436772" w:rsidRDefault="00436772" w:rsidP="008313B5">
      <w:pPr>
        <w:pStyle w:val="NoSpacing"/>
        <w:ind w:firstLine="708"/>
        <w:rPr>
          <w:rFonts w:ascii="Arial" w:hAnsi="Arial" w:cs="Arial"/>
          <w:sz w:val="24"/>
          <w:szCs w:val="24"/>
          <w:lang w:val="pt-BR"/>
        </w:rPr>
      </w:pPr>
    </w:p>
    <w:p w:rsidR="00B115D1" w:rsidRPr="007D1695" w:rsidRDefault="008313B5" w:rsidP="008313B5">
      <w:pPr>
        <w:pStyle w:val="NoSpacing"/>
        <w:ind w:firstLine="708"/>
        <w:rPr>
          <w:rFonts w:ascii="Arial" w:hAnsi="Arial" w:cs="Arial"/>
          <w:sz w:val="24"/>
          <w:szCs w:val="24"/>
          <w:lang w:val="pt-BR"/>
        </w:rPr>
      </w:pPr>
      <w:r w:rsidRPr="007D1695">
        <w:rPr>
          <w:rFonts w:ascii="Arial" w:hAnsi="Arial" w:cs="Arial"/>
          <w:sz w:val="24"/>
          <w:szCs w:val="24"/>
          <w:lang w:val="pt-BR"/>
        </w:rPr>
        <w:t>Conform STAS 10009/88 limita nivelului de zgomot pentru incinte industriale din mediul urban este de 65 dB(A)</w:t>
      </w:r>
      <w:r w:rsidR="00087073" w:rsidRPr="007D1695">
        <w:rPr>
          <w:rFonts w:ascii="Arial" w:hAnsi="Arial" w:cs="Arial"/>
          <w:sz w:val="24"/>
          <w:szCs w:val="24"/>
          <w:lang w:val="pt-BR"/>
        </w:rPr>
        <w:t xml:space="preserve"> si curba Cz60</w:t>
      </w:r>
      <w:r w:rsidRPr="007D1695">
        <w:rPr>
          <w:rFonts w:ascii="Arial" w:hAnsi="Arial" w:cs="Arial"/>
          <w:sz w:val="24"/>
          <w:szCs w:val="24"/>
          <w:lang w:val="pt-BR"/>
        </w:rPr>
        <w:t xml:space="preserve">. </w:t>
      </w:r>
    </w:p>
    <w:p w:rsidR="0014330F" w:rsidRPr="007D1695" w:rsidRDefault="008313B5" w:rsidP="008313B5">
      <w:pPr>
        <w:pStyle w:val="NoSpacing"/>
        <w:ind w:firstLine="708"/>
        <w:rPr>
          <w:rFonts w:ascii="Arial" w:hAnsi="Arial" w:cs="Arial"/>
          <w:sz w:val="24"/>
          <w:szCs w:val="24"/>
          <w:lang w:val="pt-BR"/>
        </w:rPr>
      </w:pPr>
      <w:r w:rsidRPr="007D1695">
        <w:rPr>
          <w:rFonts w:ascii="Arial" w:hAnsi="Arial" w:cs="Arial"/>
          <w:sz w:val="24"/>
          <w:szCs w:val="24"/>
          <w:lang w:val="pt-BR"/>
        </w:rPr>
        <w:t>Raportand rezultatele masuratorilor</w:t>
      </w:r>
      <w:r w:rsidR="00436772">
        <w:rPr>
          <w:rFonts w:ascii="Arial" w:hAnsi="Arial" w:cs="Arial"/>
          <w:sz w:val="24"/>
          <w:szCs w:val="24"/>
          <w:lang w:val="pt-BR"/>
        </w:rPr>
        <w:t xml:space="preserve"> ata pentru anul 2012 cat si 2016</w:t>
      </w:r>
      <w:r w:rsidRPr="007D1695">
        <w:rPr>
          <w:rFonts w:ascii="Arial" w:hAnsi="Arial" w:cs="Arial"/>
          <w:sz w:val="24"/>
          <w:szCs w:val="24"/>
          <w:lang w:val="pt-BR"/>
        </w:rPr>
        <w:t>, se constata ca la limita incintei AEROSTAR S.A. nivelul de zgomot este sub limita nivelului de zgomot de 65 dB(A) pentru incinte industriale.</w:t>
      </w:r>
    </w:p>
    <w:p w:rsidR="008313B5" w:rsidRPr="007D1695" w:rsidRDefault="008313B5" w:rsidP="008313B5">
      <w:pPr>
        <w:pStyle w:val="NoSpacing"/>
        <w:ind w:firstLine="708"/>
        <w:rPr>
          <w:rFonts w:ascii="Arial" w:hAnsi="Arial" w:cs="Arial"/>
          <w:sz w:val="24"/>
          <w:szCs w:val="24"/>
          <w:lang w:val="pt-BR"/>
        </w:rPr>
      </w:pPr>
      <w:r w:rsidRPr="007D1695">
        <w:rPr>
          <w:rFonts w:ascii="Arial" w:hAnsi="Arial" w:cs="Arial"/>
          <w:sz w:val="24"/>
          <w:szCs w:val="24"/>
          <w:lang w:val="pt-BR"/>
        </w:rPr>
        <w:t>Traficul rutier si cel aerian din zona pot genera cresterea nivelului de zgomot pe o perioada scurta de timp.</w:t>
      </w:r>
    </w:p>
    <w:p w:rsidR="00801D0F" w:rsidRDefault="00801D0F" w:rsidP="00801D0F">
      <w:pPr>
        <w:widowControl/>
        <w:adjustRightInd/>
        <w:spacing w:after="200" w:line="276" w:lineRule="auto"/>
        <w:ind w:firstLine="708"/>
        <w:textAlignment w:val="auto"/>
        <w:rPr>
          <w:rFonts w:ascii="Arial" w:hAnsi="Arial" w:cs="Arial"/>
          <w:sz w:val="28"/>
          <w:szCs w:val="28"/>
          <w:lang w:val="pt-BR"/>
        </w:rPr>
      </w:pPr>
    </w:p>
    <w:p w:rsidR="009162FB" w:rsidRDefault="002F6E7C" w:rsidP="00801D0F">
      <w:pPr>
        <w:widowControl/>
        <w:adjustRightInd/>
        <w:spacing w:after="200" w:line="276" w:lineRule="auto"/>
        <w:ind w:firstLine="708"/>
        <w:textAlignment w:val="auto"/>
        <w:rPr>
          <w:rFonts w:ascii="Arial" w:hAnsi="Arial" w:cs="Arial"/>
          <w:sz w:val="28"/>
          <w:szCs w:val="28"/>
          <w:lang w:val="it-IT"/>
        </w:rPr>
      </w:pPr>
      <w:bookmarkStart w:id="53" w:name="_GoBack"/>
      <w:r>
        <w:rPr>
          <w:noProof/>
        </w:rPr>
        <w:lastRenderedPageBreak/>
        <w:drawing>
          <wp:inline distT="0" distB="0" distL="0" distR="0">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53"/>
    </w:p>
    <w:p w:rsidR="009162FB" w:rsidRDefault="009162FB" w:rsidP="00801D0F">
      <w:pPr>
        <w:widowControl/>
        <w:adjustRightInd/>
        <w:spacing w:after="200" w:line="276" w:lineRule="auto"/>
        <w:ind w:firstLine="708"/>
        <w:textAlignment w:val="auto"/>
        <w:rPr>
          <w:rFonts w:ascii="Arial" w:hAnsi="Arial" w:cs="Arial"/>
          <w:sz w:val="28"/>
          <w:szCs w:val="28"/>
          <w:lang w:val="it-IT"/>
        </w:rPr>
      </w:pPr>
    </w:p>
    <w:p w:rsidR="00BC1DCE" w:rsidRPr="008B7586" w:rsidRDefault="00BC1DCE" w:rsidP="00BC1DCE">
      <w:pPr>
        <w:pStyle w:val="Heading1"/>
        <w:tabs>
          <w:tab w:val="left" w:pos="0"/>
        </w:tabs>
        <w:rPr>
          <w:rFonts w:ascii="Arial Narrow" w:hAnsi="Arial Narrow" w:cs="Arial Narrow"/>
          <w:sz w:val="28"/>
          <w:szCs w:val="28"/>
          <w:lang w:val="it-IT"/>
        </w:rPr>
      </w:pPr>
      <w:r w:rsidRPr="008B7586">
        <w:rPr>
          <w:rFonts w:ascii="Arial Narrow" w:hAnsi="Arial Narrow" w:cs="Arial Narrow"/>
          <w:sz w:val="28"/>
          <w:szCs w:val="28"/>
          <w:lang w:val="it-IT"/>
        </w:rPr>
        <w:t>5.  INTERPRETARI  ALE  INFORMATIILOR SI RECOMANDARI</w:t>
      </w:r>
      <w:bookmarkEnd w:id="51"/>
      <w:bookmarkEnd w:id="52"/>
    </w:p>
    <w:p w:rsidR="0055770A" w:rsidRPr="00436772" w:rsidRDefault="00BC1DCE" w:rsidP="0055770A">
      <w:pPr>
        <w:pStyle w:val="Heading1"/>
        <w:tabs>
          <w:tab w:val="left" w:pos="0"/>
        </w:tabs>
        <w:suppressAutoHyphens/>
        <w:snapToGrid w:val="0"/>
        <w:spacing w:before="0" w:after="0" w:line="240" w:lineRule="auto"/>
        <w:rPr>
          <w:rFonts w:ascii="Arial Narrow" w:hAnsi="Arial Narrow" w:cs="Courier New"/>
          <w:sz w:val="16"/>
          <w:szCs w:val="16"/>
          <w:lang w:val="ro-RO"/>
        </w:rPr>
      </w:pPr>
      <w:r w:rsidRPr="008B7586">
        <w:rPr>
          <w:sz w:val="28"/>
          <w:szCs w:val="28"/>
          <w:lang w:val="it-IT"/>
        </w:rPr>
        <w:tab/>
      </w:r>
    </w:p>
    <w:p w:rsidR="00321132" w:rsidRPr="007D1695" w:rsidRDefault="00321132" w:rsidP="007D1695">
      <w:pPr>
        <w:spacing w:line="240" w:lineRule="auto"/>
        <w:ind w:firstLine="708"/>
        <w:rPr>
          <w:rFonts w:ascii="Arial" w:hAnsi="Arial" w:cs="Arial"/>
          <w:sz w:val="24"/>
          <w:szCs w:val="24"/>
          <w:lang w:val="it-IT"/>
        </w:rPr>
      </w:pPr>
      <w:r w:rsidRPr="007D1695">
        <w:rPr>
          <w:rFonts w:ascii="Arial" w:hAnsi="Arial" w:cs="Arial"/>
          <w:sz w:val="24"/>
          <w:szCs w:val="24"/>
        </w:rPr>
        <w:t>Situaţia amplasamentului se consideră stare de referinţă pentru investigaţii viitoare şi pentru măsurile necesare la momentul dezafectării instalaţiei.</w:t>
      </w:r>
    </w:p>
    <w:p w:rsidR="00AB4FFE" w:rsidRPr="007D1695" w:rsidRDefault="00BC1DCE" w:rsidP="007D1695">
      <w:pPr>
        <w:tabs>
          <w:tab w:val="left" w:pos="0"/>
        </w:tabs>
        <w:spacing w:line="240" w:lineRule="auto"/>
        <w:rPr>
          <w:rFonts w:ascii="Arial" w:hAnsi="Arial" w:cs="Arial"/>
          <w:sz w:val="24"/>
          <w:szCs w:val="24"/>
          <w:lang w:val="it-IT"/>
        </w:rPr>
      </w:pPr>
      <w:r w:rsidRPr="007D1695">
        <w:rPr>
          <w:sz w:val="24"/>
          <w:szCs w:val="24"/>
          <w:lang w:val="it-IT"/>
        </w:rPr>
        <w:tab/>
      </w:r>
      <w:r w:rsidR="00321132" w:rsidRPr="007D1695">
        <w:rPr>
          <w:rFonts w:ascii="Arial" w:hAnsi="Arial" w:cs="Arial"/>
          <w:sz w:val="24"/>
          <w:szCs w:val="24"/>
          <w:lang w:val="it-IT"/>
        </w:rPr>
        <w:t>P</w:t>
      </w:r>
      <w:r w:rsidR="00D44D62" w:rsidRPr="007D1695">
        <w:rPr>
          <w:rFonts w:ascii="Arial" w:hAnsi="Arial" w:cs="Arial"/>
          <w:sz w:val="24"/>
          <w:szCs w:val="24"/>
          <w:lang w:val="it-IT"/>
        </w:rPr>
        <w:t>roces</w:t>
      </w:r>
      <w:r w:rsidR="00321132" w:rsidRPr="007D1695">
        <w:rPr>
          <w:rFonts w:ascii="Arial" w:hAnsi="Arial" w:cs="Arial"/>
          <w:sz w:val="24"/>
          <w:szCs w:val="24"/>
          <w:lang w:val="it-IT"/>
        </w:rPr>
        <w:t>e</w:t>
      </w:r>
      <w:r w:rsidR="00D44D62" w:rsidRPr="007D1695">
        <w:rPr>
          <w:rFonts w:ascii="Arial" w:hAnsi="Arial" w:cs="Arial"/>
          <w:sz w:val="24"/>
          <w:szCs w:val="24"/>
          <w:lang w:val="it-IT"/>
        </w:rPr>
        <w:t>l</w:t>
      </w:r>
      <w:r w:rsidR="00321132" w:rsidRPr="007D1695">
        <w:rPr>
          <w:rFonts w:ascii="Arial" w:hAnsi="Arial" w:cs="Arial"/>
          <w:sz w:val="24"/>
          <w:szCs w:val="24"/>
          <w:lang w:val="it-IT"/>
        </w:rPr>
        <w:t>e</w:t>
      </w:r>
      <w:r w:rsidR="00D44D62" w:rsidRPr="007D1695">
        <w:rPr>
          <w:rFonts w:ascii="Arial" w:hAnsi="Arial" w:cs="Arial"/>
          <w:sz w:val="24"/>
          <w:szCs w:val="24"/>
          <w:lang w:val="it-IT"/>
        </w:rPr>
        <w:t xml:space="preserve"> de tratare a suprafetelor metalice prin proce</w:t>
      </w:r>
      <w:r w:rsidR="00321132" w:rsidRPr="007D1695">
        <w:rPr>
          <w:rFonts w:ascii="Arial" w:hAnsi="Arial" w:cs="Arial"/>
          <w:sz w:val="24"/>
          <w:szCs w:val="24"/>
          <w:lang w:val="it-IT"/>
        </w:rPr>
        <w:t>dee</w:t>
      </w:r>
      <w:r w:rsidR="00D44D62" w:rsidRPr="007D1695">
        <w:rPr>
          <w:rFonts w:ascii="Arial" w:hAnsi="Arial" w:cs="Arial"/>
          <w:sz w:val="24"/>
          <w:szCs w:val="24"/>
          <w:lang w:val="it-IT"/>
        </w:rPr>
        <w:t xml:space="preserve"> electrochimice sunt </w:t>
      </w:r>
      <w:r w:rsidR="00321132" w:rsidRPr="007D1695">
        <w:rPr>
          <w:rFonts w:ascii="Arial" w:hAnsi="Arial" w:cs="Arial"/>
          <w:sz w:val="24"/>
          <w:szCs w:val="24"/>
          <w:lang w:val="it-IT"/>
        </w:rPr>
        <w:t xml:space="preserve">in conformitate cu </w:t>
      </w:r>
      <w:r w:rsidR="00AB4FFE" w:rsidRPr="007D1695">
        <w:rPr>
          <w:rFonts w:ascii="Arial" w:hAnsi="Arial" w:cs="Arial"/>
          <w:sz w:val="24"/>
          <w:szCs w:val="24"/>
          <w:lang w:val="it-IT"/>
        </w:rPr>
        <w:t>C</w:t>
      </w:r>
      <w:r w:rsidRPr="007D1695">
        <w:rPr>
          <w:rFonts w:ascii="Arial" w:hAnsi="Arial" w:cs="Arial"/>
          <w:sz w:val="24"/>
          <w:szCs w:val="24"/>
          <w:lang w:val="it-IT"/>
        </w:rPr>
        <w:t>el</w:t>
      </w:r>
      <w:r w:rsidR="00AB4FFE" w:rsidRPr="007D1695">
        <w:rPr>
          <w:rFonts w:ascii="Arial" w:hAnsi="Arial" w:cs="Arial"/>
          <w:sz w:val="24"/>
          <w:szCs w:val="24"/>
          <w:lang w:val="it-IT"/>
        </w:rPr>
        <w:t>e</w:t>
      </w:r>
      <w:r w:rsidRPr="007D1695">
        <w:rPr>
          <w:rFonts w:ascii="Arial" w:hAnsi="Arial" w:cs="Arial"/>
          <w:sz w:val="24"/>
          <w:szCs w:val="24"/>
          <w:lang w:val="it-IT"/>
        </w:rPr>
        <w:t xml:space="preserve"> mai bune tehnici disponibile</w:t>
      </w:r>
      <w:r w:rsidR="00AB4FFE" w:rsidRPr="007D1695">
        <w:rPr>
          <w:rFonts w:ascii="Arial" w:hAnsi="Arial" w:cs="Arial"/>
          <w:sz w:val="24"/>
          <w:szCs w:val="24"/>
          <w:lang w:val="it-IT"/>
        </w:rPr>
        <w:t xml:space="preserve"> (BAT)</w:t>
      </w:r>
      <w:r w:rsidRPr="007D1695">
        <w:rPr>
          <w:rFonts w:ascii="Arial" w:hAnsi="Arial" w:cs="Arial"/>
          <w:sz w:val="24"/>
          <w:szCs w:val="24"/>
          <w:lang w:val="it-IT"/>
        </w:rPr>
        <w:t xml:space="preserve">, </w:t>
      </w:r>
      <w:r w:rsidR="00D44D62" w:rsidRPr="007D1695">
        <w:rPr>
          <w:rFonts w:ascii="Arial" w:hAnsi="Arial" w:cs="Arial"/>
          <w:sz w:val="24"/>
          <w:szCs w:val="24"/>
          <w:lang w:val="it-IT"/>
        </w:rPr>
        <w:t>astfel</w:t>
      </w:r>
      <w:r w:rsidR="00AB4FFE" w:rsidRPr="007D1695">
        <w:rPr>
          <w:rFonts w:ascii="Arial" w:hAnsi="Arial" w:cs="Arial"/>
          <w:sz w:val="24"/>
          <w:szCs w:val="24"/>
          <w:lang w:val="it-IT"/>
        </w:rPr>
        <w:t>:</w:t>
      </w:r>
    </w:p>
    <w:p w:rsidR="00AB4FFE" w:rsidRPr="00AB4FFE" w:rsidRDefault="00AB4FFE" w:rsidP="00AB4FFE">
      <w:pPr>
        <w:tabs>
          <w:tab w:val="left" w:pos="0"/>
        </w:tabs>
        <w:spacing w:line="240" w:lineRule="auto"/>
        <w:rPr>
          <w:sz w:val="16"/>
          <w:szCs w:val="16"/>
        </w:rPr>
      </w:pPr>
    </w:p>
    <w:tbl>
      <w:tblPr>
        <w:tblW w:w="10319" w:type="dxa"/>
        <w:tblInd w:w="-108" w:type="dxa"/>
        <w:tblLayout w:type="fixed"/>
        <w:tblCellMar>
          <w:left w:w="0" w:type="dxa"/>
          <w:right w:w="0" w:type="dxa"/>
        </w:tblCellMar>
        <w:tblLook w:val="0000"/>
      </w:tblPr>
      <w:tblGrid>
        <w:gridCol w:w="397"/>
        <w:gridCol w:w="4252"/>
        <w:gridCol w:w="709"/>
        <w:gridCol w:w="709"/>
        <w:gridCol w:w="709"/>
        <w:gridCol w:w="708"/>
        <w:gridCol w:w="709"/>
        <w:gridCol w:w="709"/>
        <w:gridCol w:w="709"/>
        <w:gridCol w:w="708"/>
      </w:tblGrid>
      <w:tr w:rsidR="00AB4FFE" w:rsidRPr="00687A2F" w:rsidTr="00321132">
        <w:tc>
          <w:tcPr>
            <w:tcW w:w="397"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Nr. crt.</w:t>
            </w: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jc w:val="center"/>
              <w:rPr>
                <w:rFonts w:ascii="Arial Narrow" w:hAnsi="Arial Narrow" w:cs="Courier New"/>
                <w:b/>
              </w:rPr>
            </w:pPr>
          </w:p>
          <w:p w:rsidR="00AB4FFE" w:rsidRPr="00687A2F" w:rsidRDefault="00AB4FFE" w:rsidP="00321132">
            <w:pPr>
              <w:spacing w:line="240" w:lineRule="auto"/>
              <w:jc w:val="center"/>
              <w:rPr>
                <w:rFonts w:ascii="Arial Narrow" w:hAnsi="Arial Narrow" w:cs="Courier New"/>
                <w:b/>
              </w:rPr>
            </w:pPr>
          </w:p>
          <w:p w:rsidR="00AB4FFE" w:rsidRPr="00687A2F" w:rsidRDefault="00AB4FFE" w:rsidP="00321132">
            <w:pPr>
              <w:spacing w:line="240" w:lineRule="auto"/>
              <w:jc w:val="center"/>
              <w:rPr>
                <w:rFonts w:ascii="Arial Narrow" w:hAnsi="Arial Narrow" w:cs="Courier New"/>
                <w:b/>
              </w:rPr>
            </w:pPr>
          </w:p>
          <w:p w:rsidR="00AB4FFE" w:rsidRPr="00AB4FFE" w:rsidRDefault="00AB4FFE" w:rsidP="00321132">
            <w:pPr>
              <w:pStyle w:val="Heading2"/>
              <w:numPr>
                <w:ilvl w:val="1"/>
                <w:numId w:val="0"/>
              </w:numPr>
              <w:tabs>
                <w:tab w:val="left" w:pos="0"/>
              </w:tabs>
              <w:suppressAutoHyphens/>
              <w:spacing w:before="0" w:after="0" w:line="240" w:lineRule="auto"/>
              <w:jc w:val="center"/>
              <w:rPr>
                <w:rFonts w:ascii="Arial Narrow" w:hAnsi="Arial Narrow" w:cs="Courier New"/>
                <w:i w:val="0"/>
              </w:rPr>
            </w:pPr>
            <w:r w:rsidRPr="00AB4FFE">
              <w:rPr>
                <w:rFonts w:ascii="Arial Narrow" w:hAnsi="Arial Narrow" w:cs="Courier New"/>
                <w:i w:val="0"/>
              </w:rPr>
              <w:t>BAT RECOMANDAT</w:t>
            </w:r>
          </w:p>
        </w:tc>
        <w:tc>
          <w:tcPr>
            <w:tcW w:w="709" w:type="dxa"/>
            <w:tcBorders>
              <w:top w:val="single" w:sz="4" w:space="0" w:color="000000"/>
              <w:left w:val="single" w:sz="4" w:space="0" w:color="000000"/>
              <w:bottom w:val="single" w:sz="4" w:space="0" w:color="000000"/>
            </w:tcBorders>
          </w:tcPr>
          <w:p w:rsidR="00AB4FFE" w:rsidRPr="00321132" w:rsidRDefault="00AB4FFE" w:rsidP="00321132">
            <w:pPr>
              <w:snapToGrid w:val="0"/>
              <w:spacing w:line="240" w:lineRule="auto"/>
              <w:rPr>
                <w:rFonts w:ascii="Arial Narrow" w:hAnsi="Arial Narrow" w:cs="Courier New"/>
                <w:sz w:val="18"/>
                <w:szCs w:val="18"/>
              </w:rPr>
            </w:pPr>
            <w:r w:rsidRPr="00321132">
              <w:rPr>
                <w:rFonts w:ascii="Arial Narrow" w:hAnsi="Arial Narrow" w:cs="Courier New"/>
                <w:sz w:val="18"/>
                <w:szCs w:val="18"/>
              </w:rPr>
              <w:t xml:space="preserve">BAT existent </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Linia anodizare</w:t>
            </w:r>
          </w:p>
        </w:tc>
        <w:tc>
          <w:tcPr>
            <w:tcW w:w="709" w:type="dxa"/>
            <w:tcBorders>
              <w:top w:val="single" w:sz="4" w:space="0" w:color="000000"/>
              <w:left w:val="single" w:sz="4" w:space="0" w:color="000000"/>
              <w:bottom w:val="single" w:sz="4" w:space="0" w:color="000000"/>
            </w:tcBorders>
          </w:tcPr>
          <w:p w:rsidR="00AB4FFE" w:rsidRPr="00321132" w:rsidRDefault="00AB4FFE" w:rsidP="00321132">
            <w:pPr>
              <w:snapToGrid w:val="0"/>
              <w:spacing w:line="240" w:lineRule="auto"/>
              <w:rPr>
                <w:rFonts w:ascii="Arial Narrow" w:hAnsi="Arial Narrow" w:cs="Courier New"/>
                <w:sz w:val="18"/>
                <w:szCs w:val="18"/>
              </w:rPr>
            </w:pPr>
            <w:r w:rsidRPr="00321132">
              <w:rPr>
                <w:rFonts w:ascii="Arial Narrow" w:hAnsi="Arial Narrow" w:cs="Courier New"/>
                <w:sz w:val="18"/>
                <w:szCs w:val="18"/>
              </w:rPr>
              <w:t xml:space="preserve">BAT existent </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Linia cromare</w:t>
            </w:r>
          </w:p>
        </w:tc>
        <w:tc>
          <w:tcPr>
            <w:tcW w:w="709" w:type="dxa"/>
            <w:tcBorders>
              <w:top w:val="single" w:sz="4" w:space="0" w:color="000000"/>
              <w:left w:val="single" w:sz="4" w:space="0" w:color="000000"/>
              <w:bottom w:val="single" w:sz="4" w:space="0" w:color="000000"/>
            </w:tcBorders>
          </w:tcPr>
          <w:p w:rsidR="00AB4FFE" w:rsidRPr="00321132" w:rsidRDefault="00AB4FFE" w:rsidP="00321132">
            <w:pPr>
              <w:snapToGrid w:val="0"/>
              <w:spacing w:line="240" w:lineRule="auto"/>
              <w:rPr>
                <w:rFonts w:ascii="Arial Narrow" w:hAnsi="Arial Narrow" w:cs="Courier New"/>
                <w:sz w:val="18"/>
                <w:szCs w:val="18"/>
              </w:rPr>
            </w:pPr>
            <w:r w:rsidRPr="00321132">
              <w:rPr>
                <w:rFonts w:ascii="Arial Narrow" w:hAnsi="Arial Narrow" w:cs="Courier New"/>
                <w:sz w:val="18"/>
                <w:szCs w:val="18"/>
              </w:rPr>
              <w:t xml:space="preserve">BAT existent </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Degresa</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re perclor</w:t>
            </w:r>
          </w:p>
        </w:tc>
        <w:tc>
          <w:tcPr>
            <w:tcW w:w="708" w:type="dxa"/>
            <w:tcBorders>
              <w:top w:val="single" w:sz="4" w:space="0" w:color="000000"/>
              <w:left w:val="single" w:sz="4" w:space="0" w:color="000000"/>
              <w:bottom w:val="single" w:sz="4" w:space="0" w:color="000000"/>
            </w:tcBorders>
          </w:tcPr>
          <w:p w:rsidR="00AB4FFE" w:rsidRPr="00321132" w:rsidRDefault="00AB4FFE" w:rsidP="00321132">
            <w:pPr>
              <w:snapToGrid w:val="0"/>
              <w:spacing w:line="240" w:lineRule="auto"/>
              <w:rPr>
                <w:rFonts w:ascii="Arial Narrow" w:hAnsi="Arial Narrow" w:cs="Courier New"/>
                <w:sz w:val="18"/>
                <w:szCs w:val="18"/>
              </w:rPr>
            </w:pPr>
            <w:r w:rsidRPr="00321132">
              <w:rPr>
                <w:rFonts w:ascii="Arial Narrow" w:hAnsi="Arial Narrow" w:cs="Courier New"/>
                <w:sz w:val="18"/>
                <w:szCs w:val="18"/>
              </w:rPr>
              <w:t xml:space="preserve">BAT existent </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Linia brunare-fosfatare</w:t>
            </w:r>
          </w:p>
        </w:tc>
        <w:tc>
          <w:tcPr>
            <w:tcW w:w="709" w:type="dxa"/>
            <w:tcBorders>
              <w:top w:val="single" w:sz="4" w:space="0" w:color="000000"/>
              <w:left w:val="single" w:sz="4" w:space="0" w:color="000000"/>
              <w:bottom w:val="single" w:sz="4" w:space="0" w:color="000000"/>
            </w:tcBorders>
          </w:tcPr>
          <w:p w:rsidR="00AB4FFE" w:rsidRPr="00321132" w:rsidRDefault="00AB4FFE" w:rsidP="00321132">
            <w:pPr>
              <w:snapToGrid w:val="0"/>
              <w:spacing w:line="240" w:lineRule="auto"/>
              <w:rPr>
                <w:rFonts w:ascii="Arial Narrow" w:hAnsi="Arial Narrow" w:cs="Courier New"/>
                <w:sz w:val="18"/>
                <w:szCs w:val="18"/>
              </w:rPr>
            </w:pPr>
            <w:r w:rsidRPr="00321132">
              <w:rPr>
                <w:rFonts w:ascii="Arial Narrow" w:hAnsi="Arial Narrow" w:cs="Courier New"/>
                <w:sz w:val="18"/>
                <w:szCs w:val="18"/>
              </w:rPr>
              <w:t xml:space="preserve">BAT existent </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Linia cadmiere-zincare-cuprare-nichelare</w:t>
            </w:r>
          </w:p>
        </w:tc>
        <w:tc>
          <w:tcPr>
            <w:tcW w:w="709" w:type="dxa"/>
            <w:tcBorders>
              <w:top w:val="single" w:sz="4" w:space="0" w:color="000000"/>
              <w:left w:val="single" w:sz="4" w:space="0" w:color="000000"/>
              <w:bottom w:val="single" w:sz="4" w:space="0" w:color="000000"/>
              <w:right w:val="single" w:sz="4" w:space="0" w:color="000000"/>
            </w:tcBorders>
          </w:tcPr>
          <w:p w:rsidR="00AB4FFE" w:rsidRPr="00321132" w:rsidRDefault="00AB4FFE" w:rsidP="00321132">
            <w:pPr>
              <w:snapToGrid w:val="0"/>
              <w:spacing w:line="240" w:lineRule="auto"/>
              <w:rPr>
                <w:rFonts w:ascii="Arial Narrow" w:hAnsi="Arial Narrow" w:cs="Courier New"/>
                <w:sz w:val="18"/>
                <w:szCs w:val="18"/>
              </w:rPr>
            </w:pPr>
            <w:r w:rsidRPr="00321132">
              <w:rPr>
                <w:rFonts w:ascii="Arial Narrow" w:hAnsi="Arial Narrow" w:cs="Courier New"/>
                <w:sz w:val="18"/>
                <w:szCs w:val="18"/>
              </w:rPr>
              <w:t>BAT existent Linia TSA</w:t>
            </w:r>
          </w:p>
        </w:tc>
        <w:tc>
          <w:tcPr>
            <w:tcW w:w="709" w:type="dxa"/>
            <w:tcBorders>
              <w:top w:val="single" w:sz="4" w:space="0" w:color="000000"/>
              <w:left w:val="single" w:sz="4" w:space="0" w:color="000000"/>
              <w:bottom w:val="single" w:sz="4" w:space="0" w:color="000000"/>
            </w:tcBorders>
          </w:tcPr>
          <w:p w:rsidR="00AB4FFE" w:rsidRPr="00321132" w:rsidRDefault="00AB4FFE" w:rsidP="00321132">
            <w:pPr>
              <w:snapToGrid w:val="0"/>
              <w:spacing w:line="240" w:lineRule="auto"/>
              <w:rPr>
                <w:rFonts w:ascii="Arial Narrow" w:hAnsi="Arial Narrow" w:cs="Courier New"/>
                <w:sz w:val="18"/>
                <w:szCs w:val="18"/>
              </w:rPr>
            </w:pPr>
            <w:r w:rsidRPr="00321132">
              <w:rPr>
                <w:rFonts w:ascii="Arial Narrow" w:hAnsi="Arial Narrow" w:cs="Courier New"/>
                <w:sz w:val="18"/>
                <w:szCs w:val="18"/>
              </w:rPr>
              <w:t xml:space="preserve"> BAT existent </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Magazia</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de Chimicale</w:t>
            </w:r>
          </w:p>
        </w:tc>
        <w:tc>
          <w:tcPr>
            <w:tcW w:w="708" w:type="dxa"/>
            <w:tcBorders>
              <w:top w:val="single" w:sz="4" w:space="0" w:color="000000"/>
              <w:left w:val="single" w:sz="4" w:space="0" w:color="000000"/>
              <w:bottom w:val="single" w:sz="4" w:space="0" w:color="000000"/>
              <w:right w:val="single" w:sz="4" w:space="0" w:color="000000"/>
            </w:tcBorders>
          </w:tcPr>
          <w:p w:rsidR="00AB4FFE" w:rsidRPr="00321132" w:rsidRDefault="00AB4FFE" w:rsidP="00321132">
            <w:pPr>
              <w:snapToGrid w:val="0"/>
              <w:spacing w:line="240" w:lineRule="auto"/>
              <w:rPr>
                <w:rFonts w:ascii="Arial Narrow" w:hAnsi="Arial Narrow" w:cs="Courier New"/>
                <w:sz w:val="18"/>
                <w:szCs w:val="18"/>
              </w:rPr>
            </w:pPr>
            <w:r w:rsidRPr="00321132">
              <w:rPr>
                <w:rFonts w:ascii="Arial Narrow" w:hAnsi="Arial Narrow" w:cs="Courier New"/>
                <w:sz w:val="18"/>
                <w:szCs w:val="18"/>
              </w:rPr>
              <w:t xml:space="preserve">BAT existent </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Staţia de Neutrali</w:t>
            </w:r>
          </w:p>
          <w:p w:rsidR="00AB4FFE" w:rsidRPr="00321132" w:rsidRDefault="00AB4FFE" w:rsidP="00321132">
            <w:pPr>
              <w:spacing w:line="240" w:lineRule="auto"/>
              <w:rPr>
                <w:rFonts w:ascii="Arial Narrow" w:hAnsi="Arial Narrow" w:cs="Courier New"/>
                <w:sz w:val="18"/>
                <w:szCs w:val="18"/>
              </w:rPr>
            </w:pPr>
            <w:r w:rsidRPr="00321132">
              <w:rPr>
                <w:rFonts w:ascii="Arial Narrow" w:hAnsi="Arial Narrow" w:cs="Courier New"/>
                <w:sz w:val="18"/>
                <w:szCs w:val="18"/>
              </w:rPr>
              <w:t>zare</w:t>
            </w:r>
          </w:p>
        </w:tc>
      </w:tr>
      <w:tr w:rsidR="00AB4FFE" w:rsidRPr="00687A2F" w:rsidTr="00B709F8">
        <w:trPr>
          <w:cantSplit/>
          <w:trHeight w:hRule="exact" w:val="435"/>
        </w:trPr>
        <w:tc>
          <w:tcPr>
            <w:tcW w:w="397" w:type="dxa"/>
            <w:vMerge w:val="restart"/>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1.</w:t>
            </w:r>
          </w:p>
        </w:tc>
        <w:tc>
          <w:tcPr>
            <w:tcW w:w="4252" w:type="dxa"/>
            <w:tcBorders>
              <w:top w:val="single" w:sz="4" w:space="0" w:color="000000"/>
              <w:left w:val="single" w:sz="4" w:space="0" w:color="000000"/>
              <w:bottom w:val="single" w:sz="4" w:space="0" w:color="000000"/>
            </w:tcBorders>
          </w:tcPr>
          <w:p w:rsidR="0055770A" w:rsidRPr="0055770A" w:rsidRDefault="0055770A" w:rsidP="00B709F8">
            <w:pPr>
              <w:spacing w:line="240" w:lineRule="auto"/>
              <w:rPr>
                <w:lang w:val="ro-RO"/>
              </w:rPr>
            </w:pPr>
            <w:r w:rsidRPr="0055770A">
              <w:rPr>
                <w:rFonts w:ascii="Arial Narrow" w:hAnsi="Arial Narrow" w:cs="Courier New"/>
                <w:b/>
                <w:lang w:val="ro-RO"/>
              </w:rPr>
              <w:t>TEHNICI DE MANAGEMENT specifice SMM certificat cf</w:t>
            </w:r>
            <w:r>
              <w:rPr>
                <w:rFonts w:ascii="Arial Narrow" w:hAnsi="Arial Narrow" w:cs="Courier New"/>
                <w:lang w:val="ro-RO"/>
              </w:rPr>
              <w:t xml:space="preserve">. </w:t>
            </w:r>
            <w:r w:rsidRPr="0055770A">
              <w:rPr>
                <w:rFonts w:ascii="Arial Narrow" w:hAnsi="Arial Narrow" w:cs="Courier New"/>
                <w:b/>
                <w:lang w:val="ro-RO"/>
              </w:rPr>
              <w:t>ISO 14001</w:t>
            </w:r>
          </w:p>
          <w:p w:rsidR="0055770A" w:rsidRDefault="0055770A" w:rsidP="0055770A">
            <w:pPr>
              <w:rPr>
                <w:lang w:val="ro-RO"/>
              </w:rPr>
            </w:pPr>
          </w:p>
          <w:p w:rsidR="0055770A" w:rsidRDefault="0055770A" w:rsidP="0055770A">
            <w:pPr>
              <w:rPr>
                <w:lang w:val="ro-RO"/>
              </w:rPr>
            </w:pPr>
          </w:p>
          <w:p w:rsidR="0055770A" w:rsidRDefault="0055770A" w:rsidP="0055770A">
            <w:pPr>
              <w:rPr>
                <w:lang w:val="ro-RO"/>
              </w:rPr>
            </w:pPr>
          </w:p>
          <w:p w:rsidR="0055770A" w:rsidRDefault="0055770A" w:rsidP="0055770A">
            <w:pPr>
              <w:rPr>
                <w:lang w:val="ro-RO"/>
              </w:rPr>
            </w:pPr>
          </w:p>
          <w:p w:rsidR="0055770A" w:rsidRPr="0055770A" w:rsidRDefault="0055770A" w:rsidP="0055770A">
            <w:pPr>
              <w:rPr>
                <w:lang w:val="ro-RO"/>
              </w:rPr>
            </w:pPr>
          </w:p>
          <w:p w:rsidR="00AB4FFE" w:rsidRDefault="00AB4FFE" w:rsidP="00321132">
            <w:pPr>
              <w:pStyle w:val="Heading1"/>
              <w:tabs>
                <w:tab w:val="left" w:pos="0"/>
              </w:tabs>
              <w:suppressAutoHyphens/>
              <w:snapToGrid w:val="0"/>
              <w:spacing w:before="0" w:after="0"/>
              <w:rPr>
                <w:rFonts w:ascii="Arial Narrow" w:hAnsi="Arial Narrow" w:cs="Courier New"/>
                <w:lang w:val="ro-RO"/>
              </w:rPr>
            </w:pPr>
          </w:p>
          <w:p w:rsidR="00AB4FFE" w:rsidRDefault="00AB4FFE" w:rsidP="00321132">
            <w:pPr>
              <w:pStyle w:val="Heading1"/>
              <w:tabs>
                <w:tab w:val="left" w:pos="0"/>
              </w:tabs>
              <w:suppressAutoHyphens/>
              <w:snapToGrid w:val="0"/>
              <w:spacing w:before="0" w:after="0"/>
              <w:rPr>
                <w:rFonts w:ascii="Arial Narrow" w:hAnsi="Arial Narrow" w:cs="Courier New"/>
                <w:lang w:val="ro-RO"/>
              </w:rPr>
            </w:pPr>
          </w:p>
          <w:p w:rsidR="00AB4FFE" w:rsidRDefault="00AB4FFE" w:rsidP="00321132">
            <w:pPr>
              <w:pStyle w:val="Heading1"/>
              <w:tabs>
                <w:tab w:val="left" w:pos="0"/>
              </w:tabs>
              <w:suppressAutoHyphens/>
              <w:snapToGrid w:val="0"/>
              <w:spacing w:before="0" w:after="0"/>
              <w:rPr>
                <w:rFonts w:ascii="Arial Narrow" w:hAnsi="Arial Narrow" w:cs="Courier New"/>
                <w:lang w:val="ro-RO"/>
              </w:rPr>
            </w:pPr>
          </w:p>
          <w:p w:rsidR="00AB4FFE" w:rsidRDefault="00AB4FFE" w:rsidP="00321132">
            <w:pPr>
              <w:pStyle w:val="Heading1"/>
              <w:tabs>
                <w:tab w:val="left" w:pos="0"/>
              </w:tabs>
              <w:suppressAutoHyphens/>
              <w:snapToGrid w:val="0"/>
              <w:spacing w:before="0" w:after="0"/>
              <w:rPr>
                <w:rFonts w:ascii="Arial Narrow" w:hAnsi="Arial Narrow" w:cs="Courier New"/>
                <w:lang w:val="ro-RO"/>
              </w:rPr>
            </w:pPr>
            <w:r w:rsidRPr="00687A2F">
              <w:rPr>
                <w:rFonts w:ascii="Arial Narrow" w:hAnsi="Arial Narrow" w:cs="Courier New"/>
                <w:lang w:val="ro-RO"/>
              </w:rPr>
              <w:t>1400</w:t>
            </w:r>
          </w:p>
          <w:p w:rsidR="00AB4FFE" w:rsidRPr="00687A2F" w:rsidRDefault="00AB4FFE" w:rsidP="00321132"/>
        </w:tc>
        <w:tc>
          <w:tcPr>
            <w:tcW w:w="709"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321132">
            <w:pPr>
              <w:snapToGrid w:val="0"/>
              <w:spacing w:line="240" w:lineRule="auto"/>
              <w:rPr>
                <w:rFonts w:ascii="Arial Narrow" w:hAnsi="Arial Narrow" w:cs="Courier New"/>
              </w:rPr>
            </w:pPr>
          </w:p>
        </w:tc>
      </w:tr>
      <w:tr w:rsidR="00AB4FFE" w:rsidRPr="00687A2F" w:rsidTr="00321132">
        <w:trPr>
          <w:cantSplit/>
          <w:trHeight w:hRule="exact" w:val="241"/>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-stabilirea politicii de mediu</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rPr>
          <w:cantSplit/>
          <w:trHeight w:hRule="exact" w:val="241"/>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-planificare:proceduri şi instrucţiuni specifice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rPr>
          <w:cantSplit/>
          <w:trHeight w:hRule="exact" w:val="241"/>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-verificare şi acţiuni corective;analiza înregistrărilor;audit de mediu</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rPr>
          <w:cantSplit/>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-analiza de management la vârf</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c>
          <w:tcPr>
            <w:tcW w:w="397"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2.</w:t>
            </w: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b/>
              </w:rPr>
              <w:t xml:space="preserve">IDENTIFICAREA  RISCURILOR DE MEDIU </w:t>
            </w:r>
            <w:r w:rsidRPr="00687A2F">
              <w:rPr>
                <w:rFonts w:ascii="Arial Narrow" w:hAnsi="Arial Narrow" w:cs="Courier New"/>
              </w:rPr>
              <w:t>la proiectarea unor noi capacităţi şi la extinderea celor existente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c>
          <w:tcPr>
            <w:tcW w:w="397"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3.</w:t>
            </w: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b/>
              </w:rPr>
              <w:t>STABILIREA VALORILOR DE REFERINŢĂ</w:t>
            </w:r>
            <w:r w:rsidRPr="00687A2F">
              <w:rPr>
                <w:rFonts w:ascii="Arial Narrow" w:hAnsi="Arial Narrow" w:cs="Courier New"/>
              </w:rPr>
              <w:t xml:space="preserve"> pentru energie ,apă şi materii prime în scopul minimizării efectelor asupra mediului</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c>
          <w:tcPr>
            <w:tcW w:w="397"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4.</w:t>
            </w: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b/>
              </w:rPr>
              <w:t>OPTIMIZAREA PROCESELOR  pornind de la INPUT-uri şi OUTPUT</w:t>
            </w:r>
            <w:r w:rsidRPr="00687A2F">
              <w:rPr>
                <w:rFonts w:ascii="Arial Narrow" w:hAnsi="Arial Narrow" w:cs="Courier New"/>
              </w:rPr>
              <w:t>-uri calculate teoretic</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rPr>
          <w:cantSplit/>
          <w:trHeight w:hRule="exact" w:val="241"/>
        </w:trPr>
        <w:tc>
          <w:tcPr>
            <w:tcW w:w="397" w:type="dxa"/>
            <w:vMerge w:val="restart"/>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5.</w:t>
            </w:r>
          </w:p>
        </w:tc>
        <w:tc>
          <w:tcPr>
            <w:tcW w:w="4252" w:type="dxa"/>
            <w:tcBorders>
              <w:top w:val="single" w:sz="4" w:space="0" w:color="000000"/>
              <w:left w:val="single" w:sz="4" w:space="0" w:color="000000"/>
              <w:bottom w:val="single" w:sz="4" w:space="0" w:color="000000"/>
            </w:tcBorders>
          </w:tcPr>
          <w:p w:rsidR="00AB4FFE" w:rsidRPr="00687A2F" w:rsidRDefault="00AB4FFE" w:rsidP="00AB4FFE">
            <w:pPr>
              <w:pStyle w:val="Heading1"/>
              <w:tabs>
                <w:tab w:val="left" w:pos="0"/>
              </w:tabs>
              <w:suppressAutoHyphens/>
              <w:snapToGrid w:val="0"/>
              <w:spacing w:before="0" w:after="0" w:line="276" w:lineRule="auto"/>
              <w:rPr>
                <w:rFonts w:ascii="Arial Narrow" w:hAnsi="Arial Narrow" w:cs="Courier New"/>
                <w:lang w:val="ro-RO"/>
              </w:rPr>
            </w:pPr>
            <w:r w:rsidRPr="00687A2F">
              <w:rPr>
                <w:rFonts w:ascii="Arial Narrow" w:hAnsi="Arial Narrow" w:cs="Courier New"/>
                <w:lang w:val="ro-RO"/>
              </w:rPr>
              <w:t xml:space="preserve">STOCAREA  CHIMICALELOR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r>
      <w:tr w:rsidR="00AB4FFE" w:rsidRPr="00687A2F" w:rsidTr="00321132">
        <w:trPr>
          <w:cantSplit/>
          <w:trHeight w:hRule="exact" w:val="528"/>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 în scopul de a evita generarea gazelor cianurice : separarea acizilor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Height w:hRule="exact" w:val="741"/>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-în scopul de a evita producerea unor accidente, incendii datorate incompatibilităţii chimice a substanţelor de lucru: separarea subst.oxidante , inflamabile,corozive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487F22">
            <w:pPr>
              <w:snapToGrid w:val="0"/>
              <w:spacing w:line="240" w:lineRule="auto"/>
              <w:jc w:val="center"/>
              <w:rPr>
                <w:rFonts w:ascii="Arial Narrow" w:hAnsi="Arial Narrow" w:cs="Courier New"/>
              </w:rPr>
            </w:pPr>
            <w:r w:rsidRPr="00687A2F">
              <w:rPr>
                <w:rFonts w:ascii="Arial Narrow" w:hAnsi="Arial Narrow" w:cs="Courier New"/>
              </w:rPr>
              <w:t>N/</w:t>
            </w:r>
            <w:r w:rsidR="00487F22">
              <w:rPr>
                <w:rFonts w:ascii="Arial Narrow" w:hAnsi="Arial Narrow" w:cs="Courier New"/>
              </w:rPr>
              <w:t>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b/>
              </w:rPr>
            </w:pPr>
            <w:r w:rsidRPr="00687A2F">
              <w:rPr>
                <w:rFonts w:ascii="Arial Narrow" w:hAnsi="Arial Narrow" w:cs="Courier New"/>
              </w:rPr>
              <w:t>Da</w:t>
            </w:r>
          </w:p>
        </w:tc>
      </w:tr>
      <w:tr w:rsidR="00AB4FFE" w:rsidRPr="00687A2F" w:rsidTr="00321132">
        <w:trPr>
          <w:cantSplit/>
          <w:trHeight w:hRule="exact" w:val="295"/>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marcarea zonelor de depozitare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N/aA</w:t>
            </w:r>
          </w:p>
        </w:tc>
        <w:tc>
          <w:tcPr>
            <w:tcW w:w="708" w:type="dxa"/>
            <w:tcBorders>
              <w:top w:val="single" w:sz="4" w:space="0" w:color="000000"/>
              <w:left w:val="single" w:sz="4" w:space="0" w:color="000000"/>
              <w:bottom w:val="single" w:sz="4" w:space="0" w:color="000000"/>
            </w:tcBorders>
          </w:tcPr>
          <w:p w:rsidR="00AB4FFE" w:rsidRPr="00687A2F" w:rsidRDefault="00AB4FFE" w:rsidP="00487F22">
            <w:pPr>
              <w:pStyle w:val="List"/>
              <w:snapToGrid w:val="0"/>
              <w:spacing w:line="276" w:lineRule="auto"/>
              <w:jc w:val="center"/>
              <w:rPr>
                <w:rFonts w:ascii="Arial Narrow" w:hAnsi="Arial Narrow" w:cs="Courier New"/>
                <w:lang w:val="ro-RO"/>
              </w:rPr>
            </w:pPr>
            <w:r w:rsidRPr="00687A2F">
              <w:rPr>
                <w:rFonts w:ascii="Arial Narrow" w:hAnsi="Arial Narrow" w:cs="Courier New"/>
                <w:lang w:val="ro-RO"/>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-evitarea scurgerilor accidentale utilizând tăvi de retenţie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r w:rsidRPr="00687A2F">
              <w:rPr>
                <w:rFonts w:ascii="Arial Narrow" w:hAnsi="Arial Narrow" w:cs="Courier New"/>
                <w:vertAlign w:val="superscript"/>
              </w:rPr>
              <w:t>1</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b/>
                <w:vertAlign w:val="superscript"/>
              </w:rPr>
            </w:pPr>
            <w:r w:rsidRPr="00687A2F">
              <w:rPr>
                <w:rFonts w:ascii="Arial Narrow" w:hAnsi="Arial Narrow" w:cs="Courier New"/>
              </w:rPr>
              <w:t>Da</w:t>
            </w:r>
            <w:r w:rsidRPr="00687A2F">
              <w:rPr>
                <w:rFonts w:ascii="Arial Narrow" w:hAnsi="Arial Narrow" w:cs="Courier New"/>
                <w:b/>
                <w:vertAlign w:val="superscript"/>
              </w:rPr>
              <w:t>2</w:t>
            </w:r>
          </w:p>
        </w:tc>
      </w:tr>
      <w:tr w:rsidR="00AB4FFE" w:rsidRPr="00687A2F" w:rsidTr="00321132">
        <w:trPr>
          <w:cantSplit/>
          <w:trHeight w:hRule="exact" w:val="241"/>
        </w:trPr>
        <w:tc>
          <w:tcPr>
            <w:tcW w:w="397" w:type="dxa"/>
            <w:vMerge w:val="restart"/>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6.</w:t>
            </w:r>
          </w:p>
        </w:tc>
        <w:tc>
          <w:tcPr>
            <w:tcW w:w="4252" w:type="dxa"/>
            <w:tcBorders>
              <w:top w:val="single" w:sz="4" w:space="0" w:color="000000"/>
              <w:left w:val="single" w:sz="4" w:space="0" w:color="000000"/>
              <w:bottom w:val="single" w:sz="4" w:space="0" w:color="000000"/>
            </w:tcBorders>
          </w:tcPr>
          <w:p w:rsidR="00AB4FFE" w:rsidRPr="00687A2F" w:rsidRDefault="00AB4FFE" w:rsidP="00AB4FFE">
            <w:pPr>
              <w:pStyle w:val="Heading1"/>
              <w:tabs>
                <w:tab w:val="left" w:pos="0"/>
              </w:tabs>
              <w:suppressAutoHyphens/>
              <w:snapToGrid w:val="0"/>
              <w:spacing w:before="0" w:after="0" w:line="276" w:lineRule="auto"/>
              <w:rPr>
                <w:rFonts w:ascii="Arial Narrow" w:hAnsi="Arial Narrow" w:cs="Courier New"/>
                <w:lang w:val="ro-RO"/>
              </w:rPr>
            </w:pPr>
            <w:r w:rsidRPr="00687A2F">
              <w:rPr>
                <w:rFonts w:ascii="Arial Narrow" w:hAnsi="Arial Narrow" w:cs="Courier New"/>
                <w:lang w:val="ro-RO"/>
              </w:rPr>
              <w:t>PROTECŢIA PIESELOR ÎNAINTE ŞI DUPĂ TRATARE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r>
      <w:tr w:rsidR="00AB4FFE" w:rsidRPr="00687A2F" w:rsidTr="00436772">
        <w:trPr>
          <w:cantSplit/>
          <w:trHeight w:hRule="exact" w:val="215"/>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-scurtarea timpului de stocare spre a evita corodarea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Height w:hRule="exact" w:val="428"/>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-evitarea umidităţii şi a vaporilor acizi printr-o bună ventilaţie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-împachetarea cu materiale absorbante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Pr>
        <w:tc>
          <w:tcPr>
            <w:tcW w:w="397"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7.</w:t>
            </w: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b/>
              </w:rPr>
              <w:t>AGITAREA SOLUŢIILOR ELECTROLITICE</w:t>
            </w:r>
            <w:r w:rsidRPr="00687A2F">
              <w:rPr>
                <w:rFonts w:ascii="Arial Narrow" w:hAnsi="Arial Narrow" w:cs="Courier New"/>
              </w:rPr>
              <w:t xml:space="preserve"> în scopul uniformizării concentraţiei şi temperaturii utilizând agitare mecanică , hidraulică.</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rPr>
          <w:cantSplit/>
          <w:trHeight w:hRule="exact" w:val="241"/>
        </w:trPr>
        <w:tc>
          <w:tcPr>
            <w:tcW w:w="397" w:type="dxa"/>
            <w:vMerge w:val="restart"/>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8.</w:t>
            </w:r>
          </w:p>
        </w:tc>
        <w:tc>
          <w:tcPr>
            <w:tcW w:w="4252" w:type="dxa"/>
            <w:tcBorders>
              <w:top w:val="single" w:sz="4" w:space="0" w:color="000000"/>
              <w:left w:val="single" w:sz="4" w:space="0" w:color="000000"/>
              <w:bottom w:val="single" w:sz="4" w:space="0" w:color="000000"/>
            </w:tcBorders>
          </w:tcPr>
          <w:p w:rsidR="00AB4FFE" w:rsidRDefault="00AB4FFE" w:rsidP="00AB4FFE">
            <w:pPr>
              <w:pStyle w:val="Heading1"/>
              <w:tabs>
                <w:tab w:val="left" w:pos="0"/>
              </w:tabs>
              <w:suppressAutoHyphens/>
              <w:snapToGrid w:val="0"/>
              <w:spacing w:before="0" w:after="0" w:line="276" w:lineRule="auto"/>
              <w:rPr>
                <w:rFonts w:ascii="Arial Narrow" w:hAnsi="Arial Narrow" w:cs="Courier New"/>
                <w:lang w:val="ro-RO"/>
              </w:rPr>
            </w:pPr>
            <w:r w:rsidRPr="00687A2F">
              <w:rPr>
                <w:rFonts w:ascii="Arial Narrow" w:hAnsi="Arial Narrow" w:cs="Courier New"/>
                <w:lang w:val="ro-RO"/>
              </w:rPr>
              <w:t>MINIMIZAREA CONSUMULUI DE ENERGIE</w:t>
            </w:r>
          </w:p>
          <w:p w:rsidR="00AB4FFE" w:rsidRDefault="00AB4FFE" w:rsidP="00AB4FFE">
            <w:pPr>
              <w:spacing w:line="276" w:lineRule="auto"/>
              <w:rPr>
                <w:lang w:val="ro-RO"/>
              </w:rPr>
            </w:pPr>
          </w:p>
          <w:p w:rsidR="00AB4FFE" w:rsidRPr="00AB4FFE" w:rsidRDefault="00AB4FFE" w:rsidP="00AB4FFE">
            <w:pPr>
              <w:spacing w:line="276" w:lineRule="auto"/>
              <w:rPr>
                <w:lang w:val="ro-RO"/>
              </w:rPr>
            </w:pPr>
          </w:p>
          <w:p w:rsidR="00AB4FFE" w:rsidRPr="00687A2F" w:rsidRDefault="00AB4FFE" w:rsidP="00AB4FFE">
            <w:pPr>
              <w:pStyle w:val="Heading1"/>
              <w:tabs>
                <w:tab w:val="left" w:pos="0"/>
              </w:tabs>
              <w:suppressAutoHyphens/>
              <w:snapToGrid w:val="0"/>
              <w:spacing w:before="0" w:after="0" w:line="276" w:lineRule="auto"/>
              <w:rPr>
                <w:rFonts w:ascii="Arial Narrow" w:hAnsi="Arial Narrow" w:cs="Courier New"/>
                <w:lang w:val="ro-RO"/>
              </w:rPr>
            </w:pPr>
            <w:r w:rsidRPr="00687A2F">
              <w:rPr>
                <w:rFonts w:ascii="Arial Narrow" w:hAnsi="Arial Narrow" w:cs="Courier New"/>
                <w:lang w:val="ro-RO"/>
              </w:rPr>
              <w:t xml:space="preserve"> ELECTRICĂ</w:t>
            </w:r>
          </w:p>
        </w:tc>
        <w:tc>
          <w:tcPr>
            <w:tcW w:w="709" w:type="dxa"/>
            <w:tcBorders>
              <w:top w:val="single" w:sz="4" w:space="0" w:color="000000"/>
              <w:left w:val="single" w:sz="4" w:space="0" w:color="000000"/>
              <w:bottom w:val="single" w:sz="4" w:space="0" w:color="000000"/>
            </w:tcBorders>
          </w:tcPr>
          <w:p w:rsidR="00AB4FFE" w:rsidRDefault="00AB4FFE" w:rsidP="00AB4FFE">
            <w:pPr>
              <w:snapToGrid w:val="0"/>
              <w:spacing w:line="276" w:lineRule="auto"/>
              <w:rPr>
                <w:rFonts w:ascii="Arial Narrow" w:hAnsi="Arial Narrow" w:cs="Courier New"/>
              </w:rPr>
            </w:pPr>
          </w:p>
          <w:p w:rsidR="00AB4FFE" w:rsidRDefault="00AB4FFE" w:rsidP="00AB4FFE">
            <w:pPr>
              <w:snapToGrid w:val="0"/>
              <w:spacing w:line="276" w:lineRule="auto"/>
              <w:rPr>
                <w:rFonts w:ascii="Arial Narrow" w:hAnsi="Arial Narrow" w:cs="Courier New"/>
              </w:rPr>
            </w:pPr>
          </w:p>
          <w:p w:rsidR="00AB4FFE" w:rsidRDefault="00AB4FFE" w:rsidP="00AB4FFE">
            <w:pPr>
              <w:snapToGrid w:val="0"/>
              <w:spacing w:line="276" w:lineRule="auto"/>
              <w:rPr>
                <w:rFonts w:ascii="Arial Narrow" w:hAnsi="Arial Narrow" w:cs="Courier New"/>
              </w:rPr>
            </w:pPr>
          </w:p>
          <w:p w:rsidR="00AB4FFE" w:rsidRPr="00687A2F" w:rsidRDefault="00AB4FFE" w:rsidP="00AB4FFE">
            <w:pPr>
              <w:snapToGrid w:val="0"/>
              <w:spacing w:line="276"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76"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76" w:lineRule="auto"/>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76"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76" w:lineRule="auto"/>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321132">
            <w:pPr>
              <w:snapToGrid w:val="0"/>
              <w:spacing w:line="240" w:lineRule="auto"/>
              <w:rPr>
                <w:rFonts w:ascii="Arial Narrow" w:hAnsi="Arial Narrow" w:cs="Courier New"/>
              </w:rPr>
            </w:pPr>
          </w:p>
        </w:tc>
      </w:tr>
      <w:tr w:rsidR="00AB4FFE" w:rsidRPr="00687A2F" w:rsidTr="00321132">
        <w:trPr>
          <w:cantSplit/>
          <w:trHeight w:hRule="exact" w:val="758"/>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-utilizarea instalaţiilor ce compensează energia reactivă ,neproductivă , cu energie activă necesară proceselor electrochimice(baterii condensatoare)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436772">
        <w:trPr>
          <w:cantSplit/>
          <w:trHeight w:hRule="exact" w:val="411"/>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-reducerea voltajului între conductor şi conector minimizând distanţa anod-catod.</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Height w:hRule="exact" w:val="280"/>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-instalarea redresoarelor de catod controlate electronic</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Height w:hRule="exact" w:val="568"/>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-utilizarea undelor modificate(pulsatorii, inversate)pentru a împiedica depunerea nedorită a metalelor</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Nu</w:t>
            </w:r>
            <w:r w:rsidRPr="00687A2F">
              <w:rPr>
                <w:rFonts w:ascii="Arial Narrow" w:hAnsi="Arial Narrow" w:cs="Courier New"/>
                <w:vertAlign w:val="superscript"/>
              </w:rPr>
              <w:t>3</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Nu</w:t>
            </w:r>
            <w:r w:rsidRPr="00687A2F">
              <w:rPr>
                <w:rFonts w:ascii="Arial Narrow" w:hAnsi="Arial Narrow" w:cs="Courier New"/>
                <w:vertAlign w:val="superscript"/>
              </w:rPr>
              <w:t>3</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Nu</w:t>
            </w:r>
            <w:r w:rsidRPr="00687A2F">
              <w:rPr>
                <w:rFonts w:ascii="Arial Narrow" w:hAnsi="Arial Narrow" w:cs="Courier New"/>
                <w:vertAlign w:val="superscript"/>
              </w:rPr>
              <w:t>3</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Nu</w:t>
            </w:r>
            <w:r w:rsidRPr="00687A2F">
              <w:rPr>
                <w:rFonts w:ascii="Arial Narrow" w:hAnsi="Arial Narrow" w:cs="Courier New"/>
                <w:vertAlign w:val="superscript"/>
              </w:rPr>
              <w:t>3</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Nu</w:t>
            </w:r>
            <w:r w:rsidRPr="00687A2F">
              <w:rPr>
                <w:rFonts w:ascii="Arial Narrow" w:hAnsi="Arial Narrow" w:cs="Courier New"/>
                <w:vertAlign w:val="superscript"/>
              </w:rPr>
              <w:t>3</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Nu</w:t>
            </w:r>
            <w:r w:rsidRPr="00687A2F">
              <w:rPr>
                <w:rFonts w:ascii="Arial Narrow" w:hAnsi="Arial Narrow" w:cs="Courier New"/>
                <w:vertAlign w:val="superscript"/>
              </w:rPr>
              <w:t>3</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Height w:val="529"/>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-creşterea conductivităţii electrice a soluţiei utilizând aditivi specifici</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487F22">
            <w:pPr>
              <w:snapToGrid w:val="0"/>
              <w:spacing w:line="240" w:lineRule="auto"/>
              <w:jc w:val="center"/>
              <w:rPr>
                <w:rFonts w:ascii="Arial Narrow" w:hAnsi="Arial Narrow" w:cs="Courier New"/>
              </w:rPr>
            </w:pPr>
            <w:r w:rsidRPr="00687A2F">
              <w:rPr>
                <w:rFonts w:ascii="Arial Narrow" w:hAnsi="Arial Narrow" w:cs="Courier New"/>
              </w:rPr>
              <w:t>N/</w:t>
            </w:r>
            <w:r w:rsidR="00487F22">
              <w:rPr>
                <w:rFonts w:ascii="Arial Narrow" w:hAnsi="Arial Narrow" w:cs="Courier New"/>
              </w:rPr>
              <w:t>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487F22">
            <w:pPr>
              <w:snapToGrid w:val="0"/>
              <w:spacing w:line="240" w:lineRule="auto"/>
              <w:jc w:val="center"/>
              <w:rPr>
                <w:rFonts w:ascii="Arial Narrow" w:hAnsi="Arial Narrow" w:cs="Courier New"/>
              </w:rPr>
            </w:pPr>
            <w:r w:rsidRPr="00687A2F">
              <w:rPr>
                <w:rFonts w:ascii="Arial Narrow" w:hAnsi="Arial Narrow" w:cs="Courier New"/>
              </w:rPr>
              <w:t>N/</w:t>
            </w:r>
            <w:r w:rsidR="00487F22">
              <w:rPr>
                <w:rFonts w:ascii="Arial Narrow" w:hAnsi="Arial Narrow" w:cs="Courier New"/>
              </w:rPr>
              <w:t>A</w:t>
            </w:r>
          </w:p>
        </w:tc>
      </w:tr>
      <w:tr w:rsidR="00AB4FFE" w:rsidRPr="00687A2F" w:rsidTr="00436772">
        <w:trPr>
          <w:cantSplit/>
          <w:trHeight w:hRule="exact" w:val="515"/>
        </w:trPr>
        <w:tc>
          <w:tcPr>
            <w:tcW w:w="397" w:type="dxa"/>
            <w:vMerge w:val="restart"/>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w:t>
            </w:r>
            <w:r w:rsidRPr="00436772">
              <w:rPr>
                <w:rFonts w:ascii="Arial Narrow" w:hAnsi="Arial Narrow" w:cs="Courier New"/>
                <w:sz w:val="18"/>
                <w:szCs w:val="18"/>
              </w:rPr>
              <w:t>reducerea pierderilor de căldură prin monitorizarea temperaturii băilor de electrodepunere şi controlul acestora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Height w:hRule="exact" w:val="425"/>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-prevenirea supra –răcirilor prin optimizarea compoziţiilor de lucru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rPr>
          <w:cantSplit/>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w:t>
            </w:r>
            <w:r w:rsidRPr="00436772">
              <w:rPr>
                <w:rFonts w:ascii="Arial Narrow" w:hAnsi="Arial Narrow" w:cs="Courier New"/>
                <w:sz w:val="18"/>
                <w:szCs w:val="18"/>
              </w:rPr>
              <w:t>îndepărtarea excesului de energie prin evaporare când este necesară reducerea volumului soluţiei pentru menţinerea compoziţiei chimice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w:t>
            </w:r>
          </w:p>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w:t>
            </w:r>
          </w:p>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idem</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w:t>
            </w:r>
          </w:p>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idem</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w:t>
            </w:r>
          </w:p>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idem</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w:t>
            </w:r>
          </w:p>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idem</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w:t>
            </w:r>
          </w:p>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idem</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w:t>
            </w:r>
          </w:p>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idem</w:t>
            </w:r>
          </w:p>
        </w:tc>
      </w:tr>
      <w:tr w:rsidR="00AB4FFE" w:rsidRPr="00687A2F" w:rsidTr="005109AE">
        <w:trPr>
          <w:trHeight w:val="312"/>
        </w:trPr>
        <w:tc>
          <w:tcPr>
            <w:tcW w:w="397" w:type="dxa"/>
            <w:vMerge w:val="restart"/>
            <w:tcBorders>
              <w:top w:val="single" w:sz="4" w:space="0" w:color="000000"/>
              <w:left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9.</w:t>
            </w:r>
          </w:p>
        </w:tc>
        <w:tc>
          <w:tcPr>
            <w:tcW w:w="4252" w:type="dxa"/>
            <w:tcBorders>
              <w:top w:val="single" w:sz="4" w:space="0" w:color="000000"/>
              <w:left w:val="single" w:sz="4" w:space="0" w:color="000000"/>
              <w:bottom w:val="single" w:sz="4" w:space="0" w:color="000000"/>
            </w:tcBorders>
          </w:tcPr>
          <w:p w:rsidR="00AB4FFE" w:rsidRPr="00436772" w:rsidRDefault="00AB4FFE" w:rsidP="00321132">
            <w:pPr>
              <w:pStyle w:val="Heading1"/>
              <w:tabs>
                <w:tab w:val="left" w:pos="0"/>
              </w:tabs>
              <w:suppressAutoHyphens/>
              <w:snapToGrid w:val="0"/>
              <w:spacing w:before="0" w:after="0"/>
              <w:rPr>
                <w:rFonts w:ascii="Arial Narrow" w:hAnsi="Arial Narrow" w:cs="Courier New"/>
                <w:sz w:val="18"/>
                <w:szCs w:val="18"/>
                <w:lang w:val="ro-RO"/>
              </w:rPr>
            </w:pPr>
            <w:r w:rsidRPr="00436772">
              <w:rPr>
                <w:rFonts w:ascii="Arial Narrow" w:hAnsi="Arial Narrow" w:cs="Courier New"/>
                <w:sz w:val="18"/>
                <w:szCs w:val="18"/>
                <w:lang w:val="ro-RO"/>
              </w:rPr>
              <w:t xml:space="preserve">MINIMIZAREA CONSUMULUI DE APĂ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r>
      <w:tr w:rsidR="00AB4FFE" w:rsidRPr="00687A2F" w:rsidTr="00321132">
        <w:trPr>
          <w:trHeight w:val="518"/>
        </w:trPr>
        <w:tc>
          <w:tcPr>
            <w:tcW w:w="397" w:type="dxa"/>
            <w:vMerge/>
            <w:tcBorders>
              <w:lef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-monitorizarea punctelor de intrare a apei în proces şi înregistrarea informaţiilor</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c>
          <w:tcPr>
            <w:tcW w:w="397" w:type="dxa"/>
            <w:vMerge/>
            <w:tcBorders>
              <w:lef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-minimizarea apelor de spălare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c>
          <w:tcPr>
            <w:tcW w:w="397" w:type="dxa"/>
            <w:vMerge/>
            <w:tcBorders>
              <w:lef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-utilizarea chimicalelor compatibile în activităţile secvenţiale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c>
          <w:tcPr>
            <w:tcW w:w="397" w:type="dxa"/>
            <w:vMerge/>
            <w:tcBorders>
              <w:lef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-reducerea volumului soluţiilor aderente prin utilizarea eco sistemelor de clătire sau a unui sistem de pre- clătire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c>
          <w:tcPr>
            <w:tcW w:w="397" w:type="dxa"/>
            <w:vMerge/>
            <w:tcBorders>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-reducerea vâscozităţii soluţiilor prin monitozarea concentraţiilor şi corectarea lor</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rPr>
          <w:cantSplit/>
          <w:trHeight w:hRule="exact" w:val="472"/>
        </w:trPr>
        <w:tc>
          <w:tcPr>
            <w:tcW w:w="397" w:type="dxa"/>
            <w:vMerge w:val="restart"/>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10.</w:t>
            </w:r>
          </w:p>
        </w:tc>
        <w:tc>
          <w:tcPr>
            <w:tcW w:w="4252" w:type="dxa"/>
            <w:tcBorders>
              <w:top w:val="single" w:sz="4" w:space="0" w:color="000000"/>
              <w:left w:val="single" w:sz="4" w:space="0" w:color="000000"/>
              <w:bottom w:val="single" w:sz="4" w:space="0" w:color="000000"/>
            </w:tcBorders>
          </w:tcPr>
          <w:p w:rsidR="00AB4FFE" w:rsidRPr="00436772" w:rsidRDefault="00AB4FFE" w:rsidP="00321132">
            <w:pPr>
              <w:snapToGrid w:val="0"/>
              <w:spacing w:line="240" w:lineRule="auto"/>
              <w:rPr>
                <w:rFonts w:ascii="Arial Narrow" w:hAnsi="Arial Narrow" w:cs="Courier New"/>
                <w:b/>
                <w:sz w:val="18"/>
                <w:szCs w:val="18"/>
              </w:rPr>
            </w:pPr>
            <w:r w:rsidRPr="00436772">
              <w:rPr>
                <w:rFonts w:ascii="Arial Narrow" w:hAnsi="Arial Narrow" w:cs="Courier New"/>
                <w:b/>
                <w:sz w:val="18"/>
                <w:szCs w:val="18"/>
              </w:rPr>
              <w:t>RECUPERAREA MATERIALELOR şi MANAGEMENTUL PIERDERILOR</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r>
      <w:tr w:rsidR="00AB4FFE" w:rsidRPr="00687A2F" w:rsidTr="00436772">
        <w:trPr>
          <w:cantSplit/>
          <w:trHeight w:hRule="exact" w:val="371"/>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436772">
            <w:pPr>
              <w:snapToGrid w:val="0"/>
              <w:spacing w:line="240" w:lineRule="auto"/>
              <w:rPr>
                <w:rFonts w:ascii="Arial Narrow" w:hAnsi="Arial Narrow" w:cs="Courier New"/>
              </w:rPr>
            </w:pPr>
            <w:r w:rsidRPr="00687A2F">
              <w:rPr>
                <w:rFonts w:ascii="Arial Narrow" w:hAnsi="Arial Narrow" w:cs="Courier New"/>
              </w:rPr>
              <w:t>-</w:t>
            </w:r>
            <w:r w:rsidRPr="00436772">
              <w:rPr>
                <w:rFonts w:ascii="Arial Narrow" w:hAnsi="Arial Narrow" w:cs="Courier New"/>
                <w:sz w:val="18"/>
                <w:szCs w:val="18"/>
              </w:rPr>
              <w:t>monitorizarea concentraţiei soluţiilor şi optimizarea consumului</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rPr>
          <w:cantSplit/>
          <w:trHeight w:hRule="exact" w:val="700"/>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-prevenirea pierderilor de metal sau nemetal utilizând diverse tehnici: schimbătoare de ioni,membrane tehnice,evaporatoare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Nu4</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Nu4</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Nu4</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Nu4</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Nu4</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Nu4</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Nu4</w:t>
            </w:r>
          </w:p>
        </w:tc>
      </w:tr>
      <w:tr w:rsidR="00AB4FFE" w:rsidRPr="00687A2F" w:rsidTr="00436772">
        <w:trPr>
          <w:cantSplit/>
          <w:trHeight w:hRule="exact" w:val="435"/>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-raportarea şi înregistrarea concentraţiei din băi( buletine de analiză chimică) şi corecţia ulterioară a electrolitului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Height w:hRule="exact" w:val="280"/>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-recuperarea materialului din anozi</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rPr>
          <w:cantSplit/>
        </w:trPr>
        <w:tc>
          <w:tcPr>
            <w:tcW w:w="397" w:type="dxa"/>
            <w:vMerge/>
            <w:tcBorders>
              <w:top w:val="single" w:sz="4" w:space="0" w:color="000000"/>
              <w:left w:val="single" w:sz="4" w:space="0" w:color="000000"/>
              <w:bottom w:val="single" w:sz="4" w:space="0" w:color="000000"/>
            </w:tcBorders>
          </w:tcPr>
          <w:p w:rsidR="00AB4FFE" w:rsidRPr="00687A2F" w:rsidRDefault="00AB4FF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-utilizarea proc. electrochimiei în scopul eficientizării proceselor de anod şi catod</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AB4FFE" w:rsidRPr="00687A2F" w:rsidTr="00321132">
        <w:tc>
          <w:tcPr>
            <w:tcW w:w="397" w:type="dxa"/>
            <w:vMerge w:val="restart"/>
            <w:tcBorders>
              <w:top w:val="single" w:sz="4" w:space="0" w:color="000000"/>
              <w:left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11.</w:t>
            </w: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b/>
              </w:rPr>
            </w:pPr>
            <w:r w:rsidRPr="00687A2F">
              <w:rPr>
                <w:rFonts w:ascii="Arial Narrow" w:hAnsi="Arial Narrow" w:cs="Courier New"/>
                <w:b/>
              </w:rPr>
              <w:t>MANAGEMENTUL APEI UZATE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p>
        </w:tc>
      </w:tr>
      <w:tr w:rsidR="00AB4FFE" w:rsidRPr="00687A2F" w:rsidTr="00321132">
        <w:tc>
          <w:tcPr>
            <w:tcW w:w="397" w:type="dxa"/>
            <w:vMerge/>
            <w:tcBorders>
              <w:lef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-existenţa unui sistem adecvat de tratare a apei uzate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c>
          <w:tcPr>
            <w:tcW w:w="397" w:type="dxa"/>
            <w:vMerge/>
            <w:tcBorders>
              <w:lef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-testarea sistemului existent de tratare a apei când se introduc substanţe noi în procesele de electrodepunere</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c>
          <w:tcPr>
            <w:tcW w:w="397" w:type="dxa"/>
            <w:vMerge/>
            <w:tcBorders>
              <w:left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-identificarea, separarea şi tratarea individualizată a apelor deversate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AB4FFE" w:rsidRPr="00687A2F" w:rsidTr="00321132">
        <w:tc>
          <w:tcPr>
            <w:tcW w:w="397" w:type="dxa"/>
            <w:vMerge/>
            <w:tcBorders>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AB4FFE" w:rsidRPr="00687A2F" w:rsidRDefault="00AB4FFE" w:rsidP="00321132">
            <w:pPr>
              <w:snapToGrid w:val="0"/>
              <w:spacing w:line="240" w:lineRule="auto"/>
              <w:rPr>
                <w:rFonts w:ascii="Arial Narrow" w:hAnsi="Arial Narrow" w:cs="Courier New"/>
              </w:rPr>
            </w:pPr>
            <w:r w:rsidRPr="00687A2F">
              <w:rPr>
                <w:rFonts w:ascii="Arial Narrow" w:hAnsi="Arial Narrow" w:cs="Courier New"/>
              </w:rPr>
              <w:t xml:space="preserve">-monitorizarea cantitativa şi calitativă a apelor uzate după tratare </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AB4FFE" w:rsidRPr="00687A2F" w:rsidRDefault="00AB4FFE"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3B4281" w:rsidRPr="00687A2F" w:rsidTr="003B4281">
        <w:trPr>
          <w:cantSplit/>
          <w:trHeight w:hRule="exact" w:val="241"/>
        </w:trPr>
        <w:tc>
          <w:tcPr>
            <w:tcW w:w="397" w:type="dxa"/>
            <w:vMerge w:val="restart"/>
            <w:tcBorders>
              <w:top w:val="single" w:sz="4" w:space="0" w:color="000000"/>
              <w:left w:val="single" w:sz="4" w:space="0" w:color="000000"/>
            </w:tcBorders>
          </w:tcPr>
          <w:p w:rsidR="003B4281" w:rsidRPr="00687A2F" w:rsidRDefault="003B4281" w:rsidP="00321132">
            <w:pPr>
              <w:snapToGrid w:val="0"/>
              <w:spacing w:line="240" w:lineRule="auto"/>
              <w:rPr>
                <w:rFonts w:ascii="Arial Narrow" w:hAnsi="Arial Narrow" w:cs="Courier New"/>
              </w:rPr>
            </w:pPr>
            <w:r w:rsidRPr="00687A2F">
              <w:rPr>
                <w:rFonts w:ascii="Arial Narrow" w:hAnsi="Arial Narrow" w:cs="Courier New"/>
              </w:rPr>
              <w:t>12.</w:t>
            </w:r>
          </w:p>
        </w:tc>
        <w:tc>
          <w:tcPr>
            <w:tcW w:w="4252" w:type="dxa"/>
            <w:tcBorders>
              <w:top w:val="single" w:sz="4" w:space="0" w:color="000000"/>
              <w:left w:val="single" w:sz="4" w:space="0" w:color="000000"/>
              <w:bottom w:val="single" w:sz="4" w:space="0" w:color="000000"/>
            </w:tcBorders>
          </w:tcPr>
          <w:p w:rsidR="003B4281" w:rsidRPr="00436772" w:rsidRDefault="003B4281" w:rsidP="00436772">
            <w:pPr>
              <w:pStyle w:val="Heading1"/>
              <w:tabs>
                <w:tab w:val="left" w:pos="0"/>
                <w:tab w:val="left" w:pos="3000"/>
              </w:tabs>
              <w:suppressAutoHyphens/>
              <w:snapToGrid w:val="0"/>
              <w:spacing w:before="0" w:after="0" w:line="276" w:lineRule="auto"/>
              <w:rPr>
                <w:rFonts w:ascii="Arial Narrow" w:hAnsi="Arial Narrow" w:cs="Courier New"/>
                <w:sz w:val="18"/>
                <w:szCs w:val="18"/>
                <w:lang w:val="ro-RO"/>
              </w:rPr>
            </w:pPr>
            <w:r w:rsidRPr="00436772">
              <w:rPr>
                <w:rFonts w:ascii="Arial Narrow" w:hAnsi="Arial Narrow" w:cs="Courier New"/>
                <w:sz w:val="18"/>
                <w:szCs w:val="18"/>
                <w:lang w:val="ro-RO"/>
              </w:rPr>
              <w:t>MANAGEMENTUL EMISIILOR ÎN AER</w:t>
            </w:r>
          </w:p>
          <w:p w:rsidR="003B4281" w:rsidRPr="00687A2F" w:rsidRDefault="003B4281" w:rsidP="00321132">
            <w:pPr>
              <w:spacing w:line="240" w:lineRule="auto"/>
              <w:rPr>
                <w:rFonts w:ascii="Arial Narrow" w:hAnsi="Arial Narrow" w:cs="Courier New"/>
              </w:rPr>
            </w:pPr>
          </w:p>
          <w:p w:rsidR="003B4281" w:rsidRPr="00687A2F" w:rsidRDefault="003B4281" w:rsidP="00321132">
            <w:pPr>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321132">
            <w:pPr>
              <w:snapToGrid w:val="0"/>
              <w:spacing w:line="240" w:lineRule="auto"/>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321132">
            <w:pPr>
              <w:snapToGrid w:val="0"/>
              <w:spacing w:line="240" w:lineRule="auto"/>
              <w:rPr>
                <w:rFonts w:ascii="Arial Narrow" w:hAnsi="Arial Narrow" w:cs="Courier New"/>
              </w:rPr>
            </w:pPr>
          </w:p>
        </w:tc>
      </w:tr>
      <w:tr w:rsidR="003B4281" w:rsidRPr="00687A2F" w:rsidTr="003B4281">
        <w:trPr>
          <w:cantSplit/>
          <w:trHeight w:hRule="exact" w:val="711"/>
        </w:trPr>
        <w:tc>
          <w:tcPr>
            <w:tcW w:w="397" w:type="dxa"/>
            <w:vMerge/>
            <w:tcBorders>
              <w:left w:val="single" w:sz="4" w:space="0" w:color="000000"/>
            </w:tcBorders>
          </w:tcPr>
          <w:p w:rsidR="003B4281" w:rsidRPr="00687A2F" w:rsidRDefault="003B4281"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r w:rsidRPr="00687A2F">
              <w:rPr>
                <w:rFonts w:ascii="Arial Narrow" w:hAnsi="Arial Narrow" w:cs="Courier New"/>
              </w:rPr>
              <w:t>-minimizarea concentraţiilor din aerul din amonte utilizând soluţii tehnice de extragere a poluanţilor(ventilaţie)-sanatatea şi securitatea locului de muncă</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r>
      <w:tr w:rsidR="003B4281" w:rsidRPr="00687A2F" w:rsidTr="003B4281">
        <w:trPr>
          <w:cantSplit/>
          <w:trHeight w:hRule="exact" w:val="486"/>
        </w:trPr>
        <w:tc>
          <w:tcPr>
            <w:tcW w:w="397" w:type="dxa"/>
            <w:vMerge/>
            <w:tcBorders>
              <w:left w:val="single" w:sz="4" w:space="0" w:color="000000"/>
            </w:tcBorders>
          </w:tcPr>
          <w:p w:rsidR="003B4281" w:rsidRPr="00687A2F" w:rsidRDefault="003B4281"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r w:rsidRPr="00687A2F">
              <w:rPr>
                <w:rFonts w:ascii="Arial Narrow" w:hAnsi="Arial Narrow" w:cs="Courier New"/>
              </w:rPr>
              <w:t>- minimizarea  concentraţiei soluţiilor cianurice utilizând non-agitarea şi temperaturi mici de proces</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vertAlign w:val="superscript"/>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Nu</w:t>
            </w:r>
          </w:p>
        </w:tc>
      </w:tr>
      <w:tr w:rsidR="003B4281" w:rsidRPr="00687A2F" w:rsidTr="003B4281">
        <w:trPr>
          <w:cantSplit/>
          <w:trHeight w:hRule="exact" w:val="486"/>
        </w:trPr>
        <w:tc>
          <w:tcPr>
            <w:tcW w:w="397" w:type="dxa"/>
            <w:vMerge/>
            <w:tcBorders>
              <w:left w:val="single" w:sz="4" w:space="0" w:color="000000"/>
              <w:bottom w:val="single" w:sz="4" w:space="0" w:color="000000"/>
            </w:tcBorders>
          </w:tcPr>
          <w:p w:rsidR="003B4281" w:rsidRPr="00687A2F" w:rsidRDefault="003B4281"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3B4281" w:rsidRPr="00687A2F" w:rsidRDefault="003B4281" w:rsidP="00321132">
            <w:pPr>
              <w:snapToGrid w:val="0"/>
              <w:spacing w:line="240" w:lineRule="auto"/>
              <w:rPr>
                <w:rFonts w:ascii="Arial Narrow" w:hAnsi="Arial Narrow" w:cs="Courier New"/>
              </w:rPr>
            </w:pPr>
            <w:r w:rsidRPr="003B4281">
              <w:rPr>
                <w:rFonts w:ascii="Arial Narrow" w:hAnsi="Arial Narrow" w:cs="Courier New"/>
              </w:rPr>
              <w:t>-</w:t>
            </w:r>
            <w:r w:rsidRPr="003B4281">
              <w:rPr>
                <w:rFonts w:ascii="Arial Narrow" w:hAnsi="Arial Narrow" w:cs="Arial"/>
              </w:rPr>
              <w:t xml:space="preserve"> </w:t>
            </w:r>
            <w:r w:rsidRPr="003B4281">
              <w:rPr>
                <w:rFonts w:ascii="Arial Narrow" w:hAnsi="Arial Narrow" w:cs="Courier New"/>
              </w:rPr>
              <w:t>minimizarea  concentraţiei soluţiilor ce conţin crom utilizând</w:t>
            </w:r>
            <w:r w:rsidRPr="00C83EF4">
              <w:rPr>
                <w:rFonts w:ascii="Courier New" w:hAnsi="Courier New" w:cs="Courier New"/>
              </w:rPr>
              <w:t xml:space="preserve"> </w:t>
            </w:r>
            <w:r w:rsidRPr="003B4281">
              <w:rPr>
                <w:rFonts w:ascii="Arial Narrow" w:hAnsi="Arial Narrow" w:cs="Courier New"/>
              </w:rPr>
              <w:t>scrubere cu apă</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sidRPr="00687A2F">
              <w:rPr>
                <w:rFonts w:ascii="Arial Narrow" w:hAnsi="Arial Narrow" w:cs="Courier New"/>
              </w:rPr>
              <w:t>N/A</w:t>
            </w:r>
          </w:p>
        </w:tc>
      </w:tr>
      <w:tr w:rsidR="003B4281" w:rsidRPr="00687A2F" w:rsidTr="003B4281">
        <w:trPr>
          <w:cantSplit/>
          <w:trHeight w:hRule="exact" w:val="486"/>
        </w:trPr>
        <w:tc>
          <w:tcPr>
            <w:tcW w:w="397" w:type="dxa"/>
            <w:vMerge w:val="restart"/>
            <w:tcBorders>
              <w:top w:val="single" w:sz="4" w:space="0" w:color="000000"/>
              <w:left w:val="single" w:sz="4" w:space="0" w:color="000000"/>
            </w:tcBorders>
          </w:tcPr>
          <w:p w:rsidR="003B4281" w:rsidRPr="00687A2F" w:rsidRDefault="003B4281" w:rsidP="00321132">
            <w:pPr>
              <w:spacing w:line="240" w:lineRule="auto"/>
              <w:rPr>
                <w:rFonts w:ascii="Arial Narrow" w:hAnsi="Arial Narrow" w:cs="Courier New"/>
              </w:rPr>
            </w:pPr>
            <w:r>
              <w:rPr>
                <w:rFonts w:ascii="Arial Narrow" w:hAnsi="Arial Narrow" w:cs="Courier New"/>
              </w:rPr>
              <w:t>13.</w:t>
            </w:r>
          </w:p>
        </w:tc>
        <w:tc>
          <w:tcPr>
            <w:tcW w:w="4252" w:type="dxa"/>
            <w:tcBorders>
              <w:top w:val="single" w:sz="4" w:space="0" w:color="000000"/>
              <w:left w:val="single" w:sz="4" w:space="0" w:color="000000"/>
              <w:bottom w:val="single" w:sz="4" w:space="0" w:color="000000"/>
            </w:tcBorders>
          </w:tcPr>
          <w:p w:rsidR="003B4281" w:rsidRPr="003B4281" w:rsidRDefault="003B4281" w:rsidP="00321132">
            <w:pPr>
              <w:snapToGrid w:val="0"/>
              <w:spacing w:line="240" w:lineRule="auto"/>
              <w:rPr>
                <w:rFonts w:ascii="Arial Narrow" w:hAnsi="Arial Narrow" w:cs="Courier New"/>
                <w:sz w:val="18"/>
                <w:szCs w:val="18"/>
              </w:rPr>
            </w:pPr>
            <w:r w:rsidRPr="003B4281">
              <w:rPr>
                <w:rFonts w:ascii="Arial Narrow" w:hAnsi="Arial Narrow" w:cs="Courier New"/>
                <w:b/>
                <w:sz w:val="18"/>
                <w:szCs w:val="18"/>
              </w:rPr>
              <w:t>MANAGEMENTUL DEŞEURILOR PERICULOASE. SOL. APĂ SUBTERANĂ</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p>
        </w:tc>
      </w:tr>
      <w:tr w:rsidR="003B4281" w:rsidRPr="00687A2F" w:rsidTr="003B4281">
        <w:trPr>
          <w:cantSplit/>
          <w:trHeight w:hRule="exact" w:val="486"/>
        </w:trPr>
        <w:tc>
          <w:tcPr>
            <w:tcW w:w="397" w:type="dxa"/>
            <w:vMerge/>
            <w:tcBorders>
              <w:left w:val="single" w:sz="4" w:space="0" w:color="000000"/>
            </w:tcBorders>
          </w:tcPr>
          <w:p w:rsidR="003B4281" w:rsidRPr="00687A2F" w:rsidRDefault="003B4281"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3B4281" w:rsidRPr="003B4281" w:rsidRDefault="003B4281" w:rsidP="00321132">
            <w:pPr>
              <w:snapToGrid w:val="0"/>
              <w:spacing w:line="240" w:lineRule="auto"/>
              <w:rPr>
                <w:rFonts w:ascii="Arial Narrow" w:hAnsi="Arial Narrow" w:cs="Courier New"/>
              </w:rPr>
            </w:pPr>
            <w:r w:rsidRPr="003B4281">
              <w:rPr>
                <w:rFonts w:ascii="Arial Narrow" w:hAnsi="Arial Narrow" w:cs="Courier New"/>
              </w:rPr>
              <w:t>-identificarea acestor deşeuri şi stabilirea compoziţiei chimice</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r>
      <w:tr w:rsidR="003B4281" w:rsidRPr="00687A2F" w:rsidTr="003B4281">
        <w:trPr>
          <w:cantSplit/>
          <w:trHeight w:hRule="exact" w:val="332"/>
        </w:trPr>
        <w:tc>
          <w:tcPr>
            <w:tcW w:w="397" w:type="dxa"/>
            <w:vMerge/>
            <w:tcBorders>
              <w:left w:val="single" w:sz="4" w:space="0" w:color="000000"/>
            </w:tcBorders>
          </w:tcPr>
          <w:p w:rsidR="003B4281" w:rsidRPr="00687A2F" w:rsidRDefault="003B4281"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3B4281" w:rsidRPr="003B4281" w:rsidRDefault="003B4281" w:rsidP="00321132">
            <w:pPr>
              <w:snapToGrid w:val="0"/>
              <w:spacing w:line="240" w:lineRule="auto"/>
              <w:rPr>
                <w:rFonts w:ascii="Arial Narrow" w:hAnsi="Arial Narrow" w:cs="Courier New"/>
              </w:rPr>
            </w:pPr>
            <w:r w:rsidRPr="003B4281">
              <w:rPr>
                <w:rFonts w:ascii="Arial Narrow" w:hAnsi="Arial Narrow" w:cs="Courier New"/>
              </w:rPr>
              <w:t>-îndepărtarea deşeurilor cu firme abilitate</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 xml:space="preserve"> Da</w:t>
            </w:r>
          </w:p>
        </w:tc>
      </w:tr>
      <w:tr w:rsidR="003B4281" w:rsidRPr="00687A2F" w:rsidTr="003B4281">
        <w:trPr>
          <w:cantSplit/>
          <w:trHeight w:hRule="exact" w:val="486"/>
        </w:trPr>
        <w:tc>
          <w:tcPr>
            <w:tcW w:w="397" w:type="dxa"/>
            <w:vMerge/>
            <w:tcBorders>
              <w:left w:val="single" w:sz="4" w:space="0" w:color="000000"/>
            </w:tcBorders>
          </w:tcPr>
          <w:p w:rsidR="003B4281" w:rsidRPr="00687A2F" w:rsidRDefault="003B4281"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3B4281" w:rsidRPr="003B4281" w:rsidRDefault="003B4281" w:rsidP="00321132">
            <w:pPr>
              <w:snapToGrid w:val="0"/>
              <w:spacing w:line="240" w:lineRule="auto"/>
              <w:rPr>
                <w:rFonts w:ascii="Arial Narrow" w:hAnsi="Arial Narrow" w:cs="Courier New"/>
              </w:rPr>
            </w:pPr>
            <w:r w:rsidRPr="003B4281">
              <w:rPr>
                <w:rFonts w:ascii="Arial Narrow" w:hAnsi="Arial Narrow" w:cs="Courier New"/>
              </w:rPr>
              <w:t>-evitarea contaminării solului printr-o monitorizare care să actualizeze informaţiile</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r>
      <w:tr w:rsidR="003B4281" w:rsidRPr="00687A2F" w:rsidTr="003B4281">
        <w:trPr>
          <w:cantSplit/>
          <w:trHeight w:hRule="exact" w:val="486"/>
        </w:trPr>
        <w:tc>
          <w:tcPr>
            <w:tcW w:w="397" w:type="dxa"/>
            <w:vMerge/>
            <w:tcBorders>
              <w:left w:val="single" w:sz="4" w:space="0" w:color="000000"/>
              <w:bottom w:val="single" w:sz="4" w:space="0" w:color="000000"/>
            </w:tcBorders>
          </w:tcPr>
          <w:p w:rsidR="003B4281" w:rsidRPr="00687A2F" w:rsidRDefault="003B4281"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3B4281" w:rsidRPr="003B4281" w:rsidRDefault="003B4281" w:rsidP="00321132">
            <w:pPr>
              <w:snapToGrid w:val="0"/>
              <w:spacing w:line="240" w:lineRule="auto"/>
              <w:rPr>
                <w:rFonts w:ascii="Arial Narrow" w:hAnsi="Arial Narrow" w:cs="Courier New"/>
              </w:rPr>
            </w:pPr>
            <w:r w:rsidRPr="003B4281">
              <w:rPr>
                <w:rFonts w:ascii="Arial Narrow" w:hAnsi="Arial Narrow" w:cs="Courier New"/>
              </w:rPr>
              <w:t>-acţionare imediată conform Planului privind prevenirea   poluările accidentale</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8"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9" w:type="dxa"/>
            <w:tcBorders>
              <w:top w:val="single" w:sz="4" w:space="0" w:color="000000"/>
              <w:left w:val="single" w:sz="4" w:space="0" w:color="000000"/>
              <w:bottom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c>
          <w:tcPr>
            <w:tcW w:w="708" w:type="dxa"/>
            <w:tcBorders>
              <w:top w:val="single" w:sz="4" w:space="0" w:color="000000"/>
              <w:left w:val="single" w:sz="4" w:space="0" w:color="000000"/>
              <w:bottom w:val="single" w:sz="4" w:space="0" w:color="000000"/>
              <w:right w:val="single" w:sz="4" w:space="0" w:color="000000"/>
            </w:tcBorders>
          </w:tcPr>
          <w:p w:rsidR="003B4281" w:rsidRPr="00687A2F" w:rsidRDefault="003B4281" w:rsidP="00AB4FFE">
            <w:pPr>
              <w:snapToGrid w:val="0"/>
              <w:spacing w:line="240" w:lineRule="auto"/>
              <w:jc w:val="center"/>
              <w:rPr>
                <w:rFonts w:ascii="Arial Narrow" w:hAnsi="Arial Narrow" w:cs="Courier New"/>
              </w:rPr>
            </w:pPr>
            <w:r>
              <w:rPr>
                <w:rFonts w:ascii="Arial Narrow" w:hAnsi="Arial Narrow" w:cs="Courier New"/>
              </w:rPr>
              <w:t>Da</w:t>
            </w:r>
          </w:p>
        </w:tc>
      </w:tr>
      <w:tr w:rsidR="005109AE" w:rsidRPr="00687A2F" w:rsidTr="00117FCC">
        <w:trPr>
          <w:cantSplit/>
          <w:trHeight w:hRule="exact" w:val="486"/>
        </w:trPr>
        <w:tc>
          <w:tcPr>
            <w:tcW w:w="397" w:type="dxa"/>
            <w:vMerge w:val="restart"/>
            <w:tcBorders>
              <w:top w:val="single" w:sz="4" w:space="0" w:color="000000"/>
              <w:left w:val="single" w:sz="4" w:space="0" w:color="000000"/>
            </w:tcBorders>
          </w:tcPr>
          <w:p w:rsidR="005109AE" w:rsidRPr="00687A2F" w:rsidRDefault="005109AE" w:rsidP="00321132">
            <w:pPr>
              <w:spacing w:line="240" w:lineRule="auto"/>
              <w:rPr>
                <w:rFonts w:ascii="Arial Narrow" w:hAnsi="Arial Narrow" w:cs="Courier New"/>
              </w:rPr>
            </w:pPr>
            <w:r>
              <w:rPr>
                <w:rFonts w:ascii="Arial Narrow" w:hAnsi="Arial Narrow" w:cs="Courier New"/>
              </w:rPr>
              <w:t>14.</w:t>
            </w:r>
          </w:p>
        </w:tc>
        <w:tc>
          <w:tcPr>
            <w:tcW w:w="4252" w:type="dxa"/>
            <w:tcBorders>
              <w:top w:val="single" w:sz="4" w:space="0" w:color="000000"/>
              <w:left w:val="single" w:sz="4" w:space="0" w:color="000000"/>
              <w:bottom w:val="single" w:sz="4" w:space="0" w:color="000000"/>
            </w:tcBorders>
          </w:tcPr>
          <w:p w:rsidR="005109AE" w:rsidRPr="003B4281" w:rsidRDefault="005109AE" w:rsidP="00321132">
            <w:pPr>
              <w:snapToGrid w:val="0"/>
              <w:spacing w:line="240" w:lineRule="auto"/>
              <w:rPr>
                <w:rFonts w:ascii="Arial Narrow" w:hAnsi="Arial Narrow" w:cs="Courier New"/>
              </w:rPr>
            </w:pPr>
            <w:r w:rsidRPr="003B4281">
              <w:rPr>
                <w:rFonts w:ascii="Arial Narrow" w:hAnsi="Arial Narrow" w:cs="Courier New"/>
                <w:b/>
              </w:rPr>
              <w:t>TRATAREA CHIMICĂ a soluţiilor uzate utilizând LANCY PROCES</w:t>
            </w: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right w:val="single" w:sz="4" w:space="0" w:color="000000"/>
            </w:tcBorders>
          </w:tcPr>
          <w:p w:rsidR="005109AE" w:rsidRDefault="005109AE" w:rsidP="00AB4FFE">
            <w:pPr>
              <w:snapToGrid w:val="0"/>
              <w:spacing w:line="240" w:lineRule="auto"/>
              <w:jc w:val="center"/>
              <w:rPr>
                <w:rFonts w:ascii="Arial Narrow" w:hAnsi="Arial Narrow" w:cs="Courier New"/>
              </w:rPr>
            </w:pP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p>
        </w:tc>
        <w:tc>
          <w:tcPr>
            <w:tcW w:w="708" w:type="dxa"/>
            <w:tcBorders>
              <w:top w:val="single" w:sz="4" w:space="0" w:color="000000"/>
              <w:left w:val="single" w:sz="4" w:space="0" w:color="000000"/>
              <w:bottom w:val="single" w:sz="4" w:space="0" w:color="000000"/>
              <w:right w:val="single" w:sz="4" w:space="0" w:color="000000"/>
            </w:tcBorders>
          </w:tcPr>
          <w:p w:rsidR="005109AE" w:rsidRDefault="005109AE" w:rsidP="00AB4FFE">
            <w:pPr>
              <w:snapToGrid w:val="0"/>
              <w:spacing w:line="240" w:lineRule="auto"/>
              <w:jc w:val="center"/>
              <w:rPr>
                <w:rFonts w:ascii="Arial Narrow" w:hAnsi="Arial Narrow" w:cs="Courier New"/>
              </w:rPr>
            </w:pPr>
          </w:p>
        </w:tc>
      </w:tr>
      <w:tr w:rsidR="005109AE" w:rsidRPr="00687A2F" w:rsidTr="00117FCC">
        <w:trPr>
          <w:cantSplit/>
          <w:trHeight w:hRule="exact" w:val="296"/>
        </w:trPr>
        <w:tc>
          <w:tcPr>
            <w:tcW w:w="397" w:type="dxa"/>
            <w:vMerge/>
            <w:tcBorders>
              <w:left w:val="single" w:sz="4" w:space="0" w:color="000000"/>
              <w:bottom w:val="single" w:sz="4" w:space="0" w:color="000000"/>
            </w:tcBorders>
          </w:tcPr>
          <w:p w:rsidR="005109AE" w:rsidRPr="00687A2F" w:rsidRDefault="005109AE" w:rsidP="00321132">
            <w:pPr>
              <w:spacing w:line="240" w:lineRule="auto"/>
              <w:rPr>
                <w:rFonts w:ascii="Arial Narrow" w:hAnsi="Arial Narrow" w:cs="Courier New"/>
              </w:rPr>
            </w:pPr>
          </w:p>
        </w:tc>
        <w:tc>
          <w:tcPr>
            <w:tcW w:w="4252" w:type="dxa"/>
            <w:tcBorders>
              <w:top w:val="single" w:sz="4" w:space="0" w:color="000000"/>
              <w:left w:val="single" w:sz="4" w:space="0" w:color="000000"/>
              <w:bottom w:val="single" w:sz="4" w:space="0" w:color="000000"/>
            </w:tcBorders>
          </w:tcPr>
          <w:p w:rsidR="005109AE" w:rsidRPr="003B4281" w:rsidRDefault="005109AE" w:rsidP="00321132">
            <w:pPr>
              <w:snapToGrid w:val="0"/>
              <w:spacing w:line="240" w:lineRule="auto"/>
              <w:rPr>
                <w:rFonts w:ascii="Arial Narrow" w:hAnsi="Arial Narrow" w:cs="Courier New"/>
              </w:rPr>
            </w:pPr>
            <w:r w:rsidRPr="003B4281">
              <w:rPr>
                <w:rFonts w:ascii="Arial Narrow" w:hAnsi="Arial Narrow" w:cs="Courier New"/>
              </w:rPr>
              <w:t>-oxidarea cianurilor cu soluţii caustice clorinate</w:t>
            </w: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r>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r>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r>
              <w:rPr>
                <w:rFonts w:ascii="Arial Narrow" w:hAnsi="Arial Narrow" w:cs="Courier New"/>
              </w:rPr>
              <w:t>N/A</w:t>
            </w:r>
          </w:p>
        </w:tc>
        <w:tc>
          <w:tcPr>
            <w:tcW w:w="708"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r>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r>
              <w:rPr>
                <w:rFonts w:ascii="Arial Narrow" w:hAnsi="Arial Narrow" w:cs="Courier New"/>
              </w:rPr>
              <w:t>N/A</w:t>
            </w:r>
          </w:p>
        </w:tc>
        <w:tc>
          <w:tcPr>
            <w:tcW w:w="709" w:type="dxa"/>
            <w:tcBorders>
              <w:top w:val="single" w:sz="4" w:space="0" w:color="000000"/>
              <w:left w:val="single" w:sz="4" w:space="0" w:color="000000"/>
              <w:bottom w:val="single" w:sz="4" w:space="0" w:color="000000"/>
              <w:right w:val="single" w:sz="4" w:space="0" w:color="000000"/>
            </w:tcBorders>
          </w:tcPr>
          <w:p w:rsidR="005109AE" w:rsidRDefault="005109AE" w:rsidP="00AB4FFE">
            <w:pPr>
              <w:snapToGrid w:val="0"/>
              <w:spacing w:line="240" w:lineRule="auto"/>
              <w:jc w:val="center"/>
              <w:rPr>
                <w:rFonts w:ascii="Arial Narrow" w:hAnsi="Arial Narrow" w:cs="Courier New"/>
              </w:rPr>
            </w:pPr>
            <w:r>
              <w:rPr>
                <w:rFonts w:ascii="Arial Narrow" w:hAnsi="Arial Narrow" w:cs="Courier New"/>
              </w:rPr>
              <w:t>N/A</w:t>
            </w:r>
          </w:p>
        </w:tc>
        <w:tc>
          <w:tcPr>
            <w:tcW w:w="709" w:type="dxa"/>
            <w:tcBorders>
              <w:top w:val="single" w:sz="4" w:space="0" w:color="000000"/>
              <w:left w:val="single" w:sz="4" w:space="0" w:color="000000"/>
              <w:bottom w:val="single" w:sz="4" w:space="0" w:color="000000"/>
            </w:tcBorders>
          </w:tcPr>
          <w:p w:rsidR="005109AE" w:rsidRDefault="005109AE" w:rsidP="00AB4FFE">
            <w:pPr>
              <w:snapToGrid w:val="0"/>
              <w:spacing w:line="240" w:lineRule="auto"/>
              <w:jc w:val="center"/>
              <w:rPr>
                <w:rFonts w:ascii="Arial Narrow" w:hAnsi="Arial Narrow" w:cs="Courier New"/>
              </w:rPr>
            </w:pPr>
            <w:r>
              <w:rPr>
                <w:rFonts w:ascii="Arial Narrow" w:hAnsi="Arial Narrow" w:cs="Courier New"/>
              </w:rPr>
              <w:t>N/A</w:t>
            </w:r>
          </w:p>
        </w:tc>
        <w:tc>
          <w:tcPr>
            <w:tcW w:w="708" w:type="dxa"/>
            <w:tcBorders>
              <w:top w:val="single" w:sz="4" w:space="0" w:color="000000"/>
              <w:left w:val="single" w:sz="4" w:space="0" w:color="000000"/>
              <w:bottom w:val="single" w:sz="4" w:space="0" w:color="000000"/>
              <w:right w:val="single" w:sz="4" w:space="0" w:color="000000"/>
            </w:tcBorders>
          </w:tcPr>
          <w:p w:rsidR="005109AE" w:rsidRDefault="005109AE" w:rsidP="00AB4FFE">
            <w:pPr>
              <w:snapToGrid w:val="0"/>
              <w:spacing w:line="240" w:lineRule="auto"/>
              <w:jc w:val="center"/>
              <w:rPr>
                <w:rFonts w:ascii="Arial Narrow" w:hAnsi="Arial Narrow" w:cs="Courier New"/>
              </w:rPr>
            </w:pPr>
            <w:r>
              <w:rPr>
                <w:rFonts w:ascii="Arial Narrow" w:hAnsi="Arial Narrow" w:cs="Courier New"/>
              </w:rPr>
              <w:t>Da</w:t>
            </w:r>
          </w:p>
        </w:tc>
      </w:tr>
    </w:tbl>
    <w:p w:rsidR="00AB4FFE" w:rsidRPr="00687A2F" w:rsidRDefault="00AB4FFE" w:rsidP="00AB4FFE">
      <w:pPr>
        <w:spacing w:line="240" w:lineRule="auto"/>
        <w:rPr>
          <w:rFonts w:ascii="Arial Narrow" w:hAnsi="Arial Narrow" w:cs="Courier New"/>
        </w:rPr>
      </w:pPr>
      <w:r w:rsidRPr="00687A2F">
        <w:rPr>
          <w:rFonts w:ascii="Arial Narrow" w:hAnsi="Arial Narrow" w:cs="Courier New"/>
        </w:rPr>
        <w:t>Note: 1. Nu tavi de retentie ci bazine de retentie.</w:t>
      </w:r>
    </w:p>
    <w:p w:rsidR="00AB4FFE" w:rsidRPr="00687A2F" w:rsidRDefault="00AB4FFE" w:rsidP="00AB4FFE">
      <w:pPr>
        <w:spacing w:line="240" w:lineRule="auto"/>
        <w:rPr>
          <w:rFonts w:ascii="Arial Narrow" w:hAnsi="Arial Narrow" w:cs="Courier New"/>
        </w:rPr>
      </w:pPr>
      <w:r w:rsidRPr="00687A2F">
        <w:rPr>
          <w:rFonts w:ascii="Arial Narrow" w:hAnsi="Arial Narrow" w:cs="Courier New"/>
        </w:rPr>
        <w:t xml:space="preserve">          2. Traseu ce se varsa in bazinul de tratare din statie.</w:t>
      </w:r>
    </w:p>
    <w:p w:rsidR="00436772" w:rsidRDefault="00AB4FFE" w:rsidP="00AB4FFE">
      <w:pPr>
        <w:spacing w:line="240" w:lineRule="auto"/>
        <w:rPr>
          <w:rFonts w:ascii="Arial Narrow" w:hAnsi="Arial Narrow" w:cs="Courier New"/>
        </w:rPr>
      </w:pPr>
      <w:r w:rsidRPr="00687A2F">
        <w:rPr>
          <w:rFonts w:ascii="Arial Narrow" w:hAnsi="Arial Narrow" w:cs="Courier New"/>
        </w:rPr>
        <w:t xml:space="preserve">          3. Clietii nu permit abaterea de la tehnologiile impuse.</w:t>
      </w:r>
    </w:p>
    <w:p w:rsidR="00AB4FFE" w:rsidRDefault="00AB4FFE" w:rsidP="00AB4FFE">
      <w:pPr>
        <w:spacing w:line="240" w:lineRule="auto"/>
        <w:rPr>
          <w:rFonts w:ascii="Arial Narrow" w:hAnsi="Arial Narrow" w:cs="Courier New"/>
        </w:rPr>
      </w:pPr>
      <w:r w:rsidRPr="00687A2F">
        <w:rPr>
          <w:rFonts w:ascii="Arial Narrow" w:hAnsi="Arial Narrow" w:cs="Courier New"/>
        </w:rPr>
        <w:t xml:space="preserve">          4. Mentinerea compozitiei chimice se realizeaza prin analiz</w:t>
      </w:r>
      <w:r>
        <w:rPr>
          <w:rFonts w:ascii="Arial Narrow" w:hAnsi="Arial Narrow" w:cs="Courier New"/>
        </w:rPr>
        <w:t>e periodice  ale electrolitului</w:t>
      </w:r>
    </w:p>
    <w:p w:rsidR="00AB4FFE" w:rsidRPr="00687A2F" w:rsidRDefault="00AB4FFE" w:rsidP="00AB4FFE">
      <w:pPr>
        <w:adjustRightInd/>
        <w:spacing w:line="240" w:lineRule="auto"/>
        <w:rPr>
          <w:rFonts w:ascii="Arial Narrow" w:hAnsi="Arial Narrow" w:cs="Courier New"/>
          <w:lang w:val="ro-RO"/>
        </w:rPr>
      </w:pPr>
      <w:r w:rsidRPr="00687A2F">
        <w:rPr>
          <w:rFonts w:ascii="Arial Narrow" w:hAnsi="Arial Narrow" w:cs="Courier New"/>
        </w:rPr>
        <w:t>N/A-neaplicabil</w:t>
      </w:r>
    </w:p>
    <w:p w:rsidR="00B709F8" w:rsidRPr="00B709F8" w:rsidRDefault="00BC1DCE" w:rsidP="00BC1DCE">
      <w:pPr>
        <w:rPr>
          <w:rFonts w:ascii="Arial" w:hAnsi="Arial" w:cs="Arial"/>
          <w:sz w:val="24"/>
          <w:szCs w:val="24"/>
          <w:lang w:val="it-IT"/>
        </w:rPr>
      </w:pPr>
      <w:r w:rsidRPr="008B7586">
        <w:rPr>
          <w:sz w:val="28"/>
          <w:szCs w:val="28"/>
          <w:lang w:val="it-IT"/>
        </w:rPr>
        <w:tab/>
      </w:r>
      <w:r w:rsidR="00B709F8" w:rsidRPr="00B709F8">
        <w:rPr>
          <w:rFonts w:ascii="Arial" w:hAnsi="Arial" w:cs="Arial"/>
          <w:sz w:val="24"/>
          <w:szCs w:val="24"/>
          <w:lang w:val="it-IT"/>
        </w:rPr>
        <w:t>In urma evaluarii starii amplasamentului privind factorii de mediu</w:t>
      </w:r>
      <w:r w:rsidR="00436772">
        <w:rPr>
          <w:rFonts w:ascii="Arial" w:hAnsi="Arial" w:cs="Arial"/>
          <w:sz w:val="24"/>
          <w:szCs w:val="24"/>
          <w:lang w:val="it-IT"/>
        </w:rPr>
        <w:t>,</w:t>
      </w:r>
      <w:r w:rsidR="00B709F8" w:rsidRPr="00B709F8">
        <w:rPr>
          <w:rFonts w:ascii="Arial" w:hAnsi="Arial" w:cs="Arial"/>
          <w:sz w:val="24"/>
          <w:szCs w:val="24"/>
          <w:lang w:val="it-IT"/>
        </w:rPr>
        <w:t xml:space="preserve"> rezulta :</w:t>
      </w:r>
    </w:p>
    <w:p w:rsidR="00B709F8" w:rsidRPr="00B709F8" w:rsidRDefault="00B709F8" w:rsidP="00B709F8">
      <w:pPr>
        <w:spacing w:line="240" w:lineRule="auto"/>
        <w:rPr>
          <w:rFonts w:ascii="Arial" w:hAnsi="Arial" w:cs="Arial"/>
          <w:sz w:val="16"/>
          <w:szCs w:val="16"/>
          <w:lang w:val="it-IT"/>
        </w:rPr>
      </w:pPr>
    </w:p>
    <w:p w:rsidR="00B709F8" w:rsidRDefault="00B709F8" w:rsidP="00BC1DCE">
      <w:pPr>
        <w:rPr>
          <w:rFonts w:ascii="Arial" w:hAnsi="Arial" w:cs="Arial"/>
          <w:sz w:val="24"/>
          <w:szCs w:val="24"/>
          <w:u w:val="single"/>
          <w:lang w:val="it-IT"/>
        </w:rPr>
      </w:pPr>
      <w:r w:rsidRPr="00B709F8">
        <w:rPr>
          <w:rFonts w:ascii="Arial" w:hAnsi="Arial" w:cs="Arial"/>
          <w:sz w:val="24"/>
          <w:szCs w:val="24"/>
          <w:lang w:val="it-IT"/>
        </w:rPr>
        <w:tab/>
      </w:r>
      <w:r w:rsidRPr="00B709F8">
        <w:rPr>
          <w:rFonts w:ascii="Arial" w:hAnsi="Arial" w:cs="Arial"/>
          <w:sz w:val="24"/>
          <w:szCs w:val="24"/>
          <w:u w:val="single"/>
          <w:lang w:val="it-IT"/>
        </w:rPr>
        <w:t>Factorul de mediu AER</w:t>
      </w:r>
    </w:p>
    <w:p w:rsidR="00B709F8" w:rsidRPr="007D1695" w:rsidRDefault="00B709F8" w:rsidP="00B709F8">
      <w:pPr>
        <w:pStyle w:val="BodyText2"/>
        <w:tabs>
          <w:tab w:val="clear" w:pos="360"/>
          <w:tab w:val="left" w:pos="0"/>
        </w:tabs>
        <w:spacing w:line="240" w:lineRule="auto"/>
        <w:rPr>
          <w:rFonts w:ascii="Arial" w:hAnsi="Arial" w:cs="Arial"/>
          <w:sz w:val="24"/>
          <w:szCs w:val="24"/>
        </w:rPr>
      </w:pPr>
      <w:r>
        <w:rPr>
          <w:rFonts w:ascii="Arial" w:hAnsi="Arial" w:cs="Arial"/>
          <w:sz w:val="24"/>
          <w:szCs w:val="24"/>
        </w:rPr>
        <w:tab/>
        <w:t>C</w:t>
      </w:r>
      <w:r w:rsidRPr="007D1695">
        <w:rPr>
          <w:rFonts w:ascii="Arial" w:hAnsi="Arial" w:cs="Arial"/>
          <w:sz w:val="24"/>
          <w:szCs w:val="24"/>
        </w:rPr>
        <w:t xml:space="preserve">oncentratiile de noxe evacuate in atmosfera </w:t>
      </w:r>
      <w:r>
        <w:rPr>
          <w:rFonts w:ascii="Arial" w:hAnsi="Arial" w:cs="Arial"/>
          <w:sz w:val="24"/>
          <w:szCs w:val="24"/>
        </w:rPr>
        <w:t xml:space="preserve">atat in anul 2012 cat si in anul 2016 </w:t>
      </w:r>
      <w:r w:rsidRPr="007D1695">
        <w:rPr>
          <w:rFonts w:ascii="Arial" w:hAnsi="Arial" w:cs="Arial"/>
          <w:sz w:val="24"/>
          <w:szCs w:val="24"/>
        </w:rPr>
        <w:t>sunt sub limitele admise de Ordinul 462/93 si nu produc impact asupra factorului de mediu Aer.</w:t>
      </w:r>
    </w:p>
    <w:p w:rsidR="00B709F8" w:rsidRPr="00B709F8" w:rsidRDefault="00B709F8" w:rsidP="00B709F8">
      <w:pPr>
        <w:pStyle w:val="BodyText2"/>
        <w:tabs>
          <w:tab w:val="clear" w:pos="360"/>
          <w:tab w:val="left" w:pos="0"/>
        </w:tabs>
        <w:rPr>
          <w:rFonts w:ascii="Arial Narrow" w:hAnsi="Arial Narrow" w:cs="Arial"/>
          <w:sz w:val="24"/>
          <w:szCs w:val="24"/>
          <w:u w:val="single"/>
          <w:lang w:val="pt-BR"/>
        </w:rPr>
      </w:pPr>
      <w:r>
        <w:rPr>
          <w:rFonts w:ascii="Arial" w:hAnsi="Arial" w:cs="Arial"/>
          <w:b/>
          <w:bCs/>
          <w:sz w:val="24"/>
          <w:szCs w:val="24"/>
          <w:lang w:val="pt-BR"/>
        </w:rPr>
        <w:tab/>
      </w:r>
      <w:r w:rsidRPr="00B709F8">
        <w:rPr>
          <w:rFonts w:ascii="Arial" w:hAnsi="Arial" w:cs="Arial"/>
          <w:bCs/>
          <w:sz w:val="24"/>
          <w:szCs w:val="24"/>
          <w:u w:val="single"/>
          <w:lang w:val="pt-BR"/>
        </w:rPr>
        <w:t xml:space="preserve">Factorul de mediu </w:t>
      </w:r>
      <w:r w:rsidRPr="00B709F8">
        <w:rPr>
          <w:rFonts w:ascii="Arial Narrow" w:hAnsi="Arial Narrow" w:cs="Arial Narrow"/>
          <w:bCs/>
          <w:sz w:val="24"/>
          <w:szCs w:val="24"/>
          <w:u w:val="single"/>
          <w:lang w:val="pt-BR"/>
        </w:rPr>
        <w:t xml:space="preserve">SOL </w:t>
      </w:r>
      <w:r w:rsidRPr="00B709F8">
        <w:rPr>
          <w:rFonts w:ascii="Arial" w:hAnsi="Arial" w:cs="Arial"/>
          <w:bCs/>
          <w:sz w:val="24"/>
          <w:szCs w:val="24"/>
          <w:u w:val="single"/>
          <w:lang w:val="pt-BR"/>
        </w:rPr>
        <w:t>si</w:t>
      </w:r>
      <w:r w:rsidRPr="00B709F8">
        <w:rPr>
          <w:rFonts w:ascii="Arial Narrow" w:hAnsi="Arial Narrow" w:cs="Arial Narrow"/>
          <w:bCs/>
          <w:sz w:val="24"/>
          <w:szCs w:val="24"/>
          <w:u w:val="single"/>
          <w:lang w:val="pt-BR"/>
        </w:rPr>
        <w:t xml:space="preserve"> PANZA FREATICA</w:t>
      </w:r>
    </w:p>
    <w:p w:rsidR="00B709F8" w:rsidRDefault="00B709F8" w:rsidP="00B709F8">
      <w:pPr>
        <w:ind w:firstLine="708"/>
        <w:rPr>
          <w:rFonts w:ascii="Arial" w:hAnsi="Arial" w:cs="Arial"/>
          <w:sz w:val="24"/>
          <w:szCs w:val="24"/>
          <w:lang w:val="pt-BR"/>
        </w:rPr>
      </w:pPr>
      <w:r w:rsidRPr="00B709F8">
        <w:rPr>
          <w:rFonts w:ascii="Arial" w:hAnsi="Arial" w:cs="Arial"/>
          <w:i/>
          <w:sz w:val="24"/>
          <w:szCs w:val="24"/>
          <w:lang w:val="pt-BR"/>
        </w:rPr>
        <w:t>Panza freatica</w:t>
      </w:r>
      <w:r w:rsidRPr="00B709F8">
        <w:rPr>
          <w:rFonts w:ascii="Arial" w:hAnsi="Arial" w:cs="Arial"/>
          <w:sz w:val="24"/>
          <w:szCs w:val="24"/>
          <w:lang w:val="pt-BR"/>
        </w:rPr>
        <w:t xml:space="preserve"> nu </w:t>
      </w:r>
      <w:r w:rsidR="002A3297">
        <w:rPr>
          <w:rFonts w:ascii="Arial" w:hAnsi="Arial" w:cs="Arial"/>
          <w:sz w:val="24"/>
          <w:szCs w:val="24"/>
          <w:lang w:val="pt-BR"/>
        </w:rPr>
        <w:t>este afectata</w:t>
      </w:r>
      <w:r w:rsidRPr="00B709F8">
        <w:rPr>
          <w:rFonts w:ascii="Arial" w:hAnsi="Arial" w:cs="Arial"/>
          <w:sz w:val="24"/>
          <w:szCs w:val="24"/>
          <w:lang w:val="pt-BR"/>
        </w:rPr>
        <w:t>,</w:t>
      </w:r>
      <w:r w:rsidRPr="007D1695">
        <w:rPr>
          <w:rFonts w:ascii="Arial" w:hAnsi="Arial" w:cs="Arial"/>
          <w:sz w:val="24"/>
          <w:szCs w:val="24"/>
          <w:lang w:val="pt-BR"/>
        </w:rPr>
        <w:t>probele de apa din forajele F1 si F2 nu prezinta depasiri ale valorilor limita din Legea 458/2002, la indicatorii analizati.</w:t>
      </w:r>
    </w:p>
    <w:p w:rsidR="00F04003" w:rsidRDefault="00F04003" w:rsidP="00F04003">
      <w:pPr>
        <w:ind w:right="60" w:firstLine="708"/>
        <w:rPr>
          <w:rFonts w:ascii="Arial" w:hAnsi="Arial" w:cs="Arial"/>
          <w:sz w:val="24"/>
          <w:szCs w:val="24"/>
          <w:lang w:val="pt-BR"/>
        </w:rPr>
      </w:pPr>
      <w:r w:rsidRPr="00F04003">
        <w:rPr>
          <w:rFonts w:ascii="Arial" w:hAnsi="Arial" w:cs="Arial"/>
          <w:sz w:val="24"/>
          <w:szCs w:val="24"/>
          <w:lang w:val="pt-BR"/>
        </w:rPr>
        <w:t>Valorile</w:t>
      </w:r>
      <w:r>
        <w:rPr>
          <w:rFonts w:ascii="Arial" w:hAnsi="Arial" w:cs="Arial"/>
          <w:sz w:val="24"/>
          <w:szCs w:val="24"/>
          <w:lang w:val="pt-BR"/>
        </w:rPr>
        <w:t>analizelor din anul 2016</w:t>
      </w:r>
      <w:r w:rsidRPr="007D1695">
        <w:rPr>
          <w:rFonts w:ascii="Arial" w:hAnsi="Arial" w:cs="Arial"/>
          <w:sz w:val="24"/>
          <w:szCs w:val="24"/>
          <w:lang w:val="pt-BR"/>
        </w:rPr>
        <w:t xml:space="preserve"> vor constitui  rezultate de referinta pentru urmatoarele analize.</w:t>
      </w:r>
    </w:p>
    <w:p w:rsidR="00B709F8" w:rsidRPr="007D1695" w:rsidRDefault="00B709F8" w:rsidP="00B709F8">
      <w:pPr>
        <w:ind w:firstLine="708"/>
        <w:rPr>
          <w:rFonts w:ascii="Arial" w:hAnsi="Arial" w:cs="Arial"/>
          <w:sz w:val="24"/>
          <w:szCs w:val="24"/>
          <w:lang w:val="pt-BR"/>
        </w:rPr>
      </w:pPr>
      <w:r w:rsidRPr="00B709F8">
        <w:rPr>
          <w:rFonts w:ascii="Arial" w:hAnsi="Arial" w:cs="Arial"/>
          <w:i/>
          <w:sz w:val="24"/>
          <w:szCs w:val="24"/>
          <w:lang w:val="pt-BR"/>
        </w:rPr>
        <w:t>Sol</w:t>
      </w:r>
      <w:r w:rsidRPr="007D1695">
        <w:rPr>
          <w:rFonts w:ascii="Arial" w:hAnsi="Arial" w:cs="Arial"/>
          <w:sz w:val="24"/>
          <w:szCs w:val="24"/>
          <w:lang w:val="pt-BR"/>
        </w:rPr>
        <w:t>se constata ca:</w:t>
      </w:r>
    </w:p>
    <w:p w:rsidR="00B709F8" w:rsidRPr="007D1695" w:rsidRDefault="00B709F8" w:rsidP="00B709F8">
      <w:pPr>
        <w:tabs>
          <w:tab w:val="left" w:pos="0"/>
        </w:tabs>
        <w:spacing w:line="276" w:lineRule="auto"/>
        <w:rPr>
          <w:rFonts w:ascii="Arial" w:hAnsi="Arial" w:cs="Arial"/>
          <w:sz w:val="24"/>
          <w:szCs w:val="24"/>
          <w:lang w:val="pt-BR"/>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Cr</w:t>
      </w:r>
      <w:r w:rsidRPr="007D1695">
        <w:rPr>
          <w:rFonts w:ascii="Arial" w:hAnsi="Arial" w:cs="Arial"/>
          <w:i/>
          <w:sz w:val="24"/>
          <w:szCs w:val="24"/>
          <w:vertAlign w:val="superscript"/>
          <w:lang w:val="pt-BR"/>
        </w:rPr>
        <w:t>6+</w:t>
      </w:r>
      <w:r w:rsidRPr="007D1695">
        <w:rPr>
          <w:rFonts w:ascii="Arial" w:hAnsi="Arial" w:cs="Arial"/>
          <w:sz w:val="24"/>
          <w:szCs w:val="24"/>
          <w:lang w:val="pt-BR"/>
        </w:rPr>
        <w:t xml:space="preserve"> se situeaza sub valorile normale, la toate probele;</w:t>
      </w:r>
    </w:p>
    <w:p w:rsidR="00B709F8" w:rsidRPr="007D1695" w:rsidRDefault="00B709F8" w:rsidP="00B709F8">
      <w:pPr>
        <w:tabs>
          <w:tab w:val="left" w:pos="0"/>
        </w:tabs>
        <w:spacing w:line="276" w:lineRule="auto"/>
        <w:rPr>
          <w:rFonts w:ascii="Arial" w:hAnsi="Arial" w:cs="Arial"/>
          <w:sz w:val="24"/>
          <w:szCs w:val="24"/>
          <w:lang w:val="pt-BR"/>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Mn</w:t>
      </w:r>
      <w:r w:rsidRPr="007D1695">
        <w:rPr>
          <w:rFonts w:ascii="Arial" w:hAnsi="Arial" w:cs="Arial"/>
          <w:sz w:val="24"/>
          <w:szCs w:val="24"/>
          <w:lang w:val="pt-BR"/>
        </w:rPr>
        <w:t xml:space="preserve">  se situeaza sub valorile normale, exceptie facand proba S4 – capatul de sud alee Electrodepuneri, unde valoarea concentratiei este usor crescuta fata de valoarea normala dar este cu mult sub valoarea prag alerta;</w:t>
      </w:r>
    </w:p>
    <w:p w:rsidR="00B709F8" w:rsidRPr="007D1695" w:rsidRDefault="00B709F8" w:rsidP="00B709F8">
      <w:pPr>
        <w:tabs>
          <w:tab w:val="left" w:pos="0"/>
        </w:tabs>
        <w:spacing w:line="276" w:lineRule="auto"/>
        <w:rPr>
          <w:rFonts w:ascii="Arial" w:hAnsi="Arial" w:cs="Arial"/>
          <w:sz w:val="24"/>
          <w:szCs w:val="24"/>
          <w:lang w:val="pt-BR"/>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Cu, Ni, Pb si Zn</w:t>
      </w:r>
      <w:r w:rsidRPr="007D1695">
        <w:rPr>
          <w:rFonts w:ascii="Arial" w:hAnsi="Arial" w:cs="Arial"/>
          <w:sz w:val="24"/>
          <w:szCs w:val="24"/>
          <w:lang w:val="pt-BR"/>
        </w:rPr>
        <w:t xml:space="preserve"> se situeaza intre valoarea normala si valoarea prag alerta, la toate probele;</w:t>
      </w:r>
    </w:p>
    <w:p w:rsidR="00B709F8" w:rsidRPr="007D1695" w:rsidRDefault="00B709F8" w:rsidP="00B709F8">
      <w:pPr>
        <w:tabs>
          <w:tab w:val="left" w:pos="0"/>
        </w:tabs>
        <w:spacing w:line="276" w:lineRule="auto"/>
        <w:rPr>
          <w:rFonts w:ascii="Arial" w:hAnsi="Arial" w:cs="Arial"/>
          <w:sz w:val="24"/>
          <w:szCs w:val="24"/>
          <w:lang w:val="pt-BR"/>
        </w:rPr>
      </w:pPr>
      <w:r w:rsidRPr="007D1695">
        <w:rPr>
          <w:rFonts w:ascii="Arial" w:hAnsi="Arial" w:cs="Arial"/>
          <w:sz w:val="24"/>
          <w:szCs w:val="24"/>
          <w:lang w:val="pt-BR"/>
        </w:rPr>
        <w:lastRenderedPageBreak/>
        <w:t xml:space="preserve">- </w:t>
      </w:r>
      <w:r w:rsidRPr="007D1695">
        <w:rPr>
          <w:rFonts w:ascii="Arial" w:hAnsi="Arial" w:cs="Arial"/>
          <w:i/>
          <w:sz w:val="24"/>
          <w:szCs w:val="24"/>
          <w:lang w:val="pt-BR"/>
        </w:rPr>
        <w:t>concentratiile de Cd</w:t>
      </w:r>
      <w:r w:rsidRPr="007D1695">
        <w:rPr>
          <w:rFonts w:ascii="Arial" w:hAnsi="Arial" w:cs="Arial"/>
          <w:sz w:val="24"/>
          <w:szCs w:val="24"/>
          <w:lang w:val="pt-BR"/>
        </w:rPr>
        <w:t xml:space="preserve"> se situeaza intre valoarea normala si valoarea prag alerta, exceptie facand proba S3 - capatul de nord alee Electrodepuneri, la care concentratia este egala cu cea a pragului de interventie</w:t>
      </w:r>
    </w:p>
    <w:p w:rsidR="00B709F8" w:rsidRPr="007D1695" w:rsidRDefault="00B709F8" w:rsidP="00B709F8">
      <w:pPr>
        <w:tabs>
          <w:tab w:val="left" w:pos="0"/>
        </w:tabs>
        <w:spacing w:line="276" w:lineRule="auto"/>
        <w:rPr>
          <w:rStyle w:val="FontStyle12"/>
          <w:rFonts w:ascii="Arial" w:hAnsi="Arial" w:cs="Arial"/>
          <w:sz w:val="24"/>
          <w:szCs w:val="24"/>
          <w:lang w:val="ro-RO" w:eastAsia="ro-RO"/>
        </w:rPr>
      </w:pPr>
      <w:r w:rsidRPr="007D1695">
        <w:rPr>
          <w:rFonts w:ascii="Arial" w:hAnsi="Arial" w:cs="Arial"/>
          <w:sz w:val="24"/>
          <w:szCs w:val="24"/>
          <w:lang w:val="pt-BR"/>
        </w:rPr>
        <w:t xml:space="preserve">- </w:t>
      </w:r>
      <w:r w:rsidRPr="007D1695">
        <w:rPr>
          <w:rFonts w:ascii="Arial" w:hAnsi="Arial" w:cs="Arial"/>
          <w:i/>
          <w:sz w:val="24"/>
          <w:szCs w:val="24"/>
          <w:lang w:val="pt-BR"/>
        </w:rPr>
        <w:t>concentratiile de Total produse petroliere</w:t>
      </w:r>
      <w:r w:rsidRPr="007D1695">
        <w:rPr>
          <w:rFonts w:ascii="Arial" w:hAnsi="Arial" w:cs="Arial"/>
          <w:sz w:val="24"/>
          <w:szCs w:val="24"/>
          <w:lang w:val="pt-BR"/>
        </w:rPr>
        <w:t xml:space="preserve"> se situeaza sub valoarea normala, exceptie facand proba S6 - </w:t>
      </w:r>
      <w:r w:rsidRPr="007D1695">
        <w:rPr>
          <w:rStyle w:val="FontStyle12"/>
          <w:rFonts w:ascii="Arial" w:hAnsi="Arial" w:cs="Arial"/>
          <w:sz w:val="24"/>
          <w:szCs w:val="24"/>
          <w:lang w:val="ro-RO" w:eastAsia="ro-RO"/>
        </w:rPr>
        <w:t>coltul de sud al platformei depozitului de produse petroliere, zona rezervoarelor cu petrol, la care concentratia este peste valoarea normala dar sub pragul de alerta.</w:t>
      </w:r>
    </w:p>
    <w:p w:rsidR="00B709F8" w:rsidRPr="007D1695" w:rsidRDefault="00B709F8" w:rsidP="00B709F8">
      <w:pPr>
        <w:tabs>
          <w:tab w:val="left" w:pos="0"/>
        </w:tabs>
        <w:spacing w:line="276" w:lineRule="auto"/>
        <w:rPr>
          <w:rFonts w:ascii="Arial" w:hAnsi="Arial" w:cs="Arial"/>
          <w:sz w:val="24"/>
          <w:szCs w:val="24"/>
          <w:lang w:val="pt-BR"/>
        </w:rPr>
      </w:pPr>
      <w:r w:rsidRPr="007D1695">
        <w:rPr>
          <w:rStyle w:val="FontStyle12"/>
          <w:rFonts w:ascii="Arial" w:hAnsi="Arial" w:cs="Arial"/>
          <w:sz w:val="24"/>
          <w:szCs w:val="24"/>
          <w:lang w:val="ro-RO" w:eastAsia="ro-RO"/>
        </w:rPr>
        <w:t xml:space="preserve">- </w:t>
      </w:r>
      <w:r w:rsidRPr="007D1695">
        <w:rPr>
          <w:rStyle w:val="FontStyle12"/>
          <w:rFonts w:ascii="Arial" w:hAnsi="Arial" w:cs="Arial"/>
          <w:i/>
          <w:sz w:val="24"/>
          <w:szCs w:val="24"/>
          <w:lang w:val="ro-RO" w:eastAsia="ro-RO"/>
        </w:rPr>
        <w:t>concentratiile de sulfuri si sulf total</w:t>
      </w:r>
      <w:r w:rsidRPr="007D1695">
        <w:rPr>
          <w:rStyle w:val="FontStyle12"/>
          <w:rFonts w:ascii="Arial" w:hAnsi="Arial" w:cs="Arial"/>
          <w:sz w:val="24"/>
          <w:szCs w:val="24"/>
          <w:lang w:val="ro-RO" w:eastAsia="ro-RO"/>
        </w:rPr>
        <w:t xml:space="preserve">  se situeaza sub valoarea normala, la toate probele.</w:t>
      </w:r>
    </w:p>
    <w:p w:rsidR="00B709F8" w:rsidRPr="007D1695" w:rsidRDefault="00B709F8" w:rsidP="00B709F8">
      <w:pPr>
        <w:tabs>
          <w:tab w:val="left" w:pos="0"/>
        </w:tabs>
        <w:spacing w:line="276" w:lineRule="auto"/>
        <w:rPr>
          <w:rFonts w:ascii="Arial" w:hAnsi="Arial" w:cs="Arial"/>
          <w:sz w:val="24"/>
          <w:szCs w:val="24"/>
          <w:lang w:val="pt-BR"/>
        </w:rPr>
      </w:pPr>
      <w:r w:rsidRPr="007D1695">
        <w:rPr>
          <w:rFonts w:ascii="Arial Narrow" w:hAnsi="Arial Narrow" w:cs="Arial"/>
          <w:b/>
          <w:sz w:val="24"/>
          <w:szCs w:val="24"/>
          <w:lang w:val="pt-BR"/>
        </w:rPr>
        <w:tab/>
      </w:r>
      <w:r w:rsidR="00F04003" w:rsidRPr="00F04003">
        <w:rPr>
          <w:rFonts w:ascii="Arial" w:hAnsi="Arial" w:cs="Arial"/>
          <w:sz w:val="24"/>
          <w:szCs w:val="24"/>
          <w:lang w:val="pt-BR"/>
        </w:rPr>
        <w:t>Valorile</w:t>
      </w:r>
      <w:r w:rsidR="00F04003">
        <w:rPr>
          <w:rFonts w:ascii="Arial" w:hAnsi="Arial" w:cs="Arial"/>
          <w:sz w:val="24"/>
          <w:szCs w:val="24"/>
          <w:lang w:val="pt-BR"/>
        </w:rPr>
        <w:t>analizelor din anul 2013</w:t>
      </w:r>
      <w:r w:rsidRPr="007D1695">
        <w:rPr>
          <w:rFonts w:ascii="Arial" w:hAnsi="Arial" w:cs="Arial"/>
          <w:sz w:val="24"/>
          <w:szCs w:val="24"/>
          <w:lang w:val="pt-BR"/>
        </w:rPr>
        <w:t xml:space="preserve"> vor constitui  rezultate de referinta pentru urmatoarele analize.</w:t>
      </w:r>
    </w:p>
    <w:p w:rsidR="00436772" w:rsidRDefault="00436772" w:rsidP="00B709F8">
      <w:pPr>
        <w:ind w:firstLine="708"/>
        <w:rPr>
          <w:rFonts w:ascii="Arial" w:hAnsi="Arial" w:cs="Arial"/>
          <w:sz w:val="24"/>
          <w:szCs w:val="24"/>
          <w:u w:val="single"/>
          <w:lang w:val="it-IT"/>
        </w:rPr>
      </w:pPr>
      <w:r>
        <w:rPr>
          <w:rFonts w:ascii="Arial" w:hAnsi="Arial" w:cs="Arial"/>
          <w:sz w:val="24"/>
          <w:szCs w:val="24"/>
          <w:u w:val="single"/>
          <w:lang w:val="it-IT"/>
        </w:rPr>
        <w:t>Factorul de mediu APA</w:t>
      </w:r>
    </w:p>
    <w:p w:rsidR="00436772" w:rsidRDefault="00436772" w:rsidP="00B709F8">
      <w:pPr>
        <w:ind w:firstLine="708"/>
        <w:rPr>
          <w:rFonts w:ascii="Arial" w:hAnsi="Arial" w:cs="Arial"/>
          <w:sz w:val="24"/>
          <w:szCs w:val="24"/>
        </w:rPr>
      </w:pPr>
      <w:r>
        <w:rPr>
          <w:rFonts w:ascii="Arial" w:hAnsi="Arial" w:cs="Arial"/>
          <w:sz w:val="24"/>
          <w:szCs w:val="24"/>
        </w:rPr>
        <w:t>V</w:t>
      </w:r>
      <w:r w:rsidRPr="007D1695">
        <w:rPr>
          <w:rFonts w:ascii="Arial" w:hAnsi="Arial" w:cs="Arial"/>
          <w:sz w:val="24"/>
          <w:szCs w:val="24"/>
        </w:rPr>
        <w:t xml:space="preserve">alorile determinate la indicatorii </w:t>
      </w:r>
      <w:r>
        <w:rPr>
          <w:rFonts w:ascii="Arial" w:hAnsi="Arial" w:cs="Arial"/>
          <w:sz w:val="24"/>
          <w:szCs w:val="24"/>
        </w:rPr>
        <w:t xml:space="preserve">fizico – chimici </w:t>
      </w:r>
      <w:r w:rsidRPr="007D1695">
        <w:rPr>
          <w:rFonts w:ascii="Arial" w:hAnsi="Arial" w:cs="Arial"/>
          <w:sz w:val="24"/>
          <w:szCs w:val="24"/>
        </w:rPr>
        <w:t>analizati sunt sub valo</w:t>
      </w:r>
      <w:r w:rsidR="0092462A">
        <w:rPr>
          <w:rFonts w:ascii="Arial" w:hAnsi="Arial" w:cs="Arial"/>
          <w:sz w:val="24"/>
          <w:szCs w:val="24"/>
        </w:rPr>
        <w:t xml:space="preserve">rile admise de NTPA 002/HG 352. </w:t>
      </w:r>
    </w:p>
    <w:p w:rsidR="00BC1DCE" w:rsidRPr="00436772" w:rsidRDefault="00436772" w:rsidP="00BC1DCE">
      <w:pPr>
        <w:rPr>
          <w:rFonts w:ascii="Arial" w:hAnsi="Arial" w:cs="Arial"/>
          <w:sz w:val="24"/>
          <w:szCs w:val="24"/>
          <w:u w:val="single"/>
          <w:lang w:val="it-IT"/>
        </w:rPr>
      </w:pPr>
      <w:r>
        <w:rPr>
          <w:sz w:val="28"/>
          <w:szCs w:val="28"/>
          <w:lang w:val="it-IT"/>
        </w:rPr>
        <w:tab/>
      </w:r>
      <w:r w:rsidRPr="00436772">
        <w:rPr>
          <w:rFonts w:ascii="Arial" w:hAnsi="Arial" w:cs="Arial"/>
          <w:sz w:val="24"/>
          <w:szCs w:val="24"/>
          <w:u w:val="single"/>
          <w:lang w:val="it-IT"/>
        </w:rPr>
        <w:t xml:space="preserve">Zgomot </w:t>
      </w:r>
    </w:p>
    <w:p w:rsidR="00436772" w:rsidRPr="007D1695" w:rsidRDefault="00436772" w:rsidP="00436772">
      <w:pPr>
        <w:pStyle w:val="NoSpacing"/>
        <w:ind w:firstLine="708"/>
        <w:rPr>
          <w:rFonts w:ascii="Arial" w:hAnsi="Arial" w:cs="Arial"/>
          <w:sz w:val="24"/>
          <w:szCs w:val="24"/>
          <w:lang w:val="pt-BR"/>
        </w:rPr>
      </w:pPr>
      <w:r>
        <w:rPr>
          <w:rFonts w:ascii="Arial" w:hAnsi="Arial" w:cs="Arial"/>
          <w:sz w:val="24"/>
          <w:szCs w:val="24"/>
          <w:lang w:val="pt-BR"/>
        </w:rPr>
        <w:t xml:space="preserve">Se </w:t>
      </w:r>
      <w:r w:rsidRPr="007D1695">
        <w:rPr>
          <w:rFonts w:ascii="Arial" w:hAnsi="Arial" w:cs="Arial"/>
          <w:sz w:val="24"/>
          <w:szCs w:val="24"/>
          <w:lang w:val="pt-BR"/>
        </w:rPr>
        <w:t>constata ca la limita incintei AEROSTAR S.A. nivelul de zgomot este sub limita nivelului de zgomot de 65 dB(A) pentru incinte industriale.</w:t>
      </w:r>
    </w:p>
    <w:p w:rsidR="00436772" w:rsidRPr="007D1695" w:rsidRDefault="00436772" w:rsidP="00436772">
      <w:pPr>
        <w:pStyle w:val="NoSpacing"/>
        <w:ind w:firstLine="708"/>
        <w:rPr>
          <w:rFonts w:ascii="Arial" w:hAnsi="Arial" w:cs="Arial"/>
          <w:sz w:val="24"/>
          <w:szCs w:val="24"/>
          <w:lang w:val="pt-BR"/>
        </w:rPr>
      </w:pPr>
      <w:r w:rsidRPr="007D1695">
        <w:rPr>
          <w:rFonts w:ascii="Arial" w:hAnsi="Arial" w:cs="Arial"/>
          <w:sz w:val="24"/>
          <w:szCs w:val="24"/>
          <w:lang w:val="pt-BR"/>
        </w:rPr>
        <w:t>Traficul rutier si cel aerian din zona pot genera cresterea nivelului de zgomot pe o perioada scurta de timp.</w:t>
      </w:r>
    </w:p>
    <w:p w:rsidR="00436772" w:rsidRPr="00F04003" w:rsidRDefault="00436772" w:rsidP="00F04003">
      <w:pPr>
        <w:spacing w:line="240" w:lineRule="auto"/>
        <w:rPr>
          <w:sz w:val="16"/>
          <w:szCs w:val="16"/>
          <w:lang w:val="it-IT"/>
        </w:rPr>
      </w:pPr>
    </w:p>
    <w:p w:rsidR="00BC1DCE" w:rsidRPr="002A3297" w:rsidRDefault="002A3297" w:rsidP="00BC1DCE">
      <w:pPr>
        <w:rPr>
          <w:i/>
          <w:sz w:val="24"/>
          <w:szCs w:val="24"/>
          <w:lang w:val="it-IT"/>
        </w:rPr>
      </w:pPr>
      <w:r>
        <w:rPr>
          <w:sz w:val="28"/>
          <w:szCs w:val="28"/>
          <w:lang w:val="it-IT"/>
        </w:rPr>
        <w:tab/>
      </w:r>
      <w:r w:rsidRPr="002A3297">
        <w:rPr>
          <w:rFonts w:ascii="Arial" w:hAnsi="Arial" w:cs="Arial"/>
          <w:i/>
          <w:sz w:val="24"/>
          <w:szCs w:val="24"/>
          <w:lang w:val="it-IT"/>
        </w:rPr>
        <w:t>Recomandam emiterea Autorizatiei integrate de mediu</w:t>
      </w:r>
      <w:r>
        <w:rPr>
          <w:rFonts w:ascii="Arial" w:hAnsi="Arial" w:cs="Arial"/>
          <w:i/>
          <w:sz w:val="24"/>
          <w:szCs w:val="24"/>
          <w:lang w:val="it-IT"/>
        </w:rPr>
        <w:t xml:space="preserve"> pentru activitatea desfasurata pe amplasament.</w:t>
      </w:r>
    </w:p>
    <w:p w:rsidR="00BC1DCE" w:rsidRPr="008B7586" w:rsidRDefault="00BC1DCE" w:rsidP="00BC1DCE">
      <w:pPr>
        <w:rPr>
          <w:sz w:val="28"/>
          <w:szCs w:val="28"/>
          <w:lang w:val="it-IT"/>
        </w:rPr>
      </w:pPr>
    </w:p>
    <w:p w:rsidR="00BC1DCE" w:rsidRPr="008B7586" w:rsidRDefault="00BC1DCE" w:rsidP="00BC1DCE">
      <w:pPr>
        <w:rPr>
          <w:sz w:val="28"/>
          <w:szCs w:val="28"/>
          <w:lang w:val="it-IT"/>
        </w:rPr>
      </w:pPr>
    </w:p>
    <w:p w:rsidR="00BC1DCE" w:rsidRPr="008B7586" w:rsidRDefault="00BC1DCE" w:rsidP="00BC1DCE">
      <w:pPr>
        <w:rPr>
          <w:sz w:val="28"/>
          <w:szCs w:val="28"/>
          <w:lang w:val="it-IT"/>
        </w:rPr>
      </w:pPr>
    </w:p>
    <w:p w:rsidR="00BC1DCE" w:rsidRDefault="00BC1DCE" w:rsidP="00BC1DCE">
      <w:pPr>
        <w:rPr>
          <w:sz w:val="28"/>
          <w:szCs w:val="28"/>
          <w:lang w:val="it-IT"/>
        </w:rPr>
      </w:pPr>
    </w:p>
    <w:p w:rsidR="009162FB" w:rsidRDefault="009162FB" w:rsidP="00BC1DCE">
      <w:pPr>
        <w:rPr>
          <w:sz w:val="28"/>
          <w:szCs w:val="28"/>
          <w:lang w:val="it-IT"/>
        </w:rPr>
      </w:pPr>
    </w:p>
    <w:p w:rsidR="009162FB" w:rsidRDefault="009162FB" w:rsidP="00BC1DCE">
      <w:pPr>
        <w:rPr>
          <w:sz w:val="28"/>
          <w:szCs w:val="28"/>
          <w:lang w:val="it-IT"/>
        </w:rPr>
      </w:pPr>
    </w:p>
    <w:p w:rsidR="009162FB" w:rsidRDefault="009162FB" w:rsidP="00BC1DCE">
      <w:pPr>
        <w:rPr>
          <w:sz w:val="28"/>
          <w:szCs w:val="28"/>
          <w:lang w:val="it-IT"/>
        </w:rPr>
      </w:pPr>
    </w:p>
    <w:p w:rsidR="009162FB" w:rsidRDefault="009162FB" w:rsidP="00BC1DCE">
      <w:pPr>
        <w:rPr>
          <w:sz w:val="28"/>
          <w:szCs w:val="28"/>
          <w:lang w:val="it-IT"/>
        </w:rPr>
      </w:pPr>
    </w:p>
    <w:p w:rsidR="009162FB" w:rsidRDefault="009162FB" w:rsidP="00BC1DCE">
      <w:pPr>
        <w:rPr>
          <w:sz w:val="28"/>
          <w:szCs w:val="28"/>
          <w:lang w:val="it-IT"/>
        </w:rPr>
      </w:pPr>
    </w:p>
    <w:p w:rsidR="009162FB" w:rsidRDefault="009162FB" w:rsidP="00BC1DCE">
      <w:pPr>
        <w:rPr>
          <w:sz w:val="28"/>
          <w:szCs w:val="28"/>
          <w:lang w:val="it-IT"/>
        </w:rPr>
      </w:pPr>
    </w:p>
    <w:p w:rsidR="009162FB" w:rsidRDefault="009162FB" w:rsidP="00BC1DCE">
      <w:pPr>
        <w:rPr>
          <w:sz w:val="28"/>
          <w:szCs w:val="28"/>
          <w:lang w:val="it-IT"/>
        </w:rPr>
      </w:pPr>
    </w:p>
    <w:p w:rsidR="009162FB" w:rsidRDefault="009162FB" w:rsidP="00BC1DCE">
      <w:pPr>
        <w:rPr>
          <w:sz w:val="28"/>
          <w:szCs w:val="28"/>
          <w:lang w:val="it-IT"/>
        </w:rPr>
      </w:pPr>
    </w:p>
    <w:p w:rsidR="009162FB" w:rsidRPr="008B7586" w:rsidRDefault="009162FB" w:rsidP="00BC1DCE">
      <w:pPr>
        <w:rPr>
          <w:sz w:val="28"/>
          <w:szCs w:val="28"/>
          <w:lang w:val="it-IT"/>
        </w:rPr>
      </w:pPr>
    </w:p>
    <w:p w:rsidR="00BC1DCE" w:rsidRPr="008B7586" w:rsidRDefault="00BC1DCE" w:rsidP="00BC1DCE">
      <w:pPr>
        <w:rPr>
          <w:sz w:val="28"/>
          <w:szCs w:val="28"/>
          <w:lang w:val="it-IT"/>
        </w:rPr>
      </w:pPr>
    </w:p>
    <w:p w:rsidR="00BC1DCE" w:rsidRPr="008B7586" w:rsidRDefault="00BC1DCE" w:rsidP="00BC1DCE">
      <w:pPr>
        <w:rPr>
          <w:sz w:val="28"/>
          <w:szCs w:val="28"/>
          <w:lang w:val="it-IT"/>
        </w:rPr>
      </w:pPr>
    </w:p>
    <w:p w:rsidR="00BC1DCE" w:rsidRPr="008B7586" w:rsidRDefault="00BC1DCE" w:rsidP="00BC1DCE">
      <w:pPr>
        <w:rPr>
          <w:sz w:val="28"/>
          <w:szCs w:val="28"/>
          <w:lang w:val="it-IT"/>
        </w:rPr>
      </w:pPr>
    </w:p>
    <w:p w:rsidR="00BC1DCE" w:rsidRPr="008B7586" w:rsidRDefault="00BC1DCE" w:rsidP="00BC1DCE">
      <w:pPr>
        <w:rPr>
          <w:sz w:val="28"/>
          <w:szCs w:val="28"/>
          <w:lang w:val="it-IT"/>
        </w:rPr>
      </w:pPr>
    </w:p>
    <w:p w:rsidR="00436772" w:rsidRDefault="00436772" w:rsidP="00436772">
      <w:pPr>
        <w:widowControl/>
        <w:adjustRightInd/>
        <w:spacing w:after="200" w:line="276" w:lineRule="auto"/>
        <w:jc w:val="center"/>
        <w:textAlignment w:val="auto"/>
        <w:rPr>
          <w:rFonts w:ascii="Baskerville Old Face" w:hAnsi="Baskerville Old Face" w:cs="Baskerville Old Face"/>
          <w:b/>
          <w:bCs/>
          <w:sz w:val="52"/>
          <w:szCs w:val="52"/>
        </w:rPr>
      </w:pPr>
    </w:p>
    <w:p w:rsidR="00436772" w:rsidRDefault="00436772" w:rsidP="00436772">
      <w:pPr>
        <w:widowControl/>
        <w:adjustRightInd/>
        <w:spacing w:after="200" w:line="276" w:lineRule="auto"/>
        <w:jc w:val="center"/>
        <w:textAlignment w:val="auto"/>
        <w:rPr>
          <w:rFonts w:ascii="Baskerville Old Face" w:hAnsi="Baskerville Old Face" w:cs="Baskerville Old Face"/>
          <w:b/>
          <w:bCs/>
          <w:sz w:val="52"/>
          <w:szCs w:val="52"/>
        </w:rPr>
      </w:pPr>
    </w:p>
    <w:p w:rsidR="009162FB" w:rsidRDefault="009162FB" w:rsidP="00436772">
      <w:pPr>
        <w:widowControl/>
        <w:adjustRightInd/>
        <w:spacing w:after="200" w:line="276" w:lineRule="auto"/>
        <w:jc w:val="center"/>
        <w:textAlignment w:val="auto"/>
        <w:rPr>
          <w:rFonts w:ascii="Baskerville Old Face" w:hAnsi="Baskerville Old Face" w:cs="Baskerville Old Face"/>
          <w:b/>
          <w:bCs/>
          <w:sz w:val="52"/>
          <w:szCs w:val="52"/>
        </w:rPr>
      </w:pPr>
    </w:p>
    <w:p w:rsidR="009162FB" w:rsidRDefault="009162FB" w:rsidP="00436772">
      <w:pPr>
        <w:widowControl/>
        <w:adjustRightInd/>
        <w:spacing w:after="200" w:line="276" w:lineRule="auto"/>
        <w:jc w:val="center"/>
        <w:textAlignment w:val="auto"/>
        <w:rPr>
          <w:rFonts w:ascii="Baskerville Old Face" w:hAnsi="Baskerville Old Face" w:cs="Baskerville Old Face"/>
          <w:b/>
          <w:bCs/>
          <w:sz w:val="52"/>
          <w:szCs w:val="52"/>
        </w:rPr>
      </w:pPr>
    </w:p>
    <w:p w:rsidR="009162FB" w:rsidRDefault="009162FB" w:rsidP="00436772">
      <w:pPr>
        <w:widowControl/>
        <w:adjustRightInd/>
        <w:spacing w:after="200" w:line="276" w:lineRule="auto"/>
        <w:jc w:val="center"/>
        <w:textAlignment w:val="auto"/>
        <w:rPr>
          <w:rFonts w:ascii="Baskerville Old Face" w:hAnsi="Baskerville Old Face" w:cs="Baskerville Old Face"/>
          <w:b/>
          <w:bCs/>
          <w:sz w:val="52"/>
          <w:szCs w:val="52"/>
        </w:rPr>
      </w:pPr>
    </w:p>
    <w:p w:rsidR="00BC1DCE" w:rsidRPr="00BC1FC4" w:rsidRDefault="00BC1DCE" w:rsidP="00436772">
      <w:pPr>
        <w:widowControl/>
        <w:adjustRightInd/>
        <w:spacing w:after="200" w:line="276" w:lineRule="auto"/>
        <w:jc w:val="center"/>
        <w:textAlignment w:val="auto"/>
        <w:rPr>
          <w:rFonts w:ascii="Baskerville Old Face" w:hAnsi="Baskerville Old Face" w:cs="Baskerville Old Face"/>
          <w:b/>
          <w:bCs/>
          <w:sz w:val="52"/>
          <w:szCs w:val="52"/>
        </w:rPr>
      </w:pPr>
      <w:r w:rsidRPr="00BC1FC4">
        <w:rPr>
          <w:rFonts w:ascii="Baskerville Old Face" w:hAnsi="Baskerville Old Face" w:cs="Baskerville Old Face"/>
          <w:b/>
          <w:bCs/>
          <w:sz w:val="52"/>
          <w:szCs w:val="52"/>
        </w:rPr>
        <w:t>ANEXE</w:t>
      </w:r>
    </w:p>
    <w:p w:rsidR="00BC1DCE" w:rsidRPr="008B7586" w:rsidRDefault="00BC1DCE" w:rsidP="00BC1DCE">
      <w:pPr>
        <w:rPr>
          <w:sz w:val="28"/>
          <w:szCs w:val="28"/>
        </w:rPr>
      </w:pPr>
    </w:p>
    <w:p w:rsidR="00BC1DCE" w:rsidRPr="008B7586" w:rsidRDefault="00BC1DCE" w:rsidP="00BC1DCE">
      <w:pPr>
        <w:rPr>
          <w:sz w:val="28"/>
          <w:szCs w:val="28"/>
        </w:rPr>
      </w:pPr>
    </w:p>
    <w:p w:rsidR="00BC1DCE" w:rsidRPr="008B7586" w:rsidRDefault="00BC1DCE" w:rsidP="00BC1DCE">
      <w:pPr>
        <w:rPr>
          <w:sz w:val="28"/>
          <w:szCs w:val="28"/>
        </w:rPr>
      </w:pPr>
    </w:p>
    <w:p w:rsidR="00BC1DCE" w:rsidRDefault="00BC1DCE" w:rsidP="00BC1DCE"/>
    <w:p w:rsidR="0051370A" w:rsidRDefault="0051370A"/>
    <w:sectPr w:rsidR="0051370A" w:rsidSect="00BD684B">
      <w:pgSz w:w="11907" w:h="16839" w:code="9"/>
      <w:pgMar w:top="74" w:right="839" w:bottom="720" w:left="1418" w:header="578"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774" w:rsidRDefault="00430774" w:rsidP="00BC1DCE">
      <w:pPr>
        <w:spacing w:line="240" w:lineRule="auto"/>
      </w:pPr>
      <w:r>
        <w:separator/>
      </w:r>
    </w:p>
  </w:endnote>
  <w:endnote w:type="continuationSeparator" w:id="1">
    <w:p w:rsidR="00430774" w:rsidRDefault="00430774" w:rsidP="00BC1D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V Boli">
    <w:charset w:val="00"/>
    <w:family w:val="auto"/>
    <w:pitch w:val="variable"/>
    <w:sig w:usb0="00000003" w:usb1="00000000" w:usb2="00000100" w:usb3="00000000" w:csb0="00000001" w:csb1="00000000"/>
  </w:font>
  <w:font w:name="DaneHelveticaNeue">
    <w:altName w:val="Times New Roman"/>
    <w:panose1 w:val="00000000000000000000"/>
    <w:charset w:val="00"/>
    <w:family w:val="roman"/>
    <w:notTrueType/>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3BB60t00">
    <w:charset w:val="00"/>
    <w:family w:val="auto"/>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Arial Unicode MS"/>
    <w:panose1 w:val="00000000000000000000"/>
    <w:charset w:val="80"/>
    <w:family w:val="auto"/>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81" w:rsidRDefault="003B4281">
    <w:pPr>
      <w:pStyle w:val="Footer"/>
      <w:jc w:val="center"/>
      <w:rPr>
        <w:snapToGrid w:val="0"/>
      </w:rPr>
    </w:pPr>
  </w:p>
  <w:p w:rsidR="003B4281" w:rsidRDefault="003B4281">
    <w:pPr>
      <w:pStyle w:val="Footer"/>
      <w:jc w:val="center"/>
      <w:rPr>
        <w:rFonts w:ascii="Arial" w:hAnsi="Arial" w:cs="Arial"/>
        <w:sz w:val="22"/>
        <w:szCs w:val="22"/>
      </w:rPr>
    </w:pPr>
    <w:r w:rsidRPr="00165F4B">
      <w:rPr>
        <w:noProof/>
      </w:rPr>
      <w:pict>
        <v:line id="Straight Connector 77" o:spid="_x0000_s4100" style="position:absolute;left:0;text-align:left;z-index:251660288;visibility:visible;mso-wrap-distance-top:-3e-5mm;mso-wrap-distance-bottom:-3e-5mm" from="0,-6.4pt" to="511.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" strokeweight="3pt">
          <v:stroke linestyle="thinThin"/>
        </v:line>
      </w:pict>
    </w:r>
    <w:r>
      <w:rPr>
        <w:rFonts w:ascii="Arial" w:hAnsi="Arial" w:cs="Arial"/>
        <w:snapToGrid w:val="0"/>
        <w:sz w:val="22"/>
        <w:szCs w:val="22"/>
      </w:rPr>
      <w:t xml:space="preserve">Pagina </w:t>
    </w: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sidR="009162FB">
      <w:rPr>
        <w:rFonts w:ascii="Arial" w:hAnsi="Arial" w:cs="Arial"/>
        <w:noProof/>
        <w:snapToGrid w:val="0"/>
        <w:sz w:val="22"/>
        <w:szCs w:val="22"/>
      </w:rPr>
      <w:t>108</w:t>
    </w:r>
    <w:r>
      <w:rPr>
        <w:rFonts w:ascii="Arial" w:hAnsi="Arial" w:cs="Arial"/>
        <w:snapToGrid w:val="0"/>
        <w:sz w:val="22"/>
        <w:szCs w:val="22"/>
      </w:rPr>
      <w:fldChar w:fldCharType="end"/>
    </w:r>
    <w:r>
      <w:rPr>
        <w:rFonts w:ascii="Arial" w:hAnsi="Arial" w:cs="Arial"/>
        <w:snapToGrid w:val="0"/>
        <w:sz w:val="22"/>
        <w:szCs w:val="22"/>
      </w:rPr>
      <w:t xml:space="preserve"> din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sidR="009162FB">
      <w:rPr>
        <w:rFonts w:ascii="Arial" w:hAnsi="Arial" w:cs="Arial"/>
        <w:noProof/>
        <w:snapToGrid w:val="0"/>
        <w:sz w:val="22"/>
        <w:szCs w:val="22"/>
      </w:rPr>
      <w:t>108</w:t>
    </w:r>
    <w:r>
      <w:rPr>
        <w:rFonts w:ascii="Arial" w:hAnsi="Arial" w:cs="Arial"/>
        <w:snapToGrid w:val="0"/>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81" w:rsidRDefault="003B4281">
    <w:pPr>
      <w:pStyle w:val="Footer"/>
      <w:rPr>
        <w:snapToGrid w:val="0"/>
      </w:rPr>
    </w:pPr>
    <w:r>
      <w:rPr>
        <w:noProof/>
      </w:rPr>
      <w:pict>
        <v:line id="Straight Connector 74" o:spid="_x0000_s4097" style="position:absolute;left:0;text-align:left;z-index:251657216;visibility:visible;mso-wrap-distance-top:-3e-5mm;mso-wrap-distance-bottom:-3e-5mm" from="1.8pt,4.85pt" to="51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" o:allowincell="f" strokeweight="3pt">
          <v:stroke linestyle="thinThin"/>
        </v:line>
      </w:pict>
    </w:r>
  </w:p>
  <w:p w:rsidR="003B4281" w:rsidRDefault="003B4281">
    <w:pPr>
      <w:pStyle w:val="Footer"/>
      <w:jc w:val="center"/>
      <w:rPr>
        <w:rFonts w:ascii="Arial" w:hAnsi="Arial" w:cs="Arial"/>
        <w:sz w:val="22"/>
        <w:szCs w:val="22"/>
      </w:rPr>
    </w:pPr>
    <w:r>
      <w:rPr>
        <w:rFonts w:ascii="Arial" w:hAnsi="Arial" w:cs="Arial"/>
        <w:snapToGrid w:val="0"/>
        <w:sz w:val="22"/>
        <w:szCs w:val="22"/>
      </w:rPr>
      <w:t xml:space="preserve">Pagina  </w:t>
    </w: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56</w:t>
    </w:r>
    <w:r>
      <w:rPr>
        <w:rFonts w:ascii="Arial" w:hAnsi="Arial" w:cs="Arial"/>
        <w:snapToGrid w:val="0"/>
        <w:sz w:val="22"/>
        <w:szCs w:val="22"/>
      </w:rPr>
      <w:fldChar w:fldCharType="end"/>
    </w:r>
    <w:r>
      <w:rPr>
        <w:rFonts w:ascii="Arial" w:hAnsi="Arial" w:cs="Arial"/>
        <w:snapToGrid w:val="0"/>
        <w:sz w:val="22"/>
        <w:szCs w:val="22"/>
      </w:rPr>
      <w:t xml:space="preserve"> din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108</w:t>
    </w:r>
    <w:r>
      <w:rPr>
        <w:rFonts w:ascii="Arial" w:hAnsi="Arial" w:cs="Arial"/>
        <w:snapToGrid w:val="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774" w:rsidRDefault="00430774" w:rsidP="00BC1DCE">
      <w:pPr>
        <w:spacing w:line="240" w:lineRule="auto"/>
      </w:pPr>
      <w:r>
        <w:separator/>
      </w:r>
    </w:p>
  </w:footnote>
  <w:footnote w:type="continuationSeparator" w:id="1">
    <w:p w:rsidR="00430774" w:rsidRDefault="00430774" w:rsidP="00BC1D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81" w:rsidRDefault="003B4281" w:rsidP="00FA34DA">
    <w:pPr>
      <w:pStyle w:val="Header"/>
      <w:spacing w:line="240" w:lineRule="auto"/>
      <w:rPr>
        <w:rFonts w:ascii="Arial Narrow" w:hAnsi="Arial Narrow" w:cs="Arial Narrow"/>
        <w:lang w:val="fr-FR"/>
      </w:rPr>
    </w:pPr>
    <w:r w:rsidRPr="00165F4B">
      <w:rPr>
        <w:noProof/>
      </w:rPr>
      <w:pict>
        <v:line id="Straight Connector 79" o:spid="_x0000_s4102" style="position:absolute;left:0;text-align:left;z-index:251656192;visibility:visible;mso-wrap-distance-top:-3e-5mm;mso-wrap-distance-bottom:-3e-5mm" from="0,1.8pt" to="754.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" strokeweight="3pt">
          <v:stroke linestyle="thinThin"/>
        </v:line>
      </w:pict>
    </w:r>
  </w:p>
  <w:p w:rsidR="003B4281" w:rsidRPr="00B709F8" w:rsidRDefault="003B4281" w:rsidP="00FA34DA">
    <w:pPr>
      <w:pStyle w:val="Header"/>
      <w:spacing w:line="240" w:lineRule="auto"/>
      <w:ind w:firstLine="284"/>
      <w:rPr>
        <w:rFonts w:ascii="Arial Narrow" w:hAnsi="Arial Narrow" w:cs="Arial Narrow"/>
        <w:lang w:val="fr-FR"/>
      </w:rPr>
    </w:pPr>
    <w:r w:rsidRPr="00B709F8">
      <w:rPr>
        <w:rFonts w:ascii="Arial Narrow" w:hAnsi="Arial Narrow" w:cs="Arial"/>
      </w:rPr>
      <w:t>RAPORT DE AMPLASAMENT / RAPORT PRIVIND SITUATIA DE REFERINTA</w:t>
    </w:r>
    <w:r w:rsidRPr="00B709F8">
      <w:rPr>
        <w:rFonts w:ascii="Arial Narrow" w:hAnsi="Arial Narrow" w:cs="Arial Narrow"/>
        <w:caps/>
        <w:lang w:val="fr-FR"/>
      </w:rPr>
      <w:t>pentru AEROSTAR  S.A.</w:t>
    </w:r>
  </w:p>
  <w:p w:rsidR="003B4281" w:rsidRPr="00B709F8" w:rsidRDefault="003B4281" w:rsidP="00FA34DA">
    <w:pPr>
      <w:pStyle w:val="Header"/>
      <w:spacing w:line="240" w:lineRule="auto"/>
      <w:ind w:firstLine="284"/>
      <w:rPr>
        <w:rFonts w:ascii="Arial Narrow" w:hAnsi="Arial Narrow" w:cs="Arial Narrow"/>
        <w:lang w:val="pt-BR"/>
      </w:rPr>
    </w:pPr>
    <w:r w:rsidRPr="00B709F8">
      <w:rPr>
        <w:rFonts w:ascii="Arial Narrow" w:hAnsi="Arial Narrow" w:cs="Arial Narrow"/>
        <w:lang w:val="pt-BR"/>
      </w:rPr>
      <w:t xml:space="preserve">Beneficiar: AEROSTAR  S.A. </w:t>
    </w:r>
  </w:p>
  <w:p w:rsidR="003B4281" w:rsidRPr="00B709F8" w:rsidRDefault="003B4281" w:rsidP="00FA34DA">
    <w:pPr>
      <w:pStyle w:val="Header"/>
      <w:spacing w:line="240" w:lineRule="auto"/>
      <w:ind w:firstLine="284"/>
      <w:rPr>
        <w:rFonts w:ascii="Arial Narrow" w:hAnsi="Arial Narrow" w:cs="Arial Narrow"/>
      </w:rPr>
    </w:pPr>
    <w:r w:rsidRPr="00B709F8">
      <w:rPr>
        <w:rFonts w:ascii="Arial Narrow" w:hAnsi="Arial Narrow" w:cs="Arial Narrow"/>
      </w:rPr>
      <w:t>Executatnt: BIG INTERNATIONAL 9001 S.R.L.</w:t>
    </w:r>
  </w:p>
  <w:p w:rsidR="003B4281" w:rsidRDefault="003B4281">
    <w:pPr>
      <w:pStyle w:val="Header"/>
    </w:pPr>
    <w:r>
      <w:rPr>
        <w:noProof/>
      </w:rPr>
      <w:pict>
        <v:line id="Straight Connector 78" o:spid="_x0000_s4101" style="position:absolute;left:0;text-align:left;flip:y;z-index:251655168;visibility:visible;mso-wrap-distance-top:-3e-5mm;mso-wrap-distance-bottom:-3e-5mm" from="0,3.3pt" to="754.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"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81" w:rsidRDefault="003B4281" w:rsidP="00FA34DA">
    <w:pPr>
      <w:pStyle w:val="Header"/>
      <w:spacing w:line="240" w:lineRule="auto"/>
      <w:rPr>
        <w:rFonts w:ascii="Arial" w:hAnsi="Arial" w:cs="Arial"/>
        <w:sz w:val="22"/>
        <w:szCs w:val="22"/>
      </w:rPr>
    </w:pPr>
    <w:r w:rsidRPr="00165F4B">
      <w:rPr>
        <w:noProof/>
      </w:rPr>
      <w:pict>
        <v:line id="_x0000_s4099" style="position:absolute;left:0;text-align:left;z-index:251659264;visibility:visible;mso-wrap-distance-top:-3e-5mm;mso-wrap-distance-bottom:-3e-5mm" from="-23.5pt,2.6pt" to="76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" strokeweight="3pt">
          <v:stroke linestyle="thinThin"/>
        </v:line>
      </w:pict>
    </w:r>
  </w:p>
  <w:p w:rsidR="003B4281" w:rsidRPr="00286732" w:rsidRDefault="003B4281" w:rsidP="00FA34DA">
    <w:pPr>
      <w:pStyle w:val="Header"/>
      <w:spacing w:line="240" w:lineRule="auto"/>
      <w:rPr>
        <w:rFonts w:ascii="Arial Narrow" w:hAnsi="Arial Narrow" w:cs="Arial Narrow"/>
        <w:lang w:val="fr-FR"/>
      </w:rPr>
    </w:pPr>
    <w:r w:rsidRPr="00286732">
      <w:rPr>
        <w:rFonts w:ascii="Arial Narrow" w:hAnsi="Arial Narrow" w:cs="Arial"/>
      </w:rPr>
      <w:t>RAPORT DE AMPLASAMENT / RAPORT PRIVIND SITUATIA DE REFERINTA</w:t>
    </w:r>
    <w:r w:rsidRPr="00286732">
      <w:rPr>
        <w:rFonts w:ascii="Arial Narrow" w:hAnsi="Arial Narrow" w:cs="Arial Narrow"/>
        <w:caps/>
        <w:lang w:val="fr-FR"/>
      </w:rPr>
      <w:t>pentru AEROSTAR S.A.</w:t>
    </w:r>
  </w:p>
  <w:p w:rsidR="003B4281" w:rsidRPr="00286732" w:rsidRDefault="003B4281" w:rsidP="00FA34DA">
    <w:pPr>
      <w:pStyle w:val="Header"/>
      <w:spacing w:line="240" w:lineRule="auto"/>
      <w:rPr>
        <w:rFonts w:ascii="Arial Narrow" w:hAnsi="Arial Narrow" w:cs="Arial Narrow"/>
        <w:lang w:val="pt-BR"/>
      </w:rPr>
    </w:pPr>
    <w:r w:rsidRPr="00286732">
      <w:rPr>
        <w:rFonts w:ascii="Arial Narrow" w:hAnsi="Arial Narrow" w:cs="Arial Narrow"/>
        <w:lang w:val="pt-BR"/>
      </w:rPr>
      <w:t xml:space="preserve">Beneficiar: AEROSTAR  S.A. </w:t>
    </w:r>
  </w:p>
  <w:p w:rsidR="003B4281" w:rsidRPr="00286732" w:rsidRDefault="003B4281" w:rsidP="00FA34DA">
    <w:pPr>
      <w:pStyle w:val="Header"/>
      <w:spacing w:line="240" w:lineRule="auto"/>
      <w:rPr>
        <w:rFonts w:ascii="Arial Narrow" w:hAnsi="Arial Narrow" w:cs="Arial Narrow"/>
      </w:rPr>
    </w:pPr>
    <w:r w:rsidRPr="00286732">
      <w:rPr>
        <w:rFonts w:ascii="Arial Narrow" w:hAnsi="Arial Narrow" w:cs="Arial Narrow"/>
      </w:rPr>
      <w:t xml:space="preserve">Executatnt: BIG INTERNATIONAL 9001 S.R.L. </w:t>
    </w:r>
  </w:p>
  <w:p w:rsidR="003B4281" w:rsidRDefault="003B4281">
    <w:pPr>
      <w:pStyle w:val="Header"/>
      <w:rPr>
        <w:rFonts w:ascii="Arial" w:hAnsi="Arial" w:cs="Arial"/>
        <w:sz w:val="22"/>
        <w:szCs w:val="22"/>
      </w:rPr>
    </w:pPr>
    <w:r w:rsidRPr="00165F4B">
      <w:rPr>
        <w:noProof/>
      </w:rPr>
      <w:pict>
        <v:line id="Straight Connector 75" o:spid="_x0000_s4098" style="position:absolute;left:0;text-align:left;z-index:251658240;visibility:visible;mso-wrap-distance-top:-3e-5mm;mso-wrap-distance-bottom:-3e-5mm" from="-27.4pt,3.3pt" to="75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" strokeweight="3pt">
          <v:stroke linestyle="thinThin"/>
        </v:line>
      </w:pict>
    </w:r>
    <w:r>
      <w:rPr>
        <w:rFonts w:ascii="Arial Narrow" w:hAnsi="Arial Narrow" w:cs="Arial Narrow"/>
        <w:vanish/>
        <w:sz w:val="22"/>
        <w:szCs w:val="22"/>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EBA44C8"/>
    <w:lvl w:ilvl="0">
      <w:start w:val="1"/>
      <w:numFmt w:val="decimal"/>
      <w:pStyle w:val="NormalWeb"/>
      <w:lvlText w:val="%1."/>
      <w:lvlJc w:val="left"/>
      <w:pPr>
        <w:tabs>
          <w:tab w:val="num" w:pos="1440"/>
        </w:tabs>
        <w:ind w:left="1440" w:hanging="360"/>
      </w:pPr>
    </w:lvl>
  </w:abstractNum>
  <w:abstractNum w:abstractNumId="1">
    <w:nsid w:val="FFFFFF7E"/>
    <w:multiLevelType w:val="singleLevel"/>
    <w:tmpl w:val="D518A8C4"/>
    <w:lvl w:ilvl="0">
      <w:start w:val="1"/>
      <w:numFmt w:val="decimal"/>
      <w:pStyle w:val="MessageHeader"/>
      <w:lvlText w:val="%1."/>
      <w:lvlJc w:val="left"/>
      <w:pPr>
        <w:tabs>
          <w:tab w:val="num" w:pos="1080"/>
        </w:tabs>
        <w:ind w:left="1080" w:hanging="360"/>
      </w:pPr>
    </w:lvl>
  </w:abstractNum>
  <w:abstractNum w:abstractNumId="2">
    <w:nsid w:val="FFFFFF7F"/>
    <w:multiLevelType w:val="singleLevel"/>
    <w:tmpl w:val="092E9CF0"/>
    <w:lvl w:ilvl="0">
      <w:start w:val="1"/>
      <w:numFmt w:val="decimal"/>
      <w:pStyle w:val="ListNumber5"/>
      <w:lvlText w:val="%1."/>
      <w:lvlJc w:val="left"/>
      <w:pPr>
        <w:tabs>
          <w:tab w:val="num" w:pos="720"/>
        </w:tabs>
        <w:ind w:left="720" w:hanging="360"/>
      </w:pPr>
    </w:lvl>
  </w:abstractNum>
  <w:abstractNum w:abstractNumId="3">
    <w:nsid w:val="FFFFFF81"/>
    <w:multiLevelType w:val="singleLevel"/>
    <w:tmpl w:val="23CA52E2"/>
    <w:lvl w:ilvl="0">
      <w:start w:val="1"/>
      <w:numFmt w:val="bullet"/>
      <w:pStyle w:val="ListContinue2"/>
      <w:lvlText w:val=""/>
      <w:lvlJc w:val="left"/>
      <w:pPr>
        <w:tabs>
          <w:tab w:val="num" w:pos="1440"/>
        </w:tabs>
        <w:ind w:left="1440" w:hanging="360"/>
      </w:pPr>
      <w:rPr>
        <w:rFonts w:ascii="Symbol" w:hAnsi="Symbol" w:cs="Symbol" w:hint="default"/>
      </w:rPr>
    </w:lvl>
  </w:abstractNum>
  <w:abstractNum w:abstractNumId="4">
    <w:nsid w:val="FFFFFF82"/>
    <w:multiLevelType w:val="singleLevel"/>
    <w:tmpl w:val="0D76AC44"/>
    <w:lvl w:ilvl="0">
      <w:start w:val="1"/>
      <w:numFmt w:val="bullet"/>
      <w:pStyle w:val="ListContinue"/>
      <w:lvlText w:val=""/>
      <w:lvlJc w:val="left"/>
      <w:pPr>
        <w:tabs>
          <w:tab w:val="num" w:pos="1080"/>
        </w:tabs>
        <w:ind w:left="1080" w:hanging="360"/>
      </w:pPr>
      <w:rPr>
        <w:rFonts w:ascii="Symbol" w:hAnsi="Symbol" w:cs="Symbol" w:hint="default"/>
      </w:rPr>
    </w:lvl>
  </w:abstractNum>
  <w:abstractNum w:abstractNumId="5">
    <w:nsid w:val="FFFFFF83"/>
    <w:multiLevelType w:val="singleLevel"/>
    <w:tmpl w:val="398041A2"/>
    <w:lvl w:ilvl="0">
      <w:start w:val="1"/>
      <w:numFmt w:val="bullet"/>
      <w:pStyle w:val="ListBullet5"/>
      <w:lvlText w:val=""/>
      <w:lvlJc w:val="left"/>
      <w:pPr>
        <w:tabs>
          <w:tab w:val="num" w:pos="720"/>
        </w:tabs>
        <w:ind w:left="720" w:hanging="360"/>
      </w:pPr>
      <w:rPr>
        <w:rFonts w:ascii="Symbol" w:hAnsi="Symbol" w:cs="Symbol" w:hint="default"/>
      </w:rPr>
    </w:lvl>
  </w:abstractNum>
  <w:abstractNum w:abstractNumId="6">
    <w:nsid w:val="FFFFFF88"/>
    <w:multiLevelType w:val="singleLevel"/>
    <w:tmpl w:val="1D2A1B10"/>
    <w:lvl w:ilvl="0">
      <w:start w:val="1"/>
      <w:numFmt w:val="decimal"/>
      <w:pStyle w:val="ListContinue4"/>
      <w:lvlText w:val="%1."/>
      <w:lvlJc w:val="left"/>
      <w:pPr>
        <w:tabs>
          <w:tab w:val="num" w:pos="360"/>
        </w:tabs>
        <w:ind w:left="360" w:hanging="360"/>
      </w:pPr>
    </w:lvl>
  </w:abstractNum>
  <w:abstractNum w:abstractNumId="7">
    <w:nsid w:val="00000004"/>
    <w:multiLevelType w:val="singleLevel"/>
    <w:tmpl w:val="00000004"/>
    <w:name w:val="WW8Num14"/>
    <w:lvl w:ilvl="0">
      <w:start w:val="1"/>
      <w:numFmt w:val="decimal"/>
      <w:lvlText w:val="%1."/>
      <w:lvlJc w:val="left"/>
      <w:pPr>
        <w:tabs>
          <w:tab w:val="num" w:pos="360"/>
        </w:tabs>
        <w:ind w:left="360" w:hanging="360"/>
      </w:pPr>
    </w:lvl>
  </w:abstractNum>
  <w:abstractNum w:abstractNumId="8">
    <w:nsid w:val="00000005"/>
    <w:multiLevelType w:val="singleLevel"/>
    <w:tmpl w:val="00000005"/>
    <w:lvl w:ilvl="0">
      <w:start w:val="1"/>
      <w:numFmt w:val="bullet"/>
      <w:lvlText w:val=""/>
      <w:lvlJc w:val="left"/>
      <w:pPr>
        <w:tabs>
          <w:tab w:val="num" w:pos="360"/>
        </w:tabs>
        <w:ind w:left="360" w:hanging="360"/>
      </w:pPr>
      <w:rPr>
        <w:rFonts w:ascii="Symbol" w:hAnsi="Symbol"/>
      </w:rPr>
    </w:lvl>
  </w:abstractNum>
  <w:abstractNum w:abstractNumId="9">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360"/>
        </w:tabs>
        <w:ind w:left="360" w:hanging="360"/>
      </w:pPr>
      <w:rPr>
        <w:rFonts w:ascii="Symbol" w:hAnsi="Symbol"/>
      </w:rPr>
    </w:lvl>
  </w:abstractNum>
  <w:abstractNum w:abstractNumId="11">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2">
    <w:nsid w:val="0000000E"/>
    <w:multiLevelType w:val="singleLevel"/>
    <w:tmpl w:val="0000000E"/>
    <w:name w:val="WW8Num15"/>
    <w:lvl w:ilvl="0">
      <w:start w:val="1"/>
      <w:numFmt w:val="bullet"/>
      <w:lvlText w:val=""/>
      <w:lvlJc w:val="left"/>
      <w:pPr>
        <w:tabs>
          <w:tab w:val="num" w:pos="360"/>
        </w:tabs>
        <w:ind w:left="360" w:hanging="360"/>
      </w:pPr>
      <w:rPr>
        <w:rFonts w:ascii="Symbol" w:hAnsi="Symbol"/>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4"/>
    <w:multiLevelType w:val="singleLevel"/>
    <w:tmpl w:val="00000014"/>
    <w:name w:val="WW8Num22"/>
    <w:lvl w:ilvl="0">
      <w:start w:val="1"/>
      <w:numFmt w:val="bullet"/>
      <w:lvlText w:val=""/>
      <w:lvlJc w:val="left"/>
      <w:pPr>
        <w:tabs>
          <w:tab w:val="num" w:pos="360"/>
        </w:tabs>
        <w:ind w:left="360" w:hanging="360"/>
      </w:pPr>
      <w:rPr>
        <w:rFonts w:ascii="Symbol" w:hAnsi="Symbol"/>
      </w:rPr>
    </w:lvl>
  </w:abstractNum>
  <w:abstractNum w:abstractNumId="15">
    <w:nsid w:val="00000015"/>
    <w:multiLevelType w:val="singleLevel"/>
    <w:tmpl w:val="00000015"/>
    <w:name w:val="WW8Num23"/>
    <w:lvl w:ilvl="0">
      <w:start w:val="1"/>
      <w:numFmt w:val="bullet"/>
      <w:lvlText w:val=""/>
      <w:lvlJc w:val="left"/>
      <w:pPr>
        <w:tabs>
          <w:tab w:val="num" w:pos="360"/>
        </w:tabs>
        <w:ind w:left="360" w:hanging="360"/>
      </w:pPr>
      <w:rPr>
        <w:rFonts w:ascii="Symbol" w:hAnsi="Symbol"/>
      </w:rPr>
    </w:lvl>
  </w:abstractNum>
  <w:abstractNum w:abstractNumId="16">
    <w:nsid w:val="00000018"/>
    <w:multiLevelType w:val="multilevel"/>
    <w:tmpl w:val="00000018"/>
    <w:name w:val="WW8Num24"/>
    <w:lvl w:ilvl="0">
      <w:start w:val="3"/>
      <w:numFmt w:val="decimal"/>
      <w:lvlText w:val="9.%1."/>
      <w:lvlJc w:val="left"/>
      <w:pPr>
        <w:tabs>
          <w:tab w:val="num" w:pos="0"/>
        </w:tabs>
        <w:ind w:left="0" w:firstLine="0"/>
      </w:pPr>
      <w:rPr>
        <w:rFonts w:ascii="Arial" w:eastAsia="Arial" w:hAnsi="Arial" w:cs="Arial"/>
        <w:b/>
        <w:bCs/>
        <w:i w:val="0"/>
        <w:iCs w:val="0"/>
        <w:caps w:val="0"/>
        <w:smallCaps w:val="0"/>
        <w:strike w:val="0"/>
        <w:dstrike w:val="0"/>
        <w:color w:val="000000"/>
        <w:spacing w:val="0"/>
        <w:w w:val="100"/>
        <w:position w:val="0"/>
        <w:sz w:val="24"/>
        <w:szCs w:val="24"/>
        <w:u w:val="single"/>
        <w:vertAlign w:val="baseline"/>
        <w:lang w:val="en-US"/>
      </w:rPr>
    </w:lvl>
    <w:lvl w:ilvl="1">
      <w:start w:val="1"/>
      <w:numFmt w:val="decimal"/>
      <w:lvlText w:val="%2."/>
      <w:lvlJc w:val="left"/>
      <w:pPr>
        <w:tabs>
          <w:tab w:val="num" w:pos="0"/>
        </w:tabs>
        <w:ind w:left="0" w:firstLine="0"/>
      </w:pPr>
      <w:rPr>
        <w:rFonts w:ascii="Arial" w:eastAsia="Arial" w:hAnsi="Arial" w:cs="Arial"/>
        <w:b w:val="0"/>
        <w:bCs w:val="0"/>
        <w:i/>
        <w:iCs/>
        <w:caps w:val="0"/>
        <w:smallCaps w:val="0"/>
        <w:strike w:val="0"/>
        <w:dstrike w:val="0"/>
        <w:color w:val="000000"/>
        <w:spacing w:val="0"/>
        <w:w w:val="100"/>
        <w:position w:val="0"/>
        <w:sz w:val="24"/>
        <w:szCs w:val="24"/>
        <w:u w:val="single"/>
        <w:vertAlign w:val="baseline"/>
        <w:lang w:val="en-US"/>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1A"/>
    <w:multiLevelType w:val="multilevel"/>
    <w:tmpl w:val="0000001A"/>
    <w:name w:val="WW8Num26"/>
    <w:lvl w:ilvl="0">
      <w:start w:val="1"/>
      <w:numFmt w:val="bullet"/>
      <w:lvlText w:val="•"/>
      <w:lvlJc w:val="left"/>
      <w:pPr>
        <w:tabs>
          <w:tab w:val="num" w:pos="360"/>
        </w:tabs>
        <w:ind w:left="360" w:firstLine="0"/>
      </w:pPr>
      <w:rPr>
        <w:rFonts w:ascii="Arial" w:hAnsi="Arial" w:cs="Arial"/>
        <w:b w:val="0"/>
        <w:bCs w:val="0"/>
        <w:i w:val="0"/>
        <w:iCs w:val="0"/>
        <w:caps w:val="0"/>
        <w:smallCaps w:val="0"/>
        <w:strike w:val="0"/>
        <w:dstrike w:val="0"/>
        <w:color w:val="000000"/>
        <w:spacing w:val="0"/>
        <w:w w:val="100"/>
        <w:position w:val="0"/>
        <w:sz w:val="24"/>
        <w:szCs w:val="24"/>
        <w:u w:val="none"/>
        <w:vertAlign w:val="baseline"/>
        <w:lang w:val="en-US"/>
      </w:rPr>
    </w:lvl>
    <w:lvl w:ilvl="1">
      <w:numFmt w:val="decimal"/>
      <w:lvlText w:val="%2"/>
      <w:lvlJc w:val="left"/>
      <w:pPr>
        <w:tabs>
          <w:tab w:val="num" w:pos="360"/>
        </w:tabs>
        <w:ind w:left="360" w:firstLine="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18">
    <w:nsid w:val="0000001F"/>
    <w:multiLevelType w:val="singleLevel"/>
    <w:tmpl w:val="0000001F"/>
    <w:name w:val="WW8Num33"/>
    <w:lvl w:ilvl="0">
      <w:start w:val="1"/>
      <w:numFmt w:val="bullet"/>
      <w:lvlText w:val=""/>
      <w:lvlJc w:val="left"/>
      <w:pPr>
        <w:tabs>
          <w:tab w:val="num" w:pos="360"/>
        </w:tabs>
        <w:ind w:left="360" w:hanging="360"/>
      </w:pPr>
      <w:rPr>
        <w:rFonts w:ascii="Symbol" w:hAnsi="Symbol"/>
      </w:rPr>
    </w:lvl>
  </w:abstractNum>
  <w:abstractNum w:abstractNumId="19">
    <w:nsid w:val="00000022"/>
    <w:multiLevelType w:val="singleLevel"/>
    <w:tmpl w:val="00000022"/>
    <w:name w:val="WW8Num39"/>
    <w:lvl w:ilvl="0">
      <w:start w:val="1"/>
      <w:numFmt w:val="bullet"/>
      <w:lvlText w:val=""/>
      <w:lvlJc w:val="left"/>
      <w:pPr>
        <w:tabs>
          <w:tab w:val="num" w:pos="360"/>
        </w:tabs>
        <w:ind w:left="360" w:hanging="360"/>
      </w:pPr>
      <w:rPr>
        <w:rFonts w:ascii="Symbol" w:hAnsi="Symbol"/>
      </w:rPr>
    </w:lvl>
  </w:abstractNum>
  <w:abstractNum w:abstractNumId="20">
    <w:nsid w:val="00000025"/>
    <w:multiLevelType w:val="singleLevel"/>
    <w:tmpl w:val="00000025"/>
    <w:name w:val="WW8Num42"/>
    <w:lvl w:ilvl="0">
      <w:start w:val="1"/>
      <w:numFmt w:val="bullet"/>
      <w:lvlText w:val=""/>
      <w:lvlJc w:val="left"/>
      <w:pPr>
        <w:tabs>
          <w:tab w:val="num" w:pos="360"/>
        </w:tabs>
        <w:ind w:left="360" w:hanging="360"/>
      </w:pPr>
      <w:rPr>
        <w:rFonts w:ascii="Symbol" w:hAnsi="Symbol"/>
      </w:rPr>
    </w:lvl>
  </w:abstractNum>
  <w:abstractNum w:abstractNumId="21">
    <w:nsid w:val="00000033"/>
    <w:multiLevelType w:val="singleLevel"/>
    <w:tmpl w:val="00000033"/>
    <w:name w:val="WW8Num58"/>
    <w:lvl w:ilvl="0">
      <w:start w:val="1"/>
      <w:numFmt w:val="bullet"/>
      <w:lvlText w:val=""/>
      <w:lvlJc w:val="left"/>
      <w:pPr>
        <w:tabs>
          <w:tab w:val="num" w:pos="360"/>
        </w:tabs>
        <w:ind w:left="360" w:hanging="360"/>
      </w:pPr>
      <w:rPr>
        <w:rFonts w:ascii="Symbol" w:hAnsi="Symbol"/>
      </w:rPr>
    </w:lvl>
  </w:abstractNum>
  <w:abstractNum w:abstractNumId="22">
    <w:nsid w:val="00000037"/>
    <w:multiLevelType w:val="singleLevel"/>
    <w:tmpl w:val="00000037"/>
    <w:name w:val="WW8Num63"/>
    <w:lvl w:ilvl="0">
      <w:start w:val="1"/>
      <w:numFmt w:val="bullet"/>
      <w:lvlText w:val=""/>
      <w:lvlJc w:val="left"/>
      <w:pPr>
        <w:tabs>
          <w:tab w:val="num" w:pos="360"/>
        </w:tabs>
        <w:ind w:left="360" w:hanging="360"/>
      </w:pPr>
      <w:rPr>
        <w:rFonts w:ascii="Symbol" w:hAnsi="Symbol"/>
      </w:rPr>
    </w:lvl>
  </w:abstractNum>
  <w:abstractNum w:abstractNumId="23">
    <w:nsid w:val="000A3C22"/>
    <w:multiLevelType w:val="multilevel"/>
    <w:tmpl w:val="4978D256"/>
    <w:lvl w:ilvl="0">
      <w:start w:val="1"/>
      <w:numFmt w:val="decimal"/>
      <w:lvlText w:val="%1"/>
      <w:lvlJc w:val="left"/>
      <w:pPr>
        <w:tabs>
          <w:tab w:val="num" w:pos="375"/>
        </w:tabs>
        <w:ind w:left="375" w:hanging="3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009A4DF6"/>
    <w:multiLevelType w:val="hybridMultilevel"/>
    <w:tmpl w:val="3DC8A9D4"/>
    <w:lvl w:ilvl="0" w:tplc="FDB24618">
      <w:start w:val="2"/>
      <w:numFmt w:val="bullet"/>
      <w:lvlText w:val="▪"/>
      <w:lvlJc w:val="left"/>
      <w:pPr>
        <w:ind w:left="2136" w:hanging="360"/>
      </w:pPr>
      <w:rPr>
        <w:rFonts w:ascii="Arial" w:eastAsia="Times New Roman" w:hAnsi="Aria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5">
    <w:nsid w:val="03CF4328"/>
    <w:multiLevelType w:val="hybridMultilevel"/>
    <w:tmpl w:val="0A688324"/>
    <w:lvl w:ilvl="0" w:tplc="31C002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3FC0FC7"/>
    <w:multiLevelType w:val="hybridMultilevel"/>
    <w:tmpl w:val="DE4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58449A4"/>
    <w:multiLevelType w:val="hybridMultilevel"/>
    <w:tmpl w:val="79E8530A"/>
    <w:lvl w:ilvl="0" w:tplc="FDB24618">
      <w:start w:val="2"/>
      <w:numFmt w:val="bullet"/>
      <w:lvlText w:val="▪"/>
      <w:lvlJc w:val="left"/>
      <w:pPr>
        <w:ind w:left="1671" w:hanging="360"/>
      </w:pPr>
      <w:rPr>
        <w:rFonts w:ascii="Arial" w:eastAsia="Times New Roman" w:hAnsi="Arial" w:hint="default"/>
      </w:rPr>
    </w:lvl>
    <w:lvl w:ilvl="1" w:tplc="04180003" w:tentative="1">
      <w:start w:val="1"/>
      <w:numFmt w:val="bullet"/>
      <w:lvlText w:val="o"/>
      <w:lvlJc w:val="left"/>
      <w:pPr>
        <w:ind w:left="2391" w:hanging="360"/>
      </w:pPr>
      <w:rPr>
        <w:rFonts w:ascii="Courier New" w:hAnsi="Courier New" w:cs="Courier New" w:hint="default"/>
      </w:rPr>
    </w:lvl>
    <w:lvl w:ilvl="2" w:tplc="04180005" w:tentative="1">
      <w:start w:val="1"/>
      <w:numFmt w:val="bullet"/>
      <w:lvlText w:val=""/>
      <w:lvlJc w:val="left"/>
      <w:pPr>
        <w:ind w:left="3111" w:hanging="360"/>
      </w:pPr>
      <w:rPr>
        <w:rFonts w:ascii="Wingdings" w:hAnsi="Wingdings" w:hint="default"/>
      </w:rPr>
    </w:lvl>
    <w:lvl w:ilvl="3" w:tplc="04180001" w:tentative="1">
      <w:start w:val="1"/>
      <w:numFmt w:val="bullet"/>
      <w:lvlText w:val=""/>
      <w:lvlJc w:val="left"/>
      <w:pPr>
        <w:ind w:left="3831" w:hanging="360"/>
      </w:pPr>
      <w:rPr>
        <w:rFonts w:ascii="Symbol" w:hAnsi="Symbol" w:hint="default"/>
      </w:rPr>
    </w:lvl>
    <w:lvl w:ilvl="4" w:tplc="04180003" w:tentative="1">
      <w:start w:val="1"/>
      <w:numFmt w:val="bullet"/>
      <w:lvlText w:val="o"/>
      <w:lvlJc w:val="left"/>
      <w:pPr>
        <w:ind w:left="4551" w:hanging="360"/>
      </w:pPr>
      <w:rPr>
        <w:rFonts w:ascii="Courier New" w:hAnsi="Courier New" w:cs="Courier New" w:hint="default"/>
      </w:rPr>
    </w:lvl>
    <w:lvl w:ilvl="5" w:tplc="04180005" w:tentative="1">
      <w:start w:val="1"/>
      <w:numFmt w:val="bullet"/>
      <w:lvlText w:val=""/>
      <w:lvlJc w:val="left"/>
      <w:pPr>
        <w:ind w:left="5271" w:hanging="360"/>
      </w:pPr>
      <w:rPr>
        <w:rFonts w:ascii="Wingdings" w:hAnsi="Wingdings" w:hint="default"/>
      </w:rPr>
    </w:lvl>
    <w:lvl w:ilvl="6" w:tplc="04180001" w:tentative="1">
      <w:start w:val="1"/>
      <w:numFmt w:val="bullet"/>
      <w:lvlText w:val=""/>
      <w:lvlJc w:val="left"/>
      <w:pPr>
        <w:ind w:left="5991" w:hanging="360"/>
      </w:pPr>
      <w:rPr>
        <w:rFonts w:ascii="Symbol" w:hAnsi="Symbol" w:hint="default"/>
      </w:rPr>
    </w:lvl>
    <w:lvl w:ilvl="7" w:tplc="04180003" w:tentative="1">
      <w:start w:val="1"/>
      <w:numFmt w:val="bullet"/>
      <w:lvlText w:val="o"/>
      <w:lvlJc w:val="left"/>
      <w:pPr>
        <w:ind w:left="6711" w:hanging="360"/>
      </w:pPr>
      <w:rPr>
        <w:rFonts w:ascii="Courier New" w:hAnsi="Courier New" w:cs="Courier New" w:hint="default"/>
      </w:rPr>
    </w:lvl>
    <w:lvl w:ilvl="8" w:tplc="04180005" w:tentative="1">
      <w:start w:val="1"/>
      <w:numFmt w:val="bullet"/>
      <w:lvlText w:val=""/>
      <w:lvlJc w:val="left"/>
      <w:pPr>
        <w:ind w:left="7431" w:hanging="360"/>
      </w:pPr>
      <w:rPr>
        <w:rFonts w:ascii="Wingdings" w:hAnsi="Wingdings" w:hint="default"/>
      </w:rPr>
    </w:lvl>
  </w:abstractNum>
  <w:abstractNum w:abstractNumId="28">
    <w:nsid w:val="05DF73B7"/>
    <w:multiLevelType w:val="multilevel"/>
    <w:tmpl w:val="17C0A84E"/>
    <w:lvl w:ilvl="0">
      <w:start w:val="4"/>
      <w:numFmt w:val="decimal"/>
      <w:lvlText w:val="%1."/>
      <w:lvlJc w:val="left"/>
      <w:pPr>
        <w:tabs>
          <w:tab w:val="num" w:pos="480"/>
        </w:tabs>
        <w:ind w:left="480" w:hanging="405"/>
      </w:pPr>
      <w:rPr>
        <w:rFonts w:hint="default"/>
      </w:rPr>
    </w:lvl>
    <w:lvl w:ilvl="1">
      <w:start w:val="7"/>
      <w:numFmt w:val="decimal"/>
      <w:isLgl/>
      <w:lvlText w:val="%1.%2"/>
      <w:lvlJc w:val="left"/>
      <w:pPr>
        <w:tabs>
          <w:tab w:val="num" w:pos="705"/>
        </w:tabs>
        <w:ind w:left="705" w:hanging="63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795"/>
        </w:tabs>
        <w:ind w:left="795" w:hanging="72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155"/>
        </w:tabs>
        <w:ind w:left="1155" w:hanging="108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515"/>
        </w:tabs>
        <w:ind w:left="1515" w:hanging="1440"/>
      </w:pPr>
      <w:rPr>
        <w:rFonts w:hint="default"/>
      </w:rPr>
    </w:lvl>
  </w:abstractNum>
  <w:abstractNum w:abstractNumId="29">
    <w:nsid w:val="06552482"/>
    <w:multiLevelType w:val="multilevel"/>
    <w:tmpl w:val="371EC2E8"/>
    <w:lvl w:ilvl="0">
      <w:start w:val="19"/>
      <w:numFmt w:val="bullet"/>
      <w:suff w:val="space"/>
      <w:lvlText w:val="-"/>
      <w:lvlJc w:val="left"/>
      <w:pPr>
        <w:ind w:left="113" w:hanging="113"/>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07A91941"/>
    <w:multiLevelType w:val="hybridMultilevel"/>
    <w:tmpl w:val="0B74A0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0CF41F2C"/>
    <w:multiLevelType w:val="hybridMultilevel"/>
    <w:tmpl w:val="2402AB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11FF0CD4"/>
    <w:multiLevelType w:val="multilevel"/>
    <w:tmpl w:val="EFFAF4F6"/>
    <w:lvl w:ilvl="0">
      <w:start w:val="2"/>
      <w:numFmt w:val="bullet"/>
      <w:lvlText w:val="-"/>
      <w:lvlJc w:val="left"/>
      <w:pPr>
        <w:tabs>
          <w:tab w:val="num" w:pos="720"/>
        </w:tabs>
        <w:ind w:left="720" w:hanging="360"/>
      </w:pPr>
      <w:rPr>
        <w:rFonts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14AB0E12"/>
    <w:multiLevelType w:val="hybridMultilevel"/>
    <w:tmpl w:val="E738FAF0"/>
    <w:lvl w:ilvl="0" w:tplc="FDB24618">
      <w:start w:val="2"/>
      <w:numFmt w:val="bullet"/>
      <w:lvlText w:val="▪"/>
      <w:lvlJc w:val="left"/>
      <w:pPr>
        <w:ind w:left="1428" w:hanging="360"/>
      </w:pPr>
      <w:rPr>
        <w:rFonts w:ascii="Arial" w:eastAsia="Times New Roman" w:hAnsi="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4">
    <w:nsid w:val="14B6410C"/>
    <w:multiLevelType w:val="hybridMultilevel"/>
    <w:tmpl w:val="B3429962"/>
    <w:lvl w:ilvl="0" w:tplc="FAE00F20">
      <w:start w:val="6"/>
      <w:numFmt w:val="decimal"/>
      <w:lvlText w:val="%1"/>
      <w:lvlJc w:val="left"/>
      <w:pPr>
        <w:ind w:left="1080" w:hanging="360"/>
      </w:pPr>
      <w:rPr>
        <w:rFonts w:ascii="Arial Narrow" w:hAnsi="Arial Narrow" w:cs="Arial"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14C86AF1"/>
    <w:multiLevelType w:val="hybridMultilevel"/>
    <w:tmpl w:val="826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231D90"/>
    <w:multiLevelType w:val="singleLevel"/>
    <w:tmpl w:val="B61A89D0"/>
    <w:lvl w:ilvl="0">
      <w:start w:val="1"/>
      <w:numFmt w:val="bullet"/>
      <w:lvlText w:val="-"/>
      <w:lvlJc w:val="left"/>
      <w:pPr>
        <w:tabs>
          <w:tab w:val="num" w:pos="1080"/>
        </w:tabs>
        <w:ind w:left="1080" w:hanging="360"/>
      </w:pPr>
      <w:rPr>
        <w:rFonts w:hint="default"/>
      </w:rPr>
    </w:lvl>
  </w:abstractNum>
  <w:abstractNum w:abstractNumId="37">
    <w:nsid w:val="19D96154"/>
    <w:multiLevelType w:val="multilevel"/>
    <w:tmpl w:val="1EC4BF52"/>
    <w:lvl w:ilvl="0">
      <w:start w:val="2"/>
      <w:numFmt w:val="bullet"/>
      <w:lvlText w:val="-"/>
      <w:lvlJc w:val="left"/>
      <w:pPr>
        <w:tabs>
          <w:tab w:val="num" w:pos="720"/>
        </w:tabs>
        <w:ind w:left="720" w:hanging="360"/>
      </w:pPr>
      <w:rPr>
        <w:rFonts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1C12086A"/>
    <w:multiLevelType w:val="hybridMultilevel"/>
    <w:tmpl w:val="0F4C53D0"/>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0656A9C"/>
    <w:multiLevelType w:val="multilevel"/>
    <w:tmpl w:val="10306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213E021C"/>
    <w:multiLevelType w:val="multilevel"/>
    <w:tmpl w:val="54AA6968"/>
    <w:lvl w:ilvl="0">
      <w:start w:val="2"/>
      <w:numFmt w:val="bullet"/>
      <w:lvlText w:val="-"/>
      <w:lvlJc w:val="left"/>
      <w:pPr>
        <w:tabs>
          <w:tab w:val="num" w:pos="720"/>
        </w:tabs>
        <w:ind w:left="720" w:hanging="360"/>
      </w:pPr>
      <w:rPr>
        <w:rFonts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22654682"/>
    <w:multiLevelType w:val="hybridMultilevel"/>
    <w:tmpl w:val="77067E8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2">
    <w:nsid w:val="232C0C7D"/>
    <w:multiLevelType w:val="hybridMultilevel"/>
    <w:tmpl w:val="ABB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10159E"/>
    <w:multiLevelType w:val="hybridMultilevel"/>
    <w:tmpl w:val="DCD459E6"/>
    <w:lvl w:ilvl="0" w:tplc="6F4C219C">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4">
    <w:nsid w:val="26374180"/>
    <w:multiLevelType w:val="hybridMultilevel"/>
    <w:tmpl w:val="1DC8C760"/>
    <w:lvl w:ilvl="0" w:tplc="7A62A186">
      <w:start w:val="2"/>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2A33261C"/>
    <w:multiLevelType w:val="multilevel"/>
    <w:tmpl w:val="75360D7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EFB7F15"/>
    <w:multiLevelType w:val="hybridMultilevel"/>
    <w:tmpl w:val="8004B99C"/>
    <w:lvl w:ilvl="0" w:tplc="04180001">
      <w:start w:val="1"/>
      <w:numFmt w:val="bullet"/>
      <w:lvlText w:val=""/>
      <w:lvlJc w:val="left"/>
      <w:pPr>
        <w:ind w:left="1100" w:hanging="360"/>
      </w:pPr>
      <w:rPr>
        <w:rFonts w:ascii="Symbol" w:hAnsi="Symbol"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47">
    <w:nsid w:val="2F19074A"/>
    <w:multiLevelType w:val="multilevel"/>
    <w:tmpl w:val="A08C9BFE"/>
    <w:lvl w:ilvl="0">
      <w:start w:val="1"/>
      <w:numFmt w:val="bullet"/>
      <w:lvlText w:val="-"/>
      <w:lvlJc w:val="left"/>
      <w:rPr>
        <w:rFonts w:ascii="Arial" w:eastAsia="Arial" w:hAnsi="Arial" w:cs="Arial"/>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6A7E3A"/>
    <w:multiLevelType w:val="hybridMultilevel"/>
    <w:tmpl w:val="8102A4C4"/>
    <w:lvl w:ilvl="0" w:tplc="551EBC8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bullet"/>
      <w:lvlText w:val="o"/>
      <w:lvlJc w:val="left"/>
      <w:pPr>
        <w:tabs>
          <w:tab w:val="num" w:pos="1800"/>
        </w:tabs>
        <w:ind w:left="180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32B62B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337C48F1"/>
    <w:multiLevelType w:val="hybridMultilevel"/>
    <w:tmpl w:val="6CBABE7A"/>
    <w:lvl w:ilvl="0" w:tplc="085AE91C">
      <w:start w:val="1"/>
      <w:numFmt w:val="lowerLetter"/>
      <w:lvlText w:val="%1."/>
      <w:lvlJc w:val="left"/>
      <w:pPr>
        <w:tabs>
          <w:tab w:val="num" w:pos="420"/>
        </w:tabs>
        <w:ind w:left="420" w:hanging="360"/>
      </w:pPr>
      <w:rPr>
        <w:rFonts w:hint="default"/>
        <w:b w:val="0"/>
        <w:i/>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1">
    <w:nsid w:val="350D68E9"/>
    <w:multiLevelType w:val="hybridMultilevel"/>
    <w:tmpl w:val="0BF617E8"/>
    <w:lvl w:ilvl="0" w:tplc="7012EE62">
      <w:numFmt w:val="bullet"/>
      <w:lvlText w:val="▫"/>
      <w:lvlJc w:val="left"/>
      <w:pPr>
        <w:tabs>
          <w:tab w:val="num" w:pos="1429"/>
        </w:tabs>
        <w:ind w:left="1429" w:hanging="360"/>
      </w:pPr>
      <w:rPr>
        <w:rFonts w:ascii="Courier New" w:eastAsia="Times New Roman" w:hAnsi="Courier New"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52">
    <w:nsid w:val="36D67907"/>
    <w:multiLevelType w:val="hybridMultilevel"/>
    <w:tmpl w:val="96AA97AE"/>
    <w:lvl w:ilvl="0" w:tplc="FFFFFFFF">
      <w:start w:val="1"/>
      <w:numFmt w:val="bullet"/>
      <w:lvlText w:val=""/>
      <w:lvlJc w:val="left"/>
      <w:pPr>
        <w:tabs>
          <w:tab w:val="num" w:pos="1630"/>
        </w:tabs>
        <w:ind w:left="2557" w:hanging="397"/>
      </w:pPr>
      <w:rPr>
        <w:rFonts w:ascii="Symbol" w:hAnsi="Symbol" w:hint="default"/>
        <w:color w:val="auto"/>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39095195"/>
    <w:multiLevelType w:val="hybridMultilevel"/>
    <w:tmpl w:val="B144EE16"/>
    <w:lvl w:ilvl="0" w:tplc="7012EE62">
      <w:numFmt w:val="bullet"/>
      <w:lvlText w:val="▫"/>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3CD85B1F"/>
    <w:multiLevelType w:val="hybridMultilevel"/>
    <w:tmpl w:val="F7B8E242"/>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11638C3"/>
    <w:multiLevelType w:val="hybridMultilevel"/>
    <w:tmpl w:val="A71A0396"/>
    <w:lvl w:ilvl="0" w:tplc="7012EE62">
      <w:numFmt w:val="bullet"/>
      <w:lvlText w:val="▫"/>
      <w:lvlJc w:val="left"/>
      <w:pPr>
        <w:tabs>
          <w:tab w:val="num" w:pos="1429"/>
        </w:tabs>
        <w:ind w:left="1429" w:hanging="360"/>
      </w:pPr>
      <w:rPr>
        <w:rFonts w:ascii="Courier New" w:eastAsia="Times New Roman" w:hAnsi="Courier New"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56">
    <w:nsid w:val="426E272E"/>
    <w:multiLevelType w:val="hybridMultilevel"/>
    <w:tmpl w:val="9CD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997121"/>
    <w:multiLevelType w:val="hybridMultilevel"/>
    <w:tmpl w:val="7C02EF08"/>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479D0D18"/>
    <w:multiLevelType w:val="hybridMultilevel"/>
    <w:tmpl w:val="FF9A5C5A"/>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49517BEE"/>
    <w:multiLevelType w:val="singleLevel"/>
    <w:tmpl w:val="00000037"/>
    <w:lvl w:ilvl="0">
      <w:start w:val="1"/>
      <w:numFmt w:val="bullet"/>
      <w:lvlText w:val=""/>
      <w:lvlJc w:val="left"/>
      <w:pPr>
        <w:tabs>
          <w:tab w:val="num" w:pos="360"/>
        </w:tabs>
        <w:ind w:left="360" w:hanging="360"/>
      </w:pPr>
      <w:rPr>
        <w:rFonts w:ascii="Symbol" w:hAnsi="Symbol"/>
      </w:rPr>
    </w:lvl>
  </w:abstractNum>
  <w:abstractNum w:abstractNumId="60">
    <w:nsid w:val="4EE86843"/>
    <w:multiLevelType w:val="multilevel"/>
    <w:tmpl w:val="5EE28B1A"/>
    <w:lvl w:ilvl="0">
      <w:start w:val="2"/>
      <w:numFmt w:val="bullet"/>
      <w:lvlText w:val="▪"/>
      <w:lvlJc w:val="left"/>
      <w:rPr>
        <w:rFonts w:ascii="Arial" w:eastAsia="Times New Roman" w:hAnsi="Arial" w:hint="default"/>
        <w:b w:val="0"/>
        <w:bCs w:val="0"/>
        <w:i w:val="0"/>
        <w:iCs w:val="0"/>
        <w:smallCaps w:val="0"/>
        <w:strike w:val="0"/>
        <w:color w:val="000000"/>
        <w:spacing w:val="0"/>
        <w:w w:val="100"/>
        <w:position w:val="0"/>
        <w:sz w:val="24"/>
        <w:szCs w:val="24"/>
        <w:u w:val="none"/>
        <w:lang w:val="en-US"/>
      </w:rPr>
    </w:lvl>
    <w:lvl w:ilvl="1">
      <w:start w:val="2"/>
      <w:numFmt w:val="decimal"/>
      <w:lvlText w:val="%2."/>
      <w:lvlJc w:val="left"/>
      <w:rPr>
        <w:rFonts w:ascii="Times New Roman" w:eastAsia="Arial" w:hAnsi="Times New Roman" w:cs="Times New Roman" w:hint="default"/>
        <w:b w:val="0"/>
        <w:bCs w:val="0"/>
        <w:i w:val="0"/>
        <w:iCs/>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2"/>
      <w:numFmt w:val="bullet"/>
      <w:lvlText w:val="▪"/>
      <w:lvlJc w:val="left"/>
      <w:rPr>
        <w:rFonts w:ascii="Arial" w:eastAsia="Times New Roman" w:hAnsi="Arial" w:hint="default"/>
      </w:rPr>
    </w:lvl>
  </w:abstractNum>
  <w:abstractNum w:abstractNumId="61">
    <w:nsid w:val="50FE5905"/>
    <w:multiLevelType w:val="hybridMultilevel"/>
    <w:tmpl w:val="D5C6C4C2"/>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519B6E92"/>
    <w:multiLevelType w:val="multilevel"/>
    <w:tmpl w:val="544699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3">
    <w:nsid w:val="51C832FC"/>
    <w:multiLevelType w:val="hybridMultilevel"/>
    <w:tmpl w:val="837825C2"/>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3D5C6C7C">
      <w:start w:val="2"/>
      <w:numFmt w:val="bullet"/>
      <w:lvlText w:val="-"/>
      <w:lvlJc w:val="left"/>
      <w:pPr>
        <w:tabs>
          <w:tab w:val="num" w:pos="1440"/>
        </w:tabs>
        <w:ind w:left="1440" w:hanging="360"/>
      </w:pPr>
      <w:rPr>
        <w:rFonts w:ascii="Arial" w:eastAsia="MV Boli" w:hAnsi="Arial" w:hint="default"/>
        <w:b/>
        <w:bCs/>
        <w:color w:val="auto"/>
        <w:sz w:val="24"/>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21364AD"/>
    <w:multiLevelType w:val="hybridMultilevel"/>
    <w:tmpl w:val="3DB006B8"/>
    <w:lvl w:ilvl="0" w:tplc="FDB24618">
      <w:start w:val="2"/>
      <w:numFmt w:val="bullet"/>
      <w:lvlText w:val="▪"/>
      <w:lvlJc w:val="left"/>
      <w:pPr>
        <w:ind w:left="1100" w:hanging="360"/>
      </w:pPr>
      <w:rPr>
        <w:rFonts w:ascii="Arial" w:eastAsia="Times New Roman" w:hAnsi="Aria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5">
    <w:nsid w:val="544F1BC8"/>
    <w:multiLevelType w:val="hybridMultilevel"/>
    <w:tmpl w:val="DA209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4503C0A"/>
    <w:multiLevelType w:val="hybridMultilevel"/>
    <w:tmpl w:val="245C5470"/>
    <w:lvl w:ilvl="0" w:tplc="14EADCD2">
      <w:start w:val="1"/>
      <w:numFmt w:val="bullet"/>
      <w:lvlText w:val="-"/>
      <w:lvlJc w:val="left"/>
      <w:pPr>
        <w:tabs>
          <w:tab w:val="num" w:pos="720"/>
        </w:tabs>
        <w:ind w:left="720" w:hanging="360"/>
      </w:pPr>
      <w:rPr>
        <w:rFonts w:ascii="DaneHelveticaNeue" w:hAnsi="DaneHelveticaNeue" w:cs="Bradley Hand ITC" w:hint="default"/>
        <w:b/>
        <w:bCs/>
        <w:color w:val="auto"/>
        <w:sz w:val="22"/>
        <w:szCs w:val="22"/>
      </w:rPr>
    </w:lvl>
    <w:lvl w:ilvl="1" w:tplc="FFFFFFFF">
      <w:start w:val="1"/>
      <w:numFmt w:val="bullet"/>
      <w:lvlText w:val="o"/>
      <w:lvlJc w:val="left"/>
      <w:pPr>
        <w:tabs>
          <w:tab w:val="num" w:pos="1080"/>
        </w:tabs>
        <w:ind w:left="1080" w:hanging="360"/>
      </w:pPr>
      <w:rPr>
        <w:rFonts w:ascii="Courier New" w:hAnsi="Courier New" w:cs="Tahoma" w:hint="default"/>
        <w:b/>
        <w:color w:val="auto"/>
        <w:sz w:val="22"/>
        <w:szCs w:val="22"/>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ahoma"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ahoma"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7">
    <w:nsid w:val="5702366B"/>
    <w:multiLevelType w:val="hybridMultilevel"/>
    <w:tmpl w:val="5EA2CC5C"/>
    <w:lvl w:ilvl="0" w:tplc="B3DC8A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8758F2"/>
    <w:multiLevelType w:val="hybridMultilevel"/>
    <w:tmpl w:val="4E5CB70A"/>
    <w:lvl w:ilvl="0" w:tplc="FBAA456A">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5B504D73"/>
    <w:multiLevelType w:val="multilevel"/>
    <w:tmpl w:val="F4A4E34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B7E4306"/>
    <w:multiLevelType w:val="hybridMultilevel"/>
    <w:tmpl w:val="D2F6C4B6"/>
    <w:lvl w:ilvl="0" w:tplc="7A62A186">
      <w:start w:val="2"/>
      <w:numFmt w:val="bullet"/>
      <w:lvlText w:val="-"/>
      <w:lvlJc w:val="left"/>
      <w:pPr>
        <w:tabs>
          <w:tab w:val="num" w:pos="1080"/>
        </w:tabs>
        <w:ind w:left="1080" w:hanging="360"/>
      </w:pPr>
      <w:rPr>
        <w:rFonts w:ascii="Arial" w:eastAsia="Times New Roman" w:hAnsi="Arial" w:cs="Arial" w:hint="default"/>
      </w:rPr>
    </w:lvl>
    <w:lvl w:ilvl="1" w:tplc="7A62A186">
      <w:start w:val="2"/>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5BD65C8D"/>
    <w:multiLevelType w:val="hybridMultilevel"/>
    <w:tmpl w:val="8BD4CD28"/>
    <w:lvl w:ilvl="0" w:tplc="FDB24618">
      <w:start w:val="2"/>
      <w:numFmt w:val="bullet"/>
      <w:lvlText w:val="▪"/>
      <w:lvlJc w:val="left"/>
      <w:pPr>
        <w:tabs>
          <w:tab w:val="num" w:pos="2520"/>
        </w:tabs>
        <w:ind w:left="25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CCD79CC"/>
    <w:multiLevelType w:val="hybridMultilevel"/>
    <w:tmpl w:val="917243AC"/>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5D4434B9"/>
    <w:multiLevelType w:val="multilevel"/>
    <w:tmpl w:val="9284625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5D816F76"/>
    <w:multiLevelType w:val="singleLevel"/>
    <w:tmpl w:val="FFF86BC0"/>
    <w:lvl w:ilvl="0">
      <w:start w:val="3"/>
      <w:numFmt w:val="bullet"/>
      <w:lvlText w:val="-"/>
      <w:lvlJc w:val="left"/>
      <w:pPr>
        <w:tabs>
          <w:tab w:val="num" w:pos="360"/>
        </w:tabs>
        <w:ind w:left="360" w:hanging="360"/>
      </w:pPr>
      <w:rPr>
        <w:rFonts w:hint="default"/>
      </w:rPr>
    </w:lvl>
  </w:abstractNum>
  <w:abstractNum w:abstractNumId="75">
    <w:nsid w:val="5E3555BC"/>
    <w:multiLevelType w:val="hybridMultilevel"/>
    <w:tmpl w:val="A750488C"/>
    <w:lvl w:ilvl="0" w:tplc="FDB24618">
      <w:start w:val="2"/>
      <w:numFmt w:val="bullet"/>
      <w:lvlText w:val="▪"/>
      <w:lvlJc w:val="left"/>
      <w:pPr>
        <w:tabs>
          <w:tab w:val="num" w:pos="2520"/>
        </w:tabs>
        <w:ind w:left="25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EB76F6F"/>
    <w:multiLevelType w:val="hybridMultilevel"/>
    <w:tmpl w:val="DC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3A0D15"/>
    <w:multiLevelType w:val="hybridMultilevel"/>
    <w:tmpl w:val="4712FFBC"/>
    <w:lvl w:ilvl="0" w:tplc="8D0A2100">
      <w:start w:val="2"/>
      <w:numFmt w:val="bullet"/>
      <w:lvlText w:val="-"/>
      <w:lvlJc w:val="left"/>
      <w:pPr>
        <w:tabs>
          <w:tab w:val="num" w:pos="921"/>
        </w:tabs>
        <w:ind w:left="921"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8">
    <w:nsid w:val="63731123"/>
    <w:multiLevelType w:val="hybridMultilevel"/>
    <w:tmpl w:val="56848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nsid w:val="648A4E36"/>
    <w:multiLevelType w:val="hybridMultilevel"/>
    <w:tmpl w:val="4E00DB2E"/>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64E3227A"/>
    <w:multiLevelType w:val="hybridMultilevel"/>
    <w:tmpl w:val="8E7A5022"/>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64F01A02"/>
    <w:multiLevelType w:val="multilevel"/>
    <w:tmpl w:val="EE861A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5FA7EED"/>
    <w:multiLevelType w:val="hybridMultilevel"/>
    <w:tmpl w:val="2D207C4C"/>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66DC53F5"/>
    <w:multiLevelType w:val="multilevel"/>
    <w:tmpl w:val="421EDEB8"/>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1070"/>
        </w:tabs>
        <w:ind w:left="107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4">
    <w:nsid w:val="67C65980"/>
    <w:multiLevelType w:val="multilevel"/>
    <w:tmpl w:val="B74EA23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8164F6E"/>
    <w:multiLevelType w:val="hybridMultilevel"/>
    <w:tmpl w:val="9B98882C"/>
    <w:lvl w:ilvl="0" w:tplc="FEA21F3E">
      <w:start w:val="1"/>
      <w:numFmt w:val="lowerLetter"/>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6">
    <w:nsid w:val="68531338"/>
    <w:multiLevelType w:val="multilevel"/>
    <w:tmpl w:val="D37CEFB0"/>
    <w:lvl w:ilvl="0">
      <w:start w:val="1"/>
      <w:numFmt w:val="bullet"/>
      <w:lvlText w:val="-"/>
      <w:lvlJc w:val="left"/>
      <w:pPr>
        <w:tabs>
          <w:tab w:val="num" w:pos="928"/>
        </w:tabs>
        <w:ind w:left="928"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7">
    <w:nsid w:val="69BF209F"/>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8">
    <w:nsid w:val="6C9A0BDB"/>
    <w:multiLevelType w:val="hybridMultilevel"/>
    <w:tmpl w:val="1590A3D0"/>
    <w:lvl w:ilvl="0" w:tplc="7F240F6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6D4010A7"/>
    <w:multiLevelType w:val="singleLevel"/>
    <w:tmpl w:val="4512135A"/>
    <w:lvl w:ilvl="0">
      <w:start w:val="1"/>
      <w:numFmt w:val="upperLetter"/>
      <w:lvlText w:val="%1."/>
      <w:lvlJc w:val="left"/>
      <w:pPr>
        <w:tabs>
          <w:tab w:val="num" w:pos="360"/>
        </w:tabs>
        <w:ind w:left="360" w:hanging="360"/>
      </w:pPr>
      <w:rPr>
        <w:rFonts w:ascii="Arial" w:hAnsi="Arial" w:cs="Arial" w:hint="default"/>
        <w:b/>
      </w:rPr>
    </w:lvl>
  </w:abstractNum>
  <w:abstractNum w:abstractNumId="90">
    <w:nsid w:val="70204554"/>
    <w:multiLevelType w:val="hybridMultilevel"/>
    <w:tmpl w:val="6B6A60E0"/>
    <w:lvl w:ilvl="0" w:tplc="04090001">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13F4E2F"/>
    <w:multiLevelType w:val="hybridMultilevel"/>
    <w:tmpl w:val="5C4C44A4"/>
    <w:lvl w:ilvl="0" w:tplc="020A79E8">
      <w:numFmt w:val="bullet"/>
      <w:lvlText w:val="­"/>
      <w:lvlJc w:val="left"/>
      <w:pPr>
        <w:ind w:left="1713" w:hanging="360"/>
      </w:pPr>
      <w:rPr>
        <w:rFonts w:ascii="Arial" w:eastAsia="Times New Roman" w:hAnsi="Aria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92">
    <w:nsid w:val="736703C9"/>
    <w:multiLevelType w:val="hybridMultilevel"/>
    <w:tmpl w:val="B85A031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93">
    <w:nsid w:val="75807473"/>
    <w:multiLevelType w:val="hybridMultilevel"/>
    <w:tmpl w:val="444EBC74"/>
    <w:lvl w:ilvl="0" w:tplc="FDB2461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nsid w:val="795C0F1C"/>
    <w:multiLevelType w:val="multilevel"/>
    <w:tmpl w:val="D634354E"/>
    <w:lvl w:ilvl="0">
      <w:start w:val="2"/>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9C953F2"/>
    <w:multiLevelType w:val="hybridMultilevel"/>
    <w:tmpl w:val="6910F0A6"/>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7B5E0774"/>
    <w:multiLevelType w:val="hybridMultilevel"/>
    <w:tmpl w:val="887EED40"/>
    <w:lvl w:ilvl="0" w:tplc="FDB24618">
      <w:start w:val="2"/>
      <w:numFmt w:val="bullet"/>
      <w:lvlText w:val="▪"/>
      <w:lvlJc w:val="left"/>
      <w:pPr>
        <w:ind w:left="1560" w:hanging="360"/>
      </w:pPr>
      <w:rPr>
        <w:rFonts w:ascii="Arial" w:eastAsia="Times New Roman" w:hAnsi="Arial"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97">
    <w:nsid w:val="7EAD75C4"/>
    <w:multiLevelType w:val="hybridMultilevel"/>
    <w:tmpl w:val="54C451A8"/>
    <w:lvl w:ilvl="0" w:tplc="3D5C6C7C">
      <w:start w:val="2"/>
      <w:numFmt w:val="bullet"/>
      <w:lvlText w:val="-"/>
      <w:lvlJc w:val="left"/>
      <w:pPr>
        <w:tabs>
          <w:tab w:val="num" w:pos="360"/>
        </w:tabs>
        <w:ind w:left="360" w:hanging="360"/>
      </w:pPr>
      <w:rPr>
        <w:rFonts w:ascii="Arial" w:eastAsia="MV Boli" w:hAnsi="Arial" w:hint="default"/>
        <w:b/>
        <w:bCs/>
        <w:color w:val="auto"/>
        <w:sz w:val="24"/>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2"/>
  </w:num>
  <w:num w:numId="2">
    <w:abstractNumId w:val="86"/>
  </w:num>
  <w:num w:numId="3">
    <w:abstractNumId w:val="83"/>
  </w:num>
  <w:num w:numId="4">
    <w:abstractNumId w:val="23"/>
  </w:num>
  <w:num w:numId="5">
    <w:abstractNumId w:val="87"/>
  </w:num>
  <w:num w:numId="6">
    <w:abstractNumId w:val="74"/>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28"/>
  </w:num>
  <w:num w:numId="15">
    <w:abstractNumId w:val="45"/>
  </w:num>
  <w:num w:numId="16">
    <w:abstractNumId w:val="43"/>
  </w:num>
  <w:num w:numId="17">
    <w:abstractNumId w:val="55"/>
  </w:num>
  <w:num w:numId="18">
    <w:abstractNumId w:val="51"/>
  </w:num>
  <w:num w:numId="19">
    <w:abstractNumId w:val="53"/>
  </w:num>
  <w:num w:numId="20">
    <w:abstractNumId w:val="77"/>
  </w:num>
  <w:num w:numId="21">
    <w:abstractNumId w:val="73"/>
  </w:num>
  <w:num w:numId="22">
    <w:abstractNumId w:val="81"/>
  </w:num>
  <w:num w:numId="23">
    <w:abstractNumId w:val="29"/>
  </w:num>
  <w:num w:numId="24">
    <w:abstractNumId w:val="90"/>
  </w:num>
  <w:num w:numId="2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num>
  <w:num w:numId="27">
    <w:abstractNumId w:val="25"/>
  </w:num>
  <w:num w:numId="28">
    <w:abstractNumId w:val="70"/>
  </w:num>
  <w:num w:numId="29">
    <w:abstractNumId w:val="68"/>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71"/>
  </w:num>
  <w:num w:numId="33">
    <w:abstractNumId w:val="50"/>
  </w:num>
  <w:num w:numId="3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9"/>
  </w:num>
  <w:num w:numId="37">
    <w:abstractNumId w:val="20"/>
  </w:num>
  <w:num w:numId="38">
    <w:abstractNumId w:val="8"/>
  </w:num>
  <w:num w:numId="39">
    <w:abstractNumId w:val="22"/>
  </w:num>
  <w:num w:numId="40">
    <w:abstractNumId w:val="59"/>
  </w:num>
  <w:num w:numId="41">
    <w:abstractNumId w:val="65"/>
  </w:num>
  <w:num w:numId="42">
    <w:abstractNumId w:val="34"/>
  </w:num>
  <w:num w:numId="43">
    <w:abstractNumId w:val="67"/>
  </w:num>
  <w:num w:numId="44">
    <w:abstractNumId w:val="60"/>
  </w:num>
  <w:num w:numId="45">
    <w:abstractNumId w:val="76"/>
  </w:num>
  <w:num w:numId="46">
    <w:abstractNumId w:val="26"/>
  </w:num>
  <w:num w:numId="47">
    <w:abstractNumId w:val="78"/>
  </w:num>
  <w:num w:numId="48">
    <w:abstractNumId w:val="96"/>
  </w:num>
  <w:num w:numId="49">
    <w:abstractNumId w:val="46"/>
  </w:num>
  <w:num w:numId="50">
    <w:abstractNumId w:val="9"/>
  </w:num>
  <w:num w:numId="51">
    <w:abstractNumId w:val="10"/>
  </w:num>
  <w:num w:numId="52">
    <w:abstractNumId w:val="12"/>
  </w:num>
  <w:num w:numId="53">
    <w:abstractNumId w:val="15"/>
  </w:num>
  <w:num w:numId="54">
    <w:abstractNumId w:val="93"/>
  </w:num>
  <w:num w:numId="55">
    <w:abstractNumId w:val="33"/>
  </w:num>
  <w:num w:numId="56">
    <w:abstractNumId w:val="27"/>
  </w:num>
  <w:num w:numId="57">
    <w:abstractNumId w:val="24"/>
  </w:num>
  <w:num w:numId="58">
    <w:abstractNumId w:val="64"/>
  </w:num>
  <w:num w:numId="59">
    <w:abstractNumId w:val="36"/>
  </w:num>
  <w:num w:numId="60">
    <w:abstractNumId w:val="63"/>
  </w:num>
  <w:num w:numId="61">
    <w:abstractNumId w:val="37"/>
  </w:num>
  <w:num w:numId="62">
    <w:abstractNumId w:val="40"/>
  </w:num>
  <w:num w:numId="63">
    <w:abstractNumId w:val="32"/>
  </w:num>
  <w:num w:numId="64">
    <w:abstractNumId w:val="79"/>
  </w:num>
  <w:num w:numId="65">
    <w:abstractNumId w:val="38"/>
  </w:num>
  <w:num w:numId="66">
    <w:abstractNumId w:val="82"/>
  </w:num>
  <w:num w:numId="67">
    <w:abstractNumId w:val="97"/>
  </w:num>
  <w:num w:numId="68">
    <w:abstractNumId w:val="95"/>
  </w:num>
  <w:num w:numId="69">
    <w:abstractNumId w:val="57"/>
  </w:num>
  <w:num w:numId="70">
    <w:abstractNumId w:val="58"/>
  </w:num>
  <w:num w:numId="71">
    <w:abstractNumId w:val="54"/>
  </w:num>
  <w:num w:numId="72">
    <w:abstractNumId w:val="72"/>
  </w:num>
  <w:num w:numId="73">
    <w:abstractNumId w:val="61"/>
  </w:num>
  <w:num w:numId="74">
    <w:abstractNumId w:val="80"/>
  </w:num>
  <w:num w:numId="75">
    <w:abstractNumId w:val="66"/>
  </w:num>
  <w:num w:numId="76">
    <w:abstractNumId w:val="91"/>
  </w:num>
  <w:num w:numId="77">
    <w:abstractNumId w:val="11"/>
  </w:num>
  <w:num w:numId="78">
    <w:abstractNumId w:val="21"/>
  </w:num>
  <w:num w:numId="79">
    <w:abstractNumId w:val="35"/>
  </w:num>
  <w:num w:numId="80">
    <w:abstractNumId w:val="41"/>
  </w:num>
  <w:num w:numId="81">
    <w:abstractNumId w:val="56"/>
  </w:num>
  <w:num w:numId="82">
    <w:abstractNumId w:val="92"/>
  </w:num>
  <w:num w:numId="83">
    <w:abstractNumId w:val="30"/>
  </w:num>
  <w:num w:numId="84">
    <w:abstractNumId w:val="94"/>
  </w:num>
  <w:num w:numId="85">
    <w:abstractNumId w:val="89"/>
  </w:num>
  <w:num w:numId="86">
    <w:abstractNumId w:val="69"/>
  </w:num>
  <w:num w:numId="87">
    <w:abstractNumId w:val="84"/>
  </w:num>
  <w:num w:numId="88">
    <w:abstractNumId w:val="47"/>
  </w:num>
  <w:num w:numId="89">
    <w:abstractNumId w:val="31"/>
  </w:num>
  <w:num w:numId="90">
    <w:abstractNumId w:val="44"/>
  </w:num>
  <w:num w:numId="91">
    <w:abstractNumId w:val="42"/>
  </w:num>
  <w:num w:numId="92">
    <w:abstractNumId w:val="88"/>
  </w:num>
  <w:num w:numId="93">
    <w:abstractNumId w:val="4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BC1DCE"/>
    <w:rsid w:val="000006CB"/>
    <w:rsid w:val="00007083"/>
    <w:rsid w:val="00017654"/>
    <w:rsid w:val="000203C9"/>
    <w:rsid w:val="00024344"/>
    <w:rsid w:val="000249B9"/>
    <w:rsid w:val="00026DA5"/>
    <w:rsid w:val="00033628"/>
    <w:rsid w:val="00041D7C"/>
    <w:rsid w:val="00042F71"/>
    <w:rsid w:val="000460B6"/>
    <w:rsid w:val="00050290"/>
    <w:rsid w:val="00050344"/>
    <w:rsid w:val="000519AD"/>
    <w:rsid w:val="000570E1"/>
    <w:rsid w:val="00061293"/>
    <w:rsid w:val="00074EB7"/>
    <w:rsid w:val="00075A1C"/>
    <w:rsid w:val="0008065E"/>
    <w:rsid w:val="00085A23"/>
    <w:rsid w:val="00087073"/>
    <w:rsid w:val="00091018"/>
    <w:rsid w:val="000A6D8D"/>
    <w:rsid w:val="000C189C"/>
    <w:rsid w:val="000C3E10"/>
    <w:rsid w:val="000C4843"/>
    <w:rsid w:val="000C5F03"/>
    <w:rsid w:val="000F42B6"/>
    <w:rsid w:val="00101ED3"/>
    <w:rsid w:val="0010393F"/>
    <w:rsid w:val="001076B3"/>
    <w:rsid w:val="00115748"/>
    <w:rsid w:val="00132498"/>
    <w:rsid w:val="00137061"/>
    <w:rsid w:val="0014124B"/>
    <w:rsid w:val="0014330F"/>
    <w:rsid w:val="0014583B"/>
    <w:rsid w:val="00153CA3"/>
    <w:rsid w:val="00160D8E"/>
    <w:rsid w:val="00165F4B"/>
    <w:rsid w:val="001763D8"/>
    <w:rsid w:val="00184866"/>
    <w:rsid w:val="00184DE1"/>
    <w:rsid w:val="00192122"/>
    <w:rsid w:val="00194191"/>
    <w:rsid w:val="00195D38"/>
    <w:rsid w:val="001A1476"/>
    <w:rsid w:val="001A47B6"/>
    <w:rsid w:val="001A5132"/>
    <w:rsid w:val="001B63D0"/>
    <w:rsid w:val="001D1EE5"/>
    <w:rsid w:val="001D2248"/>
    <w:rsid w:val="001D2823"/>
    <w:rsid w:val="001E0F1F"/>
    <w:rsid w:val="001F2214"/>
    <w:rsid w:val="001F2C7F"/>
    <w:rsid w:val="001F4AFC"/>
    <w:rsid w:val="002014D9"/>
    <w:rsid w:val="00203AE2"/>
    <w:rsid w:val="00203C59"/>
    <w:rsid w:val="0021122C"/>
    <w:rsid w:val="00214AA6"/>
    <w:rsid w:val="0022193B"/>
    <w:rsid w:val="00222CB3"/>
    <w:rsid w:val="0022402B"/>
    <w:rsid w:val="002263B0"/>
    <w:rsid w:val="00226C7F"/>
    <w:rsid w:val="0022791A"/>
    <w:rsid w:val="0022795B"/>
    <w:rsid w:val="0023247D"/>
    <w:rsid w:val="00234A4F"/>
    <w:rsid w:val="00234FE1"/>
    <w:rsid w:val="002375D8"/>
    <w:rsid w:val="00243D63"/>
    <w:rsid w:val="002515A6"/>
    <w:rsid w:val="002568F9"/>
    <w:rsid w:val="002575C2"/>
    <w:rsid w:val="00265FAD"/>
    <w:rsid w:val="00267533"/>
    <w:rsid w:val="00284EAC"/>
    <w:rsid w:val="00286732"/>
    <w:rsid w:val="00290583"/>
    <w:rsid w:val="00294CFC"/>
    <w:rsid w:val="002A034B"/>
    <w:rsid w:val="002A3297"/>
    <w:rsid w:val="002B0367"/>
    <w:rsid w:val="002B339A"/>
    <w:rsid w:val="002C6409"/>
    <w:rsid w:val="002C68CC"/>
    <w:rsid w:val="002D0735"/>
    <w:rsid w:val="002E04D8"/>
    <w:rsid w:val="002E0F82"/>
    <w:rsid w:val="002E1A37"/>
    <w:rsid w:val="002E2115"/>
    <w:rsid w:val="002E2645"/>
    <w:rsid w:val="002E3A70"/>
    <w:rsid w:val="002F286C"/>
    <w:rsid w:val="002F6E7C"/>
    <w:rsid w:val="003065D8"/>
    <w:rsid w:val="00310AE8"/>
    <w:rsid w:val="00314613"/>
    <w:rsid w:val="00317109"/>
    <w:rsid w:val="00321132"/>
    <w:rsid w:val="00331C3D"/>
    <w:rsid w:val="00333668"/>
    <w:rsid w:val="00340944"/>
    <w:rsid w:val="00345225"/>
    <w:rsid w:val="00347304"/>
    <w:rsid w:val="003639CA"/>
    <w:rsid w:val="00370C7C"/>
    <w:rsid w:val="00373B1F"/>
    <w:rsid w:val="00376D64"/>
    <w:rsid w:val="003770C8"/>
    <w:rsid w:val="00380F7E"/>
    <w:rsid w:val="00386DF9"/>
    <w:rsid w:val="0039173E"/>
    <w:rsid w:val="00394AE5"/>
    <w:rsid w:val="00396D83"/>
    <w:rsid w:val="003A4A84"/>
    <w:rsid w:val="003A6E1E"/>
    <w:rsid w:val="003B4281"/>
    <w:rsid w:val="003B71D2"/>
    <w:rsid w:val="003B7330"/>
    <w:rsid w:val="003C1445"/>
    <w:rsid w:val="003C2BFB"/>
    <w:rsid w:val="003C325E"/>
    <w:rsid w:val="003F0084"/>
    <w:rsid w:val="003F13F9"/>
    <w:rsid w:val="00400A8C"/>
    <w:rsid w:val="0040189A"/>
    <w:rsid w:val="00430774"/>
    <w:rsid w:val="00431DF3"/>
    <w:rsid w:val="004329E0"/>
    <w:rsid w:val="00436772"/>
    <w:rsid w:val="00445A7C"/>
    <w:rsid w:val="00450071"/>
    <w:rsid w:val="00457E81"/>
    <w:rsid w:val="004674E8"/>
    <w:rsid w:val="00485B8A"/>
    <w:rsid w:val="00487F22"/>
    <w:rsid w:val="00491DA2"/>
    <w:rsid w:val="00492CBF"/>
    <w:rsid w:val="004957F6"/>
    <w:rsid w:val="004A2906"/>
    <w:rsid w:val="004A3448"/>
    <w:rsid w:val="004A68D0"/>
    <w:rsid w:val="004C0E6D"/>
    <w:rsid w:val="004E1176"/>
    <w:rsid w:val="004E3A09"/>
    <w:rsid w:val="004E4225"/>
    <w:rsid w:val="004F16DD"/>
    <w:rsid w:val="005055BC"/>
    <w:rsid w:val="00505B16"/>
    <w:rsid w:val="005109AE"/>
    <w:rsid w:val="00513325"/>
    <w:rsid w:val="0051370A"/>
    <w:rsid w:val="00535380"/>
    <w:rsid w:val="00536CA1"/>
    <w:rsid w:val="00537BB3"/>
    <w:rsid w:val="00555489"/>
    <w:rsid w:val="0055770A"/>
    <w:rsid w:val="00562C1D"/>
    <w:rsid w:val="00571D1C"/>
    <w:rsid w:val="00581F18"/>
    <w:rsid w:val="00583A4B"/>
    <w:rsid w:val="0059205B"/>
    <w:rsid w:val="005A7C63"/>
    <w:rsid w:val="005A7C9F"/>
    <w:rsid w:val="005B4C7F"/>
    <w:rsid w:val="005C499F"/>
    <w:rsid w:val="005C4C60"/>
    <w:rsid w:val="005C7ABF"/>
    <w:rsid w:val="005D1EB2"/>
    <w:rsid w:val="005F07BC"/>
    <w:rsid w:val="00615C37"/>
    <w:rsid w:val="006248BA"/>
    <w:rsid w:val="006302BF"/>
    <w:rsid w:val="00633431"/>
    <w:rsid w:val="00637095"/>
    <w:rsid w:val="00654437"/>
    <w:rsid w:val="00657871"/>
    <w:rsid w:val="00657CD9"/>
    <w:rsid w:val="0066078A"/>
    <w:rsid w:val="006618E2"/>
    <w:rsid w:val="00681ABB"/>
    <w:rsid w:val="006972AD"/>
    <w:rsid w:val="006A3EE6"/>
    <w:rsid w:val="006B2657"/>
    <w:rsid w:val="006B6372"/>
    <w:rsid w:val="006C4687"/>
    <w:rsid w:val="006C4D79"/>
    <w:rsid w:val="006C6842"/>
    <w:rsid w:val="006D0A10"/>
    <w:rsid w:val="006D2900"/>
    <w:rsid w:val="006D4C53"/>
    <w:rsid w:val="006E3A6A"/>
    <w:rsid w:val="006E7939"/>
    <w:rsid w:val="00713ED0"/>
    <w:rsid w:val="00715E4C"/>
    <w:rsid w:val="00716971"/>
    <w:rsid w:val="00731389"/>
    <w:rsid w:val="00735256"/>
    <w:rsid w:val="007413F8"/>
    <w:rsid w:val="00750B9A"/>
    <w:rsid w:val="007643E7"/>
    <w:rsid w:val="00767B6A"/>
    <w:rsid w:val="00772F87"/>
    <w:rsid w:val="007753B4"/>
    <w:rsid w:val="00776BEC"/>
    <w:rsid w:val="0078060C"/>
    <w:rsid w:val="00781477"/>
    <w:rsid w:val="007838AE"/>
    <w:rsid w:val="007916C4"/>
    <w:rsid w:val="00796E99"/>
    <w:rsid w:val="007A1B0A"/>
    <w:rsid w:val="007C3889"/>
    <w:rsid w:val="007D1695"/>
    <w:rsid w:val="007D47FA"/>
    <w:rsid w:val="007D695F"/>
    <w:rsid w:val="007E1353"/>
    <w:rsid w:val="007E3950"/>
    <w:rsid w:val="007E3BC1"/>
    <w:rsid w:val="007E5EB9"/>
    <w:rsid w:val="007E61B1"/>
    <w:rsid w:val="007F4034"/>
    <w:rsid w:val="007F7A7B"/>
    <w:rsid w:val="00801D0F"/>
    <w:rsid w:val="00802EE0"/>
    <w:rsid w:val="00813B20"/>
    <w:rsid w:val="00814A01"/>
    <w:rsid w:val="00821752"/>
    <w:rsid w:val="00822B54"/>
    <w:rsid w:val="0082396C"/>
    <w:rsid w:val="00830165"/>
    <w:rsid w:val="008313B5"/>
    <w:rsid w:val="00845AAC"/>
    <w:rsid w:val="008509B1"/>
    <w:rsid w:val="00851829"/>
    <w:rsid w:val="00856F34"/>
    <w:rsid w:val="008652DF"/>
    <w:rsid w:val="00865F71"/>
    <w:rsid w:val="008677DC"/>
    <w:rsid w:val="0087319C"/>
    <w:rsid w:val="00874881"/>
    <w:rsid w:val="00877011"/>
    <w:rsid w:val="0088215A"/>
    <w:rsid w:val="00887E8A"/>
    <w:rsid w:val="00892385"/>
    <w:rsid w:val="008927DB"/>
    <w:rsid w:val="0089418B"/>
    <w:rsid w:val="008A2118"/>
    <w:rsid w:val="008A35FF"/>
    <w:rsid w:val="008B0AB1"/>
    <w:rsid w:val="008D5473"/>
    <w:rsid w:val="008D6370"/>
    <w:rsid w:val="008E11C1"/>
    <w:rsid w:val="008E215B"/>
    <w:rsid w:val="008E51E9"/>
    <w:rsid w:val="008E75EF"/>
    <w:rsid w:val="008E7DEF"/>
    <w:rsid w:val="008F4899"/>
    <w:rsid w:val="008F4F41"/>
    <w:rsid w:val="0091105E"/>
    <w:rsid w:val="00915057"/>
    <w:rsid w:val="0091551D"/>
    <w:rsid w:val="009162FB"/>
    <w:rsid w:val="0092369F"/>
    <w:rsid w:val="0092462A"/>
    <w:rsid w:val="00927FFA"/>
    <w:rsid w:val="0093623D"/>
    <w:rsid w:val="0094044E"/>
    <w:rsid w:val="00942C70"/>
    <w:rsid w:val="00945B3D"/>
    <w:rsid w:val="009467F3"/>
    <w:rsid w:val="00947882"/>
    <w:rsid w:val="00954D9B"/>
    <w:rsid w:val="009653BA"/>
    <w:rsid w:val="0097292A"/>
    <w:rsid w:val="009729BE"/>
    <w:rsid w:val="00976E61"/>
    <w:rsid w:val="00981207"/>
    <w:rsid w:val="00982FE5"/>
    <w:rsid w:val="00983812"/>
    <w:rsid w:val="009854FC"/>
    <w:rsid w:val="009909F9"/>
    <w:rsid w:val="009914DD"/>
    <w:rsid w:val="0099617A"/>
    <w:rsid w:val="009A2B26"/>
    <w:rsid w:val="009B3277"/>
    <w:rsid w:val="009C1C6E"/>
    <w:rsid w:val="009C2D60"/>
    <w:rsid w:val="009E201E"/>
    <w:rsid w:val="009E43D6"/>
    <w:rsid w:val="009F3773"/>
    <w:rsid w:val="009F5AB3"/>
    <w:rsid w:val="00A01913"/>
    <w:rsid w:val="00A034CB"/>
    <w:rsid w:val="00A110BD"/>
    <w:rsid w:val="00A2179F"/>
    <w:rsid w:val="00A227A1"/>
    <w:rsid w:val="00A26C94"/>
    <w:rsid w:val="00A26E0E"/>
    <w:rsid w:val="00A32105"/>
    <w:rsid w:val="00A32C09"/>
    <w:rsid w:val="00A36EB3"/>
    <w:rsid w:val="00A4443B"/>
    <w:rsid w:val="00A45096"/>
    <w:rsid w:val="00A46378"/>
    <w:rsid w:val="00A472E3"/>
    <w:rsid w:val="00A520B7"/>
    <w:rsid w:val="00A56C0E"/>
    <w:rsid w:val="00A62BD0"/>
    <w:rsid w:val="00A641C5"/>
    <w:rsid w:val="00A64D06"/>
    <w:rsid w:val="00A81CE5"/>
    <w:rsid w:val="00A84486"/>
    <w:rsid w:val="00A96386"/>
    <w:rsid w:val="00AA3248"/>
    <w:rsid w:val="00AB0F7D"/>
    <w:rsid w:val="00AB4FFE"/>
    <w:rsid w:val="00AB6EBF"/>
    <w:rsid w:val="00AC09F5"/>
    <w:rsid w:val="00AC319C"/>
    <w:rsid w:val="00AC4AD9"/>
    <w:rsid w:val="00AD44EA"/>
    <w:rsid w:val="00AE7041"/>
    <w:rsid w:val="00AF5451"/>
    <w:rsid w:val="00AF6A96"/>
    <w:rsid w:val="00B115D1"/>
    <w:rsid w:val="00B12037"/>
    <w:rsid w:val="00B2369B"/>
    <w:rsid w:val="00B24647"/>
    <w:rsid w:val="00B261A3"/>
    <w:rsid w:val="00B267F1"/>
    <w:rsid w:val="00B31F71"/>
    <w:rsid w:val="00B42E1D"/>
    <w:rsid w:val="00B440C1"/>
    <w:rsid w:val="00B479E1"/>
    <w:rsid w:val="00B52C02"/>
    <w:rsid w:val="00B53088"/>
    <w:rsid w:val="00B56F9B"/>
    <w:rsid w:val="00B62F62"/>
    <w:rsid w:val="00B709F8"/>
    <w:rsid w:val="00B75771"/>
    <w:rsid w:val="00B81B8C"/>
    <w:rsid w:val="00B86A8F"/>
    <w:rsid w:val="00BA20B0"/>
    <w:rsid w:val="00BA4038"/>
    <w:rsid w:val="00BA4A04"/>
    <w:rsid w:val="00BA7A68"/>
    <w:rsid w:val="00BB7D8A"/>
    <w:rsid w:val="00BC1DCE"/>
    <w:rsid w:val="00BC334B"/>
    <w:rsid w:val="00BC3B0C"/>
    <w:rsid w:val="00BC4179"/>
    <w:rsid w:val="00BC6C24"/>
    <w:rsid w:val="00BD004B"/>
    <w:rsid w:val="00BD301C"/>
    <w:rsid w:val="00BD30A5"/>
    <w:rsid w:val="00BD684B"/>
    <w:rsid w:val="00BD7A39"/>
    <w:rsid w:val="00BE0D43"/>
    <w:rsid w:val="00BE1F41"/>
    <w:rsid w:val="00BE2E12"/>
    <w:rsid w:val="00BE5753"/>
    <w:rsid w:val="00BE6266"/>
    <w:rsid w:val="00BE786C"/>
    <w:rsid w:val="00BF37A6"/>
    <w:rsid w:val="00C00F1D"/>
    <w:rsid w:val="00C05636"/>
    <w:rsid w:val="00C44B41"/>
    <w:rsid w:val="00C44B99"/>
    <w:rsid w:val="00C45814"/>
    <w:rsid w:val="00C51928"/>
    <w:rsid w:val="00C5217B"/>
    <w:rsid w:val="00C66EBC"/>
    <w:rsid w:val="00C90B10"/>
    <w:rsid w:val="00C95BA3"/>
    <w:rsid w:val="00C9667A"/>
    <w:rsid w:val="00C96A04"/>
    <w:rsid w:val="00CA5704"/>
    <w:rsid w:val="00CC4D81"/>
    <w:rsid w:val="00CC7245"/>
    <w:rsid w:val="00CD2808"/>
    <w:rsid w:val="00CD47B5"/>
    <w:rsid w:val="00CE79AE"/>
    <w:rsid w:val="00CF0385"/>
    <w:rsid w:val="00CF06E3"/>
    <w:rsid w:val="00CF48FB"/>
    <w:rsid w:val="00CF7238"/>
    <w:rsid w:val="00D14441"/>
    <w:rsid w:val="00D15282"/>
    <w:rsid w:val="00D156C9"/>
    <w:rsid w:val="00D35556"/>
    <w:rsid w:val="00D414CC"/>
    <w:rsid w:val="00D44D62"/>
    <w:rsid w:val="00D479E9"/>
    <w:rsid w:val="00D47AB5"/>
    <w:rsid w:val="00D510DF"/>
    <w:rsid w:val="00D51538"/>
    <w:rsid w:val="00D55A9C"/>
    <w:rsid w:val="00D62053"/>
    <w:rsid w:val="00D64247"/>
    <w:rsid w:val="00D716D7"/>
    <w:rsid w:val="00D77C50"/>
    <w:rsid w:val="00D9151A"/>
    <w:rsid w:val="00D96E4B"/>
    <w:rsid w:val="00DA04C7"/>
    <w:rsid w:val="00DA3861"/>
    <w:rsid w:val="00DA5E4A"/>
    <w:rsid w:val="00DB3E73"/>
    <w:rsid w:val="00DC1C1F"/>
    <w:rsid w:val="00DC315A"/>
    <w:rsid w:val="00DC3287"/>
    <w:rsid w:val="00DD07CF"/>
    <w:rsid w:val="00DD4F64"/>
    <w:rsid w:val="00DE52B7"/>
    <w:rsid w:val="00DE6251"/>
    <w:rsid w:val="00DF21DA"/>
    <w:rsid w:val="00DF2227"/>
    <w:rsid w:val="00DF76EC"/>
    <w:rsid w:val="00E01B9B"/>
    <w:rsid w:val="00E07F89"/>
    <w:rsid w:val="00E10AFD"/>
    <w:rsid w:val="00E11AB3"/>
    <w:rsid w:val="00E12787"/>
    <w:rsid w:val="00E12C69"/>
    <w:rsid w:val="00E20CA7"/>
    <w:rsid w:val="00E34888"/>
    <w:rsid w:val="00E34AAD"/>
    <w:rsid w:val="00E52B38"/>
    <w:rsid w:val="00E54B93"/>
    <w:rsid w:val="00E55CD0"/>
    <w:rsid w:val="00E74C27"/>
    <w:rsid w:val="00E75026"/>
    <w:rsid w:val="00E8112B"/>
    <w:rsid w:val="00E83A04"/>
    <w:rsid w:val="00E84ED9"/>
    <w:rsid w:val="00E859AF"/>
    <w:rsid w:val="00E87E66"/>
    <w:rsid w:val="00E9094A"/>
    <w:rsid w:val="00E954F3"/>
    <w:rsid w:val="00E96CF8"/>
    <w:rsid w:val="00EB165F"/>
    <w:rsid w:val="00EB341E"/>
    <w:rsid w:val="00EB5F4A"/>
    <w:rsid w:val="00EB6AD8"/>
    <w:rsid w:val="00ED21D7"/>
    <w:rsid w:val="00ED3B78"/>
    <w:rsid w:val="00EE4910"/>
    <w:rsid w:val="00EE4D77"/>
    <w:rsid w:val="00EF1F74"/>
    <w:rsid w:val="00F00D1A"/>
    <w:rsid w:val="00F04003"/>
    <w:rsid w:val="00F13AF7"/>
    <w:rsid w:val="00F158B7"/>
    <w:rsid w:val="00F16214"/>
    <w:rsid w:val="00F17995"/>
    <w:rsid w:val="00F25C2E"/>
    <w:rsid w:val="00F37CF0"/>
    <w:rsid w:val="00F4721D"/>
    <w:rsid w:val="00F5251D"/>
    <w:rsid w:val="00F56891"/>
    <w:rsid w:val="00F70D42"/>
    <w:rsid w:val="00F72BE7"/>
    <w:rsid w:val="00F76A96"/>
    <w:rsid w:val="00F80B73"/>
    <w:rsid w:val="00F818B2"/>
    <w:rsid w:val="00F849B2"/>
    <w:rsid w:val="00F8724F"/>
    <w:rsid w:val="00F87C1C"/>
    <w:rsid w:val="00F94FCE"/>
    <w:rsid w:val="00F95067"/>
    <w:rsid w:val="00FA34DA"/>
    <w:rsid w:val="00FA43BD"/>
    <w:rsid w:val="00FC1417"/>
    <w:rsid w:val="00FC2F50"/>
    <w:rsid w:val="00FC5629"/>
    <w:rsid w:val="00FD565A"/>
    <w:rsid w:val="00FD63A3"/>
    <w:rsid w:val="00FD6D8D"/>
    <w:rsid w:val="00FD79F6"/>
    <w:rsid w:val="00FD7B13"/>
    <w:rsid w:val="00FE571D"/>
    <w:rsid w:val="00FF0595"/>
    <w:rsid w:val="00FF3FDC"/>
    <w:rsid w:val="00FF5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E"/>
    <w:pPr>
      <w:widowControl w:val="0"/>
      <w:adjustRightInd w:val="0"/>
      <w:spacing w:after="0" w:line="360" w:lineRule="atLeast"/>
      <w:jc w:val="both"/>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C1DCE"/>
    <w:pPr>
      <w:keepNext/>
      <w:spacing w:before="240" w:after="60"/>
      <w:outlineLvl w:val="0"/>
    </w:pPr>
    <w:rPr>
      <w:rFonts w:ascii="Arial" w:eastAsia="Calibri" w:hAnsi="Arial" w:cs="Arial"/>
      <w:b/>
      <w:bCs/>
      <w:kern w:val="32"/>
    </w:rPr>
  </w:style>
  <w:style w:type="paragraph" w:styleId="Heading2">
    <w:name w:val="heading 2"/>
    <w:aliases w:val="Heading 2 Char Char"/>
    <w:basedOn w:val="Normal"/>
    <w:next w:val="Normal"/>
    <w:link w:val="Heading2Char"/>
    <w:qFormat/>
    <w:rsid w:val="00BC1DCE"/>
    <w:pPr>
      <w:keepNext/>
      <w:spacing w:before="240" w:after="60"/>
      <w:outlineLvl w:val="1"/>
    </w:pPr>
    <w:rPr>
      <w:rFonts w:ascii="Arial" w:eastAsia="Calibri" w:hAnsi="Arial" w:cs="Arial"/>
      <w:b/>
      <w:bCs/>
      <w:i/>
      <w:iCs/>
    </w:rPr>
  </w:style>
  <w:style w:type="paragraph" w:styleId="Heading3">
    <w:name w:val="heading 3"/>
    <w:aliases w:val="Heading 3 Char Char"/>
    <w:basedOn w:val="Normal"/>
    <w:next w:val="Normal"/>
    <w:link w:val="Heading3Char"/>
    <w:uiPriority w:val="99"/>
    <w:qFormat/>
    <w:rsid w:val="00BC1DCE"/>
    <w:pPr>
      <w:keepNext/>
      <w:spacing w:before="240" w:after="60"/>
      <w:outlineLvl w:val="2"/>
    </w:pPr>
    <w:rPr>
      <w:rFonts w:ascii="Arial" w:eastAsia="Calibri" w:hAnsi="Arial" w:cs="Arial"/>
    </w:rPr>
  </w:style>
  <w:style w:type="paragraph" w:styleId="Heading4">
    <w:name w:val="heading 4"/>
    <w:basedOn w:val="Normal"/>
    <w:next w:val="Normal"/>
    <w:link w:val="Heading4Char"/>
    <w:uiPriority w:val="99"/>
    <w:qFormat/>
    <w:rsid w:val="00BC1DCE"/>
    <w:pPr>
      <w:keepNext/>
      <w:ind w:right="31" w:firstLine="720"/>
      <w:outlineLvl w:val="3"/>
    </w:pPr>
    <w:rPr>
      <w:rFonts w:ascii="Arial" w:eastAsia="Calibri" w:hAnsi="Arial" w:cs="Arial"/>
    </w:rPr>
  </w:style>
  <w:style w:type="paragraph" w:styleId="Heading5">
    <w:name w:val="heading 5"/>
    <w:basedOn w:val="Normal"/>
    <w:next w:val="Normal"/>
    <w:link w:val="Heading5Char"/>
    <w:uiPriority w:val="99"/>
    <w:qFormat/>
    <w:rsid w:val="00BC1DCE"/>
    <w:pPr>
      <w:numPr>
        <w:ilvl w:val="4"/>
        <w:numId w:val="5"/>
      </w:numPr>
      <w:tabs>
        <w:tab w:val="clear" w:pos="1008"/>
        <w:tab w:val="num" w:pos="3960"/>
      </w:tabs>
      <w:spacing w:before="240" w:after="60"/>
      <w:ind w:left="3960" w:hanging="1080"/>
      <w:outlineLvl w:val="4"/>
    </w:pPr>
    <w:rPr>
      <w:b/>
      <w:bCs/>
      <w:i/>
      <w:iCs/>
      <w:sz w:val="26"/>
      <w:szCs w:val="26"/>
    </w:rPr>
  </w:style>
  <w:style w:type="paragraph" w:styleId="Heading6">
    <w:name w:val="heading 6"/>
    <w:basedOn w:val="Normal"/>
    <w:next w:val="Normal"/>
    <w:link w:val="Heading6Char"/>
    <w:uiPriority w:val="99"/>
    <w:qFormat/>
    <w:rsid w:val="00BC1DCE"/>
    <w:pPr>
      <w:numPr>
        <w:ilvl w:val="5"/>
        <w:numId w:val="5"/>
      </w:numPr>
      <w:tabs>
        <w:tab w:val="clear" w:pos="1152"/>
        <w:tab w:val="num" w:pos="4680"/>
      </w:tabs>
      <w:spacing w:before="240" w:after="60"/>
      <w:ind w:left="4680" w:hanging="1080"/>
      <w:outlineLvl w:val="5"/>
    </w:pPr>
    <w:rPr>
      <w:b/>
      <w:bCs/>
    </w:rPr>
  </w:style>
  <w:style w:type="paragraph" w:styleId="Heading7">
    <w:name w:val="heading 7"/>
    <w:basedOn w:val="Normal"/>
    <w:next w:val="Normal"/>
    <w:link w:val="Heading7Char"/>
    <w:uiPriority w:val="99"/>
    <w:qFormat/>
    <w:rsid w:val="00BC1DCE"/>
    <w:pPr>
      <w:numPr>
        <w:ilvl w:val="6"/>
        <w:numId w:val="5"/>
      </w:numPr>
      <w:tabs>
        <w:tab w:val="clear" w:pos="1296"/>
        <w:tab w:val="num" w:pos="5760"/>
      </w:tabs>
      <w:spacing w:before="240" w:after="60"/>
      <w:ind w:left="5760" w:hanging="1440"/>
      <w:outlineLvl w:val="6"/>
    </w:pPr>
    <w:rPr>
      <w:sz w:val="24"/>
      <w:szCs w:val="24"/>
    </w:rPr>
  </w:style>
  <w:style w:type="paragraph" w:styleId="Heading8">
    <w:name w:val="heading 8"/>
    <w:basedOn w:val="Normal"/>
    <w:next w:val="Normal"/>
    <w:link w:val="Heading8Char"/>
    <w:uiPriority w:val="99"/>
    <w:qFormat/>
    <w:rsid w:val="00BC1DCE"/>
    <w:pPr>
      <w:numPr>
        <w:ilvl w:val="7"/>
        <w:numId w:val="5"/>
      </w:numPr>
      <w:tabs>
        <w:tab w:val="clear" w:pos="1440"/>
        <w:tab w:val="num" w:pos="6480"/>
      </w:tabs>
      <w:spacing w:before="240" w:after="60"/>
      <w:ind w:left="6480" w:hanging="1440"/>
      <w:outlineLvl w:val="7"/>
    </w:pPr>
    <w:rPr>
      <w:i/>
      <w:iCs/>
      <w:sz w:val="24"/>
      <w:szCs w:val="24"/>
    </w:rPr>
  </w:style>
  <w:style w:type="paragraph" w:styleId="Heading9">
    <w:name w:val="heading 9"/>
    <w:basedOn w:val="Normal"/>
    <w:next w:val="Normal"/>
    <w:link w:val="Heading9Char"/>
    <w:uiPriority w:val="99"/>
    <w:qFormat/>
    <w:rsid w:val="00BC1DCE"/>
    <w:pPr>
      <w:numPr>
        <w:ilvl w:val="8"/>
        <w:numId w:val="5"/>
      </w:numPr>
      <w:tabs>
        <w:tab w:val="clear" w:pos="1584"/>
        <w:tab w:val="num" w:pos="7560"/>
      </w:tabs>
      <w:spacing w:before="240" w:after="60"/>
      <w:ind w:left="7560" w:hanging="180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DCE"/>
    <w:rPr>
      <w:rFonts w:ascii="Arial" w:eastAsia="Calibri" w:hAnsi="Arial" w:cs="Arial"/>
      <w:b/>
      <w:bCs/>
      <w:kern w:val="32"/>
      <w:sz w:val="20"/>
      <w:szCs w:val="20"/>
      <w:lang w:val="en-US"/>
    </w:rPr>
  </w:style>
  <w:style w:type="character" w:customStyle="1" w:styleId="Heading2Char">
    <w:name w:val="Heading 2 Char"/>
    <w:aliases w:val="Heading 2 Char Char Char"/>
    <w:basedOn w:val="DefaultParagraphFont"/>
    <w:link w:val="Heading2"/>
    <w:rsid w:val="00BC1DCE"/>
    <w:rPr>
      <w:rFonts w:ascii="Arial" w:eastAsia="Calibri" w:hAnsi="Arial" w:cs="Arial"/>
      <w:b/>
      <w:bCs/>
      <w:i/>
      <w:iCs/>
      <w:sz w:val="20"/>
      <w:szCs w:val="20"/>
      <w:lang w:val="en-US"/>
    </w:rPr>
  </w:style>
  <w:style w:type="character" w:customStyle="1" w:styleId="Heading3Char">
    <w:name w:val="Heading 3 Char"/>
    <w:aliases w:val="Heading 3 Char Char Char"/>
    <w:basedOn w:val="DefaultParagraphFont"/>
    <w:link w:val="Heading3"/>
    <w:uiPriority w:val="99"/>
    <w:rsid w:val="00BC1DCE"/>
    <w:rPr>
      <w:rFonts w:ascii="Arial" w:eastAsia="Calibri" w:hAnsi="Arial" w:cs="Arial"/>
      <w:sz w:val="20"/>
      <w:szCs w:val="20"/>
      <w:lang w:val="en-US"/>
    </w:rPr>
  </w:style>
  <w:style w:type="character" w:customStyle="1" w:styleId="Heading4Char">
    <w:name w:val="Heading 4 Char"/>
    <w:basedOn w:val="DefaultParagraphFont"/>
    <w:link w:val="Heading4"/>
    <w:uiPriority w:val="99"/>
    <w:rsid w:val="00BC1DCE"/>
    <w:rPr>
      <w:rFonts w:ascii="Arial" w:eastAsia="Calibri" w:hAnsi="Arial" w:cs="Arial"/>
      <w:sz w:val="20"/>
      <w:szCs w:val="20"/>
      <w:lang w:val="en-US"/>
    </w:rPr>
  </w:style>
  <w:style w:type="character" w:customStyle="1" w:styleId="Heading5Char">
    <w:name w:val="Heading 5 Char"/>
    <w:basedOn w:val="DefaultParagraphFont"/>
    <w:link w:val="Heading5"/>
    <w:uiPriority w:val="99"/>
    <w:rsid w:val="00BC1DC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BC1DCE"/>
    <w:rPr>
      <w:rFonts w:ascii="Times New Roman" w:eastAsia="Times New Roman" w:hAnsi="Times New Roman" w:cs="Times New Roman"/>
      <w:b/>
      <w:bCs/>
      <w:sz w:val="20"/>
      <w:szCs w:val="20"/>
      <w:lang w:val="en-US"/>
    </w:rPr>
  </w:style>
  <w:style w:type="character" w:customStyle="1" w:styleId="Heading7Char">
    <w:name w:val="Heading 7 Char"/>
    <w:basedOn w:val="DefaultParagraphFont"/>
    <w:link w:val="Heading7"/>
    <w:uiPriority w:val="99"/>
    <w:rsid w:val="00BC1DC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BC1DC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BC1DCE"/>
    <w:rPr>
      <w:rFonts w:ascii="Arial" w:eastAsia="Times New Roman" w:hAnsi="Arial" w:cs="Arial"/>
      <w:sz w:val="20"/>
      <w:szCs w:val="20"/>
      <w:lang w:val="en-US"/>
    </w:rPr>
  </w:style>
  <w:style w:type="paragraph" w:styleId="TOC1">
    <w:name w:val="toc 1"/>
    <w:basedOn w:val="Normal"/>
    <w:next w:val="Normal"/>
    <w:autoRedefine/>
    <w:uiPriority w:val="99"/>
    <w:semiHidden/>
    <w:rsid w:val="00BC1DCE"/>
    <w:pPr>
      <w:tabs>
        <w:tab w:val="right" w:leader="dot" w:pos="8630"/>
      </w:tabs>
      <w:spacing w:before="120" w:after="120"/>
    </w:pPr>
    <w:rPr>
      <w:rFonts w:ascii="Arial" w:hAnsi="Arial" w:cs="Arial"/>
      <w:b/>
      <w:bCs/>
      <w:caps/>
      <w:sz w:val="28"/>
      <w:szCs w:val="28"/>
    </w:rPr>
  </w:style>
  <w:style w:type="paragraph" w:styleId="BodyTextIndent">
    <w:name w:val="Body Text Indent"/>
    <w:basedOn w:val="Normal"/>
    <w:link w:val="BodyTextIndentChar"/>
    <w:uiPriority w:val="99"/>
    <w:rsid w:val="00BC1DCE"/>
    <w:pPr>
      <w:ind w:firstLine="720"/>
    </w:pPr>
    <w:rPr>
      <w:rFonts w:ascii="Arial" w:eastAsia="Calibri" w:hAnsi="Arial" w:cs="Arial"/>
    </w:rPr>
  </w:style>
  <w:style w:type="character" w:customStyle="1" w:styleId="BodyTextIndentChar">
    <w:name w:val="Body Text Indent Char"/>
    <w:basedOn w:val="DefaultParagraphFont"/>
    <w:link w:val="BodyTextIndent"/>
    <w:uiPriority w:val="99"/>
    <w:rsid w:val="00BC1DCE"/>
    <w:rPr>
      <w:rFonts w:ascii="Arial" w:eastAsia="Calibri" w:hAnsi="Arial" w:cs="Arial"/>
      <w:sz w:val="20"/>
      <w:szCs w:val="20"/>
      <w:lang w:val="en-US"/>
    </w:rPr>
  </w:style>
  <w:style w:type="paragraph" w:styleId="BodyText">
    <w:name w:val="Body Text"/>
    <w:basedOn w:val="Normal"/>
    <w:link w:val="BodyTextChar"/>
    <w:uiPriority w:val="99"/>
    <w:rsid w:val="00BC1DCE"/>
    <w:pPr>
      <w:jc w:val="center"/>
    </w:pPr>
    <w:rPr>
      <w:rFonts w:ascii="Arial" w:eastAsia="Calibri" w:hAnsi="Arial" w:cs="Arial"/>
      <w:b/>
      <w:bCs/>
    </w:rPr>
  </w:style>
  <w:style w:type="character" w:customStyle="1" w:styleId="BodyTextChar">
    <w:name w:val="Body Text Char"/>
    <w:basedOn w:val="DefaultParagraphFont"/>
    <w:link w:val="BodyText"/>
    <w:uiPriority w:val="99"/>
    <w:rsid w:val="00BC1DCE"/>
    <w:rPr>
      <w:rFonts w:ascii="Arial" w:eastAsia="Calibri" w:hAnsi="Arial" w:cs="Arial"/>
      <w:b/>
      <w:bCs/>
      <w:sz w:val="20"/>
      <w:szCs w:val="20"/>
      <w:lang w:val="en-US"/>
    </w:rPr>
  </w:style>
  <w:style w:type="paragraph" w:styleId="BodyText2">
    <w:name w:val="Body Text 2"/>
    <w:basedOn w:val="Normal"/>
    <w:link w:val="BodyText2Char"/>
    <w:uiPriority w:val="99"/>
    <w:rsid w:val="00BC1DCE"/>
    <w:pPr>
      <w:tabs>
        <w:tab w:val="left" w:pos="360"/>
      </w:tabs>
    </w:pPr>
    <w:rPr>
      <w:rFonts w:eastAsia="Calibri"/>
    </w:rPr>
  </w:style>
  <w:style w:type="character" w:customStyle="1" w:styleId="BodyText2Char">
    <w:name w:val="Body Text 2 Char"/>
    <w:basedOn w:val="DefaultParagraphFont"/>
    <w:link w:val="BodyText2"/>
    <w:uiPriority w:val="99"/>
    <w:rsid w:val="00BC1DCE"/>
    <w:rPr>
      <w:rFonts w:ascii="Times New Roman" w:eastAsia="Calibri" w:hAnsi="Times New Roman" w:cs="Times New Roman"/>
      <w:sz w:val="20"/>
      <w:szCs w:val="20"/>
      <w:lang w:val="en-US"/>
    </w:rPr>
  </w:style>
  <w:style w:type="paragraph" w:styleId="BodyTextIndent2">
    <w:name w:val="Body Text Indent 2"/>
    <w:basedOn w:val="Normal"/>
    <w:link w:val="BodyTextIndent2Char"/>
    <w:uiPriority w:val="99"/>
    <w:rsid w:val="00BC1DCE"/>
    <w:pPr>
      <w:ind w:left="90" w:firstLine="630"/>
    </w:pPr>
    <w:rPr>
      <w:rFonts w:ascii="Arial" w:eastAsia="Calibri" w:hAnsi="Arial" w:cs="Arial"/>
      <w:lang w:val="fr-FR"/>
    </w:rPr>
  </w:style>
  <w:style w:type="character" w:customStyle="1" w:styleId="BodyTextIndent2Char">
    <w:name w:val="Body Text Indent 2 Char"/>
    <w:basedOn w:val="DefaultParagraphFont"/>
    <w:link w:val="BodyTextIndent2"/>
    <w:uiPriority w:val="99"/>
    <w:rsid w:val="00BC1DCE"/>
    <w:rPr>
      <w:rFonts w:ascii="Arial" w:eastAsia="Calibri" w:hAnsi="Arial" w:cs="Arial"/>
      <w:sz w:val="20"/>
      <w:szCs w:val="20"/>
      <w:lang w:val="fr-FR"/>
    </w:rPr>
  </w:style>
  <w:style w:type="paragraph" w:styleId="BodyTextIndent3">
    <w:name w:val="Body Text Indent 3"/>
    <w:basedOn w:val="Normal"/>
    <w:link w:val="BodyTextIndent3Char"/>
    <w:uiPriority w:val="99"/>
    <w:rsid w:val="00BC1DCE"/>
    <w:pPr>
      <w:ind w:firstLine="720"/>
    </w:pPr>
    <w:rPr>
      <w:rFonts w:ascii="Arial" w:eastAsia="Calibri" w:hAnsi="Arial" w:cs="Arial"/>
      <w:lang w:val="fr-FR"/>
    </w:rPr>
  </w:style>
  <w:style w:type="character" w:customStyle="1" w:styleId="BodyTextIndent3Char">
    <w:name w:val="Body Text Indent 3 Char"/>
    <w:basedOn w:val="DefaultParagraphFont"/>
    <w:link w:val="BodyTextIndent3"/>
    <w:uiPriority w:val="99"/>
    <w:rsid w:val="00BC1DCE"/>
    <w:rPr>
      <w:rFonts w:ascii="Arial" w:eastAsia="Calibri" w:hAnsi="Arial" w:cs="Arial"/>
      <w:sz w:val="20"/>
      <w:szCs w:val="20"/>
      <w:lang w:val="fr-FR"/>
    </w:rPr>
  </w:style>
  <w:style w:type="paragraph" w:styleId="Header">
    <w:name w:val="header"/>
    <w:aliases w:val="Mediu, Char Char"/>
    <w:basedOn w:val="Normal"/>
    <w:link w:val="HeaderChar"/>
    <w:rsid w:val="00BC1DCE"/>
    <w:pPr>
      <w:tabs>
        <w:tab w:val="center" w:pos="4320"/>
        <w:tab w:val="right" w:pos="8640"/>
      </w:tabs>
    </w:pPr>
    <w:rPr>
      <w:rFonts w:eastAsia="Calibri"/>
    </w:rPr>
  </w:style>
  <w:style w:type="character" w:customStyle="1" w:styleId="HeaderChar">
    <w:name w:val="Header Char"/>
    <w:aliases w:val="Mediu Char, Char Char Char"/>
    <w:basedOn w:val="DefaultParagraphFont"/>
    <w:link w:val="Header"/>
    <w:rsid w:val="00BC1DCE"/>
    <w:rPr>
      <w:rFonts w:ascii="Times New Roman" w:eastAsia="Calibri" w:hAnsi="Times New Roman" w:cs="Times New Roman"/>
      <w:sz w:val="20"/>
      <w:szCs w:val="20"/>
      <w:lang w:val="en-US"/>
    </w:rPr>
  </w:style>
  <w:style w:type="character" w:styleId="PageNumber">
    <w:name w:val="page number"/>
    <w:basedOn w:val="DefaultParagraphFont"/>
    <w:uiPriority w:val="99"/>
    <w:rsid w:val="00BC1DCE"/>
  </w:style>
  <w:style w:type="paragraph" w:styleId="Footer">
    <w:name w:val="footer"/>
    <w:basedOn w:val="Normal"/>
    <w:link w:val="FooterChar"/>
    <w:rsid w:val="00BC1DCE"/>
    <w:pPr>
      <w:tabs>
        <w:tab w:val="center" w:pos="4320"/>
        <w:tab w:val="right" w:pos="8640"/>
      </w:tabs>
    </w:pPr>
    <w:rPr>
      <w:rFonts w:eastAsia="Calibri"/>
    </w:rPr>
  </w:style>
  <w:style w:type="character" w:customStyle="1" w:styleId="FooterChar">
    <w:name w:val="Footer Char"/>
    <w:basedOn w:val="DefaultParagraphFont"/>
    <w:link w:val="Footer"/>
    <w:rsid w:val="00BC1DCE"/>
    <w:rPr>
      <w:rFonts w:ascii="Times New Roman" w:eastAsia="Calibri" w:hAnsi="Times New Roman" w:cs="Times New Roman"/>
      <w:sz w:val="20"/>
      <w:szCs w:val="20"/>
      <w:lang w:val="en-US"/>
    </w:rPr>
  </w:style>
  <w:style w:type="paragraph" w:customStyle="1" w:styleId="Romana">
    <w:name w:val="Romana"/>
    <w:basedOn w:val="Normal"/>
    <w:semiHidden/>
    <w:rsid w:val="00BC1DCE"/>
    <w:pPr>
      <w:autoSpaceDE w:val="0"/>
      <w:autoSpaceDN w:val="0"/>
      <w:ind w:firstLine="720"/>
    </w:pPr>
    <w:rPr>
      <w:sz w:val="28"/>
      <w:szCs w:val="28"/>
      <w:lang w:val="ro-RO"/>
    </w:rPr>
  </w:style>
  <w:style w:type="paragraph" w:customStyle="1" w:styleId="mariana">
    <w:name w:val="mariana"/>
    <w:basedOn w:val="BodyText"/>
    <w:uiPriority w:val="99"/>
    <w:rsid w:val="00BC1DCE"/>
    <w:pPr>
      <w:spacing w:line="360" w:lineRule="auto"/>
      <w:ind w:firstLine="720"/>
      <w:jc w:val="both"/>
    </w:pPr>
    <w:rPr>
      <w:b w:val="0"/>
      <w:bCs w:val="0"/>
    </w:rPr>
  </w:style>
  <w:style w:type="paragraph" w:styleId="BodyText3">
    <w:name w:val="Body Text 3"/>
    <w:basedOn w:val="Normal"/>
    <w:link w:val="BodyText3Char"/>
    <w:uiPriority w:val="99"/>
    <w:rsid w:val="00BC1DCE"/>
    <w:rPr>
      <w:rFonts w:ascii="Arial Narrow" w:eastAsia="Calibri" w:hAnsi="Arial Narrow" w:cs="Arial Narrow"/>
      <w:color w:val="FF0000"/>
    </w:rPr>
  </w:style>
  <w:style w:type="character" w:customStyle="1" w:styleId="BodyText3Char">
    <w:name w:val="Body Text 3 Char"/>
    <w:basedOn w:val="DefaultParagraphFont"/>
    <w:link w:val="BodyText3"/>
    <w:uiPriority w:val="99"/>
    <w:rsid w:val="00BC1DCE"/>
    <w:rPr>
      <w:rFonts w:ascii="Arial Narrow" w:eastAsia="Calibri" w:hAnsi="Arial Narrow" w:cs="Arial Narrow"/>
      <w:color w:val="FF0000"/>
      <w:sz w:val="20"/>
      <w:szCs w:val="20"/>
      <w:lang w:val="en-US"/>
    </w:rPr>
  </w:style>
  <w:style w:type="paragraph" w:customStyle="1" w:styleId="mariana12">
    <w:name w:val="mariana12"/>
    <w:basedOn w:val="mariana"/>
    <w:uiPriority w:val="99"/>
    <w:rsid w:val="00BC1DCE"/>
  </w:style>
  <w:style w:type="paragraph" w:customStyle="1" w:styleId="marianaCharChar">
    <w:name w:val="mariana Char Char"/>
    <w:basedOn w:val="BodyText"/>
    <w:rsid w:val="00BC1DCE"/>
    <w:pPr>
      <w:spacing w:line="360" w:lineRule="auto"/>
      <w:ind w:firstLine="720"/>
      <w:jc w:val="both"/>
    </w:pPr>
    <w:rPr>
      <w:b w:val="0"/>
      <w:bCs w:val="0"/>
    </w:rPr>
  </w:style>
  <w:style w:type="paragraph" w:customStyle="1" w:styleId="manana">
    <w:name w:val="manana"/>
    <w:basedOn w:val="Normal"/>
    <w:rsid w:val="00BC1DCE"/>
    <w:pPr>
      <w:spacing w:line="360" w:lineRule="auto"/>
      <w:ind w:firstLine="720"/>
    </w:pPr>
    <w:rPr>
      <w:rFonts w:ascii="Arial" w:hAnsi="Arial" w:cs="Arial"/>
      <w:sz w:val="22"/>
      <w:szCs w:val="22"/>
    </w:rPr>
  </w:style>
  <w:style w:type="paragraph" w:customStyle="1" w:styleId="mariana12Char">
    <w:name w:val="mariana12 Char"/>
    <w:basedOn w:val="Normal"/>
    <w:rsid w:val="00BC1DCE"/>
    <w:pPr>
      <w:spacing w:line="360" w:lineRule="auto"/>
      <w:ind w:firstLine="720"/>
    </w:pPr>
    <w:rPr>
      <w:rFonts w:ascii="Arial" w:hAnsi="Arial" w:cs="Arial"/>
      <w:sz w:val="24"/>
      <w:szCs w:val="24"/>
    </w:rPr>
  </w:style>
  <w:style w:type="paragraph" w:styleId="ListBullet5">
    <w:name w:val="List Bullet 5"/>
    <w:basedOn w:val="Normal"/>
    <w:autoRedefine/>
    <w:uiPriority w:val="99"/>
    <w:rsid w:val="00BC1DCE"/>
    <w:pPr>
      <w:numPr>
        <w:numId w:val="7"/>
      </w:numPr>
      <w:tabs>
        <w:tab w:val="clear" w:pos="720"/>
        <w:tab w:val="num" w:pos="1492"/>
      </w:tabs>
      <w:ind w:left="1492"/>
    </w:pPr>
    <w:rPr>
      <w:sz w:val="24"/>
      <w:szCs w:val="24"/>
    </w:rPr>
  </w:style>
  <w:style w:type="paragraph" w:styleId="ListContinue">
    <w:name w:val="List Continue"/>
    <w:basedOn w:val="Normal"/>
    <w:uiPriority w:val="99"/>
    <w:rsid w:val="00BC1DCE"/>
    <w:pPr>
      <w:numPr>
        <w:numId w:val="8"/>
      </w:numPr>
      <w:tabs>
        <w:tab w:val="clear" w:pos="1080"/>
      </w:tabs>
      <w:spacing w:after="120"/>
      <w:ind w:left="283" w:firstLine="0"/>
    </w:pPr>
    <w:rPr>
      <w:sz w:val="24"/>
      <w:szCs w:val="24"/>
    </w:rPr>
  </w:style>
  <w:style w:type="paragraph" w:styleId="ListContinue2">
    <w:name w:val="List Continue 2"/>
    <w:basedOn w:val="Normal"/>
    <w:uiPriority w:val="99"/>
    <w:rsid w:val="00BC1DCE"/>
    <w:pPr>
      <w:numPr>
        <w:numId w:val="9"/>
      </w:numPr>
      <w:tabs>
        <w:tab w:val="clear" w:pos="1440"/>
      </w:tabs>
      <w:spacing w:after="120"/>
      <w:ind w:left="566" w:firstLine="0"/>
    </w:pPr>
    <w:rPr>
      <w:sz w:val="24"/>
      <w:szCs w:val="24"/>
    </w:rPr>
  </w:style>
  <w:style w:type="paragraph" w:styleId="ListContinue3">
    <w:name w:val="List Continue 3"/>
    <w:basedOn w:val="Normal"/>
    <w:uiPriority w:val="99"/>
    <w:rsid w:val="00BC1DCE"/>
    <w:pPr>
      <w:tabs>
        <w:tab w:val="num" w:pos="720"/>
        <w:tab w:val="num" w:pos="1080"/>
      </w:tabs>
      <w:spacing w:after="120"/>
      <w:ind w:left="849" w:hanging="360"/>
    </w:pPr>
    <w:rPr>
      <w:sz w:val="24"/>
      <w:szCs w:val="24"/>
    </w:rPr>
  </w:style>
  <w:style w:type="paragraph" w:styleId="ListContinue4">
    <w:name w:val="List Continue 4"/>
    <w:basedOn w:val="Normal"/>
    <w:uiPriority w:val="99"/>
    <w:rsid w:val="00BC1DCE"/>
    <w:pPr>
      <w:numPr>
        <w:numId w:val="10"/>
      </w:numPr>
      <w:tabs>
        <w:tab w:val="clear" w:pos="360"/>
      </w:tabs>
      <w:spacing w:after="120"/>
      <w:ind w:left="1132" w:firstLine="0"/>
    </w:pPr>
    <w:rPr>
      <w:sz w:val="24"/>
      <w:szCs w:val="24"/>
    </w:rPr>
  </w:style>
  <w:style w:type="paragraph" w:styleId="ListNumber5">
    <w:name w:val="List Number 5"/>
    <w:basedOn w:val="Normal"/>
    <w:uiPriority w:val="99"/>
    <w:rsid w:val="00BC1DCE"/>
    <w:pPr>
      <w:numPr>
        <w:numId w:val="11"/>
      </w:numPr>
      <w:tabs>
        <w:tab w:val="clear" w:pos="720"/>
        <w:tab w:val="num" w:pos="1492"/>
      </w:tabs>
      <w:ind w:left="1492"/>
    </w:pPr>
    <w:rPr>
      <w:sz w:val="24"/>
      <w:szCs w:val="24"/>
    </w:rPr>
  </w:style>
  <w:style w:type="paragraph" w:styleId="MessageHeader">
    <w:name w:val="Message Header"/>
    <w:basedOn w:val="Normal"/>
    <w:link w:val="MessageHeaderChar"/>
    <w:uiPriority w:val="99"/>
    <w:rsid w:val="00BC1DCE"/>
    <w:pPr>
      <w:numPr>
        <w:numId w:val="12"/>
      </w:numPr>
      <w:pBdr>
        <w:top w:val="single" w:sz="6" w:space="1" w:color="auto"/>
        <w:left w:val="single" w:sz="6" w:space="1" w:color="auto"/>
        <w:bottom w:val="single" w:sz="6" w:space="1" w:color="auto"/>
        <w:right w:val="single" w:sz="6" w:space="1" w:color="auto"/>
      </w:pBdr>
      <w:shd w:val="pct20" w:color="auto" w:fill="auto"/>
      <w:tabs>
        <w:tab w:val="clear" w:pos="1080"/>
      </w:tabs>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BC1DCE"/>
    <w:rPr>
      <w:rFonts w:ascii="Arial" w:eastAsia="Times New Roman" w:hAnsi="Arial" w:cs="Arial"/>
      <w:sz w:val="24"/>
      <w:szCs w:val="24"/>
      <w:shd w:val="pct20" w:color="auto" w:fill="auto"/>
      <w:lang w:val="en-US"/>
    </w:rPr>
  </w:style>
  <w:style w:type="paragraph" w:styleId="NormalWeb">
    <w:name w:val="Normal (Web)"/>
    <w:basedOn w:val="Normal"/>
    <w:uiPriority w:val="99"/>
    <w:rsid w:val="00BC1DCE"/>
    <w:pPr>
      <w:numPr>
        <w:numId w:val="13"/>
      </w:numPr>
      <w:tabs>
        <w:tab w:val="clear" w:pos="1440"/>
      </w:tabs>
      <w:ind w:left="0" w:firstLine="0"/>
    </w:pPr>
    <w:rPr>
      <w:sz w:val="24"/>
      <w:szCs w:val="24"/>
    </w:rPr>
  </w:style>
  <w:style w:type="paragraph" w:styleId="NormalIndent">
    <w:name w:val="Normal Indent"/>
    <w:basedOn w:val="Normal"/>
    <w:uiPriority w:val="99"/>
    <w:rsid w:val="00BC1DCE"/>
    <w:pPr>
      <w:tabs>
        <w:tab w:val="num" w:pos="720"/>
        <w:tab w:val="num" w:pos="851"/>
      </w:tabs>
      <w:ind w:left="720" w:hanging="360"/>
    </w:pPr>
    <w:rPr>
      <w:sz w:val="24"/>
      <w:szCs w:val="24"/>
    </w:rPr>
  </w:style>
  <w:style w:type="paragraph" w:styleId="NoteHeading">
    <w:name w:val="Note Heading"/>
    <w:basedOn w:val="Normal"/>
    <w:next w:val="Normal"/>
    <w:link w:val="NoteHeadingChar"/>
    <w:uiPriority w:val="99"/>
    <w:rsid w:val="00BC1DCE"/>
    <w:rPr>
      <w:rFonts w:eastAsia="Calibri"/>
    </w:rPr>
  </w:style>
  <w:style w:type="character" w:customStyle="1" w:styleId="NoteHeadingChar">
    <w:name w:val="Note Heading Char"/>
    <w:basedOn w:val="DefaultParagraphFont"/>
    <w:link w:val="NoteHeading"/>
    <w:uiPriority w:val="99"/>
    <w:rsid w:val="00BC1DCE"/>
    <w:rPr>
      <w:rFonts w:ascii="Times New Roman" w:eastAsia="Calibri" w:hAnsi="Times New Roman" w:cs="Times New Roman"/>
      <w:sz w:val="20"/>
      <w:szCs w:val="20"/>
      <w:lang w:val="en-US"/>
    </w:rPr>
  </w:style>
  <w:style w:type="character" w:styleId="Hyperlink">
    <w:name w:val="Hyperlink"/>
    <w:basedOn w:val="DefaultParagraphFont"/>
    <w:uiPriority w:val="99"/>
    <w:rsid w:val="00BC1DCE"/>
    <w:rPr>
      <w:color w:val="0000FF"/>
      <w:u w:val="single"/>
    </w:rPr>
  </w:style>
  <w:style w:type="character" w:styleId="FollowedHyperlink">
    <w:name w:val="FollowedHyperlink"/>
    <w:basedOn w:val="DefaultParagraphFont"/>
    <w:uiPriority w:val="99"/>
    <w:rsid w:val="00BC1DCE"/>
    <w:rPr>
      <w:color w:val="800080"/>
      <w:u w:val="single"/>
    </w:rPr>
  </w:style>
  <w:style w:type="paragraph" w:customStyle="1" w:styleId="bullet2indent">
    <w:name w:val="bullet2 indent"/>
    <w:basedOn w:val="Normal"/>
    <w:uiPriority w:val="99"/>
    <w:rsid w:val="00BC1DCE"/>
    <w:pPr>
      <w:tabs>
        <w:tab w:val="num" w:pos="375"/>
        <w:tab w:val="left" w:pos="993"/>
      </w:tabs>
      <w:spacing w:before="60"/>
      <w:ind w:left="375" w:hanging="375"/>
    </w:pPr>
    <w:rPr>
      <w:rFonts w:ascii="Arial" w:hAnsi="Arial" w:cs="Arial"/>
      <w:sz w:val="18"/>
      <w:szCs w:val="18"/>
      <w:lang w:val="en-GB"/>
    </w:rPr>
  </w:style>
  <w:style w:type="paragraph" w:customStyle="1" w:styleId="CaracterCharChar">
    <w:name w:val="Caracter Char Char"/>
    <w:basedOn w:val="Normal"/>
    <w:uiPriority w:val="99"/>
    <w:rsid w:val="00BC1DCE"/>
    <w:rPr>
      <w:sz w:val="24"/>
      <w:szCs w:val="24"/>
      <w:lang w:val="pl-PL" w:eastAsia="pl-PL"/>
    </w:rPr>
  </w:style>
  <w:style w:type="paragraph" w:customStyle="1" w:styleId="mananaChar">
    <w:name w:val="manana Char"/>
    <w:basedOn w:val="Normal"/>
    <w:uiPriority w:val="99"/>
    <w:rsid w:val="00BC1DCE"/>
    <w:pPr>
      <w:spacing w:line="360" w:lineRule="auto"/>
      <w:ind w:firstLine="720"/>
    </w:pPr>
    <w:rPr>
      <w:rFonts w:ascii="Arial" w:hAnsi="Arial" w:cs="Arial"/>
      <w:sz w:val="24"/>
      <w:szCs w:val="24"/>
    </w:rPr>
  </w:style>
  <w:style w:type="character" w:customStyle="1" w:styleId="mananaCharChar">
    <w:name w:val="manana Char Char"/>
    <w:uiPriority w:val="99"/>
    <w:rsid w:val="00BC1DCE"/>
    <w:rPr>
      <w:rFonts w:ascii="Arial" w:hAnsi="Arial" w:cs="Arial"/>
      <w:sz w:val="24"/>
      <w:szCs w:val="24"/>
      <w:lang w:val="en-US" w:eastAsia="en-US"/>
    </w:rPr>
  </w:style>
  <w:style w:type="paragraph" w:styleId="ListBullet">
    <w:name w:val="List Bullet"/>
    <w:basedOn w:val="Normal"/>
    <w:autoRedefine/>
    <w:uiPriority w:val="99"/>
    <w:rsid w:val="00BC1DCE"/>
    <w:pPr>
      <w:tabs>
        <w:tab w:val="num" w:pos="360"/>
      </w:tabs>
      <w:ind w:left="360" w:hanging="360"/>
    </w:pPr>
    <w:rPr>
      <w:sz w:val="24"/>
      <w:szCs w:val="24"/>
      <w:lang w:val="ro-RO"/>
    </w:rPr>
  </w:style>
  <w:style w:type="paragraph" w:customStyle="1" w:styleId="bullett1indent">
    <w:name w:val="bullett1 indent"/>
    <w:basedOn w:val="Normal"/>
    <w:rsid w:val="00BC1DCE"/>
    <w:pPr>
      <w:tabs>
        <w:tab w:val="num" w:pos="450"/>
        <w:tab w:val="num" w:pos="709"/>
      </w:tabs>
      <w:spacing w:before="60"/>
      <w:ind w:left="709" w:hanging="450"/>
    </w:pPr>
    <w:rPr>
      <w:rFonts w:ascii="Arial" w:hAnsi="Arial" w:cs="Arial"/>
      <w:sz w:val="18"/>
      <w:szCs w:val="18"/>
      <w:lang w:val="en-GB"/>
    </w:rPr>
  </w:style>
  <w:style w:type="paragraph" w:customStyle="1" w:styleId="CharChar1CharCharCharCharCharCharCharCharCharCharCharCharCharCharChar">
    <w:name w:val="Char Char1 Char Char Char Char Char Char Char Char Char Char Char Char Char Char Char"/>
    <w:basedOn w:val="Normal"/>
    <w:uiPriority w:val="99"/>
    <w:rsid w:val="00BC1DCE"/>
    <w:pPr>
      <w:widowControl/>
      <w:adjustRightInd/>
      <w:spacing w:line="240" w:lineRule="auto"/>
      <w:jc w:val="left"/>
      <w:textAlignment w:val="auto"/>
    </w:pPr>
    <w:rPr>
      <w:sz w:val="24"/>
      <w:szCs w:val="24"/>
      <w:lang w:val="pl-PL" w:eastAsia="pl-PL"/>
    </w:rPr>
  </w:style>
  <w:style w:type="character" w:customStyle="1" w:styleId="lidefinition1">
    <w:name w:val="lidefinition1"/>
    <w:uiPriority w:val="99"/>
    <w:rsid w:val="00BC1DCE"/>
    <w:rPr>
      <w:rFonts w:ascii="Verdana" w:hAnsi="Verdana" w:cs="Verdana"/>
      <w:i/>
      <w:iCs/>
      <w:color w:val="000000"/>
      <w:sz w:val="20"/>
      <w:szCs w:val="20"/>
    </w:rPr>
  </w:style>
  <w:style w:type="paragraph" w:customStyle="1" w:styleId="Default">
    <w:name w:val="Default"/>
    <w:rsid w:val="00BC1D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aracterCharCharCharCharCharCharCharCharCharCharCharChar">
    <w:name w:val="Caracter Char Char Char Char Char Char Char Char Char Char Char Char"/>
    <w:basedOn w:val="Normal"/>
    <w:uiPriority w:val="99"/>
    <w:rsid w:val="00BC1DCE"/>
    <w:pPr>
      <w:widowControl/>
      <w:adjustRightInd/>
      <w:spacing w:line="240" w:lineRule="auto"/>
      <w:jc w:val="left"/>
      <w:textAlignment w:val="auto"/>
    </w:pPr>
    <w:rPr>
      <w:sz w:val="24"/>
      <w:szCs w:val="24"/>
      <w:lang w:val="pl-PL" w:eastAsia="pl-PL"/>
    </w:rPr>
  </w:style>
  <w:style w:type="character" w:styleId="Strong">
    <w:name w:val="Strong"/>
    <w:basedOn w:val="DefaultParagraphFont"/>
    <w:uiPriority w:val="99"/>
    <w:qFormat/>
    <w:rsid w:val="00BC1DCE"/>
    <w:rPr>
      <w:b/>
      <w:bCs/>
    </w:rPr>
  </w:style>
  <w:style w:type="paragraph" w:customStyle="1" w:styleId="CaracterCharCharCharCharCharCharCharChar">
    <w:name w:val="Caracter Char Char Char Char Char Char Char Char"/>
    <w:basedOn w:val="Normal"/>
    <w:uiPriority w:val="99"/>
    <w:rsid w:val="00BC1DCE"/>
    <w:pPr>
      <w:widowControl/>
      <w:adjustRightInd/>
      <w:spacing w:line="240" w:lineRule="auto"/>
      <w:jc w:val="left"/>
      <w:textAlignment w:val="auto"/>
    </w:pPr>
    <w:rPr>
      <w:sz w:val="24"/>
      <w:szCs w:val="24"/>
      <w:lang w:val="pl-PL" w:eastAsia="pl-PL"/>
    </w:rPr>
  </w:style>
  <w:style w:type="character" w:customStyle="1" w:styleId="CommentTextChar">
    <w:name w:val="Comment Text Char"/>
    <w:basedOn w:val="DefaultParagraphFont"/>
    <w:link w:val="CommentText"/>
    <w:uiPriority w:val="99"/>
    <w:semiHidden/>
    <w:rsid w:val="00BC1DCE"/>
    <w:rPr>
      <w:rFonts w:ascii="Arial" w:eastAsia="Calibri" w:hAnsi="Arial" w:cs="Arial"/>
      <w:sz w:val="20"/>
      <w:szCs w:val="20"/>
      <w:lang w:val="en-GB"/>
    </w:rPr>
  </w:style>
  <w:style w:type="paragraph" w:styleId="CommentText">
    <w:name w:val="annotation text"/>
    <w:basedOn w:val="Normal"/>
    <w:link w:val="CommentTextChar"/>
    <w:uiPriority w:val="99"/>
    <w:semiHidden/>
    <w:rsid w:val="00BC1DCE"/>
    <w:rPr>
      <w:rFonts w:ascii="Arial" w:eastAsia="Calibri" w:hAnsi="Arial" w:cs="Arial"/>
      <w:lang w:val="en-GB"/>
    </w:rPr>
  </w:style>
  <w:style w:type="character" w:customStyle="1" w:styleId="CommentTextChar1">
    <w:name w:val="Comment Text Char1"/>
    <w:basedOn w:val="DefaultParagraphFont"/>
    <w:uiPriority w:val="99"/>
    <w:semiHidden/>
    <w:rsid w:val="00BC1DCE"/>
    <w:rPr>
      <w:rFonts w:ascii="Times New Roman" w:eastAsia="Times New Roman" w:hAnsi="Times New Roman" w:cs="Times New Roman"/>
      <w:sz w:val="20"/>
      <w:szCs w:val="20"/>
      <w:lang w:val="en-US"/>
    </w:rPr>
  </w:style>
  <w:style w:type="paragraph" w:styleId="BlockText">
    <w:name w:val="Block Text"/>
    <w:basedOn w:val="Normal"/>
    <w:uiPriority w:val="99"/>
    <w:rsid w:val="00BC1DCE"/>
    <w:pPr>
      <w:widowControl/>
      <w:adjustRightInd/>
      <w:spacing w:line="240" w:lineRule="auto"/>
      <w:ind w:left="75" w:right="-68" w:firstLine="285"/>
      <w:textAlignment w:val="auto"/>
    </w:pPr>
    <w:rPr>
      <w:rFonts w:ascii="Arial" w:hAnsi="Arial" w:cs="Arial"/>
      <w:sz w:val="28"/>
      <w:szCs w:val="28"/>
    </w:rPr>
  </w:style>
  <w:style w:type="paragraph" w:styleId="ListParagraph">
    <w:name w:val="List Paragraph"/>
    <w:basedOn w:val="Normal"/>
    <w:uiPriority w:val="34"/>
    <w:qFormat/>
    <w:rsid w:val="00BC1DCE"/>
    <w:pPr>
      <w:ind w:left="708"/>
    </w:pPr>
  </w:style>
  <w:style w:type="paragraph" w:customStyle="1" w:styleId="CaracterCharChar1">
    <w:name w:val="Caracter Char Char1"/>
    <w:basedOn w:val="Normal"/>
    <w:uiPriority w:val="99"/>
    <w:rsid w:val="00BC1DCE"/>
    <w:pPr>
      <w:widowControl/>
      <w:adjustRightInd/>
      <w:spacing w:line="240" w:lineRule="auto"/>
      <w:jc w:val="left"/>
      <w:textAlignment w:val="auto"/>
    </w:pPr>
    <w:rPr>
      <w:rFonts w:eastAsia="MS Mincho"/>
      <w:sz w:val="24"/>
      <w:szCs w:val="24"/>
      <w:lang w:val="pl-PL" w:eastAsia="pl-PL"/>
    </w:rPr>
  </w:style>
  <w:style w:type="character" w:customStyle="1" w:styleId="FootnoteTextChar">
    <w:name w:val="Footnote Text Char"/>
    <w:basedOn w:val="DefaultParagraphFont"/>
    <w:link w:val="FootnoteText"/>
    <w:uiPriority w:val="99"/>
    <w:semiHidden/>
    <w:rsid w:val="00BC1DCE"/>
    <w:rPr>
      <w:rFonts w:ascii="Times New Roman" w:eastAsia="Calibri" w:hAnsi="Times New Roman" w:cs="Times New Roman"/>
      <w:sz w:val="20"/>
      <w:szCs w:val="20"/>
      <w:lang w:val="en-US"/>
    </w:rPr>
  </w:style>
  <w:style w:type="paragraph" w:styleId="FootnoteText">
    <w:name w:val="footnote text"/>
    <w:basedOn w:val="Normal"/>
    <w:link w:val="FootnoteTextChar"/>
    <w:uiPriority w:val="99"/>
    <w:semiHidden/>
    <w:rsid w:val="00BC1DCE"/>
    <w:pPr>
      <w:widowControl/>
      <w:adjustRightInd/>
      <w:spacing w:line="240" w:lineRule="auto"/>
      <w:jc w:val="left"/>
      <w:textAlignment w:val="auto"/>
    </w:pPr>
    <w:rPr>
      <w:rFonts w:eastAsia="Calibri"/>
    </w:rPr>
  </w:style>
  <w:style w:type="character" w:customStyle="1" w:styleId="FootnoteTextChar1">
    <w:name w:val="Footnote Text Char1"/>
    <w:basedOn w:val="DefaultParagraphFont"/>
    <w:uiPriority w:val="99"/>
    <w:semiHidden/>
    <w:rsid w:val="00BC1DCE"/>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BC1DCE"/>
    <w:rPr>
      <w:rFonts w:ascii="Times New Roman" w:eastAsia="Calibri" w:hAnsi="Times New Roman" w:cs="Times New Roman"/>
      <w:sz w:val="2"/>
      <w:szCs w:val="2"/>
      <w:lang w:val="en-US"/>
    </w:rPr>
  </w:style>
  <w:style w:type="paragraph" w:styleId="BalloonText">
    <w:name w:val="Balloon Text"/>
    <w:basedOn w:val="Normal"/>
    <w:link w:val="BalloonTextChar"/>
    <w:uiPriority w:val="99"/>
    <w:semiHidden/>
    <w:rsid w:val="00BC1DCE"/>
    <w:rPr>
      <w:rFonts w:eastAsia="Calibri"/>
      <w:sz w:val="2"/>
      <w:szCs w:val="2"/>
    </w:rPr>
  </w:style>
  <w:style w:type="character" w:customStyle="1" w:styleId="BalloonTextChar1">
    <w:name w:val="Balloon Text Char1"/>
    <w:basedOn w:val="DefaultParagraphFont"/>
    <w:uiPriority w:val="99"/>
    <w:semiHidden/>
    <w:rsid w:val="00BC1DCE"/>
    <w:rPr>
      <w:rFonts w:ascii="Tahoma" w:eastAsia="Times New Roman" w:hAnsi="Tahoma" w:cs="Tahoma"/>
      <w:sz w:val="16"/>
      <w:szCs w:val="16"/>
      <w:lang w:val="en-US"/>
    </w:rPr>
  </w:style>
  <w:style w:type="table" w:styleId="TableGrid">
    <w:name w:val="Table Grid"/>
    <w:basedOn w:val="TableNormal"/>
    <w:uiPriority w:val="39"/>
    <w:rsid w:val="00BC1DCE"/>
    <w:pPr>
      <w:widowControl w:val="0"/>
      <w:adjustRightInd w:val="0"/>
      <w:spacing w:after="0" w:line="360" w:lineRule="atLeast"/>
      <w:jc w:val="both"/>
      <w:textAlignment w:val="baseline"/>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harCharChar">
    <w:name w:val="Caracter Char Char Char"/>
    <w:basedOn w:val="Normal"/>
    <w:uiPriority w:val="99"/>
    <w:rsid w:val="00BC1DCE"/>
    <w:pPr>
      <w:widowControl/>
      <w:adjustRightInd/>
      <w:spacing w:line="240" w:lineRule="auto"/>
      <w:jc w:val="left"/>
      <w:textAlignment w:val="auto"/>
    </w:pPr>
    <w:rPr>
      <w:rFonts w:eastAsia="MS Mincho"/>
      <w:sz w:val="24"/>
      <w:szCs w:val="24"/>
      <w:lang w:val="pl-PL" w:eastAsia="pl-PL"/>
    </w:rPr>
  </w:style>
  <w:style w:type="paragraph" w:customStyle="1" w:styleId="Bullet1">
    <w:name w:val="Bullet1"/>
    <w:basedOn w:val="Normal"/>
    <w:uiPriority w:val="99"/>
    <w:rsid w:val="00BC1DCE"/>
    <w:pPr>
      <w:widowControl/>
      <w:tabs>
        <w:tab w:val="num" w:pos="360"/>
      </w:tabs>
      <w:adjustRightInd/>
      <w:spacing w:before="60" w:line="240" w:lineRule="auto"/>
      <w:ind w:left="360" w:hanging="360"/>
      <w:jc w:val="left"/>
      <w:textAlignment w:val="auto"/>
    </w:pPr>
    <w:rPr>
      <w:rFonts w:ascii="Arial" w:hAnsi="Arial" w:cs="Arial"/>
      <w:sz w:val="18"/>
      <w:szCs w:val="18"/>
      <w:lang w:val="en-GB"/>
    </w:rPr>
  </w:style>
  <w:style w:type="paragraph" w:customStyle="1" w:styleId="Filename">
    <w:name w:val="Filename"/>
    <w:rsid w:val="00BC1DCE"/>
    <w:pPr>
      <w:spacing w:after="0" w:line="240" w:lineRule="auto"/>
    </w:pPr>
    <w:rPr>
      <w:rFonts w:ascii="Times New Roman" w:eastAsia="Times New Roman" w:hAnsi="Times New Roman" w:cs="Times New Roman"/>
      <w:sz w:val="20"/>
      <w:szCs w:val="20"/>
      <w:lang w:val="en-GB"/>
    </w:rPr>
  </w:style>
  <w:style w:type="paragraph" w:customStyle="1" w:styleId="Style1">
    <w:name w:val="Style1"/>
    <w:basedOn w:val="Caption"/>
    <w:autoRedefine/>
    <w:rsid w:val="00BC1DCE"/>
    <w:pPr>
      <w:widowControl/>
      <w:adjustRightInd/>
      <w:spacing w:after="0" w:line="276" w:lineRule="auto"/>
      <w:jc w:val="left"/>
      <w:textAlignment w:val="auto"/>
    </w:pPr>
    <w:rPr>
      <w:rFonts w:ascii="Arial" w:hAnsi="Arial"/>
      <w:b w:val="0"/>
      <w:bCs w:val="0"/>
      <w:color w:val="auto"/>
      <w:szCs w:val="20"/>
      <w:lang w:val="ro-RO"/>
    </w:rPr>
  </w:style>
  <w:style w:type="paragraph" w:styleId="Caption">
    <w:name w:val="caption"/>
    <w:basedOn w:val="Normal"/>
    <w:next w:val="Normal"/>
    <w:uiPriority w:val="35"/>
    <w:semiHidden/>
    <w:unhideWhenUsed/>
    <w:qFormat/>
    <w:rsid w:val="00BC1DCE"/>
    <w:pPr>
      <w:spacing w:after="200" w:line="240" w:lineRule="auto"/>
    </w:pPr>
    <w:rPr>
      <w:b/>
      <w:bCs/>
      <w:color w:val="4F81BD" w:themeColor="accent1"/>
      <w:sz w:val="18"/>
      <w:szCs w:val="18"/>
    </w:rPr>
  </w:style>
  <w:style w:type="paragraph" w:styleId="NoSpacing">
    <w:name w:val="No Spacing"/>
    <w:qFormat/>
    <w:rsid w:val="00BC1DCE"/>
    <w:pPr>
      <w:widowControl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harCharCharCharCharCharCharCharChar">
    <w:name w:val="Char Char Char Char Char Char Char Char Char"/>
    <w:basedOn w:val="Normal"/>
    <w:rsid w:val="00BC1DCE"/>
    <w:pPr>
      <w:widowControl/>
      <w:adjustRightInd/>
      <w:spacing w:line="240" w:lineRule="auto"/>
      <w:jc w:val="left"/>
      <w:textAlignment w:val="auto"/>
    </w:pPr>
    <w:rPr>
      <w:sz w:val="24"/>
      <w:szCs w:val="24"/>
      <w:lang w:val="pl-PL" w:eastAsia="pl-PL"/>
    </w:rPr>
  </w:style>
  <w:style w:type="character" w:customStyle="1" w:styleId="Bodytext20">
    <w:name w:val="Body text (2)_"/>
    <w:basedOn w:val="DefaultParagraphFont"/>
    <w:link w:val="Bodytext21"/>
    <w:rsid w:val="00B62F62"/>
    <w:rPr>
      <w:rFonts w:ascii="Arial" w:eastAsia="Arial" w:hAnsi="Arial" w:cs="Arial"/>
      <w:sz w:val="24"/>
      <w:szCs w:val="24"/>
      <w:shd w:val="clear" w:color="auto" w:fill="FFFFFF"/>
    </w:rPr>
  </w:style>
  <w:style w:type="character" w:customStyle="1" w:styleId="Bodytext0">
    <w:name w:val="Body text_"/>
    <w:basedOn w:val="DefaultParagraphFont"/>
    <w:link w:val="BodyText1"/>
    <w:rsid w:val="00B62F62"/>
    <w:rPr>
      <w:rFonts w:ascii="Arial" w:eastAsia="Arial" w:hAnsi="Arial" w:cs="Arial"/>
      <w:sz w:val="24"/>
      <w:szCs w:val="24"/>
      <w:shd w:val="clear" w:color="auto" w:fill="FFFFFF"/>
    </w:rPr>
  </w:style>
  <w:style w:type="paragraph" w:customStyle="1" w:styleId="Bodytext21">
    <w:name w:val="Body text (2)"/>
    <w:basedOn w:val="Normal"/>
    <w:link w:val="Bodytext20"/>
    <w:rsid w:val="00B62F62"/>
    <w:pPr>
      <w:widowControl/>
      <w:shd w:val="clear" w:color="auto" w:fill="FFFFFF"/>
      <w:adjustRightInd/>
      <w:spacing w:after="120" w:line="281" w:lineRule="exact"/>
      <w:ind w:hanging="540"/>
      <w:jc w:val="left"/>
      <w:textAlignment w:val="auto"/>
    </w:pPr>
    <w:rPr>
      <w:rFonts w:ascii="Arial" w:eastAsia="Arial" w:hAnsi="Arial" w:cs="Arial"/>
      <w:sz w:val="24"/>
      <w:szCs w:val="24"/>
      <w:lang w:val="ro-RO"/>
    </w:rPr>
  </w:style>
  <w:style w:type="paragraph" w:customStyle="1" w:styleId="BodyText1">
    <w:name w:val="Body Text1"/>
    <w:basedOn w:val="Normal"/>
    <w:link w:val="Bodytext0"/>
    <w:rsid w:val="00B62F62"/>
    <w:pPr>
      <w:widowControl/>
      <w:shd w:val="clear" w:color="auto" w:fill="FFFFFF"/>
      <w:adjustRightInd/>
      <w:spacing w:line="277" w:lineRule="exact"/>
      <w:ind w:hanging="620"/>
      <w:jc w:val="left"/>
      <w:textAlignment w:val="auto"/>
    </w:pPr>
    <w:rPr>
      <w:rFonts w:ascii="Arial" w:eastAsia="Arial" w:hAnsi="Arial" w:cs="Arial"/>
      <w:sz w:val="24"/>
      <w:szCs w:val="24"/>
      <w:lang w:val="ro-RO"/>
    </w:rPr>
  </w:style>
  <w:style w:type="character" w:customStyle="1" w:styleId="BodytextItalic">
    <w:name w:val="Body text + Italic"/>
    <w:basedOn w:val="Bodytext0"/>
    <w:rsid w:val="00535380"/>
    <w:rPr>
      <w:rFonts w:ascii="Arial" w:eastAsia="Arial" w:hAnsi="Arial" w:cs="Arial"/>
      <w:b w:val="0"/>
      <w:bCs w:val="0"/>
      <w:i/>
      <w:iCs/>
      <w:smallCaps w:val="0"/>
      <w:strike w:val="0"/>
      <w:spacing w:val="0"/>
      <w:sz w:val="24"/>
      <w:szCs w:val="24"/>
      <w:shd w:val="clear" w:color="auto" w:fill="FFFFFF"/>
    </w:rPr>
  </w:style>
  <w:style w:type="character" w:customStyle="1" w:styleId="Bodytext9">
    <w:name w:val="Body text (9)_"/>
    <w:basedOn w:val="DefaultParagraphFont"/>
    <w:link w:val="Bodytext90"/>
    <w:rsid w:val="002E2115"/>
    <w:rPr>
      <w:rFonts w:ascii="Times New Roman" w:eastAsia="Times New Roman" w:hAnsi="Times New Roman" w:cs="Times New Roman"/>
      <w:sz w:val="8"/>
      <w:szCs w:val="8"/>
      <w:shd w:val="clear" w:color="auto" w:fill="FFFFFF"/>
    </w:rPr>
  </w:style>
  <w:style w:type="character" w:customStyle="1" w:styleId="BodytextBold">
    <w:name w:val="Body text + Bold"/>
    <w:basedOn w:val="Bodytext0"/>
    <w:rsid w:val="002E2115"/>
    <w:rPr>
      <w:rFonts w:ascii="Arial" w:eastAsia="Arial" w:hAnsi="Arial" w:cs="Arial"/>
      <w:b/>
      <w:bCs/>
      <w:i w:val="0"/>
      <w:iCs w:val="0"/>
      <w:smallCaps w:val="0"/>
      <w:strike w:val="0"/>
      <w:spacing w:val="0"/>
      <w:sz w:val="24"/>
      <w:szCs w:val="24"/>
      <w:shd w:val="clear" w:color="auto" w:fill="FFFFFF"/>
    </w:rPr>
  </w:style>
  <w:style w:type="paragraph" w:customStyle="1" w:styleId="Bodytext90">
    <w:name w:val="Body text (9)"/>
    <w:basedOn w:val="Normal"/>
    <w:link w:val="Bodytext9"/>
    <w:rsid w:val="002E2115"/>
    <w:pPr>
      <w:widowControl/>
      <w:shd w:val="clear" w:color="auto" w:fill="FFFFFF"/>
      <w:adjustRightInd/>
      <w:spacing w:line="0" w:lineRule="atLeast"/>
      <w:jc w:val="left"/>
      <w:textAlignment w:val="auto"/>
    </w:pPr>
    <w:rPr>
      <w:sz w:val="8"/>
      <w:szCs w:val="8"/>
      <w:lang w:val="ro-RO"/>
    </w:rPr>
  </w:style>
  <w:style w:type="character" w:customStyle="1" w:styleId="Tablecaption">
    <w:name w:val="Table caption_"/>
    <w:basedOn w:val="DefaultParagraphFont"/>
    <w:link w:val="Tablecaption0"/>
    <w:rsid w:val="002E2115"/>
    <w:rPr>
      <w:rFonts w:ascii="Bookman Old Style" w:eastAsia="Bookman Old Style" w:hAnsi="Bookman Old Style" w:cs="Bookman Old Style"/>
      <w:sz w:val="17"/>
      <w:szCs w:val="17"/>
      <w:shd w:val="clear" w:color="auto" w:fill="FFFFFF"/>
    </w:rPr>
  </w:style>
  <w:style w:type="paragraph" w:customStyle="1" w:styleId="Tablecaption0">
    <w:name w:val="Table caption"/>
    <w:basedOn w:val="Normal"/>
    <w:link w:val="Tablecaption"/>
    <w:rsid w:val="002E2115"/>
    <w:pPr>
      <w:widowControl/>
      <w:shd w:val="clear" w:color="auto" w:fill="FFFFFF"/>
      <w:adjustRightInd/>
      <w:spacing w:line="220" w:lineRule="exact"/>
      <w:textAlignment w:val="auto"/>
    </w:pPr>
    <w:rPr>
      <w:rFonts w:ascii="Bookman Old Style" w:eastAsia="Bookman Old Style" w:hAnsi="Bookman Old Style" w:cs="Bookman Old Style"/>
      <w:sz w:val="17"/>
      <w:szCs w:val="17"/>
      <w:lang w:val="ro-RO"/>
    </w:rPr>
  </w:style>
  <w:style w:type="character" w:customStyle="1" w:styleId="Bodytext10">
    <w:name w:val="Body text (10)_"/>
    <w:basedOn w:val="DefaultParagraphFont"/>
    <w:link w:val="Bodytext100"/>
    <w:rsid w:val="002E2115"/>
    <w:rPr>
      <w:rFonts w:ascii="Times New Roman" w:eastAsia="Times New Roman" w:hAnsi="Times New Roman" w:cs="Times New Roman"/>
      <w:sz w:val="8"/>
      <w:szCs w:val="8"/>
      <w:shd w:val="clear" w:color="auto" w:fill="FFFFFF"/>
    </w:rPr>
  </w:style>
  <w:style w:type="character" w:customStyle="1" w:styleId="Bodytext11">
    <w:name w:val="Body text (11)_"/>
    <w:basedOn w:val="DefaultParagraphFont"/>
    <w:link w:val="Bodytext110"/>
    <w:rsid w:val="002E2115"/>
    <w:rPr>
      <w:rFonts w:ascii="Times New Roman" w:eastAsia="Times New Roman" w:hAnsi="Times New Roman" w:cs="Times New Roman"/>
      <w:sz w:val="9"/>
      <w:szCs w:val="9"/>
      <w:shd w:val="clear" w:color="auto" w:fill="FFFFFF"/>
    </w:rPr>
  </w:style>
  <w:style w:type="character" w:customStyle="1" w:styleId="Bodytext12">
    <w:name w:val="Body text (12)_"/>
    <w:basedOn w:val="DefaultParagraphFont"/>
    <w:link w:val="Bodytext120"/>
    <w:rsid w:val="002E2115"/>
    <w:rPr>
      <w:rFonts w:ascii="Times New Roman" w:eastAsia="Times New Roman" w:hAnsi="Times New Roman" w:cs="Times New Roman"/>
      <w:sz w:val="8"/>
      <w:szCs w:val="8"/>
      <w:shd w:val="clear" w:color="auto" w:fill="FFFFFF"/>
    </w:rPr>
  </w:style>
  <w:style w:type="character" w:customStyle="1" w:styleId="Tablecaption10pt">
    <w:name w:val="Table caption + 10 pt"/>
    <w:basedOn w:val="Tablecaption"/>
    <w:rsid w:val="002E2115"/>
    <w:rPr>
      <w:rFonts w:ascii="Bookman Old Style" w:eastAsia="Bookman Old Style" w:hAnsi="Bookman Old Style" w:cs="Bookman Old Style"/>
      <w:b w:val="0"/>
      <w:bCs w:val="0"/>
      <w:i w:val="0"/>
      <w:iCs w:val="0"/>
      <w:smallCaps w:val="0"/>
      <w:strike w:val="0"/>
      <w:spacing w:val="0"/>
      <w:sz w:val="20"/>
      <w:szCs w:val="20"/>
      <w:shd w:val="clear" w:color="auto" w:fill="FFFFFF"/>
    </w:rPr>
  </w:style>
  <w:style w:type="paragraph" w:customStyle="1" w:styleId="Bodytext100">
    <w:name w:val="Body text (10)"/>
    <w:basedOn w:val="Normal"/>
    <w:link w:val="Bodytext10"/>
    <w:rsid w:val="002E2115"/>
    <w:pPr>
      <w:widowControl/>
      <w:shd w:val="clear" w:color="auto" w:fill="FFFFFF"/>
      <w:adjustRightInd/>
      <w:spacing w:line="0" w:lineRule="atLeast"/>
      <w:textAlignment w:val="auto"/>
    </w:pPr>
    <w:rPr>
      <w:sz w:val="8"/>
      <w:szCs w:val="8"/>
      <w:lang w:val="ro-RO"/>
    </w:rPr>
  </w:style>
  <w:style w:type="paragraph" w:customStyle="1" w:styleId="Bodytext110">
    <w:name w:val="Body text (11)"/>
    <w:basedOn w:val="Normal"/>
    <w:link w:val="Bodytext11"/>
    <w:rsid w:val="002E2115"/>
    <w:pPr>
      <w:widowControl/>
      <w:shd w:val="clear" w:color="auto" w:fill="FFFFFF"/>
      <w:adjustRightInd/>
      <w:spacing w:line="0" w:lineRule="atLeast"/>
      <w:textAlignment w:val="auto"/>
    </w:pPr>
    <w:rPr>
      <w:sz w:val="9"/>
      <w:szCs w:val="9"/>
      <w:lang w:val="ro-RO"/>
    </w:rPr>
  </w:style>
  <w:style w:type="paragraph" w:customStyle="1" w:styleId="Bodytext120">
    <w:name w:val="Body text (12)"/>
    <w:basedOn w:val="Normal"/>
    <w:link w:val="Bodytext12"/>
    <w:rsid w:val="002E2115"/>
    <w:pPr>
      <w:widowControl/>
      <w:shd w:val="clear" w:color="auto" w:fill="FFFFFF"/>
      <w:adjustRightInd/>
      <w:spacing w:line="0" w:lineRule="atLeast"/>
      <w:textAlignment w:val="auto"/>
    </w:pPr>
    <w:rPr>
      <w:sz w:val="8"/>
      <w:szCs w:val="8"/>
      <w:lang w:val="ro-RO"/>
    </w:rPr>
  </w:style>
  <w:style w:type="character" w:customStyle="1" w:styleId="Bodytext4NotItalic">
    <w:name w:val="Body text (4) + Not Italic"/>
    <w:basedOn w:val="DefaultParagraphFont"/>
    <w:rsid w:val="00FF3FDC"/>
    <w:rPr>
      <w:rFonts w:ascii="Arial" w:eastAsia="Arial" w:hAnsi="Arial" w:cs="Arial"/>
      <w:b w:val="0"/>
      <w:bCs w:val="0"/>
      <w:i/>
      <w:iCs/>
      <w:smallCaps w:val="0"/>
      <w:strike w:val="0"/>
      <w:spacing w:val="0"/>
      <w:sz w:val="24"/>
      <w:szCs w:val="24"/>
    </w:rPr>
  </w:style>
  <w:style w:type="paragraph" w:customStyle="1" w:styleId="CharCharCharCharCharCharCharCharChar0">
    <w:name w:val="Char Char Char Char Char Char Char Char Char"/>
    <w:basedOn w:val="Normal"/>
    <w:rsid w:val="004E3A09"/>
    <w:pPr>
      <w:widowControl/>
      <w:adjustRightInd/>
      <w:spacing w:line="240" w:lineRule="auto"/>
      <w:jc w:val="left"/>
      <w:textAlignment w:val="auto"/>
    </w:pPr>
    <w:rPr>
      <w:sz w:val="24"/>
      <w:szCs w:val="24"/>
      <w:lang w:val="pl-PL" w:eastAsia="pl-PL"/>
    </w:rPr>
  </w:style>
  <w:style w:type="paragraph" w:customStyle="1" w:styleId="BodyText22">
    <w:name w:val="Body Text2"/>
    <w:basedOn w:val="Normal"/>
    <w:rsid w:val="00945B3D"/>
    <w:pPr>
      <w:widowControl/>
      <w:shd w:val="clear" w:color="auto" w:fill="FFFFFF"/>
      <w:adjustRightInd/>
      <w:spacing w:line="277" w:lineRule="exact"/>
      <w:ind w:hanging="620"/>
      <w:jc w:val="left"/>
      <w:textAlignment w:val="auto"/>
    </w:pPr>
    <w:rPr>
      <w:rFonts w:ascii="Arial" w:eastAsia="Arial" w:hAnsi="Arial" w:cs="Arial"/>
      <w:color w:val="000000"/>
      <w:sz w:val="24"/>
      <w:szCs w:val="24"/>
    </w:rPr>
  </w:style>
  <w:style w:type="paragraph" w:customStyle="1" w:styleId="CharCharCharCharCharCharCharCharChar1">
    <w:name w:val="Char Char Char Char Char Char Char Char Char"/>
    <w:basedOn w:val="Normal"/>
    <w:rsid w:val="008E11C1"/>
    <w:pPr>
      <w:widowControl/>
      <w:adjustRightInd/>
      <w:spacing w:line="240" w:lineRule="auto"/>
      <w:jc w:val="left"/>
      <w:textAlignment w:val="auto"/>
    </w:pPr>
    <w:rPr>
      <w:sz w:val="24"/>
      <w:szCs w:val="24"/>
      <w:lang w:val="pl-PL" w:eastAsia="pl-PL"/>
    </w:rPr>
  </w:style>
  <w:style w:type="character" w:customStyle="1" w:styleId="Bodytext4">
    <w:name w:val="Body text (4)"/>
    <w:rsid w:val="00234FE1"/>
    <w:rPr>
      <w:rFonts w:ascii="Arial" w:eastAsia="Arial" w:hAnsi="Arial" w:cs="Arial"/>
      <w:b w:val="0"/>
      <w:bCs w:val="0"/>
      <w:i w:val="0"/>
      <w:iCs w:val="0"/>
      <w:smallCaps w:val="0"/>
      <w:strike w:val="0"/>
      <w:sz w:val="24"/>
      <w:szCs w:val="24"/>
      <w:u w:val="single"/>
    </w:rPr>
  </w:style>
  <w:style w:type="paragraph" w:customStyle="1" w:styleId="BodyText30">
    <w:name w:val="Body Text3"/>
    <w:basedOn w:val="Normal"/>
    <w:rsid w:val="00234FE1"/>
    <w:pPr>
      <w:widowControl/>
      <w:shd w:val="clear" w:color="auto" w:fill="FFFFFF"/>
      <w:adjustRightInd/>
      <w:spacing w:line="277" w:lineRule="exact"/>
      <w:ind w:hanging="620"/>
      <w:jc w:val="left"/>
      <w:textAlignment w:val="auto"/>
    </w:pPr>
    <w:rPr>
      <w:rFonts w:ascii="Arial" w:eastAsia="Arial" w:hAnsi="Arial"/>
      <w:sz w:val="24"/>
      <w:szCs w:val="24"/>
    </w:rPr>
  </w:style>
  <w:style w:type="character" w:customStyle="1" w:styleId="Bodytext105pt">
    <w:name w:val="Body text + 10.5 pt"/>
    <w:rsid w:val="00234FE1"/>
    <w:rPr>
      <w:rFonts w:ascii="Arial" w:eastAsia="Arial" w:hAnsi="Arial" w:cs="Arial"/>
      <w:b w:val="0"/>
      <w:bCs w:val="0"/>
      <w:i w:val="0"/>
      <w:iCs w:val="0"/>
      <w:smallCaps w:val="0"/>
      <w:strike w:val="0"/>
      <w:spacing w:val="0"/>
      <w:sz w:val="21"/>
      <w:szCs w:val="21"/>
      <w:shd w:val="clear" w:color="auto" w:fill="FFFFFF"/>
    </w:rPr>
  </w:style>
  <w:style w:type="paragraph" w:customStyle="1" w:styleId="BodyText40">
    <w:name w:val="Body Text4"/>
    <w:basedOn w:val="Normal"/>
    <w:rsid w:val="005A7C63"/>
    <w:pPr>
      <w:widowControl/>
      <w:shd w:val="clear" w:color="auto" w:fill="FFFFFF"/>
      <w:adjustRightInd/>
      <w:spacing w:line="277" w:lineRule="exact"/>
      <w:ind w:hanging="620"/>
      <w:jc w:val="left"/>
      <w:textAlignment w:val="auto"/>
    </w:pPr>
    <w:rPr>
      <w:rFonts w:ascii="Arial" w:eastAsia="Arial" w:hAnsi="Arial"/>
      <w:sz w:val="24"/>
      <w:szCs w:val="24"/>
    </w:rPr>
  </w:style>
  <w:style w:type="paragraph" w:customStyle="1" w:styleId="BodyText19">
    <w:name w:val="Body Text19"/>
    <w:basedOn w:val="Normal"/>
    <w:rsid w:val="008F4899"/>
    <w:pPr>
      <w:widowControl/>
      <w:shd w:val="clear" w:color="auto" w:fill="FFFFFF"/>
      <w:adjustRightInd/>
      <w:spacing w:line="277" w:lineRule="exact"/>
      <w:ind w:hanging="620"/>
      <w:jc w:val="left"/>
      <w:textAlignment w:val="auto"/>
    </w:pPr>
    <w:rPr>
      <w:rFonts w:ascii="Arial" w:eastAsia="Arial" w:hAnsi="Arial" w:cs="Arial"/>
      <w:color w:val="000000"/>
      <w:sz w:val="24"/>
      <w:szCs w:val="24"/>
    </w:rPr>
  </w:style>
  <w:style w:type="paragraph" w:customStyle="1" w:styleId="CharCharCharCharCharCharCaracter">
    <w:name w:val="Char Char Char Char Char Char Caracter"/>
    <w:basedOn w:val="Normal"/>
    <w:rsid w:val="00802EE0"/>
    <w:pPr>
      <w:widowControl/>
      <w:adjustRightInd/>
      <w:spacing w:line="240" w:lineRule="auto"/>
      <w:jc w:val="left"/>
      <w:textAlignment w:val="auto"/>
    </w:pPr>
    <w:rPr>
      <w:sz w:val="24"/>
      <w:szCs w:val="24"/>
      <w:lang w:val="pl-PL" w:eastAsia="pl-PL"/>
    </w:rPr>
  </w:style>
  <w:style w:type="paragraph" w:customStyle="1" w:styleId="TableContents">
    <w:name w:val="Table Contents"/>
    <w:basedOn w:val="Normal"/>
    <w:rsid w:val="00802EE0"/>
    <w:pPr>
      <w:suppressLineNumbers/>
      <w:suppressAutoHyphens/>
      <w:adjustRightInd/>
      <w:spacing w:line="240" w:lineRule="auto"/>
      <w:jc w:val="left"/>
      <w:textAlignment w:val="auto"/>
    </w:pPr>
    <w:rPr>
      <w:rFonts w:eastAsia="Arial Unicode MS"/>
      <w:kern w:val="2"/>
      <w:sz w:val="24"/>
      <w:szCs w:val="24"/>
    </w:rPr>
  </w:style>
  <w:style w:type="character" w:customStyle="1" w:styleId="FontStyle82">
    <w:name w:val="Font Style82"/>
    <w:basedOn w:val="DefaultParagraphFont"/>
    <w:rsid w:val="008E75EF"/>
    <w:rPr>
      <w:rFonts w:ascii="Arial" w:hAnsi="Arial" w:cs="Arial"/>
      <w:sz w:val="20"/>
      <w:szCs w:val="20"/>
    </w:rPr>
  </w:style>
  <w:style w:type="paragraph" w:customStyle="1" w:styleId="Style17">
    <w:name w:val="Style17"/>
    <w:basedOn w:val="Normal"/>
    <w:rsid w:val="008E75EF"/>
    <w:pPr>
      <w:autoSpaceDE w:val="0"/>
      <w:autoSpaceDN w:val="0"/>
      <w:spacing w:line="259" w:lineRule="exact"/>
      <w:ind w:firstLine="653"/>
      <w:jc w:val="left"/>
      <w:textAlignment w:val="auto"/>
    </w:pPr>
    <w:rPr>
      <w:rFonts w:ascii="Trebuchet MS" w:hAnsi="Trebuchet MS"/>
      <w:sz w:val="24"/>
      <w:szCs w:val="24"/>
    </w:rPr>
  </w:style>
  <w:style w:type="character" w:customStyle="1" w:styleId="FontStyle81">
    <w:name w:val="Font Style81"/>
    <w:basedOn w:val="DefaultParagraphFont"/>
    <w:rsid w:val="008E75EF"/>
    <w:rPr>
      <w:rFonts w:ascii="Arial" w:hAnsi="Arial" w:cs="Arial"/>
      <w:b/>
      <w:bCs/>
      <w:sz w:val="20"/>
      <w:szCs w:val="20"/>
    </w:rPr>
  </w:style>
  <w:style w:type="paragraph" w:customStyle="1" w:styleId="CharCharCharCharCharCharCharCharChar2">
    <w:name w:val="Char Char Char Char Char Char Char Char Char"/>
    <w:basedOn w:val="Normal"/>
    <w:rsid w:val="00B2369B"/>
    <w:pPr>
      <w:widowControl/>
      <w:adjustRightInd/>
      <w:spacing w:line="240" w:lineRule="auto"/>
      <w:jc w:val="left"/>
      <w:textAlignment w:val="auto"/>
    </w:pPr>
    <w:rPr>
      <w:sz w:val="24"/>
      <w:szCs w:val="24"/>
      <w:lang w:val="pl-PL" w:eastAsia="pl-PL"/>
    </w:rPr>
  </w:style>
  <w:style w:type="paragraph" w:customStyle="1" w:styleId="Style41">
    <w:name w:val="Style41"/>
    <w:basedOn w:val="Normal"/>
    <w:rsid w:val="00226C7F"/>
    <w:pPr>
      <w:autoSpaceDE w:val="0"/>
      <w:autoSpaceDN w:val="0"/>
      <w:spacing w:line="254" w:lineRule="exact"/>
      <w:textAlignment w:val="auto"/>
    </w:pPr>
    <w:rPr>
      <w:rFonts w:ascii="Trebuchet MS" w:hAnsi="Trebuchet MS"/>
      <w:sz w:val="24"/>
      <w:szCs w:val="24"/>
    </w:rPr>
  </w:style>
  <w:style w:type="paragraph" w:customStyle="1" w:styleId="Style5">
    <w:name w:val="Style5"/>
    <w:basedOn w:val="Normal"/>
    <w:rsid w:val="00226C7F"/>
    <w:pPr>
      <w:autoSpaceDE w:val="0"/>
      <w:autoSpaceDN w:val="0"/>
      <w:spacing w:line="252" w:lineRule="exact"/>
      <w:textAlignment w:val="auto"/>
    </w:pPr>
    <w:rPr>
      <w:rFonts w:ascii="Arial" w:hAnsi="Arial"/>
      <w:sz w:val="24"/>
      <w:szCs w:val="24"/>
    </w:rPr>
  </w:style>
  <w:style w:type="paragraph" w:customStyle="1" w:styleId="Style21">
    <w:name w:val="Style21"/>
    <w:basedOn w:val="Normal"/>
    <w:rsid w:val="00226C7F"/>
    <w:pPr>
      <w:autoSpaceDE w:val="0"/>
      <w:autoSpaceDN w:val="0"/>
      <w:spacing w:line="240" w:lineRule="auto"/>
      <w:jc w:val="left"/>
      <w:textAlignment w:val="auto"/>
    </w:pPr>
    <w:rPr>
      <w:rFonts w:ascii="Trebuchet MS" w:hAnsi="Trebuchet MS"/>
      <w:sz w:val="24"/>
      <w:szCs w:val="24"/>
    </w:rPr>
  </w:style>
  <w:style w:type="character" w:customStyle="1" w:styleId="FontStyle57">
    <w:name w:val="Font Style57"/>
    <w:basedOn w:val="DefaultParagraphFont"/>
    <w:rsid w:val="00226C7F"/>
    <w:rPr>
      <w:rFonts w:ascii="Times New Roman" w:hAnsi="Times New Roman" w:cs="Times New Roman"/>
      <w:sz w:val="20"/>
      <w:szCs w:val="20"/>
    </w:rPr>
  </w:style>
  <w:style w:type="paragraph" w:customStyle="1" w:styleId="Style48">
    <w:name w:val="Style48"/>
    <w:basedOn w:val="Normal"/>
    <w:rsid w:val="00226C7F"/>
    <w:pPr>
      <w:autoSpaceDE w:val="0"/>
      <w:autoSpaceDN w:val="0"/>
      <w:spacing w:line="240" w:lineRule="auto"/>
      <w:jc w:val="left"/>
      <w:textAlignment w:val="auto"/>
    </w:pPr>
    <w:rPr>
      <w:sz w:val="24"/>
      <w:szCs w:val="24"/>
    </w:rPr>
  </w:style>
  <w:style w:type="paragraph" w:customStyle="1" w:styleId="Style35">
    <w:name w:val="Style35"/>
    <w:basedOn w:val="Normal"/>
    <w:rsid w:val="00226C7F"/>
    <w:pPr>
      <w:autoSpaceDE w:val="0"/>
      <w:autoSpaceDN w:val="0"/>
      <w:spacing w:line="264" w:lineRule="exact"/>
      <w:ind w:firstLine="701"/>
      <w:textAlignment w:val="auto"/>
    </w:pPr>
    <w:rPr>
      <w:sz w:val="24"/>
      <w:szCs w:val="24"/>
    </w:rPr>
  </w:style>
  <w:style w:type="paragraph" w:customStyle="1" w:styleId="Style7">
    <w:name w:val="Style7"/>
    <w:basedOn w:val="Normal"/>
    <w:rsid w:val="007413F8"/>
    <w:pPr>
      <w:autoSpaceDE w:val="0"/>
      <w:autoSpaceDN w:val="0"/>
      <w:spacing w:line="252" w:lineRule="exact"/>
      <w:textAlignment w:val="auto"/>
    </w:pPr>
    <w:rPr>
      <w:rFonts w:ascii="Arial" w:hAnsi="Arial"/>
      <w:sz w:val="24"/>
      <w:szCs w:val="24"/>
    </w:rPr>
  </w:style>
  <w:style w:type="character" w:customStyle="1" w:styleId="FontStyle62">
    <w:name w:val="Font Style62"/>
    <w:basedOn w:val="DefaultParagraphFont"/>
    <w:rsid w:val="007413F8"/>
    <w:rPr>
      <w:rFonts w:ascii="Arial" w:hAnsi="Arial" w:cs="Arial"/>
      <w:b/>
      <w:bCs/>
      <w:sz w:val="20"/>
      <w:szCs w:val="20"/>
    </w:rPr>
  </w:style>
  <w:style w:type="paragraph" w:styleId="PlainText">
    <w:name w:val="Plain Text"/>
    <w:basedOn w:val="Normal"/>
    <w:link w:val="PlainTextChar"/>
    <w:semiHidden/>
    <w:rsid w:val="00E10AFD"/>
    <w:pPr>
      <w:widowControl/>
      <w:adjustRightInd/>
      <w:spacing w:line="240" w:lineRule="auto"/>
      <w:jc w:val="left"/>
      <w:textAlignment w:val="auto"/>
    </w:pPr>
    <w:rPr>
      <w:rFonts w:ascii="Courier New" w:hAnsi="Courier New"/>
      <w:lang w:val="en-AU"/>
    </w:rPr>
  </w:style>
  <w:style w:type="character" w:customStyle="1" w:styleId="PlainTextChar">
    <w:name w:val="Plain Text Char"/>
    <w:basedOn w:val="DefaultParagraphFont"/>
    <w:link w:val="PlainText"/>
    <w:semiHidden/>
    <w:rsid w:val="00E10AFD"/>
    <w:rPr>
      <w:rFonts w:ascii="Courier New" w:eastAsia="Times New Roman" w:hAnsi="Courier New" w:cs="Times New Roman"/>
      <w:sz w:val="20"/>
      <w:szCs w:val="20"/>
      <w:lang w:val="en-AU"/>
    </w:rPr>
  </w:style>
  <w:style w:type="paragraph" w:customStyle="1" w:styleId="Style3">
    <w:name w:val="Style3"/>
    <w:basedOn w:val="Normal"/>
    <w:rsid w:val="00D716D7"/>
    <w:pPr>
      <w:autoSpaceDE w:val="0"/>
      <w:autoSpaceDN w:val="0"/>
      <w:spacing w:line="240" w:lineRule="auto"/>
      <w:jc w:val="left"/>
      <w:textAlignment w:val="auto"/>
    </w:pPr>
    <w:rPr>
      <w:rFonts w:ascii="Century Schoolbook" w:hAnsi="Century Schoolbook"/>
      <w:sz w:val="24"/>
      <w:szCs w:val="24"/>
    </w:rPr>
  </w:style>
  <w:style w:type="character" w:customStyle="1" w:styleId="FontStyle12">
    <w:name w:val="Font Style12"/>
    <w:basedOn w:val="DefaultParagraphFont"/>
    <w:rsid w:val="00D716D7"/>
    <w:rPr>
      <w:rFonts w:ascii="Century Schoolbook" w:hAnsi="Century Schoolbook" w:cs="Century Schoolbook"/>
      <w:sz w:val="20"/>
      <w:szCs w:val="20"/>
    </w:rPr>
  </w:style>
  <w:style w:type="paragraph" w:customStyle="1" w:styleId="CharCharCharCharCharCharCharCharChar3">
    <w:name w:val="Char Char Char Char Char Char Char Char Char"/>
    <w:basedOn w:val="Normal"/>
    <w:rsid w:val="0082396C"/>
    <w:pPr>
      <w:widowControl/>
      <w:adjustRightInd/>
      <w:spacing w:line="240" w:lineRule="auto"/>
      <w:jc w:val="left"/>
      <w:textAlignment w:val="auto"/>
    </w:pPr>
    <w:rPr>
      <w:sz w:val="24"/>
      <w:szCs w:val="24"/>
      <w:lang w:val="pl-PL" w:eastAsia="pl-PL"/>
    </w:rPr>
  </w:style>
  <w:style w:type="character" w:customStyle="1" w:styleId="BodytextSpacing1pt">
    <w:name w:val="Body text + Spacing 1 pt"/>
    <w:basedOn w:val="Bodytext0"/>
    <w:rsid w:val="00132498"/>
    <w:rPr>
      <w:rFonts w:ascii="Arial" w:eastAsia="Arial" w:hAnsi="Arial" w:cs="Arial"/>
      <w:b w:val="0"/>
      <w:bCs w:val="0"/>
      <w:i w:val="0"/>
      <w:iCs w:val="0"/>
      <w:smallCaps w:val="0"/>
      <w:strike w:val="0"/>
      <w:spacing w:val="20"/>
      <w:sz w:val="24"/>
      <w:szCs w:val="24"/>
      <w:shd w:val="clear" w:color="auto" w:fill="FFFFFF"/>
    </w:rPr>
  </w:style>
  <w:style w:type="character" w:customStyle="1" w:styleId="Bodytext13">
    <w:name w:val="Body text (13)_"/>
    <w:basedOn w:val="DefaultParagraphFont"/>
    <w:link w:val="Bodytext130"/>
    <w:rsid w:val="00132498"/>
    <w:rPr>
      <w:rFonts w:ascii="Arial" w:eastAsia="Arial" w:hAnsi="Arial" w:cs="Arial"/>
      <w:sz w:val="24"/>
      <w:szCs w:val="24"/>
      <w:shd w:val="clear" w:color="auto" w:fill="FFFFFF"/>
    </w:rPr>
  </w:style>
  <w:style w:type="paragraph" w:customStyle="1" w:styleId="Bodytext130">
    <w:name w:val="Body text (13)"/>
    <w:basedOn w:val="Normal"/>
    <w:link w:val="Bodytext13"/>
    <w:rsid w:val="00132498"/>
    <w:pPr>
      <w:widowControl/>
      <w:shd w:val="clear" w:color="auto" w:fill="FFFFFF"/>
      <w:adjustRightInd/>
      <w:spacing w:before="60" w:line="0" w:lineRule="atLeast"/>
      <w:jc w:val="left"/>
      <w:textAlignment w:val="auto"/>
    </w:pPr>
    <w:rPr>
      <w:rFonts w:ascii="Arial" w:eastAsia="Arial" w:hAnsi="Arial" w:cs="Arial"/>
      <w:sz w:val="24"/>
      <w:szCs w:val="24"/>
      <w:lang w:val="ro-RO"/>
    </w:rPr>
  </w:style>
  <w:style w:type="paragraph" w:styleId="List">
    <w:name w:val="List"/>
    <w:basedOn w:val="Normal"/>
    <w:uiPriority w:val="99"/>
    <w:semiHidden/>
    <w:unhideWhenUsed/>
    <w:rsid w:val="00AC09F5"/>
    <w:pPr>
      <w:ind w:left="283" w:hanging="283"/>
      <w:contextualSpacing/>
    </w:pPr>
  </w:style>
  <w:style w:type="paragraph" w:customStyle="1" w:styleId="Symbol">
    <w:name w:val="Symbol"/>
    <w:basedOn w:val="Normal"/>
    <w:rsid w:val="00AC09F5"/>
    <w:pPr>
      <w:widowControl/>
      <w:suppressAutoHyphens/>
      <w:adjustRightInd/>
      <w:spacing w:line="240" w:lineRule="auto"/>
      <w:jc w:val="center"/>
      <w:textAlignment w:val="auto"/>
    </w:pPr>
    <w:rPr>
      <w:sz w:val="16"/>
      <w:lang w:eastAsia="ar-SA"/>
    </w:rPr>
  </w:style>
  <w:style w:type="paragraph" w:customStyle="1" w:styleId="BodyText5">
    <w:name w:val="Body Text5"/>
    <w:basedOn w:val="Normal"/>
    <w:rsid w:val="00F95067"/>
    <w:pPr>
      <w:widowControl/>
      <w:shd w:val="clear" w:color="auto" w:fill="FFFFFF"/>
      <w:suppressAutoHyphens/>
      <w:adjustRightInd/>
      <w:spacing w:line="277" w:lineRule="exact"/>
      <w:ind w:hanging="620"/>
      <w:jc w:val="left"/>
      <w:textAlignment w:val="auto"/>
    </w:pPr>
    <w:rPr>
      <w:rFonts w:ascii="Arial" w:eastAsia="Arial" w:hAnsi="Arial" w:cs="Arial"/>
      <w:color w:val="000000"/>
      <w:sz w:val="24"/>
      <w:szCs w:val="24"/>
      <w:lang w:eastAsia="ar-SA"/>
    </w:rPr>
  </w:style>
  <w:style w:type="character" w:customStyle="1" w:styleId="WW-BodytextItalic123456789101112131415161718192021222324252627">
    <w:name w:val="WW-Body text + Italic123456789101112131415161718192021222324252627"/>
    <w:rsid w:val="00F95067"/>
    <w:rPr>
      <w:rFonts w:ascii="Arial" w:eastAsia="Arial" w:hAnsi="Arial" w:cs="Arial"/>
      <w:b w:val="0"/>
      <w:bCs w:val="0"/>
      <w:i/>
      <w:iCs/>
      <w:caps w:val="0"/>
      <w:smallCaps w:val="0"/>
      <w:strike w:val="0"/>
      <w:dstrike w:val="0"/>
      <w:spacing w:val="0"/>
      <w:sz w:val="24"/>
      <w:szCs w:val="24"/>
      <w:u w:val="single"/>
    </w:rPr>
  </w:style>
  <w:style w:type="character" w:customStyle="1" w:styleId="Tablecaption6">
    <w:name w:val="Table caption (6)"/>
    <w:rsid w:val="00F95067"/>
    <w:rPr>
      <w:rFonts w:ascii="Arial" w:eastAsia="Arial" w:hAnsi="Arial" w:cs="Arial"/>
      <w:b w:val="0"/>
      <w:bCs w:val="0"/>
      <w:i w:val="0"/>
      <w:iCs w:val="0"/>
      <w:caps w:val="0"/>
      <w:smallCaps w:val="0"/>
      <w:strike w:val="0"/>
      <w:dstrike w:val="0"/>
      <w:sz w:val="24"/>
      <w:szCs w:val="24"/>
      <w:u w:val="single"/>
    </w:rPr>
  </w:style>
  <w:style w:type="paragraph" w:customStyle="1" w:styleId="Bodytext190">
    <w:name w:val="Body text (19)"/>
    <w:basedOn w:val="Normal"/>
    <w:rsid w:val="00F95067"/>
    <w:pPr>
      <w:widowControl/>
      <w:shd w:val="clear" w:color="auto" w:fill="FFFFFF"/>
      <w:suppressAutoHyphens/>
      <w:adjustRightInd/>
      <w:spacing w:line="0" w:lineRule="atLeast"/>
      <w:jc w:val="center"/>
      <w:textAlignment w:val="auto"/>
    </w:pPr>
    <w:rPr>
      <w:color w:val="000000"/>
      <w:sz w:val="9"/>
      <w:szCs w:val="9"/>
      <w:lang w:eastAsia="ar-SA"/>
    </w:rPr>
  </w:style>
  <w:style w:type="paragraph" w:customStyle="1" w:styleId="Bodytext200">
    <w:name w:val="Body text (20)"/>
    <w:basedOn w:val="Normal"/>
    <w:rsid w:val="00F95067"/>
    <w:pPr>
      <w:widowControl/>
      <w:shd w:val="clear" w:color="auto" w:fill="FFFFFF"/>
      <w:suppressAutoHyphens/>
      <w:adjustRightInd/>
      <w:spacing w:line="0" w:lineRule="atLeast"/>
      <w:jc w:val="center"/>
      <w:textAlignment w:val="auto"/>
    </w:pPr>
    <w:rPr>
      <w:rFonts w:ascii="Arial" w:eastAsia="Arial" w:hAnsi="Arial" w:cs="Arial"/>
      <w:color w:val="000000"/>
      <w:sz w:val="8"/>
      <w:szCs w:val="8"/>
      <w:lang w:eastAsia="ar-SA"/>
    </w:rPr>
  </w:style>
  <w:style w:type="paragraph" w:customStyle="1" w:styleId="Bodytext210">
    <w:name w:val="Body text (21)"/>
    <w:basedOn w:val="Normal"/>
    <w:rsid w:val="00F95067"/>
    <w:pPr>
      <w:widowControl/>
      <w:shd w:val="clear" w:color="auto" w:fill="FFFFFF"/>
      <w:suppressAutoHyphens/>
      <w:adjustRightInd/>
      <w:spacing w:line="0" w:lineRule="atLeast"/>
      <w:jc w:val="center"/>
      <w:textAlignment w:val="auto"/>
    </w:pPr>
    <w:rPr>
      <w:rFonts w:ascii="Arial" w:eastAsia="Arial" w:hAnsi="Arial" w:cs="Arial"/>
      <w:color w:val="000000"/>
      <w:sz w:val="9"/>
      <w:szCs w:val="9"/>
      <w:lang w:eastAsia="ar-SA"/>
    </w:rPr>
  </w:style>
  <w:style w:type="character" w:customStyle="1" w:styleId="WW-BodytextItalic12345678910111213141516171819202122232425">
    <w:name w:val="WW-Body text + Italic12345678910111213141516171819202122232425"/>
    <w:rsid w:val="00F95067"/>
    <w:rPr>
      <w:rFonts w:ascii="Arial" w:eastAsia="Arial" w:hAnsi="Arial" w:cs="Arial"/>
      <w:b w:val="0"/>
      <w:bCs w:val="0"/>
      <w:i/>
      <w:iCs/>
      <w:caps w:val="0"/>
      <w:smallCaps w:val="0"/>
      <w:strike w:val="0"/>
      <w:dstrike w:val="0"/>
      <w:spacing w:val="0"/>
      <w:sz w:val="24"/>
      <w:szCs w:val="24"/>
    </w:rPr>
  </w:style>
  <w:style w:type="character" w:customStyle="1" w:styleId="WW-BodytextItalic1234567891011121314151617181920212223242526">
    <w:name w:val="WW-Body text + Italic1234567891011121314151617181920212223242526"/>
    <w:rsid w:val="001F2214"/>
    <w:rPr>
      <w:rFonts w:ascii="Arial" w:eastAsia="Arial" w:hAnsi="Arial" w:cs="Arial"/>
      <w:b w:val="0"/>
      <w:bCs w:val="0"/>
      <w:i/>
      <w:iCs/>
      <w:caps w:val="0"/>
      <w:smallCaps w:val="0"/>
      <w:strike w:val="0"/>
      <w:dstrike w:val="0"/>
      <w:spacing w:val="0"/>
      <w:sz w:val="24"/>
      <w:szCs w:val="24"/>
    </w:rPr>
  </w:style>
  <w:style w:type="character" w:customStyle="1" w:styleId="WW-BodytextItalic12345678910111213141516171819202122232425262728">
    <w:name w:val="WW-Body text + Italic12345678910111213141516171819202122232425262728"/>
    <w:rsid w:val="001F2214"/>
    <w:rPr>
      <w:rFonts w:ascii="Arial" w:eastAsia="Arial" w:hAnsi="Arial" w:cs="Arial"/>
      <w:b w:val="0"/>
      <w:bCs w:val="0"/>
      <w:i/>
      <w:iCs/>
      <w:caps w:val="0"/>
      <w:smallCaps w:val="0"/>
      <w:strike w:val="0"/>
      <w:dstrike w:val="0"/>
      <w:spacing w:val="0"/>
      <w:sz w:val="24"/>
      <w:szCs w:val="24"/>
    </w:rPr>
  </w:style>
  <w:style w:type="character" w:customStyle="1" w:styleId="WW-BodytextItalic123456789101112131415161718192021222324252627282930">
    <w:name w:val="WW-Body text + Italic123456789101112131415161718192021222324252627282930"/>
    <w:rsid w:val="001F2214"/>
    <w:rPr>
      <w:rFonts w:ascii="Arial" w:eastAsia="Arial" w:hAnsi="Arial" w:cs="Arial"/>
      <w:b w:val="0"/>
      <w:bCs w:val="0"/>
      <w:i/>
      <w:iCs/>
      <w:caps w:val="0"/>
      <w:smallCaps w:val="0"/>
      <w:strike w:val="0"/>
      <w:dstrike w:val="0"/>
      <w:spacing w:val="0"/>
      <w:sz w:val="24"/>
      <w:szCs w:val="24"/>
    </w:rPr>
  </w:style>
  <w:style w:type="character" w:customStyle="1" w:styleId="Tablecaption2Italic">
    <w:name w:val="Table caption (2) + Italic"/>
    <w:rsid w:val="001F2214"/>
    <w:rPr>
      <w:rFonts w:ascii="Arial" w:eastAsia="Arial" w:hAnsi="Arial" w:cs="Arial"/>
      <w:b w:val="0"/>
      <w:bCs w:val="0"/>
      <w:i/>
      <w:iCs/>
      <w:caps w:val="0"/>
      <w:smallCaps w:val="0"/>
      <w:strike w:val="0"/>
      <w:dstrike w:val="0"/>
      <w:spacing w:val="0"/>
      <w:sz w:val="24"/>
      <w:szCs w:val="24"/>
    </w:rPr>
  </w:style>
  <w:style w:type="character" w:customStyle="1" w:styleId="WW-Bodytext412345678910">
    <w:name w:val="WW-Body text (4)12345678910"/>
    <w:rsid w:val="001F2214"/>
    <w:rPr>
      <w:rFonts w:ascii="Arial" w:eastAsia="Arial" w:hAnsi="Arial" w:cs="Arial"/>
      <w:b w:val="0"/>
      <w:bCs w:val="0"/>
      <w:i w:val="0"/>
      <w:iCs w:val="0"/>
      <w:caps w:val="0"/>
      <w:smallCaps w:val="0"/>
      <w:strike w:val="0"/>
      <w:dstrike w:val="0"/>
      <w:sz w:val="24"/>
      <w:szCs w:val="24"/>
      <w:u w:val="single"/>
    </w:rPr>
  </w:style>
  <w:style w:type="character" w:customStyle="1" w:styleId="WW-BodytextItalic123456789101112131415161718192021222324252627282930313233">
    <w:name w:val="WW-Body text + Italic123456789101112131415161718192021222324252627282930313233"/>
    <w:rsid w:val="001F2214"/>
    <w:rPr>
      <w:rFonts w:ascii="Arial" w:eastAsia="Arial" w:hAnsi="Arial" w:cs="Arial"/>
      <w:b w:val="0"/>
      <w:bCs w:val="0"/>
      <w:i/>
      <w:iCs/>
      <w:caps w:val="0"/>
      <w:smallCaps w:val="0"/>
      <w:strike w:val="0"/>
      <w:dstrike w:val="0"/>
      <w:spacing w:val="0"/>
      <w:sz w:val="24"/>
      <w:szCs w:val="24"/>
    </w:rPr>
  </w:style>
  <w:style w:type="character" w:customStyle="1" w:styleId="FontStyle60">
    <w:name w:val="Font Style60"/>
    <w:rsid w:val="00F158B7"/>
    <w:rPr>
      <w:rFonts w:ascii="Arial" w:hAnsi="Arial" w:cs="Arial"/>
      <w:b/>
      <w:bCs/>
      <w:sz w:val="18"/>
      <w:szCs w:val="18"/>
    </w:rPr>
  </w:style>
  <w:style w:type="character" w:customStyle="1" w:styleId="WW-BodytextItalic123456789101112131415161718192021222324252627282930313233343536373839404142">
    <w:name w:val="WW-Body text + Italic123456789101112131415161718192021222324252627282930313233343536373839404142"/>
    <w:basedOn w:val="Bodytext0"/>
    <w:rsid w:val="00091018"/>
    <w:rPr>
      <w:rFonts w:ascii="Arial" w:eastAsia="Arial" w:hAnsi="Arial" w:cs="Arial"/>
      <w:b w:val="0"/>
      <w:bCs w:val="0"/>
      <w:i/>
      <w:iCs/>
      <w:caps w:val="0"/>
      <w:smallCaps w:val="0"/>
      <w:strike w:val="0"/>
      <w:dstrike w:val="0"/>
      <w:spacing w:val="0"/>
      <w:sz w:val="24"/>
      <w:szCs w:val="24"/>
      <w:u w:val="single"/>
      <w:shd w:val="clear" w:color="auto" w:fill="FFFFFF"/>
    </w:rPr>
  </w:style>
  <w:style w:type="character" w:customStyle="1" w:styleId="WW-Bodytext123456">
    <w:name w:val="WW-Body text123456"/>
    <w:basedOn w:val="Bodytext0"/>
    <w:rsid w:val="00091018"/>
    <w:rPr>
      <w:rFonts w:ascii="Arial" w:eastAsia="Arial" w:hAnsi="Arial" w:cs="Arial"/>
      <w:b w:val="0"/>
      <w:bCs w:val="0"/>
      <w:i w:val="0"/>
      <w:iCs w:val="0"/>
      <w:caps w:val="0"/>
      <w:smallCaps w:val="0"/>
      <w:strike w:val="0"/>
      <w:dstrike w:val="0"/>
      <w:spacing w:val="0"/>
      <w:sz w:val="24"/>
      <w:szCs w:val="24"/>
      <w:u w:val="single"/>
      <w:shd w:val="clear" w:color="auto" w:fill="FFFFFF"/>
    </w:rPr>
  </w:style>
  <w:style w:type="character" w:customStyle="1" w:styleId="WW-BodytextSpacing1pt1234567">
    <w:name w:val="WW-Body text + Spacing 1 pt1234567"/>
    <w:basedOn w:val="Bodytext0"/>
    <w:rsid w:val="00091018"/>
    <w:rPr>
      <w:rFonts w:ascii="Arial" w:eastAsia="Arial" w:hAnsi="Arial" w:cs="Arial"/>
      <w:b w:val="0"/>
      <w:bCs w:val="0"/>
      <w:i w:val="0"/>
      <w:iCs w:val="0"/>
      <w:caps w:val="0"/>
      <w:smallCaps w:val="0"/>
      <w:strike w:val="0"/>
      <w:dstrike w:val="0"/>
      <w:spacing w:val="20"/>
      <w:sz w:val="24"/>
      <w:szCs w:val="24"/>
      <w:shd w:val="clear" w:color="auto" w:fill="FFFFFF"/>
    </w:rPr>
  </w:style>
  <w:style w:type="character" w:customStyle="1" w:styleId="WW-Bodytext612345678910111213141516171819202122232425262728293031">
    <w:name w:val="WW-Body text (6)12345678910111213141516171819202122232425262728293031"/>
    <w:basedOn w:val="DefaultParagraphFont"/>
    <w:rsid w:val="00091018"/>
    <w:rPr>
      <w:rFonts w:ascii="Bookman Old Style" w:eastAsia="Bookman Old Style" w:hAnsi="Bookman Old Style" w:cs="Bookman Old Style"/>
      <w:b w:val="0"/>
      <w:bCs w:val="0"/>
      <w:i w:val="0"/>
      <w:iCs w:val="0"/>
      <w:caps w:val="0"/>
      <w:smallCaps w:val="0"/>
      <w:strike w:val="0"/>
      <w:dstrike w:val="0"/>
      <w:spacing w:val="0"/>
      <w:sz w:val="17"/>
      <w:szCs w:val="17"/>
      <w:u w:val="single"/>
    </w:rPr>
  </w:style>
  <w:style w:type="character" w:customStyle="1" w:styleId="WW-Heading21234567">
    <w:name w:val="WW-Heading #21234567"/>
    <w:basedOn w:val="DefaultParagraphFont"/>
    <w:rsid w:val="00091018"/>
    <w:rPr>
      <w:rFonts w:ascii="Arial" w:eastAsia="Arial" w:hAnsi="Arial" w:cs="Arial"/>
      <w:b w:val="0"/>
      <w:bCs w:val="0"/>
      <w:i w:val="0"/>
      <w:iCs w:val="0"/>
      <w:caps w:val="0"/>
      <w:smallCaps w:val="0"/>
      <w:strike w:val="0"/>
      <w:dstrike w:val="0"/>
      <w:spacing w:val="0"/>
      <w:sz w:val="24"/>
      <w:szCs w:val="24"/>
      <w:u w:val="single"/>
    </w:rPr>
  </w:style>
  <w:style w:type="paragraph" w:customStyle="1" w:styleId="Bodytext50">
    <w:name w:val="Body text (5)"/>
    <w:basedOn w:val="Normal"/>
    <w:rsid w:val="00091018"/>
    <w:pPr>
      <w:widowControl/>
      <w:shd w:val="clear" w:color="auto" w:fill="FFFFFF"/>
      <w:suppressAutoHyphens/>
      <w:adjustRightInd/>
      <w:spacing w:before="240" w:line="223" w:lineRule="exact"/>
      <w:ind w:hanging="620"/>
      <w:jc w:val="center"/>
      <w:textAlignment w:val="auto"/>
    </w:pPr>
    <w:rPr>
      <w:rFonts w:ascii="Bookman Old Style" w:eastAsia="Bookman Old Style" w:hAnsi="Bookman Old Style" w:cs="Bookman Old Style"/>
      <w:color w:val="000000"/>
      <w:lang w:eastAsia="ar-SA"/>
    </w:rPr>
  </w:style>
  <w:style w:type="paragraph" w:customStyle="1" w:styleId="Bodytext6">
    <w:name w:val="Body text (6)"/>
    <w:basedOn w:val="Normal"/>
    <w:rsid w:val="00091018"/>
    <w:pPr>
      <w:widowControl/>
      <w:shd w:val="clear" w:color="auto" w:fill="FFFFFF"/>
      <w:suppressAutoHyphens/>
      <w:adjustRightInd/>
      <w:spacing w:line="223" w:lineRule="exact"/>
      <w:ind w:hanging="400"/>
      <w:textAlignment w:val="auto"/>
    </w:pPr>
    <w:rPr>
      <w:rFonts w:ascii="Bookman Old Style" w:eastAsia="Bookman Old Style" w:hAnsi="Bookman Old Style" w:cs="Bookman Old Style"/>
      <w:color w:val="000000"/>
      <w:sz w:val="17"/>
      <w:szCs w:val="17"/>
      <w:lang w:eastAsia="ar-SA"/>
    </w:rPr>
  </w:style>
  <w:style w:type="character" w:customStyle="1" w:styleId="WW-Bodytext4123456789101112131415">
    <w:name w:val="WW-Body text (4)123456789101112131415"/>
    <w:basedOn w:val="DefaultParagraphFont"/>
    <w:rsid w:val="00FF506D"/>
    <w:rPr>
      <w:rFonts w:ascii="Arial" w:eastAsia="Arial" w:hAnsi="Arial" w:cs="Arial"/>
      <w:b w:val="0"/>
      <w:bCs w:val="0"/>
      <w:i w:val="0"/>
      <w:iCs w:val="0"/>
      <w:caps w:val="0"/>
      <w:smallCaps w:val="0"/>
      <w:strike w:val="0"/>
      <w:dstrike w:val="0"/>
      <w:sz w:val="24"/>
      <w:szCs w:val="24"/>
      <w:u w:val="single"/>
    </w:rPr>
  </w:style>
  <w:style w:type="character" w:customStyle="1" w:styleId="Bodytext83Arial">
    <w:name w:val="Body text (83) + Arial"/>
    <w:basedOn w:val="DefaultParagraphFont"/>
    <w:rsid w:val="00FF506D"/>
    <w:rPr>
      <w:rFonts w:ascii="Arial" w:eastAsia="Arial" w:hAnsi="Arial" w:cs="Arial"/>
      <w:b w:val="0"/>
      <w:bCs w:val="0"/>
      <w:i/>
      <w:iCs/>
      <w:caps w:val="0"/>
      <w:smallCaps w:val="0"/>
      <w:strike w:val="0"/>
      <w:dstrike w:val="0"/>
      <w:spacing w:val="0"/>
      <w:w w:val="100"/>
      <w:sz w:val="24"/>
      <w:szCs w:val="24"/>
    </w:rPr>
  </w:style>
  <w:style w:type="paragraph" w:customStyle="1" w:styleId="Bodytext83">
    <w:name w:val="Body text (83)"/>
    <w:basedOn w:val="Normal"/>
    <w:rsid w:val="00FF506D"/>
    <w:pPr>
      <w:widowControl/>
      <w:shd w:val="clear" w:color="auto" w:fill="FFFFFF"/>
      <w:suppressAutoHyphens/>
      <w:adjustRightInd/>
      <w:spacing w:line="0" w:lineRule="atLeast"/>
      <w:textAlignment w:val="auto"/>
    </w:pPr>
    <w:rPr>
      <w:rFonts w:ascii="Trebuchet MS" w:eastAsia="Trebuchet MS" w:hAnsi="Trebuchet MS" w:cs="Trebuchet MS"/>
      <w:i/>
      <w:iCs/>
      <w:color w:val="000000"/>
      <w:sz w:val="23"/>
      <w:szCs w:val="23"/>
      <w:lang w:eastAsia="ar-SA"/>
    </w:rPr>
  </w:style>
  <w:style w:type="character" w:customStyle="1" w:styleId="Bodytext410pt">
    <w:name w:val="Body text (4) + 10 pt"/>
    <w:basedOn w:val="DefaultParagraphFont"/>
    <w:rsid w:val="00203AE2"/>
    <w:rPr>
      <w:rFonts w:ascii="Arial" w:eastAsia="Arial" w:hAnsi="Arial" w:cs="Arial"/>
      <w:b w:val="0"/>
      <w:bCs w:val="0"/>
      <w:i/>
      <w:iCs/>
      <w:caps w:val="0"/>
      <w:smallCaps w:val="0"/>
      <w:strike w:val="0"/>
      <w:dstrike w:val="0"/>
      <w:sz w:val="20"/>
      <w:szCs w:val="20"/>
    </w:rPr>
  </w:style>
  <w:style w:type="paragraph" w:customStyle="1" w:styleId="Bodytext84">
    <w:name w:val="Body text (84)"/>
    <w:basedOn w:val="Normal"/>
    <w:rsid w:val="00203AE2"/>
    <w:pPr>
      <w:widowControl/>
      <w:shd w:val="clear" w:color="auto" w:fill="FFFFFF"/>
      <w:suppressAutoHyphens/>
      <w:adjustRightInd/>
      <w:spacing w:line="0" w:lineRule="atLeast"/>
      <w:jc w:val="left"/>
      <w:textAlignment w:val="auto"/>
    </w:pPr>
    <w:rPr>
      <w:color w:val="000000"/>
      <w:sz w:val="8"/>
      <w:szCs w:val="8"/>
      <w:lang w:eastAsia="ar-SA"/>
    </w:rPr>
  </w:style>
  <w:style w:type="character" w:customStyle="1" w:styleId="WW-Tablecaption21234567">
    <w:name w:val="WW-Table caption (2)1234567"/>
    <w:basedOn w:val="DefaultParagraphFont"/>
    <w:rsid w:val="00BE786C"/>
    <w:rPr>
      <w:rFonts w:ascii="Arial" w:eastAsia="Arial" w:hAnsi="Arial" w:cs="Arial"/>
      <w:b w:val="0"/>
      <w:bCs w:val="0"/>
      <w:i w:val="0"/>
      <w:iCs w:val="0"/>
      <w:caps w:val="0"/>
      <w:smallCaps w:val="0"/>
      <w:strike w:val="0"/>
      <w:dstrike w:val="0"/>
      <w:spacing w:val="0"/>
      <w:sz w:val="24"/>
      <w:szCs w:val="24"/>
      <w:u w:val="single"/>
    </w:rPr>
  </w:style>
  <w:style w:type="character" w:customStyle="1" w:styleId="BodyText131">
    <w:name w:val="Body Text13"/>
    <w:basedOn w:val="Bodytext0"/>
    <w:rsid w:val="00892385"/>
    <w:rPr>
      <w:rFonts w:ascii="Arial" w:eastAsia="Arial" w:hAnsi="Arial" w:cs="Arial"/>
      <w:b w:val="0"/>
      <w:bCs w:val="0"/>
      <w:i w:val="0"/>
      <w:iCs w:val="0"/>
      <w:smallCaps w:val="0"/>
      <w:strike w:val="0"/>
      <w:spacing w:val="0"/>
      <w:sz w:val="24"/>
      <w:szCs w:val="24"/>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805200614">
      <w:bodyDiv w:val="1"/>
      <w:marLeft w:val="0"/>
      <w:marRight w:val="0"/>
      <w:marTop w:val="0"/>
      <w:marBottom w:val="0"/>
      <w:divBdr>
        <w:top w:val="none" w:sz="0" w:space="0" w:color="auto"/>
        <w:left w:val="none" w:sz="0" w:space="0" w:color="auto"/>
        <w:bottom w:val="none" w:sz="0" w:space="0" w:color="auto"/>
        <w:right w:val="none" w:sz="0" w:space="0" w:color="auto"/>
      </w:divBdr>
    </w:div>
    <w:div w:id="11444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Sheet1!$B$1</c:f>
              <c:strCache>
                <c:ptCount val="1"/>
                <c:pt idx="0">
                  <c:v>2012</c:v>
                </c:pt>
              </c:strCache>
            </c:strRef>
          </c:tx>
          <c:cat>
            <c:strRef>
              <c:f>Sheet1!$A$2:$A$6</c:f>
              <c:strCache>
                <c:ptCount val="5"/>
                <c:pt idx="0">
                  <c:v>Pct. 1</c:v>
                </c:pt>
                <c:pt idx="1">
                  <c:v>Pct.2</c:v>
                </c:pt>
                <c:pt idx="2">
                  <c:v>Pct.3</c:v>
                </c:pt>
                <c:pt idx="3">
                  <c:v>Pct. 4</c:v>
                </c:pt>
                <c:pt idx="4">
                  <c:v>Pct. 5</c:v>
                </c:pt>
              </c:strCache>
            </c:strRef>
          </c:cat>
          <c:val>
            <c:numRef>
              <c:f>Sheet1!$B$2:$B$6</c:f>
              <c:numCache>
                <c:formatCode>General</c:formatCode>
                <c:ptCount val="5"/>
                <c:pt idx="0">
                  <c:v>51.2</c:v>
                </c:pt>
                <c:pt idx="1">
                  <c:v>59.4</c:v>
                </c:pt>
                <c:pt idx="2">
                  <c:v>55.8</c:v>
                </c:pt>
                <c:pt idx="3">
                  <c:v>56.9</c:v>
                </c:pt>
                <c:pt idx="4">
                  <c:v>53.3</c:v>
                </c:pt>
              </c:numCache>
            </c:numRef>
          </c:val>
        </c:ser>
        <c:ser>
          <c:idx val="1"/>
          <c:order val="1"/>
          <c:tx>
            <c:strRef>
              <c:f>Sheet1!$C$1</c:f>
              <c:strCache>
                <c:ptCount val="1"/>
                <c:pt idx="0">
                  <c:v>2016</c:v>
                </c:pt>
              </c:strCache>
            </c:strRef>
          </c:tx>
          <c:cat>
            <c:strRef>
              <c:f>Sheet1!$A$2:$A$6</c:f>
              <c:strCache>
                <c:ptCount val="5"/>
                <c:pt idx="0">
                  <c:v>Pct. 1</c:v>
                </c:pt>
                <c:pt idx="1">
                  <c:v>Pct.2</c:v>
                </c:pt>
                <c:pt idx="2">
                  <c:v>Pct.3</c:v>
                </c:pt>
                <c:pt idx="3">
                  <c:v>Pct. 4</c:v>
                </c:pt>
                <c:pt idx="4">
                  <c:v>Pct. 5</c:v>
                </c:pt>
              </c:strCache>
            </c:strRef>
          </c:cat>
          <c:val>
            <c:numRef>
              <c:f>Sheet1!$C$2:$C$6</c:f>
              <c:numCache>
                <c:formatCode>General</c:formatCode>
                <c:ptCount val="5"/>
                <c:pt idx="0">
                  <c:v>50</c:v>
                </c:pt>
                <c:pt idx="1">
                  <c:v>59.4</c:v>
                </c:pt>
                <c:pt idx="2">
                  <c:v>57.1</c:v>
                </c:pt>
                <c:pt idx="3">
                  <c:v>58.8</c:v>
                </c:pt>
                <c:pt idx="4">
                  <c:v>62.5</c:v>
                </c:pt>
              </c:numCache>
            </c:numRef>
          </c:val>
        </c:ser>
        <c:ser>
          <c:idx val="2"/>
          <c:order val="2"/>
          <c:tx>
            <c:strRef>
              <c:f>Sheet1!$D$1</c:f>
              <c:strCache>
                <c:ptCount val="1"/>
                <c:pt idx="0">
                  <c:v>Limita admisa</c:v>
                </c:pt>
              </c:strCache>
            </c:strRef>
          </c:tx>
          <c:cat>
            <c:strRef>
              <c:f>Sheet1!$A$2:$A$6</c:f>
              <c:strCache>
                <c:ptCount val="5"/>
                <c:pt idx="0">
                  <c:v>Pct. 1</c:v>
                </c:pt>
                <c:pt idx="1">
                  <c:v>Pct.2</c:v>
                </c:pt>
                <c:pt idx="2">
                  <c:v>Pct.3</c:v>
                </c:pt>
                <c:pt idx="3">
                  <c:v>Pct. 4</c:v>
                </c:pt>
                <c:pt idx="4">
                  <c:v>Pct. 5</c:v>
                </c:pt>
              </c:strCache>
            </c:strRef>
          </c:cat>
          <c:val>
            <c:numRef>
              <c:f>Sheet1!$D$2:$D$6</c:f>
              <c:numCache>
                <c:formatCode>General</c:formatCode>
                <c:ptCount val="5"/>
                <c:pt idx="0">
                  <c:v>65</c:v>
                </c:pt>
                <c:pt idx="1">
                  <c:v>65</c:v>
                </c:pt>
                <c:pt idx="2">
                  <c:v>65</c:v>
                </c:pt>
                <c:pt idx="3">
                  <c:v>65</c:v>
                </c:pt>
                <c:pt idx="4">
                  <c:v>65</c:v>
                </c:pt>
              </c:numCache>
            </c:numRef>
          </c:val>
        </c:ser>
        <c:shape val="box"/>
        <c:axId val="11713152"/>
        <c:axId val="105865600"/>
        <c:axId val="70997760"/>
      </c:bar3DChart>
      <c:catAx>
        <c:axId val="11713152"/>
        <c:scaling>
          <c:orientation val="minMax"/>
        </c:scaling>
        <c:axPos val="b"/>
        <c:numFmt formatCode="General" sourceLinked="0"/>
        <c:tickLblPos val="nextTo"/>
        <c:txPr>
          <a:bodyPr/>
          <a:lstStyle/>
          <a:p>
            <a:pPr>
              <a:defRPr lang="ro-RO"/>
            </a:pPr>
            <a:endParaRPr lang="en-US"/>
          </a:p>
        </c:txPr>
        <c:crossAx val="105865600"/>
        <c:crosses val="autoZero"/>
        <c:auto val="1"/>
        <c:lblAlgn val="ctr"/>
        <c:lblOffset val="100"/>
      </c:catAx>
      <c:valAx>
        <c:axId val="105865600"/>
        <c:scaling>
          <c:orientation val="minMax"/>
        </c:scaling>
        <c:axPos val="l"/>
        <c:majorGridlines/>
        <c:numFmt formatCode="General" sourceLinked="1"/>
        <c:tickLblPos val="nextTo"/>
        <c:txPr>
          <a:bodyPr/>
          <a:lstStyle/>
          <a:p>
            <a:pPr>
              <a:defRPr lang="ro-RO"/>
            </a:pPr>
            <a:endParaRPr lang="en-US"/>
          </a:p>
        </c:txPr>
        <c:crossAx val="11713152"/>
        <c:crosses val="autoZero"/>
        <c:crossBetween val="between"/>
      </c:valAx>
      <c:serAx>
        <c:axId val="70997760"/>
        <c:scaling>
          <c:orientation val="minMax"/>
        </c:scaling>
        <c:axPos val="b"/>
        <c:tickLblPos val="nextTo"/>
        <c:txPr>
          <a:bodyPr/>
          <a:lstStyle/>
          <a:p>
            <a:pPr>
              <a:defRPr lang="ro-RO"/>
            </a:pPr>
            <a:endParaRPr lang="en-US"/>
          </a:p>
        </c:txPr>
        <c:crossAx val="105865600"/>
        <c:crosses val="autoZero"/>
      </c:serAx>
    </c:plotArea>
    <c:legend>
      <c:legendPos val="r"/>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0DDC-9C0E-4FDB-8C85-99BD11B8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108</Pages>
  <Words>30882</Words>
  <Characters>176034</Characters>
  <Application>Microsoft Office Word</Application>
  <DocSecurity>0</DocSecurity>
  <Lines>1466</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Biliboc</dc:creator>
  <cp:lastModifiedBy>Gabriela</cp:lastModifiedBy>
  <cp:revision>17</cp:revision>
  <cp:lastPrinted>2017-07-21T09:45:00Z</cp:lastPrinted>
  <dcterms:created xsi:type="dcterms:W3CDTF">2017-07-19T19:25:00Z</dcterms:created>
  <dcterms:modified xsi:type="dcterms:W3CDTF">2017-07-28T10:58:00Z</dcterms:modified>
</cp:coreProperties>
</file>