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4E1" w:rsidRPr="00395BCD" w:rsidRDefault="00E004E1" w:rsidP="00E004E1">
      <w:pPr>
        <w:jc w:val="center"/>
        <w:rPr>
          <w:rFonts w:ascii="Arial" w:hAnsi="Arial" w:cs="Arial"/>
          <w:b/>
          <w:color w:val="FF0000"/>
          <w:sz w:val="22"/>
          <w:szCs w:val="22"/>
          <w:lang w:val="ro-RO"/>
        </w:rPr>
      </w:pPr>
    </w:p>
    <w:p w:rsidR="00E004E1" w:rsidRPr="00395BCD" w:rsidRDefault="00E004E1" w:rsidP="00E004E1">
      <w:pPr>
        <w:jc w:val="center"/>
        <w:rPr>
          <w:rFonts w:ascii="Arial" w:hAnsi="Arial" w:cs="Arial"/>
          <w:b/>
          <w:color w:val="FF0000"/>
          <w:sz w:val="22"/>
          <w:szCs w:val="22"/>
          <w:lang w:val="ro-RO"/>
        </w:rPr>
      </w:pPr>
    </w:p>
    <w:p w:rsidR="00E004E1" w:rsidRPr="00395BCD" w:rsidRDefault="00E004E1" w:rsidP="00E004E1">
      <w:pPr>
        <w:jc w:val="center"/>
        <w:rPr>
          <w:rFonts w:ascii="Arial" w:hAnsi="Arial" w:cs="Arial"/>
          <w:b/>
          <w:color w:val="FF0000"/>
          <w:sz w:val="22"/>
          <w:szCs w:val="22"/>
          <w:lang w:val="ro-RO"/>
        </w:rPr>
      </w:pPr>
    </w:p>
    <w:p w:rsidR="00E004E1" w:rsidRPr="00395BCD" w:rsidRDefault="00E004E1" w:rsidP="00E004E1">
      <w:pPr>
        <w:jc w:val="center"/>
        <w:rPr>
          <w:rFonts w:ascii="Arial" w:hAnsi="Arial" w:cs="Arial"/>
          <w:b/>
          <w:color w:val="FF0000"/>
          <w:sz w:val="22"/>
          <w:szCs w:val="22"/>
          <w:lang w:val="ro-RO"/>
        </w:rPr>
      </w:pPr>
    </w:p>
    <w:p w:rsidR="00E004E1" w:rsidRPr="00395BCD" w:rsidRDefault="00E004E1" w:rsidP="00E004E1">
      <w:pPr>
        <w:jc w:val="center"/>
        <w:rPr>
          <w:rFonts w:ascii="Arial" w:hAnsi="Arial" w:cs="Arial"/>
          <w:b/>
          <w:color w:val="FF0000"/>
          <w:sz w:val="22"/>
          <w:szCs w:val="22"/>
          <w:lang w:val="ro-RO"/>
        </w:rPr>
      </w:pPr>
    </w:p>
    <w:p w:rsidR="00E004E1" w:rsidRPr="00296231" w:rsidRDefault="00E004E1" w:rsidP="00E004E1">
      <w:pPr>
        <w:jc w:val="center"/>
        <w:rPr>
          <w:rFonts w:ascii="Arial" w:hAnsi="Arial" w:cs="Arial"/>
          <w:b/>
          <w:sz w:val="22"/>
          <w:szCs w:val="22"/>
          <w:lang w:val="ro-RO"/>
        </w:rPr>
      </w:pPr>
    </w:p>
    <w:p w:rsidR="00E004E1" w:rsidRPr="00296231" w:rsidRDefault="00E004E1" w:rsidP="00E004E1">
      <w:pPr>
        <w:jc w:val="center"/>
        <w:rPr>
          <w:rFonts w:ascii="Arial" w:hAnsi="Arial" w:cs="Arial"/>
          <w:b/>
          <w:sz w:val="22"/>
          <w:szCs w:val="22"/>
          <w:lang w:val="ro-RO"/>
        </w:rPr>
      </w:pPr>
    </w:p>
    <w:p w:rsidR="00FF2C1C" w:rsidRPr="00296231" w:rsidRDefault="00E004E1" w:rsidP="00FF2C1C">
      <w:pPr>
        <w:jc w:val="center"/>
        <w:rPr>
          <w:rFonts w:ascii="Arial" w:hAnsi="Arial" w:cs="Arial"/>
          <w:b/>
          <w:sz w:val="22"/>
          <w:szCs w:val="22"/>
          <w:lang w:val="ro-RO"/>
        </w:rPr>
      </w:pPr>
      <w:r w:rsidRPr="00296231">
        <w:rPr>
          <w:rFonts w:ascii="Arial" w:hAnsi="Arial" w:cs="Arial"/>
          <w:b/>
          <w:sz w:val="22"/>
          <w:szCs w:val="22"/>
          <w:lang w:val="ro-RO"/>
        </w:rPr>
        <w:t xml:space="preserve"> </w:t>
      </w:r>
    </w:p>
    <w:p w:rsidR="00FF2C1C" w:rsidRPr="00296231" w:rsidRDefault="00FF2C1C" w:rsidP="00FF2C1C">
      <w:pPr>
        <w:jc w:val="center"/>
        <w:rPr>
          <w:rFonts w:ascii="Arial" w:hAnsi="Arial" w:cs="Arial"/>
          <w:b/>
          <w:sz w:val="22"/>
          <w:szCs w:val="22"/>
          <w:lang w:val="ro-RO"/>
        </w:rPr>
      </w:pPr>
    </w:p>
    <w:p w:rsidR="00FF2C1C" w:rsidRPr="00296231" w:rsidRDefault="00FF2C1C" w:rsidP="00FF2C1C">
      <w:pPr>
        <w:jc w:val="center"/>
        <w:rPr>
          <w:rFonts w:ascii="Arial" w:hAnsi="Arial" w:cs="Arial"/>
          <w:b/>
          <w:sz w:val="22"/>
          <w:szCs w:val="22"/>
          <w:lang w:val="ro-RO"/>
        </w:rPr>
      </w:pPr>
    </w:p>
    <w:p w:rsidR="001044BE" w:rsidRPr="00296231" w:rsidRDefault="001044BE" w:rsidP="001044BE">
      <w:pPr>
        <w:jc w:val="center"/>
        <w:rPr>
          <w:rFonts w:ascii="Arial" w:hAnsi="Arial" w:cs="Arial"/>
          <w:b/>
          <w:sz w:val="36"/>
          <w:szCs w:val="36"/>
          <w:lang w:val="ro-RO"/>
        </w:rPr>
      </w:pPr>
      <w:r w:rsidRPr="00296231">
        <w:rPr>
          <w:rFonts w:ascii="Arial" w:hAnsi="Arial" w:cs="Arial"/>
          <w:b/>
          <w:sz w:val="36"/>
          <w:szCs w:val="36"/>
          <w:lang w:val="ro-RO"/>
        </w:rPr>
        <w:t>RAPORT DE AMPLASAMENT</w:t>
      </w:r>
    </w:p>
    <w:p w:rsidR="001044BE" w:rsidRPr="00296231" w:rsidRDefault="001044BE" w:rsidP="001044BE">
      <w:pPr>
        <w:jc w:val="center"/>
        <w:rPr>
          <w:rFonts w:ascii="Arial" w:hAnsi="Arial"/>
          <w:b/>
          <w:sz w:val="36"/>
          <w:szCs w:val="36"/>
          <w:lang w:val="ro-RO"/>
        </w:rPr>
      </w:pPr>
    </w:p>
    <w:p w:rsidR="001044BE" w:rsidRPr="00296231" w:rsidRDefault="001044BE" w:rsidP="001044BE">
      <w:pPr>
        <w:jc w:val="center"/>
        <w:rPr>
          <w:rFonts w:ascii="Arial" w:hAnsi="Arial" w:cs="Arial"/>
          <w:b/>
          <w:sz w:val="32"/>
          <w:szCs w:val="32"/>
          <w:lang w:val="ro-RO"/>
        </w:rPr>
      </w:pPr>
      <w:r w:rsidRPr="00296231">
        <w:rPr>
          <w:rFonts w:ascii="Arial" w:hAnsi="Arial" w:cs="Arial"/>
          <w:b/>
          <w:sz w:val="32"/>
          <w:szCs w:val="32"/>
          <w:lang w:val="ro-RO"/>
        </w:rPr>
        <w:t xml:space="preserve">S.C. AGRICOLA INTERNATIONAL S.A. BACAU </w:t>
      </w:r>
    </w:p>
    <w:p w:rsidR="001044BE" w:rsidRPr="00296231" w:rsidRDefault="001044BE" w:rsidP="00296231">
      <w:pPr>
        <w:jc w:val="center"/>
        <w:rPr>
          <w:sz w:val="36"/>
          <w:szCs w:val="36"/>
          <w:lang w:val="ro-RO"/>
        </w:rPr>
      </w:pPr>
      <w:r w:rsidRPr="00296231">
        <w:rPr>
          <w:rFonts w:ascii="Arial" w:hAnsi="Arial" w:cs="Arial"/>
          <w:b/>
          <w:sz w:val="32"/>
          <w:szCs w:val="32"/>
          <w:lang w:val="ro-RO"/>
        </w:rPr>
        <w:t xml:space="preserve"> </w:t>
      </w:r>
      <w:r w:rsidR="00296231" w:rsidRPr="00296231">
        <w:rPr>
          <w:rFonts w:ascii="Arial" w:hAnsi="Arial" w:cs="Arial"/>
          <w:b/>
          <w:sz w:val="32"/>
          <w:szCs w:val="32"/>
          <w:lang w:val="ro-RO"/>
        </w:rPr>
        <w:t>ABATOR PASARI</w:t>
      </w:r>
    </w:p>
    <w:p w:rsidR="001044BE" w:rsidRPr="00296231" w:rsidRDefault="001044BE" w:rsidP="001044BE">
      <w:pPr>
        <w:pStyle w:val="Subtitle"/>
        <w:jc w:val="left"/>
        <w:rPr>
          <w:sz w:val="24"/>
          <w:lang w:val="ro-RO"/>
        </w:rPr>
      </w:pPr>
    </w:p>
    <w:p w:rsidR="001044BE" w:rsidRPr="00296231" w:rsidRDefault="001044BE" w:rsidP="001044BE">
      <w:pPr>
        <w:pStyle w:val="Subtitle"/>
        <w:jc w:val="left"/>
        <w:rPr>
          <w:sz w:val="24"/>
          <w:lang w:val="ro-RO"/>
        </w:rPr>
      </w:pPr>
    </w:p>
    <w:p w:rsidR="001044BE" w:rsidRPr="00296231" w:rsidRDefault="001044BE" w:rsidP="001044BE">
      <w:pPr>
        <w:pStyle w:val="Subtitle"/>
        <w:jc w:val="left"/>
        <w:rPr>
          <w:sz w:val="24"/>
          <w:lang w:val="ro-RO"/>
        </w:rPr>
      </w:pPr>
    </w:p>
    <w:p w:rsidR="001044BE" w:rsidRPr="00296231" w:rsidRDefault="001044BE" w:rsidP="001044BE">
      <w:pPr>
        <w:pStyle w:val="Subtitle"/>
        <w:jc w:val="left"/>
        <w:rPr>
          <w:sz w:val="24"/>
          <w:lang w:val="ro-RO"/>
        </w:rPr>
      </w:pPr>
    </w:p>
    <w:p w:rsidR="001044BE" w:rsidRPr="00296231" w:rsidRDefault="001044BE" w:rsidP="001044BE">
      <w:pPr>
        <w:rPr>
          <w:rFonts w:ascii="Arial" w:hAnsi="Arial"/>
          <w:b/>
          <w:lang w:val="ro-RO"/>
        </w:rPr>
      </w:pPr>
    </w:p>
    <w:p w:rsidR="001044BE" w:rsidRPr="00296231" w:rsidRDefault="001044BE" w:rsidP="001044BE">
      <w:pPr>
        <w:rPr>
          <w:rFonts w:ascii="Arial" w:hAnsi="Arial"/>
          <w:b/>
          <w:lang w:val="ro-RO"/>
        </w:rPr>
      </w:pPr>
    </w:p>
    <w:p w:rsidR="001044BE" w:rsidRPr="00296231" w:rsidRDefault="001044BE" w:rsidP="001044BE">
      <w:pPr>
        <w:rPr>
          <w:rFonts w:ascii="Arial" w:hAnsi="Arial"/>
          <w:b/>
          <w:lang w:val="ro-RO"/>
        </w:rPr>
      </w:pPr>
    </w:p>
    <w:p w:rsidR="001044BE" w:rsidRPr="00296231" w:rsidRDefault="001044BE" w:rsidP="001044BE">
      <w:pPr>
        <w:rPr>
          <w:rFonts w:ascii="Arial" w:hAnsi="Arial"/>
          <w:b/>
          <w:lang w:val="ro-RO"/>
        </w:rPr>
      </w:pPr>
    </w:p>
    <w:p w:rsidR="001044BE" w:rsidRPr="00296231" w:rsidRDefault="001044BE" w:rsidP="001044BE">
      <w:pPr>
        <w:ind w:left="2160" w:hanging="2160"/>
        <w:rPr>
          <w:rFonts w:ascii="Arial" w:hAnsi="Arial"/>
          <w:b/>
          <w:lang w:val="ro-RO"/>
        </w:rPr>
      </w:pPr>
      <w:r w:rsidRPr="00296231">
        <w:rPr>
          <w:rFonts w:ascii="Arial" w:hAnsi="Arial"/>
          <w:b/>
          <w:lang w:val="ro-RO"/>
        </w:rPr>
        <w:t xml:space="preserve">BENEFICIAR: </w:t>
      </w:r>
      <w:r w:rsidRPr="00296231">
        <w:rPr>
          <w:rFonts w:ascii="Arial" w:hAnsi="Arial"/>
          <w:b/>
          <w:lang w:val="ro-RO"/>
        </w:rPr>
        <w:tab/>
      </w:r>
      <w:r w:rsidRPr="00296231">
        <w:rPr>
          <w:rFonts w:ascii="Arial" w:hAnsi="Arial" w:cs="Arial"/>
          <w:b/>
          <w:lang w:val="ro-RO"/>
        </w:rPr>
        <w:t xml:space="preserve">S.C. AGRICOLA INTERNATIONAL S.A. BACAU </w:t>
      </w:r>
    </w:p>
    <w:p w:rsidR="001044BE" w:rsidRPr="00296231" w:rsidRDefault="001044BE" w:rsidP="001044BE">
      <w:pPr>
        <w:rPr>
          <w:rFonts w:ascii="Arial" w:hAnsi="Arial"/>
          <w:b/>
          <w:szCs w:val="20"/>
          <w:lang w:val="ro-RO"/>
        </w:rPr>
      </w:pPr>
    </w:p>
    <w:p w:rsidR="001044BE" w:rsidRPr="00296231" w:rsidRDefault="001044BE" w:rsidP="001044BE">
      <w:pPr>
        <w:rPr>
          <w:rFonts w:ascii="Arial" w:hAnsi="Arial"/>
          <w:b/>
          <w:lang w:val="ro-RO"/>
        </w:rPr>
      </w:pPr>
      <w:r w:rsidRPr="00296231">
        <w:rPr>
          <w:rFonts w:ascii="Arial" w:hAnsi="Arial"/>
          <w:b/>
          <w:lang w:val="ro-RO"/>
        </w:rPr>
        <w:t>ELABORATOR:</w:t>
      </w:r>
      <w:r w:rsidRPr="00296231">
        <w:rPr>
          <w:rFonts w:ascii="Arial" w:hAnsi="Arial"/>
          <w:b/>
          <w:lang w:val="ro-RO"/>
        </w:rPr>
        <w:tab/>
      </w:r>
      <w:r w:rsidRPr="00296231">
        <w:rPr>
          <w:rFonts w:ascii="Arial" w:hAnsi="Arial" w:cs="Arial"/>
          <w:b/>
          <w:lang w:val="ro-RO"/>
        </w:rPr>
        <w:t>S.C.</w:t>
      </w:r>
      <w:r w:rsidR="00E17160" w:rsidRPr="00296231">
        <w:rPr>
          <w:rFonts w:ascii="Arial" w:hAnsi="Arial" w:cs="Arial"/>
          <w:b/>
          <w:lang w:val="ro-RO"/>
        </w:rPr>
        <w:t xml:space="preserve"> ECOPROJECT S</w:t>
      </w:r>
      <w:r w:rsidRPr="00296231">
        <w:rPr>
          <w:rFonts w:ascii="Arial" w:hAnsi="Arial" w:cs="Arial"/>
          <w:b/>
          <w:lang w:val="ro-RO"/>
        </w:rPr>
        <w:t>.R.L. B</w:t>
      </w:r>
      <w:r w:rsidR="00E17160" w:rsidRPr="00296231">
        <w:rPr>
          <w:rFonts w:ascii="Arial" w:hAnsi="Arial" w:cs="Arial"/>
          <w:b/>
          <w:lang w:val="ro-RO"/>
        </w:rPr>
        <w:t>ACAU</w:t>
      </w:r>
    </w:p>
    <w:p w:rsidR="001044BE" w:rsidRPr="00296231" w:rsidRDefault="001044BE" w:rsidP="001044BE">
      <w:pPr>
        <w:rPr>
          <w:rFonts w:ascii="Arial" w:hAnsi="Arial"/>
          <w:b/>
          <w:lang w:val="ro-RO"/>
        </w:rPr>
      </w:pPr>
    </w:p>
    <w:p w:rsidR="001044BE" w:rsidRPr="00296231" w:rsidRDefault="001044BE" w:rsidP="001044BE">
      <w:pPr>
        <w:rPr>
          <w:rFonts w:ascii="Arial" w:hAnsi="Arial"/>
          <w:b/>
          <w:lang w:val="ro-RO"/>
        </w:rPr>
      </w:pPr>
    </w:p>
    <w:p w:rsidR="001044BE" w:rsidRPr="00296231" w:rsidRDefault="001044BE" w:rsidP="001044BE">
      <w:pPr>
        <w:rPr>
          <w:rFonts w:ascii="Arial" w:hAnsi="Arial"/>
          <w:b/>
          <w:lang w:val="ro-RO"/>
        </w:rPr>
      </w:pPr>
    </w:p>
    <w:p w:rsidR="001044BE" w:rsidRPr="00296231" w:rsidRDefault="001044BE" w:rsidP="001044BE">
      <w:pPr>
        <w:rPr>
          <w:rFonts w:ascii="Arial" w:hAnsi="Arial"/>
          <w:b/>
          <w:lang w:val="ro-RO"/>
        </w:rPr>
      </w:pPr>
    </w:p>
    <w:p w:rsidR="001044BE" w:rsidRPr="00296231" w:rsidRDefault="001044BE" w:rsidP="001044BE">
      <w:pPr>
        <w:rPr>
          <w:rFonts w:ascii="Arial" w:hAnsi="Arial"/>
          <w:b/>
          <w:lang w:val="ro-RO"/>
        </w:rPr>
      </w:pPr>
    </w:p>
    <w:p w:rsidR="001044BE" w:rsidRPr="00296231" w:rsidRDefault="001044BE" w:rsidP="001044BE">
      <w:pPr>
        <w:rPr>
          <w:rFonts w:ascii="Arial" w:hAnsi="Arial"/>
          <w:b/>
          <w:lang w:val="ro-RO"/>
        </w:rPr>
      </w:pPr>
    </w:p>
    <w:p w:rsidR="001044BE" w:rsidRPr="00296231" w:rsidRDefault="001044BE" w:rsidP="001044BE">
      <w:pPr>
        <w:rPr>
          <w:rFonts w:ascii="Arial" w:hAnsi="Arial"/>
          <w:b/>
          <w:lang w:val="ro-RO"/>
        </w:rPr>
      </w:pPr>
    </w:p>
    <w:p w:rsidR="001044BE" w:rsidRPr="00296231" w:rsidRDefault="001044BE" w:rsidP="001044BE">
      <w:pPr>
        <w:jc w:val="center"/>
        <w:rPr>
          <w:rFonts w:ascii="Arial" w:hAnsi="Arial"/>
          <w:b/>
          <w:lang w:val="ro-RO"/>
        </w:rPr>
      </w:pPr>
    </w:p>
    <w:p w:rsidR="001044BE" w:rsidRPr="00296231" w:rsidRDefault="001044BE" w:rsidP="001044BE">
      <w:pPr>
        <w:jc w:val="center"/>
        <w:rPr>
          <w:rFonts w:ascii="Arial" w:hAnsi="Arial"/>
          <w:b/>
          <w:lang w:val="ro-RO"/>
        </w:rPr>
      </w:pPr>
    </w:p>
    <w:p w:rsidR="001044BE" w:rsidRPr="00296231" w:rsidRDefault="001044BE" w:rsidP="001044BE">
      <w:pPr>
        <w:jc w:val="center"/>
        <w:rPr>
          <w:rFonts w:ascii="Arial" w:hAnsi="Arial"/>
          <w:b/>
          <w:lang w:val="ro-RO"/>
        </w:rPr>
      </w:pPr>
    </w:p>
    <w:p w:rsidR="001044BE" w:rsidRPr="00296231" w:rsidRDefault="001044BE" w:rsidP="001044BE">
      <w:pPr>
        <w:jc w:val="center"/>
        <w:rPr>
          <w:rFonts w:ascii="Arial" w:hAnsi="Arial"/>
          <w:b/>
          <w:lang w:val="ro-RO"/>
        </w:rPr>
      </w:pPr>
    </w:p>
    <w:p w:rsidR="001044BE" w:rsidRPr="00296231" w:rsidRDefault="001044BE" w:rsidP="001044BE">
      <w:pPr>
        <w:jc w:val="center"/>
        <w:rPr>
          <w:rFonts w:ascii="Arial" w:hAnsi="Arial"/>
          <w:b/>
          <w:lang w:val="ro-RO"/>
        </w:rPr>
      </w:pPr>
    </w:p>
    <w:p w:rsidR="001044BE" w:rsidRPr="00296231" w:rsidRDefault="001044BE" w:rsidP="001044BE">
      <w:pPr>
        <w:jc w:val="center"/>
        <w:rPr>
          <w:rFonts w:ascii="Arial" w:hAnsi="Arial"/>
          <w:b/>
          <w:lang w:val="ro-RO"/>
        </w:rPr>
      </w:pPr>
    </w:p>
    <w:p w:rsidR="001044BE" w:rsidRPr="00296231" w:rsidRDefault="00441431" w:rsidP="001044BE">
      <w:pPr>
        <w:jc w:val="center"/>
        <w:rPr>
          <w:rFonts w:ascii="Arial" w:hAnsi="Arial" w:cs="Arial"/>
          <w:b/>
          <w:lang w:val="ro-RO"/>
        </w:rPr>
      </w:pPr>
      <w:r>
        <w:rPr>
          <w:rFonts w:ascii="Arial" w:hAnsi="Arial"/>
          <w:b/>
          <w:lang w:val="ro-RO"/>
        </w:rPr>
        <w:t>SEPTEMBRIE</w:t>
      </w:r>
      <w:r w:rsidR="00296231" w:rsidRPr="00296231">
        <w:rPr>
          <w:rFonts w:ascii="Arial" w:hAnsi="Arial"/>
          <w:b/>
          <w:lang w:val="ro-RO"/>
        </w:rPr>
        <w:t xml:space="preserve"> </w:t>
      </w:r>
      <w:r w:rsidR="00D108D4" w:rsidRPr="00296231">
        <w:rPr>
          <w:rFonts w:ascii="Arial" w:hAnsi="Arial"/>
          <w:b/>
          <w:lang w:val="ro-RO"/>
        </w:rPr>
        <w:t>2017</w:t>
      </w:r>
    </w:p>
    <w:p w:rsidR="001044BE" w:rsidRPr="00296231" w:rsidRDefault="001044BE" w:rsidP="001044BE">
      <w:pPr>
        <w:pStyle w:val="BodyText"/>
        <w:spacing w:line="360" w:lineRule="auto"/>
        <w:rPr>
          <w:rFonts w:cs="Arial"/>
          <w:sz w:val="32"/>
          <w:szCs w:val="32"/>
          <w:lang w:val="ro-RO"/>
        </w:rPr>
      </w:pPr>
    </w:p>
    <w:p w:rsidR="006D4F61" w:rsidRPr="00296231" w:rsidRDefault="006D4F61" w:rsidP="001044BE">
      <w:pPr>
        <w:pStyle w:val="BodyText"/>
        <w:spacing w:line="360" w:lineRule="auto"/>
        <w:rPr>
          <w:rFonts w:cs="Arial"/>
          <w:sz w:val="32"/>
          <w:szCs w:val="32"/>
          <w:lang w:val="ro-RO"/>
        </w:rPr>
      </w:pPr>
    </w:p>
    <w:p w:rsidR="00CC6D83" w:rsidRDefault="00CC6D83" w:rsidP="00D108D4">
      <w:pPr>
        <w:tabs>
          <w:tab w:val="left" w:pos="3544"/>
        </w:tabs>
        <w:spacing w:line="360" w:lineRule="auto"/>
        <w:rPr>
          <w:rFonts w:ascii="Arial" w:hAnsi="Arial" w:cs="Arial"/>
          <w:noProof/>
          <w:color w:val="FF0000"/>
        </w:rPr>
      </w:pPr>
    </w:p>
    <w:p w:rsidR="00091B32" w:rsidRDefault="00091B32" w:rsidP="00D108D4">
      <w:pPr>
        <w:tabs>
          <w:tab w:val="left" w:pos="3544"/>
        </w:tabs>
        <w:spacing w:line="360" w:lineRule="auto"/>
        <w:rPr>
          <w:rFonts w:ascii="Arial" w:hAnsi="Arial" w:cs="Arial"/>
          <w:noProof/>
          <w:color w:val="FF0000"/>
        </w:rPr>
      </w:pPr>
    </w:p>
    <w:p w:rsidR="00091B32" w:rsidRPr="00E62848" w:rsidRDefault="00091B32" w:rsidP="00D108D4">
      <w:pPr>
        <w:tabs>
          <w:tab w:val="left" w:pos="3544"/>
        </w:tabs>
        <w:spacing w:line="360" w:lineRule="auto"/>
        <w:rPr>
          <w:rFonts w:ascii="Arial" w:hAnsi="Arial" w:cs="Arial"/>
          <w:noProof/>
          <w:color w:val="FF0000"/>
        </w:rPr>
      </w:pPr>
    </w:p>
    <w:p w:rsidR="001F68FB" w:rsidRPr="00E62848" w:rsidRDefault="001F68FB" w:rsidP="001F68FB">
      <w:pPr>
        <w:jc w:val="center"/>
        <w:rPr>
          <w:rFonts w:ascii="Arial" w:hAnsi="Arial" w:cs="Arial"/>
          <w:b/>
          <w:color w:val="FF0000"/>
          <w:sz w:val="22"/>
          <w:szCs w:val="22"/>
        </w:rPr>
      </w:pPr>
    </w:p>
    <w:p w:rsidR="001F68FB" w:rsidRPr="00E62848" w:rsidRDefault="001F68FB" w:rsidP="001F68FB">
      <w:pPr>
        <w:ind w:left="360"/>
        <w:jc w:val="center"/>
        <w:rPr>
          <w:rFonts w:ascii="Arial" w:hAnsi="Arial" w:cs="Arial"/>
          <w:b/>
          <w:color w:val="FF0000"/>
          <w:sz w:val="22"/>
          <w:szCs w:val="22"/>
        </w:rPr>
      </w:pPr>
      <w:r w:rsidRPr="00E62848">
        <w:rPr>
          <w:rFonts w:ascii="Arial" w:hAnsi="Arial" w:cs="Arial"/>
          <w:b/>
          <w:color w:val="FF0000"/>
          <w:sz w:val="22"/>
          <w:szCs w:val="22"/>
        </w:rPr>
        <w:t xml:space="preserve">CUPRINS </w:t>
      </w:r>
    </w:p>
    <w:p w:rsidR="001F68FB" w:rsidRPr="00E62848" w:rsidRDefault="001F68FB" w:rsidP="001F68FB">
      <w:pPr>
        <w:jc w:val="center"/>
        <w:rPr>
          <w:rFonts w:ascii="Arial" w:hAnsi="Arial" w:cs="Arial"/>
          <w:b/>
          <w:color w:val="FF0000"/>
          <w:sz w:val="22"/>
          <w:szCs w:val="22"/>
        </w:rPr>
      </w:pPr>
    </w:p>
    <w:p w:rsidR="001F68FB" w:rsidRPr="00E62848" w:rsidRDefault="001F68FB" w:rsidP="001F68FB">
      <w:pPr>
        <w:jc w:val="center"/>
        <w:rPr>
          <w:rFonts w:ascii="Arial" w:hAnsi="Arial" w:cs="Arial"/>
          <w:b/>
          <w:color w:val="FF0000"/>
          <w:sz w:val="22"/>
          <w:szCs w:val="22"/>
        </w:rPr>
      </w:pPr>
    </w:p>
    <w:p w:rsidR="00285894" w:rsidRPr="00285894" w:rsidRDefault="001F68FB">
      <w:pPr>
        <w:pStyle w:val="TOC1"/>
        <w:tabs>
          <w:tab w:val="left" w:pos="480"/>
          <w:tab w:val="right" w:leader="dot" w:pos="9814"/>
        </w:tabs>
        <w:rPr>
          <w:rFonts w:ascii="Calibri" w:hAnsi="Calibri"/>
          <w:b w:val="0"/>
          <w:bCs w:val="0"/>
          <w:caps w:val="0"/>
          <w:noProof/>
          <w:sz w:val="22"/>
          <w:szCs w:val="22"/>
        </w:rPr>
      </w:pPr>
      <w:r w:rsidRPr="00E62848">
        <w:rPr>
          <w:rFonts w:ascii="Arial" w:hAnsi="Arial" w:cs="Arial"/>
          <w:b w:val="0"/>
          <w:color w:val="FF0000"/>
          <w:sz w:val="22"/>
          <w:szCs w:val="22"/>
        </w:rPr>
        <w:fldChar w:fldCharType="begin"/>
      </w:r>
      <w:r w:rsidRPr="00E62848">
        <w:rPr>
          <w:rFonts w:ascii="Arial" w:hAnsi="Arial" w:cs="Arial"/>
          <w:b w:val="0"/>
          <w:color w:val="FF0000"/>
          <w:sz w:val="22"/>
          <w:szCs w:val="22"/>
        </w:rPr>
        <w:instrText xml:space="preserve"> TOC \o "1-3" \u </w:instrText>
      </w:r>
      <w:r w:rsidRPr="00E62848">
        <w:rPr>
          <w:rFonts w:ascii="Arial" w:hAnsi="Arial" w:cs="Arial"/>
          <w:b w:val="0"/>
          <w:color w:val="FF0000"/>
          <w:sz w:val="22"/>
          <w:szCs w:val="22"/>
        </w:rPr>
        <w:fldChar w:fldCharType="separate"/>
      </w:r>
      <w:r w:rsidR="00285894">
        <w:rPr>
          <w:noProof/>
        </w:rPr>
        <w:t>A.</w:t>
      </w:r>
      <w:r w:rsidR="00285894" w:rsidRPr="00285894">
        <w:rPr>
          <w:rFonts w:ascii="Calibri" w:hAnsi="Calibri"/>
          <w:b w:val="0"/>
          <w:bCs w:val="0"/>
          <w:caps w:val="0"/>
          <w:noProof/>
          <w:sz w:val="22"/>
          <w:szCs w:val="22"/>
        </w:rPr>
        <w:tab/>
      </w:r>
      <w:r w:rsidR="00285894">
        <w:rPr>
          <w:noProof/>
        </w:rPr>
        <w:t>INTRODUCERE</w:t>
      </w:r>
      <w:r w:rsidR="00285894">
        <w:rPr>
          <w:noProof/>
        </w:rPr>
        <w:tab/>
      </w:r>
      <w:r w:rsidR="00285894">
        <w:rPr>
          <w:noProof/>
        </w:rPr>
        <w:fldChar w:fldCharType="begin"/>
      </w:r>
      <w:r w:rsidR="00285894">
        <w:rPr>
          <w:noProof/>
        </w:rPr>
        <w:instrText xml:space="preserve"> PAGEREF _Toc493187715 \h </w:instrText>
      </w:r>
      <w:r w:rsidR="00285894">
        <w:rPr>
          <w:noProof/>
        </w:rPr>
      </w:r>
      <w:r w:rsidR="00285894">
        <w:rPr>
          <w:noProof/>
        </w:rPr>
        <w:fldChar w:fldCharType="separate"/>
      </w:r>
      <w:r w:rsidR="00285894">
        <w:rPr>
          <w:noProof/>
        </w:rPr>
        <w:t>3</w:t>
      </w:r>
      <w:r w:rsidR="00285894">
        <w:rPr>
          <w:noProof/>
        </w:rPr>
        <w:fldChar w:fldCharType="end"/>
      </w:r>
    </w:p>
    <w:p w:rsidR="00285894" w:rsidRPr="00285894" w:rsidRDefault="00285894">
      <w:pPr>
        <w:pStyle w:val="TOC2"/>
        <w:tabs>
          <w:tab w:val="left" w:pos="960"/>
          <w:tab w:val="right" w:leader="dot" w:pos="9814"/>
        </w:tabs>
        <w:rPr>
          <w:rFonts w:ascii="Calibri" w:hAnsi="Calibri"/>
          <w:smallCaps w:val="0"/>
          <w:noProof/>
          <w:sz w:val="22"/>
          <w:szCs w:val="22"/>
        </w:rPr>
      </w:pPr>
      <w:r>
        <w:rPr>
          <w:noProof/>
        </w:rPr>
        <w:t>A.1.1.</w:t>
      </w:r>
      <w:r w:rsidRPr="00285894">
        <w:rPr>
          <w:rFonts w:ascii="Calibri" w:hAnsi="Calibri"/>
          <w:smallCaps w:val="0"/>
          <w:noProof/>
          <w:sz w:val="22"/>
          <w:szCs w:val="22"/>
        </w:rPr>
        <w:tab/>
      </w:r>
      <w:r>
        <w:rPr>
          <w:noProof/>
        </w:rPr>
        <w:t>CONTEXT</w:t>
      </w:r>
      <w:r>
        <w:rPr>
          <w:noProof/>
        </w:rPr>
        <w:tab/>
      </w:r>
      <w:r>
        <w:rPr>
          <w:noProof/>
        </w:rPr>
        <w:fldChar w:fldCharType="begin"/>
      </w:r>
      <w:r>
        <w:rPr>
          <w:noProof/>
        </w:rPr>
        <w:instrText xml:space="preserve"> PAGEREF _Toc493187716 \h </w:instrText>
      </w:r>
      <w:r>
        <w:rPr>
          <w:noProof/>
        </w:rPr>
      </w:r>
      <w:r>
        <w:rPr>
          <w:noProof/>
        </w:rPr>
        <w:fldChar w:fldCharType="separate"/>
      </w:r>
      <w:r>
        <w:rPr>
          <w:noProof/>
        </w:rPr>
        <w:t>3</w:t>
      </w:r>
      <w:r>
        <w:rPr>
          <w:noProof/>
        </w:rPr>
        <w:fldChar w:fldCharType="end"/>
      </w:r>
    </w:p>
    <w:p w:rsidR="00285894" w:rsidRPr="00285894" w:rsidRDefault="00285894">
      <w:pPr>
        <w:pStyle w:val="TOC2"/>
        <w:tabs>
          <w:tab w:val="left" w:pos="960"/>
          <w:tab w:val="right" w:leader="dot" w:pos="9814"/>
        </w:tabs>
        <w:rPr>
          <w:rFonts w:ascii="Calibri" w:hAnsi="Calibri"/>
          <w:smallCaps w:val="0"/>
          <w:noProof/>
          <w:sz w:val="22"/>
          <w:szCs w:val="22"/>
          <w:lang w:val="pt-BR"/>
        </w:rPr>
      </w:pPr>
      <w:r>
        <w:rPr>
          <w:noProof/>
        </w:rPr>
        <w:t>A.1.2.</w:t>
      </w:r>
      <w:r w:rsidRPr="00285894">
        <w:rPr>
          <w:rFonts w:ascii="Calibri" w:hAnsi="Calibri"/>
          <w:smallCaps w:val="0"/>
          <w:noProof/>
          <w:sz w:val="22"/>
          <w:szCs w:val="22"/>
        </w:rPr>
        <w:tab/>
      </w:r>
      <w:r w:rsidRPr="00285894">
        <w:rPr>
          <w:noProof/>
          <w:lang w:val="pt-BR"/>
        </w:rPr>
        <w:t>OBIECTIVE</w:t>
      </w:r>
      <w:r w:rsidRPr="00285894">
        <w:rPr>
          <w:noProof/>
          <w:lang w:val="pt-BR"/>
        </w:rPr>
        <w:tab/>
      </w:r>
      <w:r>
        <w:rPr>
          <w:noProof/>
        </w:rPr>
        <w:fldChar w:fldCharType="begin"/>
      </w:r>
      <w:r w:rsidRPr="00285894">
        <w:rPr>
          <w:noProof/>
          <w:lang w:val="pt-BR"/>
        </w:rPr>
        <w:instrText xml:space="preserve"> PAGEREF _Toc493187717 \h </w:instrText>
      </w:r>
      <w:r>
        <w:rPr>
          <w:noProof/>
        </w:rPr>
      </w:r>
      <w:r>
        <w:rPr>
          <w:noProof/>
        </w:rPr>
        <w:fldChar w:fldCharType="separate"/>
      </w:r>
      <w:r w:rsidRPr="00285894">
        <w:rPr>
          <w:noProof/>
          <w:lang w:val="pt-BR"/>
        </w:rPr>
        <w:t>3</w:t>
      </w:r>
      <w:r>
        <w:rPr>
          <w:noProof/>
        </w:rPr>
        <w:fldChar w:fldCharType="end"/>
      </w:r>
    </w:p>
    <w:p w:rsidR="00285894" w:rsidRPr="00285894" w:rsidRDefault="00285894">
      <w:pPr>
        <w:pStyle w:val="TOC2"/>
        <w:tabs>
          <w:tab w:val="left" w:pos="960"/>
          <w:tab w:val="right" w:leader="dot" w:pos="9814"/>
        </w:tabs>
        <w:rPr>
          <w:rFonts w:ascii="Calibri" w:hAnsi="Calibri"/>
          <w:smallCaps w:val="0"/>
          <w:noProof/>
          <w:sz w:val="22"/>
          <w:szCs w:val="22"/>
          <w:lang w:val="pt-BR"/>
        </w:rPr>
      </w:pPr>
      <w:r w:rsidRPr="00285894">
        <w:rPr>
          <w:noProof/>
          <w:lang w:val="pt-BR"/>
        </w:rPr>
        <w:t>A.2.</w:t>
      </w:r>
      <w:r w:rsidRPr="00285894">
        <w:rPr>
          <w:rFonts w:ascii="Calibri" w:hAnsi="Calibri"/>
          <w:smallCaps w:val="0"/>
          <w:noProof/>
          <w:sz w:val="22"/>
          <w:szCs w:val="22"/>
          <w:lang w:val="pt-BR"/>
        </w:rPr>
        <w:tab/>
      </w:r>
      <w:r w:rsidRPr="00285894">
        <w:rPr>
          <w:noProof/>
          <w:lang w:val="pt-BR"/>
        </w:rPr>
        <w:t>SCOP SI ABORDARE</w:t>
      </w:r>
      <w:r w:rsidRPr="00285894">
        <w:rPr>
          <w:noProof/>
          <w:lang w:val="pt-BR"/>
        </w:rPr>
        <w:tab/>
      </w:r>
      <w:r>
        <w:rPr>
          <w:noProof/>
        </w:rPr>
        <w:fldChar w:fldCharType="begin"/>
      </w:r>
      <w:r w:rsidRPr="00285894">
        <w:rPr>
          <w:noProof/>
          <w:lang w:val="pt-BR"/>
        </w:rPr>
        <w:instrText xml:space="preserve"> PAGEREF _Toc493187718 \h </w:instrText>
      </w:r>
      <w:r>
        <w:rPr>
          <w:noProof/>
        </w:rPr>
      </w:r>
      <w:r>
        <w:rPr>
          <w:noProof/>
        </w:rPr>
        <w:fldChar w:fldCharType="separate"/>
      </w:r>
      <w:r w:rsidRPr="00285894">
        <w:rPr>
          <w:noProof/>
          <w:lang w:val="pt-BR"/>
        </w:rPr>
        <w:t>6</w:t>
      </w:r>
      <w:r>
        <w:rPr>
          <w:noProof/>
        </w:rPr>
        <w:fldChar w:fldCharType="end"/>
      </w:r>
    </w:p>
    <w:p w:rsidR="00285894" w:rsidRPr="00285894" w:rsidRDefault="00285894">
      <w:pPr>
        <w:pStyle w:val="TOC1"/>
        <w:tabs>
          <w:tab w:val="left" w:pos="480"/>
          <w:tab w:val="right" w:leader="dot" w:pos="9814"/>
        </w:tabs>
        <w:rPr>
          <w:rFonts w:ascii="Calibri" w:hAnsi="Calibri"/>
          <w:b w:val="0"/>
          <w:bCs w:val="0"/>
          <w:caps w:val="0"/>
          <w:noProof/>
          <w:sz w:val="22"/>
          <w:szCs w:val="22"/>
          <w:lang w:val="pt-BR"/>
        </w:rPr>
      </w:pPr>
      <w:r w:rsidRPr="00285894">
        <w:rPr>
          <w:noProof/>
          <w:lang w:val="pt-BR"/>
        </w:rPr>
        <w:t>B.</w:t>
      </w:r>
      <w:r w:rsidRPr="00285894">
        <w:rPr>
          <w:rFonts w:ascii="Calibri" w:hAnsi="Calibri"/>
          <w:b w:val="0"/>
          <w:bCs w:val="0"/>
          <w:caps w:val="0"/>
          <w:noProof/>
          <w:sz w:val="22"/>
          <w:szCs w:val="22"/>
          <w:lang w:val="pt-BR"/>
        </w:rPr>
        <w:tab/>
      </w:r>
      <w:r w:rsidRPr="00285894">
        <w:rPr>
          <w:noProof/>
          <w:lang w:val="pt-BR"/>
        </w:rPr>
        <w:t>DESCRIEREA TERENULUI</w:t>
      </w:r>
      <w:r w:rsidRPr="00285894">
        <w:rPr>
          <w:noProof/>
          <w:lang w:val="pt-BR"/>
        </w:rPr>
        <w:tab/>
      </w:r>
      <w:r>
        <w:rPr>
          <w:noProof/>
        </w:rPr>
        <w:fldChar w:fldCharType="begin"/>
      </w:r>
      <w:r w:rsidRPr="00285894">
        <w:rPr>
          <w:noProof/>
          <w:lang w:val="pt-BR"/>
        </w:rPr>
        <w:instrText xml:space="preserve"> PAGEREF _Toc493187719 \h </w:instrText>
      </w:r>
      <w:r>
        <w:rPr>
          <w:noProof/>
        </w:rPr>
      </w:r>
      <w:r>
        <w:rPr>
          <w:noProof/>
        </w:rPr>
        <w:fldChar w:fldCharType="separate"/>
      </w:r>
      <w:r w:rsidRPr="00285894">
        <w:rPr>
          <w:noProof/>
          <w:lang w:val="pt-BR"/>
        </w:rPr>
        <w:t>6</w:t>
      </w:r>
      <w:r>
        <w:rPr>
          <w:noProof/>
        </w:rPr>
        <w:fldChar w:fldCharType="end"/>
      </w:r>
    </w:p>
    <w:p w:rsidR="00285894" w:rsidRPr="00285894" w:rsidRDefault="00285894">
      <w:pPr>
        <w:pStyle w:val="TOC2"/>
        <w:tabs>
          <w:tab w:val="left" w:pos="960"/>
          <w:tab w:val="right" w:leader="dot" w:pos="9814"/>
        </w:tabs>
        <w:rPr>
          <w:rFonts w:ascii="Calibri" w:hAnsi="Calibri"/>
          <w:smallCaps w:val="0"/>
          <w:noProof/>
          <w:sz w:val="22"/>
          <w:szCs w:val="22"/>
          <w:lang w:val="pt-BR"/>
        </w:rPr>
      </w:pPr>
      <w:r w:rsidRPr="00285894">
        <w:rPr>
          <w:noProof/>
          <w:lang w:val="pt-BR"/>
        </w:rPr>
        <w:t>B.1.</w:t>
      </w:r>
      <w:r w:rsidRPr="00285894">
        <w:rPr>
          <w:rFonts w:ascii="Calibri" w:hAnsi="Calibri"/>
          <w:smallCaps w:val="0"/>
          <w:noProof/>
          <w:sz w:val="22"/>
          <w:szCs w:val="22"/>
          <w:lang w:val="pt-BR"/>
        </w:rPr>
        <w:tab/>
      </w:r>
      <w:r w:rsidRPr="00285894">
        <w:rPr>
          <w:noProof/>
          <w:lang w:val="pt-BR"/>
        </w:rPr>
        <w:t>LOCALIZAREA TERENULUI</w:t>
      </w:r>
      <w:r w:rsidRPr="00285894">
        <w:rPr>
          <w:noProof/>
          <w:lang w:val="pt-BR"/>
        </w:rPr>
        <w:tab/>
      </w:r>
      <w:r>
        <w:rPr>
          <w:noProof/>
        </w:rPr>
        <w:fldChar w:fldCharType="begin"/>
      </w:r>
      <w:r w:rsidRPr="00285894">
        <w:rPr>
          <w:noProof/>
          <w:lang w:val="pt-BR"/>
        </w:rPr>
        <w:instrText xml:space="preserve"> PAGEREF _Toc493187720 \h </w:instrText>
      </w:r>
      <w:r>
        <w:rPr>
          <w:noProof/>
        </w:rPr>
      </w:r>
      <w:r>
        <w:rPr>
          <w:noProof/>
        </w:rPr>
        <w:fldChar w:fldCharType="separate"/>
      </w:r>
      <w:r w:rsidRPr="00285894">
        <w:rPr>
          <w:noProof/>
          <w:lang w:val="pt-BR"/>
        </w:rPr>
        <w:t>6</w:t>
      </w:r>
      <w:r>
        <w:rPr>
          <w:noProof/>
        </w:rPr>
        <w:fldChar w:fldCharType="end"/>
      </w:r>
    </w:p>
    <w:p w:rsidR="00285894" w:rsidRPr="00285894" w:rsidRDefault="00285894">
      <w:pPr>
        <w:pStyle w:val="TOC2"/>
        <w:tabs>
          <w:tab w:val="left" w:pos="960"/>
          <w:tab w:val="right" w:leader="dot" w:pos="9814"/>
        </w:tabs>
        <w:rPr>
          <w:rFonts w:ascii="Calibri" w:hAnsi="Calibri"/>
          <w:smallCaps w:val="0"/>
          <w:noProof/>
          <w:sz w:val="22"/>
          <w:szCs w:val="22"/>
          <w:lang w:val="pt-BR"/>
        </w:rPr>
      </w:pPr>
      <w:r w:rsidRPr="00285894">
        <w:rPr>
          <w:noProof/>
          <w:lang w:val="pt-BR"/>
        </w:rPr>
        <w:t>B.2.</w:t>
      </w:r>
      <w:r w:rsidRPr="00285894">
        <w:rPr>
          <w:rFonts w:ascii="Calibri" w:hAnsi="Calibri"/>
          <w:smallCaps w:val="0"/>
          <w:noProof/>
          <w:sz w:val="22"/>
          <w:szCs w:val="22"/>
          <w:lang w:val="pt-BR"/>
        </w:rPr>
        <w:tab/>
      </w:r>
      <w:r w:rsidRPr="00285894">
        <w:rPr>
          <w:noProof/>
          <w:lang w:val="pt-BR"/>
        </w:rPr>
        <w:t>PROPRIETATEA ACTUALA</w:t>
      </w:r>
      <w:r w:rsidRPr="00285894">
        <w:rPr>
          <w:noProof/>
          <w:lang w:val="pt-BR"/>
        </w:rPr>
        <w:tab/>
      </w:r>
      <w:r>
        <w:rPr>
          <w:noProof/>
        </w:rPr>
        <w:fldChar w:fldCharType="begin"/>
      </w:r>
      <w:r w:rsidRPr="00285894">
        <w:rPr>
          <w:noProof/>
          <w:lang w:val="pt-BR"/>
        </w:rPr>
        <w:instrText xml:space="preserve"> PAGEREF _Toc493187721 \h </w:instrText>
      </w:r>
      <w:r>
        <w:rPr>
          <w:noProof/>
        </w:rPr>
      </w:r>
      <w:r>
        <w:rPr>
          <w:noProof/>
        </w:rPr>
        <w:fldChar w:fldCharType="separate"/>
      </w:r>
      <w:r w:rsidRPr="00285894">
        <w:rPr>
          <w:noProof/>
          <w:lang w:val="pt-BR"/>
        </w:rPr>
        <w:t>7</w:t>
      </w:r>
      <w:r>
        <w:rPr>
          <w:noProof/>
        </w:rPr>
        <w:fldChar w:fldCharType="end"/>
      </w:r>
    </w:p>
    <w:p w:rsidR="00285894" w:rsidRPr="00285894" w:rsidRDefault="00285894">
      <w:pPr>
        <w:pStyle w:val="TOC2"/>
        <w:tabs>
          <w:tab w:val="left" w:pos="960"/>
          <w:tab w:val="right" w:leader="dot" w:pos="9814"/>
        </w:tabs>
        <w:rPr>
          <w:rFonts w:ascii="Calibri" w:hAnsi="Calibri"/>
          <w:smallCaps w:val="0"/>
          <w:noProof/>
          <w:sz w:val="22"/>
          <w:szCs w:val="22"/>
          <w:lang w:val="pt-BR"/>
        </w:rPr>
      </w:pPr>
      <w:r w:rsidRPr="00285894">
        <w:rPr>
          <w:noProof/>
          <w:lang w:val="pt-BR"/>
        </w:rPr>
        <w:t>B.3.</w:t>
      </w:r>
      <w:r w:rsidRPr="00285894">
        <w:rPr>
          <w:rFonts w:ascii="Calibri" w:hAnsi="Calibri"/>
          <w:smallCaps w:val="0"/>
          <w:noProof/>
          <w:sz w:val="22"/>
          <w:szCs w:val="22"/>
          <w:lang w:val="pt-BR"/>
        </w:rPr>
        <w:tab/>
      </w:r>
      <w:r w:rsidRPr="00285894">
        <w:rPr>
          <w:noProof/>
          <w:lang w:val="pt-BR"/>
        </w:rPr>
        <w:t>UTILIZAREA ACTUALA A TERENULUI</w:t>
      </w:r>
      <w:r w:rsidRPr="00285894">
        <w:rPr>
          <w:noProof/>
          <w:lang w:val="pt-BR"/>
        </w:rPr>
        <w:tab/>
      </w:r>
      <w:r>
        <w:rPr>
          <w:noProof/>
        </w:rPr>
        <w:fldChar w:fldCharType="begin"/>
      </w:r>
      <w:r w:rsidRPr="00285894">
        <w:rPr>
          <w:noProof/>
          <w:lang w:val="pt-BR"/>
        </w:rPr>
        <w:instrText xml:space="preserve"> PAGEREF _Toc493187722 \h </w:instrText>
      </w:r>
      <w:r>
        <w:rPr>
          <w:noProof/>
        </w:rPr>
      </w:r>
      <w:r>
        <w:rPr>
          <w:noProof/>
        </w:rPr>
        <w:fldChar w:fldCharType="separate"/>
      </w:r>
      <w:r w:rsidRPr="00285894">
        <w:rPr>
          <w:noProof/>
          <w:lang w:val="pt-BR"/>
        </w:rPr>
        <w:t>7</w:t>
      </w:r>
      <w:r>
        <w:rPr>
          <w:noProof/>
        </w:rPr>
        <w:fldChar w:fldCharType="end"/>
      </w:r>
    </w:p>
    <w:p w:rsidR="00285894" w:rsidRPr="00285894" w:rsidRDefault="00285894">
      <w:pPr>
        <w:pStyle w:val="TOC2"/>
        <w:tabs>
          <w:tab w:val="left" w:pos="960"/>
          <w:tab w:val="right" w:leader="dot" w:pos="9814"/>
        </w:tabs>
        <w:rPr>
          <w:rFonts w:ascii="Calibri" w:hAnsi="Calibri"/>
          <w:smallCaps w:val="0"/>
          <w:noProof/>
          <w:sz w:val="22"/>
          <w:szCs w:val="22"/>
          <w:lang w:val="pt-BR"/>
        </w:rPr>
      </w:pPr>
      <w:r w:rsidRPr="00285894">
        <w:rPr>
          <w:noProof/>
          <w:lang w:val="pt-BR"/>
        </w:rPr>
        <w:t>B.4.</w:t>
      </w:r>
      <w:r w:rsidRPr="00285894">
        <w:rPr>
          <w:rFonts w:ascii="Calibri" w:hAnsi="Calibri"/>
          <w:smallCaps w:val="0"/>
          <w:noProof/>
          <w:sz w:val="22"/>
          <w:szCs w:val="22"/>
          <w:lang w:val="pt-BR"/>
        </w:rPr>
        <w:tab/>
      </w:r>
      <w:r w:rsidRPr="00285894">
        <w:rPr>
          <w:noProof/>
          <w:lang w:val="pt-BR"/>
        </w:rPr>
        <w:t>FOLOSIREA DE TEREN DIN IMPREJURIMI</w:t>
      </w:r>
      <w:r w:rsidRPr="00285894">
        <w:rPr>
          <w:noProof/>
          <w:lang w:val="pt-BR"/>
        </w:rPr>
        <w:tab/>
      </w:r>
      <w:r>
        <w:rPr>
          <w:noProof/>
        </w:rPr>
        <w:fldChar w:fldCharType="begin"/>
      </w:r>
      <w:r w:rsidRPr="00285894">
        <w:rPr>
          <w:noProof/>
          <w:lang w:val="pt-BR"/>
        </w:rPr>
        <w:instrText xml:space="preserve"> PAGEREF _Toc493187724 \h </w:instrText>
      </w:r>
      <w:r>
        <w:rPr>
          <w:noProof/>
        </w:rPr>
      </w:r>
      <w:r>
        <w:rPr>
          <w:noProof/>
        </w:rPr>
        <w:fldChar w:fldCharType="separate"/>
      </w:r>
      <w:r w:rsidRPr="00285894">
        <w:rPr>
          <w:noProof/>
          <w:lang w:val="pt-BR"/>
        </w:rPr>
        <w:t>21</w:t>
      </w:r>
      <w:r>
        <w:rPr>
          <w:noProof/>
        </w:rPr>
        <w:fldChar w:fldCharType="end"/>
      </w:r>
    </w:p>
    <w:p w:rsidR="00285894" w:rsidRPr="00285894" w:rsidRDefault="00285894">
      <w:pPr>
        <w:pStyle w:val="TOC2"/>
        <w:tabs>
          <w:tab w:val="left" w:pos="960"/>
          <w:tab w:val="right" w:leader="dot" w:pos="9814"/>
        </w:tabs>
        <w:rPr>
          <w:rFonts w:ascii="Calibri" w:hAnsi="Calibri"/>
          <w:smallCaps w:val="0"/>
          <w:noProof/>
          <w:sz w:val="22"/>
          <w:szCs w:val="22"/>
          <w:lang w:val="pt-BR"/>
        </w:rPr>
      </w:pPr>
      <w:r w:rsidRPr="00285894">
        <w:rPr>
          <w:noProof/>
          <w:lang w:val="pt-BR"/>
        </w:rPr>
        <w:t>B.5.</w:t>
      </w:r>
      <w:r w:rsidRPr="00285894">
        <w:rPr>
          <w:rFonts w:ascii="Calibri" w:hAnsi="Calibri"/>
          <w:smallCaps w:val="0"/>
          <w:noProof/>
          <w:sz w:val="22"/>
          <w:szCs w:val="22"/>
          <w:lang w:val="pt-BR"/>
        </w:rPr>
        <w:tab/>
      </w:r>
      <w:r w:rsidRPr="00285894">
        <w:rPr>
          <w:noProof/>
          <w:lang w:val="pt-BR"/>
        </w:rPr>
        <w:t>UTILIZARE CHIMICA</w:t>
      </w:r>
      <w:r w:rsidRPr="00285894">
        <w:rPr>
          <w:noProof/>
          <w:lang w:val="pt-BR"/>
        </w:rPr>
        <w:tab/>
      </w:r>
      <w:r>
        <w:rPr>
          <w:noProof/>
        </w:rPr>
        <w:fldChar w:fldCharType="begin"/>
      </w:r>
      <w:r w:rsidRPr="00285894">
        <w:rPr>
          <w:noProof/>
          <w:lang w:val="pt-BR"/>
        </w:rPr>
        <w:instrText xml:space="preserve"> PAGEREF _Toc493187725 \h </w:instrText>
      </w:r>
      <w:r>
        <w:rPr>
          <w:noProof/>
        </w:rPr>
      </w:r>
      <w:r>
        <w:rPr>
          <w:noProof/>
        </w:rPr>
        <w:fldChar w:fldCharType="separate"/>
      </w:r>
      <w:r w:rsidRPr="00285894">
        <w:rPr>
          <w:noProof/>
          <w:lang w:val="pt-BR"/>
        </w:rPr>
        <w:t>21</w:t>
      </w:r>
      <w:r>
        <w:rPr>
          <w:noProof/>
        </w:rPr>
        <w:fldChar w:fldCharType="end"/>
      </w:r>
    </w:p>
    <w:p w:rsidR="00285894" w:rsidRPr="00285894" w:rsidRDefault="00285894">
      <w:pPr>
        <w:pStyle w:val="TOC2"/>
        <w:tabs>
          <w:tab w:val="left" w:pos="960"/>
          <w:tab w:val="right" w:leader="dot" w:pos="9814"/>
        </w:tabs>
        <w:rPr>
          <w:rFonts w:ascii="Calibri" w:hAnsi="Calibri"/>
          <w:smallCaps w:val="0"/>
          <w:noProof/>
          <w:sz w:val="22"/>
          <w:szCs w:val="22"/>
          <w:lang w:val="pt-BR"/>
        </w:rPr>
      </w:pPr>
      <w:r w:rsidRPr="00285894">
        <w:rPr>
          <w:noProof/>
          <w:lang w:val="pt-BR"/>
        </w:rPr>
        <w:t>B.6.</w:t>
      </w:r>
      <w:r w:rsidRPr="00285894">
        <w:rPr>
          <w:rFonts w:ascii="Calibri" w:hAnsi="Calibri"/>
          <w:smallCaps w:val="0"/>
          <w:noProof/>
          <w:sz w:val="22"/>
          <w:szCs w:val="22"/>
          <w:lang w:val="pt-BR"/>
        </w:rPr>
        <w:tab/>
      </w:r>
      <w:r w:rsidRPr="00285894">
        <w:rPr>
          <w:noProof/>
          <w:lang w:val="pt-BR"/>
        </w:rPr>
        <w:t>TOPOGRAFIE SI CANALIZARE</w:t>
      </w:r>
      <w:r w:rsidRPr="00285894">
        <w:rPr>
          <w:noProof/>
          <w:lang w:val="pt-BR"/>
        </w:rPr>
        <w:tab/>
      </w:r>
      <w:r>
        <w:rPr>
          <w:noProof/>
        </w:rPr>
        <w:fldChar w:fldCharType="begin"/>
      </w:r>
      <w:r w:rsidRPr="00285894">
        <w:rPr>
          <w:noProof/>
          <w:lang w:val="pt-BR"/>
        </w:rPr>
        <w:instrText xml:space="preserve"> PAGEREF _Toc493187726 \h </w:instrText>
      </w:r>
      <w:r>
        <w:rPr>
          <w:noProof/>
        </w:rPr>
      </w:r>
      <w:r>
        <w:rPr>
          <w:noProof/>
        </w:rPr>
        <w:fldChar w:fldCharType="separate"/>
      </w:r>
      <w:r w:rsidRPr="00285894">
        <w:rPr>
          <w:noProof/>
          <w:lang w:val="pt-BR"/>
        </w:rPr>
        <w:t>21</w:t>
      </w:r>
      <w:r>
        <w:rPr>
          <w:noProof/>
        </w:rPr>
        <w:fldChar w:fldCharType="end"/>
      </w:r>
    </w:p>
    <w:p w:rsidR="00285894" w:rsidRPr="00285894" w:rsidRDefault="00285894">
      <w:pPr>
        <w:pStyle w:val="TOC2"/>
        <w:tabs>
          <w:tab w:val="left" w:pos="960"/>
          <w:tab w:val="right" w:leader="dot" w:pos="9814"/>
        </w:tabs>
        <w:rPr>
          <w:rFonts w:ascii="Calibri" w:hAnsi="Calibri"/>
          <w:smallCaps w:val="0"/>
          <w:noProof/>
          <w:sz w:val="22"/>
          <w:szCs w:val="22"/>
          <w:lang w:val="pt-BR"/>
        </w:rPr>
      </w:pPr>
      <w:r w:rsidRPr="00285894">
        <w:rPr>
          <w:noProof/>
          <w:lang w:val="pt-BR"/>
        </w:rPr>
        <w:t>B.7.</w:t>
      </w:r>
      <w:r w:rsidRPr="00285894">
        <w:rPr>
          <w:rFonts w:ascii="Calibri" w:hAnsi="Calibri"/>
          <w:smallCaps w:val="0"/>
          <w:noProof/>
          <w:sz w:val="22"/>
          <w:szCs w:val="22"/>
          <w:lang w:val="pt-BR"/>
        </w:rPr>
        <w:tab/>
      </w:r>
      <w:r w:rsidRPr="00285894">
        <w:rPr>
          <w:noProof/>
          <w:lang w:val="pt-BR"/>
        </w:rPr>
        <w:t>GEOLOGIE SI HIDROGEOLOGIE</w:t>
      </w:r>
      <w:r w:rsidRPr="00285894">
        <w:rPr>
          <w:noProof/>
          <w:lang w:val="pt-BR"/>
        </w:rPr>
        <w:tab/>
      </w:r>
      <w:r>
        <w:rPr>
          <w:noProof/>
        </w:rPr>
        <w:fldChar w:fldCharType="begin"/>
      </w:r>
      <w:r w:rsidRPr="00285894">
        <w:rPr>
          <w:noProof/>
          <w:lang w:val="pt-BR"/>
        </w:rPr>
        <w:instrText xml:space="preserve"> PAGEREF _Toc493187727 \h </w:instrText>
      </w:r>
      <w:r>
        <w:rPr>
          <w:noProof/>
        </w:rPr>
      </w:r>
      <w:r>
        <w:rPr>
          <w:noProof/>
        </w:rPr>
        <w:fldChar w:fldCharType="separate"/>
      </w:r>
      <w:r w:rsidRPr="00285894">
        <w:rPr>
          <w:noProof/>
          <w:lang w:val="pt-BR"/>
        </w:rPr>
        <w:t>22</w:t>
      </w:r>
      <w:r>
        <w:rPr>
          <w:noProof/>
        </w:rPr>
        <w:fldChar w:fldCharType="end"/>
      </w:r>
    </w:p>
    <w:p w:rsidR="00285894" w:rsidRPr="00285894" w:rsidRDefault="00285894">
      <w:pPr>
        <w:pStyle w:val="TOC2"/>
        <w:tabs>
          <w:tab w:val="left" w:pos="960"/>
          <w:tab w:val="right" w:leader="dot" w:pos="9814"/>
        </w:tabs>
        <w:rPr>
          <w:rFonts w:ascii="Calibri" w:hAnsi="Calibri"/>
          <w:smallCaps w:val="0"/>
          <w:noProof/>
          <w:sz w:val="22"/>
          <w:szCs w:val="22"/>
          <w:lang w:val="pt-BR"/>
        </w:rPr>
      </w:pPr>
      <w:r w:rsidRPr="00285894">
        <w:rPr>
          <w:noProof/>
          <w:lang w:val="pt-BR"/>
        </w:rPr>
        <w:t>B.8.</w:t>
      </w:r>
      <w:r w:rsidRPr="00285894">
        <w:rPr>
          <w:rFonts w:ascii="Calibri" w:hAnsi="Calibri"/>
          <w:smallCaps w:val="0"/>
          <w:noProof/>
          <w:sz w:val="22"/>
          <w:szCs w:val="22"/>
          <w:lang w:val="pt-BR"/>
        </w:rPr>
        <w:tab/>
      </w:r>
      <w:r w:rsidRPr="00285894">
        <w:rPr>
          <w:noProof/>
          <w:lang w:val="pt-BR"/>
        </w:rPr>
        <w:t>HIDROLOGIE</w:t>
      </w:r>
      <w:r w:rsidRPr="00285894">
        <w:rPr>
          <w:noProof/>
          <w:lang w:val="pt-BR"/>
        </w:rPr>
        <w:tab/>
      </w:r>
      <w:r>
        <w:rPr>
          <w:noProof/>
        </w:rPr>
        <w:fldChar w:fldCharType="begin"/>
      </w:r>
      <w:r w:rsidRPr="00285894">
        <w:rPr>
          <w:noProof/>
          <w:lang w:val="pt-BR"/>
        </w:rPr>
        <w:instrText xml:space="preserve"> PAGEREF _Toc493187728 \h </w:instrText>
      </w:r>
      <w:r>
        <w:rPr>
          <w:noProof/>
        </w:rPr>
      </w:r>
      <w:r>
        <w:rPr>
          <w:noProof/>
        </w:rPr>
        <w:fldChar w:fldCharType="separate"/>
      </w:r>
      <w:r w:rsidRPr="00285894">
        <w:rPr>
          <w:noProof/>
          <w:lang w:val="pt-BR"/>
        </w:rPr>
        <w:t>23</w:t>
      </w:r>
      <w:r>
        <w:rPr>
          <w:noProof/>
        </w:rPr>
        <w:fldChar w:fldCharType="end"/>
      </w:r>
    </w:p>
    <w:p w:rsidR="00285894" w:rsidRPr="00285894" w:rsidRDefault="00285894">
      <w:pPr>
        <w:pStyle w:val="TOC2"/>
        <w:tabs>
          <w:tab w:val="left" w:pos="960"/>
          <w:tab w:val="right" w:leader="dot" w:pos="9814"/>
        </w:tabs>
        <w:rPr>
          <w:rFonts w:ascii="Calibri" w:hAnsi="Calibri"/>
          <w:smallCaps w:val="0"/>
          <w:noProof/>
          <w:sz w:val="22"/>
          <w:szCs w:val="22"/>
          <w:lang w:val="pt-BR"/>
        </w:rPr>
      </w:pPr>
      <w:r w:rsidRPr="00285894">
        <w:rPr>
          <w:noProof/>
          <w:lang w:val="pt-BR"/>
        </w:rPr>
        <w:t>B.9.</w:t>
      </w:r>
      <w:r w:rsidRPr="00285894">
        <w:rPr>
          <w:rFonts w:ascii="Calibri" w:hAnsi="Calibri"/>
          <w:smallCaps w:val="0"/>
          <w:noProof/>
          <w:sz w:val="22"/>
          <w:szCs w:val="22"/>
          <w:lang w:val="pt-BR"/>
        </w:rPr>
        <w:tab/>
      </w:r>
      <w:r w:rsidRPr="00285894">
        <w:rPr>
          <w:noProof/>
          <w:lang w:val="pt-BR"/>
        </w:rPr>
        <w:t>AUTORIZATII CURENTE</w:t>
      </w:r>
      <w:r w:rsidRPr="00285894">
        <w:rPr>
          <w:noProof/>
          <w:lang w:val="pt-BR"/>
        </w:rPr>
        <w:tab/>
      </w:r>
      <w:r>
        <w:rPr>
          <w:noProof/>
        </w:rPr>
        <w:fldChar w:fldCharType="begin"/>
      </w:r>
      <w:r w:rsidRPr="00285894">
        <w:rPr>
          <w:noProof/>
          <w:lang w:val="pt-BR"/>
        </w:rPr>
        <w:instrText xml:space="preserve"> PAGEREF _Toc493187729 \h </w:instrText>
      </w:r>
      <w:r>
        <w:rPr>
          <w:noProof/>
        </w:rPr>
      </w:r>
      <w:r>
        <w:rPr>
          <w:noProof/>
        </w:rPr>
        <w:fldChar w:fldCharType="separate"/>
      </w:r>
      <w:r w:rsidRPr="00285894">
        <w:rPr>
          <w:noProof/>
          <w:lang w:val="pt-BR"/>
        </w:rPr>
        <w:t>24</w:t>
      </w:r>
      <w:r>
        <w:rPr>
          <w:noProof/>
        </w:rPr>
        <w:fldChar w:fldCharType="end"/>
      </w:r>
    </w:p>
    <w:p w:rsidR="00285894" w:rsidRPr="00285894" w:rsidRDefault="00285894">
      <w:pPr>
        <w:pStyle w:val="TOC2"/>
        <w:tabs>
          <w:tab w:val="left" w:pos="960"/>
          <w:tab w:val="right" w:leader="dot" w:pos="9814"/>
        </w:tabs>
        <w:rPr>
          <w:rFonts w:ascii="Calibri" w:hAnsi="Calibri"/>
          <w:smallCaps w:val="0"/>
          <w:noProof/>
          <w:sz w:val="22"/>
          <w:szCs w:val="22"/>
          <w:lang w:val="pt-BR"/>
        </w:rPr>
      </w:pPr>
      <w:r w:rsidRPr="00285894">
        <w:rPr>
          <w:noProof/>
          <w:lang w:val="pt-BR"/>
        </w:rPr>
        <w:t>B.10.</w:t>
      </w:r>
      <w:r w:rsidRPr="00285894">
        <w:rPr>
          <w:rFonts w:ascii="Calibri" w:hAnsi="Calibri"/>
          <w:smallCaps w:val="0"/>
          <w:noProof/>
          <w:sz w:val="22"/>
          <w:szCs w:val="22"/>
          <w:lang w:val="pt-BR"/>
        </w:rPr>
        <w:tab/>
      </w:r>
      <w:r w:rsidRPr="00285894">
        <w:rPr>
          <w:noProof/>
          <w:lang w:val="pt-BR"/>
        </w:rPr>
        <w:t>DETALII DE PLANIFICARE</w:t>
      </w:r>
      <w:r w:rsidRPr="00285894">
        <w:rPr>
          <w:noProof/>
          <w:lang w:val="pt-BR"/>
        </w:rPr>
        <w:tab/>
      </w:r>
      <w:r>
        <w:rPr>
          <w:noProof/>
        </w:rPr>
        <w:fldChar w:fldCharType="begin"/>
      </w:r>
      <w:r w:rsidRPr="00285894">
        <w:rPr>
          <w:noProof/>
          <w:lang w:val="pt-BR"/>
        </w:rPr>
        <w:instrText xml:space="preserve"> PAGEREF _Toc493187730 \h </w:instrText>
      </w:r>
      <w:r>
        <w:rPr>
          <w:noProof/>
        </w:rPr>
      </w:r>
      <w:r>
        <w:rPr>
          <w:noProof/>
        </w:rPr>
        <w:fldChar w:fldCharType="separate"/>
      </w:r>
      <w:r w:rsidRPr="00285894">
        <w:rPr>
          <w:noProof/>
          <w:lang w:val="pt-BR"/>
        </w:rPr>
        <w:t>24</w:t>
      </w:r>
      <w:r>
        <w:rPr>
          <w:noProof/>
        </w:rPr>
        <w:fldChar w:fldCharType="end"/>
      </w:r>
    </w:p>
    <w:p w:rsidR="00285894" w:rsidRPr="00285894" w:rsidRDefault="00285894">
      <w:pPr>
        <w:pStyle w:val="TOC2"/>
        <w:tabs>
          <w:tab w:val="left" w:pos="960"/>
          <w:tab w:val="right" w:leader="dot" w:pos="9814"/>
        </w:tabs>
        <w:rPr>
          <w:rFonts w:ascii="Calibri" w:hAnsi="Calibri"/>
          <w:smallCaps w:val="0"/>
          <w:noProof/>
          <w:sz w:val="22"/>
          <w:szCs w:val="22"/>
          <w:lang w:val="pt-BR"/>
        </w:rPr>
      </w:pPr>
      <w:r w:rsidRPr="00285894">
        <w:rPr>
          <w:noProof/>
          <w:lang w:val="pt-BR"/>
        </w:rPr>
        <w:t>B.11.</w:t>
      </w:r>
      <w:r w:rsidRPr="00285894">
        <w:rPr>
          <w:rFonts w:ascii="Calibri" w:hAnsi="Calibri"/>
          <w:smallCaps w:val="0"/>
          <w:noProof/>
          <w:sz w:val="22"/>
          <w:szCs w:val="22"/>
          <w:lang w:val="pt-BR"/>
        </w:rPr>
        <w:tab/>
      </w:r>
      <w:r w:rsidRPr="00285894">
        <w:rPr>
          <w:noProof/>
          <w:lang w:val="pt-BR"/>
        </w:rPr>
        <w:t>INCIDENTE DE POLUARE</w:t>
      </w:r>
      <w:r w:rsidRPr="00285894">
        <w:rPr>
          <w:noProof/>
          <w:lang w:val="pt-BR"/>
        </w:rPr>
        <w:tab/>
      </w:r>
      <w:r>
        <w:rPr>
          <w:noProof/>
        </w:rPr>
        <w:fldChar w:fldCharType="begin"/>
      </w:r>
      <w:r w:rsidRPr="00285894">
        <w:rPr>
          <w:noProof/>
          <w:lang w:val="pt-BR"/>
        </w:rPr>
        <w:instrText xml:space="preserve"> PAGEREF _Toc493187731 \h </w:instrText>
      </w:r>
      <w:r>
        <w:rPr>
          <w:noProof/>
        </w:rPr>
      </w:r>
      <w:r>
        <w:rPr>
          <w:noProof/>
        </w:rPr>
        <w:fldChar w:fldCharType="separate"/>
      </w:r>
      <w:r w:rsidRPr="00285894">
        <w:rPr>
          <w:noProof/>
          <w:lang w:val="pt-BR"/>
        </w:rPr>
        <w:t>25</w:t>
      </w:r>
      <w:r>
        <w:rPr>
          <w:noProof/>
        </w:rPr>
        <w:fldChar w:fldCharType="end"/>
      </w:r>
    </w:p>
    <w:p w:rsidR="00285894" w:rsidRPr="00285894" w:rsidRDefault="00285894">
      <w:pPr>
        <w:pStyle w:val="TOC2"/>
        <w:tabs>
          <w:tab w:val="left" w:pos="960"/>
          <w:tab w:val="right" w:leader="dot" w:pos="9814"/>
        </w:tabs>
        <w:rPr>
          <w:rFonts w:ascii="Calibri" w:hAnsi="Calibri"/>
          <w:smallCaps w:val="0"/>
          <w:noProof/>
          <w:sz w:val="22"/>
          <w:szCs w:val="22"/>
          <w:lang w:val="pt-BR"/>
        </w:rPr>
      </w:pPr>
      <w:r w:rsidRPr="00285894">
        <w:rPr>
          <w:noProof/>
          <w:lang w:val="pt-BR"/>
        </w:rPr>
        <w:t>B.12.</w:t>
      </w:r>
      <w:r w:rsidRPr="00285894">
        <w:rPr>
          <w:rFonts w:ascii="Calibri" w:hAnsi="Calibri"/>
          <w:smallCaps w:val="0"/>
          <w:noProof/>
          <w:sz w:val="22"/>
          <w:szCs w:val="22"/>
          <w:lang w:val="pt-BR"/>
        </w:rPr>
        <w:tab/>
      </w:r>
      <w:r w:rsidRPr="00285894">
        <w:rPr>
          <w:noProof/>
          <w:lang w:val="pt-BR"/>
        </w:rPr>
        <w:t>VECINATATEA CU SPECII SAU HABITATE PROTEJATE SAU ZONE SENSIBILE</w:t>
      </w:r>
      <w:r w:rsidRPr="00285894">
        <w:rPr>
          <w:noProof/>
          <w:lang w:val="pt-BR"/>
        </w:rPr>
        <w:tab/>
      </w:r>
      <w:r>
        <w:rPr>
          <w:noProof/>
        </w:rPr>
        <w:fldChar w:fldCharType="begin"/>
      </w:r>
      <w:r w:rsidRPr="00285894">
        <w:rPr>
          <w:noProof/>
          <w:lang w:val="pt-BR"/>
        </w:rPr>
        <w:instrText xml:space="preserve"> PAGEREF _Toc493187732 \h </w:instrText>
      </w:r>
      <w:r>
        <w:rPr>
          <w:noProof/>
        </w:rPr>
      </w:r>
      <w:r>
        <w:rPr>
          <w:noProof/>
        </w:rPr>
        <w:fldChar w:fldCharType="separate"/>
      </w:r>
      <w:r w:rsidRPr="00285894">
        <w:rPr>
          <w:noProof/>
          <w:lang w:val="pt-BR"/>
        </w:rPr>
        <w:t>28</w:t>
      </w:r>
      <w:r>
        <w:rPr>
          <w:noProof/>
        </w:rPr>
        <w:fldChar w:fldCharType="end"/>
      </w:r>
    </w:p>
    <w:p w:rsidR="00285894" w:rsidRPr="00285894" w:rsidRDefault="00285894">
      <w:pPr>
        <w:pStyle w:val="TOC2"/>
        <w:tabs>
          <w:tab w:val="left" w:pos="960"/>
          <w:tab w:val="right" w:leader="dot" w:pos="9814"/>
        </w:tabs>
        <w:rPr>
          <w:rFonts w:ascii="Calibri" w:hAnsi="Calibri"/>
          <w:smallCaps w:val="0"/>
          <w:noProof/>
          <w:sz w:val="22"/>
          <w:szCs w:val="22"/>
          <w:lang w:val="pt-BR"/>
        </w:rPr>
      </w:pPr>
      <w:r w:rsidRPr="00285894">
        <w:rPr>
          <w:noProof/>
          <w:lang w:val="pt-BR"/>
        </w:rPr>
        <w:t>B.13.</w:t>
      </w:r>
      <w:r w:rsidRPr="00285894">
        <w:rPr>
          <w:rFonts w:ascii="Calibri" w:hAnsi="Calibri"/>
          <w:smallCaps w:val="0"/>
          <w:noProof/>
          <w:sz w:val="22"/>
          <w:szCs w:val="22"/>
          <w:lang w:val="pt-BR"/>
        </w:rPr>
        <w:tab/>
      </w:r>
      <w:r w:rsidRPr="00285894">
        <w:rPr>
          <w:noProof/>
          <w:lang w:val="pt-BR"/>
        </w:rPr>
        <w:t>CONDITIILE CLADIRILOR</w:t>
      </w:r>
      <w:r w:rsidRPr="00285894">
        <w:rPr>
          <w:noProof/>
          <w:lang w:val="pt-BR"/>
        </w:rPr>
        <w:tab/>
      </w:r>
      <w:r>
        <w:rPr>
          <w:noProof/>
        </w:rPr>
        <w:fldChar w:fldCharType="begin"/>
      </w:r>
      <w:r w:rsidRPr="00285894">
        <w:rPr>
          <w:noProof/>
          <w:lang w:val="pt-BR"/>
        </w:rPr>
        <w:instrText xml:space="preserve"> PAGEREF _Toc493187733 \h </w:instrText>
      </w:r>
      <w:r>
        <w:rPr>
          <w:noProof/>
        </w:rPr>
      </w:r>
      <w:r>
        <w:rPr>
          <w:noProof/>
        </w:rPr>
        <w:fldChar w:fldCharType="separate"/>
      </w:r>
      <w:r w:rsidRPr="00285894">
        <w:rPr>
          <w:noProof/>
          <w:lang w:val="pt-BR"/>
        </w:rPr>
        <w:t>29</w:t>
      </w:r>
      <w:r>
        <w:rPr>
          <w:noProof/>
        </w:rPr>
        <w:fldChar w:fldCharType="end"/>
      </w:r>
    </w:p>
    <w:p w:rsidR="00285894" w:rsidRPr="00285894" w:rsidRDefault="00285894">
      <w:pPr>
        <w:pStyle w:val="TOC2"/>
        <w:tabs>
          <w:tab w:val="left" w:pos="960"/>
          <w:tab w:val="right" w:leader="dot" w:pos="9814"/>
        </w:tabs>
        <w:rPr>
          <w:rFonts w:ascii="Calibri" w:hAnsi="Calibri"/>
          <w:smallCaps w:val="0"/>
          <w:noProof/>
          <w:sz w:val="22"/>
          <w:szCs w:val="22"/>
          <w:lang w:val="pt-BR"/>
        </w:rPr>
      </w:pPr>
      <w:r w:rsidRPr="00285894">
        <w:rPr>
          <w:noProof/>
          <w:lang w:val="pt-BR"/>
        </w:rPr>
        <w:t>B.14.</w:t>
      </w:r>
      <w:r w:rsidRPr="00285894">
        <w:rPr>
          <w:rFonts w:ascii="Calibri" w:hAnsi="Calibri"/>
          <w:smallCaps w:val="0"/>
          <w:noProof/>
          <w:sz w:val="22"/>
          <w:szCs w:val="22"/>
          <w:lang w:val="pt-BR"/>
        </w:rPr>
        <w:tab/>
      </w:r>
      <w:r w:rsidRPr="00285894">
        <w:rPr>
          <w:noProof/>
          <w:lang w:val="pt-BR"/>
        </w:rPr>
        <w:t>RASPUNS DE URGENTA</w:t>
      </w:r>
      <w:r w:rsidRPr="00285894">
        <w:rPr>
          <w:noProof/>
          <w:lang w:val="pt-BR"/>
        </w:rPr>
        <w:tab/>
      </w:r>
      <w:r>
        <w:rPr>
          <w:noProof/>
        </w:rPr>
        <w:fldChar w:fldCharType="begin"/>
      </w:r>
      <w:r w:rsidRPr="00285894">
        <w:rPr>
          <w:noProof/>
          <w:lang w:val="pt-BR"/>
        </w:rPr>
        <w:instrText xml:space="preserve"> PAGEREF _Toc493187734 \h </w:instrText>
      </w:r>
      <w:r>
        <w:rPr>
          <w:noProof/>
        </w:rPr>
      </w:r>
      <w:r>
        <w:rPr>
          <w:noProof/>
        </w:rPr>
        <w:fldChar w:fldCharType="separate"/>
      </w:r>
      <w:r w:rsidRPr="00285894">
        <w:rPr>
          <w:noProof/>
          <w:lang w:val="pt-BR"/>
        </w:rPr>
        <w:t>29</w:t>
      </w:r>
      <w:r>
        <w:rPr>
          <w:noProof/>
        </w:rPr>
        <w:fldChar w:fldCharType="end"/>
      </w:r>
    </w:p>
    <w:p w:rsidR="00285894" w:rsidRPr="00285894" w:rsidRDefault="00285894">
      <w:pPr>
        <w:pStyle w:val="TOC1"/>
        <w:tabs>
          <w:tab w:val="left" w:pos="480"/>
          <w:tab w:val="right" w:leader="dot" w:pos="9814"/>
        </w:tabs>
        <w:rPr>
          <w:rFonts w:ascii="Calibri" w:hAnsi="Calibri"/>
          <w:b w:val="0"/>
          <w:bCs w:val="0"/>
          <w:caps w:val="0"/>
          <w:noProof/>
          <w:sz w:val="22"/>
          <w:szCs w:val="22"/>
          <w:lang w:val="pt-BR"/>
        </w:rPr>
      </w:pPr>
      <w:r w:rsidRPr="00285894">
        <w:rPr>
          <w:noProof/>
          <w:lang w:val="pt-BR"/>
        </w:rPr>
        <w:t>C.</w:t>
      </w:r>
      <w:r w:rsidRPr="00285894">
        <w:rPr>
          <w:rFonts w:ascii="Calibri" w:hAnsi="Calibri"/>
          <w:b w:val="0"/>
          <w:bCs w:val="0"/>
          <w:caps w:val="0"/>
          <w:noProof/>
          <w:sz w:val="22"/>
          <w:szCs w:val="22"/>
          <w:lang w:val="pt-BR"/>
        </w:rPr>
        <w:tab/>
      </w:r>
      <w:r w:rsidRPr="00285894">
        <w:rPr>
          <w:noProof/>
          <w:lang w:val="pt-BR"/>
        </w:rPr>
        <w:t>ISTORICUL TERENULUI</w:t>
      </w:r>
      <w:r w:rsidRPr="00285894">
        <w:rPr>
          <w:noProof/>
          <w:lang w:val="pt-BR"/>
        </w:rPr>
        <w:tab/>
      </w:r>
      <w:r>
        <w:rPr>
          <w:noProof/>
        </w:rPr>
        <w:fldChar w:fldCharType="begin"/>
      </w:r>
      <w:r w:rsidRPr="00285894">
        <w:rPr>
          <w:noProof/>
          <w:lang w:val="pt-BR"/>
        </w:rPr>
        <w:instrText xml:space="preserve"> PAGEREF _Toc493187735 \h </w:instrText>
      </w:r>
      <w:r>
        <w:rPr>
          <w:noProof/>
        </w:rPr>
      </w:r>
      <w:r>
        <w:rPr>
          <w:noProof/>
        </w:rPr>
        <w:fldChar w:fldCharType="separate"/>
      </w:r>
      <w:r w:rsidRPr="00285894">
        <w:rPr>
          <w:noProof/>
          <w:lang w:val="pt-BR"/>
        </w:rPr>
        <w:t>29</w:t>
      </w:r>
      <w:r>
        <w:rPr>
          <w:noProof/>
        </w:rPr>
        <w:fldChar w:fldCharType="end"/>
      </w:r>
    </w:p>
    <w:p w:rsidR="00285894" w:rsidRPr="00285894" w:rsidRDefault="00285894">
      <w:pPr>
        <w:pStyle w:val="TOC1"/>
        <w:tabs>
          <w:tab w:val="left" w:pos="480"/>
          <w:tab w:val="right" w:leader="dot" w:pos="9814"/>
        </w:tabs>
        <w:rPr>
          <w:rFonts w:ascii="Calibri" w:hAnsi="Calibri"/>
          <w:b w:val="0"/>
          <w:bCs w:val="0"/>
          <w:caps w:val="0"/>
          <w:noProof/>
          <w:sz w:val="22"/>
          <w:szCs w:val="22"/>
          <w:lang w:val="pt-BR"/>
        </w:rPr>
      </w:pPr>
      <w:r w:rsidRPr="00285894">
        <w:rPr>
          <w:noProof/>
          <w:lang w:val="pt-BR"/>
        </w:rPr>
        <w:t>D.</w:t>
      </w:r>
      <w:r w:rsidRPr="00285894">
        <w:rPr>
          <w:rFonts w:ascii="Calibri" w:hAnsi="Calibri"/>
          <w:b w:val="0"/>
          <w:bCs w:val="0"/>
          <w:caps w:val="0"/>
          <w:noProof/>
          <w:sz w:val="22"/>
          <w:szCs w:val="22"/>
          <w:lang w:val="pt-BR"/>
        </w:rPr>
        <w:tab/>
      </w:r>
      <w:r w:rsidRPr="00285894">
        <w:rPr>
          <w:noProof/>
          <w:lang w:val="pt-BR"/>
        </w:rPr>
        <w:t>RECUNOASTEREA TERENULUI</w:t>
      </w:r>
      <w:r w:rsidRPr="00285894">
        <w:rPr>
          <w:noProof/>
          <w:lang w:val="pt-BR"/>
        </w:rPr>
        <w:tab/>
      </w:r>
      <w:r>
        <w:rPr>
          <w:noProof/>
        </w:rPr>
        <w:fldChar w:fldCharType="begin"/>
      </w:r>
      <w:r w:rsidRPr="00285894">
        <w:rPr>
          <w:noProof/>
          <w:lang w:val="pt-BR"/>
        </w:rPr>
        <w:instrText xml:space="preserve"> PAGEREF _Toc493187736 \h </w:instrText>
      </w:r>
      <w:r>
        <w:rPr>
          <w:noProof/>
        </w:rPr>
      </w:r>
      <w:r>
        <w:rPr>
          <w:noProof/>
        </w:rPr>
        <w:fldChar w:fldCharType="separate"/>
      </w:r>
      <w:r w:rsidRPr="00285894">
        <w:rPr>
          <w:noProof/>
          <w:lang w:val="pt-BR"/>
        </w:rPr>
        <w:t>30</w:t>
      </w:r>
      <w:r>
        <w:rPr>
          <w:noProof/>
        </w:rPr>
        <w:fldChar w:fldCharType="end"/>
      </w:r>
    </w:p>
    <w:p w:rsidR="00285894" w:rsidRPr="00285894" w:rsidRDefault="00285894">
      <w:pPr>
        <w:pStyle w:val="TOC2"/>
        <w:tabs>
          <w:tab w:val="left" w:pos="960"/>
          <w:tab w:val="right" w:leader="dot" w:pos="9814"/>
        </w:tabs>
        <w:rPr>
          <w:rFonts w:ascii="Calibri" w:hAnsi="Calibri"/>
          <w:smallCaps w:val="0"/>
          <w:noProof/>
          <w:sz w:val="22"/>
          <w:szCs w:val="22"/>
          <w:lang w:val="pt-BR"/>
        </w:rPr>
      </w:pPr>
      <w:r w:rsidRPr="00285894">
        <w:rPr>
          <w:noProof/>
          <w:lang w:val="pt-BR"/>
        </w:rPr>
        <w:t>D.1.</w:t>
      </w:r>
      <w:r w:rsidRPr="00285894">
        <w:rPr>
          <w:rFonts w:ascii="Calibri" w:hAnsi="Calibri"/>
          <w:smallCaps w:val="0"/>
          <w:noProof/>
          <w:sz w:val="22"/>
          <w:szCs w:val="22"/>
          <w:lang w:val="pt-BR"/>
        </w:rPr>
        <w:tab/>
      </w:r>
      <w:r w:rsidRPr="00285894">
        <w:rPr>
          <w:noProof/>
          <w:lang w:val="pt-BR"/>
        </w:rPr>
        <w:t>PROBLEME IDENTIFICATE SI RIDICATE</w:t>
      </w:r>
      <w:r w:rsidRPr="00285894">
        <w:rPr>
          <w:noProof/>
          <w:lang w:val="pt-BR"/>
        </w:rPr>
        <w:tab/>
      </w:r>
      <w:r>
        <w:rPr>
          <w:noProof/>
        </w:rPr>
        <w:fldChar w:fldCharType="begin"/>
      </w:r>
      <w:r w:rsidRPr="00285894">
        <w:rPr>
          <w:noProof/>
          <w:lang w:val="pt-BR"/>
        </w:rPr>
        <w:instrText xml:space="preserve"> PAGEREF _Toc493187737 \h </w:instrText>
      </w:r>
      <w:r>
        <w:rPr>
          <w:noProof/>
        </w:rPr>
      </w:r>
      <w:r>
        <w:rPr>
          <w:noProof/>
        </w:rPr>
        <w:fldChar w:fldCharType="separate"/>
      </w:r>
      <w:r w:rsidRPr="00285894">
        <w:rPr>
          <w:noProof/>
          <w:lang w:val="pt-BR"/>
        </w:rPr>
        <w:t>30</w:t>
      </w:r>
      <w:r>
        <w:rPr>
          <w:noProof/>
        </w:rPr>
        <w:fldChar w:fldCharType="end"/>
      </w:r>
    </w:p>
    <w:p w:rsidR="00285894" w:rsidRPr="00285894" w:rsidRDefault="00285894">
      <w:pPr>
        <w:pStyle w:val="TOC2"/>
        <w:tabs>
          <w:tab w:val="left" w:pos="960"/>
          <w:tab w:val="right" w:leader="dot" w:pos="9814"/>
        </w:tabs>
        <w:rPr>
          <w:rFonts w:ascii="Calibri" w:hAnsi="Calibri"/>
          <w:smallCaps w:val="0"/>
          <w:noProof/>
          <w:sz w:val="22"/>
          <w:szCs w:val="22"/>
          <w:lang w:val="pt-BR"/>
        </w:rPr>
      </w:pPr>
      <w:r w:rsidRPr="00285894">
        <w:rPr>
          <w:noProof/>
          <w:lang w:val="pt-BR"/>
        </w:rPr>
        <w:t>D.2.</w:t>
      </w:r>
      <w:r w:rsidRPr="00285894">
        <w:rPr>
          <w:rFonts w:ascii="Calibri" w:hAnsi="Calibri"/>
          <w:smallCaps w:val="0"/>
          <w:noProof/>
          <w:sz w:val="22"/>
          <w:szCs w:val="22"/>
          <w:lang w:val="pt-BR"/>
        </w:rPr>
        <w:tab/>
      </w:r>
      <w:r w:rsidRPr="00285894">
        <w:rPr>
          <w:noProof/>
          <w:lang w:val="pt-BR"/>
        </w:rPr>
        <w:t>DESEURI</w:t>
      </w:r>
      <w:r w:rsidRPr="00285894">
        <w:rPr>
          <w:noProof/>
          <w:lang w:val="pt-BR"/>
        </w:rPr>
        <w:tab/>
      </w:r>
      <w:r>
        <w:rPr>
          <w:noProof/>
        </w:rPr>
        <w:fldChar w:fldCharType="begin"/>
      </w:r>
      <w:r w:rsidRPr="00285894">
        <w:rPr>
          <w:noProof/>
          <w:lang w:val="pt-BR"/>
        </w:rPr>
        <w:instrText xml:space="preserve"> PAGEREF _Toc493187738 \h </w:instrText>
      </w:r>
      <w:r>
        <w:rPr>
          <w:noProof/>
        </w:rPr>
      </w:r>
      <w:r>
        <w:rPr>
          <w:noProof/>
        </w:rPr>
        <w:fldChar w:fldCharType="separate"/>
      </w:r>
      <w:r w:rsidRPr="00285894">
        <w:rPr>
          <w:noProof/>
          <w:lang w:val="pt-BR"/>
        </w:rPr>
        <w:t>30</w:t>
      </w:r>
      <w:r>
        <w:rPr>
          <w:noProof/>
        </w:rPr>
        <w:fldChar w:fldCharType="end"/>
      </w:r>
    </w:p>
    <w:p w:rsidR="00285894" w:rsidRPr="00285894" w:rsidRDefault="00285894">
      <w:pPr>
        <w:pStyle w:val="TOC2"/>
        <w:tabs>
          <w:tab w:val="left" w:pos="960"/>
          <w:tab w:val="right" w:leader="dot" w:pos="9814"/>
        </w:tabs>
        <w:rPr>
          <w:rFonts w:ascii="Calibri" w:hAnsi="Calibri"/>
          <w:smallCaps w:val="0"/>
          <w:noProof/>
          <w:sz w:val="22"/>
          <w:szCs w:val="22"/>
          <w:lang w:val="pt-BR"/>
        </w:rPr>
      </w:pPr>
      <w:r w:rsidRPr="00285894">
        <w:rPr>
          <w:noProof/>
          <w:lang w:val="pt-BR"/>
        </w:rPr>
        <w:t>D.3.</w:t>
      </w:r>
      <w:r w:rsidRPr="00285894">
        <w:rPr>
          <w:rFonts w:ascii="Calibri" w:hAnsi="Calibri"/>
          <w:smallCaps w:val="0"/>
          <w:noProof/>
          <w:sz w:val="22"/>
          <w:szCs w:val="22"/>
          <w:lang w:val="pt-BR"/>
        </w:rPr>
        <w:tab/>
      </w:r>
      <w:r w:rsidRPr="00285894">
        <w:rPr>
          <w:noProof/>
          <w:lang w:val="pt-BR"/>
        </w:rPr>
        <w:t>DEPOZITE</w:t>
      </w:r>
      <w:r w:rsidRPr="00285894">
        <w:rPr>
          <w:noProof/>
          <w:lang w:val="pt-BR"/>
        </w:rPr>
        <w:tab/>
      </w:r>
      <w:r>
        <w:rPr>
          <w:noProof/>
        </w:rPr>
        <w:fldChar w:fldCharType="begin"/>
      </w:r>
      <w:r w:rsidRPr="00285894">
        <w:rPr>
          <w:noProof/>
          <w:lang w:val="pt-BR"/>
        </w:rPr>
        <w:instrText xml:space="preserve"> PAGEREF _Toc493187739 \h </w:instrText>
      </w:r>
      <w:r>
        <w:rPr>
          <w:noProof/>
        </w:rPr>
      </w:r>
      <w:r>
        <w:rPr>
          <w:noProof/>
        </w:rPr>
        <w:fldChar w:fldCharType="separate"/>
      </w:r>
      <w:r w:rsidRPr="00285894">
        <w:rPr>
          <w:noProof/>
          <w:lang w:val="pt-BR"/>
        </w:rPr>
        <w:t>31</w:t>
      </w:r>
      <w:r>
        <w:rPr>
          <w:noProof/>
        </w:rPr>
        <w:fldChar w:fldCharType="end"/>
      </w:r>
    </w:p>
    <w:p w:rsidR="00285894" w:rsidRPr="00285894" w:rsidRDefault="00285894">
      <w:pPr>
        <w:pStyle w:val="TOC2"/>
        <w:tabs>
          <w:tab w:val="left" w:pos="960"/>
          <w:tab w:val="right" w:leader="dot" w:pos="9814"/>
        </w:tabs>
        <w:rPr>
          <w:rFonts w:ascii="Calibri" w:hAnsi="Calibri"/>
          <w:smallCaps w:val="0"/>
          <w:noProof/>
          <w:sz w:val="22"/>
          <w:szCs w:val="22"/>
          <w:lang w:val="pt-BR"/>
        </w:rPr>
      </w:pPr>
      <w:r w:rsidRPr="00285894">
        <w:rPr>
          <w:noProof/>
          <w:lang w:val="pt-BR"/>
        </w:rPr>
        <w:t>D.4.</w:t>
      </w:r>
      <w:r w:rsidRPr="00285894">
        <w:rPr>
          <w:rFonts w:ascii="Calibri" w:hAnsi="Calibri"/>
          <w:smallCaps w:val="0"/>
          <w:noProof/>
          <w:sz w:val="22"/>
          <w:szCs w:val="22"/>
          <w:lang w:val="pt-BR"/>
        </w:rPr>
        <w:tab/>
      </w:r>
      <w:r w:rsidRPr="00285894">
        <w:rPr>
          <w:noProof/>
          <w:lang w:val="pt-BR"/>
        </w:rPr>
        <w:t>INSTALATII GENERALE DE EVACUARE</w:t>
      </w:r>
      <w:r w:rsidRPr="00285894">
        <w:rPr>
          <w:noProof/>
          <w:lang w:val="pt-BR"/>
        </w:rPr>
        <w:tab/>
      </w:r>
      <w:r>
        <w:rPr>
          <w:noProof/>
        </w:rPr>
        <w:fldChar w:fldCharType="begin"/>
      </w:r>
      <w:r w:rsidRPr="00285894">
        <w:rPr>
          <w:noProof/>
          <w:lang w:val="pt-BR"/>
        </w:rPr>
        <w:instrText xml:space="preserve"> PAGEREF _Toc493187740 \h </w:instrText>
      </w:r>
      <w:r>
        <w:rPr>
          <w:noProof/>
        </w:rPr>
      </w:r>
      <w:r>
        <w:rPr>
          <w:noProof/>
        </w:rPr>
        <w:fldChar w:fldCharType="separate"/>
      </w:r>
      <w:r w:rsidRPr="00285894">
        <w:rPr>
          <w:noProof/>
          <w:lang w:val="pt-BR"/>
        </w:rPr>
        <w:t>31</w:t>
      </w:r>
      <w:r>
        <w:rPr>
          <w:noProof/>
        </w:rPr>
        <w:fldChar w:fldCharType="end"/>
      </w:r>
    </w:p>
    <w:p w:rsidR="00285894" w:rsidRPr="00285894" w:rsidRDefault="00285894">
      <w:pPr>
        <w:pStyle w:val="TOC2"/>
        <w:tabs>
          <w:tab w:val="left" w:pos="960"/>
          <w:tab w:val="right" w:leader="dot" w:pos="9814"/>
        </w:tabs>
        <w:rPr>
          <w:rFonts w:ascii="Calibri" w:hAnsi="Calibri"/>
          <w:smallCaps w:val="0"/>
          <w:noProof/>
          <w:sz w:val="22"/>
          <w:szCs w:val="22"/>
          <w:lang w:val="pt-BR"/>
        </w:rPr>
      </w:pPr>
      <w:r w:rsidRPr="00285894">
        <w:rPr>
          <w:noProof/>
          <w:lang w:val="pt-BR"/>
        </w:rPr>
        <w:t>D.5.</w:t>
      </w:r>
      <w:r w:rsidRPr="00285894">
        <w:rPr>
          <w:rFonts w:ascii="Calibri" w:hAnsi="Calibri"/>
          <w:smallCaps w:val="0"/>
          <w:noProof/>
          <w:sz w:val="22"/>
          <w:szCs w:val="22"/>
          <w:lang w:val="pt-BR"/>
        </w:rPr>
        <w:tab/>
      </w:r>
      <w:r w:rsidRPr="00285894">
        <w:rPr>
          <w:noProof/>
          <w:lang w:val="pt-BR"/>
        </w:rPr>
        <w:t>ARIA INTERNA DE DEPOZITARE</w:t>
      </w:r>
      <w:r w:rsidRPr="00285894">
        <w:rPr>
          <w:noProof/>
          <w:lang w:val="pt-BR"/>
        </w:rPr>
        <w:tab/>
      </w:r>
      <w:r>
        <w:rPr>
          <w:noProof/>
        </w:rPr>
        <w:fldChar w:fldCharType="begin"/>
      </w:r>
      <w:r w:rsidRPr="00285894">
        <w:rPr>
          <w:noProof/>
          <w:lang w:val="pt-BR"/>
        </w:rPr>
        <w:instrText xml:space="preserve"> PAGEREF _Toc493187741 \h </w:instrText>
      </w:r>
      <w:r>
        <w:rPr>
          <w:noProof/>
        </w:rPr>
      </w:r>
      <w:r>
        <w:rPr>
          <w:noProof/>
        </w:rPr>
        <w:fldChar w:fldCharType="separate"/>
      </w:r>
      <w:r w:rsidRPr="00285894">
        <w:rPr>
          <w:noProof/>
          <w:lang w:val="pt-BR"/>
        </w:rPr>
        <w:t>32</w:t>
      </w:r>
      <w:r>
        <w:rPr>
          <w:noProof/>
        </w:rPr>
        <w:fldChar w:fldCharType="end"/>
      </w:r>
    </w:p>
    <w:p w:rsidR="00285894" w:rsidRPr="00285894" w:rsidRDefault="00285894">
      <w:pPr>
        <w:pStyle w:val="TOC2"/>
        <w:tabs>
          <w:tab w:val="left" w:pos="960"/>
          <w:tab w:val="right" w:leader="dot" w:pos="9814"/>
        </w:tabs>
        <w:rPr>
          <w:rFonts w:ascii="Calibri" w:hAnsi="Calibri"/>
          <w:smallCaps w:val="0"/>
          <w:noProof/>
          <w:sz w:val="22"/>
          <w:szCs w:val="22"/>
          <w:lang w:val="pt-BR"/>
        </w:rPr>
      </w:pPr>
      <w:r w:rsidRPr="00285894">
        <w:rPr>
          <w:noProof/>
          <w:lang w:val="pt-BR"/>
        </w:rPr>
        <w:t>D.6.</w:t>
      </w:r>
      <w:r w:rsidRPr="00285894">
        <w:rPr>
          <w:rFonts w:ascii="Calibri" w:hAnsi="Calibri"/>
          <w:smallCaps w:val="0"/>
          <w:noProof/>
          <w:sz w:val="22"/>
          <w:szCs w:val="22"/>
          <w:lang w:val="pt-BR"/>
        </w:rPr>
        <w:tab/>
      </w:r>
      <w:r w:rsidRPr="00285894">
        <w:rPr>
          <w:noProof/>
          <w:lang w:val="pt-BR"/>
        </w:rPr>
        <w:t>SISTEME DE CURGERE - SISTEME DE CANALIZARE</w:t>
      </w:r>
      <w:r w:rsidRPr="00285894">
        <w:rPr>
          <w:noProof/>
          <w:lang w:val="pt-BR"/>
        </w:rPr>
        <w:tab/>
      </w:r>
      <w:r>
        <w:rPr>
          <w:noProof/>
        </w:rPr>
        <w:fldChar w:fldCharType="begin"/>
      </w:r>
      <w:r w:rsidRPr="00285894">
        <w:rPr>
          <w:noProof/>
          <w:lang w:val="pt-BR"/>
        </w:rPr>
        <w:instrText xml:space="preserve"> PAGEREF _Toc493187742 \h </w:instrText>
      </w:r>
      <w:r>
        <w:rPr>
          <w:noProof/>
        </w:rPr>
      </w:r>
      <w:r>
        <w:rPr>
          <w:noProof/>
        </w:rPr>
        <w:fldChar w:fldCharType="separate"/>
      </w:r>
      <w:r w:rsidRPr="00285894">
        <w:rPr>
          <w:noProof/>
          <w:lang w:val="pt-BR"/>
        </w:rPr>
        <w:t>33</w:t>
      </w:r>
      <w:r>
        <w:rPr>
          <w:noProof/>
        </w:rPr>
        <w:fldChar w:fldCharType="end"/>
      </w:r>
    </w:p>
    <w:p w:rsidR="00285894" w:rsidRPr="00285894" w:rsidRDefault="00285894">
      <w:pPr>
        <w:pStyle w:val="TOC2"/>
        <w:tabs>
          <w:tab w:val="left" w:pos="960"/>
          <w:tab w:val="right" w:leader="dot" w:pos="9814"/>
        </w:tabs>
        <w:rPr>
          <w:rFonts w:ascii="Calibri" w:hAnsi="Calibri"/>
          <w:smallCaps w:val="0"/>
          <w:noProof/>
          <w:sz w:val="22"/>
          <w:szCs w:val="22"/>
          <w:lang w:val="pt-BR"/>
        </w:rPr>
      </w:pPr>
      <w:r w:rsidRPr="00285894">
        <w:rPr>
          <w:noProof/>
          <w:lang w:val="pt-BR"/>
        </w:rPr>
        <w:t>D.7.</w:t>
      </w:r>
      <w:r w:rsidRPr="00285894">
        <w:rPr>
          <w:rFonts w:ascii="Calibri" w:hAnsi="Calibri"/>
          <w:smallCaps w:val="0"/>
          <w:noProof/>
          <w:sz w:val="22"/>
          <w:szCs w:val="22"/>
          <w:lang w:val="pt-BR"/>
        </w:rPr>
        <w:tab/>
      </w:r>
      <w:r w:rsidRPr="00285894">
        <w:rPr>
          <w:noProof/>
          <w:lang w:val="pt-BR"/>
        </w:rPr>
        <w:t>ALTE DEPOZITARI CHIMICE SI ZONE DE FOLOSIRE</w:t>
      </w:r>
      <w:r w:rsidRPr="00285894">
        <w:rPr>
          <w:noProof/>
          <w:lang w:val="pt-BR"/>
        </w:rPr>
        <w:tab/>
      </w:r>
      <w:r>
        <w:rPr>
          <w:noProof/>
        </w:rPr>
        <w:fldChar w:fldCharType="begin"/>
      </w:r>
      <w:r w:rsidRPr="00285894">
        <w:rPr>
          <w:noProof/>
          <w:lang w:val="pt-BR"/>
        </w:rPr>
        <w:instrText xml:space="preserve"> PAGEREF _Toc493187743 \h </w:instrText>
      </w:r>
      <w:r>
        <w:rPr>
          <w:noProof/>
        </w:rPr>
      </w:r>
      <w:r>
        <w:rPr>
          <w:noProof/>
        </w:rPr>
        <w:fldChar w:fldCharType="separate"/>
      </w:r>
      <w:r w:rsidRPr="00285894">
        <w:rPr>
          <w:noProof/>
          <w:lang w:val="pt-BR"/>
        </w:rPr>
        <w:t>34</w:t>
      </w:r>
      <w:r>
        <w:rPr>
          <w:noProof/>
        </w:rPr>
        <w:fldChar w:fldCharType="end"/>
      </w:r>
    </w:p>
    <w:p w:rsidR="00285894" w:rsidRPr="00285894" w:rsidRDefault="00285894">
      <w:pPr>
        <w:pStyle w:val="TOC2"/>
        <w:tabs>
          <w:tab w:val="left" w:pos="960"/>
          <w:tab w:val="right" w:leader="dot" w:pos="9814"/>
        </w:tabs>
        <w:rPr>
          <w:rFonts w:ascii="Calibri" w:hAnsi="Calibri"/>
          <w:smallCaps w:val="0"/>
          <w:noProof/>
          <w:sz w:val="22"/>
          <w:szCs w:val="22"/>
          <w:lang w:val="pt-BR"/>
        </w:rPr>
      </w:pPr>
      <w:r w:rsidRPr="00285894">
        <w:rPr>
          <w:noProof/>
          <w:lang w:val="pt-BR"/>
        </w:rPr>
        <w:t>D.8.</w:t>
      </w:r>
      <w:r w:rsidRPr="00285894">
        <w:rPr>
          <w:rFonts w:ascii="Calibri" w:hAnsi="Calibri"/>
          <w:smallCaps w:val="0"/>
          <w:noProof/>
          <w:sz w:val="22"/>
          <w:szCs w:val="22"/>
          <w:lang w:val="pt-BR"/>
        </w:rPr>
        <w:tab/>
      </w:r>
      <w:r w:rsidRPr="00285894">
        <w:rPr>
          <w:noProof/>
          <w:lang w:val="pt-BR"/>
        </w:rPr>
        <w:t>ALTE POSIBILE IMPURIFICARI REZULTATE DIN FOLOSINTA ANTERIOARA</w:t>
      </w:r>
      <w:r w:rsidRPr="00285894">
        <w:rPr>
          <w:noProof/>
          <w:lang w:val="pt-BR"/>
        </w:rPr>
        <w:tab/>
      </w:r>
      <w:r>
        <w:rPr>
          <w:noProof/>
        </w:rPr>
        <w:fldChar w:fldCharType="begin"/>
      </w:r>
      <w:r w:rsidRPr="00285894">
        <w:rPr>
          <w:noProof/>
          <w:lang w:val="pt-BR"/>
        </w:rPr>
        <w:instrText xml:space="preserve"> PAGEREF _Toc493187744 \h </w:instrText>
      </w:r>
      <w:r>
        <w:rPr>
          <w:noProof/>
        </w:rPr>
      </w:r>
      <w:r>
        <w:rPr>
          <w:noProof/>
        </w:rPr>
        <w:fldChar w:fldCharType="separate"/>
      </w:r>
      <w:r w:rsidRPr="00285894">
        <w:rPr>
          <w:noProof/>
          <w:lang w:val="pt-BR"/>
        </w:rPr>
        <w:t>34</w:t>
      </w:r>
      <w:r>
        <w:rPr>
          <w:noProof/>
        </w:rPr>
        <w:fldChar w:fldCharType="end"/>
      </w:r>
    </w:p>
    <w:p w:rsidR="00285894" w:rsidRPr="00285894" w:rsidRDefault="00285894">
      <w:pPr>
        <w:pStyle w:val="TOC1"/>
        <w:tabs>
          <w:tab w:val="left" w:pos="480"/>
          <w:tab w:val="right" w:leader="dot" w:pos="9814"/>
        </w:tabs>
        <w:rPr>
          <w:rFonts w:ascii="Calibri" w:hAnsi="Calibri"/>
          <w:b w:val="0"/>
          <w:bCs w:val="0"/>
          <w:caps w:val="0"/>
          <w:noProof/>
          <w:sz w:val="22"/>
          <w:szCs w:val="22"/>
          <w:lang w:val="pt-BR"/>
        </w:rPr>
      </w:pPr>
      <w:r w:rsidRPr="00285894">
        <w:rPr>
          <w:noProof/>
          <w:lang w:val="pt-BR"/>
        </w:rPr>
        <w:t>E.</w:t>
      </w:r>
      <w:r w:rsidRPr="00285894">
        <w:rPr>
          <w:rFonts w:ascii="Calibri" w:hAnsi="Calibri"/>
          <w:b w:val="0"/>
          <w:bCs w:val="0"/>
          <w:caps w:val="0"/>
          <w:noProof/>
          <w:sz w:val="22"/>
          <w:szCs w:val="22"/>
          <w:lang w:val="pt-BR"/>
        </w:rPr>
        <w:tab/>
      </w:r>
      <w:r w:rsidRPr="00285894">
        <w:rPr>
          <w:noProof/>
          <w:lang w:val="pt-BR"/>
        </w:rPr>
        <w:t>INTERPRETARI ALE INFORMATIILOR SI RECOMANDARILOR</w:t>
      </w:r>
      <w:r w:rsidRPr="00285894">
        <w:rPr>
          <w:noProof/>
          <w:lang w:val="pt-BR"/>
        </w:rPr>
        <w:tab/>
      </w:r>
      <w:r>
        <w:rPr>
          <w:noProof/>
        </w:rPr>
        <w:fldChar w:fldCharType="begin"/>
      </w:r>
      <w:r w:rsidRPr="00285894">
        <w:rPr>
          <w:noProof/>
          <w:lang w:val="pt-BR"/>
        </w:rPr>
        <w:instrText xml:space="preserve"> PAGEREF _Toc493187745 \h </w:instrText>
      </w:r>
      <w:r>
        <w:rPr>
          <w:noProof/>
        </w:rPr>
      </w:r>
      <w:r>
        <w:rPr>
          <w:noProof/>
        </w:rPr>
        <w:fldChar w:fldCharType="separate"/>
      </w:r>
      <w:r w:rsidRPr="00285894">
        <w:rPr>
          <w:noProof/>
          <w:lang w:val="pt-BR"/>
        </w:rPr>
        <w:t>34</w:t>
      </w:r>
      <w:r>
        <w:rPr>
          <w:noProof/>
        </w:rPr>
        <w:fldChar w:fldCharType="end"/>
      </w:r>
    </w:p>
    <w:p w:rsidR="00285894" w:rsidRPr="00285894" w:rsidRDefault="00285894">
      <w:pPr>
        <w:pStyle w:val="TOC2"/>
        <w:tabs>
          <w:tab w:val="left" w:pos="720"/>
          <w:tab w:val="right" w:leader="dot" w:pos="9814"/>
        </w:tabs>
        <w:rPr>
          <w:rFonts w:ascii="Calibri" w:hAnsi="Calibri"/>
          <w:smallCaps w:val="0"/>
          <w:noProof/>
          <w:sz w:val="22"/>
          <w:szCs w:val="22"/>
          <w:lang w:val="pt-BR"/>
        </w:rPr>
      </w:pPr>
      <w:r w:rsidRPr="00307B0A">
        <w:rPr>
          <w:rFonts w:ascii="Wingdings" w:hAnsi="Wingdings"/>
          <w:noProof/>
        </w:rPr>
        <w:t></w:t>
      </w:r>
      <w:r w:rsidRPr="00285894">
        <w:rPr>
          <w:rFonts w:ascii="Calibri" w:hAnsi="Calibri"/>
          <w:smallCaps w:val="0"/>
          <w:noProof/>
          <w:sz w:val="22"/>
          <w:szCs w:val="22"/>
          <w:lang w:val="pt-BR"/>
        </w:rPr>
        <w:tab/>
      </w:r>
      <w:r w:rsidRPr="00307B0A">
        <w:rPr>
          <w:noProof/>
          <w:lang w:val="ro-RO"/>
        </w:rPr>
        <w:t>Pentru protectia aerului :</w:t>
      </w:r>
      <w:r w:rsidRPr="00285894">
        <w:rPr>
          <w:noProof/>
          <w:lang w:val="pt-BR"/>
        </w:rPr>
        <w:tab/>
      </w:r>
      <w:r>
        <w:rPr>
          <w:noProof/>
        </w:rPr>
        <w:fldChar w:fldCharType="begin"/>
      </w:r>
      <w:r w:rsidRPr="00285894">
        <w:rPr>
          <w:noProof/>
          <w:lang w:val="pt-BR"/>
        </w:rPr>
        <w:instrText xml:space="preserve"> PAGEREF _Toc493187746 \h </w:instrText>
      </w:r>
      <w:r>
        <w:rPr>
          <w:noProof/>
        </w:rPr>
      </w:r>
      <w:r>
        <w:rPr>
          <w:noProof/>
        </w:rPr>
        <w:fldChar w:fldCharType="separate"/>
      </w:r>
      <w:r w:rsidRPr="00285894">
        <w:rPr>
          <w:noProof/>
          <w:lang w:val="pt-BR"/>
        </w:rPr>
        <w:t>36</w:t>
      </w:r>
      <w:r>
        <w:rPr>
          <w:noProof/>
        </w:rPr>
        <w:fldChar w:fldCharType="end"/>
      </w:r>
    </w:p>
    <w:p w:rsidR="00285894" w:rsidRPr="00285894" w:rsidRDefault="00285894">
      <w:pPr>
        <w:pStyle w:val="TOC2"/>
        <w:tabs>
          <w:tab w:val="left" w:pos="720"/>
          <w:tab w:val="right" w:leader="dot" w:pos="9814"/>
        </w:tabs>
        <w:rPr>
          <w:rFonts w:ascii="Calibri" w:hAnsi="Calibri"/>
          <w:smallCaps w:val="0"/>
          <w:noProof/>
          <w:sz w:val="22"/>
          <w:szCs w:val="22"/>
          <w:lang w:val="pt-BR"/>
        </w:rPr>
      </w:pPr>
      <w:r w:rsidRPr="00307B0A">
        <w:rPr>
          <w:rFonts w:ascii="Wingdings" w:hAnsi="Wingdings"/>
          <w:noProof/>
          <w:lang w:val="ro-RO"/>
        </w:rPr>
        <w:t></w:t>
      </w:r>
      <w:r w:rsidRPr="00285894">
        <w:rPr>
          <w:rFonts w:ascii="Calibri" w:hAnsi="Calibri"/>
          <w:smallCaps w:val="0"/>
          <w:noProof/>
          <w:sz w:val="22"/>
          <w:szCs w:val="22"/>
          <w:lang w:val="pt-BR"/>
        </w:rPr>
        <w:tab/>
      </w:r>
      <w:r w:rsidRPr="00307B0A">
        <w:rPr>
          <w:noProof/>
          <w:lang w:val="ro-RO"/>
        </w:rPr>
        <w:t>Pentru protectia solului si subsolului  se recomanda:</w:t>
      </w:r>
      <w:r w:rsidRPr="00285894">
        <w:rPr>
          <w:noProof/>
          <w:lang w:val="pt-BR"/>
        </w:rPr>
        <w:tab/>
      </w:r>
      <w:r>
        <w:rPr>
          <w:noProof/>
        </w:rPr>
        <w:fldChar w:fldCharType="begin"/>
      </w:r>
      <w:r w:rsidRPr="00285894">
        <w:rPr>
          <w:noProof/>
          <w:lang w:val="pt-BR"/>
        </w:rPr>
        <w:instrText xml:space="preserve"> PAGEREF _Toc493187747 \h </w:instrText>
      </w:r>
      <w:r>
        <w:rPr>
          <w:noProof/>
        </w:rPr>
      </w:r>
      <w:r>
        <w:rPr>
          <w:noProof/>
        </w:rPr>
        <w:fldChar w:fldCharType="separate"/>
      </w:r>
      <w:r w:rsidRPr="00285894">
        <w:rPr>
          <w:noProof/>
          <w:lang w:val="pt-BR"/>
        </w:rPr>
        <w:t>36</w:t>
      </w:r>
      <w:r>
        <w:rPr>
          <w:noProof/>
        </w:rPr>
        <w:fldChar w:fldCharType="end"/>
      </w:r>
    </w:p>
    <w:p w:rsidR="00285894" w:rsidRPr="00285894" w:rsidRDefault="00285894">
      <w:pPr>
        <w:pStyle w:val="TOC2"/>
        <w:tabs>
          <w:tab w:val="left" w:pos="720"/>
          <w:tab w:val="right" w:leader="dot" w:pos="9814"/>
        </w:tabs>
        <w:rPr>
          <w:rFonts w:ascii="Calibri" w:hAnsi="Calibri"/>
          <w:smallCaps w:val="0"/>
          <w:noProof/>
          <w:sz w:val="22"/>
          <w:szCs w:val="22"/>
          <w:lang w:val="pt-BR"/>
        </w:rPr>
      </w:pPr>
    </w:p>
    <w:p w:rsidR="00FF2C1C" w:rsidRPr="00E62848" w:rsidRDefault="001F68FB" w:rsidP="001F68FB">
      <w:pPr>
        <w:jc w:val="center"/>
        <w:rPr>
          <w:rFonts w:ascii="Arial" w:hAnsi="Arial" w:cs="Arial"/>
          <w:b/>
          <w:color w:val="FF0000"/>
          <w:sz w:val="22"/>
          <w:szCs w:val="22"/>
          <w:lang w:val="ro-RO"/>
        </w:rPr>
      </w:pPr>
      <w:r w:rsidRPr="00E62848">
        <w:rPr>
          <w:rFonts w:ascii="Arial" w:hAnsi="Arial" w:cs="Arial"/>
          <w:b/>
          <w:color w:val="FF0000"/>
          <w:sz w:val="22"/>
          <w:szCs w:val="22"/>
        </w:rPr>
        <w:fldChar w:fldCharType="end"/>
      </w:r>
    </w:p>
    <w:p w:rsidR="00FF2C1C" w:rsidRPr="00E62848" w:rsidRDefault="00FF2C1C" w:rsidP="00FF2C1C">
      <w:pPr>
        <w:jc w:val="center"/>
        <w:rPr>
          <w:rFonts w:ascii="Arial" w:hAnsi="Arial" w:cs="Arial"/>
          <w:b/>
          <w:color w:val="FF0000"/>
          <w:sz w:val="22"/>
          <w:szCs w:val="22"/>
          <w:lang w:val="ro-RO"/>
        </w:rPr>
      </w:pPr>
    </w:p>
    <w:p w:rsidR="00FF2C1C" w:rsidRPr="00E62848" w:rsidRDefault="00FF2C1C" w:rsidP="00FF2C1C">
      <w:pPr>
        <w:jc w:val="center"/>
        <w:rPr>
          <w:rFonts w:ascii="Arial" w:hAnsi="Arial" w:cs="Arial"/>
          <w:b/>
          <w:color w:val="FF0000"/>
          <w:sz w:val="22"/>
          <w:szCs w:val="22"/>
          <w:lang w:val="ro-RO"/>
        </w:rPr>
      </w:pPr>
    </w:p>
    <w:p w:rsidR="00FF2C1C" w:rsidRPr="00E62848" w:rsidRDefault="00FF2C1C" w:rsidP="00FF2C1C">
      <w:pPr>
        <w:jc w:val="center"/>
        <w:rPr>
          <w:rFonts w:ascii="Arial" w:hAnsi="Arial" w:cs="Arial"/>
          <w:b/>
          <w:color w:val="FF0000"/>
          <w:sz w:val="22"/>
          <w:szCs w:val="22"/>
          <w:lang w:val="ro-RO"/>
        </w:rPr>
      </w:pPr>
    </w:p>
    <w:p w:rsidR="00FF2C1C" w:rsidRPr="00E62848" w:rsidRDefault="00FF2C1C" w:rsidP="00FF2C1C">
      <w:pPr>
        <w:jc w:val="center"/>
        <w:rPr>
          <w:rFonts w:ascii="Arial" w:hAnsi="Arial" w:cs="Arial"/>
          <w:b/>
          <w:color w:val="FF0000"/>
          <w:sz w:val="22"/>
          <w:szCs w:val="22"/>
          <w:lang w:val="ro-RO"/>
        </w:rPr>
      </w:pPr>
    </w:p>
    <w:p w:rsidR="00FF2C1C" w:rsidRPr="00E62848" w:rsidRDefault="00FF2C1C" w:rsidP="00FF2C1C">
      <w:pPr>
        <w:jc w:val="center"/>
        <w:rPr>
          <w:rFonts w:ascii="Arial" w:hAnsi="Arial" w:cs="Arial"/>
          <w:b/>
          <w:color w:val="FF0000"/>
          <w:sz w:val="22"/>
          <w:szCs w:val="22"/>
          <w:lang w:val="ro-RO"/>
        </w:rPr>
      </w:pPr>
    </w:p>
    <w:p w:rsidR="00FF2C1C" w:rsidRPr="00E62848" w:rsidRDefault="00FF2C1C" w:rsidP="00FF2C1C">
      <w:pPr>
        <w:jc w:val="center"/>
        <w:rPr>
          <w:rFonts w:ascii="Arial" w:hAnsi="Arial" w:cs="Arial"/>
          <w:b/>
          <w:color w:val="FF0000"/>
          <w:sz w:val="22"/>
          <w:szCs w:val="22"/>
          <w:lang w:val="ro-RO"/>
        </w:rPr>
      </w:pPr>
    </w:p>
    <w:p w:rsidR="00FF2C1C" w:rsidRPr="00E62848" w:rsidRDefault="00FF2C1C" w:rsidP="00FF2C1C">
      <w:pPr>
        <w:rPr>
          <w:rFonts w:ascii="Arial" w:hAnsi="Arial" w:cs="Arial"/>
          <w:color w:val="FF0000"/>
          <w:sz w:val="22"/>
          <w:szCs w:val="22"/>
          <w:lang w:val="ro-RO"/>
        </w:rPr>
      </w:pPr>
    </w:p>
    <w:p w:rsidR="00C21BC2" w:rsidRPr="00296231" w:rsidRDefault="00C21BC2" w:rsidP="007A3FDB">
      <w:pPr>
        <w:pStyle w:val="Titlucapitol"/>
      </w:pPr>
      <w:bookmarkStart w:id="0" w:name="_Toc246759623"/>
      <w:bookmarkStart w:id="1" w:name="_Toc493187715"/>
      <w:r w:rsidRPr="00296231">
        <w:lastRenderedPageBreak/>
        <w:t>INTRODUCERE</w:t>
      </w:r>
      <w:bookmarkEnd w:id="1"/>
    </w:p>
    <w:p w:rsidR="00C21BC2" w:rsidRPr="00296231" w:rsidRDefault="00C21BC2" w:rsidP="00DE28D2">
      <w:pPr>
        <w:pStyle w:val="Subsubtitlu"/>
      </w:pPr>
      <w:bookmarkStart w:id="2" w:name="_Toc493187716"/>
      <w:r w:rsidRPr="00296231">
        <w:t>CONTEXT</w:t>
      </w:r>
      <w:bookmarkEnd w:id="2"/>
    </w:p>
    <w:bookmarkEnd w:id="0"/>
    <w:p w:rsidR="00B80020" w:rsidRPr="00296231" w:rsidRDefault="00B80020" w:rsidP="00DE28D2">
      <w:pPr>
        <w:tabs>
          <w:tab w:val="num" w:pos="0"/>
        </w:tabs>
        <w:spacing w:line="360" w:lineRule="auto"/>
        <w:ind w:left="284"/>
        <w:jc w:val="both"/>
        <w:rPr>
          <w:rFonts w:ascii="Arial" w:hAnsi="Arial" w:cs="Arial"/>
          <w:sz w:val="22"/>
          <w:szCs w:val="22"/>
          <w:lang w:val="ro-RO"/>
        </w:rPr>
      </w:pPr>
      <w:r w:rsidRPr="00296231">
        <w:rPr>
          <w:rFonts w:ascii="Arial" w:hAnsi="Arial" w:cs="Arial"/>
          <w:sz w:val="22"/>
          <w:szCs w:val="22"/>
          <w:lang w:val="ro-RO"/>
        </w:rPr>
        <w:t>Raportul</w:t>
      </w:r>
      <w:r w:rsidR="00A7342B" w:rsidRPr="00296231">
        <w:rPr>
          <w:rFonts w:ascii="Arial" w:hAnsi="Arial" w:cs="Arial"/>
          <w:sz w:val="22"/>
          <w:szCs w:val="22"/>
          <w:lang w:val="ro-RO"/>
        </w:rPr>
        <w:t>ul</w:t>
      </w:r>
      <w:r w:rsidRPr="00296231">
        <w:rPr>
          <w:rFonts w:ascii="Arial" w:hAnsi="Arial" w:cs="Arial"/>
          <w:sz w:val="22"/>
          <w:szCs w:val="22"/>
          <w:lang w:val="ro-RO"/>
        </w:rPr>
        <w:t xml:space="preserve"> de amplasament are ca scop evidentierea situatiei amplasamentului in care se desfasoara activitatea de </w:t>
      </w:r>
      <w:r w:rsidR="00296231" w:rsidRPr="00296231">
        <w:rPr>
          <w:rFonts w:ascii="Arial" w:hAnsi="Arial" w:cs="Arial"/>
          <w:sz w:val="22"/>
          <w:szCs w:val="22"/>
          <w:lang w:val="ro-RO"/>
        </w:rPr>
        <w:t>abatorizare pasari</w:t>
      </w:r>
      <w:r w:rsidRPr="00296231">
        <w:rPr>
          <w:rFonts w:ascii="Arial" w:hAnsi="Arial" w:cs="Arial"/>
          <w:sz w:val="22"/>
          <w:szCs w:val="22"/>
          <w:lang w:val="ro-RO"/>
        </w:rPr>
        <w:t xml:space="preserve"> la punctul de lucru </w:t>
      </w:r>
      <w:r w:rsidR="00326F0E" w:rsidRPr="00296231">
        <w:rPr>
          <w:rFonts w:ascii="Arial" w:hAnsi="Arial" w:cs="Arial"/>
          <w:b/>
          <w:sz w:val="22"/>
          <w:szCs w:val="22"/>
          <w:lang w:val="ro-RO"/>
        </w:rPr>
        <w:t xml:space="preserve">SC </w:t>
      </w:r>
      <w:r w:rsidR="005661DC" w:rsidRPr="00296231">
        <w:rPr>
          <w:rFonts w:ascii="Arial" w:hAnsi="Arial" w:cs="Arial"/>
          <w:b/>
          <w:sz w:val="22"/>
          <w:szCs w:val="22"/>
          <w:lang w:val="ro-RO"/>
        </w:rPr>
        <w:t>AGRICOLA INTERNATIONAL S.A. BACAU –</w:t>
      </w:r>
      <w:r w:rsidR="00296231" w:rsidRPr="00296231">
        <w:rPr>
          <w:rFonts w:ascii="Arial" w:hAnsi="Arial" w:cs="Arial"/>
          <w:b/>
          <w:sz w:val="22"/>
          <w:szCs w:val="22"/>
          <w:lang w:val="ro-RO"/>
        </w:rPr>
        <w:t xml:space="preserve"> ABATOR PASARI </w:t>
      </w:r>
      <w:r w:rsidRPr="00296231">
        <w:rPr>
          <w:rFonts w:ascii="Arial" w:hAnsi="Arial" w:cs="Arial"/>
          <w:sz w:val="22"/>
          <w:szCs w:val="22"/>
          <w:lang w:val="ro-RO"/>
        </w:rPr>
        <w:t>amplasat in</w:t>
      </w:r>
      <w:r w:rsidR="00296231" w:rsidRPr="00296231">
        <w:rPr>
          <w:rFonts w:ascii="Arial" w:hAnsi="Arial" w:cs="Arial"/>
          <w:sz w:val="22"/>
          <w:szCs w:val="22"/>
          <w:lang w:val="ro-RO"/>
        </w:rPr>
        <w:t xml:space="preserve"> municipiul Bacau </w:t>
      </w:r>
      <w:r w:rsidR="00296231" w:rsidRPr="00296231">
        <w:rPr>
          <w:rFonts w:ascii="Arial" w:hAnsi="Arial" w:cs="Arial"/>
          <w:lang w:val="it-IT"/>
        </w:rPr>
        <w:t xml:space="preserve">jud. Bacau, str. Calea Moldovei, nr. 230 </w:t>
      </w:r>
      <w:r w:rsidRPr="00296231">
        <w:rPr>
          <w:rFonts w:ascii="Arial" w:hAnsi="Arial" w:cs="Arial"/>
          <w:sz w:val="22"/>
          <w:szCs w:val="22"/>
          <w:lang w:val="ro-RO"/>
        </w:rPr>
        <w:t>conform tehnologiilor noi disponibile aliniindu-se la cerintele CE.</w:t>
      </w:r>
    </w:p>
    <w:p w:rsidR="00B80020" w:rsidRPr="00285894" w:rsidRDefault="00D108D4" w:rsidP="00285894">
      <w:pPr>
        <w:spacing w:line="360" w:lineRule="auto"/>
        <w:ind w:left="284"/>
        <w:jc w:val="both"/>
        <w:rPr>
          <w:rFonts w:ascii="Arial" w:hAnsi="Arial" w:cs="Arial"/>
          <w:sz w:val="22"/>
          <w:szCs w:val="22"/>
          <w:lang w:val="pt-BR"/>
        </w:rPr>
      </w:pPr>
      <w:r w:rsidRPr="00285894">
        <w:rPr>
          <w:rFonts w:ascii="Arial" w:hAnsi="Arial" w:cs="Arial"/>
          <w:sz w:val="22"/>
          <w:szCs w:val="22"/>
          <w:lang w:val="pt-BR"/>
        </w:rPr>
        <w:t xml:space="preserve">Acest raport a fost intocmit cu indeplinirea cerintelor de prevenire, reducere si control al poluarii conform cu </w:t>
      </w:r>
      <w:r w:rsidRPr="00285894">
        <w:rPr>
          <w:rStyle w:val="ln2tparagraf"/>
          <w:rFonts w:ascii="Arial" w:hAnsi="Arial" w:cs="Arial"/>
          <w:b/>
          <w:sz w:val="22"/>
          <w:szCs w:val="22"/>
          <w:lang w:val="pt-BR"/>
        </w:rPr>
        <w:t>Legea 278/2013 privind emisiile industriale</w:t>
      </w:r>
      <w:r w:rsidRPr="00285894">
        <w:rPr>
          <w:rFonts w:ascii="Arial" w:hAnsi="Arial" w:cs="Arial"/>
          <w:sz w:val="22"/>
          <w:szCs w:val="22"/>
          <w:lang w:val="pt-BR"/>
        </w:rPr>
        <w:t xml:space="preserve"> cu modificarile ulterioare </w:t>
      </w:r>
    </w:p>
    <w:p w:rsidR="00B80020" w:rsidRPr="00545354" w:rsidRDefault="00B80020" w:rsidP="00DE28D2">
      <w:pPr>
        <w:pStyle w:val="Subsubtitlu"/>
      </w:pPr>
      <w:bookmarkStart w:id="3" w:name="_Toc246759625"/>
      <w:bookmarkStart w:id="4" w:name="_Toc493187717"/>
      <w:r w:rsidRPr="00545354">
        <w:t>OBIECTIVE</w:t>
      </w:r>
      <w:bookmarkEnd w:id="3"/>
      <w:bookmarkEnd w:id="4"/>
    </w:p>
    <w:p w:rsidR="0037391F" w:rsidRPr="00545354" w:rsidRDefault="0037391F" w:rsidP="00DE28D2">
      <w:pPr>
        <w:widowControl w:val="0"/>
        <w:spacing w:line="360" w:lineRule="auto"/>
        <w:ind w:left="213"/>
        <w:jc w:val="both"/>
        <w:rPr>
          <w:rFonts w:ascii="Arial" w:hAnsi="Arial" w:cs="Arial"/>
          <w:sz w:val="22"/>
          <w:szCs w:val="22"/>
          <w:lang w:val="pt-BR"/>
        </w:rPr>
      </w:pPr>
      <w:r w:rsidRPr="00545354">
        <w:rPr>
          <w:rFonts w:ascii="Arial" w:hAnsi="Arial" w:cs="Arial"/>
          <w:sz w:val="22"/>
          <w:szCs w:val="22"/>
          <w:lang w:val="ro-RO"/>
        </w:rPr>
        <w:t>Principalul obiectiv al raportului de amplasament este constituirea unui punct de plecare atat pentru stabilirea conditiilo</w:t>
      </w:r>
      <w:r w:rsidRPr="00545354">
        <w:rPr>
          <w:rFonts w:ascii="Arial" w:hAnsi="Arial" w:cs="Arial"/>
          <w:sz w:val="22"/>
          <w:szCs w:val="22"/>
          <w:lang w:val="pt-BR"/>
        </w:rPr>
        <w:t>r de conformare, cat si pentru evaluari ulterioare ale conformarii cu prevederile legale privind prevenirea si controlul integrat al poluarii. Pentru realizarea acestui obiectiv, raportul de amplasament trebuie:</w:t>
      </w:r>
    </w:p>
    <w:p w:rsidR="0037391F" w:rsidRPr="00545354" w:rsidRDefault="0037391F" w:rsidP="00FA1F9E">
      <w:pPr>
        <w:widowControl w:val="0"/>
        <w:numPr>
          <w:ilvl w:val="0"/>
          <w:numId w:val="14"/>
        </w:numPr>
        <w:tabs>
          <w:tab w:val="left" w:pos="720"/>
        </w:tabs>
        <w:suppressAutoHyphens/>
        <w:spacing w:line="360" w:lineRule="auto"/>
        <w:jc w:val="both"/>
        <w:rPr>
          <w:rFonts w:ascii="Arial" w:hAnsi="Arial" w:cs="Arial"/>
          <w:sz w:val="22"/>
          <w:szCs w:val="22"/>
          <w:lang w:val="pt-BR"/>
        </w:rPr>
      </w:pPr>
      <w:r w:rsidRPr="00545354">
        <w:rPr>
          <w:rFonts w:ascii="Arial" w:hAnsi="Arial" w:cs="Arial"/>
          <w:sz w:val="22"/>
          <w:szCs w:val="22"/>
          <w:lang w:val="pt-BR"/>
        </w:rPr>
        <w:t xml:space="preserve">sa formeze punctul initial de referinta pentru evaluarile ulterioare ale amplasamentului; </w:t>
      </w:r>
    </w:p>
    <w:p w:rsidR="0037391F" w:rsidRPr="00545354" w:rsidRDefault="0037391F" w:rsidP="00FA1F9E">
      <w:pPr>
        <w:widowControl w:val="0"/>
        <w:numPr>
          <w:ilvl w:val="0"/>
          <w:numId w:val="14"/>
        </w:numPr>
        <w:tabs>
          <w:tab w:val="left" w:pos="720"/>
        </w:tabs>
        <w:suppressAutoHyphens/>
        <w:spacing w:line="360" w:lineRule="auto"/>
        <w:jc w:val="both"/>
        <w:rPr>
          <w:rFonts w:ascii="Arial" w:hAnsi="Arial" w:cs="Arial"/>
          <w:sz w:val="22"/>
          <w:szCs w:val="22"/>
          <w:lang w:val="it-IT"/>
        </w:rPr>
      </w:pPr>
      <w:r w:rsidRPr="00545354">
        <w:rPr>
          <w:rFonts w:ascii="Arial" w:hAnsi="Arial" w:cs="Arial"/>
          <w:sz w:val="22"/>
          <w:szCs w:val="22"/>
          <w:lang w:val="it-IT"/>
        </w:rPr>
        <w:t>sa furnizeze informatii asupra caracteristicilor fizice ale terenului si a vulnerabilitatii sale;</w:t>
      </w:r>
    </w:p>
    <w:p w:rsidR="0037391F" w:rsidRPr="00545354" w:rsidRDefault="0037391F" w:rsidP="000F413C">
      <w:pPr>
        <w:widowControl w:val="0"/>
        <w:numPr>
          <w:ilvl w:val="0"/>
          <w:numId w:val="14"/>
        </w:numPr>
        <w:tabs>
          <w:tab w:val="left" w:pos="720"/>
        </w:tabs>
        <w:suppressAutoHyphens/>
        <w:spacing w:line="360" w:lineRule="auto"/>
        <w:jc w:val="both"/>
        <w:rPr>
          <w:rFonts w:ascii="Arial" w:hAnsi="Arial" w:cs="Arial"/>
          <w:sz w:val="22"/>
          <w:szCs w:val="22"/>
          <w:lang w:val="it-IT"/>
        </w:rPr>
      </w:pPr>
      <w:r w:rsidRPr="00545354">
        <w:rPr>
          <w:rFonts w:ascii="Arial" w:hAnsi="Arial" w:cs="Arial"/>
          <w:sz w:val="22"/>
          <w:szCs w:val="22"/>
          <w:lang w:val="it-IT"/>
        </w:rPr>
        <w:t>sa furnizeze dovezi ale investigatiilor si masurilor intreprinse anterior in domeniul protectiei mediului.</w:t>
      </w:r>
    </w:p>
    <w:p w:rsidR="0037391F" w:rsidRPr="00545354" w:rsidRDefault="0037391F" w:rsidP="000F413C">
      <w:pPr>
        <w:widowControl w:val="0"/>
        <w:spacing w:line="360" w:lineRule="auto"/>
        <w:jc w:val="both"/>
        <w:rPr>
          <w:rFonts w:ascii="Arial" w:hAnsi="Arial" w:cs="Arial"/>
          <w:sz w:val="22"/>
          <w:szCs w:val="22"/>
          <w:lang w:val="it-IT"/>
        </w:rPr>
      </w:pPr>
    </w:p>
    <w:p w:rsidR="0037391F" w:rsidRPr="00545354" w:rsidRDefault="0037391F" w:rsidP="000F413C">
      <w:pPr>
        <w:widowControl w:val="0"/>
        <w:spacing w:line="360" w:lineRule="auto"/>
        <w:ind w:firstLine="360"/>
        <w:jc w:val="both"/>
        <w:rPr>
          <w:rFonts w:ascii="Arial" w:hAnsi="Arial" w:cs="Arial"/>
          <w:sz w:val="22"/>
          <w:szCs w:val="22"/>
          <w:lang w:val="it-IT"/>
        </w:rPr>
      </w:pPr>
      <w:r w:rsidRPr="00545354">
        <w:rPr>
          <w:rFonts w:ascii="Arial" w:hAnsi="Arial" w:cs="Arial"/>
          <w:sz w:val="22"/>
          <w:szCs w:val="22"/>
          <w:lang w:val="it-IT"/>
        </w:rPr>
        <w:t>Evaluarea amplasamentului are in vedere realizarea urmatoarelor obiective specifice:</w:t>
      </w:r>
    </w:p>
    <w:p w:rsidR="0037391F" w:rsidRPr="00285894" w:rsidRDefault="0037391F" w:rsidP="000F413C">
      <w:pPr>
        <w:numPr>
          <w:ilvl w:val="0"/>
          <w:numId w:val="15"/>
        </w:numPr>
        <w:tabs>
          <w:tab w:val="left" w:pos="720"/>
        </w:tabs>
        <w:suppressAutoHyphens/>
        <w:spacing w:line="360" w:lineRule="auto"/>
        <w:ind w:left="720"/>
        <w:jc w:val="both"/>
        <w:rPr>
          <w:rFonts w:ascii="Arial" w:hAnsi="Arial" w:cs="Arial"/>
          <w:sz w:val="22"/>
          <w:szCs w:val="22"/>
          <w:lang w:val="pt-BR"/>
        </w:rPr>
      </w:pPr>
      <w:r w:rsidRPr="00285894">
        <w:rPr>
          <w:rFonts w:ascii="Arial" w:hAnsi="Arial" w:cs="Arial"/>
          <w:sz w:val="22"/>
          <w:szCs w:val="22"/>
          <w:lang w:val="pt-BR"/>
        </w:rPr>
        <w:t>analiza utilizarilor anterioare si actuale ale terenului pentru identificarea potentialilor poluanti;</w:t>
      </w:r>
    </w:p>
    <w:p w:rsidR="0037391F" w:rsidRPr="00285894" w:rsidRDefault="0037391F" w:rsidP="000F413C">
      <w:pPr>
        <w:numPr>
          <w:ilvl w:val="0"/>
          <w:numId w:val="15"/>
        </w:numPr>
        <w:tabs>
          <w:tab w:val="left" w:pos="720"/>
        </w:tabs>
        <w:suppressAutoHyphens/>
        <w:spacing w:line="360" w:lineRule="auto"/>
        <w:ind w:left="720"/>
        <w:jc w:val="both"/>
        <w:rPr>
          <w:rFonts w:ascii="Arial" w:hAnsi="Arial" w:cs="Arial"/>
          <w:sz w:val="22"/>
          <w:szCs w:val="22"/>
          <w:lang w:val="pt-BR"/>
        </w:rPr>
      </w:pPr>
      <w:r w:rsidRPr="00285894">
        <w:rPr>
          <w:rFonts w:ascii="Arial" w:hAnsi="Arial" w:cs="Arial"/>
          <w:sz w:val="22"/>
          <w:szCs w:val="22"/>
          <w:lang w:val="pt-BR"/>
        </w:rPr>
        <w:t>elaborarea modelului conceptual pentru determinarea cailor de propagare in mediu a potentialilor poluanti;</w:t>
      </w:r>
    </w:p>
    <w:p w:rsidR="0037391F" w:rsidRPr="00545354" w:rsidRDefault="0037391F" w:rsidP="000F413C">
      <w:pPr>
        <w:numPr>
          <w:ilvl w:val="0"/>
          <w:numId w:val="15"/>
        </w:numPr>
        <w:tabs>
          <w:tab w:val="left" w:pos="720"/>
        </w:tabs>
        <w:suppressAutoHyphens/>
        <w:spacing w:line="360" w:lineRule="auto"/>
        <w:ind w:left="720"/>
        <w:jc w:val="both"/>
        <w:rPr>
          <w:rFonts w:ascii="Arial" w:hAnsi="Arial" w:cs="Arial"/>
          <w:sz w:val="22"/>
          <w:szCs w:val="22"/>
          <w:lang w:val="pt-BR"/>
        </w:rPr>
      </w:pPr>
      <w:r w:rsidRPr="00545354">
        <w:rPr>
          <w:rFonts w:ascii="Arial" w:hAnsi="Arial" w:cs="Arial"/>
          <w:sz w:val="22"/>
          <w:szCs w:val="22"/>
          <w:lang w:val="pt-BR"/>
        </w:rPr>
        <w:t>identificarea zonelor efectiv sau potential contaminate;</w:t>
      </w:r>
    </w:p>
    <w:p w:rsidR="0037391F" w:rsidRPr="00545354" w:rsidRDefault="0037391F" w:rsidP="000F413C">
      <w:pPr>
        <w:numPr>
          <w:ilvl w:val="0"/>
          <w:numId w:val="15"/>
        </w:numPr>
        <w:tabs>
          <w:tab w:val="left" w:pos="720"/>
        </w:tabs>
        <w:suppressAutoHyphens/>
        <w:spacing w:line="360" w:lineRule="auto"/>
        <w:ind w:left="720"/>
        <w:jc w:val="both"/>
        <w:rPr>
          <w:rFonts w:ascii="Arial" w:hAnsi="Arial" w:cs="Arial"/>
          <w:sz w:val="22"/>
          <w:szCs w:val="22"/>
          <w:lang w:val="it-IT"/>
        </w:rPr>
      </w:pPr>
      <w:r w:rsidRPr="00545354">
        <w:rPr>
          <w:rFonts w:ascii="Arial" w:hAnsi="Arial" w:cs="Arial"/>
          <w:sz w:val="22"/>
          <w:szCs w:val="22"/>
          <w:lang w:val="it-IT"/>
        </w:rPr>
        <w:t>evaluarea starii de calitate a solului, apelor subterane si de suprafata, in cazul identificarii unor zone poluate sau potential poluante.</w:t>
      </w:r>
    </w:p>
    <w:p w:rsidR="0037391F" w:rsidRPr="00545354" w:rsidRDefault="0037391F" w:rsidP="000F413C">
      <w:pPr>
        <w:spacing w:line="360" w:lineRule="auto"/>
        <w:jc w:val="both"/>
        <w:rPr>
          <w:rFonts w:ascii="Arial" w:hAnsi="Arial" w:cs="Arial"/>
          <w:sz w:val="22"/>
          <w:szCs w:val="22"/>
          <w:lang w:val="it-IT"/>
        </w:rPr>
      </w:pPr>
      <w:r w:rsidRPr="00545354">
        <w:rPr>
          <w:rFonts w:ascii="Arial" w:hAnsi="Arial" w:cs="Arial"/>
          <w:sz w:val="22"/>
          <w:szCs w:val="22"/>
          <w:lang w:val="it-IT"/>
        </w:rPr>
        <w:t>Zona analizata cuprinde amplasamentul instalatiei si vecinatatile acestuia care pot fi afectate de activitatea desfasurata pe amplasament.</w:t>
      </w:r>
    </w:p>
    <w:p w:rsidR="006A517A" w:rsidRPr="005A4A22" w:rsidRDefault="006A517A" w:rsidP="006A517A">
      <w:pPr>
        <w:pStyle w:val="BodyText"/>
        <w:tabs>
          <w:tab w:val="left" w:pos="20"/>
        </w:tabs>
        <w:spacing w:line="360" w:lineRule="auto"/>
        <w:jc w:val="left"/>
        <w:rPr>
          <w:rFonts w:cs="Arial"/>
          <w:b w:val="0"/>
          <w:bCs/>
          <w:sz w:val="22"/>
          <w:szCs w:val="22"/>
          <w:lang w:val="ro-RO" w:eastAsia="ar-SA"/>
        </w:rPr>
      </w:pPr>
    </w:p>
    <w:p w:rsidR="00EC62B0" w:rsidRPr="005A4A22" w:rsidRDefault="00EC62B0" w:rsidP="00EC62B0">
      <w:pPr>
        <w:pStyle w:val="BodyText"/>
        <w:tabs>
          <w:tab w:val="left" w:pos="20"/>
        </w:tabs>
        <w:spacing w:line="360" w:lineRule="auto"/>
        <w:jc w:val="left"/>
        <w:rPr>
          <w:rFonts w:cs="Arial"/>
          <w:b w:val="0"/>
          <w:sz w:val="22"/>
          <w:szCs w:val="22"/>
          <w:lang w:val="ro-RO"/>
        </w:rPr>
      </w:pPr>
      <w:r w:rsidRPr="005A4A22">
        <w:rPr>
          <w:rFonts w:cs="Arial"/>
          <w:bCs/>
          <w:sz w:val="22"/>
          <w:szCs w:val="22"/>
          <w:shd w:val="clear" w:color="auto" w:fill="F2F2F2"/>
          <w:lang w:val="ro-RO" w:eastAsia="ar-SA"/>
        </w:rPr>
        <w:tab/>
      </w:r>
      <w:r w:rsidR="006A517A" w:rsidRPr="005A4A22">
        <w:rPr>
          <w:rFonts w:cs="Arial"/>
          <w:bCs/>
          <w:sz w:val="22"/>
          <w:szCs w:val="22"/>
          <w:shd w:val="clear" w:color="auto" w:fill="F2F2F2"/>
          <w:lang w:val="ro-RO" w:eastAsia="ar-SA"/>
        </w:rPr>
        <w:t>Capacitate:</w:t>
      </w:r>
      <w:r w:rsidRPr="005A4A22">
        <w:rPr>
          <w:rFonts w:cs="Arial"/>
          <w:bCs/>
          <w:sz w:val="22"/>
          <w:szCs w:val="22"/>
          <w:shd w:val="clear" w:color="auto" w:fill="F2F2F2"/>
          <w:lang w:val="ro-RO" w:eastAsia="ar-SA"/>
        </w:rPr>
        <w:t xml:space="preserve"> </w:t>
      </w:r>
      <w:r w:rsidRPr="005A4A22">
        <w:rPr>
          <w:rFonts w:cs="Arial"/>
          <w:sz w:val="22"/>
          <w:szCs w:val="22"/>
          <w:shd w:val="clear" w:color="auto" w:fill="F2F2F2"/>
          <w:lang w:val="it-IT"/>
        </w:rPr>
        <w:t xml:space="preserve">8.000 capete/ora respectiv </w:t>
      </w:r>
      <w:r w:rsidRPr="005A4A22">
        <w:rPr>
          <w:rFonts w:cs="Arial"/>
          <w:sz w:val="22"/>
          <w:szCs w:val="22"/>
          <w:shd w:val="clear" w:color="auto" w:fill="F2F2F2"/>
          <w:lang w:val="ro-RO"/>
        </w:rPr>
        <w:t xml:space="preserve"> </w:t>
      </w:r>
      <w:r w:rsidRPr="00285894">
        <w:rPr>
          <w:rFonts w:cs="Arial"/>
          <w:sz w:val="22"/>
          <w:szCs w:val="22"/>
          <w:shd w:val="clear" w:color="auto" w:fill="F2F2F2"/>
          <w:lang w:val="pt-BR"/>
        </w:rPr>
        <w:t>49.625to/an pui de carne in viu</w:t>
      </w:r>
      <w:r w:rsidRPr="005A4A22">
        <w:rPr>
          <w:rFonts w:cs="Arial"/>
          <w:sz w:val="22"/>
          <w:szCs w:val="22"/>
          <w:lang w:val="ro-RO"/>
        </w:rPr>
        <w:t xml:space="preserve"> </w:t>
      </w:r>
    </w:p>
    <w:p w:rsidR="00EC62B0" w:rsidRPr="005A4A22" w:rsidRDefault="00EC62B0" w:rsidP="00EC62B0">
      <w:pPr>
        <w:spacing w:line="360" w:lineRule="auto"/>
        <w:rPr>
          <w:rFonts w:ascii="Arial" w:hAnsi="Arial" w:cs="Arial"/>
          <w:b/>
          <w:sz w:val="22"/>
          <w:szCs w:val="22"/>
          <w:lang w:val="ro-RO"/>
        </w:rPr>
      </w:pPr>
    </w:p>
    <w:p w:rsidR="00EC62B0" w:rsidRPr="005A4A22" w:rsidRDefault="00EC62B0" w:rsidP="00EC62B0">
      <w:pPr>
        <w:shd w:val="clear" w:color="auto" w:fill="F2F2F2"/>
        <w:spacing w:line="360" w:lineRule="auto"/>
        <w:rPr>
          <w:rFonts w:ascii="Arial" w:hAnsi="Arial" w:cs="Arial"/>
          <w:sz w:val="22"/>
          <w:szCs w:val="22"/>
          <w:lang w:val="ro-RO"/>
        </w:rPr>
      </w:pPr>
      <w:r w:rsidRPr="005A4A22">
        <w:rPr>
          <w:rFonts w:ascii="Arial" w:hAnsi="Arial" w:cs="Arial"/>
          <w:b/>
          <w:sz w:val="22"/>
          <w:szCs w:val="22"/>
          <w:lang w:val="ro-RO"/>
        </w:rPr>
        <w:t>Produs obtinut</w:t>
      </w:r>
      <w:r w:rsidRPr="005A4A22">
        <w:rPr>
          <w:rFonts w:ascii="Arial" w:hAnsi="Arial" w:cs="Arial"/>
          <w:sz w:val="22"/>
          <w:szCs w:val="22"/>
          <w:lang w:val="ro-RO"/>
        </w:rPr>
        <w:t xml:space="preserve">: 36.616,2 tone/an (respectiv : </w:t>
      </w:r>
      <w:r w:rsidRPr="005A4A22">
        <w:rPr>
          <w:rFonts w:ascii="Arial" w:hAnsi="Arial" w:cs="Arial"/>
          <w:iCs/>
          <w:sz w:val="22"/>
          <w:szCs w:val="22"/>
          <w:lang w:val="ro-RO"/>
        </w:rPr>
        <w:t>117,35 to/zi) din care organe (ficat, pipota, inima) 1.306,5 t/an</w:t>
      </w:r>
    </w:p>
    <w:p w:rsidR="00EC62B0" w:rsidRPr="005A4A22" w:rsidRDefault="00EC62B0" w:rsidP="00EC62B0">
      <w:pPr>
        <w:shd w:val="clear" w:color="auto" w:fill="F2F2F2"/>
        <w:spacing w:line="360" w:lineRule="auto"/>
        <w:rPr>
          <w:rFonts w:ascii="Arial" w:hAnsi="Arial" w:cs="Arial"/>
          <w:sz w:val="22"/>
          <w:szCs w:val="22"/>
          <w:lang w:val="ro-RO"/>
        </w:rPr>
      </w:pPr>
      <w:r w:rsidRPr="005A4A22">
        <w:rPr>
          <w:rFonts w:ascii="Arial" w:hAnsi="Arial" w:cs="Arial"/>
          <w:sz w:val="22"/>
          <w:szCs w:val="22"/>
          <w:lang w:val="ro-RO"/>
        </w:rPr>
        <w:t>Produsul obtinut se livreaza dupa cum urmeaza:</w:t>
      </w:r>
    </w:p>
    <w:p w:rsidR="00EC62B0" w:rsidRPr="005A4A22" w:rsidRDefault="00EC62B0" w:rsidP="00EC62B0">
      <w:pPr>
        <w:numPr>
          <w:ilvl w:val="0"/>
          <w:numId w:val="60"/>
        </w:numPr>
        <w:shd w:val="clear" w:color="auto" w:fill="F2F2F2"/>
        <w:spacing w:line="360" w:lineRule="auto"/>
        <w:rPr>
          <w:rFonts w:ascii="Arial" w:hAnsi="Arial" w:cs="Arial"/>
          <w:sz w:val="22"/>
          <w:szCs w:val="22"/>
        </w:rPr>
      </w:pPr>
      <w:r w:rsidRPr="005A4A22">
        <w:rPr>
          <w:rFonts w:ascii="Arial" w:hAnsi="Arial" w:cs="Arial"/>
          <w:sz w:val="22"/>
          <w:szCs w:val="22"/>
        </w:rPr>
        <w:lastRenderedPageBreak/>
        <w:t>Refrigerat – 28.627,7 to/an din care 1.213 to/an organe.</w:t>
      </w:r>
    </w:p>
    <w:p w:rsidR="00EC62B0" w:rsidRPr="005A4A22" w:rsidRDefault="00EC62B0" w:rsidP="00EC62B0">
      <w:pPr>
        <w:numPr>
          <w:ilvl w:val="0"/>
          <w:numId w:val="60"/>
        </w:numPr>
        <w:shd w:val="clear" w:color="auto" w:fill="F2F2F2"/>
        <w:spacing w:line="360" w:lineRule="auto"/>
        <w:rPr>
          <w:rFonts w:ascii="Arial" w:hAnsi="Arial" w:cs="Arial"/>
          <w:sz w:val="22"/>
          <w:szCs w:val="22"/>
        </w:rPr>
      </w:pPr>
      <w:r w:rsidRPr="005A4A22">
        <w:rPr>
          <w:rFonts w:ascii="Arial" w:hAnsi="Arial" w:cs="Arial"/>
          <w:sz w:val="22"/>
          <w:szCs w:val="22"/>
        </w:rPr>
        <w:t>Congelat – 7.987, to/an din care 147,5 to/an organe.</w:t>
      </w:r>
    </w:p>
    <w:p w:rsidR="0063504A" w:rsidRDefault="0063504A" w:rsidP="00EC62B0">
      <w:pPr>
        <w:ind w:firstLine="720"/>
        <w:jc w:val="both"/>
        <w:rPr>
          <w:rFonts w:ascii="Arial" w:hAnsi="Arial" w:cs="Arial"/>
          <w:b/>
          <w:color w:val="FF0000"/>
          <w:sz w:val="22"/>
          <w:szCs w:val="22"/>
          <w:lang w:val="ro-RO"/>
        </w:rPr>
      </w:pPr>
    </w:p>
    <w:p w:rsidR="00B83B6F" w:rsidRPr="00731BB8" w:rsidRDefault="00B83B6F" w:rsidP="00DE28D2">
      <w:pPr>
        <w:pStyle w:val="BodyTextIndent"/>
        <w:tabs>
          <w:tab w:val="left" w:pos="90"/>
        </w:tabs>
        <w:spacing w:line="360" w:lineRule="auto"/>
        <w:ind w:left="90" w:firstLine="0"/>
        <w:jc w:val="both"/>
        <w:rPr>
          <w:sz w:val="22"/>
          <w:szCs w:val="22"/>
          <w:lang w:val="ro-RO"/>
        </w:rPr>
      </w:pPr>
      <w:r w:rsidRPr="00731BB8">
        <w:rPr>
          <w:b/>
          <w:sz w:val="22"/>
          <w:szCs w:val="22"/>
          <w:lang w:val="ro-RO"/>
        </w:rPr>
        <w:t>in punct de vedere geologic</w:t>
      </w:r>
      <w:r w:rsidRPr="00731BB8">
        <w:rPr>
          <w:sz w:val="22"/>
          <w:szCs w:val="22"/>
          <w:lang w:val="ro-RO"/>
        </w:rPr>
        <w:t xml:space="preserve"> teritoriul judeţului Bacău prezintă o complexitate de structuri şi anume: </w:t>
      </w:r>
    </w:p>
    <w:p w:rsidR="00B83B6F" w:rsidRPr="00731BB8" w:rsidRDefault="00B83B6F" w:rsidP="00B83B6F">
      <w:pPr>
        <w:pStyle w:val="BodyTextIndent"/>
        <w:tabs>
          <w:tab w:val="left" w:pos="90"/>
        </w:tabs>
        <w:spacing w:line="360" w:lineRule="auto"/>
        <w:jc w:val="both"/>
        <w:rPr>
          <w:sz w:val="22"/>
          <w:szCs w:val="22"/>
          <w:lang w:val="ro-RO"/>
        </w:rPr>
      </w:pPr>
      <w:r w:rsidRPr="00731BB8">
        <w:rPr>
          <w:sz w:val="22"/>
          <w:szCs w:val="22"/>
          <w:lang w:val="ro-RO"/>
        </w:rPr>
        <w:t>- în partea de vest, pe structură cutată, s-au format şiruri muntoase</w:t>
      </w:r>
    </w:p>
    <w:p w:rsidR="00B83B6F" w:rsidRPr="00731BB8" w:rsidRDefault="00B83B6F" w:rsidP="00DE28D2">
      <w:pPr>
        <w:pStyle w:val="BodyTextIndent"/>
        <w:tabs>
          <w:tab w:val="left" w:pos="90"/>
        </w:tabs>
        <w:spacing w:line="360" w:lineRule="auto"/>
        <w:ind w:left="720" w:firstLine="0"/>
        <w:jc w:val="both"/>
        <w:rPr>
          <w:sz w:val="22"/>
          <w:szCs w:val="22"/>
          <w:lang w:val="ro-RO"/>
        </w:rPr>
      </w:pPr>
      <w:r w:rsidRPr="00731BB8">
        <w:rPr>
          <w:sz w:val="22"/>
          <w:szCs w:val="22"/>
          <w:lang w:val="ro-RO"/>
        </w:rPr>
        <w:t>- în partea de est, monoclinul platformei dalmatice a condus la apariţia unor forme domoale de podiş colinar</w:t>
      </w:r>
    </w:p>
    <w:p w:rsidR="00B83B6F" w:rsidRPr="00731BB8" w:rsidRDefault="00B83B6F" w:rsidP="00DE28D2">
      <w:pPr>
        <w:pStyle w:val="BodyTextIndent"/>
        <w:tabs>
          <w:tab w:val="left" w:pos="90"/>
        </w:tabs>
        <w:spacing w:line="360" w:lineRule="auto"/>
        <w:ind w:left="90" w:firstLine="0"/>
        <w:jc w:val="both"/>
        <w:rPr>
          <w:sz w:val="22"/>
          <w:szCs w:val="22"/>
          <w:lang w:val="ro-RO"/>
        </w:rPr>
      </w:pPr>
      <w:r w:rsidRPr="00731BB8">
        <w:rPr>
          <w:sz w:val="22"/>
          <w:szCs w:val="22"/>
          <w:lang w:val="ro-RO"/>
        </w:rPr>
        <w:t>Acţiunea agenţilor externi şi, în special, a apelor curgătoare a modificat relieful iniţial şi i-a dat forma actuală care, prin caracteristicile pe care le prezintă, pe anumite sectoare, se poate împărţi în următoarele unităţi morfologice:</w:t>
      </w:r>
    </w:p>
    <w:p w:rsidR="00B83B6F" w:rsidRPr="00731BB8" w:rsidRDefault="00B83B6F" w:rsidP="00B83B6F">
      <w:pPr>
        <w:pStyle w:val="BodyTextIndent"/>
        <w:tabs>
          <w:tab w:val="left" w:pos="90"/>
        </w:tabs>
        <w:spacing w:line="360" w:lineRule="auto"/>
        <w:jc w:val="both"/>
        <w:rPr>
          <w:sz w:val="22"/>
          <w:szCs w:val="22"/>
          <w:lang w:val="ro-RO"/>
        </w:rPr>
      </w:pPr>
      <w:r w:rsidRPr="00731BB8">
        <w:rPr>
          <w:sz w:val="22"/>
          <w:szCs w:val="22"/>
          <w:lang w:val="ro-RO"/>
        </w:rPr>
        <w:t>- unitatea montană</w:t>
      </w:r>
    </w:p>
    <w:p w:rsidR="00B83B6F" w:rsidRPr="00731BB8" w:rsidRDefault="00B83B6F" w:rsidP="00B83B6F">
      <w:pPr>
        <w:pStyle w:val="BodyTextIndent"/>
        <w:tabs>
          <w:tab w:val="left" w:pos="90"/>
        </w:tabs>
        <w:spacing w:line="360" w:lineRule="auto"/>
        <w:jc w:val="both"/>
        <w:rPr>
          <w:sz w:val="22"/>
          <w:szCs w:val="22"/>
          <w:lang w:val="ro-RO"/>
        </w:rPr>
      </w:pPr>
      <w:r w:rsidRPr="00731BB8">
        <w:rPr>
          <w:sz w:val="22"/>
          <w:szCs w:val="22"/>
          <w:lang w:val="ro-RO"/>
        </w:rPr>
        <w:t>- Subcarpaţii</w:t>
      </w:r>
    </w:p>
    <w:p w:rsidR="00B83B6F" w:rsidRPr="00731BB8" w:rsidRDefault="00B83B6F" w:rsidP="00B83B6F">
      <w:pPr>
        <w:pStyle w:val="BodyTextIndent"/>
        <w:tabs>
          <w:tab w:val="left" w:pos="90"/>
        </w:tabs>
        <w:spacing w:line="360" w:lineRule="auto"/>
        <w:jc w:val="both"/>
        <w:rPr>
          <w:sz w:val="22"/>
          <w:szCs w:val="22"/>
          <w:lang w:val="ro-RO"/>
        </w:rPr>
      </w:pPr>
      <w:r w:rsidRPr="00731BB8">
        <w:rPr>
          <w:sz w:val="22"/>
          <w:szCs w:val="22"/>
          <w:lang w:val="ro-RO"/>
        </w:rPr>
        <w:t>- Valea Bistriţei</w:t>
      </w:r>
    </w:p>
    <w:p w:rsidR="00B83B6F" w:rsidRPr="00731BB8" w:rsidRDefault="00B83B6F" w:rsidP="00B83B6F">
      <w:pPr>
        <w:pStyle w:val="BodyTextIndent"/>
        <w:tabs>
          <w:tab w:val="left" w:pos="90"/>
        </w:tabs>
        <w:spacing w:line="360" w:lineRule="auto"/>
        <w:jc w:val="both"/>
        <w:rPr>
          <w:sz w:val="22"/>
          <w:szCs w:val="22"/>
          <w:lang w:val="ro-RO"/>
        </w:rPr>
      </w:pPr>
      <w:r w:rsidRPr="00731BB8">
        <w:rPr>
          <w:sz w:val="22"/>
          <w:szCs w:val="22"/>
          <w:lang w:val="ro-RO"/>
        </w:rPr>
        <w:t>- Valea Siretului</w:t>
      </w:r>
    </w:p>
    <w:p w:rsidR="00B83B6F" w:rsidRPr="00731BB8" w:rsidRDefault="00B83B6F" w:rsidP="00B83B6F">
      <w:pPr>
        <w:pStyle w:val="BodyTextIndent"/>
        <w:tabs>
          <w:tab w:val="left" w:pos="90"/>
        </w:tabs>
        <w:spacing w:line="360" w:lineRule="auto"/>
        <w:jc w:val="both"/>
        <w:rPr>
          <w:sz w:val="22"/>
          <w:szCs w:val="22"/>
          <w:lang w:val="ro-RO"/>
        </w:rPr>
      </w:pPr>
      <w:r w:rsidRPr="00731BB8">
        <w:rPr>
          <w:sz w:val="22"/>
          <w:szCs w:val="22"/>
          <w:lang w:val="ro-RO"/>
        </w:rPr>
        <w:t>- Colinele Tutovei</w:t>
      </w:r>
    </w:p>
    <w:p w:rsidR="00B83B6F" w:rsidRPr="00731BB8" w:rsidRDefault="00B83B6F" w:rsidP="00DE28D2">
      <w:pPr>
        <w:pStyle w:val="BodyTextIndent"/>
        <w:tabs>
          <w:tab w:val="left" w:pos="284"/>
        </w:tabs>
        <w:spacing w:line="360" w:lineRule="auto"/>
        <w:ind w:left="284" w:firstLine="0"/>
        <w:jc w:val="both"/>
        <w:rPr>
          <w:sz w:val="22"/>
          <w:szCs w:val="22"/>
          <w:lang w:val="ro-RO"/>
        </w:rPr>
      </w:pPr>
      <w:r w:rsidRPr="00731BB8">
        <w:rPr>
          <w:sz w:val="22"/>
          <w:szCs w:val="22"/>
          <w:lang w:val="ro-RO"/>
        </w:rPr>
        <w:t xml:space="preserve">Amplasamentul </w:t>
      </w:r>
      <w:r w:rsidR="00E279F9" w:rsidRPr="00731BB8">
        <w:rPr>
          <w:b/>
          <w:sz w:val="22"/>
          <w:szCs w:val="22"/>
          <w:lang w:val="ro-RO"/>
        </w:rPr>
        <w:t>Abatorului de pasari</w:t>
      </w:r>
      <w:r w:rsidR="00E279F9" w:rsidRPr="00731BB8">
        <w:rPr>
          <w:sz w:val="22"/>
          <w:szCs w:val="22"/>
          <w:lang w:val="ro-RO"/>
        </w:rPr>
        <w:t xml:space="preserve"> </w:t>
      </w:r>
      <w:r w:rsidRPr="00731BB8">
        <w:rPr>
          <w:sz w:val="22"/>
          <w:szCs w:val="22"/>
          <w:lang w:val="ro-RO"/>
        </w:rPr>
        <w:t>este situat pe terasa raului Bistriţa, la altitudinea de 160 m, pe un teren plan, fără denivelări.</w:t>
      </w:r>
    </w:p>
    <w:p w:rsidR="00B83B6F" w:rsidRPr="00731BB8" w:rsidRDefault="00B83B6F" w:rsidP="00DE28D2">
      <w:pPr>
        <w:pStyle w:val="BodyTextIndent"/>
        <w:tabs>
          <w:tab w:val="left" w:pos="90"/>
        </w:tabs>
        <w:spacing w:line="360" w:lineRule="auto"/>
        <w:ind w:left="284" w:firstLine="0"/>
        <w:jc w:val="both"/>
        <w:rPr>
          <w:sz w:val="22"/>
          <w:szCs w:val="22"/>
          <w:lang w:val="ro-RO"/>
        </w:rPr>
      </w:pPr>
      <w:r w:rsidRPr="00731BB8">
        <w:rPr>
          <w:b/>
          <w:sz w:val="22"/>
          <w:szCs w:val="22"/>
          <w:lang w:val="ro-RO"/>
        </w:rPr>
        <w:t>Din punct de vedere litologic</w:t>
      </w:r>
      <w:r w:rsidRPr="00731BB8">
        <w:rPr>
          <w:sz w:val="22"/>
          <w:szCs w:val="22"/>
          <w:lang w:val="ro-RO"/>
        </w:rPr>
        <w:t>, zona studiată este destul de variată şi corespunde formaţiunilor levantine şi cuaternare, complexul de bază, care constituie patul impermeabil. Alternanţa de argile, marne, nisipuri şi pietrişuri, reprezintă caracteristica acestui complex litologic.</w:t>
      </w:r>
    </w:p>
    <w:p w:rsidR="00B83B6F" w:rsidRPr="00731BB8" w:rsidRDefault="00B83B6F" w:rsidP="00DE28D2">
      <w:pPr>
        <w:pStyle w:val="BodyTextIndent"/>
        <w:tabs>
          <w:tab w:val="left" w:pos="90"/>
        </w:tabs>
        <w:spacing w:line="360" w:lineRule="auto"/>
        <w:ind w:left="284" w:firstLine="0"/>
        <w:jc w:val="both"/>
        <w:rPr>
          <w:sz w:val="22"/>
          <w:szCs w:val="22"/>
          <w:lang w:val="ro-RO"/>
        </w:rPr>
      </w:pPr>
      <w:r w:rsidRPr="00731BB8">
        <w:rPr>
          <w:sz w:val="22"/>
          <w:szCs w:val="22"/>
          <w:lang w:val="ro-RO"/>
        </w:rPr>
        <w:t>Acţiunea agenţilor externi si, in mod special, acţiunea apelor curgătoare a condus la modificarea reliefului iniţial prezentandu-se in următoarele unităţi morfologice cu care se invecinează zona de amplasament: unitate montana, Subcarpatii, Valea Bistritei, a Siretului si Colinele Tutovei.</w:t>
      </w:r>
    </w:p>
    <w:p w:rsidR="00B83B6F" w:rsidRPr="00731BB8" w:rsidRDefault="00B83B6F" w:rsidP="00DE28D2">
      <w:pPr>
        <w:pStyle w:val="BodyTextIndent"/>
        <w:tabs>
          <w:tab w:val="left" w:pos="90"/>
        </w:tabs>
        <w:spacing w:line="360" w:lineRule="auto"/>
        <w:ind w:left="284" w:firstLine="0"/>
        <w:jc w:val="both"/>
        <w:rPr>
          <w:sz w:val="22"/>
          <w:szCs w:val="22"/>
          <w:lang w:val="ro-RO"/>
        </w:rPr>
      </w:pPr>
      <w:r w:rsidRPr="00731BB8">
        <w:rPr>
          <w:sz w:val="22"/>
          <w:szCs w:val="22"/>
          <w:lang w:val="ro-RO"/>
        </w:rPr>
        <w:t>Aşa cum arata forajele de adancime coloana litologica a solului este constituită  din următoarele straturi:</w:t>
      </w:r>
    </w:p>
    <w:p w:rsidR="00B83B6F" w:rsidRPr="00731BB8" w:rsidRDefault="00B83B6F" w:rsidP="00DE28D2">
      <w:pPr>
        <w:pStyle w:val="BodyTextIndent"/>
        <w:tabs>
          <w:tab w:val="left" w:pos="90"/>
        </w:tabs>
        <w:spacing w:line="360" w:lineRule="auto"/>
        <w:ind w:left="284" w:firstLine="0"/>
        <w:jc w:val="both"/>
        <w:rPr>
          <w:sz w:val="22"/>
          <w:szCs w:val="22"/>
          <w:lang w:val="ro-RO"/>
        </w:rPr>
      </w:pPr>
      <w:r w:rsidRPr="00731BB8">
        <w:rPr>
          <w:sz w:val="22"/>
          <w:szCs w:val="22"/>
          <w:lang w:val="ro-RO"/>
        </w:rPr>
        <w:t>- la suprafaţă un strat de sol vegetal cu grosimi cuprinse intre 0,5-1,0 m ;</w:t>
      </w:r>
    </w:p>
    <w:p w:rsidR="00B83B6F" w:rsidRPr="00731BB8" w:rsidRDefault="00B83B6F" w:rsidP="00DE28D2">
      <w:pPr>
        <w:pStyle w:val="BodyTextIndent"/>
        <w:tabs>
          <w:tab w:val="left" w:pos="90"/>
        </w:tabs>
        <w:spacing w:line="360" w:lineRule="auto"/>
        <w:ind w:left="284" w:firstLine="0"/>
        <w:jc w:val="both"/>
        <w:rPr>
          <w:sz w:val="22"/>
          <w:szCs w:val="22"/>
          <w:lang w:val="ro-RO"/>
        </w:rPr>
      </w:pPr>
      <w:r w:rsidRPr="00731BB8">
        <w:rPr>
          <w:sz w:val="22"/>
          <w:szCs w:val="22"/>
          <w:lang w:val="ro-RO"/>
        </w:rPr>
        <w:t>- praf nisipos intre 1,0-5,0 m</w:t>
      </w:r>
    </w:p>
    <w:p w:rsidR="00B83B6F" w:rsidRPr="00731BB8" w:rsidRDefault="00B83B6F" w:rsidP="00DE28D2">
      <w:pPr>
        <w:pStyle w:val="BodyTextIndent"/>
        <w:tabs>
          <w:tab w:val="left" w:pos="90"/>
        </w:tabs>
        <w:spacing w:line="360" w:lineRule="auto"/>
        <w:ind w:left="284" w:firstLine="0"/>
        <w:jc w:val="both"/>
        <w:rPr>
          <w:sz w:val="22"/>
          <w:szCs w:val="22"/>
          <w:lang w:val="ro-RO"/>
        </w:rPr>
      </w:pPr>
      <w:r w:rsidRPr="00731BB8">
        <w:rPr>
          <w:sz w:val="22"/>
          <w:szCs w:val="22"/>
          <w:lang w:val="ro-RO"/>
        </w:rPr>
        <w:t>- pietriş si nisip intre 5,0-8,0 m</w:t>
      </w:r>
    </w:p>
    <w:p w:rsidR="00B83B6F" w:rsidRPr="00731BB8" w:rsidRDefault="00B83B6F" w:rsidP="00DE28D2">
      <w:pPr>
        <w:pStyle w:val="BodyTextIndent"/>
        <w:tabs>
          <w:tab w:val="left" w:pos="90"/>
        </w:tabs>
        <w:spacing w:line="360" w:lineRule="auto"/>
        <w:ind w:left="284" w:firstLine="0"/>
        <w:jc w:val="both"/>
        <w:rPr>
          <w:sz w:val="22"/>
          <w:szCs w:val="22"/>
          <w:lang w:val="ro-RO"/>
        </w:rPr>
      </w:pPr>
      <w:r w:rsidRPr="00731BB8">
        <w:rPr>
          <w:sz w:val="22"/>
          <w:szCs w:val="22"/>
          <w:lang w:val="ro-RO"/>
        </w:rPr>
        <w:t>- argilă intre 8,0-9,0 m</w:t>
      </w:r>
    </w:p>
    <w:p w:rsidR="00B83B6F" w:rsidRPr="00731BB8" w:rsidRDefault="00B83B6F" w:rsidP="00DE28D2">
      <w:pPr>
        <w:pStyle w:val="BodyTextIndent"/>
        <w:tabs>
          <w:tab w:val="left" w:pos="90"/>
        </w:tabs>
        <w:spacing w:line="360" w:lineRule="auto"/>
        <w:ind w:left="284" w:firstLine="0"/>
        <w:jc w:val="both"/>
        <w:rPr>
          <w:sz w:val="22"/>
          <w:szCs w:val="22"/>
          <w:lang w:val="ro-RO"/>
        </w:rPr>
      </w:pPr>
      <w:r w:rsidRPr="00731BB8">
        <w:rPr>
          <w:sz w:val="22"/>
          <w:szCs w:val="22"/>
          <w:lang w:val="ro-RO"/>
        </w:rPr>
        <w:t>- nisip şi pietriş 9,0-12,0 m</w:t>
      </w:r>
    </w:p>
    <w:p w:rsidR="00B83B6F" w:rsidRPr="00731BB8" w:rsidRDefault="00B83B6F" w:rsidP="00DE28D2">
      <w:pPr>
        <w:pStyle w:val="BodyTextIndent"/>
        <w:tabs>
          <w:tab w:val="left" w:pos="90"/>
        </w:tabs>
        <w:spacing w:line="360" w:lineRule="auto"/>
        <w:ind w:left="284" w:firstLine="0"/>
        <w:jc w:val="both"/>
        <w:rPr>
          <w:sz w:val="22"/>
          <w:szCs w:val="22"/>
          <w:lang w:val="ro-RO"/>
        </w:rPr>
      </w:pPr>
      <w:r w:rsidRPr="00731BB8">
        <w:rPr>
          <w:sz w:val="22"/>
          <w:szCs w:val="22"/>
          <w:lang w:val="ro-RO"/>
        </w:rPr>
        <w:t>- argilă 12,0-14,0 m</w:t>
      </w:r>
    </w:p>
    <w:p w:rsidR="00B83B6F" w:rsidRPr="00731BB8" w:rsidRDefault="00B83B6F" w:rsidP="00DE28D2">
      <w:pPr>
        <w:pStyle w:val="BodyTextIndent"/>
        <w:tabs>
          <w:tab w:val="left" w:pos="90"/>
        </w:tabs>
        <w:spacing w:line="360" w:lineRule="auto"/>
        <w:ind w:left="90" w:firstLine="0"/>
        <w:jc w:val="both"/>
        <w:rPr>
          <w:b/>
          <w:bCs/>
          <w:sz w:val="22"/>
          <w:szCs w:val="22"/>
          <w:lang w:val="ro-RO"/>
        </w:rPr>
      </w:pPr>
      <w:r w:rsidRPr="00731BB8">
        <w:rPr>
          <w:sz w:val="22"/>
          <w:szCs w:val="22"/>
          <w:lang w:val="ro-RO"/>
        </w:rPr>
        <w:t xml:space="preserve">Conform normativului P100/92 obiectivul aparţine zonei seismice C fiind caracterizat printr-un coeficient de intensitate seismica KS=0,2 si pentru o perioada de colţ Tc=1s. Ca amplasament zona </w:t>
      </w:r>
      <w:r w:rsidRPr="00731BB8">
        <w:rPr>
          <w:sz w:val="22"/>
          <w:szCs w:val="22"/>
          <w:lang w:val="ro-RO"/>
        </w:rPr>
        <w:lastRenderedPageBreak/>
        <w:t>resimte cutremurele cu epicentru in zona Vrancei, c</w:t>
      </w:r>
      <w:r w:rsidR="00B972B4">
        <w:rPr>
          <w:sz w:val="22"/>
          <w:szCs w:val="22"/>
          <w:lang w:val="ro-RO"/>
        </w:rPr>
        <w:t>a</w:t>
      </w:r>
      <w:r w:rsidRPr="00731BB8">
        <w:rPr>
          <w:sz w:val="22"/>
          <w:szCs w:val="22"/>
          <w:lang w:val="ro-RO"/>
        </w:rPr>
        <w:t>t si cutremurele de pămant cu intensităţi mai mici de origina pontica si prebalcanică.</w:t>
      </w:r>
    </w:p>
    <w:p w:rsidR="00B83B6F" w:rsidRPr="00731BB8" w:rsidRDefault="00B83B6F" w:rsidP="00DE28D2">
      <w:pPr>
        <w:pStyle w:val="BodyTextIndent"/>
        <w:tabs>
          <w:tab w:val="left" w:pos="90"/>
        </w:tabs>
        <w:spacing w:line="360" w:lineRule="auto"/>
        <w:ind w:left="90" w:firstLine="0"/>
        <w:jc w:val="both"/>
        <w:rPr>
          <w:sz w:val="22"/>
          <w:szCs w:val="22"/>
          <w:lang w:val="ro-RO"/>
        </w:rPr>
      </w:pPr>
      <w:r w:rsidRPr="00731BB8">
        <w:rPr>
          <w:b/>
          <w:sz w:val="22"/>
          <w:szCs w:val="22"/>
          <w:lang w:val="ro-RO"/>
        </w:rPr>
        <w:t>Din punct de vedere hidrologic</w:t>
      </w:r>
      <w:r w:rsidRPr="00731BB8">
        <w:rPr>
          <w:sz w:val="22"/>
          <w:szCs w:val="22"/>
          <w:lang w:val="ro-RO"/>
        </w:rPr>
        <w:t>, zona în care sunt amplasate fermele se află în lunca bazinului hidrografic al raului Bistriţa care străbate Moldova de la nord la sud, parcurgand pe teritoriul judeţului Bacău o lungime de 35 km.</w:t>
      </w:r>
    </w:p>
    <w:p w:rsidR="00B83B6F" w:rsidRPr="00731BB8" w:rsidRDefault="00E279F9" w:rsidP="00DE28D2">
      <w:pPr>
        <w:pStyle w:val="BodyText"/>
        <w:spacing w:line="360" w:lineRule="auto"/>
        <w:ind w:firstLine="90"/>
        <w:jc w:val="both"/>
        <w:rPr>
          <w:sz w:val="22"/>
          <w:szCs w:val="22"/>
          <w:lang w:val="ro-RO"/>
        </w:rPr>
      </w:pPr>
      <w:r w:rsidRPr="00731BB8">
        <w:rPr>
          <w:b w:val="0"/>
          <w:sz w:val="22"/>
          <w:szCs w:val="22"/>
          <w:lang w:val="ro-RO"/>
        </w:rPr>
        <w:t xml:space="preserve">Cea mai apropiata apa de suprafata este raul Bistrit, amplasat la o distanta de 400 m in partea de nord a amplasamentului. </w:t>
      </w:r>
    </w:p>
    <w:p w:rsidR="00B83B6F" w:rsidRPr="00731BB8" w:rsidRDefault="00B83B6F" w:rsidP="00E279F9">
      <w:pPr>
        <w:pStyle w:val="BodyTextIndent"/>
        <w:tabs>
          <w:tab w:val="left" w:pos="90"/>
        </w:tabs>
        <w:spacing w:line="360" w:lineRule="auto"/>
        <w:ind w:firstLine="0"/>
        <w:jc w:val="both"/>
        <w:rPr>
          <w:sz w:val="22"/>
          <w:szCs w:val="22"/>
          <w:lang w:val="ro-RO"/>
        </w:rPr>
      </w:pPr>
      <w:r w:rsidRPr="00731BB8">
        <w:rPr>
          <w:sz w:val="22"/>
          <w:szCs w:val="22"/>
          <w:lang w:val="ro-RO"/>
        </w:rPr>
        <w:t>Alimentarea reţelei hidrografice se realizează în principal din ploi şi topirea zăpezilor, în proporţie de 60-70% din debitul total.</w:t>
      </w:r>
    </w:p>
    <w:p w:rsidR="00B83B6F" w:rsidRPr="00731BB8" w:rsidRDefault="00B83B6F" w:rsidP="00E279F9">
      <w:pPr>
        <w:pStyle w:val="BodyTextIndent"/>
        <w:tabs>
          <w:tab w:val="left" w:pos="90"/>
        </w:tabs>
        <w:spacing w:line="360" w:lineRule="auto"/>
        <w:ind w:firstLine="0"/>
        <w:jc w:val="both"/>
        <w:rPr>
          <w:sz w:val="22"/>
          <w:szCs w:val="22"/>
          <w:lang w:val="ro-RO"/>
        </w:rPr>
      </w:pPr>
      <w:r w:rsidRPr="00731BB8">
        <w:rPr>
          <w:sz w:val="22"/>
          <w:szCs w:val="22"/>
          <w:lang w:val="ro-RO"/>
        </w:rPr>
        <w:t>Sub raport hidrogeologic, zona studiată dispune de importante rezerve de apă subterană, care sunt cantonate la adancimi variabile, de cca 13 m. Adancimea orizonturilor acvifere şi dinamica lor depinde de poziţia şi grosimea rocilor, predominantă fiind în direcţia de scurgere, conform pantei morfologice.</w:t>
      </w:r>
    </w:p>
    <w:p w:rsidR="00E279F9" w:rsidRPr="00731BB8" w:rsidRDefault="00B83B6F" w:rsidP="00B83B6F">
      <w:pPr>
        <w:spacing w:line="360" w:lineRule="auto"/>
        <w:jc w:val="both"/>
        <w:rPr>
          <w:rFonts w:ascii="Arial" w:hAnsi="Arial" w:cs="Arial"/>
          <w:sz w:val="22"/>
          <w:szCs w:val="22"/>
          <w:lang w:val="ro-RO"/>
        </w:rPr>
      </w:pPr>
      <w:r w:rsidRPr="00731BB8">
        <w:rPr>
          <w:rFonts w:ascii="Arial" w:hAnsi="Arial" w:cs="Arial"/>
          <w:b/>
          <w:sz w:val="22"/>
          <w:szCs w:val="22"/>
          <w:lang w:val="ro-RO"/>
        </w:rPr>
        <w:t>Din punct de vedere climatic</w:t>
      </w:r>
      <w:r w:rsidRPr="00731BB8">
        <w:rPr>
          <w:rFonts w:ascii="Arial" w:hAnsi="Arial" w:cs="Arial"/>
          <w:sz w:val="22"/>
          <w:szCs w:val="22"/>
          <w:lang w:val="ro-RO"/>
        </w:rPr>
        <w:t>,</w:t>
      </w:r>
      <w:r w:rsidRPr="00731BB8">
        <w:rPr>
          <w:rFonts w:ascii="Arial" w:hAnsi="Arial" w:cs="Arial"/>
          <w:i/>
          <w:sz w:val="22"/>
          <w:szCs w:val="22"/>
          <w:lang w:val="ro-RO"/>
        </w:rPr>
        <w:t xml:space="preserve"> </w:t>
      </w:r>
      <w:r w:rsidRPr="00731BB8">
        <w:rPr>
          <w:rFonts w:ascii="Arial" w:hAnsi="Arial" w:cs="Arial"/>
          <w:sz w:val="22"/>
          <w:szCs w:val="22"/>
          <w:lang w:val="ro-RO"/>
        </w:rPr>
        <w:t xml:space="preserve">zona studiata se incadreaza in unitate de nuanta continentala cu ierni reci si veri calduroase cu predominare a circulatiei atmosferice dinspre nord-nord-vest. </w:t>
      </w:r>
    </w:p>
    <w:p w:rsidR="00B83B6F" w:rsidRPr="00731BB8" w:rsidRDefault="00B83B6F" w:rsidP="00B83B6F">
      <w:pPr>
        <w:spacing w:line="360" w:lineRule="auto"/>
        <w:jc w:val="both"/>
        <w:rPr>
          <w:rFonts w:ascii="Arial" w:hAnsi="Arial" w:cs="Arial"/>
          <w:sz w:val="22"/>
          <w:szCs w:val="22"/>
          <w:lang w:val="ro-RO"/>
        </w:rPr>
      </w:pPr>
      <w:r w:rsidRPr="00731BB8">
        <w:rPr>
          <w:rFonts w:ascii="Arial" w:hAnsi="Arial" w:cs="Arial"/>
          <w:sz w:val="22"/>
          <w:szCs w:val="22"/>
          <w:lang w:val="ro-RO"/>
        </w:rPr>
        <w:t xml:space="preserve">Regimul anual al umiditatii se caracterizeaza prin existenta unui maxim </w:t>
      </w:r>
      <w:r w:rsidR="00E279F9" w:rsidRPr="00731BB8">
        <w:rPr>
          <w:rFonts w:ascii="Arial" w:hAnsi="Arial" w:cs="Arial"/>
          <w:sz w:val="22"/>
          <w:szCs w:val="22"/>
          <w:lang w:val="ro-RO"/>
        </w:rPr>
        <w:t xml:space="preserve">de precipitatii </w:t>
      </w:r>
      <w:r w:rsidRPr="00731BB8">
        <w:rPr>
          <w:rFonts w:ascii="Arial" w:hAnsi="Arial" w:cs="Arial"/>
          <w:sz w:val="22"/>
          <w:szCs w:val="22"/>
          <w:lang w:val="ro-RO"/>
        </w:rPr>
        <w:t xml:space="preserve">in perioada rece si un minim </w:t>
      </w:r>
      <w:r w:rsidR="00E279F9" w:rsidRPr="00731BB8">
        <w:rPr>
          <w:rFonts w:ascii="Arial" w:hAnsi="Arial" w:cs="Arial"/>
          <w:sz w:val="22"/>
          <w:szCs w:val="22"/>
          <w:lang w:val="ro-RO"/>
        </w:rPr>
        <w:t>de preciitatii i</w:t>
      </w:r>
      <w:r w:rsidRPr="00731BB8">
        <w:rPr>
          <w:rFonts w:ascii="Arial" w:hAnsi="Arial" w:cs="Arial"/>
          <w:sz w:val="22"/>
          <w:szCs w:val="22"/>
          <w:lang w:val="ro-RO"/>
        </w:rPr>
        <w:t xml:space="preserve">n </w:t>
      </w:r>
      <w:r w:rsidR="00E279F9" w:rsidRPr="00731BB8">
        <w:rPr>
          <w:rFonts w:ascii="Arial" w:hAnsi="Arial" w:cs="Arial"/>
          <w:sz w:val="22"/>
          <w:szCs w:val="22"/>
          <w:lang w:val="ro-RO"/>
        </w:rPr>
        <w:t xml:space="preserve">perioada </w:t>
      </w:r>
      <w:r w:rsidRPr="00731BB8">
        <w:rPr>
          <w:rFonts w:ascii="Arial" w:hAnsi="Arial" w:cs="Arial"/>
          <w:sz w:val="22"/>
          <w:szCs w:val="22"/>
          <w:lang w:val="ro-RO"/>
        </w:rPr>
        <w:t>calda</w:t>
      </w:r>
      <w:r w:rsidR="00E279F9" w:rsidRPr="00731BB8">
        <w:rPr>
          <w:rFonts w:ascii="Arial" w:hAnsi="Arial" w:cs="Arial"/>
          <w:sz w:val="22"/>
          <w:szCs w:val="22"/>
          <w:lang w:val="ro-RO"/>
        </w:rPr>
        <w:t xml:space="preserve"> a anului</w:t>
      </w:r>
      <w:r w:rsidRPr="00731BB8">
        <w:rPr>
          <w:rFonts w:ascii="Arial" w:hAnsi="Arial" w:cs="Arial"/>
          <w:sz w:val="22"/>
          <w:szCs w:val="22"/>
          <w:lang w:val="ro-RO"/>
        </w:rPr>
        <w:t>.</w:t>
      </w:r>
    </w:p>
    <w:p w:rsidR="00E279F9" w:rsidRPr="00285894" w:rsidRDefault="00E279F9" w:rsidP="0037391F">
      <w:pPr>
        <w:spacing w:line="360" w:lineRule="auto"/>
        <w:rPr>
          <w:rFonts w:ascii="Arial" w:hAnsi="Arial" w:cs="Arial"/>
          <w:b/>
          <w:lang w:val="pt-BR"/>
        </w:rPr>
      </w:pPr>
    </w:p>
    <w:p w:rsidR="00E154CB" w:rsidRPr="00E47ABC" w:rsidRDefault="00E154CB" w:rsidP="00E154CB">
      <w:pPr>
        <w:spacing w:line="360" w:lineRule="auto"/>
        <w:jc w:val="both"/>
        <w:rPr>
          <w:rFonts w:ascii="Arial" w:hAnsi="Arial" w:cs="Arial"/>
          <w:b/>
          <w:i/>
          <w:sz w:val="22"/>
          <w:szCs w:val="22"/>
          <w:lang w:val="fr-FR"/>
        </w:rPr>
      </w:pPr>
      <w:r w:rsidRPr="00E47ABC">
        <w:rPr>
          <w:rFonts w:ascii="Arial" w:hAnsi="Arial" w:cs="Arial"/>
          <w:b/>
          <w:i/>
          <w:sz w:val="22"/>
          <w:szCs w:val="22"/>
          <w:lang w:val="fr-FR"/>
        </w:rPr>
        <w:t>Obiectivul este dotat cu retele de canalizare</w:t>
      </w:r>
    </w:p>
    <w:p w:rsidR="00E154CB" w:rsidRPr="00E47ABC" w:rsidRDefault="00E154CB" w:rsidP="00E154CB">
      <w:pPr>
        <w:spacing w:line="360" w:lineRule="auto"/>
        <w:jc w:val="both"/>
        <w:rPr>
          <w:rFonts w:ascii="Arial" w:hAnsi="Arial" w:cs="Arial"/>
          <w:sz w:val="22"/>
          <w:szCs w:val="22"/>
          <w:lang w:val="fr-FR"/>
        </w:rPr>
      </w:pPr>
      <w:r w:rsidRPr="00E47ABC">
        <w:rPr>
          <w:rFonts w:ascii="Arial" w:hAnsi="Arial" w:cs="Arial"/>
          <w:sz w:val="22"/>
          <w:szCs w:val="22"/>
          <w:lang w:val="fr-FR"/>
        </w:rPr>
        <w:tab/>
        <w:t>a) ape menajere;</w:t>
      </w:r>
    </w:p>
    <w:p w:rsidR="00E154CB" w:rsidRPr="00E47ABC" w:rsidRDefault="00E154CB" w:rsidP="00E154CB">
      <w:pPr>
        <w:spacing w:line="360" w:lineRule="auto"/>
        <w:jc w:val="both"/>
        <w:rPr>
          <w:rFonts w:ascii="Arial" w:hAnsi="Arial" w:cs="Arial"/>
          <w:sz w:val="22"/>
          <w:szCs w:val="22"/>
          <w:lang w:val="fr-FR"/>
        </w:rPr>
      </w:pPr>
      <w:r w:rsidRPr="00E47ABC">
        <w:rPr>
          <w:rFonts w:ascii="Arial" w:hAnsi="Arial" w:cs="Arial"/>
          <w:sz w:val="22"/>
          <w:szCs w:val="22"/>
          <w:lang w:val="fr-FR"/>
        </w:rPr>
        <w:tab/>
        <w:t>b) ape uzate tehnologice ;</w:t>
      </w:r>
    </w:p>
    <w:p w:rsidR="00E154CB" w:rsidRPr="00E47ABC" w:rsidRDefault="00E154CB" w:rsidP="00E154CB">
      <w:pPr>
        <w:spacing w:line="360" w:lineRule="auto"/>
        <w:jc w:val="both"/>
        <w:rPr>
          <w:rFonts w:ascii="Arial" w:hAnsi="Arial" w:cs="Arial"/>
          <w:sz w:val="22"/>
          <w:szCs w:val="22"/>
          <w:lang w:val="fr-FR"/>
        </w:rPr>
      </w:pPr>
      <w:r w:rsidRPr="00E47ABC">
        <w:rPr>
          <w:rFonts w:ascii="Arial" w:hAnsi="Arial" w:cs="Arial"/>
          <w:sz w:val="22"/>
          <w:szCs w:val="22"/>
          <w:lang w:val="fr-FR"/>
        </w:rPr>
        <w:tab/>
        <w:t>c) ape pluviale</w:t>
      </w:r>
    </w:p>
    <w:p w:rsidR="00E154CB" w:rsidRPr="00E47ABC" w:rsidRDefault="00E154CB" w:rsidP="00E154CB">
      <w:pPr>
        <w:spacing w:line="360" w:lineRule="auto"/>
        <w:jc w:val="both"/>
        <w:rPr>
          <w:rFonts w:ascii="Arial" w:hAnsi="Arial" w:cs="Arial"/>
          <w:sz w:val="22"/>
          <w:szCs w:val="22"/>
          <w:lang w:val="fr-FR"/>
        </w:rPr>
      </w:pPr>
      <w:r w:rsidRPr="00E47ABC">
        <w:rPr>
          <w:rFonts w:ascii="Arial" w:hAnsi="Arial" w:cs="Arial"/>
          <w:b/>
          <w:sz w:val="22"/>
          <w:szCs w:val="22"/>
          <w:lang w:val="fr-FR"/>
        </w:rPr>
        <w:t>Apele menajere</w:t>
      </w:r>
      <w:r w:rsidRPr="00E47ABC">
        <w:rPr>
          <w:rFonts w:ascii="Arial" w:hAnsi="Arial" w:cs="Arial"/>
          <w:sz w:val="22"/>
          <w:szCs w:val="22"/>
          <w:lang w:val="fr-FR"/>
        </w:rPr>
        <w:t xml:space="preserve"> rezulta de la grupurile sanitare de la personalul punctului de lucru care lucreaza in trei schimburi, timp de 8 ore/schimb. Reteaua de ape menajere este separata de reteaua de ape uzate tehnologice.</w:t>
      </w:r>
    </w:p>
    <w:p w:rsidR="00E154CB" w:rsidRPr="002414E1" w:rsidRDefault="00E154CB" w:rsidP="00E154CB">
      <w:pPr>
        <w:pStyle w:val="BodyText"/>
        <w:snapToGrid w:val="0"/>
        <w:spacing w:line="360" w:lineRule="auto"/>
        <w:jc w:val="both"/>
        <w:rPr>
          <w:rFonts w:cs="Arial"/>
          <w:b w:val="0"/>
          <w:sz w:val="22"/>
          <w:szCs w:val="22"/>
          <w:lang w:val="ro-RO"/>
        </w:rPr>
      </w:pPr>
      <w:r w:rsidRPr="002414E1">
        <w:rPr>
          <w:rFonts w:cs="Arial"/>
          <w:sz w:val="22"/>
          <w:szCs w:val="22"/>
          <w:lang w:val="fr-FR"/>
        </w:rPr>
        <w:t>Apele uzate tehnologice</w:t>
      </w:r>
      <w:r w:rsidRPr="002414E1">
        <w:rPr>
          <w:rFonts w:cs="Arial"/>
          <w:b w:val="0"/>
          <w:sz w:val="22"/>
          <w:szCs w:val="22"/>
          <w:lang w:val="fr-FR"/>
        </w:rPr>
        <w:t xml:space="preserve"> rezulta din procesul de productie atat pe perioada desfasurarii proceselor tehnologice cat si in perioada executarii operatiei de spalare dezinfectie a utilajelor si spatiilor de productie.</w:t>
      </w:r>
      <w:r w:rsidRPr="002414E1">
        <w:rPr>
          <w:rFonts w:cs="Arial"/>
          <w:b w:val="0"/>
          <w:sz w:val="22"/>
          <w:szCs w:val="22"/>
          <w:lang w:val="ro-RO"/>
        </w:rPr>
        <w:t xml:space="preserve"> </w:t>
      </w:r>
    </w:p>
    <w:p w:rsidR="00E154CB" w:rsidRDefault="00E154CB" w:rsidP="00E154CB">
      <w:pPr>
        <w:pStyle w:val="table"/>
        <w:snapToGrid w:val="0"/>
        <w:spacing w:after="0" w:line="360" w:lineRule="auto"/>
        <w:jc w:val="both"/>
        <w:rPr>
          <w:rFonts w:ascii="Arial" w:hAnsi="Arial" w:cs="Arial"/>
          <w:sz w:val="22"/>
          <w:szCs w:val="22"/>
          <w:lang w:val="ro-RO"/>
        </w:rPr>
      </w:pPr>
      <w:r w:rsidRPr="002414E1">
        <w:rPr>
          <w:rFonts w:ascii="Arial" w:hAnsi="Arial" w:cs="Arial"/>
          <w:sz w:val="22"/>
          <w:szCs w:val="22"/>
          <w:lang w:val="ro-RO"/>
        </w:rPr>
        <w:t xml:space="preserve">Canalizare din tuburi de beton </w:t>
      </w:r>
      <w:r w:rsidRPr="00E154CB">
        <w:rPr>
          <w:rFonts w:ascii="Arial" w:hAnsi="Arial" w:cs="Arial"/>
          <w:b/>
          <w:sz w:val="22"/>
          <w:szCs w:val="22"/>
          <w:lang w:val="ro-RO"/>
        </w:rPr>
        <w:t>Dn=400 mm</w:t>
      </w:r>
      <w:r w:rsidRPr="002414E1">
        <w:rPr>
          <w:rFonts w:ascii="Arial" w:hAnsi="Arial" w:cs="Arial"/>
          <w:sz w:val="22"/>
          <w:szCs w:val="22"/>
          <w:lang w:val="ro-RO"/>
        </w:rPr>
        <w:t>,  bituminate in interior si exterior. Structuri subterane impermeabilizate</w:t>
      </w:r>
      <w:r>
        <w:rPr>
          <w:rFonts w:ascii="Arial" w:hAnsi="Arial" w:cs="Arial"/>
          <w:sz w:val="22"/>
          <w:szCs w:val="22"/>
          <w:lang w:val="ro-RO"/>
        </w:rPr>
        <w:t xml:space="preserve">. </w:t>
      </w:r>
      <w:r w:rsidRPr="002414E1">
        <w:rPr>
          <w:rFonts w:ascii="Arial" w:hAnsi="Arial" w:cs="Arial"/>
          <w:sz w:val="22"/>
          <w:szCs w:val="22"/>
          <w:lang w:val="ro-RO"/>
        </w:rPr>
        <w:t>Detectare continua a scurgerilor</w:t>
      </w:r>
      <w:r>
        <w:rPr>
          <w:rFonts w:ascii="Arial" w:hAnsi="Arial" w:cs="Arial"/>
          <w:sz w:val="22"/>
          <w:szCs w:val="22"/>
          <w:lang w:val="ro-RO"/>
        </w:rPr>
        <w:t xml:space="preserve"> prin p</w:t>
      </w:r>
      <w:r w:rsidRPr="002414E1">
        <w:rPr>
          <w:rFonts w:ascii="Arial" w:hAnsi="Arial" w:cs="Arial"/>
          <w:sz w:val="22"/>
          <w:szCs w:val="22"/>
          <w:lang w:val="ro-RO"/>
        </w:rPr>
        <w:t>rogram</w:t>
      </w:r>
      <w:r>
        <w:rPr>
          <w:rFonts w:ascii="Arial" w:hAnsi="Arial" w:cs="Arial"/>
          <w:sz w:val="22"/>
          <w:szCs w:val="22"/>
          <w:lang w:val="ro-RO"/>
        </w:rPr>
        <w:t>ul</w:t>
      </w:r>
      <w:r w:rsidRPr="002414E1">
        <w:rPr>
          <w:rFonts w:ascii="Arial" w:hAnsi="Arial" w:cs="Arial"/>
          <w:sz w:val="22"/>
          <w:szCs w:val="22"/>
          <w:lang w:val="ro-RO"/>
        </w:rPr>
        <w:t xml:space="preserve"> de inspectie si intretinere</w:t>
      </w:r>
      <w:r>
        <w:rPr>
          <w:rFonts w:ascii="Arial" w:hAnsi="Arial" w:cs="Arial"/>
          <w:sz w:val="22"/>
          <w:szCs w:val="22"/>
          <w:lang w:val="ro-RO"/>
        </w:rPr>
        <w:t>.</w:t>
      </w:r>
    </w:p>
    <w:p w:rsidR="00E154CB" w:rsidRPr="002414E1" w:rsidRDefault="00E154CB" w:rsidP="00E154CB">
      <w:pPr>
        <w:pStyle w:val="table"/>
        <w:snapToGrid w:val="0"/>
        <w:spacing w:after="0" w:line="360" w:lineRule="auto"/>
        <w:jc w:val="both"/>
        <w:rPr>
          <w:rFonts w:ascii="Arial" w:hAnsi="Arial" w:cs="Arial"/>
          <w:sz w:val="22"/>
          <w:szCs w:val="22"/>
          <w:lang w:val="ro-RO"/>
        </w:rPr>
      </w:pPr>
      <w:r>
        <w:rPr>
          <w:rFonts w:ascii="Arial" w:hAnsi="Arial" w:cs="Arial"/>
          <w:sz w:val="22"/>
          <w:szCs w:val="22"/>
          <w:lang w:val="ro-RO"/>
        </w:rPr>
        <w:t>Apele uzate tehnologice sunt epurate intr-o statie de preepurare, dupa epurare se evacueaza la canalizarea CRA Bacau.</w:t>
      </w:r>
    </w:p>
    <w:p w:rsidR="00E154CB" w:rsidRPr="00E47ABC" w:rsidRDefault="00E154CB" w:rsidP="00E154CB">
      <w:pPr>
        <w:spacing w:line="360" w:lineRule="auto"/>
        <w:jc w:val="both"/>
        <w:rPr>
          <w:rFonts w:ascii="Arial" w:hAnsi="Arial" w:cs="Arial"/>
          <w:sz w:val="22"/>
          <w:szCs w:val="22"/>
          <w:lang w:val="ro-RO"/>
        </w:rPr>
      </w:pPr>
      <w:r w:rsidRPr="00E47ABC">
        <w:rPr>
          <w:rFonts w:ascii="Arial" w:hAnsi="Arial" w:cs="Arial"/>
          <w:b/>
          <w:sz w:val="22"/>
          <w:szCs w:val="22"/>
          <w:lang w:val="ro-RO"/>
        </w:rPr>
        <w:t>Apele pluviale</w:t>
      </w:r>
      <w:r w:rsidRPr="00E47ABC">
        <w:rPr>
          <w:rFonts w:ascii="Arial" w:hAnsi="Arial" w:cs="Arial"/>
          <w:sz w:val="22"/>
          <w:szCs w:val="22"/>
          <w:lang w:val="ro-RO"/>
        </w:rPr>
        <w:t xml:space="preserve"> din incinta unitatii sunt colectate printr-o retea de canalizare din tuburi de beton Dn 400-600 mm, cu panta i = 0,002, prevazute cu camine de vizitare. Apele pluviale colectate sunt </w:t>
      </w:r>
      <w:r w:rsidRPr="00E47ABC">
        <w:rPr>
          <w:rFonts w:ascii="Arial" w:hAnsi="Arial" w:cs="Arial"/>
          <w:sz w:val="22"/>
          <w:szCs w:val="22"/>
          <w:lang w:val="ro-RO"/>
        </w:rPr>
        <w:lastRenderedPageBreak/>
        <w:t>deversate in reteaua de canalizare stradala.  Apele pluviale nu sunt impurificate in amplasament, activitatea, desfasurandu-se in  totalitate in incinte inchise.</w:t>
      </w:r>
    </w:p>
    <w:p w:rsidR="00E154CB" w:rsidRPr="00285894" w:rsidRDefault="00E154CB" w:rsidP="00E154CB">
      <w:pPr>
        <w:pStyle w:val="BodyText"/>
        <w:shd w:val="clear" w:color="auto" w:fill="EAF1DD"/>
        <w:spacing w:line="360" w:lineRule="auto"/>
        <w:ind w:right="-96"/>
        <w:jc w:val="both"/>
        <w:rPr>
          <w:rFonts w:cs="Arial"/>
          <w:b w:val="0"/>
          <w:i/>
          <w:szCs w:val="24"/>
          <w:lang w:val="pt-BR"/>
        </w:rPr>
      </w:pPr>
      <w:r w:rsidRPr="00285894">
        <w:rPr>
          <w:rFonts w:cs="Arial"/>
          <w:b w:val="0"/>
          <w:i/>
          <w:szCs w:val="24"/>
          <w:lang w:val="pt-BR"/>
        </w:rPr>
        <w:t>Lungimea retelei de canalizare este de cca. 500 m</w:t>
      </w:r>
    </w:p>
    <w:p w:rsidR="00D83D7E" w:rsidRPr="00E62848" w:rsidRDefault="00D83D7E" w:rsidP="00CC6D83">
      <w:pPr>
        <w:pStyle w:val="BodyText"/>
        <w:spacing w:line="360" w:lineRule="auto"/>
        <w:ind w:right="-96"/>
        <w:jc w:val="both"/>
        <w:rPr>
          <w:rFonts w:cs="Arial"/>
          <w:color w:val="FF0000"/>
          <w:sz w:val="22"/>
          <w:szCs w:val="22"/>
          <w:lang w:val="it-IT"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6"/>
      </w:tblGrid>
      <w:tr w:rsidR="009A23E4" w:rsidRPr="00E62848" w:rsidTr="00461098">
        <w:tc>
          <w:tcPr>
            <w:tcW w:w="9936" w:type="dxa"/>
            <w:shd w:val="clear" w:color="auto" w:fill="F2F2F2"/>
          </w:tcPr>
          <w:p w:rsidR="009A23E4" w:rsidRPr="00E279F9" w:rsidRDefault="009A23E4" w:rsidP="00461098">
            <w:pPr>
              <w:pStyle w:val="BodyTextIndent"/>
              <w:spacing w:line="360" w:lineRule="auto"/>
              <w:ind w:firstLine="0"/>
              <w:jc w:val="both"/>
              <w:rPr>
                <w:b/>
                <w:lang w:val="ro-RO"/>
              </w:rPr>
            </w:pPr>
            <w:r w:rsidRPr="00731BB8">
              <w:rPr>
                <w:b/>
                <w:sz w:val="22"/>
                <w:szCs w:val="22"/>
                <w:lang w:val="ro-RO"/>
              </w:rPr>
              <w:t>Din analiza datelor nu au rezultat situatii accidentale de poluare a panzei freatice sau a apelor de suprafata</w:t>
            </w:r>
            <w:r w:rsidRPr="00E279F9">
              <w:rPr>
                <w:b/>
                <w:lang w:val="ro-RO"/>
              </w:rPr>
              <w:t>.</w:t>
            </w:r>
          </w:p>
        </w:tc>
      </w:tr>
    </w:tbl>
    <w:p w:rsidR="00E004E1" w:rsidRPr="00E62848" w:rsidRDefault="00E004E1" w:rsidP="005306A0">
      <w:pPr>
        <w:spacing w:line="360" w:lineRule="auto"/>
        <w:ind w:firstLine="720"/>
        <w:rPr>
          <w:rFonts w:ascii="Arial" w:hAnsi="Arial" w:cs="Arial"/>
          <w:color w:val="FF0000"/>
          <w:sz w:val="22"/>
          <w:szCs w:val="22"/>
          <w:lang w:val="ro-RO"/>
        </w:rPr>
      </w:pPr>
    </w:p>
    <w:p w:rsidR="00E004E1" w:rsidRPr="00E279F9" w:rsidRDefault="00E004E1" w:rsidP="00832066">
      <w:pPr>
        <w:pStyle w:val="Subtitlu"/>
      </w:pPr>
      <w:bookmarkStart w:id="5" w:name="_Toc246759626"/>
      <w:bookmarkStart w:id="6" w:name="_Toc493187718"/>
      <w:r w:rsidRPr="00E279F9">
        <w:t>SCOP SI ABORDARE</w:t>
      </w:r>
      <w:bookmarkEnd w:id="5"/>
      <w:bookmarkEnd w:id="6"/>
    </w:p>
    <w:p w:rsidR="00E004E1" w:rsidRPr="00E279F9" w:rsidRDefault="00E004E1" w:rsidP="00D108D4">
      <w:pPr>
        <w:spacing w:line="360" w:lineRule="auto"/>
        <w:jc w:val="both"/>
        <w:rPr>
          <w:rFonts w:ascii="Arial" w:hAnsi="Arial" w:cs="Arial"/>
          <w:sz w:val="22"/>
          <w:szCs w:val="22"/>
          <w:lang w:val="ro-RO"/>
        </w:rPr>
      </w:pPr>
      <w:r w:rsidRPr="00E279F9">
        <w:rPr>
          <w:rFonts w:ascii="Arial" w:hAnsi="Arial" w:cs="Arial"/>
          <w:sz w:val="22"/>
          <w:szCs w:val="22"/>
          <w:lang w:val="ro-RO"/>
        </w:rPr>
        <w:t>Raportul de amplasament se bazeaza pe documentarea privind amplasamentul, utilizarea anterioara si actuala a terenului cu implicatiile respective privind afectarea calitatii acestuia.</w:t>
      </w:r>
    </w:p>
    <w:p w:rsidR="00E004E1" w:rsidRPr="00E279F9" w:rsidRDefault="00E004E1" w:rsidP="00D108D4">
      <w:pPr>
        <w:spacing w:line="360" w:lineRule="auto"/>
        <w:jc w:val="both"/>
        <w:rPr>
          <w:rFonts w:ascii="Arial" w:hAnsi="Arial" w:cs="Arial"/>
          <w:sz w:val="22"/>
          <w:szCs w:val="22"/>
          <w:lang w:val="ro-RO"/>
        </w:rPr>
      </w:pPr>
      <w:r w:rsidRPr="00E279F9">
        <w:rPr>
          <w:rFonts w:ascii="Arial" w:hAnsi="Arial" w:cs="Arial"/>
          <w:sz w:val="22"/>
          <w:szCs w:val="22"/>
          <w:lang w:val="ro-RO"/>
        </w:rPr>
        <w:t>Raportul este structurat pe capitole ce cuprinde istoricul terenului, recunoasterea acestuia implicit a unor aspecte de mediu identificate.</w:t>
      </w:r>
    </w:p>
    <w:p w:rsidR="004A37A1" w:rsidRPr="00545354" w:rsidRDefault="004A37A1" w:rsidP="007A3FDB">
      <w:pPr>
        <w:pStyle w:val="Titlucapitol"/>
      </w:pPr>
      <w:bookmarkStart w:id="7" w:name="_Toc246759627"/>
      <w:bookmarkStart w:id="8" w:name="_Toc493187719"/>
      <w:r w:rsidRPr="00545354">
        <w:t>DESCRIEREA TERENULUI</w:t>
      </w:r>
      <w:bookmarkEnd w:id="7"/>
      <w:bookmarkEnd w:id="8"/>
    </w:p>
    <w:p w:rsidR="004A37A1" w:rsidRPr="00545354" w:rsidRDefault="004A37A1" w:rsidP="00832066">
      <w:pPr>
        <w:pStyle w:val="Subtitlu"/>
      </w:pPr>
      <w:bookmarkStart w:id="9" w:name="_Toc246759628"/>
      <w:bookmarkStart w:id="10" w:name="_Toc493187720"/>
      <w:r w:rsidRPr="00545354">
        <w:t>LOCALIZAREA TERENULUI</w:t>
      </w:r>
      <w:bookmarkEnd w:id="9"/>
      <w:bookmarkEnd w:id="10"/>
    </w:p>
    <w:p w:rsidR="00E279F9" w:rsidRPr="00545354" w:rsidRDefault="00E279F9" w:rsidP="00D4000F">
      <w:pPr>
        <w:pStyle w:val="BodyText"/>
        <w:spacing w:line="360" w:lineRule="auto"/>
        <w:ind w:left="-14" w:right="-101" w:firstLine="14"/>
        <w:jc w:val="left"/>
        <w:rPr>
          <w:rFonts w:cs="Arial"/>
          <w:sz w:val="22"/>
          <w:szCs w:val="22"/>
          <w:lang w:val="ro-RO"/>
        </w:rPr>
      </w:pPr>
    </w:p>
    <w:p w:rsidR="00912932" w:rsidRPr="00285894" w:rsidRDefault="00912932" w:rsidP="00912932">
      <w:pPr>
        <w:pStyle w:val="BodyTextIndent2"/>
        <w:spacing w:after="0" w:line="360" w:lineRule="auto"/>
        <w:ind w:left="0"/>
        <w:jc w:val="both"/>
        <w:rPr>
          <w:rFonts w:ascii="Arial" w:hAnsi="Arial" w:cs="Arial"/>
          <w:sz w:val="22"/>
          <w:szCs w:val="22"/>
          <w:lang w:val="pt-BR"/>
        </w:rPr>
      </w:pPr>
      <w:r w:rsidRPr="00931D5E">
        <w:rPr>
          <w:rFonts w:ascii="Arial" w:hAnsi="Arial" w:cs="Arial"/>
          <w:b/>
          <w:sz w:val="22"/>
          <w:szCs w:val="22"/>
          <w:lang w:val="ro-RO"/>
        </w:rPr>
        <w:t>Aba</w:t>
      </w:r>
      <w:r w:rsidRPr="00285894">
        <w:rPr>
          <w:rFonts w:ascii="Arial" w:hAnsi="Arial" w:cs="Arial"/>
          <w:b/>
          <w:sz w:val="22"/>
          <w:szCs w:val="22"/>
          <w:lang w:val="pt-BR"/>
        </w:rPr>
        <w:t>torul de pasari</w:t>
      </w:r>
      <w:r w:rsidRPr="00285894">
        <w:rPr>
          <w:rFonts w:ascii="Arial" w:hAnsi="Arial" w:cs="Arial"/>
          <w:sz w:val="22"/>
          <w:szCs w:val="22"/>
          <w:lang w:val="pt-BR"/>
        </w:rPr>
        <w:t xml:space="preserve"> reste amplasat in teritoriul administrativ al municipiului Bacau, pe Calea Moldovei nr. 230, in partea de nord a municipiului. Acesul la Abator se realizeaza printr-un drum betonat, cu latimea de 3,5 m, racordat la drumul national Bacau – Piatra Neamt . </w:t>
      </w:r>
    </w:p>
    <w:p w:rsidR="000B1394" w:rsidRPr="00E11A62" w:rsidRDefault="00C85537" w:rsidP="000B1394">
      <w:pPr>
        <w:pStyle w:val="BodyText"/>
        <w:shd w:val="clear" w:color="auto" w:fill="EAF1DD"/>
        <w:spacing w:line="360" w:lineRule="auto"/>
        <w:ind w:left="-14" w:right="-101" w:firstLine="14"/>
        <w:jc w:val="left"/>
        <w:rPr>
          <w:rFonts w:cs="Arial"/>
          <w:sz w:val="22"/>
          <w:szCs w:val="22"/>
          <w:lang w:val="ro-RO"/>
        </w:rPr>
      </w:pPr>
      <w:r w:rsidRPr="00E11A62">
        <w:rPr>
          <w:rFonts w:cs="Arial"/>
          <w:sz w:val="22"/>
          <w:szCs w:val="22"/>
          <w:lang w:val="ro-RO"/>
        </w:rPr>
        <w:t>Coordonate STEREO 70</w:t>
      </w:r>
      <w:r w:rsidR="000B1394" w:rsidRPr="00E11A62">
        <w:rPr>
          <w:rFonts w:cs="Arial"/>
          <w:sz w:val="22"/>
          <w:szCs w:val="22"/>
          <w:lang w:val="ro-RO"/>
        </w:rPr>
        <w:t xml:space="preserve">: </w:t>
      </w:r>
      <w:r w:rsidRPr="00E11A62">
        <w:rPr>
          <w:rFonts w:cs="Arial"/>
          <w:sz w:val="22"/>
          <w:szCs w:val="22"/>
          <w:lang w:val="ro-RO"/>
        </w:rPr>
        <w:tab/>
      </w:r>
    </w:p>
    <w:p w:rsidR="000B1394" w:rsidRPr="00285894" w:rsidRDefault="00C85537" w:rsidP="000B1394">
      <w:pPr>
        <w:pStyle w:val="BodyText"/>
        <w:shd w:val="clear" w:color="auto" w:fill="EAF1DD"/>
        <w:spacing w:line="360" w:lineRule="auto"/>
        <w:ind w:left="-14" w:right="-101" w:firstLine="14"/>
        <w:jc w:val="left"/>
        <w:rPr>
          <w:rFonts w:cs="Arial"/>
          <w:b w:val="0"/>
          <w:sz w:val="22"/>
          <w:szCs w:val="22"/>
          <w:lang w:val="pt-BR"/>
        </w:rPr>
      </w:pPr>
      <w:r w:rsidRPr="00E11A62">
        <w:rPr>
          <w:rFonts w:cs="Arial"/>
          <w:b w:val="0"/>
          <w:sz w:val="22"/>
          <w:szCs w:val="22"/>
          <w:lang w:val="ro-RO"/>
        </w:rPr>
        <w:t xml:space="preserve">– </w:t>
      </w:r>
      <w:r w:rsidR="000B1394" w:rsidRPr="00285894">
        <w:rPr>
          <w:rFonts w:cs="Arial"/>
          <w:b w:val="0"/>
          <w:sz w:val="22"/>
          <w:szCs w:val="22"/>
          <w:lang w:val="pt-BR"/>
        </w:rPr>
        <w:t>longitudine 646133.627</w:t>
      </w:r>
    </w:p>
    <w:p w:rsidR="000B1394" w:rsidRPr="00285894" w:rsidRDefault="007F1A89" w:rsidP="000B1394">
      <w:pPr>
        <w:pStyle w:val="BodyText"/>
        <w:shd w:val="clear" w:color="auto" w:fill="EAF1DD"/>
        <w:spacing w:line="360" w:lineRule="auto"/>
        <w:ind w:right="-101"/>
        <w:jc w:val="left"/>
        <w:rPr>
          <w:rFonts w:cs="Arial"/>
          <w:sz w:val="22"/>
          <w:szCs w:val="22"/>
          <w:lang w:val="pt-BR"/>
        </w:rPr>
      </w:pPr>
      <w:r w:rsidRPr="00285894">
        <w:rPr>
          <w:rFonts w:cs="Arial"/>
          <w:b w:val="0"/>
          <w:sz w:val="22"/>
          <w:szCs w:val="22"/>
          <w:lang w:val="pt-BR"/>
        </w:rPr>
        <w:t xml:space="preserve">- </w:t>
      </w:r>
      <w:r w:rsidR="000B1394" w:rsidRPr="00285894">
        <w:rPr>
          <w:rFonts w:cs="Arial"/>
          <w:b w:val="0"/>
          <w:sz w:val="22"/>
          <w:szCs w:val="22"/>
          <w:lang w:val="pt-BR"/>
        </w:rPr>
        <w:t>latitudine 568804.292</w:t>
      </w:r>
    </w:p>
    <w:p w:rsidR="00C85537" w:rsidRPr="00E62848" w:rsidRDefault="00C85537" w:rsidP="00C85537">
      <w:pPr>
        <w:pStyle w:val="BodyText"/>
        <w:spacing w:line="360" w:lineRule="auto"/>
        <w:ind w:left="-14" w:right="-101"/>
        <w:jc w:val="left"/>
        <w:rPr>
          <w:rFonts w:cs="Arial"/>
          <w:b w:val="0"/>
          <w:color w:val="FF0000"/>
          <w:sz w:val="22"/>
          <w:szCs w:val="22"/>
          <w:lang w:val="pt-BR"/>
        </w:rPr>
      </w:pPr>
    </w:p>
    <w:p w:rsidR="00705C08" w:rsidRPr="007D0F91" w:rsidRDefault="00705C08" w:rsidP="007D0F91">
      <w:pPr>
        <w:pStyle w:val="BodyText"/>
        <w:spacing w:line="360" w:lineRule="auto"/>
        <w:ind w:left="-14" w:right="-101"/>
        <w:jc w:val="left"/>
        <w:rPr>
          <w:rFonts w:cs="Arial"/>
          <w:color w:val="000000"/>
          <w:sz w:val="22"/>
          <w:szCs w:val="22"/>
          <w:lang w:val="pt-BR"/>
        </w:rPr>
      </w:pPr>
      <w:r w:rsidRPr="007D0F91">
        <w:rPr>
          <w:rFonts w:cs="Arial"/>
          <w:b w:val="0"/>
          <w:color w:val="000000"/>
          <w:sz w:val="22"/>
          <w:szCs w:val="22"/>
          <w:lang w:val="pt-BR"/>
        </w:rPr>
        <w:t xml:space="preserve">Suprafata totala de teren detinuta de societate conform </w:t>
      </w:r>
      <w:r w:rsidR="007D0F91" w:rsidRPr="00285894">
        <w:rPr>
          <w:color w:val="000000"/>
          <w:sz w:val="22"/>
          <w:szCs w:val="22"/>
          <w:lang w:val="pt-BR"/>
        </w:rPr>
        <w:t xml:space="preserve">Act de fuziune 2295/2005 </w:t>
      </w:r>
      <w:r w:rsidRPr="007D0F91">
        <w:rPr>
          <w:rFonts w:cs="Arial"/>
          <w:color w:val="000000"/>
          <w:sz w:val="22"/>
          <w:szCs w:val="22"/>
          <w:lang w:val="pt-BR"/>
        </w:rPr>
        <w:t xml:space="preserve">este </w:t>
      </w:r>
      <w:r w:rsidR="00BF5386" w:rsidRPr="007D0F91">
        <w:rPr>
          <w:rFonts w:cs="Arial"/>
          <w:color w:val="000000"/>
          <w:sz w:val="22"/>
          <w:szCs w:val="22"/>
          <w:lang w:val="pt-BR"/>
        </w:rPr>
        <w:t xml:space="preserve">S = </w:t>
      </w:r>
      <w:r w:rsidR="00DB7D69" w:rsidRPr="007D0F91">
        <w:rPr>
          <w:color w:val="000000"/>
          <w:sz w:val="22"/>
          <w:szCs w:val="22"/>
          <w:lang w:val="ro-RO"/>
        </w:rPr>
        <w:t xml:space="preserve">39.174 </w:t>
      </w:r>
      <w:r w:rsidRPr="007D0F91">
        <w:rPr>
          <w:rFonts w:cs="Arial"/>
          <w:color w:val="000000"/>
          <w:sz w:val="22"/>
          <w:szCs w:val="22"/>
          <w:lang w:val="pt-BR"/>
        </w:rPr>
        <w:t>mp</w:t>
      </w:r>
      <w:r w:rsidRPr="007D0F91">
        <w:rPr>
          <w:rFonts w:cs="Arial"/>
          <w:color w:val="000000"/>
          <w:sz w:val="22"/>
          <w:szCs w:val="22"/>
          <w:lang w:val="pt-BR"/>
        </w:rPr>
        <w:t>.</w:t>
      </w:r>
    </w:p>
    <w:p w:rsidR="00DB7D69" w:rsidRPr="00DB7D69" w:rsidRDefault="005B7E6D" w:rsidP="007D0F91">
      <w:pPr>
        <w:pStyle w:val="BodyText"/>
        <w:spacing w:line="360" w:lineRule="auto"/>
        <w:ind w:right="-101"/>
        <w:jc w:val="left"/>
        <w:rPr>
          <w:rFonts w:cs="Arial"/>
          <w:b w:val="0"/>
          <w:sz w:val="22"/>
          <w:szCs w:val="22"/>
          <w:lang w:val="fr-FR"/>
        </w:rPr>
      </w:pPr>
      <w:r w:rsidRPr="00DB7D69">
        <w:rPr>
          <w:rFonts w:cs="Arial"/>
          <w:b w:val="0"/>
          <w:sz w:val="22"/>
          <w:szCs w:val="22"/>
          <w:lang w:val="fr-FR"/>
        </w:rPr>
        <w:t>Vecinatati:</w:t>
      </w:r>
      <w:r w:rsidRPr="00DB7D69">
        <w:rPr>
          <w:rFonts w:cs="Arial"/>
          <w:b w:val="0"/>
          <w:sz w:val="22"/>
          <w:szCs w:val="22"/>
          <w:lang w:val="fr-FR"/>
        </w:rPr>
        <w:tab/>
        <w:t>- N</w:t>
      </w:r>
      <w:r w:rsidR="00DB7D69" w:rsidRPr="00DB7D69">
        <w:rPr>
          <w:rFonts w:cs="Arial"/>
          <w:b w:val="0"/>
          <w:sz w:val="22"/>
          <w:szCs w:val="22"/>
          <w:lang w:val="fr-FR"/>
        </w:rPr>
        <w:t xml:space="preserve"> – proprietati particulare</w:t>
      </w:r>
    </w:p>
    <w:p w:rsidR="00DB7D69" w:rsidRPr="00DB7D69" w:rsidRDefault="00DB7D69" w:rsidP="004437BF">
      <w:pPr>
        <w:pStyle w:val="BodyText"/>
        <w:spacing w:line="360" w:lineRule="auto"/>
        <w:ind w:left="-14" w:right="-101" w:firstLine="14"/>
        <w:jc w:val="left"/>
        <w:rPr>
          <w:rFonts w:cs="Arial"/>
          <w:b w:val="0"/>
          <w:sz w:val="22"/>
          <w:szCs w:val="22"/>
          <w:lang w:val="fr-FR"/>
        </w:rPr>
      </w:pPr>
      <w:r w:rsidRPr="00DB7D69">
        <w:rPr>
          <w:rFonts w:cs="Arial"/>
          <w:b w:val="0"/>
          <w:sz w:val="22"/>
          <w:szCs w:val="22"/>
          <w:lang w:val="fr-FR"/>
        </w:rPr>
        <w:tab/>
      </w:r>
      <w:r w:rsidRPr="00DB7D69">
        <w:rPr>
          <w:rFonts w:cs="Arial"/>
          <w:b w:val="0"/>
          <w:sz w:val="22"/>
          <w:szCs w:val="22"/>
          <w:lang w:val="fr-FR"/>
        </w:rPr>
        <w:tab/>
        <w:t>- S – proprietati particulare</w:t>
      </w:r>
    </w:p>
    <w:p w:rsidR="00DB7D69" w:rsidRPr="00DB7D69" w:rsidRDefault="00DB7D69" w:rsidP="004437BF">
      <w:pPr>
        <w:pStyle w:val="BodyText"/>
        <w:spacing w:line="360" w:lineRule="auto"/>
        <w:ind w:left="-14" w:right="-101" w:firstLine="14"/>
        <w:jc w:val="left"/>
        <w:rPr>
          <w:b w:val="0"/>
          <w:sz w:val="22"/>
          <w:lang w:val="it-IT"/>
        </w:rPr>
      </w:pPr>
      <w:r w:rsidRPr="00DB7D69">
        <w:rPr>
          <w:rFonts w:cs="Arial"/>
          <w:b w:val="0"/>
          <w:sz w:val="22"/>
          <w:szCs w:val="22"/>
          <w:lang w:val="fr-FR"/>
        </w:rPr>
        <w:tab/>
      </w:r>
      <w:r w:rsidRPr="00DB7D69">
        <w:rPr>
          <w:rFonts w:cs="Arial"/>
          <w:b w:val="0"/>
          <w:sz w:val="22"/>
          <w:szCs w:val="22"/>
          <w:lang w:val="fr-FR"/>
        </w:rPr>
        <w:tab/>
        <w:t>- E – d</w:t>
      </w:r>
      <w:r w:rsidRPr="00DB7D69">
        <w:rPr>
          <w:b w:val="0"/>
          <w:sz w:val="22"/>
          <w:lang w:val="it-IT"/>
        </w:rPr>
        <w:t>rum national Bacau – P. Neamt – Calea Moldovei</w:t>
      </w:r>
    </w:p>
    <w:p w:rsidR="00DB7D69" w:rsidRPr="00DB7D69" w:rsidRDefault="00DB7D69" w:rsidP="004437BF">
      <w:pPr>
        <w:pStyle w:val="BodyText"/>
        <w:spacing w:line="360" w:lineRule="auto"/>
        <w:ind w:left="-14" w:right="-101" w:firstLine="14"/>
        <w:jc w:val="left"/>
        <w:rPr>
          <w:rFonts w:cs="Arial"/>
          <w:b w:val="0"/>
          <w:sz w:val="22"/>
          <w:szCs w:val="22"/>
          <w:lang w:val="fr-FR"/>
        </w:rPr>
      </w:pPr>
      <w:r w:rsidRPr="00DB7D69">
        <w:rPr>
          <w:b w:val="0"/>
          <w:sz w:val="22"/>
          <w:lang w:val="it-IT"/>
        </w:rPr>
        <w:tab/>
      </w:r>
      <w:r w:rsidRPr="00DB7D69">
        <w:rPr>
          <w:b w:val="0"/>
          <w:sz w:val="22"/>
          <w:lang w:val="it-IT"/>
        </w:rPr>
        <w:tab/>
        <w:t>- V – Fabrica de praf oua – Agricola International</w:t>
      </w:r>
    </w:p>
    <w:p w:rsidR="00DB7D69" w:rsidRDefault="00DB7D69" w:rsidP="00D4000F">
      <w:pPr>
        <w:pStyle w:val="BodyText"/>
        <w:spacing w:line="360" w:lineRule="auto"/>
        <w:jc w:val="left"/>
        <w:rPr>
          <w:rFonts w:cs="Arial"/>
          <w:b w:val="0"/>
          <w:sz w:val="22"/>
          <w:szCs w:val="22"/>
          <w:lang w:val="fr-FR"/>
        </w:rPr>
      </w:pPr>
    </w:p>
    <w:p w:rsidR="00705C08" w:rsidRPr="00DB7D69" w:rsidRDefault="00DB7D69" w:rsidP="00D4000F">
      <w:pPr>
        <w:pStyle w:val="BodyText"/>
        <w:spacing w:line="360" w:lineRule="auto"/>
        <w:jc w:val="left"/>
        <w:rPr>
          <w:rFonts w:cs="Arial"/>
          <w:b w:val="0"/>
          <w:sz w:val="22"/>
          <w:szCs w:val="22"/>
          <w:lang w:val="fr-FR"/>
        </w:rPr>
      </w:pPr>
      <w:r w:rsidRPr="00DB7D69">
        <w:rPr>
          <w:rFonts w:cs="Arial"/>
          <w:b w:val="0"/>
          <w:sz w:val="22"/>
          <w:szCs w:val="22"/>
          <w:lang w:val="fr-FR"/>
        </w:rPr>
        <w:t xml:space="preserve">Abatorul de pasari </w:t>
      </w:r>
      <w:r w:rsidR="00705C08" w:rsidRPr="00DB7D69">
        <w:rPr>
          <w:rFonts w:cs="Arial"/>
          <w:b w:val="0"/>
          <w:sz w:val="22"/>
          <w:szCs w:val="22"/>
          <w:lang w:val="fr-FR"/>
        </w:rPr>
        <w:t>din administrarea SC Agricola International SA are urmatoarele suprafete:</w:t>
      </w:r>
    </w:p>
    <w:p w:rsidR="009A23E4" w:rsidRPr="00E62848" w:rsidRDefault="009A23E4" w:rsidP="00D4000F">
      <w:pPr>
        <w:pStyle w:val="BodyText"/>
        <w:spacing w:line="360" w:lineRule="auto"/>
        <w:jc w:val="left"/>
        <w:rPr>
          <w:rFonts w:cs="Arial"/>
          <w:b w:val="0"/>
          <w:color w:val="FF0000"/>
          <w:sz w:val="22"/>
          <w:szCs w:val="22"/>
          <w:lang w:val="fr-FR"/>
        </w:rPr>
      </w:pPr>
    </w:p>
    <w:tbl>
      <w:tblPr>
        <w:tblW w:w="9058" w:type="dxa"/>
        <w:jc w:val="center"/>
        <w:tblInd w:w="-1898" w:type="dxa"/>
        <w:tblBorders>
          <w:insideH w:val="single" w:sz="18" w:space="0" w:color="FFFFFF"/>
          <w:insideV w:val="single" w:sz="18" w:space="0" w:color="FFFFFF"/>
        </w:tblBorders>
        <w:tblLook w:val="0000"/>
      </w:tblPr>
      <w:tblGrid>
        <w:gridCol w:w="1865"/>
        <w:gridCol w:w="1446"/>
        <w:gridCol w:w="1336"/>
        <w:gridCol w:w="2258"/>
        <w:gridCol w:w="2153"/>
      </w:tblGrid>
      <w:tr w:rsidR="0060185E" w:rsidRPr="00E62848" w:rsidTr="0060185E">
        <w:trPr>
          <w:trHeight w:val="953"/>
          <w:jc w:val="center"/>
        </w:trPr>
        <w:tc>
          <w:tcPr>
            <w:tcW w:w="1865" w:type="dxa"/>
            <w:shd w:val="pct5" w:color="000000" w:fill="FFFFFF"/>
          </w:tcPr>
          <w:p w:rsidR="0060185E" w:rsidRPr="00DB7D69" w:rsidRDefault="0060185E" w:rsidP="00DB7D69">
            <w:pPr>
              <w:pStyle w:val="BodyText"/>
              <w:rPr>
                <w:rFonts w:cs="Arial"/>
                <w:bCs/>
                <w:sz w:val="22"/>
                <w:szCs w:val="22"/>
              </w:rPr>
            </w:pPr>
            <w:r w:rsidRPr="00DB7D69">
              <w:rPr>
                <w:rFonts w:cs="Arial"/>
                <w:bCs/>
                <w:sz w:val="22"/>
                <w:szCs w:val="22"/>
              </w:rPr>
              <w:lastRenderedPageBreak/>
              <w:t>Locatia</w:t>
            </w:r>
          </w:p>
        </w:tc>
        <w:tc>
          <w:tcPr>
            <w:tcW w:w="1446" w:type="dxa"/>
            <w:shd w:val="pct5" w:color="000000" w:fill="FFFFFF"/>
          </w:tcPr>
          <w:p w:rsidR="0060185E" w:rsidRPr="00DB7D69" w:rsidRDefault="0060185E" w:rsidP="00461098">
            <w:pPr>
              <w:pStyle w:val="BodyText"/>
              <w:ind w:right="-101"/>
              <w:rPr>
                <w:rFonts w:cs="Arial"/>
                <w:bCs/>
                <w:sz w:val="22"/>
                <w:szCs w:val="22"/>
              </w:rPr>
            </w:pPr>
            <w:r w:rsidRPr="00DB7D69">
              <w:rPr>
                <w:rFonts w:cs="Arial"/>
                <w:bCs/>
                <w:sz w:val="22"/>
                <w:szCs w:val="22"/>
              </w:rPr>
              <w:t>Supr constr.</w:t>
            </w:r>
          </w:p>
          <w:p w:rsidR="0060185E" w:rsidRPr="00DB7D69" w:rsidRDefault="0060185E" w:rsidP="00461098">
            <w:pPr>
              <w:pStyle w:val="BodyText"/>
              <w:ind w:right="-101"/>
              <w:rPr>
                <w:rFonts w:cs="Arial"/>
                <w:bCs/>
                <w:sz w:val="22"/>
                <w:szCs w:val="22"/>
              </w:rPr>
            </w:pPr>
            <w:r w:rsidRPr="00DB7D69">
              <w:rPr>
                <w:rFonts w:cs="Arial"/>
                <w:bCs/>
                <w:sz w:val="22"/>
                <w:szCs w:val="22"/>
              </w:rPr>
              <w:t>mp</w:t>
            </w:r>
          </w:p>
        </w:tc>
        <w:tc>
          <w:tcPr>
            <w:tcW w:w="1336" w:type="dxa"/>
            <w:shd w:val="pct5" w:color="000000" w:fill="FFFFFF"/>
          </w:tcPr>
          <w:p w:rsidR="0060185E" w:rsidRPr="00DB7D69" w:rsidRDefault="0060185E" w:rsidP="00461098">
            <w:pPr>
              <w:pStyle w:val="BodyText"/>
              <w:ind w:right="-101"/>
              <w:rPr>
                <w:rFonts w:cs="Arial"/>
                <w:bCs/>
                <w:sz w:val="22"/>
                <w:szCs w:val="22"/>
              </w:rPr>
            </w:pPr>
            <w:r w:rsidRPr="00DB7D69">
              <w:rPr>
                <w:rFonts w:cs="Arial"/>
                <w:bCs/>
                <w:sz w:val="22"/>
                <w:szCs w:val="22"/>
              </w:rPr>
              <w:t>Cai de acces</w:t>
            </w:r>
          </w:p>
          <w:p w:rsidR="0060185E" w:rsidRPr="00DB7D69" w:rsidRDefault="0060185E" w:rsidP="00461098">
            <w:pPr>
              <w:pStyle w:val="BodyText"/>
              <w:ind w:right="-101"/>
              <w:rPr>
                <w:rFonts w:cs="Arial"/>
                <w:bCs/>
                <w:sz w:val="22"/>
                <w:szCs w:val="22"/>
              </w:rPr>
            </w:pPr>
            <w:r w:rsidRPr="00DB7D69">
              <w:rPr>
                <w:rFonts w:cs="Arial"/>
                <w:bCs/>
                <w:sz w:val="22"/>
                <w:szCs w:val="22"/>
              </w:rPr>
              <w:t>mp</w:t>
            </w:r>
          </w:p>
        </w:tc>
        <w:tc>
          <w:tcPr>
            <w:tcW w:w="2258" w:type="dxa"/>
            <w:shd w:val="pct5" w:color="000000" w:fill="FFFFFF"/>
          </w:tcPr>
          <w:p w:rsidR="0060185E" w:rsidRPr="00285894" w:rsidRDefault="0060185E" w:rsidP="00461098">
            <w:pPr>
              <w:pStyle w:val="BodyText"/>
              <w:ind w:right="-101"/>
              <w:rPr>
                <w:rFonts w:cs="Arial"/>
                <w:bCs/>
                <w:sz w:val="22"/>
                <w:szCs w:val="22"/>
                <w:lang w:val="pt-BR"/>
              </w:rPr>
            </w:pPr>
            <w:r w:rsidRPr="00285894">
              <w:rPr>
                <w:rFonts w:cs="Arial"/>
                <w:bCs/>
                <w:sz w:val="22"/>
                <w:szCs w:val="22"/>
                <w:lang w:val="pt-BR"/>
              </w:rPr>
              <w:t>Zona libera de constr.</w:t>
            </w:r>
          </w:p>
          <w:p w:rsidR="0060185E" w:rsidRPr="00285894" w:rsidRDefault="0060185E" w:rsidP="00461098">
            <w:pPr>
              <w:pStyle w:val="BodyText"/>
              <w:ind w:right="-101"/>
              <w:rPr>
                <w:rFonts w:cs="Arial"/>
                <w:bCs/>
                <w:sz w:val="22"/>
                <w:szCs w:val="22"/>
                <w:lang w:val="pt-BR"/>
              </w:rPr>
            </w:pPr>
            <w:r w:rsidRPr="00285894">
              <w:rPr>
                <w:rFonts w:cs="Arial"/>
                <w:bCs/>
                <w:sz w:val="22"/>
                <w:szCs w:val="22"/>
                <w:lang w:val="pt-BR"/>
              </w:rPr>
              <w:t>mp</w:t>
            </w:r>
          </w:p>
        </w:tc>
        <w:tc>
          <w:tcPr>
            <w:tcW w:w="2153" w:type="dxa"/>
            <w:shd w:val="pct5" w:color="000000" w:fill="FFFFFF"/>
          </w:tcPr>
          <w:p w:rsidR="0060185E" w:rsidRPr="00DB7D69" w:rsidRDefault="0060185E" w:rsidP="00461098">
            <w:pPr>
              <w:pStyle w:val="BodyText"/>
              <w:ind w:right="-101"/>
              <w:rPr>
                <w:rFonts w:cs="Arial"/>
                <w:bCs/>
                <w:sz w:val="22"/>
                <w:szCs w:val="22"/>
              </w:rPr>
            </w:pPr>
            <w:r w:rsidRPr="00DB7D69">
              <w:rPr>
                <w:rFonts w:cs="Arial"/>
                <w:bCs/>
                <w:sz w:val="22"/>
                <w:szCs w:val="22"/>
              </w:rPr>
              <w:t>Suprafata totala</w:t>
            </w:r>
          </w:p>
          <w:p w:rsidR="0060185E" w:rsidRPr="00DB7D69" w:rsidRDefault="0060185E" w:rsidP="00461098">
            <w:pPr>
              <w:pStyle w:val="BodyText"/>
              <w:ind w:right="-101"/>
              <w:rPr>
                <w:rFonts w:cs="Arial"/>
                <w:bCs/>
                <w:sz w:val="22"/>
                <w:szCs w:val="22"/>
              </w:rPr>
            </w:pPr>
            <w:r w:rsidRPr="00DB7D69">
              <w:rPr>
                <w:rFonts w:cs="Arial"/>
                <w:bCs/>
                <w:sz w:val="22"/>
                <w:szCs w:val="22"/>
              </w:rPr>
              <w:t>mp</w:t>
            </w:r>
          </w:p>
        </w:tc>
      </w:tr>
      <w:tr w:rsidR="0060185E" w:rsidRPr="00E62848" w:rsidTr="0060185E">
        <w:trPr>
          <w:jc w:val="center"/>
        </w:trPr>
        <w:tc>
          <w:tcPr>
            <w:tcW w:w="1865" w:type="dxa"/>
            <w:shd w:val="pct20" w:color="000000" w:fill="FFFFFF"/>
          </w:tcPr>
          <w:p w:rsidR="0060185E" w:rsidRPr="0060185E" w:rsidRDefault="0060185E" w:rsidP="0060185E">
            <w:pPr>
              <w:pStyle w:val="BodyText"/>
              <w:jc w:val="left"/>
              <w:rPr>
                <w:rFonts w:cs="Arial"/>
                <w:b w:val="0"/>
                <w:bCs/>
                <w:sz w:val="22"/>
                <w:szCs w:val="22"/>
              </w:rPr>
            </w:pPr>
            <w:r w:rsidRPr="0060185E">
              <w:rPr>
                <w:rFonts w:cs="Arial"/>
                <w:b w:val="0"/>
                <w:bCs/>
                <w:sz w:val="22"/>
                <w:szCs w:val="22"/>
              </w:rPr>
              <w:t>Abator pasari</w:t>
            </w:r>
          </w:p>
        </w:tc>
        <w:tc>
          <w:tcPr>
            <w:tcW w:w="1446" w:type="dxa"/>
            <w:shd w:val="pct20" w:color="000000" w:fill="FFFFFF"/>
          </w:tcPr>
          <w:p w:rsidR="0060185E" w:rsidRPr="0060185E" w:rsidRDefault="0060185E" w:rsidP="0060185E">
            <w:pPr>
              <w:pStyle w:val="BodyText"/>
              <w:tabs>
                <w:tab w:val="center" w:pos="675"/>
              </w:tabs>
              <w:rPr>
                <w:rFonts w:cs="Arial"/>
                <w:b w:val="0"/>
                <w:sz w:val="22"/>
                <w:szCs w:val="22"/>
              </w:rPr>
            </w:pPr>
            <w:r w:rsidRPr="0060185E">
              <w:rPr>
                <w:rFonts w:cs="Arial"/>
                <w:b w:val="0"/>
                <w:sz w:val="22"/>
                <w:szCs w:val="22"/>
              </w:rPr>
              <w:t xml:space="preserve">12.369,5 </w:t>
            </w:r>
            <w:r w:rsidRPr="0060185E">
              <w:rPr>
                <w:rFonts w:cs="Arial"/>
                <w:b w:val="0"/>
                <w:sz w:val="22"/>
                <w:szCs w:val="22"/>
                <w:lang/>
              </w:rPr>
              <w:t xml:space="preserve"> </w:t>
            </w:r>
          </w:p>
        </w:tc>
        <w:tc>
          <w:tcPr>
            <w:tcW w:w="1336" w:type="dxa"/>
            <w:shd w:val="pct20" w:color="000000" w:fill="FFFFFF"/>
          </w:tcPr>
          <w:p w:rsidR="0060185E" w:rsidRPr="0060185E" w:rsidRDefault="0060185E" w:rsidP="0060185E">
            <w:pPr>
              <w:pStyle w:val="BodyText"/>
              <w:rPr>
                <w:rFonts w:cs="Arial"/>
                <w:b w:val="0"/>
                <w:sz w:val="22"/>
                <w:szCs w:val="22"/>
              </w:rPr>
            </w:pPr>
            <w:r w:rsidRPr="0060185E">
              <w:rPr>
                <w:rFonts w:cs="Arial"/>
                <w:b w:val="0"/>
                <w:sz w:val="22"/>
                <w:szCs w:val="22"/>
              </w:rPr>
              <w:t>25</w:t>
            </w:r>
            <w:r>
              <w:rPr>
                <w:rFonts w:cs="Arial"/>
                <w:b w:val="0"/>
                <w:sz w:val="22"/>
                <w:szCs w:val="22"/>
              </w:rPr>
              <w:t>.</w:t>
            </w:r>
            <w:r w:rsidRPr="0060185E">
              <w:rPr>
                <w:rFonts w:cs="Arial"/>
                <w:b w:val="0"/>
                <w:sz w:val="22"/>
                <w:szCs w:val="22"/>
              </w:rPr>
              <w:t xml:space="preserve">804,74 </w:t>
            </w:r>
          </w:p>
        </w:tc>
        <w:tc>
          <w:tcPr>
            <w:tcW w:w="2258" w:type="dxa"/>
            <w:shd w:val="pct20" w:color="000000" w:fill="FFFFFF"/>
          </w:tcPr>
          <w:p w:rsidR="0060185E" w:rsidRPr="0060185E" w:rsidRDefault="0060185E" w:rsidP="0060185E">
            <w:pPr>
              <w:pStyle w:val="BodyText"/>
              <w:rPr>
                <w:rFonts w:cs="Arial"/>
                <w:b w:val="0"/>
                <w:sz w:val="22"/>
                <w:szCs w:val="22"/>
              </w:rPr>
            </w:pPr>
            <w:r w:rsidRPr="0060185E">
              <w:rPr>
                <w:rFonts w:cs="Arial"/>
                <w:b w:val="0"/>
                <w:sz w:val="22"/>
                <w:szCs w:val="22"/>
              </w:rPr>
              <w:t>1.000</w:t>
            </w:r>
          </w:p>
        </w:tc>
        <w:tc>
          <w:tcPr>
            <w:tcW w:w="2153" w:type="dxa"/>
            <w:shd w:val="pct20" w:color="000000" w:fill="FFFFFF"/>
          </w:tcPr>
          <w:p w:rsidR="0060185E" w:rsidRPr="0060185E" w:rsidRDefault="0060185E" w:rsidP="00DB7D69">
            <w:pPr>
              <w:pStyle w:val="BodyText"/>
              <w:rPr>
                <w:rFonts w:cs="Arial"/>
                <w:b w:val="0"/>
                <w:sz w:val="22"/>
                <w:szCs w:val="22"/>
              </w:rPr>
            </w:pPr>
            <w:r w:rsidRPr="0060185E">
              <w:rPr>
                <w:b w:val="0"/>
                <w:sz w:val="22"/>
                <w:szCs w:val="22"/>
                <w:lang w:val="ro-RO"/>
              </w:rPr>
              <w:t xml:space="preserve">39.174 </w:t>
            </w:r>
          </w:p>
        </w:tc>
      </w:tr>
    </w:tbl>
    <w:p w:rsidR="009A23E4" w:rsidRPr="00E62848" w:rsidRDefault="009A23E4" w:rsidP="00705C08">
      <w:pPr>
        <w:pStyle w:val="BodyText"/>
        <w:ind w:left="360"/>
        <w:rPr>
          <w:rFonts w:cs="Arial"/>
          <w:b w:val="0"/>
          <w:color w:val="FF0000"/>
          <w:sz w:val="22"/>
          <w:szCs w:val="22"/>
          <w:lang w:val="fr-FR"/>
        </w:rPr>
      </w:pPr>
    </w:p>
    <w:p w:rsidR="00705C08" w:rsidRPr="00E62848" w:rsidRDefault="00705C08" w:rsidP="00705C08">
      <w:pPr>
        <w:pStyle w:val="BodyText"/>
        <w:ind w:left="360"/>
        <w:rPr>
          <w:rFonts w:cs="Arial"/>
          <w:color w:val="FF0000"/>
          <w:sz w:val="22"/>
          <w:szCs w:val="22"/>
        </w:rPr>
      </w:pPr>
      <w:r w:rsidRPr="00E62848">
        <w:rPr>
          <w:rFonts w:cs="Arial"/>
          <w:color w:val="FF0000"/>
          <w:sz w:val="22"/>
          <w:szCs w:val="22"/>
          <w:lang w:val="fr-FR"/>
        </w:rPr>
        <w:t>.</w:t>
      </w:r>
    </w:p>
    <w:p w:rsidR="004A37A1" w:rsidRPr="00E92BB9" w:rsidRDefault="004A37A1" w:rsidP="00832066">
      <w:pPr>
        <w:pStyle w:val="Subtitlu"/>
      </w:pPr>
      <w:bookmarkStart w:id="11" w:name="_Toc493187721"/>
      <w:r w:rsidRPr="00E92BB9">
        <w:t>PROPRIETATEA ACTUALA</w:t>
      </w:r>
      <w:bookmarkEnd w:id="11"/>
    </w:p>
    <w:p w:rsidR="00E92BB9" w:rsidRPr="00285894" w:rsidRDefault="00E92BB9" w:rsidP="00E92BB9">
      <w:pPr>
        <w:pStyle w:val="BodyTextIndent2"/>
        <w:spacing w:after="0" w:line="360" w:lineRule="auto"/>
        <w:ind w:left="0"/>
        <w:jc w:val="both"/>
        <w:rPr>
          <w:rFonts w:ascii="Arial" w:hAnsi="Arial" w:cs="Arial"/>
          <w:sz w:val="22"/>
          <w:szCs w:val="22"/>
          <w:lang w:val="pt-BR"/>
        </w:rPr>
      </w:pPr>
      <w:r w:rsidRPr="00E92BB9">
        <w:rPr>
          <w:rFonts w:ascii="Arial" w:hAnsi="Arial" w:cs="Arial"/>
          <w:sz w:val="22"/>
          <w:szCs w:val="22"/>
          <w:lang w:val="ro-RO"/>
        </w:rPr>
        <w:t>Aba</w:t>
      </w:r>
      <w:r w:rsidRPr="00285894">
        <w:rPr>
          <w:rFonts w:ascii="Arial" w:hAnsi="Arial" w:cs="Arial"/>
          <w:sz w:val="22"/>
          <w:szCs w:val="22"/>
          <w:lang w:val="pt-BR"/>
        </w:rPr>
        <w:t xml:space="preserve">torul de pasari reste amplasat in teritoriul administrativ al municipiului Bacau, </w:t>
      </w:r>
      <w:r w:rsidR="00931D5E" w:rsidRPr="00285894">
        <w:rPr>
          <w:rFonts w:ascii="Arial" w:hAnsi="Arial" w:cs="Arial"/>
          <w:sz w:val="22"/>
          <w:szCs w:val="22"/>
          <w:lang w:val="pt-BR"/>
        </w:rPr>
        <w:t xml:space="preserve">in partea de nord a municipiului, </w:t>
      </w:r>
      <w:r w:rsidRPr="00285894">
        <w:rPr>
          <w:rFonts w:ascii="Arial" w:hAnsi="Arial" w:cs="Arial"/>
          <w:sz w:val="22"/>
          <w:szCs w:val="22"/>
          <w:lang w:val="pt-BR"/>
        </w:rPr>
        <w:t xml:space="preserve">pe Calea Moldovei nr. 230. Acesul la Abator se realizeaza printr-un drum betonat, cu latimea de 3,5 m, racordat la drumul national Bacau – Piatra Neamt . </w:t>
      </w:r>
    </w:p>
    <w:p w:rsidR="00B1261E" w:rsidRPr="0081037F" w:rsidRDefault="00705C08" w:rsidP="00B1261E">
      <w:pPr>
        <w:pStyle w:val="BodyText"/>
        <w:spacing w:line="360" w:lineRule="auto"/>
        <w:ind w:left="-14" w:right="-101"/>
        <w:jc w:val="left"/>
        <w:rPr>
          <w:rFonts w:cs="Arial"/>
          <w:sz w:val="22"/>
          <w:szCs w:val="22"/>
          <w:lang w:val="pt-BR"/>
        </w:rPr>
      </w:pPr>
      <w:r w:rsidRPr="0081037F">
        <w:rPr>
          <w:rFonts w:cs="Arial"/>
          <w:b w:val="0"/>
          <w:sz w:val="22"/>
          <w:szCs w:val="22"/>
          <w:lang w:val="ro-RO"/>
        </w:rPr>
        <w:t xml:space="preserve">Suprafata totala de teren detinuta de societate conform </w:t>
      </w:r>
      <w:r w:rsidR="00B1261E" w:rsidRPr="00285894">
        <w:rPr>
          <w:sz w:val="22"/>
          <w:szCs w:val="22"/>
          <w:lang w:val="pt-BR"/>
        </w:rPr>
        <w:t xml:space="preserve">Act de fuziune 2295/2005 </w:t>
      </w:r>
      <w:r w:rsidR="00B1261E" w:rsidRPr="0081037F">
        <w:rPr>
          <w:rFonts w:cs="Arial"/>
          <w:sz w:val="22"/>
          <w:szCs w:val="22"/>
          <w:lang w:val="pt-BR"/>
        </w:rPr>
        <w:t xml:space="preserve">este S = </w:t>
      </w:r>
      <w:r w:rsidR="00B1261E" w:rsidRPr="0081037F">
        <w:rPr>
          <w:sz w:val="22"/>
          <w:szCs w:val="22"/>
          <w:lang w:val="ro-RO"/>
        </w:rPr>
        <w:t xml:space="preserve">39.174 </w:t>
      </w:r>
      <w:r w:rsidR="00B1261E" w:rsidRPr="0081037F">
        <w:rPr>
          <w:rFonts w:cs="Arial"/>
          <w:sz w:val="22"/>
          <w:szCs w:val="22"/>
          <w:lang w:val="pt-BR"/>
        </w:rPr>
        <w:t>mp</w:t>
      </w:r>
      <w:r w:rsidR="00B1261E" w:rsidRPr="0081037F">
        <w:rPr>
          <w:rFonts w:cs="Arial"/>
          <w:sz w:val="22"/>
          <w:szCs w:val="22"/>
          <w:lang w:val="pt-BR"/>
        </w:rPr>
        <w:t>.</w:t>
      </w:r>
    </w:p>
    <w:p w:rsidR="00705C08" w:rsidRPr="00E92BB9" w:rsidRDefault="00E92BB9" w:rsidP="00D4000F">
      <w:pPr>
        <w:pStyle w:val="BodyText"/>
        <w:spacing w:line="360" w:lineRule="auto"/>
        <w:ind w:right="-96"/>
        <w:jc w:val="left"/>
        <w:rPr>
          <w:rFonts w:cs="Arial"/>
          <w:b w:val="0"/>
          <w:sz w:val="22"/>
          <w:szCs w:val="22"/>
          <w:lang w:val="fr-FR"/>
        </w:rPr>
      </w:pPr>
      <w:r w:rsidRPr="00E92BB9">
        <w:rPr>
          <w:rFonts w:cs="Arial"/>
          <w:b w:val="0"/>
          <w:sz w:val="22"/>
          <w:szCs w:val="22"/>
          <w:lang w:val="fr-FR"/>
        </w:rPr>
        <w:t>S</w:t>
      </w:r>
      <w:r w:rsidR="00705C08" w:rsidRPr="00E92BB9">
        <w:rPr>
          <w:rFonts w:cs="Arial"/>
          <w:b w:val="0"/>
          <w:sz w:val="22"/>
          <w:szCs w:val="22"/>
          <w:lang w:val="fr-FR"/>
        </w:rPr>
        <w:t>uprafetele construite , retelele, caile de acces si zonele  libere de constructii se prezinta astfel :</w:t>
      </w:r>
    </w:p>
    <w:p w:rsidR="00306BC5" w:rsidRDefault="00306BC5" w:rsidP="00D4000F">
      <w:pPr>
        <w:pStyle w:val="BodyText"/>
        <w:spacing w:line="360" w:lineRule="auto"/>
        <w:ind w:right="-96"/>
        <w:jc w:val="left"/>
        <w:rPr>
          <w:rFonts w:cs="Arial"/>
          <w:b w:val="0"/>
          <w:color w:val="FF0000"/>
          <w:sz w:val="22"/>
          <w:szCs w:val="22"/>
          <w:lang w:val="fr-FR"/>
        </w:rPr>
      </w:pPr>
    </w:p>
    <w:tbl>
      <w:tblPr>
        <w:tblW w:w="9058" w:type="dxa"/>
        <w:jc w:val="center"/>
        <w:tblInd w:w="-1898" w:type="dxa"/>
        <w:tblBorders>
          <w:insideH w:val="single" w:sz="18" w:space="0" w:color="FFFFFF"/>
          <w:insideV w:val="single" w:sz="18" w:space="0" w:color="FFFFFF"/>
        </w:tblBorders>
        <w:tblLook w:val="0000"/>
      </w:tblPr>
      <w:tblGrid>
        <w:gridCol w:w="1865"/>
        <w:gridCol w:w="1446"/>
        <w:gridCol w:w="1336"/>
        <w:gridCol w:w="2258"/>
        <w:gridCol w:w="2153"/>
      </w:tblGrid>
      <w:tr w:rsidR="00B9046B" w:rsidRPr="00E62848" w:rsidTr="001479DD">
        <w:trPr>
          <w:trHeight w:val="953"/>
          <w:jc w:val="center"/>
        </w:trPr>
        <w:tc>
          <w:tcPr>
            <w:tcW w:w="1865" w:type="dxa"/>
            <w:shd w:val="pct5" w:color="000000" w:fill="FFFFFF"/>
          </w:tcPr>
          <w:p w:rsidR="00B9046B" w:rsidRPr="00DB7D69" w:rsidRDefault="00B9046B" w:rsidP="001479DD">
            <w:pPr>
              <w:pStyle w:val="BodyText"/>
              <w:rPr>
                <w:rFonts w:cs="Arial"/>
                <w:bCs/>
                <w:sz w:val="22"/>
                <w:szCs w:val="22"/>
              </w:rPr>
            </w:pPr>
            <w:r w:rsidRPr="00DB7D69">
              <w:rPr>
                <w:rFonts w:cs="Arial"/>
                <w:bCs/>
                <w:sz w:val="22"/>
                <w:szCs w:val="22"/>
              </w:rPr>
              <w:t>Locatia</w:t>
            </w:r>
          </w:p>
        </w:tc>
        <w:tc>
          <w:tcPr>
            <w:tcW w:w="1446" w:type="dxa"/>
            <w:shd w:val="pct5" w:color="000000" w:fill="FFFFFF"/>
          </w:tcPr>
          <w:p w:rsidR="00B9046B" w:rsidRPr="00DB7D69" w:rsidRDefault="00B9046B" w:rsidP="001479DD">
            <w:pPr>
              <w:pStyle w:val="BodyText"/>
              <w:ind w:right="-101"/>
              <w:rPr>
                <w:rFonts w:cs="Arial"/>
                <w:bCs/>
                <w:sz w:val="22"/>
                <w:szCs w:val="22"/>
              </w:rPr>
            </w:pPr>
            <w:r w:rsidRPr="00DB7D69">
              <w:rPr>
                <w:rFonts w:cs="Arial"/>
                <w:bCs/>
                <w:sz w:val="22"/>
                <w:szCs w:val="22"/>
              </w:rPr>
              <w:t>Supr constr.</w:t>
            </w:r>
          </w:p>
          <w:p w:rsidR="00B9046B" w:rsidRPr="00DB7D69" w:rsidRDefault="00B9046B" w:rsidP="001479DD">
            <w:pPr>
              <w:pStyle w:val="BodyText"/>
              <w:ind w:right="-101"/>
              <w:rPr>
                <w:rFonts w:cs="Arial"/>
                <w:bCs/>
                <w:sz w:val="22"/>
                <w:szCs w:val="22"/>
              </w:rPr>
            </w:pPr>
            <w:r w:rsidRPr="00DB7D69">
              <w:rPr>
                <w:rFonts w:cs="Arial"/>
                <w:bCs/>
                <w:sz w:val="22"/>
                <w:szCs w:val="22"/>
              </w:rPr>
              <w:t>mp</w:t>
            </w:r>
          </w:p>
        </w:tc>
        <w:tc>
          <w:tcPr>
            <w:tcW w:w="1336" w:type="dxa"/>
            <w:shd w:val="pct5" w:color="000000" w:fill="FFFFFF"/>
          </w:tcPr>
          <w:p w:rsidR="00B9046B" w:rsidRPr="00DB7D69" w:rsidRDefault="00B9046B" w:rsidP="001479DD">
            <w:pPr>
              <w:pStyle w:val="BodyText"/>
              <w:ind w:right="-101"/>
              <w:rPr>
                <w:rFonts w:cs="Arial"/>
                <w:bCs/>
                <w:sz w:val="22"/>
                <w:szCs w:val="22"/>
              </w:rPr>
            </w:pPr>
            <w:r w:rsidRPr="00DB7D69">
              <w:rPr>
                <w:rFonts w:cs="Arial"/>
                <w:bCs/>
                <w:sz w:val="22"/>
                <w:szCs w:val="22"/>
              </w:rPr>
              <w:t>Cai de acces</w:t>
            </w:r>
          </w:p>
          <w:p w:rsidR="00B9046B" w:rsidRPr="00DB7D69" w:rsidRDefault="00B9046B" w:rsidP="001479DD">
            <w:pPr>
              <w:pStyle w:val="BodyText"/>
              <w:ind w:right="-101"/>
              <w:rPr>
                <w:rFonts w:cs="Arial"/>
                <w:bCs/>
                <w:sz w:val="22"/>
                <w:szCs w:val="22"/>
              </w:rPr>
            </w:pPr>
            <w:r w:rsidRPr="00DB7D69">
              <w:rPr>
                <w:rFonts w:cs="Arial"/>
                <w:bCs/>
                <w:sz w:val="22"/>
                <w:szCs w:val="22"/>
              </w:rPr>
              <w:t>mp</w:t>
            </w:r>
          </w:p>
        </w:tc>
        <w:tc>
          <w:tcPr>
            <w:tcW w:w="2258" w:type="dxa"/>
            <w:shd w:val="pct5" w:color="000000" w:fill="FFFFFF"/>
          </w:tcPr>
          <w:p w:rsidR="00B9046B" w:rsidRPr="00285894" w:rsidRDefault="00B9046B" w:rsidP="001479DD">
            <w:pPr>
              <w:pStyle w:val="BodyText"/>
              <w:ind w:right="-101"/>
              <w:rPr>
                <w:rFonts w:cs="Arial"/>
                <w:bCs/>
                <w:sz w:val="22"/>
                <w:szCs w:val="22"/>
                <w:lang w:val="pt-BR"/>
              </w:rPr>
            </w:pPr>
            <w:r w:rsidRPr="00285894">
              <w:rPr>
                <w:rFonts w:cs="Arial"/>
                <w:bCs/>
                <w:sz w:val="22"/>
                <w:szCs w:val="22"/>
                <w:lang w:val="pt-BR"/>
              </w:rPr>
              <w:t>Zona libera de constr.</w:t>
            </w:r>
          </w:p>
          <w:p w:rsidR="00B9046B" w:rsidRPr="00285894" w:rsidRDefault="00B9046B" w:rsidP="001479DD">
            <w:pPr>
              <w:pStyle w:val="BodyText"/>
              <w:ind w:right="-101"/>
              <w:rPr>
                <w:rFonts w:cs="Arial"/>
                <w:bCs/>
                <w:sz w:val="22"/>
                <w:szCs w:val="22"/>
                <w:lang w:val="pt-BR"/>
              </w:rPr>
            </w:pPr>
            <w:r w:rsidRPr="00285894">
              <w:rPr>
                <w:rFonts w:cs="Arial"/>
                <w:bCs/>
                <w:sz w:val="22"/>
                <w:szCs w:val="22"/>
                <w:lang w:val="pt-BR"/>
              </w:rPr>
              <w:t>mp</w:t>
            </w:r>
          </w:p>
        </w:tc>
        <w:tc>
          <w:tcPr>
            <w:tcW w:w="2153" w:type="dxa"/>
            <w:shd w:val="pct5" w:color="000000" w:fill="FFFFFF"/>
          </w:tcPr>
          <w:p w:rsidR="00B9046B" w:rsidRPr="00DB7D69" w:rsidRDefault="00B9046B" w:rsidP="001479DD">
            <w:pPr>
              <w:pStyle w:val="BodyText"/>
              <w:ind w:right="-101"/>
              <w:rPr>
                <w:rFonts w:cs="Arial"/>
                <w:bCs/>
                <w:sz w:val="22"/>
                <w:szCs w:val="22"/>
              </w:rPr>
            </w:pPr>
            <w:r w:rsidRPr="00DB7D69">
              <w:rPr>
                <w:rFonts w:cs="Arial"/>
                <w:bCs/>
                <w:sz w:val="22"/>
                <w:szCs w:val="22"/>
              </w:rPr>
              <w:t>Suprafata totala</w:t>
            </w:r>
          </w:p>
          <w:p w:rsidR="00B9046B" w:rsidRPr="00DB7D69" w:rsidRDefault="00B9046B" w:rsidP="001479DD">
            <w:pPr>
              <w:pStyle w:val="BodyText"/>
              <w:ind w:right="-101"/>
              <w:rPr>
                <w:rFonts w:cs="Arial"/>
                <w:bCs/>
                <w:sz w:val="22"/>
                <w:szCs w:val="22"/>
              </w:rPr>
            </w:pPr>
            <w:r w:rsidRPr="00DB7D69">
              <w:rPr>
                <w:rFonts w:cs="Arial"/>
                <w:bCs/>
                <w:sz w:val="22"/>
                <w:szCs w:val="22"/>
              </w:rPr>
              <w:t>mp</w:t>
            </w:r>
          </w:p>
        </w:tc>
      </w:tr>
      <w:tr w:rsidR="00B9046B" w:rsidRPr="00CB462A" w:rsidTr="001479DD">
        <w:trPr>
          <w:jc w:val="center"/>
        </w:trPr>
        <w:tc>
          <w:tcPr>
            <w:tcW w:w="1865" w:type="dxa"/>
            <w:shd w:val="pct20" w:color="000000" w:fill="FFFFFF"/>
          </w:tcPr>
          <w:p w:rsidR="00B9046B" w:rsidRPr="00CB462A" w:rsidRDefault="00B9046B" w:rsidP="001479DD">
            <w:pPr>
              <w:pStyle w:val="BodyText"/>
              <w:jc w:val="left"/>
              <w:rPr>
                <w:rFonts w:cs="Arial"/>
                <w:bCs/>
                <w:sz w:val="22"/>
                <w:szCs w:val="22"/>
              </w:rPr>
            </w:pPr>
            <w:r w:rsidRPr="00CB462A">
              <w:rPr>
                <w:rFonts w:cs="Arial"/>
                <w:bCs/>
                <w:sz w:val="22"/>
                <w:szCs w:val="22"/>
              </w:rPr>
              <w:t>Abator pasari</w:t>
            </w:r>
          </w:p>
        </w:tc>
        <w:tc>
          <w:tcPr>
            <w:tcW w:w="1446" w:type="dxa"/>
            <w:shd w:val="pct20" w:color="000000" w:fill="FFFFFF"/>
          </w:tcPr>
          <w:p w:rsidR="00B9046B" w:rsidRPr="00CB462A" w:rsidRDefault="00B9046B" w:rsidP="001479DD">
            <w:pPr>
              <w:pStyle w:val="BodyText"/>
              <w:tabs>
                <w:tab w:val="center" w:pos="675"/>
              </w:tabs>
              <w:rPr>
                <w:rFonts w:cs="Arial"/>
                <w:sz w:val="22"/>
                <w:szCs w:val="22"/>
              </w:rPr>
            </w:pPr>
            <w:r w:rsidRPr="00CB462A">
              <w:rPr>
                <w:rFonts w:cs="Arial"/>
                <w:sz w:val="22"/>
                <w:szCs w:val="22"/>
              </w:rPr>
              <w:t xml:space="preserve">12.369,5 </w:t>
            </w:r>
            <w:r w:rsidRPr="00CB462A">
              <w:rPr>
                <w:rFonts w:cs="Arial"/>
                <w:sz w:val="22"/>
                <w:szCs w:val="22"/>
                <w:lang/>
              </w:rPr>
              <w:t xml:space="preserve"> </w:t>
            </w:r>
          </w:p>
        </w:tc>
        <w:tc>
          <w:tcPr>
            <w:tcW w:w="1336" w:type="dxa"/>
            <w:shd w:val="pct20" w:color="000000" w:fill="FFFFFF"/>
          </w:tcPr>
          <w:p w:rsidR="00B9046B" w:rsidRPr="00CB462A" w:rsidRDefault="00B9046B" w:rsidP="001479DD">
            <w:pPr>
              <w:pStyle w:val="BodyText"/>
              <w:rPr>
                <w:rFonts w:cs="Arial"/>
                <w:sz w:val="22"/>
                <w:szCs w:val="22"/>
              </w:rPr>
            </w:pPr>
            <w:r w:rsidRPr="00CB462A">
              <w:rPr>
                <w:rFonts w:cs="Arial"/>
                <w:sz w:val="22"/>
                <w:szCs w:val="22"/>
              </w:rPr>
              <w:t xml:space="preserve">25.804,74 </w:t>
            </w:r>
          </w:p>
        </w:tc>
        <w:tc>
          <w:tcPr>
            <w:tcW w:w="2258" w:type="dxa"/>
            <w:shd w:val="pct20" w:color="000000" w:fill="FFFFFF"/>
          </w:tcPr>
          <w:p w:rsidR="00B9046B" w:rsidRPr="00CB462A" w:rsidRDefault="00B9046B" w:rsidP="001479DD">
            <w:pPr>
              <w:pStyle w:val="BodyText"/>
              <w:rPr>
                <w:rFonts w:cs="Arial"/>
                <w:sz w:val="22"/>
                <w:szCs w:val="22"/>
              </w:rPr>
            </w:pPr>
            <w:r w:rsidRPr="00CB462A">
              <w:rPr>
                <w:rFonts w:cs="Arial"/>
                <w:sz w:val="22"/>
                <w:szCs w:val="22"/>
              </w:rPr>
              <w:t>1.000</w:t>
            </w:r>
          </w:p>
        </w:tc>
        <w:tc>
          <w:tcPr>
            <w:tcW w:w="2153" w:type="dxa"/>
            <w:shd w:val="pct20" w:color="000000" w:fill="FFFFFF"/>
          </w:tcPr>
          <w:p w:rsidR="00B9046B" w:rsidRPr="00CB462A" w:rsidRDefault="00B9046B" w:rsidP="001479DD">
            <w:pPr>
              <w:pStyle w:val="BodyText"/>
              <w:rPr>
                <w:rFonts w:cs="Arial"/>
                <w:sz w:val="22"/>
                <w:szCs w:val="22"/>
              </w:rPr>
            </w:pPr>
            <w:r w:rsidRPr="00CB462A">
              <w:rPr>
                <w:sz w:val="22"/>
                <w:szCs w:val="22"/>
                <w:lang w:val="ro-RO"/>
              </w:rPr>
              <w:t xml:space="preserve">39.174 </w:t>
            </w:r>
          </w:p>
        </w:tc>
      </w:tr>
    </w:tbl>
    <w:p w:rsidR="00B9046B" w:rsidRPr="00CB462A" w:rsidRDefault="00B9046B" w:rsidP="00B9046B">
      <w:pPr>
        <w:pStyle w:val="BodyText"/>
        <w:ind w:left="360"/>
        <w:rPr>
          <w:rFonts w:cs="Arial"/>
          <w:color w:val="FF0000"/>
          <w:sz w:val="22"/>
          <w:szCs w:val="22"/>
          <w:lang w:val="fr-FR"/>
        </w:rPr>
      </w:pPr>
    </w:p>
    <w:p w:rsidR="0042591A" w:rsidRPr="007C1276" w:rsidRDefault="0042591A" w:rsidP="00832066">
      <w:pPr>
        <w:pStyle w:val="Subtitlu"/>
      </w:pPr>
      <w:bookmarkStart w:id="12" w:name="_Toc246759630"/>
      <w:bookmarkStart w:id="13" w:name="_Toc493187722"/>
      <w:r w:rsidRPr="007C1276">
        <w:t>UTILIZAREA ACTUALA A TERENULUI</w:t>
      </w:r>
      <w:bookmarkEnd w:id="12"/>
      <w:bookmarkEnd w:id="13"/>
    </w:p>
    <w:p w:rsidR="00D4000F" w:rsidRPr="007C1276" w:rsidRDefault="00D4000F" w:rsidP="009D2257">
      <w:pPr>
        <w:spacing w:line="360" w:lineRule="auto"/>
        <w:rPr>
          <w:rFonts w:ascii="Arial" w:hAnsi="Arial" w:cs="Arial"/>
          <w:sz w:val="22"/>
          <w:szCs w:val="22"/>
          <w:lang w:val="ro-RO"/>
        </w:rPr>
      </w:pPr>
    </w:p>
    <w:p w:rsidR="006C6365" w:rsidRPr="000E1CDD" w:rsidRDefault="006C6365" w:rsidP="00E741B3">
      <w:pPr>
        <w:tabs>
          <w:tab w:val="left" w:pos="1069"/>
        </w:tabs>
        <w:spacing w:line="360" w:lineRule="auto"/>
        <w:jc w:val="both"/>
        <w:rPr>
          <w:rFonts w:ascii="Arial" w:hAnsi="Arial" w:cs="Arial"/>
          <w:sz w:val="22"/>
          <w:szCs w:val="22"/>
          <w:lang w:val="ro-RO"/>
        </w:rPr>
      </w:pPr>
      <w:r w:rsidRPr="000E1CDD">
        <w:rPr>
          <w:rFonts w:ascii="Arial" w:hAnsi="Arial" w:cs="Arial"/>
          <w:sz w:val="22"/>
          <w:szCs w:val="22"/>
          <w:lang w:val="ro-RO"/>
        </w:rPr>
        <w:t>Activitatea de abatorizare pasari dateaza in acest amplasament, fara intreruperi, din anul 1976. In anul 1996 abatorul de pasari a fost supus unui proces de modernizare si retehologizare</w:t>
      </w:r>
      <w:r w:rsidR="0040509B">
        <w:rPr>
          <w:rFonts w:ascii="Arial" w:hAnsi="Arial" w:cs="Arial"/>
          <w:sz w:val="22"/>
          <w:szCs w:val="22"/>
          <w:lang w:val="ro-RO"/>
        </w:rPr>
        <w:t xml:space="preserve">. In anul 2008 a fost a doua modernizare se retehnologizare </w:t>
      </w:r>
      <w:r w:rsidRPr="000E1CDD">
        <w:rPr>
          <w:rFonts w:ascii="Arial" w:hAnsi="Arial" w:cs="Arial"/>
          <w:sz w:val="22"/>
          <w:szCs w:val="22"/>
          <w:lang w:val="ro-RO"/>
        </w:rPr>
        <w:t xml:space="preserve">la capacitatea de productie la care lucreaza si in prezent. </w:t>
      </w:r>
      <w:r w:rsidR="0040509B">
        <w:rPr>
          <w:rFonts w:ascii="Arial" w:hAnsi="Arial" w:cs="Arial"/>
          <w:sz w:val="22"/>
          <w:szCs w:val="22"/>
          <w:lang w:val="ro-RO"/>
        </w:rPr>
        <w:t xml:space="preserve">Tot in anul 2008 s-a construit si pus in functiune statia de preepurare. </w:t>
      </w:r>
    </w:p>
    <w:p w:rsidR="00D17A38" w:rsidRPr="00285894" w:rsidRDefault="00D17A38" w:rsidP="00E741B3">
      <w:pPr>
        <w:spacing w:line="360" w:lineRule="auto"/>
        <w:jc w:val="both"/>
        <w:rPr>
          <w:rFonts w:ascii="Arial" w:hAnsi="Arial" w:cs="Arial"/>
          <w:sz w:val="22"/>
          <w:szCs w:val="22"/>
          <w:lang w:val="pt-BR"/>
        </w:rPr>
      </w:pPr>
      <w:r w:rsidRPr="007C1276">
        <w:rPr>
          <w:rFonts w:ascii="Arial" w:hAnsi="Arial" w:cs="Arial"/>
          <w:b/>
          <w:sz w:val="22"/>
          <w:szCs w:val="22"/>
          <w:lang w:val="ro-RO"/>
        </w:rPr>
        <w:t xml:space="preserve">Abatorul de pasari, </w:t>
      </w:r>
      <w:r w:rsidR="0042591A" w:rsidRPr="007C1276">
        <w:rPr>
          <w:rFonts w:ascii="Arial" w:hAnsi="Arial" w:cs="Arial"/>
          <w:sz w:val="22"/>
          <w:szCs w:val="22"/>
          <w:lang w:val="ro-RO"/>
        </w:rPr>
        <w:t xml:space="preserve">conform codului de activitate  </w:t>
      </w:r>
      <w:r w:rsidR="0042591A" w:rsidRPr="007C1276">
        <w:rPr>
          <w:rFonts w:ascii="Arial" w:hAnsi="Arial" w:cs="Arial"/>
          <w:b/>
          <w:sz w:val="22"/>
          <w:szCs w:val="22"/>
          <w:lang w:val="ro-RO"/>
        </w:rPr>
        <w:t xml:space="preserve">CAEN </w:t>
      </w:r>
      <w:r w:rsidRPr="00285894">
        <w:rPr>
          <w:rFonts w:ascii="Arial" w:hAnsi="Arial" w:cs="Arial"/>
          <w:sz w:val="22"/>
          <w:szCs w:val="22"/>
          <w:lang w:val="pt-BR"/>
        </w:rPr>
        <w:t>1012 Prelucrarea si conservarea carnii de pasare</w:t>
      </w:r>
    </w:p>
    <w:p w:rsidR="00D47EEE" w:rsidRPr="00285894" w:rsidRDefault="000E1CDD" w:rsidP="00E741B3">
      <w:pPr>
        <w:spacing w:line="360" w:lineRule="auto"/>
        <w:jc w:val="both"/>
        <w:rPr>
          <w:rFonts w:ascii="Arial" w:hAnsi="Arial" w:cs="Arial"/>
          <w:sz w:val="22"/>
          <w:szCs w:val="22"/>
          <w:lang w:val="pt-BR"/>
        </w:rPr>
      </w:pPr>
      <w:r w:rsidRPr="00285894">
        <w:rPr>
          <w:rFonts w:ascii="Arial" w:hAnsi="Arial" w:cs="Arial"/>
          <w:sz w:val="22"/>
          <w:szCs w:val="22"/>
          <w:lang w:val="pt-BR"/>
        </w:rPr>
        <w:t>Legea nr. 278/2013 privind emisiile industriale 6</w:t>
      </w:r>
      <w:r w:rsidR="00D47EEE" w:rsidRPr="00285894">
        <w:rPr>
          <w:rFonts w:ascii="Arial" w:hAnsi="Arial" w:cs="Arial"/>
          <w:sz w:val="22"/>
          <w:szCs w:val="22"/>
          <w:lang w:val="pt-BR"/>
        </w:rPr>
        <w:t>.4.</w:t>
      </w:r>
      <w:r w:rsidRPr="00285894">
        <w:rPr>
          <w:rFonts w:ascii="Arial" w:hAnsi="Arial" w:cs="Arial"/>
          <w:sz w:val="22"/>
          <w:szCs w:val="22"/>
          <w:lang w:val="pt-BR"/>
        </w:rPr>
        <w:t xml:space="preserve"> </w:t>
      </w:r>
      <w:r w:rsidR="00D47EEE" w:rsidRPr="00285894">
        <w:rPr>
          <w:rFonts w:ascii="Arial" w:hAnsi="Arial" w:cs="Arial"/>
          <w:sz w:val="22"/>
          <w:szCs w:val="22"/>
          <w:lang w:val="pt-BR"/>
        </w:rPr>
        <w:t>a)</w:t>
      </w:r>
      <w:r w:rsidRPr="00285894">
        <w:rPr>
          <w:rFonts w:ascii="Arial" w:hAnsi="Arial" w:cs="Arial"/>
          <w:sz w:val="22"/>
          <w:szCs w:val="22"/>
          <w:lang w:val="pt-BR"/>
        </w:rPr>
        <w:t xml:space="preserve"> </w:t>
      </w:r>
      <w:r w:rsidR="00D47EEE" w:rsidRPr="00285894">
        <w:rPr>
          <w:rFonts w:ascii="Arial" w:hAnsi="Arial" w:cs="Arial"/>
          <w:sz w:val="22"/>
          <w:szCs w:val="22"/>
          <w:lang w:val="pt-BR"/>
        </w:rPr>
        <w:t xml:space="preserve">Exploatarea abatoarelor cu o capacitate de producţie de peste 50 de tone carcase pe zi </w:t>
      </w:r>
    </w:p>
    <w:p w:rsidR="00D47EEE" w:rsidRPr="00285894" w:rsidRDefault="00D47EEE" w:rsidP="00E741B3">
      <w:pPr>
        <w:spacing w:line="360" w:lineRule="auto"/>
        <w:jc w:val="both"/>
        <w:rPr>
          <w:rFonts w:ascii="Arial" w:hAnsi="Arial" w:cs="Arial"/>
          <w:sz w:val="22"/>
          <w:szCs w:val="22"/>
          <w:lang w:val="pt-BR"/>
        </w:rPr>
      </w:pPr>
    </w:p>
    <w:p w:rsidR="0042591A" w:rsidRPr="00B9046B" w:rsidRDefault="0042591A" w:rsidP="00834C61">
      <w:pPr>
        <w:spacing w:line="360" w:lineRule="auto"/>
        <w:jc w:val="both"/>
        <w:rPr>
          <w:rFonts w:ascii="Arial" w:hAnsi="Arial" w:cs="Arial"/>
          <w:sz w:val="22"/>
          <w:szCs w:val="22"/>
          <w:lang w:val="ro-RO"/>
        </w:rPr>
      </w:pPr>
      <w:r w:rsidRPr="00B9046B">
        <w:rPr>
          <w:rFonts w:ascii="Arial" w:hAnsi="Arial" w:cs="Arial"/>
          <w:sz w:val="22"/>
          <w:szCs w:val="22"/>
          <w:lang w:val="ro-RO"/>
        </w:rPr>
        <w:t xml:space="preserve">Procesul de </w:t>
      </w:r>
      <w:r w:rsidR="000E1CDD" w:rsidRPr="00B9046B">
        <w:rPr>
          <w:rFonts w:ascii="Arial" w:hAnsi="Arial" w:cs="Arial"/>
          <w:sz w:val="22"/>
          <w:szCs w:val="22"/>
          <w:lang w:val="ro-RO"/>
        </w:rPr>
        <w:t xml:space="preserve">abatorizare pasari </w:t>
      </w:r>
      <w:r w:rsidRPr="00B9046B">
        <w:rPr>
          <w:rFonts w:ascii="Arial" w:hAnsi="Arial" w:cs="Arial"/>
          <w:sz w:val="22"/>
          <w:szCs w:val="22"/>
          <w:lang w:val="ro-RO"/>
        </w:rPr>
        <w:t xml:space="preserve">este un proces ce se desfasoara in flux continuu timp de </w:t>
      </w:r>
      <w:r w:rsidRPr="00B9046B">
        <w:rPr>
          <w:rFonts w:ascii="Arial" w:hAnsi="Arial" w:cs="Arial"/>
          <w:b/>
          <w:sz w:val="22"/>
          <w:szCs w:val="22"/>
          <w:lang w:val="ro-RO"/>
        </w:rPr>
        <w:t>3</w:t>
      </w:r>
      <w:r w:rsidR="00B9046B" w:rsidRPr="00B9046B">
        <w:rPr>
          <w:rFonts w:ascii="Arial" w:hAnsi="Arial" w:cs="Arial"/>
          <w:b/>
          <w:sz w:val="22"/>
          <w:szCs w:val="22"/>
          <w:lang w:val="ro-RO"/>
        </w:rPr>
        <w:t>10</w:t>
      </w:r>
      <w:r w:rsidRPr="00B9046B">
        <w:rPr>
          <w:rFonts w:ascii="Arial" w:hAnsi="Arial" w:cs="Arial"/>
          <w:b/>
          <w:sz w:val="22"/>
          <w:szCs w:val="22"/>
          <w:lang w:val="ro-RO"/>
        </w:rPr>
        <w:t xml:space="preserve"> zile/an, </w:t>
      </w:r>
      <w:r w:rsidR="00B9046B" w:rsidRPr="00B9046B">
        <w:rPr>
          <w:rFonts w:ascii="Arial" w:hAnsi="Arial" w:cs="Arial"/>
          <w:b/>
          <w:sz w:val="22"/>
          <w:szCs w:val="22"/>
          <w:lang w:val="ro-RO"/>
        </w:rPr>
        <w:t>10</w:t>
      </w:r>
      <w:r w:rsidRPr="00B9046B">
        <w:rPr>
          <w:rFonts w:ascii="Arial" w:hAnsi="Arial" w:cs="Arial"/>
          <w:b/>
          <w:sz w:val="22"/>
          <w:szCs w:val="22"/>
          <w:lang w:val="ro-RO"/>
        </w:rPr>
        <w:t xml:space="preserve"> h/zi</w:t>
      </w:r>
      <w:r w:rsidRPr="00B9046B">
        <w:rPr>
          <w:rFonts w:ascii="Arial" w:hAnsi="Arial" w:cs="Arial"/>
          <w:sz w:val="22"/>
          <w:szCs w:val="22"/>
          <w:lang w:val="ro-RO"/>
        </w:rPr>
        <w:t xml:space="preserve"> ca urmare a specificului de activitate.</w:t>
      </w:r>
    </w:p>
    <w:p w:rsidR="000E1CDD" w:rsidRPr="00E741B3" w:rsidRDefault="000E1CDD" w:rsidP="00834C61">
      <w:pPr>
        <w:widowControl w:val="0"/>
        <w:spacing w:line="360" w:lineRule="auto"/>
        <w:jc w:val="both"/>
        <w:rPr>
          <w:rFonts w:ascii="Arial" w:hAnsi="Arial" w:cs="Arial"/>
          <w:sz w:val="22"/>
          <w:szCs w:val="22"/>
          <w:lang w:val="it-IT"/>
        </w:rPr>
      </w:pPr>
      <w:r w:rsidRPr="00E741B3">
        <w:rPr>
          <w:rFonts w:ascii="Arial" w:hAnsi="Arial" w:cs="Arial"/>
          <w:sz w:val="22"/>
          <w:szCs w:val="22"/>
          <w:lang w:val="ro-RO"/>
        </w:rPr>
        <w:t xml:space="preserve">Procesele operationale din cadrul </w:t>
      </w:r>
      <w:r w:rsidRPr="00E741B3">
        <w:rPr>
          <w:rFonts w:ascii="Arial" w:hAnsi="Arial" w:cs="Arial"/>
          <w:b/>
          <w:sz w:val="22"/>
          <w:szCs w:val="22"/>
          <w:lang w:val="ro-RO"/>
        </w:rPr>
        <w:t>Abatorului</w:t>
      </w:r>
      <w:r w:rsidRPr="00E741B3">
        <w:rPr>
          <w:rFonts w:ascii="Arial" w:hAnsi="Arial" w:cs="Arial"/>
          <w:sz w:val="22"/>
          <w:szCs w:val="22"/>
          <w:lang w:val="ro-RO"/>
        </w:rPr>
        <w:t xml:space="preserve"> pot fi imparti</w:t>
      </w:r>
      <w:r w:rsidRPr="00E741B3">
        <w:rPr>
          <w:rFonts w:ascii="Arial" w:hAnsi="Arial" w:cs="Arial"/>
          <w:sz w:val="22"/>
          <w:szCs w:val="22"/>
          <w:lang w:val="it-IT"/>
        </w:rPr>
        <w:t>te in secvente dupa cum urmeaza.</w:t>
      </w:r>
    </w:p>
    <w:p w:rsidR="000E1CDD" w:rsidRPr="00E741B3" w:rsidRDefault="000E1CDD" w:rsidP="00834C61">
      <w:pPr>
        <w:widowControl w:val="0"/>
        <w:tabs>
          <w:tab w:val="left" w:pos="1500"/>
          <w:tab w:val="left" w:pos="1920"/>
        </w:tabs>
        <w:spacing w:line="360" w:lineRule="auto"/>
        <w:jc w:val="both"/>
        <w:rPr>
          <w:rFonts w:ascii="Arial" w:hAnsi="Arial" w:cs="Arial"/>
          <w:sz w:val="22"/>
          <w:szCs w:val="22"/>
          <w:lang w:val="it-IT"/>
        </w:rPr>
      </w:pPr>
      <w:r w:rsidRPr="00E741B3">
        <w:rPr>
          <w:rFonts w:ascii="Arial" w:hAnsi="Arial" w:cs="Arial"/>
          <w:b/>
          <w:i/>
          <w:sz w:val="22"/>
          <w:szCs w:val="22"/>
          <w:lang w:val="it-IT"/>
        </w:rPr>
        <w:t>Activitati propriu-zise de abatorizare</w:t>
      </w:r>
      <w:r w:rsidRPr="00E741B3">
        <w:rPr>
          <w:rFonts w:ascii="Arial" w:hAnsi="Arial" w:cs="Arial"/>
          <w:i/>
          <w:sz w:val="22"/>
          <w:szCs w:val="22"/>
          <w:lang w:val="it-IT"/>
        </w:rPr>
        <w:t xml:space="preserve">, </w:t>
      </w:r>
      <w:r w:rsidRPr="00E741B3">
        <w:rPr>
          <w:rFonts w:ascii="Arial" w:hAnsi="Arial" w:cs="Arial"/>
          <w:sz w:val="22"/>
          <w:szCs w:val="22"/>
          <w:lang w:val="it-IT"/>
        </w:rPr>
        <w:t xml:space="preserve">care la un anumit punct din fluxul tehnologic se separa pe doua linii, in functie de comenzi: </w:t>
      </w:r>
      <w:r w:rsidRPr="00E741B3">
        <w:rPr>
          <w:rFonts w:ascii="Arial" w:hAnsi="Arial" w:cs="Arial"/>
          <w:i/>
          <w:sz w:val="22"/>
          <w:szCs w:val="22"/>
          <w:lang w:val="it-IT"/>
        </w:rPr>
        <w:t>refrigerare simpla</w:t>
      </w:r>
      <w:r w:rsidRPr="00E741B3">
        <w:rPr>
          <w:rFonts w:ascii="Arial" w:hAnsi="Arial" w:cs="Arial"/>
          <w:sz w:val="22"/>
          <w:szCs w:val="22"/>
          <w:lang w:val="it-IT"/>
        </w:rPr>
        <w:t xml:space="preserve"> si </w:t>
      </w:r>
      <w:r w:rsidRPr="00E741B3">
        <w:rPr>
          <w:rFonts w:ascii="Arial" w:hAnsi="Arial" w:cs="Arial"/>
          <w:i/>
          <w:sz w:val="22"/>
          <w:szCs w:val="22"/>
          <w:lang w:val="it-IT"/>
        </w:rPr>
        <w:t>congelare</w:t>
      </w:r>
      <w:r w:rsidRPr="00E741B3">
        <w:rPr>
          <w:rFonts w:ascii="Arial" w:hAnsi="Arial" w:cs="Arial"/>
          <w:sz w:val="22"/>
          <w:szCs w:val="22"/>
          <w:lang w:val="it-IT"/>
        </w:rPr>
        <w:t xml:space="preserve"> </w:t>
      </w:r>
    </w:p>
    <w:p w:rsidR="000E1CDD" w:rsidRPr="00E741B3" w:rsidRDefault="000E1CDD" w:rsidP="00FA1F9E">
      <w:pPr>
        <w:numPr>
          <w:ilvl w:val="0"/>
          <w:numId w:val="16"/>
        </w:numPr>
        <w:shd w:val="clear" w:color="auto" w:fill="F2F2F2"/>
        <w:suppressAutoHyphens/>
        <w:jc w:val="both"/>
        <w:rPr>
          <w:rFonts w:ascii="Arial" w:hAnsi="Arial" w:cs="Arial"/>
          <w:sz w:val="22"/>
          <w:szCs w:val="22"/>
          <w:lang w:val="ro-RO"/>
        </w:rPr>
      </w:pPr>
      <w:r w:rsidRPr="00E741B3">
        <w:rPr>
          <w:rFonts w:ascii="Arial" w:hAnsi="Arial" w:cs="Arial"/>
          <w:sz w:val="22"/>
          <w:szCs w:val="22"/>
          <w:lang w:val="ro-RO"/>
        </w:rPr>
        <w:lastRenderedPageBreak/>
        <w:t>Receptia cantitativa si calitativa</w:t>
      </w:r>
    </w:p>
    <w:p w:rsidR="000E1CDD" w:rsidRPr="00E741B3" w:rsidRDefault="000E1CDD" w:rsidP="00FA1F9E">
      <w:pPr>
        <w:numPr>
          <w:ilvl w:val="0"/>
          <w:numId w:val="16"/>
        </w:numPr>
        <w:shd w:val="clear" w:color="auto" w:fill="F2F2F2"/>
        <w:suppressAutoHyphens/>
        <w:jc w:val="both"/>
        <w:rPr>
          <w:rFonts w:ascii="Arial" w:hAnsi="Arial" w:cs="Arial"/>
          <w:sz w:val="22"/>
          <w:szCs w:val="22"/>
          <w:lang w:val="ro-RO"/>
        </w:rPr>
      </w:pPr>
      <w:r w:rsidRPr="00E741B3">
        <w:rPr>
          <w:rFonts w:ascii="Arial" w:hAnsi="Arial" w:cs="Arial"/>
          <w:sz w:val="22"/>
          <w:szCs w:val="22"/>
          <w:lang w:val="ro-RO"/>
        </w:rPr>
        <w:t>Asteptare</w:t>
      </w:r>
    </w:p>
    <w:p w:rsidR="000E1CDD" w:rsidRPr="00E741B3" w:rsidRDefault="000E1CDD" w:rsidP="00FA1F9E">
      <w:pPr>
        <w:numPr>
          <w:ilvl w:val="0"/>
          <w:numId w:val="16"/>
        </w:numPr>
        <w:shd w:val="clear" w:color="auto" w:fill="F2F2F2"/>
        <w:suppressAutoHyphens/>
        <w:jc w:val="both"/>
        <w:rPr>
          <w:rFonts w:ascii="Arial" w:hAnsi="Arial" w:cs="Arial"/>
          <w:sz w:val="22"/>
          <w:szCs w:val="22"/>
          <w:lang w:val="ro-RO"/>
        </w:rPr>
      </w:pPr>
      <w:r w:rsidRPr="00E741B3">
        <w:rPr>
          <w:rFonts w:ascii="Arial" w:hAnsi="Arial" w:cs="Arial"/>
          <w:sz w:val="22"/>
          <w:szCs w:val="22"/>
          <w:lang w:val="ro-RO"/>
        </w:rPr>
        <w:t xml:space="preserve">Descarcare </w:t>
      </w:r>
    </w:p>
    <w:p w:rsidR="000E1CDD" w:rsidRPr="00E741B3" w:rsidRDefault="000E1CDD" w:rsidP="00FA1F9E">
      <w:pPr>
        <w:numPr>
          <w:ilvl w:val="0"/>
          <w:numId w:val="16"/>
        </w:numPr>
        <w:shd w:val="clear" w:color="auto" w:fill="F2F2F2"/>
        <w:suppressAutoHyphens/>
        <w:jc w:val="both"/>
        <w:rPr>
          <w:rFonts w:ascii="Arial" w:hAnsi="Arial" w:cs="Arial"/>
          <w:sz w:val="22"/>
          <w:szCs w:val="22"/>
          <w:lang w:val="ro-RO"/>
        </w:rPr>
      </w:pPr>
      <w:r w:rsidRPr="00E741B3">
        <w:rPr>
          <w:rFonts w:ascii="Arial" w:hAnsi="Arial" w:cs="Arial"/>
          <w:sz w:val="22"/>
          <w:szCs w:val="22"/>
          <w:lang w:val="ro-RO"/>
        </w:rPr>
        <w:t>Asomare</w:t>
      </w:r>
    </w:p>
    <w:p w:rsidR="000E1CDD" w:rsidRPr="00E741B3" w:rsidRDefault="000E1CDD" w:rsidP="00FA1F9E">
      <w:pPr>
        <w:numPr>
          <w:ilvl w:val="0"/>
          <w:numId w:val="16"/>
        </w:numPr>
        <w:shd w:val="clear" w:color="auto" w:fill="F2F2F2"/>
        <w:suppressAutoHyphens/>
        <w:jc w:val="both"/>
        <w:rPr>
          <w:rFonts w:ascii="Arial" w:hAnsi="Arial" w:cs="Arial"/>
          <w:sz w:val="22"/>
          <w:szCs w:val="22"/>
          <w:lang w:val="ro-RO"/>
        </w:rPr>
      </w:pPr>
      <w:r w:rsidRPr="00E741B3">
        <w:rPr>
          <w:rFonts w:ascii="Arial" w:hAnsi="Arial" w:cs="Arial"/>
          <w:sz w:val="22"/>
          <w:szCs w:val="22"/>
          <w:lang w:val="ro-RO"/>
        </w:rPr>
        <w:t>Sacrificare</w:t>
      </w:r>
    </w:p>
    <w:p w:rsidR="000E1CDD" w:rsidRPr="00E741B3" w:rsidRDefault="000E1CDD" w:rsidP="00FA1F9E">
      <w:pPr>
        <w:numPr>
          <w:ilvl w:val="0"/>
          <w:numId w:val="16"/>
        </w:numPr>
        <w:shd w:val="clear" w:color="auto" w:fill="F2F2F2"/>
        <w:suppressAutoHyphens/>
        <w:jc w:val="both"/>
        <w:rPr>
          <w:rFonts w:ascii="Arial" w:hAnsi="Arial" w:cs="Arial"/>
          <w:sz w:val="22"/>
          <w:szCs w:val="22"/>
          <w:lang w:val="ro-RO"/>
        </w:rPr>
      </w:pPr>
      <w:r w:rsidRPr="00E741B3">
        <w:rPr>
          <w:rFonts w:ascii="Arial" w:hAnsi="Arial" w:cs="Arial"/>
          <w:sz w:val="22"/>
          <w:szCs w:val="22"/>
          <w:lang w:val="ro-RO"/>
        </w:rPr>
        <w:t>Sangerare</w:t>
      </w:r>
    </w:p>
    <w:p w:rsidR="000E1CDD" w:rsidRPr="00E741B3" w:rsidRDefault="000E1CDD" w:rsidP="00FA1F9E">
      <w:pPr>
        <w:numPr>
          <w:ilvl w:val="0"/>
          <w:numId w:val="16"/>
        </w:numPr>
        <w:shd w:val="clear" w:color="auto" w:fill="F2F2F2"/>
        <w:suppressAutoHyphens/>
        <w:jc w:val="both"/>
        <w:rPr>
          <w:rFonts w:ascii="Arial" w:hAnsi="Arial" w:cs="Arial"/>
          <w:sz w:val="22"/>
          <w:szCs w:val="22"/>
          <w:lang w:val="ro-RO"/>
        </w:rPr>
      </w:pPr>
      <w:r w:rsidRPr="00E741B3">
        <w:rPr>
          <w:rFonts w:ascii="Arial" w:hAnsi="Arial" w:cs="Arial"/>
          <w:sz w:val="22"/>
          <w:szCs w:val="22"/>
          <w:lang w:val="ro-RO"/>
        </w:rPr>
        <w:t>Oparire</w:t>
      </w:r>
    </w:p>
    <w:p w:rsidR="000E1CDD" w:rsidRPr="00E741B3" w:rsidRDefault="000E1CDD" w:rsidP="00FA1F9E">
      <w:pPr>
        <w:numPr>
          <w:ilvl w:val="0"/>
          <w:numId w:val="16"/>
        </w:numPr>
        <w:shd w:val="clear" w:color="auto" w:fill="F2F2F2"/>
        <w:suppressAutoHyphens/>
        <w:jc w:val="both"/>
        <w:rPr>
          <w:rFonts w:ascii="Arial" w:hAnsi="Arial" w:cs="Arial"/>
          <w:sz w:val="22"/>
          <w:szCs w:val="22"/>
          <w:lang w:val="ro-RO"/>
        </w:rPr>
      </w:pPr>
      <w:r w:rsidRPr="00E741B3">
        <w:rPr>
          <w:rFonts w:ascii="Arial" w:hAnsi="Arial" w:cs="Arial"/>
          <w:sz w:val="22"/>
          <w:szCs w:val="22"/>
          <w:lang w:val="ro-RO"/>
        </w:rPr>
        <w:t>Deplumare;</w:t>
      </w:r>
    </w:p>
    <w:p w:rsidR="000E1CDD" w:rsidRPr="00E741B3" w:rsidRDefault="000E1CDD" w:rsidP="00FA1F9E">
      <w:pPr>
        <w:numPr>
          <w:ilvl w:val="0"/>
          <w:numId w:val="16"/>
        </w:numPr>
        <w:shd w:val="clear" w:color="auto" w:fill="F2F2F2"/>
        <w:suppressAutoHyphens/>
        <w:jc w:val="both"/>
        <w:rPr>
          <w:rFonts w:ascii="Arial" w:hAnsi="Arial" w:cs="Arial"/>
          <w:sz w:val="22"/>
          <w:szCs w:val="22"/>
          <w:lang w:val="ro-RO"/>
        </w:rPr>
      </w:pPr>
      <w:r w:rsidRPr="00E741B3">
        <w:rPr>
          <w:rFonts w:ascii="Arial" w:hAnsi="Arial" w:cs="Arial"/>
          <w:sz w:val="22"/>
          <w:szCs w:val="22"/>
          <w:lang w:val="ro-RO"/>
        </w:rPr>
        <w:t>Eviscerare</w:t>
      </w:r>
    </w:p>
    <w:p w:rsidR="000E1CDD" w:rsidRPr="00E741B3" w:rsidRDefault="000E1CDD" w:rsidP="00FA1F9E">
      <w:pPr>
        <w:numPr>
          <w:ilvl w:val="0"/>
          <w:numId w:val="16"/>
        </w:numPr>
        <w:shd w:val="clear" w:color="auto" w:fill="F2F2F2"/>
        <w:suppressAutoHyphens/>
        <w:jc w:val="both"/>
        <w:rPr>
          <w:rFonts w:ascii="Arial" w:hAnsi="Arial" w:cs="Arial"/>
          <w:sz w:val="22"/>
          <w:szCs w:val="22"/>
          <w:lang w:val="ro-RO"/>
        </w:rPr>
      </w:pPr>
      <w:r w:rsidRPr="00E741B3">
        <w:rPr>
          <w:rFonts w:ascii="Arial" w:hAnsi="Arial" w:cs="Arial"/>
          <w:sz w:val="22"/>
          <w:szCs w:val="22"/>
          <w:lang w:val="ro-RO"/>
        </w:rPr>
        <w:t>Spalare</w:t>
      </w:r>
    </w:p>
    <w:p w:rsidR="000E1CDD" w:rsidRPr="00E741B3" w:rsidRDefault="000E1CDD" w:rsidP="00FA1F9E">
      <w:pPr>
        <w:numPr>
          <w:ilvl w:val="0"/>
          <w:numId w:val="16"/>
        </w:numPr>
        <w:shd w:val="clear" w:color="auto" w:fill="F2F2F2"/>
        <w:suppressAutoHyphens/>
        <w:jc w:val="both"/>
        <w:rPr>
          <w:rFonts w:ascii="Arial" w:hAnsi="Arial" w:cs="Arial"/>
          <w:sz w:val="22"/>
          <w:szCs w:val="22"/>
          <w:lang w:val="ro-RO"/>
        </w:rPr>
      </w:pPr>
      <w:r w:rsidRPr="00E741B3">
        <w:rPr>
          <w:rFonts w:ascii="Arial" w:hAnsi="Arial" w:cs="Arial"/>
          <w:sz w:val="22"/>
          <w:szCs w:val="22"/>
          <w:lang w:val="ro-RO"/>
        </w:rPr>
        <w:t xml:space="preserve">Racire </w:t>
      </w:r>
    </w:p>
    <w:p w:rsidR="000E1CDD" w:rsidRPr="00E741B3" w:rsidRDefault="000E1CDD" w:rsidP="00FA1F9E">
      <w:pPr>
        <w:numPr>
          <w:ilvl w:val="0"/>
          <w:numId w:val="16"/>
        </w:numPr>
        <w:shd w:val="clear" w:color="auto" w:fill="F2F2F2"/>
        <w:suppressAutoHyphens/>
        <w:jc w:val="both"/>
        <w:rPr>
          <w:rFonts w:ascii="Arial" w:hAnsi="Arial" w:cs="Arial"/>
          <w:sz w:val="22"/>
          <w:szCs w:val="22"/>
          <w:lang w:val="ro-RO"/>
        </w:rPr>
      </w:pPr>
      <w:r w:rsidRPr="00E741B3">
        <w:rPr>
          <w:rFonts w:ascii="Arial" w:hAnsi="Arial" w:cs="Arial"/>
          <w:sz w:val="22"/>
          <w:szCs w:val="22"/>
          <w:lang w:val="ro-RO"/>
        </w:rPr>
        <w:t>Transare-Dezosare</w:t>
      </w:r>
    </w:p>
    <w:p w:rsidR="000E1CDD" w:rsidRPr="00E741B3" w:rsidRDefault="000E1CDD" w:rsidP="00FA1F9E">
      <w:pPr>
        <w:numPr>
          <w:ilvl w:val="0"/>
          <w:numId w:val="16"/>
        </w:numPr>
        <w:shd w:val="clear" w:color="auto" w:fill="F2F2F2"/>
        <w:suppressAutoHyphens/>
        <w:jc w:val="both"/>
        <w:rPr>
          <w:rFonts w:ascii="Arial" w:hAnsi="Arial" w:cs="Arial"/>
          <w:sz w:val="22"/>
          <w:szCs w:val="22"/>
          <w:lang w:val="ro-RO"/>
        </w:rPr>
      </w:pPr>
      <w:r w:rsidRPr="00E741B3">
        <w:rPr>
          <w:rFonts w:ascii="Arial" w:hAnsi="Arial" w:cs="Arial"/>
          <w:sz w:val="22"/>
          <w:szCs w:val="22"/>
          <w:lang w:val="ro-RO"/>
        </w:rPr>
        <w:t>Ambalare-etichetare</w:t>
      </w:r>
    </w:p>
    <w:p w:rsidR="000E1CDD" w:rsidRPr="00E741B3" w:rsidRDefault="000E1CDD" w:rsidP="00FA1F9E">
      <w:pPr>
        <w:numPr>
          <w:ilvl w:val="0"/>
          <w:numId w:val="16"/>
        </w:numPr>
        <w:shd w:val="clear" w:color="auto" w:fill="F2F2F2"/>
        <w:suppressAutoHyphens/>
        <w:jc w:val="both"/>
        <w:rPr>
          <w:rFonts w:ascii="Arial" w:hAnsi="Arial" w:cs="Arial"/>
          <w:sz w:val="22"/>
          <w:szCs w:val="22"/>
          <w:lang w:val="ro-RO"/>
        </w:rPr>
      </w:pPr>
      <w:r w:rsidRPr="00E741B3">
        <w:rPr>
          <w:rFonts w:ascii="Arial" w:hAnsi="Arial" w:cs="Arial"/>
          <w:sz w:val="22"/>
          <w:szCs w:val="22"/>
          <w:lang w:val="ro-RO"/>
        </w:rPr>
        <w:t>Refrigerare</w:t>
      </w:r>
    </w:p>
    <w:p w:rsidR="000E1CDD" w:rsidRPr="00E741B3" w:rsidRDefault="000E1CDD" w:rsidP="00FA1F9E">
      <w:pPr>
        <w:numPr>
          <w:ilvl w:val="0"/>
          <w:numId w:val="16"/>
        </w:numPr>
        <w:shd w:val="clear" w:color="auto" w:fill="F2F2F2"/>
        <w:suppressAutoHyphens/>
        <w:jc w:val="both"/>
        <w:rPr>
          <w:rFonts w:ascii="Arial" w:hAnsi="Arial" w:cs="Arial"/>
          <w:sz w:val="22"/>
          <w:szCs w:val="22"/>
          <w:lang w:val="ro-RO"/>
        </w:rPr>
      </w:pPr>
      <w:r w:rsidRPr="00E741B3">
        <w:rPr>
          <w:rFonts w:ascii="Arial" w:hAnsi="Arial" w:cs="Arial"/>
          <w:sz w:val="22"/>
          <w:szCs w:val="22"/>
          <w:lang w:val="ro-RO"/>
        </w:rPr>
        <w:t>Cogelare</w:t>
      </w:r>
    </w:p>
    <w:p w:rsidR="000E1CDD" w:rsidRPr="00E741B3" w:rsidRDefault="000E1CDD" w:rsidP="00FA1F9E">
      <w:pPr>
        <w:numPr>
          <w:ilvl w:val="0"/>
          <w:numId w:val="16"/>
        </w:numPr>
        <w:shd w:val="clear" w:color="auto" w:fill="F2F2F2"/>
        <w:suppressAutoHyphens/>
        <w:jc w:val="both"/>
        <w:rPr>
          <w:rFonts w:ascii="Arial" w:hAnsi="Arial" w:cs="Arial"/>
          <w:sz w:val="22"/>
          <w:szCs w:val="22"/>
          <w:lang w:val="ro-RO"/>
        </w:rPr>
      </w:pPr>
      <w:r w:rsidRPr="00E741B3">
        <w:rPr>
          <w:rFonts w:ascii="Arial" w:hAnsi="Arial" w:cs="Arial"/>
          <w:sz w:val="22"/>
          <w:szCs w:val="22"/>
          <w:lang w:val="ro-RO"/>
        </w:rPr>
        <w:t>Ambalare</w:t>
      </w:r>
    </w:p>
    <w:p w:rsidR="000E1CDD" w:rsidRPr="00E741B3" w:rsidRDefault="000E1CDD" w:rsidP="00FA1F9E">
      <w:pPr>
        <w:numPr>
          <w:ilvl w:val="0"/>
          <w:numId w:val="16"/>
        </w:numPr>
        <w:shd w:val="clear" w:color="auto" w:fill="F2F2F2"/>
        <w:suppressAutoHyphens/>
        <w:jc w:val="both"/>
        <w:rPr>
          <w:rFonts w:ascii="Arial" w:hAnsi="Arial" w:cs="Arial"/>
          <w:sz w:val="22"/>
          <w:szCs w:val="22"/>
          <w:lang w:val="ro-RO"/>
        </w:rPr>
      </w:pPr>
      <w:r w:rsidRPr="00E741B3">
        <w:rPr>
          <w:rFonts w:ascii="Arial" w:hAnsi="Arial" w:cs="Arial"/>
          <w:sz w:val="22"/>
          <w:szCs w:val="22"/>
          <w:lang w:val="ro-RO"/>
        </w:rPr>
        <w:t>Depozitare</w:t>
      </w:r>
    </w:p>
    <w:p w:rsidR="000E1CDD" w:rsidRPr="00E741B3" w:rsidRDefault="000E1CDD" w:rsidP="00FA1F9E">
      <w:pPr>
        <w:numPr>
          <w:ilvl w:val="0"/>
          <w:numId w:val="16"/>
        </w:numPr>
        <w:shd w:val="clear" w:color="auto" w:fill="F2F2F2"/>
        <w:suppressAutoHyphens/>
        <w:jc w:val="both"/>
        <w:rPr>
          <w:rFonts w:ascii="Arial" w:hAnsi="Arial" w:cs="Arial"/>
          <w:sz w:val="22"/>
          <w:szCs w:val="22"/>
          <w:lang w:val="ro-RO"/>
        </w:rPr>
      </w:pPr>
      <w:r w:rsidRPr="00E741B3">
        <w:rPr>
          <w:rFonts w:ascii="Arial" w:hAnsi="Arial" w:cs="Arial"/>
          <w:sz w:val="22"/>
          <w:szCs w:val="22"/>
          <w:lang w:val="ro-RO"/>
        </w:rPr>
        <w:t>Livrare</w:t>
      </w:r>
    </w:p>
    <w:p w:rsidR="00E741B3" w:rsidRDefault="00E741B3" w:rsidP="00E741B3">
      <w:pPr>
        <w:pStyle w:val="BodyText"/>
        <w:tabs>
          <w:tab w:val="left" w:pos="720"/>
        </w:tabs>
        <w:spacing w:line="360" w:lineRule="auto"/>
        <w:ind w:right="-61"/>
        <w:jc w:val="both"/>
        <w:rPr>
          <w:rFonts w:cs="Arial"/>
          <w:b w:val="0"/>
          <w:color w:val="FF0000"/>
          <w:sz w:val="22"/>
          <w:szCs w:val="22"/>
          <w:lang w:val="ro-RO"/>
        </w:rPr>
      </w:pPr>
    </w:p>
    <w:p w:rsidR="00E741B3" w:rsidRPr="00E741B3" w:rsidRDefault="00E741B3" w:rsidP="00E741B3">
      <w:pPr>
        <w:spacing w:line="360" w:lineRule="auto"/>
        <w:ind w:right="-62"/>
        <w:jc w:val="both"/>
        <w:rPr>
          <w:rFonts w:ascii="Arial" w:hAnsi="Arial" w:cs="Arial"/>
          <w:sz w:val="22"/>
          <w:szCs w:val="22"/>
          <w:lang w:val="it-IT"/>
        </w:rPr>
      </w:pPr>
      <w:r w:rsidRPr="00E741B3">
        <w:rPr>
          <w:rFonts w:ascii="Arial" w:hAnsi="Arial" w:cs="Arial"/>
          <w:sz w:val="22"/>
          <w:szCs w:val="22"/>
          <w:lang w:val="it-IT"/>
        </w:rPr>
        <w:t>Procesul tehnologic privind abatorizarea si prelucrarea carnii de pasare impune mai multe etape de procesare realizate cu ajutorul unor echipamente si utilaje STORK care corespund standardelor impuse de U.E.</w:t>
      </w:r>
    </w:p>
    <w:p w:rsidR="00E741B3" w:rsidRPr="00285894" w:rsidRDefault="00E741B3" w:rsidP="00E741B3">
      <w:pPr>
        <w:spacing w:line="360" w:lineRule="auto"/>
        <w:ind w:right="-62"/>
        <w:jc w:val="both"/>
        <w:rPr>
          <w:rFonts w:ascii="Arial" w:hAnsi="Arial" w:cs="Arial"/>
          <w:sz w:val="22"/>
          <w:szCs w:val="22"/>
          <w:lang w:val="pt-BR"/>
        </w:rPr>
      </w:pPr>
      <w:r w:rsidRPr="00E741B3">
        <w:rPr>
          <w:rFonts w:ascii="Arial" w:hAnsi="Arial" w:cs="Arial"/>
          <w:sz w:val="22"/>
          <w:szCs w:val="22"/>
          <w:lang w:val="it-IT"/>
        </w:rPr>
        <w:t xml:space="preserve">Materia prima (pasari: broiler pui, gaini) provine din fermele proprii ale S.C. Agricola International S.A. Fluxul tehnologic al Abatorului de Pasari modernizat decurge in mai multe etape prezentate in </w:t>
      </w:r>
      <w:r w:rsidRPr="006B0A98">
        <w:rPr>
          <w:rFonts w:ascii="Arial" w:hAnsi="Arial" w:cs="Arial"/>
          <w:sz w:val="22"/>
          <w:szCs w:val="22"/>
          <w:lang w:val="it-IT"/>
        </w:rPr>
        <w:t>continuare, are o capacitate de sacrificare de 8.000 capete/ora, cu greutatea medie de 2,</w:t>
      </w:r>
      <w:r w:rsidR="00B9046B" w:rsidRPr="006B0A98">
        <w:rPr>
          <w:rFonts w:ascii="Arial" w:hAnsi="Arial" w:cs="Arial"/>
          <w:sz w:val="22"/>
          <w:szCs w:val="22"/>
          <w:lang w:val="it-IT"/>
        </w:rPr>
        <w:t>0</w:t>
      </w:r>
      <w:r w:rsidRPr="006B0A98">
        <w:rPr>
          <w:rFonts w:ascii="Arial" w:hAnsi="Arial" w:cs="Arial"/>
          <w:sz w:val="22"/>
          <w:szCs w:val="22"/>
          <w:lang w:val="it-IT"/>
        </w:rPr>
        <w:t xml:space="preserve"> kg/cap de pasare, respectiv </w:t>
      </w:r>
      <w:r w:rsidR="00B9046B" w:rsidRPr="006B0A98">
        <w:rPr>
          <w:rFonts w:ascii="Arial" w:hAnsi="Arial" w:cs="Arial"/>
          <w:b/>
          <w:sz w:val="22"/>
          <w:szCs w:val="22"/>
          <w:lang w:val="it-IT"/>
        </w:rPr>
        <w:t>3</w:t>
      </w:r>
      <w:r w:rsidR="005F47BB">
        <w:rPr>
          <w:rFonts w:ascii="Arial" w:hAnsi="Arial" w:cs="Arial"/>
          <w:b/>
          <w:sz w:val="22"/>
          <w:szCs w:val="22"/>
          <w:lang w:val="it-IT"/>
        </w:rPr>
        <w:t>6.616,2</w:t>
      </w:r>
      <w:r w:rsidRPr="006B0A98">
        <w:rPr>
          <w:rFonts w:ascii="Arial" w:hAnsi="Arial" w:cs="Arial"/>
          <w:b/>
          <w:sz w:val="22"/>
          <w:szCs w:val="22"/>
          <w:lang w:val="it-IT"/>
        </w:rPr>
        <w:t xml:space="preserve"> tone</w:t>
      </w:r>
      <w:r w:rsidR="005F47BB">
        <w:rPr>
          <w:rFonts w:ascii="Arial" w:hAnsi="Arial" w:cs="Arial"/>
          <w:b/>
          <w:sz w:val="22"/>
          <w:szCs w:val="22"/>
          <w:lang w:val="it-IT"/>
        </w:rPr>
        <w:t>/an</w:t>
      </w:r>
      <w:r w:rsidRPr="006B0A98">
        <w:rPr>
          <w:rFonts w:ascii="Arial" w:hAnsi="Arial" w:cs="Arial"/>
          <w:b/>
          <w:sz w:val="22"/>
          <w:szCs w:val="22"/>
          <w:lang w:val="it-IT"/>
        </w:rPr>
        <w:t xml:space="preserve"> carne livrabila pe an</w:t>
      </w:r>
      <w:r w:rsidRPr="006B0A98">
        <w:rPr>
          <w:rFonts w:ascii="Arial" w:hAnsi="Arial" w:cs="Arial"/>
          <w:sz w:val="22"/>
          <w:szCs w:val="22"/>
          <w:lang w:val="it-IT"/>
        </w:rPr>
        <w:t xml:space="preserve">. </w:t>
      </w:r>
      <w:r w:rsidRPr="00285894">
        <w:rPr>
          <w:rFonts w:ascii="Arial" w:hAnsi="Arial" w:cs="Arial"/>
          <w:sz w:val="22"/>
          <w:szCs w:val="22"/>
          <w:lang w:val="pt-BR"/>
        </w:rPr>
        <w:t>Capacitatea maxima:</w:t>
      </w:r>
    </w:p>
    <w:p w:rsidR="005F47BB" w:rsidRPr="000929AA" w:rsidRDefault="005F47BB" w:rsidP="005F47BB">
      <w:pPr>
        <w:pStyle w:val="BodyText"/>
        <w:tabs>
          <w:tab w:val="left" w:pos="20"/>
        </w:tabs>
        <w:spacing w:line="360" w:lineRule="auto"/>
        <w:jc w:val="left"/>
        <w:rPr>
          <w:rFonts w:cs="Arial"/>
          <w:b w:val="0"/>
          <w:sz w:val="22"/>
          <w:szCs w:val="22"/>
          <w:lang w:val="ro-RO"/>
        </w:rPr>
      </w:pPr>
      <w:r w:rsidRPr="000929AA">
        <w:rPr>
          <w:rFonts w:cs="Arial"/>
          <w:bCs/>
          <w:sz w:val="22"/>
          <w:szCs w:val="22"/>
          <w:shd w:val="clear" w:color="auto" w:fill="F2F2F2"/>
          <w:lang w:val="ro-RO" w:eastAsia="ar-SA"/>
        </w:rPr>
        <w:t xml:space="preserve">Capacitate: </w:t>
      </w:r>
      <w:r w:rsidRPr="000929AA">
        <w:rPr>
          <w:rFonts w:cs="Arial"/>
          <w:sz w:val="22"/>
          <w:szCs w:val="22"/>
          <w:shd w:val="clear" w:color="auto" w:fill="F2F2F2"/>
          <w:lang w:val="it-IT"/>
        </w:rPr>
        <w:t xml:space="preserve">8.000 capete/ora respectiv </w:t>
      </w:r>
      <w:r w:rsidRPr="000929AA">
        <w:rPr>
          <w:rFonts w:cs="Arial"/>
          <w:sz w:val="22"/>
          <w:szCs w:val="22"/>
          <w:shd w:val="clear" w:color="auto" w:fill="F2F2F2"/>
          <w:lang w:val="ro-RO"/>
        </w:rPr>
        <w:t xml:space="preserve"> </w:t>
      </w:r>
      <w:r w:rsidRPr="00285894">
        <w:rPr>
          <w:rFonts w:cs="Arial"/>
          <w:sz w:val="22"/>
          <w:szCs w:val="22"/>
          <w:shd w:val="clear" w:color="auto" w:fill="F2F2F2"/>
          <w:lang w:val="pt-BR"/>
        </w:rPr>
        <w:t>49.625to/an pui de carne in viu</w:t>
      </w:r>
      <w:r w:rsidRPr="000929AA">
        <w:rPr>
          <w:rFonts w:cs="Arial"/>
          <w:sz w:val="22"/>
          <w:szCs w:val="22"/>
          <w:lang w:val="ro-RO"/>
        </w:rPr>
        <w:t xml:space="preserve"> </w:t>
      </w:r>
    </w:p>
    <w:p w:rsidR="005F47BB" w:rsidRPr="000929AA" w:rsidRDefault="005F47BB" w:rsidP="005F47BB">
      <w:pPr>
        <w:spacing w:line="360" w:lineRule="auto"/>
        <w:rPr>
          <w:rFonts w:ascii="Arial" w:hAnsi="Arial" w:cs="Arial"/>
          <w:b/>
          <w:sz w:val="22"/>
          <w:szCs w:val="22"/>
          <w:lang w:val="ro-RO"/>
        </w:rPr>
      </w:pPr>
    </w:p>
    <w:p w:rsidR="005F47BB" w:rsidRPr="000929AA" w:rsidRDefault="005F47BB" w:rsidP="00BB45E5">
      <w:pPr>
        <w:shd w:val="clear" w:color="auto" w:fill="F2F2F2"/>
        <w:spacing w:line="360" w:lineRule="auto"/>
        <w:rPr>
          <w:rFonts w:ascii="Arial" w:hAnsi="Arial" w:cs="Arial"/>
          <w:sz w:val="22"/>
          <w:szCs w:val="22"/>
          <w:lang w:val="ro-RO"/>
        </w:rPr>
      </w:pPr>
      <w:r w:rsidRPr="000929AA">
        <w:rPr>
          <w:rFonts w:ascii="Arial" w:hAnsi="Arial" w:cs="Arial"/>
          <w:b/>
          <w:sz w:val="22"/>
          <w:szCs w:val="22"/>
          <w:lang w:val="ro-RO"/>
        </w:rPr>
        <w:t>Produs obtinut</w:t>
      </w:r>
      <w:r w:rsidRPr="000929AA">
        <w:rPr>
          <w:rFonts w:ascii="Arial" w:hAnsi="Arial" w:cs="Arial"/>
          <w:sz w:val="22"/>
          <w:szCs w:val="22"/>
          <w:lang w:val="ro-RO"/>
        </w:rPr>
        <w:t xml:space="preserve">: 36.616,2 tone/an (respectiv : </w:t>
      </w:r>
      <w:r w:rsidRPr="000929AA">
        <w:rPr>
          <w:rFonts w:ascii="Arial" w:hAnsi="Arial" w:cs="Arial"/>
          <w:iCs/>
          <w:sz w:val="22"/>
          <w:szCs w:val="22"/>
          <w:lang w:val="ro-RO"/>
        </w:rPr>
        <w:t>117,35 to/zi) din care organe (ficat, pipota, inima) 1.306,5 t/an</w:t>
      </w:r>
    </w:p>
    <w:p w:rsidR="005F47BB" w:rsidRPr="000929AA" w:rsidRDefault="005F47BB" w:rsidP="00BB45E5">
      <w:pPr>
        <w:shd w:val="clear" w:color="auto" w:fill="F2F2F2"/>
        <w:spacing w:line="360" w:lineRule="auto"/>
        <w:rPr>
          <w:rFonts w:ascii="Arial" w:hAnsi="Arial" w:cs="Arial"/>
          <w:sz w:val="22"/>
          <w:szCs w:val="22"/>
          <w:lang w:val="ro-RO"/>
        </w:rPr>
      </w:pPr>
      <w:r w:rsidRPr="000929AA">
        <w:rPr>
          <w:rFonts w:ascii="Arial" w:hAnsi="Arial" w:cs="Arial"/>
          <w:sz w:val="22"/>
          <w:szCs w:val="22"/>
          <w:lang w:val="ro-RO"/>
        </w:rPr>
        <w:t>Produsul obtinut se livreaza dupa cum urmeaza:</w:t>
      </w:r>
    </w:p>
    <w:p w:rsidR="005F47BB" w:rsidRPr="000929AA" w:rsidRDefault="005F47BB" w:rsidP="00BB45E5">
      <w:pPr>
        <w:numPr>
          <w:ilvl w:val="0"/>
          <w:numId w:val="60"/>
        </w:numPr>
        <w:shd w:val="clear" w:color="auto" w:fill="F2F2F2"/>
        <w:spacing w:line="360" w:lineRule="auto"/>
        <w:rPr>
          <w:rFonts w:ascii="Arial" w:hAnsi="Arial" w:cs="Arial"/>
          <w:sz w:val="22"/>
          <w:szCs w:val="22"/>
        </w:rPr>
      </w:pPr>
      <w:r w:rsidRPr="000929AA">
        <w:rPr>
          <w:rFonts w:ascii="Arial" w:hAnsi="Arial" w:cs="Arial"/>
          <w:sz w:val="22"/>
          <w:szCs w:val="22"/>
        </w:rPr>
        <w:t>Refrigerat – 28.627,7 to/an din care 1.213 to/an organe.</w:t>
      </w:r>
    </w:p>
    <w:p w:rsidR="00E741B3" w:rsidRPr="000929AA" w:rsidRDefault="005F47BB" w:rsidP="00BB45E5">
      <w:pPr>
        <w:numPr>
          <w:ilvl w:val="0"/>
          <w:numId w:val="60"/>
        </w:numPr>
        <w:shd w:val="clear" w:color="auto" w:fill="F2F2F2"/>
        <w:spacing w:line="360" w:lineRule="auto"/>
        <w:ind w:right="-62"/>
        <w:jc w:val="both"/>
        <w:rPr>
          <w:rFonts w:ascii="Arial" w:hAnsi="Arial" w:cs="Arial"/>
          <w:sz w:val="22"/>
          <w:szCs w:val="22"/>
        </w:rPr>
      </w:pPr>
      <w:r w:rsidRPr="000929AA">
        <w:rPr>
          <w:rFonts w:ascii="Arial" w:hAnsi="Arial" w:cs="Arial"/>
          <w:sz w:val="22"/>
          <w:szCs w:val="22"/>
        </w:rPr>
        <w:t>Congelat – 7.987, to/an din care 147,5 to/an organe</w:t>
      </w:r>
    </w:p>
    <w:p w:rsidR="008D7CC5" w:rsidRDefault="008D7CC5" w:rsidP="008D7CC5">
      <w:pPr>
        <w:pStyle w:val="Table0"/>
        <w:spacing w:after="0"/>
        <w:rPr>
          <w:b/>
          <w:lang w:val="ro-RO"/>
        </w:rPr>
      </w:pPr>
    </w:p>
    <w:p w:rsidR="008D7CC5" w:rsidRDefault="008D7CC5" w:rsidP="008D7CC5">
      <w:pPr>
        <w:pStyle w:val="Table0"/>
        <w:spacing w:after="0"/>
        <w:rPr>
          <w:b/>
          <w:lang w:val="ro-RO"/>
        </w:rPr>
      </w:pPr>
    </w:p>
    <w:p w:rsidR="008D7CC5" w:rsidRDefault="008D7CC5" w:rsidP="008D7CC5">
      <w:pPr>
        <w:pStyle w:val="Table0"/>
        <w:spacing w:after="0"/>
        <w:rPr>
          <w:b/>
          <w:lang w:val="ro-RO"/>
        </w:rPr>
      </w:pPr>
      <w:r>
        <w:rPr>
          <w:b/>
          <w:lang w:val="ro-RO"/>
        </w:rPr>
        <w:t>Descrierea procesului tehnologic de abatorizare pasari</w:t>
      </w:r>
    </w:p>
    <w:p w:rsidR="008D7CC5" w:rsidRDefault="008D7CC5" w:rsidP="008D7CC5">
      <w:pPr>
        <w:pStyle w:val="Table0"/>
        <w:spacing w:after="0"/>
        <w:rPr>
          <w:b/>
          <w:lang w:val="ro-RO"/>
        </w:rPr>
      </w:pPr>
    </w:p>
    <w:tbl>
      <w:tblPr>
        <w:tblW w:w="0" w:type="auto"/>
        <w:tblInd w:w="1" w:type="dxa"/>
        <w:tblLayout w:type="fixed"/>
        <w:tblCellMar>
          <w:left w:w="0" w:type="dxa"/>
          <w:right w:w="0" w:type="dxa"/>
        </w:tblCellMar>
        <w:tblLook w:val="0000"/>
      </w:tblPr>
      <w:tblGrid>
        <w:gridCol w:w="1701"/>
        <w:gridCol w:w="851"/>
        <w:gridCol w:w="5528"/>
        <w:gridCol w:w="1701"/>
      </w:tblGrid>
      <w:tr w:rsidR="008D7CC5" w:rsidRPr="008D7CC5" w:rsidTr="004505B8">
        <w:tc>
          <w:tcPr>
            <w:tcW w:w="1701" w:type="dxa"/>
            <w:tcBorders>
              <w:top w:val="single" w:sz="1" w:space="0" w:color="000000"/>
              <w:left w:val="single" w:sz="1" w:space="0" w:color="000000"/>
              <w:bottom w:val="single" w:sz="1" w:space="0" w:color="000000"/>
            </w:tcBorders>
            <w:shd w:val="clear" w:color="auto" w:fill="C0C0C0"/>
            <w:vAlign w:val="center"/>
          </w:tcPr>
          <w:p w:rsidR="008D7CC5" w:rsidRPr="008D7CC5" w:rsidRDefault="008D7CC5" w:rsidP="004505B8">
            <w:pPr>
              <w:tabs>
                <w:tab w:val="left" w:pos="0"/>
              </w:tabs>
              <w:snapToGrid w:val="0"/>
              <w:spacing w:before="60"/>
              <w:jc w:val="center"/>
              <w:rPr>
                <w:rFonts w:ascii="Arial" w:hAnsi="Arial" w:cs="Arial"/>
                <w:b/>
                <w:sz w:val="20"/>
                <w:szCs w:val="20"/>
                <w:lang w:val="ro-RO"/>
              </w:rPr>
            </w:pPr>
            <w:r w:rsidRPr="008D7CC5">
              <w:rPr>
                <w:rFonts w:ascii="Arial" w:hAnsi="Arial" w:cs="Arial"/>
                <w:b/>
                <w:sz w:val="20"/>
                <w:szCs w:val="20"/>
                <w:lang w:val="ro-RO"/>
              </w:rPr>
              <w:t>Numele procesului</w:t>
            </w:r>
          </w:p>
        </w:tc>
        <w:tc>
          <w:tcPr>
            <w:tcW w:w="851" w:type="dxa"/>
            <w:tcBorders>
              <w:top w:val="single" w:sz="1" w:space="0" w:color="000000"/>
              <w:left w:val="single" w:sz="1" w:space="0" w:color="000000"/>
              <w:bottom w:val="single" w:sz="1" w:space="0" w:color="000000"/>
            </w:tcBorders>
            <w:shd w:val="clear" w:color="auto" w:fill="C0C0C0"/>
            <w:vAlign w:val="center"/>
          </w:tcPr>
          <w:p w:rsidR="008D7CC5" w:rsidRPr="008D7CC5" w:rsidRDefault="008D7CC5" w:rsidP="004505B8">
            <w:pPr>
              <w:tabs>
                <w:tab w:val="left" w:pos="0"/>
              </w:tabs>
              <w:snapToGrid w:val="0"/>
              <w:jc w:val="center"/>
              <w:rPr>
                <w:rFonts w:ascii="Arial" w:hAnsi="Arial" w:cs="Arial"/>
                <w:b/>
                <w:sz w:val="20"/>
                <w:szCs w:val="20"/>
                <w:lang w:val="ro-RO"/>
              </w:rPr>
            </w:pPr>
            <w:r w:rsidRPr="008D7CC5">
              <w:rPr>
                <w:rFonts w:ascii="Arial" w:hAnsi="Arial" w:cs="Arial"/>
                <w:b/>
                <w:sz w:val="20"/>
                <w:szCs w:val="20"/>
                <w:lang w:val="ro-RO"/>
              </w:rPr>
              <w:t>Cod</w:t>
            </w:r>
          </w:p>
          <w:p w:rsidR="008D7CC5" w:rsidRPr="008D7CC5" w:rsidRDefault="008D7CC5" w:rsidP="004505B8">
            <w:pPr>
              <w:tabs>
                <w:tab w:val="left" w:pos="0"/>
              </w:tabs>
              <w:snapToGrid w:val="0"/>
              <w:jc w:val="center"/>
              <w:rPr>
                <w:rFonts w:ascii="Arial" w:hAnsi="Arial" w:cs="Arial"/>
                <w:b/>
                <w:sz w:val="20"/>
                <w:szCs w:val="20"/>
                <w:lang w:val="ro-RO"/>
              </w:rPr>
            </w:pPr>
            <w:r w:rsidRPr="008D7CC5">
              <w:rPr>
                <w:rFonts w:ascii="Arial" w:hAnsi="Arial" w:cs="Arial"/>
                <w:b/>
                <w:sz w:val="20"/>
                <w:szCs w:val="20"/>
                <w:lang w:val="ro-RO"/>
              </w:rPr>
              <w:t>proces</w:t>
            </w:r>
          </w:p>
        </w:tc>
        <w:tc>
          <w:tcPr>
            <w:tcW w:w="5528" w:type="dxa"/>
            <w:tcBorders>
              <w:top w:val="single" w:sz="1" w:space="0" w:color="000000"/>
              <w:left w:val="single" w:sz="1" w:space="0" w:color="000000"/>
              <w:bottom w:val="single" w:sz="1" w:space="0" w:color="000000"/>
            </w:tcBorders>
            <w:shd w:val="clear" w:color="auto" w:fill="C0C0C0"/>
            <w:vAlign w:val="center"/>
          </w:tcPr>
          <w:p w:rsidR="008D7CC5" w:rsidRPr="008D7CC5" w:rsidRDefault="008D7CC5" w:rsidP="004505B8">
            <w:pPr>
              <w:tabs>
                <w:tab w:val="left" w:pos="0"/>
              </w:tabs>
              <w:snapToGrid w:val="0"/>
              <w:spacing w:before="60"/>
              <w:jc w:val="center"/>
              <w:rPr>
                <w:rFonts w:ascii="Arial" w:hAnsi="Arial" w:cs="Arial"/>
                <w:b/>
                <w:sz w:val="20"/>
                <w:szCs w:val="20"/>
                <w:lang w:val="ro-RO"/>
              </w:rPr>
            </w:pPr>
            <w:r w:rsidRPr="008D7CC5">
              <w:rPr>
                <w:rFonts w:ascii="Arial" w:hAnsi="Arial" w:cs="Arial"/>
                <w:b/>
                <w:sz w:val="20"/>
                <w:szCs w:val="20"/>
                <w:lang w:val="ro-RO"/>
              </w:rPr>
              <w:t>Descriere</w:t>
            </w:r>
          </w:p>
        </w:tc>
        <w:tc>
          <w:tcPr>
            <w:tcW w:w="1701" w:type="dxa"/>
            <w:tcBorders>
              <w:top w:val="single" w:sz="1" w:space="0" w:color="000000"/>
              <w:left w:val="single" w:sz="1" w:space="0" w:color="000000"/>
              <w:bottom w:val="single" w:sz="1" w:space="0" w:color="000000"/>
              <w:right w:val="single" w:sz="1" w:space="0" w:color="000000"/>
            </w:tcBorders>
            <w:shd w:val="clear" w:color="auto" w:fill="C0C0C0"/>
            <w:vAlign w:val="center"/>
          </w:tcPr>
          <w:p w:rsidR="008D7CC5" w:rsidRPr="008D7CC5" w:rsidRDefault="008D7CC5" w:rsidP="004505B8">
            <w:pPr>
              <w:tabs>
                <w:tab w:val="left" w:pos="0"/>
              </w:tabs>
              <w:snapToGrid w:val="0"/>
              <w:spacing w:before="60"/>
              <w:jc w:val="center"/>
              <w:rPr>
                <w:rFonts w:ascii="Arial" w:hAnsi="Arial" w:cs="Arial"/>
                <w:b/>
                <w:sz w:val="20"/>
                <w:szCs w:val="20"/>
                <w:lang w:val="ro-RO"/>
              </w:rPr>
            </w:pPr>
            <w:r w:rsidRPr="008D7CC5">
              <w:rPr>
                <w:rFonts w:ascii="Arial" w:hAnsi="Arial" w:cs="Arial"/>
                <w:b/>
                <w:sz w:val="20"/>
                <w:szCs w:val="20"/>
                <w:lang w:val="ro-RO"/>
              </w:rPr>
              <w:t>Capacitate maxima</w:t>
            </w:r>
          </w:p>
        </w:tc>
      </w:tr>
      <w:tr w:rsidR="008D7CC5" w:rsidRPr="008D7CC5" w:rsidTr="004505B8">
        <w:tc>
          <w:tcPr>
            <w:tcW w:w="1701" w:type="dxa"/>
            <w:tcBorders>
              <w:left w:val="single" w:sz="1" w:space="0" w:color="000000"/>
              <w:bottom w:val="single" w:sz="1" w:space="0" w:color="000000"/>
            </w:tcBorders>
            <w:shd w:val="clear" w:color="auto" w:fill="FFFFFF"/>
          </w:tcPr>
          <w:p w:rsidR="008D7CC5" w:rsidRPr="008D7CC5" w:rsidRDefault="008D7CC5" w:rsidP="004505B8">
            <w:pPr>
              <w:pStyle w:val="table"/>
              <w:snapToGrid w:val="0"/>
              <w:spacing w:before="60" w:after="0"/>
              <w:rPr>
                <w:rFonts w:ascii="Arial" w:hAnsi="Arial" w:cs="Arial"/>
                <w:lang w:val="ro-RO"/>
              </w:rPr>
            </w:pPr>
            <w:r w:rsidRPr="008D7CC5">
              <w:rPr>
                <w:rFonts w:ascii="Arial" w:hAnsi="Arial" w:cs="Arial"/>
                <w:lang w:val="ro-RO"/>
              </w:rPr>
              <w:t xml:space="preserve">Transport pasari vii </w:t>
            </w:r>
          </w:p>
        </w:tc>
        <w:tc>
          <w:tcPr>
            <w:tcW w:w="851" w:type="dxa"/>
            <w:tcBorders>
              <w:left w:val="single" w:sz="1" w:space="0" w:color="000000"/>
              <w:bottom w:val="single" w:sz="1" w:space="0" w:color="000000"/>
            </w:tcBorders>
          </w:tcPr>
          <w:p w:rsidR="008D7CC5" w:rsidRPr="008D7CC5" w:rsidRDefault="008D7CC5" w:rsidP="004505B8">
            <w:pPr>
              <w:pStyle w:val="table"/>
              <w:snapToGrid w:val="0"/>
              <w:spacing w:before="60" w:after="0"/>
              <w:jc w:val="center"/>
              <w:rPr>
                <w:rFonts w:ascii="Arial" w:hAnsi="Arial" w:cs="Arial"/>
                <w:lang w:val="ro-RO"/>
              </w:rPr>
            </w:pPr>
            <w:r w:rsidRPr="008D7CC5">
              <w:rPr>
                <w:rFonts w:ascii="Arial" w:hAnsi="Arial" w:cs="Arial"/>
                <w:lang w:val="ro-RO"/>
              </w:rPr>
              <w:t>I</w:t>
            </w:r>
          </w:p>
        </w:tc>
        <w:tc>
          <w:tcPr>
            <w:tcW w:w="5528" w:type="dxa"/>
            <w:tcBorders>
              <w:left w:val="single" w:sz="1" w:space="0" w:color="000000"/>
              <w:bottom w:val="single" w:sz="1" w:space="0" w:color="000000"/>
            </w:tcBorders>
          </w:tcPr>
          <w:p w:rsidR="008D7CC5" w:rsidRPr="008D7CC5" w:rsidRDefault="008D7CC5" w:rsidP="004505B8">
            <w:pPr>
              <w:pStyle w:val="table"/>
              <w:snapToGrid w:val="0"/>
              <w:spacing w:before="60" w:after="0"/>
              <w:ind w:left="142" w:right="142"/>
              <w:rPr>
                <w:rFonts w:ascii="Arial" w:hAnsi="Arial" w:cs="Arial"/>
                <w:lang w:val="ro-RO"/>
              </w:rPr>
            </w:pPr>
            <w:r w:rsidRPr="008D7CC5">
              <w:rPr>
                <w:rFonts w:ascii="Arial" w:hAnsi="Arial" w:cs="Arial"/>
                <w:lang w:val="ro-RO"/>
              </w:rPr>
              <w:t xml:space="preserve">Transportul pasarilor vii de la ferme se face in camioane speciale prevazute cu containere din plastic. </w:t>
            </w:r>
          </w:p>
        </w:tc>
        <w:tc>
          <w:tcPr>
            <w:tcW w:w="1701" w:type="dxa"/>
            <w:tcBorders>
              <w:left w:val="single" w:sz="1" w:space="0" w:color="000000"/>
              <w:bottom w:val="single" w:sz="1" w:space="0" w:color="000000"/>
              <w:right w:val="single" w:sz="1" w:space="0" w:color="000000"/>
            </w:tcBorders>
          </w:tcPr>
          <w:p w:rsidR="008D7CC5" w:rsidRPr="008D7CC5" w:rsidRDefault="008D7CC5" w:rsidP="004505B8">
            <w:pPr>
              <w:pStyle w:val="table"/>
              <w:snapToGrid w:val="0"/>
              <w:spacing w:before="60" w:after="0"/>
              <w:ind w:left="-221" w:firstLine="221"/>
              <w:jc w:val="center"/>
              <w:rPr>
                <w:rFonts w:ascii="Arial" w:hAnsi="Arial" w:cs="Arial"/>
                <w:color w:val="000000"/>
                <w:lang w:val="ro-RO"/>
              </w:rPr>
            </w:pPr>
            <w:r w:rsidRPr="008D7CC5">
              <w:rPr>
                <w:rFonts w:ascii="Arial" w:hAnsi="Arial" w:cs="Arial"/>
                <w:color w:val="000000"/>
                <w:lang w:val="ro-RO"/>
              </w:rPr>
              <w:t>24containere/masina  250-300 pasari/container</w:t>
            </w:r>
          </w:p>
        </w:tc>
      </w:tr>
      <w:tr w:rsidR="008D7CC5" w:rsidRPr="008D7CC5" w:rsidTr="004505B8">
        <w:tc>
          <w:tcPr>
            <w:tcW w:w="1701" w:type="dxa"/>
            <w:tcBorders>
              <w:left w:val="single" w:sz="1" w:space="0" w:color="000000"/>
              <w:bottom w:val="single" w:sz="1" w:space="0" w:color="000000"/>
            </w:tcBorders>
            <w:shd w:val="clear" w:color="auto" w:fill="FFFFFF"/>
          </w:tcPr>
          <w:p w:rsidR="008D7CC5" w:rsidRPr="008D7CC5" w:rsidRDefault="008D7CC5" w:rsidP="004505B8">
            <w:pPr>
              <w:pStyle w:val="table"/>
              <w:snapToGrid w:val="0"/>
              <w:spacing w:before="60" w:after="0"/>
              <w:rPr>
                <w:rFonts w:ascii="Arial" w:hAnsi="Arial" w:cs="Arial"/>
                <w:lang w:val="ro-RO"/>
              </w:rPr>
            </w:pPr>
            <w:r w:rsidRPr="008D7CC5">
              <w:rPr>
                <w:rFonts w:ascii="Arial" w:hAnsi="Arial" w:cs="Arial"/>
                <w:lang w:val="ro-RO"/>
              </w:rPr>
              <w:t>Receptie cantitativa si calitativa</w:t>
            </w:r>
          </w:p>
        </w:tc>
        <w:tc>
          <w:tcPr>
            <w:tcW w:w="851" w:type="dxa"/>
            <w:tcBorders>
              <w:left w:val="single" w:sz="1" w:space="0" w:color="000000"/>
              <w:bottom w:val="single" w:sz="1" w:space="0" w:color="000000"/>
            </w:tcBorders>
          </w:tcPr>
          <w:p w:rsidR="008D7CC5" w:rsidRPr="008D7CC5" w:rsidRDefault="008D7CC5" w:rsidP="004505B8">
            <w:pPr>
              <w:pStyle w:val="table"/>
              <w:snapToGrid w:val="0"/>
              <w:spacing w:before="60" w:after="0"/>
              <w:jc w:val="center"/>
              <w:rPr>
                <w:rFonts w:ascii="Arial" w:hAnsi="Arial" w:cs="Arial"/>
                <w:lang w:val="ro-RO"/>
              </w:rPr>
            </w:pPr>
            <w:r w:rsidRPr="008D7CC5">
              <w:rPr>
                <w:rFonts w:ascii="Arial" w:hAnsi="Arial" w:cs="Arial"/>
                <w:lang w:val="ro-RO"/>
              </w:rPr>
              <w:t>II</w:t>
            </w:r>
          </w:p>
        </w:tc>
        <w:tc>
          <w:tcPr>
            <w:tcW w:w="5528" w:type="dxa"/>
            <w:tcBorders>
              <w:left w:val="single" w:sz="1" w:space="0" w:color="000000"/>
              <w:bottom w:val="single" w:sz="1" w:space="0" w:color="000000"/>
            </w:tcBorders>
          </w:tcPr>
          <w:p w:rsidR="008D7CC5" w:rsidRPr="008D7CC5" w:rsidRDefault="008D7CC5" w:rsidP="004505B8">
            <w:pPr>
              <w:pStyle w:val="table"/>
              <w:snapToGrid w:val="0"/>
              <w:spacing w:before="60" w:after="0"/>
              <w:ind w:left="142" w:right="142"/>
              <w:rPr>
                <w:rFonts w:ascii="Arial" w:hAnsi="Arial" w:cs="Arial"/>
                <w:lang w:val="ro-RO"/>
              </w:rPr>
            </w:pPr>
            <w:r w:rsidRPr="008D7CC5">
              <w:rPr>
                <w:rFonts w:ascii="Arial" w:hAnsi="Arial" w:cs="Arial"/>
                <w:lang w:val="ro-RO"/>
              </w:rPr>
              <w:t xml:space="preserve">Receptia cantitativa si calitativa a pasarilor vii urmata de o perioada de odihna cuprinsa intre 30 minute si trei ore se face in sectorul destinat receptiei. Aceasta este in incinta </w:t>
            </w:r>
            <w:r w:rsidRPr="008D7CC5">
              <w:rPr>
                <w:rFonts w:ascii="Arial" w:hAnsi="Arial" w:cs="Arial"/>
                <w:lang w:val="ro-RO"/>
              </w:rPr>
              <w:lastRenderedPageBreak/>
              <w:t>inchisa., prevazuta cu perdele de aer pentru indepartarea inesctelor</w:t>
            </w:r>
          </w:p>
        </w:tc>
        <w:tc>
          <w:tcPr>
            <w:tcW w:w="1701" w:type="dxa"/>
            <w:tcBorders>
              <w:left w:val="single" w:sz="1" w:space="0" w:color="000000"/>
              <w:bottom w:val="single" w:sz="1" w:space="0" w:color="000000"/>
              <w:right w:val="single" w:sz="1" w:space="0" w:color="000000"/>
            </w:tcBorders>
          </w:tcPr>
          <w:p w:rsidR="008D7CC5" w:rsidRPr="008D7CC5" w:rsidRDefault="008D7CC5" w:rsidP="004505B8">
            <w:pPr>
              <w:pStyle w:val="table"/>
              <w:snapToGrid w:val="0"/>
              <w:spacing w:before="60" w:after="0"/>
              <w:ind w:left="-219" w:firstLine="219"/>
              <w:jc w:val="center"/>
              <w:rPr>
                <w:rFonts w:ascii="Arial" w:hAnsi="Arial" w:cs="Arial"/>
                <w:color w:val="000000"/>
                <w:lang w:val="it-IT"/>
              </w:rPr>
            </w:pPr>
            <w:r w:rsidRPr="008D7CC5">
              <w:rPr>
                <w:rFonts w:ascii="Arial" w:hAnsi="Arial" w:cs="Arial"/>
                <w:color w:val="000000"/>
                <w:lang w:val="ro-RO"/>
              </w:rPr>
              <w:lastRenderedPageBreak/>
              <w:t>8000 cap</w:t>
            </w:r>
            <w:r w:rsidRPr="008D7CC5">
              <w:rPr>
                <w:rFonts w:ascii="Arial" w:hAnsi="Arial" w:cs="Arial"/>
                <w:color w:val="000000"/>
                <w:lang w:val="it-IT"/>
              </w:rPr>
              <w:t>ete/ora</w:t>
            </w:r>
          </w:p>
        </w:tc>
      </w:tr>
      <w:tr w:rsidR="008D7CC5" w:rsidRPr="008D7CC5" w:rsidTr="004505B8">
        <w:tc>
          <w:tcPr>
            <w:tcW w:w="1701" w:type="dxa"/>
            <w:tcBorders>
              <w:left w:val="single" w:sz="1" w:space="0" w:color="000000"/>
              <w:bottom w:val="single" w:sz="1" w:space="0" w:color="000000"/>
            </w:tcBorders>
            <w:shd w:val="clear" w:color="auto" w:fill="FFFFFF"/>
          </w:tcPr>
          <w:p w:rsidR="008D7CC5" w:rsidRPr="008D7CC5" w:rsidRDefault="008D7CC5" w:rsidP="004505B8">
            <w:pPr>
              <w:pStyle w:val="table"/>
              <w:snapToGrid w:val="0"/>
              <w:spacing w:before="60" w:after="0"/>
              <w:rPr>
                <w:rFonts w:ascii="Arial" w:hAnsi="Arial" w:cs="Arial"/>
                <w:lang w:val="ro-RO"/>
              </w:rPr>
            </w:pPr>
            <w:r w:rsidRPr="008D7CC5">
              <w:rPr>
                <w:rFonts w:ascii="Arial" w:hAnsi="Arial" w:cs="Arial"/>
                <w:lang w:val="ro-RO"/>
              </w:rPr>
              <w:lastRenderedPageBreak/>
              <w:t>Sacrificare</w:t>
            </w:r>
          </w:p>
        </w:tc>
        <w:tc>
          <w:tcPr>
            <w:tcW w:w="851" w:type="dxa"/>
            <w:tcBorders>
              <w:left w:val="single" w:sz="1" w:space="0" w:color="000000"/>
              <w:bottom w:val="single" w:sz="1" w:space="0" w:color="000000"/>
            </w:tcBorders>
          </w:tcPr>
          <w:p w:rsidR="008D7CC5" w:rsidRPr="008D7CC5" w:rsidRDefault="008D7CC5" w:rsidP="004505B8">
            <w:pPr>
              <w:pStyle w:val="table"/>
              <w:snapToGrid w:val="0"/>
              <w:spacing w:before="60" w:after="0"/>
              <w:jc w:val="center"/>
              <w:rPr>
                <w:rFonts w:ascii="Arial" w:hAnsi="Arial" w:cs="Arial"/>
                <w:lang w:val="ro-RO"/>
              </w:rPr>
            </w:pPr>
            <w:r w:rsidRPr="008D7CC5">
              <w:rPr>
                <w:rFonts w:ascii="Arial" w:hAnsi="Arial" w:cs="Arial"/>
                <w:lang w:val="ro-RO"/>
              </w:rPr>
              <w:t>III</w:t>
            </w:r>
          </w:p>
        </w:tc>
        <w:tc>
          <w:tcPr>
            <w:tcW w:w="5528" w:type="dxa"/>
            <w:tcBorders>
              <w:left w:val="single" w:sz="1" w:space="0" w:color="000000"/>
              <w:bottom w:val="single" w:sz="1" w:space="0" w:color="000000"/>
            </w:tcBorders>
          </w:tcPr>
          <w:p w:rsidR="008D7CC5" w:rsidRPr="008D7CC5" w:rsidRDefault="008D7CC5" w:rsidP="004505B8">
            <w:pPr>
              <w:snapToGrid w:val="0"/>
              <w:spacing w:before="60"/>
              <w:ind w:left="142" w:right="142"/>
              <w:rPr>
                <w:rFonts w:ascii="Arial" w:hAnsi="Arial" w:cs="Arial"/>
                <w:sz w:val="20"/>
                <w:szCs w:val="20"/>
                <w:lang w:val="ro-RO"/>
              </w:rPr>
            </w:pPr>
            <w:r w:rsidRPr="008D7CC5">
              <w:rPr>
                <w:rFonts w:ascii="Arial" w:hAnsi="Arial" w:cs="Arial"/>
                <w:sz w:val="20"/>
                <w:szCs w:val="20"/>
                <w:lang w:val="ro-RO"/>
              </w:rPr>
              <w:t>Sacrificarea pasarilor vii are loc in mai multe etape: asomare; sacrificare-sangerare; oparire; deplumare; separare cap, picioare de carcase; deschiderea cavitatii abdominale</w:t>
            </w:r>
          </w:p>
        </w:tc>
        <w:tc>
          <w:tcPr>
            <w:tcW w:w="1701" w:type="dxa"/>
            <w:tcBorders>
              <w:left w:val="single" w:sz="1" w:space="0" w:color="000000"/>
              <w:bottom w:val="single" w:sz="1" w:space="0" w:color="000000"/>
              <w:right w:val="single" w:sz="1" w:space="0" w:color="000000"/>
            </w:tcBorders>
          </w:tcPr>
          <w:p w:rsidR="008D7CC5" w:rsidRPr="008D7CC5" w:rsidRDefault="008D7CC5" w:rsidP="004505B8">
            <w:pPr>
              <w:pStyle w:val="table"/>
              <w:snapToGrid w:val="0"/>
              <w:spacing w:before="60" w:after="0"/>
              <w:ind w:left="-219" w:firstLine="219"/>
              <w:jc w:val="center"/>
              <w:rPr>
                <w:rFonts w:ascii="Arial" w:hAnsi="Arial" w:cs="Arial"/>
                <w:color w:val="000000"/>
                <w:lang w:val="en-US"/>
              </w:rPr>
            </w:pPr>
            <w:r w:rsidRPr="008D7CC5">
              <w:rPr>
                <w:rFonts w:ascii="Arial" w:hAnsi="Arial" w:cs="Arial"/>
                <w:color w:val="000000"/>
                <w:lang w:val="ro-RO"/>
              </w:rPr>
              <w:t>8000 cap</w:t>
            </w:r>
            <w:r w:rsidRPr="008D7CC5">
              <w:rPr>
                <w:rFonts w:ascii="Arial" w:hAnsi="Arial" w:cs="Arial"/>
                <w:color w:val="000000"/>
                <w:lang w:val="en-US"/>
              </w:rPr>
              <w:t>ete/ora</w:t>
            </w:r>
          </w:p>
        </w:tc>
      </w:tr>
      <w:tr w:rsidR="008D7CC5" w:rsidRPr="008D7CC5" w:rsidTr="004505B8">
        <w:trPr>
          <w:trHeight w:val="424"/>
        </w:trPr>
        <w:tc>
          <w:tcPr>
            <w:tcW w:w="1701" w:type="dxa"/>
            <w:tcBorders>
              <w:left w:val="single" w:sz="1" w:space="0" w:color="000000"/>
              <w:bottom w:val="single" w:sz="1" w:space="0" w:color="000000"/>
            </w:tcBorders>
            <w:shd w:val="clear" w:color="auto" w:fill="FFFFFF"/>
          </w:tcPr>
          <w:p w:rsidR="008D7CC5" w:rsidRPr="008D7CC5" w:rsidRDefault="008D7CC5" w:rsidP="004505B8">
            <w:pPr>
              <w:pStyle w:val="table"/>
              <w:snapToGrid w:val="0"/>
              <w:spacing w:before="60" w:after="0"/>
              <w:rPr>
                <w:rFonts w:ascii="Arial" w:hAnsi="Arial" w:cs="Arial"/>
                <w:lang w:val="ro-RO"/>
              </w:rPr>
            </w:pPr>
            <w:r w:rsidRPr="008D7CC5">
              <w:rPr>
                <w:rFonts w:ascii="Arial" w:hAnsi="Arial" w:cs="Arial"/>
                <w:lang w:val="ro-RO"/>
              </w:rPr>
              <w:t>Eviscerare</w:t>
            </w:r>
          </w:p>
        </w:tc>
        <w:tc>
          <w:tcPr>
            <w:tcW w:w="851" w:type="dxa"/>
            <w:tcBorders>
              <w:left w:val="single" w:sz="1" w:space="0" w:color="000000"/>
              <w:bottom w:val="single" w:sz="1" w:space="0" w:color="000000"/>
            </w:tcBorders>
          </w:tcPr>
          <w:p w:rsidR="008D7CC5" w:rsidRPr="008D7CC5" w:rsidRDefault="008D7CC5" w:rsidP="004505B8">
            <w:pPr>
              <w:pStyle w:val="table"/>
              <w:snapToGrid w:val="0"/>
              <w:spacing w:before="60" w:after="0"/>
              <w:jc w:val="center"/>
              <w:rPr>
                <w:rFonts w:ascii="Arial" w:hAnsi="Arial" w:cs="Arial"/>
                <w:lang w:val="ro-RO"/>
              </w:rPr>
            </w:pPr>
            <w:r w:rsidRPr="008D7CC5">
              <w:rPr>
                <w:rFonts w:ascii="Arial" w:hAnsi="Arial" w:cs="Arial"/>
                <w:lang w:val="ro-RO"/>
              </w:rPr>
              <w:t>IV</w:t>
            </w:r>
          </w:p>
        </w:tc>
        <w:tc>
          <w:tcPr>
            <w:tcW w:w="5528" w:type="dxa"/>
            <w:tcBorders>
              <w:left w:val="single" w:sz="1" w:space="0" w:color="000000"/>
              <w:bottom w:val="single" w:sz="1" w:space="0" w:color="000000"/>
            </w:tcBorders>
          </w:tcPr>
          <w:p w:rsidR="008D7CC5" w:rsidRPr="008D7CC5" w:rsidRDefault="008D7CC5" w:rsidP="004505B8">
            <w:pPr>
              <w:pStyle w:val="table"/>
              <w:snapToGrid w:val="0"/>
              <w:spacing w:before="60" w:after="0"/>
              <w:ind w:left="142" w:right="142"/>
              <w:rPr>
                <w:rFonts w:ascii="Arial" w:hAnsi="Arial" w:cs="Arial"/>
                <w:lang w:val="ro-RO"/>
              </w:rPr>
            </w:pPr>
            <w:r w:rsidRPr="008D7CC5">
              <w:rPr>
                <w:rFonts w:ascii="Arial" w:hAnsi="Arial" w:cs="Arial"/>
                <w:lang w:val="ro-RO"/>
              </w:rPr>
              <w:t xml:space="preserve">Operatiunea consta in extragerea pachetului intestinal , extragere gusa si trahee, separare organe (ficat, inima, pipota)  </w:t>
            </w:r>
          </w:p>
        </w:tc>
        <w:tc>
          <w:tcPr>
            <w:tcW w:w="1701" w:type="dxa"/>
            <w:tcBorders>
              <w:left w:val="single" w:sz="1" w:space="0" w:color="000000"/>
              <w:bottom w:val="single" w:sz="1" w:space="0" w:color="000000"/>
              <w:right w:val="single" w:sz="1" w:space="0" w:color="000000"/>
            </w:tcBorders>
          </w:tcPr>
          <w:p w:rsidR="008D7CC5" w:rsidRPr="008D7CC5" w:rsidRDefault="008D7CC5" w:rsidP="004505B8">
            <w:pPr>
              <w:pStyle w:val="table"/>
              <w:snapToGrid w:val="0"/>
              <w:spacing w:before="60" w:after="0"/>
              <w:ind w:left="-219" w:firstLine="219"/>
              <w:jc w:val="center"/>
              <w:rPr>
                <w:rFonts w:ascii="Arial" w:hAnsi="Arial" w:cs="Arial"/>
                <w:color w:val="000000"/>
                <w:lang w:val="en-US"/>
              </w:rPr>
            </w:pPr>
            <w:r w:rsidRPr="008D7CC5">
              <w:rPr>
                <w:rFonts w:ascii="Arial" w:hAnsi="Arial" w:cs="Arial"/>
                <w:color w:val="000000"/>
                <w:lang w:val="ro-RO"/>
              </w:rPr>
              <w:t>8000 cap</w:t>
            </w:r>
            <w:r w:rsidRPr="008D7CC5">
              <w:rPr>
                <w:rFonts w:ascii="Arial" w:hAnsi="Arial" w:cs="Arial"/>
                <w:color w:val="000000"/>
                <w:lang w:val="en-US"/>
              </w:rPr>
              <w:t>ete/ora</w:t>
            </w:r>
          </w:p>
        </w:tc>
      </w:tr>
      <w:tr w:rsidR="008D7CC5" w:rsidRPr="008D7CC5" w:rsidTr="004505B8">
        <w:tc>
          <w:tcPr>
            <w:tcW w:w="1701" w:type="dxa"/>
            <w:tcBorders>
              <w:left w:val="single" w:sz="1" w:space="0" w:color="000000"/>
              <w:bottom w:val="single" w:sz="1" w:space="0" w:color="000000"/>
            </w:tcBorders>
            <w:shd w:val="clear" w:color="auto" w:fill="FFFFFF"/>
          </w:tcPr>
          <w:p w:rsidR="008D7CC5" w:rsidRPr="008D7CC5" w:rsidRDefault="008D7CC5" w:rsidP="004505B8">
            <w:pPr>
              <w:pStyle w:val="table"/>
              <w:snapToGrid w:val="0"/>
              <w:spacing w:before="60" w:after="0"/>
              <w:rPr>
                <w:rFonts w:ascii="Arial" w:hAnsi="Arial" w:cs="Arial"/>
                <w:lang w:val="ro-RO"/>
              </w:rPr>
            </w:pPr>
            <w:r w:rsidRPr="008D7CC5">
              <w:rPr>
                <w:rFonts w:ascii="Arial" w:hAnsi="Arial" w:cs="Arial"/>
                <w:lang w:val="ro-RO"/>
              </w:rPr>
              <w:t>Preracire</w:t>
            </w:r>
          </w:p>
        </w:tc>
        <w:tc>
          <w:tcPr>
            <w:tcW w:w="851" w:type="dxa"/>
            <w:tcBorders>
              <w:left w:val="single" w:sz="1" w:space="0" w:color="000000"/>
              <w:bottom w:val="single" w:sz="1" w:space="0" w:color="000000"/>
            </w:tcBorders>
          </w:tcPr>
          <w:p w:rsidR="008D7CC5" w:rsidRPr="008D7CC5" w:rsidRDefault="008D7CC5" w:rsidP="004505B8">
            <w:pPr>
              <w:pStyle w:val="table"/>
              <w:snapToGrid w:val="0"/>
              <w:spacing w:before="60" w:after="0"/>
              <w:jc w:val="center"/>
              <w:rPr>
                <w:rFonts w:ascii="Arial" w:hAnsi="Arial" w:cs="Arial"/>
                <w:lang w:val="ro-RO"/>
              </w:rPr>
            </w:pPr>
            <w:r w:rsidRPr="008D7CC5">
              <w:rPr>
                <w:rFonts w:ascii="Arial" w:hAnsi="Arial" w:cs="Arial"/>
                <w:lang w:val="ro-RO"/>
              </w:rPr>
              <w:t>V</w:t>
            </w:r>
          </w:p>
        </w:tc>
        <w:tc>
          <w:tcPr>
            <w:tcW w:w="5528" w:type="dxa"/>
            <w:tcBorders>
              <w:left w:val="single" w:sz="1" w:space="0" w:color="000000"/>
              <w:bottom w:val="single" w:sz="1" w:space="0" w:color="000000"/>
            </w:tcBorders>
          </w:tcPr>
          <w:p w:rsidR="008D7CC5" w:rsidRPr="008D7CC5" w:rsidRDefault="008D7CC5" w:rsidP="004505B8">
            <w:pPr>
              <w:pStyle w:val="table"/>
              <w:snapToGrid w:val="0"/>
              <w:spacing w:before="60" w:after="0"/>
              <w:ind w:left="142" w:right="142"/>
              <w:rPr>
                <w:rFonts w:ascii="Arial" w:hAnsi="Arial" w:cs="Arial"/>
                <w:lang w:val="ro-RO"/>
              </w:rPr>
            </w:pPr>
            <w:r w:rsidRPr="008D7CC5">
              <w:rPr>
                <w:rFonts w:ascii="Arial" w:hAnsi="Arial" w:cs="Arial"/>
                <w:lang w:val="ro-RO"/>
              </w:rPr>
              <w:t xml:space="preserve">Se realizeaza printr-un tunel cu trei nivele, prin sprayere, printr-un soc termic relizat prin schimbul de temperatura intre carcasa calda si aerul racit ajugand la o temperatura de 10-15°C de la 35°C. </w:t>
            </w:r>
          </w:p>
        </w:tc>
        <w:tc>
          <w:tcPr>
            <w:tcW w:w="1701" w:type="dxa"/>
            <w:tcBorders>
              <w:left w:val="single" w:sz="1" w:space="0" w:color="000000"/>
              <w:bottom w:val="single" w:sz="1" w:space="0" w:color="000000"/>
              <w:right w:val="single" w:sz="1" w:space="0" w:color="000000"/>
            </w:tcBorders>
          </w:tcPr>
          <w:p w:rsidR="008D7CC5" w:rsidRPr="008D7CC5" w:rsidRDefault="008D7CC5" w:rsidP="004505B8">
            <w:pPr>
              <w:pStyle w:val="table"/>
              <w:snapToGrid w:val="0"/>
              <w:spacing w:before="60" w:after="0"/>
              <w:ind w:left="-219" w:firstLine="219"/>
              <w:jc w:val="center"/>
              <w:rPr>
                <w:rFonts w:ascii="Arial" w:hAnsi="Arial" w:cs="Arial"/>
                <w:color w:val="000000"/>
                <w:lang w:val="en-US"/>
              </w:rPr>
            </w:pPr>
            <w:r w:rsidRPr="008D7CC5">
              <w:rPr>
                <w:rFonts w:ascii="Arial" w:hAnsi="Arial" w:cs="Arial"/>
                <w:color w:val="000000"/>
                <w:lang w:val="ro-RO"/>
              </w:rPr>
              <w:t>8000 cap</w:t>
            </w:r>
            <w:r w:rsidRPr="008D7CC5">
              <w:rPr>
                <w:rFonts w:ascii="Arial" w:hAnsi="Arial" w:cs="Arial"/>
                <w:color w:val="000000"/>
                <w:lang w:val="en-US"/>
              </w:rPr>
              <w:t>ete/ora</w:t>
            </w:r>
          </w:p>
        </w:tc>
      </w:tr>
      <w:tr w:rsidR="008D7CC5" w:rsidRPr="008D7CC5" w:rsidTr="004505B8">
        <w:tc>
          <w:tcPr>
            <w:tcW w:w="1701" w:type="dxa"/>
            <w:tcBorders>
              <w:left w:val="single" w:sz="1" w:space="0" w:color="000000"/>
              <w:bottom w:val="single" w:sz="1" w:space="0" w:color="000000"/>
            </w:tcBorders>
            <w:shd w:val="clear" w:color="auto" w:fill="FFFFFF"/>
          </w:tcPr>
          <w:p w:rsidR="008D7CC5" w:rsidRPr="008D7CC5" w:rsidRDefault="008D7CC5" w:rsidP="004505B8">
            <w:pPr>
              <w:pStyle w:val="table"/>
              <w:snapToGrid w:val="0"/>
              <w:spacing w:before="60" w:after="0"/>
              <w:rPr>
                <w:rFonts w:ascii="Arial" w:hAnsi="Arial" w:cs="Arial"/>
                <w:lang w:val="ro-RO"/>
              </w:rPr>
            </w:pPr>
            <w:r w:rsidRPr="008D7CC5">
              <w:rPr>
                <w:rFonts w:ascii="Arial" w:hAnsi="Arial" w:cs="Arial"/>
                <w:lang w:val="ro-RO"/>
              </w:rPr>
              <w:t>Racire</w:t>
            </w:r>
          </w:p>
        </w:tc>
        <w:tc>
          <w:tcPr>
            <w:tcW w:w="851" w:type="dxa"/>
            <w:tcBorders>
              <w:left w:val="single" w:sz="1" w:space="0" w:color="000000"/>
              <w:bottom w:val="single" w:sz="1" w:space="0" w:color="000000"/>
            </w:tcBorders>
          </w:tcPr>
          <w:p w:rsidR="008D7CC5" w:rsidRPr="008D7CC5" w:rsidRDefault="008D7CC5" w:rsidP="004505B8">
            <w:pPr>
              <w:pStyle w:val="table"/>
              <w:snapToGrid w:val="0"/>
              <w:spacing w:before="60" w:after="0"/>
              <w:jc w:val="center"/>
              <w:rPr>
                <w:rFonts w:ascii="Arial" w:hAnsi="Arial" w:cs="Arial"/>
                <w:lang w:val="ro-RO"/>
              </w:rPr>
            </w:pPr>
            <w:r w:rsidRPr="008D7CC5">
              <w:rPr>
                <w:rFonts w:ascii="Arial" w:hAnsi="Arial" w:cs="Arial"/>
                <w:lang w:val="ro-RO"/>
              </w:rPr>
              <w:t>VI</w:t>
            </w:r>
          </w:p>
        </w:tc>
        <w:tc>
          <w:tcPr>
            <w:tcW w:w="5528" w:type="dxa"/>
            <w:tcBorders>
              <w:left w:val="single" w:sz="1" w:space="0" w:color="000000"/>
              <w:bottom w:val="single" w:sz="1" w:space="0" w:color="000000"/>
            </w:tcBorders>
          </w:tcPr>
          <w:p w:rsidR="008D7CC5" w:rsidRPr="008D7CC5" w:rsidRDefault="008D7CC5" w:rsidP="004505B8">
            <w:pPr>
              <w:pStyle w:val="table"/>
              <w:snapToGrid w:val="0"/>
              <w:spacing w:before="60" w:after="0"/>
              <w:ind w:left="142" w:right="142"/>
              <w:rPr>
                <w:rFonts w:ascii="Arial" w:hAnsi="Arial" w:cs="Arial"/>
                <w:lang w:val="ro-RO"/>
              </w:rPr>
            </w:pPr>
            <w:r w:rsidRPr="008D7CC5">
              <w:rPr>
                <w:rFonts w:ascii="Arial" w:hAnsi="Arial" w:cs="Arial"/>
                <w:lang w:val="ro-RO"/>
              </w:rPr>
              <w:t xml:space="preserve">Procesul se desfasoara in patru tunele de racire cu doua nivele ale conveierului supraetajat unde are loc racirea astfel incat la iesirea din tunel carcasa atinge in interiorul pieptului 3÷4°C. </w:t>
            </w:r>
          </w:p>
        </w:tc>
        <w:tc>
          <w:tcPr>
            <w:tcW w:w="1701" w:type="dxa"/>
            <w:tcBorders>
              <w:left w:val="single" w:sz="1" w:space="0" w:color="000000"/>
              <w:bottom w:val="single" w:sz="1" w:space="0" w:color="000000"/>
              <w:right w:val="single" w:sz="1" w:space="0" w:color="000000"/>
            </w:tcBorders>
          </w:tcPr>
          <w:p w:rsidR="008D7CC5" w:rsidRPr="008D7CC5" w:rsidRDefault="008D7CC5" w:rsidP="004505B8">
            <w:pPr>
              <w:pStyle w:val="table"/>
              <w:snapToGrid w:val="0"/>
              <w:spacing w:before="60" w:after="0"/>
              <w:ind w:left="-219" w:firstLine="219"/>
              <w:jc w:val="center"/>
              <w:rPr>
                <w:rFonts w:ascii="Arial" w:hAnsi="Arial" w:cs="Arial"/>
                <w:color w:val="000000"/>
                <w:lang w:val="en-US"/>
              </w:rPr>
            </w:pPr>
            <w:r w:rsidRPr="008D7CC5">
              <w:rPr>
                <w:rFonts w:ascii="Arial" w:hAnsi="Arial" w:cs="Arial"/>
                <w:color w:val="000000"/>
                <w:lang w:val="ro-RO"/>
              </w:rPr>
              <w:t>8000 cap</w:t>
            </w:r>
            <w:r w:rsidRPr="008D7CC5">
              <w:rPr>
                <w:rFonts w:ascii="Arial" w:hAnsi="Arial" w:cs="Arial"/>
                <w:color w:val="000000"/>
                <w:lang w:val="en-US"/>
              </w:rPr>
              <w:t>ete/ora</w:t>
            </w:r>
          </w:p>
        </w:tc>
      </w:tr>
      <w:tr w:rsidR="008D7CC5" w:rsidRPr="008D7CC5" w:rsidTr="004505B8">
        <w:tc>
          <w:tcPr>
            <w:tcW w:w="1701" w:type="dxa"/>
            <w:tcBorders>
              <w:left w:val="single" w:sz="1" w:space="0" w:color="000000"/>
              <w:bottom w:val="single" w:sz="1" w:space="0" w:color="000000"/>
            </w:tcBorders>
            <w:shd w:val="clear" w:color="auto" w:fill="FFFFFF"/>
          </w:tcPr>
          <w:p w:rsidR="008D7CC5" w:rsidRPr="008D7CC5" w:rsidRDefault="008D7CC5" w:rsidP="004505B8">
            <w:pPr>
              <w:pStyle w:val="table"/>
              <w:snapToGrid w:val="0"/>
              <w:spacing w:before="60" w:after="0"/>
              <w:rPr>
                <w:rFonts w:ascii="Arial" w:hAnsi="Arial" w:cs="Arial"/>
                <w:lang w:val="ro-RO"/>
              </w:rPr>
            </w:pPr>
            <w:r w:rsidRPr="008D7CC5">
              <w:rPr>
                <w:rFonts w:ascii="Arial" w:hAnsi="Arial" w:cs="Arial"/>
                <w:lang w:val="ro-RO"/>
              </w:rPr>
              <w:t>Transare</w:t>
            </w:r>
          </w:p>
        </w:tc>
        <w:tc>
          <w:tcPr>
            <w:tcW w:w="851" w:type="dxa"/>
            <w:tcBorders>
              <w:left w:val="single" w:sz="1" w:space="0" w:color="000000"/>
              <w:bottom w:val="single" w:sz="1" w:space="0" w:color="000000"/>
            </w:tcBorders>
          </w:tcPr>
          <w:p w:rsidR="008D7CC5" w:rsidRPr="008D7CC5" w:rsidRDefault="008D7CC5" w:rsidP="004505B8">
            <w:pPr>
              <w:pStyle w:val="table"/>
              <w:snapToGrid w:val="0"/>
              <w:spacing w:before="60" w:after="0"/>
              <w:jc w:val="center"/>
              <w:rPr>
                <w:rFonts w:ascii="Arial" w:hAnsi="Arial" w:cs="Arial"/>
                <w:lang w:val="ro-RO"/>
              </w:rPr>
            </w:pPr>
            <w:r w:rsidRPr="008D7CC5">
              <w:rPr>
                <w:rFonts w:ascii="Arial" w:hAnsi="Arial" w:cs="Arial"/>
                <w:lang w:val="ro-RO"/>
              </w:rPr>
              <w:t>VII</w:t>
            </w:r>
          </w:p>
        </w:tc>
        <w:tc>
          <w:tcPr>
            <w:tcW w:w="5528" w:type="dxa"/>
            <w:tcBorders>
              <w:left w:val="single" w:sz="1" w:space="0" w:color="000000"/>
              <w:bottom w:val="single" w:sz="1" w:space="0" w:color="000000"/>
            </w:tcBorders>
          </w:tcPr>
          <w:p w:rsidR="008D7CC5" w:rsidRPr="008D7CC5" w:rsidRDefault="008D7CC5" w:rsidP="004505B8">
            <w:pPr>
              <w:pStyle w:val="table"/>
              <w:snapToGrid w:val="0"/>
              <w:spacing w:before="60" w:after="0"/>
              <w:ind w:left="142" w:right="142"/>
              <w:jc w:val="both"/>
              <w:rPr>
                <w:rFonts w:ascii="Arial" w:hAnsi="Arial" w:cs="Arial"/>
                <w:lang w:val="ro-RO"/>
              </w:rPr>
            </w:pPr>
            <w:r w:rsidRPr="008D7CC5">
              <w:rPr>
                <w:rFonts w:ascii="Arial" w:hAnsi="Arial" w:cs="Arial"/>
                <w:lang w:val="ro-RO"/>
              </w:rPr>
              <w:t>Cu ajutorul modulelor de transare automate se pot detasa aripile, pieptul cu os, pulpele intregi sau anatomice, pulpele superioare si inferioare.</w:t>
            </w:r>
          </w:p>
        </w:tc>
        <w:tc>
          <w:tcPr>
            <w:tcW w:w="1701" w:type="dxa"/>
            <w:tcBorders>
              <w:left w:val="single" w:sz="1" w:space="0" w:color="000000"/>
              <w:bottom w:val="single" w:sz="1" w:space="0" w:color="000000"/>
              <w:right w:val="single" w:sz="1" w:space="0" w:color="000000"/>
            </w:tcBorders>
          </w:tcPr>
          <w:p w:rsidR="008D7CC5" w:rsidRPr="008D7CC5" w:rsidRDefault="008D7CC5" w:rsidP="004505B8">
            <w:pPr>
              <w:pStyle w:val="table"/>
              <w:snapToGrid w:val="0"/>
              <w:spacing w:before="60" w:after="0"/>
              <w:ind w:left="-219" w:firstLine="219"/>
              <w:jc w:val="center"/>
              <w:rPr>
                <w:rFonts w:ascii="Arial" w:hAnsi="Arial" w:cs="Arial"/>
                <w:color w:val="000000"/>
                <w:lang w:val="en-US"/>
              </w:rPr>
            </w:pPr>
            <w:r w:rsidRPr="008651D2">
              <w:rPr>
                <w:rFonts w:ascii="Arial" w:hAnsi="Arial" w:cs="Arial"/>
                <w:lang w:val="ro-RO"/>
              </w:rPr>
              <w:t>8000 c</w:t>
            </w:r>
            <w:r w:rsidRPr="008D7CC5">
              <w:rPr>
                <w:rFonts w:ascii="Arial" w:hAnsi="Arial" w:cs="Arial"/>
                <w:color w:val="000000"/>
                <w:lang w:val="ro-RO"/>
              </w:rPr>
              <w:t>ap</w:t>
            </w:r>
            <w:r w:rsidRPr="008D7CC5">
              <w:rPr>
                <w:rFonts w:ascii="Arial" w:hAnsi="Arial" w:cs="Arial"/>
                <w:color w:val="000000"/>
                <w:lang w:val="en-US"/>
              </w:rPr>
              <w:t>ete/ora</w:t>
            </w:r>
          </w:p>
        </w:tc>
      </w:tr>
      <w:tr w:rsidR="008D7CC5" w:rsidRPr="008D7CC5" w:rsidTr="004505B8">
        <w:tc>
          <w:tcPr>
            <w:tcW w:w="1701" w:type="dxa"/>
            <w:tcBorders>
              <w:left w:val="single" w:sz="1" w:space="0" w:color="000000"/>
              <w:bottom w:val="single" w:sz="1" w:space="0" w:color="000000"/>
            </w:tcBorders>
            <w:shd w:val="clear" w:color="auto" w:fill="FFFFFF"/>
          </w:tcPr>
          <w:p w:rsidR="008D7CC5" w:rsidRPr="008D7CC5" w:rsidRDefault="008D7CC5" w:rsidP="004505B8">
            <w:pPr>
              <w:pStyle w:val="table"/>
              <w:snapToGrid w:val="0"/>
              <w:spacing w:before="60" w:after="0"/>
              <w:rPr>
                <w:rFonts w:ascii="Arial" w:hAnsi="Arial" w:cs="Arial"/>
                <w:lang w:val="ro-RO"/>
              </w:rPr>
            </w:pPr>
            <w:r w:rsidRPr="008D7CC5">
              <w:rPr>
                <w:rFonts w:ascii="Arial" w:hAnsi="Arial" w:cs="Arial"/>
                <w:lang w:val="ro-RO"/>
              </w:rPr>
              <w:t>Preambalare</w:t>
            </w:r>
          </w:p>
        </w:tc>
        <w:tc>
          <w:tcPr>
            <w:tcW w:w="851" w:type="dxa"/>
            <w:tcBorders>
              <w:left w:val="single" w:sz="1" w:space="0" w:color="000000"/>
              <w:bottom w:val="single" w:sz="1" w:space="0" w:color="000000"/>
            </w:tcBorders>
          </w:tcPr>
          <w:p w:rsidR="008D7CC5" w:rsidRPr="008D7CC5" w:rsidRDefault="008D7CC5" w:rsidP="004505B8">
            <w:pPr>
              <w:pStyle w:val="table"/>
              <w:snapToGrid w:val="0"/>
              <w:spacing w:before="60" w:after="0"/>
              <w:jc w:val="center"/>
              <w:rPr>
                <w:rFonts w:ascii="Arial" w:hAnsi="Arial" w:cs="Arial"/>
                <w:lang w:val="ro-RO"/>
              </w:rPr>
            </w:pPr>
            <w:r w:rsidRPr="008D7CC5">
              <w:rPr>
                <w:rFonts w:ascii="Arial" w:hAnsi="Arial" w:cs="Arial"/>
                <w:lang w:val="ro-RO"/>
              </w:rPr>
              <w:t>VII</w:t>
            </w:r>
          </w:p>
        </w:tc>
        <w:tc>
          <w:tcPr>
            <w:tcW w:w="5528" w:type="dxa"/>
            <w:tcBorders>
              <w:left w:val="single" w:sz="1" w:space="0" w:color="000000"/>
              <w:bottom w:val="single" w:sz="1" w:space="0" w:color="000000"/>
            </w:tcBorders>
          </w:tcPr>
          <w:p w:rsidR="008D7CC5" w:rsidRPr="008D7CC5" w:rsidRDefault="008D7CC5" w:rsidP="004505B8">
            <w:pPr>
              <w:pStyle w:val="table"/>
              <w:snapToGrid w:val="0"/>
              <w:spacing w:before="60" w:after="0"/>
              <w:ind w:left="142" w:right="142"/>
              <w:jc w:val="both"/>
              <w:rPr>
                <w:rFonts w:ascii="Arial" w:hAnsi="Arial" w:cs="Arial"/>
                <w:lang w:val="ro-RO"/>
              </w:rPr>
            </w:pPr>
            <w:r w:rsidRPr="008D7CC5">
              <w:rPr>
                <w:rFonts w:ascii="Arial" w:hAnsi="Arial" w:cs="Arial"/>
                <w:lang w:val="ro-RO"/>
              </w:rPr>
              <w:t>Ambalarea sortimentelor din carne de pasare, tip carcasa sau transate si dezosate se realizeaza intr-o gama variata in pungi  sau tavita.</w:t>
            </w:r>
          </w:p>
        </w:tc>
        <w:tc>
          <w:tcPr>
            <w:tcW w:w="1701" w:type="dxa"/>
            <w:tcBorders>
              <w:left w:val="single" w:sz="1" w:space="0" w:color="000000"/>
              <w:bottom w:val="single" w:sz="1" w:space="0" w:color="000000"/>
              <w:right w:val="single" w:sz="1" w:space="0" w:color="000000"/>
            </w:tcBorders>
          </w:tcPr>
          <w:p w:rsidR="008D7CC5" w:rsidRPr="00285894" w:rsidRDefault="008D7CC5" w:rsidP="004505B8">
            <w:pPr>
              <w:pStyle w:val="table"/>
              <w:snapToGrid w:val="0"/>
              <w:spacing w:before="60" w:after="0"/>
              <w:ind w:left="-219" w:firstLine="219"/>
              <w:jc w:val="center"/>
              <w:rPr>
                <w:rFonts w:ascii="Arial" w:hAnsi="Arial" w:cs="Arial"/>
                <w:color w:val="FF0000"/>
                <w:lang w:val="pt-BR"/>
              </w:rPr>
            </w:pPr>
          </w:p>
        </w:tc>
      </w:tr>
      <w:tr w:rsidR="008D7CC5" w:rsidRPr="008D7CC5" w:rsidTr="004505B8">
        <w:tc>
          <w:tcPr>
            <w:tcW w:w="1701" w:type="dxa"/>
            <w:tcBorders>
              <w:left w:val="single" w:sz="1" w:space="0" w:color="000000"/>
              <w:bottom w:val="single" w:sz="1" w:space="0" w:color="000000"/>
            </w:tcBorders>
            <w:shd w:val="clear" w:color="auto" w:fill="FFFFFF"/>
          </w:tcPr>
          <w:p w:rsidR="008D7CC5" w:rsidRPr="008D7CC5" w:rsidRDefault="008D7CC5" w:rsidP="004505B8">
            <w:pPr>
              <w:pStyle w:val="table"/>
              <w:snapToGrid w:val="0"/>
              <w:spacing w:before="60" w:after="0"/>
              <w:rPr>
                <w:rFonts w:ascii="Arial" w:hAnsi="Arial" w:cs="Arial"/>
                <w:lang w:val="ro-RO"/>
              </w:rPr>
            </w:pPr>
            <w:r w:rsidRPr="008D7CC5">
              <w:rPr>
                <w:rFonts w:ascii="Arial" w:hAnsi="Arial" w:cs="Arial"/>
                <w:lang w:val="ro-RO"/>
              </w:rPr>
              <w:t>Refrigerare - Mentinere</w:t>
            </w:r>
          </w:p>
        </w:tc>
        <w:tc>
          <w:tcPr>
            <w:tcW w:w="851" w:type="dxa"/>
            <w:tcBorders>
              <w:left w:val="single" w:sz="1" w:space="0" w:color="000000"/>
              <w:bottom w:val="single" w:sz="1" w:space="0" w:color="000000"/>
            </w:tcBorders>
          </w:tcPr>
          <w:p w:rsidR="008D7CC5" w:rsidRPr="008D7CC5" w:rsidRDefault="008D7CC5" w:rsidP="004505B8">
            <w:pPr>
              <w:pStyle w:val="table"/>
              <w:snapToGrid w:val="0"/>
              <w:spacing w:before="60" w:after="0"/>
              <w:jc w:val="center"/>
              <w:rPr>
                <w:rFonts w:ascii="Arial" w:hAnsi="Arial" w:cs="Arial"/>
                <w:lang w:val="ro-RO"/>
              </w:rPr>
            </w:pPr>
            <w:r w:rsidRPr="008D7CC5">
              <w:rPr>
                <w:rFonts w:ascii="Arial" w:hAnsi="Arial" w:cs="Arial"/>
                <w:lang w:val="ro-RO"/>
              </w:rPr>
              <w:t>IX</w:t>
            </w:r>
          </w:p>
        </w:tc>
        <w:tc>
          <w:tcPr>
            <w:tcW w:w="5528" w:type="dxa"/>
            <w:tcBorders>
              <w:left w:val="single" w:sz="1" w:space="0" w:color="000000"/>
              <w:bottom w:val="single" w:sz="1" w:space="0" w:color="000000"/>
            </w:tcBorders>
          </w:tcPr>
          <w:p w:rsidR="008D7CC5" w:rsidRPr="008D7CC5" w:rsidRDefault="008D7CC5" w:rsidP="004505B8">
            <w:pPr>
              <w:pStyle w:val="table"/>
              <w:snapToGrid w:val="0"/>
              <w:spacing w:before="60" w:after="0"/>
              <w:ind w:left="142" w:right="142"/>
              <w:jc w:val="both"/>
              <w:rPr>
                <w:rFonts w:ascii="Arial" w:hAnsi="Arial" w:cs="Arial"/>
                <w:lang w:val="ro-RO"/>
              </w:rPr>
            </w:pPr>
            <w:r w:rsidRPr="008D7CC5">
              <w:rPr>
                <w:rFonts w:ascii="Arial" w:hAnsi="Arial" w:cs="Arial"/>
                <w:lang w:val="ro-RO"/>
              </w:rPr>
              <w:t xml:space="preserve">Produsele din carne de pasare ambalate in pungi, tavite, in cutii de carton sau vracuri sunt mentinute si lotizate la temperatura de 0÷2°C in camere de refrigerare. </w:t>
            </w:r>
          </w:p>
        </w:tc>
        <w:tc>
          <w:tcPr>
            <w:tcW w:w="1701" w:type="dxa"/>
            <w:tcBorders>
              <w:left w:val="single" w:sz="1" w:space="0" w:color="000000"/>
              <w:bottom w:val="single" w:sz="1" w:space="0" w:color="000000"/>
              <w:right w:val="single" w:sz="1" w:space="0" w:color="000000"/>
            </w:tcBorders>
          </w:tcPr>
          <w:p w:rsidR="008D7CC5" w:rsidRPr="00285894" w:rsidRDefault="008D7CC5" w:rsidP="004505B8">
            <w:pPr>
              <w:pStyle w:val="table"/>
              <w:snapToGrid w:val="0"/>
              <w:spacing w:before="60" w:after="0"/>
              <w:ind w:left="-219" w:firstLine="219"/>
              <w:jc w:val="center"/>
              <w:rPr>
                <w:rFonts w:ascii="Arial" w:hAnsi="Arial" w:cs="Arial"/>
                <w:color w:val="FF0000"/>
                <w:lang w:val="pt-BR"/>
              </w:rPr>
            </w:pPr>
          </w:p>
        </w:tc>
      </w:tr>
      <w:tr w:rsidR="008D7CC5" w:rsidRPr="008D7CC5" w:rsidTr="004505B8">
        <w:tc>
          <w:tcPr>
            <w:tcW w:w="1701" w:type="dxa"/>
            <w:tcBorders>
              <w:left w:val="single" w:sz="1" w:space="0" w:color="000000"/>
              <w:bottom w:val="single" w:sz="1" w:space="0" w:color="000000"/>
            </w:tcBorders>
            <w:shd w:val="clear" w:color="auto" w:fill="FFFFFF"/>
          </w:tcPr>
          <w:p w:rsidR="008D7CC5" w:rsidRPr="008D7CC5" w:rsidRDefault="008D7CC5" w:rsidP="004505B8">
            <w:pPr>
              <w:pStyle w:val="table"/>
              <w:snapToGrid w:val="0"/>
              <w:spacing w:before="60" w:after="0"/>
              <w:rPr>
                <w:rFonts w:ascii="Arial" w:hAnsi="Arial" w:cs="Arial"/>
                <w:lang w:val="ro-RO"/>
              </w:rPr>
            </w:pPr>
            <w:r w:rsidRPr="008D7CC5">
              <w:rPr>
                <w:rFonts w:ascii="Arial" w:hAnsi="Arial" w:cs="Arial"/>
                <w:lang w:val="ro-RO"/>
              </w:rPr>
              <w:t>Congelare</w:t>
            </w:r>
          </w:p>
        </w:tc>
        <w:tc>
          <w:tcPr>
            <w:tcW w:w="851" w:type="dxa"/>
            <w:tcBorders>
              <w:left w:val="single" w:sz="1" w:space="0" w:color="000000"/>
              <w:bottom w:val="single" w:sz="1" w:space="0" w:color="000000"/>
            </w:tcBorders>
          </w:tcPr>
          <w:p w:rsidR="008D7CC5" w:rsidRPr="008D7CC5" w:rsidRDefault="008D7CC5" w:rsidP="004505B8">
            <w:pPr>
              <w:pStyle w:val="table"/>
              <w:snapToGrid w:val="0"/>
              <w:spacing w:before="60" w:after="0"/>
              <w:jc w:val="center"/>
              <w:rPr>
                <w:rFonts w:ascii="Arial" w:hAnsi="Arial" w:cs="Arial"/>
                <w:lang w:val="ro-RO"/>
              </w:rPr>
            </w:pPr>
            <w:r w:rsidRPr="008D7CC5">
              <w:rPr>
                <w:rFonts w:ascii="Arial" w:hAnsi="Arial" w:cs="Arial"/>
                <w:lang w:val="ro-RO"/>
              </w:rPr>
              <w:t>X</w:t>
            </w:r>
          </w:p>
        </w:tc>
        <w:tc>
          <w:tcPr>
            <w:tcW w:w="5528" w:type="dxa"/>
            <w:tcBorders>
              <w:left w:val="single" w:sz="1" w:space="0" w:color="000000"/>
              <w:bottom w:val="single" w:sz="1" w:space="0" w:color="000000"/>
            </w:tcBorders>
          </w:tcPr>
          <w:p w:rsidR="008D7CC5" w:rsidRPr="008D7CC5" w:rsidRDefault="008D7CC5" w:rsidP="004505B8">
            <w:pPr>
              <w:pStyle w:val="table"/>
              <w:snapToGrid w:val="0"/>
              <w:spacing w:before="60" w:after="0"/>
              <w:ind w:left="142" w:right="142"/>
              <w:jc w:val="both"/>
              <w:rPr>
                <w:rFonts w:ascii="Arial" w:hAnsi="Arial" w:cs="Arial"/>
                <w:lang w:val="ro-RO"/>
              </w:rPr>
            </w:pPr>
            <w:r w:rsidRPr="008D7CC5">
              <w:rPr>
                <w:rFonts w:ascii="Arial" w:hAnsi="Arial" w:cs="Arial"/>
                <w:lang w:val="ro-RO"/>
              </w:rPr>
              <w:t xml:space="preserve">Congelarea produselor din carne de pasare ambalate se realizeaza ultrarapid la o temperatura a aerului de -35/-40°C intr-un timp scurt de aproximativ 3-6 ore </w:t>
            </w:r>
          </w:p>
        </w:tc>
        <w:tc>
          <w:tcPr>
            <w:tcW w:w="1701" w:type="dxa"/>
            <w:tcBorders>
              <w:left w:val="single" w:sz="1" w:space="0" w:color="000000"/>
              <w:bottom w:val="single" w:sz="1" w:space="0" w:color="000000"/>
              <w:right w:val="single" w:sz="1" w:space="0" w:color="000000"/>
            </w:tcBorders>
          </w:tcPr>
          <w:p w:rsidR="008D7CC5" w:rsidRPr="00285894" w:rsidRDefault="008D7CC5" w:rsidP="004505B8">
            <w:pPr>
              <w:pStyle w:val="table"/>
              <w:snapToGrid w:val="0"/>
              <w:spacing w:before="60" w:after="0"/>
              <w:ind w:left="-219" w:firstLine="219"/>
              <w:jc w:val="center"/>
              <w:rPr>
                <w:rFonts w:ascii="Arial" w:hAnsi="Arial" w:cs="Arial"/>
                <w:color w:val="FF0000"/>
                <w:lang w:val="pt-BR"/>
              </w:rPr>
            </w:pPr>
          </w:p>
        </w:tc>
      </w:tr>
      <w:tr w:rsidR="008D7CC5" w:rsidRPr="008D7CC5" w:rsidTr="004505B8">
        <w:tc>
          <w:tcPr>
            <w:tcW w:w="1701" w:type="dxa"/>
            <w:tcBorders>
              <w:left w:val="single" w:sz="1" w:space="0" w:color="000000"/>
              <w:bottom w:val="single" w:sz="1" w:space="0" w:color="000000"/>
            </w:tcBorders>
            <w:shd w:val="clear" w:color="auto" w:fill="FFFFFF"/>
          </w:tcPr>
          <w:p w:rsidR="008D7CC5" w:rsidRPr="008D7CC5" w:rsidRDefault="008D7CC5" w:rsidP="004505B8">
            <w:pPr>
              <w:pStyle w:val="table"/>
              <w:snapToGrid w:val="0"/>
              <w:spacing w:before="60" w:after="0"/>
              <w:rPr>
                <w:rFonts w:ascii="Arial" w:hAnsi="Arial" w:cs="Arial"/>
                <w:lang w:val="ro-RO"/>
              </w:rPr>
            </w:pPr>
            <w:r w:rsidRPr="008D7CC5">
              <w:rPr>
                <w:rFonts w:ascii="Arial" w:hAnsi="Arial" w:cs="Arial"/>
                <w:lang w:val="ro-RO"/>
              </w:rPr>
              <w:t>Ambalare finala</w:t>
            </w:r>
          </w:p>
        </w:tc>
        <w:tc>
          <w:tcPr>
            <w:tcW w:w="851" w:type="dxa"/>
            <w:tcBorders>
              <w:left w:val="single" w:sz="1" w:space="0" w:color="000000"/>
              <w:bottom w:val="single" w:sz="1" w:space="0" w:color="000000"/>
            </w:tcBorders>
          </w:tcPr>
          <w:p w:rsidR="008D7CC5" w:rsidRPr="008D7CC5" w:rsidRDefault="008D7CC5" w:rsidP="004505B8">
            <w:pPr>
              <w:pStyle w:val="table"/>
              <w:snapToGrid w:val="0"/>
              <w:spacing w:before="60" w:after="0"/>
              <w:jc w:val="center"/>
              <w:rPr>
                <w:rFonts w:ascii="Arial" w:hAnsi="Arial" w:cs="Arial"/>
                <w:lang w:val="ro-RO"/>
              </w:rPr>
            </w:pPr>
            <w:r w:rsidRPr="008D7CC5">
              <w:rPr>
                <w:rFonts w:ascii="Arial" w:hAnsi="Arial" w:cs="Arial"/>
                <w:lang w:val="ro-RO"/>
              </w:rPr>
              <w:t>XI</w:t>
            </w:r>
          </w:p>
        </w:tc>
        <w:tc>
          <w:tcPr>
            <w:tcW w:w="5528" w:type="dxa"/>
            <w:tcBorders>
              <w:left w:val="single" w:sz="1" w:space="0" w:color="000000"/>
              <w:bottom w:val="single" w:sz="1" w:space="0" w:color="000000"/>
            </w:tcBorders>
          </w:tcPr>
          <w:p w:rsidR="008D7CC5" w:rsidRPr="008D7CC5" w:rsidRDefault="008D7CC5" w:rsidP="004505B8">
            <w:pPr>
              <w:pStyle w:val="table"/>
              <w:snapToGrid w:val="0"/>
              <w:spacing w:before="60" w:after="0"/>
              <w:ind w:left="142" w:right="142"/>
              <w:jc w:val="both"/>
              <w:rPr>
                <w:rFonts w:ascii="Arial" w:hAnsi="Arial" w:cs="Arial"/>
                <w:lang w:val="ro-RO"/>
              </w:rPr>
            </w:pPr>
            <w:r w:rsidRPr="008D7CC5">
              <w:rPr>
                <w:rFonts w:ascii="Arial" w:hAnsi="Arial" w:cs="Arial"/>
                <w:lang w:val="ro-RO"/>
              </w:rPr>
              <w:t>Ambalarea finala a produselor congelate se realizeaza in cutii de carton sau in saci de polietilena stocate pe paleti metalici.</w:t>
            </w:r>
            <w:r w:rsidRPr="008D7CC5">
              <w:rPr>
                <w:rFonts w:ascii="Arial" w:hAnsi="Arial" w:cs="Arial"/>
                <w:lang w:val="ro-RO"/>
              </w:rPr>
              <w:tab/>
            </w:r>
          </w:p>
        </w:tc>
        <w:tc>
          <w:tcPr>
            <w:tcW w:w="1701" w:type="dxa"/>
            <w:tcBorders>
              <w:left w:val="single" w:sz="1" w:space="0" w:color="000000"/>
              <w:bottom w:val="single" w:sz="1" w:space="0" w:color="000000"/>
              <w:right w:val="single" w:sz="1" w:space="0" w:color="000000"/>
            </w:tcBorders>
          </w:tcPr>
          <w:p w:rsidR="008D7CC5" w:rsidRPr="008D7CC5" w:rsidRDefault="008D7CC5" w:rsidP="004505B8">
            <w:pPr>
              <w:pStyle w:val="table"/>
              <w:snapToGrid w:val="0"/>
              <w:spacing w:before="60" w:after="0"/>
              <w:ind w:left="-219" w:firstLine="219"/>
              <w:jc w:val="center"/>
              <w:rPr>
                <w:rFonts w:ascii="Arial" w:hAnsi="Arial" w:cs="Arial"/>
                <w:color w:val="000000"/>
                <w:lang w:val="ro-RO"/>
              </w:rPr>
            </w:pPr>
          </w:p>
        </w:tc>
      </w:tr>
      <w:tr w:rsidR="008D7CC5" w:rsidRPr="008D7CC5" w:rsidTr="004505B8">
        <w:trPr>
          <w:trHeight w:val="930"/>
        </w:trPr>
        <w:tc>
          <w:tcPr>
            <w:tcW w:w="1701" w:type="dxa"/>
            <w:tcBorders>
              <w:left w:val="single" w:sz="1" w:space="0" w:color="000000"/>
              <w:bottom w:val="single" w:sz="1" w:space="0" w:color="000000"/>
            </w:tcBorders>
            <w:shd w:val="clear" w:color="auto" w:fill="FFFFFF"/>
          </w:tcPr>
          <w:p w:rsidR="008D7CC5" w:rsidRPr="008D7CC5" w:rsidRDefault="008D7CC5" w:rsidP="004505B8">
            <w:pPr>
              <w:pStyle w:val="table"/>
              <w:snapToGrid w:val="0"/>
              <w:spacing w:before="60" w:after="0"/>
              <w:rPr>
                <w:rFonts w:ascii="Arial" w:hAnsi="Arial" w:cs="Arial"/>
                <w:lang w:val="ro-RO"/>
              </w:rPr>
            </w:pPr>
            <w:r w:rsidRPr="008D7CC5">
              <w:rPr>
                <w:rFonts w:ascii="Arial" w:hAnsi="Arial" w:cs="Arial"/>
                <w:lang w:val="ro-RO"/>
              </w:rPr>
              <w:t>Depozitare</w:t>
            </w:r>
          </w:p>
        </w:tc>
        <w:tc>
          <w:tcPr>
            <w:tcW w:w="851" w:type="dxa"/>
            <w:tcBorders>
              <w:left w:val="single" w:sz="1" w:space="0" w:color="000000"/>
              <w:bottom w:val="single" w:sz="1" w:space="0" w:color="000000"/>
            </w:tcBorders>
          </w:tcPr>
          <w:p w:rsidR="008D7CC5" w:rsidRPr="008D7CC5" w:rsidRDefault="008D7CC5" w:rsidP="004505B8">
            <w:pPr>
              <w:pStyle w:val="table"/>
              <w:snapToGrid w:val="0"/>
              <w:spacing w:before="60" w:after="0"/>
              <w:jc w:val="center"/>
              <w:rPr>
                <w:rFonts w:ascii="Arial" w:hAnsi="Arial" w:cs="Arial"/>
                <w:lang w:val="ro-RO"/>
              </w:rPr>
            </w:pPr>
            <w:r w:rsidRPr="008D7CC5">
              <w:rPr>
                <w:rFonts w:ascii="Arial" w:hAnsi="Arial" w:cs="Arial"/>
                <w:lang w:val="ro-RO"/>
              </w:rPr>
              <w:t>XII</w:t>
            </w:r>
          </w:p>
        </w:tc>
        <w:tc>
          <w:tcPr>
            <w:tcW w:w="5528" w:type="dxa"/>
            <w:tcBorders>
              <w:left w:val="single" w:sz="1" w:space="0" w:color="000000"/>
              <w:bottom w:val="single" w:sz="1" w:space="0" w:color="000000"/>
            </w:tcBorders>
          </w:tcPr>
          <w:p w:rsidR="008D7CC5" w:rsidRPr="008D7CC5" w:rsidRDefault="008D7CC5" w:rsidP="004505B8">
            <w:pPr>
              <w:pStyle w:val="table"/>
              <w:snapToGrid w:val="0"/>
              <w:spacing w:before="60" w:after="0"/>
              <w:ind w:left="142" w:right="142"/>
              <w:jc w:val="both"/>
              <w:rPr>
                <w:rFonts w:ascii="Arial" w:hAnsi="Arial" w:cs="Arial"/>
                <w:lang w:val="it-IT"/>
              </w:rPr>
            </w:pPr>
            <w:r w:rsidRPr="008D7CC5">
              <w:rPr>
                <w:rFonts w:ascii="Arial" w:hAnsi="Arial" w:cs="Arial"/>
                <w:lang w:val="it-IT"/>
              </w:rPr>
              <w:t xml:space="preserve">Depozitarea produselor din carne de pasare congelate se realizeaza prin stivuirea paletilor metalici intr-un depozit de capacitatea 200 tone la o temperatura de -18/-20°C pe sistem de rastele metalice </w:t>
            </w:r>
          </w:p>
        </w:tc>
        <w:tc>
          <w:tcPr>
            <w:tcW w:w="1701" w:type="dxa"/>
            <w:tcBorders>
              <w:left w:val="single" w:sz="1" w:space="0" w:color="000000"/>
              <w:bottom w:val="single" w:sz="1" w:space="0" w:color="000000"/>
              <w:right w:val="single" w:sz="1" w:space="0" w:color="000000"/>
            </w:tcBorders>
          </w:tcPr>
          <w:p w:rsidR="008D7CC5" w:rsidRPr="00285894" w:rsidRDefault="008D7CC5" w:rsidP="004505B8">
            <w:pPr>
              <w:pStyle w:val="table"/>
              <w:snapToGrid w:val="0"/>
              <w:spacing w:before="60" w:after="0"/>
              <w:ind w:left="-219" w:firstLine="219"/>
              <w:jc w:val="center"/>
              <w:rPr>
                <w:rFonts w:ascii="Arial" w:hAnsi="Arial" w:cs="Arial"/>
                <w:color w:val="000000"/>
                <w:lang w:val="pt-BR"/>
              </w:rPr>
            </w:pPr>
          </w:p>
        </w:tc>
      </w:tr>
      <w:tr w:rsidR="008D7CC5" w:rsidRPr="008D7CC5" w:rsidTr="004505B8">
        <w:trPr>
          <w:trHeight w:val="930"/>
        </w:trPr>
        <w:tc>
          <w:tcPr>
            <w:tcW w:w="1701" w:type="dxa"/>
            <w:tcBorders>
              <w:left w:val="single" w:sz="1" w:space="0" w:color="000000"/>
              <w:bottom w:val="single" w:sz="1" w:space="0" w:color="000000"/>
            </w:tcBorders>
            <w:shd w:val="clear" w:color="auto" w:fill="FFFFFF"/>
          </w:tcPr>
          <w:p w:rsidR="008D7CC5" w:rsidRPr="008D7CC5" w:rsidRDefault="008D7CC5" w:rsidP="004505B8">
            <w:pPr>
              <w:pStyle w:val="table"/>
              <w:snapToGrid w:val="0"/>
              <w:spacing w:before="60" w:after="0"/>
              <w:rPr>
                <w:rFonts w:ascii="Arial" w:hAnsi="Arial" w:cs="Arial"/>
                <w:lang w:val="ro-RO"/>
              </w:rPr>
            </w:pPr>
            <w:r w:rsidRPr="008D7CC5">
              <w:rPr>
                <w:rFonts w:ascii="Arial" w:hAnsi="Arial" w:cs="Arial"/>
                <w:lang w:val="ro-RO"/>
              </w:rPr>
              <w:t>Lotizare</w:t>
            </w:r>
          </w:p>
        </w:tc>
        <w:tc>
          <w:tcPr>
            <w:tcW w:w="851" w:type="dxa"/>
            <w:tcBorders>
              <w:left w:val="single" w:sz="1" w:space="0" w:color="000000"/>
              <w:bottom w:val="single" w:sz="1" w:space="0" w:color="000000"/>
            </w:tcBorders>
          </w:tcPr>
          <w:p w:rsidR="008D7CC5" w:rsidRPr="008D7CC5" w:rsidRDefault="008D7CC5" w:rsidP="004505B8">
            <w:pPr>
              <w:pStyle w:val="table"/>
              <w:snapToGrid w:val="0"/>
              <w:spacing w:before="60" w:after="0"/>
              <w:jc w:val="center"/>
              <w:rPr>
                <w:rFonts w:ascii="Arial" w:hAnsi="Arial" w:cs="Arial"/>
                <w:lang w:val="ro-RO"/>
              </w:rPr>
            </w:pPr>
            <w:r w:rsidRPr="008D7CC5">
              <w:rPr>
                <w:rFonts w:ascii="Arial" w:hAnsi="Arial" w:cs="Arial"/>
                <w:lang w:val="ro-RO"/>
              </w:rPr>
              <w:t>XIII</w:t>
            </w:r>
          </w:p>
        </w:tc>
        <w:tc>
          <w:tcPr>
            <w:tcW w:w="5528" w:type="dxa"/>
            <w:tcBorders>
              <w:left w:val="single" w:sz="1" w:space="0" w:color="000000"/>
              <w:bottom w:val="single" w:sz="1" w:space="0" w:color="000000"/>
            </w:tcBorders>
          </w:tcPr>
          <w:p w:rsidR="008D7CC5" w:rsidRPr="008D7CC5" w:rsidRDefault="008D7CC5" w:rsidP="004505B8">
            <w:pPr>
              <w:pStyle w:val="table"/>
              <w:snapToGrid w:val="0"/>
              <w:spacing w:before="60" w:after="0"/>
              <w:ind w:left="142" w:right="142"/>
              <w:jc w:val="both"/>
              <w:rPr>
                <w:rFonts w:ascii="Arial" w:hAnsi="Arial" w:cs="Arial"/>
                <w:lang w:val="it-IT"/>
              </w:rPr>
            </w:pPr>
            <w:r w:rsidRPr="008D7CC5">
              <w:rPr>
                <w:rFonts w:ascii="Arial" w:hAnsi="Arial" w:cs="Arial"/>
                <w:lang w:val="it-IT"/>
              </w:rPr>
              <w:t>Pregatirea comenzilor pe clienti pentru carne congelatasi refrigerata</w:t>
            </w:r>
          </w:p>
        </w:tc>
        <w:tc>
          <w:tcPr>
            <w:tcW w:w="1701" w:type="dxa"/>
            <w:tcBorders>
              <w:left w:val="single" w:sz="1" w:space="0" w:color="000000"/>
              <w:bottom w:val="single" w:sz="1" w:space="0" w:color="000000"/>
              <w:right w:val="single" w:sz="1" w:space="0" w:color="000000"/>
            </w:tcBorders>
          </w:tcPr>
          <w:p w:rsidR="008D7CC5" w:rsidRPr="00285894" w:rsidRDefault="008D7CC5" w:rsidP="004505B8">
            <w:pPr>
              <w:pStyle w:val="table"/>
              <w:snapToGrid w:val="0"/>
              <w:spacing w:before="60" w:after="0"/>
              <w:ind w:left="-219" w:firstLine="219"/>
              <w:jc w:val="center"/>
              <w:rPr>
                <w:rFonts w:ascii="Arial" w:hAnsi="Arial" w:cs="Arial"/>
                <w:color w:val="000000"/>
                <w:lang w:val="pt-BR"/>
              </w:rPr>
            </w:pPr>
          </w:p>
        </w:tc>
      </w:tr>
      <w:tr w:rsidR="008D7CC5" w:rsidRPr="00285894" w:rsidTr="004505B8">
        <w:tc>
          <w:tcPr>
            <w:tcW w:w="1701" w:type="dxa"/>
            <w:tcBorders>
              <w:left w:val="single" w:sz="1" w:space="0" w:color="000000"/>
              <w:bottom w:val="single" w:sz="1" w:space="0" w:color="000000"/>
            </w:tcBorders>
            <w:shd w:val="clear" w:color="auto" w:fill="FFFFFF"/>
          </w:tcPr>
          <w:p w:rsidR="008D7CC5" w:rsidRPr="008D7CC5" w:rsidRDefault="008D7CC5" w:rsidP="004505B8">
            <w:pPr>
              <w:pStyle w:val="table"/>
              <w:snapToGrid w:val="0"/>
              <w:spacing w:before="60" w:after="0"/>
              <w:rPr>
                <w:rFonts w:ascii="Arial" w:hAnsi="Arial" w:cs="Arial"/>
                <w:lang w:val="ro-RO"/>
              </w:rPr>
            </w:pPr>
            <w:r w:rsidRPr="008D7CC5">
              <w:rPr>
                <w:rFonts w:ascii="Arial" w:hAnsi="Arial" w:cs="Arial"/>
                <w:lang w:val="ro-RO"/>
              </w:rPr>
              <w:t>Livrare produse congelate si/sau refrigerate</w:t>
            </w:r>
          </w:p>
        </w:tc>
        <w:tc>
          <w:tcPr>
            <w:tcW w:w="851" w:type="dxa"/>
            <w:tcBorders>
              <w:left w:val="single" w:sz="1" w:space="0" w:color="000000"/>
              <w:bottom w:val="single" w:sz="1" w:space="0" w:color="000000"/>
            </w:tcBorders>
          </w:tcPr>
          <w:p w:rsidR="008D7CC5" w:rsidRPr="008D7CC5" w:rsidRDefault="008D7CC5" w:rsidP="004505B8">
            <w:pPr>
              <w:pStyle w:val="table"/>
              <w:snapToGrid w:val="0"/>
              <w:spacing w:before="60" w:after="0"/>
              <w:jc w:val="center"/>
              <w:rPr>
                <w:rFonts w:ascii="Arial" w:hAnsi="Arial" w:cs="Arial"/>
                <w:lang w:val="ro-RO"/>
              </w:rPr>
            </w:pPr>
            <w:r w:rsidRPr="008D7CC5">
              <w:rPr>
                <w:rFonts w:ascii="Arial" w:hAnsi="Arial" w:cs="Arial"/>
                <w:lang w:val="ro-RO"/>
              </w:rPr>
              <w:t>XIII</w:t>
            </w:r>
          </w:p>
        </w:tc>
        <w:tc>
          <w:tcPr>
            <w:tcW w:w="5528" w:type="dxa"/>
            <w:tcBorders>
              <w:left w:val="single" w:sz="1" w:space="0" w:color="000000"/>
              <w:bottom w:val="single" w:sz="1" w:space="0" w:color="000000"/>
            </w:tcBorders>
          </w:tcPr>
          <w:p w:rsidR="008D7CC5" w:rsidRPr="008D7CC5" w:rsidRDefault="008D7CC5" w:rsidP="004505B8">
            <w:pPr>
              <w:pStyle w:val="table"/>
              <w:snapToGrid w:val="0"/>
              <w:spacing w:before="60" w:after="0"/>
              <w:ind w:left="142" w:right="142"/>
              <w:jc w:val="both"/>
              <w:rPr>
                <w:rFonts w:ascii="Arial" w:hAnsi="Arial" w:cs="Arial"/>
                <w:lang w:val="ro-RO"/>
              </w:rPr>
            </w:pPr>
            <w:r w:rsidRPr="008D7CC5">
              <w:rPr>
                <w:rFonts w:ascii="Arial" w:hAnsi="Arial" w:cs="Arial"/>
                <w:lang w:val="ro-RO"/>
              </w:rPr>
              <w:t>Livrarea se realizeaza cu masini proprii din cadrul departamentului transporturi pentru reteaua de magazine propriii dar si cu mijloace de trasport ale diversilor beneficiari.</w:t>
            </w:r>
          </w:p>
        </w:tc>
        <w:tc>
          <w:tcPr>
            <w:tcW w:w="1701" w:type="dxa"/>
            <w:tcBorders>
              <w:left w:val="single" w:sz="1" w:space="0" w:color="000000"/>
              <w:bottom w:val="single" w:sz="1" w:space="0" w:color="000000"/>
              <w:right w:val="single" w:sz="1" w:space="0" w:color="000000"/>
            </w:tcBorders>
          </w:tcPr>
          <w:p w:rsidR="008D7CC5" w:rsidRPr="008D7CC5" w:rsidRDefault="008D7CC5" w:rsidP="004505B8">
            <w:pPr>
              <w:pStyle w:val="table"/>
              <w:snapToGrid w:val="0"/>
              <w:spacing w:before="60" w:after="0"/>
              <w:ind w:left="-219" w:firstLine="219"/>
              <w:jc w:val="center"/>
              <w:rPr>
                <w:rFonts w:ascii="Arial" w:hAnsi="Arial" w:cs="Arial"/>
                <w:color w:val="000000"/>
                <w:lang w:val="ro-RO"/>
              </w:rPr>
            </w:pPr>
          </w:p>
          <w:p w:rsidR="008D7CC5" w:rsidRPr="008D7CC5" w:rsidRDefault="008D7CC5" w:rsidP="004505B8">
            <w:pPr>
              <w:pStyle w:val="table"/>
              <w:snapToGrid w:val="0"/>
              <w:spacing w:before="60" w:after="0"/>
              <w:ind w:left="-219" w:firstLine="219"/>
              <w:jc w:val="center"/>
              <w:rPr>
                <w:rFonts w:ascii="Arial" w:hAnsi="Arial" w:cs="Arial"/>
                <w:color w:val="000000"/>
                <w:lang w:val="ro-RO"/>
              </w:rPr>
            </w:pPr>
          </w:p>
        </w:tc>
      </w:tr>
    </w:tbl>
    <w:p w:rsidR="00E741B3" w:rsidRPr="008D7CC5" w:rsidRDefault="00E741B3" w:rsidP="00E741B3">
      <w:pPr>
        <w:ind w:right="-61"/>
        <w:jc w:val="both"/>
        <w:rPr>
          <w:rFonts w:ascii="Arial" w:hAnsi="Arial" w:cs="Arial"/>
          <w:b/>
          <w:i/>
          <w:sz w:val="20"/>
          <w:szCs w:val="20"/>
          <w:lang w:val="pt-BR"/>
        </w:rPr>
      </w:pPr>
    </w:p>
    <w:p w:rsidR="00E741B3" w:rsidRPr="00E741B3" w:rsidRDefault="00834C61" w:rsidP="00E741B3">
      <w:pPr>
        <w:spacing w:line="360" w:lineRule="auto"/>
        <w:ind w:right="-62"/>
        <w:jc w:val="both"/>
        <w:rPr>
          <w:rFonts w:ascii="Arial" w:hAnsi="Arial" w:cs="Arial"/>
          <w:color w:val="000000"/>
          <w:sz w:val="22"/>
          <w:szCs w:val="22"/>
          <w:lang w:val="it-IT"/>
        </w:rPr>
      </w:pPr>
      <w:r>
        <w:rPr>
          <w:rFonts w:ascii="Arial" w:hAnsi="Arial" w:cs="Arial"/>
          <w:b/>
          <w:i/>
          <w:sz w:val="22"/>
          <w:szCs w:val="22"/>
          <w:lang w:val="it-IT"/>
        </w:rPr>
        <w:t xml:space="preserve">(i) </w:t>
      </w:r>
      <w:r w:rsidR="00E741B3" w:rsidRPr="00E741B3">
        <w:rPr>
          <w:rFonts w:ascii="Arial" w:hAnsi="Arial" w:cs="Arial"/>
          <w:b/>
          <w:i/>
          <w:sz w:val="22"/>
          <w:szCs w:val="22"/>
          <w:lang w:val="it-IT"/>
        </w:rPr>
        <w:t>Transportul pasarilor</w:t>
      </w:r>
      <w:r w:rsidR="00E741B3" w:rsidRPr="00E741B3">
        <w:rPr>
          <w:rFonts w:ascii="Arial" w:hAnsi="Arial" w:cs="Arial"/>
          <w:sz w:val="22"/>
          <w:szCs w:val="22"/>
          <w:lang w:val="it-IT"/>
        </w:rPr>
        <w:t xml:space="preserve"> vii din </w:t>
      </w:r>
      <w:r w:rsidR="00E741B3" w:rsidRPr="00E741B3">
        <w:rPr>
          <w:rFonts w:ascii="Arial" w:hAnsi="Arial" w:cs="Arial"/>
          <w:color w:val="000000"/>
          <w:sz w:val="22"/>
          <w:szCs w:val="22"/>
          <w:lang w:val="it-IT"/>
        </w:rPr>
        <w:t>ferme la abator se realizeaza in containere cu respectarea normelor  U.E. privind "Bunastarea pasarilor". Incarcarea pasarilor vii se face de catre o echipa instruita astfel incat sa minimizeze stresul pasarilor.</w:t>
      </w:r>
    </w:p>
    <w:p w:rsidR="00E741B3" w:rsidRPr="00E741B3" w:rsidRDefault="00E741B3" w:rsidP="00E741B3">
      <w:pPr>
        <w:spacing w:line="360" w:lineRule="auto"/>
        <w:ind w:right="-62"/>
        <w:jc w:val="both"/>
        <w:rPr>
          <w:rFonts w:ascii="Arial" w:hAnsi="Arial" w:cs="Arial"/>
          <w:color w:val="000000"/>
          <w:sz w:val="22"/>
          <w:szCs w:val="22"/>
          <w:lang w:val="it-IT"/>
        </w:rPr>
      </w:pPr>
      <w:r w:rsidRPr="00E741B3">
        <w:rPr>
          <w:rFonts w:ascii="Arial" w:hAnsi="Arial" w:cs="Arial"/>
          <w:color w:val="000000"/>
          <w:sz w:val="22"/>
          <w:szCs w:val="22"/>
          <w:lang w:val="it-IT"/>
        </w:rPr>
        <w:t xml:space="preserve">Containerele din plastic au capacitatea de 640 kg/ container, asigurandu-se astfel un spatiu de 170 cmp/kg pui viu. Pe fiecare mijloc de transport sunt 24 containere de dimensiunea 2430x1200x1360mm; in fiecare container fiind transportati cca 250-300 pui vii. Pentru a asigura </w:t>
      </w:r>
      <w:r w:rsidRPr="00E741B3">
        <w:rPr>
          <w:rFonts w:ascii="Arial" w:hAnsi="Arial" w:cs="Arial"/>
          <w:color w:val="000000"/>
          <w:sz w:val="22"/>
          <w:szCs w:val="22"/>
          <w:lang w:val="it-IT"/>
        </w:rPr>
        <w:lastRenderedPageBreak/>
        <w:t>transportul de pui corespunzator unei zile de taiere este necesar un numar de 8 masini care vor efectua cate 1-2 curse/zi..</w:t>
      </w:r>
    </w:p>
    <w:p w:rsidR="00E741B3" w:rsidRPr="00E741B3" w:rsidRDefault="00834C61" w:rsidP="00E741B3">
      <w:pPr>
        <w:tabs>
          <w:tab w:val="left" w:pos="9781"/>
        </w:tabs>
        <w:spacing w:line="360" w:lineRule="auto"/>
        <w:ind w:right="-62"/>
        <w:jc w:val="both"/>
        <w:rPr>
          <w:rFonts w:ascii="Arial" w:hAnsi="Arial" w:cs="Arial"/>
          <w:sz w:val="22"/>
          <w:szCs w:val="22"/>
          <w:lang w:val="it-IT"/>
        </w:rPr>
      </w:pPr>
      <w:r>
        <w:rPr>
          <w:rFonts w:ascii="Arial" w:hAnsi="Arial" w:cs="Arial"/>
          <w:b/>
          <w:i/>
          <w:sz w:val="22"/>
          <w:szCs w:val="22"/>
          <w:lang w:val="it-IT"/>
        </w:rPr>
        <w:t xml:space="preserve">(ii) </w:t>
      </w:r>
      <w:r w:rsidR="00E741B3" w:rsidRPr="00E741B3">
        <w:rPr>
          <w:rFonts w:ascii="Arial" w:hAnsi="Arial" w:cs="Arial"/>
          <w:b/>
          <w:i/>
          <w:sz w:val="22"/>
          <w:szCs w:val="22"/>
          <w:lang w:val="it-IT"/>
        </w:rPr>
        <w:t>Receptia cantitativa si calitativa</w:t>
      </w:r>
      <w:r w:rsidR="00E741B3" w:rsidRPr="00E741B3">
        <w:rPr>
          <w:rFonts w:ascii="Arial" w:hAnsi="Arial" w:cs="Arial"/>
          <w:sz w:val="22"/>
          <w:szCs w:val="22"/>
          <w:lang w:val="it-IT"/>
        </w:rPr>
        <w:t xml:space="preserve"> a pasarilor vii se realizeaza la abator fiind urmata de o perioada de odihna cuprinsa intre 30 minute - 3 ore, necesara linistirii pasarilor inainte de sacrificare si descarcare din masini. De asemenea descarcarea si agatarea pasarilor se realizeaza de o echipa specializata si instruita privind "Bunastarea pasarilor" cu ajutorul unei rampe mobile care faciliteaza accesul operatorilor la fiecare nivel al containerelor si posibilitatea agatarii usoare pe conveierul de sacrificare.</w:t>
      </w:r>
    </w:p>
    <w:p w:rsidR="00E741B3" w:rsidRPr="00E741B3" w:rsidRDefault="00E741B3" w:rsidP="00E741B3">
      <w:pPr>
        <w:tabs>
          <w:tab w:val="left" w:pos="9781"/>
        </w:tabs>
        <w:spacing w:line="360" w:lineRule="auto"/>
        <w:ind w:right="-62"/>
        <w:jc w:val="both"/>
        <w:rPr>
          <w:rFonts w:ascii="Arial" w:hAnsi="Arial" w:cs="Arial"/>
          <w:sz w:val="22"/>
          <w:szCs w:val="22"/>
          <w:lang w:val="it-IT"/>
        </w:rPr>
      </w:pPr>
      <w:r w:rsidRPr="00E741B3">
        <w:rPr>
          <w:rFonts w:ascii="Arial" w:hAnsi="Arial" w:cs="Arial"/>
          <w:sz w:val="22"/>
          <w:szCs w:val="22"/>
          <w:lang w:val="it-IT"/>
        </w:rPr>
        <w:t xml:space="preserve">Aceste operatii se realizeaza in </w:t>
      </w:r>
      <w:r w:rsidR="00CD0C9F">
        <w:rPr>
          <w:rFonts w:ascii="Arial" w:hAnsi="Arial" w:cs="Arial"/>
          <w:sz w:val="22"/>
          <w:szCs w:val="22"/>
          <w:lang w:val="it-IT"/>
        </w:rPr>
        <w:t xml:space="preserve">zona </w:t>
      </w:r>
      <w:r w:rsidRPr="00E741B3">
        <w:rPr>
          <w:rFonts w:ascii="Arial" w:hAnsi="Arial" w:cs="Arial"/>
          <w:i/>
          <w:sz w:val="22"/>
          <w:szCs w:val="22"/>
          <w:lang w:val="it-IT"/>
        </w:rPr>
        <w:t>Receptie</w:t>
      </w:r>
      <w:r w:rsidRPr="00E741B3">
        <w:rPr>
          <w:rFonts w:ascii="Arial" w:hAnsi="Arial" w:cs="Arial"/>
          <w:sz w:val="22"/>
          <w:szCs w:val="22"/>
          <w:lang w:val="it-IT"/>
        </w:rPr>
        <w:t xml:space="preserve"> care este prevazut</w:t>
      </w:r>
      <w:r w:rsidR="00CD0C9F">
        <w:rPr>
          <w:rFonts w:ascii="Arial" w:hAnsi="Arial" w:cs="Arial"/>
          <w:sz w:val="22"/>
          <w:szCs w:val="22"/>
          <w:lang w:val="it-IT"/>
        </w:rPr>
        <w:t>a</w:t>
      </w:r>
      <w:r w:rsidRPr="00E741B3">
        <w:rPr>
          <w:rFonts w:ascii="Arial" w:hAnsi="Arial" w:cs="Arial"/>
          <w:sz w:val="22"/>
          <w:szCs w:val="22"/>
          <w:lang w:val="it-IT"/>
        </w:rPr>
        <w:t xml:space="preserve"> cu ventilatie; perdele aer-usi; iluminat obscur (40 lucsi - lumina violeta). La intrare si iesire sunt prevazute doua perdele de aer ce creeaza o fanta de curent de aer puternica impiedicand intrarea insectelor iar ventilatia acestui sector se realizeaza cu doua ventilatoare de acoperis eliminand aeerul din incinta (praf, fum, gaze de esapament) cu capacitatea de 3.000 mc/h.</w:t>
      </w:r>
    </w:p>
    <w:p w:rsidR="00E741B3" w:rsidRPr="00E741B3" w:rsidRDefault="00E741B3" w:rsidP="00E741B3">
      <w:pPr>
        <w:tabs>
          <w:tab w:val="left" w:pos="9356"/>
        </w:tabs>
        <w:spacing w:line="360" w:lineRule="auto"/>
        <w:ind w:right="-61"/>
        <w:jc w:val="both"/>
        <w:rPr>
          <w:rFonts w:ascii="Arial" w:hAnsi="Arial" w:cs="Arial"/>
          <w:sz w:val="22"/>
          <w:szCs w:val="22"/>
          <w:lang w:val="pt-BR"/>
        </w:rPr>
      </w:pPr>
      <w:r w:rsidRPr="00E741B3">
        <w:rPr>
          <w:rFonts w:ascii="Arial" w:hAnsi="Arial" w:cs="Arial"/>
          <w:sz w:val="22"/>
          <w:szCs w:val="22"/>
          <w:lang w:val="it-IT"/>
        </w:rPr>
        <w:t xml:space="preserve">Dupa descarcare masinile de transport pasari vii sunt igienizate in statia de spalare, respectand etapele din normele sanitar-veterinare (dotata cu apa calda potabila T=83-85°C, presiune = 4 atm.; apa rece potabila si materiale necesare igienizarii). </w:t>
      </w:r>
      <w:r w:rsidRPr="00E741B3">
        <w:rPr>
          <w:rFonts w:ascii="Arial" w:hAnsi="Arial" w:cs="Arial"/>
          <w:sz w:val="22"/>
          <w:szCs w:val="22"/>
          <w:lang w:val="pt-BR"/>
        </w:rPr>
        <w:t>Igienizarea mijloacelor de transport consta in parcurgerea obligatorie a urmatoarelor etape:</w:t>
      </w:r>
    </w:p>
    <w:p w:rsidR="00E741B3" w:rsidRPr="00834C61" w:rsidRDefault="00E741B3" w:rsidP="00FA1F9E">
      <w:pPr>
        <w:numPr>
          <w:ilvl w:val="0"/>
          <w:numId w:val="21"/>
        </w:numPr>
        <w:tabs>
          <w:tab w:val="left" w:pos="720"/>
        </w:tabs>
        <w:suppressAutoHyphens/>
        <w:spacing w:line="360" w:lineRule="auto"/>
        <w:ind w:right="-61"/>
        <w:jc w:val="both"/>
        <w:rPr>
          <w:rFonts w:ascii="Arial" w:hAnsi="Arial" w:cs="Arial"/>
          <w:sz w:val="22"/>
          <w:szCs w:val="22"/>
          <w:lang w:val="it-IT"/>
        </w:rPr>
      </w:pPr>
      <w:r w:rsidRPr="00834C61">
        <w:rPr>
          <w:rFonts w:ascii="Arial" w:hAnsi="Arial" w:cs="Arial"/>
          <w:i/>
          <w:sz w:val="22"/>
          <w:szCs w:val="22"/>
          <w:lang w:val="it-IT"/>
        </w:rPr>
        <w:t>clatire cu apa potabila rece</w:t>
      </w:r>
      <w:r w:rsidRPr="00834C61">
        <w:rPr>
          <w:rFonts w:ascii="Arial" w:hAnsi="Arial" w:cs="Arial"/>
          <w:sz w:val="22"/>
          <w:szCs w:val="22"/>
          <w:lang w:val="it-IT"/>
        </w:rPr>
        <w:t>;</w:t>
      </w:r>
    </w:p>
    <w:p w:rsidR="00B1261E" w:rsidRPr="00B1261E" w:rsidRDefault="00E741B3" w:rsidP="00E741B3">
      <w:pPr>
        <w:numPr>
          <w:ilvl w:val="0"/>
          <w:numId w:val="21"/>
        </w:numPr>
        <w:tabs>
          <w:tab w:val="left" w:pos="720"/>
        </w:tabs>
        <w:suppressAutoHyphens/>
        <w:spacing w:line="360" w:lineRule="auto"/>
        <w:ind w:right="-62"/>
        <w:jc w:val="both"/>
        <w:rPr>
          <w:rFonts w:ascii="Arial" w:hAnsi="Arial" w:cs="Arial"/>
          <w:sz w:val="22"/>
          <w:szCs w:val="22"/>
          <w:lang w:val="pt-BR"/>
        </w:rPr>
      </w:pPr>
      <w:r w:rsidRPr="00B1261E">
        <w:rPr>
          <w:rFonts w:ascii="Arial" w:hAnsi="Arial" w:cs="Arial"/>
          <w:i/>
          <w:sz w:val="22"/>
          <w:szCs w:val="22"/>
          <w:lang w:val="it-IT"/>
        </w:rPr>
        <w:t>spalare cu detergent</w:t>
      </w:r>
      <w:r w:rsidRPr="00B1261E">
        <w:rPr>
          <w:rFonts w:ascii="Arial" w:hAnsi="Arial" w:cs="Arial"/>
          <w:sz w:val="22"/>
          <w:szCs w:val="22"/>
          <w:lang w:val="it-IT"/>
        </w:rPr>
        <w:t xml:space="preserve">: </w:t>
      </w:r>
    </w:p>
    <w:p w:rsidR="00E741B3" w:rsidRPr="00B1261E" w:rsidRDefault="00E741B3" w:rsidP="00B1261E">
      <w:pPr>
        <w:tabs>
          <w:tab w:val="left" w:pos="720"/>
        </w:tabs>
        <w:suppressAutoHyphens/>
        <w:spacing w:line="360" w:lineRule="auto"/>
        <w:ind w:left="360" w:right="-62"/>
        <w:jc w:val="both"/>
        <w:rPr>
          <w:rFonts w:ascii="Arial" w:hAnsi="Arial" w:cs="Arial"/>
          <w:sz w:val="22"/>
          <w:szCs w:val="22"/>
          <w:lang w:val="pt-BR"/>
        </w:rPr>
      </w:pPr>
      <w:r w:rsidRPr="00B1261E">
        <w:rPr>
          <w:rFonts w:ascii="Arial" w:hAnsi="Arial" w:cs="Arial"/>
          <w:sz w:val="22"/>
          <w:szCs w:val="22"/>
          <w:lang w:val="pt-BR"/>
        </w:rPr>
        <w:t>Timpul de contact al acestei substante sub forma de spuma este de 10 minute in asa fel incat sa cuprinda toate suprafetele mijlocului de transport.</w:t>
      </w:r>
    </w:p>
    <w:p w:rsidR="00B1261E" w:rsidRPr="00285894" w:rsidRDefault="00E741B3" w:rsidP="00B1261E">
      <w:pPr>
        <w:numPr>
          <w:ilvl w:val="0"/>
          <w:numId w:val="21"/>
        </w:numPr>
        <w:tabs>
          <w:tab w:val="left" w:pos="720"/>
        </w:tabs>
        <w:suppressAutoHyphens/>
        <w:spacing w:line="360" w:lineRule="auto"/>
        <w:ind w:right="-62"/>
        <w:jc w:val="both"/>
        <w:rPr>
          <w:rFonts w:ascii="Arial" w:hAnsi="Arial" w:cs="Arial"/>
          <w:color w:val="0070C0"/>
          <w:sz w:val="22"/>
          <w:szCs w:val="22"/>
          <w:lang w:val="pt-BR"/>
        </w:rPr>
      </w:pPr>
      <w:r w:rsidRPr="00B1261E">
        <w:rPr>
          <w:rFonts w:ascii="Arial" w:hAnsi="Arial" w:cs="Arial"/>
          <w:i/>
          <w:sz w:val="22"/>
          <w:szCs w:val="22"/>
          <w:lang w:val="pt-BR"/>
        </w:rPr>
        <w:t>clatirea finala a spumei si resturilor</w:t>
      </w:r>
      <w:r w:rsidRPr="00B1261E">
        <w:rPr>
          <w:rFonts w:ascii="Arial" w:hAnsi="Arial" w:cs="Arial"/>
          <w:sz w:val="22"/>
          <w:szCs w:val="22"/>
          <w:lang w:val="pt-BR"/>
        </w:rPr>
        <w:t xml:space="preserve"> de impuritati care se realizeaza cu apa calda la temperatura de 40-60°C.</w:t>
      </w:r>
    </w:p>
    <w:p w:rsidR="00B1261E" w:rsidRPr="00285894" w:rsidRDefault="00E741B3" w:rsidP="00B1261E">
      <w:pPr>
        <w:numPr>
          <w:ilvl w:val="0"/>
          <w:numId w:val="21"/>
        </w:numPr>
        <w:tabs>
          <w:tab w:val="left" w:pos="720"/>
        </w:tabs>
        <w:suppressAutoHyphens/>
        <w:spacing w:line="360" w:lineRule="auto"/>
        <w:ind w:right="-62"/>
        <w:jc w:val="both"/>
        <w:rPr>
          <w:rFonts w:ascii="Arial" w:hAnsi="Arial" w:cs="Arial"/>
          <w:sz w:val="22"/>
          <w:szCs w:val="22"/>
          <w:lang w:val="pt-BR"/>
        </w:rPr>
      </w:pPr>
      <w:r w:rsidRPr="00B1261E">
        <w:rPr>
          <w:rFonts w:ascii="Arial" w:hAnsi="Arial" w:cs="Arial"/>
          <w:i/>
          <w:sz w:val="22"/>
          <w:szCs w:val="22"/>
          <w:lang w:val="pt-BR"/>
        </w:rPr>
        <w:t>dezinfectia</w:t>
      </w:r>
      <w:r w:rsidRPr="00B1261E">
        <w:rPr>
          <w:rFonts w:ascii="Arial" w:hAnsi="Arial" w:cs="Arial"/>
          <w:sz w:val="22"/>
          <w:szCs w:val="22"/>
          <w:lang w:val="pt-BR"/>
        </w:rPr>
        <w:t xml:space="preserve"> se realizeaza cu</w:t>
      </w:r>
      <w:r w:rsidRPr="000929AA">
        <w:rPr>
          <w:rFonts w:ascii="Arial" w:hAnsi="Arial" w:cs="Arial"/>
          <w:sz w:val="22"/>
          <w:szCs w:val="22"/>
          <w:lang w:val="pt-BR"/>
        </w:rPr>
        <w:t xml:space="preserve">: </w:t>
      </w:r>
      <w:r w:rsidR="00B1261E" w:rsidRPr="00285894">
        <w:rPr>
          <w:rFonts w:ascii="Arial" w:hAnsi="Arial" w:cs="Arial"/>
          <w:sz w:val="22"/>
          <w:szCs w:val="22"/>
          <w:lang w:val="pt-BR"/>
        </w:rPr>
        <w:t>Calgonit 312 – 19.200 kg; Calgonit 373 – 17.280 kg; Calgonit 504 – 4.800 kg; Calgonit 680 3480 kg.</w:t>
      </w:r>
    </w:p>
    <w:p w:rsidR="00E741B3" w:rsidRPr="00B1261E" w:rsidRDefault="00E741B3" w:rsidP="00B1261E">
      <w:pPr>
        <w:spacing w:line="360" w:lineRule="auto"/>
        <w:ind w:right="-62"/>
        <w:jc w:val="both"/>
        <w:rPr>
          <w:rFonts w:ascii="Arial" w:hAnsi="Arial" w:cs="Arial"/>
          <w:sz w:val="22"/>
          <w:szCs w:val="22"/>
          <w:lang w:val="pt-BR"/>
        </w:rPr>
      </w:pPr>
      <w:r w:rsidRPr="00B1261E">
        <w:rPr>
          <w:rFonts w:ascii="Arial" w:hAnsi="Arial" w:cs="Arial"/>
          <w:sz w:val="22"/>
          <w:szCs w:val="22"/>
          <w:lang w:val="pt-BR"/>
        </w:rPr>
        <w:t>Timpul de contact intre substanta dezinfectanta si suprafetele mijloacelor de transport trebuie sa fie de cca. 10-15 minute.</w:t>
      </w:r>
    </w:p>
    <w:p w:rsidR="00E741B3" w:rsidRPr="00E741B3" w:rsidRDefault="00E741B3" w:rsidP="00FA1F9E">
      <w:pPr>
        <w:numPr>
          <w:ilvl w:val="0"/>
          <w:numId w:val="21"/>
        </w:numPr>
        <w:tabs>
          <w:tab w:val="left" w:pos="720"/>
        </w:tabs>
        <w:suppressAutoHyphens/>
        <w:spacing w:line="360" w:lineRule="auto"/>
        <w:ind w:right="-62"/>
        <w:jc w:val="both"/>
        <w:rPr>
          <w:rFonts w:ascii="Arial" w:hAnsi="Arial" w:cs="Arial"/>
          <w:sz w:val="22"/>
          <w:szCs w:val="22"/>
          <w:lang w:val="pt-BR"/>
        </w:rPr>
      </w:pPr>
      <w:r w:rsidRPr="00B1261E">
        <w:rPr>
          <w:rFonts w:ascii="Arial" w:hAnsi="Arial" w:cs="Arial"/>
          <w:i/>
          <w:sz w:val="22"/>
          <w:szCs w:val="22"/>
          <w:lang w:val="pt-BR"/>
        </w:rPr>
        <w:t>clatirea</w:t>
      </w:r>
      <w:r w:rsidRPr="00E741B3">
        <w:rPr>
          <w:rFonts w:ascii="Arial" w:hAnsi="Arial" w:cs="Arial"/>
          <w:i/>
          <w:sz w:val="22"/>
          <w:szCs w:val="22"/>
          <w:lang w:val="pt-BR"/>
        </w:rPr>
        <w:t xml:space="preserve"> finala</w:t>
      </w:r>
      <w:r w:rsidRPr="00E741B3">
        <w:rPr>
          <w:rFonts w:ascii="Arial" w:hAnsi="Arial" w:cs="Arial"/>
          <w:sz w:val="22"/>
          <w:szCs w:val="22"/>
          <w:lang w:val="pt-BR"/>
        </w:rPr>
        <w:t xml:space="preserve"> se realizeaza cu apa rece </w:t>
      </w:r>
    </w:p>
    <w:p w:rsidR="00E741B3" w:rsidRPr="00E741B3" w:rsidRDefault="00E741B3" w:rsidP="00E741B3">
      <w:pPr>
        <w:spacing w:line="360" w:lineRule="auto"/>
        <w:ind w:right="-62" w:firstLine="20"/>
        <w:jc w:val="both"/>
        <w:rPr>
          <w:rFonts w:ascii="Arial" w:hAnsi="Arial" w:cs="Arial"/>
          <w:sz w:val="22"/>
          <w:szCs w:val="22"/>
          <w:lang w:val="pt-BR"/>
        </w:rPr>
      </w:pPr>
      <w:r w:rsidRPr="00E741B3">
        <w:rPr>
          <w:rFonts w:ascii="Arial" w:hAnsi="Arial" w:cs="Arial"/>
          <w:sz w:val="22"/>
          <w:szCs w:val="22"/>
          <w:lang w:val="pt-BR"/>
        </w:rPr>
        <w:t>Toate operatiunile de spalare dezinfectie se realizeaza cu ajutorul unei instalatii de spalare la presiune inalta – sistem de igienizare cu spuma. In urma igienizarii mijloacelor de transport rezulta apa uzata care se decanteaza intr-un separator -decantor, dupa care este dirijata la statia de epurare.</w:t>
      </w:r>
    </w:p>
    <w:p w:rsidR="00E741B3" w:rsidRPr="00E741B3" w:rsidRDefault="00834C61" w:rsidP="00E741B3">
      <w:pPr>
        <w:spacing w:line="360" w:lineRule="auto"/>
        <w:ind w:right="-62"/>
        <w:rPr>
          <w:rFonts w:ascii="Arial" w:hAnsi="Arial" w:cs="Arial"/>
          <w:sz w:val="22"/>
          <w:szCs w:val="22"/>
          <w:lang w:val="it-IT"/>
        </w:rPr>
      </w:pPr>
      <w:r>
        <w:rPr>
          <w:rFonts w:ascii="Arial" w:hAnsi="Arial" w:cs="Arial"/>
          <w:b/>
          <w:i/>
          <w:sz w:val="22"/>
          <w:szCs w:val="22"/>
          <w:lang w:val="it-IT"/>
        </w:rPr>
        <w:t xml:space="preserve">(iii) </w:t>
      </w:r>
      <w:r w:rsidR="00E741B3" w:rsidRPr="00E741B3">
        <w:rPr>
          <w:rFonts w:ascii="Arial" w:hAnsi="Arial" w:cs="Arial"/>
          <w:b/>
          <w:i/>
          <w:sz w:val="22"/>
          <w:szCs w:val="22"/>
          <w:lang w:val="it-IT"/>
        </w:rPr>
        <w:t>Sacrificarea pasarilor</w:t>
      </w:r>
      <w:r w:rsidR="00E741B3" w:rsidRPr="00E741B3">
        <w:rPr>
          <w:rFonts w:ascii="Arial" w:hAnsi="Arial" w:cs="Arial"/>
          <w:sz w:val="22"/>
          <w:szCs w:val="22"/>
          <w:lang w:val="it-IT"/>
        </w:rPr>
        <w:t xml:space="preserve"> vii impune mai multe etape tehnologice, si anume:</w:t>
      </w:r>
    </w:p>
    <w:p w:rsidR="00E741B3" w:rsidRPr="00E741B3" w:rsidRDefault="00E741B3" w:rsidP="00FA1F9E">
      <w:pPr>
        <w:numPr>
          <w:ilvl w:val="0"/>
          <w:numId w:val="20"/>
        </w:numPr>
        <w:tabs>
          <w:tab w:val="left" w:pos="425"/>
        </w:tabs>
        <w:suppressAutoHyphens/>
        <w:spacing w:line="360" w:lineRule="auto"/>
        <w:ind w:right="-62"/>
        <w:jc w:val="both"/>
        <w:rPr>
          <w:rFonts w:ascii="Arial" w:hAnsi="Arial" w:cs="Arial"/>
          <w:sz w:val="22"/>
          <w:szCs w:val="22"/>
          <w:lang w:val="it-IT"/>
        </w:rPr>
      </w:pPr>
      <w:r w:rsidRPr="00E741B3">
        <w:rPr>
          <w:rFonts w:ascii="Arial" w:hAnsi="Arial" w:cs="Arial"/>
          <w:b/>
          <w:i/>
          <w:sz w:val="22"/>
          <w:szCs w:val="22"/>
          <w:lang w:val="it-IT"/>
        </w:rPr>
        <w:t>asomare</w:t>
      </w:r>
      <w:r w:rsidRPr="00E741B3">
        <w:rPr>
          <w:rFonts w:ascii="Arial" w:hAnsi="Arial" w:cs="Arial"/>
          <w:sz w:val="22"/>
          <w:szCs w:val="22"/>
          <w:lang w:val="it-IT"/>
        </w:rPr>
        <w:t xml:space="preserve"> - electrica - intr-un utilaj STORK reglat la urmatorii parametrii</w:t>
      </w:r>
      <w:r w:rsidRPr="00834C61">
        <w:rPr>
          <w:rFonts w:ascii="Arial" w:hAnsi="Arial" w:cs="Arial"/>
          <w:sz w:val="22"/>
          <w:szCs w:val="22"/>
          <w:lang w:val="it-IT"/>
        </w:rPr>
        <w:t>: U=90 V; frecventa</w:t>
      </w:r>
      <w:r w:rsidRPr="00E741B3">
        <w:rPr>
          <w:rFonts w:ascii="Arial" w:hAnsi="Arial" w:cs="Arial"/>
          <w:sz w:val="22"/>
          <w:szCs w:val="22"/>
          <w:lang w:val="it-IT"/>
        </w:rPr>
        <w:t xml:space="preserve"> = 380 Hz, in care pasarile sunt asomate. </w:t>
      </w:r>
    </w:p>
    <w:p w:rsidR="00E741B3" w:rsidRPr="00E741B3" w:rsidRDefault="00E741B3" w:rsidP="00FA1F9E">
      <w:pPr>
        <w:numPr>
          <w:ilvl w:val="0"/>
          <w:numId w:val="20"/>
        </w:numPr>
        <w:tabs>
          <w:tab w:val="left" w:pos="425"/>
        </w:tabs>
        <w:suppressAutoHyphens/>
        <w:spacing w:line="360" w:lineRule="auto"/>
        <w:ind w:right="-62"/>
        <w:jc w:val="both"/>
        <w:rPr>
          <w:rFonts w:ascii="Arial" w:hAnsi="Arial" w:cs="Arial"/>
          <w:sz w:val="22"/>
          <w:szCs w:val="22"/>
          <w:lang w:val="it-IT"/>
        </w:rPr>
      </w:pPr>
      <w:r w:rsidRPr="00E741B3">
        <w:rPr>
          <w:rFonts w:ascii="Arial" w:hAnsi="Arial" w:cs="Arial"/>
          <w:b/>
          <w:i/>
          <w:sz w:val="22"/>
          <w:szCs w:val="22"/>
          <w:lang w:val="it-IT"/>
        </w:rPr>
        <w:lastRenderedPageBreak/>
        <w:t>sacrificare-sangerare</w:t>
      </w:r>
      <w:r w:rsidRPr="00E741B3">
        <w:rPr>
          <w:rFonts w:ascii="Arial" w:hAnsi="Arial" w:cs="Arial"/>
          <w:sz w:val="22"/>
          <w:szCs w:val="22"/>
          <w:lang w:val="it-IT"/>
        </w:rPr>
        <w:t xml:space="preserve"> - se realizeaza printr-un taietor automat; procesul este asistat de doi operatori care realizeaza aceasta operatie in cazul in care ramane o pasare netaiata, astfel incat sa nu existe posibilitatea ca vreo pasare sa ajunga in oparitor nesacrificata. Sangele se colecteaza intr-un jgheab care are conexiune la un tanc colector de capacitate 2000 l de unde este pompat cisterna Protan amplasata in incinta special amenajata. Cantitatea de sange rezultata in urma sacrificarii a 64.000 pasari/zi este de 2,88 tone/zi.</w:t>
      </w:r>
    </w:p>
    <w:p w:rsidR="00E741B3" w:rsidRPr="00E741B3" w:rsidRDefault="00E741B3" w:rsidP="00FA1F9E">
      <w:pPr>
        <w:numPr>
          <w:ilvl w:val="0"/>
          <w:numId w:val="20"/>
        </w:numPr>
        <w:tabs>
          <w:tab w:val="left" w:pos="425"/>
        </w:tabs>
        <w:suppressAutoHyphens/>
        <w:spacing w:line="360" w:lineRule="auto"/>
        <w:ind w:right="-62"/>
        <w:jc w:val="both"/>
        <w:rPr>
          <w:rFonts w:ascii="Arial" w:hAnsi="Arial" w:cs="Arial"/>
          <w:sz w:val="22"/>
          <w:szCs w:val="22"/>
          <w:lang w:val="it-IT"/>
        </w:rPr>
      </w:pPr>
      <w:r w:rsidRPr="00E741B3">
        <w:rPr>
          <w:rFonts w:ascii="Arial" w:hAnsi="Arial" w:cs="Arial"/>
          <w:b/>
          <w:i/>
          <w:sz w:val="22"/>
          <w:szCs w:val="22"/>
          <w:lang w:val="it-IT"/>
        </w:rPr>
        <w:t>oparire</w:t>
      </w:r>
      <w:r w:rsidRPr="00E741B3">
        <w:rPr>
          <w:rFonts w:ascii="Arial" w:hAnsi="Arial" w:cs="Arial"/>
          <w:i/>
          <w:sz w:val="22"/>
          <w:szCs w:val="22"/>
          <w:lang w:val="it-IT"/>
        </w:rPr>
        <w:t xml:space="preserve"> </w:t>
      </w:r>
      <w:r w:rsidRPr="00E741B3">
        <w:rPr>
          <w:rFonts w:ascii="Arial" w:hAnsi="Arial" w:cs="Arial"/>
          <w:sz w:val="22"/>
          <w:szCs w:val="22"/>
          <w:lang w:val="it-IT"/>
        </w:rPr>
        <w:t>- Acest proces se realizeaza in doua bazine cu treceri duble ale conveierului astfel incat sa se realizeze o oparire la o temperatura de 50 - 52°C necesara obtinerii calitatii superioare a carnii de pasare refrigerata. Pasarile sunt imersate complet in apa, iar vaporii sunt aspirati si barbotati in masa de apa pentru uniformizarea temperaturii de oparire. Nivelul apei ramane constant datorita unor robineti cu flotor. Temperatura de oparire se monitorizeaza automat.</w:t>
      </w:r>
    </w:p>
    <w:p w:rsidR="00E741B3" w:rsidRPr="00E741B3" w:rsidRDefault="00E741B3" w:rsidP="00FA1F9E">
      <w:pPr>
        <w:numPr>
          <w:ilvl w:val="0"/>
          <w:numId w:val="20"/>
        </w:numPr>
        <w:tabs>
          <w:tab w:val="left" w:pos="425"/>
        </w:tabs>
        <w:suppressAutoHyphens/>
        <w:spacing w:line="360" w:lineRule="auto"/>
        <w:ind w:right="-62"/>
        <w:jc w:val="both"/>
        <w:rPr>
          <w:rFonts w:ascii="Arial" w:hAnsi="Arial" w:cs="Arial"/>
          <w:sz w:val="22"/>
          <w:szCs w:val="22"/>
          <w:lang w:val="pt-BR"/>
        </w:rPr>
      </w:pPr>
      <w:r w:rsidRPr="00E741B3">
        <w:rPr>
          <w:rFonts w:ascii="Arial" w:hAnsi="Arial" w:cs="Arial"/>
          <w:b/>
          <w:i/>
          <w:sz w:val="22"/>
          <w:szCs w:val="22"/>
          <w:lang w:val="it-IT"/>
        </w:rPr>
        <w:t>deplumare</w:t>
      </w:r>
      <w:r w:rsidRPr="00E741B3">
        <w:rPr>
          <w:rFonts w:ascii="Arial" w:hAnsi="Arial" w:cs="Arial"/>
          <w:b/>
          <w:sz w:val="22"/>
          <w:szCs w:val="22"/>
          <w:lang w:val="it-IT"/>
        </w:rPr>
        <w:t xml:space="preserve"> </w:t>
      </w:r>
      <w:r w:rsidRPr="00E741B3">
        <w:rPr>
          <w:rFonts w:ascii="Arial" w:hAnsi="Arial" w:cs="Arial"/>
          <w:sz w:val="22"/>
          <w:szCs w:val="22"/>
          <w:lang w:val="it-IT"/>
        </w:rPr>
        <w:t xml:space="preserve">- Inlaturarea penelor se realizeaza cu ajutorul a trei deplumatoare prevazute cu degete de cauciuc care realizeaza o deplumare completa fara deteriorarea carcasei. Apa uzata rezultata in urma stropirii pasarilor se pompeaza impreuna cu penele catre un separator de pene. O parte din apa separata se recircula pentru a ajuta la transportul hidraulic al penelor. Cantitatea de pene rezultate in urma operatiei de deplumare a 64.000 pasari /zi este de 7,68 tone/zi. Penele sunt transportate hidraulic cu o pompa de capacitate de 0,5 mc/h la Depozitul de deseuri. Deplumatoarele au urmatoarele caracteristici: lungime 3,1 m; motoare 8x2,2 kw. </w:t>
      </w:r>
      <w:r w:rsidRPr="00E741B3">
        <w:rPr>
          <w:rFonts w:ascii="Arial" w:hAnsi="Arial" w:cs="Arial"/>
          <w:sz w:val="22"/>
          <w:szCs w:val="22"/>
          <w:lang w:val="pt-BR"/>
        </w:rPr>
        <w:t>Necesarul de apa este de 0,7-2mc/h. Se separa penele cu umiditatea de 70% de apa uzata de transport, recirculandu-se in proportie de 60-70%, iar diferenta de 30-40% ajunge la statia de preepurare .</w:t>
      </w:r>
    </w:p>
    <w:p w:rsidR="00F40036" w:rsidRPr="008B0757" w:rsidRDefault="00E741B3" w:rsidP="00FA1F9E">
      <w:pPr>
        <w:numPr>
          <w:ilvl w:val="0"/>
          <w:numId w:val="20"/>
        </w:numPr>
        <w:tabs>
          <w:tab w:val="left" w:pos="425"/>
          <w:tab w:val="left" w:pos="8550"/>
          <w:tab w:val="left" w:pos="8640"/>
        </w:tabs>
        <w:suppressAutoHyphens/>
        <w:spacing w:line="360" w:lineRule="auto"/>
        <w:jc w:val="both"/>
        <w:rPr>
          <w:rFonts w:ascii="Arial" w:hAnsi="Arial" w:cs="Arial"/>
          <w:lang w:val="it-IT"/>
        </w:rPr>
      </w:pPr>
      <w:r w:rsidRPr="008B0757">
        <w:rPr>
          <w:rFonts w:ascii="Arial" w:hAnsi="Arial" w:cs="Arial"/>
          <w:b/>
          <w:i/>
          <w:sz w:val="22"/>
          <w:szCs w:val="22"/>
          <w:lang w:val="pt-BR"/>
        </w:rPr>
        <w:t>separarea cap, picioare de carcase</w:t>
      </w:r>
      <w:r w:rsidRPr="008B0757">
        <w:rPr>
          <w:rFonts w:ascii="Arial" w:hAnsi="Arial" w:cs="Arial"/>
          <w:sz w:val="22"/>
          <w:szCs w:val="22"/>
          <w:lang w:val="pt-BR"/>
        </w:rPr>
        <w:t xml:space="preserve"> - Capetele si picioarele se detaseaza de carcase cu ajutorul unui smulgator de capete si a unui taietor de picioare. </w:t>
      </w:r>
      <w:r w:rsidRPr="008B0757">
        <w:rPr>
          <w:rFonts w:ascii="Arial" w:hAnsi="Arial" w:cs="Arial"/>
          <w:sz w:val="22"/>
          <w:szCs w:val="22"/>
          <w:lang w:val="it-IT"/>
        </w:rPr>
        <w:t xml:space="preserve">Capetele si picioarele se pot folosi in sortimente de carne de pasare sau sunt dirijate cu vacuum catre Sector colectare deseuri. Cantitatea de capete si gheare rezultata este: </w:t>
      </w:r>
      <w:r w:rsidRPr="008B0757">
        <w:rPr>
          <w:rFonts w:ascii="Arial" w:hAnsi="Arial" w:cs="Arial"/>
          <w:color w:val="000000"/>
          <w:sz w:val="22"/>
          <w:szCs w:val="22"/>
          <w:lang w:val="it-IT"/>
        </w:rPr>
        <w:t xml:space="preserve">7,56 tone/zi. </w:t>
      </w:r>
      <w:r w:rsidR="00F40036" w:rsidRPr="008B0757">
        <w:rPr>
          <w:rFonts w:ascii="Arial" w:hAnsi="Arial" w:cs="Arial"/>
          <w:sz w:val="22"/>
          <w:szCs w:val="22"/>
          <w:lang w:val="it-IT"/>
        </w:rPr>
        <w:t>Pentru colectarea deseurilor rezultate din transare si eviscerare (deseuri moi) este prevazuta o instalatie separata de vacuum de capacitate min 2000 kg/ora cu 3 valve operate pneumatic. Acestea sunt transportate in containerul de deseuri.</w:t>
      </w:r>
    </w:p>
    <w:p w:rsidR="00E741B3" w:rsidRPr="00E741B3" w:rsidRDefault="00E741B3" w:rsidP="008B0757">
      <w:pPr>
        <w:suppressAutoHyphens/>
        <w:spacing w:line="360" w:lineRule="auto"/>
        <w:ind w:left="425" w:right="-62"/>
        <w:jc w:val="both"/>
        <w:rPr>
          <w:rFonts w:ascii="Arial" w:hAnsi="Arial" w:cs="Arial"/>
          <w:b/>
          <w:i/>
          <w:sz w:val="22"/>
          <w:szCs w:val="22"/>
          <w:lang w:val="it-IT"/>
        </w:rPr>
      </w:pPr>
      <w:r w:rsidRPr="00E741B3">
        <w:rPr>
          <w:rFonts w:ascii="Arial" w:hAnsi="Arial" w:cs="Arial"/>
          <w:sz w:val="22"/>
          <w:szCs w:val="22"/>
          <w:lang w:val="it-IT"/>
        </w:rPr>
        <w:t>Carcasa rezultata in urma sacrificarii este transferata pe conveerul de eviscerare.</w:t>
      </w:r>
    </w:p>
    <w:p w:rsidR="00E741B3" w:rsidRPr="00E741B3" w:rsidRDefault="00834C61" w:rsidP="00E741B3">
      <w:pPr>
        <w:spacing w:line="360" w:lineRule="auto"/>
        <w:ind w:right="-62"/>
        <w:jc w:val="both"/>
        <w:rPr>
          <w:rFonts w:ascii="Arial" w:hAnsi="Arial" w:cs="Arial"/>
          <w:sz w:val="22"/>
          <w:szCs w:val="22"/>
          <w:lang w:val="it-IT"/>
        </w:rPr>
      </w:pPr>
      <w:r>
        <w:rPr>
          <w:rFonts w:ascii="Arial" w:hAnsi="Arial" w:cs="Arial"/>
          <w:b/>
          <w:i/>
          <w:sz w:val="22"/>
          <w:szCs w:val="22"/>
          <w:lang w:val="it-IT"/>
        </w:rPr>
        <w:t xml:space="preserve">(iv) </w:t>
      </w:r>
      <w:r w:rsidR="00E741B3" w:rsidRPr="00E741B3">
        <w:rPr>
          <w:rFonts w:ascii="Arial" w:hAnsi="Arial" w:cs="Arial"/>
          <w:b/>
          <w:i/>
          <w:sz w:val="22"/>
          <w:szCs w:val="22"/>
          <w:lang w:val="it-IT"/>
        </w:rPr>
        <w:t>Eviscerarea</w:t>
      </w:r>
      <w:r w:rsidR="00E741B3" w:rsidRPr="00E741B3">
        <w:rPr>
          <w:rFonts w:ascii="Arial" w:hAnsi="Arial" w:cs="Arial"/>
          <w:b/>
          <w:sz w:val="22"/>
          <w:szCs w:val="22"/>
          <w:lang w:val="it-IT"/>
        </w:rPr>
        <w:t xml:space="preserve"> </w:t>
      </w:r>
      <w:r w:rsidR="00E741B3" w:rsidRPr="00E741B3">
        <w:rPr>
          <w:rFonts w:ascii="Arial" w:hAnsi="Arial" w:cs="Arial"/>
          <w:sz w:val="22"/>
          <w:szCs w:val="22"/>
          <w:lang w:val="it-IT"/>
        </w:rPr>
        <w:t>se realizeaza in mai multe etape:</w:t>
      </w:r>
    </w:p>
    <w:p w:rsidR="00E741B3" w:rsidRPr="005F2FC2" w:rsidRDefault="00E741B3" w:rsidP="00FA1F9E">
      <w:pPr>
        <w:numPr>
          <w:ilvl w:val="0"/>
          <w:numId w:val="17"/>
        </w:numPr>
        <w:tabs>
          <w:tab w:val="left" w:pos="360"/>
          <w:tab w:val="left" w:pos="426"/>
        </w:tabs>
        <w:suppressAutoHyphens/>
        <w:spacing w:line="360" w:lineRule="auto"/>
        <w:ind w:left="360" w:right="-62"/>
        <w:jc w:val="both"/>
        <w:rPr>
          <w:rFonts w:ascii="Arial" w:hAnsi="Arial" w:cs="Arial"/>
          <w:color w:val="FF0000"/>
          <w:sz w:val="22"/>
          <w:szCs w:val="22"/>
        </w:rPr>
      </w:pPr>
      <w:r w:rsidRPr="00E741B3">
        <w:rPr>
          <w:rFonts w:ascii="Arial" w:hAnsi="Arial" w:cs="Arial"/>
          <w:i/>
          <w:sz w:val="22"/>
          <w:szCs w:val="22"/>
          <w:lang w:val="it-IT"/>
        </w:rPr>
        <w:t>deschiderea cavitatii abdominale</w:t>
      </w:r>
      <w:r w:rsidRPr="00E741B3">
        <w:rPr>
          <w:rFonts w:ascii="Arial" w:hAnsi="Arial" w:cs="Arial"/>
          <w:sz w:val="22"/>
          <w:szCs w:val="22"/>
          <w:lang w:val="it-IT"/>
        </w:rPr>
        <w:t xml:space="preserve"> - se execta cu ajutorul unei masini automate prevazuta cu 20 unitati (cutite rotative si lamelare). </w:t>
      </w:r>
      <w:r w:rsidRPr="00E741B3">
        <w:rPr>
          <w:rFonts w:ascii="Arial" w:hAnsi="Arial" w:cs="Arial"/>
          <w:sz w:val="22"/>
          <w:szCs w:val="22"/>
          <w:lang w:val="pt-BR"/>
        </w:rPr>
        <w:t xml:space="preserve">Masina este prevazuta cu duze pentru spalarea cutitelor iar apa uzata este drenata catre Statia de epurare. </w:t>
      </w:r>
      <w:r w:rsidRPr="00E741B3">
        <w:rPr>
          <w:rFonts w:ascii="Arial" w:hAnsi="Arial" w:cs="Arial"/>
          <w:sz w:val="22"/>
          <w:szCs w:val="22"/>
        </w:rPr>
        <w:t xml:space="preserve">In urma eviscerarii </w:t>
      </w:r>
      <w:r w:rsidRPr="00BB45E5">
        <w:rPr>
          <w:rFonts w:ascii="Arial" w:hAnsi="Arial" w:cs="Arial"/>
          <w:sz w:val="22"/>
          <w:szCs w:val="22"/>
        </w:rPr>
        <w:t xml:space="preserve">a </w:t>
      </w:r>
      <w:r w:rsidR="0081037F" w:rsidRPr="00BB45E5">
        <w:rPr>
          <w:rFonts w:ascii="Arial" w:hAnsi="Arial" w:cs="Arial"/>
          <w:b/>
          <w:sz w:val="22"/>
          <w:szCs w:val="22"/>
        </w:rPr>
        <w:t>80</w:t>
      </w:r>
      <w:r w:rsidRPr="00BB45E5">
        <w:rPr>
          <w:rFonts w:ascii="Arial" w:hAnsi="Arial" w:cs="Arial"/>
          <w:b/>
          <w:sz w:val="22"/>
          <w:szCs w:val="22"/>
        </w:rPr>
        <w:t>.000 capete/zi</w:t>
      </w:r>
      <w:r w:rsidRPr="00BB45E5">
        <w:rPr>
          <w:rFonts w:ascii="Arial" w:hAnsi="Arial" w:cs="Arial"/>
          <w:sz w:val="22"/>
          <w:szCs w:val="22"/>
        </w:rPr>
        <w:t xml:space="preserve"> rezulta:</w:t>
      </w:r>
    </w:p>
    <w:p w:rsidR="00BB45E5" w:rsidRPr="000929AA" w:rsidRDefault="00BB45E5" w:rsidP="00BB45E5">
      <w:pPr>
        <w:pStyle w:val="BodyText"/>
        <w:tabs>
          <w:tab w:val="left" w:pos="20"/>
        </w:tabs>
        <w:spacing w:line="360" w:lineRule="auto"/>
        <w:jc w:val="left"/>
        <w:rPr>
          <w:rFonts w:cs="Arial"/>
          <w:b w:val="0"/>
          <w:sz w:val="22"/>
          <w:szCs w:val="22"/>
          <w:lang w:val="ro-RO"/>
        </w:rPr>
      </w:pPr>
      <w:r w:rsidRPr="00BB45E5">
        <w:rPr>
          <w:rFonts w:cs="Arial"/>
          <w:bCs/>
          <w:color w:val="0070C0"/>
          <w:sz w:val="22"/>
          <w:szCs w:val="22"/>
          <w:lang w:val="ro-RO" w:eastAsia="ar-SA"/>
        </w:rPr>
        <w:tab/>
      </w:r>
      <w:r w:rsidRPr="00BB45E5">
        <w:rPr>
          <w:rFonts w:cs="Arial"/>
          <w:bCs/>
          <w:color w:val="0070C0"/>
          <w:sz w:val="22"/>
          <w:szCs w:val="22"/>
          <w:lang w:val="ro-RO" w:eastAsia="ar-SA"/>
        </w:rPr>
        <w:tab/>
      </w:r>
      <w:r w:rsidRPr="000929AA">
        <w:rPr>
          <w:rFonts w:cs="Arial"/>
          <w:bCs/>
          <w:sz w:val="22"/>
          <w:szCs w:val="22"/>
          <w:shd w:val="clear" w:color="auto" w:fill="F2F2F2"/>
          <w:lang w:val="ro-RO" w:eastAsia="ar-SA"/>
        </w:rPr>
        <w:t xml:space="preserve">Capacitate: </w:t>
      </w:r>
      <w:r w:rsidRPr="000929AA">
        <w:rPr>
          <w:rFonts w:cs="Arial"/>
          <w:sz w:val="22"/>
          <w:szCs w:val="22"/>
          <w:shd w:val="clear" w:color="auto" w:fill="F2F2F2"/>
          <w:lang w:val="it-IT"/>
        </w:rPr>
        <w:t xml:space="preserve">8.000 capete/ora respectiv </w:t>
      </w:r>
      <w:r w:rsidRPr="000929AA">
        <w:rPr>
          <w:rFonts w:cs="Arial"/>
          <w:sz w:val="22"/>
          <w:szCs w:val="22"/>
          <w:shd w:val="clear" w:color="auto" w:fill="F2F2F2"/>
          <w:lang w:val="ro-RO"/>
        </w:rPr>
        <w:t xml:space="preserve"> </w:t>
      </w:r>
      <w:r w:rsidRPr="00285894">
        <w:rPr>
          <w:rFonts w:cs="Arial"/>
          <w:sz w:val="22"/>
          <w:szCs w:val="22"/>
          <w:shd w:val="clear" w:color="auto" w:fill="F2F2F2"/>
          <w:lang w:val="pt-BR"/>
        </w:rPr>
        <w:t>49.625to/an pui de carne in viu</w:t>
      </w:r>
      <w:r w:rsidRPr="000929AA">
        <w:rPr>
          <w:rFonts w:cs="Arial"/>
          <w:sz w:val="22"/>
          <w:szCs w:val="22"/>
          <w:lang w:val="ro-RO"/>
        </w:rPr>
        <w:t xml:space="preserve"> </w:t>
      </w:r>
    </w:p>
    <w:p w:rsidR="00BB45E5" w:rsidRPr="000929AA" w:rsidRDefault="00BB45E5" w:rsidP="00BB45E5">
      <w:pPr>
        <w:spacing w:line="360" w:lineRule="auto"/>
        <w:rPr>
          <w:rFonts w:ascii="Arial" w:hAnsi="Arial" w:cs="Arial"/>
          <w:b/>
          <w:sz w:val="22"/>
          <w:szCs w:val="22"/>
          <w:lang w:val="ro-RO"/>
        </w:rPr>
      </w:pPr>
    </w:p>
    <w:p w:rsidR="00BB45E5" w:rsidRPr="000929AA" w:rsidRDefault="00BB45E5" w:rsidP="00BB45E5">
      <w:pPr>
        <w:shd w:val="clear" w:color="auto" w:fill="F2F2F2"/>
        <w:spacing w:line="360" w:lineRule="auto"/>
        <w:ind w:left="720"/>
        <w:rPr>
          <w:rFonts w:ascii="Arial" w:hAnsi="Arial" w:cs="Arial"/>
          <w:b/>
          <w:sz w:val="22"/>
          <w:szCs w:val="22"/>
          <w:lang w:val="ro-RO"/>
        </w:rPr>
      </w:pPr>
      <w:r w:rsidRPr="000929AA">
        <w:rPr>
          <w:rFonts w:ascii="Arial" w:hAnsi="Arial" w:cs="Arial"/>
          <w:b/>
          <w:sz w:val="22"/>
          <w:szCs w:val="22"/>
          <w:lang w:val="ro-RO"/>
        </w:rPr>
        <w:lastRenderedPageBreak/>
        <w:t xml:space="preserve">Produs obtinut: 36.616,2 tone/an (respectiv : </w:t>
      </w:r>
      <w:r w:rsidRPr="000929AA">
        <w:rPr>
          <w:rFonts w:ascii="Arial" w:hAnsi="Arial" w:cs="Arial"/>
          <w:b/>
          <w:iCs/>
          <w:sz w:val="22"/>
          <w:szCs w:val="22"/>
          <w:lang w:val="ro-RO"/>
        </w:rPr>
        <w:t>117,35 to/zi) din care organe (ficat, pipota, inima) 1.306,5 t/an</w:t>
      </w:r>
    </w:p>
    <w:p w:rsidR="00BB45E5" w:rsidRPr="000929AA" w:rsidRDefault="00BB45E5" w:rsidP="00BB45E5">
      <w:pPr>
        <w:shd w:val="clear" w:color="auto" w:fill="F2F2F2"/>
        <w:spacing w:line="360" w:lineRule="auto"/>
        <w:ind w:firstLine="720"/>
        <w:rPr>
          <w:rFonts w:ascii="Arial" w:hAnsi="Arial" w:cs="Arial"/>
          <w:b/>
          <w:sz w:val="22"/>
          <w:szCs w:val="22"/>
          <w:lang w:val="ro-RO"/>
        </w:rPr>
      </w:pPr>
      <w:r w:rsidRPr="000929AA">
        <w:rPr>
          <w:rFonts w:ascii="Arial" w:hAnsi="Arial" w:cs="Arial"/>
          <w:b/>
          <w:sz w:val="22"/>
          <w:szCs w:val="22"/>
          <w:lang w:val="ro-RO"/>
        </w:rPr>
        <w:t>Produsul obtinut se livreaza dupa cum urmeaza:</w:t>
      </w:r>
    </w:p>
    <w:p w:rsidR="00BB45E5" w:rsidRPr="000929AA" w:rsidRDefault="00BB45E5" w:rsidP="00BB45E5">
      <w:pPr>
        <w:numPr>
          <w:ilvl w:val="0"/>
          <w:numId w:val="60"/>
        </w:numPr>
        <w:shd w:val="clear" w:color="auto" w:fill="F2F2F2"/>
        <w:spacing w:line="360" w:lineRule="auto"/>
        <w:rPr>
          <w:rFonts w:ascii="Arial" w:hAnsi="Arial" w:cs="Arial"/>
          <w:b/>
          <w:sz w:val="22"/>
          <w:szCs w:val="22"/>
        </w:rPr>
      </w:pPr>
      <w:r w:rsidRPr="000929AA">
        <w:rPr>
          <w:rFonts w:ascii="Arial" w:hAnsi="Arial" w:cs="Arial"/>
          <w:b/>
          <w:sz w:val="22"/>
          <w:szCs w:val="22"/>
        </w:rPr>
        <w:t>Refrigerat – 28.627,7 to/an din care 1.213 to/an organe.</w:t>
      </w:r>
    </w:p>
    <w:p w:rsidR="00BB45E5" w:rsidRPr="000929AA" w:rsidRDefault="00BB45E5" w:rsidP="00BB45E5">
      <w:pPr>
        <w:numPr>
          <w:ilvl w:val="0"/>
          <w:numId w:val="60"/>
        </w:numPr>
        <w:shd w:val="clear" w:color="auto" w:fill="F2F2F2"/>
        <w:spacing w:line="360" w:lineRule="auto"/>
        <w:ind w:right="-62"/>
        <w:jc w:val="both"/>
        <w:rPr>
          <w:rFonts w:ascii="Arial" w:hAnsi="Arial" w:cs="Arial"/>
          <w:b/>
          <w:sz w:val="22"/>
          <w:szCs w:val="22"/>
        </w:rPr>
      </w:pPr>
      <w:r w:rsidRPr="000929AA">
        <w:rPr>
          <w:rFonts w:ascii="Arial" w:hAnsi="Arial" w:cs="Arial"/>
          <w:b/>
          <w:sz w:val="22"/>
          <w:szCs w:val="22"/>
        </w:rPr>
        <w:t>Congelat – 7.987, to/an din care 147,5 to/an organe</w:t>
      </w:r>
    </w:p>
    <w:p w:rsidR="00BB45E5" w:rsidRPr="006B0A98" w:rsidRDefault="00BB45E5" w:rsidP="00BB45E5">
      <w:pPr>
        <w:spacing w:line="360" w:lineRule="auto"/>
        <w:ind w:left="720" w:right="-62"/>
        <w:jc w:val="both"/>
        <w:rPr>
          <w:rFonts w:ascii="Arial" w:hAnsi="Arial" w:cs="Arial"/>
          <w:sz w:val="22"/>
          <w:szCs w:val="22"/>
        </w:rPr>
      </w:pPr>
    </w:p>
    <w:p w:rsidR="00E741B3" w:rsidRPr="00E741B3" w:rsidRDefault="00E741B3" w:rsidP="00FA1F9E">
      <w:pPr>
        <w:numPr>
          <w:ilvl w:val="0"/>
          <w:numId w:val="17"/>
        </w:numPr>
        <w:tabs>
          <w:tab w:val="left" w:pos="360"/>
        </w:tabs>
        <w:suppressAutoHyphens/>
        <w:spacing w:line="360" w:lineRule="auto"/>
        <w:ind w:left="360" w:right="-62"/>
        <w:jc w:val="both"/>
        <w:rPr>
          <w:rFonts w:ascii="Arial" w:hAnsi="Arial" w:cs="Arial"/>
          <w:sz w:val="22"/>
          <w:szCs w:val="22"/>
          <w:lang w:val="it-IT"/>
        </w:rPr>
      </w:pPr>
      <w:r w:rsidRPr="00E741B3">
        <w:rPr>
          <w:rFonts w:ascii="Arial" w:hAnsi="Arial" w:cs="Arial"/>
          <w:i/>
          <w:sz w:val="22"/>
          <w:szCs w:val="22"/>
          <w:lang w:val="it-IT"/>
        </w:rPr>
        <w:t xml:space="preserve">eviscerarea propriu-zisa </w:t>
      </w:r>
      <w:r w:rsidRPr="00E741B3">
        <w:rPr>
          <w:rFonts w:ascii="Arial" w:hAnsi="Arial" w:cs="Arial"/>
          <w:sz w:val="22"/>
          <w:szCs w:val="22"/>
          <w:lang w:val="it-IT"/>
        </w:rPr>
        <w:t>- consta in extragerea pachetului intestinal cu organe si se realizeaza de o masina automata prevazuta cu 20 de unitati. Carcasa eviscerata ramane pe conveerul de eviscerare iar pachetul intestinal cu organe, corespunzator fiecarei carcase, este preluat de linia New-Tech. Intreg pachetul intestinal cu organe si carcasele eviscerate sunt controlate sanitar-veterinar. Carcasele eviscerate si controlate sanitar-veterinar ajng la masina automata de extragere gusa, trahee, realizandu-se totodata si spalarea interioara si exterioara cu apa potabila sub presiune p=16 atm. Apa uzata este dirijata catre Statia de epurare. Pachetul intestinal cu organe ajunge la masina de separare a fierii si intestinelor, urmand ca organele sa fie recoltate, curatate, spalate, racite si transportate catre ambalare. Fierea, intestinele, cuticula si continutul stomacal sunt transportate prin vacuum la Sectorul de colectare deseuri in containere.</w:t>
      </w:r>
    </w:p>
    <w:p w:rsidR="00E741B3" w:rsidRPr="00E741B3" w:rsidRDefault="00E741B3" w:rsidP="00E741B3">
      <w:pPr>
        <w:tabs>
          <w:tab w:val="left" w:pos="360"/>
        </w:tabs>
        <w:spacing w:line="360" w:lineRule="auto"/>
        <w:ind w:right="-62"/>
        <w:jc w:val="both"/>
        <w:rPr>
          <w:rFonts w:ascii="Arial" w:hAnsi="Arial" w:cs="Arial"/>
          <w:sz w:val="22"/>
          <w:szCs w:val="22"/>
          <w:lang w:val="it-IT"/>
        </w:rPr>
      </w:pPr>
      <w:r w:rsidRPr="00E741B3">
        <w:rPr>
          <w:rFonts w:ascii="Arial" w:hAnsi="Arial" w:cs="Arial"/>
          <w:sz w:val="22"/>
          <w:szCs w:val="22"/>
          <w:lang w:val="it-IT"/>
        </w:rPr>
        <w:t xml:space="preserve">In sectia eviscerare exista trei puncte de evacuare pentru: cap si picioare, viscere, confiscate sanitar-veterinar. </w:t>
      </w:r>
    </w:p>
    <w:p w:rsidR="00E741B3" w:rsidRPr="00E741B3" w:rsidRDefault="00E741B3" w:rsidP="00FA1F9E">
      <w:pPr>
        <w:numPr>
          <w:ilvl w:val="0"/>
          <w:numId w:val="23"/>
        </w:numPr>
        <w:tabs>
          <w:tab w:val="left" w:pos="360"/>
        </w:tabs>
        <w:suppressAutoHyphens/>
        <w:spacing w:line="360" w:lineRule="auto"/>
        <w:ind w:right="-62"/>
        <w:jc w:val="both"/>
        <w:rPr>
          <w:rFonts w:ascii="Arial" w:hAnsi="Arial" w:cs="Arial"/>
          <w:sz w:val="22"/>
          <w:szCs w:val="22"/>
          <w:lang w:val="it-IT"/>
        </w:rPr>
      </w:pPr>
      <w:r w:rsidRPr="00E741B3">
        <w:rPr>
          <w:rFonts w:ascii="Arial" w:hAnsi="Arial" w:cs="Arial"/>
          <w:sz w:val="22"/>
          <w:szCs w:val="22"/>
          <w:lang w:val="it-IT"/>
        </w:rPr>
        <w:t xml:space="preserve">Capul, picioarele si viscerele sunt transportate prin vacuum la  Sectorul de colectare deseuri in containere cu ajutorul unei pompe de capacitate 2000 kg/ora. </w:t>
      </w:r>
    </w:p>
    <w:p w:rsidR="00E741B3" w:rsidRPr="00E741B3" w:rsidRDefault="00E741B3" w:rsidP="00FA1F9E">
      <w:pPr>
        <w:numPr>
          <w:ilvl w:val="0"/>
          <w:numId w:val="23"/>
        </w:numPr>
        <w:tabs>
          <w:tab w:val="left" w:pos="360"/>
        </w:tabs>
        <w:suppressAutoHyphens/>
        <w:spacing w:line="360" w:lineRule="auto"/>
        <w:ind w:right="-62"/>
        <w:jc w:val="both"/>
        <w:rPr>
          <w:rFonts w:ascii="Arial" w:hAnsi="Arial" w:cs="Arial"/>
          <w:b/>
          <w:i/>
          <w:sz w:val="22"/>
          <w:szCs w:val="22"/>
          <w:lang w:val="it-IT"/>
        </w:rPr>
      </w:pPr>
      <w:r w:rsidRPr="00E741B3">
        <w:rPr>
          <w:rFonts w:ascii="Arial" w:hAnsi="Arial" w:cs="Arial"/>
          <w:sz w:val="22"/>
          <w:szCs w:val="22"/>
          <w:lang w:val="it-IT"/>
        </w:rPr>
        <w:t>Confiscatele sunt trasportate printr-un sistem de vacuum la Sectorul de colectare deseuri in containere cu ajutorul unei pompe de capacitate 2000 kg/ora</w:t>
      </w:r>
    </w:p>
    <w:p w:rsidR="00E741B3" w:rsidRPr="00E741B3" w:rsidRDefault="00834C61" w:rsidP="00E741B3">
      <w:pPr>
        <w:tabs>
          <w:tab w:val="left" w:pos="284"/>
        </w:tabs>
        <w:spacing w:line="360" w:lineRule="auto"/>
        <w:ind w:right="-62"/>
        <w:jc w:val="both"/>
        <w:rPr>
          <w:rFonts w:ascii="Arial" w:hAnsi="Arial" w:cs="Arial"/>
          <w:sz w:val="22"/>
          <w:szCs w:val="22"/>
          <w:lang w:val="it-IT"/>
        </w:rPr>
      </w:pPr>
      <w:r>
        <w:rPr>
          <w:rFonts w:ascii="Arial" w:hAnsi="Arial" w:cs="Arial"/>
          <w:b/>
          <w:i/>
          <w:sz w:val="22"/>
          <w:szCs w:val="22"/>
          <w:lang w:val="it-IT"/>
        </w:rPr>
        <w:t xml:space="preserve">(v) </w:t>
      </w:r>
      <w:r w:rsidR="00E741B3" w:rsidRPr="00E741B3">
        <w:rPr>
          <w:rFonts w:ascii="Arial" w:hAnsi="Arial" w:cs="Arial"/>
          <w:b/>
          <w:i/>
          <w:sz w:val="22"/>
          <w:szCs w:val="22"/>
          <w:lang w:val="it-IT"/>
        </w:rPr>
        <w:t xml:space="preserve">Preracirea - </w:t>
      </w:r>
      <w:r w:rsidR="00E741B3" w:rsidRPr="00E741B3">
        <w:rPr>
          <w:rFonts w:ascii="Arial" w:hAnsi="Arial" w:cs="Arial"/>
          <w:sz w:val="22"/>
          <w:szCs w:val="22"/>
          <w:lang w:val="it-IT"/>
        </w:rPr>
        <w:t>este o etapa importanta in operatia de refrigerare a carcaselor si se realizeaza printr-un tunel cu doua nivele, prin sprayere, printr-un soc termic realizat prin schimbul de temperatura intre carcasa calda si aerul racit ajungand la o temperatura de 10-15°C de la 35°C. Apa rezultata dupa sprayere se dreneaza la canalizare catre Statia de epurare.</w:t>
      </w:r>
    </w:p>
    <w:p w:rsidR="00E741B3" w:rsidRPr="00E741B3" w:rsidRDefault="00E741B3" w:rsidP="00E741B3">
      <w:pPr>
        <w:tabs>
          <w:tab w:val="left" w:pos="284"/>
        </w:tabs>
        <w:spacing w:line="360" w:lineRule="auto"/>
        <w:ind w:right="-62"/>
        <w:jc w:val="both"/>
        <w:rPr>
          <w:rFonts w:ascii="Arial" w:hAnsi="Arial" w:cs="Arial"/>
          <w:b/>
          <w:i/>
          <w:sz w:val="22"/>
          <w:szCs w:val="22"/>
          <w:lang w:val="it-IT"/>
        </w:rPr>
      </w:pPr>
    </w:p>
    <w:p w:rsidR="00E741B3" w:rsidRPr="00E741B3" w:rsidRDefault="00834C61" w:rsidP="00E741B3">
      <w:pPr>
        <w:tabs>
          <w:tab w:val="left" w:pos="284"/>
        </w:tabs>
        <w:spacing w:line="360" w:lineRule="auto"/>
        <w:ind w:right="-62"/>
        <w:jc w:val="both"/>
        <w:rPr>
          <w:rFonts w:ascii="Arial" w:hAnsi="Arial" w:cs="Arial"/>
          <w:sz w:val="22"/>
          <w:szCs w:val="22"/>
          <w:lang w:val="it-IT"/>
        </w:rPr>
      </w:pPr>
      <w:r>
        <w:rPr>
          <w:rFonts w:ascii="Arial" w:hAnsi="Arial" w:cs="Arial"/>
          <w:b/>
          <w:i/>
          <w:sz w:val="22"/>
          <w:szCs w:val="22"/>
          <w:lang w:val="it-IT"/>
        </w:rPr>
        <w:t xml:space="preserve">(vi) </w:t>
      </w:r>
      <w:r w:rsidR="00E741B3" w:rsidRPr="00E741B3">
        <w:rPr>
          <w:rFonts w:ascii="Arial" w:hAnsi="Arial" w:cs="Arial"/>
          <w:b/>
          <w:i/>
          <w:sz w:val="22"/>
          <w:szCs w:val="22"/>
          <w:lang w:val="it-IT"/>
        </w:rPr>
        <w:t>Racirea</w:t>
      </w:r>
      <w:r w:rsidR="00E741B3" w:rsidRPr="00E741B3">
        <w:rPr>
          <w:rFonts w:ascii="Arial" w:hAnsi="Arial" w:cs="Arial"/>
          <w:b/>
          <w:sz w:val="22"/>
          <w:szCs w:val="22"/>
          <w:lang w:val="it-IT"/>
        </w:rPr>
        <w:t xml:space="preserve"> </w:t>
      </w:r>
      <w:r w:rsidR="00E741B3" w:rsidRPr="00E741B3">
        <w:rPr>
          <w:rFonts w:ascii="Arial" w:hAnsi="Arial" w:cs="Arial"/>
          <w:sz w:val="22"/>
          <w:szCs w:val="22"/>
          <w:lang w:val="it-IT"/>
        </w:rPr>
        <w:t xml:space="preserve">- Racirea carcaselor se continua in cinci tunele de racire cu doua nivele ale conveierului supraetajat unde are loc odata cu racirea si un proces de maturare a carnii. Preracirea si racirea dureaza aproximativ 2,5 ore, timp in care la iesirea din tunel carcasa atinge in interiorul pieptului 3÷4°C. De pe conveerul de racire printr-un sistem de transfer pasarile pot fi sortate pe sapte calibre de greutate sau pot ajunge pe linia de transare. </w:t>
      </w:r>
    </w:p>
    <w:p w:rsidR="00E741B3" w:rsidRPr="00E741B3" w:rsidRDefault="00E741B3" w:rsidP="00E741B3">
      <w:pPr>
        <w:tabs>
          <w:tab w:val="left" w:pos="284"/>
        </w:tabs>
        <w:spacing w:line="360" w:lineRule="auto"/>
        <w:ind w:right="-62"/>
        <w:jc w:val="both"/>
        <w:rPr>
          <w:rFonts w:ascii="Arial" w:hAnsi="Arial" w:cs="Arial"/>
          <w:sz w:val="22"/>
          <w:szCs w:val="22"/>
          <w:lang w:val="it-IT"/>
        </w:rPr>
      </w:pPr>
    </w:p>
    <w:p w:rsidR="00E741B3" w:rsidRPr="00285894" w:rsidRDefault="00E741B3" w:rsidP="00E741B3">
      <w:pPr>
        <w:tabs>
          <w:tab w:val="left" w:pos="284"/>
        </w:tabs>
        <w:spacing w:line="360" w:lineRule="auto"/>
        <w:ind w:right="-62"/>
        <w:jc w:val="both"/>
        <w:rPr>
          <w:rFonts w:ascii="Arial" w:hAnsi="Arial" w:cs="Arial"/>
          <w:color w:val="000000"/>
          <w:sz w:val="22"/>
          <w:szCs w:val="22"/>
          <w:lang w:val="pt-BR"/>
        </w:rPr>
      </w:pPr>
      <w:r w:rsidRPr="00E741B3">
        <w:rPr>
          <w:rFonts w:ascii="Arial" w:hAnsi="Arial" w:cs="Arial"/>
          <w:color w:val="000000"/>
          <w:sz w:val="22"/>
          <w:szCs w:val="22"/>
          <w:lang w:val="it-IT"/>
        </w:rPr>
        <w:t xml:space="preserve">Preracirea si racirea </w:t>
      </w:r>
      <w:r w:rsidRPr="00285894">
        <w:rPr>
          <w:rFonts w:ascii="Arial" w:hAnsi="Arial" w:cs="Arial"/>
          <w:color w:val="000000"/>
          <w:sz w:val="22"/>
          <w:szCs w:val="22"/>
          <w:lang w:val="pt-BR"/>
        </w:rPr>
        <w:t>carnii de pasare se realizeaza cu o instalatie formata din:</w:t>
      </w:r>
    </w:p>
    <w:p w:rsidR="00E741B3" w:rsidRPr="00E741B3" w:rsidRDefault="00E741B3" w:rsidP="00FA1F9E">
      <w:pPr>
        <w:numPr>
          <w:ilvl w:val="0"/>
          <w:numId w:val="22"/>
        </w:numPr>
        <w:tabs>
          <w:tab w:val="clear" w:pos="1544"/>
          <w:tab w:val="left" w:pos="1545"/>
        </w:tabs>
        <w:suppressAutoHyphens/>
        <w:spacing w:line="360" w:lineRule="auto"/>
        <w:ind w:left="1545" w:right="-62"/>
        <w:jc w:val="both"/>
        <w:rPr>
          <w:rFonts w:ascii="Arial" w:hAnsi="Arial" w:cs="Arial"/>
          <w:color w:val="000000"/>
          <w:sz w:val="22"/>
          <w:szCs w:val="22"/>
        </w:rPr>
      </w:pPr>
      <w:r w:rsidRPr="00E741B3">
        <w:rPr>
          <w:rFonts w:ascii="Arial" w:hAnsi="Arial" w:cs="Arial"/>
          <w:color w:val="000000"/>
          <w:sz w:val="22"/>
          <w:szCs w:val="22"/>
        </w:rPr>
        <w:t xml:space="preserve">5 tunele (dimensiuni: 30x5m) </w:t>
      </w:r>
    </w:p>
    <w:p w:rsidR="00E741B3" w:rsidRPr="00285894" w:rsidRDefault="00E741B3" w:rsidP="00FA1F9E">
      <w:pPr>
        <w:numPr>
          <w:ilvl w:val="0"/>
          <w:numId w:val="22"/>
        </w:numPr>
        <w:tabs>
          <w:tab w:val="clear" w:pos="1544"/>
          <w:tab w:val="left" w:pos="1545"/>
        </w:tabs>
        <w:suppressAutoHyphens/>
        <w:spacing w:line="360" w:lineRule="auto"/>
        <w:ind w:left="1545" w:right="-62"/>
        <w:jc w:val="both"/>
        <w:rPr>
          <w:rFonts w:ascii="Arial" w:hAnsi="Arial" w:cs="Arial"/>
          <w:color w:val="000000"/>
          <w:sz w:val="22"/>
          <w:szCs w:val="22"/>
          <w:lang w:val="pt-BR"/>
        </w:rPr>
      </w:pPr>
      <w:r w:rsidRPr="00285894">
        <w:rPr>
          <w:rFonts w:ascii="Arial" w:hAnsi="Arial" w:cs="Arial"/>
          <w:color w:val="000000"/>
          <w:sz w:val="22"/>
          <w:szCs w:val="22"/>
          <w:lang w:val="pt-BR"/>
        </w:rPr>
        <w:lastRenderedPageBreak/>
        <w:t xml:space="preserve">38 baterii alimentate cu amoniac la temperatura de -14 °C deservite de un numar de 3 compresoare  </w:t>
      </w:r>
    </w:p>
    <w:p w:rsidR="00E741B3" w:rsidRPr="00E741B3" w:rsidRDefault="00E741B3" w:rsidP="00FA1F9E">
      <w:pPr>
        <w:numPr>
          <w:ilvl w:val="0"/>
          <w:numId w:val="22"/>
        </w:numPr>
        <w:tabs>
          <w:tab w:val="clear" w:pos="1544"/>
          <w:tab w:val="left" w:pos="1545"/>
        </w:tabs>
        <w:suppressAutoHyphens/>
        <w:spacing w:line="360" w:lineRule="auto"/>
        <w:ind w:left="1545" w:right="-62"/>
        <w:jc w:val="both"/>
        <w:rPr>
          <w:rFonts w:ascii="Arial" w:hAnsi="Arial" w:cs="Arial"/>
          <w:color w:val="FF0000"/>
          <w:sz w:val="22"/>
          <w:szCs w:val="22"/>
          <w:lang w:val="pt-BR"/>
        </w:rPr>
      </w:pPr>
      <w:r w:rsidRPr="00E741B3">
        <w:rPr>
          <w:rFonts w:ascii="Arial" w:hAnsi="Arial" w:cs="Arial"/>
          <w:color w:val="000000"/>
          <w:sz w:val="22"/>
          <w:szCs w:val="22"/>
          <w:lang w:val="pt-BR"/>
        </w:rPr>
        <w:t>cantitatea de amoniac necesara acestei operatii este de 5 tone care se recircula</w:t>
      </w:r>
    </w:p>
    <w:p w:rsidR="00E741B3" w:rsidRPr="00E741B3" w:rsidRDefault="00834C61" w:rsidP="00E741B3">
      <w:pPr>
        <w:tabs>
          <w:tab w:val="left" w:pos="284"/>
        </w:tabs>
        <w:spacing w:line="360" w:lineRule="auto"/>
        <w:ind w:right="-62"/>
        <w:jc w:val="both"/>
        <w:rPr>
          <w:rFonts w:ascii="Arial" w:hAnsi="Arial" w:cs="Arial"/>
          <w:sz w:val="22"/>
          <w:szCs w:val="22"/>
          <w:lang w:val="it-IT"/>
        </w:rPr>
      </w:pPr>
      <w:r>
        <w:rPr>
          <w:rFonts w:ascii="Arial" w:hAnsi="Arial" w:cs="Arial"/>
          <w:b/>
          <w:i/>
          <w:sz w:val="22"/>
          <w:szCs w:val="22"/>
          <w:lang w:val="pt-BR"/>
        </w:rPr>
        <w:t xml:space="preserve">(vii) </w:t>
      </w:r>
      <w:r w:rsidR="00E741B3" w:rsidRPr="00E741B3">
        <w:rPr>
          <w:rFonts w:ascii="Arial" w:hAnsi="Arial" w:cs="Arial"/>
          <w:b/>
          <w:i/>
          <w:sz w:val="22"/>
          <w:szCs w:val="22"/>
          <w:lang w:val="pt-BR"/>
        </w:rPr>
        <w:t xml:space="preserve">Transare - </w:t>
      </w:r>
      <w:r w:rsidR="00E741B3" w:rsidRPr="00E741B3">
        <w:rPr>
          <w:rFonts w:ascii="Arial" w:hAnsi="Arial" w:cs="Arial"/>
          <w:sz w:val="22"/>
          <w:szCs w:val="22"/>
          <w:lang w:val="pt-BR"/>
        </w:rPr>
        <w:t xml:space="preserve">Cu ajutorul modulelor de transare automate se pot detasa aripile, pieptul cu os, pulpele intregi sau anatomice, pulpele superioare si inferioare. Pieptul cu os, pulpele anatomice, pulpele superioare se pot dezosa fie manual fie automat, rezultand in urma dezosarii si produse secundare, produse din carne de pasare superior valorificate. Oasele de la piept pot fi prelucrate la masina de presat obtinandu-se MDM sau spre Depozitul de deseuri. Cantitatea de oase rezultate in urma dezosarii pieptului de pui este de 5,5 tone/zi, iar cantitatea de MDM rezultata este de 4 tone/zi. </w:t>
      </w:r>
      <w:r w:rsidR="00E741B3" w:rsidRPr="00E741B3">
        <w:rPr>
          <w:rFonts w:ascii="Arial" w:hAnsi="Arial" w:cs="Arial"/>
          <w:sz w:val="22"/>
          <w:szCs w:val="22"/>
          <w:lang w:val="it-IT"/>
        </w:rPr>
        <w:t xml:space="preserve">Oasele de la pulpe si oasele tocate rezultate prin presarea oaselor de la piept pot ajunge printr-un sistem de vacum la depozitul de deseuri. Oasele tocate reprezinta aproximativ 1,5 tone/zi. Deseurile necomestibile (sangerari, defecte ascunse ale produselor din carne de pasare) , dupa o prealabila stocare in cazane specifice inchise, marcate cu dunga galbena sunt dirijate la Depozitul de deseuri. </w:t>
      </w:r>
    </w:p>
    <w:p w:rsidR="00E741B3" w:rsidRDefault="00E741B3" w:rsidP="00E741B3">
      <w:pPr>
        <w:tabs>
          <w:tab w:val="left" w:pos="284"/>
        </w:tabs>
        <w:spacing w:line="360" w:lineRule="auto"/>
        <w:ind w:right="-62"/>
        <w:jc w:val="both"/>
        <w:rPr>
          <w:rFonts w:ascii="Arial" w:hAnsi="Arial" w:cs="Arial"/>
          <w:sz w:val="22"/>
          <w:szCs w:val="22"/>
          <w:lang w:val="it-IT"/>
        </w:rPr>
      </w:pPr>
      <w:r w:rsidRPr="00E741B3">
        <w:rPr>
          <w:rFonts w:ascii="Arial" w:hAnsi="Arial" w:cs="Arial"/>
          <w:sz w:val="22"/>
          <w:szCs w:val="22"/>
          <w:lang w:val="it-IT"/>
        </w:rPr>
        <w:t>Transarea se realizeaza in incaperi cu microclimat corespunzator (temperatura aproximativ = 10°C), monitorizarea temperaturilor realizandu-se automat (temperatura incintei, temperatura sterilizatoarelor).</w:t>
      </w:r>
    </w:p>
    <w:p w:rsidR="00E741B3" w:rsidRPr="00E741B3" w:rsidRDefault="00834C61" w:rsidP="00E741B3">
      <w:pPr>
        <w:tabs>
          <w:tab w:val="left" w:pos="284"/>
        </w:tabs>
        <w:spacing w:line="360" w:lineRule="auto"/>
        <w:ind w:right="-62"/>
        <w:jc w:val="both"/>
        <w:rPr>
          <w:rFonts w:ascii="Arial" w:hAnsi="Arial" w:cs="Arial"/>
          <w:sz w:val="22"/>
          <w:szCs w:val="22"/>
          <w:lang w:val="it-IT"/>
        </w:rPr>
      </w:pPr>
      <w:r>
        <w:rPr>
          <w:rFonts w:ascii="Arial" w:hAnsi="Arial" w:cs="Arial"/>
          <w:b/>
          <w:i/>
          <w:sz w:val="22"/>
          <w:szCs w:val="22"/>
          <w:lang w:val="it-IT"/>
        </w:rPr>
        <w:t xml:space="preserve">(viii) </w:t>
      </w:r>
      <w:r w:rsidR="00E741B3" w:rsidRPr="00E741B3">
        <w:rPr>
          <w:rFonts w:ascii="Arial" w:hAnsi="Arial" w:cs="Arial"/>
          <w:b/>
          <w:i/>
          <w:sz w:val="22"/>
          <w:szCs w:val="22"/>
          <w:lang w:val="it-IT"/>
        </w:rPr>
        <w:t xml:space="preserve">Preambalare </w:t>
      </w:r>
      <w:r w:rsidR="00E741B3" w:rsidRPr="00E741B3">
        <w:rPr>
          <w:rFonts w:ascii="Arial" w:hAnsi="Arial" w:cs="Arial"/>
          <w:sz w:val="22"/>
          <w:szCs w:val="22"/>
          <w:lang w:val="it-IT"/>
        </w:rPr>
        <w:t>- Ambalarea sortimentelor din carne de pasare, tip carcasa sau transate si dezosate, se realizeaza intr-o gama variata (punga, tavita) in functie de cerintele clientilor, cu ajutorul masinilor automate sau manuale de ambalat. Deseurile de ambalaje rezultate in urma ambalarii (hartie + cartoane, pungi, saci, folie, tavite) rezultate in timpul procesului de fabricatie sunt depozitate in containere speciale pe categorii si sunt expediate la societatile de valorificare a deseurilor. Cantitatea de deseuri rezultate in medie este de 0,006%.</w:t>
      </w:r>
    </w:p>
    <w:p w:rsidR="0014779B" w:rsidRDefault="00834C61" w:rsidP="00E741B3">
      <w:pPr>
        <w:tabs>
          <w:tab w:val="left" w:pos="284"/>
        </w:tabs>
        <w:spacing w:line="360" w:lineRule="auto"/>
        <w:ind w:right="-62"/>
        <w:jc w:val="both"/>
        <w:rPr>
          <w:rFonts w:ascii="Arial" w:hAnsi="Arial" w:cs="Arial"/>
          <w:sz w:val="22"/>
          <w:szCs w:val="22"/>
          <w:lang w:val="it-IT"/>
        </w:rPr>
      </w:pPr>
      <w:r>
        <w:rPr>
          <w:rFonts w:ascii="Arial" w:hAnsi="Arial" w:cs="Arial"/>
          <w:b/>
          <w:i/>
          <w:sz w:val="22"/>
          <w:szCs w:val="22"/>
          <w:lang w:val="it-IT"/>
        </w:rPr>
        <w:t xml:space="preserve">(ix) </w:t>
      </w:r>
      <w:r w:rsidR="00E741B3" w:rsidRPr="00E741B3">
        <w:rPr>
          <w:rFonts w:ascii="Arial" w:hAnsi="Arial" w:cs="Arial"/>
          <w:b/>
          <w:i/>
          <w:sz w:val="22"/>
          <w:szCs w:val="22"/>
          <w:lang w:val="it-IT"/>
        </w:rPr>
        <w:t xml:space="preserve">Refrigerare-mentinere </w:t>
      </w:r>
      <w:r w:rsidR="00E741B3" w:rsidRPr="00E741B3">
        <w:rPr>
          <w:rFonts w:ascii="Arial" w:hAnsi="Arial" w:cs="Arial"/>
          <w:sz w:val="22"/>
          <w:szCs w:val="22"/>
          <w:lang w:val="it-IT"/>
        </w:rPr>
        <w:t xml:space="preserve">- Produsele din carne de pasare ambalate in pungi, tavite, in cutii de carton sau vracuri sunt mentinute si lotizate la temperatura de 0÷2°C in camere de refrigerare dotate cu aparate automate de mentinere a temperaturii (firma YORK) pe paleti de plastic sau lemn. Racirea carnii de pasare si mentinerea la temperatura de 0-4°C se realizeaza in trei camere de refrigerare. Agentul frigorific utilizat este </w:t>
      </w:r>
      <w:r w:rsidR="00E741B3" w:rsidRPr="00574708">
        <w:rPr>
          <w:rFonts w:ascii="Arial" w:hAnsi="Arial" w:cs="Arial"/>
          <w:b/>
          <w:sz w:val="22"/>
          <w:szCs w:val="22"/>
          <w:lang w:val="it-IT"/>
        </w:rPr>
        <w:t>freon ecologic tip 404</w:t>
      </w:r>
      <w:r w:rsidR="00E741B3" w:rsidRPr="00E741B3">
        <w:rPr>
          <w:rFonts w:ascii="Arial" w:hAnsi="Arial" w:cs="Arial"/>
          <w:sz w:val="22"/>
          <w:szCs w:val="22"/>
          <w:lang w:val="it-IT"/>
        </w:rPr>
        <w:t xml:space="preserve"> A. Cantitatea totala din instalatie este de </w:t>
      </w:r>
      <w:r w:rsidR="00E741B3" w:rsidRPr="00574708">
        <w:rPr>
          <w:rFonts w:ascii="Arial" w:hAnsi="Arial" w:cs="Arial"/>
          <w:b/>
          <w:sz w:val="22"/>
          <w:szCs w:val="22"/>
          <w:lang w:val="it-IT"/>
        </w:rPr>
        <w:t>40 kg.</w:t>
      </w:r>
      <w:r w:rsidR="00E741B3" w:rsidRPr="00E741B3">
        <w:rPr>
          <w:rFonts w:ascii="Arial" w:hAnsi="Arial" w:cs="Arial"/>
          <w:sz w:val="22"/>
          <w:szCs w:val="22"/>
          <w:lang w:val="it-IT"/>
        </w:rPr>
        <w:t xml:space="preserve"> </w:t>
      </w:r>
    </w:p>
    <w:p w:rsidR="00E741B3" w:rsidRPr="00E741B3" w:rsidRDefault="00834C61" w:rsidP="00E741B3">
      <w:pPr>
        <w:tabs>
          <w:tab w:val="left" w:pos="284"/>
        </w:tabs>
        <w:spacing w:line="360" w:lineRule="auto"/>
        <w:ind w:right="-62"/>
        <w:jc w:val="both"/>
        <w:rPr>
          <w:rFonts w:ascii="Arial" w:hAnsi="Arial" w:cs="Arial"/>
          <w:sz w:val="22"/>
          <w:szCs w:val="22"/>
          <w:lang w:val="it-IT"/>
        </w:rPr>
      </w:pPr>
      <w:r>
        <w:rPr>
          <w:rFonts w:ascii="Arial" w:hAnsi="Arial" w:cs="Arial"/>
          <w:b/>
          <w:i/>
          <w:sz w:val="22"/>
          <w:szCs w:val="22"/>
          <w:lang w:val="it-IT"/>
        </w:rPr>
        <w:t xml:space="preserve">(x) </w:t>
      </w:r>
      <w:r w:rsidR="00E741B3" w:rsidRPr="00E741B3">
        <w:rPr>
          <w:rFonts w:ascii="Arial" w:hAnsi="Arial" w:cs="Arial"/>
          <w:b/>
          <w:i/>
          <w:sz w:val="22"/>
          <w:szCs w:val="22"/>
          <w:lang w:val="it-IT"/>
        </w:rPr>
        <w:t xml:space="preserve">Congelarea </w:t>
      </w:r>
      <w:r w:rsidR="00E741B3" w:rsidRPr="00E741B3">
        <w:rPr>
          <w:rFonts w:ascii="Arial" w:hAnsi="Arial" w:cs="Arial"/>
          <w:sz w:val="22"/>
          <w:szCs w:val="22"/>
          <w:lang w:val="it-IT"/>
        </w:rPr>
        <w:t>- Congelarea produselor din carne de pasare ambalate se realizeaza ultrarapid la o temperatura a aerului de -35/-40°C intr-un timp scurt de aproximativ 3-6 ore in functie de structura produselor. Instalatia de congelare este conform tehnologiei olandeze STORK si se compune din:</w:t>
      </w:r>
    </w:p>
    <w:p w:rsidR="00E741B3" w:rsidRPr="00E741B3" w:rsidRDefault="00E741B3" w:rsidP="00FA1F9E">
      <w:pPr>
        <w:numPr>
          <w:ilvl w:val="0"/>
          <w:numId w:val="24"/>
        </w:numPr>
        <w:tabs>
          <w:tab w:val="left" w:pos="944"/>
        </w:tabs>
        <w:suppressAutoHyphens/>
        <w:spacing w:line="360" w:lineRule="auto"/>
        <w:ind w:left="944" w:right="-62"/>
        <w:jc w:val="both"/>
        <w:rPr>
          <w:rFonts w:ascii="Arial" w:hAnsi="Arial" w:cs="Arial"/>
          <w:sz w:val="22"/>
          <w:szCs w:val="22"/>
        </w:rPr>
      </w:pPr>
      <w:r w:rsidRPr="00E741B3">
        <w:rPr>
          <w:rFonts w:ascii="Arial" w:hAnsi="Arial" w:cs="Arial"/>
          <w:sz w:val="22"/>
          <w:szCs w:val="22"/>
        </w:rPr>
        <w:t xml:space="preserve">3 compresoare cu surub in doua trepte </w:t>
      </w:r>
    </w:p>
    <w:p w:rsidR="00E741B3" w:rsidRPr="00E741B3" w:rsidRDefault="00E741B3" w:rsidP="00FA1F9E">
      <w:pPr>
        <w:numPr>
          <w:ilvl w:val="0"/>
          <w:numId w:val="24"/>
        </w:numPr>
        <w:tabs>
          <w:tab w:val="left" w:pos="944"/>
        </w:tabs>
        <w:suppressAutoHyphens/>
        <w:spacing w:line="360" w:lineRule="auto"/>
        <w:ind w:left="944" w:right="-62"/>
        <w:jc w:val="both"/>
        <w:rPr>
          <w:rFonts w:ascii="Arial" w:hAnsi="Arial" w:cs="Arial"/>
          <w:sz w:val="22"/>
          <w:szCs w:val="22"/>
        </w:rPr>
      </w:pPr>
      <w:r w:rsidRPr="00E741B3">
        <w:rPr>
          <w:rFonts w:ascii="Arial" w:hAnsi="Arial" w:cs="Arial"/>
          <w:sz w:val="22"/>
          <w:szCs w:val="22"/>
        </w:rPr>
        <w:t xml:space="preserve">4 compresoare cu piston in doua trepte </w:t>
      </w:r>
    </w:p>
    <w:p w:rsidR="00E741B3" w:rsidRPr="00E741B3" w:rsidRDefault="00E741B3" w:rsidP="00E741B3">
      <w:pPr>
        <w:tabs>
          <w:tab w:val="left" w:pos="20"/>
        </w:tabs>
        <w:spacing w:before="120" w:line="360" w:lineRule="auto"/>
        <w:ind w:left="23" w:right="-62"/>
        <w:jc w:val="both"/>
        <w:rPr>
          <w:rFonts w:ascii="Arial" w:hAnsi="Arial" w:cs="Arial"/>
          <w:sz w:val="22"/>
          <w:szCs w:val="22"/>
          <w:lang w:val="pt-BR"/>
        </w:rPr>
      </w:pPr>
      <w:r w:rsidRPr="00E741B3">
        <w:rPr>
          <w:rFonts w:ascii="Arial" w:hAnsi="Arial" w:cs="Arial"/>
          <w:sz w:val="22"/>
          <w:szCs w:val="22"/>
          <w:lang w:val="pt-BR"/>
        </w:rPr>
        <w:t xml:space="preserve">Cantitatea de </w:t>
      </w:r>
      <w:r w:rsidRPr="00574708">
        <w:rPr>
          <w:rFonts w:ascii="Arial" w:hAnsi="Arial" w:cs="Arial"/>
          <w:b/>
          <w:sz w:val="22"/>
          <w:szCs w:val="22"/>
          <w:lang w:val="pt-BR"/>
        </w:rPr>
        <w:t>amoniac</w:t>
      </w:r>
      <w:r w:rsidRPr="00E741B3">
        <w:rPr>
          <w:rFonts w:ascii="Arial" w:hAnsi="Arial" w:cs="Arial"/>
          <w:sz w:val="22"/>
          <w:szCs w:val="22"/>
          <w:lang w:val="pt-BR"/>
        </w:rPr>
        <w:t xml:space="preserve"> existenta si recirculata este de aproximativ </w:t>
      </w:r>
      <w:r w:rsidRPr="0014779B">
        <w:rPr>
          <w:rFonts w:ascii="Arial" w:hAnsi="Arial" w:cs="Arial"/>
          <w:b/>
          <w:sz w:val="22"/>
          <w:szCs w:val="22"/>
          <w:lang w:val="pt-BR"/>
        </w:rPr>
        <w:t>5 tone</w:t>
      </w:r>
      <w:r w:rsidRPr="00E741B3">
        <w:rPr>
          <w:rFonts w:ascii="Arial" w:hAnsi="Arial" w:cs="Arial"/>
          <w:sz w:val="22"/>
          <w:szCs w:val="22"/>
          <w:lang w:val="pt-BR"/>
        </w:rPr>
        <w:t>. Gradul de etanseitate al instalatiei este mare, pierderile sunt nesemnificative. Instalatia de congelare deserveste tunelul de congelare:</w:t>
      </w:r>
    </w:p>
    <w:p w:rsidR="00E741B3" w:rsidRPr="00285894" w:rsidRDefault="00E741B3" w:rsidP="00FA1F9E">
      <w:pPr>
        <w:numPr>
          <w:ilvl w:val="0"/>
          <w:numId w:val="19"/>
        </w:numPr>
        <w:tabs>
          <w:tab w:val="clear" w:pos="720"/>
          <w:tab w:val="left" w:pos="740"/>
        </w:tabs>
        <w:suppressAutoHyphens/>
        <w:spacing w:line="360" w:lineRule="auto"/>
        <w:ind w:left="740" w:right="-62"/>
        <w:jc w:val="both"/>
        <w:rPr>
          <w:rFonts w:ascii="Arial" w:hAnsi="Arial" w:cs="Arial"/>
          <w:sz w:val="22"/>
          <w:szCs w:val="22"/>
          <w:lang w:val="pt-BR"/>
        </w:rPr>
      </w:pPr>
      <w:r w:rsidRPr="00285894">
        <w:rPr>
          <w:rFonts w:ascii="Arial" w:hAnsi="Arial" w:cs="Arial"/>
          <w:sz w:val="22"/>
          <w:szCs w:val="22"/>
          <w:lang w:val="pt-BR"/>
        </w:rPr>
        <w:lastRenderedPageBreak/>
        <w:t xml:space="preserve">timpul de congelare fiind de 12-14 ore/zi, </w:t>
      </w:r>
    </w:p>
    <w:p w:rsidR="00E741B3" w:rsidRPr="00E741B3" w:rsidRDefault="00E741B3" w:rsidP="00FA1F9E">
      <w:pPr>
        <w:numPr>
          <w:ilvl w:val="0"/>
          <w:numId w:val="19"/>
        </w:numPr>
        <w:tabs>
          <w:tab w:val="clear" w:pos="720"/>
          <w:tab w:val="left" w:pos="740"/>
        </w:tabs>
        <w:suppressAutoHyphens/>
        <w:spacing w:line="360" w:lineRule="auto"/>
        <w:ind w:left="740" w:right="-62"/>
        <w:jc w:val="both"/>
        <w:rPr>
          <w:rFonts w:ascii="Arial" w:hAnsi="Arial" w:cs="Arial"/>
          <w:sz w:val="22"/>
          <w:szCs w:val="22"/>
        </w:rPr>
      </w:pPr>
      <w:r w:rsidRPr="00E741B3">
        <w:rPr>
          <w:rFonts w:ascii="Arial" w:hAnsi="Arial" w:cs="Arial"/>
          <w:sz w:val="22"/>
          <w:szCs w:val="22"/>
        </w:rPr>
        <w:t xml:space="preserve">capacitate frigorifica 80 kw/h  </w:t>
      </w:r>
    </w:p>
    <w:p w:rsidR="00E741B3" w:rsidRPr="00E741B3" w:rsidRDefault="00E741B3" w:rsidP="00E741B3">
      <w:pPr>
        <w:tabs>
          <w:tab w:val="left" w:pos="0"/>
        </w:tabs>
        <w:spacing w:line="360" w:lineRule="auto"/>
        <w:ind w:right="-62"/>
        <w:jc w:val="both"/>
        <w:rPr>
          <w:rFonts w:ascii="Arial" w:hAnsi="Arial" w:cs="Arial"/>
          <w:sz w:val="22"/>
          <w:szCs w:val="22"/>
          <w:lang w:val="pt-BR"/>
        </w:rPr>
      </w:pPr>
      <w:r w:rsidRPr="00285894">
        <w:rPr>
          <w:rFonts w:ascii="Arial" w:hAnsi="Arial" w:cs="Arial"/>
          <w:sz w:val="22"/>
          <w:szCs w:val="22"/>
          <w:lang w:val="pt-BR"/>
        </w:rPr>
        <w:t xml:space="preserve">In tunel recircularea aerului se realizeaza cu 60 ventilatoare cu o putere de 2,2 kw/h fiecare. Ventilatoarele sunt in incinta inchisa fapt pentru care functionarea acestora nu reprezinta un aport la cresterea nivelului de zgomot in zona. </w:t>
      </w:r>
      <w:r w:rsidRPr="00E741B3">
        <w:rPr>
          <w:rFonts w:ascii="Arial" w:hAnsi="Arial" w:cs="Arial"/>
          <w:sz w:val="22"/>
          <w:szCs w:val="22"/>
          <w:lang w:val="pt-BR"/>
        </w:rPr>
        <w:t>Zgomotul produs de ventilatoarele de recirculare a aerului se incadreaza in limitele admise. Apa rezultata din decongelarea vaporizatorilor este drenata la canalizare spre Statia de epurare.</w:t>
      </w:r>
    </w:p>
    <w:p w:rsidR="00E741B3" w:rsidRPr="00E741B3" w:rsidRDefault="00834C61" w:rsidP="00E741B3">
      <w:pPr>
        <w:tabs>
          <w:tab w:val="left" w:pos="284"/>
        </w:tabs>
        <w:spacing w:line="360" w:lineRule="auto"/>
        <w:ind w:right="-62"/>
        <w:jc w:val="both"/>
        <w:rPr>
          <w:rFonts w:ascii="Arial" w:hAnsi="Arial" w:cs="Arial"/>
          <w:sz w:val="22"/>
          <w:szCs w:val="22"/>
          <w:lang w:val="pt-BR"/>
        </w:rPr>
      </w:pPr>
      <w:r>
        <w:rPr>
          <w:rFonts w:ascii="Arial" w:hAnsi="Arial" w:cs="Arial"/>
          <w:b/>
          <w:i/>
          <w:sz w:val="22"/>
          <w:szCs w:val="22"/>
          <w:lang w:val="pt-BR"/>
        </w:rPr>
        <w:t xml:space="preserve">(xi) </w:t>
      </w:r>
      <w:r w:rsidR="00E741B3" w:rsidRPr="00E741B3">
        <w:rPr>
          <w:rFonts w:ascii="Arial" w:hAnsi="Arial" w:cs="Arial"/>
          <w:b/>
          <w:i/>
          <w:sz w:val="22"/>
          <w:szCs w:val="22"/>
          <w:lang w:val="pt-BR"/>
        </w:rPr>
        <w:t xml:space="preserve">Ambalarea finala </w:t>
      </w:r>
      <w:r w:rsidR="00E741B3" w:rsidRPr="00E741B3">
        <w:rPr>
          <w:rFonts w:ascii="Arial" w:hAnsi="Arial" w:cs="Arial"/>
          <w:sz w:val="22"/>
          <w:szCs w:val="22"/>
          <w:lang w:val="pt-BR"/>
        </w:rPr>
        <w:t>- Ambalarea finala a produselor congelate se realizeaza in cutii de carton sau in saci de polietilena stocate pe paleti metalici.</w:t>
      </w:r>
    </w:p>
    <w:p w:rsidR="00E741B3" w:rsidRPr="00E741B3" w:rsidRDefault="00E741B3" w:rsidP="00E741B3">
      <w:pPr>
        <w:tabs>
          <w:tab w:val="left" w:pos="20"/>
        </w:tabs>
        <w:spacing w:line="360" w:lineRule="auto"/>
        <w:ind w:left="20" w:right="-62" w:hanging="20"/>
        <w:jc w:val="both"/>
        <w:rPr>
          <w:rFonts w:ascii="Arial" w:hAnsi="Arial" w:cs="Arial"/>
          <w:color w:val="000000"/>
          <w:sz w:val="22"/>
          <w:szCs w:val="22"/>
          <w:lang w:val="pt-BR"/>
        </w:rPr>
      </w:pPr>
      <w:r w:rsidRPr="00834C61">
        <w:rPr>
          <w:rFonts w:ascii="Arial" w:hAnsi="Arial" w:cs="Arial"/>
          <w:b/>
          <w:sz w:val="22"/>
          <w:szCs w:val="22"/>
          <w:lang w:val="pt-BR"/>
        </w:rPr>
        <w:tab/>
      </w:r>
      <w:r w:rsidR="00834C61" w:rsidRPr="00834C61">
        <w:rPr>
          <w:rFonts w:ascii="Arial" w:hAnsi="Arial" w:cs="Arial"/>
          <w:b/>
          <w:sz w:val="22"/>
          <w:szCs w:val="22"/>
          <w:lang w:val="pt-BR"/>
        </w:rPr>
        <w:t>(xii)</w:t>
      </w:r>
      <w:r w:rsidR="00834C61">
        <w:rPr>
          <w:rFonts w:ascii="Arial" w:hAnsi="Arial" w:cs="Arial"/>
          <w:sz w:val="22"/>
          <w:szCs w:val="22"/>
          <w:lang w:val="pt-BR"/>
        </w:rPr>
        <w:t xml:space="preserve"> </w:t>
      </w:r>
      <w:r w:rsidRPr="00E741B3">
        <w:rPr>
          <w:rFonts w:ascii="Arial" w:hAnsi="Arial" w:cs="Arial"/>
          <w:b/>
          <w:i/>
          <w:color w:val="000000"/>
          <w:sz w:val="22"/>
          <w:szCs w:val="22"/>
          <w:lang w:val="it-IT"/>
        </w:rPr>
        <w:t xml:space="preserve">Depozitare </w:t>
      </w:r>
      <w:r w:rsidRPr="00E741B3">
        <w:rPr>
          <w:rFonts w:ascii="Arial" w:hAnsi="Arial" w:cs="Arial"/>
          <w:color w:val="000000"/>
          <w:sz w:val="22"/>
          <w:szCs w:val="22"/>
          <w:lang w:val="it-IT"/>
        </w:rPr>
        <w:t>- Depozitarea produselor din carne de pasare congelate se realizeaza prin stivuirea paletilor metalici intr-un depozit de capacitatea 200 tone, la o temperatura de -18/-20°C. Temperatura este asigurata instalatia fabricatie Stork de la faza Congelare.</w:t>
      </w:r>
      <w:r w:rsidRPr="00E741B3">
        <w:rPr>
          <w:rFonts w:ascii="Arial" w:hAnsi="Arial" w:cs="Arial"/>
          <w:color w:val="000000"/>
          <w:sz w:val="22"/>
          <w:szCs w:val="22"/>
          <w:lang w:val="pt-BR"/>
        </w:rPr>
        <w:t xml:space="preserve"> Instalatia functioneaza 10-12 ore/zi, avand o capacitate frigorifica de 170.000 kcal/h. Depozitarea respecta principiul FIFO (first in first out). La fel ca la tunelul de congelare ultrarapida, apa rezultata din decongelarea bateriilor vaporizatorilor este drenata la Statia de epurare.</w:t>
      </w:r>
    </w:p>
    <w:p w:rsidR="00E741B3" w:rsidRPr="00E741B3" w:rsidRDefault="00834C61" w:rsidP="005F2FC2">
      <w:pPr>
        <w:tabs>
          <w:tab w:val="left" w:pos="284"/>
        </w:tabs>
        <w:spacing w:line="360" w:lineRule="auto"/>
        <w:ind w:right="-62"/>
        <w:jc w:val="both"/>
        <w:rPr>
          <w:rFonts w:ascii="Arial" w:hAnsi="Arial" w:cs="Arial"/>
          <w:sz w:val="22"/>
          <w:szCs w:val="22"/>
          <w:lang w:val="pt-BR"/>
        </w:rPr>
      </w:pPr>
      <w:r>
        <w:rPr>
          <w:rFonts w:ascii="Arial" w:hAnsi="Arial" w:cs="Arial"/>
          <w:b/>
          <w:i/>
          <w:sz w:val="22"/>
          <w:szCs w:val="22"/>
          <w:lang w:val="pt-BR"/>
        </w:rPr>
        <w:t xml:space="preserve">(xiii) </w:t>
      </w:r>
      <w:r w:rsidR="00E741B3" w:rsidRPr="00E741B3">
        <w:rPr>
          <w:rFonts w:ascii="Arial" w:hAnsi="Arial" w:cs="Arial"/>
          <w:b/>
          <w:i/>
          <w:sz w:val="22"/>
          <w:szCs w:val="22"/>
          <w:lang w:val="pt-BR"/>
        </w:rPr>
        <w:t xml:space="preserve">Livrarea </w:t>
      </w:r>
      <w:r w:rsidR="00E741B3" w:rsidRPr="00E741B3">
        <w:rPr>
          <w:rFonts w:ascii="Arial" w:hAnsi="Arial" w:cs="Arial"/>
          <w:sz w:val="22"/>
          <w:szCs w:val="22"/>
          <w:lang w:val="pt-BR"/>
        </w:rPr>
        <w:t>- Ultima etapa a procesului tehnologic o constituie livrarea produselor din carne de pasare fie congelate, fie refrigerate. La livrare se respecta conditiile sanitar-veterinare atat pentru producator cat si pentru transportator si beneficiari.</w:t>
      </w:r>
    </w:p>
    <w:p w:rsidR="009018C2" w:rsidRPr="009018C2" w:rsidRDefault="009018C2" w:rsidP="005F2FC2">
      <w:pPr>
        <w:pStyle w:val="BodyTextIndent"/>
        <w:tabs>
          <w:tab w:val="left" w:pos="600"/>
          <w:tab w:val="left" w:pos="1530"/>
        </w:tabs>
        <w:spacing w:line="360" w:lineRule="auto"/>
        <w:ind w:firstLine="0"/>
        <w:jc w:val="both"/>
        <w:rPr>
          <w:color w:val="000000"/>
          <w:sz w:val="22"/>
          <w:szCs w:val="22"/>
          <w:lang w:val="it-IT"/>
        </w:rPr>
      </w:pPr>
      <w:r w:rsidRPr="00597E49">
        <w:rPr>
          <w:b/>
          <w:i/>
          <w:color w:val="000000"/>
          <w:sz w:val="22"/>
          <w:szCs w:val="22"/>
          <w:lang w:val="it-IT"/>
        </w:rPr>
        <w:t>(xiv) Igienizarea</w:t>
      </w:r>
      <w:r w:rsidRPr="00597E49">
        <w:rPr>
          <w:b/>
          <w:color w:val="000000"/>
          <w:sz w:val="22"/>
          <w:szCs w:val="22"/>
          <w:lang w:val="it-IT"/>
        </w:rPr>
        <w:t xml:space="preserve"> - </w:t>
      </w:r>
      <w:r w:rsidRPr="00597E49">
        <w:rPr>
          <w:color w:val="000000"/>
          <w:sz w:val="22"/>
          <w:szCs w:val="22"/>
          <w:lang w:val="it-IT"/>
        </w:rPr>
        <w:tab/>
        <w:t>Fluxul tehnologic este prevazut cu un sistem de igienizare de inalta presiune (25 bar) care este deservit de o instalatie cu o statie fixa booster si 14 sateliti amplasati in fiecare sectie pentru a putea executa in</w:t>
      </w:r>
      <w:r w:rsidRPr="009018C2">
        <w:rPr>
          <w:color w:val="000000"/>
          <w:sz w:val="22"/>
          <w:szCs w:val="22"/>
          <w:lang w:val="it-IT"/>
        </w:rPr>
        <w:t xml:space="preserve"> mod simultam igienizarea atit in timpul procesului de productie cit si la sfirsitul programului. Instalatia prezinta avantajele unei igienizari corecte a tuturor suprafetelor, atit ale celor din spatiile de productie cit si a suprafetelor echipamentelor si utilajelor.</w:t>
      </w:r>
    </w:p>
    <w:p w:rsidR="009018C2" w:rsidRPr="009018C2" w:rsidRDefault="009018C2" w:rsidP="005F2FC2">
      <w:pPr>
        <w:pStyle w:val="BodyTextIndent"/>
        <w:tabs>
          <w:tab w:val="left" w:pos="-460"/>
        </w:tabs>
        <w:spacing w:line="360" w:lineRule="auto"/>
        <w:ind w:left="20" w:firstLine="0"/>
        <w:jc w:val="both"/>
        <w:rPr>
          <w:color w:val="000000"/>
          <w:sz w:val="22"/>
          <w:szCs w:val="22"/>
          <w:lang w:val="it-IT"/>
        </w:rPr>
      </w:pPr>
      <w:r w:rsidRPr="009018C2">
        <w:rPr>
          <w:color w:val="000000"/>
          <w:sz w:val="22"/>
          <w:szCs w:val="22"/>
          <w:lang w:val="it-IT"/>
        </w:rPr>
        <w:t>Pentru respectarea conditiilor sanitar-veterinare referitoare la igiena personalului de lucru sunt  montate in cadrul proiectului 20 spalatoare de maini si o ecluza igienica pentru accesul restrictionat al personalului in zona curata de lucru.</w:t>
      </w:r>
    </w:p>
    <w:p w:rsidR="00E741B3" w:rsidRPr="00E741B3" w:rsidRDefault="00E741B3" w:rsidP="009018C2">
      <w:pPr>
        <w:tabs>
          <w:tab w:val="left" w:pos="284"/>
        </w:tabs>
        <w:spacing w:line="360" w:lineRule="auto"/>
        <w:ind w:right="-62"/>
        <w:jc w:val="both"/>
        <w:rPr>
          <w:rFonts w:ascii="Arial" w:hAnsi="Arial" w:cs="Arial"/>
          <w:sz w:val="22"/>
          <w:szCs w:val="22"/>
          <w:lang w:val="pt-BR"/>
        </w:rPr>
      </w:pPr>
    </w:p>
    <w:p w:rsidR="00E741B3" w:rsidRPr="00EA0B1E" w:rsidRDefault="00E741B3" w:rsidP="00EA0B1E">
      <w:pPr>
        <w:spacing w:line="360" w:lineRule="auto"/>
        <w:ind w:right="-62"/>
        <w:rPr>
          <w:rFonts w:ascii="Arial" w:eastAsia="Tahoma" w:hAnsi="Arial" w:cs="Arial"/>
          <w:b/>
          <w:sz w:val="22"/>
          <w:szCs w:val="22"/>
          <w:lang/>
        </w:rPr>
      </w:pPr>
      <w:r w:rsidRPr="00EA0B1E">
        <w:rPr>
          <w:rFonts w:ascii="Arial" w:eastAsia="Tahoma" w:hAnsi="Arial" w:cs="Arial"/>
          <w:b/>
          <w:sz w:val="22"/>
          <w:szCs w:val="22"/>
          <w:lang/>
        </w:rPr>
        <w:t>Instalatii conexe:</w:t>
      </w:r>
    </w:p>
    <w:p w:rsidR="00E741B3" w:rsidRPr="00EA0B1E" w:rsidRDefault="00EE2187" w:rsidP="003F5916">
      <w:pPr>
        <w:spacing w:line="360" w:lineRule="auto"/>
        <w:ind w:right="-62"/>
        <w:jc w:val="both"/>
        <w:rPr>
          <w:rFonts w:ascii="Arial" w:eastAsia="Tahoma" w:hAnsi="Arial" w:cs="Arial"/>
          <w:sz w:val="22"/>
          <w:szCs w:val="22"/>
          <w:lang/>
        </w:rPr>
      </w:pPr>
      <w:r w:rsidRPr="00285894">
        <w:rPr>
          <w:rFonts w:ascii="Arial" w:eastAsia="Tahoma" w:hAnsi="Arial" w:cs="Arial"/>
          <w:b/>
          <w:bCs/>
          <w:i/>
          <w:sz w:val="22"/>
          <w:szCs w:val="22"/>
          <w:shd w:val="clear" w:color="auto" w:fill="F2F2F2"/>
          <w:lang w:val="pt-BR"/>
        </w:rPr>
        <w:t>1.</w:t>
      </w:r>
      <w:r w:rsidR="00EA0B1E" w:rsidRPr="00285894">
        <w:rPr>
          <w:rFonts w:ascii="Arial" w:eastAsia="Tahoma" w:hAnsi="Arial" w:cs="Arial"/>
          <w:b/>
          <w:bCs/>
          <w:i/>
          <w:sz w:val="22"/>
          <w:szCs w:val="22"/>
          <w:shd w:val="clear" w:color="auto" w:fill="F2F2F2"/>
          <w:lang w:val="pt-BR"/>
        </w:rPr>
        <w:t xml:space="preserve"> </w:t>
      </w:r>
      <w:r w:rsidR="00E741B3" w:rsidRPr="002D68B8">
        <w:rPr>
          <w:rFonts w:ascii="Arial" w:eastAsia="Tahoma" w:hAnsi="Arial" w:cs="Arial"/>
          <w:b/>
          <w:bCs/>
          <w:i/>
          <w:sz w:val="22"/>
          <w:szCs w:val="22"/>
          <w:shd w:val="clear" w:color="auto" w:fill="F2F2F2"/>
          <w:lang/>
        </w:rPr>
        <w:t>Centrala frigorifica</w:t>
      </w:r>
      <w:r w:rsidR="00E741B3" w:rsidRPr="00EA0B1E">
        <w:rPr>
          <w:rFonts w:ascii="Arial" w:eastAsia="Tahoma" w:hAnsi="Arial" w:cs="Arial"/>
          <w:sz w:val="22"/>
          <w:szCs w:val="22"/>
          <w:lang/>
        </w:rPr>
        <w:t xml:space="preserve"> este destinata pentru asigurarea frigului necesar procesului tehnologic de abatorizare. Centrala este compusa din urmatoarele circuite:</w:t>
      </w:r>
    </w:p>
    <w:p w:rsidR="00E741B3" w:rsidRPr="00EA0B1E" w:rsidRDefault="00E741B3" w:rsidP="003F5916">
      <w:pPr>
        <w:spacing w:line="360" w:lineRule="auto"/>
        <w:ind w:right="-62" w:firstLine="436"/>
        <w:jc w:val="both"/>
        <w:rPr>
          <w:rFonts w:ascii="Arial" w:eastAsia="Tahoma" w:hAnsi="Arial" w:cs="Arial"/>
          <w:sz w:val="22"/>
          <w:szCs w:val="22"/>
          <w:lang/>
        </w:rPr>
      </w:pPr>
      <w:r w:rsidRPr="00EA0B1E">
        <w:rPr>
          <w:rFonts w:ascii="Arial" w:eastAsia="Tahoma" w:hAnsi="Arial" w:cs="Arial"/>
          <w:b/>
          <w:bCs/>
          <w:sz w:val="22"/>
          <w:szCs w:val="22"/>
          <w:lang/>
        </w:rPr>
        <w:t>a)</w:t>
      </w:r>
      <w:r w:rsidRPr="00EA0B1E">
        <w:rPr>
          <w:rFonts w:ascii="Arial" w:eastAsia="Tahoma" w:hAnsi="Arial" w:cs="Arial"/>
          <w:sz w:val="22"/>
          <w:szCs w:val="22"/>
          <w:lang/>
        </w:rPr>
        <w:t xml:space="preserve"> Circuit de conditionare compus dintr-o instalatie pe freon ecologic A 404 si un circuit ce functioneaza pe monoetilenglicool  cu recirculare interioara.</w:t>
      </w:r>
    </w:p>
    <w:p w:rsidR="00E741B3" w:rsidRPr="00EA0B1E" w:rsidRDefault="00E741B3" w:rsidP="003F5916">
      <w:pPr>
        <w:spacing w:line="360" w:lineRule="auto"/>
        <w:ind w:right="-62" w:firstLine="436"/>
        <w:jc w:val="both"/>
        <w:rPr>
          <w:rFonts w:ascii="Arial" w:eastAsia="Tahoma" w:hAnsi="Arial" w:cs="Arial"/>
          <w:sz w:val="22"/>
          <w:szCs w:val="22"/>
          <w:lang/>
        </w:rPr>
      </w:pPr>
      <w:r w:rsidRPr="00EA0B1E">
        <w:rPr>
          <w:rFonts w:ascii="Arial" w:eastAsia="Tahoma" w:hAnsi="Arial" w:cs="Arial"/>
          <w:b/>
          <w:bCs/>
          <w:sz w:val="22"/>
          <w:szCs w:val="22"/>
          <w:lang/>
        </w:rPr>
        <w:t>b)</w:t>
      </w:r>
      <w:r w:rsidRPr="00EA0B1E">
        <w:rPr>
          <w:rFonts w:ascii="Arial" w:eastAsia="Tahoma" w:hAnsi="Arial" w:cs="Arial"/>
          <w:sz w:val="22"/>
          <w:szCs w:val="22"/>
          <w:lang/>
        </w:rPr>
        <w:t xml:space="preserve"> Circuit de refrigerare carcase pui ce functioneaza pe amoniac si asigura temperatura de  (-10 ˚C) si trei camere de pastrare produse refrigerate : una functioneraza pe monoetilen glicool si doua functioneaza pe freon ecologic R 404 A.  </w:t>
      </w:r>
    </w:p>
    <w:p w:rsidR="00E741B3" w:rsidRPr="00EA0B1E" w:rsidRDefault="00E741B3" w:rsidP="003F5916">
      <w:pPr>
        <w:spacing w:line="360" w:lineRule="auto"/>
        <w:ind w:right="-62" w:firstLine="436"/>
        <w:jc w:val="both"/>
        <w:rPr>
          <w:rFonts w:ascii="Arial" w:eastAsia="Tahoma" w:hAnsi="Arial" w:cs="Arial"/>
          <w:sz w:val="22"/>
          <w:szCs w:val="22"/>
          <w:lang/>
        </w:rPr>
      </w:pPr>
      <w:r w:rsidRPr="00EA0B1E">
        <w:rPr>
          <w:rFonts w:ascii="Arial" w:eastAsia="Tahoma" w:hAnsi="Arial" w:cs="Arial"/>
          <w:b/>
          <w:bCs/>
          <w:sz w:val="22"/>
          <w:szCs w:val="22"/>
          <w:lang/>
        </w:rPr>
        <w:lastRenderedPageBreak/>
        <w:t>c)</w:t>
      </w:r>
      <w:r w:rsidRPr="00EA0B1E">
        <w:rPr>
          <w:rFonts w:ascii="Arial" w:eastAsia="Tahoma" w:hAnsi="Arial" w:cs="Arial"/>
          <w:sz w:val="22"/>
          <w:szCs w:val="22"/>
          <w:lang/>
        </w:rPr>
        <w:t xml:space="preserve"> Circuit de pastrare produse congelate care functioneaza pe amoniac si asigura temperatura de (-30 ˚C) cu un depozit de mentinere care asigura temperatura de (-18˚C) </w:t>
      </w:r>
    </w:p>
    <w:p w:rsidR="00E741B3" w:rsidRPr="00EA0B1E" w:rsidRDefault="00E741B3" w:rsidP="003F5916">
      <w:pPr>
        <w:spacing w:line="360" w:lineRule="auto"/>
        <w:ind w:right="-62" w:firstLine="436"/>
        <w:jc w:val="both"/>
        <w:rPr>
          <w:rFonts w:ascii="Arial" w:eastAsia="Tahoma" w:hAnsi="Arial" w:cs="Arial"/>
          <w:sz w:val="22"/>
          <w:szCs w:val="22"/>
          <w:lang/>
        </w:rPr>
      </w:pPr>
      <w:r w:rsidRPr="00EA0B1E">
        <w:rPr>
          <w:rFonts w:ascii="Arial" w:eastAsia="Tahoma" w:hAnsi="Arial" w:cs="Arial"/>
          <w:b/>
          <w:bCs/>
          <w:sz w:val="22"/>
          <w:szCs w:val="22"/>
          <w:lang/>
        </w:rPr>
        <w:t>d)</w:t>
      </w:r>
      <w:r w:rsidRPr="00EA0B1E">
        <w:rPr>
          <w:rFonts w:ascii="Arial" w:eastAsia="Tahoma" w:hAnsi="Arial" w:cs="Arial"/>
          <w:sz w:val="22"/>
          <w:szCs w:val="22"/>
          <w:lang/>
        </w:rPr>
        <w:t xml:space="preserve"> Circuit de congelare produse care functioneaza pe amoniac si asigura temperatura la aspiratie de (-45 ˚C) iar in tunelul de congelare (-30 ˚C - (-35 ˚C) </w:t>
      </w:r>
    </w:p>
    <w:p w:rsidR="00E741B3" w:rsidRPr="00EA0B1E" w:rsidRDefault="00E741B3" w:rsidP="003F5916">
      <w:pPr>
        <w:spacing w:line="360" w:lineRule="auto"/>
        <w:ind w:right="-62"/>
        <w:jc w:val="both"/>
        <w:rPr>
          <w:rFonts w:ascii="Arial" w:eastAsia="Tahoma" w:hAnsi="Arial" w:cs="Arial"/>
          <w:sz w:val="22"/>
          <w:szCs w:val="22"/>
          <w:lang/>
        </w:rPr>
      </w:pPr>
      <w:r w:rsidRPr="00EA0B1E">
        <w:rPr>
          <w:rFonts w:ascii="Arial" w:eastAsia="Tahoma" w:hAnsi="Arial" w:cs="Arial"/>
          <w:sz w:val="22"/>
          <w:szCs w:val="22"/>
          <w:lang/>
        </w:rPr>
        <w:t>Toate utilajele necesare acestor circuite de racire sunt amplasate in incinta inchisa, in centrala frigorifica.</w:t>
      </w:r>
    </w:p>
    <w:p w:rsidR="00E741B3" w:rsidRPr="00EA0B1E" w:rsidRDefault="00E741B3" w:rsidP="003F5916">
      <w:pPr>
        <w:spacing w:line="360" w:lineRule="auto"/>
        <w:ind w:right="-62"/>
        <w:jc w:val="both"/>
        <w:rPr>
          <w:rFonts w:ascii="Arial" w:eastAsia="Tahoma" w:hAnsi="Arial" w:cs="Arial"/>
          <w:sz w:val="22"/>
          <w:szCs w:val="22"/>
          <w:lang/>
        </w:rPr>
      </w:pPr>
      <w:r w:rsidRPr="00EA0B1E">
        <w:rPr>
          <w:rFonts w:ascii="Arial" w:eastAsia="Tahoma" w:hAnsi="Arial" w:cs="Arial"/>
          <w:sz w:val="22"/>
          <w:szCs w:val="22"/>
          <w:lang/>
        </w:rPr>
        <w:t>Modul de functionare, parametrii si interventiile sunt inscrise intr-un jurnal de bord care se afla in incinta centralei.</w:t>
      </w:r>
    </w:p>
    <w:p w:rsidR="00E741B3" w:rsidRPr="00EA0B1E" w:rsidRDefault="00E741B3" w:rsidP="003F5916">
      <w:pPr>
        <w:spacing w:line="360" w:lineRule="auto"/>
        <w:ind w:right="-61"/>
        <w:jc w:val="both"/>
        <w:rPr>
          <w:rFonts w:ascii="Arial" w:eastAsia="Tahoma" w:hAnsi="Arial" w:cs="Arial"/>
          <w:sz w:val="22"/>
          <w:szCs w:val="22"/>
          <w:lang/>
        </w:rPr>
      </w:pPr>
      <w:r w:rsidRPr="00EA0B1E">
        <w:rPr>
          <w:rFonts w:ascii="Arial" w:eastAsia="Tahoma" w:hAnsi="Arial" w:cs="Arial"/>
          <w:sz w:val="22"/>
          <w:szCs w:val="22"/>
          <w:lang/>
        </w:rPr>
        <w:t xml:space="preserve">Depistarea pierderilor difuze se face permanent si se intervine acolo unde situatia o impune. Pentru utilajele aferente centralei exista un Plan de revizie si reparatie a utilajelor (compresoare) si un Plan de verificare a recipientilor de catre ISCIR. </w:t>
      </w:r>
    </w:p>
    <w:p w:rsidR="00E741B3" w:rsidRPr="00EA0B1E" w:rsidRDefault="00E741B3" w:rsidP="003F5916">
      <w:pPr>
        <w:spacing w:line="360" w:lineRule="auto"/>
        <w:ind w:right="-61"/>
        <w:jc w:val="both"/>
        <w:rPr>
          <w:rFonts w:ascii="Arial" w:eastAsia="Tahoma" w:hAnsi="Arial" w:cs="Arial"/>
          <w:sz w:val="22"/>
          <w:szCs w:val="22"/>
          <w:lang/>
        </w:rPr>
      </w:pPr>
      <w:r w:rsidRPr="00EA0B1E">
        <w:rPr>
          <w:rFonts w:ascii="Arial" w:eastAsia="Tahoma" w:hAnsi="Arial" w:cs="Arial"/>
          <w:sz w:val="22"/>
          <w:szCs w:val="22"/>
          <w:lang/>
        </w:rPr>
        <w:t>Se anexeaza copii dupa: - Fisa de parametri</w:t>
      </w:r>
    </w:p>
    <w:p w:rsidR="00E741B3" w:rsidRPr="00EA0B1E" w:rsidRDefault="00E741B3" w:rsidP="003F5916">
      <w:pPr>
        <w:spacing w:line="360" w:lineRule="auto"/>
        <w:ind w:right="-61"/>
        <w:jc w:val="both"/>
        <w:rPr>
          <w:rFonts w:ascii="Arial" w:eastAsia="Tahoma" w:hAnsi="Arial" w:cs="Arial"/>
          <w:sz w:val="22"/>
          <w:szCs w:val="22"/>
          <w:lang/>
        </w:rPr>
      </w:pPr>
      <w:r w:rsidRPr="00EA0B1E">
        <w:rPr>
          <w:rFonts w:ascii="Arial" w:eastAsia="Tahoma" w:hAnsi="Arial" w:cs="Arial"/>
          <w:sz w:val="22"/>
          <w:szCs w:val="22"/>
          <w:lang/>
        </w:rPr>
        <w:tab/>
      </w:r>
      <w:r w:rsidRPr="00EA0B1E">
        <w:rPr>
          <w:rFonts w:ascii="Arial" w:eastAsia="Tahoma" w:hAnsi="Arial" w:cs="Arial"/>
          <w:sz w:val="22"/>
          <w:szCs w:val="22"/>
          <w:lang/>
        </w:rPr>
        <w:tab/>
      </w:r>
      <w:r w:rsidRPr="00EA0B1E">
        <w:rPr>
          <w:rFonts w:ascii="Arial" w:eastAsia="Tahoma" w:hAnsi="Arial" w:cs="Arial"/>
          <w:sz w:val="22"/>
          <w:szCs w:val="22"/>
          <w:lang/>
        </w:rPr>
        <w:tab/>
      </w:r>
      <w:r w:rsidRPr="00EA0B1E">
        <w:rPr>
          <w:rFonts w:ascii="Arial" w:eastAsia="Tahoma" w:hAnsi="Arial" w:cs="Arial"/>
          <w:sz w:val="22"/>
          <w:szCs w:val="22"/>
          <w:lang/>
        </w:rPr>
        <w:tab/>
        <w:t>- Proces verbal de urmarire a functionarii instalatiilor</w:t>
      </w:r>
    </w:p>
    <w:p w:rsidR="00E741B3" w:rsidRPr="00EA0B1E" w:rsidRDefault="00E741B3" w:rsidP="003F5916">
      <w:pPr>
        <w:spacing w:line="360" w:lineRule="auto"/>
        <w:ind w:right="-61"/>
        <w:jc w:val="both"/>
        <w:rPr>
          <w:rFonts w:ascii="Arial" w:eastAsia="Tahoma" w:hAnsi="Arial" w:cs="Arial"/>
          <w:sz w:val="22"/>
          <w:szCs w:val="22"/>
          <w:lang/>
        </w:rPr>
      </w:pPr>
      <w:r w:rsidRPr="00EA0B1E">
        <w:rPr>
          <w:rFonts w:ascii="Arial" w:eastAsia="Tahoma" w:hAnsi="Arial" w:cs="Arial"/>
          <w:sz w:val="22"/>
          <w:szCs w:val="22"/>
          <w:lang/>
        </w:rPr>
        <w:tab/>
      </w:r>
      <w:r w:rsidRPr="00EA0B1E">
        <w:rPr>
          <w:rFonts w:ascii="Arial" w:eastAsia="Tahoma" w:hAnsi="Arial" w:cs="Arial"/>
          <w:sz w:val="22"/>
          <w:szCs w:val="22"/>
          <w:lang/>
        </w:rPr>
        <w:tab/>
      </w:r>
      <w:r w:rsidRPr="00EA0B1E">
        <w:rPr>
          <w:rFonts w:ascii="Arial" w:eastAsia="Tahoma" w:hAnsi="Arial" w:cs="Arial"/>
          <w:sz w:val="22"/>
          <w:szCs w:val="22"/>
          <w:lang/>
        </w:rPr>
        <w:tab/>
      </w:r>
      <w:r w:rsidRPr="00EA0B1E">
        <w:rPr>
          <w:rFonts w:ascii="Arial" w:eastAsia="Tahoma" w:hAnsi="Arial" w:cs="Arial"/>
          <w:sz w:val="22"/>
          <w:szCs w:val="22"/>
          <w:lang/>
        </w:rPr>
        <w:tab/>
        <w:t>- Fisa de mentenanta a utilajului</w:t>
      </w:r>
      <w:r w:rsidRPr="00EA0B1E">
        <w:rPr>
          <w:rFonts w:ascii="Arial" w:eastAsia="Tahoma" w:hAnsi="Arial" w:cs="Arial"/>
          <w:sz w:val="22"/>
          <w:szCs w:val="22"/>
          <w:lang/>
        </w:rPr>
        <w:tab/>
      </w:r>
      <w:r w:rsidRPr="00EA0B1E">
        <w:rPr>
          <w:rFonts w:ascii="Arial" w:eastAsia="Tahoma" w:hAnsi="Arial" w:cs="Arial"/>
          <w:sz w:val="22"/>
          <w:szCs w:val="22"/>
          <w:lang/>
        </w:rPr>
        <w:tab/>
      </w:r>
      <w:r w:rsidRPr="00EA0B1E">
        <w:rPr>
          <w:rFonts w:ascii="Arial" w:eastAsia="Tahoma" w:hAnsi="Arial" w:cs="Arial"/>
          <w:sz w:val="22"/>
          <w:szCs w:val="22"/>
          <w:lang/>
        </w:rPr>
        <w:tab/>
      </w:r>
      <w:r w:rsidRPr="00EA0B1E">
        <w:rPr>
          <w:rFonts w:ascii="Arial" w:eastAsia="Tahoma" w:hAnsi="Arial" w:cs="Arial"/>
          <w:sz w:val="22"/>
          <w:szCs w:val="22"/>
          <w:lang/>
        </w:rPr>
        <w:tab/>
        <w:t xml:space="preserve">                     </w:t>
      </w:r>
    </w:p>
    <w:p w:rsidR="00E741B3" w:rsidRPr="00EA0B1E" w:rsidRDefault="00E741B3" w:rsidP="003F5916">
      <w:pPr>
        <w:spacing w:line="360" w:lineRule="auto"/>
        <w:ind w:right="-61"/>
        <w:jc w:val="both"/>
        <w:rPr>
          <w:rFonts w:ascii="Arial" w:eastAsia="Tahoma" w:hAnsi="Arial" w:cs="Arial"/>
          <w:sz w:val="22"/>
          <w:szCs w:val="22"/>
          <w:lang/>
        </w:rPr>
      </w:pPr>
      <w:r w:rsidRPr="00EA0B1E">
        <w:rPr>
          <w:rFonts w:ascii="Arial" w:eastAsia="Tahoma" w:hAnsi="Arial" w:cs="Arial"/>
          <w:sz w:val="22"/>
          <w:szCs w:val="22"/>
          <w:lang/>
        </w:rPr>
        <w:tab/>
      </w:r>
      <w:r w:rsidRPr="00EA0B1E">
        <w:rPr>
          <w:rFonts w:ascii="Arial" w:eastAsia="Tahoma" w:hAnsi="Arial" w:cs="Arial"/>
          <w:sz w:val="22"/>
          <w:szCs w:val="22"/>
          <w:lang/>
        </w:rPr>
        <w:tab/>
      </w:r>
      <w:r w:rsidRPr="00EA0B1E">
        <w:rPr>
          <w:rFonts w:ascii="Arial" w:eastAsia="Tahoma" w:hAnsi="Arial" w:cs="Arial"/>
          <w:sz w:val="22"/>
          <w:szCs w:val="22"/>
          <w:lang/>
        </w:rPr>
        <w:tab/>
      </w:r>
      <w:r w:rsidRPr="00EA0B1E">
        <w:rPr>
          <w:rFonts w:ascii="Arial" w:eastAsia="Tahoma" w:hAnsi="Arial" w:cs="Arial"/>
          <w:sz w:val="22"/>
          <w:szCs w:val="22"/>
          <w:lang/>
        </w:rPr>
        <w:tab/>
        <w:t>- Proces verbal de verificare tehnica ISCIR</w:t>
      </w:r>
    </w:p>
    <w:p w:rsidR="00E741B3" w:rsidRPr="00EA0B1E" w:rsidRDefault="00E741B3" w:rsidP="00EA0B1E">
      <w:pPr>
        <w:spacing w:line="360" w:lineRule="auto"/>
        <w:ind w:right="-61"/>
        <w:rPr>
          <w:rFonts w:ascii="Arial" w:eastAsia="Tahoma" w:hAnsi="Arial" w:cs="Arial"/>
          <w:sz w:val="22"/>
          <w:szCs w:val="22"/>
          <w:lang/>
        </w:rPr>
      </w:pPr>
    </w:p>
    <w:p w:rsidR="00E741B3" w:rsidRPr="000463B7" w:rsidRDefault="00EE2187" w:rsidP="00E741B3">
      <w:pPr>
        <w:ind w:right="-61"/>
        <w:rPr>
          <w:rFonts w:ascii="Arial" w:eastAsia="Tahoma" w:hAnsi="Arial" w:cs="Arial"/>
          <w:b/>
          <w:bCs/>
          <w:i/>
          <w:lang/>
        </w:rPr>
      </w:pPr>
      <w:r w:rsidRPr="00285894">
        <w:rPr>
          <w:rFonts w:ascii="Arial" w:eastAsia="Tahoma" w:hAnsi="Arial" w:cs="Arial"/>
          <w:b/>
          <w:bCs/>
          <w:i/>
          <w:sz w:val="22"/>
          <w:szCs w:val="22"/>
          <w:shd w:val="clear" w:color="auto" w:fill="F2F2F2"/>
          <w:lang w:val="pt-BR"/>
        </w:rPr>
        <w:t xml:space="preserve">2. </w:t>
      </w:r>
      <w:r w:rsidR="00E741B3" w:rsidRPr="002D68B8">
        <w:rPr>
          <w:rFonts w:ascii="Arial" w:eastAsia="Tahoma" w:hAnsi="Arial" w:cs="Arial"/>
          <w:b/>
          <w:bCs/>
          <w:i/>
          <w:sz w:val="22"/>
          <w:szCs w:val="22"/>
          <w:shd w:val="clear" w:color="auto" w:fill="F2F2F2"/>
          <w:lang/>
        </w:rPr>
        <w:t>Centrala</w:t>
      </w:r>
      <w:r w:rsidR="00E741B3" w:rsidRPr="002D68B8">
        <w:rPr>
          <w:rFonts w:ascii="Arial" w:eastAsia="Tahoma" w:hAnsi="Arial" w:cs="Arial"/>
          <w:b/>
          <w:bCs/>
          <w:i/>
          <w:shd w:val="clear" w:color="auto" w:fill="F2F2F2"/>
          <w:lang/>
        </w:rPr>
        <w:t xml:space="preserve"> termica</w:t>
      </w:r>
    </w:p>
    <w:p w:rsidR="00E741B3" w:rsidRPr="00EA0B1E" w:rsidRDefault="00E741B3" w:rsidP="003F5916">
      <w:pPr>
        <w:spacing w:line="360" w:lineRule="auto"/>
        <w:ind w:right="-62"/>
        <w:jc w:val="both"/>
        <w:rPr>
          <w:rFonts w:ascii="Arial" w:eastAsia="Tahoma" w:hAnsi="Arial" w:cs="Arial"/>
          <w:sz w:val="22"/>
          <w:szCs w:val="22"/>
          <w:lang/>
        </w:rPr>
      </w:pPr>
      <w:r w:rsidRPr="00EA0B1E">
        <w:rPr>
          <w:rFonts w:ascii="Arial" w:eastAsia="Tahoma" w:hAnsi="Arial" w:cs="Arial"/>
          <w:sz w:val="22"/>
          <w:szCs w:val="22"/>
          <w:lang/>
        </w:rPr>
        <w:t>Centrala termica este compusa din 3 cazane cazane:</w:t>
      </w:r>
    </w:p>
    <w:p w:rsidR="00E741B3" w:rsidRPr="00EA0B1E" w:rsidRDefault="00E741B3" w:rsidP="00FA1F9E">
      <w:pPr>
        <w:numPr>
          <w:ilvl w:val="0"/>
          <w:numId w:val="24"/>
        </w:numPr>
        <w:suppressAutoHyphens/>
        <w:spacing w:line="360" w:lineRule="auto"/>
        <w:ind w:right="-62"/>
        <w:jc w:val="both"/>
        <w:rPr>
          <w:rFonts w:ascii="Arial" w:eastAsia="Tahoma" w:hAnsi="Arial" w:cs="Arial"/>
          <w:sz w:val="22"/>
          <w:szCs w:val="22"/>
          <w:lang/>
        </w:rPr>
      </w:pPr>
      <w:r w:rsidRPr="00EA0B1E">
        <w:rPr>
          <w:rFonts w:ascii="Arial" w:eastAsia="Tahoma" w:hAnsi="Arial" w:cs="Arial"/>
          <w:sz w:val="22"/>
          <w:szCs w:val="22"/>
          <w:lang/>
        </w:rPr>
        <w:t>3 cazane care functioneaza pe gaz metan</w:t>
      </w:r>
    </w:p>
    <w:p w:rsidR="00E741B3" w:rsidRPr="00EA0B1E" w:rsidRDefault="00E741B3" w:rsidP="00FA1F9E">
      <w:pPr>
        <w:numPr>
          <w:ilvl w:val="0"/>
          <w:numId w:val="24"/>
        </w:numPr>
        <w:suppressAutoHyphens/>
        <w:spacing w:line="360" w:lineRule="auto"/>
        <w:ind w:right="-62"/>
        <w:jc w:val="both"/>
        <w:rPr>
          <w:rFonts w:ascii="Arial" w:eastAsia="Tahoma" w:hAnsi="Arial" w:cs="Arial"/>
          <w:sz w:val="22"/>
          <w:szCs w:val="22"/>
          <w:lang/>
        </w:rPr>
      </w:pPr>
      <w:r w:rsidRPr="00EA0B1E">
        <w:rPr>
          <w:rFonts w:ascii="Arial" w:eastAsia="Tahoma" w:hAnsi="Arial" w:cs="Arial"/>
          <w:sz w:val="22"/>
          <w:szCs w:val="22"/>
          <w:lang/>
        </w:rPr>
        <w:t>statie de dedurizare apa</w:t>
      </w:r>
    </w:p>
    <w:p w:rsidR="00E741B3" w:rsidRPr="00EA0B1E" w:rsidRDefault="00E741B3" w:rsidP="00FA1F9E">
      <w:pPr>
        <w:numPr>
          <w:ilvl w:val="0"/>
          <w:numId w:val="24"/>
        </w:numPr>
        <w:suppressAutoHyphens/>
        <w:spacing w:line="360" w:lineRule="auto"/>
        <w:ind w:right="-62"/>
        <w:jc w:val="both"/>
        <w:rPr>
          <w:rFonts w:ascii="Arial" w:eastAsia="Tahoma" w:hAnsi="Arial" w:cs="Arial"/>
          <w:sz w:val="22"/>
          <w:szCs w:val="22"/>
          <w:lang/>
        </w:rPr>
      </w:pPr>
      <w:r w:rsidRPr="00EA0B1E">
        <w:rPr>
          <w:rFonts w:ascii="Arial" w:eastAsia="Tahoma" w:hAnsi="Arial" w:cs="Arial"/>
          <w:sz w:val="22"/>
          <w:szCs w:val="22"/>
          <w:lang/>
        </w:rPr>
        <w:t xml:space="preserve">punct termic: 3 schimbatoare de caldura cu placi si 2 rezervoare de stocare V = 5,0 mc fiecare, apa la temperatura de 40 </w:t>
      </w:r>
      <w:r w:rsidRPr="00EA0B1E">
        <w:rPr>
          <w:rFonts w:ascii="Arial" w:eastAsia="Tahoma" w:hAnsi="Arial" w:cs="Arial"/>
          <w:sz w:val="22"/>
          <w:szCs w:val="22"/>
          <w:vertAlign w:val="superscript"/>
          <w:lang/>
        </w:rPr>
        <w:t>0</w:t>
      </w:r>
      <w:r w:rsidRPr="00EA0B1E">
        <w:rPr>
          <w:rFonts w:ascii="Arial" w:eastAsia="Tahoma" w:hAnsi="Arial" w:cs="Arial"/>
          <w:sz w:val="22"/>
          <w:szCs w:val="22"/>
          <w:lang/>
        </w:rPr>
        <w:t xml:space="preserve">C si 60 </w:t>
      </w:r>
      <w:r w:rsidRPr="00EA0B1E">
        <w:rPr>
          <w:rFonts w:ascii="Arial" w:eastAsia="Tahoma" w:hAnsi="Arial" w:cs="Arial"/>
          <w:sz w:val="22"/>
          <w:szCs w:val="22"/>
          <w:vertAlign w:val="superscript"/>
          <w:lang/>
        </w:rPr>
        <w:t>0</w:t>
      </w:r>
      <w:r w:rsidRPr="00EA0B1E">
        <w:rPr>
          <w:rFonts w:ascii="Arial" w:eastAsia="Tahoma" w:hAnsi="Arial" w:cs="Arial"/>
          <w:sz w:val="22"/>
          <w:szCs w:val="22"/>
          <w:lang/>
        </w:rPr>
        <w:t>C</w:t>
      </w:r>
    </w:p>
    <w:p w:rsidR="00E741B3" w:rsidRPr="00EA0B1E" w:rsidRDefault="00E741B3" w:rsidP="003F5916">
      <w:pPr>
        <w:spacing w:line="360" w:lineRule="auto"/>
        <w:ind w:right="-62"/>
        <w:jc w:val="both"/>
        <w:rPr>
          <w:rFonts w:ascii="Arial" w:eastAsia="Tahoma" w:hAnsi="Arial" w:cs="Arial"/>
          <w:i/>
          <w:sz w:val="22"/>
          <w:szCs w:val="22"/>
          <w:lang/>
        </w:rPr>
      </w:pPr>
      <w:r w:rsidRPr="00EA0B1E">
        <w:rPr>
          <w:rFonts w:ascii="Arial" w:eastAsia="Tahoma" w:hAnsi="Arial" w:cs="Arial"/>
          <w:i/>
          <w:sz w:val="22"/>
          <w:szCs w:val="22"/>
          <w:lang/>
        </w:rPr>
        <w:tab/>
        <w:t xml:space="preserve">Caracteristici: </w:t>
      </w:r>
    </w:p>
    <w:p w:rsidR="00E741B3" w:rsidRPr="00EA0B1E" w:rsidRDefault="00E741B3" w:rsidP="00FA1F9E">
      <w:pPr>
        <w:numPr>
          <w:ilvl w:val="0"/>
          <w:numId w:val="25"/>
        </w:numPr>
        <w:tabs>
          <w:tab w:val="left" w:pos="720"/>
        </w:tabs>
        <w:suppressAutoHyphens/>
        <w:spacing w:line="360" w:lineRule="auto"/>
        <w:ind w:right="-62"/>
        <w:jc w:val="both"/>
        <w:rPr>
          <w:rFonts w:ascii="Arial" w:eastAsia="Tahoma" w:hAnsi="Arial" w:cs="Arial"/>
          <w:sz w:val="22"/>
          <w:szCs w:val="22"/>
          <w:lang/>
        </w:rPr>
      </w:pPr>
      <w:r w:rsidRPr="00EA0B1E">
        <w:rPr>
          <w:rFonts w:ascii="Arial" w:eastAsia="Tahoma" w:hAnsi="Arial" w:cs="Arial"/>
          <w:sz w:val="22"/>
          <w:szCs w:val="22"/>
          <w:lang/>
        </w:rPr>
        <w:t>Bloc abur ABA de 2 tone/h la o presiune maxima de 8 barr;</w:t>
      </w:r>
    </w:p>
    <w:p w:rsidR="00E741B3" w:rsidRPr="00EA0B1E" w:rsidRDefault="00E741B3" w:rsidP="00FA1F9E">
      <w:pPr>
        <w:numPr>
          <w:ilvl w:val="0"/>
          <w:numId w:val="25"/>
        </w:numPr>
        <w:tabs>
          <w:tab w:val="left" w:pos="720"/>
        </w:tabs>
        <w:suppressAutoHyphens/>
        <w:spacing w:line="360" w:lineRule="auto"/>
        <w:ind w:right="-62"/>
        <w:jc w:val="both"/>
        <w:rPr>
          <w:rFonts w:ascii="Arial" w:eastAsia="Tahoma" w:hAnsi="Arial" w:cs="Arial"/>
          <w:sz w:val="22"/>
          <w:szCs w:val="22"/>
          <w:lang/>
        </w:rPr>
      </w:pPr>
      <w:r w:rsidRPr="00EA0B1E">
        <w:rPr>
          <w:rFonts w:ascii="Arial" w:eastAsia="Tahoma" w:hAnsi="Arial" w:cs="Arial"/>
          <w:sz w:val="22"/>
          <w:szCs w:val="22"/>
          <w:lang/>
        </w:rPr>
        <w:t>Puterea termica a unui cazan este de 2 Mw/h;</w:t>
      </w:r>
    </w:p>
    <w:p w:rsidR="00E741B3" w:rsidRPr="00EA0B1E" w:rsidRDefault="00E741B3" w:rsidP="00FA1F9E">
      <w:pPr>
        <w:numPr>
          <w:ilvl w:val="0"/>
          <w:numId w:val="25"/>
        </w:numPr>
        <w:tabs>
          <w:tab w:val="left" w:pos="720"/>
        </w:tabs>
        <w:suppressAutoHyphens/>
        <w:spacing w:line="360" w:lineRule="auto"/>
        <w:ind w:right="-62"/>
        <w:jc w:val="both"/>
        <w:rPr>
          <w:rFonts w:ascii="Arial" w:eastAsia="Tahoma" w:hAnsi="Arial" w:cs="Arial"/>
          <w:sz w:val="22"/>
          <w:szCs w:val="22"/>
          <w:lang/>
        </w:rPr>
      </w:pPr>
      <w:r w:rsidRPr="00EA0B1E">
        <w:rPr>
          <w:rFonts w:ascii="Arial" w:eastAsia="Tahoma" w:hAnsi="Arial" w:cs="Arial"/>
          <w:sz w:val="22"/>
          <w:szCs w:val="22"/>
          <w:lang/>
        </w:rPr>
        <w:t xml:space="preserve"> Cosurile (cate unul pentru fiecare cazan) au diametrul 400mm, inaltimea 18 m, cu trei drumuri de foc, circulatie fortata;</w:t>
      </w:r>
    </w:p>
    <w:p w:rsidR="00E741B3" w:rsidRPr="00EA0B1E" w:rsidRDefault="00E741B3" w:rsidP="00FA1F9E">
      <w:pPr>
        <w:numPr>
          <w:ilvl w:val="0"/>
          <w:numId w:val="25"/>
        </w:numPr>
        <w:tabs>
          <w:tab w:val="left" w:pos="720"/>
        </w:tabs>
        <w:suppressAutoHyphens/>
        <w:spacing w:line="360" w:lineRule="auto"/>
        <w:ind w:right="-62"/>
        <w:jc w:val="both"/>
        <w:rPr>
          <w:rFonts w:ascii="Arial" w:eastAsia="Tahoma" w:hAnsi="Arial" w:cs="Arial"/>
          <w:sz w:val="22"/>
          <w:szCs w:val="22"/>
          <w:lang/>
        </w:rPr>
      </w:pPr>
      <w:r w:rsidRPr="00EA0B1E">
        <w:rPr>
          <w:rFonts w:ascii="Arial" w:eastAsia="Tahoma" w:hAnsi="Arial" w:cs="Arial"/>
          <w:sz w:val="22"/>
          <w:szCs w:val="22"/>
          <w:lang/>
        </w:rPr>
        <w:t>Arzatoarele sunt de tip AMAG fabricatie ICMA Cluj Napoca, cu un consum de cca. 140 – 150 mc/h.</w:t>
      </w:r>
    </w:p>
    <w:p w:rsidR="00E741B3" w:rsidRPr="00EA0B1E" w:rsidRDefault="00E741B3" w:rsidP="003F5916">
      <w:pPr>
        <w:tabs>
          <w:tab w:val="left" w:pos="720"/>
        </w:tabs>
        <w:spacing w:line="360" w:lineRule="auto"/>
        <w:ind w:left="360" w:right="-62"/>
        <w:jc w:val="both"/>
        <w:rPr>
          <w:rFonts w:ascii="Arial" w:eastAsia="Tahoma" w:hAnsi="Arial" w:cs="Arial"/>
          <w:sz w:val="22"/>
          <w:szCs w:val="22"/>
          <w:lang/>
        </w:rPr>
      </w:pPr>
      <w:r w:rsidRPr="00EA0B1E">
        <w:rPr>
          <w:rFonts w:ascii="Arial" w:eastAsia="Tahoma" w:hAnsi="Arial" w:cs="Arial"/>
          <w:sz w:val="22"/>
          <w:szCs w:val="22"/>
          <w:lang/>
        </w:rPr>
        <w:t xml:space="preserve">Cazanele sunt verificate tehnic, periodic, de catre IT ISCR – Inspectia Teritoriala Bacau,  </w:t>
      </w:r>
    </w:p>
    <w:p w:rsidR="00E741B3" w:rsidRPr="000463B7" w:rsidRDefault="00E741B3" w:rsidP="003F5916">
      <w:pPr>
        <w:jc w:val="both"/>
        <w:rPr>
          <w:rFonts w:ascii="Arial" w:eastAsia="Tahoma" w:hAnsi="Arial" w:cs="Arial"/>
          <w:lang/>
        </w:rPr>
      </w:pPr>
      <w:r w:rsidRPr="000463B7">
        <w:rPr>
          <w:rFonts w:ascii="Arial" w:eastAsia="Tahoma" w:hAnsi="Arial" w:cs="Arial"/>
          <w:lang/>
        </w:rPr>
        <w:tab/>
      </w:r>
    </w:p>
    <w:p w:rsidR="00E741B3" w:rsidRPr="00EA0B1E" w:rsidRDefault="00E741B3" w:rsidP="003F5916">
      <w:pPr>
        <w:spacing w:line="360" w:lineRule="auto"/>
        <w:jc w:val="both"/>
        <w:rPr>
          <w:rFonts w:ascii="Arial" w:eastAsia="Tahoma" w:hAnsi="Arial" w:cs="Arial"/>
          <w:b/>
          <w:bCs/>
          <w:i/>
          <w:sz w:val="22"/>
          <w:szCs w:val="22"/>
          <w:lang/>
        </w:rPr>
      </w:pPr>
      <w:r w:rsidRPr="000463B7">
        <w:rPr>
          <w:rFonts w:ascii="Arial" w:eastAsia="Tahoma" w:hAnsi="Arial" w:cs="Arial"/>
          <w:b/>
          <w:bCs/>
          <w:i/>
          <w:lang/>
        </w:rPr>
        <w:t xml:space="preserve"> </w:t>
      </w:r>
      <w:r w:rsidR="00EE2187" w:rsidRPr="00285894">
        <w:rPr>
          <w:rFonts w:ascii="Arial" w:eastAsia="Tahoma" w:hAnsi="Arial" w:cs="Arial"/>
          <w:b/>
          <w:bCs/>
          <w:i/>
          <w:sz w:val="22"/>
          <w:szCs w:val="22"/>
          <w:shd w:val="clear" w:color="auto" w:fill="F2F2F2"/>
          <w:lang w:val="pt-BR"/>
        </w:rPr>
        <w:t xml:space="preserve">3. </w:t>
      </w:r>
      <w:r w:rsidRPr="002D68B8">
        <w:rPr>
          <w:rFonts w:ascii="Arial" w:eastAsia="Tahoma" w:hAnsi="Arial" w:cs="Arial"/>
          <w:b/>
          <w:bCs/>
          <w:i/>
          <w:sz w:val="22"/>
          <w:szCs w:val="22"/>
          <w:shd w:val="clear" w:color="auto" w:fill="F2F2F2"/>
          <w:lang/>
        </w:rPr>
        <w:t>Atelier intretinere</w:t>
      </w:r>
    </w:p>
    <w:p w:rsidR="00E741B3" w:rsidRDefault="00E741B3" w:rsidP="003F5916">
      <w:pPr>
        <w:spacing w:line="360" w:lineRule="auto"/>
        <w:jc w:val="both"/>
        <w:rPr>
          <w:rFonts w:ascii="Arial" w:eastAsia="Tahoma" w:hAnsi="Arial" w:cs="Arial"/>
          <w:sz w:val="22"/>
          <w:szCs w:val="22"/>
          <w:lang/>
        </w:rPr>
      </w:pPr>
      <w:r w:rsidRPr="00EA0B1E">
        <w:rPr>
          <w:rFonts w:ascii="Arial" w:eastAsia="Tahoma" w:hAnsi="Arial" w:cs="Arial"/>
          <w:sz w:val="22"/>
          <w:szCs w:val="22"/>
          <w:lang/>
        </w:rPr>
        <w:t>In cadrul atelierului se executa activitati de intretinere mici reparatii numai pentru utilajele din dotarea instalatiilor din amplasament.</w:t>
      </w:r>
    </w:p>
    <w:p w:rsidR="00221B98" w:rsidRPr="00221B98" w:rsidRDefault="00221B98" w:rsidP="003F5916">
      <w:pPr>
        <w:spacing w:line="360" w:lineRule="auto"/>
        <w:jc w:val="both"/>
        <w:rPr>
          <w:rFonts w:ascii="Arial" w:eastAsia="Tahoma" w:hAnsi="Arial" w:cs="Arial"/>
          <w:sz w:val="22"/>
          <w:szCs w:val="22"/>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40"/>
      </w:tblGrid>
      <w:tr w:rsidR="00837713" w:rsidRPr="00134B27" w:rsidTr="00134B27">
        <w:tc>
          <w:tcPr>
            <w:tcW w:w="10040" w:type="dxa"/>
            <w:shd w:val="clear" w:color="auto" w:fill="F2F2F2"/>
          </w:tcPr>
          <w:p w:rsidR="00837713" w:rsidRPr="00134B27" w:rsidRDefault="00837713" w:rsidP="00134B27">
            <w:pPr>
              <w:spacing w:line="360" w:lineRule="auto"/>
              <w:rPr>
                <w:rFonts w:ascii="Arial" w:eastAsia="Tahoma" w:hAnsi="Arial" w:cs="Arial"/>
                <w:i/>
                <w:sz w:val="22"/>
                <w:szCs w:val="22"/>
                <w:lang/>
              </w:rPr>
            </w:pPr>
            <w:r w:rsidRPr="00134B27">
              <w:rPr>
                <w:rFonts w:ascii="Arial" w:eastAsia="Tahoma" w:hAnsi="Arial" w:cs="Arial"/>
                <w:i/>
                <w:sz w:val="22"/>
                <w:szCs w:val="22"/>
                <w:lang/>
              </w:rPr>
              <w:lastRenderedPageBreak/>
              <w:t>Atelierul este dotat cu:</w:t>
            </w:r>
          </w:p>
          <w:p w:rsidR="00837713" w:rsidRPr="00134B27" w:rsidRDefault="00837713" w:rsidP="00FA1F9E">
            <w:pPr>
              <w:numPr>
                <w:ilvl w:val="0"/>
                <w:numId w:val="18"/>
              </w:numPr>
              <w:tabs>
                <w:tab w:val="clear" w:pos="720"/>
                <w:tab w:val="left" w:pos="360"/>
              </w:tabs>
              <w:suppressAutoHyphens/>
              <w:spacing w:line="360" w:lineRule="auto"/>
              <w:ind w:left="360"/>
              <w:jc w:val="both"/>
              <w:rPr>
                <w:rFonts w:ascii="Arial" w:eastAsia="Tahoma" w:hAnsi="Arial" w:cs="Arial"/>
                <w:sz w:val="22"/>
                <w:szCs w:val="22"/>
                <w:lang/>
              </w:rPr>
            </w:pPr>
            <w:r w:rsidRPr="00134B27">
              <w:rPr>
                <w:rFonts w:ascii="Arial" w:eastAsia="Tahoma" w:hAnsi="Arial" w:cs="Arial"/>
                <w:sz w:val="22"/>
                <w:szCs w:val="22"/>
                <w:lang/>
              </w:rPr>
              <w:t>strung – 1 bucata</w:t>
            </w:r>
          </w:p>
          <w:p w:rsidR="00837713" w:rsidRPr="00134B27" w:rsidRDefault="00837713" w:rsidP="00FA1F9E">
            <w:pPr>
              <w:numPr>
                <w:ilvl w:val="0"/>
                <w:numId w:val="18"/>
              </w:numPr>
              <w:tabs>
                <w:tab w:val="clear" w:pos="720"/>
                <w:tab w:val="left" w:pos="360"/>
              </w:tabs>
              <w:suppressAutoHyphens/>
              <w:spacing w:line="360" w:lineRule="auto"/>
              <w:ind w:left="360"/>
              <w:jc w:val="both"/>
              <w:rPr>
                <w:rFonts w:ascii="Arial" w:eastAsia="Tahoma" w:hAnsi="Arial" w:cs="Arial"/>
                <w:sz w:val="22"/>
                <w:szCs w:val="22"/>
                <w:lang/>
              </w:rPr>
            </w:pPr>
            <w:r w:rsidRPr="00134B27">
              <w:rPr>
                <w:rFonts w:ascii="Arial" w:eastAsia="Tahoma" w:hAnsi="Arial" w:cs="Arial"/>
                <w:sz w:val="22"/>
                <w:szCs w:val="22"/>
                <w:lang/>
              </w:rPr>
              <w:t>freza – 1 bucata</w:t>
            </w:r>
          </w:p>
          <w:p w:rsidR="00837713" w:rsidRPr="00134B27" w:rsidRDefault="00837713" w:rsidP="00FA1F9E">
            <w:pPr>
              <w:numPr>
                <w:ilvl w:val="0"/>
                <w:numId w:val="18"/>
              </w:numPr>
              <w:tabs>
                <w:tab w:val="clear" w:pos="720"/>
                <w:tab w:val="left" w:pos="360"/>
              </w:tabs>
              <w:suppressAutoHyphens/>
              <w:spacing w:line="360" w:lineRule="auto"/>
              <w:ind w:left="360"/>
              <w:jc w:val="both"/>
              <w:rPr>
                <w:rFonts w:ascii="Arial" w:eastAsia="Tahoma" w:hAnsi="Arial" w:cs="Arial"/>
                <w:sz w:val="22"/>
                <w:szCs w:val="22"/>
                <w:lang/>
              </w:rPr>
            </w:pPr>
            <w:r w:rsidRPr="00134B27">
              <w:rPr>
                <w:rFonts w:ascii="Arial" w:eastAsia="Tahoma" w:hAnsi="Arial" w:cs="Arial"/>
                <w:sz w:val="22"/>
                <w:szCs w:val="22"/>
                <w:lang/>
              </w:rPr>
              <w:t>masina gaurit – 1 bucata</w:t>
            </w:r>
          </w:p>
          <w:p w:rsidR="00837713" w:rsidRPr="00134B27" w:rsidRDefault="00837713" w:rsidP="00FA1F9E">
            <w:pPr>
              <w:numPr>
                <w:ilvl w:val="0"/>
                <w:numId w:val="18"/>
              </w:numPr>
              <w:tabs>
                <w:tab w:val="clear" w:pos="720"/>
                <w:tab w:val="left" w:pos="360"/>
              </w:tabs>
              <w:suppressAutoHyphens/>
              <w:spacing w:line="360" w:lineRule="auto"/>
              <w:ind w:left="360" w:right="519"/>
              <w:jc w:val="both"/>
              <w:rPr>
                <w:rFonts w:ascii="Arial" w:eastAsia="Tahoma" w:hAnsi="Arial" w:cs="Arial"/>
                <w:i/>
                <w:sz w:val="22"/>
                <w:szCs w:val="22"/>
                <w:lang/>
              </w:rPr>
            </w:pPr>
            <w:r w:rsidRPr="00134B27">
              <w:rPr>
                <w:rFonts w:ascii="Arial" w:eastAsia="Tahoma" w:hAnsi="Arial" w:cs="Arial"/>
                <w:sz w:val="22"/>
                <w:szCs w:val="22"/>
                <w:lang/>
              </w:rPr>
              <w:t>polizor – 1 bucata</w:t>
            </w:r>
          </w:p>
        </w:tc>
      </w:tr>
    </w:tbl>
    <w:p w:rsidR="00E741B3" w:rsidRPr="00EA0B1E" w:rsidRDefault="00E741B3" w:rsidP="00EA0B1E">
      <w:pPr>
        <w:tabs>
          <w:tab w:val="left" w:pos="284"/>
        </w:tabs>
        <w:spacing w:line="360" w:lineRule="auto"/>
        <w:ind w:right="519"/>
        <w:rPr>
          <w:rFonts w:ascii="Arial" w:hAnsi="Arial" w:cs="Arial"/>
          <w:sz w:val="22"/>
          <w:szCs w:val="22"/>
          <w:lang w:val="pt-BR"/>
        </w:rPr>
      </w:pPr>
    </w:p>
    <w:p w:rsidR="00EE2187" w:rsidRPr="00285894" w:rsidRDefault="00EE2187" w:rsidP="002D68B8">
      <w:pPr>
        <w:pStyle w:val="Heading3"/>
        <w:shd w:val="clear" w:color="auto" w:fill="F2F2F2"/>
        <w:tabs>
          <w:tab w:val="left" w:pos="4776"/>
          <w:tab w:val="left" w:pos="4956"/>
        </w:tabs>
        <w:spacing w:before="0" w:after="0" w:line="360" w:lineRule="auto"/>
        <w:rPr>
          <w:rFonts w:ascii="Arial" w:hAnsi="Arial" w:cs="Arial"/>
          <w:i/>
          <w:sz w:val="22"/>
          <w:szCs w:val="22"/>
          <w:lang w:val="pt-BR"/>
        </w:rPr>
      </w:pPr>
      <w:bookmarkStart w:id="14" w:name="_Toc493187723"/>
      <w:r w:rsidRPr="00285894">
        <w:rPr>
          <w:rFonts w:ascii="Arial" w:hAnsi="Arial" w:cs="Arial"/>
          <w:i/>
          <w:sz w:val="24"/>
          <w:szCs w:val="24"/>
          <w:lang w:val="pt-BR"/>
        </w:rPr>
        <w:t xml:space="preserve">4. </w:t>
      </w:r>
      <w:r w:rsidRPr="00285894">
        <w:rPr>
          <w:rFonts w:ascii="Arial" w:hAnsi="Arial" w:cs="Arial"/>
          <w:i/>
          <w:sz w:val="22"/>
          <w:szCs w:val="22"/>
          <w:lang w:val="pt-BR"/>
        </w:rPr>
        <w:t>Statia de pre-epurare pentru apele uzate tehnologice</w:t>
      </w:r>
      <w:bookmarkEnd w:id="14"/>
    </w:p>
    <w:p w:rsidR="00EE2187" w:rsidRPr="00285894" w:rsidRDefault="00EE2187" w:rsidP="00EE2187">
      <w:pPr>
        <w:pStyle w:val="NormalWeb"/>
        <w:spacing w:before="0" w:beforeAutospacing="0" w:after="0" w:line="360" w:lineRule="auto"/>
        <w:jc w:val="both"/>
        <w:rPr>
          <w:rFonts w:ascii="Arial" w:hAnsi="Arial" w:cs="Arial"/>
          <w:sz w:val="22"/>
          <w:szCs w:val="22"/>
          <w:lang w:val="pt-BR"/>
        </w:rPr>
      </w:pPr>
      <w:r w:rsidRPr="00285894">
        <w:rPr>
          <w:rFonts w:ascii="Arial" w:hAnsi="Arial" w:cs="Arial"/>
          <w:sz w:val="22"/>
          <w:szCs w:val="22"/>
          <w:lang w:val="pt-BR"/>
        </w:rPr>
        <w:t>Amplasarea statiei de preepurare este in spatele Fabricii de Praf Oua, punct de lucru aflat tot in proprietatea societatii Agricola International, avand urmatoarele vecinatati:</w:t>
      </w:r>
    </w:p>
    <w:p w:rsidR="00EE2187" w:rsidRPr="00285894" w:rsidRDefault="00EE2187" w:rsidP="00EE2187">
      <w:pPr>
        <w:pStyle w:val="NormalWeb"/>
        <w:spacing w:before="0" w:beforeAutospacing="0" w:after="0" w:line="360" w:lineRule="auto"/>
        <w:ind w:left="360"/>
        <w:jc w:val="both"/>
        <w:rPr>
          <w:rFonts w:ascii="Arial" w:hAnsi="Arial" w:cs="Arial"/>
          <w:sz w:val="22"/>
          <w:szCs w:val="22"/>
          <w:lang w:val="pt-BR"/>
        </w:rPr>
      </w:pPr>
      <w:r w:rsidRPr="00285894">
        <w:rPr>
          <w:rFonts w:ascii="Arial" w:hAnsi="Arial" w:cs="Arial"/>
          <w:sz w:val="22"/>
          <w:szCs w:val="22"/>
          <w:lang w:val="pt-BR"/>
        </w:rPr>
        <w:t>N –</w:t>
      </w:r>
      <w:r w:rsidRPr="00285894">
        <w:rPr>
          <w:rFonts w:ascii="Arial" w:hAnsi="Arial" w:cs="Arial"/>
          <w:color w:val="FF0000"/>
          <w:sz w:val="22"/>
          <w:szCs w:val="22"/>
          <w:lang w:val="pt-BR"/>
        </w:rPr>
        <w:t xml:space="preserve"> </w:t>
      </w:r>
      <w:r w:rsidRPr="00285894">
        <w:rPr>
          <w:rFonts w:ascii="Arial" w:hAnsi="Arial" w:cs="Arial"/>
          <w:sz w:val="22"/>
          <w:szCs w:val="22"/>
          <w:lang w:val="pt-BR"/>
        </w:rPr>
        <w:t>strada Arinilor</w:t>
      </w:r>
    </w:p>
    <w:p w:rsidR="00EE2187" w:rsidRPr="00285894" w:rsidRDefault="00EE2187" w:rsidP="00EE2187">
      <w:pPr>
        <w:pStyle w:val="NormalWeb"/>
        <w:spacing w:before="0" w:beforeAutospacing="0" w:after="0" w:line="360" w:lineRule="auto"/>
        <w:ind w:left="360"/>
        <w:jc w:val="both"/>
        <w:rPr>
          <w:rFonts w:ascii="Arial" w:hAnsi="Arial" w:cs="Arial"/>
          <w:sz w:val="22"/>
          <w:szCs w:val="22"/>
          <w:lang w:val="pt-BR"/>
        </w:rPr>
      </w:pPr>
      <w:r w:rsidRPr="00285894">
        <w:rPr>
          <w:rFonts w:ascii="Arial" w:hAnsi="Arial" w:cs="Arial"/>
          <w:sz w:val="22"/>
          <w:szCs w:val="22"/>
          <w:lang w:val="pt-BR"/>
        </w:rPr>
        <w:t>S –</w:t>
      </w:r>
      <w:r w:rsidRPr="00285894">
        <w:rPr>
          <w:rFonts w:ascii="Arial" w:hAnsi="Arial" w:cs="Arial"/>
          <w:color w:val="FF0000"/>
          <w:sz w:val="22"/>
          <w:szCs w:val="22"/>
          <w:lang w:val="pt-BR"/>
        </w:rPr>
        <w:t xml:space="preserve"> </w:t>
      </w:r>
      <w:r w:rsidRPr="00285894">
        <w:rPr>
          <w:rFonts w:ascii="Arial" w:hAnsi="Arial" w:cs="Arial"/>
          <w:sz w:val="22"/>
          <w:szCs w:val="22"/>
          <w:lang w:val="pt-BR"/>
        </w:rPr>
        <w:t>proprietati particulare</w:t>
      </w:r>
    </w:p>
    <w:p w:rsidR="00EE2187" w:rsidRPr="00285894" w:rsidRDefault="00EE2187" w:rsidP="00EE2187">
      <w:pPr>
        <w:pStyle w:val="NormalWeb"/>
        <w:spacing w:before="0" w:beforeAutospacing="0" w:after="0" w:line="360" w:lineRule="auto"/>
        <w:ind w:left="360"/>
        <w:jc w:val="both"/>
        <w:rPr>
          <w:rFonts w:ascii="Arial" w:hAnsi="Arial" w:cs="Arial"/>
          <w:sz w:val="22"/>
          <w:szCs w:val="22"/>
          <w:lang w:val="pt-BR"/>
        </w:rPr>
      </w:pPr>
      <w:r w:rsidRPr="00285894">
        <w:rPr>
          <w:rFonts w:ascii="Arial" w:hAnsi="Arial" w:cs="Arial"/>
          <w:sz w:val="22"/>
          <w:szCs w:val="22"/>
          <w:lang w:val="pt-BR"/>
        </w:rPr>
        <w:t>E –</w:t>
      </w:r>
      <w:r w:rsidRPr="00285894">
        <w:rPr>
          <w:rFonts w:ascii="Arial" w:hAnsi="Arial" w:cs="Arial"/>
          <w:color w:val="FF0000"/>
          <w:sz w:val="22"/>
          <w:szCs w:val="22"/>
          <w:lang w:val="pt-BR"/>
        </w:rPr>
        <w:t xml:space="preserve"> </w:t>
      </w:r>
      <w:r w:rsidRPr="00285894">
        <w:rPr>
          <w:rFonts w:ascii="Arial" w:hAnsi="Arial" w:cs="Arial"/>
          <w:sz w:val="22"/>
          <w:szCs w:val="22"/>
          <w:lang w:val="pt-BR"/>
        </w:rPr>
        <w:t>Canal Bistrita</w:t>
      </w:r>
    </w:p>
    <w:p w:rsidR="00EE2187" w:rsidRPr="00285894" w:rsidRDefault="00EE2187" w:rsidP="00EE2187">
      <w:pPr>
        <w:pStyle w:val="NormalWeb"/>
        <w:spacing w:before="0" w:beforeAutospacing="0" w:after="0" w:line="360" w:lineRule="auto"/>
        <w:ind w:left="360"/>
        <w:jc w:val="both"/>
        <w:rPr>
          <w:rFonts w:ascii="Arial" w:hAnsi="Arial" w:cs="Arial"/>
          <w:sz w:val="22"/>
          <w:szCs w:val="22"/>
          <w:lang w:val="pt-BR"/>
        </w:rPr>
      </w:pPr>
      <w:r w:rsidRPr="00285894">
        <w:rPr>
          <w:rFonts w:ascii="Arial" w:hAnsi="Arial" w:cs="Arial"/>
          <w:sz w:val="22"/>
          <w:szCs w:val="22"/>
          <w:lang w:val="pt-BR"/>
        </w:rPr>
        <w:t>V –</w:t>
      </w:r>
      <w:r w:rsidRPr="00285894">
        <w:rPr>
          <w:rFonts w:ascii="Arial" w:hAnsi="Arial" w:cs="Arial"/>
          <w:color w:val="FF0000"/>
          <w:sz w:val="22"/>
          <w:szCs w:val="22"/>
          <w:lang w:val="pt-BR"/>
        </w:rPr>
        <w:t xml:space="preserve"> </w:t>
      </w:r>
      <w:r w:rsidRPr="00285894">
        <w:rPr>
          <w:rFonts w:ascii="Arial" w:hAnsi="Arial" w:cs="Arial"/>
          <w:sz w:val="22"/>
          <w:szCs w:val="22"/>
          <w:lang w:val="pt-BR"/>
        </w:rPr>
        <w:t>strada Calea Moldovei si proprietati particulare</w:t>
      </w:r>
    </w:p>
    <w:p w:rsidR="00EE2187" w:rsidRPr="00285894" w:rsidRDefault="00EE2187" w:rsidP="00EE2187">
      <w:pPr>
        <w:pStyle w:val="NormalWeb"/>
        <w:spacing w:before="0" w:beforeAutospacing="0" w:after="0" w:line="360" w:lineRule="auto"/>
        <w:ind w:left="14"/>
        <w:jc w:val="both"/>
        <w:rPr>
          <w:rFonts w:ascii="Arial" w:hAnsi="Arial" w:cs="Arial"/>
          <w:sz w:val="22"/>
          <w:szCs w:val="22"/>
          <w:lang w:val="pt-BR"/>
        </w:rPr>
      </w:pPr>
      <w:r w:rsidRPr="00285894">
        <w:rPr>
          <w:rFonts w:ascii="Arial" w:hAnsi="Arial" w:cs="Arial"/>
          <w:sz w:val="22"/>
          <w:szCs w:val="22"/>
          <w:lang w:val="pt-BR"/>
        </w:rPr>
        <w:t xml:space="preserve">Statia de pre-epurare este amplasata in apropierea limitei estice a incintei, fiind pozitionata la 7 m de canalul de fuga al raului Bistrita, la 10,15 m de proprietatile particulare aflate la limita de proprietate dispre NV, la 29,65 m de str. Arinilor, si la 2 m de aleea de acces in incinta Fabricii de Praf Oua. </w:t>
      </w:r>
    </w:p>
    <w:p w:rsidR="00EE2187" w:rsidRPr="00285894" w:rsidRDefault="00EE2187" w:rsidP="00EE2187">
      <w:pPr>
        <w:pStyle w:val="NormalWeb"/>
        <w:spacing w:before="0" w:beforeAutospacing="0" w:after="0" w:line="360" w:lineRule="auto"/>
        <w:ind w:left="14"/>
        <w:jc w:val="both"/>
        <w:rPr>
          <w:rFonts w:ascii="Arial" w:hAnsi="Arial" w:cs="Arial"/>
          <w:sz w:val="22"/>
          <w:szCs w:val="22"/>
          <w:lang w:val="pt-BR"/>
        </w:rPr>
      </w:pPr>
      <w:r w:rsidRPr="00285894">
        <w:rPr>
          <w:rFonts w:ascii="Arial" w:hAnsi="Arial" w:cs="Arial"/>
          <w:sz w:val="22"/>
          <w:szCs w:val="22"/>
          <w:lang w:val="pt-BR"/>
        </w:rPr>
        <w:t>Acest amplasament al statiei de preepurare ofera urmatoarele facilitati:</w:t>
      </w:r>
    </w:p>
    <w:p w:rsidR="00EE2187" w:rsidRPr="00285894" w:rsidRDefault="00EE2187" w:rsidP="00FA1F9E">
      <w:pPr>
        <w:numPr>
          <w:ilvl w:val="0"/>
          <w:numId w:val="26"/>
        </w:numPr>
        <w:tabs>
          <w:tab w:val="left" w:pos="720"/>
        </w:tabs>
        <w:suppressAutoHyphens/>
        <w:spacing w:line="360" w:lineRule="auto"/>
        <w:jc w:val="both"/>
        <w:rPr>
          <w:rFonts w:ascii="Arial" w:eastAsia="Tahoma" w:hAnsi="Arial" w:cs="Arial"/>
          <w:sz w:val="22"/>
          <w:szCs w:val="22"/>
          <w:lang w:val="pt-BR"/>
        </w:rPr>
      </w:pPr>
      <w:r w:rsidRPr="00285894">
        <w:rPr>
          <w:rFonts w:ascii="Arial" w:eastAsia="Tahoma" w:hAnsi="Arial" w:cs="Arial"/>
          <w:sz w:val="22"/>
          <w:szCs w:val="22"/>
          <w:lang w:val="pt-BR"/>
        </w:rPr>
        <w:t>in vecinatate este o singura locuinta proprietate particulara, situata in zona opusa incintei statiei de epurare, avand si declaratia proprietarului precum ca nu este afectat de acesta investitie;</w:t>
      </w:r>
    </w:p>
    <w:p w:rsidR="00EE2187" w:rsidRPr="00EE2187" w:rsidRDefault="00EE2187" w:rsidP="00FA1F9E">
      <w:pPr>
        <w:numPr>
          <w:ilvl w:val="0"/>
          <w:numId w:val="26"/>
        </w:numPr>
        <w:tabs>
          <w:tab w:val="left" w:pos="720"/>
        </w:tabs>
        <w:suppressAutoHyphens/>
        <w:spacing w:line="360" w:lineRule="auto"/>
        <w:jc w:val="both"/>
        <w:rPr>
          <w:rFonts w:ascii="Arial" w:eastAsia="Lucida Sans Unicode" w:hAnsi="Arial" w:cs="Arial"/>
          <w:sz w:val="22"/>
          <w:szCs w:val="22"/>
          <w:lang/>
        </w:rPr>
      </w:pPr>
      <w:r w:rsidRPr="00285894">
        <w:rPr>
          <w:rFonts w:ascii="Arial" w:eastAsia="Tahoma" w:hAnsi="Arial" w:cs="Arial"/>
          <w:sz w:val="22"/>
          <w:szCs w:val="22"/>
          <w:lang w:val="pt-BR"/>
        </w:rPr>
        <w:t>in zona exista posibilitatea unei bune aerisiri a aerului intrucat dispersia aerului este inlesnita de amplasarea statiei in vecinatatea canalului de fuga al raului Bistrita si de lipsa constructiilor  ceea ce conduce la eliminarea situatiilor de disconfort;</w:t>
      </w:r>
    </w:p>
    <w:p w:rsidR="00EE2187" w:rsidRPr="00EE2187" w:rsidRDefault="00EE2187" w:rsidP="00FA1F9E">
      <w:pPr>
        <w:numPr>
          <w:ilvl w:val="0"/>
          <w:numId w:val="26"/>
        </w:numPr>
        <w:tabs>
          <w:tab w:val="left" w:pos="720"/>
        </w:tabs>
        <w:suppressAutoHyphens/>
        <w:spacing w:line="360" w:lineRule="auto"/>
        <w:jc w:val="both"/>
        <w:rPr>
          <w:rFonts w:ascii="Arial" w:eastAsia="Lucida Sans Unicode" w:hAnsi="Arial" w:cs="Arial"/>
          <w:sz w:val="22"/>
          <w:szCs w:val="22"/>
          <w:lang/>
        </w:rPr>
      </w:pPr>
      <w:r w:rsidRPr="00EE2187">
        <w:rPr>
          <w:rFonts w:ascii="Arial" w:eastAsia="Lucida Sans Unicode" w:hAnsi="Arial" w:cs="Arial"/>
          <w:sz w:val="22"/>
          <w:szCs w:val="22"/>
          <w:lang/>
        </w:rPr>
        <w:t xml:space="preserve">zona este prevazuta cu perdea de protectie, plantata si intretinuta de societatea noastra. </w:t>
      </w:r>
    </w:p>
    <w:p w:rsidR="00B76053" w:rsidRDefault="00B76053" w:rsidP="00B76053">
      <w:pPr>
        <w:snapToGrid w:val="0"/>
        <w:jc w:val="both"/>
        <w:rPr>
          <w:rFonts w:ascii="Arial" w:hAnsi="Arial" w:cs="Arial"/>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40"/>
      </w:tblGrid>
      <w:tr w:rsidR="00B76053" w:rsidRPr="00134B27" w:rsidTr="00134B27">
        <w:tc>
          <w:tcPr>
            <w:tcW w:w="10040" w:type="dxa"/>
            <w:shd w:val="clear" w:color="auto" w:fill="F2F2F2"/>
          </w:tcPr>
          <w:p w:rsidR="00B76053" w:rsidRPr="00134B27" w:rsidRDefault="00B76053" w:rsidP="00134B27">
            <w:pPr>
              <w:snapToGrid w:val="0"/>
              <w:spacing w:line="360" w:lineRule="auto"/>
              <w:jc w:val="both"/>
              <w:rPr>
                <w:rFonts w:ascii="Arial" w:hAnsi="Arial" w:cs="Arial"/>
                <w:b/>
                <w:sz w:val="22"/>
                <w:szCs w:val="22"/>
                <w:lang w:val="fr-FR"/>
              </w:rPr>
            </w:pPr>
            <w:r w:rsidRPr="00134B27">
              <w:rPr>
                <w:rFonts w:ascii="Arial" w:hAnsi="Arial" w:cs="Arial"/>
                <w:b/>
                <w:sz w:val="22"/>
                <w:szCs w:val="22"/>
                <w:lang w:val="fr-FR"/>
              </w:rPr>
              <w:t>Echipamente statie preepurare</w:t>
            </w:r>
          </w:p>
          <w:p w:rsidR="00B76053" w:rsidRPr="00134B27" w:rsidRDefault="00B76053" w:rsidP="00134B27">
            <w:pPr>
              <w:snapToGrid w:val="0"/>
              <w:spacing w:line="360" w:lineRule="auto"/>
              <w:ind w:left="720"/>
              <w:jc w:val="both"/>
              <w:rPr>
                <w:rFonts w:ascii="Arial" w:hAnsi="Arial" w:cs="Arial"/>
                <w:sz w:val="22"/>
                <w:szCs w:val="22"/>
                <w:lang w:val="it-IT"/>
              </w:rPr>
            </w:pPr>
            <w:r w:rsidRPr="00134B27">
              <w:rPr>
                <w:rFonts w:ascii="Arial" w:hAnsi="Arial" w:cs="Arial"/>
                <w:sz w:val="22"/>
                <w:szCs w:val="22"/>
                <w:lang w:val="it-IT"/>
              </w:rPr>
              <w:t>1) sistem filtrare-flotare:</w:t>
            </w:r>
          </w:p>
          <w:p w:rsidR="00B76053" w:rsidRPr="00134B27" w:rsidRDefault="00B76053" w:rsidP="00134B27">
            <w:pPr>
              <w:snapToGrid w:val="0"/>
              <w:spacing w:line="360" w:lineRule="auto"/>
              <w:ind w:left="720"/>
              <w:jc w:val="both"/>
              <w:rPr>
                <w:rFonts w:ascii="Arial" w:hAnsi="Arial" w:cs="Arial"/>
                <w:sz w:val="22"/>
                <w:szCs w:val="22"/>
                <w:lang w:val="it-IT"/>
              </w:rPr>
            </w:pPr>
            <w:r w:rsidRPr="00134B27">
              <w:rPr>
                <w:rFonts w:ascii="Arial" w:hAnsi="Arial" w:cs="Arial"/>
                <w:sz w:val="22"/>
                <w:szCs w:val="22"/>
                <w:lang w:val="it-IT"/>
              </w:rPr>
              <w:t xml:space="preserve">    - pompa alimentare filtru</w:t>
            </w:r>
          </w:p>
          <w:p w:rsidR="00B76053" w:rsidRPr="00134B27" w:rsidRDefault="00B76053" w:rsidP="00134B27">
            <w:pPr>
              <w:snapToGrid w:val="0"/>
              <w:spacing w:line="360" w:lineRule="auto"/>
              <w:ind w:left="720"/>
              <w:jc w:val="both"/>
              <w:rPr>
                <w:rFonts w:ascii="Arial" w:hAnsi="Arial" w:cs="Arial"/>
                <w:sz w:val="22"/>
                <w:szCs w:val="22"/>
                <w:lang w:val="it-IT"/>
              </w:rPr>
            </w:pPr>
            <w:r w:rsidRPr="00134B27">
              <w:rPr>
                <w:rFonts w:ascii="Arial" w:hAnsi="Arial" w:cs="Arial"/>
                <w:sz w:val="22"/>
                <w:szCs w:val="22"/>
                <w:lang w:val="it-IT"/>
              </w:rPr>
              <w:t xml:space="preserve">    - filtru rotativ cu tambur</w:t>
            </w:r>
          </w:p>
          <w:p w:rsidR="00B76053" w:rsidRPr="00134B27" w:rsidRDefault="00B76053" w:rsidP="00134B27">
            <w:pPr>
              <w:snapToGrid w:val="0"/>
              <w:spacing w:line="360" w:lineRule="auto"/>
              <w:ind w:left="720"/>
              <w:jc w:val="both"/>
              <w:rPr>
                <w:rFonts w:ascii="Arial" w:hAnsi="Arial" w:cs="Arial"/>
                <w:sz w:val="22"/>
                <w:szCs w:val="22"/>
                <w:lang w:val="it-IT"/>
              </w:rPr>
            </w:pPr>
            <w:r w:rsidRPr="00134B27">
              <w:rPr>
                <w:rFonts w:ascii="Arial" w:hAnsi="Arial" w:cs="Arial"/>
                <w:sz w:val="22"/>
                <w:szCs w:val="22"/>
                <w:lang w:val="it-IT"/>
              </w:rPr>
              <w:t xml:space="preserve">    - pompa alimentare unitate flotare</w:t>
            </w:r>
          </w:p>
          <w:p w:rsidR="00B76053" w:rsidRPr="00134B27" w:rsidRDefault="00B76053" w:rsidP="00134B27">
            <w:pPr>
              <w:snapToGrid w:val="0"/>
              <w:spacing w:line="360" w:lineRule="auto"/>
              <w:ind w:left="720"/>
              <w:jc w:val="both"/>
              <w:rPr>
                <w:rFonts w:ascii="Arial" w:hAnsi="Arial" w:cs="Arial"/>
                <w:sz w:val="22"/>
                <w:szCs w:val="22"/>
                <w:lang w:val="it-IT"/>
              </w:rPr>
            </w:pPr>
            <w:r w:rsidRPr="00134B27">
              <w:rPr>
                <w:rFonts w:ascii="Arial" w:hAnsi="Arial" w:cs="Arial"/>
                <w:sz w:val="22"/>
                <w:szCs w:val="22"/>
                <w:lang w:val="it-IT"/>
              </w:rPr>
              <w:t xml:space="preserve">    - unitate flotare</w:t>
            </w:r>
          </w:p>
          <w:p w:rsidR="00B76053" w:rsidRPr="00134B27" w:rsidRDefault="00B76053" w:rsidP="00134B27">
            <w:pPr>
              <w:snapToGrid w:val="0"/>
              <w:spacing w:line="360" w:lineRule="auto"/>
              <w:ind w:left="720"/>
              <w:jc w:val="both"/>
              <w:rPr>
                <w:rFonts w:ascii="Arial" w:hAnsi="Arial" w:cs="Arial"/>
                <w:sz w:val="22"/>
                <w:szCs w:val="22"/>
                <w:lang w:val="it-IT"/>
              </w:rPr>
            </w:pPr>
            <w:r w:rsidRPr="00134B27">
              <w:rPr>
                <w:rFonts w:ascii="Arial" w:hAnsi="Arial" w:cs="Arial"/>
                <w:sz w:val="22"/>
                <w:szCs w:val="22"/>
                <w:lang w:val="it-IT"/>
              </w:rPr>
              <w:t xml:space="preserve">    - pompa namol</w:t>
            </w:r>
          </w:p>
          <w:p w:rsidR="00B76053" w:rsidRPr="00134B27" w:rsidRDefault="00B76053" w:rsidP="00134B27">
            <w:pPr>
              <w:snapToGrid w:val="0"/>
              <w:spacing w:line="360" w:lineRule="auto"/>
              <w:ind w:left="720"/>
              <w:jc w:val="both"/>
              <w:rPr>
                <w:rFonts w:ascii="Arial" w:hAnsi="Arial" w:cs="Arial"/>
                <w:sz w:val="22"/>
                <w:szCs w:val="22"/>
                <w:lang w:val="it-IT"/>
              </w:rPr>
            </w:pPr>
            <w:r w:rsidRPr="00134B27">
              <w:rPr>
                <w:rFonts w:ascii="Arial" w:hAnsi="Arial" w:cs="Arial"/>
                <w:sz w:val="22"/>
                <w:szCs w:val="22"/>
                <w:lang w:val="it-IT"/>
              </w:rPr>
              <w:t>2) sistem tratare biologica</w:t>
            </w:r>
          </w:p>
          <w:p w:rsidR="00B76053" w:rsidRPr="00134B27" w:rsidRDefault="00B76053" w:rsidP="00134B27">
            <w:pPr>
              <w:snapToGrid w:val="0"/>
              <w:spacing w:line="360" w:lineRule="auto"/>
              <w:ind w:left="720"/>
              <w:jc w:val="both"/>
              <w:rPr>
                <w:rFonts w:ascii="Arial" w:hAnsi="Arial" w:cs="Arial"/>
                <w:sz w:val="22"/>
                <w:szCs w:val="22"/>
                <w:lang w:val="it-IT"/>
              </w:rPr>
            </w:pPr>
            <w:r w:rsidRPr="00134B27">
              <w:rPr>
                <w:rFonts w:ascii="Arial" w:hAnsi="Arial" w:cs="Arial"/>
                <w:sz w:val="22"/>
                <w:szCs w:val="22"/>
                <w:lang w:val="it-IT"/>
              </w:rPr>
              <w:t xml:space="preserve">    - mixer bazin selectare</w:t>
            </w:r>
          </w:p>
          <w:p w:rsidR="00B76053" w:rsidRPr="00134B27" w:rsidRDefault="00B76053" w:rsidP="00134B27">
            <w:pPr>
              <w:snapToGrid w:val="0"/>
              <w:spacing w:line="360" w:lineRule="auto"/>
              <w:ind w:left="720"/>
              <w:jc w:val="both"/>
              <w:rPr>
                <w:rFonts w:ascii="Arial" w:hAnsi="Arial" w:cs="Arial"/>
                <w:sz w:val="22"/>
                <w:szCs w:val="22"/>
                <w:lang w:val="it-IT"/>
              </w:rPr>
            </w:pPr>
            <w:r w:rsidRPr="00134B27">
              <w:rPr>
                <w:rFonts w:ascii="Arial" w:hAnsi="Arial" w:cs="Arial"/>
                <w:sz w:val="22"/>
                <w:szCs w:val="22"/>
                <w:lang w:val="it-IT"/>
              </w:rPr>
              <w:lastRenderedPageBreak/>
              <w:t xml:space="preserve">    - sisteme aerare-2 buc</w:t>
            </w:r>
          </w:p>
          <w:p w:rsidR="00B76053" w:rsidRPr="00134B27" w:rsidRDefault="00B76053" w:rsidP="00134B27">
            <w:pPr>
              <w:snapToGrid w:val="0"/>
              <w:spacing w:line="360" w:lineRule="auto"/>
              <w:ind w:left="720"/>
              <w:jc w:val="both"/>
              <w:rPr>
                <w:rFonts w:ascii="Arial" w:hAnsi="Arial" w:cs="Arial"/>
                <w:sz w:val="22"/>
                <w:szCs w:val="22"/>
                <w:lang w:val="it-IT"/>
              </w:rPr>
            </w:pPr>
            <w:r w:rsidRPr="00134B27">
              <w:rPr>
                <w:rFonts w:ascii="Arial" w:hAnsi="Arial" w:cs="Arial"/>
                <w:sz w:val="22"/>
                <w:szCs w:val="22"/>
                <w:lang w:val="it-IT"/>
              </w:rPr>
              <w:t xml:space="preserve">    - sistem submersibil aerare</w:t>
            </w:r>
          </w:p>
          <w:p w:rsidR="00B76053" w:rsidRPr="00134B27" w:rsidRDefault="00B76053" w:rsidP="00134B27">
            <w:pPr>
              <w:snapToGrid w:val="0"/>
              <w:spacing w:line="360" w:lineRule="auto"/>
              <w:ind w:left="720"/>
              <w:jc w:val="both"/>
              <w:rPr>
                <w:rFonts w:ascii="Arial" w:hAnsi="Arial" w:cs="Arial"/>
                <w:sz w:val="22"/>
                <w:szCs w:val="22"/>
                <w:lang w:val="it-IT"/>
              </w:rPr>
            </w:pPr>
            <w:r w:rsidRPr="00134B27">
              <w:rPr>
                <w:rFonts w:ascii="Arial" w:hAnsi="Arial" w:cs="Arial"/>
                <w:sz w:val="22"/>
                <w:szCs w:val="22"/>
                <w:lang w:val="it-IT"/>
              </w:rPr>
              <w:t xml:space="preserve">   - dispozitiv de control nivel bazin aerare</w:t>
            </w:r>
          </w:p>
          <w:p w:rsidR="00B76053" w:rsidRPr="00134B27" w:rsidRDefault="00B76053" w:rsidP="00134B27">
            <w:pPr>
              <w:snapToGrid w:val="0"/>
              <w:spacing w:line="360" w:lineRule="auto"/>
              <w:ind w:left="720"/>
              <w:jc w:val="both"/>
              <w:rPr>
                <w:rFonts w:ascii="Arial" w:hAnsi="Arial" w:cs="Arial"/>
                <w:sz w:val="22"/>
                <w:szCs w:val="22"/>
                <w:lang w:val="it-IT"/>
              </w:rPr>
            </w:pPr>
            <w:r w:rsidRPr="00134B27">
              <w:rPr>
                <w:rFonts w:ascii="Arial" w:hAnsi="Arial" w:cs="Arial"/>
                <w:sz w:val="22"/>
                <w:szCs w:val="22"/>
                <w:lang w:val="it-IT"/>
              </w:rPr>
              <w:t xml:space="preserve">   - dispozitiv masura si control oxigen</w:t>
            </w:r>
          </w:p>
          <w:p w:rsidR="00B76053" w:rsidRPr="00134B27" w:rsidRDefault="00B76053" w:rsidP="00134B27">
            <w:pPr>
              <w:snapToGrid w:val="0"/>
              <w:spacing w:line="360" w:lineRule="auto"/>
              <w:ind w:left="720"/>
              <w:jc w:val="both"/>
              <w:rPr>
                <w:rFonts w:ascii="Arial" w:hAnsi="Arial" w:cs="Arial"/>
                <w:sz w:val="22"/>
                <w:szCs w:val="22"/>
                <w:lang w:val="it-IT"/>
              </w:rPr>
            </w:pPr>
            <w:r w:rsidRPr="00134B27">
              <w:rPr>
                <w:rFonts w:ascii="Arial" w:hAnsi="Arial" w:cs="Arial"/>
                <w:sz w:val="22"/>
                <w:szCs w:val="22"/>
                <w:lang w:val="it-IT"/>
              </w:rPr>
              <w:t xml:space="preserve">   - instalatie evacuare apa tratata</w:t>
            </w:r>
          </w:p>
          <w:p w:rsidR="00B76053" w:rsidRPr="00134B27" w:rsidRDefault="00B76053" w:rsidP="00134B27">
            <w:pPr>
              <w:snapToGrid w:val="0"/>
              <w:spacing w:line="360" w:lineRule="auto"/>
              <w:ind w:left="720"/>
              <w:jc w:val="both"/>
              <w:rPr>
                <w:rFonts w:ascii="Arial" w:hAnsi="Arial" w:cs="Arial"/>
                <w:sz w:val="22"/>
                <w:szCs w:val="22"/>
                <w:lang w:val="it-IT"/>
              </w:rPr>
            </w:pPr>
            <w:r w:rsidRPr="00134B27">
              <w:rPr>
                <w:rFonts w:ascii="Arial" w:hAnsi="Arial" w:cs="Arial"/>
                <w:sz w:val="22"/>
                <w:szCs w:val="22"/>
                <w:lang w:val="it-IT"/>
              </w:rPr>
              <w:t xml:space="preserve">   - pompa evacuare namol in exces</w:t>
            </w:r>
          </w:p>
          <w:p w:rsidR="00B76053" w:rsidRPr="00134B27" w:rsidRDefault="00B76053" w:rsidP="00134B27">
            <w:pPr>
              <w:snapToGrid w:val="0"/>
              <w:spacing w:line="360" w:lineRule="auto"/>
              <w:ind w:left="720"/>
              <w:jc w:val="both"/>
              <w:rPr>
                <w:rFonts w:ascii="Arial" w:hAnsi="Arial" w:cs="Arial"/>
                <w:sz w:val="22"/>
                <w:szCs w:val="22"/>
                <w:lang w:val="it-IT"/>
              </w:rPr>
            </w:pPr>
            <w:r w:rsidRPr="00134B27">
              <w:rPr>
                <w:rFonts w:ascii="Arial" w:hAnsi="Arial" w:cs="Arial"/>
                <w:sz w:val="22"/>
                <w:szCs w:val="22"/>
                <w:lang w:val="it-IT"/>
              </w:rPr>
              <w:t xml:space="preserve">   - panou de comanda si control</w:t>
            </w:r>
          </w:p>
          <w:p w:rsidR="00B76053" w:rsidRPr="00134B27" w:rsidRDefault="00B76053" w:rsidP="00134B27">
            <w:pPr>
              <w:snapToGrid w:val="0"/>
              <w:spacing w:line="360" w:lineRule="auto"/>
              <w:ind w:left="720"/>
              <w:jc w:val="both"/>
              <w:rPr>
                <w:rFonts w:ascii="Arial" w:hAnsi="Arial" w:cs="Arial"/>
                <w:sz w:val="22"/>
                <w:szCs w:val="22"/>
                <w:lang w:val="it-IT"/>
              </w:rPr>
            </w:pPr>
            <w:r w:rsidRPr="00134B27">
              <w:rPr>
                <w:rFonts w:ascii="Arial" w:hAnsi="Arial" w:cs="Arial"/>
                <w:sz w:val="22"/>
                <w:szCs w:val="22"/>
                <w:lang w:val="it-IT"/>
              </w:rPr>
              <w:t>3) sistem deshidratare</w:t>
            </w:r>
          </w:p>
          <w:p w:rsidR="00B76053" w:rsidRPr="00134B27" w:rsidRDefault="00B76053" w:rsidP="00134B27">
            <w:pPr>
              <w:snapToGrid w:val="0"/>
              <w:spacing w:line="360" w:lineRule="auto"/>
              <w:ind w:left="720"/>
              <w:jc w:val="both"/>
              <w:rPr>
                <w:rFonts w:ascii="Arial" w:hAnsi="Arial" w:cs="Arial"/>
                <w:sz w:val="22"/>
                <w:szCs w:val="22"/>
                <w:lang w:val="it-IT"/>
              </w:rPr>
            </w:pPr>
            <w:r w:rsidRPr="00134B27">
              <w:rPr>
                <w:rFonts w:ascii="Arial" w:hAnsi="Arial" w:cs="Arial"/>
                <w:sz w:val="22"/>
                <w:szCs w:val="22"/>
                <w:lang w:val="it-IT"/>
              </w:rPr>
              <w:t xml:space="preserve">    - pompa spalare</w:t>
            </w:r>
          </w:p>
          <w:p w:rsidR="00B76053" w:rsidRPr="00134B27" w:rsidRDefault="00B76053" w:rsidP="00134B27">
            <w:pPr>
              <w:snapToGrid w:val="0"/>
              <w:spacing w:line="360" w:lineRule="auto"/>
              <w:ind w:left="720"/>
              <w:jc w:val="both"/>
              <w:rPr>
                <w:rFonts w:ascii="Arial" w:hAnsi="Arial" w:cs="Arial"/>
                <w:b/>
                <w:lang w:val="fr-FR"/>
              </w:rPr>
            </w:pPr>
            <w:r w:rsidRPr="00134B27">
              <w:rPr>
                <w:rFonts w:ascii="Arial" w:hAnsi="Arial" w:cs="Arial"/>
                <w:sz w:val="22"/>
                <w:szCs w:val="22"/>
                <w:lang w:val="it-IT"/>
              </w:rPr>
              <w:t xml:space="preserve">    - tambur deshidratare</w:t>
            </w:r>
          </w:p>
        </w:tc>
      </w:tr>
    </w:tbl>
    <w:p w:rsidR="007C1276" w:rsidRDefault="007C1276" w:rsidP="004464E1">
      <w:pPr>
        <w:pStyle w:val="BodyText"/>
        <w:spacing w:line="360" w:lineRule="auto"/>
        <w:jc w:val="both"/>
        <w:rPr>
          <w:rFonts w:cs="Arial"/>
          <w:i/>
          <w:color w:val="FF0000"/>
          <w:sz w:val="22"/>
          <w:szCs w:val="22"/>
          <w:lang w:val="ro-RO"/>
        </w:rPr>
      </w:pPr>
    </w:p>
    <w:p w:rsidR="00224FFC" w:rsidRPr="004669D2" w:rsidRDefault="007C1276" w:rsidP="00D647C0">
      <w:pPr>
        <w:pStyle w:val="BodyText"/>
        <w:spacing w:line="360" w:lineRule="auto"/>
        <w:jc w:val="both"/>
        <w:rPr>
          <w:rFonts w:cs="Arial"/>
          <w:i/>
          <w:sz w:val="22"/>
          <w:szCs w:val="22"/>
          <w:lang w:val="ro-RO"/>
        </w:rPr>
      </w:pPr>
      <w:r w:rsidRPr="004669D2">
        <w:rPr>
          <w:rFonts w:cs="Arial"/>
          <w:i/>
          <w:sz w:val="22"/>
          <w:szCs w:val="22"/>
          <w:lang w:val="ro-RO"/>
        </w:rPr>
        <w:t>5. Laborator uzinal</w:t>
      </w:r>
      <w:r w:rsidRPr="004669D2">
        <w:rPr>
          <w:rFonts w:cs="Arial"/>
          <w:i/>
          <w:sz w:val="22"/>
          <w:szCs w:val="22"/>
          <w:lang w:val="ro-RO"/>
        </w:rPr>
        <w:tab/>
      </w:r>
    </w:p>
    <w:p w:rsidR="00D647C0" w:rsidRPr="00285894" w:rsidRDefault="00D647C0" w:rsidP="00D647C0">
      <w:pPr>
        <w:spacing w:line="360" w:lineRule="auto"/>
        <w:rPr>
          <w:rFonts w:ascii="Arial" w:hAnsi="Arial" w:cs="Arial"/>
          <w:color w:val="000000"/>
          <w:sz w:val="22"/>
          <w:szCs w:val="22"/>
          <w:lang w:val="pt-BR"/>
        </w:rPr>
      </w:pPr>
      <w:r w:rsidRPr="00285894">
        <w:rPr>
          <w:rFonts w:ascii="Arial" w:hAnsi="Arial" w:cs="Arial"/>
          <w:color w:val="000000"/>
          <w:sz w:val="22"/>
          <w:szCs w:val="22"/>
          <w:lang w:val="pt-BR"/>
        </w:rPr>
        <w:t>Echipamente laborator uzinal:</w:t>
      </w:r>
    </w:p>
    <w:p w:rsidR="00D647C0" w:rsidRPr="00285894" w:rsidRDefault="00D647C0" w:rsidP="00D647C0">
      <w:pPr>
        <w:spacing w:line="360" w:lineRule="auto"/>
        <w:rPr>
          <w:rFonts w:ascii="Arial" w:hAnsi="Arial" w:cs="Arial"/>
          <w:color w:val="000000"/>
          <w:sz w:val="22"/>
          <w:szCs w:val="22"/>
          <w:lang w:val="pt-BR"/>
        </w:rPr>
      </w:pPr>
      <w:r w:rsidRPr="00285894">
        <w:rPr>
          <w:rFonts w:ascii="Arial" w:hAnsi="Arial" w:cs="Arial"/>
          <w:color w:val="000000"/>
          <w:sz w:val="22"/>
          <w:szCs w:val="22"/>
          <w:lang w:val="pt-BR"/>
        </w:rPr>
        <w:t>- Instalatie demineralizare proteina;</w:t>
      </w:r>
    </w:p>
    <w:p w:rsidR="00D647C0" w:rsidRPr="00285894" w:rsidRDefault="00D647C0" w:rsidP="00D647C0">
      <w:pPr>
        <w:spacing w:line="360" w:lineRule="auto"/>
        <w:rPr>
          <w:rFonts w:ascii="Arial" w:hAnsi="Arial" w:cs="Arial"/>
          <w:color w:val="000000"/>
          <w:sz w:val="22"/>
          <w:szCs w:val="22"/>
          <w:lang w:val="pt-BR"/>
        </w:rPr>
      </w:pPr>
      <w:r w:rsidRPr="00285894">
        <w:rPr>
          <w:rFonts w:ascii="Arial" w:hAnsi="Arial" w:cs="Arial"/>
          <w:color w:val="000000"/>
          <w:sz w:val="22"/>
          <w:szCs w:val="22"/>
          <w:lang w:val="pt-BR"/>
        </w:rPr>
        <w:t>- Aparat de distilat azot;</w:t>
      </w:r>
    </w:p>
    <w:p w:rsidR="00D647C0" w:rsidRPr="00285894" w:rsidRDefault="00D647C0" w:rsidP="00D647C0">
      <w:pPr>
        <w:spacing w:line="360" w:lineRule="auto"/>
        <w:rPr>
          <w:rFonts w:ascii="Arial" w:hAnsi="Arial" w:cs="Arial"/>
          <w:color w:val="000000"/>
          <w:sz w:val="22"/>
          <w:szCs w:val="22"/>
          <w:lang w:val="pt-BR"/>
        </w:rPr>
      </w:pPr>
      <w:r w:rsidRPr="00285894">
        <w:rPr>
          <w:rFonts w:ascii="Arial" w:hAnsi="Arial" w:cs="Arial"/>
          <w:color w:val="000000"/>
          <w:sz w:val="22"/>
          <w:szCs w:val="22"/>
          <w:lang w:val="pt-BR"/>
        </w:rPr>
        <w:t>- Aparat de extractie grasimi;</w:t>
      </w:r>
    </w:p>
    <w:p w:rsidR="00D647C0" w:rsidRPr="00285894" w:rsidRDefault="00D647C0" w:rsidP="00D647C0">
      <w:pPr>
        <w:spacing w:line="360" w:lineRule="auto"/>
        <w:rPr>
          <w:rFonts w:ascii="Arial" w:hAnsi="Arial" w:cs="Arial"/>
          <w:color w:val="000000"/>
          <w:sz w:val="22"/>
          <w:szCs w:val="22"/>
          <w:lang w:val="pt-BR"/>
        </w:rPr>
      </w:pPr>
      <w:r w:rsidRPr="00285894">
        <w:rPr>
          <w:rFonts w:ascii="Arial" w:hAnsi="Arial" w:cs="Arial"/>
          <w:color w:val="000000"/>
          <w:sz w:val="22"/>
          <w:szCs w:val="22"/>
          <w:lang w:val="pt-BR"/>
        </w:rPr>
        <w:t>- Etuva;</w:t>
      </w:r>
    </w:p>
    <w:p w:rsidR="004669D2" w:rsidRPr="007118E3" w:rsidRDefault="00D647C0" w:rsidP="00D647C0">
      <w:pPr>
        <w:snapToGrid w:val="0"/>
        <w:spacing w:line="360" w:lineRule="auto"/>
        <w:jc w:val="both"/>
        <w:rPr>
          <w:rFonts w:ascii="Arial" w:hAnsi="Arial" w:cs="Arial"/>
          <w:sz w:val="22"/>
          <w:szCs w:val="22"/>
          <w:lang w:val="fr-FR"/>
        </w:rPr>
      </w:pPr>
      <w:r w:rsidRPr="00285894">
        <w:rPr>
          <w:rFonts w:ascii="Arial" w:hAnsi="Arial" w:cs="Arial"/>
          <w:color w:val="000000"/>
          <w:sz w:val="22"/>
          <w:szCs w:val="22"/>
          <w:lang w:val="pt-BR"/>
        </w:rPr>
        <w:t>- Balanta analitica</w:t>
      </w:r>
      <w:r w:rsidRPr="00D647C0">
        <w:rPr>
          <w:rFonts w:ascii="Arial" w:hAnsi="Arial" w:cs="Arial"/>
          <w:color w:val="000000"/>
          <w:sz w:val="22"/>
          <w:szCs w:val="22"/>
          <w:lang w:val="fr-FR"/>
        </w:rPr>
        <w:t xml:space="preserve"> </w:t>
      </w:r>
    </w:p>
    <w:p w:rsidR="004669D2" w:rsidRDefault="004669D2" w:rsidP="00E47ABC">
      <w:pPr>
        <w:spacing w:line="360" w:lineRule="auto"/>
        <w:jc w:val="both"/>
        <w:rPr>
          <w:rFonts w:ascii="Arial" w:hAnsi="Arial" w:cs="Arial"/>
          <w:b/>
          <w:i/>
          <w:sz w:val="22"/>
          <w:szCs w:val="22"/>
          <w:lang w:val="fr-FR"/>
        </w:rPr>
      </w:pPr>
    </w:p>
    <w:p w:rsidR="00E47ABC" w:rsidRPr="00E47ABC" w:rsidRDefault="00E47ABC" w:rsidP="00E47ABC">
      <w:pPr>
        <w:spacing w:line="360" w:lineRule="auto"/>
        <w:jc w:val="both"/>
        <w:rPr>
          <w:rFonts w:ascii="Arial" w:hAnsi="Arial" w:cs="Arial"/>
          <w:b/>
          <w:i/>
          <w:sz w:val="22"/>
          <w:szCs w:val="22"/>
          <w:lang w:val="fr-FR"/>
        </w:rPr>
      </w:pPr>
      <w:r w:rsidRPr="00E47ABC">
        <w:rPr>
          <w:rFonts w:ascii="Arial" w:hAnsi="Arial" w:cs="Arial"/>
          <w:b/>
          <w:i/>
          <w:sz w:val="22"/>
          <w:szCs w:val="22"/>
          <w:lang w:val="fr-FR"/>
        </w:rPr>
        <w:t>Obiectivul este dotat cu retele de canalizare</w:t>
      </w:r>
    </w:p>
    <w:p w:rsidR="00E47ABC" w:rsidRPr="00E47ABC" w:rsidRDefault="00E47ABC" w:rsidP="00E47ABC">
      <w:pPr>
        <w:spacing w:line="360" w:lineRule="auto"/>
        <w:jc w:val="both"/>
        <w:rPr>
          <w:rFonts w:ascii="Arial" w:hAnsi="Arial" w:cs="Arial"/>
          <w:sz w:val="22"/>
          <w:szCs w:val="22"/>
          <w:lang w:val="fr-FR"/>
        </w:rPr>
      </w:pPr>
      <w:r w:rsidRPr="00E47ABC">
        <w:rPr>
          <w:rFonts w:ascii="Arial" w:hAnsi="Arial" w:cs="Arial"/>
          <w:sz w:val="22"/>
          <w:szCs w:val="22"/>
          <w:lang w:val="fr-FR"/>
        </w:rPr>
        <w:tab/>
        <w:t>a) ape menajere;</w:t>
      </w:r>
    </w:p>
    <w:p w:rsidR="00E47ABC" w:rsidRPr="00E47ABC" w:rsidRDefault="00E47ABC" w:rsidP="00E47ABC">
      <w:pPr>
        <w:spacing w:line="360" w:lineRule="auto"/>
        <w:jc w:val="both"/>
        <w:rPr>
          <w:rFonts w:ascii="Arial" w:hAnsi="Arial" w:cs="Arial"/>
          <w:sz w:val="22"/>
          <w:szCs w:val="22"/>
          <w:lang w:val="fr-FR"/>
        </w:rPr>
      </w:pPr>
      <w:r w:rsidRPr="00E47ABC">
        <w:rPr>
          <w:rFonts w:ascii="Arial" w:hAnsi="Arial" w:cs="Arial"/>
          <w:sz w:val="22"/>
          <w:szCs w:val="22"/>
          <w:lang w:val="fr-FR"/>
        </w:rPr>
        <w:tab/>
        <w:t>b) ape uzate tehnologice ;</w:t>
      </w:r>
    </w:p>
    <w:p w:rsidR="00E47ABC" w:rsidRPr="00E47ABC" w:rsidRDefault="00E47ABC" w:rsidP="00E47ABC">
      <w:pPr>
        <w:spacing w:line="360" w:lineRule="auto"/>
        <w:jc w:val="both"/>
        <w:rPr>
          <w:rFonts w:ascii="Arial" w:hAnsi="Arial" w:cs="Arial"/>
          <w:sz w:val="22"/>
          <w:szCs w:val="22"/>
          <w:lang w:val="fr-FR"/>
        </w:rPr>
      </w:pPr>
      <w:r w:rsidRPr="00E47ABC">
        <w:rPr>
          <w:rFonts w:ascii="Arial" w:hAnsi="Arial" w:cs="Arial"/>
          <w:sz w:val="22"/>
          <w:szCs w:val="22"/>
          <w:lang w:val="fr-FR"/>
        </w:rPr>
        <w:tab/>
        <w:t>c) ape pluviale</w:t>
      </w:r>
    </w:p>
    <w:p w:rsidR="00E47ABC" w:rsidRPr="00E47ABC" w:rsidRDefault="00E47ABC" w:rsidP="00E47ABC">
      <w:pPr>
        <w:spacing w:line="360" w:lineRule="auto"/>
        <w:jc w:val="both"/>
        <w:rPr>
          <w:rFonts w:ascii="Arial" w:hAnsi="Arial" w:cs="Arial"/>
          <w:sz w:val="22"/>
          <w:szCs w:val="22"/>
          <w:lang w:val="fr-FR"/>
        </w:rPr>
      </w:pPr>
      <w:r w:rsidRPr="00E47ABC">
        <w:rPr>
          <w:rFonts w:ascii="Arial" w:hAnsi="Arial" w:cs="Arial"/>
          <w:b/>
          <w:sz w:val="22"/>
          <w:szCs w:val="22"/>
          <w:lang w:val="fr-FR"/>
        </w:rPr>
        <w:t>Apele menajere</w:t>
      </w:r>
      <w:r w:rsidRPr="00E47ABC">
        <w:rPr>
          <w:rFonts w:ascii="Arial" w:hAnsi="Arial" w:cs="Arial"/>
          <w:sz w:val="22"/>
          <w:szCs w:val="22"/>
          <w:lang w:val="fr-FR"/>
        </w:rPr>
        <w:t xml:space="preserve"> rezulta de la grupurile sanitare de la </w:t>
      </w:r>
      <w:r w:rsidRPr="00BB45E5">
        <w:rPr>
          <w:rFonts w:ascii="Arial" w:hAnsi="Arial" w:cs="Arial"/>
          <w:sz w:val="22"/>
          <w:szCs w:val="22"/>
          <w:u w:val="single"/>
          <w:lang w:val="fr-FR"/>
        </w:rPr>
        <w:t xml:space="preserve">personalul punctului de lucru care lucreaza in </w:t>
      </w:r>
      <w:r w:rsidR="00BB45E5" w:rsidRPr="00BB45E5">
        <w:rPr>
          <w:rFonts w:ascii="Arial" w:hAnsi="Arial" w:cs="Arial"/>
          <w:sz w:val="22"/>
          <w:szCs w:val="22"/>
          <w:u w:val="single"/>
          <w:lang w:val="fr-FR"/>
        </w:rPr>
        <w:t>intr-un schimb prelungit de 10 ore pentru procesul de abatorizare si un schimb de 8 ore pentru echipa de spalare dezinfectie dupa finalizarea procesului de abatorizare</w:t>
      </w:r>
      <w:r w:rsidR="00BB45E5">
        <w:rPr>
          <w:rFonts w:ascii="Arial" w:hAnsi="Arial" w:cs="Arial"/>
          <w:sz w:val="22"/>
          <w:szCs w:val="22"/>
          <w:lang w:val="fr-FR"/>
        </w:rPr>
        <w:t>.</w:t>
      </w:r>
      <w:r w:rsidRPr="00E47ABC">
        <w:rPr>
          <w:rFonts w:ascii="Arial" w:hAnsi="Arial" w:cs="Arial"/>
          <w:sz w:val="22"/>
          <w:szCs w:val="22"/>
          <w:lang w:val="fr-FR"/>
        </w:rPr>
        <w:t xml:space="preserve"> Reteaua de ape menajere este separata de reteaua de ape uzate tehnologice.</w:t>
      </w:r>
    </w:p>
    <w:p w:rsidR="002414E1" w:rsidRPr="002414E1" w:rsidRDefault="00E47ABC" w:rsidP="00B85D62">
      <w:pPr>
        <w:pStyle w:val="BodyText"/>
        <w:snapToGrid w:val="0"/>
        <w:spacing w:line="360" w:lineRule="auto"/>
        <w:jc w:val="left"/>
        <w:rPr>
          <w:rFonts w:cs="Arial"/>
          <w:b w:val="0"/>
          <w:sz w:val="22"/>
          <w:szCs w:val="22"/>
          <w:lang w:val="ro-RO"/>
        </w:rPr>
      </w:pPr>
      <w:r w:rsidRPr="002414E1">
        <w:rPr>
          <w:rFonts w:cs="Arial"/>
          <w:sz w:val="22"/>
          <w:szCs w:val="22"/>
          <w:lang w:val="fr-FR"/>
        </w:rPr>
        <w:t>Apele uzate tehnologice</w:t>
      </w:r>
      <w:r w:rsidRPr="002414E1">
        <w:rPr>
          <w:rFonts w:cs="Arial"/>
          <w:b w:val="0"/>
          <w:sz w:val="22"/>
          <w:szCs w:val="22"/>
          <w:lang w:val="fr-FR"/>
        </w:rPr>
        <w:t xml:space="preserve"> rezulta din procesul de productie atat pe perioada desfasurarii proceselor tehnologice cat si in perioada executarii operatiei de spalare dezinfectie a utilajelor si spatiilor de productie.</w:t>
      </w:r>
      <w:r w:rsidR="002414E1" w:rsidRPr="002414E1">
        <w:rPr>
          <w:rFonts w:cs="Arial"/>
          <w:b w:val="0"/>
          <w:sz w:val="22"/>
          <w:szCs w:val="22"/>
          <w:lang w:val="ro-RO"/>
        </w:rPr>
        <w:t xml:space="preserve"> </w:t>
      </w:r>
    </w:p>
    <w:p w:rsidR="00E47ABC" w:rsidRPr="002414E1" w:rsidRDefault="002414E1" w:rsidP="00B85D62">
      <w:pPr>
        <w:pStyle w:val="table"/>
        <w:snapToGrid w:val="0"/>
        <w:spacing w:after="0" w:line="360" w:lineRule="auto"/>
        <w:rPr>
          <w:rFonts w:ascii="Arial" w:hAnsi="Arial" w:cs="Arial"/>
          <w:sz w:val="22"/>
          <w:szCs w:val="22"/>
          <w:lang w:val="ro-RO"/>
        </w:rPr>
      </w:pPr>
      <w:r w:rsidRPr="002414E1">
        <w:rPr>
          <w:rFonts w:ascii="Arial" w:hAnsi="Arial" w:cs="Arial"/>
          <w:sz w:val="22"/>
          <w:szCs w:val="22"/>
          <w:lang w:val="ro-RO"/>
        </w:rPr>
        <w:t>Canalizare din tuburi de beton Dn=400 mm,  bituminate in interior si exterior. Structuri subterane impermeabilizate</w:t>
      </w:r>
      <w:r>
        <w:rPr>
          <w:rFonts w:ascii="Arial" w:hAnsi="Arial" w:cs="Arial"/>
          <w:sz w:val="22"/>
          <w:szCs w:val="22"/>
          <w:lang w:val="ro-RO"/>
        </w:rPr>
        <w:t xml:space="preserve">. </w:t>
      </w:r>
      <w:r w:rsidRPr="002414E1">
        <w:rPr>
          <w:rFonts w:ascii="Arial" w:hAnsi="Arial" w:cs="Arial"/>
          <w:sz w:val="22"/>
          <w:szCs w:val="22"/>
          <w:lang w:val="ro-RO"/>
        </w:rPr>
        <w:t>Detectare continua a scurgerilor</w:t>
      </w:r>
      <w:r>
        <w:rPr>
          <w:rFonts w:ascii="Arial" w:hAnsi="Arial" w:cs="Arial"/>
          <w:sz w:val="22"/>
          <w:szCs w:val="22"/>
          <w:lang w:val="ro-RO"/>
        </w:rPr>
        <w:t xml:space="preserve"> prin p</w:t>
      </w:r>
      <w:r w:rsidRPr="002414E1">
        <w:rPr>
          <w:rFonts w:ascii="Arial" w:hAnsi="Arial" w:cs="Arial"/>
          <w:sz w:val="22"/>
          <w:szCs w:val="22"/>
          <w:lang w:val="ro-RO"/>
        </w:rPr>
        <w:t>rogram</w:t>
      </w:r>
      <w:r>
        <w:rPr>
          <w:rFonts w:ascii="Arial" w:hAnsi="Arial" w:cs="Arial"/>
          <w:sz w:val="22"/>
          <w:szCs w:val="22"/>
          <w:lang w:val="ro-RO"/>
        </w:rPr>
        <w:t>ul</w:t>
      </w:r>
      <w:r w:rsidRPr="002414E1">
        <w:rPr>
          <w:rFonts w:ascii="Arial" w:hAnsi="Arial" w:cs="Arial"/>
          <w:sz w:val="22"/>
          <w:szCs w:val="22"/>
          <w:lang w:val="ro-RO"/>
        </w:rPr>
        <w:t xml:space="preserve"> de inspectie si intretinere</w:t>
      </w:r>
      <w:r>
        <w:rPr>
          <w:rFonts w:ascii="Arial" w:hAnsi="Arial" w:cs="Arial"/>
          <w:sz w:val="22"/>
          <w:szCs w:val="22"/>
          <w:lang w:val="ro-RO"/>
        </w:rPr>
        <w:t>.</w:t>
      </w:r>
    </w:p>
    <w:p w:rsidR="00E47ABC" w:rsidRPr="00307763" w:rsidRDefault="00E47ABC" w:rsidP="00E47ABC">
      <w:pPr>
        <w:spacing w:line="360" w:lineRule="auto"/>
        <w:jc w:val="both"/>
        <w:rPr>
          <w:rFonts w:ascii="Arial" w:hAnsi="Arial" w:cs="Arial"/>
          <w:sz w:val="22"/>
          <w:szCs w:val="22"/>
          <w:lang w:val="ro-RO"/>
        </w:rPr>
      </w:pPr>
      <w:r w:rsidRPr="00E47ABC">
        <w:rPr>
          <w:rFonts w:ascii="Arial" w:hAnsi="Arial" w:cs="Arial"/>
          <w:b/>
          <w:sz w:val="22"/>
          <w:szCs w:val="22"/>
          <w:lang w:val="ro-RO"/>
        </w:rPr>
        <w:t>Apele pluviale</w:t>
      </w:r>
      <w:r w:rsidRPr="00E47ABC">
        <w:rPr>
          <w:rFonts w:ascii="Arial" w:hAnsi="Arial" w:cs="Arial"/>
          <w:sz w:val="22"/>
          <w:szCs w:val="22"/>
          <w:lang w:val="ro-RO"/>
        </w:rPr>
        <w:t xml:space="preserve"> din incinta unitatii sunt colectate printr-o retea de canalizare din tuburi de beton Dn 400-600 mm, cu panta i = 0,002, prevazute cu camine de vizitare. Apele pluviale colectate sunt </w:t>
      </w:r>
      <w:r w:rsidRPr="00E47ABC">
        <w:rPr>
          <w:rFonts w:ascii="Arial" w:hAnsi="Arial" w:cs="Arial"/>
          <w:sz w:val="22"/>
          <w:szCs w:val="22"/>
          <w:lang w:val="ro-RO"/>
        </w:rPr>
        <w:lastRenderedPageBreak/>
        <w:t xml:space="preserve">deversate in reteaua de canalizare stradala.  Apele pluviale nu sunt impurificate in amplasament, </w:t>
      </w:r>
      <w:r w:rsidRPr="00307763">
        <w:rPr>
          <w:rFonts w:ascii="Arial" w:hAnsi="Arial" w:cs="Arial"/>
          <w:sz w:val="22"/>
          <w:szCs w:val="22"/>
          <w:lang w:val="ro-RO"/>
        </w:rPr>
        <w:t>activitatea, desfasurandu-se in  totalitate in incinte inchise.</w:t>
      </w:r>
    </w:p>
    <w:p w:rsidR="00E20ED2" w:rsidRPr="00285894" w:rsidRDefault="00766305" w:rsidP="00D27C57">
      <w:pPr>
        <w:pStyle w:val="BodyText"/>
        <w:shd w:val="clear" w:color="auto" w:fill="EAF1DD"/>
        <w:spacing w:line="360" w:lineRule="auto"/>
        <w:ind w:right="-96"/>
        <w:jc w:val="both"/>
        <w:rPr>
          <w:rFonts w:cs="Arial"/>
          <w:b w:val="0"/>
          <w:i/>
          <w:sz w:val="22"/>
          <w:szCs w:val="22"/>
          <w:lang w:val="pt-BR"/>
        </w:rPr>
      </w:pPr>
      <w:r w:rsidRPr="00285894">
        <w:rPr>
          <w:rFonts w:cs="Arial"/>
          <w:b w:val="0"/>
          <w:i/>
          <w:sz w:val="22"/>
          <w:szCs w:val="22"/>
          <w:lang w:val="pt-BR"/>
        </w:rPr>
        <w:t>Lungimea retelei de canalizare este de</w:t>
      </w:r>
      <w:r w:rsidR="00963824" w:rsidRPr="00285894">
        <w:rPr>
          <w:rFonts w:cs="Arial"/>
          <w:b w:val="0"/>
          <w:i/>
          <w:sz w:val="22"/>
          <w:szCs w:val="22"/>
          <w:lang w:val="pt-BR"/>
        </w:rPr>
        <w:t xml:space="preserve"> cca. 500 m</w:t>
      </w:r>
    </w:p>
    <w:p w:rsidR="00E20ED2" w:rsidRPr="00285894" w:rsidRDefault="00E20ED2" w:rsidP="00E20ED2">
      <w:pPr>
        <w:pStyle w:val="BodyText"/>
        <w:spacing w:line="360" w:lineRule="auto"/>
        <w:ind w:right="-96"/>
        <w:jc w:val="both"/>
        <w:rPr>
          <w:rFonts w:cs="Arial"/>
          <w:b w:val="0"/>
          <w:sz w:val="22"/>
          <w:szCs w:val="22"/>
          <w:lang w:val="pt-BR"/>
        </w:rPr>
      </w:pPr>
      <w:r w:rsidRPr="00285894">
        <w:rPr>
          <w:rFonts w:cs="Arial"/>
          <w:b w:val="0"/>
          <w:sz w:val="22"/>
          <w:szCs w:val="22"/>
          <w:lang w:val="pt-BR"/>
        </w:rPr>
        <w:t xml:space="preserve">Colectarea apelor uzate din incinta se  realizeaza in sistem divizor, evacuarea acestora fiind  </w:t>
      </w:r>
      <w:r w:rsidR="00BB45E5" w:rsidRPr="00285894">
        <w:rPr>
          <w:rFonts w:cs="Arial"/>
          <w:b w:val="0"/>
          <w:sz w:val="22"/>
          <w:szCs w:val="22"/>
          <w:lang w:val="pt-BR"/>
        </w:rPr>
        <w:t xml:space="preserve">tot </w:t>
      </w:r>
      <w:r w:rsidRPr="00285894">
        <w:rPr>
          <w:rFonts w:cs="Arial"/>
          <w:b w:val="0"/>
          <w:sz w:val="22"/>
          <w:szCs w:val="22"/>
          <w:lang w:val="pt-BR"/>
        </w:rPr>
        <w:t xml:space="preserve">in </w:t>
      </w:r>
      <w:r w:rsidR="00BB45E5" w:rsidRPr="00285894">
        <w:rPr>
          <w:rFonts w:cs="Arial"/>
          <w:b w:val="0"/>
          <w:sz w:val="22"/>
          <w:szCs w:val="22"/>
          <w:lang w:val="pt-BR"/>
        </w:rPr>
        <w:t>s</w:t>
      </w:r>
      <w:r w:rsidR="00A4301B" w:rsidRPr="00285894">
        <w:rPr>
          <w:rFonts w:cs="Arial"/>
          <w:b w:val="0"/>
          <w:sz w:val="22"/>
          <w:szCs w:val="22"/>
          <w:lang w:val="pt-BR"/>
        </w:rPr>
        <w:t>i</w:t>
      </w:r>
      <w:r w:rsidR="00BB45E5" w:rsidRPr="00285894">
        <w:rPr>
          <w:rFonts w:cs="Arial"/>
          <w:b w:val="0"/>
          <w:sz w:val="22"/>
          <w:szCs w:val="22"/>
          <w:lang w:val="pt-BR"/>
        </w:rPr>
        <w:t>stem divizor</w:t>
      </w:r>
      <w:r w:rsidRPr="00285894">
        <w:rPr>
          <w:rFonts w:cs="Arial"/>
          <w:b w:val="0"/>
          <w:sz w:val="22"/>
          <w:szCs w:val="22"/>
          <w:lang w:val="pt-BR"/>
        </w:rPr>
        <w:t>.</w:t>
      </w:r>
    </w:p>
    <w:p w:rsidR="000929AA" w:rsidRPr="000929AA" w:rsidRDefault="00E20ED2" w:rsidP="000929AA">
      <w:pPr>
        <w:numPr>
          <w:ilvl w:val="1"/>
          <w:numId w:val="6"/>
        </w:numPr>
        <w:jc w:val="both"/>
        <w:rPr>
          <w:rFonts w:ascii="Arial" w:hAnsi="Arial" w:cs="Arial"/>
          <w:b/>
          <w:sz w:val="22"/>
          <w:szCs w:val="22"/>
          <w:lang w:val="de-DE"/>
        </w:rPr>
      </w:pPr>
      <w:r w:rsidRPr="00285894">
        <w:rPr>
          <w:rFonts w:ascii="Arial" w:hAnsi="Arial" w:cs="Arial"/>
          <w:sz w:val="22"/>
          <w:szCs w:val="22"/>
          <w:lang w:val="pt-BR"/>
        </w:rPr>
        <w:t>Debitul de ape uzate tehnologice</w:t>
      </w:r>
      <w:r w:rsidRPr="00285894">
        <w:rPr>
          <w:rFonts w:cs="Arial"/>
          <w:b/>
          <w:sz w:val="22"/>
          <w:szCs w:val="22"/>
          <w:lang w:val="pt-BR"/>
        </w:rPr>
        <w:t xml:space="preserve"> </w:t>
      </w:r>
      <w:r w:rsidR="000929AA" w:rsidRPr="000929AA">
        <w:rPr>
          <w:rFonts w:ascii="Arial" w:hAnsi="Arial" w:cs="Arial"/>
          <w:b/>
          <w:sz w:val="22"/>
          <w:szCs w:val="22"/>
          <w:lang w:val="de-DE"/>
        </w:rPr>
        <w:t>Q</w:t>
      </w:r>
      <w:r w:rsidR="000929AA" w:rsidRPr="000929AA">
        <w:rPr>
          <w:rFonts w:ascii="Arial" w:hAnsi="Arial" w:cs="Arial"/>
          <w:b/>
          <w:sz w:val="22"/>
          <w:szCs w:val="22"/>
          <w:vertAlign w:val="subscript"/>
          <w:lang w:val="de-DE"/>
        </w:rPr>
        <w:t>uz zi max.</w:t>
      </w:r>
      <w:r w:rsidR="000929AA" w:rsidRPr="000929AA">
        <w:rPr>
          <w:rFonts w:ascii="Arial" w:hAnsi="Arial" w:cs="Arial"/>
          <w:b/>
          <w:sz w:val="22"/>
          <w:szCs w:val="22"/>
          <w:lang w:val="de-DE"/>
        </w:rPr>
        <w:t xml:space="preserve"> </w:t>
      </w:r>
      <w:r w:rsidR="000929AA" w:rsidRPr="000929AA">
        <w:rPr>
          <w:rFonts w:ascii="Arial" w:hAnsi="Arial" w:cs="Arial"/>
          <w:b/>
          <w:sz w:val="22"/>
          <w:szCs w:val="22"/>
          <w:vertAlign w:val="subscript"/>
          <w:lang w:val="de-DE"/>
        </w:rPr>
        <w:t>tehnologic</w:t>
      </w:r>
      <w:r w:rsidR="000929AA" w:rsidRPr="000929AA">
        <w:rPr>
          <w:rFonts w:ascii="Arial" w:hAnsi="Arial" w:cs="Arial"/>
          <w:b/>
          <w:sz w:val="22"/>
          <w:szCs w:val="22"/>
          <w:lang w:val="de-DE"/>
        </w:rPr>
        <w:t xml:space="preserve"> </w:t>
      </w:r>
      <w:r w:rsidR="000929AA" w:rsidRPr="000929AA">
        <w:rPr>
          <w:rFonts w:ascii="Arial" w:hAnsi="Arial" w:cs="Arial"/>
          <w:b/>
          <w:sz w:val="22"/>
          <w:szCs w:val="22"/>
          <w:vertAlign w:val="subscript"/>
          <w:lang w:val="de-DE"/>
        </w:rPr>
        <w:t>+ spalare</w:t>
      </w:r>
      <w:r w:rsidR="000929AA" w:rsidRPr="000929AA">
        <w:rPr>
          <w:rFonts w:ascii="Arial" w:hAnsi="Arial" w:cs="Arial"/>
          <w:b/>
          <w:sz w:val="22"/>
          <w:szCs w:val="22"/>
          <w:lang w:val="de-DE"/>
        </w:rPr>
        <w:t xml:space="preserve">  = 999,83 mc/zi = 11,6 l/s</w:t>
      </w:r>
    </w:p>
    <w:p w:rsidR="00C93AEE" w:rsidRPr="000929AA" w:rsidRDefault="00E20ED2" w:rsidP="00FA1F9E">
      <w:pPr>
        <w:numPr>
          <w:ilvl w:val="1"/>
          <w:numId w:val="6"/>
        </w:numPr>
        <w:jc w:val="both"/>
        <w:rPr>
          <w:rFonts w:ascii="Arial" w:hAnsi="Arial" w:cs="Arial"/>
          <w:b/>
          <w:sz w:val="22"/>
          <w:szCs w:val="22"/>
          <w:lang w:val="pt-BR"/>
        </w:rPr>
      </w:pPr>
      <w:r w:rsidRPr="00285894">
        <w:rPr>
          <w:rFonts w:ascii="Arial" w:hAnsi="Arial" w:cs="Arial"/>
          <w:sz w:val="22"/>
          <w:szCs w:val="22"/>
          <w:lang w:val="pt-BR"/>
        </w:rPr>
        <w:t xml:space="preserve">Debitul de ape uzate menajere </w:t>
      </w:r>
      <w:r w:rsidRPr="000929AA">
        <w:rPr>
          <w:rFonts w:ascii="Arial" w:hAnsi="Arial" w:cs="Arial"/>
          <w:b/>
          <w:sz w:val="22"/>
          <w:szCs w:val="22"/>
          <w:lang w:val="pt-BR"/>
        </w:rPr>
        <w:t>Q</w:t>
      </w:r>
      <w:r w:rsidRPr="000929AA">
        <w:rPr>
          <w:rFonts w:ascii="Arial" w:hAnsi="Arial" w:cs="Arial"/>
          <w:b/>
          <w:sz w:val="22"/>
          <w:szCs w:val="22"/>
          <w:vertAlign w:val="subscript"/>
          <w:lang w:val="pt-BR"/>
        </w:rPr>
        <w:t xml:space="preserve">uz zi max </w:t>
      </w:r>
      <w:r w:rsidR="00C93AEE" w:rsidRPr="000929AA">
        <w:rPr>
          <w:rFonts w:ascii="Arial" w:hAnsi="Arial" w:cs="Arial"/>
          <w:b/>
          <w:sz w:val="22"/>
          <w:szCs w:val="22"/>
          <w:lang w:val="pt-BR"/>
        </w:rPr>
        <w:t xml:space="preserve">= </w:t>
      </w:r>
      <w:r w:rsidR="000929AA" w:rsidRPr="000929AA">
        <w:rPr>
          <w:rFonts w:ascii="Arial" w:hAnsi="Arial" w:cs="Arial"/>
          <w:b/>
          <w:sz w:val="22"/>
          <w:szCs w:val="22"/>
          <w:lang w:val="pt-BR"/>
        </w:rPr>
        <w:t>19,5 mc</w:t>
      </w:r>
      <w:r w:rsidRPr="000929AA">
        <w:rPr>
          <w:rFonts w:ascii="Arial" w:hAnsi="Arial" w:cs="Arial"/>
          <w:b/>
          <w:sz w:val="22"/>
          <w:szCs w:val="22"/>
          <w:lang w:val="pt-BR"/>
        </w:rPr>
        <w:t>/zi = 0,</w:t>
      </w:r>
      <w:r w:rsidR="000929AA" w:rsidRPr="000929AA">
        <w:rPr>
          <w:rFonts w:ascii="Arial" w:hAnsi="Arial" w:cs="Arial"/>
          <w:b/>
          <w:sz w:val="22"/>
          <w:szCs w:val="22"/>
          <w:lang w:val="pt-BR"/>
        </w:rPr>
        <w:t>22</w:t>
      </w:r>
      <w:r w:rsidRPr="000929AA">
        <w:rPr>
          <w:rFonts w:ascii="Arial" w:hAnsi="Arial" w:cs="Arial"/>
          <w:b/>
          <w:sz w:val="22"/>
          <w:szCs w:val="22"/>
          <w:lang w:val="pt-BR"/>
        </w:rPr>
        <w:t xml:space="preserve"> l/s</w:t>
      </w:r>
    </w:p>
    <w:p w:rsidR="00E20ED2" w:rsidRPr="000929AA" w:rsidRDefault="00E20ED2" w:rsidP="00FA1F9E">
      <w:pPr>
        <w:numPr>
          <w:ilvl w:val="1"/>
          <w:numId w:val="6"/>
        </w:numPr>
        <w:spacing w:line="360" w:lineRule="auto"/>
        <w:ind w:hanging="357"/>
        <w:jc w:val="both"/>
        <w:rPr>
          <w:rFonts w:ascii="Arial" w:hAnsi="Arial" w:cs="Arial"/>
          <w:sz w:val="22"/>
          <w:szCs w:val="22"/>
          <w:lang w:val="it-IT"/>
        </w:rPr>
      </w:pPr>
      <w:r w:rsidRPr="00285894">
        <w:rPr>
          <w:rFonts w:ascii="Arial" w:hAnsi="Arial" w:cs="Arial"/>
          <w:sz w:val="22"/>
          <w:szCs w:val="22"/>
          <w:lang w:val="pt-BR"/>
        </w:rPr>
        <w:t xml:space="preserve">Debitul de ape pluviale este de </w:t>
      </w:r>
      <w:r w:rsidRPr="000929AA">
        <w:rPr>
          <w:rFonts w:ascii="Arial" w:hAnsi="Arial" w:cs="Arial"/>
          <w:b/>
          <w:sz w:val="22"/>
          <w:szCs w:val="22"/>
          <w:lang w:val="ro-RO"/>
        </w:rPr>
        <w:t>Q</w:t>
      </w:r>
      <w:r w:rsidRPr="000929AA">
        <w:rPr>
          <w:rFonts w:ascii="Arial" w:hAnsi="Arial" w:cs="Arial"/>
          <w:b/>
          <w:sz w:val="22"/>
          <w:szCs w:val="22"/>
          <w:vertAlign w:val="subscript"/>
          <w:lang w:val="ro-RO"/>
        </w:rPr>
        <w:t>pluv</w:t>
      </w:r>
      <w:r w:rsidRPr="00285894">
        <w:rPr>
          <w:rFonts w:ascii="Arial" w:hAnsi="Arial" w:cs="Arial"/>
          <w:b/>
          <w:sz w:val="22"/>
          <w:szCs w:val="22"/>
          <w:lang w:val="pt-BR"/>
        </w:rPr>
        <w:t xml:space="preserve"> = 2</w:t>
      </w:r>
      <w:r w:rsidR="00BE0420" w:rsidRPr="00285894">
        <w:rPr>
          <w:rFonts w:ascii="Arial" w:hAnsi="Arial" w:cs="Arial"/>
          <w:b/>
          <w:sz w:val="22"/>
          <w:szCs w:val="22"/>
          <w:lang w:val="pt-BR"/>
        </w:rPr>
        <w:t>6</w:t>
      </w:r>
      <w:r w:rsidR="000929AA" w:rsidRPr="00285894">
        <w:rPr>
          <w:rFonts w:ascii="Arial" w:hAnsi="Arial" w:cs="Arial"/>
          <w:b/>
          <w:sz w:val="22"/>
          <w:szCs w:val="22"/>
          <w:lang w:val="pt-BR"/>
        </w:rPr>
        <w:t>8</w:t>
      </w:r>
      <w:r w:rsidRPr="000929AA">
        <w:rPr>
          <w:rFonts w:ascii="Arial" w:hAnsi="Arial" w:cs="Arial"/>
          <w:b/>
          <w:sz w:val="22"/>
          <w:szCs w:val="22"/>
          <w:lang w:val="ro-RO"/>
        </w:rPr>
        <w:t xml:space="preserve"> l/s</w:t>
      </w:r>
      <w:r w:rsidRPr="000929AA">
        <w:rPr>
          <w:rFonts w:ascii="Arial" w:hAnsi="Arial" w:cs="Arial"/>
          <w:sz w:val="22"/>
          <w:szCs w:val="22"/>
          <w:lang w:val="it-IT"/>
        </w:rPr>
        <w:t xml:space="preserve"> </w:t>
      </w:r>
    </w:p>
    <w:p w:rsidR="00E20ED2" w:rsidRPr="00285894" w:rsidRDefault="00E20ED2" w:rsidP="00E20ED2">
      <w:pPr>
        <w:pStyle w:val="BodyText"/>
        <w:spacing w:line="360" w:lineRule="auto"/>
        <w:ind w:right="-96" w:hanging="180"/>
        <w:jc w:val="both"/>
        <w:rPr>
          <w:rFonts w:cs="Arial"/>
          <w:b w:val="0"/>
          <w:color w:val="FF0000"/>
          <w:sz w:val="22"/>
          <w:szCs w:val="22"/>
          <w:lang w:val="pt-BR"/>
        </w:rPr>
      </w:pPr>
    </w:p>
    <w:p w:rsidR="00E20ED2" w:rsidRPr="00285894" w:rsidRDefault="00E20ED2" w:rsidP="00E20ED2">
      <w:pPr>
        <w:pStyle w:val="BodyText"/>
        <w:spacing w:line="360" w:lineRule="auto"/>
        <w:ind w:right="-96" w:hanging="180"/>
        <w:jc w:val="both"/>
        <w:rPr>
          <w:rFonts w:cs="Arial"/>
          <w:b w:val="0"/>
          <w:sz w:val="22"/>
          <w:szCs w:val="22"/>
          <w:lang w:val="pt-BR"/>
        </w:rPr>
      </w:pPr>
      <w:r w:rsidRPr="00285894">
        <w:rPr>
          <w:rFonts w:cs="Arial"/>
          <w:b w:val="0"/>
          <w:sz w:val="22"/>
          <w:szCs w:val="22"/>
          <w:lang w:val="pt-BR"/>
        </w:rPr>
        <w:t>In prezent, din analiza dotarilor existente ale fermei, se pot concluziona urmatoarele:</w:t>
      </w:r>
    </w:p>
    <w:p w:rsidR="00E20ED2" w:rsidRPr="00571591" w:rsidRDefault="00E20ED2" w:rsidP="00FA1F9E">
      <w:pPr>
        <w:pStyle w:val="BodyText"/>
        <w:numPr>
          <w:ilvl w:val="0"/>
          <w:numId w:val="5"/>
        </w:numPr>
        <w:spacing w:line="360" w:lineRule="auto"/>
        <w:ind w:left="1980" w:right="-96" w:hanging="721"/>
        <w:jc w:val="both"/>
        <w:rPr>
          <w:rFonts w:cs="Arial"/>
          <w:b w:val="0"/>
          <w:sz w:val="22"/>
          <w:szCs w:val="22"/>
          <w:lang w:val="it-IT"/>
        </w:rPr>
      </w:pPr>
      <w:r w:rsidRPr="00571591">
        <w:rPr>
          <w:rFonts w:cs="Arial"/>
          <w:b w:val="0"/>
          <w:sz w:val="22"/>
          <w:szCs w:val="22"/>
          <w:lang w:val="it-IT"/>
        </w:rPr>
        <w:t>reteaua de canalizare cu caminele aferente prezinta o stare tehnica corespunzatoare fiind igienizate, reparate si intretinute corespunzator;</w:t>
      </w:r>
    </w:p>
    <w:p w:rsidR="009E55C5" w:rsidRPr="00285894" w:rsidRDefault="009E55C5" w:rsidP="00FA1F9E">
      <w:pPr>
        <w:pStyle w:val="BodyText"/>
        <w:numPr>
          <w:ilvl w:val="0"/>
          <w:numId w:val="5"/>
        </w:numPr>
        <w:spacing w:line="360" w:lineRule="auto"/>
        <w:ind w:left="1980" w:right="-96" w:hanging="721"/>
        <w:jc w:val="both"/>
        <w:rPr>
          <w:rFonts w:cs="Arial"/>
          <w:b w:val="0"/>
          <w:bCs/>
          <w:sz w:val="22"/>
          <w:szCs w:val="22"/>
          <w:lang w:val="pt-BR"/>
        </w:rPr>
      </w:pPr>
      <w:r w:rsidRPr="00285894">
        <w:rPr>
          <w:rFonts w:cs="Arial"/>
          <w:b w:val="0"/>
          <w:bCs/>
          <w:sz w:val="22"/>
          <w:szCs w:val="22"/>
          <w:lang w:val="pt-BR"/>
        </w:rPr>
        <w:t>statia de preepurare este in functiune cu toate obiectele component</w:t>
      </w:r>
      <w:r w:rsidR="00571591" w:rsidRPr="00285894">
        <w:rPr>
          <w:rFonts w:cs="Arial"/>
          <w:b w:val="0"/>
          <w:bCs/>
          <w:sz w:val="22"/>
          <w:szCs w:val="22"/>
          <w:lang w:val="pt-BR"/>
        </w:rPr>
        <w:t>e</w:t>
      </w:r>
    </w:p>
    <w:p w:rsidR="00E20ED2" w:rsidRPr="00571591" w:rsidRDefault="00E20ED2" w:rsidP="00224FFC">
      <w:pPr>
        <w:pStyle w:val="BodyText"/>
        <w:spacing w:line="360" w:lineRule="auto"/>
        <w:jc w:val="both"/>
        <w:rPr>
          <w:rFonts w:cs="Arial"/>
          <w:b w:val="0"/>
          <w:i/>
          <w:sz w:val="22"/>
          <w:szCs w:val="22"/>
          <w:u w:val="single"/>
          <w:lang w:val="ro-RO"/>
        </w:rPr>
      </w:pPr>
    </w:p>
    <w:p w:rsidR="00E20ED2" w:rsidRPr="00285894" w:rsidRDefault="00E20ED2" w:rsidP="00F7114D">
      <w:pPr>
        <w:pStyle w:val="BodyText"/>
        <w:shd w:val="clear" w:color="auto" w:fill="F2F2F2"/>
        <w:tabs>
          <w:tab w:val="left" w:pos="720"/>
        </w:tabs>
        <w:spacing w:before="120" w:line="360" w:lineRule="auto"/>
        <w:jc w:val="both"/>
        <w:rPr>
          <w:rFonts w:cs="Arial"/>
          <w:sz w:val="22"/>
          <w:szCs w:val="22"/>
          <w:lang w:val="ro-RO"/>
        </w:rPr>
      </w:pPr>
      <w:r w:rsidRPr="00285894">
        <w:rPr>
          <w:rFonts w:cs="Arial"/>
          <w:sz w:val="22"/>
          <w:szCs w:val="22"/>
          <w:lang w:val="ro-RO"/>
        </w:rPr>
        <w:t>In ceea ce privesc deseurile provenite din activitatea fermei acestea sunt:</w:t>
      </w:r>
    </w:p>
    <w:p w:rsidR="00373A4C" w:rsidRPr="00373A4C" w:rsidRDefault="008651D2" w:rsidP="00373A4C">
      <w:pPr>
        <w:pStyle w:val="BodyTextIndent"/>
        <w:tabs>
          <w:tab w:val="left" w:pos="-534"/>
        </w:tabs>
        <w:spacing w:line="360" w:lineRule="auto"/>
        <w:ind w:firstLine="0"/>
        <w:jc w:val="both"/>
        <w:rPr>
          <w:sz w:val="22"/>
          <w:szCs w:val="22"/>
          <w:lang w:val="it-IT"/>
        </w:rPr>
      </w:pPr>
      <w:r w:rsidRPr="008651D2">
        <w:rPr>
          <w:b/>
          <w:sz w:val="22"/>
          <w:szCs w:val="22"/>
          <w:lang w:val="it-IT"/>
        </w:rPr>
        <w:t>a)</w:t>
      </w:r>
      <w:r>
        <w:rPr>
          <w:sz w:val="22"/>
          <w:szCs w:val="22"/>
          <w:lang w:val="it-IT"/>
        </w:rPr>
        <w:t xml:space="preserve"> </w:t>
      </w:r>
      <w:r w:rsidR="00373A4C" w:rsidRPr="008651D2">
        <w:rPr>
          <w:b/>
          <w:sz w:val="22"/>
          <w:szCs w:val="22"/>
          <w:lang w:val="it-IT"/>
        </w:rPr>
        <w:t>Deseurile rezultate din procesul de abatorizare</w:t>
      </w:r>
      <w:r w:rsidR="00373A4C" w:rsidRPr="00373A4C">
        <w:rPr>
          <w:sz w:val="22"/>
          <w:szCs w:val="22"/>
          <w:lang w:val="it-IT"/>
        </w:rPr>
        <w:t xml:space="preserve"> sunt urmatoarele: pene, oase, sange, capuri, gheare, intestine, alte resturi</w:t>
      </w:r>
      <w:r w:rsidR="00F3640E">
        <w:rPr>
          <w:sz w:val="22"/>
          <w:szCs w:val="22"/>
          <w:lang w:val="it-IT"/>
        </w:rPr>
        <w:t>, confiscatele</w:t>
      </w:r>
      <w:r w:rsidR="00373A4C" w:rsidRPr="00373A4C">
        <w:rPr>
          <w:sz w:val="22"/>
          <w:szCs w:val="22"/>
          <w:lang w:val="it-IT"/>
        </w:rPr>
        <w:t>.</w:t>
      </w:r>
    </w:p>
    <w:p w:rsidR="00373A4C" w:rsidRPr="00373A4C" w:rsidRDefault="00373A4C" w:rsidP="00373A4C">
      <w:pPr>
        <w:pStyle w:val="BodyTextIndent"/>
        <w:tabs>
          <w:tab w:val="left" w:pos="-534"/>
        </w:tabs>
        <w:spacing w:line="360" w:lineRule="auto"/>
        <w:ind w:firstLine="0"/>
        <w:jc w:val="both"/>
        <w:rPr>
          <w:sz w:val="22"/>
          <w:szCs w:val="22"/>
          <w:lang w:val="it-IT"/>
        </w:rPr>
      </w:pPr>
      <w:r w:rsidRPr="00373A4C">
        <w:rPr>
          <w:sz w:val="22"/>
          <w:szCs w:val="22"/>
          <w:lang w:val="it-IT"/>
        </w:rPr>
        <w:t>Deseurile sunt transportate in spatiul de colectare de unde vor fi preluate de SC Protan SA Bucuresti, in baza contractului incheiat in vederea neutralizarii.</w:t>
      </w:r>
    </w:p>
    <w:p w:rsidR="00373A4C" w:rsidRPr="00373A4C" w:rsidRDefault="00373A4C" w:rsidP="00373A4C">
      <w:pPr>
        <w:pStyle w:val="BodyTextIndent"/>
        <w:tabs>
          <w:tab w:val="left" w:pos="-534"/>
          <w:tab w:val="left" w:pos="0"/>
        </w:tabs>
        <w:spacing w:line="360" w:lineRule="auto"/>
        <w:ind w:firstLine="0"/>
        <w:jc w:val="both"/>
        <w:rPr>
          <w:sz w:val="22"/>
          <w:szCs w:val="22"/>
          <w:lang w:val="it-IT"/>
        </w:rPr>
      </w:pPr>
      <w:r w:rsidRPr="00373A4C">
        <w:rPr>
          <w:sz w:val="22"/>
          <w:szCs w:val="22"/>
          <w:lang w:val="it-IT"/>
        </w:rPr>
        <w:t xml:space="preserve">Pentru colectarea deseurilor tehnologice rezultate din procesul de abatorizare a fost amenajata </w:t>
      </w:r>
      <w:r>
        <w:rPr>
          <w:sz w:val="22"/>
          <w:szCs w:val="22"/>
          <w:lang w:val="it-IT"/>
        </w:rPr>
        <w:t>o incapere.</w:t>
      </w:r>
      <w:r w:rsidRPr="00373A4C">
        <w:rPr>
          <w:sz w:val="22"/>
          <w:szCs w:val="22"/>
          <w:lang w:val="it-IT"/>
        </w:rPr>
        <w:t xml:space="preserve"> Incinta </w:t>
      </w:r>
      <w:r w:rsidR="00E91DA8">
        <w:rPr>
          <w:sz w:val="22"/>
          <w:szCs w:val="22"/>
          <w:lang w:val="it-IT"/>
        </w:rPr>
        <w:t>are</w:t>
      </w:r>
      <w:r w:rsidRPr="00373A4C">
        <w:rPr>
          <w:sz w:val="22"/>
          <w:szCs w:val="22"/>
          <w:lang w:val="it-IT"/>
        </w:rPr>
        <w:t xml:space="preserve"> amenajate spatiile pentru depozitarea pe categorii a deseurilor tehnologice.</w:t>
      </w:r>
    </w:p>
    <w:p w:rsidR="00373A4C" w:rsidRPr="00373A4C" w:rsidRDefault="00373A4C" w:rsidP="00373A4C">
      <w:pPr>
        <w:pStyle w:val="BodyTextIndent"/>
        <w:tabs>
          <w:tab w:val="left" w:pos="-534"/>
          <w:tab w:val="left" w:pos="0"/>
        </w:tabs>
        <w:spacing w:line="360" w:lineRule="auto"/>
        <w:ind w:firstLine="0"/>
        <w:jc w:val="both"/>
        <w:rPr>
          <w:sz w:val="22"/>
          <w:szCs w:val="22"/>
          <w:lang w:val="it-IT"/>
        </w:rPr>
      </w:pPr>
      <w:r w:rsidRPr="00373A4C">
        <w:rPr>
          <w:sz w:val="22"/>
          <w:szCs w:val="22"/>
          <w:lang w:val="it-IT"/>
        </w:rPr>
        <w:t>Incinta are doua etaje amenajate astfel:</w:t>
      </w:r>
    </w:p>
    <w:p w:rsidR="00373A4C" w:rsidRPr="00373A4C" w:rsidRDefault="00373A4C" w:rsidP="00FA1F9E">
      <w:pPr>
        <w:pStyle w:val="BodyTextIndent"/>
        <w:widowControl w:val="0"/>
        <w:numPr>
          <w:ilvl w:val="0"/>
          <w:numId w:val="28"/>
        </w:numPr>
        <w:tabs>
          <w:tab w:val="left" w:pos="-534"/>
          <w:tab w:val="left" w:pos="0"/>
        </w:tabs>
        <w:suppressAutoHyphens/>
        <w:spacing w:line="360" w:lineRule="auto"/>
        <w:jc w:val="both"/>
        <w:rPr>
          <w:sz w:val="22"/>
          <w:szCs w:val="22"/>
          <w:lang w:val="it-IT"/>
        </w:rPr>
      </w:pPr>
      <w:r w:rsidRPr="00373A4C">
        <w:rPr>
          <w:sz w:val="22"/>
          <w:szCs w:val="22"/>
          <w:lang w:val="it-IT"/>
        </w:rPr>
        <w:t>La etajul 1 sunt amplasate urmatoarele utilaje: pompa vacuum cu trei cicloane pentru transportul vacumatic al deseurilor mo</w:t>
      </w:r>
      <w:r w:rsidR="009B4265">
        <w:rPr>
          <w:sz w:val="22"/>
          <w:szCs w:val="22"/>
          <w:lang w:val="it-IT"/>
        </w:rPr>
        <w:t>i</w:t>
      </w:r>
      <w:r w:rsidRPr="00373A4C">
        <w:rPr>
          <w:sz w:val="22"/>
          <w:szCs w:val="22"/>
          <w:lang w:val="it-IT"/>
        </w:rPr>
        <w:t>, jgheab pentru transport deseuri in container; separator pene, presa pene, banda de cauciuc si jgheab pentru transportul penelor in containerul de pene.</w:t>
      </w:r>
    </w:p>
    <w:p w:rsidR="00373A4C" w:rsidRPr="00373A4C" w:rsidRDefault="00373A4C" w:rsidP="00FA1F9E">
      <w:pPr>
        <w:pStyle w:val="BodyTextIndent"/>
        <w:widowControl w:val="0"/>
        <w:numPr>
          <w:ilvl w:val="0"/>
          <w:numId w:val="28"/>
        </w:numPr>
        <w:tabs>
          <w:tab w:val="left" w:pos="-534"/>
          <w:tab w:val="left" w:pos="0"/>
        </w:tabs>
        <w:suppressAutoHyphens/>
        <w:spacing w:line="360" w:lineRule="auto"/>
        <w:jc w:val="both"/>
        <w:rPr>
          <w:sz w:val="22"/>
          <w:szCs w:val="22"/>
          <w:lang w:val="it-IT"/>
        </w:rPr>
      </w:pPr>
      <w:r w:rsidRPr="00373A4C">
        <w:rPr>
          <w:sz w:val="22"/>
          <w:szCs w:val="22"/>
          <w:lang w:val="it-IT"/>
        </w:rPr>
        <w:t>La parter sunt amplasate containerele pentru colectare deseuri:</w:t>
      </w:r>
    </w:p>
    <w:p w:rsidR="00373A4C" w:rsidRPr="00373A4C" w:rsidRDefault="00373A4C" w:rsidP="00FA1F9E">
      <w:pPr>
        <w:pStyle w:val="BodyTextIndent"/>
        <w:widowControl w:val="0"/>
        <w:numPr>
          <w:ilvl w:val="0"/>
          <w:numId w:val="29"/>
        </w:numPr>
        <w:tabs>
          <w:tab w:val="left" w:pos="-534"/>
          <w:tab w:val="left" w:pos="0"/>
        </w:tabs>
        <w:suppressAutoHyphens/>
        <w:spacing w:line="360" w:lineRule="auto"/>
        <w:jc w:val="both"/>
        <w:rPr>
          <w:sz w:val="22"/>
          <w:szCs w:val="22"/>
          <w:lang w:val="it-IT"/>
        </w:rPr>
      </w:pPr>
      <w:r w:rsidRPr="00373A4C">
        <w:rPr>
          <w:sz w:val="22"/>
          <w:szCs w:val="22"/>
          <w:lang w:val="it-IT"/>
        </w:rPr>
        <w:t>container pentru depozitare pene capacitate  - 15 mc;</w:t>
      </w:r>
    </w:p>
    <w:p w:rsidR="00373A4C" w:rsidRPr="00373A4C" w:rsidRDefault="00373A4C" w:rsidP="00FA1F9E">
      <w:pPr>
        <w:pStyle w:val="BodyTextIndent"/>
        <w:widowControl w:val="0"/>
        <w:numPr>
          <w:ilvl w:val="0"/>
          <w:numId w:val="29"/>
        </w:numPr>
        <w:tabs>
          <w:tab w:val="left" w:pos="-534"/>
          <w:tab w:val="left" w:pos="0"/>
        </w:tabs>
        <w:suppressAutoHyphens/>
        <w:spacing w:line="360" w:lineRule="auto"/>
        <w:jc w:val="both"/>
        <w:rPr>
          <w:sz w:val="22"/>
          <w:szCs w:val="22"/>
          <w:lang w:val="it-IT"/>
        </w:rPr>
      </w:pPr>
      <w:r w:rsidRPr="00373A4C">
        <w:rPr>
          <w:sz w:val="22"/>
          <w:szCs w:val="22"/>
          <w:lang w:val="it-IT"/>
        </w:rPr>
        <w:t>container pentru depozitare deseuri moi  15 mc;</w:t>
      </w:r>
    </w:p>
    <w:p w:rsidR="00373A4C" w:rsidRPr="00373A4C" w:rsidRDefault="00373A4C" w:rsidP="00FA1F9E">
      <w:pPr>
        <w:pStyle w:val="BodyTextIndent"/>
        <w:widowControl w:val="0"/>
        <w:numPr>
          <w:ilvl w:val="0"/>
          <w:numId w:val="29"/>
        </w:numPr>
        <w:tabs>
          <w:tab w:val="left" w:pos="-534"/>
          <w:tab w:val="left" w:pos="0"/>
        </w:tabs>
        <w:suppressAutoHyphens/>
        <w:spacing w:line="360" w:lineRule="auto"/>
        <w:jc w:val="both"/>
        <w:rPr>
          <w:sz w:val="22"/>
          <w:szCs w:val="22"/>
          <w:lang w:val="it-IT"/>
        </w:rPr>
      </w:pPr>
      <w:r w:rsidRPr="00373A4C">
        <w:rPr>
          <w:sz w:val="22"/>
          <w:szCs w:val="22"/>
          <w:lang w:val="it-IT"/>
        </w:rPr>
        <w:t>cisterna pentru colectarea sangelui 5 mc;</w:t>
      </w:r>
    </w:p>
    <w:p w:rsidR="00373A4C" w:rsidRPr="00373A4C" w:rsidRDefault="00373A4C" w:rsidP="00373A4C">
      <w:pPr>
        <w:pStyle w:val="BodyTextIndent"/>
        <w:tabs>
          <w:tab w:val="left" w:pos="-534"/>
          <w:tab w:val="left" w:pos="0"/>
        </w:tabs>
        <w:spacing w:line="360" w:lineRule="auto"/>
        <w:ind w:firstLine="0"/>
        <w:jc w:val="both"/>
        <w:rPr>
          <w:sz w:val="22"/>
          <w:szCs w:val="22"/>
          <w:lang w:val="it-IT"/>
        </w:rPr>
      </w:pPr>
      <w:r w:rsidRPr="00373A4C">
        <w:rPr>
          <w:sz w:val="22"/>
          <w:szCs w:val="22"/>
          <w:lang w:val="it-IT"/>
        </w:rPr>
        <w:t xml:space="preserve">Containerele si cisterna sunt proprietatea prestatorului, sunt mobile, etanse, containerele prevazute cu capac etans. Containerele si cisterrna se ridica zilnic de catre societatea prestatoare SC Protan SA Bacau, aducandu-se in schimb cisterna si containere goale. </w:t>
      </w:r>
    </w:p>
    <w:p w:rsidR="00373A4C" w:rsidRPr="006C700E" w:rsidRDefault="00373A4C" w:rsidP="00373A4C">
      <w:pPr>
        <w:pStyle w:val="BodyTextIndent"/>
        <w:tabs>
          <w:tab w:val="left" w:pos="-534"/>
          <w:tab w:val="left" w:pos="0"/>
        </w:tabs>
        <w:rPr>
          <w:lang w:val="it-IT"/>
        </w:rPr>
      </w:pPr>
    </w:p>
    <w:p w:rsidR="00373A4C" w:rsidRPr="00373A4C" w:rsidRDefault="00373A4C" w:rsidP="00FA1F9E">
      <w:pPr>
        <w:widowControl w:val="0"/>
        <w:numPr>
          <w:ilvl w:val="0"/>
          <w:numId w:val="27"/>
        </w:numPr>
        <w:tabs>
          <w:tab w:val="clear" w:pos="2502"/>
          <w:tab w:val="left" w:pos="740"/>
        </w:tabs>
        <w:suppressAutoHyphens/>
        <w:spacing w:line="360" w:lineRule="auto"/>
        <w:ind w:left="737" w:hanging="357"/>
        <w:jc w:val="both"/>
        <w:rPr>
          <w:rFonts w:ascii="Arial" w:hAnsi="Arial" w:cs="Arial"/>
          <w:sz w:val="22"/>
          <w:szCs w:val="22"/>
          <w:lang w:val="it-IT"/>
        </w:rPr>
      </w:pPr>
      <w:r w:rsidRPr="00373A4C">
        <w:rPr>
          <w:rFonts w:ascii="Arial" w:hAnsi="Arial" w:cs="Arial"/>
          <w:sz w:val="22"/>
          <w:szCs w:val="22"/>
          <w:lang w:val="it-IT"/>
        </w:rPr>
        <w:t xml:space="preserve">Sangele rezultat de la faza asomare-taiere se colecteaza printr-un jgheab in cisterna de </w:t>
      </w:r>
      <w:r w:rsidRPr="00373A4C">
        <w:rPr>
          <w:rFonts w:ascii="Arial" w:hAnsi="Arial" w:cs="Arial"/>
          <w:sz w:val="22"/>
          <w:szCs w:val="22"/>
          <w:lang w:val="it-IT"/>
        </w:rPr>
        <w:lastRenderedPageBreak/>
        <w:t>capacitate 5</w:t>
      </w:r>
      <w:r w:rsidR="004B406C">
        <w:rPr>
          <w:rFonts w:ascii="Arial" w:hAnsi="Arial" w:cs="Arial"/>
          <w:sz w:val="22"/>
          <w:szCs w:val="22"/>
          <w:lang w:val="it-IT"/>
        </w:rPr>
        <w:t xml:space="preserve"> mc</w:t>
      </w:r>
      <w:r w:rsidRPr="00373A4C">
        <w:rPr>
          <w:rFonts w:ascii="Arial" w:hAnsi="Arial" w:cs="Arial"/>
          <w:sz w:val="22"/>
          <w:szCs w:val="22"/>
          <w:lang w:val="it-IT"/>
        </w:rPr>
        <w:t>, amplasata la parterul cladirii.</w:t>
      </w:r>
    </w:p>
    <w:p w:rsidR="00373A4C" w:rsidRPr="00373A4C" w:rsidRDefault="00373A4C" w:rsidP="00FA1F9E">
      <w:pPr>
        <w:widowControl w:val="0"/>
        <w:numPr>
          <w:ilvl w:val="0"/>
          <w:numId w:val="27"/>
        </w:numPr>
        <w:tabs>
          <w:tab w:val="clear" w:pos="2502"/>
          <w:tab w:val="left" w:pos="740"/>
        </w:tabs>
        <w:suppressAutoHyphens/>
        <w:spacing w:line="360" w:lineRule="auto"/>
        <w:ind w:left="737" w:hanging="357"/>
        <w:jc w:val="both"/>
        <w:rPr>
          <w:rFonts w:ascii="Arial" w:hAnsi="Arial" w:cs="Arial"/>
          <w:sz w:val="22"/>
          <w:szCs w:val="22"/>
          <w:lang w:val="it-IT"/>
        </w:rPr>
      </w:pPr>
      <w:r w:rsidRPr="00373A4C">
        <w:rPr>
          <w:rFonts w:ascii="Arial" w:hAnsi="Arial" w:cs="Arial"/>
          <w:sz w:val="22"/>
          <w:szCs w:val="22"/>
          <w:lang w:val="it-IT"/>
        </w:rPr>
        <w:t>Pentru colectarea deseurilor rezultate din transare si eviscerare (deseuri moi) va fi prevazuta o instalatie separata de vacuum de capacitate min 2000 kg/ora cu 3 valve operate pneumatic si cutii de comanda aferente, tanc de colectare deseuri moi, tanc de colectare deseuri pipota, ciclon.</w:t>
      </w:r>
    </w:p>
    <w:p w:rsidR="00373A4C" w:rsidRPr="00373A4C" w:rsidRDefault="00373A4C" w:rsidP="008651D2">
      <w:pPr>
        <w:widowControl w:val="0"/>
        <w:numPr>
          <w:ilvl w:val="0"/>
          <w:numId w:val="27"/>
        </w:numPr>
        <w:tabs>
          <w:tab w:val="clear" w:pos="2502"/>
          <w:tab w:val="left" w:pos="740"/>
        </w:tabs>
        <w:suppressAutoHyphens/>
        <w:spacing w:line="360" w:lineRule="auto"/>
        <w:ind w:left="737" w:hanging="357"/>
        <w:jc w:val="both"/>
        <w:rPr>
          <w:rFonts w:ascii="Arial" w:hAnsi="Arial" w:cs="Arial"/>
          <w:sz w:val="22"/>
          <w:szCs w:val="22"/>
          <w:lang w:val="it-IT"/>
        </w:rPr>
      </w:pPr>
      <w:r w:rsidRPr="00373A4C">
        <w:rPr>
          <w:rFonts w:ascii="Arial" w:hAnsi="Arial" w:cs="Arial"/>
          <w:sz w:val="22"/>
          <w:szCs w:val="22"/>
          <w:lang w:val="it-IT"/>
        </w:rPr>
        <w:t>Pompa pentru transport pene, presa de pene cu tablou de comanda inclus,  instalatie de vacuum de capacitate min.3000 kg/ora pentru transport deseuri din eviscerare dotata cu panou de control, 2 valve operate pneumatic cu cutii de comanda si doua cicloane. Pentru colectarea deseurilor vor mai fi prevazute 2 zdrobitoare cu 2 tancuri de colectare, 1 jgheab de transport si o banda orizontala de transport cu capac de protectie</w:t>
      </w:r>
    </w:p>
    <w:p w:rsidR="008148B8" w:rsidRDefault="008148B8" w:rsidP="008148B8">
      <w:pPr>
        <w:pStyle w:val="BodyTextIndent"/>
        <w:spacing w:line="360" w:lineRule="auto"/>
        <w:ind w:firstLine="0"/>
        <w:jc w:val="both"/>
        <w:rPr>
          <w:sz w:val="22"/>
          <w:szCs w:val="22"/>
          <w:lang w:val="ro-RO"/>
        </w:rPr>
      </w:pPr>
      <w:r>
        <w:rPr>
          <w:b/>
          <w:sz w:val="22"/>
          <w:szCs w:val="22"/>
          <w:lang w:val="ro-RO"/>
        </w:rPr>
        <w:t xml:space="preserve">b) </w:t>
      </w:r>
      <w:r w:rsidRPr="006B51F9">
        <w:rPr>
          <w:b/>
          <w:sz w:val="22"/>
          <w:szCs w:val="22"/>
          <w:lang w:val="ro-RO"/>
        </w:rPr>
        <w:t xml:space="preserve">Mortalitatile </w:t>
      </w:r>
      <w:r w:rsidRPr="006B51F9">
        <w:rPr>
          <w:sz w:val="22"/>
          <w:szCs w:val="22"/>
          <w:lang w:val="ro-RO"/>
        </w:rPr>
        <w:t xml:space="preserve">aparute pe perioada transportului de la ferma la abator </w:t>
      </w:r>
      <w:r w:rsidR="002041CF">
        <w:rPr>
          <w:sz w:val="22"/>
          <w:szCs w:val="22"/>
          <w:lang w:val="ro-RO"/>
        </w:rPr>
        <w:t xml:space="preserve">si </w:t>
      </w:r>
      <w:r w:rsidR="002041CF" w:rsidRPr="002041CF">
        <w:rPr>
          <w:b/>
          <w:sz w:val="22"/>
          <w:szCs w:val="22"/>
          <w:lang w:val="ro-RO"/>
        </w:rPr>
        <w:t>confiscatele</w:t>
      </w:r>
      <w:r w:rsidR="002041CF">
        <w:rPr>
          <w:sz w:val="22"/>
          <w:szCs w:val="22"/>
          <w:lang w:val="ro-RO"/>
        </w:rPr>
        <w:t xml:space="preserve"> de pe fluxul tehnologic </w:t>
      </w:r>
      <w:r w:rsidRPr="006B51F9">
        <w:rPr>
          <w:sz w:val="22"/>
          <w:szCs w:val="22"/>
          <w:lang w:val="ro-RO"/>
        </w:rPr>
        <w:t xml:space="preserve">sunt predate la SC Protan SA in baza contractului </w:t>
      </w:r>
      <w:r w:rsidR="00F73183">
        <w:rPr>
          <w:sz w:val="22"/>
          <w:szCs w:val="22"/>
          <w:lang w:val="ro-RO"/>
        </w:rPr>
        <w:t xml:space="preserve">nr. </w:t>
      </w:r>
      <w:r w:rsidR="002041CF">
        <w:rPr>
          <w:sz w:val="22"/>
          <w:szCs w:val="22"/>
          <w:lang w:val="ro-RO"/>
        </w:rPr>
        <w:t>116/28.05.2012</w:t>
      </w:r>
      <w:r w:rsidRPr="006B51F9">
        <w:rPr>
          <w:sz w:val="22"/>
          <w:szCs w:val="22"/>
          <w:lang w:val="ro-RO"/>
        </w:rPr>
        <w:t>.</w:t>
      </w:r>
    </w:p>
    <w:p w:rsidR="008651D2" w:rsidRDefault="008148B8" w:rsidP="00167190">
      <w:pPr>
        <w:pStyle w:val="table"/>
        <w:snapToGrid w:val="0"/>
        <w:spacing w:after="0" w:line="360" w:lineRule="auto"/>
        <w:jc w:val="both"/>
        <w:rPr>
          <w:rFonts w:ascii="Arial" w:hAnsi="Arial" w:cs="Arial"/>
          <w:sz w:val="22"/>
          <w:szCs w:val="22"/>
          <w:lang w:val="ro-RO"/>
        </w:rPr>
      </w:pPr>
      <w:r>
        <w:rPr>
          <w:rFonts w:ascii="Arial" w:hAnsi="Arial" w:cs="Arial"/>
          <w:b/>
          <w:sz w:val="22"/>
          <w:szCs w:val="22"/>
          <w:lang w:val="ro-RO"/>
        </w:rPr>
        <w:t>c</w:t>
      </w:r>
      <w:r w:rsidR="008651D2" w:rsidRPr="008651D2">
        <w:rPr>
          <w:rFonts w:ascii="Arial" w:hAnsi="Arial" w:cs="Arial"/>
          <w:b/>
          <w:sz w:val="22"/>
          <w:szCs w:val="22"/>
          <w:lang w:val="ro-RO"/>
        </w:rPr>
        <w:t>) Deseuri metalice</w:t>
      </w:r>
      <w:r w:rsidR="008651D2">
        <w:rPr>
          <w:rFonts w:ascii="Arial" w:hAnsi="Arial" w:cs="Arial"/>
          <w:b/>
          <w:sz w:val="22"/>
          <w:szCs w:val="22"/>
          <w:lang w:val="ro-RO"/>
        </w:rPr>
        <w:t xml:space="preserve"> </w:t>
      </w:r>
      <w:r w:rsidR="008651D2" w:rsidRPr="008651D2">
        <w:rPr>
          <w:rFonts w:ascii="Arial" w:hAnsi="Arial" w:cs="Arial"/>
          <w:sz w:val="22"/>
          <w:szCs w:val="22"/>
          <w:lang w:val="ro-RO"/>
        </w:rPr>
        <w:t xml:space="preserve">provenite din activitatile de intretinere si reparatii care se predau spre valorificare la societati specializate </w:t>
      </w:r>
      <w:r w:rsidR="002041CF">
        <w:rPr>
          <w:rFonts w:ascii="Arial" w:hAnsi="Arial" w:cs="Arial"/>
          <w:sz w:val="22"/>
          <w:szCs w:val="22"/>
          <w:lang w:val="ro-RO"/>
        </w:rPr>
        <w:t>SC REMAT SCHULTZ FILIALA MOLDOVA SRL – contract nr. 551/9.12.2010</w:t>
      </w:r>
    </w:p>
    <w:p w:rsidR="008651D2" w:rsidRDefault="008148B8" w:rsidP="00167190">
      <w:pPr>
        <w:pStyle w:val="table"/>
        <w:snapToGrid w:val="0"/>
        <w:spacing w:after="0" w:line="360" w:lineRule="auto"/>
        <w:jc w:val="both"/>
        <w:rPr>
          <w:rFonts w:ascii="Arial" w:hAnsi="Arial" w:cs="Arial"/>
          <w:sz w:val="22"/>
          <w:szCs w:val="22"/>
          <w:lang w:val="ro-RO"/>
        </w:rPr>
      </w:pPr>
      <w:r>
        <w:rPr>
          <w:rFonts w:ascii="Arial" w:hAnsi="Arial" w:cs="Arial"/>
          <w:b/>
          <w:sz w:val="22"/>
          <w:szCs w:val="22"/>
          <w:lang w:val="ro-RO"/>
        </w:rPr>
        <w:t>d</w:t>
      </w:r>
      <w:r w:rsidR="008651D2" w:rsidRPr="008651D2">
        <w:rPr>
          <w:rFonts w:ascii="Arial" w:hAnsi="Arial" w:cs="Arial"/>
          <w:b/>
          <w:sz w:val="22"/>
          <w:szCs w:val="22"/>
          <w:lang w:val="ro-RO"/>
        </w:rPr>
        <w:t>) Deseuri de hartie/carton</w:t>
      </w:r>
      <w:r w:rsidR="008651D2">
        <w:rPr>
          <w:rFonts w:ascii="Arial" w:hAnsi="Arial" w:cs="Arial"/>
          <w:sz w:val="22"/>
          <w:szCs w:val="22"/>
          <w:lang w:val="ro-RO"/>
        </w:rPr>
        <w:t xml:space="preserve"> provenite din circuitul interfazic</w:t>
      </w:r>
      <w:r w:rsidR="008651D2" w:rsidRPr="008651D2">
        <w:rPr>
          <w:rFonts w:ascii="Arial" w:hAnsi="Arial" w:cs="Arial"/>
          <w:sz w:val="22"/>
          <w:szCs w:val="22"/>
          <w:lang w:val="ro-RO"/>
        </w:rPr>
        <w:t xml:space="preserve"> se predau spre </w:t>
      </w:r>
      <w:r w:rsidR="008651D2">
        <w:rPr>
          <w:rFonts w:ascii="Arial" w:hAnsi="Arial" w:cs="Arial"/>
          <w:sz w:val="22"/>
          <w:szCs w:val="22"/>
          <w:lang w:val="ro-RO"/>
        </w:rPr>
        <w:t>eliminare/</w:t>
      </w:r>
      <w:r w:rsidR="008651D2" w:rsidRPr="008651D2">
        <w:rPr>
          <w:rFonts w:ascii="Arial" w:hAnsi="Arial" w:cs="Arial"/>
          <w:sz w:val="22"/>
          <w:szCs w:val="22"/>
          <w:lang w:val="ro-RO"/>
        </w:rPr>
        <w:t>valorificare la societati specializate</w:t>
      </w:r>
      <w:r w:rsidR="00F73183">
        <w:rPr>
          <w:rFonts w:ascii="Arial" w:hAnsi="Arial" w:cs="Arial"/>
          <w:sz w:val="22"/>
          <w:szCs w:val="22"/>
          <w:lang w:val="ro-RO"/>
        </w:rPr>
        <w:t xml:space="preserve"> – SC ANDISIMO SRL Bacau – contract nr. 256/2.03.2015; </w:t>
      </w:r>
      <w:r w:rsidR="008651D2" w:rsidRPr="008651D2">
        <w:rPr>
          <w:rFonts w:ascii="Arial" w:hAnsi="Arial" w:cs="Arial"/>
          <w:sz w:val="22"/>
          <w:szCs w:val="22"/>
          <w:lang w:val="ro-RO"/>
        </w:rPr>
        <w:t xml:space="preserve"> </w:t>
      </w:r>
    </w:p>
    <w:p w:rsidR="008651D2" w:rsidRPr="00167190" w:rsidRDefault="008148B8" w:rsidP="00167190">
      <w:pPr>
        <w:pStyle w:val="table"/>
        <w:snapToGrid w:val="0"/>
        <w:spacing w:after="0" w:line="360" w:lineRule="auto"/>
        <w:jc w:val="both"/>
        <w:rPr>
          <w:rFonts w:ascii="Arial" w:hAnsi="Arial" w:cs="Arial"/>
          <w:sz w:val="22"/>
          <w:szCs w:val="22"/>
          <w:lang w:val="ro-RO"/>
        </w:rPr>
      </w:pPr>
      <w:r>
        <w:rPr>
          <w:rFonts w:ascii="Arial" w:hAnsi="Arial" w:cs="Arial"/>
          <w:b/>
          <w:sz w:val="22"/>
          <w:szCs w:val="22"/>
          <w:lang w:val="ro-RO"/>
        </w:rPr>
        <w:t>e</w:t>
      </w:r>
      <w:r w:rsidR="008651D2" w:rsidRPr="008651D2">
        <w:rPr>
          <w:rFonts w:ascii="Arial" w:hAnsi="Arial" w:cs="Arial"/>
          <w:b/>
          <w:sz w:val="22"/>
          <w:szCs w:val="22"/>
          <w:lang w:val="ro-RO"/>
        </w:rPr>
        <w:t>) Deseuri de polietilena</w:t>
      </w:r>
      <w:r w:rsidR="008651D2" w:rsidRPr="008651D2">
        <w:rPr>
          <w:rFonts w:ascii="Arial" w:hAnsi="Arial" w:cs="Arial"/>
          <w:sz w:val="22"/>
          <w:szCs w:val="22"/>
          <w:lang w:val="ro-RO"/>
        </w:rPr>
        <w:t xml:space="preserve"> </w:t>
      </w:r>
      <w:r w:rsidR="008651D2">
        <w:rPr>
          <w:rFonts w:ascii="Arial" w:hAnsi="Arial" w:cs="Arial"/>
          <w:sz w:val="22"/>
          <w:szCs w:val="22"/>
          <w:lang w:val="ro-RO"/>
        </w:rPr>
        <w:t>pro</w:t>
      </w:r>
      <w:r w:rsidR="00F73183">
        <w:rPr>
          <w:rFonts w:ascii="Arial" w:hAnsi="Arial" w:cs="Arial"/>
          <w:sz w:val="22"/>
          <w:szCs w:val="22"/>
          <w:lang w:val="ro-RO"/>
        </w:rPr>
        <w:t>venite din circuitul interfazic</w:t>
      </w:r>
      <w:r>
        <w:rPr>
          <w:rFonts w:ascii="Arial" w:hAnsi="Arial" w:cs="Arial"/>
          <w:sz w:val="22"/>
          <w:szCs w:val="22"/>
          <w:lang w:val="ro-RO"/>
        </w:rPr>
        <w:t xml:space="preserve"> </w:t>
      </w:r>
      <w:r w:rsidR="008651D2" w:rsidRPr="008651D2">
        <w:rPr>
          <w:rFonts w:ascii="Arial" w:hAnsi="Arial" w:cs="Arial"/>
          <w:sz w:val="22"/>
          <w:szCs w:val="22"/>
          <w:lang w:val="ro-RO"/>
        </w:rPr>
        <w:t xml:space="preserve">se predau spre </w:t>
      </w:r>
      <w:r w:rsidR="008651D2">
        <w:rPr>
          <w:rFonts w:ascii="Arial" w:hAnsi="Arial" w:cs="Arial"/>
          <w:sz w:val="22"/>
          <w:szCs w:val="22"/>
          <w:lang w:val="ro-RO"/>
        </w:rPr>
        <w:t>eliminare</w:t>
      </w:r>
      <w:r w:rsidR="008651D2" w:rsidRPr="008651D2">
        <w:rPr>
          <w:rFonts w:ascii="Arial" w:hAnsi="Arial" w:cs="Arial"/>
          <w:sz w:val="22"/>
          <w:szCs w:val="22"/>
          <w:lang w:val="ro-RO"/>
        </w:rPr>
        <w:t xml:space="preserve"> la societati </w:t>
      </w:r>
      <w:r w:rsidR="008651D2" w:rsidRPr="00167190">
        <w:rPr>
          <w:rFonts w:ascii="Arial" w:hAnsi="Arial" w:cs="Arial"/>
          <w:sz w:val="22"/>
          <w:szCs w:val="22"/>
          <w:lang w:val="ro-RO"/>
        </w:rPr>
        <w:t xml:space="preserve">specializate </w:t>
      </w:r>
      <w:r w:rsidR="00F73183" w:rsidRPr="00167190">
        <w:rPr>
          <w:rFonts w:ascii="Arial" w:hAnsi="Arial" w:cs="Arial"/>
          <w:sz w:val="22"/>
          <w:szCs w:val="22"/>
          <w:lang w:val="ro-RO"/>
        </w:rPr>
        <w:t>– SC DEMECO SRL Bacau – contract nr. 969/7.11.2016</w:t>
      </w:r>
    </w:p>
    <w:p w:rsidR="00225A64" w:rsidRPr="005C4598" w:rsidRDefault="002041CF" w:rsidP="005C4598">
      <w:pPr>
        <w:spacing w:line="360" w:lineRule="auto"/>
        <w:jc w:val="both"/>
        <w:rPr>
          <w:rFonts w:ascii="Arial" w:hAnsi="Arial" w:cs="Arial"/>
          <w:color w:val="000000"/>
          <w:sz w:val="22"/>
          <w:szCs w:val="22"/>
          <w:lang w:val="ro-RO"/>
        </w:rPr>
      </w:pPr>
      <w:r w:rsidRPr="00167190">
        <w:rPr>
          <w:rFonts w:ascii="Arial" w:hAnsi="Arial" w:cs="Arial"/>
          <w:b/>
          <w:sz w:val="22"/>
          <w:szCs w:val="22"/>
          <w:lang w:val="ro-RO"/>
        </w:rPr>
        <w:t>f)</w:t>
      </w:r>
      <w:r w:rsidRPr="00167190">
        <w:rPr>
          <w:rFonts w:ascii="Arial" w:hAnsi="Arial" w:cs="Arial"/>
          <w:sz w:val="22"/>
          <w:szCs w:val="22"/>
          <w:lang w:val="ro-RO"/>
        </w:rPr>
        <w:t xml:space="preserve"> </w:t>
      </w:r>
      <w:r w:rsidRPr="00167190">
        <w:rPr>
          <w:rFonts w:ascii="Arial" w:hAnsi="Arial" w:cs="Arial"/>
          <w:b/>
          <w:sz w:val="22"/>
          <w:szCs w:val="22"/>
          <w:lang w:val="ro-RO"/>
        </w:rPr>
        <w:t xml:space="preserve">Deseuri de </w:t>
      </w:r>
      <w:r w:rsidR="00167190" w:rsidRPr="00285894">
        <w:rPr>
          <w:rFonts w:ascii="Arial" w:hAnsi="Arial" w:cs="Arial"/>
          <w:b/>
          <w:sz w:val="22"/>
          <w:szCs w:val="22"/>
          <w:lang w:val="ro-RO"/>
        </w:rPr>
        <w:t>laborator</w:t>
      </w:r>
      <w:r w:rsidR="00167190" w:rsidRPr="00285894">
        <w:rPr>
          <w:rFonts w:ascii="Arial" w:hAnsi="Arial" w:cs="Arial"/>
          <w:sz w:val="22"/>
          <w:szCs w:val="22"/>
          <w:lang w:val="ro-RO"/>
        </w:rPr>
        <w:t xml:space="preserve"> </w:t>
      </w:r>
      <w:r w:rsidR="00167190" w:rsidRPr="00167190">
        <w:rPr>
          <w:rFonts w:ascii="Arial" w:hAnsi="Arial" w:cs="Arial"/>
          <w:sz w:val="22"/>
          <w:szCs w:val="22"/>
          <w:lang w:val="ro-RO"/>
        </w:rPr>
        <w:t xml:space="preserve">SC OLE STAR SRL Bacau  (probe laborator)  nr. 421/27.12.2012 si SC </w:t>
      </w:r>
      <w:r w:rsidR="00167190" w:rsidRPr="005C4598">
        <w:rPr>
          <w:rFonts w:ascii="Arial" w:hAnsi="Arial" w:cs="Arial"/>
          <w:color w:val="000000"/>
          <w:sz w:val="22"/>
          <w:szCs w:val="22"/>
          <w:lang w:val="ro-RO"/>
        </w:rPr>
        <w:t>CHEMICAL COMPANY SA Bacau  (reactivi) contract nr. 13697/21.12.2015.</w:t>
      </w:r>
    </w:p>
    <w:p w:rsidR="005C4598" w:rsidRPr="00285894" w:rsidRDefault="00167190" w:rsidP="005C4598">
      <w:pPr>
        <w:spacing w:line="360" w:lineRule="auto"/>
        <w:rPr>
          <w:rFonts w:ascii="Arial" w:hAnsi="Arial" w:cs="Arial"/>
          <w:color w:val="000000"/>
          <w:sz w:val="22"/>
          <w:szCs w:val="22"/>
          <w:lang w:val="pt-BR"/>
        </w:rPr>
      </w:pPr>
      <w:r w:rsidRPr="005C4598">
        <w:rPr>
          <w:rFonts w:ascii="Arial" w:hAnsi="Arial" w:cs="Arial"/>
          <w:b/>
          <w:color w:val="000000"/>
          <w:sz w:val="22"/>
          <w:szCs w:val="22"/>
          <w:lang w:val="ro-RO"/>
        </w:rPr>
        <w:t>g</w:t>
      </w:r>
      <w:r w:rsidR="008651D2" w:rsidRPr="005C4598">
        <w:rPr>
          <w:rFonts w:ascii="Arial" w:hAnsi="Arial" w:cs="Arial"/>
          <w:b/>
          <w:color w:val="000000"/>
          <w:sz w:val="22"/>
          <w:szCs w:val="22"/>
          <w:lang w:val="ro-RO"/>
        </w:rPr>
        <w:t>) Deseuri de hartie/caron, polietilena si poilistiren</w:t>
      </w:r>
      <w:r w:rsidR="008651D2" w:rsidRPr="005C4598">
        <w:rPr>
          <w:rFonts w:ascii="Arial" w:hAnsi="Arial" w:cs="Arial"/>
          <w:color w:val="000000"/>
          <w:sz w:val="22"/>
          <w:szCs w:val="22"/>
          <w:lang w:val="ro-RO"/>
        </w:rPr>
        <w:t xml:space="preserve"> generate la consumator care se valorifica de catre SC ECO X </w:t>
      </w:r>
      <w:r w:rsidR="005C4598" w:rsidRPr="005C4598">
        <w:rPr>
          <w:rFonts w:ascii="Arial" w:hAnsi="Arial" w:cs="Arial"/>
          <w:color w:val="000000"/>
          <w:sz w:val="22"/>
          <w:szCs w:val="22"/>
          <w:lang w:val="ro-RO"/>
        </w:rPr>
        <w:t xml:space="preserve">Bucuresti Contract nr. </w:t>
      </w:r>
      <w:r w:rsidR="008651D2" w:rsidRPr="005C4598">
        <w:rPr>
          <w:rFonts w:ascii="Arial" w:hAnsi="Arial" w:cs="Arial"/>
          <w:color w:val="000000"/>
          <w:sz w:val="22"/>
          <w:szCs w:val="22"/>
          <w:lang w:val="ro-RO"/>
        </w:rPr>
        <w:t xml:space="preserve"> </w:t>
      </w:r>
      <w:r w:rsidR="005C4598" w:rsidRPr="00285894">
        <w:rPr>
          <w:rFonts w:ascii="Arial" w:hAnsi="Arial" w:cs="Arial"/>
          <w:color w:val="000000"/>
          <w:sz w:val="22"/>
          <w:szCs w:val="22"/>
          <w:lang w:val="pt-BR"/>
        </w:rPr>
        <w:t>12390/03.10.2016</w:t>
      </w:r>
    </w:p>
    <w:p w:rsidR="00AD67FB" w:rsidRPr="002041CF" w:rsidRDefault="00167190" w:rsidP="005C4598">
      <w:pPr>
        <w:spacing w:line="360" w:lineRule="auto"/>
        <w:jc w:val="both"/>
        <w:rPr>
          <w:rFonts w:ascii="Arial" w:hAnsi="Arial" w:cs="Arial"/>
          <w:sz w:val="22"/>
          <w:szCs w:val="22"/>
          <w:lang w:val="ro-RO"/>
        </w:rPr>
      </w:pPr>
      <w:r>
        <w:rPr>
          <w:rFonts w:ascii="Arial" w:hAnsi="Arial" w:cs="Arial"/>
          <w:b/>
          <w:sz w:val="22"/>
          <w:szCs w:val="22"/>
          <w:lang w:val="ro-RO"/>
        </w:rPr>
        <w:t>h</w:t>
      </w:r>
      <w:r w:rsidR="00AD67FB" w:rsidRPr="00D0470B">
        <w:rPr>
          <w:rFonts w:ascii="Arial" w:hAnsi="Arial" w:cs="Arial"/>
          <w:sz w:val="22"/>
          <w:szCs w:val="22"/>
          <w:lang w:val="ro-RO"/>
        </w:rPr>
        <w:t xml:space="preserve">) </w:t>
      </w:r>
      <w:r w:rsidR="00AD67FB" w:rsidRPr="00D0470B">
        <w:rPr>
          <w:rFonts w:ascii="Arial" w:hAnsi="Arial" w:cs="Arial"/>
          <w:b/>
          <w:sz w:val="22"/>
          <w:szCs w:val="22"/>
          <w:lang w:val="ro-RO"/>
        </w:rPr>
        <w:t>Namol provenit de la stati</w:t>
      </w:r>
      <w:r w:rsidR="00F73183">
        <w:rPr>
          <w:rFonts w:ascii="Arial" w:hAnsi="Arial" w:cs="Arial"/>
          <w:b/>
          <w:sz w:val="22"/>
          <w:szCs w:val="22"/>
          <w:lang w:val="ro-RO"/>
        </w:rPr>
        <w:t>a</w:t>
      </w:r>
      <w:r w:rsidR="00AD67FB" w:rsidRPr="00D0470B">
        <w:rPr>
          <w:rFonts w:ascii="Arial" w:hAnsi="Arial" w:cs="Arial"/>
          <w:b/>
          <w:sz w:val="22"/>
          <w:szCs w:val="22"/>
          <w:lang w:val="ro-RO"/>
        </w:rPr>
        <w:t xml:space="preserve"> de epurare de la instalatia de deshidratare</w:t>
      </w:r>
      <w:r w:rsidR="00AD67FB" w:rsidRPr="00D0470B">
        <w:rPr>
          <w:rFonts w:ascii="Arial" w:hAnsi="Arial" w:cs="Arial"/>
          <w:sz w:val="22"/>
          <w:szCs w:val="22"/>
          <w:lang w:val="ro-RO"/>
        </w:rPr>
        <w:t xml:space="preserve"> </w:t>
      </w:r>
      <w:r w:rsidR="00AD67FB" w:rsidRPr="002041CF">
        <w:rPr>
          <w:rFonts w:ascii="Arial" w:hAnsi="Arial" w:cs="Arial"/>
          <w:sz w:val="22"/>
          <w:szCs w:val="22"/>
          <w:lang w:val="ro-RO"/>
        </w:rPr>
        <w:t xml:space="preserve">namol care se elimina prin societatea </w:t>
      </w:r>
      <w:r w:rsidR="00225A64" w:rsidRPr="002041CF">
        <w:rPr>
          <w:rFonts w:ascii="Arial" w:hAnsi="Arial" w:cs="Arial"/>
          <w:sz w:val="22"/>
          <w:szCs w:val="22"/>
          <w:lang w:val="ro-RO"/>
        </w:rPr>
        <w:t>SC DEMECO SRL Bacau – contract nr. 969/7.11.2016</w:t>
      </w:r>
    </w:p>
    <w:p w:rsidR="008148B8" w:rsidRPr="00167190" w:rsidRDefault="00167190" w:rsidP="00167190">
      <w:pPr>
        <w:pStyle w:val="BodyTextIndent"/>
        <w:spacing w:line="360" w:lineRule="auto"/>
        <w:ind w:firstLine="0"/>
        <w:jc w:val="both"/>
        <w:rPr>
          <w:color w:val="FF0000"/>
          <w:sz w:val="22"/>
          <w:szCs w:val="22"/>
          <w:lang w:val="ro-RO"/>
        </w:rPr>
      </w:pPr>
      <w:r>
        <w:rPr>
          <w:b/>
          <w:lang w:val="ro-RO"/>
        </w:rPr>
        <w:t>i</w:t>
      </w:r>
      <w:r w:rsidR="00AD67FB" w:rsidRPr="001D73EB">
        <w:rPr>
          <w:b/>
          <w:lang w:val="ro-RO"/>
        </w:rPr>
        <w:t xml:space="preserve">) </w:t>
      </w:r>
      <w:r w:rsidR="008148B8" w:rsidRPr="006B51F9">
        <w:rPr>
          <w:b/>
          <w:sz w:val="22"/>
          <w:szCs w:val="22"/>
          <w:lang w:val="ro-RO"/>
        </w:rPr>
        <w:t>Deseurile menajere</w:t>
      </w:r>
      <w:r w:rsidR="008148B8" w:rsidRPr="006B51F9">
        <w:rPr>
          <w:sz w:val="22"/>
          <w:szCs w:val="22"/>
          <w:lang w:val="ro-RO"/>
        </w:rPr>
        <w:t xml:space="preserve"> se depoziteaza in containere metalice amplasate pe platforma betonata</w:t>
      </w:r>
      <w:r w:rsidR="00F1373F">
        <w:rPr>
          <w:sz w:val="22"/>
          <w:szCs w:val="22"/>
          <w:lang w:val="ro-RO"/>
        </w:rPr>
        <w:t xml:space="preserve">, in </w:t>
      </w:r>
      <w:r w:rsidR="00F1373F" w:rsidRPr="00167190">
        <w:rPr>
          <w:sz w:val="22"/>
          <w:szCs w:val="22"/>
          <w:lang w:val="ro-RO"/>
        </w:rPr>
        <w:t xml:space="preserve">spatiu special amenajat </w:t>
      </w:r>
      <w:r w:rsidR="008148B8" w:rsidRPr="00167190">
        <w:rPr>
          <w:sz w:val="22"/>
          <w:szCs w:val="22"/>
          <w:lang w:val="ro-RO"/>
        </w:rPr>
        <w:t xml:space="preserve"> si preluate de societatea de salubritate</w:t>
      </w:r>
      <w:r w:rsidR="008148B8" w:rsidRPr="00167190">
        <w:rPr>
          <w:color w:val="FF0000"/>
          <w:sz w:val="22"/>
          <w:szCs w:val="22"/>
          <w:lang w:val="ro-RO"/>
        </w:rPr>
        <w:t>.</w:t>
      </w:r>
    </w:p>
    <w:p w:rsidR="001D73EB" w:rsidRDefault="001D73EB" w:rsidP="00167190">
      <w:pPr>
        <w:pStyle w:val="BodyText"/>
        <w:tabs>
          <w:tab w:val="left" w:pos="720"/>
        </w:tabs>
        <w:spacing w:line="360" w:lineRule="auto"/>
        <w:jc w:val="both"/>
        <w:rPr>
          <w:rFonts w:cs="Arial"/>
          <w:b w:val="0"/>
          <w:sz w:val="22"/>
          <w:szCs w:val="22"/>
          <w:lang w:val="ro-RO"/>
        </w:rPr>
      </w:pPr>
    </w:p>
    <w:p w:rsidR="00F15339" w:rsidRPr="00285894" w:rsidRDefault="0042591A" w:rsidP="00167190">
      <w:pPr>
        <w:pStyle w:val="BodyText"/>
        <w:tabs>
          <w:tab w:val="left" w:pos="720"/>
        </w:tabs>
        <w:spacing w:line="360" w:lineRule="auto"/>
        <w:jc w:val="both"/>
        <w:rPr>
          <w:rFonts w:cs="Arial"/>
          <w:b w:val="0"/>
          <w:sz w:val="22"/>
          <w:szCs w:val="22"/>
          <w:lang w:val="pt-BR"/>
        </w:rPr>
      </w:pPr>
      <w:r w:rsidRPr="00BA5022">
        <w:rPr>
          <w:rFonts w:cs="Arial"/>
          <w:b w:val="0"/>
          <w:sz w:val="22"/>
          <w:szCs w:val="22"/>
          <w:lang w:val="ro-RO"/>
        </w:rPr>
        <w:t xml:space="preserve">Unitatea, prin specificul activitatii anterioare si prezente, nu a depozitat substante chimice cu exceptia solutiilor utilizate la igienizari care </w:t>
      </w:r>
      <w:r w:rsidR="00BA5022" w:rsidRPr="00BA5022">
        <w:rPr>
          <w:rFonts w:cs="Arial"/>
          <w:b w:val="0"/>
          <w:sz w:val="22"/>
          <w:szCs w:val="22"/>
          <w:lang w:val="ro-RO"/>
        </w:rPr>
        <w:t xml:space="preserve">nu vin in contact cu solul si </w:t>
      </w:r>
      <w:r w:rsidRPr="00BA5022">
        <w:rPr>
          <w:rFonts w:cs="Arial"/>
          <w:b w:val="0"/>
          <w:sz w:val="22"/>
          <w:szCs w:val="22"/>
          <w:lang w:val="ro-RO"/>
        </w:rPr>
        <w:t>prin natura lor nu pot contamina solul.</w:t>
      </w:r>
    </w:p>
    <w:p w:rsidR="000744CF" w:rsidRPr="00285894" w:rsidRDefault="000744CF" w:rsidP="00031D72">
      <w:pPr>
        <w:pStyle w:val="BodyText"/>
        <w:tabs>
          <w:tab w:val="left" w:pos="0"/>
          <w:tab w:val="left" w:pos="360"/>
          <w:tab w:val="left" w:pos="540"/>
        </w:tabs>
        <w:spacing w:line="360" w:lineRule="auto"/>
        <w:jc w:val="both"/>
        <w:rPr>
          <w:rFonts w:cs="Arial"/>
          <w:b w:val="0"/>
          <w:color w:val="FF0000"/>
          <w:szCs w:val="24"/>
          <w:lang w:val="pt-BR"/>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625"/>
        <w:gridCol w:w="1984"/>
        <w:gridCol w:w="1701"/>
        <w:gridCol w:w="1559"/>
        <w:gridCol w:w="2487"/>
      </w:tblGrid>
      <w:tr w:rsidR="003339B5" w:rsidRPr="00285894" w:rsidTr="00225A64">
        <w:tblPrEx>
          <w:tblCellMar>
            <w:top w:w="0" w:type="dxa"/>
            <w:bottom w:w="0" w:type="dxa"/>
          </w:tblCellMar>
        </w:tblPrEx>
        <w:trPr>
          <w:cantSplit/>
          <w:trHeight w:val="2555"/>
        </w:trPr>
        <w:tc>
          <w:tcPr>
            <w:tcW w:w="567" w:type="dxa"/>
            <w:shd w:val="clear" w:color="auto" w:fill="D9D9D9"/>
            <w:textDirection w:val="btLr"/>
          </w:tcPr>
          <w:p w:rsidR="003339B5" w:rsidRPr="00F73183" w:rsidRDefault="003339B5" w:rsidP="00A84C96">
            <w:pPr>
              <w:ind w:left="113" w:right="113"/>
              <w:rPr>
                <w:rFonts w:ascii="Arial" w:hAnsi="Arial" w:cs="Arial"/>
                <w:b/>
                <w:bCs/>
                <w:sz w:val="20"/>
                <w:szCs w:val="20"/>
              </w:rPr>
            </w:pPr>
            <w:r w:rsidRPr="00285894">
              <w:rPr>
                <w:rFonts w:ascii="Arial" w:hAnsi="Arial" w:cs="Arial"/>
                <w:sz w:val="20"/>
                <w:szCs w:val="20"/>
                <w:lang w:val="pt-BR"/>
              </w:rPr>
              <w:lastRenderedPageBreak/>
              <w:t xml:space="preserve"> </w:t>
            </w:r>
            <w:r w:rsidRPr="00285894">
              <w:rPr>
                <w:rFonts w:ascii="Arial" w:hAnsi="Arial" w:cs="Arial"/>
                <w:b/>
                <w:bCs/>
                <w:sz w:val="20"/>
                <w:szCs w:val="20"/>
                <w:lang w:val="pt-BR"/>
              </w:rPr>
              <w:t xml:space="preserve">     </w:t>
            </w:r>
            <w:r w:rsidRPr="00F73183">
              <w:rPr>
                <w:rFonts w:ascii="Arial" w:hAnsi="Arial" w:cs="Arial"/>
                <w:b/>
                <w:bCs/>
                <w:sz w:val="20"/>
                <w:szCs w:val="20"/>
              </w:rPr>
              <w:t>Referinta deseului</w:t>
            </w:r>
          </w:p>
        </w:tc>
        <w:tc>
          <w:tcPr>
            <w:tcW w:w="1625" w:type="dxa"/>
            <w:shd w:val="clear" w:color="auto" w:fill="D9D9D9"/>
            <w:textDirection w:val="btLr"/>
          </w:tcPr>
          <w:p w:rsidR="003339B5" w:rsidRPr="00285894" w:rsidRDefault="003339B5" w:rsidP="00A84C96">
            <w:pPr>
              <w:ind w:left="113" w:right="113"/>
              <w:rPr>
                <w:rFonts w:ascii="Arial" w:hAnsi="Arial" w:cs="Arial"/>
                <w:b/>
                <w:bCs/>
                <w:sz w:val="20"/>
                <w:szCs w:val="20"/>
                <w:lang w:val="pt-BR"/>
              </w:rPr>
            </w:pPr>
            <w:r w:rsidRPr="00285894">
              <w:rPr>
                <w:rFonts w:ascii="Arial" w:hAnsi="Arial" w:cs="Arial"/>
                <w:b/>
                <w:bCs/>
                <w:sz w:val="20"/>
                <w:szCs w:val="20"/>
                <w:lang w:val="pt-BR"/>
              </w:rPr>
              <w:t xml:space="preserve">  Identificati sursele de                       deseuri   (punctele din cadrul procesului)</w:t>
            </w:r>
          </w:p>
        </w:tc>
        <w:tc>
          <w:tcPr>
            <w:tcW w:w="1984" w:type="dxa"/>
            <w:shd w:val="clear" w:color="auto" w:fill="D9D9D9"/>
            <w:textDirection w:val="btLr"/>
          </w:tcPr>
          <w:p w:rsidR="003339B5" w:rsidRPr="00F73183" w:rsidRDefault="003339B5" w:rsidP="00A84C96">
            <w:pPr>
              <w:ind w:left="113" w:right="113"/>
              <w:rPr>
                <w:rFonts w:ascii="Arial" w:hAnsi="Arial" w:cs="Arial"/>
                <w:b/>
                <w:bCs/>
                <w:sz w:val="20"/>
                <w:szCs w:val="20"/>
              </w:rPr>
            </w:pPr>
            <w:r w:rsidRPr="00F73183">
              <w:rPr>
                <w:rFonts w:ascii="Arial" w:hAnsi="Arial" w:cs="Arial"/>
                <w:b/>
                <w:bCs/>
                <w:sz w:val="20"/>
                <w:szCs w:val="20"/>
              </w:rPr>
              <w:t>Codurile deseurilor conform EWC (Codul European al deseurilor)</w:t>
            </w:r>
          </w:p>
        </w:tc>
        <w:tc>
          <w:tcPr>
            <w:tcW w:w="1701" w:type="dxa"/>
            <w:shd w:val="clear" w:color="auto" w:fill="D9D9D9"/>
            <w:textDirection w:val="btLr"/>
          </w:tcPr>
          <w:p w:rsidR="003339B5" w:rsidRPr="00F73183" w:rsidRDefault="003339B5" w:rsidP="00A84C96">
            <w:pPr>
              <w:ind w:left="113" w:right="113"/>
              <w:rPr>
                <w:rFonts w:ascii="Arial" w:hAnsi="Arial" w:cs="Arial"/>
                <w:b/>
                <w:bCs/>
                <w:sz w:val="20"/>
                <w:szCs w:val="20"/>
                <w:lang w:val="it-IT"/>
              </w:rPr>
            </w:pPr>
            <w:r w:rsidRPr="00F73183">
              <w:rPr>
                <w:rFonts w:ascii="Arial" w:hAnsi="Arial" w:cs="Arial"/>
                <w:b/>
                <w:bCs/>
                <w:sz w:val="20"/>
                <w:szCs w:val="20"/>
                <w:lang w:val="it-IT"/>
              </w:rPr>
              <w:t>Identificati fluxurile de deseuri (ce deseuri sunt generate)</w:t>
            </w:r>
          </w:p>
          <w:p w:rsidR="003339B5" w:rsidRPr="00F73183" w:rsidRDefault="003339B5" w:rsidP="00A84C96">
            <w:pPr>
              <w:ind w:left="113" w:right="113"/>
              <w:rPr>
                <w:rFonts w:ascii="Arial" w:hAnsi="Arial" w:cs="Arial"/>
                <w:b/>
                <w:bCs/>
                <w:sz w:val="20"/>
                <w:szCs w:val="20"/>
              </w:rPr>
            </w:pPr>
            <w:r w:rsidRPr="00F73183">
              <w:rPr>
                <w:rFonts w:ascii="Arial" w:hAnsi="Arial" w:cs="Arial"/>
                <w:b/>
                <w:bCs/>
                <w:sz w:val="20"/>
                <w:szCs w:val="20"/>
              </w:rPr>
              <w:t>Periculoase, nepericuloase, inerte</w:t>
            </w:r>
          </w:p>
        </w:tc>
        <w:tc>
          <w:tcPr>
            <w:tcW w:w="1559" w:type="dxa"/>
            <w:shd w:val="clear" w:color="auto" w:fill="D9D9D9"/>
            <w:textDirection w:val="btLr"/>
          </w:tcPr>
          <w:p w:rsidR="003339B5" w:rsidRPr="00285894" w:rsidRDefault="003339B5" w:rsidP="00A84C96">
            <w:pPr>
              <w:ind w:left="113" w:right="113"/>
              <w:rPr>
                <w:rFonts w:ascii="Arial" w:hAnsi="Arial" w:cs="Arial"/>
                <w:b/>
                <w:bCs/>
                <w:sz w:val="20"/>
                <w:szCs w:val="20"/>
                <w:lang w:val="pt-BR"/>
              </w:rPr>
            </w:pPr>
            <w:r w:rsidRPr="00285894">
              <w:rPr>
                <w:rFonts w:ascii="Arial" w:hAnsi="Arial" w:cs="Arial"/>
                <w:b/>
                <w:bCs/>
                <w:sz w:val="20"/>
                <w:szCs w:val="20"/>
                <w:lang w:val="pt-BR"/>
              </w:rPr>
              <w:t>Cuantificati fluxurile de deseuri  m</w:t>
            </w:r>
            <w:r w:rsidRPr="00285894">
              <w:rPr>
                <w:rFonts w:ascii="Arial" w:hAnsi="Arial" w:cs="Arial"/>
                <w:b/>
                <w:bCs/>
                <w:sz w:val="20"/>
                <w:szCs w:val="20"/>
                <w:vertAlign w:val="superscript"/>
                <w:lang w:val="pt-BR"/>
              </w:rPr>
              <w:t>3</w:t>
            </w:r>
            <w:r w:rsidRPr="00285894">
              <w:rPr>
                <w:rFonts w:ascii="Arial" w:hAnsi="Arial" w:cs="Arial"/>
                <w:b/>
                <w:bCs/>
                <w:sz w:val="20"/>
                <w:szCs w:val="20"/>
                <w:lang w:val="pt-BR"/>
              </w:rPr>
              <w:t>/zi</w:t>
            </w:r>
          </w:p>
        </w:tc>
        <w:tc>
          <w:tcPr>
            <w:tcW w:w="2487" w:type="dxa"/>
            <w:shd w:val="clear" w:color="auto" w:fill="D9D9D9"/>
            <w:textDirection w:val="btLr"/>
          </w:tcPr>
          <w:p w:rsidR="003339B5" w:rsidRPr="00285894" w:rsidRDefault="003339B5" w:rsidP="00A84C96">
            <w:pPr>
              <w:ind w:left="113" w:right="113"/>
              <w:rPr>
                <w:rFonts w:ascii="Arial" w:hAnsi="Arial" w:cs="Arial"/>
                <w:b/>
                <w:bCs/>
                <w:sz w:val="20"/>
                <w:szCs w:val="20"/>
                <w:lang w:val="pt-BR"/>
              </w:rPr>
            </w:pPr>
            <w:r w:rsidRPr="00285894">
              <w:rPr>
                <w:rFonts w:ascii="Arial" w:hAnsi="Arial" w:cs="Arial"/>
                <w:b/>
                <w:bCs/>
                <w:sz w:val="20"/>
                <w:szCs w:val="20"/>
                <w:lang w:val="pt-BR"/>
              </w:rPr>
              <w:t>Care sunt modalitatile actuale sau propuse de manipulare a deseurilor?</w:t>
            </w:r>
          </w:p>
          <w:p w:rsidR="003339B5" w:rsidRPr="00285894" w:rsidRDefault="003339B5" w:rsidP="00A84C96">
            <w:pPr>
              <w:ind w:left="113" w:right="113"/>
              <w:rPr>
                <w:rFonts w:ascii="Arial" w:hAnsi="Arial" w:cs="Arial"/>
                <w:b/>
                <w:bCs/>
                <w:sz w:val="20"/>
                <w:szCs w:val="20"/>
                <w:lang w:val="pt-BR"/>
              </w:rPr>
            </w:pPr>
            <w:r w:rsidRPr="00285894">
              <w:rPr>
                <w:rFonts w:ascii="Arial" w:hAnsi="Arial" w:cs="Arial"/>
                <w:b/>
                <w:bCs/>
                <w:sz w:val="20"/>
                <w:szCs w:val="20"/>
                <w:lang w:val="pt-BR"/>
              </w:rPr>
              <w:t>-deseurile sunt colectate separat?</w:t>
            </w:r>
          </w:p>
          <w:p w:rsidR="003339B5" w:rsidRPr="00285894" w:rsidRDefault="003339B5" w:rsidP="00A84C96">
            <w:pPr>
              <w:ind w:left="113" w:right="113"/>
              <w:rPr>
                <w:rFonts w:ascii="Arial" w:hAnsi="Arial" w:cs="Arial"/>
                <w:b/>
                <w:bCs/>
                <w:sz w:val="20"/>
                <w:szCs w:val="20"/>
                <w:lang w:val="pt-BR"/>
              </w:rPr>
            </w:pPr>
            <w:r w:rsidRPr="00285894">
              <w:rPr>
                <w:rFonts w:ascii="Arial" w:hAnsi="Arial" w:cs="Arial"/>
                <w:b/>
                <w:bCs/>
                <w:sz w:val="20"/>
                <w:szCs w:val="20"/>
                <w:lang w:val="pt-BR"/>
              </w:rPr>
              <w:t>-traseul de eliminare este cat mai apropiat posibil de punctul de producere?</w:t>
            </w:r>
          </w:p>
        </w:tc>
      </w:tr>
      <w:tr w:rsidR="00F3640E" w:rsidRPr="00285894" w:rsidTr="006925CC">
        <w:tblPrEx>
          <w:tblCellMar>
            <w:top w:w="0" w:type="dxa"/>
            <w:bottom w:w="0" w:type="dxa"/>
          </w:tblCellMar>
        </w:tblPrEx>
        <w:trPr>
          <w:trHeight w:val="1038"/>
        </w:trPr>
        <w:tc>
          <w:tcPr>
            <w:tcW w:w="567" w:type="dxa"/>
          </w:tcPr>
          <w:p w:rsidR="006925CC" w:rsidRPr="00285894" w:rsidRDefault="006925CC" w:rsidP="00A84C96">
            <w:pPr>
              <w:spacing w:line="360" w:lineRule="auto"/>
              <w:rPr>
                <w:rFonts w:ascii="Arial" w:hAnsi="Arial" w:cs="Arial"/>
                <w:sz w:val="20"/>
                <w:szCs w:val="20"/>
                <w:lang w:val="pt-BR"/>
              </w:rPr>
            </w:pPr>
          </w:p>
          <w:p w:rsidR="00F3640E" w:rsidRPr="00F73183" w:rsidRDefault="00F3640E" w:rsidP="00A84C96">
            <w:pPr>
              <w:spacing w:line="360" w:lineRule="auto"/>
              <w:rPr>
                <w:rFonts w:ascii="Arial" w:hAnsi="Arial" w:cs="Arial"/>
                <w:sz w:val="20"/>
                <w:szCs w:val="20"/>
              </w:rPr>
            </w:pPr>
            <w:r w:rsidRPr="00F73183">
              <w:rPr>
                <w:rFonts w:ascii="Arial" w:hAnsi="Arial" w:cs="Arial"/>
                <w:sz w:val="20"/>
                <w:szCs w:val="20"/>
              </w:rPr>
              <w:t>1</w:t>
            </w:r>
            <w:r w:rsidR="004361BA">
              <w:rPr>
                <w:rFonts w:ascii="Arial" w:hAnsi="Arial" w:cs="Arial"/>
                <w:sz w:val="20"/>
                <w:szCs w:val="20"/>
              </w:rPr>
              <w:t>.</w:t>
            </w:r>
          </w:p>
        </w:tc>
        <w:tc>
          <w:tcPr>
            <w:tcW w:w="1625" w:type="dxa"/>
          </w:tcPr>
          <w:p w:rsidR="006925CC" w:rsidRDefault="006925CC" w:rsidP="00654442">
            <w:pPr>
              <w:spacing w:line="360" w:lineRule="auto"/>
              <w:rPr>
                <w:rFonts w:ascii="Arial" w:hAnsi="Arial" w:cs="Arial"/>
                <w:sz w:val="20"/>
                <w:szCs w:val="20"/>
                <w:lang w:val="ro-RO"/>
              </w:rPr>
            </w:pPr>
          </w:p>
          <w:p w:rsidR="00F3640E" w:rsidRPr="00F73183" w:rsidRDefault="00F3640E" w:rsidP="00654442">
            <w:pPr>
              <w:spacing w:line="360" w:lineRule="auto"/>
              <w:rPr>
                <w:rFonts w:ascii="Arial" w:hAnsi="Arial" w:cs="Arial"/>
                <w:sz w:val="20"/>
                <w:szCs w:val="20"/>
              </w:rPr>
            </w:pPr>
            <w:r w:rsidRPr="00F73183">
              <w:rPr>
                <w:rFonts w:ascii="Arial" w:hAnsi="Arial" w:cs="Arial"/>
                <w:sz w:val="20"/>
                <w:szCs w:val="20"/>
                <w:lang w:val="ro-RO"/>
              </w:rPr>
              <w:t>Abatorizare</w:t>
            </w:r>
            <w:r w:rsidRPr="00F73183">
              <w:rPr>
                <w:rFonts w:ascii="Arial" w:hAnsi="Arial" w:cs="Arial"/>
                <w:sz w:val="20"/>
                <w:szCs w:val="20"/>
              </w:rPr>
              <w:t xml:space="preserve"> </w:t>
            </w:r>
          </w:p>
        </w:tc>
        <w:tc>
          <w:tcPr>
            <w:tcW w:w="1984" w:type="dxa"/>
          </w:tcPr>
          <w:p w:rsidR="006925CC" w:rsidRDefault="006925CC" w:rsidP="00225A64">
            <w:pPr>
              <w:pStyle w:val="table"/>
              <w:snapToGrid w:val="0"/>
              <w:spacing w:before="60" w:after="0"/>
              <w:rPr>
                <w:rFonts w:ascii="Arial" w:hAnsi="Arial" w:cs="Arial"/>
                <w:lang w:val="ro-RO"/>
              </w:rPr>
            </w:pPr>
          </w:p>
          <w:p w:rsidR="00F3640E" w:rsidRPr="00285894" w:rsidRDefault="00F3640E" w:rsidP="00225A64">
            <w:pPr>
              <w:pStyle w:val="table"/>
              <w:snapToGrid w:val="0"/>
              <w:spacing w:before="60" w:after="0"/>
              <w:rPr>
                <w:rFonts w:ascii="Arial" w:hAnsi="Arial" w:cs="Arial"/>
                <w:lang w:val="pt-BR"/>
              </w:rPr>
            </w:pPr>
            <w:r w:rsidRPr="00F73183">
              <w:rPr>
                <w:rFonts w:ascii="Arial" w:hAnsi="Arial" w:cs="Arial"/>
                <w:lang w:val="ro-RO"/>
              </w:rPr>
              <w:t>Deseuri de abatorizare (sange, viscere, pene)</w:t>
            </w:r>
            <w:r w:rsidRPr="00285894">
              <w:rPr>
                <w:rFonts w:ascii="Arial" w:hAnsi="Arial" w:cs="Arial"/>
                <w:lang w:val="pt-BR"/>
              </w:rPr>
              <w:t xml:space="preserve"> </w:t>
            </w:r>
          </w:p>
          <w:p w:rsidR="00F3640E" w:rsidRPr="00F73183" w:rsidRDefault="00F3640E" w:rsidP="006925CC">
            <w:pPr>
              <w:pStyle w:val="table"/>
              <w:snapToGrid w:val="0"/>
              <w:spacing w:before="60" w:after="0"/>
              <w:rPr>
                <w:rFonts w:ascii="Arial" w:hAnsi="Arial" w:cs="Arial"/>
              </w:rPr>
            </w:pPr>
            <w:r w:rsidRPr="00F73183">
              <w:rPr>
                <w:rFonts w:ascii="Arial" w:hAnsi="Arial" w:cs="Arial"/>
                <w:lang w:val="ro-RO"/>
              </w:rPr>
              <w:t>02 02 02</w:t>
            </w:r>
            <w:r w:rsidR="006925CC">
              <w:rPr>
                <w:rFonts w:ascii="Arial" w:hAnsi="Arial" w:cs="Arial"/>
                <w:lang w:val="ro-RO"/>
              </w:rPr>
              <w:t xml:space="preserve">; </w:t>
            </w:r>
            <w:r w:rsidRPr="00F73183">
              <w:rPr>
                <w:rFonts w:ascii="Arial" w:hAnsi="Arial" w:cs="Arial"/>
                <w:lang w:val="ro-RO"/>
              </w:rPr>
              <w:t>02 02 03</w:t>
            </w:r>
          </w:p>
        </w:tc>
        <w:tc>
          <w:tcPr>
            <w:tcW w:w="1701" w:type="dxa"/>
          </w:tcPr>
          <w:p w:rsidR="006925CC" w:rsidRDefault="006925CC" w:rsidP="00A84C96">
            <w:pPr>
              <w:spacing w:line="360" w:lineRule="auto"/>
              <w:rPr>
                <w:rFonts w:ascii="Arial" w:hAnsi="Arial" w:cs="Arial"/>
                <w:sz w:val="20"/>
                <w:szCs w:val="20"/>
              </w:rPr>
            </w:pPr>
          </w:p>
          <w:p w:rsidR="00F3640E" w:rsidRPr="00F73183" w:rsidRDefault="006925CC" w:rsidP="00A84C96">
            <w:pPr>
              <w:spacing w:line="360" w:lineRule="auto"/>
              <w:rPr>
                <w:rFonts w:ascii="Arial" w:hAnsi="Arial" w:cs="Arial"/>
                <w:sz w:val="20"/>
                <w:szCs w:val="20"/>
              </w:rPr>
            </w:pPr>
            <w:r>
              <w:rPr>
                <w:rFonts w:ascii="Arial" w:hAnsi="Arial" w:cs="Arial"/>
                <w:sz w:val="20"/>
                <w:szCs w:val="20"/>
              </w:rPr>
              <w:t>nepericuloase</w:t>
            </w:r>
          </w:p>
        </w:tc>
        <w:tc>
          <w:tcPr>
            <w:tcW w:w="1559" w:type="dxa"/>
          </w:tcPr>
          <w:p w:rsidR="006925CC" w:rsidRDefault="006925CC" w:rsidP="008148B8">
            <w:pPr>
              <w:pStyle w:val="NormalWeb"/>
              <w:spacing w:after="0"/>
              <w:rPr>
                <w:rFonts w:ascii="Arial" w:hAnsi="Arial" w:cs="Arial"/>
                <w:sz w:val="20"/>
                <w:szCs w:val="20"/>
              </w:rPr>
            </w:pPr>
          </w:p>
          <w:p w:rsidR="008148B8" w:rsidRPr="006925CC" w:rsidRDefault="008148B8" w:rsidP="008148B8">
            <w:pPr>
              <w:pStyle w:val="NormalWeb"/>
              <w:spacing w:after="0"/>
              <w:rPr>
                <w:rFonts w:ascii="Arial" w:hAnsi="Arial" w:cs="Arial"/>
                <w:sz w:val="20"/>
                <w:szCs w:val="20"/>
              </w:rPr>
            </w:pPr>
            <w:r w:rsidRPr="006925CC">
              <w:rPr>
                <w:rFonts w:ascii="Arial" w:hAnsi="Arial" w:cs="Arial"/>
                <w:sz w:val="20"/>
                <w:szCs w:val="20"/>
              </w:rPr>
              <w:t>13.127 to</w:t>
            </w:r>
            <w:r w:rsidR="006925CC">
              <w:rPr>
                <w:rFonts w:ascii="Arial" w:hAnsi="Arial" w:cs="Arial"/>
                <w:sz w:val="20"/>
                <w:szCs w:val="20"/>
              </w:rPr>
              <w:t>ne/an</w:t>
            </w:r>
          </w:p>
          <w:p w:rsidR="008148B8" w:rsidRPr="00F73183" w:rsidRDefault="008148B8" w:rsidP="00523CA0">
            <w:pPr>
              <w:pStyle w:val="BodyTextIndent3"/>
              <w:spacing w:line="360" w:lineRule="auto"/>
              <w:ind w:left="0" w:firstLine="0"/>
              <w:jc w:val="center"/>
              <w:rPr>
                <w:color w:val="FF0000"/>
                <w:sz w:val="20"/>
                <w:szCs w:val="20"/>
                <w:lang w:val="de-DE"/>
              </w:rPr>
            </w:pPr>
          </w:p>
          <w:p w:rsidR="00F3640E" w:rsidRPr="00F73183" w:rsidRDefault="00F3640E" w:rsidP="006925CC">
            <w:pPr>
              <w:pStyle w:val="BodyTextIndent3"/>
              <w:spacing w:line="360" w:lineRule="auto"/>
              <w:ind w:left="0" w:firstLine="0"/>
              <w:jc w:val="center"/>
              <w:rPr>
                <w:sz w:val="20"/>
                <w:szCs w:val="20"/>
                <w:lang w:val="de-DE"/>
              </w:rPr>
            </w:pPr>
          </w:p>
        </w:tc>
        <w:tc>
          <w:tcPr>
            <w:tcW w:w="2487" w:type="dxa"/>
          </w:tcPr>
          <w:p w:rsidR="006925CC" w:rsidRPr="00285894" w:rsidRDefault="006925CC" w:rsidP="00F3640E">
            <w:pPr>
              <w:rPr>
                <w:rFonts w:ascii="Arial" w:hAnsi="Arial" w:cs="Arial"/>
                <w:sz w:val="20"/>
                <w:szCs w:val="20"/>
                <w:lang w:val="pt-BR"/>
              </w:rPr>
            </w:pPr>
          </w:p>
          <w:p w:rsidR="00F3640E" w:rsidRPr="00285894" w:rsidRDefault="00F3640E" w:rsidP="00F3640E">
            <w:pPr>
              <w:rPr>
                <w:rFonts w:ascii="Arial" w:hAnsi="Arial" w:cs="Arial"/>
                <w:sz w:val="20"/>
                <w:szCs w:val="20"/>
                <w:lang w:val="pt-BR"/>
              </w:rPr>
            </w:pPr>
            <w:r w:rsidRPr="00285894">
              <w:rPr>
                <w:rFonts w:ascii="Arial" w:hAnsi="Arial" w:cs="Arial"/>
                <w:sz w:val="20"/>
                <w:szCs w:val="20"/>
                <w:lang w:val="pt-BR"/>
              </w:rPr>
              <w:t>Se colecteaza separat si se predau spre valorificare la Protan</w:t>
            </w:r>
          </w:p>
        </w:tc>
      </w:tr>
      <w:tr w:rsidR="00F3640E" w:rsidRPr="00285894" w:rsidTr="00225A64">
        <w:tblPrEx>
          <w:tblCellMar>
            <w:top w:w="0" w:type="dxa"/>
            <w:bottom w:w="0" w:type="dxa"/>
          </w:tblCellMar>
        </w:tblPrEx>
        <w:trPr>
          <w:trHeight w:val="762"/>
        </w:trPr>
        <w:tc>
          <w:tcPr>
            <w:tcW w:w="567" w:type="dxa"/>
          </w:tcPr>
          <w:p w:rsidR="00F3640E" w:rsidRPr="00F73183" w:rsidRDefault="00F3640E" w:rsidP="00A84C96">
            <w:pPr>
              <w:spacing w:line="360" w:lineRule="auto"/>
              <w:rPr>
                <w:rFonts w:ascii="Arial" w:hAnsi="Arial" w:cs="Arial"/>
                <w:sz w:val="20"/>
                <w:szCs w:val="20"/>
              </w:rPr>
            </w:pPr>
            <w:r w:rsidRPr="00F73183">
              <w:rPr>
                <w:rFonts w:ascii="Arial" w:hAnsi="Arial" w:cs="Arial"/>
                <w:sz w:val="20"/>
                <w:szCs w:val="20"/>
              </w:rPr>
              <w:t>2</w:t>
            </w:r>
            <w:r w:rsidR="004361BA">
              <w:rPr>
                <w:rFonts w:ascii="Arial" w:hAnsi="Arial" w:cs="Arial"/>
                <w:sz w:val="20"/>
                <w:szCs w:val="20"/>
              </w:rPr>
              <w:t>.</w:t>
            </w:r>
          </w:p>
        </w:tc>
        <w:tc>
          <w:tcPr>
            <w:tcW w:w="1625" w:type="dxa"/>
          </w:tcPr>
          <w:p w:rsidR="00F3640E" w:rsidRPr="00F73183" w:rsidRDefault="00AB4ECF" w:rsidP="00654442">
            <w:pPr>
              <w:spacing w:line="360" w:lineRule="auto"/>
              <w:rPr>
                <w:rFonts w:ascii="Arial" w:hAnsi="Arial" w:cs="Arial"/>
                <w:sz w:val="20"/>
                <w:szCs w:val="20"/>
                <w:lang w:val="ro-RO"/>
              </w:rPr>
            </w:pPr>
            <w:r w:rsidRPr="00F73183">
              <w:rPr>
                <w:rFonts w:ascii="Arial" w:hAnsi="Arial" w:cs="Arial"/>
                <w:sz w:val="20"/>
                <w:szCs w:val="20"/>
                <w:lang w:val="ro-RO"/>
              </w:rPr>
              <w:t>Abatorizare</w:t>
            </w:r>
          </w:p>
        </w:tc>
        <w:tc>
          <w:tcPr>
            <w:tcW w:w="1984" w:type="dxa"/>
          </w:tcPr>
          <w:p w:rsidR="00F3640E" w:rsidRDefault="003973D6" w:rsidP="00225A64">
            <w:pPr>
              <w:pStyle w:val="table"/>
              <w:snapToGrid w:val="0"/>
              <w:spacing w:before="60" w:after="0"/>
              <w:rPr>
                <w:rFonts w:ascii="Arial" w:hAnsi="Arial" w:cs="Arial"/>
                <w:lang w:val="ro-RO"/>
              </w:rPr>
            </w:pPr>
            <w:r w:rsidRPr="006925CC">
              <w:rPr>
                <w:rFonts w:ascii="Arial" w:hAnsi="Arial" w:cs="Arial"/>
                <w:lang w:val="ro-RO"/>
              </w:rPr>
              <w:t>C</w:t>
            </w:r>
            <w:r w:rsidR="00F3640E" w:rsidRPr="006925CC">
              <w:rPr>
                <w:rFonts w:ascii="Arial" w:hAnsi="Arial" w:cs="Arial"/>
                <w:lang w:val="ro-RO"/>
              </w:rPr>
              <w:t>onfiscate</w:t>
            </w:r>
          </w:p>
          <w:p w:rsidR="003973D6" w:rsidRPr="006925CC" w:rsidRDefault="003973D6" w:rsidP="00225A64">
            <w:pPr>
              <w:pStyle w:val="table"/>
              <w:snapToGrid w:val="0"/>
              <w:spacing w:before="60" w:after="0"/>
              <w:rPr>
                <w:rFonts w:ascii="Arial" w:hAnsi="Arial" w:cs="Arial"/>
                <w:lang w:val="ro-RO"/>
              </w:rPr>
            </w:pPr>
            <w:r w:rsidRPr="00F73183">
              <w:rPr>
                <w:rFonts w:ascii="Arial" w:hAnsi="Arial" w:cs="Arial"/>
                <w:lang w:val="ro-RO"/>
              </w:rPr>
              <w:t>02 02 02</w:t>
            </w:r>
          </w:p>
        </w:tc>
        <w:tc>
          <w:tcPr>
            <w:tcW w:w="1701" w:type="dxa"/>
          </w:tcPr>
          <w:p w:rsidR="00F3640E" w:rsidRPr="006925CC" w:rsidRDefault="00F3640E" w:rsidP="00A84C96">
            <w:pPr>
              <w:spacing w:line="360" w:lineRule="auto"/>
              <w:rPr>
                <w:rFonts w:ascii="Arial" w:hAnsi="Arial" w:cs="Arial"/>
                <w:sz w:val="20"/>
                <w:szCs w:val="20"/>
              </w:rPr>
            </w:pPr>
            <w:r w:rsidRPr="006925CC">
              <w:rPr>
                <w:rFonts w:ascii="Arial" w:hAnsi="Arial" w:cs="Arial"/>
                <w:sz w:val="20"/>
                <w:szCs w:val="20"/>
              </w:rPr>
              <w:t>nepericuloase</w:t>
            </w:r>
          </w:p>
        </w:tc>
        <w:tc>
          <w:tcPr>
            <w:tcW w:w="1559" w:type="dxa"/>
          </w:tcPr>
          <w:p w:rsidR="00F3640E" w:rsidRPr="006925CC" w:rsidRDefault="006925CC" w:rsidP="00E44FDA">
            <w:pPr>
              <w:pStyle w:val="BodyTextIndent3"/>
              <w:spacing w:line="360" w:lineRule="auto"/>
              <w:ind w:left="0" w:firstLine="0"/>
              <w:rPr>
                <w:sz w:val="20"/>
                <w:szCs w:val="20"/>
                <w:lang w:val="de-DE"/>
              </w:rPr>
            </w:pPr>
            <w:r w:rsidRPr="006925CC">
              <w:rPr>
                <w:sz w:val="20"/>
                <w:szCs w:val="20"/>
                <w:lang w:val="de-DE"/>
              </w:rPr>
              <w:t>10 tone/an</w:t>
            </w:r>
          </w:p>
        </w:tc>
        <w:tc>
          <w:tcPr>
            <w:tcW w:w="2487" w:type="dxa"/>
          </w:tcPr>
          <w:p w:rsidR="00F3640E" w:rsidRPr="00285894" w:rsidRDefault="00F3640E" w:rsidP="00F3640E">
            <w:pPr>
              <w:rPr>
                <w:rFonts w:ascii="Arial" w:hAnsi="Arial" w:cs="Arial"/>
                <w:sz w:val="20"/>
                <w:szCs w:val="20"/>
                <w:lang w:val="pt-BR"/>
              </w:rPr>
            </w:pPr>
            <w:r w:rsidRPr="00285894">
              <w:rPr>
                <w:rFonts w:ascii="Arial" w:hAnsi="Arial" w:cs="Arial"/>
                <w:sz w:val="20"/>
                <w:szCs w:val="20"/>
                <w:lang w:val="pt-BR"/>
              </w:rPr>
              <w:t>Se colecteaza separat si se predau spre valorificare la Protan</w:t>
            </w:r>
          </w:p>
        </w:tc>
      </w:tr>
      <w:tr w:rsidR="00654442" w:rsidRPr="00285894" w:rsidTr="00225A64">
        <w:tblPrEx>
          <w:tblCellMar>
            <w:top w:w="0" w:type="dxa"/>
            <w:bottom w:w="0" w:type="dxa"/>
          </w:tblCellMar>
        </w:tblPrEx>
        <w:tc>
          <w:tcPr>
            <w:tcW w:w="567" w:type="dxa"/>
          </w:tcPr>
          <w:p w:rsidR="00654442" w:rsidRPr="00F73183" w:rsidRDefault="004361BA" w:rsidP="00A84C96">
            <w:pPr>
              <w:spacing w:line="360" w:lineRule="auto"/>
              <w:rPr>
                <w:rFonts w:ascii="Arial" w:hAnsi="Arial" w:cs="Arial"/>
                <w:sz w:val="20"/>
                <w:szCs w:val="20"/>
              </w:rPr>
            </w:pPr>
            <w:r>
              <w:rPr>
                <w:rFonts w:ascii="Arial" w:hAnsi="Arial" w:cs="Arial"/>
                <w:sz w:val="20"/>
                <w:szCs w:val="20"/>
              </w:rPr>
              <w:t>3.</w:t>
            </w:r>
          </w:p>
        </w:tc>
        <w:tc>
          <w:tcPr>
            <w:tcW w:w="1625" w:type="dxa"/>
          </w:tcPr>
          <w:p w:rsidR="00654442" w:rsidRPr="00F73183" w:rsidRDefault="00654442" w:rsidP="00C44642">
            <w:pPr>
              <w:pStyle w:val="table"/>
              <w:snapToGrid w:val="0"/>
              <w:spacing w:before="60" w:after="0"/>
              <w:rPr>
                <w:rFonts w:ascii="Arial" w:hAnsi="Arial" w:cs="Arial"/>
                <w:lang w:val="ro-RO"/>
              </w:rPr>
            </w:pPr>
            <w:r w:rsidRPr="00F73183">
              <w:rPr>
                <w:rFonts w:ascii="Arial" w:hAnsi="Arial" w:cs="Arial"/>
                <w:lang w:val="ro-RO"/>
              </w:rPr>
              <w:t>Transport de la ferma la abator</w:t>
            </w:r>
          </w:p>
        </w:tc>
        <w:tc>
          <w:tcPr>
            <w:tcW w:w="1984" w:type="dxa"/>
          </w:tcPr>
          <w:p w:rsidR="00654442" w:rsidRPr="00F73183" w:rsidRDefault="00654442" w:rsidP="00225A64">
            <w:pPr>
              <w:pStyle w:val="table"/>
              <w:snapToGrid w:val="0"/>
              <w:spacing w:before="60" w:after="0"/>
              <w:rPr>
                <w:rFonts w:ascii="Arial" w:hAnsi="Arial" w:cs="Arial"/>
                <w:lang w:val="ro-RO"/>
              </w:rPr>
            </w:pPr>
            <w:r w:rsidRPr="00F73183">
              <w:rPr>
                <w:rFonts w:ascii="Arial" w:hAnsi="Arial" w:cs="Arial"/>
                <w:lang w:val="ro-RO"/>
              </w:rPr>
              <w:t>Cadavre pasari</w:t>
            </w:r>
          </w:p>
          <w:p w:rsidR="00654442" w:rsidRPr="00F73183" w:rsidRDefault="00654442" w:rsidP="00225A64">
            <w:pPr>
              <w:pStyle w:val="table"/>
              <w:snapToGrid w:val="0"/>
              <w:spacing w:before="60" w:after="0"/>
              <w:rPr>
                <w:rFonts w:ascii="Arial" w:hAnsi="Arial" w:cs="Arial"/>
                <w:lang w:val="ro-RO"/>
              </w:rPr>
            </w:pPr>
            <w:r w:rsidRPr="00F73183">
              <w:rPr>
                <w:rFonts w:ascii="Arial" w:hAnsi="Arial" w:cs="Arial"/>
                <w:lang w:val="ro-RO"/>
              </w:rPr>
              <w:t>02 01 02</w:t>
            </w:r>
          </w:p>
        </w:tc>
        <w:tc>
          <w:tcPr>
            <w:tcW w:w="1701" w:type="dxa"/>
          </w:tcPr>
          <w:p w:rsidR="00654442" w:rsidRPr="00F73183" w:rsidRDefault="009B77FE" w:rsidP="00A84C96">
            <w:pPr>
              <w:spacing w:line="360" w:lineRule="auto"/>
              <w:rPr>
                <w:rFonts w:ascii="Arial" w:hAnsi="Arial" w:cs="Arial"/>
                <w:sz w:val="20"/>
                <w:szCs w:val="20"/>
              </w:rPr>
            </w:pPr>
            <w:r w:rsidRPr="00F73183">
              <w:rPr>
                <w:rFonts w:ascii="Arial" w:hAnsi="Arial" w:cs="Arial"/>
                <w:sz w:val="20"/>
                <w:szCs w:val="20"/>
              </w:rPr>
              <w:t>nepericuloase</w:t>
            </w:r>
          </w:p>
        </w:tc>
        <w:tc>
          <w:tcPr>
            <w:tcW w:w="1559" w:type="dxa"/>
          </w:tcPr>
          <w:p w:rsidR="00654442" w:rsidRPr="006925CC" w:rsidRDefault="008148B8" w:rsidP="00E44FDA">
            <w:pPr>
              <w:spacing w:line="360" w:lineRule="auto"/>
              <w:rPr>
                <w:rFonts w:ascii="Arial" w:hAnsi="Arial" w:cs="Arial"/>
                <w:sz w:val="20"/>
                <w:szCs w:val="20"/>
              </w:rPr>
            </w:pPr>
            <w:r w:rsidRPr="006925CC">
              <w:rPr>
                <w:rFonts w:ascii="Arial" w:hAnsi="Arial" w:cs="Arial"/>
                <w:sz w:val="20"/>
                <w:szCs w:val="20"/>
              </w:rPr>
              <w:t>1</w:t>
            </w:r>
            <w:r w:rsidR="006925CC" w:rsidRPr="006925CC">
              <w:rPr>
                <w:rFonts w:ascii="Arial" w:hAnsi="Arial" w:cs="Arial"/>
                <w:sz w:val="20"/>
                <w:szCs w:val="20"/>
              </w:rPr>
              <w:t>50 tone/an</w:t>
            </w:r>
          </w:p>
        </w:tc>
        <w:tc>
          <w:tcPr>
            <w:tcW w:w="2487" w:type="dxa"/>
          </w:tcPr>
          <w:p w:rsidR="00654442" w:rsidRPr="00285894" w:rsidRDefault="000663C6" w:rsidP="00F3640E">
            <w:pPr>
              <w:rPr>
                <w:rFonts w:ascii="Arial" w:hAnsi="Arial" w:cs="Arial"/>
                <w:color w:val="FF0000"/>
                <w:sz w:val="20"/>
                <w:szCs w:val="20"/>
                <w:lang w:val="pt-BR"/>
              </w:rPr>
            </w:pPr>
            <w:r w:rsidRPr="00285894">
              <w:rPr>
                <w:rFonts w:ascii="Arial" w:hAnsi="Arial" w:cs="Arial"/>
                <w:sz w:val="20"/>
                <w:szCs w:val="20"/>
                <w:lang w:val="pt-BR"/>
              </w:rPr>
              <w:t>Se predau spre eliminare la Protan</w:t>
            </w:r>
            <w:r w:rsidRPr="00285894">
              <w:rPr>
                <w:rFonts w:ascii="Arial" w:hAnsi="Arial" w:cs="Arial"/>
                <w:color w:val="FF0000"/>
                <w:sz w:val="20"/>
                <w:szCs w:val="20"/>
                <w:lang w:val="pt-BR"/>
              </w:rPr>
              <w:t xml:space="preserve"> </w:t>
            </w:r>
          </w:p>
        </w:tc>
      </w:tr>
      <w:tr w:rsidR="009B77FE" w:rsidRPr="00E62848" w:rsidTr="00225A64">
        <w:tblPrEx>
          <w:tblCellMar>
            <w:top w:w="0" w:type="dxa"/>
            <w:bottom w:w="0" w:type="dxa"/>
          </w:tblCellMar>
        </w:tblPrEx>
        <w:tc>
          <w:tcPr>
            <w:tcW w:w="567" w:type="dxa"/>
          </w:tcPr>
          <w:p w:rsidR="004361BA" w:rsidRPr="00285894" w:rsidRDefault="004361BA" w:rsidP="00A84C96">
            <w:pPr>
              <w:spacing w:line="360" w:lineRule="auto"/>
              <w:rPr>
                <w:rFonts w:ascii="Arial" w:hAnsi="Arial" w:cs="Arial"/>
                <w:sz w:val="20"/>
                <w:szCs w:val="20"/>
                <w:lang w:val="pt-BR"/>
              </w:rPr>
            </w:pPr>
          </w:p>
          <w:p w:rsidR="009B77FE" w:rsidRPr="00F73183" w:rsidRDefault="009B77FE" w:rsidP="00A84C96">
            <w:pPr>
              <w:spacing w:line="360" w:lineRule="auto"/>
              <w:rPr>
                <w:rFonts w:ascii="Arial" w:hAnsi="Arial" w:cs="Arial"/>
                <w:sz w:val="20"/>
                <w:szCs w:val="20"/>
              </w:rPr>
            </w:pPr>
            <w:r w:rsidRPr="00F73183">
              <w:rPr>
                <w:rFonts w:ascii="Arial" w:hAnsi="Arial" w:cs="Arial"/>
                <w:sz w:val="20"/>
                <w:szCs w:val="20"/>
              </w:rPr>
              <w:t>4</w:t>
            </w:r>
            <w:r w:rsidR="004361BA">
              <w:rPr>
                <w:rFonts w:ascii="Arial" w:hAnsi="Arial" w:cs="Arial"/>
                <w:sz w:val="20"/>
                <w:szCs w:val="20"/>
              </w:rPr>
              <w:t>.</w:t>
            </w:r>
          </w:p>
        </w:tc>
        <w:tc>
          <w:tcPr>
            <w:tcW w:w="1625" w:type="dxa"/>
          </w:tcPr>
          <w:p w:rsidR="009B77FE" w:rsidRPr="00285894" w:rsidRDefault="009B77FE" w:rsidP="00225A64">
            <w:pPr>
              <w:pStyle w:val="table"/>
              <w:snapToGrid w:val="0"/>
              <w:spacing w:before="60" w:after="0"/>
              <w:rPr>
                <w:rFonts w:ascii="Arial" w:hAnsi="Arial" w:cs="Arial"/>
                <w:lang w:val="pt-BR"/>
              </w:rPr>
            </w:pPr>
            <w:r w:rsidRPr="00F73183">
              <w:rPr>
                <w:rFonts w:ascii="Arial" w:hAnsi="Arial" w:cs="Arial"/>
                <w:lang w:val="ro-RO"/>
              </w:rPr>
              <w:t>Lucrari de intretinere si reparatii</w:t>
            </w:r>
          </w:p>
        </w:tc>
        <w:tc>
          <w:tcPr>
            <w:tcW w:w="1984" w:type="dxa"/>
          </w:tcPr>
          <w:p w:rsidR="009B77FE" w:rsidRPr="00F73183" w:rsidRDefault="009B77FE" w:rsidP="00225A64">
            <w:pPr>
              <w:pStyle w:val="table"/>
              <w:snapToGrid w:val="0"/>
              <w:spacing w:before="60" w:after="0"/>
              <w:rPr>
                <w:rFonts w:ascii="Arial" w:hAnsi="Arial" w:cs="Arial"/>
                <w:lang w:val="ro-RO"/>
              </w:rPr>
            </w:pPr>
            <w:r w:rsidRPr="00F73183">
              <w:rPr>
                <w:rFonts w:ascii="Arial" w:hAnsi="Arial" w:cs="Arial"/>
                <w:lang w:val="ro-RO"/>
              </w:rPr>
              <w:t>Deseuri metalice</w:t>
            </w:r>
          </w:p>
          <w:p w:rsidR="009B77FE" w:rsidRPr="00F73183" w:rsidRDefault="009B77FE" w:rsidP="00225A64">
            <w:pPr>
              <w:pStyle w:val="table"/>
              <w:snapToGrid w:val="0"/>
              <w:spacing w:before="60" w:after="0"/>
              <w:rPr>
                <w:rFonts w:ascii="Arial" w:hAnsi="Arial" w:cs="Arial"/>
                <w:lang w:val="ro-RO"/>
              </w:rPr>
            </w:pPr>
            <w:r w:rsidRPr="00F73183">
              <w:rPr>
                <w:rFonts w:ascii="Arial" w:hAnsi="Arial" w:cs="Arial"/>
                <w:lang w:val="ro-RO"/>
              </w:rPr>
              <w:t>17 04 05</w:t>
            </w:r>
          </w:p>
        </w:tc>
        <w:tc>
          <w:tcPr>
            <w:tcW w:w="1701" w:type="dxa"/>
          </w:tcPr>
          <w:p w:rsidR="009B77FE" w:rsidRPr="00F73183" w:rsidRDefault="009B77FE" w:rsidP="00A84C96">
            <w:pPr>
              <w:spacing w:line="360" w:lineRule="auto"/>
              <w:rPr>
                <w:rFonts w:ascii="Arial" w:hAnsi="Arial" w:cs="Arial"/>
                <w:sz w:val="20"/>
                <w:szCs w:val="20"/>
              </w:rPr>
            </w:pPr>
            <w:r w:rsidRPr="00F73183">
              <w:rPr>
                <w:rFonts w:ascii="Arial" w:hAnsi="Arial" w:cs="Arial"/>
                <w:sz w:val="20"/>
                <w:szCs w:val="20"/>
              </w:rPr>
              <w:t>nepericuloase</w:t>
            </w:r>
          </w:p>
        </w:tc>
        <w:tc>
          <w:tcPr>
            <w:tcW w:w="1559" w:type="dxa"/>
          </w:tcPr>
          <w:p w:rsidR="009B77FE" w:rsidRPr="00F73183" w:rsidRDefault="009B77FE" w:rsidP="00E44FDA">
            <w:pPr>
              <w:spacing w:line="360" w:lineRule="auto"/>
              <w:rPr>
                <w:rFonts w:ascii="Arial" w:hAnsi="Arial" w:cs="Arial"/>
                <w:color w:val="FF0000"/>
                <w:sz w:val="20"/>
                <w:szCs w:val="20"/>
              </w:rPr>
            </w:pPr>
          </w:p>
          <w:p w:rsidR="009B77FE" w:rsidRPr="006925CC" w:rsidRDefault="006925CC" w:rsidP="00E44FDA">
            <w:pPr>
              <w:spacing w:line="360" w:lineRule="auto"/>
              <w:rPr>
                <w:rFonts w:ascii="Arial" w:hAnsi="Arial" w:cs="Arial"/>
                <w:sz w:val="20"/>
                <w:szCs w:val="20"/>
              </w:rPr>
            </w:pPr>
            <w:r w:rsidRPr="006925CC">
              <w:rPr>
                <w:rFonts w:ascii="Arial" w:hAnsi="Arial" w:cs="Arial"/>
                <w:sz w:val="20"/>
                <w:szCs w:val="20"/>
              </w:rPr>
              <w:t>5</w:t>
            </w:r>
            <w:r w:rsidR="009B77FE" w:rsidRPr="006925CC">
              <w:rPr>
                <w:rFonts w:ascii="Arial" w:hAnsi="Arial" w:cs="Arial"/>
                <w:sz w:val="20"/>
                <w:szCs w:val="20"/>
              </w:rPr>
              <w:t xml:space="preserve"> t</w:t>
            </w:r>
            <w:r w:rsidRPr="006925CC">
              <w:rPr>
                <w:rFonts w:ascii="Arial" w:hAnsi="Arial" w:cs="Arial"/>
                <w:sz w:val="20"/>
                <w:szCs w:val="20"/>
              </w:rPr>
              <w:t>one</w:t>
            </w:r>
            <w:r w:rsidR="009B77FE" w:rsidRPr="006925CC">
              <w:rPr>
                <w:rFonts w:ascii="Arial" w:hAnsi="Arial" w:cs="Arial"/>
                <w:sz w:val="20"/>
                <w:szCs w:val="20"/>
              </w:rPr>
              <w:t>/an</w:t>
            </w:r>
          </w:p>
        </w:tc>
        <w:tc>
          <w:tcPr>
            <w:tcW w:w="2487" w:type="dxa"/>
          </w:tcPr>
          <w:p w:rsidR="009B77FE" w:rsidRPr="00F73183" w:rsidRDefault="009B77FE" w:rsidP="006925CC">
            <w:pPr>
              <w:rPr>
                <w:rFonts w:ascii="Arial" w:hAnsi="Arial" w:cs="Arial"/>
                <w:color w:val="FF0000"/>
                <w:sz w:val="20"/>
                <w:szCs w:val="20"/>
                <w:lang w:val="it-IT"/>
              </w:rPr>
            </w:pPr>
            <w:r w:rsidRPr="00F73183">
              <w:rPr>
                <w:rFonts w:ascii="Arial" w:hAnsi="Arial" w:cs="Arial"/>
                <w:sz w:val="20"/>
                <w:szCs w:val="20"/>
                <w:lang w:val="ro-RO"/>
              </w:rPr>
              <w:t xml:space="preserve">Sunt colectate separat si predate la </w:t>
            </w:r>
            <w:r w:rsidR="006925CC" w:rsidRPr="006925CC">
              <w:rPr>
                <w:rFonts w:ascii="Arial" w:hAnsi="Arial" w:cs="Arial"/>
                <w:sz w:val="20"/>
                <w:szCs w:val="20"/>
                <w:lang w:val="ro-RO"/>
              </w:rPr>
              <w:t>SC REMAT SCHULTZ FILIALA MOLDOVA SRL</w:t>
            </w:r>
            <w:r w:rsidR="006925CC">
              <w:rPr>
                <w:rFonts w:ascii="Arial" w:hAnsi="Arial" w:cs="Arial"/>
                <w:sz w:val="22"/>
                <w:szCs w:val="22"/>
                <w:lang w:val="ro-RO"/>
              </w:rPr>
              <w:t xml:space="preserve"> </w:t>
            </w:r>
          </w:p>
        </w:tc>
      </w:tr>
      <w:tr w:rsidR="00225A64" w:rsidRPr="00E62848" w:rsidTr="00225A64">
        <w:tblPrEx>
          <w:tblCellMar>
            <w:top w:w="0" w:type="dxa"/>
            <w:bottom w:w="0" w:type="dxa"/>
          </w:tblCellMar>
        </w:tblPrEx>
        <w:tc>
          <w:tcPr>
            <w:tcW w:w="567" w:type="dxa"/>
            <w:vMerge w:val="restart"/>
          </w:tcPr>
          <w:p w:rsidR="004361BA" w:rsidRDefault="004361BA" w:rsidP="00A84C96">
            <w:pPr>
              <w:spacing w:line="360" w:lineRule="auto"/>
              <w:rPr>
                <w:rFonts w:ascii="Arial" w:hAnsi="Arial" w:cs="Arial"/>
                <w:sz w:val="20"/>
                <w:szCs w:val="20"/>
              </w:rPr>
            </w:pPr>
          </w:p>
          <w:p w:rsidR="004361BA" w:rsidRDefault="004361BA" w:rsidP="00A84C96">
            <w:pPr>
              <w:spacing w:line="360" w:lineRule="auto"/>
              <w:rPr>
                <w:rFonts w:ascii="Arial" w:hAnsi="Arial" w:cs="Arial"/>
                <w:sz w:val="20"/>
                <w:szCs w:val="20"/>
              </w:rPr>
            </w:pPr>
          </w:p>
          <w:p w:rsidR="00225A64" w:rsidRPr="00F73183" w:rsidRDefault="00225A64" w:rsidP="00A84C96">
            <w:pPr>
              <w:spacing w:line="360" w:lineRule="auto"/>
              <w:rPr>
                <w:rFonts w:ascii="Arial" w:hAnsi="Arial" w:cs="Arial"/>
                <w:sz w:val="20"/>
                <w:szCs w:val="20"/>
              </w:rPr>
            </w:pPr>
            <w:r w:rsidRPr="00F73183">
              <w:rPr>
                <w:rFonts w:ascii="Arial" w:hAnsi="Arial" w:cs="Arial"/>
                <w:sz w:val="20"/>
                <w:szCs w:val="20"/>
              </w:rPr>
              <w:t>5</w:t>
            </w:r>
            <w:r w:rsidR="004361BA">
              <w:rPr>
                <w:rFonts w:ascii="Arial" w:hAnsi="Arial" w:cs="Arial"/>
                <w:sz w:val="20"/>
                <w:szCs w:val="20"/>
              </w:rPr>
              <w:t>.</w:t>
            </w:r>
          </w:p>
          <w:p w:rsidR="00225A64" w:rsidRPr="00F73183" w:rsidRDefault="00225A64" w:rsidP="00A84C96">
            <w:pPr>
              <w:spacing w:line="360" w:lineRule="auto"/>
              <w:rPr>
                <w:rFonts w:ascii="Arial" w:hAnsi="Arial" w:cs="Arial"/>
                <w:sz w:val="20"/>
                <w:szCs w:val="20"/>
              </w:rPr>
            </w:pPr>
          </w:p>
        </w:tc>
        <w:tc>
          <w:tcPr>
            <w:tcW w:w="1625" w:type="dxa"/>
            <w:vMerge w:val="restart"/>
          </w:tcPr>
          <w:p w:rsidR="004361BA" w:rsidRDefault="004361BA" w:rsidP="00225A64">
            <w:pPr>
              <w:pStyle w:val="table"/>
              <w:snapToGrid w:val="0"/>
              <w:spacing w:before="60" w:after="0"/>
              <w:rPr>
                <w:rFonts w:ascii="Arial" w:hAnsi="Arial" w:cs="Arial"/>
                <w:lang w:val="ro-RO"/>
              </w:rPr>
            </w:pPr>
          </w:p>
          <w:p w:rsidR="00225A64" w:rsidRPr="006925CC" w:rsidRDefault="00225A64" w:rsidP="00225A64">
            <w:pPr>
              <w:pStyle w:val="table"/>
              <w:snapToGrid w:val="0"/>
              <w:spacing w:before="60" w:after="0"/>
              <w:rPr>
                <w:rFonts w:ascii="Arial" w:hAnsi="Arial" w:cs="Arial"/>
                <w:lang w:val="en-US"/>
              </w:rPr>
            </w:pPr>
            <w:r w:rsidRPr="006925CC">
              <w:rPr>
                <w:rFonts w:ascii="Arial" w:hAnsi="Arial" w:cs="Arial"/>
                <w:lang w:val="ro-RO"/>
              </w:rPr>
              <w:t>Cir</w:t>
            </w:r>
            <w:r w:rsidRPr="006925CC">
              <w:rPr>
                <w:rFonts w:ascii="Arial" w:hAnsi="Arial" w:cs="Arial"/>
                <w:lang w:val="en-US"/>
              </w:rPr>
              <w:t>cuit interfazic</w:t>
            </w:r>
          </w:p>
          <w:p w:rsidR="00225A64" w:rsidRPr="00F73183" w:rsidRDefault="006925CC" w:rsidP="00225A64">
            <w:pPr>
              <w:pStyle w:val="table"/>
              <w:snapToGrid w:val="0"/>
              <w:spacing w:before="60" w:after="0"/>
              <w:rPr>
                <w:rFonts w:ascii="Arial" w:hAnsi="Arial" w:cs="Arial"/>
                <w:lang w:val="en-US"/>
              </w:rPr>
            </w:pPr>
            <w:r w:rsidRPr="006925CC">
              <w:rPr>
                <w:rFonts w:ascii="Arial" w:hAnsi="Arial" w:cs="Arial"/>
                <w:lang w:val="ro-RO"/>
              </w:rPr>
              <w:t>(generate pe amplasament)</w:t>
            </w:r>
          </w:p>
        </w:tc>
        <w:tc>
          <w:tcPr>
            <w:tcW w:w="1984" w:type="dxa"/>
          </w:tcPr>
          <w:p w:rsidR="008F5005" w:rsidRDefault="00225A64" w:rsidP="008F5005">
            <w:pPr>
              <w:pStyle w:val="table"/>
              <w:snapToGrid w:val="0"/>
              <w:spacing w:before="60" w:after="0"/>
              <w:rPr>
                <w:rFonts w:ascii="Arial" w:hAnsi="Arial" w:cs="Arial"/>
                <w:lang w:val="ro-RO"/>
              </w:rPr>
            </w:pPr>
            <w:r w:rsidRPr="00F73183">
              <w:rPr>
                <w:rFonts w:ascii="Arial" w:hAnsi="Arial" w:cs="Arial"/>
                <w:lang w:val="ro-RO"/>
              </w:rPr>
              <w:t xml:space="preserve">Deseuri de </w:t>
            </w:r>
            <w:r w:rsidR="008F5005">
              <w:rPr>
                <w:rFonts w:ascii="Arial" w:hAnsi="Arial" w:cs="Arial"/>
                <w:lang w:val="ro-RO"/>
              </w:rPr>
              <w:t>polietilena</w:t>
            </w:r>
          </w:p>
          <w:p w:rsidR="00225A64" w:rsidRPr="00F73183" w:rsidRDefault="00225A64" w:rsidP="008F5005">
            <w:pPr>
              <w:pStyle w:val="table"/>
              <w:snapToGrid w:val="0"/>
              <w:spacing w:before="60" w:after="0"/>
              <w:rPr>
                <w:rFonts w:ascii="Arial" w:hAnsi="Arial" w:cs="Arial"/>
                <w:lang w:val="ro-RO"/>
              </w:rPr>
            </w:pPr>
            <w:r w:rsidRPr="00F73183">
              <w:rPr>
                <w:rFonts w:ascii="Arial" w:hAnsi="Arial" w:cs="Arial"/>
                <w:lang w:val="ro-RO"/>
              </w:rPr>
              <w:t>20 01 39</w:t>
            </w:r>
          </w:p>
        </w:tc>
        <w:tc>
          <w:tcPr>
            <w:tcW w:w="1701" w:type="dxa"/>
          </w:tcPr>
          <w:p w:rsidR="00225A64" w:rsidRPr="00F73183" w:rsidRDefault="00225A64">
            <w:pPr>
              <w:rPr>
                <w:rFonts w:ascii="Arial" w:hAnsi="Arial" w:cs="Arial"/>
                <w:sz w:val="20"/>
                <w:szCs w:val="20"/>
              </w:rPr>
            </w:pPr>
            <w:r w:rsidRPr="00F73183">
              <w:rPr>
                <w:rFonts w:ascii="Arial" w:hAnsi="Arial" w:cs="Arial"/>
                <w:sz w:val="20"/>
                <w:szCs w:val="20"/>
              </w:rPr>
              <w:t>nepericuloase</w:t>
            </w:r>
          </w:p>
        </w:tc>
        <w:tc>
          <w:tcPr>
            <w:tcW w:w="1559" w:type="dxa"/>
          </w:tcPr>
          <w:p w:rsidR="00225A64" w:rsidRPr="00F73183" w:rsidRDefault="006925CC" w:rsidP="00E44FDA">
            <w:pPr>
              <w:pStyle w:val="table"/>
              <w:snapToGrid w:val="0"/>
              <w:spacing w:before="60" w:after="0"/>
              <w:rPr>
                <w:rFonts w:ascii="Arial" w:hAnsi="Arial" w:cs="Arial"/>
                <w:i/>
                <w:color w:val="FF0000"/>
                <w:lang w:val="ro-RO"/>
              </w:rPr>
            </w:pPr>
            <w:r w:rsidRPr="006925CC">
              <w:rPr>
                <w:rFonts w:ascii="Arial" w:hAnsi="Arial" w:cs="Arial"/>
                <w:lang w:val="ro-RO"/>
              </w:rPr>
              <w:t>3,6 tone/an</w:t>
            </w:r>
            <w:r w:rsidR="00225A64" w:rsidRPr="006925CC">
              <w:rPr>
                <w:rFonts w:ascii="Arial" w:hAnsi="Arial" w:cs="Arial"/>
                <w:lang w:val="ro-RO"/>
              </w:rPr>
              <w:t xml:space="preserve"> </w:t>
            </w:r>
          </w:p>
        </w:tc>
        <w:tc>
          <w:tcPr>
            <w:tcW w:w="2487" w:type="dxa"/>
          </w:tcPr>
          <w:p w:rsidR="008F5005" w:rsidRPr="008F5005" w:rsidRDefault="00225A64" w:rsidP="00225A64">
            <w:pPr>
              <w:rPr>
                <w:rFonts w:ascii="Arial" w:hAnsi="Arial" w:cs="Arial"/>
                <w:sz w:val="20"/>
                <w:szCs w:val="20"/>
                <w:lang w:val="ro-RO"/>
              </w:rPr>
            </w:pPr>
            <w:r w:rsidRPr="008F5005">
              <w:rPr>
                <w:rFonts w:ascii="Arial" w:hAnsi="Arial" w:cs="Arial"/>
                <w:sz w:val="20"/>
                <w:szCs w:val="20"/>
                <w:lang w:val="ro-RO"/>
              </w:rPr>
              <w:t>SC DEMECO SRL Bacau – contract nr. 969/7.11.2016</w:t>
            </w:r>
          </w:p>
          <w:p w:rsidR="00225A64" w:rsidRPr="008F5005" w:rsidRDefault="00225A64" w:rsidP="00225A64">
            <w:pPr>
              <w:rPr>
                <w:rFonts w:ascii="Arial" w:hAnsi="Arial" w:cs="Arial"/>
                <w:color w:val="FF0000"/>
                <w:sz w:val="20"/>
                <w:szCs w:val="20"/>
                <w:lang w:val="it-IT"/>
              </w:rPr>
            </w:pPr>
          </w:p>
        </w:tc>
      </w:tr>
      <w:tr w:rsidR="00225A64" w:rsidRPr="00E62848" w:rsidTr="00225A64">
        <w:tblPrEx>
          <w:tblCellMar>
            <w:top w:w="0" w:type="dxa"/>
            <w:bottom w:w="0" w:type="dxa"/>
          </w:tblCellMar>
        </w:tblPrEx>
        <w:tc>
          <w:tcPr>
            <w:tcW w:w="567" w:type="dxa"/>
            <w:vMerge/>
          </w:tcPr>
          <w:p w:rsidR="00225A64" w:rsidRPr="00285894" w:rsidRDefault="00225A64" w:rsidP="00A84C96">
            <w:pPr>
              <w:spacing w:line="360" w:lineRule="auto"/>
              <w:rPr>
                <w:rFonts w:ascii="Arial" w:hAnsi="Arial" w:cs="Arial"/>
                <w:sz w:val="20"/>
                <w:szCs w:val="20"/>
                <w:lang w:val="pt-BR"/>
              </w:rPr>
            </w:pPr>
          </w:p>
        </w:tc>
        <w:tc>
          <w:tcPr>
            <w:tcW w:w="1625" w:type="dxa"/>
            <w:vMerge/>
          </w:tcPr>
          <w:p w:rsidR="00225A64" w:rsidRPr="00285894" w:rsidRDefault="00225A64" w:rsidP="00225A64">
            <w:pPr>
              <w:pStyle w:val="table"/>
              <w:snapToGrid w:val="0"/>
              <w:spacing w:before="60" w:after="0"/>
              <w:rPr>
                <w:rFonts w:ascii="Arial" w:hAnsi="Arial" w:cs="Arial"/>
                <w:lang w:val="pt-BR"/>
              </w:rPr>
            </w:pPr>
          </w:p>
        </w:tc>
        <w:tc>
          <w:tcPr>
            <w:tcW w:w="1984" w:type="dxa"/>
          </w:tcPr>
          <w:p w:rsidR="00225A64" w:rsidRPr="00F73183" w:rsidRDefault="00225A64" w:rsidP="000E6EAD">
            <w:pPr>
              <w:pStyle w:val="table"/>
              <w:snapToGrid w:val="0"/>
              <w:spacing w:before="60" w:after="0"/>
              <w:rPr>
                <w:rFonts w:ascii="Arial" w:hAnsi="Arial" w:cs="Arial"/>
                <w:lang w:val="ro-RO"/>
              </w:rPr>
            </w:pPr>
            <w:r w:rsidRPr="00F73183">
              <w:rPr>
                <w:rFonts w:ascii="Arial" w:hAnsi="Arial" w:cs="Arial"/>
                <w:lang w:val="ro-RO"/>
              </w:rPr>
              <w:t>Deseuri hartie</w:t>
            </w:r>
          </w:p>
          <w:p w:rsidR="00225A64" w:rsidRPr="00F73183" w:rsidRDefault="00225A64" w:rsidP="000E6EAD">
            <w:pPr>
              <w:pStyle w:val="table"/>
              <w:snapToGrid w:val="0"/>
              <w:spacing w:before="60" w:after="0"/>
              <w:rPr>
                <w:rFonts w:ascii="Arial" w:hAnsi="Arial" w:cs="Arial"/>
                <w:lang w:val="ro-RO"/>
              </w:rPr>
            </w:pPr>
            <w:r w:rsidRPr="00F73183">
              <w:rPr>
                <w:rFonts w:ascii="Arial" w:hAnsi="Arial" w:cs="Arial"/>
                <w:lang w:val="ro-RO"/>
              </w:rPr>
              <w:t>15 01 01</w:t>
            </w:r>
          </w:p>
        </w:tc>
        <w:tc>
          <w:tcPr>
            <w:tcW w:w="1701" w:type="dxa"/>
          </w:tcPr>
          <w:p w:rsidR="00225A64" w:rsidRPr="00F73183" w:rsidRDefault="00225A64">
            <w:pPr>
              <w:rPr>
                <w:rFonts w:ascii="Arial" w:hAnsi="Arial" w:cs="Arial"/>
                <w:sz w:val="20"/>
                <w:szCs w:val="20"/>
              </w:rPr>
            </w:pPr>
            <w:r w:rsidRPr="00F73183">
              <w:rPr>
                <w:rFonts w:ascii="Arial" w:hAnsi="Arial" w:cs="Arial"/>
                <w:sz w:val="20"/>
                <w:szCs w:val="20"/>
              </w:rPr>
              <w:t>nepericuloase</w:t>
            </w:r>
          </w:p>
        </w:tc>
        <w:tc>
          <w:tcPr>
            <w:tcW w:w="1559" w:type="dxa"/>
          </w:tcPr>
          <w:p w:rsidR="00225A64" w:rsidRPr="006925CC" w:rsidRDefault="006925CC" w:rsidP="00E44FDA">
            <w:pPr>
              <w:pStyle w:val="table"/>
              <w:snapToGrid w:val="0"/>
              <w:spacing w:before="60" w:after="0"/>
              <w:rPr>
                <w:rFonts w:ascii="Arial" w:hAnsi="Arial" w:cs="Arial"/>
                <w:lang w:val="ro-RO"/>
              </w:rPr>
            </w:pPr>
            <w:r w:rsidRPr="006925CC">
              <w:rPr>
                <w:rFonts w:ascii="Arial" w:hAnsi="Arial" w:cs="Arial"/>
                <w:lang w:val="ro-RO"/>
              </w:rPr>
              <w:t>36</w:t>
            </w:r>
            <w:r w:rsidR="00225A64" w:rsidRPr="006925CC">
              <w:rPr>
                <w:rFonts w:ascii="Arial" w:hAnsi="Arial" w:cs="Arial"/>
                <w:lang w:val="ro-RO"/>
              </w:rPr>
              <w:t xml:space="preserve"> tone/an</w:t>
            </w:r>
          </w:p>
          <w:p w:rsidR="00225A64" w:rsidRPr="00F73183" w:rsidRDefault="00225A64" w:rsidP="00E44FDA">
            <w:pPr>
              <w:pStyle w:val="table"/>
              <w:snapToGrid w:val="0"/>
              <w:spacing w:before="60" w:after="0"/>
              <w:rPr>
                <w:rFonts w:ascii="Arial" w:hAnsi="Arial" w:cs="Arial"/>
                <w:i/>
                <w:color w:val="FF0000"/>
                <w:lang w:val="ro-RO"/>
              </w:rPr>
            </w:pPr>
          </w:p>
        </w:tc>
        <w:tc>
          <w:tcPr>
            <w:tcW w:w="2487" w:type="dxa"/>
          </w:tcPr>
          <w:p w:rsidR="00225A64" w:rsidRPr="008F5005" w:rsidRDefault="00225A64" w:rsidP="00225A64">
            <w:pPr>
              <w:rPr>
                <w:rFonts w:ascii="Arial" w:hAnsi="Arial" w:cs="Arial"/>
                <w:color w:val="FF0000"/>
                <w:sz w:val="20"/>
                <w:szCs w:val="20"/>
                <w:lang w:val="it-IT"/>
              </w:rPr>
            </w:pPr>
            <w:r w:rsidRPr="008F5005">
              <w:rPr>
                <w:rFonts w:ascii="Arial" w:hAnsi="Arial" w:cs="Arial"/>
                <w:sz w:val="20"/>
                <w:szCs w:val="20"/>
                <w:lang w:val="ro-RO"/>
              </w:rPr>
              <w:t>Sunt colectate separat si predate la SC ANDISIMO SRL Bacau – contract nr. 256/2.03.2010</w:t>
            </w:r>
          </w:p>
        </w:tc>
      </w:tr>
      <w:tr w:rsidR="002041CF" w:rsidRPr="00E62848" w:rsidTr="00225A64">
        <w:tblPrEx>
          <w:tblCellMar>
            <w:top w:w="0" w:type="dxa"/>
            <w:bottom w:w="0" w:type="dxa"/>
          </w:tblCellMar>
        </w:tblPrEx>
        <w:tc>
          <w:tcPr>
            <w:tcW w:w="567" w:type="dxa"/>
            <w:vMerge w:val="restart"/>
          </w:tcPr>
          <w:p w:rsidR="004361BA" w:rsidRDefault="004361BA" w:rsidP="00A84C96">
            <w:pPr>
              <w:spacing w:line="360" w:lineRule="auto"/>
              <w:rPr>
                <w:rFonts w:ascii="Arial" w:hAnsi="Arial" w:cs="Arial"/>
                <w:sz w:val="20"/>
                <w:szCs w:val="20"/>
              </w:rPr>
            </w:pPr>
          </w:p>
          <w:p w:rsidR="004361BA" w:rsidRDefault="004361BA" w:rsidP="00A84C96">
            <w:pPr>
              <w:spacing w:line="360" w:lineRule="auto"/>
              <w:rPr>
                <w:rFonts w:ascii="Arial" w:hAnsi="Arial" w:cs="Arial"/>
                <w:sz w:val="20"/>
                <w:szCs w:val="20"/>
              </w:rPr>
            </w:pPr>
          </w:p>
          <w:p w:rsidR="004361BA" w:rsidRDefault="004361BA" w:rsidP="00A84C96">
            <w:pPr>
              <w:spacing w:line="360" w:lineRule="auto"/>
              <w:rPr>
                <w:rFonts w:ascii="Arial" w:hAnsi="Arial" w:cs="Arial"/>
                <w:sz w:val="20"/>
                <w:szCs w:val="20"/>
              </w:rPr>
            </w:pPr>
          </w:p>
          <w:p w:rsidR="002041CF" w:rsidRPr="00F73183" w:rsidRDefault="004361BA" w:rsidP="00A84C96">
            <w:pPr>
              <w:spacing w:line="360" w:lineRule="auto"/>
              <w:rPr>
                <w:rFonts w:ascii="Arial" w:hAnsi="Arial" w:cs="Arial"/>
                <w:sz w:val="20"/>
                <w:szCs w:val="20"/>
              </w:rPr>
            </w:pPr>
            <w:r>
              <w:rPr>
                <w:rFonts w:ascii="Arial" w:hAnsi="Arial" w:cs="Arial"/>
                <w:sz w:val="20"/>
                <w:szCs w:val="20"/>
              </w:rPr>
              <w:t>6.</w:t>
            </w:r>
          </w:p>
        </w:tc>
        <w:tc>
          <w:tcPr>
            <w:tcW w:w="1625" w:type="dxa"/>
            <w:vMerge w:val="restart"/>
          </w:tcPr>
          <w:p w:rsidR="004361BA" w:rsidRDefault="004361BA" w:rsidP="00225A64">
            <w:pPr>
              <w:pStyle w:val="table"/>
              <w:snapToGrid w:val="0"/>
              <w:spacing w:before="60" w:after="0"/>
              <w:rPr>
                <w:rFonts w:ascii="Arial" w:hAnsi="Arial" w:cs="Arial"/>
                <w:lang w:val="it-IT"/>
              </w:rPr>
            </w:pPr>
          </w:p>
          <w:p w:rsidR="004361BA" w:rsidRDefault="004361BA" w:rsidP="00225A64">
            <w:pPr>
              <w:pStyle w:val="table"/>
              <w:snapToGrid w:val="0"/>
              <w:spacing w:before="60" w:after="0"/>
              <w:rPr>
                <w:rFonts w:ascii="Arial" w:hAnsi="Arial" w:cs="Arial"/>
                <w:lang w:val="it-IT"/>
              </w:rPr>
            </w:pPr>
          </w:p>
          <w:p w:rsidR="002041CF" w:rsidRPr="00F73183" w:rsidRDefault="002041CF" w:rsidP="00225A64">
            <w:pPr>
              <w:pStyle w:val="table"/>
              <w:snapToGrid w:val="0"/>
              <w:spacing w:before="60" w:after="0"/>
              <w:rPr>
                <w:rFonts w:ascii="Arial" w:hAnsi="Arial" w:cs="Arial"/>
                <w:lang w:val="it-IT"/>
              </w:rPr>
            </w:pPr>
            <w:r w:rsidRPr="00F73183">
              <w:rPr>
                <w:rFonts w:ascii="Arial" w:hAnsi="Arial" w:cs="Arial"/>
                <w:lang w:val="it-IT"/>
              </w:rPr>
              <w:t xml:space="preserve">Desfacere produse </w:t>
            </w:r>
            <w:r w:rsidR="006925CC">
              <w:rPr>
                <w:rFonts w:ascii="Arial" w:hAnsi="Arial" w:cs="Arial"/>
                <w:lang w:val="it-IT"/>
              </w:rPr>
              <w:t>(</w:t>
            </w:r>
            <w:r w:rsidR="006925CC" w:rsidRPr="002041CF">
              <w:rPr>
                <w:rFonts w:ascii="Arial" w:hAnsi="Arial" w:cs="Arial"/>
                <w:i/>
                <w:lang w:val="ro-RO"/>
              </w:rPr>
              <w:t>generate la consumator</w:t>
            </w:r>
            <w:r w:rsidR="006925CC">
              <w:rPr>
                <w:rFonts w:ascii="Arial" w:hAnsi="Arial" w:cs="Arial"/>
                <w:i/>
                <w:lang w:val="ro-RO"/>
              </w:rPr>
              <w:t>)</w:t>
            </w:r>
          </w:p>
        </w:tc>
        <w:tc>
          <w:tcPr>
            <w:tcW w:w="1984" w:type="dxa"/>
          </w:tcPr>
          <w:p w:rsidR="002041CF" w:rsidRPr="00F73183" w:rsidRDefault="002041CF" w:rsidP="000E6EAD">
            <w:pPr>
              <w:pStyle w:val="table"/>
              <w:snapToGrid w:val="0"/>
              <w:spacing w:before="60" w:after="0"/>
              <w:rPr>
                <w:rFonts w:ascii="Arial" w:hAnsi="Arial" w:cs="Arial"/>
                <w:lang w:val="en-US"/>
              </w:rPr>
            </w:pPr>
            <w:r w:rsidRPr="00F73183">
              <w:rPr>
                <w:rFonts w:ascii="Arial" w:hAnsi="Arial" w:cs="Arial"/>
                <w:lang w:val="ro-RO"/>
              </w:rPr>
              <w:t>Des</w:t>
            </w:r>
            <w:r w:rsidRPr="00F73183">
              <w:rPr>
                <w:rFonts w:ascii="Arial" w:hAnsi="Arial" w:cs="Arial"/>
                <w:lang w:val="en-US"/>
              </w:rPr>
              <w:t>euri polistiren</w:t>
            </w:r>
          </w:p>
          <w:p w:rsidR="002041CF" w:rsidRPr="00F73183" w:rsidRDefault="002041CF" w:rsidP="000E6EAD">
            <w:pPr>
              <w:pStyle w:val="table"/>
              <w:snapToGrid w:val="0"/>
              <w:spacing w:before="60" w:after="0"/>
              <w:rPr>
                <w:rFonts w:ascii="Arial" w:hAnsi="Arial" w:cs="Arial"/>
                <w:lang w:val="en-US"/>
              </w:rPr>
            </w:pPr>
            <w:r w:rsidRPr="00F73183">
              <w:rPr>
                <w:rFonts w:ascii="Arial" w:hAnsi="Arial" w:cs="Arial"/>
                <w:lang w:val="en-US"/>
              </w:rPr>
              <w:t>15 01 02</w:t>
            </w:r>
          </w:p>
        </w:tc>
        <w:tc>
          <w:tcPr>
            <w:tcW w:w="1701" w:type="dxa"/>
          </w:tcPr>
          <w:p w:rsidR="002041CF" w:rsidRPr="00F73183" w:rsidRDefault="002041CF">
            <w:pPr>
              <w:rPr>
                <w:rFonts w:ascii="Arial" w:hAnsi="Arial" w:cs="Arial"/>
                <w:sz w:val="20"/>
                <w:szCs w:val="20"/>
              </w:rPr>
            </w:pPr>
            <w:r w:rsidRPr="00F73183">
              <w:rPr>
                <w:rFonts w:ascii="Arial" w:hAnsi="Arial" w:cs="Arial"/>
                <w:sz w:val="20"/>
                <w:szCs w:val="20"/>
              </w:rPr>
              <w:t>nepericuloase</w:t>
            </w:r>
          </w:p>
        </w:tc>
        <w:tc>
          <w:tcPr>
            <w:tcW w:w="1559" w:type="dxa"/>
          </w:tcPr>
          <w:p w:rsidR="002041CF" w:rsidRPr="002041CF" w:rsidRDefault="002041CF" w:rsidP="00E44FDA">
            <w:pPr>
              <w:pStyle w:val="table"/>
              <w:snapToGrid w:val="0"/>
              <w:spacing w:before="60" w:after="0"/>
              <w:rPr>
                <w:rFonts w:ascii="Arial" w:hAnsi="Arial" w:cs="Arial"/>
                <w:i/>
                <w:lang w:val="ro-RO"/>
              </w:rPr>
            </w:pPr>
            <w:r w:rsidRPr="002041CF">
              <w:rPr>
                <w:rFonts w:ascii="Arial" w:hAnsi="Arial" w:cs="Arial"/>
                <w:i/>
                <w:lang w:val="ro-RO"/>
              </w:rPr>
              <w:t xml:space="preserve">120 tone/an </w:t>
            </w:r>
          </w:p>
        </w:tc>
        <w:tc>
          <w:tcPr>
            <w:tcW w:w="2487" w:type="dxa"/>
            <w:vMerge w:val="restart"/>
          </w:tcPr>
          <w:p w:rsidR="002041CF" w:rsidRPr="002041CF" w:rsidRDefault="002041CF" w:rsidP="000D355A">
            <w:pPr>
              <w:rPr>
                <w:rFonts w:ascii="Arial" w:hAnsi="Arial" w:cs="Arial"/>
                <w:sz w:val="20"/>
                <w:szCs w:val="20"/>
                <w:lang w:val="it-IT"/>
              </w:rPr>
            </w:pPr>
            <w:r w:rsidRPr="002041CF">
              <w:rPr>
                <w:rFonts w:ascii="Arial" w:hAnsi="Arial" w:cs="Arial"/>
                <w:i/>
                <w:sz w:val="20"/>
                <w:szCs w:val="20"/>
                <w:lang w:val="ro-RO"/>
              </w:rPr>
              <w:t xml:space="preserve">Ambalajele scoase pe </w:t>
            </w:r>
            <w:r w:rsidRPr="000D355A">
              <w:rPr>
                <w:rFonts w:ascii="Arial" w:hAnsi="Arial" w:cs="Arial"/>
                <w:i/>
                <w:sz w:val="20"/>
                <w:szCs w:val="20"/>
                <w:lang w:val="ro-RO"/>
              </w:rPr>
              <w:t xml:space="preserve">piata interna odata cu produsele devin deseuri generate la consumator si sunt valorificate de catre </w:t>
            </w:r>
            <w:r w:rsidR="000D355A" w:rsidRPr="000D355A">
              <w:rPr>
                <w:rFonts w:ascii="Arial" w:hAnsi="Arial" w:cs="Arial"/>
                <w:color w:val="000000"/>
                <w:sz w:val="20"/>
                <w:szCs w:val="20"/>
                <w:lang w:val="ro-RO"/>
              </w:rPr>
              <w:t xml:space="preserve">SC ECO X Bucuresti Contract nr.  </w:t>
            </w:r>
            <w:r w:rsidR="000D355A" w:rsidRPr="00285894">
              <w:rPr>
                <w:rFonts w:ascii="Arial" w:hAnsi="Arial" w:cs="Arial"/>
                <w:color w:val="000000"/>
                <w:sz w:val="20"/>
                <w:szCs w:val="20"/>
                <w:lang w:val="pt-BR"/>
              </w:rPr>
              <w:t xml:space="preserve">12390/03.10. </w:t>
            </w:r>
            <w:r w:rsidR="000D355A">
              <w:rPr>
                <w:rFonts w:ascii="Arial" w:hAnsi="Arial" w:cs="Arial"/>
                <w:color w:val="000000"/>
                <w:sz w:val="20"/>
                <w:szCs w:val="20"/>
              </w:rPr>
              <w:t>2016</w:t>
            </w:r>
            <w:r w:rsidRPr="000D355A">
              <w:rPr>
                <w:rFonts w:ascii="Arial" w:hAnsi="Arial" w:cs="Arial"/>
                <w:i/>
                <w:sz w:val="20"/>
                <w:szCs w:val="20"/>
                <w:lang w:val="ro-RO"/>
              </w:rPr>
              <w:t xml:space="preserve"> cu respectarea HG 621/2005</w:t>
            </w:r>
          </w:p>
        </w:tc>
      </w:tr>
      <w:tr w:rsidR="00E033E3" w:rsidRPr="00E62848" w:rsidTr="00225A64">
        <w:tblPrEx>
          <w:tblCellMar>
            <w:top w:w="0" w:type="dxa"/>
            <w:bottom w:w="0" w:type="dxa"/>
          </w:tblCellMar>
        </w:tblPrEx>
        <w:tc>
          <w:tcPr>
            <w:tcW w:w="567" w:type="dxa"/>
            <w:vMerge/>
          </w:tcPr>
          <w:p w:rsidR="00E033E3" w:rsidRPr="00F73183" w:rsidRDefault="00E033E3" w:rsidP="00A84C96">
            <w:pPr>
              <w:spacing w:line="360" w:lineRule="auto"/>
              <w:rPr>
                <w:rFonts w:ascii="Arial" w:hAnsi="Arial" w:cs="Arial"/>
                <w:sz w:val="20"/>
                <w:szCs w:val="20"/>
              </w:rPr>
            </w:pPr>
          </w:p>
        </w:tc>
        <w:tc>
          <w:tcPr>
            <w:tcW w:w="1625" w:type="dxa"/>
            <w:vMerge/>
          </w:tcPr>
          <w:p w:rsidR="00E033E3" w:rsidRPr="00F73183" w:rsidRDefault="00E033E3" w:rsidP="00225A64">
            <w:pPr>
              <w:pStyle w:val="table"/>
              <w:snapToGrid w:val="0"/>
              <w:spacing w:before="60" w:after="0"/>
              <w:rPr>
                <w:rFonts w:ascii="Arial" w:hAnsi="Arial" w:cs="Arial"/>
                <w:lang w:val="it-IT"/>
              </w:rPr>
            </w:pPr>
          </w:p>
        </w:tc>
        <w:tc>
          <w:tcPr>
            <w:tcW w:w="1984" w:type="dxa"/>
          </w:tcPr>
          <w:p w:rsidR="00E033E3" w:rsidRPr="00F73183" w:rsidRDefault="00E033E3" w:rsidP="00225A64">
            <w:pPr>
              <w:pStyle w:val="table"/>
              <w:snapToGrid w:val="0"/>
              <w:spacing w:before="60" w:after="0"/>
              <w:rPr>
                <w:rFonts w:ascii="Arial" w:hAnsi="Arial" w:cs="Arial"/>
                <w:lang w:val="ro-RO"/>
              </w:rPr>
            </w:pPr>
            <w:r w:rsidRPr="00F73183">
              <w:rPr>
                <w:rFonts w:ascii="Arial" w:hAnsi="Arial" w:cs="Arial"/>
                <w:lang w:val="ro-RO"/>
              </w:rPr>
              <w:t>Deseuri de materiale plastice</w:t>
            </w:r>
          </w:p>
          <w:p w:rsidR="00E033E3" w:rsidRPr="00F73183" w:rsidRDefault="00E033E3" w:rsidP="00225A64">
            <w:pPr>
              <w:pStyle w:val="table"/>
              <w:snapToGrid w:val="0"/>
              <w:spacing w:before="60" w:after="0"/>
              <w:rPr>
                <w:rFonts w:ascii="Arial" w:hAnsi="Arial" w:cs="Arial"/>
                <w:lang w:val="ro-RO"/>
              </w:rPr>
            </w:pPr>
            <w:r w:rsidRPr="00F73183">
              <w:rPr>
                <w:rFonts w:ascii="Arial" w:hAnsi="Arial" w:cs="Arial"/>
                <w:lang w:val="ro-RO"/>
              </w:rPr>
              <w:t>20 01 39</w:t>
            </w:r>
          </w:p>
        </w:tc>
        <w:tc>
          <w:tcPr>
            <w:tcW w:w="1701" w:type="dxa"/>
          </w:tcPr>
          <w:p w:rsidR="00E033E3" w:rsidRDefault="00E033E3">
            <w:r w:rsidRPr="00C37931">
              <w:rPr>
                <w:rFonts w:ascii="Arial" w:hAnsi="Arial" w:cs="Arial"/>
                <w:sz w:val="20"/>
                <w:szCs w:val="20"/>
              </w:rPr>
              <w:t>nepericuloase</w:t>
            </w:r>
          </w:p>
        </w:tc>
        <w:tc>
          <w:tcPr>
            <w:tcW w:w="1559" w:type="dxa"/>
          </w:tcPr>
          <w:p w:rsidR="00E033E3" w:rsidRPr="002041CF" w:rsidRDefault="00E033E3" w:rsidP="00E44FDA">
            <w:pPr>
              <w:pStyle w:val="table"/>
              <w:snapToGrid w:val="0"/>
              <w:spacing w:before="60" w:after="0"/>
              <w:rPr>
                <w:rFonts w:ascii="Arial" w:hAnsi="Arial" w:cs="Arial"/>
                <w:i/>
                <w:lang w:val="ro-RO"/>
              </w:rPr>
            </w:pPr>
            <w:r w:rsidRPr="002041CF">
              <w:rPr>
                <w:rFonts w:ascii="Arial" w:hAnsi="Arial" w:cs="Arial"/>
                <w:i/>
                <w:lang w:val="ro-RO"/>
              </w:rPr>
              <w:t xml:space="preserve">60 tone/an </w:t>
            </w:r>
          </w:p>
        </w:tc>
        <w:tc>
          <w:tcPr>
            <w:tcW w:w="2487" w:type="dxa"/>
            <w:vMerge/>
          </w:tcPr>
          <w:p w:rsidR="00E033E3" w:rsidRPr="00F73183" w:rsidRDefault="00E033E3" w:rsidP="00F3640E">
            <w:pPr>
              <w:rPr>
                <w:rFonts w:ascii="Arial" w:hAnsi="Arial" w:cs="Arial"/>
                <w:color w:val="FF0000"/>
                <w:sz w:val="20"/>
                <w:szCs w:val="20"/>
                <w:lang w:val="it-IT"/>
              </w:rPr>
            </w:pPr>
          </w:p>
        </w:tc>
      </w:tr>
      <w:tr w:rsidR="00E033E3" w:rsidRPr="00E62848" w:rsidTr="00225A64">
        <w:tblPrEx>
          <w:tblCellMar>
            <w:top w:w="0" w:type="dxa"/>
            <w:bottom w:w="0" w:type="dxa"/>
          </w:tblCellMar>
        </w:tblPrEx>
        <w:tc>
          <w:tcPr>
            <w:tcW w:w="567" w:type="dxa"/>
            <w:vMerge/>
          </w:tcPr>
          <w:p w:rsidR="00E033E3" w:rsidRPr="00F73183" w:rsidRDefault="00E033E3" w:rsidP="00A84C96">
            <w:pPr>
              <w:spacing w:line="360" w:lineRule="auto"/>
              <w:rPr>
                <w:rFonts w:ascii="Arial" w:hAnsi="Arial" w:cs="Arial"/>
                <w:sz w:val="20"/>
                <w:szCs w:val="20"/>
              </w:rPr>
            </w:pPr>
          </w:p>
        </w:tc>
        <w:tc>
          <w:tcPr>
            <w:tcW w:w="1625" w:type="dxa"/>
            <w:vMerge/>
          </w:tcPr>
          <w:p w:rsidR="00E033E3" w:rsidRPr="00F73183" w:rsidRDefault="00E033E3" w:rsidP="00225A64">
            <w:pPr>
              <w:pStyle w:val="table"/>
              <w:snapToGrid w:val="0"/>
              <w:spacing w:before="60" w:after="0"/>
              <w:rPr>
                <w:rFonts w:ascii="Arial" w:hAnsi="Arial" w:cs="Arial"/>
                <w:lang w:val="it-IT"/>
              </w:rPr>
            </w:pPr>
          </w:p>
        </w:tc>
        <w:tc>
          <w:tcPr>
            <w:tcW w:w="1984" w:type="dxa"/>
          </w:tcPr>
          <w:p w:rsidR="00E033E3" w:rsidRPr="00F73183" w:rsidRDefault="00E033E3" w:rsidP="00225A64">
            <w:pPr>
              <w:pStyle w:val="table"/>
              <w:snapToGrid w:val="0"/>
              <w:spacing w:before="60" w:after="0"/>
              <w:rPr>
                <w:rFonts w:ascii="Arial" w:hAnsi="Arial" w:cs="Arial"/>
                <w:lang w:val="ro-RO"/>
              </w:rPr>
            </w:pPr>
            <w:r w:rsidRPr="00F73183">
              <w:rPr>
                <w:rFonts w:ascii="Arial" w:hAnsi="Arial" w:cs="Arial"/>
                <w:lang w:val="ro-RO"/>
              </w:rPr>
              <w:t>Deseuri hartie</w:t>
            </w:r>
            <w:r>
              <w:rPr>
                <w:rFonts w:ascii="Arial" w:hAnsi="Arial" w:cs="Arial"/>
                <w:lang w:val="ro-RO"/>
              </w:rPr>
              <w:t>/carton</w:t>
            </w:r>
          </w:p>
          <w:p w:rsidR="00E033E3" w:rsidRPr="00F73183" w:rsidRDefault="00E033E3" w:rsidP="00225A64">
            <w:pPr>
              <w:pStyle w:val="table"/>
              <w:snapToGrid w:val="0"/>
              <w:spacing w:before="60" w:after="0"/>
              <w:rPr>
                <w:rFonts w:ascii="Arial" w:hAnsi="Arial" w:cs="Arial"/>
                <w:lang w:val="ro-RO"/>
              </w:rPr>
            </w:pPr>
            <w:r w:rsidRPr="00F73183">
              <w:rPr>
                <w:rFonts w:ascii="Arial" w:hAnsi="Arial" w:cs="Arial"/>
                <w:lang w:val="ro-RO"/>
              </w:rPr>
              <w:t>15 01 01</w:t>
            </w:r>
          </w:p>
        </w:tc>
        <w:tc>
          <w:tcPr>
            <w:tcW w:w="1701" w:type="dxa"/>
          </w:tcPr>
          <w:p w:rsidR="00E033E3" w:rsidRDefault="00E033E3">
            <w:r w:rsidRPr="00C37931">
              <w:rPr>
                <w:rFonts w:ascii="Arial" w:hAnsi="Arial" w:cs="Arial"/>
                <w:sz w:val="20"/>
                <w:szCs w:val="20"/>
              </w:rPr>
              <w:t>nepericuloase</w:t>
            </w:r>
          </w:p>
        </w:tc>
        <w:tc>
          <w:tcPr>
            <w:tcW w:w="1559" w:type="dxa"/>
          </w:tcPr>
          <w:p w:rsidR="00E033E3" w:rsidRPr="002041CF" w:rsidRDefault="00E033E3" w:rsidP="00E44FDA">
            <w:pPr>
              <w:pStyle w:val="table"/>
              <w:snapToGrid w:val="0"/>
              <w:spacing w:before="60" w:after="0"/>
              <w:rPr>
                <w:rFonts w:ascii="Arial" w:hAnsi="Arial" w:cs="Arial"/>
                <w:i/>
                <w:lang w:val="ro-RO"/>
              </w:rPr>
            </w:pPr>
            <w:r w:rsidRPr="002041CF">
              <w:rPr>
                <w:rFonts w:ascii="Arial" w:hAnsi="Arial" w:cs="Arial"/>
                <w:i/>
                <w:lang w:val="ro-RO"/>
              </w:rPr>
              <w:t xml:space="preserve">520 tone/an </w:t>
            </w:r>
          </w:p>
        </w:tc>
        <w:tc>
          <w:tcPr>
            <w:tcW w:w="2487" w:type="dxa"/>
            <w:vMerge/>
          </w:tcPr>
          <w:p w:rsidR="00E033E3" w:rsidRPr="00F73183" w:rsidRDefault="00E033E3" w:rsidP="00F3640E">
            <w:pPr>
              <w:rPr>
                <w:rFonts w:ascii="Arial" w:hAnsi="Arial" w:cs="Arial"/>
                <w:color w:val="FF0000"/>
                <w:sz w:val="20"/>
                <w:szCs w:val="20"/>
                <w:lang w:val="it-IT"/>
              </w:rPr>
            </w:pPr>
          </w:p>
        </w:tc>
      </w:tr>
      <w:tr w:rsidR="00225A64" w:rsidRPr="00E62848" w:rsidTr="00225A64">
        <w:tblPrEx>
          <w:tblCellMar>
            <w:top w:w="0" w:type="dxa"/>
            <w:bottom w:w="0" w:type="dxa"/>
          </w:tblCellMar>
        </w:tblPrEx>
        <w:tc>
          <w:tcPr>
            <w:tcW w:w="567" w:type="dxa"/>
          </w:tcPr>
          <w:p w:rsidR="00225A64" w:rsidRPr="00F73183" w:rsidRDefault="004361BA" w:rsidP="00A84C96">
            <w:pPr>
              <w:spacing w:line="360" w:lineRule="auto"/>
              <w:rPr>
                <w:rFonts w:ascii="Arial" w:hAnsi="Arial" w:cs="Arial"/>
                <w:sz w:val="20"/>
                <w:szCs w:val="20"/>
              </w:rPr>
            </w:pPr>
            <w:r>
              <w:rPr>
                <w:rFonts w:ascii="Arial" w:hAnsi="Arial" w:cs="Arial"/>
                <w:sz w:val="20"/>
                <w:szCs w:val="20"/>
              </w:rPr>
              <w:t>7.</w:t>
            </w:r>
          </w:p>
        </w:tc>
        <w:tc>
          <w:tcPr>
            <w:tcW w:w="1625" w:type="dxa"/>
          </w:tcPr>
          <w:p w:rsidR="00225A64" w:rsidRPr="00F73183" w:rsidRDefault="00225A64" w:rsidP="00225A64">
            <w:pPr>
              <w:rPr>
                <w:rFonts w:ascii="Arial" w:hAnsi="Arial" w:cs="Arial"/>
                <w:sz w:val="20"/>
                <w:szCs w:val="20"/>
              </w:rPr>
            </w:pPr>
            <w:r w:rsidRPr="00F73183">
              <w:rPr>
                <w:rFonts w:ascii="Arial" w:hAnsi="Arial" w:cs="Arial"/>
                <w:sz w:val="20"/>
                <w:szCs w:val="20"/>
              </w:rPr>
              <w:t xml:space="preserve">Statie de epurare </w:t>
            </w:r>
          </w:p>
        </w:tc>
        <w:tc>
          <w:tcPr>
            <w:tcW w:w="1984" w:type="dxa"/>
          </w:tcPr>
          <w:p w:rsidR="00225A64" w:rsidRPr="00285894" w:rsidRDefault="00225A64" w:rsidP="00225A64">
            <w:pPr>
              <w:rPr>
                <w:rFonts w:ascii="Arial" w:hAnsi="Arial" w:cs="Arial"/>
                <w:sz w:val="20"/>
                <w:szCs w:val="20"/>
                <w:lang w:val="pt-BR"/>
              </w:rPr>
            </w:pPr>
            <w:r w:rsidRPr="00285894">
              <w:rPr>
                <w:rFonts w:ascii="Arial" w:hAnsi="Arial" w:cs="Arial"/>
                <w:sz w:val="20"/>
                <w:szCs w:val="20"/>
                <w:lang w:val="pt-BR"/>
              </w:rPr>
              <w:t>Namol de la statia de epurare – namol deshidratat</w:t>
            </w:r>
          </w:p>
          <w:p w:rsidR="00804422" w:rsidRPr="00804422" w:rsidRDefault="00804422" w:rsidP="00225A64">
            <w:pPr>
              <w:rPr>
                <w:rFonts w:ascii="Arial" w:hAnsi="Arial" w:cs="Arial"/>
                <w:sz w:val="20"/>
                <w:szCs w:val="20"/>
              </w:rPr>
            </w:pPr>
            <w:r w:rsidRPr="00804422">
              <w:rPr>
                <w:rFonts w:ascii="Arial" w:hAnsi="Arial" w:cs="Arial"/>
                <w:sz w:val="20"/>
                <w:szCs w:val="20"/>
                <w:lang w:val="ro-RO"/>
              </w:rPr>
              <w:t>02 02 04</w:t>
            </w:r>
          </w:p>
        </w:tc>
        <w:tc>
          <w:tcPr>
            <w:tcW w:w="1701" w:type="dxa"/>
          </w:tcPr>
          <w:p w:rsidR="00225A64" w:rsidRPr="00F73183" w:rsidRDefault="00225A64" w:rsidP="00A84C96">
            <w:pPr>
              <w:spacing w:line="360" w:lineRule="auto"/>
              <w:rPr>
                <w:rFonts w:ascii="Arial" w:hAnsi="Arial" w:cs="Arial"/>
                <w:sz w:val="20"/>
                <w:szCs w:val="20"/>
              </w:rPr>
            </w:pPr>
            <w:r>
              <w:rPr>
                <w:rFonts w:ascii="Arial" w:hAnsi="Arial" w:cs="Arial"/>
                <w:sz w:val="20"/>
                <w:szCs w:val="20"/>
              </w:rPr>
              <w:t>nepericuloase</w:t>
            </w:r>
          </w:p>
        </w:tc>
        <w:tc>
          <w:tcPr>
            <w:tcW w:w="1559" w:type="dxa"/>
          </w:tcPr>
          <w:p w:rsidR="00225A64" w:rsidRPr="006925CC" w:rsidRDefault="006925CC" w:rsidP="00E44FDA">
            <w:pPr>
              <w:spacing w:line="360" w:lineRule="auto"/>
              <w:rPr>
                <w:rFonts w:ascii="Arial" w:hAnsi="Arial" w:cs="Arial"/>
                <w:sz w:val="20"/>
                <w:szCs w:val="20"/>
              </w:rPr>
            </w:pPr>
            <w:r w:rsidRPr="006925CC">
              <w:rPr>
                <w:rFonts w:ascii="Arial" w:hAnsi="Arial" w:cs="Arial"/>
                <w:sz w:val="20"/>
                <w:szCs w:val="20"/>
              </w:rPr>
              <w:t>24 t/an</w:t>
            </w:r>
          </w:p>
        </w:tc>
        <w:tc>
          <w:tcPr>
            <w:tcW w:w="2487" w:type="dxa"/>
          </w:tcPr>
          <w:p w:rsidR="00225A64" w:rsidRPr="00225A64" w:rsidRDefault="00225A64" w:rsidP="00225A64">
            <w:pPr>
              <w:rPr>
                <w:rFonts w:ascii="Arial" w:hAnsi="Arial" w:cs="Arial"/>
                <w:sz w:val="20"/>
                <w:szCs w:val="20"/>
                <w:lang w:val="ro-RO"/>
              </w:rPr>
            </w:pPr>
            <w:r w:rsidRPr="00285894">
              <w:rPr>
                <w:rFonts w:ascii="Arial" w:hAnsi="Arial" w:cs="Arial"/>
                <w:sz w:val="20"/>
                <w:szCs w:val="20"/>
                <w:lang w:val="pt-BR"/>
              </w:rPr>
              <w:t>Se colecteaza separat si se preda spre eliminare la SC Demeco SRL Bacau</w:t>
            </w:r>
          </w:p>
        </w:tc>
      </w:tr>
      <w:tr w:rsidR="004361BA" w:rsidRPr="00E62848" w:rsidTr="00225A64">
        <w:tblPrEx>
          <w:tblCellMar>
            <w:top w:w="0" w:type="dxa"/>
            <w:bottom w:w="0" w:type="dxa"/>
          </w:tblCellMar>
        </w:tblPrEx>
        <w:tc>
          <w:tcPr>
            <w:tcW w:w="567" w:type="dxa"/>
            <w:vMerge w:val="restart"/>
          </w:tcPr>
          <w:p w:rsidR="004361BA" w:rsidRPr="00285894" w:rsidRDefault="004361BA" w:rsidP="00A84C96">
            <w:pPr>
              <w:spacing w:line="360" w:lineRule="auto"/>
              <w:rPr>
                <w:rFonts w:ascii="Arial" w:hAnsi="Arial" w:cs="Arial"/>
                <w:sz w:val="20"/>
                <w:szCs w:val="20"/>
                <w:lang w:val="pt-BR"/>
              </w:rPr>
            </w:pPr>
          </w:p>
          <w:p w:rsidR="004361BA" w:rsidRPr="00285894" w:rsidRDefault="004361BA" w:rsidP="00A84C96">
            <w:pPr>
              <w:spacing w:line="360" w:lineRule="auto"/>
              <w:rPr>
                <w:rFonts w:ascii="Arial" w:hAnsi="Arial" w:cs="Arial"/>
                <w:sz w:val="20"/>
                <w:szCs w:val="20"/>
                <w:lang w:val="pt-BR"/>
              </w:rPr>
            </w:pPr>
          </w:p>
          <w:p w:rsidR="004361BA" w:rsidRPr="00F73183" w:rsidRDefault="004361BA" w:rsidP="00A84C96">
            <w:pPr>
              <w:spacing w:line="360" w:lineRule="auto"/>
              <w:rPr>
                <w:rFonts w:ascii="Arial" w:hAnsi="Arial" w:cs="Arial"/>
                <w:sz w:val="20"/>
                <w:szCs w:val="20"/>
              </w:rPr>
            </w:pPr>
            <w:r>
              <w:rPr>
                <w:rFonts w:ascii="Arial" w:hAnsi="Arial" w:cs="Arial"/>
                <w:sz w:val="20"/>
                <w:szCs w:val="20"/>
              </w:rPr>
              <w:t>8.</w:t>
            </w:r>
          </w:p>
        </w:tc>
        <w:tc>
          <w:tcPr>
            <w:tcW w:w="1625" w:type="dxa"/>
            <w:vMerge w:val="restart"/>
          </w:tcPr>
          <w:p w:rsidR="004361BA" w:rsidRDefault="004361BA" w:rsidP="00225A64">
            <w:pPr>
              <w:rPr>
                <w:rFonts w:ascii="Arial" w:hAnsi="Arial" w:cs="Arial"/>
                <w:sz w:val="20"/>
                <w:szCs w:val="20"/>
              </w:rPr>
            </w:pPr>
          </w:p>
          <w:p w:rsidR="004361BA" w:rsidRDefault="004361BA" w:rsidP="00225A64">
            <w:pPr>
              <w:rPr>
                <w:rFonts w:ascii="Arial" w:hAnsi="Arial" w:cs="Arial"/>
                <w:sz w:val="20"/>
                <w:szCs w:val="20"/>
              </w:rPr>
            </w:pPr>
          </w:p>
          <w:p w:rsidR="004361BA" w:rsidRPr="00F73183" w:rsidRDefault="004361BA" w:rsidP="00225A64">
            <w:pPr>
              <w:rPr>
                <w:rFonts w:ascii="Arial" w:hAnsi="Arial" w:cs="Arial"/>
                <w:sz w:val="20"/>
                <w:szCs w:val="20"/>
              </w:rPr>
            </w:pPr>
            <w:r>
              <w:rPr>
                <w:rFonts w:ascii="Arial" w:hAnsi="Arial" w:cs="Arial"/>
                <w:sz w:val="20"/>
                <w:szCs w:val="20"/>
              </w:rPr>
              <w:t>Deseuri laborator</w:t>
            </w:r>
          </w:p>
        </w:tc>
        <w:tc>
          <w:tcPr>
            <w:tcW w:w="1984" w:type="dxa"/>
          </w:tcPr>
          <w:p w:rsidR="004361BA" w:rsidRDefault="004361BA" w:rsidP="00426D77">
            <w:pPr>
              <w:rPr>
                <w:rFonts w:ascii="Arial" w:hAnsi="Arial" w:cs="Arial"/>
                <w:sz w:val="20"/>
                <w:szCs w:val="20"/>
              </w:rPr>
            </w:pPr>
            <w:r>
              <w:rPr>
                <w:rFonts w:ascii="Arial" w:hAnsi="Arial" w:cs="Arial"/>
                <w:sz w:val="20"/>
                <w:szCs w:val="20"/>
              </w:rPr>
              <w:t>probe laborator</w:t>
            </w:r>
          </w:p>
          <w:p w:rsidR="00E033E3" w:rsidRPr="00D11A90" w:rsidRDefault="00D11A90" w:rsidP="00E033E3">
            <w:pPr>
              <w:rPr>
                <w:rFonts w:ascii="Arial" w:hAnsi="Arial" w:cs="Arial"/>
                <w:color w:val="FF0000"/>
                <w:sz w:val="20"/>
                <w:szCs w:val="20"/>
              </w:rPr>
            </w:pPr>
            <w:r w:rsidRPr="00D11A90">
              <w:rPr>
                <w:rFonts w:ascii="Arial" w:hAnsi="Arial" w:cs="Arial"/>
                <w:sz w:val="20"/>
                <w:szCs w:val="20"/>
                <w:lang w:val="ro-RO"/>
              </w:rPr>
              <w:t>02 02 02</w:t>
            </w:r>
          </w:p>
          <w:p w:rsidR="00E033E3" w:rsidRPr="00F73183" w:rsidRDefault="00E033E3" w:rsidP="00426D77">
            <w:pPr>
              <w:rPr>
                <w:rFonts w:ascii="Arial" w:hAnsi="Arial" w:cs="Arial"/>
                <w:sz w:val="20"/>
                <w:szCs w:val="20"/>
              </w:rPr>
            </w:pPr>
          </w:p>
        </w:tc>
        <w:tc>
          <w:tcPr>
            <w:tcW w:w="1701" w:type="dxa"/>
          </w:tcPr>
          <w:p w:rsidR="004361BA" w:rsidRPr="00F73183" w:rsidRDefault="004361BA" w:rsidP="00A84C96">
            <w:pPr>
              <w:spacing w:line="360" w:lineRule="auto"/>
              <w:rPr>
                <w:rFonts w:ascii="Arial" w:hAnsi="Arial" w:cs="Arial"/>
                <w:sz w:val="20"/>
                <w:szCs w:val="20"/>
              </w:rPr>
            </w:pPr>
          </w:p>
        </w:tc>
        <w:tc>
          <w:tcPr>
            <w:tcW w:w="1559" w:type="dxa"/>
          </w:tcPr>
          <w:p w:rsidR="004361BA" w:rsidRPr="00426D77" w:rsidRDefault="004361BA" w:rsidP="00E44FDA">
            <w:pPr>
              <w:spacing w:line="360" w:lineRule="auto"/>
              <w:rPr>
                <w:rFonts w:ascii="Arial" w:hAnsi="Arial" w:cs="Arial"/>
                <w:sz w:val="20"/>
                <w:szCs w:val="20"/>
              </w:rPr>
            </w:pPr>
            <w:r w:rsidRPr="00426D77">
              <w:rPr>
                <w:rFonts w:ascii="Arial" w:hAnsi="Arial" w:cs="Arial"/>
                <w:sz w:val="20"/>
                <w:szCs w:val="20"/>
              </w:rPr>
              <w:t>60 kg/an</w:t>
            </w:r>
          </w:p>
        </w:tc>
        <w:tc>
          <w:tcPr>
            <w:tcW w:w="2487" w:type="dxa"/>
          </w:tcPr>
          <w:p w:rsidR="004361BA" w:rsidRPr="00F73183" w:rsidRDefault="004361BA" w:rsidP="00426D77">
            <w:pPr>
              <w:rPr>
                <w:rFonts w:ascii="Arial" w:hAnsi="Arial" w:cs="Arial"/>
                <w:sz w:val="20"/>
                <w:szCs w:val="20"/>
                <w:lang w:val="ro-RO"/>
              </w:rPr>
            </w:pPr>
            <w:r w:rsidRPr="00285894">
              <w:rPr>
                <w:rFonts w:ascii="Arial" w:hAnsi="Arial" w:cs="Arial"/>
                <w:sz w:val="20"/>
                <w:szCs w:val="20"/>
                <w:lang w:val="pt-BR"/>
              </w:rPr>
              <w:t>Se colecteaza separat si se preda spre eliminare la</w:t>
            </w:r>
            <w:r>
              <w:rPr>
                <w:rFonts w:ascii="Arial" w:hAnsi="Arial" w:cs="Arial"/>
                <w:sz w:val="20"/>
                <w:szCs w:val="20"/>
                <w:lang w:val="ro-RO"/>
              </w:rPr>
              <w:t xml:space="preserve"> SC OLE STAR SRL Bacau  </w:t>
            </w:r>
          </w:p>
        </w:tc>
      </w:tr>
      <w:tr w:rsidR="004361BA" w:rsidRPr="00E62848" w:rsidTr="00225A64">
        <w:tblPrEx>
          <w:tblCellMar>
            <w:top w:w="0" w:type="dxa"/>
            <w:bottom w:w="0" w:type="dxa"/>
          </w:tblCellMar>
        </w:tblPrEx>
        <w:tc>
          <w:tcPr>
            <w:tcW w:w="567" w:type="dxa"/>
            <w:vMerge/>
          </w:tcPr>
          <w:p w:rsidR="004361BA" w:rsidRPr="00285894" w:rsidRDefault="004361BA" w:rsidP="00A84C96">
            <w:pPr>
              <w:spacing w:line="360" w:lineRule="auto"/>
              <w:rPr>
                <w:rFonts w:ascii="Arial" w:hAnsi="Arial" w:cs="Arial"/>
                <w:sz w:val="20"/>
                <w:szCs w:val="20"/>
                <w:lang w:val="pt-BR"/>
              </w:rPr>
            </w:pPr>
          </w:p>
        </w:tc>
        <w:tc>
          <w:tcPr>
            <w:tcW w:w="1625" w:type="dxa"/>
            <w:vMerge/>
          </w:tcPr>
          <w:p w:rsidR="004361BA" w:rsidRPr="00285894" w:rsidRDefault="004361BA" w:rsidP="00225A64">
            <w:pPr>
              <w:rPr>
                <w:rFonts w:ascii="Arial" w:hAnsi="Arial" w:cs="Arial"/>
                <w:sz w:val="20"/>
                <w:szCs w:val="20"/>
                <w:lang w:val="pt-BR"/>
              </w:rPr>
            </w:pPr>
          </w:p>
        </w:tc>
        <w:tc>
          <w:tcPr>
            <w:tcW w:w="1984" w:type="dxa"/>
          </w:tcPr>
          <w:p w:rsidR="004361BA" w:rsidRDefault="004361BA" w:rsidP="00225A64">
            <w:pPr>
              <w:rPr>
                <w:rFonts w:ascii="Arial" w:hAnsi="Arial" w:cs="Arial"/>
                <w:sz w:val="20"/>
                <w:szCs w:val="20"/>
              </w:rPr>
            </w:pPr>
            <w:r>
              <w:rPr>
                <w:rFonts w:ascii="Arial" w:hAnsi="Arial" w:cs="Arial"/>
                <w:sz w:val="20"/>
                <w:szCs w:val="20"/>
              </w:rPr>
              <w:t>Reactivi</w:t>
            </w:r>
          </w:p>
          <w:p w:rsidR="00BB7083" w:rsidRPr="00BB7083" w:rsidRDefault="00E033E3" w:rsidP="00BB7083">
            <w:pPr>
              <w:rPr>
                <w:rFonts w:ascii="Arial" w:hAnsi="Arial" w:cs="Arial"/>
                <w:sz w:val="20"/>
                <w:szCs w:val="20"/>
              </w:rPr>
            </w:pPr>
            <w:r w:rsidRPr="00BB7083">
              <w:rPr>
                <w:rFonts w:ascii="Arial" w:hAnsi="Arial" w:cs="Arial"/>
                <w:sz w:val="20"/>
                <w:szCs w:val="20"/>
              </w:rPr>
              <w:t xml:space="preserve">Cod </w:t>
            </w:r>
            <w:r w:rsidR="00BB7083" w:rsidRPr="00BB7083">
              <w:rPr>
                <w:rFonts w:ascii="Arial" w:hAnsi="Arial" w:cs="Arial"/>
                <w:sz w:val="20"/>
                <w:szCs w:val="20"/>
              </w:rPr>
              <w:t>16.05.07*</w:t>
            </w:r>
          </w:p>
          <w:p w:rsidR="00E033E3" w:rsidRPr="00E033E3" w:rsidRDefault="00E033E3" w:rsidP="00E033E3">
            <w:pPr>
              <w:rPr>
                <w:rFonts w:ascii="Arial" w:hAnsi="Arial" w:cs="Arial"/>
                <w:color w:val="FF0000"/>
                <w:sz w:val="20"/>
                <w:szCs w:val="20"/>
              </w:rPr>
            </w:pPr>
          </w:p>
          <w:p w:rsidR="00E033E3" w:rsidRDefault="00E033E3" w:rsidP="00225A64">
            <w:pPr>
              <w:rPr>
                <w:rFonts w:ascii="Arial" w:hAnsi="Arial" w:cs="Arial"/>
                <w:sz w:val="20"/>
                <w:szCs w:val="20"/>
              </w:rPr>
            </w:pPr>
          </w:p>
        </w:tc>
        <w:tc>
          <w:tcPr>
            <w:tcW w:w="1701" w:type="dxa"/>
          </w:tcPr>
          <w:p w:rsidR="004361BA" w:rsidRPr="00F73183" w:rsidRDefault="004361BA" w:rsidP="00A84C96">
            <w:pPr>
              <w:spacing w:line="360" w:lineRule="auto"/>
              <w:rPr>
                <w:rFonts w:ascii="Arial" w:hAnsi="Arial" w:cs="Arial"/>
                <w:sz w:val="20"/>
                <w:szCs w:val="20"/>
              </w:rPr>
            </w:pPr>
          </w:p>
        </w:tc>
        <w:tc>
          <w:tcPr>
            <w:tcW w:w="1559" w:type="dxa"/>
          </w:tcPr>
          <w:p w:rsidR="004361BA" w:rsidRPr="00426D77" w:rsidRDefault="004361BA" w:rsidP="00E44FDA">
            <w:pPr>
              <w:spacing w:line="360" w:lineRule="auto"/>
              <w:rPr>
                <w:rFonts w:ascii="Arial" w:hAnsi="Arial" w:cs="Arial"/>
                <w:sz w:val="20"/>
                <w:szCs w:val="20"/>
              </w:rPr>
            </w:pPr>
            <w:r w:rsidRPr="00426D77">
              <w:rPr>
                <w:rFonts w:ascii="Arial" w:hAnsi="Arial" w:cs="Arial"/>
                <w:sz w:val="20"/>
                <w:szCs w:val="20"/>
              </w:rPr>
              <w:t>100 kg/an</w:t>
            </w:r>
          </w:p>
        </w:tc>
        <w:tc>
          <w:tcPr>
            <w:tcW w:w="2487" w:type="dxa"/>
          </w:tcPr>
          <w:p w:rsidR="004361BA" w:rsidRPr="00285894" w:rsidRDefault="004361BA" w:rsidP="00426D77">
            <w:pPr>
              <w:rPr>
                <w:rFonts w:ascii="Arial" w:hAnsi="Arial" w:cs="Arial"/>
                <w:sz w:val="20"/>
                <w:szCs w:val="20"/>
                <w:lang w:val="pt-BR"/>
              </w:rPr>
            </w:pPr>
            <w:r w:rsidRPr="00285894">
              <w:rPr>
                <w:rFonts w:ascii="Arial" w:hAnsi="Arial" w:cs="Arial"/>
                <w:sz w:val="20"/>
                <w:szCs w:val="20"/>
                <w:lang w:val="pt-BR"/>
              </w:rPr>
              <w:t>Se colecteaza separat si se preda spre eliminare la</w:t>
            </w:r>
            <w:r>
              <w:rPr>
                <w:rFonts w:ascii="Arial" w:hAnsi="Arial" w:cs="Arial"/>
                <w:sz w:val="20"/>
                <w:szCs w:val="20"/>
                <w:lang w:val="ro-RO"/>
              </w:rPr>
              <w:t xml:space="preserve"> SC CHEMICAL COMPANY SA Bacau  </w:t>
            </w:r>
          </w:p>
        </w:tc>
      </w:tr>
      <w:tr w:rsidR="00225A64" w:rsidRPr="00E62848" w:rsidTr="00225A64">
        <w:tblPrEx>
          <w:tblCellMar>
            <w:top w:w="0" w:type="dxa"/>
            <w:bottom w:w="0" w:type="dxa"/>
          </w:tblCellMar>
        </w:tblPrEx>
        <w:tc>
          <w:tcPr>
            <w:tcW w:w="567" w:type="dxa"/>
          </w:tcPr>
          <w:p w:rsidR="004361BA" w:rsidRPr="00285894" w:rsidRDefault="004361BA" w:rsidP="00A84C96">
            <w:pPr>
              <w:spacing w:line="360" w:lineRule="auto"/>
              <w:rPr>
                <w:rFonts w:ascii="Arial" w:hAnsi="Arial" w:cs="Arial"/>
                <w:sz w:val="20"/>
                <w:szCs w:val="20"/>
                <w:lang w:val="pt-BR"/>
              </w:rPr>
            </w:pPr>
          </w:p>
          <w:p w:rsidR="00225A64" w:rsidRPr="00F73183" w:rsidRDefault="004361BA" w:rsidP="00A84C96">
            <w:pPr>
              <w:spacing w:line="360" w:lineRule="auto"/>
              <w:rPr>
                <w:rFonts w:ascii="Arial" w:hAnsi="Arial" w:cs="Arial"/>
                <w:sz w:val="20"/>
                <w:szCs w:val="20"/>
              </w:rPr>
            </w:pPr>
            <w:r>
              <w:rPr>
                <w:rFonts w:ascii="Arial" w:hAnsi="Arial" w:cs="Arial"/>
                <w:sz w:val="20"/>
                <w:szCs w:val="20"/>
              </w:rPr>
              <w:t>9.</w:t>
            </w:r>
          </w:p>
        </w:tc>
        <w:tc>
          <w:tcPr>
            <w:tcW w:w="1625" w:type="dxa"/>
          </w:tcPr>
          <w:p w:rsidR="004361BA" w:rsidRDefault="004361BA" w:rsidP="00225A64">
            <w:pPr>
              <w:rPr>
                <w:rFonts w:ascii="Arial" w:hAnsi="Arial" w:cs="Arial"/>
                <w:sz w:val="20"/>
                <w:szCs w:val="20"/>
              </w:rPr>
            </w:pPr>
          </w:p>
          <w:p w:rsidR="00225A64" w:rsidRPr="00F73183" w:rsidRDefault="00225A64" w:rsidP="00225A64">
            <w:pPr>
              <w:rPr>
                <w:rFonts w:ascii="Arial" w:hAnsi="Arial" w:cs="Arial"/>
                <w:sz w:val="20"/>
                <w:szCs w:val="20"/>
              </w:rPr>
            </w:pPr>
            <w:r w:rsidRPr="00F73183">
              <w:rPr>
                <w:rFonts w:ascii="Arial" w:hAnsi="Arial" w:cs="Arial"/>
                <w:sz w:val="20"/>
                <w:szCs w:val="20"/>
              </w:rPr>
              <w:t>Activităţi administrative</w:t>
            </w:r>
          </w:p>
        </w:tc>
        <w:tc>
          <w:tcPr>
            <w:tcW w:w="1984" w:type="dxa"/>
          </w:tcPr>
          <w:p w:rsidR="00225A64" w:rsidRPr="00F73183" w:rsidRDefault="00225A64" w:rsidP="00225A64">
            <w:pPr>
              <w:rPr>
                <w:rFonts w:ascii="Arial" w:hAnsi="Arial" w:cs="Arial"/>
                <w:sz w:val="20"/>
                <w:szCs w:val="20"/>
              </w:rPr>
            </w:pPr>
            <w:r w:rsidRPr="00F73183">
              <w:rPr>
                <w:rFonts w:ascii="Arial" w:hAnsi="Arial" w:cs="Arial"/>
                <w:sz w:val="20"/>
                <w:szCs w:val="20"/>
              </w:rPr>
              <w:t>Deşeuri menajere</w:t>
            </w:r>
          </w:p>
          <w:p w:rsidR="00225A64" w:rsidRPr="00F73183" w:rsidRDefault="00225A64" w:rsidP="00225A64">
            <w:pPr>
              <w:rPr>
                <w:rFonts w:ascii="Arial" w:hAnsi="Arial" w:cs="Arial"/>
                <w:sz w:val="20"/>
                <w:szCs w:val="20"/>
              </w:rPr>
            </w:pPr>
            <w:r w:rsidRPr="00F73183">
              <w:rPr>
                <w:rFonts w:ascii="Arial" w:hAnsi="Arial" w:cs="Arial"/>
                <w:sz w:val="20"/>
                <w:szCs w:val="20"/>
              </w:rPr>
              <w:t>Cod 20.01.01</w:t>
            </w:r>
          </w:p>
          <w:p w:rsidR="00225A64" w:rsidRPr="00F73183" w:rsidRDefault="00225A64" w:rsidP="00225A64">
            <w:pPr>
              <w:rPr>
                <w:rFonts w:ascii="Arial" w:hAnsi="Arial" w:cs="Arial"/>
                <w:sz w:val="20"/>
                <w:szCs w:val="20"/>
              </w:rPr>
            </w:pPr>
            <w:r w:rsidRPr="00F73183">
              <w:rPr>
                <w:rFonts w:ascii="Arial" w:hAnsi="Arial" w:cs="Arial"/>
                <w:sz w:val="20"/>
                <w:szCs w:val="20"/>
              </w:rPr>
              <w:t>20.01.02</w:t>
            </w:r>
          </w:p>
          <w:p w:rsidR="00225A64" w:rsidRPr="00F73183" w:rsidRDefault="00225A64" w:rsidP="00225A64">
            <w:pPr>
              <w:rPr>
                <w:rFonts w:ascii="Arial" w:hAnsi="Arial" w:cs="Arial"/>
                <w:sz w:val="20"/>
                <w:szCs w:val="20"/>
              </w:rPr>
            </w:pPr>
            <w:r w:rsidRPr="00F73183">
              <w:rPr>
                <w:rFonts w:ascii="Arial" w:hAnsi="Arial" w:cs="Arial"/>
                <w:sz w:val="20"/>
                <w:szCs w:val="20"/>
              </w:rPr>
              <w:t>20.01.08</w:t>
            </w:r>
          </w:p>
        </w:tc>
        <w:tc>
          <w:tcPr>
            <w:tcW w:w="1701" w:type="dxa"/>
          </w:tcPr>
          <w:p w:rsidR="00225A64" w:rsidRPr="00F73183" w:rsidRDefault="00E033E3" w:rsidP="00E033E3">
            <w:pPr>
              <w:spacing w:line="360" w:lineRule="auto"/>
              <w:rPr>
                <w:rFonts w:ascii="Arial" w:hAnsi="Arial" w:cs="Arial"/>
                <w:sz w:val="20"/>
                <w:szCs w:val="20"/>
              </w:rPr>
            </w:pPr>
            <w:r w:rsidRPr="00F73183">
              <w:rPr>
                <w:rFonts w:ascii="Arial" w:hAnsi="Arial" w:cs="Arial"/>
                <w:sz w:val="20"/>
                <w:szCs w:val="20"/>
              </w:rPr>
              <w:t xml:space="preserve">nepericuloase </w:t>
            </w:r>
          </w:p>
        </w:tc>
        <w:tc>
          <w:tcPr>
            <w:tcW w:w="1559" w:type="dxa"/>
          </w:tcPr>
          <w:p w:rsidR="00225A64" w:rsidRPr="00F73183" w:rsidRDefault="00225A64" w:rsidP="00E44FDA">
            <w:pPr>
              <w:spacing w:line="360" w:lineRule="auto"/>
              <w:rPr>
                <w:rFonts w:ascii="Arial" w:hAnsi="Arial" w:cs="Arial"/>
                <w:color w:val="FF0000"/>
                <w:sz w:val="20"/>
                <w:szCs w:val="20"/>
              </w:rPr>
            </w:pPr>
          </w:p>
          <w:p w:rsidR="00225A64" w:rsidRPr="006925CC" w:rsidRDefault="00225A64" w:rsidP="00E44FDA">
            <w:pPr>
              <w:spacing w:line="360" w:lineRule="auto"/>
              <w:rPr>
                <w:rFonts w:ascii="Arial" w:hAnsi="Arial" w:cs="Arial"/>
                <w:sz w:val="20"/>
                <w:szCs w:val="20"/>
              </w:rPr>
            </w:pPr>
            <w:r w:rsidRPr="006925CC">
              <w:rPr>
                <w:rFonts w:ascii="Arial" w:hAnsi="Arial" w:cs="Arial"/>
                <w:sz w:val="20"/>
                <w:szCs w:val="20"/>
              </w:rPr>
              <w:t>600 mc/an</w:t>
            </w:r>
          </w:p>
        </w:tc>
        <w:tc>
          <w:tcPr>
            <w:tcW w:w="2487" w:type="dxa"/>
          </w:tcPr>
          <w:p w:rsidR="00225A64" w:rsidRPr="00F73183" w:rsidRDefault="00225A64" w:rsidP="00F3640E">
            <w:pPr>
              <w:rPr>
                <w:rFonts w:ascii="Arial" w:hAnsi="Arial" w:cs="Arial"/>
                <w:sz w:val="20"/>
                <w:szCs w:val="20"/>
                <w:lang w:val="it-IT"/>
              </w:rPr>
            </w:pPr>
            <w:r w:rsidRPr="00F73183">
              <w:rPr>
                <w:rFonts w:ascii="Arial" w:hAnsi="Arial" w:cs="Arial"/>
                <w:sz w:val="20"/>
                <w:szCs w:val="20"/>
                <w:lang w:val="ro-RO"/>
              </w:rPr>
              <w:t>In containere metalice, acoperite</w:t>
            </w:r>
            <w:r w:rsidRPr="00F73183">
              <w:rPr>
                <w:rFonts w:ascii="Arial" w:hAnsi="Arial" w:cs="Arial"/>
                <w:sz w:val="20"/>
                <w:szCs w:val="20"/>
                <w:lang w:val="it-IT"/>
              </w:rPr>
              <w:t xml:space="preserve"> pe platforma, in zona special amenajata. betonata pana la eliminare</w:t>
            </w:r>
          </w:p>
        </w:tc>
      </w:tr>
    </w:tbl>
    <w:p w:rsidR="002414E1" w:rsidRPr="00E62848" w:rsidRDefault="002414E1" w:rsidP="002414E1">
      <w:pPr>
        <w:rPr>
          <w:rFonts w:ascii="Arial" w:hAnsi="Arial" w:cs="Arial"/>
          <w:color w:val="FF0000"/>
          <w:sz w:val="22"/>
          <w:szCs w:val="22"/>
          <w:lang w:val="it-IT"/>
        </w:rPr>
      </w:pPr>
    </w:p>
    <w:p w:rsidR="004B4B9D" w:rsidRPr="00221B98" w:rsidRDefault="0042591A" w:rsidP="00221B98">
      <w:pPr>
        <w:spacing w:line="360" w:lineRule="auto"/>
        <w:jc w:val="both"/>
        <w:rPr>
          <w:rFonts w:ascii="Arial" w:hAnsi="Arial" w:cs="Arial"/>
          <w:sz w:val="22"/>
          <w:szCs w:val="22"/>
          <w:lang w:val="ro-RO"/>
        </w:rPr>
      </w:pPr>
      <w:r w:rsidRPr="006B51F9">
        <w:rPr>
          <w:rFonts w:ascii="Arial" w:hAnsi="Arial" w:cs="Arial"/>
          <w:sz w:val="22"/>
          <w:szCs w:val="22"/>
          <w:lang w:val="ro-RO"/>
        </w:rPr>
        <w:t xml:space="preserve">In cadrul obiectivului este organizat un sistem </w:t>
      </w:r>
      <w:r w:rsidR="0043307E" w:rsidRPr="006B51F9">
        <w:rPr>
          <w:rFonts w:ascii="Arial" w:hAnsi="Arial" w:cs="Arial"/>
          <w:sz w:val="22"/>
          <w:szCs w:val="22"/>
          <w:lang w:val="ro-RO"/>
        </w:rPr>
        <w:t xml:space="preserve">de monitorizare </w:t>
      </w:r>
      <w:r w:rsidRPr="006B51F9">
        <w:rPr>
          <w:rFonts w:ascii="Arial" w:hAnsi="Arial" w:cs="Arial"/>
          <w:sz w:val="22"/>
          <w:szCs w:val="22"/>
          <w:lang w:val="ro-RO"/>
        </w:rPr>
        <w:t xml:space="preserve">privind modul de gestionare a deseurilor de la producere pana la valorificare sau eliminare pe tipuri fara a crea stocuri ce ar </w:t>
      </w:r>
      <w:r w:rsidR="0043307E" w:rsidRPr="006B51F9">
        <w:rPr>
          <w:rFonts w:ascii="Arial" w:hAnsi="Arial" w:cs="Arial"/>
          <w:sz w:val="22"/>
          <w:szCs w:val="22"/>
          <w:lang w:val="ro-RO"/>
        </w:rPr>
        <w:t xml:space="preserve">putea </w:t>
      </w:r>
      <w:r w:rsidRPr="006B51F9">
        <w:rPr>
          <w:rFonts w:ascii="Arial" w:hAnsi="Arial" w:cs="Arial"/>
          <w:sz w:val="22"/>
          <w:szCs w:val="22"/>
          <w:lang w:val="ro-RO"/>
        </w:rPr>
        <w:t>conduce la un potential de poluare.</w:t>
      </w:r>
    </w:p>
    <w:p w:rsidR="0042591A" w:rsidRPr="00E62848" w:rsidRDefault="0042591A" w:rsidP="00832066">
      <w:pPr>
        <w:pStyle w:val="Subtitlu"/>
      </w:pPr>
      <w:bookmarkStart w:id="15" w:name="_Toc246759631"/>
      <w:bookmarkStart w:id="16" w:name="_Toc493187724"/>
      <w:r w:rsidRPr="00E62848">
        <w:t>FOLOSIREA DE TEREN DIN IMPREJURIMI</w:t>
      </w:r>
      <w:bookmarkEnd w:id="15"/>
      <w:bookmarkEnd w:id="16"/>
    </w:p>
    <w:p w:rsidR="00B454B2" w:rsidRPr="003D5AB1" w:rsidRDefault="00B454B2" w:rsidP="00541819">
      <w:pPr>
        <w:spacing w:line="360" w:lineRule="auto"/>
        <w:jc w:val="both"/>
        <w:rPr>
          <w:rFonts w:ascii="Arial" w:hAnsi="Arial" w:cs="Arial"/>
          <w:sz w:val="22"/>
          <w:szCs w:val="22"/>
          <w:lang w:val="ro-RO"/>
        </w:rPr>
      </w:pPr>
      <w:r w:rsidRPr="003D5AB1">
        <w:rPr>
          <w:rFonts w:ascii="Arial" w:hAnsi="Arial" w:cs="Arial"/>
          <w:sz w:val="22"/>
          <w:szCs w:val="22"/>
          <w:lang w:val="ro-RO"/>
        </w:rPr>
        <w:t>Activitatea de abatorizare pasari dateaza in acest amplasament, fara intreruperi, din anul 1976. A batorul de pasari a fost supus unu proces de modernizare</w:t>
      </w:r>
    </w:p>
    <w:p w:rsidR="00B454B2" w:rsidRPr="003D5AB1" w:rsidRDefault="00B454B2" w:rsidP="00FA1F9E">
      <w:pPr>
        <w:numPr>
          <w:ilvl w:val="0"/>
          <w:numId w:val="32"/>
        </w:numPr>
        <w:spacing w:line="360" w:lineRule="auto"/>
        <w:jc w:val="both"/>
        <w:rPr>
          <w:rFonts w:ascii="Arial" w:hAnsi="Arial" w:cs="Arial"/>
          <w:sz w:val="22"/>
          <w:szCs w:val="22"/>
          <w:lang w:val="ro-RO"/>
        </w:rPr>
      </w:pPr>
      <w:r w:rsidRPr="003D5AB1">
        <w:rPr>
          <w:rFonts w:ascii="Arial" w:hAnsi="Arial" w:cs="Arial"/>
          <w:sz w:val="22"/>
          <w:szCs w:val="22"/>
          <w:lang w:val="ro-RO"/>
        </w:rPr>
        <w:t>In anul 1996 abatorul de pasari a fost supus unui proces de modernizare si retehologizare</w:t>
      </w:r>
    </w:p>
    <w:p w:rsidR="00B454B2" w:rsidRPr="003D5AB1" w:rsidRDefault="00B454B2" w:rsidP="00FA1F9E">
      <w:pPr>
        <w:numPr>
          <w:ilvl w:val="0"/>
          <w:numId w:val="32"/>
        </w:numPr>
        <w:spacing w:line="360" w:lineRule="auto"/>
        <w:jc w:val="both"/>
        <w:rPr>
          <w:rFonts w:ascii="Arial" w:hAnsi="Arial" w:cs="Arial"/>
          <w:sz w:val="22"/>
          <w:szCs w:val="22"/>
          <w:lang w:val="ro-RO"/>
        </w:rPr>
      </w:pPr>
      <w:r w:rsidRPr="003D5AB1">
        <w:rPr>
          <w:rFonts w:ascii="Arial" w:hAnsi="Arial" w:cs="Arial"/>
          <w:sz w:val="22"/>
          <w:szCs w:val="22"/>
          <w:lang w:val="ro-RO"/>
        </w:rPr>
        <w:t xml:space="preserve">In anul 2008 s-a investit in a doua modernizare si retehnologizare </w:t>
      </w:r>
      <w:r w:rsidR="00111348">
        <w:rPr>
          <w:rFonts w:ascii="Arial" w:hAnsi="Arial" w:cs="Arial"/>
          <w:sz w:val="22"/>
          <w:szCs w:val="22"/>
          <w:lang w:val="ro-RO"/>
        </w:rPr>
        <w:t xml:space="preserve">in totalitate a </w:t>
      </w:r>
      <w:r w:rsidR="003D5AB1" w:rsidRPr="003D5AB1">
        <w:rPr>
          <w:rFonts w:ascii="Arial" w:hAnsi="Arial" w:cs="Arial"/>
          <w:sz w:val="22"/>
          <w:szCs w:val="22"/>
          <w:lang w:val="ro-RO"/>
        </w:rPr>
        <w:t xml:space="preserve">liniei de abatorizare si </w:t>
      </w:r>
      <w:r w:rsidR="00111348">
        <w:rPr>
          <w:rFonts w:ascii="Arial" w:hAnsi="Arial" w:cs="Arial"/>
          <w:sz w:val="22"/>
          <w:szCs w:val="22"/>
          <w:lang w:val="ro-RO"/>
        </w:rPr>
        <w:t>s-a construit o noua statie de preepurare.</w:t>
      </w:r>
    </w:p>
    <w:p w:rsidR="0042591A" w:rsidRPr="00E62848" w:rsidRDefault="0042591A" w:rsidP="00832066">
      <w:pPr>
        <w:pStyle w:val="Subtitlu"/>
      </w:pPr>
      <w:bookmarkStart w:id="17" w:name="_Toc246759632"/>
      <w:bookmarkStart w:id="18" w:name="_Toc493187725"/>
      <w:r w:rsidRPr="00E62848">
        <w:t>UTILIZARE CHIMICA</w:t>
      </w:r>
      <w:bookmarkEnd w:id="17"/>
      <w:bookmarkEnd w:id="18"/>
    </w:p>
    <w:p w:rsidR="002414E1" w:rsidRDefault="002414E1" w:rsidP="002414E1">
      <w:pPr>
        <w:widowControl w:val="0"/>
        <w:rPr>
          <w:b/>
          <w:color w:val="000000"/>
          <w:lang w:val="it-IT"/>
        </w:rPr>
      </w:pPr>
    </w:p>
    <w:p w:rsidR="002414E1" w:rsidRPr="000552DD" w:rsidRDefault="002414E1" w:rsidP="00CE507A">
      <w:pPr>
        <w:spacing w:line="360" w:lineRule="auto"/>
        <w:rPr>
          <w:rFonts w:ascii="Arial" w:hAnsi="Arial" w:cs="Arial"/>
          <w:sz w:val="22"/>
          <w:szCs w:val="22"/>
          <w:lang w:val="it-IT"/>
        </w:rPr>
      </w:pPr>
      <w:r w:rsidRPr="002414E1">
        <w:rPr>
          <w:rFonts w:ascii="Arial" w:hAnsi="Arial" w:cs="Arial"/>
          <w:color w:val="000000"/>
          <w:sz w:val="22"/>
          <w:szCs w:val="22"/>
          <w:lang w:val="it-IT"/>
        </w:rPr>
        <w:t xml:space="preserve">Singurele substante chimice folosite pe amplasament sunt materialele dezinfectante pentru </w:t>
      </w:r>
      <w:r w:rsidRPr="000552DD">
        <w:rPr>
          <w:rFonts w:ascii="Arial" w:hAnsi="Arial" w:cs="Arial"/>
          <w:sz w:val="22"/>
          <w:szCs w:val="22"/>
          <w:lang w:val="it-IT"/>
        </w:rPr>
        <w:t xml:space="preserve">igienizarea halelor de productie: </w:t>
      </w:r>
    </w:p>
    <w:p w:rsidR="002414E1" w:rsidRPr="000552DD" w:rsidRDefault="002414E1" w:rsidP="00CE507A">
      <w:pPr>
        <w:numPr>
          <w:ilvl w:val="0"/>
          <w:numId w:val="30"/>
        </w:numPr>
        <w:tabs>
          <w:tab w:val="left" w:pos="360"/>
        </w:tabs>
        <w:suppressAutoHyphens/>
        <w:spacing w:line="360" w:lineRule="auto"/>
        <w:ind w:left="0"/>
        <w:jc w:val="both"/>
        <w:rPr>
          <w:rFonts w:ascii="Arial" w:hAnsi="Arial" w:cs="Arial"/>
          <w:sz w:val="22"/>
          <w:szCs w:val="22"/>
        </w:rPr>
      </w:pPr>
      <w:r w:rsidRPr="000552DD">
        <w:rPr>
          <w:rFonts w:ascii="Arial" w:hAnsi="Arial" w:cs="Arial"/>
          <w:sz w:val="22"/>
          <w:szCs w:val="22"/>
          <w:lang w:val="ro-RO"/>
        </w:rPr>
        <w:t>Det</w:t>
      </w:r>
      <w:r w:rsidR="006D2AD2" w:rsidRPr="000552DD">
        <w:rPr>
          <w:rFonts w:ascii="Arial" w:hAnsi="Arial" w:cs="Arial"/>
          <w:sz w:val="22"/>
          <w:szCs w:val="22"/>
        </w:rPr>
        <w:t>ergenti</w:t>
      </w:r>
    </w:p>
    <w:p w:rsidR="006D2AD2" w:rsidRPr="000552DD" w:rsidRDefault="002414E1" w:rsidP="00CE507A">
      <w:pPr>
        <w:numPr>
          <w:ilvl w:val="0"/>
          <w:numId w:val="30"/>
        </w:numPr>
        <w:tabs>
          <w:tab w:val="left" w:pos="360"/>
        </w:tabs>
        <w:suppressAutoHyphens/>
        <w:spacing w:line="360" w:lineRule="auto"/>
        <w:ind w:left="0"/>
        <w:jc w:val="both"/>
        <w:rPr>
          <w:rFonts w:ascii="Arial" w:hAnsi="Arial" w:cs="Arial"/>
          <w:sz w:val="22"/>
          <w:szCs w:val="22"/>
          <w:lang w:val="ro-RO"/>
        </w:rPr>
      </w:pPr>
      <w:r w:rsidRPr="000552DD">
        <w:rPr>
          <w:rFonts w:ascii="Arial" w:hAnsi="Arial" w:cs="Arial"/>
          <w:sz w:val="22"/>
          <w:szCs w:val="22"/>
          <w:lang w:val="ro-RO"/>
        </w:rPr>
        <w:t>Sub</w:t>
      </w:r>
      <w:r w:rsidRPr="00285894">
        <w:rPr>
          <w:rFonts w:ascii="Arial" w:hAnsi="Arial" w:cs="Arial"/>
          <w:sz w:val="22"/>
          <w:szCs w:val="22"/>
          <w:lang w:val="pt-BR"/>
        </w:rPr>
        <w:t xml:space="preserve">stante dezinfectie: </w:t>
      </w:r>
      <w:r w:rsidR="006D2AD2" w:rsidRPr="00285894">
        <w:rPr>
          <w:rFonts w:ascii="Arial" w:hAnsi="Arial" w:cs="Arial"/>
          <w:sz w:val="22"/>
          <w:szCs w:val="22"/>
          <w:lang w:val="pt-BR"/>
        </w:rPr>
        <w:t xml:space="preserve">Calgonit 312; Calgonit 373; Calgonit 504; Calgonit 680 </w:t>
      </w:r>
    </w:p>
    <w:p w:rsidR="002414E1" w:rsidRPr="006D2AD2" w:rsidRDefault="002414E1" w:rsidP="00CE507A">
      <w:pPr>
        <w:tabs>
          <w:tab w:val="left" w:pos="360"/>
        </w:tabs>
        <w:suppressAutoHyphens/>
        <w:spacing w:line="360" w:lineRule="auto"/>
        <w:jc w:val="both"/>
        <w:rPr>
          <w:rFonts w:ascii="Arial" w:hAnsi="Arial" w:cs="Arial"/>
          <w:color w:val="000000"/>
          <w:sz w:val="22"/>
          <w:szCs w:val="22"/>
          <w:lang w:val="ro-RO"/>
        </w:rPr>
      </w:pPr>
      <w:r w:rsidRPr="000552DD">
        <w:rPr>
          <w:rFonts w:ascii="Arial" w:hAnsi="Arial" w:cs="Arial"/>
          <w:sz w:val="22"/>
          <w:szCs w:val="22"/>
          <w:lang w:val="ro-RO"/>
        </w:rPr>
        <w:t>Se achizitioneaza ambal</w:t>
      </w:r>
      <w:r w:rsidRPr="006D2AD2">
        <w:rPr>
          <w:rFonts w:ascii="Arial" w:hAnsi="Arial" w:cs="Arial"/>
          <w:color w:val="000000"/>
          <w:sz w:val="22"/>
          <w:szCs w:val="22"/>
          <w:lang w:val="ro-RO"/>
        </w:rPr>
        <w:t xml:space="preserve">ate in bidoane de plastic sau in pungi din folie de aluminu si se depoziteaza pe amplasament in magazie special amenajata. </w:t>
      </w:r>
    </w:p>
    <w:p w:rsidR="002414E1" w:rsidRPr="002414E1" w:rsidRDefault="002414E1" w:rsidP="002414E1">
      <w:pPr>
        <w:spacing w:line="360" w:lineRule="auto"/>
        <w:rPr>
          <w:rFonts w:ascii="Arial" w:hAnsi="Arial" w:cs="Arial"/>
          <w:color w:val="000000"/>
          <w:sz w:val="22"/>
          <w:szCs w:val="22"/>
          <w:lang w:val="ro-RO"/>
        </w:rPr>
      </w:pPr>
      <w:r w:rsidRPr="002414E1">
        <w:rPr>
          <w:rFonts w:ascii="Arial" w:hAnsi="Arial" w:cs="Arial"/>
          <w:color w:val="000000"/>
          <w:sz w:val="22"/>
          <w:szCs w:val="22"/>
          <w:lang w:val="ro-RO"/>
        </w:rPr>
        <w:t>Aceste substante sunt evacuate odata cu apele de spalare, fara a prezenta un risc de contaminare a solului sau a apelor subterane.</w:t>
      </w:r>
    </w:p>
    <w:p w:rsidR="002414E1" w:rsidRPr="002414E1" w:rsidRDefault="002414E1" w:rsidP="002414E1">
      <w:pPr>
        <w:spacing w:line="360" w:lineRule="auto"/>
        <w:rPr>
          <w:rFonts w:ascii="Arial" w:hAnsi="Arial" w:cs="Arial"/>
          <w:sz w:val="22"/>
          <w:szCs w:val="22"/>
          <w:lang w:val="ro-RO"/>
        </w:rPr>
      </w:pPr>
      <w:r w:rsidRPr="002414E1">
        <w:rPr>
          <w:rFonts w:ascii="Arial" w:hAnsi="Arial" w:cs="Arial"/>
          <w:color w:val="000000"/>
          <w:sz w:val="22"/>
          <w:szCs w:val="22"/>
          <w:lang w:val="ro-RO"/>
        </w:rPr>
        <w:t xml:space="preserve">Materialele sunt biodegradabile in proportie de peste 90 </w:t>
      </w:r>
      <w:r w:rsidRPr="002414E1">
        <w:rPr>
          <w:rFonts w:ascii="Arial" w:hAnsi="Arial" w:cs="Arial"/>
          <w:sz w:val="22"/>
          <w:szCs w:val="22"/>
          <w:lang w:val="ro-RO"/>
        </w:rPr>
        <w:t xml:space="preserve">%. </w:t>
      </w:r>
    </w:p>
    <w:p w:rsidR="00C83903" w:rsidRPr="003D5AF9" w:rsidRDefault="002414E1" w:rsidP="002414E1">
      <w:pPr>
        <w:spacing w:line="360" w:lineRule="auto"/>
        <w:jc w:val="both"/>
        <w:rPr>
          <w:rFonts w:ascii="Arial" w:hAnsi="Arial" w:cs="Arial"/>
          <w:sz w:val="22"/>
          <w:szCs w:val="22"/>
          <w:lang w:val="ro-RO"/>
        </w:rPr>
      </w:pPr>
      <w:r w:rsidRPr="002414E1">
        <w:rPr>
          <w:rFonts w:ascii="Arial" w:hAnsi="Arial" w:cs="Arial"/>
          <w:sz w:val="22"/>
          <w:szCs w:val="22"/>
          <w:lang w:val="ro-RO"/>
        </w:rPr>
        <w:t xml:space="preserve">Utilizarea acestor </w:t>
      </w:r>
      <w:r w:rsidRPr="003D5AF9">
        <w:rPr>
          <w:rFonts w:ascii="Arial" w:hAnsi="Arial" w:cs="Arial"/>
          <w:sz w:val="22"/>
          <w:szCs w:val="22"/>
          <w:lang w:val="ro-RO"/>
        </w:rPr>
        <w:t>materiale (de altfel, in cantitati mici) se face in conformitate cu normele sanitar-veterinare, avandu-se in vedere si instructiunile din fisele tehnice de securitate. Gestionarea acestor produse se face de catre personalul  instruit</w:t>
      </w:r>
      <w:r w:rsidR="00C83903" w:rsidRPr="003D5AF9">
        <w:rPr>
          <w:rFonts w:ascii="Arial" w:hAnsi="Arial" w:cs="Arial"/>
          <w:sz w:val="22"/>
          <w:szCs w:val="22"/>
          <w:lang w:val="ro-RO"/>
        </w:rPr>
        <w:t>.</w:t>
      </w:r>
    </w:p>
    <w:p w:rsidR="00BD33DA" w:rsidRPr="00221B98" w:rsidRDefault="0042591A" w:rsidP="00221B98">
      <w:pPr>
        <w:pStyle w:val="Subtitlu"/>
      </w:pPr>
      <w:bookmarkStart w:id="19" w:name="_Toc246759633"/>
      <w:bookmarkStart w:id="20" w:name="_Toc493187726"/>
      <w:r w:rsidRPr="00E62848">
        <w:t>TOPOGRAFIE SI CANALIZARE</w:t>
      </w:r>
      <w:bookmarkEnd w:id="19"/>
      <w:bookmarkEnd w:id="20"/>
    </w:p>
    <w:p w:rsidR="00BD33DA" w:rsidRPr="00285894" w:rsidRDefault="00BD33DA" w:rsidP="00BD33DA">
      <w:pPr>
        <w:pStyle w:val="BodyTextIndent2"/>
        <w:spacing w:after="0" w:line="360" w:lineRule="auto"/>
        <w:ind w:left="0"/>
        <w:jc w:val="both"/>
        <w:rPr>
          <w:rFonts w:ascii="Arial" w:hAnsi="Arial" w:cs="Arial"/>
          <w:sz w:val="22"/>
          <w:szCs w:val="22"/>
          <w:lang w:val="pt-BR"/>
        </w:rPr>
      </w:pPr>
      <w:r w:rsidRPr="00BD33DA">
        <w:rPr>
          <w:rFonts w:ascii="Arial" w:hAnsi="Arial" w:cs="Arial"/>
          <w:sz w:val="22"/>
          <w:szCs w:val="22"/>
          <w:lang w:val="ro-RO"/>
        </w:rPr>
        <w:t>Aba</w:t>
      </w:r>
      <w:r w:rsidRPr="00285894">
        <w:rPr>
          <w:rFonts w:ascii="Arial" w:hAnsi="Arial" w:cs="Arial"/>
          <w:sz w:val="22"/>
          <w:szCs w:val="22"/>
          <w:lang w:val="pt-BR"/>
        </w:rPr>
        <w:t xml:space="preserve">torul de pasari reste amplasat in teritoriul administrativ al municipiului Bacau, pe Calea Moldovei nr. 230. Acesul la Abator se realizeaza printr-un drum betonat, cu latimea de 3,5 m, racordat la drumul national Bacau – Piatra Neamt . </w:t>
      </w:r>
    </w:p>
    <w:p w:rsidR="00BD33DA" w:rsidRPr="00BD33DA" w:rsidRDefault="00BD33DA" w:rsidP="00BD33DA">
      <w:pPr>
        <w:pStyle w:val="BodyTextIndent2"/>
        <w:tabs>
          <w:tab w:val="left" w:pos="824"/>
        </w:tabs>
        <w:spacing w:after="0" w:line="360" w:lineRule="auto"/>
        <w:ind w:left="0"/>
        <w:jc w:val="both"/>
        <w:rPr>
          <w:rFonts w:ascii="Arial" w:hAnsi="Arial" w:cs="Arial"/>
          <w:sz w:val="22"/>
          <w:szCs w:val="22"/>
          <w:lang w:val="ro-RO"/>
        </w:rPr>
      </w:pPr>
      <w:r w:rsidRPr="00BD33DA">
        <w:rPr>
          <w:rFonts w:ascii="Arial" w:hAnsi="Arial" w:cs="Arial"/>
          <w:sz w:val="22"/>
          <w:szCs w:val="22"/>
          <w:lang w:val="ro-RO"/>
        </w:rPr>
        <w:t>Obiectivele din cadrul abatorului sunt amoplasate in lunca raului Bistrita.</w:t>
      </w:r>
    </w:p>
    <w:p w:rsidR="0042591A" w:rsidRPr="00BD33DA" w:rsidRDefault="004464E1" w:rsidP="00BD33DA">
      <w:pPr>
        <w:spacing w:line="360" w:lineRule="auto"/>
        <w:jc w:val="both"/>
        <w:rPr>
          <w:rFonts w:ascii="Arial" w:hAnsi="Arial" w:cs="Arial"/>
          <w:sz w:val="22"/>
          <w:szCs w:val="22"/>
          <w:lang w:val="ro-RO"/>
        </w:rPr>
      </w:pPr>
      <w:r w:rsidRPr="00BD33DA">
        <w:rPr>
          <w:rFonts w:ascii="Arial" w:hAnsi="Arial" w:cs="Arial"/>
          <w:sz w:val="22"/>
          <w:szCs w:val="22"/>
          <w:lang w:val="ro-RO"/>
        </w:rPr>
        <w:lastRenderedPageBreak/>
        <w:t>Pe amplasament s</w:t>
      </w:r>
      <w:r w:rsidR="0042591A" w:rsidRPr="00BD33DA">
        <w:rPr>
          <w:rFonts w:ascii="Arial" w:hAnsi="Arial" w:cs="Arial"/>
          <w:sz w:val="22"/>
          <w:szCs w:val="22"/>
          <w:lang w:val="ro-RO"/>
        </w:rPr>
        <w:t xml:space="preserve">au in vecinatate nu se semnaleaza fenomene de instabilitate, alunecari active sau stabilizate, stratificatia terenului fiind uniforma atat pe </w:t>
      </w:r>
      <w:r w:rsidRPr="00BD33DA">
        <w:rPr>
          <w:rFonts w:ascii="Arial" w:hAnsi="Arial" w:cs="Arial"/>
          <w:sz w:val="22"/>
          <w:szCs w:val="22"/>
          <w:lang w:val="ro-RO"/>
        </w:rPr>
        <w:t>orizontala cat si pe verticala.</w:t>
      </w:r>
    </w:p>
    <w:p w:rsidR="00BD33DA" w:rsidRPr="00BD33DA" w:rsidRDefault="00BD33DA" w:rsidP="00BD33DA">
      <w:pPr>
        <w:pStyle w:val="BodyText"/>
        <w:snapToGrid w:val="0"/>
        <w:spacing w:line="360" w:lineRule="auto"/>
        <w:jc w:val="left"/>
        <w:rPr>
          <w:rFonts w:cs="Arial"/>
          <w:b w:val="0"/>
          <w:sz w:val="22"/>
          <w:szCs w:val="22"/>
          <w:lang w:val="ro-RO"/>
        </w:rPr>
      </w:pPr>
      <w:r w:rsidRPr="00BD33DA">
        <w:rPr>
          <w:rFonts w:cs="Arial"/>
          <w:b w:val="0"/>
          <w:sz w:val="22"/>
          <w:szCs w:val="22"/>
          <w:lang w:val="ro-RO"/>
        </w:rPr>
        <w:t>Apele uzate din incinta abatorului sunt colectate printr-o retea de canalizare din tuburi de beton Dn=400 mm,  bituminate in interior si exterior, prevazute cu camine de vizitare la distante de 40 m.</w:t>
      </w:r>
    </w:p>
    <w:p w:rsidR="0042591A" w:rsidRPr="00221B98" w:rsidRDefault="00BD33DA" w:rsidP="00221B98">
      <w:pPr>
        <w:spacing w:line="360" w:lineRule="auto"/>
        <w:rPr>
          <w:rFonts w:ascii="Arial" w:hAnsi="Arial" w:cs="Arial"/>
          <w:b/>
          <w:sz w:val="22"/>
          <w:szCs w:val="22"/>
          <w:lang w:val="it-IT"/>
        </w:rPr>
      </w:pPr>
      <w:r w:rsidRPr="00BD33DA">
        <w:rPr>
          <w:rFonts w:ascii="Arial" w:hAnsi="Arial" w:cs="Arial"/>
          <w:sz w:val="22"/>
          <w:szCs w:val="22"/>
          <w:lang w:val="ro-RO"/>
        </w:rPr>
        <w:t>Apele pluviale din incinta unitatii sunt colectate printr-o retea din tuburi de beton Dn 400 – 600 mm, cu panta 0,002, prevazuta cu camine de vizitare. Apele pluviale colectate sunt deversate in reteaua de canalizare stradala. Apele pluviale nu sunt impurificate in amplasament , activitatea desfasurandu-se in totalitate in spatii</w:t>
      </w:r>
      <w:r w:rsidR="00541819" w:rsidRPr="00BD33DA">
        <w:rPr>
          <w:rFonts w:ascii="Arial" w:hAnsi="Arial" w:cs="Arial"/>
          <w:sz w:val="22"/>
          <w:szCs w:val="22"/>
          <w:lang w:val="ro-RO"/>
        </w:rPr>
        <w:t xml:space="preserve">, cu un debit de </w:t>
      </w:r>
      <w:r w:rsidR="00541819" w:rsidRPr="0092241C">
        <w:rPr>
          <w:rFonts w:ascii="Arial" w:hAnsi="Arial" w:cs="Arial"/>
          <w:sz w:val="22"/>
          <w:szCs w:val="22"/>
          <w:lang w:val="ro-RO"/>
        </w:rPr>
        <w:t>Q</w:t>
      </w:r>
      <w:r w:rsidR="00541819" w:rsidRPr="0092241C">
        <w:rPr>
          <w:rFonts w:ascii="Arial" w:hAnsi="Arial" w:cs="Arial"/>
          <w:sz w:val="22"/>
          <w:szCs w:val="22"/>
          <w:vertAlign w:val="subscript"/>
          <w:lang w:val="ro-RO"/>
        </w:rPr>
        <w:t>pluv</w:t>
      </w:r>
      <w:r w:rsidR="00541819" w:rsidRPr="00285894">
        <w:rPr>
          <w:rFonts w:ascii="Arial" w:hAnsi="Arial" w:cs="Arial"/>
          <w:sz w:val="22"/>
          <w:szCs w:val="22"/>
          <w:lang w:val="ro-RO"/>
        </w:rPr>
        <w:t xml:space="preserve"> = </w:t>
      </w:r>
      <w:r w:rsidR="00C93AEE" w:rsidRPr="00285894">
        <w:rPr>
          <w:rFonts w:ascii="Arial" w:hAnsi="Arial" w:cs="Arial"/>
          <w:b/>
          <w:sz w:val="22"/>
          <w:szCs w:val="22"/>
          <w:lang w:val="ro-RO"/>
        </w:rPr>
        <w:t>2</w:t>
      </w:r>
      <w:r w:rsidR="0092241C" w:rsidRPr="00285894">
        <w:rPr>
          <w:rFonts w:ascii="Arial" w:hAnsi="Arial" w:cs="Arial"/>
          <w:b/>
          <w:sz w:val="22"/>
          <w:szCs w:val="22"/>
          <w:lang w:val="ro-RO"/>
        </w:rPr>
        <w:t>68</w:t>
      </w:r>
      <w:r w:rsidR="00C93AEE" w:rsidRPr="00285894">
        <w:rPr>
          <w:rFonts w:ascii="Arial" w:hAnsi="Arial" w:cs="Arial"/>
          <w:b/>
          <w:sz w:val="22"/>
          <w:szCs w:val="22"/>
          <w:lang w:val="ro-RO"/>
        </w:rPr>
        <w:t xml:space="preserve"> l/</w:t>
      </w:r>
      <w:r w:rsidR="00541819" w:rsidRPr="0092241C">
        <w:rPr>
          <w:rFonts w:ascii="Arial" w:hAnsi="Arial" w:cs="Arial"/>
          <w:sz w:val="22"/>
          <w:szCs w:val="22"/>
          <w:lang w:val="ro-RO"/>
        </w:rPr>
        <w:t>/s</w:t>
      </w:r>
      <w:r w:rsidR="00541819" w:rsidRPr="00BD33DA">
        <w:rPr>
          <w:rFonts w:ascii="Arial" w:hAnsi="Arial" w:cs="Arial"/>
          <w:sz w:val="22"/>
          <w:szCs w:val="22"/>
          <w:lang w:val="it-IT"/>
        </w:rPr>
        <w:t xml:space="preserve"> </w:t>
      </w:r>
    </w:p>
    <w:p w:rsidR="0042591A" w:rsidRPr="00E62848" w:rsidRDefault="0042591A" w:rsidP="00832066">
      <w:pPr>
        <w:pStyle w:val="Subtitlu"/>
      </w:pPr>
      <w:bookmarkStart w:id="21" w:name="_Toc246759634"/>
      <w:bookmarkStart w:id="22" w:name="_Toc493187727"/>
      <w:r w:rsidRPr="00E62848">
        <w:t>GEOLOGIE SI HIDROGEOLOGIE</w:t>
      </w:r>
      <w:bookmarkEnd w:id="21"/>
      <w:bookmarkEnd w:id="22"/>
    </w:p>
    <w:p w:rsidR="001017CE" w:rsidRPr="00731BB8" w:rsidRDefault="001017CE" w:rsidP="001017CE">
      <w:pPr>
        <w:pStyle w:val="BodyTextIndent"/>
        <w:tabs>
          <w:tab w:val="left" w:pos="90"/>
        </w:tabs>
        <w:spacing w:line="360" w:lineRule="auto"/>
        <w:ind w:left="90" w:firstLine="0"/>
        <w:jc w:val="both"/>
        <w:rPr>
          <w:sz w:val="22"/>
          <w:szCs w:val="22"/>
          <w:lang w:val="ro-RO"/>
        </w:rPr>
      </w:pPr>
      <w:r w:rsidRPr="00731BB8">
        <w:rPr>
          <w:b/>
          <w:sz w:val="22"/>
          <w:szCs w:val="22"/>
          <w:lang w:val="ro-RO"/>
        </w:rPr>
        <w:t>Din punct de vedere geologic</w:t>
      </w:r>
      <w:r w:rsidRPr="00731BB8">
        <w:rPr>
          <w:sz w:val="22"/>
          <w:szCs w:val="22"/>
          <w:lang w:val="ro-RO"/>
        </w:rPr>
        <w:t xml:space="preserve"> teritoriul judeţului Bacău prezintă o complexitate de structuri şi anume: </w:t>
      </w:r>
    </w:p>
    <w:p w:rsidR="001017CE" w:rsidRPr="00731BB8" w:rsidRDefault="001017CE" w:rsidP="001017CE">
      <w:pPr>
        <w:pStyle w:val="BodyTextIndent"/>
        <w:tabs>
          <w:tab w:val="left" w:pos="90"/>
        </w:tabs>
        <w:spacing w:line="360" w:lineRule="auto"/>
        <w:jc w:val="both"/>
        <w:rPr>
          <w:sz w:val="22"/>
          <w:szCs w:val="22"/>
          <w:lang w:val="ro-RO"/>
        </w:rPr>
      </w:pPr>
      <w:r w:rsidRPr="00731BB8">
        <w:rPr>
          <w:sz w:val="22"/>
          <w:szCs w:val="22"/>
          <w:lang w:val="ro-RO"/>
        </w:rPr>
        <w:t>- în partea de vest, pe structură cutată, s-au format şiruri muntoase</w:t>
      </w:r>
    </w:p>
    <w:p w:rsidR="001017CE" w:rsidRPr="00731BB8" w:rsidRDefault="001017CE" w:rsidP="001017CE">
      <w:pPr>
        <w:pStyle w:val="BodyTextIndent"/>
        <w:tabs>
          <w:tab w:val="left" w:pos="90"/>
        </w:tabs>
        <w:spacing w:line="360" w:lineRule="auto"/>
        <w:ind w:left="720" w:firstLine="0"/>
        <w:jc w:val="both"/>
        <w:rPr>
          <w:sz w:val="22"/>
          <w:szCs w:val="22"/>
          <w:lang w:val="ro-RO"/>
        </w:rPr>
      </w:pPr>
      <w:r w:rsidRPr="00731BB8">
        <w:rPr>
          <w:sz w:val="22"/>
          <w:szCs w:val="22"/>
          <w:lang w:val="ro-RO"/>
        </w:rPr>
        <w:t>- în partea de est, monoclinul platformei dalmatice a condus la apariţia unor forme domoale de podiş colinar</w:t>
      </w:r>
    </w:p>
    <w:p w:rsidR="001017CE" w:rsidRPr="00731BB8" w:rsidRDefault="001017CE" w:rsidP="001017CE">
      <w:pPr>
        <w:pStyle w:val="BodyTextIndent"/>
        <w:tabs>
          <w:tab w:val="left" w:pos="90"/>
        </w:tabs>
        <w:spacing w:line="360" w:lineRule="auto"/>
        <w:ind w:left="90" w:firstLine="0"/>
        <w:jc w:val="both"/>
        <w:rPr>
          <w:sz w:val="22"/>
          <w:szCs w:val="22"/>
          <w:lang w:val="ro-RO"/>
        </w:rPr>
      </w:pPr>
      <w:r w:rsidRPr="00731BB8">
        <w:rPr>
          <w:sz w:val="22"/>
          <w:szCs w:val="22"/>
          <w:lang w:val="ro-RO"/>
        </w:rPr>
        <w:t>Acţiunea agenţilor externi şi, în special, a apelor curgătoare a modificat relieful iniţial şi i-a dat forma actuală care, prin caracteristicile pe care le prezintă, pe anumite sectoare, se poate împărţi în următoarele unităţi morfologice:</w:t>
      </w:r>
    </w:p>
    <w:p w:rsidR="001017CE" w:rsidRPr="00731BB8" w:rsidRDefault="001017CE" w:rsidP="001017CE">
      <w:pPr>
        <w:pStyle w:val="BodyTextIndent"/>
        <w:tabs>
          <w:tab w:val="left" w:pos="90"/>
        </w:tabs>
        <w:spacing w:line="360" w:lineRule="auto"/>
        <w:jc w:val="both"/>
        <w:rPr>
          <w:sz w:val="22"/>
          <w:szCs w:val="22"/>
          <w:lang w:val="ro-RO"/>
        </w:rPr>
      </w:pPr>
      <w:r w:rsidRPr="00731BB8">
        <w:rPr>
          <w:sz w:val="22"/>
          <w:szCs w:val="22"/>
          <w:lang w:val="ro-RO"/>
        </w:rPr>
        <w:t>- unitatea montană</w:t>
      </w:r>
    </w:p>
    <w:p w:rsidR="001017CE" w:rsidRPr="00731BB8" w:rsidRDefault="001017CE" w:rsidP="001017CE">
      <w:pPr>
        <w:pStyle w:val="BodyTextIndent"/>
        <w:tabs>
          <w:tab w:val="left" w:pos="90"/>
        </w:tabs>
        <w:spacing w:line="360" w:lineRule="auto"/>
        <w:jc w:val="both"/>
        <w:rPr>
          <w:sz w:val="22"/>
          <w:szCs w:val="22"/>
          <w:lang w:val="ro-RO"/>
        </w:rPr>
      </w:pPr>
      <w:r w:rsidRPr="00731BB8">
        <w:rPr>
          <w:sz w:val="22"/>
          <w:szCs w:val="22"/>
          <w:lang w:val="ro-RO"/>
        </w:rPr>
        <w:t>- Subcarpaţii</w:t>
      </w:r>
    </w:p>
    <w:p w:rsidR="001017CE" w:rsidRPr="00731BB8" w:rsidRDefault="001017CE" w:rsidP="001017CE">
      <w:pPr>
        <w:pStyle w:val="BodyTextIndent"/>
        <w:tabs>
          <w:tab w:val="left" w:pos="90"/>
        </w:tabs>
        <w:spacing w:line="360" w:lineRule="auto"/>
        <w:jc w:val="both"/>
        <w:rPr>
          <w:sz w:val="22"/>
          <w:szCs w:val="22"/>
          <w:lang w:val="ro-RO"/>
        </w:rPr>
      </w:pPr>
      <w:r w:rsidRPr="00731BB8">
        <w:rPr>
          <w:sz w:val="22"/>
          <w:szCs w:val="22"/>
          <w:lang w:val="ro-RO"/>
        </w:rPr>
        <w:t>- Valea Bistriţei</w:t>
      </w:r>
    </w:p>
    <w:p w:rsidR="001017CE" w:rsidRPr="00731BB8" w:rsidRDefault="001017CE" w:rsidP="001017CE">
      <w:pPr>
        <w:pStyle w:val="BodyTextIndent"/>
        <w:tabs>
          <w:tab w:val="left" w:pos="90"/>
        </w:tabs>
        <w:spacing w:line="360" w:lineRule="auto"/>
        <w:jc w:val="both"/>
        <w:rPr>
          <w:sz w:val="22"/>
          <w:szCs w:val="22"/>
          <w:lang w:val="ro-RO"/>
        </w:rPr>
      </w:pPr>
      <w:r w:rsidRPr="00731BB8">
        <w:rPr>
          <w:sz w:val="22"/>
          <w:szCs w:val="22"/>
          <w:lang w:val="ro-RO"/>
        </w:rPr>
        <w:t>- Valea Siretului</w:t>
      </w:r>
    </w:p>
    <w:p w:rsidR="001017CE" w:rsidRPr="00731BB8" w:rsidRDefault="001017CE" w:rsidP="001017CE">
      <w:pPr>
        <w:pStyle w:val="BodyTextIndent"/>
        <w:tabs>
          <w:tab w:val="left" w:pos="90"/>
        </w:tabs>
        <w:spacing w:line="360" w:lineRule="auto"/>
        <w:jc w:val="both"/>
        <w:rPr>
          <w:sz w:val="22"/>
          <w:szCs w:val="22"/>
          <w:lang w:val="ro-RO"/>
        </w:rPr>
      </w:pPr>
      <w:r w:rsidRPr="00731BB8">
        <w:rPr>
          <w:sz w:val="22"/>
          <w:szCs w:val="22"/>
          <w:lang w:val="ro-RO"/>
        </w:rPr>
        <w:t>- Colinele Tutovei</w:t>
      </w:r>
    </w:p>
    <w:p w:rsidR="001017CE" w:rsidRPr="00731BB8" w:rsidRDefault="001017CE" w:rsidP="001017CE">
      <w:pPr>
        <w:pStyle w:val="BodyTextIndent"/>
        <w:tabs>
          <w:tab w:val="left" w:pos="284"/>
        </w:tabs>
        <w:spacing w:line="360" w:lineRule="auto"/>
        <w:ind w:left="284" w:firstLine="0"/>
        <w:jc w:val="both"/>
        <w:rPr>
          <w:sz w:val="22"/>
          <w:szCs w:val="22"/>
          <w:lang w:val="ro-RO"/>
        </w:rPr>
      </w:pPr>
      <w:r w:rsidRPr="00731BB8">
        <w:rPr>
          <w:sz w:val="22"/>
          <w:szCs w:val="22"/>
          <w:lang w:val="ro-RO"/>
        </w:rPr>
        <w:t xml:space="preserve">Amplasamentul </w:t>
      </w:r>
      <w:r w:rsidRPr="00731BB8">
        <w:rPr>
          <w:b/>
          <w:sz w:val="22"/>
          <w:szCs w:val="22"/>
          <w:lang w:val="ro-RO"/>
        </w:rPr>
        <w:t>Abatorului de pasari</w:t>
      </w:r>
      <w:r w:rsidRPr="00731BB8">
        <w:rPr>
          <w:sz w:val="22"/>
          <w:szCs w:val="22"/>
          <w:lang w:val="ro-RO"/>
        </w:rPr>
        <w:t xml:space="preserve"> este situat pe terasa raului Bistriţa, la altitudinea de 160 m, pe un teren plan, fără denivelări.</w:t>
      </w:r>
    </w:p>
    <w:p w:rsidR="001017CE" w:rsidRPr="00731BB8" w:rsidRDefault="001017CE" w:rsidP="001017CE">
      <w:pPr>
        <w:pStyle w:val="BodyTextIndent"/>
        <w:tabs>
          <w:tab w:val="left" w:pos="90"/>
        </w:tabs>
        <w:spacing w:line="360" w:lineRule="auto"/>
        <w:ind w:left="284" w:firstLine="0"/>
        <w:jc w:val="both"/>
        <w:rPr>
          <w:sz w:val="22"/>
          <w:szCs w:val="22"/>
          <w:lang w:val="ro-RO"/>
        </w:rPr>
      </w:pPr>
      <w:r w:rsidRPr="00731BB8">
        <w:rPr>
          <w:b/>
          <w:sz w:val="22"/>
          <w:szCs w:val="22"/>
          <w:lang w:val="ro-RO"/>
        </w:rPr>
        <w:t>Din punct de vedere litologic</w:t>
      </w:r>
      <w:r w:rsidRPr="00731BB8">
        <w:rPr>
          <w:sz w:val="22"/>
          <w:szCs w:val="22"/>
          <w:lang w:val="ro-RO"/>
        </w:rPr>
        <w:t>, zona studiată este destul de variată şi corespunde formaţiunilor levantine şi cuaternare, complexul de bază, care constituie patul impermeabil. Alternanţa de argile, marne, nisipuri şi pietrişuri, reprezintă caracteristica acestui complex litologic.</w:t>
      </w:r>
    </w:p>
    <w:p w:rsidR="001017CE" w:rsidRPr="00731BB8" w:rsidRDefault="001017CE" w:rsidP="001017CE">
      <w:pPr>
        <w:pStyle w:val="BodyTextIndent"/>
        <w:tabs>
          <w:tab w:val="left" w:pos="90"/>
        </w:tabs>
        <w:spacing w:line="360" w:lineRule="auto"/>
        <w:ind w:left="284" w:firstLine="0"/>
        <w:jc w:val="both"/>
        <w:rPr>
          <w:sz w:val="22"/>
          <w:szCs w:val="22"/>
          <w:lang w:val="ro-RO"/>
        </w:rPr>
      </w:pPr>
      <w:r w:rsidRPr="00731BB8">
        <w:rPr>
          <w:sz w:val="22"/>
          <w:szCs w:val="22"/>
          <w:lang w:val="ro-RO"/>
        </w:rPr>
        <w:t>Acţiunea agenţilor externi si, in mod special, acţiunea apelor curgătoare a condus la modificarea reliefului iniţial prezentandu-se in următoarele unităţi morfologice cu care se invecinează zona de amplasament: unitate montana, Subcarpatii, Valea Bistritei, a Siretului si Colinele Tutovei.</w:t>
      </w:r>
    </w:p>
    <w:p w:rsidR="001017CE" w:rsidRPr="00731BB8" w:rsidRDefault="001017CE" w:rsidP="001017CE">
      <w:pPr>
        <w:pStyle w:val="BodyTextIndent"/>
        <w:tabs>
          <w:tab w:val="left" w:pos="90"/>
        </w:tabs>
        <w:spacing w:line="360" w:lineRule="auto"/>
        <w:ind w:left="284" w:firstLine="0"/>
        <w:jc w:val="both"/>
        <w:rPr>
          <w:sz w:val="22"/>
          <w:szCs w:val="22"/>
          <w:lang w:val="ro-RO"/>
        </w:rPr>
      </w:pPr>
      <w:r w:rsidRPr="00731BB8">
        <w:rPr>
          <w:sz w:val="22"/>
          <w:szCs w:val="22"/>
          <w:lang w:val="ro-RO"/>
        </w:rPr>
        <w:t>Aşa cum arata forajele de adancime coloana litologica a solului este constituită  din următoarele straturi:</w:t>
      </w:r>
    </w:p>
    <w:p w:rsidR="001017CE" w:rsidRPr="00731BB8" w:rsidRDefault="001017CE" w:rsidP="001017CE">
      <w:pPr>
        <w:pStyle w:val="BodyTextIndent"/>
        <w:tabs>
          <w:tab w:val="left" w:pos="90"/>
        </w:tabs>
        <w:spacing w:line="360" w:lineRule="auto"/>
        <w:ind w:left="284" w:firstLine="0"/>
        <w:jc w:val="both"/>
        <w:rPr>
          <w:sz w:val="22"/>
          <w:szCs w:val="22"/>
          <w:lang w:val="ro-RO"/>
        </w:rPr>
      </w:pPr>
      <w:r w:rsidRPr="00731BB8">
        <w:rPr>
          <w:sz w:val="22"/>
          <w:szCs w:val="22"/>
          <w:lang w:val="ro-RO"/>
        </w:rPr>
        <w:t>- la suprafaţă un strat de sol vegetal cu grosimi cuprinse intre 0,5-1,0 m ;</w:t>
      </w:r>
    </w:p>
    <w:p w:rsidR="001017CE" w:rsidRPr="00731BB8" w:rsidRDefault="001017CE" w:rsidP="001017CE">
      <w:pPr>
        <w:pStyle w:val="BodyTextIndent"/>
        <w:tabs>
          <w:tab w:val="left" w:pos="90"/>
        </w:tabs>
        <w:spacing w:line="360" w:lineRule="auto"/>
        <w:ind w:left="284" w:firstLine="0"/>
        <w:jc w:val="both"/>
        <w:rPr>
          <w:sz w:val="22"/>
          <w:szCs w:val="22"/>
          <w:lang w:val="ro-RO"/>
        </w:rPr>
      </w:pPr>
      <w:r w:rsidRPr="00731BB8">
        <w:rPr>
          <w:sz w:val="22"/>
          <w:szCs w:val="22"/>
          <w:lang w:val="ro-RO"/>
        </w:rPr>
        <w:t>- praf nisipos intre 1,0-5,0 m</w:t>
      </w:r>
    </w:p>
    <w:p w:rsidR="001017CE" w:rsidRPr="00731BB8" w:rsidRDefault="001017CE" w:rsidP="001017CE">
      <w:pPr>
        <w:pStyle w:val="BodyTextIndent"/>
        <w:tabs>
          <w:tab w:val="left" w:pos="90"/>
        </w:tabs>
        <w:spacing w:line="360" w:lineRule="auto"/>
        <w:ind w:left="284" w:firstLine="0"/>
        <w:jc w:val="both"/>
        <w:rPr>
          <w:sz w:val="22"/>
          <w:szCs w:val="22"/>
          <w:lang w:val="ro-RO"/>
        </w:rPr>
      </w:pPr>
      <w:r w:rsidRPr="00731BB8">
        <w:rPr>
          <w:sz w:val="22"/>
          <w:szCs w:val="22"/>
          <w:lang w:val="ro-RO"/>
        </w:rPr>
        <w:lastRenderedPageBreak/>
        <w:t>- pietriş si nisip intre 5,0-8,0 m</w:t>
      </w:r>
    </w:p>
    <w:p w:rsidR="001017CE" w:rsidRPr="00731BB8" w:rsidRDefault="001017CE" w:rsidP="001017CE">
      <w:pPr>
        <w:pStyle w:val="BodyTextIndent"/>
        <w:tabs>
          <w:tab w:val="left" w:pos="90"/>
        </w:tabs>
        <w:spacing w:line="360" w:lineRule="auto"/>
        <w:ind w:left="284" w:firstLine="0"/>
        <w:jc w:val="both"/>
        <w:rPr>
          <w:sz w:val="22"/>
          <w:szCs w:val="22"/>
          <w:lang w:val="ro-RO"/>
        </w:rPr>
      </w:pPr>
      <w:r w:rsidRPr="00731BB8">
        <w:rPr>
          <w:sz w:val="22"/>
          <w:szCs w:val="22"/>
          <w:lang w:val="ro-RO"/>
        </w:rPr>
        <w:t>- argilă intre 8,0-9,0 m</w:t>
      </w:r>
    </w:p>
    <w:p w:rsidR="001017CE" w:rsidRPr="00731BB8" w:rsidRDefault="001017CE" w:rsidP="001017CE">
      <w:pPr>
        <w:pStyle w:val="BodyTextIndent"/>
        <w:tabs>
          <w:tab w:val="left" w:pos="90"/>
        </w:tabs>
        <w:spacing w:line="360" w:lineRule="auto"/>
        <w:ind w:left="284" w:firstLine="0"/>
        <w:jc w:val="both"/>
        <w:rPr>
          <w:sz w:val="22"/>
          <w:szCs w:val="22"/>
          <w:lang w:val="ro-RO"/>
        </w:rPr>
      </w:pPr>
      <w:r w:rsidRPr="00731BB8">
        <w:rPr>
          <w:sz w:val="22"/>
          <w:szCs w:val="22"/>
          <w:lang w:val="ro-RO"/>
        </w:rPr>
        <w:t>- nisip şi pietriş 9,0-12,0 m</w:t>
      </w:r>
    </w:p>
    <w:p w:rsidR="001017CE" w:rsidRPr="00731BB8" w:rsidRDefault="001017CE" w:rsidP="001017CE">
      <w:pPr>
        <w:pStyle w:val="BodyTextIndent"/>
        <w:tabs>
          <w:tab w:val="left" w:pos="90"/>
        </w:tabs>
        <w:spacing w:line="360" w:lineRule="auto"/>
        <w:ind w:left="284" w:firstLine="0"/>
        <w:jc w:val="both"/>
        <w:rPr>
          <w:sz w:val="22"/>
          <w:szCs w:val="22"/>
          <w:lang w:val="ro-RO"/>
        </w:rPr>
      </w:pPr>
      <w:r w:rsidRPr="00731BB8">
        <w:rPr>
          <w:sz w:val="22"/>
          <w:szCs w:val="22"/>
          <w:lang w:val="ro-RO"/>
        </w:rPr>
        <w:t>- argilă 12,0-14,0 m</w:t>
      </w:r>
    </w:p>
    <w:p w:rsidR="001017CE" w:rsidRPr="00731BB8" w:rsidRDefault="001017CE" w:rsidP="00B85D62">
      <w:pPr>
        <w:pStyle w:val="BodyTextIndent"/>
        <w:tabs>
          <w:tab w:val="left" w:pos="90"/>
        </w:tabs>
        <w:spacing w:line="360" w:lineRule="auto"/>
        <w:ind w:firstLine="0"/>
        <w:jc w:val="both"/>
        <w:rPr>
          <w:b/>
          <w:bCs/>
          <w:sz w:val="22"/>
          <w:szCs w:val="22"/>
          <w:lang w:val="ro-RO"/>
        </w:rPr>
      </w:pPr>
      <w:r w:rsidRPr="00731BB8">
        <w:rPr>
          <w:sz w:val="22"/>
          <w:szCs w:val="22"/>
          <w:lang w:val="ro-RO"/>
        </w:rPr>
        <w:t>Conform normativului P100/92 obiectivul aparţine zonei seismice C fiind caracterizat printr-un coeficient de intensitate seismica KS=0,2 si pentru o perioada de colţ Tc=1s. Ca amplasament zona resimte cutremurele cu epicentru in zona Vrancei, c</w:t>
      </w:r>
      <w:r>
        <w:rPr>
          <w:sz w:val="22"/>
          <w:szCs w:val="22"/>
          <w:lang w:val="ro-RO"/>
        </w:rPr>
        <w:t>a</w:t>
      </w:r>
      <w:r w:rsidRPr="00731BB8">
        <w:rPr>
          <w:sz w:val="22"/>
          <w:szCs w:val="22"/>
          <w:lang w:val="ro-RO"/>
        </w:rPr>
        <w:t>t si cutremurele de pămant cu intensităţi mai mici de origina pontica si prebalcanică.</w:t>
      </w:r>
    </w:p>
    <w:p w:rsidR="003D5AF9" w:rsidRPr="00731BB8" w:rsidRDefault="003D5AF9" w:rsidP="00B85D62">
      <w:pPr>
        <w:pStyle w:val="BodyTextIndent"/>
        <w:tabs>
          <w:tab w:val="left" w:pos="90"/>
        </w:tabs>
        <w:spacing w:line="360" w:lineRule="auto"/>
        <w:ind w:firstLine="0"/>
        <w:jc w:val="both"/>
        <w:rPr>
          <w:sz w:val="22"/>
          <w:szCs w:val="22"/>
          <w:lang w:val="ro-RO"/>
        </w:rPr>
      </w:pPr>
      <w:r w:rsidRPr="00731BB8">
        <w:rPr>
          <w:b/>
          <w:sz w:val="22"/>
          <w:szCs w:val="22"/>
          <w:lang w:val="ro-RO"/>
        </w:rPr>
        <w:t>Din punct de vedere hidrologic</w:t>
      </w:r>
      <w:r w:rsidRPr="00731BB8">
        <w:rPr>
          <w:sz w:val="22"/>
          <w:szCs w:val="22"/>
          <w:lang w:val="ro-RO"/>
        </w:rPr>
        <w:t>, zona în care sunt amplasate fermele se află în lunca bazinului hidrografic al raului Bistriţa care străbate Moldova de la nord la sud, parcurgand pe teritoriul judeţului Bacău o lungime de 35 km.</w:t>
      </w:r>
    </w:p>
    <w:p w:rsidR="003D5AF9" w:rsidRPr="00731BB8" w:rsidRDefault="003D5AF9" w:rsidP="00B85D62">
      <w:pPr>
        <w:pStyle w:val="BodyText"/>
        <w:spacing w:line="360" w:lineRule="auto"/>
        <w:jc w:val="both"/>
        <w:rPr>
          <w:sz w:val="22"/>
          <w:szCs w:val="22"/>
          <w:lang w:val="ro-RO"/>
        </w:rPr>
      </w:pPr>
      <w:r w:rsidRPr="00731BB8">
        <w:rPr>
          <w:b w:val="0"/>
          <w:sz w:val="22"/>
          <w:szCs w:val="22"/>
          <w:lang w:val="ro-RO"/>
        </w:rPr>
        <w:t>Cea mai apropiata apa de suprafata este raul Bistrit</w:t>
      </w:r>
      <w:r w:rsidR="00337D77">
        <w:rPr>
          <w:b w:val="0"/>
          <w:sz w:val="22"/>
          <w:szCs w:val="22"/>
          <w:lang w:val="ro-RO"/>
        </w:rPr>
        <w:t>a</w:t>
      </w:r>
      <w:r w:rsidRPr="00731BB8">
        <w:rPr>
          <w:b w:val="0"/>
          <w:sz w:val="22"/>
          <w:szCs w:val="22"/>
          <w:lang w:val="ro-RO"/>
        </w:rPr>
        <w:t xml:space="preserve">, amplasat la o distanta de 400 m in partea de nord a amplasamentului. </w:t>
      </w:r>
    </w:p>
    <w:p w:rsidR="003D5AF9" w:rsidRPr="00731BB8" w:rsidRDefault="003D5AF9" w:rsidP="003D5AF9">
      <w:pPr>
        <w:pStyle w:val="BodyTextIndent"/>
        <w:tabs>
          <w:tab w:val="left" w:pos="90"/>
        </w:tabs>
        <w:spacing w:line="360" w:lineRule="auto"/>
        <w:ind w:firstLine="0"/>
        <w:jc w:val="both"/>
        <w:rPr>
          <w:sz w:val="22"/>
          <w:szCs w:val="22"/>
          <w:lang w:val="ro-RO"/>
        </w:rPr>
      </w:pPr>
      <w:r w:rsidRPr="00731BB8">
        <w:rPr>
          <w:sz w:val="22"/>
          <w:szCs w:val="22"/>
          <w:lang w:val="ro-RO"/>
        </w:rPr>
        <w:t>Alimentarea reţelei hidrografice se realizează în principal din ploi şi topirea zăpezilor, în proporţie de 60-70% din debitul total.</w:t>
      </w:r>
    </w:p>
    <w:p w:rsidR="003D5AF9" w:rsidRPr="00731BB8" w:rsidRDefault="003D5AF9" w:rsidP="003D5AF9">
      <w:pPr>
        <w:pStyle w:val="BodyTextIndent"/>
        <w:tabs>
          <w:tab w:val="left" w:pos="90"/>
        </w:tabs>
        <w:spacing w:line="360" w:lineRule="auto"/>
        <w:ind w:firstLine="0"/>
        <w:jc w:val="both"/>
        <w:rPr>
          <w:sz w:val="22"/>
          <w:szCs w:val="22"/>
          <w:lang w:val="ro-RO"/>
        </w:rPr>
      </w:pPr>
      <w:r w:rsidRPr="00731BB8">
        <w:rPr>
          <w:sz w:val="22"/>
          <w:szCs w:val="22"/>
          <w:lang w:val="ro-RO"/>
        </w:rPr>
        <w:t>Sub raport hidrogeologic, zona studiată dispune de importante rezerve de apă subterană, care sunt cantonate la adancimi variabile, de cca 13 m. Adancimea orizonturilor acvifere şi dinamica lor depinde de poziţia şi grosimea rocilor, predominantă fiind în direcţia de scurgere, conform pantei morfologice.</w:t>
      </w:r>
    </w:p>
    <w:p w:rsidR="0042591A" w:rsidRPr="00E62848" w:rsidRDefault="0042591A" w:rsidP="00832066">
      <w:pPr>
        <w:pStyle w:val="Subtitlu"/>
      </w:pPr>
      <w:bookmarkStart w:id="23" w:name="_Toc246759635"/>
      <w:bookmarkStart w:id="24" w:name="_Toc493187728"/>
      <w:r w:rsidRPr="00E62848">
        <w:t>HIDROLOGIE</w:t>
      </w:r>
      <w:bookmarkEnd w:id="23"/>
      <w:bookmarkEnd w:id="24"/>
    </w:p>
    <w:p w:rsidR="003416A0" w:rsidRPr="003416A0" w:rsidRDefault="003416A0" w:rsidP="00866444">
      <w:pPr>
        <w:pStyle w:val="BodyTextIndent"/>
        <w:tabs>
          <w:tab w:val="left" w:pos="90"/>
        </w:tabs>
        <w:spacing w:line="360" w:lineRule="auto"/>
        <w:ind w:firstLine="0"/>
        <w:jc w:val="both"/>
        <w:rPr>
          <w:sz w:val="22"/>
          <w:szCs w:val="22"/>
          <w:lang w:val="ro-RO"/>
        </w:rPr>
      </w:pPr>
      <w:r w:rsidRPr="003416A0">
        <w:rPr>
          <w:b/>
          <w:sz w:val="22"/>
          <w:szCs w:val="22"/>
          <w:lang w:val="ro-RO"/>
        </w:rPr>
        <w:t>Din punct de vedere hidrologic</w:t>
      </w:r>
      <w:r w:rsidRPr="003416A0">
        <w:rPr>
          <w:sz w:val="22"/>
          <w:szCs w:val="22"/>
          <w:lang w:val="ro-RO"/>
        </w:rPr>
        <w:t>, zona în care sunt amplasate fermele se află în lunca bazinului hidrografic al raului Bistriţa care străbate Moldova de la nord la sud, parcurgand pe teritoriul judeţului Bacău o lungime de 35 km.</w:t>
      </w:r>
    </w:p>
    <w:p w:rsidR="003416A0" w:rsidRPr="003416A0" w:rsidRDefault="003416A0" w:rsidP="00866444">
      <w:pPr>
        <w:pStyle w:val="BodyText"/>
        <w:spacing w:line="360" w:lineRule="auto"/>
        <w:jc w:val="both"/>
        <w:rPr>
          <w:rFonts w:cs="Arial"/>
          <w:sz w:val="22"/>
          <w:szCs w:val="22"/>
          <w:lang w:val="ro-RO"/>
        </w:rPr>
      </w:pPr>
      <w:r w:rsidRPr="003416A0">
        <w:rPr>
          <w:rFonts w:cs="Arial"/>
          <w:b w:val="0"/>
          <w:sz w:val="22"/>
          <w:szCs w:val="22"/>
          <w:lang w:val="ro-RO"/>
        </w:rPr>
        <w:t xml:space="preserve">Cea mai apropiata apa de suprafata este raul Bistrit, amplasat la o distanta de 400 m in partea de nord a amplasamentului. </w:t>
      </w:r>
    </w:p>
    <w:p w:rsidR="003416A0" w:rsidRPr="003416A0" w:rsidRDefault="003416A0" w:rsidP="00866444">
      <w:pPr>
        <w:pStyle w:val="BodyTextIndent"/>
        <w:tabs>
          <w:tab w:val="left" w:pos="90"/>
        </w:tabs>
        <w:spacing w:line="360" w:lineRule="auto"/>
        <w:ind w:firstLine="0"/>
        <w:jc w:val="both"/>
        <w:rPr>
          <w:sz w:val="22"/>
          <w:szCs w:val="22"/>
          <w:lang w:val="ro-RO"/>
        </w:rPr>
      </w:pPr>
      <w:r w:rsidRPr="003416A0">
        <w:rPr>
          <w:sz w:val="22"/>
          <w:szCs w:val="22"/>
          <w:lang w:val="ro-RO"/>
        </w:rPr>
        <w:t>Alimentarea reţelei hidrografice se realizează în principal din ploi şi topirea zăpezilor, în proporţie de 60-70% din debitul total.</w:t>
      </w:r>
    </w:p>
    <w:p w:rsidR="0042591A" w:rsidRPr="003416A0" w:rsidRDefault="003416A0" w:rsidP="00866444">
      <w:pPr>
        <w:spacing w:line="360" w:lineRule="auto"/>
        <w:jc w:val="both"/>
        <w:rPr>
          <w:rFonts w:ascii="Arial" w:hAnsi="Arial" w:cs="Arial"/>
          <w:color w:val="FF0000"/>
          <w:sz w:val="22"/>
          <w:szCs w:val="22"/>
          <w:lang w:val="ro-RO"/>
        </w:rPr>
      </w:pPr>
      <w:r w:rsidRPr="003416A0">
        <w:rPr>
          <w:rFonts w:ascii="Arial" w:hAnsi="Arial" w:cs="Arial"/>
          <w:sz w:val="22"/>
          <w:szCs w:val="22"/>
          <w:lang w:val="ro-RO"/>
        </w:rPr>
        <w:t>Sub raport hidrogeologic, zona studiată dispune de importante rezerve de apă subterană, care sunt cantonate la adancimi variabile, de cca 13 m. Adancimea orizonturilor acvifere şi dinamica lor depinde de poziţia şi grosimea rocilor, predominantă fiind în direcţia de scurgere, conform pantei morfologice.</w:t>
      </w:r>
      <w:r w:rsidR="0042591A" w:rsidRPr="003416A0">
        <w:rPr>
          <w:rFonts w:ascii="Arial" w:hAnsi="Arial" w:cs="Arial"/>
          <w:color w:val="FF0000"/>
          <w:sz w:val="22"/>
          <w:szCs w:val="22"/>
          <w:lang w:val="ro-RO"/>
        </w:rPr>
        <w:t xml:space="preserve"> </w:t>
      </w:r>
    </w:p>
    <w:p w:rsidR="003416A0" w:rsidRPr="003416A0" w:rsidRDefault="003416A0" w:rsidP="00866444">
      <w:pPr>
        <w:spacing w:line="360" w:lineRule="auto"/>
        <w:jc w:val="both"/>
        <w:rPr>
          <w:rFonts w:ascii="Arial" w:hAnsi="Arial" w:cs="Arial"/>
          <w:color w:val="FF0000"/>
          <w:sz w:val="22"/>
          <w:szCs w:val="22"/>
          <w:lang w:val="ro-RO"/>
        </w:rPr>
      </w:pPr>
    </w:p>
    <w:p w:rsidR="0042591A" w:rsidRPr="00832066" w:rsidRDefault="0042591A" w:rsidP="00832066">
      <w:pPr>
        <w:pStyle w:val="Subtitlu"/>
      </w:pPr>
      <w:bookmarkStart w:id="25" w:name="_Toc246759636"/>
      <w:bookmarkStart w:id="26" w:name="_Toc493187729"/>
      <w:r w:rsidRPr="00832066">
        <w:lastRenderedPageBreak/>
        <w:t>AUTORIZATII CURENTE</w:t>
      </w:r>
      <w:bookmarkEnd w:id="25"/>
      <w:bookmarkEnd w:id="26"/>
    </w:p>
    <w:p w:rsidR="005B3AD2" w:rsidRPr="00832066" w:rsidRDefault="005B3AD2" w:rsidP="00490B28">
      <w:pPr>
        <w:spacing w:line="360" w:lineRule="auto"/>
        <w:jc w:val="both"/>
        <w:rPr>
          <w:rFonts w:ascii="Arial" w:hAnsi="Arial" w:cs="Arial"/>
          <w:sz w:val="22"/>
          <w:szCs w:val="22"/>
          <w:lang w:val="ro-RO"/>
        </w:rPr>
      </w:pPr>
      <w:r w:rsidRPr="00832066">
        <w:rPr>
          <w:rFonts w:ascii="Arial" w:hAnsi="Arial" w:cs="Arial"/>
          <w:sz w:val="22"/>
          <w:szCs w:val="22"/>
          <w:lang w:val="ro-RO"/>
        </w:rPr>
        <w:t>La data intocmirii documentatiei</w:t>
      </w:r>
      <w:r w:rsidR="006172B3" w:rsidRPr="00832066">
        <w:rPr>
          <w:rFonts w:ascii="Arial" w:hAnsi="Arial" w:cs="Arial"/>
          <w:sz w:val="22"/>
          <w:szCs w:val="22"/>
          <w:lang w:val="ro-RO"/>
        </w:rPr>
        <w:t>,</w:t>
      </w:r>
      <w:r w:rsidRPr="00832066">
        <w:rPr>
          <w:rFonts w:ascii="Arial" w:hAnsi="Arial" w:cs="Arial"/>
          <w:sz w:val="22"/>
          <w:szCs w:val="22"/>
          <w:lang w:val="ro-RO"/>
        </w:rPr>
        <w:t xml:space="preserve"> </w:t>
      </w:r>
      <w:r w:rsidR="00832066" w:rsidRPr="00832066">
        <w:rPr>
          <w:rFonts w:ascii="Arial" w:hAnsi="Arial" w:cs="Arial"/>
          <w:sz w:val="22"/>
          <w:szCs w:val="22"/>
          <w:lang w:val="ro-RO"/>
        </w:rPr>
        <w:t xml:space="preserve">Abatorul de pasari </w:t>
      </w:r>
      <w:r w:rsidRPr="00832066">
        <w:rPr>
          <w:rFonts w:ascii="Arial" w:hAnsi="Arial" w:cs="Arial"/>
          <w:sz w:val="22"/>
          <w:szCs w:val="22"/>
          <w:lang w:val="ro-RO"/>
        </w:rPr>
        <w:t>functioneaza in baza urmatoarelor autorizatii:</w:t>
      </w:r>
    </w:p>
    <w:p w:rsidR="00337D77" w:rsidRPr="00383449" w:rsidRDefault="005B3AD2" w:rsidP="007A5AB0">
      <w:pPr>
        <w:numPr>
          <w:ilvl w:val="0"/>
          <w:numId w:val="2"/>
        </w:numPr>
        <w:spacing w:line="360" w:lineRule="auto"/>
        <w:jc w:val="both"/>
        <w:rPr>
          <w:rFonts w:ascii="Arial" w:hAnsi="Arial" w:cs="Arial"/>
          <w:sz w:val="22"/>
          <w:szCs w:val="22"/>
          <w:lang w:val="ro-RO"/>
        </w:rPr>
      </w:pPr>
      <w:r w:rsidRPr="00383449">
        <w:rPr>
          <w:rFonts w:ascii="Arial" w:hAnsi="Arial" w:cs="Arial"/>
          <w:sz w:val="22"/>
          <w:szCs w:val="22"/>
          <w:lang w:val="ro-RO"/>
        </w:rPr>
        <w:t xml:space="preserve">Autorizatiei Integrate de Mediu nr. </w:t>
      </w:r>
      <w:r w:rsidR="00337D77" w:rsidRPr="00383449">
        <w:rPr>
          <w:rFonts w:ascii="Arial" w:hAnsi="Arial" w:cs="Arial"/>
          <w:sz w:val="22"/>
          <w:szCs w:val="22"/>
          <w:lang w:val="ro-RO"/>
        </w:rPr>
        <w:t>46/29.12.2006 Revizia 2 25.08.2008, valabila 28.10.2017</w:t>
      </w:r>
    </w:p>
    <w:p w:rsidR="005400DB" w:rsidRPr="00383449" w:rsidRDefault="005B3AD2" w:rsidP="007A5AB0">
      <w:pPr>
        <w:numPr>
          <w:ilvl w:val="0"/>
          <w:numId w:val="2"/>
        </w:numPr>
        <w:spacing w:line="360" w:lineRule="auto"/>
        <w:jc w:val="both"/>
        <w:rPr>
          <w:rFonts w:ascii="Arial" w:hAnsi="Arial" w:cs="Arial"/>
          <w:sz w:val="22"/>
          <w:szCs w:val="22"/>
          <w:lang w:val="ro-RO"/>
        </w:rPr>
      </w:pPr>
      <w:r w:rsidRPr="00383449">
        <w:rPr>
          <w:rFonts w:ascii="Arial" w:hAnsi="Arial" w:cs="Arial"/>
          <w:sz w:val="22"/>
          <w:szCs w:val="22"/>
          <w:lang w:val="ro-RO"/>
        </w:rPr>
        <w:t xml:space="preserve">Autorizatiei de gospodarire a apelor </w:t>
      </w:r>
      <w:r w:rsidR="00706C30" w:rsidRPr="00383449">
        <w:rPr>
          <w:rFonts w:ascii="Arial" w:hAnsi="Arial" w:cs="Arial"/>
          <w:sz w:val="22"/>
          <w:szCs w:val="22"/>
          <w:lang w:val="ro-RO"/>
        </w:rPr>
        <w:t xml:space="preserve">nr. </w:t>
      </w:r>
      <w:r w:rsidR="00383449" w:rsidRPr="00383449">
        <w:rPr>
          <w:rFonts w:ascii="Arial" w:hAnsi="Arial" w:cs="Arial"/>
          <w:sz w:val="22"/>
          <w:szCs w:val="22"/>
          <w:lang w:val="ro-RO"/>
        </w:rPr>
        <w:t>164/8.07.2008</w:t>
      </w:r>
      <w:r w:rsidR="00776497" w:rsidRPr="00383449">
        <w:rPr>
          <w:rFonts w:ascii="Arial" w:hAnsi="Arial" w:cs="Arial"/>
          <w:sz w:val="22"/>
          <w:szCs w:val="22"/>
          <w:lang w:val="ro-RO"/>
        </w:rPr>
        <w:t xml:space="preserve">, valabila </w:t>
      </w:r>
      <w:r w:rsidR="00383449" w:rsidRPr="00383449">
        <w:rPr>
          <w:rFonts w:ascii="Arial" w:hAnsi="Arial" w:cs="Arial"/>
          <w:sz w:val="22"/>
          <w:szCs w:val="22"/>
          <w:lang w:val="ro-RO"/>
        </w:rPr>
        <w:t>31.07.2018</w:t>
      </w:r>
    </w:p>
    <w:p w:rsidR="0042591A" w:rsidRPr="00E62848" w:rsidRDefault="0042591A" w:rsidP="00832066">
      <w:pPr>
        <w:pStyle w:val="Subtitlu"/>
      </w:pPr>
      <w:bookmarkStart w:id="27" w:name="_Toc246759637"/>
      <w:bookmarkStart w:id="28" w:name="_Toc493187730"/>
      <w:r w:rsidRPr="00E62848">
        <w:t>DETALII DE PLANIFICARE</w:t>
      </w:r>
      <w:bookmarkEnd w:id="27"/>
      <w:bookmarkEnd w:id="28"/>
    </w:p>
    <w:p w:rsidR="0042591A" w:rsidRPr="00611229" w:rsidRDefault="0042591A" w:rsidP="00490B28">
      <w:pPr>
        <w:spacing w:line="360" w:lineRule="auto"/>
        <w:jc w:val="both"/>
        <w:rPr>
          <w:rFonts w:ascii="Arial" w:hAnsi="Arial" w:cs="Arial"/>
          <w:sz w:val="22"/>
          <w:szCs w:val="22"/>
          <w:lang w:val="ro-RO"/>
        </w:rPr>
      </w:pPr>
      <w:r w:rsidRPr="00611229">
        <w:rPr>
          <w:rFonts w:ascii="Arial" w:hAnsi="Arial" w:cs="Arial"/>
          <w:sz w:val="22"/>
          <w:szCs w:val="22"/>
          <w:lang w:val="ro-RO"/>
        </w:rPr>
        <w:t>Utilizarea trecuta si actuala a amplasamentului si a terenurilor invecinate nu au prezentat si nu prezinta surse poluatoare cu actiuni de impact asupra mediului.</w:t>
      </w:r>
    </w:p>
    <w:p w:rsidR="0042591A" w:rsidRPr="00BD1F32" w:rsidRDefault="009D0B57" w:rsidP="00452BAD">
      <w:pPr>
        <w:shd w:val="clear" w:color="auto" w:fill="F2F2F2"/>
        <w:spacing w:line="360" w:lineRule="auto"/>
        <w:jc w:val="both"/>
        <w:rPr>
          <w:rFonts w:ascii="Arial" w:hAnsi="Arial" w:cs="Arial"/>
          <w:b/>
          <w:sz w:val="22"/>
          <w:szCs w:val="22"/>
          <w:lang w:val="ro-RO"/>
        </w:rPr>
      </w:pPr>
      <w:r w:rsidRPr="00BD1F32">
        <w:rPr>
          <w:rFonts w:ascii="Arial" w:hAnsi="Arial" w:cs="Arial"/>
          <w:b/>
          <w:sz w:val="22"/>
          <w:szCs w:val="22"/>
          <w:shd w:val="clear" w:color="auto" w:fill="F2F2F2"/>
          <w:lang w:val="ro-RO"/>
        </w:rPr>
        <w:t>I</w:t>
      </w:r>
      <w:r w:rsidR="0042591A" w:rsidRPr="00BD1F32">
        <w:rPr>
          <w:rFonts w:ascii="Arial" w:hAnsi="Arial" w:cs="Arial"/>
          <w:b/>
          <w:sz w:val="22"/>
          <w:szCs w:val="22"/>
          <w:shd w:val="clear" w:color="auto" w:fill="F2F2F2"/>
          <w:lang w:val="ro-RO"/>
        </w:rPr>
        <w:t>nformatiile culese</w:t>
      </w:r>
      <w:r w:rsidRPr="00BD1F32">
        <w:rPr>
          <w:rFonts w:ascii="Arial" w:hAnsi="Arial" w:cs="Arial"/>
          <w:b/>
          <w:sz w:val="22"/>
          <w:szCs w:val="22"/>
          <w:shd w:val="clear" w:color="auto" w:fill="F2F2F2"/>
          <w:lang w:val="ro-RO"/>
        </w:rPr>
        <w:t xml:space="preserve"> din teren nu au scos in evidenta </w:t>
      </w:r>
      <w:r w:rsidR="0042591A" w:rsidRPr="00BD1F32">
        <w:rPr>
          <w:rFonts w:ascii="Arial" w:hAnsi="Arial" w:cs="Arial"/>
          <w:b/>
          <w:sz w:val="22"/>
          <w:szCs w:val="22"/>
          <w:shd w:val="clear" w:color="auto" w:fill="F2F2F2"/>
          <w:lang w:val="ro-RO"/>
        </w:rPr>
        <w:t xml:space="preserve">situatii accidentale sau incidente care ar </w:t>
      </w:r>
      <w:r w:rsidRPr="00BD1F32">
        <w:rPr>
          <w:rFonts w:ascii="Arial" w:hAnsi="Arial" w:cs="Arial"/>
          <w:b/>
          <w:sz w:val="22"/>
          <w:szCs w:val="22"/>
          <w:shd w:val="clear" w:color="auto" w:fill="F2F2F2"/>
          <w:lang w:val="ro-RO"/>
        </w:rPr>
        <w:t>pute</w:t>
      </w:r>
      <w:r w:rsidR="001869C3" w:rsidRPr="00BD1F32">
        <w:rPr>
          <w:rFonts w:ascii="Arial" w:hAnsi="Arial" w:cs="Arial"/>
          <w:b/>
          <w:sz w:val="22"/>
          <w:szCs w:val="22"/>
          <w:shd w:val="clear" w:color="auto" w:fill="F2F2F2"/>
          <w:lang w:val="ro-RO"/>
        </w:rPr>
        <w:t>a</w:t>
      </w:r>
      <w:r w:rsidRPr="00BD1F32">
        <w:rPr>
          <w:rFonts w:ascii="Arial" w:hAnsi="Arial" w:cs="Arial"/>
          <w:b/>
          <w:sz w:val="22"/>
          <w:szCs w:val="22"/>
          <w:shd w:val="clear" w:color="auto" w:fill="F2F2F2"/>
          <w:lang w:val="ro-RO"/>
        </w:rPr>
        <w:t xml:space="preserve"> sa aduca modificari sau sa conduca</w:t>
      </w:r>
      <w:r w:rsidR="001869C3" w:rsidRPr="00BD1F32">
        <w:rPr>
          <w:rFonts w:ascii="Arial" w:hAnsi="Arial" w:cs="Arial"/>
          <w:b/>
          <w:sz w:val="22"/>
          <w:szCs w:val="22"/>
          <w:shd w:val="clear" w:color="auto" w:fill="F2F2F2"/>
          <w:lang w:val="ro-RO"/>
        </w:rPr>
        <w:t xml:space="preserve"> l</w:t>
      </w:r>
      <w:r w:rsidRPr="00BD1F32">
        <w:rPr>
          <w:rFonts w:ascii="Arial" w:hAnsi="Arial" w:cs="Arial"/>
          <w:b/>
          <w:sz w:val="22"/>
          <w:szCs w:val="22"/>
          <w:shd w:val="clear" w:color="auto" w:fill="F2F2F2"/>
          <w:lang w:val="ro-RO"/>
        </w:rPr>
        <w:t>a</w:t>
      </w:r>
      <w:r w:rsidR="0042591A" w:rsidRPr="00BD1F32">
        <w:rPr>
          <w:rFonts w:ascii="Arial" w:hAnsi="Arial" w:cs="Arial"/>
          <w:b/>
          <w:sz w:val="22"/>
          <w:szCs w:val="22"/>
          <w:shd w:val="clear" w:color="auto" w:fill="F2F2F2"/>
          <w:lang w:val="ro-RO"/>
        </w:rPr>
        <w:t xml:space="preserve"> influente negative asupra </w:t>
      </w:r>
      <w:r w:rsidRPr="00BD1F32">
        <w:rPr>
          <w:rFonts w:ascii="Arial" w:hAnsi="Arial" w:cs="Arial"/>
          <w:b/>
          <w:sz w:val="22"/>
          <w:szCs w:val="22"/>
          <w:shd w:val="clear" w:color="auto" w:fill="F2F2F2"/>
          <w:lang w:val="ro-RO"/>
        </w:rPr>
        <w:t>factorilor de mediu.</w:t>
      </w:r>
    </w:p>
    <w:p w:rsidR="001869C3" w:rsidRPr="00611229" w:rsidRDefault="001869C3" w:rsidP="00490B28">
      <w:pPr>
        <w:spacing w:line="360" w:lineRule="auto"/>
        <w:jc w:val="both"/>
        <w:rPr>
          <w:rFonts w:ascii="Arial" w:hAnsi="Arial" w:cs="Arial"/>
          <w:sz w:val="22"/>
          <w:szCs w:val="22"/>
          <w:lang w:val="ro-RO"/>
        </w:rPr>
      </w:pPr>
      <w:r w:rsidRPr="00611229">
        <w:rPr>
          <w:rFonts w:ascii="Arial" w:hAnsi="Arial" w:cs="Arial"/>
          <w:sz w:val="22"/>
          <w:szCs w:val="22"/>
          <w:lang w:val="ro-RO"/>
        </w:rPr>
        <w:t xml:space="preserve">- </w:t>
      </w:r>
      <w:r w:rsidR="0042591A" w:rsidRPr="00611229">
        <w:rPr>
          <w:rFonts w:ascii="Arial" w:hAnsi="Arial" w:cs="Arial"/>
          <w:sz w:val="22"/>
          <w:szCs w:val="22"/>
          <w:lang w:val="ro-RO"/>
        </w:rPr>
        <w:t>In prezent</w:t>
      </w:r>
      <w:r w:rsidR="004464E1" w:rsidRPr="00611229">
        <w:rPr>
          <w:rFonts w:ascii="Arial" w:hAnsi="Arial" w:cs="Arial"/>
          <w:sz w:val="22"/>
          <w:szCs w:val="22"/>
          <w:lang w:val="ro-RO"/>
        </w:rPr>
        <w:t>,</w:t>
      </w:r>
      <w:r w:rsidR="0042591A" w:rsidRPr="00611229">
        <w:rPr>
          <w:rFonts w:ascii="Arial" w:hAnsi="Arial" w:cs="Arial"/>
          <w:sz w:val="22"/>
          <w:szCs w:val="22"/>
          <w:lang w:val="ro-RO"/>
        </w:rPr>
        <w:t xml:space="preserve"> </w:t>
      </w:r>
      <w:r w:rsidR="009D0B57" w:rsidRPr="00611229">
        <w:rPr>
          <w:rFonts w:ascii="Arial" w:hAnsi="Arial" w:cs="Arial"/>
          <w:b/>
          <w:sz w:val="22"/>
          <w:szCs w:val="22"/>
          <w:lang w:val="ro-RO"/>
        </w:rPr>
        <w:t>toate deseurile</w:t>
      </w:r>
      <w:r w:rsidR="009D0B57" w:rsidRPr="00611229">
        <w:rPr>
          <w:rFonts w:ascii="Arial" w:hAnsi="Arial" w:cs="Arial"/>
          <w:sz w:val="22"/>
          <w:szCs w:val="22"/>
          <w:lang w:val="ro-RO"/>
        </w:rPr>
        <w:t xml:space="preserve"> rezultate din activitatea de abatorizare sunt gestionate corespunzator. Pentru toate categoriile de deseuri societatea are incheiate contracte pentru </w:t>
      </w:r>
      <w:r w:rsidRPr="00611229">
        <w:rPr>
          <w:rFonts w:ascii="Arial" w:hAnsi="Arial" w:cs="Arial"/>
          <w:sz w:val="22"/>
          <w:szCs w:val="22"/>
          <w:lang w:val="ro-RO"/>
        </w:rPr>
        <w:t>predarea lor la societati autorizate in vederea eliminarii sau valorificarii.</w:t>
      </w:r>
    </w:p>
    <w:p w:rsidR="001869C3" w:rsidRPr="00611229" w:rsidRDefault="0042591A" w:rsidP="00490B28">
      <w:pPr>
        <w:spacing w:line="360" w:lineRule="auto"/>
        <w:jc w:val="both"/>
        <w:rPr>
          <w:rFonts w:ascii="Arial" w:hAnsi="Arial" w:cs="Arial"/>
          <w:sz w:val="22"/>
          <w:szCs w:val="22"/>
          <w:lang w:val="ro-RO"/>
        </w:rPr>
      </w:pPr>
      <w:r w:rsidRPr="00611229">
        <w:rPr>
          <w:rFonts w:ascii="Arial" w:hAnsi="Arial" w:cs="Arial"/>
          <w:b/>
          <w:sz w:val="22"/>
          <w:szCs w:val="22"/>
          <w:lang w:val="ro-RO"/>
        </w:rPr>
        <w:t>Apele uzate tehnologice</w:t>
      </w:r>
      <w:r w:rsidRPr="00611229">
        <w:rPr>
          <w:rFonts w:ascii="Arial" w:hAnsi="Arial" w:cs="Arial"/>
          <w:sz w:val="22"/>
          <w:szCs w:val="22"/>
          <w:lang w:val="ro-RO"/>
        </w:rPr>
        <w:t xml:space="preserve"> provenite </w:t>
      </w:r>
      <w:r w:rsidR="001869C3" w:rsidRPr="00611229">
        <w:rPr>
          <w:rFonts w:ascii="Arial" w:hAnsi="Arial" w:cs="Arial"/>
          <w:sz w:val="22"/>
          <w:szCs w:val="22"/>
          <w:lang w:val="ro-RO"/>
        </w:rPr>
        <w:t>din procesul de abatorizare sunt epurate in amplasament in statia proprie dupa care se evacueaza la reteaua de canalizare oraseneasca in baza contractului incheiat cu Compania Regionala de Apa Bacau. Buletinele de analiza confirma incadrarea in prevederile Normativului NTPA 002/2002.</w:t>
      </w:r>
    </w:p>
    <w:p w:rsidR="00C61985" w:rsidRPr="00E62848" w:rsidRDefault="00C61985" w:rsidP="00490B28">
      <w:pPr>
        <w:spacing w:line="360" w:lineRule="auto"/>
        <w:jc w:val="both"/>
        <w:rPr>
          <w:rFonts w:ascii="Arial" w:hAnsi="Arial" w:cs="Arial"/>
          <w:color w:val="FF0000"/>
          <w:sz w:val="22"/>
          <w:szCs w:val="22"/>
          <w:lang w:val="ro-RO"/>
        </w:rPr>
      </w:pPr>
      <w:r w:rsidRPr="00611229">
        <w:rPr>
          <w:rFonts w:ascii="Arial" w:hAnsi="Arial" w:cs="Arial"/>
          <w:b/>
          <w:sz w:val="22"/>
          <w:szCs w:val="22"/>
          <w:lang w:val="ro-RO"/>
        </w:rPr>
        <w:t>A</w:t>
      </w:r>
      <w:r w:rsidR="0042591A" w:rsidRPr="00611229">
        <w:rPr>
          <w:rFonts w:ascii="Arial" w:hAnsi="Arial" w:cs="Arial"/>
          <w:b/>
          <w:sz w:val="22"/>
          <w:szCs w:val="22"/>
          <w:lang w:val="ro-RO"/>
        </w:rPr>
        <w:t>pele menajere</w:t>
      </w:r>
      <w:r w:rsidRPr="00611229">
        <w:rPr>
          <w:rFonts w:ascii="Arial" w:hAnsi="Arial" w:cs="Arial"/>
          <w:sz w:val="22"/>
          <w:szCs w:val="22"/>
          <w:lang w:val="ro-RO"/>
        </w:rPr>
        <w:t xml:space="preserve"> sunt colectate prin retaua de ape menajere</w:t>
      </w:r>
      <w:r w:rsidR="001869C3" w:rsidRPr="00611229">
        <w:rPr>
          <w:rFonts w:ascii="Arial" w:hAnsi="Arial" w:cs="Arial"/>
          <w:sz w:val="22"/>
          <w:szCs w:val="22"/>
          <w:lang w:val="ro-RO"/>
        </w:rPr>
        <w:t xml:space="preserve"> dupa care se evacueaza in canalizarea oraseneasca</w:t>
      </w:r>
      <w:r w:rsidRPr="00611229">
        <w:rPr>
          <w:rFonts w:ascii="Arial" w:hAnsi="Arial" w:cs="Arial"/>
          <w:sz w:val="22"/>
          <w:szCs w:val="22"/>
          <w:lang w:val="ro-RO"/>
        </w:rPr>
        <w:t xml:space="preserve"> in baza contractului incheiat</w:t>
      </w:r>
      <w:r w:rsidR="001869C3" w:rsidRPr="00611229">
        <w:rPr>
          <w:rFonts w:ascii="Arial" w:hAnsi="Arial" w:cs="Arial"/>
          <w:sz w:val="22"/>
          <w:szCs w:val="22"/>
          <w:lang w:val="ro-RO"/>
        </w:rPr>
        <w:t xml:space="preserve"> </w:t>
      </w:r>
      <w:r w:rsidRPr="00611229">
        <w:rPr>
          <w:rFonts w:ascii="Arial" w:hAnsi="Arial" w:cs="Arial"/>
          <w:sz w:val="22"/>
          <w:szCs w:val="22"/>
          <w:lang w:val="ro-RO"/>
        </w:rPr>
        <w:t>.</w:t>
      </w:r>
    </w:p>
    <w:p w:rsidR="00476022" w:rsidRDefault="00476022" w:rsidP="00490B28">
      <w:pPr>
        <w:spacing w:line="360" w:lineRule="auto"/>
        <w:jc w:val="both"/>
        <w:rPr>
          <w:rFonts w:ascii="Arial" w:hAnsi="Arial" w:cs="Arial"/>
          <w:color w:val="FF0000"/>
          <w:sz w:val="22"/>
          <w:szCs w:val="22"/>
          <w:lang w:val="ro-RO"/>
        </w:rPr>
      </w:pPr>
    </w:p>
    <w:p w:rsidR="00476022" w:rsidRPr="0040509B" w:rsidRDefault="0042591A" w:rsidP="00490B28">
      <w:pPr>
        <w:spacing w:line="360" w:lineRule="auto"/>
        <w:jc w:val="both"/>
        <w:rPr>
          <w:rFonts w:ascii="Arial" w:hAnsi="Arial" w:cs="Arial"/>
          <w:sz w:val="22"/>
          <w:szCs w:val="22"/>
          <w:lang w:val="ro-RO"/>
        </w:rPr>
      </w:pPr>
      <w:r w:rsidRPr="0040509B">
        <w:rPr>
          <w:rFonts w:ascii="Arial" w:hAnsi="Arial" w:cs="Arial"/>
          <w:sz w:val="22"/>
          <w:szCs w:val="22"/>
          <w:lang w:val="ro-RO"/>
        </w:rPr>
        <w:t>Pentru supravegherea calitatii amplasamentului se efectu</w:t>
      </w:r>
      <w:r w:rsidR="001869C3" w:rsidRPr="0040509B">
        <w:rPr>
          <w:rFonts w:ascii="Arial" w:hAnsi="Arial" w:cs="Arial"/>
          <w:sz w:val="22"/>
          <w:szCs w:val="22"/>
          <w:lang w:val="ro-RO"/>
        </w:rPr>
        <w:t>e</w:t>
      </w:r>
      <w:r w:rsidRPr="0040509B">
        <w:rPr>
          <w:rFonts w:ascii="Arial" w:hAnsi="Arial" w:cs="Arial"/>
          <w:sz w:val="22"/>
          <w:szCs w:val="22"/>
          <w:lang w:val="ro-RO"/>
        </w:rPr>
        <w:t>a</w:t>
      </w:r>
      <w:r w:rsidR="001869C3" w:rsidRPr="0040509B">
        <w:rPr>
          <w:rFonts w:ascii="Arial" w:hAnsi="Arial" w:cs="Arial"/>
          <w:sz w:val="22"/>
          <w:szCs w:val="22"/>
          <w:lang w:val="ro-RO"/>
        </w:rPr>
        <w:t>za</w:t>
      </w:r>
      <w:r w:rsidRPr="0040509B">
        <w:rPr>
          <w:rFonts w:ascii="Arial" w:hAnsi="Arial" w:cs="Arial"/>
          <w:sz w:val="22"/>
          <w:szCs w:val="22"/>
          <w:lang w:val="ro-RO"/>
        </w:rPr>
        <w:t xml:space="preserve"> analize de monitorizare a calitatii factorilor de mediu</w:t>
      </w:r>
      <w:r w:rsidR="00476022" w:rsidRPr="0040509B">
        <w:rPr>
          <w:rFonts w:ascii="Arial" w:hAnsi="Arial" w:cs="Arial"/>
          <w:sz w:val="22"/>
          <w:szCs w:val="22"/>
          <w:lang w:val="ro-RO"/>
        </w:rPr>
        <w:t>:</w:t>
      </w:r>
    </w:p>
    <w:p w:rsidR="00476022" w:rsidRPr="0040509B" w:rsidRDefault="0042591A" w:rsidP="00490B28">
      <w:pPr>
        <w:spacing w:line="360" w:lineRule="auto"/>
        <w:jc w:val="both"/>
        <w:rPr>
          <w:rFonts w:ascii="Arial" w:hAnsi="Arial" w:cs="Arial"/>
          <w:sz w:val="22"/>
          <w:szCs w:val="22"/>
          <w:lang w:val="ro-RO"/>
        </w:rPr>
      </w:pPr>
      <w:r w:rsidRPr="0040509B">
        <w:rPr>
          <w:rFonts w:ascii="Arial" w:hAnsi="Arial" w:cs="Arial"/>
          <w:sz w:val="22"/>
          <w:szCs w:val="22"/>
          <w:lang w:val="ro-RO"/>
        </w:rPr>
        <w:t>-</w:t>
      </w:r>
      <w:r w:rsidR="00452BAD">
        <w:rPr>
          <w:rFonts w:ascii="Arial" w:hAnsi="Arial" w:cs="Arial"/>
          <w:sz w:val="22"/>
          <w:szCs w:val="22"/>
          <w:lang w:val="ro-RO"/>
        </w:rPr>
        <w:t xml:space="preserve"> </w:t>
      </w:r>
      <w:r w:rsidRPr="0040509B">
        <w:rPr>
          <w:rFonts w:ascii="Arial" w:hAnsi="Arial" w:cs="Arial"/>
          <w:sz w:val="22"/>
          <w:szCs w:val="22"/>
          <w:lang w:val="ro-RO"/>
        </w:rPr>
        <w:t>apa freatica</w:t>
      </w:r>
      <w:r w:rsidR="00476022" w:rsidRPr="0040509B">
        <w:rPr>
          <w:rFonts w:ascii="Arial" w:hAnsi="Arial" w:cs="Arial"/>
          <w:sz w:val="22"/>
          <w:szCs w:val="22"/>
          <w:lang w:val="ro-RO"/>
        </w:rPr>
        <w:t xml:space="preserve"> din puturile proprii  care sunt pe directia de curgere a panzei freatice, </w:t>
      </w:r>
      <w:r w:rsidR="00C61985" w:rsidRPr="0040509B">
        <w:rPr>
          <w:rFonts w:ascii="Arial" w:hAnsi="Arial" w:cs="Arial"/>
          <w:sz w:val="22"/>
          <w:szCs w:val="22"/>
          <w:lang w:val="ro-RO"/>
        </w:rPr>
        <w:t xml:space="preserve"> </w:t>
      </w:r>
      <w:r w:rsidR="001869C3" w:rsidRPr="0040509B">
        <w:rPr>
          <w:rFonts w:ascii="Arial" w:hAnsi="Arial" w:cs="Arial"/>
          <w:sz w:val="22"/>
          <w:szCs w:val="22"/>
          <w:lang w:val="ro-RO"/>
        </w:rPr>
        <w:t>apa este utilizata in proces</w:t>
      </w:r>
    </w:p>
    <w:p w:rsidR="00476022" w:rsidRPr="0040509B" w:rsidRDefault="00476022" w:rsidP="00490B28">
      <w:pPr>
        <w:spacing w:line="360" w:lineRule="auto"/>
        <w:jc w:val="both"/>
        <w:rPr>
          <w:rFonts w:ascii="Arial" w:hAnsi="Arial" w:cs="Arial"/>
          <w:sz w:val="22"/>
          <w:szCs w:val="22"/>
          <w:lang w:val="ro-RO"/>
        </w:rPr>
      </w:pPr>
      <w:r w:rsidRPr="0040509B">
        <w:rPr>
          <w:rFonts w:ascii="Arial" w:hAnsi="Arial" w:cs="Arial"/>
          <w:sz w:val="22"/>
          <w:szCs w:val="22"/>
          <w:lang w:val="ro-RO"/>
        </w:rPr>
        <w:t xml:space="preserve">- </w:t>
      </w:r>
      <w:r w:rsidR="0042591A" w:rsidRPr="0040509B">
        <w:rPr>
          <w:rFonts w:ascii="Arial" w:hAnsi="Arial" w:cs="Arial"/>
          <w:sz w:val="22"/>
          <w:szCs w:val="22"/>
          <w:lang w:val="ro-RO"/>
        </w:rPr>
        <w:t xml:space="preserve">apa </w:t>
      </w:r>
      <w:r w:rsidRPr="0040509B">
        <w:rPr>
          <w:rFonts w:ascii="Arial" w:hAnsi="Arial" w:cs="Arial"/>
          <w:sz w:val="22"/>
          <w:szCs w:val="22"/>
          <w:lang w:val="ro-RO"/>
        </w:rPr>
        <w:t>preepurata care se evacueaza la canalizarea oraseneasca,</w:t>
      </w:r>
    </w:p>
    <w:p w:rsidR="00476022" w:rsidRPr="0040509B" w:rsidRDefault="00476022" w:rsidP="00490B28">
      <w:pPr>
        <w:spacing w:line="360" w:lineRule="auto"/>
        <w:jc w:val="both"/>
        <w:rPr>
          <w:rFonts w:ascii="Arial" w:hAnsi="Arial" w:cs="Arial"/>
          <w:sz w:val="22"/>
          <w:szCs w:val="22"/>
          <w:lang w:val="ro-RO"/>
        </w:rPr>
      </w:pPr>
      <w:r w:rsidRPr="0040509B">
        <w:rPr>
          <w:rFonts w:ascii="Arial" w:hAnsi="Arial" w:cs="Arial"/>
          <w:sz w:val="22"/>
          <w:szCs w:val="22"/>
          <w:lang w:val="ro-RO"/>
        </w:rPr>
        <w:t>-</w:t>
      </w:r>
      <w:r w:rsidR="0042591A" w:rsidRPr="0040509B">
        <w:rPr>
          <w:rFonts w:ascii="Arial" w:hAnsi="Arial" w:cs="Arial"/>
          <w:sz w:val="22"/>
          <w:szCs w:val="22"/>
          <w:lang w:val="ro-RO"/>
        </w:rPr>
        <w:t xml:space="preserve"> emisii atmosferice</w:t>
      </w:r>
      <w:r w:rsidRPr="0040509B">
        <w:rPr>
          <w:rFonts w:ascii="Arial" w:hAnsi="Arial" w:cs="Arial"/>
          <w:sz w:val="22"/>
          <w:szCs w:val="22"/>
          <w:lang w:val="ro-RO"/>
        </w:rPr>
        <w:t xml:space="preserve"> de la centrala termica</w:t>
      </w:r>
      <w:r w:rsidR="0042591A" w:rsidRPr="0040509B">
        <w:rPr>
          <w:rFonts w:ascii="Arial" w:hAnsi="Arial" w:cs="Arial"/>
          <w:sz w:val="22"/>
          <w:szCs w:val="22"/>
          <w:lang w:val="ro-RO"/>
        </w:rPr>
        <w:t xml:space="preserve">, </w:t>
      </w:r>
    </w:p>
    <w:p w:rsidR="00611229" w:rsidRPr="0040509B" w:rsidRDefault="00611229" w:rsidP="00490B28">
      <w:pPr>
        <w:spacing w:line="360" w:lineRule="auto"/>
        <w:jc w:val="both"/>
        <w:rPr>
          <w:rFonts w:ascii="Arial" w:hAnsi="Arial" w:cs="Arial"/>
          <w:sz w:val="22"/>
          <w:szCs w:val="22"/>
          <w:lang w:val="ro-RO"/>
        </w:rPr>
      </w:pPr>
      <w:r w:rsidRPr="0040509B">
        <w:rPr>
          <w:rFonts w:ascii="Arial" w:hAnsi="Arial" w:cs="Arial"/>
          <w:sz w:val="22"/>
          <w:szCs w:val="22"/>
          <w:lang w:val="ro-RO"/>
        </w:rPr>
        <w:t>- analize zgomot</w:t>
      </w:r>
    </w:p>
    <w:p w:rsidR="0042591A" w:rsidRPr="0040509B" w:rsidRDefault="00476022" w:rsidP="00490B28">
      <w:pPr>
        <w:spacing w:line="360" w:lineRule="auto"/>
        <w:jc w:val="both"/>
        <w:rPr>
          <w:rFonts w:ascii="Arial" w:hAnsi="Arial" w:cs="Arial"/>
          <w:sz w:val="22"/>
          <w:szCs w:val="22"/>
          <w:lang w:val="ro-RO"/>
        </w:rPr>
      </w:pPr>
      <w:r w:rsidRPr="0040509B">
        <w:rPr>
          <w:rFonts w:ascii="Arial" w:hAnsi="Arial" w:cs="Arial"/>
          <w:sz w:val="22"/>
          <w:szCs w:val="22"/>
          <w:lang w:val="ro-RO"/>
        </w:rPr>
        <w:t xml:space="preserve">- </w:t>
      </w:r>
      <w:r w:rsidR="0042591A" w:rsidRPr="0040509B">
        <w:rPr>
          <w:rFonts w:ascii="Arial" w:hAnsi="Arial" w:cs="Arial"/>
          <w:sz w:val="22"/>
          <w:szCs w:val="22"/>
          <w:lang w:val="ro-RO"/>
        </w:rPr>
        <w:t>sol</w:t>
      </w:r>
      <w:r w:rsidR="00C61985" w:rsidRPr="0040509B">
        <w:rPr>
          <w:rFonts w:ascii="Arial" w:hAnsi="Arial" w:cs="Arial"/>
          <w:sz w:val="22"/>
          <w:szCs w:val="22"/>
          <w:lang w:val="ro-RO"/>
        </w:rPr>
        <w:t xml:space="preserve"> </w:t>
      </w:r>
      <w:r w:rsidRPr="0040509B">
        <w:rPr>
          <w:rFonts w:ascii="Arial" w:hAnsi="Arial" w:cs="Arial"/>
          <w:sz w:val="22"/>
          <w:szCs w:val="22"/>
          <w:lang w:val="ro-RO"/>
        </w:rPr>
        <w:t>–</w:t>
      </w:r>
      <w:r w:rsidR="0042591A" w:rsidRPr="0040509B">
        <w:rPr>
          <w:rFonts w:ascii="Arial" w:hAnsi="Arial" w:cs="Arial"/>
          <w:sz w:val="22"/>
          <w:szCs w:val="22"/>
          <w:lang w:val="ro-RO"/>
        </w:rPr>
        <w:t xml:space="preserve"> </w:t>
      </w:r>
      <w:r w:rsidRPr="0040509B">
        <w:rPr>
          <w:rFonts w:ascii="Arial" w:hAnsi="Arial" w:cs="Arial"/>
          <w:sz w:val="22"/>
          <w:szCs w:val="22"/>
          <w:lang w:val="ro-RO"/>
        </w:rPr>
        <w:t>nu sunt necesare analize de sol intrucat intreaga acti</w:t>
      </w:r>
      <w:r w:rsidR="00452BAD">
        <w:rPr>
          <w:rFonts w:ascii="Arial" w:hAnsi="Arial" w:cs="Arial"/>
          <w:sz w:val="22"/>
          <w:szCs w:val="22"/>
          <w:lang w:val="ro-RO"/>
        </w:rPr>
        <w:t>vi</w:t>
      </w:r>
      <w:r w:rsidRPr="0040509B">
        <w:rPr>
          <w:rFonts w:ascii="Arial" w:hAnsi="Arial" w:cs="Arial"/>
          <w:sz w:val="22"/>
          <w:szCs w:val="22"/>
          <w:lang w:val="ro-RO"/>
        </w:rPr>
        <w:t xml:space="preserve">tate </w:t>
      </w:r>
      <w:r w:rsidR="00452BAD">
        <w:rPr>
          <w:rFonts w:ascii="Arial" w:hAnsi="Arial" w:cs="Arial"/>
          <w:sz w:val="22"/>
          <w:szCs w:val="22"/>
          <w:lang w:val="ro-RO"/>
        </w:rPr>
        <w:t>s</w:t>
      </w:r>
      <w:r w:rsidRPr="0040509B">
        <w:rPr>
          <w:rFonts w:ascii="Arial" w:hAnsi="Arial" w:cs="Arial"/>
          <w:sz w:val="22"/>
          <w:szCs w:val="22"/>
          <w:lang w:val="ro-RO"/>
        </w:rPr>
        <w:t>e desfasoara in incinte, nu sunt depozite amenajate in amplasament, retelele de</w:t>
      </w:r>
      <w:r w:rsidR="00452BAD">
        <w:rPr>
          <w:rFonts w:ascii="Arial" w:hAnsi="Arial" w:cs="Arial"/>
          <w:sz w:val="22"/>
          <w:szCs w:val="22"/>
          <w:lang w:val="ro-RO"/>
        </w:rPr>
        <w:t xml:space="preserve"> canalizare si caminele aferente sunt curatate si bine intretinute</w:t>
      </w:r>
    </w:p>
    <w:p w:rsidR="0042591A" w:rsidRPr="0040509B" w:rsidRDefault="0042591A" w:rsidP="006436BB">
      <w:pPr>
        <w:spacing w:line="360" w:lineRule="auto"/>
        <w:ind w:firstLine="720"/>
        <w:jc w:val="both"/>
        <w:rPr>
          <w:rFonts w:ascii="Arial" w:hAnsi="Arial" w:cs="Arial"/>
          <w:sz w:val="22"/>
          <w:szCs w:val="22"/>
          <w:lang w:val="ro-RO"/>
        </w:rPr>
      </w:pPr>
      <w:r w:rsidRPr="0040509B">
        <w:rPr>
          <w:rFonts w:ascii="Arial" w:hAnsi="Arial" w:cs="Arial"/>
          <w:i/>
          <w:sz w:val="22"/>
          <w:szCs w:val="22"/>
          <w:lang w:val="ro-RO"/>
        </w:rPr>
        <w:t xml:space="preserve">Apa </w:t>
      </w:r>
      <w:r w:rsidR="00932EF2" w:rsidRPr="0040509B">
        <w:rPr>
          <w:rFonts w:ascii="Arial" w:hAnsi="Arial" w:cs="Arial"/>
          <w:i/>
          <w:sz w:val="22"/>
          <w:szCs w:val="22"/>
          <w:lang w:val="ro-RO"/>
        </w:rPr>
        <w:t>potabila</w:t>
      </w:r>
      <w:r w:rsidR="00932EF2" w:rsidRPr="0040509B">
        <w:rPr>
          <w:rFonts w:ascii="Arial" w:hAnsi="Arial" w:cs="Arial"/>
          <w:sz w:val="22"/>
          <w:szCs w:val="22"/>
          <w:lang w:val="ro-RO"/>
        </w:rPr>
        <w:t>:</w:t>
      </w:r>
      <w:r w:rsidR="00932EF2" w:rsidRPr="0040509B">
        <w:rPr>
          <w:rFonts w:ascii="Arial" w:hAnsi="Arial" w:cs="Arial"/>
          <w:sz w:val="22"/>
          <w:szCs w:val="22"/>
          <w:lang w:val="ro-RO"/>
        </w:rPr>
        <w:tab/>
        <w:t xml:space="preserve"> p</w:t>
      </w:r>
      <w:r w:rsidRPr="0040509B">
        <w:rPr>
          <w:rFonts w:ascii="Arial" w:hAnsi="Arial" w:cs="Arial"/>
          <w:sz w:val="22"/>
          <w:szCs w:val="22"/>
          <w:lang w:val="ro-RO"/>
        </w:rPr>
        <w:t xml:space="preserve">H, substante organice, suspensii, ioni amoniu, nitrati, </w:t>
      </w:r>
      <w:r w:rsidR="001172DA" w:rsidRPr="0040509B">
        <w:rPr>
          <w:rFonts w:ascii="Arial" w:hAnsi="Arial" w:cs="Arial"/>
          <w:sz w:val="22"/>
          <w:szCs w:val="22"/>
          <w:lang w:val="ro-RO"/>
        </w:rPr>
        <w:t>nitriti.</w:t>
      </w:r>
      <w:r w:rsidRPr="0040509B">
        <w:rPr>
          <w:rFonts w:ascii="Arial" w:hAnsi="Arial" w:cs="Arial"/>
          <w:sz w:val="22"/>
          <w:szCs w:val="22"/>
          <w:lang w:val="ro-RO"/>
        </w:rPr>
        <w:t xml:space="preserve"> </w:t>
      </w:r>
    </w:p>
    <w:p w:rsidR="003E4222" w:rsidRPr="0040509B" w:rsidRDefault="0042591A" w:rsidP="006436BB">
      <w:pPr>
        <w:spacing w:line="360" w:lineRule="auto"/>
        <w:ind w:firstLine="720"/>
        <w:jc w:val="both"/>
        <w:rPr>
          <w:rFonts w:ascii="Arial" w:hAnsi="Arial" w:cs="Arial"/>
          <w:sz w:val="22"/>
          <w:szCs w:val="22"/>
          <w:lang w:val="ro-RO"/>
        </w:rPr>
      </w:pPr>
      <w:r w:rsidRPr="0040509B">
        <w:rPr>
          <w:rFonts w:ascii="Arial" w:hAnsi="Arial" w:cs="Arial"/>
          <w:i/>
          <w:sz w:val="22"/>
          <w:szCs w:val="22"/>
          <w:lang w:val="ro-RO"/>
        </w:rPr>
        <w:t>Apa uzata</w:t>
      </w:r>
      <w:r w:rsidR="00932EF2" w:rsidRPr="0040509B">
        <w:rPr>
          <w:rFonts w:ascii="Arial" w:hAnsi="Arial" w:cs="Arial"/>
          <w:sz w:val="22"/>
          <w:szCs w:val="22"/>
          <w:lang w:val="ro-RO"/>
        </w:rPr>
        <w:t>:</w:t>
      </w:r>
      <w:r w:rsidR="00932EF2" w:rsidRPr="0040509B">
        <w:rPr>
          <w:rFonts w:ascii="Arial" w:hAnsi="Arial" w:cs="Arial"/>
          <w:sz w:val="22"/>
          <w:szCs w:val="22"/>
          <w:lang w:val="ro-RO"/>
        </w:rPr>
        <w:tab/>
      </w:r>
      <w:r w:rsidRPr="0040509B">
        <w:rPr>
          <w:rFonts w:ascii="Arial" w:hAnsi="Arial" w:cs="Arial"/>
          <w:sz w:val="22"/>
          <w:szCs w:val="22"/>
          <w:lang w:val="ro-RO"/>
        </w:rPr>
        <w:t xml:space="preserve"> pH, substante organice, suspensii, ioni amoniu, nitrati, nitriti, H2S si sulfuri.</w:t>
      </w:r>
    </w:p>
    <w:p w:rsidR="0042591A" w:rsidRPr="0040509B" w:rsidRDefault="0042591A" w:rsidP="006436BB">
      <w:pPr>
        <w:spacing w:line="360" w:lineRule="auto"/>
        <w:ind w:firstLine="720"/>
        <w:jc w:val="both"/>
        <w:rPr>
          <w:rFonts w:ascii="Arial" w:hAnsi="Arial" w:cs="Arial"/>
          <w:sz w:val="22"/>
          <w:szCs w:val="22"/>
          <w:lang w:val="ro-RO"/>
        </w:rPr>
      </w:pPr>
      <w:r w:rsidRPr="0040509B">
        <w:rPr>
          <w:rFonts w:ascii="Arial" w:hAnsi="Arial" w:cs="Arial"/>
          <w:i/>
          <w:sz w:val="22"/>
          <w:szCs w:val="22"/>
          <w:lang w:val="ro-RO"/>
        </w:rPr>
        <w:t>Emisii atmosferice</w:t>
      </w:r>
      <w:r w:rsidR="00932EF2" w:rsidRPr="0040509B">
        <w:rPr>
          <w:rFonts w:ascii="Arial" w:hAnsi="Arial" w:cs="Arial"/>
          <w:i/>
          <w:sz w:val="22"/>
          <w:szCs w:val="22"/>
          <w:lang w:val="ro-RO"/>
        </w:rPr>
        <w:t xml:space="preserve"> </w:t>
      </w:r>
      <w:r w:rsidR="00932EF2" w:rsidRPr="0040509B">
        <w:rPr>
          <w:rFonts w:ascii="Arial" w:hAnsi="Arial" w:cs="Arial"/>
          <w:sz w:val="22"/>
          <w:szCs w:val="22"/>
          <w:lang w:val="ro-RO"/>
        </w:rPr>
        <w:t>din surse pun</w:t>
      </w:r>
      <w:r w:rsidR="00CF3089" w:rsidRPr="0040509B">
        <w:rPr>
          <w:rFonts w:ascii="Arial" w:hAnsi="Arial" w:cs="Arial"/>
          <w:sz w:val="22"/>
          <w:szCs w:val="22"/>
          <w:lang w:val="ro-RO"/>
        </w:rPr>
        <w:t>c</w:t>
      </w:r>
      <w:r w:rsidR="00932EF2" w:rsidRPr="0040509B">
        <w:rPr>
          <w:rFonts w:ascii="Arial" w:hAnsi="Arial" w:cs="Arial"/>
          <w:sz w:val="22"/>
          <w:szCs w:val="22"/>
          <w:lang w:val="ro-RO"/>
        </w:rPr>
        <w:t>tiforme</w:t>
      </w:r>
      <w:r w:rsidR="00A7691E" w:rsidRPr="0040509B">
        <w:rPr>
          <w:rFonts w:ascii="Arial" w:hAnsi="Arial" w:cs="Arial"/>
          <w:sz w:val="22"/>
          <w:szCs w:val="22"/>
          <w:lang w:val="ro-RO"/>
        </w:rPr>
        <w:t xml:space="preserve"> - centrala termica</w:t>
      </w:r>
      <w:r w:rsidR="00932EF2" w:rsidRPr="0040509B">
        <w:rPr>
          <w:rFonts w:ascii="Arial" w:hAnsi="Arial" w:cs="Arial"/>
          <w:sz w:val="22"/>
          <w:szCs w:val="22"/>
          <w:lang w:val="ro-RO"/>
        </w:rPr>
        <w:t xml:space="preserve">: </w:t>
      </w:r>
      <w:r w:rsidRPr="0040509B">
        <w:rPr>
          <w:rFonts w:ascii="Arial" w:hAnsi="Arial" w:cs="Arial"/>
          <w:sz w:val="22"/>
          <w:szCs w:val="22"/>
          <w:lang w:val="ro-RO"/>
        </w:rPr>
        <w:t>CO, SO2, Nox.</w:t>
      </w:r>
    </w:p>
    <w:p w:rsidR="0042591A" w:rsidRPr="00E62848" w:rsidRDefault="0042591A" w:rsidP="00832066">
      <w:pPr>
        <w:pStyle w:val="Subtitlu"/>
      </w:pPr>
      <w:bookmarkStart w:id="29" w:name="_Toc246759638"/>
      <w:bookmarkStart w:id="30" w:name="_Toc493187731"/>
      <w:r w:rsidRPr="00E62848">
        <w:lastRenderedPageBreak/>
        <w:t>INCIDENTE DE POLUARE</w:t>
      </w:r>
      <w:bookmarkEnd w:id="29"/>
      <w:bookmarkEnd w:id="30"/>
    </w:p>
    <w:p w:rsidR="0042591A" w:rsidRPr="00711212" w:rsidRDefault="0042591A" w:rsidP="00490B28">
      <w:pPr>
        <w:spacing w:line="360" w:lineRule="auto"/>
        <w:rPr>
          <w:rFonts w:ascii="Arial" w:hAnsi="Arial" w:cs="Arial"/>
          <w:sz w:val="22"/>
          <w:szCs w:val="22"/>
          <w:lang w:val="ro-RO"/>
        </w:rPr>
      </w:pPr>
      <w:r w:rsidRPr="00711212">
        <w:rPr>
          <w:rFonts w:ascii="Arial" w:hAnsi="Arial" w:cs="Arial"/>
          <w:sz w:val="22"/>
          <w:szCs w:val="22"/>
          <w:lang w:val="ro-RO"/>
        </w:rPr>
        <w:t>Din analiza amplasamentului</w:t>
      </w:r>
      <w:r w:rsidR="00490B28" w:rsidRPr="00711212">
        <w:rPr>
          <w:rFonts w:ascii="Arial" w:hAnsi="Arial" w:cs="Arial"/>
          <w:sz w:val="22"/>
          <w:szCs w:val="22"/>
          <w:lang w:val="ro-RO"/>
        </w:rPr>
        <w:t xml:space="preserve"> </w:t>
      </w:r>
      <w:r w:rsidRPr="00711212">
        <w:rPr>
          <w:rFonts w:ascii="Arial" w:hAnsi="Arial" w:cs="Arial"/>
          <w:sz w:val="22"/>
          <w:szCs w:val="22"/>
          <w:lang w:val="ro-RO"/>
        </w:rPr>
        <w:t>-</w:t>
      </w:r>
      <w:r w:rsidR="00490B28" w:rsidRPr="00711212">
        <w:rPr>
          <w:rFonts w:ascii="Arial" w:hAnsi="Arial" w:cs="Arial"/>
          <w:sz w:val="22"/>
          <w:szCs w:val="22"/>
          <w:lang w:val="ro-RO"/>
        </w:rPr>
        <w:t xml:space="preserve"> </w:t>
      </w:r>
      <w:r w:rsidRPr="00711212">
        <w:rPr>
          <w:rFonts w:ascii="Arial" w:hAnsi="Arial" w:cs="Arial"/>
          <w:sz w:val="22"/>
          <w:szCs w:val="22"/>
          <w:lang w:val="ro-RO"/>
        </w:rPr>
        <w:t>date statistice precum si masuratori pe teren nu s-au semnalat in trecut si in prezent accidente cu impact semnificativ asupra factorilor de mediu.</w:t>
      </w:r>
    </w:p>
    <w:p w:rsidR="008469CE" w:rsidRPr="00711212" w:rsidRDefault="008469CE" w:rsidP="00490B28">
      <w:pPr>
        <w:spacing w:line="360" w:lineRule="auto"/>
        <w:rPr>
          <w:rFonts w:ascii="Arial" w:hAnsi="Arial" w:cs="Arial"/>
          <w:sz w:val="22"/>
          <w:szCs w:val="22"/>
          <w:lang w:val="ro-RO"/>
        </w:rPr>
      </w:pPr>
    </w:p>
    <w:p w:rsidR="00BA1241" w:rsidRPr="007C4D23" w:rsidRDefault="00BA1241" w:rsidP="00BA1241">
      <w:pPr>
        <w:shd w:val="clear" w:color="auto" w:fill="EAF1DD"/>
        <w:spacing w:line="360" w:lineRule="auto"/>
        <w:jc w:val="both"/>
        <w:rPr>
          <w:rFonts w:ascii="Arial" w:hAnsi="Arial" w:cs="Arial"/>
          <w:lang w:val="it-IT"/>
        </w:rPr>
      </w:pPr>
      <w:r w:rsidRPr="007C4D23">
        <w:rPr>
          <w:rFonts w:ascii="Arial" w:hAnsi="Arial" w:cs="Arial"/>
          <w:b/>
          <w:lang w:val="it-IT"/>
        </w:rPr>
        <w:t>Situatia de referinta</w:t>
      </w:r>
    </w:p>
    <w:p w:rsidR="0040509B" w:rsidRPr="0040509B" w:rsidRDefault="0040509B" w:rsidP="0040509B">
      <w:pPr>
        <w:tabs>
          <w:tab w:val="left" w:pos="1069"/>
        </w:tabs>
        <w:spacing w:line="360" w:lineRule="auto"/>
        <w:jc w:val="both"/>
        <w:rPr>
          <w:rFonts w:ascii="Arial" w:hAnsi="Arial" w:cs="Arial"/>
          <w:sz w:val="22"/>
          <w:szCs w:val="22"/>
          <w:lang w:val="ro-RO"/>
        </w:rPr>
      </w:pPr>
      <w:r w:rsidRPr="000E1CDD">
        <w:rPr>
          <w:rFonts w:ascii="Arial" w:hAnsi="Arial" w:cs="Arial"/>
          <w:sz w:val="22"/>
          <w:szCs w:val="22"/>
          <w:lang w:val="ro-RO"/>
        </w:rPr>
        <w:t>Activitatea de abatorizare pasari dateaza in acest amplasament, fara intreruperi, din anul 1976. In anul 1996 abatorul de pasari a fost supus unui proces de modernizare si retehologizare</w:t>
      </w:r>
      <w:r>
        <w:rPr>
          <w:rFonts w:ascii="Arial" w:hAnsi="Arial" w:cs="Arial"/>
          <w:sz w:val="22"/>
          <w:szCs w:val="22"/>
          <w:lang w:val="ro-RO"/>
        </w:rPr>
        <w:t xml:space="preserve">. In anul </w:t>
      </w:r>
      <w:r w:rsidRPr="0040509B">
        <w:rPr>
          <w:rFonts w:ascii="Arial" w:hAnsi="Arial" w:cs="Arial"/>
          <w:sz w:val="22"/>
          <w:szCs w:val="22"/>
          <w:lang w:val="ro-RO"/>
        </w:rPr>
        <w:t xml:space="preserve">2008 a fost a doua modernizare se retehnologizare la capacitatea de productie la care lucreaza si in prezent. Tot in anul 2008 s-a construit si pus in functiune statia de preepurare. </w:t>
      </w:r>
    </w:p>
    <w:p w:rsidR="0040509B" w:rsidRPr="0040509B" w:rsidRDefault="0040509B" w:rsidP="00BA1241">
      <w:pPr>
        <w:spacing w:line="360" w:lineRule="auto"/>
        <w:jc w:val="both"/>
        <w:rPr>
          <w:rFonts w:ascii="Arial" w:hAnsi="Arial" w:cs="Arial"/>
          <w:sz w:val="22"/>
          <w:szCs w:val="22"/>
          <w:lang w:val="ro-RO"/>
        </w:rPr>
      </w:pPr>
      <w:r w:rsidRPr="0040509B">
        <w:rPr>
          <w:rFonts w:ascii="Arial" w:hAnsi="Arial" w:cs="Arial"/>
          <w:sz w:val="22"/>
          <w:szCs w:val="22"/>
          <w:lang w:val="ro-RO"/>
        </w:rPr>
        <w:t>Obiectivul analizat a avut aceeasi destinatie de la punerea in functiune.</w:t>
      </w:r>
    </w:p>
    <w:p w:rsidR="00BA1241" w:rsidRPr="0040509B" w:rsidRDefault="0040509B" w:rsidP="00BA1241">
      <w:pPr>
        <w:spacing w:line="360" w:lineRule="auto"/>
        <w:jc w:val="both"/>
        <w:rPr>
          <w:rFonts w:ascii="Arial" w:hAnsi="Arial" w:cs="Arial"/>
          <w:sz w:val="22"/>
          <w:szCs w:val="22"/>
          <w:lang w:val="it-IT"/>
        </w:rPr>
      </w:pPr>
      <w:r>
        <w:rPr>
          <w:rFonts w:ascii="Arial" w:hAnsi="Arial" w:cs="Arial"/>
          <w:color w:val="FF0000"/>
          <w:sz w:val="22"/>
          <w:szCs w:val="22"/>
          <w:lang w:val="ro-RO"/>
        </w:rPr>
        <w:t xml:space="preserve"> </w:t>
      </w:r>
      <w:r w:rsidRPr="0040509B">
        <w:rPr>
          <w:rFonts w:ascii="Arial" w:hAnsi="Arial" w:cs="Arial"/>
          <w:sz w:val="22"/>
          <w:szCs w:val="22"/>
          <w:lang w:val="it-IT"/>
        </w:rPr>
        <w:t>Activitate se desfasoara in baza urmatoarelor autorizatii:</w:t>
      </w:r>
      <w:r w:rsidR="00BA1241" w:rsidRPr="0040509B">
        <w:rPr>
          <w:rFonts w:ascii="Arial" w:hAnsi="Arial" w:cs="Arial"/>
          <w:sz w:val="22"/>
          <w:szCs w:val="22"/>
          <w:lang w:val="it-IT"/>
        </w:rPr>
        <w:t xml:space="preserve"> </w:t>
      </w:r>
    </w:p>
    <w:p w:rsidR="00383449" w:rsidRPr="00480F20" w:rsidRDefault="00383449" w:rsidP="00383449">
      <w:pPr>
        <w:numPr>
          <w:ilvl w:val="0"/>
          <w:numId w:val="2"/>
        </w:numPr>
        <w:spacing w:line="360" w:lineRule="auto"/>
        <w:jc w:val="both"/>
        <w:rPr>
          <w:rFonts w:ascii="Arial" w:hAnsi="Arial" w:cs="Arial"/>
          <w:b/>
          <w:sz w:val="22"/>
          <w:szCs w:val="22"/>
          <w:lang w:val="ro-RO"/>
        </w:rPr>
      </w:pPr>
      <w:r w:rsidRPr="00480F20">
        <w:rPr>
          <w:rFonts w:ascii="Arial" w:hAnsi="Arial" w:cs="Arial"/>
          <w:b/>
          <w:sz w:val="22"/>
          <w:szCs w:val="22"/>
          <w:lang w:val="ro-RO"/>
        </w:rPr>
        <w:t>Autorizatiei Integrate de Mediu nr. 46/29.12.2006 Revizia 2 25.08.2008, valabila 28.10.2017</w:t>
      </w:r>
    </w:p>
    <w:p w:rsidR="00383449" w:rsidRPr="00480F20" w:rsidRDefault="00383449" w:rsidP="00383449">
      <w:pPr>
        <w:numPr>
          <w:ilvl w:val="0"/>
          <w:numId w:val="2"/>
        </w:numPr>
        <w:spacing w:line="360" w:lineRule="auto"/>
        <w:jc w:val="both"/>
        <w:rPr>
          <w:rFonts w:ascii="Arial" w:hAnsi="Arial" w:cs="Arial"/>
          <w:b/>
          <w:sz w:val="22"/>
          <w:szCs w:val="22"/>
          <w:lang w:val="ro-RO"/>
        </w:rPr>
      </w:pPr>
      <w:r w:rsidRPr="00480F20">
        <w:rPr>
          <w:rFonts w:ascii="Arial" w:hAnsi="Arial" w:cs="Arial"/>
          <w:b/>
          <w:sz w:val="22"/>
          <w:szCs w:val="22"/>
          <w:lang w:val="ro-RO"/>
        </w:rPr>
        <w:t>Autorizatiei de gospodarire a apelor nr. 164/8.07.2008, valabila 31.07.2018</w:t>
      </w:r>
    </w:p>
    <w:p w:rsidR="00BA1241" w:rsidRPr="00E62848" w:rsidRDefault="00BA1241" w:rsidP="00BA1241">
      <w:pPr>
        <w:spacing w:line="360" w:lineRule="auto"/>
        <w:jc w:val="both"/>
        <w:rPr>
          <w:rFonts w:ascii="Arial" w:hAnsi="Arial" w:cs="Arial"/>
          <w:color w:val="FF0000"/>
          <w:sz w:val="22"/>
          <w:szCs w:val="22"/>
          <w:lang w:val="ro-RO"/>
        </w:rPr>
      </w:pPr>
    </w:p>
    <w:p w:rsidR="00BA1241" w:rsidRPr="007849A8" w:rsidRDefault="00BA1241" w:rsidP="00BA1241">
      <w:pPr>
        <w:spacing w:line="360" w:lineRule="auto"/>
        <w:jc w:val="both"/>
        <w:rPr>
          <w:rFonts w:ascii="Arial" w:hAnsi="Arial" w:cs="Arial"/>
          <w:sz w:val="22"/>
          <w:szCs w:val="22"/>
          <w:lang w:val="ro-RO"/>
        </w:rPr>
      </w:pPr>
      <w:r w:rsidRPr="007849A8">
        <w:rPr>
          <w:rFonts w:ascii="Arial" w:hAnsi="Arial" w:cs="Arial"/>
          <w:sz w:val="22"/>
          <w:szCs w:val="22"/>
          <w:lang w:val="ro-RO"/>
        </w:rPr>
        <w:t>La data prezentarii acestei documentatii profilul de activitate ramane acelasi.</w:t>
      </w:r>
    </w:p>
    <w:p w:rsidR="00BA1241" w:rsidRPr="007849A8" w:rsidRDefault="00BA1241" w:rsidP="00BA1241">
      <w:pPr>
        <w:spacing w:line="360" w:lineRule="auto"/>
        <w:jc w:val="both"/>
        <w:rPr>
          <w:rFonts w:ascii="Arial" w:hAnsi="Arial" w:cs="Arial"/>
          <w:b/>
          <w:i/>
          <w:sz w:val="22"/>
          <w:szCs w:val="22"/>
          <w:u w:val="single"/>
          <w:lang w:val="ro-RO"/>
        </w:rPr>
      </w:pPr>
      <w:r w:rsidRPr="00285894">
        <w:rPr>
          <w:rFonts w:ascii="Arial" w:hAnsi="Arial" w:cs="Arial"/>
          <w:b/>
          <w:i/>
          <w:sz w:val="22"/>
          <w:szCs w:val="22"/>
          <w:lang w:val="pt-BR"/>
        </w:rPr>
        <w:t>1.1. Informaţiile privind rezultatele determinărilor realizate în ceea ce priveşte solul</w:t>
      </w:r>
    </w:p>
    <w:p w:rsidR="007849A8" w:rsidRPr="00285894" w:rsidRDefault="007849A8" w:rsidP="0090327C">
      <w:pPr>
        <w:widowControl w:val="0"/>
        <w:suppressAutoHyphens/>
        <w:spacing w:line="360" w:lineRule="auto"/>
        <w:jc w:val="both"/>
        <w:rPr>
          <w:rFonts w:ascii="Arial" w:hAnsi="Arial" w:cs="Arial"/>
          <w:sz w:val="22"/>
          <w:szCs w:val="22"/>
          <w:lang w:val="pt-BR" w:eastAsia="ar-SA"/>
        </w:rPr>
      </w:pPr>
      <w:r w:rsidRPr="00285894">
        <w:rPr>
          <w:rFonts w:ascii="Arial" w:hAnsi="Arial" w:cs="Arial"/>
          <w:sz w:val="22"/>
          <w:szCs w:val="22"/>
          <w:lang w:val="pt-BR" w:eastAsia="ar-SA"/>
        </w:rPr>
        <w:t>P</w:t>
      </w:r>
      <w:r w:rsidR="0090327C" w:rsidRPr="00285894">
        <w:rPr>
          <w:rFonts w:ascii="Arial" w:hAnsi="Arial" w:cs="Arial"/>
          <w:sz w:val="22"/>
          <w:szCs w:val="22"/>
          <w:lang w:val="pt-BR" w:eastAsia="ar-SA"/>
        </w:rPr>
        <w:t>rin vechea autorizatie integrata de mediu</w:t>
      </w:r>
      <w:r w:rsidRPr="00285894">
        <w:rPr>
          <w:rFonts w:ascii="Arial" w:hAnsi="Arial" w:cs="Arial"/>
          <w:sz w:val="22"/>
          <w:szCs w:val="22"/>
          <w:lang w:val="pt-BR" w:eastAsia="ar-SA"/>
        </w:rPr>
        <w:t xml:space="preserve"> nu s-a impus monitorizarea calitatii solului intrucat toata activitatea se desfasoara in interiorul spatiilor de productie iar zona de acces auto este in totalitate betonata.</w:t>
      </w:r>
    </w:p>
    <w:p w:rsidR="007849A8" w:rsidRPr="00285894" w:rsidRDefault="007849A8" w:rsidP="0090327C">
      <w:pPr>
        <w:widowControl w:val="0"/>
        <w:suppressAutoHyphens/>
        <w:spacing w:line="360" w:lineRule="auto"/>
        <w:jc w:val="both"/>
        <w:rPr>
          <w:rFonts w:ascii="Arial" w:hAnsi="Arial" w:cs="Arial"/>
          <w:color w:val="FF0000"/>
          <w:sz w:val="22"/>
          <w:szCs w:val="22"/>
          <w:lang w:val="pt-BR" w:eastAsia="ar-SA"/>
        </w:rPr>
      </w:pPr>
    </w:p>
    <w:p w:rsidR="00BA1241" w:rsidRPr="00383449" w:rsidRDefault="00BA1241" w:rsidP="00BA1241">
      <w:pPr>
        <w:spacing w:line="360" w:lineRule="auto"/>
        <w:jc w:val="both"/>
        <w:rPr>
          <w:rFonts w:ascii="Arial" w:hAnsi="Arial" w:cs="Arial"/>
          <w:b/>
          <w:i/>
          <w:sz w:val="22"/>
          <w:szCs w:val="22"/>
          <w:lang w:val="ro-RO"/>
        </w:rPr>
      </w:pPr>
      <w:r w:rsidRPr="00285894">
        <w:rPr>
          <w:rFonts w:ascii="Arial" w:hAnsi="Arial" w:cs="Arial"/>
          <w:b/>
          <w:i/>
          <w:sz w:val="22"/>
          <w:szCs w:val="22"/>
          <w:lang w:val="pt-BR"/>
        </w:rPr>
        <w:t>1.2. Informaţiile privind rezultatele determinărilor realizate în ceea ce priveşte apa subterana</w:t>
      </w:r>
    </w:p>
    <w:p w:rsidR="00BA1241" w:rsidRPr="00281820" w:rsidRDefault="00BA1241" w:rsidP="006A2793">
      <w:pPr>
        <w:spacing w:line="360" w:lineRule="auto"/>
        <w:jc w:val="both"/>
        <w:rPr>
          <w:rFonts w:ascii="Arial" w:hAnsi="Arial"/>
          <w:sz w:val="22"/>
          <w:szCs w:val="22"/>
          <w:lang w:val="ro-RO"/>
        </w:rPr>
      </w:pPr>
      <w:r w:rsidRPr="00281820">
        <w:rPr>
          <w:rFonts w:ascii="Arial" w:hAnsi="Arial"/>
          <w:sz w:val="22"/>
          <w:szCs w:val="22"/>
          <w:lang w:val="ro-RO"/>
        </w:rPr>
        <w:t>Calitatea apei subterane se urmareste prin analiza apei din sursa proprie subterana- put forat, amplasarea putului fiind pe directia de curgere a apei din panza freatica.</w:t>
      </w:r>
    </w:p>
    <w:p w:rsidR="00BA1241" w:rsidRPr="00281820" w:rsidRDefault="00BA1241" w:rsidP="006A2793">
      <w:pPr>
        <w:spacing w:line="360" w:lineRule="auto"/>
        <w:jc w:val="both"/>
        <w:rPr>
          <w:rFonts w:ascii="Arial" w:hAnsi="Arial" w:cs="Arial"/>
          <w:i/>
          <w:sz w:val="22"/>
          <w:szCs w:val="22"/>
          <w:lang w:val="ro-RO"/>
        </w:rPr>
      </w:pPr>
      <w:r w:rsidRPr="00281820">
        <w:rPr>
          <w:rFonts w:ascii="Arial" w:hAnsi="Arial" w:cs="Arial"/>
          <w:i/>
          <w:sz w:val="22"/>
          <w:szCs w:val="22"/>
          <w:lang w:val="ro-RO"/>
        </w:rPr>
        <w:t>Nu sunt disponibile analize privind apa subterana de la prima autorizare integrata de mediu.</w:t>
      </w:r>
    </w:p>
    <w:p w:rsidR="00BA1241" w:rsidRPr="00281820" w:rsidRDefault="00BA1241" w:rsidP="006A2793">
      <w:pPr>
        <w:spacing w:line="360" w:lineRule="auto"/>
        <w:jc w:val="both"/>
        <w:rPr>
          <w:rFonts w:ascii="Arial" w:hAnsi="Arial" w:cs="Arial"/>
          <w:i/>
          <w:sz w:val="22"/>
          <w:szCs w:val="22"/>
          <w:lang w:val="ro-RO"/>
        </w:rPr>
      </w:pPr>
      <w:r w:rsidRPr="00281820">
        <w:rPr>
          <w:rFonts w:ascii="Arial" w:hAnsi="Arial" w:cs="Arial"/>
          <w:i/>
          <w:sz w:val="22"/>
          <w:szCs w:val="22"/>
          <w:lang w:val="ro-RO"/>
        </w:rPr>
        <w:t xml:space="preserve">Facem mentiunea ca dintotdeauna apa din panza freatica a fost urmarita din punct de vedere chimic si bacteriologic prin analize de laborator datorita faptului ca alimentarea cu apa a fermei se realizeaza din put forat si se utilizeaza ca apa potabila in procesul </w:t>
      </w:r>
      <w:r w:rsidR="0069757B" w:rsidRPr="00281820">
        <w:rPr>
          <w:rFonts w:ascii="Arial" w:hAnsi="Arial" w:cs="Arial"/>
          <w:i/>
          <w:sz w:val="22"/>
          <w:szCs w:val="22"/>
          <w:lang w:val="ro-RO"/>
        </w:rPr>
        <w:t>tehnologic</w:t>
      </w:r>
      <w:r w:rsidRPr="00281820">
        <w:rPr>
          <w:rFonts w:ascii="Arial" w:hAnsi="Arial" w:cs="Arial"/>
          <w:i/>
          <w:sz w:val="22"/>
          <w:szCs w:val="22"/>
          <w:lang w:val="ro-RO"/>
        </w:rPr>
        <w:t xml:space="preserve">. </w:t>
      </w:r>
    </w:p>
    <w:p w:rsidR="00BA1241" w:rsidRPr="00285894" w:rsidRDefault="00BA1241" w:rsidP="006A2793">
      <w:pPr>
        <w:pStyle w:val="BodyText"/>
        <w:spacing w:line="360" w:lineRule="auto"/>
        <w:jc w:val="both"/>
        <w:rPr>
          <w:rFonts w:cs="Arial"/>
          <w:sz w:val="22"/>
          <w:szCs w:val="22"/>
          <w:lang w:val="pt-BR"/>
        </w:rPr>
      </w:pPr>
      <w:r w:rsidRPr="00285894">
        <w:rPr>
          <w:rFonts w:cs="Arial"/>
          <w:sz w:val="22"/>
          <w:szCs w:val="22"/>
          <w:lang w:val="pt-BR"/>
        </w:rPr>
        <w:t xml:space="preserve">Calitatea apei potabile din sursa proprie este urmarita </w:t>
      </w:r>
      <w:r w:rsidR="00DA5551" w:rsidRPr="00285894">
        <w:rPr>
          <w:rFonts w:cs="Arial"/>
          <w:sz w:val="22"/>
          <w:szCs w:val="22"/>
          <w:lang w:val="pt-BR"/>
        </w:rPr>
        <w:t xml:space="preserve">periodic de catre societate. </w:t>
      </w:r>
      <w:r w:rsidRPr="00285894">
        <w:rPr>
          <w:rFonts w:cs="Arial"/>
          <w:sz w:val="22"/>
          <w:szCs w:val="22"/>
          <w:lang w:val="pt-BR"/>
        </w:rPr>
        <w:t xml:space="preserve">Se anexeaza Buletinul de analize nr. </w:t>
      </w:r>
      <w:r w:rsidR="00DA5551" w:rsidRPr="00285894">
        <w:rPr>
          <w:rFonts w:cs="Arial"/>
          <w:sz w:val="22"/>
          <w:szCs w:val="22"/>
          <w:lang w:val="pt-BR"/>
        </w:rPr>
        <w:t>20825/10.03.2017</w:t>
      </w:r>
      <w:r w:rsidR="00D41AB4" w:rsidRPr="00285894">
        <w:rPr>
          <w:rFonts w:cs="Arial"/>
          <w:sz w:val="22"/>
          <w:szCs w:val="22"/>
          <w:lang w:val="pt-BR"/>
        </w:rPr>
        <w:t xml:space="preserve"> </w:t>
      </w:r>
      <w:r w:rsidRPr="00285894">
        <w:rPr>
          <w:rFonts w:cs="Arial"/>
          <w:sz w:val="22"/>
          <w:szCs w:val="22"/>
          <w:lang w:val="pt-BR"/>
        </w:rPr>
        <w:t xml:space="preserve">pentru analize bacteriologice si Buletinul de analize nr. </w:t>
      </w:r>
      <w:r w:rsidR="00D41AB4" w:rsidRPr="00285894">
        <w:rPr>
          <w:rFonts w:cs="Arial"/>
          <w:sz w:val="22"/>
          <w:szCs w:val="22"/>
          <w:lang w:val="pt-BR"/>
        </w:rPr>
        <w:t>20927/17.03.2017</w:t>
      </w:r>
      <w:r w:rsidR="0043049E" w:rsidRPr="00285894">
        <w:rPr>
          <w:rFonts w:cs="Arial"/>
          <w:sz w:val="22"/>
          <w:szCs w:val="22"/>
          <w:lang w:val="pt-BR"/>
        </w:rPr>
        <w:t xml:space="preserve"> </w:t>
      </w:r>
      <w:r w:rsidRPr="00285894">
        <w:rPr>
          <w:rFonts w:cs="Arial"/>
          <w:sz w:val="22"/>
          <w:szCs w:val="22"/>
          <w:lang w:val="pt-BR"/>
        </w:rPr>
        <w:t>pentru analize chimice.</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2127"/>
        <w:gridCol w:w="2177"/>
        <w:gridCol w:w="2343"/>
        <w:gridCol w:w="1717"/>
      </w:tblGrid>
      <w:tr w:rsidR="00BA1241" w:rsidRPr="00281820" w:rsidTr="006F34B4">
        <w:tc>
          <w:tcPr>
            <w:tcW w:w="850" w:type="dxa"/>
          </w:tcPr>
          <w:p w:rsidR="00BA1241" w:rsidRPr="00281820" w:rsidRDefault="00BA1241" w:rsidP="00775E75">
            <w:pPr>
              <w:pStyle w:val="BodyText"/>
              <w:jc w:val="both"/>
              <w:rPr>
                <w:rFonts w:cs="Arial"/>
                <w:b w:val="0"/>
                <w:sz w:val="20"/>
              </w:rPr>
            </w:pPr>
            <w:r w:rsidRPr="00281820">
              <w:rPr>
                <w:rFonts w:cs="Arial"/>
                <w:sz w:val="20"/>
              </w:rPr>
              <w:t>Nr. Crt.</w:t>
            </w:r>
          </w:p>
        </w:tc>
        <w:tc>
          <w:tcPr>
            <w:tcW w:w="2127" w:type="dxa"/>
          </w:tcPr>
          <w:p w:rsidR="00BA1241" w:rsidRPr="00281820" w:rsidRDefault="00BA1241" w:rsidP="006F34B4">
            <w:pPr>
              <w:pStyle w:val="BodyText"/>
              <w:jc w:val="both"/>
              <w:rPr>
                <w:rFonts w:cs="Arial"/>
                <w:b w:val="0"/>
                <w:i/>
                <w:sz w:val="20"/>
              </w:rPr>
            </w:pPr>
            <w:r w:rsidRPr="00281820">
              <w:rPr>
                <w:rFonts w:cs="Arial"/>
                <w:i/>
                <w:sz w:val="20"/>
              </w:rPr>
              <w:t>Indicator</w:t>
            </w:r>
          </w:p>
        </w:tc>
        <w:tc>
          <w:tcPr>
            <w:tcW w:w="2177" w:type="dxa"/>
          </w:tcPr>
          <w:p w:rsidR="00BA1241" w:rsidRPr="00281820" w:rsidRDefault="00BA1241" w:rsidP="006F34B4">
            <w:pPr>
              <w:pStyle w:val="BodyText"/>
              <w:jc w:val="left"/>
              <w:rPr>
                <w:rFonts w:cs="Arial"/>
                <w:b w:val="0"/>
                <w:sz w:val="20"/>
              </w:rPr>
            </w:pPr>
            <w:r w:rsidRPr="00281820">
              <w:rPr>
                <w:rFonts w:cs="Arial"/>
                <w:sz w:val="20"/>
              </w:rPr>
              <w:t>Unitate de masura</w:t>
            </w:r>
          </w:p>
        </w:tc>
        <w:tc>
          <w:tcPr>
            <w:tcW w:w="2343" w:type="dxa"/>
          </w:tcPr>
          <w:p w:rsidR="00BA1241" w:rsidRPr="00281820" w:rsidRDefault="00BA1241" w:rsidP="006F34B4">
            <w:pPr>
              <w:pStyle w:val="BodyText"/>
              <w:jc w:val="both"/>
              <w:rPr>
                <w:rFonts w:cs="Arial"/>
                <w:b w:val="0"/>
                <w:sz w:val="20"/>
              </w:rPr>
            </w:pPr>
            <w:r w:rsidRPr="00281820">
              <w:rPr>
                <w:rFonts w:cs="Arial"/>
                <w:sz w:val="20"/>
              </w:rPr>
              <w:t xml:space="preserve">Rezultate obtinute </w:t>
            </w:r>
          </w:p>
        </w:tc>
        <w:tc>
          <w:tcPr>
            <w:tcW w:w="1717" w:type="dxa"/>
          </w:tcPr>
          <w:p w:rsidR="00BA1241" w:rsidRPr="00281820" w:rsidRDefault="00BA1241" w:rsidP="006F34B4">
            <w:pPr>
              <w:pStyle w:val="BodyText"/>
              <w:jc w:val="left"/>
              <w:rPr>
                <w:rFonts w:cs="Arial"/>
                <w:b w:val="0"/>
                <w:sz w:val="20"/>
              </w:rPr>
            </w:pPr>
            <w:r w:rsidRPr="00281820">
              <w:rPr>
                <w:rFonts w:cs="Arial"/>
                <w:sz w:val="20"/>
              </w:rPr>
              <w:t>Valori admise conform Legii 311/2004</w:t>
            </w:r>
          </w:p>
        </w:tc>
      </w:tr>
      <w:tr w:rsidR="00DA5551" w:rsidRPr="00281820" w:rsidTr="006F34B4">
        <w:tc>
          <w:tcPr>
            <w:tcW w:w="850" w:type="dxa"/>
          </w:tcPr>
          <w:p w:rsidR="00DA5551" w:rsidRPr="00281820" w:rsidRDefault="00DA5551" w:rsidP="00775E75">
            <w:pPr>
              <w:pStyle w:val="BodyText"/>
              <w:spacing w:line="360" w:lineRule="auto"/>
              <w:jc w:val="both"/>
              <w:rPr>
                <w:rFonts w:cs="Arial"/>
                <w:b w:val="0"/>
                <w:i/>
                <w:sz w:val="20"/>
              </w:rPr>
            </w:pPr>
            <w:r w:rsidRPr="00281820">
              <w:rPr>
                <w:rFonts w:cs="Arial"/>
                <w:b w:val="0"/>
                <w:i/>
                <w:sz w:val="20"/>
              </w:rPr>
              <w:t>1.</w:t>
            </w:r>
          </w:p>
        </w:tc>
        <w:tc>
          <w:tcPr>
            <w:tcW w:w="2127" w:type="dxa"/>
          </w:tcPr>
          <w:p w:rsidR="00DA5551" w:rsidRPr="00281820" w:rsidRDefault="00DA5551" w:rsidP="006A2E37">
            <w:pPr>
              <w:pStyle w:val="BodyText"/>
              <w:spacing w:line="360" w:lineRule="auto"/>
              <w:jc w:val="both"/>
              <w:rPr>
                <w:rFonts w:cs="Arial"/>
                <w:b w:val="0"/>
                <w:i/>
                <w:sz w:val="20"/>
              </w:rPr>
            </w:pPr>
            <w:r w:rsidRPr="00281820">
              <w:rPr>
                <w:rFonts w:cs="Arial"/>
                <w:b w:val="0"/>
                <w:i/>
                <w:sz w:val="20"/>
              </w:rPr>
              <w:t>amoniu</w:t>
            </w:r>
          </w:p>
        </w:tc>
        <w:tc>
          <w:tcPr>
            <w:tcW w:w="2177" w:type="dxa"/>
            <w:vMerge w:val="restart"/>
          </w:tcPr>
          <w:p w:rsidR="00DA5551" w:rsidRPr="00281820" w:rsidRDefault="00DA5551" w:rsidP="00281820">
            <w:pPr>
              <w:pStyle w:val="BodyText"/>
              <w:spacing w:line="360" w:lineRule="auto"/>
              <w:rPr>
                <w:rFonts w:cs="Arial"/>
                <w:b w:val="0"/>
                <w:i/>
                <w:sz w:val="20"/>
              </w:rPr>
            </w:pPr>
            <w:r w:rsidRPr="00281820">
              <w:rPr>
                <w:rFonts w:cs="Arial"/>
                <w:b w:val="0"/>
                <w:i/>
                <w:sz w:val="20"/>
              </w:rPr>
              <w:t>mg/l</w:t>
            </w:r>
          </w:p>
        </w:tc>
        <w:tc>
          <w:tcPr>
            <w:tcW w:w="2343" w:type="dxa"/>
          </w:tcPr>
          <w:p w:rsidR="00DA5551" w:rsidRPr="00281820" w:rsidRDefault="00DA5551" w:rsidP="00DA5551">
            <w:pPr>
              <w:pStyle w:val="BodyText"/>
              <w:spacing w:line="360" w:lineRule="auto"/>
              <w:jc w:val="left"/>
              <w:rPr>
                <w:rFonts w:cs="Arial"/>
                <w:b w:val="0"/>
                <w:i/>
                <w:sz w:val="20"/>
              </w:rPr>
            </w:pPr>
            <w:r w:rsidRPr="00281820">
              <w:rPr>
                <w:rFonts w:cs="Arial"/>
                <w:b w:val="0"/>
                <w:i/>
                <w:sz w:val="20"/>
              </w:rPr>
              <w:t>Valoare necuantificabila</w:t>
            </w:r>
          </w:p>
        </w:tc>
        <w:tc>
          <w:tcPr>
            <w:tcW w:w="1717" w:type="dxa"/>
          </w:tcPr>
          <w:p w:rsidR="00DA5551" w:rsidRPr="00281820" w:rsidRDefault="00DA5551" w:rsidP="00281820">
            <w:pPr>
              <w:pStyle w:val="BodyText"/>
              <w:spacing w:line="360" w:lineRule="auto"/>
              <w:rPr>
                <w:rFonts w:cs="Arial"/>
                <w:b w:val="0"/>
                <w:i/>
                <w:sz w:val="20"/>
              </w:rPr>
            </w:pPr>
            <w:r w:rsidRPr="00281820">
              <w:rPr>
                <w:rFonts w:cs="Arial"/>
                <w:b w:val="0"/>
                <w:i/>
                <w:sz w:val="20"/>
              </w:rPr>
              <w:t>0,5</w:t>
            </w:r>
          </w:p>
        </w:tc>
      </w:tr>
      <w:tr w:rsidR="00DA5551" w:rsidRPr="00281820" w:rsidTr="006F34B4">
        <w:tc>
          <w:tcPr>
            <w:tcW w:w="850" w:type="dxa"/>
          </w:tcPr>
          <w:p w:rsidR="00DA5551" w:rsidRPr="00281820" w:rsidRDefault="00DA5551" w:rsidP="00775E75">
            <w:pPr>
              <w:pStyle w:val="BodyText"/>
              <w:spacing w:line="360" w:lineRule="auto"/>
              <w:jc w:val="both"/>
              <w:rPr>
                <w:rFonts w:cs="Arial"/>
                <w:b w:val="0"/>
                <w:i/>
                <w:sz w:val="20"/>
              </w:rPr>
            </w:pPr>
            <w:r w:rsidRPr="00281820">
              <w:rPr>
                <w:rFonts w:cs="Arial"/>
                <w:b w:val="0"/>
                <w:i/>
                <w:sz w:val="20"/>
              </w:rPr>
              <w:lastRenderedPageBreak/>
              <w:t>2.</w:t>
            </w:r>
          </w:p>
        </w:tc>
        <w:tc>
          <w:tcPr>
            <w:tcW w:w="2127" w:type="dxa"/>
          </w:tcPr>
          <w:p w:rsidR="00DA5551" w:rsidRPr="00281820" w:rsidRDefault="00DA5551" w:rsidP="00DA5551">
            <w:pPr>
              <w:rPr>
                <w:rFonts w:ascii="Arial" w:hAnsi="Arial" w:cs="Arial"/>
                <w:i/>
                <w:sz w:val="20"/>
                <w:szCs w:val="20"/>
              </w:rPr>
            </w:pPr>
            <w:r w:rsidRPr="00281820">
              <w:rPr>
                <w:rFonts w:ascii="Arial" w:hAnsi="Arial" w:cs="Arial"/>
                <w:i/>
                <w:sz w:val="20"/>
                <w:szCs w:val="20"/>
              </w:rPr>
              <w:t>azotati</w:t>
            </w:r>
          </w:p>
        </w:tc>
        <w:tc>
          <w:tcPr>
            <w:tcW w:w="2177" w:type="dxa"/>
            <w:vMerge/>
          </w:tcPr>
          <w:p w:rsidR="00DA5551" w:rsidRPr="00281820" w:rsidRDefault="00DA5551" w:rsidP="00EB0122">
            <w:pPr>
              <w:rPr>
                <w:rFonts w:ascii="Arial" w:hAnsi="Arial" w:cs="Arial"/>
                <w:i/>
                <w:sz w:val="20"/>
              </w:rPr>
            </w:pPr>
          </w:p>
        </w:tc>
        <w:tc>
          <w:tcPr>
            <w:tcW w:w="2343" w:type="dxa"/>
          </w:tcPr>
          <w:p w:rsidR="00DA5551" w:rsidRPr="00281820" w:rsidRDefault="00DA5551" w:rsidP="006F34B4">
            <w:pPr>
              <w:pStyle w:val="BodyText"/>
              <w:spacing w:line="360" w:lineRule="auto"/>
              <w:jc w:val="left"/>
              <w:rPr>
                <w:rFonts w:cs="Arial"/>
                <w:b w:val="0"/>
                <w:i/>
                <w:sz w:val="20"/>
              </w:rPr>
            </w:pPr>
            <w:r w:rsidRPr="00281820">
              <w:rPr>
                <w:rFonts w:cs="Arial"/>
                <w:b w:val="0"/>
                <w:i/>
                <w:sz w:val="20"/>
              </w:rPr>
              <w:t>17,79</w:t>
            </w:r>
          </w:p>
        </w:tc>
        <w:tc>
          <w:tcPr>
            <w:tcW w:w="1717" w:type="dxa"/>
          </w:tcPr>
          <w:p w:rsidR="00DA5551" w:rsidRPr="00281820" w:rsidRDefault="00DA5551" w:rsidP="00281820">
            <w:pPr>
              <w:pStyle w:val="BodyText"/>
              <w:spacing w:line="360" w:lineRule="auto"/>
              <w:rPr>
                <w:rFonts w:cs="Arial"/>
                <w:b w:val="0"/>
                <w:i/>
                <w:sz w:val="20"/>
              </w:rPr>
            </w:pPr>
            <w:r w:rsidRPr="00281820">
              <w:rPr>
                <w:rFonts w:cs="Arial"/>
                <w:b w:val="0"/>
                <w:i/>
                <w:sz w:val="20"/>
              </w:rPr>
              <w:t>0,5</w:t>
            </w:r>
          </w:p>
        </w:tc>
      </w:tr>
      <w:tr w:rsidR="00DA5551" w:rsidRPr="00281820" w:rsidTr="006F34B4">
        <w:tc>
          <w:tcPr>
            <w:tcW w:w="850" w:type="dxa"/>
          </w:tcPr>
          <w:p w:rsidR="00DA5551" w:rsidRPr="00281820" w:rsidRDefault="00DA5551" w:rsidP="00775E75">
            <w:pPr>
              <w:pStyle w:val="BodyText"/>
              <w:spacing w:line="360" w:lineRule="auto"/>
              <w:jc w:val="both"/>
              <w:rPr>
                <w:rFonts w:cs="Arial"/>
                <w:b w:val="0"/>
                <w:i/>
                <w:sz w:val="20"/>
              </w:rPr>
            </w:pPr>
            <w:r w:rsidRPr="00281820">
              <w:rPr>
                <w:rFonts w:cs="Arial"/>
                <w:b w:val="0"/>
                <w:i/>
                <w:sz w:val="20"/>
              </w:rPr>
              <w:t>3.</w:t>
            </w:r>
          </w:p>
        </w:tc>
        <w:tc>
          <w:tcPr>
            <w:tcW w:w="2127" w:type="dxa"/>
          </w:tcPr>
          <w:p w:rsidR="00DA5551" w:rsidRPr="00281820" w:rsidRDefault="00DA5551" w:rsidP="00813F41">
            <w:pPr>
              <w:rPr>
                <w:rFonts w:ascii="Arial" w:hAnsi="Arial" w:cs="Arial"/>
                <w:i/>
                <w:sz w:val="20"/>
                <w:szCs w:val="20"/>
              </w:rPr>
            </w:pPr>
            <w:r w:rsidRPr="00281820">
              <w:rPr>
                <w:rFonts w:ascii="Arial" w:hAnsi="Arial" w:cs="Arial"/>
                <w:i/>
                <w:sz w:val="20"/>
                <w:szCs w:val="20"/>
              </w:rPr>
              <w:t>azotiti</w:t>
            </w:r>
          </w:p>
        </w:tc>
        <w:tc>
          <w:tcPr>
            <w:tcW w:w="2177" w:type="dxa"/>
            <w:vMerge/>
          </w:tcPr>
          <w:p w:rsidR="00DA5551" w:rsidRPr="00281820" w:rsidRDefault="00DA5551" w:rsidP="00EB0122">
            <w:pPr>
              <w:rPr>
                <w:rFonts w:ascii="Arial" w:hAnsi="Arial" w:cs="Arial"/>
                <w:i/>
                <w:sz w:val="20"/>
              </w:rPr>
            </w:pPr>
          </w:p>
        </w:tc>
        <w:tc>
          <w:tcPr>
            <w:tcW w:w="2343" w:type="dxa"/>
          </w:tcPr>
          <w:p w:rsidR="00DA5551" w:rsidRPr="00281820" w:rsidRDefault="00DA5551" w:rsidP="006F34B4">
            <w:pPr>
              <w:pStyle w:val="BodyText"/>
              <w:spacing w:line="360" w:lineRule="auto"/>
              <w:jc w:val="left"/>
              <w:rPr>
                <w:rFonts w:cs="Arial"/>
                <w:b w:val="0"/>
                <w:i/>
                <w:sz w:val="20"/>
              </w:rPr>
            </w:pPr>
            <w:r w:rsidRPr="00281820">
              <w:rPr>
                <w:rFonts w:cs="Arial"/>
                <w:b w:val="0"/>
                <w:i/>
                <w:sz w:val="20"/>
              </w:rPr>
              <w:t>Valoare necuantificabila</w:t>
            </w:r>
          </w:p>
        </w:tc>
        <w:tc>
          <w:tcPr>
            <w:tcW w:w="1717" w:type="dxa"/>
          </w:tcPr>
          <w:p w:rsidR="00DA5551" w:rsidRPr="00281820" w:rsidRDefault="00DA5551" w:rsidP="00281820">
            <w:pPr>
              <w:pStyle w:val="BodyText"/>
              <w:spacing w:line="360" w:lineRule="auto"/>
              <w:rPr>
                <w:rFonts w:cs="Arial"/>
                <w:b w:val="0"/>
                <w:i/>
                <w:sz w:val="20"/>
              </w:rPr>
            </w:pPr>
            <w:r w:rsidRPr="00281820">
              <w:rPr>
                <w:rFonts w:cs="Arial"/>
                <w:b w:val="0"/>
                <w:i/>
                <w:sz w:val="20"/>
              </w:rPr>
              <w:t>50</w:t>
            </w:r>
          </w:p>
        </w:tc>
      </w:tr>
      <w:tr w:rsidR="00DA5551" w:rsidRPr="00281820" w:rsidTr="006F34B4">
        <w:tc>
          <w:tcPr>
            <w:tcW w:w="850" w:type="dxa"/>
          </w:tcPr>
          <w:p w:rsidR="00DA5551" w:rsidRPr="00281820" w:rsidRDefault="00DA5551" w:rsidP="00775E75">
            <w:pPr>
              <w:pStyle w:val="BodyText"/>
              <w:spacing w:line="360" w:lineRule="auto"/>
              <w:jc w:val="both"/>
              <w:rPr>
                <w:rFonts w:cs="Arial"/>
                <w:b w:val="0"/>
                <w:i/>
                <w:sz w:val="20"/>
              </w:rPr>
            </w:pPr>
            <w:r w:rsidRPr="00281820">
              <w:rPr>
                <w:rFonts w:cs="Arial"/>
                <w:b w:val="0"/>
                <w:i/>
                <w:sz w:val="20"/>
              </w:rPr>
              <w:t>4.</w:t>
            </w:r>
          </w:p>
        </w:tc>
        <w:tc>
          <w:tcPr>
            <w:tcW w:w="2127" w:type="dxa"/>
          </w:tcPr>
          <w:p w:rsidR="00DA5551" w:rsidRPr="00281820" w:rsidRDefault="00DA5551" w:rsidP="00813F41">
            <w:pPr>
              <w:rPr>
                <w:rFonts w:ascii="Arial" w:hAnsi="Arial" w:cs="Arial"/>
                <w:i/>
                <w:sz w:val="20"/>
                <w:szCs w:val="20"/>
              </w:rPr>
            </w:pPr>
            <w:r w:rsidRPr="00281820">
              <w:rPr>
                <w:rFonts w:ascii="Arial" w:hAnsi="Arial" w:cs="Arial"/>
                <w:i/>
                <w:sz w:val="20"/>
                <w:szCs w:val="20"/>
              </w:rPr>
              <w:t>cloruri</w:t>
            </w:r>
          </w:p>
        </w:tc>
        <w:tc>
          <w:tcPr>
            <w:tcW w:w="2177" w:type="dxa"/>
            <w:vMerge/>
          </w:tcPr>
          <w:p w:rsidR="00DA5551" w:rsidRPr="00281820" w:rsidRDefault="00DA5551" w:rsidP="00EB0122">
            <w:pPr>
              <w:rPr>
                <w:rFonts w:ascii="Arial" w:hAnsi="Arial" w:cs="Arial"/>
                <w:i/>
                <w:sz w:val="20"/>
              </w:rPr>
            </w:pPr>
          </w:p>
        </w:tc>
        <w:tc>
          <w:tcPr>
            <w:tcW w:w="2343" w:type="dxa"/>
          </w:tcPr>
          <w:p w:rsidR="00DA5551" w:rsidRPr="00281820" w:rsidRDefault="00DA5551" w:rsidP="006F34B4">
            <w:pPr>
              <w:pStyle w:val="BodyText"/>
              <w:spacing w:line="360" w:lineRule="auto"/>
              <w:jc w:val="left"/>
              <w:rPr>
                <w:rFonts w:cs="Arial"/>
                <w:b w:val="0"/>
                <w:i/>
                <w:sz w:val="20"/>
              </w:rPr>
            </w:pPr>
            <w:r w:rsidRPr="00281820">
              <w:rPr>
                <w:rFonts w:cs="Arial"/>
                <w:b w:val="0"/>
                <w:i/>
                <w:sz w:val="20"/>
              </w:rPr>
              <w:t>43,9</w:t>
            </w:r>
          </w:p>
        </w:tc>
        <w:tc>
          <w:tcPr>
            <w:tcW w:w="1717" w:type="dxa"/>
          </w:tcPr>
          <w:p w:rsidR="00DA5551" w:rsidRPr="00281820" w:rsidRDefault="00281820" w:rsidP="00281820">
            <w:pPr>
              <w:pStyle w:val="BodyText"/>
              <w:spacing w:line="360" w:lineRule="auto"/>
              <w:rPr>
                <w:rFonts w:cs="Arial"/>
                <w:b w:val="0"/>
                <w:i/>
                <w:sz w:val="20"/>
              </w:rPr>
            </w:pPr>
            <w:r w:rsidRPr="00281820">
              <w:rPr>
                <w:rFonts w:cs="Arial"/>
                <w:b w:val="0"/>
                <w:i/>
                <w:sz w:val="20"/>
              </w:rPr>
              <w:t>250</w:t>
            </w:r>
          </w:p>
        </w:tc>
      </w:tr>
      <w:tr w:rsidR="00DA5551" w:rsidRPr="00281820" w:rsidTr="006F34B4">
        <w:tc>
          <w:tcPr>
            <w:tcW w:w="850" w:type="dxa"/>
          </w:tcPr>
          <w:p w:rsidR="00DA5551" w:rsidRPr="00281820" w:rsidRDefault="00DA5551" w:rsidP="00775E75">
            <w:pPr>
              <w:pStyle w:val="BodyText"/>
              <w:spacing w:line="360" w:lineRule="auto"/>
              <w:jc w:val="both"/>
              <w:rPr>
                <w:rFonts w:cs="Arial"/>
                <w:b w:val="0"/>
                <w:i/>
                <w:sz w:val="20"/>
              </w:rPr>
            </w:pPr>
            <w:r w:rsidRPr="00281820">
              <w:rPr>
                <w:rFonts w:cs="Arial"/>
                <w:b w:val="0"/>
                <w:i/>
                <w:sz w:val="20"/>
              </w:rPr>
              <w:t>5.</w:t>
            </w:r>
          </w:p>
        </w:tc>
        <w:tc>
          <w:tcPr>
            <w:tcW w:w="2127" w:type="dxa"/>
          </w:tcPr>
          <w:p w:rsidR="00DA5551" w:rsidRPr="00281820" w:rsidRDefault="00DA5551" w:rsidP="00813F41">
            <w:pPr>
              <w:rPr>
                <w:rFonts w:ascii="Arial" w:hAnsi="Arial" w:cs="Arial"/>
                <w:i/>
                <w:sz w:val="20"/>
                <w:szCs w:val="20"/>
              </w:rPr>
            </w:pPr>
            <w:r w:rsidRPr="00281820">
              <w:rPr>
                <w:rFonts w:ascii="Arial" w:hAnsi="Arial" w:cs="Arial"/>
                <w:i/>
                <w:sz w:val="20"/>
                <w:szCs w:val="20"/>
              </w:rPr>
              <w:t>pH</w:t>
            </w:r>
          </w:p>
        </w:tc>
        <w:tc>
          <w:tcPr>
            <w:tcW w:w="2177" w:type="dxa"/>
            <w:vMerge/>
          </w:tcPr>
          <w:p w:rsidR="00DA5551" w:rsidRPr="00281820" w:rsidRDefault="00DA5551" w:rsidP="00EB0122">
            <w:pPr>
              <w:rPr>
                <w:rFonts w:ascii="Arial" w:hAnsi="Arial" w:cs="Arial"/>
                <w:i/>
                <w:sz w:val="20"/>
              </w:rPr>
            </w:pPr>
          </w:p>
        </w:tc>
        <w:tc>
          <w:tcPr>
            <w:tcW w:w="2343" w:type="dxa"/>
          </w:tcPr>
          <w:p w:rsidR="00DA5551" w:rsidRPr="00281820" w:rsidRDefault="00DA5551" w:rsidP="006F34B4">
            <w:pPr>
              <w:pStyle w:val="BodyText"/>
              <w:spacing w:line="360" w:lineRule="auto"/>
              <w:jc w:val="left"/>
              <w:rPr>
                <w:rFonts w:cs="Arial"/>
                <w:b w:val="0"/>
                <w:i/>
                <w:sz w:val="20"/>
              </w:rPr>
            </w:pPr>
            <w:r w:rsidRPr="00281820">
              <w:rPr>
                <w:rFonts w:cs="Arial"/>
                <w:b w:val="0"/>
                <w:i/>
                <w:sz w:val="20"/>
              </w:rPr>
              <w:t>7,3</w:t>
            </w:r>
          </w:p>
        </w:tc>
        <w:tc>
          <w:tcPr>
            <w:tcW w:w="1717" w:type="dxa"/>
          </w:tcPr>
          <w:p w:rsidR="00DA5551" w:rsidRPr="00281820" w:rsidRDefault="00281820" w:rsidP="00281820">
            <w:pPr>
              <w:pStyle w:val="BodyText"/>
              <w:spacing w:line="360" w:lineRule="auto"/>
              <w:rPr>
                <w:rFonts w:cs="Arial"/>
                <w:b w:val="0"/>
                <w:i/>
                <w:sz w:val="20"/>
              </w:rPr>
            </w:pPr>
            <w:r w:rsidRPr="00281820">
              <w:rPr>
                <w:rFonts w:cs="Arial"/>
                <w:b w:val="0"/>
                <w:i/>
                <w:sz w:val="20"/>
              </w:rPr>
              <w:t>6,5-9,5</w:t>
            </w:r>
          </w:p>
        </w:tc>
      </w:tr>
      <w:tr w:rsidR="00DA5551" w:rsidRPr="00285894" w:rsidTr="006F34B4">
        <w:tc>
          <w:tcPr>
            <w:tcW w:w="850" w:type="dxa"/>
          </w:tcPr>
          <w:p w:rsidR="00DA5551" w:rsidRPr="00281820" w:rsidRDefault="00DA5551" w:rsidP="00DA5551">
            <w:pPr>
              <w:pStyle w:val="BodyText"/>
              <w:spacing w:line="360" w:lineRule="auto"/>
              <w:jc w:val="both"/>
              <w:rPr>
                <w:rFonts w:cs="Arial"/>
                <w:b w:val="0"/>
                <w:i/>
                <w:sz w:val="20"/>
              </w:rPr>
            </w:pPr>
            <w:r w:rsidRPr="00281820">
              <w:rPr>
                <w:rFonts w:cs="Arial"/>
                <w:b w:val="0"/>
                <w:i/>
                <w:sz w:val="20"/>
              </w:rPr>
              <w:t>6.</w:t>
            </w:r>
          </w:p>
        </w:tc>
        <w:tc>
          <w:tcPr>
            <w:tcW w:w="2127" w:type="dxa"/>
          </w:tcPr>
          <w:p w:rsidR="00DA5551" w:rsidRPr="00281820" w:rsidRDefault="00DA5551" w:rsidP="00813F41">
            <w:pPr>
              <w:rPr>
                <w:rFonts w:ascii="Arial" w:hAnsi="Arial" w:cs="Arial"/>
                <w:i/>
                <w:sz w:val="20"/>
                <w:szCs w:val="20"/>
              </w:rPr>
            </w:pPr>
            <w:r w:rsidRPr="00281820">
              <w:rPr>
                <w:rFonts w:ascii="Arial" w:hAnsi="Arial" w:cs="Arial"/>
                <w:i/>
                <w:sz w:val="20"/>
                <w:szCs w:val="20"/>
              </w:rPr>
              <w:t xml:space="preserve">Examen organoleptic </w:t>
            </w:r>
          </w:p>
        </w:tc>
        <w:tc>
          <w:tcPr>
            <w:tcW w:w="2177" w:type="dxa"/>
            <w:vMerge/>
          </w:tcPr>
          <w:p w:rsidR="00DA5551" w:rsidRPr="00281820" w:rsidRDefault="00DA5551">
            <w:pPr>
              <w:rPr>
                <w:rFonts w:ascii="Arial" w:hAnsi="Arial" w:cs="Arial"/>
              </w:rPr>
            </w:pPr>
          </w:p>
        </w:tc>
        <w:tc>
          <w:tcPr>
            <w:tcW w:w="2343" w:type="dxa"/>
          </w:tcPr>
          <w:p w:rsidR="00DA5551" w:rsidRPr="00285894" w:rsidRDefault="00DA5551" w:rsidP="006F34B4">
            <w:pPr>
              <w:pStyle w:val="BodyText"/>
              <w:spacing w:line="360" w:lineRule="auto"/>
              <w:jc w:val="left"/>
              <w:rPr>
                <w:rFonts w:cs="Arial"/>
                <w:b w:val="0"/>
                <w:i/>
                <w:sz w:val="20"/>
                <w:lang w:val="pt-BR"/>
              </w:rPr>
            </w:pPr>
            <w:r w:rsidRPr="00285894">
              <w:rPr>
                <w:rFonts w:cs="Arial"/>
                <w:b w:val="0"/>
                <w:i/>
                <w:sz w:val="20"/>
                <w:lang w:val="pt-BR"/>
              </w:rPr>
              <w:t xml:space="preserve">Aspect limpede, fara particule in suspensie, fara modificari de culoare, fara modificari de miros, fara miros strain </w:t>
            </w:r>
          </w:p>
        </w:tc>
        <w:tc>
          <w:tcPr>
            <w:tcW w:w="1717" w:type="dxa"/>
          </w:tcPr>
          <w:p w:rsidR="00DA5551" w:rsidRPr="00285894" w:rsidRDefault="00DA5551" w:rsidP="00281820">
            <w:pPr>
              <w:pStyle w:val="BodyText"/>
              <w:spacing w:line="360" w:lineRule="auto"/>
              <w:rPr>
                <w:rFonts w:cs="Arial"/>
                <w:b w:val="0"/>
                <w:i/>
                <w:sz w:val="20"/>
                <w:lang w:val="pt-BR"/>
              </w:rPr>
            </w:pPr>
          </w:p>
        </w:tc>
      </w:tr>
      <w:tr w:rsidR="00BA1241" w:rsidRPr="00281820" w:rsidTr="006F34B4">
        <w:tc>
          <w:tcPr>
            <w:tcW w:w="850" w:type="dxa"/>
          </w:tcPr>
          <w:p w:rsidR="00BA1241" w:rsidRPr="00281820" w:rsidRDefault="00281820" w:rsidP="00281820">
            <w:pPr>
              <w:pStyle w:val="BodyText"/>
              <w:spacing w:line="360" w:lineRule="auto"/>
              <w:jc w:val="both"/>
              <w:rPr>
                <w:rFonts w:cs="Arial"/>
                <w:b w:val="0"/>
                <w:i/>
                <w:sz w:val="20"/>
              </w:rPr>
            </w:pPr>
            <w:r w:rsidRPr="00281820">
              <w:rPr>
                <w:rFonts w:cs="Arial"/>
                <w:b w:val="0"/>
                <w:i/>
                <w:sz w:val="20"/>
              </w:rPr>
              <w:t>7</w:t>
            </w:r>
            <w:r w:rsidR="00BA1241" w:rsidRPr="00281820">
              <w:rPr>
                <w:rFonts w:cs="Arial"/>
                <w:b w:val="0"/>
                <w:i/>
                <w:sz w:val="20"/>
              </w:rPr>
              <w:t>.</w:t>
            </w:r>
          </w:p>
        </w:tc>
        <w:tc>
          <w:tcPr>
            <w:tcW w:w="2127" w:type="dxa"/>
          </w:tcPr>
          <w:p w:rsidR="00BA1241" w:rsidRPr="00281820" w:rsidRDefault="00BA1241" w:rsidP="00775E75">
            <w:pPr>
              <w:pStyle w:val="BodyText"/>
              <w:spacing w:line="360" w:lineRule="auto"/>
              <w:jc w:val="both"/>
              <w:rPr>
                <w:rFonts w:cs="Arial"/>
                <w:b w:val="0"/>
                <w:i/>
                <w:sz w:val="20"/>
              </w:rPr>
            </w:pPr>
            <w:r w:rsidRPr="00281820">
              <w:rPr>
                <w:rFonts w:cs="Arial"/>
                <w:b w:val="0"/>
                <w:i/>
                <w:sz w:val="20"/>
              </w:rPr>
              <w:t>Bacterii coliforme</w:t>
            </w:r>
          </w:p>
        </w:tc>
        <w:tc>
          <w:tcPr>
            <w:tcW w:w="2177" w:type="dxa"/>
          </w:tcPr>
          <w:p w:rsidR="00BA1241" w:rsidRPr="00281820" w:rsidRDefault="00BA1241" w:rsidP="006F34B4">
            <w:pPr>
              <w:pStyle w:val="BodyText"/>
              <w:spacing w:line="360" w:lineRule="auto"/>
              <w:jc w:val="both"/>
              <w:rPr>
                <w:rFonts w:cs="Arial"/>
                <w:b w:val="0"/>
                <w:i/>
                <w:sz w:val="20"/>
              </w:rPr>
            </w:pPr>
            <w:r w:rsidRPr="00281820">
              <w:rPr>
                <w:rFonts w:cs="Arial"/>
                <w:b w:val="0"/>
                <w:i/>
                <w:sz w:val="20"/>
              </w:rPr>
              <w:t>numar/100 ml</w:t>
            </w:r>
          </w:p>
        </w:tc>
        <w:tc>
          <w:tcPr>
            <w:tcW w:w="2343" w:type="dxa"/>
          </w:tcPr>
          <w:p w:rsidR="00BA1241" w:rsidRPr="00281820" w:rsidRDefault="00BA1241" w:rsidP="006F34B4">
            <w:pPr>
              <w:pStyle w:val="BodyText"/>
              <w:spacing w:line="360" w:lineRule="auto"/>
              <w:jc w:val="left"/>
              <w:rPr>
                <w:rFonts w:cs="Arial"/>
                <w:b w:val="0"/>
                <w:i/>
                <w:sz w:val="20"/>
              </w:rPr>
            </w:pPr>
            <w:r w:rsidRPr="00281820">
              <w:rPr>
                <w:rFonts w:cs="Arial"/>
                <w:b w:val="0"/>
                <w:i/>
                <w:sz w:val="20"/>
              </w:rPr>
              <w:t>0,0</w:t>
            </w:r>
          </w:p>
        </w:tc>
        <w:tc>
          <w:tcPr>
            <w:tcW w:w="1717" w:type="dxa"/>
          </w:tcPr>
          <w:p w:rsidR="00BA1241" w:rsidRPr="00281820" w:rsidRDefault="00BA1241" w:rsidP="00281820">
            <w:pPr>
              <w:pStyle w:val="BodyText"/>
              <w:spacing w:line="360" w:lineRule="auto"/>
              <w:rPr>
                <w:rFonts w:cs="Arial"/>
                <w:b w:val="0"/>
                <w:i/>
                <w:sz w:val="20"/>
              </w:rPr>
            </w:pPr>
            <w:r w:rsidRPr="00281820">
              <w:rPr>
                <w:rFonts w:cs="Arial"/>
                <w:b w:val="0"/>
                <w:i/>
                <w:sz w:val="20"/>
              </w:rPr>
              <w:t>0,0</w:t>
            </w:r>
          </w:p>
        </w:tc>
      </w:tr>
      <w:tr w:rsidR="00BA1241" w:rsidRPr="00281820" w:rsidTr="006F34B4">
        <w:tc>
          <w:tcPr>
            <w:tcW w:w="850" w:type="dxa"/>
          </w:tcPr>
          <w:p w:rsidR="00BA1241" w:rsidRPr="00281820" w:rsidRDefault="00281820" w:rsidP="00281820">
            <w:pPr>
              <w:pStyle w:val="BodyText"/>
              <w:spacing w:line="360" w:lineRule="auto"/>
              <w:jc w:val="both"/>
              <w:rPr>
                <w:rFonts w:cs="Arial"/>
                <w:b w:val="0"/>
                <w:i/>
                <w:sz w:val="20"/>
              </w:rPr>
            </w:pPr>
            <w:r w:rsidRPr="00281820">
              <w:rPr>
                <w:rFonts w:cs="Arial"/>
                <w:b w:val="0"/>
                <w:i/>
                <w:sz w:val="20"/>
              </w:rPr>
              <w:t>8</w:t>
            </w:r>
            <w:r w:rsidR="00BA1241" w:rsidRPr="00281820">
              <w:rPr>
                <w:rFonts w:cs="Arial"/>
                <w:b w:val="0"/>
                <w:i/>
                <w:sz w:val="20"/>
              </w:rPr>
              <w:t>.</w:t>
            </w:r>
          </w:p>
        </w:tc>
        <w:tc>
          <w:tcPr>
            <w:tcW w:w="2127" w:type="dxa"/>
          </w:tcPr>
          <w:p w:rsidR="00BA1241" w:rsidRPr="00281820" w:rsidRDefault="00BA1241" w:rsidP="00775E75">
            <w:pPr>
              <w:pStyle w:val="BodyText"/>
              <w:spacing w:line="360" w:lineRule="auto"/>
              <w:jc w:val="both"/>
              <w:rPr>
                <w:rFonts w:cs="Arial"/>
                <w:b w:val="0"/>
                <w:i/>
                <w:sz w:val="20"/>
              </w:rPr>
            </w:pPr>
            <w:r w:rsidRPr="00281820">
              <w:rPr>
                <w:rFonts w:cs="Arial"/>
                <w:b w:val="0"/>
                <w:i/>
                <w:sz w:val="20"/>
              </w:rPr>
              <w:t>Enterococi intestinali</w:t>
            </w:r>
          </w:p>
        </w:tc>
        <w:tc>
          <w:tcPr>
            <w:tcW w:w="2177" w:type="dxa"/>
          </w:tcPr>
          <w:p w:rsidR="00BA1241" w:rsidRPr="00281820" w:rsidRDefault="00BA1241" w:rsidP="006F34B4">
            <w:pPr>
              <w:rPr>
                <w:rFonts w:ascii="Arial" w:hAnsi="Arial" w:cs="Arial"/>
                <w:i/>
                <w:sz w:val="20"/>
                <w:szCs w:val="20"/>
              </w:rPr>
            </w:pPr>
            <w:r w:rsidRPr="00281820">
              <w:rPr>
                <w:rFonts w:ascii="Arial" w:hAnsi="Arial" w:cs="Arial"/>
                <w:i/>
                <w:sz w:val="20"/>
                <w:szCs w:val="20"/>
              </w:rPr>
              <w:t>numar/100 ml</w:t>
            </w:r>
          </w:p>
        </w:tc>
        <w:tc>
          <w:tcPr>
            <w:tcW w:w="2343" w:type="dxa"/>
          </w:tcPr>
          <w:p w:rsidR="00BA1241" w:rsidRPr="00281820" w:rsidRDefault="00BA1241" w:rsidP="006F34B4">
            <w:pPr>
              <w:pStyle w:val="BodyText"/>
              <w:spacing w:line="360" w:lineRule="auto"/>
              <w:jc w:val="left"/>
              <w:rPr>
                <w:rFonts w:cs="Arial"/>
                <w:b w:val="0"/>
                <w:i/>
                <w:sz w:val="20"/>
              </w:rPr>
            </w:pPr>
            <w:r w:rsidRPr="00281820">
              <w:rPr>
                <w:rFonts w:cs="Arial"/>
                <w:b w:val="0"/>
                <w:i/>
                <w:sz w:val="20"/>
              </w:rPr>
              <w:t>0,0</w:t>
            </w:r>
          </w:p>
        </w:tc>
        <w:tc>
          <w:tcPr>
            <w:tcW w:w="1717" w:type="dxa"/>
          </w:tcPr>
          <w:p w:rsidR="00BA1241" w:rsidRPr="00281820" w:rsidRDefault="00BA1241" w:rsidP="00281820">
            <w:pPr>
              <w:pStyle w:val="BodyText"/>
              <w:spacing w:line="360" w:lineRule="auto"/>
              <w:rPr>
                <w:rFonts w:cs="Arial"/>
                <w:b w:val="0"/>
                <w:i/>
                <w:sz w:val="20"/>
              </w:rPr>
            </w:pPr>
            <w:r w:rsidRPr="00281820">
              <w:rPr>
                <w:rFonts w:cs="Arial"/>
                <w:b w:val="0"/>
                <w:i/>
                <w:sz w:val="20"/>
              </w:rPr>
              <w:t>0,0</w:t>
            </w:r>
          </w:p>
        </w:tc>
      </w:tr>
      <w:tr w:rsidR="00BA1241" w:rsidRPr="00281820" w:rsidTr="006F34B4">
        <w:tc>
          <w:tcPr>
            <w:tcW w:w="850" w:type="dxa"/>
          </w:tcPr>
          <w:p w:rsidR="00BA1241" w:rsidRPr="00281820" w:rsidRDefault="00281820" w:rsidP="00281820">
            <w:pPr>
              <w:pStyle w:val="BodyText"/>
              <w:spacing w:line="360" w:lineRule="auto"/>
              <w:jc w:val="both"/>
              <w:rPr>
                <w:rFonts w:cs="Arial"/>
                <w:b w:val="0"/>
                <w:i/>
                <w:sz w:val="20"/>
              </w:rPr>
            </w:pPr>
            <w:r w:rsidRPr="00281820">
              <w:rPr>
                <w:rFonts w:cs="Arial"/>
                <w:b w:val="0"/>
                <w:i/>
                <w:sz w:val="20"/>
              </w:rPr>
              <w:t>9</w:t>
            </w:r>
            <w:r w:rsidR="00BA1241" w:rsidRPr="00281820">
              <w:rPr>
                <w:rFonts w:cs="Arial"/>
                <w:b w:val="0"/>
                <w:i/>
                <w:sz w:val="20"/>
              </w:rPr>
              <w:t>.</w:t>
            </w:r>
          </w:p>
        </w:tc>
        <w:tc>
          <w:tcPr>
            <w:tcW w:w="2127" w:type="dxa"/>
          </w:tcPr>
          <w:p w:rsidR="00BA1241" w:rsidRPr="00281820" w:rsidRDefault="00BA1241" w:rsidP="00775E75">
            <w:pPr>
              <w:pStyle w:val="BodyText"/>
              <w:spacing w:line="360" w:lineRule="auto"/>
              <w:jc w:val="both"/>
              <w:rPr>
                <w:rFonts w:cs="Arial"/>
                <w:b w:val="0"/>
                <w:i/>
                <w:sz w:val="20"/>
              </w:rPr>
            </w:pPr>
            <w:r w:rsidRPr="00281820">
              <w:rPr>
                <w:rFonts w:cs="Arial"/>
                <w:b w:val="0"/>
                <w:i/>
                <w:sz w:val="20"/>
              </w:rPr>
              <w:t>Escherichia colli</w:t>
            </w:r>
          </w:p>
        </w:tc>
        <w:tc>
          <w:tcPr>
            <w:tcW w:w="2177" w:type="dxa"/>
          </w:tcPr>
          <w:p w:rsidR="00BA1241" w:rsidRPr="00281820" w:rsidRDefault="00BA1241" w:rsidP="006F34B4">
            <w:pPr>
              <w:rPr>
                <w:rFonts w:ascii="Arial" w:hAnsi="Arial" w:cs="Arial"/>
                <w:i/>
                <w:sz w:val="20"/>
                <w:szCs w:val="20"/>
              </w:rPr>
            </w:pPr>
            <w:r w:rsidRPr="00281820">
              <w:rPr>
                <w:rFonts w:ascii="Arial" w:hAnsi="Arial" w:cs="Arial"/>
                <w:i/>
                <w:sz w:val="20"/>
                <w:szCs w:val="20"/>
              </w:rPr>
              <w:t>numar/100 ml</w:t>
            </w:r>
          </w:p>
        </w:tc>
        <w:tc>
          <w:tcPr>
            <w:tcW w:w="2343" w:type="dxa"/>
          </w:tcPr>
          <w:p w:rsidR="00BA1241" w:rsidRPr="00281820" w:rsidRDefault="00BA1241" w:rsidP="006F34B4">
            <w:pPr>
              <w:pStyle w:val="BodyText"/>
              <w:spacing w:line="360" w:lineRule="auto"/>
              <w:jc w:val="left"/>
              <w:rPr>
                <w:rFonts w:cs="Arial"/>
                <w:b w:val="0"/>
                <w:i/>
                <w:sz w:val="20"/>
              </w:rPr>
            </w:pPr>
            <w:r w:rsidRPr="00281820">
              <w:rPr>
                <w:rFonts w:cs="Arial"/>
                <w:b w:val="0"/>
                <w:i/>
                <w:sz w:val="20"/>
              </w:rPr>
              <w:t>0,0</w:t>
            </w:r>
          </w:p>
        </w:tc>
        <w:tc>
          <w:tcPr>
            <w:tcW w:w="1717" w:type="dxa"/>
          </w:tcPr>
          <w:p w:rsidR="00BA1241" w:rsidRPr="00281820" w:rsidRDefault="00BA1241" w:rsidP="00281820">
            <w:pPr>
              <w:pStyle w:val="BodyText"/>
              <w:spacing w:line="360" w:lineRule="auto"/>
              <w:rPr>
                <w:rFonts w:cs="Arial"/>
                <w:b w:val="0"/>
                <w:i/>
                <w:sz w:val="20"/>
              </w:rPr>
            </w:pPr>
            <w:r w:rsidRPr="00281820">
              <w:rPr>
                <w:rFonts w:cs="Arial"/>
                <w:b w:val="0"/>
                <w:i/>
                <w:sz w:val="20"/>
              </w:rPr>
              <w:t>0,0</w:t>
            </w:r>
          </w:p>
        </w:tc>
      </w:tr>
    </w:tbl>
    <w:p w:rsidR="00BA1241" w:rsidRPr="00281820" w:rsidRDefault="00BA1241" w:rsidP="00BA1241">
      <w:pPr>
        <w:pStyle w:val="BodyText"/>
        <w:spacing w:line="360" w:lineRule="auto"/>
        <w:jc w:val="both"/>
        <w:rPr>
          <w:rFonts w:cs="Arial"/>
          <w:szCs w:val="24"/>
        </w:rPr>
      </w:pPr>
    </w:p>
    <w:p w:rsidR="00BA1241" w:rsidRPr="00281820" w:rsidRDefault="00BA1241" w:rsidP="00BA1241">
      <w:pPr>
        <w:pStyle w:val="BodyText"/>
        <w:spacing w:line="360" w:lineRule="auto"/>
        <w:jc w:val="both"/>
        <w:rPr>
          <w:rFonts w:cs="Arial"/>
          <w:sz w:val="22"/>
          <w:szCs w:val="22"/>
        </w:rPr>
      </w:pPr>
      <w:r w:rsidRPr="00281820">
        <w:rPr>
          <w:rFonts w:cs="Arial"/>
          <w:sz w:val="22"/>
          <w:szCs w:val="22"/>
        </w:rPr>
        <w:t>Calitatea apei corespunde atat din punct de vedere chimic cat si din punct de vedere bacteriologic prevederilor Legii 458/2002 modificata si completata cu Legea 311/2004.</w:t>
      </w:r>
    </w:p>
    <w:p w:rsidR="00BA1241" w:rsidRPr="00285894" w:rsidRDefault="00BA1241" w:rsidP="00BA1241">
      <w:pPr>
        <w:spacing w:line="360" w:lineRule="auto"/>
        <w:jc w:val="both"/>
        <w:rPr>
          <w:rFonts w:ascii="Arial" w:hAnsi="Arial" w:cs="Arial"/>
          <w:sz w:val="22"/>
          <w:szCs w:val="22"/>
          <w:lang w:val="pt-BR"/>
        </w:rPr>
      </w:pPr>
      <w:r w:rsidRPr="00281820">
        <w:rPr>
          <w:rFonts w:ascii="Arial" w:hAnsi="Arial"/>
          <w:sz w:val="22"/>
          <w:szCs w:val="22"/>
          <w:lang w:val="ro-RO"/>
        </w:rPr>
        <w:t xml:space="preserve"> </w:t>
      </w:r>
      <w:r w:rsidRPr="00285894">
        <w:rPr>
          <w:rFonts w:ascii="Arial" w:hAnsi="Arial" w:cs="Arial"/>
          <w:sz w:val="22"/>
          <w:szCs w:val="22"/>
          <w:lang w:val="pt-BR"/>
        </w:rPr>
        <w:t xml:space="preserve">Avand in vedere cele mai sus mentionate se poate concluziona ca in </w:t>
      </w:r>
      <w:r w:rsidR="00281820" w:rsidRPr="00285894">
        <w:rPr>
          <w:rFonts w:ascii="Arial" w:hAnsi="Arial" w:cs="Arial"/>
          <w:sz w:val="22"/>
          <w:szCs w:val="22"/>
          <w:lang w:val="pt-BR"/>
        </w:rPr>
        <w:t xml:space="preserve">amplasamentul Abatorului de pasari </w:t>
      </w:r>
      <w:r w:rsidRPr="00285894">
        <w:rPr>
          <w:rFonts w:ascii="Arial" w:hAnsi="Arial" w:cs="Arial"/>
          <w:sz w:val="22"/>
          <w:szCs w:val="22"/>
          <w:lang w:val="pt-BR"/>
        </w:rPr>
        <w:t>:</w:t>
      </w:r>
    </w:p>
    <w:p w:rsidR="00BA1241" w:rsidRPr="00281820" w:rsidRDefault="00BA1241" w:rsidP="00FA1F9E">
      <w:pPr>
        <w:pStyle w:val="ListParagraph"/>
        <w:numPr>
          <w:ilvl w:val="0"/>
          <w:numId w:val="7"/>
        </w:numPr>
        <w:spacing w:line="360" w:lineRule="auto"/>
        <w:jc w:val="both"/>
        <w:rPr>
          <w:rFonts w:ascii="Arial" w:hAnsi="Arial" w:cs="Arial"/>
          <w:sz w:val="22"/>
          <w:szCs w:val="22"/>
        </w:rPr>
      </w:pPr>
      <w:r w:rsidRPr="00281820">
        <w:rPr>
          <w:rFonts w:ascii="Arial" w:hAnsi="Arial" w:cs="Arial"/>
          <w:sz w:val="22"/>
          <w:szCs w:val="22"/>
        </w:rPr>
        <w:t>nu se utilizeaza materiale/substante chimice care sa prezinte risc pentru sanatatea umana sau pentru mediu, care sa conduca la contaminarea apelor subterane;</w:t>
      </w:r>
    </w:p>
    <w:p w:rsidR="00BA1241" w:rsidRPr="00281820" w:rsidRDefault="00BA1241" w:rsidP="00FA1F9E">
      <w:pPr>
        <w:pStyle w:val="ListParagraph"/>
        <w:numPr>
          <w:ilvl w:val="0"/>
          <w:numId w:val="7"/>
        </w:numPr>
        <w:spacing w:line="360" w:lineRule="auto"/>
        <w:jc w:val="both"/>
        <w:rPr>
          <w:rFonts w:ascii="Arial" w:hAnsi="Arial" w:cs="Arial"/>
          <w:b/>
          <w:i/>
          <w:sz w:val="22"/>
          <w:szCs w:val="22"/>
          <w:u w:val="single"/>
        </w:rPr>
      </w:pPr>
      <w:r w:rsidRPr="00281820">
        <w:rPr>
          <w:rFonts w:ascii="Arial" w:hAnsi="Arial" w:cs="Arial"/>
          <w:sz w:val="22"/>
          <w:szCs w:val="22"/>
        </w:rPr>
        <w:t xml:space="preserve">nu sunt amenajate depozite si nu sunt depozitari necontrolate de materiale sau deseuri care sa conduca la afectarea apei subterane. </w:t>
      </w:r>
    </w:p>
    <w:p w:rsidR="00BA1241" w:rsidRPr="00281820" w:rsidRDefault="00BA1241" w:rsidP="00BA1241">
      <w:pPr>
        <w:spacing w:line="360" w:lineRule="auto"/>
        <w:rPr>
          <w:rFonts w:ascii="Arial" w:hAnsi="Arial"/>
          <w:sz w:val="22"/>
          <w:szCs w:val="22"/>
          <w:lang w:val="ro-RO"/>
        </w:rPr>
      </w:pPr>
      <w:r w:rsidRPr="00281820">
        <w:rPr>
          <w:rFonts w:ascii="Arial" w:hAnsi="Arial"/>
          <w:sz w:val="22"/>
          <w:szCs w:val="22"/>
          <w:lang w:val="ro-RO"/>
        </w:rPr>
        <w:t>Se recomanda continuarea programului de urmarire a calitatii apei subterane la parametrii de potabilitate prevazuti de legislatia in vigoare cu atat mai mult cu cat apa din panza freatica este utilizata ca apa potabila.</w:t>
      </w:r>
    </w:p>
    <w:p w:rsidR="00BA1241" w:rsidRPr="00285894" w:rsidRDefault="00BA1241" w:rsidP="00BA1241">
      <w:pPr>
        <w:spacing w:line="360" w:lineRule="auto"/>
        <w:jc w:val="both"/>
        <w:rPr>
          <w:rFonts w:ascii="Arial" w:hAnsi="Arial" w:cs="Arial"/>
          <w:b/>
          <w:sz w:val="22"/>
          <w:szCs w:val="22"/>
          <w:lang w:val="pt-BR"/>
        </w:rPr>
      </w:pPr>
      <w:r w:rsidRPr="00285894">
        <w:rPr>
          <w:rFonts w:ascii="Arial" w:hAnsi="Arial" w:cs="Arial"/>
          <w:b/>
          <w:sz w:val="22"/>
          <w:szCs w:val="22"/>
          <w:lang w:val="pt-BR"/>
        </w:rPr>
        <w:t>Nu sunt necesare masuri suplimentarea pentru protectia apei subterane.</w:t>
      </w:r>
    </w:p>
    <w:p w:rsidR="007849A8" w:rsidRPr="00285894" w:rsidRDefault="007849A8" w:rsidP="007849A8">
      <w:pPr>
        <w:spacing w:line="360" w:lineRule="auto"/>
        <w:rPr>
          <w:rFonts w:ascii="Arial" w:hAnsi="Arial" w:cs="Arial"/>
          <w:b/>
          <w:i/>
          <w:sz w:val="22"/>
          <w:szCs w:val="22"/>
          <w:lang w:val="pt-BR"/>
        </w:rPr>
      </w:pPr>
    </w:p>
    <w:p w:rsidR="0042591A" w:rsidRPr="00285894" w:rsidRDefault="007849A8" w:rsidP="007849A8">
      <w:pPr>
        <w:spacing w:line="360" w:lineRule="auto"/>
        <w:rPr>
          <w:rFonts w:ascii="Arial" w:hAnsi="Arial" w:cs="Arial"/>
          <w:b/>
          <w:i/>
          <w:sz w:val="22"/>
          <w:szCs w:val="22"/>
          <w:lang w:val="pt-BR"/>
        </w:rPr>
      </w:pPr>
      <w:r w:rsidRPr="00285894">
        <w:rPr>
          <w:rFonts w:ascii="Arial" w:hAnsi="Arial" w:cs="Arial"/>
          <w:b/>
          <w:i/>
          <w:sz w:val="22"/>
          <w:szCs w:val="22"/>
          <w:lang w:val="pt-BR"/>
        </w:rPr>
        <w:t>1.3. Informaţiile privind rezultatele determinărilor realizate în ceea ce priveşte zgomotul</w:t>
      </w:r>
    </w:p>
    <w:p w:rsidR="00143204" w:rsidRPr="007C4D23" w:rsidRDefault="00143204" w:rsidP="00143204">
      <w:pPr>
        <w:snapToGrid w:val="0"/>
        <w:spacing w:line="360" w:lineRule="auto"/>
        <w:ind w:left="69" w:firstLine="15"/>
        <w:jc w:val="both"/>
        <w:rPr>
          <w:rFonts w:ascii="Arial" w:hAnsi="Arial" w:cs="Arial"/>
          <w:b/>
          <w:sz w:val="22"/>
          <w:szCs w:val="22"/>
          <w:lang w:val="ro-RO"/>
        </w:rPr>
      </w:pPr>
      <w:r w:rsidRPr="007C4D23">
        <w:rPr>
          <w:rFonts w:ascii="Arial" w:hAnsi="Arial" w:cs="Arial"/>
          <w:b/>
          <w:sz w:val="22"/>
          <w:szCs w:val="22"/>
          <w:lang w:val="ro-RO"/>
        </w:rPr>
        <w:t>Documente care au stat la baza emiterii Autorizatiei Integrate de mediu anterioare</w:t>
      </w:r>
    </w:p>
    <w:p w:rsidR="00143204" w:rsidRPr="00143204" w:rsidRDefault="00143204" w:rsidP="00143204">
      <w:pPr>
        <w:snapToGrid w:val="0"/>
        <w:spacing w:line="360" w:lineRule="auto"/>
        <w:ind w:left="69" w:firstLine="15"/>
        <w:jc w:val="both"/>
        <w:rPr>
          <w:rFonts w:ascii="Arial" w:hAnsi="Arial" w:cs="Arial"/>
          <w:sz w:val="22"/>
          <w:szCs w:val="22"/>
          <w:lang w:val="ro-RO"/>
        </w:rPr>
      </w:pPr>
      <w:r w:rsidRPr="00143204">
        <w:rPr>
          <w:rFonts w:ascii="Arial" w:hAnsi="Arial" w:cs="Arial"/>
          <w:sz w:val="22"/>
          <w:szCs w:val="22"/>
          <w:lang w:val="ro-RO"/>
        </w:rPr>
        <w:t xml:space="preserve">In cadrul studiului „Impactul produs de SC AGRICOLA INTERNATIONAL SA asupra populatiei limitrofe”, efectuat in </w:t>
      </w:r>
      <w:r w:rsidRPr="00143204">
        <w:rPr>
          <w:rFonts w:ascii="Arial" w:hAnsi="Arial" w:cs="Arial"/>
          <w:b/>
          <w:sz w:val="22"/>
          <w:szCs w:val="22"/>
          <w:lang w:val="ro-RO"/>
        </w:rPr>
        <w:t>iunie-iulie 2005</w:t>
      </w:r>
      <w:r w:rsidRPr="00143204">
        <w:rPr>
          <w:rFonts w:ascii="Arial" w:hAnsi="Arial" w:cs="Arial"/>
          <w:sz w:val="22"/>
          <w:szCs w:val="22"/>
          <w:lang w:val="ro-RO"/>
        </w:rPr>
        <w:t xml:space="preserve"> s-au facut masuratori de zgomot in urmatoarele puncte:</w:t>
      </w:r>
    </w:p>
    <w:p w:rsidR="00143204" w:rsidRPr="00143204" w:rsidRDefault="00143204" w:rsidP="00143204">
      <w:pPr>
        <w:pStyle w:val="table"/>
        <w:numPr>
          <w:ilvl w:val="0"/>
          <w:numId w:val="54"/>
        </w:numPr>
        <w:tabs>
          <w:tab w:val="left" w:pos="360"/>
        </w:tabs>
        <w:snapToGrid w:val="0"/>
        <w:spacing w:after="0" w:line="360" w:lineRule="auto"/>
        <w:ind w:left="69"/>
        <w:jc w:val="both"/>
        <w:rPr>
          <w:rFonts w:ascii="Arial" w:hAnsi="Arial" w:cs="Arial"/>
          <w:sz w:val="22"/>
          <w:szCs w:val="22"/>
          <w:lang w:val="it-IT"/>
        </w:rPr>
      </w:pPr>
      <w:r w:rsidRPr="00143204">
        <w:rPr>
          <w:rFonts w:ascii="Arial" w:hAnsi="Arial" w:cs="Arial"/>
          <w:sz w:val="22"/>
          <w:szCs w:val="22"/>
          <w:lang w:val="ro-RO"/>
        </w:rPr>
        <w:t>Inc</w:t>
      </w:r>
      <w:r w:rsidRPr="00143204">
        <w:rPr>
          <w:rFonts w:ascii="Arial" w:hAnsi="Arial" w:cs="Arial"/>
          <w:sz w:val="22"/>
          <w:szCs w:val="22"/>
          <w:lang w:val="it-IT"/>
        </w:rPr>
        <w:t>inta abatorului, in dreptul statiei  frigorifice</w:t>
      </w:r>
    </w:p>
    <w:p w:rsidR="00143204" w:rsidRPr="00143204" w:rsidRDefault="00143204" w:rsidP="00143204">
      <w:pPr>
        <w:pStyle w:val="table"/>
        <w:numPr>
          <w:ilvl w:val="0"/>
          <w:numId w:val="54"/>
        </w:numPr>
        <w:tabs>
          <w:tab w:val="left" w:pos="360"/>
        </w:tabs>
        <w:snapToGrid w:val="0"/>
        <w:spacing w:after="0" w:line="360" w:lineRule="auto"/>
        <w:ind w:left="69"/>
        <w:jc w:val="both"/>
        <w:rPr>
          <w:rFonts w:ascii="Arial" w:hAnsi="Arial" w:cs="Arial"/>
          <w:sz w:val="22"/>
          <w:szCs w:val="22"/>
          <w:lang w:val="sv-SE"/>
        </w:rPr>
      </w:pPr>
      <w:r w:rsidRPr="00143204">
        <w:rPr>
          <w:rFonts w:ascii="Arial" w:hAnsi="Arial" w:cs="Arial"/>
          <w:sz w:val="22"/>
          <w:szCs w:val="22"/>
          <w:lang w:val="it-IT"/>
        </w:rPr>
        <w:t xml:space="preserve">Intersectie Calea Moldovei cu str. </w:t>
      </w:r>
      <w:r w:rsidRPr="00143204">
        <w:rPr>
          <w:rFonts w:ascii="Arial" w:hAnsi="Arial" w:cs="Arial"/>
          <w:sz w:val="22"/>
          <w:szCs w:val="22"/>
          <w:lang w:val="sv-SE"/>
        </w:rPr>
        <w:t>Arinilor</w:t>
      </w:r>
    </w:p>
    <w:p w:rsidR="00143204" w:rsidRPr="00143204" w:rsidRDefault="00143204" w:rsidP="00143204">
      <w:pPr>
        <w:pStyle w:val="table"/>
        <w:numPr>
          <w:ilvl w:val="0"/>
          <w:numId w:val="54"/>
        </w:numPr>
        <w:tabs>
          <w:tab w:val="left" w:pos="360"/>
        </w:tabs>
        <w:snapToGrid w:val="0"/>
        <w:spacing w:after="0" w:line="360" w:lineRule="auto"/>
        <w:ind w:left="69"/>
        <w:jc w:val="both"/>
        <w:rPr>
          <w:rFonts w:ascii="Arial" w:hAnsi="Arial" w:cs="Arial"/>
          <w:sz w:val="22"/>
          <w:szCs w:val="22"/>
          <w:lang w:val="it-IT"/>
        </w:rPr>
      </w:pPr>
      <w:r w:rsidRPr="00143204">
        <w:rPr>
          <w:rFonts w:ascii="Arial" w:hAnsi="Arial" w:cs="Arial"/>
          <w:sz w:val="22"/>
          <w:szCs w:val="22"/>
          <w:lang w:val="it-IT"/>
        </w:rPr>
        <w:t>Str. Arinilor nr.nr.1 pana la nr. 19</w:t>
      </w:r>
    </w:p>
    <w:p w:rsidR="00143204" w:rsidRPr="00143204" w:rsidRDefault="00143204" w:rsidP="00143204">
      <w:pPr>
        <w:pStyle w:val="table"/>
        <w:numPr>
          <w:ilvl w:val="0"/>
          <w:numId w:val="54"/>
        </w:numPr>
        <w:tabs>
          <w:tab w:val="left" w:pos="360"/>
        </w:tabs>
        <w:snapToGrid w:val="0"/>
        <w:spacing w:after="0" w:line="360" w:lineRule="auto"/>
        <w:ind w:left="69"/>
        <w:jc w:val="both"/>
        <w:rPr>
          <w:rFonts w:ascii="Arial" w:hAnsi="Arial" w:cs="Arial"/>
          <w:sz w:val="22"/>
          <w:szCs w:val="22"/>
          <w:lang w:val="sv-SE"/>
        </w:rPr>
      </w:pPr>
      <w:r w:rsidRPr="00143204">
        <w:rPr>
          <w:rFonts w:ascii="Arial" w:hAnsi="Arial" w:cs="Arial"/>
          <w:sz w:val="22"/>
          <w:szCs w:val="22"/>
          <w:lang w:val="it-IT"/>
        </w:rPr>
        <w:t xml:space="preserve">Intersectie Calea Moldovei cu str. </w:t>
      </w:r>
      <w:r w:rsidRPr="00143204">
        <w:rPr>
          <w:rFonts w:ascii="Arial" w:hAnsi="Arial" w:cs="Arial"/>
          <w:sz w:val="22"/>
          <w:szCs w:val="22"/>
          <w:lang w:val="sv-SE"/>
        </w:rPr>
        <w:t>Ecaterina Teodoroiu</w:t>
      </w:r>
    </w:p>
    <w:p w:rsidR="00143204" w:rsidRPr="00143204" w:rsidRDefault="00143204" w:rsidP="00143204">
      <w:pPr>
        <w:pStyle w:val="table"/>
        <w:numPr>
          <w:ilvl w:val="0"/>
          <w:numId w:val="54"/>
        </w:numPr>
        <w:tabs>
          <w:tab w:val="left" w:pos="360"/>
        </w:tabs>
        <w:snapToGrid w:val="0"/>
        <w:spacing w:after="0" w:line="360" w:lineRule="auto"/>
        <w:ind w:left="69"/>
        <w:jc w:val="both"/>
        <w:rPr>
          <w:rFonts w:ascii="Arial" w:hAnsi="Arial" w:cs="Arial"/>
          <w:sz w:val="22"/>
          <w:szCs w:val="22"/>
          <w:lang w:val="it-IT"/>
        </w:rPr>
      </w:pPr>
      <w:r w:rsidRPr="00143204">
        <w:rPr>
          <w:rFonts w:ascii="Arial" w:hAnsi="Arial" w:cs="Arial"/>
          <w:sz w:val="22"/>
          <w:szCs w:val="22"/>
          <w:lang w:val="it-IT"/>
        </w:rPr>
        <w:t>str. Ecaterina Teodoroiu nr. 2 pana la nr. 24</w:t>
      </w:r>
    </w:p>
    <w:p w:rsidR="00143204" w:rsidRPr="00143204" w:rsidRDefault="00143204" w:rsidP="00143204">
      <w:pPr>
        <w:spacing w:line="360" w:lineRule="auto"/>
        <w:ind w:left="69"/>
        <w:jc w:val="both"/>
        <w:rPr>
          <w:rFonts w:ascii="Arial" w:hAnsi="Arial" w:cs="Arial"/>
          <w:i/>
          <w:sz w:val="22"/>
          <w:szCs w:val="22"/>
          <w:lang w:val="ro-RO"/>
        </w:rPr>
      </w:pPr>
      <w:r w:rsidRPr="00143204">
        <w:rPr>
          <w:rFonts w:ascii="Arial" w:hAnsi="Arial" w:cs="Arial"/>
          <w:i/>
          <w:sz w:val="22"/>
          <w:szCs w:val="22"/>
          <w:lang w:val="ro-RO"/>
        </w:rPr>
        <w:lastRenderedPageBreak/>
        <w:t>Rrezultate:</w:t>
      </w:r>
    </w:p>
    <w:p w:rsidR="00143204" w:rsidRPr="00143204" w:rsidRDefault="00143204" w:rsidP="00143204">
      <w:pPr>
        <w:spacing w:line="360" w:lineRule="auto"/>
        <w:ind w:left="69"/>
        <w:jc w:val="both"/>
        <w:rPr>
          <w:rFonts w:ascii="Arial" w:hAnsi="Arial" w:cs="Arial"/>
          <w:sz w:val="22"/>
          <w:szCs w:val="22"/>
          <w:lang w:val="it-IT"/>
        </w:rPr>
      </w:pPr>
      <w:r w:rsidRPr="00143204">
        <w:rPr>
          <w:rFonts w:ascii="Arial" w:hAnsi="Arial" w:cs="Arial"/>
          <w:sz w:val="22"/>
          <w:szCs w:val="22"/>
          <w:lang w:val="ro-RO"/>
        </w:rPr>
        <w:t xml:space="preserve">Zgomotul masurat a avut valoarea maxima de 58 dB la limita amplasamentului, 40 – 53 dB in dreptul locuintelor de pe str. Arinilor si Ecaterina Teodoroiu, 72 – 81 dB la </w:t>
      </w:r>
      <w:r w:rsidRPr="00143204">
        <w:rPr>
          <w:rFonts w:ascii="Arial" w:hAnsi="Arial" w:cs="Arial"/>
          <w:sz w:val="22"/>
          <w:szCs w:val="22"/>
          <w:lang w:val="it-IT"/>
        </w:rPr>
        <w:t>Intersectie Calea Moldovei cu cele doua strazi;</w:t>
      </w:r>
    </w:p>
    <w:p w:rsidR="00143204" w:rsidRPr="00143204" w:rsidRDefault="00143204" w:rsidP="00143204">
      <w:pPr>
        <w:spacing w:line="360" w:lineRule="auto"/>
        <w:ind w:left="69" w:firstLine="15"/>
        <w:jc w:val="both"/>
        <w:rPr>
          <w:rFonts w:ascii="Arial" w:hAnsi="Arial" w:cs="Arial"/>
          <w:i/>
          <w:sz w:val="22"/>
          <w:szCs w:val="22"/>
          <w:lang w:val="ro-RO"/>
        </w:rPr>
      </w:pPr>
      <w:r w:rsidRPr="00143204">
        <w:rPr>
          <w:rFonts w:ascii="Arial" w:hAnsi="Arial" w:cs="Arial"/>
          <w:i/>
          <w:sz w:val="22"/>
          <w:szCs w:val="22"/>
          <w:lang w:val="ro-RO"/>
        </w:rPr>
        <w:t>Concluzii:</w:t>
      </w:r>
    </w:p>
    <w:p w:rsidR="00143204" w:rsidRPr="00143204" w:rsidRDefault="00143204" w:rsidP="00143204">
      <w:pPr>
        <w:spacing w:line="360" w:lineRule="auto"/>
        <w:ind w:left="69"/>
        <w:jc w:val="both"/>
        <w:rPr>
          <w:rFonts w:ascii="Arial" w:hAnsi="Arial" w:cs="Arial"/>
          <w:sz w:val="22"/>
          <w:szCs w:val="22"/>
          <w:lang w:val="ro-RO"/>
        </w:rPr>
      </w:pPr>
      <w:r w:rsidRPr="00143204">
        <w:rPr>
          <w:rFonts w:ascii="Arial" w:hAnsi="Arial" w:cs="Arial"/>
          <w:b/>
          <w:sz w:val="22"/>
          <w:szCs w:val="22"/>
          <w:lang w:val="ro-RO"/>
        </w:rPr>
        <w:t>Zgomotul este in limite normale</w:t>
      </w:r>
      <w:r w:rsidRPr="00143204">
        <w:rPr>
          <w:rFonts w:ascii="Arial" w:hAnsi="Arial" w:cs="Arial"/>
          <w:sz w:val="22"/>
          <w:szCs w:val="22"/>
          <w:lang w:val="ro-RO"/>
        </w:rPr>
        <w:t>, cu exceptia punctelor de pe Calea Moldovei si a celor situate la intersectia acesteia cu strazile analizate, ca urmare a aportului de zgomot de la traficul de pe Calea Moldovei.</w:t>
      </w:r>
    </w:p>
    <w:p w:rsidR="00277BB8" w:rsidRPr="00285894" w:rsidRDefault="00143204" w:rsidP="00143204">
      <w:pPr>
        <w:spacing w:line="360" w:lineRule="auto"/>
        <w:jc w:val="both"/>
        <w:rPr>
          <w:rFonts w:ascii="Arial" w:hAnsi="Arial" w:cs="Arial"/>
          <w:b/>
          <w:i/>
          <w:color w:val="FF0000"/>
          <w:sz w:val="22"/>
          <w:szCs w:val="22"/>
          <w:lang w:val="pt-BR"/>
        </w:rPr>
      </w:pPr>
      <w:r w:rsidRPr="00143204">
        <w:rPr>
          <w:rFonts w:ascii="Arial" w:hAnsi="Arial" w:cs="Arial"/>
          <w:b/>
          <w:sz w:val="22"/>
          <w:szCs w:val="22"/>
          <w:lang w:val="ro-RO"/>
        </w:rPr>
        <w:t>Masuratori 2008</w:t>
      </w:r>
      <w:r>
        <w:rPr>
          <w:rFonts w:ascii="Arial" w:hAnsi="Arial" w:cs="Arial"/>
          <w:b/>
          <w:sz w:val="22"/>
          <w:szCs w:val="22"/>
          <w:lang w:val="ro-RO"/>
        </w:rPr>
        <w:t xml:space="preserve"> efectuate de laboratorul APM Bacau </w:t>
      </w:r>
      <w:r w:rsidRPr="00143204">
        <w:rPr>
          <w:rFonts w:ascii="Arial" w:hAnsi="Arial" w:cs="Arial"/>
          <w:sz w:val="22"/>
          <w:szCs w:val="22"/>
          <w:lang w:val="ro-RO"/>
        </w:rPr>
        <w:t>Buletin Z17/10.06.2008</w:t>
      </w:r>
      <w:r>
        <w:rPr>
          <w:rFonts w:ascii="Arial" w:hAnsi="Arial" w:cs="Arial"/>
          <w:sz w:val="22"/>
          <w:szCs w:val="22"/>
          <w:lang w:val="ro-RO"/>
        </w:rPr>
        <w:t xml:space="preserve"> </w:t>
      </w:r>
      <w:r w:rsidRPr="00143204">
        <w:rPr>
          <w:rFonts w:ascii="Arial" w:hAnsi="Arial" w:cs="Arial"/>
          <w:sz w:val="22"/>
          <w:szCs w:val="22"/>
          <w:lang w:val="ro-RO"/>
        </w:rPr>
        <w:t>,,</w:t>
      </w:r>
      <w:r w:rsidRPr="00143204">
        <w:rPr>
          <w:rFonts w:ascii="Arial" w:hAnsi="Arial" w:cs="Arial"/>
          <w:b/>
          <w:sz w:val="22"/>
          <w:szCs w:val="22"/>
          <w:lang w:val="ro-RO"/>
        </w:rPr>
        <w:t xml:space="preserve">Nivelul de zgomot echivalent la limita incinta Abator nu depaseste nivelul admisibil de zgomot, conform STAS 10009/88” </w:t>
      </w:r>
      <w:r w:rsidRPr="00143204">
        <w:rPr>
          <w:rFonts w:ascii="Arial" w:hAnsi="Arial" w:cs="Arial"/>
          <w:sz w:val="22"/>
          <w:szCs w:val="22"/>
          <w:lang w:val="ro-RO"/>
        </w:rPr>
        <w:t>(vecinatate casa Fam. Zamfirache Str. Ec. Teodoroiu)</w:t>
      </w:r>
    </w:p>
    <w:p w:rsidR="00277BB8" w:rsidRPr="00285894" w:rsidRDefault="00277BB8" w:rsidP="007849A8">
      <w:pPr>
        <w:spacing w:line="360" w:lineRule="auto"/>
        <w:rPr>
          <w:rFonts w:ascii="Arial" w:hAnsi="Arial" w:cs="Arial"/>
          <w:b/>
          <w:i/>
          <w:color w:val="FF0000"/>
          <w:sz w:val="22"/>
          <w:szCs w:val="22"/>
          <w:lang w:val="pt-BR"/>
        </w:rPr>
      </w:pPr>
    </w:p>
    <w:p w:rsidR="00143204" w:rsidRPr="00285894" w:rsidRDefault="00143204" w:rsidP="007849A8">
      <w:pPr>
        <w:spacing w:line="360" w:lineRule="auto"/>
        <w:rPr>
          <w:rFonts w:ascii="Arial" w:hAnsi="Arial" w:cs="Arial"/>
          <w:sz w:val="22"/>
          <w:szCs w:val="22"/>
          <w:lang w:val="pt-BR"/>
        </w:rPr>
      </w:pPr>
      <w:r w:rsidRPr="00285894">
        <w:rPr>
          <w:rFonts w:ascii="Arial" w:hAnsi="Arial" w:cs="Arial"/>
          <w:sz w:val="22"/>
          <w:szCs w:val="22"/>
          <w:lang w:val="pt-BR"/>
        </w:rPr>
        <w:t>Masuratori ale nivelului de zgomot se efectueaza anual.</w:t>
      </w:r>
    </w:p>
    <w:p w:rsidR="007B49DE" w:rsidRDefault="007B49DE" w:rsidP="007849A8">
      <w:pPr>
        <w:spacing w:line="360" w:lineRule="auto"/>
        <w:rPr>
          <w:rFonts w:ascii="Arial" w:hAnsi="Arial" w:cs="Arial"/>
          <w:b/>
          <w:sz w:val="22"/>
          <w:szCs w:val="22"/>
          <w:lang w:val="ro-RO"/>
        </w:rPr>
      </w:pPr>
      <w:r w:rsidRPr="00143204">
        <w:rPr>
          <w:rFonts w:ascii="Arial" w:hAnsi="Arial" w:cs="Arial"/>
          <w:b/>
          <w:sz w:val="22"/>
          <w:szCs w:val="22"/>
          <w:lang w:val="ro-RO"/>
        </w:rPr>
        <w:t>Masuratori 20</w:t>
      </w:r>
      <w:r>
        <w:rPr>
          <w:rFonts w:ascii="Arial" w:hAnsi="Arial" w:cs="Arial"/>
          <w:b/>
          <w:sz w:val="22"/>
          <w:szCs w:val="22"/>
          <w:lang w:val="ro-RO"/>
        </w:rPr>
        <w:t xml:space="preserve">17 efectuate de laboratorul APM Bacau </w:t>
      </w:r>
    </w:p>
    <w:p w:rsidR="002A6FCF" w:rsidRPr="00285894" w:rsidRDefault="00143204" w:rsidP="007849A8">
      <w:pPr>
        <w:spacing w:line="360" w:lineRule="auto"/>
        <w:rPr>
          <w:rFonts w:ascii="Arial" w:hAnsi="Arial" w:cs="Arial"/>
          <w:sz w:val="22"/>
          <w:szCs w:val="22"/>
          <w:lang w:val="pt-BR"/>
        </w:rPr>
      </w:pPr>
      <w:r w:rsidRPr="00285894">
        <w:rPr>
          <w:rFonts w:ascii="Arial" w:hAnsi="Arial" w:cs="Arial"/>
          <w:sz w:val="22"/>
          <w:szCs w:val="22"/>
          <w:lang w:val="pt-BR"/>
        </w:rPr>
        <w:t>Raportu</w:t>
      </w:r>
      <w:r w:rsidR="00371CE2" w:rsidRPr="00285894">
        <w:rPr>
          <w:rFonts w:ascii="Arial" w:hAnsi="Arial" w:cs="Arial"/>
          <w:sz w:val="22"/>
          <w:szCs w:val="22"/>
          <w:lang w:val="pt-BR"/>
        </w:rPr>
        <w:t>l</w:t>
      </w:r>
      <w:r w:rsidRPr="00285894">
        <w:rPr>
          <w:rFonts w:ascii="Arial" w:hAnsi="Arial" w:cs="Arial"/>
          <w:sz w:val="22"/>
          <w:szCs w:val="22"/>
          <w:lang w:val="pt-BR"/>
        </w:rPr>
        <w:t xml:space="preserve"> de incercare nr. 189/8.08.2017 intocmit in urma masurator</w:t>
      </w:r>
      <w:r w:rsidR="007B12B9" w:rsidRPr="00285894">
        <w:rPr>
          <w:rFonts w:ascii="Arial" w:hAnsi="Arial" w:cs="Arial"/>
          <w:sz w:val="22"/>
          <w:szCs w:val="22"/>
          <w:lang w:val="pt-BR"/>
        </w:rPr>
        <w:t>i</w:t>
      </w:r>
      <w:r w:rsidRPr="00285894">
        <w:rPr>
          <w:rFonts w:ascii="Arial" w:hAnsi="Arial" w:cs="Arial"/>
          <w:sz w:val="22"/>
          <w:szCs w:val="22"/>
          <w:lang w:val="pt-BR"/>
        </w:rPr>
        <w:t xml:space="preserve">lor de zgomot </w:t>
      </w:r>
      <w:r w:rsidR="0047463B" w:rsidRPr="00285894">
        <w:rPr>
          <w:rFonts w:ascii="Arial" w:hAnsi="Arial" w:cs="Arial"/>
          <w:sz w:val="22"/>
          <w:szCs w:val="22"/>
          <w:lang w:val="pt-BR"/>
        </w:rPr>
        <w:t>ef</w:t>
      </w:r>
      <w:r w:rsidRPr="00285894">
        <w:rPr>
          <w:rFonts w:ascii="Arial" w:hAnsi="Arial" w:cs="Arial"/>
          <w:sz w:val="22"/>
          <w:szCs w:val="22"/>
          <w:lang w:val="pt-BR"/>
        </w:rPr>
        <w:t xml:space="preserve">ectuate de APM Bacau </w:t>
      </w:r>
      <w:r w:rsidR="007B12B9" w:rsidRPr="00285894">
        <w:rPr>
          <w:rFonts w:ascii="Arial" w:hAnsi="Arial" w:cs="Arial"/>
          <w:sz w:val="22"/>
          <w:szCs w:val="22"/>
          <w:lang w:val="pt-BR"/>
        </w:rPr>
        <w:t>in data de 5.08.2017</w:t>
      </w:r>
      <w:r w:rsidR="002A6FCF" w:rsidRPr="00285894">
        <w:rPr>
          <w:rFonts w:ascii="Arial" w:hAnsi="Arial" w:cs="Arial"/>
          <w:sz w:val="22"/>
          <w:szCs w:val="22"/>
          <w:lang w:val="pt-BR"/>
        </w:rPr>
        <w:t>, pune in evident</w:t>
      </w:r>
      <w:r w:rsidR="00371CE2" w:rsidRPr="00285894">
        <w:rPr>
          <w:rFonts w:ascii="Arial" w:hAnsi="Arial" w:cs="Arial"/>
          <w:sz w:val="22"/>
          <w:szCs w:val="22"/>
          <w:lang w:val="pt-BR"/>
        </w:rPr>
        <w:t>a</w:t>
      </w:r>
      <w:r w:rsidR="002A6FCF" w:rsidRPr="00285894">
        <w:rPr>
          <w:rFonts w:ascii="Arial" w:hAnsi="Arial" w:cs="Arial"/>
          <w:sz w:val="22"/>
          <w:szCs w:val="22"/>
          <w:lang w:val="pt-BR"/>
        </w:rPr>
        <w:t xml:space="preserve"> urmato</w:t>
      </w:r>
      <w:r w:rsidR="00371CE2" w:rsidRPr="00285894">
        <w:rPr>
          <w:rFonts w:ascii="Arial" w:hAnsi="Arial" w:cs="Arial"/>
          <w:sz w:val="22"/>
          <w:szCs w:val="22"/>
          <w:lang w:val="pt-BR"/>
        </w:rPr>
        <w:t>a</w:t>
      </w:r>
      <w:r w:rsidR="002A6FCF" w:rsidRPr="00285894">
        <w:rPr>
          <w:rFonts w:ascii="Arial" w:hAnsi="Arial" w:cs="Arial"/>
          <w:sz w:val="22"/>
          <w:szCs w:val="22"/>
          <w:lang w:val="pt-BR"/>
        </w:rPr>
        <w:t>rele valori:</w:t>
      </w:r>
    </w:p>
    <w:p w:rsidR="00371CE2" w:rsidRPr="00285894" w:rsidRDefault="00371CE2" w:rsidP="007849A8">
      <w:pPr>
        <w:spacing w:line="360" w:lineRule="auto"/>
        <w:rPr>
          <w:rFonts w:ascii="Arial" w:hAnsi="Arial" w:cs="Arial"/>
          <w:color w:val="FF0000"/>
          <w:sz w:val="22"/>
          <w:szCs w:val="22"/>
          <w:lang w:val="pt-B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2693"/>
        <w:gridCol w:w="1134"/>
        <w:gridCol w:w="1559"/>
        <w:gridCol w:w="993"/>
        <w:gridCol w:w="992"/>
      </w:tblGrid>
      <w:tr w:rsidR="007B12B9" w:rsidRPr="00E91A36" w:rsidTr="007B12B9">
        <w:tc>
          <w:tcPr>
            <w:tcW w:w="2518" w:type="dxa"/>
            <w:vMerge w:val="restart"/>
            <w:shd w:val="clear" w:color="auto" w:fill="F2F2F2"/>
          </w:tcPr>
          <w:p w:rsidR="007B12B9" w:rsidRPr="007B12B9" w:rsidRDefault="007B12B9" w:rsidP="00371CE2">
            <w:pPr>
              <w:pStyle w:val="BodyTextIndent3"/>
              <w:ind w:left="0"/>
              <w:rPr>
                <w:b/>
                <w:sz w:val="18"/>
                <w:szCs w:val="18"/>
              </w:rPr>
            </w:pPr>
            <w:r w:rsidRPr="007B12B9">
              <w:rPr>
                <w:b/>
                <w:sz w:val="18"/>
                <w:szCs w:val="18"/>
              </w:rPr>
              <w:t>Punct masurare</w:t>
            </w:r>
          </w:p>
        </w:tc>
        <w:tc>
          <w:tcPr>
            <w:tcW w:w="2693" w:type="dxa"/>
            <w:vMerge w:val="restart"/>
            <w:shd w:val="clear" w:color="auto" w:fill="F2F2F2"/>
          </w:tcPr>
          <w:p w:rsidR="007B12B9" w:rsidRPr="007B12B9" w:rsidRDefault="007B12B9" w:rsidP="00371CE2">
            <w:pPr>
              <w:pStyle w:val="BodyTextIndent3"/>
              <w:ind w:left="0"/>
              <w:rPr>
                <w:b/>
                <w:sz w:val="18"/>
                <w:szCs w:val="18"/>
              </w:rPr>
            </w:pPr>
            <w:r w:rsidRPr="007B12B9">
              <w:rPr>
                <w:b/>
                <w:sz w:val="18"/>
                <w:szCs w:val="18"/>
              </w:rPr>
              <w:t>Surse de zgomot</w:t>
            </w:r>
          </w:p>
        </w:tc>
        <w:tc>
          <w:tcPr>
            <w:tcW w:w="1134" w:type="dxa"/>
            <w:vMerge w:val="restart"/>
            <w:shd w:val="clear" w:color="auto" w:fill="F2F2F2"/>
          </w:tcPr>
          <w:p w:rsidR="007B12B9" w:rsidRPr="007B12B9" w:rsidRDefault="007B12B9" w:rsidP="007B12B9">
            <w:pPr>
              <w:pStyle w:val="BodyTextIndent3"/>
              <w:ind w:left="0" w:firstLine="0"/>
              <w:rPr>
                <w:b/>
                <w:sz w:val="18"/>
                <w:szCs w:val="18"/>
              </w:rPr>
            </w:pPr>
            <w:r w:rsidRPr="007B12B9">
              <w:rPr>
                <w:b/>
                <w:sz w:val="18"/>
                <w:szCs w:val="18"/>
              </w:rPr>
              <w:t>Ora masuratorilor</w:t>
            </w:r>
          </w:p>
        </w:tc>
        <w:tc>
          <w:tcPr>
            <w:tcW w:w="1559" w:type="dxa"/>
            <w:vMerge w:val="restart"/>
            <w:shd w:val="clear" w:color="auto" w:fill="F2F2F2"/>
          </w:tcPr>
          <w:p w:rsidR="007B12B9" w:rsidRPr="007B12B9" w:rsidRDefault="007B12B9" w:rsidP="006518B1">
            <w:pPr>
              <w:pStyle w:val="BodyTextIndent3"/>
              <w:ind w:left="0" w:firstLine="0"/>
              <w:rPr>
                <w:b/>
                <w:sz w:val="18"/>
                <w:szCs w:val="18"/>
              </w:rPr>
            </w:pPr>
            <w:r w:rsidRPr="007B12B9">
              <w:rPr>
                <w:b/>
                <w:sz w:val="18"/>
                <w:szCs w:val="18"/>
              </w:rPr>
              <w:t>Rezultat masuratori</w:t>
            </w:r>
          </w:p>
          <w:p w:rsidR="007B12B9" w:rsidRPr="007B12B9" w:rsidRDefault="007B12B9" w:rsidP="006518B1">
            <w:pPr>
              <w:pStyle w:val="BodyTextIndent3"/>
              <w:ind w:left="0" w:firstLine="0"/>
              <w:rPr>
                <w:sz w:val="18"/>
                <w:szCs w:val="18"/>
              </w:rPr>
            </w:pPr>
            <w:r w:rsidRPr="007B12B9">
              <w:rPr>
                <w:sz w:val="18"/>
                <w:szCs w:val="18"/>
              </w:rPr>
              <w:t>nivel mediu</w:t>
            </w:r>
          </w:p>
        </w:tc>
        <w:tc>
          <w:tcPr>
            <w:tcW w:w="1985" w:type="dxa"/>
            <w:gridSpan w:val="2"/>
            <w:shd w:val="clear" w:color="auto" w:fill="F2F2F2"/>
          </w:tcPr>
          <w:p w:rsidR="007B12B9" w:rsidRPr="007B12B9" w:rsidRDefault="007B12B9" w:rsidP="00EB0122">
            <w:pPr>
              <w:pStyle w:val="BodyTextIndent3"/>
              <w:ind w:left="0" w:firstLine="0"/>
              <w:jc w:val="center"/>
              <w:rPr>
                <w:b/>
                <w:sz w:val="18"/>
                <w:szCs w:val="18"/>
              </w:rPr>
            </w:pPr>
            <w:r w:rsidRPr="007B12B9">
              <w:rPr>
                <w:b/>
                <w:sz w:val="18"/>
                <w:szCs w:val="18"/>
              </w:rPr>
              <w:t>STAS 10.009/1988</w:t>
            </w:r>
          </w:p>
        </w:tc>
      </w:tr>
      <w:tr w:rsidR="007B12B9" w:rsidRPr="00E91A36" w:rsidTr="007B12B9">
        <w:tc>
          <w:tcPr>
            <w:tcW w:w="2518" w:type="dxa"/>
            <w:vMerge/>
            <w:shd w:val="clear" w:color="auto" w:fill="F2F2F2"/>
          </w:tcPr>
          <w:p w:rsidR="007B12B9" w:rsidRPr="007B12B9" w:rsidRDefault="007B12B9" w:rsidP="00371CE2">
            <w:pPr>
              <w:pStyle w:val="BodyTextIndent3"/>
              <w:ind w:left="0" w:firstLine="0"/>
              <w:rPr>
                <w:b/>
                <w:sz w:val="18"/>
                <w:szCs w:val="18"/>
              </w:rPr>
            </w:pPr>
          </w:p>
        </w:tc>
        <w:tc>
          <w:tcPr>
            <w:tcW w:w="2693" w:type="dxa"/>
            <w:vMerge/>
            <w:shd w:val="clear" w:color="auto" w:fill="F2F2F2"/>
          </w:tcPr>
          <w:p w:rsidR="007B12B9" w:rsidRPr="007B12B9" w:rsidRDefault="007B12B9" w:rsidP="00371CE2">
            <w:pPr>
              <w:pStyle w:val="BodyTextIndent3"/>
              <w:ind w:left="0" w:firstLine="0"/>
              <w:rPr>
                <w:b/>
                <w:sz w:val="18"/>
                <w:szCs w:val="18"/>
              </w:rPr>
            </w:pPr>
          </w:p>
        </w:tc>
        <w:tc>
          <w:tcPr>
            <w:tcW w:w="1134" w:type="dxa"/>
            <w:vMerge/>
            <w:shd w:val="clear" w:color="auto" w:fill="F2F2F2"/>
          </w:tcPr>
          <w:p w:rsidR="007B12B9" w:rsidRPr="007B12B9" w:rsidRDefault="007B12B9" w:rsidP="00EB0122">
            <w:pPr>
              <w:pStyle w:val="BodyTextIndent3"/>
              <w:ind w:left="0" w:firstLine="0"/>
              <w:jc w:val="center"/>
              <w:rPr>
                <w:b/>
                <w:sz w:val="18"/>
                <w:szCs w:val="18"/>
              </w:rPr>
            </w:pPr>
          </w:p>
        </w:tc>
        <w:tc>
          <w:tcPr>
            <w:tcW w:w="1559" w:type="dxa"/>
            <w:vMerge/>
            <w:shd w:val="clear" w:color="auto" w:fill="F2F2F2"/>
          </w:tcPr>
          <w:p w:rsidR="007B12B9" w:rsidRPr="007B12B9" w:rsidRDefault="007B12B9" w:rsidP="00EB0122">
            <w:pPr>
              <w:pStyle w:val="BodyTextIndent3"/>
              <w:ind w:left="0" w:firstLine="0"/>
              <w:jc w:val="center"/>
              <w:rPr>
                <w:b/>
                <w:sz w:val="18"/>
                <w:szCs w:val="18"/>
              </w:rPr>
            </w:pPr>
          </w:p>
        </w:tc>
        <w:tc>
          <w:tcPr>
            <w:tcW w:w="993" w:type="dxa"/>
            <w:shd w:val="clear" w:color="auto" w:fill="F2F2F2"/>
          </w:tcPr>
          <w:p w:rsidR="007B12B9" w:rsidRPr="007B12B9" w:rsidRDefault="007B12B9" w:rsidP="00EB0122">
            <w:pPr>
              <w:pStyle w:val="BodyTextIndent3"/>
              <w:ind w:left="0" w:firstLine="0"/>
              <w:jc w:val="center"/>
              <w:rPr>
                <w:b/>
                <w:sz w:val="18"/>
                <w:szCs w:val="18"/>
              </w:rPr>
            </w:pPr>
            <w:r w:rsidRPr="007B12B9">
              <w:rPr>
                <w:b/>
                <w:sz w:val="18"/>
                <w:szCs w:val="18"/>
              </w:rPr>
              <w:t>zi</w:t>
            </w:r>
          </w:p>
        </w:tc>
        <w:tc>
          <w:tcPr>
            <w:tcW w:w="992" w:type="dxa"/>
            <w:shd w:val="clear" w:color="auto" w:fill="F2F2F2"/>
          </w:tcPr>
          <w:p w:rsidR="007B12B9" w:rsidRPr="007B12B9" w:rsidRDefault="007B12B9" w:rsidP="00EB0122">
            <w:pPr>
              <w:pStyle w:val="BodyTextIndent3"/>
              <w:ind w:left="0" w:firstLine="0"/>
              <w:jc w:val="center"/>
              <w:rPr>
                <w:b/>
                <w:sz w:val="18"/>
                <w:szCs w:val="18"/>
                <w:highlight w:val="yellow"/>
              </w:rPr>
            </w:pPr>
            <w:r w:rsidRPr="007B12B9">
              <w:rPr>
                <w:b/>
                <w:sz w:val="18"/>
                <w:szCs w:val="18"/>
              </w:rPr>
              <w:t>noapte</w:t>
            </w:r>
          </w:p>
        </w:tc>
      </w:tr>
      <w:tr w:rsidR="007B12B9" w:rsidRPr="00E91A36" w:rsidTr="007B12B9">
        <w:trPr>
          <w:trHeight w:val="94"/>
        </w:trPr>
        <w:tc>
          <w:tcPr>
            <w:tcW w:w="2518" w:type="dxa"/>
          </w:tcPr>
          <w:p w:rsidR="007B12B9" w:rsidRDefault="007B12B9" w:rsidP="00EB0122">
            <w:pPr>
              <w:pStyle w:val="BodyTextIndent3"/>
              <w:ind w:left="0" w:firstLine="0"/>
              <w:rPr>
                <w:sz w:val="20"/>
                <w:szCs w:val="20"/>
              </w:rPr>
            </w:pPr>
            <w:r w:rsidRPr="00740BD0">
              <w:rPr>
                <w:sz w:val="20"/>
                <w:szCs w:val="20"/>
              </w:rPr>
              <w:t xml:space="preserve">Limita incinta industriala </w:t>
            </w:r>
            <w:r>
              <w:rPr>
                <w:sz w:val="20"/>
                <w:szCs w:val="20"/>
              </w:rPr>
              <w:t xml:space="preserve">pe strada Arinilor </w:t>
            </w:r>
            <w:r w:rsidRPr="00740BD0">
              <w:rPr>
                <w:sz w:val="20"/>
                <w:szCs w:val="20"/>
              </w:rPr>
              <w:t xml:space="preserve"> in dreptul halei Receptie pasari</w:t>
            </w:r>
          </w:p>
          <w:p w:rsidR="007B12B9" w:rsidRDefault="007B12B9" w:rsidP="00EB0122">
            <w:pPr>
              <w:pStyle w:val="BodyTextIndent3"/>
              <w:ind w:left="0" w:firstLine="0"/>
              <w:rPr>
                <w:sz w:val="20"/>
                <w:szCs w:val="20"/>
              </w:rPr>
            </w:pPr>
            <w:r>
              <w:rPr>
                <w:sz w:val="20"/>
                <w:szCs w:val="20"/>
              </w:rPr>
              <w:t>- 5 m de de limita incintei industriale</w:t>
            </w:r>
          </w:p>
          <w:p w:rsidR="007B12B9" w:rsidRPr="00740BD0" w:rsidRDefault="007B12B9" w:rsidP="00EB0122">
            <w:pPr>
              <w:pStyle w:val="BodyTextIndent3"/>
              <w:ind w:left="0" w:firstLine="0"/>
              <w:rPr>
                <w:sz w:val="20"/>
                <w:szCs w:val="20"/>
              </w:rPr>
            </w:pPr>
            <w:r>
              <w:rPr>
                <w:sz w:val="20"/>
                <w:szCs w:val="20"/>
              </w:rPr>
              <w:t>- 3 m fata de limita de proprietate de pe strada Arinilor</w:t>
            </w:r>
          </w:p>
        </w:tc>
        <w:tc>
          <w:tcPr>
            <w:tcW w:w="2693" w:type="dxa"/>
          </w:tcPr>
          <w:p w:rsidR="007B12B9" w:rsidRDefault="007B12B9" w:rsidP="00EB0122">
            <w:pPr>
              <w:pStyle w:val="BodyTextIndent3"/>
              <w:ind w:left="0" w:firstLine="0"/>
              <w:rPr>
                <w:sz w:val="20"/>
                <w:szCs w:val="20"/>
              </w:rPr>
            </w:pPr>
            <w:r>
              <w:rPr>
                <w:sz w:val="20"/>
                <w:szCs w:val="20"/>
              </w:rPr>
              <w:t>-sistem ventilatie hala receptie pasari</w:t>
            </w:r>
          </w:p>
          <w:p w:rsidR="007B12B9" w:rsidRDefault="007B12B9" w:rsidP="00EB0122">
            <w:pPr>
              <w:pStyle w:val="BodyTextIndent3"/>
              <w:ind w:left="0" w:firstLine="0"/>
              <w:rPr>
                <w:sz w:val="20"/>
                <w:szCs w:val="20"/>
              </w:rPr>
            </w:pPr>
            <w:r>
              <w:rPr>
                <w:sz w:val="20"/>
                <w:szCs w:val="20"/>
              </w:rPr>
              <w:t>- sistem ventilatie container racire viscere</w:t>
            </w:r>
          </w:p>
          <w:p w:rsidR="007B12B9" w:rsidRDefault="007B12B9" w:rsidP="00EB0122">
            <w:pPr>
              <w:pStyle w:val="BodyTextIndent3"/>
              <w:ind w:left="0" w:firstLine="0"/>
              <w:rPr>
                <w:sz w:val="20"/>
                <w:szCs w:val="20"/>
              </w:rPr>
            </w:pPr>
            <w:r>
              <w:rPr>
                <w:sz w:val="20"/>
                <w:szCs w:val="20"/>
              </w:rPr>
              <w:t>- activitati de deservire a depozitului de deseuri</w:t>
            </w:r>
          </w:p>
          <w:p w:rsidR="007B12B9" w:rsidRDefault="007B12B9" w:rsidP="00EB0122">
            <w:pPr>
              <w:pStyle w:val="BodyTextIndent3"/>
              <w:ind w:left="0" w:firstLine="0"/>
              <w:rPr>
                <w:sz w:val="20"/>
                <w:szCs w:val="20"/>
              </w:rPr>
            </w:pPr>
            <w:r>
              <w:rPr>
                <w:sz w:val="20"/>
                <w:szCs w:val="20"/>
              </w:rPr>
              <w:t>- instalatie CTA hala eviscerare pasari</w:t>
            </w:r>
          </w:p>
          <w:p w:rsidR="007B12B9" w:rsidRDefault="007B12B9" w:rsidP="00740BD0">
            <w:pPr>
              <w:pStyle w:val="BodyTextIndent3"/>
              <w:ind w:left="0" w:firstLine="0"/>
              <w:rPr>
                <w:sz w:val="20"/>
                <w:szCs w:val="20"/>
              </w:rPr>
            </w:pPr>
            <w:r>
              <w:rPr>
                <w:sz w:val="20"/>
                <w:szCs w:val="20"/>
              </w:rPr>
              <w:t>- trafic rutier pe strada Arinilor</w:t>
            </w:r>
          </w:p>
          <w:p w:rsidR="007B12B9" w:rsidRPr="00E91A36" w:rsidRDefault="007B12B9" w:rsidP="007669F2">
            <w:pPr>
              <w:pStyle w:val="BodyTextIndent3"/>
              <w:ind w:left="0" w:firstLine="0"/>
              <w:rPr>
                <w:sz w:val="20"/>
                <w:szCs w:val="20"/>
              </w:rPr>
            </w:pPr>
            <w:r>
              <w:rPr>
                <w:sz w:val="20"/>
                <w:szCs w:val="20"/>
              </w:rPr>
              <w:t>- trafic masini Agricola intrucat drumul principal era blocat din cauza lucrarilor de reabilitare</w:t>
            </w:r>
          </w:p>
        </w:tc>
        <w:tc>
          <w:tcPr>
            <w:tcW w:w="1134" w:type="dxa"/>
          </w:tcPr>
          <w:p w:rsidR="007B12B9" w:rsidRDefault="007B12B9" w:rsidP="00EB0122">
            <w:pPr>
              <w:pStyle w:val="BodyTextIndent3"/>
              <w:ind w:firstLine="0"/>
              <w:rPr>
                <w:sz w:val="20"/>
                <w:szCs w:val="20"/>
              </w:rPr>
            </w:pPr>
          </w:p>
          <w:p w:rsidR="007B12B9" w:rsidRDefault="007B12B9" w:rsidP="00EB0122">
            <w:pPr>
              <w:pStyle w:val="BodyTextIndent3"/>
              <w:ind w:firstLine="0"/>
              <w:rPr>
                <w:sz w:val="20"/>
                <w:szCs w:val="20"/>
              </w:rPr>
            </w:pPr>
          </w:p>
          <w:p w:rsidR="007B12B9" w:rsidRDefault="007B12B9" w:rsidP="007B12B9">
            <w:pPr>
              <w:pStyle w:val="BodyTextIndent3"/>
              <w:ind w:left="0" w:firstLine="0"/>
              <w:rPr>
                <w:sz w:val="20"/>
                <w:szCs w:val="20"/>
              </w:rPr>
            </w:pPr>
          </w:p>
          <w:p w:rsidR="007B12B9" w:rsidRDefault="007B12B9" w:rsidP="007B12B9">
            <w:pPr>
              <w:pStyle w:val="BodyTextIndent3"/>
              <w:ind w:left="0" w:firstLine="0"/>
              <w:rPr>
                <w:sz w:val="20"/>
                <w:szCs w:val="20"/>
              </w:rPr>
            </w:pPr>
          </w:p>
          <w:p w:rsidR="007B12B9" w:rsidRDefault="007B12B9" w:rsidP="007B12B9">
            <w:pPr>
              <w:pStyle w:val="BodyTextIndent3"/>
              <w:ind w:left="0" w:firstLine="0"/>
              <w:rPr>
                <w:sz w:val="20"/>
                <w:szCs w:val="20"/>
              </w:rPr>
            </w:pPr>
          </w:p>
          <w:p w:rsidR="007B12B9" w:rsidRDefault="007B12B9" w:rsidP="007B12B9">
            <w:pPr>
              <w:pStyle w:val="BodyTextIndent3"/>
              <w:ind w:left="0" w:firstLine="0"/>
              <w:rPr>
                <w:sz w:val="20"/>
                <w:szCs w:val="20"/>
              </w:rPr>
            </w:pPr>
          </w:p>
          <w:p w:rsidR="007B12B9" w:rsidRPr="007B12B9" w:rsidRDefault="007B12B9" w:rsidP="007B12B9">
            <w:pPr>
              <w:pStyle w:val="BodyTextIndent3"/>
              <w:ind w:left="0" w:firstLine="0"/>
              <w:rPr>
                <w:sz w:val="20"/>
                <w:szCs w:val="20"/>
                <w:vertAlign w:val="superscript"/>
              </w:rPr>
            </w:pPr>
            <w:r>
              <w:rPr>
                <w:sz w:val="20"/>
                <w:szCs w:val="20"/>
              </w:rPr>
              <w:t>4</w:t>
            </w:r>
            <w:r>
              <w:rPr>
                <w:sz w:val="20"/>
                <w:szCs w:val="20"/>
                <w:vertAlign w:val="superscript"/>
              </w:rPr>
              <w:t xml:space="preserve">55 </w:t>
            </w:r>
            <w:r>
              <w:rPr>
                <w:sz w:val="20"/>
                <w:szCs w:val="20"/>
              </w:rPr>
              <w:t>- 5</w:t>
            </w:r>
            <w:r>
              <w:rPr>
                <w:sz w:val="20"/>
                <w:szCs w:val="20"/>
                <w:vertAlign w:val="superscript"/>
              </w:rPr>
              <w:t>25</w:t>
            </w:r>
          </w:p>
        </w:tc>
        <w:tc>
          <w:tcPr>
            <w:tcW w:w="1559" w:type="dxa"/>
          </w:tcPr>
          <w:p w:rsidR="007B12B9" w:rsidRDefault="007B12B9" w:rsidP="00EB0122">
            <w:pPr>
              <w:pStyle w:val="BodyTextIndent3"/>
              <w:ind w:firstLine="0"/>
              <w:rPr>
                <w:sz w:val="20"/>
                <w:szCs w:val="20"/>
              </w:rPr>
            </w:pPr>
          </w:p>
          <w:p w:rsidR="007B12B9" w:rsidRDefault="007B12B9" w:rsidP="00EB0122">
            <w:pPr>
              <w:pStyle w:val="BodyTextIndent3"/>
              <w:ind w:firstLine="0"/>
              <w:rPr>
                <w:sz w:val="20"/>
                <w:szCs w:val="20"/>
              </w:rPr>
            </w:pPr>
          </w:p>
          <w:p w:rsidR="007B12B9" w:rsidRDefault="007B12B9" w:rsidP="00EB0122">
            <w:pPr>
              <w:pStyle w:val="BodyTextIndent3"/>
              <w:ind w:firstLine="0"/>
              <w:rPr>
                <w:sz w:val="20"/>
                <w:szCs w:val="20"/>
              </w:rPr>
            </w:pPr>
          </w:p>
          <w:p w:rsidR="007B12B9" w:rsidRDefault="007B12B9" w:rsidP="00BB2D39">
            <w:pPr>
              <w:pStyle w:val="BodyTextIndent3"/>
              <w:ind w:left="0" w:firstLine="0"/>
              <w:rPr>
                <w:sz w:val="20"/>
                <w:szCs w:val="20"/>
              </w:rPr>
            </w:pPr>
          </w:p>
          <w:p w:rsidR="007B12B9" w:rsidRPr="00E91A36" w:rsidRDefault="007B12B9" w:rsidP="00BB2D39">
            <w:pPr>
              <w:pStyle w:val="BodyTextIndent3"/>
              <w:ind w:left="0" w:firstLine="0"/>
              <w:rPr>
                <w:sz w:val="20"/>
                <w:szCs w:val="20"/>
              </w:rPr>
            </w:pPr>
            <w:r>
              <w:rPr>
                <w:sz w:val="20"/>
                <w:szCs w:val="20"/>
              </w:rPr>
              <w:t>58,4</w:t>
            </w:r>
            <w:r w:rsidRPr="006518B1">
              <w:rPr>
                <w:sz w:val="20"/>
                <w:szCs w:val="20"/>
              </w:rPr>
              <w:t xml:space="preserve"> db(A)</w:t>
            </w:r>
          </w:p>
        </w:tc>
        <w:tc>
          <w:tcPr>
            <w:tcW w:w="993" w:type="dxa"/>
            <w:vMerge w:val="restart"/>
          </w:tcPr>
          <w:p w:rsidR="007B12B9" w:rsidRDefault="007B12B9" w:rsidP="006518B1">
            <w:pPr>
              <w:pStyle w:val="BodyTextIndent3"/>
              <w:ind w:left="0" w:firstLine="0"/>
              <w:rPr>
                <w:sz w:val="20"/>
                <w:szCs w:val="20"/>
              </w:rPr>
            </w:pPr>
          </w:p>
          <w:p w:rsidR="007B12B9" w:rsidRDefault="007B12B9" w:rsidP="006518B1">
            <w:pPr>
              <w:pStyle w:val="BodyTextIndent3"/>
              <w:ind w:left="0" w:firstLine="0"/>
              <w:rPr>
                <w:sz w:val="20"/>
                <w:szCs w:val="20"/>
              </w:rPr>
            </w:pPr>
          </w:p>
          <w:p w:rsidR="007B12B9" w:rsidRDefault="007B12B9" w:rsidP="006518B1">
            <w:pPr>
              <w:pStyle w:val="BodyTextIndent3"/>
              <w:ind w:left="0" w:firstLine="0"/>
              <w:rPr>
                <w:sz w:val="20"/>
                <w:szCs w:val="20"/>
              </w:rPr>
            </w:pPr>
          </w:p>
          <w:p w:rsidR="007B12B9" w:rsidRDefault="007B12B9" w:rsidP="006518B1">
            <w:pPr>
              <w:pStyle w:val="BodyTextIndent3"/>
              <w:ind w:left="0" w:firstLine="0"/>
              <w:rPr>
                <w:sz w:val="20"/>
                <w:szCs w:val="20"/>
              </w:rPr>
            </w:pPr>
          </w:p>
          <w:p w:rsidR="007B12B9" w:rsidRDefault="007B12B9" w:rsidP="006518B1">
            <w:pPr>
              <w:pStyle w:val="BodyTextIndent3"/>
              <w:ind w:left="0" w:firstLine="0"/>
              <w:rPr>
                <w:sz w:val="20"/>
                <w:szCs w:val="20"/>
              </w:rPr>
            </w:pPr>
          </w:p>
          <w:p w:rsidR="007B12B9" w:rsidRDefault="007B12B9" w:rsidP="006518B1">
            <w:pPr>
              <w:pStyle w:val="BodyTextIndent3"/>
              <w:ind w:left="0" w:firstLine="0"/>
              <w:rPr>
                <w:sz w:val="20"/>
                <w:szCs w:val="20"/>
              </w:rPr>
            </w:pPr>
          </w:p>
          <w:p w:rsidR="007B12B9" w:rsidRPr="006518B1" w:rsidRDefault="007B12B9" w:rsidP="006518B1">
            <w:pPr>
              <w:pStyle w:val="BodyTextIndent3"/>
              <w:ind w:left="0" w:firstLine="0"/>
              <w:rPr>
                <w:sz w:val="20"/>
                <w:szCs w:val="20"/>
              </w:rPr>
            </w:pPr>
            <w:r>
              <w:rPr>
                <w:sz w:val="20"/>
                <w:szCs w:val="20"/>
              </w:rPr>
              <w:t>65</w:t>
            </w:r>
            <w:r w:rsidRPr="006518B1">
              <w:rPr>
                <w:sz w:val="20"/>
                <w:szCs w:val="20"/>
              </w:rPr>
              <w:t xml:space="preserve"> db(A)</w:t>
            </w:r>
          </w:p>
        </w:tc>
        <w:tc>
          <w:tcPr>
            <w:tcW w:w="992" w:type="dxa"/>
            <w:vMerge w:val="restart"/>
          </w:tcPr>
          <w:p w:rsidR="007B12B9" w:rsidRDefault="007B12B9" w:rsidP="006518B1">
            <w:pPr>
              <w:pStyle w:val="BodyTextIndent3"/>
              <w:ind w:left="0" w:firstLine="0"/>
              <w:rPr>
                <w:sz w:val="20"/>
                <w:szCs w:val="20"/>
              </w:rPr>
            </w:pPr>
          </w:p>
          <w:p w:rsidR="007B12B9" w:rsidRDefault="007B12B9" w:rsidP="006518B1">
            <w:pPr>
              <w:pStyle w:val="BodyTextIndent3"/>
              <w:ind w:left="0" w:firstLine="0"/>
              <w:rPr>
                <w:sz w:val="20"/>
                <w:szCs w:val="20"/>
              </w:rPr>
            </w:pPr>
          </w:p>
          <w:p w:rsidR="007B12B9" w:rsidRDefault="007B12B9" w:rsidP="006518B1">
            <w:pPr>
              <w:pStyle w:val="BodyTextIndent3"/>
              <w:ind w:left="0" w:firstLine="0"/>
              <w:rPr>
                <w:sz w:val="20"/>
                <w:szCs w:val="20"/>
              </w:rPr>
            </w:pPr>
          </w:p>
          <w:p w:rsidR="007B12B9" w:rsidRDefault="007B12B9" w:rsidP="006518B1">
            <w:pPr>
              <w:pStyle w:val="BodyTextIndent3"/>
              <w:ind w:left="0" w:firstLine="0"/>
              <w:rPr>
                <w:sz w:val="20"/>
                <w:szCs w:val="20"/>
              </w:rPr>
            </w:pPr>
          </w:p>
          <w:p w:rsidR="007B12B9" w:rsidRDefault="007B12B9" w:rsidP="006518B1">
            <w:pPr>
              <w:pStyle w:val="BodyTextIndent3"/>
              <w:ind w:left="0" w:firstLine="0"/>
              <w:rPr>
                <w:sz w:val="20"/>
                <w:szCs w:val="20"/>
              </w:rPr>
            </w:pPr>
          </w:p>
          <w:p w:rsidR="007B12B9" w:rsidRDefault="007B12B9" w:rsidP="006518B1">
            <w:pPr>
              <w:pStyle w:val="BodyTextIndent3"/>
              <w:ind w:left="0" w:firstLine="0"/>
              <w:rPr>
                <w:sz w:val="20"/>
                <w:szCs w:val="20"/>
              </w:rPr>
            </w:pPr>
          </w:p>
          <w:p w:rsidR="007B12B9" w:rsidRPr="006518B1" w:rsidRDefault="007B12B9" w:rsidP="006518B1">
            <w:pPr>
              <w:pStyle w:val="BodyTextIndent3"/>
              <w:ind w:left="0" w:firstLine="0"/>
              <w:rPr>
                <w:sz w:val="20"/>
                <w:szCs w:val="20"/>
              </w:rPr>
            </w:pPr>
            <w:r>
              <w:rPr>
                <w:sz w:val="20"/>
                <w:szCs w:val="20"/>
              </w:rPr>
              <w:t>55</w:t>
            </w:r>
            <w:r w:rsidRPr="006518B1">
              <w:rPr>
                <w:sz w:val="20"/>
                <w:szCs w:val="20"/>
              </w:rPr>
              <w:t xml:space="preserve"> db(A)</w:t>
            </w:r>
          </w:p>
        </w:tc>
      </w:tr>
      <w:tr w:rsidR="007B12B9" w:rsidRPr="00E91A36" w:rsidTr="007B12B9">
        <w:trPr>
          <w:trHeight w:val="93"/>
        </w:trPr>
        <w:tc>
          <w:tcPr>
            <w:tcW w:w="2518" w:type="dxa"/>
          </w:tcPr>
          <w:p w:rsidR="007B12B9" w:rsidRDefault="007B12B9" w:rsidP="007E3ECF">
            <w:pPr>
              <w:pStyle w:val="BodyTextIndent3"/>
              <w:ind w:left="0" w:firstLine="0"/>
              <w:rPr>
                <w:sz w:val="20"/>
                <w:szCs w:val="20"/>
              </w:rPr>
            </w:pPr>
            <w:r>
              <w:rPr>
                <w:sz w:val="20"/>
                <w:szCs w:val="20"/>
              </w:rPr>
              <w:t>Limita incinta locuinta str. Ecaterina Teodoroiu nr.20, in dreptul centralei frigorifice</w:t>
            </w:r>
          </w:p>
          <w:p w:rsidR="007B12B9" w:rsidRDefault="007B12B9" w:rsidP="004A44D6">
            <w:pPr>
              <w:pStyle w:val="BodyTextIndent3"/>
              <w:ind w:left="0" w:firstLine="0"/>
              <w:rPr>
                <w:sz w:val="20"/>
                <w:szCs w:val="20"/>
              </w:rPr>
            </w:pPr>
            <w:r>
              <w:rPr>
                <w:sz w:val="20"/>
                <w:szCs w:val="20"/>
              </w:rPr>
              <w:t xml:space="preserve">- distanta fata de limita incintei locuintei - 3 m </w:t>
            </w:r>
          </w:p>
          <w:p w:rsidR="007B12B9" w:rsidRPr="00E91A36" w:rsidRDefault="007B12B9" w:rsidP="00742239">
            <w:pPr>
              <w:pStyle w:val="BodyTextIndent3"/>
              <w:ind w:left="0" w:firstLine="0"/>
              <w:rPr>
                <w:sz w:val="20"/>
                <w:szCs w:val="20"/>
              </w:rPr>
            </w:pPr>
            <w:r>
              <w:rPr>
                <w:sz w:val="20"/>
                <w:szCs w:val="20"/>
              </w:rPr>
              <w:t xml:space="preserve">- </w:t>
            </w:r>
            <w:r w:rsidR="00742239">
              <w:rPr>
                <w:sz w:val="20"/>
                <w:szCs w:val="20"/>
              </w:rPr>
              <w:t xml:space="preserve">distanta fata de limita incintei industriale - 66 m </w:t>
            </w:r>
            <w:r>
              <w:rPr>
                <w:sz w:val="20"/>
                <w:szCs w:val="20"/>
              </w:rPr>
              <w:t xml:space="preserve"> </w:t>
            </w:r>
          </w:p>
        </w:tc>
        <w:tc>
          <w:tcPr>
            <w:tcW w:w="2693" w:type="dxa"/>
          </w:tcPr>
          <w:p w:rsidR="007B12B9" w:rsidRDefault="007B12B9" w:rsidP="00EB0122">
            <w:pPr>
              <w:pStyle w:val="BodyTextIndent3"/>
              <w:ind w:left="0" w:firstLine="0"/>
              <w:rPr>
                <w:sz w:val="20"/>
                <w:szCs w:val="20"/>
              </w:rPr>
            </w:pPr>
            <w:r>
              <w:rPr>
                <w:sz w:val="20"/>
                <w:szCs w:val="20"/>
              </w:rPr>
              <w:t>- centrala frigorifica</w:t>
            </w:r>
          </w:p>
          <w:p w:rsidR="007B12B9" w:rsidRDefault="007B12B9" w:rsidP="00EB0122">
            <w:pPr>
              <w:pStyle w:val="BodyTextIndent3"/>
              <w:ind w:left="0" w:firstLine="0"/>
              <w:rPr>
                <w:sz w:val="20"/>
                <w:szCs w:val="20"/>
              </w:rPr>
            </w:pPr>
            <w:r>
              <w:rPr>
                <w:sz w:val="20"/>
                <w:szCs w:val="20"/>
              </w:rPr>
              <w:t>- centrala termica</w:t>
            </w:r>
          </w:p>
          <w:p w:rsidR="007B12B9" w:rsidRDefault="007B12B9" w:rsidP="00EB0122">
            <w:pPr>
              <w:pStyle w:val="BodyTextIndent3"/>
              <w:ind w:left="0" w:firstLine="0"/>
              <w:rPr>
                <w:sz w:val="20"/>
                <w:szCs w:val="20"/>
              </w:rPr>
            </w:pPr>
            <w:r>
              <w:rPr>
                <w:sz w:val="20"/>
                <w:szCs w:val="20"/>
              </w:rPr>
              <w:t>- rampa livrare</w:t>
            </w:r>
          </w:p>
          <w:p w:rsidR="007B12B9" w:rsidRDefault="007B12B9" w:rsidP="00EB0122">
            <w:pPr>
              <w:pStyle w:val="BodyTextIndent3"/>
              <w:ind w:left="0" w:firstLine="0"/>
              <w:rPr>
                <w:sz w:val="20"/>
                <w:szCs w:val="20"/>
              </w:rPr>
            </w:pPr>
            <w:r>
              <w:rPr>
                <w:sz w:val="20"/>
                <w:szCs w:val="20"/>
              </w:rPr>
              <w:t>- trafic rutier in zona</w:t>
            </w:r>
          </w:p>
          <w:p w:rsidR="007B12B9" w:rsidRPr="00E91A36" w:rsidRDefault="007B12B9" w:rsidP="00EB0122">
            <w:pPr>
              <w:pStyle w:val="BodyTextIndent3"/>
              <w:ind w:left="0" w:firstLine="0"/>
              <w:rPr>
                <w:sz w:val="20"/>
                <w:szCs w:val="20"/>
              </w:rPr>
            </w:pPr>
          </w:p>
        </w:tc>
        <w:tc>
          <w:tcPr>
            <w:tcW w:w="1134" w:type="dxa"/>
          </w:tcPr>
          <w:p w:rsidR="007B12B9" w:rsidRDefault="007B12B9" w:rsidP="007B12B9">
            <w:pPr>
              <w:pStyle w:val="BodyTextIndent3"/>
              <w:ind w:left="0" w:firstLine="0"/>
              <w:rPr>
                <w:sz w:val="20"/>
                <w:szCs w:val="20"/>
              </w:rPr>
            </w:pPr>
          </w:p>
          <w:p w:rsidR="007B12B9" w:rsidRDefault="007B12B9" w:rsidP="007B12B9">
            <w:pPr>
              <w:pStyle w:val="BodyTextIndent3"/>
              <w:ind w:left="0" w:firstLine="0"/>
              <w:rPr>
                <w:sz w:val="20"/>
                <w:szCs w:val="20"/>
              </w:rPr>
            </w:pPr>
          </w:p>
          <w:p w:rsidR="007B12B9" w:rsidRDefault="007B12B9" w:rsidP="007B12B9">
            <w:pPr>
              <w:pStyle w:val="BodyTextIndent3"/>
              <w:ind w:left="0" w:firstLine="0"/>
              <w:rPr>
                <w:sz w:val="20"/>
                <w:szCs w:val="20"/>
              </w:rPr>
            </w:pPr>
            <w:r w:rsidRPr="007B12B9">
              <w:rPr>
                <w:sz w:val="20"/>
                <w:szCs w:val="20"/>
              </w:rPr>
              <w:t>5</w:t>
            </w:r>
            <w:r>
              <w:rPr>
                <w:sz w:val="20"/>
                <w:szCs w:val="20"/>
                <w:vertAlign w:val="superscript"/>
              </w:rPr>
              <w:t xml:space="preserve">33 </w:t>
            </w:r>
            <w:r>
              <w:rPr>
                <w:sz w:val="20"/>
                <w:szCs w:val="20"/>
              </w:rPr>
              <w:t>– 6</w:t>
            </w:r>
            <w:r>
              <w:rPr>
                <w:sz w:val="20"/>
                <w:szCs w:val="20"/>
                <w:vertAlign w:val="superscript"/>
              </w:rPr>
              <w:t>10</w:t>
            </w:r>
          </w:p>
        </w:tc>
        <w:tc>
          <w:tcPr>
            <w:tcW w:w="1559" w:type="dxa"/>
          </w:tcPr>
          <w:p w:rsidR="007B12B9" w:rsidRDefault="007B12B9" w:rsidP="00EB0122">
            <w:pPr>
              <w:pStyle w:val="BodyTextIndent3"/>
              <w:ind w:firstLine="0"/>
              <w:rPr>
                <w:sz w:val="20"/>
                <w:szCs w:val="20"/>
              </w:rPr>
            </w:pPr>
          </w:p>
          <w:p w:rsidR="007B12B9" w:rsidRDefault="007B12B9" w:rsidP="00EB0122">
            <w:pPr>
              <w:pStyle w:val="BodyTextIndent3"/>
              <w:ind w:firstLine="0"/>
              <w:rPr>
                <w:sz w:val="20"/>
                <w:szCs w:val="20"/>
              </w:rPr>
            </w:pPr>
          </w:p>
          <w:p w:rsidR="007B12B9" w:rsidRDefault="007B12B9" w:rsidP="006E63FD">
            <w:pPr>
              <w:pStyle w:val="BodyTextIndent3"/>
              <w:ind w:left="0" w:firstLine="0"/>
              <w:rPr>
                <w:sz w:val="20"/>
                <w:szCs w:val="20"/>
              </w:rPr>
            </w:pPr>
            <w:r>
              <w:rPr>
                <w:sz w:val="20"/>
                <w:szCs w:val="20"/>
              </w:rPr>
              <w:t>43,2</w:t>
            </w:r>
            <w:r w:rsidRPr="006518B1">
              <w:rPr>
                <w:sz w:val="20"/>
                <w:szCs w:val="20"/>
              </w:rPr>
              <w:t xml:space="preserve"> db(A)</w:t>
            </w:r>
          </w:p>
          <w:p w:rsidR="007B12B9" w:rsidRDefault="007B12B9" w:rsidP="00EB0122">
            <w:pPr>
              <w:pStyle w:val="BodyTextIndent3"/>
              <w:ind w:firstLine="0"/>
              <w:rPr>
                <w:sz w:val="20"/>
                <w:szCs w:val="20"/>
              </w:rPr>
            </w:pPr>
          </w:p>
          <w:p w:rsidR="007B12B9" w:rsidRDefault="007B12B9" w:rsidP="00EB0122">
            <w:pPr>
              <w:pStyle w:val="BodyTextIndent3"/>
              <w:ind w:firstLine="0"/>
              <w:rPr>
                <w:sz w:val="20"/>
                <w:szCs w:val="20"/>
              </w:rPr>
            </w:pPr>
          </w:p>
          <w:p w:rsidR="007B12B9" w:rsidRPr="00E91A36" w:rsidRDefault="007B12B9" w:rsidP="00EB0122">
            <w:pPr>
              <w:pStyle w:val="BodyTextIndent3"/>
              <w:ind w:firstLine="0"/>
              <w:rPr>
                <w:sz w:val="20"/>
                <w:szCs w:val="20"/>
              </w:rPr>
            </w:pPr>
          </w:p>
        </w:tc>
        <w:tc>
          <w:tcPr>
            <w:tcW w:w="993" w:type="dxa"/>
            <w:vMerge/>
          </w:tcPr>
          <w:p w:rsidR="007B12B9" w:rsidRPr="006518B1" w:rsidRDefault="007B12B9" w:rsidP="00EB0122">
            <w:pPr>
              <w:pStyle w:val="BodyTextIndent3"/>
              <w:ind w:firstLine="0"/>
              <w:rPr>
                <w:sz w:val="20"/>
                <w:szCs w:val="20"/>
              </w:rPr>
            </w:pPr>
          </w:p>
        </w:tc>
        <w:tc>
          <w:tcPr>
            <w:tcW w:w="992" w:type="dxa"/>
            <w:vMerge/>
          </w:tcPr>
          <w:p w:rsidR="007B12B9" w:rsidRPr="006518B1" w:rsidRDefault="007B12B9" w:rsidP="00EB0122">
            <w:pPr>
              <w:pStyle w:val="BodyTextIndent3"/>
              <w:ind w:firstLine="0"/>
              <w:rPr>
                <w:sz w:val="20"/>
                <w:szCs w:val="20"/>
              </w:rPr>
            </w:pPr>
          </w:p>
        </w:tc>
      </w:tr>
    </w:tbl>
    <w:p w:rsidR="00371CE2" w:rsidRDefault="00371CE2" w:rsidP="00371CE2">
      <w:pPr>
        <w:spacing w:line="360" w:lineRule="auto"/>
        <w:ind w:left="360"/>
        <w:rPr>
          <w:rFonts w:ascii="Arial" w:hAnsi="Arial" w:cs="Arial"/>
          <w:color w:val="FF0000"/>
          <w:sz w:val="22"/>
          <w:szCs w:val="22"/>
        </w:rPr>
      </w:pPr>
    </w:p>
    <w:p w:rsidR="00C363C3" w:rsidRPr="007C4D23" w:rsidRDefault="007C4D23" w:rsidP="007C4D23">
      <w:pPr>
        <w:shd w:val="clear" w:color="auto" w:fill="EAF1DD"/>
        <w:jc w:val="both"/>
        <w:rPr>
          <w:rFonts w:ascii="Arial" w:hAnsi="Arial" w:cs="Arial"/>
          <w:b/>
          <w:i/>
          <w:color w:val="00B050"/>
          <w:sz w:val="22"/>
          <w:szCs w:val="22"/>
          <w:lang w:val="fr-FR"/>
        </w:rPr>
      </w:pPr>
      <w:r w:rsidRPr="00285894">
        <w:rPr>
          <w:rFonts w:ascii="Arial" w:hAnsi="Arial" w:cs="Arial"/>
          <w:b/>
          <w:i/>
          <w:sz w:val="22"/>
          <w:szCs w:val="22"/>
          <w:lang w:val="pt-BR"/>
        </w:rPr>
        <w:lastRenderedPageBreak/>
        <w:t xml:space="preserve">Valorile obtinute se incadreaza </w:t>
      </w:r>
      <w:r w:rsidR="00C363C3" w:rsidRPr="007C4D23">
        <w:rPr>
          <w:rFonts w:ascii="Arial" w:hAnsi="Arial" w:cs="Arial"/>
          <w:b/>
          <w:i/>
          <w:sz w:val="22"/>
          <w:szCs w:val="22"/>
          <w:lang w:val="fr-FR"/>
        </w:rPr>
        <w:t xml:space="preserve">in limitele prevazute de STAS 10.009/1988 </w:t>
      </w:r>
      <w:r w:rsidRPr="007C4D23">
        <w:rPr>
          <w:rFonts w:ascii="Arial" w:hAnsi="Arial" w:cs="Arial"/>
          <w:b/>
          <w:i/>
          <w:sz w:val="22"/>
          <w:szCs w:val="22"/>
          <w:lang w:val="fr-FR"/>
        </w:rPr>
        <w:t xml:space="preserve">si implicit in valorile impuse prin autorizatia integrata de mediu nr. </w:t>
      </w:r>
      <w:r w:rsidRPr="007C4D23">
        <w:rPr>
          <w:rFonts w:ascii="Arial" w:hAnsi="Arial" w:cs="Arial"/>
          <w:b/>
          <w:i/>
          <w:sz w:val="22"/>
          <w:szCs w:val="22"/>
          <w:lang w:val="ro-RO"/>
        </w:rPr>
        <w:t>46/29.12.2006 Revizia 2 25.08.2008</w:t>
      </w:r>
      <w:r w:rsidR="00C363C3" w:rsidRPr="007C4D23">
        <w:rPr>
          <w:rFonts w:ascii="Arial" w:hAnsi="Arial" w:cs="Arial"/>
          <w:b/>
          <w:i/>
          <w:color w:val="00B050"/>
          <w:sz w:val="22"/>
          <w:szCs w:val="22"/>
          <w:lang w:val="fr-FR"/>
        </w:rPr>
        <w:t>.</w:t>
      </w:r>
    </w:p>
    <w:p w:rsidR="00277BB8" w:rsidRPr="00285894" w:rsidRDefault="00277BB8" w:rsidP="007849A8">
      <w:pPr>
        <w:spacing w:line="360" w:lineRule="auto"/>
        <w:rPr>
          <w:rFonts w:ascii="Arial" w:hAnsi="Arial" w:cs="Arial"/>
          <w:b/>
          <w:i/>
          <w:color w:val="FF0000"/>
          <w:sz w:val="22"/>
          <w:szCs w:val="22"/>
          <w:lang w:val="pt-BR"/>
        </w:rPr>
      </w:pPr>
    </w:p>
    <w:p w:rsidR="007849A8" w:rsidRPr="00285894" w:rsidRDefault="00277BB8" w:rsidP="007849A8">
      <w:pPr>
        <w:spacing w:line="360" w:lineRule="auto"/>
        <w:rPr>
          <w:rFonts w:ascii="Arial" w:hAnsi="Arial" w:cs="Arial"/>
          <w:b/>
          <w:i/>
          <w:sz w:val="22"/>
          <w:szCs w:val="22"/>
          <w:lang w:val="pt-BR"/>
        </w:rPr>
      </w:pPr>
      <w:r w:rsidRPr="007C4D23">
        <w:rPr>
          <w:rFonts w:ascii="Arial" w:hAnsi="Arial" w:cs="Arial"/>
          <w:b/>
          <w:i/>
          <w:sz w:val="22"/>
          <w:szCs w:val="22"/>
          <w:lang w:val="ro-RO"/>
        </w:rPr>
        <w:t>1.4.</w:t>
      </w:r>
      <w:r w:rsidRPr="007C4D23">
        <w:rPr>
          <w:rFonts w:ascii="Arial" w:hAnsi="Arial" w:cs="Arial"/>
          <w:sz w:val="22"/>
          <w:szCs w:val="22"/>
          <w:lang w:val="ro-RO"/>
        </w:rPr>
        <w:t xml:space="preserve"> </w:t>
      </w:r>
      <w:r w:rsidRPr="00285894">
        <w:rPr>
          <w:rFonts w:ascii="Arial" w:hAnsi="Arial" w:cs="Arial"/>
          <w:b/>
          <w:i/>
          <w:sz w:val="22"/>
          <w:szCs w:val="22"/>
          <w:lang w:val="pt-BR"/>
        </w:rPr>
        <w:t>Informaţiile privind rezultatele determinărilor realizate în ceea ce prive</w:t>
      </w:r>
      <w:r w:rsidR="00546BEB" w:rsidRPr="00285894">
        <w:rPr>
          <w:rFonts w:ascii="Arial" w:hAnsi="Arial" w:cs="Arial"/>
          <w:b/>
          <w:i/>
          <w:sz w:val="22"/>
          <w:szCs w:val="22"/>
          <w:lang w:val="pt-BR"/>
        </w:rPr>
        <w:t xml:space="preserve">sc </w:t>
      </w:r>
      <w:r w:rsidRPr="00285894">
        <w:rPr>
          <w:rFonts w:ascii="Arial" w:hAnsi="Arial" w:cs="Arial"/>
          <w:b/>
          <w:i/>
          <w:sz w:val="22"/>
          <w:szCs w:val="22"/>
          <w:lang w:val="pt-BR"/>
        </w:rPr>
        <w:t>e</w:t>
      </w:r>
      <w:r w:rsidR="00C363C3" w:rsidRPr="00285894">
        <w:rPr>
          <w:rFonts w:ascii="Arial" w:hAnsi="Arial" w:cs="Arial"/>
          <w:b/>
          <w:i/>
          <w:sz w:val="22"/>
          <w:szCs w:val="22"/>
          <w:lang w:val="pt-BR"/>
        </w:rPr>
        <w:t>m</w:t>
      </w:r>
      <w:r w:rsidR="00546BEB" w:rsidRPr="00285894">
        <w:rPr>
          <w:rFonts w:ascii="Arial" w:hAnsi="Arial" w:cs="Arial"/>
          <w:b/>
          <w:i/>
          <w:sz w:val="22"/>
          <w:szCs w:val="22"/>
          <w:lang w:val="pt-BR"/>
        </w:rPr>
        <w:t>isiile de la centrala termica care functioneaza pe gaze natural</w:t>
      </w:r>
      <w:r w:rsidR="00C363C3" w:rsidRPr="00285894">
        <w:rPr>
          <w:rFonts w:ascii="Arial" w:hAnsi="Arial" w:cs="Arial"/>
          <w:b/>
          <w:i/>
          <w:sz w:val="22"/>
          <w:szCs w:val="22"/>
          <w:lang w:val="pt-BR"/>
        </w:rPr>
        <w:t>e</w:t>
      </w:r>
    </w:p>
    <w:p w:rsidR="00546BEB" w:rsidRPr="00285894" w:rsidRDefault="00546BEB" w:rsidP="007849A8">
      <w:pPr>
        <w:spacing w:line="360" w:lineRule="auto"/>
        <w:rPr>
          <w:rFonts w:ascii="Arial" w:hAnsi="Arial" w:cs="Arial"/>
          <w:sz w:val="22"/>
          <w:szCs w:val="22"/>
          <w:lang w:val="pt-BR"/>
        </w:rPr>
      </w:pPr>
      <w:r w:rsidRPr="00285894">
        <w:rPr>
          <w:rFonts w:ascii="Arial" w:hAnsi="Arial" w:cs="Arial"/>
          <w:sz w:val="22"/>
          <w:szCs w:val="22"/>
          <w:lang w:val="pt-BR"/>
        </w:rPr>
        <w:t xml:space="preserve">Conform autorizatiei integrate de mediu monitorizarea se face </w:t>
      </w:r>
      <w:r w:rsidR="00C363C3" w:rsidRPr="00285894">
        <w:rPr>
          <w:rFonts w:ascii="Arial" w:hAnsi="Arial" w:cs="Arial"/>
          <w:sz w:val="22"/>
          <w:szCs w:val="22"/>
          <w:lang w:val="pt-BR"/>
        </w:rPr>
        <w:t>an</w:t>
      </w:r>
      <w:r w:rsidRPr="00285894">
        <w:rPr>
          <w:rFonts w:ascii="Arial" w:hAnsi="Arial" w:cs="Arial"/>
          <w:sz w:val="22"/>
          <w:szCs w:val="22"/>
          <w:lang w:val="pt-BR"/>
        </w:rPr>
        <w:t>ual.</w:t>
      </w:r>
    </w:p>
    <w:p w:rsidR="00076801" w:rsidRPr="00076801" w:rsidRDefault="00C363C3" w:rsidP="00076801">
      <w:pPr>
        <w:pStyle w:val="BodyTextIndent3"/>
        <w:spacing w:line="360" w:lineRule="auto"/>
        <w:ind w:left="0" w:firstLine="0"/>
        <w:jc w:val="both"/>
        <w:rPr>
          <w:b/>
          <w:sz w:val="20"/>
          <w:szCs w:val="20"/>
        </w:rPr>
      </w:pPr>
      <w:r w:rsidRPr="00076801">
        <w:rPr>
          <w:sz w:val="22"/>
          <w:szCs w:val="22"/>
          <w:lang w:val="ro-RO"/>
        </w:rPr>
        <w:t xml:space="preserve">Rezultatul masuratorilor </w:t>
      </w:r>
      <w:r w:rsidR="00076801" w:rsidRPr="00076801">
        <w:rPr>
          <w:sz w:val="22"/>
          <w:szCs w:val="22"/>
          <w:lang w:val="ro-RO"/>
        </w:rPr>
        <w:t xml:space="preserve">efectuate in data de 10.03.2016 de catre SC FAST TECHNICAL ASSISTANCE SRL Bacau, emisiile de la centrala termica se incadreaza in prevederile  </w:t>
      </w:r>
      <w:r w:rsidR="00076801" w:rsidRPr="00076801">
        <w:rPr>
          <w:b/>
          <w:sz w:val="20"/>
          <w:szCs w:val="20"/>
        </w:rPr>
        <w:t>Ordinului  462/1993</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993"/>
        <w:gridCol w:w="1843"/>
        <w:gridCol w:w="2129"/>
        <w:gridCol w:w="2122"/>
      </w:tblGrid>
      <w:tr w:rsidR="00E91A36" w:rsidRPr="00E91A36" w:rsidTr="00E91A36">
        <w:tc>
          <w:tcPr>
            <w:tcW w:w="1526" w:type="dxa"/>
            <w:shd w:val="clear" w:color="auto" w:fill="F2F2F2"/>
          </w:tcPr>
          <w:p w:rsidR="00E91A36" w:rsidRPr="00E91A36" w:rsidRDefault="00E91A36" w:rsidP="00E91A36">
            <w:pPr>
              <w:pStyle w:val="BodyTextIndent3"/>
              <w:ind w:left="0" w:firstLine="0"/>
              <w:rPr>
                <w:b/>
                <w:sz w:val="20"/>
                <w:szCs w:val="20"/>
              </w:rPr>
            </w:pPr>
            <w:r w:rsidRPr="00E91A36">
              <w:rPr>
                <w:b/>
                <w:sz w:val="20"/>
                <w:szCs w:val="20"/>
              </w:rPr>
              <w:t>Sursa generatoare</w:t>
            </w:r>
          </w:p>
        </w:tc>
        <w:tc>
          <w:tcPr>
            <w:tcW w:w="993" w:type="dxa"/>
            <w:shd w:val="clear" w:color="auto" w:fill="F2F2F2"/>
          </w:tcPr>
          <w:p w:rsidR="00E91A36" w:rsidRPr="00E91A36" w:rsidRDefault="00E91A36" w:rsidP="00E91A36">
            <w:pPr>
              <w:pStyle w:val="BodyTextIndent3"/>
              <w:ind w:left="0" w:firstLine="0"/>
              <w:rPr>
                <w:b/>
                <w:sz w:val="20"/>
                <w:szCs w:val="20"/>
              </w:rPr>
            </w:pPr>
            <w:r w:rsidRPr="00E91A36">
              <w:rPr>
                <w:b/>
                <w:sz w:val="20"/>
                <w:szCs w:val="20"/>
              </w:rPr>
              <w:t>Poluant</w:t>
            </w:r>
          </w:p>
        </w:tc>
        <w:tc>
          <w:tcPr>
            <w:tcW w:w="1843" w:type="dxa"/>
            <w:shd w:val="clear" w:color="auto" w:fill="F2F2F2"/>
          </w:tcPr>
          <w:p w:rsidR="00E91A36" w:rsidRDefault="00E91A36" w:rsidP="00E91A36">
            <w:pPr>
              <w:pStyle w:val="BodyTextIndent3"/>
              <w:ind w:left="0" w:firstLine="0"/>
              <w:rPr>
                <w:b/>
                <w:sz w:val="20"/>
                <w:szCs w:val="20"/>
              </w:rPr>
            </w:pPr>
            <w:r w:rsidRPr="00E91A36">
              <w:rPr>
                <w:b/>
                <w:sz w:val="20"/>
                <w:szCs w:val="20"/>
              </w:rPr>
              <w:t xml:space="preserve">Cazan </w:t>
            </w:r>
            <w:r>
              <w:rPr>
                <w:b/>
                <w:sz w:val="20"/>
                <w:szCs w:val="20"/>
              </w:rPr>
              <w:t>abur 2 t/h</w:t>
            </w:r>
          </w:p>
          <w:p w:rsidR="00E91A36" w:rsidRDefault="00E91A36" w:rsidP="00E91A36">
            <w:pPr>
              <w:pStyle w:val="BodyTextIndent3"/>
              <w:ind w:left="0" w:firstLine="0"/>
              <w:rPr>
                <w:b/>
                <w:sz w:val="20"/>
                <w:szCs w:val="20"/>
              </w:rPr>
            </w:pPr>
            <w:r>
              <w:rPr>
                <w:b/>
                <w:sz w:val="20"/>
                <w:szCs w:val="20"/>
              </w:rPr>
              <w:t>2188/1976 – cos dispersie gaze</w:t>
            </w:r>
          </w:p>
          <w:p w:rsidR="00E91A36" w:rsidRDefault="00E91A36" w:rsidP="00E91A36">
            <w:pPr>
              <w:pStyle w:val="BodyTextIndent3"/>
              <w:ind w:left="0" w:firstLine="0"/>
              <w:jc w:val="center"/>
              <w:rPr>
                <w:sz w:val="20"/>
                <w:szCs w:val="20"/>
              </w:rPr>
            </w:pPr>
          </w:p>
          <w:p w:rsidR="00E91A36" w:rsidRPr="00E91A36" w:rsidRDefault="00E91A36" w:rsidP="00E91A36">
            <w:pPr>
              <w:pStyle w:val="BodyTextIndent3"/>
              <w:ind w:left="0" w:firstLine="0"/>
              <w:jc w:val="center"/>
              <w:rPr>
                <w:b/>
                <w:sz w:val="20"/>
                <w:szCs w:val="20"/>
              </w:rPr>
            </w:pPr>
            <w:r w:rsidRPr="00E91A36">
              <w:rPr>
                <w:sz w:val="20"/>
                <w:szCs w:val="20"/>
              </w:rPr>
              <w:t>mg/mc</w:t>
            </w:r>
          </w:p>
        </w:tc>
        <w:tc>
          <w:tcPr>
            <w:tcW w:w="2129" w:type="dxa"/>
            <w:shd w:val="clear" w:color="auto" w:fill="F2F2F2"/>
          </w:tcPr>
          <w:p w:rsidR="00E91A36" w:rsidRDefault="00E91A36" w:rsidP="00E91A36">
            <w:pPr>
              <w:pStyle w:val="BodyTextIndent3"/>
              <w:ind w:left="0" w:firstLine="0"/>
              <w:rPr>
                <w:b/>
                <w:sz w:val="20"/>
                <w:szCs w:val="20"/>
              </w:rPr>
            </w:pPr>
            <w:r w:rsidRPr="00E91A36">
              <w:rPr>
                <w:b/>
                <w:sz w:val="20"/>
                <w:szCs w:val="20"/>
              </w:rPr>
              <w:t xml:space="preserve">Cazan </w:t>
            </w:r>
            <w:r>
              <w:rPr>
                <w:b/>
                <w:sz w:val="20"/>
                <w:szCs w:val="20"/>
              </w:rPr>
              <w:t>abur 2 t/h</w:t>
            </w:r>
          </w:p>
          <w:p w:rsidR="00E91A36" w:rsidRDefault="00E91A36" w:rsidP="00E91A36">
            <w:pPr>
              <w:pStyle w:val="BodyTextIndent3"/>
              <w:ind w:left="0" w:firstLine="0"/>
              <w:rPr>
                <w:b/>
                <w:sz w:val="20"/>
                <w:szCs w:val="20"/>
              </w:rPr>
            </w:pPr>
            <w:r>
              <w:rPr>
                <w:b/>
                <w:sz w:val="20"/>
                <w:szCs w:val="20"/>
              </w:rPr>
              <w:t>2065/1976 – cos dispersie gaze</w:t>
            </w:r>
          </w:p>
          <w:p w:rsidR="00E91A36" w:rsidRDefault="00E91A36" w:rsidP="00E91A36">
            <w:pPr>
              <w:pStyle w:val="BodyTextIndent3"/>
              <w:ind w:left="0" w:firstLine="0"/>
              <w:rPr>
                <w:b/>
                <w:sz w:val="20"/>
                <w:szCs w:val="20"/>
              </w:rPr>
            </w:pPr>
          </w:p>
          <w:p w:rsidR="00E91A36" w:rsidRPr="00E91A36" w:rsidRDefault="00E91A36" w:rsidP="00E91A36">
            <w:pPr>
              <w:pStyle w:val="BodyTextIndent3"/>
              <w:ind w:left="0" w:firstLine="0"/>
              <w:jc w:val="center"/>
              <w:rPr>
                <w:b/>
                <w:sz w:val="20"/>
                <w:szCs w:val="20"/>
                <w:highlight w:val="yellow"/>
              </w:rPr>
            </w:pPr>
            <w:r w:rsidRPr="00E91A36">
              <w:rPr>
                <w:sz w:val="20"/>
                <w:szCs w:val="20"/>
              </w:rPr>
              <w:t>mg/mc</w:t>
            </w:r>
          </w:p>
        </w:tc>
        <w:tc>
          <w:tcPr>
            <w:tcW w:w="2122" w:type="dxa"/>
            <w:shd w:val="clear" w:color="auto" w:fill="F2F2F2"/>
          </w:tcPr>
          <w:p w:rsidR="00E91A36" w:rsidRPr="00E91A36" w:rsidRDefault="00E91A36" w:rsidP="00E91A36">
            <w:pPr>
              <w:pStyle w:val="BodyTextIndent3"/>
              <w:ind w:left="0" w:firstLine="0"/>
              <w:rPr>
                <w:b/>
                <w:sz w:val="20"/>
                <w:szCs w:val="20"/>
              </w:rPr>
            </w:pPr>
            <w:r w:rsidRPr="00E91A36">
              <w:rPr>
                <w:b/>
                <w:sz w:val="20"/>
                <w:szCs w:val="20"/>
              </w:rPr>
              <w:t>Ord. 462/1993</w:t>
            </w:r>
          </w:p>
          <w:p w:rsidR="00E91A36" w:rsidRDefault="00E91A36" w:rsidP="00E91A36">
            <w:pPr>
              <w:pStyle w:val="BodyTextIndent3"/>
              <w:ind w:left="0" w:firstLine="0"/>
              <w:rPr>
                <w:b/>
                <w:sz w:val="20"/>
                <w:szCs w:val="20"/>
              </w:rPr>
            </w:pPr>
          </w:p>
          <w:p w:rsidR="00E91A36" w:rsidRDefault="00E91A36" w:rsidP="00E91A36">
            <w:pPr>
              <w:pStyle w:val="BodyTextIndent3"/>
              <w:ind w:left="0" w:firstLine="0"/>
              <w:jc w:val="center"/>
              <w:rPr>
                <w:sz w:val="20"/>
                <w:szCs w:val="20"/>
              </w:rPr>
            </w:pPr>
          </w:p>
          <w:p w:rsidR="00E91A36" w:rsidRDefault="00E91A36" w:rsidP="00E91A36">
            <w:pPr>
              <w:pStyle w:val="BodyTextIndent3"/>
              <w:ind w:left="0" w:firstLine="0"/>
              <w:jc w:val="center"/>
              <w:rPr>
                <w:sz w:val="20"/>
                <w:szCs w:val="20"/>
              </w:rPr>
            </w:pPr>
          </w:p>
          <w:p w:rsidR="00E91A36" w:rsidRPr="00E91A36" w:rsidRDefault="00E91A36" w:rsidP="00E91A36">
            <w:pPr>
              <w:pStyle w:val="BodyTextIndent3"/>
              <w:ind w:left="0" w:firstLine="0"/>
              <w:jc w:val="center"/>
              <w:rPr>
                <w:sz w:val="20"/>
                <w:szCs w:val="20"/>
              </w:rPr>
            </w:pPr>
            <w:r w:rsidRPr="00E91A36">
              <w:rPr>
                <w:sz w:val="20"/>
                <w:szCs w:val="20"/>
              </w:rPr>
              <w:t>mg/mc</w:t>
            </w:r>
          </w:p>
        </w:tc>
      </w:tr>
      <w:tr w:rsidR="00E91A36" w:rsidRPr="00E91A36" w:rsidTr="00E91A36">
        <w:trPr>
          <w:trHeight w:val="94"/>
        </w:trPr>
        <w:tc>
          <w:tcPr>
            <w:tcW w:w="1526" w:type="dxa"/>
            <w:vMerge w:val="restart"/>
          </w:tcPr>
          <w:p w:rsidR="00E91A36" w:rsidRDefault="00E91A36" w:rsidP="00E91A36">
            <w:pPr>
              <w:pStyle w:val="BodyTextIndent3"/>
              <w:ind w:left="0" w:firstLine="0"/>
              <w:rPr>
                <w:sz w:val="20"/>
                <w:szCs w:val="20"/>
              </w:rPr>
            </w:pPr>
          </w:p>
          <w:p w:rsidR="00E91A36" w:rsidRPr="00E91A36" w:rsidRDefault="00E91A36" w:rsidP="00E91A36">
            <w:pPr>
              <w:pStyle w:val="BodyTextIndent3"/>
              <w:ind w:left="0" w:firstLine="0"/>
              <w:rPr>
                <w:sz w:val="20"/>
                <w:szCs w:val="20"/>
              </w:rPr>
            </w:pPr>
            <w:r w:rsidRPr="00E91A36">
              <w:rPr>
                <w:sz w:val="20"/>
                <w:szCs w:val="20"/>
              </w:rPr>
              <w:t xml:space="preserve">Centrala termica </w:t>
            </w:r>
          </w:p>
        </w:tc>
        <w:tc>
          <w:tcPr>
            <w:tcW w:w="993" w:type="dxa"/>
          </w:tcPr>
          <w:p w:rsidR="00E91A36" w:rsidRPr="00E91A36" w:rsidRDefault="00E91A36" w:rsidP="00E91A36">
            <w:pPr>
              <w:pStyle w:val="BodyTextIndent3"/>
              <w:ind w:left="0" w:firstLine="0"/>
              <w:rPr>
                <w:sz w:val="20"/>
                <w:szCs w:val="20"/>
              </w:rPr>
            </w:pPr>
            <w:r w:rsidRPr="00E91A36">
              <w:rPr>
                <w:sz w:val="20"/>
                <w:szCs w:val="20"/>
              </w:rPr>
              <w:t>CO</w:t>
            </w:r>
          </w:p>
        </w:tc>
        <w:tc>
          <w:tcPr>
            <w:tcW w:w="1843" w:type="dxa"/>
          </w:tcPr>
          <w:p w:rsidR="00E91A36" w:rsidRDefault="00E91A36" w:rsidP="00E91A36">
            <w:pPr>
              <w:pStyle w:val="BodyTextIndent3"/>
              <w:ind w:firstLine="0"/>
              <w:rPr>
                <w:sz w:val="20"/>
                <w:szCs w:val="20"/>
              </w:rPr>
            </w:pPr>
          </w:p>
          <w:p w:rsidR="00E91A36" w:rsidRPr="00E91A36" w:rsidRDefault="00E91A36" w:rsidP="00E91A36">
            <w:pPr>
              <w:pStyle w:val="BodyTextIndent3"/>
              <w:ind w:firstLine="0"/>
              <w:rPr>
                <w:sz w:val="20"/>
                <w:szCs w:val="20"/>
              </w:rPr>
            </w:pPr>
            <w:r>
              <w:rPr>
                <w:sz w:val="20"/>
                <w:szCs w:val="20"/>
              </w:rPr>
              <w:t>0,0</w:t>
            </w:r>
          </w:p>
        </w:tc>
        <w:tc>
          <w:tcPr>
            <w:tcW w:w="2129" w:type="dxa"/>
          </w:tcPr>
          <w:p w:rsidR="00E91A36" w:rsidRDefault="00E91A36" w:rsidP="00E91A36">
            <w:pPr>
              <w:pStyle w:val="BodyTextIndent3"/>
              <w:ind w:firstLine="0"/>
              <w:rPr>
                <w:sz w:val="20"/>
                <w:szCs w:val="20"/>
              </w:rPr>
            </w:pPr>
          </w:p>
          <w:p w:rsidR="00E91A36" w:rsidRPr="00E91A36" w:rsidRDefault="00E91A36" w:rsidP="00E91A36">
            <w:pPr>
              <w:pStyle w:val="BodyTextIndent3"/>
              <w:ind w:firstLine="0"/>
              <w:rPr>
                <w:sz w:val="20"/>
                <w:szCs w:val="20"/>
              </w:rPr>
            </w:pPr>
            <w:r>
              <w:rPr>
                <w:sz w:val="20"/>
                <w:szCs w:val="20"/>
              </w:rPr>
              <w:t>0,0</w:t>
            </w:r>
          </w:p>
        </w:tc>
        <w:tc>
          <w:tcPr>
            <w:tcW w:w="2122" w:type="dxa"/>
          </w:tcPr>
          <w:p w:rsidR="00E91A36" w:rsidRDefault="00E91A36" w:rsidP="00E91A36">
            <w:pPr>
              <w:pStyle w:val="BodyTextIndent3"/>
              <w:ind w:firstLine="0"/>
              <w:rPr>
                <w:sz w:val="20"/>
                <w:szCs w:val="20"/>
              </w:rPr>
            </w:pPr>
          </w:p>
          <w:p w:rsidR="00E91A36" w:rsidRPr="00E91A36" w:rsidRDefault="00E91A36" w:rsidP="00E91A36">
            <w:pPr>
              <w:pStyle w:val="BodyTextIndent3"/>
              <w:ind w:firstLine="0"/>
              <w:rPr>
                <w:sz w:val="20"/>
                <w:szCs w:val="20"/>
              </w:rPr>
            </w:pPr>
            <w:r w:rsidRPr="00E91A36">
              <w:rPr>
                <w:sz w:val="20"/>
                <w:szCs w:val="20"/>
              </w:rPr>
              <w:t>100</w:t>
            </w:r>
          </w:p>
        </w:tc>
      </w:tr>
      <w:tr w:rsidR="00E91A36" w:rsidRPr="00E91A36" w:rsidTr="00E91A36">
        <w:trPr>
          <w:trHeight w:val="93"/>
        </w:trPr>
        <w:tc>
          <w:tcPr>
            <w:tcW w:w="1526" w:type="dxa"/>
            <w:vMerge/>
          </w:tcPr>
          <w:p w:rsidR="00E91A36" w:rsidRPr="00E91A36" w:rsidRDefault="00E91A36" w:rsidP="00E91A36">
            <w:pPr>
              <w:pStyle w:val="BodyTextIndent3"/>
              <w:ind w:firstLine="0"/>
              <w:rPr>
                <w:sz w:val="20"/>
                <w:szCs w:val="20"/>
              </w:rPr>
            </w:pPr>
          </w:p>
        </w:tc>
        <w:tc>
          <w:tcPr>
            <w:tcW w:w="993" w:type="dxa"/>
          </w:tcPr>
          <w:p w:rsidR="00E91A36" w:rsidRPr="00E91A36" w:rsidRDefault="00E91A36" w:rsidP="00E91A36">
            <w:pPr>
              <w:pStyle w:val="BodyTextIndent3"/>
              <w:ind w:left="0" w:firstLine="0"/>
              <w:rPr>
                <w:sz w:val="20"/>
                <w:szCs w:val="20"/>
              </w:rPr>
            </w:pPr>
            <w:r w:rsidRPr="00E91A36">
              <w:rPr>
                <w:sz w:val="20"/>
                <w:szCs w:val="20"/>
              </w:rPr>
              <w:t>SO</w:t>
            </w:r>
            <w:r w:rsidRPr="00E91A36">
              <w:rPr>
                <w:sz w:val="20"/>
                <w:szCs w:val="20"/>
                <w:vertAlign w:val="subscript"/>
              </w:rPr>
              <w:t>2</w:t>
            </w:r>
          </w:p>
        </w:tc>
        <w:tc>
          <w:tcPr>
            <w:tcW w:w="1843" w:type="dxa"/>
          </w:tcPr>
          <w:p w:rsidR="00E91A36" w:rsidRDefault="00E91A36" w:rsidP="00E91A36">
            <w:pPr>
              <w:pStyle w:val="BodyTextIndent3"/>
              <w:ind w:firstLine="0"/>
              <w:rPr>
                <w:sz w:val="20"/>
                <w:szCs w:val="20"/>
              </w:rPr>
            </w:pPr>
          </w:p>
          <w:p w:rsidR="00E91A36" w:rsidRPr="00E91A36" w:rsidRDefault="00E91A36" w:rsidP="00E91A36">
            <w:pPr>
              <w:pStyle w:val="BodyTextIndent3"/>
              <w:ind w:firstLine="0"/>
              <w:rPr>
                <w:sz w:val="20"/>
                <w:szCs w:val="20"/>
              </w:rPr>
            </w:pPr>
            <w:r>
              <w:rPr>
                <w:sz w:val="20"/>
                <w:szCs w:val="20"/>
              </w:rPr>
              <w:t>0,0</w:t>
            </w:r>
          </w:p>
        </w:tc>
        <w:tc>
          <w:tcPr>
            <w:tcW w:w="2129" w:type="dxa"/>
          </w:tcPr>
          <w:p w:rsidR="00E91A36" w:rsidRDefault="00E91A36" w:rsidP="00E91A36">
            <w:pPr>
              <w:pStyle w:val="BodyTextIndent3"/>
              <w:ind w:firstLine="0"/>
              <w:rPr>
                <w:sz w:val="20"/>
                <w:szCs w:val="20"/>
              </w:rPr>
            </w:pPr>
          </w:p>
          <w:p w:rsidR="00E91A36" w:rsidRPr="00E91A36" w:rsidRDefault="00E91A36" w:rsidP="00E91A36">
            <w:pPr>
              <w:pStyle w:val="BodyTextIndent3"/>
              <w:ind w:firstLine="0"/>
              <w:rPr>
                <w:sz w:val="20"/>
                <w:szCs w:val="20"/>
              </w:rPr>
            </w:pPr>
            <w:r>
              <w:rPr>
                <w:sz w:val="20"/>
                <w:szCs w:val="20"/>
              </w:rPr>
              <w:t>0,0</w:t>
            </w:r>
          </w:p>
        </w:tc>
        <w:tc>
          <w:tcPr>
            <w:tcW w:w="2122" w:type="dxa"/>
          </w:tcPr>
          <w:p w:rsidR="00E91A36" w:rsidRDefault="00E91A36" w:rsidP="00E91A36">
            <w:pPr>
              <w:pStyle w:val="BodyTextIndent3"/>
              <w:ind w:firstLine="0"/>
              <w:rPr>
                <w:sz w:val="20"/>
                <w:szCs w:val="20"/>
              </w:rPr>
            </w:pPr>
          </w:p>
          <w:p w:rsidR="00E91A36" w:rsidRPr="00E91A36" w:rsidRDefault="00E91A36" w:rsidP="00E91A36">
            <w:pPr>
              <w:pStyle w:val="BodyTextIndent3"/>
              <w:ind w:firstLine="0"/>
              <w:rPr>
                <w:sz w:val="20"/>
                <w:szCs w:val="20"/>
              </w:rPr>
            </w:pPr>
            <w:r w:rsidRPr="00E91A36">
              <w:rPr>
                <w:sz w:val="20"/>
                <w:szCs w:val="20"/>
              </w:rPr>
              <w:t>35</w:t>
            </w:r>
          </w:p>
        </w:tc>
      </w:tr>
      <w:tr w:rsidR="00E91A36" w:rsidRPr="00E91A36" w:rsidTr="00E91A36">
        <w:trPr>
          <w:trHeight w:val="93"/>
        </w:trPr>
        <w:tc>
          <w:tcPr>
            <w:tcW w:w="1526" w:type="dxa"/>
            <w:vMerge/>
          </w:tcPr>
          <w:p w:rsidR="00E91A36" w:rsidRPr="00E91A36" w:rsidRDefault="00E91A36" w:rsidP="00E91A36">
            <w:pPr>
              <w:pStyle w:val="BodyTextIndent3"/>
              <w:ind w:firstLine="0"/>
              <w:rPr>
                <w:sz w:val="20"/>
                <w:szCs w:val="20"/>
              </w:rPr>
            </w:pPr>
          </w:p>
        </w:tc>
        <w:tc>
          <w:tcPr>
            <w:tcW w:w="993" w:type="dxa"/>
          </w:tcPr>
          <w:p w:rsidR="003E2A64" w:rsidRDefault="003E2A64" w:rsidP="00E91A36">
            <w:pPr>
              <w:pStyle w:val="BodyTextIndent3"/>
              <w:ind w:left="0" w:firstLine="0"/>
              <w:rPr>
                <w:sz w:val="20"/>
                <w:szCs w:val="20"/>
              </w:rPr>
            </w:pPr>
          </w:p>
          <w:p w:rsidR="00E91A36" w:rsidRPr="00E91A36" w:rsidRDefault="00E91A36" w:rsidP="00E91A36">
            <w:pPr>
              <w:pStyle w:val="BodyTextIndent3"/>
              <w:ind w:left="0" w:firstLine="0"/>
              <w:rPr>
                <w:sz w:val="20"/>
                <w:szCs w:val="20"/>
              </w:rPr>
            </w:pPr>
            <w:r w:rsidRPr="00E91A36">
              <w:rPr>
                <w:sz w:val="20"/>
                <w:szCs w:val="20"/>
              </w:rPr>
              <w:t>NO</w:t>
            </w:r>
            <w:r w:rsidRPr="00E91A36">
              <w:rPr>
                <w:sz w:val="20"/>
                <w:szCs w:val="20"/>
                <w:vertAlign w:val="subscript"/>
              </w:rPr>
              <w:t>X</w:t>
            </w:r>
          </w:p>
        </w:tc>
        <w:tc>
          <w:tcPr>
            <w:tcW w:w="1843" w:type="dxa"/>
          </w:tcPr>
          <w:p w:rsidR="00E91A36" w:rsidRDefault="00E91A36" w:rsidP="00E91A36">
            <w:pPr>
              <w:pStyle w:val="BodyTextIndent3"/>
              <w:ind w:firstLine="0"/>
              <w:rPr>
                <w:sz w:val="20"/>
                <w:szCs w:val="20"/>
              </w:rPr>
            </w:pPr>
          </w:p>
          <w:p w:rsidR="00E91A36" w:rsidRPr="00E91A36" w:rsidRDefault="00964312" w:rsidP="00964312">
            <w:pPr>
              <w:pStyle w:val="BodyTextIndent3"/>
              <w:ind w:firstLine="0"/>
              <w:rPr>
                <w:sz w:val="20"/>
                <w:szCs w:val="20"/>
              </w:rPr>
            </w:pPr>
            <w:r>
              <w:rPr>
                <w:sz w:val="20"/>
                <w:szCs w:val="20"/>
              </w:rPr>
              <w:t>157</w:t>
            </w:r>
          </w:p>
        </w:tc>
        <w:tc>
          <w:tcPr>
            <w:tcW w:w="2129" w:type="dxa"/>
          </w:tcPr>
          <w:p w:rsidR="00E91A36" w:rsidRDefault="00E91A36" w:rsidP="00E91A36">
            <w:pPr>
              <w:pStyle w:val="BodyTextIndent3"/>
              <w:ind w:firstLine="0"/>
              <w:rPr>
                <w:sz w:val="20"/>
                <w:szCs w:val="20"/>
              </w:rPr>
            </w:pPr>
          </w:p>
          <w:p w:rsidR="00E91A36" w:rsidRPr="00E91A36" w:rsidRDefault="00964312" w:rsidP="00964312">
            <w:pPr>
              <w:pStyle w:val="BodyTextIndent3"/>
              <w:ind w:firstLine="0"/>
              <w:rPr>
                <w:sz w:val="20"/>
                <w:szCs w:val="20"/>
              </w:rPr>
            </w:pPr>
            <w:r>
              <w:rPr>
                <w:sz w:val="20"/>
                <w:szCs w:val="20"/>
              </w:rPr>
              <w:t>144</w:t>
            </w:r>
          </w:p>
        </w:tc>
        <w:tc>
          <w:tcPr>
            <w:tcW w:w="2122" w:type="dxa"/>
          </w:tcPr>
          <w:p w:rsidR="00E91A36" w:rsidRDefault="00E91A36" w:rsidP="00E91A36">
            <w:pPr>
              <w:pStyle w:val="BodyTextIndent3"/>
              <w:ind w:firstLine="0"/>
              <w:rPr>
                <w:sz w:val="20"/>
                <w:szCs w:val="20"/>
              </w:rPr>
            </w:pPr>
          </w:p>
          <w:p w:rsidR="00E91A36" w:rsidRPr="00E91A36" w:rsidRDefault="00E91A36" w:rsidP="00E91A36">
            <w:pPr>
              <w:pStyle w:val="BodyTextIndent3"/>
              <w:ind w:firstLine="0"/>
              <w:rPr>
                <w:sz w:val="20"/>
                <w:szCs w:val="20"/>
              </w:rPr>
            </w:pPr>
            <w:r w:rsidRPr="00E91A36">
              <w:rPr>
                <w:sz w:val="20"/>
                <w:szCs w:val="20"/>
              </w:rPr>
              <w:t>350</w:t>
            </w:r>
          </w:p>
        </w:tc>
      </w:tr>
    </w:tbl>
    <w:p w:rsidR="00E91A36" w:rsidRPr="009032E1" w:rsidRDefault="00E91A36" w:rsidP="00E91A36">
      <w:pPr>
        <w:pStyle w:val="BodyTextIndent3"/>
        <w:ind w:firstLine="0"/>
        <w:rPr>
          <w:sz w:val="22"/>
          <w:szCs w:val="22"/>
        </w:rPr>
      </w:pPr>
    </w:p>
    <w:p w:rsidR="009F0B97" w:rsidRPr="00221B98" w:rsidRDefault="0042591A" w:rsidP="00221B98">
      <w:pPr>
        <w:pStyle w:val="Subtitlu"/>
      </w:pPr>
      <w:bookmarkStart w:id="31" w:name="_Toc246759639"/>
      <w:bookmarkStart w:id="32" w:name="_Toc493187732"/>
      <w:r w:rsidRPr="00E62848">
        <w:t>VECINATATEA CU SPECII SAU HABITATE PROTEJATE SAU ZONE SENSIBILE</w:t>
      </w:r>
      <w:bookmarkEnd w:id="31"/>
      <w:bookmarkEnd w:id="32"/>
    </w:p>
    <w:p w:rsidR="0042591A" w:rsidRPr="009F0B97" w:rsidRDefault="0042591A" w:rsidP="00BA1241">
      <w:pPr>
        <w:spacing w:line="360" w:lineRule="auto"/>
        <w:jc w:val="both"/>
        <w:rPr>
          <w:rFonts w:ascii="Arial" w:hAnsi="Arial" w:cs="Arial"/>
          <w:sz w:val="22"/>
          <w:szCs w:val="22"/>
          <w:lang w:val="ro-RO"/>
        </w:rPr>
      </w:pPr>
      <w:r w:rsidRPr="009F0B97">
        <w:rPr>
          <w:rFonts w:ascii="Arial" w:hAnsi="Arial" w:cs="Arial"/>
          <w:sz w:val="22"/>
          <w:szCs w:val="22"/>
          <w:lang w:val="ro-RO"/>
        </w:rPr>
        <w:t>In vecinatate nu exista specii protejate, arii protejate sau zone de interes traditional.</w:t>
      </w:r>
    </w:p>
    <w:p w:rsidR="0042591A" w:rsidRPr="000D355A" w:rsidRDefault="0042591A" w:rsidP="00640E05">
      <w:pPr>
        <w:spacing w:line="360" w:lineRule="auto"/>
        <w:jc w:val="both"/>
        <w:rPr>
          <w:rFonts w:ascii="Arial" w:hAnsi="Arial" w:cs="Arial"/>
          <w:sz w:val="22"/>
          <w:szCs w:val="22"/>
          <w:lang w:val="ro-RO"/>
        </w:rPr>
      </w:pPr>
      <w:r w:rsidRPr="009F0B97">
        <w:rPr>
          <w:rFonts w:ascii="Arial" w:hAnsi="Arial" w:cs="Arial"/>
          <w:sz w:val="22"/>
          <w:szCs w:val="22"/>
          <w:lang w:val="ro-RO"/>
        </w:rPr>
        <w:t xml:space="preserve">Ca urmare a tehnologiei aplicate in prezent, precum si a modului de colectare a apelor uzate nu se estimeaza o influenta asupra ecosistemului acvatic. Indicatorii analizati se incadreaza in limitele </w:t>
      </w:r>
      <w:r w:rsidRPr="000D355A">
        <w:rPr>
          <w:rFonts w:ascii="Arial" w:hAnsi="Arial" w:cs="Arial"/>
          <w:sz w:val="22"/>
          <w:szCs w:val="22"/>
          <w:lang w:val="ro-RO"/>
        </w:rPr>
        <w:t>normativelor in vigoare.</w:t>
      </w:r>
    </w:p>
    <w:p w:rsidR="007030E4" w:rsidRPr="000D355A" w:rsidRDefault="007030E4" w:rsidP="007030E4">
      <w:pPr>
        <w:spacing w:line="360" w:lineRule="auto"/>
        <w:jc w:val="both"/>
        <w:rPr>
          <w:rFonts w:ascii="Arial" w:hAnsi="Arial" w:cs="Arial"/>
          <w:sz w:val="22"/>
          <w:szCs w:val="22"/>
          <w:lang w:val="ro-RO"/>
        </w:rPr>
      </w:pPr>
      <w:r w:rsidRPr="000D355A">
        <w:rPr>
          <w:rFonts w:ascii="Arial" w:hAnsi="Arial" w:cs="Arial"/>
          <w:sz w:val="22"/>
          <w:szCs w:val="22"/>
          <w:lang w:val="ro-RO"/>
        </w:rPr>
        <w:t xml:space="preserve">Produsele chimice utilizate </w:t>
      </w:r>
      <w:r w:rsidR="000D355A" w:rsidRPr="00285894">
        <w:rPr>
          <w:rFonts w:ascii="Arial" w:hAnsi="Arial" w:cs="Arial"/>
          <w:sz w:val="22"/>
          <w:szCs w:val="22"/>
          <w:lang w:val="ro-RO"/>
        </w:rPr>
        <w:t xml:space="preserve">Calgonit 312; Calgonit 373; Calgonit 504; Calgonit 680 </w:t>
      </w:r>
      <w:r w:rsidRPr="000D355A">
        <w:rPr>
          <w:rFonts w:ascii="Arial" w:hAnsi="Arial" w:cs="Arial"/>
          <w:sz w:val="22"/>
          <w:szCs w:val="22"/>
          <w:lang w:val="ro-RO"/>
        </w:rPr>
        <w:t xml:space="preserve">pentru </w:t>
      </w:r>
      <w:r w:rsidR="009F0B97" w:rsidRPr="000D355A">
        <w:rPr>
          <w:rFonts w:ascii="Arial" w:hAnsi="Arial" w:cs="Arial"/>
          <w:sz w:val="22"/>
          <w:szCs w:val="22"/>
          <w:lang w:val="ro-RO"/>
        </w:rPr>
        <w:t xml:space="preserve">igienizarea </w:t>
      </w:r>
      <w:r w:rsidRPr="000D355A">
        <w:rPr>
          <w:rFonts w:ascii="Arial" w:hAnsi="Arial" w:cs="Arial"/>
          <w:sz w:val="22"/>
          <w:szCs w:val="22"/>
          <w:lang w:val="ro-RO"/>
        </w:rPr>
        <w:t>sunt gestionate corespunzător, fără a crea un risc asupra sănătăţii omului, a păsărilor cat si a speciilor din zonă.</w:t>
      </w:r>
    </w:p>
    <w:p w:rsidR="0042591A" w:rsidRPr="00221B98" w:rsidRDefault="007030E4" w:rsidP="00640E05">
      <w:pPr>
        <w:spacing w:line="360" w:lineRule="auto"/>
        <w:jc w:val="both"/>
        <w:rPr>
          <w:rFonts w:ascii="Arial" w:hAnsi="Arial" w:cs="Arial"/>
          <w:sz w:val="22"/>
          <w:szCs w:val="22"/>
          <w:lang w:val="ro-RO"/>
        </w:rPr>
      </w:pPr>
      <w:r w:rsidRPr="000D355A">
        <w:rPr>
          <w:rFonts w:ascii="Arial" w:hAnsi="Arial" w:cs="Arial"/>
          <w:sz w:val="22"/>
          <w:szCs w:val="22"/>
          <w:lang w:val="ro-RO"/>
        </w:rPr>
        <w:t>Produsele chimice sunt utilizate in condiţii</w:t>
      </w:r>
      <w:r w:rsidRPr="009F0B97">
        <w:rPr>
          <w:rFonts w:ascii="Arial" w:hAnsi="Arial" w:cs="Arial"/>
          <w:sz w:val="22"/>
          <w:szCs w:val="22"/>
          <w:lang w:val="ro-RO"/>
        </w:rPr>
        <w:t xml:space="preserve"> controlate si in cantităţi mici (soluţii diluate), neinregistrandu-se un efect negativ asupra ecosistemelor terestre şi acvatice.</w:t>
      </w:r>
    </w:p>
    <w:p w:rsidR="0042591A" w:rsidRPr="00E62848" w:rsidRDefault="0042591A" w:rsidP="00832066">
      <w:pPr>
        <w:pStyle w:val="Subtitlu"/>
      </w:pPr>
      <w:bookmarkStart w:id="33" w:name="_Toc246759640"/>
      <w:bookmarkStart w:id="34" w:name="_Toc493187733"/>
      <w:r w:rsidRPr="00E62848">
        <w:t>CONDITIILE CLADIRILOR</w:t>
      </w:r>
      <w:bookmarkEnd w:id="33"/>
      <w:bookmarkEnd w:id="34"/>
      <w:r w:rsidRPr="00E62848">
        <w:t xml:space="preserve"> </w:t>
      </w:r>
    </w:p>
    <w:p w:rsidR="00CE2C78" w:rsidRPr="00CE2C78" w:rsidRDefault="00CE2C78" w:rsidP="003A4A24">
      <w:pPr>
        <w:pStyle w:val="BodyText"/>
        <w:tabs>
          <w:tab w:val="left" w:pos="7440"/>
        </w:tabs>
        <w:spacing w:line="360" w:lineRule="auto"/>
        <w:jc w:val="left"/>
        <w:rPr>
          <w:b w:val="0"/>
          <w:sz w:val="22"/>
          <w:szCs w:val="22"/>
          <w:lang w:val="ro-RO"/>
        </w:rPr>
      </w:pPr>
      <w:r w:rsidRPr="00CE2C78">
        <w:rPr>
          <w:b w:val="0"/>
          <w:sz w:val="22"/>
          <w:szCs w:val="22"/>
          <w:lang w:val="ro-RO"/>
        </w:rPr>
        <w:t xml:space="preserve">Cladirile halelor au caracteristicile </w:t>
      </w:r>
    </w:p>
    <w:p w:rsidR="00CE2C78" w:rsidRDefault="00CE2C78" w:rsidP="003A4A24">
      <w:pPr>
        <w:pStyle w:val="BodyText"/>
        <w:numPr>
          <w:ilvl w:val="0"/>
          <w:numId w:val="31"/>
        </w:numPr>
        <w:suppressAutoHyphens/>
        <w:spacing w:line="360" w:lineRule="auto"/>
        <w:jc w:val="both"/>
        <w:rPr>
          <w:b w:val="0"/>
          <w:sz w:val="22"/>
          <w:szCs w:val="22"/>
          <w:lang w:val="ro-RO"/>
        </w:rPr>
      </w:pPr>
      <w:r w:rsidRPr="00CE2C78">
        <w:rPr>
          <w:b w:val="0"/>
          <w:sz w:val="22"/>
          <w:szCs w:val="22"/>
          <w:lang w:val="ro-RO"/>
        </w:rPr>
        <w:t>regim de inaltime – tip parter si etaj;</w:t>
      </w:r>
    </w:p>
    <w:p w:rsidR="00CE2C78" w:rsidRPr="00CE2C78" w:rsidRDefault="00CE2C78" w:rsidP="003A4A24">
      <w:pPr>
        <w:pStyle w:val="BodyText"/>
        <w:numPr>
          <w:ilvl w:val="0"/>
          <w:numId w:val="31"/>
        </w:numPr>
        <w:tabs>
          <w:tab w:val="left" w:pos="360"/>
        </w:tabs>
        <w:suppressAutoHyphens/>
        <w:spacing w:line="360" w:lineRule="auto"/>
        <w:jc w:val="both"/>
        <w:rPr>
          <w:b w:val="0"/>
          <w:sz w:val="22"/>
          <w:szCs w:val="22"/>
          <w:lang w:val="ro-RO"/>
        </w:rPr>
      </w:pPr>
      <w:r w:rsidRPr="00CE2C78">
        <w:rPr>
          <w:b w:val="0"/>
          <w:sz w:val="22"/>
          <w:szCs w:val="22"/>
          <w:lang w:val="ro-RO"/>
        </w:rPr>
        <w:t>fundatii – izolate, din beton armat;</w:t>
      </w:r>
    </w:p>
    <w:p w:rsidR="00CE2C78" w:rsidRPr="00CE2C78" w:rsidRDefault="00CE2C78" w:rsidP="003A4A24">
      <w:pPr>
        <w:pStyle w:val="BodyText"/>
        <w:numPr>
          <w:ilvl w:val="0"/>
          <w:numId w:val="31"/>
        </w:numPr>
        <w:tabs>
          <w:tab w:val="left" w:pos="360"/>
        </w:tabs>
        <w:suppressAutoHyphens/>
        <w:spacing w:line="360" w:lineRule="auto"/>
        <w:jc w:val="both"/>
        <w:rPr>
          <w:b w:val="0"/>
          <w:sz w:val="22"/>
          <w:szCs w:val="22"/>
          <w:lang w:val="ro-RO"/>
        </w:rPr>
      </w:pPr>
      <w:r w:rsidRPr="00CE2C78">
        <w:rPr>
          <w:b w:val="0"/>
          <w:sz w:val="22"/>
          <w:szCs w:val="22"/>
          <w:lang w:val="ro-RO"/>
        </w:rPr>
        <w:t>structura de rezistenta – din stalpi si grinzi din beton armat prefabricat,</w:t>
      </w:r>
    </w:p>
    <w:p w:rsidR="00CE2C78" w:rsidRPr="00CE2C78" w:rsidRDefault="00CE2C78" w:rsidP="003A4A24">
      <w:pPr>
        <w:pStyle w:val="BodyText"/>
        <w:numPr>
          <w:ilvl w:val="0"/>
          <w:numId w:val="31"/>
        </w:numPr>
        <w:tabs>
          <w:tab w:val="left" w:pos="360"/>
        </w:tabs>
        <w:suppressAutoHyphens/>
        <w:spacing w:line="360" w:lineRule="auto"/>
        <w:jc w:val="both"/>
        <w:rPr>
          <w:b w:val="0"/>
          <w:sz w:val="22"/>
          <w:szCs w:val="22"/>
          <w:lang w:val="ro-RO"/>
        </w:rPr>
      </w:pPr>
      <w:r w:rsidRPr="00CE2C78">
        <w:rPr>
          <w:b w:val="0"/>
          <w:sz w:val="22"/>
          <w:szCs w:val="22"/>
          <w:lang w:val="ro-RO"/>
        </w:rPr>
        <w:t>peretii sunt din caramida;</w:t>
      </w:r>
    </w:p>
    <w:p w:rsidR="00CE2C78" w:rsidRPr="00CE2C78" w:rsidRDefault="00CE2C78" w:rsidP="003A4A24">
      <w:pPr>
        <w:pStyle w:val="BodyText"/>
        <w:numPr>
          <w:ilvl w:val="0"/>
          <w:numId w:val="31"/>
        </w:numPr>
        <w:tabs>
          <w:tab w:val="left" w:pos="360"/>
        </w:tabs>
        <w:suppressAutoHyphens/>
        <w:spacing w:line="360" w:lineRule="auto"/>
        <w:jc w:val="both"/>
        <w:rPr>
          <w:b w:val="0"/>
          <w:sz w:val="22"/>
          <w:szCs w:val="22"/>
          <w:lang w:val="ro-RO"/>
        </w:rPr>
      </w:pPr>
      <w:r w:rsidRPr="00CE2C78">
        <w:rPr>
          <w:b w:val="0"/>
          <w:sz w:val="22"/>
          <w:szCs w:val="22"/>
          <w:lang w:val="ro-RO"/>
        </w:rPr>
        <w:t xml:space="preserve">acoperisul: tip sarpanta in doua ape, acoperit cu invelitoare de tabla. </w:t>
      </w:r>
    </w:p>
    <w:p w:rsidR="003A4A24" w:rsidRDefault="00CE2C78" w:rsidP="003A4A24">
      <w:pPr>
        <w:pStyle w:val="BodyText"/>
        <w:numPr>
          <w:ilvl w:val="0"/>
          <w:numId w:val="31"/>
        </w:numPr>
        <w:tabs>
          <w:tab w:val="left" w:pos="360"/>
        </w:tabs>
        <w:suppressAutoHyphens/>
        <w:spacing w:line="360" w:lineRule="auto"/>
        <w:jc w:val="both"/>
        <w:rPr>
          <w:b w:val="0"/>
          <w:sz w:val="22"/>
          <w:szCs w:val="22"/>
          <w:lang w:val="ro-RO"/>
        </w:rPr>
      </w:pPr>
      <w:r w:rsidRPr="003A4A24">
        <w:rPr>
          <w:b w:val="0"/>
          <w:sz w:val="22"/>
          <w:szCs w:val="22"/>
          <w:lang w:val="ro-RO"/>
        </w:rPr>
        <w:lastRenderedPageBreak/>
        <w:t>usile: din tamplarie metalica;</w:t>
      </w:r>
    </w:p>
    <w:p w:rsidR="00CE2C78" w:rsidRPr="003A4A24" w:rsidRDefault="00CE2C78" w:rsidP="003A4A24">
      <w:pPr>
        <w:pStyle w:val="BodyText"/>
        <w:numPr>
          <w:ilvl w:val="0"/>
          <w:numId w:val="31"/>
        </w:numPr>
        <w:tabs>
          <w:tab w:val="left" w:pos="360"/>
        </w:tabs>
        <w:suppressAutoHyphens/>
        <w:spacing w:line="360" w:lineRule="auto"/>
        <w:jc w:val="both"/>
        <w:rPr>
          <w:b w:val="0"/>
          <w:sz w:val="22"/>
          <w:szCs w:val="22"/>
          <w:lang w:val="ro-RO"/>
        </w:rPr>
      </w:pPr>
      <w:r w:rsidRPr="003A4A24">
        <w:rPr>
          <w:b w:val="0"/>
          <w:sz w:val="22"/>
          <w:szCs w:val="22"/>
          <w:lang w:val="ro-RO"/>
        </w:rPr>
        <w:t>canalizare interioara din tuburi de beton.</w:t>
      </w:r>
    </w:p>
    <w:p w:rsidR="0042591A" w:rsidRPr="00E62848" w:rsidRDefault="0042591A" w:rsidP="00832066">
      <w:pPr>
        <w:pStyle w:val="Subtitlu"/>
      </w:pPr>
      <w:bookmarkStart w:id="35" w:name="_Toc246759641"/>
      <w:bookmarkStart w:id="36" w:name="_Toc493187734"/>
      <w:r w:rsidRPr="00E62848">
        <w:t>RASPUNS DE URGENTA</w:t>
      </w:r>
      <w:bookmarkEnd w:id="35"/>
      <w:bookmarkEnd w:id="36"/>
    </w:p>
    <w:p w:rsidR="000219A8" w:rsidRPr="00285894" w:rsidRDefault="000219A8" w:rsidP="000219A8">
      <w:pPr>
        <w:spacing w:line="360" w:lineRule="auto"/>
        <w:jc w:val="both"/>
        <w:rPr>
          <w:rFonts w:ascii="Arial" w:hAnsi="Arial" w:cs="Arial"/>
          <w:sz w:val="22"/>
          <w:szCs w:val="22"/>
          <w:lang w:val="ro-RO"/>
        </w:rPr>
      </w:pPr>
      <w:r w:rsidRPr="00285894">
        <w:rPr>
          <w:rFonts w:ascii="Arial" w:hAnsi="Arial" w:cs="Arial"/>
          <w:sz w:val="22"/>
          <w:szCs w:val="22"/>
          <w:lang w:val="ro-RO"/>
        </w:rPr>
        <w:t xml:space="preserve">- </w:t>
      </w:r>
      <w:r w:rsidR="001F5D53" w:rsidRPr="00285894">
        <w:rPr>
          <w:rFonts w:ascii="Arial" w:hAnsi="Arial" w:cs="Arial"/>
          <w:sz w:val="22"/>
          <w:szCs w:val="22"/>
          <w:lang w:val="ro-RO"/>
        </w:rPr>
        <w:t xml:space="preserve">Societatea are elaborat un Plan de actiune pentru situatii de urgenta in care sunt prevazute activitatile, masurile ce trebuie luate si responsabilitatile </w:t>
      </w:r>
    </w:p>
    <w:p w:rsidR="001F5D53" w:rsidRPr="00732048" w:rsidRDefault="000219A8" w:rsidP="000219A8">
      <w:pPr>
        <w:spacing w:line="360" w:lineRule="auto"/>
        <w:jc w:val="both"/>
        <w:rPr>
          <w:rFonts w:ascii="Arial" w:hAnsi="Arial" w:cs="Arial"/>
          <w:sz w:val="22"/>
          <w:szCs w:val="22"/>
        </w:rPr>
      </w:pPr>
      <w:r w:rsidRPr="00732048">
        <w:rPr>
          <w:rFonts w:ascii="Arial" w:hAnsi="Arial" w:cs="Arial"/>
          <w:sz w:val="22"/>
          <w:szCs w:val="22"/>
        </w:rPr>
        <w:t xml:space="preserve">- </w:t>
      </w:r>
      <w:r w:rsidR="001F5D53" w:rsidRPr="00732048">
        <w:rPr>
          <w:rFonts w:ascii="Arial" w:hAnsi="Arial" w:cs="Arial"/>
          <w:sz w:val="22"/>
          <w:szCs w:val="22"/>
        </w:rPr>
        <w:t xml:space="preserve">Unitatea nu intra sub incidenta prevederilor Directivei Seveso referitoare la prevenirea accidentelor majore in care sunt implicate substante periculoase. </w:t>
      </w:r>
    </w:p>
    <w:p w:rsidR="0042591A" w:rsidRPr="00E62848" w:rsidRDefault="0042591A" w:rsidP="007A3FDB">
      <w:pPr>
        <w:pStyle w:val="Titlucapitol"/>
      </w:pPr>
      <w:bookmarkStart w:id="37" w:name="_Toc246759642"/>
      <w:bookmarkStart w:id="38" w:name="_Toc493187735"/>
      <w:r w:rsidRPr="00E62848">
        <w:t>ISTORICUL TERENULUI</w:t>
      </w:r>
      <w:bookmarkEnd w:id="37"/>
      <w:bookmarkEnd w:id="38"/>
    </w:p>
    <w:p w:rsidR="00CA36DA" w:rsidRPr="0040509B" w:rsidRDefault="00CA36DA" w:rsidP="00CA36DA">
      <w:pPr>
        <w:tabs>
          <w:tab w:val="left" w:pos="1069"/>
        </w:tabs>
        <w:spacing w:line="360" w:lineRule="auto"/>
        <w:jc w:val="both"/>
        <w:rPr>
          <w:rFonts w:ascii="Arial" w:hAnsi="Arial" w:cs="Arial"/>
          <w:sz w:val="22"/>
          <w:szCs w:val="22"/>
          <w:lang w:val="ro-RO"/>
        </w:rPr>
      </w:pPr>
      <w:r w:rsidRPr="000E1CDD">
        <w:rPr>
          <w:rFonts w:ascii="Arial" w:hAnsi="Arial" w:cs="Arial"/>
          <w:sz w:val="22"/>
          <w:szCs w:val="22"/>
          <w:lang w:val="ro-RO"/>
        </w:rPr>
        <w:t>Activitatea de abatorizare pasari dateaza in acest amplasament, fara intreruperi, din anul 1976. In anul 1996 abatorul de pasari a fost supus unui proces de modernizare si retehologizare</w:t>
      </w:r>
      <w:r>
        <w:rPr>
          <w:rFonts w:ascii="Arial" w:hAnsi="Arial" w:cs="Arial"/>
          <w:sz w:val="22"/>
          <w:szCs w:val="22"/>
          <w:lang w:val="ro-RO"/>
        </w:rPr>
        <w:t xml:space="preserve">. In anul </w:t>
      </w:r>
      <w:r w:rsidRPr="0040509B">
        <w:rPr>
          <w:rFonts w:ascii="Arial" w:hAnsi="Arial" w:cs="Arial"/>
          <w:sz w:val="22"/>
          <w:szCs w:val="22"/>
          <w:lang w:val="ro-RO"/>
        </w:rPr>
        <w:t xml:space="preserve">2008 a fost a doua modernizare se retehnologizare la capacitatea de productie la care lucreaza si in prezent. Tot in anul 2008 s-a construit si pus in functiune statia de preepurare. </w:t>
      </w:r>
    </w:p>
    <w:p w:rsidR="00CA36DA" w:rsidRPr="0040509B" w:rsidRDefault="00CA36DA" w:rsidP="00CA36DA">
      <w:pPr>
        <w:spacing w:line="360" w:lineRule="auto"/>
        <w:jc w:val="both"/>
        <w:rPr>
          <w:rFonts w:ascii="Arial" w:hAnsi="Arial" w:cs="Arial"/>
          <w:sz w:val="22"/>
          <w:szCs w:val="22"/>
          <w:lang w:val="ro-RO"/>
        </w:rPr>
      </w:pPr>
      <w:r w:rsidRPr="0040509B">
        <w:rPr>
          <w:rFonts w:ascii="Arial" w:hAnsi="Arial" w:cs="Arial"/>
          <w:sz w:val="22"/>
          <w:szCs w:val="22"/>
          <w:lang w:val="ro-RO"/>
        </w:rPr>
        <w:t>Obiectivul analizat a avut aceeasi destinatie de la punerea in functiune.</w:t>
      </w:r>
    </w:p>
    <w:p w:rsidR="00CA36DA" w:rsidRPr="0040509B" w:rsidRDefault="00CA36DA" w:rsidP="00CA36DA">
      <w:pPr>
        <w:spacing w:line="360" w:lineRule="auto"/>
        <w:jc w:val="both"/>
        <w:rPr>
          <w:rFonts w:ascii="Arial" w:hAnsi="Arial" w:cs="Arial"/>
          <w:sz w:val="22"/>
          <w:szCs w:val="22"/>
          <w:lang w:val="it-IT"/>
        </w:rPr>
      </w:pPr>
      <w:r>
        <w:rPr>
          <w:rFonts w:ascii="Arial" w:hAnsi="Arial" w:cs="Arial"/>
          <w:color w:val="FF0000"/>
          <w:sz w:val="22"/>
          <w:szCs w:val="22"/>
          <w:lang w:val="ro-RO"/>
        </w:rPr>
        <w:t xml:space="preserve"> </w:t>
      </w:r>
      <w:r w:rsidRPr="0040509B">
        <w:rPr>
          <w:rFonts w:ascii="Arial" w:hAnsi="Arial" w:cs="Arial"/>
          <w:sz w:val="22"/>
          <w:szCs w:val="22"/>
          <w:lang w:val="it-IT"/>
        </w:rPr>
        <w:t xml:space="preserve">Activitate se desfasoara in baza urmatoarelor autorizatii: </w:t>
      </w:r>
    </w:p>
    <w:p w:rsidR="007C4D23" w:rsidRPr="00383449" w:rsidRDefault="007C4D23" w:rsidP="005F3393">
      <w:pPr>
        <w:numPr>
          <w:ilvl w:val="0"/>
          <w:numId w:val="2"/>
        </w:numPr>
        <w:shd w:val="clear" w:color="auto" w:fill="EAF1DD"/>
        <w:spacing w:line="360" w:lineRule="auto"/>
        <w:jc w:val="both"/>
        <w:rPr>
          <w:rFonts w:ascii="Arial" w:hAnsi="Arial" w:cs="Arial"/>
          <w:sz w:val="22"/>
          <w:szCs w:val="22"/>
          <w:lang w:val="ro-RO"/>
        </w:rPr>
      </w:pPr>
      <w:r w:rsidRPr="00383449">
        <w:rPr>
          <w:rFonts w:ascii="Arial" w:hAnsi="Arial" w:cs="Arial"/>
          <w:sz w:val="22"/>
          <w:szCs w:val="22"/>
          <w:lang w:val="ro-RO"/>
        </w:rPr>
        <w:t>Autorizatiei Integrate de Mediu nr. 46/29.12.2006 Revizia 2 25.08.2008, valabila 28.10.2017</w:t>
      </w:r>
    </w:p>
    <w:p w:rsidR="007C4D23" w:rsidRPr="00383449" w:rsidRDefault="007C4D23" w:rsidP="005F3393">
      <w:pPr>
        <w:numPr>
          <w:ilvl w:val="0"/>
          <w:numId w:val="2"/>
        </w:numPr>
        <w:shd w:val="clear" w:color="auto" w:fill="EAF1DD"/>
        <w:spacing w:line="360" w:lineRule="auto"/>
        <w:jc w:val="both"/>
        <w:rPr>
          <w:rFonts w:ascii="Arial" w:hAnsi="Arial" w:cs="Arial"/>
          <w:sz w:val="22"/>
          <w:szCs w:val="22"/>
          <w:lang w:val="ro-RO"/>
        </w:rPr>
      </w:pPr>
      <w:r w:rsidRPr="00383449">
        <w:rPr>
          <w:rFonts w:ascii="Arial" w:hAnsi="Arial" w:cs="Arial"/>
          <w:sz w:val="22"/>
          <w:szCs w:val="22"/>
          <w:lang w:val="ro-RO"/>
        </w:rPr>
        <w:t>Autorizatiei de gospodarire a apelor nr. 164/8.07.2008, valabila 31.07.2018</w:t>
      </w:r>
    </w:p>
    <w:p w:rsidR="0042591A" w:rsidRPr="00E62848" w:rsidRDefault="0042591A" w:rsidP="0042591A">
      <w:pPr>
        <w:pStyle w:val="BodyText"/>
        <w:ind w:firstLine="720"/>
        <w:jc w:val="both"/>
        <w:rPr>
          <w:rFonts w:cs="Arial"/>
          <w:b w:val="0"/>
          <w:color w:val="FF0000"/>
          <w:sz w:val="22"/>
          <w:szCs w:val="22"/>
          <w:lang w:val="ro-RO"/>
        </w:rPr>
      </w:pPr>
    </w:p>
    <w:p w:rsidR="0042591A" w:rsidRPr="007A3FDB" w:rsidRDefault="0042591A" w:rsidP="007A3FDB">
      <w:pPr>
        <w:pStyle w:val="Titlucapitol"/>
      </w:pPr>
      <w:bookmarkStart w:id="39" w:name="_Toc246759643"/>
      <w:r w:rsidRPr="007A3FDB">
        <w:t xml:space="preserve"> </w:t>
      </w:r>
      <w:bookmarkStart w:id="40" w:name="_Toc493187736"/>
      <w:r w:rsidRPr="007A3FDB">
        <w:t>RECUNOASTEREA TERENULUI</w:t>
      </w:r>
      <w:bookmarkEnd w:id="39"/>
      <w:bookmarkEnd w:id="40"/>
    </w:p>
    <w:p w:rsidR="0042591A" w:rsidRPr="00E62848" w:rsidRDefault="0042591A" w:rsidP="00832066">
      <w:pPr>
        <w:pStyle w:val="Subtitlu"/>
      </w:pPr>
      <w:bookmarkStart w:id="41" w:name="_Toc246759644"/>
      <w:bookmarkStart w:id="42" w:name="_Toc493187737"/>
      <w:r w:rsidRPr="00E62848">
        <w:t>PROBLEME IDENTIFICATE SI RIDICATE</w:t>
      </w:r>
      <w:bookmarkEnd w:id="41"/>
      <w:bookmarkEnd w:id="42"/>
    </w:p>
    <w:p w:rsidR="0042591A" w:rsidRPr="00B85D62" w:rsidRDefault="0042591A" w:rsidP="00490B28">
      <w:pPr>
        <w:spacing w:line="360" w:lineRule="auto"/>
        <w:jc w:val="both"/>
        <w:rPr>
          <w:rFonts w:ascii="Arial" w:hAnsi="Arial" w:cs="Arial"/>
          <w:sz w:val="22"/>
          <w:szCs w:val="22"/>
          <w:lang w:val="ro-RO"/>
        </w:rPr>
      </w:pPr>
      <w:r w:rsidRPr="00B85D62">
        <w:rPr>
          <w:rFonts w:ascii="Arial" w:hAnsi="Arial" w:cs="Arial"/>
          <w:sz w:val="22"/>
          <w:szCs w:val="22"/>
          <w:lang w:val="ro-RO"/>
        </w:rPr>
        <w:t xml:space="preserve">Din analiza obiectivului rezulta ca circa </w:t>
      </w:r>
      <w:r w:rsidR="00B85D62" w:rsidRPr="00B85D62">
        <w:rPr>
          <w:rFonts w:ascii="Arial" w:hAnsi="Arial" w:cs="Arial"/>
          <w:sz w:val="22"/>
          <w:szCs w:val="22"/>
          <w:lang w:val="ro-RO"/>
        </w:rPr>
        <w:t>97</w:t>
      </w:r>
      <w:r w:rsidRPr="00B85D62">
        <w:rPr>
          <w:rFonts w:ascii="Arial" w:hAnsi="Arial" w:cs="Arial"/>
          <w:sz w:val="22"/>
          <w:szCs w:val="22"/>
          <w:lang w:val="ro-RO"/>
        </w:rPr>
        <w:t xml:space="preserve">% din suprafata totala este construita si betonata activitatea defasurandu-se in </w:t>
      </w:r>
      <w:r w:rsidR="00B85D62" w:rsidRPr="00B85D62">
        <w:rPr>
          <w:rFonts w:ascii="Arial" w:hAnsi="Arial" w:cs="Arial"/>
          <w:sz w:val="22"/>
          <w:szCs w:val="22"/>
          <w:lang w:val="ro-RO"/>
        </w:rPr>
        <w:t>spatii</w:t>
      </w:r>
      <w:r w:rsidRPr="00B85D62">
        <w:rPr>
          <w:rFonts w:ascii="Arial" w:hAnsi="Arial" w:cs="Arial"/>
          <w:sz w:val="22"/>
          <w:szCs w:val="22"/>
          <w:lang w:val="ro-RO"/>
        </w:rPr>
        <w:t xml:space="preserve"> inchise.</w:t>
      </w:r>
    </w:p>
    <w:p w:rsidR="0042591A" w:rsidRPr="00452BAD" w:rsidRDefault="0042591A" w:rsidP="00490B28">
      <w:pPr>
        <w:spacing w:line="360" w:lineRule="auto"/>
        <w:jc w:val="both"/>
        <w:rPr>
          <w:rFonts w:ascii="Arial" w:hAnsi="Arial" w:cs="Arial"/>
          <w:sz w:val="22"/>
          <w:szCs w:val="22"/>
          <w:lang w:val="ro-RO"/>
        </w:rPr>
      </w:pPr>
      <w:r w:rsidRPr="00452BAD">
        <w:rPr>
          <w:rFonts w:ascii="Arial" w:hAnsi="Arial" w:cs="Arial"/>
          <w:sz w:val="22"/>
          <w:szCs w:val="22"/>
          <w:lang w:val="ro-RO"/>
        </w:rPr>
        <w:t>Zonele cu potential de poluare a solului si subsolului sunt:</w:t>
      </w:r>
    </w:p>
    <w:p w:rsidR="0042591A" w:rsidRPr="00452BAD" w:rsidRDefault="0042591A" w:rsidP="00490B28">
      <w:pPr>
        <w:pStyle w:val="BodyText"/>
        <w:spacing w:line="360" w:lineRule="auto"/>
        <w:jc w:val="both"/>
        <w:rPr>
          <w:rFonts w:cs="Arial"/>
          <w:b w:val="0"/>
          <w:sz w:val="22"/>
          <w:szCs w:val="22"/>
          <w:lang w:val="ro-RO"/>
        </w:rPr>
      </w:pPr>
      <w:r w:rsidRPr="00452BAD">
        <w:rPr>
          <w:rFonts w:cs="Arial"/>
          <w:b w:val="0"/>
          <w:sz w:val="22"/>
          <w:szCs w:val="22"/>
          <w:lang w:val="ro-RO"/>
        </w:rPr>
        <w:t xml:space="preserve">- </w:t>
      </w:r>
      <w:r w:rsidRPr="00452BAD">
        <w:rPr>
          <w:rFonts w:cs="Arial"/>
          <w:b w:val="0"/>
          <w:sz w:val="22"/>
          <w:szCs w:val="22"/>
          <w:u w:val="single"/>
          <w:lang w:val="ro-RO"/>
        </w:rPr>
        <w:t>reteaua de canalizare ape uzate tehnologice si menajere</w:t>
      </w:r>
      <w:r w:rsidRPr="00452BAD">
        <w:rPr>
          <w:rFonts w:cs="Arial"/>
          <w:b w:val="0"/>
          <w:sz w:val="22"/>
          <w:szCs w:val="22"/>
          <w:lang w:val="ro-RO"/>
        </w:rPr>
        <w:t xml:space="preserve"> care in cazul colmatarii sau  degradarii unor tronsoane de canalizare poate conduce la infiltratii de ape uzate in sol cu posibilitatea afectarii solului, subsolului si a panzei freatice</w:t>
      </w:r>
      <w:r w:rsidR="006261F1" w:rsidRPr="00452BAD">
        <w:rPr>
          <w:rFonts w:cs="Arial"/>
          <w:b w:val="0"/>
          <w:sz w:val="22"/>
          <w:szCs w:val="22"/>
          <w:lang w:val="ro-RO"/>
        </w:rPr>
        <w:t>.</w:t>
      </w:r>
    </w:p>
    <w:p w:rsidR="0042591A" w:rsidRPr="00F10113" w:rsidRDefault="0042591A" w:rsidP="00490B28">
      <w:pPr>
        <w:pStyle w:val="BodyText"/>
        <w:spacing w:line="360" w:lineRule="auto"/>
        <w:jc w:val="both"/>
        <w:rPr>
          <w:rFonts w:cs="Arial"/>
          <w:b w:val="0"/>
          <w:sz w:val="22"/>
          <w:szCs w:val="22"/>
          <w:lang w:val="ro-RO"/>
        </w:rPr>
      </w:pPr>
      <w:r w:rsidRPr="00452BAD">
        <w:rPr>
          <w:rFonts w:cs="Arial"/>
          <w:b w:val="0"/>
          <w:sz w:val="22"/>
          <w:szCs w:val="22"/>
          <w:lang w:val="ro-RO"/>
        </w:rPr>
        <w:t xml:space="preserve">Pentru evitarea poluarii solului si subsolului se practica verificarea si curatirea caminelor amplasate pe </w:t>
      </w:r>
      <w:r w:rsidRPr="00F10113">
        <w:rPr>
          <w:rFonts w:cs="Arial"/>
          <w:b w:val="0"/>
          <w:sz w:val="22"/>
          <w:szCs w:val="22"/>
          <w:lang w:val="ro-RO"/>
        </w:rPr>
        <w:t>reteaua de canalizare ape uzate.</w:t>
      </w:r>
    </w:p>
    <w:p w:rsidR="00BD1F32" w:rsidRPr="00F10113" w:rsidRDefault="0042591A" w:rsidP="00490B28">
      <w:pPr>
        <w:pStyle w:val="BodyText"/>
        <w:spacing w:line="360" w:lineRule="auto"/>
        <w:jc w:val="both"/>
        <w:rPr>
          <w:rFonts w:cs="Arial"/>
          <w:b w:val="0"/>
          <w:sz w:val="22"/>
          <w:szCs w:val="22"/>
          <w:lang w:val="ro-RO"/>
        </w:rPr>
      </w:pPr>
      <w:r w:rsidRPr="00F10113">
        <w:rPr>
          <w:rFonts w:cs="Arial"/>
          <w:b w:val="0"/>
          <w:sz w:val="22"/>
          <w:szCs w:val="22"/>
          <w:lang w:val="ro-RO"/>
        </w:rPr>
        <w:t xml:space="preserve">- </w:t>
      </w:r>
      <w:r w:rsidR="00BD1F32" w:rsidRPr="00F10113">
        <w:rPr>
          <w:rFonts w:cs="Arial"/>
          <w:b w:val="0"/>
          <w:sz w:val="22"/>
          <w:szCs w:val="22"/>
          <w:lang w:val="ro-RO"/>
        </w:rPr>
        <w:t>reteaua de colectare a apelor pluviale din incinta unitatii este in buna stare de functionare</w:t>
      </w:r>
    </w:p>
    <w:p w:rsidR="0042591A" w:rsidRPr="00F10113" w:rsidRDefault="0042591A" w:rsidP="00490B28">
      <w:pPr>
        <w:pStyle w:val="BodyText"/>
        <w:spacing w:line="360" w:lineRule="auto"/>
        <w:jc w:val="both"/>
        <w:rPr>
          <w:rFonts w:cs="Arial"/>
          <w:b w:val="0"/>
          <w:sz w:val="22"/>
          <w:szCs w:val="22"/>
          <w:lang w:val="ro-RO"/>
        </w:rPr>
      </w:pPr>
      <w:r w:rsidRPr="00F10113">
        <w:rPr>
          <w:rFonts w:cs="Arial"/>
          <w:b w:val="0"/>
          <w:sz w:val="22"/>
          <w:szCs w:val="22"/>
          <w:lang w:val="ro-RO"/>
        </w:rPr>
        <w:t>Pentru evitarea poluarii solului si subsolului cu ape uzate este necesara curatirea</w:t>
      </w:r>
      <w:r w:rsidR="007B0165" w:rsidRPr="00F10113">
        <w:rPr>
          <w:rFonts w:cs="Arial"/>
          <w:b w:val="0"/>
          <w:sz w:val="22"/>
          <w:szCs w:val="22"/>
          <w:lang w:val="ro-RO"/>
        </w:rPr>
        <w:t xml:space="preserve"> periodica a </w:t>
      </w:r>
      <w:r w:rsidR="00452BAD" w:rsidRPr="00F10113">
        <w:rPr>
          <w:rFonts w:cs="Arial"/>
          <w:b w:val="0"/>
          <w:sz w:val="22"/>
          <w:szCs w:val="22"/>
          <w:lang w:val="ro-RO"/>
        </w:rPr>
        <w:t>caminelor</w:t>
      </w:r>
      <w:r w:rsidRPr="00F10113">
        <w:rPr>
          <w:rFonts w:cs="Arial"/>
          <w:b w:val="0"/>
          <w:sz w:val="22"/>
          <w:szCs w:val="22"/>
          <w:lang w:val="ro-RO"/>
        </w:rPr>
        <w:t>, verificarea  starii tehnice a intregii retele de canalizare cat si remedierea  eventualelor defectiuni .</w:t>
      </w:r>
    </w:p>
    <w:p w:rsidR="00FF6BC6" w:rsidRPr="00285894" w:rsidRDefault="00FF6BC6" w:rsidP="00FF6BC6">
      <w:pPr>
        <w:pStyle w:val="BodyText"/>
        <w:spacing w:line="360" w:lineRule="auto"/>
        <w:jc w:val="both"/>
        <w:rPr>
          <w:rFonts w:cs="Arial"/>
          <w:sz w:val="22"/>
          <w:szCs w:val="22"/>
          <w:lang w:val="ro-RO"/>
        </w:rPr>
      </w:pPr>
      <w:r w:rsidRPr="00285894">
        <w:rPr>
          <w:rFonts w:cs="Arial"/>
          <w:sz w:val="22"/>
          <w:szCs w:val="22"/>
          <w:lang w:val="ro-RO"/>
        </w:rPr>
        <w:lastRenderedPageBreak/>
        <w:t>Avand in vedere ca pe amplasament nu sunt depozitari de deseuri, toata activitatea a fost si este desfasurata in incint</w:t>
      </w:r>
      <w:r w:rsidR="00BD1F32" w:rsidRPr="00285894">
        <w:rPr>
          <w:rFonts w:cs="Arial"/>
          <w:sz w:val="22"/>
          <w:szCs w:val="22"/>
          <w:lang w:val="ro-RO"/>
        </w:rPr>
        <w:t>e</w:t>
      </w:r>
      <w:r w:rsidRPr="00285894">
        <w:rPr>
          <w:rFonts w:cs="Arial"/>
          <w:sz w:val="22"/>
          <w:szCs w:val="22"/>
          <w:lang w:val="ro-RO"/>
        </w:rPr>
        <w:t xml:space="preserve"> inchis</w:t>
      </w:r>
      <w:r w:rsidR="00BD1F32" w:rsidRPr="00285894">
        <w:rPr>
          <w:rFonts w:cs="Arial"/>
          <w:sz w:val="22"/>
          <w:szCs w:val="22"/>
          <w:lang w:val="ro-RO"/>
        </w:rPr>
        <w:t>e</w:t>
      </w:r>
      <w:r w:rsidRPr="00285894">
        <w:rPr>
          <w:rFonts w:cs="Arial"/>
          <w:sz w:val="22"/>
          <w:szCs w:val="22"/>
          <w:lang w:val="ro-RO"/>
        </w:rPr>
        <w:t>, nu au fost identificate poluari in acest sens .</w:t>
      </w:r>
    </w:p>
    <w:p w:rsidR="00FF6BC6" w:rsidRPr="00285894" w:rsidRDefault="00FF6BC6" w:rsidP="00FF6BC6">
      <w:pPr>
        <w:pStyle w:val="BodyText"/>
        <w:spacing w:line="360" w:lineRule="auto"/>
        <w:jc w:val="both"/>
        <w:rPr>
          <w:rFonts w:cs="Arial"/>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40"/>
      </w:tblGrid>
      <w:tr w:rsidR="00FF6BC6" w:rsidRPr="00285894" w:rsidTr="00461098">
        <w:tc>
          <w:tcPr>
            <w:tcW w:w="10116" w:type="dxa"/>
            <w:shd w:val="clear" w:color="auto" w:fill="D9D9D9"/>
          </w:tcPr>
          <w:p w:rsidR="00FF6BC6" w:rsidRPr="00285894" w:rsidRDefault="00FF6BC6" w:rsidP="00461098">
            <w:pPr>
              <w:pStyle w:val="BodyText"/>
              <w:spacing w:line="360" w:lineRule="auto"/>
              <w:jc w:val="both"/>
              <w:rPr>
                <w:rFonts w:cs="Arial"/>
                <w:sz w:val="22"/>
                <w:szCs w:val="22"/>
                <w:u w:val="single"/>
                <w:lang w:val="pt-BR"/>
              </w:rPr>
            </w:pPr>
            <w:r w:rsidRPr="00285894">
              <w:rPr>
                <w:rFonts w:cs="Arial"/>
                <w:sz w:val="22"/>
                <w:szCs w:val="22"/>
                <w:lang w:val="pt-BR"/>
              </w:rPr>
              <w:t xml:space="preserve">APA DE SUPRAFATA, APA SUBTERANA: NU AU FOST IDENTIFICATE POLUARI ANTERIOARE </w:t>
            </w:r>
          </w:p>
        </w:tc>
      </w:tr>
    </w:tbl>
    <w:p w:rsidR="00FF6BC6" w:rsidRPr="00285894" w:rsidRDefault="00FF6BC6" w:rsidP="00FF6BC6">
      <w:pPr>
        <w:pStyle w:val="BodyText"/>
        <w:spacing w:line="360" w:lineRule="auto"/>
        <w:jc w:val="both"/>
        <w:rPr>
          <w:rFonts w:cs="Arial"/>
          <w:sz w:val="22"/>
          <w:szCs w:val="22"/>
          <w:u w:val="single"/>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40"/>
      </w:tblGrid>
      <w:tr w:rsidR="00FF6BC6" w:rsidRPr="00285894" w:rsidTr="00461098">
        <w:tc>
          <w:tcPr>
            <w:tcW w:w="10116" w:type="dxa"/>
            <w:shd w:val="clear" w:color="auto" w:fill="D9D9D9"/>
          </w:tcPr>
          <w:p w:rsidR="00FF6BC6" w:rsidRPr="00285894" w:rsidRDefault="00FF6BC6" w:rsidP="00461098">
            <w:pPr>
              <w:pStyle w:val="BodyText"/>
              <w:spacing w:line="360" w:lineRule="auto"/>
              <w:jc w:val="both"/>
              <w:rPr>
                <w:rFonts w:cs="Arial"/>
                <w:sz w:val="22"/>
                <w:szCs w:val="22"/>
                <w:u w:val="single"/>
                <w:lang w:val="pt-BR"/>
              </w:rPr>
            </w:pPr>
            <w:r w:rsidRPr="00285894">
              <w:rPr>
                <w:rFonts w:cs="Arial"/>
                <w:sz w:val="22"/>
                <w:szCs w:val="22"/>
                <w:lang w:val="pt-BR"/>
              </w:rPr>
              <w:t>SOL, SUBSOL:  NU AU FOST IDENTIFICATE POLUARI ANTERIOARE .</w:t>
            </w:r>
          </w:p>
        </w:tc>
      </w:tr>
    </w:tbl>
    <w:p w:rsidR="00FF6BC6" w:rsidRPr="00285894" w:rsidRDefault="00FF6BC6" w:rsidP="00FF6BC6">
      <w:pPr>
        <w:pStyle w:val="BodyText"/>
        <w:spacing w:line="360" w:lineRule="auto"/>
        <w:jc w:val="both"/>
        <w:rPr>
          <w:rFonts w:cs="Arial"/>
          <w:color w:val="FF0000"/>
          <w:sz w:val="22"/>
          <w:szCs w:val="22"/>
          <w:u w:val="single"/>
          <w:lang w:val="pt-BR"/>
        </w:rPr>
      </w:pPr>
    </w:p>
    <w:p w:rsidR="0042591A" w:rsidRPr="00E62848" w:rsidRDefault="0042591A" w:rsidP="00832066">
      <w:pPr>
        <w:pStyle w:val="Subtitlu"/>
      </w:pPr>
      <w:bookmarkStart w:id="43" w:name="_Toc246759645"/>
      <w:bookmarkStart w:id="44" w:name="_Toc493187738"/>
      <w:r w:rsidRPr="00E62848">
        <w:t>DESEURI</w:t>
      </w:r>
      <w:bookmarkEnd w:id="43"/>
      <w:bookmarkEnd w:id="44"/>
    </w:p>
    <w:p w:rsidR="0042591A" w:rsidRPr="001E1CFB" w:rsidRDefault="0042591A" w:rsidP="00F5391B">
      <w:pPr>
        <w:pStyle w:val="BodyTextIndent"/>
        <w:spacing w:line="360" w:lineRule="auto"/>
        <w:ind w:firstLine="0"/>
        <w:jc w:val="both"/>
        <w:rPr>
          <w:sz w:val="22"/>
          <w:szCs w:val="22"/>
          <w:lang w:val="ro-RO"/>
        </w:rPr>
      </w:pPr>
      <w:r w:rsidRPr="001E1CFB">
        <w:rPr>
          <w:sz w:val="22"/>
          <w:szCs w:val="22"/>
          <w:lang w:val="ro-RO"/>
        </w:rPr>
        <w:t xml:space="preserve">Cantitatile de deseuri prezentate corespund </w:t>
      </w:r>
      <w:r w:rsidR="00F10113" w:rsidRPr="001E1CFB">
        <w:rPr>
          <w:sz w:val="22"/>
          <w:szCs w:val="22"/>
          <w:lang w:val="ro-RO"/>
        </w:rPr>
        <w:t>capacitatii maxime de abatorizare</w:t>
      </w:r>
      <w:r w:rsidR="007B0165" w:rsidRPr="001E1CFB">
        <w:rPr>
          <w:sz w:val="22"/>
          <w:szCs w:val="22"/>
          <w:lang w:val="ro-RO"/>
        </w:rPr>
        <w:t>.</w:t>
      </w:r>
    </w:p>
    <w:p w:rsidR="00F10113" w:rsidRPr="006B51F9" w:rsidRDefault="00F10113" w:rsidP="00F10113">
      <w:pPr>
        <w:pStyle w:val="BodyTextIndent"/>
        <w:spacing w:line="360" w:lineRule="auto"/>
        <w:ind w:firstLine="0"/>
        <w:jc w:val="both"/>
        <w:rPr>
          <w:sz w:val="22"/>
          <w:szCs w:val="22"/>
          <w:lang w:val="ro-RO"/>
        </w:rPr>
      </w:pPr>
      <w:r w:rsidRPr="006B51F9">
        <w:rPr>
          <w:b/>
          <w:sz w:val="22"/>
          <w:szCs w:val="22"/>
          <w:lang w:val="ro-RO"/>
        </w:rPr>
        <w:t xml:space="preserve">Deseurile metalice, plastic,hartie, carton </w:t>
      </w:r>
      <w:r w:rsidRPr="006B51F9">
        <w:rPr>
          <w:sz w:val="22"/>
          <w:szCs w:val="22"/>
          <w:lang w:val="ro-RO"/>
        </w:rPr>
        <w:t>sunt depozitate selectiv pe platforme betonate pana la predare acestora la societa</w:t>
      </w:r>
      <w:r w:rsidR="00103B74">
        <w:rPr>
          <w:sz w:val="22"/>
          <w:szCs w:val="22"/>
          <w:lang w:val="ro-RO"/>
        </w:rPr>
        <w:t>t</w:t>
      </w:r>
      <w:r w:rsidRPr="006B51F9">
        <w:rPr>
          <w:sz w:val="22"/>
          <w:szCs w:val="22"/>
          <w:lang w:val="ro-RO"/>
        </w:rPr>
        <w:t xml:space="preserve">i specializate. </w:t>
      </w:r>
    </w:p>
    <w:p w:rsidR="00F242C2" w:rsidRDefault="005E378B" w:rsidP="00F10113">
      <w:pPr>
        <w:pStyle w:val="BodyTextIndent"/>
        <w:spacing w:line="360" w:lineRule="auto"/>
        <w:ind w:firstLine="0"/>
        <w:jc w:val="both"/>
        <w:rPr>
          <w:color w:val="000000"/>
          <w:sz w:val="22"/>
          <w:szCs w:val="22"/>
          <w:lang w:val="ro-RO"/>
        </w:rPr>
      </w:pPr>
      <w:r>
        <w:rPr>
          <w:b/>
          <w:sz w:val="22"/>
          <w:szCs w:val="22"/>
        </w:rPr>
        <w:t xml:space="preserve">Deseurile de </w:t>
      </w:r>
      <w:r w:rsidRPr="006B51F9">
        <w:rPr>
          <w:b/>
          <w:sz w:val="22"/>
          <w:szCs w:val="22"/>
          <w:lang w:val="ro-RO"/>
        </w:rPr>
        <w:t>plastic,</w:t>
      </w:r>
      <w:r>
        <w:rPr>
          <w:b/>
          <w:sz w:val="22"/>
          <w:szCs w:val="22"/>
        </w:rPr>
        <w:t xml:space="preserve"> </w:t>
      </w:r>
      <w:r w:rsidRPr="006B51F9">
        <w:rPr>
          <w:b/>
          <w:sz w:val="22"/>
          <w:szCs w:val="22"/>
          <w:lang w:val="ro-RO"/>
        </w:rPr>
        <w:t>hartie, carton</w:t>
      </w:r>
      <w:r>
        <w:rPr>
          <w:b/>
          <w:sz w:val="22"/>
          <w:szCs w:val="22"/>
        </w:rPr>
        <w:t xml:space="preserve">, polistiren </w:t>
      </w:r>
      <w:r w:rsidRPr="00CB7943">
        <w:rPr>
          <w:sz w:val="22"/>
          <w:szCs w:val="22"/>
        </w:rPr>
        <w:t>rezultate la consumator</w:t>
      </w:r>
      <w:r>
        <w:rPr>
          <w:b/>
          <w:sz w:val="22"/>
          <w:szCs w:val="22"/>
        </w:rPr>
        <w:t xml:space="preserve"> </w:t>
      </w:r>
      <w:r w:rsidRPr="00CB7943">
        <w:rPr>
          <w:sz w:val="22"/>
          <w:szCs w:val="22"/>
        </w:rPr>
        <w:t xml:space="preserve">sunt valorificate in baza </w:t>
      </w:r>
      <w:r w:rsidR="00F242C2" w:rsidRPr="005C4598">
        <w:rPr>
          <w:color w:val="000000"/>
          <w:sz w:val="22"/>
          <w:szCs w:val="22"/>
          <w:lang w:val="ro-RO"/>
        </w:rPr>
        <w:t>Contract</w:t>
      </w:r>
      <w:r w:rsidR="00F242C2">
        <w:rPr>
          <w:color w:val="000000"/>
          <w:sz w:val="22"/>
          <w:szCs w:val="22"/>
          <w:lang w:val="ro-RO"/>
        </w:rPr>
        <w:t>ului</w:t>
      </w:r>
      <w:r w:rsidR="00F242C2" w:rsidRPr="005C4598">
        <w:rPr>
          <w:color w:val="000000"/>
          <w:sz w:val="22"/>
          <w:szCs w:val="22"/>
          <w:lang w:val="ro-RO"/>
        </w:rPr>
        <w:t xml:space="preserve"> nr.  </w:t>
      </w:r>
      <w:r w:rsidR="00F242C2" w:rsidRPr="005C4598">
        <w:rPr>
          <w:color w:val="000000"/>
          <w:sz w:val="22"/>
          <w:szCs w:val="22"/>
        </w:rPr>
        <w:t>12390/03.10.2016</w:t>
      </w:r>
      <w:r w:rsidR="00F242C2" w:rsidRPr="005C4598">
        <w:rPr>
          <w:color w:val="000000"/>
          <w:sz w:val="22"/>
          <w:szCs w:val="22"/>
          <w:lang w:val="ro-RO"/>
        </w:rPr>
        <w:t xml:space="preserve">SC </w:t>
      </w:r>
      <w:r w:rsidR="00F242C2">
        <w:rPr>
          <w:color w:val="000000"/>
          <w:sz w:val="22"/>
          <w:szCs w:val="22"/>
          <w:lang w:val="ro-RO"/>
        </w:rPr>
        <w:t xml:space="preserve">incheiat cu SC </w:t>
      </w:r>
      <w:r w:rsidR="00F242C2" w:rsidRPr="005C4598">
        <w:rPr>
          <w:color w:val="000000"/>
          <w:sz w:val="22"/>
          <w:szCs w:val="22"/>
          <w:lang w:val="ro-RO"/>
        </w:rPr>
        <w:t>ECO</w:t>
      </w:r>
      <w:r w:rsidR="00F242C2">
        <w:rPr>
          <w:color w:val="000000"/>
          <w:sz w:val="22"/>
          <w:szCs w:val="22"/>
          <w:lang w:val="ro-RO"/>
        </w:rPr>
        <w:t xml:space="preserve"> </w:t>
      </w:r>
      <w:r w:rsidR="00F242C2" w:rsidRPr="005C4598">
        <w:rPr>
          <w:color w:val="000000"/>
          <w:sz w:val="22"/>
          <w:szCs w:val="22"/>
          <w:lang w:val="ro-RO"/>
        </w:rPr>
        <w:t>X Bucuresti</w:t>
      </w:r>
      <w:r w:rsidR="00F242C2">
        <w:rPr>
          <w:color w:val="000000"/>
          <w:sz w:val="22"/>
          <w:szCs w:val="22"/>
          <w:lang w:val="ro-RO"/>
        </w:rPr>
        <w:t>.</w:t>
      </w:r>
      <w:r w:rsidR="00F242C2" w:rsidRPr="005C4598">
        <w:rPr>
          <w:color w:val="000000"/>
          <w:sz w:val="22"/>
          <w:szCs w:val="22"/>
          <w:lang w:val="ro-RO"/>
        </w:rPr>
        <w:t xml:space="preserve"> </w:t>
      </w:r>
    </w:p>
    <w:p w:rsidR="00F10113" w:rsidRPr="00E62848" w:rsidRDefault="00F10113" w:rsidP="00F10113">
      <w:pPr>
        <w:pStyle w:val="BodyTextIndent"/>
        <w:spacing w:line="360" w:lineRule="auto"/>
        <w:ind w:firstLine="0"/>
        <w:jc w:val="both"/>
        <w:rPr>
          <w:color w:val="FF0000"/>
          <w:sz w:val="22"/>
          <w:szCs w:val="22"/>
          <w:lang w:val="ro-RO"/>
        </w:rPr>
      </w:pPr>
      <w:r w:rsidRPr="006B51F9">
        <w:rPr>
          <w:b/>
          <w:sz w:val="22"/>
          <w:szCs w:val="22"/>
          <w:lang w:val="ro-RO"/>
        </w:rPr>
        <w:t>Deseurile menajere</w:t>
      </w:r>
      <w:r w:rsidRPr="006B51F9">
        <w:rPr>
          <w:sz w:val="22"/>
          <w:szCs w:val="22"/>
          <w:lang w:val="ro-RO"/>
        </w:rPr>
        <w:t xml:space="preserve"> se depoziteaza in containere metalice amplasate pe platforma betonata si preluate de societatea de salubritate</w:t>
      </w:r>
      <w:r w:rsidRPr="00E62848">
        <w:rPr>
          <w:color w:val="FF0000"/>
          <w:sz w:val="22"/>
          <w:szCs w:val="22"/>
          <w:lang w:val="ro-RO"/>
        </w:rPr>
        <w:t>.</w:t>
      </w:r>
    </w:p>
    <w:p w:rsidR="00F10113" w:rsidRDefault="00F10113" w:rsidP="00F10113">
      <w:pPr>
        <w:pStyle w:val="BodyTextIndent"/>
        <w:spacing w:line="360" w:lineRule="auto"/>
        <w:ind w:firstLine="0"/>
        <w:jc w:val="both"/>
        <w:rPr>
          <w:sz w:val="22"/>
          <w:szCs w:val="22"/>
          <w:lang w:val="ro-RO"/>
        </w:rPr>
      </w:pPr>
      <w:r w:rsidRPr="006B51F9">
        <w:rPr>
          <w:b/>
          <w:sz w:val="22"/>
          <w:szCs w:val="22"/>
          <w:lang w:val="ro-RO"/>
        </w:rPr>
        <w:t xml:space="preserve">Mortalitatile </w:t>
      </w:r>
      <w:r w:rsidRPr="006B51F9">
        <w:rPr>
          <w:sz w:val="22"/>
          <w:szCs w:val="22"/>
          <w:lang w:val="ro-RO"/>
        </w:rPr>
        <w:t>aparute pe perioada transportului de la ferma la abator sunt predate la SC Protan SA in baza contractului incheiat.</w:t>
      </w:r>
    </w:p>
    <w:p w:rsidR="00F10113" w:rsidRPr="00DE28D2" w:rsidRDefault="00F10113" w:rsidP="00F10113">
      <w:pPr>
        <w:pStyle w:val="BodyTextIndent"/>
        <w:spacing w:line="360" w:lineRule="auto"/>
        <w:ind w:firstLine="0"/>
        <w:jc w:val="both"/>
        <w:rPr>
          <w:b/>
          <w:sz w:val="22"/>
          <w:szCs w:val="22"/>
          <w:lang w:val="ro-RO"/>
        </w:rPr>
      </w:pPr>
      <w:r w:rsidRPr="00DE28D2">
        <w:rPr>
          <w:b/>
          <w:sz w:val="22"/>
          <w:szCs w:val="22"/>
          <w:lang w:val="ro-RO"/>
        </w:rPr>
        <w:t xml:space="preserve">Deseurile provenite din procesul de abatorizare </w:t>
      </w:r>
    </w:p>
    <w:p w:rsidR="00F10113" w:rsidRPr="00DE28D2" w:rsidRDefault="00F10113" w:rsidP="00F10113">
      <w:pPr>
        <w:pStyle w:val="BodyTextIndent"/>
        <w:tabs>
          <w:tab w:val="left" w:pos="-534"/>
        </w:tabs>
        <w:spacing w:line="360" w:lineRule="auto"/>
        <w:ind w:firstLine="0"/>
        <w:jc w:val="both"/>
        <w:rPr>
          <w:sz w:val="22"/>
          <w:szCs w:val="22"/>
          <w:lang w:val="it-IT"/>
        </w:rPr>
      </w:pPr>
      <w:r w:rsidRPr="00DE28D2">
        <w:rPr>
          <w:sz w:val="22"/>
          <w:szCs w:val="22"/>
          <w:lang w:val="it-IT"/>
        </w:rPr>
        <w:t>Deseurile rezultate din procesul de abatorizare sunt urmatoarele : pene, oase, sange, capuri, gheare, intestine, alte resturi.</w:t>
      </w:r>
    </w:p>
    <w:p w:rsidR="00F10113" w:rsidRDefault="00F10113" w:rsidP="00F10113">
      <w:pPr>
        <w:pStyle w:val="BodyTextIndent"/>
        <w:spacing w:line="360" w:lineRule="auto"/>
        <w:ind w:firstLine="0"/>
        <w:jc w:val="both"/>
        <w:rPr>
          <w:sz w:val="22"/>
          <w:szCs w:val="22"/>
          <w:lang w:val="it-IT"/>
        </w:rPr>
      </w:pPr>
      <w:r w:rsidRPr="00DE28D2">
        <w:rPr>
          <w:sz w:val="22"/>
          <w:szCs w:val="22"/>
          <w:lang w:val="it-IT"/>
        </w:rPr>
        <w:t>Deseurile sunt transportate in spatiul de colectare de unde vor fi preluate de SC Protan SA Bucuresti, in baza contractului incheiat in vederea neutralizarii.</w:t>
      </w:r>
    </w:p>
    <w:p w:rsidR="00A60667" w:rsidRPr="00221B98" w:rsidRDefault="0042591A" w:rsidP="00221B98">
      <w:pPr>
        <w:pStyle w:val="Subtitlu"/>
      </w:pPr>
      <w:bookmarkStart w:id="45" w:name="_Toc246759646"/>
      <w:bookmarkStart w:id="46" w:name="_Toc493187739"/>
      <w:r w:rsidRPr="00E62848">
        <w:t>DEPOZITE</w:t>
      </w:r>
      <w:bookmarkEnd w:id="45"/>
      <w:bookmarkEnd w:id="46"/>
    </w:p>
    <w:p w:rsidR="00607ACD" w:rsidRPr="00607ACD" w:rsidRDefault="00607ACD" w:rsidP="00FA1F9E">
      <w:pPr>
        <w:widowControl w:val="0"/>
        <w:numPr>
          <w:ilvl w:val="0"/>
          <w:numId w:val="9"/>
        </w:numPr>
        <w:spacing w:line="360" w:lineRule="auto"/>
        <w:rPr>
          <w:rFonts w:ascii="Arial" w:hAnsi="Arial" w:cs="Arial"/>
          <w:sz w:val="22"/>
          <w:szCs w:val="22"/>
          <w:lang w:val="pt-BR"/>
        </w:rPr>
      </w:pPr>
      <w:r w:rsidRPr="00607ACD">
        <w:rPr>
          <w:rFonts w:ascii="Arial" w:hAnsi="Arial" w:cs="Arial"/>
          <w:sz w:val="22"/>
          <w:szCs w:val="22"/>
          <w:lang w:val="pt-BR"/>
        </w:rPr>
        <w:t>In amplasament nu sunt amenajate depozite de materii prime data fiind natura procesului tehnologic, nici depozite de combustibil intrucat combustibilul folosit la centrala termica din dotare  sunt gazele naturale.</w:t>
      </w:r>
    </w:p>
    <w:p w:rsidR="00607ACD" w:rsidRPr="00607ACD" w:rsidRDefault="00607ACD" w:rsidP="00FA1F9E">
      <w:pPr>
        <w:widowControl w:val="0"/>
        <w:numPr>
          <w:ilvl w:val="0"/>
          <w:numId w:val="9"/>
        </w:numPr>
        <w:spacing w:line="360" w:lineRule="auto"/>
        <w:rPr>
          <w:rFonts w:ascii="Arial" w:hAnsi="Arial" w:cs="Arial"/>
          <w:sz w:val="22"/>
          <w:szCs w:val="22"/>
          <w:lang w:val="ro-RO"/>
        </w:rPr>
      </w:pPr>
      <w:r w:rsidRPr="00607ACD">
        <w:rPr>
          <w:rFonts w:ascii="Arial" w:hAnsi="Arial" w:cs="Arial"/>
          <w:sz w:val="22"/>
          <w:szCs w:val="22"/>
          <w:lang w:val="ro-RO"/>
        </w:rPr>
        <w:t xml:space="preserve">In afara materialelor desinfectante pastrate in cantitate mica in magazie securizata, in amplasament nu se mai semnaleaza alte depozite de materiale si substante chimice. </w:t>
      </w:r>
    </w:p>
    <w:p w:rsidR="0042591A" w:rsidRPr="00221B98" w:rsidRDefault="00607ACD" w:rsidP="00221B98">
      <w:pPr>
        <w:widowControl w:val="0"/>
        <w:numPr>
          <w:ilvl w:val="0"/>
          <w:numId w:val="9"/>
        </w:numPr>
        <w:spacing w:line="360" w:lineRule="auto"/>
        <w:ind w:right="519"/>
        <w:jc w:val="both"/>
        <w:rPr>
          <w:rFonts w:ascii="Arial" w:hAnsi="Arial" w:cs="Arial"/>
          <w:color w:val="FF0000"/>
          <w:sz w:val="22"/>
          <w:szCs w:val="22"/>
          <w:lang w:val="ro-RO"/>
        </w:rPr>
      </w:pPr>
      <w:r w:rsidRPr="00607ACD">
        <w:rPr>
          <w:rFonts w:ascii="Arial" w:hAnsi="Arial" w:cs="Arial"/>
          <w:b/>
          <w:sz w:val="22"/>
          <w:szCs w:val="22"/>
          <w:lang w:val="pt-BR"/>
        </w:rPr>
        <w:t xml:space="preserve">Singurele depozite sunt cele de carne congelata. </w:t>
      </w:r>
      <w:r w:rsidR="00A60667" w:rsidRPr="00607ACD">
        <w:rPr>
          <w:rFonts w:ascii="Arial" w:hAnsi="Arial" w:cs="Arial"/>
          <w:color w:val="000000"/>
          <w:sz w:val="22"/>
          <w:szCs w:val="22"/>
          <w:lang w:val="it-IT"/>
        </w:rPr>
        <w:t xml:space="preserve">Depozitarea produselor din carne de pasare congelate se realizeaza prin stivuirea paletilor metalici intr-un depozit de capacitatea 200 tone, la o temperatura de -18/-20°C. </w:t>
      </w:r>
    </w:p>
    <w:p w:rsidR="0042591A" w:rsidRPr="00E62848" w:rsidRDefault="0042591A" w:rsidP="00832066">
      <w:pPr>
        <w:pStyle w:val="Subtitlu"/>
      </w:pPr>
      <w:bookmarkStart w:id="47" w:name="_Toc246759647"/>
      <w:bookmarkStart w:id="48" w:name="_Toc493187740"/>
      <w:r w:rsidRPr="00E62848">
        <w:lastRenderedPageBreak/>
        <w:t>INSTALATII GENERALE DE EVACUARE</w:t>
      </w:r>
      <w:bookmarkEnd w:id="47"/>
      <w:bookmarkEnd w:id="48"/>
    </w:p>
    <w:p w:rsidR="009D4448" w:rsidRPr="00027E77" w:rsidRDefault="009D4448" w:rsidP="00027E77">
      <w:pPr>
        <w:pStyle w:val="BodyTextIndent"/>
        <w:spacing w:line="360" w:lineRule="auto"/>
        <w:ind w:firstLine="0"/>
        <w:jc w:val="both"/>
        <w:rPr>
          <w:b/>
          <w:bCs/>
          <w:sz w:val="22"/>
          <w:szCs w:val="22"/>
          <w:lang w:val="ro-RO"/>
        </w:rPr>
      </w:pPr>
      <w:r w:rsidRPr="00027E77">
        <w:rPr>
          <w:b/>
          <w:bCs/>
          <w:sz w:val="22"/>
          <w:szCs w:val="22"/>
          <w:lang w:val="ro-RO"/>
        </w:rPr>
        <w:t xml:space="preserve">Surse </w:t>
      </w:r>
      <w:r w:rsidR="004D5B44" w:rsidRPr="00027E77">
        <w:rPr>
          <w:b/>
          <w:bCs/>
          <w:sz w:val="22"/>
          <w:szCs w:val="22"/>
          <w:lang w:val="ro-RO"/>
        </w:rPr>
        <w:t xml:space="preserve">potentiale </w:t>
      </w:r>
      <w:r w:rsidRPr="00027E77">
        <w:rPr>
          <w:b/>
          <w:bCs/>
          <w:sz w:val="22"/>
          <w:szCs w:val="22"/>
          <w:lang w:val="ro-RO"/>
        </w:rPr>
        <w:t>de poluare a aerului</w:t>
      </w:r>
    </w:p>
    <w:p w:rsidR="004D5B44" w:rsidRPr="00027E77" w:rsidRDefault="004D5B44" w:rsidP="00027E77">
      <w:pPr>
        <w:spacing w:line="360" w:lineRule="auto"/>
        <w:rPr>
          <w:rFonts w:ascii="Arial" w:hAnsi="Arial" w:cs="Arial"/>
          <w:sz w:val="22"/>
          <w:szCs w:val="22"/>
          <w:lang w:val="ro-RO"/>
        </w:rPr>
      </w:pPr>
      <w:r w:rsidRPr="00027E77">
        <w:rPr>
          <w:rFonts w:ascii="Arial" w:hAnsi="Arial" w:cs="Arial"/>
          <w:sz w:val="22"/>
          <w:szCs w:val="22"/>
          <w:lang w:val="ro-RO"/>
        </w:rPr>
        <w:t xml:space="preserve">Nu exista emisii de poluanti in aer din procesul de abatorizare propriu zis. </w:t>
      </w:r>
    </w:p>
    <w:p w:rsidR="005F73B6" w:rsidRPr="00027E77" w:rsidRDefault="00027E77" w:rsidP="00027E77">
      <w:pPr>
        <w:spacing w:line="360" w:lineRule="auto"/>
        <w:ind w:right="-15"/>
        <w:rPr>
          <w:rFonts w:ascii="Arial" w:hAnsi="Arial" w:cs="Arial"/>
          <w:sz w:val="22"/>
          <w:szCs w:val="22"/>
          <w:lang w:val="ro-RO"/>
        </w:rPr>
      </w:pPr>
      <w:r w:rsidRPr="00027E77">
        <w:rPr>
          <w:rFonts w:ascii="Arial" w:hAnsi="Arial" w:cs="Arial"/>
          <w:sz w:val="22"/>
          <w:szCs w:val="22"/>
          <w:lang w:val="ro-RO"/>
        </w:rPr>
        <w:t xml:space="preserve">- </w:t>
      </w:r>
      <w:r w:rsidR="005F73B6" w:rsidRPr="00027E77">
        <w:rPr>
          <w:rFonts w:ascii="Arial" w:hAnsi="Arial" w:cs="Arial"/>
          <w:b/>
          <w:sz w:val="22"/>
          <w:szCs w:val="22"/>
          <w:lang w:val="ro-RO"/>
        </w:rPr>
        <w:t>NO</w:t>
      </w:r>
      <w:r w:rsidRPr="00027E77">
        <w:rPr>
          <w:rFonts w:ascii="Arial" w:hAnsi="Arial" w:cs="Arial"/>
          <w:b/>
          <w:sz w:val="22"/>
          <w:szCs w:val="22"/>
          <w:lang w:val="ro-RO"/>
        </w:rPr>
        <w:t>x</w:t>
      </w:r>
      <w:r w:rsidR="005F73B6" w:rsidRPr="00027E77">
        <w:rPr>
          <w:rFonts w:ascii="Arial" w:hAnsi="Arial" w:cs="Arial"/>
          <w:b/>
          <w:sz w:val="22"/>
          <w:szCs w:val="22"/>
          <w:lang w:val="ro-RO"/>
        </w:rPr>
        <w:t xml:space="preserve">, </w:t>
      </w:r>
      <w:r w:rsidRPr="00027E77">
        <w:rPr>
          <w:rFonts w:ascii="Arial" w:hAnsi="Arial" w:cs="Arial"/>
          <w:b/>
          <w:sz w:val="22"/>
          <w:szCs w:val="22"/>
          <w:lang w:val="ro-RO"/>
        </w:rPr>
        <w:t>SO</w:t>
      </w:r>
      <w:r w:rsidRPr="00027E77">
        <w:rPr>
          <w:rFonts w:ascii="Arial" w:hAnsi="Arial" w:cs="Arial"/>
          <w:b/>
          <w:sz w:val="22"/>
          <w:szCs w:val="22"/>
          <w:vertAlign w:val="subscript"/>
          <w:lang w:val="ro-RO"/>
        </w:rPr>
        <w:t>2</w:t>
      </w:r>
      <w:r w:rsidRPr="00027E77">
        <w:rPr>
          <w:rFonts w:ascii="Arial" w:hAnsi="Arial" w:cs="Arial"/>
          <w:b/>
          <w:sz w:val="22"/>
          <w:szCs w:val="22"/>
          <w:lang w:val="ro-RO"/>
        </w:rPr>
        <w:t xml:space="preserve">, </w:t>
      </w:r>
      <w:r w:rsidR="005F73B6" w:rsidRPr="00027E77">
        <w:rPr>
          <w:rFonts w:ascii="Arial" w:hAnsi="Arial" w:cs="Arial"/>
          <w:b/>
          <w:sz w:val="22"/>
          <w:szCs w:val="22"/>
          <w:lang w:val="ro-RO"/>
        </w:rPr>
        <w:t>CO</w:t>
      </w:r>
      <w:r w:rsidRPr="00027E77">
        <w:rPr>
          <w:rFonts w:ascii="Arial" w:hAnsi="Arial" w:cs="Arial"/>
          <w:b/>
          <w:sz w:val="22"/>
          <w:szCs w:val="22"/>
          <w:vertAlign w:val="subscript"/>
          <w:lang w:val="ro-RO"/>
        </w:rPr>
        <w:t>2</w:t>
      </w:r>
      <w:r w:rsidRPr="00027E77">
        <w:rPr>
          <w:rFonts w:ascii="Arial" w:hAnsi="Arial" w:cs="Arial"/>
          <w:b/>
          <w:sz w:val="22"/>
          <w:szCs w:val="22"/>
          <w:lang w:val="ro-RO"/>
        </w:rPr>
        <w:t xml:space="preserve"> </w:t>
      </w:r>
      <w:r w:rsidR="005F73B6" w:rsidRPr="00027E77">
        <w:rPr>
          <w:rFonts w:ascii="Arial" w:hAnsi="Arial" w:cs="Arial"/>
          <w:sz w:val="22"/>
          <w:szCs w:val="22"/>
          <w:lang w:val="ro-RO"/>
        </w:rPr>
        <w:t xml:space="preserve">apar de la </w:t>
      </w:r>
      <w:r w:rsidRPr="00027E77">
        <w:rPr>
          <w:rFonts w:ascii="Arial" w:hAnsi="Arial" w:cs="Arial"/>
          <w:sz w:val="22"/>
          <w:szCs w:val="22"/>
          <w:lang w:val="ro-RO"/>
        </w:rPr>
        <w:t>arderea gazului metan in centrala termica.</w:t>
      </w:r>
      <w:r w:rsidR="005F73B6" w:rsidRPr="00027E77">
        <w:rPr>
          <w:rFonts w:ascii="Arial" w:hAnsi="Arial" w:cs="Arial"/>
          <w:sz w:val="22"/>
          <w:szCs w:val="22"/>
          <w:lang w:val="ro-RO"/>
        </w:rPr>
        <w:t xml:space="preserve"> </w:t>
      </w:r>
    </w:p>
    <w:p w:rsidR="00027E77" w:rsidRDefault="00027E77" w:rsidP="00027E77">
      <w:pPr>
        <w:spacing w:line="360" w:lineRule="auto"/>
        <w:jc w:val="both"/>
        <w:rPr>
          <w:rFonts w:ascii="Arial" w:hAnsi="Arial" w:cs="Arial"/>
          <w:sz w:val="22"/>
          <w:szCs w:val="22"/>
          <w:lang w:val="ro-RO"/>
        </w:rPr>
      </w:pPr>
      <w:r w:rsidRPr="00027E77">
        <w:rPr>
          <w:rFonts w:ascii="Arial" w:hAnsi="Arial" w:cs="Arial"/>
          <w:sz w:val="22"/>
          <w:szCs w:val="22"/>
          <w:lang w:val="ro-RO"/>
        </w:rPr>
        <w:t xml:space="preserve">Emisiile din procesele de combustie sunt nesemnificative. Centrala este dotata cu </w:t>
      </w:r>
      <w:r>
        <w:rPr>
          <w:rFonts w:ascii="Arial" w:hAnsi="Arial" w:cs="Arial"/>
          <w:sz w:val="22"/>
          <w:szCs w:val="22"/>
          <w:lang w:val="ro-RO"/>
        </w:rPr>
        <w:t>c</w:t>
      </w:r>
      <w:r w:rsidRPr="00027E77">
        <w:rPr>
          <w:rFonts w:ascii="Arial" w:hAnsi="Arial" w:cs="Arial"/>
          <w:sz w:val="22"/>
          <w:szCs w:val="22"/>
          <w:lang w:val="ro-RO"/>
        </w:rPr>
        <w:t>osuri de dispersie cu H=18 m; Dn=400</w:t>
      </w:r>
      <w:r>
        <w:rPr>
          <w:rFonts w:ascii="Arial" w:hAnsi="Arial" w:cs="Arial"/>
          <w:sz w:val="22"/>
          <w:szCs w:val="22"/>
          <w:lang w:val="ro-RO"/>
        </w:rPr>
        <w:t xml:space="preserve"> </w:t>
      </w:r>
      <w:r w:rsidRPr="00027E77">
        <w:rPr>
          <w:rFonts w:ascii="Arial" w:hAnsi="Arial" w:cs="Arial"/>
          <w:sz w:val="22"/>
          <w:szCs w:val="22"/>
          <w:lang w:val="ro-RO"/>
        </w:rPr>
        <w:t>mm</w:t>
      </w:r>
      <w:r>
        <w:rPr>
          <w:rFonts w:ascii="Arial" w:hAnsi="Arial" w:cs="Arial"/>
          <w:sz w:val="22"/>
          <w:szCs w:val="22"/>
          <w:lang w:val="ro-RO"/>
        </w:rPr>
        <w:t>.</w:t>
      </w:r>
    </w:p>
    <w:p w:rsidR="005A5783" w:rsidRPr="005A5783" w:rsidRDefault="00EF55FA" w:rsidP="005A5783">
      <w:pPr>
        <w:pStyle w:val="FootnoteText"/>
        <w:spacing w:before="0" w:after="0" w:line="360" w:lineRule="auto"/>
        <w:rPr>
          <w:rFonts w:ascii="Arial" w:hAnsi="Arial" w:cs="Arial"/>
          <w:sz w:val="22"/>
          <w:szCs w:val="22"/>
          <w:lang w:val="en-US" w:eastAsia="en-US"/>
        </w:rPr>
      </w:pPr>
      <w:r w:rsidRPr="00285894">
        <w:rPr>
          <w:rFonts w:ascii="Arial" w:hAnsi="Arial" w:cs="Arial"/>
          <w:sz w:val="22"/>
          <w:szCs w:val="22"/>
          <w:lang w:val="pt-BR" w:eastAsia="en-US"/>
        </w:rPr>
        <w:t>Centrala</w:t>
      </w:r>
      <w:r w:rsidR="005A5783" w:rsidRPr="00285894">
        <w:rPr>
          <w:rFonts w:ascii="Arial" w:hAnsi="Arial" w:cs="Arial"/>
          <w:sz w:val="22"/>
          <w:szCs w:val="22"/>
          <w:lang w:val="pt-BR" w:eastAsia="en-US"/>
        </w:rPr>
        <w:t xml:space="preserve"> termic</w:t>
      </w:r>
      <w:r w:rsidR="0011176F" w:rsidRPr="00285894">
        <w:rPr>
          <w:rFonts w:ascii="Arial" w:hAnsi="Arial" w:cs="Arial"/>
          <w:sz w:val="22"/>
          <w:szCs w:val="22"/>
          <w:lang w:val="pt-BR" w:eastAsia="en-US"/>
        </w:rPr>
        <w:t>a</w:t>
      </w:r>
      <w:r w:rsidR="005A5783" w:rsidRPr="00285894">
        <w:rPr>
          <w:rFonts w:ascii="Arial" w:hAnsi="Arial" w:cs="Arial"/>
          <w:sz w:val="22"/>
          <w:szCs w:val="22"/>
          <w:lang w:val="pt-BR" w:eastAsia="en-US"/>
        </w:rPr>
        <w:t xml:space="preserve"> </w:t>
      </w:r>
      <w:r w:rsidRPr="00285894">
        <w:rPr>
          <w:rFonts w:ascii="Arial" w:hAnsi="Arial" w:cs="Arial"/>
          <w:sz w:val="22"/>
          <w:szCs w:val="22"/>
          <w:lang w:val="pt-BR" w:eastAsia="en-US"/>
        </w:rPr>
        <w:t xml:space="preserve">care functioneaza pe </w:t>
      </w:r>
      <w:r w:rsidR="005A5783" w:rsidRPr="00285894">
        <w:rPr>
          <w:rFonts w:ascii="Arial" w:hAnsi="Arial" w:cs="Arial"/>
          <w:sz w:val="22"/>
          <w:szCs w:val="22"/>
          <w:lang w:val="pt-BR" w:eastAsia="en-US"/>
        </w:rPr>
        <w:t>gaz metan cu arzatoare performante si emisii de pol</w:t>
      </w:r>
      <w:r w:rsidRPr="00285894">
        <w:rPr>
          <w:rFonts w:ascii="Arial" w:hAnsi="Arial" w:cs="Arial"/>
          <w:sz w:val="22"/>
          <w:szCs w:val="22"/>
          <w:lang w:val="pt-BR" w:eastAsia="en-US"/>
        </w:rPr>
        <w:t xml:space="preserve">uanti in limitele reglementate. </w:t>
      </w:r>
      <w:r w:rsidR="005A5783" w:rsidRPr="005A5783">
        <w:rPr>
          <w:rFonts w:ascii="Arial" w:hAnsi="Arial" w:cs="Arial"/>
          <w:sz w:val="22"/>
          <w:szCs w:val="22"/>
          <w:lang w:val="en-US" w:eastAsia="en-US"/>
        </w:rPr>
        <w:t xml:space="preserve">Concentratiile maxime de poluanti admise sunt: </w:t>
      </w:r>
    </w:p>
    <w:p w:rsidR="005A5783" w:rsidRPr="005A5783" w:rsidRDefault="005A5783" w:rsidP="005A5783">
      <w:pPr>
        <w:pStyle w:val="FootnoteText"/>
        <w:numPr>
          <w:ilvl w:val="0"/>
          <w:numId w:val="45"/>
        </w:numPr>
        <w:spacing w:before="0" w:after="0" w:line="360" w:lineRule="auto"/>
        <w:rPr>
          <w:rFonts w:ascii="Arial" w:hAnsi="Arial" w:cs="Arial"/>
          <w:sz w:val="22"/>
          <w:szCs w:val="22"/>
          <w:lang w:val="en-US" w:eastAsia="en-US"/>
        </w:rPr>
      </w:pPr>
      <w:r w:rsidRPr="005A5783">
        <w:rPr>
          <w:rFonts w:ascii="Arial" w:hAnsi="Arial" w:cs="Arial"/>
          <w:sz w:val="22"/>
          <w:szCs w:val="22"/>
          <w:lang w:val="en-US" w:eastAsia="en-US"/>
        </w:rPr>
        <w:t>CO =100mg/Nm</w:t>
      </w:r>
      <w:r w:rsidRPr="005A5783">
        <w:rPr>
          <w:rFonts w:ascii="Arial" w:hAnsi="Arial" w:cs="Arial"/>
          <w:sz w:val="22"/>
          <w:szCs w:val="22"/>
          <w:vertAlign w:val="superscript"/>
          <w:lang w:val="en-US" w:eastAsia="en-US"/>
        </w:rPr>
        <w:t>3</w:t>
      </w:r>
    </w:p>
    <w:p w:rsidR="005A5783" w:rsidRPr="005A5783" w:rsidRDefault="005A5783" w:rsidP="005A5783">
      <w:pPr>
        <w:pStyle w:val="FootnoteText"/>
        <w:numPr>
          <w:ilvl w:val="0"/>
          <w:numId w:val="45"/>
        </w:numPr>
        <w:spacing w:before="0" w:after="0" w:line="360" w:lineRule="auto"/>
        <w:rPr>
          <w:rFonts w:ascii="Arial" w:hAnsi="Arial" w:cs="Arial"/>
          <w:sz w:val="22"/>
          <w:szCs w:val="22"/>
          <w:lang w:val="en-US" w:eastAsia="en-US"/>
        </w:rPr>
      </w:pPr>
      <w:r w:rsidRPr="005A5783">
        <w:rPr>
          <w:rFonts w:ascii="Arial" w:hAnsi="Arial" w:cs="Arial"/>
          <w:sz w:val="22"/>
          <w:szCs w:val="22"/>
          <w:lang w:val="en-US" w:eastAsia="en-US"/>
        </w:rPr>
        <w:t>SO2 =35mg/Nm</w:t>
      </w:r>
      <w:r w:rsidRPr="005A5783">
        <w:rPr>
          <w:rFonts w:ascii="Arial" w:hAnsi="Arial" w:cs="Arial"/>
          <w:sz w:val="22"/>
          <w:szCs w:val="22"/>
          <w:vertAlign w:val="superscript"/>
          <w:lang w:val="en-US" w:eastAsia="en-US"/>
        </w:rPr>
        <w:t>3</w:t>
      </w:r>
      <w:r w:rsidRPr="005A5783">
        <w:rPr>
          <w:rFonts w:ascii="Arial" w:hAnsi="Arial" w:cs="Arial"/>
          <w:sz w:val="22"/>
          <w:szCs w:val="22"/>
          <w:lang w:val="en-US" w:eastAsia="en-US"/>
        </w:rPr>
        <w:t xml:space="preserve"> </w:t>
      </w:r>
    </w:p>
    <w:p w:rsidR="005A5783" w:rsidRPr="005A5783" w:rsidRDefault="005A5783" w:rsidP="005A5783">
      <w:pPr>
        <w:pStyle w:val="FootnoteText"/>
        <w:numPr>
          <w:ilvl w:val="0"/>
          <w:numId w:val="45"/>
        </w:numPr>
        <w:spacing w:before="0" w:after="0" w:line="360" w:lineRule="auto"/>
        <w:rPr>
          <w:rFonts w:ascii="Arial" w:hAnsi="Arial" w:cs="Arial"/>
          <w:sz w:val="22"/>
          <w:szCs w:val="22"/>
          <w:lang w:val="en-US" w:eastAsia="en-US"/>
        </w:rPr>
      </w:pPr>
      <w:r w:rsidRPr="005A5783">
        <w:rPr>
          <w:rFonts w:ascii="Arial" w:hAnsi="Arial" w:cs="Arial"/>
          <w:sz w:val="22"/>
          <w:szCs w:val="22"/>
          <w:lang w:val="en-US" w:eastAsia="en-US"/>
        </w:rPr>
        <w:t>H</w:t>
      </w:r>
      <w:r w:rsidRPr="005A5783">
        <w:rPr>
          <w:rFonts w:ascii="Arial" w:hAnsi="Arial" w:cs="Arial"/>
          <w:sz w:val="22"/>
          <w:szCs w:val="22"/>
          <w:vertAlign w:val="subscript"/>
          <w:lang w:val="en-US" w:eastAsia="en-US"/>
        </w:rPr>
        <w:t>2</w:t>
      </w:r>
      <w:r w:rsidRPr="005A5783">
        <w:rPr>
          <w:rFonts w:ascii="Arial" w:hAnsi="Arial" w:cs="Arial"/>
          <w:sz w:val="22"/>
          <w:szCs w:val="22"/>
          <w:lang w:val="en-US" w:eastAsia="en-US"/>
        </w:rPr>
        <w:t>S =350mg/Nm</w:t>
      </w:r>
      <w:r w:rsidRPr="005A5783">
        <w:rPr>
          <w:rFonts w:ascii="Arial" w:hAnsi="Arial" w:cs="Arial"/>
          <w:sz w:val="22"/>
          <w:szCs w:val="22"/>
          <w:vertAlign w:val="superscript"/>
          <w:lang w:val="en-US" w:eastAsia="en-US"/>
        </w:rPr>
        <w:t>3</w:t>
      </w:r>
      <w:r w:rsidRPr="005A5783">
        <w:rPr>
          <w:rFonts w:ascii="Arial" w:hAnsi="Arial" w:cs="Arial"/>
          <w:sz w:val="22"/>
          <w:szCs w:val="22"/>
          <w:lang w:val="en-US" w:eastAsia="en-US"/>
        </w:rPr>
        <w:t xml:space="preserve"> </w:t>
      </w:r>
    </w:p>
    <w:p w:rsidR="005A5783" w:rsidRPr="005A5783" w:rsidRDefault="005A5783" w:rsidP="005A5783">
      <w:pPr>
        <w:pStyle w:val="FootnoteText"/>
        <w:numPr>
          <w:ilvl w:val="0"/>
          <w:numId w:val="45"/>
        </w:numPr>
        <w:spacing w:before="0" w:after="0" w:line="360" w:lineRule="auto"/>
        <w:rPr>
          <w:rFonts w:ascii="Arial" w:hAnsi="Arial" w:cs="Arial"/>
          <w:sz w:val="22"/>
          <w:szCs w:val="22"/>
          <w:lang w:val="en-US" w:eastAsia="en-US"/>
        </w:rPr>
      </w:pPr>
      <w:r w:rsidRPr="005A5783">
        <w:rPr>
          <w:rFonts w:ascii="Arial" w:hAnsi="Arial" w:cs="Arial"/>
          <w:sz w:val="22"/>
          <w:szCs w:val="22"/>
          <w:lang w:val="en-US" w:eastAsia="en-US"/>
        </w:rPr>
        <w:t>pulberi =5mg/Nm</w:t>
      </w:r>
      <w:r w:rsidRPr="005A5783">
        <w:rPr>
          <w:rFonts w:ascii="Arial" w:hAnsi="Arial" w:cs="Arial"/>
          <w:sz w:val="22"/>
          <w:szCs w:val="22"/>
          <w:vertAlign w:val="superscript"/>
          <w:lang w:val="en-US" w:eastAsia="en-US"/>
        </w:rPr>
        <w:t>3</w:t>
      </w:r>
      <w:r w:rsidRPr="005A5783">
        <w:rPr>
          <w:rFonts w:ascii="Arial" w:hAnsi="Arial" w:cs="Arial"/>
          <w:sz w:val="22"/>
          <w:szCs w:val="22"/>
          <w:lang w:val="en-US" w:eastAsia="en-US"/>
        </w:rPr>
        <w:t xml:space="preserve"> </w:t>
      </w:r>
    </w:p>
    <w:p w:rsidR="00013DE8" w:rsidRDefault="00027E77" w:rsidP="00027E77">
      <w:pPr>
        <w:spacing w:line="360" w:lineRule="auto"/>
        <w:jc w:val="both"/>
        <w:rPr>
          <w:rFonts w:ascii="Arial" w:hAnsi="Arial" w:cs="Arial"/>
          <w:sz w:val="22"/>
          <w:szCs w:val="22"/>
          <w:lang w:val="ro-RO"/>
        </w:rPr>
      </w:pPr>
      <w:r w:rsidRPr="00027E77">
        <w:rPr>
          <w:rFonts w:ascii="Arial" w:hAnsi="Arial" w:cs="Arial"/>
          <w:b/>
          <w:sz w:val="22"/>
          <w:szCs w:val="22"/>
          <w:lang w:val="ro-RO"/>
        </w:rPr>
        <w:t xml:space="preserve">- </w:t>
      </w:r>
      <w:r w:rsidR="005F73B6" w:rsidRPr="00027E77">
        <w:rPr>
          <w:rFonts w:ascii="Arial" w:hAnsi="Arial" w:cs="Arial"/>
          <w:b/>
          <w:sz w:val="22"/>
          <w:szCs w:val="22"/>
          <w:lang w:val="ro-RO"/>
        </w:rPr>
        <w:t>NH</w:t>
      </w:r>
      <w:r w:rsidR="005F73B6" w:rsidRPr="00221B98">
        <w:rPr>
          <w:rFonts w:ascii="Arial" w:hAnsi="Arial" w:cs="Arial"/>
          <w:b/>
          <w:sz w:val="22"/>
          <w:szCs w:val="22"/>
          <w:vertAlign w:val="subscript"/>
          <w:lang w:val="ro-RO"/>
        </w:rPr>
        <w:t>3</w:t>
      </w:r>
      <w:r w:rsidR="005F73B6" w:rsidRPr="00027E77">
        <w:rPr>
          <w:rFonts w:ascii="Arial" w:hAnsi="Arial" w:cs="Arial"/>
          <w:b/>
          <w:sz w:val="22"/>
          <w:szCs w:val="22"/>
          <w:lang w:val="ro-RO"/>
        </w:rPr>
        <w:t xml:space="preserve"> </w:t>
      </w:r>
      <w:r w:rsidR="005F73B6" w:rsidRPr="00027E77">
        <w:rPr>
          <w:rFonts w:ascii="Arial" w:hAnsi="Arial" w:cs="Arial"/>
          <w:sz w:val="22"/>
          <w:szCs w:val="22"/>
          <w:lang w:val="ro-RO"/>
        </w:rPr>
        <w:t>po</w:t>
      </w:r>
      <w:r w:rsidRPr="00027E77">
        <w:rPr>
          <w:rFonts w:ascii="Arial" w:hAnsi="Arial" w:cs="Arial"/>
          <w:sz w:val="22"/>
          <w:szCs w:val="22"/>
          <w:lang w:val="ro-RO"/>
        </w:rPr>
        <w:t>a</w:t>
      </w:r>
      <w:r w:rsidR="005F73B6" w:rsidRPr="00027E77">
        <w:rPr>
          <w:rFonts w:ascii="Arial" w:hAnsi="Arial" w:cs="Arial"/>
          <w:sz w:val="22"/>
          <w:szCs w:val="22"/>
          <w:lang w:val="ro-RO"/>
        </w:rPr>
        <w:t>t</w:t>
      </w:r>
      <w:r w:rsidRPr="00027E77">
        <w:rPr>
          <w:rFonts w:ascii="Arial" w:hAnsi="Arial" w:cs="Arial"/>
          <w:sz w:val="22"/>
          <w:szCs w:val="22"/>
          <w:lang w:val="ro-RO"/>
        </w:rPr>
        <w:t>e</w:t>
      </w:r>
      <w:r w:rsidR="005F73B6" w:rsidRPr="00027E77">
        <w:rPr>
          <w:rFonts w:ascii="Arial" w:hAnsi="Arial" w:cs="Arial"/>
          <w:sz w:val="22"/>
          <w:szCs w:val="22"/>
          <w:lang w:val="ro-RO"/>
        </w:rPr>
        <w:t xml:space="preserve"> sa apara de la centrala frigorifica ce functioneaza cu </w:t>
      </w:r>
      <w:r w:rsidRPr="00027E77">
        <w:rPr>
          <w:rFonts w:ascii="Arial" w:hAnsi="Arial" w:cs="Arial"/>
          <w:sz w:val="22"/>
          <w:szCs w:val="22"/>
          <w:lang w:val="ro-RO"/>
        </w:rPr>
        <w:t>amoniac in cazul aparitiei unor defectiuni</w:t>
      </w:r>
      <w:r w:rsidR="00013DE8">
        <w:rPr>
          <w:rFonts w:ascii="Arial" w:hAnsi="Arial" w:cs="Arial"/>
          <w:sz w:val="22"/>
          <w:szCs w:val="22"/>
          <w:lang w:val="ro-RO"/>
        </w:rPr>
        <w:t>.</w:t>
      </w:r>
    </w:p>
    <w:p w:rsidR="005F73B6" w:rsidRPr="00794CBB" w:rsidRDefault="00013DE8" w:rsidP="00027E77">
      <w:pPr>
        <w:spacing w:line="360" w:lineRule="auto"/>
        <w:jc w:val="both"/>
        <w:rPr>
          <w:rFonts w:ascii="Arial" w:hAnsi="Arial" w:cs="Arial"/>
          <w:sz w:val="22"/>
          <w:szCs w:val="22"/>
          <w:lang w:val="ro-RO"/>
        </w:rPr>
      </w:pPr>
      <w:r w:rsidRPr="00794CBB">
        <w:rPr>
          <w:rFonts w:ascii="Arial" w:hAnsi="Arial" w:cs="Arial"/>
          <w:sz w:val="22"/>
          <w:szCs w:val="22"/>
          <w:lang w:val="ro-RO"/>
        </w:rPr>
        <w:t>Instalatia de amoniac este performanta, nu prezinta pierderi</w:t>
      </w:r>
      <w:r w:rsidR="00794CBB" w:rsidRPr="00794CBB">
        <w:rPr>
          <w:rFonts w:ascii="Arial" w:hAnsi="Arial" w:cs="Arial"/>
          <w:sz w:val="22"/>
          <w:szCs w:val="22"/>
          <w:lang w:val="ro-RO"/>
        </w:rPr>
        <w:t>, functionare in sistem automatizat  si prezinta sisteme de siguranta.</w:t>
      </w:r>
      <w:r w:rsidRPr="00794CBB">
        <w:rPr>
          <w:rFonts w:ascii="Arial" w:hAnsi="Arial" w:cs="Arial"/>
          <w:sz w:val="22"/>
          <w:szCs w:val="22"/>
          <w:lang w:val="ro-RO"/>
        </w:rPr>
        <w:t xml:space="preserve"> </w:t>
      </w:r>
      <w:r w:rsidR="00794CBB" w:rsidRPr="00794CBB">
        <w:rPr>
          <w:rFonts w:ascii="Arial" w:hAnsi="Arial" w:cs="Arial"/>
          <w:sz w:val="22"/>
          <w:szCs w:val="22"/>
          <w:lang w:val="ro-RO"/>
        </w:rPr>
        <w:t>Societatea are pr</w:t>
      </w:r>
      <w:r w:rsidR="00794CBB">
        <w:rPr>
          <w:rFonts w:ascii="Arial" w:hAnsi="Arial" w:cs="Arial"/>
          <w:sz w:val="22"/>
          <w:szCs w:val="22"/>
          <w:lang w:val="ro-RO"/>
        </w:rPr>
        <w:t>ogram</w:t>
      </w:r>
      <w:r w:rsidR="00794CBB" w:rsidRPr="00794CBB">
        <w:rPr>
          <w:rFonts w:ascii="Arial" w:hAnsi="Arial" w:cs="Arial"/>
          <w:sz w:val="22"/>
          <w:szCs w:val="22"/>
          <w:lang w:val="ro-RO"/>
        </w:rPr>
        <w:t xml:space="preserve"> care </w:t>
      </w:r>
      <w:r w:rsidRPr="00794CBB">
        <w:rPr>
          <w:rFonts w:ascii="Arial" w:hAnsi="Arial" w:cs="Arial"/>
          <w:sz w:val="22"/>
          <w:szCs w:val="22"/>
          <w:lang w:val="ro-RO"/>
        </w:rPr>
        <w:t>includ</w:t>
      </w:r>
      <w:r w:rsidR="00794CBB">
        <w:rPr>
          <w:rFonts w:ascii="Arial" w:hAnsi="Arial" w:cs="Arial"/>
          <w:sz w:val="22"/>
          <w:szCs w:val="22"/>
          <w:lang w:val="ro-RO"/>
        </w:rPr>
        <w:t>e</w:t>
      </w:r>
      <w:r w:rsidRPr="00794CBB">
        <w:rPr>
          <w:rFonts w:ascii="Arial" w:hAnsi="Arial" w:cs="Arial"/>
          <w:sz w:val="22"/>
          <w:szCs w:val="22"/>
          <w:lang w:val="ro-RO"/>
        </w:rPr>
        <w:t xml:space="preserve">  </w:t>
      </w:r>
      <w:r w:rsidR="00E13FB2" w:rsidRPr="00794CBB">
        <w:rPr>
          <w:rFonts w:ascii="Arial" w:hAnsi="Arial" w:cs="Arial"/>
          <w:sz w:val="22"/>
          <w:szCs w:val="22"/>
          <w:lang w:val="ro-RO"/>
        </w:rPr>
        <w:t>i</w:t>
      </w:r>
      <w:r w:rsidRPr="00794CBB">
        <w:rPr>
          <w:rFonts w:ascii="Arial" w:hAnsi="Arial" w:cs="Arial"/>
          <w:sz w:val="22"/>
          <w:szCs w:val="22"/>
          <w:lang w:val="ro-RO"/>
        </w:rPr>
        <w:t>ntretinere corespunzatoare</w:t>
      </w:r>
      <w:r w:rsidR="00794CBB">
        <w:rPr>
          <w:rFonts w:ascii="Arial" w:hAnsi="Arial" w:cs="Arial"/>
          <w:sz w:val="22"/>
          <w:szCs w:val="22"/>
          <w:lang w:val="ro-RO"/>
        </w:rPr>
        <w:t xml:space="preserve"> si</w:t>
      </w:r>
      <w:r w:rsidR="000B5156">
        <w:rPr>
          <w:rFonts w:ascii="Arial" w:hAnsi="Arial" w:cs="Arial"/>
          <w:sz w:val="22"/>
          <w:szCs w:val="22"/>
          <w:lang w:val="ro-RO"/>
        </w:rPr>
        <w:t xml:space="preserve"> </w:t>
      </w:r>
      <w:r w:rsidRPr="00794CBB">
        <w:rPr>
          <w:rFonts w:ascii="Arial" w:hAnsi="Arial" w:cs="Arial"/>
          <w:sz w:val="22"/>
          <w:szCs w:val="22"/>
          <w:lang w:val="ro-RO"/>
        </w:rPr>
        <w:t xml:space="preserve"> </w:t>
      </w:r>
      <w:r w:rsidR="00E13FB2" w:rsidRPr="00794CBB">
        <w:rPr>
          <w:rFonts w:ascii="Arial" w:hAnsi="Arial" w:cs="Arial"/>
          <w:sz w:val="22"/>
          <w:szCs w:val="22"/>
          <w:lang w:val="ro-RO"/>
        </w:rPr>
        <w:t>v</w:t>
      </w:r>
      <w:r w:rsidRPr="00794CBB">
        <w:rPr>
          <w:rFonts w:ascii="Arial" w:hAnsi="Arial" w:cs="Arial"/>
          <w:sz w:val="22"/>
          <w:szCs w:val="22"/>
          <w:lang w:val="ro-RO"/>
        </w:rPr>
        <w:t>erificare periodica</w:t>
      </w:r>
    </w:p>
    <w:p w:rsidR="005F73B6" w:rsidRPr="00013DE8" w:rsidRDefault="00027E77" w:rsidP="00013DE8">
      <w:pPr>
        <w:spacing w:line="360" w:lineRule="auto"/>
        <w:ind w:right="-15"/>
        <w:rPr>
          <w:rFonts w:ascii="Arial" w:hAnsi="Arial" w:cs="Arial"/>
          <w:sz w:val="22"/>
          <w:szCs w:val="22"/>
          <w:lang w:val="ro-RO"/>
        </w:rPr>
      </w:pPr>
      <w:r w:rsidRPr="00013DE8">
        <w:rPr>
          <w:rFonts w:ascii="Arial" w:hAnsi="Arial" w:cs="Arial"/>
          <w:sz w:val="22"/>
          <w:szCs w:val="22"/>
          <w:lang w:val="ro-RO"/>
        </w:rPr>
        <w:t xml:space="preserve">- </w:t>
      </w:r>
      <w:r w:rsidRPr="00013DE8">
        <w:rPr>
          <w:rFonts w:ascii="Arial" w:hAnsi="Arial" w:cs="Arial"/>
          <w:b/>
          <w:sz w:val="22"/>
          <w:szCs w:val="22"/>
          <w:lang w:val="ro-RO"/>
        </w:rPr>
        <w:t xml:space="preserve">Praf, miros, </w:t>
      </w:r>
      <w:r w:rsidRPr="00013DE8">
        <w:rPr>
          <w:rFonts w:ascii="Arial" w:hAnsi="Arial" w:cs="Arial"/>
          <w:b/>
          <w:sz w:val="22"/>
          <w:szCs w:val="22"/>
          <w:lang w:val="pt-BR"/>
        </w:rPr>
        <w:t xml:space="preserve">gaze de esapament </w:t>
      </w:r>
      <w:r w:rsidRPr="00013DE8">
        <w:rPr>
          <w:rFonts w:ascii="Arial" w:hAnsi="Arial" w:cs="Arial"/>
          <w:sz w:val="22"/>
          <w:szCs w:val="22"/>
          <w:lang w:val="pt-BR"/>
        </w:rPr>
        <w:t xml:space="preserve">pot sa apara din </w:t>
      </w:r>
      <w:r w:rsidR="00B71652">
        <w:rPr>
          <w:rFonts w:ascii="Arial" w:hAnsi="Arial" w:cs="Arial"/>
          <w:sz w:val="22"/>
          <w:szCs w:val="22"/>
          <w:lang w:val="pt-BR"/>
        </w:rPr>
        <w:t xml:space="preserve">sectorul </w:t>
      </w:r>
      <w:r w:rsidRPr="00013DE8">
        <w:rPr>
          <w:rFonts w:ascii="Arial" w:hAnsi="Arial" w:cs="Arial"/>
          <w:sz w:val="22"/>
          <w:szCs w:val="22"/>
          <w:lang w:val="pt-BR"/>
        </w:rPr>
        <w:t>Receptie pasari</w:t>
      </w:r>
      <w:r w:rsidR="00013DE8" w:rsidRPr="00013DE8">
        <w:rPr>
          <w:rFonts w:ascii="Arial" w:hAnsi="Arial" w:cs="Arial"/>
          <w:sz w:val="22"/>
          <w:szCs w:val="22"/>
          <w:lang w:val="pt-BR"/>
        </w:rPr>
        <w:t xml:space="preserve">. </w:t>
      </w:r>
    </w:p>
    <w:p w:rsidR="00027E77" w:rsidRDefault="00013DE8" w:rsidP="00013DE8">
      <w:pPr>
        <w:spacing w:line="360" w:lineRule="auto"/>
        <w:ind w:right="-17"/>
        <w:rPr>
          <w:rFonts w:ascii="Arial" w:hAnsi="Arial" w:cs="Arial"/>
          <w:sz w:val="22"/>
          <w:szCs w:val="22"/>
          <w:lang w:val="ro-RO"/>
        </w:rPr>
      </w:pPr>
      <w:r w:rsidRPr="00013DE8">
        <w:rPr>
          <w:rFonts w:ascii="Arial" w:hAnsi="Arial" w:cs="Arial"/>
          <w:sz w:val="22"/>
          <w:szCs w:val="22"/>
          <w:lang w:val="pt-BR"/>
        </w:rPr>
        <w:t xml:space="preserve">Ventilatia acestui sector se realizeaza cu doua ventilatoare de acoperis eliminand aerul din incinta </w:t>
      </w:r>
      <w:r w:rsidR="006A51AF">
        <w:rPr>
          <w:rFonts w:ascii="Arial" w:hAnsi="Arial" w:cs="Arial"/>
          <w:sz w:val="22"/>
          <w:szCs w:val="22"/>
          <w:lang w:val="pt-BR"/>
        </w:rPr>
        <w:t xml:space="preserve">si care asigura </w:t>
      </w:r>
      <w:r w:rsidR="00CB56AF">
        <w:rPr>
          <w:rFonts w:ascii="Arial" w:hAnsi="Arial" w:cs="Arial"/>
          <w:sz w:val="22"/>
          <w:szCs w:val="22"/>
          <w:lang w:val="pt-BR"/>
        </w:rPr>
        <w:t xml:space="preserve">in acelasi timp </w:t>
      </w:r>
      <w:r w:rsidR="006A51AF">
        <w:rPr>
          <w:rFonts w:ascii="Arial" w:hAnsi="Arial" w:cs="Arial"/>
          <w:sz w:val="22"/>
          <w:szCs w:val="22"/>
          <w:lang w:val="pt-BR"/>
        </w:rPr>
        <w:t xml:space="preserve">si dispersia acestuia </w:t>
      </w:r>
      <w:r w:rsidRPr="00013DE8">
        <w:rPr>
          <w:rFonts w:ascii="Arial" w:hAnsi="Arial" w:cs="Arial"/>
          <w:sz w:val="22"/>
          <w:szCs w:val="22"/>
          <w:lang w:val="pt-BR"/>
        </w:rPr>
        <w:t>(praf, fum, gaze de esapament) cu capacitatea de 3</w:t>
      </w:r>
      <w:r w:rsidR="00DA79E7">
        <w:rPr>
          <w:rFonts w:ascii="Arial" w:hAnsi="Arial" w:cs="Arial"/>
          <w:sz w:val="22"/>
          <w:szCs w:val="22"/>
          <w:lang w:val="pt-BR"/>
        </w:rPr>
        <w:t>.</w:t>
      </w:r>
      <w:r w:rsidRPr="00013DE8">
        <w:rPr>
          <w:rFonts w:ascii="Arial" w:hAnsi="Arial" w:cs="Arial"/>
          <w:sz w:val="22"/>
          <w:szCs w:val="22"/>
          <w:lang w:val="pt-BR"/>
        </w:rPr>
        <w:t>000 mc/h.</w:t>
      </w:r>
      <w:r w:rsidRPr="00013DE8">
        <w:rPr>
          <w:rFonts w:ascii="Arial" w:hAnsi="Arial" w:cs="Arial"/>
          <w:sz w:val="22"/>
          <w:szCs w:val="22"/>
          <w:lang w:val="ro-RO"/>
        </w:rPr>
        <w:t xml:space="preserve"> </w:t>
      </w:r>
    </w:p>
    <w:p w:rsidR="00B71652" w:rsidRPr="0011176F" w:rsidRDefault="00B71652" w:rsidP="00B71652">
      <w:pPr>
        <w:spacing w:line="360" w:lineRule="auto"/>
        <w:ind w:right="-17"/>
        <w:rPr>
          <w:rFonts w:ascii="Arial" w:hAnsi="Arial" w:cs="Arial"/>
          <w:sz w:val="22"/>
          <w:szCs w:val="22"/>
          <w:lang w:val="ro-RO"/>
        </w:rPr>
      </w:pPr>
      <w:r>
        <w:rPr>
          <w:rFonts w:ascii="Arial" w:hAnsi="Arial" w:cs="Arial"/>
          <w:sz w:val="22"/>
          <w:szCs w:val="22"/>
          <w:lang w:val="ro-RO"/>
        </w:rPr>
        <w:t xml:space="preserve">- </w:t>
      </w:r>
      <w:r w:rsidRPr="00B71652">
        <w:rPr>
          <w:rFonts w:ascii="Arial" w:hAnsi="Arial" w:cs="Arial"/>
          <w:b/>
          <w:sz w:val="22"/>
          <w:szCs w:val="22"/>
          <w:lang w:val="ro-RO"/>
        </w:rPr>
        <w:t>Aer viciat</w:t>
      </w:r>
      <w:r>
        <w:rPr>
          <w:rFonts w:ascii="Arial" w:hAnsi="Arial" w:cs="Arial"/>
          <w:sz w:val="22"/>
          <w:szCs w:val="22"/>
          <w:lang w:val="ro-RO"/>
        </w:rPr>
        <w:t xml:space="preserve"> (mirosuri specifice) poate sa apara la </w:t>
      </w:r>
      <w:r w:rsidRPr="0011176F">
        <w:rPr>
          <w:rFonts w:ascii="Arial" w:hAnsi="Arial" w:cs="Arial"/>
          <w:sz w:val="22"/>
          <w:szCs w:val="22"/>
          <w:lang w:val="ro-RO"/>
        </w:rPr>
        <w:t>sectorul Deplumare - eviscerare</w:t>
      </w:r>
    </w:p>
    <w:p w:rsidR="00B71652" w:rsidRDefault="00B71652" w:rsidP="00013DE8">
      <w:pPr>
        <w:spacing w:line="360" w:lineRule="auto"/>
        <w:ind w:right="-17"/>
        <w:rPr>
          <w:rFonts w:ascii="Arial" w:hAnsi="Arial" w:cs="Arial"/>
          <w:sz w:val="22"/>
          <w:szCs w:val="22"/>
          <w:lang w:val="pt-BR"/>
        </w:rPr>
      </w:pPr>
      <w:r w:rsidRPr="00B71652">
        <w:rPr>
          <w:rFonts w:ascii="Arial" w:hAnsi="Arial" w:cs="Arial"/>
          <w:sz w:val="22"/>
          <w:szCs w:val="22"/>
          <w:lang w:val="ro-RO"/>
        </w:rPr>
        <w:t>Incaperea este prevazuta cu un ventilator de acoperis (Q=2</w:t>
      </w:r>
      <w:r w:rsidR="00DA79E7">
        <w:rPr>
          <w:rFonts w:ascii="Arial" w:hAnsi="Arial" w:cs="Arial"/>
          <w:sz w:val="22"/>
          <w:szCs w:val="22"/>
          <w:lang w:val="ro-RO"/>
        </w:rPr>
        <w:t>.</w:t>
      </w:r>
      <w:r w:rsidRPr="00B71652">
        <w:rPr>
          <w:rFonts w:ascii="Arial" w:hAnsi="Arial" w:cs="Arial"/>
          <w:sz w:val="22"/>
          <w:szCs w:val="22"/>
          <w:lang w:val="ro-RO"/>
        </w:rPr>
        <w:t xml:space="preserve">500 mc) care asigura </w:t>
      </w:r>
      <w:r w:rsidRPr="00B71652">
        <w:rPr>
          <w:rFonts w:ascii="Arial" w:hAnsi="Arial" w:cs="Arial"/>
          <w:sz w:val="22"/>
          <w:szCs w:val="22"/>
          <w:lang w:val="pt-BR"/>
        </w:rPr>
        <w:t>eliminarea aerului din incinta si dispersia acestuia.</w:t>
      </w:r>
    </w:p>
    <w:p w:rsidR="00221B98" w:rsidRDefault="00221B98" w:rsidP="00700315">
      <w:pPr>
        <w:pStyle w:val="BodyTextIndent"/>
        <w:spacing w:line="360" w:lineRule="auto"/>
        <w:ind w:firstLine="0"/>
        <w:jc w:val="both"/>
        <w:rPr>
          <w:b/>
          <w:bCs/>
          <w:sz w:val="22"/>
          <w:szCs w:val="22"/>
          <w:lang w:val="ro-RO"/>
        </w:rPr>
      </w:pPr>
    </w:p>
    <w:p w:rsidR="009D4448" w:rsidRPr="00700315" w:rsidRDefault="009D4448" w:rsidP="00700315">
      <w:pPr>
        <w:pStyle w:val="BodyTextIndent"/>
        <w:spacing w:line="360" w:lineRule="auto"/>
        <w:ind w:firstLine="0"/>
        <w:jc w:val="both"/>
        <w:rPr>
          <w:b/>
          <w:bCs/>
          <w:sz w:val="22"/>
          <w:szCs w:val="22"/>
          <w:lang w:val="ro-RO"/>
        </w:rPr>
      </w:pPr>
      <w:r w:rsidRPr="00700315">
        <w:rPr>
          <w:b/>
          <w:bCs/>
          <w:sz w:val="22"/>
          <w:szCs w:val="22"/>
          <w:lang w:val="ro-RO"/>
        </w:rPr>
        <w:t xml:space="preserve">Surse </w:t>
      </w:r>
      <w:r w:rsidR="00B71652" w:rsidRPr="00700315">
        <w:rPr>
          <w:b/>
          <w:bCs/>
          <w:sz w:val="22"/>
          <w:szCs w:val="22"/>
          <w:lang w:val="ro-RO"/>
        </w:rPr>
        <w:t xml:space="preserve">potentiale </w:t>
      </w:r>
      <w:r w:rsidRPr="00700315">
        <w:rPr>
          <w:b/>
          <w:bCs/>
          <w:sz w:val="22"/>
          <w:szCs w:val="22"/>
          <w:lang w:val="ro-RO"/>
        </w:rPr>
        <w:t>de poluare a apelor</w:t>
      </w:r>
    </w:p>
    <w:p w:rsidR="009D4448" w:rsidRPr="00700315" w:rsidRDefault="009D4448" w:rsidP="00700315">
      <w:pPr>
        <w:numPr>
          <w:ilvl w:val="0"/>
          <w:numId w:val="51"/>
        </w:numPr>
        <w:spacing w:line="360" w:lineRule="auto"/>
        <w:jc w:val="both"/>
        <w:rPr>
          <w:rFonts w:ascii="Arial" w:hAnsi="Arial" w:cs="Arial"/>
          <w:sz w:val="22"/>
          <w:szCs w:val="22"/>
          <w:lang w:val="ro-RO"/>
        </w:rPr>
      </w:pPr>
      <w:bookmarkStart w:id="49" w:name="_Toc70242265"/>
      <w:bookmarkStart w:id="50" w:name="_Toc70242469"/>
      <w:bookmarkStart w:id="51" w:name="_Toc103872940"/>
      <w:r w:rsidRPr="00700315">
        <w:rPr>
          <w:rFonts w:ascii="Arial" w:hAnsi="Arial" w:cs="Arial"/>
          <w:sz w:val="22"/>
          <w:szCs w:val="22"/>
          <w:lang w:val="ro-RO"/>
        </w:rPr>
        <w:t>Nu exista descarcari in ape de suprafata.</w:t>
      </w:r>
    </w:p>
    <w:p w:rsidR="00224D55" w:rsidRPr="00700315" w:rsidRDefault="00224D55" w:rsidP="00700315">
      <w:pPr>
        <w:numPr>
          <w:ilvl w:val="0"/>
          <w:numId w:val="51"/>
        </w:numPr>
        <w:spacing w:line="360" w:lineRule="auto"/>
        <w:jc w:val="both"/>
        <w:rPr>
          <w:rFonts w:ascii="Arial" w:hAnsi="Arial" w:cs="Arial"/>
          <w:sz w:val="22"/>
          <w:szCs w:val="22"/>
          <w:lang w:val="ro-RO"/>
        </w:rPr>
      </w:pPr>
      <w:r w:rsidRPr="00700315">
        <w:rPr>
          <w:rFonts w:ascii="Arial" w:hAnsi="Arial" w:cs="Arial"/>
          <w:sz w:val="22"/>
          <w:szCs w:val="22"/>
          <w:lang w:val="it-IT"/>
        </w:rPr>
        <w:t>Nu exista descarcari controlate in apele subterane</w:t>
      </w:r>
    </w:p>
    <w:p w:rsidR="00224D55" w:rsidRPr="00700315" w:rsidRDefault="00700315" w:rsidP="00700315">
      <w:pPr>
        <w:spacing w:line="360" w:lineRule="auto"/>
        <w:jc w:val="both"/>
        <w:rPr>
          <w:rFonts w:ascii="Arial" w:hAnsi="Arial" w:cs="Arial"/>
          <w:sz w:val="22"/>
          <w:szCs w:val="22"/>
          <w:lang w:val="ro-RO"/>
        </w:rPr>
      </w:pPr>
      <w:r w:rsidRPr="00700315">
        <w:rPr>
          <w:rFonts w:ascii="Arial" w:hAnsi="Arial" w:cs="Arial"/>
          <w:sz w:val="22"/>
          <w:szCs w:val="22"/>
          <w:lang w:val="ro-RO"/>
        </w:rPr>
        <w:t xml:space="preserve">Un potential de poluare al solului si apelor subterane il poate reprezenta </w:t>
      </w:r>
      <w:r w:rsidR="00224D55" w:rsidRPr="00700315">
        <w:rPr>
          <w:rFonts w:ascii="Arial" w:hAnsi="Arial" w:cs="Arial"/>
          <w:sz w:val="22"/>
          <w:szCs w:val="22"/>
          <w:lang w:val="ro-RO"/>
        </w:rPr>
        <w:t>reteaua de canalizare ape uzate tehnologice si menajere care in cazul colmatarii sau  degradarii unor tronsoane de canalizare poate conduce la infiltratii de ape uzate in sol cu posibilitatea afectarii solului, subsolului si a panzei freatice.</w:t>
      </w:r>
    </w:p>
    <w:p w:rsidR="00700315" w:rsidRPr="00700315" w:rsidRDefault="00700315" w:rsidP="00700315">
      <w:pPr>
        <w:spacing w:line="360" w:lineRule="auto"/>
        <w:jc w:val="both"/>
        <w:rPr>
          <w:rFonts w:ascii="Arial" w:hAnsi="Arial" w:cs="Arial"/>
          <w:sz w:val="22"/>
          <w:szCs w:val="22"/>
          <w:lang w:val="ro-RO"/>
        </w:rPr>
      </w:pPr>
      <w:r w:rsidRPr="00700315">
        <w:rPr>
          <w:rFonts w:ascii="Arial" w:hAnsi="Arial" w:cs="Arial"/>
          <w:sz w:val="22"/>
          <w:szCs w:val="22"/>
          <w:lang w:val="ro-RO"/>
        </w:rPr>
        <w:t>Constructiile subterane din componenta statiei de epurare sunt constructii din beton armat, etanse si intretinute corespunzator pentru evitarea pierderilor.</w:t>
      </w:r>
    </w:p>
    <w:p w:rsidR="00700315" w:rsidRPr="00700315" w:rsidRDefault="00700315" w:rsidP="00700315">
      <w:pPr>
        <w:spacing w:line="360" w:lineRule="auto"/>
        <w:jc w:val="both"/>
        <w:rPr>
          <w:rFonts w:ascii="Arial" w:hAnsi="Arial" w:cs="Arial"/>
          <w:sz w:val="22"/>
          <w:szCs w:val="22"/>
          <w:lang w:val="ro-RO"/>
        </w:rPr>
      </w:pPr>
      <w:r w:rsidRPr="00700315">
        <w:rPr>
          <w:rFonts w:ascii="Arial" w:hAnsi="Arial" w:cs="Arial"/>
          <w:sz w:val="22"/>
          <w:szCs w:val="22"/>
          <w:lang w:val="ro-RO"/>
        </w:rPr>
        <w:lastRenderedPageBreak/>
        <w:t xml:space="preserve">Reteaua de canalizare interioara si exterioara este formata din tuburi de beton, aflata in stare buna. </w:t>
      </w:r>
    </w:p>
    <w:p w:rsidR="00700315" w:rsidRPr="00700315" w:rsidRDefault="00700315" w:rsidP="00700315">
      <w:pPr>
        <w:spacing w:line="360" w:lineRule="auto"/>
        <w:jc w:val="both"/>
        <w:rPr>
          <w:rFonts w:ascii="Arial" w:hAnsi="Arial" w:cs="Arial"/>
          <w:sz w:val="22"/>
          <w:szCs w:val="22"/>
          <w:lang w:val="ro-RO"/>
        </w:rPr>
      </w:pPr>
      <w:r w:rsidRPr="00700315">
        <w:rPr>
          <w:rFonts w:ascii="Arial" w:hAnsi="Arial" w:cs="Arial"/>
          <w:sz w:val="22"/>
          <w:szCs w:val="22"/>
          <w:lang w:val="ro-RO"/>
        </w:rPr>
        <w:t>Vor fi necesare urmatoarele actiuni cu termen permanent:</w:t>
      </w:r>
    </w:p>
    <w:p w:rsidR="00700315" w:rsidRPr="00700315" w:rsidRDefault="00700315" w:rsidP="00700315">
      <w:pPr>
        <w:numPr>
          <w:ilvl w:val="0"/>
          <w:numId w:val="47"/>
        </w:numPr>
        <w:spacing w:line="360" w:lineRule="auto"/>
        <w:jc w:val="both"/>
        <w:rPr>
          <w:rFonts w:ascii="Arial" w:hAnsi="Arial" w:cs="Arial"/>
          <w:sz w:val="22"/>
          <w:szCs w:val="22"/>
          <w:lang w:val="pt-BR"/>
        </w:rPr>
      </w:pPr>
      <w:r w:rsidRPr="00700315">
        <w:rPr>
          <w:rFonts w:ascii="Arial" w:hAnsi="Arial" w:cs="Arial"/>
          <w:sz w:val="22"/>
          <w:szCs w:val="22"/>
          <w:lang w:val="pt-BR"/>
        </w:rPr>
        <w:t xml:space="preserve">inspectarea periodica a retelei de canalizare interna si externa; </w:t>
      </w:r>
    </w:p>
    <w:p w:rsidR="00700315" w:rsidRPr="00700315" w:rsidRDefault="00700315" w:rsidP="00700315">
      <w:pPr>
        <w:numPr>
          <w:ilvl w:val="0"/>
          <w:numId w:val="47"/>
        </w:numPr>
        <w:spacing w:line="360" w:lineRule="auto"/>
        <w:jc w:val="both"/>
        <w:rPr>
          <w:rFonts w:ascii="Arial" w:hAnsi="Arial" w:cs="Arial"/>
          <w:sz w:val="22"/>
          <w:szCs w:val="22"/>
          <w:lang w:val="pt-BR"/>
        </w:rPr>
      </w:pPr>
      <w:r w:rsidRPr="00700315">
        <w:rPr>
          <w:rFonts w:ascii="Arial" w:hAnsi="Arial" w:cs="Arial"/>
          <w:sz w:val="22"/>
          <w:szCs w:val="22"/>
          <w:lang w:val="pt-BR"/>
        </w:rPr>
        <w:t>remedierea tronsoanelor deteriorate;</w:t>
      </w:r>
    </w:p>
    <w:p w:rsidR="00224D55" w:rsidRPr="00700315" w:rsidRDefault="00700315" w:rsidP="00700315">
      <w:pPr>
        <w:numPr>
          <w:ilvl w:val="0"/>
          <w:numId w:val="47"/>
        </w:numPr>
        <w:spacing w:line="360" w:lineRule="auto"/>
        <w:jc w:val="both"/>
        <w:rPr>
          <w:rFonts w:ascii="Arial" w:hAnsi="Arial" w:cs="Arial"/>
          <w:sz w:val="22"/>
          <w:szCs w:val="22"/>
          <w:lang w:val="it-IT"/>
        </w:rPr>
      </w:pPr>
      <w:r w:rsidRPr="00700315">
        <w:rPr>
          <w:rFonts w:ascii="Arial" w:hAnsi="Arial" w:cs="Arial"/>
          <w:sz w:val="22"/>
          <w:szCs w:val="22"/>
          <w:lang w:val="it-IT"/>
        </w:rPr>
        <w:t xml:space="preserve">intretinerea corespunzatoare a retelei de canalizare interna si externa si a bazinelor statiei </w:t>
      </w:r>
    </w:p>
    <w:bookmarkEnd w:id="49"/>
    <w:bookmarkEnd w:id="50"/>
    <w:bookmarkEnd w:id="51"/>
    <w:p w:rsidR="009D4448" w:rsidRPr="009D4448" w:rsidRDefault="009D4448" w:rsidP="009D4448">
      <w:pPr>
        <w:jc w:val="both"/>
        <w:rPr>
          <w:bCs/>
          <w:color w:val="00B050"/>
          <w:sz w:val="26"/>
          <w:szCs w:val="26"/>
          <w:lang w:val="es-ES"/>
        </w:rPr>
      </w:pPr>
    </w:p>
    <w:p w:rsidR="009D4448" w:rsidRPr="009076FD" w:rsidRDefault="009D4448" w:rsidP="009076FD">
      <w:pPr>
        <w:spacing w:line="360" w:lineRule="auto"/>
        <w:ind w:left="1428" w:hanging="1428"/>
        <w:jc w:val="both"/>
        <w:rPr>
          <w:rFonts w:ascii="Arial" w:hAnsi="Arial" w:cs="Arial"/>
          <w:b/>
          <w:sz w:val="22"/>
          <w:szCs w:val="22"/>
          <w:lang w:val="es-ES"/>
        </w:rPr>
      </w:pPr>
      <w:r w:rsidRPr="009076FD">
        <w:rPr>
          <w:rFonts w:ascii="Arial" w:hAnsi="Arial" w:cs="Arial"/>
          <w:b/>
          <w:sz w:val="22"/>
          <w:szCs w:val="22"/>
          <w:lang w:val="es-ES"/>
        </w:rPr>
        <w:t xml:space="preserve">Surse </w:t>
      </w:r>
      <w:r w:rsidR="009076FD" w:rsidRPr="009076FD">
        <w:rPr>
          <w:rFonts w:ascii="Arial" w:hAnsi="Arial" w:cs="Arial"/>
          <w:b/>
          <w:sz w:val="22"/>
          <w:szCs w:val="22"/>
          <w:lang w:val="es-ES"/>
        </w:rPr>
        <w:t xml:space="preserve">potentiale de </w:t>
      </w:r>
      <w:r w:rsidRPr="009076FD">
        <w:rPr>
          <w:rFonts w:ascii="Arial" w:hAnsi="Arial" w:cs="Arial"/>
          <w:b/>
          <w:sz w:val="22"/>
          <w:szCs w:val="22"/>
          <w:lang w:val="es-ES"/>
        </w:rPr>
        <w:t>poluare a solului</w:t>
      </w:r>
    </w:p>
    <w:p w:rsidR="009D4448" w:rsidRPr="009076FD" w:rsidRDefault="009D4448" w:rsidP="009076FD">
      <w:pPr>
        <w:spacing w:line="360" w:lineRule="auto"/>
        <w:ind w:left="1428" w:hanging="1428"/>
        <w:jc w:val="both"/>
        <w:rPr>
          <w:rFonts w:ascii="Arial" w:hAnsi="Arial" w:cs="Arial"/>
          <w:bCs/>
          <w:sz w:val="22"/>
          <w:szCs w:val="22"/>
          <w:lang w:val="es-ES"/>
        </w:rPr>
      </w:pPr>
      <w:r w:rsidRPr="009076FD">
        <w:rPr>
          <w:rFonts w:ascii="Arial" w:hAnsi="Arial" w:cs="Arial"/>
          <w:bCs/>
          <w:iCs/>
          <w:sz w:val="22"/>
          <w:szCs w:val="22"/>
          <w:lang w:val="es-ES"/>
        </w:rPr>
        <w:t>Posibile surse de contaminare</w:t>
      </w:r>
      <w:r w:rsidRPr="009076FD">
        <w:rPr>
          <w:rFonts w:ascii="Arial" w:hAnsi="Arial" w:cs="Arial"/>
          <w:bCs/>
          <w:sz w:val="22"/>
          <w:szCs w:val="22"/>
          <w:lang w:val="es-ES"/>
        </w:rPr>
        <w:t xml:space="preserve"> a solului sunt datorate: </w:t>
      </w:r>
    </w:p>
    <w:p w:rsidR="009076FD" w:rsidRPr="009076FD" w:rsidRDefault="00F079CD" w:rsidP="009076FD">
      <w:pPr>
        <w:numPr>
          <w:ilvl w:val="0"/>
          <w:numId w:val="47"/>
        </w:numPr>
        <w:spacing w:line="360" w:lineRule="auto"/>
        <w:jc w:val="both"/>
        <w:rPr>
          <w:rFonts w:ascii="Arial" w:hAnsi="Arial" w:cs="Arial"/>
          <w:bCs/>
          <w:sz w:val="22"/>
          <w:szCs w:val="22"/>
          <w:lang w:val="es-ES"/>
        </w:rPr>
      </w:pPr>
      <w:r>
        <w:rPr>
          <w:rFonts w:ascii="Arial" w:hAnsi="Arial" w:cs="Arial"/>
          <w:bCs/>
          <w:sz w:val="22"/>
          <w:szCs w:val="22"/>
          <w:lang w:val="es-ES"/>
        </w:rPr>
        <w:t xml:space="preserve">nerespectarea fluxului tehnologic de depozitare a deseurilor; </w:t>
      </w:r>
      <w:r w:rsidR="009D4448" w:rsidRPr="009076FD">
        <w:rPr>
          <w:rFonts w:ascii="Arial" w:hAnsi="Arial" w:cs="Arial"/>
          <w:bCs/>
          <w:sz w:val="22"/>
          <w:szCs w:val="22"/>
          <w:lang w:val="es-ES"/>
        </w:rPr>
        <w:t xml:space="preserve">depozitarii necorespunzatoare a deseurilor; </w:t>
      </w:r>
    </w:p>
    <w:p w:rsidR="009D4448" w:rsidRPr="009076FD" w:rsidRDefault="009D4448" w:rsidP="009076FD">
      <w:pPr>
        <w:numPr>
          <w:ilvl w:val="0"/>
          <w:numId w:val="47"/>
        </w:numPr>
        <w:spacing w:line="360" w:lineRule="auto"/>
        <w:jc w:val="both"/>
        <w:rPr>
          <w:rFonts w:ascii="Arial" w:hAnsi="Arial" w:cs="Arial"/>
          <w:bCs/>
          <w:sz w:val="22"/>
          <w:szCs w:val="22"/>
          <w:lang w:val="es-ES"/>
        </w:rPr>
      </w:pPr>
      <w:r w:rsidRPr="009076FD">
        <w:rPr>
          <w:rFonts w:ascii="Arial" w:hAnsi="Arial" w:cs="Arial"/>
          <w:bCs/>
          <w:sz w:val="22"/>
          <w:szCs w:val="22"/>
          <w:lang w:val="es-ES"/>
        </w:rPr>
        <w:t>eventuale fisuri ale retelei de canalizare – cu posibile efecte asupra solului</w:t>
      </w:r>
    </w:p>
    <w:p w:rsidR="009D4448" w:rsidRPr="00F079CD" w:rsidRDefault="009D4448" w:rsidP="009076FD">
      <w:pPr>
        <w:numPr>
          <w:ilvl w:val="0"/>
          <w:numId w:val="47"/>
        </w:numPr>
        <w:spacing w:line="360" w:lineRule="auto"/>
        <w:jc w:val="both"/>
        <w:rPr>
          <w:rFonts w:ascii="Arial" w:hAnsi="Arial" w:cs="Arial"/>
          <w:bCs/>
          <w:sz w:val="22"/>
          <w:szCs w:val="22"/>
          <w:lang w:val="es-ES"/>
        </w:rPr>
      </w:pPr>
      <w:r w:rsidRPr="00F079CD">
        <w:rPr>
          <w:rFonts w:ascii="Arial" w:hAnsi="Arial" w:cs="Arial"/>
          <w:bCs/>
          <w:sz w:val="22"/>
          <w:szCs w:val="22"/>
          <w:lang w:val="es-ES"/>
        </w:rPr>
        <w:t>scurgeri de uleiuri si motorina de la autovehiculele care asigura trafic auto in incinta amplasamentului.</w:t>
      </w:r>
    </w:p>
    <w:p w:rsidR="009D4448" w:rsidRPr="00F079CD" w:rsidRDefault="009D4448" w:rsidP="009076FD">
      <w:pPr>
        <w:numPr>
          <w:ilvl w:val="0"/>
          <w:numId w:val="47"/>
        </w:numPr>
        <w:spacing w:line="360" w:lineRule="auto"/>
        <w:jc w:val="both"/>
        <w:rPr>
          <w:bCs/>
          <w:color w:val="00B050"/>
          <w:sz w:val="22"/>
          <w:szCs w:val="22"/>
          <w:lang w:val="es-ES"/>
        </w:rPr>
      </w:pPr>
      <w:r w:rsidRPr="00F079CD">
        <w:rPr>
          <w:rFonts w:ascii="Arial" w:hAnsi="Arial" w:cs="Arial"/>
          <w:bCs/>
          <w:sz w:val="22"/>
          <w:szCs w:val="22"/>
          <w:lang w:val="es-ES"/>
        </w:rPr>
        <w:t>posibile evacuari necontrolate de ape uzate (exfiltratii, colmatari bazine de colectare)</w:t>
      </w:r>
      <w:r w:rsidRPr="00F079CD">
        <w:rPr>
          <w:bCs/>
          <w:color w:val="00B050"/>
          <w:sz w:val="22"/>
          <w:szCs w:val="22"/>
          <w:lang w:val="es-ES"/>
        </w:rPr>
        <w:t>.</w:t>
      </w:r>
    </w:p>
    <w:p w:rsidR="0042591A" w:rsidRPr="00E62848" w:rsidRDefault="0042591A" w:rsidP="00832066">
      <w:pPr>
        <w:pStyle w:val="Subtitlu"/>
      </w:pPr>
      <w:bookmarkStart w:id="52" w:name="_Toc246759649"/>
      <w:bookmarkStart w:id="53" w:name="_Toc493187741"/>
      <w:r w:rsidRPr="00E62848">
        <w:t>ARIA INTERNA DE DEPOZITARE</w:t>
      </w:r>
      <w:bookmarkEnd w:id="52"/>
      <w:bookmarkEnd w:id="53"/>
    </w:p>
    <w:p w:rsidR="0042591A" w:rsidRPr="004F4F74" w:rsidRDefault="0042591A" w:rsidP="00103B74">
      <w:pPr>
        <w:spacing w:line="360" w:lineRule="auto"/>
        <w:rPr>
          <w:rFonts w:ascii="Arial" w:hAnsi="Arial" w:cs="Arial"/>
          <w:sz w:val="22"/>
          <w:szCs w:val="22"/>
          <w:lang w:val="ro-RO"/>
        </w:rPr>
      </w:pPr>
      <w:r w:rsidRPr="004F4F74">
        <w:rPr>
          <w:rFonts w:ascii="Arial" w:hAnsi="Arial" w:cs="Arial"/>
          <w:sz w:val="22"/>
          <w:szCs w:val="22"/>
          <w:lang w:val="ro-RO"/>
        </w:rPr>
        <w:t>Conform planului de situatie zonele de depozitare deseuri sunt:</w:t>
      </w:r>
    </w:p>
    <w:p w:rsidR="00431A95" w:rsidRPr="004F4F74" w:rsidRDefault="00431A95" w:rsidP="00431A95">
      <w:pPr>
        <w:pStyle w:val="BodyTextIndent"/>
        <w:numPr>
          <w:ilvl w:val="0"/>
          <w:numId w:val="3"/>
        </w:numPr>
        <w:spacing w:line="360" w:lineRule="auto"/>
        <w:jc w:val="both"/>
        <w:rPr>
          <w:b/>
          <w:sz w:val="22"/>
          <w:szCs w:val="22"/>
          <w:lang w:val="ro-RO"/>
        </w:rPr>
      </w:pPr>
      <w:r w:rsidRPr="004F4F74">
        <w:rPr>
          <w:b/>
          <w:sz w:val="22"/>
          <w:szCs w:val="22"/>
          <w:lang w:val="ro-RO"/>
        </w:rPr>
        <w:t xml:space="preserve">Deseurile provenite din procesul de abatorizare </w:t>
      </w:r>
    </w:p>
    <w:p w:rsidR="00431A95" w:rsidRPr="00DE28D2" w:rsidRDefault="00431A95" w:rsidP="009B4265">
      <w:pPr>
        <w:pStyle w:val="BodyTextIndent"/>
        <w:tabs>
          <w:tab w:val="left" w:pos="-534"/>
        </w:tabs>
        <w:spacing w:line="360" w:lineRule="auto"/>
        <w:ind w:left="360" w:firstLine="0"/>
        <w:jc w:val="both"/>
        <w:rPr>
          <w:sz w:val="22"/>
          <w:szCs w:val="22"/>
          <w:lang w:val="it-IT"/>
        </w:rPr>
      </w:pPr>
      <w:r w:rsidRPr="004F4F74">
        <w:rPr>
          <w:sz w:val="22"/>
          <w:szCs w:val="22"/>
          <w:lang w:val="it-IT"/>
        </w:rPr>
        <w:t>Deseurile rezultate din procesul de abatorizare sunt urmatoarele: pene, oase</w:t>
      </w:r>
      <w:r w:rsidRPr="00DE28D2">
        <w:rPr>
          <w:sz w:val="22"/>
          <w:szCs w:val="22"/>
          <w:lang w:val="it-IT"/>
        </w:rPr>
        <w:t>, sange, capuri, gheare, intestine, alte resturi.</w:t>
      </w:r>
    </w:p>
    <w:p w:rsidR="009B4265" w:rsidRDefault="00431A95" w:rsidP="009B4265">
      <w:pPr>
        <w:pStyle w:val="BodyTextIndent"/>
        <w:tabs>
          <w:tab w:val="left" w:pos="-534"/>
          <w:tab w:val="left" w:pos="0"/>
        </w:tabs>
        <w:spacing w:line="360" w:lineRule="auto"/>
        <w:ind w:left="360" w:firstLine="0"/>
        <w:jc w:val="both"/>
        <w:rPr>
          <w:sz w:val="22"/>
          <w:szCs w:val="22"/>
          <w:lang w:val="it-IT"/>
        </w:rPr>
      </w:pPr>
      <w:r w:rsidRPr="00DE28D2">
        <w:rPr>
          <w:sz w:val="22"/>
          <w:szCs w:val="22"/>
          <w:lang w:val="it-IT"/>
        </w:rPr>
        <w:t>Deseurile sunt transportate in spatiul de colectare de unde vor fi preluate de SC Protan SA Bucuresti, in baza contractului incheiat in vederea neutralizarii.</w:t>
      </w:r>
    </w:p>
    <w:p w:rsidR="009B4265" w:rsidRPr="00373A4C" w:rsidRDefault="009B4265" w:rsidP="009B4265">
      <w:pPr>
        <w:pStyle w:val="BodyTextIndent"/>
        <w:tabs>
          <w:tab w:val="left" w:pos="-534"/>
          <w:tab w:val="left" w:pos="0"/>
        </w:tabs>
        <w:spacing w:line="360" w:lineRule="auto"/>
        <w:ind w:left="360" w:firstLine="0"/>
        <w:jc w:val="both"/>
        <w:rPr>
          <w:sz w:val="22"/>
          <w:szCs w:val="22"/>
          <w:lang w:val="it-IT"/>
        </w:rPr>
      </w:pPr>
      <w:r w:rsidRPr="00373A4C">
        <w:rPr>
          <w:sz w:val="22"/>
          <w:szCs w:val="22"/>
          <w:lang w:val="it-IT"/>
        </w:rPr>
        <w:t xml:space="preserve">Pentru colectarea deseurilor tehnologice rezultate din procesul de abatorizare a fost amenajata </w:t>
      </w:r>
      <w:r>
        <w:rPr>
          <w:sz w:val="22"/>
          <w:szCs w:val="22"/>
          <w:lang w:val="it-IT"/>
        </w:rPr>
        <w:t>o incapere.</w:t>
      </w:r>
      <w:r w:rsidRPr="00373A4C">
        <w:rPr>
          <w:sz w:val="22"/>
          <w:szCs w:val="22"/>
          <w:lang w:val="it-IT"/>
        </w:rPr>
        <w:t xml:space="preserve"> Incinta </w:t>
      </w:r>
      <w:r>
        <w:rPr>
          <w:sz w:val="22"/>
          <w:szCs w:val="22"/>
          <w:lang w:val="it-IT"/>
        </w:rPr>
        <w:t>are</w:t>
      </w:r>
      <w:r w:rsidRPr="00373A4C">
        <w:rPr>
          <w:sz w:val="22"/>
          <w:szCs w:val="22"/>
          <w:lang w:val="it-IT"/>
        </w:rPr>
        <w:t xml:space="preserve"> amenajate spatiile pentru depozitarea pe categorii a deseurilor tehnologice.</w:t>
      </w:r>
    </w:p>
    <w:p w:rsidR="009B4265" w:rsidRPr="00373A4C" w:rsidRDefault="009B4265" w:rsidP="009B4265">
      <w:pPr>
        <w:pStyle w:val="BodyTextIndent"/>
        <w:tabs>
          <w:tab w:val="left" w:pos="-534"/>
          <w:tab w:val="left" w:pos="0"/>
        </w:tabs>
        <w:spacing w:line="360" w:lineRule="auto"/>
        <w:ind w:firstLine="0"/>
        <w:jc w:val="both"/>
        <w:rPr>
          <w:sz w:val="22"/>
          <w:szCs w:val="22"/>
          <w:lang w:val="it-IT"/>
        </w:rPr>
      </w:pPr>
      <w:r>
        <w:rPr>
          <w:sz w:val="22"/>
          <w:szCs w:val="22"/>
          <w:lang w:val="it-IT"/>
        </w:rPr>
        <w:tab/>
      </w:r>
      <w:r w:rsidRPr="00373A4C">
        <w:rPr>
          <w:sz w:val="22"/>
          <w:szCs w:val="22"/>
          <w:lang w:val="it-IT"/>
        </w:rPr>
        <w:t>La parter sunt amplasate containerele pentru colectare deseuri:</w:t>
      </w:r>
    </w:p>
    <w:p w:rsidR="009B4265" w:rsidRPr="00373A4C" w:rsidRDefault="009B4265" w:rsidP="009B4265">
      <w:pPr>
        <w:pStyle w:val="BodyTextIndent"/>
        <w:widowControl w:val="0"/>
        <w:numPr>
          <w:ilvl w:val="0"/>
          <w:numId w:val="29"/>
        </w:numPr>
        <w:tabs>
          <w:tab w:val="left" w:pos="-534"/>
          <w:tab w:val="left" w:pos="0"/>
        </w:tabs>
        <w:suppressAutoHyphens/>
        <w:spacing w:line="360" w:lineRule="auto"/>
        <w:jc w:val="both"/>
        <w:rPr>
          <w:sz w:val="22"/>
          <w:szCs w:val="22"/>
          <w:lang w:val="it-IT"/>
        </w:rPr>
      </w:pPr>
      <w:r w:rsidRPr="00373A4C">
        <w:rPr>
          <w:sz w:val="22"/>
          <w:szCs w:val="22"/>
          <w:lang w:val="it-IT"/>
        </w:rPr>
        <w:t>container pentru depozitare pene capacitate  - 15 mc;</w:t>
      </w:r>
    </w:p>
    <w:p w:rsidR="009B4265" w:rsidRPr="00373A4C" w:rsidRDefault="009B4265" w:rsidP="009B4265">
      <w:pPr>
        <w:pStyle w:val="BodyTextIndent"/>
        <w:widowControl w:val="0"/>
        <w:numPr>
          <w:ilvl w:val="0"/>
          <w:numId w:val="29"/>
        </w:numPr>
        <w:tabs>
          <w:tab w:val="left" w:pos="-534"/>
          <w:tab w:val="left" w:pos="0"/>
        </w:tabs>
        <w:suppressAutoHyphens/>
        <w:spacing w:line="360" w:lineRule="auto"/>
        <w:jc w:val="both"/>
        <w:rPr>
          <w:sz w:val="22"/>
          <w:szCs w:val="22"/>
          <w:lang w:val="it-IT"/>
        </w:rPr>
      </w:pPr>
      <w:r w:rsidRPr="00373A4C">
        <w:rPr>
          <w:sz w:val="22"/>
          <w:szCs w:val="22"/>
          <w:lang w:val="it-IT"/>
        </w:rPr>
        <w:t>container pentru depozitare deseuri moi  15 mc;</w:t>
      </w:r>
    </w:p>
    <w:p w:rsidR="009B4265" w:rsidRPr="00373A4C" w:rsidRDefault="009B4265" w:rsidP="009B4265">
      <w:pPr>
        <w:pStyle w:val="BodyTextIndent"/>
        <w:widowControl w:val="0"/>
        <w:numPr>
          <w:ilvl w:val="0"/>
          <w:numId w:val="29"/>
        </w:numPr>
        <w:tabs>
          <w:tab w:val="left" w:pos="-534"/>
          <w:tab w:val="left" w:pos="0"/>
        </w:tabs>
        <w:suppressAutoHyphens/>
        <w:spacing w:line="360" w:lineRule="auto"/>
        <w:jc w:val="both"/>
        <w:rPr>
          <w:sz w:val="22"/>
          <w:szCs w:val="22"/>
          <w:lang w:val="it-IT"/>
        </w:rPr>
      </w:pPr>
      <w:r w:rsidRPr="00373A4C">
        <w:rPr>
          <w:sz w:val="22"/>
          <w:szCs w:val="22"/>
          <w:lang w:val="it-IT"/>
        </w:rPr>
        <w:t>cisterna pentru colectarea sangelui 5 mc;</w:t>
      </w:r>
    </w:p>
    <w:p w:rsidR="00431A95" w:rsidRDefault="009B4265" w:rsidP="009B4265">
      <w:pPr>
        <w:pStyle w:val="BodyTextIndent"/>
        <w:spacing w:line="360" w:lineRule="auto"/>
        <w:ind w:left="360" w:firstLine="0"/>
        <w:jc w:val="both"/>
        <w:rPr>
          <w:sz w:val="22"/>
          <w:szCs w:val="22"/>
          <w:lang w:val="it-IT"/>
        </w:rPr>
      </w:pPr>
      <w:r w:rsidRPr="00373A4C">
        <w:rPr>
          <w:sz w:val="22"/>
          <w:szCs w:val="22"/>
          <w:lang w:val="it-IT"/>
        </w:rPr>
        <w:t>Containerele si cisterna sunt proprietatea prestatorului, sunt mobile, etanse</w:t>
      </w:r>
      <w:r>
        <w:rPr>
          <w:sz w:val="22"/>
          <w:szCs w:val="22"/>
          <w:lang w:val="it-IT"/>
        </w:rPr>
        <w:t xml:space="preserve"> si </w:t>
      </w:r>
      <w:r w:rsidRPr="00373A4C">
        <w:rPr>
          <w:sz w:val="22"/>
          <w:szCs w:val="22"/>
          <w:lang w:val="it-IT"/>
        </w:rPr>
        <w:t>prevazute cu capac etans. Containerele si cisterrna se ridica zilnic de catre societatea prestatoare SC Protan SA, aducandu-se in schimb cisterna si containere goale.</w:t>
      </w:r>
    </w:p>
    <w:p w:rsidR="0042591A" w:rsidRPr="003A4A24" w:rsidRDefault="0042591A" w:rsidP="00FA1F9E">
      <w:pPr>
        <w:numPr>
          <w:ilvl w:val="0"/>
          <w:numId w:val="3"/>
        </w:numPr>
        <w:spacing w:line="360" w:lineRule="auto"/>
        <w:jc w:val="both"/>
        <w:rPr>
          <w:rFonts w:ascii="Arial" w:hAnsi="Arial" w:cs="Arial"/>
          <w:sz w:val="22"/>
          <w:szCs w:val="22"/>
          <w:lang w:val="ro-RO"/>
        </w:rPr>
      </w:pPr>
      <w:r w:rsidRPr="00431A95">
        <w:rPr>
          <w:rFonts w:ascii="Arial" w:hAnsi="Arial" w:cs="Arial"/>
          <w:b/>
          <w:sz w:val="22"/>
          <w:szCs w:val="22"/>
          <w:lang w:val="ro-RO"/>
        </w:rPr>
        <w:t>deseurile menajere</w:t>
      </w:r>
      <w:r w:rsidRPr="003A4A24">
        <w:rPr>
          <w:rFonts w:ascii="Arial" w:hAnsi="Arial" w:cs="Arial"/>
          <w:sz w:val="22"/>
          <w:szCs w:val="22"/>
          <w:lang w:val="ro-RO"/>
        </w:rPr>
        <w:t xml:space="preserve"> sunt colectate si depozitate in containere metalice amplasate pe platforma betonata </w:t>
      </w:r>
      <w:r w:rsidR="003A4A24" w:rsidRPr="003A4A24">
        <w:rPr>
          <w:rFonts w:ascii="Arial" w:hAnsi="Arial" w:cs="Arial"/>
          <w:sz w:val="22"/>
          <w:szCs w:val="22"/>
          <w:lang w:val="ro-RO"/>
        </w:rPr>
        <w:t>in zona special amenajata.</w:t>
      </w:r>
    </w:p>
    <w:p w:rsidR="0042591A" w:rsidRPr="003A4A24" w:rsidRDefault="0042591A" w:rsidP="00FA1F9E">
      <w:pPr>
        <w:numPr>
          <w:ilvl w:val="0"/>
          <w:numId w:val="3"/>
        </w:numPr>
        <w:spacing w:line="360" w:lineRule="auto"/>
        <w:jc w:val="both"/>
        <w:rPr>
          <w:rFonts w:ascii="Arial" w:hAnsi="Arial" w:cs="Arial"/>
          <w:sz w:val="22"/>
          <w:szCs w:val="22"/>
          <w:lang w:val="ro-RO"/>
        </w:rPr>
      </w:pPr>
      <w:r w:rsidRPr="00431A95">
        <w:rPr>
          <w:rFonts w:ascii="Arial" w:hAnsi="Arial" w:cs="Arial"/>
          <w:b/>
          <w:sz w:val="22"/>
          <w:szCs w:val="22"/>
          <w:lang w:val="ro-RO"/>
        </w:rPr>
        <w:t xml:space="preserve">deseurile metalice </w:t>
      </w:r>
      <w:r w:rsidRPr="003A4A24">
        <w:rPr>
          <w:rFonts w:ascii="Arial" w:hAnsi="Arial" w:cs="Arial"/>
          <w:sz w:val="22"/>
          <w:szCs w:val="22"/>
          <w:lang w:val="ro-RO"/>
        </w:rPr>
        <w:t>se colecteaza si se depoziteaza pe platforme betonate cu valorificare prin unitati specializate.</w:t>
      </w:r>
    </w:p>
    <w:p w:rsidR="0042591A" w:rsidRPr="00E62848" w:rsidRDefault="0042591A" w:rsidP="00832066">
      <w:pPr>
        <w:pStyle w:val="Subtitlu"/>
      </w:pPr>
      <w:bookmarkStart w:id="54" w:name="_Toc246759650"/>
      <w:bookmarkStart w:id="55" w:name="_Toc493187742"/>
      <w:r w:rsidRPr="00E62848">
        <w:lastRenderedPageBreak/>
        <w:t>SISTEME DE CURGERE - SISTEME DE CANALIZARE</w:t>
      </w:r>
      <w:bookmarkEnd w:id="54"/>
      <w:bookmarkEnd w:id="55"/>
    </w:p>
    <w:p w:rsidR="00E558BE" w:rsidRPr="00E47ABC" w:rsidRDefault="00E558BE" w:rsidP="00E558BE">
      <w:pPr>
        <w:spacing w:line="360" w:lineRule="auto"/>
        <w:jc w:val="both"/>
        <w:rPr>
          <w:rFonts w:ascii="Arial" w:hAnsi="Arial" w:cs="Arial"/>
          <w:b/>
          <w:i/>
          <w:sz w:val="22"/>
          <w:szCs w:val="22"/>
          <w:lang w:val="fr-FR"/>
        </w:rPr>
      </w:pPr>
      <w:r w:rsidRPr="00E47ABC">
        <w:rPr>
          <w:rFonts w:ascii="Arial" w:hAnsi="Arial" w:cs="Arial"/>
          <w:b/>
          <w:i/>
          <w:sz w:val="22"/>
          <w:szCs w:val="22"/>
          <w:lang w:val="fr-FR"/>
        </w:rPr>
        <w:t>Obiectivul este dotat cu retele de canalizare</w:t>
      </w:r>
    </w:p>
    <w:p w:rsidR="00E558BE" w:rsidRPr="00E47ABC" w:rsidRDefault="00E558BE" w:rsidP="00E558BE">
      <w:pPr>
        <w:spacing w:line="360" w:lineRule="auto"/>
        <w:jc w:val="both"/>
        <w:rPr>
          <w:rFonts w:ascii="Arial" w:hAnsi="Arial" w:cs="Arial"/>
          <w:sz w:val="22"/>
          <w:szCs w:val="22"/>
          <w:lang w:val="fr-FR"/>
        </w:rPr>
      </w:pPr>
      <w:r w:rsidRPr="00E47ABC">
        <w:rPr>
          <w:rFonts w:ascii="Arial" w:hAnsi="Arial" w:cs="Arial"/>
          <w:sz w:val="22"/>
          <w:szCs w:val="22"/>
          <w:lang w:val="fr-FR"/>
        </w:rPr>
        <w:tab/>
        <w:t>a) ape menajere;</w:t>
      </w:r>
    </w:p>
    <w:p w:rsidR="00E558BE" w:rsidRPr="00E47ABC" w:rsidRDefault="00E558BE" w:rsidP="002315E1">
      <w:pPr>
        <w:spacing w:line="360" w:lineRule="auto"/>
        <w:jc w:val="both"/>
        <w:rPr>
          <w:rFonts w:ascii="Arial" w:hAnsi="Arial" w:cs="Arial"/>
          <w:sz w:val="22"/>
          <w:szCs w:val="22"/>
          <w:lang w:val="fr-FR"/>
        </w:rPr>
      </w:pPr>
      <w:r w:rsidRPr="00E47ABC">
        <w:rPr>
          <w:rFonts w:ascii="Arial" w:hAnsi="Arial" w:cs="Arial"/>
          <w:sz w:val="22"/>
          <w:szCs w:val="22"/>
          <w:lang w:val="fr-FR"/>
        </w:rPr>
        <w:tab/>
        <w:t>b) ape uzate tehnologice ;</w:t>
      </w:r>
    </w:p>
    <w:p w:rsidR="00E558BE" w:rsidRPr="00E47ABC" w:rsidRDefault="00E558BE" w:rsidP="002315E1">
      <w:pPr>
        <w:spacing w:line="360" w:lineRule="auto"/>
        <w:jc w:val="both"/>
        <w:rPr>
          <w:rFonts w:ascii="Arial" w:hAnsi="Arial" w:cs="Arial"/>
          <w:sz w:val="22"/>
          <w:szCs w:val="22"/>
          <w:lang w:val="fr-FR"/>
        </w:rPr>
      </w:pPr>
      <w:r w:rsidRPr="00E47ABC">
        <w:rPr>
          <w:rFonts w:ascii="Arial" w:hAnsi="Arial" w:cs="Arial"/>
          <w:sz w:val="22"/>
          <w:szCs w:val="22"/>
          <w:lang w:val="fr-FR"/>
        </w:rPr>
        <w:tab/>
        <w:t>c) ape pluviale</w:t>
      </w:r>
    </w:p>
    <w:p w:rsidR="00E558BE" w:rsidRPr="00E47ABC" w:rsidRDefault="00E558BE" w:rsidP="002315E1">
      <w:pPr>
        <w:spacing w:line="360" w:lineRule="auto"/>
        <w:jc w:val="both"/>
        <w:rPr>
          <w:rFonts w:ascii="Arial" w:hAnsi="Arial" w:cs="Arial"/>
          <w:sz w:val="22"/>
          <w:szCs w:val="22"/>
          <w:lang w:val="fr-FR"/>
        </w:rPr>
      </w:pPr>
      <w:r w:rsidRPr="00E47ABC">
        <w:rPr>
          <w:rFonts w:ascii="Arial" w:hAnsi="Arial" w:cs="Arial"/>
          <w:b/>
          <w:sz w:val="22"/>
          <w:szCs w:val="22"/>
          <w:lang w:val="fr-FR"/>
        </w:rPr>
        <w:t>Apele menajere</w:t>
      </w:r>
      <w:r w:rsidRPr="00E47ABC">
        <w:rPr>
          <w:rFonts w:ascii="Arial" w:hAnsi="Arial" w:cs="Arial"/>
          <w:sz w:val="22"/>
          <w:szCs w:val="22"/>
          <w:lang w:val="fr-FR"/>
        </w:rPr>
        <w:t xml:space="preserve"> rezulta de la grupurile sanitare de la personalul punctului de lucru care lucreaza in trei schimburi, timp de 8 ore/schimb. Reteaua de ape menajere este separata de reteaua de ape uzate tehnologice.</w:t>
      </w:r>
    </w:p>
    <w:p w:rsidR="00E558BE" w:rsidRPr="002414E1" w:rsidRDefault="00E558BE" w:rsidP="002315E1">
      <w:pPr>
        <w:pStyle w:val="BodyText"/>
        <w:snapToGrid w:val="0"/>
        <w:spacing w:line="360" w:lineRule="auto"/>
        <w:jc w:val="both"/>
        <w:rPr>
          <w:rFonts w:cs="Arial"/>
          <w:b w:val="0"/>
          <w:sz w:val="22"/>
          <w:szCs w:val="22"/>
          <w:lang w:val="ro-RO"/>
        </w:rPr>
      </w:pPr>
      <w:r w:rsidRPr="002414E1">
        <w:rPr>
          <w:rFonts w:cs="Arial"/>
          <w:sz w:val="22"/>
          <w:szCs w:val="22"/>
          <w:lang w:val="fr-FR"/>
        </w:rPr>
        <w:t>Apele uzate tehnologice</w:t>
      </w:r>
      <w:r w:rsidRPr="002414E1">
        <w:rPr>
          <w:rFonts w:cs="Arial"/>
          <w:b w:val="0"/>
          <w:sz w:val="22"/>
          <w:szCs w:val="22"/>
          <w:lang w:val="fr-FR"/>
        </w:rPr>
        <w:t xml:space="preserve"> rezulta din procesul de productie atat pe perioada desfasurarii proceselor tehnologice cat si in perioada executarii operatiei de spalare dezinfectie a utilajelor si spatiilor de productie.</w:t>
      </w:r>
      <w:r w:rsidRPr="002414E1">
        <w:rPr>
          <w:rFonts w:cs="Arial"/>
          <w:b w:val="0"/>
          <w:sz w:val="22"/>
          <w:szCs w:val="22"/>
          <w:lang w:val="ro-RO"/>
        </w:rPr>
        <w:t xml:space="preserve"> </w:t>
      </w:r>
    </w:p>
    <w:p w:rsidR="00E558BE" w:rsidRPr="002414E1" w:rsidRDefault="00E558BE" w:rsidP="002315E1">
      <w:pPr>
        <w:pStyle w:val="table"/>
        <w:snapToGrid w:val="0"/>
        <w:spacing w:after="0" w:line="360" w:lineRule="auto"/>
        <w:jc w:val="both"/>
        <w:rPr>
          <w:rFonts w:ascii="Arial" w:hAnsi="Arial" w:cs="Arial"/>
          <w:sz w:val="22"/>
          <w:szCs w:val="22"/>
          <w:lang w:val="ro-RO"/>
        </w:rPr>
      </w:pPr>
      <w:r w:rsidRPr="002414E1">
        <w:rPr>
          <w:rFonts w:ascii="Arial" w:hAnsi="Arial" w:cs="Arial"/>
          <w:sz w:val="22"/>
          <w:szCs w:val="22"/>
          <w:lang w:val="ro-RO"/>
        </w:rPr>
        <w:t>Canalizare din tuburi de beton Dn=400 mm,  bituminate in interior si exterior. Structuri subterane impermeabilizate</w:t>
      </w:r>
      <w:r>
        <w:rPr>
          <w:rFonts w:ascii="Arial" w:hAnsi="Arial" w:cs="Arial"/>
          <w:sz w:val="22"/>
          <w:szCs w:val="22"/>
          <w:lang w:val="ro-RO"/>
        </w:rPr>
        <w:t xml:space="preserve">. </w:t>
      </w:r>
      <w:r w:rsidRPr="002414E1">
        <w:rPr>
          <w:rFonts w:ascii="Arial" w:hAnsi="Arial" w:cs="Arial"/>
          <w:sz w:val="22"/>
          <w:szCs w:val="22"/>
          <w:lang w:val="ro-RO"/>
        </w:rPr>
        <w:t>Detectare continua a scurgerilor</w:t>
      </w:r>
      <w:r>
        <w:rPr>
          <w:rFonts w:ascii="Arial" w:hAnsi="Arial" w:cs="Arial"/>
          <w:sz w:val="22"/>
          <w:szCs w:val="22"/>
          <w:lang w:val="ro-RO"/>
        </w:rPr>
        <w:t xml:space="preserve"> prin p</w:t>
      </w:r>
      <w:r w:rsidRPr="002414E1">
        <w:rPr>
          <w:rFonts w:ascii="Arial" w:hAnsi="Arial" w:cs="Arial"/>
          <w:sz w:val="22"/>
          <w:szCs w:val="22"/>
          <w:lang w:val="ro-RO"/>
        </w:rPr>
        <w:t>rogram</w:t>
      </w:r>
      <w:r>
        <w:rPr>
          <w:rFonts w:ascii="Arial" w:hAnsi="Arial" w:cs="Arial"/>
          <w:sz w:val="22"/>
          <w:szCs w:val="22"/>
          <w:lang w:val="ro-RO"/>
        </w:rPr>
        <w:t>ul</w:t>
      </w:r>
      <w:r w:rsidRPr="002414E1">
        <w:rPr>
          <w:rFonts w:ascii="Arial" w:hAnsi="Arial" w:cs="Arial"/>
          <w:sz w:val="22"/>
          <w:szCs w:val="22"/>
          <w:lang w:val="ro-RO"/>
        </w:rPr>
        <w:t xml:space="preserve"> de inspectie si intretinere</w:t>
      </w:r>
      <w:r>
        <w:rPr>
          <w:rFonts w:ascii="Arial" w:hAnsi="Arial" w:cs="Arial"/>
          <w:sz w:val="22"/>
          <w:szCs w:val="22"/>
          <w:lang w:val="ro-RO"/>
        </w:rPr>
        <w:t>.</w:t>
      </w:r>
    </w:p>
    <w:p w:rsidR="00E558BE" w:rsidRPr="00271A39" w:rsidRDefault="00E558BE" w:rsidP="002315E1">
      <w:pPr>
        <w:spacing w:line="360" w:lineRule="auto"/>
        <w:jc w:val="both"/>
        <w:rPr>
          <w:rFonts w:ascii="Arial" w:hAnsi="Arial" w:cs="Arial"/>
          <w:sz w:val="22"/>
          <w:szCs w:val="22"/>
          <w:lang w:val="ro-RO"/>
        </w:rPr>
      </w:pPr>
      <w:r w:rsidRPr="00E47ABC">
        <w:rPr>
          <w:rFonts w:ascii="Arial" w:hAnsi="Arial" w:cs="Arial"/>
          <w:b/>
          <w:sz w:val="22"/>
          <w:szCs w:val="22"/>
          <w:lang w:val="ro-RO"/>
        </w:rPr>
        <w:t>Apele pluviale</w:t>
      </w:r>
      <w:r w:rsidRPr="00E47ABC">
        <w:rPr>
          <w:rFonts w:ascii="Arial" w:hAnsi="Arial" w:cs="Arial"/>
          <w:sz w:val="22"/>
          <w:szCs w:val="22"/>
          <w:lang w:val="ro-RO"/>
        </w:rPr>
        <w:t xml:space="preserve"> din incinta unitatii sunt colectate printr-o retea de canalizare din tuburi de beton Dn 400-600 mm, cu panta i = 0,002, prevazute cu camine de vizitare. Apele pluviale colectate sunt </w:t>
      </w:r>
      <w:r w:rsidRPr="00271A39">
        <w:rPr>
          <w:rFonts w:ascii="Arial" w:hAnsi="Arial" w:cs="Arial"/>
          <w:sz w:val="22"/>
          <w:szCs w:val="22"/>
          <w:lang w:val="ro-RO"/>
        </w:rPr>
        <w:t>deversate in reteaua de canalizare stradala.  Apele pluviale nu sunt impurificate in amplasament, activitatea, desfasurandu-se in  totalitate in incinte inchise.</w:t>
      </w:r>
    </w:p>
    <w:p w:rsidR="0042591A" w:rsidRPr="00271A39" w:rsidRDefault="00E558BE" w:rsidP="002315E1">
      <w:pPr>
        <w:spacing w:line="360" w:lineRule="auto"/>
        <w:jc w:val="both"/>
        <w:rPr>
          <w:rFonts w:ascii="Arial" w:hAnsi="Arial" w:cs="Arial"/>
          <w:sz w:val="22"/>
          <w:szCs w:val="22"/>
          <w:lang w:val="ro-RO"/>
        </w:rPr>
      </w:pPr>
      <w:r w:rsidRPr="00271A39">
        <w:rPr>
          <w:rFonts w:ascii="Arial" w:hAnsi="Arial" w:cs="Arial"/>
          <w:sz w:val="22"/>
          <w:szCs w:val="22"/>
          <w:lang w:val="ro-RO"/>
        </w:rPr>
        <w:t>Colectarea apelor uzate se face</w:t>
      </w:r>
      <w:r w:rsidR="0042591A" w:rsidRPr="00271A39">
        <w:rPr>
          <w:rFonts w:ascii="Arial" w:hAnsi="Arial" w:cs="Arial"/>
          <w:sz w:val="22"/>
          <w:szCs w:val="22"/>
          <w:lang w:val="ro-RO"/>
        </w:rPr>
        <w:t xml:space="preserve"> in sistem divizor  si evacuare ape</w:t>
      </w:r>
      <w:r w:rsidR="00333437" w:rsidRPr="00271A39">
        <w:rPr>
          <w:rFonts w:ascii="Arial" w:hAnsi="Arial" w:cs="Arial"/>
          <w:sz w:val="22"/>
          <w:szCs w:val="22"/>
          <w:lang w:val="ro-RO"/>
        </w:rPr>
        <w:t>i</w:t>
      </w:r>
      <w:r w:rsidR="0042591A" w:rsidRPr="00271A39">
        <w:rPr>
          <w:rFonts w:ascii="Arial" w:hAnsi="Arial" w:cs="Arial"/>
          <w:sz w:val="22"/>
          <w:szCs w:val="22"/>
          <w:lang w:val="ro-RO"/>
        </w:rPr>
        <w:t xml:space="preserve"> </w:t>
      </w:r>
      <w:r w:rsidR="004122BE" w:rsidRPr="00271A39">
        <w:rPr>
          <w:rFonts w:ascii="Arial" w:hAnsi="Arial" w:cs="Arial"/>
          <w:sz w:val="22"/>
          <w:szCs w:val="22"/>
          <w:lang w:val="ro-RO"/>
        </w:rPr>
        <w:t xml:space="preserve">tot </w:t>
      </w:r>
      <w:r w:rsidR="0042591A" w:rsidRPr="00271A39">
        <w:rPr>
          <w:rFonts w:ascii="Arial" w:hAnsi="Arial" w:cs="Arial"/>
          <w:sz w:val="22"/>
          <w:szCs w:val="22"/>
          <w:lang w:val="ro-RO"/>
        </w:rPr>
        <w:t>in sistem divizor.</w:t>
      </w:r>
    </w:p>
    <w:p w:rsidR="0042591A" w:rsidRPr="00271A39" w:rsidRDefault="0042591A" w:rsidP="002315E1">
      <w:pPr>
        <w:spacing w:line="360" w:lineRule="auto"/>
        <w:jc w:val="both"/>
        <w:rPr>
          <w:rFonts w:ascii="Arial" w:hAnsi="Arial" w:cs="Arial"/>
          <w:sz w:val="22"/>
          <w:szCs w:val="22"/>
          <w:lang w:val="ro-RO"/>
        </w:rPr>
      </w:pPr>
      <w:r w:rsidRPr="00271A39">
        <w:rPr>
          <w:rFonts w:ascii="Arial" w:hAnsi="Arial" w:cs="Arial"/>
          <w:sz w:val="22"/>
          <w:szCs w:val="22"/>
          <w:lang w:val="ro-RO"/>
        </w:rPr>
        <w:t xml:space="preserve">Se evacueaza urmatoarele </w:t>
      </w:r>
      <w:r w:rsidR="00A90EB7" w:rsidRPr="00271A39">
        <w:rPr>
          <w:rFonts w:ascii="Arial" w:hAnsi="Arial" w:cs="Arial"/>
          <w:sz w:val="22"/>
          <w:szCs w:val="22"/>
          <w:lang w:val="ro-RO"/>
        </w:rPr>
        <w:t xml:space="preserve">volume </w:t>
      </w:r>
      <w:r w:rsidRPr="00271A39">
        <w:rPr>
          <w:rFonts w:ascii="Arial" w:hAnsi="Arial" w:cs="Arial"/>
          <w:sz w:val="22"/>
          <w:szCs w:val="22"/>
          <w:lang w:val="ro-RO"/>
        </w:rPr>
        <w:t>si tipuri de ape uzate:</w:t>
      </w:r>
    </w:p>
    <w:p w:rsidR="004122BE" w:rsidRPr="00271A39" w:rsidRDefault="0042591A" w:rsidP="00FA1F9E">
      <w:pPr>
        <w:numPr>
          <w:ilvl w:val="0"/>
          <w:numId w:val="12"/>
        </w:numPr>
        <w:spacing w:line="360" w:lineRule="auto"/>
        <w:jc w:val="both"/>
        <w:rPr>
          <w:rFonts w:ascii="Arial" w:hAnsi="Arial" w:cs="Arial"/>
          <w:sz w:val="22"/>
          <w:szCs w:val="22"/>
          <w:lang w:val="ro-RO"/>
        </w:rPr>
      </w:pPr>
      <w:r w:rsidRPr="00271A39">
        <w:rPr>
          <w:rFonts w:ascii="Arial" w:hAnsi="Arial" w:cs="Arial"/>
          <w:sz w:val="22"/>
          <w:szCs w:val="22"/>
          <w:lang w:val="ro-RO"/>
        </w:rPr>
        <w:t>ape uzate tehnologice</w:t>
      </w:r>
      <w:r w:rsidR="00271A39" w:rsidRPr="00271A39">
        <w:rPr>
          <w:rFonts w:ascii="Arial" w:hAnsi="Arial" w:cs="Arial"/>
          <w:sz w:val="22"/>
          <w:szCs w:val="22"/>
          <w:lang w:val="ro-RO"/>
        </w:rPr>
        <w:t xml:space="preserve"> + spalare </w:t>
      </w:r>
      <w:r w:rsidR="00A90EB7" w:rsidRPr="00271A39">
        <w:rPr>
          <w:rFonts w:ascii="Arial" w:hAnsi="Arial" w:cs="Arial"/>
          <w:sz w:val="22"/>
          <w:szCs w:val="22"/>
          <w:lang w:val="ro-RO"/>
        </w:rPr>
        <w:t xml:space="preserve"> </w:t>
      </w:r>
      <w:r w:rsidR="00A90EB7" w:rsidRPr="00271A39">
        <w:rPr>
          <w:rFonts w:ascii="Arial" w:hAnsi="Arial" w:cs="Arial"/>
          <w:b/>
          <w:sz w:val="22"/>
          <w:szCs w:val="22"/>
          <w:lang w:val="ro-RO"/>
        </w:rPr>
        <w:t>V</w:t>
      </w:r>
      <w:r w:rsidR="00A90EB7" w:rsidRPr="00271A39">
        <w:rPr>
          <w:rFonts w:ascii="Arial" w:hAnsi="Arial" w:cs="Arial"/>
          <w:b/>
          <w:sz w:val="22"/>
          <w:szCs w:val="22"/>
          <w:vertAlign w:val="subscript"/>
          <w:lang w:val="ro-RO"/>
        </w:rPr>
        <w:t xml:space="preserve">max an </w:t>
      </w:r>
      <w:r w:rsidR="00A90EB7" w:rsidRPr="00271A39">
        <w:rPr>
          <w:rFonts w:ascii="Arial" w:hAnsi="Arial" w:cs="Arial"/>
          <w:b/>
          <w:sz w:val="22"/>
          <w:szCs w:val="22"/>
          <w:lang w:val="ro-RO"/>
        </w:rPr>
        <w:t>=</w:t>
      </w:r>
      <w:r w:rsidRPr="00271A39">
        <w:rPr>
          <w:rFonts w:ascii="Arial" w:hAnsi="Arial" w:cs="Arial"/>
          <w:b/>
          <w:sz w:val="22"/>
          <w:szCs w:val="22"/>
          <w:lang w:val="ro-RO"/>
        </w:rPr>
        <w:t xml:space="preserve"> </w:t>
      </w:r>
      <w:r w:rsidR="00271A39" w:rsidRPr="00271A39">
        <w:rPr>
          <w:rFonts w:ascii="Arial" w:hAnsi="Arial" w:cs="Arial"/>
          <w:b/>
          <w:sz w:val="22"/>
          <w:szCs w:val="22"/>
          <w:lang w:val="ro-RO"/>
        </w:rPr>
        <w:t xml:space="preserve">311.937,9 </w:t>
      </w:r>
      <w:r w:rsidR="00761751" w:rsidRPr="00271A39">
        <w:rPr>
          <w:rFonts w:ascii="Arial" w:hAnsi="Arial" w:cs="Arial"/>
          <w:b/>
          <w:sz w:val="22"/>
          <w:szCs w:val="22"/>
        </w:rPr>
        <w:t>mc/an</w:t>
      </w:r>
      <w:r w:rsidR="00D33AB6" w:rsidRPr="00271A39">
        <w:rPr>
          <w:rFonts w:ascii="Arial" w:hAnsi="Arial" w:cs="Arial"/>
          <w:sz w:val="22"/>
          <w:szCs w:val="22"/>
          <w:lang w:val="ro-RO"/>
        </w:rPr>
        <w:t>.</w:t>
      </w:r>
    </w:p>
    <w:p w:rsidR="004122BE" w:rsidRPr="00271A39" w:rsidRDefault="0042591A" w:rsidP="00FA1F9E">
      <w:pPr>
        <w:numPr>
          <w:ilvl w:val="0"/>
          <w:numId w:val="12"/>
        </w:numPr>
        <w:spacing w:line="360" w:lineRule="auto"/>
        <w:jc w:val="both"/>
        <w:rPr>
          <w:rFonts w:ascii="Arial" w:hAnsi="Arial" w:cs="Arial"/>
          <w:sz w:val="22"/>
          <w:szCs w:val="22"/>
          <w:lang w:val="ro-RO"/>
        </w:rPr>
      </w:pPr>
      <w:r w:rsidRPr="00271A39">
        <w:rPr>
          <w:rFonts w:ascii="Arial" w:hAnsi="Arial" w:cs="Arial"/>
          <w:sz w:val="22"/>
          <w:szCs w:val="22"/>
          <w:lang w:val="ro-RO"/>
        </w:rPr>
        <w:t>ape uzate menajere</w:t>
      </w:r>
      <w:r w:rsidR="00D33AB6" w:rsidRPr="00271A39">
        <w:rPr>
          <w:rFonts w:ascii="Arial" w:hAnsi="Arial" w:cs="Arial"/>
          <w:sz w:val="22"/>
          <w:szCs w:val="22"/>
          <w:lang w:val="ro-RO"/>
        </w:rPr>
        <w:t xml:space="preserve"> </w:t>
      </w:r>
      <w:r w:rsidR="00A90EB7" w:rsidRPr="00271A39">
        <w:rPr>
          <w:rFonts w:ascii="Arial" w:hAnsi="Arial" w:cs="Arial"/>
          <w:sz w:val="22"/>
          <w:szCs w:val="22"/>
          <w:lang w:val="ro-RO"/>
        </w:rPr>
        <w:t>V</w:t>
      </w:r>
      <w:r w:rsidR="00A90EB7" w:rsidRPr="00271A39">
        <w:rPr>
          <w:rFonts w:ascii="Arial" w:hAnsi="Arial" w:cs="Arial"/>
          <w:sz w:val="22"/>
          <w:szCs w:val="22"/>
          <w:vertAlign w:val="subscript"/>
          <w:lang w:val="ro-RO"/>
        </w:rPr>
        <w:t xml:space="preserve">max an </w:t>
      </w:r>
      <w:r w:rsidR="00A90EB7" w:rsidRPr="00271A39">
        <w:rPr>
          <w:rFonts w:ascii="Arial" w:hAnsi="Arial" w:cs="Arial"/>
          <w:sz w:val="22"/>
          <w:szCs w:val="22"/>
          <w:lang w:val="ro-RO"/>
        </w:rPr>
        <w:t xml:space="preserve">= </w:t>
      </w:r>
      <w:r w:rsidR="00271A39" w:rsidRPr="00271A39">
        <w:rPr>
          <w:rFonts w:ascii="Arial" w:hAnsi="Arial" w:cs="Arial"/>
          <w:b/>
          <w:sz w:val="22"/>
          <w:szCs w:val="22"/>
          <w:lang w:val="ro-RO"/>
        </w:rPr>
        <w:t>6.099,6</w:t>
      </w:r>
      <w:r w:rsidR="00271A39" w:rsidRPr="00271A39">
        <w:rPr>
          <w:rFonts w:ascii="Arial" w:hAnsi="Arial" w:cs="Arial"/>
          <w:b/>
          <w:sz w:val="22"/>
          <w:szCs w:val="22"/>
        </w:rPr>
        <w:t xml:space="preserve"> </w:t>
      </w:r>
      <w:r w:rsidR="00D33AB6" w:rsidRPr="00271A39">
        <w:rPr>
          <w:rFonts w:ascii="Arial" w:hAnsi="Arial" w:cs="Arial"/>
          <w:b/>
          <w:sz w:val="22"/>
          <w:szCs w:val="22"/>
          <w:lang w:val="ro-RO"/>
        </w:rPr>
        <w:t xml:space="preserve">mc/an </w:t>
      </w:r>
    </w:p>
    <w:p w:rsidR="0042591A" w:rsidRPr="00E62848" w:rsidRDefault="0042591A" w:rsidP="00FA1F9E">
      <w:pPr>
        <w:numPr>
          <w:ilvl w:val="0"/>
          <w:numId w:val="12"/>
        </w:numPr>
        <w:spacing w:line="360" w:lineRule="auto"/>
        <w:jc w:val="both"/>
        <w:rPr>
          <w:rFonts w:ascii="Arial" w:hAnsi="Arial" w:cs="Arial"/>
          <w:color w:val="FF0000"/>
          <w:sz w:val="22"/>
          <w:szCs w:val="22"/>
          <w:lang w:val="ro-RO"/>
        </w:rPr>
      </w:pPr>
      <w:r w:rsidRPr="00271A39">
        <w:rPr>
          <w:rFonts w:ascii="Arial" w:hAnsi="Arial" w:cs="Arial"/>
          <w:sz w:val="22"/>
          <w:szCs w:val="22"/>
          <w:lang w:val="ro-RO"/>
        </w:rPr>
        <w:t>ape meteorice provenite de pe incinta construita si betonata</w:t>
      </w:r>
      <w:r w:rsidRPr="0092241C">
        <w:rPr>
          <w:rFonts w:ascii="Arial" w:hAnsi="Arial" w:cs="Arial"/>
          <w:sz w:val="22"/>
          <w:szCs w:val="22"/>
          <w:lang w:val="ro-RO"/>
        </w:rPr>
        <w:t xml:space="preserve"> </w:t>
      </w:r>
      <w:r w:rsidR="00D33AB6" w:rsidRPr="0092241C">
        <w:rPr>
          <w:rFonts w:ascii="Arial" w:hAnsi="Arial" w:cs="Arial"/>
          <w:b/>
          <w:sz w:val="22"/>
          <w:szCs w:val="22"/>
          <w:lang w:val="ro-RO"/>
        </w:rPr>
        <w:t>2</w:t>
      </w:r>
      <w:r w:rsidR="0092241C" w:rsidRPr="0092241C">
        <w:rPr>
          <w:rFonts w:ascii="Arial" w:hAnsi="Arial" w:cs="Arial"/>
          <w:b/>
          <w:sz w:val="22"/>
          <w:szCs w:val="22"/>
          <w:lang w:val="ro-RO"/>
        </w:rPr>
        <w:t>68</w:t>
      </w:r>
      <w:r w:rsidR="00D33AB6" w:rsidRPr="0092241C">
        <w:rPr>
          <w:rFonts w:ascii="Arial" w:hAnsi="Arial" w:cs="Arial"/>
          <w:b/>
          <w:sz w:val="22"/>
          <w:szCs w:val="22"/>
          <w:lang w:val="ro-RO"/>
        </w:rPr>
        <w:t xml:space="preserve"> l</w:t>
      </w:r>
      <w:r w:rsidRPr="0092241C">
        <w:rPr>
          <w:rFonts w:ascii="Arial" w:hAnsi="Arial" w:cs="Arial"/>
          <w:b/>
          <w:sz w:val="22"/>
          <w:szCs w:val="22"/>
          <w:lang w:val="ro-RO"/>
        </w:rPr>
        <w:t>/sec</w:t>
      </w:r>
      <w:r w:rsidRPr="00E62848">
        <w:rPr>
          <w:rFonts w:ascii="Arial" w:hAnsi="Arial" w:cs="Arial"/>
          <w:b/>
          <w:color w:val="FF0000"/>
          <w:sz w:val="22"/>
          <w:szCs w:val="22"/>
          <w:lang w:val="ro-RO"/>
        </w:rPr>
        <w:t>;</w:t>
      </w:r>
    </w:p>
    <w:p w:rsidR="0042591A" w:rsidRPr="00E62848" w:rsidRDefault="0042591A" w:rsidP="00832066">
      <w:pPr>
        <w:pStyle w:val="Subtitlu"/>
      </w:pPr>
      <w:bookmarkStart w:id="56" w:name="_Toc246759651"/>
      <w:bookmarkStart w:id="57" w:name="_Toc493187743"/>
      <w:r w:rsidRPr="00E62848">
        <w:t>ALTE DEPOZITARI CHIMICE SI ZONE DE FOLOSIRE</w:t>
      </w:r>
      <w:bookmarkEnd w:id="56"/>
      <w:bookmarkEnd w:id="57"/>
    </w:p>
    <w:p w:rsidR="0042591A" w:rsidRPr="00221B98" w:rsidRDefault="0042591A" w:rsidP="00221B98">
      <w:pPr>
        <w:spacing w:line="360" w:lineRule="auto"/>
        <w:jc w:val="both"/>
        <w:rPr>
          <w:rFonts w:ascii="Arial" w:hAnsi="Arial" w:cs="Arial"/>
          <w:sz w:val="22"/>
          <w:szCs w:val="22"/>
          <w:lang w:val="ro-RO"/>
        </w:rPr>
      </w:pPr>
      <w:r w:rsidRPr="007F3147">
        <w:rPr>
          <w:rFonts w:ascii="Arial" w:hAnsi="Arial" w:cs="Arial"/>
          <w:sz w:val="22"/>
          <w:szCs w:val="22"/>
          <w:lang w:val="ro-RO"/>
        </w:rPr>
        <w:t xml:space="preserve">Prin specificul activtatii nu sunt amenajate depozite </w:t>
      </w:r>
      <w:r w:rsidR="004122BE" w:rsidRPr="007F3147">
        <w:rPr>
          <w:rFonts w:ascii="Arial" w:hAnsi="Arial" w:cs="Arial"/>
          <w:sz w:val="22"/>
          <w:szCs w:val="22"/>
          <w:lang w:val="ro-RO"/>
        </w:rPr>
        <w:t xml:space="preserve">de substante sau materiale </w:t>
      </w:r>
      <w:r w:rsidRPr="007F3147">
        <w:rPr>
          <w:rFonts w:ascii="Arial" w:hAnsi="Arial" w:cs="Arial"/>
          <w:sz w:val="22"/>
          <w:szCs w:val="22"/>
          <w:lang w:val="ro-RO"/>
        </w:rPr>
        <w:t>chimice.</w:t>
      </w:r>
      <w:r w:rsidR="007D465A" w:rsidRPr="007F3147">
        <w:rPr>
          <w:rFonts w:ascii="Arial" w:hAnsi="Arial" w:cs="Arial"/>
          <w:sz w:val="22"/>
          <w:szCs w:val="22"/>
          <w:lang w:val="ro-RO"/>
        </w:rPr>
        <w:t xml:space="preserve"> Materialele de dezinfectie sunt aprovizionate </w:t>
      </w:r>
      <w:r w:rsidR="007F3147" w:rsidRPr="007F3147">
        <w:rPr>
          <w:rFonts w:ascii="Arial" w:hAnsi="Arial" w:cs="Arial"/>
          <w:sz w:val="22"/>
          <w:szCs w:val="22"/>
          <w:lang w:val="ro-RO"/>
        </w:rPr>
        <w:t xml:space="preserve">in cantitati mici si </w:t>
      </w:r>
      <w:r w:rsidR="007D465A" w:rsidRPr="007F3147">
        <w:rPr>
          <w:rFonts w:ascii="Arial" w:hAnsi="Arial" w:cs="Arial"/>
          <w:sz w:val="22"/>
          <w:szCs w:val="22"/>
          <w:lang w:val="ro-RO"/>
        </w:rPr>
        <w:t xml:space="preserve">sunt sub administrarea directa a </w:t>
      </w:r>
      <w:r w:rsidR="007F3147" w:rsidRPr="007F3147">
        <w:rPr>
          <w:rFonts w:ascii="Arial" w:hAnsi="Arial" w:cs="Arial"/>
          <w:sz w:val="22"/>
          <w:szCs w:val="22"/>
          <w:lang w:val="ro-RO"/>
        </w:rPr>
        <w:t>persoanei responsabile de procesul de igienizare a spatiilor de productie.</w:t>
      </w:r>
    </w:p>
    <w:p w:rsidR="0042591A" w:rsidRPr="00E62848" w:rsidRDefault="0042591A" w:rsidP="00832066">
      <w:pPr>
        <w:pStyle w:val="Subtitlu"/>
      </w:pPr>
      <w:bookmarkStart w:id="58" w:name="_Toc246759652"/>
      <w:bookmarkStart w:id="59" w:name="_Toc493187744"/>
      <w:r w:rsidRPr="00E62848">
        <w:t>ALTE POSIBILE IMPURIFICARI REZULTATE DIN FOLOSINTA ANTERIOARA</w:t>
      </w:r>
      <w:bookmarkEnd w:id="58"/>
      <w:bookmarkEnd w:id="59"/>
    </w:p>
    <w:p w:rsidR="007D465A" w:rsidRPr="007F3147" w:rsidRDefault="0042591A" w:rsidP="004122BE">
      <w:pPr>
        <w:spacing w:line="360" w:lineRule="auto"/>
        <w:jc w:val="both"/>
        <w:rPr>
          <w:rFonts w:ascii="Arial" w:hAnsi="Arial" w:cs="Arial"/>
          <w:sz w:val="22"/>
          <w:szCs w:val="22"/>
          <w:lang w:val="ro-RO"/>
        </w:rPr>
      </w:pPr>
      <w:r w:rsidRPr="007F3147">
        <w:rPr>
          <w:rFonts w:ascii="Arial" w:hAnsi="Arial" w:cs="Arial"/>
          <w:sz w:val="22"/>
          <w:szCs w:val="22"/>
          <w:lang w:val="ro-RO"/>
        </w:rPr>
        <w:t xml:space="preserve">Din folosinta anterioara a amplasamentului conform profilului de activitate unitatea a avut ca destinatie </w:t>
      </w:r>
      <w:r w:rsidR="007F3147" w:rsidRPr="007F3147">
        <w:rPr>
          <w:rFonts w:ascii="Arial" w:hAnsi="Arial" w:cs="Arial"/>
          <w:sz w:val="22"/>
          <w:szCs w:val="22"/>
          <w:lang w:val="ro-RO"/>
        </w:rPr>
        <w:t xml:space="preserve">activitatea de abatorizare pasari </w:t>
      </w:r>
      <w:r w:rsidRPr="007F3147">
        <w:rPr>
          <w:rFonts w:ascii="Arial" w:hAnsi="Arial" w:cs="Arial"/>
          <w:sz w:val="22"/>
          <w:szCs w:val="22"/>
          <w:lang w:val="ro-RO"/>
        </w:rPr>
        <w:t xml:space="preserve"> din anul 1976 si pana in </w:t>
      </w:r>
      <w:r w:rsidR="007D465A" w:rsidRPr="007F3147">
        <w:rPr>
          <w:rFonts w:ascii="Arial" w:hAnsi="Arial" w:cs="Arial"/>
          <w:sz w:val="22"/>
          <w:szCs w:val="22"/>
          <w:lang w:val="ro-RO"/>
        </w:rPr>
        <w:t>prezent.</w:t>
      </w:r>
    </w:p>
    <w:p w:rsidR="0042591A" w:rsidRPr="007F3147" w:rsidRDefault="0042591A" w:rsidP="004122BE">
      <w:pPr>
        <w:pStyle w:val="BodyTextIndent3"/>
        <w:spacing w:line="360" w:lineRule="auto"/>
        <w:ind w:left="0" w:firstLine="0"/>
        <w:jc w:val="both"/>
        <w:rPr>
          <w:sz w:val="22"/>
          <w:szCs w:val="22"/>
          <w:lang w:val="ro-RO"/>
        </w:rPr>
      </w:pPr>
      <w:r w:rsidRPr="007F3147">
        <w:rPr>
          <w:sz w:val="22"/>
          <w:szCs w:val="22"/>
          <w:lang w:val="ro-RO"/>
        </w:rPr>
        <w:t>Alte surse anterioare si prezente nu au fost sesizate din analiza amplasamentului care ar putea avea un impact asupra calitatii solului si a panzei freatice.</w:t>
      </w:r>
    </w:p>
    <w:p w:rsidR="0042591A" w:rsidRPr="00E62848" w:rsidRDefault="0042591A" w:rsidP="0042591A">
      <w:pPr>
        <w:rPr>
          <w:rFonts w:ascii="Arial" w:hAnsi="Arial" w:cs="Arial"/>
          <w:color w:val="FF0000"/>
          <w:sz w:val="22"/>
          <w:szCs w:val="22"/>
          <w:lang w:val="ro-RO"/>
        </w:rPr>
      </w:pPr>
    </w:p>
    <w:p w:rsidR="0042591A" w:rsidRPr="00E62848" w:rsidRDefault="0042591A" w:rsidP="007A3FDB">
      <w:pPr>
        <w:pStyle w:val="Titlucapitol"/>
      </w:pPr>
      <w:bookmarkStart w:id="60" w:name="_Toc246759653"/>
      <w:r w:rsidRPr="00E62848">
        <w:lastRenderedPageBreak/>
        <w:tab/>
      </w:r>
      <w:bookmarkStart w:id="61" w:name="_Toc493187745"/>
      <w:r w:rsidRPr="00E62848">
        <w:t>INTERPRETARI ALE INFORMATIILOR SI RECOMANDARILOR</w:t>
      </w:r>
      <w:bookmarkEnd w:id="60"/>
      <w:bookmarkEnd w:id="61"/>
    </w:p>
    <w:p w:rsidR="001E7923" w:rsidRPr="001E2127" w:rsidRDefault="001E7923" w:rsidP="001E7923">
      <w:pPr>
        <w:pStyle w:val="Header"/>
        <w:tabs>
          <w:tab w:val="clear" w:pos="4320"/>
          <w:tab w:val="clear" w:pos="8640"/>
        </w:tabs>
        <w:spacing w:line="360" w:lineRule="auto"/>
        <w:jc w:val="both"/>
        <w:rPr>
          <w:rFonts w:ascii="Arial" w:hAnsi="Arial" w:cs="Arial"/>
          <w:b/>
          <w:i/>
          <w:sz w:val="22"/>
          <w:szCs w:val="22"/>
          <w:u w:val="single"/>
          <w:lang w:val="fr-FR"/>
        </w:rPr>
      </w:pPr>
      <w:r w:rsidRPr="001E2127">
        <w:rPr>
          <w:rFonts w:ascii="Arial" w:hAnsi="Arial" w:cs="Arial"/>
          <w:b/>
          <w:i/>
          <w:sz w:val="22"/>
          <w:szCs w:val="22"/>
          <w:u w:val="single"/>
          <w:lang w:val="fr-FR"/>
        </w:rPr>
        <w:t>Impactul asupra solului</w:t>
      </w:r>
    </w:p>
    <w:p w:rsidR="001E7923" w:rsidRPr="001E679C" w:rsidRDefault="001E7923" w:rsidP="001E7923">
      <w:pPr>
        <w:spacing w:line="360" w:lineRule="auto"/>
        <w:jc w:val="both"/>
        <w:rPr>
          <w:rFonts w:ascii="Arial" w:hAnsi="Arial" w:cs="Arial"/>
          <w:sz w:val="22"/>
          <w:szCs w:val="22"/>
          <w:lang w:val="ro-RO"/>
        </w:rPr>
      </w:pPr>
      <w:r w:rsidRPr="001E7923">
        <w:rPr>
          <w:rFonts w:ascii="Arial" w:hAnsi="Arial" w:cs="Arial"/>
          <w:sz w:val="22"/>
          <w:szCs w:val="22"/>
          <w:lang w:val="ro-RO"/>
        </w:rPr>
        <w:t xml:space="preserve">Prin Autorizatia Integrata de Mediu precedenta, nr </w:t>
      </w:r>
      <w:r w:rsidR="00900577">
        <w:rPr>
          <w:rFonts w:ascii="Arial" w:hAnsi="Arial" w:cs="Arial"/>
          <w:sz w:val="22"/>
          <w:szCs w:val="22"/>
          <w:lang w:val="ro-RO"/>
        </w:rPr>
        <w:t>46</w:t>
      </w:r>
      <w:r w:rsidRPr="001E7923">
        <w:rPr>
          <w:rFonts w:ascii="Arial" w:hAnsi="Arial" w:cs="Arial"/>
          <w:sz w:val="22"/>
          <w:szCs w:val="22"/>
          <w:lang w:val="ro-RO"/>
        </w:rPr>
        <w:t>/</w:t>
      </w:r>
      <w:r w:rsidR="00900577">
        <w:rPr>
          <w:rFonts w:ascii="Arial" w:hAnsi="Arial" w:cs="Arial"/>
          <w:sz w:val="22"/>
          <w:szCs w:val="22"/>
          <w:lang w:val="ro-RO"/>
        </w:rPr>
        <w:t xml:space="preserve">29.12.2006 </w:t>
      </w:r>
      <w:r w:rsidRPr="001E7923">
        <w:rPr>
          <w:rFonts w:ascii="Arial" w:hAnsi="Arial" w:cs="Arial"/>
          <w:sz w:val="22"/>
          <w:szCs w:val="22"/>
          <w:lang w:val="ro-RO"/>
        </w:rPr>
        <w:t xml:space="preserve">nu s-a solicitat monitorizarea factorului de mediu sol in amplasamentul abatorului intrucat nu exista probabilitatea afectarii </w:t>
      </w:r>
      <w:r w:rsidRPr="001E679C">
        <w:rPr>
          <w:rFonts w:ascii="Arial" w:hAnsi="Arial" w:cs="Arial"/>
          <w:sz w:val="22"/>
          <w:szCs w:val="22"/>
          <w:lang w:val="ro-RO"/>
        </w:rPr>
        <w:t>acestuia.</w:t>
      </w:r>
    </w:p>
    <w:p w:rsidR="001E7923" w:rsidRPr="00285894" w:rsidRDefault="001E7923" w:rsidP="001E7923">
      <w:pPr>
        <w:pStyle w:val="BodyText"/>
        <w:spacing w:line="360" w:lineRule="auto"/>
        <w:jc w:val="both"/>
        <w:rPr>
          <w:b w:val="0"/>
          <w:color w:val="0070C0"/>
          <w:sz w:val="22"/>
          <w:szCs w:val="22"/>
          <w:lang w:val="pt-BR"/>
        </w:rPr>
      </w:pPr>
      <w:r w:rsidRPr="00285894">
        <w:rPr>
          <w:b w:val="0"/>
          <w:sz w:val="22"/>
          <w:szCs w:val="22"/>
          <w:lang w:val="pt-BR"/>
        </w:rPr>
        <w:t xml:space="preserve">Activitatile desfasurate in abator nu presupun depozitarea pe sol a deseurilor de abatorizare ci in recipienti etansi </w:t>
      </w:r>
      <w:r w:rsidR="001E679C" w:rsidRPr="00285894">
        <w:rPr>
          <w:b w:val="0"/>
          <w:sz w:val="22"/>
          <w:szCs w:val="22"/>
          <w:lang w:val="pt-BR"/>
        </w:rPr>
        <w:t xml:space="preserve">amplasati in incinta inchisa </w:t>
      </w:r>
      <w:r w:rsidRPr="00285894">
        <w:rPr>
          <w:b w:val="0"/>
          <w:sz w:val="22"/>
          <w:szCs w:val="22"/>
          <w:lang w:val="pt-BR"/>
        </w:rPr>
        <w:t>motiv</w:t>
      </w:r>
      <w:r w:rsidR="001E679C" w:rsidRPr="00285894">
        <w:rPr>
          <w:b w:val="0"/>
          <w:sz w:val="22"/>
          <w:szCs w:val="22"/>
          <w:lang w:val="pt-BR"/>
        </w:rPr>
        <w:t xml:space="preserve"> pentru care </w:t>
      </w:r>
      <w:r w:rsidRPr="00285894">
        <w:rPr>
          <w:b w:val="0"/>
          <w:sz w:val="22"/>
          <w:szCs w:val="22"/>
          <w:lang w:val="pt-BR"/>
        </w:rPr>
        <w:t xml:space="preserve">se considera ca </w:t>
      </w:r>
      <w:r w:rsidR="001E679C" w:rsidRPr="00285894">
        <w:rPr>
          <w:sz w:val="22"/>
          <w:szCs w:val="22"/>
          <w:lang w:val="pt-BR"/>
        </w:rPr>
        <w:t xml:space="preserve">nu </w:t>
      </w:r>
      <w:r w:rsidRPr="00285894">
        <w:rPr>
          <w:sz w:val="22"/>
          <w:szCs w:val="22"/>
          <w:lang w:val="pt-BR"/>
        </w:rPr>
        <w:t>exista o sursa de poluare a solurilor</w:t>
      </w:r>
      <w:r w:rsidRPr="00285894">
        <w:rPr>
          <w:b w:val="0"/>
          <w:sz w:val="22"/>
          <w:szCs w:val="22"/>
          <w:lang w:val="pt-BR"/>
        </w:rPr>
        <w:t xml:space="preserve"> in amplasamentul abatorului</w:t>
      </w:r>
      <w:r w:rsidRPr="00285894">
        <w:rPr>
          <w:b w:val="0"/>
          <w:color w:val="0070C0"/>
          <w:sz w:val="22"/>
          <w:szCs w:val="22"/>
          <w:lang w:val="pt-BR"/>
        </w:rPr>
        <w:t xml:space="preserve"> </w:t>
      </w:r>
    </w:p>
    <w:p w:rsidR="00EF55FA" w:rsidRPr="00285894" w:rsidRDefault="00EF55FA" w:rsidP="00AB659A">
      <w:pPr>
        <w:pStyle w:val="BodyText"/>
        <w:jc w:val="both"/>
        <w:rPr>
          <w:i/>
          <w:sz w:val="22"/>
          <w:szCs w:val="22"/>
          <w:u w:val="single"/>
          <w:lang w:val="pt-BR"/>
        </w:rPr>
      </w:pPr>
    </w:p>
    <w:p w:rsidR="00AB659A" w:rsidRPr="001E2127" w:rsidRDefault="00AB659A" w:rsidP="00AB659A">
      <w:pPr>
        <w:pStyle w:val="BodyText"/>
        <w:jc w:val="both"/>
        <w:rPr>
          <w:i/>
          <w:sz w:val="22"/>
          <w:szCs w:val="22"/>
          <w:u w:val="single"/>
        </w:rPr>
      </w:pPr>
      <w:r w:rsidRPr="001E2127">
        <w:rPr>
          <w:i/>
          <w:sz w:val="22"/>
          <w:szCs w:val="22"/>
          <w:u w:val="single"/>
        </w:rPr>
        <w:t>Anali</w:t>
      </w:r>
      <w:r w:rsidR="002A0118">
        <w:rPr>
          <w:i/>
          <w:sz w:val="22"/>
          <w:szCs w:val="22"/>
          <w:u w:val="single"/>
        </w:rPr>
        <w:t>z</w:t>
      </w:r>
      <w:r w:rsidRPr="001E2127">
        <w:rPr>
          <w:i/>
          <w:sz w:val="22"/>
          <w:szCs w:val="22"/>
          <w:u w:val="single"/>
        </w:rPr>
        <w:t>a calitatii apelor</w:t>
      </w:r>
    </w:p>
    <w:p w:rsidR="00DA627B" w:rsidRPr="00813A92" w:rsidRDefault="00DA627B" w:rsidP="00813A92">
      <w:pPr>
        <w:pStyle w:val="BodyText"/>
        <w:numPr>
          <w:ilvl w:val="0"/>
          <w:numId w:val="52"/>
        </w:numPr>
        <w:spacing w:line="360" w:lineRule="auto"/>
        <w:jc w:val="both"/>
        <w:rPr>
          <w:rFonts w:cs="Arial"/>
          <w:b w:val="0"/>
          <w:sz w:val="22"/>
          <w:szCs w:val="22"/>
        </w:rPr>
      </w:pPr>
      <w:r w:rsidRPr="00813A92">
        <w:rPr>
          <w:rFonts w:cs="Arial"/>
          <w:b w:val="0"/>
          <w:sz w:val="22"/>
          <w:szCs w:val="22"/>
        </w:rPr>
        <w:t>Analiza panzei freatice/subterane</w:t>
      </w:r>
    </w:p>
    <w:p w:rsidR="00BA2BB5" w:rsidRPr="00BA2BB5" w:rsidRDefault="00813A92" w:rsidP="00BA2BB5">
      <w:pPr>
        <w:pStyle w:val="Footer"/>
        <w:tabs>
          <w:tab w:val="clear" w:pos="4320"/>
          <w:tab w:val="clear" w:pos="8640"/>
        </w:tabs>
        <w:spacing w:line="360" w:lineRule="auto"/>
        <w:jc w:val="both"/>
        <w:rPr>
          <w:b/>
          <w:sz w:val="22"/>
          <w:szCs w:val="22"/>
          <w:lang w:val="en-US"/>
        </w:rPr>
      </w:pPr>
      <w:r w:rsidRPr="00813A92">
        <w:rPr>
          <w:rFonts w:ascii="Arial" w:hAnsi="Arial" w:cs="Arial"/>
          <w:sz w:val="22"/>
          <w:szCs w:val="22"/>
        </w:rPr>
        <w:t xml:space="preserve">Evaluarea impactului abatorului s-a efectuat prin raportarea calitatii apelor subterane de medie adancime prelevate din forajele de alimentare cu apa potabila a unitatii evidentiindu-se inscrierea in valorile limita </w:t>
      </w:r>
      <w:r w:rsidR="00DA627B" w:rsidRPr="00813A92">
        <w:rPr>
          <w:rFonts w:ascii="Arial" w:hAnsi="Arial" w:cs="Arial"/>
          <w:bCs/>
          <w:iCs/>
          <w:sz w:val="22"/>
          <w:szCs w:val="22"/>
        </w:rPr>
        <w:t>reglemenetate prin legislatia in vigoare</w:t>
      </w:r>
      <w:r w:rsidR="00DA627B" w:rsidRPr="00BA2BB5">
        <w:rPr>
          <w:rFonts w:ascii="Arial" w:hAnsi="Arial" w:cs="Arial"/>
          <w:bCs/>
          <w:iCs/>
          <w:sz w:val="22"/>
          <w:szCs w:val="22"/>
        </w:rPr>
        <w:t>.</w:t>
      </w:r>
      <w:r w:rsidR="00BA2BB5" w:rsidRPr="00BA2BB5">
        <w:rPr>
          <w:rFonts w:ascii="Arial" w:hAnsi="Arial" w:cs="Arial"/>
          <w:sz w:val="22"/>
          <w:szCs w:val="22"/>
        </w:rPr>
        <w:t xml:space="preserve"> </w:t>
      </w:r>
      <w:r w:rsidR="00BA2BB5" w:rsidRPr="00BA2BB5">
        <w:rPr>
          <w:rFonts w:ascii="Arial" w:hAnsi="Arial" w:cs="Arial"/>
          <w:b/>
          <w:sz w:val="22"/>
          <w:szCs w:val="22"/>
          <w:lang w:val="en-US"/>
        </w:rPr>
        <w:t>N</w:t>
      </w:r>
      <w:r w:rsidR="00BA2BB5" w:rsidRPr="00BA2BB5">
        <w:rPr>
          <w:rFonts w:ascii="Arial" w:hAnsi="Arial" w:cs="Arial"/>
          <w:b/>
          <w:sz w:val="22"/>
          <w:szCs w:val="22"/>
        </w:rPr>
        <w:t>u exista o sursa de poluare</w:t>
      </w:r>
      <w:r w:rsidR="00BA2BB5" w:rsidRPr="00BA2BB5">
        <w:rPr>
          <w:rFonts w:ascii="Arial" w:hAnsi="Arial" w:cs="Arial"/>
          <w:b/>
          <w:sz w:val="22"/>
          <w:szCs w:val="22"/>
          <w:lang w:val="en-US"/>
        </w:rPr>
        <w:t xml:space="preserve"> a apelor subterane.</w:t>
      </w:r>
      <w:r w:rsidR="00BA2BB5" w:rsidRPr="00BA2BB5">
        <w:rPr>
          <w:b/>
          <w:sz w:val="22"/>
          <w:szCs w:val="22"/>
        </w:rPr>
        <w:t xml:space="preserve"> </w:t>
      </w:r>
    </w:p>
    <w:p w:rsidR="00DA627B" w:rsidRPr="00D30538" w:rsidRDefault="00DA627B" w:rsidP="00D30538">
      <w:pPr>
        <w:pStyle w:val="Footer"/>
        <w:numPr>
          <w:ilvl w:val="0"/>
          <w:numId w:val="52"/>
        </w:numPr>
        <w:tabs>
          <w:tab w:val="clear" w:pos="4320"/>
          <w:tab w:val="clear" w:pos="8640"/>
        </w:tabs>
        <w:spacing w:line="360" w:lineRule="auto"/>
        <w:jc w:val="both"/>
        <w:rPr>
          <w:rFonts w:ascii="Arial" w:hAnsi="Arial" w:cs="Arial"/>
          <w:sz w:val="22"/>
          <w:szCs w:val="22"/>
        </w:rPr>
      </w:pPr>
      <w:r w:rsidRPr="00D30538">
        <w:rPr>
          <w:rFonts w:ascii="Arial" w:hAnsi="Arial" w:cs="Arial"/>
          <w:sz w:val="22"/>
          <w:szCs w:val="22"/>
        </w:rPr>
        <w:t>Ape uzate</w:t>
      </w:r>
    </w:p>
    <w:p w:rsidR="001E2127" w:rsidRPr="00134B27" w:rsidRDefault="001E2127" w:rsidP="001E2127">
      <w:pPr>
        <w:snapToGrid w:val="0"/>
        <w:spacing w:line="360" w:lineRule="auto"/>
        <w:jc w:val="both"/>
        <w:rPr>
          <w:rFonts w:ascii="Arial" w:hAnsi="Arial" w:cs="Arial"/>
          <w:sz w:val="22"/>
          <w:szCs w:val="22"/>
          <w:lang w:val="it-IT"/>
        </w:rPr>
      </w:pPr>
      <w:r w:rsidRPr="00285894">
        <w:rPr>
          <w:rFonts w:ascii="Arial" w:hAnsi="Arial" w:cs="Arial"/>
          <w:sz w:val="22"/>
          <w:szCs w:val="22"/>
          <w:lang w:val="pt-BR"/>
        </w:rPr>
        <w:t>Apele uzate tehnologice se epureaza in statia de epurare proprie prevazuta cu</w:t>
      </w:r>
      <w:r w:rsidRPr="00285894">
        <w:rPr>
          <w:b/>
          <w:sz w:val="22"/>
          <w:szCs w:val="22"/>
          <w:lang w:val="pt-BR"/>
        </w:rPr>
        <w:t xml:space="preserve"> </w:t>
      </w:r>
      <w:r w:rsidRPr="00134B27">
        <w:rPr>
          <w:rFonts w:ascii="Arial" w:hAnsi="Arial" w:cs="Arial"/>
          <w:sz w:val="22"/>
          <w:szCs w:val="22"/>
          <w:lang w:val="it-IT"/>
        </w:rPr>
        <w:t>sistem filtrare-flotare</w:t>
      </w:r>
      <w:r>
        <w:rPr>
          <w:rFonts w:ascii="Arial" w:hAnsi="Arial" w:cs="Arial"/>
          <w:sz w:val="22"/>
          <w:szCs w:val="22"/>
          <w:lang w:val="it-IT"/>
        </w:rPr>
        <w:t xml:space="preserve">,  </w:t>
      </w:r>
      <w:r w:rsidRPr="00134B27">
        <w:rPr>
          <w:rFonts w:ascii="Arial" w:hAnsi="Arial" w:cs="Arial"/>
          <w:sz w:val="22"/>
          <w:szCs w:val="22"/>
          <w:lang w:val="it-IT"/>
        </w:rPr>
        <w:t>sistem tratare biologica</w:t>
      </w:r>
      <w:r>
        <w:rPr>
          <w:rFonts w:ascii="Arial" w:hAnsi="Arial" w:cs="Arial"/>
          <w:sz w:val="22"/>
          <w:szCs w:val="22"/>
          <w:lang w:val="it-IT"/>
        </w:rPr>
        <w:t xml:space="preserve"> si </w:t>
      </w:r>
      <w:r w:rsidRPr="00134B27">
        <w:rPr>
          <w:rFonts w:ascii="Arial" w:hAnsi="Arial" w:cs="Arial"/>
          <w:sz w:val="22"/>
          <w:szCs w:val="22"/>
          <w:lang w:val="it-IT"/>
        </w:rPr>
        <w:t>sistem deshidratare</w:t>
      </w:r>
      <w:r>
        <w:rPr>
          <w:rFonts w:ascii="Arial" w:hAnsi="Arial" w:cs="Arial"/>
          <w:sz w:val="22"/>
          <w:szCs w:val="22"/>
          <w:lang w:val="it-IT"/>
        </w:rPr>
        <w:t xml:space="preserve"> namol.</w:t>
      </w:r>
    </w:p>
    <w:p w:rsidR="00813A92" w:rsidRPr="00285894" w:rsidRDefault="00813A92" w:rsidP="00813A92">
      <w:pPr>
        <w:pStyle w:val="BodyText"/>
        <w:spacing w:line="360" w:lineRule="auto"/>
        <w:jc w:val="both"/>
        <w:rPr>
          <w:b w:val="0"/>
          <w:sz w:val="22"/>
          <w:szCs w:val="22"/>
          <w:lang w:val="pt-BR"/>
        </w:rPr>
      </w:pPr>
      <w:r w:rsidRPr="00285894">
        <w:rPr>
          <w:b w:val="0"/>
          <w:sz w:val="22"/>
          <w:szCs w:val="22"/>
          <w:lang w:val="pt-BR"/>
        </w:rPr>
        <w:t>Se urmareste periodic calitatea apelor epurate care se evacueaza in reteaua oraseneasca. Calitatea apelor se incadreaza in prevederile NTPA 002/2002.</w:t>
      </w:r>
      <w:r w:rsidR="00BA2BB5" w:rsidRPr="00285894">
        <w:rPr>
          <w:sz w:val="22"/>
          <w:szCs w:val="22"/>
          <w:lang w:val="pt-BR"/>
        </w:rPr>
        <w:t xml:space="preserve"> Nu exista o sursa de poluare.</w:t>
      </w:r>
    </w:p>
    <w:p w:rsidR="00EF55FA" w:rsidRDefault="00EF55FA" w:rsidP="00DA627B">
      <w:pPr>
        <w:jc w:val="both"/>
        <w:rPr>
          <w:rFonts w:ascii="Arial" w:hAnsi="Arial" w:cs="Arial"/>
          <w:b/>
          <w:sz w:val="22"/>
          <w:szCs w:val="22"/>
          <w:lang w:val="fr-FR"/>
        </w:rPr>
      </w:pPr>
    </w:p>
    <w:p w:rsidR="00D30538" w:rsidRPr="00D30538" w:rsidRDefault="00D30538" w:rsidP="00DA627B">
      <w:pPr>
        <w:jc w:val="both"/>
        <w:rPr>
          <w:rFonts w:ascii="Arial" w:hAnsi="Arial" w:cs="Arial"/>
          <w:b/>
          <w:sz w:val="22"/>
          <w:szCs w:val="22"/>
          <w:lang w:val="fr-FR"/>
        </w:rPr>
      </w:pPr>
      <w:r w:rsidRPr="00EF55FA">
        <w:rPr>
          <w:rFonts w:ascii="Arial" w:hAnsi="Arial" w:cs="Arial"/>
          <w:b/>
          <w:sz w:val="22"/>
          <w:szCs w:val="22"/>
          <w:u w:val="single"/>
          <w:lang w:val="fr-FR"/>
        </w:rPr>
        <w:t>Impactul asupra aerulu</w:t>
      </w:r>
      <w:r w:rsidRPr="00D30538">
        <w:rPr>
          <w:rFonts w:ascii="Arial" w:hAnsi="Arial" w:cs="Arial"/>
          <w:b/>
          <w:sz w:val="22"/>
          <w:szCs w:val="22"/>
          <w:lang w:val="fr-FR"/>
        </w:rPr>
        <w:t>i</w:t>
      </w:r>
    </w:p>
    <w:p w:rsidR="00D30538" w:rsidRPr="00D20D96" w:rsidRDefault="00D30538" w:rsidP="00D30538">
      <w:pPr>
        <w:spacing w:line="360" w:lineRule="auto"/>
        <w:rPr>
          <w:rFonts w:ascii="Arial" w:hAnsi="Arial" w:cs="Arial"/>
          <w:sz w:val="22"/>
          <w:szCs w:val="22"/>
          <w:lang w:val="ro-RO"/>
        </w:rPr>
      </w:pPr>
      <w:r w:rsidRPr="00D20D96">
        <w:rPr>
          <w:rFonts w:ascii="Arial" w:hAnsi="Arial" w:cs="Arial"/>
          <w:sz w:val="22"/>
          <w:szCs w:val="22"/>
          <w:lang w:val="ro-RO"/>
        </w:rPr>
        <w:t xml:space="preserve">Nu exista emisii de poluanti in aer din procesul de abatorizare propriu zis. </w:t>
      </w:r>
    </w:p>
    <w:p w:rsidR="00EF55FA" w:rsidRPr="00D20D96" w:rsidRDefault="00EF55FA" w:rsidP="00EF55FA">
      <w:pPr>
        <w:spacing w:line="360" w:lineRule="auto"/>
        <w:ind w:right="-15"/>
        <w:rPr>
          <w:rFonts w:ascii="Arial" w:hAnsi="Arial" w:cs="Arial"/>
          <w:sz w:val="22"/>
          <w:szCs w:val="22"/>
          <w:lang w:val="ro-RO"/>
        </w:rPr>
      </w:pPr>
      <w:r w:rsidRPr="00D20D96">
        <w:rPr>
          <w:rFonts w:ascii="Arial" w:hAnsi="Arial" w:cs="Arial"/>
          <w:sz w:val="22"/>
          <w:szCs w:val="22"/>
          <w:lang w:val="ro-RO"/>
        </w:rPr>
        <w:t xml:space="preserve">- </w:t>
      </w:r>
      <w:r w:rsidRPr="00D20D96">
        <w:rPr>
          <w:rFonts w:ascii="Arial" w:hAnsi="Arial" w:cs="Arial"/>
          <w:b/>
          <w:sz w:val="22"/>
          <w:szCs w:val="22"/>
          <w:lang w:val="ro-RO"/>
        </w:rPr>
        <w:t>NOx, SO</w:t>
      </w:r>
      <w:r w:rsidRPr="00D20D96">
        <w:rPr>
          <w:rFonts w:ascii="Arial" w:hAnsi="Arial" w:cs="Arial"/>
          <w:b/>
          <w:sz w:val="22"/>
          <w:szCs w:val="22"/>
          <w:vertAlign w:val="subscript"/>
          <w:lang w:val="ro-RO"/>
        </w:rPr>
        <w:t>2</w:t>
      </w:r>
      <w:r w:rsidRPr="00D20D96">
        <w:rPr>
          <w:rFonts w:ascii="Arial" w:hAnsi="Arial" w:cs="Arial"/>
          <w:b/>
          <w:sz w:val="22"/>
          <w:szCs w:val="22"/>
          <w:lang w:val="ro-RO"/>
        </w:rPr>
        <w:t>, CO</w:t>
      </w:r>
      <w:r w:rsidRPr="00D20D96">
        <w:rPr>
          <w:rFonts w:ascii="Arial" w:hAnsi="Arial" w:cs="Arial"/>
          <w:b/>
          <w:sz w:val="22"/>
          <w:szCs w:val="22"/>
          <w:vertAlign w:val="subscript"/>
          <w:lang w:val="ro-RO"/>
        </w:rPr>
        <w:t>2</w:t>
      </w:r>
      <w:r w:rsidRPr="00D20D96">
        <w:rPr>
          <w:rFonts w:ascii="Arial" w:hAnsi="Arial" w:cs="Arial"/>
          <w:b/>
          <w:sz w:val="22"/>
          <w:szCs w:val="22"/>
          <w:lang w:val="ro-RO"/>
        </w:rPr>
        <w:t xml:space="preserve"> </w:t>
      </w:r>
      <w:r w:rsidRPr="00D20D96">
        <w:rPr>
          <w:rFonts w:ascii="Arial" w:hAnsi="Arial" w:cs="Arial"/>
          <w:sz w:val="22"/>
          <w:szCs w:val="22"/>
          <w:lang w:val="ro-RO"/>
        </w:rPr>
        <w:t xml:space="preserve">apar de la arderea gazului metan in centrala termica. </w:t>
      </w:r>
    </w:p>
    <w:p w:rsidR="00EF55FA" w:rsidRPr="00D20D96" w:rsidRDefault="00EF55FA" w:rsidP="00EF55FA">
      <w:pPr>
        <w:spacing w:line="360" w:lineRule="auto"/>
        <w:jc w:val="both"/>
        <w:rPr>
          <w:rFonts w:ascii="Arial" w:hAnsi="Arial" w:cs="Arial"/>
          <w:sz w:val="22"/>
          <w:szCs w:val="22"/>
          <w:lang w:val="ro-RO"/>
        </w:rPr>
      </w:pPr>
      <w:r w:rsidRPr="00D20D96">
        <w:rPr>
          <w:rFonts w:ascii="Arial" w:hAnsi="Arial" w:cs="Arial"/>
          <w:sz w:val="22"/>
          <w:szCs w:val="22"/>
          <w:lang w:val="ro-RO"/>
        </w:rPr>
        <w:t>Emisiile din procesele de combustie sunt nesemnificative. Centrala este dotata cu cosuri de dispersie cu H=18 m; Dn=400 mm.</w:t>
      </w:r>
    </w:p>
    <w:p w:rsidR="00DA627B" w:rsidRPr="00D20D96" w:rsidRDefault="00EF55FA" w:rsidP="00EF55FA">
      <w:pPr>
        <w:pStyle w:val="FootnoteText"/>
        <w:spacing w:before="0" w:after="0" w:line="360" w:lineRule="auto"/>
        <w:rPr>
          <w:sz w:val="26"/>
          <w:szCs w:val="26"/>
        </w:rPr>
      </w:pPr>
      <w:r w:rsidRPr="00285894">
        <w:rPr>
          <w:rFonts w:ascii="Arial" w:hAnsi="Arial" w:cs="Arial"/>
          <w:sz w:val="22"/>
          <w:szCs w:val="22"/>
          <w:lang w:val="pt-BR" w:eastAsia="en-US"/>
        </w:rPr>
        <w:t>Centrala termica care functioneaza pe gaz metan cu arzatoare performante si emisii de poluanti in limitele reglementate. Concentratiile maxime de poluanti sunt in limitele admise.</w:t>
      </w:r>
    </w:p>
    <w:p w:rsidR="00EF55FA" w:rsidRPr="00D20D96" w:rsidRDefault="00EF55FA" w:rsidP="00EF55FA">
      <w:pPr>
        <w:spacing w:line="360" w:lineRule="auto"/>
        <w:ind w:right="-15"/>
        <w:rPr>
          <w:rFonts w:ascii="Arial" w:hAnsi="Arial" w:cs="Arial"/>
          <w:sz w:val="22"/>
          <w:szCs w:val="22"/>
          <w:lang w:val="ro-RO"/>
        </w:rPr>
      </w:pPr>
      <w:r w:rsidRPr="00D20D96">
        <w:rPr>
          <w:rFonts w:ascii="Arial" w:hAnsi="Arial" w:cs="Arial"/>
          <w:sz w:val="22"/>
          <w:szCs w:val="22"/>
          <w:lang w:val="ro-RO"/>
        </w:rPr>
        <w:t xml:space="preserve">Praf, miros, </w:t>
      </w:r>
      <w:r w:rsidRPr="00D20D96">
        <w:rPr>
          <w:rFonts w:ascii="Arial" w:hAnsi="Arial" w:cs="Arial"/>
          <w:sz w:val="22"/>
          <w:szCs w:val="22"/>
          <w:lang w:val="pt-BR"/>
        </w:rPr>
        <w:t>gaze de esapament care</w:t>
      </w:r>
      <w:r w:rsidRPr="00D20D96">
        <w:rPr>
          <w:rFonts w:ascii="Arial" w:hAnsi="Arial" w:cs="Arial"/>
          <w:b/>
          <w:sz w:val="22"/>
          <w:szCs w:val="22"/>
          <w:lang w:val="pt-BR"/>
        </w:rPr>
        <w:t xml:space="preserve"> </w:t>
      </w:r>
      <w:r w:rsidRPr="00D20D96">
        <w:rPr>
          <w:rFonts w:ascii="Arial" w:hAnsi="Arial" w:cs="Arial"/>
          <w:sz w:val="22"/>
          <w:szCs w:val="22"/>
          <w:lang w:val="pt-BR"/>
        </w:rPr>
        <w:t>pot sa apara din sectorul Receptie pasari sunt eliminate si dispersate cu doua ventilatoare de  acoperis cu capacitatea de 3.000 mc/h.</w:t>
      </w:r>
      <w:r w:rsidRPr="00D20D96">
        <w:rPr>
          <w:rFonts w:ascii="Arial" w:hAnsi="Arial" w:cs="Arial"/>
          <w:sz w:val="22"/>
          <w:szCs w:val="22"/>
          <w:lang w:val="ro-RO"/>
        </w:rPr>
        <w:t xml:space="preserve"> </w:t>
      </w:r>
    </w:p>
    <w:p w:rsidR="00EF55FA" w:rsidRPr="00D20D96" w:rsidRDefault="00EF55FA" w:rsidP="00EF55FA">
      <w:pPr>
        <w:spacing w:line="360" w:lineRule="auto"/>
        <w:ind w:right="-17"/>
        <w:rPr>
          <w:rFonts w:ascii="Arial" w:hAnsi="Arial" w:cs="Arial"/>
          <w:sz w:val="22"/>
          <w:szCs w:val="22"/>
          <w:lang w:val="pt-BR"/>
        </w:rPr>
      </w:pPr>
      <w:r w:rsidRPr="00D20D96">
        <w:rPr>
          <w:rFonts w:ascii="Arial" w:hAnsi="Arial" w:cs="Arial"/>
          <w:sz w:val="22"/>
          <w:szCs w:val="22"/>
          <w:lang w:val="ro-RO"/>
        </w:rPr>
        <w:t>Mirosurile specifice de la sectorul Deplumare – eviscerare sunt dispersate cu  un ventilator de acoperis (Q=2.500 mc).</w:t>
      </w:r>
    </w:p>
    <w:p w:rsidR="00EF55FA" w:rsidRPr="00285894" w:rsidRDefault="00EF55FA" w:rsidP="00EF55FA">
      <w:pPr>
        <w:tabs>
          <w:tab w:val="num" w:pos="1680"/>
        </w:tabs>
        <w:jc w:val="both"/>
        <w:rPr>
          <w:rFonts w:ascii="Arial" w:hAnsi="Arial" w:cs="Arial"/>
          <w:b/>
          <w:color w:val="FF0000"/>
          <w:sz w:val="22"/>
          <w:szCs w:val="22"/>
          <w:lang w:val="pt-BR"/>
        </w:rPr>
      </w:pPr>
      <w:r w:rsidRPr="00285894">
        <w:rPr>
          <w:rFonts w:ascii="Arial" w:hAnsi="Arial" w:cs="Arial"/>
          <w:b/>
          <w:sz w:val="22"/>
          <w:szCs w:val="22"/>
          <w:lang w:val="pt-BR"/>
        </w:rPr>
        <w:t xml:space="preserve">Se apreciaza ca </w:t>
      </w:r>
      <w:r w:rsidRPr="00285894">
        <w:rPr>
          <w:rFonts w:ascii="Arial" w:hAnsi="Arial" w:cs="Arial"/>
          <w:b/>
          <w:bCs/>
          <w:iCs/>
          <w:sz w:val="22"/>
          <w:szCs w:val="22"/>
          <w:lang w:val="pt-BR"/>
        </w:rPr>
        <w:t>nu se genereaza impact negativ</w:t>
      </w:r>
      <w:r w:rsidRPr="00285894">
        <w:rPr>
          <w:rFonts w:ascii="Arial" w:hAnsi="Arial" w:cs="Arial"/>
          <w:b/>
          <w:sz w:val="22"/>
          <w:szCs w:val="22"/>
          <w:lang w:val="pt-BR"/>
        </w:rPr>
        <w:t xml:space="preserve"> asupra factorului de mediu aer.  </w:t>
      </w:r>
    </w:p>
    <w:p w:rsidR="00EF55FA" w:rsidRPr="00285894" w:rsidRDefault="00EF55FA" w:rsidP="00DA627B">
      <w:pPr>
        <w:jc w:val="both"/>
        <w:rPr>
          <w:rFonts w:ascii="Arial" w:hAnsi="Arial" w:cs="Arial"/>
          <w:b/>
          <w:sz w:val="22"/>
          <w:szCs w:val="22"/>
          <w:lang w:val="pt-BR"/>
        </w:rPr>
      </w:pPr>
    </w:p>
    <w:p w:rsidR="00EF55FA" w:rsidRPr="00285894" w:rsidRDefault="00EF55FA" w:rsidP="00DA627B">
      <w:pPr>
        <w:jc w:val="both"/>
        <w:rPr>
          <w:rFonts w:ascii="Arial" w:hAnsi="Arial" w:cs="Arial"/>
          <w:b/>
          <w:sz w:val="22"/>
          <w:szCs w:val="22"/>
          <w:u w:val="single"/>
          <w:lang w:val="pt-BR"/>
        </w:rPr>
      </w:pPr>
      <w:r w:rsidRPr="00285894">
        <w:rPr>
          <w:rFonts w:ascii="Arial" w:hAnsi="Arial" w:cs="Arial"/>
          <w:b/>
          <w:sz w:val="22"/>
          <w:szCs w:val="22"/>
          <w:u w:val="single"/>
          <w:lang w:val="pt-BR"/>
        </w:rPr>
        <w:t>Impactul generat de zgomot</w:t>
      </w:r>
    </w:p>
    <w:p w:rsidR="00DA627B" w:rsidRPr="00285894" w:rsidRDefault="00DA627B" w:rsidP="0073103B">
      <w:pPr>
        <w:spacing w:line="360" w:lineRule="auto"/>
        <w:jc w:val="both"/>
        <w:rPr>
          <w:rFonts w:ascii="Arial" w:hAnsi="Arial" w:cs="Arial"/>
          <w:sz w:val="22"/>
          <w:szCs w:val="22"/>
          <w:lang w:val="pt-BR"/>
        </w:rPr>
      </w:pPr>
      <w:r w:rsidRPr="00285894">
        <w:rPr>
          <w:rFonts w:ascii="Arial" w:hAnsi="Arial" w:cs="Arial"/>
          <w:sz w:val="22"/>
          <w:szCs w:val="22"/>
          <w:lang w:val="pt-BR"/>
        </w:rPr>
        <w:t>Limitele maxim admisibile pe baza cărora se apreciază starea mediului din punct de vedere acustic în zona unui obiectiv, în exterior, sunt precizate în STAS 10 009-88</w:t>
      </w:r>
      <w:r w:rsidR="00076801" w:rsidRPr="00285894">
        <w:rPr>
          <w:rFonts w:ascii="Arial" w:hAnsi="Arial" w:cs="Arial"/>
          <w:sz w:val="22"/>
          <w:szCs w:val="22"/>
          <w:lang w:val="pt-BR"/>
        </w:rPr>
        <w:t>.</w:t>
      </w:r>
    </w:p>
    <w:p w:rsidR="00076801" w:rsidRPr="00FD5296" w:rsidRDefault="00076801" w:rsidP="0073103B">
      <w:pPr>
        <w:pStyle w:val="BodyTextIndent3"/>
        <w:spacing w:line="360" w:lineRule="auto"/>
        <w:ind w:left="0" w:firstLine="0"/>
        <w:rPr>
          <w:sz w:val="22"/>
          <w:szCs w:val="22"/>
        </w:rPr>
      </w:pPr>
      <w:r w:rsidRPr="00FD5296">
        <w:rPr>
          <w:sz w:val="22"/>
          <w:szCs w:val="22"/>
        </w:rPr>
        <w:lastRenderedPageBreak/>
        <w:t>Posibile surse de zgomot la Abatorul de pasari sunt :</w:t>
      </w:r>
    </w:p>
    <w:p w:rsidR="00076801" w:rsidRPr="00FD5296" w:rsidRDefault="00076801" w:rsidP="0073103B">
      <w:pPr>
        <w:pStyle w:val="BodyTextIndent3"/>
        <w:spacing w:line="360" w:lineRule="auto"/>
        <w:ind w:left="0" w:firstLine="0"/>
        <w:rPr>
          <w:sz w:val="22"/>
          <w:szCs w:val="22"/>
        </w:rPr>
      </w:pPr>
      <w:r w:rsidRPr="00FD5296">
        <w:rPr>
          <w:sz w:val="22"/>
          <w:szCs w:val="22"/>
        </w:rPr>
        <w:t>-sistemul de ventilatie de la  hala receptie pasari</w:t>
      </w:r>
    </w:p>
    <w:p w:rsidR="00076801" w:rsidRPr="00B338D8" w:rsidRDefault="00076801" w:rsidP="00B338D8">
      <w:pPr>
        <w:pStyle w:val="BodyTextIndent3"/>
        <w:spacing w:line="360" w:lineRule="auto"/>
        <w:ind w:left="0" w:firstLine="0"/>
        <w:rPr>
          <w:sz w:val="22"/>
          <w:szCs w:val="22"/>
        </w:rPr>
      </w:pPr>
      <w:r w:rsidRPr="00B338D8">
        <w:rPr>
          <w:sz w:val="22"/>
          <w:szCs w:val="22"/>
        </w:rPr>
        <w:t>- sistem ventilatie container racire viscere</w:t>
      </w:r>
    </w:p>
    <w:p w:rsidR="00076801" w:rsidRPr="00B338D8" w:rsidRDefault="00076801" w:rsidP="00B338D8">
      <w:pPr>
        <w:pStyle w:val="BodyTextIndent3"/>
        <w:spacing w:line="360" w:lineRule="auto"/>
        <w:ind w:left="0" w:firstLine="0"/>
        <w:rPr>
          <w:sz w:val="22"/>
          <w:szCs w:val="22"/>
        </w:rPr>
      </w:pPr>
      <w:r w:rsidRPr="00B338D8">
        <w:rPr>
          <w:sz w:val="22"/>
          <w:szCs w:val="22"/>
        </w:rPr>
        <w:t>- activitati de deservire a depozitului de deseuri</w:t>
      </w:r>
    </w:p>
    <w:p w:rsidR="00076801" w:rsidRPr="00B338D8" w:rsidRDefault="00076801" w:rsidP="00B338D8">
      <w:pPr>
        <w:pStyle w:val="BodyTextIndent3"/>
        <w:spacing w:line="360" w:lineRule="auto"/>
        <w:ind w:left="0" w:firstLine="0"/>
        <w:rPr>
          <w:sz w:val="22"/>
          <w:szCs w:val="22"/>
        </w:rPr>
      </w:pPr>
      <w:r w:rsidRPr="00B338D8">
        <w:rPr>
          <w:sz w:val="22"/>
          <w:szCs w:val="22"/>
        </w:rPr>
        <w:t>- instalatie CTA hala eviscerare pasari</w:t>
      </w:r>
    </w:p>
    <w:p w:rsidR="00076801" w:rsidRPr="00B338D8" w:rsidRDefault="00076801" w:rsidP="00B338D8">
      <w:pPr>
        <w:pStyle w:val="BodyTextIndent3"/>
        <w:spacing w:line="360" w:lineRule="auto"/>
        <w:ind w:left="0" w:firstLine="0"/>
        <w:rPr>
          <w:sz w:val="22"/>
          <w:szCs w:val="22"/>
        </w:rPr>
      </w:pPr>
      <w:r w:rsidRPr="00B338D8">
        <w:rPr>
          <w:sz w:val="22"/>
          <w:szCs w:val="22"/>
        </w:rPr>
        <w:t>- centrala frigorifica</w:t>
      </w:r>
    </w:p>
    <w:p w:rsidR="00076801" w:rsidRPr="00B338D8" w:rsidRDefault="00076801" w:rsidP="00B338D8">
      <w:pPr>
        <w:pStyle w:val="BodyTextIndent3"/>
        <w:spacing w:line="360" w:lineRule="auto"/>
        <w:ind w:left="0" w:firstLine="0"/>
        <w:rPr>
          <w:sz w:val="22"/>
          <w:szCs w:val="22"/>
        </w:rPr>
      </w:pPr>
      <w:r w:rsidRPr="00B338D8">
        <w:rPr>
          <w:sz w:val="22"/>
          <w:szCs w:val="22"/>
        </w:rPr>
        <w:t>- centrala termica</w:t>
      </w:r>
    </w:p>
    <w:p w:rsidR="00076801" w:rsidRPr="00285894" w:rsidRDefault="00076801" w:rsidP="00B338D8">
      <w:pPr>
        <w:spacing w:line="360" w:lineRule="auto"/>
        <w:rPr>
          <w:rFonts w:ascii="Arial" w:hAnsi="Arial" w:cs="Arial"/>
          <w:sz w:val="22"/>
          <w:szCs w:val="22"/>
          <w:lang w:val="pt-BR"/>
        </w:rPr>
      </w:pPr>
      <w:r w:rsidRPr="00285894">
        <w:rPr>
          <w:rFonts w:ascii="Arial" w:hAnsi="Arial" w:cs="Arial"/>
          <w:sz w:val="22"/>
          <w:szCs w:val="22"/>
          <w:lang w:val="pt-BR"/>
        </w:rPr>
        <w:t>- rampa livrare</w:t>
      </w:r>
    </w:p>
    <w:p w:rsidR="00076801" w:rsidRPr="00B338D8" w:rsidRDefault="00076801" w:rsidP="00B338D8">
      <w:pPr>
        <w:spacing w:line="360" w:lineRule="auto"/>
        <w:rPr>
          <w:rFonts w:ascii="Arial" w:hAnsi="Arial" w:cs="Arial"/>
          <w:color w:val="00B050"/>
          <w:sz w:val="22"/>
          <w:szCs w:val="22"/>
          <w:lang w:val="fr-FR"/>
        </w:rPr>
      </w:pPr>
      <w:r w:rsidRPr="00285894">
        <w:rPr>
          <w:rFonts w:ascii="Arial" w:hAnsi="Arial" w:cs="Arial"/>
          <w:sz w:val="22"/>
          <w:szCs w:val="22"/>
          <w:lang w:val="pt-BR"/>
        </w:rPr>
        <w:t>Raportul de incercare nr. 189/8.08.2017 intocmit in urma masuratorilor de zgomot efectuate de APM Bacau in data de 5.08.2017,</w:t>
      </w:r>
      <w:r w:rsidR="00B338D8" w:rsidRPr="00285894">
        <w:rPr>
          <w:rFonts w:ascii="Arial" w:hAnsi="Arial" w:cs="Arial"/>
          <w:sz w:val="22"/>
          <w:szCs w:val="22"/>
          <w:lang w:val="pt-BR"/>
        </w:rPr>
        <w:t xml:space="preserve"> scoate in evident faptul ca v</w:t>
      </w:r>
      <w:r w:rsidRPr="00285894">
        <w:rPr>
          <w:rFonts w:ascii="Arial" w:hAnsi="Arial" w:cs="Arial"/>
          <w:sz w:val="22"/>
          <w:szCs w:val="22"/>
          <w:lang w:val="pt-BR"/>
        </w:rPr>
        <w:t xml:space="preserve">alorile obtinute se incadreaza </w:t>
      </w:r>
      <w:r w:rsidRPr="00B338D8">
        <w:rPr>
          <w:rFonts w:ascii="Arial" w:hAnsi="Arial" w:cs="Arial"/>
          <w:sz w:val="22"/>
          <w:szCs w:val="22"/>
          <w:lang w:val="fr-FR"/>
        </w:rPr>
        <w:t xml:space="preserve">in limitele prevazute de STAS 10.009/1988 si implicit in valorile impuse prin autorizatia integrata de mediu nr. </w:t>
      </w:r>
      <w:r w:rsidRPr="00B338D8">
        <w:rPr>
          <w:rFonts w:ascii="Arial" w:hAnsi="Arial" w:cs="Arial"/>
          <w:sz w:val="22"/>
          <w:szCs w:val="22"/>
          <w:lang w:val="ro-RO"/>
        </w:rPr>
        <w:t>46/29.12.2006 Revizia 2 25.08.2008</w:t>
      </w:r>
      <w:r w:rsidRPr="00B338D8">
        <w:rPr>
          <w:rFonts w:ascii="Arial" w:hAnsi="Arial" w:cs="Arial"/>
          <w:color w:val="00B050"/>
          <w:sz w:val="22"/>
          <w:szCs w:val="22"/>
          <w:lang w:val="fr-FR"/>
        </w:rPr>
        <w:t>.</w:t>
      </w:r>
    </w:p>
    <w:p w:rsidR="00DA627B" w:rsidRPr="00285894" w:rsidRDefault="00DA627B" w:rsidP="00DA627B">
      <w:pPr>
        <w:pStyle w:val="FootnoteText"/>
        <w:spacing w:before="0" w:after="0"/>
        <w:rPr>
          <w:rFonts w:ascii="Arial" w:hAnsi="Arial" w:cs="Arial"/>
          <w:b/>
          <w:sz w:val="22"/>
          <w:szCs w:val="22"/>
          <w:lang w:val="pt-BR" w:eastAsia="en-US"/>
        </w:rPr>
      </w:pPr>
      <w:r w:rsidRPr="00285894">
        <w:rPr>
          <w:rFonts w:ascii="Arial" w:hAnsi="Arial" w:cs="Arial"/>
          <w:b/>
          <w:sz w:val="22"/>
          <w:szCs w:val="22"/>
          <w:lang w:val="pt-BR" w:eastAsia="en-US"/>
        </w:rPr>
        <w:t xml:space="preserve">Se apreciaza ca nivelurile de zgomot nu sunt ridicate in exterior, deoarece instalatiile </w:t>
      </w:r>
      <w:r w:rsidR="00FD5296" w:rsidRPr="00285894">
        <w:rPr>
          <w:rFonts w:ascii="Arial" w:hAnsi="Arial" w:cs="Arial"/>
          <w:b/>
          <w:sz w:val="22"/>
          <w:szCs w:val="22"/>
          <w:lang w:val="pt-BR" w:eastAsia="en-US"/>
        </w:rPr>
        <w:t>tehnologice</w:t>
      </w:r>
      <w:r w:rsidRPr="00285894">
        <w:rPr>
          <w:rFonts w:ascii="Arial" w:hAnsi="Arial" w:cs="Arial"/>
          <w:b/>
          <w:sz w:val="22"/>
          <w:szCs w:val="22"/>
          <w:lang w:val="pt-BR" w:eastAsia="en-US"/>
        </w:rPr>
        <w:t xml:space="preserve"> sunt amplasate in spatii inchise.  </w:t>
      </w:r>
    </w:p>
    <w:p w:rsidR="00DA627B" w:rsidRPr="00285894" w:rsidRDefault="00DA627B" w:rsidP="00DA627B">
      <w:pPr>
        <w:pStyle w:val="FootnoteText"/>
        <w:spacing w:before="0" w:after="0"/>
        <w:rPr>
          <w:color w:val="00B050"/>
          <w:szCs w:val="24"/>
          <w:lang w:val="pt-BR" w:eastAsia="en-US"/>
        </w:rPr>
      </w:pPr>
    </w:p>
    <w:p w:rsidR="00DA627B" w:rsidRPr="00285894" w:rsidRDefault="00DA627B" w:rsidP="00DA627B">
      <w:pPr>
        <w:pStyle w:val="BodyText"/>
        <w:jc w:val="both"/>
        <w:rPr>
          <w:color w:val="0070C0"/>
          <w:sz w:val="26"/>
          <w:szCs w:val="26"/>
          <w:lang w:val="pt-BR"/>
        </w:rPr>
      </w:pPr>
    </w:p>
    <w:p w:rsidR="00DA627B" w:rsidRPr="00285894" w:rsidRDefault="00B338D8" w:rsidP="00AB659A">
      <w:pPr>
        <w:pStyle w:val="BodyText"/>
        <w:spacing w:line="360" w:lineRule="auto"/>
        <w:jc w:val="both"/>
        <w:rPr>
          <w:rFonts w:cs="Arial"/>
          <w:bCs/>
          <w:iCs/>
          <w:sz w:val="22"/>
          <w:szCs w:val="22"/>
          <w:lang w:val="pt-BR"/>
        </w:rPr>
      </w:pPr>
      <w:r w:rsidRPr="00285894">
        <w:rPr>
          <w:rFonts w:cs="Arial"/>
          <w:sz w:val="22"/>
          <w:szCs w:val="22"/>
          <w:lang w:val="pt-BR"/>
        </w:rPr>
        <w:t xml:space="preserve">RECOMANDARI </w:t>
      </w:r>
      <w:r w:rsidRPr="00285894">
        <w:rPr>
          <w:rFonts w:cs="Arial"/>
          <w:bCs/>
          <w:iCs/>
          <w:sz w:val="22"/>
          <w:szCs w:val="22"/>
          <w:lang w:val="pt-BR"/>
        </w:rPr>
        <w:t>PENTRU REDUCEREA IMPACTULUI ASUPRA MEDIULUI</w:t>
      </w:r>
    </w:p>
    <w:p w:rsidR="00DA627B" w:rsidRPr="00285894" w:rsidRDefault="00DA627B" w:rsidP="00AB659A">
      <w:pPr>
        <w:pStyle w:val="BodyText"/>
        <w:spacing w:line="360" w:lineRule="auto"/>
        <w:jc w:val="both"/>
        <w:rPr>
          <w:rFonts w:cs="Arial"/>
          <w:b w:val="0"/>
          <w:sz w:val="22"/>
          <w:szCs w:val="22"/>
          <w:lang w:val="pt-BR"/>
        </w:rPr>
      </w:pPr>
      <w:r w:rsidRPr="00285894">
        <w:rPr>
          <w:rFonts w:cs="Arial"/>
          <w:b w:val="0"/>
          <w:sz w:val="22"/>
          <w:szCs w:val="22"/>
          <w:lang w:val="pt-BR"/>
        </w:rPr>
        <w:t>Pentru reducerea impactului asupra factorilor de mediu se recomanda:</w:t>
      </w:r>
    </w:p>
    <w:p w:rsidR="00DA627B" w:rsidRPr="00285894" w:rsidRDefault="00DA627B" w:rsidP="00AB659A">
      <w:pPr>
        <w:pStyle w:val="BodyText"/>
        <w:numPr>
          <w:ilvl w:val="0"/>
          <w:numId w:val="42"/>
        </w:numPr>
        <w:spacing w:line="360" w:lineRule="auto"/>
        <w:jc w:val="both"/>
        <w:rPr>
          <w:rFonts w:cs="Arial"/>
          <w:sz w:val="22"/>
          <w:szCs w:val="22"/>
          <w:lang w:val="pt-BR"/>
        </w:rPr>
      </w:pPr>
      <w:r w:rsidRPr="00285894">
        <w:rPr>
          <w:rFonts w:cs="Arial"/>
          <w:b w:val="0"/>
          <w:sz w:val="22"/>
          <w:szCs w:val="22"/>
          <w:lang w:val="pt-BR"/>
        </w:rPr>
        <w:t>In ceea ce priveste</w:t>
      </w:r>
      <w:r w:rsidRPr="00285894">
        <w:rPr>
          <w:rFonts w:cs="Arial"/>
          <w:sz w:val="22"/>
          <w:szCs w:val="22"/>
          <w:lang w:val="pt-BR"/>
        </w:rPr>
        <w:t xml:space="preserve"> </w:t>
      </w:r>
      <w:r w:rsidRPr="00285894">
        <w:rPr>
          <w:rFonts w:cs="Arial"/>
          <w:b w:val="0"/>
          <w:sz w:val="22"/>
          <w:szCs w:val="22"/>
          <w:lang w:val="pt-BR"/>
        </w:rPr>
        <w:t>protectia apei de suprafata</w:t>
      </w:r>
      <w:r w:rsidRPr="00285894">
        <w:rPr>
          <w:rFonts w:cs="Arial"/>
          <w:sz w:val="22"/>
          <w:szCs w:val="22"/>
          <w:lang w:val="pt-BR"/>
        </w:rPr>
        <w:t xml:space="preserve">: </w:t>
      </w:r>
    </w:p>
    <w:p w:rsidR="00DA627B" w:rsidRPr="00285894" w:rsidRDefault="00DA627B" w:rsidP="00AB659A">
      <w:pPr>
        <w:numPr>
          <w:ilvl w:val="0"/>
          <w:numId w:val="36"/>
        </w:numPr>
        <w:spacing w:line="360" w:lineRule="auto"/>
        <w:jc w:val="both"/>
        <w:rPr>
          <w:rFonts w:ascii="Arial" w:hAnsi="Arial" w:cs="Arial"/>
          <w:sz w:val="22"/>
          <w:szCs w:val="22"/>
          <w:lang w:val="pt-BR"/>
        </w:rPr>
      </w:pPr>
      <w:r w:rsidRPr="00285894">
        <w:rPr>
          <w:rFonts w:ascii="Arial" w:hAnsi="Arial" w:cs="Arial"/>
          <w:sz w:val="22"/>
          <w:szCs w:val="22"/>
          <w:lang w:val="pt-BR"/>
        </w:rPr>
        <w:t>mentinerea tehnicilor BAT de curatare si spalare a echipamentelor si abatorului in vederea reducerii aportului de impurificare al apelor tehnologice evacuate din amplasament;</w:t>
      </w:r>
    </w:p>
    <w:p w:rsidR="00DA627B" w:rsidRPr="00285894" w:rsidRDefault="00DA627B" w:rsidP="00AB659A">
      <w:pPr>
        <w:numPr>
          <w:ilvl w:val="0"/>
          <w:numId w:val="36"/>
        </w:numPr>
        <w:spacing w:line="360" w:lineRule="auto"/>
        <w:jc w:val="both"/>
        <w:rPr>
          <w:rFonts w:ascii="Arial" w:hAnsi="Arial" w:cs="Arial"/>
          <w:sz w:val="22"/>
          <w:szCs w:val="22"/>
          <w:lang w:val="pt-BR"/>
        </w:rPr>
      </w:pPr>
      <w:r w:rsidRPr="00285894">
        <w:rPr>
          <w:rFonts w:ascii="Arial" w:hAnsi="Arial" w:cs="Arial"/>
          <w:sz w:val="22"/>
          <w:szCs w:val="22"/>
          <w:lang w:val="pt-BR"/>
        </w:rPr>
        <w:t>monitorizari periodice a evacuarilor de ape uzate evacuate.</w:t>
      </w:r>
    </w:p>
    <w:p w:rsidR="00DA627B" w:rsidRPr="00285894" w:rsidRDefault="00DA627B" w:rsidP="00AB659A">
      <w:pPr>
        <w:pStyle w:val="BodyText"/>
        <w:numPr>
          <w:ilvl w:val="0"/>
          <w:numId w:val="42"/>
        </w:numPr>
        <w:spacing w:line="360" w:lineRule="auto"/>
        <w:jc w:val="both"/>
        <w:rPr>
          <w:rFonts w:cs="Arial"/>
          <w:b w:val="0"/>
          <w:sz w:val="22"/>
          <w:szCs w:val="22"/>
          <w:lang w:val="pt-BR"/>
        </w:rPr>
      </w:pPr>
      <w:r w:rsidRPr="00285894">
        <w:rPr>
          <w:rFonts w:cs="Arial"/>
          <w:b w:val="0"/>
          <w:sz w:val="22"/>
          <w:szCs w:val="22"/>
          <w:lang w:val="pt-BR"/>
        </w:rPr>
        <w:t xml:space="preserve">In ceea ce priveste </w:t>
      </w:r>
      <w:r w:rsidRPr="00285894">
        <w:rPr>
          <w:rFonts w:cs="Arial"/>
          <w:sz w:val="22"/>
          <w:szCs w:val="22"/>
          <w:lang w:val="pt-BR"/>
        </w:rPr>
        <w:t>protectia apei subterane</w:t>
      </w:r>
      <w:r w:rsidRPr="00285894">
        <w:rPr>
          <w:rFonts w:cs="Arial"/>
          <w:b w:val="0"/>
          <w:sz w:val="22"/>
          <w:szCs w:val="22"/>
          <w:lang w:val="pt-BR"/>
        </w:rPr>
        <w:t>:</w:t>
      </w:r>
    </w:p>
    <w:p w:rsidR="00DA627B" w:rsidRPr="00285894" w:rsidRDefault="00DA627B" w:rsidP="00AB659A">
      <w:pPr>
        <w:pStyle w:val="BodyText"/>
        <w:numPr>
          <w:ilvl w:val="2"/>
          <w:numId w:val="41"/>
        </w:numPr>
        <w:spacing w:line="360" w:lineRule="auto"/>
        <w:jc w:val="both"/>
        <w:rPr>
          <w:rFonts w:cs="Arial"/>
          <w:b w:val="0"/>
          <w:sz w:val="22"/>
          <w:szCs w:val="22"/>
          <w:lang w:val="pt-BR"/>
        </w:rPr>
      </w:pPr>
      <w:r w:rsidRPr="00285894">
        <w:rPr>
          <w:rFonts w:cs="Arial"/>
          <w:b w:val="0"/>
          <w:sz w:val="22"/>
          <w:szCs w:val="22"/>
          <w:lang w:val="pt-BR"/>
        </w:rPr>
        <w:t>respectarea tehnologiei de depozitare a deseurilor rezultate in conditiile de protectie a mediului;</w:t>
      </w:r>
    </w:p>
    <w:p w:rsidR="00DA627B" w:rsidRPr="00285894" w:rsidRDefault="00DA627B" w:rsidP="00AB659A">
      <w:pPr>
        <w:pStyle w:val="BodyText"/>
        <w:numPr>
          <w:ilvl w:val="2"/>
          <w:numId w:val="41"/>
        </w:numPr>
        <w:spacing w:line="360" w:lineRule="auto"/>
        <w:jc w:val="both"/>
        <w:rPr>
          <w:rFonts w:cs="Arial"/>
          <w:b w:val="0"/>
          <w:sz w:val="22"/>
          <w:szCs w:val="22"/>
          <w:lang w:val="pt-BR"/>
        </w:rPr>
      </w:pPr>
      <w:r w:rsidRPr="00285894">
        <w:rPr>
          <w:rFonts w:cs="Arial"/>
          <w:b w:val="0"/>
          <w:sz w:val="22"/>
          <w:szCs w:val="22"/>
          <w:lang w:val="pt-BR"/>
        </w:rPr>
        <w:t>respectarea regulamentului de exploatare si intretinere a sistemului de canalizare</w:t>
      </w:r>
      <w:r w:rsidR="00AB659A" w:rsidRPr="00285894">
        <w:rPr>
          <w:rFonts w:cs="Arial"/>
          <w:b w:val="0"/>
          <w:sz w:val="22"/>
          <w:szCs w:val="22"/>
          <w:lang w:val="pt-BR"/>
        </w:rPr>
        <w:t xml:space="preserve"> si a statiei </w:t>
      </w:r>
      <w:r w:rsidRPr="00285894">
        <w:rPr>
          <w:rFonts w:cs="Arial"/>
          <w:b w:val="0"/>
          <w:sz w:val="22"/>
          <w:szCs w:val="22"/>
          <w:lang w:val="pt-BR"/>
        </w:rPr>
        <w:t>de epurare;</w:t>
      </w:r>
    </w:p>
    <w:p w:rsidR="00DA627B" w:rsidRPr="00AB659A" w:rsidRDefault="00DA627B" w:rsidP="00AB659A">
      <w:pPr>
        <w:pStyle w:val="BodyText"/>
        <w:numPr>
          <w:ilvl w:val="2"/>
          <w:numId w:val="41"/>
        </w:numPr>
        <w:spacing w:line="360" w:lineRule="auto"/>
        <w:jc w:val="both"/>
        <w:rPr>
          <w:rFonts w:cs="Arial"/>
          <w:b w:val="0"/>
          <w:sz w:val="22"/>
          <w:szCs w:val="22"/>
        </w:rPr>
      </w:pPr>
      <w:r w:rsidRPr="00AB659A">
        <w:rPr>
          <w:rFonts w:cs="Arial"/>
          <w:b w:val="0"/>
          <w:sz w:val="22"/>
          <w:szCs w:val="22"/>
        </w:rPr>
        <w:t>managementul corespunzator al deseurilor rezultate.</w:t>
      </w:r>
    </w:p>
    <w:p w:rsidR="00DA627B" w:rsidRPr="00AB659A" w:rsidRDefault="00DA627B" w:rsidP="00AB659A">
      <w:pPr>
        <w:pStyle w:val="Heading2"/>
        <w:numPr>
          <w:ilvl w:val="0"/>
          <w:numId w:val="42"/>
        </w:numPr>
        <w:tabs>
          <w:tab w:val="num" w:pos="1440"/>
        </w:tabs>
        <w:spacing w:before="0" w:after="0" w:line="360" w:lineRule="auto"/>
        <w:jc w:val="both"/>
        <w:rPr>
          <w:b w:val="0"/>
          <w:i w:val="0"/>
          <w:iCs w:val="0"/>
          <w:sz w:val="22"/>
          <w:szCs w:val="22"/>
        </w:rPr>
      </w:pPr>
      <w:bookmarkStart w:id="62" w:name="_Toc493187746"/>
      <w:r w:rsidRPr="00AB659A">
        <w:rPr>
          <w:b w:val="0"/>
          <w:i w:val="0"/>
          <w:iCs w:val="0"/>
          <w:sz w:val="22"/>
          <w:szCs w:val="22"/>
          <w:lang w:val="ro-RO"/>
        </w:rPr>
        <w:t xml:space="preserve">Pentru </w:t>
      </w:r>
      <w:r w:rsidRPr="00AB659A">
        <w:rPr>
          <w:i w:val="0"/>
          <w:iCs w:val="0"/>
          <w:sz w:val="22"/>
          <w:szCs w:val="22"/>
          <w:lang w:val="ro-RO"/>
        </w:rPr>
        <w:t>protectia aerului</w:t>
      </w:r>
      <w:r w:rsidRPr="00AB659A">
        <w:rPr>
          <w:b w:val="0"/>
          <w:i w:val="0"/>
          <w:iCs w:val="0"/>
          <w:sz w:val="22"/>
          <w:szCs w:val="22"/>
          <w:lang w:val="ro-RO"/>
        </w:rPr>
        <w:t xml:space="preserve"> :</w:t>
      </w:r>
      <w:bookmarkEnd w:id="62"/>
      <w:r w:rsidRPr="00AB659A">
        <w:rPr>
          <w:b w:val="0"/>
          <w:i w:val="0"/>
          <w:iCs w:val="0"/>
          <w:sz w:val="22"/>
          <w:szCs w:val="22"/>
        </w:rPr>
        <w:t xml:space="preserve"> </w:t>
      </w:r>
    </w:p>
    <w:p w:rsidR="00DA627B" w:rsidRPr="00285894" w:rsidRDefault="00DA627B" w:rsidP="00AB659A">
      <w:pPr>
        <w:pStyle w:val="BodyText"/>
        <w:numPr>
          <w:ilvl w:val="0"/>
          <w:numId w:val="37"/>
        </w:numPr>
        <w:spacing w:line="360" w:lineRule="auto"/>
        <w:jc w:val="left"/>
        <w:rPr>
          <w:rFonts w:cs="Arial"/>
          <w:b w:val="0"/>
          <w:sz w:val="22"/>
          <w:szCs w:val="22"/>
          <w:lang w:val="pt-BR"/>
        </w:rPr>
      </w:pPr>
      <w:r w:rsidRPr="00285894">
        <w:rPr>
          <w:rFonts w:cs="Arial"/>
          <w:b w:val="0"/>
          <w:sz w:val="22"/>
          <w:szCs w:val="22"/>
          <w:lang w:val="pt-BR"/>
        </w:rPr>
        <w:t xml:space="preserve">supravegherea sistemelor de ventilatie si a celor de incalzire; </w:t>
      </w:r>
    </w:p>
    <w:p w:rsidR="00DA627B" w:rsidRPr="00285894" w:rsidRDefault="00DA627B" w:rsidP="00AB659A">
      <w:pPr>
        <w:pStyle w:val="BodyText"/>
        <w:numPr>
          <w:ilvl w:val="0"/>
          <w:numId w:val="37"/>
        </w:numPr>
        <w:spacing w:line="360" w:lineRule="auto"/>
        <w:jc w:val="left"/>
        <w:rPr>
          <w:rFonts w:cs="Arial"/>
          <w:b w:val="0"/>
          <w:sz w:val="22"/>
          <w:szCs w:val="22"/>
          <w:lang w:val="pt-BR"/>
        </w:rPr>
      </w:pPr>
      <w:r w:rsidRPr="00285894">
        <w:rPr>
          <w:rFonts w:cs="Arial"/>
          <w:b w:val="0"/>
          <w:sz w:val="22"/>
          <w:szCs w:val="22"/>
          <w:lang w:val="pt-BR"/>
        </w:rPr>
        <w:t xml:space="preserve">monitorizari periodice a emisiilor </w:t>
      </w:r>
      <w:r w:rsidR="00D21FD1" w:rsidRPr="00285894">
        <w:rPr>
          <w:rFonts w:cs="Arial"/>
          <w:b w:val="0"/>
          <w:sz w:val="22"/>
          <w:szCs w:val="22"/>
          <w:lang w:val="pt-BR"/>
        </w:rPr>
        <w:t>de la central termica</w:t>
      </w:r>
      <w:r w:rsidRPr="00285894">
        <w:rPr>
          <w:rFonts w:cs="Arial"/>
          <w:b w:val="0"/>
          <w:sz w:val="22"/>
          <w:szCs w:val="22"/>
          <w:lang w:val="pt-BR"/>
        </w:rPr>
        <w:t xml:space="preserve"> </w:t>
      </w:r>
    </w:p>
    <w:p w:rsidR="00DA627B" w:rsidRPr="00AB659A" w:rsidRDefault="00DA627B" w:rsidP="00AB659A">
      <w:pPr>
        <w:pStyle w:val="Heading2"/>
        <w:numPr>
          <w:ilvl w:val="0"/>
          <w:numId w:val="42"/>
        </w:numPr>
        <w:spacing w:before="0" w:after="0" w:line="360" w:lineRule="auto"/>
        <w:jc w:val="both"/>
        <w:rPr>
          <w:b w:val="0"/>
          <w:bCs w:val="0"/>
          <w:i w:val="0"/>
          <w:iCs w:val="0"/>
          <w:sz w:val="22"/>
          <w:szCs w:val="22"/>
          <w:lang w:val="ro-RO"/>
        </w:rPr>
      </w:pPr>
      <w:bookmarkStart w:id="63" w:name="_Toc493187747"/>
      <w:r w:rsidRPr="00AB659A">
        <w:rPr>
          <w:b w:val="0"/>
          <w:bCs w:val="0"/>
          <w:i w:val="0"/>
          <w:iCs w:val="0"/>
          <w:sz w:val="22"/>
          <w:szCs w:val="22"/>
          <w:lang w:val="ro-RO"/>
        </w:rPr>
        <w:t>Pentru</w:t>
      </w:r>
      <w:r w:rsidRPr="00AB659A">
        <w:rPr>
          <w:i w:val="0"/>
          <w:iCs w:val="0"/>
          <w:sz w:val="22"/>
          <w:szCs w:val="22"/>
          <w:lang w:val="ro-RO"/>
        </w:rPr>
        <w:t xml:space="preserve"> protectia solului si subsolului  </w:t>
      </w:r>
      <w:r w:rsidRPr="00AB659A">
        <w:rPr>
          <w:b w:val="0"/>
          <w:bCs w:val="0"/>
          <w:i w:val="0"/>
          <w:iCs w:val="0"/>
          <w:sz w:val="22"/>
          <w:szCs w:val="22"/>
          <w:lang w:val="ro-RO"/>
        </w:rPr>
        <w:t>se recomanda:</w:t>
      </w:r>
      <w:bookmarkEnd w:id="63"/>
    </w:p>
    <w:p w:rsidR="00DA627B" w:rsidRPr="00285894" w:rsidRDefault="00DA627B" w:rsidP="00AB659A">
      <w:pPr>
        <w:pStyle w:val="Heading2"/>
        <w:numPr>
          <w:ilvl w:val="0"/>
          <w:numId w:val="39"/>
        </w:numPr>
        <w:spacing w:before="0" w:after="0" w:line="360" w:lineRule="auto"/>
        <w:jc w:val="both"/>
        <w:rPr>
          <w:b w:val="0"/>
          <w:bCs w:val="0"/>
          <w:i w:val="0"/>
          <w:iCs w:val="0"/>
          <w:sz w:val="22"/>
          <w:szCs w:val="22"/>
          <w:lang w:val="pt-BR"/>
        </w:rPr>
      </w:pPr>
      <w:bookmarkStart w:id="64" w:name="_Toc493187748"/>
      <w:r w:rsidRPr="00285894">
        <w:rPr>
          <w:b w:val="0"/>
          <w:bCs w:val="0"/>
          <w:i w:val="0"/>
          <w:iCs w:val="0"/>
          <w:sz w:val="22"/>
          <w:szCs w:val="22"/>
          <w:lang w:val="pt-BR"/>
        </w:rPr>
        <w:t>pastrarea integritatii si impermeabilizarii sistemului de canalizare (retea de canalizare, bazine statii de epurare);</w:t>
      </w:r>
      <w:bookmarkEnd w:id="64"/>
    </w:p>
    <w:p w:rsidR="00DA627B" w:rsidRPr="00AB659A" w:rsidRDefault="00DA627B" w:rsidP="00AB659A">
      <w:pPr>
        <w:pStyle w:val="Footer"/>
        <w:numPr>
          <w:ilvl w:val="0"/>
          <w:numId w:val="38"/>
        </w:numPr>
        <w:tabs>
          <w:tab w:val="clear" w:pos="4320"/>
          <w:tab w:val="clear" w:pos="8640"/>
        </w:tabs>
        <w:spacing w:line="360" w:lineRule="auto"/>
        <w:rPr>
          <w:rFonts w:ascii="Arial" w:hAnsi="Arial" w:cs="Arial"/>
          <w:sz w:val="22"/>
          <w:szCs w:val="22"/>
        </w:rPr>
      </w:pPr>
      <w:r w:rsidRPr="00AB659A">
        <w:rPr>
          <w:rFonts w:ascii="Arial" w:hAnsi="Arial" w:cs="Arial"/>
          <w:sz w:val="22"/>
          <w:szCs w:val="22"/>
        </w:rPr>
        <w:t>managementul corespunzator al deseurilor fara depozitare pe sol</w:t>
      </w:r>
    </w:p>
    <w:p w:rsidR="00DA627B" w:rsidRPr="00AB659A" w:rsidRDefault="00DA627B" w:rsidP="00AB659A">
      <w:pPr>
        <w:pStyle w:val="Footer"/>
        <w:numPr>
          <w:ilvl w:val="0"/>
          <w:numId w:val="38"/>
        </w:numPr>
        <w:tabs>
          <w:tab w:val="clear" w:pos="4320"/>
          <w:tab w:val="clear" w:pos="8640"/>
        </w:tabs>
        <w:spacing w:line="360" w:lineRule="auto"/>
        <w:rPr>
          <w:rFonts w:ascii="Arial" w:hAnsi="Arial" w:cs="Arial"/>
          <w:sz w:val="22"/>
          <w:szCs w:val="22"/>
        </w:rPr>
      </w:pPr>
      <w:r w:rsidRPr="00AB659A">
        <w:rPr>
          <w:rFonts w:ascii="Arial" w:hAnsi="Arial" w:cs="Arial"/>
          <w:sz w:val="22"/>
          <w:szCs w:val="22"/>
        </w:rPr>
        <w:lastRenderedPageBreak/>
        <w:t>mentinerea cur</w:t>
      </w:r>
      <w:r w:rsidR="00794C58" w:rsidRPr="00285894">
        <w:rPr>
          <w:rFonts w:ascii="Arial" w:hAnsi="Arial" w:cs="Arial"/>
          <w:sz w:val="22"/>
          <w:szCs w:val="22"/>
          <w:lang w:val="pt-BR"/>
        </w:rPr>
        <w:t>a</w:t>
      </w:r>
      <w:r w:rsidRPr="00AB659A">
        <w:rPr>
          <w:rFonts w:ascii="Arial" w:hAnsi="Arial" w:cs="Arial"/>
          <w:sz w:val="22"/>
          <w:szCs w:val="22"/>
        </w:rPr>
        <w:t>teniei incintelor pentru a preveni impurificarea apelor meteorice.</w:t>
      </w:r>
    </w:p>
    <w:p w:rsidR="00E021A7" w:rsidRPr="00285894" w:rsidRDefault="00E021A7" w:rsidP="00AB659A">
      <w:pPr>
        <w:pStyle w:val="Footer"/>
        <w:tabs>
          <w:tab w:val="clear" w:pos="4320"/>
          <w:tab w:val="clear" w:pos="8640"/>
        </w:tabs>
        <w:spacing w:line="360" w:lineRule="auto"/>
        <w:jc w:val="both"/>
        <w:rPr>
          <w:rFonts w:ascii="Arial" w:hAnsi="Arial" w:cs="Arial"/>
          <w:sz w:val="22"/>
          <w:szCs w:val="22"/>
          <w:lang w:val="pt-BR"/>
        </w:rPr>
      </w:pPr>
    </w:p>
    <w:p w:rsidR="00DA627B" w:rsidRPr="00AB659A" w:rsidRDefault="00DA627B" w:rsidP="00AB659A">
      <w:pPr>
        <w:pStyle w:val="Footer"/>
        <w:tabs>
          <w:tab w:val="clear" w:pos="4320"/>
          <w:tab w:val="clear" w:pos="8640"/>
        </w:tabs>
        <w:spacing w:line="360" w:lineRule="auto"/>
        <w:jc w:val="both"/>
        <w:rPr>
          <w:rFonts w:ascii="Arial" w:hAnsi="Arial" w:cs="Arial"/>
          <w:sz w:val="22"/>
          <w:szCs w:val="22"/>
        </w:rPr>
      </w:pPr>
      <w:r w:rsidRPr="00AB659A">
        <w:rPr>
          <w:rFonts w:ascii="Arial" w:hAnsi="Arial" w:cs="Arial"/>
          <w:sz w:val="22"/>
          <w:szCs w:val="22"/>
        </w:rPr>
        <w:t xml:space="preserve">Se considera ca respectarea recomandarilor de mai sus, precum si o monitorizare adecvata a  factorilor de mediu vor conduce la pastrarea calitatii mediului, astfel incat amplasamentul analizat sa nu afecteze zonele adiacente. </w:t>
      </w:r>
    </w:p>
    <w:p w:rsidR="00DA627B" w:rsidRPr="00AB659A" w:rsidRDefault="00DA627B" w:rsidP="00AB659A">
      <w:pPr>
        <w:pStyle w:val="BodyText"/>
        <w:tabs>
          <w:tab w:val="left" w:pos="0"/>
        </w:tabs>
        <w:spacing w:line="360" w:lineRule="auto"/>
        <w:jc w:val="both"/>
        <w:rPr>
          <w:rFonts w:cs="Arial"/>
          <w:b w:val="0"/>
          <w:color w:val="FF0000"/>
          <w:sz w:val="22"/>
          <w:szCs w:val="22"/>
          <w:lang w:val="ro-RO"/>
        </w:rPr>
      </w:pPr>
    </w:p>
    <w:p w:rsidR="005F3393" w:rsidRPr="005F3393" w:rsidRDefault="0042591A" w:rsidP="005F3393">
      <w:pPr>
        <w:spacing w:line="360" w:lineRule="auto"/>
        <w:jc w:val="both"/>
        <w:rPr>
          <w:rFonts w:ascii="Arial" w:hAnsi="Arial" w:cs="Arial"/>
          <w:sz w:val="22"/>
          <w:szCs w:val="22"/>
          <w:lang w:val="ro-RO"/>
        </w:rPr>
      </w:pPr>
      <w:r w:rsidRPr="005F3393">
        <w:rPr>
          <w:rFonts w:ascii="Arial" w:hAnsi="Arial" w:cs="Arial"/>
          <w:sz w:val="22"/>
          <w:szCs w:val="22"/>
          <w:lang w:val="ro-RO"/>
        </w:rPr>
        <w:t>La data intocmirii documentatiei</w:t>
      </w:r>
      <w:r w:rsidR="00660722" w:rsidRPr="005F3393">
        <w:rPr>
          <w:rFonts w:ascii="Arial" w:hAnsi="Arial" w:cs="Arial"/>
          <w:sz w:val="22"/>
          <w:szCs w:val="22"/>
          <w:lang w:val="ro-RO"/>
        </w:rPr>
        <w:t xml:space="preserve">, </w:t>
      </w:r>
      <w:r w:rsidR="008D2865" w:rsidRPr="005F3393">
        <w:rPr>
          <w:rFonts w:ascii="Arial" w:hAnsi="Arial" w:cs="Arial"/>
          <w:sz w:val="22"/>
          <w:szCs w:val="22"/>
          <w:lang w:val="ro-RO"/>
        </w:rPr>
        <w:t>societatea</w:t>
      </w:r>
      <w:r w:rsidR="00660722" w:rsidRPr="005F3393">
        <w:rPr>
          <w:rFonts w:ascii="Arial" w:hAnsi="Arial" w:cs="Arial"/>
          <w:sz w:val="22"/>
          <w:szCs w:val="22"/>
          <w:lang w:val="ro-RO"/>
        </w:rPr>
        <w:t xml:space="preserve"> </w:t>
      </w:r>
      <w:r w:rsidR="008D2865" w:rsidRPr="005F3393">
        <w:rPr>
          <w:rFonts w:ascii="Arial" w:hAnsi="Arial" w:cs="Arial"/>
          <w:sz w:val="22"/>
          <w:szCs w:val="22"/>
          <w:lang w:val="ro-RO"/>
        </w:rPr>
        <w:t xml:space="preserve"> functioneaza in baza </w:t>
      </w:r>
    </w:p>
    <w:p w:rsidR="005F3393" w:rsidRPr="00383449" w:rsidRDefault="005F3393" w:rsidP="005F3393">
      <w:pPr>
        <w:numPr>
          <w:ilvl w:val="0"/>
          <w:numId w:val="55"/>
        </w:numPr>
        <w:spacing w:line="360" w:lineRule="auto"/>
        <w:jc w:val="both"/>
        <w:rPr>
          <w:rFonts w:ascii="Arial" w:hAnsi="Arial" w:cs="Arial"/>
          <w:sz w:val="22"/>
          <w:szCs w:val="22"/>
          <w:lang w:val="ro-RO"/>
        </w:rPr>
      </w:pPr>
      <w:r w:rsidRPr="00383449">
        <w:rPr>
          <w:rFonts w:ascii="Arial" w:hAnsi="Arial" w:cs="Arial"/>
          <w:sz w:val="22"/>
          <w:szCs w:val="22"/>
          <w:lang w:val="ro-RO"/>
        </w:rPr>
        <w:t>Autorizatiei Integrate de Mediu nr. 46/29.12.2006 Revizia 2 25.08.2008, valabila 28.10.2017</w:t>
      </w:r>
    </w:p>
    <w:p w:rsidR="005F3393" w:rsidRPr="00383449" w:rsidRDefault="005F3393" w:rsidP="005F3393">
      <w:pPr>
        <w:numPr>
          <w:ilvl w:val="0"/>
          <w:numId w:val="2"/>
        </w:numPr>
        <w:spacing w:line="360" w:lineRule="auto"/>
        <w:jc w:val="both"/>
        <w:rPr>
          <w:rFonts w:ascii="Arial" w:hAnsi="Arial" w:cs="Arial"/>
          <w:sz w:val="22"/>
          <w:szCs w:val="22"/>
          <w:lang w:val="ro-RO"/>
        </w:rPr>
      </w:pPr>
      <w:r w:rsidRPr="00383449">
        <w:rPr>
          <w:rFonts w:ascii="Arial" w:hAnsi="Arial" w:cs="Arial"/>
          <w:sz w:val="22"/>
          <w:szCs w:val="22"/>
          <w:lang w:val="ro-RO"/>
        </w:rPr>
        <w:t>Autorizatiei de gospodarire a apelor nr. 164/8.07.2008, valabila 31.07.2018</w:t>
      </w:r>
    </w:p>
    <w:p w:rsidR="00486E00" w:rsidRPr="00E62848" w:rsidRDefault="00486E00" w:rsidP="004122BE">
      <w:pPr>
        <w:spacing w:line="360" w:lineRule="auto"/>
        <w:jc w:val="both"/>
        <w:rPr>
          <w:rFonts w:ascii="Arial" w:hAnsi="Arial" w:cs="Arial"/>
          <w:color w:val="FF0000"/>
          <w:sz w:val="22"/>
          <w:szCs w:val="22"/>
          <w:lang w:val="ro-RO"/>
        </w:rPr>
      </w:pPr>
    </w:p>
    <w:p w:rsidR="00486E00" w:rsidRPr="00AB659A" w:rsidRDefault="00486E00" w:rsidP="00AB659A">
      <w:pPr>
        <w:pStyle w:val="TextImportant"/>
      </w:pPr>
      <w:r w:rsidRPr="00AB659A">
        <w:t xml:space="preserve">Din analiza amplasamentului obiectivului, se poate concluziona ca </w:t>
      </w:r>
      <w:r w:rsidR="009B4265" w:rsidRPr="00AB659A">
        <w:t>ABATORUL DE PASARI</w:t>
      </w:r>
      <w:r w:rsidRPr="00AB659A">
        <w:t xml:space="preserve">  se incadreaza in cerintele impuse de legislatia in vigoare, </w:t>
      </w:r>
      <w:r w:rsidR="00AB659A" w:rsidRPr="00AB659A">
        <w:t xml:space="preserve">instalatie </w:t>
      </w:r>
      <w:r w:rsidRPr="00AB659A">
        <w:t xml:space="preserve">a fost modernizata din punct de vedere tehnologic si este necesara respectarea </w:t>
      </w:r>
      <w:r w:rsidR="00E93A2F">
        <w:t>celor mai bune tehnici de abatorizare</w:t>
      </w:r>
      <w:r w:rsidRPr="00AB659A">
        <w:t xml:space="preserve"> conform recomandarilor BAT.</w:t>
      </w:r>
    </w:p>
    <w:p w:rsidR="00486E00" w:rsidRPr="00E62848" w:rsidRDefault="00486E00" w:rsidP="004122BE">
      <w:pPr>
        <w:spacing w:line="360" w:lineRule="auto"/>
        <w:jc w:val="both"/>
        <w:rPr>
          <w:rFonts w:ascii="Arial" w:hAnsi="Arial" w:cs="Arial"/>
          <w:color w:val="FF0000"/>
          <w:sz w:val="22"/>
          <w:szCs w:val="22"/>
          <w:lang w:val="ro-RO"/>
        </w:rPr>
      </w:pPr>
    </w:p>
    <w:p w:rsidR="00411262" w:rsidRPr="00554D41" w:rsidRDefault="005400DB" w:rsidP="00554D41">
      <w:pPr>
        <w:spacing w:line="360" w:lineRule="auto"/>
        <w:jc w:val="both"/>
        <w:rPr>
          <w:rFonts w:ascii="Arial" w:hAnsi="Arial" w:cs="Arial"/>
          <w:color w:val="FF0000"/>
          <w:sz w:val="22"/>
          <w:szCs w:val="22"/>
          <w:lang w:val="ro-RO"/>
        </w:rPr>
      </w:pPr>
      <w:r w:rsidRPr="00E62848">
        <w:rPr>
          <w:rFonts w:ascii="Arial" w:hAnsi="Arial" w:cs="Arial"/>
          <w:color w:val="FF0000"/>
          <w:sz w:val="22"/>
          <w:szCs w:val="22"/>
          <w:lang w:val="ro-RO"/>
        </w:rPr>
        <w:t xml:space="preserve"> </w:t>
      </w:r>
    </w:p>
    <w:sectPr w:rsidR="00411262" w:rsidRPr="00554D41" w:rsidSect="00285894">
      <w:headerReference w:type="default" r:id="rId8"/>
      <w:footerReference w:type="even" r:id="rId9"/>
      <w:footerReference w:type="default" r:id="rId10"/>
      <w:headerReference w:type="first" r:id="rId11"/>
      <w:footerReference w:type="first" r:id="rId12"/>
      <w:pgSz w:w="12240" w:h="15840"/>
      <w:pgMar w:top="1080" w:right="616" w:bottom="1440" w:left="1800" w:header="18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1FD" w:rsidRDefault="00FE01FD">
      <w:r>
        <w:separator/>
      </w:r>
    </w:p>
  </w:endnote>
  <w:endnote w:type="continuationSeparator" w:id="0">
    <w:p w:rsidR="00FE01FD" w:rsidRDefault="00FE01F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sig w:usb0="00000000" w:usb1="00000000" w:usb2="00000000" w:usb3="00000000" w:csb0="00000000" w:csb1="00000000"/>
  </w:font>
  <w:font w:name="DaneHelveticaNeue">
    <w:altName w:val="Times New Roman"/>
    <w:charset w:val="00"/>
    <w:family w:val="roman"/>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664" w:rsidRDefault="00B706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0664" w:rsidRDefault="00B706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664" w:rsidRDefault="00B706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3A2F">
      <w:rPr>
        <w:rStyle w:val="PageNumber"/>
        <w:noProof/>
      </w:rPr>
      <w:t>36</w:t>
    </w:r>
    <w:r>
      <w:rPr>
        <w:rStyle w:val="PageNumber"/>
      </w:rPr>
      <w:fldChar w:fldCharType="end"/>
    </w:r>
  </w:p>
  <w:p w:rsidR="00B70664" w:rsidRDefault="00B706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894" w:rsidRDefault="00285894">
    <w:pPr>
      <w:pStyle w:val="Footer"/>
      <w:jc w:val="right"/>
    </w:pPr>
    <w:fldSimple w:instr=" PAGE   \* MERGEFORMAT ">
      <w:r w:rsidR="00E93A2F">
        <w:rPr>
          <w:noProof/>
        </w:rPr>
        <w:t>1</w:t>
      </w:r>
    </w:fldSimple>
  </w:p>
  <w:p w:rsidR="00285894" w:rsidRPr="00526AB7" w:rsidRDefault="00285894" w:rsidP="00285894">
    <w:pPr>
      <w:spacing w:before="120"/>
      <w:jc w:val="center"/>
      <w:rPr>
        <w:rFonts w:ascii="Arial" w:hAnsi="Arial" w:cs="Arial"/>
        <w:i/>
        <w:color w:val="404040"/>
        <w:sz w:val="16"/>
        <w:szCs w:val="16"/>
      </w:rPr>
    </w:pPr>
    <w:r>
      <w:rPr>
        <w:rFonts w:ascii="Arial" w:hAnsi="Arial" w:cs="Arial"/>
        <w:i/>
        <w:noProof/>
        <w:color w:val="404040"/>
        <w:sz w:val="16"/>
        <w:szCs w:val="16"/>
      </w:rPr>
      <w:pict>
        <v:shapetype id="_x0000_t32" coordsize="21600,21600" o:spt="32" o:oned="t" path="m,l21600,21600e" filled="f">
          <v:path arrowok="t" fillok="f" o:connecttype="none"/>
          <o:lock v:ext="edit" shapetype="t"/>
        </v:shapetype>
        <v:shape id="_x0000_s2054" type="#_x0000_t32" style="position:absolute;left:0;text-align:left;margin-left:-33.25pt;margin-top:2.55pt;width:522.75pt;height:0;z-index:251659776" o:connectortype="straight" strokecolor="#060" strokeweight="1.5pt"/>
      </w:pict>
    </w:r>
    <w:r>
      <w:rPr>
        <w:rFonts w:ascii="Arial" w:hAnsi="Arial" w:cs="Arial"/>
        <w:i/>
        <w:color w:val="404040"/>
        <w:sz w:val="16"/>
        <w:szCs w:val="16"/>
      </w:rPr>
      <w:t>Aprodu Purice nr.7</w:t>
    </w:r>
    <w:r w:rsidRPr="00526AB7">
      <w:rPr>
        <w:rFonts w:ascii="Arial" w:hAnsi="Arial" w:cs="Arial"/>
        <w:i/>
        <w:color w:val="404040"/>
        <w:sz w:val="16"/>
        <w:szCs w:val="16"/>
      </w:rPr>
      <w:t xml:space="preserve">, </w:t>
    </w:r>
    <w:smartTag w:uri="urn:schemas-microsoft-com:office:smarttags" w:element="City">
      <w:smartTag w:uri="urn:schemas-microsoft-com:office:smarttags" w:element="place">
        <w:r w:rsidRPr="00526AB7">
          <w:rPr>
            <w:rFonts w:ascii="Arial" w:hAnsi="Arial" w:cs="Arial"/>
            <w:i/>
            <w:color w:val="404040"/>
            <w:sz w:val="16"/>
            <w:szCs w:val="16"/>
          </w:rPr>
          <w:t>Bacău</w:t>
        </w:r>
      </w:smartTag>
    </w:smartTag>
    <w:r>
      <w:rPr>
        <w:rFonts w:ascii="Arial" w:hAnsi="Arial" w:cs="Arial"/>
        <w:i/>
        <w:color w:val="404040"/>
        <w:sz w:val="16"/>
        <w:szCs w:val="16"/>
      </w:rPr>
      <w:t xml:space="preserve">    Mobil:  </w:t>
    </w:r>
    <w:r w:rsidRPr="00526AB7">
      <w:rPr>
        <w:rFonts w:ascii="Arial" w:hAnsi="Arial" w:cs="Arial"/>
        <w:i/>
        <w:color w:val="404040"/>
        <w:sz w:val="16"/>
        <w:szCs w:val="16"/>
      </w:rPr>
      <w:t>0742.781</w:t>
    </w:r>
    <w:r>
      <w:rPr>
        <w:rFonts w:ascii="Arial" w:hAnsi="Arial" w:cs="Arial"/>
        <w:i/>
        <w:color w:val="404040"/>
        <w:sz w:val="16"/>
        <w:szCs w:val="16"/>
      </w:rPr>
      <w:t>.</w:t>
    </w:r>
    <w:r w:rsidRPr="00526AB7">
      <w:rPr>
        <w:rFonts w:ascii="Arial" w:hAnsi="Arial" w:cs="Arial"/>
        <w:i/>
        <w:color w:val="404040"/>
        <w:sz w:val="16"/>
        <w:szCs w:val="16"/>
      </w:rPr>
      <w:t>521</w:t>
    </w:r>
    <w:r>
      <w:rPr>
        <w:rFonts w:ascii="Arial" w:hAnsi="Arial" w:cs="Arial"/>
        <w:i/>
        <w:color w:val="404040"/>
        <w:sz w:val="16"/>
        <w:szCs w:val="16"/>
      </w:rPr>
      <w:t xml:space="preserve"> </w:t>
    </w:r>
    <w:r w:rsidRPr="00526AB7">
      <w:rPr>
        <w:rFonts w:ascii="Arial" w:hAnsi="Arial" w:cs="Arial"/>
        <w:i/>
        <w:color w:val="404040"/>
        <w:sz w:val="16"/>
        <w:szCs w:val="16"/>
      </w:rPr>
      <w:t xml:space="preserve"> </w:t>
    </w:r>
    <w:r w:rsidRPr="00526AB7">
      <w:rPr>
        <w:rFonts w:ascii="Calibri" w:hAnsi="Calibri" w:cs="Calibri"/>
        <w:i/>
        <w:color w:val="0000FF"/>
        <w:sz w:val="16"/>
        <w:szCs w:val="16"/>
      </w:rPr>
      <w:t>www.ecoproject.ro</w:t>
    </w:r>
  </w:p>
  <w:p w:rsidR="00285894" w:rsidRDefault="002858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1FD" w:rsidRDefault="00FE01FD">
      <w:r>
        <w:separator/>
      </w:r>
    </w:p>
  </w:footnote>
  <w:footnote w:type="continuationSeparator" w:id="0">
    <w:p w:rsidR="00FE01FD" w:rsidRDefault="00FE01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894" w:rsidRPr="00285894" w:rsidRDefault="00E93A2F" w:rsidP="00285894">
    <w:pPr>
      <w:tabs>
        <w:tab w:val="center" w:pos="4320"/>
        <w:tab w:val="right" w:pos="8640"/>
      </w:tabs>
      <w:rPr>
        <w:sz w:val="20"/>
        <w:lang w:val="pt-BR"/>
      </w:rPr>
    </w:pPr>
    <w:r>
      <w:rPr>
        <w:noProof/>
        <w:lang w:val="ro-RO" w:eastAsia="ro-RO"/>
      </w:rPr>
      <w:drawing>
        <wp:anchor distT="0" distB="0" distL="114300" distR="114300" simplePos="0" relativeHeight="251657728" behindDoc="0" locked="0" layoutInCell="1" allowOverlap="1">
          <wp:simplePos x="0" y="0"/>
          <wp:positionH relativeFrom="column">
            <wp:posOffset>-415290</wp:posOffset>
          </wp:positionH>
          <wp:positionV relativeFrom="paragraph">
            <wp:posOffset>12700</wp:posOffset>
          </wp:positionV>
          <wp:extent cx="2028825" cy="257175"/>
          <wp:effectExtent l="0" t="0" r="0" b="0"/>
          <wp:wrapNone/>
          <wp:docPr id="3" name="Picture 3" descr="eco_1_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o_1_linie"/>
                  <pic:cNvPicPr>
                    <a:picLocks noChangeAspect="1" noChangeArrowheads="1"/>
                  </pic:cNvPicPr>
                </pic:nvPicPr>
                <pic:blipFill>
                  <a:blip r:embed="rId1"/>
                  <a:srcRect/>
                  <a:stretch>
                    <a:fillRect/>
                  </a:stretch>
                </pic:blipFill>
                <pic:spPr bwMode="auto">
                  <a:xfrm>
                    <a:off x="0" y="0"/>
                    <a:ext cx="2028825" cy="257175"/>
                  </a:xfrm>
                  <a:prstGeom prst="rect">
                    <a:avLst/>
                  </a:prstGeom>
                  <a:noFill/>
                  <a:ln w="9525">
                    <a:noFill/>
                    <a:miter lim="800000"/>
                    <a:headEnd/>
                    <a:tailEnd/>
                  </a:ln>
                </pic:spPr>
              </pic:pic>
            </a:graphicData>
          </a:graphic>
        </wp:anchor>
      </w:drawing>
    </w:r>
    <w:r w:rsidR="00285894">
      <w:rPr>
        <w:rFonts w:ascii="Calibri" w:hAnsi="Calibri" w:cs="Calibri"/>
        <w:i/>
        <w:sz w:val="20"/>
        <w:szCs w:val="20"/>
        <w:lang w:val="pt-BR"/>
      </w:rPr>
      <w:t xml:space="preserve">                                                                         </w:t>
    </w:r>
    <w:r w:rsidR="00285894" w:rsidRPr="00285894">
      <w:rPr>
        <w:rFonts w:ascii="Calibri" w:hAnsi="Calibri" w:cs="Calibri"/>
        <w:i/>
        <w:sz w:val="20"/>
        <w:szCs w:val="20"/>
        <w:lang w:val="pt-BR"/>
      </w:rPr>
      <w:t xml:space="preserve">CONSULTANȚĂ ÎN DOMENIUL  PROTECȚIEI MEDIULUI ȘI GOSPODĂRIRII APELOR      </w:t>
    </w:r>
  </w:p>
  <w:p w:rsidR="00285894" w:rsidRPr="00285894" w:rsidRDefault="00285894" w:rsidP="00285894">
    <w:pPr>
      <w:tabs>
        <w:tab w:val="center" w:pos="4320"/>
        <w:tab w:val="right" w:pos="8640"/>
      </w:tabs>
      <w:rPr>
        <w:sz w:val="20"/>
        <w:lang w:val="pt-BR"/>
      </w:rPr>
    </w:pPr>
    <w:r w:rsidRPr="00285894">
      <w:rPr>
        <w:rFonts w:ascii="Arial" w:hAnsi="Arial" w:cs="Arial"/>
        <w:i/>
        <w:sz w:val="16"/>
        <w:szCs w:val="16"/>
        <w:lang w:val="pt-BR"/>
      </w:rPr>
      <w:t xml:space="preserve">                                                                                  Registrul national al elaboratorilor de studii in domeniul protectiei mediului poz </w:t>
    </w:r>
    <w:r w:rsidRPr="00285894">
      <w:rPr>
        <w:rFonts w:ascii="Arial" w:hAnsi="Arial" w:cs="Arial"/>
        <w:sz w:val="16"/>
        <w:szCs w:val="16"/>
        <w:lang w:val="pt-BR"/>
      </w:rPr>
      <w:t>390</w:t>
    </w:r>
  </w:p>
  <w:p w:rsidR="00285894" w:rsidRPr="00285894" w:rsidRDefault="00285894" w:rsidP="00285894">
    <w:pPr>
      <w:tabs>
        <w:tab w:val="center" w:pos="4320"/>
        <w:tab w:val="right" w:pos="8640"/>
      </w:tabs>
      <w:rPr>
        <w:sz w:val="20"/>
        <w:lang w:val="pt-BR"/>
      </w:rPr>
    </w:pPr>
    <w:r w:rsidRPr="005C644D">
      <w:rPr>
        <w:noProof/>
        <w:sz w:val="20"/>
      </w:rPr>
      <w:pict>
        <v:shapetype id="_x0000_t32" coordsize="21600,21600" o:spt="32" o:oned="t" path="m,l21600,21600e" filled="f">
          <v:path arrowok="t" fillok="f" o:connecttype="none"/>
          <o:lock v:ext="edit" shapetype="t"/>
        </v:shapetype>
        <v:shape id="_x0000_s2052" type="#_x0000_t32" style="position:absolute;margin-left:-32.7pt;margin-top:8.5pt;width:522.75pt;height:0;z-index:251658752" o:connectortype="straight" strokecolor="#060" strokeweight="1.5pt"/>
      </w:pict>
    </w:r>
  </w:p>
  <w:p w:rsidR="00285894" w:rsidRDefault="002858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894" w:rsidRPr="00285894" w:rsidRDefault="00E93A2F" w:rsidP="00285894">
    <w:pPr>
      <w:tabs>
        <w:tab w:val="center" w:pos="4320"/>
        <w:tab w:val="right" w:pos="8640"/>
      </w:tabs>
      <w:rPr>
        <w:sz w:val="20"/>
        <w:lang w:val="pt-BR"/>
      </w:rPr>
    </w:pPr>
    <w:r>
      <w:rPr>
        <w:rFonts w:ascii="Arial" w:hAnsi="Arial" w:cs="Arial"/>
        <w:i/>
        <w:noProof/>
        <w:sz w:val="16"/>
        <w:szCs w:val="16"/>
        <w:lang w:val="ro-RO" w:eastAsia="ro-RO"/>
      </w:rPr>
      <w:drawing>
        <wp:anchor distT="0" distB="0" distL="114300" distR="114300" simplePos="0" relativeHeight="251656704" behindDoc="0" locked="0" layoutInCell="1" allowOverlap="1">
          <wp:simplePos x="0" y="0"/>
          <wp:positionH relativeFrom="column">
            <wp:posOffset>-525145</wp:posOffset>
          </wp:positionH>
          <wp:positionV relativeFrom="paragraph">
            <wp:posOffset>128270</wp:posOffset>
          </wp:positionV>
          <wp:extent cx="2028825" cy="257175"/>
          <wp:effectExtent l="0" t="0" r="0" b="0"/>
          <wp:wrapNone/>
          <wp:docPr id="2" name="Picture 2" descr="eco_1_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_1_linie"/>
                  <pic:cNvPicPr>
                    <a:picLocks noChangeAspect="1" noChangeArrowheads="1"/>
                  </pic:cNvPicPr>
                </pic:nvPicPr>
                <pic:blipFill>
                  <a:blip r:embed="rId1"/>
                  <a:srcRect/>
                  <a:stretch>
                    <a:fillRect/>
                  </a:stretch>
                </pic:blipFill>
                <pic:spPr bwMode="auto">
                  <a:xfrm>
                    <a:off x="0" y="0"/>
                    <a:ext cx="2028825" cy="257175"/>
                  </a:xfrm>
                  <a:prstGeom prst="rect">
                    <a:avLst/>
                  </a:prstGeom>
                  <a:noFill/>
                  <a:ln w="9525">
                    <a:noFill/>
                    <a:miter lim="800000"/>
                    <a:headEnd/>
                    <a:tailEnd/>
                  </a:ln>
                </pic:spPr>
              </pic:pic>
            </a:graphicData>
          </a:graphic>
        </wp:anchor>
      </w:drawing>
    </w:r>
    <w:r w:rsidR="00285894">
      <w:rPr>
        <w:rFonts w:ascii="Calibri" w:hAnsi="Calibri" w:cs="Calibri"/>
        <w:i/>
        <w:sz w:val="20"/>
        <w:szCs w:val="20"/>
        <w:lang w:val="pt-BR"/>
      </w:rPr>
      <w:t xml:space="preserve">                                                                       </w:t>
    </w:r>
    <w:r w:rsidR="00285894" w:rsidRPr="00285894">
      <w:rPr>
        <w:rFonts w:ascii="Calibri" w:hAnsi="Calibri" w:cs="Calibri"/>
        <w:i/>
        <w:sz w:val="20"/>
        <w:szCs w:val="20"/>
        <w:lang w:val="pt-BR"/>
      </w:rPr>
      <w:t xml:space="preserve">CONSULTANȚĂ ÎN DOMENIUL  PROTECȚIEI MEDIULUI ȘI GOSPODĂRIRII APELOR      </w:t>
    </w:r>
  </w:p>
  <w:p w:rsidR="00285894" w:rsidRPr="00285894" w:rsidRDefault="00285894" w:rsidP="00285894">
    <w:pPr>
      <w:tabs>
        <w:tab w:val="center" w:pos="4320"/>
        <w:tab w:val="right" w:pos="8640"/>
      </w:tabs>
      <w:rPr>
        <w:sz w:val="20"/>
        <w:lang w:val="pt-BR"/>
      </w:rPr>
    </w:pPr>
    <w:r w:rsidRPr="00285894">
      <w:rPr>
        <w:rFonts w:ascii="Arial" w:hAnsi="Arial" w:cs="Arial"/>
        <w:i/>
        <w:sz w:val="16"/>
        <w:szCs w:val="16"/>
        <w:lang w:val="pt-BR"/>
      </w:rPr>
      <w:t xml:space="preserve">                                                                                  Registrul national al elaboratorilor de studii in domeniul protectiei mediului poz </w:t>
    </w:r>
    <w:r w:rsidRPr="00285894">
      <w:rPr>
        <w:rFonts w:ascii="Arial" w:hAnsi="Arial" w:cs="Arial"/>
        <w:sz w:val="16"/>
        <w:szCs w:val="16"/>
        <w:lang w:val="pt-BR"/>
      </w:rPr>
      <w:t>390</w:t>
    </w:r>
  </w:p>
  <w:p w:rsidR="00285894" w:rsidRPr="00285894" w:rsidRDefault="00285894" w:rsidP="00285894">
    <w:pPr>
      <w:tabs>
        <w:tab w:val="center" w:pos="4320"/>
        <w:tab w:val="right" w:pos="8640"/>
      </w:tabs>
      <w:rPr>
        <w:sz w:val="20"/>
        <w:lang w:val="pt-BR"/>
      </w:rPr>
    </w:pPr>
    <w:r w:rsidRPr="005C644D">
      <w:rPr>
        <w:noProof/>
        <w:sz w:val="20"/>
      </w:rPr>
      <w:pict>
        <v:shapetype id="_x0000_t32" coordsize="21600,21600" o:spt="32" o:oned="t" path="m,l21600,21600e" filled="f">
          <v:path arrowok="t" fillok="f" o:connecttype="none"/>
          <o:lock v:ext="edit" shapetype="t"/>
        </v:shapetype>
        <v:shape id="_x0000_s2049" type="#_x0000_t32" style="position:absolute;margin-left:-32.7pt;margin-top:8.5pt;width:522.75pt;height:0;z-index:251655680" o:connectortype="straight" strokecolor="#060" strokeweight="1.5pt"/>
      </w:pict>
    </w:r>
  </w:p>
  <w:p w:rsidR="00285894" w:rsidRPr="00285894" w:rsidRDefault="00285894">
    <w:pPr>
      <w:pStyle w:val="Header"/>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9C3"/>
      </v:shape>
    </w:pict>
  </w:numPicBullet>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409000D"/>
    <w:lvl w:ilvl="0">
      <w:start w:val="1"/>
      <w:numFmt w:val="bullet"/>
      <w:lvlText w:val=""/>
      <w:lvlJc w:val="left"/>
      <w:pPr>
        <w:ind w:left="720" w:hanging="360"/>
      </w:pPr>
      <w:rPr>
        <w:rFonts w:ascii="Wingdings" w:hAnsi="Wingdings" w:hint="default"/>
      </w:rPr>
    </w:lvl>
  </w:abstractNum>
  <w:abstractNum w:abstractNumId="2">
    <w:nsid w:val="00000003"/>
    <w:multiLevelType w:val="singleLevel"/>
    <w:tmpl w:val="210C3A4E"/>
    <w:name w:val="WW8Num3"/>
    <w:lvl w:ilvl="0">
      <w:start w:val="1"/>
      <w:numFmt w:val="decimal"/>
      <w:lvlText w:val="%1)"/>
      <w:lvlJc w:val="left"/>
      <w:pPr>
        <w:tabs>
          <w:tab w:val="num" w:pos="1004"/>
        </w:tabs>
        <w:ind w:left="1004" w:hanging="360"/>
      </w:pPr>
      <w:rPr>
        <w:color w:val="auto"/>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b w:val="0"/>
        <w:i w:val="0"/>
      </w:rPr>
    </w:lvl>
    <w:lvl w:ilvl="1">
      <w:start w:val="1"/>
      <w:numFmt w:val="bullet"/>
      <w:lvlText w:val=""/>
      <w:lvlJc w:val="left"/>
      <w:pPr>
        <w:tabs>
          <w:tab w:val="num" w:pos="1080"/>
        </w:tabs>
        <w:ind w:left="1080" w:hanging="360"/>
      </w:pPr>
      <w:rPr>
        <w:rFonts w:ascii="Symbol" w:hAnsi="Symbol"/>
        <w:b w:val="0"/>
        <w:i w:val="0"/>
      </w:rPr>
    </w:lvl>
    <w:lvl w:ilvl="2">
      <w:start w:val="1"/>
      <w:numFmt w:val="bullet"/>
      <w:lvlText w:val=""/>
      <w:lvlJc w:val="left"/>
      <w:pPr>
        <w:tabs>
          <w:tab w:val="num" w:pos="1440"/>
        </w:tabs>
        <w:ind w:left="1440" w:hanging="360"/>
      </w:pPr>
      <w:rPr>
        <w:rFonts w:ascii="Symbol" w:hAnsi="Symbol"/>
        <w:b w:val="0"/>
        <w:i w:val="0"/>
      </w:rPr>
    </w:lvl>
    <w:lvl w:ilvl="3">
      <w:start w:val="1"/>
      <w:numFmt w:val="bullet"/>
      <w:lvlText w:val=""/>
      <w:lvlJc w:val="left"/>
      <w:pPr>
        <w:tabs>
          <w:tab w:val="num" w:pos="1800"/>
        </w:tabs>
        <w:ind w:left="1800" w:hanging="360"/>
      </w:pPr>
      <w:rPr>
        <w:rFonts w:ascii="Symbol" w:hAnsi="Symbol"/>
        <w:b w:val="0"/>
        <w:i w:val="0"/>
      </w:rPr>
    </w:lvl>
    <w:lvl w:ilvl="4">
      <w:start w:val="1"/>
      <w:numFmt w:val="bullet"/>
      <w:lvlText w:val=""/>
      <w:lvlJc w:val="left"/>
      <w:pPr>
        <w:tabs>
          <w:tab w:val="num" w:pos="2160"/>
        </w:tabs>
        <w:ind w:left="2160" w:hanging="360"/>
      </w:pPr>
      <w:rPr>
        <w:rFonts w:ascii="Symbol" w:hAnsi="Symbol"/>
        <w:b w:val="0"/>
        <w:i w:val="0"/>
      </w:rPr>
    </w:lvl>
    <w:lvl w:ilvl="5">
      <w:start w:val="1"/>
      <w:numFmt w:val="bullet"/>
      <w:lvlText w:val=""/>
      <w:lvlJc w:val="left"/>
      <w:pPr>
        <w:tabs>
          <w:tab w:val="num" w:pos="2520"/>
        </w:tabs>
        <w:ind w:left="2520" w:hanging="360"/>
      </w:pPr>
      <w:rPr>
        <w:rFonts w:ascii="Symbol" w:hAnsi="Symbol"/>
        <w:b w:val="0"/>
        <w:i w:val="0"/>
      </w:rPr>
    </w:lvl>
    <w:lvl w:ilvl="6">
      <w:start w:val="1"/>
      <w:numFmt w:val="bullet"/>
      <w:lvlText w:val=""/>
      <w:lvlJc w:val="left"/>
      <w:pPr>
        <w:tabs>
          <w:tab w:val="num" w:pos="2880"/>
        </w:tabs>
        <w:ind w:left="2880" w:hanging="360"/>
      </w:pPr>
      <w:rPr>
        <w:rFonts w:ascii="Symbol" w:hAnsi="Symbol"/>
        <w:b w:val="0"/>
        <w:i w:val="0"/>
      </w:rPr>
    </w:lvl>
    <w:lvl w:ilvl="7">
      <w:start w:val="1"/>
      <w:numFmt w:val="bullet"/>
      <w:lvlText w:val=""/>
      <w:lvlJc w:val="left"/>
      <w:pPr>
        <w:tabs>
          <w:tab w:val="num" w:pos="3240"/>
        </w:tabs>
        <w:ind w:left="3240" w:hanging="360"/>
      </w:pPr>
      <w:rPr>
        <w:rFonts w:ascii="Symbol" w:hAnsi="Symbol"/>
        <w:b w:val="0"/>
        <w:i w:val="0"/>
      </w:rPr>
    </w:lvl>
    <w:lvl w:ilvl="8">
      <w:start w:val="1"/>
      <w:numFmt w:val="bullet"/>
      <w:lvlText w:val=""/>
      <w:lvlJc w:val="left"/>
      <w:pPr>
        <w:tabs>
          <w:tab w:val="num" w:pos="3600"/>
        </w:tabs>
        <w:ind w:left="3600" w:hanging="360"/>
      </w:pPr>
      <w:rPr>
        <w:rFonts w:ascii="Symbol" w:hAnsi="Symbol"/>
        <w:b w:val="0"/>
        <w:i w:val="0"/>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
    <w:nsid w:val="0000000A"/>
    <w:multiLevelType w:val="multilevel"/>
    <w:tmpl w:val="0000000A"/>
    <w:name w:val="WW8Num10"/>
    <w:lvl w:ilvl="0">
      <w:start w:val="1"/>
      <w:numFmt w:val="bullet"/>
      <w:lvlText w:val="–"/>
      <w:lvlJc w:val="left"/>
      <w:pPr>
        <w:tabs>
          <w:tab w:val="num" w:pos="2502"/>
        </w:tabs>
        <w:ind w:left="2502" w:hanging="360"/>
      </w:pPr>
      <w:rPr>
        <w:rFonts w:ascii="StarSymbol" w:hAnsi="StarSymbol"/>
      </w:rPr>
    </w:lvl>
    <w:lvl w:ilvl="1">
      <w:start w:val="1"/>
      <w:numFmt w:val="bullet"/>
      <w:lvlText w:val="–"/>
      <w:lvlJc w:val="left"/>
      <w:pPr>
        <w:tabs>
          <w:tab w:val="num" w:pos="2862"/>
        </w:tabs>
        <w:ind w:left="2862" w:hanging="360"/>
      </w:pPr>
      <w:rPr>
        <w:rFonts w:ascii="StarSymbol" w:hAnsi="StarSymbol"/>
      </w:rPr>
    </w:lvl>
    <w:lvl w:ilvl="2">
      <w:start w:val="1"/>
      <w:numFmt w:val="bullet"/>
      <w:lvlText w:val="–"/>
      <w:lvlJc w:val="left"/>
      <w:pPr>
        <w:tabs>
          <w:tab w:val="num" w:pos="3222"/>
        </w:tabs>
        <w:ind w:left="3222" w:hanging="360"/>
      </w:pPr>
      <w:rPr>
        <w:rFonts w:ascii="StarSymbol" w:hAnsi="StarSymbol"/>
      </w:rPr>
    </w:lvl>
    <w:lvl w:ilvl="3">
      <w:start w:val="1"/>
      <w:numFmt w:val="bullet"/>
      <w:lvlText w:val="–"/>
      <w:lvlJc w:val="left"/>
      <w:pPr>
        <w:tabs>
          <w:tab w:val="num" w:pos="3582"/>
        </w:tabs>
        <w:ind w:left="3582" w:hanging="360"/>
      </w:pPr>
      <w:rPr>
        <w:rFonts w:ascii="StarSymbol" w:hAnsi="StarSymbol"/>
      </w:rPr>
    </w:lvl>
    <w:lvl w:ilvl="4">
      <w:start w:val="1"/>
      <w:numFmt w:val="bullet"/>
      <w:lvlText w:val="–"/>
      <w:lvlJc w:val="left"/>
      <w:pPr>
        <w:tabs>
          <w:tab w:val="num" w:pos="3942"/>
        </w:tabs>
        <w:ind w:left="3942" w:hanging="360"/>
      </w:pPr>
      <w:rPr>
        <w:rFonts w:ascii="StarSymbol" w:hAnsi="StarSymbol"/>
      </w:rPr>
    </w:lvl>
    <w:lvl w:ilvl="5">
      <w:start w:val="1"/>
      <w:numFmt w:val="bullet"/>
      <w:lvlText w:val="–"/>
      <w:lvlJc w:val="left"/>
      <w:pPr>
        <w:tabs>
          <w:tab w:val="num" w:pos="4302"/>
        </w:tabs>
        <w:ind w:left="4302" w:hanging="360"/>
      </w:pPr>
      <w:rPr>
        <w:rFonts w:ascii="StarSymbol" w:hAnsi="StarSymbol"/>
      </w:rPr>
    </w:lvl>
    <w:lvl w:ilvl="6">
      <w:start w:val="1"/>
      <w:numFmt w:val="bullet"/>
      <w:lvlText w:val="–"/>
      <w:lvlJc w:val="left"/>
      <w:pPr>
        <w:tabs>
          <w:tab w:val="num" w:pos="4662"/>
        </w:tabs>
        <w:ind w:left="4662" w:hanging="360"/>
      </w:pPr>
      <w:rPr>
        <w:rFonts w:ascii="StarSymbol" w:hAnsi="StarSymbol"/>
      </w:rPr>
    </w:lvl>
    <w:lvl w:ilvl="7">
      <w:start w:val="1"/>
      <w:numFmt w:val="bullet"/>
      <w:lvlText w:val="–"/>
      <w:lvlJc w:val="left"/>
      <w:pPr>
        <w:tabs>
          <w:tab w:val="num" w:pos="5022"/>
        </w:tabs>
        <w:ind w:left="5022" w:hanging="360"/>
      </w:pPr>
      <w:rPr>
        <w:rFonts w:ascii="StarSymbol" w:hAnsi="StarSymbol"/>
      </w:rPr>
    </w:lvl>
    <w:lvl w:ilvl="8">
      <w:start w:val="1"/>
      <w:numFmt w:val="bullet"/>
      <w:lvlText w:val="–"/>
      <w:lvlJc w:val="left"/>
      <w:pPr>
        <w:tabs>
          <w:tab w:val="num" w:pos="5382"/>
        </w:tabs>
        <w:ind w:left="5382" w:hanging="360"/>
      </w:pPr>
      <w:rPr>
        <w:rFonts w:ascii="StarSymbol" w:hAnsi="StarSymbol"/>
      </w:rPr>
    </w:lvl>
  </w:abstractNum>
  <w:abstractNum w:abstractNumId="8">
    <w:nsid w:val="0000000B"/>
    <w:multiLevelType w:val="singleLevel"/>
    <w:tmpl w:val="04090007"/>
    <w:lvl w:ilvl="0">
      <w:start w:val="1"/>
      <w:numFmt w:val="bullet"/>
      <w:lvlText w:val=""/>
      <w:lvlPicBulletId w:val="0"/>
      <w:lvlJc w:val="left"/>
      <w:pPr>
        <w:ind w:left="360" w:hanging="360"/>
      </w:pPr>
      <w:rPr>
        <w:rFonts w:ascii="Symbol" w:hAnsi="Symbol" w:hint="default"/>
      </w:rPr>
    </w:lvl>
  </w:abstractNum>
  <w:abstractNum w:abstractNumId="9">
    <w:nsid w:val="0000000C"/>
    <w:multiLevelType w:val="singleLevel"/>
    <w:tmpl w:val="0000000C"/>
    <w:name w:val="WW8Num13"/>
    <w:lvl w:ilvl="0">
      <w:start w:val="1"/>
      <w:numFmt w:val="bullet"/>
      <w:lvlText w:val="-"/>
      <w:lvlJc w:val="left"/>
      <w:pPr>
        <w:tabs>
          <w:tab w:val="num" w:pos="360"/>
        </w:tabs>
        <w:ind w:left="360" w:hanging="360"/>
      </w:pPr>
      <w:rPr>
        <w:rFonts w:ascii="StarSymbol" w:hAnsi="StarSymbol" w:cs="Times New Roman"/>
      </w:rPr>
    </w:lvl>
  </w:abstractNum>
  <w:abstractNum w:abstractNumId="10">
    <w:nsid w:val="0000000D"/>
    <w:multiLevelType w:val="singleLevel"/>
    <w:tmpl w:val="0000000D"/>
    <w:lvl w:ilvl="0">
      <w:start w:val="1"/>
      <w:numFmt w:val="bullet"/>
      <w:lvlText w:val="-"/>
      <w:lvlJc w:val="left"/>
      <w:pPr>
        <w:tabs>
          <w:tab w:val="num" w:pos="360"/>
        </w:tabs>
        <w:ind w:left="360" w:hanging="360"/>
      </w:pPr>
      <w:rPr>
        <w:rFonts w:ascii="StarSymbol" w:hAnsi="StarSymbol"/>
      </w:rPr>
    </w:lvl>
  </w:abstractNum>
  <w:abstractNum w:abstractNumId="11">
    <w:nsid w:val="0000000E"/>
    <w:multiLevelType w:val="multilevel"/>
    <w:tmpl w:val="A06A8164"/>
    <w:name w:val="WW8Num14"/>
    <w:lvl w:ilvl="0">
      <w:start w:val="1"/>
      <w:numFmt w:val="bullet"/>
      <w:lvlText w:val=""/>
      <w:lvlJc w:val="left"/>
      <w:pPr>
        <w:tabs>
          <w:tab w:val="num" w:pos="425"/>
        </w:tabs>
        <w:ind w:left="425" w:hanging="425"/>
      </w:pPr>
      <w:rPr>
        <w:rFonts w:ascii="Symbol" w:hAnsi="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0"/>
    <w:multiLevelType w:val="multilevel"/>
    <w:tmpl w:val="00000010"/>
    <w:name w:val="WW8Num16"/>
    <w:lvl w:ilvl="0">
      <w:start w:val="1"/>
      <w:numFmt w:val="bullet"/>
      <w:lvlText w:val=""/>
      <w:lvlJc w:val="left"/>
      <w:pPr>
        <w:tabs>
          <w:tab w:val="num" w:pos="1224"/>
        </w:tabs>
        <w:ind w:left="1224" w:hanging="864"/>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2"/>
    <w:multiLevelType w:val="singleLevel"/>
    <w:tmpl w:val="868894C2"/>
    <w:name w:val="WW8Num18"/>
    <w:lvl w:ilvl="0">
      <w:start w:val="1"/>
      <w:numFmt w:val="lowerLetter"/>
      <w:lvlText w:val="%1)"/>
      <w:lvlJc w:val="left"/>
      <w:pPr>
        <w:tabs>
          <w:tab w:val="num" w:pos="720"/>
        </w:tabs>
        <w:ind w:left="720" w:hanging="360"/>
      </w:pPr>
      <w:rPr>
        <w:color w:val="auto"/>
      </w:rPr>
    </w:lvl>
  </w:abstractNum>
  <w:abstractNum w:abstractNumId="14">
    <w:nsid w:val="00000016"/>
    <w:multiLevelType w:val="multilevel"/>
    <w:tmpl w:val="00000016"/>
    <w:name w:val="WW8Num22"/>
    <w:lvl w:ilvl="0">
      <w:numFmt w:val="bullet"/>
      <w:lvlText w:val="-"/>
      <w:lvlJc w:val="left"/>
      <w:pPr>
        <w:tabs>
          <w:tab w:val="num" w:pos="1544"/>
        </w:tabs>
        <w:ind w:left="1544" w:hanging="360"/>
      </w:pPr>
      <w:rPr>
        <w:rFonts w:ascii="Times New Roman" w:hAnsi="Times New Roman"/>
      </w:rPr>
    </w:lvl>
    <w:lvl w:ilvl="1">
      <w:numFmt w:val="bullet"/>
      <w:lvlText w:val="-"/>
      <w:lvlJc w:val="left"/>
      <w:pPr>
        <w:tabs>
          <w:tab w:val="num" w:pos="1544"/>
        </w:tabs>
        <w:ind w:left="1544" w:hanging="360"/>
      </w:pPr>
      <w:rPr>
        <w:rFonts w:ascii="DaneHelveticaNeue" w:hAnsi="DaneHelveticaNeue" w:cs="StarSymbol"/>
      </w:rPr>
    </w:lvl>
    <w:lvl w:ilvl="2">
      <w:start w:val="1"/>
      <w:numFmt w:val="bullet"/>
      <w:lvlText w:val=""/>
      <w:lvlJc w:val="left"/>
      <w:pPr>
        <w:tabs>
          <w:tab w:val="num" w:pos="2264"/>
        </w:tabs>
        <w:ind w:left="2264" w:hanging="360"/>
      </w:pPr>
      <w:rPr>
        <w:rFonts w:ascii="Wingdings" w:hAnsi="Wingdings"/>
      </w:rPr>
    </w:lvl>
    <w:lvl w:ilvl="3">
      <w:start w:val="1"/>
      <w:numFmt w:val="bullet"/>
      <w:lvlText w:val=""/>
      <w:lvlJc w:val="left"/>
      <w:pPr>
        <w:tabs>
          <w:tab w:val="num" w:pos="2984"/>
        </w:tabs>
        <w:ind w:left="2984" w:hanging="360"/>
      </w:pPr>
      <w:rPr>
        <w:rFonts w:ascii="Symbol" w:hAnsi="Symbol"/>
      </w:rPr>
    </w:lvl>
    <w:lvl w:ilvl="4">
      <w:start w:val="1"/>
      <w:numFmt w:val="bullet"/>
      <w:lvlText w:val="o"/>
      <w:lvlJc w:val="left"/>
      <w:pPr>
        <w:tabs>
          <w:tab w:val="num" w:pos="3704"/>
        </w:tabs>
        <w:ind w:left="3704" w:hanging="360"/>
      </w:pPr>
      <w:rPr>
        <w:rFonts w:ascii="Courier New" w:hAnsi="Courier New" w:cs="StarSymbol"/>
      </w:rPr>
    </w:lvl>
    <w:lvl w:ilvl="5">
      <w:start w:val="1"/>
      <w:numFmt w:val="bullet"/>
      <w:lvlText w:val=""/>
      <w:lvlJc w:val="left"/>
      <w:pPr>
        <w:tabs>
          <w:tab w:val="num" w:pos="4424"/>
        </w:tabs>
        <w:ind w:left="4424" w:hanging="360"/>
      </w:pPr>
      <w:rPr>
        <w:rFonts w:ascii="Wingdings" w:hAnsi="Wingdings"/>
      </w:rPr>
    </w:lvl>
    <w:lvl w:ilvl="6">
      <w:start w:val="1"/>
      <w:numFmt w:val="bullet"/>
      <w:lvlText w:val=""/>
      <w:lvlJc w:val="left"/>
      <w:pPr>
        <w:tabs>
          <w:tab w:val="num" w:pos="5144"/>
        </w:tabs>
        <w:ind w:left="5144" w:hanging="360"/>
      </w:pPr>
      <w:rPr>
        <w:rFonts w:ascii="Symbol" w:hAnsi="Symbol"/>
      </w:rPr>
    </w:lvl>
    <w:lvl w:ilvl="7">
      <w:start w:val="1"/>
      <w:numFmt w:val="bullet"/>
      <w:lvlText w:val="o"/>
      <w:lvlJc w:val="left"/>
      <w:pPr>
        <w:tabs>
          <w:tab w:val="num" w:pos="5864"/>
        </w:tabs>
        <w:ind w:left="5864" w:hanging="360"/>
      </w:pPr>
      <w:rPr>
        <w:rFonts w:ascii="Courier New" w:hAnsi="Courier New" w:cs="StarSymbol"/>
      </w:rPr>
    </w:lvl>
    <w:lvl w:ilvl="8">
      <w:start w:val="1"/>
      <w:numFmt w:val="bullet"/>
      <w:lvlText w:val=""/>
      <w:lvlJc w:val="left"/>
      <w:pPr>
        <w:tabs>
          <w:tab w:val="num" w:pos="6584"/>
        </w:tabs>
        <w:ind w:left="6584" w:hanging="360"/>
      </w:pPr>
      <w:rPr>
        <w:rFonts w:ascii="Wingdings" w:hAnsi="Wingdings"/>
      </w:rPr>
    </w:lvl>
  </w:abstractNum>
  <w:abstractNum w:abstractNumId="15">
    <w:nsid w:val="0000001A"/>
    <w:multiLevelType w:val="singleLevel"/>
    <w:tmpl w:val="0000001A"/>
    <w:name w:val="WW8Num26"/>
    <w:lvl w:ilvl="0">
      <w:numFmt w:val="bullet"/>
      <w:lvlText w:val="-"/>
      <w:lvlJc w:val="left"/>
      <w:pPr>
        <w:tabs>
          <w:tab w:val="num" w:pos="1440"/>
        </w:tabs>
        <w:ind w:left="1440" w:hanging="360"/>
      </w:pPr>
      <w:rPr>
        <w:rFonts w:ascii="Times New Roman" w:hAnsi="Times New Roman" w:cs="Times New Roman"/>
        <w:color w:val="000000"/>
        <w:sz w:val="16"/>
        <w:szCs w:val="16"/>
      </w:rPr>
    </w:lvl>
  </w:abstractNum>
  <w:abstractNum w:abstractNumId="16">
    <w:nsid w:val="00000020"/>
    <w:multiLevelType w:val="singleLevel"/>
    <w:tmpl w:val="00000020"/>
    <w:name w:val="WW8Num32"/>
    <w:lvl w:ilvl="0">
      <w:numFmt w:val="bullet"/>
      <w:lvlText w:val="-"/>
      <w:lvlJc w:val="left"/>
      <w:pPr>
        <w:tabs>
          <w:tab w:val="num" w:pos="1225"/>
        </w:tabs>
        <w:ind w:left="1225" w:hanging="360"/>
      </w:pPr>
      <w:rPr>
        <w:rFonts w:ascii="Times New Roman" w:hAnsi="Times New Roman"/>
        <w:sz w:val="18"/>
        <w:szCs w:val="18"/>
      </w:rPr>
    </w:lvl>
  </w:abstractNum>
  <w:abstractNum w:abstractNumId="17">
    <w:nsid w:val="0000002F"/>
    <w:multiLevelType w:val="singleLevel"/>
    <w:tmpl w:val="0000002F"/>
    <w:name w:val="WW8Num47"/>
    <w:lvl w:ilvl="0">
      <w:numFmt w:val="bullet"/>
      <w:lvlText w:val="-"/>
      <w:lvlJc w:val="left"/>
      <w:pPr>
        <w:tabs>
          <w:tab w:val="num" w:pos="360"/>
        </w:tabs>
        <w:ind w:left="360" w:hanging="360"/>
      </w:pPr>
      <w:rPr>
        <w:rFonts w:ascii="DaneHelveticaNeue" w:hAnsi="DaneHelveticaNeue"/>
        <w:b w:val="0"/>
        <w:i w:val="0"/>
      </w:rPr>
    </w:lvl>
  </w:abstractNum>
  <w:abstractNum w:abstractNumId="18">
    <w:nsid w:val="00D93165"/>
    <w:multiLevelType w:val="hybridMultilevel"/>
    <w:tmpl w:val="6D8AB66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4003169"/>
    <w:multiLevelType w:val="hybridMultilevel"/>
    <w:tmpl w:val="93D4BD1A"/>
    <w:lvl w:ilvl="0" w:tplc="93EEB10C">
      <w:numFmt w:val="bullet"/>
      <w:lvlText w:val="-"/>
      <w:lvlJc w:val="left"/>
      <w:pPr>
        <w:ind w:left="4680" w:hanging="360"/>
      </w:pPr>
      <w:rPr>
        <w:rFonts w:ascii="Arial" w:eastAsia="Times New Roman"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0">
    <w:nsid w:val="0722508F"/>
    <w:multiLevelType w:val="hybridMultilevel"/>
    <w:tmpl w:val="7CB6DEF8"/>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0F6012C0"/>
    <w:multiLevelType w:val="hybridMultilevel"/>
    <w:tmpl w:val="01CC5CD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096758F"/>
    <w:multiLevelType w:val="hybridMultilevel"/>
    <w:tmpl w:val="6DC22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466441A"/>
    <w:multiLevelType w:val="hybridMultilevel"/>
    <w:tmpl w:val="973EC442"/>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4C33741"/>
    <w:multiLevelType w:val="hybridMultilevel"/>
    <w:tmpl w:val="59A0C8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61E215F"/>
    <w:multiLevelType w:val="hybridMultilevel"/>
    <w:tmpl w:val="BE6A9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6480C28"/>
    <w:multiLevelType w:val="hybridMultilevel"/>
    <w:tmpl w:val="C0BC768E"/>
    <w:lvl w:ilvl="0" w:tplc="0409000D">
      <w:start w:val="1"/>
      <w:numFmt w:val="bullet"/>
      <w:lvlText w:val=""/>
      <w:lvlJc w:val="left"/>
      <w:pPr>
        <w:tabs>
          <w:tab w:val="num" w:pos="1080"/>
        </w:tabs>
        <w:ind w:left="1080" w:hanging="72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6654CFA"/>
    <w:multiLevelType w:val="hybridMultilevel"/>
    <w:tmpl w:val="91504526"/>
    <w:lvl w:ilvl="0" w:tplc="9C04D560">
      <w:start w:val="10"/>
      <w:numFmt w:val="bullet"/>
      <w:lvlText w:val=""/>
      <w:lvlJc w:val="left"/>
      <w:pPr>
        <w:tabs>
          <w:tab w:val="num" w:pos="1979"/>
        </w:tabs>
        <w:ind w:left="539" w:firstLine="720"/>
      </w:pPr>
      <w:rPr>
        <w:rFonts w:ascii="Symbol" w:hAnsi="Symbol" w:hint="default"/>
        <w:color w:val="auto"/>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28">
    <w:nsid w:val="18A07125"/>
    <w:multiLevelType w:val="hybridMultilevel"/>
    <w:tmpl w:val="BBB2444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nsid w:val="1B5300FA"/>
    <w:multiLevelType w:val="hybridMultilevel"/>
    <w:tmpl w:val="9EDCD3E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C69173E"/>
    <w:multiLevelType w:val="hybridMultilevel"/>
    <w:tmpl w:val="2E9449A2"/>
    <w:lvl w:ilvl="0" w:tplc="5E5437F0">
      <w:numFmt w:val="bullet"/>
      <w:lvlText w:val="-"/>
      <w:lvlJc w:val="left"/>
      <w:pPr>
        <w:tabs>
          <w:tab w:val="num" w:pos="720"/>
        </w:tabs>
        <w:ind w:left="720" w:hanging="360"/>
      </w:pPr>
      <w:rPr>
        <w:rFonts w:hint="default"/>
      </w:rPr>
    </w:lvl>
    <w:lvl w:ilvl="1" w:tplc="04090003">
      <w:numFmt w:val="bullet"/>
      <w:lvlText w:val="-"/>
      <w:lvlJc w:val="left"/>
      <w:pPr>
        <w:tabs>
          <w:tab w:val="num" w:pos="1800"/>
        </w:tabs>
        <w:ind w:left="1800" w:hanging="360"/>
      </w:pPr>
      <w:rPr>
        <w:rFonts w:ascii="DaneHelveticaNeue" w:eastAsia="Times New Roman" w:hAnsi="DaneHelveticaNeue"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1DF85F56"/>
    <w:multiLevelType w:val="hybridMultilevel"/>
    <w:tmpl w:val="85848D5A"/>
    <w:lvl w:ilvl="0" w:tplc="04090001">
      <w:start w:val="1"/>
      <w:numFmt w:val="bullet"/>
      <w:lvlText w:val=""/>
      <w:lvlJc w:val="left"/>
      <w:pPr>
        <w:tabs>
          <w:tab w:val="num" w:pos="720"/>
        </w:tabs>
        <w:ind w:left="720" w:hanging="360"/>
      </w:pPr>
      <w:rPr>
        <w:rFonts w:ascii="Symbol" w:hAnsi="Symbol" w:hint="default"/>
      </w:rPr>
    </w:lvl>
    <w:lvl w:ilvl="1" w:tplc="FD544018"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0AC1600"/>
    <w:multiLevelType w:val="hybridMultilevel"/>
    <w:tmpl w:val="2EEED0E6"/>
    <w:lvl w:ilvl="0" w:tplc="04180001">
      <w:start w:val="1"/>
      <w:numFmt w:val="bullet"/>
      <w:lvlText w:val=""/>
      <w:lvlJc w:val="left"/>
      <w:pPr>
        <w:tabs>
          <w:tab w:val="num" w:pos="720"/>
        </w:tabs>
        <w:ind w:left="720" w:hanging="360"/>
      </w:pPr>
      <w:rPr>
        <w:rFonts w:ascii="Symbol" w:hAnsi="Symbol" w:hint="default"/>
      </w:rPr>
    </w:lvl>
    <w:lvl w:ilvl="1" w:tplc="4F8640EA">
      <w:numFmt w:val="bullet"/>
      <w:lvlText w:val="-"/>
      <w:lvlJc w:val="left"/>
      <w:pPr>
        <w:tabs>
          <w:tab w:val="num" w:pos="1440"/>
        </w:tabs>
        <w:ind w:left="1440" w:hanging="360"/>
      </w:pPr>
      <w:rPr>
        <w:rFonts w:ascii="Courier New" w:eastAsia="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3">
    <w:nsid w:val="21E51337"/>
    <w:multiLevelType w:val="hybridMultilevel"/>
    <w:tmpl w:val="8FF40186"/>
    <w:lvl w:ilvl="0" w:tplc="9C04D560">
      <w:start w:val="10"/>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3B46321"/>
    <w:multiLevelType w:val="hybridMultilevel"/>
    <w:tmpl w:val="790C1D4E"/>
    <w:lvl w:ilvl="0" w:tplc="D21E7C90">
      <w:start w:val="4"/>
      <w:numFmt w:val="bullet"/>
      <w:lvlText w:val="-"/>
      <w:lvlJc w:val="left"/>
      <w:pPr>
        <w:tabs>
          <w:tab w:val="num" w:pos="1320"/>
        </w:tabs>
        <w:ind w:left="132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5">
    <w:nsid w:val="241045A9"/>
    <w:multiLevelType w:val="multilevel"/>
    <w:tmpl w:val="631229F4"/>
    <w:lvl w:ilvl="0">
      <w:start w:val="1"/>
      <w:numFmt w:val="bullet"/>
      <w:lvlText w:val=""/>
      <w:lvlJc w:val="left"/>
      <w:pPr>
        <w:tabs>
          <w:tab w:val="num" w:pos="720"/>
        </w:tabs>
        <w:ind w:left="720" w:hanging="360"/>
      </w:pPr>
      <w:rPr>
        <w:rFonts w:ascii="Symbol" w:hAnsi="Symbol" w:hint="default"/>
        <w:color w:val="auto"/>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6">
    <w:nsid w:val="24296EA5"/>
    <w:multiLevelType w:val="hybridMultilevel"/>
    <w:tmpl w:val="217268EE"/>
    <w:lvl w:ilvl="0" w:tplc="04090001">
      <w:numFmt w:val="bullet"/>
      <w:lvlText w:val="-"/>
      <w:lvlJc w:val="left"/>
      <w:pPr>
        <w:tabs>
          <w:tab w:val="num" w:pos="360"/>
        </w:tabs>
        <w:ind w:left="360" w:hanging="360"/>
      </w:pPr>
      <w:rPr>
        <w:rFonts w:ascii="DaneHelveticaNeue" w:eastAsia="Times New Roman" w:hAnsi="DaneHelveticaNeue" w:cs="Times New Roman" w:hint="default"/>
      </w:rPr>
    </w:lvl>
    <w:lvl w:ilvl="1" w:tplc="C2828A06" w:tentative="1">
      <w:start w:val="1"/>
      <w:numFmt w:val="bullet"/>
      <w:lvlText w:val="o"/>
      <w:lvlJc w:val="left"/>
      <w:pPr>
        <w:tabs>
          <w:tab w:val="num" w:pos="1440"/>
        </w:tabs>
        <w:ind w:left="1440" w:hanging="360"/>
      </w:pPr>
      <w:rPr>
        <w:rFonts w:ascii="Courier New" w:hAnsi="Courier New" w:cs="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2CF9195C"/>
    <w:multiLevelType w:val="hybridMultilevel"/>
    <w:tmpl w:val="63E8200A"/>
    <w:lvl w:ilvl="0" w:tplc="6C96310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E6341A5"/>
    <w:multiLevelType w:val="multilevel"/>
    <w:tmpl w:val="47723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05745B6"/>
    <w:multiLevelType w:val="hybridMultilevel"/>
    <w:tmpl w:val="30DA91E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0">
    <w:nsid w:val="30974110"/>
    <w:multiLevelType w:val="hybridMultilevel"/>
    <w:tmpl w:val="D2ACA43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4ED167C"/>
    <w:multiLevelType w:val="hybridMultilevel"/>
    <w:tmpl w:val="82F20F40"/>
    <w:lvl w:ilvl="0" w:tplc="FFFFFFFF">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363A0E9D"/>
    <w:multiLevelType w:val="hybridMultilevel"/>
    <w:tmpl w:val="BA0C1716"/>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3AFD4CA5"/>
    <w:multiLevelType w:val="hybridMultilevel"/>
    <w:tmpl w:val="280CBE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46D655D4"/>
    <w:multiLevelType w:val="hybridMultilevel"/>
    <w:tmpl w:val="DD22F54E"/>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5">
    <w:nsid w:val="49E938E7"/>
    <w:multiLevelType w:val="hybridMultilevel"/>
    <w:tmpl w:val="232A8AD0"/>
    <w:lvl w:ilvl="0" w:tplc="9C04D560">
      <w:start w:val="10"/>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D1448DE"/>
    <w:multiLevelType w:val="hybridMultilevel"/>
    <w:tmpl w:val="4F8AE3F4"/>
    <w:lvl w:ilvl="0" w:tplc="04090003">
      <w:start w:val="1"/>
      <w:numFmt w:val="bullet"/>
      <w:lvlText w:val="o"/>
      <w:lvlJc w:val="left"/>
      <w:pPr>
        <w:tabs>
          <w:tab w:val="num" w:pos="780"/>
        </w:tabs>
        <w:ind w:left="780" w:hanging="360"/>
      </w:pPr>
      <w:rPr>
        <w:rFonts w:ascii="Courier New" w:hAnsi="Courier New"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7">
    <w:nsid w:val="4DE21545"/>
    <w:multiLevelType w:val="hybridMultilevel"/>
    <w:tmpl w:val="EE0859F2"/>
    <w:lvl w:ilvl="0" w:tplc="33AEE08A">
      <w:start w:val="1"/>
      <w:numFmt w:val="bullet"/>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E6F2CD1"/>
    <w:multiLevelType w:val="hybridMultilevel"/>
    <w:tmpl w:val="38687C26"/>
    <w:lvl w:ilvl="0" w:tplc="FFFFFFFF">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B">
      <w:start w:val="1"/>
      <w:numFmt w:val="bullet"/>
      <w:lvlText w:val=""/>
      <w:lvlJc w:val="left"/>
      <w:pPr>
        <w:tabs>
          <w:tab w:val="num" w:pos="2160"/>
        </w:tabs>
        <w:ind w:left="2160" w:hanging="360"/>
      </w:pPr>
      <w:rPr>
        <w:rFonts w:ascii="Wingdings" w:hAnsi="Wingdings"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9">
    <w:nsid w:val="50ED5A86"/>
    <w:multiLevelType w:val="hybridMultilevel"/>
    <w:tmpl w:val="0026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8143836"/>
    <w:multiLevelType w:val="multilevel"/>
    <w:tmpl w:val="4A24C3B4"/>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35"/>
        </w:tabs>
        <w:ind w:left="735" w:hanging="705"/>
      </w:pPr>
      <w:rPr>
        <w:rFonts w:hint="default"/>
      </w:rPr>
    </w:lvl>
    <w:lvl w:ilvl="2">
      <w:start w:val="3"/>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51">
    <w:nsid w:val="58C12F68"/>
    <w:multiLevelType w:val="hybridMultilevel"/>
    <w:tmpl w:val="D3305B00"/>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52">
    <w:nsid w:val="5AFD68D1"/>
    <w:multiLevelType w:val="hybridMultilevel"/>
    <w:tmpl w:val="B4C206DC"/>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nsid w:val="5E400B5D"/>
    <w:multiLevelType w:val="hybridMultilevel"/>
    <w:tmpl w:val="5BD2E5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nsid w:val="612C2D5A"/>
    <w:multiLevelType w:val="hybridMultilevel"/>
    <w:tmpl w:val="C69611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2C203C8"/>
    <w:multiLevelType w:val="hybridMultilevel"/>
    <w:tmpl w:val="4FD4E6CE"/>
    <w:lvl w:ilvl="0" w:tplc="614E7468">
      <w:start w:val="5"/>
      <w:numFmt w:val="bullet"/>
      <w:lvlText w:val="-"/>
      <w:lvlJc w:val="left"/>
      <w:pPr>
        <w:tabs>
          <w:tab w:val="num" w:pos="720"/>
        </w:tabs>
        <w:ind w:left="720" w:hanging="360"/>
      </w:pPr>
      <w:rPr>
        <w:rFonts w:ascii="Arial" w:eastAsia="Times New Roman" w:hAnsi="Arial" w:cs="Aria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C3C016E"/>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57">
    <w:nsid w:val="6D937CDC"/>
    <w:multiLevelType w:val="hybridMultilevel"/>
    <w:tmpl w:val="8936736A"/>
    <w:lvl w:ilvl="0" w:tplc="B18CF15A">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E6A3756"/>
    <w:multiLevelType w:val="hybridMultilevel"/>
    <w:tmpl w:val="978C5B3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73294AFE"/>
    <w:multiLevelType w:val="hybridMultilevel"/>
    <w:tmpl w:val="918AF8CE"/>
    <w:lvl w:ilvl="0" w:tplc="33AEE08A">
      <w:start w:val="1"/>
      <w:numFmt w:val="bullet"/>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64034E9"/>
    <w:multiLevelType w:val="multilevel"/>
    <w:tmpl w:val="25161A3A"/>
    <w:lvl w:ilvl="0">
      <w:start w:val="1"/>
      <w:numFmt w:val="upperLetter"/>
      <w:pStyle w:val="Titlucapitol"/>
      <w:lvlText w:val="%1."/>
      <w:lvlJc w:val="left"/>
      <w:pPr>
        <w:tabs>
          <w:tab w:val="num" w:pos="573"/>
        </w:tabs>
        <w:ind w:left="573" w:hanging="360"/>
      </w:pPr>
      <w:rPr>
        <w:rFonts w:hint="default"/>
        <w:b/>
        <w:i w:val="0"/>
        <w:color w:val="auto"/>
        <w:sz w:val="28"/>
        <w:szCs w:val="28"/>
      </w:rPr>
    </w:lvl>
    <w:lvl w:ilvl="1">
      <w:start w:val="1"/>
      <w:numFmt w:val="decimal"/>
      <w:pStyle w:val="Subtitlu"/>
      <w:lvlText w:val="%1.%2."/>
      <w:lvlJc w:val="left"/>
      <w:pPr>
        <w:tabs>
          <w:tab w:val="num" w:pos="551"/>
        </w:tabs>
        <w:ind w:left="1347" w:hanging="1134"/>
      </w:pPr>
      <w:rPr>
        <w:rFonts w:ascii="Arial" w:hAnsi="Arial" w:hint="default"/>
        <w:sz w:val="22"/>
        <w:szCs w:val="22"/>
      </w:rPr>
    </w:lvl>
    <w:lvl w:ilvl="2">
      <w:start w:val="1"/>
      <w:numFmt w:val="decimal"/>
      <w:pStyle w:val="Subsubtitlu"/>
      <w:lvlText w:val="%1.%2.%3."/>
      <w:lvlJc w:val="left"/>
      <w:pPr>
        <w:tabs>
          <w:tab w:val="num" w:pos="704"/>
        </w:tabs>
        <w:ind w:left="-16" w:firstLine="0"/>
      </w:pPr>
      <w:rPr>
        <w:rFonts w:hint="default"/>
      </w:rPr>
    </w:lvl>
    <w:lvl w:ilvl="3">
      <w:start w:val="1"/>
      <w:numFmt w:val="decimal"/>
      <w:pStyle w:val="SubSubSubTitlu"/>
      <w:lvlText w:val="%1.%2.%3.%4."/>
      <w:lvlJc w:val="left"/>
      <w:pPr>
        <w:tabs>
          <w:tab w:val="num" w:pos="1217"/>
        </w:tabs>
        <w:ind w:left="1145" w:hanging="648"/>
      </w:pPr>
      <w:rPr>
        <w:rFonts w:ascii="Arial" w:hAnsi="Arial" w:hint="default"/>
      </w:rPr>
    </w:lvl>
    <w:lvl w:ilvl="4">
      <w:start w:val="1"/>
      <w:numFmt w:val="decimal"/>
      <w:pStyle w:val="SubSubSubSubTitlu"/>
      <w:lvlText w:val="%1.%2.%3.%4.%5."/>
      <w:lvlJc w:val="left"/>
      <w:pPr>
        <w:tabs>
          <w:tab w:val="num" w:pos="1653"/>
        </w:tabs>
        <w:ind w:left="1365" w:hanging="792"/>
      </w:pPr>
      <w:rPr>
        <w:rFonts w:hint="default"/>
      </w:rPr>
    </w:lvl>
    <w:lvl w:ilvl="5">
      <w:start w:val="1"/>
      <w:numFmt w:val="decimal"/>
      <w:lvlText w:val="%1.%2.%3.%4.%5.%6."/>
      <w:lvlJc w:val="left"/>
      <w:pPr>
        <w:tabs>
          <w:tab w:val="num" w:pos="2013"/>
        </w:tabs>
        <w:ind w:left="1869" w:hanging="936"/>
      </w:pPr>
      <w:rPr>
        <w:rFonts w:hint="default"/>
      </w:rPr>
    </w:lvl>
    <w:lvl w:ilvl="6">
      <w:start w:val="1"/>
      <w:numFmt w:val="decimal"/>
      <w:lvlText w:val="%1.%2.%3.%4.%5.%6.%7."/>
      <w:lvlJc w:val="left"/>
      <w:pPr>
        <w:tabs>
          <w:tab w:val="num" w:pos="2733"/>
        </w:tabs>
        <w:ind w:left="2373" w:hanging="1080"/>
      </w:pPr>
      <w:rPr>
        <w:rFonts w:hint="default"/>
      </w:rPr>
    </w:lvl>
    <w:lvl w:ilvl="7">
      <w:start w:val="1"/>
      <w:numFmt w:val="decimal"/>
      <w:lvlText w:val="%1.%2.%3.%4.%5.%6.%7.%8."/>
      <w:lvlJc w:val="left"/>
      <w:pPr>
        <w:tabs>
          <w:tab w:val="num" w:pos="3093"/>
        </w:tabs>
        <w:ind w:left="2877" w:hanging="1224"/>
      </w:pPr>
      <w:rPr>
        <w:rFonts w:hint="default"/>
      </w:rPr>
    </w:lvl>
    <w:lvl w:ilvl="8">
      <w:start w:val="1"/>
      <w:numFmt w:val="decimal"/>
      <w:lvlText w:val="%1.%2.%3.%4.%5.%6.%7.%8.%9."/>
      <w:lvlJc w:val="left"/>
      <w:pPr>
        <w:tabs>
          <w:tab w:val="num" w:pos="3813"/>
        </w:tabs>
        <w:ind w:left="3453" w:hanging="1440"/>
      </w:pPr>
      <w:rPr>
        <w:rFonts w:hint="default"/>
      </w:rPr>
    </w:lvl>
  </w:abstractNum>
  <w:abstractNum w:abstractNumId="61">
    <w:nsid w:val="78A06509"/>
    <w:multiLevelType w:val="multilevel"/>
    <w:tmpl w:val="C5E4508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7B5417F9"/>
    <w:multiLevelType w:val="hybridMultilevel"/>
    <w:tmpl w:val="BFD01760"/>
    <w:lvl w:ilvl="0" w:tplc="9C04D560">
      <w:start w:val="10"/>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DCA086E"/>
    <w:multiLevelType w:val="hybridMultilevel"/>
    <w:tmpl w:val="8E862CE2"/>
    <w:lvl w:ilvl="0" w:tplc="04090017">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34"/>
  </w:num>
  <w:num w:numId="2">
    <w:abstractNumId w:val="58"/>
  </w:num>
  <w:num w:numId="3">
    <w:abstractNumId w:val="55"/>
  </w:num>
  <w:num w:numId="4">
    <w:abstractNumId w:val="60"/>
  </w:num>
  <w:num w:numId="5">
    <w:abstractNumId w:val="27"/>
  </w:num>
  <w:num w:numId="6">
    <w:abstractNumId w:val="32"/>
  </w:num>
  <w:num w:numId="7">
    <w:abstractNumId w:val="47"/>
  </w:num>
  <w:num w:numId="8">
    <w:abstractNumId w:val="40"/>
  </w:num>
  <w:num w:numId="9">
    <w:abstractNumId w:val="37"/>
  </w:num>
  <w:num w:numId="10">
    <w:abstractNumId w:val="45"/>
  </w:num>
  <w:num w:numId="11">
    <w:abstractNumId w:val="62"/>
  </w:num>
  <w:num w:numId="12">
    <w:abstractNumId w:val="59"/>
  </w:num>
  <w:num w:numId="13">
    <w:abstractNumId w:val="33"/>
  </w:num>
  <w:num w:numId="14">
    <w:abstractNumId w:val="1"/>
  </w:num>
  <w:num w:numId="15">
    <w:abstractNumId w:val="8"/>
  </w:num>
  <w:num w:numId="16">
    <w:abstractNumId w:val="56"/>
  </w:num>
  <w:num w:numId="17">
    <w:abstractNumId w:val="2"/>
  </w:num>
  <w:num w:numId="18">
    <w:abstractNumId w:val="3"/>
  </w:num>
  <w:num w:numId="19">
    <w:abstractNumId w:val="4"/>
  </w:num>
  <w:num w:numId="20">
    <w:abstractNumId w:val="11"/>
  </w:num>
  <w:num w:numId="21">
    <w:abstractNumId w:val="13"/>
  </w:num>
  <w:num w:numId="22">
    <w:abstractNumId w:val="14"/>
  </w:num>
  <w:num w:numId="23">
    <w:abstractNumId w:val="15"/>
  </w:num>
  <w:num w:numId="24">
    <w:abstractNumId w:val="16"/>
  </w:num>
  <w:num w:numId="25">
    <w:abstractNumId w:val="26"/>
  </w:num>
  <w:num w:numId="26">
    <w:abstractNumId w:val="38"/>
  </w:num>
  <w:num w:numId="27">
    <w:abstractNumId w:val="7"/>
  </w:num>
  <w:num w:numId="28">
    <w:abstractNumId w:val="25"/>
  </w:num>
  <w:num w:numId="29">
    <w:abstractNumId w:val="63"/>
  </w:num>
  <w:num w:numId="30">
    <w:abstractNumId w:val="9"/>
  </w:num>
  <w:num w:numId="31">
    <w:abstractNumId w:val="10"/>
  </w:num>
  <w:num w:numId="32">
    <w:abstractNumId w:val="18"/>
  </w:num>
  <w:num w:numId="33">
    <w:abstractNumId w:val="52"/>
  </w:num>
  <w:num w:numId="34">
    <w:abstractNumId w:val="50"/>
  </w:num>
  <w:num w:numId="35">
    <w:abstractNumId w:val="61"/>
  </w:num>
  <w:num w:numId="36">
    <w:abstractNumId w:val="20"/>
  </w:num>
  <w:num w:numId="37">
    <w:abstractNumId w:val="53"/>
  </w:num>
  <w:num w:numId="38">
    <w:abstractNumId w:val="51"/>
  </w:num>
  <w:num w:numId="39">
    <w:abstractNumId w:val="44"/>
  </w:num>
  <w:num w:numId="40">
    <w:abstractNumId w:val="43"/>
  </w:num>
  <w:num w:numId="41">
    <w:abstractNumId w:val="48"/>
  </w:num>
  <w:num w:numId="42">
    <w:abstractNumId w:val="28"/>
  </w:num>
  <w:num w:numId="43">
    <w:abstractNumId w:val="23"/>
  </w:num>
  <w:num w:numId="44">
    <w:abstractNumId w:val="46"/>
  </w:num>
  <w:num w:numId="45">
    <w:abstractNumId w:val="42"/>
  </w:num>
  <w:num w:numId="46">
    <w:abstractNumId w:val="30"/>
  </w:num>
  <w:num w:numId="47">
    <w:abstractNumId w:val="36"/>
  </w:num>
  <w:num w:numId="48">
    <w:abstractNumId w:val="41"/>
  </w:num>
  <w:num w:numId="49">
    <w:abstractNumId w:val="22"/>
  </w:num>
  <w:num w:numId="50">
    <w:abstractNumId w:val="31"/>
  </w:num>
  <w:num w:numId="51">
    <w:abstractNumId w:val="24"/>
  </w:num>
  <w:num w:numId="52">
    <w:abstractNumId w:val="54"/>
  </w:num>
  <w:num w:numId="53">
    <w:abstractNumId w:val="35"/>
  </w:num>
  <w:num w:numId="54">
    <w:abstractNumId w:val="17"/>
  </w:num>
  <w:num w:numId="55">
    <w:abstractNumId w:val="21"/>
  </w:num>
  <w:num w:numId="56">
    <w:abstractNumId w:val="39"/>
  </w:num>
  <w:num w:numId="57">
    <w:abstractNumId w:val="49"/>
  </w:num>
  <w:num w:numId="58">
    <w:abstractNumId w:val="19"/>
  </w:num>
  <w:num w:numId="59">
    <w:abstractNumId w:val="57"/>
  </w:num>
  <w:num w:numId="60">
    <w:abstractNumId w:val="29"/>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noPunctuationKerning/>
  <w:characterSpacingControl w:val="doNotCompress"/>
  <w:hdrShapeDefaults>
    <o:shapedefaults v:ext="edit" spidmax="3074"/>
    <o:shapelayout v:ext="edit">
      <o:idmap v:ext="edit" data="2"/>
      <o:rules v:ext="edit">
        <o:r id="V:Rule1" type="connector" idref="#_x0000_s2049"/>
        <o:r id="V:Rule2" type="connector" idref="#_x0000_s2052"/>
        <o:r id="V:Rule3" type="connector" idref="#_x0000_s2054"/>
      </o:rules>
    </o:shapelayout>
  </w:hdrShapeDefaults>
  <w:footnotePr>
    <w:footnote w:id="-1"/>
    <w:footnote w:id="0"/>
  </w:footnotePr>
  <w:endnotePr>
    <w:endnote w:id="-1"/>
    <w:endnote w:id="0"/>
  </w:endnotePr>
  <w:compat/>
  <w:rsids>
    <w:rsidRoot w:val="00411B54"/>
    <w:rsid w:val="00006760"/>
    <w:rsid w:val="00007624"/>
    <w:rsid w:val="00013DE8"/>
    <w:rsid w:val="00016C6B"/>
    <w:rsid w:val="00020765"/>
    <w:rsid w:val="000219A8"/>
    <w:rsid w:val="0002282E"/>
    <w:rsid w:val="00023E49"/>
    <w:rsid w:val="00027E77"/>
    <w:rsid w:val="00030EEE"/>
    <w:rsid w:val="00031BBB"/>
    <w:rsid w:val="00031D72"/>
    <w:rsid w:val="000321AA"/>
    <w:rsid w:val="0003339D"/>
    <w:rsid w:val="00045980"/>
    <w:rsid w:val="000539FF"/>
    <w:rsid w:val="000552DD"/>
    <w:rsid w:val="000611C7"/>
    <w:rsid w:val="00063762"/>
    <w:rsid w:val="00063F50"/>
    <w:rsid w:val="000663C6"/>
    <w:rsid w:val="000724C9"/>
    <w:rsid w:val="000744CF"/>
    <w:rsid w:val="00076801"/>
    <w:rsid w:val="000824FA"/>
    <w:rsid w:val="00091B32"/>
    <w:rsid w:val="000929AA"/>
    <w:rsid w:val="000950B0"/>
    <w:rsid w:val="000A1F49"/>
    <w:rsid w:val="000B05EE"/>
    <w:rsid w:val="000B0D63"/>
    <w:rsid w:val="000B1394"/>
    <w:rsid w:val="000B1874"/>
    <w:rsid w:val="000B5156"/>
    <w:rsid w:val="000B7128"/>
    <w:rsid w:val="000D119C"/>
    <w:rsid w:val="000D355A"/>
    <w:rsid w:val="000D57F4"/>
    <w:rsid w:val="000E1CDD"/>
    <w:rsid w:val="000E6EAD"/>
    <w:rsid w:val="000F413C"/>
    <w:rsid w:val="000F76D3"/>
    <w:rsid w:val="001017CE"/>
    <w:rsid w:val="00103B74"/>
    <w:rsid w:val="001044BE"/>
    <w:rsid w:val="00111348"/>
    <w:rsid w:val="0011176F"/>
    <w:rsid w:val="001172DA"/>
    <w:rsid w:val="00117C14"/>
    <w:rsid w:val="00122F75"/>
    <w:rsid w:val="001266F9"/>
    <w:rsid w:val="00133E55"/>
    <w:rsid w:val="00134B27"/>
    <w:rsid w:val="00135BCA"/>
    <w:rsid w:val="00143204"/>
    <w:rsid w:val="00145A80"/>
    <w:rsid w:val="00146CDE"/>
    <w:rsid w:val="0014779B"/>
    <w:rsid w:val="001479DD"/>
    <w:rsid w:val="001529DE"/>
    <w:rsid w:val="001558ED"/>
    <w:rsid w:val="00163430"/>
    <w:rsid w:val="001652FB"/>
    <w:rsid w:val="00167190"/>
    <w:rsid w:val="001759C4"/>
    <w:rsid w:val="00180214"/>
    <w:rsid w:val="00183088"/>
    <w:rsid w:val="001869C3"/>
    <w:rsid w:val="0019000A"/>
    <w:rsid w:val="00196873"/>
    <w:rsid w:val="00196BE1"/>
    <w:rsid w:val="00197341"/>
    <w:rsid w:val="001976DD"/>
    <w:rsid w:val="001A5FF9"/>
    <w:rsid w:val="001A73EC"/>
    <w:rsid w:val="001B7F15"/>
    <w:rsid w:val="001C2239"/>
    <w:rsid w:val="001C4E85"/>
    <w:rsid w:val="001D73EB"/>
    <w:rsid w:val="001D7953"/>
    <w:rsid w:val="001D7A80"/>
    <w:rsid w:val="001E1CFB"/>
    <w:rsid w:val="001E2127"/>
    <w:rsid w:val="001E679C"/>
    <w:rsid w:val="001E6C16"/>
    <w:rsid w:val="001E7923"/>
    <w:rsid w:val="001F4750"/>
    <w:rsid w:val="001F5D53"/>
    <w:rsid w:val="001F68FB"/>
    <w:rsid w:val="001F6B1F"/>
    <w:rsid w:val="00201EE5"/>
    <w:rsid w:val="002041CF"/>
    <w:rsid w:val="002048C4"/>
    <w:rsid w:val="00211FC4"/>
    <w:rsid w:val="00221B98"/>
    <w:rsid w:val="00224D55"/>
    <w:rsid w:val="00224FFC"/>
    <w:rsid w:val="00225A64"/>
    <w:rsid w:val="002315E1"/>
    <w:rsid w:val="002333A8"/>
    <w:rsid w:val="00234D87"/>
    <w:rsid w:val="002368E6"/>
    <w:rsid w:val="00237E17"/>
    <w:rsid w:val="002414E1"/>
    <w:rsid w:val="00245CC3"/>
    <w:rsid w:val="00253253"/>
    <w:rsid w:val="0025420F"/>
    <w:rsid w:val="002658E5"/>
    <w:rsid w:val="00271A39"/>
    <w:rsid w:val="002727F3"/>
    <w:rsid w:val="00276BA4"/>
    <w:rsid w:val="00277BB8"/>
    <w:rsid w:val="00281820"/>
    <w:rsid w:val="00285894"/>
    <w:rsid w:val="002860C9"/>
    <w:rsid w:val="00296231"/>
    <w:rsid w:val="002A0118"/>
    <w:rsid w:val="002A5D16"/>
    <w:rsid w:val="002A6FCF"/>
    <w:rsid w:val="002A70A1"/>
    <w:rsid w:val="002B1899"/>
    <w:rsid w:val="002C1D65"/>
    <w:rsid w:val="002D68B8"/>
    <w:rsid w:val="002E6C4B"/>
    <w:rsid w:val="00306BC5"/>
    <w:rsid w:val="003074F2"/>
    <w:rsid w:val="00307763"/>
    <w:rsid w:val="00307CCC"/>
    <w:rsid w:val="00307F6F"/>
    <w:rsid w:val="00326F0E"/>
    <w:rsid w:val="00333437"/>
    <w:rsid w:val="003339B5"/>
    <w:rsid w:val="00333BD0"/>
    <w:rsid w:val="00337D77"/>
    <w:rsid w:val="003416A0"/>
    <w:rsid w:val="00341933"/>
    <w:rsid w:val="0034323D"/>
    <w:rsid w:val="00352E73"/>
    <w:rsid w:val="00365523"/>
    <w:rsid w:val="00365CF9"/>
    <w:rsid w:val="00371CE2"/>
    <w:rsid w:val="0037391F"/>
    <w:rsid w:val="00373A4C"/>
    <w:rsid w:val="00376CBE"/>
    <w:rsid w:val="00383449"/>
    <w:rsid w:val="003837D1"/>
    <w:rsid w:val="00395BCD"/>
    <w:rsid w:val="003973D6"/>
    <w:rsid w:val="003A1FB7"/>
    <w:rsid w:val="003A4A24"/>
    <w:rsid w:val="003A7F2C"/>
    <w:rsid w:val="003B0B25"/>
    <w:rsid w:val="003B4CAB"/>
    <w:rsid w:val="003C5950"/>
    <w:rsid w:val="003C7CC5"/>
    <w:rsid w:val="003D1BAE"/>
    <w:rsid w:val="003D4C39"/>
    <w:rsid w:val="003D5AB1"/>
    <w:rsid w:val="003D5AF9"/>
    <w:rsid w:val="003E2A64"/>
    <w:rsid w:val="003E2E27"/>
    <w:rsid w:val="003E4222"/>
    <w:rsid w:val="003F5916"/>
    <w:rsid w:val="003F7B38"/>
    <w:rsid w:val="0040014E"/>
    <w:rsid w:val="00400C43"/>
    <w:rsid w:val="004028F8"/>
    <w:rsid w:val="0040509B"/>
    <w:rsid w:val="00411262"/>
    <w:rsid w:val="00411B54"/>
    <w:rsid w:val="004122BE"/>
    <w:rsid w:val="004173CB"/>
    <w:rsid w:val="0042591A"/>
    <w:rsid w:val="00426D77"/>
    <w:rsid w:val="0043049E"/>
    <w:rsid w:val="0043087F"/>
    <w:rsid w:val="00431A95"/>
    <w:rsid w:val="00432983"/>
    <w:rsid w:val="0043307E"/>
    <w:rsid w:val="004332C3"/>
    <w:rsid w:val="004352D2"/>
    <w:rsid w:val="004361BA"/>
    <w:rsid w:val="00437383"/>
    <w:rsid w:val="00441431"/>
    <w:rsid w:val="0044158A"/>
    <w:rsid w:val="00442539"/>
    <w:rsid w:val="004437BF"/>
    <w:rsid w:val="00444523"/>
    <w:rsid w:val="00444D0C"/>
    <w:rsid w:val="004464E1"/>
    <w:rsid w:val="004505B8"/>
    <w:rsid w:val="00452BAD"/>
    <w:rsid w:val="00453FB9"/>
    <w:rsid w:val="00455329"/>
    <w:rsid w:val="004561B9"/>
    <w:rsid w:val="00456EE8"/>
    <w:rsid w:val="00457B08"/>
    <w:rsid w:val="00461098"/>
    <w:rsid w:val="004669D2"/>
    <w:rsid w:val="00471699"/>
    <w:rsid w:val="00472438"/>
    <w:rsid w:val="0047463B"/>
    <w:rsid w:val="004747CC"/>
    <w:rsid w:val="00476022"/>
    <w:rsid w:val="00476BF6"/>
    <w:rsid w:val="00480F20"/>
    <w:rsid w:val="00486E00"/>
    <w:rsid w:val="00486F55"/>
    <w:rsid w:val="0049081C"/>
    <w:rsid w:val="00490B28"/>
    <w:rsid w:val="00492A77"/>
    <w:rsid w:val="004A37A1"/>
    <w:rsid w:val="004A44D6"/>
    <w:rsid w:val="004A5199"/>
    <w:rsid w:val="004A7C19"/>
    <w:rsid w:val="004B1BA7"/>
    <w:rsid w:val="004B25A8"/>
    <w:rsid w:val="004B406C"/>
    <w:rsid w:val="004B4B9D"/>
    <w:rsid w:val="004C1581"/>
    <w:rsid w:val="004C3777"/>
    <w:rsid w:val="004C45A6"/>
    <w:rsid w:val="004C53AF"/>
    <w:rsid w:val="004D5B44"/>
    <w:rsid w:val="004E35F8"/>
    <w:rsid w:val="004F4F74"/>
    <w:rsid w:val="004F5F2A"/>
    <w:rsid w:val="004F754F"/>
    <w:rsid w:val="00523CA0"/>
    <w:rsid w:val="005275D5"/>
    <w:rsid w:val="005306A0"/>
    <w:rsid w:val="005400DB"/>
    <w:rsid w:val="00541819"/>
    <w:rsid w:val="00545354"/>
    <w:rsid w:val="00546BEB"/>
    <w:rsid w:val="0055301D"/>
    <w:rsid w:val="005541BF"/>
    <w:rsid w:val="00554D41"/>
    <w:rsid w:val="00561059"/>
    <w:rsid w:val="0056124D"/>
    <w:rsid w:val="005661DC"/>
    <w:rsid w:val="00571591"/>
    <w:rsid w:val="00574708"/>
    <w:rsid w:val="005966D0"/>
    <w:rsid w:val="00597E49"/>
    <w:rsid w:val="005A04CE"/>
    <w:rsid w:val="005A2C17"/>
    <w:rsid w:val="005A4A22"/>
    <w:rsid w:val="005A5783"/>
    <w:rsid w:val="005B2234"/>
    <w:rsid w:val="005B3AD2"/>
    <w:rsid w:val="005B60D5"/>
    <w:rsid w:val="005B7E6D"/>
    <w:rsid w:val="005C4598"/>
    <w:rsid w:val="005C5D66"/>
    <w:rsid w:val="005E33AE"/>
    <w:rsid w:val="005E378B"/>
    <w:rsid w:val="005F2FC2"/>
    <w:rsid w:val="005F3393"/>
    <w:rsid w:val="005F47BB"/>
    <w:rsid w:val="005F73B6"/>
    <w:rsid w:val="006005C1"/>
    <w:rsid w:val="0060185E"/>
    <w:rsid w:val="00605D5E"/>
    <w:rsid w:val="00607ACD"/>
    <w:rsid w:val="00611229"/>
    <w:rsid w:val="006172B3"/>
    <w:rsid w:val="00617BB0"/>
    <w:rsid w:val="00626015"/>
    <w:rsid w:val="006261F1"/>
    <w:rsid w:val="006324A0"/>
    <w:rsid w:val="00633A0A"/>
    <w:rsid w:val="0063504A"/>
    <w:rsid w:val="006373BA"/>
    <w:rsid w:val="00640E05"/>
    <w:rsid w:val="006436BB"/>
    <w:rsid w:val="006518B1"/>
    <w:rsid w:val="00654442"/>
    <w:rsid w:val="00660722"/>
    <w:rsid w:val="00664BC8"/>
    <w:rsid w:val="00670C1E"/>
    <w:rsid w:val="00675F44"/>
    <w:rsid w:val="006925CC"/>
    <w:rsid w:val="0069757B"/>
    <w:rsid w:val="006A2793"/>
    <w:rsid w:val="006A2E37"/>
    <w:rsid w:val="006A517A"/>
    <w:rsid w:val="006A51AF"/>
    <w:rsid w:val="006A7185"/>
    <w:rsid w:val="006B0A98"/>
    <w:rsid w:val="006B1946"/>
    <w:rsid w:val="006B51F9"/>
    <w:rsid w:val="006C1E3B"/>
    <w:rsid w:val="006C6365"/>
    <w:rsid w:val="006D297B"/>
    <w:rsid w:val="006D2AD2"/>
    <w:rsid w:val="006D4F61"/>
    <w:rsid w:val="006E116F"/>
    <w:rsid w:val="006E4ADE"/>
    <w:rsid w:val="006E5751"/>
    <w:rsid w:val="006E63FD"/>
    <w:rsid w:val="006F3458"/>
    <w:rsid w:val="006F34B4"/>
    <w:rsid w:val="00700315"/>
    <w:rsid w:val="00700C81"/>
    <w:rsid w:val="007030E4"/>
    <w:rsid w:val="00705C08"/>
    <w:rsid w:val="00706C30"/>
    <w:rsid w:val="00711212"/>
    <w:rsid w:val="00723014"/>
    <w:rsid w:val="007277A3"/>
    <w:rsid w:val="0073103B"/>
    <w:rsid w:val="00731BB8"/>
    <w:rsid w:val="00732048"/>
    <w:rsid w:val="00740BD0"/>
    <w:rsid w:val="00742239"/>
    <w:rsid w:val="007514A0"/>
    <w:rsid w:val="00751607"/>
    <w:rsid w:val="00756444"/>
    <w:rsid w:val="00757A2C"/>
    <w:rsid w:val="00761751"/>
    <w:rsid w:val="00762BD9"/>
    <w:rsid w:val="00766305"/>
    <w:rsid w:val="00766642"/>
    <w:rsid w:val="007669F2"/>
    <w:rsid w:val="00774F8E"/>
    <w:rsid w:val="00775E75"/>
    <w:rsid w:val="00776497"/>
    <w:rsid w:val="0078282D"/>
    <w:rsid w:val="007849A8"/>
    <w:rsid w:val="00784EEC"/>
    <w:rsid w:val="00786BFE"/>
    <w:rsid w:val="00787F91"/>
    <w:rsid w:val="00794829"/>
    <w:rsid w:val="00794C58"/>
    <w:rsid w:val="00794CBB"/>
    <w:rsid w:val="007A3FDB"/>
    <w:rsid w:val="007A5AB0"/>
    <w:rsid w:val="007B0165"/>
    <w:rsid w:val="007B12B9"/>
    <w:rsid w:val="007B16C6"/>
    <w:rsid w:val="007B49DE"/>
    <w:rsid w:val="007C0A82"/>
    <w:rsid w:val="007C1276"/>
    <w:rsid w:val="007C4BE7"/>
    <w:rsid w:val="007C4D23"/>
    <w:rsid w:val="007C6147"/>
    <w:rsid w:val="007D0F91"/>
    <w:rsid w:val="007D1C1A"/>
    <w:rsid w:val="007D240C"/>
    <w:rsid w:val="007D465A"/>
    <w:rsid w:val="007D4BDF"/>
    <w:rsid w:val="007E3ECF"/>
    <w:rsid w:val="007F1A89"/>
    <w:rsid w:val="007F3147"/>
    <w:rsid w:val="007F4117"/>
    <w:rsid w:val="00801FAA"/>
    <w:rsid w:val="008043F8"/>
    <w:rsid w:val="00804422"/>
    <w:rsid w:val="0081037F"/>
    <w:rsid w:val="00813A92"/>
    <w:rsid w:val="00813F41"/>
    <w:rsid w:val="008148B8"/>
    <w:rsid w:val="0081601F"/>
    <w:rsid w:val="00825CA9"/>
    <w:rsid w:val="008263EA"/>
    <w:rsid w:val="008277B9"/>
    <w:rsid w:val="008314AD"/>
    <w:rsid w:val="00832066"/>
    <w:rsid w:val="008329B4"/>
    <w:rsid w:val="008346F8"/>
    <w:rsid w:val="00834C61"/>
    <w:rsid w:val="0083616E"/>
    <w:rsid w:val="00837713"/>
    <w:rsid w:val="008469CE"/>
    <w:rsid w:val="0085006C"/>
    <w:rsid w:val="0085579E"/>
    <w:rsid w:val="0086318A"/>
    <w:rsid w:val="00863DF3"/>
    <w:rsid w:val="00863FA9"/>
    <w:rsid w:val="008651D2"/>
    <w:rsid w:val="00866444"/>
    <w:rsid w:val="0086755A"/>
    <w:rsid w:val="008708A8"/>
    <w:rsid w:val="008714F6"/>
    <w:rsid w:val="00873005"/>
    <w:rsid w:val="00882E94"/>
    <w:rsid w:val="00885C4A"/>
    <w:rsid w:val="00885EF2"/>
    <w:rsid w:val="00893C79"/>
    <w:rsid w:val="008A482F"/>
    <w:rsid w:val="008B0757"/>
    <w:rsid w:val="008C0CA7"/>
    <w:rsid w:val="008C0FED"/>
    <w:rsid w:val="008C49D5"/>
    <w:rsid w:val="008D2865"/>
    <w:rsid w:val="008D394C"/>
    <w:rsid w:val="008D7CC5"/>
    <w:rsid w:val="008F5005"/>
    <w:rsid w:val="008F5256"/>
    <w:rsid w:val="00900577"/>
    <w:rsid w:val="009018C2"/>
    <w:rsid w:val="0090327C"/>
    <w:rsid w:val="009076FD"/>
    <w:rsid w:val="009106CE"/>
    <w:rsid w:val="00912932"/>
    <w:rsid w:val="009134A0"/>
    <w:rsid w:val="00917AB7"/>
    <w:rsid w:val="00922258"/>
    <w:rsid w:val="0092241C"/>
    <w:rsid w:val="00931D5E"/>
    <w:rsid w:val="00932EF2"/>
    <w:rsid w:val="00935049"/>
    <w:rsid w:val="009612D4"/>
    <w:rsid w:val="00963824"/>
    <w:rsid w:val="00964312"/>
    <w:rsid w:val="009715F0"/>
    <w:rsid w:val="009755BF"/>
    <w:rsid w:val="009967DF"/>
    <w:rsid w:val="009A23E4"/>
    <w:rsid w:val="009A757F"/>
    <w:rsid w:val="009B4265"/>
    <w:rsid w:val="009B4697"/>
    <w:rsid w:val="009B77FE"/>
    <w:rsid w:val="009C39CB"/>
    <w:rsid w:val="009D0B57"/>
    <w:rsid w:val="009D0E61"/>
    <w:rsid w:val="009D2257"/>
    <w:rsid w:val="009D4448"/>
    <w:rsid w:val="009D4DF1"/>
    <w:rsid w:val="009E55C5"/>
    <w:rsid w:val="009E7021"/>
    <w:rsid w:val="009E7443"/>
    <w:rsid w:val="009F004B"/>
    <w:rsid w:val="009F0B97"/>
    <w:rsid w:val="009F53DA"/>
    <w:rsid w:val="00A00982"/>
    <w:rsid w:val="00A14E86"/>
    <w:rsid w:val="00A17B25"/>
    <w:rsid w:val="00A24F93"/>
    <w:rsid w:val="00A269E4"/>
    <w:rsid w:val="00A31A63"/>
    <w:rsid w:val="00A34539"/>
    <w:rsid w:val="00A36670"/>
    <w:rsid w:val="00A4301B"/>
    <w:rsid w:val="00A479FD"/>
    <w:rsid w:val="00A47B70"/>
    <w:rsid w:val="00A513B8"/>
    <w:rsid w:val="00A60667"/>
    <w:rsid w:val="00A66021"/>
    <w:rsid w:val="00A70977"/>
    <w:rsid w:val="00A7148F"/>
    <w:rsid w:val="00A7342B"/>
    <w:rsid w:val="00A74068"/>
    <w:rsid w:val="00A75069"/>
    <w:rsid w:val="00A7691E"/>
    <w:rsid w:val="00A84C96"/>
    <w:rsid w:val="00A90EB7"/>
    <w:rsid w:val="00AA2311"/>
    <w:rsid w:val="00AB4ECF"/>
    <w:rsid w:val="00AB659A"/>
    <w:rsid w:val="00AD018A"/>
    <w:rsid w:val="00AD67FB"/>
    <w:rsid w:val="00AE244E"/>
    <w:rsid w:val="00B02678"/>
    <w:rsid w:val="00B1261E"/>
    <w:rsid w:val="00B17FEB"/>
    <w:rsid w:val="00B30383"/>
    <w:rsid w:val="00B338D8"/>
    <w:rsid w:val="00B40453"/>
    <w:rsid w:val="00B41438"/>
    <w:rsid w:val="00B41D5D"/>
    <w:rsid w:val="00B41DF0"/>
    <w:rsid w:val="00B454B2"/>
    <w:rsid w:val="00B6033F"/>
    <w:rsid w:val="00B61E04"/>
    <w:rsid w:val="00B66738"/>
    <w:rsid w:val="00B70664"/>
    <w:rsid w:val="00B71652"/>
    <w:rsid w:val="00B72D61"/>
    <w:rsid w:val="00B76053"/>
    <w:rsid w:val="00B77E7A"/>
    <w:rsid w:val="00B80020"/>
    <w:rsid w:val="00B825F9"/>
    <w:rsid w:val="00B83B6F"/>
    <w:rsid w:val="00B8590D"/>
    <w:rsid w:val="00B85D62"/>
    <w:rsid w:val="00B9046B"/>
    <w:rsid w:val="00B92563"/>
    <w:rsid w:val="00B972B4"/>
    <w:rsid w:val="00B97D08"/>
    <w:rsid w:val="00BA1241"/>
    <w:rsid w:val="00BA2B87"/>
    <w:rsid w:val="00BA2BB5"/>
    <w:rsid w:val="00BA5022"/>
    <w:rsid w:val="00BA6ACE"/>
    <w:rsid w:val="00BB2D39"/>
    <w:rsid w:val="00BB45E5"/>
    <w:rsid w:val="00BB4617"/>
    <w:rsid w:val="00BB5736"/>
    <w:rsid w:val="00BB6158"/>
    <w:rsid w:val="00BB65AC"/>
    <w:rsid w:val="00BB7083"/>
    <w:rsid w:val="00BC1128"/>
    <w:rsid w:val="00BC44DB"/>
    <w:rsid w:val="00BD08EC"/>
    <w:rsid w:val="00BD19F1"/>
    <w:rsid w:val="00BD1F32"/>
    <w:rsid w:val="00BD33DA"/>
    <w:rsid w:val="00BD5E46"/>
    <w:rsid w:val="00BE0420"/>
    <w:rsid w:val="00BF0FAA"/>
    <w:rsid w:val="00BF2B56"/>
    <w:rsid w:val="00BF5386"/>
    <w:rsid w:val="00C0581B"/>
    <w:rsid w:val="00C20CD4"/>
    <w:rsid w:val="00C21BC2"/>
    <w:rsid w:val="00C363C3"/>
    <w:rsid w:val="00C36760"/>
    <w:rsid w:val="00C373C6"/>
    <w:rsid w:val="00C44642"/>
    <w:rsid w:val="00C5311C"/>
    <w:rsid w:val="00C54580"/>
    <w:rsid w:val="00C61985"/>
    <w:rsid w:val="00C61C5E"/>
    <w:rsid w:val="00C67125"/>
    <w:rsid w:val="00C67723"/>
    <w:rsid w:val="00C80A44"/>
    <w:rsid w:val="00C83903"/>
    <w:rsid w:val="00C83E65"/>
    <w:rsid w:val="00C85537"/>
    <w:rsid w:val="00C85C60"/>
    <w:rsid w:val="00C870D3"/>
    <w:rsid w:val="00C9372A"/>
    <w:rsid w:val="00C93AEE"/>
    <w:rsid w:val="00C95113"/>
    <w:rsid w:val="00CA0FAE"/>
    <w:rsid w:val="00CA2AAC"/>
    <w:rsid w:val="00CA36DA"/>
    <w:rsid w:val="00CB26F0"/>
    <w:rsid w:val="00CB462A"/>
    <w:rsid w:val="00CB56AF"/>
    <w:rsid w:val="00CB6434"/>
    <w:rsid w:val="00CC5E24"/>
    <w:rsid w:val="00CC6D83"/>
    <w:rsid w:val="00CD0C9F"/>
    <w:rsid w:val="00CD58CA"/>
    <w:rsid w:val="00CD7EF3"/>
    <w:rsid w:val="00CE2C78"/>
    <w:rsid w:val="00CE4255"/>
    <w:rsid w:val="00CE507A"/>
    <w:rsid w:val="00CF3089"/>
    <w:rsid w:val="00CF4FD8"/>
    <w:rsid w:val="00CF5CAB"/>
    <w:rsid w:val="00D0179B"/>
    <w:rsid w:val="00D0470B"/>
    <w:rsid w:val="00D108A5"/>
    <w:rsid w:val="00D108D4"/>
    <w:rsid w:val="00D11A90"/>
    <w:rsid w:val="00D16E99"/>
    <w:rsid w:val="00D17A38"/>
    <w:rsid w:val="00D20D96"/>
    <w:rsid w:val="00D21FD1"/>
    <w:rsid w:val="00D25E41"/>
    <w:rsid w:val="00D27C57"/>
    <w:rsid w:val="00D30538"/>
    <w:rsid w:val="00D33AB6"/>
    <w:rsid w:val="00D4000F"/>
    <w:rsid w:val="00D41AB4"/>
    <w:rsid w:val="00D4689D"/>
    <w:rsid w:val="00D47EEE"/>
    <w:rsid w:val="00D51C40"/>
    <w:rsid w:val="00D62947"/>
    <w:rsid w:val="00D647C0"/>
    <w:rsid w:val="00D72D27"/>
    <w:rsid w:val="00D755E2"/>
    <w:rsid w:val="00D83D7E"/>
    <w:rsid w:val="00D84D4A"/>
    <w:rsid w:val="00D92C6B"/>
    <w:rsid w:val="00DA0CD0"/>
    <w:rsid w:val="00DA5551"/>
    <w:rsid w:val="00DA627B"/>
    <w:rsid w:val="00DA79E7"/>
    <w:rsid w:val="00DB4EA5"/>
    <w:rsid w:val="00DB6443"/>
    <w:rsid w:val="00DB7D69"/>
    <w:rsid w:val="00DC0E92"/>
    <w:rsid w:val="00DC417C"/>
    <w:rsid w:val="00DE2491"/>
    <w:rsid w:val="00DE28D2"/>
    <w:rsid w:val="00DF2D69"/>
    <w:rsid w:val="00E004E1"/>
    <w:rsid w:val="00E021A7"/>
    <w:rsid w:val="00E033E3"/>
    <w:rsid w:val="00E11A62"/>
    <w:rsid w:val="00E1203F"/>
    <w:rsid w:val="00E13FB2"/>
    <w:rsid w:val="00E15001"/>
    <w:rsid w:val="00E154CB"/>
    <w:rsid w:val="00E17160"/>
    <w:rsid w:val="00E20ED2"/>
    <w:rsid w:val="00E22860"/>
    <w:rsid w:val="00E2541D"/>
    <w:rsid w:val="00E25ABB"/>
    <w:rsid w:val="00E279F9"/>
    <w:rsid w:val="00E370C5"/>
    <w:rsid w:val="00E44FDA"/>
    <w:rsid w:val="00E47ABC"/>
    <w:rsid w:val="00E52EC9"/>
    <w:rsid w:val="00E558BE"/>
    <w:rsid w:val="00E568EA"/>
    <w:rsid w:val="00E57F42"/>
    <w:rsid w:val="00E60173"/>
    <w:rsid w:val="00E61563"/>
    <w:rsid w:val="00E6242E"/>
    <w:rsid w:val="00E62848"/>
    <w:rsid w:val="00E7136D"/>
    <w:rsid w:val="00E741B3"/>
    <w:rsid w:val="00E76F42"/>
    <w:rsid w:val="00E91A36"/>
    <w:rsid w:val="00E91DA8"/>
    <w:rsid w:val="00E92BB9"/>
    <w:rsid w:val="00E932D6"/>
    <w:rsid w:val="00E93A2F"/>
    <w:rsid w:val="00E94530"/>
    <w:rsid w:val="00E9617B"/>
    <w:rsid w:val="00E962B5"/>
    <w:rsid w:val="00E964B4"/>
    <w:rsid w:val="00E96837"/>
    <w:rsid w:val="00EA0B1E"/>
    <w:rsid w:val="00EA3B91"/>
    <w:rsid w:val="00EA6F48"/>
    <w:rsid w:val="00EB0122"/>
    <w:rsid w:val="00EB2F50"/>
    <w:rsid w:val="00EB5684"/>
    <w:rsid w:val="00EC5DA2"/>
    <w:rsid w:val="00EC62B0"/>
    <w:rsid w:val="00ED17B9"/>
    <w:rsid w:val="00ED1EDD"/>
    <w:rsid w:val="00ED2F99"/>
    <w:rsid w:val="00ED3C54"/>
    <w:rsid w:val="00EE0463"/>
    <w:rsid w:val="00EE2187"/>
    <w:rsid w:val="00EE5862"/>
    <w:rsid w:val="00EE6570"/>
    <w:rsid w:val="00EE7325"/>
    <w:rsid w:val="00EF55FA"/>
    <w:rsid w:val="00F079CD"/>
    <w:rsid w:val="00F10113"/>
    <w:rsid w:val="00F1373F"/>
    <w:rsid w:val="00F15339"/>
    <w:rsid w:val="00F214BA"/>
    <w:rsid w:val="00F21618"/>
    <w:rsid w:val="00F242C2"/>
    <w:rsid w:val="00F3640E"/>
    <w:rsid w:val="00F36C8A"/>
    <w:rsid w:val="00F40036"/>
    <w:rsid w:val="00F47EDF"/>
    <w:rsid w:val="00F5391B"/>
    <w:rsid w:val="00F54299"/>
    <w:rsid w:val="00F54EE3"/>
    <w:rsid w:val="00F5530D"/>
    <w:rsid w:val="00F57DB8"/>
    <w:rsid w:val="00F6664B"/>
    <w:rsid w:val="00F7114D"/>
    <w:rsid w:val="00F73183"/>
    <w:rsid w:val="00F73239"/>
    <w:rsid w:val="00F82077"/>
    <w:rsid w:val="00F82A9A"/>
    <w:rsid w:val="00F83340"/>
    <w:rsid w:val="00F83FEE"/>
    <w:rsid w:val="00F85702"/>
    <w:rsid w:val="00F91254"/>
    <w:rsid w:val="00F933CA"/>
    <w:rsid w:val="00F956D2"/>
    <w:rsid w:val="00F95CD6"/>
    <w:rsid w:val="00F97DF4"/>
    <w:rsid w:val="00FA1F9E"/>
    <w:rsid w:val="00FB2252"/>
    <w:rsid w:val="00FB58BE"/>
    <w:rsid w:val="00FC037E"/>
    <w:rsid w:val="00FC1B37"/>
    <w:rsid w:val="00FD1501"/>
    <w:rsid w:val="00FD3495"/>
    <w:rsid w:val="00FD5296"/>
    <w:rsid w:val="00FE01FD"/>
    <w:rsid w:val="00FE17FB"/>
    <w:rsid w:val="00FE1E02"/>
    <w:rsid w:val="00FF2C1C"/>
    <w:rsid w:val="00FF3534"/>
    <w:rsid w:val="00FF5C3E"/>
    <w:rsid w:val="00FF6BC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06C"/>
    <w:rPr>
      <w:sz w:val="24"/>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EE2187"/>
    <w:pPr>
      <w:keepNext/>
      <w:spacing w:before="240" w:after="60"/>
      <w:outlineLvl w:val="2"/>
    </w:pPr>
    <w:rPr>
      <w:rFonts w:ascii="Cambria" w:hAnsi="Cambria"/>
      <w:b/>
      <w:bCs/>
      <w:sz w:val="26"/>
      <w:szCs w:val="26"/>
    </w:rPr>
  </w:style>
  <w:style w:type="paragraph" w:styleId="Heading6">
    <w:name w:val="heading 6"/>
    <w:basedOn w:val="Normal"/>
    <w:next w:val="Normal"/>
    <w:qFormat/>
    <w:pPr>
      <w:keepNext/>
      <w:jc w:val="center"/>
      <w:outlineLvl w:val="5"/>
    </w:pPr>
    <w:rPr>
      <w:rFonts w:ascii="Arial" w:hAnsi="Arial"/>
      <w:b/>
      <w:szCs w:val="20"/>
    </w:rPr>
  </w:style>
  <w:style w:type="paragraph" w:styleId="Heading9">
    <w:name w:val="heading 9"/>
    <w:basedOn w:val="Normal"/>
    <w:next w:val="Normal"/>
    <w:link w:val="Heading9Char"/>
    <w:uiPriority w:val="9"/>
    <w:semiHidden/>
    <w:unhideWhenUsed/>
    <w:qFormat/>
    <w:rsid w:val="00DA627B"/>
    <w:pPr>
      <w:spacing w:before="240" w:after="60"/>
      <w:outlineLvl w:val="8"/>
    </w:pPr>
    <w:rPr>
      <w:rFonts w:ascii="Cambria" w:hAnsi="Cambria"/>
      <w:sz w:val="22"/>
      <w:szCs w:val="22"/>
    </w:rPr>
  </w:style>
  <w:style w:type="character" w:default="1" w:styleId="DefaultParagraphFont">
    <w:name w:val="Default Paragraph Font"/>
    <w:aliases w:val="Char Char Char Char Char Char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Subtitle">
    <w:name w:val="Subtitle"/>
    <w:basedOn w:val="Normal"/>
    <w:qFormat/>
    <w:pPr>
      <w:jc w:val="center"/>
    </w:pPr>
    <w:rPr>
      <w:rFonts w:ascii="Arial" w:hAnsi="Arial"/>
      <w:b/>
      <w:sz w:val="28"/>
      <w:szCs w:val="20"/>
    </w:rPr>
  </w:style>
  <w:style w:type="paragraph" w:styleId="BodyText">
    <w:name w:val="Body Text"/>
    <w:basedOn w:val="Normal"/>
    <w:pPr>
      <w:jc w:val="center"/>
    </w:pPr>
    <w:rPr>
      <w:rFonts w:ascii="Arial" w:hAnsi="Arial"/>
      <w:b/>
      <w:szCs w:val="20"/>
    </w:rPr>
  </w:style>
  <w:style w:type="paragraph" w:styleId="BodyTextIndent2">
    <w:name w:val="Body Text Indent 2"/>
    <w:basedOn w:val="Normal"/>
    <w:pPr>
      <w:spacing w:after="120" w:line="480" w:lineRule="auto"/>
      <w:ind w:left="360"/>
    </w:pPr>
  </w:style>
  <w:style w:type="paragraph" w:styleId="Footer">
    <w:name w:val="footer"/>
    <w:basedOn w:val="Normal"/>
    <w:link w:val="FooterChar"/>
    <w:uiPriority w:val="99"/>
    <w:pPr>
      <w:tabs>
        <w:tab w:val="center" w:pos="4320"/>
        <w:tab w:val="right" w:pos="8640"/>
      </w:tabs>
    </w:pPr>
    <w:rPr>
      <w:lang/>
    </w:rPr>
  </w:style>
  <w:style w:type="character" w:styleId="PageNumber">
    <w:name w:val="page number"/>
    <w:basedOn w:val="DefaultParagraphFont"/>
  </w:style>
  <w:style w:type="paragraph" w:styleId="TOC1">
    <w:name w:val="toc 1"/>
    <w:basedOn w:val="Normal"/>
    <w:next w:val="Normal"/>
    <w:autoRedefine/>
    <w:uiPriority w:val="39"/>
    <w:pPr>
      <w:spacing w:before="120" w:after="120"/>
    </w:pPr>
    <w:rPr>
      <w:b/>
      <w:bCs/>
      <w:caps/>
      <w:sz w:val="20"/>
      <w:szCs w:val="20"/>
    </w:rPr>
  </w:style>
  <w:style w:type="paragraph" w:styleId="TOC2">
    <w:name w:val="toc 2"/>
    <w:basedOn w:val="Normal"/>
    <w:next w:val="Normal"/>
    <w:autoRedefine/>
    <w:uiPriority w:val="39"/>
    <w:pPr>
      <w:ind w:left="240"/>
    </w:pPr>
    <w:rPr>
      <w:smallCaps/>
      <w:sz w:val="20"/>
      <w:szCs w:val="20"/>
    </w:rPr>
  </w:style>
  <w:style w:type="paragraph" w:styleId="BodyText2">
    <w:name w:val="Body Text 2"/>
    <w:basedOn w:val="Normal"/>
    <w:pPr>
      <w:spacing w:after="120" w:line="480" w:lineRule="auto"/>
    </w:pPr>
  </w:style>
  <w:style w:type="paragraph" w:styleId="TOC3">
    <w:name w:val="toc 3"/>
    <w:basedOn w:val="Normal"/>
    <w:next w:val="Normal"/>
    <w:autoRedefine/>
    <w:uiPriority w:val="39"/>
    <w:pPr>
      <w:ind w:left="480"/>
    </w:pPr>
    <w:rPr>
      <w:i/>
      <w:iCs/>
      <w:sz w:val="20"/>
      <w:szCs w:val="20"/>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styleId="BodyTextIndent">
    <w:name w:val="Body Text Indent"/>
    <w:basedOn w:val="Normal"/>
    <w:pPr>
      <w:ind w:firstLine="720"/>
    </w:pPr>
    <w:rPr>
      <w:rFonts w:ascii="Arial" w:hAnsi="Arial" w:cs="Arial"/>
      <w:lang w:val="fr-FR"/>
    </w:rPr>
  </w:style>
  <w:style w:type="paragraph" w:styleId="BodyTextIndent3">
    <w:name w:val="Body Text Indent 3"/>
    <w:basedOn w:val="Normal"/>
    <w:pPr>
      <w:ind w:left="720" w:firstLine="720"/>
    </w:pPr>
    <w:rPr>
      <w:rFonts w:ascii="Arial" w:hAnsi="Arial" w:cs="Arial"/>
      <w:lang w:val="fr-FR"/>
    </w:rPr>
  </w:style>
  <w:style w:type="character" w:customStyle="1" w:styleId="ln2tparagraf">
    <w:name w:val="ln2tparagraf"/>
    <w:basedOn w:val="DefaultParagraphFont"/>
    <w:rsid w:val="00893C79"/>
  </w:style>
  <w:style w:type="character" w:styleId="Hyperlink">
    <w:name w:val="Hyperlink"/>
    <w:rsid w:val="0042591A"/>
    <w:rPr>
      <w:strike w:val="0"/>
      <w:dstrike w:val="0"/>
      <w:color w:val="000066"/>
      <w:u w:val="none"/>
      <w:effect w:val="none"/>
    </w:rPr>
  </w:style>
  <w:style w:type="paragraph" w:customStyle="1" w:styleId="CharCharChar">
    <w:name w:val=" Char Char Char"/>
    <w:basedOn w:val="Normal"/>
    <w:rsid w:val="005306A0"/>
    <w:rPr>
      <w:lang w:val="pl-PL" w:eastAsia="pl-PL"/>
    </w:rPr>
  </w:style>
  <w:style w:type="paragraph" w:customStyle="1" w:styleId="CharCharChar0">
    <w:name w:val="Char Char Char"/>
    <w:basedOn w:val="Normal"/>
    <w:rsid w:val="005661DC"/>
    <w:rPr>
      <w:lang w:val="pl-PL" w:eastAsia="pl-PL"/>
    </w:rPr>
  </w:style>
  <w:style w:type="table" w:styleId="TableGrid">
    <w:name w:val="Table Grid"/>
    <w:basedOn w:val="TableNormal"/>
    <w:rsid w:val="00A769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Mediu"/>
    <w:basedOn w:val="Normal"/>
    <w:link w:val="HeaderChar"/>
    <w:uiPriority w:val="99"/>
    <w:rsid w:val="00A7342B"/>
    <w:pPr>
      <w:tabs>
        <w:tab w:val="center" w:pos="4320"/>
        <w:tab w:val="right" w:pos="8640"/>
      </w:tabs>
    </w:pPr>
    <w:rPr>
      <w:lang/>
    </w:rPr>
  </w:style>
  <w:style w:type="paragraph" w:customStyle="1" w:styleId="CharCharCharCharCharCharChar">
    <w:name w:val="Char Char Char Char Char Char Char"/>
    <w:basedOn w:val="Normal"/>
    <w:link w:val="DefaultParagraphFont"/>
    <w:rsid w:val="00705C08"/>
    <w:rPr>
      <w:lang w:val="pl-PL" w:eastAsia="pl-PL"/>
    </w:rPr>
  </w:style>
  <w:style w:type="paragraph" w:customStyle="1" w:styleId="Default">
    <w:name w:val="Default"/>
    <w:rsid w:val="009B4697"/>
    <w:pPr>
      <w:autoSpaceDE w:val="0"/>
      <w:autoSpaceDN w:val="0"/>
      <w:adjustRightInd w:val="0"/>
    </w:pPr>
    <w:rPr>
      <w:rFonts w:ascii="Arial" w:hAnsi="Arial" w:cs="Arial"/>
      <w:color w:val="000000"/>
      <w:sz w:val="24"/>
      <w:szCs w:val="24"/>
      <w:lang w:val="en-US" w:eastAsia="en-US"/>
    </w:rPr>
  </w:style>
  <w:style w:type="paragraph" w:customStyle="1" w:styleId="NormalWeb1">
    <w:name w:val="Normal (Web)1"/>
    <w:basedOn w:val="Normal"/>
    <w:rsid w:val="009B4697"/>
    <w:pPr>
      <w:spacing w:before="24" w:after="120" w:line="312" w:lineRule="auto"/>
    </w:pPr>
  </w:style>
  <w:style w:type="character" w:styleId="Strong">
    <w:name w:val="Strong"/>
    <w:qFormat/>
    <w:rsid w:val="009B4697"/>
    <w:rPr>
      <w:b/>
      <w:bCs/>
    </w:rPr>
  </w:style>
  <w:style w:type="paragraph" w:customStyle="1" w:styleId="CharCharCharCharCharCharCharCharChar">
    <w:name w:val="Char Char Char Char Char Char Char Char Char"/>
    <w:basedOn w:val="Normal"/>
    <w:rsid w:val="005B7E6D"/>
    <w:rPr>
      <w:lang w:val="pl-PL" w:eastAsia="pl-PL"/>
    </w:rPr>
  </w:style>
  <w:style w:type="paragraph" w:customStyle="1" w:styleId="Subtitlu">
    <w:name w:val="Subtitlu"/>
    <w:basedOn w:val="Heading2"/>
    <w:autoRedefine/>
    <w:qFormat/>
    <w:rsid w:val="009B4265"/>
    <w:pPr>
      <w:numPr>
        <w:ilvl w:val="1"/>
        <w:numId w:val="4"/>
      </w:numPr>
      <w:pBdr>
        <w:top w:val="double" w:sz="4" w:space="1" w:color="auto"/>
        <w:left w:val="double" w:sz="4" w:space="14" w:color="auto"/>
        <w:bottom w:val="double" w:sz="4" w:space="1" w:color="auto"/>
        <w:right w:val="double" w:sz="4" w:space="1" w:color="auto"/>
      </w:pBdr>
      <w:shd w:val="clear" w:color="auto" w:fill="C2D69B"/>
      <w:tabs>
        <w:tab w:val="left" w:pos="1304"/>
      </w:tabs>
      <w:spacing w:after="200"/>
      <w:ind w:left="1361" w:right="57" w:hanging="1077"/>
      <w:jc w:val="both"/>
    </w:pPr>
    <w:rPr>
      <w:i w:val="0"/>
      <w:iCs w:val="0"/>
      <w:caps/>
      <w:sz w:val="22"/>
      <w:szCs w:val="22"/>
      <w:lang w:val="ro-RO"/>
    </w:rPr>
  </w:style>
  <w:style w:type="paragraph" w:customStyle="1" w:styleId="Subsubtitlu">
    <w:name w:val="Subsubtitlu"/>
    <w:basedOn w:val="Subtitlu"/>
    <w:autoRedefine/>
    <w:qFormat/>
    <w:rsid w:val="00C21BC2"/>
    <w:pPr>
      <w:numPr>
        <w:ilvl w:val="2"/>
      </w:numPr>
      <w:pBdr>
        <w:top w:val="single" w:sz="2" w:space="1" w:color="333333"/>
        <w:left w:val="single" w:sz="2" w:space="1" w:color="333333"/>
        <w:bottom w:val="single" w:sz="2" w:space="0" w:color="333333"/>
        <w:right w:val="single" w:sz="2" w:space="1" w:color="333333"/>
      </w:pBdr>
      <w:shd w:val="clear" w:color="auto" w:fill="D6E3BC"/>
      <w:spacing w:after="120"/>
      <w:ind w:left="1361" w:hanging="1148"/>
    </w:pPr>
    <w:rPr>
      <w:rFonts w:cs="Times New Roman"/>
      <w:caps w:val="0"/>
      <w:noProof/>
      <w:lang/>
    </w:rPr>
  </w:style>
  <w:style w:type="paragraph" w:customStyle="1" w:styleId="SubSubSubTitlu">
    <w:name w:val="SubSubSubTitlu"/>
    <w:basedOn w:val="Subsubtitlu"/>
    <w:autoRedefine/>
    <w:qFormat/>
    <w:rsid w:val="00C21BC2"/>
    <w:pPr>
      <w:numPr>
        <w:ilvl w:val="3"/>
      </w:numPr>
      <w:pBdr>
        <w:top w:val="single" w:sz="2" w:space="0" w:color="000000"/>
        <w:left w:val="single" w:sz="2" w:space="1" w:color="000000"/>
        <w:bottom w:val="single" w:sz="2" w:space="1" w:color="000000"/>
        <w:right w:val="single" w:sz="2" w:space="1" w:color="000000"/>
      </w:pBdr>
      <w:shd w:val="clear" w:color="auto" w:fill="EAF1DD"/>
      <w:spacing w:after="60"/>
      <w:ind w:left="1361" w:hanging="1304"/>
    </w:pPr>
  </w:style>
  <w:style w:type="paragraph" w:customStyle="1" w:styleId="Titlucapitol">
    <w:name w:val="Titlu capitol"/>
    <w:autoRedefine/>
    <w:qFormat/>
    <w:rsid w:val="007A3FDB"/>
    <w:pPr>
      <w:keepNext/>
      <w:numPr>
        <w:numId w:val="4"/>
      </w:numPr>
      <w:pBdr>
        <w:top w:val="double" w:sz="2" w:space="1" w:color="auto"/>
        <w:left w:val="double" w:sz="2" w:space="1" w:color="auto"/>
        <w:bottom w:val="double" w:sz="2" w:space="1" w:color="auto"/>
        <w:right w:val="double" w:sz="2" w:space="1" w:color="auto"/>
      </w:pBdr>
      <w:shd w:val="clear" w:color="auto" w:fill="76923C"/>
      <w:spacing w:before="240" w:after="200"/>
      <w:ind w:right="57"/>
      <w:outlineLvl w:val="0"/>
    </w:pPr>
    <w:rPr>
      <w:rFonts w:ascii="Arial" w:hAnsi="Arial" w:cs="Arial"/>
      <w:b/>
      <w:bCs/>
      <w:caps/>
      <w:sz w:val="24"/>
      <w:szCs w:val="24"/>
      <w:lang w:eastAsia="en-US"/>
    </w:rPr>
  </w:style>
  <w:style w:type="paragraph" w:customStyle="1" w:styleId="SubSubSubSubTitlu">
    <w:name w:val="SubSubSubSubTitlu"/>
    <w:basedOn w:val="SubSubSubTitlu"/>
    <w:next w:val="Normal"/>
    <w:autoRedefine/>
    <w:qFormat/>
    <w:rsid w:val="00C21BC2"/>
    <w:pPr>
      <w:numPr>
        <w:ilvl w:val="4"/>
      </w:numPr>
      <w:pBdr>
        <w:top w:val="single" w:sz="2" w:space="1" w:color="auto"/>
        <w:left w:val="single" w:sz="2" w:space="1" w:color="auto"/>
        <w:bottom w:val="single" w:sz="2" w:space="1" w:color="auto"/>
        <w:right w:val="single" w:sz="2" w:space="1" w:color="auto"/>
      </w:pBdr>
      <w:shd w:val="clear" w:color="auto" w:fill="F3F7ED"/>
      <w:ind w:left="1361" w:hanging="1304"/>
    </w:pPr>
  </w:style>
  <w:style w:type="paragraph" w:customStyle="1" w:styleId="CharCharCharCharCharChar">
    <w:name w:val="Char Char Char Char Char Char"/>
    <w:basedOn w:val="Normal"/>
    <w:rsid w:val="00CA0FAE"/>
    <w:rPr>
      <w:lang w:val="pl-PL" w:eastAsia="pl-PL"/>
    </w:rPr>
  </w:style>
  <w:style w:type="paragraph" w:styleId="ListParagraph">
    <w:name w:val="List Paragraph"/>
    <w:basedOn w:val="Normal"/>
    <w:uiPriority w:val="34"/>
    <w:qFormat/>
    <w:rsid w:val="009E7443"/>
    <w:pPr>
      <w:ind w:left="720"/>
      <w:contextualSpacing/>
    </w:pPr>
    <w:rPr>
      <w:lang w:val="ro-RO" w:eastAsia="ro-RO"/>
    </w:rPr>
  </w:style>
  <w:style w:type="paragraph" w:styleId="BalloonText">
    <w:name w:val="Balloon Text"/>
    <w:basedOn w:val="Normal"/>
    <w:link w:val="BalloonTextChar"/>
    <w:semiHidden/>
    <w:rsid w:val="00F73239"/>
    <w:rPr>
      <w:rFonts w:ascii="Tahoma" w:hAnsi="Tahoma" w:cs="Tahoma"/>
      <w:sz w:val="16"/>
      <w:szCs w:val="16"/>
      <w:lang w:val="ro-RO"/>
    </w:rPr>
  </w:style>
  <w:style w:type="character" w:customStyle="1" w:styleId="BalloonTextChar">
    <w:name w:val="Balloon Text Char"/>
    <w:link w:val="BalloonText"/>
    <w:semiHidden/>
    <w:rsid w:val="00F73239"/>
    <w:rPr>
      <w:rFonts w:ascii="Tahoma" w:hAnsi="Tahoma" w:cs="Tahoma"/>
      <w:sz w:val="16"/>
      <w:szCs w:val="16"/>
      <w:lang w:val="ro-RO"/>
    </w:rPr>
  </w:style>
  <w:style w:type="paragraph" w:customStyle="1" w:styleId="TextImportant">
    <w:name w:val="TextImportant"/>
    <w:basedOn w:val="Normal"/>
    <w:autoRedefine/>
    <w:qFormat/>
    <w:rsid w:val="00AB659A"/>
    <w:pPr>
      <w:pBdr>
        <w:top w:val="double" w:sz="2" w:space="1" w:color="auto"/>
        <w:left w:val="double" w:sz="2" w:space="13" w:color="auto"/>
        <w:bottom w:val="double" w:sz="2" w:space="1" w:color="auto"/>
        <w:right w:val="double" w:sz="2" w:space="1" w:color="auto"/>
      </w:pBdr>
      <w:shd w:val="clear" w:color="auto" w:fill="DBE5F1"/>
      <w:spacing w:before="80" w:after="160" w:line="360" w:lineRule="auto"/>
      <w:ind w:left="360" w:right="57"/>
      <w:jc w:val="both"/>
    </w:pPr>
    <w:rPr>
      <w:rFonts w:ascii="Arial" w:hAnsi="Arial" w:cs="Arial"/>
      <w:b/>
      <w:i/>
      <w:lang w:val="ro-RO" w:eastAsia="en-GB"/>
    </w:rPr>
  </w:style>
  <w:style w:type="character" w:customStyle="1" w:styleId="Heading3Char">
    <w:name w:val="Heading 3 Char"/>
    <w:link w:val="Heading3"/>
    <w:uiPriority w:val="9"/>
    <w:semiHidden/>
    <w:rsid w:val="00EE2187"/>
    <w:rPr>
      <w:rFonts w:ascii="Cambria" w:eastAsia="Times New Roman" w:hAnsi="Cambria" w:cs="Times New Roman"/>
      <w:b/>
      <w:bCs/>
      <w:sz w:val="26"/>
      <w:szCs w:val="26"/>
    </w:rPr>
  </w:style>
  <w:style w:type="paragraph" w:styleId="NormalWeb">
    <w:name w:val="Normal (Web)"/>
    <w:basedOn w:val="Normal"/>
    <w:uiPriority w:val="99"/>
    <w:rsid w:val="00EE2187"/>
    <w:pPr>
      <w:spacing w:before="100" w:beforeAutospacing="1" w:after="115"/>
    </w:pPr>
  </w:style>
  <w:style w:type="paragraph" w:customStyle="1" w:styleId="table">
    <w:name w:val="table"/>
    <w:basedOn w:val="Normal"/>
    <w:rsid w:val="00373A4C"/>
    <w:pPr>
      <w:suppressAutoHyphens/>
      <w:spacing w:after="120"/>
    </w:pPr>
    <w:rPr>
      <w:sz w:val="20"/>
      <w:szCs w:val="20"/>
      <w:lang w:val="en-GB" w:eastAsia="ar-SA"/>
    </w:rPr>
  </w:style>
  <w:style w:type="paragraph" w:customStyle="1" w:styleId="Table0">
    <w:name w:val="Table"/>
    <w:basedOn w:val="Normal"/>
    <w:link w:val="TableChar"/>
    <w:rsid w:val="00373A4C"/>
    <w:pPr>
      <w:spacing w:after="60"/>
    </w:pPr>
    <w:rPr>
      <w:rFonts w:ascii="Arial" w:hAnsi="Arial"/>
      <w:sz w:val="20"/>
      <w:lang w:val="en-GB" w:eastAsia="ar-SA"/>
    </w:rPr>
  </w:style>
  <w:style w:type="character" w:customStyle="1" w:styleId="WW8Num1z1">
    <w:name w:val="WW8Num1z1"/>
    <w:rsid w:val="002414E1"/>
    <w:rPr>
      <w:rFonts w:ascii="Times New Roman" w:hAnsi="Times New Roman" w:cs="Times New Roman"/>
      <w:b/>
      <w:i w:val="0"/>
      <w:caps w:val="0"/>
      <w:smallCaps w:val="0"/>
      <w:strike w:val="0"/>
      <w:dstrike w:val="0"/>
      <w:outline w:val="0"/>
      <w:shadow w:val="0"/>
      <w:vanish w:val="0"/>
      <w:color w:val="000000"/>
      <w:spacing w:val="0"/>
      <w:w w:val="100"/>
      <w:kern w:val="1"/>
      <w:position w:val="0"/>
      <w:sz w:val="24"/>
      <w:szCs w:val="24"/>
      <w:u w:val="none"/>
      <w:vertAlign w:val="baseline"/>
    </w:rPr>
  </w:style>
  <w:style w:type="paragraph" w:customStyle="1" w:styleId="Bullet2">
    <w:name w:val="Bullet 2"/>
    <w:basedOn w:val="Normal"/>
    <w:rsid w:val="002414E1"/>
    <w:pPr>
      <w:numPr>
        <w:numId w:val="9"/>
      </w:numPr>
      <w:suppressAutoHyphens/>
      <w:spacing w:before="120" w:after="120"/>
      <w:ind w:left="-16920" w:firstLine="0"/>
      <w:jc w:val="both"/>
    </w:pPr>
    <w:rPr>
      <w:sz w:val="20"/>
      <w:szCs w:val="20"/>
      <w:lang w:val="en-GB" w:eastAsia="ar-SA"/>
    </w:rPr>
  </w:style>
  <w:style w:type="character" w:customStyle="1" w:styleId="Heading9Char">
    <w:name w:val="Heading 9 Char"/>
    <w:link w:val="Heading9"/>
    <w:uiPriority w:val="9"/>
    <w:semiHidden/>
    <w:rsid w:val="00DA627B"/>
    <w:rPr>
      <w:rFonts w:ascii="Cambria" w:eastAsia="Times New Roman" w:hAnsi="Cambria" w:cs="Times New Roman"/>
      <w:sz w:val="22"/>
      <w:szCs w:val="22"/>
    </w:rPr>
  </w:style>
  <w:style w:type="paragraph" w:styleId="FootnoteText">
    <w:name w:val="footnote text"/>
    <w:basedOn w:val="Normal"/>
    <w:link w:val="FootnoteTextChar"/>
    <w:semiHidden/>
    <w:rsid w:val="00DA627B"/>
    <w:pPr>
      <w:spacing w:before="120" w:after="120"/>
      <w:jc w:val="both"/>
    </w:pPr>
    <w:rPr>
      <w:szCs w:val="20"/>
      <w:lang w:val="ro-RO" w:eastAsia="ro-RO"/>
    </w:rPr>
  </w:style>
  <w:style w:type="character" w:customStyle="1" w:styleId="FootnoteTextChar">
    <w:name w:val="Footnote Text Char"/>
    <w:link w:val="FootnoteText"/>
    <w:semiHidden/>
    <w:rsid w:val="00DA627B"/>
    <w:rPr>
      <w:sz w:val="24"/>
      <w:lang w:val="ro-RO" w:eastAsia="ro-RO"/>
    </w:rPr>
  </w:style>
  <w:style w:type="character" w:customStyle="1" w:styleId="FooterChar">
    <w:name w:val="Footer Char"/>
    <w:link w:val="Footer"/>
    <w:uiPriority w:val="99"/>
    <w:rsid w:val="00DA627B"/>
    <w:rPr>
      <w:sz w:val="24"/>
      <w:szCs w:val="24"/>
    </w:rPr>
  </w:style>
  <w:style w:type="character" w:customStyle="1" w:styleId="HeaderChar">
    <w:name w:val="Header Char"/>
    <w:aliases w:val="Mediu Char"/>
    <w:link w:val="Header"/>
    <w:uiPriority w:val="99"/>
    <w:rsid w:val="00DA627B"/>
    <w:rPr>
      <w:sz w:val="24"/>
      <w:szCs w:val="24"/>
    </w:rPr>
  </w:style>
  <w:style w:type="character" w:customStyle="1" w:styleId="TableChar">
    <w:name w:val="Table Char"/>
    <w:link w:val="Table0"/>
    <w:rsid w:val="009D4448"/>
    <w:rPr>
      <w:rFonts w:ascii="Arial" w:hAnsi="Arial"/>
      <w:szCs w:val="24"/>
      <w:lang w:val="en-GB" w:eastAsia="ar-SA"/>
    </w:rPr>
  </w:style>
  <w:style w:type="paragraph" w:customStyle="1" w:styleId="CharCharCharCharCharCharCharChar">
    <w:name w:val=" Char Char Char Char Char Char Char Char"/>
    <w:basedOn w:val="Normal"/>
    <w:rsid w:val="00C363C3"/>
    <w:rPr>
      <w:lang w:val="pl-PL" w:eastAsia="pl-PL"/>
    </w:rPr>
  </w:style>
</w:styles>
</file>

<file path=word/webSettings.xml><?xml version="1.0" encoding="utf-8"?>
<w:webSettings xmlns:r="http://schemas.openxmlformats.org/officeDocument/2006/relationships" xmlns:w="http://schemas.openxmlformats.org/wordprocessingml/2006/main">
  <w:divs>
    <w:div w:id="396629157">
      <w:bodyDiv w:val="1"/>
      <w:marLeft w:val="0"/>
      <w:marRight w:val="0"/>
      <w:marTop w:val="0"/>
      <w:marBottom w:val="0"/>
      <w:divBdr>
        <w:top w:val="none" w:sz="0" w:space="0" w:color="auto"/>
        <w:left w:val="none" w:sz="0" w:space="0" w:color="auto"/>
        <w:bottom w:val="none" w:sz="0" w:space="0" w:color="auto"/>
        <w:right w:val="none" w:sz="0" w:space="0" w:color="auto"/>
      </w:divBdr>
    </w:div>
    <w:div w:id="508905880">
      <w:bodyDiv w:val="1"/>
      <w:marLeft w:val="0"/>
      <w:marRight w:val="0"/>
      <w:marTop w:val="0"/>
      <w:marBottom w:val="0"/>
      <w:divBdr>
        <w:top w:val="none" w:sz="0" w:space="0" w:color="auto"/>
        <w:left w:val="none" w:sz="0" w:space="0" w:color="auto"/>
        <w:bottom w:val="none" w:sz="0" w:space="0" w:color="auto"/>
        <w:right w:val="none" w:sz="0" w:space="0" w:color="auto"/>
      </w:divBdr>
    </w:div>
    <w:div w:id="1569146354">
      <w:bodyDiv w:val="1"/>
      <w:marLeft w:val="0"/>
      <w:marRight w:val="0"/>
      <w:marTop w:val="0"/>
      <w:marBottom w:val="0"/>
      <w:divBdr>
        <w:top w:val="none" w:sz="0" w:space="0" w:color="auto"/>
        <w:left w:val="none" w:sz="0" w:space="0" w:color="auto"/>
        <w:bottom w:val="none" w:sz="0" w:space="0" w:color="auto"/>
        <w:right w:val="none" w:sz="0" w:space="0" w:color="auto"/>
      </w:divBdr>
      <w:divsChild>
        <w:div w:id="250891851">
          <w:marLeft w:val="0"/>
          <w:marRight w:val="0"/>
          <w:marTop w:val="0"/>
          <w:marBottom w:val="0"/>
          <w:divBdr>
            <w:top w:val="none" w:sz="0" w:space="0" w:color="auto"/>
            <w:left w:val="none" w:sz="0" w:space="0" w:color="auto"/>
            <w:bottom w:val="none" w:sz="0" w:space="0" w:color="auto"/>
            <w:right w:val="none" w:sz="0" w:space="0" w:color="auto"/>
          </w:divBdr>
        </w:div>
        <w:div w:id="642194606">
          <w:marLeft w:val="0"/>
          <w:marRight w:val="0"/>
          <w:marTop w:val="0"/>
          <w:marBottom w:val="0"/>
          <w:divBdr>
            <w:top w:val="none" w:sz="0" w:space="0" w:color="auto"/>
            <w:left w:val="none" w:sz="0" w:space="0" w:color="auto"/>
            <w:bottom w:val="none" w:sz="0" w:space="0" w:color="auto"/>
            <w:right w:val="none" w:sz="0" w:space="0" w:color="auto"/>
          </w:divBdr>
        </w:div>
        <w:div w:id="783309599">
          <w:marLeft w:val="0"/>
          <w:marRight w:val="0"/>
          <w:marTop w:val="0"/>
          <w:marBottom w:val="0"/>
          <w:divBdr>
            <w:top w:val="none" w:sz="0" w:space="0" w:color="auto"/>
            <w:left w:val="none" w:sz="0" w:space="0" w:color="auto"/>
            <w:bottom w:val="none" w:sz="0" w:space="0" w:color="auto"/>
            <w:right w:val="none" w:sz="0" w:space="0" w:color="auto"/>
          </w:divBdr>
        </w:div>
        <w:div w:id="1188527276">
          <w:marLeft w:val="0"/>
          <w:marRight w:val="0"/>
          <w:marTop w:val="0"/>
          <w:marBottom w:val="0"/>
          <w:divBdr>
            <w:top w:val="none" w:sz="0" w:space="0" w:color="auto"/>
            <w:left w:val="none" w:sz="0" w:space="0" w:color="auto"/>
            <w:bottom w:val="none" w:sz="0" w:space="0" w:color="auto"/>
            <w:right w:val="none" w:sz="0" w:space="0" w:color="auto"/>
          </w:divBdr>
        </w:div>
        <w:div w:id="2132939291">
          <w:marLeft w:val="0"/>
          <w:marRight w:val="0"/>
          <w:marTop w:val="0"/>
          <w:marBottom w:val="0"/>
          <w:divBdr>
            <w:top w:val="none" w:sz="0" w:space="0" w:color="auto"/>
            <w:left w:val="none" w:sz="0" w:space="0" w:color="auto"/>
            <w:bottom w:val="none" w:sz="0" w:space="0" w:color="auto"/>
            <w:right w:val="none" w:sz="0" w:space="0" w:color="auto"/>
          </w:divBdr>
        </w:div>
      </w:divsChild>
    </w:div>
    <w:div w:id="2095005872">
      <w:bodyDiv w:val="1"/>
      <w:marLeft w:val="0"/>
      <w:marRight w:val="0"/>
      <w:marTop w:val="0"/>
      <w:marBottom w:val="0"/>
      <w:divBdr>
        <w:top w:val="none" w:sz="0" w:space="0" w:color="auto"/>
        <w:left w:val="none" w:sz="0" w:space="0" w:color="auto"/>
        <w:bottom w:val="none" w:sz="0" w:space="0" w:color="auto"/>
        <w:right w:val="none" w:sz="0" w:space="0" w:color="auto"/>
      </w:divBdr>
      <w:divsChild>
        <w:div w:id="92819823">
          <w:marLeft w:val="0"/>
          <w:marRight w:val="0"/>
          <w:marTop w:val="0"/>
          <w:marBottom w:val="0"/>
          <w:divBdr>
            <w:top w:val="none" w:sz="0" w:space="0" w:color="auto"/>
            <w:left w:val="none" w:sz="0" w:space="0" w:color="auto"/>
            <w:bottom w:val="none" w:sz="0" w:space="0" w:color="auto"/>
            <w:right w:val="none" w:sz="0" w:space="0" w:color="auto"/>
          </w:divBdr>
        </w:div>
        <w:div w:id="103039324">
          <w:marLeft w:val="0"/>
          <w:marRight w:val="0"/>
          <w:marTop w:val="0"/>
          <w:marBottom w:val="0"/>
          <w:divBdr>
            <w:top w:val="none" w:sz="0" w:space="0" w:color="auto"/>
            <w:left w:val="none" w:sz="0" w:space="0" w:color="auto"/>
            <w:bottom w:val="none" w:sz="0" w:space="0" w:color="auto"/>
            <w:right w:val="none" w:sz="0" w:space="0" w:color="auto"/>
          </w:divBdr>
        </w:div>
        <w:div w:id="231351691">
          <w:marLeft w:val="0"/>
          <w:marRight w:val="0"/>
          <w:marTop w:val="0"/>
          <w:marBottom w:val="0"/>
          <w:divBdr>
            <w:top w:val="none" w:sz="0" w:space="0" w:color="auto"/>
            <w:left w:val="none" w:sz="0" w:space="0" w:color="auto"/>
            <w:bottom w:val="none" w:sz="0" w:space="0" w:color="auto"/>
            <w:right w:val="none" w:sz="0" w:space="0" w:color="auto"/>
          </w:divBdr>
        </w:div>
        <w:div w:id="287132690">
          <w:marLeft w:val="0"/>
          <w:marRight w:val="0"/>
          <w:marTop w:val="0"/>
          <w:marBottom w:val="0"/>
          <w:divBdr>
            <w:top w:val="none" w:sz="0" w:space="0" w:color="auto"/>
            <w:left w:val="none" w:sz="0" w:space="0" w:color="auto"/>
            <w:bottom w:val="none" w:sz="0" w:space="0" w:color="auto"/>
            <w:right w:val="none" w:sz="0" w:space="0" w:color="auto"/>
          </w:divBdr>
        </w:div>
        <w:div w:id="571549100">
          <w:marLeft w:val="0"/>
          <w:marRight w:val="0"/>
          <w:marTop w:val="0"/>
          <w:marBottom w:val="0"/>
          <w:divBdr>
            <w:top w:val="none" w:sz="0" w:space="0" w:color="auto"/>
            <w:left w:val="none" w:sz="0" w:space="0" w:color="auto"/>
            <w:bottom w:val="none" w:sz="0" w:space="0" w:color="auto"/>
            <w:right w:val="none" w:sz="0" w:space="0" w:color="auto"/>
          </w:divBdr>
        </w:div>
        <w:div w:id="754673250">
          <w:marLeft w:val="0"/>
          <w:marRight w:val="0"/>
          <w:marTop w:val="0"/>
          <w:marBottom w:val="0"/>
          <w:divBdr>
            <w:top w:val="none" w:sz="0" w:space="0" w:color="auto"/>
            <w:left w:val="none" w:sz="0" w:space="0" w:color="auto"/>
            <w:bottom w:val="none" w:sz="0" w:space="0" w:color="auto"/>
            <w:right w:val="none" w:sz="0" w:space="0" w:color="auto"/>
          </w:divBdr>
        </w:div>
        <w:div w:id="834153542">
          <w:marLeft w:val="0"/>
          <w:marRight w:val="0"/>
          <w:marTop w:val="0"/>
          <w:marBottom w:val="0"/>
          <w:divBdr>
            <w:top w:val="none" w:sz="0" w:space="0" w:color="auto"/>
            <w:left w:val="none" w:sz="0" w:space="0" w:color="auto"/>
            <w:bottom w:val="none" w:sz="0" w:space="0" w:color="auto"/>
            <w:right w:val="none" w:sz="0" w:space="0" w:color="auto"/>
          </w:divBdr>
        </w:div>
        <w:div w:id="869495464">
          <w:marLeft w:val="0"/>
          <w:marRight w:val="0"/>
          <w:marTop w:val="0"/>
          <w:marBottom w:val="0"/>
          <w:divBdr>
            <w:top w:val="none" w:sz="0" w:space="0" w:color="auto"/>
            <w:left w:val="none" w:sz="0" w:space="0" w:color="auto"/>
            <w:bottom w:val="none" w:sz="0" w:space="0" w:color="auto"/>
            <w:right w:val="none" w:sz="0" w:space="0" w:color="auto"/>
          </w:divBdr>
        </w:div>
        <w:div w:id="1206484937">
          <w:marLeft w:val="0"/>
          <w:marRight w:val="0"/>
          <w:marTop w:val="0"/>
          <w:marBottom w:val="0"/>
          <w:divBdr>
            <w:top w:val="none" w:sz="0" w:space="0" w:color="auto"/>
            <w:left w:val="none" w:sz="0" w:space="0" w:color="auto"/>
            <w:bottom w:val="none" w:sz="0" w:space="0" w:color="auto"/>
            <w:right w:val="none" w:sz="0" w:space="0" w:color="auto"/>
          </w:divBdr>
        </w:div>
        <w:div w:id="1422411017">
          <w:marLeft w:val="0"/>
          <w:marRight w:val="0"/>
          <w:marTop w:val="0"/>
          <w:marBottom w:val="0"/>
          <w:divBdr>
            <w:top w:val="none" w:sz="0" w:space="0" w:color="auto"/>
            <w:left w:val="none" w:sz="0" w:space="0" w:color="auto"/>
            <w:bottom w:val="none" w:sz="0" w:space="0" w:color="auto"/>
            <w:right w:val="none" w:sz="0" w:space="0" w:color="auto"/>
          </w:divBdr>
        </w:div>
        <w:div w:id="1478957578">
          <w:marLeft w:val="0"/>
          <w:marRight w:val="0"/>
          <w:marTop w:val="0"/>
          <w:marBottom w:val="0"/>
          <w:divBdr>
            <w:top w:val="none" w:sz="0" w:space="0" w:color="auto"/>
            <w:left w:val="none" w:sz="0" w:space="0" w:color="auto"/>
            <w:bottom w:val="none" w:sz="0" w:space="0" w:color="auto"/>
            <w:right w:val="none" w:sz="0" w:space="0" w:color="auto"/>
          </w:divBdr>
        </w:div>
        <w:div w:id="1513454002">
          <w:marLeft w:val="0"/>
          <w:marRight w:val="0"/>
          <w:marTop w:val="0"/>
          <w:marBottom w:val="0"/>
          <w:divBdr>
            <w:top w:val="none" w:sz="0" w:space="0" w:color="auto"/>
            <w:left w:val="none" w:sz="0" w:space="0" w:color="auto"/>
            <w:bottom w:val="none" w:sz="0" w:space="0" w:color="auto"/>
            <w:right w:val="none" w:sz="0" w:space="0" w:color="auto"/>
          </w:divBdr>
        </w:div>
        <w:div w:id="1523712487">
          <w:marLeft w:val="0"/>
          <w:marRight w:val="0"/>
          <w:marTop w:val="0"/>
          <w:marBottom w:val="0"/>
          <w:divBdr>
            <w:top w:val="none" w:sz="0" w:space="0" w:color="auto"/>
            <w:left w:val="none" w:sz="0" w:space="0" w:color="auto"/>
            <w:bottom w:val="none" w:sz="0" w:space="0" w:color="auto"/>
            <w:right w:val="none" w:sz="0" w:space="0" w:color="auto"/>
          </w:divBdr>
        </w:div>
        <w:div w:id="1563062473">
          <w:marLeft w:val="0"/>
          <w:marRight w:val="0"/>
          <w:marTop w:val="0"/>
          <w:marBottom w:val="0"/>
          <w:divBdr>
            <w:top w:val="none" w:sz="0" w:space="0" w:color="auto"/>
            <w:left w:val="none" w:sz="0" w:space="0" w:color="auto"/>
            <w:bottom w:val="none" w:sz="0" w:space="0" w:color="auto"/>
            <w:right w:val="none" w:sz="0" w:space="0" w:color="auto"/>
          </w:divBdr>
        </w:div>
        <w:div w:id="1710297472">
          <w:marLeft w:val="0"/>
          <w:marRight w:val="0"/>
          <w:marTop w:val="0"/>
          <w:marBottom w:val="0"/>
          <w:divBdr>
            <w:top w:val="none" w:sz="0" w:space="0" w:color="auto"/>
            <w:left w:val="none" w:sz="0" w:space="0" w:color="auto"/>
            <w:bottom w:val="none" w:sz="0" w:space="0" w:color="auto"/>
            <w:right w:val="none" w:sz="0" w:space="0" w:color="auto"/>
          </w:divBdr>
        </w:div>
        <w:div w:id="1792675373">
          <w:marLeft w:val="0"/>
          <w:marRight w:val="0"/>
          <w:marTop w:val="0"/>
          <w:marBottom w:val="0"/>
          <w:divBdr>
            <w:top w:val="none" w:sz="0" w:space="0" w:color="auto"/>
            <w:left w:val="none" w:sz="0" w:space="0" w:color="auto"/>
            <w:bottom w:val="none" w:sz="0" w:space="0" w:color="auto"/>
            <w:right w:val="none" w:sz="0" w:space="0" w:color="auto"/>
          </w:divBdr>
        </w:div>
        <w:div w:id="1807699051">
          <w:marLeft w:val="0"/>
          <w:marRight w:val="0"/>
          <w:marTop w:val="0"/>
          <w:marBottom w:val="0"/>
          <w:divBdr>
            <w:top w:val="none" w:sz="0" w:space="0" w:color="auto"/>
            <w:left w:val="none" w:sz="0" w:space="0" w:color="auto"/>
            <w:bottom w:val="none" w:sz="0" w:space="0" w:color="auto"/>
            <w:right w:val="none" w:sz="0" w:space="0" w:color="auto"/>
          </w:divBdr>
        </w:div>
        <w:div w:id="1905986137">
          <w:marLeft w:val="0"/>
          <w:marRight w:val="0"/>
          <w:marTop w:val="0"/>
          <w:marBottom w:val="0"/>
          <w:divBdr>
            <w:top w:val="none" w:sz="0" w:space="0" w:color="auto"/>
            <w:left w:val="none" w:sz="0" w:space="0" w:color="auto"/>
            <w:bottom w:val="none" w:sz="0" w:space="0" w:color="auto"/>
            <w:right w:val="none" w:sz="0" w:space="0" w:color="auto"/>
          </w:divBdr>
        </w:div>
        <w:div w:id="2036148034">
          <w:marLeft w:val="0"/>
          <w:marRight w:val="0"/>
          <w:marTop w:val="0"/>
          <w:marBottom w:val="0"/>
          <w:divBdr>
            <w:top w:val="none" w:sz="0" w:space="0" w:color="auto"/>
            <w:left w:val="none" w:sz="0" w:space="0" w:color="auto"/>
            <w:bottom w:val="none" w:sz="0" w:space="0" w:color="auto"/>
            <w:right w:val="none" w:sz="0" w:space="0" w:color="auto"/>
          </w:divBdr>
        </w:div>
      </w:divsChild>
    </w:div>
    <w:div w:id="213787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E23FEE-C4F5-4091-A6CE-0C1BDEFCF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10939</Words>
  <Characters>63447</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RAPORT DE AMPLASAMENT</vt:lpstr>
    </vt:vector>
  </TitlesOfParts>
  <Company>Home</Company>
  <LinksUpToDate>false</LinksUpToDate>
  <CharactersWithSpaces>74238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DE AMPLASAMENT</dc:title>
  <dc:creator>Razvan</dc:creator>
  <cp:lastModifiedBy>bc.anca.cristea</cp:lastModifiedBy>
  <cp:revision>2</cp:revision>
  <cp:lastPrinted>2009-11-23T15:18:00Z</cp:lastPrinted>
  <dcterms:created xsi:type="dcterms:W3CDTF">2017-11-14T07:04:00Z</dcterms:created>
  <dcterms:modified xsi:type="dcterms:W3CDTF">2017-11-14T07:04:00Z</dcterms:modified>
</cp:coreProperties>
</file>