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2C" w:rsidRPr="005D284F" w:rsidRDefault="00E62E20" w:rsidP="009355AE">
      <w:pPr>
        <w:jc w:val="right"/>
        <w:rPr>
          <w:b/>
          <w:sz w:val="28"/>
          <w:lang w:val="ro-RO"/>
        </w:rPr>
      </w:pPr>
      <w:r w:rsidRPr="005D284F">
        <w:rPr>
          <w:noProof/>
          <w:lang w:val="ro-RO"/>
        </w:rPr>
        <w:drawing>
          <wp:inline distT="0" distB="0" distL="0" distR="0">
            <wp:extent cx="3053715" cy="1186815"/>
            <wp:effectExtent l="0" t="0" r="0" b="0"/>
            <wp:docPr id="1" name="Picture 1" descr="siglaAN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ANP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5AE" w:rsidRPr="005D284F">
        <w:rPr>
          <w:b/>
          <w:sz w:val="28"/>
          <w:lang w:val="ro-RO"/>
        </w:rPr>
        <w:tab/>
      </w:r>
      <w:r w:rsidR="009355AE" w:rsidRPr="005D284F">
        <w:rPr>
          <w:b/>
          <w:sz w:val="28"/>
          <w:lang w:val="ro-RO"/>
        </w:rPr>
        <w:tab/>
      </w:r>
      <w:r w:rsidR="009355AE" w:rsidRPr="005D284F">
        <w:rPr>
          <w:b/>
          <w:sz w:val="28"/>
          <w:lang w:val="ro-RO"/>
        </w:rPr>
        <w:tab/>
      </w:r>
      <w:r w:rsidR="009355AE" w:rsidRPr="005D284F">
        <w:rPr>
          <w:b/>
          <w:sz w:val="28"/>
          <w:lang w:val="ro-RO"/>
        </w:rPr>
        <w:tab/>
      </w:r>
      <w:r w:rsidR="009355AE" w:rsidRPr="005D284F">
        <w:rPr>
          <w:b/>
          <w:sz w:val="28"/>
          <w:lang w:val="ro-RO"/>
        </w:rPr>
        <w:tab/>
      </w:r>
      <w:r w:rsidR="009355AE" w:rsidRPr="005D284F">
        <w:rPr>
          <w:b/>
          <w:sz w:val="28"/>
          <w:lang w:val="ro-RO"/>
        </w:rPr>
        <w:tab/>
      </w:r>
      <w:r w:rsidR="009355AE" w:rsidRPr="005D284F">
        <w:rPr>
          <w:b/>
          <w:sz w:val="28"/>
          <w:lang w:val="ro-RO"/>
        </w:rPr>
        <w:tab/>
      </w:r>
      <w:r w:rsidR="00571C2C" w:rsidRPr="005D284F">
        <w:rPr>
          <w:b/>
          <w:bCs/>
          <w:sz w:val="28"/>
          <w:szCs w:val="28"/>
          <w:lang w:val="ro-RO"/>
        </w:rPr>
        <w:t>GD</w:t>
      </w:r>
      <w:r w:rsidR="00812F7B" w:rsidRPr="005D284F">
        <w:rPr>
          <w:b/>
          <w:bCs/>
          <w:sz w:val="28"/>
          <w:szCs w:val="28"/>
          <w:lang w:val="ro-RO"/>
        </w:rPr>
        <w:t xml:space="preserve"> –</w:t>
      </w:r>
      <w:r w:rsidR="00FD37F6" w:rsidRPr="005D284F">
        <w:rPr>
          <w:b/>
          <w:bCs/>
          <w:sz w:val="28"/>
          <w:szCs w:val="28"/>
          <w:lang w:val="ro-RO"/>
        </w:rPr>
        <w:t xml:space="preserve"> </w:t>
      </w:r>
      <w:r w:rsidR="00812F7B" w:rsidRPr="005D284F">
        <w:rPr>
          <w:b/>
          <w:bCs/>
          <w:sz w:val="28"/>
          <w:szCs w:val="28"/>
          <w:lang w:val="ro-RO"/>
        </w:rPr>
        <w:t>COLECTARE /</w:t>
      </w:r>
      <w:r w:rsidR="00571C2C" w:rsidRPr="005D284F">
        <w:rPr>
          <w:b/>
          <w:sz w:val="28"/>
          <w:szCs w:val="28"/>
          <w:lang w:val="ro-RO"/>
        </w:rPr>
        <w:t xml:space="preserve"> </w:t>
      </w:r>
      <w:r w:rsidR="000132C4" w:rsidRPr="005D284F">
        <w:rPr>
          <w:b/>
          <w:sz w:val="28"/>
          <w:szCs w:val="28"/>
          <w:lang w:val="ro-RO"/>
        </w:rPr>
        <w:t>TR</w:t>
      </w:r>
      <w:r w:rsidR="00571C2C" w:rsidRPr="005D284F">
        <w:rPr>
          <w:b/>
          <w:sz w:val="28"/>
          <w:szCs w:val="28"/>
          <w:lang w:val="ro-RO"/>
        </w:rPr>
        <w:t>A</w:t>
      </w:r>
      <w:r w:rsidR="000132C4" w:rsidRPr="005D284F">
        <w:rPr>
          <w:b/>
          <w:sz w:val="28"/>
          <w:szCs w:val="28"/>
          <w:lang w:val="ro-RO"/>
        </w:rPr>
        <w:t>TA</w:t>
      </w:r>
      <w:r w:rsidR="00571C2C" w:rsidRPr="005D284F">
        <w:rPr>
          <w:b/>
          <w:sz w:val="28"/>
          <w:szCs w:val="28"/>
          <w:lang w:val="ro-RO"/>
        </w:rPr>
        <w:t>RE</w:t>
      </w:r>
      <w:r w:rsidR="009355AE" w:rsidRPr="005D284F">
        <w:rPr>
          <w:b/>
          <w:sz w:val="28"/>
          <w:szCs w:val="28"/>
          <w:lang w:val="ro-RO"/>
        </w:rPr>
        <w:t xml:space="preserve"> 2023</w:t>
      </w:r>
    </w:p>
    <w:p w:rsidR="00912516" w:rsidRPr="005D284F" w:rsidRDefault="00571C2C" w:rsidP="00571C2C">
      <w:pPr>
        <w:jc w:val="right"/>
        <w:rPr>
          <w:b/>
          <w:sz w:val="28"/>
          <w:szCs w:val="28"/>
          <w:lang w:val="ro-RO"/>
        </w:rPr>
      </w:pPr>
      <w:r w:rsidRPr="005D284F">
        <w:rPr>
          <w:b/>
          <w:bCs/>
          <w:sz w:val="28"/>
          <w:szCs w:val="28"/>
          <w:lang w:val="ro-RO"/>
        </w:rPr>
        <w:t xml:space="preserve">Colectarea de date privind </w:t>
      </w:r>
      <w:r w:rsidRPr="005D284F">
        <w:rPr>
          <w:b/>
          <w:spacing w:val="-10"/>
          <w:sz w:val="28"/>
          <w:szCs w:val="28"/>
          <w:lang w:val="ro-RO"/>
        </w:rPr>
        <w:t>colectarea deşeurilor</w:t>
      </w:r>
      <w:r w:rsidR="004004A9" w:rsidRPr="005D284F">
        <w:rPr>
          <w:b/>
          <w:spacing w:val="-10"/>
          <w:sz w:val="28"/>
          <w:szCs w:val="28"/>
          <w:lang w:val="ro-RO"/>
        </w:rPr>
        <w:t xml:space="preserve"> în vederea reciclării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1"/>
        <w:gridCol w:w="283"/>
        <w:gridCol w:w="6528"/>
      </w:tblGrid>
      <w:tr w:rsidR="00B700AC" w:rsidRPr="005D284F" w:rsidTr="00FE199A">
        <w:trPr>
          <w:trHeight w:val="2162"/>
        </w:trPr>
        <w:tc>
          <w:tcPr>
            <w:tcW w:w="7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0AC" w:rsidRPr="005D284F" w:rsidRDefault="00B700AC" w:rsidP="00FE199A">
            <w:pPr>
              <w:spacing w:line="216" w:lineRule="auto"/>
              <w:jc w:val="both"/>
              <w:rPr>
                <w:sz w:val="2"/>
                <w:lang w:val="ro-RO"/>
              </w:rPr>
            </w:pPr>
          </w:p>
          <w:p w:rsidR="00B700AC" w:rsidRPr="005D284F" w:rsidRDefault="00B700AC" w:rsidP="00FE199A">
            <w:pPr>
              <w:spacing w:line="216" w:lineRule="auto"/>
              <w:jc w:val="both"/>
              <w:rPr>
                <w:sz w:val="24"/>
                <w:szCs w:val="24"/>
                <w:lang w:val="ro-RO"/>
              </w:rPr>
            </w:pPr>
            <w:r w:rsidRPr="005D284F">
              <w:rPr>
                <w:sz w:val="24"/>
                <w:szCs w:val="24"/>
                <w:lang w:val="ro-RO"/>
              </w:rPr>
              <w:t>Colectarea de date are ca bază legală Legea 211/2011 privind regimul deşeurilor și Decizia Comisiei 2014/955/UE de modificare a Deciziei 2000/532/CE de stabilire a unei liste de deșeuri în temeiul Directivei 2008/98/CE a Parlamentului European și a Consiliului care prevede că atât unităţile economice care generează  deşeuri, cât şi unităţile economice autorizate să desfăşoare activităţi de colectare, transport, depozitare temporară, valorificare şi eliminare a deşeurilor, au obligaţia să ţină o evidenţă a gestiunii acestora şi să transmită autorităţilor publice teritoriale pentru protecţia mediului datele centralizate anual, asupra gestiunii deşeurilor.</w:t>
            </w:r>
          </w:p>
          <w:p w:rsidR="00B700AC" w:rsidRPr="005D284F" w:rsidRDefault="00B700AC" w:rsidP="00FE199A">
            <w:pPr>
              <w:spacing w:line="216" w:lineRule="auto"/>
              <w:jc w:val="both"/>
              <w:rPr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700AC" w:rsidRPr="005D284F" w:rsidRDefault="00B700AC" w:rsidP="00FE199A">
            <w:pPr>
              <w:pStyle w:val="Heading7"/>
              <w:rPr>
                <w:lang w:val="ro-RO"/>
              </w:rPr>
            </w:pPr>
          </w:p>
          <w:p w:rsidR="00B700AC" w:rsidRPr="005D284F" w:rsidRDefault="00B700AC" w:rsidP="00FE199A">
            <w:pPr>
              <w:rPr>
                <w:lang w:val="ro-RO"/>
              </w:rPr>
            </w:pPr>
          </w:p>
        </w:tc>
        <w:tc>
          <w:tcPr>
            <w:tcW w:w="65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700AC" w:rsidRPr="005D284F" w:rsidRDefault="00B700AC" w:rsidP="00FE199A">
            <w:pPr>
              <w:jc w:val="both"/>
              <w:rPr>
                <w:sz w:val="16"/>
                <w:lang w:val="ro-RO"/>
              </w:rPr>
            </w:pPr>
          </w:p>
          <w:p w:rsidR="00B700AC" w:rsidRPr="005D284F" w:rsidRDefault="00B700AC" w:rsidP="00FE199A">
            <w:pPr>
              <w:pStyle w:val="BodyText3"/>
              <w:rPr>
                <w:b/>
                <w:sz w:val="6"/>
                <w:lang w:val="ro-RO"/>
              </w:rPr>
            </w:pPr>
            <w:r w:rsidRPr="005D284F">
              <w:rPr>
                <w:sz w:val="18"/>
                <w:lang w:val="ro-RO"/>
              </w:rPr>
              <w:t xml:space="preserve">                                                    </w:t>
            </w:r>
            <w:r w:rsidRPr="005D284F">
              <w:rPr>
                <w:b/>
                <w:sz w:val="6"/>
                <w:lang w:val="ro-RO"/>
              </w:rPr>
              <w:t xml:space="preserve"> </w:t>
            </w:r>
          </w:p>
          <w:p w:rsidR="00B700AC" w:rsidRPr="005D284F" w:rsidRDefault="00E62E20" w:rsidP="00FE199A">
            <w:pPr>
              <w:spacing w:line="216" w:lineRule="auto"/>
              <w:rPr>
                <w:b/>
                <w:sz w:val="6"/>
                <w:lang w:val="ro-RO"/>
              </w:rPr>
            </w:pPr>
            <w:r w:rsidRPr="005D284F">
              <w:rPr>
                <w:noProof/>
                <w:sz w:val="16"/>
                <w:lang w:val="ro-RO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10160</wp:posOffset>
                      </wp:positionV>
                      <wp:extent cx="3840480" cy="1193165"/>
                      <wp:effectExtent l="0" t="0" r="0" b="0"/>
                      <wp:wrapNone/>
                      <wp:docPr id="3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40480" cy="1193165"/>
                                <a:chOff x="9429" y="2265"/>
                                <a:chExt cx="6473" cy="2059"/>
                              </a:xfrm>
                            </wpg:grpSpPr>
                            <wps:wsp>
                              <wps:cNvPr id="4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67" y="2448"/>
                                  <a:ext cx="3535" cy="1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00AC" w:rsidRDefault="00B700AC" w:rsidP="00B700AC">
                                    <w:pP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ro-RO"/>
                                      </w:rPr>
                                      <w:t>Persoana de contact:</w:t>
                                    </w:r>
                                  </w:p>
                                  <w:p w:rsidR="00B700AC" w:rsidRDefault="00B700AC" w:rsidP="00B700AC">
                                    <w:pP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</w:pPr>
                                  </w:p>
                                  <w:p w:rsidR="00B700AC" w:rsidRDefault="00B700AC" w:rsidP="00B700AC">
                                    <w:pPr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lang w:val="ro-RO"/>
                                      </w:rPr>
                                      <w:t>Dl/Dna ………………..……….</w:t>
                                    </w:r>
                                  </w:p>
                                  <w:p w:rsidR="00B700AC" w:rsidRDefault="00B700AC" w:rsidP="00B700AC">
                                    <w:r>
                                      <w:rPr>
                                        <w:lang w:val="ro-RO"/>
                                      </w:rPr>
                                      <w:t>Telefon</w:t>
                                    </w:r>
                                    <w:r>
                                      <w:rPr>
                                        <w:sz w:val="16"/>
                                        <w:lang w:val="ro-RO"/>
                                      </w:rPr>
                                      <w:t xml:space="preserve"> …............................……….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 flipV="1">
                                  <a:off x="9621" y="3964"/>
                                  <a:ext cx="36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00AC" w:rsidRDefault="00B700AC" w:rsidP="00B700AC">
                                    <w:pPr>
                                      <w:pStyle w:val="BodyText"/>
                                      <w:rPr>
                                        <w:b w:val="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>Nr…………….Data………….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29" y="2265"/>
                                  <a:ext cx="2880" cy="1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00AC" w:rsidRDefault="00B700AC" w:rsidP="00B700AC">
                                    <w:pP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  <w:t xml:space="preserve"> Director unitate:</w:t>
                                    </w:r>
                                  </w:p>
                                  <w:p w:rsidR="00B700AC" w:rsidRDefault="00B700AC" w:rsidP="00B700AC">
                                    <w:pPr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lang w:val="ro-RO"/>
                                      </w:rPr>
                                      <w:t xml:space="preserve"> Dl/Dna……………………</w:t>
                                    </w:r>
                                  </w:p>
                                  <w:p w:rsidR="00B700AC" w:rsidRDefault="00B700AC" w:rsidP="00B700AC">
                                    <w:pPr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lang w:val="ro-RO"/>
                                      </w:rPr>
                                      <w:t xml:space="preserve"> Telefon .................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01" y="3058"/>
                                  <a:ext cx="1980" cy="10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00AC" w:rsidRDefault="00B700AC" w:rsidP="00B700AC">
                                    <w:pPr>
                                      <w:spacing w:line="216" w:lineRule="auto"/>
                                      <w:jc w:val="center"/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>(semn</w:t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sym w:font="Times New Roman" w:char="0103"/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>tura conduc</w:t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sym w:font="Times New Roman" w:char="0103"/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>torului unităţii economice)</w:t>
                                    </w:r>
                                  </w:p>
                                  <w:p w:rsidR="00B700AC" w:rsidRDefault="00B700AC" w:rsidP="00B700AC">
                                    <w:pPr>
                                      <w:spacing w:line="216" w:lineRule="auto"/>
                                      <w:jc w:val="center"/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>L.S.</w:t>
                                    </w:r>
                                  </w:p>
                                  <w:p w:rsidR="00B700AC" w:rsidRDefault="00B700AC" w:rsidP="00B700AC">
                                    <w:pPr>
                                      <w:spacing w:line="216" w:lineRule="auto"/>
                                      <w:jc w:val="center"/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lang w:val="ro-RO"/>
                                      </w:rPr>
                                      <w:t>………………………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18288" tIns="18288" rIns="18288" bIns="18288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4" o:spid="_x0000_s1026" style="position:absolute;margin-left:-1.55pt;margin-top:.8pt;width:302.4pt;height:93.95pt;z-index:251657216" coordorigin="9429,2265" coordsize="6473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5" o:spid="_x0000_s1027" type="#_x0000_t202" style="position:absolute;left:12367;top:2448;width:353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B700AC" w:rsidRDefault="00B700AC" w:rsidP="00B700AC">
                              <w:pPr>
                                <w:rPr>
                                  <w:b/>
                                  <w:sz w:val="1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lang w:val="ro-RO"/>
                                </w:rPr>
                                <w:t>Persoana de contact:</w:t>
                              </w:r>
                            </w:p>
                            <w:p w:rsidR="00B700AC" w:rsidRDefault="00B700AC" w:rsidP="00B700AC">
                              <w:pPr>
                                <w:rPr>
                                  <w:b/>
                                  <w:sz w:val="18"/>
                                  <w:lang w:val="ro-RO"/>
                                </w:rPr>
                              </w:pPr>
                            </w:p>
                            <w:p w:rsidR="00B700AC" w:rsidRDefault="00B700AC" w:rsidP="00B700AC">
                              <w:pPr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>Dl/Dna ………………..……….</w:t>
                              </w:r>
                            </w:p>
                            <w:p w:rsidR="00B700AC" w:rsidRDefault="00B700AC" w:rsidP="00B700AC">
                              <w:r>
                                <w:rPr>
                                  <w:lang w:val="ro-RO"/>
                                </w:rPr>
                                <w:t>Telefon</w:t>
                              </w:r>
                              <w:r>
                                <w:rPr>
                                  <w:sz w:val="16"/>
                                  <w:lang w:val="ro-RO"/>
                                </w:rPr>
                                <w:t xml:space="preserve"> …............................……….</w:t>
                              </w:r>
                            </w:p>
                          </w:txbxContent>
                        </v:textbox>
                      </v:shape>
                      <v:shape id="Text Box 126" o:spid="_x0000_s1028" type="#_x0000_t202" style="position:absolute;left:9621;top:3964;width:360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" filled="f" stroked="f">
                        <v:textbox>
                          <w:txbxContent>
                            <w:p w:rsidR="00B700AC" w:rsidRDefault="00B700AC" w:rsidP="00B700AC">
                              <w:pPr>
                                <w:pStyle w:val="BodyText"/>
                                <w:rPr>
                                  <w:b w:val="0"/>
                                  <w:sz w:val="20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Nr…………….Data………….</w:t>
                              </w:r>
                            </w:p>
                          </w:txbxContent>
                        </v:textbox>
                      </v:shape>
                      <v:shape id="Text Box 127" o:spid="_x0000_s1029" type="#_x0000_t202" style="position:absolute;left:9429;top:2265;width:2880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B700AC" w:rsidRDefault="00B700AC" w:rsidP="00B700AC">
                              <w:pPr>
                                <w:rPr>
                                  <w:b/>
                                  <w:sz w:val="1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ro-RO"/>
                                </w:rPr>
                                <w:t xml:space="preserve"> Director unitate:</w:t>
                              </w:r>
                            </w:p>
                            <w:p w:rsidR="00B700AC" w:rsidRDefault="00B700AC" w:rsidP="00B700AC">
                              <w:pPr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 xml:space="preserve"> Dl/Dna……………………</w:t>
                              </w:r>
                            </w:p>
                            <w:p w:rsidR="00B700AC" w:rsidRDefault="00B700AC" w:rsidP="00B700AC">
                              <w:pPr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 xml:space="preserve"> Telefon .................</w:t>
                              </w:r>
                            </w:p>
                          </w:txbxContent>
                        </v:textbox>
                      </v:shape>
                      <v:shape id="Text Box 128" o:spid="_x0000_s1030" type="#_x0000_t202" style="position:absolute;left:9801;top:3058;width:1980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" filled="f" stroked="f">
                        <v:textbox inset="1.44pt,1.44pt,1.44pt,1.44pt">
                          <w:txbxContent>
                            <w:p w:rsidR="00B700AC" w:rsidRDefault="00B700AC" w:rsidP="00B700AC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sz w:val="16"/>
                                  <w:lang w:val="ro-RO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>(semn</w:t>
                              </w: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sym w:font="Times New Roman" w:char="0103"/>
                              </w: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>tura conduc</w:t>
                              </w: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sym w:font="Times New Roman" w:char="0103"/>
                              </w: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>torului unităţii economice)</w:t>
                              </w:r>
                            </w:p>
                            <w:p w:rsidR="00B700AC" w:rsidRDefault="00B700AC" w:rsidP="00B700AC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sz w:val="16"/>
                                  <w:lang w:val="ro-RO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>L.S.</w:t>
                              </w:r>
                            </w:p>
                            <w:p w:rsidR="00B700AC" w:rsidRDefault="00B700AC" w:rsidP="00B700AC">
                              <w:pPr>
                                <w:spacing w:line="216" w:lineRule="auto"/>
                                <w:jc w:val="center"/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ro-RO"/>
                                </w:rPr>
                                <w:t>………………………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B700AC" w:rsidRPr="005D284F" w:rsidRDefault="00B700AC" w:rsidP="00B700AC">
      <w:pPr>
        <w:jc w:val="center"/>
        <w:rPr>
          <w:b/>
          <w:sz w:val="18"/>
          <w:lang w:val="ro-RO"/>
        </w:rPr>
      </w:pPr>
      <w:r w:rsidRPr="005D284F">
        <w:rPr>
          <w:b/>
          <w:sz w:val="18"/>
          <w:lang w:val="ro-RO"/>
        </w:rPr>
        <w:t>A. DATE DE IDENTIFICARE</w:t>
      </w:r>
    </w:p>
    <w:tbl>
      <w:tblPr>
        <w:tblW w:w="15196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13"/>
        <w:gridCol w:w="584"/>
        <w:gridCol w:w="3069"/>
        <w:gridCol w:w="732"/>
        <w:gridCol w:w="584"/>
        <w:gridCol w:w="438"/>
        <w:gridCol w:w="6576"/>
      </w:tblGrid>
      <w:tr w:rsidR="00B700AC" w:rsidRPr="005D284F" w:rsidTr="00FE199A">
        <w:trPr>
          <w:trHeight w:val="291"/>
        </w:trPr>
        <w:tc>
          <w:tcPr>
            <w:tcW w:w="7598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700AC" w:rsidRPr="005D284F" w:rsidRDefault="00B700AC" w:rsidP="00FE199A">
            <w:pPr>
              <w:jc w:val="center"/>
              <w:rPr>
                <w:sz w:val="16"/>
                <w:lang w:val="ro-RO"/>
              </w:rPr>
            </w:pPr>
            <w:r w:rsidRPr="005D284F">
              <w:rPr>
                <w:b/>
                <w:sz w:val="16"/>
                <w:lang w:val="ro-RO"/>
              </w:rPr>
              <w:t>A</w:t>
            </w:r>
            <w:r w:rsidRPr="005D284F">
              <w:rPr>
                <w:b/>
                <w:sz w:val="16"/>
                <w:lang w:val="ro-RO"/>
              </w:rPr>
              <w:sym w:font="Times New Roman" w:char="0163"/>
            </w:r>
            <w:r w:rsidRPr="005D284F">
              <w:rPr>
                <w:b/>
                <w:sz w:val="16"/>
                <w:lang w:val="ro-RO"/>
              </w:rPr>
              <w:t xml:space="preserve">i fost </w:t>
            </w:r>
            <w:r w:rsidRPr="005D284F">
              <w:rPr>
                <w:b/>
                <w:sz w:val="16"/>
                <w:lang w:val="ro-RO"/>
              </w:rPr>
              <w:sym w:font="Times New Roman" w:char="00EE"/>
            </w:r>
            <w:r w:rsidRPr="005D284F">
              <w:rPr>
                <w:b/>
                <w:sz w:val="16"/>
                <w:lang w:val="ro-RO"/>
              </w:rPr>
              <w:t>nregistrat cu urm</w:t>
            </w:r>
            <w:r w:rsidRPr="005D284F">
              <w:rPr>
                <w:b/>
                <w:sz w:val="16"/>
                <w:lang w:val="ro-RO"/>
              </w:rPr>
              <w:sym w:font="Times New Roman" w:char="0103"/>
            </w:r>
            <w:r w:rsidRPr="005D284F">
              <w:rPr>
                <w:b/>
                <w:sz w:val="16"/>
                <w:lang w:val="ro-RO"/>
              </w:rPr>
              <w:t>toarele date:</w:t>
            </w:r>
          </w:p>
        </w:tc>
        <w:tc>
          <w:tcPr>
            <w:tcW w:w="7598" w:type="dxa"/>
            <w:gridSpan w:val="3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00AC" w:rsidRPr="005D284F" w:rsidRDefault="00B700AC" w:rsidP="00FE199A">
            <w:pPr>
              <w:jc w:val="center"/>
              <w:rPr>
                <w:sz w:val="16"/>
                <w:lang w:val="ro-RO"/>
              </w:rPr>
            </w:pPr>
            <w:r w:rsidRPr="005D284F">
              <w:rPr>
                <w:b/>
                <w:sz w:val="16"/>
                <w:lang w:val="ro-RO"/>
              </w:rPr>
              <w:t>Corecta</w:t>
            </w:r>
            <w:r w:rsidRPr="005D284F">
              <w:rPr>
                <w:b/>
                <w:sz w:val="16"/>
                <w:lang w:val="ro-RO"/>
              </w:rPr>
              <w:sym w:font="Times New Roman" w:char="0163"/>
            </w:r>
            <w:r w:rsidRPr="005D284F">
              <w:rPr>
                <w:b/>
                <w:sz w:val="16"/>
                <w:lang w:val="ro-RO"/>
              </w:rPr>
              <w:t>i eventualele erori:</w:t>
            </w:r>
          </w:p>
        </w:tc>
      </w:tr>
      <w:tr w:rsidR="00B700AC" w:rsidRPr="005D284F" w:rsidTr="00FE199A">
        <w:trPr>
          <w:trHeight w:val="2809"/>
        </w:trPr>
        <w:tc>
          <w:tcPr>
            <w:tcW w:w="7598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B700AC" w:rsidRPr="005D284F" w:rsidRDefault="00B700AC" w:rsidP="00FE199A">
            <w:pPr>
              <w:rPr>
                <w:sz w:val="18"/>
                <w:lang w:val="ro-RO"/>
              </w:rPr>
            </w:pPr>
          </w:p>
          <w:p w:rsidR="00B700AC" w:rsidRPr="005D284F" w:rsidRDefault="00B700AC" w:rsidP="00FE199A">
            <w:pPr>
              <w:rPr>
                <w:sz w:val="18"/>
                <w:szCs w:val="18"/>
                <w:lang w:val="ro-RO"/>
              </w:rPr>
            </w:pPr>
            <w:r w:rsidRPr="005D284F">
              <w:rPr>
                <w:sz w:val="18"/>
                <w:szCs w:val="18"/>
                <w:lang w:val="ro-RO"/>
              </w:rPr>
              <w:t>Cod FISCAL (Cod Unic de Identificare)   |__|__|__|__|__|__|__|__|__|__|</w:t>
            </w:r>
          </w:p>
          <w:p w:rsidR="00B700AC" w:rsidRPr="005D284F" w:rsidRDefault="00B700AC" w:rsidP="00FE199A">
            <w:pPr>
              <w:rPr>
                <w:sz w:val="18"/>
                <w:szCs w:val="18"/>
                <w:lang w:val="ro-RO"/>
              </w:rPr>
            </w:pPr>
            <w:r w:rsidRPr="005D284F">
              <w:rPr>
                <w:sz w:val="18"/>
                <w:szCs w:val="18"/>
                <w:lang w:val="ro-RO"/>
              </w:rPr>
              <w:t>Denumirea unităţii.………………………………………………………………………………….</w:t>
            </w:r>
          </w:p>
          <w:p w:rsidR="00B700AC" w:rsidRPr="005D284F" w:rsidRDefault="00B700AC" w:rsidP="00FE199A">
            <w:pPr>
              <w:rPr>
                <w:sz w:val="18"/>
                <w:szCs w:val="18"/>
                <w:lang w:val="ro-RO"/>
              </w:rPr>
            </w:pPr>
            <w:r w:rsidRPr="005D284F">
              <w:rPr>
                <w:sz w:val="18"/>
                <w:szCs w:val="18"/>
                <w:lang w:val="ro-RO"/>
              </w:rPr>
              <w:t>Adresă: Localitate………….…………………..........Sector…Strada……………………………</w:t>
            </w:r>
          </w:p>
          <w:p w:rsidR="00B700AC" w:rsidRPr="005D284F" w:rsidRDefault="00B700AC" w:rsidP="00FE199A">
            <w:pPr>
              <w:rPr>
                <w:sz w:val="18"/>
                <w:szCs w:val="18"/>
                <w:lang w:val="ro-RO"/>
              </w:rPr>
            </w:pPr>
            <w:r w:rsidRPr="005D284F">
              <w:rPr>
                <w:sz w:val="18"/>
                <w:szCs w:val="18"/>
                <w:lang w:val="ro-RO"/>
              </w:rPr>
              <w:t>Nr. …........…Bloc……....….Scara…............Ap…..................Cod poştal …………......</w:t>
            </w:r>
          </w:p>
          <w:p w:rsidR="00B700AC" w:rsidRPr="005D284F" w:rsidRDefault="00B700AC" w:rsidP="00FE199A">
            <w:pPr>
              <w:rPr>
                <w:sz w:val="18"/>
                <w:szCs w:val="18"/>
                <w:lang w:val="ro-RO"/>
              </w:rPr>
            </w:pPr>
            <w:r w:rsidRPr="005D284F">
              <w:rPr>
                <w:sz w:val="18"/>
                <w:szCs w:val="18"/>
                <w:lang w:val="ro-RO"/>
              </w:rPr>
              <w:t>Judeţ ………………………………….......................................... cod  SIRUTA  |__|__|</w:t>
            </w:r>
          </w:p>
          <w:p w:rsidR="00B700AC" w:rsidRPr="005D284F" w:rsidRDefault="00B700AC" w:rsidP="00FE199A">
            <w:pPr>
              <w:rPr>
                <w:sz w:val="18"/>
                <w:szCs w:val="18"/>
                <w:lang w:val="ro-RO"/>
              </w:rPr>
            </w:pPr>
            <w:r w:rsidRPr="005D284F">
              <w:rPr>
                <w:sz w:val="18"/>
                <w:szCs w:val="18"/>
                <w:lang w:val="ro-RO"/>
              </w:rPr>
              <w:t>Telefon……………………… Fax…………………. E-mail………………………………………</w:t>
            </w:r>
          </w:p>
          <w:p w:rsidR="00B700AC" w:rsidRPr="005D284F" w:rsidRDefault="00B700AC" w:rsidP="00FE199A">
            <w:pPr>
              <w:rPr>
                <w:sz w:val="18"/>
                <w:szCs w:val="18"/>
                <w:lang w:val="ro-RO"/>
              </w:rPr>
            </w:pPr>
            <w:r w:rsidRPr="005D284F">
              <w:rPr>
                <w:sz w:val="18"/>
                <w:szCs w:val="18"/>
                <w:lang w:val="ro-RO"/>
              </w:rPr>
              <w:t>Forma de proprietate la sfârşitul anului de referinţă</w:t>
            </w:r>
            <w:r w:rsidRPr="005D284F">
              <w:rPr>
                <w:bCs/>
                <w:sz w:val="18"/>
                <w:szCs w:val="18"/>
                <w:lang w:val="ro-RO"/>
              </w:rPr>
              <w:t xml:space="preserve">  (1)</w:t>
            </w:r>
            <w:r w:rsidRPr="005D284F">
              <w:rPr>
                <w:sz w:val="18"/>
                <w:szCs w:val="18"/>
                <w:lang w:val="ro-RO"/>
              </w:rPr>
              <w:t xml:space="preserve">        Cod </w:t>
            </w:r>
            <w:r w:rsidRPr="005D284F">
              <w:rPr>
                <w:spacing w:val="-4"/>
                <w:sz w:val="18"/>
                <w:szCs w:val="18"/>
                <w:lang w:val="ro-RO"/>
              </w:rPr>
              <w:t xml:space="preserve">  |__|__|</w:t>
            </w:r>
            <w:r w:rsidRPr="005D284F">
              <w:rPr>
                <w:sz w:val="18"/>
                <w:szCs w:val="18"/>
                <w:lang w:val="ro-RO"/>
              </w:rPr>
              <w:t xml:space="preserve">          </w:t>
            </w:r>
          </w:p>
          <w:p w:rsidR="00B700AC" w:rsidRPr="005D284F" w:rsidRDefault="00B700AC" w:rsidP="00FE199A">
            <w:pPr>
              <w:rPr>
                <w:sz w:val="18"/>
                <w:szCs w:val="18"/>
                <w:lang w:val="ro-RO"/>
              </w:rPr>
            </w:pPr>
            <w:r w:rsidRPr="005D284F">
              <w:rPr>
                <w:sz w:val="18"/>
                <w:szCs w:val="18"/>
                <w:lang w:val="ro-RO"/>
              </w:rPr>
              <w:t>Activitatea principală exercitată – Clas</w:t>
            </w:r>
            <w:r w:rsidRPr="005D284F">
              <w:rPr>
                <w:sz w:val="18"/>
                <w:szCs w:val="18"/>
                <w:lang w:val="ro-RO"/>
              </w:rPr>
              <w:sym w:font="Times New Roman" w:char="0061"/>
            </w:r>
            <w:r w:rsidRPr="005D284F">
              <w:rPr>
                <w:sz w:val="18"/>
                <w:szCs w:val="18"/>
                <w:lang w:val="ro-RO"/>
              </w:rPr>
              <w:t xml:space="preserve"> CAEN Rev.2   </w:t>
            </w:r>
            <w:r w:rsidRPr="005D284F">
              <w:rPr>
                <w:bCs/>
                <w:sz w:val="18"/>
                <w:szCs w:val="18"/>
                <w:lang w:val="ro-RO"/>
              </w:rPr>
              <w:t xml:space="preserve"> (2)</w:t>
            </w:r>
            <w:r w:rsidRPr="005D284F">
              <w:rPr>
                <w:sz w:val="18"/>
                <w:szCs w:val="18"/>
                <w:lang w:val="ro-RO"/>
              </w:rPr>
              <w:t xml:space="preserve">     |__|__|__|__|</w:t>
            </w:r>
          </w:p>
          <w:p w:rsidR="00B700AC" w:rsidRPr="005D284F" w:rsidRDefault="00B700AC" w:rsidP="00FE199A">
            <w:pPr>
              <w:spacing w:line="260" w:lineRule="exact"/>
              <w:rPr>
                <w:spacing w:val="-4"/>
                <w:sz w:val="18"/>
                <w:lang w:val="ro-RO"/>
              </w:rPr>
            </w:pPr>
            <w:r w:rsidRPr="005D284F">
              <w:rPr>
                <w:bCs/>
                <w:sz w:val="18"/>
                <w:szCs w:val="18"/>
                <w:lang w:val="ro-RO"/>
              </w:rPr>
              <w:t>Coordonate (stereo 70)        X…………            Y………..</w:t>
            </w:r>
          </w:p>
        </w:tc>
        <w:tc>
          <w:tcPr>
            <w:tcW w:w="7598" w:type="dxa"/>
            <w:gridSpan w:val="3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700AC" w:rsidRPr="005D284F" w:rsidRDefault="00B700AC" w:rsidP="00FE199A">
            <w:pPr>
              <w:rPr>
                <w:sz w:val="18"/>
                <w:lang w:val="ro-RO"/>
              </w:rPr>
            </w:pPr>
          </w:p>
          <w:p w:rsidR="00B700AC" w:rsidRPr="005D284F" w:rsidRDefault="00B700AC" w:rsidP="00FE199A">
            <w:pPr>
              <w:rPr>
                <w:sz w:val="18"/>
                <w:szCs w:val="18"/>
                <w:lang w:val="ro-RO"/>
              </w:rPr>
            </w:pPr>
            <w:r w:rsidRPr="005D284F">
              <w:rPr>
                <w:sz w:val="18"/>
                <w:szCs w:val="18"/>
                <w:lang w:val="ro-RO"/>
              </w:rPr>
              <w:t>Cod FISCAL (Cod Unic de Identificare)   |__|__|__|__|__|__|__|__|__|__|</w:t>
            </w:r>
          </w:p>
          <w:p w:rsidR="00B700AC" w:rsidRPr="005D284F" w:rsidRDefault="00B700AC" w:rsidP="00FE199A">
            <w:pPr>
              <w:rPr>
                <w:sz w:val="18"/>
                <w:szCs w:val="18"/>
                <w:lang w:val="ro-RO"/>
              </w:rPr>
            </w:pPr>
            <w:r w:rsidRPr="005D284F">
              <w:rPr>
                <w:sz w:val="18"/>
                <w:szCs w:val="18"/>
                <w:lang w:val="ro-RO"/>
              </w:rPr>
              <w:t>Denumirea unităţii .................…………………………………………….………………..…......</w:t>
            </w:r>
          </w:p>
          <w:p w:rsidR="00B700AC" w:rsidRPr="005D284F" w:rsidRDefault="00B700AC" w:rsidP="00FE199A">
            <w:pPr>
              <w:rPr>
                <w:sz w:val="18"/>
                <w:szCs w:val="18"/>
                <w:lang w:val="ro-RO"/>
              </w:rPr>
            </w:pPr>
            <w:r w:rsidRPr="005D284F">
              <w:rPr>
                <w:sz w:val="18"/>
                <w:szCs w:val="18"/>
                <w:lang w:val="ro-RO"/>
              </w:rPr>
              <w:t>Adresă:Țară............ Localitate…………….…………………Sector…..Strada……………………</w:t>
            </w:r>
          </w:p>
          <w:p w:rsidR="00B700AC" w:rsidRPr="005D284F" w:rsidRDefault="00B700AC" w:rsidP="00FE199A">
            <w:pPr>
              <w:rPr>
                <w:sz w:val="18"/>
                <w:szCs w:val="18"/>
                <w:lang w:val="ro-RO"/>
              </w:rPr>
            </w:pPr>
            <w:r w:rsidRPr="005D284F">
              <w:rPr>
                <w:sz w:val="18"/>
                <w:szCs w:val="18"/>
                <w:lang w:val="ro-RO"/>
              </w:rPr>
              <w:t>Nr. ……Bloc……….Scara…................Ap……...................Cod poştal …………</w:t>
            </w:r>
          </w:p>
          <w:p w:rsidR="00B700AC" w:rsidRPr="005D284F" w:rsidRDefault="00B700AC" w:rsidP="00FE199A">
            <w:pPr>
              <w:rPr>
                <w:sz w:val="18"/>
                <w:szCs w:val="18"/>
                <w:lang w:val="ro-RO"/>
              </w:rPr>
            </w:pPr>
            <w:r w:rsidRPr="005D284F">
              <w:rPr>
                <w:sz w:val="18"/>
                <w:szCs w:val="18"/>
                <w:lang w:val="ro-RO"/>
              </w:rPr>
              <w:t>Judeţ …………………………….........................................cod  SIRUTA    |__|__|</w:t>
            </w:r>
          </w:p>
          <w:p w:rsidR="00B700AC" w:rsidRPr="005D284F" w:rsidRDefault="00B700AC" w:rsidP="00FE199A">
            <w:pPr>
              <w:rPr>
                <w:sz w:val="18"/>
                <w:szCs w:val="18"/>
                <w:lang w:val="ro-RO"/>
              </w:rPr>
            </w:pPr>
            <w:r w:rsidRPr="005D284F">
              <w:rPr>
                <w:sz w:val="18"/>
                <w:szCs w:val="18"/>
                <w:lang w:val="ro-RO"/>
              </w:rPr>
              <w:t>Telefon…………….....…Fax…………………….E-mail………………………………………...</w:t>
            </w:r>
          </w:p>
          <w:p w:rsidR="00B700AC" w:rsidRPr="005D284F" w:rsidRDefault="00B700AC" w:rsidP="00FE199A">
            <w:pPr>
              <w:rPr>
                <w:sz w:val="18"/>
                <w:szCs w:val="18"/>
                <w:lang w:val="ro-RO"/>
              </w:rPr>
            </w:pPr>
            <w:r w:rsidRPr="005D284F">
              <w:rPr>
                <w:sz w:val="18"/>
                <w:szCs w:val="18"/>
                <w:lang w:val="ro-RO"/>
              </w:rPr>
              <w:t xml:space="preserve">Forma de proprietate </w:t>
            </w:r>
            <w:r w:rsidRPr="005D284F">
              <w:rPr>
                <w:sz w:val="18"/>
                <w:lang w:val="ro-RO"/>
              </w:rPr>
              <w:t>la</w:t>
            </w:r>
            <w:r w:rsidRPr="005D284F">
              <w:rPr>
                <w:sz w:val="18"/>
                <w:szCs w:val="18"/>
                <w:lang w:val="ro-RO"/>
              </w:rPr>
              <w:t xml:space="preserve"> sfârşitul anului de referinţă</w:t>
            </w:r>
            <w:r w:rsidRPr="005D284F">
              <w:rPr>
                <w:bCs/>
                <w:sz w:val="18"/>
                <w:szCs w:val="18"/>
                <w:lang w:val="ro-RO"/>
              </w:rPr>
              <w:t xml:space="preserve"> (1)</w:t>
            </w:r>
            <w:r w:rsidRPr="005D284F">
              <w:rPr>
                <w:sz w:val="18"/>
                <w:szCs w:val="18"/>
                <w:lang w:val="ro-RO"/>
              </w:rPr>
              <w:t xml:space="preserve">     Cod </w:t>
            </w:r>
            <w:r w:rsidRPr="005D284F">
              <w:rPr>
                <w:spacing w:val="-4"/>
                <w:sz w:val="18"/>
                <w:szCs w:val="18"/>
                <w:lang w:val="ro-RO"/>
              </w:rPr>
              <w:t xml:space="preserve"> </w:t>
            </w:r>
            <w:r w:rsidRPr="005D284F">
              <w:rPr>
                <w:sz w:val="18"/>
                <w:szCs w:val="18"/>
                <w:lang w:val="ro-RO"/>
              </w:rPr>
              <w:t xml:space="preserve">  </w:t>
            </w:r>
            <w:r w:rsidRPr="005D284F">
              <w:rPr>
                <w:spacing w:val="-4"/>
                <w:sz w:val="18"/>
                <w:szCs w:val="18"/>
                <w:lang w:val="ro-RO"/>
              </w:rPr>
              <w:t>|__|__|</w:t>
            </w:r>
            <w:r w:rsidRPr="005D284F">
              <w:rPr>
                <w:sz w:val="18"/>
                <w:szCs w:val="18"/>
                <w:lang w:val="ro-RO"/>
              </w:rPr>
              <w:t xml:space="preserve">       </w:t>
            </w:r>
          </w:p>
          <w:p w:rsidR="00B700AC" w:rsidRPr="005D284F" w:rsidRDefault="00B700AC" w:rsidP="00FE199A">
            <w:pPr>
              <w:rPr>
                <w:sz w:val="18"/>
                <w:szCs w:val="18"/>
                <w:lang w:val="ro-RO"/>
              </w:rPr>
            </w:pPr>
            <w:r w:rsidRPr="005D284F">
              <w:rPr>
                <w:sz w:val="18"/>
                <w:szCs w:val="18"/>
                <w:lang w:val="ro-RO"/>
              </w:rPr>
              <w:t>Activitatea principală exercitată – Clas</w:t>
            </w:r>
            <w:r w:rsidRPr="005D284F">
              <w:rPr>
                <w:sz w:val="18"/>
                <w:szCs w:val="18"/>
                <w:lang w:val="ro-RO"/>
              </w:rPr>
              <w:sym w:font="Times New Roman" w:char="0061"/>
            </w:r>
            <w:r w:rsidRPr="005D284F">
              <w:rPr>
                <w:sz w:val="18"/>
                <w:szCs w:val="18"/>
                <w:lang w:val="ro-RO"/>
              </w:rPr>
              <w:t xml:space="preserve"> CAEN Rev. 1  </w:t>
            </w:r>
            <w:r w:rsidRPr="005D284F">
              <w:rPr>
                <w:bCs/>
                <w:sz w:val="18"/>
                <w:szCs w:val="18"/>
                <w:lang w:val="ro-RO"/>
              </w:rPr>
              <w:t xml:space="preserve">       </w:t>
            </w:r>
            <w:r w:rsidRPr="005D284F">
              <w:rPr>
                <w:sz w:val="18"/>
                <w:szCs w:val="18"/>
                <w:lang w:val="ro-RO"/>
              </w:rPr>
              <w:t xml:space="preserve">    |__|__|__|__|</w:t>
            </w:r>
          </w:p>
          <w:p w:rsidR="00B700AC" w:rsidRPr="005D284F" w:rsidRDefault="00B700AC" w:rsidP="00FE199A">
            <w:pPr>
              <w:rPr>
                <w:sz w:val="18"/>
                <w:szCs w:val="18"/>
                <w:lang w:val="ro-RO"/>
              </w:rPr>
            </w:pPr>
            <w:r w:rsidRPr="005D284F">
              <w:rPr>
                <w:sz w:val="18"/>
                <w:szCs w:val="18"/>
                <w:lang w:val="ro-RO"/>
              </w:rPr>
              <w:t>Activitatea principală exercitată – Clas</w:t>
            </w:r>
            <w:r w:rsidRPr="005D284F">
              <w:rPr>
                <w:sz w:val="18"/>
                <w:szCs w:val="18"/>
                <w:lang w:val="ro-RO"/>
              </w:rPr>
              <w:sym w:font="Times New Roman" w:char="0061"/>
            </w:r>
            <w:r w:rsidRPr="005D284F">
              <w:rPr>
                <w:sz w:val="18"/>
                <w:szCs w:val="18"/>
                <w:lang w:val="ro-RO"/>
              </w:rPr>
              <w:t xml:space="preserve"> CAEN Rev. 2  </w:t>
            </w:r>
            <w:r w:rsidRPr="005D284F">
              <w:rPr>
                <w:bCs/>
                <w:sz w:val="18"/>
                <w:szCs w:val="18"/>
                <w:lang w:val="ro-RO"/>
              </w:rPr>
              <w:t xml:space="preserve"> (2)</w:t>
            </w:r>
            <w:r w:rsidRPr="005D284F">
              <w:rPr>
                <w:sz w:val="18"/>
                <w:szCs w:val="18"/>
                <w:lang w:val="ro-RO"/>
              </w:rPr>
              <w:t xml:space="preserve">     |__|__|__|__|</w:t>
            </w:r>
          </w:p>
          <w:p w:rsidR="00B700AC" w:rsidRPr="005D284F" w:rsidRDefault="00B700AC" w:rsidP="00FE199A">
            <w:pPr>
              <w:rPr>
                <w:sz w:val="18"/>
                <w:szCs w:val="18"/>
                <w:lang w:val="ro-RO"/>
              </w:rPr>
            </w:pPr>
            <w:r w:rsidRPr="005D284F">
              <w:rPr>
                <w:sz w:val="18"/>
                <w:szCs w:val="18"/>
                <w:lang w:val="ro-RO"/>
              </w:rPr>
              <w:t>Activitati secundare – Clasa CAEN Rev 2 (2) .........................................................................</w:t>
            </w:r>
          </w:p>
          <w:p w:rsidR="00B700AC" w:rsidRPr="005D284F" w:rsidRDefault="00B700AC" w:rsidP="00FE199A">
            <w:pPr>
              <w:spacing w:line="260" w:lineRule="exact"/>
              <w:rPr>
                <w:sz w:val="18"/>
                <w:lang w:val="ro-RO"/>
              </w:rPr>
            </w:pPr>
            <w:r w:rsidRPr="005D284F">
              <w:rPr>
                <w:bCs/>
                <w:sz w:val="18"/>
                <w:szCs w:val="18"/>
                <w:lang w:val="ro-RO"/>
              </w:rPr>
              <w:t>Coordonate (stereo 70)        X…………            Y………..</w:t>
            </w:r>
          </w:p>
        </w:tc>
      </w:tr>
      <w:tr w:rsidR="00B700AC" w:rsidRPr="005D284F" w:rsidTr="00FE199A">
        <w:tblPrEx>
          <w:tblCellMar>
            <w:left w:w="108" w:type="dxa"/>
            <w:right w:w="108" w:type="dxa"/>
          </w:tblCellMar>
        </w:tblPrEx>
        <w:trPr>
          <w:cantSplit/>
          <w:trHeight w:hRule="exact" w:val="370"/>
        </w:trPr>
        <w:tc>
          <w:tcPr>
            <w:tcW w:w="151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0AC" w:rsidRPr="005D284F" w:rsidRDefault="00B700AC" w:rsidP="00FE199A">
            <w:pPr>
              <w:tabs>
                <w:tab w:val="left" w:pos="3613"/>
              </w:tabs>
              <w:jc w:val="center"/>
              <w:rPr>
                <w:position w:val="-6"/>
                <w:sz w:val="18"/>
                <w:lang w:val="ro-RO"/>
              </w:rPr>
            </w:pPr>
            <w:r w:rsidRPr="005D284F">
              <w:rPr>
                <w:b/>
                <w:position w:val="-6"/>
                <w:sz w:val="18"/>
                <w:lang w:val="ro-RO"/>
              </w:rPr>
              <w:t>Note</w:t>
            </w:r>
            <w:r w:rsidRPr="005D284F">
              <w:rPr>
                <w:position w:val="-6"/>
                <w:sz w:val="18"/>
                <w:lang w:val="ro-RO"/>
              </w:rPr>
              <w:t xml:space="preserve">:                                                                                                                                                                               </w:t>
            </w:r>
            <w:r w:rsidRPr="005D284F">
              <w:rPr>
                <w:b/>
                <w:spacing w:val="-2"/>
                <w:sz w:val="18"/>
                <w:lang w:val="ro-RO"/>
              </w:rPr>
              <w:t>B.  Detalii despre unitate:</w:t>
            </w:r>
          </w:p>
        </w:tc>
      </w:tr>
      <w:tr w:rsidR="00B700AC" w:rsidRPr="005D284F" w:rsidTr="00FE199A">
        <w:trPr>
          <w:cantSplit/>
          <w:trHeight w:val="18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00AC" w:rsidRPr="005D284F" w:rsidRDefault="00B700AC" w:rsidP="00FE199A">
            <w:pPr>
              <w:spacing w:line="180" w:lineRule="auto"/>
              <w:rPr>
                <w:sz w:val="18"/>
                <w:lang w:val="ro-RO"/>
              </w:rPr>
            </w:pPr>
            <w:r w:rsidRPr="005D284F">
              <w:rPr>
                <w:b/>
                <w:spacing w:val="-6"/>
                <w:sz w:val="18"/>
                <w:lang w:val="ro-RO"/>
              </w:rPr>
              <w:t>(1)</w:t>
            </w:r>
            <w:r w:rsidRPr="005D284F">
              <w:rPr>
                <w:spacing w:val="-6"/>
                <w:sz w:val="18"/>
                <w:lang w:val="ro-RO"/>
              </w:rPr>
              <w:t xml:space="preserve"> Forma de proprietate (tip capital)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nil"/>
            </w:tcBorders>
          </w:tcPr>
          <w:p w:rsidR="00B700AC" w:rsidRPr="005D284F" w:rsidRDefault="00B700AC" w:rsidP="00FE199A">
            <w:pPr>
              <w:spacing w:line="180" w:lineRule="auto"/>
              <w:jc w:val="center"/>
              <w:rPr>
                <w:b/>
                <w:spacing w:val="-10"/>
                <w:sz w:val="18"/>
                <w:lang w:val="ro-RO"/>
              </w:rPr>
            </w:pPr>
            <w:r w:rsidRPr="005D284F">
              <w:rPr>
                <w:b/>
                <w:spacing w:val="-10"/>
                <w:sz w:val="18"/>
                <w:lang w:val="ro-RO"/>
              </w:rPr>
              <w:t>Cod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0AC" w:rsidRPr="005D284F" w:rsidRDefault="00B700AC" w:rsidP="00FE199A">
            <w:pPr>
              <w:spacing w:line="180" w:lineRule="auto"/>
              <w:rPr>
                <w:spacing w:val="-6"/>
                <w:sz w:val="18"/>
                <w:lang w:val="ro-RO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0AC" w:rsidRPr="005D284F" w:rsidRDefault="00B700AC" w:rsidP="00FE199A">
            <w:pPr>
              <w:spacing w:line="180" w:lineRule="auto"/>
              <w:jc w:val="center"/>
              <w:rPr>
                <w:b/>
                <w:spacing w:val="-10"/>
                <w:sz w:val="18"/>
                <w:lang w:val="ro-RO"/>
              </w:rPr>
            </w:pPr>
            <w:r w:rsidRPr="005D284F">
              <w:rPr>
                <w:b/>
                <w:spacing w:val="-10"/>
                <w:sz w:val="18"/>
                <w:lang w:val="ro-RO"/>
              </w:rPr>
              <w:t>Cod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0AC" w:rsidRPr="005D284F" w:rsidRDefault="00E62E20" w:rsidP="00FE199A">
            <w:pPr>
              <w:tabs>
                <w:tab w:val="left" w:pos="-720"/>
                <w:tab w:val="left" w:pos="360"/>
                <w:tab w:val="left" w:pos="4650"/>
              </w:tabs>
              <w:suppressAutoHyphens/>
              <w:spacing w:before="40" w:line="168" w:lineRule="auto"/>
              <w:rPr>
                <w:spacing w:val="-2"/>
                <w:sz w:val="17"/>
                <w:lang w:val="ro-RO"/>
              </w:rPr>
            </w:pPr>
            <w:r w:rsidRPr="005D284F">
              <w:rPr>
                <w:b/>
                <w:noProof/>
                <w:sz w:val="18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-8255</wp:posOffset>
                      </wp:positionV>
                      <wp:extent cx="4215765" cy="1174115"/>
                      <wp:effectExtent l="0" t="0" r="0" b="0"/>
                      <wp:wrapNone/>
                      <wp:docPr id="2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5765" cy="1174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3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107" w:type="dxa"/>
                                      <w:right w:w="107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2"/>
                                    <w:gridCol w:w="437"/>
                                    <w:gridCol w:w="4808"/>
                                    <w:gridCol w:w="1311"/>
                                  </w:tblGrid>
                                  <w:tr w:rsidR="00B700AC" w:rsidTr="00FE199A">
                                    <w:trPr>
                                      <w:gridBefore w:val="1"/>
                                      <w:wBefore w:w="292" w:type="dxa"/>
                                      <w:cantSplit/>
                                      <w:trHeight w:val="170"/>
                                    </w:trPr>
                                    <w:tc>
                                      <w:tcPr>
                                        <w:tcW w:w="4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700AC" w:rsidRDefault="00B700AC">
                                        <w:pPr>
                                          <w:tabs>
                                            <w:tab w:val="left" w:pos="-720"/>
                                          </w:tabs>
                                          <w:suppressAutoHyphens/>
                                          <w:spacing w:before="40" w:line="16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  <w:t>Nr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8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B700AC" w:rsidRDefault="00B700AC">
                                        <w:pPr>
                                          <w:tabs>
                                            <w:tab w:val="left" w:pos="-720"/>
                                          </w:tabs>
                                          <w:suppressAutoHyphens/>
                                          <w:spacing w:before="40" w:line="16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</w:tcPr>
                                      <w:p w:rsidR="00B700AC" w:rsidRDefault="00B700AC" w:rsidP="00FE199A">
                                        <w:pPr>
                                          <w:tabs>
                                            <w:tab w:val="left" w:pos="-720"/>
                                          </w:tabs>
                                          <w:suppressAutoHyphens/>
                                          <w:spacing w:before="40" w:line="16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B700AC" w:rsidRPr="00F50BE9" w:rsidTr="00FE199A">
                                    <w:trPr>
                                      <w:cantSplit/>
                                      <w:trHeight w:val="649"/>
                                    </w:trPr>
                                    <w:tc>
                                      <w:tcPr>
                                        <w:tcW w:w="292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700AC" w:rsidRDefault="00B700AC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8"/>
                                            <w:lang w:val="ro-RO"/>
                                          </w:rPr>
                                        </w:pPr>
                                      </w:p>
                                      <w:p w:rsidR="00B700AC" w:rsidRDefault="00B700AC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-10"/>
                                            <w:sz w:val="18"/>
                                            <w:lang w:val="ro-RO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700AC" w:rsidRDefault="00B700AC" w:rsidP="00FE199A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8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B700AC" w:rsidRPr="00641BA5" w:rsidRDefault="00B700AC">
                                        <w:pPr>
                                          <w:tabs>
                                            <w:tab w:val="left" w:pos="-720"/>
                                            <w:tab w:val="left" w:pos="360"/>
                                            <w:tab w:val="left" w:pos="4650"/>
                                          </w:tabs>
                                          <w:suppressAutoHyphens/>
                                          <w:spacing w:before="40" w:line="168" w:lineRule="auto"/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</w:pP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Num</w:t>
                                        </w: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sym w:font="Times New Roman" w:char="0103"/>
                                        </w: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 xml:space="preserve">rul total de personal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la sfârşitul anului de referinţă</w:t>
                                        </w:r>
                                      </w:p>
                                      <w:p w:rsidR="00B700AC" w:rsidRPr="00641BA5" w:rsidRDefault="00B700AC">
                                        <w:pPr>
                                          <w:tabs>
                                            <w:tab w:val="left" w:pos="-720"/>
                                            <w:tab w:val="left" w:pos="360"/>
                                            <w:tab w:val="left" w:pos="4650"/>
                                          </w:tabs>
                                          <w:suppressAutoHyphens/>
                                          <w:spacing w:before="40" w:line="168" w:lineRule="auto"/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</w:pP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 xml:space="preserve">lucrǎtori nesalarizaţi (patroni, asociaţi, lucrǎtori familiali) + salariaţi </w:t>
                                        </w:r>
                                      </w:p>
                                      <w:p w:rsidR="00B700AC" w:rsidRPr="00641BA5" w:rsidRDefault="00B700AC">
                                        <w:pPr>
                                          <w:tabs>
                                            <w:tab w:val="left" w:pos="-720"/>
                                            <w:tab w:val="left" w:pos="360"/>
                                            <w:tab w:val="left" w:pos="4650"/>
                                          </w:tabs>
                                          <w:suppressAutoHyphens/>
                                          <w:spacing w:before="40" w:line="168" w:lineRule="auto"/>
                                          <w:rPr>
                                            <w:sz w:val="18"/>
                                            <w:szCs w:val="18"/>
                                            <w:lang w:val="fr-FR"/>
                                          </w:rPr>
                                        </w:pP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(cu contract de muncǎ) + colaboratori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</w:tcPr>
                                      <w:p w:rsidR="00B700AC" w:rsidRPr="00F50BE9" w:rsidRDefault="00B700AC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  <w:lang w:val="fr-FR"/>
                                          </w:rPr>
                                        </w:pPr>
                                        <w:r w:rsidRPr="00F50BE9">
                                          <w:rPr>
                                            <w:sz w:val="16"/>
                                            <w:lang w:val="fr-FR"/>
                                          </w:rPr>
                                          <w:t xml:space="preserve">              </w:t>
                                        </w:r>
                                      </w:p>
                                    </w:tc>
                                  </w:tr>
                                  <w:tr w:rsidR="00B700AC" w:rsidRPr="00F50BE9" w:rsidTr="00FE199A">
                                    <w:trPr>
                                      <w:cantSplit/>
                                      <w:trHeight w:val="342"/>
                                    </w:trPr>
                                    <w:tc>
                                      <w:tcPr>
                                        <w:tcW w:w="292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700AC" w:rsidRDefault="00B700AC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8"/>
                                            <w:lang w:val="ro-R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700AC" w:rsidRDefault="00B700AC" w:rsidP="00FE199A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8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B700AC" w:rsidRDefault="00B700AC" w:rsidP="00FE199A">
                                        <w:pPr>
                                          <w:spacing w:line="228" w:lineRule="auto"/>
                                          <w:rPr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</w:pP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 xml:space="preserve">Cifra de afaceri (lei fără TVA)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în anul de referinţă</w:t>
                                        </w:r>
                                      </w:p>
                                      <w:p w:rsidR="00B700AC" w:rsidRPr="00641BA5" w:rsidRDefault="00B700AC" w:rsidP="00FE199A">
                                        <w:pPr>
                                          <w:spacing w:line="228" w:lineRule="auto"/>
                                          <w:rPr>
                                            <w:sz w:val="18"/>
                                            <w:szCs w:val="18"/>
                                            <w:lang w:val="nb-NO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Unitatea este IMM?: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</w:tcPr>
                                      <w:p w:rsidR="00B700AC" w:rsidRPr="00641BA5" w:rsidRDefault="00B700AC" w:rsidP="00FE199A">
                                        <w:pPr>
                                          <w:spacing w:line="228" w:lineRule="auto"/>
                                          <w:rPr>
                                            <w:sz w:val="18"/>
                                            <w:szCs w:val="18"/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00AC" w:rsidRPr="00F50BE9" w:rsidTr="00FE199A">
                                    <w:trPr>
                                      <w:cantSplit/>
                                      <w:trHeight w:val="460"/>
                                    </w:trPr>
                                    <w:tc>
                                      <w:tcPr>
                                        <w:tcW w:w="292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700AC" w:rsidRPr="00F50BE9" w:rsidRDefault="00B700AC">
                                        <w:pPr>
                                          <w:spacing w:line="228" w:lineRule="auto"/>
                                          <w:ind w:left="375"/>
                                          <w:rPr>
                                            <w:sz w:val="16"/>
                                            <w:lang w:val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tcBorders>
                                          <w:top w:val="nil"/>
                                          <w:lef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700AC" w:rsidRDefault="00B700AC" w:rsidP="00FE199A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8" w:type="dxa"/>
                                      </w:tcPr>
                                      <w:p w:rsidR="00B700AC" w:rsidRPr="00642BAB" w:rsidRDefault="00B700AC" w:rsidP="00FE199A">
                                        <w:pPr>
                                          <w:spacing w:line="228" w:lineRule="auto"/>
                                          <w:rPr>
                                            <w:sz w:val="16"/>
                                            <w:lang w:val="pt-PT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16"/>
                                            <w:lang w:val="ro-RO"/>
                                          </w:rPr>
                                          <w:t>Autorizaţia de mediu (nr/data/termen valabilitate)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</w:tcPr>
                                      <w:p w:rsidR="00B700AC" w:rsidRPr="00F50BE9" w:rsidRDefault="00B700AC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700AC" w:rsidRPr="007456CA" w:rsidRDefault="00B700AC" w:rsidP="00B700AC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31" style="position:absolute;margin-left:12.7pt;margin-top:-.65pt;width:331.95pt;height:9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-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7" w:type="dxa"/>
                                <w:right w:w="10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2"/>
                              <w:gridCol w:w="437"/>
                              <w:gridCol w:w="4808"/>
                              <w:gridCol w:w="1311"/>
                            </w:tblGrid>
                            <w:tr w:rsidR="00B700AC" w:rsidTr="00FE199A">
                              <w:trPr>
                                <w:gridBefore w:val="1"/>
                                <w:wBefore w:w="292" w:type="dxa"/>
                                <w:cantSplit/>
                                <w:trHeight w:val="170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700AC" w:rsidRDefault="00B700AC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before="40" w:line="16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nil"/>
                                  </w:tcBorders>
                                </w:tcPr>
                                <w:p w:rsidR="00B700AC" w:rsidRDefault="00B700AC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before="40" w:line="16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B700AC" w:rsidRDefault="00B700AC" w:rsidP="00FE199A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before="40" w:line="16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700AC" w:rsidRPr="00F50BE9" w:rsidTr="00FE199A">
                              <w:trPr>
                                <w:cantSplit/>
                                <w:trHeight w:val="649"/>
                              </w:trPr>
                              <w:tc>
                                <w:tcPr>
                                  <w:tcW w:w="2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00AC" w:rsidRDefault="00B700AC">
                                  <w:pPr>
                                    <w:spacing w:line="22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8"/>
                                      <w:lang w:val="ro-RO"/>
                                    </w:rPr>
                                  </w:pPr>
                                </w:p>
                                <w:p w:rsidR="00B700AC" w:rsidRDefault="00B700AC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  <w:lang w:val="ro-R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700AC" w:rsidRDefault="00B700AC" w:rsidP="00FE199A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nil"/>
                                  </w:tcBorders>
                                </w:tcPr>
                                <w:p w:rsidR="00B700AC" w:rsidRPr="00641BA5" w:rsidRDefault="00B700AC">
                                  <w:pPr>
                                    <w:tabs>
                                      <w:tab w:val="left" w:pos="-720"/>
                                      <w:tab w:val="left" w:pos="360"/>
                                      <w:tab w:val="left" w:pos="4650"/>
                                    </w:tabs>
                                    <w:suppressAutoHyphens/>
                                    <w:spacing w:before="40" w:line="168" w:lineRule="auto"/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</w:pP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>Num</w:t>
                                  </w: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sym w:font="Times New Roman" w:char="0103"/>
                                  </w: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rul total de personal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>la sfârşitul anului de referinţă</w:t>
                                  </w:r>
                                </w:p>
                                <w:p w:rsidR="00B700AC" w:rsidRPr="00641BA5" w:rsidRDefault="00B700AC">
                                  <w:pPr>
                                    <w:tabs>
                                      <w:tab w:val="left" w:pos="-720"/>
                                      <w:tab w:val="left" w:pos="360"/>
                                      <w:tab w:val="left" w:pos="4650"/>
                                    </w:tabs>
                                    <w:suppressAutoHyphens/>
                                    <w:spacing w:before="40" w:line="168" w:lineRule="auto"/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</w:pP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lucrǎtori nesalarizaţi (patroni, asociaţi, lucrǎtori familiali) + salariaţi </w:t>
                                  </w:r>
                                </w:p>
                                <w:p w:rsidR="00B700AC" w:rsidRPr="00641BA5" w:rsidRDefault="00B700AC">
                                  <w:pPr>
                                    <w:tabs>
                                      <w:tab w:val="left" w:pos="-720"/>
                                      <w:tab w:val="left" w:pos="360"/>
                                      <w:tab w:val="left" w:pos="4650"/>
                                    </w:tabs>
                                    <w:suppressAutoHyphens/>
                                    <w:spacing w:before="40" w:line="168" w:lineRule="auto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>(cu contract de muncǎ) + colaboratori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B700AC" w:rsidRPr="00F50BE9" w:rsidRDefault="00B700AC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F50BE9">
                                    <w:rPr>
                                      <w:sz w:val="16"/>
                                      <w:lang w:val="fr-FR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700AC" w:rsidRPr="00F50BE9" w:rsidTr="00FE199A">
                              <w:trPr>
                                <w:cantSplit/>
                                <w:trHeight w:val="342"/>
                              </w:trPr>
                              <w:tc>
                                <w:tcPr>
                                  <w:tcW w:w="2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00AC" w:rsidRDefault="00B700AC">
                                  <w:pPr>
                                    <w:spacing w:line="22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8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00AC" w:rsidRDefault="00B700AC" w:rsidP="00FE199A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nil"/>
                                  </w:tcBorders>
                                </w:tcPr>
                                <w:p w:rsidR="00B700AC" w:rsidRDefault="00B700AC" w:rsidP="00FE199A">
                                  <w:pPr>
                                    <w:spacing w:line="228" w:lineRule="auto"/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</w:pP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Cifra de afaceri (lei fără TVA)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>în anul de referinţă</w:t>
                                  </w:r>
                                </w:p>
                                <w:p w:rsidR="00B700AC" w:rsidRPr="00641BA5" w:rsidRDefault="00B700AC" w:rsidP="00FE199A">
                                  <w:pPr>
                                    <w:spacing w:line="228" w:lineRule="auto"/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>Unitatea este IMM?: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B700AC" w:rsidRPr="00641BA5" w:rsidRDefault="00B700AC" w:rsidP="00FE199A">
                                  <w:pPr>
                                    <w:spacing w:line="228" w:lineRule="auto"/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700AC" w:rsidRPr="00F50BE9" w:rsidTr="00FE199A">
                              <w:trPr>
                                <w:cantSplit/>
                                <w:trHeight w:val="460"/>
                              </w:trPr>
                              <w:tc>
                                <w:tcPr>
                                  <w:tcW w:w="2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00AC" w:rsidRPr="00F50BE9" w:rsidRDefault="00B700AC">
                                  <w:pPr>
                                    <w:spacing w:line="228" w:lineRule="auto"/>
                                    <w:ind w:left="375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700AC" w:rsidRDefault="00B700AC" w:rsidP="00FE199A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</w:tcPr>
                                <w:p w:rsidR="00B700AC" w:rsidRPr="00642BAB" w:rsidRDefault="00B700AC" w:rsidP="00FE199A">
                                  <w:pPr>
                                    <w:spacing w:line="228" w:lineRule="auto"/>
                                    <w:rPr>
                                      <w:sz w:val="16"/>
                                      <w:lang w:val="pt-PT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  <w:lang w:val="ro-RO"/>
                                    </w:rPr>
                                    <w:t>Autorizaţia de mediu (nr/data/termen valabilitate)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B700AC" w:rsidRPr="00F50BE9" w:rsidRDefault="00B700AC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0AC" w:rsidRPr="007456CA" w:rsidRDefault="00B700AC" w:rsidP="00B700AC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00AC" w:rsidRPr="005D284F" w:rsidRDefault="00B700AC" w:rsidP="00FE199A">
            <w:pPr>
              <w:tabs>
                <w:tab w:val="left" w:pos="-720"/>
                <w:tab w:val="left" w:pos="360"/>
                <w:tab w:val="left" w:pos="4650"/>
              </w:tabs>
              <w:suppressAutoHyphens/>
              <w:spacing w:before="40" w:line="168" w:lineRule="auto"/>
              <w:rPr>
                <w:spacing w:val="-2"/>
                <w:sz w:val="17"/>
                <w:lang w:val="ro-RO"/>
              </w:rPr>
            </w:pPr>
          </w:p>
        </w:tc>
        <w:tc>
          <w:tcPr>
            <w:tcW w:w="6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558" w:type="dxa"/>
              <w:tblInd w:w="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4586"/>
              <w:gridCol w:w="1577"/>
            </w:tblGrid>
            <w:tr w:rsidR="00B700AC" w:rsidRPr="005D284F" w:rsidTr="00FE199A">
              <w:trPr>
                <w:cantSplit/>
                <w:trHeight w:val="275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700AC" w:rsidRPr="005D284F" w:rsidRDefault="00B700AC" w:rsidP="00FE199A">
                  <w:pPr>
                    <w:spacing w:line="228" w:lineRule="auto"/>
                    <w:jc w:val="center"/>
                    <w:rPr>
                      <w:sz w:val="16"/>
                      <w:lang w:val="ro-RO"/>
                    </w:rPr>
                  </w:pPr>
                  <w:r w:rsidRPr="005D284F">
                    <w:rPr>
                      <w:sz w:val="16"/>
                      <w:lang w:val="ro-RO"/>
                    </w:rPr>
                    <w:t>3</w:t>
                  </w:r>
                </w:p>
              </w:tc>
              <w:tc>
                <w:tcPr>
                  <w:tcW w:w="4586" w:type="dxa"/>
                  <w:tcBorders>
                    <w:left w:val="nil"/>
                    <w:bottom w:val="single" w:sz="4" w:space="0" w:color="auto"/>
                  </w:tcBorders>
                </w:tcPr>
                <w:p w:rsidR="00B700AC" w:rsidRPr="005D284F" w:rsidRDefault="00B700AC" w:rsidP="00FE199A">
                  <w:pPr>
                    <w:spacing w:line="228" w:lineRule="auto"/>
                    <w:rPr>
                      <w:sz w:val="16"/>
                      <w:lang w:val="ro-RO"/>
                    </w:rPr>
                  </w:pPr>
                  <w:r w:rsidRPr="005D284F">
                    <w:rPr>
                      <w:spacing w:val="-2"/>
                      <w:sz w:val="16"/>
                      <w:lang w:val="ro-RO"/>
                    </w:rPr>
                    <w:t>Autorizaţia de mediu (nr/data/termen valabilitate)</w:t>
                  </w:r>
                </w:p>
              </w:tc>
              <w:tc>
                <w:tcPr>
                  <w:tcW w:w="157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00AC" w:rsidRPr="005D284F" w:rsidRDefault="00B700AC" w:rsidP="00FE199A">
                  <w:pPr>
                    <w:spacing w:line="228" w:lineRule="auto"/>
                    <w:rPr>
                      <w:sz w:val="16"/>
                      <w:lang w:val="ro-RO"/>
                    </w:rPr>
                  </w:pPr>
                </w:p>
              </w:tc>
            </w:tr>
            <w:tr w:rsidR="00B700AC" w:rsidRPr="005D284F" w:rsidTr="00FE199A">
              <w:trPr>
                <w:cantSplit/>
                <w:trHeight w:val="205"/>
              </w:trPr>
              <w:tc>
                <w:tcPr>
                  <w:tcW w:w="6558" w:type="dxa"/>
                  <w:gridSpan w:val="3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0AC" w:rsidRPr="005D284F" w:rsidRDefault="00B700AC" w:rsidP="00FE199A">
                  <w:pPr>
                    <w:spacing w:line="228" w:lineRule="auto"/>
                    <w:rPr>
                      <w:sz w:val="18"/>
                      <w:lang w:val="ro-RO"/>
                    </w:rPr>
                  </w:pPr>
                </w:p>
              </w:tc>
            </w:tr>
            <w:tr w:rsidR="00B700AC" w:rsidRPr="005D284F" w:rsidTr="00FE199A">
              <w:trPr>
                <w:cantSplit/>
                <w:trHeight w:val="194"/>
              </w:trPr>
              <w:tc>
                <w:tcPr>
                  <w:tcW w:w="655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0AC" w:rsidRPr="005D284F" w:rsidRDefault="00B700AC" w:rsidP="00FE199A">
                  <w:pPr>
                    <w:spacing w:line="228" w:lineRule="auto"/>
                    <w:rPr>
                      <w:sz w:val="17"/>
                      <w:lang w:val="ro-RO"/>
                    </w:rPr>
                  </w:pPr>
                </w:p>
              </w:tc>
            </w:tr>
            <w:tr w:rsidR="00B700AC" w:rsidRPr="005D284F" w:rsidTr="00FE199A">
              <w:trPr>
                <w:cantSplit/>
                <w:trHeight w:val="338"/>
              </w:trPr>
              <w:tc>
                <w:tcPr>
                  <w:tcW w:w="655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0AC" w:rsidRPr="005D284F" w:rsidRDefault="00B700AC" w:rsidP="00FE199A">
                  <w:pPr>
                    <w:spacing w:line="228" w:lineRule="auto"/>
                    <w:rPr>
                      <w:sz w:val="17"/>
                      <w:lang w:val="ro-RO"/>
                    </w:rPr>
                  </w:pPr>
                </w:p>
              </w:tc>
            </w:tr>
          </w:tbl>
          <w:p w:rsidR="00B700AC" w:rsidRPr="005D284F" w:rsidRDefault="00B700AC" w:rsidP="00FE199A">
            <w:pPr>
              <w:rPr>
                <w:lang w:val="ro-RO"/>
              </w:rPr>
            </w:pPr>
          </w:p>
        </w:tc>
      </w:tr>
      <w:tr w:rsidR="00B700AC" w:rsidRPr="005D284F" w:rsidTr="00FE199A">
        <w:trPr>
          <w:cantSplit/>
          <w:trHeight w:val="188"/>
        </w:trPr>
        <w:tc>
          <w:tcPr>
            <w:tcW w:w="3213" w:type="dxa"/>
            <w:tcBorders>
              <w:left w:val="single" w:sz="4" w:space="0" w:color="auto"/>
              <w:bottom w:val="nil"/>
              <w:right w:val="nil"/>
            </w:tcBorders>
          </w:tcPr>
          <w:p w:rsidR="00B700AC" w:rsidRPr="005D284F" w:rsidRDefault="00B700AC" w:rsidP="00FE199A">
            <w:pPr>
              <w:numPr>
                <w:ilvl w:val="0"/>
                <w:numId w:val="2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 w:rsidRPr="005D284F">
              <w:rPr>
                <w:spacing w:val="-6"/>
                <w:sz w:val="17"/>
                <w:lang w:val="ro-RO"/>
              </w:rPr>
              <w:t>integral</w:t>
            </w:r>
            <w:r w:rsidRPr="005D284F">
              <w:rPr>
                <w:spacing w:val="-6"/>
                <w:sz w:val="16"/>
                <w:lang w:val="ro-RO"/>
              </w:rPr>
              <w:sym w:font="Times New Roman" w:char="0103"/>
            </w:r>
            <w:r w:rsidRPr="005D284F">
              <w:rPr>
                <w:spacing w:val="-6"/>
                <w:sz w:val="17"/>
                <w:lang w:val="ro-RO"/>
              </w:rPr>
              <w:t xml:space="preserve"> de stat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700AC" w:rsidRPr="005D284F" w:rsidRDefault="00B700AC" w:rsidP="00FE199A">
            <w:pPr>
              <w:spacing w:line="228" w:lineRule="auto"/>
              <w:jc w:val="center"/>
              <w:rPr>
                <w:sz w:val="17"/>
                <w:lang w:val="ro-RO"/>
              </w:rPr>
            </w:pPr>
            <w:r w:rsidRPr="005D284F">
              <w:rPr>
                <w:sz w:val="17"/>
                <w:lang w:val="ro-RO"/>
              </w:rPr>
              <w:t>10</w:t>
            </w:r>
          </w:p>
        </w:tc>
        <w:tc>
          <w:tcPr>
            <w:tcW w:w="3069" w:type="dxa"/>
            <w:tcBorders>
              <w:left w:val="nil"/>
              <w:bottom w:val="nil"/>
              <w:right w:val="nil"/>
            </w:tcBorders>
          </w:tcPr>
          <w:p w:rsidR="00B700AC" w:rsidRPr="005D284F" w:rsidRDefault="00B700AC" w:rsidP="00FE199A">
            <w:pPr>
              <w:numPr>
                <w:ilvl w:val="0"/>
                <w:numId w:val="2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 w:rsidRPr="005D284F">
              <w:rPr>
                <w:spacing w:val="-6"/>
                <w:sz w:val="17"/>
                <w:lang w:val="ro-RO"/>
              </w:rPr>
              <w:t>capital privat</w:t>
            </w:r>
            <w:r w:rsidRPr="005D284F">
              <w:rPr>
                <w:spacing w:val="-6"/>
                <w:sz w:val="16"/>
                <w:lang w:val="ro-RO"/>
              </w:rPr>
              <w:t xml:space="preserve"> românesc şi capital strǎin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0AC" w:rsidRPr="005D284F" w:rsidRDefault="00B700AC" w:rsidP="00FE199A">
            <w:pPr>
              <w:spacing w:line="228" w:lineRule="auto"/>
              <w:jc w:val="center"/>
              <w:rPr>
                <w:sz w:val="17"/>
                <w:lang w:val="ro-RO"/>
              </w:rPr>
            </w:pPr>
            <w:r w:rsidRPr="005D284F">
              <w:rPr>
                <w:sz w:val="17"/>
                <w:lang w:val="ro-RO"/>
              </w:rPr>
              <w:t>32</w:t>
            </w: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0AC" w:rsidRPr="005D284F" w:rsidRDefault="00B700AC" w:rsidP="00FE199A">
            <w:pPr>
              <w:spacing w:line="228" w:lineRule="auto"/>
              <w:jc w:val="center"/>
              <w:rPr>
                <w:sz w:val="17"/>
                <w:lang w:val="ro-RO"/>
              </w:rPr>
            </w:pPr>
          </w:p>
        </w:tc>
        <w:tc>
          <w:tcPr>
            <w:tcW w:w="6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0AC" w:rsidRPr="005D284F" w:rsidRDefault="00B700AC" w:rsidP="00FE199A">
            <w:pPr>
              <w:spacing w:line="228" w:lineRule="auto"/>
              <w:jc w:val="center"/>
              <w:rPr>
                <w:sz w:val="17"/>
                <w:lang w:val="ro-RO"/>
              </w:rPr>
            </w:pPr>
          </w:p>
        </w:tc>
      </w:tr>
      <w:tr w:rsidR="00B700AC" w:rsidRPr="005D284F" w:rsidTr="00FE199A">
        <w:trPr>
          <w:cantSplit/>
          <w:trHeight w:val="225"/>
        </w:trPr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0AC" w:rsidRPr="005D284F" w:rsidRDefault="00B700AC" w:rsidP="00FE199A">
            <w:pPr>
              <w:numPr>
                <w:ilvl w:val="0"/>
                <w:numId w:val="2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 w:rsidRPr="005D284F">
              <w:rPr>
                <w:spacing w:val="-6"/>
                <w:sz w:val="17"/>
                <w:lang w:val="ro-RO"/>
              </w:rPr>
              <w:t>majoritar</w:t>
            </w:r>
            <w:r w:rsidRPr="005D284F">
              <w:rPr>
                <w:spacing w:val="-6"/>
                <w:sz w:val="16"/>
                <w:lang w:val="ro-RO"/>
              </w:rPr>
              <w:sym w:font="Times New Roman" w:char="0103"/>
            </w:r>
            <w:r w:rsidRPr="005D284F">
              <w:rPr>
                <w:spacing w:val="-6"/>
                <w:sz w:val="17"/>
                <w:lang w:val="ro-RO"/>
              </w:rPr>
              <w:t xml:space="preserve"> de stat (capital de stat &gt;50%)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700AC" w:rsidRPr="005D284F" w:rsidRDefault="00B700AC" w:rsidP="00FE199A">
            <w:pPr>
              <w:spacing w:line="228" w:lineRule="auto"/>
              <w:jc w:val="center"/>
              <w:rPr>
                <w:sz w:val="17"/>
                <w:lang w:val="ro-RO"/>
              </w:rPr>
            </w:pPr>
            <w:r w:rsidRPr="005D284F">
              <w:rPr>
                <w:sz w:val="17"/>
                <w:lang w:val="ro-RO"/>
              </w:rPr>
              <w:t>20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B700AC" w:rsidRPr="005D284F" w:rsidRDefault="00B700AC" w:rsidP="00FE199A">
            <w:pPr>
              <w:numPr>
                <w:ilvl w:val="0"/>
                <w:numId w:val="2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 w:rsidRPr="005D284F">
              <w:rPr>
                <w:spacing w:val="-6"/>
                <w:sz w:val="17"/>
                <w:lang w:val="ro-RO"/>
              </w:rPr>
              <w:t>integral strǎinǎ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0AC" w:rsidRPr="005D284F" w:rsidRDefault="00B700AC" w:rsidP="00FE199A">
            <w:pPr>
              <w:spacing w:line="228" w:lineRule="auto"/>
              <w:jc w:val="center"/>
              <w:rPr>
                <w:sz w:val="17"/>
                <w:lang w:val="ro-RO"/>
              </w:rPr>
            </w:pPr>
            <w:r w:rsidRPr="005D284F">
              <w:rPr>
                <w:sz w:val="17"/>
                <w:lang w:val="ro-RO"/>
              </w:rPr>
              <w:t>60</w:t>
            </w: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0AC" w:rsidRPr="005D284F" w:rsidRDefault="00B700AC" w:rsidP="00FE199A">
            <w:pPr>
              <w:spacing w:line="228" w:lineRule="auto"/>
              <w:jc w:val="center"/>
              <w:rPr>
                <w:sz w:val="17"/>
                <w:lang w:val="ro-RO"/>
              </w:rPr>
            </w:pPr>
          </w:p>
        </w:tc>
        <w:tc>
          <w:tcPr>
            <w:tcW w:w="6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0AC" w:rsidRPr="005D284F" w:rsidRDefault="00B700AC" w:rsidP="00FE199A">
            <w:pPr>
              <w:spacing w:line="228" w:lineRule="auto"/>
              <w:jc w:val="center"/>
              <w:rPr>
                <w:sz w:val="17"/>
                <w:lang w:val="ro-RO"/>
              </w:rPr>
            </w:pPr>
          </w:p>
        </w:tc>
      </w:tr>
      <w:tr w:rsidR="00B700AC" w:rsidRPr="005D284F" w:rsidTr="00FE199A">
        <w:trPr>
          <w:cantSplit/>
          <w:trHeight w:val="413"/>
        </w:trPr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0AC" w:rsidRPr="005D284F" w:rsidRDefault="00B700AC" w:rsidP="00FE199A">
            <w:pPr>
              <w:numPr>
                <w:ilvl w:val="0"/>
                <w:numId w:val="2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 w:rsidRPr="005D284F">
              <w:rPr>
                <w:spacing w:val="-6"/>
                <w:sz w:val="17"/>
                <w:lang w:val="ro-RO"/>
              </w:rPr>
              <w:t>majoritar</w:t>
            </w:r>
            <w:r w:rsidRPr="005D284F">
              <w:rPr>
                <w:spacing w:val="-6"/>
                <w:sz w:val="16"/>
                <w:lang w:val="ro-RO"/>
              </w:rPr>
              <w:sym w:font="Times New Roman" w:char="0103"/>
            </w:r>
            <w:r w:rsidRPr="005D284F">
              <w:rPr>
                <w:spacing w:val="-6"/>
                <w:sz w:val="17"/>
                <w:lang w:val="ro-RO"/>
              </w:rPr>
              <w:t xml:space="preserve"> privat</w:t>
            </w:r>
            <w:r w:rsidRPr="005D284F">
              <w:rPr>
                <w:spacing w:val="-6"/>
                <w:sz w:val="16"/>
                <w:lang w:val="ro-RO"/>
              </w:rPr>
              <w:sym w:font="Times New Roman" w:char="0103"/>
            </w:r>
            <w:r w:rsidRPr="005D284F">
              <w:rPr>
                <w:spacing w:val="-6"/>
                <w:sz w:val="17"/>
                <w:lang w:val="ro-RO"/>
              </w:rPr>
              <w:t xml:space="preserve"> (capital privat &gt;50%)</w:t>
            </w:r>
          </w:p>
          <w:p w:rsidR="00B700AC" w:rsidRPr="005D284F" w:rsidRDefault="00B700AC" w:rsidP="00FE199A">
            <w:pPr>
              <w:numPr>
                <w:ilvl w:val="0"/>
                <w:numId w:val="2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 w:rsidRPr="005D284F">
              <w:rPr>
                <w:spacing w:val="-6"/>
                <w:sz w:val="17"/>
                <w:lang w:val="ro-RO"/>
              </w:rPr>
              <w:t>capital integral privat</w:t>
            </w:r>
            <w:r w:rsidRPr="005D284F">
              <w:rPr>
                <w:spacing w:val="-6"/>
                <w:sz w:val="16"/>
                <w:lang w:val="ro-RO"/>
              </w:rPr>
              <w:t xml:space="preserve"> românesc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700AC" w:rsidRPr="005D284F" w:rsidRDefault="00B700AC" w:rsidP="00FE199A">
            <w:pPr>
              <w:spacing w:line="228" w:lineRule="auto"/>
              <w:jc w:val="center"/>
              <w:rPr>
                <w:sz w:val="17"/>
                <w:lang w:val="ro-RO"/>
              </w:rPr>
            </w:pPr>
            <w:r w:rsidRPr="005D284F">
              <w:rPr>
                <w:sz w:val="17"/>
                <w:lang w:val="ro-RO"/>
              </w:rPr>
              <w:t>25</w:t>
            </w:r>
          </w:p>
          <w:p w:rsidR="00B700AC" w:rsidRPr="005D284F" w:rsidRDefault="00B700AC" w:rsidP="00FE199A">
            <w:pPr>
              <w:spacing w:line="228" w:lineRule="auto"/>
              <w:jc w:val="center"/>
              <w:rPr>
                <w:sz w:val="17"/>
                <w:lang w:val="ro-RO"/>
              </w:rPr>
            </w:pPr>
            <w:r w:rsidRPr="005D284F">
              <w:rPr>
                <w:sz w:val="17"/>
                <w:lang w:val="ro-RO"/>
              </w:rPr>
              <w:t>31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B700AC" w:rsidRPr="005D284F" w:rsidRDefault="00B700AC" w:rsidP="00FE199A">
            <w:pPr>
              <w:numPr>
                <w:ilvl w:val="0"/>
                <w:numId w:val="2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 w:rsidRPr="005D284F">
              <w:rPr>
                <w:spacing w:val="-6"/>
                <w:sz w:val="17"/>
                <w:lang w:val="ro-RO"/>
              </w:rPr>
              <w:t>public</w:t>
            </w:r>
            <w:r w:rsidRPr="005D284F">
              <w:rPr>
                <w:spacing w:val="-6"/>
                <w:sz w:val="16"/>
                <w:lang w:val="ro-RO"/>
              </w:rPr>
              <w:sym w:font="Times New Roman" w:char="0103"/>
            </w:r>
            <w:r w:rsidRPr="005D284F">
              <w:rPr>
                <w:spacing w:val="-6"/>
                <w:sz w:val="17"/>
                <w:lang w:val="ro-RO"/>
              </w:rPr>
              <w:t xml:space="preserve"> de interes na</w:t>
            </w:r>
            <w:r w:rsidRPr="005D284F">
              <w:rPr>
                <w:spacing w:val="-6"/>
                <w:sz w:val="16"/>
                <w:lang w:val="ro-RO"/>
              </w:rPr>
              <w:sym w:font="Times New Roman" w:char="0163"/>
            </w:r>
            <w:r w:rsidRPr="005D284F">
              <w:rPr>
                <w:spacing w:val="-6"/>
                <w:sz w:val="17"/>
                <w:lang w:val="ro-RO"/>
              </w:rPr>
              <w:t xml:space="preserve">ional </w:t>
            </w:r>
            <w:r w:rsidRPr="005D284F">
              <w:rPr>
                <w:spacing w:val="-6"/>
                <w:sz w:val="16"/>
                <w:lang w:val="ro-RO"/>
              </w:rPr>
              <w:sym w:font="Times New Roman" w:char="015F"/>
            </w:r>
            <w:r w:rsidRPr="005D284F">
              <w:rPr>
                <w:spacing w:val="-6"/>
                <w:sz w:val="17"/>
                <w:lang w:val="ro-RO"/>
              </w:rPr>
              <w:t>i local (instituţii şi unitǎţi de interes public)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0AC" w:rsidRPr="005D284F" w:rsidRDefault="00B700AC" w:rsidP="00FE199A">
            <w:pPr>
              <w:spacing w:line="228" w:lineRule="auto"/>
              <w:jc w:val="center"/>
              <w:rPr>
                <w:sz w:val="17"/>
                <w:lang w:val="ro-RO"/>
              </w:rPr>
            </w:pPr>
          </w:p>
          <w:p w:rsidR="00B700AC" w:rsidRPr="005D284F" w:rsidRDefault="00B700AC" w:rsidP="00FE199A">
            <w:pPr>
              <w:spacing w:line="228" w:lineRule="auto"/>
              <w:jc w:val="center"/>
              <w:rPr>
                <w:sz w:val="17"/>
                <w:lang w:val="ro-RO"/>
              </w:rPr>
            </w:pPr>
            <w:r w:rsidRPr="005D284F">
              <w:rPr>
                <w:sz w:val="17"/>
                <w:lang w:val="ro-RO"/>
              </w:rPr>
              <w:t>70</w:t>
            </w: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0AC" w:rsidRPr="005D284F" w:rsidRDefault="00B700AC" w:rsidP="00FE199A">
            <w:pPr>
              <w:spacing w:line="228" w:lineRule="auto"/>
              <w:jc w:val="center"/>
              <w:rPr>
                <w:sz w:val="17"/>
                <w:lang w:val="ro-RO"/>
              </w:rPr>
            </w:pPr>
          </w:p>
        </w:tc>
        <w:tc>
          <w:tcPr>
            <w:tcW w:w="6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0AC" w:rsidRPr="005D284F" w:rsidRDefault="00B700AC" w:rsidP="00FE199A">
            <w:pPr>
              <w:spacing w:line="228" w:lineRule="auto"/>
              <w:jc w:val="center"/>
              <w:rPr>
                <w:sz w:val="17"/>
                <w:lang w:val="ro-RO"/>
              </w:rPr>
            </w:pPr>
          </w:p>
        </w:tc>
      </w:tr>
      <w:tr w:rsidR="00B700AC" w:rsidRPr="005D284F" w:rsidTr="00FE199A">
        <w:trPr>
          <w:cantSplit/>
          <w:trHeight w:val="785"/>
        </w:trPr>
        <w:tc>
          <w:tcPr>
            <w:tcW w:w="81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C" w:rsidRPr="005D284F" w:rsidRDefault="00B700AC" w:rsidP="00FE199A">
            <w:pPr>
              <w:spacing w:line="228" w:lineRule="auto"/>
              <w:jc w:val="both"/>
              <w:rPr>
                <w:sz w:val="18"/>
                <w:szCs w:val="18"/>
                <w:lang w:val="ro-RO"/>
              </w:rPr>
            </w:pPr>
            <w:r w:rsidRPr="005D284F">
              <w:rPr>
                <w:b/>
                <w:spacing w:val="-8"/>
                <w:sz w:val="18"/>
                <w:szCs w:val="18"/>
                <w:lang w:val="ro-RO"/>
              </w:rPr>
              <w:t>(2)</w:t>
            </w:r>
            <w:r w:rsidRPr="005D284F">
              <w:rPr>
                <w:spacing w:val="-8"/>
                <w:sz w:val="18"/>
                <w:szCs w:val="18"/>
                <w:lang w:val="ro-RO"/>
              </w:rPr>
              <w:t xml:space="preserve"> Activitatea principală exercitată (clasa CAEN Rev. 2) se determină potrivit Clasificării Activit</w:t>
            </w:r>
            <w:r w:rsidRPr="005D284F">
              <w:rPr>
                <w:spacing w:val="-8"/>
                <w:sz w:val="18"/>
                <w:szCs w:val="18"/>
                <w:lang w:val="ro-RO"/>
              </w:rPr>
              <w:sym w:font="Times New Roman" w:char="0103"/>
            </w:r>
            <w:r w:rsidRPr="005D284F">
              <w:rPr>
                <w:spacing w:val="-8"/>
                <w:sz w:val="18"/>
                <w:szCs w:val="18"/>
                <w:lang w:val="ro-RO"/>
              </w:rPr>
              <w:sym w:font="Times New Roman" w:char="0163"/>
            </w:r>
            <w:r w:rsidRPr="005D284F">
              <w:rPr>
                <w:spacing w:val="-8"/>
                <w:sz w:val="18"/>
                <w:szCs w:val="18"/>
                <w:lang w:val="ro-RO"/>
              </w:rPr>
              <w:t>ilor din Economia Na</w:t>
            </w:r>
            <w:r w:rsidRPr="005D284F">
              <w:rPr>
                <w:spacing w:val="-8"/>
                <w:sz w:val="18"/>
                <w:szCs w:val="18"/>
                <w:lang w:val="ro-RO"/>
              </w:rPr>
              <w:sym w:font="Times New Roman" w:char="0163"/>
            </w:r>
            <w:r w:rsidRPr="005D284F">
              <w:rPr>
                <w:spacing w:val="-8"/>
                <w:sz w:val="18"/>
                <w:szCs w:val="18"/>
                <w:lang w:val="ro-RO"/>
              </w:rPr>
              <w:t>ional</w:t>
            </w:r>
            <w:r w:rsidRPr="005D284F">
              <w:rPr>
                <w:spacing w:val="-8"/>
                <w:sz w:val="18"/>
                <w:szCs w:val="18"/>
                <w:lang w:val="ro-RO"/>
              </w:rPr>
              <w:sym w:font="Times New Roman" w:char="0103"/>
            </w:r>
            <w:r w:rsidRPr="005D284F">
              <w:rPr>
                <w:spacing w:val="-8"/>
                <w:sz w:val="18"/>
                <w:szCs w:val="18"/>
                <w:lang w:val="ro-RO"/>
              </w:rPr>
              <w:t>, aprobată prin HG nr. 656/1997 şi actualizată prin ordinul Preşedintelui INS nr. 337/20.04.2007.</w:t>
            </w: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0AC" w:rsidRPr="005D284F" w:rsidRDefault="00B700AC" w:rsidP="00FE199A">
            <w:pPr>
              <w:spacing w:line="228" w:lineRule="auto"/>
              <w:rPr>
                <w:sz w:val="17"/>
                <w:lang w:val="ro-RO"/>
              </w:rPr>
            </w:pPr>
          </w:p>
        </w:tc>
        <w:tc>
          <w:tcPr>
            <w:tcW w:w="6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0AC" w:rsidRPr="005D284F" w:rsidRDefault="00B700AC" w:rsidP="00FE199A">
            <w:pPr>
              <w:spacing w:line="228" w:lineRule="auto"/>
              <w:rPr>
                <w:sz w:val="17"/>
                <w:lang w:val="ro-RO"/>
              </w:rPr>
            </w:pPr>
          </w:p>
        </w:tc>
      </w:tr>
    </w:tbl>
    <w:p w:rsidR="004004A9" w:rsidRPr="005D284F" w:rsidRDefault="004004A9" w:rsidP="00571C2C">
      <w:pPr>
        <w:jc w:val="right"/>
        <w:rPr>
          <w:b/>
          <w:sz w:val="28"/>
          <w:szCs w:val="28"/>
          <w:lang w:val="ro-RO"/>
        </w:rPr>
      </w:pPr>
    </w:p>
    <w:p w:rsidR="00B700AC" w:rsidRPr="005D284F" w:rsidRDefault="00B700AC" w:rsidP="00571C2C">
      <w:pPr>
        <w:jc w:val="right"/>
        <w:rPr>
          <w:b/>
          <w:sz w:val="28"/>
          <w:szCs w:val="28"/>
          <w:lang w:val="ro-RO"/>
        </w:rPr>
      </w:pPr>
    </w:p>
    <w:p w:rsidR="006C4293" w:rsidRPr="005D284F" w:rsidRDefault="00A86211" w:rsidP="00FD24E9">
      <w:pPr>
        <w:ind w:right="357"/>
        <w:rPr>
          <w:b/>
          <w:sz w:val="24"/>
          <w:szCs w:val="24"/>
          <w:lang w:val="ro-RO"/>
        </w:rPr>
      </w:pPr>
      <w:r w:rsidRPr="005D284F">
        <w:rPr>
          <w:b/>
          <w:sz w:val="24"/>
          <w:szCs w:val="24"/>
          <w:lang w:val="ro-RO"/>
        </w:rPr>
        <w:t xml:space="preserve">Cap. 1 </w:t>
      </w:r>
      <w:r w:rsidR="00154B17" w:rsidRPr="005D284F">
        <w:rPr>
          <w:b/>
          <w:sz w:val="24"/>
          <w:szCs w:val="24"/>
          <w:lang w:val="ro-RO"/>
        </w:rPr>
        <w:t>C</w:t>
      </w:r>
      <w:r w:rsidR="002B33FE" w:rsidRPr="005D284F">
        <w:rPr>
          <w:b/>
          <w:sz w:val="24"/>
          <w:szCs w:val="24"/>
          <w:lang w:val="ro-RO"/>
        </w:rPr>
        <w:t xml:space="preserve">OLECTAREA DEŞEURILOR </w:t>
      </w:r>
    </w:p>
    <w:p w:rsidR="00973ABA" w:rsidRPr="005D284F" w:rsidRDefault="00973ABA" w:rsidP="00FD24E9">
      <w:pPr>
        <w:ind w:right="357"/>
        <w:rPr>
          <w:sz w:val="24"/>
          <w:szCs w:val="24"/>
          <w:lang w:val="ro-RO"/>
        </w:rPr>
      </w:pPr>
    </w:p>
    <w:p w:rsidR="00A44DC9" w:rsidRPr="005D284F" w:rsidRDefault="00E90818">
      <w:pPr>
        <w:ind w:right="357"/>
        <w:rPr>
          <w:b/>
          <w:sz w:val="24"/>
          <w:szCs w:val="24"/>
          <w:lang w:val="ro-RO"/>
        </w:rPr>
      </w:pPr>
      <w:r w:rsidRPr="005D284F">
        <w:rPr>
          <w:b/>
          <w:sz w:val="24"/>
          <w:szCs w:val="24"/>
          <w:lang w:val="ro-RO"/>
        </w:rPr>
        <w:t>T</w:t>
      </w:r>
      <w:r w:rsidR="0023138C" w:rsidRPr="005D284F">
        <w:rPr>
          <w:b/>
          <w:sz w:val="24"/>
          <w:szCs w:val="24"/>
          <w:lang w:val="ro-RO"/>
        </w:rPr>
        <w:t>abel</w:t>
      </w:r>
      <w:r w:rsidRPr="005D284F">
        <w:rPr>
          <w:b/>
          <w:sz w:val="24"/>
          <w:szCs w:val="24"/>
          <w:lang w:val="ro-RO"/>
        </w:rPr>
        <w:t xml:space="preserve"> 1</w:t>
      </w:r>
      <w:r w:rsidR="0023138C" w:rsidRPr="005D284F">
        <w:rPr>
          <w:b/>
          <w:sz w:val="24"/>
          <w:szCs w:val="24"/>
          <w:lang w:val="ro-RO"/>
        </w:rPr>
        <w:t xml:space="preserve"> </w:t>
      </w:r>
      <w:r w:rsidR="005F5522" w:rsidRPr="005D284F">
        <w:rPr>
          <w:b/>
          <w:sz w:val="24"/>
          <w:szCs w:val="24"/>
          <w:lang w:val="ro-RO"/>
        </w:rPr>
        <w:t>Colectare a deseurilor</w:t>
      </w:r>
    </w:p>
    <w:p w:rsidR="00973ABA" w:rsidRPr="005D284F" w:rsidRDefault="00973ABA">
      <w:pPr>
        <w:ind w:right="357"/>
        <w:rPr>
          <w:b/>
          <w:sz w:val="24"/>
          <w:szCs w:val="24"/>
          <w:lang w:val="ro-RO"/>
        </w:rPr>
      </w:pPr>
    </w:p>
    <w:tbl>
      <w:tblPr>
        <w:tblW w:w="15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2200"/>
        <w:gridCol w:w="1988"/>
        <w:gridCol w:w="1982"/>
        <w:gridCol w:w="1625"/>
        <w:gridCol w:w="1403"/>
        <w:gridCol w:w="1532"/>
        <w:gridCol w:w="1197"/>
        <w:gridCol w:w="1782"/>
      </w:tblGrid>
      <w:tr w:rsidR="00FD24E9" w:rsidRPr="005D284F" w:rsidTr="00FC3C6E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 xml:space="preserve">Tip deşeuri colectate </w:t>
            </w:r>
            <w:r w:rsidRPr="005D284F">
              <w:rPr>
                <w:b/>
                <w:sz w:val="24"/>
                <w:szCs w:val="24"/>
                <w:vertAlign w:val="superscript"/>
                <w:lang w:val="ro-RO"/>
              </w:rPr>
              <w:t>1)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 xml:space="preserve">Sursa de colectare </w:t>
            </w:r>
            <w:r w:rsidRPr="005D284F">
              <w:rPr>
                <w:b/>
                <w:sz w:val="24"/>
                <w:szCs w:val="24"/>
                <w:vertAlign w:val="superscript"/>
                <w:lang w:val="ro-RO"/>
              </w:rPr>
              <w:t>2)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D24E9" w:rsidRPr="005D284F" w:rsidRDefault="002B33FE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 xml:space="preserve">Stoc la începutul anului </w:t>
            </w:r>
            <w:r w:rsidR="00FD24E9" w:rsidRPr="005D284F">
              <w:rPr>
                <w:b/>
                <w:sz w:val="24"/>
                <w:szCs w:val="24"/>
                <w:lang w:val="ro-RO"/>
              </w:rPr>
              <w:t>(pentru deşeurile colectate)</w:t>
            </w:r>
          </w:p>
          <w:p w:rsidR="00FD24E9" w:rsidRPr="005D284F" w:rsidRDefault="00FD24E9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- tone-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3ABA" w:rsidRPr="005D284F" w:rsidRDefault="00FD24E9" w:rsidP="00973ABA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Ca</w:t>
            </w:r>
            <w:r w:rsidR="002B33FE" w:rsidRPr="005D284F">
              <w:rPr>
                <w:b/>
                <w:sz w:val="24"/>
                <w:szCs w:val="24"/>
                <w:lang w:val="ro-RO"/>
              </w:rPr>
              <w:t xml:space="preserve">ntitate deşeuri colectate </w:t>
            </w:r>
          </w:p>
          <w:p w:rsidR="00FD24E9" w:rsidRPr="005D284F" w:rsidRDefault="00FD24E9" w:rsidP="00973ABA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- tone-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FD24E9" w:rsidRPr="005D284F" w:rsidRDefault="00FD24E9" w:rsidP="00FC3C6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Cantitatea valorificata  din deseul colectat (fara deseurile generate)</w:t>
            </w:r>
          </w:p>
          <w:p w:rsidR="00FD24E9" w:rsidRPr="005D284F" w:rsidRDefault="00FD24E9" w:rsidP="00FC3C6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- tone -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D24E9" w:rsidRPr="005D284F" w:rsidRDefault="00FD24E9" w:rsidP="00FC3C6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Cod de valorificare</w:t>
            </w:r>
            <w:r w:rsidR="009D0924" w:rsidRPr="005D284F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D0924" w:rsidRPr="005D284F">
              <w:rPr>
                <w:b/>
                <w:bCs/>
                <w:sz w:val="24"/>
                <w:szCs w:val="24"/>
                <w:vertAlign w:val="superscript"/>
                <w:lang w:val="ro-RO"/>
              </w:rPr>
              <w:t>3)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D24E9" w:rsidRPr="005D284F" w:rsidRDefault="00FD24E9" w:rsidP="00FC3C6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Cantitatea eliminata din deseul colectat (fara deseurile generate)- tone 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D24E9" w:rsidRPr="005D284F" w:rsidRDefault="00FD24E9" w:rsidP="00FC3C6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Cod de eliminare</w:t>
            </w:r>
            <w:r w:rsidR="009D0924" w:rsidRPr="005D284F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D0924" w:rsidRPr="005D284F">
              <w:rPr>
                <w:b/>
                <w:bCs/>
                <w:sz w:val="24"/>
                <w:szCs w:val="24"/>
                <w:vertAlign w:val="superscript"/>
                <w:lang w:val="ro-RO"/>
              </w:rPr>
              <w:t>3)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D24E9" w:rsidRPr="005D284F" w:rsidRDefault="002B33FE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 xml:space="preserve">Stoc la sfârşitul anului </w:t>
            </w:r>
            <w:r w:rsidR="00FD24E9" w:rsidRPr="005D284F">
              <w:rPr>
                <w:b/>
                <w:sz w:val="24"/>
                <w:szCs w:val="24"/>
                <w:lang w:val="ro-RO"/>
              </w:rPr>
              <w:t>(pentru deşeurile colectate)</w:t>
            </w:r>
          </w:p>
          <w:p w:rsidR="00FD24E9" w:rsidRPr="005D284F" w:rsidRDefault="00FD24E9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- tone-</w:t>
            </w:r>
          </w:p>
        </w:tc>
      </w:tr>
      <w:tr w:rsidR="00FD24E9" w:rsidRPr="005D284F" w:rsidTr="00FC3C6E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D24E9" w:rsidRPr="005D284F" w:rsidRDefault="00AD4115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D24E9" w:rsidRPr="005D284F" w:rsidRDefault="00AD4115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D24E9" w:rsidRPr="005D284F" w:rsidRDefault="00AD4115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FD24E9" w:rsidRPr="005D284F" w:rsidRDefault="00AD4115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D24E9" w:rsidRPr="005D284F" w:rsidRDefault="00AD4115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D24E9" w:rsidRPr="005D284F" w:rsidRDefault="00AD4115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D24E9" w:rsidRPr="005D284F" w:rsidRDefault="00AD4115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D24E9" w:rsidRPr="005D284F" w:rsidRDefault="00AD4115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9</w:t>
            </w:r>
          </w:p>
        </w:tc>
      </w:tr>
      <w:tr w:rsidR="00FD24E9" w:rsidRPr="005D284F" w:rsidTr="00FC3C6E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</w:tr>
      <w:tr w:rsidR="00FD24E9" w:rsidRPr="005D284F" w:rsidTr="00FC3C6E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</w:tr>
      <w:tr w:rsidR="00FD24E9" w:rsidRPr="005D284F" w:rsidTr="00FC3C6E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</w:tr>
      <w:tr w:rsidR="00FD24E9" w:rsidRPr="005D284F" w:rsidTr="00FC3C6E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</w:tr>
      <w:tr w:rsidR="00FD24E9" w:rsidRPr="005D284F" w:rsidTr="00FC3C6E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</w:tr>
      <w:tr w:rsidR="00FD24E9" w:rsidRPr="005D284F" w:rsidTr="00FC3C6E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</w:tr>
      <w:tr w:rsidR="00FD24E9" w:rsidRPr="005D284F" w:rsidTr="00FC3C6E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</w:tr>
      <w:tr w:rsidR="00FD24E9" w:rsidRPr="005D284F" w:rsidTr="00FC3C6E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D24E9" w:rsidRPr="005D284F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</w:tr>
    </w:tbl>
    <w:p w:rsidR="00973ABA" w:rsidRPr="005D284F" w:rsidRDefault="00A44DC9" w:rsidP="00973ABA">
      <w:pPr>
        <w:ind w:right="357"/>
        <w:rPr>
          <w:sz w:val="24"/>
          <w:szCs w:val="24"/>
          <w:vertAlign w:val="superscript"/>
          <w:lang w:val="ro-RO"/>
        </w:rPr>
      </w:pPr>
      <w:r w:rsidRPr="005D284F">
        <w:rPr>
          <w:lang w:val="ro-RO"/>
        </w:rPr>
        <w:t>1)</w:t>
      </w:r>
      <w:r w:rsidRPr="005D284F">
        <w:rPr>
          <w:sz w:val="24"/>
          <w:szCs w:val="24"/>
          <w:lang w:val="ro-RO"/>
        </w:rPr>
        <w:t xml:space="preserve"> </w:t>
      </w:r>
      <w:r w:rsidR="00973ABA" w:rsidRPr="005D284F">
        <w:rPr>
          <w:lang w:val="ro-RO"/>
        </w:rPr>
        <w:t>se înscrie codul deşeului conform Listei Deşeurilor din Deciziei Comisiei</w:t>
      </w:r>
      <w:r w:rsidR="00973ABA" w:rsidRPr="005D284F">
        <w:rPr>
          <w:b/>
          <w:sz w:val="22"/>
          <w:szCs w:val="22"/>
          <w:lang w:val="ro-RO"/>
        </w:rPr>
        <w:t xml:space="preserve"> </w:t>
      </w:r>
      <w:r w:rsidR="00973ABA" w:rsidRPr="005D284F">
        <w:rPr>
          <w:lang w:val="ro-RO"/>
        </w:rPr>
        <w:t>2014/955/UE; pentru deşeurile periculoase, codurile vor conţine şi  “ * “ .</w:t>
      </w:r>
    </w:p>
    <w:p w:rsidR="00A44DC9" w:rsidRPr="005D284F" w:rsidRDefault="00A44DC9" w:rsidP="00027F6C">
      <w:pPr>
        <w:ind w:right="357"/>
        <w:rPr>
          <w:lang w:val="ro-RO"/>
        </w:rPr>
      </w:pPr>
      <w:r w:rsidRPr="005D284F">
        <w:rPr>
          <w:lang w:val="ro-RO"/>
        </w:rPr>
        <w:t xml:space="preserve">2) se va înscrie dacă deşeurile </w:t>
      </w:r>
      <w:r w:rsidR="000A25E2" w:rsidRPr="005D284F">
        <w:rPr>
          <w:lang w:val="ro-RO"/>
        </w:rPr>
        <w:t xml:space="preserve">sunt colectate de la persoane fizice, de la operatori </w:t>
      </w:r>
      <w:r w:rsidRPr="005D284F">
        <w:rPr>
          <w:lang w:val="ro-RO"/>
        </w:rPr>
        <w:t>economici</w:t>
      </w:r>
      <w:r w:rsidR="000A25E2" w:rsidRPr="005D284F">
        <w:rPr>
          <w:lang w:val="ro-RO"/>
        </w:rPr>
        <w:t xml:space="preserve"> generatori sau de la operatori economici colectori / intermediari</w:t>
      </w:r>
    </w:p>
    <w:p w:rsidR="005727A1" w:rsidRPr="005D284F" w:rsidRDefault="009D0924" w:rsidP="005727A1">
      <w:pPr>
        <w:ind w:right="357"/>
        <w:rPr>
          <w:lang w:val="ro-RO"/>
        </w:rPr>
      </w:pPr>
      <w:r w:rsidRPr="005D284F">
        <w:rPr>
          <w:lang w:val="ro-RO"/>
        </w:rPr>
        <w:t xml:space="preserve">3) </w:t>
      </w:r>
      <w:r w:rsidR="005727A1" w:rsidRPr="005D284F">
        <w:rPr>
          <w:lang w:val="ro-RO"/>
        </w:rPr>
        <w:t>se înscrie codul conform legii 211/2011 privind regimul deseurilor</w:t>
      </w:r>
    </w:p>
    <w:p w:rsidR="005727A1" w:rsidRPr="005D284F" w:rsidRDefault="005727A1" w:rsidP="005727A1">
      <w:pPr>
        <w:ind w:right="357"/>
        <w:rPr>
          <w:lang w:val="ro-RO"/>
        </w:rPr>
      </w:pPr>
    </w:p>
    <w:p w:rsidR="009D0924" w:rsidRPr="005D284F" w:rsidRDefault="009D0924" w:rsidP="005727A1">
      <w:pPr>
        <w:ind w:right="357"/>
        <w:rPr>
          <w:sz w:val="24"/>
          <w:szCs w:val="24"/>
          <w:lang w:val="ro-RO"/>
        </w:rPr>
      </w:pPr>
    </w:p>
    <w:p w:rsidR="00C057B5" w:rsidRPr="005D284F" w:rsidRDefault="00C057B5" w:rsidP="00194119">
      <w:pPr>
        <w:ind w:right="357"/>
        <w:rPr>
          <w:b/>
          <w:sz w:val="24"/>
          <w:szCs w:val="24"/>
          <w:lang w:val="ro-RO"/>
        </w:rPr>
      </w:pPr>
      <w:r w:rsidRPr="005D284F">
        <w:rPr>
          <w:b/>
          <w:sz w:val="24"/>
          <w:szCs w:val="24"/>
          <w:lang w:val="ro-RO"/>
        </w:rPr>
        <w:t>CORELATIE: Cap. 1 tab. 1 col. 3 + Cap. 1 tab. 1 col. 4 = Cap.1 tab 1 col. 5 + Cap. 1 tab. 1 col. 7 +  Cap. 1 tab. 1 col. 9  pentru fiecare cod de deseu</w:t>
      </w:r>
    </w:p>
    <w:p w:rsidR="00C057B5" w:rsidRPr="005D284F" w:rsidRDefault="00C057B5" w:rsidP="00A44DC9">
      <w:pPr>
        <w:ind w:left="360" w:right="357"/>
        <w:rPr>
          <w:b/>
          <w:sz w:val="24"/>
          <w:szCs w:val="24"/>
          <w:lang w:val="ro-RO"/>
        </w:rPr>
      </w:pPr>
    </w:p>
    <w:p w:rsidR="00552A0C" w:rsidRPr="005D284F" w:rsidRDefault="00552A0C" w:rsidP="00A44DC9">
      <w:pPr>
        <w:ind w:left="360" w:right="357"/>
        <w:rPr>
          <w:b/>
          <w:sz w:val="24"/>
          <w:szCs w:val="24"/>
          <w:lang w:val="ro-RO"/>
        </w:rPr>
      </w:pPr>
    </w:p>
    <w:p w:rsidR="00552A0C" w:rsidRPr="005D284F" w:rsidRDefault="00552A0C" w:rsidP="00A44DC9">
      <w:pPr>
        <w:ind w:left="360" w:right="357"/>
        <w:rPr>
          <w:b/>
          <w:sz w:val="24"/>
          <w:szCs w:val="24"/>
          <w:lang w:val="ro-RO"/>
        </w:rPr>
      </w:pPr>
    </w:p>
    <w:p w:rsidR="00552A0C" w:rsidRPr="005D284F" w:rsidRDefault="00552A0C" w:rsidP="00A44DC9">
      <w:pPr>
        <w:ind w:left="360" w:right="357"/>
        <w:rPr>
          <w:b/>
          <w:sz w:val="24"/>
          <w:szCs w:val="24"/>
          <w:lang w:val="ro-RO"/>
        </w:rPr>
      </w:pPr>
    </w:p>
    <w:p w:rsidR="00552A0C" w:rsidRPr="005D284F" w:rsidRDefault="00552A0C" w:rsidP="00A44DC9">
      <w:pPr>
        <w:ind w:left="360" w:right="357"/>
        <w:rPr>
          <w:b/>
          <w:sz w:val="24"/>
          <w:szCs w:val="24"/>
          <w:lang w:val="ro-RO"/>
        </w:rPr>
      </w:pPr>
    </w:p>
    <w:p w:rsidR="00552A0C" w:rsidRPr="005D284F" w:rsidRDefault="00552A0C" w:rsidP="00A44DC9">
      <w:pPr>
        <w:ind w:left="360" w:right="357"/>
        <w:rPr>
          <w:b/>
          <w:sz w:val="24"/>
          <w:szCs w:val="24"/>
          <w:lang w:val="ro-RO"/>
        </w:rPr>
      </w:pPr>
    </w:p>
    <w:p w:rsidR="00C057B5" w:rsidRPr="005D284F" w:rsidRDefault="00D34835" w:rsidP="00A44DC9">
      <w:pPr>
        <w:ind w:left="360" w:right="357"/>
        <w:rPr>
          <w:b/>
          <w:sz w:val="24"/>
          <w:szCs w:val="24"/>
          <w:lang w:val="ro-RO"/>
        </w:rPr>
      </w:pPr>
      <w:r w:rsidRPr="005D284F">
        <w:rPr>
          <w:b/>
          <w:sz w:val="24"/>
          <w:szCs w:val="24"/>
          <w:lang w:val="ro-RO"/>
        </w:rPr>
        <w:t>T</w:t>
      </w:r>
      <w:r w:rsidR="00C057B5" w:rsidRPr="005D284F">
        <w:rPr>
          <w:b/>
          <w:sz w:val="24"/>
          <w:szCs w:val="24"/>
          <w:lang w:val="ro-RO"/>
        </w:rPr>
        <w:t xml:space="preserve">abel 2 </w:t>
      </w:r>
      <w:r w:rsidR="005F5522" w:rsidRPr="005D284F">
        <w:rPr>
          <w:b/>
          <w:sz w:val="24"/>
          <w:szCs w:val="24"/>
          <w:lang w:val="ro-RO"/>
        </w:rPr>
        <w:t>Dezmembrare a deseurilor colectate</w:t>
      </w:r>
    </w:p>
    <w:p w:rsidR="0002031F" w:rsidRPr="005D284F" w:rsidRDefault="0002031F" w:rsidP="00A44DC9">
      <w:pPr>
        <w:ind w:left="360" w:right="357"/>
        <w:rPr>
          <w:b/>
          <w:sz w:val="24"/>
          <w:szCs w:val="24"/>
          <w:lang w:val="ro-RO"/>
        </w:rPr>
      </w:pPr>
    </w:p>
    <w:tbl>
      <w:tblPr>
        <w:tblW w:w="15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2391"/>
        <w:gridCol w:w="2250"/>
        <w:gridCol w:w="2199"/>
        <w:gridCol w:w="1581"/>
        <w:gridCol w:w="2160"/>
        <w:gridCol w:w="1530"/>
        <w:gridCol w:w="2209"/>
      </w:tblGrid>
      <w:tr w:rsidR="00603B96" w:rsidRPr="005D284F" w:rsidTr="00FC3C6E">
        <w:trPr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4372C9" w:rsidRPr="005D284F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Tip de deseu</w:t>
            </w:r>
            <w:r w:rsidR="004372C9" w:rsidRPr="005D284F">
              <w:rPr>
                <w:b/>
                <w:sz w:val="24"/>
                <w:szCs w:val="24"/>
                <w:lang w:val="ro-RO"/>
              </w:rPr>
              <w:t>ri</w:t>
            </w:r>
            <w:r w:rsidR="00EB748E" w:rsidRPr="005D284F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5D284F">
              <w:rPr>
                <w:b/>
                <w:sz w:val="24"/>
                <w:szCs w:val="24"/>
                <w:lang w:val="ro-RO"/>
              </w:rPr>
              <w:t xml:space="preserve"> </w:t>
            </w:r>
            <w:r w:rsidR="00EB748E" w:rsidRPr="005D284F">
              <w:rPr>
                <w:b/>
                <w:sz w:val="24"/>
                <w:szCs w:val="24"/>
                <w:lang w:val="ro-RO"/>
              </w:rPr>
              <w:t>p</w:t>
            </w:r>
            <w:r w:rsidR="004372C9" w:rsidRPr="005D284F">
              <w:rPr>
                <w:b/>
                <w:sz w:val="24"/>
                <w:szCs w:val="24"/>
                <w:lang w:val="ro-RO"/>
              </w:rPr>
              <w:t xml:space="preserve">rovenite  </w:t>
            </w:r>
          </w:p>
          <w:p w:rsidR="00603B96" w:rsidRPr="005D284F" w:rsidRDefault="004372C9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din dezmembrari</w:t>
            </w:r>
          </w:p>
          <w:p w:rsidR="00603B96" w:rsidRPr="005D284F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5D284F">
              <w:rPr>
                <w:b/>
                <w:sz w:val="24"/>
                <w:szCs w:val="24"/>
                <w:vertAlign w:val="superscript"/>
                <w:lang w:val="ro-RO"/>
              </w:rPr>
              <w:t>1)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372C9" w:rsidRPr="005D284F" w:rsidRDefault="002B33FE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 xml:space="preserve">Stoc la începutul anului </w:t>
            </w:r>
            <w:r w:rsidR="00603B96" w:rsidRPr="005D284F">
              <w:rPr>
                <w:b/>
                <w:sz w:val="24"/>
                <w:szCs w:val="24"/>
                <w:lang w:val="ro-RO"/>
              </w:rPr>
              <w:t xml:space="preserve">(pentru deseurile </w:t>
            </w:r>
            <w:r w:rsidR="004372C9" w:rsidRPr="005D284F">
              <w:rPr>
                <w:b/>
                <w:sz w:val="24"/>
                <w:szCs w:val="24"/>
                <w:lang w:val="ro-RO"/>
              </w:rPr>
              <w:t xml:space="preserve">provenite  </w:t>
            </w:r>
          </w:p>
          <w:p w:rsidR="00603B96" w:rsidRPr="005D284F" w:rsidRDefault="004372C9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din dezmembrari</w:t>
            </w:r>
            <w:r w:rsidR="00603B96" w:rsidRPr="005D284F">
              <w:rPr>
                <w:b/>
                <w:sz w:val="24"/>
                <w:szCs w:val="24"/>
                <w:lang w:val="ro-RO"/>
              </w:rPr>
              <w:t>)</w:t>
            </w:r>
          </w:p>
          <w:p w:rsidR="00603B96" w:rsidRPr="005D284F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- tone-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372C9" w:rsidRPr="005D284F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 xml:space="preserve">Cantitate deşeuri </w:t>
            </w:r>
            <w:r w:rsidR="004372C9" w:rsidRPr="005D284F">
              <w:rPr>
                <w:b/>
                <w:sz w:val="24"/>
                <w:szCs w:val="24"/>
                <w:lang w:val="ro-RO"/>
              </w:rPr>
              <w:t xml:space="preserve">provenite  </w:t>
            </w:r>
          </w:p>
          <w:p w:rsidR="00603B96" w:rsidRPr="005D284F" w:rsidRDefault="004372C9" w:rsidP="009C1AF6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din dezmembrari</w:t>
            </w:r>
          </w:p>
          <w:p w:rsidR="00603B96" w:rsidRPr="005D284F" w:rsidRDefault="00603B96" w:rsidP="00FC3C6E">
            <w:pPr>
              <w:ind w:right="357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- tone-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372C9" w:rsidRPr="005D284F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Cantitatea valorificata  (</w:t>
            </w:r>
            <w:r w:rsidRPr="005D284F">
              <w:rPr>
                <w:b/>
                <w:sz w:val="24"/>
                <w:szCs w:val="24"/>
                <w:lang w:val="ro-RO"/>
              </w:rPr>
              <w:t xml:space="preserve">pentru deseurile </w:t>
            </w:r>
            <w:r w:rsidR="004372C9" w:rsidRPr="005D284F">
              <w:rPr>
                <w:b/>
                <w:sz w:val="24"/>
                <w:szCs w:val="24"/>
                <w:lang w:val="ro-RO"/>
              </w:rPr>
              <w:t xml:space="preserve">provenite  </w:t>
            </w:r>
          </w:p>
          <w:p w:rsidR="00603B96" w:rsidRPr="005D284F" w:rsidRDefault="004372C9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din dezmembrari</w:t>
            </w:r>
            <w:r w:rsidR="00603B96" w:rsidRPr="005D284F">
              <w:rPr>
                <w:b/>
                <w:sz w:val="24"/>
                <w:szCs w:val="24"/>
                <w:lang w:val="ro-RO"/>
              </w:rPr>
              <w:t>)</w:t>
            </w:r>
          </w:p>
          <w:p w:rsidR="00603B96" w:rsidRPr="005D284F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- tone -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03B96" w:rsidRPr="005D284F" w:rsidRDefault="00EB748E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Cod de valorifi</w:t>
            </w:r>
            <w:r w:rsidR="00603B96" w:rsidRPr="005D284F">
              <w:rPr>
                <w:b/>
                <w:bCs/>
                <w:sz w:val="24"/>
                <w:szCs w:val="24"/>
                <w:lang w:val="ro-RO"/>
              </w:rPr>
              <w:t>ca</w:t>
            </w:r>
            <w:r w:rsidRPr="005D284F">
              <w:rPr>
                <w:b/>
                <w:bCs/>
                <w:sz w:val="24"/>
                <w:szCs w:val="24"/>
                <w:lang w:val="ro-RO"/>
              </w:rPr>
              <w:t>re</w:t>
            </w:r>
            <w:r w:rsidR="00D34835" w:rsidRPr="005D284F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4E2940" w:rsidRPr="005D284F">
              <w:rPr>
                <w:b/>
                <w:bCs/>
                <w:sz w:val="24"/>
                <w:szCs w:val="24"/>
                <w:vertAlign w:val="superscript"/>
                <w:lang w:val="ro-RO"/>
              </w:rPr>
              <w:t>2</w:t>
            </w:r>
            <w:r w:rsidR="00D34835" w:rsidRPr="005D284F">
              <w:rPr>
                <w:b/>
                <w:bCs/>
                <w:sz w:val="24"/>
                <w:szCs w:val="24"/>
                <w:vertAlign w:val="superscript"/>
                <w:lang w:val="ro-RO"/>
              </w:rPr>
              <w:t>)</w:t>
            </w:r>
          </w:p>
          <w:p w:rsidR="00603B96" w:rsidRPr="005D284F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372C9" w:rsidRPr="005D284F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Cantitatea eliminata (</w:t>
            </w:r>
            <w:r w:rsidRPr="005D284F">
              <w:rPr>
                <w:b/>
                <w:sz w:val="24"/>
                <w:szCs w:val="24"/>
                <w:lang w:val="ro-RO"/>
              </w:rPr>
              <w:t xml:space="preserve">pentru deseuile </w:t>
            </w:r>
            <w:r w:rsidR="004372C9" w:rsidRPr="005D284F">
              <w:rPr>
                <w:b/>
                <w:sz w:val="24"/>
                <w:szCs w:val="24"/>
                <w:lang w:val="ro-RO"/>
              </w:rPr>
              <w:t xml:space="preserve">provenite  </w:t>
            </w:r>
          </w:p>
          <w:p w:rsidR="00603B96" w:rsidRPr="005D284F" w:rsidRDefault="004372C9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din dezmembrari</w:t>
            </w:r>
            <w:r w:rsidR="00603B96" w:rsidRPr="005D284F">
              <w:rPr>
                <w:b/>
                <w:sz w:val="24"/>
                <w:szCs w:val="24"/>
                <w:lang w:val="ro-RO"/>
              </w:rPr>
              <w:t>)</w:t>
            </w:r>
          </w:p>
          <w:p w:rsidR="00603B96" w:rsidRPr="005D284F" w:rsidRDefault="00603B96" w:rsidP="00FC3C6E">
            <w:pPr>
              <w:ind w:right="357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- tone 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03B96" w:rsidRPr="005D284F" w:rsidRDefault="00603B96" w:rsidP="004E2940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Cod de eliminare</w:t>
            </w:r>
            <w:r w:rsidR="00D34835" w:rsidRPr="005D284F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4E2940" w:rsidRPr="005D284F">
              <w:rPr>
                <w:b/>
                <w:bCs/>
                <w:sz w:val="24"/>
                <w:szCs w:val="24"/>
                <w:vertAlign w:val="superscript"/>
                <w:lang w:val="ro-RO"/>
              </w:rPr>
              <w:t>2)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4372C9" w:rsidRPr="005D284F" w:rsidRDefault="00163852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 xml:space="preserve">Stoc la sfârşitul anului </w:t>
            </w:r>
            <w:r w:rsidR="00603B96" w:rsidRPr="005D284F">
              <w:rPr>
                <w:b/>
                <w:sz w:val="24"/>
                <w:szCs w:val="24"/>
                <w:lang w:val="ro-RO"/>
              </w:rPr>
              <w:t xml:space="preserve">(pentru deseurile </w:t>
            </w:r>
            <w:r w:rsidR="004372C9" w:rsidRPr="005D284F">
              <w:rPr>
                <w:b/>
                <w:sz w:val="24"/>
                <w:szCs w:val="24"/>
                <w:lang w:val="ro-RO"/>
              </w:rPr>
              <w:t xml:space="preserve">provenite  </w:t>
            </w:r>
          </w:p>
          <w:p w:rsidR="00603B96" w:rsidRPr="005D284F" w:rsidRDefault="004372C9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din dezmembrari</w:t>
            </w:r>
            <w:r w:rsidR="00603B96" w:rsidRPr="005D284F">
              <w:rPr>
                <w:b/>
                <w:sz w:val="24"/>
                <w:szCs w:val="24"/>
                <w:lang w:val="ro-RO"/>
              </w:rPr>
              <w:t>)</w:t>
            </w:r>
          </w:p>
          <w:p w:rsidR="00603B96" w:rsidRPr="005D284F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- tone-</w:t>
            </w:r>
          </w:p>
        </w:tc>
      </w:tr>
      <w:tr w:rsidR="00603B96" w:rsidRPr="005D284F" w:rsidTr="00FC3C6E">
        <w:trPr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603B96" w:rsidRPr="005D284F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603B96" w:rsidRPr="005D284F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03B96" w:rsidRPr="005D284F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03B96" w:rsidRPr="005D284F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03B96" w:rsidRPr="005D284F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03B96" w:rsidRPr="005D284F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03B96" w:rsidRPr="005D284F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03B96" w:rsidRPr="005D284F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8</w:t>
            </w:r>
          </w:p>
        </w:tc>
      </w:tr>
      <w:tr w:rsidR="00603B96" w:rsidRPr="005D284F" w:rsidTr="00FC3C6E">
        <w:trPr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603B96" w:rsidRPr="005D284F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603B96" w:rsidRPr="005D284F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03B96" w:rsidRPr="005D284F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603B96" w:rsidRPr="005D284F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03B96" w:rsidRPr="005D284F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03B96" w:rsidRPr="005D284F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03B96" w:rsidRPr="005D284F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603B96" w:rsidRPr="005D284F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7E677A" w:rsidRPr="005D284F" w:rsidRDefault="007E677A" w:rsidP="007E677A">
      <w:pPr>
        <w:ind w:right="357"/>
        <w:rPr>
          <w:sz w:val="24"/>
          <w:szCs w:val="24"/>
          <w:vertAlign w:val="superscript"/>
          <w:lang w:val="ro-RO"/>
        </w:rPr>
      </w:pPr>
      <w:r w:rsidRPr="005D284F">
        <w:rPr>
          <w:b/>
          <w:bCs/>
          <w:vertAlign w:val="superscript"/>
          <w:lang w:val="ro-RO"/>
        </w:rPr>
        <w:t>1)</w:t>
      </w:r>
      <w:r w:rsidRPr="005D284F">
        <w:rPr>
          <w:lang w:val="ro-RO"/>
        </w:rPr>
        <w:t xml:space="preserve">  se înscrie codul deşeului conform Listei Deşeurilor din Deciziei Comisiei</w:t>
      </w:r>
      <w:r w:rsidRPr="005D284F">
        <w:rPr>
          <w:b/>
          <w:sz w:val="22"/>
          <w:szCs w:val="22"/>
          <w:lang w:val="ro-RO"/>
        </w:rPr>
        <w:t xml:space="preserve"> </w:t>
      </w:r>
      <w:r w:rsidRPr="005D284F">
        <w:rPr>
          <w:lang w:val="ro-RO"/>
        </w:rPr>
        <w:t>2014/955/UE;</w:t>
      </w:r>
      <w:r w:rsidRPr="005D284F">
        <w:rPr>
          <w:b/>
          <w:bCs/>
          <w:lang w:val="ro-RO"/>
        </w:rPr>
        <w:t xml:space="preserve">; </w:t>
      </w:r>
      <w:r w:rsidRPr="005D284F">
        <w:rPr>
          <w:lang w:val="ro-RO"/>
        </w:rPr>
        <w:t xml:space="preserve"> pentru deşeurile periculoase, codurile vor conţine şi  “ * “ .</w:t>
      </w:r>
    </w:p>
    <w:p w:rsidR="007E677A" w:rsidRPr="005D284F" w:rsidRDefault="007E677A" w:rsidP="007E677A">
      <w:pPr>
        <w:ind w:right="357"/>
        <w:rPr>
          <w:lang w:val="ro-RO"/>
        </w:rPr>
      </w:pPr>
      <w:r w:rsidRPr="005D284F">
        <w:rPr>
          <w:b/>
          <w:bCs/>
          <w:vertAlign w:val="superscript"/>
          <w:lang w:val="ro-RO"/>
        </w:rPr>
        <w:t>2)</w:t>
      </w:r>
      <w:r w:rsidRPr="005D284F">
        <w:rPr>
          <w:lang w:val="ro-RO"/>
        </w:rPr>
        <w:t xml:space="preserve"> </w:t>
      </w:r>
      <w:r w:rsidRPr="005D284F">
        <w:rPr>
          <w:b/>
          <w:bCs/>
          <w:vertAlign w:val="superscript"/>
          <w:lang w:val="ro-RO"/>
        </w:rPr>
        <w:t>)</w:t>
      </w:r>
      <w:r w:rsidRPr="005D284F">
        <w:rPr>
          <w:lang w:val="ro-RO"/>
        </w:rPr>
        <w:t xml:space="preserve">  se înscrie codul conform legii 211/2011 privind regimul deseurilor</w:t>
      </w:r>
    </w:p>
    <w:p w:rsidR="00C057B5" w:rsidRPr="005D284F" w:rsidRDefault="00C057B5" w:rsidP="007E677A">
      <w:pPr>
        <w:ind w:right="357"/>
        <w:rPr>
          <w:b/>
          <w:sz w:val="24"/>
          <w:szCs w:val="24"/>
          <w:lang w:val="ro-RO"/>
        </w:rPr>
      </w:pPr>
      <w:r w:rsidRPr="005D284F">
        <w:rPr>
          <w:b/>
          <w:sz w:val="24"/>
          <w:szCs w:val="24"/>
          <w:lang w:val="ro-RO"/>
        </w:rPr>
        <w:t xml:space="preserve">CORELATIE: Cap. 1 tab. 2 col. 2 + Cap. 1 tab. </w:t>
      </w:r>
      <w:r w:rsidR="00E06BFF" w:rsidRPr="005D284F">
        <w:rPr>
          <w:b/>
          <w:sz w:val="24"/>
          <w:szCs w:val="24"/>
          <w:lang w:val="ro-RO"/>
        </w:rPr>
        <w:t>2</w:t>
      </w:r>
      <w:r w:rsidRPr="005D284F">
        <w:rPr>
          <w:b/>
          <w:sz w:val="24"/>
          <w:szCs w:val="24"/>
          <w:lang w:val="ro-RO"/>
        </w:rPr>
        <w:t xml:space="preserve"> col. </w:t>
      </w:r>
      <w:r w:rsidR="00603B96" w:rsidRPr="005D284F">
        <w:rPr>
          <w:b/>
          <w:sz w:val="24"/>
          <w:szCs w:val="24"/>
          <w:lang w:val="ro-RO"/>
        </w:rPr>
        <w:t>3</w:t>
      </w:r>
      <w:r w:rsidRPr="005D284F">
        <w:rPr>
          <w:b/>
          <w:sz w:val="24"/>
          <w:szCs w:val="24"/>
          <w:lang w:val="ro-RO"/>
        </w:rPr>
        <w:t xml:space="preserve"> = Cap.1 tab </w:t>
      </w:r>
      <w:r w:rsidR="00E06BFF" w:rsidRPr="005D284F">
        <w:rPr>
          <w:b/>
          <w:sz w:val="24"/>
          <w:szCs w:val="24"/>
          <w:lang w:val="ro-RO"/>
        </w:rPr>
        <w:t>2</w:t>
      </w:r>
      <w:r w:rsidRPr="005D284F">
        <w:rPr>
          <w:b/>
          <w:sz w:val="24"/>
          <w:szCs w:val="24"/>
          <w:lang w:val="ro-RO"/>
        </w:rPr>
        <w:t xml:space="preserve"> col. </w:t>
      </w:r>
      <w:r w:rsidR="00603B96" w:rsidRPr="005D284F">
        <w:rPr>
          <w:b/>
          <w:sz w:val="24"/>
          <w:szCs w:val="24"/>
          <w:lang w:val="ro-RO"/>
        </w:rPr>
        <w:t>4</w:t>
      </w:r>
      <w:r w:rsidRPr="005D284F">
        <w:rPr>
          <w:b/>
          <w:sz w:val="24"/>
          <w:szCs w:val="24"/>
          <w:lang w:val="ro-RO"/>
        </w:rPr>
        <w:t xml:space="preserve"> + Cap.1 tab </w:t>
      </w:r>
      <w:r w:rsidR="00E06BFF" w:rsidRPr="005D284F">
        <w:rPr>
          <w:b/>
          <w:sz w:val="24"/>
          <w:szCs w:val="24"/>
          <w:lang w:val="ro-RO"/>
        </w:rPr>
        <w:t>2</w:t>
      </w:r>
      <w:r w:rsidRPr="005D284F">
        <w:rPr>
          <w:b/>
          <w:sz w:val="24"/>
          <w:szCs w:val="24"/>
          <w:lang w:val="ro-RO"/>
        </w:rPr>
        <w:t xml:space="preserve"> col. </w:t>
      </w:r>
      <w:r w:rsidR="00603B96" w:rsidRPr="005D284F">
        <w:rPr>
          <w:b/>
          <w:sz w:val="24"/>
          <w:szCs w:val="24"/>
          <w:lang w:val="ro-RO"/>
        </w:rPr>
        <w:t>6</w:t>
      </w:r>
      <w:r w:rsidRPr="005D284F">
        <w:rPr>
          <w:b/>
          <w:sz w:val="24"/>
          <w:szCs w:val="24"/>
          <w:lang w:val="ro-RO"/>
        </w:rPr>
        <w:t xml:space="preserve"> + Cap. 1 tab. </w:t>
      </w:r>
      <w:r w:rsidR="00E06BFF" w:rsidRPr="005D284F">
        <w:rPr>
          <w:b/>
          <w:sz w:val="24"/>
          <w:szCs w:val="24"/>
          <w:lang w:val="ro-RO"/>
        </w:rPr>
        <w:t>2</w:t>
      </w:r>
      <w:r w:rsidRPr="005D284F">
        <w:rPr>
          <w:b/>
          <w:sz w:val="24"/>
          <w:szCs w:val="24"/>
          <w:lang w:val="ro-RO"/>
        </w:rPr>
        <w:t xml:space="preserve"> col. </w:t>
      </w:r>
      <w:r w:rsidR="00603B96" w:rsidRPr="005D284F">
        <w:rPr>
          <w:b/>
          <w:sz w:val="24"/>
          <w:szCs w:val="24"/>
          <w:lang w:val="ro-RO"/>
        </w:rPr>
        <w:t>8</w:t>
      </w:r>
      <w:r w:rsidRPr="005D284F">
        <w:rPr>
          <w:b/>
          <w:sz w:val="24"/>
          <w:szCs w:val="24"/>
          <w:lang w:val="ro-RO"/>
        </w:rPr>
        <w:t xml:space="preserve"> pentru fiecare </w:t>
      </w:r>
      <w:r w:rsidR="00F60340" w:rsidRPr="005D284F">
        <w:rPr>
          <w:b/>
          <w:sz w:val="24"/>
          <w:szCs w:val="24"/>
          <w:lang w:val="ro-RO"/>
        </w:rPr>
        <w:t xml:space="preserve">          </w:t>
      </w:r>
      <w:r w:rsidRPr="005D284F">
        <w:rPr>
          <w:b/>
          <w:sz w:val="24"/>
          <w:szCs w:val="24"/>
          <w:lang w:val="ro-RO"/>
        </w:rPr>
        <w:t>cod de deseu</w:t>
      </w:r>
    </w:p>
    <w:p w:rsidR="00555CF6" w:rsidRPr="005D284F" w:rsidRDefault="00555CF6" w:rsidP="007E677A">
      <w:pPr>
        <w:ind w:right="357"/>
        <w:rPr>
          <w:lang w:val="ro-RO"/>
        </w:rPr>
      </w:pPr>
      <w:r w:rsidRPr="005D284F">
        <w:rPr>
          <w:lang w:val="ro-RO"/>
        </w:rPr>
        <w:t>Suma deseurilor provenite din activitatea de dezmembrare trebuie</w:t>
      </w:r>
      <w:r w:rsidR="00F26AB7" w:rsidRPr="005D284F">
        <w:rPr>
          <w:lang w:val="ro-RO"/>
        </w:rPr>
        <w:t xml:space="preserve"> sa fie egala cu greutatea VSU </w:t>
      </w:r>
      <w:r w:rsidRPr="005D284F">
        <w:rPr>
          <w:lang w:val="ro-RO"/>
        </w:rPr>
        <w:t>din documentele de inmatriculare in cazul unui VSU complet, iar in caul unui VSU incomplet trebuie sa fie egala cu suma maselor la receptia VSU determinata prin cantarire.</w:t>
      </w:r>
    </w:p>
    <w:p w:rsidR="00973ABA" w:rsidRPr="005D284F" w:rsidRDefault="00973ABA" w:rsidP="00A44DC9">
      <w:pPr>
        <w:ind w:left="360" w:right="357"/>
        <w:rPr>
          <w:b/>
          <w:sz w:val="24"/>
          <w:szCs w:val="24"/>
          <w:lang w:val="ro-RO"/>
        </w:rPr>
      </w:pPr>
    </w:p>
    <w:p w:rsidR="00EF3AC4" w:rsidRPr="005D284F" w:rsidRDefault="00EF3AC4" w:rsidP="00A44DC9">
      <w:pPr>
        <w:ind w:left="360" w:right="357"/>
        <w:rPr>
          <w:b/>
          <w:bCs/>
          <w:sz w:val="24"/>
          <w:szCs w:val="24"/>
          <w:lang w:val="ro-RO"/>
        </w:rPr>
      </w:pPr>
      <w:r w:rsidRPr="005D284F">
        <w:rPr>
          <w:b/>
          <w:sz w:val="24"/>
          <w:szCs w:val="24"/>
          <w:lang w:val="ro-RO"/>
        </w:rPr>
        <w:t xml:space="preserve">Tabel </w:t>
      </w:r>
      <w:r w:rsidR="004205D0" w:rsidRPr="005D284F">
        <w:rPr>
          <w:b/>
          <w:sz w:val="24"/>
          <w:szCs w:val="24"/>
          <w:lang w:val="ro-RO"/>
        </w:rPr>
        <w:t>3</w:t>
      </w:r>
      <w:r w:rsidR="001E0139" w:rsidRPr="005D284F">
        <w:rPr>
          <w:b/>
          <w:sz w:val="24"/>
          <w:szCs w:val="24"/>
          <w:lang w:val="ro-RO"/>
        </w:rPr>
        <w:t xml:space="preserve"> Generare</w:t>
      </w:r>
      <w:r w:rsidR="005F5522" w:rsidRPr="005D284F">
        <w:rPr>
          <w:b/>
          <w:sz w:val="24"/>
          <w:szCs w:val="24"/>
          <w:lang w:val="ro-RO"/>
        </w:rPr>
        <w:t xml:space="preserve">a deseurilor </w:t>
      </w:r>
      <w:r w:rsidR="005F5522" w:rsidRPr="005D284F">
        <w:rPr>
          <w:b/>
          <w:bCs/>
          <w:sz w:val="24"/>
          <w:szCs w:val="24"/>
          <w:lang w:val="ro-RO"/>
        </w:rPr>
        <w:t>fara deseurile colectate si dezmembrate</w:t>
      </w:r>
    </w:p>
    <w:p w:rsidR="0002031F" w:rsidRPr="005D284F" w:rsidRDefault="0002031F" w:rsidP="00A44DC9">
      <w:pPr>
        <w:ind w:left="360" w:right="357"/>
        <w:rPr>
          <w:b/>
          <w:bCs/>
          <w:sz w:val="24"/>
          <w:szCs w:val="24"/>
          <w:lang w:val="ro-RO"/>
        </w:rPr>
      </w:pPr>
    </w:p>
    <w:tbl>
      <w:tblPr>
        <w:tblW w:w="15789" w:type="dxa"/>
        <w:jc w:val="center"/>
        <w:tblLook w:val="0000" w:firstRow="0" w:lastRow="0" w:firstColumn="0" w:lastColumn="0" w:noHBand="0" w:noVBand="0"/>
      </w:tblPr>
      <w:tblGrid>
        <w:gridCol w:w="1696"/>
        <w:gridCol w:w="2105"/>
        <w:gridCol w:w="2348"/>
        <w:gridCol w:w="2071"/>
        <w:gridCol w:w="1418"/>
        <w:gridCol w:w="1962"/>
        <w:gridCol w:w="1190"/>
        <w:gridCol w:w="2999"/>
      </w:tblGrid>
      <w:tr w:rsidR="00EF3AC4" w:rsidRPr="005D284F">
        <w:trPr>
          <w:trHeight w:val="2360"/>
          <w:jc w:val="center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C4" w:rsidRPr="005D284F" w:rsidRDefault="00EF3AC4" w:rsidP="0021487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Cod deseu generat</w:t>
            </w:r>
          </w:p>
          <w:p w:rsidR="00EF3AC4" w:rsidRPr="005D284F" w:rsidRDefault="00EF3AC4" w:rsidP="0021487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(fara deseurile colectate</w:t>
            </w:r>
            <w:r w:rsidR="00AD1FB8" w:rsidRPr="005D284F">
              <w:rPr>
                <w:b/>
                <w:bCs/>
                <w:sz w:val="24"/>
                <w:szCs w:val="24"/>
                <w:lang w:val="ro-RO"/>
              </w:rPr>
              <w:t xml:space="preserve"> si dezmembrate</w:t>
            </w:r>
            <w:r w:rsidRPr="005D284F">
              <w:rPr>
                <w:b/>
                <w:bCs/>
                <w:sz w:val="24"/>
                <w:szCs w:val="24"/>
                <w:lang w:val="ro-RO"/>
              </w:rPr>
              <w:t>)</w:t>
            </w:r>
            <w:r w:rsidRPr="005D284F">
              <w:rPr>
                <w:b/>
                <w:sz w:val="24"/>
                <w:szCs w:val="24"/>
                <w:vertAlign w:val="superscript"/>
                <w:lang w:val="ro-RO"/>
              </w:rPr>
              <w:t xml:space="preserve"> 1)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B8" w:rsidRPr="005D284F" w:rsidRDefault="00EF3AC4" w:rsidP="00214877">
            <w:pPr>
              <w:jc w:val="center"/>
              <w:rPr>
                <w:b/>
                <w:sz w:val="24"/>
                <w:szCs w:val="24"/>
                <w:vertAlign w:val="superscript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Stoc la inceput de an pentru deseul generat (fara deseurile colectate</w:t>
            </w:r>
            <w:r w:rsidR="00AD1FB8" w:rsidRPr="005D284F">
              <w:rPr>
                <w:b/>
                <w:bCs/>
                <w:sz w:val="24"/>
                <w:szCs w:val="24"/>
                <w:lang w:val="ro-RO"/>
              </w:rPr>
              <w:t xml:space="preserve"> si dezmembrate)</w:t>
            </w:r>
            <w:r w:rsidR="00AD1FB8" w:rsidRPr="005D284F">
              <w:rPr>
                <w:b/>
                <w:sz w:val="24"/>
                <w:szCs w:val="24"/>
                <w:vertAlign w:val="superscript"/>
                <w:lang w:val="ro-RO"/>
              </w:rPr>
              <w:t xml:space="preserve"> </w:t>
            </w:r>
          </w:p>
          <w:p w:rsidR="00EF3AC4" w:rsidRPr="005D284F" w:rsidRDefault="00EF3AC4" w:rsidP="0021487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- tone-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B8" w:rsidRPr="005D284F" w:rsidRDefault="00EF3AC4" w:rsidP="00214877">
            <w:pPr>
              <w:jc w:val="center"/>
              <w:rPr>
                <w:b/>
                <w:sz w:val="24"/>
                <w:szCs w:val="24"/>
                <w:vertAlign w:val="superscript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Cantitate deseu generat (fara deseurile colectate</w:t>
            </w:r>
            <w:r w:rsidR="00AD1FB8" w:rsidRPr="005D284F">
              <w:rPr>
                <w:b/>
                <w:bCs/>
                <w:sz w:val="24"/>
                <w:szCs w:val="24"/>
                <w:lang w:val="ro-RO"/>
              </w:rPr>
              <w:t xml:space="preserve"> si dezmembrate)</w:t>
            </w:r>
            <w:r w:rsidR="00AD1FB8" w:rsidRPr="005D284F">
              <w:rPr>
                <w:b/>
                <w:sz w:val="24"/>
                <w:szCs w:val="24"/>
                <w:vertAlign w:val="superscript"/>
                <w:lang w:val="ro-RO"/>
              </w:rPr>
              <w:t xml:space="preserve"> </w:t>
            </w:r>
          </w:p>
          <w:p w:rsidR="00EF3AC4" w:rsidRPr="005D284F" w:rsidRDefault="00EF3AC4" w:rsidP="0021487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 xml:space="preserve"> - tone-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C4" w:rsidRPr="005D284F" w:rsidRDefault="00EF3AC4" w:rsidP="0021487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Cantitatea valorificata  din deseul generat (fara deseurile colectate</w:t>
            </w:r>
            <w:r w:rsidR="00AD1FB8" w:rsidRPr="005D284F">
              <w:rPr>
                <w:b/>
                <w:bCs/>
                <w:sz w:val="24"/>
                <w:szCs w:val="24"/>
                <w:lang w:val="ro-RO"/>
              </w:rPr>
              <w:t xml:space="preserve"> si dezmembrate)</w:t>
            </w:r>
          </w:p>
          <w:p w:rsidR="00EF3AC4" w:rsidRPr="005D284F" w:rsidRDefault="00EF3AC4" w:rsidP="0021487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- tone 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C4" w:rsidRPr="005D284F" w:rsidRDefault="00EF3AC4" w:rsidP="004E2940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Cod de valorificare</w:t>
            </w:r>
            <w:r w:rsidR="00D34835" w:rsidRPr="005D284F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4E2940" w:rsidRPr="005D284F">
              <w:rPr>
                <w:b/>
                <w:bCs/>
                <w:sz w:val="24"/>
                <w:szCs w:val="24"/>
                <w:vertAlign w:val="superscript"/>
                <w:lang w:val="ro-RO"/>
              </w:rPr>
              <w:t>2)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C4" w:rsidRPr="005D284F" w:rsidRDefault="00EF3AC4" w:rsidP="0021487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Cantitatea eliminata din deseul generat (fara deseurile colectate</w:t>
            </w:r>
            <w:r w:rsidR="00AD1FB8" w:rsidRPr="005D284F">
              <w:rPr>
                <w:b/>
                <w:bCs/>
                <w:sz w:val="24"/>
                <w:szCs w:val="24"/>
                <w:lang w:val="ro-RO"/>
              </w:rPr>
              <w:t xml:space="preserve"> si dezmembrate)</w:t>
            </w:r>
          </w:p>
          <w:p w:rsidR="00EF3AC4" w:rsidRPr="005D284F" w:rsidRDefault="00EF3AC4" w:rsidP="0021487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- tone -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C4" w:rsidRPr="005D284F" w:rsidRDefault="00EF3AC4" w:rsidP="0021487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Cod de eliminare</w:t>
            </w:r>
            <w:r w:rsidR="00D34835" w:rsidRPr="005D284F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4E2940" w:rsidRPr="005D284F">
              <w:rPr>
                <w:b/>
                <w:bCs/>
                <w:sz w:val="24"/>
                <w:szCs w:val="24"/>
                <w:vertAlign w:val="superscript"/>
                <w:lang w:val="ro-RO"/>
              </w:rPr>
              <w:t>2)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AC4" w:rsidRPr="005D284F" w:rsidRDefault="00EF3AC4" w:rsidP="0021487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Stoc la sfarsit de an pentru deseul generat</w:t>
            </w:r>
          </w:p>
          <w:p w:rsidR="00EF3AC4" w:rsidRPr="005D284F" w:rsidRDefault="00EF3AC4" w:rsidP="0021487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(fara deseurile colectate</w:t>
            </w:r>
            <w:r w:rsidR="00AD1FB8" w:rsidRPr="005D284F">
              <w:rPr>
                <w:b/>
                <w:bCs/>
                <w:sz w:val="24"/>
                <w:szCs w:val="24"/>
                <w:lang w:val="ro-RO"/>
              </w:rPr>
              <w:t xml:space="preserve"> si dezmembrate)</w:t>
            </w:r>
          </w:p>
          <w:p w:rsidR="00EF3AC4" w:rsidRPr="005D284F" w:rsidRDefault="00EF3AC4" w:rsidP="0021487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- tone -</w:t>
            </w:r>
          </w:p>
        </w:tc>
      </w:tr>
      <w:tr w:rsidR="00EF3AC4" w:rsidRPr="005D284F">
        <w:trPr>
          <w:trHeight w:val="261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5D284F" w:rsidRDefault="00EF3AC4" w:rsidP="0021487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5D284F" w:rsidRDefault="00EF3AC4" w:rsidP="0021487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5D284F" w:rsidRDefault="00EF3AC4" w:rsidP="0021487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5D284F" w:rsidRDefault="00EF3AC4" w:rsidP="0021487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5D284F" w:rsidRDefault="00EF3AC4" w:rsidP="0021487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5D284F" w:rsidRDefault="00EF3AC4" w:rsidP="0021487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5D284F" w:rsidRDefault="00EF3AC4" w:rsidP="0021487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5D284F" w:rsidRDefault="00EF3AC4" w:rsidP="0021487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284F">
              <w:rPr>
                <w:b/>
                <w:sz w:val="24"/>
                <w:szCs w:val="24"/>
                <w:lang w:val="ro-RO"/>
              </w:rPr>
              <w:t>8</w:t>
            </w:r>
          </w:p>
        </w:tc>
      </w:tr>
      <w:tr w:rsidR="00EF3AC4" w:rsidRPr="005D284F">
        <w:trPr>
          <w:trHeight w:val="261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5D284F" w:rsidRDefault="00EF3AC4" w:rsidP="00A6312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5D284F" w:rsidRDefault="00EF3AC4" w:rsidP="00A6312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5D284F" w:rsidRDefault="00EF3AC4" w:rsidP="00A6312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5D284F" w:rsidRDefault="00EF3AC4" w:rsidP="00A6312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5D284F" w:rsidRDefault="00EF3AC4" w:rsidP="00A6312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5D284F" w:rsidRDefault="00EF3AC4" w:rsidP="00A6312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5D284F" w:rsidRDefault="00EF3AC4" w:rsidP="00A6312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5D284F" w:rsidRDefault="00EF3AC4" w:rsidP="00A63125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4E2940" w:rsidRPr="005D284F" w:rsidRDefault="004E2940" w:rsidP="009C1AF6">
      <w:pPr>
        <w:ind w:right="357"/>
        <w:rPr>
          <w:sz w:val="24"/>
          <w:szCs w:val="24"/>
          <w:vertAlign w:val="superscript"/>
          <w:lang w:val="ro-RO"/>
        </w:rPr>
      </w:pPr>
      <w:r w:rsidRPr="005D284F">
        <w:rPr>
          <w:b/>
          <w:bCs/>
          <w:vertAlign w:val="superscript"/>
          <w:lang w:val="ro-RO"/>
        </w:rPr>
        <w:t>1)</w:t>
      </w:r>
      <w:r w:rsidRPr="005D284F">
        <w:rPr>
          <w:lang w:val="ro-RO"/>
        </w:rPr>
        <w:t xml:space="preserve">  </w:t>
      </w:r>
      <w:r w:rsidR="00973ABA" w:rsidRPr="005D284F">
        <w:rPr>
          <w:lang w:val="ro-RO"/>
        </w:rPr>
        <w:t>se înscrie codul deşeului conform Listei Deşeurilor din Deciziei Comisiei</w:t>
      </w:r>
      <w:r w:rsidR="00973ABA" w:rsidRPr="005D284F">
        <w:rPr>
          <w:b/>
          <w:sz w:val="22"/>
          <w:szCs w:val="22"/>
          <w:lang w:val="ro-RO"/>
        </w:rPr>
        <w:t xml:space="preserve"> </w:t>
      </w:r>
      <w:r w:rsidR="00973ABA" w:rsidRPr="005D284F">
        <w:rPr>
          <w:lang w:val="ro-RO"/>
        </w:rPr>
        <w:t>2014/955/UE;</w:t>
      </w:r>
      <w:r w:rsidRPr="005D284F">
        <w:rPr>
          <w:b/>
          <w:bCs/>
          <w:lang w:val="ro-RO"/>
        </w:rPr>
        <w:t xml:space="preserve">; </w:t>
      </w:r>
      <w:r w:rsidRPr="005D284F">
        <w:rPr>
          <w:lang w:val="ro-RO"/>
        </w:rPr>
        <w:t xml:space="preserve"> pentru deşeurile periculoase, codurile vor conţine şi  “ * “ .</w:t>
      </w:r>
    </w:p>
    <w:p w:rsidR="00D34835" w:rsidRPr="005D284F" w:rsidRDefault="004E2940" w:rsidP="00A44DC9">
      <w:pPr>
        <w:ind w:right="357"/>
        <w:rPr>
          <w:lang w:val="ro-RO"/>
        </w:rPr>
      </w:pPr>
      <w:r w:rsidRPr="005D284F">
        <w:rPr>
          <w:b/>
          <w:bCs/>
          <w:vertAlign w:val="superscript"/>
          <w:lang w:val="ro-RO"/>
        </w:rPr>
        <w:t>2)</w:t>
      </w:r>
      <w:r w:rsidR="00D34835" w:rsidRPr="005D284F">
        <w:rPr>
          <w:lang w:val="ro-RO"/>
        </w:rPr>
        <w:t xml:space="preserve"> </w:t>
      </w:r>
      <w:r w:rsidR="009609DE" w:rsidRPr="005D284F">
        <w:rPr>
          <w:b/>
          <w:bCs/>
          <w:vertAlign w:val="superscript"/>
          <w:lang w:val="ro-RO"/>
        </w:rPr>
        <w:t>)</w:t>
      </w:r>
      <w:r w:rsidR="009609DE" w:rsidRPr="005D284F">
        <w:rPr>
          <w:lang w:val="ro-RO"/>
        </w:rPr>
        <w:t xml:space="preserve">  se înscrie codul </w:t>
      </w:r>
      <w:r w:rsidR="00D34835" w:rsidRPr="005D284F">
        <w:rPr>
          <w:lang w:val="ro-RO"/>
        </w:rPr>
        <w:t>conform legii 211/2011 privind regimul deseurilor</w:t>
      </w:r>
    </w:p>
    <w:p w:rsidR="00D34835" w:rsidRPr="005D284F" w:rsidRDefault="00D34835" w:rsidP="00A44DC9">
      <w:pPr>
        <w:ind w:right="357"/>
        <w:rPr>
          <w:lang w:val="ro-RO"/>
        </w:rPr>
      </w:pPr>
    </w:p>
    <w:p w:rsidR="004205D0" w:rsidRPr="005D284F" w:rsidRDefault="004205D0" w:rsidP="00290643">
      <w:pPr>
        <w:ind w:right="357"/>
        <w:rPr>
          <w:b/>
          <w:sz w:val="24"/>
          <w:szCs w:val="24"/>
          <w:lang w:val="ro-RO"/>
        </w:rPr>
      </w:pPr>
      <w:r w:rsidRPr="005D284F">
        <w:rPr>
          <w:b/>
          <w:sz w:val="24"/>
          <w:szCs w:val="24"/>
          <w:lang w:val="ro-RO"/>
        </w:rPr>
        <w:t>CORELATIE: Cap. 1 tab. 3 col. 2 + Cap. 1 tab.3 col. 3 = Cap. 1 tab 3 col.</w:t>
      </w:r>
      <w:r w:rsidR="00A01D99" w:rsidRPr="005D284F">
        <w:rPr>
          <w:b/>
          <w:sz w:val="24"/>
          <w:szCs w:val="24"/>
          <w:lang w:val="ro-RO"/>
        </w:rPr>
        <w:t xml:space="preserve"> </w:t>
      </w:r>
      <w:bookmarkStart w:id="0" w:name="_GoBack"/>
      <w:bookmarkEnd w:id="0"/>
      <w:r w:rsidRPr="005D284F">
        <w:rPr>
          <w:b/>
          <w:sz w:val="24"/>
          <w:szCs w:val="24"/>
          <w:lang w:val="ro-RO"/>
        </w:rPr>
        <w:t>4 + Cap.1 tab 3 col. 6 + Cap. 1 tab. 3 col. 8 pentru fiecare cod de deseu</w:t>
      </w:r>
    </w:p>
    <w:p w:rsidR="006803F7" w:rsidRPr="005D284F" w:rsidRDefault="006803F7" w:rsidP="00154B17">
      <w:pPr>
        <w:ind w:right="357" w:firstLine="360"/>
        <w:rPr>
          <w:b/>
          <w:sz w:val="24"/>
          <w:szCs w:val="24"/>
          <w:lang w:val="ro-RO"/>
        </w:rPr>
      </w:pPr>
      <w:r w:rsidRPr="005D284F">
        <w:rPr>
          <w:b/>
          <w:sz w:val="24"/>
          <w:szCs w:val="24"/>
          <w:lang w:val="ro-RO"/>
        </w:rPr>
        <w:t xml:space="preserve">Cap. 2 </w:t>
      </w:r>
      <w:r w:rsidR="00154B17" w:rsidRPr="005D284F">
        <w:rPr>
          <w:b/>
          <w:sz w:val="24"/>
          <w:szCs w:val="24"/>
          <w:lang w:val="ro-RO"/>
        </w:rPr>
        <w:t>GESTIONAREA DEŞEURILOR COLECTATE</w:t>
      </w:r>
      <w:r w:rsidR="009826AB" w:rsidRPr="005D284F">
        <w:rPr>
          <w:b/>
          <w:sz w:val="24"/>
          <w:szCs w:val="24"/>
          <w:lang w:val="ro-RO"/>
        </w:rPr>
        <w:t>/GENERATE</w:t>
      </w:r>
      <w:r w:rsidR="007F25D1" w:rsidRPr="005D284F">
        <w:rPr>
          <w:b/>
          <w:sz w:val="24"/>
          <w:szCs w:val="24"/>
          <w:lang w:val="ro-RO"/>
        </w:rPr>
        <w:t>/DEZMEMBRATE</w:t>
      </w:r>
      <w:r w:rsidR="009826AB" w:rsidRPr="005D284F">
        <w:rPr>
          <w:b/>
          <w:sz w:val="24"/>
          <w:szCs w:val="24"/>
          <w:lang w:val="ro-RO"/>
        </w:rPr>
        <w:t xml:space="preserve"> </w:t>
      </w:r>
    </w:p>
    <w:p w:rsidR="006803F7" w:rsidRPr="005D284F" w:rsidRDefault="006803F7" w:rsidP="007E677A">
      <w:pPr>
        <w:tabs>
          <w:tab w:val="left" w:pos="14191"/>
        </w:tabs>
        <w:ind w:right="357"/>
        <w:rPr>
          <w:sz w:val="24"/>
          <w:szCs w:val="24"/>
          <w:lang w:val="ro-RO"/>
        </w:rPr>
      </w:pPr>
    </w:p>
    <w:p w:rsidR="00861AC2" w:rsidRPr="005D284F" w:rsidRDefault="00E90818" w:rsidP="007E677A">
      <w:pPr>
        <w:tabs>
          <w:tab w:val="left" w:pos="14220"/>
        </w:tabs>
        <w:ind w:right="61"/>
        <w:rPr>
          <w:b/>
          <w:sz w:val="24"/>
          <w:lang w:val="ro-RO"/>
        </w:rPr>
      </w:pPr>
      <w:r w:rsidRPr="005D284F">
        <w:rPr>
          <w:b/>
          <w:sz w:val="24"/>
          <w:szCs w:val="24"/>
          <w:lang w:val="ro-RO"/>
        </w:rPr>
        <w:lastRenderedPageBreak/>
        <w:t>Tabel 1</w:t>
      </w:r>
      <w:r w:rsidR="00861AC2" w:rsidRPr="005D284F">
        <w:rPr>
          <w:b/>
          <w:sz w:val="24"/>
          <w:szCs w:val="24"/>
          <w:lang w:val="ro-RO"/>
        </w:rPr>
        <w:t xml:space="preserve"> Valorificarea deşeurilor colectate</w:t>
      </w:r>
      <w:r w:rsidR="005427BA" w:rsidRPr="005D284F">
        <w:rPr>
          <w:b/>
          <w:sz w:val="24"/>
          <w:szCs w:val="24"/>
          <w:lang w:val="ro-RO"/>
        </w:rPr>
        <w:t>/generate</w:t>
      </w:r>
      <w:r w:rsidR="00761193" w:rsidRPr="005D284F">
        <w:rPr>
          <w:b/>
          <w:sz w:val="24"/>
          <w:szCs w:val="24"/>
          <w:lang w:val="ro-RO"/>
        </w:rPr>
        <w:t>/dezmembrate</w:t>
      </w:r>
      <w:r w:rsidR="007D3EBC" w:rsidRPr="005D284F">
        <w:rPr>
          <w:b/>
          <w:sz w:val="24"/>
          <w:szCs w:val="24"/>
          <w:lang w:val="ro-RO"/>
        </w:rPr>
        <w:t xml:space="preserve"> - </w:t>
      </w:r>
      <w:r w:rsidR="00861AC2" w:rsidRPr="005D284F">
        <w:rPr>
          <w:b/>
          <w:sz w:val="24"/>
          <w:lang w:val="ro-RO"/>
        </w:rPr>
        <w:t xml:space="preserve">Se vor preciza </w:t>
      </w:r>
      <w:r w:rsidR="007D3EBC" w:rsidRPr="005D284F">
        <w:rPr>
          <w:b/>
          <w:sz w:val="24"/>
          <w:lang w:val="ro-RO"/>
        </w:rPr>
        <w:t xml:space="preserve">operatorii </w:t>
      </w:r>
      <w:r w:rsidR="00861AC2" w:rsidRPr="005D284F">
        <w:rPr>
          <w:b/>
          <w:sz w:val="24"/>
          <w:lang w:val="ro-RO"/>
        </w:rPr>
        <w:t xml:space="preserve"> economici (contractanţi) care preiau </w:t>
      </w:r>
      <w:r w:rsidR="007E677A" w:rsidRPr="005D284F">
        <w:rPr>
          <w:b/>
          <w:sz w:val="24"/>
          <w:lang w:val="ro-RO"/>
        </w:rPr>
        <w:t>d</w:t>
      </w:r>
      <w:r w:rsidR="00861AC2" w:rsidRPr="005D284F">
        <w:rPr>
          <w:b/>
          <w:sz w:val="24"/>
          <w:lang w:val="ro-RO"/>
        </w:rPr>
        <w:t>eşeurile spre valorificare</w:t>
      </w:r>
    </w:p>
    <w:p w:rsidR="007E677A" w:rsidRPr="005D284F" w:rsidRDefault="007E677A" w:rsidP="00A44DC9">
      <w:pPr>
        <w:ind w:right="357"/>
        <w:rPr>
          <w:b/>
          <w:sz w:val="24"/>
          <w:lang w:val="ro-RO"/>
        </w:rPr>
      </w:pPr>
    </w:p>
    <w:tbl>
      <w:tblPr>
        <w:tblW w:w="1485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170"/>
        <w:gridCol w:w="1620"/>
        <w:gridCol w:w="1620"/>
        <w:gridCol w:w="1170"/>
        <w:gridCol w:w="1710"/>
        <w:gridCol w:w="1170"/>
        <w:gridCol w:w="1260"/>
        <w:gridCol w:w="1350"/>
        <w:gridCol w:w="1710"/>
        <w:gridCol w:w="1440"/>
      </w:tblGrid>
      <w:tr w:rsidR="007E677A" w:rsidRPr="005D284F" w:rsidTr="007E677A">
        <w:trPr>
          <w:cantSplit/>
          <w:trHeight w:val="1651"/>
        </w:trPr>
        <w:tc>
          <w:tcPr>
            <w:tcW w:w="630" w:type="dxa"/>
            <w:vMerge w:val="restart"/>
            <w:vAlign w:val="center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170" w:type="dxa"/>
            <w:vMerge w:val="restart"/>
          </w:tcPr>
          <w:p w:rsidR="007E677A" w:rsidRPr="005D284F" w:rsidRDefault="007E677A" w:rsidP="00FE199A">
            <w:pPr>
              <w:jc w:val="center"/>
              <w:rPr>
                <w:b/>
                <w:bCs/>
                <w:color w:val="FF0000"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Tip operator (Intern, Extern, PF)</w:t>
            </w:r>
          </w:p>
        </w:tc>
        <w:tc>
          <w:tcPr>
            <w:tcW w:w="1620" w:type="dxa"/>
            <w:vAlign w:val="center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 xml:space="preserve">Numele unităţii </w:t>
            </w:r>
          </w:p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care preia deşeul spre valorificare</w:t>
            </w:r>
          </w:p>
        </w:tc>
        <w:tc>
          <w:tcPr>
            <w:tcW w:w="1620" w:type="dxa"/>
            <w:vAlign w:val="center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5D284F">
              <w:rPr>
                <w:b/>
                <w:bCs/>
                <w:sz w:val="22"/>
                <w:szCs w:val="22"/>
                <w:lang w:val="ro-RO"/>
              </w:rPr>
              <w:t xml:space="preserve">Codul FISCAL </w:t>
            </w:r>
          </w:p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2"/>
                <w:szCs w:val="22"/>
                <w:lang w:val="ro-RO"/>
              </w:rPr>
              <w:t xml:space="preserve">al </w:t>
            </w:r>
            <w:r w:rsidRPr="005D284F">
              <w:rPr>
                <w:b/>
                <w:bCs/>
                <w:sz w:val="24"/>
                <w:szCs w:val="24"/>
                <w:lang w:val="ro-RO"/>
              </w:rPr>
              <w:t>unităţii care preia deşeul spre valorificare</w:t>
            </w:r>
          </w:p>
        </w:tc>
        <w:tc>
          <w:tcPr>
            <w:tcW w:w="1170" w:type="dxa"/>
            <w:vAlign w:val="center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Ţara</w:t>
            </w:r>
          </w:p>
        </w:tc>
        <w:tc>
          <w:tcPr>
            <w:tcW w:w="1710" w:type="dxa"/>
            <w:vAlign w:val="center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Denumire localitate</w:t>
            </w:r>
          </w:p>
        </w:tc>
        <w:tc>
          <w:tcPr>
            <w:tcW w:w="1170" w:type="dxa"/>
            <w:vAlign w:val="center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Judeţul</w:t>
            </w:r>
          </w:p>
        </w:tc>
        <w:tc>
          <w:tcPr>
            <w:tcW w:w="1260" w:type="dxa"/>
            <w:vAlign w:val="center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Cod SIRUTA judeţ</w:t>
            </w:r>
          </w:p>
        </w:tc>
        <w:tc>
          <w:tcPr>
            <w:tcW w:w="1350" w:type="dxa"/>
            <w:vAlign w:val="center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 xml:space="preserve">Tipul </w:t>
            </w:r>
          </w:p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deşeului</w:t>
            </w:r>
          </w:p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(cod)</w:t>
            </w:r>
            <w:r w:rsidRPr="005D284F">
              <w:rPr>
                <w:b/>
                <w:bCs/>
                <w:sz w:val="24"/>
                <w:szCs w:val="24"/>
                <w:vertAlign w:val="superscript"/>
                <w:lang w:val="ro-RO"/>
              </w:rPr>
              <w:t>1)</w:t>
            </w:r>
          </w:p>
        </w:tc>
        <w:tc>
          <w:tcPr>
            <w:tcW w:w="1710" w:type="dxa"/>
            <w:vAlign w:val="center"/>
          </w:tcPr>
          <w:p w:rsidR="007E677A" w:rsidRPr="005D284F" w:rsidRDefault="007E677A" w:rsidP="007E677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Cantitatea preluată (tone)</w:t>
            </w:r>
          </w:p>
        </w:tc>
        <w:tc>
          <w:tcPr>
            <w:tcW w:w="1440" w:type="dxa"/>
            <w:vAlign w:val="center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vertAlign w:val="superscript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Cod valorificare</w:t>
            </w:r>
            <w:r w:rsidRPr="005D284F">
              <w:rPr>
                <w:b/>
                <w:bCs/>
                <w:sz w:val="24"/>
                <w:szCs w:val="24"/>
                <w:vertAlign w:val="superscript"/>
                <w:lang w:val="ro-RO"/>
              </w:rPr>
              <w:t>2)</w:t>
            </w:r>
          </w:p>
        </w:tc>
      </w:tr>
      <w:tr w:rsidR="007E677A" w:rsidRPr="005D284F" w:rsidTr="007E677A">
        <w:trPr>
          <w:cantSplit/>
        </w:trPr>
        <w:tc>
          <w:tcPr>
            <w:tcW w:w="630" w:type="dxa"/>
            <w:vMerge/>
          </w:tcPr>
          <w:p w:rsidR="007E677A" w:rsidRPr="005D284F" w:rsidRDefault="007E677A" w:rsidP="00FE199A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D284F">
              <w:rPr>
                <w:b/>
                <w:bCs/>
                <w:sz w:val="16"/>
                <w:szCs w:val="16"/>
                <w:lang w:val="ro-RO"/>
              </w:rPr>
              <w:t>A</w:t>
            </w:r>
          </w:p>
        </w:tc>
        <w:tc>
          <w:tcPr>
            <w:tcW w:w="1620" w:type="dxa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D284F">
              <w:rPr>
                <w:b/>
                <w:bCs/>
                <w:sz w:val="16"/>
                <w:szCs w:val="16"/>
                <w:lang w:val="ro-RO"/>
              </w:rPr>
              <w:t>1</w:t>
            </w:r>
          </w:p>
        </w:tc>
        <w:tc>
          <w:tcPr>
            <w:tcW w:w="1170" w:type="dxa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D284F">
              <w:rPr>
                <w:b/>
                <w:bCs/>
                <w:sz w:val="16"/>
                <w:szCs w:val="16"/>
                <w:lang w:val="ro-RO"/>
              </w:rPr>
              <w:t>B</w:t>
            </w:r>
          </w:p>
        </w:tc>
        <w:tc>
          <w:tcPr>
            <w:tcW w:w="1710" w:type="dxa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D284F">
              <w:rPr>
                <w:b/>
                <w:bCs/>
                <w:sz w:val="16"/>
                <w:szCs w:val="16"/>
                <w:lang w:val="ro-RO"/>
              </w:rPr>
              <w:t>C</w:t>
            </w:r>
          </w:p>
        </w:tc>
        <w:tc>
          <w:tcPr>
            <w:tcW w:w="1170" w:type="dxa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D284F">
              <w:rPr>
                <w:b/>
                <w:bCs/>
                <w:sz w:val="16"/>
                <w:szCs w:val="16"/>
                <w:lang w:val="ro-RO"/>
              </w:rPr>
              <w:t>D</w:t>
            </w:r>
          </w:p>
        </w:tc>
        <w:tc>
          <w:tcPr>
            <w:tcW w:w="1260" w:type="dxa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D284F">
              <w:rPr>
                <w:b/>
                <w:bCs/>
                <w:sz w:val="16"/>
                <w:szCs w:val="16"/>
                <w:lang w:val="ro-RO"/>
              </w:rPr>
              <w:t>2</w:t>
            </w:r>
          </w:p>
        </w:tc>
        <w:tc>
          <w:tcPr>
            <w:tcW w:w="1350" w:type="dxa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D284F">
              <w:rPr>
                <w:b/>
                <w:bCs/>
                <w:sz w:val="16"/>
                <w:szCs w:val="16"/>
                <w:lang w:val="ro-RO"/>
              </w:rPr>
              <w:t>3</w:t>
            </w:r>
          </w:p>
        </w:tc>
        <w:tc>
          <w:tcPr>
            <w:tcW w:w="1710" w:type="dxa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D284F">
              <w:rPr>
                <w:b/>
                <w:bCs/>
                <w:sz w:val="16"/>
                <w:szCs w:val="16"/>
                <w:lang w:val="ro-RO"/>
              </w:rPr>
              <w:t>4</w:t>
            </w:r>
          </w:p>
        </w:tc>
        <w:tc>
          <w:tcPr>
            <w:tcW w:w="1440" w:type="dxa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D284F">
              <w:rPr>
                <w:b/>
                <w:bCs/>
                <w:sz w:val="16"/>
                <w:szCs w:val="16"/>
                <w:lang w:val="ro-RO"/>
              </w:rPr>
              <w:t>5</w:t>
            </w:r>
          </w:p>
        </w:tc>
      </w:tr>
      <w:tr w:rsidR="007E677A" w:rsidRPr="005D284F" w:rsidTr="007E677A">
        <w:trPr>
          <w:cantSplit/>
        </w:trPr>
        <w:tc>
          <w:tcPr>
            <w:tcW w:w="630" w:type="dxa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17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7E677A" w:rsidRPr="005D284F" w:rsidTr="007E677A">
        <w:trPr>
          <w:cantSplit/>
        </w:trPr>
        <w:tc>
          <w:tcPr>
            <w:tcW w:w="630" w:type="dxa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7E677A" w:rsidRPr="005D284F" w:rsidRDefault="007E677A" w:rsidP="007E677A">
      <w:pPr>
        <w:ind w:right="357" w:firstLine="720"/>
        <w:rPr>
          <w:sz w:val="24"/>
          <w:szCs w:val="24"/>
          <w:vertAlign w:val="superscript"/>
          <w:lang w:val="ro-RO"/>
        </w:rPr>
      </w:pPr>
      <w:r w:rsidRPr="005D284F">
        <w:rPr>
          <w:b/>
          <w:bCs/>
          <w:vertAlign w:val="superscript"/>
          <w:lang w:val="ro-RO"/>
        </w:rPr>
        <w:t>1)</w:t>
      </w:r>
      <w:r w:rsidRPr="005D284F">
        <w:rPr>
          <w:lang w:val="ro-RO"/>
        </w:rPr>
        <w:t xml:space="preserve">  se înscrie codul deşeului conform Listei Deşeurilor din Deciziei Comisiei</w:t>
      </w:r>
      <w:r w:rsidRPr="005D284F">
        <w:rPr>
          <w:b/>
          <w:sz w:val="22"/>
          <w:szCs w:val="22"/>
          <w:lang w:val="ro-RO"/>
        </w:rPr>
        <w:t xml:space="preserve"> </w:t>
      </w:r>
      <w:r w:rsidRPr="005D284F">
        <w:rPr>
          <w:lang w:val="ro-RO"/>
        </w:rPr>
        <w:t>2014/955/UE;</w:t>
      </w:r>
      <w:r w:rsidRPr="005D284F">
        <w:rPr>
          <w:b/>
          <w:bCs/>
          <w:lang w:val="ro-RO"/>
        </w:rPr>
        <w:t xml:space="preserve">; </w:t>
      </w:r>
      <w:r w:rsidRPr="005D284F">
        <w:rPr>
          <w:lang w:val="ro-RO"/>
        </w:rPr>
        <w:t xml:space="preserve"> pentru deşeurile periculoase, codurile vor conţine şi  “ * “ .</w:t>
      </w:r>
    </w:p>
    <w:p w:rsidR="007E677A" w:rsidRPr="005D284F" w:rsidRDefault="007E677A" w:rsidP="007E677A">
      <w:pPr>
        <w:ind w:right="357" w:firstLine="720"/>
        <w:rPr>
          <w:lang w:val="ro-RO"/>
        </w:rPr>
      </w:pPr>
      <w:r w:rsidRPr="005D284F">
        <w:rPr>
          <w:b/>
          <w:bCs/>
          <w:vertAlign w:val="superscript"/>
          <w:lang w:val="ro-RO"/>
        </w:rPr>
        <w:t>2)</w:t>
      </w:r>
      <w:r w:rsidRPr="005D284F">
        <w:rPr>
          <w:lang w:val="ro-RO"/>
        </w:rPr>
        <w:t xml:space="preserve"> </w:t>
      </w:r>
      <w:r w:rsidRPr="005D284F">
        <w:rPr>
          <w:b/>
          <w:bCs/>
          <w:vertAlign w:val="superscript"/>
          <w:lang w:val="ro-RO"/>
        </w:rPr>
        <w:t>)</w:t>
      </w:r>
      <w:r w:rsidRPr="005D284F">
        <w:rPr>
          <w:lang w:val="ro-RO"/>
        </w:rPr>
        <w:t xml:space="preserve">  se înscrie codul conform legii 211/2011 privind regimul deseurilor</w:t>
      </w:r>
    </w:p>
    <w:p w:rsidR="00D526D4" w:rsidRPr="005D284F" w:rsidRDefault="00D526D4" w:rsidP="00A44DC9">
      <w:pPr>
        <w:ind w:right="357"/>
        <w:rPr>
          <w:b/>
          <w:sz w:val="24"/>
          <w:lang w:val="ro-RO"/>
        </w:rPr>
      </w:pPr>
    </w:p>
    <w:p w:rsidR="00861AC2" w:rsidRPr="005D284F" w:rsidRDefault="00851907" w:rsidP="007E677A">
      <w:pPr>
        <w:ind w:left="720" w:right="357"/>
        <w:rPr>
          <w:b/>
          <w:sz w:val="24"/>
          <w:szCs w:val="24"/>
          <w:lang w:val="ro-RO"/>
        </w:rPr>
      </w:pPr>
      <w:r w:rsidRPr="005D284F">
        <w:rPr>
          <w:b/>
          <w:lang w:val="ro-RO"/>
        </w:rPr>
        <w:t>CORELATIE: Suma Cap1.Tab1.Col5 (Colectare) + Suma pe Cap1.Tab2.Col4 (Dezmembrare) + Suma Cap1.Tab3.Col4 (Generare) = Suma Cap2.Tab1.Col5 pentru fiecare cod deseu + cod valorificare</w:t>
      </w:r>
    </w:p>
    <w:p w:rsidR="00A53AC5" w:rsidRPr="005D284F" w:rsidRDefault="00A53AC5" w:rsidP="00A53AC5">
      <w:pPr>
        <w:ind w:right="357"/>
        <w:rPr>
          <w:lang w:val="ro-RO"/>
        </w:rPr>
      </w:pPr>
    </w:p>
    <w:p w:rsidR="00861AC2" w:rsidRPr="005D284F" w:rsidRDefault="00E90818" w:rsidP="007E677A">
      <w:pPr>
        <w:ind w:right="-209"/>
        <w:rPr>
          <w:b/>
          <w:sz w:val="24"/>
          <w:lang w:val="ro-RO"/>
        </w:rPr>
      </w:pPr>
      <w:r w:rsidRPr="005D284F">
        <w:rPr>
          <w:b/>
          <w:sz w:val="24"/>
          <w:szCs w:val="24"/>
          <w:lang w:val="ro-RO"/>
        </w:rPr>
        <w:t xml:space="preserve">Tabel 2 </w:t>
      </w:r>
      <w:r w:rsidR="00861AC2" w:rsidRPr="005D284F">
        <w:rPr>
          <w:b/>
          <w:sz w:val="24"/>
          <w:szCs w:val="24"/>
          <w:lang w:val="ro-RO"/>
        </w:rPr>
        <w:t xml:space="preserve">Eliminarea deşeurilor </w:t>
      </w:r>
      <w:r w:rsidR="00761193" w:rsidRPr="005D284F">
        <w:rPr>
          <w:b/>
          <w:sz w:val="24"/>
          <w:szCs w:val="24"/>
          <w:lang w:val="ro-RO"/>
        </w:rPr>
        <w:t xml:space="preserve">colectate/generate/dezmembrate </w:t>
      </w:r>
      <w:r w:rsidR="007D3EBC" w:rsidRPr="005D284F">
        <w:rPr>
          <w:b/>
          <w:sz w:val="24"/>
          <w:szCs w:val="24"/>
          <w:lang w:val="ro-RO"/>
        </w:rPr>
        <w:t xml:space="preserve">- </w:t>
      </w:r>
      <w:r w:rsidR="00861AC2" w:rsidRPr="005D284F">
        <w:rPr>
          <w:b/>
          <w:sz w:val="24"/>
          <w:lang w:val="ro-RO"/>
        </w:rPr>
        <w:t xml:space="preserve">Se vor preciza </w:t>
      </w:r>
      <w:r w:rsidR="008026CD" w:rsidRPr="005D284F">
        <w:rPr>
          <w:b/>
          <w:sz w:val="24"/>
          <w:lang w:val="ro-RO"/>
        </w:rPr>
        <w:t xml:space="preserve">operatorii  </w:t>
      </w:r>
      <w:r w:rsidR="00861AC2" w:rsidRPr="005D284F">
        <w:rPr>
          <w:b/>
          <w:sz w:val="24"/>
          <w:lang w:val="ro-RO"/>
        </w:rPr>
        <w:t xml:space="preserve">economici (contractanţi) care preiau </w:t>
      </w:r>
      <w:r w:rsidR="007E677A" w:rsidRPr="005D284F">
        <w:rPr>
          <w:b/>
          <w:sz w:val="24"/>
          <w:lang w:val="ro-RO"/>
        </w:rPr>
        <w:t>d</w:t>
      </w:r>
      <w:r w:rsidR="00861AC2" w:rsidRPr="005D284F">
        <w:rPr>
          <w:b/>
          <w:sz w:val="24"/>
          <w:lang w:val="ro-RO"/>
        </w:rPr>
        <w:t>eşeurile spre eliminare</w:t>
      </w:r>
    </w:p>
    <w:p w:rsidR="007E677A" w:rsidRPr="005D284F" w:rsidRDefault="007E677A" w:rsidP="00861AC2">
      <w:pPr>
        <w:ind w:right="357"/>
        <w:rPr>
          <w:b/>
          <w:sz w:val="24"/>
          <w:lang w:val="ro-RO"/>
        </w:rPr>
      </w:pPr>
    </w:p>
    <w:tbl>
      <w:tblPr>
        <w:tblW w:w="1485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170"/>
        <w:gridCol w:w="1620"/>
        <w:gridCol w:w="1620"/>
        <w:gridCol w:w="1260"/>
        <w:gridCol w:w="1530"/>
        <w:gridCol w:w="1170"/>
        <w:gridCol w:w="1350"/>
        <w:gridCol w:w="1440"/>
        <w:gridCol w:w="1620"/>
        <w:gridCol w:w="1440"/>
      </w:tblGrid>
      <w:tr w:rsidR="007E677A" w:rsidRPr="005D284F" w:rsidTr="001E791B">
        <w:trPr>
          <w:cantSplit/>
          <w:trHeight w:val="1651"/>
        </w:trPr>
        <w:tc>
          <w:tcPr>
            <w:tcW w:w="630" w:type="dxa"/>
            <w:vMerge w:val="restart"/>
            <w:vAlign w:val="center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170" w:type="dxa"/>
            <w:vMerge w:val="restart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Tip operator (Intern, Extern, PF)</w:t>
            </w:r>
          </w:p>
        </w:tc>
        <w:tc>
          <w:tcPr>
            <w:tcW w:w="1620" w:type="dxa"/>
            <w:vAlign w:val="center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 xml:space="preserve">Numele unităţii </w:t>
            </w:r>
          </w:p>
          <w:p w:rsidR="007E677A" w:rsidRPr="005D284F" w:rsidRDefault="007E677A" w:rsidP="007E677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care preia deşeul spre eliminare</w:t>
            </w:r>
          </w:p>
        </w:tc>
        <w:tc>
          <w:tcPr>
            <w:tcW w:w="1620" w:type="dxa"/>
            <w:vAlign w:val="center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5D284F">
              <w:rPr>
                <w:b/>
                <w:bCs/>
                <w:sz w:val="22"/>
                <w:szCs w:val="22"/>
                <w:lang w:val="ro-RO"/>
              </w:rPr>
              <w:t xml:space="preserve">Codul FISCAL </w:t>
            </w:r>
          </w:p>
          <w:p w:rsidR="007E677A" w:rsidRPr="005D284F" w:rsidRDefault="007E677A" w:rsidP="007E677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2"/>
                <w:szCs w:val="22"/>
                <w:lang w:val="ro-RO"/>
              </w:rPr>
              <w:t xml:space="preserve">al </w:t>
            </w:r>
            <w:r w:rsidRPr="005D284F">
              <w:rPr>
                <w:b/>
                <w:bCs/>
                <w:sz w:val="24"/>
                <w:szCs w:val="24"/>
                <w:lang w:val="ro-RO"/>
              </w:rPr>
              <w:t>unităţii care preia deşeul spre eliminare</w:t>
            </w:r>
          </w:p>
        </w:tc>
        <w:tc>
          <w:tcPr>
            <w:tcW w:w="1260" w:type="dxa"/>
            <w:vAlign w:val="center"/>
          </w:tcPr>
          <w:p w:rsidR="007E677A" w:rsidRPr="005D284F" w:rsidRDefault="007E677A" w:rsidP="009D0F09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Ţara</w:t>
            </w:r>
          </w:p>
        </w:tc>
        <w:tc>
          <w:tcPr>
            <w:tcW w:w="1530" w:type="dxa"/>
            <w:vAlign w:val="center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Denumire localitate</w:t>
            </w:r>
          </w:p>
        </w:tc>
        <w:tc>
          <w:tcPr>
            <w:tcW w:w="1170" w:type="dxa"/>
            <w:vAlign w:val="center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Judeţul</w:t>
            </w:r>
          </w:p>
        </w:tc>
        <w:tc>
          <w:tcPr>
            <w:tcW w:w="1350" w:type="dxa"/>
            <w:vAlign w:val="center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Cod SIRUTA judeţ</w:t>
            </w:r>
          </w:p>
        </w:tc>
        <w:tc>
          <w:tcPr>
            <w:tcW w:w="1440" w:type="dxa"/>
            <w:vAlign w:val="center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 xml:space="preserve">Tipul </w:t>
            </w:r>
          </w:p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deşeului</w:t>
            </w:r>
          </w:p>
          <w:p w:rsidR="007E677A" w:rsidRPr="005D284F" w:rsidRDefault="007E677A" w:rsidP="009D0F09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(cod)</w:t>
            </w:r>
            <w:r w:rsidRPr="005D284F">
              <w:rPr>
                <w:b/>
                <w:bCs/>
                <w:sz w:val="24"/>
                <w:szCs w:val="24"/>
                <w:vertAlign w:val="superscript"/>
                <w:lang w:val="ro-RO"/>
              </w:rPr>
              <w:t xml:space="preserve"> 1)</w:t>
            </w:r>
          </w:p>
        </w:tc>
        <w:tc>
          <w:tcPr>
            <w:tcW w:w="1620" w:type="dxa"/>
            <w:vAlign w:val="center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 xml:space="preserve">Cantitatea preluată </w:t>
            </w:r>
          </w:p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(tone)</w:t>
            </w:r>
          </w:p>
        </w:tc>
        <w:tc>
          <w:tcPr>
            <w:tcW w:w="1440" w:type="dxa"/>
            <w:vAlign w:val="center"/>
          </w:tcPr>
          <w:p w:rsidR="007E677A" w:rsidRPr="005D284F" w:rsidRDefault="007E677A" w:rsidP="009D0F09">
            <w:pPr>
              <w:jc w:val="center"/>
              <w:rPr>
                <w:b/>
                <w:bCs/>
                <w:sz w:val="24"/>
                <w:szCs w:val="24"/>
                <w:vertAlign w:val="superscript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Cod eliminare</w:t>
            </w:r>
            <w:r w:rsidRPr="005D284F">
              <w:rPr>
                <w:b/>
                <w:bCs/>
                <w:sz w:val="24"/>
                <w:szCs w:val="24"/>
                <w:vertAlign w:val="superscript"/>
                <w:lang w:val="ro-RO"/>
              </w:rPr>
              <w:t>2)</w:t>
            </w:r>
          </w:p>
        </w:tc>
      </w:tr>
      <w:tr w:rsidR="007E677A" w:rsidRPr="005D284F" w:rsidTr="001E791B">
        <w:trPr>
          <w:cantSplit/>
        </w:trPr>
        <w:tc>
          <w:tcPr>
            <w:tcW w:w="630" w:type="dxa"/>
            <w:vMerge/>
          </w:tcPr>
          <w:p w:rsidR="007E677A" w:rsidRPr="005D284F" w:rsidRDefault="007E677A" w:rsidP="00FE199A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D284F">
              <w:rPr>
                <w:b/>
                <w:bCs/>
                <w:sz w:val="16"/>
                <w:szCs w:val="16"/>
                <w:lang w:val="ro-RO"/>
              </w:rPr>
              <w:t>A</w:t>
            </w:r>
          </w:p>
        </w:tc>
        <w:tc>
          <w:tcPr>
            <w:tcW w:w="1620" w:type="dxa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D284F">
              <w:rPr>
                <w:b/>
                <w:bCs/>
                <w:sz w:val="16"/>
                <w:szCs w:val="16"/>
                <w:lang w:val="ro-RO"/>
              </w:rPr>
              <w:t>1</w:t>
            </w:r>
          </w:p>
        </w:tc>
        <w:tc>
          <w:tcPr>
            <w:tcW w:w="1260" w:type="dxa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D284F">
              <w:rPr>
                <w:b/>
                <w:bCs/>
                <w:sz w:val="16"/>
                <w:szCs w:val="16"/>
                <w:lang w:val="ro-RO"/>
              </w:rPr>
              <w:t>B</w:t>
            </w:r>
          </w:p>
        </w:tc>
        <w:tc>
          <w:tcPr>
            <w:tcW w:w="1530" w:type="dxa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D284F">
              <w:rPr>
                <w:b/>
                <w:bCs/>
                <w:sz w:val="16"/>
                <w:szCs w:val="16"/>
                <w:lang w:val="ro-RO"/>
              </w:rPr>
              <w:t>C</w:t>
            </w:r>
          </w:p>
        </w:tc>
        <w:tc>
          <w:tcPr>
            <w:tcW w:w="1170" w:type="dxa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D284F">
              <w:rPr>
                <w:b/>
                <w:bCs/>
                <w:sz w:val="16"/>
                <w:szCs w:val="16"/>
                <w:lang w:val="ro-RO"/>
              </w:rPr>
              <w:t>D</w:t>
            </w:r>
          </w:p>
        </w:tc>
        <w:tc>
          <w:tcPr>
            <w:tcW w:w="1350" w:type="dxa"/>
          </w:tcPr>
          <w:p w:rsidR="007E677A" w:rsidRPr="005D284F" w:rsidRDefault="007E677A" w:rsidP="00FD4E8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D284F">
              <w:rPr>
                <w:b/>
                <w:bCs/>
                <w:sz w:val="16"/>
                <w:szCs w:val="16"/>
                <w:lang w:val="ro-RO"/>
              </w:rPr>
              <w:t>2</w:t>
            </w:r>
          </w:p>
        </w:tc>
        <w:tc>
          <w:tcPr>
            <w:tcW w:w="1440" w:type="dxa"/>
          </w:tcPr>
          <w:p w:rsidR="007E677A" w:rsidRPr="005D284F" w:rsidRDefault="007E677A" w:rsidP="00FD4E8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D284F">
              <w:rPr>
                <w:b/>
                <w:bCs/>
                <w:sz w:val="16"/>
                <w:szCs w:val="16"/>
                <w:lang w:val="ro-RO"/>
              </w:rPr>
              <w:t>3</w:t>
            </w:r>
          </w:p>
        </w:tc>
        <w:tc>
          <w:tcPr>
            <w:tcW w:w="1620" w:type="dxa"/>
          </w:tcPr>
          <w:p w:rsidR="007E677A" w:rsidRPr="005D284F" w:rsidRDefault="007E677A" w:rsidP="00FD4E8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D284F">
              <w:rPr>
                <w:b/>
                <w:bCs/>
                <w:sz w:val="16"/>
                <w:szCs w:val="16"/>
                <w:lang w:val="ro-RO"/>
              </w:rPr>
              <w:t>4</w:t>
            </w:r>
          </w:p>
        </w:tc>
        <w:tc>
          <w:tcPr>
            <w:tcW w:w="1440" w:type="dxa"/>
          </w:tcPr>
          <w:p w:rsidR="007E677A" w:rsidRPr="005D284F" w:rsidRDefault="007E677A" w:rsidP="00FD4E8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D284F">
              <w:rPr>
                <w:b/>
                <w:bCs/>
                <w:sz w:val="16"/>
                <w:szCs w:val="16"/>
                <w:lang w:val="ro-RO"/>
              </w:rPr>
              <w:t>5</w:t>
            </w:r>
          </w:p>
        </w:tc>
      </w:tr>
      <w:tr w:rsidR="007E677A" w:rsidRPr="005D284F" w:rsidTr="001E791B">
        <w:trPr>
          <w:cantSplit/>
        </w:trPr>
        <w:tc>
          <w:tcPr>
            <w:tcW w:w="630" w:type="dxa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17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7E677A" w:rsidRPr="005D284F" w:rsidTr="001E791B">
        <w:trPr>
          <w:cantSplit/>
        </w:trPr>
        <w:tc>
          <w:tcPr>
            <w:tcW w:w="630" w:type="dxa"/>
          </w:tcPr>
          <w:p w:rsidR="007E677A" w:rsidRPr="005D284F" w:rsidRDefault="007E677A" w:rsidP="00FE199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D284F"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7E677A" w:rsidRPr="005D284F" w:rsidRDefault="007E677A" w:rsidP="00FE199A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7E677A" w:rsidRPr="005D284F" w:rsidRDefault="007E677A" w:rsidP="007E677A">
      <w:pPr>
        <w:ind w:right="357" w:firstLine="720"/>
        <w:rPr>
          <w:sz w:val="24"/>
          <w:szCs w:val="24"/>
          <w:vertAlign w:val="superscript"/>
          <w:lang w:val="ro-RO"/>
        </w:rPr>
      </w:pPr>
      <w:r w:rsidRPr="005D284F">
        <w:rPr>
          <w:b/>
          <w:bCs/>
          <w:vertAlign w:val="superscript"/>
          <w:lang w:val="ro-RO"/>
        </w:rPr>
        <w:t>1)</w:t>
      </w:r>
      <w:r w:rsidRPr="005D284F">
        <w:rPr>
          <w:lang w:val="ro-RO"/>
        </w:rPr>
        <w:t xml:space="preserve">  se înscrie codul deşeului conform Listei Deşeurilor din Deciziei Comisiei</w:t>
      </w:r>
      <w:r w:rsidRPr="005D284F">
        <w:rPr>
          <w:b/>
          <w:sz w:val="22"/>
          <w:szCs w:val="22"/>
          <w:lang w:val="ro-RO"/>
        </w:rPr>
        <w:t xml:space="preserve"> </w:t>
      </w:r>
      <w:r w:rsidRPr="005D284F">
        <w:rPr>
          <w:lang w:val="ro-RO"/>
        </w:rPr>
        <w:t>2014/955/UE;</w:t>
      </w:r>
      <w:r w:rsidRPr="005D284F">
        <w:rPr>
          <w:b/>
          <w:bCs/>
          <w:lang w:val="ro-RO"/>
        </w:rPr>
        <w:t xml:space="preserve">; </w:t>
      </w:r>
      <w:r w:rsidRPr="005D284F">
        <w:rPr>
          <w:lang w:val="ro-RO"/>
        </w:rPr>
        <w:t xml:space="preserve"> pentru deşeurile periculoase, codurile vor conţine şi  “ * “ .</w:t>
      </w:r>
    </w:p>
    <w:p w:rsidR="007E677A" w:rsidRPr="005D284F" w:rsidRDefault="007E677A" w:rsidP="007E677A">
      <w:pPr>
        <w:ind w:right="357" w:firstLine="720"/>
        <w:rPr>
          <w:lang w:val="ro-RO"/>
        </w:rPr>
      </w:pPr>
      <w:r w:rsidRPr="005D284F">
        <w:rPr>
          <w:b/>
          <w:bCs/>
          <w:vertAlign w:val="superscript"/>
          <w:lang w:val="ro-RO"/>
        </w:rPr>
        <w:t>2)</w:t>
      </w:r>
      <w:r w:rsidRPr="005D284F">
        <w:rPr>
          <w:lang w:val="ro-RO"/>
        </w:rPr>
        <w:t xml:space="preserve"> </w:t>
      </w:r>
      <w:r w:rsidRPr="005D284F">
        <w:rPr>
          <w:b/>
          <w:bCs/>
          <w:vertAlign w:val="superscript"/>
          <w:lang w:val="ro-RO"/>
        </w:rPr>
        <w:t>)</w:t>
      </w:r>
      <w:r w:rsidRPr="005D284F">
        <w:rPr>
          <w:lang w:val="ro-RO"/>
        </w:rPr>
        <w:t xml:space="preserve">  se înscrie codul conform legii 211/2011 privind regimul deseurilor</w:t>
      </w:r>
    </w:p>
    <w:p w:rsidR="00D526D4" w:rsidRPr="005D284F" w:rsidRDefault="00D526D4" w:rsidP="00861AC2">
      <w:pPr>
        <w:ind w:right="357"/>
        <w:rPr>
          <w:b/>
          <w:sz w:val="24"/>
          <w:lang w:val="ro-RO"/>
        </w:rPr>
      </w:pPr>
    </w:p>
    <w:p w:rsidR="00DA18D4" w:rsidRPr="005D284F" w:rsidRDefault="00DA18D4" w:rsidP="00290643">
      <w:pPr>
        <w:ind w:right="357"/>
        <w:rPr>
          <w:b/>
          <w:bCs/>
          <w:vertAlign w:val="superscript"/>
          <w:lang w:val="ro-RO"/>
        </w:rPr>
      </w:pPr>
    </w:p>
    <w:p w:rsidR="00DA18D4" w:rsidRPr="005D284F" w:rsidRDefault="00DA18D4" w:rsidP="007E677A">
      <w:pPr>
        <w:ind w:left="720" w:right="357"/>
        <w:rPr>
          <w:b/>
          <w:bCs/>
          <w:vertAlign w:val="superscript"/>
          <w:lang w:val="ro-RO"/>
        </w:rPr>
      </w:pPr>
      <w:r w:rsidRPr="005D284F">
        <w:rPr>
          <w:b/>
          <w:lang w:val="ro-RO"/>
        </w:rPr>
        <w:t>CORELATIE: Suma Cap1.Tab1.Col7 (Colectare) + Suma pe Cap1.Tab2.Col6 (Dezmembrare) + Suma Cap1.Tab3.Col6 (Generare) = Cap2.Tab2.Col5 pentru fiecare cod deseu + cod eliminare</w:t>
      </w:r>
    </w:p>
    <w:sectPr w:rsidR="00DA18D4" w:rsidRPr="005D284F" w:rsidSect="00FE26DF">
      <w:headerReference w:type="even" r:id="rId8"/>
      <w:headerReference w:type="default" r:id="rId9"/>
      <w:footerReference w:type="even" r:id="rId10"/>
      <w:footerReference w:type="default" r:id="rId11"/>
      <w:type w:val="continuous"/>
      <w:pgSz w:w="16840" w:h="11907" w:orient="landscape" w:code="9"/>
      <w:pgMar w:top="864" w:right="1627" w:bottom="461" w:left="1022" w:header="562" w:footer="5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D4" w:rsidRDefault="00CE4DD4">
      <w:r>
        <w:separator/>
      </w:r>
    </w:p>
  </w:endnote>
  <w:endnote w:type="continuationSeparator" w:id="0">
    <w:p w:rsidR="00CE4DD4" w:rsidRDefault="00CE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C3" w:rsidRDefault="009918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8C3" w:rsidRDefault="009918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C3" w:rsidRDefault="009918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D4" w:rsidRDefault="00CE4DD4">
      <w:r>
        <w:separator/>
      </w:r>
    </w:p>
  </w:footnote>
  <w:footnote w:type="continuationSeparator" w:id="0">
    <w:p w:rsidR="00CE4DD4" w:rsidRDefault="00CE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DF" w:rsidRDefault="00FE26DF" w:rsidP="000652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6DF" w:rsidRDefault="00FE26DF" w:rsidP="00FE26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DF" w:rsidRPr="00FE26DF" w:rsidRDefault="00FE26DF" w:rsidP="000652A1">
    <w:pPr>
      <w:pStyle w:val="Header"/>
      <w:framePr w:wrap="around" w:vAnchor="text" w:hAnchor="margin" w:xAlign="right" w:y="1"/>
      <w:rPr>
        <w:rStyle w:val="PageNumber"/>
        <w:b/>
      </w:rPr>
    </w:pPr>
    <w:r w:rsidRPr="00FE26DF">
      <w:rPr>
        <w:rStyle w:val="PageNumber"/>
        <w:b/>
      </w:rPr>
      <w:fldChar w:fldCharType="begin"/>
    </w:r>
    <w:r w:rsidRPr="00FE26DF">
      <w:rPr>
        <w:rStyle w:val="PageNumber"/>
        <w:b/>
      </w:rPr>
      <w:instrText xml:space="preserve">PAGE  </w:instrText>
    </w:r>
    <w:r w:rsidRPr="00FE26DF">
      <w:rPr>
        <w:rStyle w:val="PageNumber"/>
        <w:b/>
      </w:rPr>
      <w:fldChar w:fldCharType="separate"/>
    </w:r>
    <w:r w:rsidR="005D284F">
      <w:rPr>
        <w:rStyle w:val="PageNumber"/>
        <w:b/>
        <w:noProof/>
      </w:rPr>
      <w:t>2</w:t>
    </w:r>
    <w:r w:rsidRPr="00FE26DF">
      <w:rPr>
        <w:rStyle w:val="PageNumber"/>
        <w:b/>
      </w:rPr>
      <w:fldChar w:fldCharType="end"/>
    </w:r>
  </w:p>
  <w:p w:rsidR="00FE26DF" w:rsidRPr="00FE26DF" w:rsidRDefault="00FE26DF" w:rsidP="00FE26DF">
    <w:pPr>
      <w:pStyle w:val="Header"/>
      <w:ind w:right="360"/>
      <w:jc w:val="right"/>
      <w:rPr>
        <w:b/>
        <w:lang w:val="ro-RO"/>
      </w:rPr>
    </w:pPr>
    <w:r w:rsidRPr="00FE26DF">
      <w:rPr>
        <w:b/>
        <w:lang w:val="ro-RO"/>
      </w:rPr>
      <w:t xml:space="preserve">GD – COLECTARE / </w:t>
    </w:r>
    <w:r w:rsidR="00AE492D">
      <w:rPr>
        <w:b/>
        <w:lang w:val="ro-RO"/>
      </w:rPr>
      <w:t>TRAT</w:t>
    </w:r>
    <w:r w:rsidRPr="00FE26DF">
      <w:rPr>
        <w:b/>
        <w:lang w:val="ro-RO"/>
      </w:rPr>
      <w:t>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F0378D"/>
    <w:multiLevelType w:val="singleLevel"/>
    <w:tmpl w:val="D32856D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2C294DCC"/>
    <w:multiLevelType w:val="hybridMultilevel"/>
    <w:tmpl w:val="FB8004A4"/>
    <w:lvl w:ilvl="0" w:tplc="08DC30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54204AB"/>
    <w:multiLevelType w:val="hybridMultilevel"/>
    <w:tmpl w:val="430EC5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2280A"/>
    <w:multiLevelType w:val="hybridMultilevel"/>
    <w:tmpl w:val="7084FDB0"/>
    <w:lvl w:ilvl="0" w:tplc="040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  <w:sz w:val="14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AB"/>
    <w:rsid w:val="00006612"/>
    <w:rsid w:val="000132C4"/>
    <w:rsid w:val="0001777E"/>
    <w:rsid w:val="0002031F"/>
    <w:rsid w:val="00027F6C"/>
    <w:rsid w:val="00033AC9"/>
    <w:rsid w:val="000464D6"/>
    <w:rsid w:val="000652A1"/>
    <w:rsid w:val="000817CE"/>
    <w:rsid w:val="00092F9B"/>
    <w:rsid w:val="000A25E2"/>
    <w:rsid w:val="000D107D"/>
    <w:rsid w:val="000E1696"/>
    <w:rsid w:val="000E2F12"/>
    <w:rsid w:val="000F1B00"/>
    <w:rsid w:val="00134434"/>
    <w:rsid w:val="00154B17"/>
    <w:rsid w:val="00155576"/>
    <w:rsid w:val="00163852"/>
    <w:rsid w:val="00173B9F"/>
    <w:rsid w:val="00175AD7"/>
    <w:rsid w:val="00177CB2"/>
    <w:rsid w:val="00194119"/>
    <w:rsid w:val="00194242"/>
    <w:rsid w:val="00195D5A"/>
    <w:rsid w:val="001A16EF"/>
    <w:rsid w:val="001B4057"/>
    <w:rsid w:val="001E0139"/>
    <w:rsid w:val="001E5AA1"/>
    <w:rsid w:val="001E791B"/>
    <w:rsid w:val="001F368F"/>
    <w:rsid w:val="0020075D"/>
    <w:rsid w:val="00214877"/>
    <w:rsid w:val="00217826"/>
    <w:rsid w:val="00221FE6"/>
    <w:rsid w:val="0023138C"/>
    <w:rsid w:val="00261CD8"/>
    <w:rsid w:val="00270A54"/>
    <w:rsid w:val="002726AE"/>
    <w:rsid w:val="0028691F"/>
    <w:rsid w:val="00287664"/>
    <w:rsid w:val="00290643"/>
    <w:rsid w:val="002B33FE"/>
    <w:rsid w:val="002B7E64"/>
    <w:rsid w:val="002D1B20"/>
    <w:rsid w:val="002F6E9E"/>
    <w:rsid w:val="00316B62"/>
    <w:rsid w:val="00317385"/>
    <w:rsid w:val="00340A7A"/>
    <w:rsid w:val="00343972"/>
    <w:rsid w:val="00353944"/>
    <w:rsid w:val="00386CDB"/>
    <w:rsid w:val="003C64B8"/>
    <w:rsid w:val="003E6C19"/>
    <w:rsid w:val="003F1C82"/>
    <w:rsid w:val="003F7236"/>
    <w:rsid w:val="004004A9"/>
    <w:rsid w:val="00414934"/>
    <w:rsid w:val="004205D0"/>
    <w:rsid w:val="004252D3"/>
    <w:rsid w:val="004254B9"/>
    <w:rsid w:val="00426590"/>
    <w:rsid w:val="00435DC0"/>
    <w:rsid w:val="00436354"/>
    <w:rsid w:val="004372C9"/>
    <w:rsid w:val="00452872"/>
    <w:rsid w:val="004536C6"/>
    <w:rsid w:val="00476E80"/>
    <w:rsid w:val="004A3FCF"/>
    <w:rsid w:val="004A472C"/>
    <w:rsid w:val="004A543F"/>
    <w:rsid w:val="004A6C47"/>
    <w:rsid w:val="004E01FD"/>
    <w:rsid w:val="004E2940"/>
    <w:rsid w:val="004E793D"/>
    <w:rsid w:val="004F285C"/>
    <w:rsid w:val="004F63FB"/>
    <w:rsid w:val="00515875"/>
    <w:rsid w:val="005277C2"/>
    <w:rsid w:val="00531E04"/>
    <w:rsid w:val="00532A48"/>
    <w:rsid w:val="005427BA"/>
    <w:rsid w:val="00552A0C"/>
    <w:rsid w:val="00555CF6"/>
    <w:rsid w:val="00564358"/>
    <w:rsid w:val="00571C2C"/>
    <w:rsid w:val="005727A1"/>
    <w:rsid w:val="005815FD"/>
    <w:rsid w:val="005913BB"/>
    <w:rsid w:val="005A2811"/>
    <w:rsid w:val="005C0120"/>
    <w:rsid w:val="005C020D"/>
    <w:rsid w:val="005D284F"/>
    <w:rsid w:val="005F5522"/>
    <w:rsid w:val="005F6FFA"/>
    <w:rsid w:val="00603B96"/>
    <w:rsid w:val="00617F50"/>
    <w:rsid w:val="00630991"/>
    <w:rsid w:val="006313C9"/>
    <w:rsid w:val="00631C7E"/>
    <w:rsid w:val="00642BAB"/>
    <w:rsid w:val="00653E7A"/>
    <w:rsid w:val="006612BF"/>
    <w:rsid w:val="00661990"/>
    <w:rsid w:val="006650A3"/>
    <w:rsid w:val="006803F7"/>
    <w:rsid w:val="00690131"/>
    <w:rsid w:val="0069200F"/>
    <w:rsid w:val="00695032"/>
    <w:rsid w:val="006A0600"/>
    <w:rsid w:val="006C4293"/>
    <w:rsid w:val="006D3C0B"/>
    <w:rsid w:val="006F1434"/>
    <w:rsid w:val="006F2036"/>
    <w:rsid w:val="0070050E"/>
    <w:rsid w:val="007070AD"/>
    <w:rsid w:val="0075507B"/>
    <w:rsid w:val="00761193"/>
    <w:rsid w:val="00765362"/>
    <w:rsid w:val="007669C1"/>
    <w:rsid w:val="00781FC5"/>
    <w:rsid w:val="007A45D4"/>
    <w:rsid w:val="007A6D94"/>
    <w:rsid w:val="007B4A57"/>
    <w:rsid w:val="007B6705"/>
    <w:rsid w:val="007C1A78"/>
    <w:rsid w:val="007D3EBC"/>
    <w:rsid w:val="007E57CC"/>
    <w:rsid w:val="007E677A"/>
    <w:rsid w:val="007E7285"/>
    <w:rsid w:val="007E7458"/>
    <w:rsid w:val="007E74C8"/>
    <w:rsid w:val="007F0599"/>
    <w:rsid w:val="007F25D1"/>
    <w:rsid w:val="00801B50"/>
    <w:rsid w:val="00801DB1"/>
    <w:rsid w:val="008026CD"/>
    <w:rsid w:val="00812F7B"/>
    <w:rsid w:val="00837B9F"/>
    <w:rsid w:val="0084544A"/>
    <w:rsid w:val="0084619B"/>
    <w:rsid w:val="00847AA1"/>
    <w:rsid w:val="00851907"/>
    <w:rsid w:val="008565B1"/>
    <w:rsid w:val="008602BA"/>
    <w:rsid w:val="00860563"/>
    <w:rsid w:val="00861AC2"/>
    <w:rsid w:val="008A24BE"/>
    <w:rsid w:val="008A581F"/>
    <w:rsid w:val="008F47B9"/>
    <w:rsid w:val="00904C5C"/>
    <w:rsid w:val="00907462"/>
    <w:rsid w:val="00912516"/>
    <w:rsid w:val="00932B0E"/>
    <w:rsid w:val="009355AE"/>
    <w:rsid w:val="00944548"/>
    <w:rsid w:val="009604E7"/>
    <w:rsid w:val="009609DE"/>
    <w:rsid w:val="00962194"/>
    <w:rsid w:val="009654EB"/>
    <w:rsid w:val="00966C8E"/>
    <w:rsid w:val="00973ABA"/>
    <w:rsid w:val="009826AB"/>
    <w:rsid w:val="009848F4"/>
    <w:rsid w:val="009918C3"/>
    <w:rsid w:val="009C1AF6"/>
    <w:rsid w:val="009D0924"/>
    <w:rsid w:val="009D0F09"/>
    <w:rsid w:val="009E5F2C"/>
    <w:rsid w:val="00A01D99"/>
    <w:rsid w:val="00A23E26"/>
    <w:rsid w:val="00A44DC9"/>
    <w:rsid w:val="00A53AC5"/>
    <w:rsid w:val="00A570BA"/>
    <w:rsid w:val="00A61A86"/>
    <w:rsid w:val="00A63125"/>
    <w:rsid w:val="00A86211"/>
    <w:rsid w:val="00A93C6E"/>
    <w:rsid w:val="00A95841"/>
    <w:rsid w:val="00A95CC6"/>
    <w:rsid w:val="00AA47B9"/>
    <w:rsid w:val="00AD1FB8"/>
    <w:rsid w:val="00AD4115"/>
    <w:rsid w:val="00AE3334"/>
    <w:rsid w:val="00AE492D"/>
    <w:rsid w:val="00B0611C"/>
    <w:rsid w:val="00B43A0D"/>
    <w:rsid w:val="00B700AC"/>
    <w:rsid w:val="00B74B5B"/>
    <w:rsid w:val="00B833F4"/>
    <w:rsid w:val="00BA26F7"/>
    <w:rsid w:val="00BC15EB"/>
    <w:rsid w:val="00BE2DC1"/>
    <w:rsid w:val="00C057B5"/>
    <w:rsid w:val="00C44C28"/>
    <w:rsid w:val="00C562BE"/>
    <w:rsid w:val="00C63F97"/>
    <w:rsid w:val="00C659F2"/>
    <w:rsid w:val="00C748DA"/>
    <w:rsid w:val="00C8536D"/>
    <w:rsid w:val="00CA793A"/>
    <w:rsid w:val="00CC4C91"/>
    <w:rsid w:val="00CE095D"/>
    <w:rsid w:val="00CE4DD4"/>
    <w:rsid w:val="00CF30C9"/>
    <w:rsid w:val="00D1466F"/>
    <w:rsid w:val="00D21A05"/>
    <w:rsid w:val="00D34835"/>
    <w:rsid w:val="00D515CD"/>
    <w:rsid w:val="00D526D4"/>
    <w:rsid w:val="00D53AD3"/>
    <w:rsid w:val="00D56911"/>
    <w:rsid w:val="00D60198"/>
    <w:rsid w:val="00D62189"/>
    <w:rsid w:val="00D67D3F"/>
    <w:rsid w:val="00D83BD5"/>
    <w:rsid w:val="00DA18D4"/>
    <w:rsid w:val="00DE06CB"/>
    <w:rsid w:val="00DE308E"/>
    <w:rsid w:val="00DF14CC"/>
    <w:rsid w:val="00E06BFF"/>
    <w:rsid w:val="00E142B8"/>
    <w:rsid w:val="00E30C3A"/>
    <w:rsid w:val="00E3202E"/>
    <w:rsid w:val="00E4713A"/>
    <w:rsid w:val="00E62E20"/>
    <w:rsid w:val="00E76FE9"/>
    <w:rsid w:val="00E83604"/>
    <w:rsid w:val="00E8578E"/>
    <w:rsid w:val="00E86F9B"/>
    <w:rsid w:val="00E90818"/>
    <w:rsid w:val="00E90AEE"/>
    <w:rsid w:val="00EA60A0"/>
    <w:rsid w:val="00EB748E"/>
    <w:rsid w:val="00EC4D4D"/>
    <w:rsid w:val="00ED7BED"/>
    <w:rsid w:val="00EE032B"/>
    <w:rsid w:val="00EF3AC4"/>
    <w:rsid w:val="00F15DEA"/>
    <w:rsid w:val="00F240E6"/>
    <w:rsid w:val="00F26AB7"/>
    <w:rsid w:val="00F60340"/>
    <w:rsid w:val="00F65990"/>
    <w:rsid w:val="00F66D38"/>
    <w:rsid w:val="00F716F6"/>
    <w:rsid w:val="00FB23DC"/>
    <w:rsid w:val="00FB3D78"/>
    <w:rsid w:val="00FC3C6E"/>
    <w:rsid w:val="00FD24E9"/>
    <w:rsid w:val="00FD37F6"/>
    <w:rsid w:val="00FD4E86"/>
    <w:rsid w:val="00FE09B9"/>
    <w:rsid w:val="00FE199A"/>
    <w:rsid w:val="00FE25A2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8EF43"/>
  <w15:docId w15:val="{4D6EFD9D-5FE7-42DD-8152-124BB87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63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567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b/>
      <w:sz w:val="24"/>
    </w:rPr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pPr>
      <w:jc w:val="both"/>
    </w:pPr>
    <w:rPr>
      <w:i/>
    </w:rPr>
  </w:style>
  <w:style w:type="paragraph" w:styleId="BodyText3">
    <w:name w:val="Body Text 3"/>
    <w:basedOn w:val="Normal"/>
    <w:rPr>
      <w:sz w:val="24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2B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B7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chestionar des municip</vt:lpstr>
      <vt:lpstr>chestionar des municip</vt:lpstr>
    </vt:vector>
  </TitlesOfParts>
  <Company>ICIM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chestionar des municip</dc:title>
  <dc:subject>pt Phare INS</dc:subject>
  <dc:creator>INS</dc:creator>
  <cp:lastModifiedBy>Carmen Musca</cp:lastModifiedBy>
  <cp:revision>4</cp:revision>
  <cp:lastPrinted>2008-08-13T11:03:00Z</cp:lastPrinted>
  <dcterms:created xsi:type="dcterms:W3CDTF">2022-08-04T10:16:00Z</dcterms:created>
  <dcterms:modified xsi:type="dcterms:W3CDTF">2024-03-20T11:33:00Z</dcterms:modified>
</cp:coreProperties>
</file>