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7" w:rsidRPr="00925297" w:rsidRDefault="001008D7" w:rsidP="0089789D">
      <w:pPr>
        <w:pStyle w:val="Antet"/>
        <w:tabs>
          <w:tab w:val="clear" w:pos="4680"/>
          <w:tab w:val="clear" w:pos="9360"/>
          <w:tab w:val="left" w:pos="9000"/>
        </w:tabs>
        <w:jc w:val="center"/>
        <w:rPr>
          <w:lang w:val="ro-RO"/>
        </w:rPr>
      </w:pPr>
    </w:p>
    <w:p w:rsidR="0089789D" w:rsidRPr="00925297" w:rsidRDefault="00F00B37" w:rsidP="0089789D">
      <w:pPr>
        <w:pStyle w:val="Antet"/>
        <w:tabs>
          <w:tab w:val="clear" w:pos="4680"/>
          <w:tab w:val="clear" w:pos="9360"/>
          <w:tab w:val="left" w:pos="9000"/>
        </w:tabs>
        <w:jc w:val="center"/>
        <w:rPr>
          <w:rFonts w:ascii="Times New Roman" w:hAnsi="Times New Roman"/>
          <w:color w:val="00214E"/>
          <w:sz w:val="32"/>
          <w:szCs w:val="32"/>
          <w:lang w:val="ro-RO"/>
        </w:rPr>
      </w:pPr>
      <w:r w:rsidRPr="0092529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4570670" r:id="rId10"/>
        </w:pict>
      </w:r>
      <w:r w:rsidR="009B1DE0" w:rsidRPr="00925297">
        <w:rPr>
          <w:noProof/>
          <w:lang w:val="ro-RO"/>
        </w:rPr>
        <w:drawing>
          <wp:anchor distT="0" distB="0" distL="114300" distR="114300" simplePos="0" relativeHeight="251657216" behindDoc="0" locked="0" layoutInCell="1" allowOverlap="1" wp14:anchorId="3642DB98" wp14:editId="3DEF3873">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925297">
        <w:rPr>
          <w:lang w:val="ro-RO"/>
        </w:rPr>
        <w:tab/>
        <w:t xml:space="preserve">   </w:t>
      </w:r>
      <w:r w:rsidR="0089789D" w:rsidRPr="00925297">
        <w:rPr>
          <w:rFonts w:ascii="Times New Roman" w:hAnsi="Times New Roman"/>
          <w:b/>
          <w:color w:val="00214E"/>
          <w:sz w:val="32"/>
          <w:szCs w:val="32"/>
          <w:lang w:val="ro-RO"/>
        </w:rPr>
        <w:t>Ministerul Mediului</w:t>
      </w:r>
      <w:r w:rsidR="000B5C21" w:rsidRPr="00925297">
        <w:rPr>
          <w:rFonts w:ascii="Times New Roman" w:hAnsi="Times New Roman"/>
          <w:b/>
          <w:color w:val="00214E"/>
          <w:sz w:val="32"/>
          <w:szCs w:val="32"/>
          <w:lang w:val="ro-RO"/>
        </w:rPr>
        <w:t xml:space="preserve">, Apelor </w:t>
      </w:r>
      <w:r w:rsidR="0089789D" w:rsidRPr="00925297">
        <w:rPr>
          <w:rFonts w:ascii="Times New Roman" w:hAnsi="Times New Roman"/>
          <w:b/>
          <w:color w:val="00214E"/>
          <w:sz w:val="32"/>
          <w:szCs w:val="32"/>
          <w:lang w:val="ro-RO"/>
        </w:rPr>
        <w:t xml:space="preserve">şi </w:t>
      </w:r>
      <w:r w:rsidR="000B5C21" w:rsidRPr="00925297">
        <w:rPr>
          <w:rFonts w:ascii="Times New Roman" w:hAnsi="Times New Roman"/>
          <w:b/>
          <w:color w:val="00214E"/>
          <w:sz w:val="32"/>
          <w:szCs w:val="32"/>
          <w:lang w:val="ro-RO"/>
        </w:rPr>
        <w:t>Pădurilor</w:t>
      </w:r>
    </w:p>
    <w:p w:rsidR="0089789D" w:rsidRPr="00925297" w:rsidRDefault="0089789D" w:rsidP="00957825">
      <w:pPr>
        <w:tabs>
          <w:tab w:val="left" w:pos="3270"/>
        </w:tabs>
        <w:jc w:val="center"/>
        <w:rPr>
          <w:rFonts w:ascii="Times New Roman" w:hAnsi="Times New Roman"/>
          <w:sz w:val="36"/>
          <w:szCs w:val="36"/>
          <w:lang w:val="ro-RO"/>
        </w:rPr>
      </w:pPr>
      <w:r w:rsidRPr="00925297">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925297" w:rsidTr="00C63F5E">
        <w:trPr>
          <w:trHeight w:val="226"/>
        </w:trPr>
        <w:tc>
          <w:tcPr>
            <w:tcW w:w="9676" w:type="dxa"/>
            <w:shd w:val="clear" w:color="auto" w:fill="DAEEF3"/>
          </w:tcPr>
          <w:p w:rsidR="003C6148" w:rsidRPr="00925297"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925297">
              <w:rPr>
                <w:rFonts w:ascii="Times New Roman" w:hAnsi="Times New Roman"/>
                <w:b/>
                <w:bCs/>
                <w:color w:val="00214E"/>
                <w:sz w:val="36"/>
                <w:szCs w:val="36"/>
                <w:lang w:val="ro-RO"/>
              </w:rPr>
              <w:t xml:space="preserve">Agenţia pentru Protecţia Mediului </w:t>
            </w:r>
            <w:r w:rsidR="009F05B6" w:rsidRPr="00925297">
              <w:rPr>
                <w:rFonts w:ascii="Times New Roman" w:hAnsi="Times New Roman"/>
                <w:b/>
                <w:bCs/>
                <w:color w:val="00214E"/>
                <w:sz w:val="36"/>
                <w:szCs w:val="36"/>
                <w:lang w:val="ro-RO"/>
              </w:rPr>
              <w:t>Bistrița-Năsăud</w:t>
            </w:r>
          </w:p>
        </w:tc>
      </w:tr>
    </w:tbl>
    <w:p w:rsidR="00202D7A" w:rsidRPr="00925297" w:rsidRDefault="00202D7A" w:rsidP="005A4EAF">
      <w:pPr>
        <w:jc w:val="center"/>
        <w:rPr>
          <w:rFonts w:ascii="Arial" w:hAnsi="Arial" w:cs="Arial"/>
          <w:b/>
          <w:lang w:val="ro-RO"/>
        </w:rPr>
      </w:pPr>
    </w:p>
    <w:p w:rsidR="00C805D9" w:rsidRPr="00925297" w:rsidRDefault="00C805D9" w:rsidP="00DB2CDE">
      <w:pPr>
        <w:spacing w:after="0" w:line="240" w:lineRule="auto"/>
        <w:rPr>
          <w:rFonts w:ascii="Arial" w:hAnsi="Arial" w:cs="Arial"/>
          <w:b/>
          <w:lang w:val="ro-RO"/>
        </w:rPr>
      </w:pPr>
    </w:p>
    <w:p w:rsidR="00C805D9" w:rsidRPr="00925297" w:rsidRDefault="00C805D9" w:rsidP="005A4EAF">
      <w:pPr>
        <w:spacing w:after="0" w:line="240" w:lineRule="auto"/>
        <w:jc w:val="center"/>
        <w:rPr>
          <w:rFonts w:ascii="Arial" w:hAnsi="Arial" w:cs="Arial"/>
          <w:b/>
          <w:lang w:val="ro-RO"/>
        </w:rPr>
      </w:pPr>
    </w:p>
    <w:p w:rsidR="005A4EAF" w:rsidRPr="00925297" w:rsidRDefault="005A4EAF" w:rsidP="005A4EAF">
      <w:pPr>
        <w:spacing w:after="0" w:line="240" w:lineRule="auto"/>
        <w:jc w:val="center"/>
        <w:rPr>
          <w:rFonts w:ascii="Arial" w:hAnsi="Arial" w:cs="Arial"/>
          <w:b/>
          <w:lang w:val="ro-RO"/>
        </w:rPr>
      </w:pPr>
      <w:r w:rsidRPr="00925297">
        <w:rPr>
          <w:rFonts w:ascii="Arial" w:hAnsi="Arial" w:cs="Arial"/>
          <w:b/>
          <w:lang w:val="ro-RO"/>
        </w:rPr>
        <w:t>AUTORIZAŢIE  DE  MEDIU</w:t>
      </w:r>
    </w:p>
    <w:p w:rsidR="005A4EAF" w:rsidRPr="00925297" w:rsidRDefault="005A4EAF" w:rsidP="005A4EAF">
      <w:pPr>
        <w:spacing w:after="0" w:line="240" w:lineRule="auto"/>
        <w:jc w:val="center"/>
        <w:rPr>
          <w:rFonts w:ascii="Arial" w:hAnsi="Arial" w:cs="Arial"/>
          <w:b/>
          <w:color w:val="FF0000"/>
          <w:lang w:val="ro-RO"/>
        </w:rPr>
      </w:pPr>
    </w:p>
    <w:p w:rsidR="005A4EAF" w:rsidRPr="00925297" w:rsidRDefault="00350F93" w:rsidP="005A4EAF">
      <w:pPr>
        <w:spacing w:after="0" w:line="240" w:lineRule="auto"/>
        <w:jc w:val="center"/>
        <w:rPr>
          <w:rFonts w:ascii="Arial" w:hAnsi="Arial" w:cs="Arial"/>
          <w:b/>
          <w:lang w:val="ro-RO"/>
        </w:rPr>
      </w:pPr>
      <w:proofErr w:type="spellStart"/>
      <w:r w:rsidRPr="00925297">
        <w:rPr>
          <w:rFonts w:ascii="Arial" w:hAnsi="Arial" w:cs="Arial"/>
          <w:b/>
          <w:lang w:val="ro-RO"/>
        </w:rPr>
        <w:t>Draft</w:t>
      </w:r>
      <w:proofErr w:type="spellEnd"/>
      <w:r w:rsidRPr="00925297">
        <w:rPr>
          <w:rFonts w:ascii="Arial" w:hAnsi="Arial" w:cs="Arial"/>
          <w:b/>
          <w:lang w:val="ro-RO"/>
        </w:rPr>
        <w:t xml:space="preserve"> </w:t>
      </w:r>
    </w:p>
    <w:p w:rsidR="005A4EAF" w:rsidRPr="00925297" w:rsidRDefault="005A4EAF" w:rsidP="005A4EAF">
      <w:pPr>
        <w:spacing w:after="0" w:line="240" w:lineRule="auto"/>
        <w:jc w:val="both"/>
        <w:rPr>
          <w:rFonts w:ascii="Arial" w:hAnsi="Arial" w:cs="Arial"/>
          <w:b/>
          <w:lang w:val="ro-RO"/>
        </w:rPr>
      </w:pPr>
    </w:p>
    <w:p w:rsidR="007A33DD" w:rsidRPr="00925297" w:rsidRDefault="007A33DD" w:rsidP="005A4EAF">
      <w:pPr>
        <w:spacing w:after="0" w:line="240" w:lineRule="auto"/>
        <w:jc w:val="both"/>
        <w:rPr>
          <w:rFonts w:ascii="Arial" w:hAnsi="Arial" w:cs="Arial"/>
          <w:b/>
          <w:lang w:val="ro-RO"/>
        </w:rPr>
      </w:pPr>
    </w:p>
    <w:p w:rsidR="005A4EAF" w:rsidRPr="00925297"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925297">
        <w:rPr>
          <w:rFonts w:ascii="Arial" w:hAnsi="Arial" w:cs="Arial"/>
          <w:b/>
          <w:color w:val="000000"/>
          <w:lang w:val="ro-RO"/>
        </w:rPr>
        <w:t>Ca urmare a cererii adresată</w:t>
      </w:r>
      <w:r w:rsidR="005A4EAF" w:rsidRPr="00925297">
        <w:rPr>
          <w:rFonts w:ascii="Arial" w:hAnsi="Arial" w:cs="Arial"/>
          <w:b/>
          <w:color w:val="000000"/>
          <w:lang w:val="ro-RO"/>
        </w:rPr>
        <w:t xml:space="preserve"> de </w:t>
      </w:r>
      <w:r w:rsidR="009B78E8" w:rsidRPr="00925297">
        <w:rPr>
          <w:rFonts w:ascii="Arial" w:hAnsi="Arial" w:cs="Arial"/>
          <w:b/>
          <w:bCs/>
          <w:lang w:val="ro-RO"/>
        </w:rPr>
        <w:t>SC</w:t>
      </w:r>
      <w:r w:rsidR="000122E7" w:rsidRPr="00925297">
        <w:rPr>
          <w:rFonts w:ascii="Arial" w:hAnsi="Arial" w:cs="Arial"/>
          <w:b/>
          <w:bCs/>
          <w:lang w:val="ro-RO"/>
        </w:rPr>
        <w:t xml:space="preserve"> </w:t>
      </w:r>
      <w:r w:rsidR="00350F93" w:rsidRPr="00925297">
        <w:rPr>
          <w:rFonts w:ascii="Arial" w:hAnsi="Arial" w:cs="Arial"/>
          <w:b/>
          <w:bCs/>
          <w:lang w:val="ro-RO"/>
        </w:rPr>
        <w:t>CONON-TRANSCON</w:t>
      </w:r>
      <w:r w:rsidR="00802A2F" w:rsidRPr="00925297">
        <w:rPr>
          <w:rFonts w:ascii="Arial" w:hAnsi="Arial" w:cs="Arial"/>
          <w:b/>
          <w:bCs/>
          <w:lang w:val="ro-RO"/>
        </w:rPr>
        <w:t xml:space="preserve"> </w:t>
      </w:r>
      <w:r w:rsidR="009B78E8" w:rsidRPr="00925297">
        <w:rPr>
          <w:rFonts w:ascii="Arial" w:hAnsi="Arial" w:cs="Arial"/>
          <w:b/>
          <w:bCs/>
          <w:lang w:val="ro-RO"/>
        </w:rPr>
        <w:t>S</w:t>
      </w:r>
      <w:r w:rsidR="00E55CE8" w:rsidRPr="00925297">
        <w:rPr>
          <w:rFonts w:ascii="Arial" w:hAnsi="Arial" w:cs="Arial"/>
          <w:b/>
          <w:bCs/>
          <w:lang w:val="ro-RO"/>
        </w:rPr>
        <w:t>R</w:t>
      </w:r>
      <w:r w:rsidR="009B78E8" w:rsidRPr="00925297">
        <w:rPr>
          <w:rFonts w:ascii="Arial" w:hAnsi="Arial" w:cs="Arial"/>
          <w:b/>
          <w:bCs/>
          <w:lang w:val="ro-RO"/>
        </w:rPr>
        <w:t>L</w:t>
      </w:r>
      <w:r w:rsidR="005A4EAF" w:rsidRPr="00925297">
        <w:rPr>
          <w:rFonts w:ascii="Arial" w:hAnsi="Arial" w:cs="Arial"/>
          <w:b/>
          <w:bCs/>
          <w:lang w:val="ro-RO"/>
        </w:rPr>
        <w:t>, reprezentată de d</w:t>
      </w:r>
      <w:r w:rsidR="000B5C21" w:rsidRPr="00925297">
        <w:rPr>
          <w:rFonts w:ascii="Arial" w:hAnsi="Arial" w:cs="Arial"/>
          <w:b/>
          <w:bCs/>
          <w:lang w:val="ro-RO"/>
        </w:rPr>
        <w:t>l</w:t>
      </w:r>
      <w:r w:rsidR="005A4EAF" w:rsidRPr="00925297">
        <w:rPr>
          <w:rFonts w:ascii="Arial" w:hAnsi="Arial" w:cs="Arial"/>
          <w:b/>
          <w:bCs/>
          <w:lang w:val="ro-RO"/>
        </w:rPr>
        <w:t xml:space="preserve">. </w:t>
      </w:r>
      <w:r w:rsidR="00350F93" w:rsidRPr="00925297">
        <w:rPr>
          <w:rFonts w:ascii="Arial" w:hAnsi="Arial" w:cs="Arial"/>
          <w:b/>
          <w:bCs/>
          <w:lang w:val="ro-RO"/>
        </w:rPr>
        <w:t>Nicolae Rus</w:t>
      </w:r>
      <w:r w:rsidR="005A4EAF" w:rsidRPr="00925297">
        <w:rPr>
          <w:rFonts w:ascii="Arial" w:hAnsi="Arial" w:cs="Arial"/>
          <w:b/>
          <w:bCs/>
          <w:lang w:val="ro-RO"/>
        </w:rPr>
        <w:t xml:space="preserve">, </w:t>
      </w:r>
      <w:r w:rsidR="00802A2F" w:rsidRPr="00925297">
        <w:rPr>
          <w:rFonts w:ascii="Arial" w:hAnsi="Arial" w:cs="Arial"/>
          <w:b/>
          <w:bCs/>
          <w:lang w:val="ro-RO"/>
        </w:rPr>
        <w:t>administrator</w:t>
      </w:r>
      <w:r w:rsidR="005A4EAF" w:rsidRPr="00925297">
        <w:rPr>
          <w:rFonts w:ascii="Arial" w:hAnsi="Arial" w:cs="Arial"/>
          <w:b/>
          <w:bCs/>
          <w:lang w:val="ro-RO"/>
        </w:rPr>
        <w:t xml:space="preserve">, cu sediul </w:t>
      </w:r>
      <w:r w:rsidR="00FC4470" w:rsidRPr="00925297">
        <w:rPr>
          <w:rFonts w:ascii="Arial" w:hAnsi="Arial" w:cs="Arial"/>
          <w:b/>
          <w:bCs/>
          <w:lang w:val="ro-RO"/>
        </w:rPr>
        <w:t xml:space="preserve">social </w:t>
      </w:r>
      <w:r w:rsidR="005A4EAF" w:rsidRPr="00925297">
        <w:rPr>
          <w:rFonts w:ascii="Arial" w:hAnsi="Arial" w:cs="Arial"/>
          <w:b/>
          <w:bCs/>
          <w:lang w:val="ro-RO"/>
        </w:rPr>
        <w:t xml:space="preserve">în </w:t>
      </w:r>
      <w:r w:rsidR="00BB2B17" w:rsidRPr="00925297">
        <w:rPr>
          <w:rFonts w:ascii="Arial" w:hAnsi="Arial" w:cs="Arial"/>
          <w:b/>
          <w:bCs/>
          <w:lang w:val="ro-RO"/>
        </w:rPr>
        <w:t xml:space="preserve">localitatea </w:t>
      </w:r>
      <w:r w:rsidR="00350F93" w:rsidRPr="00925297">
        <w:rPr>
          <w:rFonts w:ascii="Arial" w:hAnsi="Arial" w:cs="Arial"/>
          <w:b/>
          <w:bCs/>
          <w:lang w:val="ro-RO"/>
        </w:rPr>
        <w:t>Parva</w:t>
      </w:r>
      <w:r w:rsidR="00FD3F11" w:rsidRPr="00925297">
        <w:rPr>
          <w:rFonts w:ascii="Arial" w:hAnsi="Arial" w:cs="Arial"/>
          <w:b/>
          <w:bCs/>
          <w:lang w:val="ro-RO"/>
        </w:rPr>
        <w:t xml:space="preserve">, </w:t>
      </w:r>
      <w:r w:rsidR="00D7546A" w:rsidRPr="00925297">
        <w:rPr>
          <w:rFonts w:ascii="Arial" w:hAnsi="Arial" w:cs="Arial"/>
          <w:b/>
          <w:bCs/>
          <w:lang w:val="ro-RO"/>
        </w:rPr>
        <w:t xml:space="preserve">str. Principală, </w:t>
      </w:r>
      <w:r w:rsidR="00350F93" w:rsidRPr="00925297">
        <w:rPr>
          <w:rFonts w:ascii="Arial" w:hAnsi="Arial" w:cs="Arial"/>
          <w:b/>
          <w:bCs/>
          <w:lang w:val="ro-RO"/>
        </w:rPr>
        <w:t>nr. 48B</w:t>
      </w:r>
      <w:r w:rsidR="00FD3F11" w:rsidRPr="00925297">
        <w:rPr>
          <w:rFonts w:ascii="Arial" w:hAnsi="Arial" w:cs="Arial"/>
          <w:b/>
          <w:bCs/>
          <w:lang w:val="ro-RO"/>
        </w:rPr>
        <w:t xml:space="preserve">, comuna </w:t>
      </w:r>
      <w:r w:rsidR="00350F93" w:rsidRPr="00925297">
        <w:rPr>
          <w:rFonts w:ascii="Arial" w:hAnsi="Arial" w:cs="Arial"/>
          <w:b/>
          <w:bCs/>
          <w:lang w:val="ro-RO"/>
        </w:rPr>
        <w:t>Parva</w:t>
      </w:r>
      <w:r w:rsidR="009B78E8" w:rsidRPr="00925297">
        <w:rPr>
          <w:rFonts w:ascii="Arial" w:hAnsi="Arial" w:cs="Arial"/>
          <w:b/>
          <w:bCs/>
          <w:lang w:val="ro-RO"/>
        </w:rPr>
        <w:t>, județul Bistrița-Năsăud</w:t>
      </w:r>
      <w:r w:rsidR="008F4692" w:rsidRPr="00925297">
        <w:rPr>
          <w:rFonts w:ascii="Arial" w:hAnsi="Arial" w:cs="Arial"/>
          <w:b/>
          <w:bCs/>
          <w:lang w:val="ro-RO"/>
        </w:rPr>
        <w:t>,</w:t>
      </w:r>
      <w:r w:rsidR="00005EB0" w:rsidRPr="00925297">
        <w:rPr>
          <w:rFonts w:ascii="Arial" w:hAnsi="Arial" w:cs="Arial"/>
          <w:b/>
          <w:bCs/>
          <w:lang w:val="ro-RO"/>
        </w:rPr>
        <w:t xml:space="preserve"> </w:t>
      </w:r>
      <w:r w:rsidR="005A4EAF" w:rsidRPr="00925297">
        <w:rPr>
          <w:rFonts w:ascii="Arial" w:hAnsi="Arial" w:cs="Arial"/>
          <w:b/>
          <w:bCs/>
          <w:lang w:val="ro-RO"/>
        </w:rPr>
        <w:t xml:space="preserve">înregistrată la Agenţia pentru Protecţia Mediului Bistriţa-Năsăud cu </w:t>
      </w:r>
      <w:r w:rsidR="00FD3F11" w:rsidRPr="00925297">
        <w:rPr>
          <w:rFonts w:ascii="Arial" w:hAnsi="Arial" w:cs="Arial"/>
          <w:b/>
          <w:bCs/>
          <w:lang w:val="ro-RO"/>
        </w:rPr>
        <w:t xml:space="preserve">nr. </w:t>
      </w:r>
      <w:r w:rsidR="00350F93" w:rsidRPr="00925297">
        <w:rPr>
          <w:rFonts w:ascii="Arial" w:hAnsi="Arial" w:cs="Arial"/>
          <w:b/>
          <w:bCs/>
          <w:lang w:val="ro-RO"/>
        </w:rPr>
        <w:t>4.234/12.04.2016</w:t>
      </w:r>
      <w:r w:rsidR="00C628CC" w:rsidRPr="00925297">
        <w:rPr>
          <w:rFonts w:ascii="Arial" w:hAnsi="Arial" w:cs="Arial"/>
          <w:b/>
          <w:bCs/>
          <w:lang w:val="ro-RO"/>
        </w:rPr>
        <w:t xml:space="preserve">, </w:t>
      </w:r>
    </w:p>
    <w:p w:rsidR="00801F73" w:rsidRPr="00925297" w:rsidRDefault="005A4EAF" w:rsidP="00801F73">
      <w:pPr>
        <w:spacing w:after="0" w:line="240" w:lineRule="auto"/>
        <w:jc w:val="both"/>
        <w:rPr>
          <w:rFonts w:ascii="Arial" w:hAnsi="Arial" w:cs="Arial"/>
          <w:b/>
          <w:lang w:val="ro-RO"/>
        </w:rPr>
      </w:pPr>
      <w:r w:rsidRPr="00925297">
        <w:rPr>
          <w:rFonts w:ascii="Arial" w:hAnsi="Arial" w:cs="Arial"/>
          <w:b/>
          <w:lang w:val="ro-RO"/>
        </w:rPr>
        <w:tab/>
      </w:r>
      <w:r w:rsidR="00801F73" w:rsidRPr="00925297">
        <w:rPr>
          <w:rFonts w:ascii="Arial" w:hAnsi="Arial" w:cs="Arial"/>
          <w:b/>
          <w:lang w:val="ro-RO"/>
        </w:rPr>
        <w:t>în urma analizării documentelor transmise şi a completărilor la documentație, a  verificării amplasamentului,</w:t>
      </w:r>
    </w:p>
    <w:p w:rsidR="009531D7" w:rsidRPr="00925297" w:rsidRDefault="005A4EAF" w:rsidP="009531D7">
      <w:pPr>
        <w:spacing w:after="0" w:line="240" w:lineRule="auto"/>
        <w:jc w:val="both"/>
        <w:rPr>
          <w:rFonts w:ascii="Arial" w:hAnsi="Arial" w:cs="Arial"/>
          <w:b/>
          <w:bCs/>
          <w:lang w:val="ro-RO"/>
        </w:rPr>
      </w:pPr>
      <w:r w:rsidRPr="00925297">
        <w:rPr>
          <w:rFonts w:ascii="Arial" w:hAnsi="Arial" w:cs="Arial"/>
          <w:b/>
          <w:bCs/>
          <w:lang w:val="ro-RO"/>
        </w:rPr>
        <w:t xml:space="preserve">            în baza Ordonanței de Urgență a Guvernului nr. 96/22.12.2012 </w:t>
      </w:r>
      <w:r w:rsidRPr="00925297">
        <w:rPr>
          <w:rFonts w:ascii="Arial" w:hAnsi="Arial" w:cs="Arial"/>
          <w:b/>
          <w:bCs/>
          <w:color w:val="000000"/>
          <w:kern w:val="36"/>
          <w:lang w:val="ro-RO"/>
        </w:rPr>
        <w:t>privind stabilirea unor măsuri de reorganizare în cadrul administrației publice centrale și pentru modificarea unor acte normative</w:t>
      </w:r>
      <w:r w:rsidRPr="00925297">
        <w:rPr>
          <w:rFonts w:ascii="Arial" w:hAnsi="Arial" w:cs="Arial"/>
          <w:b/>
          <w:bCs/>
          <w:lang w:val="ro-RO"/>
        </w:rPr>
        <w:t xml:space="preserve">, a Hotărârii Guvernului nr. </w:t>
      </w:r>
      <w:r w:rsidR="006F3E66" w:rsidRPr="00925297">
        <w:rPr>
          <w:rFonts w:ascii="Arial" w:hAnsi="Arial" w:cs="Arial"/>
          <w:b/>
          <w:lang w:val="ro-RO"/>
        </w:rPr>
        <w:t>1</w:t>
      </w:r>
      <w:r w:rsidRPr="00925297">
        <w:rPr>
          <w:rFonts w:ascii="Arial" w:hAnsi="Arial" w:cs="Arial"/>
          <w:b/>
          <w:lang w:val="ro-RO"/>
        </w:rPr>
        <w:t>000/27.10.2012</w:t>
      </w:r>
      <w:r w:rsidRPr="00925297">
        <w:rPr>
          <w:rFonts w:ascii="Arial" w:hAnsi="Arial" w:cs="Arial"/>
          <w:lang w:val="ro-RO"/>
        </w:rPr>
        <w:t xml:space="preserve"> </w:t>
      </w:r>
      <w:r w:rsidRPr="00925297">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w:t>
      </w:r>
      <w:r w:rsidR="006F3E66" w:rsidRPr="00925297">
        <w:rPr>
          <w:rFonts w:ascii="Arial" w:hAnsi="Arial" w:cs="Arial"/>
          <w:b/>
          <w:bCs/>
          <w:lang w:val="ro-RO"/>
        </w:rPr>
        <w:t xml:space="preserve"> 1298/2011 și nr. 3</w:t>
      </w:r>
      <w:r w:rsidRPr="00925297">
        <w:rPr>
          <w:rFonts w:ascii="Arial" w:hAnsi="Arial" w:cs="Arial"/>
          <w:b/>
          <w:bCs/>
          <w:lang w:val="ro-RO"/>
        </w:rPr>
        <w:t>839/09.11.2012 şi a Ordonanţei de Urgenţă a Guvernului nr. 195/2005 privind protecţia mediului, modificată, completată şi aprobată prin Legea nr. 265/2006, modificată şi completată cu</w:t>
      </w:r>
      <w:r w:rsidRPr="00925297">
        <w:rPr>
          <w:rFonts w:ascii="Arial" w:hAnsi="Arial" w:cs="Arial"/>
          <w:b/>
          <w:bCs/>
          <w:color w:val="4BACC6"/>
          <w:lang w:val="ro-RO"/>
        </w:rPr>
        <w:t xml:space="preserve"> </w:t>
      </w:r>
      <w:r w:rsidRPr="00925297">
        <w:rPr>
          <w:rFonts w:ascii="Arial" w:hAnsi="Arial" w:cs="Arial"/>
          <w:b/>
          <w:bCs/>
          <w:lang w:val="ro-RO"/>
        </w:rPr>
        <w:t>Ordonanţele de Urgenţă ale Guvernului nr. 114/22.10.2007</w:t>
      </w:r>
      <w:r w:rsidR="00B524C6" w:rsidRPr="00925297">
        <w:rPr>
          <w:rFonts w:ascii="Arial" w:hAnsi="Arial" w:cs="Arial"/>
          <w:b/>
          <w:bCs/>
          <w:lang w:val="ro-RO"/>
        </w:rPr>
        <w:t xml:space="preserve"> </w:t>
      </w:r>
      <w:r w:rsidRPr="00925297">
        <w:rPr>
          <w:rFonts w:ascii="Arial" w:hAnsi="Arial" w:cs="Arial"/>
          <w:b/>
          <w:bCs/>
          <w:lang w:val="ro-RO"/>
        </w:rPr>
        <w:t xml:space="preserve">și nr. 58/16.10.2012, </w:t>
      </w:r>
      <w:r w:rsidR="009531D7" w:rsidRPr="00925297">
        <w:rPr>
          <w:rFonts w:ascii="Arial" w:hAnsi="Arial" w:cs="Arial"/>
          <w:b/>
          <w:bCs/>
          <w:lang w:val="ro-RO"/>
        </w:rPr>
        <w:t>modificată și completată prin O.U.G. nr. 164/19.11.2008, aprobată prin Legea nr. 226/21.07.2013, se emite:</w:t>
      </w:r>
    </w:p>
    <w:p w:rsidR="00EA4DAC" w:rsidRPr="00925297" w:rsidRDefault="00EA4DAC" w:rsidP="005A4EAF">
      <w:pPr>
        <w:spacing w:after="0" w:line="240" w:lineRule="auto"/>
        <w:jc w:val="both"/>
        <w:rPr>
          <w:rFonts w:ascii="Arial" w:hAnsi="Arial" w:cs="Arial"/>
          <w:snapToGrid w:val="0"/>
          <w:lang w:val="ro-RO"/>
        </w:rPr>
      </w:pPr>
    </w:p>
    <w:p w:rsidR="00144F1D" w:rsidRPr="00925297" w:rsidRDefault="00144F1D" w:rsidP="005A4EAF">
      <w:pPr>
        <w:spacing w:after="0" w:line="240" w:lineRule="auto"/>
        <w:jc w:val="both"/>
        <w:rPr>
          <w:rFonts w:ascii="Arial" w:hAnsi="Arial" w:cs="Arial"/>
          <w:snapToGrid w:val="0"/>
          <w:lang w:val="ro-RO"/>
        </w:rPr>
      </w:pPr>
    </w:p>
    <w:p w:rsidR="005A4EAF" w:rsidRPr="00925297" w:rsidRDefault="005A4EAF" w:rsidP="005A4EAF">
      <w:pPr>
        <w:spacing w:after="0" w:line="240" w:lineRule="auto"/>
        <w:jc w:val="center"/>
        <w:rPr>
          <w:rFonts w:ascii="Arial" w:hAnsi="Arial" w:cs="Arial"/>
          <w:b/>
          <w:snapToGrid w:val="0"/>
          <w:lang w:val="ro-RO"/>
        </w:rPr>
      </w:pPr>
      <w:r w:rsidRPr="00925297">
        <w:rPr>
          <w:rFonts w:ascii="Arial" w:hAnsi="Arial" w:cs="Arial"/>
          <w:snapToGrid w:val="0"/>
          <w:lang w:val="ro-RO"/>
        </w:rPr>
        <w:t>AUTORIZAŢIA DE MEDIU</w:t>
      </w:r>
    </w:p>
    <w:p w:rsidR="005A4EAF" w:rsidRPr="00925297" w:rsidRDefault="005A4EAF" w:rsidP="005A4EAF">
      <w:pPr>
        <w:spacing w:after="0" w:line="240" w:lineRule="auto"/>
        <w:jc w:val="both"/>
        <w:rPr>
          <w:rFonts w:ascii="Arial" w:hAnsi="Arial" w:cs="Arial"/>
          <w:b/>
          <w:snapToGrid w:val="0"/>
          <w:lang w:val="ro-RO"/>
        </w:rPr>
      </w:pPr>
    </w:p>
    <w:p w:rsidR="001217D6" w:rsidRPr="00925297" w:rsidRDefault="001217D6" w:rsidP="001217D6">
      <w:pPr>
        <w:spacing w:after="0" w:line="240" w:lineRule="auto"/>
        <w:jc w:val="both"/>
        <w:rPr>
          <w:rFonts w:ascii="Arial" w:hAnsi="Arial" w:cs="Arial"/>
          <w:snapToGrid w:val="0"/>
          <w:lang w:val="ro-RO"/>
        </w:rPr>
      </w:pPr>
      <w:r w:rsidRPr="00925297">
        <w:rPr>
          <w:rFonts w:ascii="Arial" w:hAnsi="Arial" w:cs="Arial"/>
          <w:b/>
          <w:snapToGrid w:val="0"/>
          <w:lang w:val="ro-RO"/>
        </w:rPr>
        <w:t xml:space="preserve">pentru: </w:t>
      </w:r>
      <w:r w:rsidR="009B78E8" w:rsidRPr="00925297">
        <w:rPr>
          <w:rFonts w:ascii="Arial" w:hAnsi="Arial" w:cs="Arial"/>
          <w:snapToGrid w:val="0"/>
          <w:lang w:val="ro-RO"/>
        </w:rPr>
        <w:t xml:space="preserve">Atelier </w:t>
      </w:r>
      <w:r w:rsidR="006A4924" w:rsidRPr="00925297">
        <w:rPr>
          <w:rFonts w:ascii="Arial" w:hAnsi="Arial" w:cs="Arial"/>
          <w:snapToGrid w:val="0"/>
          <w:lang w:val="ro-RO"/>
        </w:rPr>
        <w:t>debitare material lemnos</w:t>
      </w:r>
      <w:r w:rsidRPr="00925297">
        <w:rPr>
          <w:rFonts w:ascii="Arial" w:hAnsi="Arial" w:cs="Arial"/>
          <w:snapToGrid w:val="0"/>
          <w:lang w:val="ro-RO"/>
        </w:rPr>
        <w:t xml:space="preserve">, </w:t>
      </w:r>
      <w:r w:rsidR="00350F93" w:rsidRPr="00925297">
        <w:rPr>
          <w:rFonts w:ascii="Arial" w:hAnsi="Arial" w:cs="Arial"/>
          <w:snapToGrid w:val="0"/>
          <w:lang w:val="ro-RO"/>
        </w:rPr>
        <w:t>capacitatea 14</w:t>
      </w:r>
      <w:r w:rsidR="00FB29E2" w:rsidRPr="00925297">
        <w:rPr>
          <w:rFonts w:ascii="Arial" w:hAnsi="Arial" w:cs="Arial"/>
          <w:snapToGrid w:val="0"/>
          <w:lang w:val="ro-RO"/>
        </w:rPr>
        <w:t>0 m</w:t>
      </w:r>
      <w:r w:rsidR="00FB29E2" w:rsidRPr="00925297">
        <w:rPr>
          <w:rFonts w:ascii="Arial" w:hAnsi="Arial" w:cs="Arial"/>
          <w:snapToGrid w:val="0"/>
          <w:vertAlign w:val="superscript"/>
          <w:lang w:val="ro-RO"/>
        </w:rPr>
        <w:t>3</w:t>
      </w:r>
      <w:r w:rsidR="00FB29E2" w:rsidRPr="00925297">
        <w:rPr>
          <w:rFonts w:ascii="Arial" w:hAnsi="Arial" w:cs="Arial"/>
          <w:snapToGrid w:val="0"/>
          <w:lang w:val="ro-RO"/>
        </w:rPr>
        <w:t xml:space="preserve"> buşteni/lună, </w:t>
      </w:r>
      <w:r w:rsidR="00350F93" w:rsidRPr="00925297">
        <w:rPr>
          <w:rFonts w:ascii="Arial" w:hAnsi="Arial" w:cs="Arial"/>
          <w:snapToGrid w:val="0"/>
          <w:lang w:val="ro-RO"/>
        </w:rPr>
        <w:t>în</w:t>
      </w:r>
      <w:r w:rsidR="006A4924" w:rsidRPr="00925297">
        <w:rPr>
          <w:rFonts w:ascii="Arial" w:hAnsi="Arial" w:cs="Arial"/>
          <w:bCs/>
          <w:lang w:val="ro-RO"/>
        </w:rPr>
        <w:t xml:space="preserve"> </w:t>
      </w:r>
      <w:r w:rsidR="00350F93" w:rsidRPr="00925297">
        <w:rPr>
          <w:rFonts w:ascii="Arial" w:hAnsi="Arial" w:cs="Arial"/>
          <w:bCs/>
          <w:lang w:val="ro-RO"/>
        </w:rPr>
        <w:t>localitatea Parva, str. Principală, nr. 48B, comuna Parva, județul Bistrița-Năsăud</w:t>
      </w:r>
      <w:r w:rsidRPr="00925297">
        <w:rPr>
          <w:rFonts w:ascii="Arial" w:hAnsi="Arial" w:cs="Arial"/>
          <w:snapToGrid w:val="0"/>
          <w:lang w:val="ro-RO"/>
        </w:rPr>
        <w:t xml:space="preserve">, </w:t>
      </w:r>
    </w:p>
    <w:p w:rsidR="00A15247" w:rsidRPr="00925297" w:rsidRDefault="00A15247" w:rsidP="001217D6">
      <w:pPr>
        <w:spacing w:after="0" w:line="240" w:lineRule="auto"/>
        <w:jc w:val="both"/>
        <w:rPr>
          <w:rFonts w:ascii="Arial" w:hAnsi="Arial" w:cs="Arial"/>
          <w:snapToGrid w:val="0"/>
          <w:lang w:val="ro-RO"/>
        </w:rPr>
      </w:pPr>
    </w:p>
    <w:p w:rsidR="00DE62F7" w:rsidRPr="00925297" w:rsidRDefault="001217D6" w:rsidP="00DE62F7">
      <w:pPr>
        <w:spacing w:after="0" w:line="240" w:lineRule="auto"/>
        <w:jc w:val="both"/>
        <w:rPr>
          <w:rFonts w:ascii="Arial" w:hAnsi="Arial" w:cs="Arial"/>
          <w:b/>
          <w:lang w:val="ro-RO"/>
        </w:rPr>
      </w:pPr>
      <w:r w:rsidRPr="00925297">
        <w:rPr>
          <w:rFonts w:ascii="Arial" w:hAnsi="Arial" w:cs="Arial"/>
          <w:b/>
          <w:lang w:val="ro-RO"/>
        </w:rPr>
        <w:t xml:space="preserve">care prevede desfăşurarea următoarelor activităţi </w:t>
      </w:r>
      <w:r w:rsidR="00EF4C01" w:rsidRPr="00925297">
        <w:rPr>
          <w:rFonts w:ascii="Arial" w:hAnsi="Arial" w:cs="Arial"/>
          <w:lang w:val="ro-RO"/>
        </w:rPr>
        <w:t>(conform cod CAEN):</w:t>
      </w:r>
      <w:r w:rsidRPr="00925297">
        <w:rPr>
          <w:rFonts w:ascii="Arial" w:hAnsi="Arial" w:cs="Arial"/>
          <w:b/>
          <w:lang w:val="ro-RO"/>
        </w:rPr>
        <w:t xml:space="preserve"> </w:t>
      </w:r>
      <w:r w:rsidR="00DE62F7" w:rsidRPr="00925297">
        <w:rPr>
          <w:rFonts w:ascii="Arial" w:hAnsi="Arial" w:cs="Arial"/>
          <w:snapToGrid w:val="0"/>
          <w:lang w:val="ro-RO"/>
        </w:rPr>
        <w:t>tăierea şi rindeluirea lemnului - cod CAEN 1610 - rev. 2 (2010 - rev. 1).</w:t>
      </w:r>
    </w:p>
    <w:p w:rsidR="00DE62F7" w:rsidRPr="00925297" w:rsidRDefault="00DE62F7" w:rsidP="00DE62F7">
      <w:pPr>
        <w:spacing w:after="0" w:line="240" w:lineRule="auto"/>
        <w:ind w:firstLine="720"/>
        <w:jc w:val="both"/>
        <w:rPr>
          <w:rFonts w:ascii="Arial" w:hAnsi="Arial" w:cs="Arial"/>
          <w:snapToGrid w:val="0"/>
          <w:lang w:val="ro-RO"/>
        </w:rPr>
      </w:pPr>
    </w:p>
    <w:p w:rsidR="00DE62F7" w:rsidRPr="00925297" w:rsidRDefault="00DE62F7" w:rsidP="00DE62F7">
      <w:pPr>
        <w:spacing w:after="0" w:line="240" w:lineRule="auto"/>
        <w:ind w:firstLine="720"/>
        <w:jc w:val="both"/>
        <w:rPr>
          <w:rFonts w:ascii="Arial" w:hAnsi="Arial" w:cs="Arial"/>
          <w:snapToGrid w:val="0"/>
          <w:lang w:val="ro-RO"/>
        </w:rPr>
      </w:pPr>
      <w:r w:rsidRPr="00925297">
        <w:rPr>
          <w:rFonts w:ascii="Arial" w:hAnsi="Arial" w:cs="Arial"/>
          <w:snapToGrid w:val="0"/>
          <w:lang w:val="ro-RO"/>
        </w:rPr>
        <w:t>Activitatea se desfăşoară pe un a</w:t>
      </w:r>
      <w:r w:rsidR="00165730" w:rsidRPr="00925297">
        <w:rPr>
          <w:rFonts w:ascii="Arial" w:hAnsi="Arial" w:cs="Arial"/>
          <w:snapToGrid w:val="0"/>
          <w:lang w:val="ro-RO"/>
        </w:rPr>
        <w:t xml:space="preserve">mplasament cu suprafaţa de </w:t>
      </w:r>
      <w:r w:rsidR="00531713" w:rsidRPr="00925297">
        <w:rPr>
          <w:rFonts w:ascii="Arial" w:hAnsi="Arial" w:cs="Arial"/>
          <w:snapToGrid w:val="0"/>
          <w:lang w:val="ro-RO"/>
        </w:rPr>
        <w:t>340</w:t>
      </w:r>
      <w:r w:rsidRPr="00925297">
        <w:rPr>
          <w:rFonts w:ascii="Arial" w:hAnsi="Arial" w:cs="Arial"/>
          <w:snapToGrid w:val="0"/>
          <w:lang w:val="ro-RO"/>
        </w:rPr>
        <w:t xml:space="preserve"> m², care cuprinde:</w:t>
      </w:r>
    </w:p>
    <w:p w:rsidR="00DE62F7" w:rsidRPr="00925297" w:rsidRDefault="00DE62F7" w:rsidP="00DE62F7">
      <w:pPr>
        <w:spacing w:after="0" w:line="240" w:lineRule="auto"/>
        <w:ind w:firstLine="720"/>
        <w:jc w:val="both"/>
        <w:rPr>
          <w:rFonts w:ascii="Arial" w:hAnsi="Arial" w:cs="Arial"/>
          <w:snapToGrid w:val="0"/>
          <w:lang w:val="ro-RO"/>
        </w:rPr>
      </w:pPr>
      <w:r w:rsidRPr="00925297">
        <w:rPr>
          <w:rFonts w:ascii="Arial" w:hAnsi="Arial" w:cs="Arial"/>
          <w:snapToGrid w:val="0"/>
          <w:lang w:val="ro-RO"/>
        </w:rPr>
        <w:t>- atelier debitare material lemnos - construcţi</w:t>
      </w:r>
      <w:r w:rsidR="00531713" w:rsidRPr="00925297">
        <w:rPr>
          <w:rFonts w:ascii="Arial" w:hAnsi="Arial" w:cs="Arial"/>
          <w:snapToGrid w:val="0"/>
          <w:lang w:val="ro-RO"/>
        </w:rPr>
        <w:t>e tip şopron cu suprafaţa de 48</w:t>
      </w:r>
      <w:r w:rsidRPr="00925297">
        <w:rPr>
          <w:rFonts w:ascii="Arial" w:hAnsi="Arial" w:cs="Arial"/>
          <w:snapToGrid w:val="0"/>
          <w:lang w:val="ro-RO"/>
        </w:rPr>
        <w:t xml:space="preserve"> m²</w:t>
      </w:r>
      <w:r w:rsidR="00403BD8" w:rsidRPr="00925297">
        <w:rPr>
          <w:rFonts w:ascii="Arial" w:hAnsi="Arial" w:cs="Arial"/>
          <w:snapToGrid w:val="0"/>
          <w:lang w:val="ro-RO"/>
        </w:rPr>
        <w:t>,</w:t>
      </w:r>
      <w:r w:rsidRPr="00925297">
        <w:rPr>
          <w:rFonts w:ascii="Arial" w:hAnsi="Arial" w:cs="Arial"/>
          <w:snapToGrid w:val="0"/>
          <w:lang w:val="ro-RO"/>
        </w:rPr>
        <w:t xml:space="preserve"> </w:t>
      </w:r>
      <w:r w:rsidR="00E05E77" w:rsidRPr="00925297">
        <w:rPr>
          <w:rFonts w:ascii="Arial" w:hAnsi="Arial" w:cs="Arial"/>
          <w:snapToGrid w:val="0"/>
          <w:lang w:val="ro-RO"/>
        </w:rPr>
        <w:t xml:space="preserve">betonată, </w:t>
      </w:r>
      <w:r w:rsidRPr="00925297">
        <w:rPr>
          <w:rFonts w:ascii="Arial" w:hAnsi="Arial" w:cs="Arial"/>
          <w:snapToGrid w:val="0"/>
          <w:lang w:val="ro-RO"/>
        </w:rPr>
        <w:t>dotat</w:t>
      </w:r>
      <w:r w:rsidR="00E05E77" w:rsidRPr="00925297">
        <w:rPr>
          <w:rFonts w:ascii="Arial" w:hAnsi="Arial" w:cs="Arial"/>
          <w:snapToGrid w:val="0"/>
          <w:lang w:val="ro-RO"/>
        </w:rPr>
        <w:t>ă</w:t>
      </w:r>
      <w:r w:rsidRPr="00925297">
        <w:rPr>
          <w:rFonts w:ascii="Arial" w:hAnsi="Arial" w:cs="Arial"/>
          <w:snapToGrid w:val="0"/>
          <w:lang w:val="ro-RO"/>
        </w:rPr>
        <w:t xml:space="preserve"> cu 1 ferăstrău </w:t>
      </w:r>
      <w:r w:rsidR="008F22DD" w:rsidRPr="00925297">
        <w:rPr>
          <w:rFonts w:ascii="Arial" w:hAnsi="Arial" w:cs="Arial"/>
          <w:snapToGrid w:val="0"/>
          <w:lang w:val="ro-RO"/>
        </w:rPr>
        <w:t xml:space="preserve">vertical </w:t>
      </w:r>
      <w:r w:rsidRPr="00925297">
        <w:rPr>
          <w:rFonts w:ascii="Arial" w:hAnsi="Arial" w:cs="Arial"/>
          <w:snapToGrid w:val="0"/>
          <w:lang w:val="ro-RO"/>
        </w:rPr>
        <w:t xml:space="preserve">tip </w:t>
      </w:r>
      <w:proofErr w:type="spellStart"/>
      <w:r w:rsidRPr="00925297">
        <w:rPr>
          <w:rFonts w:ascii="Arial" w:hAnsi="Arial" w:cs="Arial"/>
          <w:snapToGrid w:val="0"/>
          <w:lang w:val="ro-RO"/>
        </w:rPr>
        <w:t>banzic</w:t>
      </w:r>
      <w:proofErr w:type="spellEnd"/>
      <w:r w:rsidR="008F22DD" w:rsidRPr="00925297">
        <w:rPr>
          <w:rFonts w:ascii="Arial" w:hAnsi="Arial" w:cs="Arial"/>
          <w:snapToGrid w:val="0"/>
          <w:lang w:val="ro-RO"/>
        </w:rPr>
        <w:t>, 2 ferăstraie manuale</w:t>
      </w:r>
      <w:r w:rsidR="00F54336" w:rsidRPr="00925297">
        <w:rPr>
          <w:rFonts w:ascii="Arial" w:hAnsi="Arial" w:cs="Arial"/>
          <w:snapToGrid w:val="0"/>
          <w:lang w:val="ro-RO"/>
        </w:rPr>
        <w:t xml:space="preserve"> </w:t>
      </w:r>
      <w:r w:rsidRPr="00925297">
        <w:rPr>
          <w:rFonts w:ascii="Arial" w:hAnsi="Arial" w:cs="Arial"/>
          <w:snapToGrid w:val="0"/>
          <w:lang w:val="ro-RO"/>
        </w:rPr>
        <w:t>și 1 mașină de ascuțit pânze;</w:t>
      </w:r>
    </w:p>
    <w:p w:rsidR="00EE711C" w:rsidRPr="00925297" w:rsidRDefault="00EE711C" w:rsidP="00DE62F7">
      <w:pPr>
        <w:spacing w:after="0" w:line="240" w:lineRule="auto"/>
        <w:ind w:firstLine="720"/>
        <w:jc w:val="both"/>
        <w:rPr>
          <w:rFonts w:ascii="Arial" w:hAnsi="Arial" w:cs="Arial"/>
          <w:snapToGrid w:val="0"/>
          <w:lang w:val="ro-RO"/>
        </w:rPr>
      </w:pPr>
      <w:r w:rsidRPr="00925297">
        <w:rPr>
          <w:rFonts w:ascii="Arial" w:hAnsi="Arial" w:cs="Arial"/>
          <w:snapToGrid w:val="0"/>
          <w:lang w:val="ro-RO"/>
        </w:rPr>
        <w:t xml:space="preserve">- </w:t>
      </w:r>
      <w:r w:rsidR="00531713" w:rsidRPr="00925297">
        <w:rPr>
          <w:rFonts w:ascii="Arial" w:hAnsi="Arial" w:cs="Arial"/>
          <w:snapToGrid w:val="0"/>
          <w:lang w:val="ro-RO"/>
        </w:rPr>
        <w:t>depozit de ulei cu suprafața de 8</w:t>
      </w:r>
      <w:r w:rsidRPr="00925297">
        <w:rPr>
          <w:rFonts w:ascii="Arial" w:hAnsi="Arial" w:cs="Arial"/>
          <w:snapToGrid w:val="0"/>
          <w:lang w:val="ro-RO"/>
        </w:rPr>
        <w:t xml:space="preserve"> m</w:t>
      </w:r>
      <w:r w:rsidRPr="00925297">
        <w:rPr>
          <w:rFonts w:ascii="Arial" w:hAnsi="Arial" w:cs="Arial"/>
          <w:snapToGrid w:val="0"/>
          <w:vertAlign w:val="superscript"/>
          <w:lang w:val="ro-RO"/>
        </w:rPr>
        <w:t>2</w:t>
      </w:r>
      <w:r w:rsidRPr="00925297">
        <w:rPr>
          <w:rFonts w:ascii="Arial" w:hAnsi="Arial" w:cs="Arial"/>
          <w:snapToGrid w:val="0"/>
          <w:lang w:val="ro-RO"/>
        </w:rPr>
        <w:t xml:space="preserve">; </w:t>
      </w:r>
    </w:p>
    <w:p w:rsidR="00DE62F7" w:rsidRPr="00925297" w:rsidRDefault="00531713" w:rsidP="00BE62C3">
      <w:pPr>
        <w:spacing w:after="0" w:line="240" w:lineRule="auto"/>
        <w:ind w:firstLine="720"/>
        <w:jc w:val="both"/>
        <w:rPr>
          <w:rFonts w:ascii="Arial" w:hAnsi="Arial" w:cs="Arial"/>
          <w:snapToGrid w:val="0"/>
          <w:lang w:val="ro-RO"/>
        </w:rPr>
      </w:pPr>
      <w:r w:rsidRPr="00925297">
        <w:rPr>
          <w:rFonts w:ascii="Arial" w:hAnsi="Arial" w:cs="Arial"/>
          <w:snapToGrid w:val="0"/>
          <w:lang w:val="ro-RO"/>
        </w:rPr>
        <w:t>- platformă</w:t>
      </w:r>
      <w:r w:rsidR="00DE62F7" w:rsidRPr="00925297">
        <w:rPr>
          <w:rFonts w:ascii="Arial" w:hAnsi="Arial" w:cs="Arial"/>
          <w:snapToGrid w:val="0"/>
          <w:lang w:val="ro-RO"/>
        </w:rPr>
        <w:t xml:space="preserve"> </w:t>
      </w:r>
      <w:r w:rsidRPr="00925297">
        <w:rPr>
          <w:rFonts w:ascii="Arial" w:hAnsi="Arial" w:cs="Arial"/>
          <w:snapToGrid w:val="0"/>
          <w:lang w:val="ro-RO"/>
        </w:rPr>
        <w:t>balastată</w:t>
      </w:r>
      <w:r w:rsidR="00DE62F7" w:rsidRPr="00925297">
        <w:rPr>
          <w:rFonts w:ascii="Arial" w:hAnsi="Arial" w:cs="Arial"/>
          <w:snapToGrid w:val="0"/>
          <w:lang w:val="ro-RO"/>
        </w:rPr>
        <w:t xml:space="preserve"> pentru depozitarea provizorie a materiei prime (buşteni</w:t>
      </w:r>
      <w:r w:rsidR="00264310" w:rsidRPr="00925297">
        <w:rPr>
          <w:rFonts w:ascii="Arial" w:hAnsi="Arial" w:cs="Arial"/>
          <w:snapToGrid w:val="0"/>
          <w:lang w:val="ro-RO"/>
        </w:rPr>
        <w:t>)</w:t>
      </w:r>
      <w:r w:rsidR="00952D15">
        <w:rPr>
          <w:rFonts w:ascii="Arial" w:hAnsi="Arial" w:cs="Arial"/>
          <w:snapToGrid w:val="0"/>
          <w:lang w:val="ro-RO"/>
        </w:rPr>
        <w:t>,</w:t>
      </w:r>
      <w:r w:rsidR="00DE62F7" w:rsidRPr="00925297">
        <w:rPr>
          <w:rFonts w:ascii="Arial" w:hAnsi="Arial" w:cs="Arial"/>
          <w:snapToGrid w:val="0"/>
          <w:lang w:val="ro-RO"/>
        </w:rPr>
        <w:t xml:space="preserve"> a produsului fin</w:t>
      </w:r>
      <w:r w:rsidR="00BE62C3" w:rsidRPr="00925297">
        <w:rPr>
          <w:rFonts w:ascii="Arial" w:hAnsi="Arial" w:cs="Arial"/>
          <w:snapToGrid w:val="0"/>
          <w:lang w:val="ro-RO"/>
        </w:rPr>
        <w:t>it (cherestea)</w:t>
      </w:r>
      <w:r w:rsidR="00952D15">
        <w:rPr>
          <w:rFonts w:ascii="Arial" w:hAnsi="Arial" w:cs="Arial"/>
          <w:snapToGrid w:val="0"/>
          <w:lang w:val="ro-RO"/>
        </w:rPr>
        <w:t xml:space="preserve"> și a</w:t>
      </w:r>
      <w:r w:rsidRPr="00925297">
        <w:rPr>
          <w:rFonts w:ascii="Arial" w:hAnsi="Arial" w:cs="Arial"/>
          <w:snapToGrid w:val="0"/>
          <w:lang w:val="ro-RO"/>
        </w:rPr>
        <w:t xml:space="preserve"> </w:t>
      </w:r>
      <w:r w:rsidR="00952D15">
        <w:rPr>
          <w:rFonts w:ascii="Arial" w:hAnsi="Arial" w:cs="Arial"/>
          <w:snapToGrid w:val="0"/>
          <w:lang w:val="ro-RO"/>
        </w:rPr>
        <w:t xml:space="preserve">deșeurilor de lemn (margini, capete), </w:t>
      </w:r>
      <w:r w:rsidRPr="00925297">
        <w:rPr>
          <w:rFonts w:ascii="Arial" w:hAnsi="Arial" w:cs="Arial"/>
          <w:snapToGrid w:val="0"/>
          <w:lang w:val="ro-RO"/>
        </w:rPr>
        <w:t>cu suprafața de 179</w:t>
      </w:r>
      <w:r w:rsidR="00EE711C" w:rsidRPr="00925297">
        <w:rPr>
          <w:rFonts w:ascii="Arial" w:hAnsi="Arial" w:cs="Arial"/>
          <w:snapToGrid w:val="0"/>
          <w:lang w:val="ro-RO"/>
        </w:rPr>
        <w:t xml:space="preserve"> m</w:t>
      </w:r>
      <w:r w:rsidR="00EE711C" w:rsidRPr="00925297">
        <w:rPr>
          <w:rFonts w:ascii="Arial" w:hAnsi="Arial" w:cs="Arial"/>
          <w:snapToGrid w:val="0"/>
          <w:vertAlign w:val="superscript"/>
          <w:lang w:val="ro-RO"/>
        </w:rPr>
        <w:t>2</w:t>
      </w:r>
      <w:r w:rsidR="00DE62F7" w:rsidRPr="00925297">
        <w:rPr>
          <w:rFonts w:ascii="Arial" w:hAnsi="Arial" w:cs="Arial"/>
          <w:snapToGrid w:val="0"/>
          <w:lang w:val="ro-RO"/>
        </w:rPr>
        <w:t>;</w:t>
      </w:r>
    </w:p>
    <w:p w:rsidR="00DE62F7" w:rsidRPr="00925297" w:rsidRDefault="00DE62F7" w:rsidP="002E2C93">
      <w:pPr>
        <w:spacing w:after="0" w:line="240" w:lineRule="auto"/>
        <w:ind w:firstLine="720"/>
        <w:jc w:val="both"/>
        <w:rPr>
          <w:rFonts w:ascii="Arial" w:hAnsi="Arial" w:cs="Arial"/>
          <w:snapToGrid w:val="0"/>
          <w:lang w:val="ro-RO"/>
        </w:rPr>
      </w:pPr>
      <w:r w:rsidRPr="00925297">
        <w:rPr>
          <w:rFonts w:ascii="Arial" w:hAnsi="Arial" w:cs="Arial"/>
          <w:snapToGrid w:val="0"/>
          <w:lang w:val="ro-RO"/>
        </w:rPr>
        <w:t xml:space="preserve">- </w:t>
      </w:r>
      <w:r w:rsidR="00531713" w:rsidRPr="00925297">
        <w:rPr>
          <w:rFonts w:ascii="Arial" w:hAnsi="Arial" w:cs="Arial"/>
          <w:snapToGrid w:val="0"/>
          <w:lang w:val="ro-RO"/>
        </w:rPr>
        <w:t>garaj cu suprafața de 21 m</w:t>
      </w:r>
      <w:r w:rsidR="00531713" w:rsidRPr="00925297">
        <w:rPr>
          <w:rFonts w:ascii="Arial" w:hAnsi="Arial" w:cs="Arial"/>
          <w:snapToGrid w:val="0"/>
          <w:vertAlign w:val="superscript"/>
          <w:lang w:val="ro-RO"/>
        </w:rPr>
        <w:t>2</w:t>
      </w:r>
      <w:r w:rsidR="00531713" w:rsidRPr="00925297">
        <w:rPr>
          <w:rFonts w:ascii="Arial" w:hAnsi="Arial" w:cs="Arial"/>
          <w:snapToGrid w:val="0"/>
          <w:lang w:val="ro-RO"/>
        </w:rPr>
        <w:t>;</w:t>
      </w:r>
    </w:p>
    <w:p w:rsidR="00531713" w:rsidRPr="00925297" w:rsidRDefault="00531713" w:rsidP="002E2C93">
      <w:pPr>
        <w:spacing w:after="0" w:line="240" w:lineRule="auto"/>
        <w:ind w:firstLine="720"/>
        <w:jc w:val="both"/>
        <w:rPr>
          <w:rFonts w:ascii="Arial" w:hAnsi="Arial" w:cs="Arial"/>
          <w:snapToGrid w:val="0"/>
          <w:lang w:val="ro-RO"/>
        </w:rPr>
      </w:pPr>
      <w:r w:rsidRPr="00925297">
        <w:rPr>
          <w:rFonts w:ascii="Arial" w:hAnsi="Arial" w:cs="Arial"/>
          <w:snapToGrid w:val="0"/>
          <w:lang w:val="ro-RO"/>
        </w:rPr>
        <w:t>- sediu social cu suprafața de 84 m</w:t>
      </w:r>
      <w:r w:rsidRPr="00925297">
        <w:rPr>
          <w:rFonts w:ascii="Arial" w:hAnsi="Arial" w:cs="Arial"/>
          <w:snapToGrid w:val="0"/>
          <w:vertAlign w:val="superscript"/>
          <w:lang w:val="ro-RO"/>
        </w:rPr>
        <w:t>2</w:t>
      </w:r>
      <w:r w:rsidRPr="00925297">
        <w:rPr>
          <w:rFonts w:ascii="Arial" w:hAnsi="Arial" w:cs="Arial"/>
          <w:snapToGrid w:val="0"/>
          <w:lang w:val="ro-RO"/>
        </w:rPr>
        <w:t>.</w:t>
      </w:r>
    </w:p>
    <w:p w:rsidR="00DE62F7" w:rsidRPr="00925297" w:rsidRDefault="00DE62F7" w:rsidP="00EE711C">
      <w:pPr>
        <w:spacing w:after="0" w:line="240" w:lineRule="auto"/>
        <w:ind w:firstLine="720"/>
        <w:jc w:val="both"/>
        <w:rPr>
          <w:rFonts w:ascii="Arial" w:hAnsi="Arial" w:cs="Arial"/>
          <w:snapToGrid w:val="0"/>
          <w:lang w:val="ro-RO"/>
        </w:rPr>
      </w:pPr>
      <w:r w:rsidRPr="00925297">
        <w:rPr>
          <w:rFonts w:ascii="Arial" w:hAnsi="Arial" w:cs="Arial"/>
          <w:snapToGrid w:val="0"/>
          <w:lang w:val="ro-RO"/>
        </w:rPr>
        <w:t xml:space="preserve">Obiectivul este situat la o distanţă de </w:t>
      </w:r>
      <w:r w:rsidR="00225373" w:rsidRPr="00925297">
        <w:rPr>
          <w:rFonts w:ascii="Arial" w:hAnsi="Arial" w:cs="Arial"/>
          <w:snapToGrid w:val="0"/>
          <w:lang w:val="ro-RO"/>
        </w:rPr>
        <w:t>circa</w:t>
      </w:r>
      <w:r w:rsidR="00264310" w:rsidRPr="00925297">
        <w:rPr>
          <w:rFonts w:ascii="Arial" w:hAnsi="Arial" w:cs="Arial"/>
          <w:snapToGrid w:val="0"/>
          <w:lang w:val="ro-RO"/>
        </w:rPr>
        <w:t xml:space="preserve"> </w:t>
      </w:r>
      <w:r w:rsidR="004E58C1">
        <w:rPr>
          <w:rFonts w:ascii="Arial" w:hAnsi="Arial" w:cs="Arial"/>
          <w:snapToGrid w:val="0"/>
          <w:color w:val="FF0000"/>
          <w:lang w:val="ro-RO"/>
        </w:rPr>
        <w:t>…</w:t>
      </w:r>
      <w:bookmarkStart w:id="0" w:name="_GoBack"/>
      <w:bookmarkEnd w:id="0"/>
      <w:r w:rsidR="00EE711C" w:rsidRPr="00925297">
        <w:rPr>
          <w:rFonts w:ascii="Arial" w:hAnsi="Arial" w:cs="Arial"/>
          <w:snapToGrid w:val="0"/>
          <w:color w:val="FF0000"/>
          <w:lang w:val="ro-RO"/>
        </w:rPr>
        <w:t xml:space="preserve"> </w:t>
      </w:r>
      <w:r w:rsidRPr="00925297">
        <w:rPr>
          <w:rFonts w:ascii="Arial" w:hAnsi="Arial" w:cs="Arial"/>
          <w:snapToGrid w:val="0"/>
          <w:color w:val="FF0000"/>
          <w:lang w:val="ro-RO"/>
        </w:rPr>
        <w:t>m</w:t>
      </w:r>
      <w:r w:rsidR="00264310" w:rsidRPr="00925297">
        <w:rPr>
          <w:rFonts w:ascii="Arial" w:hAnsi="Arial" w:cs="Arial"/>
          <w:snapToGrid w:val="0"/>
          <w:lang w:val="ro-RO"/>
        </w:rPr>
        <w:t xml:space="preserve"> faţă de </w:t>
      </w:r>
      <w:r w:rsidRPr="00925297">
        <w:rPr>
          <w:rFonts w:ascii="Arial" w:hAnsi="Arial" w:cs="Arial"/>
          <w:snapToGrid w:val="0"/>
          <w:lang w:val="ro-RO"/>
        </w:rPr>
        <w:t xml:space="preserve">râul </w:t>
      </w:r>
      <w:r w:rsidR="00531713" w:rsidRPr="00925297">
        <w:rPr>
          <w:rFonts w:ascii="Arial" w:hAnsi="Arial" w:cs="Arial"/>
          <w:snapToGrid w:val="0"/>
          <w:lang w:val="ro-RO"/>
        </w:rPr>
        <w:t xml:space="preserve">Parva, pe </w:t>
      </w:r>
      <w:r w:rsidR="00225373" w:rsidRPr="00925297">
        <w:rPr>
          <w:rFonts w:ascii="Arial" w:hAnsi="Arial" w:cs="Arial"/>
          <w:snapToGrid w:val="0"/>
          <w:lang w:val="ro-RO"/>
        </w:rPr>
        <w:t>D</w:t>
      </w:r>
      <w:r w:rsidRPr="00925297">
        <w:rPr>
          <w:rFonts w:ascii="Arial" w:hAnsi="Arial" w:cs="Arial"/>
          <w:snapToGrid w:val="0"/>
          <w:lang w:val="ro-RO"/>
        </w:rPr>
        <w:t xml:space="preserve">rumul </w:t>
      </w:r>
      <w:r w:rsidR="00225373" w:rsidRPr="00925297">
        <w:rPr>
          <w:rFonts w:ascii="Arial" w:hAnsi="Arial" w:cs="Arial"/>
          <w:snapToGrid w:val="0"/>
          <w:lang w:val="ro-RO"/>
        </w:rPr>
        <w:t>J</w:t>
      </w:r>
      <w:r w:rsidR="00EE711C" w:rsidRPr="00925297">
        <w:rPr>
          <w:rFonts w:ascii="Arial" w:hAnsi="Arial" w:cs="Arial"/>
          <w:snapToGrid w:val="0"/>
          <w:lang w:val="ro-RO"/>
        </w:rPr>
        <w:t>udețean</w:t>
      </w:r>
      <w:r w:rsidRPr="00925297">
        <w:rPr>
          <w:rFonts w:ascii="Arial" w:hAnsi="Arial" w:cs="Arial"/>
          <w:snapToGrid w:val="0"/>
          <w:lang w:val="ro-RO"/>
        </w:rPr>
        <w:t xml:space="preserve"> </w:t>
      </w:r>
      <w:r w:rsidR="000B01C6" w:rsidRPr="00925297">
        <w:rPr>
          <w:rFonts w:ascii="Arial" w:hAnsi="Arial" w:cs="Arial"/>
          <w:snapToGrid w:val="0"/>
          <w:lang w:val="ro-RO"/>
        </w:rPr>
        <w:t>DJ 172 B</w:t>
      </w:r>
      <w:r w:rsidR="00EE711C" w:rsidRPr="00925297">
        <w:rPr>
          <w:rFonts w:ascii="Arial" w:hAnsi="Arial" w:cs="Arial"/>
          <w:snapToGrid w:val="0"/>
          <w:lang w:val="ro-RO"/>
        </w:rPr>
        <w:t>.</w:t>
      </w:r>
    </w:p>
    <w:p w:rsidR="00F54336" w:rsidRPr="00925297" w:rsidRDefault="00F54336" w:rsidP="000D5713">
      <w:pPr>
        <w:spacing w:after="0" w:line="240" w:lineRule="auto"/>
        <w:jc w:val="both"/>
        <w:rPr>
          <w:rFonts w:ascii="Arial" w:hAnsi="Arial" w:cs="Arial"/>
          <w:b/>
          <w:snapToGrid w:val="0"/>
          <w:lang w:val="ro-RO"/>
        </w:rPr>
      </w:pPr>
    </w:p>
    <w:p w:rsidR="000D5713" w:rsidRPr="00925297" w:rsidRDefault="000D5713" w:rsidP="000D5713">
      <w:pPr>
        <w:spacing w:after="0" w:line="240" w:lineRule="auto"/>
        <w:jc w:val="both"/>
        <w:rPr>
          <w:rFonts w:ascii="Arial" w:hAnsi="Arial" w:cs="Arial"/>
          <w:b/>
          <w:snapToGrid w:val="0"/>
          <w:lang w:val="ro-RO"/>
        </w:rPr>
      </w:pPr>
      <w:r w:rsidRPr="00925297">
        <w:rPr>
          <w:rFonts w:ascii="Arial" w:hAnsi="Arial" w:cs="Arial"/>
          <w:b/>
          <w:snapToGrid w:val="0"/>
          <w:lang w:val="ro-RO"/>
        </w:rPr>
        <w:t xml:space="preserve">Documentaţia conţine: </w:t>
      </w:r>
    </w:p>
    <w:p w:rsidR="000D5713" w:rsidRPr="00925297" w:rsidRDefault="000D5713" w:rsidP="000D5713">
      <w:pPr>
        <w:spacing w:after="0" w:line="240" w:lineRule="auto"/>
        <w:jc w:val="both"/>
        <w:rPr>
          <w:rFonts w:ascii="Arial" w:hAnsi="Arial" w:cs="Arial"/>
          <w:snapToGrid w:val="0"/>
          <w:lang w:val="ro-RO"/>
        </w:rPr>
      </w:pPr>
      <w:r w:rsidRPr="00925297">
        <w:rPr>
          <w:rFonts w:ascii="Arial" w:hAnsi="Arial" w:cs="Arial"/>
          <w:b/>
          <w:lang w:val="ro-RO"/>
        </w:rPr>
        <w:t>−</w:t>
      </w:r>
      <w:r w:rsidRPr="00925297">
        <w:rPr>
          <w:rFonts w:ascii="Arial" w:hAnsi="Arial" w:cs="Arial"/>
          <w:snapToGrid w:val="0"/>
          <w:lang w:val="ro-RO"/>
        </w:rPr>
        <w:t xml:space="preserve"> Fişa de prezentare şi declaraţie, întocmită de titular;</w:t>
      </w:r>
    </w:p>
    <w:p w:rsidR="002F1A07" w:rsidRPr="00925297" w:rsidRDefault="00670F9B" w:rsidP="000D5713">
      <w:pPr>
        <w:spacing w:after="0" w:line="240" w:lineRule="auto"/>
        <w:jc w:val="both"/>
        <w:rPr>
          <w:rFonts w:ascii="Arial" w:hAnsi="Arial" w:cs="Arial"/>
          <w:bCs/>
          <w:lang w:val="ro-RO"/>
        </w:rPr>
      </w:pPr>
      <w:r w:rsidRPr="00925297">
        <w:rPr>
          <w:rFonts w:ascii="Arial" w:hAnsi="Arial" w:cs="Arial"/>
          <w:b/>
          <w:lang w:val="ro-RO"/>
        </w:rPr>
        <w:lastRenderedPageBreak/>
        <w:t>−</w:t>
      </w:r>
      <w:r w:rsidRPr="00925297">
        <w:rPr>
          <w:rFonts w:ascii="Arial" w:hAnsi="Arial" w:cs="Arial"/>
          <w:snapToGrid w:val="0"/>
          <w:lang w:val="ro-RO"/>
        </w:rPr>
        <w:t xml:space="preserve"> Clasarea notificării nr. 655/22.04.2016, emisă de </w:t>
      </w:r>
      <w:r w:rsidRPr="00925297">
        <w:rPr>
          <w:rFonts w:ascii="Arial" w:hAnsi="Arial" w:cs="Arial"/>
          <w:lang w:val="ro-RO"/>
        </w:rPr>
        <w:t>Agenţia pentru Protecţia Mediului Bistriţa-Năsăud</w:t>
      </w:r>
      <w:r w:rsidR="002A0034" w:rsidRPr="00925297">
        <w:rPr>
          <w:rFonts w:ascii="Arial" w:hAnsi="Arial" w:cs="Arial"/>
          <w:lang w:val="ro-RO"/>
        </w:rPr>
        <w:t xml:space="preserve"> pentru proiectul: </w:t>
      </w:r>
      <w:r w:rsidR="002A0034" w:rsidRPr="00925297">
        <w:rPr>
          <w:rFonts w:ascii="Arial" w:hAnsi="Arial" w:cs="Arial"/>
          <w:i/>
          <w:lang w:val="ro-RO"/>
        </w:rPr>
        <w:t xml:space="preserve">Construire platformă betonată, </w:t>
      </w:r>
      <w:r w:rsidR="002A0034" w:rsidRPr="00925297">
        <w:rPr>
          <w:rFonts w:ascii="Arial" w:hAnsi="Arial" w:cs="Arial"/>
          <w:lang w:val="ro-RO"/>
        </w:rPr>
        <w:t xml:space="preserve">în </w:t>
      </w:r>
      <w:r w:rsidR="002A0034" w:rsidRPr="00925297">
        <w:rPr>
          <w:rFonts w:ascii="Arial" w:hAnsi="Arial" w:cs="Arial"/>
          <w:bCs/>
          <w:lang w:val="ro-RO"/>
        </w:rPr>
        <w:t>localitatea Parva, str. Principală, nr. 48B, comuna Parva, județul Bistrița-Năsăud;</w:t>
      </w:r>
    </w:p>
    <w:p w:rsidR="00670F9B" w:rsidRPr="00925297" w:rsidRDefault="00CC5821" w:rsidP="00CC5821">
      <w:pPr>
        <w:spacing w:after="0" w:line="240" w:lineRule="auto"/>
        <w:jc w:val="both"/>
        <w:rPr>
          <w:rFonts w:ascii="Arial" w:hAnsi="Arial" w:cs="Arial"/>
          <w:snapToGrid w:val="0"/>
          <w:lang w:val="ro-RO"/>
        </w:rPr>
      </w:pPr>
      <w:r w:rsidRPr="00925297">
        <w:rPr>
          <w:rFonts w:ascii="Arial" w:hAnsi="Arial" w:cs="Arial"/>
          <w:b/>
          <w:lang w:val="ro-RO"/>
        </w:rPr>
        <w:t>−</w:t>
      </w:r>
      <w:r w:rsidRPr="00925297">
        <w:rPr>
          <w:rFonts w:ascii="Arial" w:hAnsi="Arial" w:cs="Arial"/>
          <w:snapToGrid w:val="0"/>
          <w:lang w:val="ro-RO"/>
        </w:rPr>
        <w:t xml:space="preserve"> </w:t>
      </w:r>
      <w:r w:rsidR="00D56727" w:rsidRPr="00925297">
        <w:rPr>
          <w:rFonts w:ascii="Arial" w:hAnsi="Arial" w:cs="Arial"/>
          <w:snapToGrid w:val="0"/>
          <w:lang w:val="ro-RO"/>
        </w:rPr>
        <w:t xml:space="preserve">Adeverința nr. 487/11.04.2016, eliberată de Primăria comunei Parva, </w:t>
      </w:r>
      <w:r w:rsidRPr="00925297">
        <w:rPr>
          <w:rFonts w:ascii="Arial" w:hAnsi="Arial" w:cs="Arial"/>
          <w:snapToGrid w:val="0"/>
          <w:lang w:val="ro-RO"/>
        </w:rPr>
        <w:t>privind destinația spațiilor;</w:t>
      </w:r>
    </w:p>
    <w:p w:rsidR="000D5713" w:rsidRPr="00925297" w:rsidRDefault="000D5713" w:rsidP="000D5713">
      <w:pPr>
        <w:spacing w:after="0" w:line="240" w:lineRule="auto"/>
        <w:jc w:val="both"/>
        <w:rPr>
          <w:rFonts w:ascii="Arial" w:hAnsi="Arial" w:cs="Arial"/>
          <w:snapToGrid w:val="0"/>
          <w:lang w:val="ro-RO"/>
        </w:rPr>
      </w:pPr>
      <w:r w:rsidRPr="00925297">
        <w:rPr>
          <w:rFonts w:ascii="Arial" w:hAnsi="Arial" w:cs="Arial"/>
          <w:b/>
          <w:lang w:val="ro-RO"/>
        </w:rPr>
        <w:t>−</w:t>
      </w:r>
      <w:r w:rsidRPr="00925297">
        <w:rPr>
          <w:rFonts w:ascii="Wide Latin" w:hAnsi="Wide Latin" w:cs="Arial"/>
          <w:snapToGrid w:val="0"/>
          <w:lang w:val="ro-RO"/>
        </w:rPr>
        <w:t xml:space="preserve"> </w:t>
      </w:r>
      <w:r w:rsidRPr="00925297">
        <w:rPr>
          <w:rFonts w:ascii="Arial" w:hAnsi="Arial" w:cs="Arial"/>
          <w:snapToGrid w:val="0"/>
          <w:lang w:val="ro-RO"/>
        </w:rPr>
        <w:t>Plan de situaţie şi plan de încadrare în zonă;</w:t>
      </w:r>
    </w:p>
    <w:p w:rsidR="000D5713" w:rsidRPr="00925297" w:rsidRDefault="000D5713" w:rsidP="000D5713">
      <w:pPr>
        <w:autoSpaceDE w:val="0"/>
        <w:autoSpaceDN w:val="0"/>
        <w:adjustRightInd w:val="0"/>
        <w:spacing w:after="0" w:line="240" w:lineRule="auto"/>
        <w:jc w:val="both"/>
        <w:rPr>
          <w:rFonts w:ascii="Arial" w:hAnsi="Arial" w:cs="Arial"/>
          <w:snapToGrid w:val="0"/>
          <w:lang w:val="ro-RO"/>
        </w:rPr>
      </w:pPr>
      <w:r w:rsidRPr="00925297">
        <w:rPr>
          <w:rFonts w:ascii="Arial" w:hAnsi="Arial" w:cs="Arial"/>
          <w:b/>
          <w:lang w:val="ro-RO"/>
        </w:rPr>
        <w:t>−</w:t>
      </w:r>
      <w:r w:rsidRPr="00925297">
        <w:rPr>
          <w:rFonts w:ascii="Arial" w:hAnsi="Arial" w:cs="Arial"/>
          <w:snapToGrid w:val="0"/>
          <w:lang w:val="ro-RO"/>
        </w:rPr>
        <w:t xml:space="preserve"> </w:t>
      </w:r>
      <w:r w:rsidRPr="00925297">
        <w:rPr>
          <w:rFonts w:ascii="Arial" w:hAnsi="Arial" w:cs="Arial"/>
          <w:lang w:val="ro-RO"/>
        </w:rPr>
        <w:t xml:space="preserve">Dovada mediatizării solicitării conform Anexei 3 din O.M. nr.1798/2007: anunţul public </w:t>
      </w:r>
      <w:r w:rsidRPr="00925297">
        <w:rPr>
          <w:rFonts w:ascii="Arial" w:hAnsi="Arial" w:cs="Arial"/>
          <w:snapToGrid w:val="0"/>
          <w:lang w:val="ro-RO"/>
        </w:rPr>
        <w:t xml:space="preserve">al solicitării de obţinere a autorizaţiei de mediu, afișat </w:t>
      </w:r>
      <w:r w:rsidR="004F777A" w:rsidRPr="00925297">
        <w:rPr>
          <w:rFonts w:ascii="Arial" w:hAnsi="Arial" w:cs="Arial"/>
          <w:snapToGrid w:val="0"/>
          <w:lang w:val="ro-RO"/>
        </w:rPr>
        <w:t xml:space="preserve">la sediul Primăriei comunei </w:t>
      </w:r>
      <w:r w:rsidR="00023AD2" w:rsidRPr="00925297">
        <w:rPr>
          <w:rFonts w:ascii="Arial" w:hAnsi="Arial" w:cs="Arial"/>
          <w:snapToGrid w:val="0"/>
          <w:lang w:val="ro-RO"/>
        </w:rPr>
        <w:t>Parva</w:t>
      </w:r>
      <w:r w:rsidR="004F777A" w:rsidRPr="00925297">
        <w:rPr>
          <w:rFonts w:ascii="Arial" w:hAnsi="Arial" w:cs="Arial"/>
          <w:snapToGrid w:val="0"/>
          <w:lang w:val="ro-RO"/>
        </w:rPr>
        <w:t xml:space="preserve"> sub nr. </w:t>
      </w:r>
      <w:r w:rsidR="00023AD2" w:rsidRPr="00925297">
        <w:rPr>
          <w:rFonts w:ascii="Arial" w:hAnsi="Arial" w:cs="Arial"/>
          <w:snapToGrid w:val="0"/>
          <w:lang w:val="ro-RO"/>
        </w:rPr>
        <w:t>1.064/08.04.2016</w:t>
      </w:r>
      <w:r w:rsidR="003E2664" w:rsidRPr="00925297">
        <w:rPr>
          <w:rFonts w:ascii="Arial" w:hAnsi="Arial" w:cs="Arial"/>
          <w:snapToGrid w:val="0"/>
          <w:lang w:val="ro-RO"/>
        </w:rPr>
        <w:t>;</w:t>
      </w:r>
    </w:p>
    <w:p w:rsidR="000D5713" w:rsidRPr="00925297" w:rsidRDefault="000D5713" w:rsidP="000D5713">
      <w:pPr>
        <w:spacing w:after="0" w:line="240" w:lineRule="auto"/>
        <w:jc w:val="both"/>
        <w:rPr>
          <w:rFonts w:ascii="Arial" w:hAnsi="Arial" w:cs="Arial"/>
          <w:lang w:val="ro-RO"/>
        </w:rPr>
      </w:pPr>
      <w:r w:rsidRPr="00925297">
        <w:rPr>
          <w:rFonts w:ascii="Arial" w:hAnsi="Arial" w:cs="Arial"/>
          <w:b/>
          <w:lang w:val="ro-RO"/>
        </w:rPr>
        <w:t>−</w:t>
      </w:r>
      <w:r w:rsidRPr="00925297">
        <w:rPr>
          <w:rFonts w:ascii="Wide Latin" w:hAnsi="Wide Latin" w:cs="Arial"/>
          <w:snapToGrid w:val="0"/>
          <w:lang w:val="ro-RO"/>
        </w:rPr>
        <w:t xml:space="preserve"> </w:t>
      </w:r>
      <w:r w:rsidR="00425DC7" w:rsidRPr="00925297">
        <w:rPr>
          <w:rFonts w:ascii="Arial" w:hAnsi="Arial" w:cs="Arial"/>
          <w:lang w:val="ro-RO"/>
        </w:rPr>
        <w:t xml:space="preserve">Contract de vânzare-cumpărare nr. </w:t>
      </w:r>
      <w:r w:rsidR="00E90620" w:rsidRPr="00925297">
        <w:rPr>
          <w:rFonts w:ascii="Arial" w:hAnsi="Arial" w:cs="Arial"/>
          <w:lang w:val="ro-RO"/>
        </w:rPr>
        <w:t>4.493/04.04.2016</w:t>
      </w:r>
      <w:r w:rsidR="00425DC7" w:rsidRPr="00925297">
        <w:rPr>
          <w:rFonts w:ascii="Arial" w:hAnsi="Arial" w:cs="Arial"/>
          <w:lang w:val="ro-RO"/>
        </w:rPr>
        <w:t xml:space="preserve">, pentru predare rumeguș și deșeuri de lemn, cu SC </w:t>
      </w:r>
      <w:r w:rsidR="00E90620" w:rsidRPr="00925297">
        <w:rPr>
          <w:rFonts w:ascii="Arial" w:hAnsi="Arial" w:cs="Arial"/>
          <w:lang w:val="ro-RO"/>
        </w:rPr>
        <w:t>KASTAMONU</w:t>
      </w:r>
      <w:r w:rsidR="009A1F97" w:rsidRPr="00925297">
        <w:rPr>
          <w:rFonts w:ascii="Arial" w:hAnsi="Arial" w:cs="Arial"/>
          <w:lang w:val="ro-RO"/>
        </w:rPr>
        <w:t xml:space="preserve"> SRL</w:t>
      </w:r>
      <w:r w:rsidR="003E2664" w:rsidRPr="00925297">
        <w:rPr>
          <w:rFonts w:ascii="Arial" w:hAnsi="Arial" w:cs="Arial"/>
          <w:lang w:val="ro-RO"/>
        </w:rPr>
        <w:t xml:space="preserve"> </w:t>
      </w:r>
      <w:r w:rsidR="00E90620" w:rsidRPr="00925297">
        <w:rPr>
          <w:rFonts w:ascii="Arial" w:hAnsi="Arial" w:cs="Arial"/>
          <w:lang w:val="ro-RO"/>
        </w:rPr>
        <w:t>Reghin</w:t>
      </w:r>
      <w:r w:rsidR="00BC0F99" w:rsidRPr="00925297">
        <w:rPr>
          <w:rFonts w:ascii="Arial" w:hAnsi="Arial" w:cs="Arial"/>
          <w:lang w:val="ro-RO"/>
        </w:rPr>
        <w:t>;</w:t>
      </w:r>
    </w:p>
    <w:p w:rsidR="00425DC7" w:rsidRPr="00925297" w:rsidRDefault="008228D9" w:rsidP="00425DC7">
      <w:pPr>
        <w:spacing w:after="0" w:line="240" w:lineRule="auto"/>
        <w:jc w:val="both"/>
        <w:rPr>
          <w:rFonts w:ascii="Arial" w:hAnsi="Arial" w:cs="Arial"/>
          <w:lang w:val="ro-RO"/>
        </w:rPr>
      </w:pPr>
      <w:r w:rsidRPr="00925297">
        <w:rPr>
          <w:rFonts w:ascii="Arial" w:hAnsi="Arial" w:cs="Arial"/>
          <w:b/>
          <w:lang w:val="ro-RO"/>
        </w:rPr>
        <w:t>−</w:t>
      </w:r>
      <w:r w:rsidRPr="00925297">
        <w:rPr>
          <w:rFonts w:ascii="Wide Latin" w:hAnsi="Wide Latin" w:cs="Arial"/>
          <w:snapToGrid w:val="0"/>
          <w:lang w:val="ro-RO"/>
        </w:rPr>
        <w:t xml:space="preserve"> </w:t>
      </w:r>
      <w:r w:rsidR="00425DC7" w:rsidRPr="00925297">
        <w:rPr>
          <w:rFonts w:ascii="Arial" w:hAnsi="Arial" w:cs="Arial"/>
          <w:lang w:val="ro-RO"/>
        </w:rPr>
        <w:t xml:space="preserve">Contract de prestare a serviciului de salubrizare nr. </w:t>
      </w:r>
      <w:r w:rsidR="00E90620" w:rsidRPr="00925297">
        <w:rPr>
          <w:rFonts w:ascii="Arial" w:hAnsi="Arial" w:cs="Arial"/>
          <w:lang w:val="ro-RO"/>
        </w:rPr>
        <w:t>378/17.02.2016</w:t>
      </w:r>
      <w:r w:rsidR="00425DC7" w:rsidRPr="00925297">
        <w:rPr>
          <w:rFonts w:ascii="Arial" w:hAnsi="Arial" w:cs="Arial"/>
          <w:lang w:val="ro-RO"/>
        </w:rPr>
        <w:t>, încheiat cu S.C. VITALIA SERVICII PENTRU MEDIU S.A. (A.M. nr. 12/26.02.2015), pentru colectarea și transportul deșeurilor menajere și asimilate;</w:t>
      </w:r>
    </w:p>
    <w:p w:rsidR="000D5713" w:rsidRPr="00925297" w:rsidRDefault="000D5713" w:rsidP="00425DC7">
      <w:pPr>
        <w:spacing w:after="0" w:line="240" w:lineRule="auto"/>
        <w:jc w:val="both"/>
        <w:rPr>
          <w:rFonts w:ascii="Arial" w:hAnsi="Arial" w:cs="Arial"/>
          <w:snapToGrid w:val="0"/>
          <w:lang w:val="ro-RO"/>
        </w:rPr>
      </w:pPr>
      <w:r w:rsidRPr="00925297">
        <w:rPr>
          <w:rFonts w:ascii="Arial" w:hAnsi="Arial" w:cs="Arial"/>
          <w:b/>
          <w:lang w:val="ro-RO"/>
        </w:rPr>
        <w:t>−</w:t>
      </w:r>
      <w:r w:rsidRPr="00925297">
        <w:rPr>
          <w:rFonts w:ascii="Wide Latin" w:hAnsi="Wide Latin" w:cs="Arial"/>
          <w:snapToGrid w:val="0"/>
          <w:lang w:val="ro-RO"/>
        </w:rPr>
        <w:t xml:space="preserve"> </w:t>
      </w:r>
      <w:r w:rsidR="00360D98" w:rsidRPr="00925297">
        <w:rPr>
          <w:rFonts w:ascii="Arial" w:hAnsi="Arial" w:cs="Arial"/>
          <w:lang w:val="ro-RO"/>
        </w:rPr>
        <w:t>Proces verbal de verificare a conformării</w:t>
      </w:r>
      <w:r w:rsidRPr="00925297">
        <w:rPr>
          <w:rFonts w:ascii="Arial" w:hAnsi="Arial" w:cs="Arial"/>
          <w:lang w:val="ro-RO"/>
        </w:rPr>
        <w:t xml:space="preserve"> </w:t>
      </w:r>
      <w:r w:rsidR="00360D98" w:rsidRPr="00925297">
        <w:rPr>
          <w:rFonts w:ascii="Arial" w:hAnsi="Arial" w:cs="Arial"/>
          <w:lang w:val="ro-RO"/>
        </w:rPr>
        <w:t xml:space="preserve">din punct de vedere al protecţiei mediului, </w:t>
      </w:r>
      <w:r w:rsidR="00360D98" w:rsidRPr="00925297">
        <w:rPr>
          <w:rFonts w:ascii="Arial" w:hAnsi="Arial" w:cs="Arial"/>
          <w:snapToGrid w:val="0"/>
          <w:lang w:val="ro-RO"/>
        </w:rPr>
        <w:t xml:space="preserve">încheiat de  A.P.M. Bistriţa-Năsăud şi înregistrat cu </w:t>
      </w:r>
      <w:r w:rsidRPr="00925297">
        <w:rPr>
          <w:rFonts w:ascii="Arial" w:hAnsi="Arial" w:cs="Arial"/>
          <w:lang w:val="ro-RO"/>
        </w:rPr>
        <w:t xml:space="preserve">nr. </w:t>
      </w:r>
      <w:r w:rsidR="00670F9B" w:rsidRPr="00925297">
        <w:rPr>
          <w:rFonts w:ascii="Arial" w:hAnsi="Arial" w:cs="Arial"/>
          <w:lang w:val="ro-RO"/>
        </w:rPr>
        <w:t>5.022/06.05.2016</w:t>
      </w:r>
      <w:r w:rsidRPr="00925297">
        <w:rPr>
          <w:rFonts w:ascii="Arial" w:hAnsi="Arial" w:cs="Arial"/>
          <w:snapToGrid w:val="0"/>
          <w:lang w:val="ro-RO"/>
        </w:rPr>
        <w:t>;</w:t>
      </w:r>
    </w:p>
    <w:p w:rsidR="000D5713" w:rsidRPr="00925297" w:rsidRDefault="000D5713" w:rsidP="000D5713">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Decizia nr. </w:t>
      </w:r>
      <w:r w:rsidR="004E58C1" w:rsidRPr="004E58C1">
        <w:rPr>
          <w:rFonts w:ascii="Arial" w:hAnsi="Arial" w:cs="Arial"/>
          <w:lang w:val="ro-RO"/>
        </w:rPr>
        <w:t>243/12.05.2016</w:t>
      </w:r>
      <w:r w:rsidR="00360D98" w:rsidRPr="004E58C1">
        <w:rPr>
          <w:rFonts w:ascii="Arial" w:hAnsi="Arial" w:cs="Arial"/>
          <w:lang w:val="ro-RO"/>
        </w:rPr>
        <w:t xml:space="preserve"> </w:t>
      </w:r>
      <w:r w:rsidRPr="00925297">
        <w:rPr>
          <w:rFonts w:ascii="Arial" w:hAnsi="Arial" w:cs="Arial"/>
          <w:lang w:val="ro-RO"/>
        </w:rPr>
        <w:t>a Agenţiei pentru Protecţia Mediului Bistriţa-Năsăud, luată în ca</w:t>
      </w:r>
      <w:r w:rsidR="00425DC7" w:rsidRPr="00925297">
        <w:rPr>
          <w:rFonts w:ascii="Arial" w:hAnsi="Arial" w:cs="Arial"/>
          <w:lang w:val="ro-RO"/>
        </w:rPr>
        <w:t xml:space="preserve">drul şedinţei CAT din data de </w:t>
      </w:r>
      <w:r w:rsidR="00670F9B" w:rsidRPr="00925297">
        <w:rPr>
          <w:rFonts w:ascii="Arial" w:hAnsi="Arial" w:cs="Arial"/>
          <w:lang w:val="ro-RO"/>
        </w:rPr>
        <w:t>11.05.2016</w:t>
      </w:r>
      <w:r w:rsidRPr="00925297">
        <w:rPr>
          <w:rFonts w:ascii="Arial" w:hAnsi="Arial" w:cs="Arial"/>
          <w:lang w:val="ro-RO"/>
        </w:rPr>
        <w:t>, privind emiterea autorizaţiei de mediu;</w:t>
      </w:r>
    </w:p>
    <w:p w:rsidR="000D5713" w:rsidRPr="00925297" w:rsidRDefault="000D5713" w:rsidP="00DB2CDE">
      <w:pPr>
        <w:autoSpaceDE w:val="0"/>
        <w:spacing w:after="0" w:line="240" w:lineRule="auto"/>
        <w:jc w:val="both"/>
        <w:rPr>
          <w:rFonts w:ascii="Arial" w:hAnsi="Arial" w:cs="Arial"/>
          <w:bCs/>
          <w:color w:val="666699"/>
          <w:lang w:val="ro-RO"/>
        </w:rPr>
      </w:pPr>
      <w:r w:rsidRPr="00925297">
        <w:rPr>
          <w:rFonts w:ascii="Arial" w:hAnsi="Arial" w:cs="Arial"/>
          <w:b/>
          <w:lang w:val="ro-RO"/>
        </w:rPr>
        <w:t>−</w:t>
      </w:r>
      <w:r w:rsidRPr="00925297">
        <w:rPr>
          <w:rFonts w:ascii="Arial" w:hAnsi="Arial" w:cs="Arial"/>
          <w:lang w:val="ro-RO"/>
        </w:rPr>
        <w:t xml:space="preserve"> Proces v</w:t>
      </w:r>
      <w:r w:rsidR="009E053E" w:rsidRPr="00925297">
        <w:rPr>
          <w:rFonts w:ascii="Arial" w:hAnsi="Arial" w:cs="Arial"/>
          <w:lang w:val="ro-RO"/>
        </w:rPr>
        <w:t xml:space="preserve">erbal din data de </w:t>
      </w:r>
      <w:r w:rsidR="004E58C1">
        <w:rPr>
          <w:rFonts w:ascii="Arial" w:hAnsi="Arial" w:cs="Arial"/>
          <w:color w:val="FF0000"/>
          <w:lang w:val="ro-RO"/>
        </w:rPr>
        <w:t>………..</w:t>
      </w:r>
      <w:r w:rsidRPr="00925297">
        <w:rPr>
          <w:rFonts w:ascii="Arial" w:hAnsi="Arial" w:cs="Arial"/>
          <w:lang w:val="ro-RO"/>
        </w:rPr>
        <w:t>, în urma şedinţei Comisiei Internă de Analiză, privind decizia finală de emitere a autorizaţiei de mediu,</w:t>
      </w:r>
      <w:r w:rsidRPr="00925297">
        <w:rPr>
          <w:rFonts w:ascii="Arial" w:hAnsi="Arial" w:cs="Arial"/>
          <w:bCs/>
          <w:color w:val="666699"/>
          <w:lang w:val="ro-RO"/>
        </w:rPr>
        <w:t xml:space="preserve"> </w:t>
      </w:r>
    </w:p>
    <w:p w:rsidR="00C832C8" w:rsidRPr="00925297" w:rsidRDefault="00C832C8" w:rsidP="000D5713">
      <w:pPr>
        <w:spacing w:after="0" w:line="240" w:lineRule="auto"/>
        <w:jc w:val="both"/>
        <w:rPr>
          <w:rFonts w:ascii="Arial" w:hAnsi="Arial" w:cs="Arial"/>
          <w:b/>
          <w:snapToGrid w:val="0"/>
          <w:lang w:val="ro-RO"/>
        </w:rPr>
      </w:pPr>
    </w:p>
    <w:p w:rsidR="000D5713" w:rsidRPr="00925297" w:rsidRDefault="000D5713" w:rsidP="000D5713">
      <w:pPr>
        <w:spacing w:after="0" w:line="240" w:lineRule="auto"/>
        <w:jc w:val="both"/>
        <w:rPr>
          <w:rFonts w:ascii="Arial" w:hAnsi="Arial" w:cs="Arial"/>
          <w:b/>
          <w:snapToGrid w:val="0"/>
          <w:lang w:val="ro-RO"/>
        </w:rPr>
      </w:pPr>
      <w:r w:rsidRPr="00925297">
        <w:rPr>
          <w:rFonts w:ascii="Arial" w:hAnsi="Arial" w:cs="Arial"/>
          <w:b/>
          <w:snapToGrid w:val="0"/>
          <w:lang w:val="ro-RO"/>
        </w:rPr>
        <w:t>şi următoarele acte de reglementare emise de alte autorităţi:</w:t>
      </w:r>
    </w:p>
    <w:p w:rsidR="000D5713" w:rsidRPr="00925297" w:rsidRDefault="000D5713" w:rsidP="000D5713">
      <w:pPr>
        <w:tabs>
          <w:tab w:val="left" w:pos="720"/>
        </w:tabs>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w:t>
      </w:r>
      <w:r w:rsidRPr="00925297">
        <w:rPr>
          <w:rFonts w:ascii="Arial" w:hAnsi="Arial" w:cs="Arial"/>
          <w:snapToGrid w:val="0"/>
          <w:lang w:val="ro-RO"/>
        </w:rPr>
        <w:t>Cer</w:t>
      </w:r>
      <w:r w:rsidR="009E053E" w:rsidRPr="00925297">
        <w:rPr>
          <w:rFonts w:ascii="Arial" w:hAnsi="Arial" w:cs="Arial"/>
          <w:snapToGrid w:val="0"/>
          <w:lang w:val="ro-RO"/>
        </w:rPr>
        <w:t>tificat de înregistrare seria B</w:t>
      </w:r>
      <w:r w:rsidRPr="00925297">
        <w:rPr>
          <w:rFonts w:ascii="Arial" w:hAnsi="Arial" w:cs="Arial"/>
          <w:snapToGrid w:val="0"/>
          <w:lang w:val="ro-RO"/>
        </w:rPr>
        <w:t xml:space="preserve"> nr. </w:t>
      </w:r>
      <w:r w:rsidR="00D7546A" w:rsidRPr="00925297">
        <w:rPr>
          <w:rFonts w:ascii="Arial" w:hAnsi="Arial" w:cs="Arial"/>
          <w:snapToGrid w:val="0"/>
          <w:lang w:val="ro-RO"/>
        </w:rPr>
        <w:t>2236500</w:t>
      </w:r>
      <w:r w:rsidRPr="00925297">
        <w:rPr>
          <w:rFonts w:ascii="Arial" w:hAnsi="Arial" w:cs="Arial"/>
          <w:snapToGrid w:val="0"/>
          <w:lang w:val="ro-RO"/>
        </w:rPr>
        <w:t xml:space="preserve"> din </w:t>
      </w:r>
      <w:r w:rsidR="00D7546A" w:rsidRPr="00925297">
        <w:rPr>
          <w:rFonts w:ascii="Arial" w:hAnsi="Arial" w:cs="Arial"/>
          <w:snapToGrid w:val="0"/>
          <w:lang w:val="ro-RO"/>
        </w:rPr>
        <w:t>01.06</w:t>
      </w:r>
      <w:r w:rsidR="009E053E" w:rsidRPr="00925297">
        <w:rPr>
          <w:rFonts w:ascii="Arial" w:hAnsi="Arial" w:cs="Arial"/>
          <w:snapToGrid w:val="0"/>
          <w:lang w:val="ro-RO"/>
        </w:rPr>
        <w:t>.2010</w:t>
      </w:r>
      <w:r w:rsidRPr="00925297">
        <w:rPr>
          <w:rFonts w:ascii="Arial" w:hAnsi="Arial" w:cs="Arial"/>
          <w:snapToGrid w:val="0"/>
          <w:lang w:val="ro-RO"/>
        </w:rPr>
        <w:t xml:space="preserve">, </w:t>
      </w:r>
      <w:r w:rsidRPr="00925297">
        <w:rPr>
          <w:rFonts w:ascii="Arial" w:hAnsi="Arial" w:cs="Arial"/>
          <w:lang w:val="ro-RO"/>
        </w:rPr>
        <w:t>eliberat</w:t>
      </w:r>
      <w:r w:rsidRPr="00925297">
        <w:rPr>
          <w:rFonts w:ascii="Arial" w:hAnsi="Arial" w:cs="Arial"/>
          <w:snapToGrid w:val="0"/>
          <w:lang w:val="ro-RO"/>
        </w:rPr>
        <w:t xml:space="preserve"> </w:t>
      </w:r>
      <w:r w:rsidRPr="00925297">
        <w:rPr>
          <w:rFonts w:ascii="Arial" w:hAnsi="Arial" w:cs="Arial"/>
          <w:lang w:val="ro-RO"/>
        </w:rPr>
        <w:t>de către Oficiul Registrului Comerţului de pe lângă Tribunalul Bistrița-Năsăud, cu:</w:t>
      </w:r>
    </w:p>
    <w:p w:rsidR="000D5713" w:rsidRPr="00925297" w:rsidRDefault="000D5713" w:rsidP="000D5713">
      <w:pPr>
        <w:tabs>
          <w:tab w:val="left" w:pos="720"/>
        </w:tabs>
        <w:spacing w:after="0" w:line="240" w:lineRule="auto"/>
        <w:jc w:val="both"/>
        <w:rPr>
          <w:rFonts w:ascii="Arial" w:hAnsi="Arial" w:cs="Arial"/>
          <w:lang w:val="ro-RO"/>
        </w:rPr>
      </w:pPr>
      <w:r w:rsidRPr="00925297">
        <w:rPr>
          <w:rFonts w:ascii="Arial" w:hAnsi="Arial" w:cs="Arial"/>
          <w:lang w:val="ro-RO"/>
        </w:rPr>
        <w:t xml:space="preserve">         </w:t>
      </w:r>
      <w:r w:rsidRPr="00925297">
        <w:rPr>
          <w:rFonts w:ascii="Arial" w:hAnsi="Arial" w:cs="Arial"/>
          <w:lang w:val="ro-RO"/>
        </w:rPr>
        <w:sym w:font="Wingdings" w:char="F0A7"/>
      </w:r>
      <w:r w:rsidR="003E2664" w:rsidRPr="00925297">
        <w:rPr>
          <w:rFonts w:ascii="Arial" w:hAnsi="Arial" w:cs="Arial"/>
          <w:lang w:val="ro-RO"/>
        </w:rPr>
        <w:t xml:space="preserve"> N</w:t>
      </w:r>
      <w:r w:rsidRPr="00925297">
        <w:rPr>
          <w:rFonts w:ascii="Arial" w:hAnsi="Arial" w:cs="Arial"/>
          <w:lang w:val="ro-RO"/>
        </w:rPr>
        <w:t>r. de ordine în registrul comerţului: J06/</w:t>
      </w:r>
      <w:r w:rsidR="00D7546A" w:rsidRPr="00925297">
        <w:rPr>
          <w:rFonts w:ascii="Arial" w:hAnsi="Arial" w:cs="Arial"/>
          <w:lang w:val="ro-RO"/>
        </w:rPr>
        <w:t>235</w:t>
      </w:r>
      <w:r w:rsidRPr="00925297">
        <w:rPr>
          <w:rFonts w:ascii="Arial" w:hAnsi="Arial" w:cs="Arial"/>
          <w:lang w:val="ro-RO"/>
        </w:rPr>
        <w:t>/</w:t>
      </w:r>
      <w:r w:rsidR="00D7546A" w:rsidRPr="00925297">
        <w:rPr>
          <w:rFonts w:ascii="Arial" w:hAnsi="Arial" w:cs="Arial"/>
          <w:snapToGrid w:val="0"/>
          <w:lang w:val="ro-RO"/>
        </w:rPr>
        <w:t>27.05.2010</w:t>
      </w:r>
      <w:r w:rsidRPr="00925297">
        <w:rPr>
          <w:rFonts w:ascii="Arial" w:hAnsi="Arial" w:cs="Arial"/>
          <w:lang w:val="ro-RO"/>
        </w:rPr>
        <w:t xml:space="preserve">; </w:t>
      </w:r>
    </w:p>
    <w:p w:rsidR="000D5713" w:rsidRPr="00925297" w:rsidRDefault="000D5713" w:rsidP="000D5713">
      <w:pPr>
        <w:tabs>
          <w:tab w:val="left" w:pos="720"/>
        </w:tabs>
        <w:spacing w:after="0" w:line="240" w:lineRule="auto"/>
        <w:jc w:val="both"/>
        <w:rPr>
          <w:rFonts w:ascii="Arial" w:hAnsi="Arial" w:cs="Arial"/>
          <w:lang w:val="ro-RO"/>
        </w:rPr>
      </w:pPr>
      <w:r w:rsidRPr="00925297">
        <w:rPr>
          <w:rFonts w:ascii="Arial" w:hAnsi="Arial" w:cs="Arial"/>
          <w:lang w:val="ro-RO"/>
        </w:rPr>
        <w:t xml:space="preserve">         </w:t>
      </w:r>
      <w:r w:rsidRPr="00925297">
        <w:rPr>
          <w:rFonts w:ascii="Arial" w:hAnsi="Arial" w:cs="Arial"/>
          <w:lang w:val="ro-RO"/>
        </w:rPr>
        <w:sym w:font="Wingdings" w:char="F0A7"/>
      </w:r>
      <w:r w:rsidR="003E2664" w:rsidRPr="00925297">
        <w:rPr>
          <w:rFonts w:ascii="Arial" w:hAnsi="Arial" w:cs="Arial"/>
          <w:lang w:val="ro-RO"/>
        </w:rPr>
        <w:t xml:space="preserve"> Cod Unic de Î</w:t>
      </w:r>
      <w:r w:rsidRPr="00925297">
        <w:rPr>
          <w:rFonts w:ascii="Arial" w:hAnsi="Arial" w:cs="Arial"/>
          <w:lang w:val="ro-RO"/>
        </w:rPr>
        <w:t xml:space="preserve">nregistrare: </w:t>
      </w:r>
      <w:r w:rsidR="00D7546A" w:rsidRPr="00925297">
        <w:rPr>
          <w:rFonts w:ascii="Arial" w:hAnsi="Arial" w:cs="Arial"/>
          <w:lang w:val="ro-RO"/>
        </w:rPr>
        <w:t>26987089</w:t>
      </w:r>
      <w:r w:rsidRPr="00925297">
        <w:rPr>
          <w:rFonts w:ascii="Arial" w:hAnsi="Arial" w:cs="Arial"/>
          <w:lang w:val="ro-RO"/>
        </w:rPr>
        <w:t>;</w:t>
      </w:r>
    </w:p>
    <w:p w:rsidR="000D5713" w:rsidRPr="00925297" w:rsidRDefault="000D5713" w:rsidP="000D5713">
      <w:pPr>
        <w:spacing w:after="0" w:line="240" w:lineRule="auto"/>
        <w:jc w:val="both"/>
        <w:rPr>
          <w:rFonts w:ascii="Arial" w:hAnsi="Arial" w:cs="Arial"/>
          <w:color w:val="FF0000"/>
          <w:lang w:val="ro-RO"/>
        </w:rPr>
      </w:pPr>
      <w:r w:rsidRPr="00925297">
        <w:rPr>
          <w:rFonts w:ascii="Arial" w:hAnsi="Arial" w:cs="Arial"/>
          <w:b/>
          <w:color w:val="FF0000"/>
          <w:lang w:val="ro-RO"/>
        </w:rPr>
        <w:t>−</w:t>
      </w:r>
      <w:r w:rsidRPr="00925297">
        <w:rPr>
          <w:rFonts w:ascii="Arial" w:hAnsi="Arial" w:cs="Arial"/>
          <w:color w:val="FF0000"/>
          <w:lang w:val="ro-RO"/>
        </w:rPr>
        <w:t xml:space="preserve"> Certificat constatator emis la data de </w:t>
      </w:r>
      <w:r w:rsidR="004E58C1">
        <w:rPr>
          <w:rFonts w:ascii="Arial" w:hAnsi="Arial" w:cs="Arial"/>
          <w:snapToGrid w:val="0"/>
          <w:color w:val="FF0000"/>
          <w:lang w:val="ro-RO"/>
        </w:rPr>
        <w:t>……….</w:t>
      </w:r>
      <w:r w:rsidR="003E2664" w:rsidRPr="00925297">
        <w:rPr>
          <w:rFonts w:ascii="Arial" w:hAnsi="Arial" w:cs="Arial"/>
          <w:snapToGrid w:val="0"/>
          <w:color w:val="FF0000"/>
          <w:lang w:val="ro-RO"/>
        </w:rPr>
        <w:t>,</w:t>
      </w:r>
      <w:r w:rsidRPr="00925297">
        <w:rPr>
          <w:rFonts w:ascii="Arial" w:hAnsi="Arial" w:cs="Arial"/>
          <w:snapToGrid w:val="0"/>
          <w:color w:val="FF0000"/>
          <w:lang w:val="ro-RO"/>
        </w:rPr>
        <w:t xml:space="preserve"> </w:t>
      </w:r>
      <w:r w:rsidRPr="00925297">
        <w:rPr>
          <w:rFonts w:ascii="Arial" w:hAnsi="Arial" w:cs="Arial"/>
          <w:color w:val="FF0000"/>
          <w:lang w:val="ro-RO"/>
        </w:rPr>
        <w:t>de către Oficiul Registrului Comerţului de pe lângă Tribunalul Bistrița-Năsăud</w:t>
      </w:r>
      <w:r w:rsidR="003E2664" w:rsidRPr="00925297">
        <w:rPr>
          <w:rFonts w:ascii="Arial" w:hAnsi="Arial" w:cs="Arial"/>
          <w:color w:val="FF0000"/>
          <w:lang w:val="ro-RO"/>
        </w:rPr>
        <w:t>.</w:t>
      </w:r>
      <w:r w:rsidRPr="00925297">
        <w:rPr>
          <w:rFonts w:ascii="Arial" w:hAnsi="Arial" w:cs="Arial"/>
          <w:color w:val="FF0000"/>
          <w:lang w:val="ro-RO"/>
        </w:rPr>
        <w:t xml:space="preserve"> în baza declarației pe proprie răspundere </w:t>
      </w:r>
      <w:r w:rsidR="003E2664" w:rsidRPr="00925297">
        <w:rPr>
          <w:rFonts w:ascii="Arial" w:hAnsi="Arial" w:cs="Arial"/>
          <w:color w:val="FF0000"/>
          <w:lang w:val="ro-RO"/>
        </w:rPr>
        <w:t xml:space="preserve">nr. </w:t>
      </w:r>
      <w:r w:rsidR="004E58C1">
        <w:rPr>
          <w:rFonts w:ascii="Arial" w:hAnsi="Arial" w:cs="Arial"/>
          <w:color w:val="FF0000"/>
          <w:lang w:val="ro-RO"/>
        </w:rPr>
        <w:t>…………….</w:t>
      </w:r>
      <w:r w:rsidR="003E2664" w:rsidRPr="00925297">
        <w:rPr>
          <w:rFonts w:ascii="Arial" w:hAnsi="Arial" w:cs="Arial"/>
          <w:color w:val="FF0000"/>
          <w:lang w:val="ro-RO"/>
        </w:rPr>
        <w:t>.</w:t>
      </w:r>
    </w:p>
    <w:p w:rsidR="001217D6" w:rsidRPr="00925297" w:rsidRDefault="001217D6" w:rsidP="001217D6">
      <w:pPr>
        <w:spacing w:after="0" w:line="240" w:lineRule="auto"/>
        <w:jc w:val="both"/>
        <w:rPr>
          <w:rFonts w:ascii="Arial" w:hAnsi="Arial" w:cs="Arial"/>
          <w:lang w:val="ro-RO"/>
        </w:rPr>
      </w:pPr>
    </w:p>
    <w:p w:rsidR="002B5196" w:rsidRPr="00925297" w:rsidRDefault="001217D6" w:rsidP="00EC0170">
      <w:pPr>
        <w:spacing w:after="0" w:line="240" w:lineRule="auto"/>
        <w:jc w:val="both"/>
        <w:rPr>
          <w:rFonts w:ascii="Arial" w:hAnsi="Arial" w:cs="Arial"/>
          <w:b/>
          <w:lang w:val="ro-RO"/>
        </w:rPr>
      </w:pPr>
      <w:r w:rsidRPr="00925297">
        <w:rPr>
          <w:rFonts w:ascii="Arial" w:hAnsi="Arial" w:cs="Arial"/>
          <w:b/>
          <w:lang w:val="ro-RO"/>
        </w:rPr>
        <w:t>Prezenta autorizaţie se emite cu următoarele condiţii impuse:</w:t>
      </w:r>
    </w:p>
    <w:p w:rsidR="003F0FA5" w:rsidRPr="00925297" w:rsidRDefault="003F0FA5" w:rsidP="003F0FA5">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bCs/>
          <w:snapToGrid w:val="0"/>
          <w:lang w:val="ro-RO"/>
        </w:rPr>
        <w:t xml:space="preserve"> </w:t>
      </w:r>
      <w:r w:rsidRPr="00925297">
        <w:rPr>
          <w:rFonts w:ascii="Arial" w:hAnsi="Arial" w:cs="Arial"/>
          <w:snapToGrid w:val="0"/>
          <w:lang w:val="ro-RO"/>
        </w:rPr>
        <w:t xml:space="preserve">capacitatea de debitare nu va depăşi </w:t>
      </w:r>
      <w:r w:rsidR="00236BDD" w:rsidRPr="00925297">
        <w:rPr>
          <w:rFonts w:ascii="Arial" w:hAnsi="Arial" w:cs="Arial"/>
          <w:snapToGrid w:val="0"/>
          <w:u w:val="single"/>
          <w:lang w:val="ro-RO"/>
        </w:rPr>
        <w:t>14</w:t>
      </w:r>
      <w:r w:rsidRPr="00925297">
        <w:rPr>
          <w:rFonts w:ascii="Arial" w:hAnsi="Arial" w:cs="Arial"/>
          <w:snapToGrid w:val="0"/>
          <w:u w:val="single"/>
          <w:lang w:val="ro-RO"/>
        </w:rPr>
        <w:t>0 m</w:t>
      </w:r>
      <w:r w:rsidRPr="00925297">
        <w:rPr>
          <w:rFonts w:ascii="Arial" w:hAnsi="Arial" w:cs="Arial"/>
          <w:snapToGrid w:val="0"/>
          <w:u w:val="single"/>
          <w:vertAlign w:val="superscript"/>
          <w:lang w:val="ro-RO"/>
        </w:rPr>
        <w:t>3</w:t>
      </w:r>
      <w:r w:rsidRPr="00925297">
        <w:rPr>
          <w:rFonts w:ascii="Arial" w:hAnsi="Arial" w:cs="Arial"/>
          <w:snapToGrid w:val="0"/>
          <w:u w:val="single"/>
          <w:lang w:val="ro-RO"/>
        </w:rPr>
        <w:t xml:space="preserve"> buşteni/lună</w:t>
      </w:r>
      <w:r w:rsidRPr="00925297">
        <w:rPr>
          <w:rFonts w:ascii="Arial" w:hAnsi="Arial" w:cs="Arial"/>
          <w:snapToGrid w:val="0"/>
          <w:lang w:val="ro-RO"/>
        </w:rPr>
        <w:t>;</w:t>
      </w:r>
    </w:p>
    <w:p w:rsidR="00EC0170" w:rsidRPr="00925297" w:rsidRDefault="00EC0170" w:rsidP="00EC0170">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bCs/>
          <w:snapToGrid w:val="0"/>
          <w:lang w:val="ro-RO"/>
        </w:rPr>
        <w:t xml:space="preserve"> R</w:t>
      </w:r>
      <w:r w:rsidRPr="00925297">
        <w:rPr>
          <w:rFonts w:ascii="Arial" w:hAnsi="Arial" w:cs="Arial"/>
          <w:lang w:val="ro-RO"/>
        </w:rPr>
        <w:t xml:space="preserve">espectarea prevederilor O.U.G. nr. 195/2005 privind protecţia mediului, </w:t>
      </w:r>
      <w:r w:rsidRPr="00925297">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925297">
        <w:rPr>
          <w:rFonts w:ascii="Arial" w:hAnsi="Arial" w:cs="Arial"/>
          <w:lang w:val="ro-RO"/>
        </w:rPr>
        <w:t>;</w:t>
      </w:r>
    </w:p>
    <w:p w:rsidR="00EC0170" w:rsidRPr="00925297" w:rsidRDefault="00EC0170" w:rsidP="00EC0170">
      <w:pPr>
        <w:spacing w:after="0" w:line="240" w:lineRule="auto"/>
        <w:jc w:val="both"/>
        <w:rPr>
          <w:rFonts w:ascii="Arial" w:hAnsi="Arial" w:cs="Arial"/>
          <w:lang w:val="ro-RO"/>
        </w:rPr>
      </w:pPr>
      <w:r w:rsidRPr="00925297">
        <w:rPr>
          <w:rFonts w:ascii="Arial" w:hAnsi="Arial" w:cs="Arial"/>
          <w:b/>
          <w:lang w:val="ro-RO"/>
        </w:rPr>
        <w:t xml:space="preserve">− </w:t>
      </w:r>
      <w:r w:rsidRPr="00925297">
        <w:rPr>
          <w:rFonts w:ascii="Arial" w:hAnsi="Arial" w:cs="Arial"/>
          <w:lang w:val="ro-RO"/>
        </w:rPr>
        <w:t>respectarea prevederilor H</w:t>
      </w:r>
      <w:r w:rsidR="006905FB" w:rsidRPr="00925297">
        <w:rPr>
          <w:rFonts w:ascii="Arial" w:hAnsi="Arial" w:cs="Arial"/>
          <w:lang w:val="ro-RO"/>
        </w:rPr>
        <w:t>.</w:t>
      </w:r>
      <w:r w:rsidRPr="00925297">
        <w:rPr>
          <w:rFonts w:ascii="Arial" w:hAnsi="Arial" w:cs="Arial"/>
          <w:lang w:val="ro-RO"/>
        </w:rPr>
        <w:t>G</w:t>
      </w:r>
      <w:r w:rsidR="006905FB" w:rsidRPr="00925297">
        <w:rPr>
          <w:rFonts w:ascii="Arial" w:hAnsi="Arial" w:cs="Arial"/>
          <w:lang w:val="ro-RO"/>
        </w:rPr>
        <w:t>.</w:t>
      </w:r>
      <w:r w:rsidRPr="00925297">
        <w:rPr>
          <w:rFonts w:ascii="Arial" w:hAnsi="Arial" w:cs="Arial"/>
          <w:lang w:val="ro-RO"/>
        </w:rPr>
        <w:t xml:space="preserve"> nr. </w:t>
      </w:r>
      <w:r w:rsidR="009030C7" w:rsidRPr="00925297">
        <w:rPr>
          <w:rFonts w:ascii="Arial" w:hAnsi="Arial" w:cs="Arial"/>
          <w:lang w:val="ro-RO"/>
        </w:rPr>
        <w:t>470/2014</w:t>
      </w:r>
      <w:r w:rsidRPr="00925297">
        <w:rPr>
          <w:rFonts w:ascii="Arial" w:hAnsi="Arial" w:cs="Arial"/>
          <w:lang w:val="ro-RO"/>
        </w:rPr>
        <w:t xml:space="preserve"> pentru aprobarea </w:t>
      </w:r>
      <w:r w:rsidR="009030C7" w:rsidRPr="00925297">
        <w:rPr>
          <w:rFonts w:ascii="Arial" w:hAnsi="Arial" w:cs="Arial"/>
          <w:lang w:val="ro-RO"/>
        </w:rPr>
        <w:t>Normelor referitoare la proveniența, circulația și comercializarea materialelor lemnoase, la regimul spațiilor de depozitare a materialelor lemnoase și al instalațiilor de prelucrat lemn rotund, precum și a unor măsuri de aplicare a Regulamentului nr. 995/20.10.2010 al Parlamentului European și al Consiliului, de stabilire a obligațiilor ce le revin operatorilor care introduc pe piață lemn și produse din lemn;</w:t>
      </w:r>
    </w:p>
    <w:p w:rsidR="00EC0170" w:rsidRPr="00925297" w:rsidRDefault="00EC0170" w:rsidP="00EC0170">
      <w:pPr>
        <w:autoSpaceDE w:val="0"/>
        <w:autoSpaceDN w:val="0"/>
        <w:adjustRightInd w:val="0"/>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respectarea prevederilor Ordinului ministrului sănătății nr. 119 din 4.02.2014 pentru aprobarea Normelor de igienă și sănătate publică privind mediul de viață al populației; </w:t>
      </w:r>
    </w:p>
    <w:p w:rsidR="00EC0170" w:rsidRPr="00925297" w:rsidRDefault="00EC0170" w:rsidP="00EC0170">
      <w:pPr>
        <w:spacing w:after="0" w:line="240" w:lineRule="auto"/>
        <w:jc w:val="both"/>
        <w:rPr>
          <w:rStyle w:val="Robust"/>
          <w:b w:val="0"/>
          <w:lang w:val="ro-RO"/>
        </w:rPr>
      </w:pPr>
      <w:r w:rsidRPr="00925297">
        <w:rPr>
          <w:rFonts w:ascii="Arial" w:hAnsi="Arial" w:cs="Arial"/>
          <w:b/>
          <w:lang w:val="ro-RO"/>
        </w:rPr>
        <w:t>−</w:t>
      </w:r>
      <w:r w:rsidRPr="00925297">
        <w:rPr>
          <w:rFonts w:ascii="Arial" w:hAnsi="Arial" w:cs="Arial"/>
          <w:snapToGrid w:val="0"/>
          <w:lang w:val="ro-RO"/>
        </w:rPr>
        <w:t xml:space="preserve"> </w:t>
      </w:r>
      <w:r w:rsidRPr="00925297">
        <w:rPr>
          <w:rFonts w:ascii="Arial" w:hAnsi="Arial" w:cs="Arial"/>
          <w:lang w:val="ro-RO"/>
        </w:rPr>
        <w:t xml:space="preserve">respectarea prevederilor Legii </w:t>
      </w:r>
      <w:r w:rsidRPr="00925297">
        <w:rPr>
          <w:rStyle w:val="Robust"/>
          <w:rFonts w:ascii="Arial" w:hAnsi="Arial" w:cs="Arial"/>
          <w:b w:val="0"/>
          <w:lang w:val="ro-RO"/>
        </w:rPr>
        <w:t>nr. 104/2011 privind calitatea aerului înconjurător, publicată în M. Of. 452/2011;</w:t>
      </w:r>
    </w:p>
    <w:p w:rsidR="00EC0170" w:rsidRPr="00925297" w:rsidRDefault="00EC0170" w:rsidP="00EC0170">
      <w:pPr>
        <w:spacing w:after="0" w:line="240" w:lineRule="auto"/>
        <w:jc w:val="both"/>
        <w:rPr>
          <w:rStyle w:val="Robust"/>
          <w:rFonts w:ascii="Arial" w:hAnsi="Arial" w:cs="Arial"/>
          <w:b w:val="0"/>
          <w:bCs w:val="0"/>
          <w:lang w:val="ro-RO"/>
        </w:rPr>
      </w:pPr>
      <w:r w:rsidRPr="00925297">
        <w:rPr>
          <w:rFonts w:ascii="Arial" w:hAnsi="Arial" w:cs="Arial"/>
          <w:b/>
          <w:lang w:val="ro-RO"/>
        </w:rPr>
        <w:t>−</w:t>
      </w:r>
      <w:r w:rsidRPr="00925297">
        <w:rPr>
          <w:rFonts w:ascii="Arial" w:hAnsi="Arial" w:cs="Arial"/>
          <w:snapToGrid w:val="0"/>
          <w:lang w:val="ro-RO"/>
        </w:rPr>
        <w:t xml:space="preserve"> </w:t>
      </w:r>
      <w:r w:rsidRPr="00925297">
        <w:rPr>
          <w:rFonts w:ascii="Arial" w:hAnsi="Arial" w:cs="Arial"/>
          <w:lang w:val="ro-RO"/>
        </w:rPr>
        <w:t>respectarea Ordinului M.A.P.P.M. nr. 462/1993 pentru aprobarea Condiţiilor tehnice privind protecţia atmosferică şi Normelor metodologice privind determinarea privind determinarea  emisiilor de poluanţi atmosferici produşi de surse staţionare;</w:t>
      </w:r>
    </w:p>
    <w:p w:rsidR="00EC0170" w:rsidRPr="00925297" w:rsidRDefault="00EC0170" w:rsidP="00EC0170">
      <w:pPr>
        <w:spacing w:after="0" w:line="240" w:lineRule="auto"/>
        <w:jc w:val="both"/>
        <w:rPr>
          <w:lang w:val="ro-RO"/>
        </w:rPr>
      </w:pPr>
      <w:r w:rsidRPr="00925297">
        <w:rPr>
          <w:rFonts w:ascii="Arial" w:hAnsi="Arial" w:cs="Arial"/>
          <w:b/>
          <w:lang w:val="ro-RO"/>
        </w:rPr>
        <w:t>−</w:t>
      </w:r>
      <w:r w:rsidRPr="00925297">
        <w:rPr>
          <w:rFonts w:ascii="Arial" w:hAnsi="Arial" w:cs="Arial"/>
          <w:lang w:val="ro-RO"/>
        </w:rPr>
        <w:t xml:space="preserve"> se interzice depozitarea, chiar şi temporară, a deşeurilor pe amplasamente neautorizate;</w:t>
      </w:r>
    </w:p>
    <w:p w:rsidR="00EC0170" w:rsidRPr="00925297" w:rsidRDefault="00EC0170" w:rsidP="00EC0170">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se interzice accesul de pe amplasament pe drumurile publice cu utilaje, maşini de transport necurăţate;</w:t>
      </w:r>
    </w:p>
    <w:p w:rsidR="00EC0170" w:rsidRPr="00925297" w:rsidRDefault="00EC0170" w:rsidP="00EC0170">
      <w:pPr>
        <w:autoSpaceDE w:val="0"/>
        <w:autoSpaceDN w:val="0"/>
        <w:adjustRightInd w:val="0"/>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respectarea Legii nr. 211/2011 privind regimul deşeurilor, conform prevederilor căreia titularul are următoarele obligaţii:</w:t>
      </w:r>
    </w:p>
    <w:p w:rsidR="00EC0170" w:rsidRPr="00925297" w:rsidRDefault="00EC0170" w:rsidP="00CC5821">
      <w:pPr>
        <w:numPr>
          <w:ilvl w:val="0"/>
          <w:numId w:val="1"/>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gestioneze deşeurile fără a pune în pericol sănătatea umană şi fără a dăuna mediului, în special:</w:t>
      </w:r>
    </w:p>
    <w:p w:rsidR="00EC0170" w:rsidRPr="00925297" w:rsidRDefault="00EC0170" w:rsidP="00EC0170">
      <w:pPr>
        <w:autoSpaceDE w:val="0"/>
        <w:autoSpaceDN w:val="0"/>
        <w:adjustRightInd w:val="0"/>
        <w:spacing w:after="0" w:line="240" w:lineRule="auto"/>
        <w:ind w:left="360"/>
        <w:jc w:val="both"/>
        <w:rPr>
          <w:rFonts w:ascii="Arial" w:hAnsi="Arial" w:cs="Arial"/>
          <w:lang w:val="ro-RO"/>
        </w:rPr>
      </w:pPr>
      <w:r w:rsidRPr="00925297">
        <w:rPr>
          <w:rFonts w:ascii="Arial" w:hAnsi="Arial" w:cs="Arial"/>
          <w:lang w:val="ro-RO"/>
        </w:rPr>
        <w:t xml:space="preserve">    </w:t>
      </w:r>
      <w:r w:rsidRPr="00925297">
        <w:rPr>
          <w:rFonts w:ascii="Arial" w:hAnsi="Arial" w:cs="Arial"/>
          <w:lang w:val="ro-RO"/>
        </w:rPr>
        <w:tab/>
      </w:r>
      <w:r w:rsidRPr="00925297">
        <w:rPr>
          <w:rFonts w:ascii="Arial" w:hAnsi="Arial" w:cs="Arial"/>
          <w:lang w:val="ro-RO"/>
        </w:rPr>
        <w:tab/>
        <w:t>- fără a genera riscuri pentru aer, apă, sol, faună sau floră;</w:t>
      </w:r>
    </w:p>
    <w:p w:rsidR="00EC0170" w:rsidRPr="00925297" w:rsidRDefault="00EC0170" w:rsidP="00EC0170">
      <w:pPr>
        <w:autoSpaceDE w:val="0"/>
        <w:autoSpaceDN w:val="0"/>
        <w:adjustRightInd w:val="0"/>
        <w:spacing w:after="0" w:line="240" w:lineRule="auto"/>
        <w:ind w:left="720" w:firstLine="720"/>
        <w:jc w:val="both"/>
        <w:rPr>
          <w:rFonts w:ascii="Arial" w:hAnsi="Arial" w:cs="Arial"/>
          <w:lang w:val="ro-RO"/>
        </w:rPr>
      </w:pPr>
      <w:r w:rsidRPr="00925297">
        <w:rPr>
          <w:rFonts w:ascii="Arial" w:hAnsi="Arial" w:cs="Arial"/>
          <w:lang w:val="ro-RO"/>
        </w:rPr>
        <w:t>- fără a crea disconfort din cauza zgomotului sau a mirosurilor;</w:t>
      </w:r>
    </w:p>
    <w:p w:rsidR="00EC0170" w:rsidRPr="00925297" w:rsidRDefault="00EC0170" w:rsidP="00EC0170">
      <w:pPr>
        <w:autoSpaceDE w:val="0"/>
        <w:autoSpaceDN w:val="0"/>
        <w:adjustRightInd w:val="0"/>
        <w:spacing w:after="0" w:line="240" w:lineRule="auto"/>
        <w:ind w:left="1080" w:firstLine="360"/>
        <w:jc w:val="both"/>
        <w:rPr>
          <w:rFonts w:ascii="Arial" w:hAnsi="Arial" w:cs="Arial"/>
          <w:lang w:val="ro-RO"/>
        </w:rPr>
      </w:pPr>
      <w:r w:rsidRPr="00925297">
        <w:rPr>
          <w:rFonts w:ascii="Arial" w:hAnsi="Arial" w:cs="Arial"/>
          <w:lang w:val="ro-RO"/>
        </w:rPr>
        <w:t>- fără a afecta negativ peisajul sau zonele de interes special;</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lastRenderedPageBreak/>
        <w:t>să valorifice deşeurile cu respectarea ierarhiei deşeurilor şi a protecţiei sănătăţii populaţiei şi a mediului;</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colecteze separat cel puţin următoarele categorii de deşeuri: hârtie, metal, plastic şi sticlă şi să nu amestece aceste deşeuri;</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supună deşeurile care nu au fost valorificate unei operaţiuni de eliminare în condiţii de siguranţă, pentru protecţia sănătăţii populaţiei şi a mediului;</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transporte deşeurile numai la instalaţii autorizate pentru efectuarea operaţiunilor de tratare;</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b/>
          <w:lang w:val="ro-RO"/>
        </w:rPr>
      </w:pPr>
      <w:r w:rsidRPr="00925297">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b/>
          <w:lang w:val="ro-RO"/>
        </w:rPr>
      </w:pPr>
      <w:r w:rsidRPr="00925297">
        <w:rPr>
          <w:rFonts w:ascii="Arial" w:hAnsi="Arial" w:cs="Arial"/>
          <w:lang w:val="ro-RO"/>
        </w:rPr>
        <w:t>este interzisă abandonarea deşeurilor şi/sau depozitarea în locuri neautorizate şi generarea fenomenelor de poluare prin descărcări necontrolate în mediu;</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eliminarea deşeurilor în afara spaţiilor autorizate în acest scop este interzisă;</w:t>
      </w:r>
    </w:p>
    <w:p w:rsidR="00EC0170" w:rsidRPr="00925297" w:rsidRDefault="00EC0170" w:rsidP="00CC5821">
      <w:pPr>
        <w:numPr>
          <w:ilvl w:val="0"/>
          <w:numId w:val="2"/>
        </w:numPr>
        <w:autoSpaceDE w:val="0"/>
        <w:autoSpaceDN w:val="0"/>
        <w:adjustRightInd w:val="0"/>
        <w:spacing w:after="0" w:line="240" w:lineRule="auto"/>
        <w:jc w:val="both"/>
        <w:rPr>
          <w:rFonts w:ascii="Arial" w:hAnsi="Arial" w:cs="Arial"/>
          <w:lang w:val="ro-RO"/>
        </w:rPr>
      </w:pPr>
      <w:r w:rsidRPr="00925297">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925297" w:rsidRDefault="00EC0170" w:rsidP="00EC0170">
      <w:pPr>
        <w:autoSpaceDE w:val="0"/>
        <w:autoSpaceDN w:val="0"/>
        <w:adjustRightInd w:val="0"/>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respectarea prevederilor O.G. nr. 21/2002 privind gospodărirea localităţilor urbane şi rurale, aprobată cu modificări prin Legea nr. 515/2002;</w:t>
      </w:r>
    </w:p>
    <w:p w:rsidR="00EC0170" w:rsidRPr="00925297" w:rsidRDefault="00EC0170" w:rsidP="00EC0170">
      <w:pPr>
        <w:autoSpaceDE w:val="0"/>
        <w:autoSpaceDN w:val="0"/>
        <w:adjustRightInd w:val="0"/>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C0170" w:rsidRPr="00925297" w:rsidRDefault="00EC0170" w:rsidP="00EC0170">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respectarea prevederilor H.G. nr. 1061/2008 privind transportul deşeurilor periculoase şi nepericuloase pe teritoriul României;</w:t>
      </w:r>
    </w:p>
    <w:p w:rsidR="00D520C1" w:rsidRPr="00925297" w:rsidRDefault="00D520C1" w:rsidP="00D520C1">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snapToGrid w:val="0"/>
          <w:lang w:val="ro-RO"/>
        </w:rPr>
        <w:t xml:space="preserve"> </w:t>
      </w:r>
      <w:r w:rsidRPr="00925297">
        <w:rPr>
          <w:rFonts w:ascii="Arial" w:hAnsi="Arial" w:cs="Arial"/>
          <w:lang w:val="ro-RO"/>
        </w:rPr>
        <w:t>resp</w:t>
      </w:r>
      <w:r w:rsidR="008C69C1" w:rsidRPr="00925297">
        <w:rPr>
          <w:rFonts w:ascii="Arial" w:hAnsi="Arial" w:cs="Arial"/>
          <w:lang w:val="ro-RO"/>
        </w:rPr>
        <w:t>ectarea prevederilor H.G. nr. 2</w:t>
      </w:r>
      <w:r w:rsidR="00A91958">
        <w:rPr>
          <w:rFonts w:ascii="Arial" w:hAnsi="Arial" w:cs="Arial"/>
          <w:lang w:val="ro-RO"/>
        </w:rPr>
        <w:t>.</w:t>
      </w:r>
      <w:r w:rsidRPr="00925297">
        <w:rPr>
          <w:rFonts w:ascii="Arial" w:hAnsi="Arial" w:cs="Arial"/>
          <w:lang w:val="ro-RO"/>
        </w:rPr>
        <w:t xml:space="preserve">293/2004 privind gestionarea deşeurilor rezultate în urma procesului de obţinere a materialului lemnos; </w:t>
      </w:r>
    </w:p>
    <w:p w:rsidR="00734F2A" w:rsidRPr="00925297" w:rsidRDefault="00734F2A" w:rsidP="00734F2A">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snapToGrid w:val="0"/>
          <w:lang w:val="ro-RO"/>
        </w:rPr>
        <w:t xml:space="preserve"> </w:t>
      </w:r>
      <w:r w:rsidRPr="00925297">
        <w:rPr>
          <w:rFonts w:ascii="Arial" w:hAnsi="Arial" w:cs="Arial"/>
          <w:lang w:val="ro-RO"/>
        </w:rPr>
        <w:t>se va asigura în permanenţă stocul de materiale şi dotări pentru combaterea efectelor poluărilor accidentale;</w:t>
      </w:r>
    </w:p>
    <w:p w:rsidR="00734F2A" w:rsidRPr="00925297" w:rsidRDefault="00734F2A" w:rsidP="00734F2A">
      <w:pPr>
        <w:autoSpaceDE w:val="0"/>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C0170" w:rsidRPr="00925297" w:rsidRDefault="00EC0170" w:rsidP="002B5196">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întreţinerea şi exploatarea permanentă, în condiţii de siguranţă, a instalaţiilor de depoluare, conform Regulamentului de întreţinere şi exploatare (cu reactualizarea lui în situaţia unor modificări la instalaţiile existente);</w:t>
      </w:r>
    </w:p>
    <w:p w:rsidR="002D600B" w:rsidRPr="00925297" w:rsidRDefault="002D600B" w:rsidP="002B5196">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snapToGrid w:val="0"/>
          <w:lang w:val="ro-RO"/>
        </w:rPr>
        <w:t xml:space="preserve"> </w:t>
      </w:r>
      <w:r w:rsidRPr="00925297">
        <w:rPr>
          <w:rFonts w:ascii="Arial" w:hAnsi="Arial" w:cs="Arial"/>
          <w:lang w:val="ro-RO"/>
        </w:rPr>
        <w:t>respectarea prevederilor O.U.G. nr. 196/2005 privind fondul de mediu, aprobată prin Legea nr. 105/2006, cu modificările și completările ulterioare</w:t>
      </w:r>
      <w:r w:rsidR="0099251C" w:rsidRPr="00925297">
        <w:rPr>
          <w:rFonts w:ascii="Arial" w:hAnsi="Arial" w:cs="Arial"/>
          <w:lang w:val="ro-RO"/>
        </w:rPr>
        <w:t xml:space="preserve"> (ultima modificare cu Ordonanța Guvernului nr. 31/2013 pentru mod</w:t>
      </w:r>
      <w:r w:rsidR="00DB2CDE" w:rsidRPr="00925297">
        <w:rPr>
          <w:rFonts w:ascii="Arial" w:hAnsi="Arial" w:cs="Arial"/>
          <w:lang w:val="ro-RO"/>
        </w:rPr>
        <w:t>ificarea si completarea Ordonanț</w:t>
      </w:r>
      <w:r w:rsidR="0099251C" w:rsidRPr="00925297">
        <w:rPr>
          <w:rFonts w:ascii="Arial" w:hAnsi="Arial" w:cs="Arial"/>
          <w:lang w:val="ro-RO"/>
        </w:rPr>
        <w:t>ei de urgenta a Guvernului nr. 196/2005 privind Fondul pentru mediu, aprobată prin Legea nr. 384824.12.2013);</w:t>
      </w:r>
    </w:p>
    <w:p w:rsidR="00905FBA" w:rsidRPr="00925297" w:rsidRDefault="0099251C" w:rsidP="002B5196">
      <w:pPr>
        <w:spacing w:after="0" w:line="240" w:lineRule="auto"/>
        <w:jc w:val="both"/>
        <w:rPr>
          <w:rFonts w:ascii="Arial" w:hAnsi="Arial" w:cs="Arial"/>
          <w:lang w:val="ro-RO"/>
        </w:rPr>
      </w:pPr>
      <w:r w:rsidRPr="00925297">
        <w:rPr>
          <w:rFonts w:ascii="Arial" w:hAnsi="Arial" w:cs="Arial"/>
          <w:b/>
          <w:lang w:val="ro-RO"/>
        </w:rPr>
        <w:lastRenderedPageBreak/>
        <w:t>−</w:t>
      </w:r>
      <w:r w:rsidRPr="00925297">
        <w:rPr>
          <w:rFonts w:ascii="Arial" w:hAnsi="Arial" w:cs="Arial"/>
          <w:snapToGrid w:val="0"/>
          <w:lang w:val="ro-RO"/>
        </w:rPr>
        <w:t xml:space="preserve"> </w:t>
      </w:r>
      <w:r w:rsidRPr="00925297">
        <w:rPr>
          <w:rFonts w:ascii="Arial" w:hAnsi="Arial" w:cs="Arial"/>
          <w:lang w:val="ro-RO"/>
        </w:rPr>
        <w:t xml:space="preserve">respectarea prevederilor Ordinului M.M.G.A. nr. 549/2006 pentru aprobarea modelului și a conținutului formularului de declarație privind obligațiile la fondul de mediu, </w:t>
      </w:r>
      <w:r w:rsidR="00905FBA" w:rsidRPr="00925297">
        <w:rPr>
          <w:rFonts w:ascii="Arial" w:hAnsi="Arial" w:cs="Arial"/>
          <w:lang w:val="ro-RO"/>
        </w:rPr>
        <w:t>modificat prin Ordinul M.M.P. nr. 1477/2010;</w:t>
      </w:r>
    </w:p>
    <w:p w:rsidR="00905FBA" w:rsidRPr="00925297" w:rsidRDefault="0099251C" w:rsidP="002B5196">
      <w:pPr>
        <w:spacing w:after="0" w:line="240" w:lineRule="auto"/>
        <w:jc w:val="both"/>
        <w:rPr>
          <w:rFonts w:ascii="Arial" w:hAnsi="Arial" w:cs="Arial"/>
          <w:lang w:val="ro-RO"/>
        </w:rPr>
      </w:pPr>
      <w:r w:rsidRPr="00925297">
        <w:rPr>
          <w:rFonts w:ascii="Arial" w:hAnsi="Arial" w:cs="Arial"/>
          <w:lang w:val="ro-RO"/>
        </w:rPr>
        <w:t xml:space="preserve"> </w:t>
      </w:r>
      <w:r w:rsidR="00905FBA" w:rsidRPr="00925297">
        <w:rPr>
          <w:rFonts w:ascii="Arial" w:hAnsi="Arial" w:cs="Arial"/>
          <w:b/>
          <w:lang w:val="ro-RO"/>
        </w:rPr>
        <w:t>−</w:t>
      </w:r>
      <w:r w:rsidR="00905FBA" w:rsidRPr="00925297">
        <w:rPr>
          <w:rFonts w:ascii="Arial" w:hAnsi="Arial" w:cs="Arial"/>
          <w:snapToGrid w:val="0"/>
          <w:lang w:val="ro-RO"/>
        </w:rPr>
        <w:t xml:space="preserve"> </w:t>
      </w:r>
      <w:r w:rsidR="00905FBA" w:rsidRPr="00925297">
        <w:rPr>
          <w:rFonts w:ascii="Arial" w:hAnsi="Arial" w:cs="Arial"/>
          <w:lang w:val="ro-RO"/>
        </w:rPr>
        <w:t>respectarea prevederilor Ordinului M.M.G.A. nr. 578/2006 pentru aprobarea Metodologiei de calcul a contribuțiilor și taxelor datorate fondului de mediu, cu modificările și completările ulterioare (ultima modificare prin Ordinul M.M.S.C. nr. 192/2014)</w:t>
      </w:r>
      <w:r w:rsidR="00A91958">
        <w:rPr>
          <w:rFonts w:ascii="Arial" w:hAnsi="Arial" w:cs="Arial"/>
          <w:lang w:val="ro-RO"/>
        </w:rPr>
        <w:t>.</w:t>
      </w:r>
    </w:p>
    <w:p w:rsidR="00EC0170" w:rsidRPr="00925297" w:rsidRDefault="00EC0170" w:rsidP="00EC0170">
      <w:pPr>
        <w:spacing w:after="0" w:line="240" w:lineRule="auto"/>
        <w:ind w:firstLine="440"/>
        <w:jc w:val="both"/>
        <w:rPr>
          <w:rFonts w:ascii="Arial" w:hAnsi="Arial" w:cs="Arial"/>
          <w:lang w:val="ro-RO"/>
        </w:rPr>
      </w:pPr>
      <w:r w:rsidRPr="00925297">
        <w:rPr>
          <w:rFonts w:ascii="Arial" w:hAnsi="Arial" w:cs="Arial"/>
          <w:lang w:val="ro-RO"/>
        </w:rPr>
        <w:t>Titularul activităţii mai are următoarele obligaţii:</w:t>
      </w:r>
    </w:p>
    <w:p w:rsidR="00EC0170" w:rsidRPr="00925297" w:rsidRDefault="00EC0170" w:rsidP="00CC5821">
      <w:pPr>
        <w:numPr>
          <w:ilvl w:val="0"/>
          <w:numId w:val="3"/>
        </w:numPr>
        <w:tabs>
          <w:tab w:val="num" w:pos="0"/>
        </w:tabs>
        <w:spacing w:after="0" w:line="240" w:lineRule="auto"/>
        <w:ind w:left="0" w:firstLine="440"/>
        <w:jc w:val="both"/>
        <w:rPr>
          <w:rFonts w:ascii="Arial" w:hAnsi="Arial" w:cs="Arial"/>
          <w:lang w:val="ro-RO"/>
        </w:rPr>
      </w:pPr>
      <w:r w:rsidRPr="00925297">
        <w:rPr>
          <w:rFonts w:ascii="Arial" w:hAnsi="Arial" w:cs="Arial"/>
          <w:lang w:val="ro-RO"/>
        </w:rPr>
        <w:t xml:space="preserve">să notifice A.P.M. dacă </w:t>
      </w:r>
      <w:r w:rsidRPr="00925297">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925297" w:rsidRDefault="00EC0170" w:rsidP="00CC5821">
      <w:pPr>
        <w:numPr>
          <w:ilvl w:val="0"/>
          <w:numId w:val="3"/>
        </w:numPr>
        <w:tabs>
          <w:tab w:val="num" w:pos="0"/>
        </w:tabs>
        <w:spacing w:after="0" w:line="240" w:lineRule="auto"/>
        <w:ind w:left="0" w:firstLine="440"/>
        <w:jc w:val="both"/>
        <w:rPr>
          <w:rFonts w:ascii="Arial" w:hAnsi="Arial" w:cs="Arial"/>
          <w:lang w:val="ro-RO"/>
        </w:rPr>
      </w:pPr>
      <w:r w:rsidRPr="00925297">
        <w:rPr>
          <w:rFonts w:ascii="Arial" w:hAnsi="Arial" w:cs="Arial"/>
          <w:lang w:val="ro-RO"/>
        </w:rPr>
        <w:t>să notifice A.P.M. la reactualizarea/revizuirea contractelor/avizelor şi a celorlalte acte care au stat la baza emiterii prezentei autorizaţii de mediu;</w:t>
      </w:r>
    </w:p>
    <w:p w:rsidR="00EC0170" w:rsidRPr="00925297" w:rsidRDefault="00EC0170" w:rsidP="00CC5821">
      <w:pPr>
        <w:numPr>
          <w:ilvl w:val="0"/>
          <w:numId w:val="3"/>
        </w:numPr>
        <w:tabs>
          <w:tab w:val="num" w:pos="0"/>
        </w:tabs>
        <w:spacing w:after="0" w:line="240" w:lineRule="auto"/>
        <w:ind w:left="0" w:firstLine="440"/>
        <w:jc w:val="both"/>
        <w:rPr>
          <w:rFonts w:ascii="Arial" w:hAnsi="Arial" w:cs="Arial"/>
          <w:lang w:val="ro-RO"/>
        </w:rPr>
      </w:pPr>
      <w:r w:rsidRPr="00925297">
        <w:rPr>
          <w:rFonts w:ascii="Arial" w:hAnsi="Arial" w:cs="Arial"/>
          <w:lang w:val="ro-RO"/>
        </w:rPr>
        <w:t>să depună documentele solicitate prin prezenta autorizaţie, în forma şi la termenele stabilite;</w:t>
      </w:r>
    </w:p>
    <w:p w:rsidR="00EC0170" w:rsidRPr="00925297" w:rsidRDefault="00EC0170" w:rsidP="00CC5821">
      <w:pPr>
        <w:numPr>
          <w:ilvl w:val="0"/>
          <w:numId w:val="3"/>
        </w:numPr>
        <w:tabs>
          <w:tab w:val="num" w:pos="0"/>
        </w:tabs>
        <w:spacing w:after="0" w:line="240" w:lineRule="auto"/>
        <w:ind w:left="0" w:firstLine="440"/>
        <w:jc w:val="both"/>
        <w:rPr>
          <w:rFonts w:ascii="Arial" w:hAnsi="Arial" w:cs="Arial"/>
          <w:lang w:val="ro-RO"/>
        </w:rPr>
      </w:pPr>
      <w:r w:rsidRPr="00925297">
        <w:rPr>
          <w:rFonts w:ascii="Arial" w:hAnsi="Arial" w:cs="Arial"/>
          <w:lang w:val="ro-RO"/>
        </w:rPr>
        <w:t>să asigure (la solicitarea A.P.M. Bistrița-Năsăud) toate datele necesare pentru  întocmirea inventarului anual de emisii;</w:t>
      </w:r>
    </w:p>
    <w:p w:rsidR="00EC0170" w:rsidRPr="00925297" w:rsidRDefault="00EC0170" w:rsidP="00CC5821">
      <w:pPr>
        <w:numPr>
          <w:ilvl w:val="0"/>
          <w:numId w:val="3"/>
        </w:numPr>
        <w:tabs>
          <w:tab w:val="num" w:pos="0"/>
        </w:tabs>
        <w:spacing w:after="0" w:line="240" w:lineRule="auto"/>
        <w:ind w:left="0" w:firstLine="440"/>
        <w:jc w:val="both"/>
        <w:rPr>
          <w:rFonts w:ascii="Arial" w:hAnsi="Arial" w:cs="Arial"/>
          <w:lang w:val="ro-RO"/>
        </w:rPr>
      </w:pPr>
      <w:r w:rsidRPr="00925297">
        <w:rPr>
          <w:rFonts w:ascii="Arial" w:hAnsi="Arial" w:cs="Arial"/>
          <w:lang w:val="ro-RO"/>
        </w:rPr>
        <w:t>să ia măsurile corespunzătoare potrivit cu natura și ampl</w:t>
      </w:r>
      <w:r w:rsidR="005120EF" w:rsidRPr="00925297">
        <w:rPr>
          <w:rFonts w:ascii="Arial" w:hAnsi="Arial" w:cs="Arial"/>
          <w:lang w:val="ro-RO"/>
        </w:rPr>
        <w:t>o</w:t>
      </w:r>
      <w:r w:rsidRPr="00925297">
        <w:rPr>
          <w:rFonts w:ascii="Arial" w:hAnsi="Arial" w:cs="Arial"/>
          <w:lang w:val="ro-RO"/>
        </w:rPr>
        <w:t>area pericolelor previzibile, în scopul evitării pagubelor și reducerea la minim a acestora;</w:t>
      </w:r>
    </w:p>
    <w:p w:rsidR="00EC0170" w:rsidRPr="00925297" w:rsidRDefault="00EC0170" w:rsidP="00CC5821">
      <w:pPr>
        <w:numPr>
          <w:ilvl w:val="0"/>
          <w:numId w:val="3"/>
        </w:numPr>
        <w:tabs>
          <w:tab w:val="num" w:pos="0"/>
        </w:tabs>
        <w:spacing w:after="0" w:line="240" w:lineRule="auto"/>
        <w:ind w:left="0" w:firstLine="440"/>
        <w:jc w:val="both"/>
        <w:rPr>
          <w:rFonts w:ascii="Arial" w:hAnsi="Arial" w:cs="Arial"/>
          <w:lang w:val="ro-RO"/>
        </w:rPr>
      </w:pPr>
      <w:r w:rsidRPr="00925297">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925297" w:rsidRDefault="00EC0170" w:rsidP="00EC0170">
      <w:pPr>
        <w:spacing w:after="0" w:line="240" w:lineRule="auto"/>
        <w:jc w:val="both"/>
        <w:rPr>
          <w:rFonts w:ascii="Arial" w:hAnsi="Arial" w:cs="Arial"/>
          <w:lang w:val="ro-RO"/>
        </w:rPr>
      </w:pPr>
      <w:r w:rsidRPr="00925297">
        <w:rPr>
          <w:rFonts w:ascii="Arial" w:hAnsi="Arial" w:cs="Arial"/>
          <w:b/>
          <w:lang w:val="ro-RO"/>
        </w:rPr>
        <w:t>−</w:t>
      </w:r>
      <w:r w:rsidRPr="00925297">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925297">
        <w:rPr>
          <w:rFonts w:ascii="Arial" w:hAnsi="Arial" w:cs="Arial"/>
          <w:bCs/>
          <w:lang w:val="ro-RO"/>
        </w:rPr>
        <w:t>Ordonanţele de Urgenţă ale Guvernului nr. 114/22.10.2007, nr. 164/19.11.2008</w:t>
      </w:r>
      <w:r w:rsidR="00905FBA" w:rsidRPr="00925297">
        <w:rPr>
          <w:rFonts w:ascii="Arial" w:hAnsi="Arial" w:cs="Arial"/>
          <w:bCs/>
          <w:lang w:val="ro-RO"/>
        </w:rPr>
        <w:t xml:space="preserve"> (aprobată prin Legea nr. 226/2013)</w:t>
      </w:r>
      <w:r w:rsidRPr="00925297">
        <w:rPr>
          <w:rFonts w:ascii="Arial" w:hAnsi="Arial" w:cs="Arial"/>
          <w:bCs/>
          <w:lang w:val="ro-RO"/>
        </w:rPr>
        <w:t xml:space="preserve"> și nr. 58/16.10.2012</w:t>
      </w:r>
      <w:r w:rsidRPr="00925297">
        <w:rPr>
          <w:rFonts w:ascii="Arial" w:hAnsi="Arial" w:cs="Arial"/>
          <w:lang w:val="ro-RO"/>
        </w:rPr>
        <w:t>.</w:t>
      </w:r>
    </w:p>
    <w:p w:rsidR="00EC0170" w:rsidRPr="00925297" w:rsidRDefault="00EC0170" w:rsidP="002E2C93">
      <w:pPr>
        <w:autoSpaceDE w:val="0"/>
        <w:autoSpaceDN w:val="0"/>
        <w:adjustRightInd w:val="0"/>
        <w:spacing w:after="0" w:line="240" w:lineRule="auto"/>
        <w:ind w:firstLine="720"/>
        <w:jc w:val="both"/>
        <w:rPr>
          <w:rFonts w:ascii="Arial" w:hAnsi="Arial" w:cs="Arial"/>
          <w:lang w:val="ro-RO"/>
        </w:rPr>
      </w:pPr>
      <w:r w:rsidRPr="00925297">
        <w:rPr>
          <w:rFonts w:ascii="Arial" w:hAnsi="Arial" w:cs="Arial"/>
          <w:lang w:val="ro-RO"/>
        </w:rPr>
        <w:t>Cu minimum 45 de zile înainte de expirarea prezentei autorizaţii de mediu se va depune solicitarea autorizaţiei de mediu, conform prevederilor Ordinului M.M.D.D. nr. 1798/2007, modificat cu Ordinel</w:t>
      </w:r>
      <w:r w:rsidR="00BA0A48" w:rsidRPr="00925297">
        <w:rPr>
          <w:rFonts w:ascii="Arial" w:hAnsi="Arial" w:cs="Arial"/>
          <w:lang w:val="ro-RO"/>
        </w:rPr>
        <w:t>e M.M.P. nr. 1298/2011 și nr. 3</w:t>
      </w:r>
      <w:r w:rsidRPr="00925297">
        <w:rPr>
          <w:rFonts w:ascii="Arial" w:hAnsi="Arial" w:cs="Arial"/>
          <w:lang w:val="ro-RO"/>
        </w:rPr>
        <w:t>839/2012.</w:t>
      </w:r>
    </w:p>
    <w:p w:rsidR="00D22C85" w:rsidRPr="00925297" w:rsidRDefault="00D22C85" w:rsidP="00EC0170">
      <w:pPr>
        <w:spacing w:after="0" w:line="240" w:lineRule="auto"/>
        <w:ind w:firstLine="720"/>
        <w:jc w:val="both"/>
        <w:rPr>
          <w:rFonts w:ascii="Arial" w:hAnsi="Arial" w:cs="Arial"/>
          <w:b/>
          <w:i/>
          <w:snapToGrid w:val="0"/>
          <w:lang w:val="ro-RO"/>
        </w:rPr>
      </w:pPr>
    </w:p>
    <w:p w:rsidR="00EC0170" w:rsidRPr="00925297" w:rsidRDefault="00EC0170" w:rsidP="00EC0170">
      <w:pPr>
        <w:spacing w:after="0" w:line="240" w:lineRule="auto"/>
        <w:ind w:firstLine="720"/>
        <w:jc w:val="both"/>
        <w:rPr>
          <w:rFonts w:ascii="Arial" w:hAnsi="Arial" w:cs="Arial"/>
          <w:b/>
          <w:i/>
          <w:snapToGrid w:val="0"/>
          <w:lang w:val="ro-RO"/>
        </w:rPr>
      </w:pPr>
      <w:r w:rsidRPr="00925297">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285D17" w:rsidRPr="00925297" w:rsidRDefault="00EC0170" w:rsidP="00144F1D">
      <w:pPr>
        <w:spacing w:after="0" w:line="240" w:lineRule="auto"/>
        <w:jc w:val="both"/>
        <w:rPr>
          <w:rFonts w:ascii="Arial" w:hAnsi="Arial" w:cs="Arial"/>
          <w:b/>
          <w:lang w:val="ro-RO"/>
        </w:rPr>
      </w:pPr>
      <w:r w:rsidRPr="00925297">
        <w:rPr>
          <w:rFonts w:ascii="Arial" w:hAnsi="Arial" w:cs="Arial"/>
          <w:b/>
          <w:lang w:val="ro-RO"/>
        </w:rPr>
        <w:tab/>
      </w:r>
    </w:p>
    <w:p w:rsidR="00EC0170" w:rsidRPr="00925297" w:rsidRDefault="00EC0170" w:rsidP="00285D17">
      <w:pPr>
        <w:spacing w:after="0" w:line="240" w:lineRule="auto"/>
        <w:ind w:firstLine="720"/>
        <w:jc w:val="both"/>
        <w:rPr>
          <w:rFonts w:ascii="Arial" w:hAnsi="Arial" w:cs="Arial"/>
          <w:bCs/>
          <w:lang w:val="ro-RO"/>
        </w:rPr>
      </w:pPr>
      <w:r w:rsidRPr="00925297">
        <w:rPr>
          <w:rFonts w:ascii="Arial" w:hAnsi="Arial" w:cs="Arial"/>
          <w:b/>
          <w:lang w:val="ro-RO"/>
        </w:rPr>
        <w:t xml:space="preserve">Prezenta autorizaţie este valabilă </w:t>
      </w:r>
      <w:r w:rsidR="002B5196" w:rsidRPr="00925297">
        <w:rPr>
          <w:rFonts w:ascii="Arial" w:hAnsi="Arial" w:cs="Arial"/>
          <w:lang w:val="ro-RO"/>
        </w:rPr>
        <w:t>5 ani</w:t>
      </w:r>
      <w:r w:rsidR="002B5196" w:rsidRPr="00925297">
        <w:rPr>
          <w:rFonts w:ascii="Arial" w:hAnsi="Arial" w:cs="Arial"/>
          <w:b/>
          <w:lang w:val="ro-RO"/>
        </w:rPr>
        <w:t xml:space="preserve">, </w:t>
      </w:r>
      <w:r w:rsidRPr="00925297">
        <w:rPr>
          <w:rFonts w:ascii="Arial" w:hAnsi="Arial" w:cs="Arial"/>
          <w:b/>
          <w:lang w:val="ro-RO"/>
        </w:rPr>
        <w:t xml:space="preserve">de la </w:t>
      </w:r>
      <w:r w:rsidR="00A91958">
        <w:rPr>
          <w:rFonts w:ascii="Arial" w:hAnsi="Arial" w:cs="Arial"/>
          <w:color w:val="FF0000"/>
          <w:lang w:val="ro-RO"/>
        </w:rPr>
        <w:t>.....2016</w:t>
      </w:r>
      <w:r w:rsidRPr="00925297">
        <w:rPr>
          <w:rFonts w:ascii="Arial" w:hAnsi="Arial" w:cs="Arial"/>
          <w:lang w:val="ro-RO"/>
        </w:rPr>
        <w:t>,</w:t>
      </w:r>
      <w:r w:rsidRPr="00925297">
        <w:rPr>
          <w:rFonts w:ascii="Arial" w:hAnsi="Arial" w:cs="Arial"/>
          <w:b/>
          <w:lang w:val="ro-RO"/>
        </w:rPr>
        <w:t xml:space="preserve"> data eliberării, până la </w:t>
      </w:r>
      <w:r w:rsidR="00A91958">
        <w:rPr>
          <w:rFonts w:ascii="Arial" w:hAnsi="Arial" w:cs="Arial"/>
          <w:color w:val="FF0000"/>
          <w:lang w:val="ro-RO"/>
        </w:rPr>
        <w:t>………..</w:t>
      </w:r>
      <w:r w:rsidR="002B5196" w:rsidRPr="00925297">
        <w:rPr>
          <w:rFonts w:ascii="Arial" w:hAnsi="Arial" w:cs="Arial"/>
          <w:color w:val="FF0000"/>
          <w:lang w:val="ro-RO"/>
        </w:rPr>
        <w:t>.</w:t>
      </w:r>
      <w:r w:rsidRPr="00925297">
        <w:rPr>
          <w:rFonts w:ascii="Arial" w:hAnsi="Arial" w:cs="Arial"/>
          <w:color w:val="FF0000"/>
          <w:lang w:val="ro-RO"/>
        </w:rPr>
        <w:t>20</w:t>
      </w:r>
      <w:r w:rsidR="00A91958">
        <w:rPr>
          <w:rFonts w:ascii="Arial" w:hAnsi="Arial" w:cs="Arial"/>
          <w:color w:val="FF0000"/>
          <w:lang w:val="ro-RO"/>
        </w:rPr>
        <w:t>21</w:t>
      </w:r>
      <w:r w:rsidRPr="00925297">
        <w:rPr>
          <w:rFonts w:ascii="Arial" w:hAnsi="Arial" w:cs="Arial"/>
          <w:bCs/>
          <w:lang w:val="ro-RO"/>
        </w:rPr>
        <w:t>.</w:t>
      </w:r>
    </w:p>
    <w:p w:rsidR="00285D17" w:rsidRPr="00925297" w:rsidRDefault="00EC0170" w:rsidP="000A5849">
      <w:pPr>
        <w:spacing w:after="0" w:line="240" w:lineRule="auto"/>
        <w:jc w:val="both"/>
        <w:rPr>
          <w:rFonts w:ascii="Arial" w:hAnsi="Arial" w:cs="Arial"/>
          <w:b/>
          <w:lang w:val="ro-RO"/>
        </w:rPr>
      </w:pPr>
      <w:r w:rsidRPr="00925297">
        <w:rPr>
          <w:rFonts w:ascii="Arial" w:hAnsi="Arial" w:cs="Arial"/>
          <w:b/>
          <w:lang w:val="ro-RO"/>
        </w:rPr>
        <w:tab/>
      </w:r>
    </w:p>
    <w:p w:rsidR="00EC0170" w:rsidRPr="00925297" w:rsidRDefault="00EC0170" w:rsidP="00285D17">
      <w:pPr>
        <w:spacing w:after="0" w:line="240" w:lineRule="auto"/>
        <w:ind w:firstLine="720"/>
        <w:jc w:val="both"/>
        <w:rPr>
          <w:rFonts w:ascii="Arial" w:hAnsi="Arial" w:cs="Arial"/>
          <w:b/>
          <w:lang w:val="ro-RO"/>
        </w:rPr>
      </w:pPr>
      <w:r w:rsidRPr="00925297">
        <w:rPr>
          <w:rFonts w:ascii="Arial" w:hAnsi="Arial" w:cs="Arial"/>
          <w:b/>
          <w:lang w:val="ro-RO"/>
        </w:rPr>
        <w:t>Nerespectarea prevederilor autorizaţiei atrage după sine suspendarea şi/sau anularea acesteia după caz,</w:t>
      </w:r>
      <w:r w:rsidRPr="00925297">
        <w:rPr>
          <w:rFonts w:ascii="Arial" w:hAnsi="Arial" w:cs="Arial"/>
          <w:lang w:val="ro-RO"/>
        </w:rPr>
        <w:t xml:space="preserve"> </w:t>
      </w:r>
      <w:r w:rsidRPr="00925297">
        <w:rPr>
          <w:rFonts w:ascii="Arial" w:hAnsi="Arial" w:cs="Arial"/>
          <w:b/>
          <w:lang w:val="ro-RO"/>
        </w:rPr>
        <w:t>conform art.17, alin.(3) al O.U.G. nr.195/2005 privind protecţia mediului, aprobată prin Legea nr. 265/2006, cu modificările şi completările ulterioare. Pe durata suspendării, desfăşurarea activităţii este interzisă.</w:t>
      </w:r>
    </w:p>
    <w:p w:rsidR="008F22DD" w:rsidRPr="00925297" w:rsidRDefault="008F22DD" w:rsidP="00EC0170">
      <w:pPr>
        <w:autoSpaceDE w:val="0"/>
        <w:autoSpaceDN w:val="0"/>
        <w:adjustRightInd w:val="0"/>
        <w:spacing w:after="0" w:line="240" w:lineRule="auto"/>
        <w:ind w:firstLine="720"/>
        <w:jc w:val="both"/>
        <w:rPr>
          <w:rFonts w:ascii="Arial" w:hAnsi="Arial" w:cs="Arial"/>
          <w:b/>
          <w:bCs/>
          <w:lang w:val="ro-RO"/>
        </w:rPr>
      </w:pPr>
    </w:p>
    <w:p w:rsidR="00EC0170" w:rsidRPr="00925297" w:rsidRDefault="00EC0170" w:rsidP="00EC0170">
      <w:pPr>
        <w:autoSpaceDE w:val="0"/>
        <w:autoSpaceDN w:val="0"/>
        <w:adjustRightInd w:val="0"/>
        <w:spacing w:after="0" w:line="240" w:lineRule="auto"/>
        <w:ind w:firstLine="720"/>
        <w:jc w:val="both"/>
        <w:rPr>
          <w:rFonts w:ascii="Arial" w:hAnsi="Arial" w:cs="Arial"/>
          <w:b/>
          <w:bCs/>
          <w:lang w:val="ro-RO"/>
        </w:rPr>
      </w:pPr>
      <w:r w:rsidRPr="00925297">
        <w:rPr>
          <w:rFonts w:ascii="Arial" w:hAnsi="Arial" w:cs="Arial"/>
          <w:b/>
          <w:bCs/>
          <w:lang w:val="ro-RO"/>
        </w:rPr>
        <w:t xml:space="preserve">Litigiile generate de emiterea, revizuirea, suspendarea sau anularea prezentei autorizaţii se soluţionează de instanţele de contencios administrativ competente, </w:t>
      </w:r>
      <w:r w:rsidRPr="00925297">
        <w:rPr>
          <w:rFonts w:ascii="Arial" w:hAnsi="Arial" w:cs="Arial"/>
          <w:b/>
          <w:lang w:val="ro-RO"/>
        </w:rPr>
        <w:t>potrivit</w:t>
      </w:r>
      <w:r w:rsidRPr="00925297">
        <w:rPr>
          <w:rFonts w:ascii="Arial" w:hAnsi="Arial" w:cs="Arial"/>
          <w:b/>
          <w:bCs/>
          <w:iCs/>
          <w:lang w:val="ro-RO"/>
        </w:rPr>
        <w:t xml:space="preserve"> Legii contenciosului administrativ nr. 554/2004, modificată şi completată prin Legea nr. 262/2007</w:t>
      </w:r>
      <w:r w:rsidRPr="00925297">
        <w:rPr>
          <w:rFonts w:ascii="Arial" w:hAnsi="Arial" w:cs="Arial"/>
          <w:b/>
          <w:bCs/>
          <w:lang w:val="ro-RO"/>
        </w:rPr>
        <w:t>.</w:t>
      </w:r>
    </w:p>
    <w:p w:rsidR="002E2C93" w:rsidRPr="00925297" w:rsidRDefault="002E2C93" w:rsidP="00EC0170">
      <w:pPr>
        <w:autoSpaceDE w:val="0"/>
        <w:autoSpaceDN w:val="0"/>
        <w:adjustRightInd w:val="0"/>
        <w:spacing w:after="0" w:line="240" w:lineRule="auto"/>
        <w:ind w:firstLine="720"/>
        <w:jc w:val="both"/>
        <w:rPr>
          <w:rFonts w:ascii="Arial" w:hAnsi="Arial" w:cs="Arial"/>
          <w:b/>
          <w:bCs/>
          <w:lang w:val="ro-RO"/>
        </w:rPr>
      </w:pPr>
    </w:p>
    <w:p w:rsidR="00EC0170" w:rsidRPr="00925297" w:rsidRDefault="00EC0170" w:rsidP="00EC0170">
      <w:pPr>
        <w:spacing w:after="0" w:line="240" w:lineRule="auto"/>
        <w:ind w:firstLine="720"/>
        <w:jc w:val="both"/>
        <w:rPr>
          <w:rFonts w:ascii="Arial" w:hAnsi="Arial" w:cs="Arial"/>
          <w:b/>
          <w:lang w:val="ro-RO"/>
        </w:rPr>
      </w:pPr>
      <w:r w:rsidRPr="0092529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2E2C93" w:rsidRPr="00925297" w:rsidRDefault="002E2C93" w:rsidP="00EC0170">
      <w:pPr>
        <w:spacing w:after="0" w:line="240" w:lineRule="auto"/>
        <w:ind w:firstLine="720"/>
        <w:jc w:val="both"/>
        <w:rPr>
          <w:rFonts w:ascii="Arial" w:hAnsi="Arial" w:cs="Arial"/>
          <w:b/>
          <w:lang w:val="ro-RO"/>
        </w:rPr>
      </w:pPr>
    </w:p>
    <w:p w:rsidR="00F8407A" w:rsidRPr="00925297" w:rsidRDefault="00F8407A" w:rsidP="00F8407A">
      <w:pPr>
        <w:spacing w:after="0" w:line="240" w:lineRule="auto"/>
        <w:ind w:firstLine="708"/>
        <w:jc w:val="both"/>
        <w:rPr>
          <w:rFonts w:ascii="Arial" w:hAnsi="Arial" w:cs="Arial"/>
          <w:b/>
          <w:lang w:val="ro-RO"/>
        </w:rPr>
      </w:pPr>
      <w:r w:rsidRPr="00925297">
        <w:rPr>
          <w:rFonts w:ascii="Arial" w:eastAsia="Times New Roman" w:hAnsi="Arial" w:cs="Arial"/>
          <w:b/>
          <w:lang w:val="ro-RO"/>
        </w:rPr>
        <w:t xml:space="preserve">Răspunderea pentru </w:t>
      </w:r>
      <w:r w:rsidRPr="00925297">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0276B" w:rsidRPr="00925297" w:rsidRDefault="0040276B" w:rsidP="001217D6">
      <w:pPr>
        <w:pStyle w:val="Corptext3"/>
        <w:spacing w:after="0"/>
        <w:jc w:val="both"/>
        <w:rPr>
          <w:rFonts w:ascii="Arial" w:hAnsi="Arial" w:cs="Arial"/>
          <w:b/>
          <w:bCs/>
          <w:snapToGrid w:val="0"/>
          <w:sz w:val="22"/>
          <w:szCs w:val="22"/>
        </w:rPr>
      </w:pPr>
    </w:p>
    <w:p w:rsidR="001217D6" w:rsidRPr="00925297" w:rsidRDefault="001217D6" w:rsidP="001217D6">
      <w:pPr>
        <w:pStyle w:val="Corptext3"/>
        <w:spacing w:after="0"/>
        <w:jc w:val="both"/>
        <w:rPr>
          <w:rFonts w:ascii="Arial" w:hAnsi="Arial" w:cs="Arial"/>
          <w:sz w:val="22"/>
          <w:szCs w:val="22"/>
        </w:rPr>
      </w:pPr>
      <w:r w:rsidRPr="00925297">
        <w:rPr>
          <w:rFonts w:ascii="Arial" w:hAnsi="Arial" w:cs="Arial"/>
          <w:b/>
          <w:bCs/>
          <w:snapToGrid w:val="0"/>
          <w:sz w:val="22"/>
          <w:szCs w:val="22"/>
        </w:rPr>
        <w:t>I.</w:t>
      </w:r>
      <w:r w:rsidRPr="00925297">
        <w:rPr>
          <w:rFonts w:ascii="Arial" w:hAnsi="Arial" w:cs="Arial"/>
          <w:snapToGrid w:val="0"/>
          <w:sz w:val="22"/>
          <w:szCs w:val="22"/>
        </w:rPr>
        <w:t xml:space="preserve"> </w:t>
      </w:r>
      <w:r w:rsidRPr="00925297">
        <w:rPr>
          <w:rFonts w:ascii="Arial" w:hAnsi="Arial" w:cs="Arial"/>
          <w:b/>
          <w:snapToGrid w:val="0"/>
          <w:sz w:val="22"/>
          <w:szCs w:val="22"/>
        </w:rPr>
        <w:t>Activitatea autorizată</w:t>
      </w:r>
      <w:r w:rsidRPr="00925297">
        <w:rPr>
          <w:rFonts w:ascii="Arial" w:hAnsi="Arial" w:cs="Arial"/>
          <w:sz w:val="22"/>
          <w:szCs w:val="22"/>
        </w:rPr>
        <w:t xml:space="preserve"> </w:t>
      </w:r>
    </w:p>
    <w:p w:rsidR="001217D6" w:rsidRPr="00925297" w:rsidRDefault="001217D6" w:rsidP="001217D6">
      <w:pPr>
        <w:tabs>
          <w:tab w:val="left" w:pos="720"/>
          <w:tab w:val="left" w:pos="5502"/>
        </w:tabs>
        <w:spacing w:after="0" w:line="240" w:lineRule="auto"/>
        <w:jc w:val="both"/>
        <w:rPr>
          <w:rFonts w:ascii="Arial" w:hAnsi="Arial" w:cs="Arial"/>
          <w:lang w:val="ro-RO"/>
        </w:rPr>
      </w:pPr>
      <w:r w:rsidRPr="00925297">
        <w:rPr>
          <w:rFonts w:ascii="Arial" w:hAnsi="Arial" w:cs="Arial"/>
          <w:b/>
          <w:lang w:val="ro-RO"/>
        </w:rPr>
        <w:lastRenderedPageBreak/>
        <w:t>1.</w:t>
      </w:r>
      <w:r w:rsidRPr="00925297">
        <w:rPr>
          <w:rFonts w:ascii="Arial" w:hAnsi="Arial" w:cs="Arial"/>
          <w:lang w:val="ro-RO"/>
        </w:rPr>
        <w:t xml:space="preserve"> Dotări (instalaţii, utilaje, mijloace de transport utilizate în activitate): </w:t>
      </w:r>
    </w:p>
    <w:p w:rsidR="003F0FA5" w:rsidRPr="00925297" w:rsidRDefault="007A2164" w:rsidP="003F0FA5">
      <w:pPr>
        <w:spacing w:after="0" w:line="240" w:lineRule="auto"/>
        <w:ind w:firstLine="720"/>
        <w:jc w:val="both"/>
        <w:rPr>
          <w:rFonts w:ascii="Arial" w:hAnsi="Arial" w:cs="Arial"/>
          <w:i/>
          <w:snapToGrid w:val="0"/>
          <w:lang w:val="ro-RO"/>
        </w:rPr>
      </w:pPr>
      <w:r w:rsidRPr="00925297">
        <w:rPr>
          <w:rFonts w:ascii="Arial" w:hAnsi="Arial" w:cs="Arial"/>
          <w:b/>
          <w:lang w:val="ro-RO"/>
        </w:rPr>
        <w:t>−</w:t>
      </w:r>
      <w:r w:rsidRPr="00925297">
        <w:rPr>
          <w:rFonts w:ascii="Arial" w:hAnsi="Arial" w:cs="Arial"/>
          <w:i/>
          <w:iCs/>
          <w:lang w:val="ro-RO"/>
        </w:rPr>
        <w:t xml:space="preserve"> </w:t>
      </w:r>
      <w:r w:rsidR="006905FB" w:rsidRPr="00925297">
        <w:rPr>
          <w:rFonts w:ascii="Arial" w:hAnsi="Arial" w:cs="Arial"/>
          <w:iCs/>
          <w:lang w:val="ro-RO"/>
        </w:rPr>
        <w:t xml:space="preserve">dotări specifice: </w:t>
      </w:r>
      <w:r w:rsidR="003F0FA5" w:rsidRPr="00925297">
        <w:rPr>
          <w:rFonts w:ascii="Arial" w:hAnsi="Arial" w:cs="Arial"/>
          <w:i/>
          <w:snapToGrid w:val="0"/>
          <w:lang w:val="ro-RO"/>
        </w:rPr>
        <w:t xml:space="preserve">1 ferăstrău </w:t>
      </w:r>
      <w:r w:rsidR="002F2A6B" w:rsidRPr="00925297">
        <w:rPr>
          <w:rFonts w:ascii="Arial" w:hAnsi="Arial" w:cs="Arial"/>
          <w:i/>
          <w:snapToGrid w:val="0"/>
          <w:lang w:val="ro-RO"/>
        </w:rPr>
        <w:t>vertical</w:t>
      </w:r>
      <w:r w:rsidR="00236BDD" w:rsidRPr="00925297">
        <w:rPr>
          <w:rFonts w:ascii="Arial" w:hAnsi="Arial" w:cs="Arial"/>
          <w:i/>
          <w:snapToGrid w:val="0"/>
          <w:lang w:val="ro-RO"/>
        </w:rPr>
        <w:t xml:space="preserve"> </w:t>
      </w:r>
      <w:r w:rsidR="003F0FA5" w:rsidRPr="00925297">
        <w:rPr>
          <w:rFonts w:ascii="Arial" w:hAnsi="Arial" w:cs="Arial"/>
          <w:i/>
          <w:snapToGrid w:val="0"/>
          <w:lang w:val="ro-RO"/>
        </w:rPr>
        <w:t xml:space="preserve">tip </w:t>
      </w:r>
      <w:proofErr w:type="spellStart"/>
      <w:r w:rsidR="003F0FA5" w:rsidRPr="00925297">
        <w:rPr>
          <w:rFonts w:ascii="Arial" w:hAnsi="Arial" w:cs="Arial"/>
          <w:i/>
          <w:snapToGrid w:val="0"/>
          <w:lang w:val="ro-RO"/>
        </w:rPr>
        <w:t>banzic</w:t>
      </w:r>
      <w:proofErr w:type="spellEnd"/>
      <w:r w:rsidR="002F2A6B" w:rsidRPr="00925297">
        <w:rPr>
          <w:rFonts w:ascii="Arial" w:hAnsi="Arial" w:cs="Arial"/>
          <w:i/>
          <w:snapToGrid w:val="0"/>
          <w:lang w:val="ro-RO"/>
        </w:rPr>
        <w:t>, 2 ferăstraie manuale</w:t>
      </w:r>
      <w:r w:rsidR="00236BDD" w:rsidRPr="00925297">
        <w:rPr>
          <w:rFonts w:ascii="Arial" w:hAnsi="Arial" w:cs="Arial"/>
          <w:i/>
          <w:snapToGrid w:val="0"/>
          <w:lang w:val="ro-RO"/>
        </w:rPr>
        <w:t xml:space="preserve"> și</w:t>
      </w:r>
      <w:r w:rsidR="003F0FA5" w:rsidRPr="00925297">
        <w:rPr>
          <w:rFonts w:ascii="Arial" w:hAnsi="Arial" w:cs="Arial"/>
          <w:i/>
          <w:snapToGrid w:val="0"/>
          <w:lang w:val="ro-RO"/>
        </w:rPr>
        <w:t xml:space="preserve"> 1 mașină de ascuțit pânze;</w:t>
      </w:r>
    </w:p>
    <w:p w:rsidR="000C6F21" w:rsidRPr="00925297" w:rsidRDefault="00F009A9" w:rsidP="00B923D8">
      <w:pPr>
        <w:spacing w:after="0" w:line="240" w:lineRule="auto"/>
        <w:ind w:firstLine="720"/>
        <w:jc w:val="both"/>
        <w:rPr>
          <w:rFonts w:ascii="Arial" w:hAnsi="Arial" w:cs="Arial"/>
          <w:i/>
          <w:iCs/>
          <w:lang w:val="ro-RO"/>
        </w:rPr>
      </w:pPr>
      <w:r w:rsidRPr="00925297">
        <w:rPr>
          <w:rFonts w:ascii="Arial" w:hAnsi="Arial" w:cs="Arial"/>
          <w:b/>
          <w:lang w:val="ro-RO"/>
        </w:rPr>
        <w:t>−</w:t>
      </w:r>
      <w:r w:rsidR="007A2164" w:rsidRPr="00925297">
        <w:rPr>
          <w:rFonts w:ascii="Arial" w:hAnsi="Arial" w:cs="Arial"/>
          <w:iCs/>
          <w:snapToGrid w:val="0"/>
          <w:lang w:val="ro-RO"/>
        </w:rPr>
        <w:t xml:space="preserve"> mijloace de transport utilizate în activitate</w:t>
      </w:r>
      <w:r w:rsidR="007A2164" w:rsidRPr="00925297">
        <w:rPr>
          <w:rFonts w:ascii="Arial" w:hAnsi="Arial" w:cs="Arial"/>
          <w:snapToGrid w:val="0"/>
          <w:lang w:val="ro-RO"/>
        </w:rPr>
        <w:t>:</w:t>
      </w:r>
      <w:r w:rsidR="007A2164" w:rsidRPr="00925297">
        <w:rPr>
          <w:rFonts w:ascii="Arial" w:hAnsi="Arial" w:cs="Arial"/>
          <w:i/>
          <w:snapToGrid w:val="0"/>
          <w:lang w:val="ro-RO"/>
        </w:rPr>
        <w:t xml:space="preserve"> </w:t>
      </w:r>
      <w:r w:rsidR="00AA6AA4" w:rsidRPr="00925297">
        <w:rPr>
          <w:rFonts w:ascii="Arial" w:hAnsi="Arial" w:cs="Arial"/>
          <w:bCs/>
          <w:i/>
          <w:snapToGrid w:val="0"/>
          <w:lang w:val="ro-RO"/>
        </w:rPr>
        <w:t xml:space="preserve">1 </w:t>
      </w:r>
      <w:r w:rsidR="00236BDD" w:rsidRPr="00925297">
        <w:rPr>
          <w:rFonts w:ascii="Arial" w:hAnsi="Arial" w:cs="Arial"/>
          <w:bCs/>
          <w:i/>
          <w:snapToGrid w:val="0"/>
          <w:lang w:val="ro-RO"/>
        </w:rPr>
        <w:t>autocamion cu macara, 1 camionetă</w:t>
      </w:r>
      <w:r w:rsidR="007A2164" w:rsidRPr="00925297">
        <w:rPr>
          <w:rFonts w:ascii="Arial" w:hAnsi="Arial" w:cs="Arial"/>
          <w:i/>
          <w:iCs/>
          <w:lang w:val="ro-RO"/>
        </w:rPr>
        <w:t xml:space="preserve">; </w:t>
      </w:r>
      <w:r w:rsidR="007A2164" w:rsidRPr="00925297">
        <w:rPr>
          <w:rFonts w:ascii="Arial" w:hAnsi="Arial" w:cs="Arial"/>
          <w:i/>
          <w:snapToGrid w:val="0"/>
          <w:lang w:val="ro-RO"/>
        </w:rPr>
        <w:t xml:space="preserve">    </w:t>
      </w:r>
      <w:r w:rsidR="007A2164" w:rsidRPr="00925297">
        <w:rPr>
          <w:rFonts w:ascii="Arial" w:hAnsi="Arial" w:cs="Arial"/>
          <w:snapToGrid w:val="0"/>
          <w:lang w:val="ro-RO"/>
        </w:rPr>
        <w:t xml:space="preserve">  </w:t>
      </w:r>
    </w:p>
    <w:p w:rsidR="00F009A9" w:rsidRPr="00925297"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925297">
        <w:rPr>
          <w:rFonts w:ascii="Arial" w:hAnsi="Arial" w:cs="Arial"/>
          <w:b/>
          <w:snapToGrid w:val="0"/>
          <w:lang w:val="ro-RO"/>
        </w:rPr>
        <w:t>2.</w:t>
      </w:r>
      <w:r w:rsidRPr="00925297">
        <w:rPr>
          <w:rFonts w:ascii="Arial" w:hAnsi="Arial" w:cs="Arial"/>
          <w:snapToGrid w:val="0"/>
          <w:lang w:val="ro-RO"/>
        </w:rPr>
        <w:t xml:space="preserve"> Materiile prime, auxiliare, combustibili şi ambalaje folosite - mod de ambalare, de depozitare, cantităţi: </w:t>
      </w:r>
    </w:p>
    <w:p w:rsidR="00B42929" w:rsidRPr="00925297" w:rsidRDefault="00F009A9" w:rsidP="00B575DA">
      <w:pPr>
        <w:spacing w:after="0" w:line="240" w:lineRule="auto"/>
        <w:ind w:firstLine="720"/>
        <w:jc w:val="both"/>
        <w:rPr>
          <w:rFonts w:ascii="Arial" w:hAnsi="Arial" w:cs="Arial"/>
          <w:i/>
          <w:lang w:val="ro-RO"/>
        </w:rPr>
      </w:pPr>
      <w:r w:rsidRPr="00925297">
        <w:rPr>
          <w:rFonts w:ascii="Arial" w:hAnsi="Arial" w:cs="Arial"/>
          <w:b/>
          <w:lang w:val="ro-RO"/>
        </w:rPr>
        <w:t xml:space="preserve">− </w:t>
      </w:r>
      <w:r w:rsidRPr="00925297">
        <w:rPr>
          <w:rFonts w:ascii="Arial" w:hAnsi="Arial" w:cs="Arial"/>
          <w:lang w:val="ro-RO"/>
        </w:rPr>
        <w:t>materii prime:</w:t>
      </w:r>
      <w:r w:rsidRPr="00925297">
        <w:rPr>
          <w:rFonts w:ascii="Arial" w:hAnsi="Arial" w:cs="Arial"/>
          <w:b/>
          <w:lang w:val="ro-RO"/>
        </w:rPr>
        <w:t xml:space="preserve"> </w:t>
      </w:r>
      <w:r w:rsidR="00663D2B" w:rsidRPr="00925297">
        <w:rPr>
          <w:rFonts w:ascii="Arial" w:hAnsi="Arial" w:cs="Arial"/>
          <w:i/>
          <w:lang w:val="ro-RO"/>
        </w:rPr>
        <w:t>bușteni</w:t>
      </w:r>
      <w:r w:rsidR="007D53B0" w:rsidRPr="00925297">
        <w:rPr>
          <w:rFonts w:ascii="Arial" w:hAnsi="Arial" w:cs="Arial"/>
          <w:i/>
          <w:lang w:val="ro-RO"/>
        </w:rPr>
        <w:t xml:space="preserve"> </w:t>
      </w:r>
      <w:r w:rsidR="009C4C0A" w:rsidRPr="00925297">
        <w:rPr>
          <w:rFonts w:ascii="Arial" w:hAnsi="Arial" w:cs="Arial"/>
          <w:i/>
          <w:lang w:val="ro-RO"/>
        </w:rPr>
        <w:t>- 7</w:t>
      </w:r>
      <w:r w:rsidR="00663D2B" w:rsidRPr="00925297">
        <w:rPr>
          <w:rFonts w:ascii="Arial" w:hAnsi="Arial" w:cs="Arial"/>
          <w:i/>
          <w:lang w:val="ro-RO"/>
        </w:rPr>
        <w:t xml:space="preserve"> m</w:t>
      </w:r>
      <w:r w:rsidR="00663D2B" w:rsidRPr="00925297">
        <w:rPr>
          <w:rFonts w:ascii="Arial" w:hAnsi="Arial" w:cs="Arial"/>
          <w:i/>
          <w:vertAlign w:val="superscript"/>
          <w:lang w:val="ro-RO"/>
        </w:rPr>
        <w:t>3</w:t>
      </w:r>
      <w:r w:rsidR="00663D2B" w:rsidRPr="00925297">
        <w:rPr>
          <w:rFonts w:ascii="Arial" w:hAnsi="Arial" w:cs="Arial"/>
          <w:i/>
          <w:lang w:val="ro-RO"/>
        </w:rPr>
        <w:t>/zi,</w:t>
      </w:r>
      <w:r w:rsidR="007D53B0" w:rsidRPr="00925297">
        <w:rPr>
          <w:rFonts w:ascii="Arial" w:hAnsi="Arial" w:cs="Arial"/>
          <w:i/>
          <w:lang w:val="ro-RO"/>
        </w:rPr>
        <w:t xml:space="preserve"> </w:t>
      </w:r>
      <w:r w:rsidR="00663D2B" w:rsidRPr="00925297">
        <w:rPr>
          <w:rFonts w:ascii="Arial" w:hAnsi="Arial" w:cs="Arial"/>
          <w:i/>
          <w:lang w:val="ro-RO"/>
        </w:rPr>
        <w:t>1</w:t>
      </w:r>
      <w:r w:rsidR="009C4C0A" w:rsidRPr="00925297">
        <w:rPr>
          <w:rFonts w:ascii="Arial" w:hAnsi="Arial" w:cs="Arial"/>
          <w:i/>
          <w:lang w:val="ro-RO"/>
        </w:rPr>
        <w:t>4</w:t>
      </w:r>
      <w:r w:rsidR="007D53B0" w:rsidRPr="00925297">
        <w:rPr>
          <w:rFonts w:ascii="Arial" w:hAnsi="Arial" w:cs="Arial"/>
          <w:i/>
          <w:lang w:val="ro-RO"/>
        </w:rPr>
        <w:t>0</w:t>
      </w:r>
      <w:r w:rsidR="008815FB" w:rsidRPr="00925297">
        <w:rPr>
          <w:rFonts w:ascii="Arial" w:hAnsi="Arial" w:cs="Arial"/>
          <w:i/>
          <w:lang w:val="ro-RO"/>
        </w:rPr>
        <w:t xml:space="preserve"> m</w:t>
      </w:r>
      <w:r w:rsidR="008815FB" w:rsidRPr="00925297">
        <w:rPr>
          <w:rFonts w:ascii="Arial" w:hAnsi="Arial" w:cs="Arial"/>
          <w:i/>
          <w:vertAlign w:val="superscript"/>
          <w:lang w:val="ro-RO"/>
        </w:rPr>
        <w:t>3</w:t>
      </w:r>
      <w:r w:rsidR="007D53B0" w:rsidRPr="00925297">
        <w:rPr>
          <w:rFonts w:ascii="Arial" w:hAnsi="Arial" w:cs="Arial"/>
          <w:i/>
          <w:lang w:val="ro-RO"/>
        </w:rPr>
        <w:t>/lună</w:t>
      </w:r>
      <w:r w:rsidR="009C4C0A" w:rsidRPr="00925297">
        <w:rPr>
          <w:rFonts w:ascii="Arial" w:hAnsi="Arial" w:cs="Arial"/>
          <w:i/>
          <w:lang w:val="ro-RO"/>
        </w:rPr>
        <w:t>, 1680</w:t>
      </w:r>
      <w:r w:rsidR="00663D2B" w:rsidRPr="00925297">
        <w:rPr>
          <w:rFonts w:ascii="Arial" w:hAnsi="Arial" w:cs="Arial"/>
          <w:i/>
          <w:lang w:val="ro-RO"/>
        </w:rPr>
        <w:t xml:space="preserve"> m</w:t>
      </w:r>
      <w:r w:rsidR="00663D2B" w:rsidRPr="00925297">
        <w:rPr>
          <w:rFonts w:ascii="Arial" w:hAnsi="Arial" w:cs="Arial"/>
          <w:i/>
          <w:vertAlign w:val="superscript"/>
          <w:lang w:val="ro-RO"/>
        </w:rPr>
        <w:t>3</w:t>
      </w:r>
      <w:r w:rsidR="00663D2B" w:rsidRPr="00925297">
        <w:rPr>
          <w:rFonts w:ascii="Arial" w:hAnsi="Arial" w:cs="Arial"/>
          <w:i/>
          <w:lang w:val="ro-RO"/>
        </w:rPr>
        <w:t>/an</w:t>
      </w:r>
      <w:r w:rsidR="00B42929" w:rsidRPr="00925297">
        <w:rPr>
          <w:rFonts w:ascii="Arial" w:hAnsi="Arial" w:cs="Arial"/>
          <w:i/>
          <w:lang w:val="ro-RO"/>
        </w:rPr>
        <w:t>;</w:t>
      </w:r>
    </w:p>
    <w:p w:rsidR="009A14D2" w:rsidRPr="00925297" w:rsidRDefault="002958E0" w:rsidP="009C4C0A">
      <w:pPr>
        <w:spacing w:after="0" w:line="240" w:lineRule="auto"/>
        <w:ind w:firstLine="720"/>
        <w:jc w:val="both"/>
        <w:rPr>
          <w:rFonts w:ascii="Arial" w:hAnsi="Arial" w:cs="Arial"/>
          <w:i/>
          <w:lang w:val="ro-RO"/>
        </w:rPr>
      </w:pPr>
      <w:r w:rsidRPr="00925297">
        <w:rPr>
          <w:rFonts w:ascii="Arial" w:hAnsi="Arial" w:cs="Arial"/>
          <w:b/>
          <w:lang w:val="ro-RO"/>
        </w:rPr>
        <w:t>−</w:t>
      </w:r>
      <w:r w:rsidR="00B42929" w:rsidRPr="00925297">
        <w:rPr>
          <w:rFonts w:ascii="Arial" w:hAnsi="Arial" w:cs="Arial"/>
          <w:i/>
          <w:lang w:val="ro-RO"/>
        </w:rPr>
        <w:t xml:space="preserve"> </w:t>
      </w:r>
      <w:r w:rsidR="001F6322" w:rsidRPr="00925297">
        <w:rPr>
          <w:rFonts w:ascii="Arial" w:hAnsi="Arial" w:cs="Arial"/>
          <w:lang w:val="ro-RO"/>
        </w:rPr>
        <w:t>materiale auxiliare:</w:t>
      </w:r>
      <w:r w:rsidR="00B42929" w:rsidRPr="00925297">
        <w:rPr>
          <w:rFonts w:ascii="Arial" w:hAnsi="Arial" w:cs="Arial"/>
          <w:b/>
          <w:lang w:val="ro-RO"/>
        </w:rPr>
        <w:t xml:space="preserve"> </w:t>
      </w:r>
      <w:r w:rsidR="00A23472" w:rsidRPr="00925297">
        <w:rPr>
          <w:rFonts w:ascii="Arial" w:hAnsi="Arial" w:cs="Arial"/>
          <w:i/>
          <w:lang w:val="ro-RO"/>
        </w:rPr>
        <w:t xml:space="preserve">pânze </w:t>
      </w:r>
      <w:proofErr w:type="spellStart"/>
      <w:r w:rsidR="00A23472" w:rsidRPr="00925297">
        <w:rPr>
          <w:rFonts w:ascii="Arial" w:hAnsi="Arial" w:cs="Arial"/>
          <w:i/>
          <w:lang w:val="ro-RO"/>
        </w:rPr>
        <w:t>banzic</w:t>
      </w:r>
      <w:proofErr w:type="spellEnd"/>
      <w:r w:rsidR="009C4C0A" w:rsidRPr="00925297">
        <w:rPr>
          <w:rFonts w:ascii="Arial" w:hAnsi="Arial" w:cs="Arial"/>
          <w:i/>
          <w:lang w:val="ro-RO"/>
        </w:rPr>
        <w:t>, piese de schimb - 150 kg/an; acumulatori - 1 buc./2 ani; anvelope - 4 buc./2 ani;</w:t>
      </w:r>
      <w:r w:rsidR="00A23472" w:rsidRPr="00925297">
        <w:rPr>
          <w:rFonts w:ascii="Arial" w:hAnsi="Arial" w:cs="Arial"/>
          <w:i/>
          <w:lang w:val="ro-RO"/>
        </w:rPr>
        <w:t xml:space="preserve"> </w:t>
      </w:r>
    </w:p>
    <w:p w:rsidR="00E862B4" w:rsidRPr="00925297" w:rsidRDefault="00E862B4" w:rsidP="009C4C0A">
      <w:pPr>
        <w:spacing w:after="0" w:line="240" w:lineRule="auto"/>
        <w:ind w:firstLine="720"/>
        <w:jc w:val="both"/>
        <w:rPr>
          <w:rFonts w:ascii="Arial" w:hAnsi="Arial" w:cs="Arial"/>
          <w:i/>
          <w:lang w:val="ro-RO"/>
        </w:rPr>
      </w:pPr>
      <w:r w:rsidRPr="00925297">
        <w:rPr>
          <w:rFonts w:ascii="Arial" w:hAnsi="Arial" w:cs="Arial"/>
          <w:b/>
          <w:lang w:val="ro-RO"/>
        </w:rPr>
        <w:t>−</w:t>
      </w:r>
      <w:r w:rsidRPr="00925297">
        <w:rPr>
          <w:rFonts w:ascii="Arial" w:hAnsi="Arial" w:cs="Arial"/>
          <w:lang w:val="ro-RO"/>
        </w:rPr>
        <w:t xml:space="preserve"> </w:t>
      </w:r>
      <w:r w:rsidRPr="00925297">
        <w:rPr>
          <w:rFonts w:ascii="Arial" w:hAnsi="Arial" w:cs="Arial"/>
          <w:i/>
          <w:lang w:val="ro-RO"/>
        </w:rPr>
        <w:t xml:space="preserve"> </w:t>
      </w:r>
      <w:r w:rsidRPr="00925297">
        <w:rPr>
          <w:rFonts w:ascii="Arial" w:hAnsi="Arial" w:cs="Arial"/>
          <w:lang w:val="ro-RO"/>
        </w:rPr>
        <w:t>combustibil</w:t>
      </w:r>
      <w:r w:rsidR="001F6322" w:rsidRPr="00925297">
        <w:rPr>
          <w:rFonts w:ascii="Arial" w:hAnsi="Arial" w:cs="Arial"/>
          <w:lang w:val="ro-RO"/>
        </w:rPr>
        <w:t>i</w:t>
      </w:r>
      <w:r w:rsidRPr="00925297">
        <w:rPr>
          <w:rFonts w:ascii="Arial" w:hAnsi="Arial" w:cs="Arial"/>
          <w:lang w:val="ro-RO"/>
        </w:rPr>
        <w:t xml:space="preserve">: </w:t>
      </w:r>
      <w:r w:rsidR="009C4C0A" w:rsidRPr="00E65951">
        <w:rPr>
          <w:rFonts w:ascii="Arial" w:hAnsi="Arial" w:cs="Arial"/>
          <w:i/>
          <w:lang w:val="ro-RO"/>
        </w:rPr>
        <w:t>motorină -</w:t>
      </w:r>
      <w:r w:rsidR="00624135" w:rsidRPr="00E65951">
        <w:rPr>
          <w:rFonts w:ascii="Arial" w:hAnsi="Arial" w:cs="Arial"/>
          <w:i/>
          <w:lang w:val="ro-RO"/>
        </w:rPr>
        <w:t xml:space="preserve"> 30</w:t>
      </w:r>
      <w:r w:rsidR="009C4C0A" w:rsidRPr="00E65951">
        <w:rPr>
          <w:rFonts w:ascii="Arial" w:hAnsi="Arial" w:cs="Arial"/>
          <w:i/>
          <w:lang w:val="ro-RO"/>
        </w:rPr>
        <w:t>0 l/lună</w:t>
      </w:r>
      <w:r w:rsidR="009C4C0A" w:rsidRPr="00925297">
        <w:rPr>
          <w:rFonts w:ascii="Arial" w:hAnsi="Arial" w:cs="Arial"/>
          <w:i/>
          <w:lang w:val="ro-RO"/>
        </w:rPr>
        <w:t xml:space="preserve">; </w:t>
      </w:r>
      <w:r w:rsidR="00624135" w:rsidRPr="00925297">
        <w:rPr>
          <w:rFonts w:ascii="Arial" w:hAnsi="Arial" w:cs="Arial"/>
          <w:i/>
          <w:lang w:val="ro-RO"/>
        </w:rPr>
        <w:t xml:space="preserve">ulei de motor - 80 l/an; </w:t>
      </w:r>
      <w:r w:rsidR="009C4C0A" w:rsidRPr="00925297">
        <w:rPr>
          <w:rFonts w:ascii="Arial" w:hAnsi="Arial" w:cs="Arial"/>
          <w:i/>
          <w:lang w:val="ro-RO"/>
        </w:rPr>
        <w:t>benzină - 10 l/lună; ulei ferăstrău manual - 3 l/lună</w:t>
      </w:r>
      <w:r w:rsidR="00FA29DF" w:rsidRPr="00925297">
        <w:rPr>
          <w:rFonts w:ascii="Arial" w:hAnsi="Arial" w:cs="Arial"/>
          <w:i/>
          <w:lang w:val="ro-RO"/>
        </w:rPr>
        <w:t>;</w:t>
      </w:r>
    </w:p>
    <w:p w:rsidR="00624135" w:rsidRPr="00E65951" w:rsidRDefault="00B575DA" w:rsidP="007D71C3">
      <w:pPr>
        <w:spacing w:after="0" w:line="240" w:lineRule="auto"/>
        <w:ind w:firstLine="720"/>
        <w:jc w:val="both"/>
        <w:rPr>
          <w:rFonts w:ascii="Arial" w:hAnsi="Arial" w:cs="Arial"/>
          <w:i/>
          <w:lang w:val="ro-RO"/>
        </w:rPr>
      </w:pPr>
      <w:r w:rsidRPr="00925297">
        <w:rPr>
          <w:rFonts w:ascii="Arial" w:hAnsi="Arial" w:cs="Arial"/>
          <w:b/>
          <w:lang w:val="ro-RO"/>
        </w:rPr>
        <w:t>−</w:t>
      </w:r>
      <w:r w:rsidRPr="00925297">
        <w:rPr>
          <w:rFonts w:ascii="Arial" w:hAnsi="Arial" w:cs="Arial"/>
          <w:i/>
          <w:lang w:val="ro-RO"/>
        </w:rPr>
        <w:t xml:space="preserve"> </w:t>
      </w:r>
      <w:r w:rsidRPr="00925297">
        <w:rPr>
          <w:rFonts w:ascii="Arial" w:hAnsi="Arial" w:cs="Arial"/>
          <w:lang w:val="ro-RO"/>
        </w:rPr>
        <w:t xml:space="preserve">ambalaje: </w:t>
      </w:r>
      <w:proofErr w:type="spellStart"/>
      <w:r w:rsidR="004E5F6A" w:rsidRPr="00E65951">
        <w:rPr>
          <w:rFonts w:ascii="Arial" w:hAnsi="Arial" w:cs="Arial"/>
          <w:i/>
          <w:lang w:val="ro-RO"/>
        </w:rPr>
        <w:t>r</w:t>
      </w:r>
      <w:r w:rsidR="00E65951" w:rsidRPr="00E65951">
        <w:rPr>
          <w:rFonts w:ascii="Arial" w:hAnsi="Arial" w:cs="Arial"/>
          <w:i/>
          <w:lang w:val="ro-RO"/>
        </w:rPr>
        <w:t>ecipienț</w:t>
      </w:r>
      <w:r w:rsidR="004E5F6A" w:rsidRPr="00E65951">
        <w:rPr>
          <w:rFonts w:ascii="Arial" w:hAnsi="Arial" w:cs="Arial"/>
          <w:i/>
          <w:lang w:val="ro-RO"/>
        </w:rPr>
        <w:t>i</w:t>
      </w:r>
      <w:proofErr w:type="spellEnd"/>
      <w:r w:rsidR="004E5F6A" w:rsidRPr="00E65951">
        <w:rPr>
          <w:rFonts w:ascii="Arial" w:hAnsi="Arial" w:cs="Arial"/>
          <w:i/>
          <w:lang w:val="ro-RO"/>
        </w:rPr>
        <w:t xml:space="preserve"> metalici pentru</w:t>
      </w:r>
      <w:r w:rsidR="00E65951" w:rsidRPr="00E65951">
        <w:rPr>
          <w:rFonts w:ascii="Arial" w:hAnsi="Arial" w:cs="Arial"/>
          <w:i/>
          <w:lang w:val="ro-RO"/>
        </w:rPr>
        <w:t xml:space="preserve"> benzină și ulei</w:t>
      </w:r>
      <w:r w:rsidR="00BD3026">
        <w:rPr>
          <w:rFonts w:ascii="Arial" w:hAnsi="Arial" w:cs="Arial"/>
          <w:i/>
          <w:lang w:val="ro-RO"/>
        </w:rPr>
        <w:t xml:space="preserve"> - 3 buc.</w:t>
      </w:r>
      <w:r w:rsidR="009B7D30" w:rsidRPr="00E65951">
        <w:rPr>
          <w:rFonts w:ascii="Arial" w:hAnsi="Arial" w:cs="Arial"/>
          <w:i/>
          <w:lang w:val="ro-RO"/>
        </w:rPr>
        <w:t>;</w:t>
      </w:r>
      <w:r w:rsidR="00624135" w:rsidRPr="00E65951">
        <w:rPr>
          <w:rFonts w:ascii="Arial" w:hAnsi="Arial" w:cs="Arial"/>
          <w:i/>
          <w:lang w:val="ro-RO"/>
        </w:rPr>
        <w:t xml:space="preserve"> se depozitează în magazie</w:t>
      </w:r>
      <w:r w:rsidR="00E65951" w:rsidRPr="00E65951">
        <w:rPr>
          <w:rFonts w:ascii="Arial" w:hAnsi="Arial" w:cs="Arial"/>
          <w:i/>
          <w:lang w:val="ro-RO"/>
        </w:rPr>
        <w:t xml:space="preserve"> (depozitul de ulei)</w:t>
      </w:r>
      <w:r w:rsidR="00624135" w:rsidRPr="00E65951">
        <w:rPr>
          <w:rFonts w:ascii="Arial" w:hAnsi="Arial" w:cs="Arial"/>
          <w:i/>
          <w:lang w:val="ro-RO"/>
        </w:rPr>
        <w:t>.</w:t>
      </w:r>
    </w:p>
    <w:p w:rsidR="00B575DA" w:rsidRPr="00E65951" w:rsidRDefault="00624135" w:rsidP="007D71C3">
      <w:pPr>
        <w:spacing w:after="0" w:line="240" w:lineRule="auto"/>
        <w:ind w:firstLine="720"/>
        <w:jc w:val="both"/>
        <w:rPr>
          <w:rFonts w:ascii="Arial" w:hAnsi="Arial" w:cs="Arial"/>
          <w:i/>
          <w:lang w:val="ro-RO"/>
        </w:rPr>
      </w:pPr>
      <w:r w:rsidRPr="00E65951">
        <w:rPr>
          <w:rFonts w:ascii="Arial" w:hAnsi="Arial" w:cs="Arial"/>
          <w:i/>
          <w:lang w:val="ro-RO"/>
        </w:rPr>
        <w:t xml:space="preserve">Aprovizionarea cu </w:t>
      </w:r>
      <w:r w:rsidR="00E65951" w:rsidRPr="00E65951">
        <w:rPr>
          <w:rFonts w:ascii="Arial" w:hAnsi="Arial" w:cs="Arial"/>
          <w:i/>
          <w:lang w:val="ro-RO"/>
        </w:rPr>
        <w:t xml:space="preserve">motorină </w:t>
      </w:r>
      <w:r w:rsidRPr="00E65951">
        <w:rPr>
          <w:rFonts w:ascii="Arial" w:hAnsi="Arial" w:cs="Arial"/>
          <w:i/>
          <w:lang w:val="ro-RO"/>
        </w:rPr>
        <w:t xml:space="preserve">a mijloacelor auto se realizează în stații de distribuție autorizate, reparațiile și schimburile de ulei în ateliere specializate. </w:t>
      </w:r>
      <w:r w:rsidR="00B575DA" w:rsidRPr="00E65951">
        <w:rPr>
          <w:rFonts w:ascii="Arial" w:hAnsi="Arial" w:cs="Arial"/>
          <w:i/>
          <w:lang w:val="ro-RO"/>
        </w:rPr>
        <w:t xml:space="preserve"> </w:t>
      </w:r>
    </w:p>
    <w:p w:rsidR="006113D4" w:rsidRPr="00E65951" w:rsidRDefault="007A2164" w:rsidP="007D71C3">
      <w:pPr>
        <w:spacing w:after="0" w:line="240" w:lineRule="auto"/>
        <w:jc w:val="both"/>
        <w:rPr>
          <w:rFonts w:ascii="Arial" w:hAnsi="Arial" w:cs="Arial"/>
          <w:snapToGrid w:val="0"/>
          <w:lang w:val="ro-RO"/>
        </w:rPr>
      </w:pPr>
      <w:r w:rsidRPr="00E65951">
        <w:rPr>
          <w:rFonts w:ascii="Arial" w:hAnsi="Arial" w:cs="Arial"/>
          <w:b/>
          <w:snapToGrid w:val="0"/>
          <w:lang w:val="ro-RO"/>
        </w:rPr>
        <w:t>3.</w:t>
      </w:r>
      <w:r w:rsidRPr="00E65951">
        <w:rPr>
          <w:rFonts w:ascii="Arial" w:hAnsi="Arial" w:cs="Arial"/>
          <w:snapToGrid w:val="0"/>
          <w:lang w:val="ro-RO"/>
        </w:rPr>
        <w:t xml:space="preserve"> Utilităţi - apă, canalizare, energie (surse, cantităţi, volume): </w:t>
      </w:r>
    </w:p>
    <w:p w:rsidR="00E862B4" w:rsidRPr="00925297" w:rsidRDefault="006113D4" w:rsidP="00E862B4">
      <w:pPr>
        <w:spacing w:after="0" w:line="240" w:lineRule="auto"/>
        <w:jc w:val="both"/>
        <w:rPr>
          <w:rFonts w:ascii="Arial" w:hAnsi="Arial" w:cs="Arial"/>
          <w:i/>
          <w:lang w:val="ro-RO"/>
        </w:rPr>
      </w:pPr>
      <w:r w:rsidRPr="00925297">
        <w:rPr>
          <w:rFonts w:ascii="Arial" w:hAnsi="Arial" w:cs="Arial"/>
          <w:b/>
          <w:lang w:val="ro-RO"/>
        </w:rPr>
        <w:t>−</w:t>
      </w:r>
      <w:r w:rsidRPr="00925297">
        <w:rPr>
          <w:rFonts w:ascii="Arial" w:hAnsi="Arial" w:cs="Arial"/>
          <w:snapToGrid w:val="0"/>
          <w:lang w:val="ro-RO"/>
        </w:rPr>
        <w:t xml:space="preserve"> </w:t>
      </w:r>
      <w:r w:rsidRPr="00925297">
        <w:rPr>
          <w:rFonts w:ascii="Arial" w:hAnsi="Arial" w:cs="Arial"/>
          <w:lang w:val="ro-RO"/>
        </w:rPr>
        <w:t xml:space="preserve">utilităţile </w:t>
      </w:r>
      <w:proofErr w:type="spellStart"/>
      <w:r w:rsidRPr="00925297">
        <w:rPr>
          <w:rFonts w:ascii="Arial" w:hAnsi="Arial" w:cs="Arial"/>
          <w:lang w:val="ro-RO"/>
        </w:rPr>
        <w:t>hidroedilitare</w:t>
      </w:r>
      <w:proofErr w:type="spellEnd"/>
      <w:r w:rsidRPr="00925297">
        <w:rPr>
          <w:rFonts w:ascii="Arial" w:hAnsi="Arial" w:cs="Arial"/>
          <w:lang w:val="ro-RO"/>
        </w:rPr>
        <w:t>:</w:t>
      </w:r>
      <w:r w:rsidR="001F6322" w:rsidRPr="00925297">
        <w:rPr>
          <w:rFonts w:ascii="Arial" w:hAnsi="Arial" w:cs="Arial"/>
          <w:i/>
          <w:lang w:val="ro-RO"/>
        </w:rPr>
        <w:t xml:space="preserve"> </w:t>
      </w:r>
      <w:r w:rsidR="002B75EF">
        <w:rPr>
          <w:rFonts w:ascii="Arial" w:hAnsi="Arial" w:cs="Arial"/>
          <w:i/>
          <w:lang w:val="ro-RO"/>
        </w:rPr>
        <w:t>nu</w:t>
      </w:r>
      <w:r w:rsidR="000737C5" w:rsidRPr="00925297">
        <w:rPr>
          <w:rFonts w:ascii="Arial" w:hAnsi="Arial" w:cs="Arial"/>
          <w:i/>
          <w:lang w:val="ro-RO"/>
        </w:rPr>
        <w:t xml:space="preserve"> utilizează apa în procesul de producție; pentru </w:t>
      </w:r>
      <w:r w:rsidR="00624135" w:rsidRPr="00925297">
        <w:rPr>
          <w:rFonts w:ascii="Arial" w:hAnsi="Arial" w:cs="Arial"/>
          <w:i/>
          <w:lang w:val="ro-RO"/>
        </w:rPr>
        <w:t xml:space="preserve">sediu, alimentarea </w:t>
      </w:r>
      <w:r w:rsidR="00E65951">
        <w:rPr>
          <w:rFonts w:ascii="Arial" w:hAnsi="Arial" w:cs="Arial"/>
          <w:i/>
          <w:lang w:val="ro-RO"/>
        </w:rPr>
        <w:t>cu apă se realizează din rețea,</w:t>
      </w:r>
      <w:r w:rsidR="00624135" w:rsidRPr="00925297">
        <w:rPr>
          <w:rFonts w:ascii="Arial" w:hAnsi="Arial" w:cs="Arial"/>
          <w:i/>
          <w:lang w:val="ro-RO"/>
        </w:rPr>
        <w:t xml:space="preserve"> 1,6 m</w:t>
      </w:r>
      <w:r w:rsidR="00624135" w:rsidRPr="00925297">
        <w:rPr>
          <w:rFonts w:ascii="Arial" w:hAnsi="Arial" w:cs="Arial"/>
          <w:i/>
          <w:vertAlign w:val="superscript"/>
          <w:lang w:val="ro-RO"/>
        </w:rPr>
        <w:t>3</w:t>
      </w:r>
      <w:r w:rsidR="00E65951">
        <w:rPr>
          <w:rFonts w:ascii="Arial" w:hAnsi="Arial" w:cs="Arial"/>
          <w:i/>
          <w:lang w:val="ro-RO"/>
        </w:rPr>
        <w:t>/lună</w:t>
      </w:r>
      <w:r w:rsidR="00624135" w:rsidRPr="00925297">
        <w:rPr>
          <w:rFonts w:ascii="Arial" w:hAnsi="Arial" w:cs="Arial"/>
          <w:i/>
          <w:lang w:val="ro-RO"/>
        </w:rPr>
        <w:t>, evacuarea apei uzate menajere în rețeaua de canalizare</w:t>
      </w:r>
      <w:r w:rsidR="00C805D9" w:rsidRPr="00925297">
        <w:rPr>
          <w:rFonts w:ascii="Arial" w:hAnsi="Arial" w:cs="Arial"/>
          <w:i/>
          <w:lang w:val="ro-RO"/>
        </w:rPr>
        <w:t>;</w:t>
      </w:r>
    </w:p>
    <w:p w:rsidR="000C6F21" w:rsidRPr="00925297" w:rsidRDefault="00051136" w:rsidP="00B57557">
      <w:pPr>
        <w:spacing w:after="0" w:line="240" w:lineRule="auto"/>
        <w:jc w:val="both"/>
        <w:rPr>
          <w:rFonts w:ascii="Arial" w:hAnsi="Arial" w:cs="Arial"/>
          <w:i/>
          <w:lang w:val="ro-RO"/>
        </w:rPr>
      </w:pPr>
      <w:r w:rsidRPr="00925297">
        <w:rPr>
          <w:rFonts w:ascii="Arial" w:hAnsi="Arial" w:cs="Arial"/>
          <w:b/>
          <w:lang w:val="ro-RO"/>
        </w:rPr>
        <w:t>−</w:t>
      </w:r>
      <w:r w:rsidR="007A2164" w:rsidRPr="00925297">
        <w:rPr>
          <w:rFonts w:ascii="Arial" w:hAnsi="Arial" w:cs="Arial"/>
          <w:snapToGrid w:val="0"/>
          <w:lang w:val="ro-RO"/>
        </w:rPr>
        <w:t xml:space="preserve"> energia electrică:</w:t>
      </w:r>
      <w:r w:rsidR="007A2164" w:rsidRPr="00925297">
        <w:rPr>
          <w:rFonts w:ascii="Arial" w:hAnsi="Arial" w:cs="Arial"/>
          <w:i/>
          <w:snapToGrid w:val="0"/>
          <w:lang w:val="ro-RO"/>
        </w:rPr>
        <w:t xml:space="preserve">  din reţea</w:t>
      </w:r>
      <w:r w:rsidR="00B57557" w:rsidRPr="00925297">
        <w:rPr>
          <w:rFonts w:ascii="Arial" w:hAnsi="Arial" w:cs="Arial"/>
          <w:i/>
          <w:snapToGrid w:val="0"/>
          <w:lang w:val="ro-RO"/>
        </w:rPr>
        <w:t xml:space="preserve">ua </w:t>
      </w:r>
      <w:r w:rsidR="009D4196" w:rsidRPr="00925297">
        <w:rPr>
          <w:rFonts w:ascii="Arial" w:hAnsi="Arial" w:cs="Arial"/>
          <w:i/>
          <w:snapToGrid w:val="0"/>
          <w:lang w:val="ro-RO"/>
        </w:rPr>
        <w:t>existentă</w:t>
      </w:r>
      <w:r w:rsidR="001F6322" w:rsidRPr="00925297">
        <w:rPr>
          <w:rFonts w:ascii="Arial" w:hAnsi="Arial" w:cs="Arial"/>
          <w:i/>
          <w:snapToGrid w:val="0"/>
          <w:lang w:val="ro-RO"/>
        </w:rPr>
        <w:t>, având un consum</w:t>
      </w:r>
      <w:r w:rsidR="007A2164" w:rsidRPr="00925297">
        <w:rPr>
          <w:rFonts w:ascii="Arial" w:hAnsi="Arial" w:cs="Arial"/>
          <w:i/>
          <w:snapToGrid w:val="0"/>
          <w:lang w:val="ro-RO"/>
        </w:rPr>
        <w:t xml:space="preserve"> </w:t>
      </w:r>
      <w:r w:rsidR="001F6322" w:rsidRPr="00925297">
        <w:rPr>
          <w:rFonts w:ascii="Arial" w:hAnsi="Arial" w:cs="Arial"/>
          <w:i/>
          <w:snapToGrid w:val="0"/>
          <w:lang w:val="ro-RO"/>
        </w:rPr>
        <w:t>de circa</w:t>
      </w:r>
      <w:r w:rsidR="007A2164" w:rsidRPr="00925297">
        <w:rPr>
          <w:rFonts w:ascii="Arial" w:hAnsi="Arial" w:cs="Arial"/>
          <w:i/>
          <w:snapToGrid w:val="0"/>
          <w:lang w:val="ro-RO"/>
        </w:rPr>
        <w:t xml:space="preserve"> </w:t>
      </w:r>
      <w:r w:rsidR="00624135" w:rsidRPr="00925297">
        <w:rPr>
          <w:rFonts w:ascii="Arial" w:hAnsi="Arial" w:cs="Arial"/>
          <w:i/>
          <w:lang w:val="ro-RO"/>
        </w:rPr>
        <w:t>2</w:t>
      </w:r>
      <w:r w:rsidR="009B48E4" w:rsidRPr="00925297">
        <w:rPr>
          <w:rFonts w:ascii="Arial" w:hAnsi="Arial" w:cs="Arial"/>
          <w:i/>
          <w:lang w:val="ro-RO"/>
        </w:rPr>
        <w:t>00 k</w:t>
      </w:r>
      <w:r w:rsidR="00B57557" w:rsidRPr="00925297">
        <w:rPr>
          <w:rFonts w:ascii="Arial" w:hAnsi="Arial" w:cs="Arial"/>
          <w:i/>
          <w:lang w:val="ro-RO"/>
        </w:rPr>
        <w:t>Wh/lună;</w:t>
      </w:r>
    </w:p>
    <w:p w:rsidR="00B57557" w:rsidRPr="00925297" w:rsidRDefault="007A2164" w:rsidP="00B57557">
      <w:pPr>
        <w:spacing w:after="0" w:line="240" w:lineRule="auto"/>
        <w:jc w:val="both"/>
        <w:rPr>
          <w:rFonts w:ascii="Arial" w:hAnsi="Arial" w:cs="Arial"/>
          <w:snapToGrid w:val="0"/>
          <w:lang w:val="ro-RO"/>
        </w:rPr>
      </w:pPr>
      <w:r w:rsidRPr="00925297">
        <w:rPr>
          <w:rFonts w:ascii="Arial" w:hAnsi="Arial" w:cs="Arial"/>
          <w:b/>
          <w:snapToGrid w:val="0"/>
          <w:lang w:val="ro-RO"/>
        </w:rPr>
        <w:t>4.</w:t>
      </w:r>
      <w:r w:rsidRPr="00925297">
        <w:rPr>
          <w:rFonts w:ascii="Arial" w:hAnsi="Arial" w:cs="Arial"/>
          <w:snapToGrid w:val="0"/>
          <w:lang w:val="ro-RO"/>
        </w:rPr>
        <w:t xml:space="preserve"> Descrierea principalelor faze ale procesului tehnologic sau alte activităţi: </w:t>
      </w:r>
    </w:p>
    <w:p w:rsidR="008D2BBE" w:rsidRPr="00925297" w:rsidRDefault="008D2BBE" w:rsidP="008D2BBE">
      <w:pPr>
        <w:autoSpaceDE w:val="0"/>
        <w:autoSpaceDN w:val="0"/>
        <w:adjustRightInd w:val="0"/>
        <w:spacing w:after="0" w:line="240" w:lineRule="auto"/>
        <w:ind w:firstLine="720"/>
        <w:jc w:val="both"/>
        <w:rPr>
          <w:rFonts w:ascii="Arial" w:hAnsi="Arial" w:cs="Arial"/>
          <w:i/>
          <w:lang w:val="ro-RO"/>
        </w:rPr>
      </w:pPr>
      <w:r w:rsidRPr="00925297">
        <w:rPr>
          <w:rFonts w:ascii="Arial" w:hAnsi="Arial" w:cs="Arial"/>
          <w:i/>
          <w:lang w:val="ro-RO"/>
        </w:rPr>
        <w:t>Procesul tehnologic cuprinde următoarele faze:</w:t>
      </w:r>
    </w:p>
    <w:p w:rsidR="008D2BBE" w:rsidRPr="00925297" w:rsidRDefault="008D2BBE" w:rsidP="008D2BBE">
      <w:pPr>
        <w:autoSpaceDE w:val="0"/>
        <w:autoSpaceDN w:val="0"/>
        <w:adjustRightInd w:val="0"/>
        <w:spacing w:after="0" w:line="240" w:lineRule="auto"/>
        <w:ind w:firstLine="720"/>
        <w:jc w:val="both"/>
        <w:rPr>
          <w:rFonts w:ascii="Arial" w:hAnsi="Arial" w:cs="Arial"/>
          <w:i/>
          <w:lang w:val="ro-RO"/>
        </w:rPr>
      </w:pPr>
      <w:r w:rsidRPr="00925297">
        <w:rPr>
          <w:rFonts w:ascii="Arial" w:hAnsi="Arial" w:cs="Arial"/>
          <w:i/>
          <w:lang w:val="ro-RO"/>
        </w:rPr>
        <w:t xml:space="preserve">- </w:t>
      </w:r>
      <w:r w:rsidR="00A23472" w:rsidRPr="00925297">
        <w:rPr>
          <w:rFonts w:ascii="Arial" w:hAnsi="Arial" w:cs="Arial"/>
          <w:i/>
          <w:lang w:val="ro-RO"/>
        </w:rPr>
        <w:t>aprovizionarea cu materie primă (bușteni)</w:t>
      </w:r>
      <w:r w:rsidRPr="00925297">
        <w:rPr>
          <w:rFonts w:ascii="Arial" w:hAnsi="Arial" w:cs="Arial"/>
          <w:i/>
          <w:lang w:val="ro-RO"/>
        </w:rPr>
        <w:t xml:space="preserve">; </w:t>
      </w:r>
    </w:p>
    <w:p w:rsidR="008D2BBE" w:rsidRPr="00925297" w:rsidRDefault="008D2BBE" w:rsidP="00A23472">
      <w:pPr>
        <w:autoSpaceDE w:val="0"/>
        <w:autoSpaceDN w:val="0"/>
        <w:adjustRightInd w:val="0"/>
        <w:spacing w:after="0" w:line="240" w:lineRule="auto"/>
        <w:ind w:firstLine="720"/>
        <w:jc w:val="both"/>
        <w:rPr>
          <w:rFonts w:ascii="Arial" w:hAnsi="Arial" w:cs="Arial"/>
          <w:i/>
          <w:lang w:val="ro-RO"/>
        </w:rPr>
      </w:pPr>
      <w:r w:rsidRPr="00925297">
        <w:rPr>
          <w:rFonts w:ascii="Arial" w:hAnsi="Arial" w:cs="Arial"/>
          <w:i/>
          <w:lang w:val="ro-RO"/>
        </w:rPr>
        <w:t xml:space="preserve">- </w:t>
      </w:r>
      <w:r w:rsidR="00A23472" w:rsidRPr="00925297">
        <w:rPr>
          <w:rFonts w:ascii="Arial" w:hAnsi="Arial" w:cs="Arial"/>
          <w:i/>
          <w:lang w:val="ro-RO"/>
        </w:rPr>
        <w:t>sortarea pe dimensiuni;</w:t>
      </w:r>
    </w:p>
    <w:p w:rsidR="00A23472" w:rsidRPr="00925297" w:rsidRDefault="00A23472" w:rsidP="00A23472">
      <w:pPr>
        <w:autoSpaceDE w:val="0"/>
        <w:autoSpaceDN w:val="0"/>
        <w:adjustRightInd w:val="0"/>
        <w:spacing w:after="0" w:line="240" w:lineRule="auto"/>
        <w:ind w:firstLine="720"/>
        <w:jc w:val="both"/>
        <w:rPr>
          <w:rFonts w:ascii="Arial" w:hAnsi="Arial" w:cs="Arial"/>
          <w:i/>
          <w:lang w:val="ro-RO"/>
        </w:rPr>
      </w:pPr>
      <w:r w:rsidRPr="00925297">
        <w:rPr>
          <w:rFonts w:ascii="Arial" w:hAnsi="Arial" w:cs="Arial"/>
          <w:i/>
          <w:lang w:val="ro-RO"/>
        </w:rPr>
        <w:t>- debitarea buștenilor pentru obținerea de cherestea, cu utilajele din dotare;</w:t>
      </w:r>
    </w:p>
    <w:p w:rsidR="000C6F21" w:rsidRPr="00925297" w:rsidRDefault="008D2BBE" w:rsidP="008D2BBE">
      <w:pPr>
        <w:autoSpaceDE w:val="0"/>
        <w:autoSpaceDN w:val="0"/>
        <w:adjustRightInd w:val="0"/>
        <w:spacing w:after="0" w:line="240" w:lineRule="auto"/>
        <w:ind w:firstLine="720"/>
        <w:jc w:val="both"/>
        <w:rPr>
          <w:rFonts w:ascii="Arial" w:eastAsia="SymbolMT" w:hAnsi="Arial" w:cs="Arial"/>
          <w:i/>
          <w:lang w:val="ro-RO"/>
        </w:rPr>
      </w:pPr>
      <w:r w:rsidRPr="00925297">
        <w:rPr>
          <w:rFonts w:ascii="Arial" w:hAnsi="Arial" w:cs="Arial"/>
          <w:i/>
          <w:lang w:val="ro-RO"/>
        </w:rPr>
        <w:t>- depozitare</w:t>
      </w:r>
      <w:r w:rsidR="00A23472" w:rsidRPr="00925297">
        <w:rPr>
          <w:rFonts w:ascii="Arial" w:hAnsi="Arial" w:cs="Arial"/>
          <w:i/>
          <w:lang w:val="ro-RO"/>
        </w:rPr>
        <w:t>a</w:t>
      </w:r>
      <w:r w:rsidRPr="00925297">
        <w:rPr>
          <w:rFonts w:ascii="Arial" w:hAnsi="Arial" w:cs="Arial"/>
          <w:i/>
          <w:lang w:val="ro-RO"/>
        </w:rPr>
        <w:t xml:space="preserve"> și livrare</w:t>
      </w:r>
      <w:r w:rsidR="00A23472" w:rsidRPr="00925297">
        <w:rPr>
          <w:rFonts w:ascii="Arial" w:hAnsi="Arial" w:cs="Arial"/>
          <w:i/>
          <w:lang w:val="ro-RO"/>
        </w:rPr>
        <w:t>a</w:t>
      </w:r>
      <w:r w:rsidRPr="00925297">
        <w:rPr>
          <w:rFonts w:ascii="Arial" w:hAnsi="Arial" w:cs="Arial"/>
          <w:i/>
          <w:lang w:val="ro-RO"/>
        </w:rPr>
        <w:t xml:space="preserve"> </w:t>
      </w:r>
      <w:r w:rsidR="00A23472" w:rsidRPr="00925297">
        <w:rPr>
          <w:rFonts w:ascii="Arial" w:hAnsi="Arial" w:cs="Arial"/>
          <w:i/>
          <w:lang w:val="ro-RO"/>
        </w:rPr>
        <w:t>cherestelei</w:t>
      </w:r>
      <w:r w:rsidRPr="00925297">
        <w:rPr>
          <w:rFonts w:ascii="Arial" w:hAnsi="Arial" w:cs="Arial"/>
          <w:i/>
          <w:lang w:val="ro-RO"/>
        </w:rPr>
        <w:t xml:space="preserve">; </w:t>
      </w:r>
    </w:p>
    <w:p w:rsidR="000737C5" w:rsidRPr="00925297" w:rsidRDefault="007A2164" w:rsidP="000737C5">
      <w:pPr>
        <w:spacing w:after="0" w:line="240" w:lineRule="auto"/>
        <w:jc w:val="both"/>
        <w:rPr>
          <w:rFonts w:ascii="Arial" w:hAnsi="Arial" w:cs="Arial"/>
          <w:i/>
          <w:lang w:val="ro-RO"/>
        </w:rPr>
      </w:pPr>
      <w:r w:rsidRPr="00925297">
        <w:rPr>
          <w:rFonts w:ascii="Arial" w:hAnsi="Arial" w:cs="Arial"/>
          <w:b/>
          <w:snapToGrid w:val="0"/>
          <w:lang w:val="ro-RO"/>
        </w:rPr>
        <w:t>5.</w:t>
      </w:r>
      <w:r w:rsidRPr="00925297">
        <w:rPr>
          <w:rFonts w:ascii="Arial" w:hAnsi="Arial" w:cs="Arial"/>
          <w:snapToGrid w:val="0"/>
          <w:lang w:val="ro-RO"/>
        </w:rPr>
        <w:t xml:space="preserve"> Produsele şi subprodusele ob</w:t>
      </w:r>
      <w:r w:rsidR="008D2BBE" w:rsidRPr="00925297">
        <w:rPr>
          <w:rFonts w:ascii="Arial" w:hAnsi="Arial" w:cs="Arial"/>
          <w:snapToGrid w:val="0"/>
          <w:lang w:val="ro-RO"/>
        </w:rPr>
        <w:t xml:space="preserve">ţinute - cantităţi, destinaţie: </w:t>
      </w:r>
      <w:r w:rsidR="000737C5" w:rsidRPr="00925297">
        <w:rPr>
          <w:rFonts w:ascii="Arial" w:hAnsi="Arial" w:cs="Arial"/>
          <w:i/>
          <w:snapToGrid w:val="0"/>
          <w:lang w:val="ro-RO"/>
        </w:rPr>
        <w:t xml:space="preserve">cherestea </w:t>
      </w:r>
      <w:r w:rsidR="00624135" w:rsidRPr="00925297">
        <w:rPr>
          <w:rFonts w:ascii="Arial" w:hAnsi="Arial" w:cs="Arial"/>
          <w:i/>
          <w:lang w:val="ro-RO"/>
        </w:rPr>
        <w:t>- 4,55</w:t>
      </w:r>
      <w:r w:rsidR="000737C5" w:rsidRPr="00925297">
        <w:rPr>
          <w:rFonts w:ascii="Arial" w:hAnsi="Arial" w:cs="Arial"/>
          <w:i/>
          <w:lang w:val="ro-RO"/>
        </w:rPr>
        <w:t xml:space="preserve"> m</w:t>
      </w:r>
      <w:r w:rsidR="000737C5" w:rsidRPr="00925297">
        <w:rPr>
          <w:rFonts w:ascii="Arial" w:hAnsi="Arial" w:cs="Arial"/>
          <w:i/>
          <w:vertAlign w:val="superscript"/>
          <w:lang w:val="ro-RO"/>
        </w:rPr>
        <w:t>3</w:t>
      </w:r>
      <w:r w:rsidR="00624135" w:rsidRPr="00925297">
        <w:rPr>
          <w:rFonts w:ascii="Arial" w:hAnsi="Arial" w:cs="Arial"/>
          <w:i/>
          <w:lang w:val="ro-RO"/>
        </w:rPr>
        <w:t>/zi, 91</w:t>
      </w:r>
      <w:r w:rsidR="000737C5" w:rsidRPr="00925297">
        <w:rPr>
          <w:rFonts w:ascii="Arial" w:hAnsi="Arial" w:cs="Arial"/>
          <w:i/>
          <w:lang w:val="ro-RO"/>
        </w:rPr>
        <w:t xml:space="preserve"> m</w:t>
      </w:r>
      <w:r w:rsidR="000737C5" w:rsidRPr="00925297">
        <w:rPr>
          <w:rFonts w:ascii="Arial" w:hAnsi="Arial" w:cs="Arial"/>
          <w:i/>
          <w:vertAlign w:val="superscript"/>
          <w:lang w:val="ro-RO"/>
        </w:rPr>
        <w:t>3</w:t>
      </w:r>
      <w:r w:rsidR="000737C5" w:rsidRPr="00925297">
        <w:rPr>
          <w:rFonts w:ascii="Arial" w:hAnsi="Arial" w:cs="Arial"/>
          <w:i/>
          <w:lang w:val="ro-RO"/>
        </w:rPr>
        <w:t xml:space="preserve">/lună, </w:t>
      </w:r>
      <w:r w:rsidR="00624135" w:rsidRPr="00925297">
        <w:rPr>
          <w:rFonts w:ascii="Arial" w:hAnsi="Arial" w:cs="Arial"/>
          <w:i/>
          <w:lang w:val="ro-RO"/>
        </w:rPr>
        <w:t>1092</w:t>
      </w:r>
      <w:r w:rsidR="000737C5" w:rsidRPr="00925297">
        <w:rPr>
          <w:rFonts w:ascii="Arial" w:hAnsi="Arial" w:cs="Arial"/>
          <w:i/>
          <w:lang w:val="ro-RO"/>
        </w:rPr>
        <w:t xml:space="preserve"> m</w:t>
      </w:r>
      <w:r w:rsidR="000737C5" w:rsidRPr="00925297">
        <w:rPr>
          <w:rFonts w:ascii="Arial" w:hAnsi="Arial" w:cs="Arial"/>
          <w:i/>
          <w:vertAlign w:val="superscript"/>
          <w:lang w:val="ro-RO"/>
        </w:rPr>
        <w:t>3</w:t>
      </w:r>
      <w:r w:rsidR="000737C5" w:rsidRPr="00925297">
        <w:rPr>
          <w:rFonts w:ascii="Arial" w:hAnsi="Arial" w:cs="Arial"/>
          <w:i/>
          <w:lang w:val="ro-RO"/>
        </w:rPr>
        <w:t>/an;</w:t>
      </w:r>
    </w:p>
    <w:p w:rsidR="007A2164" w:rsidRPr="00925297" w:rsidRDefault="007A2164" w:rsidP="008B30BC">
      <w:pPr>
        <w:autoSpaceDE w:val="0"/>
        <w:autoSpaceDN w:val="0"/>
        <w:adjustRightInd w:val="0"/>
        <w:spacing w:after="0" w:line="240" w:lineRule="auto"/>
        <w:jc w:val="both"/>
        <w:rPr>
          <w:rFonts w:ascii="Arial" w:hAnsi="Arial" w:cs="Arial"/>
          <w:b/>
          <w:i/>
          <w:iCs/>
          <w:position w:val="-7"/>
          <w:lang w:val="ro-RO"/>
        </w:rPr>
      </w:pPr>
      <w:r w:rsidRPr="00925297">
        <w:rPr>
          <w:rFonts w:ascii="Arial" w:hAnsi="Arial" w:cs="Arial"/>
          <w:b/>
          <w:snapToGrid w:val="0"/>
          <w:lang w:val="ro-RO"/>
        </w:rPr>
        <w:t>6.</w:t>
      </w:r>
      <w:r w:rsidRPr="00925297">
        <w:rPr>
          <w:rFonts w:ascii="Arial" w:hAnsi="Arial" w:cs="Arial"/>
          <w:snapToGrid w:val="0"/>
          <w:lang w:val="ro-RO"/>
        </w:rPr>
        <w:t xml:space="preserve"> Datele referitoare la centrala termică proprie - dotare, combustibili utilizaţi (compoziţie cantităţi), producţie: </w:t>
      </w:r>
      <w:r w:rsidR="008B30BC" w:rsidRPr="00925297">
        <w:rPr>
          <w:rFonts w:ascii="Arial" w:hAnsi="Arial" w:cs="Arial"/>
          <w:i/>
          <w:lang w:val="ro-RO"/>
        </w:rPr>
        <w:t>nu are</w:t>
      </w:r>
      <w:r w:rsidR="00624135" w:rsidRPr="00925297">
        <w:rPr>
          <w:rFonts w:ascii="Arial" w:hAnsi="Arial" w:cs="Arial"/>
          <w:i/>
          <w:lang w:val="ro-RO"/>
        </w:rPr>
        <w:t>, încălzirea spațiului administrativ se realizează cu centrală termică pe combustibil solid (lemn)</w:t>
      </w:r>
      <w:r w:rsidR="00D63176" w:rsidRPr="00925297">
        <w:rPr>
          <w:rFonts w:ascii="Arial" w:hAnsi="Arial" w:cs="Arial"/>
          <w:i/>
          <w:lang w:val="ro-RO"/>
        </w:rPr>
        <w:t>;</w:t>
      </w:r>
      <w:r w:rsidR="00A4641C" w:rsidRPr="00925297">
        <w:rPr>
          <w:rFonts w:ascii="Arial" w:hAnsi="Arial" w:cs="Arial"/>
          <w:i/>
          <w:lang w:val="ro-RO"/>
        </w:rPr>
        <w:t xml:space="preserve"> </w:t>
      </w:r>
    </w:p>
    <w:p w:rsidR="00C628CC" w:rsidRPr="00925297" w:rsidRDefault="007A2164" w:rsidP="007A2164">
      <w:pPr>
        <w:tabs>
          <w:tab w:val="left" w:pos="2340"/>
        </w:tabs>
        <w:spacing w:after="0" w:line="240" w:lineRule="auto"/>
        <w:jc w:val="both"/>
        <w:rPr>
          <w:rFonts w:ascii="Arial" w:hAnsi="Arial" w:cs="Arial"/>
          <w:i/>
          <w:lang w:val="ro-RO"/>
        </w:rPr>
      </w:pPr>
      <w:r w:rsidRPr="00925297">
        <w:rPr>
          <w:rFonts w:ascii="Arial" w:hAnsi="Arial" w:cs="Arial"/>
          <w:b/>
          <w:snapToGrid w:val="0"/>
          <w:lang w:val="ro-RO"/>
        </w:rPr>
        <w:t>7.</w:t>
      </w:r>
      <w:r w:rsidRPr="00925297">
        <w:rPr>
          <w:rFonts w:ascii="Arial" w:hAnsi="Arial" w:cs="Arial"/>
          <w:snapToGrid w:val="0"/>
          <w:lang w:val="ro-RO"/>
        </w:rPr>
        <w:t xml:space="preserve"> Alte date specifice (cod-uri CAEN care se desfăşoară pe amplasament, dar nu int</w:t>
      </w:r>
      <w:r w:rsidR="00A15247" w:rsidRPr="00925297">
        <w:rPr>
          <w:rFonts w:ascii="Arial" w:hAnsi="Arial" w:cs="Arial"/>
          <w:snapToGrid w:val="0"/>
          <w:lang w:val="ro-RO"/>
        </w:rPr>
        <w:t>ră pe procedura de autorizare):</w:t>
      </w:r>
      <w:r w:rsidRPr="00925297">
        <w:rPr>
          <w:rFonts w:ascii="Arial" w:hAnsi="Arial" w:cs="Arial"/>
          <w:lang w:val="ro-RO"/>
        </w:rPr>
        <w:t xml:space="preserve"> </w:t>
      </w:r>
      <w:r w:rsidR="00FA2A81" w:rsidRPr="00925297">
        <w:rPr>
          <w:rFonts w:ascii="Arial" w:hAnsi="Arial" w:cs="Arial"/>
          <w:i/>
          <w:lang w:val="ro-RO"/>
        </w:rPr>
        <w:t>nu este cazul;</w:t>
      </w:r>
    </w:p>
    <w:p w:rsidR="007A2164" w:rsidRPr="00925297" w:rsidRDefault="007A2164" w:rsidP="000A2631">
      <w:pPr>
        <w:tabs>
          <w:tab w:val="left" w:pos="0"/>
        </w:tabs>
        <w:spacing w:after="0" w:line="240" w:lineRule="auto"/>
        <w:jc w:val="both"/>
        <w:rPr>
          <w:rFonts w:ascii="Arial" w:hAnsi="Arial" w:cs="Arial"/>
          <w:b/>
          <w:snapToGrid w:val="0"/>
          <w:lang w:val="ro-RO"/>
        </w:rPr>
      </w:pPr>
      <w:r w:rsidRPr="00925297">
        <w:rPr>
          <w:rFonts w:ascii="Arial" w:hAnsi="Arial" w:cs="Arial"/>
          <w:b/>
          <w:snapToGrid w:val="0"/>
          <w:lang w:val="ro-RO"/>
        </w:rPr>
        <w:t>8.</w:t>
      </w:r>
      <w:r w:rsidRPr="00925297">
        <w:rPr>
          <w:rFonts w:ascii="Arial" w:hAnsi="Arial" w:cs="Arial"/>
          <w:snapToGrid w:val="0"/>
          <w:lang w:val="ro-RO"/>
        </w:rPr>
        <w:t xml:space="preserve"> Programul de funcţionare:</w:t>
      </w:r>
      <w:r w:rsidRPr="00925297">
        <w:rPr>
          <w:rFonts w:ascii="Arial" w:hAnsi="Arial" w:cs="Arial"/>
          <w:i/>
          <w:snapToGrid w:val="0"/>
          <w:lang w:val="ro-RO"/>
        </w:rPr>
        <w:t xml:space="preserve"> </w:t>
      </w:r>
      <w:r w:rsidR="009A14D2" w:rsidRPr="00925297">
        <w:rPr>
          <w:rFonts w:ascii="Arial" w:hAnsi="Arial" w:cs="Arial"/>
          <w:bCs/>
          <w:i/>
          <w:snapToGrid w:val="0"/>
          <w:lang w:val="ro-RO"/>
        </w:rPr>
        <w:t>8 ore/zi, 5 zile/săptămână, 25</w:t>
      </w:r>
      <w:r w:rsidR="00FA2A81" w:rsidRPr="00925297">
        <w:rPr>
          <w:rFonts w:ascii="Arial" w:hAnsi="Arial" w:cs="Arial"/>
          <w:bCs/>
          <w:i/>
          <w:snapToGrid w:val="0"/>
          <w:lang w:val="ro-RO"/>
        </w:rPr>
        <w:t>0</w:t>
      </w:r>
      <w:r w:rsidR="00A4641C" w:rsidRPr="00925297">
        <w:rPr>
          <w:rFonts w:ascii="Arial" w:hAnsi="Arial" w:cs="Arial"/>
          <w:bCs/>
          <w:i/>
          <w:snapToGrid w:val="0"/>
          <w:lang w:val="ro-RO"/>
        </w:rPr>
        <w:t xml:space="preserve"> zile/an</w:t>
      </w:r>
      <w:r w:rsidRPr="00925297">
        <w:rPr>
          <w:rFonts w:ascii="Arial" w:hAnsi="Arial" w:cs="Arial"/>
          <w:i/>
          <w:snapToGrid w:val="0"/>
          <w:lang w:val="ro-RO"/>
        </w:rPr>
        <w:t>.</w:t>
      </w:r>
    </w:p>
    <w:p w:rsidR="00D63176" w:rsidRPr="00925297" w:rsidRDefault="00D63176" w:rsidP="007A2164">
      <w:pPr>
        <w:spacing w:after="0" w:line="240" w:lineRule="auto"/>
        <w:jc w:val="both"/>
        <w:rPr>
          <w:rFonts w:ascii="Arial" w:hAnsi="Arial" w:cs="Arial"/>
          <w:b/>
          <w:lang w:val="ro-RO"/>
        </w:rPr>
      </w:pPr>
    </w:p>
    <w:p w:rsidR="007A2164" w:rsidRPr="00925297" w:rsidRDefault="007A2164" w:rsidP="007A2164">
      <w:pPr>
        <w:spacing w:after="0" w:line="240" w:lineRule="auto"/>
        <w:jc w:val="both"/>
        <w:rPr>
          <w:rFonts w:ascii="Arial" w:hAnsi="Arial" w:cs="Arial"/>
          <w:i/>
          <w:lang w:val="ro-RO"/>
        </w:rPr>
      </w:pPr>
      <w:r w:rsidRPr="00925297">
        <w:rPr>
          <w:rFonts w:ascii="Arial" w:hAnsi="Arial" w:cs="Arial"/>
          <w:b/>
          <w:lang w:val="ro-RO"/>
        </w:rPr>
        <w:t>II. Instalaţiile, măsurile şi condiţiile de protecţie a mediului</w:t>
      </w:r>
    </w:p>
    <w:p w:rsidR="007A2164" w:rsidRPr="00925297" w:rsidRDefault="007A2164" w:rsidP="007A2164">
      <w:pPr>
        <w:autoSpaceDE w:val="0"/>
        <w:autoSpaceDN w:val="0"/>
        <w:adjustRightInd w:val="0"/>
        <w:spacing w:after="0" w:line="240" w:lineRule="auto"/>
        <w:jc w:val="both"/>
        <w:rPr>
          <w:rFonts w:ascii="Arial" w:hAnsi="Arial" w:cs="Arial"/>
          <w:i/>
          <w:snapToGrid w:val="0"/>
          <w:lang w:val="ro-RO"/>
        </w:rPr>
      </w:pPr>
      <w:r w:rsidRPr="00925297">
        <w:rPr>
          <w:rFonts w:ascii="Arial" w:hAnsi="Arial" w:cs="Arial"/>
          <w:b/>
          <w:snapToGrid w:val="0"/>
          <w:lang w:val="ro-RO"/>
        </w:rPr>
        <w:t>1.</w:t>
      </w:r>
      <w:r w:rsidRPr="00925297">
        <w:rPr>
          <w:rFonts w:ascii="Arial" w:hAnsi="Arial" w:cs="Arial"/>
          <w:snapToGrid w:val="0"/>
          <w:lang w:val="ro-RO"/>
        </w:rPr>
        <w:t xml:space="preserve"> Staţiile şi instalaţiile pentru reţinerea, evacuarea şi dispersia poluanţilor în mediu, din dotare (pe factori de mediu):</w:t>
      </w:r>
      <w:r w:rsidRPr="00925297">
        <w:rPr>
          <w:rFonts w:ascii="Arial" w:hAnsi="Arial" w:cs="Arial"/>
          <w:i/>
          <w:snapToGrid w:val="0"/>
          <w:lang w:val="ro-RO"/>
        </w:rPr>
        <w:t xml:space="preserve"> </w:t>
      </w:r>
    </w:p>
    <w:p w:rsidR="0044795A" w:rsidRPr="00925297" w:rsidRDefault="00464780" w:rsidP="00464780">
      <w:pPr>
        <w:spacing w:after="0" w:line="240" w:lineRule="auto"/>
        <w:jc w:val="both"/>
        <w:rPr>
          <w:rFonts w:ascii="Arial" w:hAnsi="Arial" w:cs="Arial"/>
          <w:i/>
          <w:lang w:val="ro-RO"/>
        </w:rPr>
      </w:pPr>
      <w:r w:rsidRPr="00925297">
        <w:rPr>
          <w:rFonts w:ascii="Arial" w:hAnsi="Arial" w:cs="Arial"/>
          <w:lang w:val="ro-RO"/>
        </w:rPr>
        <w:sym w:font="Wingdings 3" w:char="F065"/>
      </w:r>
      <w:r w:rsidRPr="00925297">
        <w:rPr>
          <w:rFonts w:ascii="Arial" w:hAnsi="Arial" w:cs="Arial"/>
          <w:lang w:val="ro-RO"/>
        </w:rPr>
        <w:t xml:space="preserve"> </w:t>
      </w:r>
      <w:r w:rsidRPr="00925297">
        <w:rPr>
          <w:rFonts w:ascii="Arial" w:hAnsi="Arial" w:cs="Arial"/>
          <w:i/>
          <w:u w:val="single"/>
          <w:lang w:val="ro-RO"/>
        </w:rPr>
        <w:t>pentru sol</w:t>
      </w:r>
      <w:r w:rsidRPr="00925297">
        <w:rPr>
          <w:rFonts w:ascii="Arial" w:hAnsi="Arial" w:cs="Arial"/>
          <w:i/>
          <w:lang w:val="ro-RO"/>
        </w:rPr>
        <w:t xml:space="preserve">: </w:t>
      </w:r>
      <w:r w:rsidR="0044795A" w:rsidRPr="00925297">
        <w:rPr>
          <w:rFonts w:ascii="Arial" w:hAnsi="Arial" w:cs="Arial"/>
          <w:i/>
          <w:lang w:val="ro-RO"/>
        </w:rPr>
        <w:t xml:space="preserve">platformă </w:t>
      </w:r>
      <w:r w:rsidR="0064059D" w:rsidRPr="00925297">
        <w:rPr>
          <w:rFonts w:ascii="Arial" w:hAnsi="Arial" w:cs="Arial"/>
          <w:i/>
          <w:lang w:val="ro-RO"/>
        </w:rPr>
        <w:t>betonată</w:t>
      </w:r>
      <w:r w:rsidR="0044795A" w:rsidRPr="00925297">
        <w:rPr>
          <w:rFonts w:ascii="Arial" w:hAnsi="Arial" w:cs="Arial"/>
          <w:i/>
          <w:lang w:val="ro-RO"/>
        </w:rPr>
        <w:t xml:space="preserve"> pentru depozitarea provizorie a </w:t>
      </w:r>
      <w:r w:rsidR="00566C56" w:rsidRPr="00925297">
        <w:rPr>
          <w:rFonts w:ascii="Arial" w:hAnsi="Arial" w:cs="Arial"/>
          <w:i/>
          <w:lang w:val="ro-RO"/>
        </w:rPr>
        <w:t>rumegușului</w:t>
      </w:r>
      <w:r w:rsidR="0044795A" w:rsidRPr="00925297">
        <w:rPr>
          <w:rFonts w:ascii="Arial" w:hAnsi="Arial" w:cs="Arial"/>
          <w:i/>
          <w:lang w:val="ro-RO"/>
        </w:rPr>
        <w:t xml:space="preserve"> </w:t>
      </w:r>
      <w:r w:rsidR="00566C56" w:rsidRPr="00925297">
        <w:rPr>
          <w:rFonts w:ascii="Arial" w:hAnsi="Arial" w:cs="Arial"/>
          <w:i/>
          <w:lang w:val="ro-RO"/>
        </w:rPr>
        <w:t>rezultat</w:t>
      </w:r>
      <w:r w:rsidR="006D0F63" w:rsidRPr="00925297">
        <w:rPr>
          <w:rFonts w:ascii="Arial" w:hAnsi="Arial" w:cs="Arial"/>
          <w:i/>
          <w:lang w:val="ro-RO"/>
        </w:rPr>
        <w:t xml:space="preserve"> din activitate</w:t>
      </w:r>
      <w:r w:rsidR="00566C56" w:rsidRPr="00925297">
        <w:rPr>
          <w:rFonts w:ascii="Arial" w:hAnsi="Arial" w:cs="Arial"/>
          <w:i/>
          <w:lang w:val="ro-RO"/>
        </w:rPr>
        <w:t>,</w:t>
      </w:r>
      <w:r w:rsidR="006D0F63" w:rsidRPr="00925297">
        <w:rPr>
          <w:rFonts w:ascii="Arial" w:hAnsi="Arial" w:cs="Arial"/>
          <w:i/>
          <w:lang w:val="ro-RO"/>
        </w:rPr>
        <w:t xml:space="preserve"> </w:t>
      </w:r>
      <w:r w:rsidR="0064059D" w:rsidRPr="00925297">
        <w:rPr>
          <w:rFonts w:ascii="Arial" w:hAnsi="Arial" w:cs="Arial"/>
          <w:i/>
          <w:lang w:val="ro-RO"/>
        </w:rPr>
        <w:t>în incinta atelierului</w:t>
      </w:r>
      <w:r w:rsidR="006D0F63" w:rsidRPr="00925297">
        <w:rPr>
          <w:rFonts w:ascii="Arial" w:hAnsi="Arial" w:cs="Arial"/>
          <w:i/>
          <w:lang w:val="ro-RO"/>
        </w:rPr>
        <w:t xml:space="preserve">; </w:t>
      </w:r>
      <w:r w:rsidR="00566C56" w:rsidRPr="00925297">
        <w:rPr>
          <w:rFonts w:ascii="Arial" w:hAnsi="Arial" w:cs="Arial"/>
          <w:i/>
          <w:lang w:val="ro-RO"/>
        </w:rPr>
        <w:t xml:space="preserve">platformă </w:t>
      </w:r>
      <w:r w:rsidR="009A14D2" w:rsidRPr="00925297">
        <w:rPr>
          <w:rFonts w:ascii="Arial" w:hAnsi="Arial" w:cs="Arial"/>
          <w:i/>
          <w:lang w:val="ro-RO"/>
        </w:rPr>
        <w:t>betonată</w:t>
      </w:r>
      <w:r w:rsidR="00566C56" w:rsidRPr="00925297">
        <w:rPr>
          <w:rFonts w:ascii="Arial" w:hAnsi="Arial" w:cs="Arial"/>
          <w:i/>
          <w:lang w:val="ro-RO"/>
        </w:rPr>
        <w:t xml:space="preserve"> pentru </w:t>
      </w:r>
      <w:r w:rsidR="009A14D2" w:rsidRPr="00925297">
        <w:rPr>
          <w:rFonts w:ascii="Arial" w:hAnsi="Arial" w:cs="Arial"/>
          <w:i/>
          <w:lang w:val="ro-RO"/>
        </w:rPr>
        <w:t>depozitarea materiei prime (bușteni), a produsului finit (cherestea) și a deșeurilor de lemn (margini, capete)</w:t>
      </w:r>
      <w:r w:rsidR="00566C56" w:rsidRPr="00925297">
        <w:rPr>
          <w:rFonts w:ascii="Arial" w:hAnsi="Arial" w:cs="Arial"/>
          <w:i/>
          <w:lang w:val="ro-RO"/>
        </w:rPr>
        <w:t xml:space="preserve">; </w:t>
      </w:r>
      <w:r w:rsidR="006D0F63" w:rsidRPr="00925297">
        <w:rPr>
          <w:rFonts w:ascii="Arial" w:hAnsi="Arial" w:cs="Arial"/>
          <w:i/>
          <w:lang w:val="ro-RO"/>
        </w:rPr>
        <w:t>pubelă din material plastic pentru depozitarea provizorie a</w:t>
      </w:r>
      <w:r w:rsidR="00D35984" w:rsidRPr="00925297">
        <w:rPr>
          <w:rFonts w:ascii="Arial" w:hAnsi="Arial" w:cs="Arial"/>
          <w:i/>
          <w:lang w:val="ro-RO"/>
        </w:rPr>
        <w:t xml:space="preserve"> </w:t>
      </w:r>
      <w:r w:rsidR="00A4641C" w:rsidRPr="00925297">
        <w:rPr>
          <w:rFonts w:ascii="Arial" w:hAnsi="Arial" w:cs="Arial"/>
          <w:i/>
          <w:lang w:val="ro-RO"/>
        </w:rPr>
        <w:t>deșeuril</w:t>
      </w:r>
      <w:r w:rsidR="00D35984" w:rsidRPr="00925297">
        <w:rPr>
          <w:rFonts w:ascii="Arial" w:hAnsi="Arial" w:cs="Arial"/>
          <w:i/>
          <w:lang w:val="ro-RO"/>
        </w:rPr>
        <w:t>or</w:t>
      </w:r>
      <w:r w:rsidR="00A4641C" w:rsidRPr="00925297">
        <w:rPr>
          <w:rFonts w:ascii="Arial" w:hAnsi="Arial" w:cs="Arial"/>
          <w:i/>
          <w:lang w:val="ro-RO"/>
        </w:rPr>
        <w:t xml:space="preserve"> menajere</w:t>
      </w:r>
      <w:r w:rsidR="0044795A" w:rsidRPr="00925297">
        <w:rPr>
          <w:rFonts w:ascii="Arial" w:hAnsi="Arial" w:cs="Arial"/>
          <w:i/>
          <w:lang w:val="ro-RO"/>
        </w:rPr>
        <w:t>;</w:t>
      </w:r>
    </w:p>
    <w:p w:rsidR="000C6F21" w:rsidRPr="00925297" w:rsidRDefault="007A2164" w:rsidP="00B63467">
      <w:pPr>
        <w:autoSpaceDE w:val="0"/>
        <w:autoSpaceDN w:val="0"/>
        <w:adjustRightInd w:val="0"/>
        <w:spacing w:after="0" w:line="240" w:lineRule="auto"/>
        <w:jc w:val="both"/>
        <w:rPr>
          <w:rFonts w:ascii="Arial" w:hAnsi="Arial" w:cs="Arial"/>
          <w:i/>
          <w:lang w:val="ro-RO"/>
        </w:rPr>
      </w:pPr>
      <w:r w:rsidRPr="00925297">
        <w:rPr>
          <w:rFonts w:ascii="Arial" w:hAnsi="Arial" w:cs="Arial"/>
          <w:b/>
          <w:snapToGrid w:val="0"/>
          <w:lang w:val="ro-RO"/>
        </w:rPr>
        <w:t>2.</w:t>
      </w:r>
      <w:r w:rsidRPr="00925297">
        <w:rPr>
          <w:rFonts w:ascii="Arial" w:hAnsi="Arial" w:cs="Arial"/>
          <w:snapToGrid w:val="0"/>
          <w:lang w:val="ro-RO"/>
        </w:rPr>
        <w:t xml:space="preserve"> Alte amenajări speciale, dotări şi măsuri pentru protecţia mediului:</w:t>
      </w:r>
      <w:r w:rsidRPr="00925297">
        <w:rPr>
          <w:rFonts w:ascii="Arial" w:hAnsi="Arial" w:cs="Arial"/>
          <w:i/>
          <w:snapToGrid w:val="0"/>
          <w:lang w:val="ro-RO"/>
        </w:rPr>
        <w:t xml:space="preserve"> </w:t>
      </w:r>
      <w:r w:rsidR="0044795A" w:rsidRPr="00925297">
        <w:rPr>
          <w:rFonts w:ascii="Arial" w:hAnsi="Arial" w:cs="Arial"/>
          <w:i/>
          <w:lang w:val="ro-RO"/>
        </w:rPr>
        <w:t>nu are</w:t>
      </w:r>
      <w:r w:rsidRPr="00925297">
        <w:rPr>
          <w:rFonts w:ascii="Arial" w:hAnsi="Arial" w:cs="Arial"/>
          <w:i/>
          <w:lang w:val="ro-RO"/>
        </w:rPr>
        <w:t>;</w:t>
      </w:r>
    </w:p>
    <w:p w:rsidR="007A2164" w:rsidRPr="00925297" w:rsidRDefault="007A2164" w:rsidP="007A2164">
      <w:pPr>
        <w:pStyle w:val="Corptext"/>
        <w:spacing w:after="0" w:line="240" w:lineRule="auto"/>
        <w:jc w:val="both"/>
        <w:rPr>
          <w:rFonts w:ascii="Arial" w:hAnsi="Arial" w:cs="Arial"/>
          <w:i/>
          <w:lang w:val="ro-RO"/>
        </w:rPr>
      </w:pPr>
      <w:r w:rsidRPr="00925297">
        <w:rPr>
          <w:rFonts w:ascii="Arial" w:hAnsi="Arial" w:cs="Arial"/>
          <w:b/>
          <w:lang w:val="ro-RO"/>
        </w:rPr>
        <w:t xml:space="preserve">3. </w:t>
      </w:r>
      <w:r w:rsidRPr="00925297">
        <w:rPr>
          <w:rFonts w:ascii="Arial" w:hAnsi="Arial" w:cs="Arial"/>
          <w:lang w:val="ro-RO"/>
        </w:rPr>
        <w:t xml:space="preserve">Concentraţiile şi debitele </w:t>
      </w:r>
      <w:proofErr w:type="spellStart"/>
      <w:r w:rsidRPr="00925297">
        <w:rPr>
          <w:rFonts w:ascii="Arial" w:hAnsi="Arial" w:cs="Arial"/>
          <w:lang w:val="ro-RO"/>
        </w:rPr>
        <w:t>masice</w:t>
      </w:r>
      <w:proofErr w:type="spellEnd"/>
      <w:r w:rsidRPr="00925297">
        <w:rPr>
          <w:rFonts w:ascii="Arial" w:hAnsi="Arial" w:cs="Arial"/>
          <w:lang w:val="ro-RO"/>
        </w:rPr>
        <w:t xml:space="preserve"> de poluanţi, nivelul de zgomot, de radiaţii, admise la evacuarea în mediul înconjurător, depăşiri permise şi în ce condiţii:</w:t>
      </w:r>
    </w:p>
    <w:p w:rsidR="00D46C53" w:rsidRPr="00925297" w:rsidRDefault="00464780" w:rsidP="00D46C53">
      <w:pPr>
        <w:spacing w:after="0" w:line="240" w:lineRule="auto"/>
        <w:ind w:firstLine="720"/>
        <w:jc w:val="both"/>
        <w:rPr>
          <w:rFonts w:ascii="Arial" w:hAnsi="Arial" w:cs="Arial"/>
          <w:bCs/>
          <w:i/>
          <w:lang w:val="ro-RO"/>
        </w:rPr>
      </w:pPr>
      <w:r w:rsidRPr="00925297">
        <w:rPr>
          <w:rFonts w:ascii="Arial" w:hAnsi="Arial" w:cs="Arial"/>
          <w:lang w:val="ro-RO"/>
        </w:rPr>
        <w:sym w:font="Wingdings 3" w:char="F065"/>
      </w:r>
      <w:r w:rsidRPr="00925297">
        <w:rPr>
          <w:rFonts w:ascii="Arial" w:hAnsi="Arial" w:cs="Arial"/>
          <w:lang w:val="ro-RO"/>
        </w:rPr>
        <w:t xml:space="preserve"> </w:t>
      </w:r>
      <w:r w:rsidRPr="00925297">
        <w:rPr>
          <w:rFonts w:ascii="Arial" w:hAnsi="Arial" w:cs="Arial"/>
          <w:i/>
          <w:u w:val="single"/>
          <w:lang w:val="ro-RO"/>
        </w:rPr>
        <w:t xml:space="preserve">pentru </w:t>
      </w:r>
      <w:r w:rsidR="007A2164" w:rsidRPr="00925297">
        <w:rPr>
          <w:rFonts w:ascii="Arial" w:hAnsi="Arial" w:cs="Arial"/>
          <w:i/>
          <w:u w:val="single"/>
          <w:lang w:val="ro-RO"/>
        </w:rPr>
        <w:t>zgomot</w:t>
      </w:r>
      <w:r w:rsidR="009374CE" w:rsidRPr="00925297">
        <w:rPr>
          <w:rFonts w:ascii="Arial" w:hAnsi="Arial" w:cs="Arial"/>
          <w:i/>
          <w:lang w:val="ro-RO"/>
        </w:rPr>
        <w:t>:</w:t>
      </w:r>
      <w:r w:rsidR="00D46C53" w:rsidRPr="00925297">
        <w:rPr>
          <w:rFonts w:ascii="Arial" w:hAnsi="Arial" w:cs="Arial"/>
          <w:i/>
          <w:lang w:val="ro-RO"/>
        </w:rPr>
        <w:t xml:space="preserve"> în teritoriile protejate (zone de locuit), nivelul acustic echivalent continuu (</w:t>
      </w:r>
      <w:proofErr w:type="spellStart"/>
      <w:r w:rsidR="00D46C53" w:rsidRPr="00925297">
        <w:rPr>
          <w:rFonts w:ascii="Arial" w:hAnsi="Arial" w:cs="Arial"/>
          <w:i/>
          <w:lang w:val="ro-RO"/>
        </w:rPr>
        <w:t>Leq</w:t>
      </w:r>
      <w:proofErr w:type="spellEnd"/>
      <w:r w:rsidR="00D46C53" w:rsidRPr="00925297">
        <w:rPr>
          <w:rFonts w:ascii="Arial" w:hAnsi="Arial" w:cs="Arial"/>
          <w:i/>
          <w:lang w:val="ro-RO"/>
        </w:rPr>
        <w:t xml:space="preserve">) nu va depăşi </w:t>
      </w:r>
      <w:r w:rsidR="00D46C53" w:rsidRPr="00925297">
        <w:rPr>
          <w:rFonts w:ascii="Arial" w:hAnsi="Arial" w:cs="Arial"/>
          <w:bCs/>
          <w:i/>
          <w:lang w:val="ro-RO"/>
        </w:rPr>
        <w:t xml:space="preserve">55 dB, curba de zgomot </w:t>
      </w:r>
      <w:proofErr w:type="spellStart"/>
      <w:r w:rsidR="00D46C53" w:rsidRPr="00925297">
        <w:rPr>
          <w:rFonts w:ascii="Arial" w:hAnsi="Arial" w:cs="Arial"/>
          <w:bCs/>
          <w:i/>
          <w:lang w:val="ro-RO"/>
        </w:rPr>
        <w:t>Cz</w:t>
      </w:r>
      <w:proofErr w:type="spellEnd"/>
      <w:r w:rsidR="00D46C53" w:rsidRPr="00925297">
        <w:rPr>
          <w:rFonts w:ascii="Arial" w:hAnsi="Arial" w:cs="Arial"/>
          <w:bCs/>
          <w:i/>
          <w:lang w:val="ro-RO"/>
        </w:rPr>
        <w:t xml:space="preserve"> 50, conform Ordinului ministrului sănătății nr. 119/2014, pentru aprobarea Normelor de igienă și sănătate publică privind mediul de viață al populației</w:t>
      </w:r>
      <w:r w:rsidR="00D46C53" w:rsidRPr="00925297">
        <w:rPr>
          <w:rFonts w:ascii="Arial" w:hAnsi="Arial" w:cs="Arial"/>
          <w:i/>
          <w:lang w:val="ro-RO"/>
        </w:rPr>
        <w:t xml:space="preserve">; </w:t>
      </w:r>
    </w:p>
    <w:p w:rsidR="00B63467" w:rsidRPr="00925297" w:rsidRDefault="00B63467" w:rsidP="00D46C53">
      <w:pPr>
        <w:spacing w:after="0" w:line="240" w:lineRule="auto"/>
        <w:ind w:firstLine="720"/>
        <w:jc w:val="both"/>
        <w:rPr>
          <w:rFonts w:ascii="Arial" w:hAnsi="Arial" w:cs="Arial"/>
          <w:i/>
          <w:snapToGrid w:val="0"/>
          <w:lang w:val="ro-RO"/>
        </w:rPr>
      </w:pPr>
      <w:r w:rsidRPr="00925297">
        <w:rPr>
          <w:rFonts w:ascii="Arial" w:hAnsi="Arial" w:cs="Arial"/>
          <w:lang w:val="ro-RO"/>
        </w:rPr>
        <w:sym w:font="Wingdings 3" w:char="F065"/>
      </w:r>
      <w:r w:rsidRPr="00925297">
        <w:rPr>
          <w:rFonts w:ascii="Arial" w:hAnsi="Arial" w:cs="Arial"/>
          <w:lang w:val="ro-RO"/>
        </w:rPr>
        <w:t xml:space="preserve"> </w:t>
      </w:r>
      <w:r w:rsidRPr="00925297">
        <w:rPr>
          <w:rFonts w:ascii="Arial" w:hAnsi="Arial" w:cs="Arial"/>
          <w:i/>
          <w:u w:val="single"/>
          <w:lang w:val="ro-RO"/>
        </w:rPr>
        <w:t>pentru aer</w:t>
      </w:r>
      <w:r w:rsidRPr="00925297">
        <w:rPr>
          <w:rFonts w:ascii="Arial" w:hAnsi="Arial" w:cs="Arial"/>
          <w:i/>
          <w:lang w:val="ro-RO"/>
        </w:rPr>
        <w:t xml:space="preserve">: </w:t>
      </w:r>
      <w:r w:rsidRPr="00925297">
        <w:rPr>
          <w:rFonts w:ascii="Arial" w:hAnsi="Arial" w:cs="Arial"/>
          <w:i/>
          <w:iCs/>
          <w:lang w:val="ro-RO"/>
        </w:rPr>
        <w:t>concentraţiile maxim admise conform STAS 12574/1987 privind aerul din zonele protejate, pentru</w:t>
      </w:r>
      <w:r w:rsidR="009374CE" w:rsidRPr="00925297">
        <w:rPr>
          <w:rFonts w:ascii="Arial" w:hAnsi="Arial" w:cs="Arial"/>
          <w:i/>
          <w:iCs/>
          <w:lang w:val="ro-RO"/>
        </w:rPr>
        <w:t>:</w:t>
      </w:r>
      <w:r w:rsidRPr="00925297">
        <w:rPr>
          <w:rFonts w:ascii="Arial" w:hAnsi="Arial" w:cs="Arial"/>
          <w:i/>
          <w:iCs/>
          <w:lang w:val="ro-RO"/>
        </w:rPr>
        <w:t xml:space="preserve"> pulberi sedimentabile - 17 g/m²/lună</w:t>
      </w:r>
      <w:r w:rsidR="003F0799" w:rsidRPr="00925297">
        <w:rPr>
          <w:rFonts w:ascii="Arial" w:hAnsi="Arial" w:cs="Arial"/>
          <w:i/>
          <w:iCs/>
          <w:lang w:val="ro-RO"/>
        </w:rPr>
        <w:t>, pulberi în suspensie (totale): 0,15 mg/m³ (valoare limită zilnică)</w:t>
      </w:r>
      <w:r w:rsidRPr="00925297">
        <w:rPr>
          <w:rFonts w:ascii="Arial" w:hAnsi="Arial" w:cs="Arial"/>
          <w:i/>
          <w:iCs/>
          <w:lang w:val="ro-RO"/>
        </w:rPr>
        <w:t xml:space="preserve">;  </w:t>
      </w:r>
      <w:r w:rsidRPr="00925297">
        <w:rPr>
          <w:rFonts w:ascii="Arial" w:hAnsi="Arial" w:cs="Arial"/>
          <w:i/>
          <w:snapToGrid w:val="0"/>
          <w:lang w:val="ro-RO"/>
        </w:rPr>
        <w:t xml:space="preserve"> </w:t>
      </w:r>
    </w:p>
    <w:p w:rsidR="007A2164" w:rsidRPr="00925297" w:rsidRDefault="00464780" w:rsidP="00B8441D">
      <w:pPr>
        <w:spacing w:after="0" w:line="240" w:lineRule="auto"/>
        <w:ind w:firstLine="720"/>
        <w:jc w:val="both"/>
        <w:rPr>
          <w:rFonts w:ascii="Arial" w:hAnsi="Arial" w:cs="Arial"/>
          <w:i/>
          <w:snapToGrid w:val="0"/>
          <w:lang w:val="ro-RO"/>
        </w:rPr>
      </w:pPr>
      <w:r w:rsidRPr="00925297">
        <w:rPr>
          <w:rFonts w:ascii="Arial" w:hAnsi="Arial" w:cs="Arial"/>
          <w:lang w:val="ro-RO"/>
        </w:rPr>
        <w:sym w:font="Wingdings 3" w:char="F065"/>
      </w:r>
      <w:r w:rsidRPr="00925297">
        <w:rPr>
          <w:rFonts w:ascii="Arial" w:hAnsi="Arial" w:cs="Arial"/>
          <w:lang w:val="ro-RO"/>
        </w:rPr>
        <w:t xml:space="preserve"> </w:t>
      </w:r>
      <w:r w:rsidRPr="00925297">
        <w:rPr>
          <w:rFonts w:ascii="Arial" w:hAnsi="Arial" w:cs="Arial"/>
          <w:i/>
          <w:u w:val="single"/>
          <w:lang w:val="ro-RO"/>
        </w:rPr>
        <w:t xml:space="preserve">pentru </w:t>
      </w:r>
      <w:r w:rsidR="007A2164" w:rsidRPr="00925297">
        <w:rPr>
          <w:rFonts w:ascii="Arial" w:hAnsi="Arial" w:cs="Arial"/>
          <w:i/>
          <w:snapToGrid w:val="0"/>
          <w:u w:val="single"/>
          <w:lang w:val="ro-RO"/>
        </w:rPr>
        <w:t>sol:</w:t>
      </w:r>
      <w:r w:rsidR="007A2164" w:rsidRPr="00925297">
        <w:rPr>
          <w:rFonts w:ascii="Arial" w:hAnsi="Arial" w:cs="Arial"/>
          <w:i/>
          <w:snapToGrid w:val="0"/>
          <w:lang w:val="ro-RO"/>
        </w:rPr>
        <w:t xml:space="preserve"> </w:t>
      </w:r>
      <w:r w:rsidR="00AF36B1" w:rsidRPr="00925297">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D63176" w:rsidRPr="00925297" w:rsidRDefault="00D63176" w:rsidP="007A2164">
      <w:pPr>
        <w:spacing w:after="0" w:line="240" w:lineRule="auto"/>
        <w:jc w:val="both"/>
        <w:rPr>
          <w:rFonts w:ascii="Arial" w:hAnsi="Arial" w:cs="Arial"/>
          <w:b/>
          <w:snapToGrid w:val="0"/>
          <w:lang w:val="ro-RO"/>
        </w:rPr>
      </w:pPr>
    </w:p>
    <w:p w:rsidR="007A2164" w:rsidRPr="00925297" w:rsidRDefault="007A2164" w:rsidP="007A2164">
      <w:pPr>
        <w:spacing w:after="0" w:line="240" w:lineRule="auto"/>
        <w:jc w:val="both"/>
        <w:rPr>
          <w:rFonts w:ascii="Arial" w:hAnsi="Arial" w:cs="Arial"/>
          <w:b/>
          <w:snapToGrid w:val="0"/>
          <w:lang w:val="ro-RO"/>
        </w:rPr>
      </w:pPr>
      <w:r w:rsidRPr="00925297">
        <w:rPr>
          <w:rFonts w:ascii="Arial" w:hAnsi="Arial" w:cs="Arial"/>
          <w:b/>
          <w:snapToGrid w:val="0"/>
          <w:lang w:val="ro-RO"/>
        </w:rPr>
        <w:t>III.</w:t>
      </w:r>
      <w:r w:rsidRPr="00925297">
        <w:rPr>
          <w:rFonts w:ascii="Arial" w:hAnsi="Arial" w:cs="Arial"/>
          <w:snapToGrid w:val="0"/>
          <w:lang w:val="ro-RO"/>
        </w:rPr>
        <w:t xml:space="preserve"> </w:t>
      </w:r>
      <w:r w:rsidRPr="00925297">
        <w:rPr>
          <w:rFonts w:ascii="Arial" w:hAnsi="Arial" w:cs="Arial"/>
          <w:b/>
          <w:snapToGrid w:val="0"/>
          <w:lang w:val="ro-RO"/>
        </w:rPr>
        <w:t>Monitorizarea mediului</w:t>
      </w:r>
    </w:p>
    <w:p w:rsidR="007A2164" w:rsidRPr="00925297" w:rsidRDefault="007A2164" w:rsidP="007A2164">
      <w:pPr>
        <w:spacing w:after="0" w:line="240" w:lineRule="auto"/>
        <w:jc w:val="both"/>
        <w:rPr>
          <w:rFonts w:ascii="Arial" w:hAnsi="Arial" w:cs="Arial"/>
          <w:i/>
          <w:snapToGrid w:val="0"/>
          <w:lang w:val="ro-RO"/>
        </w:rPr>
      </w:pPr>
      <w:r w:rsidRPr="00925297">
        <w:rPr>
          <w:rFonts w:ascii="Arial" w:hAnsi="Arial" w:cs="Arial"/>
          <w:b/>
          <w:snapToGrid w:val="0"/>
          <w:lang w:val="ro-RO"/>
        </w:rPr>
        <w:t>1.</w:t>
      </w:r>
      <w:r w:rsidRPr="00925297">
        <w:rPr>
          <w:rFonts w:ascii="Arial" w:hAnsi="Arial" w:cs="Arial"/>
          <w:snapToGrid w:val="0"/>
          <w:lang w:val="ro-RO"/>
        </w:rPr>
        <w:t xml:space="preserve"> Indicatorii fizico-chimici, bacteriologici şi biologici emişi, </w:t>
      </w:r>
      <w:proofErr w:type="spellStart"/>
      <w:r w:rsidRPr="00925297">
        <w:rPr>
          <w:rFonts w:ascii="Arial" w:hAnsi="Arial" w:cs="Arial"/>
          <w:snapToGrid w:val="0"/>
          <w:lang w:val="ro-RO"/>
        </w:rPr>
        <w:t>imisiile</w:t>
      </w:r>
      <w:proofErr w:type="spellEnd"/>
      <w:r w:rsidRPr="00925297">
        <w:rPr>
          <w:rFonts w:ascii="Arial" w:hAnsi="Arial" w:cs="Arial"/>
          <w:snapToGrid w:val="0"/>
          <w:lang w:val="ro-RO"/>
        </w:rPr>
        <w:t xml:space="preserve"> poluanţilor, frecvenţa, modul de valorificare a rezultatelor:</w:t>
      </w:r>
      <w:r w:rsidRPr="00925297">
        <w:rPr>
          <w:rFonts w:ascii="Arial" w:hAnsi="Arial" w:cs="Arial"/>
          <w:i/>
          <w:snapToGrid w:val="0"/>
          <w:lang w:val="ro-RO"/>
        </w:rPr>
        <w:t xml:space="preserve"> </w:t>
      </w:r>
      <w:r w:rsidR="00B8441D" w:rsidRPr="00925297">
        <w:rPr>
          <w:rFonts w:ascii="Arial" w:hAnsi="Arial" w:cs="Arial"/>
          <w:i/>
          <w:lang w:val="ro-RO"/>
        </w:rPr>
        <w:t>nivelul de zgomot - 1 determinare/an</w:t>
      </w:r>
      <w:r w:rsidR="00CC7C88" w:rsidRPr="00925297">
        <w:rPr>
          <w:rFonts w:ascii="Arial" w:hAnsi="Arial" w:cs="Arial"/>
          <w:i/>
          <w:snapToGrid w:val="0"/>
          <w:lang w:val="ro-RO"/>
        </w:rPr>
        <w:t>;</w:t>
      </w:r>
    </w:p>
    <w:p w:rsidR="00BF0959" w:rsidRPr="00925297" w:rsidRDefault="00BF0959" w:rsidP="00BF0959">
      <w:pPr>
        <w:spacing w:after="0" w:line="240" w:lineRule="auto"/>
        <w:jc w:val="both"/>
        <w:rPr>
          <w:rFonts w:ascii="Arial" w:hAnsi="Arial" w:cs="Arial"/>
          <w:i/>
          <w:snapToGrid w:val="0"/>
          <w:lang w:val="ro-RO"/>
        </w:rPr>
      </w:pPr>
      <w:r w:rsidRPr="00925297">
        <w:rPr>
          <w:rFonts w:ascii="Arial" w:hAnsi="Arial" w:cs="Arial"/>
          <w:b/>
          <w:snapToGrid w:val="0"/>
          <w:lang w:val="ro-RO"/>
        </w:rPr>
        <w:tab/>
      </w:r>
      <w:r w:rsidRPr="00925297">
        <w:rPr>
          <w:rFonts w:ascii="Arial" w:hAnsi="Arial" w:cs="Arial"/>
          <w:b/>
          <w:snapToGrid w:val="0"/>
          <w:lang w:val="ro-RO"/>
        </w:rPr>
        <w:tab/>
      </w:r>
      <w:r w:rsidRPr="00925297">
        <w:rPr>
          <w:rFonts w:ascii="Arial" w:hAnsi="Arial" w:cs="Arial"/>
          <w:b/>
          <w:snapToGrid w:val="0"/>
          <w:lang w:val="ro-RO"/>
        </w:rPr>
        <w:tab/>
      </w:r>
      <w:r w:rsidRPr="00925297">
        <w:rPr>
          <w:rFonts w:ascii="Arial" w:hAnsi="Arial" w:cs="Arial"/>
          <w:i/>
          <w:snapToGrid w:val="0"/>
          <w:lang w:val="ro-RO"/>
        </w:rPr>
        <w:t xml:space="preserve">    - </w:t>
      </w:r>
      <w:r w:rsidRPr="00925297">
        <w:rPr>
          <w:rFonts w:ascii="Arial" w:hAnsi="Arial" w:cs="Arial"/>
          <w:i/>
          <w:lang w:val="ro-RO"/>
        </w:rPr>
        <w:t>pulberi sedimentabile - 1 determinare/an</w:t>
      </w:r>
      <w:r w:rsidRPr="00925297">
        <w:rPr>
          <w:rFonts w:ascii="Arial" w:hAnsi="Arial" w:cs="Arial"/>
          <w:i/>
          <w:snapToGrid w:val="0"/>
          <w:lang w:val="ro-RO"/>
        </w:rPr>
        <w:t>;</w:t>
      </w:r>
    </w:p>
    <w:p w:rsidR="00BF0959" w:rsidRPr="00925297" w:rsidRDefault="007A2164" w:rsidP="00BF0959">
      <w:pPr>
        <w:spacing w:after="0" w:line="240" w:lineRule="auto"/>
        <w:jc w:val="both"/>
        <w:rPr>
          <w:rFonts w:ascii="Arial" w:hAnsi="Arial" w:cs="Arial"/>
          <w:lang w:val="ro-RO"/>
        </w:rPr>
      </w:pPr>
      <w:r w:rsidRPr="00925297">
        <w:rPr>
          <w:rFonts w:ascii="Arial" w:hAnsi="Arial" w:cs="Arial"/>
          <w:b/>
          <w:lang w:val="ro-RO"/>
        </w:rPr>
        <w:lastRenderedPageBreak/>
        <w:t>2.</w:t>
      </w:r>
      <w:r w:rsidRPr="00925297">
        <w:rPr>
          <w:rFonts w:ascii="Arial" w:hAnsi="Arial" w:cs="Arial"/>
          <w:lang w:val="ro-RO"/>
        </w:rPr>
        <w:t xml:space="preserve"> Datele ce vor fi raportate autorităţii teritoriale pentru protecţia mediului şi periodicitatea: </w:t>
      </w:r>
    </w:p>
    <w:p w:rsidR="00BF0959" w:rsidRPr="00925297" w:rsidRDefault="00BF0959" w:rsidP="00CC5821">
      <w:pPr>
        <w:pStyle w:val="Listparagraf"/>
        <w:numPr>
          <w:ilvl w:val="0"/>
          <w:numId w:val="3"/>
        </w:numPr>
        <w:spacing w:after="0" w:line="240" w:lineRule="auto"/>
        <w:jc w:val="both"/>
        <w:rPr>
          <w:rFonts w:ascii="Arial" w:hAnsi="Arial" w:cs="Arial"/>
          <w:lang w:val="ro-RO"/>
        </w:rPr>
      </w:pPr>
      <w:r w:rsidRPr="00925297">
        <w:rPr>
          <w:rFonts w:ascii="Arial" w:hAnsi="Arial" w:cs="Arial"/>
          <w:i/>
          <w:snapToGrid w:val="0"/>
          <w:lang w:val="ro-RO"/>
        </w:rPr>
        <w:t xml:space="preserve">copii ale buletinelor de analiză efectuate conform cerinţelor de la pct. 1; </w:t>
      </w:r>
    </w:p>
    <w:p w:rsidR="00BF0959" w:rsidRPr="00925297" w:rsidRDefault="007A2164" w:rsidP="00CC5821">
      <w:pPr>
        <w:pStyle w:val="Listparagraf"/>
        <w:numPr>
          <w:ilvl w:val="0"/>
          <w:numId w:val="3"/>
        </w:numPr>
        <w:spacing w:after="0" w:line="240" w:lineRule="auto"/>
        <w:jc w:val="both"/>
        <w:rPr>
          <w:rFonts w:ascii="Arial" w:hAnsi="Arial" w:cs="Arial"/>
          <w:lang w:val="ro-RO"/>
        </w:rPr>
      </w:pPr>
      <w:r w:rsidRPr="00925297">
        <w:rPr>
          <w:rFonts w:ascii="Arial" w:hAnsi="Arial" w:cs="Arial"/>
          <w:i/>
          <w:lang w:val="ro-RO"/>
        </w:rPr>
        <w:t>cantităţile de deşeuri rezultate din activitate, pe categorii şi destinaţii de valorificare;</w:t>
      </w:r>
    </w:p>
    <w:p w:rsidR="00D8535A" w:rsidRPr="00925297" w:rsidRDefault="00D8535A" w:rsidP="00CC5821">
      <w:pPr>
        <w:pStyle w:val="Listparagraf"/>
        <w:numPr>
          <w:ilvl w:val="0"/>
          <w:numId w:val="3"/>
        </w:numPr>
        <w:spacing w:after="0" w:line="240" w:lineRule="auto"/>
        <w:jc w:val="both"/>
        <w:rPr>
          <w:rFonts w:ascii="Arial" w:hAnsi="Arial" w:cs="Arial"/>
          <w:lang w:val="ro-RO"/>
        </w:rPr>
      </w:pPr>
      <w:r w:rsidRPr="00925297">
        <w:rPr>
          <w:rFonts w:ascii="Arial" w:hAnsi="Arial" w:cs="Arial"/>
          <w:i/>
          <w:lang w:val="ro-RO"/>
        </w:rPr>
        <w:t>documente de  transport pentru deşeuri</w:t>
      </w:r>
      <w:r w:rsidR="00526A29" w:rsidRPr="00925297">
        <w:rPr>
          <w:rFonts w:ascii="Arial" w:hAnsi="Arial" w:cs="Arial"/>
          <w:i/>
          <w:lang w:val="ro-RO"/>
        </w:rPr>
        <w:t>, în vederea valorificării</w:t>
      </w:r>
      <w:r w:rsidR="002C3427" w:rsidRPr="00925297">
        <w:rPr>
          <w:rFonts w:ascii="Arial" w:hAnsi="Arial" w:cs="Arial"/>
          <w:i/>
          <w:lang w:val="ro-RO"/>
        </w:rPr>
        <w:t>/eliminării (în copie),</w:t>
      </w:r>
    </w:p>
    <w:p w:rsidR="00D8535A" w:rsidRPr="00925297" w:rsidRDefault="007A33DD" w:rsidP="000A5849">
      <w:pPr>
        <w:tabs>
          <w:tab w:val="left" w:pos="360"/>
          <w:tab w:val="left" w:pos="960"/>
        </w:tabs>
        <w:spacing w:after="0" w:line="240" w:lineRule="auto"/>
        <w:jc w:val="both"/>
        <w:rPr>
          <w:rFonts w:ascii="Arial" w:hAnsi="Arial" w:cs="Arial"/>
          <w:i/>
          <w:lang w:val="ro-RO"/>
        </w:rPr>
      </w:pPr>
      <w:r w:rsidRPr="00925297">
        <w:rPr>
          <w:rFonts w:ascii="Arial" w:hAnsi="Arial" w:cs="Arial"/>
          <w:i/>
          <w:lang w:val="ro-RO"/>
        </w:rPr>
        <w:t>anual și la solicitare</w:t>
      </w:r>
      <w:r w:rsidR="00D8535A" w:rsidRPr="00925297">
        <w:rPr>
          <w:rFonts w:ascii="Arial" w:hAnsi="Arial" w:cs="Arial"/>
          <w:i/>
          <w:lang w:val="ro-RO"/>
        </w:rPr>
        <w:t>.</w:t>
      </w:r>
    </w:p>
    <w:p w:rsidR="007A2164" w:rsidRPr="00925297" w:rsidRDefault="007B56EF" w:rsidP="000A5849">
      <w:pPr>
        <w:tabs>
          <w:tab w:val="left" w:pos="360"/>
        </w:tabs>
        <w:spacing w:after="0" w:line="240" w:lineRule="auto"/>
        <w:jc w:val="both"/>
        <w:rPr>
          <w:rFonts w:ascii="Arial" w:hAnsi="Arial" w:cs="Arial"/>
          <w:i/>
          <w:lang w:val="ro-RO"/>
        </w:rPr>
      </w:pPr>
      <w:r w:rsidRPr="00925297">
        <w:rPr>
          <w:rFonts w:ascii="Arial" w:hAnsi="Arial" w:cs="Arial"/>
          <w:b/>
          <w:i/>
          <w:lang w:val="ro-RO"/>
        </w:rPr>
        <w:tab/>
      </w:r>
      <w:r w:rsidR="00157754">
        <w:rPr>
          <w:rFonts w:ascii="Arial" w:hAnsi="Arial" w:cs="Arial"/>
          <w:b/>
          <w:i/>
          <w:lang w:val="ro-RO"/>
        </w:rPr>
        <w:tab/>
      </w:r>
      <w:r w:rsidR="007A2164" w:rsidRPr="00925297">
        <w:rPr>
          <w:rFonts w:ascii="Arial" w:hAnsi="Arial" w:cs="Arial"/>
          <w:b/>
          <w:i/>
          <w:lang w:val="ro-RO"/>
        </w:rPr>
        <w:t>Se va notifica la APM Bistriţa-Năsăud orice modificare survenită fa</w:t>
      </w:r>
      <w:r w:rsidR="003F39A0" w:rsidRPr="00925297">
        <w:rPr>
          <w:rFonts w:ascii="Arial" w:hAnsi="Arial" w:cs="Arial"/>
          <w:b/>
          <w:i/>
          <w:lang w:val="ro-RO"/>
        </w:rPr>
        <w:t>ţă de prevederile autorizaţiei -</w:t>
      </w:r>
      <w:r w:rsidR="007A2164" w:rsidRPr="00925297">
        <w:rPr>
          <w:rFonts w:ascii="Arial" w:hAnsi="Arial" w:cs="Arial"/>
          <w:b/>
          <w:i/>
          <w:lang w:val="ro-RO"/>
        </w:rPr>
        <w:t xml:space="preserve"> înainte de realizarea modificării </w:t>
      </w:r>
      <w:r w:rsidR="007A2164" w:rsidRPr="00925297">
        <w:rPr>
          <w:rFonts w:ascii="Arial" w:hAnsi="Arial" w:cs="Arial"/>
          <w:i/>
          <w:lang w:val="ro-RO"/>
        </w:rPr>
        <w:t>sau orice incident cu efect negativ asupra mediului înconjurător.</w:t>
      </w:r>
    </w:p>
    <w:p w:rsidR="00D63176" w:rsidRPr="00925297" w:rsidRDefault="00D63176" w:rsidP="007A2164">
      <w:pPr>
        <w:pStyle w:val="Titlu4"/>
        <w:spacing w:before="0" w:after="0"/>
        <w:jc w:val="both"/>
        <w:rPr>
          <w:rFonts w:ascii="Arial" w:hAnsi="Arial" w:cs="Arial"/>
          <w:sz w:val="22"/>
          <w:szCs w:val="22"/>
          <w:lang w:val="ro-RO"/>
        </w:rPr>
      </w:pPr>
    </w:p>
    <w:p w:rsidR="007A2164" w:rsidRPr="00925297" w:rsidRDefault="007A2164" w:rsidP="007A2164">
      <w:pPr>
        <w:pStyle w:val="Titlu4"/>
        <w:spacing w:before="0" w:after="0"/>
        <w:jc w:val="both"/>
        <w:rPr>
          <w:rFonts w:ascii="Arial" w:hAnsi="Arial" w:cs="Arial"/>
          <w:sz w:val="22"/>
          <w:szCs w:val="22"/>
          <w:lang w:val="ro-RO"/>
        </w:rPr>
      </w:pPr>
      <w:r w:rsidRPr="00925297">
        <w:rPr>
          <w:rFonts w:ascii="Arial" w:hAnsi="Arial" w:cs="Arial"/>
          <w:sz w:val="22"/>
          <w:szCs w:val="22"/>
          <w:lang w:val="ro-RO"/>
        </w:rPr>
        <w:t>IV. Modul de gospodărire a deşeurilor şi a ambalajelor</w:t>
      </w:r>
    </w:p>
    <w:p w:rsidR="007A2164" w:rsidRPr="00925297" w:rsidRDefault="00B8441D" w:rsidP="00B8441D">
      <w:pPr>
        <w:pStyle w:val="Indentcorptext2"/>
        <w:snapToGrid w:val="0"/>
        <w:spacing w:after="0" w:line="240" w:lineRule="auto"/>
        <w:ind w:left="0"/>
        <w:jc w:val="both"/>
        <w:rPr>
          <w:rFonts w:ascii="Arial" w:hAnsi="Arial" w:cs="Arial"/>
          <w:sz w:val="22"/>
          <w:szCs w:val="22"/>
          <w:lang w:val="ro-RO" w:eastAsia="ro-RO"/>
        </w:rPr>
      </w:pPr>
      <w:r w:rsidRPr="00925297">
        <w:rPr>
          <w:rFonts w:ascii="Arial" w:hAnsi="Arial" w:cs="Arial"/>
          <w:b/>
          <w:sz w:val="22"/>
          <w:szCs w:val="22"/>
          <w:lang w:val="ro-RO" w:eastAsia="ro-RO"/>
        </w:rPr>
        <w:t>1.</w:t>
      </w:r>
      <w:r w:rsidRPr="00925297">
        <w:rPr>
          <w:rFonts w:ascii="Arial" w:hAnsi="Arial" w:cs="Arial"/>
          <w:sz w:val="22"/>
          <w:szCs w:val="22"/>
          <w:lang w:val="ro-RO" w:eastAsia="ro-RO"/>
        </w:rPr>
        <w:t xml:space="preserve"> </w:t>
      </w:r>
      <w:r w:rsidR="007A2164" w:rsidRPr="00925297">
        <w:rPr>
          <w:rFonts w:ascii="Arial" w:hAnsi="Arial" w:cs="Arial"/>
          <w:sz w:val="22"/>
          <w:szCs w:val="22"/>
          <w:lang w:val="ro-RO" w:eastAsia="ro-RO"/>
        </w:rPr>
        <w:t>Deşeurile produse (tipuri, compoziţie, cantităţi):</w:t>
      </w:r>
    </w:p>
    <w:p w:rsidR="00AF4EB2" w:rsidRPr="00925297" w:rsidRDefault="00B8441D" w:rsidP="00B8441D">
      <w:pPr>
        <w:spacing w:after="0" w:line="240" w:lineRule="auto"/>
        <w:ind w:firstLine="720"/>
        <w:jc w:val="both"/>
        <w:rPr>
          <w:rFonts w:ascii="Arial" w:hAnsi="Arial" w:cs="Arial"/>
          <w:i/>
          <w:snapToGrid w:val="0"/>
          <w:lang w:val="ro-RO"/>
        </w:rPr>
      </w:pPr>
      <w:r w:rsidRPr="00925297">
        <w:rPr>
          <w:rFonts w:ascii="Arial" w:hAnsi="Arial" w:cs="Arial"/>
          <w:i/>
          <w:snapToGrid w:val="0"/>
          <w:lang w:val="ro-RO"/>
        </w:rPr>
        <w:t>- deşeuri lemnoase</w:t>
      </w:r>
      <w:r w:rsidR="00AF4EB2" w:rsidRPr="00925297">
        <w:rPr>
          <w:rFonts w:ascii="Arial" w:hAnsi="Arial" w:cs="Arial"/>
          <w:i/>
          <w:snapToGrid w:val="0"/>
          <w:lang w:val="ro-RO"/>
        </w:rPr>
        <w:t xml:space="preserve"> - cod </w:t>
      </w:r>
      <w:r w:rsidR="00285D17" w:rsidRPr="00925297">
        <w:rPr>
          <w:rFonts w:ascii="Arial" w:hAnsi="Arial" w:cs="Arial"/>
          <w:i/>
          <w:snapToGrid w:val="0"/>
          <w:lang w:val="ro-RO"/>
        </w:rPr>
        <w:t>03 01 05</w:t>
      </w:r>
      <w:r w:rsidR="00AF4EB2" w:rsidRPr="00925297">
        <w:rPr>
          <w:rFonts w:ascii="Arial" w:hAnsi="Arial" w:cs="Arial"/>
          <w:i/>
          <w:snapToGrid w:val="0"/>
          <w:lang w:val="ro-RO"/>
        </w:rPr>
        <w:t>:</w:t>
      </w:r>
      <w:r w:rsidR="00DD462C" w:rsidRPr="00925297">
        <w:rPr>
          <w:rFonts w:ascii="Arial" w:hAnsi="Arial" w:cs="Arial"/>
          <w:i/>
          <w:snapToGrid w:val="0"/>
          <w:lang w:val="ro-RO"/>
        </w:rPr>
        <w:t xml:space="preserve"> rumeguș - 0,</w:t>
      </w:r>
      <w:r w:rsidR="00C05E31" w:rsidRPr="00925297">
        <w:rPr>
          <w:rFonts w:ascii="Arial" w:hAnsi="Arial" w:cs="Arial"/>
          <w:i/>
          <w:snapToGrid w:val="0"/>
          <w:lang w:val="ro-RO"/>
        </w:rPr>
        <w:t>70</w:t>
      </w:r>
      <w:r w:rsidR="0064059D" w:rsidRPr="00925297">
        <w:rPr>
          <w:rFonts w:ascii="Arial" w:hAnsi="Arial" w:cs="Arial"/>
          <w:i/>
          <w:snapToGrid w:val="0"/>
          <w:lang w:val="ro-RO"/>
        </w:rPr>
        <w:t xml:space="preserve"> m</w:t>
      </w:r>
      <w:r w:rsidR="0064059D" w:rsidRPr="00925297">
        <w:rPr>
          <w:rFonts w:ascii="Arial" w:hAnsi="Arial" w:cs="Arial"/>
          <w:i/>
          <w:snapToGrid w:val="0"/>
          <w:vertAlign w:val="superscript"/>
          <w:lang w:val="ro-RO"/>
        </w:rPr>
        <w:t>3</w:t>
      </w:r>
      <w:r w:rsidR="00DD462C" w:rsidRPr="00925297">
        <w:rPr>
          <w:rFonts w:ascii="Arial" w:hAnsi="Arial" w:cs="Arial"/>
          <w:i/>
          <w:snapToGrid w:val="0"/>
          <w:lang w:val="ro-RO"/>
        </w:rPr>
        <w:t xml:space="preserve">/zi, </w:t>
      </w:r>
      <w:r w:rsidR="00C05E31" w:rsidRPr="00925297">
        <w:rPr>
          <w:rFonts w:ascii="Arial" w:hAnsi="Arial" w:cs="Arial"/>
          <w:i/>
          <w:snapToGrid w:val="0"/>
          <w:lang w:val="ro-RO"/>
        </w:rPr>
        <w:t>14</w:t>
      </w:r>
      <w:r w:rsidRPr="00925297">
        <w:rPr>
          <w:rFonts w:ascii="Arial" w:hAnsi="Arial" w:cs="Arial"/>
          <w:i/>
          <w:snapToGrid w:val="0"/>
          <w:lang w:val="ro-RO"/>
        </w:rPr>
        <w:t xml:space="preserve"> m</w:t>
      </w:r>
      <w:r w:rsidRPr="00925297">
        <w:rPr>
          <w:rFonts w:ascii="Arial" w:hAnsi="Arial" w:cs="Arial"/>
          <w:i/>
          <w:snapToGrid w:val="0"/>
          <w:vertAlign w:val="superscript"/>
          <w:lang w:val="ro-RO"/>
        </w:rPr>
        <w:t>3</w:t>
      </w:r>
      <w:r w:rsidR="00DD462C" w:rsidRPr="00925297">
        <w:rPr>
          <w:rFonts w:ascii="Arial" w:hAnsi="Arial" w:cs="Arial"/>
          <w:i/>
          <w:snapToGrid w:val="0"/>
          <w:lang w:val="ro-RO"/>
        </w:rPr>
        <w:t xml:space="preserve">/lună, </w:t>
      </w:r>
      <w:r w:rsidR="00C05E31" w:rsidRPr="00925297">
        <w:rPr>
          <w:rFonts w:ascii="Arial" w:hAnsi="Arial" w:cs="Arial"/>
          <w:i/>
          <w:snapToGrid w:val="0"/>
          <w:lang w:val="ro-RO"/>
        </w:rPr>
        <w:t>168</w:t>
      </w:r>
      <w:r w:rsidRPr="00925297">
        <w:rPr>
          <w:rFonts w:ascii="Arial" w:hAnsi="Arial" w:cs="Arial"/>
          <w:i/>
          <w:snapToGrid w:val="0"/>
          <w:lang w:val="ro-RO"/>
        </w:rPr>
        <w:t xml:space="preserve"> m</w:t>
      </w:r>
      <w:r w:rsidRPr="00925297">
        <w:rPr>
          <w:rFonts w:ascii="Arial" w:hAnsi="Arial" w:cs="Arial"/>
          <w:i/>
          <w:snapToGrid w:val="0"/>
          <w:vertAlign w:val="superscript"/>
          <w:lang w:val="ro-RO"/>
        </w:rPr>
        <w:t>3</w:t>
      </w:r>
      <w:r w:rsidRPr="00925297">
        <w:rPr>
          <w:rFonts w:ascii="Arial" w:hAnsi="Arial" w:cs="Arial"/>
          <w:i/>
          <w:snapToGrid w:val="0"/>
          <w:lang w:val="ro-RO"/>
        </w:rPr>
        <w:t>/an;</w:t>
      </w:r>
      <w:r w:rsidR="00A36F9E" w:rsidRPr="00925297">
        <w:rPr>
          <w:rFonts w:ascii="Arial" w:hAnsi="Arial" w:cs="Arial"/>
          <w:i/>
          <w:snapToGrid w:val="0"/>
          <w:lang w:val="ro-RO"/>
        </w:rPr>
        <w:t xml:space="preserve"> deșeuri de lemn </w:t>
      </w:r>
      <w:r w:rsidR="00BF00A0" w:rsidRPr="00925297">
        <w:rPr>
          <w:rFonts w:ascii="Arial" w:hAnsi="Arial" w:cs="Arial"/>
          <w:i/>
          <w:snapToGrid w:val="0"/>
          <w:lang w:val="ro-RO"/>
        </w:rPr>
        <w:t xml:space="preserve">- </w:t>
      </w:r>
      <w:r w:rsidR="00DD462C" w:rsidRPr="00925297">
        <w:rPr>
          <w:rFonts w:ascii="Arial" w:hAnsi="Arial" w:cs="Arial"/>
          <w:i/>
          <w:snapToGrid w:val="0"/>
          <w:lang w:val="ro-RO"/>
        </w:rPr>
        <w:t>1,5</w:t>
      </w:r>
      <w:r w:rsidR="00A36F9E" w:rsidRPr="00925297">
        <w:rPr>
          <w:rFonts w:ascii="Arial" w:hAnsi="Arial" w:cs="Arial"/>
          <w:i/>
          <w:snapToGrid w:val="0"/>
          <w:lang w:val="ro-RO"/>
        </w:rPr>
        <w:t xml:space="preserve"> m</w:t>
      </w:r>
      <w:r w:rsidR="00A36F9E" w:rsidRPr="00925297">
        <w:rPr>
          <w:rFonts w:ascii="Arial" w:hAnsi="Arial" w:cs="Arial"/>
          <w:i/>
          <w:snapToGrid w:val="0"/>
          <w:vertAlign w:val="superscript"/>
          <w:lang w:val="ro-RO"/>
        </w:rPr>
        <w:t>3</w:t>
      </w:r>
      <w:r w:rsidR="00A36F9E" w:rsidRPr="00925297">
        <w:rPr>
          <w:rFonts w:ascii="Arial" w:hAnsi="Arial" w:cs="Arial"/>
          <w:i/>
          <w:snapToGrid w:val="0"/>
          <w:lang w:val="ro-RO"/>
        </w:rPr>
        <w:t xml:space="preserve">/zi, </w:t>
      </w:r>
      <w:r w:rsidR="00DD462C" w:rsidRPr="00925297">
        <w:rPr>
          <w:rFonts w:ascii="Arial" w:hAnsi="Arial" w:cs="Arial"/>
          <w:i/>
          <w:snapToGrid w:val="0"/>
          <w:lang w:val="ro-RO"/>
        </w:rPr>
        <w:t>30</w:t>
      </w:r>
      <w:r w:rsidR="00A36F9E" w:rsidRPr="00925297">
        <w:rPr>
          <w:rFonts w:ascii="Arial" w:hAnsi="Arial" w:cs="Arial"/>
          <w:i/>
          <w:snapToGrid w:val="0"/>
          <w:lang w:val="ro-RO"/>
        </w:rPr>
        <w:t xml:space="preserve"> m</w:t>
      </w:r>
      <w:r w:rsidR="00A36F9E" w:rsidRPr="00925297">
        <w:rPr>
          <w:rFonts w:ascii="Arial" w:hAnsi="Arial" w:cs="Arial"/>
          <w:i/>
          <w:snapToGrid w:val="0"/>
          <w:vertAlign w:val="superscript"/>
          <w:lang w:val="ro-RO"/>
        </w:rPr>
        <w:t>3</w:t>
      </w:r>
      <w:r w:rsidR="00A36F9E" w:rsidRPr="00925297">
        <w:rPr>
          <w:rFonts w:ascii="Arial" w:hAnsi="Arial" w:cs="Arial"/>
          <w:i/>
          <w:snapToGrid w:val="0"/>
          <w:lang w:val="ro-RO"/>
        </w:rPr>
        <w:t xml:space="preserve">/lună, </w:t>
      </w:r>
      <w:r w:rsidR="00DD462C" w:rsidRPr="00925297">
        <w:rPr>
          <w:rFonts w:ascii="Arial" w:hAnsi="Arial" w:cs="Arial"/>
          <w:i/>
          <w:snapToGrid w:val="0"/>
          <w:lang w:val="ro-RO"/>
        </w:rPr>
        <w:t>360</w:t>
      </w:r>
      <w:r w:rsidR="00A36F9E" w:rsidRPr="00925297">
        <w:rPr>
          <w:rFonts w:ascii="Arial" w:hAnsi="Arial" w:cs="Arial"/>
          <w:i/>
          <w:snapToGrid w:val="0"/>
          <w:lang w:val="ro-RO"/>
        </w:rPr>
        <w:t xml:space="preserve"> m</w:t>
      </w:r>
      <w:r w:rsidR="00A36F9E" w:rsidRPr="00925297">
        <w:rPr>
          <w:rFonts w:ascii="Arial" w:hAnsi="Arial" w:cs="Arial"/>
          <w:i/>
          <w:snapToGrid w:val="0"/>
          <w:vertAlign w:val="superscript"/>
          <w:lang w:val="ro-RO"/>
        </w:rPr>
        <w:t>3</w:t>
      </w:r>
      <w:r w:rsidR="00A36F9E" w:rsidRPr="00925297">
        <w:rPr>
          <w:rFonts w:ascii="Arial" w:hAnsi="Arial" w:cs="Arial"/>
          <w:i/>
          <w:snapToGrid w:val="0"/>
          <w:lang w:val="ro-RO"/>
        </w:rPr>
        <w:t xml:space="preserve">/an; </w:t>
      </w:r>
    </w:p>
    <w:p w:rsidR="00217374" w:rsidRPr="00925297" w:rsidRDefault="00217374" w:rsidP="00217374">
      <w:pPr>
        <w:spacing w:after="0" w:line="240" w:lineRule="auto"/>
        <w:ind w:firstLine="720"/>
        <w:jc w:val="both"/>
        <w:rPr>
          <w:rFonts w:ascii="Arial" w:hAnsi="Arial" w:cs="Arial"/>
          <w:i/>
          <w:snapToGrid w:val="0"/>
          <w:lang w:val="ro-RO"/>
        </w:rPr>
      </w:pPr>
      <w:r w:rsidRPr="00925297">
        <w:rPr>
          <w:rFonts w:ascii="Arial" w:hAnsi="Arial" w:cs="Arial"/>
          <w:i/>
          <w:snapToGrid w:val="0"/>
          <w:lang w:val="ro-RO"/>
        </w:rPr>
        <w:t>- deșeuri metalice - cod 20 01 40 - 200 kg/an;</w:t>
      </w:r>
    </w:p>
    <w:p w:rsidR="00217374" w:rsidRPr="00925297" w:rsidRDefault="00217374" w:rsidP="00217374">
      <w:pPr>
        <w:spacing w:after="0" w:line="240" w:lineRule="auto"/>
        <w:ind w:firstLine="720"/>
        <w:jc w:val="both"/>
        <w:rPr>
          <w:rFonts w:ascii="Arial" w:hAnsi="Arial" w:cs="Arial"/>
          <w:i/>
          <w:snapToGrid w:val="0"/>
          <w:lang w:val="ro-RO"/>
        </w:rPr>
      </w:pPr>
      <w:r w:rsidRPr="00925297">
        <w:rPr>
          <w:rFonts w:ascii="Arial" w:hAnsi="Arial" w:cs="Arial"/>
          <w:i/>
          <w:snapToGrid w:val="0"/>
          <w:lang w:val="ro-RO"/>
        </w:rPr>
        <w:t xml:space="preserve">- deșeuri de ambalaje cu conținut de substanțe periculoase - </w:t>
      </w:r>
      <w:r w:rsidR="006A4108" w:rsidRPr="00925297">
        <w:rPr>
          <w:rFonts w:ascii="Arial" w:hAnsi="Arial" w:cs="Arial"/>
          <w:i/>
          <w:snapToGrid w:val="0"/>
          <w:lang w:val="ro-RO"/>
        </w:rPr>
        <w:t xml:space="preserve">cod </w:t>
      </w:r>
      <w:r w:rsidRPr="00925297">
        <w:rPr>
          <w:rFonts w:ascii="Arial" w:hAnsi="Arial" w:cs="Arial"/>
          <w:i/>
          <w:snapToGrid w:val="0"/>
          <w:lang w:val="ro-RO"/>
        </w:rPr>
        <w:t>15 01 10* - 3 b</w:t>
      </w:r>
      <w:r w:rsidR="006A4108" w:rsidRPr="00925297">
        <w:rPr>
          <w:rFonts w:ascii="Arial" w:hAnsi="Arial" w:cs="Arial"/>
          <w:i/>
          <w:snapToGrid w:val="0"/>
          <w:lang w:val="ro-RO"/>
        </w:rPr>
        <w:t>uc./lună</w:t>
      </w:r>
      <w:r w:rsidRPr="00925297">
        <w:rPr>
          <w:rFonts w:ascii="Arial" w:hAnsi="Arial" w:cs="Arial"/>
          <w:i/>
          <w:snapToGrid w:val="0"/>
          <w:lang w:val="ro-RO"/>
        </w:rPr>
        <w:t>;</w:t>
      </w:r>
    </w:p>
    <w:p w:rsidR="00217374" w:rsidRPr="00925297" w:rsidRDefault="00217374" w:rsidP="00217374">
      <w:pPr>
        <w:spacing w:after="0" w:line="240" w:lineRule="auto"/>
        <w:ind w:firstLine="720"/>
        <w:jc w:val="both"/>
        <w:rPr>
          <w:rFonts w:ascii="Arial" w:hAnsi="Arial" w:cs="Arial"/>
          <w:i/>
          <w:snapToGrid w:val="0"/>
          <w:lang w:val="ro-RO"/>
        </w:rPr>
      </w:pPr>
      <w:r w:rsidRPr="00925297">
        <w:rPr>
          <w:rFonts w:ascii="Arial" w:hAnsi="Arial" w:cs="Arial"/>
          <w:i/>
          <w:snapToGrid w:val="0"/>
          <w:lang w:val="ro-RO"/>
        </w:rPr>
        <w:t xml:space="preserve">- </w:t>
      </w:r>
      <w:r w:rsidR="006A4108" w:rsidRPr="00925297">
        <w:rPr>
          <w:rFonts w:ascii="Arial" w:hAnsi="Arial" w:cs="Arial"/>
          <w:i/>
          <w:snapToGrid w:val="0"/>
          <w:lang w:val="ro-RO"/>
        </w:rPr>
        <w:t>acumulatori uzați - cod 16 06 01* - 2 buc./2 ani;</w:t>
      </w:r>
    </w:p>
    <w:p w:rsidR="006A4108" w:rsidRPr="00925297" w:rsidRDefault="006A4108" w:rsidP="00217374">
      <w:pPr>
        <w:spacing w:after="0" w:line="240" w:lineRule="auto"/>
        <w:ind w:firstLine="720"/>
        <w:jc w:val="both"/>
        <w:rPr>
          <w:rFonts w:ascii="Arial" w:hAnsi="Arial" w:cs="Arial"/>
          <w:i/>
          <w:snapToGrid w:val="0"/>
          <w:lang w:val="ro-RO"/>
        </w:rPr>
      </w:pPr>
      <w:r w:rsidRPr="00925297">
        <w:rPr>
          <w:rFonts w:ascii="Arial" w:hAnsi="Arial" w:cs="Arial"/>
          <w:i/>
          <w:snapToGrid w:val="0"/>
          <w:lang w:val="ro-RO"/>
        </w:rPr>
        <w:t>- anvelope uzate - 16 01 03 - 5 buc./2 ani;</w:t>
      </w:r>
    </w:p>
    <w:p w:rsidR="006A4108" w:rsidRPr="00925297" w:rsidRDefault="006A4108" w:rsidP="00217374">
      <w:pPr>
        <w:spacing w:after="0" w:line="240" w:lineRule="auto"/>
        <w:ind w:firstLine="720"/>
        <w:jc w:val="both"/>
        <w:rPr>
          <w:rFonts w:ascii="Arial" w:hAnsi="Arial" w:cs="Arial"/>
          <w:i/>
          <w:snapToGrid w:val="0"/>
          <w:color w:val="FF0000"/>
          <w:lang w:val="ro-RO"/>
        </w:rPr>
      </w:pPr>
      <w:r w:rsidRPr="00925297">
        <w:rPr>
          <w:rFonts w:ascii="Arial" w:hAnsi="Arial" w:cs="Arial"/>
          <w:i/>
          <w:snapToGrid w:val="0"/>
          <w:lang w:val="ro-RO"/>
        </w:rPr>
        <w:t xml:space="preserve">- ulei uzat - 13 02 04* - 35 l/an; </w:t>
      </w:r>
    </w:p>
    <w:p w:rsidR="00B8441D" w:rsidRPr="00925297" w:rsidRDefault="00B8441D" w:rsidP="00B8441D">
      <w:pPr>
        <w:spacing w:after="0" w:line="240" w:lineRule="auto"/>
        <w:ind w:firstLine="720"/>
        <w:jc w:val="both"/>
        <w:rPr>
          <w:rFonts w:ascii="Arial" w:hAnsi="Arial" w:cs="Arial"/>
          <w:i/>
          <w:iCs/>
          <w:snapToGrid w:val="0"/>
          <w:lang w:val="ro-RO"/>
        </w:rPr>
      </w:pPr>
      <w:r w:rsidRPr="00925297">
        <w:rPr>
          <w:rFonts w:ascii="Arial" w:hAnsi="Arial" w:cs="Arial"/>
          <w:i/>
          <w:snapToGrid w:val="0"/>
          <w:lang w:val="ro-RO"/>
        </w:rPr>
        <w:t xml:space="preserve">- </w:t>
      </w:r>
      <w:r w:rsidRPr="00925297">
        <w:rPr>
          <w:rFonts w:ascii="Arial" w:hAnsi="Arial" w:cs="Arial"/>
          <w:i/>
          <w:iCs/>
          <w:snapToGrid w:val="0"/>
          <w:lang w:val="ro-RO"/>
        </w:rPr>
        <w:t>deşeu</w:t>
      </w:r>
      <w:r w:rsidR="00DD462C" w:rsidRPr="00925297">
        <w:rPr>
          <w:rFonts w:ascii="Arial" w:hAnsi="Arial" w:cs="Arial"/>
          <w:i/>
          <w:iCs/>
          <w:snapToGrid w:val="0"/>
          <w:lang w:val="ro-RO"/>
        </w:rPr>
        <w:t>ri menajere - cod 20 03 01 - 5</w:t>
      </w:r>
      <w:r w:rsidRPr="00925297">
        <w:rPr>
          <w:rFonts w:ascii="Arial" w:hAnsi="Arial" w:cs="Arial"/>
          <w:i/>
          <w:iCs/>
          <w:snapToGrid w:val="0"/>
          <w:lang w:val="ro-RO"/>
        </w:rPr>
        <w:t xml:space="preserve"> m</w:t>
      </w:r>
      <w:r w:rsidRPr="00925297">
        <w:rPr>
          <w:rFonts w:ascii="Arial" w:hAnsi="Arial" w:cs="Arial"/>
          <w:i/>
          <w:iCs/>
          <w:snapToGrid w:val="0"/>
          <w:vertAlign w:val="superscript"/>
          <w:lang w:val="ro-RO"/>
        </w:rPr>
        <w:t>3</w:t>
      </w:r>
      <w:r w:rsidRPr="00925297">
        <w:rPr>
          <w:rFonts w:ascii="Arial" w:hAnsi="Arial" w:cs="Arial"/>
          <w:i/>
          <w:iCs/>
          <w:snapToGrid w:val="0"/>
          <w:lang w:val="ro-RO"/>
        </w:rPr>
        <w:t>/an;</w:t>
      </w:r>
    </w:p>
    <w:p w:rsidR="007A2164" w:rsidRPr="00925297" w:rsidRDefault="007A2164" w:rsidP="00D8535A">
      <w:pPr>
        <w:pStyle w:val="Indentcorptext2"/>
        <w:spacing w:after="0" w:line="240" w:lineRule="auto"/>
        <w:ind w:left="0"/>
        <w:jc w:val="both"/>
        <w:rPr>
          <w:rFonts w:ascii="Arial" w:hAnsi="Arial" w:cs="Arial"/>
          <w:i/>
          <w:snapToGrid w:val="0"/>
          <w:sz w:val="22"/>
          <w:szCs w:val="22"/>
          <w:lang w:val="ro-RO"/>
        </w:rPr>
      </w:pPr>
      <w:r w:rsidRPr="00925297">
        <w:rPr>
          <w:rFonts w:ascii="Arial" w:hAnsi="Arial" w:cs="Arial"/>
          <w:b/>
          <w:snapToGrid w:val="0"/>
          <w:sz w:val="22"/>
          <w:szCs w:val="22"/>
          <w:lang w:val="ro-RO"/>
        </w:rPr>
        <w:t>2.</w:t>
      </w:r>
      <w:r w:rsidRPr="00925297">
        <w:rPr>
          <w:rFonts w:ascii="Arial" w:hAnsi="Arial" w:cs="Arial"/>
          <w:snapToGrid w:val="0"/>
          <w:sz w:val="22"/>
          <w:szCs w:val="22"/>
          <w:lang w:val="ro-RO"/>
        </w:rPr>
        <w:t xml:space="preserve"> Deşeurile colectate (tipuri, compoziţie, cantităţi, frecvenţă): </w:t>
      </w:r>
      <w:r w:rsidR="009E0919" w:rsidRPr="00925297">
        <w:rPr>
          <w:rFonts w:ascii="Arial" w:hAnsi="Arial" w:cs="Arial"/>
          <w:i/>
          <w:snapToGrid w:val="0"/>
          <w:sz w:val="22"/>
          <w:szCs w:val="22"/>
          <w:lang w:val="ro-RO"/>
        </w:rPr>
        <w:t>nu este cazul</w:t>
      </w:r>
      <w:r w:rsidRPr="00925297">
        <w:rPr>
          <w:rFonts w:ascii="Arial" w:hAnsi="Arial" w:cs="Arial"/>
          <w:i/>
          <w:snapToGrid w:val="0"/>
          <w:sz w:val="22"/>
          <w:szCs w:val="22"/>
          <w:lang w:val="ro-RO"/>
        </w:rPr>
        <w:t>;</w:t>
      </w:r>
    </w:p>
    <w:p w:rsidR="009E0919" w:rsidRPr="00925297" w:rsidRDefault="007A2164" w:rsidP="009E0919">
      <w:pPr>
        <w:spacing w:after="0" w:line="240" w:lineRule="auto"/>
        <w:jc w:val="both"/>
        <w:rPr>
          <w:rFonts w:ascii="Arial" w:hAnsi="Arial" w:cs="Arial"/>
          <w:snapToGrid w:val="0"/>
          <w:lang w:val="ro-RO"/>
        </w:rPr>
      </w:pPr>
      <w:r w:rsidRPr="00925297">
        <w:rPr>
          <w:rFonts w:ascii="Arial" w:hAnsi="Arial" w:cs="Arial"/>
          <w:b/>
          <w:snapToGrid w:val="0"/>
          <w:lang w:val="ro-RO"/>
        </w:rPr>
        <w:t>3.</w:t>
      </w:r>
      <w:r w:rsidRPr="00925297">
        <w:rPr>
          <w:rFonts w:ascii="Arial" w:hAnsi="Arial" w:cs="Arial"/>
          <w:snapToGrid w:val="0"/>
          <w:lang w:val="ro-RO"/>
        </w:rPr>
        <w:t xml:space="preserve"> Deşeurile stocate temporar (tipuri, compoziţie, cantităţi, mod de stocare): </w:t>
      </w:r>
    </w:p>
    <w:p w:rsidR="009E0919" w:rsidRPr="00925297" w:rsidRDefault="009E0919" w:rsidP="009E0919">
      <w:pPr>
        <w:spacing w:after="0" w:line="240" w:lineRule="auto"/>
        <w:jc w:val="both"/>
        <w:rPr>
          <w:rFonts w:ascii="Arial" w:hAnsi="Arial" w:cs="Arial"/>
          <w:i/>
          <w:lang w:val="ro-RO"/>
        </w:rPr>
      </w:pPr>
      <w:r w:rsidRPr="00925297">
        <w:rPr>
          <w:rFonts w:ascii="Arial" w:hAnsi="Arial" w:cs="Arial"/>
          <w:b/>
          <w:lang w:val="ro-RO"/>
        </w:rPr>
        <w:t>−</w:t>
      </w:r>
      <w:r w:rsidRPr="00925297">
        <w:rPr>
          <w:rFonts w:ascii="Arial" w:hAnsi="Arial" w:cs="Arial"/>
          <w:lang w:val="ro-RO"/>
        </w:rPr>
        <w:t xml:space="preserve"> </w:t>
      </w:r>
      <w:r w:rsidR="008805CD" w:rsidRPr="00925297">
        <w:rPr>
          <w:rFonts w:ascii="Arial" w:hAnsi="Arial" w:cs="Arial"/>
          <w:i/>
          <w:iCs/>
          <w:lang w:val="ro-RO"/>
        </w:rPr>
        <w:t xml:space="preserve">rumegușul </w:t>
      </w:r>
      <w:r w:rsidR="00EE1522" w:rsidRPr="00925297">
        <w:rPr>
          <w:rFonts w:ascii="Arial" w:hAnsi="Arial" w:cs="Arial"/>
          <w:i/>
          <w:iCs/>
          <w:lang w:val="ro-RO"/>
        </w:rPr>
        <w:t xml:space="preserve">se depozitează </w:t>
      </w:r>
      <w:r w:rsidR="008805CD" w:rsidRPr="00925297">
        <w:rPr>
          <w:rFonts w:ascii="Arial" w:hAnsi="Arial" w:cs="Arial"/>
          <w:i/>
          <w:iCs/>
          <w:lang w:val="ro-RO"/>
        </w:rPr>
        <w:t xml:space="preserve">provizoriu </w:t>
      </w:r>
      <w:r w:rsidR="00EE1522" w:rsidRPr="00925297">
        <w:rPr>
          <w:rFonts w:ascii="Arial" w:hAnsi="Arial" w:cs="Arial"/>
          <w:i/>
          <w:iCs/>
          <w:lang w:val="ro-RO"/>
        </w:rPr>
        <w:t xml:space="preserve">pe </w:t>
      </w:r>
      <w:r w:rsidR="00B923D8" w:rsidRPr="00925297">
        <w:rPr>
          <w:rFonts w:ascii="Arial" w:hAnsi="Arial" w:cs="Arial"/>
          <w:i/>
          <w:iCs/>
          <w:lang w:val="ro-RO"/>
        </w:rPr>
        <w:t>suprafață</w:t>
      </w:r>
      <w:r w:rsidR="008805CD" w:rsidRPr="00925297">
        <w:rPr>
          <w:rFonts w:ascii="Arial" w:hAnsi="Arial" w:cs="Arial"/>
          <w:i/>
          <w:iCs/>
          <w:lang w:val="ro-RO"/>
        </w:rPr>
        <w:t xml:space="preserve"> </w:t>
      </w:r>
      <w:r w:rsidR="00B923D8" w:rsidRPr="00925297">
        <w:rPr>
          <w:rFonts w:ascii="Arial" w:hAnsi="Arial" w:cs="Arial"/>
          <w:i/>
          <w:iCs/>
          <w:lang w:val="ro-RO"/>
        </w:rPr>
        <w:t>betonată</w:t>
      </w:r>
      <w:r w:rsidR="008805CD" w:rsidRPr="00925297">
        <w:rPr>
          <w:rFonts w:ascii="Arial" w:hAnsi="Arial" w:cs="Arial"/>
          <w:i/>
          <w:iCs/>
          <w:lang w:val="ro-RO"/>
        </w:rPr>
        <w:t xml:space="preserve">, </w:t>
      </w:r>
      <w:r w:rsidR="00B923D8" w:rsidRPr="00925297">
        <w:rPr>
          <w:rFonts w:ascii="Arial" w:hAnsi="Arial" w:cs="Arial"/>
          <w:i/>
          <w:iCs/>
          <w:lang w:val="ro-RO"/>
        </w:rPr>
        <w:t xml:space="preserve">în incinta atelierului; deșeurile de lemn (margini) se depozitează provizoriu lângă atelier, pe suprafață </w:t>
      </w:r>
      <w:r w:rsidR="00470268" w:rsidRPr="00925297">
        <w:rPr>
          <w:rFonts w:ascii="Arial" w:hAnsi="Arial" w:cs="Arial"/>
          <w:i/>
          <w:iCs/>
          <w:lang w:val="ro-RO"/>
        </w:rPr>
        <w:t>betonată</w:t>
      </w:r>
      <w:r w:rsidR="00B923D8" w:rsidRPr="00925297">
        <w:rPr>
          <w:rFonts w:ascii="Arial" w:hAnsi="Arial" w:cs="Arial"/>
          <w:i/>
          <w:iCs/>
          <w:lang w:val="ro-RO"/>
        </w:rPr>
        <w:t xml:space="preserve">; </w:t>
      </w:r>
      <w:r w:rsidR="008805CD" w:rsidRPr="00925297">
        <w:rPr>
          <w:rFonts w:ascii="Arial" w:hAnsi="Arial" w:cs="Arial"/>
          <w:i/>
          <w:iCs/>
          <w:lang w:val="ro-RO"/>
        </w:rPr>
        <w:t xml:space="preserve">deșeurile menajere </w:t>
      </w:r>
      <w:r w:rsidR="00B923D8" w:rsidRPr="00925297">
        <w:rPr>
          <w:rFonts w:ascii="Arial" w:hAnsi="Arial" w:cs="Arial"/>
          <w:i/>
          <w:iCs/>
          <w:lang w:val="ro-RO"/>
        </w:rPr>
        <w:t xml:space="preserve">se depozitează provizoriu </w:t>
      </w:r>
      <w:r w:rsidR="008805CD" w:rsidRPr="00925297">
        <w:rPr>
          <w:rFonts w:ascii="Arial" w:hAnsi="Arial" w:cs="Arial"/>
          <w:i/>
          <w:iCs/>
          <w:lang w:val="ro-RO"/>
        </w:rPr>
        <w:t xml:space="preserve">în </w:t>
      </w:r>
      <w:r w:rsidR="008C033B" w:rsidRPr="00925297">
        <w:rPr>
          <w:rFonts w:ascii="Arial" w:hAnsi="Arial" w:cs="Arial"/>
          <w:i/>
          <w:iCs/>
          <w:lang w:val="ro-RO"/>
        </w:rPr>
        <w:t>pubelă</w:t>
      </w:r>
      <w:r w:rsidR="008805CD" w:rsidRPr="00925297">
        <w:rPr>
          <w:rFonts w:ascii="Arial" w:hAnsi="Arial" w:cs="Arial"/>
          <w:i/>
          <w:iCs/>
          <w:lang w:val="ro-RO"/>
        </w:rPr>
        <w:t>;</w:t>
      </w:r>
      <w:r w:rsidR="00285D17" w:rsidRPr="00925297">
        <w:rPr>
          <w:rFonts w:ascii="Arial" w:hAnsi="Arial" w:cs="Arial"/>
          <w:i/>
          <w:iCs/>
          <w:lang w:val="ro-RO"/>
        </w:rPr>
        <w:t xml:space="preserve"> deșeurile metalice, </w:t>
      </w:r>
      <w:r w:rsidR="00470268" w:rsidRPr="00925297">
        <w:rPr>
          <w:rFonts w:ascii="Arial" w:hAnsi="Arial" w:cs="Arial"/>
          <w:i/>
          <w:iCs/>
          <w:lang w:val="ro-RO"/>
        </w:rPr>
        <w:t xml:space="preserve">ambalajele, acumulatorii </w:t>
      </w:r>
      <w:r w:rsidR="00106311" w:rsidRPr="00925297">
        <w:rPr>
          <w:rFonts w:ascii="Arial" w:hAnsi="Arial" w:cs="Arial"/>
          <w:i/>
          <w:iCs/>
          <w:lang w:val="ro-RO"/>
        </w:rPr>
        <w:t>u</w:t>
      </w:r>
      <w:r w:rsidR="00470268" w:rsidRPr="00925297">
        <w:rPr>
          <w:rFonts w:ascii="Arial" w:hAnsi="Arial" w:cs="Arial"/>
          <w:i/>
          <w:iCs/>
          <w:lang w:val="ro-RO"/>
        </w:rPr>
        <w:t xml:space="preserve">zați, anvelopele uzate, se depozitează provizoriu </w:t>
      </w:r>
      <w:r w:rsidR="00285D17" w:rsidRPr="00925297">
        <w:rPr>
          <w:rFonts w:ascii="Arial" w:hAnsi="Arial" w:cs="Arial"/>
          <w:i/>
          <w:iCs/>
          <w:lang w:val="ro-RO"/>
        </w:rPr>
        <w:t>în magazie;</w:t>
      </w:r>
    </w:p>
    <w:p w:rsidR="005E1765" w:rsidRPr="00925297" w:rsidRDefault="007A2164" w:rsidP="005E1765">
      <w:pPr>
        <w:tabs>
          <w:tab w:val="left" w:pos="720"/>
          <w:tab w:val="left" w:pos="1080"/>
        </w:tabs>
        <w:spacing w:after="0" w:line="240" w:lineRule="auto"/>
        <w:jc w:val="both"/>
        <w:rPr>
          <w:rFonts w:ascii="Arial" w:hAnsi="Arial" w:cs="Arial"/>
          <w:i/>
          <w:snapToGrid w:val="0"/>
          <w:lang w:val="ro-RO"/>
        </w:rPr>
      </w:pPr>
      <w:r w:rsidRPr="00925297">
        <w:rPr>
          <w:rFonts w:ascii="Arial" w:hAnsi="Arial" w:cs="Arial"/>
          <w:b/>
          <w:snapToGrid w:val="0"/>
          <w:lang w:val="ro-RO"/>
        </w:rPr>
        <w:t>4.</w:t>
      </w:r>
      <w:r w:rsidRPr="00925297">
        <w:rPr>
          <w:rFonts w:ascii="Arial" w:hAnsi="Arial" w:cs="Arial"/>
          <w:snapToGrid w:val="0"/>
          <w:lang w:val="ro-RO"/>
        </w:rPr>
        <w:t xml:space="preserve"> Deşeurile valorificate (tipuri, compoziţie, cantităţi, destinaţie):</w:t>
      </w:r>
      <w:r w:rsidRPr="00925297">
        <w:rPr>
          <w:rFonts w:ascii="Arial" w:hAnsi="Arial" w:cs="Arial"/>
          <w:i/>
          <w:snapToGrid w:val="0"/>
          <w:lang w:val="ro-RO"/>
        </w:rPr>
        <w:t xml:space="preserve"> </w:t>
      </w:r>
    </w:p>
    <w:p w:rsidR="000C6F21" w:rsidRPr="00925297" w:rsidRDefault="005E1765" w:rsidP="00144F1D">
      <w:pPr>
        <w:tabs>
          <w:tab w:val="left" w:pos="720"/>
          <w:tab w:val="left" w:pos="1080"/>
        </w:tabs>
        <w:spacing w:after="0" w:line="240" w:lineRule="auto"/>
        <w:jc w:val="both"/>
        <w:rPr>
          <w:rFonts w:ascii="Arial" w:hAnsi="Arial" w:cs="Arial"/>
          <w:i/>
          <w:iCs/>
          <w:snapToGrid w:val="0"/>
          <w:lang w:val="ro-RO"/>
        </w:rPr>
      </w:pPr>
      <w:r w:rsidRPr="00925297">
        <w:rPr>
          <w:rFonts w:ascii="Arial" w:hAnsi="Arial" w:cs="Arial"/>
          <w:b/>
          <w:lang w:val="ro-RO"/>
        </w:rPr>
        <w:t>−</w:t>
      </w:r>
      <w:r w:rsidRPr="00925297">
        <w:rPr>
          <w:rFonts w:ascii="Arial" w:hAnsi="Arial" w:cs="Arial"/>
          <w:lang w:val="ro-RO"/>
        </w:rPr>
        <w:t xml:space="preserve"> </w:t>
      </w:r>
      <w:r w:rsidR="008805CD" w:rsidRPr="00925297">
        <w:rPr>
          <w:rFonts w:ascii="Arial" w:hAnsi="Arial" w:cs="Arial"/>
          <w:i/>
          <w:iCs/>
          <w:lang w:val="ro-RO"/>
        </w:rPr>
        <w:t xml:space="preserve">rumegușul și deșeurile </w:t>
      </w:r>
      <w:r w:rsidR="000A5849" w:rsidRPr="00925297">
        <w:rPr>
          <w:rFonts w:ascii="Arial" w:hAnsi="Arial" w:cs="Arial"/>
          <w:i/>
          <w:iCs/>
          <w:lang w:val="ro-RO"/>
        </w:rPr>
        <w:t>de lemn</w:t>
      </w:r>
      <w:r w:rsidR="008805CD" w:rsidRPr="00925297">
        <w:rPr>
          <w:rFonts w:ascii="Arial" w:hAnsi="Arial" w:cs="Arial"/>
          <w:i/>
          <w:iCs/>
          <w:lang w:val="ro-RO"/>
        </w:rPr>
        <w:t xml:space="preserve"> se predau, pe bază de contract, la </w:t>
      </w:r>
      <w:r w:rsidR="008C033B" w:rsidRPr="00925297">
        <w:rPr>
          <w:rFonts w:ascii="Arial" w:hAnsi="Arial" w:cs="Arial"/>
          <w:i/>
          <w:lang w:val="ro-RO"/>
        </w:rPr>
        <w:t xml:space="preserve">SC </w:t>
      </w:r>
      <w:r w:rsidR="00106311" w:rsidRPr="00925297">
        <w:rPr>
          <w:rFonts w:ascii="Arial" w:hAnsi="Arial" w:cs="Arial"/>
          <w:i/>
          <w:lang w:val="ro-RO"/>
        </w:rPr>
        <w:t>KASTAMONU SRL Reghin</w:t>
      </w:r>
      <w:r w:rsidRPr="00925297">
        <w:rPr>
          <w:rFonts w:ascii="Arial" w:hAnsi="Arial" w:cs="Arial"/>
          <w:i/>
          <w:iCs/>
          <w:snapToGrid w:val="0"/>
          <w:lang w:val="ro-RO"/>
        </w:rPr>
        <w:t>;</w:t>
      </w:r>
      <w:r w:rsidR="00285D17" w:rsidRPr="00925297">
        <w:rPr>
          <w:rFonts w:ascii="Arial" w:hAnsi="Arial" w:cs="Arial"/>
          <w:i/>
          <w:iCs/>
          <w:snapToGrid w:val="0"/>
          <w:lang w:val="ro-RO"/>
        </w:rPr>
        <w:t xml:space="preserve"> deșeurile metalice (pânze bazic uzate) se predau la societăți autorizate, în scopul </w:t>
      </w:r>
      <w:r w:rsidR="00106311" w:rsidRPr="00925297">
        <w:rPr>
          <w:rFonts w:ascii="Arial" w:hAnsi="Arial" w:cs="Arial"/>
          <w:i/>
          <w:iCs/>
          <w:snapToGrid w:val="0"/>
          <w:lang w:val="ro-RO"/>
        </w:rPr>
        <w:t>valorificării</w:t>
      </w:r>
      <w:r w:rsidR="00285D17" w:rsidRPr="00925297">
        <w:rPr>
          <w:rFonts w:ascii="Arial" w:hAnsi="Arial" w:cs="Arial"/>
          <w:i/>
          <w:iCs/>
          <w:snapToGrid w:val="0"/>
          <w:lang w:val="ro-RO"/>
        </w:rPr>
        <w:t>;</w:t>
      </w:r>
    </w:p>
    <w:p w:rsidR="000C6F21" w:rsidRPr="00925297" w:rsidRDefault="007A2164" w:rsidP="007A2164">
      <w:pPr>
        <w:spacing w:after="0" w:line="240" w:lineRule="auto"/>
        <w:jc w:val="both"/>
        <w:rPr>
          <w:rFonts w:ascii="Arial" w:hAnsi="Arial" w:cs="Arial"/>
          <w:i/>
          <w:snapToGrid w:val="0"/>
          <w:lang w:val="ro-RO"/>
        </w:rPr>
      </w:pPr>
      <w:r w:rsidRPr="00925297">
        <w:rPr>
          <w:rFonts w:ascii="Arial" w:hAnsi="Arial" w:cs="Arial"/>
          <w:b/>
          <w:snapToGrid w:val="0"/>
          <w:lang w:val="ro-RO"/>
        </w:rPr>
        <w:t>5.</w:t>
      </w:r>
      <w:r w:rsidRPr="00925297">
        <w:rPr>
          <w:rFonts w:ascii="Arial" w:hAnsi="Arial" w:cs="Arial"/>
          <w:snapToGrid w:val="0"/>
          <w:lang w:val="ro-RO"/>
        </w:rPr>
        <w:t xml:space="preserve"> Modul de transport al deşeurilor şi măsuri pentru protecţia mediului:</w:t>
      </w:r>
      <w:r w:rsidRPr="00925297">
        <w:rPr>
          <w:rFonts w:ascii="Arial" w:hAnsi="Arial" w:cs="Arial"/>
          <w:i/>
          <w:snapToGrid w:val="0"/>
          <w:lang w:val="ro-RO"/>
        </w:rPr>
        <w:t xml:space="preserve"> cu mijloace de transport protejate împotriva pierderilor;</w:t>
      </w:r>
    </w:p>
    <w:p w:rsidR="005E1765" w:rsidRPr="00925297" w:rsidRDefault="007A2164" w:rsidP="007A2164">
      <w:pPr>
        <w:spacing w:after="0" w:line="240" w:lineRule="auto"/>
        <w:jc w:val="both"/>
        <w:rPr>
          <w:rFonts w:ascii="Arial" w:hAnsi="Arial" w:cs="Arial"/>
          <w:i/>
          <w:iCs/>
          <w:snapToGrid w:val="0"/>
          <w:lang w:val="ro-RO"/>
        </w:rPr>
      </w:pPr>
      <w:r w:rsidRPr="00925297">
        <w:rPr>
          <w:rFonts w:ascii="Arial" w:hAnsi="Arial" w:cs="Arial"/>
          <w:b/>
          <w:snapToGrid w:val="0"/>
          <w:lang w:val="ro-RO"/>
        </w:rPr>
        <w:t>6.</w:t>
      </w:r>
      <w:r w:rsidRPr="00925297">
        <w:rPr>
          <w:rFonts w:ascii="Arial" w:hAnsi="Arial" w:cs="Arial"/>
          <w:snapToGrid w:val="0"/>
          <w:lang w:val="ro-RO"/>
        </w:rPr>
        <w:t xml:space="preserve"> Mod de eliminare a deşeurilor (depozitare definitivă, incinerare):</w:t>
      </w:r>
      <w:r w:rsidR="005E1765" w:rsidRPr="00925297">
        <w:rPr>
          <w:rFonts w:ascii="Arial" w:hAnsi="Arial" w:cs="Arial"/>
          <w:b/>
          <w:lang w:val="ro-RO"/>
        </w:rPr>
        <w:t xml:space="preserve"> </w:t>
      </w:r>
      <w:r w:rsidR="005E1765" w:rsidRPr="00925297">
        <w:rPr>
          <w:rFonts w:ascii="Arial" w:hAnsi="Arial" w:cs="Arial"/>
          <w:i/>
          <w:iCs/>
          <w:snapToGrid w:val="0"/>
          <w:lang w:val="ro-RO"/>
        </w:rPr>
        <w:t>deșeuri</w:t>
      </w:r>
      <w:r w:rsidR="00144F1D" w:rsidRPr="00925297">
        <w:rPr>
          <w:rFonts w:ascii="Arial" w:hAnsi="Arial" w:cs="Arial"/>
          <w:i/>
          <w:iCs/>
          <w:snapToGrid w:val="0"/>
          <w:lang w:val="ro-RO"/>
        </w:rPr>
        <w:t>le</w:t>
      </w:r>
      <w:r w:rsidR="005E1765" w:rsidRPr="00925297">
        <w:rPr>
          <w:rFonts w:ascii="Arial" w:hAnsi="Arial" w:cs="Arial"/>
          <w:i/>
          <w:iCs/>
          <w:snapToGrid w:val="0"/>
          <w:lang w:val="ro-RO"/>
        </w:rPr>
        <w:t xml:space="preserve"> menajere</w:t>
      </w:r>
      <w:r w:rsidR="00144F1D" w:rsidRPr="00925297">
        <w:rPr>
          <w:rFonts w:ascii="Arial" w:hAnsi="Arial" w:cs="Arial"/>
          <w:i/>
          <w:iCs/>
          <w:snapToGrid w:val="0"/>
          <w:lang w:val="ro-RO"/>
        </w:rPr>
        <w:t xml:space="preserve"> sunt ridicate periodic </w:t>
      </w:r>
      <w:r w:rsidR="007A33DD" w:rsidRPr="00925297">
        <w:rPr>
          <w:rFonts w:ascii="Arial" w:hAnsi="Arial" w:cs="Arial"/>
          <w:i/>
          <w:iCs/>
          <w:snapToGrid w:val="0"/>
          <w:lang w:val="ro-RO"/>
        </w:rPr>
        <w:t>î</w:t>
      </w:r>
      <w:r w:rsidR="00144F1D" w:rsidRPr="00925297">
        <w:rPr>
          <w:rFonts w:ascii="Arial" w:hAnsi="Arial" w:cs="Arial"/>
          <w:i/>
          <w:iCs/>
          <w:snapToGrid w:val="0"/>
          <w:lang w:val="ro-RO"/>
        </w:rPr>
        <w:t xml:space="preserve">n baza contractului de </w:t>
      </w:r>
      <w:r w:rsidR="00B42B13" w:rsidRPr="00925297">
        <w:rPr>
          <w:rFonts w:ascii="Arial" w:hAnsi="Arial" w:cs="Arial"/>
          <w:i/>
          <w:iCs/>
          <w:snapToGrid w:val="0"/>
          <w:lang w:val="ro-RO"/>
        </w:rPr>
        <w:t xml:space="preserve">salubrizare; parțial deșeurile de lemn se utilizează drept combustibil </w:t>
      </w:r>
      <w:r w:rsidR="008C033B" w:rsidRPr="00925297">
        <w:rPr>
          <w:rFonts w:ascii="Arial" w:hAnsi="Arial" w:cs="Arial"/>
          <w:i/>
          <w:iCs/>
          <w:snapToGrid w:val="0"/>
          <w:lang w:val="ro-RO"/>
        </w:rPr>
        <w:t>pentru încălzire</w:t>
      </w:r>
      <w:r w:rsidR="005E1765" w:rsidRPr="00925297">
        <w:rPr>
          <w:rFonts w:ascii="Arial" w:hAnsi="Arial" w:cs="Arial"/>
          <w:i/>
          <w:iCs/>
          <w:snapToGrid w:val="0"/>
          <w:lang w:val="ro-RO"/>
        </w:rPr>
        <w:t>;</w:t>
      </w:r>
      <w:r w:rsidR="00106311" w:rsidRPr="00925297">
        <w:rPr>
          <w:rFonts w:ascii="Arial" w:hAnsi="Arial" w:cs="Arial"/>
          <w:i/>
          <w:iCs/>
          <w:snapToGrid w:val="0"/>
          <w:lang w:val="ro-RO"/>
        </w:rPr>
        <w:t xml:space="preserve"> uleiul uzat rămâne la agentul economic la care se face schimbul de ulei;</w:t>
      </w:r>
      <w:r w:rsidR="00D64D9C" w:rsidRPr="00925297">
        <w:rPr>
          <w:rFonts w:ascii="Arial" w:hAnsi="Arial" w:cs="Arial"/>
          <w:i/>
          <w:iCs/>
          <w:snapToGrid w:val="0"/>
          <w:lang w:val="ro-RO"/>
        </w:rPr>
        <w:t xml:space="preserve"> acumulatorii uzați se predau la schimb, la cumpărarea altuia nou, anvelopele uzate se </w:t>
      </w:r>
      <w:r w:rsidR="008E579F" w:rsidRPr="00925297">
        <w:rPr>
          <w:rFonts w:ascii="Arial" w:hAnsi="Arial" w:cs="Arial"/>
          <w:i/>
          <w:iCs/>
          <w:snapToGrid w:val="0"/>
          <w:lang w:val="ro-RO"/>
        </w:rPr>
        <w:t>predau la societăți autorizate;</w:t>
      </w:r>
    </w:p>
    <w:p w:rsidR="00955F0D" w:rsidRPr="00925297" w:rsidRDefault="007A2164" w:rsidP="007A2164">
      <w:pPr>
        <w:spacing w:after="0" w:line="240" w:lineRule="auto"/>
        <w:jc w:val="both"/>
        <w:rPr>
          <w:rFonts w:ascii="Arial" w:hAnsi="Arial" w:cs="Arial"/>
          <w:i/>
          <w:snapToGrid w:val="0"/>
          <w:lang w:val="ro-RO"/>
        </w:rPr>
      </w:pPr>
      <w:r w:rsidRPr="00925297">
        <w:rPr>
          <w:rFonts w:ascii="Arial" w:hAnsi="Arial" w:cs="Arial"/>
          <w:b/>
          <w:snapToGrid w:val="0"/>
          <w:lang w:val="ro-RO"/>
        </w:rPr>
        <w:t>7.</w:t>
      </w:r>
      <w:r w:rsidRPr="00925297">
        <w:rPr>
          <w:rFonts w:ascii="Arial" w:hAnsi="Arial" w:cs="Arial"/>
          <w:snapToGrid w:val="0"/>
          <w:lang w:val="ro-RO"/>
        </w:rPr>
        <w:t xml:space="preserve"> Monitorizarea gestiunii deşeurilor: </w:t>
      </w:r>
      <w:r w:rsidRPr="00925297">
        <w:rPr>
          <w:rFonts w:ascii="Arial" w:hAnsi="Arial" w:cs="Arial"/>
          <w:i/>
          <w:snapToGrid w:val="0"/>
          <w:lang w:val="ro-RO"/>
        </w:rPr>
        <w:t>se va ţine evidenţa lunară a deşeurilor rezultate din activitate (</w:t>
      </w:r>
      <w:r w:rsidRPr="00925297">
        <w:rPr>
          <w:rFonts w:ascii="Arial" w:hAnsi="Arial" w:cs="Arial"/>
          <w:i/>
          <w:iCs/>
          <w:snapToGrid w:val="0"/>
          <w:lang w:val="ro-RO"/>
        </w:rPr>
        <w:t>tip de deşeu, cod conform HG nr. 856/2002, stare fizică, cantitate generată/unitate de măsură, consumat în unitate, valorificat, evacuat la rampă)</w:t>
      </w:r>
      <w:r w:rsidR="00955F0D" w:rsidRPr="00925297">
        <w:rPr>
          <w:rFonts w:ascii="Arial" w:hAnsi="Arial" w:cs="Arial"/>
          <w:i/>
          <w:snapToGrid w:val="0"/>
          <w:lang w:val="ro-RO"/>
        </w:rPr>
        <w:t>.</w:t>
      </w:r>
    </w:p>
    <w:p w:rsidR="007A2164" w:rsidRPr="00925297" w:rsidRDefault="00955F0D" w:rsidP="00955F0D">
      <w:pPr>
        <w:spacing w:after="0" w:line="240" w:lineRule="auto"/>
        <w:ind w:firstLine="720"/>
        <w:jc w:val="both"/>
        <w:rPr>
          <w:rFonts w:ascii="Arial" w:hAnsi="Arial" w:cs="Arial"/>
          <w:i/>
          <w:lang w:val="ro-RO"/>
        </w:rPr>
      </w:pPr>
      <w:r w:rsidRPr="00925297">
        <w:rPr>
          <w:rFonts w:ascii="Arial" w:hAnsi="Arial" w:cs="Arial"/>
          <w:i/>
          <w:lang w:val="ro-RO"/>
        </w:rPr>
        <w:t>Aceste evidenţe se vor raporta autorităţii teritoriale pentru protecţia mediului ori de câte ori sunt solicitate.</w:t>
      </w:r>
    </w:p>
    <w:p w:rsidR="00955F0D" w:rsidRPr="00925297" w:rsidRDefault="007A2164" w:rsidP="00955F0D">
      <w:pPr>
        <w:spacing w:after="0" w:line="240" w:lineRule="auto"/>
        <w:jc w:val="both"/>
        <w:rPr>
          <w:rFonts w:ascii="Arial" w:hAnsi="Arial" w:cs="Arial"/>
          <w:i/>
          <w:snapToGrid w:val="0"/>
          <w:lang w:val="ro-RO"/>
        </w:rPr>
      </w:pPr>
      <w:r w:rsidRPr="00925297">
        <w:rPr>
          <w:rFonts w:ascii="Arial" w:hAnsi="Arial" w:cs="Arial"/>
          <w:b/>
          <w:snapToGrid w:val="0"/>
          <w:lang w:val="ro-RO"/>
        </w:rPr>
        <w:t>8.</w:t>
      </w:r>
      <w:r w:rsidRPr="00925297">
        <w:rPr>
          <w:rFonts w:ascii="Arial" w:hAnsi="Arial" w:cs="Arial"/>
          <w:snapToGrid w:val="0"/>
          <w:lang w:val="ro-RO"/>
        </w:rPr>
        <w:t xml:space="preserve"> Ambalaje folosite şi rezultate:</w:t>
      </w:r>
      <w:r w:rsidR="00955F0D" w:rsidRPr="00925297">
        <w:rPr>
          <w:rFonts w:ascii="Arial" w:hAnsi="Arial" w:cs="Arial"/>
          <w:b/>
          <w:lang w:val="ro-RO"/>
        </w:rPr>
        <w:t xml:space="preserve"> </w:t>
      </w:r>
      <w:proofErr w:type="spellStart"/>
      <w:r w:rsidR="00E410D3">
        <w:rPr>
          <w:rFonts w:ascii="Arial" w:hAnsi="Arial" w:cs="Arial"/>
          <w:i/>
          <w:lang w:val="ro-RO"/>
        </w:rPr>
        <w:t>recipienți</w:t>
      </w:r>
      <w:proofErr w:type="spellEnd"/>
      <w:r w:rsidR="00E410D3">
        <w:rPr>
          <w:rFonts w:ascii="Arial" w:hAnsi="Arial" w:cs="Arial"/>
          <w:i/>
          <w:lang w:val="ro-RO"/>
        </w:rPr>
        <w:t xml:space="preserve"> metalici pentru benzină și ulei - 3 buc.</w:t>
      </w:r>
      <w:r w:rsidR="00955F0D" w:rsidRPr="00925297">
        <w:rPr>
          <w:rFonts w:ascii="Arial" w:hAnsi="Arial" w:cs="Arial"/>
          <w:i/>
          <w:iCs/>
          <w:snapToGrid w:val="0"/>
          <w:lang w:val="ro-RO"/>
        </w:rPr>
        <w:t>;</w:t>
      </w:r>
    </w:p>
    <w:p w:rsidR="00354061" w:rsidRPr="00925297" w:rsidRDefault="007A2164" w:rsidP="00354061">
      <w:pPr>
        <w:tabs>
          <w:tab w:val="left" w:pos="360"/>
          <w:tab w:val="left" w:pos="709"/>
        </w:tabs>
        <w:spacing w:after="0" w:line="240" w:lineRule="auto"/>
        <w:jc w:val="both"/>
        <w:rPr>
          <w:rFonts w:ascii="Arial" w:eastAsia="Times New Roman" w:hAnsi="Arial" w:cs="Arial"/>
          <w:i/>
          <w:lang w:val="ro-RO"/>
        </w:rPr>
      </w:pPr>
      <w:r w:rsidRPr="00925297">
        <w:rPr>
          <w:rFonts w:ascii="Arial" w:hAnsi="Arial" w:cs="Arial"/>
          <w:b/>
          <w:snapToGrid w:val="0"/>
          <w:lang w:val="ro-RO"/>
        </w:rPr>
        <w:t>9.</w:t>
      </w:r>
      <w:r w:rsidRPr="00925297">
        <w:rPr>
          <w:rFonts w:ascii="Arial" w:hAnsi="Arial" w:cs="Arial"/>
          <w:snapToGrid w:val="0"/>
          <w:lang w:val="ro-RO"/>
        </w:rPr>
        <w:t xml:space="preserve"> Modul de gospodărire a ambalajelor (valorificate):</w:t>
      </w:r>
      <w:r w:rsidRPr="00925297">
        <w:rPr>
          <w:rFonts w:ascii="Arial" w:hAnsi="Arial" w:cs="Arial"/>
          <w:i/>
          <w:snapToGrid w:val="0"/>
          <w:lang w:val="ro-RO"/>
        </w:rPr>
        <w:t xml:space="preserve"> </w:t>
      </w:r>
      <w:r w:rsidR="008C033B" w:rsidRPr="00925297">
        <w:rPr>
          <w:rFonts w:ascii="Arial" w:hAnsi="Arial" w:cs="Arial"/>
          <w:i/>
          <w:iCs/>
          <w:snapToGrid w:val="0"/>
          <w:lang w:val="ro-RO"/>
        </w:rPr>
        <w:t xml:space="preserve">se reutilizează. </w:t>
      </w:r>
    </w:p>
    <w:p w:rsidR="00D63176" w:rsidRPr="00925297" w:rsidRDefault="00D63176" w:rsidP="00CE06C3">
      <w:pPr>
        <w:tabs>
          <w:tab w:val="left" w:pos="360"/>
          <w:tab w:val="left" w:pos="709"/>
        </w:tabs>
        <w:spacing w:after="0" w:line="240" w:lineRule="auto"/>
        <w:jc w:val="both"/>
        <w:rPr>
          <w:rFonts w:ascii="Arial" w:hAnsi="Arial" w:cs="Arial"/>
          <w:b/>
          <w:lang w:val="ro-RO"/>
        </w:rPr>
      </w:pPr>
    </w:p>
    <w:p w:rsidR="00CE06C3" w:rsidRPr="00925297" w:rsidRDefault="00CE06C3" w:rsidP="00CE06C3">
      <w:pPr>
        <w:tabs>
          <w:tab w:val="left" w:pos="360"/>
          <w:tab w:val="left" w:pos="709"/>
        </w:tabs>
        <w:spacing w:after="0" w:line="240" w:lineRule="auto"/>
        <w:jc w:val="both"/>
        <w:rPr>
          <w:rFonts w:ascii="Arial" w:hAnsi="Arial" w:cs="Arial"/>
          <w:b/>
          <w:u w:val="single"/>
          <w:lang w:val="ro-RO"/>
        </w:rPr>
      </w:pPr>
      <w:r w:rsidRPr="00925297">
        <w:rPr>
          <w:rFonts w:ascii="Arial" w:hAnsi="Arial" w:cs="Arial"/>
          <w:b/>
          <w:lang w:val="ro-RO"/>
        </w:rPr>
        <w:t xml:space="preserve">V. </w:t>
      </w:r>
      <w:r w:rsidRPr="00925297">
        <w:rPr>
          <w:rFonts w:ascii="Arial" w:hAnsi="Arial" w:cs="Arial"/>
          <w:b/>
          <w:u w:val="single"/>
          <w:lang w:val="ro-RO"/>
        </w:rPr>
        <w:t>Modul de gospodărire a substanţelor şi preparatelor periculoase:</w:t>
      </w:r>
    </w:p>
    <w:p w:rsidR="008C033B" w:rsidRPr="00925297" w:rsidRDefault="00CE06C3" w:rsidP="008C033B">
      <w:pPr>
        <w:spacing w:after="0" w:line="240" w:lineRule="auto"/>
        <w:jc w:val="both"/>
        <w:rPr>
          <w:rFonts w:ascii="Arial" w:hAnsi="Arial" w:cs="Arial"/>
          <w:lang w:val="ro-RO"/>
        </w:rPr>
      </w:pPr>
      <w:r w:rsidRPr="00925297">
        <w:rPr>
          <w:rFonts w:ascii="Arial" w:hAnsi="Arial" w:cs="Arial"/>
          <w:b/>
          <w:lang w:val="ro-RO"/>
        </w:rPr>
        <w:t>1.</w:t>
      </w:r>
      <w:r w:rsidRPr="00925297">
        <w:rPr>
          <w:rFonts w:ascii="Arial" w:hAnsi="Arial" w:cs="Arial"/>
          <w:lang w:val="ro-RO"/>
        </w:rPr>
        <w:t xml:space="preserve"> Substanţele şi preparatele periculoase produse sau folosite ori comercializate/ transportate (categorii, cantităţi): </w:t>
      </w:r>
      <w:r w:rsidR="008C033B" w:rsidRPr="00925297">
        <w:rPr>
          <w:rFonts w:ascii="Arial" w:hAnsi="Arial" w:cs="Arial"/>
          <w:i/>
          <w:lang w:val="ro-RO"/>
        </w:rPr>
        <w:t>motorină - 300 l/lună, uleiuri minerale - 10 l/lună;</w:t>
      </w:r>
    </w:p>
    <w:p w:rsidR="00CE06C3" w:rsidRPr="00925297" w:rsidRDefault="00CE06C3" w:rsidP="00CE06C3">
      <w:pPr>
        <w:tabs>
          <w:tab w:val="left" w:pos="360"/>
          <w:tab w:val="left" w:pos="709"/>
        </w:tabs>
        <w:spacing w:after="0" w:line="240" w:lineRule="auto"/>
        <w:jc w:val="both"/>
        <w:rPr>
          <w:rFonts w:ascii="Arial" w:hAnsi="Arial" w:cs="Arial"/>
          <w:lang w:val="ro-RO"/>
        </w:rPr>
      </w:pPr>
      <w:r w:rsidRPr="00925297">
        <w:rPr>
          <w:rFonts w:ascii="Arial" w:hAnsi="Arial" w:cs="Arial"/>
          <w:b/>
          <w:lang w:val="ro-RO"/>
        </w:rPr>
        <w:t>2.</w:t>
      </w:r>
      <w:r w:rsidRPr="00925297">
        <w:rPr>
          <w:rFonts w:ascii="Arial" w:hAnsi="Arial" w:cs="Arial"/>
          <w:lang w:val="ro-RO"/>
        </w:rPr>
        <w:t xml:space="preserve"> Modul de gospodărire: </w:t>
      </w:r>
    </w:p>
    <w:p w:rsidR="001E176A" w:rsidRPr="00925297" w:rsidRDefault="00CE06C3" w:rsidP="001E176A">
      <w:pPr>
        <w:spacing w:after="0" w:line="240" w:lineRule="auto"/>
        <w:jc w:val="both"/>
        <w:rPr>
          <w:rFonts w:ascii="Arial" w:hAnsi="Arial" w:cs="Arial"/>
          <w:i/>
          <w:snapToGrid w:val="0"/>
          <w:lang w:val="ro-RO"/>
        </w:rPr>
      </w:pPr>
      <w:r w:rsidRPr="00925297">
        <w:rPr>
          <w:rFonts w:ascii="Arial" w:hAnsi="Arial" w:cs="Arial"/>
          <w:lang w:val="ro-RO"/>
        </w:rPr>
        <w:tab/>
        <w:t xml:space="preserve">ambalare: </w:t>
      </w:r>
      <w:proofErr w:type="spellStart"/>
      <w:r w:rsidR="0027549B" w:rsidRPr="00925297">
        <w:rPr>
          <w:rFonts w:ascii="Arial" w:hAnsi="Arial" w:cs="Arial"/>
          <w:i/>
          <w:lang w:val="ro-RO"/>
        </w:rPr>
        <w:t>recipienți</w:t>
      </w:r>
      <w:proofErr w:type="spellEnd"/>
      <w:r w:rsidR="0027549B" w:rsidRPr="00925297">
        <w:rPr>
          <w:rFonts w:ascii="Arial" w:hAnsi="Arial" w:cs="Arial"/>
          <w:i/>
          <w:lang w:val="ro-RO"/>
        </w:rPr>
        <w:t xml:space="preserve"> metalici pentru benzină și</w:t>
      </w:r>
      <w:r w:rsidR="001E176A" w:rsidRPr="00925297">
        <w:rPr>
          <w:rFonts w:ascii="Arial" w:hAnsi="Arial" w:cs="Arial"/>
          <w:i/>
          <w:lang w:val="ro-RO"/>
        </w:rPr>
        <w:t xml:space="preserve"> pentru ulei</w:t>
      </w:r>
      <w:r w:rsidR="001E176A" w:rsidRPr="00925297">
        <w:rPr>
          <w:rFonts w:ascii="Arial" w:hAnsi="Arial" w:cs="Arial"/>
          <w:i/>
          <w:iCs/>
          <w:snapToGrid w:val="0"/>
          <w:lang w:val="ro-RO"/>
        </w:rPr>
        <w:t>;</w:t>
      </w:r>
    </w:p>
    <w:p w:rsidR="00CE06C3" w:rsidRPr="00925297" w:rsidRDefault="001E176A" w:rsidP="001E176A">
      <w:pPr>
        <w:spacing w:after="0" w:line="240" w:lineRule="auto"/>
        <w:jc w:val="both"/>
        <w:rPr>
          <w:rFonts w:ascii="Arial" w:hAnsi="Arial" w:cs="Arial"/>
          <w:i/>
          <w:lang w:val="ro-RO"/>
        </w:rPr>
      </w:pPr>
      <w:r w:rsidRPr="00925297">
        <w:rPr>
          <w:rFonts w:ascii="Arial" w:hAnsi="Arial" w:cs="Arial"/>
          <w:lang w:val="ro-RO"/>
        </w:rPr>
        <w:tab/>
      </w:r>
      <w:r w:rsidR="00CE06C3" w:rsidRPr="00925297">
        <w:rPr>
          <w:rFonts w:ascii="Arial" w:hAnsi="Arial" w:cs="Arial"/>
          <w:lang w:val="ro-RO"/>
        </w:rPr>
        <w:t xml:space="preserve">transport: </w:t>
      </w:r>
      <w:r w:rsidR="00CE06C3" w:rsidRPr="00925297">
        <w:rPr>
          <w:rFonts w:ascii="Arial" w:hAnsi="Arial" w:cs="Arial"/>
          <w:i/>
          <w:lang w:val="ro-RO"/>
        </w:rPr>
        <w:t xml:space="preserve">cu mijloace de transport autorizate, protejate împotriva pierderilor accidentale; </w:t>
      </w:r>
    </w:p>
    <w:p w:rsidR="00CE06C3" w:rsidRPr="00925297" w:rsidRDefault="00CE06C3" w:rsidP="00CE06C3">
      <w:pPr>
        <w:tabs>
          <w:tab w:val="left" w:pos="360"/>
          <w:tab w:val="left" w:pos="709"/>
        </w:tabs>
        <w:spacing w:after="0" w:line="240" w:lineRule="auto"/>
        <w:jc w:val="both"/>
        <w:rPr>
          <w:rFonts w:ascii="Arial" w:hAnsi="Arial" w:cs="Arial"/>
          <w:i/>
          <w:lang w:val="ro-RO"/>
        </w:rPr>
      </w:pPr>
      <w:r w:rsidRPr="00925297">
        <w:rPr>
          <w:rFonts w:ascii="Arial" w:hAnsi="Arial" w:cs="Arial"/>
          <w:i/>
          <w:lang w:val="ro-RO"/>
        </w:rPr>
        <w:tab/>
      </w:r>
      <w:r w:rsidRPr="00925297">
        <w:rPr>
          <w:rFonts w:ascii="Arial" w:hAnsi="Arial" w:cs="Arial"/>
          <w:i/>
          <w:lang w:val="ro-RO"/>
        </w:rPr>
        <w:tab/>
      </w:r>
      <w:r w:rsidRPr="00925297">
        <w:rPr>
          <w:rFonts w:ascii="Arial" w:hAnsi="Arial" w:cs="Arial"/>
          <w:lang w:val="ro-RO"/>
        </w:rPr>
        <w:t>depozitare:</w:t>
      </w:r>
      <w:r w:rsidRPr="00925297">
        <w:rPr>
          <w:rFonts w:ascii="Arial" w:hAnsi="Arial" w:cs="Arial"/>
          <w:i/>
          <w:lang w:val="ro-RO"/>
        </w:rPr>
        <w:t xml:space="preserve"> în magazie;</w:t>
      </w:r>
    </w:p>
    <w:p w:rsidR="00CE06C3" w:rsidRPr="00925297" w:rsidRDefault="00CE06C3" w:rsidP="00CE06C3">
      <w:pPr>
        <w:tabs>
          <w:tab w:val="left" w:pos="360"/>
          <w:tab w:val="left" w:pos="709"/>
        </w:tabs>
        <w:spacing w:after="0" w:line="240" w:lineRule="auto"/>
        <w:jc w:val="both"/>
        <w:rPr>
          <w:rFonts w:ascii="Arial" w:hAnsi="Arial" w:cs="Arial"/>
          <w:i/>
          <w:lang w:val="ro-RO"/>
        </w:rPr>
      </w:pPr>
      <w:r w:rsidRPr="00925297">
        <w:rPr>
          <w:rFonts w:ascii="Arial" w:hAnsi="Arial" w:cs="Arial"/>
          <w:lang w:val="ro-RO"/>
        </w:rPr>
        <w:tab/>
      </w:r>
      <w:r w:rsidRPr="00925297">
        <w:rPr>
          <w:rFonts w:ascii="Arial" w:hAnsi="Arial" w:cs="Arial"/>
          <w:lang w:val="ro-RO"/>
        </w:rPr>
        <w:tab/>
        <w:t xml:space="preserve">folosire/comercializare: </w:t>
      </w:r>
      <w:r w:rsidRPr="00925297">
        <w:rPr>
          <w:rFonts w:ascii="Arial" w:hAnsi="Arial" w:cs="Arial"/>
          <w:i/>
          <w:lang w:val="ro-RO"/>
        </w:rPr>
        <w:t xml:space="preserve">în funcţionarea </w:t>
      </w:r>
      <w:r w:rsidR="001E176A" w:rsidRPr="00925297">
        <w:rPr>
          <w:rFonts w:ascii="Arial" w:hAnsi="Arial" w:cs="Arial"/>
          <w:i/>
          <w:lang w:val="ro-RO"/>
        </w:rPr>
        <w:t>TAF-ului</w:t>
      </w:r>
      <w:r w:rsidRPr="00925297">
        <w:rPr>
          <w:rFonts w:ascii="Arial" w:hAnsi="Arial" w:cs="Arial"/>
          <w:i/>
          <w:lang w:val="ro-RO"/>
        </w:rPr>
        <w:t>;</w:t>
      </w:r>
    </w:p>
    <w:p w:rsidR="00CE06C3" w:rsidRPr="00925297" w:rsidRDefault="00CE06C3" w:rsidP="00CE06C3">
      <w:pPr>
        <w:tabs>
          <w:tab w:val="left" w:pos="360"/>
          <w:tab w:val="left" w:pos="709"/>
        </w:tabs>
        <w:spacing w:after="0" w:line="240" w:lineRule="auto"/>
        <w:jc w:val="both"/>
        <w:rPr>
          <w:rFonts w:ascii="Arial" w:hAnsi="Arial" w:cs="Arial"/>
          <w:i/>
          <w:lang w:val="ro-RO"/>
        </w:rPr>
      </w:pPr>
      <w:r w:rsidRPr="00925297">
        <w:rPr>
          <w:rFonts w:ascii="Arial" w:hAnsi="Arial" w:cs="Arial"/>
          <w:b/>
          <w:lang w:val="ro-RO"/>
        </w:rPr>
        <w:t>3.</w:t>
      </w:r>
      <w:r w:rsidRPr="00925297">
        <w:rPr>
          <w:rFonts w:ascii="Arial" w:hAnsi="Arial" w:cs="Arial"/>
          <w:lang w:val="ro-RO"/>
        </w:rPr>
        <w:t xml:space="preserve"> Modul de gospodărire a ambalajelor folosite sau rezultate de la substanţele şi preparatele periculoase: </w:t>
      </w:r>
      <w:r w:rsidRPr="00925297">
        <w:rPr>
          <w:rFonts w:ascii="Arial" w:hAnsi="Arial" w:cs="Arial"/>
          <w:i/>
          <w:lang w:val="ro-RO"/>
        </w:rPr>
        <w:t>se reutilizează;</w:t>
      </w:r>
    </w:p>
    <w:p w:rsidR="00CE06C3" w:rsidRPr="00925297" w:rsidRDefault="00CE06C3" w:rsidP="00CE06C3">
      <w:pPr>
        <w:tabs>
          <w:tab w:val="left" w:pos="360"/>
          <w:tab w:val="left" w:pos="709"/>
        </w:tabs>
        <w:spacing w:after="0" w:line="240" w:lineRule="auto"/>
        <w:jc w:val="both"/>
        <w:rPr>
          <w:rFonts w:ascii="Arial" w:hAnsi="Arial" w:cs="Arial"/>
          <w:i/>
          <w:lang w:val="ro-RO"/>
        </w:rPr>
      </w:pPr>
      <w:r w:rsidRPr="00925297">
        <w:rPr>
          <w:rFonts w:ascii="Arial" w:hAnsi="Arial" w:cs="Arial"/>
          <w:b/>
          <w:lang w:val="ro-RO"/>
        </w:rPr>
        <w:t>4.</w:t>
      </w:r>
      <w:r w:rsidRPr="00925297">
        <w:rPr>
          <w:rFonts w:ascii="Arial" w:hAnsi="Arial" w:cs="Arial"/>
          <w:lang w:val="ro-RO"/>
        </w:rPr>
        <w:t xml:space="preserve"> Instalaţiile, amenajările, dotările şi măsurile pentru protecţia factorilor de mediu şi pentru intervenţie în caz de accident: </w:t>
      </w:r>
      <w:r w:rsidRPr="00925297">
        <w:rPr>
          <w:rFonts w:ascii="Arial" w:hAnsi="Arial" w:cs="Arial"/>
          <w:i/>
          <w:lang w:val="ro-RO"/>
        </w:rPr>
        <w:t>se va respecta fişa tehnică de securitate pentru fiecare substanţă periculoasă utilizată şi va fi instruit periodic personalul cu privire la manipularea şi folosirea acestor substanţe;</w:t>
      </w:r>
    </w:p>
    <w:p w:rsidR="00CE06C3" w:rsidRPr="00925297" w:rsidRDefault="00CE06C3" w:rsidP="00CE06C3">
      <w:pPr>
        <w:tabs>
          <w:tab w:val="left" w:pos="360"/>
          <w:tab w:val="left" w:pos="709"/>
        </w:tabs>
        <w:spacing w:after="0" w:line="240" w:lineRule="auto"/>
        <w:jc w:val="both"/>
        <w:rPr>
          <w:rFonts w:ascii="Arial" w:hAnsi="Arial" w:cs="Arial"/>
          <w:i/>
          <w:lang w:val="ro-RO"/>
        </w:rPr>
      </w:pPr>
      <w:r w:rsidRPr="00925297">
        <w:rPr>
          <w:rFonts w:ascii="Arial" w:hAnsi="Arial" w:cs="Arial"/>
          <w:b/>
          <w:lang w:val="ro-RO"/>
        </w:rPr>
        <w:lastRenderedPageBreak/>
        <w:t>5.</w:t>
      </w:r>
      <w:r w:rsidRPr="00925297">
        <w:rPr>
          <w:rFonts w:ascii="Arial" w:hAnsi="Arial" w:cs="Arial"/>
          <w:lang w:val="ro-RO"/>
        </w:rPr>
        <w:t xml:space="preserve"> Monitorizarea gospodăririi substanţelor şi preparatelor periculoase: </w:t>
      </w:r>
      <w:r w:rsidRPr="00925297">
        <w:rPr>
          <w:rFonts w:ascii="Arial" w:hAnsi="Arial" w:cs="Arial"/>
          <w:i/>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7A2164" w:rsidRPr="00925297" w:rsidRDefault="007A2164" w:rsidP="00B32025">
      <w:pPr>
        <w:tabs>
          <w:tab w:val="left" w:pos="360"/>
          <w:tab w:val="left" w:pos="709"/>
        </w:tabs>
        <w:spacing w:after="0" w:line="240" w:lineRule="auto"/>
        <w:jc w:val="both"/>
        <w:rPr>
          <w:rFonts w:ascii="Arial" w:hAnsi="Arial" w:cs="Arial"/>
          <w:iCs/>
          <w:snapToGrid w:val="0"/>
          <w:sz w:val="20"/>
          <w:szCs w:val="20"/>
          <w:lang w:val="ro-RO"/>
        </w:rPr>
      </w:pPr>
    </w:p>
    <w:p w:rsidR="001E176A" w:rsidRPr="00925297" w:rsidRDefault="00720FE3" w:rsidP="0062100E">
      <w:pPr>
        <w:tabs>
          <w:tab w:val="left" w:pos="3120"/>
          <w:tab w:val="left" w:pos="5880"/>
          <w:tab w:val="left" w:pos="6240"/>
        </w:tabs>
        <w:spacing w:after="0" w:line="240" w:lineRule="auto"/>
        <w:jc w:val="both"/>
        <w:rPr>
          <w:rFonts w:ascii="Arial" w:hAnsi="Arial" w:cs="Arial"/>
          <w:snapToGrid w:val="0"/>
          <w:lang w:val="ro-RO"/>
        </w:rPr>
      </w:pPr>
      <w:r w:rsidRPr="00925297">
        <w:rPr>
          <w:rFonts w:ascii="Arial" w:hAnsi="Arial" w:cs="Arial"/>
          <w:snapToGrid w:val="0"/>
          <w:lang w:val="ro-RO"/>
        </w:rPr>
        <w:t xml:space="preserve">         </w:t>
      </w:r>
      <w:r w:rsidR="00CE06C3" w:rsidRPr="00925297">
        <w:rPr>
          <w:rFonts w:ascii="Arial" w:hAnsi="Arial" w:cs="Arial"/>
          <w:snapToGrid w:val="0"/>
          <w:lang w:val="ro-RO"/>
        </w:rPr>
        <w:t xml:space="preserve">  </w:t>
      </w:r>
    </w:p>
    <w:p w:rsidR="0062100E" w:rsidRPr="00925297" w:rsidRDefault="001E176A" w:rsidP="0062100E">
      <w:pPr>
        <w:tabs>
          <w:tab w:val="left" w:pos="3120"/>
          <w:tab w:val="left" w:pos="5880"/>
          <w:tab w:val="left" w:pos="6240"/>
        </w:tabs>
        <w:spacing w:after="0" w:line="240" w:lineRule="auto"/>
        <w:jc w:val="both"/>
        <w:rPr>
          <w:rFonts w:ascii="Arial" w:hAnsi="Arial" w:cs="Arial"/>
          <w:lang w:val="ro-RO"/>
        </w:rPr>
      </w:pPr>
      <w:r w:rsidRPr="00925297">
        <w:rPr>
          <w:rFonts w:ascii="Arial" w:hAnsi="Arial" w:cs="Arial"/>
          <w:snapToGrid w:val="0"/>
          <w:lang w:val="ro-RO"/>
        </w:rPr>
        <w:t xml:space="preserve">           </w:t>
      </w:r>
      <w:r w:rsidR="0062100E" w:rsidRPr="00925297">
        <w:rPr>
          <w:rFonts w:ascii="Arial" w:hAnsi="Arial" w:cs="Arial"/>
          <w:snapToGrid w:val="0"/>
          <w:lang w:val="ro-RO"/>
        </w:rPr>
        <w:t xml:space="preserve"> DIRECTOR EXECUTIV,                                                     </w:t>
      </w:r>
      <w:r w:rsidR="000A5849" w:rsidRPr="00925297">
        <w:rPr>
          <w:rFonts w:ascii="Arial" w:hAnsi="Arial" w:cs="Arial"/>
          <w:snapToGrid w:val="0"/>
          <w:lang w:val="ro-RO"/>
        </w:rPr>
        <w:t xml:space="preserve">  </w:t>
      </w:r>
      <w:r w:rsidR="0062100E" w:rsidRPr="00925297">
        <w:rPr>
          <w:rFonts w:ascii="Arial" w:hAnsi="Arial" w:cs="Arial"/>
          <w:lang w:val="ro-RO"/>
        </w:rPr>
        <w:t xml:space="preserve">ŞEF SERVICIU </w:t>
      </w:r>
    </w:p>
    <w:p w:rsidR="0062100E" w:rsidRPr="00925297" w:rsidRDefault="007A33DD" w:rsidP="0062100E">
      <w:pPr>
        <w:tabs>
          <w:tab w:val="left" w:pos="3120"/>
          <w:tab w:val="left" w:pos="5880"/>
          <w:tab w:val="left" w:pos="6240"/>
        </w:tabs>
        <w:spacing w:after="0" w:line="240" w:lineRule="auto"/>
        <w:jc w:val="both"/>
        <w:rPr>
          <w:rFonts w:ascii="Arial" w:hAnsi="Arial" w:cs="Arial"/>
          <w:lang w:val="ro-RO"/>
        </w:rPr>
      </w:pPr>
      <w:r w:rsidRPr="00925297">
        <w:rPr>
          <w:rFonts w:ascii="Arial" w:hAnsi="Arial" w:cs="Arial"/>
          <w:lang w:val="ro-RO"/>
        </w:rPr>
        <w:tab/>
        <w:t xml:space="preserve">                                         AVIZE, </w:t>
      </w:r>
      <w:r w:rsidR="0062100E" w:rsidRPr="00925297">
        <w:rPr>
          <w:rFonts w:ascii="Arial" w:hAnsi="Arial" w:cs="Arial"/>
          <w:lang w:val="ro-RO"/>
        </w:rPr>
        <w:t xml:space="preserve">ACORDURI, AUTORIZAȚII,                                                                                                            </w:t>
      </w:r>
      <w:r w:rsidR="0062100E" w:rsidRPr="00925297">
        <w:rPr>
          <w:rFonts w:ascii="Arial" w:hAnsi="Arial" w:cs="Arial"/>
          <w:snapToGrid w:val="0"/>
          <w:lang w:val="ro-RO"/>
        </w:rPr>
        <w:t xml:space="preserve">                                                          </w:t>
      </w:r>
    </w:p>
    <w:p w:rsidR="0062100E" w:rsidRPr="00925297" w:rsidRDefault="0062100E" w:rsidP="0062100E">
      <w:pPr>
        <w:spacing w:after="0" w:line="240" w:lineRule="auto"/>
        <w:jc w:val="both"/>
        <w:rPr>
          <w:rFonts w:ascii="Arial" w:hAnsi="Arial" w:cs="Arial"/>
          <w:lang w:val="ro-RO"/>
        </w:rPr>
      </w:pPr>
      <w:r w:rsidRPr="00925297">
        <w:rPr>
          <w:rFonts w:ascii="Arial" w:hAnsi="Arial" w:cs="Arial"/>
          <w:bCs/>
          <w:iCs/>
          <w:color w:val="000000"/>
          <w:lang w:val="ro-RO"/>
        </w:rPr>
        <w:t xml:space="preserve">  </w:t>
      </w:r>
      <w:r w:rsidR="00F73A0F" w:rsidRPr="00925297">
        <w:rPr>
          <w:rFonts w:ascii="Arial" w:hAnsi="Arial" w:cs="Arial"/>
          <w:bCs/>
          <w:iCs/>
          <w:color w:val="000000"/>
          <w:lang w:val="ro-RO"/>
        </w:rPr>
        <w:t xml:space="preserve">  </w:t>
      </w:r>
      <w:r w:rsidRPr="00925297">
        <w:rPr>
          <w:rFonts w:ascii="Arial" w:hAnsi="Arial" w:cs="Arial"/>
          <w:bCs/>
          <w:iCs/>
          <w:color w:val="000000"/>
          <w:lang w:val="ro-RO"/>
        </w:rPr>
        <w:t>biolog-chimist Sever Ioan ROMAN</w:t>
      </w:r>
    </w:p>
    <w:p w:rsidR="0062100E" w:rsidRPr="00925297" w:rsidRDefault="0062100E" w:rsidP="0062100E">
      <w:pPr>
        <w:spacing w:after="0" w:line="240" w:lineRule="auto"/>
        <w:jc w:val="both"/>
        <w:rPr>
          <w:rFonts w:ascii="Arial" w:hAnsi="Arial" w:cs="Arial"/>
          <w:lang w:val="ro-RO"/>
        </w:rPr>
      </w:pPr>
      <w:r w:rsidRPr="00925297">
        <w:rPr>
          <w:rFonts w:ascii="Arial" w:hAnsi="Arial" w:cs="Arial"/>
          <w:lang w:val="ro-RO"/>
        </w:rPr>
        <w:t xml:space="preserve">                                                                                                        ing. Marin Liviu Catarig</w:t>
      </w:r>
    </w:p>
    <w:p w:rsidR="0062100E" w:rsidRPr="00925297" w:rsidRDefault="00144F1D" w:rsidP="0062100E">
      <w:pPr>
        <w:spacing w:after="0" w:line="240" w:lineRule="auto"/>
        <w:jc w:val="both"/>
        <w:rPr>
          <w:rFonts w:ascii="Arial" w:hAnsi="Arial" w:cs="Arial"/>
          <w:lang w:val="ro-RO"/>
        </w:rPr>
      </w:pPr>
      <w:r w:rsidRPr="00925297">
        <w:rPr>
          <w:rFonts w:ascii="Arial" w:hAnsi="Arial" w:cs="Arial"/>
          <w:lang w:val="ro-RO"/>
        </w:rPr>
        <w:t xml:space="preserve">  </w:t>
      </w:r>
    </w:p>
    <w:p w:rsidR="00144F1D" w:rsidRPr="00925297" w:rsidRDefault="00144F1D" w:rsidP="0062100E">
      <w:pPr>
        <w:spacing w:after="0" w:line="240" w:lineRule="auto"/>
        <w:jc w:val="both"/>
        <w:rPr>
          <w:rFonts w:ascii="Arial" w:hAnsi="Arial" w:cs="Arial"/>
          <w:lang w:val="ro-RO"/>
        </w:rPr>
      </w:pPr>
      <w:r w:rsidRPr="00925297">
        <w:rPr>
          <w:rFonts w:ascii="Arial" w:hAnsi="Arial" w:cs="Arial"/>
          <w:lang w:val="ro-RO"/>
        </w:rPr>
        <w:t xml:space="preserve"> </w:t>
      </w:r>
    </w:p>
    <w:p w:rsidR="0062100E" w:rsidRPr="00925297" w:rsidRDefault="0062100E" w:rsidP="0062100E">
      <w:pPr>
        <w:spacing w:after="0" w:line="240" w:lineRule="auto"/>
        <w:jc w:val="both"/>
        <w:rPr>
          <w:rFonts w:ascii="Arial" w:hAnsi="Arial" w:cs="Arial"/>
          <w:lang w:val="ro-RO"/>
        </w:rPr>
      </w:pPr>
      <w:r w:rsidRPr="00925297">
        <w:rPr>
          <w:rFonts w:ascii="Arial" w:hAnsi="Arial" w:cs="Arial"/>
          <w:lang w:val="ro-RO"/>
        </w:rPr>
        <w:t xml:space="preserve">     </w:t>
      </w:r>
      <w:r w:rsidR="00F73A0F" w:rsidRPr="00925297">
        <w:rPr>
          <w:rFonts w:ascii="Arial" w:hAnsi="Arial" w:cs="Arial"/>
          <w:lang w:val="ro-RO"/>
        </w:rPr>
        <w:t xml:space="preserve">                 </w:t>
      </w:r>
      <w:r w:rsidR="00F73A0F" w:rsidRPr="00925297">
        <w:rPr>
          <w:rFonts w:ascii="Arial" w:hAnsi="Arial" w:cs="Arial"/>
          <w:lang w:val="ro-RO"/>
        </w:rPr>
        <w:tab/>
      </w:r>
      <w:r w:rsidR="00F73A0F" w:rsidRPr="00925297">
        <w:rPr>
          <w:rFonts w:ascii="Arial" w:hAnsi="Arial" w:cs="Arial"/>
          <w:lang w:val="ro-RO"/>
        </w:rPr>
        <w:tab/>
      </w:r>
      <w:r w:rsidR="00F73A0F" w:rsidRPr="00925297">
        <w:rPr>
          <w:rFonts w:ascii="Arial" w:hAnsi="Arial" w:cs="Arial"/>
          <w:lang w:val="ro-RO"/>
        </w:rPr>
        <w:tab/>
      </w:r>
      <w:r w:rsidR="00F73A0F" w:rsidRPr="00925297">
        <w:rPr>
          <w:rFonts w:ascii="Arial" w:hAnsi="Arial" w:cs="Arial"/>
          <w:lang w:val="ro-RO"/>
        </w:rPr>
        <w:tab/>
      </w:r>
      <w:r w:rsidR="00F73A0F" w:rsidRPr="00925297">
        <w:rPr>
          <w:rFonts w:ascii="Arial" w:hAnsi="Arial" w:cs="Arial"/>
          <w:lang w:val="ro-RO"/>
        </w:rPr>
        <w:tab/>
      </w:r>
      <w:r w:rsidR="00F73A0F" w:rsidRPr="00925297">
        <w:rPr>
          <w:rFonts w:ascii="Arial" w:hAnsi="Arial" w:cs="Arial"/>
          <w:lang w:val="ro-RO"/>
        </w:rPr>
        <w:tab/>
      </w:r>
      <w:r w:rsidR="00F73A0F" w:rsidRPr="00925297">
        <w:rPr>
          <w:rFonts w:ascii="Arial" w:hAnsi="Arial" w:cs="Arial"/>
          <w:lang w:val="ro-RO"/>
        </w:rPr>
        <w:tab/>
      </w:r>
      <w:r w:rsidR="00F73A0F" w:rsidRPr="00925297">
        <w:rPr>
          <w:rFonts w:ascii="Arial" w:hAnsi="Arial" w:cs="Arial"/>
          <w:lang w:val="ro-RO"/>
        </w:rPr>
        <w:tab/>
        <w:t xml:space="preserve">    </w:t>
      </w:r>
      <w:r w:rsidRPr="00925297">
        <w:rPr>
          <w:rFonts w:ascii="Arial" w:hAnsi="Arial" w:cs="Arial"/>
          <w:lang w:val="ro-RO"/>
        </w:rPr>
        <w:t xml:space="preserve">  ÎNTOCMIT,</w:t>
      </w:r>
    </w:p>
    <w:p w:rsidR="0027549B" w:rsidRPr="00925297" w:rsidRDefault="0062100E" w:rsidP="00354061">
      <w:pPr>
        <w:spacing w:after="0" w:line="240" w:lineRule="auto"/>
        <w:jc w:val="both"/>
        <w:rPr>
          <w:rFonts w:ascii="Arial" w:hAnsi="Arial" w:cs="Arial"/>
          <w:lang w:val="ro-RO"/>
        </w:rPr>
      </w:pPr>
      <w:r w:rsidRPr="00925297">
        <w:rPr>
          <w:rFonts w:ascii="Arial" w:hAnsi="Arial" w:cs="Arial"/>
          <w:lang w:val="ro-RO"/>
        </w:rPr>
        <w:t xml:space="preserve">                                                                            </w:t>
      </w:r>
      <w:r w:rsidR="00F73A0F" w:rsidRPr="00925297">
        <w:rPr>
          <w:rFonts w:ascii="Arial" w:hAnsi="Arial" w:cs="Arial"/>
          <w:lang w:val="ro-RO"/>
        </w:rPr>
        <w:t xml:space="preserve">                          </w:t>
      </w:r>
      <w:r w:rsidRPr="00925297">
        <w:rPr>
          <w:rFonts w:ascii="Arial" w:hAnsi="Arial" w:cs="Arial"/>
          <w:lang w:val="ro-RO"/>
        </w:rPr>
        <w:t xml:space="preserve"> </w:t>
      </w:r>
    </w:p>
    <w:p w:rsidR="009B1DE0" w:rsidRPr="00925297" w:rsidRDefault="0027549B" w:rsidP="0027549B">
      <w:pPr>
        <w:spacing w:after="0" w:line="240" w:lineRule="auto"/>
        <w:ind w:left="5760"/>
        <w:jc w:val="both"/>
        <w:rPr>
          <w:sz w:val="20"/>
          <w:szCs w:val="20"/>
          <w:lang w:val="ro-RO"/>
        </w:rPr>
      </w:pPr>
      <w:r w:rsidRPr="00925297">
        <w:rPr>
          <w:rFonts w:ascii="Arial" w:hAnsi="Arial" w:cs="Arial"/>
          <w:lang w:val="ro-RO"/>
        </w:rPr>
        <w:t xml:space="preserve">       </w:t>
      </w:r>
      <w:r w:rsidR="0062100E" w:rsidRPr="00925297">
        <w:rPr>
          <w:rFonts w:ascii="Arial" w:hAnsi="Arial" w:cs="Arial"/>
          <w:lang w:val="ro-RO"/>
        </w:rPr>
        <w:t xml:space="preserve">ing. </w:t>
      </w:r>
      <w:r w:rsidR="00F73A0F" w:rsidRPr="00925297">
        <w:rPr>
          <w:rFonts w:ascii="Arial" w:hAnsi="Arial" w:cs="Arial"/>
          <w:lang w:val="ro-RO"/>
        </w:rPr>
        <w:t xml:space="preserve">Cornelia </w:t>
      </w:r>
      <w:proofErr w:type="spellStart"/>
      <w:r w:rsidR="00F73A0F" w:rsidRPr="00925297">
        <w:rPr>
          <w:rFonts w:ascii="Arial" w:hAnsi="Arial" w:cs="Arial"/>
          <w:lang w:val="ro-RO"/>
        </w:rPr>
        <w:t>Vrăsmaș</w:t>
      </w:r>
      <w:proofErr w:type="spellEnd"/>
    </w:p>
    <w:sectPr w:rsidR="009B1DE0" w:rsidRPr="00925297"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32" w:rsidRDefault="006C0932" w:rsidP="0010560A">
      <w:pPr>
        <w:spacing w:after="0" w:line="240" w:lineRule="auto"/>
      </w:pPr>
      <w:r>
        <w:separator/>
      </w:r>
    </w:p>
  </w:endnote>
  <w:endnote w:type="continuationSeparator" w:id="0">
    <w:p w:rsidR="006C0932" w:rsidRDefault="006C093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CC7C88" w:rsidRDefault="00CC7C88">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F00B37">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F00B37">
              <w:rPr>
                <w:b/>
                <w:bCs/>
                <w:noProof/>
              </w:rPr>
              <w:t>7</w:t>
            </w:r>
            <w:r>
              <w:rPr>
                <w:b/>
                <w:bCs/>
                <w:sz w:val="24"/>
                <w:szCs w:val="24"/>
              </w:rPr>
              <w:fldChar w:fldCharType="end"/>
            </w:r>
          </w:p>
        </w:sdtContent>
      </w:sdt>
    </w:sdtContent>
  </w:sdt>
  <w:p w:rsidR="00CC7C88" w:rsidRDefault="00CC7C8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32" w:rsidRDefault="006C0932" w:rsidP="0010560A">
      <w:pPr>
        <w:spacing w:after="0" w:line="240" w:lineRule="auto"/>
      </w:pPr>
      <w:r>
        <w:separator/>
      </w:r>
    </w:p>
  </w:footnote>
  <w:footnote w:type="continuationSeparator" w:id="0">
    <w:p w:rsidR="006C0932" w:rsidRDefault="006C093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332D8"/>
    <w:multiLevelType w:val="hybridMultilevel"/>
    <w:tmpl w:val="7BDE5CAE"/>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1A66"/>
    <w:rsid w:val="000122E7"/>
    <w:rsid w:val="00012A27"/>
    <w:rsid w:val="00012CB5"/>
    <w:rsid w:val="00017873"/>
    <w:rsid w:val="00021B07"/>
    <w:rsid w:val="00022648"/>
    <w:rsid w:val="00023024"/>
    <w:rsid w:val="00023AD2"/>
    <w:rsid w:val="00023D48"/>
    <w:rsid w:val="00025A8F"/>
    <w:rsid w:val="000336A1"/>
    <w:rsid w:val="00037272"/>
    <w:rsid w:val="000411EF"/>
    <w:rsid w:val="00046049"/>
    <w:rsid w:val="00050805"/>
    <w:rsid w:val="000509EE"/>
    <w:rsid w:val="00051136"/>
    <w:rsid w:val="00052FA3"/>
    <w:rsid w:val="00053E89"/>
    <w:rsid w:val="000567A2"/>
    <w:rsid w:val="000637A4"/>
    <w:rsid w:val="000737C5"/>
    <w:rsid w:val="0007594F"/>
    <w:rsid w:val="00082B8A"/>
    <w:rsid w:val="0008661A"/>
    <w:rsid w:val="000866DE"/>
    <w:rsid w:val="00086B9A"/>
    <w:rsid w:val="00091E19"/>
    <w:rsid w:val="00093049"/>
    <w:rsid w:val="00094D25"/>
    <w:rsid w:val="00095760"/>
    <w:rsid w:val="00095B88"/>
    <w:rsid w:val="000961A9"/>
    <w:rsid w:val="000A156E"/>
    <w:rsid w:val="000A2631"/>
    <w:rsid w:val="000A3077"/>
    <w:rsid w:val="000A40B3"/>
    <w:rsid w:val="000A540F"/>
    <w:rsid w:val="000A5849"/>
    <w:rsid w:val="000B01C6"/>
    <w:rsid w:val="000B1D2E"/>
    <w:rsid w:val="000B3D27"/>
    <w:rsid w:val="000B4E57"/>
    <w:rsid w:val="000B5C21"/>
    <w:rsid w:val="000B6DB2"/>
    <w:rsid w:val="000B72F2"/>
    <w:rsid w:val="000C0AEE"/>
    <w:rsid w:val="000C4375"/>
    <w:rsid w:val="000C6F21"/>
    <w:rsid w:val="000C7B75"/>
    <w:rsid w:val="000D0742"/>
    <w:rsid w:val="000D2062"/>
    <w:rsid w:val="000D282B"/>
    <w:rsid w:val="000D5713"/>
    <w:rsid w:val="000D5BC3"/>
    <w:rsid w:val="000E4078"/>
    <w:rsid w:val="000E4D3B"/>
    <w:rsid w:val="000E54FA"/>
    <w:rsid w:val="000E5BD5"/>
    <w:rsid w:val="000E77C2"/>
    <w:rsid w:val="000F1C16"/>
    <w:rsid w:val="000F3D07"/>
    <w:rsid w:val="000F4697"/>
    <w:rsid w:val="000F5694"/>
    <w:rsid w:val="001008D7"/>
    <w:rsid w:val="001014BB"/>
    <w:rsid w:val="00101CB6"/>
    <w:rsid w:val="0010560A"/>
    <w:rsid w:val="00106311"/>
    <w:rsid w:val="0011406B"/>
    <w:rsid w:val="00114656"/>
    <w:rsid w:val="00114D26"/>
    <w:rsid w:val="00117CBE"/>
    <w:rsid w:val="001200D1"/>
    <w:rsid w:val="001217D6"/>
    <w:rsid w:val="00121CCD"/>
    <w:rsid w:val="00122FBB"/>
    <w:rsid w:val="001251C3"/>
    <w:rsid w:val="00126DF9"/>
    <w:rsid w:val="001274F0"/>
    <w:rsid w:val="00130855"/>
    <w:rsid w:val="00134D52"/>
    <w:rsid w:val="00140DBC"/>
    <w:rsid w:val="0014397A"/>
    <w:rsid w:val="00144786"/>
    <w:rsid w:val="00144F1D"/>
    <w:rsid w:val="00152609"/>
    <w:rsid w:val="00153D64"/>
    <w:rsid w:val="00157424"/>
    <w:rsid w:val="00157754"/>
    <w:rsid w:val="0016137A"/>
    <w:rsid w:val="00163FDA"/>
    <w:rsid w:val="00164326"/>
    <w:rsid w:val="00165730"/>
    <w:rsid w:val="00166AB4"/>
    <w:rsid w:val="0017069E"/>
    <w:rsid w:val="00170A78"/>
    <w:rsid w:val="00175C1E"/>
    <w:rsid w:val="00181649"/>
    <w:rsid w:val="00185376"/>
    <w:rsid w:val="001856C1"/>
    <w:rsid w:val="00193575"/>
    <w:rsid w:val="0019402F"/>
    <w:rsid w:val="001957D1"/>
    <w:rsid w:val="0019779A"/>
    <w:rsid w:val="001A177C"/>
    <w:rsid w:val="001A1E79"/>
    <w:rsid w:val="001A33FB"/>
    <w:rsid w:val="001A568C"/>
    <w:rsid w:val="001A7452"/>
    <w:rsid w:val="001B0834"/>
    <w:rsid w:val="001B0BF9"/>
    <w:rsid w:val="001B1278"/>
    <w:rsid w:val="001B17BB"/>
    <w:rsid w:val="001B547C"/>
    <w:rsid w:val="001C35AC"/>
    <w:rsid w:val="001C6B35"/>
    <w:rsid w:val="001D0270"/>
    <w:rsid w:val="001D334E"/>
    <w:rsid w:val="001E176A"/>
    <w:rsid w:val="001E340A"/>
    <w:rsid w:val="001F167D"/>
    <w:rsid w:val="001F35C4"/>
    <w:rsid w:val="001F6322"/>
    <w:rsid w:val="001F6B44"/>
    <w:rsid w:val="001F7D60"/>
    <w:rsid w:val="00202D7A"/>
    <w:rsid w:val="00206333"/>
    <w:rsid w:val="002072A7"/>
    <w:rsid w:val="00210731"/>
    <w:rsid w:val="00211649"/>
    <w:rsid w:val="0021232C"/>
    <w:rsid w:val="00216D76"/>
    <w:rsid w:val="00217374"/>
    <w:rsid w:val="0021747B"/>
    <w:rsid w:val="002176F5"/>
    <w:rsid w:val="00221EB2"/>
    <w:rsid w:val="002227C1"/>
    <w:rsid w:val="00225373"/>
    <w:rsid w:val="00232324"/>
    <w:rsid w:val="00232460"/>
    <w:rsid w:val="00233C3F"/>
    <w:rsid w:val="0023444C"/>
    <w:rsid w:val="00235234"/>
    <w:rsid w:val="00236BDD"/>
    <w:rsid w:val="00241574"/>
    <w:rsid w:val="00244857"/>
    <w:rsid w:val="00251BBA"/>
    <w:rsid w:val="00264310"/>
    <w:rsid w:val="002667AE"/>
    <w:rsid w:val="00274875"/>
    <w:rsid w:val="002749A9"/>
    <w:rsid w:val="0027549B"/>
    <w:rsid w:val="00276754"/>
    <w:rsid w:val="002803BF"/>
    <w:rsid w:val="0028053B"/>
    <w:rsid w:val="00281911"/>
    <w:rsid w:val="00284FE2"/>
    <w:rsid w:val="00285B9D"/>
    <w:rsid w:val="00285D17"/>
    <w:rsid w:val="00286C08"/>
    <w:rsid w:val="00287A52"/>
    <w:rsid w:val="00290426"/>
    <w:rsid w:val="0029170F"/>
    <w:rsid w:val="00293FE2"/>
    <w:rsid w:val="002958E0"/>
    <w:rsid w:val="002978CC"/>
    <w:rsid w:val="002A0034"/>
    <w:rsid w:val="002A560C"/>
    <w:rsid w:val="002B5196"/>
    <w:rsid w:val="002B700E"/>
    <w:rsid w:val="002B71C0"/>
    <w:rsid w:val="002B75EF"/>
    <w:rsid w:val="002B760D"/>
    <w:rsid w:val="002C01C4"/>
    <w:rsid w:val="002C3198"/>
    <w:rsid w:val="002C3427"/>
    <w:rsid w:val="002C3681"/>
    <w:rsid w:val="002D0234"/>
    <w:rsid w:val="002D2E2C"/>
    <w:rsid w:val="002D5603"/>
    <w:rsid w:val="002D5607"/>
    <w:rsid w:val="002D600B"/>
    <w:rsid w:val="002E12ED"/>
    <w:rsid w:val="002E2C93"/>
    <w:rsid w:val="002E68D6"/>
    <w:rsid w:val="002E7DFB"/>
    <w:rsid w:val="002F1A07"/>
    <w:rsid w:val="002F2A6B"/>
    <w:rsid w:val="002F356C"/>
    <w:rsid w:val="002F6628"/>
    <w:rsid w:val="00300117"/>
    <w:rsid w:val="00300295"/>
    <w:rsid w:val="00301646"/>
    <w:rsid w:val="00302227"/>
    <w:rsid w:val="00302829"/>
    <w:rsid w:val="00305712"/>
    <w:rsid w:val="00312392"/>
    <w:rsid w:val="003155E2"/>
    <w:rsid w:val="003157D0"/>
    <w:rsid w:val="00315BCE"/>
    <w:rsid w:val="00317B3D"/>
    <w:rsid w:val="00320B7E"/>
    <w:rsid w:val="00327C84"/>
    <w:rsid w:val="00330464"/>
    <w:rsid w:val="003319AB"/>
    <w:rsid w:val="00332147"/>
    <w:rsid w:val="0033312E"/>
    <w:rsid w:val="00333FFD"/>
    <w:rsid w:val="00334DE6"/>
    <w:rsid w:val="00335C45"/>
    <w:rsid w:val="0033682D"/>
    <w:rsid w:val="003404FC"/>
    <w:rsid w:val="00343A7E"/>
    <w:rsid w:val="003442DB"/>
    <w:rsid w:val="00347395"/>
    <w:rsid w:val="00350F93"/>
    <w:rsid w:val="00352BFA"/>
    <w:rsid w:val="00354061"/>
    <w:rsid w:val="00360D98"/>
    <w:rsid w:val="00363924"/>
    <w:rsid w:val="00363DB5"/>
    <w:rsid w:val="00374A17"/>
    <w:rsid w:val="00377782"/>
    <w:rsid w:val="00380C89"/>
    <w:rsid w:val="003816F0"/>
    <w:rsid w:val="00383DC2"/>
    <w:rsid w:val="00384C3A"/>
    <w:rsid w:val="00385385"/>
    <w:rsid w:val="003937B4"/>
    <w:rsid w:val="00394E35"/>
    <w:rsid w:val="003A0D5F"/>
    <w:rsid w:val="003A2A0C"/>
    <w:rsid w:val="003A2D3C"/>
    <w:rsid w:val="003A41C6"/>
    <w:rsid w:val="003A4B92"/>
    <w:rsid w:val="003C14A9"/>
    <w:rsid w:val="003C22AC"/>
    <w:rsid w:val="003C23EE"/>
    <w:rsid w:val="003C3CD7"/>
    <w:rsid w:val="003C5E90"/>
    <w:rsid w:val="003C6148"/>
    <w:rsid w:val="003C68E1"/>
    <w:rsid w:val="003C7F1B"/>
    <w:rsid w:val="003D0948"/>
    <w:rsid w:val="003D3777"/>
    <w:rsid w:val="003D6F2E"/>
    <w:rsid w:val="003D7884"/>
    <w:rsid w:val="003E2664"/>
    <w:rsid w:val="003E5A64"/>
    <w:rsid w:val="003E6903"/>
    <w:rsid w:val="003F0799"/>
    <w:rsid w:val="003F0FA5"/>
    <w:rsid w:val="003F185A"/>
    <w:rsid w:val="003F19EA"/>
    <w:rsid w:val="003F39A0"/>
    <w:rsid w:val="003F3DFD"/>
    <w:rsid w:val="003F46FA"/>
    <w:rsid w:val="003F4A7B"/>
    <w:rsid w:val="003F63F2"/>
    <w:rsid w:val="0040276B"/>
    <w:rsid w:val="0040334B"/>
    <w:rsid w:val="00403BD8"/>
    <w:rsid w:val="00404850"/>
    <w:rsid w:val="00404946"/>
    <w:rsid w:val="00404D43"/>
    <w:rsid w:val="00407F10"/>
    <w:rsid w:val="004108C0"/>
    <w:rsid w:val="00411776"/>
    <w:rsid w:val="00411E71"/>
    <w:rsid w:val="0041223B"/>
    <w:rsid w:val="004125D1"/>
    <w:rsid w:val="00413061"/>
    <w:rsid w:val="0041758B"/>
    <w:rsid w:val="00420B9E"/>
    <w:rsid w:val="00420EAB"/>
    <w:rsid w:val="00422B76"/>
    <w:rsid w:val="004230D8"/>
    <w:rsid w:val="00423AF0"/>
    <w:rsid w:val="00425DC7"/>
    <w:rsid w:val="00430DF4"/>
    <w:rsid w:val="00432463"/>
    <w:rsid w:val="004340A4"/>
    <w:rsid w:val="00440DBC"/>
    <w:rsid w:val="00443F1B"/>
    <w:rsid w:val="00446A65"/>
    <w:rsid w:val="00446D21"/>
    <w:rsid w:val="0044795A"/>
    <w:rsid w:val="00450076"/>
    <w:rsid w:val="00450E53"/>
    <w:rsid w:val="004510F1"/>
    <w:rsid w:val="004544AB"/>
    <w:rsid w:val="00455490"/>
    <w:rsid w:val="004563D3"/>
    <w:rsid w:val="00456D34"/>
    <w:rsid w:val="00457616"/>
    <w:rsid w:val="004632AF"/>
    <w:rsid w:val="00464780"/>
    <w:rsid w:val="00470268"/>
    <w:rsid w:val="004725D0"/>
    <w:rsid w:val="00473A03"/>
    <w:rsid w:val="00475201"/>
    <w:rsid w:val="00475342"/>
    <w:rsid w:val="004753D6"/>
    <w:rsid w:val="004765EB"/>
    <w:rsid w:val="0047757D"/>
    <w:rsid w:val="004828AF"/>
    <w:rsid w:val="004841F7"/>
    <w:rsid w:val="00490970"/>
    <w:rsid w:val="00490C88"/>
    <w:rsid w:val="00493A08"/>
    <w:rsid w:val="00496198"/>
    <w:rsid w:val="004976D8"/>
    <w:rsid w:val="00497B0D"/>
    <w:rsid w:val="004A3A25"/>
    <w:rsid w:val="004B2B34"/>
    <w:rsid w:val="004B3664"/>
    <w:rsid w:val="004B3CD2"/>
    <w:rsid w:val="004B7C7C"/>
    <w:rsid w:val="004C4E8D"/>
    <w:rsid w:val="004D2C19"/>
    <w:rsid w:val="004D3E61"/>
    <w:rsid w:val="004D4CB9"/>
    <w:rsid w:val="004D6305"/>
    <w:rsid w:val="004E4478"/>
    <w:rsid w:val="004E58C1"/>
    <w:rsid w:val="004E5A4A"/>
    <w:rsid w:val="004E5F6A"/>
    <w:rsid w:val="004E6059"/>
    <w:rsid w:val="004F27AC"/>
    <w:rsid w:val="004F3DF5"/>
    <w:rsid w:val="004F777A"/>
    <w:rsid w:val="00504B9F"/>
    <w:rsid w:val="0050643F"/>
    <w:rsid w:val="00507079"/>
    <w:rsid w:val="005120EF"/>
    <w:rsid w:val="00516E72"/>
    <w:rsid w:val="005205EF"/>
    <w:rsid w:val="0052086A"/>
    <w:rsid w:val="005243C7"/>
    <w:rsid w:val="00524AA4"/>
    <w:rsid w:val="00525770"/>
    <w:rsid w:val="00526A29"/>
    <w:rsid w:val="0053000A"/>
    <w:rsid w:val="00531713"/>
    <w:rsid w:val="00532353"/>
    <w:rsid w:val="0053512B"/>
    <w:rsid w:val="005375EF"/>
    <w:rsid w:val="0053771C"/>
    <w:rsid w:val="00537A98"/>
    <w:rsid w:val="0054455A"/>
    <w:rsid w:val="005451BB"/>
    <w:rsid w:val="005558BF"/>
    <w:rsid w:val="00555B18"/>
    <w:rsid w:val="00562A73"/>
    <w:rsid w:val="00563604"/>
    <w:rsid w:val="00563D20"/>
    <w:rsid w:val="005646A3"/>
    <w:rsid w:val="00564AA4"/>
    <w:rsid w:val="005666C1"/>
    <w:rsid w:val="00566C56"/>
    <w:rsid w:val="00571253"/>
    <w:rsid w:val="00571D8A"/>
    <w:rsid w:val="005726ED"/>
    <w:rsid w:val="0057343A"/>
    <w:rsid w:val="005749E1"/>
    <w:rsid w:val="00575325"/>
    <w:rsid w:val="0058034E"/>
    <w:rsid w:val="00580C6E"/>
    <w:rsid w:val="005826C2"/>
    <w:rsid w:val="0058403E"/>
    <w:rsid w:val="00586D0A"/>
    <w:rsid w:val="0059286F"/>
    <w:rsid w:val="005A1C0D"/>
    <w:rsid w:val="005A3E32"/>
    <w:rsid w:val="005A4EAF"/>
    <w:rsid w:val="005A57F1"/>
    <w:rsid w:val="005A7F7A"/>
    <w:rsid w:val="005B0453"/>
    <w:rsid w:val="005B09B7"/>
    <w:rsid w:val="005B20C8"/>
    <w:rsid w:val="005B43CE"/>
    <w:rsid w:val="005B6AAA"/>
    <w:rsid w:val="005B710B"/>
    <w:rsid w:val="005C1E73"/>
    <w:rsid w:val="005C716F"/>
    <w:rsid w:val="005D3599"/>
    <w:rsid w:val="005D739A"/>
    <w:rsid w:val="005E1765"/>
    <w:rsid w:val="005E243F"/>
    <w:rsid w:val="005E2A35"/>
    <w:rsid w:val="005E2D0C"/>
    <w:rsid w:val="005E2D26"/>
    <w:rsid w:val="005E4736"/>
    <w:rsid w:val="005E6B5F"/>
    <w:rsid w:val="005E6B92"/>
    <w:rsid w:val="005F43D9"/>
    <w:rsid w:val="005F5643"/>
    <w:rsid w:val="0060089C"/>
    <w:rsid w:val="0060265E"/>
    <w:rsid w:val="00603FF4"/>
    <w:rsid w:val="00606655"/>
    <w:rsid w:val="00610D4E"/>
    <w:rsid w:val="006113D4"/>
    <w:rsid w:val="006124B2"/>
    <w:rsid w:val="0061677F"/>
    <w:rsid w:val="00617F2C"/>
    <w:rsid w:val="0062100E"/>
    <w:rsid w:val="006236CE"/>
    <w:rsid w:val="00624135"/>
    <w:rsid w:val="006241A9"/>
    <w:rsid w:val="0062758F"/>
    <w:rsid w:val="00631401"/>
    <w:rsid w:val="00632117"/>
    <w:rsid w:val="0063255B"/>
    <w:rsid w:val="00633891"/>
    <w:rsid w:val="00634BA0"/>
    <w:rsid w:val="00634C7E"/>
    <w:rsid w:val="0064059D"/>
    <w:rsid w:val="00641566"/>
    <w:rsid w:val="00642DA0"/>
    <w:rsid w:val="0064599E"/>
    <w:rsid w:val="0065147F"/>
    <w:rsid w:val="00652FBA"/>
    <w:rsid w:val="00654F2F"/>
    <w:rsid w:val="00663D2B"/>
    <w:rsid w:val="0066496C"/>
    <w:rsid w:val="00666209"/>
    <w:rsid w:val="00667232"/>
    <w:rsid w:val="00667BDA"/>
    <w:rsid w:val="00670F9B"/>
    <w:rsid w:val="00672AFD"/>
    <w:rsid w:val="006741E7"/>
    <w:rsid w:val="00677AD1"/>
    <w:rsid w:val="00680473"/>
    <w:rsid w:val="0068116A"/>
    <w:rsid w:val="006905FB"/>
    <w:rsid w:val="00691332"/>
    <w:rsid w:val="0069443A"/>
    <w:rsid w:val="006958C2"/>
    <w:rsid w:val="00696E6B"/>
    <w:rsid w:val="00697F0F"/>
    <w:rsid w:val="006A4108"/>
    <w:rsid w:val="006A4924"/>
    <w:rsid w:val="006A7BD0"/>
    <w:rsid w:val="006B1C3A"/>
    <w:rsid w:val="006C0932"/>
    <w:rsid w:val="006C097B"/>
    <w:rsid w:val="006C2A44"/>
    <w:rsid w:val="006C3CF3"/>
    <w:rsid w:val="006C469F"/>
    <w:rsid w:val="006D02F1"/>
    <w:rsid w:val="006D0F63"/>
    <w:rsid w:val="006D49F0"/>
    <w:rsid w:val="006D4EF3"/>
    <w:rsid w:val="006E1E1E"/>
    <w:rsid w:val="006E23AC"/>
    <w:rsid w:val="006E2902"/>
    <w:rsid w:val="006E3ED3"/>
    <w:rsid w:val="006F1C5F"/>
    <w:rsid w:val="006F2BE1"/>
    <w:rsid w:val="006F3E66"/>
    <w:rsid w:val="006F645F"/>
    <w:rsid w:val="00702379"/>
    <w:rsid w:val="00706555"/>
    <w:rsid w:val="00710EF2"/>
    <w:rsid w:val="00711F23"/>
    <w:rsid w:val="007127FC"/>
    <w:rsid w:val="00713E4B"/>
    <w:rsid w:val="007153B4"/>
    <w:rsid w:val="00715BCD"/>
    <w:rsid w:val="00720FE3"/>
    <w:rsid w:val="0072303C"/>
    <w:rsid w:val="00723930"/>
    <w:rsid w:val="007239D4"/>
    <w:rsid w:val="00723CEA"/>
    <w:rsid w:val="00726667"/>
    <w:rsid w:val="00726F90"/>
    <w:rsid w:val="00727211"/>
    <w:rsid w:val="00731D4A"/>
    <w:rsid w:val="00734F2A"/>
    <w:rsid w:val="00743AA4"/>
    <w:rsid w:val="00745D2A"/>
    <w:rsid w:val="00747B0C"/>
    <w:rsid w:val="00750717"/>
    <w:rsid w:val="00751A02"/>
    <w:rsid w:val="00751AD7"/>
    <w:rsid w:val="007574A6"/>
    <w:rsid w:val="00760464"/>
    <w:rsid w:val="007604A0"/>
    <w:rsid w:val="00761ACC"/>
    <w:rsid w:val="007711AC"/>
    <w:rsid w:val="00772148"/>
    <w:rsid w:val="00774420"/>
    <w:rsid w:val="00776505"/>
    <w:rsid w:val="00777558"/>
    <w:rsid w:val="007813E3"/>
    <w:rsid w:val="0078176E"/>
    <w:rsid w:val="00781BE5"/>
    <w:rsid w:val="00783708"/>
    <w:rsid w:val="007839E2"/>
    <w:rsid w:val="00787989"/>
    <w:rsid w:val="00790571"/>
    <w:rsid w:val="00790749"/>
    <w:rsid w:val="00790CDC"/>
    <w:rsid w:val="00792224"/>
    <w:rsid w:val="007940CE"/>
    <w:rsid w:val="00796934"/>
    <w:rsid w:val="007A1AF1"/>
    <w:rsid w:val="007A2108"/>
    <w:rsid w:val="007A2164"/>
    <w:rsid w:val="007A2B06"/>
    <w:rsid w:val="007A33DD"/>
    <w:rsid w:val="007A3769"/>
    <w:rsid w:val="007B0505"/>
    <w:rsid w:val="007B1F29"/>
    <w:rsid w:val="007B326C"/>
    <w:rsid w:val="007B56EF"/>
    <w:rsid w:val="007C1EC4"/>
    <w:rsid w:val="007C27EF"/>
    <w:rsid w:val="007C3035"/>
    <w:rsid w:val="007C360F"/>
    <w:rsid w:val="007C3BF2"/>
    <w:rsid w:val="007C66CF"/>
    <w:rsid w:val="007C7376"/>
    <w:rsid w:val="007C7C0C"/>
    <w:rsid w:val="007D033E"/>
    <w:rsid w:val="007D16D8"/>
    <w:rsid w:val="007D219A"/>
    <w:rsid w:val="007D459B"/>
    <w:rsid w:val="007D53B0"/>
    <w:rsid w:val="007D60A8"/>
    <w:rsid w:val="007D6794"/>
    <w:rsid w:val="007D71C3"/>
    <w:rsid w:val="007D732E"/>
    <w:rsid w:val="007E13C8"/>
    <w:rsid w:val="007E1B5E"/>
    <w:rsid w:val="007E249A"/>
    <w:rsid w:val="007E5254"/>
    <w:rsid w:val="007E616F"/>
    <w:rsid w:val="007E76C2"/>
    <w:rsid w:val="007E780C"/>
    <w:rsid w:val="007E7E43"/>
    <w:rsid w:val="007F012A"/>
    <w:rsid w:val="007F1223"/>
    <w:rsid w:val="007F2BBE"/>
    <w:rsid w:val="007F4468"/>
    <w:rsid w:val="007F7453"/>
    <w:rsid w:val="007F77F4"/>
    <w:rsid w:val="007F7AFB"/>
    <w:rsid w:val="00801DBD"/>
    <w:rsid w:val="00801F73"/>
    <w:rsid w:val="00802A2F"/>
    <w:rsid w:val="00803E21"/>
    <w:rsid w:val="00811026"/>
    <w:rsid w:val="0081194D"/>
    <w:rsid w:val="00813A15"/>
    <w:rsid w:val="00814511"/>
    <w:rsid w:val="008228D9"/>
    <w:rsid w:val="00822A5D"/>
    <w:rsid w:val="00826B3F"/>
    <w:rsid w:val="00830CEA"/>
    <w:rsid w:val="00835F7A"/>
    <w:rsid w:val="00836259"/>
    <w:rsid w:val="00837990"/>
    <w:rsid w:val="008441C5"/>
    <w:rsid w:val="0084548F"/>
    <w:rsid w:val="008454BE"/>
    <w:rsid w:val="0084651D"/>
    <w:rsid w:val="00847D99"/>
    <w:rsid w:val="00851170"/>
    <w:rsid w:val="0085289E"/>
    <w:rsid w:val="00853384"/>
    <w:rsid w:val="0085338E"/>
    <w:rsid w:val="00853CEB"/>
    <w:rsid w:val="008541AE"/>
    <w:rsid w:val="00856DAE"/>
    <w:rsid w:val="00856FF9"/>
    <w:rsid w:val="00857A43"/>
    <w:rsid w:val="00861EA6"/>
    <w:rsid w:val="00874A51"/>
    <w:rsid w:val="008805CD"/>
    <w:rsid w:val="008815FB"/>
    <w:rsid w:val="00882D2F"/>
    <w:rsid w:val="00884E47"/>
    <w:rsid w:val="0089133D"/>
    <w:rsid w:val="00894587"/>
    <w:rsid w:val="0089789D"/>
    <w:rsid w:val="008A045B"/>
    <w:rsid w:val="008A1902"/>
    <w:rsid w:val="008A3859"/>
    <w:rsid w:val="008A385A"/>
    <w:rsid w:val="008A59C0"/>
    <w:rsid w:val="008A6747"/>
    <w:rsid w:val="008B11C8"/>
    <w:rsid w:val="008B19C2"/>
    <w:rsid w:val="008B30BC"/>
    <w:rsid w:val="008B52E1"/>
    <w:rsid w:val="008C033B"/>
    <w:rsid w:val="008C09A6"/>
    <w:rsid w:val="008C2877"/>
    <w:rsid w:val="008C4E44"/>
    <w:rsid w:val="008C69C1"/>
    <w:rsid w:val="008C69C5"/>
    <w:rsid w:val="008D1A60"/>
    <w:rsid w:val="008D260B"/>
    <w:rsid w:val="008D2BBE"/>
    <w:rsid w:val="008D2FA8"/>
    <w:rsid w:val="008D6364"/>
    <w:rsid w:val="008D6BE0"/>
    <w:rsid w:val="008D7863"/>
    <w:rsid w:val="008E22D7"/>
    <w:rsid w:val="008E579F"/>
    <w:rsid w:val="008E5E78"/>
    <w:rsid w:val="008F16EE"/>
    <w:rsid w:val="008F22DD"/>
    <w:rsid w:val="008F27CD"/>
    <w:rsid w:val="008F4692"/>
    <w:rsid w:val="008F4752"/>
    <w:rsid w:val="008F4C44"/>
    <w:rsid w:val="008F73EE"/>
    <w:rsid w:val="008F7960"/>
    <w:rsid w:val="008F7C02"/>
    <w:rsid w:val="009030C7"/>
    <w:rsid w:val="00905FBA"/>
    <w:rsid w:val="00914B2E"/>
    <w:rsid w:val="00920499"/>
    <w:rsid w:val="0092089D"/>
    <w:rsid w:val="009225AE"/>
    <w:rsid w:val="00922F9D"/>
    <w:rsid w:val="009247DF"/>
    <w:rsid w:val="00925297"/>
    <w:rsid w:val="00925B97"/>
    <w:rsid w:val="009317BF"/>
    <w:rsid w:val="00933190"/>
    <w:rsid w:val="00933232"/>
    <w:rsid w:val="009353BA"/>
    <w:rsid w:val="00937325"/>
    <w:rsid w:val="009374BC"/>
    <w:rsid w:val="009374CE"/>
    <w:rsid w:val="00937A17"/>
    <w:rsid w:val="00940CA6"/>
    <w:rsid w:val="00943E4D"/>
    <w:rsid w:val="0094717A"/>
    <w:rsid w:val="00947D08"/>
    <w:rsid w:val="00952D15"/>
    <w:rsid w:val="009531D7"/>
    <w:rsid w:val="009533E5"/>
    <w:rsid w:val="009544FB"/>
    <w:rsid w:val="00955F0D"/>
    <w:rsid w:val="00957825"/>
    <w:rsid w:val="00961AF7"/>
    <w:rsid w:val="00964014"/>
    <w:rsid w:val="00970402"/>
    <w:rsid w:val="00970AD4"/>
    <w:rsid w:val="00973BFA"/>
    <w:rsid w:val="0097585B"/>
    <w:rsid w:val="00976551"/>
    <w:rsid w:val="00980073"/>
    <w:rsid w:val="00980AFE"/>
    <w:rsid w:val="0098338F"/>
    <w:rsid w:val="00983C72"/>
    <w:rsid w:val="0098583F"/>
    <w:rsid w:val="00987217"/>
    <w:rsid w:val="0099251C"/>
    <w:rsid w:val="0099379D"/>
    <w:rsid w:val="00994490"/>
    <w:rsid w:val="0099518F"/>
    <w:rsid w:val="00996736"/>
    <w:rsid w:val="00996F97"/>
    <w:rsid w:val="00997264"/>
    <w:rsid w:val="009A06B4"/>
    <w:rsid w:val="009A14D2"/>
    <w:rsid w:val="009A1F97"/>
    <w:rsid w:val="009A60B9"/>
    <w:rsid w:val="009B1DE0"/>
    <w:rsid w:val="009B2AA1"/>
    <w:rsid w:val="009B370A"/>
    <w:rsid w:val="009B4193"/>
    <w:rsid w:val="009B48E4"/>
    <w:rsid w:val="009B5464"/>
    <w:rsid w:val="009B648B"/>
    <w:rsid w:val="009B6A32"/>
    <w:rsid w:val="009B78E8"/>
    <w:rsid w:val="009B7D30"/>
    <w:rsid w:val="009C2625"/>
    <w:rsid w:val="009C4C0A"/>
    <w:rsid w:val="009C6DAF"/>
    <w:rsid w:val="009C70B7"/>
    <w:rsid w:val="009D4196"/>
    <w:rsid w:val="009D597A"/>
    <w:rsid w:val="009E053E"/>
    <w:rsid w:val="009E0919"/>
    <w:rsid w:val="009E1092"/>
    <w:rsid w:val="009E1EFA"/>
    <w:rsid w:val="009E2EA8"/>
    <w:rsid w:val="009F05B6"/>
    <w:rsid w:val="009F3C8F"/>
    <w:rsid w:val="009F4F54"/>
    <w:rsid w:val="009F5473"/>
    <w:rsid w:val="009F76C1"/>
    <w:rsid w:val="00A00C3D"/>
    <w:rsid w:val="00A0102F"/>
    <w:rsid w:val="00A07628"/>
    <w:rsid w:val="00A07BFA"/>
    <w:rsid w:val="00A10FB7"/>
    <w:rsid w:val="00A1128D"/>
    <w:rsid w:val="00A12076"/>
    <w:rsid w:val="00A12159"/>
    <w:rsid w:val="00A13B5B"/>
    <w:rsid w:val="00A15247"/>
    <w:rsid w:val="00A15581"/>
    <w:rsid w:val="00A15742"/>
    <w:rsid w:val="00A161AA"/>
    <w:rsid w:val="00A16795"/>
    <w:rsid w:val="00A16D8A"/>
    <w:rsid w:val="00A21205"/>
    <w:rsid w:val="00A2195F"/>
    <w:rsid w:val="00A23472"/>
    <w:rsid w:val="00A258D6"/>
    <w:rsid w:val="00A27927"/>
    <w:rsid w:val="00A300A2"/>
    <w:rsid w:val="00A31B58"/>
    <w:rsid w:val="00A35EF7"/>
    <w:rsid w:val="00A36F9E"/>
    <w:rsid w:val="00A37490"/>
    <w:rsid w:val="00A37907"/>
    <w:rsid w:val="00A40685"/>
    <w:rsid w:val="00A44019"/>
    <w:rsid w:val="00A444E6"/>
    <w:rsid w:val="00A4641C"/>
    <w:rsid w:val="00A517B3"/>
    <w:rsid w:val="00A52580"/>
    <w:rsid w:val="00A535F1"/>
    <w:rsid w:val="00A631FC"/>
    <w:rsid w:val="00A64CE7"/>
    <w:rsid w:val="00A65383"/>
    <w:rsid w:val="00A65F7D"/>
    <w:rsid w:val="00A673E0"/>
    <w:rsid w:val="00A70A56"/>
    <w:rsid w:val="00A70BE8"/>
    <w:rsid w:val="00A71CA0"/>
    <w:rsid w:val="00A74E9E"/>
    <w:rsid w:val="00A76B73"/>
    <w:rsid w:val="00A778CC"/>
    <w:rsid w:val="00A77EEC"/>
    <w:rsid w:val="00A84C2F"/>
    <w:rsid w:val="00A87D95"/>
    <w:rsid w:val="00A90E91"/>
    <w:rsid w:val="00A91958"/>
    <w:rsid w:val="00A930FF"/>
    <w:rsid w:val="00A9333B"/>
    <w:rsid w:val="00A9598E"/>
    <w:rsid w:val="00A96D60"/>
    <w:rsid w:val="00AA6AA4"/>
    <w:rsid w:val="00AA7FDB"/>
    <w:rsid w:val="00AB6710"/>
    <w:rsid w:val="00AC19A6"/>
    <w:rsid w:val="00AC1F32"/>
    <w:rsid w:val="00AC2659"/>
    <w:rsid w:val="00AC31DB"/>
    <w:rsid w:val="00AC39FA"/>
    <w:rsid w:val="00AC61AB"/>
    <w:rsid w:val="00AC6E52"/>
    <w:rsid w:val="00AC7D11"/>
    <w:rsid w:val="00AD1B25"/>
    <w:rsid w:val="00AD1C4E"/>
    <w:rsid w:val="00AD4036"/>
    <w:rsid w:val="00AD469A"/>
    <w:rsid w:val="00AD5094"/>
    <w:rsid w:val="00AD5F7E"/>
    <w:rsid w:val="00AD762E"/>
    <w:rsid w:val="00AE0ACE"/>
    <w:rsid w:val="00AE0FD5"/>
    <w:rsid w:val="00AE62F2"/>
    <w:rsid w:val="00AF36B1"/>
    <w:rsid w:val="00AF4EB2"/>
    <w:rsid w:val="00B01EDB"/>
    <w:rsid w:val="00B022EF"/>
    <w:rsid w:val="00B02956"/>
    <w:rsid w:val="00B03B20"/>
    <w:rsid w:val="00B04B42"/>
    <w:rsid w:val="00B05E39"/>
    <w:rsid w:val="00B07278"/>
    <w:rsid w:val="00B07C8C"/>
    <w:rsid w:val="00B116FD"/>
    <w:rsid w:val="00B12C09"/>
    <w:rsid w:val="00B12C7D"/>
    <w:rsid w:val="00B1445B"/>
    <w:rsid w:val="00B157FC"/>
    <w:rsid w:val="00B17662"/>
    <w:rsid w:val="00B17A62"/>
    <w:rsid w:val="00B213C5"/>
    <w:rsid w:val="00B214BC"/>
    <w:rsid w:val="00B214E0"/>
    <w:rsid w:val="00B21B08"/>
    <w:rsid w:val="00B22BE3"/>
    <w:rsid w:val="00B32025"/>
    <w:rsid w:val="00B3372B"/>
    <w:rsid w:val="00B40691"/>
    <w:rsid w:val="00B40D9F"/>
    <w:rsid w:val="00B41A08"/>
    <w:rsid w:val="00B41EB7"/>
    <w:rsid w:val="00B42606"/>
    <w:rsid w:val="00B42929"/>
    <w:rsid w:val="00B42B13"/>
    <w:rsid w:val="00B45E21"/>
    <w:rsid w:val="00B51A05"/>
    <w:rsid w:val="00B524C6"/>
    <w:rsid w:val="00B529F3"/>
    <w:rsid w:val="00B53C3D"/>
    <w:rsid w:val="00B5419E"/>
    <w:rsid w:val="00B55F1C"/>
    <w:rsid w:val="00B57557"/>
    <w:rsid w:val="00B575DA"/>
    <w:rsid w:val="00B63467"/>
    <w:rsid w:val="00B7109A"/>
    <w:rsid w:val="00B71B26"/>
    <w:rsid w:val="00B75725"/>
    <w:rsid w:val="00B75E21"/>
    <w:rsid w:val="00B82024"/>
    <w:rsid w:val="00B821DE"/>
    <w:rsid w:val="00B832DC"/>
    <w:rsid w:val="00B8441D"/>
    <w:rsid w:val="00B86D3A"/>
    <w:rsid w:val="00B90752"/>
    <w:rsid w:val="00B92310"/>
    <w:rsid w:val="00B92342"/>
    <w:rsid w:val="00B923D8"/>
    <w:rsid w:val="00B93109"/>
    <w:rsid w:val="00B95D7D"/>
    <w:rsid w:val="00B964A4"/>
    <w:rsid w:val="00BA0500"/>
    <w:rsid w:val="00BA0A48"/>
    <w:rsid w:val="00BA0D5E"/>
    <w:rsid w:val="00BA1C9B"/>
    <w:rsid w:val="00BA4A5A"/>
    <w:rsid w:val="00BA5160"/>
    <w:rsid w:val="00BB0CB3"/>
    <w:rsid w:val="00BB196D"/>
    <w:rsid w:val="00BB2B17"/>
    <w:rsid w:val="00BC0F99"/>
    <w:rsid w:val="00BC42B2"/>
    <w:rsid w:val="00BC4CF3"/>
    <w:rsid w:val="00BC5036"/>
    <w:rsid w:val="00BD0F69"/>
    <w:rsid w:val="00BD3026"/>
    <w:rsid w:val="00BD3677"/>
    <w:rsid w:val="00BD44BB"/>
    <w:rsid w:val="00BD5E3A"/>
    <w:rsid w:val="00BE228F"/>
    <w:rsid w:val="00BE2AF6"/>
    <w:rsid w:val="00BE3720"/>
    <w:rsid w:val="00BE62C3"/>
    <w:rsid w:val="00BF00A0"/>
    <w:rsid w:val="00BF0959"/>
    <w:rsid w:val="00C0098B"/>
    <w:rsid w:val="00C04256"/>
    <w:rsid w:val="00C05E31"/>
    <w:rsid w:val="00C064E7"/>
    <w:rsid w:val="00C10BFD"/>
    <w:rsid w:val="00C11FCF"/>
    <w:rsid w:val="00C12A44"/>
    <w:rsid w:val="00C144A2"/>
    <w:rsid w:val="00C15D36"/>
    <w:rsid w:val="00C170FC"/>
    <w:rsid w:val="00C204C6"/>
    <w:rsid w:val="00C25A17"/>
    <w:rsid w:val="00C27BE3"/>
    <w:rsid w:val="00C32F30"/>
    <w:rsid w:val="00C330D8"/>
    <w:rsid w:val="00C34273"/>
    <w:rsid w:val="00C36C51"/>
    <w:rsid w:val="00C4392F"/>
    <w:rsid w:val="00C44017"/>
    <w:rsid w:val="00C453CF"/>
    <w:rsid w:val="00C4680B"/>
    <w:rsid w:val="00C46A39"/>
    <w:rsid w:val="00C47447"/>
    <w:rsid w:val="00C500FF"/>
    <w:rsid w:val="00C521AE"/>
    <w:rsid w:val="00C52868"/>
    <w:rsid w:val="00C53D8E"/>
    <w:rsid w:val="00C55E20"/>
    <w:rsid w:val="00C6008B"/>
    <w:rsid w:val="00C6259D"/>
    <w:rsid w:val="00C628CC"/>
    <w:rsid w:val="00C639A0"/>
    <w:rsid w:val="00C63F5E"/>
    <w:rsid w:val="00C6462A"/>
    <w:rsid w:val="00C65041"/>
    <w:rsid w:val="00C70496"/>
    <w:rsid w:val="00C71F54"/>
    <w:rsid w:val="00C73F1A"/>
    <w:rsid w:val="00C749CE"/>
    <w:rsid w:val="00C8033C"/>
    <w:rsid w:val="00C805D9"/>
    <w:rsid w:val="00C8247A"/>
    <w:rsid w:val="00C83093"/>
    <w:rsid w:val="00C832C8"/>
    <w:rsid w:val="00C85FF8"/>
    <w:rsid w:val="00C906D8"/>
    <w:rsid w:val="00C91356"/>
    <w:rsid w:val="00C9527D"/>
    <w:rsid w:val="00CA1843"/>
    <w:rsid w:val="00CA52C9"/>
    <w:rsid w:val="00CA7673"/>
    <w:rsid w:val="00CB1F48"/>
    <w:rsid w:val="00CB2082"/>
    <w:rsid w:val="00CC19DB"/>
    <w:rsid w:val="00CC5821"/>
    <w:rsid w:val="00CC7C88"/>
    <w:rsid w:val="00CD0308"/>
    <w:rsid w:val="00CD42C7"/>
    <w:rsid w:val="00CD451F"/>
    <w:rsid w:val="00CD517A"/>
    <w:rsid w:val="00CE06C3"/>
    <w:rsid w:val="00CE1836"/>
    <w:rsid w:val="00CE1841"/>
    <w:rsid w:val="00CE607A"/>
    <w:rsid w:val="00CE6CED"/>
    <w:rsid w:val="00CE752A"/>
    <w:rsid w:val="00CF481F"/>
    <w:rsid w:val="00CF7034"/>
    <w:rsid w:val="00D10793"/>
    <w:rsid w:val="00D14AF3"/>
    <w:rsid w:val="00D150F4"/>
    <w:rsid w:val="00D176A7"/>
    <w:rsid w:val="00D17EB3"/>
    <w:rsid w:val="00D20B06"/>
    <w:rsid w:val="00D21186"/>
    <w:rsid w:val="00D22C85"/>
    <w:rsid w:val="00D253E0"/>
    <w:rsid w:val="00D2650F"/>
    <w:rsid w:val="00D271C3"/>
    <w:rsid w:val="00D351F4"/>
    <w:rsid w:val="00D35984"/>
    <w:rsid w:val="00D37DBE"/>
    <w:rsid w:val="00D44AC1"/>
    <w:rsid w:val="00D45BCE"/>
    <w:rsid w:val="00D462B9"/>
    <w:rsid w:val="00D46C53"/>
    <w:rsid w:val="00D50506"/>
    <w:rsid w:val="00D50707"/>
    <w:rsid w:val="00D51366"/>
    <w:rsid w:val="00D520C1"/>
    <w:rsid w:val="00D54AD1"/>
    <w:rsid w:val="00D56727"/>
    <w:rsid w:val="00D56AF0"/>
    <w:rsid w:val="00D56C2D"/>
    <w:rsid w:val="00D60CA4"/>
    <w:rsid w:val="00D627AB"/>
    <w:rsid w:val="00D63176"/>
    <w:rsid w:val="00D6354A"/>
    <w:rsid w:val="00D64592"/>
    <w:rsid w:val="00D64AB9"/>
    <w:rsid w:val="00D64D9C"/>
    <w:rsid w:val="00D669C9"/>
    <w:rsid w:val="00D734C8"/>
    <w:rsid w:val="00D7546A"/>
    <w:rsid w:val="00D8171A"/>
    <w:rsid w:val="00D844CA"/>
    <w:rsid w:val="00D8535A"/>
    <w:rsid w:val="00D86A2D"/>
    <w:rsid w:val="00D90315"/>
    <w:rsid w:val="00D90760"/>
    <w:rsid w:val="00D90D1B"/>
    <w:rsid w:val="00D95C44"/>
    <w:rsid w:val="00DA1999"/>
    <w:rsid w:val="00DA330E"/>
    <w:rsid w:val="00DA78D4"/>
    <w:rsid w:val="00DB0E09"/>
    <w:rsid w:val="00DB2CDE"/>
    <w:rsid w:val="00DB45CE"/>
    <w:rsid w:val="00DB53D7"/>
    <w:rsid w:val="00DB5F76"/>
    <w:rsid w:val="00DB6ED6"/>
    <w:rsid w:val="00DB6EE3"/>
    <w:rsid w:val="00DC219C"/>
    <w:rsid w:val="00DC2B27"/>
    <w:rsid w:val="00DC42D3"/>
    <w:rsid w:val="00DC679A"/>
    <w:rsid w:val="00DD3B0F"/>
    <w:rsid w:val="00DD462C"/>
    <w:rsid w:val="00DD76DD"/>
    <w:rsid w:val="00DE0114"/>
    <w:rsid w:val="00DE62F7"/>
    <w:rsid w:val="00DE659F"/>
    <w:rsid w:val="00DE68DA"/>
    <w:rsid w:val="00DE6C93"/>
    <w:rsid w:val="00DF1457"/>
    <w:rsid w:val="00DF1902"/>
    <w:rsid w:val="00DF1C71"/>
    <w:rsid w:val="00DF3FBE"/>
    <w:rsid w:val="00DF5AEB"/>
    <w:rsid w:val="00DF6E5F"/>
    <w:rsid w:val="00DF70A5"/>
    <w:rsid w:val="00E0013A"/>
    <w:rsid w:val="00E00F00"/>
    <w:rsid w:val="00E0159A"/>
    <w:rsid w:val="00E05198"/>
    <w:rsid w:val="00E05E77"/>
    <w:rsid w:val="00E1349F"/>
    <w:rsid w:val="00E1681E"/>
    <w:rsid w:val="00E17BA7"/>
    <w:rsid w:val="00E20CF7"/>
    <w:rsid w:val="00E23FA6"/>
    <w:rsid w:val="00E27DF2"/>
    <w:rsid w:val="00E3017C"/>
    <w:rsid w:val="00E319B2"/>
    <w:rsid w:val="00E3286F"/>
    <w:rsid w:val="00E33720"/>
    <w:rsid w:val="00E34208"/>
    <w:rsid w:val="00E34A0A"/>
    <w:rsid w:val="00E354DC"/>
    <w:rsid w:val="00E374C2"/>
    <w:rsid w:val="00E410D3"/>
    <w:rsid w:val="00E4204C"/>
    <w:rsid w:val="00E45B62"/>
    <w:rsid w:val="00E51AEF"/>
    <w:rsid w:val="00E51F0C"/>
    <w:rsid w:val="00E5478D"/>
    <w:rsid w:val="00E55CE8"/>
    <w:rsid w:val="00E56AB1"/>
    <w:rsid w:val="00E61BC0"/>
    <w:rsid w:val="00E62CF6"/>
    <w:rsid w:val="00E6583A"/>
    <w:rsid w:val="00E65951"/>
    <w:rsid w:val="00E65B61"/>
    <w:rsid w:val="00E70CFD"/>
    <w:rsid w:val="00E7348C"/>
    <w:rsid w:val="00E7434E"/>
    <w:rsid w:val="00E7499D"/>
    <w:rsid w:val="00E757CD"/>
    <w:rsid w:val="00E76B86"/>
    <w:rsid w:val="00E76EF9"/>
    <w:rsid w:val="00E81413"/>
    <w:rsid w:val="00E82CC3"/>
    <w:rsid w:val="00E85A30"/>
    <w:rsid w:val="00E862B4"/>
    <w:rsid w:val="00E90620"/>
    <w:rsid w:val="00E90748"/>
    <w:rsid w:val="00E926D9"/>
    <w:rsid w:val="00E93193"/>
    <w:rsid w:val="00E94881"/>
    <w:rsid w:val="00E9492D"/>
    <w:rsid w:val="00E97B4A"/>
    <w:rsid w:val="00E97B5C"/>
    <w:rsid w:val="00EA1E41"/>
    <w:rsid w:val="00EA2969"/>
    <w:rsid w:val="00EA4DAC"/>
    <w:rsid w:val="00EA7369"/>
    <w:rsid w:val="00EB31FA"/>
    <w:rsid w:val="00EB348A"/>
    <w:rsid w:val="00EB793E"/>
    <w:rsid w:val="00EC0170"/>
    <w:rsid w:val="00EC0515"/>
    <w:rsid w:val="00EC1082"/>
    <w:rsid w:val="00EC60A6"/>
    <w:rsid w:val="00EC6156"/>
    <w:rsid w:val="00ED0040"/>
    <w:rsid w:val="00ED1FDF"/>
    <w:rsid w:val="00ED3425"/>
    <w:rsid w:val="00ED4800"/>
    <w:rsid w:val="00ED64EE"/>
    <w:rsid w:val="00ED76C1"/>
    <w:rsid w:val="00EE03E9"/>
    <w:rsid w:val="00EE1522"/>
    <w:rsid w:val="00EE2C5B"/>
    <w:rsid w:val="00EE711C"/>
    <w:rsid w:val="00EF4C01"/>
    <w:rsid w:val="00EF5D73"/>
    <w:rsid w:val="00EF7813"/>
    <w:rsid w:val="00F009A9"/>
    <w:rsid w:val="00F00B37"/>
    <w:rsid w:val="00F01174"/>
    <w:rsid w:val="00F04578"/>
    <w:rsid w:val="00F04C63"/>
    <w:rsid w:val="00F0632D"/>
    <w:rsid w:val="00F1017C"/>
    <w:rsid w:val="00F12D8C"/>
    <w:rsid w:val="00F13E29"/>
    <w:rsid w:val="00F17EA7"/>
    <w:rsid w:val="00F20E40"/>
    <w:rsid w:val="00F251AD"/>
    <w:rsid w:val="00F27EDD"/>
    <w:rsid w:val="00F341B7"/>
    <w:rsid w:val="00F345D5"/>
    <w:rsid w:val="00F358F2"/>
    <w:rsid w:val="00F36C6B"/>
    <w:rsid w:val="00F36E5A"/>
    <w:rsid w:val="00F373C3"/>
    <w:rsid w:val="00F37C82"/>
    <w:rsid w:val="00F37F5B"/>
    <w:rsid w:val="00F40147"/>
    <w:rsid w:val="00F404CC"/>
    <w:rsid w:val="00F40CDE"/>
    <w:rsid w:val="00F40DF3"/>
    <w:rsid w:val="00F41FA3"/>
    <w:rsid w:val="00F54336"/>
    <w:rsid w:val="00F573DB"/>
    <w:rsid w:val="00F5763D"/>
    <w:rsid w:val="00F612A6"/>
    <w:rsid w:val="00F639DD"/>
    <w:rsid w:val="00F71352"/>
    <w:rsid w:val="00F73A0F"/>
    <w:rsid w:val="00F76DD4"/>
    <w:rsid w:val="00F80ECE"/>
    <w:rsid w:val="00F815E8"/>
    <w:rsid w:val="00F8194A"/>
    <w:rsid w:val="00F81B11"/>
    <w:rsid w:val="00F83DBF"/>
    <w:rsid w:val="00F8407A"/>
    <w:rsid w:val="00F846A5"/>
    <w:rsid w:val="00F860E5"/>
    <w:rsid w:val="00F9274F"/>
    <w:rsid w:val="00F92902"/>
    <w:rsid w:val="00F964E0"/>
    <w:rsid w:val="00FA16C8"/>
    <w:rsid w:val="00FA29DF"/>
    <w:rsid w:val="00FA2A81"/>
    <w:rsid w:val="00FA4466"/>
    <w:rsid w:val="00FA5880"/>
    <w:rsid w:val="00FB2461"/>
    <w:rsid w:val="00FB29E2"/>
    <w:rsid w:val="00FB2FE8"/>
    <w:rsid w:val="00FB5429"/>
    <w:rsid w:val="00FB75C4"/>
    <w:rsid w:val="00FC05F7"/>
    <w:rsid w:val="00FC4470"/>
    <w:rsid w:val="00FC4BDA"/>
    <w:rsid w:val="00FC7D6A"/>
    <w:rsid w:val="00FD1C75"/>
    <w:rsid w:val="00FD3F11"/>
    <w:rsid w:val="00FD703D"/>
    <w:rsid w:val="00FD7FB3"/>
    <w:rsid w:val="00FE092A"/>
    <w:rsid w:val="00FE2404"/>
    <w:rsid w:val="00FE58B9"/>
    <w:rsid w:val="00FE6D19"/>
    <w:rsid w:val="00FF47FD"/>
    <w:rsid w:val="00FF578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473519147">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A1D3-67C3-4AB1-A199-98F64790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3606</Words>
  <Characters>20556</Characters>
  <Application>Microsoft Office Word</Application>
  <DocSecurity>0</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40</cp:revision>
  <cp:lastPrinted>2015-11-26T06:29:00Z</cp:lastPrinted>
  <dcterms:created xsi:type="dcterms:W3CDTF">2016-05-11T05:40:00Z</dcterms:created>
  <dcterms:modified xsi:type="dcterms:W3CDTF">2016-05-12T12:05:00Z</dcterms:modified>
</cp:coreProperties>
</file>