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BC7F9F">
        <w:rPr>
          <w:rFonts w:ascii="Arial" w:hAnsi="Arial" w:cs="Arial"/>
          <w:b/>
          <w:sz w:val="22"/>
          <w:szCs w:val="22"/>
        </w:rPr>
        <w:t>-CSC</w:t>
      </w:r>
      <w:r w:rsidR="00A77B1C">
        <w:rPr>
          <w:rFonts w:ascii="Arial" w:hAnsi="Arial" w:cs="Arial"/>
          <w:b/>
          <w:sz w:val="22"/>
          <w:szCs w:val="22"/>
        </w:rPr>
        <w:t>;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BC7F9F">
        <w:rPr>
          <w:rFonts w:ascii="Arial" w:hAnsi="Arial" w:cs="Arial"/>
          <w:b/>
          <w:sz w:val="22"/>
          <w:szCs w:val="22"/>
        </w:rPr>
        <w:t>26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B01E7">
        <w:rPr>
          <w:rFonts w:ascii="Arial" w:hAnsi="Arial" w:cs="Arial"/>
          <w:b/>
          <w:sz w:val="22"/>
          <w:szCs w:val="22"/>
        </w:rPr>
        <w:t>6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F4D0A" w:rsidRPr="00BF4D0A" w:rsidRDefault="00BF4D0A" w:rsidP="00BF4D0A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BF4D0A">
        <w:rPr>
          <w:rFonts w:ascii="Trebuchet MS" w:hAnsi="Trebuchet MS" w:cs="Arial"/>
          <w:b/>
          <w:bCs/>
          <w:sz w:val="22"/>
          <w:szCs w:val="22"/>
        </w:rPr>
        <w:t>III.</w:t>
      </w:r>
      <w:r w:rsidRPr="00BF4D0A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AUTORIZAȚII DE MEDIU:</w:t>
      </w:r>
    </w:p>
    <w:p w:rsidR="00BF4D0A" w:rsidRPr="00BF4D0A" w:rsidRDefault="00BF4D0A" w:rsidP="00BF4D0A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r w:rsidRPr="00BF4D0A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BF4D0A">
        <w:rPr>
          <w:rFonts w:ascii="Trebuchet MS" w:hAnsi="Trebuchet MS" w:cs="Arial"/>
          <w:bCs/>
          <w:sz w:val="22"/>
          <w:szCs w:val="22"/>
        </w:rPr>
        <w:t xml:space="preserve"> </w:t>
      </w:r>
      <w:r w:rsidRPr="00BF4D0A">
        <w:rPr>
          <w:rFonts w:ascii="Trebuchet MS" w:hAnsi="Trebuchet MS" w:cs="Arial"/>
          <w:bCs/>
          <w:sz w:val="22"/>
          <w:szCs w:val="22"/>
          <w:u w:val="single"/>
        </w:rPr>
        <w:t>ANALIZA SOLICITĂRII:</w:t>
      </w:r>
    </w:p>
    <w:p w:rsidR="00410011" w:rsidRPr="00410011" w:rsidRDefault="00410011" w:rsidP="00410011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r w:rsidRPr="00410011">
        <w:rPr>
          <w:rFonts w:ascii="Trebuchet MS" w:hAnsi="Trebuchet MS" w:cs="Arial"/>
          <w:b/>
          <w:bCs/>
          <w:sz w:val="22"/>
          <w:szCs w:val="22"/>
        </w:rPr>
        <w:t>1.</w:t>
      </w:r>
      <w:r w:rsidRPr="00410011">
        <w:rPr>
          <w:rFonts w:ascii="Trebuchet MS" w:hAnsi="Trebuchet MS" w:cs="Arial"/>
          <w:bCs/>
          <w:sz w:val="22"/>
          <w:szCs w:val="22"/>
        </w:rPr>
        <w:t xml:space="preserve"> Atelier debitare lemn în localitatea Tureac, nr. 547, </w:t>
      </w:r>
      <w:r w:rsidRPr="00410011">
        <w:rPr>
          <w:rFonts w:ascii="Trebuchet MS" w:hAnsi="Trebuchet MS" w:cs="Arial"/>
          <w:b/>
          <w:bCs/>
          <w:sz w:val="22"/>
          <w:szCs w:val="22"/>
        </w:rPr>
        <w:t>titular: SC NICODAN TUREAC SRL;</w:t>
      </w:r>
    </w:p>
    <w:p w:rsidR="00410011" w:rsidRPr="00410011" w:rsidRDefault="00410011" w:rsidP="00410011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10011">
        <w:rPr>
          <w:rFonts w:ascii="Trebuchet MS" w:hAnsi="Trebuchet MS" w:cs="Arial"/>
          <w:b/>
          <w:bCs/>
          <w:sz w:val="22"/>
          <w:szCs w:val="22"/>
        </w:rPr>
        <w:t xml:space="preserve">2. </w:t>
      </w:r>
      <w:r w:rsidRPr="00410011">
        <w:rPr>
          <w:rFonts w:ascii="Trebuchet MS" w:hAnsi="Trebuchet MS" w:cs="Arial"/>
          <w:bCs/>
          <w:sz w:val="22"/>
          <w:szCs w:val="22"/>
        </w:rPr>
        <w:t xml:space="preserve">Atelier debitare lemn în localitatea Sângeorz-Băi, Cormaia, nr. 50, </w:t>
      </w:r>
      <w:r w:rsidRPr="00410011">
        <w:rPr>
          <w:rFonts w:ascii="Trebuchet MS" w:hAnsi="Trebuchet MS" w:cs="Arial"/>
          <w:b/>
          <w:bCs/>
          <w:sz w:val="22"/>
          <w:szCs w:val="22"/>
        </w:rPr>
        <w:t>titular: SC EMY CIUCULIN SRL;</w:t>
      </w:r>
    </w:p>
    <w:p w:rsidR="00410011" w:rsidRPr="00410011" w:rsidRDefault="00410011" w:rsidP="00410011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10011">
        <w:rPr>
          <w:rFonts w:ascii="Trebuchet MS" w:hAnsi="Trebuchet MS" w:cs="Arial"/>
          <w:b/>
          <w:bCs/>
          <w:sz w:val="22"/>
          <w:szCs w:val="22"/>
        </w:rPr>
        <w:t xml:space="preserve">3. </w:t>
      </w:r>
      <w:r w:rsidRPr="00410011">
        <w:rPr>
          <w:rFonts w:ascii="Trebuchet MS" w:hAnsi="Trebuchet MS" w:cs="Arial"/>
          <w:bCs/>
          <w:sz w:val="22"/>
          <w:szCs w:val="22"/>
        </w:rPr>
        <w:t xml:space="preserve">Stație de sortare – spălare – concasare, în localitatea Anieș, Valea Anieșului, nr. 152A, comuna Maieru, județul Bistrița-Năsăud, </w:t>
      </w:r>
      <w:r w:rsidRPr="00410011">
        <w:rPr>
          <w:rFonts w:ascii="Trebuchet MS" w:hAnsi="Trebuchet MS" w:cs="Arial"/>
          <w:b/>
          <w:bCs/>
          <w:sz w:val="22"/>
          <w:szCs w:val="22"/>
        </w:rPr>
        <w:t>titular: SC VALEA SECII SRL;</w:t>
      </w:r>
    </w:p>
    <w:p w:rsidR="00410011" w:rsidRPr="00410011" w:rsidRDefault="00410011" w:rsidP="00410011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ascii="Trebuchet MS" w:hAnsi="Trebuchet MS" w:cs="Arial"/>
        </w:rPr>
      </w:pPr>
    </w:p>
    <w:p w:rsidR="00410011" w:rsidRPr="00410011" w:rsidRDefault="00410011" w:rsidP="00410011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  <w:u w:val="single"/>
        </w:rPr>
      </w:pPr>
      <w:r w:rsidRPr="00410011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410011">
        <w:rPr>
          <w:rFonts w:ascii="Trebuchet MS" w:hAnsi="Trebuchet MS" w:cs="Arial"/>
          <w:sz w:val="22"/>
          <w:szCs w:val="22"/>
          <w:u w:val="single"/>
        </w:rPr>
        <w:t>REVIZUIREA AUTORIZAȚIEI DE MEDIU:</w:t>
      </w:r>
    </w:p>
    <w:p w:rsidR="00410011" w:rsidRPr="00410011" w:rsidRDefault="00410011" w:rsidP="00410011">
      <w:pPr>
        <w:tabs>
          <w:tab w:val="left" w:pos="270"/>
        </w:tabs>
        <w:jc w:val="both"/>
        <w:rPr>
          <w:rFonts w:ascii="Trebuchet MS" w:hAnsi="Trebuchet MS" w:cs="Arial"/>
          <w:sz w:val="22"/>
          <w:szCs w:val="22"/>
        </w:rPr>
      </w:pPr>
      <w:r w:rsidRPr="00410011">
        <w:rPr>
          <w:rFonts w:ascii="Trebuchet MS" w:hAnsi="Trebuchet MS"/>
          <w:b/>
          <w:noProof/>
          <w:snapToGrid w:val="0"/>
          <w:sz w:val="22"/>
          <w:szCs w:val="22"/>
        </w:rPr>
        <w:t>1.</w:t>
      </w:r>
      <w:r w:rsidRPr="00410011">
        <w:rPr>
          <w:rFonts w:ascii="Trebuchet MS" w:hAnsi="Trebuchet MS"/>
          <w:noProof/>
          <w:snapToGrid w:val="0"/>
          <w:sz w:val="22"/>
          <w:szCs w:val="22"/>
        </w:rPr>
        <w:t xml:space="preserve"> Fabrică de procesare lapte și produse lactate, în localitatea Monor, str. Principală, nr. 153/B</w:t>
      </w:r>
      <w:r w:rsidRPr="00410011">
        <w:rPr>
          <w:rFonts w:ascii="Trebuchet MS" w:hAnsi="Trebuchet MS" w:cs="Arial"/>
          <w:sz w:val="22"/>
          <w:szCs w:val="22"/>
        </w:rPr>
        <w:t>,</w:t>
      </w:r>
      <w:r w:rsidRPr="00410011">
        <w:rPr>
          <w:rFonts w:ascii="Trebuchet MS" w:hAnsi="Trebuchet MS" w:cs="Arial"/>
          <w:b/>
          <w:sz w:val="22"/>
          <w:szCs w:val="22"/>
        </w:rPr>
        <w:t xml:space="preserve"> titular: </w:t>
      </w:r>
      <w:r w:rsidRPr="00410011">
        <w:rPr>
          <w:rFonts w:ascii="Trebuchet MS" w:hAnsi="Trebuchet MS"/>
          <w:b/>
          <w:bCs/>
          <w:sz w:val="22"/>
          <w:szCs w:val="22"/>
        </w:rPr>
        <w:t>SC CARMO – LACT PROD SRL</w:t>
      </w:r>
      <w:r w:rsidRPr="00410011">
        <w:rPr>
          <w:rFonts w:ascii="Trebuchet MS" w:hAnsi="Trebuchet MS" w:cs="Arial"/>
          <w:b/>
          <w:sz w:val="22"/>
          <w:szCs w:val="22"/>
        </w:rPr>
        <w:t>;</w:t>
      </w:r>
    </w:p>
    <w:p w:rsidR="00234CAE" w:rsidRPr="00410011" w:rsidRDefault="00234CAE" w:rsidP="00234CAE">
      <w:pPr>
        <w:tabs>
          <w:tab w:val="center" w:pos="6118"/>
        </w:tabs>
        <w:jc w:val="both"/>
        <w:rPr>
          <w:rFonts w:ascii="Trebuchet MS" w:hAnsi="Trebuchet MS" w:cs="Arial"/>
          <w:bCs/>
          <w:sz w:val="22"/>
          <w:szCs w:val="22"/>
        </w:rPr>
      </w:pPr>
    </w:p>
    <w:bookmarkEnd w:id="0"/>
    <w:p w:rsidR="00BB01E7" w:rsidRDefault="00BB01E7" w:rsidP="00234CAE">
      <w:pPr>
        <w:tabs>
          <w:tab w:val="center" w:pos="6118"/>
        </w:tabs>
        <w:jc w:val="both"/>
        <w:rPr>
          <w:rFonts w:ascii="Trebuchet MS" w:hAnsi="Trebuchet MS" w:cs="Arial"/>
          <w:bCs/>
          <w:sz w:val="22"/>
          <w:szCs w:val="22"/>
        </w:rPr>
      </w:pPr>
    </w:p>
    <w:p w:rsidR="00D12A7E" w:rsidRPr="00234CAE" w:rsidRDefault="00D12A7E" w:rsidP="00234CAE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  <w:u w:val="single"/>
        </w:rPr>
      </w:pPr>
    </w:p>
    <w:sectPr w:rsidR="00D12A7E" w:rsidRPr="00234CA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10011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EB6028"/>
    <w:multiLevelType w:val="hybridMultilevel"/>
    <w:tmpl w:val="002016A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734F"/>
    <w:multiLevelType w:val="hybridMultilevel"/>
    <w:tmpl w:val="5588BC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A4890"/>
    <w:multiLevelType w:val="hybridMultilevel"/>
    <w:tmpl w:val="DD5EE0D0"/>
    <w:lvl w:ilvl="0" w:tplc="DE6A16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68B4"/>
    <w:multiLevelType w:val="hybridMultilevel"/>
    <w:tmpl w:val="8F92373A"/>
    <w:lvl w:ilvl="0" w:tplc="AE7C56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EEE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4CA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0FD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11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858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33E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685B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183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CF6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026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B1C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6A3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1E7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F9F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4D0A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430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37DD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A7E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1E4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43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5B15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97EEA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,ANNEX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831-A414-43A8-BB63-DA74B87A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108</cp:revision>
  <cp:lastPrinted>2017-12-29T07:02:00Z</cp:lastPrinted>
  <dcterms:created xsi:type="dcterms:W3CDTF">2022-06-20T10:31:00Z</dcterms:created>
  <dcterms:modified xsi:type="dcterms:W3CDTF">2024-06-21T07:58:00Z</dcterms:modified>
</cp:coreProperties>
</file>