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79A1B" w14:textId="77777777" w:rsidR="00A6206C" w:rsidRPr="001E7C29" w:rsidRDefault="00A6206C" w:rsidP="00FB230E">
      <w:pPr>
        <w:spacing w:after="0" w:line="240" w:lineRule="auto"/>
        <w:contextualSpacing/>
        <w:jc w:val="center"/>
        <w:rPr>
          <w:rFonts w:ascii="Trebuchet MS" w:hAnsi="Trebuchet MS"/>
          <w:b/>
          <w:color w:val="000000"/>
        </w:rPr>
      </w:pPr>
      <w:r w:rsidRPr="001E7C29">
        <w:rPr>
          <w:rFonts w:ascii="Trebuchet MS" w:hAnsi="Trebuchet MS"/>
          <w:b/>
          <w:color w:val="000000"/>
        </w:rPr>
        <w:t>DECIZIA ETAPEI DE  ÎNCADRARE</w:t>
      </w:r>
    </w:p>
    <w:p w14:paraId="08BFCDB0" w14:textId="3AC2C13B" w:rsidR="00A6206C" w:rsidRPr="001E7C29" w:rsidRDefault="002A1A12" w:rsidP="00FB230E">
      <w:pPr>
        <w:spacing w:after="0" w:line="240" w:lineRule="auto"/>
        <w:contextualSpacing/>
        <w:jc w:val="center"/>
        <w:rPr>
          <w:rFonts w:ascii="Trebuchet MS" w:hAnsi="Trebuchet MS"/>
          <w:b/>
          <w:color w:val="000000"/>
        </w:rPr>
      </w:pPr>
      <w:r w:rsidRPr="001E7C29">
        <w:rPr>
          <w:rFonts w:ascii="Trebuchet MS" w:hAnsi="Trebuchet MS"/>
          <w:b/>
          <w:color w:val="000000"/>
        </w:rPr>
        <w:t>Nr. ........... din ............</w:t>
      </w:r>
    </w:p>
    <w:p w14:paraId="41427E2D" w14:textId="77777777" w:rsidR="00A6206C" w:rsidRPr="001E7C29" w:rsidRDefault="00A6206C" w:rsidP="00FB230E">
      <w:pPr>
        <w:spacing w:after="0" w:line="240" w:lineRule="auto"/>
        <w:jc w:val="center"/>
        <w:rPr>
          <w:rFonts w:ascii="Trebuchet MS" w:hAnsi="Trebuchet MS"/>
          <w:color w:val="000000"/>
        </w:rPr>
      </w:pPr>
    </w:p>
    <w:p w14:paraId="2EEF68C1" w14:textId="06C840F8" w:rsidR="00A6206C" w:rsidRPr="001E7C29" w:rsidRDefault="00A6206C" w:rsidP="00FB230E">
      <w:pPr>
        <w:spacing w:after="0" w:line="240" w:lineRule="auto"/>
        <w:ind w:firstLine="720"/>
        <w:jc w:val="both"/>
        <w:rPr>
          <w:rFonts w:ascii="Trebuchet MS" w:hAnsi="Trebuchet MS"/>
          <w:color w:val="000000"/>
        </w:rPr>
      </w:pPr>
      <w:r w:rsidRPr="001E7C29">
        <w:rPr>
          <w:rFonts w:ascii="Trebuchet MS" w:hAnsi="Trebuchet MS"/>
          <w:color w:val="000000"/>
        </w:rPr>
        <w:t>Ca urmare a solicitării de emitere a acordului de mediu adresate de</w:t>
      </w:r>
      <w:r w:rsidR="005D12C0" w:rsidRPr="001E7C29">
        <w:rPr>
          <w:rFonts w:ascii="Trebuchet MS" w:hAnsi="Trebuchet MS"/>
          <w:b/>
          <w:color w:val="000000"/>
        </w:rPr>
        <w:t xml:space="preserve"> ENGIE ROMANIA SA  reprezentata de  ANNE-MARIE GESTIN prin DIVERSINST SRL reprezentat de STEFAN IONUT CLAUDIU prin imputernicit BORBELY IONUT</w:t>
      </w:r>
      <w:r w:rsidRPr="001E7C29">
        <w:rPr>
          <w:rFonts w:ascii="Trebuchet MS" w:hAnsi="Trebuchet MS"/>
          <w:b/>
          <w:color w:val="000000"/>
        </w:rPr>
        <w:t xml:space="preserve">, </w:t>
      </w:r>
      <w:r w:rsidRPr="001E7C29">
        <w:rPr>
          <w:rFonts w:ascii="Trebuchet MS" w:hAnsi="Trebuchet MS"/>
          <w:color w:val="000000"/>
        </w:rPr>
        <w:t xml:space="preserve">cu sediul în  </w:t>
      </w:r>
      <w:r w:rsidR="005D12C0" w:rsidRPr="001E7C29">
        <w:rPr>
          <w:rFonts w:ascii="Trebuchet MS" w:hAnsi="Trebuchet MS"/>
          <w:lang w:eastAsia="ar-SA"/>
        </w:rPr>
        <w:t>orașul Ploiești, str. Cuza Voda, nr. 17, bl. D 4, et. 5, ap. 14</w:t>
      </w:r>
      <w:r w:rsidRPr="001E7C29">
        <w:rPr>
          <w:rFonts w:ascii="Trebuchet MS" w:hAnsi="Trebuchet MS"/>
          <w:color w:val="000000"/>
        </w:rPr>
        <w:t>,  înreg</w:t>
      </w:r>
      <w:r w:rsidR="005D12C0" w:rsidRPr="001E7C29">
        <w:rPr>
          <w:rFonts w:ascii="Trebuchet MS" w:hAnsi="Trebuchet MS"/>
          <w:color w:val="000000"/>
        </w:rPr>
        <w:t>istrată la APM Brașov cu nr. 986</w:t>
      </w:r>
      <w:r w:rsidRPr="001E7C29">
        <w:rPr>
          <w:rFonts w:ascii="Trebuchet MS" w:hAnsi="Trebuchet MS"/>
          <w:color w:val="000000"/>
        </w:rPr>
        <w:t xml:space="preserve"> din </w:t>
      </w:r>
      <w:r w:rsidR="005D12C0" w:rsidRPr="001E7C29">
        <w:rPr>
          <w:rFonts w:ascii="Trebuchet MS" w:hAnsi="Trebuchet MS"/>
          <w:color w:val="000000"/>
        </w:rPr>
        <w:t>26.01</w:t>
      </w:r>
      <w:r w:rsidRPr="001E7C29">
        <w:rPr>
          <w:rFonts w:ascii="Trebuchet MS" w:hAnsi="Trebuchet MS"/>
          <w:color w:val="000000"/>
        </w:rPr>
        <w:t>.2023, în baza:</w:t>
      </w:r>
    </w:p>
    <w:p w14:paraId="319276E0" w14:textId="77777777" w:rsidR="00A6206C" w:rsidRPr="001E7C29" w:rsidRDefault="00A6206C" w:rsidP="00FB230E">
      <w:pPr>
        <w:pStyle w:val="ListParagraph"/>
        <w:numPr>
          <w:ilvl w:val="0"/>
          <w:numId w:val="23"/>
        </w:numPr>
        <w:suppressAutoHyphens w:val="0"/>
        <w:autoSpaceDE w:val="0"/>
        <w:spacing w:after="0" w:line="240" w:lineRule="auto"/>
        <w:ind w:left="0" w:firstLine="426"/>
        <w:rPr>
          <w:rFonts w:ascii="Trebuchet MS" w:hAnsi="Trebuchet MS"/>
          <w:color w:val="000000"/>
          <w:sz w:val="22"/>
          <w:szCs w:val="22"/>
          <w:lang w:val="ro-RO" w:eastAsia="ro-RO"/>
        </w:rPr>
      </w:pPr>
      <w:r w:rsidRPr="001E7C29">
        <w:rPr>
          <w:rFonts w:ascii="Trebuchet MS" w:hAnsi="Trebuchet MS"/>
          <w:b/>
          <w:color w:val="000000"/>
          <w:sz w:val="22"/>
          <w:szCs w:val="22"/>
          <w:lang w:val="ro-RO" w:eastAsia="ro-RO"/>
        </w:rPr>
        <w:t>Legii nr. 292/2018</w:t>
      </w:r>
      <w:r w:rsidRPr="001E7C29">
        <w:rPr>
          <w:rFonts w:ascii="Trebuchet MS" w:hAnsi="Trebuchet MS"/>
          <w:color w:val="000000"/>
          <w:sz w:val="22"/>
          <w:szCs w:val="22"/>
          <w:lang w:val="ro-RO" w:eastAsia="ro-RO"/>
        </w:rPr>
        <w:t xml:space="preserve"> privind evaluarea impactului anumitor proiecte publice și private asupra mediului;</w:t>
      </w:r>
    </w:p>
    <w:p w14:paraId="5AE74325" w14:textId="77777777" w:rsidR="00A6206C" w:rsidRPr="001E7C29" w:rsidRDefault="00A6206C" w:rsidP="00FB230E">
      <w:pPr>
        <w:pStyle w:val="ListParagraph"/>
        <w:numPr>
          <w:ilvl w:val="0"/>
          <w:numId w:val="23"/>
        </w:numPr>
        <w:suppressAutoHyphens w:val="0"/>
        <w:autoSpaceDE w:val="0"/>
        <w:spacing w:after="0" w:line="240" w:lineRule="auto"/>
        <w:ind w:left="0" w:firstLine="426"/>
        <w:rPr>
          <w:rFonts w:ascii="Trebuchet MS" w:hAnsi="Trebuchet MS"/>
          <w:color w:val="000000" w:themeColor="text1"/>
          <w:sz w:val="22"/>
          <w:szCs w:val="22"/>
          <w:lang w:val="ro-RO" w:eastAsia="ro-RO"/>
        </w:rPr>
      </w:pPr>
      <w:r w:rsidRPr="001E7C29">
        <w:rPr>
          <w:rFonts w:ascii="Trebuchet MS" w:hAnsi="Trebuchet MS"/>
          <w:b/>
          <w:color w:val="000000"/>
          <w:sz w:val="22"/>
          <w:szCs w:val="22"/>
          <w:lang w:val="ro-RO"/>
        </w:rPr>
        <w:t>Ordonanţei de Urgenţă a Guvernului nr. 57/2007</w:t>
      </w:r>
      <w:r w:rsidRPr="001E7C29">
        <w:rPr>
          <w:rFonts w:ascii="Trebuchet MS" w:hAnsi="Trebuchet MS"/>
          <w:color w:val="000000"/>
          <w:sz w:val="22"/>
          <w:szCs w:val="22"/>
          <w:lang w:val="ro-RO"/>
        </w:rPr>
        <w:t xml:space="preserve"> privind regimul ariilor naturale protejate, conservarea habitatelor naturale, a florei şi faunei s</w:t>
      </w:r>
      <w:r w:rsidRPr="001E7C29">
        <w:rPr>
          <w:rFonts w:ascii="Calibri" w:hAnsi="Calibri" w:cs="Calibri"/>
          <w:color w:val="000000"/>
          <w:sz w:val="22"/>
          <w:szCs w:val="22"/>
          <w:lang w:val="ro-RO"/>
        </w:rPr>
        <w:t>ǎ</w:t>
      </w:r>
      <w:r w:rsidRPr="001E7C29">
        <w:rPr>
          <w:rFonts w:ascii="Trebuchet MS" w:hAnsi="Trebuchet MS"/>
          <w:color w:val="000000"/>
          <w:sz w:val="22"/>
          <w:szCs w:val="22"/>
          <w:lang w:val="ro-RO"/>
        </w:rPr>
        <w:t>lbatice, aprobată cu  modific</w:t>
      </w:r>
      <w:r w:rsidRPr="001E7C29">
        <w:rPr>
          <w:rFonts w:ascii="Calibri" w:hAnsi="Calibri" w:cs="Calibri"/>
          <w:color w:val="000000"/>
          <w:sz w:val="22"/>
          <w:szCs w:val="22"/>
          <w:lang w:val="ro-RO"/>
        </w:rPr>
        <w:t>ǎ</w:t>
      </w:r>
      <w:r w:rsidRPr="001E7C29">
        <w:rPr>
          <w:rFonts w:ascii="Trebuchet MS" w:hAnsi="Trebuchet MS"/>
          <w:color w:val="000000"/>
          <w:sz w:val="22"/>
          <w:szCs w:val="22"/>
          <w:lang w:val="ro-RO"/>
        </w:rPr>
        <w:t>ri  și  complet</w:t>
      </w:r>
      <w:r w:rsidRPr="001E7C29">
        <w:rPr>
          <w:rFonts w:ascii="Calibri" w:hAnsi="Calibri" w:cs="Calibri"/>
          <w:color w:val="000000"/>
          <w:sz w:val="22"/>
          <w:szCs w:val="22"/>
          <w:lang w:val="ro-RO"/>
        </w:rPr>
        <w:t>ǎ</w:t>
      </w:r>
      <w:r w:rsidRPr="001E7C29">
        <w:rPr>
          <w:rFonts w:ascii="Trebuchet MS" w:hAnsi="Trebuchet MS"/>
          <w:color w:val="000000"/>
          <w:sz w:val="22"/>
          <w:szCs w:val="22"/>
          <w:lang w:val="ro-RO"/>
        </w:rPr>
        <w:t xml:space="preserve">ri  prin  </w:t>
      </w:r>
      <w:r w:rsidRPr="001E7C29">
        <w:rPr>
          <w:rFonts w:ascii="Trebuchet MS" w:hAnsi="Trebuchet MS"/>
          <w:b/>
          <w:color w:val="000000"/>
          <w:sz w:val="22"/>
          <w:szCs w:val="22"/>
          <w:lang w:val="ro-RO"/>
        </w:rPr>
        <w:t>Legea  nr.  49/2011</w:t>
      </w:r>
      <w:r w:rsidRPr="001E7C29">
        <w:rPr>
          <w:rFonts w:ascii="Trebuchet MS" w:hAnsi="Trebuchet MS"/>
          <w:color w:val="000000" w:themeColor="text1"/>
          <w:sz w:val="22"/>
          <w:szCs w:val="22"/>
          <w:lang w:val="ro-RO"/>
        </w:rPr>
        <w:t xml:space="preserve">, cu modificările și completările ulterioare; </w:t>
      </w:r>
    </w:p>
    <w:p w14:paraId="7507BF20" w14:textId="169748BC" w:rsidR="00A6206C" w:rsidRPr="001E7C29" w:rsidRDefault="00A6206C" w:rsidP="00FB230E">
      <w:pPr>
        <w:spacing w:after="0" w:line="240" w:lineRule="auto"/>
        <w:contextualSpacing/>
        <w:jc w:val="both"/>
        <w:rPr>
          <w:rFonts w:ascii="Trebuchet MS" w:hAnsi="Trebuchet MS"/>
          <w:b/>
          <w:color w:val="000000"/>
        </w:rPr>
      </w:pPr>
      <w:r w:rsidRPr="001E7C29">
        <w:rPr>
          <w:rFonts w:ascii="Trebuchet MS" w:hAnsi="Trebuchet MS"/>
          <w:color w:val="000000" w:themeColor="text1"/>
        </w:rPr>
        <w:t xml:space="preserve">și ca urmare a completărilor depuse la dosar </w:t>
      </w:r>
      <w:r w:rsidR="00C41FC0" w:rsidRPr="001E7C29">
        <w:rPr>
          <w:rFonts w:ascii="Trebuchet MS" w:hAnsi="Trebuchet MS"/>
          <w:color w:val="000000" w:themeColor="text1"/>
        </w:rPr>
        <w:t xml:space="preserve">cu nr. </w:t>
      </w:r>
      <w:r w:rsidR="005D12C0" w:rsidRPr="001E7C29">
        <w:rPr>
          <w:rFonts w:ascii="Trebuchet MS" w:hAnsi="Trebuchet MS"/>
          <w:color w:val="000000" w:themeColor="text1"/>
        </w:rPr>
        <w:t>2513/24.02.2023, nr. 2863/28.02.2024, nr. 2873/29.02.2024, nr. 6810/23.05.2024</w:t>
      </w:r>
      <w:r w:rsidRPr="001E7C29">
        <w:rPr>
          <w:rFonts w:ascii="Trebuchet MS" w:hAnsi="Trebuchet MS"/>
          <w:color w:val="000000" w:themeColor="text1"/>
        </w:rPr>
        <w:t xml:space="preserve">, </w:t>
      </w:r>
      <w:r w:rsidRPr="001E7C29">
        <w:rPr>
          <w:rFonts w:ascii="Trebuchet MS" w:hAnsi="Trebuchet MS"/>
          <w:color w:val="000000"/>
        </w:rPr>
        <w:t xml:space="preserve">autoritatea competentă pentru protecţia mediului APM Brașov </w:t>
      </w:r>
      <w:r w:rsidRPr="001E7C29">
        <w:rPr>
          <w:rFonts w:ascii="Trebuchet MS" w:hAnsi="Trebuchet MS"/>
          <w:b/>
          <w:color w:val="000000"/>
        </w:rPr>
        <w:t xml:space="preserve">decide, </w:t>
      </w:r>
      <w:r w:rsidRPr="001E7C29">
        <w:rPr>
          <w:rFonts w:ascii="Trebuchet MS" w:hAnsi="Trebuchet MS"/>
          <w:color w:val="000000"/>
        </w:rPr>
        <w:t>ca urmare a consultărilor desfăşurate în cadrul şedinţei Comisiei d</w:t>
      </w:r>
      <w:r w:rsidR="005D12C0" w:rsidRPr="001E7C29">
        <w:rPr>
          <w:rFonts w:ascii="Trebuchet MS" w:hAnsi="Trebuchet MS"/>
          <w:color w:val="000000"/>
        </w:rPr>
        <w:t>e Analiză Tehnică din data de 27.</w:t>
      </w:r>
      <w:r w:rsidR="00C41FC0" w:rsidRPr="001E7C29">
        <w:rPr>
          <w:rFonts w:ascii="Trebuchet MS" w:hAnsi="Trebuchet MS"/>
          <w:color w:val="000000"/>
        </w:rPr>
        <w:t>0</w:t>
      </w:r>
      <w:r w:rsidR="005D12C0" w:rsidRPr="001E7C29">
        <w:rPr>
          <w:rFonts w:ascii="Trebuchet MS" w:hAnsi="Trebuchet MS"/>
          <w:color w:val="000000"/>
        </w:rPr>
        <w:t>2</w:t>
      </w:r>
      <w:r w:rsidRPr="001E7C29">
        <w:rPr>
          <w:rFonts w:ascii="Trebuchet MS" w:hAnsi="Trebuchet MS"/>
          <w:color w:val="000000"/>
        </w:rPr>
        <w:t>.202</w:t>
      </w:r>
      <w:r w:rsidR="00C41FC0" w:rsidRPr="001E7C29">
        <w:rPr>
          <w:rFonts w:ascii="Trebuchet MS" w:hAnsi="Trebuchet MS"/>
          <w:color w:val="000000"/>
        </w:rPr>
        <w:t>4</w:t>
      </w:r>
      <w:r w:rsidRPr="001E7C29">
        <w:rPr>
          <w:rFonts w:ascii="Trebuchet MS" w:hAnsi="Trebuchet MS"/>
          <w:color w:val="000000"/>
        </w:rPr>
        <w:t xml:space="preserve">, că proiectul </w:t>
      </w:r>
      <w:r w:rsidR="00C41FC0" w:rsidRPr="001E7C29">
        <w:rPr>
          <w:rFonts w:ascii="Trebuchet MS" w:hAnsi="Trebuchet MS"/>
          <w:b/>
          <w:color w:val="000000"/>
        </w:rPr>
        <w:t>„</w:t>
      </w:r>
      <w:r w:rsidR="005D12C0" w:rsidRPr="001E7C29">
        <w:rPr>
          <w:rFonts w:ascii="Trebuchet MS" w:hAnsi="Trebuchet MS"/>
          <w:b/>
          <w:color w:val="000000"/>
        </w:rPr>
        <w:t>Înlocuire rețea de distribuție gaze naturale, supratraversare pârâu Mândra, str. Principală DN1 E68, sat Mândra, comuna Mândra</w:t>
      </w:r>
      <w:r w:rsidR="00C41FC0" w:rsidRPr="001E7C29">
        <w:rPr>
          <w:rFonts w:ascii="Trebuchet MS" w:hAnsi="Trebuchet MS"/>
          <w:color w:val="000000"/>
        </w:rPr>
        <w:t xml:space="preserve">”, propus a se realiza in jud. </w:t>
      </w:r>
      <w:r w:rsidR="00960BD7" w:rsidRPr="001E7C29">
        <w:rPr>
          <w:rFonts w:ascii="Trebuchet MS" w:hAnsi="Trebuchet MS"/>
          <w:color w:val="000000"/>
        </w:rPr>
        <w:t xml:space="preserve">Brasov, </w:t>
      </w:r>
      <w:r w:rsidR="005D12C0" w:rsidRPr="001E7C29">
        <w:rPr>
          <w:rFonts w:ascii="Trebuchet MS" w:hAnsi="Trebuchet MS"/>
          <w:color w:val="000000"/>
        </w:rPr>
        <w:t>com. Mândra, sat Mândra</w:t>
      </w:r>
      <w:r w:rsidR="00C41FC0" w:rsidRPr="001E7C29">
        <w:rPr>
          <w:rFonts w:ascii="Trebuchet MS" w:hAnsi="Trebuchet MS"/>
          <w:lang w:eastAsia="ar-SA"/>
        </w:rPr>
        <w:t xml:space="preserve">, conform </w:t>
      </w:r>
      <w:r w:rsidR="005D12C0" w:rsidRPr="001E7C29">
        <w:rPr>
          <w:rFonts w:ascii="Trebuchet MS" w:hAnsi="Trebuchet MS"/>
          <w:lang w:eastAsia="ar-SA"/>
        </w:rPr>
        <w:t>Certificatul de urbanism nr. 9/16.01</w:t>
      </w:r>
      <w:r w:rsidR="00C41FC0" w:rsidRPr="001E7C29">
        <w:rPr>
          <w:rFonts w:ascii="Trebuchet MS" w:hAnsi="Trebuchet MS"/>
          <w:lang w:eastAsia="ar-SA"/>
        </w:rPr>
        <w:t>.202</w:t>
      </w:r>
      <w:r w:rsidR="005D12C0" w:rsidRPr="001E7C29">
        <w:rPr>
          <w:rFonts w:ascii="Trebuchet MS" w:hAnsi="Trebuchet MS"/>
          <w:lang w:eastAsia="ar-SA"/>
        </w:rPr>
        <w:t>4</w:t>
      </w:r>
      <w:r w:rsidR="00C41FC0" w:rsidRPr="001E7C29">
        <w:rPr>
          <w:rFonts w:ascii="Trebuchet MS" w:hAnsi="Trebuchet MS"/>
          <w:lang w:eastAsia="ar-SA"/>
        </w:rPr>
        <w:t>, eliberat de Primăria</w:t>
      </w:r>
      <w:r w:rsidR="005D12C0" w:rsidRPr="001E7C29">
        <w:rPr>
          <w:rFonts w:ascii="Trebuchet MS" w:hAnsi="Trebuchet MS"/>
          <w:lang w:eastAsia="ar-SA"/>
        </w:rPr>
        <w:t xml:space="preserve"> Comunei Mândra</w:t>
      </w:r>
      <w:r w:rsidRPr="001E7C29">
        <w:rPr>
          <w:rFonts w:ascii="Trebuchet MS" w:hAnsi="Trebuchet MS"/>
          <w:color w:val="000000"/>
        </w:rPr>
        <w:t xml:space="preserve">, </w:t>
      </w:r>
      <w:r w:rsidRPr="001E7C29">
        <w:rPr>
          <w:rFonts w:ascii="Trebuchet MS" w:hAnsi="Trebuchet MS"/>
          <w:b/>
          <w:i/>
          <w:color w:val="000000"/>
        </w:rPr>
        <w:t>nu se supune evaluării impactului asupra mediului, nu se supune evaluării adecvate și nu se supune evaluării impactului asupra corpurilor de apă.</w:t>
      </w:r>
      <w:r w:rsidRPr="001E7C29">
        <w:rPr>
          <w:rFonts w:ascii="Trebuchet MS" w:hAnsi="Trebuchet MS"/>
          <w:color w:val="000000"/>
        </w:rPr>
        <w:t xml:space="preserve">   </w:t>
      </w:r>
    </w:p>
    <w:p w14:paraId="453C22EA" w14:textId="77777777" w:rsidR="00A6206C" w:rsidRPr="001E7C29" w:rsidRDefault="00A6206C" w:rsidP="00FB230E">
      <w:pPr>
        <w:autoSpaceDE w:val="0"/>
        <w:autoSpaceDN w:val="0"/>
        <w:adjustRightInd w:val="0"/>
        <w:spacing w:after="0" w:line="240" w:lineRule="auto"/>
        <w:jc w:val="both"/>
        <w:rPr>
          <w:rFonts w:ascii="Trebuchet MS" w:hAnsi="Trebuchet MS"/>
          <w:color w:val="000000"/>
        </w:rPr>
      </w:pPr>
      <w:r w:rsidRPr="001E7C29">
        <w:rPr>
          <w:rFonts w:ascii="Trebuchet MS" w:hAnsi="Trebuchet MS"/>
          <w:color w:val="000000"/>
        </w:rPr>
        <w:t xml:space="preserve">    Justificarea prezentei decizii:</w:t>
      </w:r>
    </w:p>
    <w:p w14:paraId="2F144140" w14:textId="77777777" w:rsidR="00A6206C" w:rsidRPr="001E7C29" w:rsidRDefault="00A6206C" w:rsidP="00FB230E">
      <w:pPr>
        <w:spacing w:after="0" w:line="240" w:lineRule="auto"/>
        <w:contextualSpacing/>
        <w:jc w:val="both"/>
        <w:rPr>
          <w:rFonts w:ascii="Trebuchet MS" w:hAnsi="Trebuchet MS"/>
          <w:b/>
          <w:color w:val="000000"/>
        </w:rPr>
      </w:pPr>
      <w:r w:rsidRPr="001E7C29">
        <w:rPr>
          <w:rFonts w:ascii="Trebuchet MS" w:hAnsi="Trebuchet MS"/>
          <w:b/>
          <w:color w:val="000000"/>
        </w:rPr>
        <w:t xml:space="preserve">           I. Motivele pe baza cărora s-a stabilit necesitatea neefectuării evaluării impactului asupra mediului sunt următoarele: </w:t>
      </w:r>
    </w:p>
    <w:p w14:paraId="371810B6" w14:textId="77777777" w:rsidR="00A6206C" w:rsidRPr="001E7C29" w:rsidRDefault="00A6206C" w:rsidP="00FB230E">
      <w:pPr>
        <w:pStyle w:val="ListParagraph"/>
        <w:numPr>
          <w:ilvl w:val="0"/>
          <w:numId w:val="22"/>
        </w:numPr>
        <w:tabs>
          <w:tab w:val="num" w:pos="-180"/>
          <w:tab w:val="left" w:pos="450"/>
          <w:tab w:val="left" w:pos="540"/>
        </w:tabs>
        <w:autoSpaceDE w:val="0"/>
        <w:autoSpaceDN w:val="0"/>
        <w:adjustRightInd w:val="0"/>
        <w:spacing w:after="0" w:line="240" w:lineRule="auto"/>
        <w:ind w:left="540"/>
        <w:rPr>
          <w:rFonts w:ascii="Trebuchet MS" w:hAnsi="Trebuchet MS"/>
          <w:color w:val="000000"/>
          <w:sz w:val="22"/>
          <w:szCs w:val="22"/>
          <w:lang w:val="ro-RO"/>
        </w:rPr>
      </w:pPr>
      <w:r w:rsidRPr="001E7C29">
        <w:rPr>
          <w:rFonts w:ascii="Trebuchet MS" w:hAnsi="Trebuchet MS"/>
          <w:color w:val="000000"/>
          <w:sz w:val="22"/>
          <w:szCs w:val="22"/>
          <w:lang w:val="ro-RO"/>
        </w:rPr>
        <w:t xml:space="preserve"> proiectul se încadrează în prevederile Legii nr. 292/2018, privind evaluarea impactului anumitor proiecte publice și private asupra mediului, </w:t>
      </w:r>
      <w:r w:rsidRPr="001E7C29">
        <w:rPr>
          <w:rFonts w:ascii="Trebuchet MS" w:hAnsi="Trebuchet MS"/>
          <w:b/>
          <w:color w:val="000000"/>
          <w:sz w:val="22"/>
          <w:szCs w:val="22"/>
          <w:lang w:val="fr-FR"/>
        </w:rPr>
        <w:t>Anexa nr. 2</w:t>
      </w:r>
      <w:r w:rsidRPr="001E7C29">
        <w:rPr>
          <w:rFonts w:ascii="Trebuchet MS" w:hAnsi="Trebuchet MS"/>
          <w:color w:val="000000"/>
          <w:sz w:val="22"/>
          <w:szCs w:val="22"/>
          <w:lang w:val="ro-RO"/>
        </w:rPr>
        <w:t xml:space="preserve"> pct. 13, </w:t>
      </w:r>
      <w:r w:rsidRPr="001E7C29">
        <w:rPr>
          <w:rFonts w:ascii="Trebuchet MS" w:hAnsi="Trebuchet MS"/>
          <w:sz w:val="22"/>
          <w:szCs w:val="22"/>
          <w:lang w:val="fr-FR"/>
        </w:rPr>
        <w:t xml:space="preserve">lit. a) orice modificări sau extinderi, altele decât cele prevăzute la pct. 24 din anexa nr. 1, ale proiectelor prevăzute în anexa nr. 1 sau în prezenta anexă, deja autorizate, executate </w:t>
      </w:r>
      <w:r w:rsidRPr="001E7C29">
        <w:rPr>
          <w:rFonts w:ascii="Trebuchet MS" w:hAnsi="Trebuchet MS"/>
          <w:color w:val="000000"/>
          <w:sz w:val="22"/>
          <w:szCs w:val="22"/>
          <w:lang w:val="fr-FR"/>
        </w:rPr>
        <w:t xml:space="preserve">sau în curs </w:t>
      </w:r>
      <w:proofErr w:type="gramStart"/>
      <w:r w:rsidRPr="001E7C29">
        <w:rPr>
          <w:rFonts w:ascii="Trebuchet MS" w:hAnsi="Trebuchet MS"/>
          <w:color w:val="000000"/>
          <w:sz w:val="22"/>
          <w:szCs w:val="22"/>
          <w:lang w:val="fr-FR"/>
        </w:rPr>
        <w:t>de a</w:t>
      </w:r>
      <w:proofErr w:type="gramEnd"/>
      <w:r w:rsidRPr="001E7C29">
        <w:rPr>
          <w:rFonts w:ascii="Trebuchet MS" w:hAnsi="Trebuchet MS"/>
          <w:color w:val="000000"/>
          <w:sz w:val="22"/>
          <w:szCs w:val="22"/>
          <w:lang w:val="fr-FR"/>
        </w:rPr>
        <w:t xml:space="preserve"> fi executate, care pot avea efecte semnificative negative asupra mediului;   </w:t>
      </w:r>
    </w:p>
    <w:p w14:paraId="3145F581" w14:textId="77777777" w:rsidR="00A6206C" w:rsidRPr="001E7C29" w:rsidRDefault="00A6206C" w:rsidP="00FB230E">
      <w:pPr>
        <w:pStyle w:val="ListParagraph"/>
        <w:numPr>
          <w:ilvl w:val="0"/>
          <w:numId w:val="22"/>
        </w:numPr>
        <w:tabs>
          <w:tab w:val="num" w:pos="-180"/>
        </w:tabs>
        <w:autoSpaceDE w:val="0"/>
        <w:autoSpaceDN w:val="0"/>
        <w:adjustRightInd w:val="0"/>
        <w:spacing w:after="0" w:line="240" w:lineRule="auto"/>
        <w:ind w:left="540"/>
        <w:rPr>
          <w:rFonts w:ascii="Trebuchet MS" w:hAnsi="Trebuchet MS"/>
          <w:i/>
          <w:color w:val="000000"/>
          <w:sz w:val="22"/>
          <w:szCs w:val="22"/>
          <w:lang w:val="ro-RO"/>
        </w:rPr>
      </w:pPr>
      <w:r w:rsidRPr="001E7C29">
        <w:rPr>
          <w:rFonts w:ascii="Trebuchet MS" w:hAnsi="Trebuchet MS"/>
          <w:color w:val="000000"/>
          <w:sz w:val="22"/>
          <w:szCs w:val="22"/>
          <w:lang w:val="ro-RO"/>
        </w:rPr>
        <w:t>titularul și APM Brașov au mediatizat în presa locală cât și pe pagina web atât depunerea solicitării acordului cât și decizia etapei de încadrare;</w:t>
      </w:r>
    </w:p>
    <w:p w14:paraId="63E8121B" w14:textId="77777777" w:rsidR="00A6206C" w:rsidRPr="001E7C29" w:rsidRDefault="00A6206C" w:rsidP="00FB230E">
      <w:pPr>
        <w:pStyle w:val="ListParagraph"/>
        <w:numPr>
          <w:ilvl w:val="0"/>
          <w:numId w:val="22"/>
        </w:numPr>
        <w:tabs>
          <w:tab w:val="num" w:pos="-180"/>
        </w:tabs>
        <w:autoSpaceDE w:val="0"/>
        <w:autoSpaceDN w:val="0"/>
        <w:adjustRightInd w:val="0"/>
        <w:spacing w:after="0" w:line="240" w:lineRule="auto"/>
        <w:ind w:left="540"/>
        <w:rPr>
          <w:rFonts w:ascii="Trebuchet MS" w:hAnsi="Trebuchet MS"/>
          <w:i/>
          <w:color w:val="000000"/>
          <w:sz w:val="22"/>
          <w:szCs w:val="22"/>
          <w:lang w:val="ro-RO"/>
        </w:rPr>
      </w:pPr>
      <w:r w:rsidRPr="001E7C29">
        <w:rPr>
          <w:rFonts w:ascii="Trebuchet MS" w:hAnsi="Trebuchet MS"/>
          <w:color w:val="000000"/>
          <w:sz w:val="22"/>
          <w:szCs w:val="22"/>
          <w:lang w:val="ro-RO"/>
        </w:rPr>
        <w:t>lipsa observațiilor din partea publicului interesat;</w:t>
      </w:r>
    </w:p>
    <w:p w14:paraId="590B7125" w14:textId="77777777" w:rsidR="00A6206C" w:rsidRPr="001E7C29" w:rsidRDefault="00A6206C" w:rsidP="00FB230E">
      <w:pPr>
        <w:pStyle w:val="ListParagraph"/>
        <w:numPr>
          <w:ilvl w:val="0"/>
          <w:numId w:val="22"/>
        </w:numPr>
        <w:tabs>
          <w:tab w:val="num" w:pos="-180"/>
        </w:tabs>
        <w:autoSpaceDE w:val="0"/>
        <w:autoSpaceDN w:val="0"/>
        <w:adjustRightInd w:val="0"/>
        <w:spacing w:after="0" w:line="240" w:lineRule="auto"/>
        <w:ind w:left="540"/>
        <w:rPr>
          <w:rFonts w:ascii="Trebuchet MS" w:hAnsi="Trebuchet MS"/>
          <w:i/>
          <w:color w:val="000000"/>
          <w:sz w:val="22"/>
          <w:szCs w:val="22"/>
          <w:lang w:val="ro-RO"/>
        </w:rPr>
      </w:pPr>
      <w:r w:rsidRPr="001E7C29">
        <w:rPr>
          <w:rFonts w:ascii="Trebuchet MS" w:hAnsi="Trebuchet MS"/>
          <w:color w:val="000000"/>
          <w:sz w:val="22"/>
          <w:szCs w:val="22"/>
          <w:lang w:val="ro-RO"/>
        </w:rPr>
        <w:t xml:space="preserve">în urma analizării criteriilor de selecție pentru stabilirea necesității efectuării evaluării impactului asupra mediului, prevăzute în Anexa 3 din Legea nr. 292/2018, s-a constatat că proiectul analizat nu este susceptibil de a avea impact semnificativ asupra mediului, din următoarele considerente: </w:t>
      </w:r>
    </w:p>
    <w:p w14:paraId="27008264" w14:textId="77777777" w:rsidR="00A6206C" w:rsidRPr="001E7C29" w:rsidRDefault="00A6206C" w:rsidP="00FB230E">
      <w:pPr>
        <w:spacing w:after="0" w:line="240" w:lineRule="auto"/>
        <w:jc w:val="both"/>
        <w:rPr>
          <w:rFonts w:ascii="Trebuchet MS" w:eastAsia="Times New Roman" w:hAnsi="Trebuchet MS"/>
          <w:color w:val="000000"/>
          <w:lang w:eastAsia="ar-SA"/>
        </w:rPr>
      </w:pPr>
    </w:p>
    <w:p w14:paraId="59970A06" w14:textId="77777777" w:rsidR="00A6206C" w:rsidRPr="001E7C29" w:rsidRDefault="00A6206C" w:rsidP="00FB230E">
      <w:pPr>
        <w:tabs>
          <w:tab w:val="left" w:pos="720"/>
        </w:tabs>
        <w:spacing w:after="0" w:line="240" w:lineRule="auto"/>
        <w:contextualSpacing/>
        <w:jc w:val="both"/>
        <w:rPr>
          <w:rFonts w:ascii="Trebuchet MS" w:hAnsi="Trebuchet MS"/>
          <w:b/>
          <w:i/>
        </w:rPr>
      </w:pPr>
      <w:r w:rsidRPr="001E7C29">
        <w:rPr>
          <w:rFonts w:ascii="Trebuchet MS" w:hAnsi="Trebuchet MS"/>
          <w:b/>
          <w:i/>
        </w:rPr>
        <w:t>1. Caracteristicile proiectului:</w:t>
      </w:r>
    </w:p>
    <w:p w14:paraId="12685DE7" w14:textId="77777777" w:rsidR="00A6206C" w:rsidRPr="001E7C29" w:rsidRDefault="00A6206C" w:rsidP="00FB230E">
      <w:pPr>
        <w:spacing w:after="0" w:line="240" w:lineRule="auto"/>
        <w:contextualSpacing/>
        <w:jc w:val="both"/>
        <w:rPr>
          <w:rFonts w:ascii="Trebuchet MS" w:hAnsi="Trebuchet MS"/>
          <w:i/>
          <w:color w:val="000000"/>
        </w:rPr>
      </w:pPr>
      <w:r w:rsidRPr="001E7C29">
        <w:rPr>
          <w:rFonts w:ascii="Trebuchet MS" w:hAnsi="Trebuchet MS"/>
          <w:b/>
          <w:i/>
          <w:color w:val="000000"/>
        </w:rPr>
        <w:t>a) dimensiunea și conceptia întregului proiect</w:t>
      </w:r>
      <w:r w:rsidRPr="001E7C29">
        <w:rPr>
          <w:rFonts w:ascii="Trebuchet MS" w:hAnsi="Trebuchet MS"/>
          <w:i/>
          <w:color w:val="000000"/>
        </w:rPr>
        <w:t>:</w:t>
      </w:r>
    </w:p>
    <w:p w14:paraId="340B9DF5" w14:textId="77777777" w:rsidR="0048582A" w:rsidRPr="001E7C29" w:rsidRDefault="0048582A" w:rsidP="0048582A">
      <w:pPr>
        <w:ind w:right="-424"/>
        <w:rPr>
          <w:rFonts w:ascii="Trebuchet MS" w:hAnsi="Trebuchet MS" w:cs="Arial"/>
        </w:rPr>
      </w:pPr>
      <w:r w:rsidRPr="001E7C29">
        <w:rPr>
          <w:rFonts w:ascii="Trebuchet MS" w:hAnsi="Trebuchet MS" w:cs="Arial"/>
        </w:rPr>
        <w:t>Proiectul propus are ca scop înlocuirea conductei de distribuție gaze naturale presiune redusă în comuna Mândra, sat Mândra, în zona amonte DN1, pe o lungime de L= 26 m, pentru a asigura distribuția cu gaze naturale la gospodăriile din zonă.</w:t>
      </w:r>
    </w:p>
    <w:p w14:paraId="758E127B" w14:textId="77777777" w:rsidR="00A6206C" w:rsidRPr="001E7C29" w:rsidRDefault="00A6206C" w:rsidP="00FB230E">
      <w:pPr>
        <w:pStyle w:val="NoSpacing"/>
        <w:rPr>
          <w:rFonts w:ascii="Trebuchet MS" w:hAnsi="Trebuchet MS"/>
          <w:b/>
          <w:color w:val="000000"/>
          <w:sz w:val="22"/>
          <w:szCs w:val="22"/>
        </w:rPr>
      </w:pPr>
      <w:r w:rsidRPr="001E7C29">
        <w:rPr>
          <w:rFonts w:ascii="Trebuchet MS" w:hAnsi="Trebuchet MS"/>
          <w:b/>
          <w:color w:val="000000"/>
          <w:sz w:val="22"/>
          <w:szCs w:val="22"/>
        </w:rPr>
        <w:lastRenderedPageBreak/>
        <w:t xml:space="preserve">Situația existentă </w:t>
      </w:r>
    </w:p>
    <w:p w14:paraId="7572AC93" w14:textId="523BCE1C" w:rsidR="00A6206C" w:rsidRPr="001E7C29" w:rsidRDefault="0048582A" w:rsidP="00FB230E">
      <w:pPr>
        <w:pStyle w:val="NoSpacing"/>
        <w:jc w:val="both"/>
        <w:rPr>
          <w:rFonts w:ascii="Trebuchet MS" w:hAnsi="Trebuchet MS"/>
          <w:sz w:val="22"/>
          <w:szCs w:val="22"/>
        </w:rPr>
      </w:pPr>
      <w:bookmarkStart w:id="0" w:name="_Hlk151387414"/>
      <w:bookmarkStart w:id="1" w:name="_Hlk127479588"/>
      <w:r w:rsidRPr="001E7C29">
        <w:rPr>
          <w:rFonts w:ascii="Trebuchet MS" w:hAnsi="Trebuchet MS" w:cs="Arial"/>
          <w:color w:val="000000"/>
          <w:sz w:val="22"/>
          <w:szCs w:val="22"/>
        </w:rPr>
        <w:t>În prezent, conducta de transport gaze naturale de presiune redusă din OL Ø 2” traversează aerian pr. Iaz (Mândra) la cca. 1,80 m amonte de podul rutier de pe E68 Brașov – Făgăraș – Sibiu, la ieșirea din localitatea Mândra spre Făgăraș, jud. Brașov.</w:t>
      </w:r>
      <w:bookmarkEnd w:id="0"/>
    </w:p>
    <w:bookmarkEnd w:id="1"/>
    <w:p w14:paraId="4B538B2C" w14:textId="2EBC2251" w:rsidR="00A6206C" w:rsidRPr="001E7C29" w:rsidRDefault="00A6206C" w:rsidP="00FB230E">
      <w:pPr>
        <w:pStyle w:val="NoSpacing"/>
        <w:rPr>
          <w:rFonts w:ascii="Trebuchet MS" w:hAnsi="Trebuchet MS"/>
          <w:b/>
          <w:color w:val="000000"/>
          <w:sz w:val="22"/>
          <w:szCs w:val="22"/>
        </w:rPr>
      </w:pPr>
      <w:r w:rsidRPr="001E7C29">
        <w:rPr>
          <w:rFonts w:ascii="Trebuchet MS" w:hAnsi="Trebuchet MS"/>
          <w:b/>
          <w:color w:val="000000"/>
          <w:sz w:val="22"/>
          <w:szCs w:val="22"/>
        </w:rPr>
        <w:t>Situața propusă</w:t>
      </w:r>
    </w:p>
    <w:p w14:paraId="027D4177" w14:textId="1EA0A875" w:rsidR="0048582A" w:rsidRPr="001E7C29" w:rsidRDefault="0048582A" w:rsidP="008F0D1E">
      <w:pPr>
        <w:pStyle w:val="NoSpacing"/>
        <w:rPr>
          <w:rFonts w:ascii="Trebuchet MS" w:hAnsi="Trebuchet MS"/>
          <w:color w:val="000000"/>
          <w:sz w:val="22"/>
          <w:szCs w:val="22"/>
        </w:rPr>
      </w:pPr>
      <w:r w:rsidRPr="001E7C29">
        <w:rPr>
          <w:rFonts w:ascii="Trebuchet MS" w:hAnsi="Trebuchet MS"/>
          <w:color w:val="000000"/>
          <w:sz w:val="22"/>
          <w:szCs w:val="22"/>
        </w:rPr>
        <w:t xml:space="preserve">Se </w:t>
      </w:r>
      <w:r w:rsidRPr="001E7C29">
        <w:rPr>
          <w:rFonts w:ascii="Trebuchet MS" w:hAnsi="Trebuchet MS" w:cs="Arial"/>
          <w:spacing w:val="-2"/>
          <w:sz w:val="22"/>
          <w:szCs w:val="22"/>
        </w:rPr>
        <w:t>realiz</w:t>
      </w:r>
      <w:r w:rsidRPr="001E7C29">
        <w:rPr>
          <w:rFonts w:ascii="Trebuchet MS" w:hAnsi="Trebuchet MS" w:cs="Arial"/>
          <w:spacing w:val="-2"/>
          <w:sz w:val="22"/>
          <w:szCs w:val="22"/>
        </w:rPr>
        <w:t>ează</w:t>
      </w:r>
      <w:r w:rsidRPr="001E7C29">
        <w:rPr>
          <w:rFonts w:ascii="Trebuchet MS" w:hAnsi="Trebuchet MS" w:cs="Arial"/>
          <w:spacing w:val="-2"/>
          <w:sz w:val="22"/>
          <w:szCs w:val="22"/>
        </w:rPr>
        <w:t xml:space="preserve"> următoarelor lucrări:</w:t>
      </w:r>
    </w:p>
    <w:p w14:paraId="673FA0C0" w14:textId="77777777" w:rsidR="0048582A" w:rsidRPr="001E7C29" w:rsidRDefault="0048582A" w:rsidP="008F0D1E">
      <w:pPr>
        <w:pStyle w:val="BodyTextIndent2"/>
        <w:widowControl w:val="0"/>
        <w:numPr>
          <w:ilvl w:val="0"/>
          <w:numId w:val="36"/>
        </w:numPr>
        <w:snapToGrid w:val="0"/>
        <w:spacing w:after="0" w:line="300" w:lineRule="auto"/>
        <w:jc w:val="both"/>
        <w:rPr>
          <w:rFonts w:ascii="Trebuchet MS" w:hAnsi="Trebuchet MS" w:cs="Arial"/>
          <w:bCs/>
        </w:rPr>
      </w:pPr>
      <w:r w:rsidRPr="001E7C29">
        <w:rPr>
          <w:rFonts w:ascii="Trebuchet MS" w:hAnsi="Trebuchet MS" w:cs="Arial"/>
          <w:bCs/>
        </w:rPr>
        <w:t>înlocuirea conductei de distribuție gaze naturale presiune redusă din comuna Mândra, sat Mândra, se va realiza amonte de podul rutier de pe DN1, la cca. 5 m, pe o lungime de L= 26 m;</w:t>
      </w:r>
    </w:p>
    <w:p w14:paraId="0F06E3D3" w14:textId="77777777" w:rsidR="0048582A" w:rsidRPr="001E7C29" w:rsidRDefault="0048582A" w:rsidP="008F0D1E">
      <w:pPr>
        <w:pStyle w:val="BodyTextIndent2"/>
        <w:widowControl w:val="0"/>
        <w:numPr>
          <w:ilvl w:val="0"/>
          <w:numId w:val="36"/>
        </w:numPr>
        <w:snapToGrid w:val="0"/>
        <w:spacing w:after="0" w:line="300" w:lineRule="auto"/>
        <w:jc w:val="both"/>
        <w:rPr>
          <w:rFonts w:ascii="Trebuchet MS" w:hAnsi="Trebuchet MS" w:cs="Arial"/>
          <w:bCs/>
        </w:rPr>
      </w:pPr>
      <w:r w:rsidRPr="001E7C29">
        <w:rPr>
          <w:rFonts w:ascii="Trebuchet MS" w:hAnsi="Trebuchet MS" w:cs="Arial"/>
          <w:bCs/>
        </w:rPr>
        <w:t>conducta de distribuție gaze naturale se va realiza din OL Ø 2” cu regim de presiune redusă și se va racorda la conducta existentă;</w:t>
      </w:r>
    </w:p>
    <w:p w14:paraId="165EBDF7" w14:textId="77777777" w:rsidR="0048582A" w:rsidRPr="001E7C29" w:rsidRDefault="0048582A" w:rsidP="008F0D1E">
      <w:pPr>
        <w:pStyle w:val="BodyTextIndent2"/>
        <w:widowControl w:val="0"/>
        <w:numPr>
          <w:ilvl w:val="0"/>
          <w:numId w:val="36"/>
        </w:numPr>
        <w:snapToGrid w:val="0"/>
        <w:spacing w:after="0" w:line="300" w:lineRule="auto"/>
        <w:jc w:val="both"/>
        <w:rPr>
          <w:rFonts w:ascii="Trebuchet MS" w:hAnsi="Trebuchet MS" w:cs="Arial"/>
          <w:bCs/>
        </w:rPr>
      </w:pPr>
      <w:r w:rsidRPr="001E7C29">
        <w:rPr>
          <w:rFonts w:ascii="Trebuchet MS" w:hAnsi="Trebuchet MS" w:cs="Arial"/>
          <w:bCs/>
        </w:rPr>
        <w:t>conducta de distribuție gaze naturale va supratraversa pr. Iaz, și va fi amplasată pe o construcție de susținere la cota 433,48 mdMN ( 4,54 m față de cota talvegului și 2,07 m față de cota Q1% (431,41 mdMN)).</w:t>
      </w:r>
    </w:p>
    <w:p w14:paraId="4BAA7BEE" w14:textId="77777777" w:rsidR="0048582A" w:rsidRPr="001E7C29" w:rsidRDefault="0048582A" w:rsidP="008F0D1E">
      <w:pPr>
        <w:pStyle w:val="BodyTextIndent2"/>
        <w:widowControl w:val="0"/>
        <w:snapToGrid w:val="0"/>
        <w:spacing w:after="0" w:line="300" w:lineRule="auto"/>
        <w:ind w:left="0"/>
        <w:jc w:val="both"/>
        <w:rPr>
          <w:rFonts w:ascii="Trebuchet MS" w:hAnsi="Trebuchet MS" w:cs="Arial"/>
          <w:bCs/>
        </w:rPr>
      </w:pPr>
      <w:r w:rsidRPr="001E7C29">
        <w:rPr>
          <w:rFonts w:ascii="Trebuchet MS" w:hAnsi="Trebuchet MS" w:cs="Arial"/>
          <w:bCs/>
        </w:rPr>
        <w:t xml:space="preserve">În secțiunea de traversare a albiei pr. Iaz, conform soluției propuse, structura proiectată va fi realizată din stâlpi metalici zăbreliți, legați prin grindă de susținere din țeavă pătrată sudată. Distanța dintre stâlpi va fi de 15,50 m, iar structura se va amplasa pe fundații izolate tip bloc de beton și cuzinet armat, amplasate la peste 5 m față de limitele albiei minore a pr. Iaz. </w:t>
      </w:r>
    </w:p>
    <w:p w14:paraId="66613313" w14:textId="77777777" w:rsidR="0048582A" w:rsidRPr="001E7C29" w:rsidRDefault="0048582A" w:rsidP="008F0D1E">
      <w:pPr>
        <w:spacing w:after="0"/>
        <w:rPr>
          <w:rFonts w:ascii="Trebuchet MS" w:eastAsia="Times New Roman" w:hAnsi="Trebuchet MS" w:cs="Arial"/>
          <w:b/>
          <w:spacing w:val="-2"/>
          <w:u w:val="single"/>
          <w:lang w:val="en-GB"/>
        </w:rPr>
      </w:pPr>
      <w:r w:rsidRPr="001E7C29">
        <w:rPr>
          <w:rFonts w:ascii="Trebuchet MS" w:eastAsia="Times New Roman" w:hAnsi="Trebuchet MS" w:cs="Arial"/>
          <w:b/>
          <w:spacing w:val="-2"/>
          <w:u w:val="single"/>
        </w:rPr>
        <w:t>Datele tehnice ale supratraversării pr. Iaz</w:t>
      </w:r>
      <w:r w:rsidRPr="001E7C29">
        <w:rPr>
          <w:rFonts w:ascii="Trebuchet MS" w:eastAsia="Times New Roman" w:hAnsi="Trebuchet MS" w:cs="Arial"/>
          <w:b/>
          <w:spacing w:val="-2"/>
          <w:u w:val="single"/>
          <w:lang w:val="en-GB"/>
        </w:rPr>
        <w:t>:</w:t>
      </w:r>
    </w:p>
    <w:p w14:paraId="39F14308" w14:textId="77777777" w:rsidR="0048582A" w:rsidRPr="001E7C29" w:rsidRDefault="0048582A" w:rsidP="008F0D1E">
      <w:pPr>
        <w:spacing w:after="0"/>
        <w:rPr>
          <w:rFonts w:ascii="Trebuchet MS" w:eastAsia="MS Mincho" w:hAnsi="Trebuchet MS" w:cs="Arial"/>
          <w:lang w:eastAsia="ro-RO"/>
        </w:rPr>
      </w:pPr>
      <w:r w:rsidRPr="001E7C29">
        <w:rPr>
          <w:rFonts w:ascii="Trebuchet MS" w:eastAsia="MS Mincho" w:hAnsi="Trebuchet MS" w:cs="Arial"/>
          <w:lang w:eastAsia="ro-RO"/>
        </w:rPr>
        <w:t xml:space="preserve">Lungime traversare conductă OL </w:t>
      </w:r>
      <w:r w:rsidRPr="001E7C29">
        <w:rPr>
          <w:rFonts w:ascii="Trebuchet MS" w:hAnsi="Trebuchet MS" w:cs="Arial"/>
        </w:rPr>
        <w:t>Ø</w:t>
      </w:r>
      <w:r w:rsidRPr="001E7C29">
        <w:rPr>
          <w:rFonts w:ascii="Trebuchet MS" w:eastAsia="MS Mincho" w:hAnsi="Trebuchet MS" w:cs="Arial"/>
          <w:lang w:eastAsia="ro-RO"/>
        </w:rPr>
        <w:t xml:space="preserve"> 2</w:t>
      </w:r>
      <w:r w:rsidRPr="001E7C29">
        <w:rPr>
          <w:rFonts w:ascii="Trebuchet MS" w:hAnsi="Trebuchet MS" w:cs="Arial"/>
          <w:bCs/>
          <w:lang w:val="en-US"/>
        </w:rPr>
        <w:t>”</w:t>
      </w:r>
      <w:r w:rsidRPr="001E7C29">
        <w:rPr>
          <w:rFonts w:ascii="Trebuchet MS" w:hAnsi="Trebuchet MS" w:cs="Arial"/>
          <w:bCs/>
        </w:rPr>
        <w:t>:</w:t>
      </w:r>
      <w:r w:rsidRPr="001E7C29">
        <w:rPr>
          <w:rFonts w:ascii="Trebuchet MS" w:eastAsia="MS Mincho" w:hAnsi="Trebuchet MS" w:cs="Arial"/>
          <w:lang w:eastAsia="ro-RO"/>
        </w:rPr>
        <w:t xml:space="preserve"> L = 15.5 m;</w:t>
      </w:r>
    </w:p>
    <w:p w14:paraId="77A56FA8" w14:textId="77777777" w:rsidR="0048582A" w:rsidRPr="001E7C29" w:rsidRDefault="0048582A" w:rsidP="008F0D1E">
      <w:pPr>
        <w:spacing w:after="0"/>
        <w:ind w:left="720" w:hanging="720"/>
        <w:rPr>
          <w:rFonts w:ascii="Trebuchet MS" w:eastAsia="MS Mincho" w:hAnsi="Trebuchet MS" w:cs="Arial"/>
          <w:lang w:eastAsia="ro-RO"/>
        </w:rPr>
      </w:pPr>
      <w:r w:rsidRPr="001E7C29">
        <w:rPr>
          <w:rFonts w:ascii="Trebuchet MS" w:eastAsia="MS Mincho" w:hAnsi="Trebuchet MS" w:cs="Arial"/>
          <w:lang w:eastAsia="ro-RO"/>
        </w:rPr>
        <w:t>Debit Q1% în secțiunea traversării                        = 51,6 mc/s;</w:t>
      </w:r>
    </w:p>
    <w:p w14:paraId="20B9737F" w14:textId="77777777" w:rsidR="0048582A" w:rsidRPr="001E7C29" w:rsidRDefault="0048582A" w:rsidP="008F0D1E">
      <w:pPr>
        <w:spacing w:after="0"/>
        <w:ind w:left="720" w:hanging="720"/>
        <w:rPr>
          <w:rFonts w:ascii="Trebuchet MS" w:eastAsia="MS Mincho" w:hAnsi="Trebuchet MS" w:cs="Arial"/>
          <w:lang w:eastAsia="ro-RO"/>
        </w:rPr>
      </w:pPr>
      <w:r w:rsidRPr="001E7C29">
        <w:rPr>
          <w:rFonts w:ascii="Trebuchet MS" w:eastAsia="MS Mincho" w:hAnsi="Trebuchet MS" w:cs="Arial"/>
          <w:lang w:eastAsia="ro-RO"/>
        </w:rPr>
        <w:t>Cota Q1%</w:t>
      </w:r>
      <w:r w:rsidRPr="001E7C29">
        <w:rPr>
          <w:rFonts w:ascii="Trebuchet MS" w:eastAsia="MS Mincho" w:hAnsi="Trebuchet MS" w:cs="Arial"/>
          <w:lang w:eastAsia="ro-RO"/>
        </w:rPr>
        <w:tab/>
      </w:r>
      <w:r w:rsidRPr="001E7C29">
        <w:rPr>
          <w:rFonts w:ascii="Trebuchet MS" w:eastAsia="MS Mincho" w:hAnsi="Trebuchet MS" w:cs="Arial"/>
          <w:lang w:eastAsia="ro-RO"/>
        </w:rPr>
        <w:tab/>
      </w:r>
      <w:r w:rsidRPr="001E7C29">
        <w:rPr>
          <w:rFonts w:ascii="Trebuchet MS" w:eastAsia="MS Mincho" w:hAnsi="Trebuchet MS" w:cs="Arial"/>
          <w:lang w:eastAsia="ro-RO"/>
        </w:rPr>
        <w:tab/>
        <w:t xml:space="preserve">                               = 431.41 mdMN</w:t>
      </w:r>
    </w:p>
    <w:p w14:paraId="0590A588" w14:textId="77777777" w:rsidR="0048582A" w:rsidRPr="001E7C29" w:rsidRDefault="0048582A" w:rsidP="008F0D1E">
      <w:pPr>
        <w:spacing w:after="0"/>
        <w:ind w:left="720" w:hanging="720"/>
        <w:rPr>
          <w:rFonts w:ascii="Trebuchet MS" w:eastAsia="MS Mincho" w:hAnsi="Trebuchet MS" w:cs="Arial"/>
          <w:lang w:eastAsia="ro-RO"/>
        </w:rPr>
      </w:pPr>
      <w:r w:rsidRPr="001E7C29">
        <w:rPr>
          <w:rFonts w:ascii="Trebuchet MS" w:eastAsia="MS Mincho" w:hAnsi="Trebuchet MS" w:cs="Arial"/>
          <w:lang w:eastAsia="ro-RO"/>
        </w:rPr>
        <w:t xml:space="preserve">Cota talveg în secțiunea traversării                      = 428.94 mdMN              </w:t>
      </w:r>
    </w:p>
    <w:p w14:paraId="192B1672" w14:textId="77777777" w:rsidR="0048582A" w:rsidRPr="001E7C29" w:rsidRDefault="0048582A" w:rsidP="008F0D1E">
      <w:pPr>
        <w:spacing w:after="0"/>
        <w:ind w:left="720" w:hanging="720"/>
        <w:rPr>
          <w:rFonts w:ascii="Trebuchet MS" w:eastAsia="MS Mincho" w:hAnsi="Trebuchet MS" w:cs="Arial"/>
          <w:lang w:eastAsia="ro-RO"/>
        </w:rPr>
      </w:pPr>
      <w:r w:rsidRPr="001E7C29">
        <w:rPr>
          <w:rFonts w:ascii="Trebuchet MS" w:eastAsia="MS Mincho" w:hAnsi="Trebuchet MS" w:cs="Arial"/>
          <w:lang w:eastAsia="ro-RO"/>
        </w:rPr>
        <w:t>Cotă intrados                                                       = 433.48 mdMN</w:t>
      </w:r>
    </w:p>
    <w:p w14:paraId="2508C432" w14:textId="77777777" w:rsidR="0048582A" w:rsidRPr="001E7C29" w:rsidRDefault="0048582A" w:rsidP="008F0D1E">
      <w:pPr>
        <w:suppressAutoHyphens/>
        <w:spacing w:after="0"/>
        <w:rPr>
          <w:rFonts w:ascii="Trebuchet MS" w:eastAsia="MS Mincho" w:hAnsi="Trebuchet MS" w:cs="Arial"/>
          <w:lang w:eastAsia="ro-RO"/>
        </w:rPr>
      </w:pPr>
      <w:r w:rsidRPr="001E7C29">
        <w:rPr>
          <w:rFonts w:ascii="Trebuchet MS" w:eastAsia="MS Mincho" w:hAnsi="Trebuchet MS" w:cs="Arial"/>
          <w:lang w:eastAsia="ro-RO"/>
        </w:rPr>
        <w:t>Înălțime de siguranță față de Q1% (m)                   = 2.07 m</w:t>
      </w:r>
    </w:p>
    <w:p w14:paraId="5C5B6F27" w14:textId="77777777" w:rsidR="0048582A" w:rsidRPr="001E7C29" w:rsidRDefault="0048582A" w:rsidP="008F0D1E">
      <w:pPr>
        <w:suppressAutoHyphens/>
        <w:spacing w:after="0"/>
        <w:rPr>
          <w:rFonts w:ascii="Trebuchet MS" w:eastAsia="Times New Roman" w:hAnsi="Trebuchet MS" w:cs="Arial"/>
          <w:spacing w:val="-2"/>
        </w:rPr>
      </w:pPr>
      <w:r w:rsidRPr="001E7C29">
        <w:rPr>
          <w:rFonts w:ascii="Trebuchet MS" w:eastAsia="Times New Roman" w:hAnsi="Trebuchet MS" w:cs="Arial"/>
          <w:spacing w:val="-2"/>
        </w:rPr>
        <w:t xml:space="preserve">Coordonate STEREO 70 </w:t>
      </w:r>
      <w:r w:rsidRPr="001E7C29">
        <w:rPr>
          <w:rFonts w:ascii="Trebuchet MS" w:hAnsi="Trebuchet MS" w:cs="Arial"/>
          <w:noProof/>
        </w:rPr>
        <w:t>traversare</w:t>
      </w:r>
      <w:r w:rsidRPr="001E7C29">
        <w:rPr>
          <w:rFonts w:ascii="Trebuchet MS" w:eastAsia="Times New Roman" w:hAnsi="Trebuchet MS" w:cs="Arial"/>
          <w:spacing w:val="-2"/>
        </w:rPr>
        <w:t xml:space="preserve">:   </w:t>
      </w:r>
    </w:p>
    <w:p w14:paraId="3AC425D4" w14:textId="77777777" w:rsidR="0048582A" w:rsidRPr="001E7C29" w:rsidRDefault="0048582A" w:rsidP="008F0D1E">
      <w:pPr>
        <w:pStyle w:val="ListParagraph"/>
        <w:numPr>
          <w:ilvl w:val="0"/>
          <w:numId w:val="35"/>
        </w:numPr>
        <w:spacing w:after="0" w:line="276" w:lineRule="auto"/>
        <w:contextualSpacing/>
        <w:rPr>
          <w:rFonts w:ascii="Trebuchet MS" w:hAnsi="Trebuchet MS" w:cs="Arial"/>
          <w:noProof/>
          <w:sz w:val="22"/>
          <w:szCs w:val="22"/>
        </w:rPr>
      </w:pPr>
      <w:r w:rsidRPr="001E7C29">
        <w:rPr>
          <w:rFonts w:ascii="Trebuchet MS" w:hAnsi="Trebuchet MS" w:cs="Arial"/>
          <w:noProof/>
          <w:sz w:val="22"/>
          <w:szCs w:val="22"/>
        </w:rPr>
        <w:t>mal stâng: X= 480672.44; Y= 502914.27</w:t>
      </w:r>
    </w:p>
    <w:p w14:paraId="50CEBE48" w14:textId="6933180F" w:rsidR="00A6206C" w:rsidRPr="001E7C29" w:rsidRDefault="0048582A" w:rsidP="008F0D1E">
      <w:pPr>
        <w:pStyle w:val="ListParagraph"/>
        <w:numPr>
          <w:ilvl w:val="0"/>
          <w:numId w:val="35"/>
        </w:numPr>
        <w:spacing w:after="0" w:line="276" w:lineRule="auto"/>
        <w:contextualSpacing/>
        <w:rPr>
          <w:rFonts w:ascii="Trebuchet MS" w:hAnsi="Trebuchet MS" w:cs="Arial"/>
          <w:noProof/>
          <w:color w:val="000000" w:themeColor="text1"/>
          <w:sz w:val="22"/>
          <w:szCs w:val="22"/>
        </w:rPr>
      </w:pPr>
      <w:r w:rsidRPr="001E7C29">
        <w:rPr>
          <w:rFonts w:ascii="Trebuchet MS" w:hAnsi="Trebuchet MS" w:cs="Arial"/>
          <w:noProof/>
          <w:sz w:val="22"/>
          <w:szCs w:val="22"/>
        </w:rPr>
        <w:t>mal drept: X= 480669.55; Y= 502920.83</w:t>
      </w:r>
    </w:p>
    <w:p w14:paraId="2666A580" w14:textId="77777777" w:rsidR="00A6206C" w:rsidRPr="001E7C29" w:rsidRDefault="00A6206C" w:rsidP="00FB230E">
      <w:pPr>
        <w:pStyle w:val="NoSpacing"/>
        <w:jc w:val="both"/>
        <w:rPr>
          <w:rFonts w:ascii="Trebuchet MS" w:hAnsi="Trebuchet MS"/>
          <w:color w:val="000000" w:themeColor="text1"/>
          <w:sz w:val="22"/>
          <w:szCs w:val="22"/>
        </w:rPr>
      </w:pPr>
      <w:r w:rsidRPr="001E7C29">
        <w:rPr>
          <w:rFonts w:ascii="Trebuchet MS" w:hAnsi="Trebuchet MS"/>
          <w:b/>
          <w:caps/>
          <w:color w:val="000000" w:themeColor="text1"/>
          <w:sz w:val="22"/>
          <w:szCs w:val="22"/>
          <w:lang w:eastAsia="ar-SA"/>
        </w:rPr>
        <w:t>LUCRĂRI NECESARE ORGANIZĂRII DE ŞANTIER:</w:t>
      </w:r>
      <w:bookmarkStart w:id="2" w:name="_Toc8833638"/>
      <w:r w:rsidRPr="001E7C29">
        <w:rPr>
          <w:rFonts w:ascii="Trebuchet MS" w:hAnsi="Trebuchet MS"/>
          <w:color w:val="000000" w:themeColor="text1"/>
          <w:sz w:val="22"/>
          <w:szCs w:val="22"/>
        </w:rPr>
        <w:t xml:space="preserve"> </w:t>
      </w:r>
    </w:p>
    <w:p w14:paraId="7BCB558B" w14:textId="196F084B" w:rsidR="00A6206C" w:rsidRPr="001E7C29" w:rsidRDefault="008C492B" w:rsidP="00FB230E">
      <w:pPr>
        <w:pStyle w:val="NoSpacing"/>
        <w:jc w:val="both"/>
        <w:rPr>
          <w:rFonts w:ascii="Trebuchet MS" w:hAnsi="Trebuchet MS"/>
          <w:sz w:val="22"/>
          <w:szCs w:val="22"/>
        </w:rPr>
      </w:pPr>
      <w:r w:rsidRPr="001E7C29">
        <w:rPr>
          <w:rFonts w:ascii="Trebuchet MS" w:hAnsi="Trebuchet MS"/>
          <w:color w:val="000000" w:themeColor="text1"/>
          <w:sz w:val="22"/>
          <w:szCs w:val="22"/>
        </w:rPr>
        <w:t xml:space="preserve">Execuția lucrărilor </w:t>
      </w:r>
      <w:r w:rsidR="00B21BA6" w:rsidRPr="001E7C29">
        <w:rPr>
          <w:rFonts w:ascii="Trebuchet MS" w:hAnsi="Trebuchet MS"/>
          <w:color w:val="000000" w:themeColor="text1"/>
          <w:sz w:val="22"/>
          <w:szCs w:val="22"/>
        </w:rPr>
        <w:t>s</w:t>
      </w:r>
      <w:r w:rsidRPr="001E7C29">
        <w:rPr>
          <w:rFonts w:ascii="Trebuchet MS" w:hAnsi="Trebuchet MS"/>
          <w:color w:val="000000" w:themeColor="text1"/>
          <w:sz w:val="22"/>
          <w:szCs w:val="22"/>
        </w:rPr>
        <w:t xml:space="preserve">e va desfășura in succesiunea operațiilor procesului tehnologic de montare a conductei in conformitate cu prevederile </w:t>
      </w:r>
      <w:r w:rsidRPr="001E7C29">
        <w:rPr>
          <w:rFonts w:ascii="Trebuchet MS" w:hAnsi="Trebuchet MS" w:cs="Arial"/>
          <w:bCs/>
          <w:color w:val="000000" w:themeColor="text1"/>
          <w:sz w:val="22"/>
          <w:szCs w:val="22"/>
        </w:rPr>
        <w:t>”</w:t>
      </w:r>
      <w:r w:rsidRPr="001E7C29">
        <w:rPr>
          <w:rFonts w:ascii="Trebuchet MS" w:hAnsi="Trebuchet MS"/>
          <w:color w:val="000000" w:themeColor="text1"/>
          <w:sz w:val="22"/>
          <w:szCs w:val="22"/>
        </w:rPr>
        <w:t>Norme t</w:t>
      </w:r>
      <w:r w:rsidR="00B21BA6" w:rsidRPr="001E7C29">
        <w:rPr>
          <w:rFonts w:ascii="Trebuchet MS" w:hAnsi="Trebuchet MS"/>
          <w:color w:val="000000" w:themeColor="text1"/>
          <w:sz w:val="22"/>
          <w:szCs w:val="22"/>
        </w:rPr>
        <w:t>ehnice pentru proiectare, execuția ș</w:t>
      </w:r>
      <w:r w:rsidRPr="001E7C29">
        <w:rPr>
          <w:rFonts w:ascii="Trebuchet MS" w:hAnsi="Trebuchet MS"/>
          <w:color w:val="000000" w:themeColor="text1"/>
          <w:sz w:val="22"/>
          <w:szCs w:val="22"/>
        </w:rPr>
        <w:t xml:space="preserve">i </w:t>
      </w:r>
      <w:r w:rsidRPr="001E7C29">
        <w:rPr>
          <w:rFonts w:ascii="Trebuchet MS" w:hAnsi="Trebuchet MS"/>
          <w:sz w:val="22"/>
          <w:szCs w:val="22"/>
        </w:rPr>
        <w:t>exploatarea sistemelor de alimentare cu gaze naturale</w:t>
      </w:r>
      <w:r w:rsidRPr="001E7C29">
        <w:rPr>
          <w:rFonts w:ascii="Trebuchet MS" w:hAnsi="Trebuchet MS" w:cs="Arial"/>
          <w:bCs/>
          <w:sz w:val="22"/>
          <w:szCs w:val="22"/>
        </w:rPr>
        <w:t>”</w:t>
      </w:r>
      <w:r w:rsidRPr="001E7C29">
        <w:rPr>
          <w:rFonts w:ascii="Trebuchet MS" w:hAnsi="Trebuchet MS" w:cs="Arial"/>
          <w:bCs/>
          <w:sz w:val="22"/>
          <w:szCs w:val="22"/>
        </w:rPr>
        <w:t xml:space="preserve"> </w:t>
      </w:r>
      <w:r w:rsidRPr="001E7C29">
        <w:rPr>
          <w:rFonts w:ascii="Trebuchet MS" w:hAnsi="Trebuchet MS"/>
          <w:sz w:val="22"/>
          <w:szCs w:val="22"/>
        </w:rPr>
        <w:t>NTPEE-2018 .</w:t>
      </w:r>
    </w:p>
    <w:p w14:paraId="253DA0C5" w14:textId="356DC2CB" w:rsidR="008C492B" w:rsidRPr="001E7C29" w:rsidRDefault="008C492B" w:rsidP="00FB230E">
      <w:pPr>
        <w:pStyle w:val="NoSpacing"/>
        <w:jc w:val="both"/>
        <w:rPr>
          <w:rFonts w:ascii="Trebuchet MS" w:hAnsi="Trebuchet MS"/>
          <w:sz w:val="22"/>
          <w:szCs w:val="22"/>
        </w:rPr>
      </w:pPr>
      <w:r w:rsidRPr="001E7C29">
        <w:rPr>
          <w:rFonts w:ascii="Trebuchet MS" w:hAnsi="Trebuchet MS"/>
          <w:sz w:val="22"/>
          <w:szCs w:val="22"/>
        </w:rPr>
        <w:t>Beneficiarul va asigura antreprenorului avizele, acordurile și autorizațiile</w:t>
      </w:r>
      <w:r w:rsidR="00B21BA6" w:rsidRPr="001E7C29">
        <w:rPr>
          <w:rFonts w:ascii="Trebuchet MS" w:hAnsi="Trebuchet MS"/>
          <w:sz w:val="22"/>
          <w:szCs w:val="22"/>
        </w:rPr>
        <w:t xml:space="preserve"> necesare execuției lucrărilor î</w:t>
      </w:r>
      <w:r w:rsidRPr="001E7C29">
        <w:rPr>
          <w:rFonts w:ascii="Trebuchet MS" w:hAnsi="Trebuchet MS"/>
          <w:sz w:val="22"/>
          <w:szCs w:val="22"/>
        </w:rPr>
        <w:t>n cadrul culoarului de lucru.</w:t>
      </w:r>
    </w:p>
    <w:p w14:paraId="21061617" w14:textId="29B6524C" w:rsidR="008C492B" w:rsidRPr="001E7C29" w:rsidRDefault="008C492B" w:rsidP="00FB230E">
      <w:pPr>
        <w:pStyle w:val="NoSpacing"/>
        <w:jc w:val="both"/>
        <w:rPr>
          <w:rFonts w:ascii="Trebuchet MS" w:hAnsi="Trebuchet MS"/>
          <w:sz w:val="22"/>
          <w:szCs w:val="22"/>
        </w:rPr>
      </w:pPr>
      <w:r w:rsidRPr="001E7C29">
        <w:rPr>
          <w:rFonts w:ascii="Trebuchet MS" w:hAnsi="Trebuchet MS"/>
          <w:sz w:val="22"/>
          <w:szCs w:val="22"/>
        </w:rPr>
        <w:t>Organizarea execuției lucrărilor va avea următoarea succesiune tehnologica:</w:t>
      </w:r>
    </w:p>
    <w:p w14:paraId="527FF11E" w14:textId="6AC593A8" w:rsidR="008C492B" w:rsidRPr="001E7C29" w:rsidRDefault="00B21BA6" w:rsidP="008C492B">
      <w:pPr>
        <w:pStyle w:val="NoSpacing"/>
        <w:numPr>
          <w:ilvl w:val="0"/>
          <w:numId w:val="35"/>
        </w:numPr>
        <w:jc w:val="both"/>
        <w:rPr>
          <w:rFonts w:ascii="Trebuchet MS" w:hAnsi="Trebuchet MS"/>
          <w:sz w:val="22"/>
          <w:szCs w:val="22"/>
        </w:rPr>
      </w:pPr>
      <w:r w:rsidRPr="001E7C29">
        <w:rPr>
          <w:rFonts w:ascii="Trebuchet MS" w:hAnsi="Trebuchet MS"/>
          <w:sz w:val="22"/>
          <w:szCs w:val="22"/>
        </w:rPr>
        <w:t>P</w:t>
      </w:r>
      <w:r w:rsidR="008C492B" w:rsidRPr="001E7C29">
        <w:rPr>
          <w:rFonts w:ascii="Trebuchet MS" w:hAnsi="Trebuchet MS"/>
          <w:sz w:val="22"/>
          <w:szCs w:val="22"/>
        </w:rPr>
        <w:t>redarea de amplasament, care se realizeaza prin pichetarea traseului conductei, a culoarului de lucru;</w:t>
      </w:r>
    </w:p>
    <w:p w14:paraId="2DB59A30" w14:textId="60953BFB" w:rsidR="008C492B" w:rsidRPr="001E7C29" w:rsidRDefault="00B21BA6" w:rsidP="008C492B">
      <w:pPr>
        <w:pStyle w:val="NoSpacing"/>
        <w:numPr>
          <w:ilvl w:val="0"/>
          <w:numId w:val="35"/>
        </w:numPr>
        <w:jc w:val="both"/>
        <w:rPr>
          <w:rFonts w:ascii="Trebuchet MS" w:hAnsi="Trebuchet MS"/>
          <w:sz w:val="22"/>
          <w:szCs w:val="22"/>
        </w:rPr>
      </w:pPr>
      <w:r w:rsidRPr="001E7C29">
        <w:rPr>
          <w:rFonts w:ascii="Trebuchet MS" w:hAnsi="Trebuchet MS"/>
          <w:sz w:val="22"/>
          <w:szCs w:val="22"/>
        </w:rPr>
        <w:t>C</w:t>
      </w:r>
      <w:r w:rsidR="008C492B" w:rsidRPr="001E7C29">
        <w:rPr>
          <w:rFonts w:ascii="Trebuchet MS" w:hAnsi="Trebuchet MS"/>
          <w:sz w:val="22"/>
          <w:szCs w:val="22"/>
        </w:rPr>
        <w:t>ontractarea lucrărilor;</w:t>
      </w:r>
    </w:p>
    <w:p w14:paraId="5468B9F6" w14:textId="7313C087" w:rsidR="008C492B" w:rsidRPr="001E7C29" w:rsidRDefault="00B21BA6" w:rsidP="008C492B">
      <w:pPr>
        <w:pStyle w:val="NoSpacing"/>
        <w:numPr>
          <w:ilvl w:val="0"/>
          <w:numId w:val="35"/>
        </w:numPr>
        <w:jc w:val="both"/>
        <w:rPr>
          <w:rFonts w:ascii="Trebuchet MS" w:hAnsi="Trebuchet MS"/>
          <w:sz w:val="22"/>
          <w:szCs w:val="22"/>
        </w:rPr>
      </w:pPr>
      <w:r w:rsidRPr="001E7C29">
        <w:rPr>
          <w:rFonts w:ascii="Trebuchet MS" w:hAnsi="Trebuchet MS"/>
          <w:sz w:val="22"/>
          <w:szCs w:val="22"/>
        </w:rPr>
        <w:t>P</w:t>
      </w:r>
      <w:r w:rsidR="008C492B" w:rsidRPr="001E7C29">
        <w:rPr>
          <w:rFonts w:ascii="Trebuchet MS" w:hAnsi="Trebuchet MS"/>
          <w:sz w:val="22"/>
          <w:szCs w:val="22"/>
        </w:rPr>
        <w:t>regătirea culoarului de lucru;</w:t>
      </w:r>
    </w:p>
    <w:p w14:paraId="4625EC22" w14:textId="76E96D31" w:rsidR="008C492B" w:rsidRPr="001E7C29" w:rsidRDefault="00B21BA6" w:rsidP="008C492B">
      <w:pPr>
        <w:pStyle w:val="NoSpacing"/>
        <w:numPr>
          <w:ilvl w:val="0"/>
          <w:numId w:val="35"/>
        </w:numPr>
        <w:jc w:val="both"/>
        <w:rPr>
          <w:rFonts w:ascii="Trebuchet MS" w:hAnsi="Trebuchet MS"/>
          <w:sz w:val="22"/>
          <w:szCs w:val="22"/>
        </w:rPr>
      </w:pPr>
      <w:r w:rsidRPr="001E7C29">
        <w:rPr>
          <w:rFonts w:ascii="Trebuchet MS" w:hAnsi="Trebuchet MS"/>
          <w:sz w:val="22"/>
          <w:szCs w:val="22"/>
        </w:rPr>
        <w:t>M</w:t>
      </w:r>
      <w:r w:rsidR="008C492B" w:rsidRPr="001E7C29">
        <w:rPr>
          <w:rFonts w:ascii="Trebuchet MS" w:hAnsi="Trebuchet MS"/>
          <w:sz w:val="22"/>
          <w:szCs w:val="22"/>
        </w:rPr>
        <w:t xml:space="preserve">anipularea, depozitarea </w:t>
      </w:r>
      <w:r w:rsidRPr="001E7C29">
        <w:rPr>
          <w:rFonts w:ascii="Trebuchet MS" w:hAnsi="Trebuchet MS"/>
          <w:sz w:val="22"/>
          <w:szCs w:val="22"/>
        </w:rPr>
        <w:t>ș</w:t>
      </w:r>
      <w:r w:rsidR="008C492B" w:rsidRPr="001E7C29">
        <w:rPr>
          <w:rFonts w:ascii="Trebuchet MS" w:hAnsi="Trebuchet MS"/>
          <w:sz w:val="22"/>
          <w:szCs w:val="22"/>
        </w:rPr>
        <w:t>i transportul materialului tubular izolat;</w:t>
      </w:r>
    </w:p>
    <w:p w14:paraId="752790A4" w14:textId="376CBC32" w:rsidR="008C492B" w:rsidRPr="001E7C29" w:rsidRDefault="00B21BA6" w:rsidP="008C492B">
      <w:pPr>
        <w:pStyle w:val="NoSpacing"/>
        <w:numPr>
          <w:ilvl w:val="0"/>
          <w:numId w:val="35"/>
        </w:numPr>
        <w:jc w:val="both"/>
        <w:rPr>
          <w:rFonts w:ascii="Trebuchet MS" w:hAnsi="Trebuchet MS"/>
          <w:sz w:val="22"/>
          <w:szCs w:val="22"/>
        </w:rPr>
      </w:pPr>
      <w:r w:rsidRPr="001E7C29">
        <w:rPr>
          <w:rFonts w:ascii="Trebuchet MS" w:hAnsi="Trebuchet MS"/>
          <w:sz w:val="22"/>
          <w:szCs w:val="22"/>
        </w:rPr>
        <w:t>R</w:t>
      </w:r>
      <w:r w:rsidR="008C492B" w:rsidRPr="001E7C29">
        <w:rPr>
          <w:rFonts w:ascii="Trebuchet MS" w:hAnsi="Trebuchet MS"/>
          <w:sz w:val="22"/>
          <w:szCs w:val="22"/>
        </w:rPr>
        <w:t>ealizare funda</w:t>
      </w:r>
      <w:r w:rsidRPr="001E7C29">
        <w:rPr>
          <w:rFonts w:ascii="Trebuchet MS" w:hAnsi="Trebuchet MS"/>
          <w:sz w:val="22"/>
          <w:szCs w:val="22"/>
        </w:rPr>
        <w:t>ț</w:t>
      </w:r>
      <w:r w:rsidR="008C492B" w:rsidRPr="001E7C29">
        <w:rPr>
          <w:rFonts w:ascii="Trebuchet MS" w:hAnsi="Trebuchet MS"/>
          <w:sz w:val="22"/>
          <w:szCs w:val="22"/>
        </w:rPr>
        <w:t>ie beton pentru stalpi</w:t>
      </w:r>
      <w:r w:rsidRPr="001E7C29">
        <w:rPr>
          <w:rFonts w:ascii="Trebuchet MS" w:hAnsi="Trebuchet MS"/>
          <w:sz w:val="22"/>
          <w:szCs w:val="22"/>
        </w:rPr>
        <w:t>;</w:t>
      </w:r>
    </w:p>
    <w:p w14:paraId="743579B2" w14:textId="43788C75" w:rsidR="008C492B" w:rsidRPr="001E7C29" w:rsidRDefault="00B21BA6" w:rsidP="008C492B">
      <w:pPr>
        <w:pStyle w:val="NoSpacing"/>
        <w:numPr>
          <w:ilvl w:val="0"/>
          <w:numId w:val="35"/>
        </w:numPr>
        <w:jc w:val="both"/>
        <w:rPr>
          <w:rFonts w:ascii="Trebuchet MS" w:hAnsi="Trebuchet MS"/>
          <w:sz w:val="22"/>
          <w:szCs w:val="22"/>
        </w:rPr>
      </w:pPr>
      <w:r w:rsidRPr="001E7C29">
        <w:rPr>
          <w:rFonts w:ascii="Trebuchet MS" w:hAnsi="Trebuchet MS"/>
          <w:sz w:val="22"/>
          <w:szCs w:val="22"/>
        </w:rPr>
        <w:t>Încastrare stalpi metalici în fundaț</w:t>
      </w:r>
      <w:r w:rsidR="008C492B" w:rsidRPr="001E7C29">
        <w:rPr>
          <w:rFonts w:ascii="Trebuchet MS" w:hAnsi="Trebuchet MS"/>
          <w:sz w:val="22"/>
          <w:szCs w:val="22"/>
        </w:rPr>
        <w:t>ie de beton</w:t>
      </w:r>
      <w:r w:rsidRPr="001E7C29">
        <w:rPr>
          <w:rFonts w:ascii="Trebuchet MS" w:hAnsi="Trebuchet MS"/>
          <w:sz w:val="22"/>
          <w:szCs w:val="22"/>
        </w:rPr>
        <w:t>;</w:t>
      </w:r>
    </w:p>
    <w:p w14:paraId="1BAA1A43" w14:textId="0AB434CF" w:rsidR="008C492B" w:rsidRPr="001E7C29" w:rsidRDefault="008C492B" w:rsidP="008C492B">
      <w:pPr>
        <w:pStyle w:val="NoSpacing"/>
        <w:numPr>
          <w:ilvl w:val="0"/>
          <w:numId w:val="35"/>
        </w:numPr>
        <w:jc w:val="both"/>
        <w:rPr>
          <w:rFonts w:ascii="Trebuchet MS" w:hAnsi="Trebuchet MS"/>
          <w:sz w:val="22"/>
          <w:szCs w:val="22"/>
        </w:rPr>
      </w:pPr>
      <w:r w:rsidRPr="001E7C29">
        <w:rPr>
          <w:rFonts w:ascii="Trebuchet MS" w:hAnsi="Trebuchet MS"/>
          <w:sz w:val="22"/>
          <w:szCs w:val="22"/>
        </w:rPr>
        <w:t>Înșiruirea materiaului tubular</w:t>
      </w:r>
      <w:r w:rsidR="00B21BA6" w:rsidRPr="001E7C29">
        <w:rPr>
          <w:rFonts w:ascii="Trebuchet MS" w:hAnsi="Trebuchet MS"/>
          <w:sz w:val="22"/>
          <w:szCs w:val="22"/>
        </w:rPr>
        <w:t>;</w:t>
      </w:r>
    </w:p>
    <w:p w14:paraId="65233F07" w14:textId="09646478" w:rsidR="008C492B" w:rsidRPr="001E7C29" w:rsidRDefault="008C492B" w:rsidP="008C492B">
      <w:pPr>
        <w:pStyle w:val="NoSpacing"/>
        <w:numPr>
          <w:ilvl w:val="0"/>
          <w:numId w:val="35"/>
        </w:numPr>
        <w:jc w:val="both"/>
        <w:rPr>
          <w:rFonts w:ascii="Trebuchet MS" w:hAnsi="Trebuchet MS"/>
          <w:sz w:val="22"/>
          <w:szCs w:val="22"/>
        </w:rPr>
      </w:pPr>
      <w:r w:rsidRPr="001E7C29">
        <w:rPr>
          <w:rFonts w:ascii="Trebuchet MS" w:hAnsi="Trebuchet MS"/>
          <w:sz w:val="22"/>
          <w:szCs w:val="22"/>
        </w:rPr>
        <w:t>Îmbinarea țevilor prin sudură</w:t>
      </w:r>
      <w:r w:rsidR="00B21BA6" w:rsidRPr="001E7C29">
        <w:rPr>
          <w:rFonts w:ascii="Trebuchet MS" w:hAnsi="Trebuchet MS"/>
          <w:sz w:val="22"/>
          <w:szCs w:val="22"/>
        </w:rPr>
        <w:t>;</w:t>
      </w:r>
    </w:p>
    <w:p w14:paraId="3023514F" w14:textId="37444910" w:rsidR="008C492B" w:rsidRPr="001E7C29" w:rsidRDefault="008C492B" w:rsidP="008C492B">
      <w:pPr>
        <w:pStyle w:val="NoSpacing"/>
        <w:numPr>
          <w:ilvl w:val="0"/>
          <w:numId w:val="35"/>
        </w:numPr>
        <w:jc w:val="both"/>
        <w:rPr>
          <w:rFonts w:ascii="Trebuchet MS" w:hAnsi="Trebuchet MS"/>
          <w:sz w:val="22"/>
          <w:szCs w:val="22"/>
        </w:rPr>
      </w:pPr>
      <w:r w:rsidRPr="001E7C29">
        <w:rPr>
          <w:rFonts w:ascii="Trebuchet MS" w:hAnsi="Trebuchet MS"/>
          <w:sz w:val="22"/>
          <w:szCs w:val="22"/>
        </w:rPr>
        <w:t>Montarea conductei pe stalpi</w:t>
      </w:r>
      <w:r w:rsidR="00B21BA6" w:rsidRPr="001E7C29">
        <w:rPr>
          <w:rFonts w:ascii="Trebuchet MS" w:hAnsi="Trebuchet MS"/>
          <w:sz w:val="22"/>
          <w:szCs w:val="22"/>
        </w:rPr>
        <w:t>;</w:t>
      </w:r>
    </w:p>
    <w:p w14:paraId="545D3704" w14:textId="18F2EC4B" w:rsidR="008C492B" w:rsidRPr="001E7C29" w:rsidRDefault="008C492B" w:rsidP="008C492B">
      <w:pPr>
        <w:pStyle w:val="NoSpacing"/>
        <w:numPr>
          <w:ilvl w:val="0"/>
          <w:numId w:val="35"/>
        </w:numPr>
        <w:jc w:val="both"/>
        <w:rPr>
          <w:rFonts w:ascii="Trebuchet MS" w:hAnsi="Trebuchet MS"/>
          <w:sz w:val="22"/>
          <w:szCs w:val="22"/>
        </w:rPr>
      </w:pPr>
      <w:r w:rsidRPr="001E7C29">
        <w:rPr>
          <w:rFonts w:ascii="Trebuchet MS" w:hAnsi="Trebuchet MS"/>
          <w:sz w:val="22"/>
          <w:szCs w:val="22"/>
        </w:rPr>
        <w:t>Verificarea sudurilor cu ultrasunete</w:t>
      </w:r>
      <w:r w:rsidR="00B21BA6" w:rsidRPr="001E7C29">
        <w:rPr>
          <w:rFonts w:ascii="Trebuchet MS" w:hAnsi="Trebuchet MS"/>
          <w:sz w:val="22"/>
          <w:szCs w:val="22"/>
        </w:rPr>
        <w:t>;</w:t>
      </w:r>
    </w:p>
    <w:p w14:paraId="3002F7AF" w14:textId="30C61347" w:rsidR="008C492B" w:rsidRPr="001E7C29" w:rsidRDefault="008C492B" w:rsidP="008C492B">
      <w:pPr>
        <w:pStyle w:val="NoSpacing"/>
        <w:numPr>
          <w:ilvl w:val="0"/>
          <w:numId w:val="35"/>
        </w:numPr>
        <w:jc w:val="both"/>
        <w:rPr>
          <w:rFonts w:ascii="Trebuchet MS" w:hAnsi="Trebuchet MS"/>
          <w:sz w:val="22"/>
          <w:szCs w:val="22"/>
        </w:rPr>
      </w:pPr>
      <w:r w:rsidRPr="001E7C29">
        <w:rPr>
          <w:rFonts w:ascii="Trebuchet MS" w:hAnsi="Trebuchet MS"/>
          <w:sz w:val="22"/>
          <w:szCs w:val="22"/>
        </w:rPr>
        <w:t>Izolvarea conductei</w:t>
      </w:r>
      <w:r w:rsidR="00B21BA6" w:rsidRPr="001E7C29">
        <w:rPr>
          <w:rFonts w:ascii="Trebuchet MS" w:hAnsi="Trebuchet MS"/>
          <w:sz w:val="22"/>
          <w:szCs w:val="22"/>
        </w:rPr>
        <w:t>;</w:t>
      </w:r>
    </w:p>
    <w:p w14:paraId="43D151A5" w14:textId="03E1ED88" w:rsidR="008C492B" w:rsidRPr="001E7C29" w:rsidRDefault="008C492B" w:rsidP="008C492B">
      <w:pPr>
        <w:pStyle w:val="NoSpacing"/>
        <w:numPr>
          <w:ilvl w:val="0"/>
          <w:numId w:val="35"/>
        </w:numPr>
        <w:jc w:val="both"/>
        <w:rPr>
          <w:rFonts w:ascii="Trebuchet MS" w:hAnsi="Trebuchet MS"/>
          <w:sz w:val="22"/>
          <w:szCs w:val="22"/>
        </w:rPr>
      </w:pPr>
      <w:r w:rsidRPr="001E7C29">
        <w:rPr>
          <w:rFonts w:ascii="Trebuchet MS" w:hAnsi="Trebuchet MS"/>
          <w:sz w:val="22"/>
          <w:szCs w:val="22"/>
        </w:rPr>
        <w:t>Probarea conductei si a instalațiilor aferente</w:t>
      </w:r>
      <w:r w:rsidR="00B21BA6" w:rsidRPr="001E7C29">
        <w:rPr>
          <w:rFonts w:ascii="Trebuchet MS" w:hAnsi="Trebuchet MS"/>
          <w:sz w:val="22"/>
          <w:szCs w:val="22"/>
        </w:rPr>
        <w:t>;</w:t>
      </w:r>
    </w:p>
    <w:p w14:paraId="61F0A5A3" w14:textId="2A7C66ED" w:rsidR="008C492B" w:rsidRPr="001E7C29" w:rsidRDefault="008C492B" w:rsidP="008C492B">
      <w:pPr>
        <w:pStyle w:val="NoSpacing"/>
        <w:numPr>
          <w:ilvl w:val="0"/>
          <w:numId w:val="35"/>
        </w:numPr>
        <w:jc w:val="both"/>
        <w:rPr>
          <w:rFonts w:ascii="Trebuchet MS" w:hAnsi="Trebuchet MS"/>
          <w:sz w:val="22"/>
          <w:szCs w:val="22"/>
        </w:rPr>
      </w:pPr>
      <w:r w:rsidRPr="001E7C29">
        <w:rPr>
          <w:rFonts w:ascii="Trebuchet MS" w:hAnsi="Trebuchet MS"/>
          <w:sz w:val="22"/>
          <w:szCs w:val="22"/>
        </w:rPr>
        <w:t>R</w:t>
      </w:r>
      <w:r w:rsidR="00B21BA6" w:rsidRPr="001E7C29">
        <w:rPr>
          <w:rFonts w:ascii="Trebuchet MS" w:hAnsi="Trebuchet MS"/>
          <w:sz w:val="22"/>
          <w:szCs w:val="22"/>
        </w:rPr>
        <w:t>ecepț</w:t>
      </w:r>
      <w:r w:rsidRPr="001E7C29">
        <w:rPr>
          <w:rFonts w:ascii="Trebuchet MS" w:hAnsi="Trebuchet MS"/>
          <w:sz w:val="22"/>
          <w:szCs w:val="22"/>
        </w:rPr>
        <w:t>ionarea lucr</w:t>
      </w:r>
      <w:r w:rsidR="00B21BA6" w:rsidRPr="001E7C29">
        <w:rPr>
          <w:rFonts w:ascii="Trebuchet MS" w:hAnsi="Trebuchet MS"/>
          <w:sz w:val="22"/>
          <w:szCs w:val="22"/>
        </w:rPr>
        <w:t>ă</w:t>
      </w:r>
      <w:r w:rsidRPr="001E7C29">
        <w:rPr>
          <w:rFonts w:ascii="Trebuchet MS" w:hAnsi="Trebuchet MS"/>
          <w:sz w:val="22"/>
          <w:szCs w:val="22"/>
        </w:rPr>
        <w:t>rilor</w:t>
      </w:r>
      <w:r w:rsidR="00B21BA6" w:rsidRPr="001E7C29">
        <w:rPr>
          <w:rFonts w:ascii="Trebuchet MS" w:hAnsi="Trebuchet MS"/>
          <w:sz w:val="22"/>
          <w:szCs w:val="22"/>
        </w:rPr>
        <w:t>;</w:t>
      </w:r>
    </w:p>
    <w:p w14:paraId="5F5F2AA1" w14:textId="64C6C7BA" w:rsidR="008C492B" w:rsidRPr="001E7C29" w:rsidRDefault="008C492B" w:rsidP="008C492B">
      <w:pPr>
        <w:pStyle w:val="NoSpacing"/>
        <w:numPr>
          <w:ilvl w:val="0"/>
          <w:numId w:val="35"/>
        </w:numPr>
        <w:jc w:val="both"/>
        <w:rPr>
          <w:rFonts w:ascii="Trebuchet MS" w:hAnsi="Trebuchet MS"/>
          <w:sz w:val="22"/>
          <w:szCs w:val="22"/>
        </w:rPr>
      </w:pPr>
      <w:r w:rsidRPr="001E7C29">
        <w:rPr>
          <w:rFonts w:ascii="Trebuchet MS" w:hAnsi="Trebuchet MS"/>
          <w:sz w:val="22"/>
          <w:szCs w:val="22"/>
        </w:rPr>
        <w:t>Cuplarea conductei cu instala</w:t>
      </w:r>
      <w:r w:rsidR="00B21BA6" w:rsidRPr="001E7C29">
        <w:rPr>
          <w:rFonts w:ascii="Trebuchet MS" w:hAnsi="Trebuchet MS"/>
          <w:sz w:val="22"/>
          <w:szCs w:val="22"/>
        </w:rPr>
        <w:t>ț</w:t>
      </w:r>
      <w:r w:rsidRPr="001E7C29">
        <w:rPr>
          <w:rFonts w:ascii="Trebuchet MS" w:hAnsi="Trebuchet MS"/>
          <w:sz w:val="22"/>
          <w:szCs w:val="22"/>
        </w:rPr>
        <w:t>ia existentă</w:t>
      </w:r>
      <w:r w:rsidR="00B21BA6" w:rsidRPr="001E7C29">
        <w:rPr>
          <w:rFonts w:ascii="Trebuchet MS" w:hAnsi="Trebuchet MS"/>
          <w:sz w:val="22"/>
          <w:szCs w:val="22"/>
        </w:rPr>
        <w:t>;</w:t>
      </w:r>
    </w:p>
    <w:p w14:paraId="13CF556D" w14:textId="7F0703F3" w:rsidR="008C492B" w:rsidRPr="001E7C29" w:rsidRDefault="008C492B" w:rsidP="008C492B">
      <w:pPr>
        <w:pStyle w:val="NoSpacing"/>
        <w:numPr>
          <w:ilvl w:val="0"/>
          <w:numId w:val="35"/>
        </w:numPr>
        <w:jc w:val="both"/>
        <w:rPr>
          <w:rFonts w:ascii="Trebuchet MS" w:hAnsi="Trebuchet MS"/>
          <w:sz w:val="22"/>
          <w:szCs w:val="22"/>
        </w:rPr>
      </w:pPr>
      <w:r w:rsidRPr="001E7C29">
        <w:rPr>
          <w:rFonts w:ascii="Trebuchet MS" w:hAnsi="Trebuchet MS"/>
          <w:sz w:val="22"/>
          <w:szCs w:val="22"/>
        </w:rPr>
        <w:t xml:space="preserve">Punerea </w:t>
      </w:r>
      <w:r w:rsidR="00B21BA6" w:rsidRPr="001E7C29">
        <w:rPr>
          <w:rFonts w:ascii="Trebuchet MS" w:hAnsi="Trebuchet MS"/>
          <w:sz w:val="22"/>
          <w:szCs w:val="22"/>
        </w:rPr>
        <w:t>în funcț</w:t>
      </w:r>
      <w:r w:rsidRPr="001E7C29">
        <w:rPr>
          <w:rFonts w:ascii="Trebuchet MS" w:hAnsi="Trebuchet MS"/>
          <w:sz w:val="22"/>
          <w:szCs w:val="22"/>
        </w:rPr>
        <w:t>iune</w:t>
      </w:r>
      <w:r w:rsidR="00B21BA6" w:rsidRPr="001E7C29">
        <w:rPr>
          <w:rFonts w:ascii="Trebuchet MS" w:hAnsi="Trebuchet MS"/>
          <w:sz w:val="22"/>
          <w:szCs w:val="22"/>
        </w:rPr>
        <w:t>;</w:t>
      </w:r>
    </w:p>
    <w:p w14:paraId="0F7EF645" w14:textId="1C6F6822" w:rsidR="008C492B" w:rsidRPr="001E7C29" w:rsidRDefault="008C492B" w:rsidP="008C492B">
      <w:pPr>
        <w:pStyle w:val="NoSpacing"/>
        <w:jc w:val="both"/>
        <w:rPr>
          <w:rFonts w:ascii="Trebuchet MS" w:hAnsi="Trebuchet MS"/>
          <w:sz w:val="22"/>
          <w:szCs w:val="22"/>
        </w:rPr>
      </w:pPr>
      <w:r w:rsidRPr="001E7C29">
        <w:rPr>
          <w:rFonts w:ascii="Trebuchet MS" w:hAnsi="Trebuchet MS"/>
          <w:sz w:val="22"/>
          <w:szCs w:val="22"/>
        </w:rPr>
        <w:lastRenderedPageBreak/>
        <w:t>Materialelel, toaletele ecologice necesare reaalizarii lucrarilor respectiv a stalpilor de sustinere si a reamplasatii conductei vor fi depozitate in locuri special amenajate puse la dispozitie de catre beneficiarul lucrarii.</w:t>
      </w:r>
    </w:p>
    <w:p w14:paraId="78FA99AB" w14:textId="77777777" w:rsidR="008C492B" w:rsidRPr="001E7C29" w:rsidRDefault="008C492B" w:rsidP="008C492B">
      <w:pPr>
        <w:pStyle w:val="NoSpacing"/>
        <w:jc w:val="both"/>
        <w:rPr>
          <w:rFonts w:ascii="Trebuchet MS" w:hAnsi="Trebuchet MS"/>
          <w:sz w:val="22"/>
          <w:szCs w:val="22"/>
        </w:rPr>
      </w:pPr>
    </w:p>
    <w:p w14:paraId="429DABBC" w14:textId="77777777" w:rsidR="00A6206C" w:rsidRPr="001E7C29" w:rsidRDefault="00A6206C" w:rsidP="00FB230E">
      <w:pPr>
        <w:pStyle w:val="NoSpacing"/>
        <w:jc w:val="both"/>
        <w:rPr>
          <w:rFonts w:ascii="Trebuchet MS" w:hAnsi="Trebuchet MS"/>
          <w:b/>
          <w:caps/>
          <w:color w:val="000000" w:themeColor="text1"/>
          <w:sz w:val="22"/>
          <w:szCs w:val="22"/>
          <w:lang w:eastAsia="ar-SA"/>
        </w:rPr>
      </w:pPr>
      <w:r w:rsidRPr="001E7C29">
        <w:rPr>
          <w:rFonts w:ascii="Trebuchet MS" w:hAnsi="Trebuchet MS"/>
          <w:b/>
          <w:caps/>
          <w:color w:val="000000" w:themeColor="text1"/>
          <w:sz w:val="22"/>
          <w:szCs w:val="22"/>
          <w:lang w:eastAsia="ar-SA"/>
        </w:rPr>
        <w:t xml:space="preserve">LUCRARI DE REFACERE A AMPLASAMENTULUI LA FINALIZAREA INVESTIŢIEI </w:t>
      </w:r>
      <w:bookmarkEnd w:id="2"/>
    </w:p>
    <w:p w14:paraId="4DDAB1F4" w14:textId="46CFF0AC" w:rsidR="00B21BA6" w:rsidRPr="001E7C29" w:rsidRDefault="00B21BA6" w:rsidP="00B21BA6">
      <w:pPr>
        <w:pStyle w:val="NoSpacing"/>
        <w:jc w:val="both"/>
        <w:rPr>
          <w:rFonts w:ascii="Trebuchet MS" w:hAnsi="Trebuchet MS"/>
          <w:color w:val="000000" w:themeColor="text1"/>
          <w:sz w:val="22"/>
          <w:szCs w:val="22"/>
        </w:rPr>
      </w:pPr>
      <w:r w:rsidRPr="001E7C29">
        <w:rPr>
          <w:rFonts w:ascii="Trebuchet MS" w:hAnsi="Trebuchet MS"/>
          <w:color w:val="000000" w:themeColor="text1"/>
          <w:sz w:val="22"/>
          <w:szCs w:val="22"/>
        </w:rPr>
        <w:t>La finalizarea lucrărilor se vor evacua din vecinătatea amplasamentului toate materialele rămase în urma execuţiei.</w:t>
      </w:r>
    </w:p>
    <w:p w14:paraId="59E9C531" w14:textId="77777777" w:rsidR="00B21BA6" w:rsidRPr="001E7C29" w:rsidRDefault="00B21BA6" w:rsidP="00B21BA6">
      <w:pPr>
        <w:pStyle w:val="NoSpacing"/>
        <w:jc w:val="both"/>
        <w:rPr>
          <w:rFonts w:ascii="Trebuchet MS" w:hAnsi="Trebuchet MS"/>
          <w:color w:val="000000" w:themeColor="text1"/>
          <w:sz w:val="22"/>
          <w:szCs w:val="22"/>
        </w:rPr>
      </w:pPr>
      <w:r w:rsidRPr="001E7C29">
        <w:rPr>
          <w:rFonts w:ascii="Trebuchet MS" w:hAnsi="Trebuchet MS"/>
          <w:color w:val="000000" w:themeColor="text1"/>
          <w:sz w:val="22"/>
          <w:szCs w:val="22"/>
        </w:rPr>
        <w:t>Zonele afectate de lucrari se vor elibera de toate resturile rezultate la constructie si se reface stratul in zonele in care acesta a fost afectat.</w:t>
      </w:r>
    </w:p>
    <w:p w14:paraId="7776FB9F" w14:textId="77777777" w:rsidR="00A6206C" w:rsidRPr="001E7C29" w:rsidRDefault="00A6206C" w:rsidP="00FB230E">
      <w:pPr>
        <w:pStyle w:val="NoSpacing"/>
        <w:jc w:val="both"/>
        <w:rPr>
          <w:rFonts w:ascii="Trebuchet MS" w:hAnsi="Trebuchet MS"/>
          <w:sz w:val="22"/>
          <w:szCs w:val="22"/>
        </w:rPr>
      </w:pPr>
    </w:p>
    <w:p w14:paraId="2AA008CF" w14:textId="77777777" w:rsidR="00A6206C" w:rsidRPr="001E7C29" w:rsidRDefault="00A6206C" w:rsidP="00FB230E">
      <w:pPr>
        <w:autoSpaceDE w:val="0"/>
        <w:autoSpaceDN w:val="0"/>
        <w:adjustRightInd w:val="0"/>
        <w:spacing w:after="0" w:line="240" w:lineRule="auto"/>
        <w:jc w:val="both"/>
        <w:rPr>
          <w:rFonts w:ascii="Trebuchet MS" w:hAnsi="Trebuchet MS"/>
        </w:rPr>
      </w:pPr>
      <w:r w:rsidRPr="001E7C29">
        <w:rPr>
          <w:rFonts w:ascii="Trebuchet MS" w:hAnsi="Trebuchet MS"/>
          <w:b/>
          <w:i/>
        </w:rPr>
        <w:t xml:space="preserve">b) cumularea cu alte proiecte existente și/sau aprobate: </w:t>
      </w:r>
      <w:r w:rsidRPr="001E7C29">
        <w:rPr>
          <w:rFonts w:ascii="Trebuchet MS" w:hAnsi="Trebuchet MS"/>
        </w:rPr>
        <w:t>nu este cazul;</w:t>
      </w:r>
    </w:p>
    <w:p w14:paraId="587EC563" w14:textId="77777777" w:rsidR="00A6206C" w:rsidRPr="001E7C29" w:rsidRDefault="00A6206C" w:rsidP="00FB230E">
      <w:pPr>
        <w:spacing w:after="0" w:line="240" w:lineRule="auto"/>
        <w:jc w:val="both"/>
        <w:rPr>
          <w:rFonts w:ascii="Trebuchet MS" w:hAnsi="Trebuchet MS"/>
          <w:color w:val="000000" w:themeColor="text1"/>
        </w:rPr>
      </w:pPr>
      <w:r w:rsidRPr="001E7C29">
        <w:rPr>
          <w:rFonts w:ascii="Trebuchet MS" w:hAnsi="Trebuchet MS"/>
          <w:b/>
          <w:i/>
        </w:rPr>
        <w:t xml:space="preserve">c) utilizarea resurselor naturale în special a solului, a terenurilor, a apei și a biodiversitatii: </w:t>
      </w:r>
      <w:r w:rsidRPr="001E7C29">
        <w:rPr>
          <w:rFonts w:ascii="Trebuchet MS" w:hAnsi="Trebuchet MS"/>
          <w:color w:val="000000" w:themeColor="text1"/>
        </w:rPr>
        <w:t>nu este cazul;</w:t>
      </w:r>
    </w:p>
    <w:p w14:paraId="12675F27" w14:textId="20DE49C2" w:rsidR="00A6206C" w:rsidRPr="001E7C29" w:rsidRDefault="00A6206C" w:rsidP="00FB230E">
      <w:pPr>
        <w:spacing w:after="0" w:line="240" w:lineRule="auto"/>
        <w:ind w:right="-2"/>
        <w:jc w:val="both"/>
        <w:rPr>
          <w:rFonts w:ascii="Trebuchet MS" w:hAnsi="Trebuchet MS"/>
          <w:color w:val="000000" w:themeColor="text1"/>
          <w:lang w:val="fr-FR"/>
        </w:rPr>
      </w:pPr>
      <w:r w:rsidRPr="001E7C29">
        <w:rPr>
          <w:rFonts w:ascii="Trebuchet MS" w:hAnsi="Trebuchet MS"/>
          <w:b/>
          <w:i/>
          <w:color w:val="000000" w:themeColor="text1"/>
        </w:rPr>
        <w:t xml:space="preserve">d) </w:t>
      </w:r>
      <w:r w:rsidR="00960BD7" w:rsidRPr="001E7C29">
        <w:rPr>
          <w:rFonts w:ascii="Trebuchet MS" w:hAnsi="Trebuchet MS"/>
          <w:b/>
          <w:i/>
          <w:color w:val="000000" w:themeColor="text1"/>
          <w:lang w:val="fr-FR"/>
        </w:rPr>
        <w:t>Cantitatea si tipurile de deseuri generate/gestionate</w:t>
      </w:r>
      <w:r w:rsidR="00960BD7" w:rsidRPr="001E7C29">
        <w:rPr>
          <w:rFonts w:ascii="Trebuchet MS" w:hAnsi="Trebuchet MS"/>
          <w:b/>
          <w:i/>
          <w:color w:val="000000" w:themeColor="text1"/>
        </w:rPr>
        <w:t>:</w:t>
      </w:r>
    </w:p>
    <w:p w14:paraId="22BA1C22" w14:textId="7B37FB98" w:rsidR="00A6206C" w:rsidRPr="001E7C29" w:rsidRDefault="00A6206C" w:rsidP="00FB230E">
      <w:pPr>
        <w:autoSpaceDE w:val="0"/>
        <w:autoSpaceDN w:val="0"/>
        <w:adjustRightInd w:val="0"/>
        <w:spacing w:after="120" w:line="240" w:lineRule="auto"/>
        <w:contextualSpacing/>
        <w:jc w:val="both"/>
        <w:rPr>
          <w:rFonts w:ascii="Trebuchet MS" w:hAnsi="Trebuchet MS"/>
          <w:color w:val="000000" w:themeColor="text1"/>
        </w:rPr>
      </w:pPr>
      <w:r w:rsidRPr="001E7C29">
        <w:rPr>
          <w:rFonts w:ascii="Trebuchet MS" w:hAnsi="Trebuchet MS"/>
          <w:color w:val="000000" w:themeColor="text1"/>
        </w:rPr>
        <w:t>În cadrul organizării de șantier se va amenaja o platformă destinată colectării şi gestionării tuturor tipurilor de deşeuri ce vor rezulta în urma execuţiei lucrărilor, prevăzută cu pubele, containere şi recipienţi special destinaţi depozitării temporare a deşeurilor.</w:t>
      </w:r>
    </w:p>
    <w:p w14:paraId="2DBBFF90" w14:textId="79E75EBE" w:rsidR="0038758C" w:rsidRPr="001E7C29" w:rsidRDefault="0038758C" w:rsidP="00FB230E">
      <w:pPr>
        <w:autoSpaceDE w:val="0"/>
        <w:autoSpaceDN w:val="0"/>
        <w:adjustRightInd w:val="0"/>
        <w:spacing w:after="120" w:line="240" w:lineRule="auto"/>
        <w:contextualSpacing/>
        <w:jc w:val="both"/>
        <w:rPr>
          <w:rFonts w:ascii="Trebuchet MS" w:hAnsi="Trebuchet MS"/>
          <w:color w:val="000000" w:themeColor="text1"/>
        </w:rPr>
      </w:pPr>
      <w:r w:rsidRPr="001E7C29">
        <w:rPr>
          <w:rFonts w:ascii="Trebuchet MS" w:hAnsi="Trebuchet MS"/>
          <w:color w:val="000000" w:themeColor="text1"/>
        </w:rPr>
        <w:t>În timpul funcționării rețelei de distribuție gaze naturale nu se produc deșeuri industriale.</w:t>
      </w:r>
    </w:p>
    <w:p w14:paraId="5C95D99D" w14:textId="4F21A277" w:rsidR="00A6206C" w:rsidRPr="001E7C29" w:rsidRDefault="00A6206C" w:rsidP="00960BD7">
      <w:pPr>
        <w:pStyle w:val="NoSpacing"/>
        <w:numPr>
          <w:ilvl w:val="0"/>
          <w:numId w:val="22"/>
        </w:numPr>
        <w:tabs>
          <w:tab w:val="left" w:pos="360"/>
        </w:tabs>
        <w:ind w:left="567"/>
        <w:jc w:val="both"/>
        <w:rPr>
          <w:rFonts w:ascii="Trebuchet MS" w:hAnsi="Trebuchet MS"/>
          <w:b/>
          <w:i/>
          <w:color w:val="000000"/>
          <w:sz w:val="22"/>
          <w:szCs w:val="22"/>
        </w:rPr>
      </w:pPr>
      <w:r w:rsidRPr="001E7C29">
        <w:rPr>
          <w:rFonts w:ascii="Trebuchet MS" w:hAnsi="Trebuchet MS"/>
          <w:b/>
          <w:i/>
          <w:color w:val="000000"/>
          <w:sz w:val="22"/>
          <w:szCs w:val="22"/>
        </w:rPr>
        <w:t>poluarea și alte efecte negative:</w:t>
      </w:r>
    </w:p>
    <w:p w14:paraId="7BCA5664" w14:textId="4125F1AF" w:rsidR="00A6206C" w:rsidRPr="001E7C29" w:rsidRDefault="00A6206C" w:rsidP="00FB230E">
      <w:pPr>
        <w:spacing w:after="0" w:line="240" w:lineRule="auto"/>
        <w:jc w:val="both"/>
        <w:rPr>
          <w:rFonts w:ascii="Trebuchet MS" w:hAnsi="Trebuchet MS"/>
          <w:b/>
          <w:color w:val="000000"/>
          <w:u w:val="single"/>
        </w:rPr>
      </w:pPr>
      <w:bookmarkStart w:id="3" w:name="_Toc80799098"/>
      <w:r w:rsidRPr="001E7C29">
        <w:rPr>
          <w:rFonts w:ascii="Trebuchet MS" w:hAnsi="Trebuchet MS"/>
          <w:b/>
          <w:color w:val="000000"/>
          <w:u w:val="single"/>
        </w:rPr>
        <w:t>Protecția calității a</w:t>
      </w:r>
      <w:bookmarkEnd w:id="3"/>
      <w:r w:rsidRPr="001E7C29">
        <w:rPr>
          <w:rFonts w:ascii="Trebuchet MS" w:hAnsi="Trebuchet MS"/>
          <w:b/>
          <w:color w:val="000000"/>
          <w:u w:val="single"/>
        </w:rPr>
        <w:t xml:space="preserve">erului : </w:t>
      </w:r>
    </w:p>
    <w:p w14:paraId="67B58D87" w14:textId="3668DE52" w:rsidR="00665D38" w:rsidRPr="001E7C29" w:rsidRDefault="00665D38" w:rsidP="00FB230E">
      <w:pPr>
        <w:spacing w:after="0" w:line="240" w:lineRule="auto"/>
        <w:jc w:val="both"/>
        <w:rPr>
          <w:rFonts w:ascii="Trebuchet MS" w:hAnsi="Trebuchet MS"/>
          <w:color w:val="000000"/>
        </w:rPr>
      </w:pPr>
      <w:r w:rsidRPr="001E7C29">
        <w:rPr>
          <w:rFonts w:ascii="Trebuchet MS" w:hAnsi="Trebuchet MS"/>
          <w:color w:val="000000"/>
        </w:rPr>
        <w:t>Activitatile generatoare de poluanțo pentru aer in timpul lucrarilor de constructii-montaj sunt: compuși organici volatili și oxizi de carbon.</w:t>
      </w:r>
    </w:p>
    <w:p w14:paraId="5C0F6843" w14:textId="2DE98753" w:rsidR="00665D38" w:rsidRPr="001E7C29" w:rsidRDefault="00665D38" w:rsidP="00FB230E">
      <w:pPr>
        <w:spacing w:after="0" w:line="240" w:lineRule="auto"/>
        <w:jc w:val="both"/>
        <w:rPr>
          <w:rFonts w:ascii="Trebuchet MS" w:hAnsi="Trebuchet MS"/>
          <w:color w:val="000000"/>
        </w:rPr>
      </w:pPr>
      <w:r w:rsidRPr="001E7C29">
        <w:rPr>
          <w:rFonts w:ascii="Trebuchet MS" w:hAnsi="Trebuchet MS"/>
          <w:color w:val="000000"/>
        </w:rPr>
        <w:t>La cuplarea conductei proiectată cu cea existentă, precum si in timpul exploatării, in cazul in care au loc remedieri ale defectiunilor aparute accidental se poate evacua in atmosfera o cantitate relativ mica de gaze naturale.</w:t>
      </w:r>
    </w:p>
    <w:p w14:paraId="72F95896" w14:textId="4E5B6542" w:rsidR="00665D38" w:rsidRPr="001E7C29" w:rsidRDefault="00665D38" w:rsidP="00FB230E">
      <w:pPr>
        <w:spacing w:after="0" w:line="240" w:lineRule="auto"/>
        <w:jc w:val="both"/>
        <w:rPr>
          <w:rFonts w:ascii="Trebuchet MS" w:hAnsi="Trebuchet MS"/>
          <w:color w:val="000000"/>
        </w:rPr>
      </w:pPr>
      <w:r w:rsidRPr="001E7C29">
        <w:rPr>
          <w:rFonts w:ascii="Trebuchet MS" w:hAnsi="Trebuchet MS"/>
          <w:color w:val="000000"/>
        </w:rPr>
        <w:t>Componentul gazului ce se transporta prin conducta, respetic CH4, CO2, N2, C2H6, C3H8 sunt elemente nepoluante și au viteză de dispersie mare in aer atmofseric.</w:t>
      </w:r>
    </w:p>
    <w:p w14:paraId="6C9E7C2B" w14:textId="77777777" w:rsidR="00A6206C" w:rsidRPr="001E7C29" w:rsidRDefault="00A6206C" w:rsidP="00FB230E">
      <w:pPr>
        <w:autoSpaceDE w:val="0"/>
        <w:autoSpaceDN w:val="0"/>
        <w:adjustRightInd w:val="0"/>
        <w:spacing w:after="0" w:line="240" w:lineRule="auto"/>
        <w:jc w:val="both"/>
        <w:rPr>
          <w:rFonts w:ascii="Trebuchet MS" w:hAnsi="Trebuchet MS"/>
          <w:color w:val="000000"/>
        </w:rPr>
      </w:pPr>
    </w:p>
    <w:p w14:paraId="170E7369" w14:textId="77777777" w:rsidR="00A6206C" w:rsidRPr="001E7C29" w:rsidRDefault="00A6206C" w:rsidP="00FB230E">
      <w:pPr>
        <w:spacing w:after="0" w:line="240" w:lineRule="auto"/>
        <w:jc w:val="both"/>
        <w:rPr>
          <w:rFonts w:ascii="Trebuchet MS" w:hAnsi="Trebuchet MS"/>
          <w:b/>
          <w:color w:val="000000"/>
          <w:u w:val="single"/>
        </w:rPr>
      </w:pPr>
      <w:r w:rsidRPr="001E7C29">
        <w:rPr>
          <w:rFonts w:ascii="Trebuchet MS" w:hAnsi="Trebuchet MS"/>
          <w:b/>
          <w:color w:val="000000"/>
          <w:u w:val="single"/>
        </w:rPr>
        <w:t xml:space="preserve">Protecția calității apelor: </w:t>
      </w:r>
    </w:p>
    <w:p w14:paraId="1CE16EA8" w14:textId="77777777" w:rsidR="000310F4" w:rsidRPr="001E7C29" w:rsidRDefault="000310F4" w:rsidP="000310F4">
      <w:pPr>
        <w:pStyle w:val="NoSpacing"/>
        <w:jc w:val="both"/>
        <w:rPr>
          <w:rFonts w:ascii="Trebuchet MS" w:hAnsi="Trebuchet MS"/>
          <w:sz w:val="22"/>
          <w:szCs w:val="22"/>
        </w:rPr>
      </w:pPr>
      <w:r w:rsidRPr="001E7C29">
        <w:rPr>
          <w:rFonts w:ascii="Trebuchet MS" w:hAnsi="Trebuchet MS"/>
          <w:sz w:val="22"/>
          <w:szCs w:val="22"/>
        </w:rPr>
        <w:t xml:space="preserve">Instalaţiile proiectate nu produc agenţi poluanţi pentru apele subterane şi de suprafaţă în timpul execuţiei lucrărilor şi nici după darea în folosinţă a obiectivului. </w:t>
      </w:r>
    </w:p>
    <w:p w14:paraId="0F5EE62A" w14:textId="77777777" w:rsidR="000310F4" w:rsidRPr="001E7C29" w:rsidRDefault="000310F4" w:rsidP="000310F4">
      <w:pPr>
        <w:pStyle w:val="NoSpacing"/>
        <w:jc w:val="both"/>
        <w:rPr>
          <w:rFonts w:ascii="Trebuchet MS" w:hAnsi="Trebuchet MS"/>
          <w:color w:val="000000" w:themeColor="text1"/>
          <w:sz w:val="22"/>
          <w:szCs w:val="22"/>
        </w:rPr>
      </w:pPr>
      <w:r w:rsidRPr="001E7C29">
        <w:rPr>
          <w:rFonts w:ascii="Trebuchet MS" w:hAnsi="Trebuchet MS"/>
          <w:sz w:val="22"/>
          <w:szCs w:val="22"/>
        </w:rPr>
        <w:t>Nu se impun măsuri de protecţie a apei pe parcursul execuţiei lucrării şi nici după darea în folosinţă a obiectivului.</w:t>
      </w:r>
      <w:r w:rsidRPr="001E7C29">
        <w:rPr>
          <w:rFonts w:ascii="Trebuchet MS" w:hAnsi="Trebuchet MS"/>
          <w:color w:val="000000" w:themeColor="text1"/>
          <w:sz w:val="22"/>
          <w:szCs w:val="22"/>
        </w:rPr>
        <w:t xml:space="preserve"> </w:t>
      </w:r>
    </w:p>
    <w:p w14:paraId="393C283A" w14:textId="0C6B282E" w:rsidR="00A6206C" w:rsidRPr="001E7C29" w:rsidRDefault="00A6206C" w:rsidP="00FB230E">
      <w:pPr>
        <w:spacing w:after="0" w:line="240" w:lineRule="auto"/>
        <w:ind w:right="9"/>
        <w:jc w:val="both"/>
        <w:rPr>
          <w:rFonts w:ascii="Trebuchet MS" w:hAnsi="Trebuchet MS"/>
          <w:b/>
          <w:color w:val="000000"/>
          <w:u w:val="single"/>
        </w:rPr>
      </w:pPr>
      <w:r w:rsidRPr="001E7C29">
        <w:rPr>
          <w:rFonts w:ascii="Trebuchet MS" w:hAnsi="Trebuchet MS"/>
          <w:b/>
          <w:color w:val="000000"/>
          <w:u w:val="single"/>
        </w:rPr>
        <w:t>Protecția împotriva zgomotului și vibrațiilor:</w:t>
      </w:r>
    </w:p>
    <w:p w14:paraId="2C758568" w14:textId="440AF774" w:rsidR="00A6206C" w:rsidRPr="001E7C29" w:rsidRDefault="00A6206C" w:rsidP="00FB230E">
      <w:pPr>
        <w:suppressAutoHyphens/>
        <w:spacing w:after="0" w:line="240" w:lineRule="auto"/>
        <w:jc w:val="both"/>
        <w:rPr>
          <w:rFonts w:ascii="Trebuchet MS" w:eastAsia="SimSun" w:hAnsi="Trebuchet MS"/>
          <w:color w:val="000000"/>
          <w:kern w:val="1"/>
          <w:lang w:eastAsia="ar-SA"/>
        </w:rPr>
      </w:pPr>
      <w:r w:rsidRPr="001E7C29">
        <w:rPr>
          <w:rFonts w:ascii="Trebuchet MS" w:eastAsia="SimSun" w:hAnsi="Trebuchet MS"/>
          <w:color w:val="000000"/>
          <w:kern w:val="1"/>
          <w:lang w:eastAsia="ar-SA"/>
        </w:rPr>
        <w:t>Nivelul de zgomot se va încadra în limitele impuse de SR 10.009/2017. Se vor respecta de asemenea prevederile Ord. MS nr. 119/2014, actualizat în 2023 pentru aprobarea Normelor de igienă și sănătate publică privind mediul de viață al populației, cu modificările și completările ulterioare.</w:t>
      </w:r>
    </w:p>
    <w:p w14:paraId="73C3EAC3" w14:textId="77777777" w:rsidR="002A03C8" w:rsidRPr="001E7C29" w:rsidRDefault="002A03C8" w:rsidP="00FB230E">
      <w:pPr>
        <w:suppressAutoHyphens/>
        <w:spacing w:after="0" w:line="240" w:lineRule="auto"/>
        <w:jc w:val="both"/>
        <w:rPr>
          <w:rFonts w:ascii="Trebuchet MS" w:eastAsia="SimSun" w:hAnsi="Trebuchet MS"/>
          <w:color w:val="000000"/>
          <w:kern w:val="1"/>
          <w:lang w:eastAsia="ar-SA"/>
        </w:rPr>
      </w:pPr>
    </w:p>
    <w:p w14:paraId="338BB622" w14:textId="77777777" w:rsidR="00A6206C" w:rsidRPr="001E7C29" w:rsidRDefault="00A6206C" w:rsidP="00FB230E">
      <w:pPr>
        <w:spacing w:after="0" w:line="240" w:lineRule="auto"/>
        <w:ind w:right="9"/>
        <w:jc w:val="both"/>
        <w:rPr>
          <w:rFonts w:ascii="Trebuchet MS" w:hAnsi="Trebuchet MS"/>
          <w:b/>
          <w:color w:val="000000"/>
          <w:u w:val="single"/>
        </w:rPr>
      </w:pPr>
      <w:r w:rsidRPr="001E7C29">
        <w:rPr>
          <w:rFonts w:ascii="Trebuchet MS" w:hAnsi="Trebuchet MS"/>
          <w:b/>
          <w:color w:val="000000"/>
          <w:u w:val="single"/>
        </w:rPr>
        <w:t xml:space="preserve">Protecția </w:t>
      </w:r>
      <w:r w:rsidRPr="001E7C29">
        <w:rPr>
          <w:rFonts w:ascii="Trebuchet MS" w:eastAsia="Times New Roman" w:hAnsi="Trebuchet MS"/>
          <w:b/>
          <w:color w:val="000000"/>
          <w:u w:val="single"/>
        </w:rPr>
        <w:t>solului și a subsolului:</w:t>
      </w:r>
    </w:p>
    <w:p w14:paraId="7EE34404" w14:textId="2DF6A50A" w:rsidR="00A6206C" w:rsidRPr="001E7C29" w:rsidRDefault="00A6206C" w:rsidP="00FB230E">
      <w:pPr>
        <w:numPr>
          <w:ilvl w:val="0"/>
          <w:numId w:val="16"/>
        </w:numPr>
        <w:spacing w:after="0" w:line="240" w:lineRule="auto"/>
        <w:jc w:val="both"/>
        <w:rPr>
          <w:rFonts w:ascii="Trebuchet MS" w:eastAsia="Times New Roman" w:hAnsi="Trebuchet MS"/>
          <w:b/>
          <w:bCs/>
          <w:color w:val="000000"/>
        </w:rPr>
      </w:pPr>
      <w:r w:rsidRPr="001E7C29">
        <w:rPr>
          <w:rFonts w:ascii="Trebuchet MS" w:eastAsia="Times New Roman" w:hAnsi="Trebuchet MS"/>
          <w:b/>
          <w:bCs/>
          <w:color w:val="000000"/>
        </w:rPr>
        <w:t>surse de poluanți pentru sol, subsol și ape freatice:</w:t>
      </w:r>
    </w:p>
    <w:p w14:paraId="104D0B83" w14:textId="1FFE147E" w:rsidR="00665D38" w:rsidRPr="001E7C29" w:rsidRDefault="00665D38" w:rsidP="00FB230E">
      <w:pPr>
        <w:pStyle w:val="NoSpacing"/>
        <w:rPr>
          <w:rFonts w:ascii="Trebuchet MS" w:hAnsi="Trebuchet MS"/>
          <w:sz w:val="22"/>
          <w:szCs w:val="22"/>
        </w:rPr>
      </w:pPr>
      <w:r w:rsidRPr="001E7C29">
        <w:rPr>
          <w:rFonts w:ascii="Trebuchet MS" w:hAnsi="Trebuchet MS"/>
          <w:sz w:val="22"/>
          <w:szCs w:val="22"/>
        </w:rPr>
        <w:t>Culoarul de lucru pentru conductele subternae ale retelei de distributie proiectate este cu grad de ocupare temporara 100%.</w:t>
      </w:r>
    </w:p>
    <w:p w14:paraId="7164D833" w14:textId="38D8EBDC" w:rsidR="006C64F4" w:rsidRPr="001E7C29" w:rsidRDefault="006C64F4" w:rsidP="00FB230E">
      <w:pPr>
        <w:pStyle w:val="NoSpacing"/>
        <w:rPr>
          <w:rFonts w:ascii="Trebuchet MS" w:hAnsi="Trebuchet MS"/>
          <w:sz w:val="22"/>
          <w:szCs w:val="22"/>
        </w:rPr>
      </w:pPr>
      <w:r w:rsidRPr="001E7C29">
        <w:rPr>
          <w:rFonts w:ascii="Trebuchet MS" w:hAnsi="Trebuchet MS"/>
          <w:sz w:val="22"/>
          <w:szCs w:val="22"/>
        </w:rPr>
        <w:t>Pe durata exploatării conductei nu se produce poluarea solului, a subsolului sau a apelor freatice. Eventualele lucrari de reparatie la condcuta se vor face respectand prevederile de refacere si redare a terenului folosintei avute inainte de executia lucrarii.</w:t>
      </w:r>
    </w:p>
    <w:p w14:paraId="6FB55A51" w14:textId="5E014355" w:rsidR="00A6206C" w:rsidRPr="001E7C29" w:rsidRDefault="00665D38" w:rsidP="00FB230E">
      <w:pPr>
        <w:pStyle w:val="NoSpacing"/>
        <w:rPr>
          <w:rFonts w:ascii="Trebuchet MS" w:hAnsi="Trebuchet MS"/>
          <w:sz w:val="22"/>
          <w:szCs w:val="22"/>
        </w:rPr>
      </w:pPr>
      <w:r w:rsidRPr="001E7C29">
        <w:rPr>
          <w:rFonts w:ascii="Trebuchet MS" w:hAnsi="Trebuchet MS"/>
          <w:sz w:val="22"/>
          <w:szCs w:val="22"/>
        </w:rPr>
        <w:t>Deșeurile din</w:t>
      </w:r>
      <w:r w:rsidR="00A6206C" w:rsidRPr="001E7C29">
        <w:rPr>
          <w:rFonts w:ascii="Trebuchet MS" w:hAnsi="Trebuchet MS"/>
          <w:sz w:val="22"/>
          <w:szCs w:val="22"/>
        </w:rPr>
        <w:t>timpul exploatării, vor fi colectate selectiv, depozitate în locuri special amenajate și evacuate de către un operator economic autorizat.</w:t>
      </w:r>
    </w:p>
    <w:p w14:paraId="1B56C1D9" w14:textId="77777777" w:rsidR="00A6206C" w:rsidRPr="001E7C29" w:rsidRDefault="00A6206C" w:rsidP="00FB230E">
      <w:pPr>
        <w:autoSpaceDE w:val="0"/>
        <w:spacing w:after="0" w:line="240" w:lineRule="auto"/>
        <w:jc w:val="both"/>
        <w:rPr>
          <w:rFonts w:ascii="Trebuchet MS" w:hAnsi="Trebuchet MS"/>
          <w:color w:val="000000"/>
        </w:rPr>
      </w:pPr>
    </w:p>
    <w:p w14:paraId="6A577560" w14:textId="77777777" w:rsidR="00A6206C" w:rsidRPr="001E7C29" w:rsidRDefault="00A6206C" w:rsidP="00FB230E">
      <w:pPr>
        <w:suppressAutoHyphens/>
        <w:spacing w:after="0" w:line="240" w:lineRule="auto"/>
        <w:jc w:val="both"/>
        <w:rPr>
          <w:rFonts w:ascii="Trebuchet MS" w:hAnsi="Trebuchet MS"/>
        </w:rPr>
      </w:pPr>
      <w:r w:rsidRPr="001E7C29">
        <w:rPr>
          <w:rFonts w:ascii="Trebuchet MS" w:hAnsi="Trebuchet MS"/>
          <w:b/>
          <w:i/>
        </w:rPr>
        <w:t xml:space="preserve">f) riscul de accidente majore și/sau dezastre relevante pentru proiectul în cauză, inclusiv cele cauzate de schimbările climatice, conform informațiilor științifice – </w:t>
      </w:r>
      <w:r w:rsidRPr="001E7C29">
        <w:rPr>
          <w:rFonts w:ascii="Trebuchet MS" w:hAnsi="Trebuchet MS"/>
        </w:rPr>
        <w:t xml:space="preserve">lucrarile vor fi executate numai cu societati autorizate, astfel incat sa nu existe risc de accidente;  prin proiect au fost luate toate masurile de siguranta astfel incat sa nu existe risc de accident;  </w:t>
      </w:r>
    </w:p>
    <w:p w14:paraId="383ED205" w14:textId="77777777" w:rsidR="00A6206C" w:rsidRPr="001E7C29" w:rsidRDefault="00A6206C" w:rsidP="00FB230E">
      <w:pPr>
        <w:spacing w:after="0" w:line="240" w:lineRule="auto"/>
        <w:contextualSpacing/>
        <w:jc w:val="both"/>
        <w:rPr>
          <w:rFonts w:ascii="Trebuchet MS" w:hAnsi="Trebuchet MS"/>
          <w:color w:val="000000"/>
        </w:rPr>
      </w:pPr>
      <w:r w:rsidRPr="001E7C29">
        <w:rPr>
          <w:rFonts w:ascii="Trebuchet MS" w:hAnsi="Trebuchet MS"/>
          <w:b/>
        </w:rPr>
        <w:t>g</w:t>
      </w:r>
      <w:r w:rsidRPr="001E7C29">
        <w:rPr>
          <w:rFonts w:ascii="Trebuchet MS" w:hAnsi="Trebuchet MS"/>
          <w:b/>
          <w:color w:val="000000"/>
        </w:rPr>
        <w:t xml:space="preserve">) </w:t>
      </w:r>
      <w:r w:rsidRPr="001E7C29">
        <w:rPr>
          <w:rFonts w:ascii="Trebuchet MS" w:hAnsi="Trebuchet MS"/>
          <w:b/>
          <w:i/>
          <w:color w:val="000000"/>
        </w:rPr>
        <w:t>riscurile pentru sănătatea umană</w:t>
      </w:r>
      <w:r w:rsidRPr="001E7C29">
        <w:rPr>
          <w:rFonts w:ascii="Trebuchet MS" w:hAnsi="Trebuchet MS"/>
          <w:b/>
          <w:color w:val="000000"/>
        </w:rPr>
        <w:t xml:space="preserve"> –</w:t>
      </w:r>
      <w:r w:rsidRPr="001E7C29">
        <w:rPr>
          <w:rFonts w:ascii="Trebuchet MS" w:hAnsi="Trebuchet MS"/>
          <w:color w:val="000000"/>
        </w:rPr>
        <w:t xml:space="preserve"> Se vor respecta de asemenea prevederile Ord. MS nr. 119/2014 privind aprobarea Normelor de igiena și sănătate publică privind mediul de viață al populației, actualizat 2023 cu modificarile si completarile ulterioare;</w:t>
      </w:r>
    </w:p>
    <w:p w14:paraId="5D0BE41B" w14:textId="77777777" w:rsidR="00A6206C" w:rsidRPr="001E7C29" w:rsidRDefault="00A6206C" w:rsidP="00FB230E">
      <w:pPr>
        <w:pStyle w:val="BodyTextIndent"/>
        <w:spacing w:after="0" w:line="240" w:lineRule="auto"/>
        <w:ind w:left="0"/>
        <w:contextualSpacing/>
        <w:jc w:val="both"/>
        <w:rPr>
          <w:rFonts w:ascii="Trebuchet MS" w:hAnsi="Trebuchet MS"/>
          <w:color w:val="000000"/>
        </w:rPr>
      </w:pPr>
    </w:p>
    <w:p w14:paraId="2C3AB4EE" w14:textId="77777777" w:rsidR="00A6206C" w:rsidRPr="001E7C29" w:rsidRDefault="00A6206C" w:rsidP="00FB230E">
      <w:pPr>
        <w:spacing w:after="0" w:line="240" w:lineRule="auto"/>
        <w:ind w:firstLine="720"/>
        <w:contextualSpacing/>
        <w:jc w:val="both"/>
        <w:rPr>
          <w:rFonts w:ascii="Trebuchet MS" w:hAnsi="Trebuchet MS"/>
          <w:color w:val="000000" w:themeColor="text1"/>
        </w:rPr>
      </w:pPr>
      <w:r w:rsidRPr="001E7C29">
        <w:rPr>
          <w:rFonts w:ascii="Trebuchet MS" w:hAnsi="Trebuchet MS"/>
          <w:b/>
          <w:i/>
          <w:color w:val="000000" w:themeColor="text1"/>
        </w:rPr>
        <w:t>2. Amplasarea proiectelor:</w:t>
      </w:r>
    </w:p>
    <w:p w14:paraId="633BCF1F" w14:textId="2DE42A6C" w:rsidR="00A6206C" w:rsidRPr="001E7C29" w:rsidRDefault="00A6206C" w:rsidP="00FB230E">
      <w:pPr>
        <w:spacing w:after="0" w:line="240" w:lineRule="auto"/>
        <w:contextualSpacing/>
        <w:jc w:val="both"/>
        <w:rPr>
          <w:rFonts w:ascii="Trebuchet MS" w:hAnsi="Trebuchet MS"/>
          <w:b/>
          <w:i/>
          <w:color w:val="000000" w:themeColor="text1"/>
        </w:rPr>
      </w:pPr>
      <w:r w:rsidRPr="001E7C29">
        <w:rPr>
          <w:rFonts w:ascii="Trebuchet MS" w:hAnsi="Trebuchet MS"/>
          <w:b/>
          <w:i/>
          <w:color w:val="000000" w:themeColor="text1"/>
        </w:rPr>
        <w:t>a) utilizarea actuala și aprobata a terenurilor:</w:t>
      </w:r>
    </w:p>
    <w:p w14:paraId="253C3FC3" w14:textId="3551C6A7" w:rsidR="006C64F4" w:rsidRPr="001E7C29" w:rsidRDefault="006C64F4" w:rsidP="00FB230E">
      <w:pPr>
        <w:spacing w:after="0" w:line="240" w:lineRule="auto"/>
        <w:contextualSpacing/>
        <w:jc w:val="both"/>
        <w:rPr>
          <w:rFonts w:ascii="Trebuchet MS" w:hAnsi="Trebuchet MS"/>
          <w:color w:val="000000" w:themeColor="text1"/>
        </w:rPr>
      </w:pPr>
      <w:r w:rsidRPr="001E7C29">
        <w:rPr>
          <w:rFonts w:ascii="Trebuchet MS" w:hAnsi="Trebuchet MS"/>
          <w:color w:val="000000" w:themeColor="text1"/>
        </w:rPr>
        <w:t>Imobilul este situat in jud. Brasov</w:t>
      </w:r>
      <w:r w:rsidRPr="001E7C29">
        <w:rPr>
          <w:rFonts w:ascii="Trebuchet MS" w:hAnsi="Trebuchet MS"/>
          <w:color w:val="000000" w:themeColor="text1"/>
        </w:rPr>
        <w:t>, com. Mândra, sat Mândra, in temeiul reglementarilor documentatiei de urbansim nr. 31150/1998(Mândra) din 1999, faza PUG, aprob</w:t>
      </w:r>
      <w:r w:rsidR="008E505B" w:rsidRPr="001E7C29">
        <w:rPr>
          <w:rFonts w:ascii="Trebuchet MS" w:hAnsi="Trebuchet MS"/>
          <w:color w:val="000000" w:themeColor="text1"/>
        </w:rPr>
        <w:t>ata prin Hotararea Consiliului Judetean Brasov nr. 110 din 23.12.1999 și Hotararea Consiliului Local Mandra nr. 27/2016 pentru prleungirea valabilitatiii PUG pana in 30.12.2023.</w:t>
      </w:r>
    </w:p>
    <w:p w14:paraId="1D3EB75B" w14:textId="6503CE3A" w:rsidR="008E505B" w:rsidRPr="001E7C29" w:rsidRDefault="008E505B" w:rsidP="00FB230E">
      <w:pPr>
        <w:spacing w:after="0" w:line="240" w:lineRule="auto"/>
        <w:contextualSpacing/>
        <w:jc w:val="both"/>
        <w:rPr>
          <w:rFonts w:ascii="Trebuchet MS" w:hAnsi="Trebuchet MS"/>
          <w:color w:val="000000" w:themeColor="text1"/>
        </w:rPr>
      </w:pPr>
      <w:r w:rsidRPr="001E7C29">
        <w:rPr>
          <w:rFonts w:ascii="Trebuchet MS" w:hAnsi="Trebuchet MS"/>
          <w:color w:val="000000" w:themeColor="text1"/>
        </w:rPr>
        <w:t>Folosinta actuala: teren  cu retea de distributie gaze naturale</w:t>
      </w:r>
    </w:p>
    <w:p w14:paraId="1066CF12" w14:textId="48C9B2A7" w:rsidR="00A6206C" w:rsidRPr="001E7C29" w:rsidRDefault="008E505B" w:rsidP="008E505B">
      <w:pPr>
        <w:spacing w:after="0" w:line="240" w:lineRule="auto"/>
        <w:contextualSpacing/>
        <w:jc w:val="both"/>
        <w:rPr>
          <w:rFonts w:ascii="Trebuchet MS" w:hAnsi="Trebuchet MS"/>
          <w:b/>
          <w:color w:val="000000" w:themeColor="text1"/>
        </w:rPr>
      </w:pPr>
      <w:r w:rsidRPr="001E7C29">
        <w:rPr>
          <w:rFonts w:ascii="Trebuchet MS" w:hAnsi="Trebuchet MS"/>
          <w:color w:val="000000" w:themeColor="text1"/>
        </w:rPr>
        <w:t>Destinatia conform PUG la data prezentei: identic cu folosinta actuala</w:t>
      </w:r>
      <w:r w:rsidR="00A6206C" w:rsidRPr="001E7C29">
        <w:rPr>
          <w:rFonts w:ascii="Trebuchet MS" w:hAnsi="Trebuchet MS"/>
          <w:color w:val="000000" w:themeColor="text1"/>
          <w:lang w:eastAsia="ro-RO"/>
        </w:rPr>
        <w:t xml:space="preserve">, </w:t>
      </w:r>
      <w:r w:rsidR="00A6206C" w:rsidRPr="001E7C29">
        <w:rPr>
          <w:rFonts w:ascii="Trebuchet MS" w:hAnsi="Trebuchet MS"/>
          <w:color w:val="000000" w:themeColor="text1"/>
        </w:rPr>
        <w:t>conform Ce</w:t>
      </w:r>
      <w:r w:rsidRPr="001E7C29">
        <w:rPr>
          <w:rFonts w:ascii="Trebuchet MS" w:hAnsi="Trebuchet MS"/>
          <w:color w:val="000000" w:themeColor="text1"/>
        </w:rPr>
        <w:t>rtificatului de urbanism nr. 9</w:t>
      </w:r>
      <w:r w:rsidR="00A6206C" w:rsidRPr="001E7C29">
        <w:rPr>
          <w:rFonts w:ascii="Trebuchet MS" w:hAnsi="Trebuchet MS"/>
          <w:color w:val="000000" w:themeColor="text1"/>
        </w:rPr>
        <w:t>/1</w:t>
      </w:r>
      <w:r w:rsidRPr="001E7C29">
        <w:rPr>
          <w:rFonts w:ascii="Trebuchet MS" w:hAnsi="Trebuchet MS"/>
          <w:color w:val="000000" w:themeColor="text1"/>
        </w:rPr>
        <w:t>6</w:t>
      </w:r>
      <w:r w:rsidR="00A6206C" w:rsidRPr="001E7C29">
        <w:rPr>
          <w:rFonts w:ascii="Trebuchet MS" w:hAnsi="Trebuchet MS"/>
          <w:color w:val="000000" w:themeColor="text1"/>
        </w:rPr>
        <w:t>.</w:t>
      </w:r>
      <w:r w:rsidRPr="001E7C29">
        <w:rPr>
          <w:rFonts w:ascii="Trebuchet MS" w:hAnsi="Trebuchet MS"/>
          <w:color w:val="000000" w:themeColor="text1"/>
        </w:rPr>
        <w:t>01</w:t>
      </w:r>
      <w:r w:rsidR="00A6206C" w:rsidRPr="001E7C29">
        <w:rPr>
          <w:rFonts w:ascii="Trebuchet MS" w:hAnsi="Trebuchet MS"/>
          <w:color w:val="000000" w:themeColor="text1"/>
        </w:rPr>
        <w:t>.2023, eliberat de Primăria</w:t>
      </w:r>
      <w:r w:rsidRPr="001E7C29">
        <w:rPr>
          <w:rFonts w:ascii="Trebuchet MS" w:hAnsi="Trebuchet MS"/>
          <w:color w:val="000000" w:themeColor="text1"/>
        </w:rPr>
        <w:t xml:space="preserve"> Comunei Mândra</w:t>
      </w:r>
      <w:r w:rsidR="00A6206C" w:rsidRPr="001E7C29">
        <w:rPr>
          <w:rFonts w:ascii="Trebuchet MS" w:hAnsi="Trebuchet MS"/>
          <w:color w:val="000000" w:themeColor="text1"/>
          <w:lang w:eastAsia="ro-RO"/>
        </w:rPr>
        <w:t>;</w:t>
      </w:r>
    </w:p>
    <w:p w14:paraId="5322A8F9" w14:textId="77777777" w:rsidR="00A6206C" w:rsidRPr="001E7C29" w:rsidRDefault="00A6206C" w:rsidP="00FB230E">
      <w:pPr>
        <w:pStyle w:val="NoSpacing"/>
        <w:jc w:val="both"/>
        <w:rPr>
          <w:rFonts w:ascii="Trebuchet MS" w:hAnsi="Trebuchet MS"/>
          <w:sz w:val="22"/>
          <w:szCs w:val="22"/>
          <w:lang w:eastAsia="ro-RO"/>
        </w:rPr>
      </w:pPr>
    </w:p>
    <w:p w14:paraId="73B94493" w14:textId="77777777" w:rsidR="00A6206C" w:rsidRPr="001E7C29" w:rsidRDefault="00A6206C" w:rsidP="00FB230E">
      <w:pPr>
        <w:spacing w:after="0" w:line="240" w:lineRule="auto"/>
        <w:contextualSpacing/>
        <w:jc w:val="both"/>
        <w:rPr>
          <w:rFonts w:ascii="Trebuchet MS" w:hAnsi="Trebuchet MS"/>
        </w:rPr>
      </w:pPr>
      <w:r w:rsidRPr="001E7C29">
        <w:rPr>
          <w:rFonts w:ascii="Trebuchet MS" w:hAnsi="Trebuchet MS"/>
          <w:b/>
          <w:i/>
        </w:rPr>
        <w:t xml:space="preserve">b) bogatia, disponibilitatea, calitatea și capacitatea de regenerare relative ale resurselor naturale (inclusiv solul, terenurile, apa și biodiversitatea) din zona și subteranul acestuia – </w:t>
      </w:r>
      <w:r w:rsidRPr="001E7C29">
        <w:rPr>
          <w:rFonts w:ascii="Trebuchet MS" w:hAnsi="Trebuchet MS"/>
        </w:rPr>
        <w:t>nu este cazul.</w:t>
      </w:r>
    </w:p>
    <w:p w14:paraId="2588BFBA" w14:textId="77777777" w:rsidR="00A6206C" w:rsidRPr="001E7C29" w:rsidRDefault="00A6206C" w:rsidP="00FB230E">
      <w:pPr>
        <w:spacing w:after="0" w:line="240" w:lineRule="auto"/>
        <w:contextualSpacing/>
        <w:jc w:val="both"/>
        <w:rPr>
          <w:rFonts w:ascii="Trebuchet MS" w:hAnsi="Trebuchet MS"/>
          <w:b/>
          <w:i/>
        </w:rPr>
      </w:pPr>
      <w:r w:rsidRPr="001E7C29">
        <w:rPr>
          <w:rFonts w:ascii="Trebuchet MS" w:hAnsi="Trebuchet MS"/>
        </w:rPr>
        <w:t xml:space="preserve"> </w:t>
      </w:r>
      <w:r w:rsidRPr="001E7C29">
        <w:rPr>
          <w:rFonts w:ascii="Trebuchet MS" w:hAnsi="Trebuchet MS"/>
          <w:b/>
          <w:i/>
        </w:rPr>
        <w:t>c) capacitatea de absorbtie a mediului natural, acordandu-se o atentie speciala următoarelor zone:</w:t>
      </w:r>
    </w:p>
    <w:p w14:paraId="0A301405" w14:textId="77777777" w:rsidR="00A6206C" w:rsidRPr="001E7C29" w:rsidRDefault="00A6206C" w:rsidP="00FB230E">
      <w:pPr>
        <w:spacing w:after="0" w:line="240" w:lineRule="auto"/>
        <w:ind w:firstLine="720"/>
        <w:contextualSpacing/>
        <w:jc w:val="both"/>
        <w:rPr>
          <w:rFonts w:ascii="Trebuchet MS" w:hAnsi="Trebuchet MS"/>
          <w:b/>
          <w:i/>
        </w:rPr>
      </w:pPr>
      <w:r w:rsidRPr="001E7C29">
        <w:rPr>
          <w:rFonts w:ascii="Trebuchet MS" w:hAnsi="Trebuchet MS"/>
          <w:b/>
          <w:i/>
        </w:rPr>
        <w:t xml:space="preserve"> i) zonele umede, zone riverane, guri ale raurilor </w:t>
      </w:r>
      <w:r w:rsidRPr="001E7C29">
        <w:rPr>
          <w:rFonts w:ascii="Trebuchet MS" w:hAnsi="Trebuchet MS"/>
        </w:rPr>
        <w:t>-</w:t>
      </w:r>
      <w:r w:rsidRPr="001E7C29">
        <w:rPr>
          <w:rFonts w:ascii="Trebuchet MS" w:hAnsi="Trebuchet MS"/>
          <w:b/>
          <w:i/>
        </w:rPr>
        <w:t xml:space="preserve"> </w:t>
      </w:r>
      <w:r w:rsidRPr="001E7C29">
        <w:rPr>
          <w:rFonts w:ascii="Trebuchet MS" w:hAnsi="Trebuchet MS"/>
        </w:rPr>
        <w:t>nu este cazul;</w:t>
      </w:r>
    </w:p>
    <w:p w14:paraId="717CC84C" w14:textId="77777777" w:rsidR="00A6206C" w:rsidRPr="001E7C29" w:rsidRDefault="00A6206C" w:rsidP="00FB230E">
      <w:pPr>
        <w:spacing w:after="0" w:line="240" w:lineRule="auto"/>
        <w:ind w:firstLine="720"/>
        <w:contextualSpacing/>
        <w:jc w:val="both"/>
        <w:rPr>
          <w:rFonts w:ascii="Trebuchet MS" w:hAnsi="Trebuchet MS"/>
          <w:b/>
          <w:i/>
        </w:rPr>
      </w:pPr>
      <w:r w:rsidRPr="001E7C29">
        <w:rPr>
          <w:rFonts w:ascii="Trebuchet MS" w:hAnsi="Trebuchet MS"/>
          <w:b/>
          <w:i/>
        </w:rPr>
        <w:t xml:space="preserve">ii) zonele costiere și mediul marin </w:t>
      </w:r>
      <w:r w:rsidRPr="001E7C29">
        <w:rPr>
          <w:rFonts w:ascii="Trebuchet MS" w:hAnsi="Trebuchet MS"/>
        </w:rPr>
        <w:t>-</w:t>
      </w:r>
      <w:r w:rsidRPr="001E7C29">
        <w:rPr>
          <w:rFonts w:ascii="Trebuchet MS" w:hAnsi="Trebuchet MS"/>
          <w:b/>
          <w:i/>
        </w:rPr>
        <w:t xml:space="preserve"> </w:t>
      </w:r>
      <w:r w:rsidRPr="001E7C29">
        <w:rPr>
          <w:rFonts w:ascii="Trebuchet MS" w:hAnsi="Trebuchet MS"/>
        </w:rPr>
        <w:t xml:space="preserve">nu este cazul; </w:t>
      </w:r>
    </w:p>
    <w:p w14:paraId="5B1D0C8F" w14:textId="77777777" w:rsidR="00A6206C" w:rsidRPr="001E7C29" w:rsidRDefault="00A6206C" w:rsidP="00FB230E">
      <w:pPr>
        <w:spacing w:after="0" w:line="240" w:lineRule="auto"/>
        <w:ind w:firstLine="720"/>
        <w:contextualSpacing/>
        <w:jc w:val="both"/>
        <w:rPr>
          <w:rFonts w:ascii="Trebuchet MS" w:hAnsi="Trebuchet MS"/>
        </w:rPr>
      </w:pPr>
      <w:r w:rsidRPr="001E7C29">
        <w:rPr>
          <w:rFonts w:ascii="Trebuchet MS" w:hAnsi="Trebuchet MS"/>
          <w:b/>
          <w:i/>
        </w:rPr>
        <w:t>iii) zonele montane și forestiere –</w:t>
      </w:r>
      <w:r w:rsidRPr="001E7C29">
        <w:rPr>
          <w:rFonts w:ascii="Trebuchet MS" w:hAnsi="Trebuchet MS"/>
        </w:rPr>
        <w:t>nu este cazul;</w:t>
      </w:r>
    </w:p>
    <w:p w14:paraId="0477BB05" w14:textId="77777777" w:rsidR="00A6206C" w:rsidRPr="001E7C29" w:rsidRDefault="00A6206C" w:rsidP="00FB230E">
      <w:pPr>
        <w:spacing w:after="0" w:line="240" w:lineRule="auto"/>
        <w:ind w:firstLine="720"/>
        <w:contextualSpacing/>
        <w:jc w:val="both"/>
        <w:rPr>
          <w:rFonts w:ascii="Trebuchet MS" w:hAnsi="Trebuchet MS"/>
          <w:b/>
          <w:i/>
        </w:rPr>
      </w:pPr>
      <w:r w:rsidRPr="001E7C29">
        <w:rPr>
          <w:rFonts w:ascii="Trebuchet MS" w:hAnsi="Trebuchet MS"/>
          <w:b/>
          <w:i/>
        </w:rPr>
        <w:t>iv) rezervatii și parcuri naturale –</w:t>
      </w:r>
      <w:r w:rsidRPr="001E7C29">
        <w:rPr>
          <w:rFonts w:ascii="Trebuchet MS" w:eastAsia="Times New Roman" w:hAnsi="Trebuchet MS"/>
        </w:rPr>
        <w:t>nu este cazul;</w:t>
      </w:r>
    </w:p>
    <w:p w14:paraId="004E65F8" w14:textId="59E3B333" w:rsidR="00A6206C" w:rsidRPr="001E7C29" w:rsidRDefault="00A6206C" w:rsidP="00FB230E">
      <w:pPr>
        <w:spacing w:after="0" w:line="240" w:lineRule="auto"/>
        <w:ind w:firstLine="720"/>
        <w:contextualSpacing/>
        <w:jc w:val="both"/>
        <w:rPr>
          <w:rFonts w:ascii="Trebuchet MS" w:eastAsia="Times New Roman" w:hAnsi="Trebuchet MS"/>
          <w:color w:val="FF0000"/>
        </w:rPr>
      </w:pPr>
      <w:r w:rsidRPr="001E7C29">
        <w:rPr>
          <w:rFonts w:ascii="Trebuchet MS" w:hAnsi="Trebuchet MS"/>
          <w:b/>
          <w:i/>
        </w:rPr>
        <w:t>v) zone clasificate sau protejate conform legislatiei în vigoare:</w:t>
      </w:r>
      <w:r w:rsidRPr="001E7C29">
        <w:rPr>
          <w:rFonts w:ascii="Trebuchet MS" w:hAnsi="Trebuchet MS"/>
        </w:rPr>
        <w:t xml:space="preserve"> </w:t>
      </w:r>
      <w:r w:rsidRPr="001E7C29">
        <w:rPr>
          <w:rFonts w:ascii="Trebuchet MS" w:hAnsi="Trebuchet MS"/>
          <w:b/>
          <w:i/>
        </w:rPr>
        <w:t xml:space="preserve">zone Natura 2000 desemnate în conformitate cu legislatia privind regimul ariilor naturale protejate, conservarea habitatelor naturale, a florei și faunei salbatice; zonele prevăzute de legislatia privind aprobarea planului de amenajare a teritoriului national – Sectiunea a III – a – zone protejate, zonele de protectie instituite conform </w:t>
      </w:r>
      <w:r w:rsidRPr="001E7C29">
        <w:rPr>
          <w:rFonts w:ascii="Trebuchet MS" w:hAnsi="Trebuchet MS"/>
          <w:b/>
          <w:i/>
          <w:color w:val="000000"/>
        </w:rPr>
        <w:t xml:space="preserve">prevederilor legislatiei din domeniul apelor, precum și a celei privind caracterul și marirea zonelor de protectie sanitara și hidrogiologica </w:t>
      </w:r>
      <w:r w:rsidR="008E505B" w:rsidRPr="001E7C29">
        <w:rPr>
          <w:rFonts w:ascii="Trebuchet MS" w:hAnsi="Trebuchet MS"/>
          <w:b/>
          <w:i/>
          <w:color w:val="000000"/>
        </w:rPr>
        <w:t>–</w:t>
      </w:r>
      <w:r w:rsidR="008E505B" w:rsidRPr="001E7C29">
        <w:rPr>
          <w:rFonts w:ascii="Trebuchet MS" w:eastAsia="Times New Roman" w:hAnsi="Trebuchet MS"/>
          <w:color w:val="000000"/>
        </w:rPr>
        <w:t xml:space="preserve"> nu este cazul</w:t>
      </w:r>
      <w:r w:rsidRPr="001E7C29">
        <w:rPr>
          <w:rFonts w:ascii="Trebuchet MS" w:hAnsi="Trebuchet MS"/>
          <w:i/>
          <w:color w:val="000000"/>
        </w:rPr>
        <w:t>;</w:t>
      </w:r>
      <w:r w:rsidRPr="001E7C29">
        <w:rPr>
          <w:rFonts w:ascii="Trebuchet MS" w:eastAsia="Times New Roman" w:hAnsi="Trebuchet MS"/>
          <w:color w:val="FF0000"/>
        </w:rPr>
        <w:t xml:space="preserve"> </w:t>
      </w:r>
    </w:p>
    <w:p w14:paraId="5AAA8294" w14:textId="31948408" w:rsidR="00A6206C" w:rsidRPr="001E7C29" w:rsidRDefault="00A6206C" w:rsidP="00FB230E">
      <w:pPr>
        <w:spacing w:after="0" w:line="240" w:lineRule="auto"/>
        <w:ind w:firstLine="720"/>
        <w:contextualSpacing/>
        <w:jc w:val="both"/>
        <w:rPr>
          <w:rFonts w:ascii="Trebuchet MS" w:hAnsi="Trebuchet MS"/>
          <w:b/>
          <w:i/>
        </w:rPr>
      </w:pPr>
      <w:r w:rsidRPr="001E7C29">
        <w:rPr>
          <w:rFonts w:ascii="Trebuchet MS" w:hAnsi="Trebuchet MS"/>
          <w:b/>
          <w:i/>
          <w:color w:val="000000"/>
        </w:rPr>
        <w:t xml:space="preserve"> vi) zonele în care au existat deja cazuri de nerespectare</w:t>
      </w:r>
      <w:r w:rsidRPr="001E7C29">
        <w:rPr>
          <w:rFonts w:ascii="Trebuchet MS" w:hAnsi="Trebuchet MS"/>
          <w:b/>
          <w:i/>
        </w:rPr>
        <w:t xml:space="preserve"> a standardelor de calitate a mediului prevăzute de legislatia nationala și la nivelul Uniunii </w:t>
      </w:r>
      <w:r w:rsidR="00960BD7" w:rsidRPr="001E7C29">
        <w:rPr>
          <w:rFonts w:ascii="Trebuchet MS" w:hAnsi="Trebuchet MS"/>
          <w:b/>
          <w:i/>
        </w:rPr>
        <w:t xml:space="preserve">Europene </w:t>
      </w:r>
      <w:r w:rsidRPr="001E7C29">
        <w:rPr>
          <w:rFonts w:ascii="Trebuchet MS" w:hAnsi="Trebuchet MS"/>
          <w:b/>
          <w:i/>
        </w:rPr>
        <w:t>și relevante pentru proiect sau în care se considera ca exista astfel de cazuri – nu este cazul;</w:t>
      </w:r>
    </w:p>
    <w:p w14:paraId="5A605D67" w14:textId="77777777" w:rsidR="00A6206C" w:rsidRPr="001E7C29" w:rsidRDefault="00A6206C" w:rsidP="00FB230E">
      <w:pPr>
        <w:spacing w:after="0" w:line="240" w:lineRule="auto"/>
        <w:ind w:firstLine="720"/>
        <w:jc w:val="both"/>
        <w:rPr>
          <w:rFonts w:ascii="Trebuchet MS" w:hAnsi="Trebuchet MS"/>
        </w:rPr>
      </w:pPr>
      <w:r w:rsidRPr="001E7C29">
        <w:rPr>
          <w:rFonts w:ascii="Trebuchet MS" w:hAnsi="Trebuchet MS"/>
          <w:b/>
          <w:i/>
        </w:rPr>
        <w:t xml:space="preserve"> vii) zone cu densitate mare a populatiei –</w:t>
      </w:r>
      <w:r w:rsidRPr="001E7C29">
        <w:rPr>
          <w:rFonts w:ascii="Trebuchet MS" w:hAnsi="Trebuchet MS"/>
        </w:rPr>
        <w:t xml:space="preserve"> nu este cazul;</w:t>
      </w:r>
    </w:p>
    <w:p w14:paraId="3DEC2763" w14:textId="77777777" w:rsidR="00A6206C" w:rsidRPr="001E7C29" w:rsidRDefault="00A6206C" w:rsidP="00FB230E">
      <w:pPr>
        <w:spacing w:after="0" w:line="240" w:lineRule="auto"/>
        <w:ind w:firstLine="720"/>
        <w:jc w:val="both"/>
        <w:rPr>
          <w:rFonts w:ascii="Trebuchet MS" w:hAnsi="Trebuchet MS"/>
        </w:rPr>
      </w:pPr>
      <w:r w:rsidRPr="001E7C29">
        <w:rPr>
          <w:rFonts w:ascii="Trebuchet MS" w:hAnsi="Trebuchet MS"/>
        </w:rPr>
        <w:t xml:space="preserve">   </w:t>
      </w:r>
      <w:r w:rsidRPr="001E7C29">
        <w:rPr>
          <w:rFonts w:ascii="Trebuchet MS" w:hAnsi="Trebuchet MS"/>
          <w:b/>
          <w:i/>
        </w:rPr>
        <w:t>viii) peisajele și situri importante din punct de vedere istoric, cultural sau arheologic –</w:t>
      </w:r>
      <w:r w:rsidRPr="001E7C29">
        <w:rPr>
          <w:rFonts w:ascii="Trebuchet MS" w:hAnsi="Trebuchet MS"/>
        </w:rPr>
        <w:t xml:space="preserve"> nu este cazul;</w:t>
      </w:r>
    </w:p>
    <w:p w14:paraId="27AFDB2E" w14:textId="77777777" w:rsidR="00A6206C" w:rsidRPr="001E7C29" w:rsidRDefault="00A6206C" w:rsidP="00FB230E">
      <w:pPr>
        <w:spacing w:after="0" w:line="240" w:lineRule="auto"/>
        <w:ind w:firstLine="720"/>
        <w:contextualSpacing/>
        <w:jc w:val="both"/>
        <w:rPr>
          <w:rFonts w:ascii="Trebuchet MS" w:hAnsi="Trebuchet MS"/>
          <w:b/>
          <w:i/>
        </w:rPr>
      </w:pPr>
      <w:r w:rsidRPr="001E7C29">
        <w:rPr>
          <w:rFonts w:ascii="Trebuchet MS" w:hAnsi="Trebuchet MS"/>
          <w:b/>
          <w:i/>
        </w:rPr>
        <w:t>3. Tipurile și caracteristicile impactului potential:</w:t>
      </w:r>
    </w:p>
    <w:p w14:paraId="207841DD" w14:textId="77777777" w:rsidR="00A6206C" w:rsidRPr="001E7C29" w:rsidRDefault="00A6206C" w:rsidP="00FB230E">
      <w:pPr>
        <w:spacing w:after="0" w:line="240" w:lineRule="auto"/>
        <w:contextualSpacing/>
        <w:jc w:val="both"/>
        <w:rPr>
          <w:rFonts w:ascii="Trebuchet MS" w:hAnsi="Trebuchet MS"/>
        </w:rPr>
      </w:pPr>
      <w:r w:rsidRPr="001E7C29">
        <w:rPr>
          <w:rFonts w:ascii="Trebuchet MS" w:hAnsi="Trebuchet MS"/>
          <w:b/>
          <w:i/>
        </w:rPr>
        <w:t>a) importanta și extinderea spatiala a impactului: aria geografica și numarul persoanelor afectate –</w:t>
      </w:r>
      <w:r w:rsidRPr="001E7C29">
        <w:rPr>
          <w:rFonts w:ascii="Trebuchet MS" w:hAnsi="Trebuchet MS"/>
        </w:rPr>
        <w:t xml:space="preserve"> nu este cazul;</w:t>
      </w:r>
    </w:p>
    <w:p w14:paraId="40838012" w14:textId="77777777" w:rsidR="00A6206C" w:rsidRPr="001E7C29" w:rsidRDefault="00A6206C" w:rsidP="00FB230E">
      <w:pPr>
        <w:spacing w:after="0" w:line="240" w:lineRule="auto"/>
        <w:contextualSpacing/>
        <w:jc w:val="both"/>
        <w:rPr>
          <w:rFonts w:ascii="Trebuchet MS" w:hAnsi="Trebuchet MS"/>
        </w:rPr>
      </w:pPr>
      <w:r w:rsidRPr="001E7C29">
        <w:rPr>
          <w:rFonts w:ascii="Trebuchet MS" w:hAnsi="Trebuchet MS"/>
          <w:b/>
          <w:i/>
        </w:rPr>
        <w:t>b)</w:t>
      </w:r>
      <w:r w:rsidRPr="001E7C29">
        <w:rPr>
          <w:rFonts w:ascii="Trebuchet MS" w:hAnsi="Trebuchet MS"/>
          <w:b/>
        </w:rPr>
        <w:t xml:space="preserve"> </w:t>
      </w:r>
      <w:r w:rsidRPr="001E7C29">
        <w:rPr>
          <w:rFonts w:ascii="Trebuchet MS" w:hAnsi="Trebuchet MS"/>
          <w:b/>
          <w:i/>
        </w:rPr>
        <w:t>natura impactului</w:t>
      </w:r>
      <w:r w:rsidRPr="001E7C29">
        <w:rPr>
          <w:rFonts w:ascii="Trebuchet MS" w:hAnsi="Trebuchet MS"/>
          <w:b/>
        </w:rPr>
        <w:t xml:space="preserve"> – </w:t>
      </w:r>
      <w:r w:rsidRPr="001E7C29">
        <w:rPr>
          <w:rFonts w:ascii="Trebuchet MS" w:hAnsi="Trebuchet MS"/>
        </w:rPr>
        <w:t>nu este cazul;</w:t>
      </w:r>
    </w:p>
    <w:p w14:paraId="0FD502A4" w14:textId="77777777" w:rsidR="00A6206C" w:rsidRPr="001E7C29" w:rsidRDefault="00A6206C" w:rsidP="00FB230E">
      <w:pPr>
        <w:spacing w:after="0" w:line="240" w:lineRule="auto"/>
        <w:contextualSpacing/>
        <w:jc w:val="both"/>
        <w:rPr>
          <w:rFonts w:ascii="Trebuchet MS" w:hAnsi="Trebuchet MS"/>
        </w:rPr>
      </w:pPr>
      <w:r w:rsidRPr="001E7C29">
        <w:rPr>
          <w:rFonts w:ascii="Trebuchet MS" w:hAnsi="Trebuchet MS"/>
          <w:b/>
          <w:i/>
        </w:rPr>
        <w:t xml:space="preserve">c) natura transfrontiera a impactului – </w:t>
      </w:r>
      <w:r w:rsidRPr="001E7C29">
        <w:rPr>
          <w:rFonts w:ascii="Trebuchet MS" w:hAnsi="Trebuchet MS"/>
        </w:rPr>
        <w:t>nu este cazul;</w:t>
      </w:r>
    </w:p>
    <w:p w14:paraId="79D307B8" w14:textId="77777777" w:rsidR="00A6206C" w:rsidRPr="001E7C29" w:rsidRDefault="00A6206C" w:rsidP="00FB230E">
      <w:pPr>
        <w:spacing w:after="0" w:line="240" w:lineRule="auto"/>
        <w:contextualSpacing/>
        <w:jc w:val="both"/>
        <w:rPr>
          <w:rFonts w:ascii="Trebuchet MS" w:hAnsi="Trebuchet MS"/>
        </w:rPr>
      </w:pPr>
      <w:r w:rsidRPr="001E7C29">
        <w:rPr>
          <w:rFonts w:ascii="Trebuchet MS" w:hAnsi="Trebuchet MS"/>
          <w:b/>
          <w:i/>
        </w:rPr>
        <w:t>d) intensitatea și complexitatea impactului –</w:t>
      </w:r>
      <w:r w:rsidRPr="001E7C29">
        <w:rPr>
          <w:rFonts w:ascii="Trebuchet MS" w:hAnsi="Trebuchet MS"/>
        </w:rPr>
        <w:t xml:space="preserve"> impact redus;</w:t>
      </w:r>
    </w:p>
    <w:p w14:paraId="2FDC1C40" w14:textId="024644D9" w:rsidR="00A6206C" w:rsidRPr="001E7C29" w:rsidRDefault="00A6206C" w:rsidP="00FB230E">
      <w:pPr>
        <w:tabs>
          <w:tab w:val="left" w:pos="-3000"/>
        </w:tabs>
        <w:spacing w:after="0" w:line="240" w:lineRule="auto"/>
        <w:contextualSpacing/>
        <w:jc w:val="both"/>
        <w:rPr>
          <w:rFonts w:ascii="Trebuchet MS" w:hAnsi="Trebuchet MS"/>
          <w:b/>
          <w:i/>
        </w:rPr>
      </w:pPr>
      <w:r w:rsidRPr="001E7C29">
        <w:rPr>
          <w:rFonts w:ascii="Trebuchet MS" w:hAnsi="Trebuchet MS"/>
          <w:b/>
          <w:i/>
        </w:rPr>
        <w:t xml:space="preserve">e) probabilitatea impactului – </w:t>
      </w:r>
      <w:r w:rsidRPr="001E7C29">
        <w:rPr>
          <w:rFonts w:ascii="Trebuchet MS" w:hAnsi="Trebuchet MS"/>
        </w:rPr>
        <w:t xml:space="preserve">redusă, doar pe perioada executării </w:t>
      </w:r>
      <w:r w:rsidR="00960BD7" w:rsidRPr="001E7C29">
        <w:rPr>
          <w:rFonts w:ascii="Trebuchet MS" w:hAnsi="Trebuchet MS"/>
        </w:rPr>
        <w:t>lucrărilor propuse prin proiect</w:t>
      </w:r>
      <w:r w:rsidRPr="001E7C29">
        <w:rPr>
          <w:rFonts w:ascii="Trebuchet MS" w:hAnsi="Trebuchet MS"/>
        </w:rPr>
        <w:t>;</w:t>
      </w:r>
    </w:p>
    <w:p w14:paraId="2A348736" w14:textId="77777777" w:rsidR="00A6206C" w:rsidRPr="001E7C29" w:rsidRDefault="00A6206C" w:rsidP="00FB230E">
      <w:pPr>
        <w:spacing w:after="0" w:line="240" w:lineRule="auto"/>
        <w:contextualSpacing/>
        <w:jc w:val="both"/>
        <w:rPr>
          <w:rFonts w:ascii="Trebuchet MS" w:hAnsi="Trebuchet MS"/>
        </w:rPr>
      </w:pPr>
      <w:r w:rsidRPr="001E7C29">
        <w:rPr>
          <w:rFonts w:ascii="Trebuchet MS" w:hAnsi="Trebuchet MS"/>
          <w:b/>
          <w:i/>
        </w:rPr>
        <w:t>f) debutul, durata, frecventa și reversibilitatea preconizate ale impactului –</w:t>
      </w:r>
      <w:r w:rsidRPr="001E7C29">
        <w:rPr>
          <w:rFonts w:ascii="Trebuchet MS" w:hAnsi="Trebuchet MS"/>
        </w:rPr>
        <w:t xml:space="preserve"> pe perioada executării lucrărilor durata impactului va fi scurta.</w:t>
      </w:r>
    </w:p>
    <w:p w14:paraId="3C33F2CB" w14:textId="77777777" w:rsidR="00A6206C" w:rsidRPr="001E7C29" w:rsidRDefault="00A6206C" w:rsidP="00FB230E">
      <w:pPr>
        <w:spacing w:after="0" w:line="240" w:lineRule="auto"/>
        <w:contextualSpacing/>
        <w:jc w:val="both"/>
        <w:rPr>
          <w:rFonts w:ascii="Trebuchet MS" w:hAnsi="Trebuchet MS"/>
        </w:rPr>
      </w:pPr>
      <w:r w:rsidRPr="001E7C29">
        <w:rPr>
          <w:rFonts w:ascii="Trebuchet MS" w:hAnsi="Trebuchet MS"/>
          <w:b/>
          <w:i/>
        </w:rPr>
        <w:t xml:space="preserve">g) cumularea impactului cu impactul altor proiecte existente și/sau aprobate </w:t>
      </w:r>
      <w:r w:rsidRPr="001E7C29">
        <w:rPr>
          <w:rFonts w:ascii="Trebuchet MS" w:hAnsi="Trebuchet MS"/>
          <w:i/>
        </w:rPr>
        <w:t xml:space="preserve">– </w:t>
      </w:r>
      <w:r w:rsidRPr="001E7C29">
        <w:rPr>
          <w:rFonts w:ascii="Trebuchet MS" w:hAnsi="Trebuchet MS"/>
        </w:rPr>
        <w:t>nu este cazul ;</w:t>
      </w:r>
    </w:p>
    <w:p w14:paraId="2FF616DC" w14:textId="77777777" w:rsidR="00A6206C" w:rsidRPr="001E7C29" w:rsidRDefault="00A6206C" w:rsidP="00FB230E">
      <w:pPr>
        <w:spacing w:after="0" w:line="240" w:lineRule="auto"/>
        <w:contextualSpacing/>
        <w:jc w:val="both"/>
        <w:rPr>
          <w:rFonts w:ascii="Trebuchet MS" w:hAnsi="Trebuchet MS"/>
          <w:i/>
        </w:rPr>
      </w:pPr>
      <w:r w:rsidRPr="001E7C29">
        <w:rPr>
          <w:rFonts w:ascii="Trebuchet MS" w:hAnsi="Trebuchet MS"/>
          <w:b/>
          <w:i/>
        </w:rPr>
        <w:t xml:space="preserve">h) posibilitatea de reducere efectiva a impactului – </w:t>
      </w:r>
      <w:r w:rsidRPr="001E7C29">
        <w:rPr>
          <w:rFonts w:ascii="Trebuchet MS" w:hAnsi="Trebuchet MS"/>
          <w:i/>
        </w:rPr>
        <w:t>nu este cazul.</w:t>
      </w:r>
    </w:p>
    <w:p w14:paraId="0ED7C9D8" w14:textId="77777777" w:rsidR="00A6206C" w:rsidRPr="001E7C29" w:rsidRDefault="00A6206C" w:rsidP="00FB230E">
      <w:pPr>
        <w:spacing w:after="0" w:line="240" w:lineRule="auto"/>
        <w:ind w:firstLine="720"/>
        <w:contextualSpacing/>
        <w:jc w:val="both"/>
        <w:rPr>
          <w:rFonts w:ascii="Trebuchet MS" w:hAnsi="Trebuchet MS"/>
          <w:b/>
          <w:color w:val="FF0000"/>
        </w:rPr>
      </w:pPr>
    </w:p>
    <w:p w14:paraId="076727BB" w14:textId="77777777" w:rsidR="00A6206C" w:rsidRPr="001E7C29" w:rsidRDefault="00A6206C" w:rsidP="00FB230E">
      <w:pPr>
        <w:spacing w:after="0" w:line="240" w:lineRule="auto"/>
        <w:ind w:firstLine="720"/>
        <w:contextualSpacing/>
        <w:jc w:val="both"/>
        <w:rPr>
          <w:rFonts w:ascii="Trebuchet MS" w:hAnsi="Trebuchet MS"/>
          <w:color w:val="000000" w:themeColor="text1"/>
        </w:rPr>
      </w:pPr>
      <w:r w:rsidRPr="001E7C29">
        <w:rPr>
          <w:rFonts w:ascii="Trebuchet MS" w:hAnsi="Trebuchet MS"/>
          <w:b/>
          <w:color w:val="000000"/>
        </w:rPr>
        <w:t>II</w:t>
      </w:r>
      <w:r w:rsidRPr="001E7C29">
        <w:rPr>
          <w:rFonts w:ascii="Trebuchet MS" w:hAnsi="Trebuchet MS"/>
          <w:b/>
          <w:color w:val="000000" w:themeColor="text1"/>
        </w:rPr>
        <w:t xml:space="preserve">. Motivele pe baza carora s-a stabilit necesitatea neefectuarii evaluarii  adecvate, sunt următoarele: </w:t>
      </w:r>
    </w:p>
    <w:p w14:paraId="0B2427A4" w14:textId="77777777" w:rsidR="007F2DF9" w:rsidRPr="001E7C29" w:rsidRDefault="007F2DF9" w:rsidP="007F2DF9">
      <w:pPr>
        <w:numPr>
          <w:ilvl w:val="0"/>
          <w:numId w:val="37"/>
        </w:numPr>
        <w:spacing w:after="0" w:line="240" w:lineRule="auto"/>
        <w:contextualSpacing/>
        <w:jc w:val="both"/>
        <w:rPr>
          <w:rFonts w:ascii="Trebuchet MS" w:hAnsi="Trebuchet MS"/>
        </w:rPr>
      </w:pPr>
      <w:r w:rsidRPr="001E7C29">
        <w:rPr>
          <w:rFonts w:ascii="Trebuchet MS" w:hAnsi="Trebuchet MS"/>
        </w:rPr>
        <w:t xml:space="preserve">Proiectul propus nu </w:t>
      </w:r>
      <w:r w:rsidRPr="001E7C29">
        <w:rPr>
          <w:rFonts w:ascii="Trebuchet MS" w:hAnsi="Trebuchet MS"/>
          <w:b/>
        </w:rPr>
        <w:t xml:space="preserve"> intra</w:t>
      </w:r>
      <w:r w:rsidRPr="001E7C29">
        <w:rPr>
          <w:rFonts w:ascii="Trebuchet MS" w:hAnsi="Trebuchet MS"/>
        </w:rPr>
        <w:t xml:space="preserve"> sub incidenta</w:t>
      </w:r>
      <w:r w:rsidRPr="001E7C29">
        <w:rPr>
          <w:rFonts w:ascii="Trebuchet MS" w:hAnsi="Trebuchet MS"/>
          <w:b/>
        </w:rPr>
        <w:t xml:space="preserve"> </w:t>
      </w:r>
      <w:r w:rsidRPr="001E7C29">
        <w:rPr>
          <w:rFonts w:ascii="Trebuchet MS" w:hAnsi="Trebuchet MS"/>
        </w:rPr>
        <w:t xml:space="preserve">OUG nr. 57/2007 </w:t>
      </w:r>
      <w:r w:rsidRPr="001E7C29">
        <w:rPr>
          <w:rFonts w:ascii="Trebuchet MS" w:hAnsi="Trebuchet MS"/>
          <w:i/>
        </w:rPr>
        <w:t xml:space="preserve">privind regimul ariilor naturale protejate, </w:t>
      </w:r>
    </w:p>
    <w:p w14:paraId="051163D2" w14:textId="77777777" w:rsidR="007F2DF9" w:rsidRPr="001E7C29" w:rsidRDefault="007F2DF9" w:rsidP="007F2DF9">
      <w:pPr>
        <w:spacing w:after="0" w:line="240" w:lineRule="auto"/>
        <w:contextualSpacing/>
        <w:jc w:val="both"/>
        <w:rPr>
          <w:rFonts w:ascii="Trebuchet MS" w:hAnsi="Trebuchet MS"/>
        </w:rPr>
      </w:pPr>
      <w:r w:rsidRPr="001E7C29">
        <w:rPr>
          <w:rFonts w:ascii="Trebuchet MS" w:hAnsi="Trebuchet MS"/>
          <w:i/>
        </w:rPr>
        <w:t>conservarea habitatelor naturale, a florei și faunei salbatice</w:t>
      </w:r>
      <w:r w:rsidRPr="001E7C29">
        <w:rPr>
          <w:rFonts w:ascii="Trebuchet MS" w:hAnsi="Trebuchet MS"/>
        </w:rPr>
        <w:t xml:space="preserve">, cu modificările și completările ulterioare; </w:t>
      </w:r>
    </w:p>
    <w:p w14:paraId="58688B96" w14:textId="77777777" w:rsidR="007F2DF9" w:rsidRPr="001E7C29" w:rsidRDefault="007F2DF9" w:rsidP="007F2DF9">
      <w:pPr>
        <w:spacing w:after="0" w:line="240" w:lineRule="auto"/>
        <w:ind w:firstLine="720"/>
        <w:contextualSpacing/>
        <w:jc w:val="both"/>
        <w:rPr>
          <w:rFonts w:ascii="Trebuchet MS" w:hAnsi="Trebuchet MS"/>
          <w:color w:val="000000"/>
        </w:rPr>
      </w:pPr>
    </w:p>
    <w:p w14:paraId="611FA4F8" w14:textId="77777777" w:rsidR="00A6206C" w:rsidRPr="001E7C29" w:rsidRDefault="00A6206C" w:rsidP="00FB230E">
      <w:pPr>
        <w:spacing w:after="0" w:line="240" w:lineRule="auto"/>
        <w:ind w:left="90" w:firstLine="630"/>
        <w:contextualSpacing/>
        <w:jc w:val="both"/>
        <w:rPr>
          <w:rFonts w:ascii="Trebuchet MS" w:hAnsi="Trebuchet MS"/>
          <w:b/>
          <w:color w:val="000000" w:themeColor="text1"/>
        </w:rPr>
      </w:pPr>
      <w:r w:rsidRPr="001E7C29">
        <w:rPr>
          <w:rFonts w:ascii="Trebuchet MS" w:hAnsi="Trebuchet MS"/>
          <w:b/>
          <w:color w:val="000000" w:themeColor="text1"/>
        </w:rPr>
        <w:t xml:space="preserve">III. Motivele pe baza carora s-a stabilit necesitatea neefectuarii evaluarii impactului asupra corpurilor de apa: </w:t>
      </w:r>
    </w:p>
    <w:p w14:paraId="1608B5AF" w14:textId="4D98A0F6" w:rsidR="00A6206C" w:rsidRPr="001E7C29" w:rsidRDefault="00A6206C" w:rsidP="008F0D1E">
      <w:pPr>
        <w:spacing w:after="0" w:line="240" w:lineRule="auto"/>
        <w:ind w:right="-10"/>
        <w:contextualSpacing/>
        <w:jc w:val="both"/>
        <w:rPr>
          <w:rFonts w:ascii="Trebuchet MS" w:hAnsi="Trebuchet MS"/>
          <w:color w:val="000000" w:themeColor="text1"/>
        </w:rPr>
      </w:pPr>
      <w:r w:rsidRPr="001E7C29">
        <w:rPr>
          <w:rFonts w:ascii="Trebuchet MS" w:hAnsi="Trebuchet MS"/>
          <w:color w:val="000000" w:themeColor="text1"/>
        </w:rPr>
        <w:lastRenderedPageBreak/>
        <w:t xml:space="preserve">                  -proiectul propus </w:t>
      </w:r>
      <w:r w:rsidRPr="001E7C29">
        <w:rPr>
          <w:rFonts w:ascii="Trebuchet MS" w:hAnsi="Trebuchet MS"/>
          <w:b/>
          <w:color w:val="000000" w:themeColor="text1"/>
        </w:rPr>
        <w:t>intră</w:t>
      </w:r>
      <w:r w:rsidRPr="001E7C29">
        <w:rPr>
          <w:rFonts w:ascii="Trebuchet MS" w:hAnsi="Trebuchet MS"/>
          <w:color w:val="000000" w:themeColor="text1"/>
        </w:rPr>
        <w:t xml:space="preserve"> sub incidența prevederilor art.  48  și nu intră sub incidența art.  54  din  Legea  Apelor  nr. 107/1996 cu modificările și completările ulterioare. Titularul deține </w:t>
      </w:r>
      <w:bookmarkStart w:id="4" w:name="_GoBack"/>
      <w:r w:rsidRPr="001E7C29">
        <w:rPr>
          <w:rFonts w:ascii="Trebuchet MS" w:hAnsi="Trebuchet MS"/>
          <w:color w:val="000000" w:themeColor="text1"/>
        </w:rPr>
        <w:t>avizul de</w:t>
      </w:r>
      <w:r w:rsidR="00017306" w:rsidRPr="001E7C29">
        <w:rPr>
          <w:rFonts w:ascii="Trebuchet MS" w:hAnsi="Trebuchet MS"/>
          <w:color w:val="000000" w:themeColor="text1"/>
        </w:rPr>
        <w:t xml:space="preserve"> gospodărire a apelor nr.</w:t>
      </w:r>
      <w:r w:rsidR="00297114" w:rsidRPr="001E7C29">
        <w:rPr>
          <w:rFonts w:ascii="Trebuchet MS" w:hAnsi="Trebuchet MS"/>
          <w:color w:val="000000" w:themeColor="text1"/>
        </w:rPr>
        <w:t>.....</w:t>
      </w:r>
      <w:r w:rsidRPr="001E7C29">
        <w:rPr>
          <w:rFonts w:ascii="Trebuchet MS" w:hAnsi="Trebuchet MS"/>
          <w:color w:val="000000" w:themeColor="text1"/>
        </w:rPr>
        <w:t xml:space="preserve"> din</w:t>
      </w:r>
      <w:r w:rsidR="00017306" w:rsidRPr="001E7C29">
        <w:rPr>
          <w:rFonts w:ascii="Trebuchet MS" w:hAnsi="Trebuchet MS"/>
          <w:color w:val="000000" w:themeColor="text1"/>
        </w:rPr>
        <w:t xml:space="preserve"> </w:t>
      </w:r>
      <w:r w:rsidR="00297114" w:rsidRPr="001E7C29">
        <w:rPr>
          <w:rFonts w:ascii="Trebuchet MS" w:hAnsi="Trebuchet MS"/>
          <w:color w:val="000000" w:themeColor="text1"/>
        </w:rPr>
        <w:t>....</w:t>
      </w:r>
      <w:r w:rsidR="001E7C29" w:rsidRPr="001E7C29">
        <w:rPr>
          <w:rFonts w:ascii="Trebuchet MS" w:hAnsi="Trebuchet MS"/>
          <w:color w:val="000000" w:themeColor="text1"/>
        </w:rPr>
        <w:t>....</w:t>
      </w:r>
      <w:r w:rsidRPr="001E7C29">
        <w:rPr>
          <w:rFonts w:ascii="Trebuchet MS" w:hAnsi="Trebuchet MS"/>
          <w:color w:val="000000" w:themeColor="text1"/>
        </w:rPr>
        <w:t xml:space="preserve">emis de ADMINISTRAȚIA NAȚIONALĂ </w:t>
      </w:r>
      <w:r w:rsidRPr="001E7C29">
        <w:rPr>
          <w:rFonts w:ascii="Trebuchet MS" w:hAnsi="Trebuchet MS"/>
          <w:b/>
          <w:color w:val="000000" w:themeColor="text1"/>
        </w:rPr>
        <w:t>APELE ROMÂNE</w:t>
      </w:r>
      <w:r w:rsidRPr="001E7C29">
        <w:rPr>
          <w:rFonts w:ascii="Trebuchet MS" w:hAnsi="Trebuchet MS"/>
          <w:color w:val="000000" w:themeColor="text1"/>
        </w:rPr>
        <w:t xml:space="preserve"> ADMINISTRAȚIA BAZINALĂ DE APĂ OLT SISTEMUL DE GOSPODĂRIRE A APELOR BRAȘOV.</w:t>
      </w:r>
    </w:p>
    <w:p w14:paraId="672EAA27" w14:textId="77777777" w:rsidR="00A6206C" w:rsidRPr="001E7C29" w:rsidRDefault="00A6206C" w:rsidP="008F0D1E">
      <w:pPr>
        <w:spacing w:after="0" w:line="240" w:lineRule="auto"/>
        <w:ind w:left="720" w:right="-10"/>
        <w:contextualSpacing/>
        <w:jc w:val="both"/>
        <w:rPr>
          <w:rFonts w:ascii="Trebuchet MS" w:hAnsi="Trebuchet MS"/>
          <w:color w:val="000000" w:themeColor="text1"/>
        </w:rPr>
      </w:pPr>
    </w:p>
    <w:p w14:paraId="04428120" w14:textId="2939A139" w:rsidR="00A6206C" w:rsidRPr="001E7C29" w:rsidRDefault="00A6206C" w:rsidP="008F0D1E">
      <w:pPr>
        <w:spacing w:after="0" w:line="240" w:lineRule="auto"/>
        <w:ind w:right="-10"/>
        <w:contextualSpacing/>
        <w:jc w:val="both"/>
        <w:rPr>
          <w:rFonts w:ascii="Trebuchet MS" w:hAnsi="Trebuchet MS"/>
          <w:color w:val="000000" w:themeColor="text1"/>
        </w:rPr>
      </w:pPr>
      <w:r w:rsidRPr="001E7C29">
        <w:rPr>
          <w:rFonts w:ascii="Trebuchet MS" w:eastAsia="MS Mincho" w:hAnsi="Trebuchet MS"/>
          <w:b/>
          <w:color w:val="000000" w:themeColor="text1"/>
          <w:lang w:eastAsia="ja-JP" w:bidi="he-IL"/>
        </w:rPr>
        <w:t xml:space="preserve">Măsurile și condițiile de realizare a proiectului în conformitate cu Avizul de </w:t>
      </w:r>
      <w:r w:rsidR="00017306" w:rsidRPr="001E7C29">
        <w:rPr>
          <w:rFonts w:ascii="Trebuchet MS" w:eastAsia="MS Mincho" w:hAnsi="Trebuchet MS"/>
          <w:b/>
          <w:color w:val="000000" w:themeColor="text1"/>
          <w:lang w:eastAsia="ja-JP" w:bidi="he-IL"/>
        </w:rPr>
        <w:t xml:space="preserve">gospodărire a apelor nr. </w:t>
      </w:r>
      <w:r w:rsidR="001E7C29" w:rsidRPr="001E7C29">
        <w:rPr>
          <w:rFonts w:ascii="Trebuchet MS" w:eastAsia="MS Mincho" w:hAnsi="Trebuchet MS"/>
          <w:b/>
          <w:color w:val="000000" w:themeColor="text1"/>
          <w:lang w:eastAsia="ja-JP" w:bidi="he-IL"/>
        </w:rPr>
        <w:t>.....</w:t>
      </w:r>
      <w:r w:rsidR="00017306" w:rsidRPr="001E7C29">
        <w:rPr>
          <w:rFonts w:ascii="Trebuchet MS" w:eastAsia="MS Mincho" w:hAnsi="Trebuchet MS"/>
          <w:b/>
          <w:color w:val="000000" w:themeColor="text1"/>
          <w:lang w:eastAsia="ja-JP" w:bidi="he-IL"/>
        </w:rPr>
        <w:t xml:space="preserve"> </w:t>
      </w:r>
      <w:r w:rsidRPr="001E7C29">
        <w:rPr>
          <w:rFonts w:ascii="Trebuchet MS" w:eastAsia="MS Mincho" w:hAnsi="Trebuchet MS"/>
          <w:b/>
          <w:color w:val="000000" w:themeColor="text1"/>
          <w:lang w:eastAsia="ja-JP" w:bidi="he-IL"/>
        </w:rPr>
        <w:t xml:space="preserve">din </w:t>
      </w:r>
      <w:r w:rsidR="001E7C29" w:rsidRPr="001E7C29">
        <w:rPr>
          <w:rFonts w:ascii="Trebuchet MS" w:eastAsia="MS Mincho" w:hAnsi="Trebuchet MS"/>
          <w:b/>
          <w:color w:val="000000" w:themeColor="text1"/>
          <w:lang w:eastAsia="ja-JP" w:bidi="he-IL"/>
        </w:rPr>
        <w:t>...</w:t>
      </w:r>
      <w:r w:rsidRPr="001E7C29">
        <w:rPr>
          <w:rFonts w:ascii="Trebuchet MS" w:hAnsi="Trebuchet MS"/>
          <w:color w:val="000000" w:themeColor="text1"/>
        </w:rPr>
        <w:t xml:space="preserve">emis de ADMINISTRAȚIA NAȚIONALĂ </w:t>
      </w:r>
      <w:r w:rsidRPr="001E7C29">
        <w:rPr>
          <w:rFonts w:ascii="Trebuchet MS" w:hAnsi="Trebuchet MS"/>
          <w:b/>
          <w:color w:val="000000" w:themeColor="text1"/>
        </w:rPr>
        <w:t>APELE ROMÂNE</w:t>
      </w:r>
      <w:r w:rsidRPr="001E7C29">
        <w:rPr>
          <w:rFonts w:ascii="Trebuchet MS" w:hAnsi="Trebuchet MS"/>
          <w:color w:val="000000" w:themeColor="text1"/>
        </w:rPr>
        <w:t xml:space="preserve"> ADMINISTRAȚIA BAZINALĂ DE APĂ OLT SISTEMUL DE GOSPODĂRIRE A APELOR BRAȘOV.</w:t>
      </w:r>
    </w:p>
    <w:p w14:paraId="0E2FB1BF" w14:textId="77777777" w:rsidR="001E7C29" w:rsidRPr="001E7C29" w:rsidRDefault="001E7C29" w:rsidP="008F0D1E">
      <w:pPr>
        <w:numPr>
          <w:ilvl w:val="0"/>
          <w:numId w:val="39"/>
        </w:numPr>
        <w:spacing w:after="0" w:line="300" w:lineRule="auto"/>
        <w:ind w:left="357" w:hanging="357"/>
        <w:jc w:val="both"/>
        <w:rPr>
          <w:rFonts w:ascii="Trebuchet MS" w:eastAsia="Times New Roman" w:hAnsi="Trebuchet MS" w:cs="Arial"/>
          <w:color w:val="000000" w:themeColor="text1"/>
          <w:spacing w:val="-2"/>
          <w:lang w:val="it-IT"/>
        </w:rPr>
      </w:pPr>
      <w:r w:rsidRPr="001E7C29">
        <w:rPr>
          <w:rFonts w:ascii="Trebuchet MS" w:eastAsia="Times New Roman" w:hAnsi="Trebuchet MS" w:cs="Arial"/>
          <w:color w:val="000000" w:themeColor="text1"/>
          <w:spacing w:val="-2"/>
          <w:lang w:val="it-IT"/>
        </w:rPr>
        <w:t>Se vor respecta prevederile din documentaţia tehnică înaintată spre avizare precum şi condiţiile din Certificatul de Urbanism.</w:t>
      </w:r>
    </w:p>
    <w:p w14:paraId="56C2B105" w14:textId="77777777" w:rsidR="001E7C29" w:rsidRPr="001E7C29" w:rsidRDefault="001E7C29" w:rsidP="008F0D1E">
      <w:pPr>
        <w:numPr>
          <w:ilvl w:val="0"/>
          <w:numId w:val="39"/>
        </w:numPr>
        <w:spacing w:after="0" w:line="300" w:lineRule="auto"/>
        <w:ind w:left="357" w:hanging="357"/>
        <w:jc w:val="both"/>
        <w:rPr>
          <w:rFonts w:ascii="Trebuchet MS" w:eastAsia="Times New Roman" w:hAnsi="Trebuchet MS" w:cs="Arial"/>
          <w:b/>
          <w:color w:val="000000"/>
          <w:spacing w:val="-2"/>
          <w:lang w:val="it-IT"/>
        </w:rPr>
      </w:pPr>
      <w:r w:rsidRPr="001E7C29">
        <w:rPr>
          <w:rFonts w:ascii="Trebuchet MS" w:eastAsia="Times New Roman" w:hAnsi="Trebuchet MS" w:cs="Arial"/>
          <w:b/>
          <w:color w:val="000000"/>
          <w:spacing w:val="-2"/>
          <w:lang w:val="it-IT"/>
        </w:rPr>
        <w:t>Orice modificare de soluție față de cea avizată duce la obținerea unui nou aviz de gospodarire a apelor, în caz contrar avizul emis este considerat nul.</w:t>
      </w:r>
    </w:p>
    <w:p w14:paraId="060DF558" w14:textId="77777777" w:rsidR="001E7C29" w:rsidRPr="001E7C29" w:rsidRDefault="001E7C29" w:rsidP="008F0D1E">
      <w:pPr>
        <w:numPr>
          <w:ilvl w:val="0"/>
          <w:numId w:val="39"/>
        </w:numPr>
        <w:spacing w:after="0" w:line="300" w:lineRule="auto"/>
        <w:ind w:left="357" w:hanging="357"/>
        <w:jc w:val="both"/>
        <w:rPr>
          <w:rFonts w:ascii="Trebuchet MS" w:eastAsia="Times New Roman" w:hAnsi="Trebuchet MS" w:cs="Arial"/>
          <w:b/>
          <w:color w:val="000000"/>
          <w:spacing w:val="-2"/>
          <w:lang w:val="it-IT"/>
        </w:rPr>
      </w:pPr>
      <w:r w:rsidRPr="001E7C29">
        <w:rPr>
          <w:rFonts w:ascii="Trebuchet MS" w:eastAsia="Times New Roman" w:hAnsi="Trebuchet MS" w:cs="Arial"/>
          <w:b/>
          <w:color w:val="000000"/>
          <w:spacing w:val="-2"/>
          <w:lang w:val="it-IT"/>
        </w:rPr>
        <w:t>Elaboratorul documentaţiei tehnice îşi asumă responsabilitatea exactităţii datelor şi informaţiilor cuprinse în prezentul proiect, conform Ordinului nr. 828 din 2019, anexa 1, cap. II. Procedura de emitere a avizului de gospodãrirea apelor – art. 9(6).</w:t>
      </w:r>
    </w:p>
    <w:p w14:paraId="6089F35B" w14:textId="77777777" w:rsidR="001E7C29" w:rsidRPr="001E7C29" w:rsidRDefault="001E7C29" w:rsidP="008F0D1E">
      <w:pPr>
        <w:pStyle w:val="ListParagraph"/>
        <w:numPr>
          <w:ilvl w:val="0"/>
          <w:numId w:val="39"/>
        </w:numPr>
        <w:spacing w:after="0" w:line="300" w:lineRule="auto"/>
        <w:ind w:right="-424"/>
        <w:contextualSpacing/>
        <w:rPr>
          <w:rFonts w:ascii="Trebuchet MS" w:hAnsi="Trebuchet MS" w:cs="Arial"/>
          <w:b/>
          <w:sz w:val="22"/>
          <w:szCs w:val="22"/>
          <w:lang w:eastAsia="zh-CN"/>
        </w:rPr>
      </w:pPr>
      <w:r w:rsidRPr="001E7C29">
        <w:rPr>
          <w:rFonts w:ascii="Trebuchet MS" w:hAnsi="Trebuchet MS" w:cs="Arial"/>
          <w:b/>
          <w:sz w:val="22"/>
          <w:szCs w:val="22"/>
          <w:lang w:eastAsia="zh-CN"/>
        </w:rPr>
        <w:t xml:space="preserve">Conform Legii Apelor nr. </w:t>
      </w:r>
      <w:proofErr w:type="gramStart"/>
      <w:r w:rsidRPr="001E7C29">
        <w:rPr>
          <w:rFonts w:ascii="Trebuchet MS" w:hAnsi="Trebuchet MS" w:cs="Arial"/>
          <w:b/>
          <w:sz w:val="22"/>
          <w:szCs w:val="22"/>
          <w:lang w:eastAsia="zh-CN"/>
        </w:rPr>
        <w:t>107/1996</w:t>
      </w:r>
      <w:proofErr w:type="gramEnd"/>
      <w:r w:rsidRPr="001E7C29">
        <w:rPr>
          <w:rFonts w:ascii="Trebuchet MS" w:hAnsi="Trebuchet MS" w:cs="Arial"/>
          <w:b/>
          <w:sz w:val="22"/>
          <w:szCs w:val="22"/>
          <w:lang w:eastAsia="zh-CN"/>
        </w:rPr>
        <w:t xml:space="preserve"> cu modificările și completările ulterioare Art. </w:t>
      </w:r>
      <w:proofErr w:type="gramStart"/>
      <w:r w:rsidRPr="001E7C29">
        <w:rPr>
          <w:rFonts w:ascii="Trebuchet MS" w:hAnsi="Trebuchet MS" w:cs="Arial"/>
          <w:b/>
          <w:sz w:val="22"/>
          <w:szCs w:val="22"/>
          <w:lang w:eastAsia="zh-CN"/>
        </w:rPr>
        <w:t>81</w:t>
      </w:r>
      <w:proofErr w:type="gramEnd"/>
      <w:r w:rsidRPr="001E7C29">
        <w:rPr>
          <w:rFonts w:ascii="Trebuchet MS" w:hAnsi="Trebuchet MS" w:cs="Arial"/>
          <w:b/>
          <w:sz w:val="22"/>
          <w:szCs w:val="22"/>
          <w:lang w:eastAsia="zh-CN"/>
        </w:rPr>
        <w:t>, alin. (3^4), beneficiarii lucrărilor de tip traversări/subtraversări bunuri administrate de Administrația Naț</w:t>
      </w:r>
      <w:proofErr w:type="gramStart"/>
      <w:r w:rsidRPr="001E7C29">
        <w:rPr>
          <w:rFonts w:ascii="Trebuchet MS" w:hAnsi="Trebuchet MS" w:cs="Arial"/>
          <w:b/>
          <w:sz w:val="22"/>
          <w:szCs w:val="22"/>
          <w:lang w:eastAsia="zh-CN"/>
        </w:rPr>
        <w:t>ională ”</w:t>
      </w:r>
      <w:proofErr w:type="gramEnd"/>
      <w:r w:rsidRPr="001E7C29">
        <w:rPr>
          <w:rFonts w:ascii="Trebuchet MS" w:hAnsi="Trebuchet MS" w:cs="Arial"/>
          <w:b/>
          <w:sz w:val="22"/>
          <w:szCs w:val="22"/>
          <w:lang w:eastAsia="zh-CN"/>
        </w:rPr>
        <w:t>Apele Române”, au obligativitatea plății tarifului de utilizare.</w:t>
      </w:r>
    </w:p>
    <w:p w14:paraId="2749C15A" w14:textId="77777777" w:rsidR="001E7C29" w:rsidRPr="001E7C29" w:rsidRDefault="001E7C29" w:rsidP="008F0D1E">
      <w:pPr>
        <w:pStyle w:val="ListParagraph"/>
        <w:numPr>
          <w:ilvl w:val="0"/>
          <w:numId w:val="39"/>
        </w:numPr>
        <w:spacing w:after="0" w:line="300" w:lineRule="auto"/>
        <w:ind w:right="-424"/>
        <w:contextualSpacing/>
        <w:rPr>
          <w:rFonts w:ascii="Trebuchet MS" w:hAnsi="Trebuchet MS" w:cs="Arial"/>
          <w:sz w:val="22"/>
          <w:szCs w:val="22"/>
          <w:lang w:eastAsia="zh-CN"/>
        </w:rPr>
      </w:pPr>
      <w:r w:rsidRPr="001E7C29">
        <w:rPr>
          <w:rFonts w:ascii="Trebuchet MS" w:hAnsi="Trebuchet MS" w:cs="Arial"/>
          <w:sz w:val="22"/>
          <w:szCs w:val="22"/>
          <w:lang w:eastAsia="zh-CN"/>
        </w:rPr>
        <w:t>Execuția lucrărilor avizate nu va pune în pericol lucrările existente în albiile și malurile cursurilor de apă, precum și execuția altor lucrări hidrotehnice necesare în viitor;</w:t>
      </w:r>
      <w:r w:rsidRPr="001E7C29">
        <w:rPr>
          <w:rFonts w:ascii="Trebuchet MS" w:hAnsi="Trebuchet MS" w:cs="Arial"/>
          <w:bCs/>
          <w:spacing w:val="-2"/>
          <w:sz w:val="22"/>
          <w:szCs w:val="22"/>
          <w:lang w:val="en-AU"/>
        </w:rPr>
        <w:t xml:space="preserve"> </w:t>
      </w:r>
    </w:p>
    <w:p w14:paraId="538B649F" w14:textId="77777777" w:rsidR="001E7C29" w:rsidRPr="001E7C29" w:rsidRDefault="001E7C29" w:rsidP="008F0D1E">
      <w:pPr>
        <w:pStyle w:val="ListParagraph"/>
        <w:numPr>
          <w:ilvl w:val="0"/>
          <w:numId w:val="39"/>
        </w:numPr>
        <w:spacing w:after="0" w:line="300" w:lineRule="auto"/>
        <w:ind w:right="-424"/>
        <w:contextualSpacing/>
        <w:rPr>
          <w:rFonts w:ascii="Trebuchet MS" w:hAnsi="Trebuchet MS" w:cs="Arial"/>
          <w:sz w:val="22"/>
          <w:szCs w:val="22"/>
          <w:lang w:eastAsia="zh-CN"/>
        </w:rPr>
      </w:pPr>
      <w:r w:rsidRPr="001E7C29">
        <w:rPr>
          <w:rFonts w:ascii="Trebuchet MS" w:hAnsi="Trebuchet MS" w:cs="Arial"/>
          <w:sz w:val="22"/>
          <w:szCs w:val="22"/>
          <w:lang w:eastAsia="zh-CN"/>
        </w:rPr>
        <w:t xml:space="preserve">Este interzisă modificarea sau reducerea secțiunii de curgere a apei în timpul execuției și   </w:t>
      </w:r>
    </w:p>
    <w:p w14:paraId="25A01A2E" w14:textId="77777777" w:rsidR="001E7C29" w:rsidRPr="001E7C29" w:rsidRDefault="001E7C29" w:rsidP="008F0D1E">
      <w:pPr>
        <w:suppressAutoHyphens/>
        <w:spacing w:after="0"/>
        <w:ind w:right="-424"/>
        <w:rPr>
          <w:rFonts w:ascii="Trebuchet MS" w:eastAsia="Times New Roman" w:hAnsi="Trebuchet MS" w:cs="Arial"/>
          <w:bCs/>
          <w:spacing w:val="-2"/>
          <w:lang w:val="en-AU"/>
        </w:rPr>
      </w:pPr>
      <w:r w:rsidRPr="001E7C29">
        <w:rPr>
          <w:rFonts w:ascii="Trebuchet MS" w:eastAsia="Times New Roman" w:hAnsi="Trebuchet MS" w:cs="Arial"/>
          <w:lang w:eastAsia="zh-CN"/>
        </w:rPr>
        <w:t xml:space="preserve">      exploatării lucrărilor care fac obiectul prezentului aviz de gospodărire a apelor.</w:t>
      </w:r>
    </w:p>
    <w:p w14:paraId="0A191834" w14:textId="77777777" w:rsidR="001E7C29" w:rsidRPr="001E7C29" w:rsidRDefault="001E7C29" w:rsidP="008F0D1E">
      <w:pPr>
        <w:pStyle w:val="ListParagraph"/>
        <w:numPr>
          <w:ilvl w:val="0"/>
          <w:numId w:val="39"/>
        </w:numPr>
        <w:spacing w:after="0" w:line="300" w:lineRule="auto"/>
        <w:ind w:right="-424"/>
        <w:contextualSpacing/>
        <w:rPr>
          <w:rFonts w:ascii="Trebuchet MS" w:hAnsi="Trebuchet MS" w:cs="Arial"/>
          <w:sz w:val="22"/>
          <w:szCs w:val="22"/>
          <w:lang w:eastAsia="zh-CN"/>
        </w:rPr>
      </w:pPr>
      <w:r w:rsidRPr="001E7C29">
        <w:rPr>
          <w:rFonts w:ascii="Trebuchet MS" w:hAnsi="Trebuchet MS" w:cs="Arial"/>
          <w:sz w:val="22"/>
          <w:szCs w:val="22"/>
          <w:lang w:eastAsia="zh-CN"/>
        </w:rPr>
        <w:t xml:space="preserve">Pe perioada de execuție a lucrărilor, constructorul va permite in caz de necesitate accesul si intervenția pentru execuția unor lucrări sau acțiuni necesare în caz de inundații, poluări  </w:t>
      </w:r>
    </w:p>
    <w:p w14:paraId="7FC22CEC" w14:textId="77777777" w:rsidR="001E7C29" w:rsidRPr="001E7C29" w:rsidRDefault="001E7C29" w:rsidP="008F0D1E">
      <w:pPr>
        <w:suppressAutoHyphens/>
        <w:spacing w:after="0"/>
        <w:ind w:right="-424"/>
        <w:rPr>
          <w:rFonts w:ascii="Trebuchet MS" w:eastAsia="Times New Roman" w:hAnsi="Trebuchet MS" w:cs="Arial"/>
          <w:lang w:eastAsia="zh-CN"/>
        </w:rPr>
      </w:pPr>
      <w:r w:rsidRPr="001E7C29">
        <w:rPr>
          <w:rFonts w:ascii="Trebuchet MS" w:eastAsia="Times New Roman" w:hAnsi="Trebuchet MS" w:cs="Arial"/>
          <w:lang w:eastAsia="zh-CN"/>
        </w:rPr>
        <w:t xml:space="preserve">      accidentale sau alte situații specifice cursurilor de apă;</w:t>
      </w:r>
    </w:p>
    <w:p w14:paraId="5742561D" w14:textId="77777777" w:rsidR="001E7C29" w:rsidRPr="001E7C29" w:rsidRDefault="001E7C29" w:rsidP="008F0D1E">
      <w:pPr>
        <w:pStyle w:val="ListParagraph"/>
        <w:numPr>
          <w:ilvl w:val="0"/>
          <w:numId w:val="39"/>
        </w:numPr>
        <w:spacing w:after="0" w:line="300" w:lineRule="auto"/>
        <w:ind w:right="-424"/>
        <w:contextualSpacing/>
        <w:rPr>
          <w:rFonts w:ascii="Trebuchet MS" w:hAnsi="Trebuchet MS" w:cs="Arial"/>
          <w:sz w:val="22"/>
          <w:szCs w:val="22"/>
          <w:lang w:eastAsia="zh-CN"/>
        </w:rPr>
      </w:pPr>
      <w:r w:rsidRPr="001E7C29">
        <w:rPr>
          <w:rFonts w:ascii="Trebuchet MS" w:hAnsi="Trebuchet MS" w:cs="Arial"/>
          <w:sz w:val="22"/>
          <w:szCs w:val="22"/>
          <w:lang w:eastAsia="zh-CN"/>
        </w:rPr>
        <w:t xml:space="preserve">Pe toata durata de execuție a lucrărilor de investiții, beneficiarul are obligația să asigure </w:t>
      </w:r>
    </w:p>
    <w:p w14:paraId="26EE8475" w14:textId="77777777" w:rsidR="001E7C29" w:rsidRPr="001E7C29" w:rsidRDefault="001E7C29" w:rsidP="008F0D1E">
      <w:pPr>
        <w:pStyle w:val="ListParagraph"/>
        <w:spacing w:after="0" w:line="300" w:lineRule="auto"/>
        <w:ind w:left="360" w:right="-424"/>
        <w:rPr>
          <w:rFonts w:ascii="Trebuchet MS" w:hAnsi="Trebuchet MS" w:cs="Arial"/>
          <w:bCs/>
          <w:spacing w:val="-2"/>
          <w:sz w:val="22"/>
          <w:szCs w:val="22"/>
          <w:lang w:val="en-AU"/>
        </w:rPr>
      </w:pPr>
      <w:proofErr w:type="gramStart"/>
      <w:r w:rsidRPr="001E7C29">
        <w:rPr>
          <w:rFonts w:ascii="Trebuchet MS" w:hAnsi="Trebuchet MS" w:cs="Arial"/>
          <w:sz w:val="22"/>
          <w:szCs w:val="22"/>
          <w:lang w:eastAsia="zh-CN"/>
        </w:rPr>
        <w:t>scurgerea</w:t>
      </w:r>
      <w:proofErr w:type="gramEnd"/>
      <w:r w:rsidRPr="001E7C29">
        <w:rPr>
          <w:rFonts w:ascii="Trebuchet MS" w:hAnsi="Trebuchet MS" w:cs="Arial"/>
          <w:sz w:val="22"/>
          <w:szCs w:val="22"/>
          <w:lang w:eastAsia="zh-CN"/>
        </w:rPr>
        <w:t xml:space="preserve"> liberă a apelor și să nu obtureze secțiunea de curgere;</w:t>
      </w:r>
    </w:p>
    <w:p w14:paraId="275C41E4" w14:textId="77777777" w:rsidR="001E7C29" w:rsidRPr="001E7C29" w:rsidRDefault="001E7C29" w:rsidP="008F0D1E">
      <w:pPr>
        <w:pStyle w:val="ListParagraph"/>
        <w:numPr>
          <w:ilvl w:val="0"/>
          <w:numId w:val="39"/>
        </w:numPr>
        <w:spacing w:after="0" w:line="300" w:lineRule="auto"/>
        <w:ind w:right="-424"/>
        <w:contextualSpacing/>
        <w:rPr>
          <w:rFonts w:ascii="Trebuchet MS" w:hAnsi="Trebuchet MS" w:cs="Arial"/>
          <w:sz w:val="22"/>
          <w:szCs w:val="22"/>
          <w:lang w:eastAsia="zh-CN"/>
        </w:rPr>
      </w:pPr>
      <w:r w:rsidRPr="001E7C29">
        <w:rPr>
          <w:rFonts w:ascii="Trebuchet MS" w:hAnsi="Trebuchet MS" w:cs="Arial"/>
          <w:sz w:val="22"/>
          <w:szCs w:val="22"/>
          <w:lang w:eastAsia="zh-CN"/>
        </w:rPr>
        <w:t xml:space="preserve">În timpul execuției lucrărilor se interzice depozitarea materialelor de orice fel, a utilajelor sau a altor echipamente în albiile sau pe malurile cursurilor de </w:t>
      </w:r>
      <w:proofErr w:type="gramStart"/>
      <w:r w:rsidRPr="001E7C29">
        <w:rPr>
          <w:rFonts w:ascii="Trebuchet MS" w:hAnsi="Trebuchet MS" w:cs="Arial"/>
          <w:sz w:val="22"/>
          <w:szCs w:val="22"/>
          <w:lang w:eastAsia="zh-CN"/>
        </w:rPr>
        <w:t>apă</w:t>
      </w:r>
      <w:proofErr w:type="gramEnd"/>
      <w:r w:rsidRPr="001E7C29">
        <w:rPr>
          <w:rFonts w:ascii="Trebuchet MS" w:hAnsi="Trebuchet MS" w:cs="Arial"/>
          <w:sz w:val="22"/>
          <w:szCs w:val="22"/>
          <w:lang w:eastAsia="zh-CN"/>
        </w:rPr>
        <w:t>.</w:t>
      </w:r>
    </w:p>
    <w:p w14:paraId="195882F3" w14:textId="77777777" w:rsidR="001E7C29" w:rsidRPr="001E7C29" w:rsidRDefault="001E7C29" w:rsidP="008F0D1E">
      <w:pPr>
        <w:pStyle w:val="ListParagraph"/>
        <w:numPr>
          <w:ilvl w:val="0"/>
          <w:numId w:val="39"/>
        </w:numPr>
        <w:spacing w:after="0" w:line="300" w:lineRule="auto"/>
        <w:ind w:right="-424"/>
        <w:contextualSpacing/>
        <w:rPr>
          <w:rFonts w:ascii="Trebuchet MS" w:hAnsi="Trebuchet MS" w:cs="Arial"/>
          <w:sz w:val="22"/>
          <w:szCs w:val="22"/>
          <w:lang w:eastAsia="zh-CN"/>
        </w:rPr>
      </w:pPr>
      <w:r w:rsidRPr="001E7C29">
        <w:rPr>
          <w:rFonts w:ascii="Trebuchet MS" w:hAnsi="Trebuchet MS" w:cs="Arial"/>
          <w:sz w:val="22"/>
          <w:szCs w:val="22"/>
          <w:lang w:eastAsia="zh-CN"/>
        </w:rPr>
        <w:t xml:space="preserve">După finalizarea lucrărilor, constructorul va salubriza și igieniza </w:t>
      </w:r>
      <w:r w:rsidRPr="001E7C29">
        <w:rPr>
          <w:rFonts w:ascii="Trebuchet MS" w:hAnsi="Trebuchet MS" w:cs="Arial"/>
          <w:color w:val="000000"/>
          <w:sz w:val="22"/>
          <w:szCs w:val="22"/>
          <w:lang w:eastAsia="zh-CN"/>
        </w:rPr>
        <w:t xml:space="preserve">cursul de apă </w:t>
      </w:r>
      <w:r w:rsidRPr="001E7C29">
        <w:rPr>
          <w:rFonts w:ascii="Trebuchet MS" w:hAnsi="Trebuchet MS" w:cs="Arial"/>
          <w:sz w:val="22"/>
          <w:szCs w:val="22"/>
          <w:lang w:eastAsia="zh-CN"/>
        </w:rPr>
        <w:t xml:space="preserve">de resturile </w:t>
      </w:r>
    </w:p>
    <w:p w14:paraId="73A463D0" w14:textId="77777777" w:rsidR="001E7C29" w:rsidRPr="001E7C29" w:rsidRDefault="001E7C29" w:rsidP="008F0D1E">
      <w:pPr>
        <w:pStyle w:val="ListParagraph"/>
        <w:spacing w:after="0" w:line="300" w:lineRule="auto"/>
        <w:ind w:left="360" w:right="-424"/>
        <w:rPr>
          <w:rFonts w:ascii="Trebuchet MS" w:hAnsi="Trebuchet MS" w:cs="Arial"/>
          <w:bCs/>
          <w:spacing w:val="-2"/>
          <w:sz w:val="22"/>
          <w:szCs w:val="22"/>
          <w:lang w:val="en-AU"/>
        </w:rPr>
      </w:pPr>
      <w:proofErr w:type="gramStart"/>
      <w:r w:rsidRPr="001E7C29">
        <w:rPr>
          <w:rFonts w:ascii="Trebuchet MS" w:hAnsi="Trebuchet MS" w:cs="Arial"/>
          <w:sz w:val="22"/>
          <w:szCs w:val="22"/>
          <w:lang w:eastAsia="zh-CN"/>
        </w:rPr>
        <w:t>materialelor</w:t>
      </w:r>
      <w:proofErr w:type="gramEnd"/>
      <w:r w:rsidRPr="001E7C29">
        <w:rPr>
          <w:rFonts w:ascii="Trebuchet MS" w:hAnsi="Trebuchet MS" w:cs="Arial"/>
          <w:sz w:val="22"/>
          <w:szCs w:val="22"/>
          <w:lang w:eastAsia="zh-CN"/>
        </w:rPr>
        <w:t xml:space="preserve"> rămase;</w:t>
      </w:r>
    </w:p>
    <w:p w14:paraId="049623F8" w14:textId="77777777" w:rsidR="001E7C29" w:rsidRPr="001E7C29" w:rsidRDefault="001E7C29" w:rsidP="008F0D1E">
      <w:pPr>
        <w:pStyle w:val="ListParagraph"/>
        <w:numPr>
          <w:ilvl w:val="0"/>
          <w:numId w:val="39"/>
        </w:numPr>
        <w:spacing w:after="0" w:line="300" w:lineRule="auto"/>
        <w:ind w:right="-424"/>
        <w:contextualSpacing/>
        <w:rPr>
          <w:rFonts w:ascii="Trebuchet MS" w:hAnsi="Trebuchet MS" w:cs="Arial"/>
          <w:sz w:val="22"/>
          <w:szCs w:val="22"/>
          <w:lang w:eastAsia="zh-CN"/>
        </w:rPr>
      </w:pPr>
      <w:r w:rsidRPr="001E7C29">
        <w:rPr>
          <w:rFonts w:ascii="Trebuchet MS" w:hAnsi="Trebuchet MS" w:cs="Arial"/>
          <w:sz w:val="22"/>
          <w:szCs w:val="22"/>
          <w:lang w:eastAsia="zh-CN"/>
        </w:rPr>
        <w:t>Orice avarie survenită la lucrări în timpul execu</w:t>
      </w:r>
      <w:r w:rsidRPr="001E7C29">
        <w:rPr>
          <w:rFonts w:ascii="Trebuchet MS" w:hAnsi="Trebuchet MS" w:cs="Arial"/>
          <w:sz w:val="22"/>
          <w:szCs w:val="22"/>
          <w:lang w:val="ro-MD" w:eastAsia="zh-CN"/>
        </w:rPr>
        <w:t>ț</w:t>
      </w:r>
      <w:r w:rsidRPr="001E7C29">
        <w:rPr>
          <w:rFonts w:ascii="Trebuchet MS" w:hAnsi="Trebuchet MS" w:cs="Arial"/>
          <w:sz w:val="22"/>
          <w:szCs w:val="22"/>
          <w:lang w:eastAsia="zh-CN"/>
        </w:rPr>
        <w:t xml:space="preserve">iei sau exploatării acestora, datorită viiturilor sau a altor evenimente independente de activitatea de întretinere și exploatare a lucrărilor hidrotehnice revine în sarcina constructorului; </w:t>
      </w:r>
    </w:p>
    <w:p w14:paraId="0EEE88E2" w14:textId="77777777" w:rsidR="001E7C29" w:rsidRPr="001E7C29" w:rsidRDefault="001E7C29" w:rsidP="008F0D1E">
      <w:pPr>
        <w:numPr>
          <w:ilvl w:val="0"/>
          <w:numId w:val="39"/>
        </w:numPr>
        <w:spacing w:after="0" w:line="300" w:lineRule="auto"/>
        <w:jc w:val="both"/>
        <w:rPr>
          <w:rFonts w:ascii="Trebuchet MS" w:eastAsia="Times New Roman" w:hAnsi="Trebuchet MS" w:cs="Arial"/>
          <w:spacing w:val="-2"/>
        </w:rPr>
      </w:pPr>
      <w:r w:rsidRPr="001E7C29">
        <w:rPr>
          <w:rFonts w:ascii="Trebuchet MS" w:eastAsia="Times New Roman" w:hAnsi="Trebuchet MS" w:cs="Arial"/>
          <w:spacing w:val="-2"/>
        </w:rPr>
        <w:t>Beneficiarul are obligația, conform Legii Apelor 107/1996, să anunțe la S.G.A Brașov data începerii lucrărilor, cu cel puţin 10 zece zile înaintea începerii acestora.</w:t>
      </w:r>
    </w:p>
    <w:p w14:paraId="70060AE2" w14:textId="77777777" w:rsidR="001E7C29" w:rsidRPr="001E7C29" w:rsidRDefault="001E7C29" w:rsidP="008F0D1E">
      <w:pPr>
        <w:numPr>
          <w:ilvl w:val="0"/>
          <w:numId w:val="39"/>
        </w:numPr>
        <w:suppressAutoHyphens/>
        <w:spacing w:after="0" w:line="300" w:lineRule="auto"/>
        <w:jc w:val="both"/>
        <w:rPr>
          <w:rFonts w:ascii="Trebuchet MS" w:eastAsia="Times New Roman" w:hAnsi="Trebuchet MS" w:cs="Arial"/>
          <w:color w:val="000000"/>
          <w:u w:val="single"/>
        </w:rPr>
      </w:pPr>
      <w:r w:rsidRPr="001E7C29">
        <w:rPr>
          <w:rFonts w:ascii="Trebuchet MS" w:eastAsia="Times New Roman" w:hAnsi="Trebuchet MS" w:cs="Arial"/>
          <w:color w:val="000000"/>
          <w:u w:val="single"/>
        </w:rPr>
        <w:t xml:space="preserve">În cazul în care pe perioada de execuție apar elemente noi, neprecizate în documentația tehnică de fundamentare, beneficiarul are obligația să solicite aviz modificator de gospodărire a apelor. </w:t>
      </w:r>
    </w:p>
    <w:p w14:paraId="32DC7690" w14:textId="77777777" w:rsidR="001E7C29" w:rsidRPr="001E7C29" w:rsidRDefault="001E7C29" w:rsidP="008F0D1E">
      <w:pPr>
        <w:pStyle w:val="ListParagraph"/>
        <w:numPr>
          <w:ilvl w:val="0"/>
          <w:numId w:val="39"/>
        </w:numPr>
        <w:spacing w:after="0" w:line="300" w:lineRule="auto"/>
        <w:ind w:right="-424"/>
        <w:contextualSpacing/>
        <w:rPr>
          <w:rFonts w:ascii="Trebuchet MS" w:hAnsi="Trebuchet MS" w:cs="Arial"/>
          <w:sz w:val="22"/>
          <w:szCs w:val="22"/>
          <w:lang w:eastAsia="zh-CN"/>
        </w:rPr>
      </w:pPr>
      <w:r w:rsidRPr="001E7C29">
        <w:rPr>
          <w:rFonts w:ascii="Trebuchet MS" w:hAnsi="Trebuchet MS" w:cs="Arial"/>
          <w:sz w:val="22"/>
          <w:szCs w:val="22"/>
          <w:lang w:eastAsia="zh-CN"/>
        </w:rPr>
        <w:t xml:space="preserve">Pe toata perioada de execuție a lucrărilor se vor lua măsurile care se impun pentru evitarea  </w:t>
      </w:r>
    </w:p>
    <w:p w14:paraId="4EBD52E5" w14:textId="77777777" w:rsidR="001E7C29" w:rsidRPr="001E7C29" w:rsidRDefault="001E7C29" w:rsidP="008F0D1E">
      <w:pPr>
        <w:pStyle w:val="ListParagraph"/>
        <w:spacing w:after="0" w:line="300" w:lineRule="auto"/>
        <w:ind w:left="360" w:right="-424"/>
        <w:rPr>
          <w:rFonts w:ascii="Trebuchet MS" w:hAnsi="Trebuchet MS" w:cs="Arial"/>
          <w:sz w:val="22"/>
          <w:szCs w:val="22"/>
          <w:lang w:eastAsia="zh-CN"/>
        </w:rPr>
      </w:pPr>
      <w:proofErr w:type="gramStart"/>
      <w:r w:rsidRPr="001E7C29">
        <w:rPr>
          <w:rFonts w:ascii="Trebuchet MS" w:hAnsi="Trebuchet MS" w:cs="Arial"/>
          <w:sz w:val="22"/>
          <w:szCs w:val="22"/>
          <w:lang w:eastAsia="zh-CN"/>
        </w:rPr>
        <w:t>producerii</w:t>
      </w:r>
      <w:proofErr w:type="gramEnd"/>
      <w:r w:rsidRPr="001E7C29">
        <w:rPr>
          <w:rFonts w:ascii="Trebuchet MS" w:hAnsi="Trebuchet MS" w:cs="Arial"/>
          <w:sz w:val="22"/>
          <w:szCs w:val="22"/>
          <w:lang w:eastAsia="zh-CN"/>
        </w:rPr>
        <w:t xml:space="preserve"> de poluări accidentale. Orice poluare accidentală produsă de beneficiar </w:t>
      </w:r>
      <w:proofErr w:type="gramStart"/>
      <w:r w:rsidRPr="001E7C29">
        <w:rPr>
          <w:rFonts w:ascii="Trebuchet MS" w:hAnsi="Trebuchet MS" w:cs="Arial"/>
          <w:sz w:val="22"/>
          <w:szCs w:val="22"/>
          <w:lang w:eastAsia="zh-CN"/>
        </w:rPr>
        <w:t>va</w:t>
      </w:r>
      <w:proofErr w:type="gramEnd"/>
      <w:r w:rsidRPr="001E7C29">
        <w:rPr>
          <w:rFonts w:ascii="Trebuchet MS" w:hAnsi="Trebuchet MS" w:cs="Arial"/>
          <w:sz w:val="22"/>
          <w:szCs w:val="22"/>
          <w:lang w:eastAsia="zh-CN"/>
        </w:rPr>
        <w:t xml:space="preserve"> fi anunțată în timp util la Dispecerat SGA Brașov (telefon 0268/414567).</w:t>
      </w:r>
    </w:p>
    <w:bookmarkEnd w:id="4"/>
    <w:p w14:paraId="704E0BF5" w14:textId="77777777" w:rsidR="00A6206C" w:rsidRPr="001E7C29" w:rsidRDefault="00A6206C" w:rsidP="00FB230E">
      <w:pPr>
        <w:spacing w:after="0" w:line="240" w:lineRule="auto"/>
        <w:ind w:right="-10"/>
        <w:contextualSpacing/>
        <w:jc w:val="both"/>
        <w:rPr>
          <w:rFonts w:ascii="Trebuchet MS" w:hAnsi="Trebuchet MS"/>
          <w:noProof/>
          <w:color w:val="000000"/>
        </w:rPr>
      </w:pPr>
    </w:p>
    <w:p w14:paraId="5BE7F5B1" w14:textId="77777777" w:rsidR="00A6206C" w:rsidRPr="001E7C29" w:rsidRDefault="00A6206C" w:rsidP="00FB230E">
      <w:pPr>
        <w:spacing w:after="0" w:line="240" w:lineRule="auto"/>
        <w:contextualSpacing/>
        <w:jc w:val="both"/>
        <w:rPr>
          <w:rFonts w:ascii="Trebuchet MS" w:hAnsi="Trebuchet MS"/>
        </w:rPr>
      </w:pPr>
      <w:r w:rsidRPr="001E7C29">
        <w:rPr>
          <w:rFonts w:ascii="Trebuchet MS" w:hAnsi="Trebuchet MS"/>
          <w:b/>
        </w:rPr>
        <w:t>Conditiile de realizare a proiectului:</w:t>
      </w:r>
    </w:p>
    <w:p w14:paraId="6CC96EED" w14:textId="77777777" w:rsidR="00A6206C" w:rsidRPr="001E7C29" w:rsidRDefault="00A6206C" w:rsidP="00FB230E">
      <w:pPr>
        <w:pStyle w:val="ListParagraph"/>
        <w:numPr>
          <w:ilvl w:val="0"/>
          <w:numId w:val="17"/>
        </w:numPr>
        <w:tabs>
          <w:tab w:val="num" w:pos="0"/>
        </w:tabs>
        <w:spacing w:after="0" w:line="240" w:lineRule="auto"/>
        <w:ind w:left="360"/>
        <w:rPr>
          <w:rFonts w:ascii="Trebuchet MS" w:hAnsi="Trebuchet MS"/>
          <w:sz w:val="22"/>
          <w:szCs w:val="22"/>
          <w:lang w:val="ro-RO"/>
        </w:rPr>
      </w:pPr>
      <w:r w:rsidRPr="001E7C29">
        <w:rPr>
          <w:rFonts w:ascii="Trebuchet MS" w:hAnsi="Trebuchet MS"/>
          <w:sz w:val="22"/>
          <w:szCs w:val="22"/>
          <w:lang w:val="ro-RO"/>
        </w:rPr>
        <w:t>Se vor respecta prevederile OUG nr.195/2005, aprobată prin Legea nr.265/2006 cu modificările şi completările ulterioare, privind protecţia mediului;</w:t>
      </w:r>
    </w:p>
    <w:p w14:paraId="06B15BF5" w14:textId="77777777" w:rsidR="00A6206C" w:rsidRPr="001E7C29" w:rsidRDefault="00A6206C" w:rsidP="00FB230E">
      <w:pPr>
        <w:pStyle w:val="ListParagraph"/>
        <w:numPr>
          <w:ilvl w:val="0"/>
          <w:numId w:val="17"/>
        </w:numPr>
        <w:tabs>
          <w:tab w:val="num" w:pos="0"/>
        </w:tabs>
        <w:spacing w:after="0" w:line="240" w:lineRule="auto"/>
        <w:ind w:left="360"/>
        <w:rPr>
          <w:rFonts w:ascii="Trebuchet MS" w:hAnsi="Trebuchet MS"/>
          <w:sz w:val="22"/>
          <w:szCs w:val="22"/>
          <w:lang w:val="ro-RO"/>
        </w:rPr>
      </w:pPr>
      <w:r w:rsidRPr="001E7C29">
        <w:rPr>
          <w:rFonts w:ascii="Trebuchet MS" w:hAnsi="Trebuchet MS"/>
          <w:sz w:val="22"/>
          <w:szCs w:val="22"/>
          <w:lang w:val="ro-RO"/>
        </w:rPr>
        <w:lastRenderedPageBreak/>
        <w:t>Se vor respecta prevederile OUG nr. 57/2007, privind regimul ariilor naturale protejate, conservarea habitatelor naturale, a florei si faunei salbatice, aprobate prin Legea nr. 49/2011 cu modificarile si completarile ulterioare;</w:t>
      </w:r>
    </w:p>
    <w:p w14:paraId="5D21822B" w14:textId="77777777" w:rsidR="00A6206C" w:rsidRPr="001E7C29" w:rsidRDefault="00A6206C" w:rsidP="00FB230E">
      <w:pPr>
        <w:pStyle w:val="ListParagraph"/>
        <w:numPr>
          <w:ilvl w:val="0"/>
          <w:numId w:val="17"/>
        </w:numPr>
        <w:tabs>
          <w:tab w:val="num" w:pos="0"/>
        </w:tabs>
        <w:spacing w:after="0" w:line="240" w:lineRule="auto"/>
        <w:ind w:left="360"/>
        <w:rPr>
          <w:rFonts w:ascii="Trebuchet MS" w:hAnsi="Trebuchet MS"/>
          <w:sz w:val="22"/>
          <w:szCs w:val="22"/>
          <w:lang w:val="ro-RO"/>
        </w:rPr>
      </w:pPr>
      <w:r w:rsidRPr="001E7C29">
        <w:rPr>
          <w:rFonts w:ascii="Trebuchet MS" w:hAnsi="Trebuchet MS"/>
          <w:sz w:val="22"/>
          <w:szCs w:val="22"/>
          <w:lang w:val="ro-RO"/>
        </w:rPr>
        <w:t>Pe tot parcursul execuție lucrărilor se vor respecta prevederile legislaţiei de mediu în vigoare, condiţiile impuse prin toate actele de reglementare emise de autorităţile implicate şi proiectul înaintat spre avizare;</w:t>
      </w:r>
    </w:p>
    <w:p w14:paraId="698BA65A" w14:textId="77777777" w:rsidR="00A6206C" w:rsidRPr="001E7C29" w:rsidRDefault="00A6206C" w:rsidP="00FB230E">
      <w:pPr>
        <w:pStyle w:val="ListParagraph"/>
        <w:numPr>
          <w:ilvl w:val="0"/>
          <w:numId w:val="17"/>
        </w:numPr>
        <w:tabs>
          <w:tab w:val="num" w:pos="0"/>
        </w:tabs>
        <w:spacing w:after="0" w:line="240" w:lineRule="auto"/>
        <w:ind w:left="360"/>
        <w:rPr>
          <w:rFonts w:ascii="Trebuchet MS" w:hAnsi="Trebuchet MS"/>
          <w:sz w:val="22"/>
          <w:szCs w:val="22"/>
          <w:lang w:val="ro-RO"/>
        </w:rPr>
      </w:pPr>
      <w:r w:rsidRPr="001E7C29">
        <w:rPr>
          <w:rFonts w:ascii="Trebuchet MS" w:hAnsi="Trebuchet MS"/>
          <w:sz w:val="22"/>
          <w:szCs w:val="22"/>
          <w:lang w:val="ro-RO"/>
        </w:rPr>
        <w:t>Se va evita afectarea de către infrastructura temporară, creată în perioada de desfăşurare a proiectului, a altor suprafeţe decât cele pentru care a fost emisă prezenta;</w:t>
      </w:r>
    </w:p>
    <w:p w14:paraId="2D79B8C4" w14:textId="77777777" w:rsidR="00A6206C" w:rsidRPr="001E7C29" w:rsidRDefault="00A6206C" w:rsidP="00FB230E">
      <w:pPr>
        <w:pStyle w:val="ListParagraph"/>
        <w:numPr>
          <w:ilvl w:val="0"/>
          <w:numId w:val="17"/>
        </w:numPr>
        <w:spacing w:after="0" w:line="240" w:lineRule="auto"/>
        <w:ind w:left="360"/>
        <w:rPr>
          <w:rFonts w:ascii="Trebuchet MS" w:hAnsi="Trebuchet MS"/>
          <w:color w:val="000000"/>
          <w:sz w:val="22"/>
          <w:szCs w:val="22"/>
          <w:lang w:val="ro-RO"/>
        </w:rPr>
      </w:pPr>
      <w:r w:rsidRPr="001E7C29">
        <w:rPr>
          <w:rFonts w:ascii="Trebuchet MS" w:hAnsi="Trebuchet MS"/>
          <w:sz w:val="22"/>
          <w:szCs w:val="22"/>
          <w:lang w:val="ro-RO"/>
        </w:rPr>
        <w:t xml:space="preserve">Drumurile de acces şi tehnologice, toate zonele a căror suprafaţă (învelişul vegetal) a fost afectată, </w:t>
      </w:r>
      <w:r w:rsidRPr="001E7C29">
        <w:rPr>
          <w:rFonts w:ascii="Trebuchet MS" w:hAnsi="Trebuchet MS"/>
          <w:color w:val="000000"/>
          <w:sz w:val="22"/>
          <w:szCs w:val="22"/>
          <w:lang w:val="ro-RO"/>
        </w:rPr>
        <w:t>vor fi refăcute şi vor fi redate folosinţelor iniţiale;</w:t>
      </w:r>
    </w:p>
    <w:p w14:paraId="31B20A86" w14:textId="77777777" w:rsidR="00A6206C" w:rsidRPr="001E7C29" w:rsidRDefault="00A6206C" w:rsidP="00FB230E">
      <w:pPr>
        <w:pStyle w:val="ListParagraph"/>
        <w:numPr>
          <w:ilvl w:val="0"/>
          <w:numId w:val="17"/>
        </w:numPr>
        <w:spacing w:after="0" w:line="240" w:lineRule="auto"/>
        <w:ind w:left="360"/>
        <w:rPr>
          <w:rFonts w:ascii="Trebuchet MS" w:hAnsi="Trebuchet MS"/>
          <w:color w:val="000000"/>
          <w:sz w:val="22"/>
          <w:szCs w:val="22"/>
          <w:lang w:val="ro-RO"/>
        </w:rPr>
      </w:pPr>
      <w:r w:rsidRPr="001E7C29">
        <w:rPr>
          <w:rFonts w:ascii="Trebuchet MS" w:hAnsi="Trebuchet MS"/>
          <w:color w:val="000000"/>
          <w:sz w:val="22"/>
          <w:szCs w:val="22"/>
          <w:lang w:val="ro-RO"/>
        </w:rPr>
        <w:t>Răspunderea pentru refacerea amplasamentului, drumurilor de acces și tehnologice, etc. revine în totalitate titularului de proiect;</w:t>
      </w:r>
    </w:p>
    <w:p w14:paraId="164A8FEC" w14:textId="651B45EC" w:rsidR="00A6206C" w:rsidRPr="001E7C29" w:rsidRDefault="00A6206C" w:rsidP="00FB230E">
      <w:pPr>
        <w:pStyle w:val="ListParagraph"/>
        <w:numPr>
          <w:ilvl w:val="0"/>
          <w:numId w:val="17"/>
        </w:numPr>
        <w:spacing w:after="0" w:line="240" w:lineRule="auto"/>
        <w:ind w:left="360"/>
        <w:rPr>
          <w:rFonts w:ascii="Trebuchet MS" w:hAnsi="Trebuchet MS"/>
          <w:sz w:val="22"/>
          <w:szCs w:val="22"/>
          <w:lang w:val="ro-RO"/>
        </w:rPr>
      </w:pPr>
      <w:r w:rsidRPr="001E7C29">
        <w:rPr>
          <w:rFonts w:ascii="Trebuchet MS" w:hAnsi="Trebuchet MS"/>
          <w:color w:val="000000"/>
          <w:sz w:val="22"/>
          <w:szCs w:val="22"/>
          <w:lang w:val="ro-RO"/>
        </w:rPr>
        <w:t>Se va respecta programul de lucru</w:t>
      </w:r>
      <w:r w:rsidR="00960BD7" w:rsidRPr="001E7C29">
        <w:rPr>
          <w:rFonts w:ascii="Trebuchet MS" w:hAnsi="Trebuchet MS"/>
          <w:color w:val="000000"/>
          <w:sz w:val="22"/>
          <w:szCs w:val="22"/>
          <w:lang w:val="ro-RO"/>
        </w:rPr>
        <w:t xml:space="preserve"> impus de Primăria </w:t>
      </w:r>
      <w:r w:rsidR="001E7C29" w:rsidRPr="001E7C29">
        <w:rPr>
          <w:rFonts w:ascii="Trebuchet MS" w:hAnsi="Trebuchet MS"/>
          <w:color w:val="000000"/>
          <w:sz w:val="22"/>
          <w:szCs w:val="22"/>
          <w:lang w:val="ro-RO"/>
        </w:rPr>
        <w:t xml:space="preserve">Comunei Mândra </w:t>
      </w:r>
      <w:r w:rsidRPr="001E7C29">
        <w:rPr>
          <w:rFonts w:ascii="Trebuchet MS" w:hAnsi="Trebuchet MS"/>
          <w:color w:val="000000"/>
          <w:sz w:val="22"/>
          <w:szCs w:val="22"/>
          <w:lang w:val="ro-RO"/>
        </w:rPr>
        <w:t>în</w:t>
      </w:r>
      <w:r w:rsidRPr="001E7C29">
        <w:rPr>
          <w:rFonts w:ascii="Trebuchet MS" w:hAnsi="Trebuchet MS"/>
          <w:sz w:val="22"/>
          <w:szCs w:val="22"/>
          <w:lang w:val="ro-RO"/>
        </w:rPr>
        <w:t xml:space="preserve"> concordanta cu programul de odihna a locuitorilor din zona în conformitate cu Legea nr. 61/1991 cu modificarile și completarile ulterioare, privind linistea publica, pe toata perioada de execuție a lucrărilor de demolare;</w:t>
      </w:r>
    </w:p>
    <w:p w14:paraId="45801106" w14:textId="77777777" w:rsidR="00A6206C" w:rsidRPr="001E7C29" w:rsidRDefault="00A6206C" w:rsidP="00FB230E">
      <w:pPr>
        <w:pStyle w:val="ListParagraph"/>
        <w:numPr>
          <w:ilvl w:val="0"/>
          <w:numId w:val="17"/>
        </w:numPr>
        <w:spacing w:after="0" w:line="240" w:lineRule="auto"/>
        <w:ind w:left="360"/>
        <w:rPr>
          <w:rFonts w:ascii="Trebuchet MS" w:hAnsi="Trebuchet MS"/>
          <w:sz w:val="22"/>
          <w:szCs w:val="22"/>
          <w:lang w:val="ro-RO"/>
        </w:rPr>
      </w:pPr>
      <w:r w:rsidRPr="001E7C29">
        <w:rPr>
          <w:rFonts w:ascii="Trebuchet MS" w:hAnsi="Trebuchet MS"/>
          <w:sz w:val="22"/>
          <w:szCs w:val="22"/>
          <w:lang w:val="ro-RO"/>
        </w:rPr>
        <w:t xml:space="preserve">Se va acorda atenţie manevrării utilajelor în apropierea zonelor locuite; Se vor lua măsuri corespunzatoare de a nu degrada sau ocupa terenul din zona limitrofa; </w:t>
      </w:r>
    </w:p>
    <w:p w14:paraId="5D19E72C" w14:textId="77777777" w:rsidR="00A6206C" w:rsidRPr="001E7C29" w:rsidRDefault="00A6206C" w:rsidP="00FB230E">
      <w:pPr>
        <w:pStyle w:val="ListParagraph"/>
        <w:numPr>
          <w:ilvl w:val="0"/>
          <w:numId w:val="17"/>
        </w:numPr>
        <w:suppressAutoHyphens w:val="0"/>
        <w:autoSpaceDE w:val="0"/>
        <w:spacing w:after="0" w:line="240" w:lineRule="auto"/>
        <w:ind w:left="360"/>
        <w:rPr>
          <w:rFonts w:ascii="Trebuchet MS" w:hAnsi="Trebuchet MS"/>
          <w:sz w:val="22"/>
          <w:szCs w:val="22"/>
          <w:lang w:val="ro-RO"/>
        </w:rPr>
      </w:pPr>
      <w:r w:rsidRPr="001E7C29">
        <w:rPr>
          <w:rFonts w:ascii="Trebuchet MS" w:hAnsi="Trebuchet MS"/>
          <w:sz w:val="22"/>
          <w:szCs w:val="22"/>
          <w:lang w:val="ro-RO"/>
        </w:rPr>
        <w:t>Deșeurile rezultate la faza de implementare a proiectului vor fi colectate selectiv, cu posibilităţi de eliminare/valorificare cu societăţi autorizate; vor fi evacuate ritmic, fără a bloca căile de acces pietonale și stradale;</w:t>
      </w:r>
    </w:p>
    <w:p w14:paraId="45C67493" w14:textId="77777777" w:rsidR="00A6206C" w:rsidRPr="001E7C29" w:rsidRDefault="00A6206C" w:rsidP="00FB230E">
      <w:pPr>
        <w:pStyle w:val="ListParagraph"/>
        <w:numPr>
          <w:ilvl w:val="0"/>
          <w:numId w:val="17"/>
        </w:numPr>
        <w:suppressAutoHyphens w:val="0"/>
        <w:spacing w:after="0" w:line="240" w:lineRule="auto"/>
        <w:ind w:left="360"/>
        <w:rPr>
          <w:rFonts w:ascii="Trebuchet MS" w:hAnsi="Trebuchet MS"/>
          <w:sz w:val="22"/>
          <w:szCs w:val="22"/>
          <w:lang w:val="ro-RO"/>
        </w:rPr>
      </w:pPr>
      <w:r w:rsidRPr="001E7C29">
        <w:rPr>
          <w:rFonts w:ascii="Trebuchet MS" w:hAnsi="Trebuchet MS"/>
          <w:sz w:val="22"/>
          <w:szCs w:val="22"/>
          <w:lang w:val="ro-RO"/>
        </w:rPr>
        <w:t>Se va evita depozitarea necontrolata a deșeurilor rezultate;</w:t>
      </w:r>
    </w:p>
    <w:p w14:paraId="69731353" w14:textId="77777777" w:rsidR="00A6206C" w:rsidRPr="001E7C29" w:rsidRDefault="00A6206C" w:rsidP="00FB230E">
      <w:pPr>
        <w:pStyle w:val="ListParagraph"/>
        <w:numPr>
          <w:ilvl w:val="0"/>
          <w:numId w:val="17"/>
        </w:numPr>
        <w:suppressAutoHyphens w:val="0"/>
        <w:spacing w:after="0" w:line="240" w:lineRule="auto"/>
        <w:ind w:left="360"/>
        <w:rPr>
          <w:rFonts w:ascii="Trebuchet MS" w:hAnsi="Trebuchet MS"/>
          <w:sz w:val="22"/>
          <w:szCs w:val="22"/>
          <w:lang w:val="ro-RO"/>
        </w:rPr>
      </w:pPr>
      <w:r w:rsidRPr="001E7C29">
        <w:rPr>
          <w:rFonts w:ascii="Trebuchet MS" w:hAnsi="Trebuchet MS"/>
          <w:sz w:val="22"/>
          <w:szCs w:val="22"/>
          <w:lang w:val="ro-RO"/>
        </w:rPr>
        <w:t>Se va asigura salubrizarea zonei și mentinerea curateniei pe traseul drumurilor de acces, pe toata perioada realizarii lucrărilor;</w:t>
      </w:r>
    </w:p>
    <w:p w14:paraId="7EB954E1" w14:textId="77777777" w:rsidR="00A6206C" w:rsidRPr="001E7C29" w:rsidRDefault="00A6206C" w:rsidP="00FB230E">
      <w:pPr>
        <w:pStyle w:val="ListParagraph"/>
        <w:numPr>
          <w:ilvl w:val="0"/>
          <w:numId w:val="17"/>
        </w:numPr>
        <w:tabs>
          <w:tab w:val="left" w:pos="450"/>
        </w:tabs>
        <w:suppressAutoHyphens w:val="0"/>
        <w:autoSpaceDE w:val="0"/>
        <w:spacing w:after="0" w:line="240" w:lineRule="auto"/>
        <w:ind w:left="360"/>
        <w:rPr>
          <w:rFonts w:ascii="Trebuchet MS" w:hAnsi="Trebuchet MS"/>
          <w:sz w:val="22"/>
          <w:szCs w:val="22"/>
          <w:lang w:val="ro-RO"/>
        </w:rPr>
      </w:pPr>
      <w:r w:rsidRPr="001E7C29">
        <w:rPr>
          <w:rFonts w:ascii="Trebuchet MS" w:hAnsi="Trebuchet MS"/>
          <w:sz w:val="22"/>
          <w:szCs w:val="22"/>
          <w:lang w:val="ro-RO"/>
        </w:rPr>
        <w:t>Se vor lua măsuri pentru evitarea poluării solului, prin depozitarea pe suprafeţe impermeabile a materialelor și a deșeurilor rezultate în urma implementarii proiectului;</w:t>
      </w:r>
    </w:p>
    <w:p w14:paraId="26FA3400" w14:textId="77777777" w:rsidR="00A6206C" w:rsidRPr="001E7C29" w:rsidRDefault="00A6206C" w:rsidP="00FB230E">
      <w:pPr>
        <w:numPr>
          <w:ilvl w:val="0"/>
          <w:numId w:val="17"/>
        </w:numPr>
        <w:suppressAutoHyphens/>
        <w:spacing w:after="0" w:line="240" w:lineRule="auto"/>
        <w:ind w:left="360"/>
        <w:jc w:val="both"/>
        <w:rPr>
          <w:rFonts w:ascii="Trebuchet MS" w:eastAsia="Times New Roman" w:hAnsi="Trebuchet MS"/>
        </w:rPr>
      </w:pPr>
      <w:r w:rsidRPr="001E7C29">
        <w:rPr>
          <w:rFonts w:ascii="Trebuchet MS" w:eastAsia="Times New Roman" w:hAnsi="Trebuchet MS"/>
        </w:rPr>
        <w:t>Vor fi luate măsuri pentru limitarea vibratiilor produse de sapatura prin utilizarea de tehnologii performante de execuție și de fundare, în vederea</w:t>
      </w:r>
      <w:r w:rsidRPr="001E7C29">
        <w:rPr>
          <w:rFonts w:ascii="Trebuchet MS" w:hAnsi="Trebuchet MS"/>
        </w:rPr>
        <w:t xml:space="preserve"> încadrarii valorilor parametrilor vibratiilor în limitele admisibile stabilite de SR 12025-2/94;</w:t>
      </w:r>
    </w:p>
    <w:p w14:paraId="67A9AC01" w14:textId="77777777" w:rsidR="00A6206C" w:rsidRPr="001E7C29" w:rsidRDefault="00A6206C" w:rsidP="00FB230E">
      <w:pPr>
        <w:pStyle w:val="ListParagraph"/>
        <w:numPr>
          <w:ilvl w:val="0"/>
          <w:numId w:val="17"/>
        </w:numPr>
        <w:tabs>
          <w:tab w:val="num" w:pos="0"/>
        </w:tabs>
        <w:spacing w:after="0" w:line="240" w:lineRule="auto"/>
        <w:ind w:left="360"/>
        <w:rPr>
          <w:rFonts w:ascii="Trebuchet MS" w:hAnsi="Trebuchet MS"/>
          <w:sz w:val="22"/>
          <w:szCs w:val="22"/>
          <w:lang w:val="ro-RO"/>
        </w:rPr>
      </w:pPr>
      <w:r w:rsidRPr="001E7C29">
        <w:rPr>
          <w:rFonts w:ascii="Trebuchet MS" w:hAnsi="Trebuchet MS"/>
          <w:sz w:val="22"/>
          <w:szCs w:val="22"/>
          <w:lang w:val="ro-RO"/>
        </w:rPr>
        <w:t>Pentru evitarea poluarii accidentale cu materiale periculoase (scurgeri accidentale de combustibili, de ulei de motor), reparatiile mijloacelor de transport/utilajelor se vor executa doar la societati autorizate.</w:t>
      </w:r>
    </w:p>
    <w:p w14:paraId="7338918E" w14:textId="77777777" w:rsidR="00A6206C" w:rsidRPr="001E7C29" w:rsidRDefault="00A6206C" w:rsidP="00FB230E">
      <w:pPr>
        <w:pStyle w:val="ListParagraph"/>
        <w:numPr>
          <w:ilvl w:val="0"/>
          <w:numId w:val="17"/>
        </w:numPr>
        <w:tabs>
          <w:tab w:val="num" w:pos="0"/>
        </w:tabs>
        <w:spacing w:after="0" w:line="240" w:lineRule="auto"/>
        <w:ind w:left="360"/>
        <w:rPr>
          <w:rFonts w:ascii="Trebuchet MS" w:hAnsi="Trebuchet MS"/>
          <w:sz w:val="22"/>
          <w:szCs w:val="22"/>
          <w:lang w:val="ro-RO"/>
        </w:rPr>
      </w:pPr>
      <w:r w:rsidRPr="001E7C29">
        <w:rPr>
          <w:rFonts w:ascii="Trebuchet MS" w:hAnsi="Trebuchet MS"/>
          <w:sz w:val="22"/>
          <w:szCs w:val="22"/>
          <w:lang w:val="ro-RO"/>
        </w:rPr>
        <w:t>În</w:t>
      </w:r>
      <w:r w:rsidRPr="001E7C29">
        <w:rPr>
          <w:rFonts w:ascii="Trebuchet MS" w:hAnsi="Trebuchet MS"/>
          <w:kern w:val="28"/>
          <w:sz w:val="22"/>
          <w:szCs w:val="22"/>
          <w:lang w:val="ro-RO" w:eastAsia="ro-RO"/>
        </w:rPr>
        <w:t xml:space="preserve"> vederea menținerii calității aerului, în parametri optimi, în zona amplasamentului, se vor respecta următoarele conditii:</w:t>
      </w:r>
    </w:p>
    <w:p w14:paraId="5C34E3B4" w14:textId="77777777" w:rsidR="00A6206C" w:rsidRPr="001E7C29" w:rsidRDefault="00A6206C" w:rsidP="00FB230E">
      <w:pPr>
        <w:pStyle w:val="ListParagraph"/>
        <w:numPr>
          <w:ilvl w:val="0"/>
          <w:numId w:val="18"/>
        </w:numPr>
        <w:tabs>
          <w:tab w:val="left" w:pos="180"/>
          <w:tab w:val="left" w:pos="540"/>
          <w:tab w:val="left" w:pos="990"/>
          <w:tab w:val="left" w:pos="1530"/>
        </w:tabs>
        <w:autoSpaceDE w:val="0"/>
        <w:autoSpaceDN w:val="0"/>
        <w:adjustRightInd w:val="0"/>
        <w:spacing w:after="0" w:line="240" w:lineRule="auto"/>
        <w:ind w:left="360" w:firstLine="90"/>
        <w:rPr>
          <w:rFonts w:ascii="Trebuchet MS" w:hAnsi="Trebuchet MS"/>
          <w:kern w:val="28"/>
          <w:sz w:val="22"/>
          <w:szCs w:val="22"/>
          <w:lang w:val="ro-RO" w:eastAsia="ro-RO"/>
        </w:rPr>
      </w:pPr>
      <w:r w:rsidRPr="001E7C29">
        <w:rPr>
          <w:rFonts w:ascii="Trebuchet MS" w:hAnsi="Trebuchet MS"/>
          <w:kern w:val="28"/>
          <w:sz w:val="22"/>
          <w:szCs w:val="22"/>
          <w:lang w:val="ro-RO" w:eastAsia="ro-RO"/>
        </w:rPr>
        <w:t>utilizarea apei, pentru suprimarea prafului în cantitatile, frecventa și proportiile necesare, în zona de lucru, la sfarșitul fiecarei saptamani de lucru, daca nu se vor desfasura operatiuni active mai mult de doua zile consecutiv;</w:t>
      </w:r>
    </w:p>
    <w:p w14:paraId="7410589D" w14:textId="77777777" w:rsidR="00A6206C" w:rsidRPr="001E7C29" w:rsidRDefault="00A6206C" w:rsidP="00FB230E">
      <w:pPr>
        <w:pStyle w:val="ListParagraph"/>
        <w:numPr>
          <w:ilvl w:val="0"/>
          <w:numId w:val="18"/>
        </w:numPr>
        <w:tabs>
          <w:tab w:val="left" w:pos="180"/>
          <w:tab w:val="left" w:pos="540"/>
          <w:tab w:val="left" w:pos="990"/>
        </w:tabs>
        <w:autoSpaceDE w:val="0"/>
        <w:autoSpaceDN w:val="0"/>
        <w:adjustRightInd w:val="0"/>
        <w:spacing w:after="0" w:line="240" w:lineRule="auto"/>
        <w:ind w:left="360" w:firstLine="90"/>
        <w:rPr>
          <w:rFonts w:ascii="Trebuchet MS" w:hAnsi="Trebuchet MS"/>
          <w:kern w:val="28"/>
          <w:sz w:val="22"/>
          <w:szCs w:val="22"/>
          <w:lang w:val="ro-RO" w:eastAsia="ro-RO"/>
        </w:rPr>
      </w:pPr>
      <w:r w:rsidRPr="001E7C29">
        <w:rPr>
          <w:rFonts w:ascii="Trebuchet MS" w:hAnsi="Trebuchet MS"/>
          <w:kern w:val="28"/>
          <w:sz w:val="22"/>
          <w:szCs w:val="22"/>
          <w:lang w:val="ro-RO" w:eastAsia="ro-RO"/>
        </w:rPr>
        <w:t>pe spatiile verzi, acolo unde, pentru efectuarea lucrărilor, s-a îndepartat stratul vegetal, la finalizarea acestora, vegetatia va fi replantata;</w:t>
      </w:r>
    </w:p>
    <w:p w14:paraId="32247247" w14:textId="77777777" w:rsidR="00A6206C" w:rsidRPr="001E7C29" w:rsidRDefault="00A6206C" w:rsidP="00FB230E">
      <w:pPr>
        <w:pStyle w:val="ListParagraph"/>
        <w:numPr>
          <w:ilvl w:val="0"/>
          <w:numId w:val="18"/>
        </w:numPr>
        <w:tabs>
          <w:tab w:val="left" w:pos="180"/>
          <w:tab w:val="left" w:pos="540"/>
          <w:tab w:val="left" w:pos="990"/>
        </w:tabs>
        <w:autoSpaceDE w:val="0"/>
        <w:autoSpaceDN w:val="0"/>
        <w:adjustRightInd w:val="0"/>
        <w:spacing w:after="0" w:line="240" w:lineRule="auto"/>
        <w:ind w:left="360" w:firstLine="90"/>
        <w:rPr>
          <w:rFonts w:ascii="Trebuchet MS" w:hAnsi="Trebuchet MS"/>
          <w:kern w:val="28"/>
          <w:sz w:val="22"/>
          <w:szCs w:val="22"/>
          <w:lang w:val="ro-RO" w:eastAsia="ro-RO"/>
        </w:rPr>
      </w:pPr>
      <w:r w:rsidRPr="001E7C29">
        <w:rPr>
          <w:rFonts w:ascii="Trebuchet MS" w:hAnsi="Trebuchet MS"/>
          <w:kern w:val="28"/>
          <w:sz w:val="22"/>
          <w:szCs w:val="22"/>
          <w:lang w:val="ro-RO" w:eastAsia="ro-RO"/>
        </w:rPr>
        <w:t>minimizarea activităților generatoare de praf (taiere, spargerea betonului, etc.);</w:t>
      </w:r>
    </w:p>
    <w:p w14:paraId="3B40CF5B" w14:textId="77777777" w:rsidR="00A6206C" w:rsidRPr="001E7C29" w:rsidRDefault="00A6206C" w:rsidP="00FB230E">
      <w:pPr>
        <w:pStyle w:val="ListParagraph"/>
        <w:numPr>
          <w:ilvl w:val="0"/>
          <w:numId w:val="18"/>
        </w:numPr>
        <w:tabs>
          <w:tab w:val="left" w:pos="180"/>
          <w:tab w:val="left" w:pos="540"/>
          <w:tab w:val="left" w:pos="990"/>
        </w:tabs>
        <w:autoSpaceDE w:val="0"/>
        <w:autoSpaceDN w:val="0"/>
        <w:adjustRightInd w:val="0"/>
        <w:spacing w:after="0" w:line="240" w:lineRule="auto"/>
        <w:ind w:left="360" w:firstLine="90"/>
        <w:rPr>
          <w:rFonts w:ascii="Trebuchet MS" w:hAnsi="Trebuchet MS"/>
          <w:kern w:val="28"/>
          <w:sz w:val="22"/>
          <w:szCs w:val="22"/>
          <w:lang w:val="ro-RO" w:eastAsia="ro-RO"/>
        </w:rPr>
      </w:pPr>
      <w:r w:rsidRPr="001E7C29">
        <w:rPr>
          <w:rFonts w:ascii="Trebuchet MS" w:hAnsi="Trebuchet MS"/>
          <w:kern w:val="28"/>
          <w:sz w:val="22"/>
          <w:szCs w:val="22"/>
          <w:lang w:val="ro-RO" w:eastAsia="ro-RO"/>
        </w:rPr>
        <w:t>se vor lua măsuri de acoperire, îngradire, închidere a stocurilor de materiale de constructie sau deșeuri, pentru prevenirea imprastierii cauzata de vant;</w:t>
      </w:r>
    </w:p>
    <w:p w14:paraId="405FAD6D" w14:textId="77777777" w:rsidR="00A6206C" w:rsidRPr="001E7C29" w:rsidRDefault="00A6206C" w:rsidP="00FB230E">
      <w:pPr>
        <w:pStyle w:val="ListParagraph"/>
        <w:numPr>
          <w:ilvl w:val="0"/>
          <w:numId w:val="17"/>
        </w:numPr>
        <w:tabs>
          <w:tab w:val="left" w:pos="180"/>
          <w:tab w:val="left" w:pos="540"/>
          <w:tab w:val="left" w:pos="990"/>
        </w:tabs>
        <w:autoSpaceDE w:val="0"/>
        <w:autoSpaceDN w:val="0"/>
        <w:adjustRightInd w:val="0"/>
        <w:spacing w:after="0" w:line="240" w:lineRule="auto"/>
        <w:ind w:left="360"/>
        <w:rPr>
          <w:rFonts w:ascii="Trebuchet MS" w:hAnsi="Trebuchet MS"/>
          <w:sz w:val="22"/>
          <w:szCs w:val="22"/>
          <w:lang w:val="ro-RO"/>
        </w:rPr>
      </w:pPr>
      <w:r w:rsidRPr="001E7C29">
        <w:rPr>
          <w:rFonts w:ascii="Trebuchet MS" w:hAnsi="Trebuchet MS"/>
          <w:kern w:val="28"/>
          <w:sz w:val="22"/>
          <w:szCs w:val="22"/>
          <w:lang w:val="ro-RO" w:eastAsia="ro-RO"/>
        </w:rPr>
        <w:t>Oprirea motoarelor tuturor vehiculelor aflate în stationare, în zona șantierului</w:t>
      </w:r>
      <w:r w:rsidRPr="001E7C29">
        <w:rPr>
          <w:rFonts w:ascii="Trebuchet MS" w:hAnsi="Trebuchet MS"/>
          <w:sz w:val="22"/>
          <w:szCs w:val="22"/>
          <w:lang w:val="ro-RO"/>
        </w:rPr>
        <w:t>;</w:t>
      </w:r>
    </w:p>
    <w:p w14:paraId="318D007F" w14:textId="77777777" w:rsidR="00A6206C" w:rsidRPr="001E7C29" w:rsidRDefault="00A6206C" w:rsidP="00FB230E">
      <w:pPr>
        <w:pStyle w:val="ListParagraph"/>
        <w:numPr>
          <w:ilvl w:val="0"/>
          <w:numId w:val="17"/>
        </w:numPr>
        <w:tabs>
          <w:tab w:val="left" w:pos="180"/>
          <w:tab w:val="left" w:pos="540"/>
          <w:tab w:val="left" w:pos="990"/>
        </w:tabs>
        <w:autoSpaceDE w:val="0"/>
        <w:autoSpaceDN w:val="0"/>
        <w:adjustRightInd w:val="0"/>
        <w:spacing w:after="0" w:line="240" w:lineRule="auto"/>
        <w:ind w:left="360"/>
        <w:rPr>
          <w:rFonts w:ascii="Trebuchet MS" w:hAnsi="Trebuchet MS"/>
          <w:kern w:val="28"/>
          <w:sz w:val="22"/>
          <w:szCs w:val="22"/>
          <w:lang w:val="ro-RO" w:eastAsia="ro-RO"/>
        </w:rPr>
      </w:pPr>
      <w:r w:rsidRPr="001E7C29">
        <w:rPr>
          <w:rFonts w:ascii="Trebuchet MS" w:hAnsi="Trebuchet MS"/>
          <w:sz w:val="22"/>
          <w:szCs w:val="22"/>
          <w:lang w:val="ro-RO"/>
        </w:rPr>
        <w:t>Respectarea duratei de execuție a proiectului astfel încât disconfortul generat de poluarea fonică să fie cât mai redus ca timp;</w:t>
      </w:r>
    </w:p>
    <w:p w14:paraId="0958D012" w14:textId="77777777" w:rsidR="00A6206C" w:rsidRPr="001E7C29" w:rsidRDefault="00A6206C" w:rsidP="00FB230E">
      <w:pPr>
        <w:pStyle w:val="ListParagraph"/>
        <w:numPr>
          <w:ilvl w:val="0"/>
          <w:numId w:val="17"/>
        </w:numPr>
        <w:suppressAutoHyphens w:val="0"/>
        <w:autoSpaceDE w:val="0"/>
        <w:spacing w:after="0" w:line="240" w:lineRule="auto"/>
        <w:ind w:left="360"/>
        <w:rPr>
          <w:rFonts w:ascii="Trebuchet MS" w:hAnsi="Trebuchet MS"/>
          <w:sz w:val="22"/>
          <w:szCs w:val="22"/>
          <w:lang w:val="ro-RO"/>
        </w:rPr>
      </w:pPr>
      <w:r w:rsidRPr="001E7C29">
        <w:rPr>
          <w:rFonts w:ascii="Trebuchet MS" w:hAnsi="Trebuchet MS"/>
          <w:sz w:val="22"/>
          <w:szCs w:val="22"/>
          <w:lang w:val="ro-RO"/>
        </w:rPr>
        <w:t>În cazul unor poluări accidentale proiectantul şi constructorul răspund în solidar;</w:t>
      </w:r>
    </w:p>
    <w:p w14:paraId="2F330467" w14:textId="77777777" w:rsidR="00A6206C" w:rsidRPr="001E7C29" w:rsidRDefault="00A6206C" w:rsidP="00FB230E">
      <w:pPr>
        <w:pStyle w:val="ListParagraph"/>
        <w:numPr>
          <w:ilvl w:val="0"/>
          <w:numId w:val="17"/>
        </w:numPr>
        <w:spacing w:after="0" w:line="240" w:lineRule="auto"/>
        <w:ind w:left="360"/>
        <w:rPr>
          <w:rFonts w:ascii="Trebuchet MS" w:hAnsi="Trebuchet MS"/>
          <w:sz w:val="22"/>
          <w:szCs w:val="22"/>
          <w:lang w:val="ro-RO"/>
        </w:rPr>
      </w:pPr>
      <w:r w:rsidRPr="001E7C29">
        <w:rPr>
          <w:rFonts w:ascii="Trebuchet MS" w:hAnsi="Trebuchet MS"/>
          <w:sz w:val="22"/>
          <w:szCs w:val="22"/>
          <w:lang w:val="ro-RO"/>
        </w:rPr>
        <w:t>Nu se vor evacua ape uzate neepurate sau insuficient epurate în emisari naturali, canale de desecare, rigole stradale sau freatic atat pe perioada execuției lucrărilor cat și dupa aceasta;</w:t>
      </w:r>
    </w:p>
    <w:p w14:paraId="533CB04B" w14:textId="77777777" w:rsidR="00A6206C" w:rsidRPr="001E7C29" w:rsidRDefault="00A6206C" w:rsidP="00FB230E">
      <w:pPr>
        <w:pStyle w:val="ListParagraph"/>
        <w:numPr>
          <w:ilvl w:val="0"/>
          <w:numId w:val="17"/>
        </w:numPr>
        <w:tabs>
          <w:tab w:val="left" w:pos="180"/>
          <w:tab w:val="left" w:pos="540"/>
          <w:tab w:val="left" w:pos="990"/>
        </w:tabs>
        <w:autoSpaceDE w:val="0"/>
        <w:autoSpaceDN w:val="0"/>
        <w:adjustRightInd w:val="0"/>
        <w:spacing w:after="0" w:line="240" w:lineRule="auto"/>
        <w:ind w:left="360"/>
        <w:rPr>
          <w:rFonts w:ascii="Trebuchet MS" w:hAnsi="Trebuchet MS"/>
          <w:kern w:val="28"/>
          <w:sz w:val="22"/>
          <w:szCs w:val="22"/>
          <w:lang w:val="ro-RO" w:eastAsia="ro-RO"/>
        </w:rPr>
      </w:pPr>
      <w:r w:rsidRPr="001E7C29">
        <w:rPr>
          <w:rFonts w:ascii="Trebuchet MS" w:hAnsi="Trebuchet MS"/>
          <w:sz w:val="22"/>
          <w:szCs w:val="22"/>
          <w:lang w:val="ro-RO"/>
        </w:rPr>
        <w:t>Se vor respecta prevederile HG nr.1756/2006 cu modificările și completările ulterioare privind limitarea nivelului emisiilor de zgomot în mediu produs de echipamente destinate utilizării în exteriorul clădirilor, fiind admisă doar folosirea echipamentelor ce poartă inscripţionat în mod vizibil, lizibil și de neşters marcajul european de conformitate CE, însoţit de indicarea nivelului garantat al puterii sonore;</w:t>
      </w:r>
    </w:p>
    <w:p w14:paraId="5A441505" w14:textId="77777777" w:rsidR="00A6206C" w:rsidRPr="001E7C29" w:rsidRDefault="00A6206C" w:rsidP="00FB230E">
      <w:pPr>
        <w:pStyle w:val="ListParagraph"/>
        <w:numPr>
          <w:ilvl w:val="0"/>
          <w:numId w:val="17"/>
        </w:numPr>
        <w:suppressAutoHyphens w:val="0"/>
        <w:autoSpaceDE w:val="0"/>
        <w:spacing w:after="0" w:line="240" w:lineRule="auto"/>
        <w:ind w:left="360"/>
        <w:rPr>
          <w:rFonts w:ascii="Trebuchet MS" w:hAnsi="Trebuchet MS"/>
          <w:sz w:val="22"/>
          <w:szCs w:val="22"/>
          <w:lang w:val="ro-RO"/>
        </w:rPr>
      </w:pPr>
      <w:r w:rsidRPr="001E7C29">
        <w:rPr>
          <w:rFonts w:ascii="Trebuchet MS" w:hAnsi="Trebuchet MS"/>
          <w:sz w:val="22"/>
          <w:szCs w:val="22"/>
          <w:lang w:val="ro-RO"/>
        </w:rPr>
        <w:lastRenderedPageBreak/>
        <w:t xml:space="preserve">Se vor alege trasee optime din punct de vedere al protectiei mediului, pentru deplasarea vehiculelor care transporta materiale de constructie care pot elibera în atmosfera particule fine; transportul acestor materiale se va face pe cat posibil cu vehicule dotate cu prelate; </w:t>
      </w:r>
    </w:p>
    <w:p w14:paraId="00E7509D" w14:textId="77777777" w:rsidR="00A6206C" w:rsidRPr="001E7C29" w:rsidRDefault="00A6206C" w:rsidP="00FB230E">
      <w:pPr>
        <w:pStyle w:val="ListParagraph"/>
        <w:numPr>
          <w:ilvl w:val="0"/>
          <w:numId w:val="17"/>
        </w:numPr>
        <w:suppressAutoHyphens w:val="0"/>
        <w:autoSpaceDE w:val="0"/>
        <w:spacing w:after="0" w:line="240" w:lineRule="auto"/>
        <w:ind w:left="360"/>
        <w:rPr>
          <w:rFonts w:ascii="Trebuchet MS" w:hAnsi="Trebuchet MS"/>
          <w:sz w:val="22"/>
          <w:szCs w:val="22"/>
          <w:lang w:val="ro-RO"/>
        </w:rPr>
      </w:pPr>
      <w:r w:rsidRPr="001E7C29">
        <w:rPr>
          <w:rFonts w:ascii="Trebuchet MS" w:hAnsi="Trebuchet MS"/>
          <w:sz w:val="22"/>
          <w:szCs w:val="22"/>
          <w:lang w:val="ro-RO"/>
        </w:rPr>
        <w:t>Transportul materialelor și transportul utilajelor grele se va realiza pe traseele stabilite, astfel încat sa nu creeze disconfort locuitorilor din zona;</w:t>
      </w:r>
    </w:p>
    <w:p w14:paraId="450C4AD0" w14:textId="77777777" w:rsidR="00A6206C" w:rsidRPr="001E7C29" w:rsidRDefault="00A6206C" w:rsidP="00FB230E">
      <w:pPr>
        <w:pStyle w:val="ListParagraph"/>
        <w:numPr>
          <w:ilvl w:val="0"/>
          <w:numId w:val="17"/>
        </w:numPr>
        <w:suppressAutoHyphens w:val="0"/>
        <w:autoSpaceDE w:val="0"/>
        <w:spacing w:after="0" w:line="240" w:lineRule="auto"/>
        <w:ind w:left="360"/>
        <w:rPr>
          <w:rFonts w:ascii="Trebuchet MS" w:hAnsi="Trebuchet MS"/>
          <w:color w:val="000000" w:themeColor="text1"/>
          <w:sz w:val="22"/>
          <w:szCs w:val="22"/>
          <w:lang w:val="ro-RO"/>
        </w:rPr>
      </w:pPr>
      <w:r w:rsidRPr="001E7C29">
        <w:rPr>
          <w:rFonts w:ascii="Trebuchet MS" w:hAnsi="Trebuchet MS"/>
          <w:sz w:val="22"/>
          <w:szCs w:val="22"/>
          <w:lang w:val="ro-RO"/>
        </w:rPr>
        <w:t xml:space="preserve"> Titularul proiectului raspunde pentru refacerea zonelor afectate de implementarea </w:t>
      </w:r>
      <w:r w:rsidRPr="001E7C29">
        <w:rPr>
          <w:rFonts w:ascii="Trebuchet MS" w:hAnsi="Trebuchet MS"/>
          <w:color w:val="000000" w:themeColor="text1"/>
          <w:sz w:val="22"/>
          <w:szCs w:val="22"/>
          <w:lang w:val="ro-RO"/>
        </w:rPr>
        <w:t>proiectului;</w:t>
      </w:r>
    </w:p>
    <w:p w14:paraId="039ED4C0" w14:textId="77777777" w:rsidR="00A6206C" w:rsidRPr="001E7C29" w:rsidRDefault="00A6206C" w:rsidP="00FB230E">
      <w:pPr>
        <w:pStyle w:val="ListParagraph"/>
        <w:numPr>
          <w:ilvl w:val="0"/>
          <w:numId w:val="17"/>
        </w:numPr>
        <w:tabs>
          <w:tab w:val="left" w:pos="180"/>
          <w:tab w:val="left" w:pos="540"/>
          <w:tab w:val="left" w:pos="990"/>
        </w:tabs>
        <w:autoSpaceDE w:val="0"/>
        <w:autoSpaceDN w:val="0"/>
        <w:adjustRightInd w:val="0"/>
        <w:spacing w:after="0" w:line="240" w:lineRule="auto"/>
        <w:ind w:left="360"/>
        <w:rPr>
          <w:rFonts w:ascii="Trebuchet MS" w:hAnsi="Trebuchet MS"/>
          <w:color w:val="000000" w:themeColor="text1"/>
          <w:kern w:val="28"/>
          <w:sz w:val="22"/>
          <w:szCs w:val="22"/>
          <w:lang w:val="ro-RO" w:eastAsia="ro-RO"/>
        </w:rPr>
      </w:pPr>
      <w:r w:rsidRPr="001E7C29">
        <w:rPr>
          <w:rFonts w:ascii="Trebuchet MS" w:hAnsi="Trebuchet MS"/>
          <w:color w:val="000000" w:themeColor="text1"/>
          <w:sz w:val="22"/>
          <w:szCs w:val="22"/>
          <w:lang w:val="ro-RO"/>
        </w:rPr>
        <w:t>Terenul afectat temporar de lucrări, va fi adus la starea iniţială de utilizare;</w:t>
      </w:r>
    </w:p>
    <w:p w14:paraId="7F5477C1" w14:textId="41596FB7" w:rsidR="00A6206C" w:rsidRPr="001E7C29" w:rsidRDefault="00A6206C" w:rsidP="00FB230E">
      <w:pPr>
        <w:pStyle w:val="ListParagraph"/>
        <w:numPr>
          <w:ilvl w:val="0"/>
          <w:numId w:val="17"/>
        </w:numPr>
        <w:tabs>
          <w:tab w:val="left" w:pos="180"/>
          <w:tab w:val="left" w:pos="540"/>
          <w:tab w:val="left" w:pos="990"/>
        </w:tabs>
        <w:autoSpaceDE w:val="0"/>
        <w:autoSpaceDN w:val="0"/>
        <w:adjustRightInd w:val="0"/>
        <w:spacing w:after="0" w:line="240" w:lineRule="auto"/>
        <w:ind w:left="360"/>
        <w:rPr>
          <w:rFonts w:ascii="Trebuchet MS" w:hAnsi="Trebuchet MS"/>
          <w:color w:val="000000" w:themeColor="text1"/>
          <w:kern w:val="28"/>
          <w:sz w:val="22"/>
          <w:szCs w:val="22"/>
          <w:lang w:val="ro-RO" w:eastAsia="ro-RO"/>
        </w:rPr>
      </w:pPr>
      <w:r w:rsidRPr="001E7C29">
        <w:rPr>
          <w:rFonts w:ascii="Trebuchet MS" w:hAnsi="Trebuchet MS"/>
          <w:color w:val="000000" w:themeColor="text1"/>
          <w:sz w:val="22"/>
          <w:szCs w:val="22"/>
          <w:lang w:val="ro-RO"/>
        </w:rPr>
        <w:t xml:space="preserve">Se vor respecta prevederile </w:t>
      </w:r>
      <w:r w:rsidR="00314314" w:rsidRPr="001E7C29">
        <w:rPr>
          <w:rFonts w:ascii="Trebuchet MS" w:hAnsi="Trebuchet MS"/>
          <w:color w:val="000000" w:themeColor="text1"/>
          <w:sz w:val="22"/>
          <w:szCs w:val="22"/>
          <w:lang w:val="ro-RO"/>
        </w:rPr>
        <w:t>L</w:t>
      </w:r>
      <w:r w:rsidR="00314314" w:rsidRPr="001E7C29">
        <w:rPr>
          <w:rFonts w:ascii="Trebuchet MS" w:hAnsi="Trebuchet MS"/>
          <w:color w:val="000000" w:themeColor="text1"/>
          <w:sz w:val="22"/>
          <w:szCs w:val="22"/>
        </w:rPr>
        <w:t>egii nr. 17/2023 pentru aprobarea Ordonantei de urgenta a Guvernului nr. 92/2021 privind regimul deseurilor</w:t>
      </w:r>
      <w:r w:rsidRPr="001E7C29">
        <w:rPr>
          <w:rFonts w:ascii="Trebuchet MS" w:hAnsi="Trebuchet MS"/>
          <w:color w:val="000000" w:themeColor="text1"/>
          <w:sz w:val="22"/>
          <w:szCs w:val="22"/>
          <w:lang w:val="ro-RO"/>
        </w:rPr>
        <w:t>;</w:t>
      </w:r>
    </w:p>
    <w:p w14:paraId="6683152E" w14:textId="77777777" w:rsidR="00A6206C" w:rsidRPr="001E7C29" w:rsidRDefault="00A6206C" w:rsidP="00FB230E">
      <w:pPr>
        <w:numPr>
          <w:ilvl w:val="0"/>
          <w:numId w:val="17"/>
        </w:numPr>
        <w:suppressAutoHyphens/>
        <w:spacing w:after="0" w:line="240" w:lineRule="auto"/>
        <w:ind w:left="360"/>
        <w:jc w:val="both"/>
        <w:rPr>
          <w:rFonts w:ascii="Trebuchet MS" w:hAnsi="Trebuchet MS"/>
        </w:rPr>
      </w:pPr>
      <w:r w:rsidRPr="001E7C29">
        <w:rPr>
          <w:rFonts w:ascii="Trebuchet MS" w:hAnsi="Trebuchet MS"/>
        </w:rPr>
        <w:t xml:space="preserve"> Organizarea de șantier va respecta obligatoriu măsurile specifice pentru reducerea şi/sau eliminarea efectelor generate de acestea asupra sănătăţii umane și mediului înconjurător. Se vor avea în vedere:</w:t>
      </w:r>
    </w:p>
    <w:p w14:paraId="4DD07F78" w14:textId="77777777" w:rsidR="00A6206C" w:rsidRPr="001E7C29" w:rsidRDefault="00A6206C" w:rsidP="00FB230E">
      <w:pPr>
        <w:autoSpaceDE w:val="0"/>
        <w:autoSpaceDN w:val="0"/>
        <w:adjustRightInd w:val="0"/>
        <w:spacing w:after="0" w:line="240" w:lineRule="auto"/>
        <w:ind w:left="630"/>
        <w:jc w:val="both"/>
        <w:rPr>
          <w:rFonts w:ascii="Trebuchet MS" w:hAnsi="Trebuchet MS"/>
        </w:rPr>
      </w:pPr>
      <w:r w:rsidRPr="001E7C29">
        <w:rPr>
          <w:rFonts w:ascii="Trebuchet MS" w:hAnsi="Trebuchet MS"/>
          <w:iCs/>
        </w:rPr>
        <w:t xml:space="preserve">• </w:t>
      </w:r>
      <w:r w:rsidRPr="001E7C29">
        <w:rPr>
          <w:rFonts w:ascii="Trebuchet MS" w:hAnsi="Trebuchet MS"/>
        </w:rPr>
        <w:t>împrejmuirea corespunzătoare a zonelor de lucru, montarea de avertizoare, etc;</w:t>
      </w:r>
    </w:p>
    <w:p w14:paraId="52B6FECD" w14:textId="77777777" w:rsidR="00A6206C" w:rsidRPr="001E7C29" w:rsidRDefault="00A6206C" w:rsidP="00FB230E">
      <w:pPr>
        <w:autoSpaceDE w:val="0"/>
        <w:autoSpaceDN w:val="0"/>
        <w:adjustRightInd w:val="0"/>
        <w:spacing w:after="0" w:line="240" w:lineRule="auto"/>
        <w:ind w:left="630"/>
        <w:jc w:val="both"/>
        <w:rPr>
          <w:rFonts w:ascii="Trebuchet MS" w:hAnsi="Trebuchet MS"/>
        </w:rPr>
      </w:pPr>
      <w:r w:rsidRPr="001E7C29">
        <w:rPr>
          <w:rFonts w:ascii="Trebuchet MS" w:hAnsi="Trebuchet MS"/>
          <w:iCs/>
        </w:rPr>
        <w:t xml:space="preserve">• </w:t>
      </w:r>
      <w:r w:rsidRPr="001E7C29">
        <w:rPr>
          <w:rFonts w:ascii="Trebuchet MS" w:hAnsi="Trebuchet MS"/>
        </w:rPr>
        <w:t>organizarea de șantier se va realiza astfel încât impactul generat de aceasta asupra factorilor de mediu locali pe timpul derulării lucrărilor prevăzute prin proiect să fie cât mai redus;</w:t>
      </w:r>
    </w:p>
    <w:p w14:paraId="5159E101" w14:textId="77777777" w:rsidR="00A6206C" w:rsidRPr="001E7C29" w:rsidRDefault="00A6206C" w:rsidP="00FB230E">
      <w:pPr>
        <w:autoSpaceDE w:val="0"/>
        <w:autoSpaceDN w:val="0"/>
        <w:adjustRightInd w:val="0"/>
        <w:spacing w:after="0" w:line="240" w:lineRule="auto"/>
        <w:ind w:left="630"/>
        <w:jc w:val="both"/>
        <w:rPr>
          <w:rFonts w:ascii="Trebuchet MS" w:hAnsi="Trebuchet MS"/>
        </w:rPr>
      </w:pPr>
      <w:r w:rsidRPr="001E7C29">
        <w:rPr>
          <w:rFonts w:ascii="Trebuchet MS" w:hAnsi="Trebuchet MS"/>
          <w:iCs/>
        </w:rPr>
        <w:t xml:space="preserve">• </w:t>
      </w:r>
      <w:r w:rsidRPr="001E7C29">
        <w:rPr>
          <w:rFonts w:ascii="Trebuchet MS" w:hAnsi="Trebuchet MS"/>
        </w:rPr>
        <w:t>organizarea de șantier va fi amenajată astfel încât să asigure facilităţile de bază conform prevederilor Legii nr. 50/1991 privind autorizarea lucrărilor de construcţii, cu modificările și completările ulterioare (alimentarea cu energie electrică, alimentarea cu apă pentru asigurarea necesităţilor igienico–sanitare, facilităţi pentru depozitarea temporară a materialelor, facilităţi pentru personal (baracă birou, vestiare muncitori, punct prim ajutor, toaleta ecologică), împrejmuire cu gard din panouri metalice pentru protecţia organizării de șantier și a vecinătăţilor), după caz;</w:t>
      </w:r>
    </w:p>
    <w:p w14:paraId="0019B7BD" w14:textId="77777777" w:rsidR="00A6206C" w:rsidRPr="001E7C29" w:rsidRDefault="00A6206C" w:rsidP="00FB230E">
      <w:pPr>
        <w:autoSpaceDE w:val="0"/>
        <w:autoSpaceDN w:val="0"/>
        <w:adjustRightInd w:val="0"/>
        <w:spacing w:after="0" w:line="240" w:lineRule="auto"/>
        <w:ind w:left="630"/>
        <w:jc w:val="both"/>
        <w:rPr>
          <w:rFonts w:ascii="Trebuchet MS" w:hAnsi="Trebuchet MS"/>
        </w:rPr>
      </w:pPr>
      <w:r w:rsidRPr="001E7C29">
        <w:rPr>
          <w:rFonts w:ascii="Trebuchet MS" w:hAnsi="Trebuchet MS"/>
          <w:iCs/>
        </w:rPr>
        <w:t>• î</w:t>
      </w:r>
      <w:r w:rsidRPr="001E7C29">
        <w:rPr>
          <w:rFonts w:ascii="Trebuchet MS" w:hAnsi="Trebuchet MS"/>
        </w:rPr>
        <w:t>ntreţinerea corespunzătoare a utilajelor/mijloacelor de transport utilizate în lucrările de construcţii în vederea evitării scurgerilor de combustibili și uleiuri uzate pe sol/apă și de alte substanţe toxice și periculoase;</w:t>
      </w:r>
    </w:p>
    <w:p w14:paraId="75AA6F00" w14:textId="77777777" w:rsidR="00A6206C" w:rsidRPr="001E7C29" w:rsidRDefault="00A6206C" w:rsidP="00FB230E">
      <w:pPr>
        <w:autoSpaceDE w:val="0"/>
        <w:autoSpaceDN w:val="0"/>
        <w:adjustRightInd w:val="0"/>
        <w:spacing w:after="0" w:line="240" w:lineRule="auto"/>
        <w:ind w:left="630"/>
        <w:jc w:val="both"/>
        <w:rPr>
          <w:rFonts w:ascii="Trebuchet MS" w:hAnsi="Trebuchet MS"/>
        </w:rPr>
      </w:pPr>
      <w:r w:rsidRPr="001E7C29">
        <w:rPr>
          <w:rFonts w:ascii="Trebuchet MS" w:hAnsi="Trebuchet MS"/>
          <w:iCs/>
        </w:rPr>
        <w:t xml:space="preserve">• </w:t>
      </w:r>
      <w:r w:rsidRPr="001E7C29">
        <w:rPr>
          <w:rFonts w:ascii="Trebuchet MS" w:hAnsi="Trebuchet MS"/>
        </w:rPr>
        <w:t>se interzice stocarea temporară și depozitarea carburanţilor și substanţelor periculoase în zona aferenta amplasamentului;</w:t>
      </w:r>
    </w:p>
    <w:p w14:paraId="26714CB0" w14:textId="77777777" w:rsidR="00A6206C" w:rsidRPr="001E7C29" w:rsidRDefault="00A6206C" w:rsidP="00FB230E">
      <w:pPr>
        <w:spacing w:after="0" w:line="240" w:lineRule="auto"/>
        <w:ind w:left="630" w:right="144"/>
        <w:jc w:val="both"/>
        <w:rPr>
          <w:rFonts w:ascii="Trebuchet MS" w:eastAsia="MS Mincho" w:hAnsi="Trebuchet MS"/>
          <w:lang w:eastAsia="ja-JP" w:bidi="he-IL"/>
        </w:rPr>
      </w:pPr>
      <w:r w:rsidRPr="001E7C29">
        <w:rPr>
          <w:rFonts w:ascii="Trebuchet MS" w:hAnsi="Trebuchet MS"/>
        </w:rPr>
        <w:t xml:space="preserve">• </w:t>
      </w:r>
      <w:r w:rsidRPr="001E7C29">
        <w:rPr>
          <w:rFonts w:ascii="Trebuchet MS" w:eastAsia="MS Mincho" w:hAnsi="Trebuchet MS"/>
          <w:lang w:eastAsia="ja-JP" w:bidi="he-IL"/>
        </w:rPr>
        <w:t>în perioada de execuție a lucrărilor vor fi stabilite zone de parcare a autovehiculelor și a utilajelor utilizate;</w:t>
      </w:r>
    </w:p>
    <w:p w14:paraId="6397BC99" w14:textId="77777777" w:rsidR="00A6206C" w:rsidRPr="001E7C29" w:rsidRDefault="00A6206C" w:rsidP="00FB230E">
      <w:pPr>
        <w:spacing w:after="0" w:line="240" w:lineRule="auto"/>
        <w:ind w:left="630" w:right="144"/>
        <w:jc w:val="both"/>
        <w:rPr>
          <w:rFonts w:ascii="Trebuchet MS" w:eastAsia="MS Mincho" w:hAnsi="Trebuchet MS"/>
          <w:lang w:eastAsia="ja-JP" w:bidi="he-IL"/>
        </w:rPr>
      </w:pPr>
      <w:r w:rsidRPr="001E7C29">
        <w:rPr>
          <w:rFonts w:ascii="Trebuchet MS" w:eastAsia="MS Mincho" w:hAnsi="Trebuchet MS"/>
          <w:lang w:eastAsia="ja-JP" w:bidi="he-IL"/>
        </w:rPr>
        <w:t>• este interzisă părăsirea incintei organizării de șantier cu roţile autovehiculelor şi/sau caroseria murdară;</w:t>
      </w:r>
    </w:p>
    <w:p w14:paraId="4F2B306B" w14:textId="77777777" w:rsidR="00A6206C" w:rsidRPr="001E7C29" w:rsidRDefault="00A6206C" w:rsidP="00FB230E">
      <w:pPr>
        <w:spacing w:after="0" w:line="240" w:lineRule="auto"/>
        <w:rPr>
          <w:rFonts w:ascii="Trebuchet MS" w:hAnsi="Trebuchet MS"/>
          <w:lang w:val="en-GB"/>
        </w:rPr>
      </w:pPr>
      <w:r w:rsidRPr="001E7C29">
        <w:rPr>
          <w:rFonts w:ascii="Trebuchet MS" w:eastAsia="MS Mincho" w:hAnsi="Trebuchet MS"/>
          <w:lang w:eastAsia="ja-JP" w:bidi="he-IL"/>
        </w:rPr>
        <w:t>25)</w:t>
      </w:r>
      <w:r w:rsidRPr="001E7C29">
        <w:rPr>
          <w:rFonts w:ascii="Trebuchet MS" w:hAnsi="Trebuchet MS"/>
          <w:lang w:val="en-GB"/>
        </w:rPr>
        <w:t xml:space="preserve"> In vederea mentinerii calitatii aerului, in parametrii optimi pentru pulberi, respectiv,  PM 2,5 si PM 10, in zona amplasamentului, in perioada lucrarilor de constructie se vor respecta urmatoarele conditii:</w:t>
      </w:r>
    </w:p>
    <w:p w14:paraId="46ED55DB" w14:textId="77777777" w:rsidR="00A6206C" w:rsidRPr="001E7C29" w:rsidRDefault="00A6206C" w:rsidP="00FB230E">
      <w:pPr>
        <w:numPr>
          <w:ilvl w:val="0"/>
          <w:numId w:val="19"/>
        </w:numPr>
        <w:spacing w:after="0" w:line="240" w:lineRule="auto"/>
        <w:jc w:val="both"/>
        <w:rPr>
          <w:rFonts w:ascii="Trebuchet MS" w:hAnsi="Trebuchet MS"/>
          <w:color w:val="000000"/>
          <w:lang w:val="en-GB"/>
        </w:rPr>
      </w:pPr>
      <w:r w:rsidRPr="001E7C29">
        <w:rPr>
          <w:rFonts w:ascii="Trebuchet MS" w:hAnsi="Trebuchet MS"/>
          <w:color w:val="000000"/>
          <w:lang w:val="en-GB"/>
        </w:rPr>
        <w:t>utilizarea materialelor speciale (folie de plastic, plasa etc) cu care se va acoperi molozul pana la transportul lui;</w:t>
      </w:r>
    </w:p>
    <w:p w14:paraId="1A039C5C" w14:textId="77777777" w:rsidR="00A6206C" w:rsidRPr="001E7C29" w:rsidRDefault="00A6206C" w:rsidP="00FB230E">
      <w:pPr>
        <w:numPr>
          <w:ilvl w:val="0"/>
          <w:numId w:val="19"/>
        </w:numPr>
        <w:spacing w:after="0" w:line="240" w:lineRule="auto"/>
        <w:jc w:val="both"/>
        <w:rPr>
          <w:rFonts w:ascii="Trebuchet MS" w:hAnsi="Trebuchet MS"/>
          <w:color w:val="000000"/>
          <w:lang w:val="en-GB"/>
        </w:rPr>
      </w:pPr>
      <w:r w:rsidRPr="001E7C29">
        <w:rPr>
          <w:rFonts w:ascii="Trebuchet MS" w:hAnsi="Trebuchet MS"/>
          <w:color w:val="000000"/>
          <w:lang w:val="en-GB"/>
        </w:rPr>
        <w:t>utilizarea apei, pentru suprimarea prafului, in cantitatile, frecventa si proportiile necesare in zona de lucru, la sfarsitul fiecarei saptamani de lucru, daca nu se vor desfasura operatiuni active mai mult de doua zile consecutiv;</w:t>
      </w:r>
    </w:p>
    <w:p w14:paraId="17923B2F" w14:textId="77777777" w:rsidR="00A6206C" w:rsidRPr="001E7C29" w:rsidRDefault="00A6206C" w:rsidP="00FB230E">
      <w:pPr>
        <w:numPr>
          <w:ilvl w:val="0"/>
          <w:numId w:val="19"/>
        </w:numPr>
        <w:spacing w:after="0" w:line="240" w:lineRule="auto"/>
        <w:jc w:val="both"/>
        <w:rPr>
          <w:rFonts w:ascii="Trebuchet MS" w:hAnsi="Trebuchet MS"/>
          <w:color w:val="000000"/>
          <w:lang w:val="en-GB"/>
        </w:rPr>
      </w:pPr>
      <w:r w:rsidRPr="001E7C29">
        <w:rPr>
          <w:rFonts w:ascii="Trebuchet MS" w:hAnsi="Trebuchet MS"/>
          <w:color w:val="000000"/>
          <w:lang w:val="en-GB"/>
        </w:rPr>
        <w:t>se vor lua masuri de acoperire, ingradire, inchidere a stocurilor de materiale de constructie sau deseuri, pentru prevenirea imprastierii cauzata de vant;</w:t>
      </w:r>
    </w:p>
    <w:p w14:paraId="5FF531AB" w14:textId="77777777" w:rsidR="00A6206C" w:rsidRPr="001E7C29" w:rsidRDefault="00A6206C" w:rsidP="00FB230E">
      <w:pPr>
        <w:numPr>
          <w:ilvl w:val="0"/>
          <w:numId w:val="19"/>
        </w:numPr>
        <w:spacing w:after="0" w:line="240" w:lineRule="auto"/>
        <w:rPr>
          <w:rFonts w:ascii="Trebuchet MS" w:hAnsi="Trebuchet MS"/>
          <w:color w:val="000000"/>
          <w:lang w:val="en-GB"/>
        </w:rPr>
      </w:pPr>
      <w:r w:rsidRPr="001E7C29">
        <w:rPr>
          <w:rFonts w:ascii="Trebuchet MS" w:hAnsi="Trebuchet MS"/>
          <w:color w:val="000000"/>
          <w:lang w:val="en-GB"/>
        </w:rPr>
        <w:t>curatarea  rotilor vehiculelor care ies de pe santier;</w:t>
      </w:r>
    </w:p>
    <w:p w14:paraId="5C7F64C8" w14:textId="77777777" w:rsidR="00A6206C" w:rsidRPr="001E7C29" w:rsidRDefault="00A6206C" w:rsidP="00FB230E">
      <w:pPr>
        <w:numPr>
          <w:ilvl w:val="0"/>
          <w:numId w:val="19"/>
        </w:numPr>
        <w:spacing w:after="0" w:line="240" w:lineRule="auto"/>
        <w:rPr>
          <w:rFonts w:ascii="Trebuchet MS" w:hAnsi="Trebuchet MS"/>
          <w:color w:val="000000"/>
          <w:lang w:val="en-GB"/>
        </w:rPr>
      </w:pPr>
      <w:r w:rsidRPr="001E7C29">
        <w:rPr>
          <w:rFonts w:ascii="Trebuchet MS" w:hAnsi="Trebuchet MS"/>
          <w:color w:val="000000"/>
          <w:lang w:val="en-GB"/>
        </w:rPr>
        <w:t>oprirea motoarelor tuturor vehiculelor aflate in statioanare, in zona santierului;</w:t>
      </w:r>
    </w:p>
    <w:p w14:paraId="1E4A2992" w14:textId="77777777" w:rsidR="00A6206C" w:rsidRPr="001E7C29" w:rsidRDefault="00A6206C" w:rsidP="00FB230E">
      <w:pPr>
        <w:pStyle w:val="ListParagraph"/>
        <w:tabs>
          <w:tab w:val="left" w:pos="180"/>
          <w:tab w:val="left" w:pos="540"/>
          <w:tab w:val="left" w:pos="990"/>
        </w:tabs>
        <w:autoSpaceDE w:val="0"/>
        <w:autoSpaceDN w:val="0"/>
        <w:adjustRightInd w:val="0"/>
        <w:spacing w:line="240" w:lineRule="auto"/>
        <w:ind w:left="0"/>
        <w:rPr>
          <w:rFonts w:ascii="Trebuchet MS" w:eastAsia="MS Mincho" w:hAnsi="Trebuchet MS"/>
          <w:sz w:val="22"/>
          <w:szCs w:val="22"/>
          <w:lang w:val="ro-RO" w:eastAsia="ja-JP" w:bidi="he-IL"/>
        </w:rPr>
      </w:pPr>
    </w:p>
    <w:p w14:paraId="1E298282" w14:textId="77777777" w:rsidR="00A6206C" w:rsidRPr="001E7C29" w:rsidRDefault="00A6206C" w:rsidP="00FB230E">
      <w:pPr>
        <w:spacing w:after="0" w:line="240" w:lineRule="auto"/>
        <w:ind w:firstLine="720"/>
        <w:jc w:val="both"/>
        <w:rPr>
          <w:rFonts w:ascii="Trebuchet MS" w:hAnsi="Trebuchet MS"/>
        </w:rPr>
      </w:pPr>
      <w:r w:rsidRPr="001E7C29">
        <w:rPr>
          <w:rFonts w:ascii="Trebuchet MS" w:hAnsi="Trebuchet MS"/>
        </w:rPr>
        <w:t>În conformitate cu prevederile OUG nr.195/2005, aprobată prin Legea nr.265/2006 privind protectia mediului, cu modificările și completările ulterioare:</w:t>
      </w:r>
    </w:p>
    <w:p w14:paraId="39807F1B" w14:textId="77777777" w:rsidR="00A6206C" w:rsidRPr="001E7C29" w:rsidRDefault="00A6206C" w:rsidP="00FB230E">
      <w:pPr>
        <w:spacing w:after="0" w:line="240" w:lineRule="auto"/>
        <w:jc w:val="both"/>
        <w:rPr>
          <w:rFonts w:ascii="Trebuchet MS" w:eastAsia="MS Mincho" w:hAnsi="Trebuchet MS"/>
          <w:lang w:eastAsia="ja-JP" w:bidi="he-IL"/>
        </w:rPr>
      </w:pPr>
      <w:r w:rsidRPr="001E7C29">
        <w:rPr>
          <w:rFonts w:ascii="Trebuchet MS" w:hAnsi="Trebuchet MS"/>
        </w:rPr>
        <w:t xml:space="preserve"> - art. 15 alin (2) lit a - ”</w:t>
      </w:r>
      <w:r w:rsidRPr="001E7C29">
        <w:rPr>
          <w:rFonts w:ascii="Trebuchet MS" w:hAnsi="Trebuchet MS"/>
          <w:i/>
        </w:rPr>
        <w:t>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w:t>
      </w:r>
      <w:r w:rsidRPr="001E7C29">
        <w:rPr>
          <w:rFonts w:ascii="Trebuchet MS" w:hAnsi="Trebuchet MS"/>
          <w:iCs/>
        </w:rPr>
        <w:t>”</w:t>
      </w:r>
      <w:r w:rsidRPr="001E7C29">
        <w:rPr>
          <w:rFonts w:ascii="Trebuchet MS" w:hAnsi="Trebuchet MS"/>
        </w:rPr>
        <w:t>;</w:t>
      </w:r>
    </w:p>
    <w:p w14:paraId="11990C66" w14:textId="77777777" w:rsidR="00A6206C" w:rsidRPr="001E7C29" w:rsidRDefault="00A6206C" w:rsidP="00FB230E">
      <w:pPr>
        <w:autoSpaceDE w:val="0"/>
        <w:spacing w:after="0" w:line="240" w:lineRule="auto"/>
        <w:contextualSpacing/>
        <w:jc w:val="both"/>
        <w:rPr>
          <w:rFonts w:ascii="Trebuchet MS" w:hAnsi="Trebuchet MS"/>
          <w:i/>
          <w:iCs/>
        </w:rPr>
      </w:pPr>
      <w:r w:rsidRPr="001E7C29">
        <w:rPr>
          <w:rFonts w:ascii="Trebuchet MS" w:hAnsi="Trebuchet MS"/>
        </w:rPr>
        <w:t>- art. 21, alin.(4) ”</w:t>
      </w:r>
      <w:r w:rsidRPr="001E7C29">
        <w:rPr>
          <w:rFonts w:ascii="Trebuchet MS" w:hAnsi="Trebuchet MS"/>
          <w:b/>
          <w:bCs/>
          <w:i/>
          <w:iCs/>
        </w:rPr>
        <w:t>răspunderea pentru corectitudinea informaţiilor puse la dispoziţia autorităţilor competente pentru protecţia mediului și a publicului revine titularului</w:t>
      </w:r>
      <w:r w:rsidRPr="001E7C29">
        <w:rPr>
          <w:rFonts w:ascii="Trebuchet MS" w:hAnsi="Trebuchet MS"/>
          <w:i/>
          <w:iCs/>
        </w:rPr>
        <w:t xml:space="preserve"> </w:t>
      </w:r>
      <w:r w:rsidRPr="001E7C29">
        <w:rPr>
          <w:rFonts w:ascii="Trebuchet MS" w:hAnsi="Trebuchet MS"/>
          <w:b/>
          <w:bCs/>
          <w:i/>
          <w:iCs/>
        </w:rPr>
        <w:t>proiectului</w:t>
      </w:r>
      <w:r w:rsidRPr="001E7C29">
        <w:rPr>
          <w:rFonts w:ascii="Trebuchet MS" w:hAnsi="Trebuchet MS"/>
          <w:i/>
          <w:iCs/>
        </w:rPr>
        <w:t>”.</w:t>
      </w:r>
    </w:p>
    <w:p w14:paraId="377D5383" w14:textId="77777777" w:rsidR="00A6206C" w:rsidRPr="001E7C29" w:rsidRDefault="00A6206C" w:rsidP="00FB230E">
      <w:pPr>
        <w:autoSpaceDE w:val="0"/>
        <w:spacing w:after="0" w:line="240" w:lineRule="auto"/>
        <w:ind w:firstLine="720"/>
        <w:contextualSpacing/>
        <w:jc w:val="both"/>
        <w:rPr>
          <w:rFonts w:ascii="Trebuchet MS" w:hAnsi="Trebuchet MS"/>
          <w:b/>
          <w:iCs/>
        </w:rPr>
      </w:pPr>
      <w:r w:rsidRPr="001E7C29">
        <w:rPr>
          <w:rFonts w:ascii="Trebuchet MS" w:eastAsia="Times New Roman" w:hAnsi="Trebuchet MS"/>
          <w:b/>
        </w:rPr>
        <w:lastRenderedPageBreak/>
        <w:t>Pentru legalitatea si autenticitatea documentelor depuse la dosar se face raspunzator titularul proiectului.</w:t>
      </w:r>
    </w:p>
    <w:p w14:paraId="5DF993BE" w14:textId="77777777" w:rsidR="00A6206C" w:rsidRPr="001E7C29" w:rsidRDefault="00A6206C" w:rsidP="00FB230E">
      <w:pPr>
        <w:autoSpaceDE w:val="0"/>
        <w:spacing w:after="0" w:line="240" w:lineRule="auto"/>
        <w:contextualSpacing/>
        <w:jc w:val="both"/>
        <w:rPr>
          <w:rFonts w:ascii="Trebuchet MS" w:hAnsi="Trebuchet MS"/>
          <w:b/>
          <w:bCs/>
        </w:rPr>
      </w:pPr>
      <w:r w:rsidRPr="001E7C29">
        <w:rPr>
          <w:rFonts w:ascii="Trebuchet MS" w:hAnsi="Trebuchet MS"/>
          <w:b/>
          <w:bCs/>
        </w:rPr>
        <w:tab/>
        <w:t>Proiectul propus nu necesita parcurgerea celorlalte etape ale procesului de evaluare a impactului asupra mediului de evaluare adecvata si de evaluare asupra corpurilor de apa.</w:t>
      </w:r>
    </w:p>
    <w:p w14:paraId="4AA5C0FB" w14:textId="77777777" w:rsidR="00A6206C" w:rsidRPr="001E7C29" w:rsidRDefault="00A6206C" w:rsidP="00FB230E">
      <w:pPr>
        <w:spacing w:after="0" w:line="240" w:lineRule="auto"/>
        <w:contextualSpacing/>
        <w:jc w:val="both"/>
        <w:rPr>
          <w:rFonts w:ascii="Trebuchet MS" w:eastAsia="MS Mincho" w:hAnsi="Trebuchet MS"/>
          <w:lang w:eastAsia="ja-JP" w:bidi="he-IL"/>
        </w:rPr>
      </w:pPr>
      <w:r w:rsidRPr="001E7C29">
        <w:rPr>
          <w:rFonts w:ascii="Trebuchet MS" w:eastAsia="Times New Roman" w:hAnsi="Trebuchet MS"/>
        </w:rPr>
        <w:t xml:space="preserve">           </w:t>
      </w:r>
      <w:r w:rsidRPr="001E7C29">
        <w:rPr>
          <w:rFonts w:ascii="Trebuchet MS" w:eastAsia="MS Mincho" w:hAnsi="Trebuchet MS"/>
          <w:lang w:eastAsia="ja-JP" w:bidi="he-IL"/>
        </w:rPr>
        <w:t>Prezentul act nu exonerează de răspundere titularul, proiectantul şi/sau constructorul în cazul producerii unor accidente în timpul execuției lucrărilor sau exploatării acestora.</w:t>
      </w:r>
    </w:p>
    <w:p w14:paraId="53E938AC" w14:textId="77777777" w:rsidR="00A6206C" w:rsidRPr="001E7C29" w:rsidRDefault="00A6206C" w:rsidP="00FB230E">
      <w:pPr>
        <w:spacing w:after="0" w:line="240" w:lineRule="auto"/>
        <w:ind w:firstLine="720"/>
        <w:jc w:val="both"/>
        <w:rPr>
          <w:rFonts w:ascii="Trebuchet MS" w:eastAsia="MS Mincho" w:hAnsi="Trebuchet MS"/>
          <w:bCs/>
          <w:lang w:eastAsia="ja-JP" w:bidi="he-IL"/>
        </w:rPr>
      </w:pPr>
      <w:r w:rsidRPr="001E7C29">
        <w:rPr>
          <w:rFonts w:ascii="Trebuchet MS" w:eastAsia="MS Mincho" w:hAnsi="Trebuchet MS"/>
          <w:bCs/>
          <w:lang w:eastAsia="ja-JP" w:bidi="he-IL"/>
        </w:rPr>
        <w:t>Nerespectarea prevederilor prezentei decizii a A.P.M. Brașov se sanctioneaza conform prevederilor legale în vigoare.</w:t>
      </w:r>
    </w:p>
    <w:p w14:paraId="352FF002" w14:textId="77777777" w:rsidR="00A6206C" w:rsidRPr="001E7C29" w:rsidRDefault="00A6206C" w:rsidP="00FB230E">
      <w:pPr>
        <w:spacing w:after="0" w:line="240" w:lineRule="auto"/>
        <w:contextualSpacing/>
        <w:jc w:val="both"/>
        <w:rPr>
          <w:rFonts w:ascii="Trebuchet MS" w:eastAsia="Times New Roman" w:hAnsi="Trebuchet MS"/>
          <w:bCs/>
        </w:rPr>
      </w:pPr>
      <w:r w:rsidRPr="001E7C29">
        <w:rPr>
          <w:rFonts w:ascii="Trebuchet MS" w:eastAsia="Times New Roman" w:hAnsi="Trebuchet MS"/>
          <w:bCs/>
        </w:rPr>
        <w:t xml:space="preserve">          Conform prevederilor Legii nr. 292/2018 :</w:t>
      </w:r>
    </w:p>
    <w:p w14:paraId="0B17482F" w14:textId="77777777" w:rsidR="00A6206C" w:rsidRPr="001E7C29" w:rsidRDefault="00A6206C" w:rsidP="00FB230E">
      <w:pPr>
        <w:spacing w:after="0" w:line="240" w:lineRule="auto"/>
        <w:contextualSpacing/>
        <w:jc w:val="both"/>
        <w:rPr>
          <w:rFonts w:ascii="Trebuchet MS" w:eastAsia="Times New Roman" w:hAnsi="Trebuchet MS"/>
          <w:bCs/>
        </w:rPr>
      </w:pPr>
      <w:r w:rsidRPr="001E7C29">
        <w:rPr>
          <w:rFonts w:ascii="Trebuchet MS" w:eastAsia="Times New Roman" w:hAnsi="Trebuchet MS"/>
          <w:bCs/>
        </w:rPr>
        <w:t xml:space="preserve"> - anexa 5, art. 43, alin. (3) la finalizarea proiectelor publice si private care au facut obiectul procedurii de evaluare a impactului asupra mediului, autoritatea competenta pentru protectia mediului care a parcurs procedura verifica respectarea prevederilor deciziei etapei de incadrare; </w:t>
      </w:r>
    </w:p>
    <w:p w14:paraId="1738E32E" w14:textId="77777777" w:rsidR="00A6206C" w:rsidRPr="001E7C29" w:rsidRDefault="00A6206C" w:rsidP="00FB230E">
      <w:pPr>
        <w:spacing w:after="0" w:line="240" w:lineRule="auto"/>
        <w:contextualSpacing/>
        <w:jc w:val="both"/>
        <w:rPr>
          <w:rFonts w:ascii="Trebuchet MS" w:eastAsia="Times New Roman" w:hAnsi="Trebuchet MS"/>
          <w:bCs/>
        </w:rPr>
      </w:pPr>
      <w:r w:rsidRPr="001E7C29">
        <w:rPr>
          <w:rFonts w:ascii="Trebuchet MS" w:eastAsia="Times New Roman" w:hAnsi="Trebuchet MS"/>
          <w:bCs/>
        </w:rPr>
        <w:t xml:space="preserve"> - anexa 5, art. 43 alin. (4) procesul - verbal intocmit in situatia prevazuta la alin. (3) se anexeaza si face parte integranta din procesul - verbal de receptie la terminarea lucrarilor.</w:t>
      </w:r>
    </w:p>
    <w:p w14:paraId="7C7026B6" w14:textId="77777777" w:rsidR="00A6206C" w:rsidRPr="001E7C29" w:rsidRDefault="00A6206C" w:rsidP="00FB230E">
      <w:pPr>
        <w:spacing w:after="0" w:line="240" w:lineRule="auto"/>
        <w:contextualSpacing/>
        <w:jc w:val="both"/>
        <w:rPr>
          <w:rFonts w:ascii="Trebuchet MS" w:eastAsia="Times New Roman" w:hAnsi="Trebuchet MS"/>
          <w:bCs/>
          <w:iCs/>
        </w:rPr>
      </w:pPr>
      <w:r w:rsidRPr="001E7C29">
        <w:rPr>
          <w:rFonts w:ascii="Trebuchet MS" w:eastAsia="Times New Roman" w:hAnsi="Trebuchet MS"/>
          <w:bCs/>
          <w:color w:val="FF0000"/>
        </w:rPr>
        <w:t xml:space="preserve"> </w:t>
      </w:r>
      <w:r w:rsidRPr="001E7C29">
        <w:rPr>
          <w:rFonts w:ascii="Trebuchet MS" w:eastAsia="Times New Roman" w:hAnsi="Trebuchet MS"/>
          <w:bCs/>
        </w:rPr>
        <w:t>-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r w:rsidRPr="001E7C29">
        <w:rPr>
          <w:rFonts w:ascii="Trebuchet MS" w:eastAsia="Times New Roman" w:hAnsi="Trebuchet MS"/>
          <w:bCs/>
          <w:iCs/>
        </w:rPr>
        <w:t>;</w:t>
      </w:r>
    </w:p>
    <w:p w14:paraId="758A0D80" w14:textId="77777777" w:rsidR="00A6206C" w:rsidRPr="001E7C29" w:rsidRDefault="00A6206C" w:rsidP="00FB230E">
      <w:pPr>
        <w:spacing w:after="0" w:line="240" w:lineRule="auto"/>
        <w:contextualSpacing/>
        <w:jc w:val="both"/>
        <w:rPr>
          <w:rFonts w:ascii="Trebuchet MS" w:eastAsia="Times New Roman" w:hAnsi="Trebuchet MS"/>
          <w:bCs/>
          <w:iCs/>
        </w:rPr>
      </w:pPr>
      <w:r w:rsidRPr="001E7C29">
        <w:rPr>
          <w:rFonts w:ascii="Trebuchet MS" w:eastAsia="Times New Roman" w:hAnsi="Trebuchet MS"/>
          <w:bCs/>
          <w:iCs/>
        </w:rPr>
        <w:t xml:space="preserve">    -anexa 5, art. 34, alin (2) notificarea prevazuta la alin. (1), insotita de raportul de verificare intocmit in conformitate cu prevederile art. 20 alin. (2) lit. a) din Legea nr. 292/2018 de catre verificatorul de proiecte atestat in conditiile legii pentru cerinta esentiala D) igiena, sanatate si mediu inconjurator prevazuta la art. 3 din Ordinulministrului dezvoltarii regionale si administratiei publice nr. 2264/2018 sau dupa caz de punctul de vedere al autoritatii competente emitente a aprobarii de dezvoltare conform art. 20 alin. (2) lit. b) din Legea nr. 292/2018, se depune în termen de 10 zile de la data aparitiei necesitatii modificarii/extinderii; </w:t>
      </w:r>
    </w:p>
    <w:p w14:paraId="4C34CB3B" w14:textId="38C7F3EF" w:rsidR="00A6206C" w:rsidRPr="001E7C29" w:rsidRDefault="00A6206C" w:rsidP="00FB230E">
      <w:pPr>
        <w:spacing w:after="0" w:line="240" w:lineRule="auto"/>
        <w:contextualSpacing/>
        <w:jc w:val="both"/>
        <w:rPr>
          <w:rFonts w:ascii="Trebuchet MS" w:eastAsia="Times New Roman" w:hAnsi="Trebuchet MS"/>
        </w:rPr>
      </w:pPr>
      <w:r w:rsidRPr="001E7C29">
        <w:rPr>
          <w:rFonts w:ascii="Trebuchet MS" w:eastAsia="Times New Roman" w:hAnsi="Trebuchet MS"/>
          <w:bCs/>
          <w:iCs/>
        </w:rPr>
        <w:t xml:space="preserve">   -art. 18, alin. (13 ) in cazul in care una dintre deciziile prevazute la alin. (8)</w:t>
      </w:r>
      <w:r w:rsidRPr="001E7C29">
        <w:rPr>
          <w:rFonts w:ascii="Trebuchet MS" w:eastAsia="Times New Roman" w:hAnsi="Trebuchet MS"/>
        </w:rPr>
        <w:t xml:space="preserve"> si (9) nu se emite in termen de 5 ani de la emiterea acordului de mediu, titularul proiectului este obligat sa se adreseze autoritatii de mediu emitente in vederea confirmarii faptului ca a</w:t>
      </w:r>
      <w:r w:rsidR="002A03C8" w:rsidRPr="001E7C29">
        <w:rPr>
          <w:rFonts w:ascii="Trebuchet MS" w:eastAsia="Times New Roman" w:hAnsi="Trebuchet MS"/>
        </w:rPr>
        <w:t>cordul de mediu nu este depasit</w:t>
      </w:r>
      <w:r w:rsidRPr="001E7C29">
        <w:rPr>
          <w:rFonts w:ascii="Trebuchet MS" w:eastAsia="Times New Roman" w:hAnsi="Trebuchet MS"/>
        </w:rPr>
        <w:t>.</w:t>
      </w:r>
    </w:p>
    <w:p w14:paraId="20656749" w14:textId="77777777" w:rsidR="00A6206C" w:rsidRPr="001E7C29" w:rsidRDefault="00A6206C" w:rsidP="00FB230E">
      <w:pPr>
        <w:tabs>
          <w:tab w:val="left" w:pos="720"/>
        </w:tabs>
        <w:autoSpaceDE w:val="0"/>
        <w:autoSpaceDN w:val="0"/>
        <w:adjustRightInd w:val="0"/>
        <w:spacing w:after="0" w:line="240" w:lineRule="auto"/>
        <w:jc w:val="both"/>
        <w:rPr>
          <w:rFonts w:ascii="Trebuchet MS" w:hAnsi="Trebuchet MS"/>
          <w:lang w:val="fr-FR"/>
        </w:rPr>
      </w:pPr>
      <w:r w:rsidRPr="001E7C29">
        <w:rPr>
          <w:rFonts w:ascii="Trebuchet MS" w:hAnsi="Trebuchet MS"/>
        </w:rPr>
        <w:t xml:space="preserve">    </w:t>
      </w:r>
      <w:r w:rsidRPr="001E7C29">
        <w:rPr>
          <w:rFonts w:ascii="Trebuchet MS" w:hAnsi="Trebuchet MS"/>
        </w:rPr>
        <w:tab/>
      </w:r>
      <w:r w:rsidRPr="001E7C29">
        <w:rPr>
          <w:rFonts w:ascii="Trebuchet MS" w:hAnsi="Trebuchet MS"/>
          <w:lang w:val="fr-FR"/>
        </w:rPr>
        <w:t xml:space="preserve">Prezenta decizie este valabilă pe toată perioada de realizare a proiectului, iar în situaţia în care intervin elemente noi, necunoscute la data emiterii prezentei decizii, sau se modifică condiţiile care au stat la baza emiterii acesteia, titularul proiectului are obligaţia </w:t>
      </w:r>
      <w:proofErr w:type="gramStart"/>
      <w:r w:rsidRPr="001E7C29">
        <w:rPr>
          <w:rFonts w:ascii="Trebuchet MS" w:hAnsi="Trebuchet MS"/>
          <w:lang w:val="fr-FR"/>
        </w:rPr>
        <w:t>de a</w:t>
      </w:r>
      <w:proofErr w:type="gramEnd"/>
      <w:r w:rsidRPr="001E7C29">
        <w:rPr>
          <w:rFonts w:ascii="Trebuchet MS" w:hAnsi="Trebuchet MS"/>
          <w:lang w:val="fr-FR"/>
        </w:rPr>
        <w:t xml:space="preserve"> notifica autoritatea competentă emitentă.</w:t>
      </w:r>
    </w:p>
    <w:p w14:paraId="6D380E9E" w14:textId="77777777" w:rsidR="00A6206C" w:rsidRPr="001E7C29" w:rsidRDefault="00A6206C" w:rsidP="00FB230E">
      <w:pPr>
        <w:autoSpaceDE w:val="0"/>
        <w:autoSpaceDN w:val="0"/>
        <w:adjustRightInd w:val="0"/>
        <w:spacing w:after="0" w:line="240" w:lineRule="auto"/>
        <w:jc w:val="both"/>
        <w:rPr>
          <w:rFonts w:ascii="Trebuchet MS" w:hAnsi="Trebuchet MS"/>
          <w:lang w:val="fr-FR"/>
        </w:rPr>
      </w:pPr>
      <w:r w:rsidRPr="001E7C29">
        <w:rPr>
          <w:rFonts w:ascii="Trebuchet MS" w:hAnsi="Trebuchet MS"/>
          <w:lang w:val="fr-FR"/>
        </w:rPr>
        <w:t xml:space="preserve">   </w:t>
      </w:r>
      <w:r w:rsidRPr="001E7C29">
        <w:rPr>
          <w:rFonts w:ascii="Trebuchet MS" w:hAnsi="Trebuchet MS"/>
          <w:lang w:val="fr-FR"/>
        </w:rPr>
        <w:tab/>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1E7C29">
        <w:rPr>
          <w:rFonts w:ascii="Trebuchet MS" w:hAnsi="Trebuchet MS"/>
          <w:vanish/>
          <w:lang w:val="fr-FR"/>
        </w:rPr>
        <w:t>&lt;LLNK 12004   554 12 2N1   0 47&gt;</w:t>
      </w:r>
      <w:r w:rsidRPr="001E7C29">
        <w:rPr>
          <w:rFonts w:ascii="Trebuchet MS" w:hAnsi="Trebuchet MS"/>
          <w:u w:val="single"/>
          <w:lang w:val="fr-FR"/>
        </w:rPr>
        <w:t>Legii contenciosului administrativ nr. 554/2004</w:t>
      </w:r>
      <w:r w:rsidRPr="001E7C29">
        <w:rPr>
          <w:rFonts w:ascii="Trebuchet MS" w:hAnsi="Trebuchet MS"/>
          <w:lang w:val="fr-FR"/>
        </w:rPr>
        <w:t>, cu modificările şi completările ulterioare.</w:t>
      </w:r>
    </w:p>
    <w:p w14:paraId="1A95BEF5" w14:textId="77777777" w:rsidR="00A6206C" w:rsidRPr="001E7C29" w:rsidRDefault="00A6206C" w:rsidP="00FB230E">
      <w:pPr>
        <w:autoSpaceDE w:val="0"/>
        <w:autoSpaceDN w:val="0"/>
        <w:adjustRightInd w:val="0"/>
        <w:spacing w:after="0" w:line="240" w:lineRule="auto"/>
        <w:jc w:val="both"/>
        <w:rPr>
          <w:rFonts w:ascii="Trebuchet MS" w:hAnsi="Trebuchet MS"/>
          <w:lang w:val="fr-FR"/>
        </w:rPr>
      </w:pPr>
      <w:r w:rsidRPr="001E7C29">
        <w:rPr>
          <w:rFonts w:ascii="Trebuchet MS" w:hAnsi="Trebuchet MS"/>
          <w:lang w:val="fr-FR"/>
        </w:rPr>
        <w:t xml:space="preserve">   </w:t>
      </w:r>
      <w:r w:rsidRPr="001E7C29">
        <w:rPr>
          <w:rFonts w:ascii="Trebuchet MS" w:hAnsi="Trebuchet MS"/>
          <w:lang w:val="fr-FR"/>
        </w:rPr>
        <w:tab/>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7DCB84B5" w14:textId="77777777" w:rsidR="00A6206C" w:rsidRPr="001E7C29" w:rsidRDefault="00A6206C" w:rsidP="00FB230E">
      <w:pPr>
        <w:autoSpaceDE w:val="0"/>
        <w:autoSpaceDN w:val="0"/>
        <w:adjustRightInd w:val="0"/>
        <w:spacing w:after="0" w:line="240" w:lineRule="auto"/>
        <w:jc w:val="both"/>
        <w:rPr>
          <w:rFonts w:ascii="Trebuchet MS" w:hAnsi="Trebuchet MS"/>
          <w:lang w:val="fr-FR"/>
        </w:rPr>
      </w:pPr>
      <w:r w:rsidRPr="001E7C29">
        <w:rPr>
          <w:rFonts w:ascii="Trebuchet MS" w:hAnsi="Trebuchet MS"/>
          <w:lang w:val="fr-FR"/>
        </w:rPr>
        <w:t xml:space="preserve">   </w:t>
      </w:r>
      <w:r w:rsidRPr="001E7C29">
        <w:rPr>
          <w:rFonts w:ascii="Trebuchet MS" w:hAnsi="Trebuchet MS"/>
          <w:lang w:val="fr-FR"/>
        </w:rPr>
        <w:tab/>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03AF0D71" w14:textId="77777777" w:rsidR="00A6206C" w:rsidRPr="001E7C29" w:rsidRDefault="00A6206C" w:rsidP="00FB230E">
      <w:pPr>
        <w:autoSpaceDE w:val="0"/>
        <w:autoSpaceDN w:val="0"/>
        <w:adjustRightInd w:val="0"/>
        <w:spacing w:after="0" w:line="240" w:lineRule="auto"/>
        <w:jc w:val="both"/>
        <w:rPr>
          <w:rFonts w:ascii="Trebuchet MS" w:hAnsi="Trebuchet MS"/>
          <w:lang w:val="fr-FR"/>
        </w:rPr>
      </w:pPr>
      <w:r w:rsidRPr="001E7C29">
        <w:rPr>
          <w:rFonts w:ascii="Trebuchet MS" w:hAnsi="Trebuchet MS"/>
          <w:lang w:val="fr-FR"/>
        </w:rPr>
        <w:t xml:space="preserve">  </w:t>
      </w:r>
      <w:r w:rsidRPr="001E7C29">
        <w:rPr>
          <w:rFonts w:ascii="Trebuchet MS" w:hAnsi="Trebuchet MS"/>
          <w:lang w:val="fr-FR"/>
        </w:rPr>
        <w:tab/>
        <w:t xml:space="preserve"> Înainte </w:t>
      </w:r>
      <w:proofErr w:type="gramStart"/>
      <w:r w:rsidRPr="001E7C29">
        <w:rPr>
          <w:rFonts w:ascii="Trebuchet MS" w:hAnsi="Trebuchet MS"/>
          <w:lang w:val="fr-FR"/>
        </w:rPr>
        <w:t>de a</w:t>
      </w:r>
      <w:proofErr w:type="gramEnd"/>
      <w:r w:rsidRPr="001E7C29">
        <w:rPr>
          <w:rFonts w:ascii="Trebuchet MS" w:hAnsi="Trebuchet MS"/>
          <w:lang w:val="fr-FR"/>
        </w:rPr>
        <w:t xml:space="preserve">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6DA35AED" w14:textId="77777777" w:rsidR="00A6206C" w:rsidRPr="001E7C29" w:rsidRDefault="00A6206C" w:rsidP="00FB230E">
      <w:pPr>
        <w:autoSpaceDE w:val="0"/>
        <w:autoSpaceDN w:val="0"/>
        <w:adjustRightInd w:val="0"/>
        <w:spacing w:after="0" w:line="240" w:lineRule="auto"/>
        <w:jc w:val="both"/>
        <w:rPr>
          <w:rFonts w:ascii="Trebuchet MS" w:hAnsi="Trebuchet MS"/>
          <w:lang w:val="fr-FR"/>
        </w:rPr>
      </w:pPr>
      <w:r w:rsidRPr="001E7C29">
        <w:rPr>
          <w:rFonts w:ascii="Trebuchet MS" w:hAnsi="Trebuchet MS"/>
          <w:lang w:val="fr-FR"/>
        </w:rPr>
        <w:t xml:space="preserve">   </w:t>
      </w:r>
      <w:r w:rsidRPr="001E7C29">
        <w:rPr>
          <w:rFonts w:ascii="Trebuchet MS" w:hAnsi="Trebuchet MS"/>
          <w:lang w:val="fr-FR"/>
        </w:rPr>
        <w:tab/>
        <w:t xml:space="preserve">Autoritatea publică emitentă are obligaţia </w:t>
      </w:r>
      <w:proofErr w:type="gramStart"/>
      <w:r w:rsidRPr="001E7C29">
        <w:rPr>
          <w:rFonts w:ascii="Trebuchet MS" w:hAnsi="Trebuchet MS"/>
          <w:lang w:val="fr-FR"/>
        </w:rPr>
        <w:t>de a</w:t>
      </w:r>
      <w:proofErr w:type="gramEnd"/>
      <w:r w:rsidRPr="001E7C29">
        <w:rPr>
          <w:rFonts w:ascii="Trebuchet MS" w:hAnsi="Trebuchet MS"/>
          <w:lang w:val="fr-FR"/>
        </w:rPr>
        <w:t xml:space="preserve"> răspunde la plângerea prealabilă prevăzută la art. 22 alin. (1) în termen de 30 de zile de la data înregistrării acesteia la acea autoritate.</w:t>
      </w:r>
    </w:p>
    <w:p w14:paraId="2EE41CC0" w14:textId="77777777" w:rsidR="00A6206C" w:rsidRPr="001E7C29" w:rsidRDefault="00A6206C" w:rsidP="00FB230E">
      <w:pPr>
        <w:autoSpaceDE w:val="0"/>
        <w:autoSpaceDN w:val="0"/>
        <w:adjustRightInd w:val="0"/>
        <w:spacing w:after="0" w:line="240" w:lineRule="auto"/>
        <w:jc w:val="both"/>
        <w:rPr>
          <w:rFonts w:ascii="Trebuchet MS" w:hAnsi="Trebuchet MS"/>
          <w:lang w:val="fr-FR"/>
        </w:rPr>
      </w:pPr>
      <w:r w:rsidRPr="001E7C29">
        <w:rPr>
          <w:rFonts w:ascii="Trebuchet MS" w:hAnsi="Trebuchet MS"/>
          <w:lang w:val="fr-FR"/>
        </w:rPr>
        <w:lastRenderedPageBreak/>
        <w:t xml:space="preserve">   </w:t>
      </w:r>
      <w:r w:rsidRPr="001E7C29">
        <w:rPr>
          <w:rFonts w:ascii="Trebuchet MS" w:hAnsi="Trebuchet MS"/>
          <w:lang w:val="fr-FR"/>
        </w:rPr>
        <w:tab/>
        <w:t>Procedura de soluţionare a plângerii prealabile prevăzută la art. 22 alin. (1) este gratuită şi trebuie să fie echitabilă, rapidă şi corectă.</w:t>
      </w:r>
    </w:p>
    <w:p w14:paraId="002FC5E6" w14:textId="77777777" w:rsidR="00A6206C" w:rsidRPr="001E7C29" w:rsidRDefault="00A6206C" w:rsidP="00FB230E">
      <w:pPr>
        <w:suppressAutoHyphens/>
        <w:spacing w:after="0" w:line="240" w:lineRule="auto"/>
        <w:jc w:val="both"/>
        <w:rPr>
          <w:rFonts w:ascii="Trebuchet MS" w:hAnsi="Trebuchet MS"/>
          <w:lang w:val="fr-FR"/>
        </w:rPr>
      </w:pPr>
      <w:r w:rsidRPr="001E7C29">
        <w:rPr>
          <w:rFonts w:ascii="Trebuchet MS" w:hAnsi="Trebuchet MS"/>
          <w:lang w:val="fr-FR"/>
        </w:rPr>
        <w:t xml:space="preserve">   </w:t>
      </w:r>
      <w:r w:rsidRPr="001E7C29">
        <w:rPr>
          <w:rFonts w:ascii="Trebuchet MS" w:hAnsi="Trebuchet MS"/>
          <w:lang w:val="fr-FR"/>
        </w:rPr>
        <w:tab/>
        <w:t xml:space="preserve"> Prezenta decizie poate fi contestată în conformitate cu prevederile Legii nr. 292/2018 privind evaluarea impactului anumitor proiecte publice şi private asupra mediului şi ale </w:t>
      </w:r>
      <w:r w:rsidRPr="001E7C29">
        <w:rPr>
          <w:rFonts w:ascii="Trebuchet MS" w:hAnsi="Trebuchet MS"/>
          <w:vanish/>
          <w:lang w:val="fr-FR"/>
        </w:rPr>
        <w:t>&lt;LLNK 12004   554 12 2N1   0 18&gt;</w:t>
      </w:r>
      <w:r w:rsidRPr="001E7C29">
        <w:rPr>
          <w:rFonts w:ascii="Trebuchet MS" w:hAnsi="Trebuchet MS"/>
          <w:u w:val="single"/>
          <w:lang w:val="fr-FR"/>
        </w:rPr>
        <w:t>Legii nr. 554/2004</w:t>
      </w:r>
      <w:r w:rsidRPr="001E7C29">
        <w:rPr>
          <w:rFonts w:ascii="Trebuchet MS" w:hAnsi="Trebuchet MS"/>
          <w:lang w:val="fr-FR"/>
        </w:rPr>
        <w:t>, cu modificările şi completările ulterioare.</w:t>
      </w:r>
    </w:p>
    <w:p w14:paraId="3EBCBA21" w14:textId="58A1876D" w:rsidR="00811669" w:rsidRPr="001E7C29" w:rsidRDefault="00811669" w:rsidP="00811669">
      <w:pPr>
        <w:autoSpaceDE w:val="0"/>
        <w:autoSpaceDN w:val="0"/>
        <w:adjustRightInd w:val="0"/>
        <w:spacing w:after="0" w:line="360" w:lineRule="auto"/>
        <w:jc w:val="both"/>
        <w:rPr>
          <w:rFonts w:ascii="Trebuchet MS" w:eastAsia="Times New Roman" w:hAnsi="Trebuchet MS"/>
          <w:b/>
          <w:color w:val="FF0000"/>
        </w:rPr>
      </w:pPr>
    </w:p>
    <w:p w14:paraId="4D7E67EB" w14:textId="77777777" w:rsidR="002A03C8" w:rsidRPr="001E7C29" w:rsidRDefault="002A03C8" w:rsidP="002A03C8">
      <w:pPr>
        <w:spacing w:after="0" w:line="240" w:lineRule="auto"/>
        <w:jc w:val="center"/>
        <w:rPr>
          <w:rFonts w:ascii="Trebuchet MS" w:hAnsi="Trebuchet MS"/>
          <w:b/>
        </w:rPr>
      </w:pPr>
      <w:r w:rsidRPr="001E7C29">
        <w:rPr>
          <w:rFonts w:ascii="Trebuchet MS" w:hAnsi="Trebuchet MS"/>
          <w:b/>
        </w:rPr>
        <w:t>DIRECTOR EXECUTIV,</w:t>
      </w:r>
    </w:p>
    <w:p w14:paraId="05657A57" w14:textId="77777777" w:rsidR="002A03C8" w:rsidRPr="001E7C29" w:rsidRDefault="002A03C8" w:rsidP="002A03C8">
      <w:pPr>
        <w:spacing w:after="0" w:line="240" w:lineRule="auto"/>
        <w:jc w:val="center"/>
        <w:rPr>
          <w:rFonts w:ascii="Trebuchet MS" w:hAnsi="Trebuchet MS"/>
          <w:b/>
        </w:rPr>
      </w:pPr>
      <w:r w:rsidRPr="001E7C29">
        <w:rPr>
          <w:rFonts w:ascii="Trebuchet MS" w:hAnsi="Trebuchet MS"/>
          <w:b/>
        </w:rPr>
        <w:t>Ciprian Marius BĂNCILĂ</w:t>
      </w:r>
    </w:p>
    <w:p w14:paraId="21131886" w14:textId="77777777" w:rsidR="002A03C8" w:rsidRPr="001E7C29" w:rsidRDefault="002A03C8" w:rsidP="002A03C8">
      <w:pPr>
        <w:spacing w:after="0" w:line="240" w:lineRule="auto"/>
        <w:jc w:val="both"/>
        <w:rPr>
          <w:rFonts w:ascii="Trebuchet MS" w:hAnsi="Trebuchet MS"/>
          <w:b/>
        </w:rPr>
      </w:pPr>
    </w:p>
    <w:p w14:paraId="74A09A01" w14:textId="4BC10B9F" w:rsidR="002A03C8" w:rsidRPr="001E7C29" w:rsidRDefault="002A03C8" w:rsidP="002A03C8">
      <w:pPr>
        <w:spacing w:after="0" w:line="240" w:lineRule="auto"/>
        <w:jc w:val="both"/>
        <w:rPr>
          <w:rFonts w:ascii="Trebuchet MS" w:hAnsi="Trebuchet MS"/>
          <w:b/>
        </w:rPr>
      </w:pPr>
      <w:r w:rsidRPr="001E7C29">
        <w:rPr>
          <w:rFonts w:ascii="Trebuchet MS" w:hAnsi="Trebuchet MS"/>
          <w:b/>
        </w:rPr>
        <w:t xml:space="preserve">  </w:t>
      </w:r>
    </w:p>
    <w:p w14:paraId="20F5AF8D" w14:textId="77777777" w:rsidR="002A03C8" w:rsidRPr="001E7C29" w:rsidRDefault="002A03C8" w:rsidP="002A03C8">
      <w:pPr>
        <w:spacing w:after="0" w:line="240" w:lineRule="auto"/>
        <w:rPr>
          <w:rFonts w:ascii="Trebuchet MS" w:hAnsi="Trebuchet MS"/>
          <w:b/>
        </w:rPr>
      </w:pPr>
      <w:r w:rsidRPr="001E7C29">
        <w:rPr>
          <w:rFonts w:ascii="Trebuchet MS" w:hAnsi="Trebuchet MS"/>
          <w:b/>
        </w:rPr>
        <w:t xml:space="preserve">             ȘEF SERVICIU  A.A.A.,                                                         ȘEF BIROU C.F.M.,</w:t>
      </w:r>
    </w:p>
    <w:p w14:paraId="0C5C750A" w14:textId="3FC87D01" w:rsidR="002A03C8" w:rsidRPr="001E7C29" w:rsidRDefault="002A03C8" w:rsidP="002A03C8">
      <w:pPr>
        <w:spacing w:after="0" w:line="240" w:lineRule="auto"/>
        <w:rPr>
          <w:rFonts w:ascii="Trebuchet MS" w:hAnsi="Trebuchet MS"/>
          <w:b/>
        </w:rPr>
      </w:pPr>
      <w:r w:rsidRPr="001E7C29">
        <w:rPr>
          <w:rFonts w:ascii="Trebuchet MS" w:hAnsi="Trebuchet MS"/>
          <w:b/>
          <w:color w:val="000000"/>
        </w:rPr>
        <w:t xml:space="preserve">          Liliana Cristina COPACEA</w:t>
      </w:r>
      <w:r w:rsidRPr="001E7C29">
        <w:rPr>
          <w:rFonts w:ascii="Trebuchet MS" w:hAnsi="Trebuchet MS"/>
          <w:b/>
        </w:rPr>
        <w:t xml:space="preserve">                                                           Mirela MOISA</w:t>
      </w:r>
    </w:p>
    <w:p w14:paraId="09707040" w14:textId="2B2CB462" w:rsidR="002A03C8" w:rsidRPr="001E7C29" w:rsidRDefault="002A03C8" w:rsidP="002A03C8">
      <w:pPr>
        <w:spacing w:after="0" w:line="240" w:lineRule="auto"/>
        <w:rPr>
          <w:rFonts w:ascii="Trebuchet MS" w:hAnsi="Trebuchet MS"/>
          <w:b/>
        </w:rPr>
      </w:pPr>
    </w:p>
    <w:p w14:paraId="5202B8AE" w14:textId="0D0BD0D1" w:rsidR="002A03C8" w:rsidRPr="001E7C29" w:rsidRDefault="002A03C8" w:rsidP="00314314">
      <w:pPr>
        <w:spacing w:after="0" w:line="240" w:lineRule="auto"/>
        <w:rPr>
          <w:rFonts w:ascii="Trebuchet MS" w:hAnsi="Trebuchet MS"/>
          <w:b/>
        </w:rPr>
      </w:pPr>
      <w:r w:rsidRPr="001E7C29">
        <w:rPr>
          <w:rFonts w:ascii="Trebuchet MS" w:hAnsi="Trebuchet MS"/>
          <w:b/>
        </w:rPr>
        <w:t xml:space="preserve">  </w:t>
      </w:r>
    </w:p>
    <w:p w14:paraId="0531924C" w14:textId="77777777" w:rsidR="002A03C8" w:rsidRPr="001E7C29" w:rsidRDefault="002A03C8" w:rsidP="002A03C8">
      <w:pPr>
        <w:tabs>
          <w:tab w:val="left" w:pos="6840"/>
        </w:tabs>
        <w:spacing w:after="0" w:line="240" w:lineRule="auto"/>
        <w:jc w:val="center"/>
        <w:rPr>
          <w:rFonts w:ascii="Trebuchet MS" w:hAnsi="Trebuchet MS"/>
          <w:b/>
        </w:rPr>
      </w:pPr>
      <w:r w:rsidRPr="001E7C29">
        <w:rPr>
          <w:rFonts w:ascii="Trebuchet MS" w:hAnsi="Trebuchet MS"/>
          <w:b/>
        </w:rPr>
        <w:t>ÎNTOCMIT:                                                                                   ÎNTOCMIT:</w:t>
      </w:r>
    </w:p>
    <w:p w14:paraId="59C61C37" w14:textId="77777777" w:rsidR="002A03C8" w:rsidRPr="001E7C29" w:rsidRDefault="002A03C8" w:rsidP="002A03C8">
      <w:pPr>
        <w:tabs>
          <w:tab w:val="left" w:pos="6840"/>
        </w:tabs>
        <w:spacing w:after="0" w:line="240" w:lineRule="auto"/>
        <w:rPr>
          <w:rFonts w:ascii="Trebuchet MS" w:hAnsi="Trebuchet MS"/>
          <w:b/>
        </w:rPr>
      </w:pPr>
      <w:r w:rsidRPr="001E7C29">
        <w:rPr>
          <w:rFonts w:ascii="Trebuchet MS" w:hAnsi="Trebuchet MS"/>
          <w:b/>
        </w:rPr>
        <w:t xml:space="preserve">    Consilier Alexandra Mihaela SIPOS                                                  Consilier Iulia ENE</w:t>
      </w:r>
    </w:p>
    <w:p w14:paraId="43C17E60" w14:textId="0C45AA98" w:rsidR="00811669" w:rsidRPr="001E7C29" w:rsidRDefault="00811669" w:rsidP="0057315B">
      <w:pPr>
        <w:spacing w:after="0" w:line="240" w:lineRule="auto"/>
        <w:jc w:val="both"/>
        <w:rPr>
          <w:rFonts w:ascii="Trebuchet MS" w:hAnsi="Trebuchet MS"/>
          <w:b/>
        </w:rPr>
      </w:pPr>
    </w:p>
    <w:sectPr w:rsidR="00811669" w:rsidRPr="001E7C29" w:rsidSect="004E6903">
      <w:headerReference w:type="default" r:id="rId8"/>
      <w:footerReference w:type="default" r:id="rId9"/>
      <w:headerReference w:type="first" r:id="rId10"/>
      <w:footerReference w:type="first" r:id="rId11"/>
      <w:pgSz w:w="11906" w:h="16838" w:code="9"/>
      <w:pgMar w:top="567" w:right="1080" w:bottom="1440" w:left="1080" w:header="572" w:footer="425"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C5563" w14:textId="77777777" w:rsidR="005E7A2D" w:rsidRDefault="005E7A2D" w:rsidP="00143ACD">
      <w:pPr>
        <w:spacing w:after="0" w:line="240" w:lineRule="auto"/>
      </w:pPr>
      <w:r>
        <w:separator/>
      </w:r>
    </w:p>
  </w:endnote>
  <w:endnote w:type="continuationSeparator" w:id="0">
    <w:p w14:paraId="4A2665E6" w14:textId="77777777" w:rsidR="005E7A2D" w:rsidRDefault="005E7A2D"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wald">
    <w:altName w:val="Courier New"/>
    <w:charset w:val="00"/>
    <w:family w:val="auto"/>
    <w:pitch w:val="variable"/>
    <w:sig w:usb0="2000020F" w:usb1="00000000" w:usb2="00000000" w:usb3="00000000" w:csb0="00000197"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Times New Roman"/>
    <w:charset w:val="00"/>
    <w:family w:val="auto"/>
    <w:pitch w:val="variable"/>
    <w:sig w:usb0="800000AF" w:usb1="1001ECEA" w:usb2="00000000" w:usb3="00000000" w:csb0="00000001" w:csb1="00000000"/>
  </w:font>
  <w:font w:name="Sylfaen">
    <w:panose1 w:val="010A0502050306030303"/>
    <w:charset w:val="00"/>
    <w:family w:val="roman"/>
    <w:pitch w:val="variable"/>
    <w:sig w:usb0="040006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495695160"/>
      <w:docPartObj>
        <w:docPartGallery w:val="Page Numbers (Bottom of Page)"/>
        <w:docPartUnique/>
      </w:docPartObj>
    </w:sdtPr>
    <w:sdtContent>
      <w:sdt>
        <w:sdtPr>
          <w:rPr>
            <w:rFonts w:ascii="Trebuchet MS" w:hAnsi="Trebuchet MS" w:cs="Open Sans"/>
            <w:color w:val="000000"/>
            <w:sz w:val="14"/>
            <w:szCs w:val="14"/>
            <w14:ligatures w14:val="none"/>
          </w:rPr>
          <w:id w:val="1758780256"/>
          <w:docPartObj>
            <w:docPartGallery w:val="Page Numbers (Top of Page)"/>
            <w:docPartUnique/>
          </w:docPartObj>
        </w:sdtPr>
        <w:sdtContent>
          <w:p w14:paraId="1BE07989" w14:textId="485D3B6B" w:rsidR="005D12C0" w:rsidRPr="00FE758C" w:rsidRDefault="005D12C0">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8F0D1E">
              <w:rPr>
                <w:rFonts w:ascii="Trebuchet MS" w:hAnsi="Trebuchet MS"/>
                <w:b/>
                <w:bCs/>
                <w:noProof/>
                <w:sz w:val="16"/>
                <w:szCs w:val="16"/>
              </w:rPr>
              <w:t>9</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8F0D1E">
              <w:rPr>
                <w:rFonts w:ascii="Trebuchet MS" w:hAnsi="Trebuchet MS"/>
                <w:b/>
                <w:bCs/>
                <w:noProof/>
                <w:sz w:val="16"/>
                <w:szCs w:val="16"/>
              </w:rPr>
              <w:t>9</w:t>
            </w:r>
            <w:r w:rsidRPr="00FE758C">
              <w:rPr>
                <w:rFonts w:ascii="Trebuchet MS" w:hAnsi="Trebuchet MS"/>
                <w:b/>
                <w:bCs/>
                <w:sz w:val="16"/>
                <w:szCs w:val="16"/>
              </w:rPr>
              <w:fldChar w:fldCharType="end"/>
            </w:r>
          </w:p>
          <w:p w14:paraId="1BCA50A7" w14:textId="77777777" w:rsidR="005D12C0" w:rsidRPr="002C77D2" w:rsidRDefault="005D12C0" w:rsidP="00BB2BDF">
            <w:pPr>
              <w:spacing w:after="0" w:line="240" w:lineRule="auto"/>
              <w:rPr>
                <w:rFonts w:ascii="Trebuchet MS" w:hAnsi="Trebuchet MS" w:cs="Open Sans"/>
                <w:color w:val="000000"/>
                <w:shd w:val="clear" w:color="auto" w:fill="FFFFFF"/>
              </w:rPr>
            </w:pPr>
          </w:p>
          <w:p w14:paraId="3B84CE6A" w14:textId="432B3B88" w:rsidR="005D12C0" w:rsidRPr="00DD65FA" w:rsidRDefault="005D12C0"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r w:rsidRPr="00DD65FA">
              <w:rPr>
                <w:rFonts w:ascii="Trebuchet MS" w:hAnsi="Trebuchet MS"/>
                <w:sz w:val="16"/>
                <w:szCs w:val="16"/>
              </w:rPr>
              <w:t xml:space="preserve">                                                                  </w:t>
            </w:r>
            <w:r>
              <w:rPr>
                <w:rFonts w:ascii="Trebuchet MS" w:hAnsi="Trebuchet MS"/>
                <w:sz w:val="16"/>
                <w:szCs w:val="16"/>
              </w:rPr>
              <w:t xml:space="preserve">                         </w:t>
            </w:r>
            <w:r w:rsidRPr="00DD65FA">
              <w:rPr>
                <w:rFonts w:ascii="Trebuchet MS" w:hAnsi="Trebuchet MS"/>
                <w:sz w:val="16"/>
                <w:szCs w:val="16"/>
              </w:rPr>
              <w:t xml:space="preserve">                                                                                           </w:t>
            </w:r>
          </w:p>
          <w:p w14:paraId="2A0F52B4" w14:textId="13B8B812" w:rsidR="005D12C0" w:rsidRPr="001B47C8" w:rsidRDefault="005D12C0" w:rsidP="00BB2BDF">
            <w:pPr>
              <w:pStyle w:val="Footer1"/>
              <w:ind w:left="284"/>
              <w:rPr>
                <w:sz w:val="16"/>
                <w:szCs w:val="16"/>
              </w:rPr>
            </w:pPr>
            <w:r w:rsidRPr="00DD65FA">
              <w:rPr>
                <w:sz w:val="16"/>
                <w:szCs w:val="16"/>
              </w:rPr>
              <w:t>Adresa</w:t>
            </w:r>
            <w:r>
              <w:rPr>
                <w:sz w:val="16"/>
                <w:szCs w:val="16"/>
              </w:rPr>
              <w:t>:</w:t>
            </w:r>
            <w:hyperlink r:id="rId1" w:history="1"/>
            <w:r w:rsidRPr="00DD65FA">
              <w:rPr>
                <w:rFonts w:eastAsia="Times New Roman"/>
                <w:bCs/>
                <w:sz w:val="16"/>
                <w:szCs w:val="16"/>
                <w:lang w:val="en-US"/>
              </w:rPr>
              <w:t xml:space="preserve"> </w:t>
            </w:r>
            <w:r>
              <w:rPr>
                <w:sz w:val="16"/>
                <w:szCs w:val="16"/>
              </w:rPr>
              <w:t>Str. Politehnicii, nr.3, Brașov, Cod Poștal 500019</w:t>
            </w:r>
          </w:p>
          <w:p w14:paraId="48061E79" w14:textId="4BD38E2A" w:rsidR="005D12C0" w:rsidRDefault="005D12C0" w:rsidP="005D1EB2">
            <w:pPr>
              <w:pStyle w:val="Footer1"/>
              <w:ind w:left="284"/>
              <w:rPr>
                <w:rStyle w:val="Hyperlink"/>
                <w:sz w:val="16"/>
                <w:szCs w:val="16"/>
              </w:rPr>
            </w:pPr>
            <w:r w:rsidRPr="001B47C8">
              <w:rPr>
                <w:sz w:val="16"/>
                <w:szCs w:val="16"/>
              </w:rPr>
              <w:t xml:space="preserve">Tel.: </w:t>
            </w:r>
            <w:r>
              <w:rPr>
                <w:color w:val="auto"/>
                <w:sz w:val="16"/>
                <w:szCs w:val="16"/>
              </w:rPr>
              <w:t>+4 0268</w:t>
            </w:r>
            <w:r w:rsidRPr="00FE758C">
              <w:rPr>
                <w:color w:val="auto"/>
                <w:sz w:val="16"/>
                <w:szCs w:val="16"/>
              </w:rPr>
              <w:t xml:space="preserve"> </w:t>
            </w:r>
            <w:r>
              <w:rPr>
                <w:color w:val="auto"/>
                <w:sz w:val="16"/>
                <w:szCs w:val="16"/>
              </w:rPr>
              <w:t xml:space="preserve">419013                              </w:t>
            </w:r>
            <w:r w:rsidRPr="00FE758C">
              <w:rPr>
                <w:color w:val="auto"/>
                <w:sz w:val="16"/>
                <w:szCs w:val="16"/>
              </w:rPr>
              <w:t>e-mail:</w:t>
            </w:r>
            <w:r>
              <w:rPr>
                <w:color w:val="auto"/>
                <w:sz w:val="16"/>
                <w:szCs w:val="16"/>
              </w:rPr>
              <w:t xml:space="preserve">   </w:t>
            </w:r>
            <w:r w:rsidRPr="00FE758C">
              <w:rPr>
                <w:color w:val="auto"/>
                <w:sz w:val="16"/>
                <w:szCs w:val="16"/>
              </w:rPr>
              <w:t xml:space="preserve"> </w:t>
            </w:r>
            <w:hyperlink r:id="rId2" w:history="1">
              <w:r w:rsidRPr="007E2CCA">
                <w:rPr>
                  <w:rStyle w:val="Hyperlink"/>
                  <w:sz w:val="16"/>
                  <w:szCs w:val="16"/>
                </w:rPr>
                <w:t>office@apmbv.anpm.ro</w:t>
              </w:r>
            </w:hyperlink>
            <w:r>
              <w:rPr>
                <w:rStyle w:val="Hyperlink"/>
                <w:color w:val="auto"/>
                <w:sz w:val="16"/>
                <w:szCs w:val="16"/>
                <w:u w:val="none"/>
              </w:rPr>
              <w:t xml:space="preserve">           </w:t>
            </w:r>
            <w:r w:rsidRPr="00FE758C">
              <w:rPr>
                <w:sz w:val="16"/>
                <w:szCs w:val="16"/>
              </w:rPr>
              <w:t xml:space="preserve">website: </w:t>
            </w:r>
            <w:hyperlink r:id="rId3" w:history="1">
              <w:r w:rsidRPr="007E2CCA">
                <w:rPr>
                  <w:rStyle w:val="Hyperlink"/>
                  <w:sz w:val="16"/>
                  <w:szCs w:val="16"/>
                </w:rPr>
                <w:t>http://apmbv.anpm.ro</w:t>
              </w:r>
            </w:hyperlink>
          </w:p>
          <w:p w14:paraId="3CE253A3" w14:textId="1FF0744A" w:rsidR="005D12C0" w:rsidRDefault="005D12C0" w:rsidP="00BB2BDF">
            <w:pPr>
              <w:pStyle w:val="Header"/>
              <w:jc w:val="both"/>
              <w:rPr>
                <w:rFonts w:ascii="Trebuchet MS" w:hAnsi="Trebuchet MS" w:cs="Open Sans"/>
                <w:color w:val="000000"/>
                <w:sz w:val="14"/>
                <w:szCs w:val="14"/>
                <w14:ligatures w14:val="none"/>
              </w:rPr>
            </w:pPr>
            <w:r>
              <w:rPr>
                <w:noProof/>
                <w:sz w:val="16"/>
                <w:szCs w:val="16"/>
                <w:lang w:val="en-US"/>
              </w:rPr>
              <mc:AlternateContent>
                <mc:Choice Requires="wps">
                  <w:drawing>
                    <wp:anchor distT="0" distB="0" distL="114300" distR="114300" simplePos="0" relativeHeight="251660288" behindDoc="0" locked="0" layoutInCell="1" allowOverlap="1" wp14:anchorId="68C94ED8" wp14:editId="1A9F598B">
                      <wp:simplePos x="0" y="0"/>
                      <wp:positionH relativeFrom="column">
                        <wp:posOffset>215900</wp:posOffset>
                      </wp:positionH>
                      <wp:positionV relativeFrom="paragraph">
                        <wp:posOffset>5715</wp:posOffset>
                      </wp:positionV>
                      <wp:extent cx="3930650" cy="222250"/>
                      <wp:effectExtent l="0" t="0" r="12700" b="25400"/>
                      <wp:wrapNone/>
                      <wp:docPr id="4" name="Rectangle 4"/>
                      <wp:cNvGraphicFramePr/>
                      <a:graphic xmlns:a="http://schemas.openxmlformats.org/drawingml/2006/main">
                        <a:graphicData uri="http://schemas.microsoft.com/office/word/2010/wordprocessingShape">
                          <wps:wsp>
                            <wps:cNvSpPr/>
                            <wps:spPr>
                              <a:xfrm>
                                <a:off x="0" y="0"/>
                                <a:ext cx="39306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DC7A9A2" w14:textId="77777777" w:rsidR="005D12C0" w:rsidRPr="00DD65FA" w:rsidRDefault="005D12C0"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21C2FBD8" w14:textId="77777777" w:rsidR="005D12C0" w:rsidRDefault="005D12C0" w:rsidP="00BB2B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94ED8" id="Rectangle 4" o:spid="_x0000_s1026" style="position:absolute;left:0;text-align:left;margin-left:17pt;margin-top:.45pt;width:309.5pt;height: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" filled="f" strokecolor="#1f3763 [1604]" strokeweight="1pt">
                      <v:textbox>
                        <w:txbxContent>
                          <w:p w14:paraId="2DC7A9A2" w14:textId="77777777" w:rsidR="005D12C0" w:rsidRPr="00DD65FA" w:rsidRDefault="005D12C0"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21C2FBD8" w14:textId="77777777" w:rsidR="005D12C0" w:rsidRDefault="005D12C0" w:rsidP="00BB2BDF">
                            <w:pPr>
                              <w:jc w:val="center"/>
                            </w:pPr>
                          </w:p>
                        </w:txbxContent>
                      </v:textbox>
                    </v:rect>
                  </w:pict>
                </mc:Fallback>
              </mc:AlternateContent>
            </w:r>
            <w:r>
              <w:rPr>
                <w:rFonts w:ascii="Trebuchet MS" w:hAnsi="Trebuchet MS" w:cs="Open Sans"/>
                <w:color w:val="000000"/>
                <w:sz w:val="16"/>
                <w:szCs w:val="16"/>
                <w:shd w:val="clear" w:color="auto" w:fill="FFFFFF"/>
              </w:rPr>
              <w:t xml:space="preserve">              </w:t>
            </w:r>
          </w:p>
          <w:p w14:paraId="4410F7E4" w14:textId="39F0063E" w:rsidR="005D12C0" w:rsidRPr="00D62259" w:rsidRDefault="005D12C0" w:rsidP="005D1EB2">
            <w:pPr>
              <w:pStyle w:val="Footer1"/>
              <w:ind w:left="284"/>
              <w:rPr>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1083752227"/>
      <w:docPartObj>
        <w:docPartGallery w:val="Page Numbers (Bottom of Page)"/>
        <w:docPartUnique/>
      </w:docPartObj>
    </w:sdtPr>
    <w:sdtContent>
      <w:sdt>
        <w:sdtPr>
          <w:rPr>
            <w:rFonts w:ascii="Trebuchet MS" w:hAnsi="Trebuchet MS" w:cs="Open Sans"/>
            <w:color w:val="000000"/>
            <w:sz w:val="14"/>
            <w:szCs w:val="14"/>
            <w14:ligatures w14:val="none"/>
          </w:rPr>
          <w:id w:val="-1421563429"/>
          <w:docPartObj>
            <w:docPartGallery w:val="Page Numbers (Top of Page)"/>
            <w:docPartUnique/>
          </w:docPartObj>
        </w:sdtPr>
        <w:sdtContent>
          <w:p w14:paraId="59BCB9A2" w14:textId="5F867C17" w:rsidR="005D12C0" w:rsidRPr="00FE758C" w:rsidRDefault="005D12C0" w:rsidP="00BB2BDF">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8F0D1E">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8F0D1E">
              <w:rPr>
                <w:rFonts w:ascii="Trebuchet MS" w:hAnsi="Trebuchet MS"/>
                <w:b/>
                <w:bCs/>
                <w:noProof/>
                <w:sz w:val="16"/>
                <w:szCs w:val="16"/>
              </w:rPr>
              <w:t>9</w:t>
            </w:r>
            <w:r w:rsidRPr="00FE758C">
              <w:rPr>
                <w:rFonts w:ascii="Trebuchet MS" w:hAnsi="Trebuchet MS"/>
                <w:b/>
                <w:bCs/>
                <w:sz w:val="16"/>
                <w:szCs w:val="16"/>
              </w:rPr>
              <w:fldChar w:fldCharType="end"/>
            </w:r>
          </w:p>
          <w:p w14:paraId="382A5385" w14:textId="77777777" w:rsidR="005D12C0" w:rsidRPr="002C77D2" w:rsidRDefault="005D12C0" w:rsidP="00BB2BDF">
            <w:pPr>
              <w:spacing w:after="0" w:line="240" w:lineRule="auto"/>
              <w:rPr>
                <w:rFonts w:ascii="Trebuchet MS" w:hAnsi="Trebuchet MS" w:cs="Open Sans"/>
                <w:color w:val="000000"/>
                <w:shd w:val="clear" w:color="auto" w:fill="FFFFFF"/>
              </w:rPr>
            </w:pPr>
          </w:p>
          <w:p w14:paraId="4AD2DCB9" w14:textId="77777777" w:rsidR="005D12C0" w:rsidRPr="00DD65FA" w:rsidRDefault="005D12C0"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r w:rsidRPr="00DD65FA">
              <w:rPr>
                <w:rFonts w:ascii="Trebuchet MS" w:hAnsi="Trebuchet MS"/>
                <w:sz w:val="16"/>
                <w:szCs w:val="16"/>
              </w:rPr>
              <w:t xml:space="preserve">                                                                  </w:t>
            </w:r>
            <w:r>
              <w:rPr>
                <w:rFonts w:ascii="Trebuchet MS" w:hAnsi="Trebuchet MS"/>
                <w:sz w:val="16"/>
                <w:szCs w:val="16"/>
              </w:rPr>
              <w:t xml:space="preserve">                         </w:t>
            </w:r>
            <w:r w:rsidRPr="00DD65FA">
              <w:rPr>
                <w:rFonts w:ascii="Trebuchet MS" w:hAnsi="Trebuchet MS"/>
                <w:sz w:val="16"/>
                <w:szCs w:val="16"/>
              </w:rPr>
              <w:t xml:space="preserve">                                                                                           </w:t>
            </w:r>
          </w:p>
          <w:p w14:paraId="166A8305" w14:textId="77777777" w:rsidR="005D12C0" w:rsidRPr="001B47C8" w:rsidRDefault="005D12C0" w:rsidP="00BB2BDF">
            <w:pPr>
              <w:pStyle w:val="Footer1"/>
              <w:ind w:left="284"/>
              <w:rPr>
                <w:sz w:val="16"/>
                <w:szCs w:val="16"/>
              </w:rPr>
            </w:pPr>
            <w:r w:rsidRPr="00DD65FA">
              <w:rPr>
                <w:sz w:val="16"/>
                <w:szCs w:val="16"/>
              </w:rPr>
              <w:t>Adresa</w:t>
            </w:r>
            <w:r>
              <w:rPr>
                <w:sz w:val="16"/>
                <w:szCs w:val="16"/>
              </w:rPr>
              <w:t>:</w:t>
            </w:r>
            <w:hyperlink r:id="rId1" w:history="1"/>
            <w:r w:rsidRPr="00DD65FA">
              <w:rPr>
                <w:rFonts w:eastAsia="Times New Roman"/>
                <w:bCs/>
                <w:sz w:val="16"/>
                <w:szCs w:val="16"/>
                <w:lang w:val="en-US"/>
              </w:rPr>
              <w:t xml:space="preserve"> </w:t>
            </w:r>
            <w:r>
              <w:rPr>
                <w:sz w:val="16"/>
                <w:szCs w:val="16"/>
              </w:rPr>
              <w:t>Str. Politehnicii, nr.3, Brașov, Cod Poștal 500019</w:t>
            </w:r>
          </w:p>
          <w:p w14:paraId="0F311A2E" w14:textId="77777777" w:rsidR="005D12C0" w:rsidRDefault="005D12C0" w:rsidP="00BB2BDF">
            <w:pPr>
              <w:pStyle w:val="Footer1"/>
              <w:ind w:left="284"/>
              <w:rPr>
                <w:rStyle w:val="Hyperlink"/>
                <w:sz w:val="16"/>
                <w:szCs w:val="16"/>
              </w:rPr>
            </w:pPr>
            <w:r w:rsidRPr="001B47C8">
              <w:rPr>
                <w:sz w:val="16"/>
                <w:szCs w:val="16"/>
              </w:rPr>
              <w:t xml:space="preserve">Tel.: </w:t>
            </w:r>
            <w:r>
              <w:rPr>
                <w:color w:val="auto"/>
                <w:sz w:val="16"/>
                <w:szCs w:val="16"/>
              </w:rPr>
              <w:t>+4 0268</w:t>
            </w:r>
            <w:r w:rsidRPr="00FE758C">
              <w:rPr>
                <w:color w:val="auto"/>
                <w:sz w:val="16"/>
                <w:szCs w:val="16"/>
              </w:rPr>
              <w:t xml:space="preserve"> </w:t>
            </w:r>
            <w:r>
              <w:rPr>
                <w:color w:val="auto"/>
                <w:sz w:val="16"/>
                <w:szCs w:val="16"/>
              </w:rPr>
              <w:t xml:space="preserve">419013                              </w:t>
            </w:r>
            <w:r w:rsidRPr="00FE758C">
              <w:rPr>
                <w:color w:val="auto"/>
                <w:sz w:val="16"/>
                <w:szCs w:val="16"/>
              </w:rPr>
              <w:t>e-mail:</w:t>
            </w:r>
            <w:r>
              <w:rPr>
                <w:color w:val="auto"/>
                <w:sz w:val="16"/>
                <w:szCs w:val="16"/>
              </w:rPr>
              <w:t xml:space="preserve">   </w:t>
            </w:r>
            <w:r w:rsidRPr="00FE758C">
              <w:rPr>
                <w:color w:val="auto"/>
                <w:sz w:val="16"/>
                <w:szCs w:val="16"/>
              </w:rPr>
              <w:t xml:space="preserve"> </w:t>
            </w:r>
            <w:hyperlink r:id="rId2" w:history="1">
              <w:r w:rsidRPr="007E2CCA">
                <w:rPr>
                  <w:rStyle w:val="Hyperlink"/>
                  <w:sz w:val="16"/>
                  <w:szCs w:val="16"/>
                </w:rPr>
                <w:t>office@apmbv.anpm.ro</w:t>
              </w:r>
            </w:hyperlink>
            <w:r>
              <w:rPr>
                <w:rStyle w:val="Hyperlink"/>
                <w:color w:val="auto"/>
                <w:sz w:val="16"/>
                <w:szCs w:val="16"/>
                <w:u w:val="none"/>
              </w:rPr>
              <w:t xml:space="preserve">           </w:t>
            </w:r>
            <w:r w:rsidRPr="00FE758C">
              <w:rPr>
                <w:sz w:val="16"/>
                <w:szCs w:val="16"/>
              </w:rPr>
              <w:t xml:space="preserve">website: </w:t>
            </w:r>
            <w:hyperlink r:id="rId3" w:history="1">
              <w:r w:rsidRPr="007E2CCA">
                <w:rPr>
                  <w:rStyle w:val="Hyperlink"/>
                  <w:sz w:val="16"/>
                  <w:szCs w:val="16"/>
                </w:rPr>
                <w:t>http://apmbv.anpm.ro</w:t>
              </w:r>
            </w:hyperlink>
          </w:p>
          <w:p w14:paraId="69C61580" w14:textId="77777777" w:rsidR="005D12C0" w:rsidRDefault="005D12C0" w:rsidP="00BB2BDF">
            <w:pPr>
              <w:pStyle w:val="Header"/>
              <w:jc w:val="both"/>
              <w:rPr>
                <w:rFonts w:ascii="Trebuchet MS" w:hAnsi="Trebuchet MS" w:cs="Open Sans"/>
                <w:color w:val="000000"/>
                <w:sz w:val="14"/>
                <w:szCs w:val="14"/>
                <w14:ligatures w14:val="none"/>
              </w:rPr>
            </w:pPr>
            <w:r>
              <w:rPr>
                <w:noProof/>
                <w:sz w:val="16"/>
                <w:szCs w:val="16"/>
                <w:lang w:val="en-US"/>
              </w:rPr>
              <mc:AlternateContent>
                <mc:Choice Requires="wps">
                  <w:drawing>
                    <wp:anchor distT="0" distB="0" distL="114300" distR="114300" simplePos="0" relativeHeight="251662336" behindDoc="0" locked="0" layoutInCell="1" allowOverlap="1" wp14:anchorId="2D30720E" wp14:editId="36943D28">
                      <wp:simplePos x="0" y="0"/>
                      <wp:positionH relativeFrom="column">
                        <wp:posOffset>215900</wp:posOffset>
                      </wp:positionH>
                      <wp:positionV relativeFrom="paragraph">
                        <wp:posOffset>5715</wp:posOffset>
                      </wp:positionV>
                      <wp:extent cx="3930650" cy="222250"/>
                      <wp:effectExtent l="0" t="0" r="12700" b="25400"/>
                      <wp:wrapNone/>
                      <wp:docPr id="5" name="Rectangle 5"/>
                      <wp:cNvGraphicFramePr/>
                      <a:graphic xmlns:a="http://schemas.openxmlformats.org/drawingml/2006/main">
                        <a:graphicData uri="http://schemas.microsoft.com/office/word/2010/wordprocessingShape">
                          <wps:wsp>
                            <wps:cNvSpPr/>
                            <wps:spPr>
                              <a:xfrm>
                                <a:off x="0" y="0"/>
                                <a:ext cx="39306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D547905" w14:textId="77777777" w:rsidR="005D12C0" w:rsidRPr="00DD65FA" w:rsidRDefault="005D12C0"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3CB39FE4" w14:textId="77777777" w:rsidR="005D12C0" w:rsidRDefault="005D12C0" w:rsidP="00BB2B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0720E" id="Rectangle 5" o:spid="_x0000_s1027" style="position:absolute;left:0;text-align:left;margin-left:17pt;margin-top:.45pt;width:309.5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" filled="f" strokecolor="#1f3763 [1604]" strokeweight="1pt">
                      <v:textbox>
                        <w:txbxContent>
                          <w:p w14:paraId="4D547905" w14:textId="77777777" w:rsidR="005D12C0" w:rsidRPr="00DD65FA" w:rsidRDefault="005D12C0"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3CB39FE4" w14:textId="77777777" w:rsidR="005D12C0" w:rsidRDefault="005D12C0" w:rsidP="00BB2BDF">
                            <w:pPr>
                              <w:jc w:val="center"/>
                            </w:pPr>
                          </w:p>
                        </w:txbxContent>
                      </v:textbox>
                    </v:rect>
                  </w:pict>
                </mc:Fallback>
              </mc:AlternateContent>
            </w:r>
            <w:r>
              <w:rPr>
                <w:rFonts w:ascii="Trebuchet MS" w:hAnsi="Trebuchet MS" w:cs="Open Sans"/>
                <w:color w:val="000000"/>
                <w:sz w:val="16"/>
                <w:szCs w:val="16"/>
                <w:shd w:val="clear" w:color="auto" w:fill="FFFFFF"/>
              </w:rPr>
              <w:t xml:space="preserve">              </w:t>
            </w:r>
          </w:p>
          <w:p w14:paraId="6F33B194" w14:textId="77777777" w:rsidR="005D12C0" w:rsidRPr="00D62259" w:rsidRDefault="005D12C0" w:rsidP="00BB2BDF">
            <w:pPr>
              <w:pStyle w:val="Footer1"/>
              <w:ind w:left="284"/>
              <w:rPr>
                <w:sz w:val="16"/>
                <w:szCs w:val="16"/>
              </w:rPr>
            </w:pPr>
          </w:p>
        </w:sdtContent>
      </w:sdt>
    </w:sdtContent>
  </w:sdt>
  <w:p w14:paraId="051FD53C" w14:textId="0C9E5E56" w:rsidR="005D12C0" w:rsidRPr="00E84F3C" w:rsidRDefault="005D12C0" w:rsidP="00BB2BDF">
    <w:pPr>
      <w:pStyle w:val="Footer"/>
      <w:jc w:val="right"/>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79632" w14:textId="77777777" w:rsidR="005E7A2D" w:rsidRDefault="005E7A2D" w:rsidP="00143ACD">
      <w:pPr>
        <w:spacing w:after="0" w:line="240" w:lineRule="auto"/>
      </w:pPr>
      <w:r>
        <w:separator/>
      </w:r>
    </w:p>
  </w:footnote>
  <w:footnote w:type="continuationSeparator" w:id="0">
    <w:p w14:paraId="4939F668" w14:textId="77777777" w:rsidR="005E7A2D" w:rsidRDefault="005E7A2D"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5D12C0" w:rsidRDefault="005D12C0">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BC746" w14:textId="6DA36A8D" w:rsidR="005D12C0" w:rsidRDefault="005D12C0" w:rsidP="004E6903">
    <w:pPr>
      <w:pStyle w:val="Header"/>
      <w:spacing w:line="360" w:lineRule="auto"/>
      <w:ind w:left="284"/>
      <w:rPr>
        <w:rFonts w:ascii="Trebuchet MS" w:hAnsi="Trebuchet MS"/>
        <w:b/>
        <w:bCs/>
        <w:sz w:val="28"/>
        <w:szCs w:val="28"/>
      </w:rPr>
    </w:pPr>
    <w:r w:rsidRPr="007E6483">
      <w:rPr>
        <w:rFonts w:ascii="Trebuchet MS" w:hAnsi="Trebuchet MS"/>
        <w:b/>
        <w:bCs/>
        <w:sz w:val="28"/>
        <w:szCs w:val="28"/>
      </w:rPr>
      <w:t>AGENȚIA PEN</w:t>
    </w:r>
    <w:r>
      <w:rPr>
        <w:rFonts w:ascii="Trebuchet MS" w:hAnsi="Trebuchet MS"/>
        <w:b/>
        <w:bCs/>
        <w:sz w:val="28"/>
        <w:szCs w:val="28"/>
      </w:rPr>
      <w:t>TRU PROTECȚIA MEDIULUI BRAȘOV</w:t>
    </w:r>
  </w:p>
  <w:p w14:paraId="69F605C0" w14:textId="6D4DFE05" w:rsidR="005D12C0" w:rsidRDefault="005D12C0" w:rsidP="004E6903">
    <w:pPr>
      <w:spacing w:line="360" w:lineRule="auto"/>
      <w:ind w:left="284"/>
    </w:pPr>
    <w:r>
      <w:rPr>
        <w:noProof/>
        <w:lang w:val="en-US"/>
      </w:rPr>
      <w:drawing>
        <wp:anchor distT="0" distB="0" distL="114300" distR="114300" simplePos="0" relativeHeight="251659264" behindDoc="0" locked="0" layoutInCell="1" allowOverlap="1" wp14:anchorId="7E5FBAE7" wp14:editId="051DCA6E">
          <wp:simplePos x="0" y="0"/>
          <wp:positionH relativeFrom="page">
            <wp:posOffset>9525</wp:posOffset>
          </wp:positionH>
          <wp:positionV relativeFrom="paragraph">
            <wp:posOffset>-826770</wp:posOffset>
          </wp:positionV>
          <wp:extent cx="7748905" cy="1849120"/>
          <wp:effectExtent l="0" t="0" r="0" b="0"/>
          <wp:wrapTopAndBottom/>
          <wp:docPr id="14"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Symbol" w:hAnsi="Symbol" w:cs="Arial"/>
      </w:rPr>
    </w:lvl>
    <w:lvl w:ilvl="2">
      <w:start w:val="1"/>
      <w:numFmt w:val="bullet"/>
      <w:lvlText w:val=""/>
      <w:lvlJc w:val="left"/>
      <w:pPr>
        <w:tabs>
          <w:tab w:val="num" w:pos="1440"/>
        </w:tabs>
        <w:ind w:left="1440" w:hanging="360"/>
      </w:pPr>
      <w:rPr>
        <w:rFonts w:ascii="Symbol" w:hAnsi="Symbol" w:cs="Aria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Symbol" w:hAnsi="Symbol" w:cs="Arial"/>
      </w:rPr>
    </w:lvl>
    <w:lvl w:ilvl="5">
      <w:start w:val="1"/>
      <w:numFmt w:val="bullet"/>
      <w:lvlText w:val=""/>
      <w:lvlJc w:val="left"/>
      <w:pPr>
        <w:tabs>
          <w:tab w:val="num" w:pos="2520"/>
        </w:tabs>
        <w:ind w:left="2520" w:hanging="360"/>
      </w:pPr>
      <w:rPr>
        <w:rFonts w:ascii="Symbol" w:hAnsi="Symbol" w:cs="Aria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Symbol" w:hAnsi="Symbol" w:cs="Arial"/>
      </w:rPr>
    </w:lvl>
    <w:lvl w:ilvl="8">
      <w:start w:val="1"/>
      <w:numFmt w:val="bullet"/>
      <w:lvlText w:val=""/>
      <w:lvlJc w:val="left"/>
      <w:pPr>
        <w:tabs>
          <w:tab w:val="num" w:pos="3600"/>
        </w:tabs>
        <w:ind w:left="3600" w:hanging="360"/>
      </w:pPr>
      <w:rPr>
        <w:rFonts w:ascii="Symbol" w:hAnsi="Symbol" w:cs="Arial"/>
      </w:rPr>
    </w:lvl>
  </w:abstractNum>
  <w:abstractNum w:abstractNumId="1" w15:restartNumberingAfterBreak="0">
    <w:nsid w:val="00000012"/>
    <w:multiLevelType w:val="multilevel"/>
    <w:tmpl w:val="00000012"/>
    <w:lvl w:ilvl="0">
      <w:start w:val="3"/>
      <w:numFmt w:val="none"/>
      <w:lvlText w:val="-"/>
      <w:lvlJc w:val="left"/>
      <w:pPr>
        <w:tabs>
          <w:tab w:val="num" w:pos="360"/>
        </w:tabs>
        <w:ind w:left="360" w:hanging="360"/>
      </w:pPr>
    </w:lvl>
    <w:lvl w:ilvl="1">
      <w:start w:val="1"/>
      <w:numFmt w:val="decimal"/>
      <w:lvlText w:val="%2."/>
      <w:lvlJc w:val="left"/>
      <w:pPr>
        <w:tabs>
          <w:tab w:val="num" w:pos="283"/>
        </w:tabs>
        <w:ind w:left="283"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1FD0875"/>
    <w:multiLevelType w:val="hybridMultilevel"/>
    <w:tmpl w:val="37227FD0"/>
    <w:lvl w:ilvl="0" w:tplc="04090003">
      <w:start w:val="1"/>
      <w:numFmt w:val="bullet"/>
      <w:lvlText w:val="o"/>
      <w:lvlJc w:val="left"/>
      <w:pPr>
        <w:ind w:left="1401" w:hanging="360"/>
      </w:pPr>
      <w:rPr>
        <w:rFonts w:ascii="Courier New" w:hAnsi="Courier New" w:cs="Courier New" w:hint="default"/>
      </w:rPr>
    </w:lvl>
    <w:lvl w:ilvl="1" w:tplc="04090005">
      <w:start w:val="1"/>
      <w:numFmt w:val="bullet"/>
      <w:lvlText w:val=""/>
      <w:lvlJc w:val="left"/>
      <w:pPr>
        <w:ind w:left="2121" w:hanging="360"/>
      </w:pPr>
      <w:rPr>
        <w:rFonts w:ascii="Wingdings" w:hAnsi="Wingdings" w:hint="default"/>
      </w:rPr>
    </w:lvl>
    <w:lvl w:ilvl="2" w:tplc="04090005" w:tentative="1">
      <w:start w:val="1"/>
      <w:numFmt w:val="bullet"/>
      <w:lvlText w:val=""/>
      <w:lvlJc w:val="left"/>
      <w:pPr>
        <w:ind w:left="2841" w:hanging="360"/>
      </w:pPr>
      <w:rPr>
        <w:rFonts w:ascii="Wingdings" w:hAnsi="Wingdings" w:hint="default"/>
      </w:rPr>
    </w:lvl>
    <w:lvl w:ilvl="3" w:tplc="04090001" w:tentative="1">
      <w:start w:val="1"/>
      <w:numFmt w:val="bullet"/>
      <w:lvlText w:val=""/>
      <w:lvlJc w:val="left"/>
      <w:pPr>
        <w:ind w:left="3561" w:hanging="360"/>
      </w:pPr>
      <w:rPr>
        <w:rFonts w:ascii="Symbol" w:hAnsi="Symbol" w:hint="default"/>
      </w:rPr>
    </w:lvl>
    <w:lvl w:ilvl="4" w:tplc="04090003" w:tentative="1">
      <w:start w:val="1"/>
      <w:numFmt w:val="bullet"/>
      <w:lvlText w:val="o"/>
      <w:lvlJc w:val="left"/>
      <w:pPr>
        <w:ind w:left="4281" w:hanging="360"/>
      </w:pPr>
      <w:rPr>
        <w:rFonts w:ascii="Courier New" w:hAnsi="Courier New" w:cs="Courier New" w:hint="default"/>
      </w:rPr>
    </w:lvl>
    <w:lvl w:ilvl="5" w:tplc="04090005" w:tentative="1">
      <w:start w:val="1"/>
      <w:numFmt w:val="bullet"/>
      <w:lvlText w:val=""/>
      <w:lvlJc w:val="left"/>
      <w:pPr>
        <w:ind w:left="5001" w:hanging="360"/>
      </w:pPr>
      <w:rPr>
        <w:rFonts w:ascii="Wingdings" w:hAnsi="Wingdings" w:hint="default"/>
      </w:rPr>
    </w:lvl>
    <w:lvl w:ilvl="6" w:tplc="04090001" w:tentative="1">
      <w:start w:val="1"/>
      <w:numFmt w:val="bullet"/>
      <w:lvlText w:val=""/>
      <w:lvlJc w:val="left"/>
      <w:pPr>
        <w:ind w:left="5721" w:hanging="360"/>
      </w:pPr>
      <w:rPr>
        <w:rFonts w:ascii="Symbol" w:hAnsi="Symbol" w:hint="default"/>
      </w:rPr>
    </w:lvl>
    <w:lvl w:ilvl="7" w:tplc="04090003" w:tentative="1">
      <w:start w:val="1"/>
      <w:numFmt w:val="bullet"/>
      <w:lvlText w:val="o"/>
      <w:lvlJc w:val="left"/>
      <w:pPr>
        <w:ind w:left="6441" w:hanging="360"/>
      </w:pPr>
      <w:rPr>
        <w:rFonts w:ascii="Courier New" w:hAnsi="Courier New" w:cs="Courier New" w:hint="default"/>
      </w:rPr>
    </w:lvl>
    <w:lvl w:ilvl="8" w:tplc="04090005" w:tentative="1">
      <w:start w:val="1"/>
      <w:numFmt w:val="bullet"/>
      <w:lvlText w:val=""/>
      <w:lvlJc w:val="left"/>
      <w:pPr>
        <w:ind w:left="7161" w:hanging="360"/>
      </w:pPr>
      <w:rPr>
        <w:rFonts w:ascii="Wingdings" w:hAnsi="Wingdings" w:hint="default"/>
      </w:rPr>
    </w:lvl>
  </w:abstractNum>
  <w:abstractNum w:abstractNumId="3" w15:restartNumberingAfterBreak="0">
    <w:nsid w:val="08DD29F8"/>
    <w:multiLevelType w:val="hybridMultilevel"/>
    <w:tmpl w:val="5094A2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E7425"/>
    <w:multiLevelType w:val="hybridMultilevel"/>
    <w:tmpl w:val="ECB4434C"/>
    <w:lvl w:ilvl="0" w:tplc="29A88A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F4267"/>
    <w:multiLevelType w:val="hybridMultilevel"/>
    <w:tmpl w:val="9E5845AA"/>
    <w:lvl w:ilvl="0" w:tplc="2C04FA52">
      <w:numFmt w:val="bullet"/>
      <w:lvlText w:val="-"/>
      <w:lvlJc w:val="left"/>
      <w:pPr>
        <w:ind w:left="720" w:hanging="360"/>
      </w:pPr>
      <w:rPr>
        <w:rFonts w:ascii="Oswald" w:eastAsia="Times New Roman" w:hAnsi="Oswal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81AD1"/>
    <w:multiLevelType w:val="hybridMultilevel"/>
    <w:tmpl w:val="D00E6684"/>
    <w:lvl w:ilvl="0" w:tplc="3BA6A05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92106D"/>
    <w:multiLevelType w:val="hybridMultilevel"/>
    <w:tmpl w:val="05B2FD9A"/>
    <w:lvl w:ilvl="0" w:tplc="04090001">
      <w:start w:val="1"/>
      <w:numFmt w:val="bullet"/>
      <w:lvlText w:val=""/>
      <w:lvlJc w:val="left"/>
      <w:pPr>
        <w:ind w:left="1168" w:hanging="360"/>
      </w:pPr>
      <w:rPr>
        <w:rFonts w:ascii="Symbol" w:hAnsi="Symbol" w:hint="default"/>
      </w:rPr>
    </w:lvl>
    <w:lvl w:ilvl="1" w:tplc="04090003" w:tentative="1">
      <w:start w:val="1"/>
      <w:numFmt w:val="bullet"/>
      <w:lvlText w:val="o"/>
      <w:lvlJc w:val="left"/>
      <w:pPr>
        <w:ind w:left="1888" w:hanging="360"/>
      </w:pPr>
      <w:rPr>
        <w:rFonts w:ascii="Courier New" w:hAnsi="Courier New" w:cs="Courier New" w:hint="default"/>
      </w:rPr>
    </w:lvl>
    <w:lvl w:ilvl="2" w:tplc="04090005" w:tentative="1">
      <w:start w:val="1"/>
      <w:numFmt w:val="bullet"/>
      <w:lvlText w:val=""/>
      <w:lvlJc w:val="left"/>
      <w:pPr>
        <w:ind w:left="2608" w:hanging="360"/>
      </w:pPr>
      <w:rPr>
        <w:rFonts w:ascii="Wingdings" w:hAnsi="Wingdings" w:hint="default"/>
      </w:rPr>
    </w:lvl>
    <w:lvl w:ilvl="3" w:tplc="04090001" w:tentative="1">
      <w:start w:val="1"/>
      <w:numFmt w:val="bullet"/>
      <w:lvlText w:val=""/>
      <w:lvlJc w:val="left"/>
      <w:pPr>
        <w:ind w:left="3328" w:hanging="360"/>
      </w:pPr>
      <w:rPr>
        <w:rFonts w:ascii="Symbol" w:hAnsi="Symbol" w:hint="default"/>
      </w:rPr>
    </w:lvl>
    <w:lvl w:ilvl="4" w:tplc="04090003" w:tentative="1">
      <w:start w:val="1"/>
      <w:numFmt w:val="bullet"/>
      <w:lvlText w:val="o"/>
      <w:lvlJc w:val="left"/>
      <w:pPr>
        <w:ind w:left="4048" w:hanging="360"/>
      </w:pPr>
      <w:rPr>
        <w:rFonts w:ascii="Courier New" w:hAnsi="Courier New" w:cs="Courier New" w:hint="default"/>
      </w:rPr>
    </w:lvl>
    <w:lvl w:ilvl="5" w:tplc="04090005" w:tentative="1">
      <w:start w:val="1"/>
      <w:numFmt w:val="bullet"/>
      <w:lvlText w:val=""/>
      <w:lvlJc w:val="left"/>
      <w:pPr>
        <w:ind w:left="4768" w:hanging="360"/>
      </w:pPr>
      <w:rPr>
        <w:rFonts w:ascii="Wingdings" w:hAnsi="Wingdings" w:hint="default"/>
      </w:rPr>
    </w:lvl>
    <w:lvl w:ilvl="6" w:tplc="04090001" w:tentative="1">
      <w:start w:val="1"/>
      <w:numFmt w:val="bullet"/>
      <w:lvlText w:val=""/>
      <w:lvlJc w:val="left"/>
      <w:pPr>
        <w:ind w:left="5488" w:hanging="360"/>
      </w:pPr>
      <w:rPr>
        <w:rFonts w:ascii="Symbol" w:hAnsi="Symbol" w:hint="default"/>
      </w:rPr>
    </w:lvl>
    <w:lvl w:ilvl="7" w:tplc="04090003" w:tentative="1">
      <w:start w:val="1"/>
      <w:numFmt w:val="bullet"/>
      <w:lvlText w:val="o"/>
      <w:lvlJc w:val="left"/>
      <w:pPr>
        <w:ind w:left="6208" w:hanging="360"/>
      </w:pPr>
      <w:rPr>
        <w:rFonts w:ascii="Courier New" w:hAnsi="Courier New" w:cs="Courier New" w:hint="default"/>
      </w:rPr>
    </w:lvl>
    <w:lvl w:ilvl="8" w:tplc="04090005" w:tentative="1">
      <w:start w:val="1"/>
      <w:numFmt w:val="bullet"/>
      <w:lvlText w:val=""/>
      <w:lvlJc w:val="left"/>
      <w:pPr>
        <w:ind w:left="6928" w:hanging="360"/>
      </w:pPr>
      <w:rPr>
        <w:rFonts w:ascii="Wingdings" w:hAnsi="Wingdings" w:hint="default"/>
      </w:rPr>
    </w:lvl>
  </w:abstractNum>
  <w:abstractNum w:abstractNumId="8" w15:restartNumberingAfterBreak="0">
    <w:nsid w:val="15A804EA"/>
    <w:multiLevelType w:val="hybridMultilevel"/>
    <w:tmpl w:val="8AA0A63C"/>
    <w:lvl w:ilvl="0" w:tplc="C01217B6">
      <w:start w:val="2"/>
      <w:numFmt w:val="bullet"/>
      <w:lvlText w:val="-"/>
      <w:lvlJc w:val="left"/>
      <w:pPr>
        <w:ind w:left="720" w:hanging="360"/>
      </w:pPr>
      <w:rPr>
        <w:rFonts w:ascii="Arial Narrow" w:eastAsia="Times New Roman" w:hAnsi="Arial Narrow"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8954265"/>
    <w:multiLevelType w:val="hybridMultilevel"/>
    <w:tmpl w:val="B830C3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824DE2"/>
    <w:multiLevelType w:val="hybridMultilevel"/>
    <w:tmpl w:val="9D229A26"/>
    <w:lvl w:ilvl="0" w:tplc="A912C8D8">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15:restartNumberingAfterBreak="0">
    <w:nsid w:val="1D492492"/>
    <w:multiLevelType w:val="hybridMultilevel"/>
    <w:tmpl w:val="09B6EE16"/>
    <w:lvl w:ilvl="0" w:tplc="C76C16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5C37CB"/>
    <w:multiLevelType w:val="hybridMultilevel"/>
    <w:tmpl w:val="680C11A8"/>
    <w:lvl w:ilvl="0" w:tplc="7F1609FC">
      <w:start w:val="1"/>
      <w:numFmt w:val="lowerLetter"/>
      <w:lvlText w:val="%1)"/>
      <w:lvlJc w:val="left"/>
      <w:pPr>
        <w:ind w:left="1086" w:hanging="360"/>
      </w:pPr>
      <w:rPr>
        <w:rFonts w:hint="default"/>
      </w:rPr>
    </w:lvl>
    <w:lvl w:ilvl="1" w:tplc="08090019" w:tentative="1">
      <w:start w:val="1"/>
      <w:numFmt w:val="lowerLetter"/>
      <w:lvlText w:val="%2."/>
      <w:lvlJc w:val="left"/>
      <w:pPr>
        <w:ind w:left="1806" w:hanging="360"/>
      </w:pPr>
    </w:lvl>
    <w:lvl w:ilvl="2" w:tplc="0809001B" w:tentative="1">
      <w:start w:val="1"/>
      <w:numFmt w:val="lowerRoman"/>
      <w:lvlText w:val="%3."/>
      <w:lvlJc w:val="right"/>
      <w:pPr>
        <w:ind w:left="2526" w:hanging="180"/>
      </w:pPr>
    </w:lvl>
    <w:lvl w:ilvl="3" w:tplc="0809000F" w:tentative="1">
      <w:start w:val="1"/>
      <w:numFmt w:val="decimal"/>
      <w:lvlText w:val="%4."/>
      <w:lvlJc w:val="left"/>
      <w:pPr>
        <w:ind w:left="3246" w:hanging="360"/>
      </w:pPr>
    </w:lvl>
    <w:lvl w:ilvl="4" w:tplc="08090019" w:tentative="1">
      <w:start w:val="1"/>
      <w:numFmt w:val="lowerLetter"/>
      <w:lvlText w:val="%5."/>
      <w:lvlJc w:val="left"/>
      <w:pPr>
        <w:ind w:left="3966" w:hanging="360"/>
      </w:pPr>
    </w:lvl>
    <w:lvl w:ilvl="5" w:tplc="0809001B" w:tentative="1">
      <w:start w:val="1"/>
      <w:numFmt w:val="lowerRoman"/>
      <w:lvlText w:val="%6."/>
      <w:lvlJc w:val="right"/>
      <w:pPr>
        <w:ind w:left="4686" w:hanging="180"/>
      </w:pPr>
    </w:lvl>
    <w:lvl w:ilvl="6" w:tplc="0809000F" w:tentative="1">
      <w:start w:val="1"/>
      <w:numFmt w:val="decimal"/>
      <w:lvlText w:val="%7."/>
      <w:lvlJc w:val="left"/>
      <w:pPr>
        <w:ind w:left="5406" w:hanging="360"/>
      </w:pPr>
    </w:lvl>
    <w:lvl w:ilvl="7" w:tplc="08090019" w:tentative="1">
      <w:start w:val="1"/>
      <w:numFmt w:val="lowerLetter"/>
      <w:lvlText w:val="%8."/>
      <w:lvlJc w:val="left"/>
      <w:pPr>
        <w:ind w:left="6126" w:hanging="360"/>
      </w:pPr>
    </w:lvl>
    <w:lvl w:ilvl="8" w:tplc="0809001B" w:tentative="1">
      <w:start w:val="1"/>
      <w:numFmt w:val="lowerRoman"/>
      <w:lvlText w:val="%9."/>
      <w:lvlJc w:val="right"/>
      <w:pPr>
        <w:ind w:left="6846" w:hanging="180"/>
      </w:pPr>
    </w:lvl>
  </w:abstractNum>
  <w:abstractNum w:abstractNumId="13" w15:restartNumberingAfterBreak="0">
    <w:nsid w:val="21E50C0A"/>
    <w:multiLevelType w:val="hybridMultilevel"/>
    <w:tmpl w:val="39BE9C40"/>
    <w:lvl w:ilvl="0" w:tplc="B786024E">
      <w:start w:val="1"/>
      <w:numFmt w:val="lowerLetter"/>
      <w:lvlText w:val="%1)"/>
      <w:lvlJc w:val="left"/>
      <w:pPr>
        <w:ind w:left="108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4A5714"/>
    <w:multiLevelType w:val="hybridMultilevel"/>
    <w:tmpl w:val="43D6BD0E"/>
    <w:lvl w:ilvl="0" w:tplc="E612F902">
      <w:start w:val="1"/>
      <w:numFmt w:val="bullet"/>
      <w:lvlText w:val="-"/>
      <w:lvlJc w:val="left"/>
      <w:pPr>
        <w:ind w:left="720" w:hanging="360"/>
      </w:pPr>
      <w:rPr>
        <w:rFonts w:ascii="Calibri" w:eastAsia="Calibri" w:hAnsi="Calibri" w:hint="default"/>
        <w:w w:val="99"/>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7354E63"/>
    <w:multiLevelType w:val="hybridMultilevel"/>
    <w:tmpl w:val="F9528806"/>
    <w:lvl w:ilvl="0" w:tplc="CBDC661C">
      <w:numFmt w:val="bullet"/>
      <w:lvlText w:val="-"/>
      <w:lvlJc w:val="left"/>
      <w:pPr>
        <w:tabs>
          <w:tab w:val="num" w:pos="1800"/>
        </w:tabs>
        <w:ind w:left="1800" w:hanging="360"/>
      </w:pPr>
      <w:rPr>
        <w:rFonts w:ascii="Arial" w:eastAsia="SimSun" w:hAnsi="Arial" w:cs="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27C31C8C"/>
    <w:multiLevelType w:val="multilevel"/>
    <w:tmpl w:val="AB323A7E"/>
    <w:lvl w:ilvl="0">
      <w:start w:val="1"/>
      <w:numFmt w:val="upperRoman"/>
      <w:lvlText w:val="%1."/>
      <w:lvlJc w:val="left"/>
      <w:pPr>
        <w:ind w:left="720" w:hanging="360"/>
      </w:pPr>
      <w:rPr>
        <w:rFonts w:eastAsia="Times New Roman" w:cs="Calibri"/>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29DF7AFB"/>
    <w:multiLevelType w:val="hybridMultilevel"/>
    <w:tmpl w:val="BA049F5E"/>
    <w:lvl w:ilvl="0" w:tplc="0418000F">
      <w:start w:val="1"/>
      <w:numFmt w:val="decimal"/>
      <w:lvlText w:val="%1."/>
      <w:lvlJc w:val="left"/>
      <w:pPr>
        <w:tabs>
          <w:tab w:val="num" w:pos="360"/>
        </w:tabs>
        <w:ind w:left="360" w:hanging="360"/>
      </w:p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8" w15:restartNumberingAfterBreak="0">
    <w:nsid w:val="2B616269"/>
    <w:multiLevelType w:val="hybridMultilevel"/>
    <w:tmpl w:val="30A6B10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A351EE"/>
    <w:multiLevelType w:val="multilevel"/>
    <w:tmpl w:val="AE36BBFE"/>
    <w:lvl w:ilvl="0">
      <w:start w:val="1"/>
      <w:numFmt w:val="decimal"/>
      <w:lvlText w:val="%1."/>
      <w:lvlJc w:val="left"/>
      <w:pPr>
        <w:tabs>
          <w:tab w:val="num" w:pos="360"/>
        </w:tabs>
        <w:ind w:left="360" w:hanging="360"/>
      </w:pPr>
      <w:rPr>
        <w:rFonts w:ascii="Times New Roman" w:hAnsi="Times New Roman" w:cs="Times New Roman" w:hint="default"/>
        <w:sz w:val="24"/>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0" w15:restartNumberingAfterBreak="0">
    <w:nsid w:val="3327260C"/>
    <w:multiLevelType w:val="hybridMultilevel"/>
    <w:tmpl w:val="41163E68"/>
    <w:lvl w:ilvl="0" w:tplc="90B058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BD4E09"/>
    <w:multiLevelType w:val="hybridMultilevel"/>
    <w:tmpl w:val="8AA45EA4"/>
    <w:lvl w:ilvl="0" w:tplc="EF3C918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FE62139"/>
    <w:multiLevelType w:val="hybridMultilevel"/>
    <w:tmpl w:val="5EB0FBEC"/>
    <w:lvl w:ilvl="0" w:tplc="E612F902">
      <w:start w:val="1"/>
      <w:numFmt w:val="bullet"/>
      <w:lvlText w:val="-"/>
      <w:lvlJc w:val="left"/>
      <w:pPr>
        <w:ind w:left="720" w:hanging="360"/>
      </w:pPr>
      <w:rPr>
        <w:rFonts w:ascii="Calibri" w:eastAsia="Calibri" w:hAnsi="Calibri" w:hint="default"/>
        <w:w w:val="99"/>
        <w:sz w:val="20"/>
        <w:szCs w:val="20"/>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0C51812"/>
    <w:multiLevelType w:val="hybridMultilevel"/>
    <w:tmpl w:val="2F0435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792D6A"/>
    <w:multiLevelType w:val="multilevel"/>
    <w:tmpl w:val="62ACC5CE"/>
    <w:lvl w:ilvl="0">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upperLetter"/>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numFmt w:val="bullet"/>
      <w:lvlText w:val="•"/>
      <w:lvlJc w:val="left"/>
      <w:pPr>
        <w:ind w:left="3960" w:hanging="720"/>
      </w:pPr>
      <w:rPr>
        <w:rFonts w:ascii="Arial Narrow" w:eastAsia="Calibri" w:hAnsi="Arial Narrow" w:cs="Times New Roman" w:hint="default"/>
      </w:rPr>
    </w:lvl>
    <w:lvl w:ilvl="5">
      <w:start w:val="1"/>
      <w:numFmt w:val="lowerLetter"/>
      <w:lvlText w:val="%6)"/>
      <w:lvlJc w:val="left"/>
      <w:pPr>
        <w:ind w:left="4320" w:hanging="360"/>
      </w:pPr>
      <w:rPr>
        <w:rFont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15:restartNumberingAfterBreak="0">
    <w:nsid w:val="4B386F8A"/>
    <w:multiLevelType w:val="hybridMultilevel"/>
    <w:tmpl w:val="BAF02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987A62"/>
    <w:multiLevelType w:val="hybridMultilevel"/>
    <w:tmpl w:val="97644C3A"/>
    <w:lvl w:ilvl="0" w:tplc="625CFA1C">
      <w:numFmt w:val="bullet"/>
      <w:lvlText w:val="-"/>
      <w:lvlJc w:val="left"/>
      <w:pPr>
        <w:ind w:left="720" w:hanging="360"/>
      </w:pPr>
      <w:rPr>
        <w:rFonts w:ascii="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0FF0A08"/>
    <w:multiLevelType w:val="hybridMultilevel"/>
    <w:tmpl w:val="0046FAE4"/>
    <w:lvl w:ilvl="0" w:tplc="2A1E1932">
      <w:numFmt w:val="bullet"/>
      <w:lvlText w:val="-"/>
      <w:lvlJc w:val="left"/>
      <w:pPr>
        <w:ind w:left="1440" w:hanging="360"/>
      </w:pPr>
      <w:rPr>
        <w:rFonts w:ascii="Times New Roman" w:eastAsia="SimSu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8FD2EA6"/>
    <w:multiLevelType w:val="hybridMultilevel"/>
    <w:tmpl w:val="9E828908"/>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316BFB"/>
    <w:multiLevelType w:val="hybridMultilevel"/>
    <w:tmpl w:val="707CB34A"/>
    <w:lvl w:ilvl="0" w:tplc="1360A7EA">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61887742"/>
    <w:multiLevelType w:val="singleLevel"/>
    <w:tmpl w:val="CCCAD7E2"/>
    <w:lvl w:ilvl="0">
      <w:start w:val="1"/>
      <w:numFmt w:val="bullet"/>
      <w:lvlText w:val="-"/>
      <w:lvlJc w:val="left"/>
      <w:pPr>
        <w:tabs>
          <w:tab w:val="num" w:pos="786"/>
        </w:tabs>
        <w:ind w:left="786" w:hanging="360"/>
      </w:pPr>
      <w:rPr>
        <w:rFonts w:hint="default"/>
      </w:rPr>
    </w:lvl>
  </w:abstractNum>
  <w:abstractNum w:abstractNumId="32" w15:restartNumberingAfterBreak="0">
    <w:nsid w:val="6551211B"/>
    <w:multiLevelType w:val="hybridMultilevel"/>
    <w:tmpl w:val="8BA24442"/>
    <w:lvl w:ilvl="0" w:tplc="ACC46822">
      <w:start w:val="1"/>
      <w:numFmt w:val="bullet"/>
      <w:lvlText w:val="-"/>
      <w:lvlJc w:val="left"/>
      <w:pPr>
        <w:tabs>
          <w:tab w:val="num" w:pos="720"/>
        </w:tabs>
        <w:ind w:left="720" w:hanging="360"/>
      </w:pPr>
      <w:rPr>
        <w:rFonts w:ascii="Sylfaen" w:hAnsi="Sylfae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5A0F36"/>
    <w:multiLevelType w:val="hybridMultilevel"/>
    <w:tmpl w:val="6DDE3B68"/>
    <w:lvl w:ilvl="0" w:tplc="625CFA1C">
      <w:numFmt w:val="bullet"/>
      <w:lvlText w:val="-"/>
      <w:lvlJc w:val="left"/>
      <w:pPr>
        <w:ind w:left="1146" w:hanging="360"/>
      </w:pPr>
      <w:rPr>
        <w:rFonts w:ascii="Times New Roman" w:hAnsi="Times New Roman" w:cs="Times New Roman"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4" w15:restartNumberingAfterBreak="0">
    <w:nsid w:val="73236190"/>
    <w:multiLevelType w:val="hybridMultilevel"/>
    <w:tmpl w:val="437677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66A1791"/>
    <w:multiLevelType w:val="hybridMultilevel"/>
    <w:tmpl w:val="9C8E79BE"/>
    <w:lvl w:ilvl="0" w:tplc="EFEE382C">
      <w:numFmt w:val="bullet"/>
      <w:lvlText w:val="-"/>
      <w:lvlJc w:val="left"/>
      <w:pPr>
        <w:ind w:left="72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8E6CCE"/>
    <w:multiLevelType w:val="hybridMultilevel"/>
    <w:tmpl w:val="B33201BC"/>
    <w:lvl w:ilvl="0" w:tplc="2AC8B044">
      <w:start w:val="3"/>
      <w:numFmt w:val="bullet"/>
      <w:lvlText w:val="-"/>
      <w:lvlJc w:val="left"/>
      <w:pPr>
        <w:ind w:left="720" w:hanging="360"/>
      </w:pPr>
      <w:rPr>
        <w:rFonts w:ascii="Trebuchet MS" w:eastAsiaTheme="minorHAnsi" w:hAnsi="Trebuchet MS"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9312AD2"/>
    <w:multiLevelType w:val="hybridMultilevel"/>
    <w:tmpl w:val="BE00A47C"/>
    <w:lvl w:ilvl="0" w:tplc="551CADD8">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C7CC7B90">
      <w:numFmt w:val="bullet"/>
      <w:lvlText w:val="•"/>
      <w:lvlJc w:val="left"/>
      <w:pPr>
        <w:ind w:left="2160" w:hanging="36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D4558"/>
    <w:multiLevelType w:val="hybridMultilevel"/>
    <w:tmpl w:val="FB429710"/>
    <w:lvl w:ilvl="0" w:tplc="E0967836">
      <w:start w:val="1"/>
      <w:numFmt w:val="decimal"/>
      <w:lvlText w:val="%1."/>
      <w:lvlJc w:val="left"/>
      <w:pPr>
        <w:ind w:left="360" w:hanging="360"/>
      </w:pPr>
      <w:rPr>
        <w:rFonts w:ascii="Arial" w:eastAsia="Times New Roman" w:hAnsi="Arial" w:cs="Arial" w:hint="default"/>
        <w:b w:val="0"/>
        <w:sz w:val="22"/>
        <w:szCs w:val="22"/>
      </w:rPr>
    </w:lvl>
    <w:lvl w:ilvl="1" w:tplc="04180003" w:tentative="1">
      <w:start w:val="1"/>
      <w:numFmt w:val="lowerLetter"/>
      <w:lvlText w:val="%2."/>
      <w:lvlJc w:val="left"/>
      <w:pPr>
        <w:ind w:left="1156" w:hanging="360"/>
      </w:pPr>
    </w:lvl>
    <w:lvl w:ilvl="2" w:tplc="04180005" w:tentative="1">
      <w:start w:val="1"/>
      <w:numFmt w:val="lowerRoman"/>
      <w:lvlText w:val="%3."/>
      <w:lvlJc w:val="right"/>
      <w:pPr>
        <w:ind w:left="1876" w:hanging="180"/>
      </w:pPr>
    </w:lvl>
    <w:lvl w:ilvl="3" w:tplc="04180001" w:tentative="1">
      <w:start w:val="1"/>
      <w:numFmt w:val="decimal"/>
      <w:lvlText w:val="%4."/>
      <w:lvlJc w:val="left"/>
      <w:pPr>
        <w:ind w:left="2596" w:hanging="360"/>
      </w:pPr>
    </w:lvl>
    <w:lvl w:ilvl="4" w:tplc="04180003" w:tentative="1">
      <w:start w:val="1"/>
      <w:numFmt w:val="lowerLetter"/>
      <w:lvlText w:val="%5."/>
      <w:lvlJc w:val="left"/>
      <w:pPr>
        <w:ind w:left="3316" w:hanging="360"/>
      </w:pPr>
    </w:lvl>
    <w:lvl w:ilvl="5" w:tplc="04180005" w:tentative="1">
      <w:start w:val="1"/>
      <w:numFmt w:val="lowerRoman"/>
      <w:lvlText w:val="%6."/>
      <w:lvlJc w:val="right"/>
      <w:pPr>
        <w:ind w:left="4036" w:hanging="180"/>
      </w:pPr>
    </w:lvl>
    <w:lvl w:ilvl="6" w:tplc="04180001" w:tentative="1">
      <w:start w:val="1"/>
      <w:numFmt w:val="decimal"/>
      <w:lvlText w:val="%7."/>
      <w:lvlJc w:val="left"/>
      <w:pPr>
        <w:ind w:left="4756" w:hanging="360"/>
      </w:pPr>
    </w:lvl>
    <w:lvl w:ilvl="7" w:tplc="04180003" w:tentative="1">
      <w:start w:val="1"/>
      <w:numFmt w:val="lowerLetter"/>
      <w:lvlText w:val="%8."/>
      <w:lvlJc w:val="left"/>
      <w:pPr>
        <w:ind w:left="5476" w:hanging="360"/>
      </w:pPr>
    </w:lvl>
    <w:lvl w:ilvl="8" w:tplc="04180005" w:tentative="1">
      <w:start w:val="1"/>
      <w:numFmt w:val="lowerRoman"/>
      <w:lvlText w:val="%9."/>
      <w:lvlJc w:val="right"/>
      <w:pPr>
        <w:ind w:left="6196" w:hanging="180"/>
      </w:pPr>
    </w:lvl>
  </w:abstractNum>
  <w:num w:numId="1">
    <w:abstractNumId w:val="32"/>
  </w:num>
  <w:num w:numId="2">
    <w:abstractNumId w:val="7"/>
  </w:num>
  <w:num w:numId="3">
    <w:abstractNumId w:val="28"/>
  </w:num>
  <w:num w:numId="4">
    <w:abstractNumId w:val="29"/>
  </w:num>
  <w:num w:numId="5">
    <w:abstractNumId w:val="18"/>
  </w:num>
  <w:num w:numId="6">
    <w:abstractNumId w:val="23"/>
  </w:num>
  <w:num w:numId="7">
    <w:abstractNumId w:val="12"/>
  </w:num>
  <w:num w:numId="8">
    <w:abstractNumId w:val="1"/>
  </w:num>
  <w:num w:numId="9">
    <w:abstractNumId w:val="0"/>
  </w:num>
  <w:num w:numId="10">
    <w:abstractNumId w:val="21"/>
  </w:num>
  <w:num w:numId="11">
    <w:abstractNumId w:val="30"/>
  </w:num>
  <w:num w:numId="12">
    <w:abstractNumId w:val="10"/>
  </w:num>
  <w:num w:numId="13">
    <w:abstractNumId w:val="11"/>
  </w:num>
  <w:num w:numId="14">
    <w:abstractNumId w:val="31"/>
  </w:num>
  <w:num w:numId="15">
    <w:abstractNumId w:val="9"/>
  </w:num>
  <w:num w:numId="16">
    <w:abstractNumId w:val="4"/>
  </w:num>
  <w:num w:numId="17">
    <w:abstractNumId w:val="34"/>
  </w:num>
  <w:num w:numId="18">
    <w:abstractNumId w:val="27"/>
  </w:num>
  <w:num w:numId="19">
    <w:abstractNumId w:val="35"/>
  </w:num>
  <w:num w:numId="20">
    <w:abstractNumId w:val="19"/>
  </w:num>
  <w:num w:numId="21">
    <w:abstractNumId w:val="25"/>
  </w:num>
  <w:num w:numId="22">
    <w:abstractNumId w:val="13"/>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0"/>
  </w:num>
  <w:num w:numId="26">
    <w:abstractNumId w:val="15"/>
  </w:num>
  <w:num w:numId="27">
    <w:abstractNumId w:val="14"/>
  </w:num>
  <w:num w:numId="28">
    <w:abstractNumId w:val="8"/>
  </w:num>
  <w:num w:numId="29">
    <w:abstractNumId w:val="24"/>
  </w:num>
  <w:num w:numId="30">
    <w:abstractNumId w:val="22"/>
  </w:num>
  <w:num w:numId="31">
    <w:abstractNumId w:val="33"/>
  </w:num>
  <w:num w:numId="32">
    <w:abstractNumId w:val="26"/>
  </w:num>
  <w:num w:numId="33">
    <w:abstractNumId w:val="38"/>
  </w:num>
  <w:num w:numId="34">
    <w:abstractNumId w:val="16"/>
  </w:num>
  <w:num w:numId="35">
    <w:abstractNumId w:val="5"/>
  </w:num>
  <w:num w:numId="36">
    <w:abstractNumId w:val="36"/>
  </w:num>
  <w:num w:numId="37">
    <w:abstractNumId w:val="37"/>
  </w:num>
  <w:num w:numId="38">
    <w:abstractNumId w:val="6"/>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17306"/>
    <w:rsid w:val="000310F4"/>
    <w:rsid w:val="00042469"/>
    <w:rsid w:val="000C0E50"/>
    <w:rsid w:val="000E1DC5"/>
    <w:rsid w:val="000E47F4"/>
    <w:rsid w:val="001106DF"/>
    <w:rsid w:val="00143ACD"/>
    <w:rsid w:val="00161839"/>
    <w:rsid w:val="001B47C8"/>
    <w:rsid w:val="001E1D87"/>
    <w:rsid w:val="001E7C29"/>
    <w:rsid w:val="00274B57"/>
    <w:rsid w:val="00297114"/>
    <w:rsid w:val="002A03C8"/>
    <w:rsid w:val="002A1A12"/>
    <w:rsid w:val="00314314"/>
    <w:rsid w:val="00354326"/>
    <w:rsid w:val="00372743"/>
    <w:rsid w:val="0038758C"/>
    <w:rsid w:val="003C6E30"/>
    <w:rsid w:val="00482EF6"/>
    <w:rsid w:val="0048582A"/>
    <w:rsid w:val="004A5C08"/>
    <w:rsid w:val="004B7417"/>
    <w:rsid w:val="004C0CE7"/>
    <w:rsid w:val="004C7186"/>
    <w:rsid w:val="004E6903"/>
    <w:rsid w:val="004F0F51"/>
    <w:rsid w:val="0051560F"/>
    <w:rsid w:val="0053065D"/>
    <w:rsid w:val="0057315B"/>
    <w:rsid w:val="005D12C0"/>
    <w:rsid w:val="005D1EB2"/>
    <w:rsid w:val="005E7A2D"/>
    <w:rsid w:val="00616946"/>
    <w:rsid w:val="00665D38"/>
    <w:rsid w:val="006A1311"/>
    <w:rsid w:val="006A261F"/>
    <w:rsid w:val="006C4D48"/>
    <w:rsid w:val="006C64F4"/>
    <w:rsid w:val="006D65DB"/>
    <w:rsid w:val="006E2FEF"/>
    <w:rsid w:val="00714FDD"/>
    <w:rsid w:val="00752A74"/>
    <w:rsid w:val="00753CCD"/>
    <w:rsid w:val="0075587C"/>
    <w:rsid w:val="007D4A5C"/>
    <w:rsid w:val="007E6483"/>
    <w:rsid w:val="007F2DF9"/>
    <w:rsid w:val="00811669"/>
    <w:rsid w:val="0081504B"/>
    <w:rsid w:val="008507D9"/>
    <w:rsid w:val="008631FB"/>
    <w:rsid w:val="008C492B"/>
    <w:rsid w:val="008C7811"/>
    <w:rsid w:val="008D246C"/>
    <w:rsid w:val="008E19DC"/>
    <w:rsid w:val="008E505B"/>
    <w:rsid w:val="008F0D1E"/>
    <w:rsid w:val="0090061B"/>
    <w:rsid w:val="00907615"/>
    <w:rsid w:val="009142A5"/>
    <w:rsid w:val="00960BD7"/>
    <w:rsid w:val="009A3973"/>
    <w:rsid w:val="009B480A"/>
    <w:rsid w:val="009B5F83"/>
    <w:rsid w:val="00A0719A"/>
    <w:rsid w:val="00A6206C"/>
    <w:rsid w:val="00A906B5"/>
    <w:rsid w:val="00AC6DF4"/>
    <w:rsid w:val="00B21BA6"/>
    <w:rsid w:val="00B36B46"/>
    <w:rsid w:val="00B66053"/>
    <w:rsid w:val="00BA27D5"/>
    <w:rsid w:val="00BB2BDF"/>
    <w:rsid w:val="00BD010D"/>
    <w:rsid w:val="00BE0746"/>
    <w:rsid w:val="00C02DFA"/>
    <w:rsid w:val="00C41E39"/>
    <w:rsid w:val="00C41FC0"/>
    <w:rsid w:val="00C545F6"/>
    <w:rsid w:val="00C61733"/>
    <w:rsid w:val="00CF5FED"/>
    <w:rsid w:val="00D1499F"/>
    <w:rsid w:val="00D33811"/>
    <w:rsid w:val="00D356FA"/>
    <w:rsid w:val="00D41783"/>
    <w:rsid w:val="00D447FB"/>
    <w:rsid w:val="00D62259"/>
    <w:rsid w:val="00D74BF3"/>
    <w:rsid w:val="00D8381D"/>
    <w:rsid w:val="00DE792C"/>
    <w:rsid w:val="00E31625"/>
    <w:rsid w:val="00E35AD6"/>
    <w:rsid w:val="00E63C81"/>
    <w:rsid w:val="00E82CD9"/>
    <w:rsid w:val="00E84F3C"/>
    <w:rsid w:val="00ED25D0"/>
    <w:rsid w:val="00F1090C"/>
    <w:rsid w:val="00FB230E"/>
    <w:rsid w:val="00FB5C1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next w:val="Normal"/>
    <w:link w:val="Heading1Char"/>
    <w:uiPriority w:val="9"/>
    <w:qFormat/>
    <w:rsid w:val="008116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116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character" w:customStyle="1" w:styleId="Heading1Char">
    <w:name w:val="Heading 1 Char"/>
    <w:basedOn w:val="DefaultParagraphFont"/>
    <w:link w:val="Heading1"/>
    <w:uiPriority w:val="9"/>
    <w:rsid w:val="0081166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11669"/>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rsid w:val="00811669"/>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811669"/>
    <w:rPr>
      <w:rFonts w:ascii="Calibri" w:eastAsia="Calibri" w:hAnsi="Calibri" w:cs="Times New Roman"/>
      <w:lang w:val="x-none" w:eastAsia="x-none"/>
      <w14:ligatures w14:val="none"/>
    </w:rPr>
  </w:style>
  <w:style w:type="character" w:customStyle="1" w:styleId="NoSpacingChar">
    <w:name w:val="No Spacing Char"/>
    <w:link w:val="NoSpacing"/>
    <w:uiPriority w:val="1"/>
    <w:locked/>
    <w:rsid w:val="00811669"/>
    <w:rPr>
      <w:rFonts w:ascii="Times New Roman" w:eastAsia="Times New Roman" w:hAnsi="Times New Roman" w:cs="Times New Roman"/>
      <w:noProof/>
      <w:sz w:val="24"/>
      <w:szCs w:val="24"/>
    </w:rPr>
  </w:style>
  <w:style w:type="paragraph" w:styleId="NoSpacing">
    <w:name w:val="No Spacing"/>
    <w:link w:val="NoSpacingChar"/>
    <w:uiPriority w:val="1"/>
    <w:qFormat/>
    <w:rsid w:val="00811669"/>
    <w:pPr>
      <w:spacing w:after="0" w:line="240" w:lineRule="auto"/>
    </w:pPr>
    <w:rPr>
      <w:rFonts w:ascii="Times New Roman" w:eastAsia="Times New Roman" w:hAnsi="Times New Roman" w:cs="Times New Roman"/>
      <w:noProof/>
      <w:sz w:val="24"/>
      <w:szCs w:val="24"/>
    </w:rPr>
  </w:style>
  <w:style w:type="paragraph" w:styleId="ListParagraph">
    <w:name w:val="List Paragraph"/>
    <w:aliases w:val="Normal bullet 2,List_Paragraph,Multilevel para_II,Paragraph,Citation List,ANNEX,Bullet,bullet,bu,b,B,b1,body,b Char Char Char,b Char Char Char Char Char Char,b Char Char,Body Char1 Char1,b Char Char Char Char Char Char Char Char,lp1,bullets"/>
    <w:basedOn w:val="Normal"/>
    <w:link w:val="ListParagraphChar"/>
    <w:uiPriority w:val="34"/>
    <w:qFormat/>
    <w:rsid w:val="00811669"/>
    <w:pPr>
      <w:suppressAutoHyphens/>
      <w:spacing w:after="60" w:line="264" w:lineRule="auto"/>
      <w:ind w:left="720"/>
      <w:jc w:val="both"/>
    </w:pPr>
    <w:rPr>
      <w:rFonts w:ascii="Times New Roman" w:eastAsia="Times New Roman" w:hAnsi="Times New Roman" w:cs="Times New Roman"/>
      <w:sz w:val="24"/>
      <w:szCs w:val="24"/>
      <w:lang w:val="en-US" w:eastAsia="ar-SA"/>
      <w14:ligatures w14:val="none"/>
    </w:rPr>
  </w:style>
  <w:style w:type="paragraph" w:customStyle="1" w:styleId="Default">
    <w:name w:val="Default"/>
    <w:qFormat/>
    <w:rsid w:val="00811669"/>
    <w:pPr>
      <w:autoSpaceDE w:val="0"/>
      <w:autoSpaceDN w:val="0"/>
      <w:adjustRightInd w:val="0"/>
      <w:spacing w:after="0" w:line="240" w:lineRule="auto"/>
    </w:pPr>
    <w:rPr>
      <w:rFonts w:ascii="Times New Roman" w:eastAsia="Times New Roman" w:hAnsi="Times New Roman" w:cs="Times New Roman"/>
      <w:color w:val="000000"/>
      <w:sz w:val="24"/>
      <w:szCs w:val="24"/>
      <w:lang w:eastAsia="ro-RO"/>
      <w14:ligatures w14:val="none"/>
    </w:rPr>
  </w:style>
  <w:style w:type="character" w:customStyle="1" w:styleId="ListParagraphChar">
    <w:name w:val="List Paragraph Char"/>
    <w:aliases w:val="Normal bullet 2 Char,List_Paragraph Char,Multilevel para_II Char,Paragraph Char,Citation List Char,ANNEX Char,Bullet Char,bullet Char,bu Char,b Char,B Char,b1 Char,body Char,b Char Char Char Char,b Char Char Char Char Char Char Char"/>
    <w:link w:val="ListParagraph"/>
    <w:uiPriority w:val="34"/>
    <w:qFormat/>
    <w:locked/>
    <w:rsid w:val="00811669"/>
    <w:rPr>
      <w:rFonts w:ascii="Times New Roman" w:eastAsia="Times New Roman" w:hAnsi="Times New Roman" w:cs="Times New Roman"/>
      <w:sz w:val="24"/>
      <w:szCs w:val="24"/>
      <w:lang w:val="en-US" w:eastAsia="ar-SA"/>
      <w14:ligatures w14:val="none"/>
    </w:rPr>
  </w:style>
  <w:style w:type="paragraph" w:styleId="PlainText">
    <w:name w:val="Plain Text"/>
    <w:basedOn w:val="Normal"/>
    <w:link w:val="PlainTextChar"/>
    <w:rsid w:val="00811669"/>
    <w:pPr>
      <w:spacing w:after="0" w:line="240" w:lineRule="auto"/>
    </w:pPr>
    <w:rPr>
      <w:rFonts w:ascii="Courier New" w:eastAsia="Times New Roman" w:hAnsi="Courier New" w:cs="Times New Roman"/>
      <w:sz w:val="20"/>
      <w:szCs w:val="24"/>
      <w:lang w:val="x-none" w:eastAsia="x-none"/>
      <w14:ligatures w14:val="none"/>
    </w:rPr>
  </w:style>
  <w:style w:type="character" w:customStyle="1" w:styleId="PlainTextChar">
    <w:name w:val="Plain Text Char"/>
    <w:basedOn w:val="DefaultParagraphFont"/>
    <w:link w:val="PlainText"/>
    <w:rsid w:val="00811669"/>
    <w:rPr>
      <w:rFonts w:ascii="Courier New" w:eastAsia="Times New Roman" w:hAnsi="Courier New" w:cs="Times New Roman"/>
      <w:sz w:val="20"/>
      <w:szCs w:val="24"/>
      <w:lang w:val="x-none" w:eastAsia="x-none"/>
      <w14:ligatures w14:val="none"/>
    </w:rPr>
  </w:style>
  <w:style w:type="paragraph" w:styleId="BalloonText">
    <w:name w:val="Balloon Text"/>
    <w:basedOn w:val="Normal"/>
    <w:link w:val="BalloonTextChar"/>
    <w:uiPriority w:val="99"/>
    <w:semiHidden/>
    <w:unhideWhenUsed/>
    <w:rsid w:val="00811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669"/>
    <w:rPr>
      <w:rFonts w:ascii="Segoe UI" w:hAnsi="Segoe UI" w:cs="Segoe UI"/>
      <w:sz w:val="18"/>
      <w:szCs w:val="18"/>
    </w:rPr>
  </w:style>
  <w:style w:type="paragraph" w:styleId="BodyTextIndent">
    <w:name w:val="Body Text Indent"/>
    <w:basedOn w:val="Normal"/>
    <w:link w:val="BodyTextIndentChar"/>
    <w:uiPriority w:val="99"/>
    <w:semiHidden/>
    <w:unhideWhenUsed/>
    <w:rsid w:val="00A6206C"/>
    <w:pPr>
      <w:spacing w:after="120"/>
      <w:ind w:left="283"/>
    </w:pPr>
  </w:style>
  <w:style w:type="character" w:customStyle="1" w:styleId="BodyTextIndentChar">
    <w:name w:val="Body Text Indent Char"/>
    <w:basedOn w:val="DefaultParagraphFont"/>
    <w:link w:val="BodyTextIndent"/>
    <w:uiPriority w:val="99"/>
    <w:semiHidden/>
    <w:rsid w:val="00A6206C"/>
  </w:style>
  <w:style w:type="character" w:customStyle="1" w:styleId="l5def1">
    <w:name w:val="l5def1"/>
    <w:qFormat/>
    <w:rsid w:val="00A6206C"/>
    <w:rPr>
      <w:rFonts w:ascii="Arial" w:hAnsi="Arial" w:cs="Arial" w:hint="default"/>
      <w:color w:val="000000"/>
      <w:sz w:val="26"/>
      <w:szCs w:val="26"/>
    </w:rPr>
  </w:style>
  <w:style w:type="paragraph" w:customStyle="1" w:styleId="Bull1">
    <w:name w:val="Bull_1"/>
    <w:basedOn w:val="Normal"/>
    <w:link w:val="Bull1Char"/>
    <w:autoRedefine/>
    <w:qFormat/>
    <w:rsid w:val="00A6206C"/>
    <w:pPr>
      <w:spacing w:before="60" w:after="120" w:line="240" w:lineRule="auto"/>
      <w:jc w:val="both"/>
    </w:pPr>
    <w:rPr>
      <w:rFonts w:ascii="Tahoma" w:eastAsia="Times New Roman" w:hAnsi="Tahoma" w:cs="Tahoma"/>
      <w:szCs w:val="20"/>
      <w:lang w:val="fr-FR" w:eastAsia="ko-KR"/>
      <w14:ligatures w14:val="none"/>
    </w:rPr>
  </w:style>
  <w:style w:type="character" w:customStyle="1" w:styleId="Bull1Char">
    <w:name w:val="Bull_1 Char"/>
    <w:link w:val="Bull1"/>
    <w:rsid w:val="00A6206C"/>
    <w:rPr>
      <w:rFonts w:ascii="Tahoma" w:eastAsia="Times New Roman" w:hAnsi="Tahoma" w:cs="Tahoma"/>
      <w:szCs w:val="20"/>
      <w:lang w:val="fr-FR" w:eastAsia="ko-KR"/>
      <w14:ligatures w14:val="none"/>
    </w:rPr>
  </w:style>
  <w:style w:type="paragraph" w:styleId="HTMLPreformatted">
    <w:name w:val="HTML Preformatted"/>
    <w:basedOn w:val="Normal"/>
    <w:link w:val="HTMLPreformattedChar"/>
    <w:uiPriority w:val="99"/>
    <w:rsid w:val="00A62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14:ligatures w14:val="none"/>
    </w:rPr>
  </w:style>
  <w:style w:type="character" w:customStyle="1" w:styleId="HTMLPreformattedChar">
    <w:name w:val="HTML Preformatted Char"/>
    <w:basedOn w:val="DefaultParagraphFont"/>
    <w:link w:val="HTMLPreformatted"/>
    <w:uiPriority w:val="99"/>
    <w:rsid w:val="00A6206C"/>
    <w:rPr>
      <w:rFonts w:ascii="Courier New" w:eastAsia="Times New Roman" w:hAnsi="Courier New" w:cs="Courier New"/>
      <w:sz w:val="20"/>
      <w:szCs w:val="20"/>
      <w:lang w:val="en-US"/>
      <w14:ligatures w14:val="none"/>
    </w:rPr>
  </w:style>
  <w:style w:type="paragraph" w:customStyle="1" w:styleId="Style27">
    <w:name w:val="Style27"/>
    <w:basedOn w:val="Normal"/>
    <w:uiPriority w:val="99"/>
    <w:rsid w:val="00A6206C"/>
    <w:pPr>
      <w:widowControl w:val="0"/>
      <w:autoSpaceDE w:val="0"/>
      <w:autoSpaceDN w:val="0"/>
      <w:adjustRightInd w:val="0"/>
      <w:spacing w:after="0" w:line="242" w:lineRule="exact"/>
    </w:pPr>
    <w:rPr>
      <w:rFonts w:ascii="Verdana" w:eastAsia="Times New Roman" w:hAnsi="Verdana" w:cs="Times New Roman"/>
      <w:sz w:val="24"/>
      <w:szCs w:val="24"/>
      <w:lang w:eastAsia="ro-RO"/>
      <w14:ligatures w14:val="none"/>
    </w:rPr>
  </w:style>
  <w:style w:type="paragraph" w:styleId="BodyTextIndent2">
    <w:name w:val="Body Text Indent 2"/>
    <w:basedOn w:val="Normal"/>
    <w:link w:val="BodyTextIndent2Char"/>
    <w:uiPriority w:val="99"/>
    <w:semiHidden/>
    <w:unhideWhenUsed/>
    <w:rsid w:val="0048582A"/>
    <w:pPr>
      <w:spacing w:after="120" w:line="480" w:lineRule="auto"/>
      <w:ind w:left="283"/>
    </w:pPr>
  </w:style>
  <w:style w:type="character" w:customStyle="1" w:styleId="BodyTextIndent2Char">
    <w:name w:val="Body Text Indent 2 Char"/>
    <w:basedOn w:val="DefaultParagraphFont"/>
    <w:link w:val="BodyTextIndent2"/>
    <w:uiPriority w:val="99"/>
    <w:semiHidden/>
    <w:rsid w:val="00485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6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8AC6E-A4C0-435D-AA84-1A732F8DA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9</Pages>
  <Words>4485</Words>
  <Characters>25569</Characters>
  <Application>Microsoft Office Word</Application>
  <DocSecurity>0</DocSecurity>
  <Lines>213</Lines>
  <Paragraphs>59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Alexandra Sipos</cp:lastModifiedBy>
  <cp:revision>42</cp:revision>
  <cp:lastPrinted>2024-02-22T11:02:00Z</cp:lastPrinted>
  <dcterms:created xsi:type="dcterms:W3CDTF">2023-12-08T11:08:00Z</dcterms:created>
  <dcterms:modified xsi:type="dcterms:W3CDTF">2024-05-29T08:16:00Z</dcterms:modified>
</cp:coreProperties>
</file>