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9A1B" w14:textId="77777777" w:rsidR="00A6206C" w:rsidRPr="000E47F4" w:rsidRDefault="00A6206C" w:rsidP="00A6206C">
      <w:pPr>
        <w:spacing w:after="0" w:line="20" w:lineRule="atLeast"/>
        <w:contextualSpacing/>
        <w:jc w:val="center"/>
        <w:rPr>
          <w:rFonts w:ascii="Trebuchet MS" w:hAnsi="Trebuchet MS"/>
          <w:b/>
          <w:color w:val="000000"/>
        </w:rPr>
      </w:pPr>
      <w:r w:rsidRPr="000E47F4">
        <w:rPr>
          <w:rFonts w:ascii="Trebuchet MS" w:hAnsi="Trebuchet MS"/>
          <w:b/>
          <w:color w:val="000000"/>
        </w:rPr>
        <w:t>DECIZIA ETAPEI DE  ÎNCADRARE</w:t>
      </w:r>
    </w:p>
    <w:p w14:paraId="08BFCDB0" w14:textId="77777777" w:rsidR="00A6206C" w:rsidRPr="000E47F4" w:rsidRDefault="00A6206C" w:rsidP="00A6206C">
      <w:pPr>
        <w:spacing w:after="0" w:line="20" w:lineRule="atLeast"/>
        <w:contextualSpacing/>
        <w:jc w:val="center"/>
        <w:rPr>
          <w:rFonts w:ascii="Trebuchet MS" w:hAnsi="Trebuchet MS"/>
          <w:b/>
          <w:color w:val="000000"/>
        </w:rPr>
      </w:pPr>
      <w:r w:rsidRPr="000E47F4">
        <w:rPr>
          <w:rFonts w:ascii="Trebuchet MS" w:hAnsi="Trebuchet MS"/>
          <w:b/>
          <w:color w:val="000000"/>
        </w:rPr>
        <w:t>Nr. ......... din ...............</w:t>
      </w:r>
    </w:p>
    <w:p w14:paraId="41427E2D" w14:textId="77777777" w:rsidR="00A6206C" w:rsidRPr="000E47F4" w:rsidRDefault="00A6206C" w:rsidP="00A6206C">
      <w:pPr>
        <w:spacing w:after="0" w:line="20" w:lineRule="atLeast"/>
        <w:jc w:val="center"/>
        <w:rPr>
          <w:rFonts w:ascii="Trebuchet MS" w:hAnsi="Trebuchet MS"/>
          <w:color w:val="000000"/>
        </w:rPr>
      </w:pPr>
    </w:p>
    <w:p w14:paraId="2EEF68C1" w14:textId="77777777" w:rsidR="00A6206C" w:rsidRPr="000E47F4" w:rsidRDefault="00A6206C" w:rsidP="00A6206C">
      <w:pPr>
        <w:spacing w:after="0" w:line="20" w:lineRule="atLeast"/>
        <w:ind w:firstLine="720"/>
        <w:jc w:val="both"/>
        <w:rPr>
          <w:rFonts w:ascii="Trebuchet MS" w:hAnsi="Trebuchet MS"/>
          <w:color w:val="000000"/>
        </w:rPr>
      </w:pPr>
      <w:r w:rsidRPr="000E47F4">
        <w:rPr>
          <w:rFonts w:ascii="Trebuchet MS" w:hAnsi="Trebuchet MS"/>
          <w:color w:val="000000"/>
        </w:rPr>
        <w:t>Ca urmare a solicitării de emitere a acordului de mediu adresate de</w:t>
      </w:r>
      <w:r w:rsidRPr="000E47F4">
        <w:rPr>
          <w:rFonts w:ascii="Trebuchet MS" w:hAnsi="Trebuchet MS"/>
          <w:b/>
          <w:color w:val="000000"/>
        </w:rPr>
        <w:t xml:space="preserve"> DIRECTIA REGIONALA DE DRUMURI SI PODURI BRASOV PRIN DIRECTOR REGIONAL TUDOR ALEXANDRU DUTU, </w:t>
      </w:r>
      <w:r w:rsidRPr="000E47F4">
        <w:rPr>
          <w:rFonts w:ascii="Trebuchet MS" w:hAnsi="Trebuchet MS"/>
          <w:color w:val="000000"/>
        </w:rPr>
        <w:t xml:space="preserve">cu sediul în  </w:t>
      </w:r>
      <w:r w:rsidRPr="000E47F4">
        <w:rPr>
          <w:rFonts w:ascii="Trebuchet MS" w:hAnsi="Trebuchet MS"/>
          <w:lang w:eastAsia="ar-SA"/>
        </w:rPr>
        <w:t>jud. Brașov, loc. Brașov, str. Kogalniceanu, nr. 13, sc. C2</w:t>
      </w:r>
      <w:r w:rsidRPr="000E47F4">
        <w:rPr>
          <w:rFonts w:ascii="Trebuchet MS" w:hAnsi="Trebuchet MS"/>
          <w:color w:val="000000"/>
        </w:rPr>
        <w:t>,  înregistrată la APM Brașov cu nr. 14481 din 30.10.2023, în baza:</w:t>
      </w:r>
    </w:p>
    <w:p w14:paraId="319276E0" w14:textId="77777777" w:rsidR="00A6206C" w:rsidRPr="000E47F4" w:rsidRDefault="00A6206C" w:rsidP="00A6206C">
      <w:pPr>
        <w:pStyle w:val="ListParagraph"/>
        <w:numPr>
          <w:ilvl w:val="0"/>
          <w:numId w:val="23"/>
        </w:numPr>
        <w:suppressAutoHyphens w:val="0"/>
        <w:autoSpaceDE w:val="0"/>
        <w:spacing w:after="0" w:line="20" w:lineRule="atLeast"/>
        <w:ind w:left="0" w:firstLine="426"/>
        <w:rPr>
          <w:rFonts w:ascii="Trebuchet MS" w:hAnsi="Trebuchet MS"/>
          <w:color w:val="000000"/>
          <w:sz w:val="22"/>
          <w:szCs w:val="22"/>
          <w:lang w:val="ro-RO" w:eastAsia="ro-RO"/>
        </w:rPr>
      </w:pPr>
      <w:r w:rsidRPr="000E47F4">
        <w:rPr>
          <w:rFonts w:ascii="Trebuchet MS" w:hAnsi="Trebuchet MS"/>
          <w:b/>
          <w:color w:val="000000"/>
          <w:sz w:val="22"/>
          <w:szCs w:val="22"/>
          <w:lang w:val="ro-RO" w:eastAsia="ro-RO"/>
        </w:rPr>
        <w:t>Legii nr. 292/2018</w:t>
      </w:r>
      <w:r w:rsidRPr="000E47F4">
        <w:rPr>
          <w:rFonts w:ascii="Trebuchet MS" w:hAnsi="Trebuchet MS"/>
          <w:color w:val="000000"/>
          <w:sz w:val="22"/>
          <w:szCs w:val="22"/>
          <w:lang w:val="ro-RO" w:eastAsia="ro-RO"/>
        </w:rPr>
        <w:t xml:space="preserve"> privind evaluarea impactului anumitor proiecte publice și private asupra mediului;</w:t>
      </w:r>
    </w:p>
    <w:p w14:paraId="5AE74325" w14:textId="77777777" w:rsidR="00A6206C" w:rsidRPr="000E47F4" w:rsidRDefault="00A6206C" w:rsidP="00A6206C">
      <w:pPr>
        <w:pStyle w:val="ListParagraph"/>
        <w:numPr>
          <w:ilvl w:val="0"/>
          <w:numId w:val="23"/>
        </w:numPr>
        <w:suppressAutoHyphens w:val="0"/>
        <w:autoSpaceDE w:val="0"/>
        <w:spacing w:after="0" w:line="20" w:lineRule="atLeast"/>
        <w:ind w:left="0" w:firstLine="426"/>
        <w:rPr>
          <w:rFonts w:ascii="Trebuchet MS" w:hAnsi="Trebuchet MS"/>
          <w:color w:val="000000"/>
          <w:sz w:val="22"/>
          <w:szCs w:val="22"/>
          <w:lang w:val="ro-RO" w:eastAsia="ro-RO"/>
        </w:rPr>
      </w:pPr>
      <w:r w:rsidRPr="000E47F4">
        <w:rPr>
          <w:rFonts w:ascii="Trebuchet MS" w:hAnsi="Trebuchet MS"/>
          <w:b/>
          <w:color w:val="000000"/>
          <w:sz w:val="22"/>
          <w:szCs w:val="22"/>
          <w:lang w:val="ro-RO"/>
        </w:rPr>
        <w:t>Ordonanţei de Urgenţă a Guvernului nr. 57/2007</w:t>
      </w:r>
      <w:r w:rsidRPr="000E47F4">
        <w:rPr>
          <w:rFonts w:ascii="Trebuchet MS" w:hAnsi="Trebuchet MS"/>
          <w:color w:val="000000"/>
          <w:sz w:val="22"/>
          <w:szCs w:val="22"/>
          <w:lang w:val="ro-RO"/>
        </w:rPr>
        <w:t xml:space="preserve"> privind regimul ariilor naturale protejate, conservarea habitatelor naturale, a florei şi faunei s</w:t>
      </w:r>
      <w:r w:rsidRPr="000E47F4">
        <w:rPr>
          <w:rFonts w:ascii="Calibri" w:hAnsi="Calibri" w:cs="Calibri"/>
          <w:color w:val="000000"/>
          <w:sz w:val="22"/>
          <w:szCs w:val="22"/>
          <w:lang w:val="ro-RO"/>
        </w:rPr>
        <w:t>ǎ</w:t>
      </w:r>
      <w:r w:rsidRPr="000E47F4">
        <w:rPr>
          <w:rFonts w:ascii="Trebuchet MS" w:hAnsi="Trebuchet MS"/>
          <w:color w:val="000000"/>
          <w:sz w:val="22"/>
          <w:szCs w:val="22"/>
          <w:lang w:val="ro-RO"/>
        </w:rPr>
        <w:t>lbatice, aprobată cu  modific</w:t>
      </w:r>
      <w:r w:rsidRPr="000E47F4">
        <w:rPr>
          <w:rFonts w:ascii="Calibri" w:hAnsi="Calibri" w:cs="Calibri"/>
          <w:color w:val="000000"/>
          <w:sz w:val="22"/>
          <w:szCs w:val="22"/>
          <w:lang w:val="ro-RO"/>
        </w:rPr>
        <w:t>ǎ</w:t>
      </w:r>
      <w:r w:rsidRPr="000E47F4">
        <w:rPr>
          <w:rFonts w:ascii="Trebuchet MS" w:hAnsi="Trebuchet MS"/>
          <w:color w:val="000000"/>
          <w:sz w:val="22"/>
          <w:szCs w:val="22"/>
          <w:lang w:val="ro-RO"/>
        </w:rPr>
        <w:t>ri  și  complet</w:t>
      </w:r>
      <w:r w:rsidRPr="000E47F4">
        <w:rPr>
          <w:rFonts w:ascii="Calibri" w:hAnsi="Calibri" w:cs="Calibri"/>
          <w:color w:val="000000"/>
          <w:sz w:val="22"/>
          <w:szCs w:val="22"/>
          <w:lang w:val="ro-RO"/>
        </w:rPr>
        <w:t>ǎ</w:t>
      </w:r>
      <w:r w:rsidRPr="000E47F4">
        <w:rPr>
          <w:rFonts w:ascii="Trebuchet MS" w:hAnsi="Trebuchet MS"/>
          <w:color w:val="000000"/>
          <w:sz w:val="22"/>
          <w:szCs w:val="22"/>
          <w:lang w:val="ro-RO"/>
        </w:rPr>
        <w:t xml:space="preserve">ri  prin  </w:t>
      </w:r>
      <w:r w:rsidRPr="000E47F4">
        <w:rPr>
          <w:rFonts w:ascii="Trebuchet MS" w:hAnsi="Trebuchet MS"/>
          <w:b/>
          <w:color w:val="000000"/>
          <w:sz w:val="22"/>
          <w:szCs w:val="22"/>
          <w:lang w:val="ro-RO"/>
        </w:rPr>
        <w:t>Legea  nr.  49/2011</w:t>
      </w:r>
      <w:r w:rsidRPr="000E47F4">
        <w:rPr>
          <w:rFonts w:ascii="Trebuchet MS" w:hAnsi="Trebuchet MS"/>
          <w:color w:val="000000"/>
          <w:sz w:val="22"/>
          <w:szCs w:val="22"/>
          <w:lang w:val="ro-RO"/>
        </w:rPr>
        <w:t xml:space="preserve">, cu modificările și completările ulterioare; </w:t>
      </w:r>
    </w:p>
    <w:p w14:paraId="7507BF20" w14:textId="77777777" w:rsidR="00A6206C" w:rsidRPr="000E47F4" w:rsidRDefault="00A6206C" w:rsidP="00A6206C">
      <w:pPr>
        <w:spacing w:after="0" w:line="20" w:lineRule="atLeast"/>
        <w:contextualSpacing/>
        <w:jc w:val="both"/>
        <w:rPr>
          <w:rFonts w:ascii="Trebuchet MS" w:hAnsi="Trebuchet MS"/>
          <w:color w:val="000000"/>
        </w:rPr>
      </w:pPr>
      <w:r w:rsidRPr="000E47F4">
        <w:rPr>
          <w:rFonts w:ascii="Trebuchet MS" w:hAnsi="Trebuchet MS"/>
          <w:color w:val="000000"/>
        </w:rPr>
        <w:t xml:space="preserve">și ca urmare a completărilor depuse la dosar cu nr. 6377 din 15.05.2023, nr. 7905 din 14.06.2023, nr. 14443 din 30.10.2023 și nr. 15939 din 28.11.2023, autoritatea competentă pentru protecţia mediului APM Brașov </w:t>
      </w:r>
      <w:r w:rsidRPr="000E47F4">
        <w:rPr>
          <w:rFonts w:ascii="Trebuchet MS" w:hAnsi="Trebuchet MS"/>
          <w:b/>
          <w:color w:val="000000"/>
        </w:rPr>
        <w:t xml:space="preserve">decide, </w:t>
      </w:r>
      <w:r w:rsidRPr="000E47F4">
        <w:rPr>
          <w:rFonts w:ascii="Trebuchet MS" w:hAnsi="Trebuchet MS"/>
          <w:color w:val="000000"/>
        </w:rPr>
        <w:t xml:space="preserve">ca urmare a consultărilor desfăşurate în cadrul şedinţei Comisiei de Analiză Tehnică din data de 22.11.2023, că proiectul </w:t>
      </w:r>
      <w:r w:rsidRPr="000E47F4">
        <w:rPr>
          <w:rFonts w:ascii="Trebuchet MS" w:hAnsi="Trebuchet MS"/>
          <w:b/>
          <w:color w:val="000000"/>
        </w:rPr>
        <w:t>„Întocmire documentație în vederea autorizării lucrărilor de refațadizare, modificări interioare și exterioare, amenajări exterioare cu menținerea indicilor urbanistici actuali și a regimului de înălțime”</w:t>
      </w:r>
      <w:r w:rsidRPr="000E47F4">
        <w:rPr>
          <w:rFonts w:ascii="Trebuchet MS" w:hAnsi="Trebuchet MS"/>
          <w:color w:val="000000"/>
        </w:rPr>
        <w:t>,</w:t>
      </w:r>
      <w:r w:rsidRPr="000E47F4">
        <w:rPr>
          <w:rFonts w:ascii="Trebuchet MS" w:hAnsi="Trebuchet MS"/>
          <w:b/>
          <w:color w:val="000000"/>
        </w:rPr>
        <w:t xml:space="preserve"> </w:t>
      </w:r>
      <w:r w:rsidRPr="000E47F4">
        <w:rPr>
          <w:rFonts w:ascii="Trebuchet MS" w:hAnsi="Trebuchet MS"/>
          <w:color w:val="000000"/>
        </w:rPr>
        <w:t xml:space="preserve">propus a fi realizat in jud. Brasov, mun. Brașov, str. Poiana lui Stechil, nr. 14, conform C.U. nr. 128 din 18.01.2023, emis de Primăria Municipiului Brașov, </w:t>
      </w:r>
      <w:r w:rsidRPr="000E47F4">
        <w:rPr>
          <w:rFonts w:ascii="Trebuchet MS" w:hAnsi="Trebuchet MS"/>
          <w:b/>
          <w:i/>
          <w:color w:val="000000"/>
        </w:rPr>
        <w:t>nu se supune evaluării impactului asupra mediului, nu se supune evaluării adecvate și nu se supune evaluării impactului asupra corpurilor de apă.</w:t>
      </w:r>
      <w:r w:rsidRPr="000E47F4">
        <w:rPr>
          <w:rFonts w:ascii="Trebuchet MS" w:hAnsi="Trebuchet MS"/>
          <w:color w:val="000000"/>
        </w:rPr>
        <w:t xml:space="preserve">   </w:t>
      </w:r>
    </w:p>
    <w:p w14:paraId="453C22EA" w14:textId="77777777" w:rsidR="00A6206C" w:rsidRPr="000E47F4" w:rsidRDefault="00A6206C" w:rsidP="00A6206C">
      <w:pPr>
        <w:autoSpaceDE w:val="0"/>
        <w:autoSpaceDN w:val="0"/>
        <w:adjustRightInd w:val="0"/>
        <w:spacing w:after="0" w:line="20" w:lineRule="atLeast"/>
        <w:jc w:val="both"/>
        <w:rPr>
          <w:rFonts w:ascii="Trebuchet MS" w:hAnsi="Trebuchet MS"/>
          <w:color w:val="000000"/>
        </w:rPr>
      </w:pPr>
      <w:r w:rsidRPr="000E47F4">
        <w:rPr>
          <w:rFonts w:ascii="Trebuchet MS" w:hAnsi="Trebuchet MS"/>
          <w:color w:val="000000"/>
        </w:rPr>
        <w:t xml:space="preserve">    Justificarea prezentei decizii:</w:t>
      </w:r>
    </w:p>
    <w:p w14:paraId="2F144140" w14:textId="77777777" w:rsidR="00A6206C" w:rsidRPr="000E47F4" w:rsidRDefault="00A6206C" w:rsidP="00A6206C">
      <w:pPr>
        <w:spacing w:after="0" w:line="20" w:lineRule="atLeast"/>
        <w:contextualSpacing/>
        <w:jc w:val="both"/>
        <w:rPr>
          <w:rFonts w:ascii="Trebuchet MS" w:hAnsi="Trebuchet MS"/>
          <w:b/>
          <w:color w:val="000000"/>
        </w:rPr>
      </w:pPr>
      <w:r w:rsidRPr="000E47F4">
        <w:rPr>
          <w:rFonts w:ascii="Trebuchet MS" w:hAnsi="Trebuchet MS"/>
          <w:b/>
          <w:color w:val="000000"/>
        </w:rPr>
        <w:t xml:space="preserve">           I. Motivele pe baza cărora s-a stabilit necesitatea neefectuării evaluării impactului asupra mediului sunt următoarele: </w:t>
      </w:r>
    </w:p>
    <w:p w14:paraId="371810B6" w14:textId="77777777" w:rsidR="00A6206C" w:rsidRPr="000E47F4" w:rsidRDefault="00A6206C" w:rsidP="00A6206C">
      <w:pPr>
        <w:pStyle w:val="ListParagraph"/>
        <w:numPr>
          <w:ilvl w:val="0"/>
          <w:numId w:val="22"/>
        </w:numPr>
        <w:tabs>
          <w:tab w:val="num" w:pos="-180"/>
          <w:tab w:val="left" w:pos="450"/>
          <w:tab w:val="left" w:pos="540"/>
        </w:tabs>
        <w:autoSpaceDE w:val="0"/>
        <w:autoSpaceDN w:val="0"/>
        <w:adjustRightInd w:val="0"/>
        <w:spacing w:after="0" w:line="20" w:lineRule="atLeast"/>
        <w:ind w:left="540"/>
        <w:rPr>
          <w:rFonts w:ascii="Trebuchet MS" w:hAnsi="Trebuchet MS"/>
          <w:color w:val="000000"/>
          <w:sz w:val="22"/>
          <w:szCs w:val="22"/>
          <w:lang w:val="ro-RO"/>
        </w:rPr>
      </w:pPr>
      <w:r w:rsidRPr="000E47F4">
        <w:rPr>
          <w:rFonts w:ascii="Trebuchet MS" w:hAnsi="Trebuchet MS"/>
          <w:color w:val="000000"/>
          <w:sz w:val="22"/>
          <w:szCs w:val="22"/>
          <w:lang w:val="ro-RO"/>
        </w:rPr>
        <w:t xml:space="preserve"> proiectul se încadrează în prevederile Legii nr. 292/2018, privind evaluarea impactului anumitor proiecte publice și private asupra mediului, </w:t>
      </w:r>
      <w:r w:rsidRPr="000E47F4">
        <w:rPr>
          <w:rFonts w:ascii="Trebuchet MS" w:hAnsi="Trebuchet MS"/>
          <w:b/>
          <w:color w:val="000000"/>
          <w:sz w:val="22"/>
          <w:szCs w:val="22"/>
          <w:lang w:val="fr-FR"/>
        </w:rPr>
        <w:t>Anexa nr. 2</w:t>
      </w:r>
      <w:r w:rsidRPr="000E47F4">
        <w:rPr>
          <w:rFonts w:ascii="Trebuchet MS" w:hAnsi="Trebuchet MS"/>
          <w:color w:val="000000"/>
          <w:sz w:val="22"/>
          <w:szCs w:val="22"/>
          <w:lang w:val="ro-RO"/>
        </w:rPr>
        <w:t xml:space="preserve"> pct. 13, </w:t>
      </w:r>
      <w:r w:rsidRPr="000E47F4">
        <w:rPr>
          <w:rFonts w:ascii="Trebuchet MS" w:hAnsi="Trebuchet MS"/>
          <w:sz w:val="22"/>
          <w:szCs w:val="22"/>
          <w:lang w:val="fr-FR"/>
        </w:rPr>
        <w:t xml:space="preserve">lit. a) orice modificări sau extinderi, altele decât cele prevăzute la pct. 24 din anexa nr. 1, ale proiectelor prevăzute în anexa nr. 1 sau în prezenta anexă, deja autorizate, executate </w:t>
      </w:r>
      <w:r w:rsidRPr="000E47F4">
        <w:rPr>
          <w:rFonts w:ascii="Trebuchet MS" w:hAnsi="Trebuchet MS"/>
          <w:color w:val="000000"/>
          <w:sz w:val="22"/>
          <w:szCs w:val="22"/>
          <w:lang w:val="fr-FR"/>
        </w:rPr>
        <w:t xml:space="preserve">sau în curs </w:t>
      </w:r>
      <w:proofErr w:type="gramStart"/>
      <w:r w:rsidRPr="000E47F4">
        <w:rPr>
          <w:rFonts w:ascii="Trebuchet MS" w:hAnsi="Trebuchet MS"/>
          <w:color w:val="000000"/>
          <w:sz w:val="22"/>
          <w:szCs w:val="22"/>
          <w:lang w:val="fr-FR"/>
        </w:rPr>
        <w:t>de a</w:t>
      </w:r>
      <w:proofErr w:type="gramEnd"/>
      <w:r w:rsidRPr="000E47F4">
        <w:rPr>
          <w:rFonts w:ascii="Trebuchet MS" w:hAnsi="Trebuchet MS"/>
          <w:color w:val="000000"/>
          <w:sz w:val="22"/>
          <w:szCs w:val="22"/>
          <w:lang w:val="fr-FR"/>
        </w:rPr>
        <w:t xml:space="preserve"> fi executate, care pot avea efecte semnificative negative asupra mediului;   </w:t>
      </w:r>
    </w:p>
    <w:p w14:paraId="3145F581" w14:textId="77777777" w:rsidR="00A6206C" w:rsidRPr="000E47F4" w:rsidRDefault="00A6206C" w:rsidP="00A6206C">
      <w:pPr>
        <w:pStyle w:val="ListParagraph"/>
        <w:numPr>
          <w:ilvl w:val="0"/>
          <w:numId w:val="22"/>
        </w:numPr>
        <w:tabs>
          <w:tab w:val="num" w:pos="-180"/>
        </w:tabs>
        <w:autoSpaceDE w:val="0"/>
        <w:autoSpaceDN w:val="0"/>
        <w:adjustRightInd w:val="0"/>
        <w:spacing w:after="0" w:line="20" w:lineRule="atLeast"/>
        <w:ind w:left="540"/>
        <w:rPr>
          <w:rFonts w:ascii="Trebuchet MS" w:hAnsi="Trebuchet MS"/>
          <w:i/>
          <w:color w:val="000000"/>
          <w:sz w:val="22"/>
          <w:szCs w:val="22"/>
          <w:lang w:val="ro-RO"/>
        </w:rPr>
      </w:pPr>
      <w:r w:rsidRPr="000E47F4">
        <w:rPr>
          <w:rFonts w:ascii="Trebuchet MS" w:hAnsi="Trebuchet MS"/>
          <w:color w:val="000000"/>
          <w:sz w:val="22"/>
          <w:szCs w:val="22"/>
          <w:lang w:val="ro-RO"/>
        </w:rPr>
        <w:t>titularul și APM Brașov au mediatizat în presa locală cât și pe pagina web atât depunerea solicitării acordului cât și decizia etapei de încadrare;</w:t>
      </w:r>
    </w:p>
    <w:p w14:paraId="63E8121B" w14:textId="77777777" w:rsidR="00A6206C" w:rsidRPr="000E47F4" w:rsidRDefault="00A6206C" w:rsidP="00A6206C">
      <w:pPr>
        <w:pStyle w:val="ListParagraph"/>
        <w:numPr>
          <w:ilvl w:val="0"/>
          <w:numId w:val="22"/>
        </w:numPr>
        <w:tabs>
          <w:tab w:val="num" w:pos="-180"/>
        </w:tabs>
        <w:autoSpaceDE w:val="0"/>
        <w:autoSpaceDN w:val="0"/>
        <w:adjustRightInd w:val="0"/>
        <w:spacing w:after="0" w:line="20" w:lineRule="atLeast"/>
        <w:ind w:left="540"/>
        <w:rPr>
          <w:rFonts w:ascii="Trebuchet MS" w:hAnsi="Trebuchet MS"/>
          <w:i/>
          <w:color w:val="000000"/>
          <w:sz w:val="22"/>
          <w:szCs w:val="22"/>
          <w:lang w:val="ro-RO"/>
        </w:rPr>
      </w:pPr>
      <w:r w:rsidRPr="000E47F4">
        <w:rPr>
          <w:rFonts w:ascii="Trebuchet MS" w:hAnsi="Trebuchet MS"/>
          <w:color w:val="000000"/>
          <w:sz w:val="22"/>
          <w:szCs w:val="22"/>
          <w:lang w:val="ro-RO"/>
        </w:rPr>
        <w:t>lipsa observațiilor din partea publicului interesat;</w:t>
      </w:r>
    </w:p>
    <w:p w14:paraId="590B7125" w14:textId="77777777" w:rsidR="00A6206C" w:rsidRPr="000E47F4" w:rsidRDefault="00A6206C" w:rsidP="00A6206C">
      <w:pPr>
        <w:pStyle w:val="ListParagraph"/>
        <w:numPr>
          <w:ilvl w:val="0"/>
          <w:numId w:val="22"/>
        </w:numPr>
        <w:tabs>
          <w:tab w:val="num" w:pos="-180"/>
        </w:tabs>
        <w:autoSpaceDE w:val="0"/>
        <w:autoSpaceDN w:val="0"/>
        <w:adjustRightInd w:val="0"/>
        <w:spacing w:after="0" w:line="20" w:lineRule="atLeast"/>
        <w:ind w:left="540"/>
        <w:rPr>
          <w:rFonts w:ascii="Trebuchet MS" w:hAnsi="Trebuchet MS"/>
          <w:i/>
          <w:color w:val="000000"/>
          <w:sz w:val="22"/>
          <w:szCs w:val="22"/>
          <w:lang w:val="ro-RO"/>
        </w:rPr>
      </w:pPr>
      <w:r w:rsidRPr="000E47F4">
        <w:rPr>
          <w:rFonts w:ascii="Trebuchet MS" w:hAnsi="Trebuchet MS"/>
          <w:color w:val="000000"/>
          <w:sz w:val="22"/>
          <w:szCs w:val="22"/>
          <w:lang w:val="ro-RO"/>
        </w:rPr>
        <w:t xml:space="preserve">în urma analizării criteriilor de selecție pentru stabilirea necesității efectuării evaluării impactului asupra mediului, prevăzute în Anexa 3 din Legea nr. 292/2018, s-a constatat că proiectul analizat nu este susceptibil de a avea impact semnificativ asupra mediului, din următoarele considerente: </w:t>
      </w:r>
    </w:p>
    <w:p w14:paraId="27008264" w14:textId="77777777" w:rsidR="00A6206C" w:rsidRPr="000E47F4" w:rsidRDefault="00A6206C" w:rsidP="00A6206C">
      <w:pPr>
        <w:spacing w:after="0" w:line="240" w:lineRule="auto"/>
        <w:jc w:val="both"/>
        <w:rPr>
          <w:rFonts w:ascii="Trebuchet MS" w:eastAsia="Times New Roman" w:hAnsi="Trebuchet MS"/>
          <w:color w:val="000000"/>
          <w:lang w:eastAsia="ar-SA"/>
        </w:rPr>
      </w:pPr>
    </w:p>
    <w:p w14:paraId="59970A06" w14:textId="77777777" w:rsidR="00A6206C" w:rsidRPr="000E47F4" w:rsidRDefault="00A6206C" w:rsidP="00A6206C">
      <w:pPr>
        <w:tabs>
          <w:tab w:val="left" w:pos="720"/>
        </w:tabs>
        <w:spacing w:after="0" w:line="240" w:lineRule="auto"/>
        <w:contextualSpacing/>
        <w:jc w:val="both"/>
        <w:rPr>
          <w:rFonts w:ascii="Trebuchet MS" w:hAnsi="Trebuchet MS"/>
          <w:b/>
          <w:i/>
        </w:rPr>
      </w:pPr>
      <w:r w:rsidRPr="000E47F4">
        <w:rPr>
          <w:rFonts w:ascii="Trebuchet MS" w:hAnsi="Trebuchet MS"/>
          <w:b/>
          <w:i/>
        </w:rPr>
        <w:t>1. Caracteristicile proiectului:</w:t>
      </w:r>
    </w:p>
    <w:p w14:paraId="12685DE7" w14:textId="77777777" w:rsidR="00A6206C" w:rsidRPr="000E47F4" w:rsidRDefault="00A6206C" w:rsidP="00A6206C">
      <w:pPr>
        <w:spacing w:after="0" w:line="240" w:lineRule="auto"/>
        <w:contextualSpacing/>
        <w:jc w:val="both"/>
        <w:rPr>
          <w:rFonts w:ascii="Trebuchet MS" w:hAnsi="Trebuchet MS"/>
          <w:i/>
          <w:color w:val="000000"/>
        </w:rPr>
      </w:pPr>
      <w:r w:rsidRPr="000E47F4">
        <w:rPr>
          <w:rFonts w:ascii="Trebuchet MS" w:hAnsi="Trebuchet MS"/>
          <w:b/>
          <w:i/>
          <w:color w:val="000000"/>
        </w:rPr>
        <w:t>a) dimensiunea și conceptia întregului proiect</w:t>
      </w:r>
      <w:r w:rsidRPr="000E47F4">
        <w:rPr>
          <w:rFonts w:ascii="Trebuchet MS" w:hAnsi="Trebuchet MS"/>
          <w:i/>
          <w:color w:val="000000"/>
        </w:rPr>
        <w:t>:</w:t>
      </w:r>
    </w:p>
    <w:p w14:paraId="48E7129A" w14:textId="77777777" w:rsidR="00A6206C" w:rsidRPr="000E47F4" w:rsidRDefault="00A6206C" w:rsidP="00A6206C">
      <w:pPr>
        <w:pStyle w:val="BodyText"/>
        <w:jc w:val="both"/>
        <w:rPr>
          <w:rFonts w:ascii="Trebuchet MS" w:hAnsi="Trebuchet MS" w:cs="Arial"/>
          <w:lang w:val="ro-RO"/>
        </w:rPr>
      </w:pPr>
      <w:r w:rsidRPr="000E47F4">
        <w:rPr>
          <w:rFonts w:ascii="Trebuchet MS" w:hAnsi="Trebuchet MS" w:cs="Arial"/>
          <w:lang w:val="fr-FR"/>
        </w:rPr>
        <w:t>Prin proiectul propus se dore</w:t>
      </w:r>
      <w:r w:rsidRPr="000E47F4">
        <w:rPr>
          <w:rFonts w:ascii="Trebuchet MS" w:hAnsi="Trebuchet MS" w:cs="Arial"/>
          <w:lang w:val="ro-RO"/>
        </w:rPr>
        <w:t>ște demolarea podețului tubular de pe</w:t>
      </w:r>
      <w:r w:rsidRPr="000E47F4">
        <w:rPr>
          <w:rFonts w:ascii="Trebuchet MS" w:hAnsi="Trebuchet MS" w:cs="Arial"/>
          <w:lang w:val="fr-FR"/>
        </w:rPr>
        <w:t xml:space="preserve"> DN 1A, km 175+909,</w:t>
      </w:r>
      <w:r w:rsidRPr="000E47F4">
        <w:rPr>
          <w:rFonts w:ascii="Trebuchet MS" w:hAnsi="Trebuchet MS" w:cs="Arial"/>
          <w:lang w:val="ro-RO"/>
        </w:rPr>
        <w:t xml:space="preserve"> care traversează un curs de apă necadastrat, afuent al pr. Tărlung, având în vedere incapacitatea acestuia </w:t>
      </w:r>
      <w:proofErr w:type="gramStart"/>
      <w:r w:rsidRPr="000E47F4">
        <w:rPr>
          <w:rFonts w:ascii="Trebuchet MS" w:hAnsi="Trebuchet MS" w:cs="Arial"/>
          <w:lang w:val="ro-RO"/>
        </w:rPr>
        <w:t>de a</w:t>
      </w:r>
      <w:proofErr w:type="gramEnd"/>
      <w:r w:rsidRPr="000E47F4">
        <w:rPr>
          <w:rFonts w:ascii="Trebuchet MS" w:hAnsi="Trebuchet MS" w:cs="Arial"/>
          <w:lang w:val="ro-RO"/>
        </w:rPr>
        <w:t xml:space="preserve"> asigura scurgerea debitului maxim cu probabilitatea de depășire de 1% și construirea unui podeț nou, tip structură casetă din beton armat.</w:t>
      </w:r>
    </w:p>
    <w:p w14:paraId="63C173D0" w14:textId="77777777" w:rsidR="00A6206C" w:rsidRPr="000E47F4" w:rsidRDefault="00A6206C" w:rsidP="00A6206C">
      <w:pPr>
        <w:spacing w:after="0" w:line="240" w:lineRule="auto"/>
        <w:contextualSpacing/>
        <w:jc w:val="both"/>
        <w:rPr>
          <w:rFonts w:ascii="Trebuchet MS" w:hAnsi="Trebuchet MS"/>
          <w:i/>
          <w:color w:val="000000"/>
        </w:rPr>
      </w:pPr>
    </w:p>
    <w:p w14:paraId="0F84D28D" w14:textId="77777777" w:rsidR="00A6206C" w:rsidRPr="000E47F4" w:rsidRDefault="00A6206C" w:rsidP="00A6206C">
      <w:pPr>
        <w:spacing w:after="0" w:line="240" w:lineRule="auto"/>
        <w:contextualSpacing/>
        <w:jc w:val="both"/>
        <w:rPr>
          <w:rFonts w:ascii="Trebuchet MS" w:hAnsi="Trebuchet MS"/>
          <w:i/>
          <w:color w:val="000000"/>
        </w:rPr>
      </w:pPr>
    </w:p>
    <w:p w14:paraId="758E127B" w14:textId="77777777" w:rsidR="00A6206C" w:rsidRPr="000E47F4" w:rsidRDefault="00A6206C" w:rsidP="00A6206C">
      <w:pPr>
        <w:pStyle w:val="NoSpacing"/>
        <w:rPr>
          <w:rFonts w:ascii="Trebuchet MS" w:hAnsi="Trebuchet MS"/>
          <w:b/>
          <w:color w:val="000000"/>
          <w:sz w:val="22"/>
          <w:szCs w:val="22"/>
        </w:rPr>
      </w:pPr>
      <w:r w:rsidRPr="000E47F4">
        <w:rPr>
          <w:rFonts w:ascii="Trebuchet MS" w:hAnsi="Trebuchet MS"/>
          <w:b/>
          <w:color w:val="000000"/>
          <w:sz w:val="22"/>
          <w:szCs w:val="22"/>
        </w:rPr>
        <w:t xml:space="preserve">Situația existentă </w:t>
      </w:r>
    </w:p>
    <w:p w14:paraId="6667FFC7" w14:textId="77777777" w:rsidR="00A6206C" w:rsidRPr="000E47F4" w:rsidRDefault="00A6206C" w:rsidP="00A6206C">
      <w:pPr>
        <w:pStyle w:val="Bull1"/>
        <w:rPr>
          <w:rFonts w:ascii="Trebuchet MS" w:eastAsia="Calibri" w:hAnsi="Trebuchet MS" w:cs="Times New Roman"/>
          <w:szCs w:val="22"/>
        </w:rPr>
      </w:pPr>
      <w:bookmarkStart w:id="0" w:name="_Hlk151387414"/>
      <w:bookmarkStart w:id="1" w:name="_Hlk127479588"/>
      <w:r w:rsidRPr="000E47F4">
        <w:rPr>
          <w:rFonts w:ascii="Trebuchet MS" w:eastAsia="Calibri" w:hAnsi="Trebuchet MS" w:cs="Times New Roman"/>
          <w:szCs w:val="22"/>
        </w:rPr>
        <w:t xml:space="preserve">Drumul national DN1A, traverseaza o vale fara </w:t>
      </w:r>
      <w:proofErr w:type="gramStart"/>
      <w:r w:rsidRPr="000E47F4">
        <w:rPr>
          <w:rFonts w:ascii="Trebuchet MS" w:eastAsia="Calibri" w:hAnsi="Trebuchet MS" w:cs="Times New Roman"/>
          <w:szCs w:val="22"/>
        </w:rPr>
        <w:t>nume  la</w:t>
      </w:r>
      <w:proofErr w:type="gramEnd"/>
      <w:r w:rsidRPr="000E47F4">
        <w:rPr>
          <w:rFonts w:ascii="Trebuchet MS" w:eastAsia="Calibri" w:hAnsi="Trebuchet MS" w:cs="Times New Roman"/>
          <w:szCs w:val="22"/>
        </w:rPr>
        <w:t xml:space="preserve"> km 175+909, in apropierea localitatii Garcini, judetul Brasov, printr-un podet cu lungimea de 9,50m. </w:t>
      </w:r>
    </w:p>
    <w:p w14:paraId="3ECC6250" w14:textId="77777777" w:rsidR="00A6206C" w:rsidRPr="000E47F4" w:rsidRDefault="00A6206C" w:rsidP="00A6206C">
      <w:pPr>
        <w:pStyle w:val="Bull1"/>
        <w:rPr>
          <w:rFonts w:ascii="Trebuchet MS" w:eastAsia="Calibri" w:hAnsi="Trebuchet MS" w:cs="Times New Roman"/>
          <w:szCs w:val="22"/>
        </w:rPr>
      </w:pPr>
      <w:r w:rsidRPr="000E47F4">
        <w:rPr>
          <w:rFonts w:ascii="Trebuchet MS" w:eastAsia="Calibri" w:hAnsi="Trebuchet MS" w:cs="Times New Roman"/>
          <w:szCs w:val="22"/>
        </w:rPr>
        <w:t xml:space="preserve">Podetul existent a suferit degradari ca urmare a afuierilor care s-au produs in special la capatul aval si care au condus la ruperea si dizlocarea partii aval a culeii C1, inclusiv a dalelor </w:t>
      </w:r>
      <w:proofErr w:type="gramStart"/>
      <w:r w:rsidRPr="000E47F4">
        <w:rPr>
          <w:rFonts w:ascii="Trebuchet MS" w:eastAsia="Calibri" w:hAnsi="Trebuchet MS" w:cs="Times New Roman"/>
          <w:szCs w:val="22"/>
        </w:rPr>
        <w:t>marginale,  pe</w:t>
      </w:r>
      <w:proofErr w:type="gramEnd"/>
      <w:r w:rsidRPr="000E47F4">
        <w:rPr>
          <w:rFonts w:ascii="Trebuchet MS" w:eastAsia="Calibri" w:hAnsi="Trebuchet MS" w:cs="Times New Roman"/>
          <w:szCs w:val="22"/>
        </w:rPr>
        <w:t xml:space="preserve"> o lungime de circa 3,0m.  </w:t>
      </w:r>
    </w:p>
    <w:p w14:paraId="41E47BEB" w14:textId="77777777" w:rsidR="00A6206C" w:rsidRPr="000E47F4" w:rsidRDefault="00A6206C" w:rsidP="00A6206C">
      <w:pPr>
        <w:pStyle w:val="Bull1"/>
        <w:rPr>
          <w:rFonts w:ascii="Trebuchet MS" w:hAnsi="Trebuchet MS" w:cs="Times New Roman"/>
          <w:szCs w:val="22"/>
        </w:rPr>
      </w:pPr>
      <w:r w:rsidRPr="000E47F4">
        <w:rPr>
          <w:rFonts w:ascii="Trebuchet MS" w:eastAsia="Calibri" w:hAnsi="Trebuchet MS" w:cs="Times New Roman"/>
          <w:szCs w:val="22"/>
        </w:rPr>
        <w:t>Este necesara aducerea sectorului de drum din zona podetului in parametrii normali de exploatare pentru un drum national, in conformitate cu normele in vigoare, prin realizarea unui nou podet in locul celui existent.</w:t>
      </w:r>
    </w:p>
    <w:bookmarkEnd w:id="0"/>
    <w:p w14:paraId="7572AC93" w14:textId="77777777" w:rsidR="00A6206C" w:rsidRPr="000E47F4" w:rsidRDefault="00A6206C" w:rsidP="00A6206C">
      <w:pPr>
        <w:pStyle w:val="NoSpacing"/>
        <w:jc w:val="both"/>
        <w:rPr>
          <w:rFonts w:ascii="Trebuchet MS" w:hAnsi="Trebuchet MS"/>
          <w:color w:val="000000"/>
          <w:sz w:val="22"/>
          <w:szCs w:val="22"/>
          <w:lang w:bidi="en-US"/>
        </w:rPr>
      </w:pPr>
    </w:p>
    <w:bookmarkEnd w:id="1"/>
    <w:p w14:paraId="4B538B2C" w14:textId="77777777" w:rsidR="00A6206C" w:rsidRPr="000E47F4" w:rsidRDefault="00A6206C" w:rsidP="00A6206C">
      <w:pPr>
        <w:pStyle w:val="NoSpacing"/>
        <w:rPr>
          <w:rFonts w:ascii="Trebuchet MS" w:hAnsi="Trebuchet MS"/>
          <w:b/>
          <w:color w:val="000000"/>
          <w:sz w:val="22"/>
          <w:szCs w:val="22"/>
        </w:rPr>
      </w:pPr>
      <w:r w:rsidRPr="000E47F4">
        <w:rPr>
          <w:rFonts w:ascii="Trebuchet MS" w:hAnsi="Trebuchet MS"/>
          <w:b/>
          <w:color w:val="000000"/>
          <w:sz w:val="22"/>
          <w:szCs w:val="22"/>
        </w:rPr>
        <w:t>Situața propusă</w:t>
      </w:r>
    </w:p>
    <w:p w14:paraId="5F0EF5EB" w14:textId="77777777" w:rsidR="00A6206C" w:rsidRPr="000E47F4" w:rsidRDefault="00A6206C" w:rsidP="00A6206C">
      <w:pPr>
        <w:spacing w:after="0" w:line="240" w:lineRule="auto"/>
        <w:jc w:val="both"/>
        <w:rPr>
          <w:rFonts w:ascii="Trebuchet MS" w:eastAsia="Times New Roman" w:hAnsi="Trebuchet MS" w:cs="Arial"/>
          <w:color w:val="000000"/>
          <w:spacing w:val="-2"/>
        </w:rPr>
      </w:pPr>
      <w:r w:rsidRPr="000E47F4">
        <w:rPr>
          <w:rFonts w:ascii="Trebuchet MS" w:eastAsia="Times New Roman" w:hAnsi="Trebuchet MS" w:cs="Arial"/>
          <w:color w:val="000000"/>
          <w:spacing w:val="-2"/>
        </w:rPr>
        <w:t>Execuția unui podeț nou tip structură casetă din beton armat, pe amplasamentul podețului actual care urmează a fi demolat.</w:t>
      </w:r>
    </w:p>
    <w:p w14:paraId="5BFD1787" w14:textId="77777777" w:rsidR="00A6206C" w:rsidRPr="000E47F4" w:rsidRDefault="00A6206C" w:rsidP="00A6206C">
      <w:pPr>
        <w:spacing w:after="0" w:line="240" w:lineRule="auto"/>
        <w:jc w:val="both"/>
        <w:rPr>
          <w:rFonts w:ascii="Trebuchet MS" w:eastAsia="Times New Roman" w:hAnsi="Trebuchet MS" w:cs="Arial"/>
          <w:color w:val="000000"/>
          <w:spacing w:val="-2"/>
        </w:rPr>
      </w:pPr>
    </w:p>
    <w:p w14:paraId="177C8A1C" w14:textId="77777777" w:rsidR="00A6206C" w:rsidRPr="000E47F4" w:rsidRDefault="00A6206C" w:rsidP="00A6206C">
      <w:pPr>
        <w:spacing w:after="0" w:line="240" w:lineRule="auto"/>
        <w:rPr>
          <w:rFonts w:ascii="Trebuchet MS" w:eastAsia="Times New Roman" w:hAnsi="Trebuchet MS" w:cs="Arial"/>
          <w:color w:val="000000"/>
          <w:spacing w:val="-2"/>
        </w:rPr>
      </w:pPr>
      <w:r w:rsidRPr="000E47F4">
        <w:rPr>
          <w:rFonts w:ascii="Trebuchet MS" w:eastAsia="Times New Roman" w:hAnsi="Trebuchet MS" w:cs="Arial"/>
          <w:color w:val="000000"/>
          <w:spacing w:val="-2"/>
        </w:rPr>
        <w:t xml:space="preserve">Podeț nou pe </w:t>
      </w:r>
      <w:r w:rsidRPr="000E47F4">
        <w:rPr>
          <w:rFonts w:ascii="Trebuchet MS" w:eastAsia="Times New Roman" w:hAnsi="Trebuchet MS" w:cs="Arial"/>
          <w:bCs/>
          <w:color w:val="000000"/>
          <w:spacing w:val="-2"/>
        </w:rPr>
        <w:t xml:space="preserve">DN 1A km 175+909 </w:t>
      </w:r>
      <w:r w:rsidRPr="000E47F4">
        <w:rPr>
          <w:rFonts w:ascii="Trebuchet MS" w:eastAsia="Times New Roman" w:hAnsi="Trebuchet MS" w:cs="Arial"/>
          <w:color w:val="000000"/>
          <w:spacing w:val="-2"/>
        </w:rPr>
        <w:t xml:space="preserve">peste afluent necadastrat (V.F.N.) de stânga al pr. Tărlung: </w:t>
      </w:r>
    </w:p>
    <w:p w14:paraId="1FCB1583" w14:textId="77777777" w:rsidR="00A6206C" w:rsidRPr="000E47F4" w:rsidRDefault="00A6206C" w:rsidP="00A6206C">
      <w:pPr>
        <w:tabs>
          <w:tab w:val="num" w:pos="0"/>
        </w:tabs>
        <w:spacing w:after="0" w:line="240" w:lineRule="auto"/>
        <w:jc w:val="both"/>
        <w:rPr>
          <w:rFonts w:ascii="Trebuchet MS" w:eastAsia="Times New Roman" w:hAnsi="Trebuchet MS" w:cs="Arial"/>
          <w:bCs/>
          <w:color w:val="000000"/>
          <w:lang w:eastAsia="ar-SA"/>
        </w:rPr>
      </w:pPr>
      <w:bookmarkStart w:id="2" w:name="_Hlk152666081"/>
      <w:r w:rsidRPr="000E47F4">
        <w:rPr>
          <w:rFonts w:ascii="Trebuchet MS" w:eastAsia="Times New Roman" w:hAnsi="Trebuchet MS" w:cs="Arial"/>
          <w:bCs/>
          <w:color w:val="000000"/>
          <w:u w:val="single"/>
          <w:lang w:eastAsia="ar-SA"/>
        </w:rPr>
        <w:t>Elemente generale</w:t>
      </w:r>
      <w:r w:rsidRPr="000E47F4">
        <w:rPr>
          <w:rFonts w:ascii="Trebuchet MS" w:eastAsia="Times New Roman" w:hAnsi="Trebuchet MS" w:cs="Arial"/>
          <w:bCs/>
          <w:color w:val="000000"/>
          <w:lang w:eastAsia="ar-SA"/>
        </w:rPr>
        <w:t>:</w:t>
      </w:r>
      <w:bookmarkEnd w:id="2"/>
    </w:p>
    <w:p w14:paraId="4D05050D" w14:textId="77777777" w:rsidR="00A6206C" w:rsidRPr="000E47F4" w:rsidRDefault="00A6206C" w:rsidP="00A6206C">
      <w:pPr>
        <w:spacing w:after="0" w:line="240" w:lineRule="auto"/>
        <w:jc w:val="both"/>
        <w:rPr>
          <w:rFonts w:ascii="Trebuchet MS" w:hAnsi="Trebuchet MS" w:cs="Arial"/>
          <w:spacing w:val="-2"/>
          <w:lang w:eastAsia="x-none"/>
        </w:rPr>
      </w:pPr>
      <w:r w:rsidRPr="000E47F4">
        <w:rPr>
          <w:rFonts w:ascii="Trebuchet MS" w:eastAsia="Times New Roman" w:hAnsi="Trebuchet MS" w:cs="Arial"/>
          <w:spacing w:val="-2"/>
          <w:lang w:eastAsia="x-none"/>
        </w:rPr>
        <w:t>-</w:t>
      </w:r>
      <w:r w:rsidRPr="000E47F4">
        <w:rPr>
          <w:rFonts w:ascii="Trebuchet MS" w:hAnsi="Trebuchet MS" w:cs="Arial"/>
          <w:spacing w:val="-2"/>
          <w:lang w:eastAsia="x-none"/>
        </w:rPr>
        <w:t xml:space="preserve"> Coordonatele Stereo 70: X = 450618,7; Y = 560813,7;</w:t>
      </w:r>
    </w:p>
    <w:p w14:paraId="549FA1FB" w14:textId="77777777" w:rsidR="00A6206C" w:rsidRPr="000E47F4" w:rsidRDefault="00A6206C" w:rsidP="00A6206C">
      <w:pPr>
        <w:spacing w:after="0" w:line="240" w:lineRule="auto"/>
        <w:jc w:val="both"/>
        <w:rPr>
          <w:rFonts w:ascii="Trebuchet MS" w:eastAsia="Times New Roman" w:hAnsi="Trebuchet MS" w:cs="Arial"/>
          <w:spacing w:val="-2"/>
          <w:lang w:eastAsia="x-none"/>
        </w:rPr>
      </w:pPr>
      <w:r w:rsidRPr="000E47F4">
        <w:rPr>
          <w:rFonts w:ascii="Trebuchet MS" w:eastAsia="Times New Roman" w:hAnsi="Trebuchet MS" w:cs="Arial"/>
          <w:spacing w:val="-2"/>
          <w:lang w:eastAsia="x-none"/>
        </w:rPr>
        <w:t>- Structura: casetă din beton armat cu lumina de 6,0 m, alcătuită dintr-un radier, doi pereți cu parament vertical și suprastructură din grinzi prefabricate suprabetonate;</w:t>
      </w:r>
    </w:p>
    <w:p w14:paraId="0B16075C" w14:textId="77777777" w:rsidR="00A6206C" w:rsidRPr="000E47F4" w:rsidRDefault="00A6206C" w:rsidP="00A6206C">
      <w:pPr>
        <w:spacing w:after="0" w:line="240" w:lineRule="auto"/>
        <w:jc w:val="both"/>
        <w:rPr>
          <w:rFonts w:ascii="Trebuchet MS" w:eastAsia="Times New Roman" w:hAnsi="Trebuchet MS" w:cs="Arial"/>
          <w:spacing w:val="-2"/>
          <w:lang w:eastAsia="x-none"/>
        </w:rPr>
      </w:pPr>
      <w:r w:rsidRPr="000E47F4">
        <w:rPr>
          <w:rFonts w:ascii="Trebuchet MS" w:eastAsia="Times New Roman" w:hAnsi="Trebuchet MS" w:cs="Arial"/>
          <w:spacing w:val="-2"/>
          <w:lang w:eastAsia="x-none"/>
        </w:rPr>
        <w:t>- Lungime totală tablier: L = 8,0 m;</w:t>
      </w:r>
    </w:p>
    <w:p w14:paraId="6724FA7C" w14:textId="77777777" w:rsidR="00A6206C" w:rsidRPr="000E47F4" w:rsidRDefault="00A6206C" w:rsidP="00A6206C">
      <w:pPr>
        <w:spacing w:after="0" w:line="240" w:lineRule="auto"/>
        <w:jc w:val="both"/>
        <w:rPr>
          <w:rFonts w:ascii="Trebuchet MS" w:eastAsia="Times New Roman" w:hAnsi="Trebuchet MS" w:cs="Arial"/>
          <w:spacing w:val="-2"/>
          <w:lang w:eastAsia="x-none"/>
        </w:rPr>
      </w:pPr>
      <w:r w:rsidRPr="000E47F4">
        <w:rPr>
          <w:rFonts w:ascii="Trebuchet MS" w:eastAsia="Times New Roman" w:hAnsi="Trebuchet MS" w:cs="Arial"/>
          <w:spacing w:val="-2"/>
          <w:lang w:eastAsia="x-none"/>
        </w:rPr>
        <w:t>- Lățime totală tablier: l = 11,0 m;</w:t>
      </w:r>
    </w:p>
    <w:p w14:paraId="10AA4B61" w14:textId="77777777" w:rsidR="00A6206C" w:rsidRPr="000E47F4" w:rsidRDefault="00A6206C" w:rsidP="00A6206C">
      <w:pPr>
        <w:spacing w:after="0" w:line="240" w:lineRule="auto"/>
        <w:jc w:val="both"/>
        <w:rPr>
          <w:rFonts w:ascii="Trebuchet MS" w:eastAsia="Times New Roman" w:hAnsi="Trebuchet MS" w:cs="Arial"/>
          <w:spacing w:val="-2"/>
          <w:lang w:eastAsia="x-none"/>
        </w:rPr>
      </w:pPr>
      <w:r w:rsidRPr="000E47F4">
        <w:rPr>
          <w:rFonts w:ascii="Trebuchet MS" w:eastAsia="Times New Roman" w:hAnsi="Trebuchet MS" w:cs="Arial"/>
          <w:spacing w:val="-2"/>
          <w:lang w:eastAsia="x-none"/>
        </w:rPr>
        <w:t>-</w:t>
      </w:r>
      <w:r w:rsidRPr="000E47F4">
        <w:rPr>
          <w:rFonts w:ascii="Trebuchet MS" w:eastAsia="Times New Roman" w:hAnsi="Trebuchet MS" w:cs="Arial"/>
        </w:rPr>
        <w:t xml:space="preserve"> </w:t>
      </w:r>
      <w:r w:rsidRPr="000E47F4">
        <w:rPr>
          <w:rFonts w:ascii="Trebuchet MS" w:eastAsia="Times New Roman" w:hAnsi="Trebuchet MS" w:cs="Arial"/>
          <w:spacing w:val="-2"/>
          <w:lang w:eastAsia="x-none"/>
        </w:rPr>
        <w:t>Debit de calcul Q1%: 11,1 m</w:t>
      </w:r>
      <w:r w:rsidRPr="000E47F4">
        <w:rPr>
          <w:rFonts w:ascii="Trebuchet MS" w:eastAsia="Times New Roman" w:hAnsi="Trebuchet MS" w:cs="Arial"/>
          <w:spacing w:val="-2"/>
          <w:vertAlign w:val="superscript"/>
          <w:lang w:eastAsia="x-none"/>
        </w:rPr>
        <w:t>3</w:t>
      </w:r>
      <w:r w:rsidRPr="000E47F4">
        <w:rPr>
          <w:rFonts w:ascii="Trebuchet MS" w:eastAsia="Times New Roman" w:hAnsi="Trebuchet MS" w:cs="Arial"/>
          <w:spacing w:val="-2"/>
          <w:lang w:eastAsia="x-none"/>
        </w:rPr>
        <w:t>/s;</w:t>
      </w:r>
    </w:p>
    <w:p w14:paraId="701A8407" w14:textId="77777777" w:rsidR="00A6206C" w:rsidRPr="000E47F4" w:rsidRDefault="00A6206C" w:rsidP="00A6206C">
      <w:pPr>
        <w:spacing w:after="0" w:line="240" w:lineRule="auto"/>
        <w:jc w:val="both"/>
        <w:rPr>
          <w:rFonts w:ascii="Trebuchet MS" w:eastAsia="Times New Roman" w:hAnsi="Trebuchet MS" w:cs="Arial"/>
          <w:spacing w:val="-2"/>
          <w:lang w:eastAsia="x-none"/>
        </w:rPr>
      </w:pPr>
    </w:p>
    <w:p w14:paraId="4447FECC" w14:textId="77777777" w:rsidR="00A6206C" w:rsidRPr="000E47F4" w:rsidRDefault="00A6206C" w:rsidP="00A6206C">
      <w:pPr>
        <w:suppressAutoHyphens/>
        <w:spacing w:after="0" w:line="240" w:lineRule="auto"/>
        <w:jc w:val="both"/>
        <w:rPr>
          <w:rFonts w:ascii="Trebuchet MS" w:eastAsia="Times New Roman" w:hAnsi="Trebuchet MS" w:cs="Arial"/>
        </w:rPr>
      </w:pPr>
      <w:r w:rsidRPr="000E47F4">
        <w:rPr>
          <w:rFonts w:ascii="Trebuchet MS" w:eastAsia="Times New Roman" w:hAnsi="Trebuchet MS" w:cs="Arial"/>
          <w:u w:val="single"/>
        </w:rPr>
        <w:t>Infrastructura</w:t>
      </w:r>
      <w:r w:rsidRPr="000E47F4">
        <w:rPr>
          <w:rFonts w:ascii="Trebuchet MS" w:eastAsia="Times New Roman" w:hAnsi="Trebuchet MS" w:cs="Arial"/>
        </w:rPr>
        <w:t xml:space="preserve">: </w:t>
      </w:r>
    </w:p>
    <w:p w14:paraId="1906B480" w14:textId="77777777" w:rsidR="00A6206C" w:rsidRPr="000E47F4" w:rsidRDefault="00A6206C" w:rsidP="00A6206C">
      <w:pPr>
        <w:pStyle w:val="ListParagraph"/>
        <w:ind w:left="0"/>
        <w:contextualSpacing/>
        <w:rPr>
          <w:rFonts w:ascii="Trebuchet MS" w:hAnsi="Trebuchet MS" w:cs="Arial"/>
          <w:sz w:val="22"/>
          <w:szCs w:val="22"/>
        </w:rPr>
      </w:pPr>
      <w:r w:rsidRPr="000E47F4">
        <w:rPr>
          <w:rFonts w:ascii="Trebuchet MS" w:hAnsi="Trebuchet MS" w:cs="Arial"/>
          <w:sz w:val="22"/>
          <w:szCs w:val="22"/>
        </w:rPr>
        <w:t>Radier: înălțime H</w:t>
      </w:r>
      <w:r w:rsidRPr="000E47F4">
        <w:rPr>
          <w:rFonts w:ascii="Trebuchet MS" w:hAnsi="Trebuchet MS" w:cs="Arial"/>
          <w:sz w:val="22"/>
          <w:szCs w:val="22"/>
          <w:vertAlign w:val="subscript"/>
        </w:rPr>
        <w:t>rad</w:t>
      </w:r>
      <w:r w:rsidRPr="000E47F4">
        <w:rPr>
          <w:rFonts w:ascii="Trebuchet MS" w:hAnsi="Trebuchet MS" w:cs="Arial"/>
          <w:sz w:val="22"/>
          <w:szCs w:val="22"/>
        </w:rPr>
        <w:t xml:space="preserve"> = 0,80 m, lungime L = 11,0 m, lățime l = 8,60 m; se va executa din beton armat C35/45 pe un strat de beton de egalizare C8/10 de 10 cm, turnat pe un strat de nivelare de balast cu H = 20 cm peste strat filtrant din geotextil. Radierul va fi prevăzut cu barbacane verticale Dn 50 mm ~ 1buc./mp, va avea o treaptă în lungul albiei de 0,90 m și va fi protejat la partea superioară cu pereu de beton de 20 cm grosime;  </w:t>
      </w:r>
    </w:p>
    <w:p w14:paraId="3147448E" w14:textId="77777777" w:rsidR="00A6206C" w:rsidRPr="000E47F4" w:rsidRDefault="00A6206C" w:rsidP="00A6206C">
      <w:pPr>
        <w:pStyle w:val="ListParagraph"/>
        <w:tabs>
          <w:tab w:val="left" w:pos="1560"/>
        </w:tabs>
        <w:ind w:left="0"/>
        <w:contextualSpacing/>
        <w:rPr>
          <w:rFonts w:ascii="Trebuchet MS" w:hAnsi="Trebuchet MS" w:cs="Arial"/>
          <w:sz w:val="22"/>
          <w:szCs w:val="22"/>
        </w:rPr>
      </w:pPr>
      <w:r w:rsidRPr="000E47F4">
        <w:rPr>
          <w:rFonts w:ascii="Trebuchet MS" w:hAnsi="Trebuchet MS" w:cs="Arial"/>
          <w:sz w:val="22"/>
          <w:szCs w:val="22"/>
        </w:rPr>
        <w:t xml:space="preserve">Pereții (culeele): grosime de 0,70 m și înălțime variabilă de la radier la banchetă de 3,82 m în aval, 4,00/3,12 m în ax și 3,32 m în amonte. La partea superioară a pereților, spre terasament, se vor amenaja console pentru rezemarea plăcilor de racordare. </w:t>
      </w:r>
      <w:proofErr w:type="gramStart"/>
      <w:r w:rsidRPr="000E47F4">
        <w:rPr>
          <w:rFonts w:ascii="Trebuchet MS" w:hAnsi="Trebuchet MS" w:cs="Arial"/>
          <w:sz w:val="22"/>
          <w:szCs w:val="22"/>
        </w:rPr>
        <w:t>În spatele pereților se va executa un dren din piatră brută cu filtru din geotextil care va rezema pe o cunetă din beton armat cu lățimea de l = 0,60 m și înălțimea H = 0,70 m. La baza drenului se va monta un tub drenant cu Dn 110 mm, iar evacuarea apelor din spatele culeelor se va face cu barbacane Dn 110 mm la 2,50 m.</w:t>
      </w:r>
      <w:proofErr w:type="gramEnd"/>
    </w:p>
    <w:p w14:paraId="161DBBF4" w14:textId="77777777" w:rsidR="00A6206C" w:rsidRPr="000E47F4" w:rsidRDefault="00A6206C" w:rsidP="00A6206C">
      <w:pPr>
        <w:suppressAutoHyphens/>
        <w:spacing w:after="0" w:line="240" w:lineRule="auto"/>
        <w:jc w:val="both"/>
        <w:rPr>
          <w:rFonts w:ascii="Trebuchet MS" w:eastAsia="Times New Roman" w:hAnsi="Trebuchet MS" w:cs="Arial"/>
        </w:rPr>
      </w:pPr>
      <w:r w:rsidRPr="000E47F4">
        <w:rPr>
          <w:rFonts w:ascii="Trebuchet MS" w:eastAsia="Times New Roman" w:hAnsi="Trebuchet MS" w:cs="Arial"/>
          <w:u w:val="single"/>
        </w:rPr>
        <w:t>Suprastructura</w:t>
      </w:r>
      <w:r w:rsidRPr="000E47F4">
        <w:rPr>
          <w:rFonts w:ascii="Trebuchet MS" w:eastAsia="Times New Roman" w:hAnsi="Trebuchet MS" w:cs="Arial"/>
        </w:rPr>
        <w:t xml:space="preserve">: </w:t>
      </w:r>
    </w:p>
    <w:p w14:paraId="0DC0343E" w14:textId="77777777" w:rsidR="00A6206C" w:rsidRPr="000E47F4" w:rsidRDefault="00A6206C" w:rsidP="00A6206C">
      <w:pPr>
        <w:pStyle w:val="ListParagraph"/>
        <w:numPr>
          <w:ilvl w:val="0"/>
          <w:numId w:val="25"/>
        </w:numPr>
        <w:tabs>
          <w:tab w:val="left" w:pos="1560"/>
        </w:tabs>
        <w:spacing w:after="0" w:line="240" w:lineRule="auto"/>
        <w:contextualSpacing/>
        <w:rPr>
          <w:rFonts w:ascii="Trebuchet MS" w:hAnsi="Trebuchet MS" w:cs="Arial"/>
          <w:sz w:val="22"/>
          <w:szCs w:val="22"/>
        </w:rPr>
      </w:pPr>
      <w:r w:rsidRPr="000E47F4">
        <w:rPr>
          <w:rFonts w:ascii="Trebuchet MS" w:hAnsi="Trebuchet MS" w:cs="Arial"/>
          <w:sz w:val="22"/>
          <w:szCs w:val="22"/>
        </w:rPr>
        <w:t>17 grinzi prefabricate din beton armat C40/50 în formă de T întors, precomprimate cu corzi aderente având H = 0,42 m, L = 7,00 m, în conlucrare cu placă de suprabetonare din beton C35/45 cu H</w:t>
      </w:r>
      <w:r w:rsidRPr="000E47F4">
        <w:rPr>
          <w:rFonts w:ascii="Trebuchet MS" w:hAnsi="Trebuchet MS" w:cs="Arial"/>
          <w:sz w:val="22"/>
          <w:szCs w:val="22"/>
          <w:vertAlign w:val="subscript"/>
        </w:rPr>
        <w:t>min</w:t>
      </w:r>
      <w:r w:rsidRPr="000E47F4">
        <w:rPr>
          <w:rFonts w:ascii="Trebuchet MS" w:hAnsi="Trebuchet MS" w:cs="Arial"/>
          <w:sz w:val="22"/>
          <w:szCs w:val="22"/>
        </w:rPr>
        <w:t xml:space="preserve"> = 15 cm. Placa de suprabetonare va avea lățimea l = 11,00 m din care: lățime carosabil- 7,40 m (2 benzi de 3,70 m), spațiu de siguranță- 2 x 1,0 m, spațiu pentru bordură și lisa pentru încastrarea parapetelor de siguranță- 2 x 0,80 m; </w:t>
      </w:r>
    </w:p>
    <w:p w14:paraId="21A0F5A2" w14:textId="77777777" w:rsidR="00A6206C" w:rsidRPr="000E47F4" w:rsidRDefault="00A6206C" w:rsidP="00A6206C">
      <w:pPr>
        <w:pStyle w:val="ListParagraph"/>
        <w:numPr>
          <w:ilvl w:val="0"/>
          <w:numId w:val="25"/>
        </w:numPr>
        <w:spacing w:after="0" w:line="240" w:lineRule="auto"/>
        <w:contextualSpacing/>
        <w:rPr>
          <w:rFonts w:ascii="Trebuchet MS" w:hAnsi="Trebuchet MS" w:cs="Arial"/>
          <w:sz w:val="22"/>
          <w:szCs w:val="22"/>
        </w:rPr>
      </w:pPr>
      <w:r w:rsidRPr="000E47F4">
        <w:rPr>
          <w:rFonts w:ascii="Trebuchet MS" w:hAnsi="Trebuchet MS" w:cs="Arial"/>
          <w:sz w:val="22"/>
          <w:szCs w:val="22"/>
        </w:rPr>
        <w:t>Straturile căii pe pod vor fi alcătuite din beton asfaltic 6 cm BAP16 și 4 cm BA16, iar partea carosabilă va fi mărginită de câte un șir de borduri din piatră naturală cu dimensiuni 25x15 cm;</w:t>
      </w:r>
    </w:p>
    <w:p w14:paraId="36FC09CA" w14:textId="77777777" w:rsidR="00A6206C" w:rsidRPr="000E47F4" w:rsidRDefault="00A6206C" w:rsidP="00A6206C">
      <w:pPr>
        <w:pStyle w:val="ListParagraph"/>
        <w:ind w:left="284"/>
        <w:contextualSpacing/>
        <w:rPr>
          <w:rFonts w:ascii="Trebuchet MS" w:hAnsi="Trebuchet MS" w:cs="Arial"/>
          <w:sz w:val="22"/>
          <w:szCs w:val="22"/>
        </w:rPr>
      </w:pPr>
      <w:r w:rsidRPr="000E47F4">
        <w:rPr>
          <w:rFonts w:ascii="Trebuchet MS" w:hAnsi="Trebuchet MS" w:cs="Arial"/>
          <w:sz w:val="22"/>
          <w:szCs w:val="22"/>
        </w:rPr>
        <w:t xml:space="preserve">-  Pe lisele exterioare ale plăcii se vor monta parapete de siguranță tip H4b din material </w:t>
      </w:r>
      <w:proofErr w:type="gramStart"/>
      <w:r w:rsidRPr="000E47F4">
        <w:rPr>
          <w:rFonts w:ascii="Trebuchet MS" w:hAnsi="Trebuchet MS" w:cs="Arial"/>
          <w:sz w:val="22"/>
          <w:szCs w:val="22"/>
        </w:rPr>
        <w:t>metalic  galvanizat</w:t>
      </w:r>
      <w:proofErr w:type="gramEnd"/>
      <w:r w:rsidRPr="000E47F4">
        <w:rPr>
          <w:rFonts w:ascii="Trebuchet MS" w:hAnsi="Trebuchet MS" w:cs="Arial"/>
          <w:sz w:val="22"/>
          <w:szCs w:val="22"/>
        </w:rPr>
        <w:t>;</w:t>
      </w:r>
    </w:p>
    <w:p w14:paraId="7E105E39" w14:textId="77777777" w:rsidR="00A6206C" w:rsidRPr="000E47F4" w:rsidRDefault="00A6206C" w:rsidP="00A6206C">
      <w:pPr>
        <w:suppressAutoHyphens/>
        <w:spacing w:after="0" w:line="240" w:lineRule="auto"/>
        <w:jc w:val="both"/>
        <w:rPr>
          <w:rFonts w:ascii="Trebuchet MS" w:eastAsia="Times New Roman" w:hAnsi="Trebuchet MS" w:cs="Arial"/>
        </w:rPr>
      </w:pPr>
      <w:r w:rsidRPr="000E47F4">
        <w:rPr>
          <w:rFonts w:ascii="Trebuchet MS" w:hAnsi="Trebuchet MS" w:cs="Arial"/>
          <w:spacing w:val="-2"/>
          <w:lang w:eastAsia="x-none"/>
        </w:rPr>
        <w:t xml:space="preserve"> </w:t>
      </w:r>
      <w:r w:rsidRPr="000E47F4">
        <w:rPr>
          <w:rFonts w:ascii="Trebuchet MS" w:eastAsia="Times New Roman" w:hAnsi="Trebuchet MS" w:cs="Arial"/>
          <w:u w:val="single"/>
        </w:rPr>
        <w:t>Racordarea cu terasamentele și rampele de acces</w:t>
      </w:r>
      <w:r w:rsidRPr="000E47F4">
        <w:rPr>
          <w:rFonts w:ascii="Trebuchet MS" w:eastAsia="Times New Roman" w:hAnsi="Trebuchet MS" w:cs="Arial"/>
        </w:rPr>
        <w:t xml:space="preserve">: </w:t>
      </w:r>
    </w:p>
    <w:p w14:paraId="54FBBAB9" w14:textId="77777777" w:rsidR="00A6206C" w:rsidRPr="000E47F4" w:rsidRDefault="00A6206C" w:rsidP="00A6206C">
      <w:pPr>
        <w:pStyle w:val="ListParagraph"/>
        <w:tabs>
          <w:tab w:val="left" w:pos="1560"/>
        </w:tabs>
        <w:ind w:left="284"/>
        <w:contextualSpacing/>
        <w:rPr>
          <w:rFonts w:ascii="Trebuchet MS" w:hAnsi="Trebuchet MS" w:cs="Arial"/>
          <w:sz w:val="22"/>
          <w:szCs w:val="22"/>
        </w:rPr>
      </w:pPr>
      <w:r w:rsidRPr="000E47F4">
        <w:rPr>
          <w:rFonts w:ascii="Trebuchet MS" w:hAnsi="Trebuchet MS" w:cs="Arial"/>
          <w:sz w:val="22"/>
          <w:szCs w:val="22"/>
        </w:rPr>
        <w:t xml:space="preserve">Plăci de racordare din beton armat monolit executate în spatele peretilor cu lungimea L= 2,00 m, lățimea l= 8,0 m și grosimea de 20 cm. Plăcile vor rezema articulat pe consola pereților și continuu pe un strat de piatră spartă cu grosimea de 20 cm; </w:t>
      </w:r>
    </w:p>
    <w:p w14:paraId="58373B86" w14:textId="77777777" w:rsidR="00A6206C" w:rsidRPr="000E47F4" w:rsidRDefault="00A6206C" w:rsidP="00A6206C">
      <w:pPr>
        <w:pStyle w:val="ListParagraph"/>
        <w:tabs>
          <w:tab w:val="left" w:pos="1560"/>
        </w:tabs>
        <w:ind w:left="284"/>
        <w:contextualSpacing/>
        <w:rPr>
          <w:rFonts w:ascii="Trebuchet MS" w:hAnsi="Trebuchet MS" w:cs="Arial"/>
          <w:sz w:val="22"/>
          <w:szCs w:val="22"/>
        </w:rPr>
      </w:pPr>
      <w:r w:rsidRPr="000E47F4">
        <w:rPr>
          <w:rFonts w:ascii="Trebuchet MS" w:hAnsi="Trebuchet MS" w:cs="Arial"/>
          <w:sz w:val="22"/>
          <w:szCs w:val="22"/>
        </w:rPr>
        <w:lastRenderedPageBreak/>
        <w:t xml:space="preserve">Racordare amonte și aval cu ajutorul unor aripi, constituind pereții laterali ai amenajării albiei, executate din beton armat, în continuarea pereților casetei podețului și fundate pe </w:t>
      </w:r>
      <w:proofErr w:type="gramStart"/>
      <w:r w:rsidRPr="000E47F4">
        <w:rPr>
          <w:rFonts w:ascii="Trebuchet MS" w:hAnsi="Trebuchet MS" w:cs="Arial"/>
          <w:sz w:val="22"/>
          <w:szCs w:val="22"/>
        </w:rPr>
        <w:t>un</w:t>
      </w:r>
      <w:proofErr w:type="gramEnd"/>
      <w:r w:rsidRPr="000E47F4">
        <w:rPr>
          <w:rFonts w:ascii="Trebuchet MS" w:hAnsi="Trebuchet MS" w:cs="Arial"/>
          <w:sz w:val="22"/>
          <w:szCs w:val="22"/>
        </w:rPr>
        <w:t xml:space="preserve"> radier comun din beton armat;</w:t>
      </w:r>
    </w:p>
    <w:p w14:paraId="59F3683B" w14:textId="77777777" w:rsidR="00A6206C" w:rsidRPr="000E47F4" w:rsidRDefault="00A6206C" w:rsidP="00A6206C">
      <w:pPr>
        <w:pStyle w:val="ListParagraph"/>
        <w:tabs>
          <w:tab w:val="left" w:pos="1560"/>
        </w:tabs>
        <w:ind w:left="284"/>
        <w:contextualSpacing/>
        <w:rPr>
          <w:rFonts w:ascii="Trebuchet MS" w:hAnsi="Trebuchet MS" w:cs="Arial"/>
          <w:sz w:val="22"/>
          <w:szCs w:val="22"/>
        </w:rPr>
      </w:pPr>
      <w:proofErr w:type="gramStart"/>
      <w:r w:rsidRPr="000E47F4">
        <w:rPr>
          <w:rFonts w:ascii="Trebuchet MS" w:hAnsi="Trebuchet MS" w:cs="Arial"/>
          <w:sz w:val="22"/>
          <w:szCs w:val="22"/>
        </w:rPr>
        <w:t>Amonte: sub fiecare perete se va executa o fundație cu H= 1,50 m și l= 1,80 m</w:t>
      </w:r>
      <w:bookmarkStart w:id="3" w:name="_Hlk158108538"/>
      <w:r w:rsidRPr="000E47F4">
        <w:rPr>
          <w:rFonts w:ascii="Trebuchet MS" w:hAnsi="Trebuchet MS" w:cs="Arial"/>
          <w:sz w:val="22"/>
          <w:szCs w:val="22"/>
        </w:rPr>
        <w:t>, cele două fundații fiind legate pe toată lungimea pereților cu o placă de beton/radier cu grosimea de 0,40 m turnată pe beton de egalizare C8/10 de 10 cm și strat de 20 cm de balast așternut pe strat de filtrare și separare din geotextil.</w:t>
      </w:r>
      <w:bookmarkEnd w:id="3"/>
      <w:proofErr w:type="gramEnd"/>
      <w:r w:rsidRPr="000E47F4">
        <w:rPr>
          <w:rFonts w:ascii="Trebuchet MS" w:hAnsi="Trebuchet MS" w:cs="Arial"/>
          <w:sz w:val="22"/>
          <w:szCs w:val="22"/>
        </w:rPr>
        <w:t xml:space="preserve"> </w:t>
      </w:r>
      <w:bookmarkStart w:id="4" w:name="_Hlk158108585"/>
      <w:r w:rsidRPr="000E47F4">
        <w:rPr>
          <w:rFonts w:ascii="Trebuchet MS" w:hAnsi="Trebuchet MS" w:cs="Arial"/>
          <w:sz w:val="22"/>
          <w:szCs w:val="22"/>
        </w:rPr>
        <w:t>Elevație pereți: grosime de 0</w:t>
      </w:r>
      <w:proofErr w:type="gramStart"/>
      <w:r w:rsidRPr="000E47F4">
        <w:rPr>
          <w:rFonts w:ascii="Trebuchet MS" w:hAnsi="Trebuchet MS" w:cs="Arial"/>
          <w:sz w:val="22"/>
          <w:szCs w:val="22"/>
        </w:rPr>
        <w:t>,70</w:t>
      </w:r>
      <w:proofErr w:type="gramEnd"/>
      <w:r w:rsidRPr="000E47F4">
        <w:rPr>
          <w:rFonts w:ascii="Trebuchet MS" w:hAnsi="Trebuchet MS" w:cs="Arial"/>
          <w:sz w:val="22"/>
          <w:szCs w:val="22"/>
        </w:rPr>
        <w:t xml:space="preserve"> m și lungime aripi/pereți amonte: 4,20 m, încastrându-se în maluri pe o lungime de 2,50 m;</w:t>
      </w:r>
    </w:p>
    <w:bookmarkEnd w:id="4"/>
    <w:p w14:paraId="69F2967E" w14:textId="77777777" w:rsidR="00A6206C" w:rsidRPr="000E47F4" w:rsidRDefault="00A6206C" w:rsidP="00A6206C">
      <w:pPr>
        <w:pStyle w:val="ListParagraph"/>
        <w:ind w:left="284"/>
        <w:contextualSpacing/>
        <w:rPr>
          <w:rFonts w:ascii="Trebuchet MS" w:hAnsi="Trebuchet MS" w:cs="Arial"/>
          <w:sz w:val="22"/>
          <w:szCs w:val="22"/>
        </w:rPr>
      </w:pPr>
      <w:proofErr w:type="gramStart"/>
      <w:r w:rsidRPr="000E47F4">
        <w:rPr>
          <w:rFonts w:ascii="Trebuchet MS" w:hAnsi="Trebuchet MS" w:cs="Arial"/>
          <w:sz w:val="22"/>
          <w:szCs w:val="22"/>
        </w:rPr>
        <w:t>Aval: sub fiecare perete se va executa o fundație cu H= 1,20 m și l= 2,00 m, cele două fundații fiind legate pe toată lungimea pereților cu o placă de beton/radier cu grosimea de 0,40 m. Elevație pereți: grosime de 0,70 m și lungime aripi/pereți aval: 13,10 m, încastrându-se în maluri pe o lungime de 2,50 m;</w:t>
      </w:r>
      <w:proofErr w:type="gramEnd"/>
    </w:p>
    <w:p w14:paraId="1A8451AB" w14:textId="77777777" w:rsidR="00A6206C" w:rsidRPr="000E47F4" w:rsidRDefault="00A6206C" w:rsidP="00A6206C">
      <w:pPr>
        <w:pStyle w:val="ListParagraph"/>
        <w:ind w:left="284"/>
        <w:contextualSpacing/>
        <w:rPr>
          <w:rFonts w:ascii="Trebuchet MS" w:hAnsi="Trebuchet MS" w:cs="Arial"/>
          <w:sz w:val="22"/>
          <w:szCs w:val="22"/>
        </w:rPr>
      </w:pPr>
      <w:r w:rsidRPr="000E47F4">
        <w:rPr>
          <w:rFonts w:ascii="Trebuchet MS" w:hAnsi="Trebuchet MS" w:cs="Arial"/>
          <w:sz w:val="22"/>
          <w:szCs w:val="22"/>
        </w:rPr>
        <w:t>Amenajare casiuri din beton C30/37 de 15 cm grosime pe pat de balast de 10 cmm, la partea superioară a aripilor aval, în spatele coronamentului acestora, cu racordarea malurilor existente la berme prin taluze înierbate cu panta de 1:1.5;</w:t>
      </w:r>
    </w:p>
    <w:p w14:paraId="613DC431" w14:textId="77777777" w:rsidR="00A6206C" w:rsidRPr="000E47F4" w:rsidRDefault="00A6206C" w:rsidP="00A6206C">
      <w:pPr>
        <w:pStyle w:val="ListParagraph"/>
        <w:ind w:left="284"/>
        <w:contextualSpacing/>
        <w:rPr>
          <w:rFonts w:ascii="Trebuchet MS" w:hAnsi="Trebuchet MS" w:cs="Arial"/>
          <w:sz w:val="22"/>
          <w:szCs w:val="22"/>
        </w:rPr>
      </w:pPr>
      <w:r w:rsidRPr="000E47F4">
        <w:rPr>
          <w:rFonts w:ascii="Trebuchet MS" w:hAnsi="Trebuchet MS" w:cs="Arial"/>
          <w:sz w:val="22"/>
          <w:szCs w:val="22"/>
        </w:rPr>
        <w:t>Refacere sistem rutier pe o lungime totală de L = 14</w:t>
      </w:r>
      <w:proofErr w:type="gramStart"/>
      <w:r w:rsidRPr="000E47F4">
        <w:rPr>
          <w:rFonts w:ascii="Trebuchet MS" w:hAnsi="Trebuchet MS" w:cs="Arial"/>
          <w:sz w:val="22"/>
          <w:szCs w:val="22"/>
        </w:rPr>
        <w:t>,00</w:t>
      </w:r>
      <w:proofErr w:type="gramEnd"/>
      <w:r w:rsidRPr="000E47F4">
        <w:rPr>
          <w:rFonts w:ascii="Trebuchet MS" w:hAnsi="Trebuchet MS" w:cs="Arial"/>
          <w:sz w:val="22"/>
          <w:szCs w:val="22"/>
        </w:rPr>
        <w:t xml:space="preserve"> m (din care 8,00 m cale pe podeț). La ambele capete ale podețului, acesta se va reface pe o lungime de cca 3</w:t>
      </w:r>
      <w:proofErr w:type="gramStart"/>
      <w:r w:rsidRPr="000E47F4">
        <w:rPr>
          <w:rFonts w:ascii="Trebuchet MS" w:hAnsi="Trebuchet MS" w:cs="Arial"/>
          <w:sz w:val="22"/>
          <w:szCs w:val="22"/>
        </w:rPr>
        <w:t>,0</w:t>
      </w:r>
      <w:proofErr w:type="gramEnd"/>
      <w:r w:rsidRPr="000E47F4">
        <w:rPr>
          <w:rFonts w:ascii="Trebuchet MS" w:hAnsi="Trebuchet MS" w:cs="Arial"/>
          <w:sz w:val="22"/>
          <w:szCs w:val="22"/>
        </w:rPr>
        <w:t> m, cu următoarea alcătuire:</w:t>
      </w:r>
    </w:p>
    <w:p w14:paraId="199C790D" w14:textId="77777777" w:rsidR="00A6206C" w:rsidRPr="000E47F4" w:rsidRDefault="00A6206C" w:rsidP="00A6206C">
      <w:pPr>
        <w:pStyle w:val="ListParagraph"/>
        <w:numPr>
          <w:ilvl w:val="1"/>
          <w:numId w:val="24"/>
        </w:numPr>
        <w:spacing w:after="0" w:line="240" w:lineRule="auto"/>
        <w:ind w:left="1094" w:hanging="357"/>
        <w:contextualSpacing/>
        <w:jc w:val="left"/>
        <w:rPr>
          <w:rFonts w:ascii="Trebuchet MS" w:hAnsi="Trebuchet MS" w:cs="Arial"/>
          <w:sz w:val="22"/>
          <w:szCs w:val="22"/>
        </w:rPr>
      </w:pPr>
      <w:r w:rsidRPr="000E47F4">
        <w:rPr>
          <w:rFonts w:ascii="Trebuchet MS" w:hAnsi="Trebuchet MS" w:cs="Arial"/>
          <w:sz w:val="22"/>
          <w:szCs w:val="22"/>
        </w:rPr>
        <w:t xml:space="preserve">30 cm balast - strat fundație inferior; </w:t>
      </w:r>
    </w:p>
    <w:p w14:paraId="22DC94C2" w14:textId="77777777" w:rsidR="00A6206C" w:rsidRPr="000E47F4" w:rsidRDefault="00A6206C" w:rsidP="00A6206C">
      <w:pPr>
        <w:pStyle w:val="ListParagraph"/>
        <w:numPr>
          <w:ilvl w:val="1"/>
          <w:numId w:val="24"/>
        </w:numPr>
        <w:spacing w:after="0" w:line="240" w:lineRule="auto"/>
        <w:ind w:left="1094" w:hanging="357"/>
        <w:contextualSpacing/>
        <w:jc w:val="left"/>
        <w:rPr>
          <w:rFonts w:ascii="Trebuchet MS" w:hAnsi="Trebuchet MS" w:cs="Arial"/>
          <w:sz w:val="22"/>
          <w:szCs w:val="22"/>
        </w:rPr>
      </w:pPr>
      <w:r w:rsidRPr="000E47F4">
        <w:rPr>
          <w:rFonts w:ascii="Trebuchet MS" w:hAnsi="Trebuchet MS" w:cs="Arial"/>
          <w:sz w:val="22"/>
          <w:szCs w:val="22"/>
        </w:rPr>
        <w:t>20 cm piatră spartă – strat fundație superior;</w:t>
      </w:r>
    </w:p>
    <w:p w14:paraId="03439053" w14:textId="77777777" w:rsidR="00A6206C" w:rsidRPr="000E47F4" w:rsidRDefault="00A6206C" w:rsidP="00A6206C">
      <w:pPr>
        <w:pStyle w:val="ListParagraph"/>
        <w:numPr>
          <w:ilvl w:val="1"/>
          <w:numId w:val="24"/>
        </w:numPr>
        <w:spacing w:after="0" w:line="240" w:lineRule="auto"/>
        <w:ind w:left="1094" w:hanging="357"/>
        <w:contextualSpacing/>
        <w:jc w:val="left"/>
        <w:rPr>
          <w:rFonts w:ascii="Trebuchet MS" w:hAnsi="Trebuchet MS" w:cs="Arial"/>
          <w:sz w:val="22"/>
          <w:szCs w:val="22"/>
        </w:rPr>
      </w:pPr>
      <w:r w:rsidRPr="000E47F4">
        <w:rPr>
          <w:rFonts w:ascii="Trebuchet MS" w:hAnsi="Trebuchet MS" w:cs="Arial"/>
          <w:sz w:val="22"/>
          <w:szCs w:val="22"/>
        </w:rPr>
        <w:t>8 cm AB 31</w:t>
      </w:r>
      <w:proofErr w:type="gramStart"/>
      <w:r w:rsidRPr="000E47F4">
        <w:rPr>
          <w:rFonts w:ascii="Trebuchet MS" w:hAnsi="Trebuchet MS" w:cs="Arial"/>
          <w:sz w:val="22"/>
          <w:szCs w:val="22"/>
        </w:rPr>
        <w:t>,5</w:t>
      </w:r>
      <w:proofErr w:type="gramEnd"/>
      <w:r w:rsidRPr="000E47F4">
        <w:rPr>
          <w:rFonts w:ascii="Trebuchet MS" w:hAnsi="Trebuchet MS" w:cs="Arial"/>
          <w:sz w:val="22"/>
          <w:szCs w:val="22"/>
        </w:rPr>
        <w:t xml:space="preserve"> baz. – strat de bază;</w:t>
      </w:r>
    </w:p>
    <w:p w14:paraId="52047C52" w14:textId="77777777" w:rsidR="00A6206C" w:rsidRPr="000E47F4" w:rsidRDefault="00A6206C" w:rsidP="00A6206C">
      <w:pPr>
        <w:pStyle w:val="ListParagraph"/>
        <w:numPr>
          <w:ilvl w:val="1"/>
          <w:numId w:val="24"/>
        </w:numPr>
        <w:spacing w:after="0" w:line="240" w:lineRule="auto"/>
        <w:ind w:left="1094" w:hanging="357"/>
        <w:contextualSpacing/>
        <w:jc w:val="left"/>
        <w:rPr>
          <w:rFonts w:ascii="Trebuchet MS" w:hAnsi="Trebuchet MS" w:cs="Arial"/>
          <w:sz w:val="22"/>
          <w:szCs w:val="22"/>
        </w:rPr>
      </w:pPr>
      <w:r w:rsidRPr="000E47F4">
        <w:rPr>
          <w:rFonts w:ascii="Trebuchet MS" w:hAnsi="Trebuchet MS" w:cs="Arial"/>
          <w:sz w:val="22"/>
          <w:szCs w:val="22"/>
        </w:rPr>
        <w:t>6 cm BAD 22,4 leg.– strat de legătură;</w:t>
      </w:r>
    </w:p>
    <w:p w14:paraId="11222A2A" w14:textId="77777777" w:rsidR="00A6206C" w:rsidRPr="000E47F4" w:rsidRDefault="00A6206C" w:rsidP="00A6206C">
      <w:pPr>
        <w:pStyle w:val="ListParagraph"/>
        <w:numPr>
          <w:ilvl w:val="1"/>
          <w:numId w:val="24"/>
        </w:numPr>
        <w:spacing w:after="0" w:line="240" w:lineRule="auto"/>
        <w:ind w:left="1094" w:hanging="357"/>
        <w:contextualSpacing/>
        <w:jc w:val="left"/>
        <w:rPr>
          <w:rFonts w:ascii="Trebuchet MS" w:hAnsi="Trebuchet MS" w:cs="Arial"/>
          <w:sz w:val="22"/>
          <w:szCs w:val="22"/>
        </w:rPr>
      </w:pPr>
      <w:r w:rsidRPr="000E47F4">
        <w:rPr>
          <w:rFonts w:ascii="Trebuchet MS" w:hAnsi="Trebuchet MS" w:cs="Arial"/>
          <w:sz w:val="22"/>
          <w:szCs w:val="22"/>
        </w:rPr>
        <w:t>4 cm BA 16 rul. – strat de uzură.</w:t>
      </w:r>
    </w:p>
    <w:p w14:paraId="66B8459A" w14:textId="77777777" w:rsidR="00A6206C" w:rsidRPr="000E47F4" w:rsidRDefault="00A6206C" w:rsidP="00A6206C">
      <w:pPr>
        <w:pStyle w:val="ListParagraph"/>
        <w:ind w:left="284"/>
        <w:rPr>
          <w:rFonts w:ascii="Trebuchet MS" w:hAnsi="Trebuchet MS" w:cs="Arial"/>
          <w:sz w:val="22"/>
          <w:szCs w:val="22"/>
        </w:rPr>
      </w:pPr>
    </w:p>
    <w:p w14:paraId="46531590" w14:textId="77777777" w:rsidR="00A6206C" w:rsidRPr="000E47F4" w:rsidRDefault="00A6206C" w:rsidP="00A6206C">
      <w:pPr>
        <w:tabs>
          <w:tab w:val="num" w:pos="0"/>
        </w:tabs>
        <w:spacing w:after="0" w:line="240" w:lineRule="auto"/>
        <w:jc w:val="both"/>
        <w:rPr>
          <w:rFonts w:ascii="Trebuchet MS" w:eastAsia="Times New Roman" w:hAnsi="Trebuchet MS" w:cs="Arial"/>
          <w:b/>
          <w:bCs/>
          <w:color w:val="000000"/>
          <w:lang w:eastAsia="ar-SA"/>
        </w:rPr>
      </w:pPr>
      <w:r w:rsidRPr="000E47F4">
        <w:rPr>
          <w:rFonts w:ascii="Trebuchet MS" w:eastAsia="Times New Roman" w:hAnsi="Trebuchet MS" w:cs="Arial"/>
          <w:b/>
          <w:bCs/>
          <w:color w:val="000000"/>
          <w:u w:val="single"/>
          <w:lang w:eastAsia="ar-SA"/>
        </w:rPr>
        <w:t>Lucrări de intervenție la nivelul albiei</w:t>
      </w:r>
      <w:r w:rsidRPr="000E47F4">
        <w:rPr>
          <w:rFonts w:ascii="Trebuchet MS" w:eastAsia="Times New Roman" w:hAnsi="Trebuchet MS" w:cs="Arial"/>
          <w:b/>
          <w:bCs/>
          <w:color w:val="000000"/>
          <w:lang w:eastAsia="ar-SA"/>
        </w:rPr>
        <w:t>:</w:t>
      </w:r>
    </w:p>
    <w:p w14:paraId="7C6F0F5F" w14:textId="77777777" w:rsidR="00A6206C" w:rsidRPr="000E47F4" w:rsidRDefault="00A6206C" w:rsidP="00A6206C">
      <w:pPr>
        <w:spacing w:after="0" w:line="240" w:lineRule="auto"/>
        <w:jc w:val="both"/>
        <w:rPr>
          <w:rFonts w:ascii="Trebuchet MS" w:hAnsi="Trebuchet MS" w:cs="Arial"/>
          <w:spacing w:val="-2"/>
          <w:lang w:eastAsia="x-none"/>
        </w:rPr>
      </w:pPr>
      <w:r w:rsidRPr="000E47F4">
        <w:rPr>
          <w:rFonts w:ascii="Trebuchet MS" w:hAnsi="Trebuchet MS" w:cs="Arial"/>
          <w:spacing w:val="-2"/>
          <w:lang w:eastAsia="x-none"/>
        </w:rPr>
        <w:t xml:space="preserve">Se prevede amenajarea albiei pe o lungime totală de 49,8 m, după cum urmează: </w:t>
      </w:r>
    </w:p>
    <w:p w14:paraId="4BADBC74" w14:textId="77777777" w:rsidR="00A6206C" w:rsidRPr="000E47F4" w:rsidRDefault="00A6206C" w:rsidP="00A6206C">
      <w:pPr>
        <w:spacing w:after="0" w:line="240" w:lineRule="auto"/>
        <w:ind w:left="227" w:hanging="170"/>
        <w:contextualSpacing/>
        <w:jc w:val="both"/>
        <w:rPr>
          <w:rFonts w:ascii="Trebuchet MS" w:hAnsi="Trebuchet MS" w:cs="Arial"/>
          <w:spacing w:val="-2"/>
          <w:lang w:eastAsia="x-none"/>
        </w:rPr>
      </w:pPr>
      <w:r w:rsidRPr="000E47F4">
        <w:rPr>
          <w:rFonts w:ascii="Trebuchet MS" w:eastAsia="Times New Roman" w:hAnsi="Trebuchet MS" w:cs="Arial"/>
          <w:spacing w:val="-2"/>
          <w:lang w:eastAsia="x-none"/>
        </w:rPr>
        <w:t xml:space="preserve">- </w:t>
      </w:r>
      <w:r w:rsidRPr="000E47F4">
        <w:rPr>
          <w:rFonts w:ascii="Trebuchet MS" w:hAnsi="Trebuchet MS" w:cs="Arial"/>
          <w:spacing w:val="-2"/>
          <w:lang w:eastAsia="x-none"/>
        </w:rPr>
        <w:t>amenajare pe o lungime totală de L= 27,3 m cu trei praguri în trei trepte având lățimea l = 6,0 m. Fiecare prag va avea lungimea de L = 2,10 m și va fi prevăzut cu bazin disipator în lungime de L = 7,0 m. Pragurile au deversor cu profil practic și înălțimi aval de 1,60/1,65/1,50 m. Primul prag se va amplasa la 4,20 m amonte de intrarea în podeț și va fi oblic la 17</w:t>
      </w:r>
      <w:r w:rsidRPr="000E47F4">
        <w:rPr>
          <w:rFonts w:ascii="Trebuchet MS" w:hAnsi="Trebuchet MS" w:cs="Arial"/>
          <w:spacing w:val="-2"/>
          <w:vertAlign w:val="superscript"/>
          <w:lang w:eastAsia="x-none"/>
        </w:rPr>
        <w:t>o</w:t>
      </w:r>
      <w:r w:rsidRPr="000E47F4">
        <w:rPr>
          <w:rFonts w:ascii="Trebuchet MS" w:hAnsi="Trebuchet MS" w:cs="Arial"/>
          <w:spacing w:val="-2"/>
          <w:lang w:eastAsia="x-none"/>
        </w:rPr>
        <w:t xml:space="preserve"> față de direcția scurgerii din amonte. Al doilea prag este amplasat aproximativ în axul podețului, iar al treilea la 3,00 m aval de ieșirea din podeț, fiind oblic la 22,5</w:t>
      </w:r>
      <w:r w:rsidRPr="000E47F4">
        <w:rPr>
          <w:rFonts w:ascii="Trebuchet MS" w:hAnsi="Trebuchet MS" w:cs="Arial"/>
          <w:spacing w:val="-2"/>
          <w:vertAlign w:val="superscript"/>
          <w:lang w:eastAsia="x-none"/>
        </w:rPr>
        <w:t>o</w:t>
      </w:r>
      <w:r w:rsidRPr="000E47F4">
        <w:rPr>
          <w:rFonts w:ascii="Trebuchet MS" w:hAnsi="Trebuchet MS" w:cs="Arial"/>
          <w:spacing w:val="-2"/>
          <w:lang w:eastAsia="x-none"/>
        </w:rPr>
        <w:t xml:space="preserve"> față de aliniamentul amonte. Pe paramentul aval al pragurilor cu profil practic s-au prevăzut dinți deflectori din beton C30/37 cu grosimea de 0,40 m, H= 0,90 m și L= 1,00 m;</w:t>
      </w:r>
    </w:p>
    <w:p w14:paraId="63237B3D" w14:textId="77777777" w:rsidR="00A6206C" w:rsidRPr="000E47F4" w:rsidRDefault="00A6206C" w:rsidP="00A6206C">
      <w:pPr>
        <w:spacing w:after="0" w:line="240" w:lineRule="auto"/>
        <w:ind w:left="227" w:hanging="170"/>
        <w:contextualSpacing/>
        <w:jc w:val="both"/>
        <w:rPr>
          <w:rFonts w:ascii="Trebuchet MS" w:hAnsi="Trebuchet MS" w:cs="Arial"/>
          <w:spacing w:val="-2"/>
          <w:lang w:eastAsia="x-none"/>
        </w:rPr>
      </w:pPr>
      <w:r w:rsidRPr="000E47F4">
        <w:rPr>
          <w:rFonts w:ascii="Trebuchet MS" w:hAnsi="Trebuchet MS" w:cs="Arial"/>
          <w:spacing w:val="-2"/>
          <w:lang w:eastAsia="x-none"/>
        </w:rPr>
        <w:t>-amenajare blocaj din piatră brută pe o lungime de L= 1,50 m amonte de primul prag;</w:t>
      </w:r>
    </w:p>
    <w:p w14:paraId="633BCFD7" w14:textId="77777777" w:rsidR="00A6206C" w:rsidRPr="000E47F4" w:rsidRDefault="00A6206C" w:rsidP="00A6206C">
      <w:pPr>
        <w:spacing w:after="0" w:line="240" w:lineRule="auto"/>
        <w:ind w:left="227" w:hanging="170"/>
        <w:contextualSpacing/>
        <w:jc w:val="both"/>
        <w:rPr>
          <w:rFonts w:ascii="Trebuchet MS" w:hAnsi="Trebuchet MS" w:cs="Arial"/>
          <w:spacing w:val="-2"/>
          <w:lang w:eastAsia="x-none"/>
        </w:rPr>
      </w:pPr>
      <w:r w:rsidRPr="000E47F4">
        <w:rPr>
          <w:rFonts w:ascii="Trebuchet MS" w:hAnsi="Trebuchet MS" w:cs="Arial"/>
          <w:spacing w:val="-2"/>
          <w:lang w:eastAsia="x-none"/>
        </w:rPr>
        <w:t>-amenajare pinten de beton armat cu grosimea de 1,00 m la capătul aval al ultimului bazin;</w:t>
      </w:r>
    </w:p>
    <w:p w14:paraId="08A14E8A" w14:textId="77777777" w:rsidR="00A6206C" w:rsidRPr="000E47F4" w:rsidRDefault="00A6206C" w:rsidP="00A6206C">
      <w:pPr>
        <w:spacing w:after="0" w:line="240" w:lineRule="auto"/>
        <w:ind w:left="227" w:hanging="170"/>
        <w:contextualSpacing/>
        <w:jc w:val="both"/>
        <w:rPr>
          <w:rFonts w:ascii="Trebuchet MS" w:hAnsi="Trebuchet MS" w:cs="Arial"/>
          <w:spacing w:val="-2"/>
          <w:lang w:eastAsia="x-none"/>
        </w:rPr>
      </w:pPr>
      <w:r w:rsidRPr="000E47F4">
        <w:rPr>
          <w:rFonts w:ascii="Trebuchet MS" w:hAnsi="Trebuchet MS" w:cs="Arial"/>
          <w:spacing w:val="-2"/>
          <w:lang w:eastAsia="x-none"/>
        </w:rPr>
        <w:t>-amenajare rizbermă din anrocamente de 100 kg/buc având L= 5,00 m și l= 6,00 m cu strat de filtrare și separare din geotextil pe pat de egalizare din 20 cm balast, aval de ultimul bazin;</w:t>
      </w:r>
    </w:p>
    <w:p w14:paraId="2F4EB909" w14:textId="77777777" w:rsidR="00A6206C" w:rsidRPr="000E47F4" w:rsidRDefault="00A6206C" w:rsidP="00A6206C">
      <w:pPr>
        <w:spacing w:after="0" w:line="240" w:lineRule="auto"/>
        <w:ind w:left="227" w:hanging="170"/>
        <w:contextualSpacing/>
        <w:jc w:val="both"/>
        <w:rPr>
          <w:rFonts w:ascii="Trebuchet MS" w:eastAsia="Times New Roman" w:hAnsi="Trebuchet MS" w:cs="Arial"/>
          <w:spacing w:val="-2"/>
          <w:highlight w:val="yellow"/>
          <w:lang w:eastAsia="x-none"/>
        </w:rPr>
      </w:pPr>
      <w:r w:rsidRPr="000E47F4">
        <w:rPr>
          <w:rFonts w:ascii="Trebuchet MS" w:hAnsi="Trebuchet MS" w:cs="Arial"/>
          <w:spacing w:val="-2"/>
          <w:lang w:eastAsia="x-none"/>
        </w:rPr>
        <w:t>-</w:t>
      </w:r>
      <w:r w:rsidRPr="000E47F4">
        <w:rPr>
          <w:rFonts w:ascii="Trebuchet MS" w:hAnsi="Trebuchet MS"/>
        </w:rPr>
        <w:t xml:space="preserve"> </w:t>
      </w:r>
      <w:r w:rsidRPr="000E47F4">
        <w:rPr>
          <w:rFonts w:ascii="Trebuchet MS" w:hAnsi="Trebuchet MS" w:cs="Arial"/>
          <w:spacing w:val="-2"/>
          <w:lang w:eastAsia="x-none"/>
        </w:rPr>
        <w:t>racordare albie naturală la secțiunea de scurgere amenajată cu lățimea de l= 6,00 m pe o lungime L= 5,00 m în amonte de primul prag și de L= 10,00 m în aval de rizberma din anrocamente.</w:t>
      </w:r>
      <w:r w:rsidRPr="000E47F4">
        <w:rPr>
          <w:rFonts w:ascii="Trebuchet MS" w:hAnsi="Trebuchet MS"/>
        </w:rPr>
        <w:t xml:space="preserve"> </w:t>
      </w:r>
      <w:r w:rsidRPr="000E47F4">
        <w:rPr>
          <w:rFonts w:ascii="Trebuchet MS" w:hAnsi="Trebuchet MS" w:cs="Arial"/>
          <w:spacing w:val="-2"/>
          <w:lang w:eastAsia="x-none"/>
        </w:rPr>
        <w:t>La intrarea și ieșirea din albia consolidată, aceasta se va profila cu o secțiune trapezoidală (lățime talveg l= 6,00 m) și taluze cu panta de 1:1,5.</w:t>
      </w:r>
    </w:p>
    <w:p w14:paraId="7A1D4AE2" w14:textId="77777777" w:rsidR="00A6206C" w:rsidRPr="000E47F4" w:rsidRDefault="00A6206C" w:rsidP="00A6206C">
      <w:pPr>
        <w:pStyle w:val="NoSpacing"/>
        <w:jc w:val="both"/>
        <w:rPr>
          <w:rFonts w:ascii="Trebuchet MS" w:hAnsi="Trebuchet MS"/>
          <w:b/>
          <w:color w:val="000000"/>
          <w:sz w:val="22"/>
          <w:szCs w:val="22"/>
          <w:lang w:val="it-IT"/>
        </w:rPr>
      </w:pPr>
    </w:p>
    <w:p w14:paraId="50CEBE48" w14:textId="77777777" w:rsidR="00A6206C" w:rsidRPr="000E47F4" w:rsidRDefault="00A6206C" w:rsidP="00A6206C">
      <w:pPr>
        <w:pStyle w:val="NoSpacing"/>
        <w:jc w:val="both"/>
        <w:rPr>
          <w:rFonts w:ascii="Trebuchet MS" w:hAnsi="Trebuchet MS"/>
          <w:b/>
          <w:color w:val="000000"/>
          <w:sz w:val="22"/>
          <w:szCs w:val="22"/>
          <w:lang w:val="it-IT"/>
        </w:rPr>
      </w:pPr>
    </w:p>
    <w:p w14:paraId="2666A580" w14:textId="77777777" w:rsidR="00A6206C" w:rsidRPr="000E47F4" w:rsidRDefault="00A6206C" w:rsidP="00A6206C">
      <w:pPr>
        <w:pStyle w:val="NoSpacing"/>
        <w:jc w:val="both"/>
        <w:rPr>
          <w:rFonts w:ascii="Trebuchet MS" w:hAnsi="Trebuchet MS"/>
          <w:color w:val="000000"/>
          <w:sz w:val="22"/>
          <w:szCs w:val="22"/>
        </w:rPr>
      </w:pPr>
      <w:r w:rsidRPr="000E47F4">
        <w:rPr>
          <w:rFonts w:ascii="Trebuchet MS" w:hAnsi="Trebuchet MS"/>
          <w:b/>
          <w:caps/>
          <w:color w:val="000000"/>
          <w:sz w:val="22"/>
          <w:szCs w:val="22"/>
          <w:lang w:eastAsia="ar-SA"/>
        </w:rPr>
        <w:t>LUCRĂRI NECESARE ORGANIZĂRII DE ŞANTIER:</w:t>
      </w:r>
      <w:bookmarkStart w:id="5" w:name="_Toc8833638"/>
      <w:r w:rsidRPr="000E47F4">
        <w:rPr>
          <w:rFonts w:ascii="Trebuchet MS" w:hAnsi="Trebuchet MS"/>
          <w:color w:val="000000"/>
          <w:sz w:val="22"/>
          <w:szCs w:val="22"/>
        </w:rPr>
        <w:t xml:space="preserve"> </w:t>
      </w:r>
    </w:p>
    <w:p w14:paraId="4AE7F511" w14:textId="77777777" w:rsidR="00A6206C" w:rsidRPr="000E47F4" w:rsidRDefault="00A6206C" w:rsidP="00A6206C">
      <w:pPr>
        <w:autoSpaceDE w:val="0"/>
        <w:autoSpaceDN w:val="0"/>
        <w:adjustRightInd w:val="0"/>
        <w:spacing w:after="120"/>
        <w:jc w:val="both"/>
        <w:rPr>
          <w:rFonts w:ascii="Trebuchet MS" w:hAnsi="Trebuchet MS"/>
          <w:color w:val="000000"/>
        </w:rPr>
      </w:pPr>
      <w:r w:rsidRPr="000E47F4">
        <w:rPr>
          <w:rFonts w:ascii="Trebuchet MS" w:hAnsi="Trebuchet MS"/>
          <w:color w:val="000000"/>
        </w:rPr>
        <w:t>Constructorul va stabili locația organizării de șantier.  Lucrarea fiind de mici dimensiuni, se propune amenajarea organizarii de santier pe rampele podetului, pe carosabil. Se vor amenaja spații pentru depozitarea de materii prime și materiale de construcții, echipamente și utilaje.</w:t>
      </w:r>
    </w:p>
    <w:p w14:paraId="3FB177A6" w14:textId="77777777" w:rsidR="00A6206C" w:rsidRPr="000E47F4" w:rsidRDefault="00A6206C" w:rsidP="00A6206C">
      <w:pPr>
        <w:spacing w:after="120"/>
        <w:jc w:val="both"/>
        <w:rPr>
          <w:rFonts w:ascii="Trebuchet MS" w:hAnsi="Trebuchet MS"/>
          <w:bCs/>
          <w:iCs/>
          <w:lang w:eastAsia="ro-RO"/>
        </w:rPr>
      </w:pPr>
      <w:r w:rsidRPr="000E47F4">
        <w:rPr>
          <w:rFonts w:ascii="Trebuchet MS" w:hAnsi="Trebuchet MS"/>
          <w:color w:val="000000"/>
        </w:rPr>
        <w:t xml:space="preserve">Organizarea de șantier nu va fi prevăzută cu spații de cazare. După finalizarea lucrărilor, terenul va fi adus la starea inițială. </w:t>
      </w:r>
      <w:r w:rsidRPr="000E47F4">
        <w:rPr>
          <w:rFonts w:ascii="Trebuchet MS" w:hAnsi="Trebuchet MS"/>
          <w:bCs/>
          <w:iCs/>
          <w:lang w:eastAsia="ro-RO"/>
        </w:rPr>
        <w:t xml:space="preserve">Organizarea de șantier va fi amplasată la distanțe față de zonele de locuit și arii protejate. </w:t>
      </w:r>
    </w:p>
    <w:p w14:paraId="1647F96B" w14:textId="77777777" w:rsidR="00A6206C" w:rsidRPr="000E47F4" w:rsidRDefault="00A6206C" w:rsidP="00A6206C">
      <w:pPr>
        <w:autoSpaceDE w:val="0"/>
        <w:autoSpaceDN w:val="0"/>
        <w:adjustRightInd w:val="0"/>
        <w:spacing w:after="120"/>
        <w:jc w:val="both"/>
        <w:rPr>
          <w:rFonts w:ascii="Trebuchet MS" w:hAnsi="Trebuchet MS"/>
          <w:color w:val="000000"/>
        </w:rPr>
      </w:pPr>
      <w:r w:rsidRPr="000E47F4">
        <w:rPr>
          <w:rFonts w:ascii="Trebuchet MS" w:hAnsi="Trebuchet MS"/>
          <w:color w:val="000000"/>
        </w:rPr>
        <w:t xml:space="preserve">Pentru amenajarea organizării de şantier sunt prevăzute următoarele lucrări: </w:t>
      </w:r>
    </w:p>
    <w:p w14:paraId="623836BD" w14:textId="77777777" w:rsidR="00A6206C" w:rsidRPr="000E47F4" w:rsidRDefault="00A6206C" w:rsidP="00A6206C">
      <w:pPr>
        <w:pStyle w:val="ListParagraph"/>
        <w:numPr>
          <w:ilvl w:val="0"/>
          <w:numId w:val="26"/>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color w:val="000000"/>
          <w:sz w:val="22"/>
          <w:szCs w:val="22"/>
          <w:lang w:val="ro-RO"/>
        </w:rPr>
        <w:lastRenderedPageBreak/>
        <w:t xml:space="preserve">delimitarea şi împrejmuirea incintei organizării de şantier; </w:t>
      </w:r>
    </w:p>
    <w:p w14:paraId="2198EBB2" w14:textId="77777777" w:rsidR="00A6206C" w:rsidRPr="000E47F4" w:rsidRDefault="00A6206C" w:rsidP="00A6206C">
      <w:pPr>
        <w:pStyle w:val="ListParagraph"/>
        <w:numPr>
          <w:ilvl w:val="0"/>
          <w:numId w:val="26"/>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color w:val="000000"/>
          <w:sz w:val="22"/>
          <w:szCs w:val="22"/>
          <w:lang w:val="ro-RO"/>
        </w:rPr>
        <w:t xml:space="preserve">organizare minidepozite de materii prime, materiale şi deşeuri; </w:t>
      </w:r>
    </w:p>
    <w:p w14:paraId="0296C8E2" w14:textId="77777777" w:rsidR="00A6206C" w:rsidRPr="000E47F4" w:rsidRDefault="00A6206C" w:rsidP="00A6206C">
      <w:pPr>
        <w:pStyle w:val="ListParagraph"/>
        <w:numPr>
          <w:ilvl w:val="0"/>
          <w:numId w:val="26"/>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color w:val="000000"/>
          <w:sz w:val="22"/>
          <w:szCs w:val="22"/>
          <w:lang w:val="ro-RO"/>
        </w:rPr>
        <w:t>amplasare containere cu destinaţie birouri, magazii;</w:t>
      </w:r>
    </w:p>
    <w:p w14:paraId="6DA548EF" w14:textId="77777777" w:rsidR="00A6206C" w:rsidRPr="000E47F4" w:rsidRDefault="00A6206C" w:rsidP="00A6206C">
      <w:pPr>
        <w:pStyle w:val="ListParagraph"/>
        <w:numPr>
          <w:ilvl w:val="0"/>
          <w:numId w:val="26"/>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color w:val="000000"/>
          <w:sz w:val="22"/>
          <w:szCs w:val="22"/>
          <w:lang w:val="ro-RO"/>
        </w:rPr>
        <w:t xml:space="preserve">montarea de separatoare de produse petroliere în zonele în care vor fi amenajate parcările şi zonele de depozitare a carburanţilor; </w:t>
      </w:r>
    </w:p>
    <w:p w14:paraId="78EBF9ED" w14:textId="77777777" w:rsidR="00A6206C" w:rsidRPr="000E47F4" w:rsidRDefault="00A6206C" w:rsidP="00A6206C">
      <w:pPr>
        <w:pStyle w:val="ListParagraph"/>
        <w:numPr>
          <w:ilvl w:val="0"/>
          <w:numId w:val="26"/>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color w:val="000000"/>
          <w:sz w:val="22"/>
          <w:szCs w:val="22"/>
          <w:lang w:val="ro-RO"/>
        </w:rPr>
        <w:t xml:space="preserve">amplasare pichete PSI şi </w:t>
      </w:r>
      <w:r w:rsidRPr="000E47F4">
        <w:rPr>
          <w:rFonts w:ascii="Trebuchet MS" w:hAnsi="Trebuchet MS"/>
          <w:sz w:val="22"/>
          <w:szCs w:val="22"/>
          <w:lang w:val="ro-RO"/>
        </w:rPr>
        <w:t>semnalizarea conform prevederilor HG nr. 971/2006;</w:t>
      </w:r>
    </w:p>
    <w:p w14:paraId="0FDFE8AB" w14:textId="77777777" w:rsidR="00A6206C" w:rsidRPr="000E47F4" w:rsidRDefault="00A6206C" w:rsidP="00A6206C">
      <w:pPr>
        <w:pStyle w:val="ListParagraph"/>
        <w:numPr>
          <w:ilvl w:val="0"/>
          <w:numId w:val="26"/>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sz w:val="22"/>
          <w:szCs w:val="22"/>
          <w:lang w:val="ro-RO"/>
        </w:rPr>
        <w:t>montare proiectoare, în număr suficient, pentru iluminarea totală pe timp de noapte.</w:t>
      </w:r>
    </w:p>
    <w:p w14:paraId="1BEDAD6F" w14:textId="77777777" w:rsidR="00A6206C" w:rsidRPr="000E47F4" w:rsidRDefault="00A6206C" w:rsidP="00A6206C">
      <w:pPr>
        <w:autoSpaceDE w:val="0"/>
        <w:autoSpaceDN w:val="0"/>
        <w:adjustRightInd w:val="0"/>
        <w:spacing w:after="120"/>
        <w:jc w:val="both"/>
        <w:rPr>
          <w:rFonts w:ascii="Trebuchet MS" w:hAnsi="Trebuchet MS"/>
        </w:rPr>
      </w:pPr>
      <w:r w:rsidRPr="000E47F4">
        <w:rPr>
          <w:rFonts w:ascii="Trebuchet MS" w:hAnsi="Trebuchet MS"/>
        </w:rPr>
        <w:t xml:space="preserve">Constructorul va instrui personalul pentru respectarea curățeniei în cadrul organizării de șantier și a normelor de igienă. </w:t>
      </w:r>
    </w:p>
    <w:p w14:paraId="08232F7A" w14:textId="77777777" w:rsidR="00A6206C" w:rsidRPr="000E47F4" w:rsidRDefault="00A6206C" w:rsidP="00A6206C">
      <w:pPr>
        <w:widowControl w:val="0"/>
        <w:spacing w:after="120"/>
        <w:contextualSpacing/>
        <w:jc w:val="both"/>
        <w:rPr>
          <w:rFonts w:ascii="Trebuchet MS" w:hAnsi="Trebuchet MS"/>
          <w:lang w:eastAsia="ro-RO" w:bidi="ro-RO"/>
        </w:rPr>
      </w:pPr>
      <w:r w:rsidRPr="000E47F4">
        <w:rPr>
          <w:rFonts w:ascii="Trebuchet MS" w:hAnsi="Trebuchet MS"/>
          <w:lang w:eastAsia="ro-RO" w:bidi="ro-RO"/>
        </w:rPr>
        <w:t>În ceea ce privește traficul de șantier, se vor lua următoarele măsuri:</w:t>
      </w:r>
    </w:p>
    <w:p w14:paraId="48E11EFB" w14:textId="77777777" w:rsidR="00A6206C" w:rsidRPr="000E47F4" w:rsidRDefault="00A6206C" w:rsidP="00A6206C">
      <w:pPr>
        <w:widowControl w:val="0"/>
        <w:numPr>
          <w:ilvl w:val="0"/>
          <w:numId w:val="27"/>
        </w:numPr>
        <w:spacing w:after="120" w:line="276" w:lineRule="auto"/>
        <w:contextualSpacing/>
        <w:jc w:val="both"/>
        <w:rPr>
          <w:rFonts w:ascii="Trebuchet MS" w:hAnsi="Trebuchet MS"/>
          <w:lang w:eastAsia="ro-RO" w:bidi="ro-RO"/>
        </w:rPr>
      </w:pPr>
      <w:r w:rsidRPr="000E47F4">
        <w:rPr>
          <w:rFonts w:ascii="Trebuchet MS" w:hAnsi="Trebuchet MS"/>
          <w:lang w:eastAsia="ro-RO" w:bidi="ro-RO"/>
        </w:rPr>
        <w:t>Oprirea motoarelor tuturor vehiculelor aflate în staţionare;</w:t>
      </w:r>
    </w:p>
    <w:p w14:paraId="7F6E5DD8" w14:textId="77777777" w:rsidR="00A6206C" w:rsidRPr="000E47F4" w:rsidRDefault="00A6206C" w:rsidP="00A6206C">
      <w:pPr>
        <w:widowControl w:val="0"/>
        <w:numPr>
          <w:ilvl w:val="0"/>
          <w:numId w:val="27"/>
        </w:numPr>
        <w:spacing w:after="120" w:line="276" w:lineRule="auto"/>
        <w:contextualSpacing/>
        <w:jc w:val="both"/>
        <w:rPr>
          <w:rFonts w:ascii="Trebuchet MS" w:hAnsi="Trebuchet MS"/>
          <w:lang w:eastAsia="ro-RO" w:bidi="ro-RO"/>
        </w:rPr>
      </w:pPr>
      <w:r w:rsidRPr="000E47F4">
        <w:rPr>
          <w:rFonts w:ascii="Trebuchet MS" w:hAnsi="Trebuchet MS"/>
          <w:lang w:eastAsia="ro-RO" w:bidi="ro-RO"/>
        </w:rPr>
        <w:t>Curăţarea eficientă a vehiculelor la ieşirea din şantier, umezirea drumurilor, a căilor de acces în şantier, respectiv a zonei în care se descarcă materialele de construcţii;</w:t>
      </w:r>
    </w:p>
    <w:p w14:paraId="48131F6E" w14:textId="77777777" w:rsidR="00A6206C" w:rsidRPr="000E47F4" w:rsidRDefault="00A6206C" w:rsidP="00A6206C">
      <w:pPr>
        <w:widowControl w:val="0"/>
        <w:numPr>
          <w:ilvl w:val="0"/>
          <w:numId w:val="27"/>
        </w:numPr>
        <w:spacing w:after="120" w:line="276" w:lineRule="auto"/>
        <w:contextualSpacing/>
        <w:jc w:val="both"/>
        <w:rPr>
          <w:rFonts w:ascii="Trebuchet MS" w:hAnsi="Trebuchet MS"/>
          <w:lang w:eastAsia="ro-RO" w:bidi="ro-RO"/>
        </w:rPr>
      </w:pPr>
      <w:r w:rsidRPr="000E47F4">
        <w:rPr>
          <w:rFonts w:ascii="Trebuchet MS" w:hAnsi="Trebuchet MS"/>
          <w:lang w:eastAsia="ro-RO" w:bidi="ro-RO"/>
        </w:rPr>
        <w:t>Amenajarea traseelor din şantier, asfel încât să nu se producă derapaje, noroi, băltire de apă, etc;</w:t>
      </w:r>
    </w:p>
    <w:p w14:paraId="20A99176" w14:textId="77777777" w:rsidR="00A6206C" w:rsidRPr="000E47F4" w:rsidRDefault="00A6206C" w:rsidP="00A6206C">
      <w:pPr>
        <w:widowControl w:val="0"/>
        <w:numPr>
          <w:ilvl w:val="0"/>
          <w:numId w:val="27"/>
        </w:numPr>
        <w:spacing w:after="120" w:line="276" w:lineRule="auto"/>
        <w:contextualSpacing/>
        <w:jc w:val="both"/>
        <w:rPr>
          <w:rFonts w:ascii="Trebuchet MS" w:hAnsi="Trebuchet MS"/>
          <w:lang w:eastAsia="ro-RO" w:bidi="ro-RO"/>
        </w:rPr>
      </w:pPr>
      <w:r w:rsidRPr="000E47F4">
        <w:rPr>
          <w:rFonts w:ascii="Trebuchet MS" w:hAnsi="Trebuchet MS"/>
          <w:lang w:eastAsia="ro-RO" w:bidi="ro-RO"/>
        </w:rPr>
        <w:t>Utilizarea de vehicule şi utilaje circulante pe drumurile publice, conforme cu standardele de emisii, cu reviziile tehnice realizate la zi; adaptarea limitei de viteză în interiorul şi în jurul şantierului;</w:t>
      </w:r>
    </w:p>
    <w:p w14:paraId="243E0ED2" w14:textId="77777777" w:rsidR="00A6206C" w:rsidRPr="000E47F4" w:rsidRDefault="00A6206C" w:rsidP="00A6206C">
      <w:pPr>
        <w:widowControl w:val="0"/>
        <w:numPr>
          <w:ilvl w:val="0"/>
          <w:numId w:val="27"/>
        </w:numPr>
        <w:spacing w:after="120" w:line="276" w:lineRule="auto"/>
        <w:contextualSpacing/>
        <w:jc w:val="both"/>
        <w:rPr>
          <w:rFonts w:ascii="Trebuchet MS" w:hAnsi="Trebuchet MS"/>
          <w:lang w:eastAsia="ro-RO" w:bidi="ro-RO"/>
        </w:rPr>
      </w:pPr>
      <w:r w:rsidRPr="000E47F4">
        <w:rPr>
          <w:rFonts w:ascii="Trebuchet MS" w:hAnsi="Trebuchet MS"/>
          <w:lang w:eastAsia="ro-RO" w:bidi="ro-RO"/>
        </w:rPr>
        <w:t>Realizarea lucrărilor de refacere a zonelor afectate de execuţia investiţiei, de aducere a terenului 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vederea amenajării de spaţii verzi.</w:t>
      </w:r>
    </w:p>
    <w:p w14:paraId="7BCB558B" w14:textId="77777777" w:rsidR="00A6206C" w:rsidRPr="000E47F4" w:rsidRDefault="00A6206C" w:rsidP="00A6206C">
      <w:pPr>
        <w:pStyle w:val="NoSpacing"/>
        <w:jc w:val="both"/>
        <w:rPr>
          <w:rFonts w:ascii="Trebuchet MS" w:hAnsi="Trebuchet MS"/>
          <w:sz w:val="22"/>
          <w:szCs w:val="22"/>
        </w:rPr>
      </w:pPr>
    </w:p>
    <w:p w14:paraId="429DABBC" w14:textId="77777777" w:rsidR="00A6206C" w:rsidRPr="000E47F4" w:rsidRDefault="00A6206C" w:rsidP="00A6206C">
      <w:pPr>
        <w:pStyle w:val="NoSpacing"/>
        <w:jc w:val="both"/>
        <w:rPr>
          <w:rFonts w:ascii="Trebuchet MS" w:hAnsi="Trebuchet MS"/>
          <w:b/>
          <w:caps/>
          <w:sz w:val="22"/>
          <w:szCs w:val="22"/>
          <w:lang w:eastAsia="ar-SA"/>
        </w:rPr>
      </w:pPr>
      <w:r w:rsidRPr="000E47F4">
        <w:rPr>
          <w:rFonts w:ascii="Trebuchet MS" w:hAnsi="Trebuchet MS"/>
          <w:b/>
          <w:caps/>
          <w:sz w:val="22"/>
          <w:szCs w:val="22"/>
          <w:lang w:eastAsia="ar-SA"/>
        </w:rPr>
        <w:t xml:space="preserve">LUCRARI DE REFACERE A AMPLASAMENTULUI LA FINALIZAREA INVESTIŢIEI </w:t>
      </w:r>
      <w:bookmarkEnd w:id="5"/>
    </w:p>
    <w:p w14:paraId="35D2170D" w14:textId="77777777" w:rsidR="00A6206C" w:rsidRPr="000E47F4" w:rsidRDefault="00A6206C" w:rsidP="00A6206C">
      <w:pPr>
        <w:autoSpaceDE w:val="0"/>
        <w:autoSpaceDN w:val="0"/>
        <w:adjustRightInd w:val="0"/>
        <w:spacing w:after="120"/>
        <w:contextualSpacing/>
        <w:jc w:val="both"/>
        <w:rPr>
          <w:rFonts w:ascii="Trebuchet MS" w:hAnsi="Trebuchet MS"/>
        </w:rPr>
      </w:pPr>
      <w:r w:rsidRPr="000E47F4">
        <w:rPr>
          <w:rFonts w:ascii="Trebuchet MS" w:hAnsi="Trebuchet MS"/>
        </w:rPr>
        <w:t>La finalizarea investiției se vor lua următoarele măsuri, astfel:</w:t>
      </w:r>
    </w:p>
    <w:p w14:paraId="57CB19B3" w14:textId="77777777" w:rsidR="00A6206C" w:rsidRPr="000E47F4" w:rsidRDefault="00A6206C" w:rsidP="00A6206C">
      <w:pPr>
        <w:pStyle w:val="ListParagraph"/>
        <w:numPr>
          <w:ilvl w:val="0"/>
          <w:numId w:val="28"/>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sz w:val="22"/>
          <w:szCs w:val="22"/>
          <w:lang w:val="ro-RO"/>
        </w:rPr>
        <w:t>Deșeurile din construcții se vor valorifica/elimina prin societăți autorizate;</w:t>
      </w:r>
    </w:p>
    <w:p w14:paraId="25A5C8E9" w14:textId="77777777" w:rsidR="00A6206C" w:rsidRPr="000E47F4" w:rsidRDefault="00A6206C" w:rsidP="00A6206C">
      <w:pPr>
        <w:pStyle w:val="ListParagraph"/>
        <w:numPr>
          <w:ilvl w:val="0"/>
          <w:numId w:val="28"/>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sz w:val="22"/>
          <w:szCs w:val="22"/>
          <w:lang w:val="ro-RO"/>
        </w:rPr>
        <w:t>Solul rezultat din excavații va fi utilizat ca material de umplutură;</w:t>
      </w:r>
    </w:p>
    <w:p w14:paraId="64196729" w14:textId="77777777" w:rsidR="00A6206C" w:rsidRPr="000E47F4" w:rsidRDefault="00A6206C" w:rsidP="00A6206C">
      <w:pPr>
        <w:pStyle w:val="ListParagraph"/>
        <w:numPr>
          <w:ilvl w:val="0"/>
          <w:numId w:val="28"/>
        </w:numPr>
        <w:suppressAutoHyphens w:val="0"/>
        <w:autoSpaceDE w:val="0"/>
        <w:autoSpaceDN w:val="0"/>
        <w:adjustRightInd w:val="0"/>
        <w:spacing w:after="120" w:line="276" w:lineRule="auto"/>
        <w:contextualSpacing/>
        <w:rPr>
          <w:rFonts w:ascii="Trebuchet MS" w:hAnsi="Trebuchet MS"/>
          <w:sz w:val="22"/>
          <w:szCs w:val="22"/>
          <w:lang w:val="ro-RO"/>
        </w:rPr>
      </w:pPr>
      <w:r w:rsidRPr="000E47F4">
        <w:rPr>
          <w:rFonts w:ascii="Trebuchet MS" w:hAnsi="Trebuchet MS"/>
          <w:sz w:val="22"/>
          <w:szCs w:val="22"/>
          <w:lang w:val="ro-RO"/>
        </w:rPr>
        <w:t>Suprafețele de teren rămase libere vor fi reabilitate prin așternerea stratului de sol vegetal decopertat și restaurarea naturală.</w:t>
      </w:r>
    </w:p>
    <w:p w14:paraId="3D978BE7" w14:textId="77777777" w:rsidR="00A6206C" w:rsidRPr="000E47F4" w:rsidRDefault="00A6206C" w:rsidP="00A6206C">
      <w:pPr>
        <w:autoSpaceDE w:val="0"/>
        <w:autoSpaceDN w:val="0"/>
        <w:adjustRightInd w:val="0"/>
        <w:spacing w:after="120"/>
        <w:jc w:val="both"/>
        <w:rPr>
          <w:rFonts w:ascii="Trebuchet MS" w:hAnsi="Trebuchet MS"/>
        </w:rPr>
      </w:pPr>
      <w:r w:rsidRPr="000E47F4">
        <w:rPr>
          <w:rFonts w:ascii="Trebuchet MS" w:hAnsi="Trebuchet MS"/>
        </w:rPr>
        <w:t>La finalizarea lucrărilor de construcţie, antreprenorul are obligaţia reconstrucţiei ecologice a terenurilor ocupate temporar sau afectate. Zonele afectate de lucrările de construcţie vor fi reabilitate prin ecologizare, stabilizarea solului, aşternerea de pământ vegetal, plantare vegetaţie specifică zonei.</w:t>
      </w:r>
    </w:p>
    <w:p w14:paraId="79DEE7FE" w14:textId="77777777" w:rsidR="00A6206C" w:rsidRPr="000E47F4" w:rsidRDefault="00A6206C" w:rsidP="00A6206C">
      <w:pPr>
        <w:pStyle w:val="NoSpacing"/>
        <w:jc w:val="both"/>
        <w:rPr>
          <w:rFonts w:ascii="Trebuchet MS" w:hAnsi="Trebuchet MS"/>
          <w:sz w:val="22"/>
          <w:szCs w:val="22"/>
        </w:rPr>
      </w:pPr>
      <w:r w:rsidRPr="000E47F4">
        <w:rPr>
          <w:rFonts w:ascii="Trebuchet MS" w:hAnsi="Trebuchet MS"/>
          <w:sz w:val="22"/>
          <w:szCs w:val="22"/>
        </w:rPr>
        <w:t>Lucrările de dezafectare vor fi urmate de lucrări de reconstrucţie ecologică a terenurilor afectate şi de refacere a morfologiei terenurilor, prin care habitatele şi speciile iniţiale să poată reveni, iar funcţiile ecosistemelor să fie restabilite similar situaţiei de dinainte de construcţie.</w:t>
      </w:r>
    </w:p>
    <w:p w14:paraId="7776FB9F" w14:textId="77777777" w:rsidR="00A6206C" w:rsidRPr="000E47F4" w:rsidRDefault="00A6206C" w:rsidP="00A6206C">
      <w:pPr>
        <w:pStyle w:val="NoSpacing"/>
        <w:jc w:val="both"/>
        <w:rPr>
          <w:rFonts w:ascii="Trebuchet MS" w:hAnsi="Trebuchet MS"/>
          <w:sz w:val="22"/>
          <w:szCs w:val="22"/>
        </w:rPr>
      </w:pPr>
    </w:p>
    <w:p w14:paraId="2AA008CF" w14:textId="77777777" w:rsidR="00A6206C" w:rsidRPr="000E47F4" w:rsidRDefault="00A6206C" w:rsidP="00A6206C">
      <w:pPr>
        <w:autoSpaceDE w:val="0"/>
        <w:autoSpaceDN w:val="0"/>
        <w:adjustRightInd w:val="0"/>
        <w:spacing w:after="0" w:line="240" w:lineRule="auto"/>
        <w:jc w:val="both"/>
        <w:rPr>
          <w:rFonts w:ascii="Trebuchet MS" w:hAnsi="Trebuchet MS"/>
        </w:rPr>
      </w:pPr>
      <w:r w:rsidRPr="000E47F4">
        <w:rPr>
          <w:rFonts w:ascii="Trebuchet MS" w:hAnsi="Trebuchet MS"/>
          <w:b/>
          <w:i/>
        </w:rPr>
        <w:t xml:space="preserve">b) cumularea cu alte proiecte existente și/sau aprobate: </w:t>
      </w:r>
      <w:r w:rsidRPr="000E47F4">
        <w:rPr>
          <w:rFonts w:ascii="Trebuchet MS" w:hAnsi="Trebuchet MS"/>
        </w:rPr>
        <w:t>nu este cazul;</w:t>
      </w:r>
    </w:p>
    <w:p w14:paraId="587EC563" w14:textId="77777777" w:rsidR="00A6206C" w:rsidRPr="000E47F4" w:rsidRDefault="00A6206C" w:rsidP="00A6206C">
      <w:pPr>
        <w:spacing w:after="0" w:line="240" w:lineRule="auto"/>
        <w:jc w:val="both"/>
        <w:rPr>
          <w:rFonts w:ascii="Trebuchet MS" w:hAnsi="Trebuchet MS"/>
        </w:rPr>
      </w:pPr>
      <w:r w:rsidRPr="000E47F4">
        <w:rPr>
          <w:rFonts w:ascii="Trebuchet MS" w:hAnsi="Trebuchet MS"/>
          <w:b/>
          <w:i/>
        </w:rPr>
        <w:t xml:space="preserve">c) utilizarea resurselor naturale în special a solului, a terenurilor, a apei și a biodiversitatii: </w:t>
      </w:r>
      <w:r w:rsidRPr="000E47F4">
        <w:rPr>
          <w:rFonts w:ascii="Trebuchet MS" w:hAnsi="Trebuchet MS"/>
        </w:rPr>
        <w:t>nu este cazul;</w:t>
      </w:r>
    </w:p>
    <w:p w14:paraId="12675F27" w14:textId="77777777" w:rsidR="00A6206C" w:rsidRPr="000E47F4" w:rsidRDefault="00A6206C" w:rsidP="00A6206C">
      <w:pPr>
        <w:spacing w:after="0" w:line="240" w:lineRule="auto"/>
        <w:ind w:right="-2"/>
        <w:jc w:val="both"/>
        <w:rPr>
          <w:rFonts w:ascii="Trebuchet MS" w:hAnsi="Trebuchet MS"/>
          <w:color w:val="000000"/>
          <w:lang w:val="fr-FR"/>
        </w:rPr>
      </w:pPr>
      <w:r w:rsidRPr="000E47F4">
        <w:rPr>
          <w:rFonts w:ascii="Trebuchet MS" w:hAnsi="Trebuchet MS"/>
          <w:b/>
          <w:i/>
          <w:color w:val="000000"/>
        </w:rPr>
        <w:t>d) producția de deșeuri:</w:t>
      </w:r>
      <w:r w:rsidRPr="000E47F4">
        <w:rPr>
          <w:rFonts w:ascii="Trebuchet MS" w:hAnsi="Trebuchet MS"/>
          <w:color w:val="000000"/>
          <w:lang w:val="fr-FR"/>
        </w:rPr>
        <w:t xml:space="preserve"> </w:t>
      </w:r>
    </w:p>
    <w:p w14:paraId="22BA1C22" w14:textId="77777777" w:rsidR="00A6206C" w:rsidRPr="000E47F4" w:rsidRDefault="00A6206C" w:rsidP="00A6206C">
      <w:pPr>
        <w:autoSpaceDE w:val="0"/>
        <w:autoSpaceDN w:val="0"/>
        <w:adjustRightInd w:val="0"/>
        <w:spacing w:after="120"/>
        <w:contextualSpacing/>
        <w:jc w:val="both"/>
        <w:rPr>
          <w:rFonts w:ascii="Trebuchet MS" w:hAnsi="Trebuchet MS"/>
        </w:rPr>
      </w:pPr>
      <w:r w:rsidRPr="000E47F4">
        <w:rPr>
          <w:rFonts w:ascii="Trebuchet MS" w:hAnsi="Trebuchet MS"/>
        </w:rPr>
        <w:t>În cadrul organizării de șantier se va amenaja o platformă destinată colectării şi gestionării tuturor tipurilor de deşeuri ce vor rezulta în urma execuţiei lucrărilor, prevăzută cu pubele, containere şi recipienţi special destinaţi depozitării temporare a deşeurilor.</w:t>
      </w:r>
    </w:p>
    <w:p w14:paraId="58D60A55" w14:textId="77777777" w:rsidR="00A6206C" w:rsidRPr="000E47F4" w:rsidRDefault="00A6206C" w:rsidP="00A6206C">
      <w:pPr>
        <w:autoSpaceDE w:val="0"/>
        <w:autoSpaceDN w:val="0"/>
        <w:adjustRightInd w:val="0"/>
        <w:spacing w:after="0"/>
        <w:jc w:val="both"/>
        <w:rPr>
          <w:rFonts w:ascii="Trebuchet MS" w:hAnsi="Trebuchet MS"/>
          <w:color w:val="000000"/>
        </w:rPr>
      </w:pPr>
      <w:r w:rsidRPr="000E47F4">
        <w:rPr>
          <w:rFonts w:ascii="Trebuchet MS" w:hAnsi="Trebuchet MS"/>
          <w:i/>
          <w:color w:val="000000"/>
        </w:rPr>
        <w:t>In etapa de execuție</w:t>
      </w:r>
      <w:r w:rsidRPr="000E47F4">
        <w:rPr>
          <w:rFonts w:ascii="Trebuchet MS" w:hAnsi="Trebuchet MS"/>
          <w:color w:val="000000"/>
        </w:rPr>
        <w:t xml:space="preserve"> vor rezulta următoarele tipuri de deșeuri: </w:t>
      </w:r>
    </w:p>
    <w:p w14:paraId="265751BF" w14:textId="77777777" w:rsidR="00A6206C" w:rsidRPr="000E47F4" w:rsidRDefault="00A6206C" w:rsidP="00A6206C">
      <w:pPr>
        <w:autoSpaceDE w:val="0"/>
        <w:autoSpaceDN w:val="0"/>
        <w:adjustRightInd w:val="0"/>
        <w:spacing w:after="0"/>
        <w:contextualSpacing/>
        <w:jc w:val="both"/>
        <w:rPr>
          <w:rFonts w:ascii="Trebuchet MS" w:hAnsi="Trebuchet MS"/>
        </w:rPr>
      </w:pPr>
      <w:r w:rsidRPr="000E47F4">
        <w:rPr>
          <w:rFonts w:ascii="Trebuchet MS" w:hAnsi="Trebuchet M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1843"/>
        <w:gridCol w:w="3969"/>
      </w:tblGrid>
      <w:tr w:rsidR="00A6206C" w:rsidRPr="000E47F4" w14:paraId="3452C39A" w14:textId="77777777" w:rsidTr="00217227">
        <w:trPr>
          <w:trHeight w:val="110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EE7D151" w14:textId="77777777" w:rsidR="00A6206C" w:rsidRPr="000E47F4" w:rsidRDefault="00A6206C" w:rsidP="00217227">
            <w:pPr>
              <w:spacing w:after="0" w:line="240" w:lineRule="auto"/>
              <w:jc w:val="center"/>
              <w:rPr>
                <w:rFonts w:ascii="Trebuchet MS" w:hAnsi="Trebuchet MS"/>
                <w:b/>
                <w:bCs/>
                <w:lang w:eastAsia="ro-RO"/>
              </w:rPr>
            </w:pPr>
            <w:r w:rsidRPr="000E47F4">
              <w:rPr>
                <w:rFonts w:ascii="Trebuchet MS" w:hAnsi="Trebuchet MS"/>
                <w:b/>
                <w:bCs/>
              </w:rPr>
              <w:lastRenderedPageBreak/>
              <w:t>Codul deșeului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E5614D4" w14:textId="77777777" w:rsidR="00A6206C" w:rsidRPr="000E47F4" w:rsidRDefault="00A6206C" w:rsidP="00217227">
            <w:pPr>
              <w:spacing w:after="0" w:line="240" w:lineRule="auto"/>
              <w:jc w:val="center"/>
              <w:rPr>
                <w:rFonts w:ascii="Trebuchet MS" w:hAnsi="Trebuchet MS"/>
                <w:b/>
                <w:bCs/>
                <w:lang w:eastAsia="ro-RO"/>
              </w:rPr>
            </w:pPr>
            <w:r w:rsidRPr="000E47F4">
              <w:rPr>
                <w:rFonts w:ascii="Trebuchet MS" w:hAnsi="Trebuchet MS"/>
                <w:b/>
                <w:bCs/>
              </w:rPr>
              <w:t>Denumirea deșeului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69BAFE" w14:textId="77777777" w:rsidR="00A6206C" w:rsidRPr="000E47F4" w:rsidRDefault="00A6206C" w:rsidP="00217227">
            <w:pPr>
              <w:spacing w:after="0" w:line="240" w:lineRule="auto"/>
              <w:jc w:val="center"/>
              <w:rPr>
                <w:rFonts w:ascii="Trebuchet MS" w:hAnsi="Trebuchet MS"/>
                <w:b/>
                <w:bCs/>
                <w:lang w:eastAsia="ro-RO"/>
              </w:rPr>
            </w:pPr>
            <w:r w:rsidRPr="000E47F4">
              <w:rPr>
                <w:rFonts w:ascii="Trebuchet MS" w:hAnsi="Trebuchet MS"/>
                <w:b/>
                <w:bCs/>
              </w:rPr>
              <w:t>Starea fizică</w:t>
            </w:r>
          </w:p>
          <w:p w14:paraId="5E378208" w14:textId="77777777" w:rsidR="00A6206C" w:rsidRPr="000E47F4" w:rsidRDefault="00A6206C" w:rsidP="00217227">
            <w:pPr>
              <w:spacing w:after="0" w:line="240" w:lineRule="auto"/>
              <w:jc w:val="center"/>
              <w:rPr>
                <w:rFonts w:ascii="Trebuchet MS" w:hAnsi="Trebuchet MS"/>
                <w:b/>
                <w:bCs/>
              </w:rPr>
            </w:pPr>
            <w:r w:rsidRPr="000E47F4">
              <w:rPr>
                <w:rFonts w:ascii="Trebuchet MS" w:hAnsi="Trebuchet MS"/>
                <w:b/>
                <w:bCs/>
              </w:rPr>
              <w:t>(Solid- S,</w:t>
            </w:r>
          </w:p>
          <w:p w14:paraId="12844BFE" w14:textId="77777777" w:rsidR="00A6206C" w:rsidRPr="000E47F4" w:rsidRDefault="00A6206C" w:rsidP="00217227">
            <w:pPr>
              <w:spacing w:after="0" w:line="240" w:lineRule="auto"/>
              <w:jc w:val="center"/>
              <w:rPr>
                <w:rFonts w:ascii="Trebuchet MS" w:hAnsi="Trebuchet MS"/>
                <w:b/>
                <w:bCs/>
              </w:rPr>
            </w:pPr>
            <w:r w:rsidRPr="000E47F4">
              <w:rPr>
                <w:rFonts w:ascii="Trebuchet MS" w:hAnsi="Trebuchet MS"/>
                <w:b/>
                <w:bCs/>
              </w:rPr>
              <w:t>Lichid – L,</w:t>
            </w:r>
          </w:p>
          <w:p w14:paraId="78641601" w14:textId="77777777" w:rsidR="00A6206C" w:rsidRPr="000E47F4" w:rsidRDefault="00A6206C" w:rsidP="00217227">
            <w:pPr>
              <w:spacing w:after="0" w:line="240" w:lineRule="auto"/>
              <w:jc w:val="center"/>
              <w:rPr>
                <w:rFonts w:ascii="Trebuchet MS" w:hAnsi="Trebuchet MS"/>
                <w:b/>
                <w:bCs/>
                <w:lang w:eastAsia="ro-RO"/>
              </w:rPr>
            </w:pPr>
            <w:r w:rsidRPr="000E47F4">
              <w:rPr>
                <w:rFonts w:ascii="Trebuchet MS" w:hAnsi="Trebuchet MS"/>
                <w:b/>
                <w:bCs/>
              </w:rPr>
              <w:t>Semisolid-SS)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AD1030" w14:textId="77777777" w:rsidR="00A6206C" w:rsidRPr="000E47F4" w:rsidRDefault="00A6206C" w:rsidP="00217227">
            <w:pPr>
              <w:spacing w:after="0" w:line="240" w:lineRule="auto"/>
              <w:jc w:val="center"/>
              <w:rPr>
                <w:rFonts w:ascii="Trebuchet MS" w:hAnsi="Trebuchet MS"/>
                <w:b/>
                <w:bCs/>
              </w:rPr>
            </w:pPr>
            <w:r w:rsidRPr="000E47F4">
              <w:rPr>
                <w:rFonts w:ascii="Trebuchet MS" w:hAnsi="Trebuchet MS"/>
                <w:b/>
                <w:bCs/>
              </w:rPr>
              <w:t>Managementul deșeurilor</w:t>
            </w:r>
          </w:p>
        </w:tc>
      </w:tr>
      <w:tr w:rsidR="00A6206C" w:rsidRPr="000E47F4" w14:paraId="012DEBF8" w14:textId="77777777" w:rsidTr="00217227">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626AD54"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20 01 01</w:t>
            </w:r>
          </w:p>
          <w:p w14:paraId="74D46D2B"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20 01 02</w:t>
            </w:r>
          </w:p>
          <w:p w14:paraId="146CFBEA"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20 01 08</w:t>
            </w:r>
          </w:p>
          <w:p w14:paraId="34090C10" w14:textId="77777777" w:rsidR="00A6206C" w:rsidRPr="000E47F4" w:rsidRDefault="00A6206C" w:rsidP="00217227">
            <w:pPr>
              <w:spacing w:after="0" w:line="240" w:lineRule="auto"/>
              <w:jc w:val="center"/>
              <w:rPr>
                <w:rFonts w:ascii="Trebuchet MS" w:hAnsi="Trebuchet MS"/>
                <w:lang w:eastAsia="ro-RO"/>
              </w:rPr>
            </w:pPr>
            <w:r w:rsidRPr="000E47F4">
              <w:rPr>
                <w:rFonts w:ascii="Trebuchet MS" w:hAnsi="Trebuchet MS"/>
              </w:rPr>
              <w:t>20 03 01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20834C" w14:textId="77777777" w:rsidR="00A6206C" w:rsidRPr="000E47F4" w:rsidRDefault="00A6206C" w:rsidP="00217227">
            <w:pPr>
              <w:spacing w:after="0" w:line="240" w:lineRule="auto"/>
              <w:jc w:val="center"/>
              <w:rPr>
                <w:rFonts w:ascii="Trebuchet MS" w:hAnsi="Trebuchet MS"/>
                <w:lang w:eastAsia="ro-RO"/>
              </w:rPr>
            </w:pPr>
            <w:r w:rsidRPr="000E47F4">
              <w:rPr>
                <w:rFonts w:ascii="Trebuchet MS" w:hAnsi="Trebuchet MS"/>
              </w:rPr>
              <w:t>Deșeuri municipale și asimilabile, inclusiv fracțiuni colectate separat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59F15F" w14:textId="77777777" w:rsidR="00A6206C" w:rsidRPr="000E47F4" w:rsidRDefault="00A6206C" w:rsidP="00217227">
            <w:pPr>
              <w:spacing w:after="0" w:line="240" w:lineRule="auto"/>
              <w:jc w:val="center"/>
              <w:rPr>
                <w:rFonts w:ascii="Trebuchet MS" w:hAnsi="Trebuchet MS"/>
                <w:lang w:eastAsia="ro-RO"/>
              </w:rPr>
            </w:pPr>
            <w:r w:rsidRPr="000E47F4">
              <w:rPr>
                <w:rFonts w:ascii="Trebuchet MS" w:hAnsi="Trebuchet MS"/>
              </w:rPr>
              <w:t>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8D9F88" w14:textId="77777777" w:rsidR="00A6206C" w:rsidRPr="000E47F4" w:rsidRDefault="00A6206C" w:rsidP="00217227">
            <w:pPr>
              <w:spacing w:after="0" w:line="240" w:lineRule="auto"/>
              <w:jc w:val="both"/>
              <w:rPr>
                <w:rFonts w:ascii="Trebuchet MS" w:hAnsi="Trebuchet MS"/>
              </w:rPr>
            </w:pPr>
            <w:r w:rsidRPr="000E47F4">
              <w:rPr>
                <w:rFonts w:ascii="Trebuchet MS" w:hAnsi="Trebuchet MS"/>
              </w:rPr>
              <w:t>Se vor valorifica/elimina prin societăți autorizate pe bază de contract</w:t>
            </w:r>
          </w:p>
        </w:tc>
      </w:tr>
      <w:tr w:rsidR="00A6206C" w:rsidRPr="000E47F4" w14:paraId="13737BD7" w14:textId="77777777" w:rsidTr="00217227">
        <w:trPr>
          <w:trHeight w:val="967"/>
        </w:trPr>
        <w:tc>
          <w:tcPr>
            <w:tcW w:w="1413" w:type="dxa"/>
            <w:tcBorders>
              <w:top w:val="single" w:sz="4" w:space="0" w:color="auto"/>
              <w:left w:val="single" w:sz="4" w:space="0" w:color="auto"/>
              <w:right w:val="single" w:sz="4" w:space="0" w:color="auto"/>
            </w:tcBorders>
            <w:shd w:val="clear" w:color="auto" w:fill="auto"/>
          </w:tcPr>
          <w:p w14:paraId="59C2281D"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15 01 01</w:t>
            </w:r>
          </w:p>
          <w:p w14:paraId="0889C206"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15 01 02</w:t>
            </w:r>
          </w:p>
          <w:p w14:paraId="27E504D2"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15 01 04</w:t>
            </w:r>
          </w:p>
          <w:p w14:paraId="17F6BF50"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15 01 07</w:t>
            </w:r>
          </w:p>
        </w:tc>
        <w:tc>
          <w:tcPr>
            <w:tcW w:w="2693" w:type="dxa"/>
            <w:tcBorders>
              <w:top w:val="single" w:sz="4" w:space="0" w:color="auto"/>
              <w:left w:val="single" w:sz="4" w:space="0" w:color="auto"/>
              <w:right w:val="single" w:sz="4" w:space="0" w:color="auto"/>
            </w:tcBorders>
            <w:shd w:val="clear" w:color="auto" w:fill="auto"/>
          </w:tcPr>
          <w:p w14:paraId="70161D6D"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Deșeuri de ambalaje</w:t>
            </w:r>
          </w:p>
          <w:p w14:paraId="1B73D5BC"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(hârtie și carton, materiale plastice, metalice, sticlă)</w:t>
            </w:r>
          </w:p>
        </w:tc>
        <w:tc>
          <w:tcPr>
            <w:tcW w:w="1843" w:type="dxa"/>
            <w:tcBorders>
              <w:top w:val="single" w:sz="4" w:space="0" w:color="auto"/>
              <w:left w:val="single" w:sz="4" w:space="0" w:color="auto"/>
              <w:right w:val="single" w:sz="4" w:space="0" w:color="auto"/>
            </w:tcBorders>
            <w:shd w:val="clear" w:color="auto" w:fill="auto"/>
          </w:tcPr>
          <w:p w14:paraId="45DB5FF1"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p w14:paraId="0BFC87CE"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p w14:paraId="71F2A8D9"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p w14:paraId="054483D2"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tc>
        <w:tc>
          <w:tcPr>
            <w:tcW w:w="3969" w:type="dxa"/>
            <w:tcBorders>
              <w:top w:val="single" w:sz="4" w:space="0" w:color="auto"/>
              <w:left w:val="single" w:sz="4" w:space="0" w:color="auto"/>
              <w:right w:val="single" w:sz="4" w:space="0" w:color="auto"/>
            </w:tcBorders>
            <w:shd w:val="clear" w:color="auto" w:fill="auto"/>
          </w:tcPr>
          <w:p w14:paraId="3081D3DA" w14:textId="77777777" w:rsidR="00A6206C" w:rsidRPr="000E47F4" w:rsidRDefault="00A6206C" w:rsidP="00217227">
            <w:pPr>
              <w:spacing w:after="0" w:line="240" w:lineRule="auto"/>
              <w:rPr>
                <w:rFonts w:ascii="Trebuchet MS" w:hAnsi="Trebuchet MS"/>
              </w:rPr>
            </w:pPr>
            <w:r w:rsidRPr="000E47F4">
              <w:rPr>
                <w:rFonts w:ascii="Trebuchet MS" w:hAnsi="Trebuchet MS"/>
              </w:rPr>
              <w:t>Se vor valorifica/elimina prin societăți autorizate pe bază de contract</w:t>
            </w:r>
          </w:p>
          <w:p w14:paraId="7FA90D63" w14:textId="77777777" w:rsidR="00A6206C" w:rsidRPr="000E47F4" w:rsidRDefault="00A6206C" w:rsidP="00217227">
            <w:pPr>
              <w:spacing w:after="0" w:line="240" w:lineRule="auto"/>
              <w:rPr>
                <w:rFonts w:ascii="Trebuchet MS" w:hAnsi="Trebuchet MS"/>
              </w:rPr>
            </w:pPr>
          </w:p>
        </w:tc>
      </w:tr>
      <w:tr w:rsidR="00A6206C" w:rsidRPr="000E47F4" w14:paraId="698802EB" w14:textId="77777777" w:rsidTr="00217227">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06297BC"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17 01 07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63DCB6"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Deşeurile de materiale de construcţie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173505"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59C0E1" w14:textId="77777777" w:rsidR="00A6206C" w:rsidRPr="000E47F4" w:rsidRDefault="00A6206C" w:rsidP="00217227">
            <w:pPr>
              <w:spacing w:after="0" w:line="240" w:lineRule="auto"/>
              <w:rPr>
                <w:rFonts w:ascii="Trebuchet MS" w:hAnsi="Trebuchet MS"/>
              </w:rPr>
            </w:pPr>
            <w:r w:rsidRPr="000E47F4">
              <w:rPr>
                <w:rFonts w:ascii="Trebuchet MS" w:hAnsi="Trebuchet MS"/>
              </w:rPr>
              <w:t>Vor fi colectate în containere şi vor fi valorificate şi eliminate prin societăţi autorizate. Pot fi folosite pentru:</w:t>
            </w:r>
          </w:p>
          <w:p w14:paraId="06495D32" w14:textId="77777777" w:rsidR="00A6206C" w:rsidRPr="000E47F4" w:rsidRDefault="00A6206C" w:rsidP="00217227">
            <w:pPr>
              <w:spacing w:after="0" w:line="240" w:lineRule="auto"/>
              <w:rPr>
                <w:rFonts w:ascii="Trebuchet MS" w:hAnsi="Trebuchet MS"/>
              </w:rPr>
            </w:pPr>
            <w:r w:rsidRPr="000E47F4">
              <w:rPr>
                <w:rFonts w:ascii="Trebuchet MS" w:hAnsi="Trebuchet MS"/>
              </w:rPr>
              <w:t>• valorificare locală în pavimentul drumurilor de exploatare;</w:t>
            </w:r>
          </w:p>
          <w:p w14:paraId="4788F864" w14:textId="77777777" w:rsidR="00A6206C" w:rsidRPr="000E47F4" w:rsidRDefault="00A6206C" w:rsidP="00217227">
            <w:pPr>
              <w:spacing w:after="0" w:line="240" w:lineRule="auto"/>
              <w:rPr>
                <w:rFonts w:ascii="Trebuchet MS" w:hAnsi="Trebuchet MS"/>
              </w:rPr>
            </w:pPr>
            <w:r w:rsidRPr="000E47F4">
              <w:rPr>
                <w:rFonts w:ascii="Trebuchet MS" w:hAnsi="Trebuchet MS"/>
              </w:rPr>
              <w:t>• depunere în gropile de împrumut ajunse la cota finală de exploatare;</w:t>
            </w:r>
          </w:p>
          <w:p w14:paraId="6CADFB21" w14:textId="77777777" w:rsidR="00A6206C" w:rsidRPr="000E47F4" w:rsidRDefault="00A6206C" w:rsidP="00217227">
            <w:pPr>
              <w:spacing w:after="0" w:line="240" w:lineRule="auto"/>
              <w:rPr>
                <w:rFonts w:ascii="Trebuchet MS" w:hAnsi="Trebuchet MS"/>
              </w:rPr>
            </w:pPr>
            <w:r w:rsidRPr="000E47F4">
              <w:rPr>
                <w:rFonts w:ascii="Trebuchet MS" w:hAnsi="Trebuchet MS"/>
              </w:rPr>
              <w:t>• utilizarea ca material de acoperire intermediară în cadrul depozitelor de deşeuri utilizate în zonă.</w:t>
            </w:r>
          </w:p>
        </w:tc>
      </w:tr>
      <w:tr w:rsidR="00A6206C" w:rsidRPr="000E47F4" w14:paraId="7C33C083" w14:textId="77777777" w:rsidTr="00217227">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1E4DACC"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 xml:space="preserve">17 03 02 </w:t>
            </w:r>
          </w:p>
          <w:p w14:paraId="63AA8D63" w14:textId="77777777" w:rsidR="00A6206C" w:rsidRPr="000E47F4" w:rsidRDefault="00A6206C" w:rsidP="00217227">
            <w:pPr>
              <w:spacing w:after="0" w:line="240" w:lineRule="auto"/>
              <w:jc w:val="center"/>
              <w:rPr>
                <w:rFonts w:ascii="Trebuchet MS" w:hAnsi="Trebuchet M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FF0188"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 xml:space="preserve">Asfalturi, altele decât cele specificate la </w:t>
            </w:r>
          </w:p>
          <w:p w14:paraId="71EA8DD4"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17 03 01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4FEC89"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321A9C" w14:textId="77777777" w:rsidR="00A6206C" w:rsidRPr="000E47F4" w:rsidRDefault="00A6206C" w:rsidP="00217227">
            <w:pPr>
              <w:spacing w:after="0" w:line="240" w:lineRule="auto"/>
              <w:rPr>
                <w:rFonts w:ascii="Trebuchet MS" w:hAnsi="Trebuchet MS"/>
              </w:rPr>
            </w:pPr>
            <w:r w:rsidRPr="000E47F4">
              <w:rPr>
                <w:rFonts w:ascii="Trebuchet MS" w:hAnsi="Trebuchet MS"/>
              </w:rPr>
              <w:t>Se vor valorifica prin societăți autorizate.</w:t>
            </w:r>
          </w:p>
        </w:tc>
      </w:tr>
      <w:tr w:rsidR="00A6206C" w:rsidRPr="000E47F4" w14:paraId="6322A53E" w14:textId="77777777" w:rsidTr="00217227">
        <w:trPr>
          <w:trHeight w:val="551"/>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86D6CE1"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17 02 01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F6E75A"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Deşeuri de lemn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164BF3" w14:textId="77777777" w:rsidR="00A6206C" w:rsidRPr="000E47F4" w:rsidRDefault="00A6206C" w:rsidP="00217227">
            <w:pPr>
              <w:spacing w:after="0" w:line="240" w:lineRule="auto"/>
              <w:jc w:val="center"/>
              <w:rPr>
                <w:rFonts w:ascii="Trebuchet MS" w:hAnsi="Trebuchet MS"/>
              </w:rPr>
            </w:pPr>
            <w:r w:rsidRPr="000E47F4">
              <w:rPr>
                <w:rFonts w:ascii="Trebuchet MS" w:hAnsi="Trebuchet MS"/>
              </w:rPr>
              <w:t>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6C8477" w14:textId="77777777" w:rsidR="00A6206C" w:rsidRPr="000E47F4" w:rsidRDefault="00A6206C" w:rsidP="00217227">
            <w:pPr>
              <w:spacing w:after="0" w:line="240" w:lineRule="auto"/>
              <w:rPr>
                <w:rFonts w:ascii="Trebuchet MS" w:hAnsi="Trebuchet MS"/>
              </w:rPr>
            </w:pPr>
            <w:r w:rsidRPr="000E47F4">
              <w:rPr>
                <w:rFonts w:ascii="Trebuchet MS" w:hAnsi="Trebuchet MS"/>
              </w:rPr>
              <w:t>Se vor valorifica prin societăți autorizate.</w:t>
            </w:r>
          </w:p>
        </w:tc>
      </w:tr>
    </w:tbl>
    <w:p w14:paraId="432A1776" w14:textId="77777777" w:rsidR="00A6206C" w:rsidRPr="000E47F4" w:rsidRDefault="00A6206C" w:rsidP="00A6206C">
      <w:pPr>
        <w:tabs>
          <w:tab w:val="left" w:pos="840"/>
        </w:tabs>
        <w:autoSpaceDE w:val="0"/>
        <w:autoSpaceDN w:val="0"/>
        <w:adjustRightInd w:val="0"/>
        <w:spacing w:after="0" w:line="240" w:lineRule="auto"/>
        <w:jc w:val="both"/>
        <w:rPr>
          <w:rFonts w:ascii="Trebuchet MS" w:hAnsi="Trebuchet MS"/>
          <w:i/>
        </w:rPr>
      </w:pPr>
    </w:p>
    <w:p w14:paraId="40D2DED6" w14:textId="77777777" w:rsidR="00A6206C" w:rsidRPr="000E47F4" w:rsidRDefault="00A6206C" w:rsidP="00A6206C">
      <w:pPr>
        <w:tabs>
          <w:tab w:val="left" w:pos="840"/>
        </w:tabs>
        <w:autoSpaceDE w:val="0"/>
        <w:autoSpaceDN w:val="0"/>
        <w:adjustRightInd w:val="0"/>
        <w:spacing w:after="0" w:line="240" w:lineRule="auto"/>
        <w:jc w:val="both"/>
        <w:rPr>
          <w:rFonts w:ascii="Trebuchet MS" w:hAnsi="Trebuchet MS"/>
          <w:i/>
        </w:rPr>
      </w:pPr>
      <w:r w:rsidRPr="000E47F4">
        <w:rPr>
          <w:rFonts w:ascii="Trebuchet MS" w:hAnsi="Trebuchet MS"/>
          <w:i/>
        </w:rPr>
        <w:t>Notă:</w:t>
      </w:r>
      <w:r w:rsidRPr="000E47F4">
        <w:rPr>
          <w:rFonts w:ascii="Trebuchet MS" w:hAnsi="Trebuchet MS"/>
          <w:i/>
        </w:rPr>
        <w:tab/>
      </w:r>
    </w:p>
    <w:p w14:paraId="74BB90D4" w14:textId="77777777" w:rsidR="00A6206C" w:rsidRPr="000E47F4" w:rsidRDefault="00A6206C" w:rsidP="00A6206C">
      <w:pPr>
        <w:pStyle w:val="ListParagraph"/>
        <w:numPr>
          <w:ilvl w:val="0"/>
          <w:numId w:val="29"/>
        </w:numPr>
        <w:suppressAutoHyphens w:val="0"/>
        <w:autoSpaceDE w:val="0"/>
        <w:autoSpaceDN w:val="0"/>
        <w:adjustRightInd w:val="0"/>
        <w:spacing w:after="0" w:line="240" w:lineRule="auto"/>
        <w:contextualSpacing/>
        <w:rPr>
          <w:rFonts w:ascii="Trebuchet MS" w:hAnsi="Trebuchet MS"/>
          <w:i/>
          <w:sz w:val="22"/>
          <w:szCs w:val="22"/>
          <w:lang w:val="ro-RO"/>
        </w:rPr>
      </w:pPr>
      <w:r w:rsidRPr="000E47F4">
        <w:rPr>
          <w:rFonts w:ascii="Trebuchet MS" w:hAnsi="Trebuchet MS"/>
          <w:i/>
          <w:sz w:val="22"/>
          <w:szCs w:val="22"/>
          <w:lang w:val="ro-RO"/>
        </w:rPr>
        <w:t>codificarea deșeurilor s-a realizat în conformitate cu Lista cuprinzând deșeurile, din Anexa 2 a H.G. 856/2002 privind evidența gestiunii deșeurilor și pentru aprobarea listei cuprinzând deșeurile, inclusiv deșeurile periculoase</w:t>
      </w:r>
    </w:p>
    <w:p w14:paraId="5AB01418" w14:textId="77777777" w:rsidR="00A6206C" w:rsidRPr="000E47F4" w:rsidRDefault="00A6206C" w:rsidP="00A6206C">
      <w:pPr>
        <w:pStyle w:val="ListParagraph"/>
        <w:numPr>
          <w:ilvl w:val="0"/>
          <w:numId w:val="29"/>
        </w:numPr>
        <w:suppressAutoHyphens w:val="0"/>
        <w:autoSpaceDE w:val="0"/>
        <w:autoSpaceDN w:val="0"/>
        <w:adjustRightInd w:val="0"/>
        <w:spacing w:after="0" w:line="240" w:lineRule="auto"/>
        <w:contextualSpacing/>
        <w:rPr>
          <w:rFonts w:ascii="Trebuchet MS" w:hAnsi="Trebuchet MS"/>
          <w:i/>
          <w:sz w:val="22"/>
          <w:szCs w:val="22"/>
          <w:lang w:val="ro-RO"/>
        </w:rPr>
      </w:pPr>
      <w:r w:rsidRPr="000E47F4">
        <w:rPr>
          <w:rFonts w:ascii="Trebuchet MS" w:hAnsi="Trebuchet MS"/>
          <w:bCs/>
          <w:i/>
          <w:sz w:val="22"/>
          <w:szCs w:val="22"/>
          <w:lang w:val="ro-RO"/>
        </w:rPr>
        <w:t>Solid- S, Lichid – L, SS- semisolid</w:t>
      </w:r>
    </w:p>
    <w:p w14:paraId="2FFFB8F5" w14:textId="77777777" w:rsidR="00A6206C" w:rsidRPr="000E47F4" w:rsidRDefault="00A6206C" w:rsidP="00A6206C">
      <w:pPr>
        <w:autoSpaceDE w:val="0"/>
        <w:autoSpaceDN w:val="0"/>
        <w:adjustRightInd w:val="0"/>
        <w:spacing w:after="0" w:line="240" w:lineRule="auto"/>
        <w:jc w:val="both"/>
        <w:rPr>
          <w:rFonts w:ascii="Trebuchet MS" w:hAnsi="Trebuchet MS"/>
          <w:i/>
        </w:rPr>
      </w:pPr>
    </w:p>
    <w:p w14:paraId="0067597D" w14:textId="77777777" w:rsidR="00A6206C" w:rsidRPr="000E47F4" w:rsidRDefault="00A6206C" w:rsidP="00A6206C">
      <w:pPr>
        <w:autoSpaceDE w:val="0"/>
        <w:autoSpaceDN w:val="0"/>
        <w:adjustRightInd w:val="0"/>
        <w:spacing w:before="120" w:after="0"/>
        <w:jc w:val="both"/>
        <w:outlineLvl w:val="1"/>
        <w:rPr>
          <w:rFonts w:ascii="Trebuchet MS" w:hAnsi="Trebuchet MS"/>
          <w:b/>
        </w:rPr>
      </w:pPr>
      <w:bookmarkStart w:id="6" w:name="_Toc26435872"/>
      <w:bookmarkStart w:id="7" w:name="_Toc34643218"/>
      <w:bookmarkStart w:id="8" w:name="_Toc52903041"/>
      <w:bookmarkStart w:id="9" w:name="_Toc151387905"/>
      <w:r w:rsidRPr="000E47F4">
        <w:rPr>
          <w:rFonts w:ascii="Trebuchet MS" w:hAnsi="Trebuchet MS"/>
          <w:b/>
        </w:rPr>
        <w:t>Programul de prevenire și reducere a cantităților de deșeuri generate</w:t>
      </w:r>
      <w:bookmarkEnd w:id="6"/>
      <w:bookmarkEnd w:id="7"/>
      <w:bookmarkEnd w:id="8"/>
      <w:bookmarkEnd w:id="9"/>
    </w:p>
    <w:p w14:paraId="17E0B2A8" w14:textId="77777777" w:rsidR="00A6206C" w:rsidRPr="000E47F4" w:rsidRDefault="00A6206C" w:rsidP="00A6206C">
      <w:pPr>
        <w:spacing w:after="0"/>
        <w:jc w:val="both"/>
        <w:rPr>
          <w:rFonts w:ascii="Trebuchet MS" w:hAnsi="Trebuchet MS"/>
        </w:rPr>
      </w:pPr>
      <w:r w:rsidRPr="000E47F4">
        <w:rPr>
          <w:rFonts w:ascii="Trebuchet MS" w:hAnsi="Trebuchet MS"/>
        </w:rPr>
        <w:t>Constructorul va asigura colectarea selectivă a deșeurilor reciclabile pe parcursul derulării lucrărilor de execuție a proiectului. Se va încheia contract cu operator autorizat de salubritate din zonă.</w:t>
      </w:r>
    </w:p>
    <w:p w14:paraId="22328AE3" w14:textId="77777777" w:rsidR="00A6206C" w:rsidRPr="000E47F4" w:rsidRDefault="00A6206C" w:rsidP="00A6206C">
      <w:pPr>
        <w:spacing w:after="0"/>
        <w:jc w:val="both"/>
        <w:rPr>
          <w:rFonts w:ascii="Trebuchet MS" w:hAnsi="Trebuchet MS"/>
        </w:rPr>
      </w:pPr>
      <w:r w:rsidRPr="000E47F4">
        <w:rPr>
          <w:rFonts w:ascii="Trebuchet MS" w:hAnsi="Trebuchet MS"/>
        </w:rPr>
        <w:t>Se vor contracta de către constructor firme specializate şi autorizate pentru preluarea deşeurilor de construcţii și demolări şi prelucrarea acestora.</w:t>
      </w:r>
    </w:p>
    <w:p w14:paraId="0806DC9F" w14:textId="77777777" w:rsidR="00A6206C" w:rsidRPr="000E47F4" w:rsidRDefault="00A6206C" w:rsidP="00A6206C">
      <w:pPr>
        <w:autoSpaceDE w:val="0"/>
        <w:autoSpaceDN w:val="0"/>
        <w:adjustRightInd w:val="0"/>
        <w:spacing w:before="120" w:after="0"/>
        <w:jc w:val="both"/>
        <w:outlineLvl w:val="1"/>
        <w:rPr>
          <w:rFonts w:ascii="Trebuchet MS" w:hAnsi="Trebuchet MS"/>
          <w:b/>
        </w:rPr>
      </w:pPr>
      <w:bookmarkStart w:id="10" w:name="_Toc34643219"/>
      <w:bookmarkStart w:id="11" w:name="_Toc52903042"/>
      <w:bookmarkStart w:id="12" w:name="_Toc151387906"/>
      <w:r w:rsidRPr="000E47F4">
        <w:rPr>
          <w:rFonts w:ascii="Trebuchet MS" w:hAnsi="Trebuchet MS"/>
          <w:b/>
        </w:rPr>
        <w:t>Planul de gestionare a deșeurilor</w:t>
      </w:r>
      <w:bookmarkEnd w:id="10"/>
      <w:bookmarkEnd w:id="11"/>
      <w:bookmarkEnd w:id="12"/>
      <w:r w:rsidRPr="000E47F4">
        <w:rPr>
          <w:rFonts w:ascii="Trebuchet MS" w:hAnsi="Trebuchet MS"/>
          <w:b/>
        </w:rPr>
        <w:t xml:space="preserve"> </w:t>
      </w:r>
    </w:p>
    <w:p w14:paraId="0A4A879F" w14:textId="77777777" w:rsidR="00A6206C" w:rsidRPr="000E47F4" w:rsidRDefault="00A6206C" w:rsidP="00A6206C">
      <w:pPr>
        <w:autoSpaceDE w:val="0"/>
        <w:autoSpaceDN w:val="0"/>
        <w:adjustRightInd w:val="0"/>
        <w:spacing w:after="0"/>
        <w:contextualSpacing/>
        <w:jc w:val="both"/>
        <w:rPr>
          <w:rFonts w:ascii="Trebuchet MS" w:hAnsi="Trebuchet MS"/>
        </w:rPr>
      </w:pPr>
      <w:bookmarkStart w:id="13" w:name="_Hlk126751251"/>
      <w:r w:rsidRPr="000E47F4">
        <w:rPr>
          <w:rFonts w:ascii="Trebuchet MS" w:hAnsi="Trebuchet MS"/>
        </w:rPr>
        <w:t xml:space="preserve">În </w:t>
      </w:r>
      <w:r w:rsidRPr="000E47F4">
        <w:rPr>
          <w:rFonts w:ascii="Trebuchet MS" w:hAnsi="Trebuchet MS"/>
          <w:i/>
        </w:rPr>
        <w:t>perioada de execuție</w:t>
      </w:r>
      <w:r w:rsidRPr="000E47F4">
        <w:rPr>
          <w:rFonts w:ascii="Trebuchet MS" w:hAnsi="Trebuchet MS"/>
        </w:rPr>
        <w:t xml:space="preserve"> a proiectului și în </w:t>
      </w:r>
      <w:r w:rsidRPr="000E47F4">
        <w:rPr>
          <w:rFonts w:ascii="Trebuchet MS" w:hAnsi="Trebuchet MS"/>
          <w:i/>
        </w:rPr>
        <w:t>etapa de funcționare</w:t>
      </w:r>
      <w:r w:rsidRPr="000E47F4">
        <w:rPr>
          <w:rFonts w:ascii="Trebuchet MS" w:hAnsi="Trebuchet MS"/>
        </w:rPr>
        <w:t xml:space="preserve"> se vor implementa următoarele măsuri:</w:t>
      </w:r>
    </w:p>
    <w:p w14:paraId="684199A7" w14:textId="77777777" w:rsidR="00A6206C" w:rsidRPr="000E47F4" w:rsidRDefault="00A6206C" w:rsidP="00A6206C">
      <w:pPr>
        <w:numPr>
          <w:ilvl w:val="0"/>
          <w:numId w:val="2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rebuchet MS" w:eastAsia="Times New Roman" w:hAnsi="Trebuchet MS"/>
        </w:rPr>
      </w:pPr>
      <w:r w:rsidRPr="000E47F4">
        <w:rPr>
          <w:rFonts w:ascii="Trebuchet MS" w:eastAsia="Times New Roman" w:hAnsi="Trebuchet MS"/>
        </w:rPr>
        <w:t>transportul deșeurilor se va realiza cu respectarea H.G nr.1061/2008 privind transportul deșeurilor periculoase și nepericuloase pe teritoriul României;</w:t>
      </w:r>
    </w:p>
    <w:p w14:paraId="37B09308" w14:textId="77777777" w:rsidR="00A6206C" w:rsidRPr="000E47F4" w:rsidRDefault="00A6206C" w:rsidP="00A6206C">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jc w:val="both"/>
        <w:rPr>
          <w:rFonts w:ascii="Trebuchet MS" w:eastAsia="Times New Roman" w:hAnsi="Trebuchet MS"/>
        </w:rPr>
      </w:pPr>
      <w:r w:rsidRPr="000E47F4">
        <w:rPr>
          <w:rFonts w:ascii="Trebuchet MS" w:eastAsia="Times New Roman" w:hAnsi="Trebuchet MS"/>
        </w:rPr>
        <w:t>se va respecta OUG nr. 92/2021 privind regimul deseurilor, aprobată cu modificări prin Legea 17/2023;</w:t>
      </w:r>
    </w:p>
    <w:p w14:paraId="0C055AF3" w14:textId="77777777" w:rsidR="00A6206C" w:rsidRPr="000E47F4" w:rsidRDefault="00A6206C" w:rsidP="00A6206C">
      <w:pPr>
        <w:numPr>
          <w:ilvl w:val="0"/>
          <w:numId w:val="2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jc w:val="both"/>
        <w:rPr>
          <w:rFonts w:ascii="Trebuchet MS" w:eastAsia="Times New Roman" w:hAnsi="Trebuchet MS"/>
        </w:rPr>
      </w:pPr>
      <w:r w:rsidRPr="000E47F4">
        <w:rPr>
          <w:rFonts w:ascii="Trebuchet MS" w:eastAsia="Times New Roman" w:hAnsi="Trebuchet MS"/>
        </w:rPr>
        <w:t>gestionarea deșeurilor trebuie să se realizeze fără a pune în pericol sănătatea umană și fără a dăuna mediului, în special:</w:t>
      </w:r>
    </w:p>
    <w:p w14:paraId="447EC2DE" w14:textId="77777777" w:rsidR="00A6206C" w:rsidRPr="000E47F4" w:rsidRDefault="00A6206C" w:rsidP="00A6206C">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357"/>
        <w:jc w:val="both"/>
        <w:rPr>
          <w:rFonts w:ascii="Trebuchet MS" w:eastAsia="Times New Roman" w:hAnsi="Trebuchet MS"/>
        </w:rPr>
      </w:pPr>
      <w:r w:rsidRPr="000E47F4">
        <w:rPr>
          <w:rFonts w:ascii="Trebuchet MS" w:eastAsia="Times New Roman" w:hAnsi="Trebuchet MS"/>
        </w:rPr>
        <w:t>fără a genera riscuri pentru aer, apă, sol, faună sau floră;</w:t>
      </w:r>
    </w:p>
    <w:p w14:paraId="4E068707" w14:textId="77777777" w:rsidR="00A6206C" w:rsidRPr="000E47F4" w:rsidRDefault="00A6206C" w:rsidP="00A6206C">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357"/>
        <w:jc w:val="both"/>
        <w:rPr>
          <w:rFonts w:ascii="Trebuchet MS" w:eastAsia="Times New Roman" w:hAnsi="Trebuchet MS"/>
        </w:rPr>
      </w:pPr>
      <w:r w:rsidRPr="000E47F4">
        <w:rPr>
          <w:rFonts w:ascii="Trebuchet MS" w:eastAsia="Times New Roman" w:hAnsi="Trebuchet MS"/>
        </w:rPr>
        <w:t>fără a crea disconfort din cauza zgomotului sau a mirosurilor;</w:t>
      </w:r>
    </w:p>
    <w:p w14:paraId="6B770336" w14:textId="77777777" w:rsidR="00A6206C" w:rsidRPr="000E47F4" w:rsidRDefault="00A6206C" w:rsidP="00A6206C">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357"/>
        <w:jc w:val="both"/>
        <w:rPr>
          <w:rFonts w:ascii="Trebuchet MS" w:eastAsia="Times New Roman" w:hAnsi="Trebuchet MS"/>
        </w:rPr>
      </w:pPr>
      <w:r w:rsidRPr="000E47F4">
        <w:rPr>
          <w:rFonts w:ascii="Trebuchet MS" w:eastAsia="Times New Roman" w:hAnsi="Trebuchet MS"/>
        </w:rPr>
        <w:t>fără a afecta negativ peisajul sau zonele de interes special.</w:t>
      </w:r>
    </w:p>
    <w:p w14:paraId="4FC32F7E" w14:textId="77777777" w:rsidR="00A6206C" w:rsidRPr="000E47F4" w:rsidRDefault="00A6206C" w:rsidP="00A6206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hanging="284"/>
        <w:jc w:val="both"/>
        <w:rPr>
          <w:rFonts w:ascii="Trebuchet MS" w:eastAsia="Times New Roman" w:hAnsi="Trebuchet MS"/>
        </w:rPr>
      </w:pPr>
      <w:r w:rsidRPr="000E47F4">
        <w:rPr>
          <w:rFonts w:ascii="Trebuchet MS" w:eastAsia="Times New Roman" w:hAnsi="Trebuchet MS"/>
        </w:rPr>
        <w:lastRenderedPageBreak/>
        <w:t>toate tipurile de deșeuri vor fi colectate selectiv, pe categorii, în recipienți adecvați, etichetați cu codul corespunzător deșeului stocat;</w:t>
      </w:r>
    </w:p>
    <w:p w14:paraId="0E01DECD" w14:textId="77777777" w:rsidR="00A6206C" w:rsidRPr="000E47F4" w:rsidRDefault="00A6206C" w:rsidP="00A6206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hanging="284"/>
        <w:jc w:val="both"/>
        <w:rPr>
          <w:rFonts w:ascii="Trebuchet MS" w:eastAsia="Times New Roman" w:hAnsi="Trebuchet MS"/>
        </w:rPr>
      </w:pPr>
      <w:r w:rsidRPr="000E47F4">
        <w:rPr>
          <w:rFonts w:ascii="Trebuchet MS" w:eastAsia="Times New Roman" w:hAnsi="Trebuchet MS"/>
        </w:rPr>
        <w:t>deșeurile menajere se vor depozita în containere tip europubelă care vor fi predate către firma de salubritate din zonă;</w:t>
      </w:r>
    </w:p>
    <w:p w14:paraId="78CD12C5" w14:textId="77777777" w:rsidR="00A6206C" w:rsidRPr="000E47F4" w:rsidRDefault="00A6206C" w:rsidP="00A6206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hanging="284"/>
        <w:jc w:val="both"/>
        <w:rPr>
          <w:rFonts w:ascii="Trebuchet MS" w:eastAsia="Times New Roman" w:hAnsi="Trebuchet MS"/>
        </w:rPr>
      </w:pPr>
      <w:r w:rsidRPr="000E47F4">
        <w:rPr>
          <w:rFonts w:ascii="Trebuchet MS" w:eastAsia="Times New Roman" w:hAnsi="Trebuchet MS"/>
        </w:rPr>
        <w:t>se interzice amestecul diferitelor categorii de deșeuri periculoase, precum și al deșeurilor periculoase cu deșeuri nepericuloase;</w:t>
      </w:r>
    </w:p>
    <w:p w14:paraId="6E560786" w14:textId="77777777" w:rsidR="00A6206C" w:rsidRPr="000E47F4" w:rsidRDefault="00A6206C" w:rsidP="00A6206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hanging="284"/>
        <w:jc w:val="both"/>
        <w:rPr>
          <w:rFonts w:ascii="Trebuchet MS" w:eastAsia="Times New Roman" w:hAnsi="Trebuchet MS"/>
        </w:rPr>
      </w:pPr>
      <w:r w:rsidRPr="000E47F4">
        <w:rPr>
          <w:rFonts w:ascii="Trebuchet MS" w:eastAsia="Times New Roman" w:hAnsi="Trebuchet MS"/>
        </w:rPr>
        <w:t>reparaţiile mijloacelor de transport atât în perioada de construcție cât și în cea de funcționare  se vor executa doar în unităţi specializate, autorizate în acest sens.</w:t>
      </w:r>
    </w:p>
    <w:p w14:paraId="756B9889" w14:textId="77777777" w:rsidR="00A6206C" w:rsidRPr="000E47F4" w:rsidRDefault="00A6206C" w:rsidP="00A6206C">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60" w:hanging="284"/>
        <w:jc w:val="both"/>
        <w:rPr>
          <w:rFonts w:ascii="Trebuchet MS" w:eastAsia="Times New Roman" w:hAnsi="Trebuchet MS"/>
        </w:rPr>
      </w:pPr>
      <w:r w:rsidRPr="000E47F4">
        <w:rPr>
          <w:rFonts w:ascii="Trebuchet MS" w:eastAsia="Times New Roman" w:hAnsi="Trebuchet MS"/>
        </w:rPr>
        <w:t>evidența gestiunii deșeurilor se va realiza în conformitate cu HG nr. 856/2002 privind gestiunea deșeurilor și pentru aprobarea listei deșeurilor și pentru aprobarea listei cuprinzând deșeurile, inclusiv deșeurile periculoase.</w:t>
      </w:r>
    </w:p>
    <w:p w14:paraId="3BC7BF86" w14:textId="77777777" w:rsidR="00A6206C" w:rsidRPr="000E47F4" w:rsidRDefault="00A6206C" w:rsidP="00A6206C">
      <w:pPr>
        <w:pStyle w:val="Heading2"/>
        <w:spacing w:after="120"/>
        <w:ind w:left="810" w:hanging="720"/>
        <w:rPr>
          <w:rFonts w:ascii="Trebuchet MS" w:hAnsi="Trebuchet MS"/>
          <w:b/>
          <w:color w:val="000000" w:themeColor="text1"/>
          <w:sz w:val="22"/>
          <w:szCs w:val="22"/>
        </w:rPr>
      </w:pPr>
      <w:bookmarkStart w:id="14" w:name="_Toc151387907"/>
      <w:bookmarkStart w:id="15" w:name="_GoBack"/>
      <w:bookmarkEnd w:id="13"/>
      <w:r w:rsidRPr="000E47F4">
        <w:rPr>
          <w:rFonts w:ascii="Trebuchet MS" w:hAnsi="Trebuchet MS"/>
          <w:b/>
          <w:color w:val="000000" w:themeColor="text1"/>
          <w:sz w:val="22"/>
          <w:szCs w:val="22"/>
        </w:rPr>
        <w:t>Gospodărirea substanţelor toxice şi periculoase</w:t>
      </w:r>
      <w:bookmarkEnd w:id="14"/>
    </w:p>
    <w:bookmarkEnd w:id="15"/>
    <w:p w14:paraId="790B45FA" w14:textId="77777777" w:rsidR="00A6206C" w:rsidRPr="000E47F4" w:rsidRDefault="00A6206C" w:rsidP="00A620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rFonts w:ascii="Trebuchet MS" w:eastAsia="Times New Roman" w:hAnsi="Trebuchet MS"/>
        </w:rPr>
      </w:pPr>
      <w:r w:rsidRPr="000E47F4">
        <w:rPr>
          <w:rFonts w:ascii="Trebuchet MS" w:eastAsia="Times New Roman" w:hAnsi="Trebuchet MS"/>
        </w:rPr>
        <w:t>Substanțele toxice și periculoase preconizate a se utiliza în</w:t>
      </w:r>
      <w:r w:rsidRPr="000E47F4">
        <w:rPr>
          <w:rFonts w:ascii="Trebuchet MS" w:eastAsia="Times New Roman" w:hAnsi="Trebuchet MS"/>
          <w:i/>
        </w:rPr>
        <w:t xml:space="preserve"> perioada de execuție</w:t>
      </w:r>
      <w:r w:rsidRPr="000E47F4">
        <w:rPr>
          <w:rFonts w:ascii="Trebuchet MS" w:eastAsia="Times New Roman" w:hAnsi="Trebuchet MS"/>
        </w:rPr>
        <w:t xml:space="preserve"> pot fi carburanți (motorina) și lubrifianți folosiți pentru utilaje și vehicule de transport.</w:t>
      </w:r>
    </w:p>
    <w:p w14:paraId="408880E8" w14:textId="77777777" w:rsidR="00A6206C" w:rsidRPr="000E47F4" w:rsidRDefault="00A6206C" w:rsidP="00A6206C">
      <w:pPr>
        <w:spacing w:after="120"/>
        <w:contextualSpacing/>
        <w:jc w:val="both"/>
        <w:rPr>
          <w:rFonts w:ascii="Trebuchet MS" w:hAnsi="Trebuchet MS"/>
        </w:rPr>
      </w:pPr>
      <w:r w:rsidRPr="000E47F4">
        <w:rPr>
          <w:rFonts w:ascii="Trebuchet MS" w:hAnsi="Trebuchet MS"/>
        </w:rPr>
        <w:t xml:space="preserve">Alimentarea cu carburanți și schimburile de ulei ale vehiculelor se vor efectua în unități specializate și autorizate pentru astfel de activități. </w:t>
      </w:r>
    </w:p>
    <w:p w14:paraId="4FC60C23" w14:textId="77777777" w:rsidR="00A6206C" w:rsidRPr="000E47F4" w:rsidRDefault="00A6206C" w:rsidP="00A6206C">
      <w:pPr>
        <w:spacing w:after="120"/>
        <w:contextualSpacing/>
        <w:jc w:val="both"/>
        <w:rPr>
          <w:rFonts w:ascii="Trebuchet MS" w:hAnsi="Trebuchet MS"/>
        </w:rPr>
      </w:pPr>
      <w:r w:rsidRPr="000E47F4">
        <w:rPr>
          <w:rFonts w:ascii="Trebuchet MS" w:hAnsi="Trebuchet MS"/>
        </w:rPr>
        <w:t>Manipularea, depozitarea se face în funcție de compatibilități și de prescripțiile din fișele tehnice de securitate, conform prevederilor legale.</w:t>
      </w:r>
    </w:p>
    <w:p w14:paraId="7BCC7BF8" w14:textId="77777777" w:rsidR="00A6206C" w:rsidRPr="000E47F4" w:rsidRDefault="00A6206C" w:rsidP="00A6206C">
      <w:pPr>
        <w:tabs>
          <w:tab w:val="left" w:pos="284"/>
          <w:tab w:val="left" w:pos="426"/>
        </w:tabs>
        <w:autoSpaceDE w:val="0"/>
        <w:autoSpaceDN w:val="0"/>
        <w:adjustRightInd w:val="0"/>
        <w:spacing w:after="120"/>
        <w:jc w:val="both"/>
        <w:rPr>
          <w:rFonts w:ascii="Trebuchet MS" w:hAnsi="Trebuchet MS"/>
        </w:rPr>
      </w:pPr>
      <w:r w:rsidRPr="000E47F4">
        <w:rPr>
          <w:rFonts w:ascii="Trebuchet MS" w:hAnsi="Trebuchet MS"/>
        </w:rPr>
        <w:t>Se va urmări permanent modul de asigurare a spaţiilor în care sunt depozitate, iar personalul angajat care manipulează astfel de substanţe va fi instruit periodic în vederea respectării condiţiilor din fişa tehnică de securitate.</w:t>
      </w:r>
    </w:p>
    <w:p w14:paraId="6EBCD074" w14:textId="77777777" w:rsidR="00A6206C" w:rsidRPr="000E47F4" w:rsidRDefault="00A6206C" w:rsidP="00A6206C">
      <w:pPr>
        <w:pStyle w:val="NoSpacing"/>
        <w:jc w:val="both"/>
        <w:rPr>
          <w:rFonts w:ascii="Trebuchet MS" w:hAnsi="Trebuchet MS"/>
          <w:sz w:val="22"/>
          <w:szCs w:val="22"/>
        </w:rPr>
      </w:pPr>
    </w:p>
    <w:p w14:paraId="5C95D99D" w14:textId="77777777" w:rsidR="00A6206C" w:rsidRPr="000E47F4" w:rsidRDefault="00A6206C" w:rsidP="00A6206C">
      <w:pPr>
        <w:pStyle w:val="NoSpacing"/>
        <w:numPr>
          <w:ilvl w:val="0"/>
          <w:numId w:val="15"/>
        </w:numPr>
        <w:tabs>
          <w:tab w:val="left" w:pos="360"/>
        </w:tabs>
        <w:jc w:val="both"/>
        <w:rPr>
          <w:rFonts w:ascii="Trebuchet MS" w:hAnsi="Trebuchet MS"/>
          <w:b/>
          <w:i/>
          <w:color w:val="000000"/>
          <w:sz w:val="22"/>
          <w:szCs w:val="22"/>
        </w:rPr>
      </w:pPr>
      <w:r w:rsidRPr="000E47F4">
        <w:rPr>
          <w:rFonts w:ascii="Trebuchet MS" w:hAnsi="Trebuchet MS"/>
          <w:b/>
          <w:i/>
          <w:color w:val="000000"/>
          <w:sz w:val="22"/>
          <w:szCs w:val="22"/>
        </w:rPr>
        <w:t>poluarea și alte efecte negative:</w:t>
      </w:r>
    </w:p>
    <w:p w14:paraId="7BCA5664" w14:textId="77777777" w:rsidR="00A6206C" w:rsidRPr="000E47F4" w:rsidRDefault="00A6206C" w:rsidP="00A6206C">
      <w:pPr>
        <w:spacing w:after="0" w:line="240" w:lineRule="auto"/>
        <w:jc w:val="both"/>
        <w:rPr>
          <w:rFonts w:ascii="Trebuchet MS" w:hAnsi="Trebuchet MS"/>
          <w:b/>
          <w:color w:val="000000"/>
          <w:u w:val="single"/>
        </w:rPr>
      </w:pPr>
      <w:bookmarkStart w:id="16" w:name="_Toc80799098"/>
      <w:r w:rsidRPr="000E47F4">
        <w:rPr>
          <w:rFonts w:ascii="Trebuchet MS" w:hAnsi="Trebuchet MS"/>
          <w:b/>
          <w:color w:val="000000"/>
          <w:u w:val="single"/>
        </w:rPr>
        <w:t>Protecția calității a</w:t>
      </w:r>
      <w:bookmarkEnd w:id="16"/>
      <w:r w:rsidRPr="000E47F4">
        <w:rPr>
          <w:rFonts w:ascii="Trebuchet MS" w:hAnsi="Trebuchet MS"/>
          <w:b/>
          <w:color w:val="000000"/>
          <w:u w:val="single"/>
        </w:rPr>
        <w:t xml:space="preserve">erului : </w:t>
      </w:r>
    </w:p>
    <w:p w14:paraId="1C612BEC" w14:textId="77777777" w:rsidR="00A6206C" w:rsidRPr="000E47F4" w:rsidRDefault="00A6206C" w:rsidP="00A6206C">
      <w:pPr>
        <w:spacing w:after="120"/>
        <w:jc w:val="both"/>
        <w:rPr>
          <w:rFonts w:ascii="Trebuchet MS" w:hAnsi="Trebuchet MS"/>
          <w:b/>
        </w:rPr>
      </w:pPr>
      <w:r w:rsidRPr="000E47F4">
        <w:rPr>
          <w:rFonts w:ascii="Trebuchet MS" w:hAnsi="Trebuchet MS"/>
          <w:b/>
        </w:rPr>
        <w:t>Surse de emisii în aerul atmosferic</w:t>
      </w:r>
    </w:p>
    <w:p w14:paraId="56DEBE4C" w14:textId="77777777" w:rsidR="00A6206C" w:rsidRPr="000E47F4" w:rsidRDefault="00A6206C" w:rsidP="00A6206C">
      <w:pPr>
        <w:spacing w:after="120"/>
        <w:jc w:val="both"/>
        <w:rPr>
          <w:rFonts w:ascii="Trebuchet MS" w:hAnsi="Trebuchet MS"/>
          <w:b/>
        </w:rPr>
      </w:pPr>
      <w:r w:rsidRPr="000E47F4">
        <w:rPr>
          <w:rFonts w:ascii="Trebuchet MS" w:hAnsi="Trebuchet MS"/>
          <w:i/>
        </w:rPr>
        <w:t>În timpul execuției</w:t>
      </w:r>
      <w:r w:rsidRPr="000E47F4">
        <w:rPr>
          <w:rFonts w:ascii="Trebuchet MS" w:hAnsi="Trebuchet MS"/>
        </w:rPr>
        <w:t xml:space="preserve"> lucrărilor de construcții sursele de poluare a aerului sunt reprezentate de: </w:t>
      </w:r>
    </w:p>
    <w:p w14:paraId="3A3740FA" w14:textId="77777777" w:rsidR="00A6206C" w:rsidRPr="000E47F4" w:rsidRDefault="00A6206C" w:rsidP="00A6206C">
      <w:pPr>
        <w:pStyle w:val="ListParagraph"/>
        <w:numPr>
          <w:ilvl w:val="0"/>
          <w:numId w:val="31"/>
        </w:numPr>
        <w:suppressAutoHyphens w:val="0"/>
        <w:spacing w:after="120" w:line="276" w:lineRule="auto"/>
        <w:contextualSpacing/>
        <w:rPr>
          <w:rFonts w:ascii="Trebuchet MS" w:hAnsi="Trebuchet MS"/>
          <w:sz w:val="22"/>
          <w:szCs w:val="22"/>
          <w:lang w:val="ro-RO"/>
        </w:rPr>
      </w:pPr>
      <w:r w:rsidRPr="000E47F4">
        <w:rPr>
          <w:rFonts w:ascii="Trebuchet MS" w:hAnsi="Trebuchet MS"/>
          <w:sz w:val="22"/>
          <w:szCs w:val="22"/>
          <w:lang w:val="ro-RO"/>
        </w:rPr>
        <w:t xml:space="preserve">utilajele de execuție a lucrărilor; </w:t>
      </w:r>
    </w:p>
    <w:p w14:paraId="74C488B7" w14:textId="77777777" w:rsidR="00A6206C" w:rsidRPr="000E47F4" w:rsidRDefault="00A6206C" w:rsidP="00A6206C">
      <w:pPr>
        <w:pStyle w:val="ListParagraph"/>
        <w:numPr>
          <w:ilvl w:val="0"/>
          <w:numId w:val="31"/>
        </w:numPr>
        <w:suppressAutoHyphens w:val="0"/>
        <w:spacing w:after="120" w:line="276" w:lineRule="auto"/>
        <w:contextualSpacing/>
        <w:rPr>
          <w:rFonts w:ascii="Trebuchet MS" w:hAnsi="Trebuchet MS"/>
          <w:sz w:val="22"/>
          <w:szCs w:val="22"/>
          <w:lang w:val="ro-RO"/>
        </w:rPr>
      </w:pPr>
      <w:r w:rsidRPr="000E47F4">
        <w:rPr>
          <w:rFonts w:ascii="Trebuchet MS" w:hAnsi="Trebuchet MS"/>
          <w:sz w:val="22"/>
          <w:szCs w:val="22"/>
          <w:lang w:val="ro-RO"/>
        </w:rPr>
        <w:t>traficul rutier in fronturile de lucru;</w:t>
      </w:r>
    </w:p>
    <w:p w14:paraId="32BDC2C7" w14:textId="77777777" w:rsidR="00A6206C" w:rsidRPr="000E47F4" w:rsidRDefault="00A6206C" w:rsidP="00A6206C">
      <w:pPr>
        <w:spacing w:after="0"/>
        <w:jc w:val="both"/>
        <w:rPr>
          <w:rFonts w:ascii="Trebuchet MS" w:hAnsi="Trebuchet MS"/>
        </w:rPr>
      </w:pPr>
      <w:r w:rsidRPr="000E47F4">
        <w:rPr>
          <w:rFonts w:ascii="Trebuchet MS" w:hAnsi="Trebuchet MS"/>
        </w:rPr>
        <w:t>Emisiile de poluanți în atmosferă sunt gaze de ardere provenite de la motoarele utilajelor, emisii de praf rezultate, asociate transportului materialelor și manevrării solului în timpul lucrărilor de execuție.</w:t>
      </w:r>
    </w:p>
    <w:p w14:paraId="34E60E28" w14:textId="77777777" w:rsidR="00A6206C" w:rsidRPr="000E47F4" w:rsidRDefault="00A6206C" w:rsidP="00A6206C">
      <w:pPr>
        <w:spacing w:after="120"/>
        <w:ind w:firstLine="720"/>
        <w:jc w:val="both"/>
        <w:rPr>
          <w:rFonts w:ascii="Trebuchet MS" w:hAnsi="Trebuchet MS"/>
        </w:rPr>
      </w:pPr>
      <w:r w:rsidRPr="000E47F4">
        <w:rPr>
          <w:rFonts w:ascii="Trebuchet MS" w:hAnsi="Trebuchet MS"/>
          <w:i/>
        </w:rPr>
        <w:t>În etapa de funcționare</w:t>
      </w:r>
      <w:r w:rsidRPr="000E47F4">
        <w:rPr>
          <w:rFonts w:ascii="Trebuchet MS" w:hAnsi="Trebuchet MS"/>
        </w:rPr>
        <w:t>, traficul rutier reprezintă surse de poluare a aerului. Principalele emisii rezultate sunt gazele de ardere (NOx, CO, SOx, pulberi), gaze cu efect de seră (CO</w:t>
      </w:r>
      <w:r w:rsidRPr="000E47F4">
        <w:rPr>
          <w:rFonts w:ascii="Trebuchet MS" w:hAnsi="Trebuchet MS"/>
          <w:vertAlign w:val="subscript"/>
        </w:rPr>
        <w:t>2</w:t>
      </w:r>
      <w:r w:rsidRPr="000E47F4">
        <w:rPr>
          <w:rFonts w:ascii="Trebuchet MS" w:hAnsi="Trebuchet MS"/>
        </w:rPr>
        <w:t>, CH</w:t>
      </w:r>
      <w:r w:rsidRPr="000E47F4">
        <w:rPr>
          <w:rFonts w:ascii="Trebuchet MS" w:hAnsi="Trebuchet MS"/>
          <w:vertAlign w:val="subscript"/>
        </w:rPr>
        <w:t>4</w:t>
      </w:r>
      <w:r w:rsidRPr="000E47F4">
        <w:rPr>
          <w:rFonts w:ascii="Trebuchet MS" w:hAnsi="Trebuchet MS"/>
        </w:rPr>
        <w:t>, N</w:t>
      </w:r>
      <w:r w:rsidRPr="000E47F4">
        <w:rPr>
          <w:rFonts w:ascii="Trebuchet MS" w:hAnsi="Trebuchet MS"/>
          <w:vertAlign w:val="subscript"/>
        </w:rPr>
        <w:t>2</w:t>
      </w:r>
      <w:r w:rsidRPr="000E47F4">
        <w:rPr>
          <w:rFonts w:ascii="Trebuchet MS" w:hAnsi="Trebuchet MS"/>
        </w:rPr>
        <w:t>O), substanţe acidifiante (NH</w:t>
      </w:r>
      <w:r w:rsidRPr="000E47F4">
        <w:rPr>
          <w:rFonts w:ascii="Trebuchet MS" w:hAnsi="Trebuchet MS"/>
          <w:vertAlign w:val="subscript"/>
        </w:rPr>
        <w:t>3</w:t>
      </w:r>
      <w:r w:rsidRPr="000E47F4">
        <w:rPr>
          <w:rFonts w:ascii="Trebuchet MS" w:hAnsi="Trebuchet MS"/>
        </w:rPr>
        <w:t>, SO</w:t>
      </w:r>
      <w:r w:rsidRPr="000E47F4">
        <w:rPr>
          <w:rFonts w:ascii="Trebuchet MS" w:hAnsi="Trebuchet MS"/>
          <w:vertAlign w:val="subscript"/>
        </w:rPr>
        <w:t>2</w:t>
      </w:r>
      <w:r w:rsidRPr="000E47F4">
        <w:rPr>
          <w:rFonts w:ascii="Trebuchet MS" w:hAnsi="Trebuchet MS"/>
        </w:rPr>
        <w:t>), particule în suspensie (PM) etc.</w:t>
      </w:r>
    </w:p>
    <w:p w14:paraId="78B9E168" w14:textId="77777777" w:rsidR="00A6206C" w:rsidRPr="000E47F4" w:rsidRDefault="00A6206C" w:rsidP="00A6206C">
      <w:pPr>
        <w:spacing w:after="120"/>
        <w:jc w:val="both"/>
        <w:rPr>
          <w:rFonts w:ascii="Trebuchet MS" w:hAnsi="Trebuchet MS"/>
          <w:b/>
        </w:rPr>
      </w:pPr>
      <w:r w:rsidRPr="000E47F4">
        <w:rPr>
          <w:rFonts w:ascii="Trebuchet MS" w:hAnsi="Trebuchet MS"/>
          <w:b/>
        </w:rPr>
        <w:t xml:space="preserve">Instalaţiile pentru reținerea şi dispersia poluanților în atmosferă </w:t>
      </w:r>
    </w:p>
    <w:p w14:paraId="0E093A8F" w14:textId="77777777" w:rsidR="00A6206C" w:rsidRPr="000E47F4" w:rsidRDefault="00A6206C" w:rsidP="00A6206C">
      <w:pPr>
        <w:autoSpaceDE w:val="0"/>
        <w:autoSpaceDN w:val="0"/>
        <w:adjustRightInd w:val="0"/>
        <w:spacing w:after="120"/>
        <w:contextualSpacing/>
        <w:jc w:val="both"/>
        <w:rPr>
          <w:rFonts w:ascii="Trebuchet MS" w:hAnsi="Trebuchet MS"/>
        </w:rPr>
      </w:pPr>
      <w:r w:rsidRPr="000E47F4">
        <w:rPr>
          <w:rFonts w:ascii="Trebuchet MS" w:hAnsi="Trebuchet MS"/>
        </w:rPr>
        <w:t xml:space="preserve">Utilajele vor funcționa intermitent, ceea ce face ca emisiile generate de motoare să fie punctiforme și momentane, fapt ce conduce la un impact nesemnificativ asupra aerului. </w:t>
      </w:r>
    </w:p>
    <w:p w14:paraId="13184975" w14:textId="77777777" w:rsidR="00A6206C" w:rsidRPr="000E47F4" w:rsidRDefault="00A6206C" w:rsidP="00A6206C">
      <w:pPr>
        <w:spacing w:after="120"/>
        <w:jc w:val="both"/>
        <w:rPr>
          <w:rFonts w:ascii="Trebuchet MS" w:hAnsi="Trebuchet MS"/>
        </w:rPr>
      </w:pPr>
      <w:r w:rsidRPr="000E47F4">
        <w:rPr>
          <w:rFonts w:ascii="Trebuchet MS" w:hAnsi="Trebuchet MS"/>
        </w:rPr>
        <w:t xml:space="preserve">Utilajele vor avea revizia tehnică efectuată, iar în timpul pauzelor se vor opri motoarele de la utilaje și/sau autoutilitare. </w:t>
      </w:r>
    </w:p>
    <w:p w14:paraId="25C6C840" w14:textId="77777777" w:rsidR="00A6206C" w:rsidRPr="000E47F4" w:rsidRDefault="00A6206C" w:rsidP="00A6206C">
      <w:pPr>
        <w:spacing w:after="0" w:line="240" w:lineRule="auto"/>
        <w:jc w:val="both"/>
        <w:rPr>
          <w:rFonts w:ascii="Trebuchet MS" w:hAnsi="Trebuchet MS"/>
          <w:b/>
          <w:color w:val="000000"/>
          <w:u w:val="single"/>
        </w:rPr>
      </w:pPr>
    </w:p>
    <w:p w14:paraId="55FD024F" w14:textId="77777777" w:rsidR="00A6206C" w:rsidRPr="000E47F4" w:rsidRDefault="00A6206C" w:rsidP="00A6206C">
      <w:pPr>
        <w:shd w:val="clear" w:color="auto" w:fill="FFFFFF"/>
        <w:contextualSpacing/>
        <w:rPr>
          <w:rFonts w:ascii="Trebuchet MS" w:hAnsi="Trebuchet MS"/>
        </w:rPr>
      </w:pPr>
      <w:r w:rsidRPr="000E47F4">
        <w:rPr>
          <w:rFonts w:ascii="Trebuchet MS" w:hAnsi="Trebuchet MS"/>
        </w:rPr>
        <w:t>Efectele vor fi scurtă durată și de intensitate medie și se vor manifesta numai la nivel local.</w:t>
      </w:r>
    </w:p>
    <w:p w14:paraId="664E8057" w14:textId="77777777" w:rsidR="00A6206C" w:rsidRPr="000E47F4" w:rsidRDefault="00A6206C" w:rsidP="00A6206C">
      <w:pPr>
        <w:autoSpaceDE w:val="0"/>
        <w:autoSpaceDN w:val="0"/>
        <w:adjustRightInd w:val="0"/>
        <w:spacing w:after="0" w:line="240" w:lineRule="auto"/>
        <w:jc w:val="both"/>
        <w:rPr>
          <w:rFonts w:ascii="Trebuchet MS" w:hAnsi="Trebuchet MS"/>
          <w:color w:val="000000"/>
        </w:rPr>
      </w:pPr>
      <w:r w:rsidRPr="000E47F4">
        <w:rPr>
          <w:rFonts w:ascii="Trebuchet MS" w:hAnsi="Trebuchet MS"/>
          <w:color w:val="000000"/>
        </w:rPr>
        <w:t xml:space="preserve">În perioada de realizare a lucrarilor, impactul proiectului asupra factorului de mediu aer constă în generarea de emisii de către utilajele si mijloacele de transport utilizate. Ca urmare, vor fi luate toate măsurile in vederea limitarii generarii de praf, de catre prestatorul lucrarilor  care va avea in vedere ca utilajele si mijloacele de transport utilizate sa fie corespunzatoare din punct de vedere tehnic si sa nu genereze noxe peste limitele admise. Substantele poluante pentru atmosfera se vor </w:t>
      </w:r>
      <w:r w:rsidRPr="000E47F4">
        <w:rPr>
          <w:rFonts w:ascii="Trebuchet MS" w:hAnsi="Trebuchet MS"/>
          <w:color w:val="000000"/>
        </w:rPr>
        <w:lastRenderedPageBreak/>
        <w:t xml:space="preserve">incadra in valorile limita pentru </w:t>
      </w:r>
      <w:r w:rsidRPr="000E47F4">
        <w:rPr>
          <w:rFonts w:ascii="Trebuchet MS" w:hAnsi="Trebuchet MS"/>
          <w:b/>
          <w:bCs/>
          <w:color w:val="000000"/>
        </w:rPr>
        <w:t>imisii</w:t>
      </w:r>
      <w:r w:rsidRPr="000E47F4">
        <w:rPr>
          <w:rFonts w:ascii="Trebuchet MS" w:hAnsi="Trebuchet MS"/>
          <w:color w:val="000000"/>
        </w:rPr>
        <w:t xml:space="preserve"> stabilite de Lg. nr. 104/2011 si STAS 12574/1987 si in valorile limita pentru </w:t>
      </w:r>
      <w:r w:rsidRPr="000E47F4">
        <w:rPr>
          <w:rFonts w:ascii="Trebuchet MS" w:hAnsi="Trebuchet MS"/>
          <w:b/>
          <w:bCs/>
          <w:color w:val="000000"/>
        </w:rPr>
        <w:t>emisii</w:t>
      </w:r>
      <w:r w:rsidRPr="000E47F4">
        <w:rPr>
          <w:rFonts w:ascii="Trebuchet MS" w:hAnsi="Trebuchet MS"/>
          <w:color w:val="000000"/>
        </w:rPr>
        <w:t xml:space="preserve"> stabilite de Ord. nr. 462/1993 al MAPM, actualizat 2016;</w:t>
      </w:r>
    </w:p>
    <w:p w14:paraId="6C9E7C2B" w14:textId="77777777" w:rsidR="00A6206C" w:rsidRPr="000E47F4" w:rsidRDefault="00A6206C" w:rsidP="00A6206C">
      <w:pPr>
        <w:autoSpaceDE w:val="0"/>
        <w:autoSpaceDN w:val="0"/>
        <w:adjustRightInd w:val="0"/>
        <w:spacing w:after="0" w:line="240" w:lineRule="auto"/>
        <w:jc w:val="both"/>
        <w:rPr>
          <w:rFonts w:ascii="Trebuchet MS" w:hAnsi="Trebuchet MS"/>
          <w:color w:val="000000"/>
        </w:rPr>
      </w:pPr>
    </w:p>
    <w:p w14:paraId="170E7369" w14:textId="77777777" w:rsidR="00A6206C" w:rsidRPr="000E47F4" w:rsidRDefault="00A6206C" w:rsidP="00A6206C">
      <w:pPr>
        <w:spacing w:after="0" w:line="240" w:lineRule="auto"/>
        <w:jc w:val="both"/>
        <w:rPr>
          <w:rFonts w:ascii="Trebuchet MS" w:hAnsi="Trebuchet MS"/>
          <w:b/>
          <w:color w:val="000000"/>
          <w:u w:val="single"/>
        </w:rPr>
      </w:pPr>
      <w:r w:rsidRPr="000E47F4">
        <w:rPr>
          <w:rFonts w:ascii="Trebuchet MS" w:hAnsi="Trebuchet MS"/>
          <w:b/>
          <w:color w:val="000000"/>
          <w:u w:val="single"/>
        </w:rPr>
        <w:t xml:space="preserve">Protecția calității apelor: </w:t>
      </w:r>
    </w:p>
    <w:p w14:paraId="206E4B4D" w14:textId="77777777" w:rsidR="00A6206C" w:rsidRPr="000E47F4" w:rsidRDefault="00A6206C" w:rsidP="00A6206C">
      <w:pPr>
        <w:rPr>
          <w:rFonts w:ascii="Trebuchet MS" w:hAnsi="Trebuchet MS"/>
          <w:bCs/>
          <w:iCs/>
        </w:rPr>
      </w:pPr>
      <w:r w:rsidRPr="000E47F4">
        <w:rPr>
          <w:rFonts w:ascii="Trebuchet MS" w:hAnsi="Trebuchet MS"/>
          <w:bCs/>
          <w:iCs/>
        </w:rPr>
        <w:t>În etapa de execuție, posibilele surse de poluare:</w:t>
      </w:r>
    </w:p>
    <w:p w14:paraId="424B9FBD" w14:textId="77777777" w:rsidR="00A6206C" w:rsidRPr="000E47F4" w:rsidRDefault="00A6206C" w:rsidP="00A6206C">
      <w:pPr>
        <w:pStyle w:val="Style27"/>
        <w:numPr>
          <w:ilvl w:val="0"/>
          <w:numId w:val="32"/>
        </w:numPr>
        <w:spacing w:after="120" w:line="276" w:lineRule="auto"/>
        <w:ind w:right="-14"/>
        <w:jc w:val="both"/>
        <w:rPr>
          <w:rFonts w:ascii="Trebuchet MS" w:hAnsi="Trebuchet MS"/>
          <w:sz w:val="22"/>
          <w:szCs w:val="22"/>
        </w:rPr>
      </w:pPr>
      <w:r w:rsidRPr="000E47F4">
        <w:rPr>
          <w:rFonts w:ascii="Trebuchet MS" w:hAnsi="Trebuchet MS"/>
          <w:sz w:val="22"/>
          <w:szCs w:val="22"/>
        </w:rPr>
        <w:t>sursele de poluare pot fi reprezentate în principal de managementul defectuos al apelor uzate din organizarea de șantier sau fronturile de lucru;</w:t>
      </w:r>
    </w:p>
    <w:p w14:paraId="6A3BFC89" w14:textId="77777777" w:rsidR="00A6206C" w:rsidRPr="000E47F4" w:rsidRDefault="00A6206C" w:rsidP="00A6206C">
      <w:pPr>
        <w:pStyle w:val="Style27"/>
        <w:numPr>
          <w:ilvl w:val="0"/>
          <w:numId w:val="32"/>
        </w:numPr>
        <w:spacing w:after="120" w:line="276" w:lineRule="auto"/>
        <w:ind w:right="-14"/>
        <w:jc w:val="both"/>
        <w:rPr>
          <w:rFonts w:ascii="Trebuchet MS" w:hAnsi="Trebuchet MS"/>
          <w:sz w:val="22"/>
          <w:szCs w:val="22"/>
        </w:rPr>
      </w:pPr>
      <w:r w:rsidRPr="000E47F4">
        <w:rPr>
          <w:rFonts w:ascii="Trebuchet MS" w:hAnsi="Trebuchet MS"/>
          <w:sz w:val="22"/>
          <w:szCs w:val="22"/>
        </w:rPr>
        <w:t>depozitarea necorespunzătoare a deșeurilor;</w:t>
      </w:r>
    </w:p>
    <w:p w14:paraId="1A53FCAC" w14:textId="77777777" w:rsidR="00A6206C" w:rsidRPr="000E47F4" w:rsidRDefault="00A6206C" w:rsidP="00A6206C">
      <w:pPr>
        <w:pStyle w:val="Style27"/>
        <w:numPr>
          <w:ilvl w:val="0"/>
          <w:numId w:val="32"/>
        </w:numPr>
        <w:spacing w:after="120" w:line="276" w:lineRule="auto"/>
        <w:ind w:right="-14"/>
        <w:jc w:val="both"/>
        <w:rPr>
          <w:rFonts w:ascii="Trebuchet MS" w:hAnsi="Trebuchet MS"/>
          <w:sz w:val="22"/>
          <w:szCs w:val="22"/>
        </w:rPr>
      </w:pPr>
      <w:r w:rsidRPr="000E47F4">
        <w:rPr>
          <w:rFonts w:ascii="Trebuchet MS" w:hAnsi="Trebuchet MS"/>
          <w:sz w:val="22"/>
          <w:szCs w:val="22"/>
        </w:rPr>
        <w:t>scurgeri accidentale de produse petroliere de la funcționarea utilajelor în fronturile de lucru;</w:t>
      </w:r>
    </w:p>
    <w:p w14:paraId="2311115A" w14:textId="77777777" w:rsidR="00A6206C" w:rsidRPr="000E47F4" w:rsidRDefault="00A6206C" w:rsidP="00A6206C">
      <w:pPr>
        <w:pStyle w:val="Style27"/>
        <w:spacing w:after="120" w:line="276" w:lineRule="auto"/>
        <w:ind w:right="-14"/>
        <w:jc w:val="both"/>
        <w:rPr>
          <w:rFonts w:ascii="Trebuchet MS" w:hAnsi="Trebuchet MS"/>
          <w:sz w:val="22"/>
          <w:szCs w:val="22"/>
        </w:rPr>
      </w:pPr>
      <w:r w:rsidRPr="000E47F4">
        <w:rPr>
          <w:rFonts w:ascii="Trebuchet MS" w:hAnsi="Trebuchet MS"/>
          <w:sz w:val="22"/>
          <w:szCs w:val="22"/>
        </w:rPr>
        <w:t>În etapa de funcționare, principalele surse de poluare sunt reprezentate funcționarea necorespunzătoare a sistemelor de tratare a apelor pluviale etc.</w:t>
      </w:r>
    </w:p>
    <w:p w14:paraId="60D36C61" w14:textId="77777777" w:rsidR="00A6206C" w:rsidRPr="000E47F4" w:rsidRDefault="00A6206C" w:rsidP="00A6206C">
      <w:pPr>
        <w:rPr>
          <w:rFonts w:ascii="Trebuchet MS" w:hAnsi="Trebuchet MS"/>
          <w:b/>
          <w:i/>
        </w:rPr>
      </w:pPr>
      <w:r w:rsidRPr="000E47F4">
        <w:rPr>
          <w:rFonts w:ascii="Trebuchet MS" w:hAnsi="Trebuchet MS"/>
          <w:b/>
        </w:rPr>
        <w:t>Staţiile şi instalaţiile de epurare sau de preepurare a apelor uzate prevăzute</w:t>
      </w:r>
      <w:r w:rsidRPr="000E47F4">
        <w:rPr>
          <w:rFonts w:ascii="Trebuchet MS" w:hAnsi="Trebuchet MS"/>
          <w:b/>
          <w:i/>
        </w:rPr>
        <w:t xml:space="preserve"> </w:t>
      </w:r>
    </w:p>
    <w:p w14:paraId="29F1B868" w14:textId="77777777" w:rsidR="00A6206C" w:rsidRPr="000E47F4" w:rsidRDefault="00A6206C" w:rsidP="00A6206C">
      <w:pPr>
        <w:pStyle w:val="HTMLPreformatted"/>
        <w:widowControl w:val="0"/>
        <w:tabs>
          <w:tab w:val="clear" w:pos="916"/>
          <w:tab w:val="clear" w:pos="1832"/>
          <w:tab w:val="left" w:pos="990"/>
          <w:tab w:val="left" w:pos="979"/>
          <w:tab w:val="left" w:pos="9990"/>
        </w:tabs>
        <w:autoSpaceDE w:val="0"/>
        <w:autoSpaceDN w:val="0"/>
        <w:spacing w:after="120" w:line="276" w:lineRule="auto"/>
        <w:ind w:right="-14"/>
        <w:jc w:val="both"/>
        <w:rPr>
          <w:rFonts w:ascii="Trebuchet MS" w:hAnsi="Trebuchet MS" w:cs="Times New Roman"/>
          <w:sz w:val="22"/>
          <w:szCs w:val="22"/>
          <w:lang w:val="ro-RO"/>
        </w:rPr>
      </w:pPr>
      <w:r w:rsidRPr="000E47F4">
        <w:rPr>
          <w:rFonts w:ascii="Trebuchet MS" w:hAnsi="Trebuchet MS" w:cs="Times New Roman"/>
          <w:sz w:val="22"/>
          <w:szCs w:val="22"/>
        </w:rPr>
        <w:t>În perioada de execuție se vor asigura pentru personal toalete ecologice mobile, pe bază de contracte cu operatorii autorizați, care vor asigura și serviciile de colectare și evacuare adecvată a acestui tip de ape uzate.</w:t>
      </w:r>
    </w:p>
    <w:p w14:paraId="393C283A" w14:textId="77777777" w:rsidR="00A6206C" w:rsidRPr="000E47F4" w:rsidRDefault="00A6206C" w:rsidP="00A6206C">
      <w:pPr>
        <w:spacing w:after="0" w:line="240" w:lineRule="auto"/>
        <w:ind w:right="9"/>
        <w:jc w:val="both"/>
        <w:rPr>
          <w:rFonts w:ascii="Trebuchet MS" w:hAnsi="Trebuchet MS"/>
          <w:b/>
          <w:color w:val="000000"/>
          <w:u w:val="single"/>
        </w:rPr>
      </w:pPr>
      <w:r w:rsidRPr="000E47F4">
        <w:rPr>
          <w:rFonts w:ascii="Trebuchet MS" w:hAnsi="Trebuchet MS"/>
          <w:b/>
          <w:color w:val="000000"/>
          <w:u w:val="single"/>
        </w:rPr>
        <w:t>Protecția împotriva zgomotului și vibrațiilor:</w:t>
      </w:r>
    </w:p>
    <w:p w14:paraId="53E0069F" w14:textId="77777777" w:rsidR="00A6206C" w:rsidRPr="000E47F4" w:rsidRDefault="00A6206C" w:rsidP="00A6206C">
      <w:pPr>
        <w:spacing w:after="0" w:line="240" w:lineRule="auto"/>
        <w:jc w:val="both"/>
        <w:rPr>
          <w:rFonts w:ascii="Trebuchet MS" w:hAnsi="Trebuchet MS"/>
          <w:b/>
        </w:rPr>
      </w:pPr>
      <w:r w:rsidRPr="000E47F4">
        <w:rPr>
          <w:rFonts w:ascii="Trebuchet MS" w:hAnsi="Trebuchet MS"/>
          <w:b/>
        </w:rPr>
        <w:t xml:space="preserve">Sursele de zgomot şi de vibraţii </w:t>
      </w:r>
    </w:p>
    <w:p w14:paraId="546ADB86" w14:textId="77777777" w:rsidR="00A6206C" w:rsidRPr="000E47F4" w:rsidRDefault="00A6206C" w:rsidP="00A6206C">
      <w:pPr>
        <w:autoSpaceDE w:val="0"/>
        <w:autoSpaceDN w:val="0"/>
        <w:adjustRightInd w:val="0"/>
        <w:spacing w:after="120"/>
        <w:contextualSpacing/>
        <w:jc w:val="both"/>
        <w:rPr>
          <w:rFonts w:ascii="Trebuchet MS" w:hAnsi="Trebuchet MS"/>
        </w:rPr>
      </w:pPr>
      <w:r w:rsidRPr="000E47F4">
        <w:rPr>
          <w:rFonts w:ascii="Trebuchet MS" w:hAnsi="Trebuchet MS"/>
          <w:i/>
        </w:rPr>
        <w:t>În timpul execuției</w:t>
      </w:r>
      <w:r w:rsidRPr="000E47F4">
        <w:rPr>
          <w:rFonts w:ascii="Trebuchet MS" w:hAnsi="Trebuchet MS"/>
        </w:rPr>
        <w:t xml:space="preserve"> lucrărilor de construcții, sursele de zgomot şi vibraţii sunt reprezentate de echipamentele necesare lucrărilor de construcții și intensificarea traficului în zonă. </w:t>
      </w:r>
    </w:p>
    <w:p w14:paraId="227494C0" w14:textId="77777777" w:rsidR="00A6206C" w:rsidRPr="000E47F4" w:rsidRDefault="00A6206C" w:rsidP="00A6206C">
      <w:pPr>
        <w:autoSpaceDE w:val="0"/>
        <w:autoSpaceDN w:val="0"/>
        <w:adjustRightInd w:val="0"/>
        <w:spacing w:after="0" w:line="240" w:lineRule="auto"/>
        <w:contextualSpacing/>
        <w:jc w:val="both"/>
        <w:rPr>
          <w:rFonts w:ascii="Trebuchet MS" w:hAnsi="Trebuchet MS"/>
        </w:rPr>
      </w:pPr>
      <w:r w:rsidRPr="000E47F4">
        <w:rPr>
          <w:rFonts w:ascii="Trebuchet MS" w:hAnsi="Trebuchet MS"/>
          <w:i/>
        </w:rPr>
        <w:t>În perioada de exploatare</w:t>
      </w:r>
      <w:r w:rsidRPr="000E47F4">
        <w:rPr>
          <w:rFonts w:ascii="Trebuchet MS" w:hAnsi="Trebuchet MS"/>
        </w:rPr>
        <w:t xml:space="preserve">, traficul rutier reprezintă surse de zomot și vibrații. </w:t>
      </w:r>
    </w:p>
    <w:p w14:paraId="6D7B40E5" w14:textId="77777777" w:rsidR="00A6206C" w:rsidRPr="000E47F4" w:rsidRDefault="00A6206C" w:rsidP="00A6206C">
      <w:pPr>
        <w:suppressAutoHyphens/>
        <w:spacing w:after="0" w:line="240" w:lineRule="auto"/>
        <w:jc w:val="both"/>
        <w:rPr>
          <w:rFonts w:ascii="Trebuchet MS" w:eastAsia="Times New Roman" w:hAnsi="Trebuchet MS"/>
          <w:b/>
          <w:bCs/>
          <w:color w:val="000000"/>
        </w:rPr>
      </w:pPr>
    </w:p>
    <w:p w14:paraId="2C758568" w14:textId="77777777" w:rsidR="00A6206C" w:rsidRPr="000E47F4" w:rsidRDefault="00A6206C" w:rsidP="00A6206C">
      <w:pPr>
        <w:suppressAutoHyphens/>
        <w:spacing w:after="0" w:line="240" w:lineRule="auto"/>
        <w:jc w:val="both"/>
        <w:rPr>
          <w:rFonts w:ascii="Trebuchet MS" w:eastAsia="SimSun" w:hAnsi="Trebuchet MS"/>
          <w:color w:val="000000"/>
          <w:kern w:val="1"/>
          <w:lang w:eastAsia="ar-SA"/>
        </w:rPr>
      </w:pPr>
      <w:r w:rsidRPr="000E47F4">
        <w:rPr>
          <w:rFonts w:ascii="Trebuchet MS" w:eastAsia="SimSun" w:hAnsi="Trebuchet MS"/>
          <w:color w:val="000000"/>
          <w:kern w:val="1"/>
          <w:lang w:eastAsia="ar-SA"/>
        </w:rPr>
        <w:t>Nivelul de zgomot se va încadra în limitele impuse de SR 10.009/2017. Se vor respecta de asemenea prevederile Ord. MS nr. 119/2014, actualizat în 2023 pentru aprobarea Normelor de igienă și sănătate publică privind mediul de viață al populației, cu modificările și completările ulterioare.</w:t>
      </w:r>
    </w:p>
    <w:p w14:paraId="338BB622" w14:textId="77777777" w:rsidR="00A6206C" w:rsidRPr="000E47F4" w:rsidRDefault="00A6206C" w:rsidP="00A6206C">
      <w:pPr>
        <w:spacing w:after="0" w:line="240" w:lineRule="auto"/>
        <w:ind w:right="9"/>
        <w:jc w:val="both"/>
        <w:rPr>
          <w:rFonts w:ascii="Trebuchet MS" w:hAnsi="Trebuchet MS"/>
          <w:b/>
          <w:color w:val="000000"/>
          <w:u w:val="single"/>
        </w:rPr>
      </w:pPr>
      <w:r w:rsidRPr="000E47F4">
        <w:rPr>
          <w:rFonts w:ascii="Trebuchet MS" w:hAnsi="Trebuchet MS"/>
          <w:b/>
          <w:color w:val="000000"/>
          <w:u w:val="single"/>
        </w:rPr>
        <w:t xml:space="preserve">Protecția </w:t>
      </w:r>
      <w:r w:rsidRPr="000E47F4">
        <w:rPr>
          <w:rFonts w:ascii="Trebuchet MS" w:eastAsia="Times New Roman" w:hAnsi="Trebuchet MS"/>
          <w:b/>
          <w:color w:val="000000"/>
          <w:u w:val="single"/>
        </w:rPr>
        <w:t>solului și a subsolului:</w:t>
      </w:r>
    </w:p>
    <w:p w14:paraId="11D6F78B" w14:textId="77777777" w:rsidR="00A6206C" w:rsidRPr="000E47F4" w:rsidRDefault="00A6206C" w:rsidP="00A6206C">
      <w:pPr>
        <w:numPr>
          <w:ilvl w:val="0"/>
          <w:numId w:val="16"/>
        </w:numPr>
        <w:spacing w:after="0" w:line="320" w:lineRule="exact"/>
        <w:jc w:val="both"/>
        <w:rPr>
          <w:rFonts w:ascii="Trebuchet MS" w:eastAsia="Times New Roman" w:hAnsi="Trebuchet MS"/>
          <w:b/>
          <w:bCs/>
          <w:color w:val="000000"/>
        </w:rPr>
      </w:pPr>
      <w:r w:rsidRPr="000E47F4">
        <w:rPr>
          <w:rFonts w:ascii="Trebuchet MS" w:eastAsia="Times New Roman" w:hAnsi="Trebuchet MS"/>
          <w:b/>
          <w:bCs/>
          <w:color w:val="000000"/>
        </w:rPr>
        <w:t>surse de poluanți pentru sol, subsol și ape freatice:</w:t>
      </w:r>
    </w:p>
    <w:p w14:paraId="7EE34404" w14:textId="77777777" w:rsidR="00A6206C" w:rsidRPr="000E47F4" w:rsidRDefault="00A6206C" w:rsidP="00A6206C">
      <w:pPr>
        <w:pStyle w:val="NoSpacing"/>
        <w:rPr>
          <w:rFonts w:ascii="Trebuchet MS" w:hAnsi="Trebuchet MS"/>
          <w:sz w:val="22"/>
          <w:szCs w:val="22"/>
        </w:rPr>
      </w:pPr>
      <w:r w:rsidRPr="000E47F4">
        <w:rPr>
          <w:rFonts w:ascii="Trebuchet MS" w:hAnsi="Trebuchet MS"/>
          <w:sz w:val="22"/>
          <w:szCs w:val="22"/>
        </w:rPr>
        <w:t>În condițiile respectării disciplinei pe șantier și a dispozițiilor cuprinse în proiect, nu vor exista surse potențiale de poluare pentru sol, subsol și ape freatice. Terenul afectat de lucrările de execuție va fi adus la starea inițială după terminarea acestora.</w:t>
      </w:r>
    </w:p>
    <w:p w14:paraId="6FB55A51" w14:textId="77777777" w:rsidR="00A6206C" w:rsidRPr="000E47F4" w:rsidRDefault="00A6206C" w:rsidP="00A6206C">
      <w:pPr>
        <w:pStyle w:val="NoSpacing"/>
        <w:rPr>
          <w:rFonts w:ascii="Trebuchet MS" w:hAnsi="Trebuchet MS"/>
          <w:sz w:val="22"/>
          <w:szCs w:val="22"/>
        </w:rPr>
      </w:pPr>
      <w:r w:rsidRPr="000E47F4">
        <w:rPr>
          <w:rFonts w:ascii="Trebuchet MS" w:hAnsi="Trebuchet MS"/>
          <w:sz w:val="22"/>
          <w:szCs w:val="22"/>
        </w:rPr>
        <w:t>Deșeurile, atât cele rezultate în timpul execuției, cât și în timpul exploatării, vor fi colectate selectiv, depozitate în locuri special amenajate și evacuate de către un operator economic autorizat.</w:t>
      </w:r>
    </w:p>
    <w:p w14:paraId="1B56C1D9" w14:textId="77777777" w:rsidR="00A6206C" w:rsidRPr="000E47F4" w:rsidRDefault="00A6206C" w:rsidP="00A6206C">
      <w:pPr>
        <w:autoSpaceDE w:val="0"/>
        <w:spacing w:after="0" w:line="240" w:lineRule="auto"/>
        <w:jc w:val="both"/>
        <w:rPr>
          <w:rFonts w:ascii="Trebuchet MS" w:hAnsi="Trebuchet MS"/>
          <w:color w:val="000000"/>
        </w:rPr>
      </w:pPr>
    </w:p>
    <w:p w14:paraId="6A577560" w14:textId="77777777" w:rsidR="00A6206C" w:rsidRPr="000E47F4" w:rsidRDefault="00A6206C" w:rsidP="00A6206C">
      <w:pPr>
        <w:suppressAutoHyphens/>
        <w:spacing w:after="0" w:line="240" w:lineRule="auto"/>
        <w:jc w:val="both"/>
        <w:rPr>
          <w:rFonts w:ascii="Trebuchet MS" w:hAnsi="Trebuchet MS"/>
        </w:rPr>
      </w:pPr>
      <w:r w:rsidRPr="000E47F4">
        <w:rPr>
          <w:rFonts w:ascii="Trebuchet MS" w:hAnsi="Trebuchet MS"/>
          <w:b/>
          <w:i/>
        </w:rPr>
        <w:t xml:space="preserve">f) riscul de accidente majore și/sau dezastre relevante pentru proiectul în cauză, inclusiv cele cauzate de schimbările climatice, conform informațiilor științifice – </w:t>
      </w:r>
      <w:r w:rsidRPr="000E47F4">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383ED205" w14:textId="77777777" w:rsidR="00A6206C" w:rsidRPr="000E47F4" w:rsidRDefault="00A6206C" w:rsidP="00A6206C">
      <w:pPr>
        <w:spacing w:after="0" w:line="240" w:lineRule="auto"/>
        <w:contextualSpacing/>
        <w:jc w:val="both"/>
        <w:rPr>
          <w:rFonts w:ascii="Trebuchet MS" w:hAnsi="Trebuchet MS"/>
          <w:color w:val="000000"/>
        </w:rPr>
      </w:pPr>
      <w:r w:rsidRPr="000E47F4">
        <w:rPr>
          <w:rFonts w:ascii="Trebuchet MS" w:hAnsi="Trebuchet MS"/>
          <w:b/>
        </w:rPr>
        <w:t>g</w:t>
      </w:r>
      <w:r w:rsidRPr="000E47F4">
        <w:rPr>
          <w:rFonts w:ascii="Trebuchet MS" w:hAnsi="Trebuchet MS"/>
          <w:b/>
          <w:color w:val="000000"/>
        </w:rPr>
        <w:t xml:space="preserve">) </w:t>
      </w:r>
      <w:r w:rsidRPr="000E47F4">
        <w:rPr>
          <w:rFonts w:ascii="Trebuchet MS" w:hAnsi="Trebuchet MS"/>
          <w:b/>
          <w:i/>
          <w:color w:val="000000"/>
        </w:rPr>
        <w:t>riscurile pentru sănătatea umană</w:t>
      </w:r>
      <w:r w:rsidRPr="000E47F4">
        <w:rPr>
          <w:rFonts w:ascii="Trebuchet MS" w:hAnsi="Trebuchet MS"/>
          <w:b/>
          <w:color w:val="000000"/>
        </w:rPr>
        <w:t xml:space="preserve"> –</w:t>
      </w:r>
      <w:r w:rsidRPr="000E47F4">
        <w:rPr>
          <w:rFonts w:ascii="Trebuchet MS" w:hAnsi="Trebuchet MS"/>
          <w:color w:val="000000"/>
        </w:rPr>
        <w:t xml:space="preserve"> Se vor respecta de asemenea prevederile Ord. MS nr. 119/2014 privind aprobarea Normelor de igiena și sănătate publică privind mediul de viață al populației, actualizat 2023 cu modificarile si completarile ulterioare;</w:t>
      </w:r>
    </w:p>
    <w:p w14:paraId="5D0BE41B" w14:textId="77777777" w:rsidR="00A6206C" w:rsidRPr="000E47F4" w:rsidRDefault="00A6206C" w:rsidP="00A6206C">
      <w:pPr>
        <w:pStyle w:val="BodyTextIndent"/>
        <w:spacing w:after="0" w:line="240" w:lineRule="auto"/>
        <w:ind w:left="0"/>
        <w:contextualSpacing/>
        <w:jc w:val="both"/>
        <w:rPr>
          <w:rFonts w:ascii="Trebuchet MS" w:hAnsi="Trebuchet MS"/>
          <w:color w:val="000000"/>
        </w:rPr>
      </w:pPr>
    </w:p>
    <w:p w14:paraId="2C3AB4EE" w14:textId="77777777" w:rsidR="00A6206C" w:rsidRPr="000E47F4" w:rsidRDefault="00A6206C" w:rsidP="00A6206C">
      <w:pPr>
        <w:spacing w:after="0" w:line="240" w:lineRule="auto"/>
        <w:ind w:firstLine="720"/>
        <w:contextualSpacing/>
        <w:jc w:val="both"/>
        <w:rPr>
          <w:rFonts w:ascii="Trebuchet MS" w:hAnsi="Trebuchet MS"/>
          <w:color w:val="000000"/>
        </w:rPr>
      </w:pPr>
      <w:r w:rsidRPr="000E47F4">
        <w:rPr>
          <w:rFonts w:ascii="Trebuchet MS" w:hAnsi="Trebuchet MS"/>
          <w:b/>
          <w:i/>
          <w:color w:val="000000"/>
        </w:rPr>
        <w:t>2. Amplasarea proiectelor:</w:t>
      </w:r>
    </w:p>
    <w:p w14:paraId="633BCF1F" w14:textId="77777777" w:rsidR="00A6206C" w:rsidRPr="000E47F4" w:rsidRDefault="00A6206C" w:rsidP="00A6206C">
      <w:pPr>
        <w:spacing w:after="0" w:line="240" w:lineRule="auto"/>
        <w:contextualSpacing/>
        <w:jc w:val="both"/>
        <w:rPr>
          <w:rFonts w:ascii="Trebuchet MS" w:hAnsi="Trebuchet MS"/>
          <w:b/>
          <w:i/>
          <w:color w:val="000000"/>
        </w:rPr>
      </w:pPr>
      <w:r w:rsidRPr="000E47F4">
        <w:rPr>
          <w:rFonts w:ascii="Trebuchet MS" w:hAnsi="Trebuchet MS"/>
          <w:b/>
          <w:i/>
          <w:color w:val="000000"/>
        </w:rPr>
        <w:t>a) utilizarea actuala și aprobata a terenurilor:</w:t>
      </w:r>
    </w:p>
    <w:p w14:paraId="0885CF1A" w14:textId="77777777" w:rsidR="00A6206C" w:rsidRPr="000E47F4" w:rsidRDefault="00A6206C" w:rsidP="00A6206C">
      <w:pPr>
        <w:spacing w:after="0" w:line="240" w:lineRule="auto"/>
        <w:contextualSpacing/>
        <w:jc w:val="both"/>
        <w:rPr>
          <w:rFonts w:ascii="Trebuchet MS" w:hAnsi="Trebuchet MS"/>
          <w:b/>
          <w:i/>
          <w:color w:val="000000"/>
        </w:rPr>
      </w:pPr>
      <w:r w:rsidRPr="000E47F4">
        <w:rPr>
          <w:rFonts w:ascii="Trebuchet MS" w:hAnsi="Trebuchet MS"/>
          <w:b/>
          <w:i/>
          <w:color w:val="000000"/>
        </w:rPr>
        <w:t>Imobilul este situat in jud. Brasov, mun. Sacele, str. DN 1A km 175+909</w:t>
      </w:r>
      <w:r w:rsidRPr="000E47F4">
        <w:rPr>
          <w:rFonts w:ascii="Trebuchet MS" w:hAnsi="Trebuchet MS"/>
          <w:color w:val="000000"/>
        </w:rPr>
        <w:t xml:space="preserve">, </w:t>
      </w:r>
      <w:r w:rsidRPr="000E47F4">
        <w:rPr>
          <w:rFonts w:ascii="Trebuchet MS" w:hAnsi="Trebuchet MS"/>
          <w:color w:val="000000"/>
          <w:lang w:eastAsia="ro-RO"/>
        </w:rPr>
        <w:t>folosință actuală: domeniu public.</w:t>
      </w:r>
    </w:p>
    <w:p w14:paraId="1066CF12" w14:textId="77777777" w:rsidR="00A6206C" w:rsidRPr="000E47F4" w:rsidRDefault="00A6206C" w:rsidP="00A6206C">
      <w:pPr>
        <w:pStyle w:val="NoSpacing"/>
        <w:jc w:val="both"/>
        <w:rPr>
          <w:rFonts w:ascii="Trebuchet MS" w:hAnsi="Trebuchet MS"/>
          <w:color w:val="000000"/>
          <w:sz w:val="22"/>
          <w:szCs w:val="22"/>
          <w:lang w:eastAsia="ro-RO"/>
        </w:rPr>
      </w:pPr>
      <w:r w:rsidRPr="000E47F4">
        <w:rPr>
          <w:rFonts w:ascii="Trebuchet MS" w:hAnsi="Trebuchet MS"/>
          <w:color w:val="000000"/>
          <w:sz w:val="22"/>
          <w:szCs w:val="22"/>
          <w:lang w:eastAsia="ro-RO"/>
        </w:rPr>
        <w:t xml:space="preserve">Destinația conform PUG Săcele nr. 36060/2000, aprobata prin HCL Săcele nr. 23/22.02.2001, cu valabilitatea prelungita prin HCL nr. 176/23.08.2018, </w:t>
      </w:r>
      <w:r w:rsidRPr="000E47F4">
        <w:rPr>
          <w:rFonts w:ascii="Trebuchet MS" w:hAnsi="Trebuchet MS"/>
          <w:color w:val="000000"/>
          <w:sz w:val="22"/>
          <w:szCs w:val="22"/>
        </w:rPr>
        <w:t>conform Certificatului de urbanism nr. 593/19.10.2023, eliberat de Primăria Municipiului Săcele</w:t>
      </w:r>
      <w:r w:rsidRPr="000E47F4">
        <w:rPr>
          <w:rFonts w:ascii="Trebuchet MS" w:hAnsi="Trebuchet MS"/>
          <w:color w:val="000000"/>
          <w:sz w:val="22"/>
          <w:szCs w:val="22"/>
          <w:lang w:eastAsia="ro-RO"/>
        </w:rPr>
        <w:t>;</w:t>
      </w:r>
    </w:p>
    <w:p w14:paraId="5322A8F9" w14:textId="77777777" w:rsidR="00A6206C" w:rsidRPr="000E47F4" w:rsidRDefault="00A6206C" w:rsidP="00A6206C">
      <w:pPr>
        <w:pStyle w:val="NoSpacing"/>
        <w:jc w:val="both"/>
        <w:rPr>
          <w:rFonts w:ascii="Trebuchet MS" w:hAnsi="Trebuchet MS"/>
          <w:sz w:val="22"/>
          <w:szCs w:val="22"/>
          <w:lang w:eastAsia="ro-RO"/>
        </w:rPr>
      </w:pPr>
    </w:p>
    <w:p w14:paraId="73B94493"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lastRenderedPageBreak/>
        <w:t xml:space="preserve">b) bogatia, disponibilitatea, calitatea și capacitatea de regenerare relative ale resurselor naturale (inclusiv solul, terenurile, apa și biodiversitatea) din zona și subteranul acestuia – </w:t>
      </w:r>
      <w:r w:rsidRPr="000E47F4">
        <w:rPr>
          <w:rFonts w:ascii="Trebuchet MS" w:hAnsi="Trebuchet MS"/>
        </w:rPr>
        <w:t>nu este cazul.</w:t>
      </w:r>
    </w:p>
    <w:p w14:paraId="2588BFBA" w14:textId="77777777" w:rsidR="00A6206C" w:rsidRPr="000E47F4" w:rsidRDefault="00A6206C" w:rsidP="00A6206C">
      <w:pPr>
        <w:spacing w:after="0" w:line="240" w:lineRule="auto"/>
        <w:contextualSpacing/>
        <w:jc w:val="both"/>
        <w:rPr>
          <w:rFonts w:ascii="Trebuchet MS" w:hAnsi="Trebuchet MS"/>
          <w:b/>
          <w:i/>
        </w:rPr>
      </w:pPr>
      <w:r w:rsidRPr="000E47F4">
        <w:rPr>
          <w:rFonts w:ascii="Trebuchet MS" w:hAnsi="Trebuchet MS"/>
        </w:rPr>
        <w:t xml:space="preserve"> </w:t>
      </w:r>
      <w:r w:rsidRPr="000E47F4">
        <w:rPr>
          <w:rFonts w:ascii="Trebuchet MS" w:hAnsi="Trebuchet MS"/>
          <w:b/>
          <w:i/>
        </w:rPr>
        <w:t>c) capacitatea de absorbtie a mediului natural, acordandu-se o atentie speciala următoarelor zone:</w:t>
      </w:r>
    </w:p>
    <w:p w14:paraId="0A301405" w14:textId="77777777" w:rsidR="00A6206C" w:rsidRPr="000E47F4" w:rsidRDefault="00A6206C" w:rsidP="00A6206C">
      <w:pPr>
        <w:spacing w:after="0" w:line="240" w:lineRule="auto"/>
        <w:ind w:firstLine="720"/>
        <w:contextualSpacing/>
        <w:jc w:val="both"/>
        <w:rPr>
          <w:rFonts w:ascii="Trebuchet MS" w:hAnsi="Trebuchet MS"/>
          <w:b/>
          <w:i/>
        </w:rPr>
      </w:pPr>
      <w:r w:rsidRPr="000E47F4">
        <w:rPr>
          <w:rFonts w:ascii="Trebuchet MS" w:hAnsi="Trebuchet MS"/>
          <w:b/>
          <w:i/>
        </w:rPr>
        <w:t xml:space="preserve"> i) zonele umede, zone riverane, guri ale raurilor </w:t>
      </w:r>
      <w:r w:rsidRPr="000E47F4">
        <w:rPr>
          <w:rFonts w:ascii="Trebuchet MS" w:hAnsi="Trebuchet MS"/>
        </w:rPr>
        <w:t>-</w:t>
      </w:r>
      <w:r w:rsidRPr="000E47F4">
        <w:rPr>
          <w:rFonts w:ascii="Trebuchet MS" w:hAnsi="Trebuchet MS"/>
          <w:b/>
          <w:i/>
        </w:rPr>
        <w:t xml:space="preserve"> </w:t>
      </w:r>
      <w:r w:rsidRPr="000E47F4">
        <w:rPr>
          <w:rFonts w:ascii="Trebuchet MS" w:hAnsi="Trebuchet MS"/>
        </w:rPr>
        <w:t>nu este cazul;</w:t>
      </w:r>
    </w:p>
    <w:p w14:paraId="717CC84C" w14:textId="77777777" w:rsidR="00A6206C" w:rsidRPr="000E47F4" w:rsidRDefault="00A6206C" w:rsidP="00A6206C">
      <w:pPr>
        <w:spacing w:after="0" w:line="240" w:lineRule="auto"/>
        <w:ind w:firstLine="720"/>
        <w:contextualSpacing/>
        <w:jc w:val="both"/>
        <w:rPr>
          <w:rFonts w:ascii="Trebuchet MS" w:hAnsi="Trebuchet MS"/>
          <w:b/>
          <w:i/>
        </w:rPr>
      </w:pPr>
      <w:r w:rsidRPr="000E47F4">
        <w:rPr>
          <w:rFonts w:ascii="Trebuchet MS" w:hAnsi="Trebuchet MS"/>
          <w:b/>
          <w:i/>
        </w:rPr>
        <w:t xml:space="preserve">ii) zonele costiere și mediul marin </w:t>
      </w:r>
      <w:r w:rsidRPr="000E47F4">
        <w:rPr>
          <w:rFonts w:ascii="Trebuchet MS" w:hAnsi="Trebuchet MS"/>
        </w:rPr>
        <w:t>-</w:t>
      </w:r>
      <w:r w:rsidRPr="000E47F4">
        <w:rPr>
          <w:rFonts w:ascii="Trebuchet MS" w:hAnsi="Trebuchet MS"/>
          <w:b/>
          <w:i/>
        </w:rPr>
        <w:t xml:space="preserve"> </w:t>
      </w:r>
      <w:r w:rsidRPr="000E47F4">
        <w:rPr>
          <w:rFonts w:ascii="Trebuchet MS" w:hAnsi="Trebuchet MS"/>
        </w:rPr>
        <w:t xml:space="preserve">nu este cazul; </w:t>
      </w:r>
    </w:p>
    <w:p w14:paraId="5B1D0C8F" w14:textId="77777777" w:rsidR="00A6206C" w:rsidRPr="000E47F4" w:rsidRDefault="00A6206C" w:rsidP="00A6206C">
      <w:pPr>
        <w:spacing w:after="0" w:line="240" w:lineRule="auto"/>
        <w:ind w:firstLine="720"/>
        <w:contextualSpacing/>
        <w:jc w:val="both"/>
        <w:rPr>
          <w:rFonts w:ascii="Trebuchet MS" w:hAnsi="Trebuchet MS"/>
        </w:rPr>
      </w:pPr>
      <w:r w:rsidRPr="000E47F4">
        <w:rPr>
          <w:rFonts w:ascii="Trebuchet MS" w:hAnsi="Trebuchet MS"/>
          <w:b/>
          <w:i/>
        </w:rPr>
        <w:t>iii) zonele montane și forestiere –</w:t>
      </w:r>
      <w:r w:rsidRPr="000E47F4">
        <w:rPr>
          <w:rFonts w:ascii="Trebuchet MS" w:hAnsi="Trebuchet MS"/>
        </w:rPr>
        <w:t>nu este cazul;</w:t>
      </w:r>
    </w:p>
    <w:p w14:paraId="0477BB05" w14:textId="77777777" w:rsidR="00A6206C" w:rsidRPr="000E47F4" w:rsidRDefault="00A6206C" w:rsidP="00A6206C">
      <w:pPr>
        <w:spacing w:after="0" w:line="240" w:lineRule="auto"/>
        <w:ind w:firstLine="720"/>
        <w:contextualSpacing/>
        <w:jc w:val="both"/>
        <w:rPr>
          <w:rFonts w:ascii="Trebuchet MS" w:hAnsi="Trebuchet MS"/>
          <w:b/>
          <w:i/>
        </w:rPr>
      </w:pPr>
      <w:r w:rsidRPr="000E47F4">
        <w:rPr>
          <w:rFonts w:ascii="Trebuchet MS" w:hAnsi="Trebuchet MS"/>
          <w:b/>
          <w:i/>
        </w:rPr>
        <w:t>iv) rezervatii și parcuri naturale –</w:t>
      </w:r>
      <w:r w:rsidRPr="000E47F4">
        <w:rPr>
          <w:rFonts w:ascii="Trebuchet MS" w:eastAsia="Times New Roman" w:hAnsi="Trebuchet MS"/>
        </w:rPr>
        <w:t>nu este cazul;</w:t>
      </w:r>
    </w:p>
    <w:p w14:paraId="004E65F8" w14:textId="77777777" w:rsidR="00A6206C" w:rsidRPr="000E47F4" w:rsidRDefault="00A6206C" w:rsidP="00A6206C">
      <w:pPr>
        <w:spacing w:after="0" w:line="240" w:lineRule="auto"/>
        <w:ind w:firstLine="720"/>
        <w:contextualSpacing/>
        <w:jc w:val="both"/>
        <w:rPr>
          <w:rFonts w:ascii="Trebuchet MS" w:eastAsia="Times New Roman" w:hAnsi="Trebuchet MS"/>
          <w:color w:val="FF0000"/>
        </w:rPr>
      </w:pPr>
      <w:r w:rsidRPr="000E47F4">
        <w:rPr>
          <w:rFonts w:ascii="Trebuchet MS" w:hAnsi="Trebuchet MS"/>
          <w:b/>
          <w:i/>
        </w:rPr>
        <w:t>v) zone clasificate sau protejate conform legislatiei în vigoare:</w:t>
      </w:r>
      <w:r w:rsidRPr="000E47F4">
        <w:rPr>
          <w:rFonts w:ascii="Trebuchet MS" w:hAnsi="Trebuchet MS"/>
        </w:rPr>
        <w:t xml:space="preserve"> </w:t>
      </w:r>
      <w:r w:rsidRPr="000E47F4">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0E47F4">
        <w:rPr>
          <w:rFonts w:ascii="Trebuchet MS" w:hAnsi="Trebuchet MS"/>
          <w:b/>
          <w:i/>
          <w:color w:val="000000"/>
        </w:rPr>
        <w:t xml:space="preserve">prevederilor legislatiei din domeniul apelor, precum și a celei privind caracterul și marirea zonelor de protectie sanitara și hidrogiologica - </w:t>
      </w:r>
      <w:r w:rsidRPr="000E47F4">
        <w:rPr>
          <w:rFonts w:ascii="Trebuchet MS" w:eastAsia="Times New Roman" w:hAnsi="Trebuchet MS"/>
          <w:color w:val="000000"/>
        </w:rPr>
        <w:t>amplasamentul se va realiza partial in perimetrul sitului de importanta comunitara ROSCI0001 Aninisurile de pe Tarlung</w:t>
      </w:r>
      <w:r w:rsidRPr="000E47F4">
        <w:rPr>
          <w:rFonts w:ascii="Trebuchet MS" w:hAnsi="Trebuchet MS"/>
          <w:i/>
          <w:color w:val="000000"/>
        </w:rPr>
        <w:t>;</w:t>
      </w:r>
      <w:r w:rsidRPr="000E47F4">
        <w:rPr>
          <w:rFonts w:ascii="Trebuchet MS" w:eastAsia="Times New Roman" w:hAnsi="Trebuchet MS"/>
          <w:color w:val="FF0000"/>
        </w:rPr>
        <w:t xml:space="preserve"> </w:t>
      </w:r>
    </w:p>
    <w:p w14:paraId="5AAA8294" w14:textId="77777777" w:rsidR="00A6206C" w:rsidRPr="000E47F4" w:rsidRDefault="00A6206C" w:rsidP="00A6206C">
      <w:pPr>
        <w:spacing w:after="0" w:line="240" w:lineRule="auto"/>
        <w:ind w:firstLine="720"/>
        <w:contextualSpacing/>
        <w:jc w:val="both"/>
        <w:rPr>
          <w:rFonts w:ascii="Trebuchet MS" w:hAnsi="Trebuchet MS"/>
          <w:b/>
          <w:i/>
        </w:rPr>
      </w:pPr>
      <w:r w:rsidRPr="000E47F4">
        <w:rPr>
          <w:rFonts w:ascii="Trebuchet MS" w:hAnsi="Trebuchet MS"/>
          <w:b/>
          <w:i/>
          <w:color w:val="000000"/>
        </w:rPr>
        <w:t xml:space="preserve"> vi) zonele în care au existat deja cazuri de nerespectare</w:t>
      </w:r>
      <w:r w:rsidRPr="000E47F4">
        <w:rPr>
          <w:rFonts w:ascii="Trebuchet MS" w:hAnsi="Trebuchet MS"/>
          <w:b/>
          <w:i/>
        </w:rPr>
        <w:t xml:space="preserve"> a standardelor de calitate a mediului prevăzute de legislatia nationala și la nivelul Uniunii și relevante pentru proiect sau în care se considera ca exista astfel de cazuri – nu este cazul;</w:t>
      </w:r>
    </w:p>
    <w:p w14:paraId="5A605D67" w14:textId="77777777" w:rsidR="00A6206C" w:rsidRPr="000E47F4" w:rsidRDefault="00A6206C" w:rsidP="00A6206C">
      <w:pPr>
        <w:spacing w:after="0" w:line="240" w:lineRule="auto"/>
        <w:ind w:firstLine="720"/>
        <w:jc w:val="both"/>
        <w:rPr>
          <w:rFonts w:ascii="Trebuchet MS" w:hAnsi="Trebuchet MS"/>
        </w:rPr>
      </w:pPr>
      <w:r w:rsidRPr="000E47F4">
        <w:rPr>
          <w:rFonts w:ascii="Trebuchet MS" w:hAnsi="Trebuchet MS"/>
          <w:b/>
          <w:i/>
        </w:rPr>
        <w:t xml:space="preserve"> vii) zone cu densitate mare a populatiei –</w:t>
      </w:r>
      <w:r w:rsidRPr="000E47F4">
        <w:rPr>
          <w:rFonts w:ascii="Trebuchet MS" w:hAnsi="Trebuchet MS"/>
        </w:rPr>
        <w:t xml:space="preserve"> nu este cazul;</w:t>
      </w:r>
    </w:p>
    <w:p w14:paraId="3DEC2763" w14:textId="77777777" w:rsidR="00A6206C" w:rsidRPr="000E47F4" w:rsidRDefault="00A6206C" w:rsidP="00A6206C">
      <w:pPr>
        <w:spacing w:after="0" w:line="240" w:lineRule="auto"/>
        <w:ind w:firstLine="720"/>
        <w:jc w:val="both"/>
        <w:rPr>
          <w:rFonts w:ascii="Trebuchet MS" w:hAnsi="Trebuchet MS"/>
        </w:rPr>
      </w:pPr>
      <w:r w:rsidRPr="000E47F4">
        <w:rPr>
          <w:rFonts w:ascii="Trebuchet MS" w:hAnsi="Trebuchet MS"/>
        </w:rPr>
        <w:t xml:space="preserve">   </w:t>
      </w:r>
      <w:r w:rsidRPr="000E47F4">
        <w:rPr>
          <w:rFonts w:ascii="Trebuchet MS" w:hAnsi="Trebuchet MS"/>
          <w:b/>
          <w:i/>
        </w:rPr>
        <w:t>viii) peisajele și situri importante din punct de vedere istoric, cultural sau arheologic –</w:t>
      </w:r>
      <w:r w:rsidRPr="000E47F4">
        <w:rPr>
          <w:rFonts w:ascii="Trebuchet MS" w:hAnsi="Trebuchet MS"/>
        </w:rPr>
        <w:t xml:space="preserve"> nu este cazul;</w:t>
      </w:r>
    </w:p>
    <w:p w14:paraId="27AFDB2E" w14:textId="77777777" w:rsidR="00A6206C" w:rsidRPr="000E47F4" w:rsidRDefault="00A6206C" w:rsidP="00A6206C">
      <w:pPr>
        <w:spacing w:after="0" w:line="240" w:lineRule="auto"/>
        <w:ind w:firstLine="720"/>
        <w:contextualSpacing/>
        <w:jc w:val="both"/>
        <w:rPr>
          <w:rFonts w:ascii="Trebuchet MS" w:hAnsi="Trebuchet MS"/>
          <w:b/>
          <w:i/>
        </w:rPr>
      </w:pPr>
      <w:r w:rsidRPr="000E47F4">
        <w:rPr>
          <w:rFonts w:ascii="Trebuchet MS" w:hAnsi="Trebuchet MS"/>
          <w:b/>
          <w:i/>
        </w:rPr>
        <w:t>3. Tipurile și caracteristicile impactului potential:</w:t>
      </w:r>
    </w:p>
    <w:p w14:paraId="207841DD"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t>a) importanta și extinderea spatiala a impactului: aria geografica și numarul persoanelor afectate –</w:t>
      </w:r>
      <w:r w:rsidRPr="000E47F4">
        <w:rPr>
          <w:rFonts w:ascii="Trebuchet MS" w:hAnsi="Trebuchet MS"/>
        </w:rPr>
        <w:t xml:space="preserve"> nu este cazul;</w:t>
      </w:r>
    </w:p>
    <w:p w14:paraId="40838012"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t>b)</w:t>
      </w:r>
      <w:r w:rsidRPr="000E47F4">
        <w:rPr>
          <w:rFonts w:ascii="Trebuchet MS" w:hAnsi="Trebuchet MS"/>
          <w:b/>
        </w:rPr>
        <w:t xml:space="preserve"> </w:t>
      </w:r>
      <w:r w:rsidRPr="000E47F4">
        <w:rPr>
          <w:rFonts w:ascii="Trebuchet MS" w:hAnsi="Trebuchet MS"/>
          <w:b/>
          <w:i/>
        </w:rPr>
        <w:t>natura impactului</w:t>
      </w:r>
      <w:r w:rsidRPr="000E47F4">
        <w:rPr>
          <w:rFonts w:ascii="Trebuchet MS" w:hAnsi="Trebuchet MS"/>
          <w:b/>
        </w:rPr>
        <w:t xml:space="preserve"> – </w:t>
      </w:r>
      <w:r w:rsidRPr="000E47F4">
        <w:rPr>
          <w:rFonts w:ascii="Trebuchet MS" w:hAnsi="Trebuchet MS"/>
        </w:rPr>
        <w:t>nu este cazul;</w:t>
      </w:r>
    </w:p>
    <w:p w14:paraId="0FD502A4"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t xml:space="preserve">c) natura transfrontiera a impactului – </w:t>
      </w:r>
      <w:r w:rsidRPr="000E47F4">
        <w:rPr>
          <w:rFonts w:ascii="Trebuchet MS" w:hAnsi="Trebuchet MS"/>
        </w:rPr>
        <w:t>nu este cazul;</w:t>
      </w:r>
    </w:p>
    <w:p w14:paraId="79D307B8"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t>d) intensitatea și complexitatea impactului –</w:t>
      </w:r>
      <w:r w:rsidRPr="000E47F4">
        <w:rPr>
          <w:rFonts w:ascii="Trebuchet MS" w:hAnsi="Trebuchet MS"/>
        </w:rPr>
        <w:t xml:space="preserve"> impact redus;</w:t>
      </w:r>
    </w:p>
    <w:p w14:paraId="2FDC1C40" w14:textId="77777777" w:rsidR="00A6206C" w:rsidRPr="000E47F4" w:rsidRDefault="00A6206C" w:rsidP="00A6206C">
      <w:pPr>
        <w:tabs>
          <w:tab w:val="left" w:pos="-3000"/>
        </w:tabs>
        <w:spacing w:after="0" w:line="240" w:lineRule="auto"/>
        <w:contextualSpacing/>
        <w:jc w:val="both"/>
        <w:rPr>
          <w:rFonts w:ascii="Trebuchet MS" w:hAnsi="Trebuchet MS"/>
          <w:b/>
          <w:i/>
        </w:rPr>
      </w:pPr>
      <w:r w:rsidRPr="000E47F4">
        <w:rPr>
          <w:rFonts w:ascii="Trebuchet MS" w:hAnsi="Trebuchet MS"/>
          <w:b/>
          <w:i/>
        </w:rPr>
        <w:t xml:space="preserve">e) probabilitatea impactului – </w:t>
      </w:r>
      <w:r w:rsidRPr="000E47F4">
        <w:rPr>
          <w:rFonts w:ascii="Trebuchet MS" w:hAnsi="Trebuchet MS"/>
        </w:rPr>
        <w:t>redusă, doar pe perioada executării lucrărilor propuse prin proiect ;</w:t>
      </w:r>
    </w:p>
    <w:p w14:paraId="2A348736"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t>f) debutul, durata, frecventa și reversibilitatea preconizate ale impactului –</w:t>
      </w:r>
      <w:r w:rsidRPr="000E47F4">
        <w:rPr>
          <w:rFonts w:ascii="Trebuchet MS" w:hAnsi="Trebuchet MS"/>
        </w:rPr>
        <w:t xml:space="preserve"> pe perioada executării lucrărilor durata impactului va fi scurta.</w:t>
      </w:r>
    </w:p>
    <w:p w14:paraId="3C33F2CB"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i/>
        </w:rPr>
        <w:t xml:space="preserve">g) cumularea impactului cu impactul altor proiecte existente și/sau aprobate </w:t>
      </w:r>
      <w:r w:rsidRPr="000E47F4">
        <w:rPr>
          <w:rFonts w:ascii="Trebuchet MS" w:hAnsi="Trebuchet MS"/>
          <w:i/>
        </w:rPr>
        <w:t xml:space="preserve">– </w:t>
      </w:r>
      <w:r w:rsidRPr="000E47F4">
        <w:rPr>
          <w:rFonts w:ascii="Trebuchet MS" w:hAnsi="Trebuchet MS"/>
        </w:rPr>
        <w:t>nu este cazul ;</w:t>
      </w:r>
    </w:p>
    <w:p w14:paraId="2FF616DC" w14:textId="77777777" w:rsidR="00A6206C" w:rsidRPr="000E47F4" w:rsidRDefault="00A6206C" w:rsidP="00A6206C">
      <w:pPr>
        <w:spacing w:after="0" w:line="240" w:lineRule="auto"/>
        <w:contextualSpacing/>
        <w:jc w:val="both"/>
        <w:rPr>
          <w:rFonts w:ascii="Trebuchet MS" w:hAnsi="Trebuchet MS"/>
          <w:i/>
        </w:rPr>
      </w:pPr>
      <w:r w:rsidRPr="000E47F4">
        <w:rPr>
          <w:rFonts w:ascii="Trebuchet MS" w:hAnsi="Trebuchet MS"/>
          <w:b/>
          <w:i/>
        </w:rPr>
        <w:t xml:space="preserve">h) posibilitatea de reducere efectiva a impactului – </w:t>
      </w:r>
      <w:r w:rsidRPr="000E47F4">
        <w:rPr>
          <w:rFonts w:ascii="Trebuchet MS" w:hAnsi="Trebuchet MS"/>
          <w:i/>
        </w:rPr>
        <w:t>nu este cazul.</w:t>
      </w:r>
    </w:p>
    <w:p w14:paraId="0ED7C9D8" w14:textId="77777777" w:rsidR="00A6206C" w:rsidRPr="000E47F4" w:rsidRDefault="00A6206C" w:rsidP="00A6206C">
      <w:pPr>
        <w:spacing w:after="0" w:line="240" w:lineRule="auto"/>
        <w:ind w:firstLine="720"/>
        <w:contextualSpacing/>
        <w:jc w:val="both"/>
        <w:rPr>
          <w:rFonts w:ascii="Trebuchet MS" w:hAnsi="Trebuchet MS"/>
          <w:b/>
          <w:color w:val="FF0000"/>
        </w:rPr>
      </w:pPr>
    </w:p>
    <w:p w14:paraId="076727BB" w14:textId="77777777" w:rsidR="00A6206C" w:rsidRPr="000E47F4" w:rsidRDefault="00A6206C" w:rsidP="00A6206C">
      <w:pPr>
        <w:spacing w:after="0" w:line="240" w:lineRule="auto"/>
        <w:ind w:firstLine="720"/>
        <w:contextualSpacing/>
        <w:jc w:val="both"/>
        <w:rPr>
          <w:rFonts w:ascii="Trebuchet MS" w:hAnsi="Trebuchet MS"/>
          <w:color w:val="000000" w:themeColor="text1"/>
        </w:rPr>
      </w:pPr>
      <w:r w:rsidRPr="000E47F4">
        <w:rPr>
          <w:rFonts w:ascii="Trebuchet MS" w:hAnsi="Trebuchet MS"/>
          <w:b/>
          <w:color w:val="000000"/>
        </w:rPr>
        <w:t>II</w:t>
      </w:r>
      <w:r w:rsidRPr="000E47F4">
        <w:rPr>
          <w:rFonts w:ascii="Trebuchet MS" w:hAnsi="Trebuchet MS"/>
          <w:b/>
          <w:color w:val="000000" w:themeColor="text1"/>
        </w:rPr>
        <w:t xml:space="preserve">. Motivele pe baza carora s-a stabilit necesitatea neefectuarii evaluarii  adecvate, sunt următoarele: </w:t>
      </w:r>
    </w:p>
    <w:p w14:paraId="1B6BF69F" w14:textId="7C081917" w:rsidR="00A6206C" w:rsidRPr="000E47F4" w:rsidRDefault="00A6206C" w:rsidP="00A6206C">
      <w:pPr>
        <w:numPr>
          <w:ilvl w:val="0"/>
          <w:numId w:val="16"/>
        </w:numPr>
        <w:spacing w:after="0" w:line="240" w:lineRule="auto"/>
        <w:contextualSpacing/>
        <w:jc w:val="both"/>
        <w:rPr>
          <w:rFonts w:ascii="Trebuchet MS" w:eastAsia="Times New Roman" w:hAnsi="Trebuchet MS"/>
          <w:color w:val="000000" w:themeColor="text1"/>
        </w:rPr>
      </w:pPr>
      <w:r w:rsidRPr="000E47F4">
        <w:rPr>
          <w:rFonts w:ascii="Trebuchet MS" w:hAnsi="Trebuchet MS"/>
          <w:color w:val="000000" w:themeColor="text1"/>
        </w:rPr>
        <w:t>proiectul</w:t>
      </w:r>
      <w:r w:rsidRPr="000E47F4">
        <w:rPr>
          <w:rFonts w:ascii="Trebuchet MS" w:hAnsi="Trebuchet MS"/>
          <w:b/>
          <w:color w:val="000000" w:themeColor="text1"/>
        </w:rPr>
        <w:t xml:space="preserve"> intra</w:t>
      </w:r>
      <w:r w:rsidRPr="000E47F4">
        <w:rPr>
          <w:rFonts w:ascii="Trebuchet MS" w:hAnsi="Trebuchet MS"/>
          <w:color w:val="000000" w:themeColor="text1"/>
        </w:rPr>
        <w:t xml:space="preserve"> sub incidenta</w:t>
      </w:r>
      <w:r w:rsidRPr="000E47F4">
        <w:rPr>
          <w:rFonts w:ascii="Trebuchet MS" w:hAnsi="Trebuchet MS"/>
          <w:b/>
          <w:color w:val="000000" w:themeColor="text1"/>
        </w:rPr>
        <w:t xml:space="preserve"> </w:t>
      </w:r>
      <w:r w:rsidRPr="000E47F4">
        <w:rPr>
          <w:rFonts w:ascii="Trebuchet MS" w:hAnsi="Trebuchet MS"/>
          <w:color w:val="000000" w:themeColor="text1"/>
        </w:rPr>
        <w:t xml:space="preserve">OUG nr. 57/2007 </w:t>
      </w:r>
      <w:r w:rsidRPr="000E47F4">
        <w:rPr>
          <w:rFonts w:ascii="Trebuchet MS" w:hAnsi="Trebuchet MS"/>
          <w:i/>
          <w:color w:val="000000" w:themeColor="text1"/>
        </w:rPr>
        <w:t>privind regimul ariilor naturale protejate, conservarea habitatelor naturale, a florei și faunei salbatice</w:t>
      </w:r>
      <w:r w:rsidRPr="000E47F4">
        <w:rPr>
          <w:rFonts w:ascii="Trebuchet MS" w:hAnsi="Trebuchet MS"/>
          <w:color w:val="000000" w:themeColor="text1"/>
        </w:rPr>
        <w:t xml:space="preserve">, cu modificarile și completările ulterioare, având in vedere ca </w:t>
      </w:r>
      <w:r w:rsidRPr="000E47F4">
        <w:rPr>
          <w:rFonts w:ascii="Trebuchet MS" w:eastAsia="Times New Roman" w:hAnsi="Trebuchet MS"/>
          <w:color w:val="000000" w:themeColor="text1"/>
        </w:rPr>
        <w:t xml:space="preserve"> amplasamentul se va realiza partial in perimetrul sitului de importanta comunitara ROSCI0001 Aninisurile de pe Tarlung</w:t>
      </w:r>
      <w:r w:rsidRPr="000E47F4">
        <w:rPr>
          <w:rFonts w:ascii="Trebuchet MS" w:hAnsi="Trebuchet MS"/>
          <w:color w:val="000000" w:themeColor="text1"/>
        </w:rPr>
        <w:t>;</w:t>
      </w:r>
    </w:p>
    <w:p w14:paraId="17E0E265" w14:textId="77777777" w:rsidR="00A6206C" w:rsidRPr="000E47F4" w:rsidRDefault="00A6206C" w:rsidP="00A6206C">
      <w:pPr>
        <w:spacing w:after="0" w:line="240" w:lineRule="auto"/>
        <w:ind w:firstLine="720"/>
        <w:contextualSpacing/>
        <w:jc w:val="both"/>
        <w:rPr>
          <w:rFonts w:ascii="Trebuchet MS" w:hAnsi="Trebuchet MS"/>
          <w:color w:val="000000"/>
        </w:rPr>
      </w:pPr>
      <w:r w:rsidRPr="000E47F4">
        <w:rPr>
          <w:rFonts w:ascii="Trebuchet MS" w:hAnsi="Trebuchet MS"/>
          <w:color w:val="000000"/>
        </w:rPr>
        <w:t>Pentru proiect s-a obținut punctul de vedere nr. 14481/07.11.2023 si punctul de vedere nr. 14481/14.12.2023 intocmit de Biroul CFM din cadrul APM Brașov, s</w:t>
      </w:r>
      <w:r w:rsidRPr="000E47F4">
        <w:rPr>
          <w:rFonts w:ascii="Trebuchet MS" w:hAnsi="Trebuchet MS"/>
          <w:bCs/>
          <w:color w:val="000000"/>
        </w:rPr>
        <w:t>ub rezerva respectarii următoarelor condiții și interdicții</w:t>
      </w:r>
      <w:r w:rsidRPr="000E47F4">
        <w:rPr>
          <w:rFonts w:ascii="Trebuchet MS" w:hAnsi="Trebuchet MS"/>
          <w:color w:val="000000"/>
        </w:rPr>
        <w:t>:</w:t>
      </w:r>
    </w:p>
    <w:p w14:paraId="2959EBC0" w14:textId="77777777" w:rsidR="00A6206C" w:rsidRPr="000E47F4" w:rsidRDefault="00A6206C" w:rsidP="00A6206C">
      <w:pPr>
        <w:pStyle w:val="NoSpacing"/>
        <w:numPr>
          <w:ilvl w:val="0"/>
          <w:numId w:val="21"/>
        </w:numPr>
        <w:rPr>
          <w:rFonts w:ascii="Trebuchet MS" w:hAnsi="Trebuchet MS"/>
          <w:i/>
          <w:sz w:val="22"/>
          <w:szCs w:val="22"/>
        </w:rPr>
      </w:pPr>
      <w:r w:rsidRPr="000E47F4">
        <w:rPr>
          <w:rFonts w:ascii="Trebuchet MS" w:hAnsi="Trebuchet MS"/>
          <w:sz w:val="22"/>
          <w:szCs w:val="22"/>
        </w:rPr>
        <w:t xml:space="preserve">se vor respecta prevederile OUG nr. 57/2007, </w:t>
      </w:r>
      <w:r w:rsidRPr="000E47F4">
        <w:rPr>
          <w:rFonts w:ascii="Trebuchet MS" w:hAnsi="Trebuchet MS"/>
          <w:i/>
          <w:sz w:val="22"/>
          <w:szCs w:val="22"/>
        </w:rPr>
        <w:t>privind regimul ariilor naturale protejate, conservarea habitatelor naturale, a florei şi faunei sălbatice, aprobată prin Legea 49/2011 cu modificările şi completările ulterioare;</w:t>
      </w:r>
    </w:p>
    <w:p w14:paraId="79B5DAEC" w14:textId="77777777" w:rsidR="00A6206C" w:rsidRPr="000E47F4" w:rsidRDefault="00A6206C" w:rsidP="00A6206C">
      <w:pPr>
        <w:pStyle w:val="NoSpacing"/>
        <w:numPr>
          <w:ilvl w:val="0"/>
          <w:numId w:val="21"/>
        </w:numPr>
        <w:rPr>
          <w:rFonts w:ascii="Trebuchet MS" w:hAnsi="Trebuchet MS"/>
          <w:sz w:val="22"/>
          <w:szCs w:val="22"/>
        </w:rPr>
      </w:pPr>
      <w:r w:rsidRPr="000E47F4">
        <w:rPr>
          <w:rFonts w:ascii="Trebuchet MS" w:hAnsi="Trebuchet MS"/>
          <w:sz w:val="22"/>
          <w:szCs w:val="22"/>
        </w:rPr>
        <w:t>Se vor respecta conditiile impuse prin avizul emis de ANANP – ST Brașov;</w:t>
      </w:r>
    </w:p>
    <w:p w14:paraId="509C7616" w14:textId="77777777" w:rsidR="00A6206C" w:rsidRPr="000E47F4" w:rsidRDefault="00A6206C" w:rsidP="00A6206C">
      <w:pPr>
        <w:pStyle w:val="NoSpacing"/>
        <w:numPr>
          <w:ilvl w:val="0"/>
          <w:numId w:val="21"/>
        </w:numPr>
        <w:rPr>
          <w:rFonts w:ascii="Trebuchet MS" w:hAnsi="Trebuchet MS"/>
          <w:sz w:val="22"/>
          <w:szCs w:val="22"/>
        </w:rPr>
      </w:pPr>
      <w:r w:rsidRPr="000E47F4">
        <w:rPr>
          <w:rFonts w:ascii="Trebuchet MS" w:hAnsi="Trebuchet MS"/>
          <w:sz w:val="22"/>
          <w:szCs w:val="22"/>
        </w:rPr>
        <w:t>Se vor implementa metodele de construcție identificate în memoriul de prezentare anexat documentației;</w:t>
      </w:r>
    </w:p>
    <w:p w14:paraId="1D6B08A1" w14:textId="77777777" w:rsidR="00A6206C" w:rsidRPr="000E47F4" w:rsidRDefault="00A6206C" w:rsidP="00A6206C">
      <w:pPr>
        <w:pStyle w:val="NoSpacing"/>
        <w:numPr>
          <w:ilvl w:val="0"/>
          <w:numId w:val="21"/>
        </w:numPr>
        <w:rPr>
          <w:rFonts w:ascii="Trebuchet MS" w:hAnsi="Trebuchet MS"/>
          <w:b/>
          <w:sz w:val="22"/>
          <w:szCs w:val="22"/>
          <w:u w:val="single"/>
          <w:lang w:val="fr-FR"/>
        </w:rPr>
      </w:pPr>
      <w:r w:rsidRPr="000E47F4">
        <w:rPr>
          <w:rFonts w:ascii="Trebuchet MS" w:hAnsi="Trebuchet MS"/>
          <w:sz w:val="22"/>
          <w:szCs w:val="22"/>
        </w:rPr>
        <w:t>Se interzic următoarele:</w:t>
      </w:r>
    </w:p>
    <w:p w14:paraId="2E36CBC6" w14:textId="77777777" w:rsidR="00A6206C" w:rsidRPr="000E47F4" w:rsidRDefault="00A6206C" w:rsidP="00A6206C">
      <w:pPr>
        <w:autoSpaceDE w:val="0"/>
        <w:autoSpaceDN w:val="0"/>
        <w:adjustRightInd w:val="0"/>
        <w:spacing w:after="0" w:line="240" w:lineRule="auto"/>
        <w:ind w:left="1077"/>
        <w:jc w:val="both"/>
        <w:rPr>
          <w:rFonts w:ascii="Trebuchet MS" w:hAnsi="Trebuchet MS"/>
          <w:color w:val="000000"/>
        </w:rPr>
      </w:pPr>
      <w:r w:rsidRPr="000E47F4">
        <w:rPr>
          <w:rFonts w:ascii="Trebuchet MS" w:hAnsi="Trebuchet MS"/>
          <w:color w:val="000000"/>
        </w:rPr>
        <w:t>a) orice formă de recoltare, capturare, ucidere, distrugere sau vătămare a exemplarelor aflate în mediul lor natural, în oricare dintre stadiile ciclului lor biologic;</w:t>
      </w:r>
    </w:p>
    <w:p w14:paraId="0734491E" w14:textId="77777777" w:rsidR="00A6206C" w:rsidRPr="000E47F4" w:rsidRDefault="00A6206C" w:rsidP="00A6206C">
      <w:pPr>
        <w:autoSpaceDE w:val="0"/>
        <w:autoSpaceDN w:val="0"/>
        <w:adjustRightInd w:val="0"/>
        <w:spacing w:after="0" w:line="240" w:lineRule="auto"/>
        <w:ind w:left="1077"/>
        <w:jc w:val="both"/>
        <w:rPr>
          <w:rFonts w:ascii="Trebuchet MS" w:hAnsi="Trebuchet MS"/>
          <w:color w:val="000000"/>
          <w:lang w:val="pt-PT"/>
        </w:rPr>
      </w:pPr>
      <w:r w:rsidRPr="000E47F4">
        <w:rPr>
          <w:rFonts w:ascii="Trebuchet MS" w:hAnsi="Trebuchet MS"/>
          <w:color w:val="000000"/>
          <w:lang w:val="pt-PT"/>
        </w:rPr>
        <w:lastRenderedPageBreak/>
        <w:t>b) perturbarea intenţionată în cursul perioadei de reproducere, de creştere, de hibernare si de migraţie;</w:t>
      </w:r>
    </w:p>
    <w:p w14:paraId="7BE5C3BC" w14:textId="77777777" w:rsidR="00A6206C" w:rsidRPr="000E47F4" w:rsidRDefault="00A6206C" w:rsidP="00A6206C">
      <w:pPr>
        <w:autoSpaceDE w:val="0"/>
        <w:autoSpaceDN w:val="0"/>
        <w:adjustRightInd w:val="0"/>
        <w:spacing w:after="0" w:line="240" w:lineRule="auto"/>
        <w:ind w:left="1077"/>
        <w:jc w:val="both"/>
        <w:rPr>
          <w:rFonts w:ascii="Trebuchet MS" w:hAnsi="Trebuchet MS"/>
          <w:color w:val="000000"/>
          <w:lang w:val="pt-PT"/>
        </w:rPr>
      </w:pPr>
      <w:r w:rsidRPr="000E47F4">
        <w:rPr>
          <w:rFonts w:ascii="Trebuchet MS" w:hAnsi="Trebuchet MS"/>
          <w:color w:val="000000"/>
          <w:lang w:val="pt-PT"/>
        </w:rPr>
        <w:t>c) deteriorarea, distrugerea si/sau culegerea intenţionată a cuiburilor si/sau ouălor din natură;</w:t>
      </w:r>
    </w:p>
    <w:p w14:paraId="3892FA35" w14:textId="77777777" w:rsidR="00A6206C" w:rsidRPr="000E47F4" w:rsidRDefault="00A6206C" w:rsidP="00A6206C">
      <w:pPr>
        <w:autoSpaceDE w:val="0"/>
        <w:autoSpaceDN w:val="0"/>
        <w:adjustRightInd w:val="0"/>
        <w:spacing w:after="0" w:line="240" w:lineRule="auto"/>
        <w:ind w:left="1077"/>
        <w:jc w:val="both"/>
        <w:rPr>
          <w:rFonts w:ascii="Trebuchet MS" w:hAnsi="Trebuchet MS"/>
          <w:color w:val="000000"/>
          <w:lang w:val="pt-PT"/>
        </w:rPr>
      </w:pPr>
      <w:r w:rsidRPr="000E47F4">
        <w:rPr>
          <w:rFonts w:ascii="Trebuchet MS" w:hAnsi="Trebuchet MS"/>
          <w:color w:val="000000"/>
          <w:lang w:val="pt-PT"/>
        </w:rPr>
        <w:t>d) deteriorarea şi/sau distrugerea locurilor de reproducere ori de odihnă;</w:t>
      </w:r>
    </w:p>
    <w:p w14:paraId="7995A748" w14:textId="77777777" w:rsidR="00A6206C" w:rsidRPr="000E47F4" w:rsidRDefault="00A6206C" w:rsidP="00A6206C">
      <w:pPr>
        <w:autoSpaceDE w:val="0"/>
        <w:autoSpaceDN w:val="0"/>
        <w:adjustRightInd w:val="0"/>
        <w:spacing w:after="0" w:line="240" w:lineRule="auto"/>
        <w:ind w:left="1077"/>
        <w:jc w:val="both"/>
        <w:rPr>
          <w:rFonts w:ascii="Trebuchet MS" w:hAnsi="Trebuchet MS"/>
          <w:color w:val="000000"/>
          <w:lang w:val="pt-PT"/>
        </w:rPr>
      </w:pPr>
      <w:r w:rsidRPr="000E47F4">
        <w:rPr>
          <w:rFonts w:ascii="Trebuchet MS" w:hAnsi="Trebuchet MS"/>
          <w:color w:val="000000"/>
          <w:lang w:val="pt-PT"/>
        </w:rPr>
        <w:t>e) recoltarea florilor şi a fructelor, culegerea, tăierea, dezrădăcinarea sau distrugerea cu intenţie a acestor plante în habitatele lor naturale, în oricare dintre stadiile ciclului lor biologic;</w:t>
      </w:r>
    </w:p>
    <w:p w14:paraId="7D3F61CD" w14:textId="77777777" w:rsidR="00A6206C" w:rsidRPr="000E47F4" w:rsidRDefault="00A6206C" w:rsidP="00A6206C">
      <w:pPr>
        <w:autoSpaceDE w:val="0"/>
        <w:autoSpaceDN w:val="0"/>
        <w:adjustRightInd w:val="0"/>
        <w:spacing w:after="0" w:line="240" w:lineRule="auto"/>
        <w:ind w:left="1077" w:hanging="360"/>
        <w:jc w:val="both"/>
        <w:rPr>
          <w:rFonts w:ascii="Trebuchet MS" w:hAnsi="Trebuchet MS"/>
          <w:color w:val="000000"/>
          <w:lang w:val="pt-PT"/>
        </w:rPr>
      </w:pPr>
      <w:r w:rsidRPr="000E47F4">
        <w:rPr>
          <w:rFonts w:ascii="Trebuchet MS" w:hAnsi="Trebuchet MS"/>
          <w:color w:val="000000"/>
          <w:lang w:val="pt-PT"/>
        </w:rPr>
        <w:t xml:space="preserve">     f) deţinerea, transportul, comerţul sau schimburile în orice scop ale exemplarelor luate din natură, în oricare dintre stadiile ciclului lor biologic;</w:t>
      </w:r>
    </w:p>
    <w:p w14:paraId="0397DE00" w14:textId="77777777" w:rsidR="00A6206C" w:rsidRPr="000E47F4" w:rsidRDefault="00A6206C" w:rsidP="00A6206C">
      <w:pPr>
        <w:autoSpaceDE w:val="0"/>
        <w:autoSpaceDN w:val="0"/>
        <w:adjustRightInd w:val="0"/>
        <w:spacing w:after="0" w:line="240" w:lineRule="auto"/>
        <w:jc w:val="both"/>
        <w:rPr>
          <w:rFonts w:ascii="Trebuchet MS" w:hAnsi="Trebuchet MS"/>
          <w:color w:val="000000"/>
        </w:rPr>
      </w:pPr>
    </w:p>
    <w:p w14:paraId="742C6875" w14:textId="77777777" w:rsidR="00A6206C" w:rsidRPr="000E47F4" w:rsidRDefault="00A6206C" w:rsidP="00A6206C">
      <w:pPr>
        <w:autoSpaceDE w:val="0"/>
        <w:autoSpaceDN w:val="0"/>
        <w:adjustRightInd w:val="0"/>
        <w:spacing w:after="0" w:line="240" w:lineRule="auto"/>
        <w:jc w:val="both"/>
        <w:rPr>
          <w:rFonts w:ascii="Trebuchet MS" w:hAnsi="Trebuchet MS"/>
          <w:color w:val="000000"/>
          <w:lang w:val="pt-PT"/>
        </w:rPr>
      </w:pPr>
      <w:r w:rsidRPr="000E47F4">
        <w:rPr>
          <w:rFonts w:ascii="Trebuchet MS" w:hAnsi="Trebuchet MS"/>
          <w:color w:val="000000"/>
        </w:rPr>
        <w:t>Motivul care a stat la baza neefectuarii evaluarii adecvate conform punctului de vedere nr. 14481/14.12.2023 emis de Biroul CFM din cadrul APM Brașov, - memoriul de prezentare anexat documentației  nu relevă impact negativ semnificativ asupra obiectivelor de conservare ale ariilor naturale protejate anterior mentionate deoarece pe amplasamentul vizat de proiect nu au fost identificate areale sensibile care pot fi afectate de proiect. Totodata, amplasamnetul studiat se afla in intravilanul comunei, intr-o zona antropizata, unde exista si alte retele publice de utilitati.</w:t>
      </w:r>
    </w:p>
    <w:p w14:paraId="66B05520" w14:textId="77777777" w:rsidR="00A6206C" w:rsidRPr="000E47F4" w:rsidRDefault="00A6206C" w:rsidP="00A6206C">
      <w:pPr>
        <w:autoSpaceDE w:val="0"/>
        <w:autoSpaceDN w:val="0"/>
        <w:adjustRightInd w:val="0"/>
        <w:spacing w:after="0" w:line="240" w:lineRule="auto"/>
        <w:ind w:left="1077" w:hanging="360"/>
        <w:jc w:val="both"/>
        <w:rPr>
          <w:rFonts w:ascii="Trebuchet MS" w:hAnsi="Trebuchet MS"/>
          <w:color w:val="000000" w:themeColor="text1"/>
          <w:lang w:val="pt-PT"/>
        </w:rPr>
      </w:pPr>
    </w:p>
    <w:p w14:paraId="15BE99F3" w14:textId="77777777" w:rsidR="00A6206C" w:rsidRPr="000E47F4" w:rsidRDefault="00A6206C" w:rsidP="00A6206C">
      <w:pPr>
        <w:suppressAutoHyphens/>
        <w:spacing w:after="0" w:line="240" w:lineRule="auto"/>
        <w:contextualSpacing/>
        <w:jc w:val="both"/>
        <w:rPr>
          <w:rFonts w:ascii="Trebuchet MS" w:hAnsi="Trebuchet MS"/>
          <w:color w:val="000000" w:themeColor="text1"/>
        </w:rPr>
      </w:pPr>
      <w:r w:rsidRPr="000E47F4">
        <w:rPr>
          <w:rFonts w:ascii="Trebuchet MS" w:hAnsi="Trebuchet MS"/>
          <w:color w:val="000000" w:themeColor="text1"/>
        </w:rPr>
        <w:t>Avizul  nr. 05/S.T.BV/05.02.2024, emis de Agentia Nationala pentru Arii Naturale Protejate;</w:t>
      </w:r>
    </w:p>
    <w:p w14:paraId="4C24B347" w14:textId="77777777" w:rsidR="00A6206C" w:rsidRPr="000E47F4" w:rsidRDefault="00A6206C" w:rsidP="00A6206C">
      <w:pPr>
        <w:spacing w:after="0" w:line="240" w:lineRule="auto"/>
        <w:ind w:right="-3"/>
        <w:jc w:val="both"/>
        <w:rPr>
          <w:rFonts w:ascii="Trebuchet MS" w:hAnsi="Trebuchet MS"/>
          <w:noProof/>
          <w:color w:val="000000" w:themeColor="text1"/>
        </w:rPr>
      </w:pPr>
      <w:r w:rsidRPr="000E47F4">
        <w:rPr>
          <w:rFonts w:ascii="Trebuchet MS" w:hAnsi="Trebuchet MS"/>
          <w:noProof/>
          <w:color w:val="000000" w:themeColor="text1"/>
        </w:rPr>
        <w:t xml:space="preserve">Motivele care au stat la baza deciziei de emitere a </w:t>
      </w:r>
      <w:r w:rsidRPr="000E47F4">
        <w:rPr>
          <w:rFonts w:ascii="Trebuchet MS" w:hAnsi="Trebuchet MS"/>
          <w:b/>
          <w:noProof/>
          <w:color w:val="000000" w:themeColor="text1"/>
        </w:rPr>
        <w:t>avizului favorabil cu condiţii</w:t>
      </w:r>
      <w:r w:rsidRPr="000E47F4">
        <w:rPr>
          <w:rFonts w:ascii="Trebuchet MS" w:hAnsi="Trebuchet MS"/>
          <w:noProof/>
          <w:color w:val="000000" w:themeColor="text1"/>
        </w:rPr>
        <w:t xml:space="preserve"> sunt următoarele:</w:t>
      </w:r>
    </w:p>
    <w:p w14:paraId="0A3C935A" w14:textId="77777777" w:rsidR="000E47F4" w:rsidRPr="000E47F4" w:rsidRDefault="000E47F4" w:rsidP="000E47F4">
      <w:pPr>
        <w:pStyle w:val="ListParagraph"/>
        <w:numPr>
          <w:ilvl w:val="0"/>
          <w:numId w:val="34"/>
        </w:numPr>
        <w:suppressAutoHyphens w:val="0"/>
        <w:spacing w:after="0" w:line="240" w:lineRule="auto"/>
        <w:ind w:right="-3"/>
        <w:contextualSpacing/>
        <w:rPr>
          <w:rFonts w:ascii="Trebuchet MS" w:hAnsi="Trebuchet MS"/>
          <w:noProof/>
          <w:color w:val="000000" w:themeColor="text1"/>
          <w:sz w:val="22"/>
          <w:szCs w:val="22"/>
        </w:rPr>
      </w:pPr>
      <w:r w:rsidRPr="000E47F4">
        <w:rPr>
          <w:rFonts w:ascii="Trebuchet MS" w:hAnsi="Trebuchet MS"/>
          <w:noProof/>
          <w:color w:val="000000" w:themeColor="text1"/>
          <w:sz w:val="22"/>
          <w:szCs w:val="22"/>
        </w:rPr>
        <w:t xml:space="preserve">Proiectul se va realiza parțial în aria naturală protejată </w:t>
      </w:r>
      <w:r w:rsidRPr="000E47F4">
        <w:rPr>
          <w:rFonts w:ascii="Trebuchet MS" w:hAnsi="Trebuchet MS"/>
          <w:b/>
          <w:noProof/>
          <w:color w:val="000000" w:themeColor="text1"/>
          <w:sz w:val="22"/>
          <w:szCs w:val="22"/>
        </w:rPr>
        <w:t>ROSCI0001 Aninișurile de pe Tărlung</w:t>
      </w:r>
      <w:r w:rsidRPr="000E47F4">
        <w:rPr>
          <w:rFonts w:ascii="Trebuchet MS" w:eastAsia="MS Mincho" w:hAnsi="Trebuchet MS"/>
          <w:bCs/>
          <w:noProof/>
          <w:color w:val="000000" w:themeColor="text1"/>
          <w:sz w:val="22"/>
          <w:szCs w:val="22"/>
        </w:rPr>
        <w:t>;</w:t>
      </w:r>
    </w:p>
    <w:p w14:paraId="50ED8DA8" w14:textId="77777777" w:rsidR="000E47F4" w:rsidRPr="000E47F4" w:rsidRDefault="000E47F4" w:rsidP="000E47F4">
      <w:pPr>
        <w:pStyle w:val="ListParagraph"/>
        <w:numPr>
          <w:ilvl w:val="0"/>
          <w:numId w:val="34"/>
        </w:numPr>
        <w:suppressAutoHyphens w:val="0"/>
        <w:spacing w:after="0" w:line="240" w:lineRule="auto"/>
        <w:ind w:right="-3"/>
        <w:contextualSpacing/>
        <w:rPr>
          <w:rFonts w:ascii="Trebuchet MS" w:hAnsi="Trebuchet MS"/>
          <w:noProof/>
          <w:color w:val="000000" w:themeColor="text1"/>
          <w:sz w:val="22"/>
          <w:szCs w:val="22"/>
        </w:rPr>
      </w:pPr>
      <w:r w:rsidRPr="000E47F4">
        <w:rPr>
          <w:rFonts w:ascii="Trebuchet MS" w:hAnsi="Trebuchet MS"/>
          <w:noProof/>
          <w:color w:val="000000" w:themeColor="text1"/>
          <w:sz w:val="22"/>
          <w:szCs w:val="22"/>
        </w:rPr>
        <w:t xml:space="preserve">Proiectul propus a se realiza nu va avea un impact negativ asupra obiectivelor de conservare sau asupra integrității ariilor naturale protejate, dacă vor fi respectate măsurile propuse în prezentul aviz. </w:t>
      </w:r>
    </w:p>
    <w:p w14:paraId="76B4B2C9" w14:textId="77777777" w:rsidR="00A6206C" w:rsidRPr="000E47F4" w:rsidRDefault="00A6206C" w:rsidP="00A6206C">
      <w:pPr>
        <w:spacing w:after="0" w:line="240" w:lineRule="auto"/>
        <w:ind w:right="-3" w:firstLine="360"/>
        <w:jc w:val="both"/>
        <w:rPr>
          <w:rFonts w:ascii="Trebuchet MS" w:hAnsi="Trebuchet MS"/>
          <w:noProof/>
          <w:color w:val="000000" w:themeColor="text1"/>
        </w:rPr>
      </w:pPr>
    </w:p>
    <w:p w14:paraId="0D3BC8DA" w14:textId="77777777" w:rsidR="00A6206C" w:rsidRPr="000E47F4" w:rsidRDefault="00A6206C" w:rsidP="00A6206C">
      <w:pPr>
        <w:spacing w:after="0" w:line="240" w:lineRule="auto"/>
        <w:ind w:right="-3" w:firstLine="360"/>
        <w:jc w:val="both"/>
        <w:rPr>
          <w:rFonts w:ascii="Trebuchet MS" w:hAnsi="Trebuchet MS"/>
          <w:noProof/>
          <w:color w:val="000000" w:themeColor="text1"/>
        </w:rPr>
      </w:pPr>
      <w:r w:rsidRPr="000E47F4">
        <w:rPr>
          <w:rFonts w:ascii="Trebuchet MS" w:hAnsi="Trebuchet MS"/>
          <w:noProof/>
          <w:color w:val="000000" w:themeColor="text1"/>
        </w:rPr>
        <w:t xml:space="preserve">Motivele care au stat la baza deciziei de emitere a </w:t>
      </w:r>
      <w:r w:rsidRPr="000E47F4">
        <w:rPr>
          <w:rFonts w:ascii="Trebuchet MS" w:hAnsi="Trebuchet MS"/>
          <w:b/>
          <w:noProof/>
          <w:color w:val="000000" w:themeColor="text1"/>
        </w:rPr>
        <w:t>avizului favorabil cu condiţii</w:t>
      </w:r>
      <w:r w:rsidRPr="000E47F4">
        <w:rPr>
          <w:rFonts w:ascii="Trebuchet MS" w:hAnsi="Trebuchet MS"/>
          <w:noProof/>
          <w:color w:val="000000" w:themeColor="text1"/>
        </w:rPr>
        <w:t xml:space="preserve"> sunt următoarele:</w:t>
      </w:r>
    </w:p>
    <w:p w14:paraId="127C132E"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hAnsi="Trebuchet MS"/>
          <w:noProof/>
          <w:color w:val="000000" w:themeColor="text1"/>
          <w:sz w:val="22"/>
          <w:szCs w:val="22"/>
        </w:rPr>
      </w:pPr>
      <w:r w:rsidRPr="000E47F4">
        <w:rPr>
          <w:rFonts w:ascii="Trebuchet MS" w:eastAsiaTheme="minorEastAsia" w:hAnsi="Trebuchet MS"/>
          <w:noProof/>
          <w:color w:val="000000" w:themeColor="text1"/>
          <w:sz w:val="22"/>
          <w:szCs w:val="22"/>
        </w:rPr>
        <w:t>Se vor respecta prevederile art. 33 alin. (1) și (2) din OUG nr. 57/2007, aprobată cu modificări şi completări prin Legea nr. 49/2011, cu modificările și completările ulterioare, cu referire la conservarea habitatelor naturale şi a speciilor de floră şi faună sălbatică;</w:t>
      </w:r>
    </w:p>
    <w:p w14:paraId="3CF8778B" w14:textId="77777777" w:rsidR="000E47F4" w:rsidRPr="000E47F4" w:rsidRDefault="000E47F4" w:rsidP="000E47F4">
      <w:pPr>
        <w:pStyle w:val="ListParagraph"/>
        <w:numPr>
          <w:ilvl w:val="0"/>
          <w:numId w:val="20"/>
        </w:numPr>
        <w:suppressAutoHyphens w:val="0"/>
        <w:spacing w:after="0" w:line="240" w:lineRule="auto"/>
        <w:contextualSpacing/>
        <w:rPr>
          <w:rFonts w:ascii="Trebuchet MS" w:hAnsi="Trebuchet MS"/>
          <w:sz w:val="22"/>
          <w:szCs w:val="22"/>
        </w:rPr>
      </w:pPr>
      <w:r w:rsidRPr="000E47F4">
        <w:rPr>
          <w:rFonts w:ascii="Trebuchet MS" w:hAnsi="Trebuchet MS"/>
          <w:sz w:val="22"/>
          <w:szCs w:val="22"/>
        </w:rPr>
        <w:t>Lucrările de înlocuire a podețului prevăzute în proiect să se facă cu maximă precauție pentru a nu deteriora habitatele de interes comunitar sau habitatele speciilor de interes comunitar din zona limitrofă acestora;</w:t>
      </w:r>
    </w:p>
    <w:p w14:paraId="230EF34D" w14:textId="77777777" w:rsidR="000E47F4" w:rsidRPr="000E47F4" w:rsidRDefault="000E47F4" w:rsidP="000E47F4">
      <w:pPr>
        <w:pStyle w:val="ListParagraph"/>
        <w:numPr>
          <w:ilvl w:val="0"/>
          <w:numId w:val="20"/>
        </w:numPr>
        <w:suppressAutoHyphens w:val="0"/>
        <w:spacing w:after="0" w:line="240" w:lineRule="auto"/>
        <w:contextualSpacing/>
        <w:rPr>
          <w:rFonts w:ascii="Trebuchet MS" w:hAnsi="Trebuchet MS"/>
          <w:sz w:val="22"/>
          <w:szCs w:val="22"/>
        </w:rPr>
      </w:pPr>
      <w:r w:rsidRPr="000E47F4">
        <w:rPr>
          <w:rFonts w:ascii="Trebuchet MS" w:hAnsi="Trebuchet MS"/>
          <w:sz w:val="22"/>
          <w:szCs w:val="22"/>
        </w:rPr>
        <w:t>Limitarea excavării solului din zona adiacentă albiei minore pentru nu a afecta speciile de amfibieni;</w:t>
      </w:r>
    </w:p>
    <w:p w14:paraId="0F98A8B8"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eastAsia="MS Mincho" w:hAnsi="Trebuchet MS"/>
          <w:sz w:val="22"/>
          <w:szCs w:val="22"/>
        </w:rPr>
      </w:pPr>
      <w:r w:rsidRPr="000E47F4">
        <w:rPr>
          <w:rFonts w:ascii="Trebuchet MS" w:hAnsi="Trebuchet MS"/>
          <w:sz w:val="22"/>
          <w:szCs w:val="22"/>
        </w:rPr>
        <w:t>Este interzisă</w:t>
      </w:r>
      <w:r w:rsidRPr="000E47F4">
        <w:rPr>
          <w:rFonts w:ascii="Trebuchet MS" w:eastAsia="MS Mincho" w:hAnsi="Trebuchet MS"/>
          <w:sz w:val="22"/>
          <w:szCs w:val="22"/>
        </w:rPr>
        <w:t xml:space="preserve"> utilizarea oricărui tip de resurse naturale din ariile naturale protejate;</w:t>
      </w:r>
    </w:p>
    <w:p w14:paraId="6E8D42DA" w14:textId="77777777" w:rsidR="000E47F4" w:rsidRPr="000E47F4" w:rsidRDefault="000E47F4" w:rsidP="000E47F4">
      <w:pPr>
        <w:pStyle w:val="ListParagraph"/>
        <w:numPr>
          <w:ilvl w:val="0"/>
          <w:numId w:val="20"/>
        </w:numPr>
        <w:suppressAutoHyphens w:val="0"/>
        <w:spacing w:after="0" w:line="240" w:lineRule="auto"/>
        <w:contextualSpacing/>
        <w:rPr>
          <w:rFonts w:ascii="Trebuchet MS" w:eastAsia="MS Mincho" w:hAnsi="Trebuchet MS"/>
          <w:noProof/>
          <w:sz w:val="22"/>
          <w:szCs w:val="22"/>
        </w:rPr>
      </w:pPr>
      <w:r w:rsidRPr="000E47F4">
        <w:rPr>
          <w:rFonts w:ascii="Trebuchet MS" w:hAnsi="Trebuchet MS"/>
          <w:sz w:val="22"/>
          <w:szCs w:val="22"/>
        </w:rPr>
        <w:t>Este interzisă</w:t>
      </w:r>
      <w:r w:rsidRPr="000E47F4">
        <w:rPr>
          <w:rFonts w:ascii="Trebuchet MS" w:eastAsia="MS Mincho" w:hAnsi="Trebuchet MS"/>
          <w:sz w:val="22"/>
          <w:szCs w:val="22"/>
        </w:rPr>
        <w:t xml:space="preserve"> evacuarea apelor uzate neepurate sau insuficien</w:t>
      </w:r>
      <w:r w:rsidRPr="000E47F4">
        <w:rPr>
          <w:rFonts w:ascii="Trebuchet MS" w:eastAsia="MS Mincho" w:hAnsi="Trebuchet MS"/>
          <w:color w:val="111111"/>
          <w:sz w:val="22"/>
          <w:szCs w:val="22"/>
        </w:rPr>
        <w:t>t epurate în apele de suprafață sau pe sol</w:t>
      </w:r>
      <w:r w:rsidRPr="000E47F4">
        <w:rPr>
          <w:rFonts w:ascii="Trebuchet MS" w:hAnsi="Trebuchet MS"/>
          <w:noProof/>
          <w:sz w:val="22"/>
          <w:szCs w:val="22"/>
        </w:rPr>
        <w:t xml:space="preserve">, deasemenea </w:t>
      </w:r>
      <w:r w:rsidRPr="000E47F4">
        <w:rPr>
          <w:rFonts w:ascii="Trebuchet MS" w:eastAsia="MS Mincho" w:hAnsi="Trebuchet MS"/>
          <w:color w:val="000000"/>
          <w:sz w:val="22"/>
          <w:szCs w:val="22"/>
        </w:rPr>
        <w:t xml:space="preserve">este interzisă folosirea de substanțe chimice, toxice pentru mediul ambiant, în apropierea cursurilor de apă și pe malurile acestora, care prin deversare accidentală pot afecta flora și fauna din vecinătate și se </w:t>
      </w:r>
      <w:r w:rsidRPr="000E47F4">
        <w:rPr>
          <w:rFonts w:ascii="Trebuchet MS" w:hAnsi="Trebuchet MS"/>
          <w:noProof/>
          <w:sz w:val="22"/>
          <w:szCs w:val="22"/>
        </w:rPr>
        <w:t>vor lua toate măsurile pentru evitarea poluării apelor de suprafață și a zonelor adiacente acestora</w:t>
      </w:r>
      <w:r w:rsidRPr="000E47F4">
        <w:rPr>
          <w:rFonts w:ascii="Trebuchet MS" w:eastAsia="MS Mincho" w:hAnsi="Trebuchet MS"/>
          <w:color w:val="000000" w:themeColor="text1"/>
          <w:sz w:val="22"/>
          <w:szCs w:val="22"/>
        </w:rPr>
        <w:t>;</w:t>
      </w:r>
    </w:p>
    <w:p w14:paraId="3C4AA540"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eastAsia="MS Mincho" w:hAnsi="Trebuchet MS"/>
          <w:color w:val="000000" w:themeColor="text1"/>
          <w:sz w:val="22"/>
          <w:szCs w:val="22"/>
        </w:rPr>
      </w:pPr>
      <w:r w:rsidRPr="000E47F4">
        <w:rPr>
          <w:rFonts w:ascii="Trebuchet MS" w:eastAsia="MS Mincho" w:hAnsi="Trebuchet MS"/>
          <w:color w:val="000000" w:themeColor="text1"/>
          <w:sz w:val="22"/>
          <w:szCs w:val="22"/>
        </w:rPr>
        <w:t xml:space="preserve">Pentru evitarea poluării accidentale (scurgeri de ulei de la utilaje, carburanți) operațiile de  întreținere sau de reparații a utilajelor sau mijloacelor de transport  vor fi executate în unități specializate; se vor utiliza mijloace de transport și utilaje moderne, cu emisii reduse de poluanți; </w:t>
      </w:r>
    </w:p>
    <w:p w14:paraId="16B24C10"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eastAsia="MS Mincho" w:hAnsi="Trebuchet MS"/>
          <w:color w:val="000000" w:themeColor="text1"/>
          <w:sz w:val="22"/>
          <w:szCs w:val="22"/>
        </w:rPr>
      </w:pPr>
      <w:r w:rsidRPr="000E47F4">
        <w:rPr>
          <w:rFonts w:ascii="Trebuchet MS" w:hAnsi="Trebuchet MS"/>
          <w:sz w:val="22"/>
          <w:szCs w:val="22"/>
        </w:rPr>
        <w:t xml:space="preserve">Este interzisă amplasarea organizării șantierului în interiorul ariilor naturale protejate; </w:t>
      </w:r>
    </w:p>
    <w:p w14:paraId="511CC40C"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eastAsia="MS Mincho" w:hAnsi="Trebuchet MS"/>
          <w:color w:val="000000" w:themeColor="text1"/>
          <w:sz w:val="22"/>
          <w:szCs w:val="22"/>
        </w:rPr>
      </w:pPr>
      <w:r w:rsidRPr="000E47F4">
        <w:rPr>
          <w:rFonts w:ascii="Trebuchet MS" w:hAnsi="Trebuchet MS"/>
          <w:sz w:val="22"/>
          <w:szCs w:val="22"/>
          <w:lang w:val="it-IT"/>
        </w:rPr>
        <w:t>Se vor evita pe cât posibil ocuparea de suprafețe suplimentare de teren</w:t>
      </w:r>
      <w:r w:rsidRPr="000E47F4">
        <w:rPr>
          <w:rFonts w:ascii="Trebuchet MS" w:eastAsia="MS Mincho" w:hAnsi="Trebuchet MS"/>
          <w:color w:val="000000" w:themeColor="text1"/>
          <w:sz w:val="22"/>
          <w:szCs w:val="22"/>
        </w:rPr>
        <w:t>; l</w:t>
      </w:r>
      <w:r w:rsidRPr="000E47F4">
        <w:rPr>
          <w:rFonts w:ascii="Trebuchet MS" w:hAnsi="Trebuchet MS"/>
          <w:sz w:val="22"/>
          <w:szCs w:val="22"/>
          <w:lang w:val="it-IT"/>
        </w:rPr>
        <w:t>a sfârșitul lucrărilor de reabilitare, terenul din zona limitrofă proiectului va fi readus la starea inițială astfel încât vegetația caracteristică zonei să se poată reinstala pe terenurile afectate de proiectului</w:t>
      </w:r>
      <w:r w:rsidRPr="000E47F4">
        <w:rPr>
          <w:rFonts w:ascii="Trebuchet MS" w:eastAsia="MS Mincho" w:hAnsi="Trebuchet MS"/>
          <w:color w:val="000000" w:themeColor="text1"/>
          <w:sz w:val="22"/>
          <w:szCs w:val="22"/>
        </w:rPr>
        <w:t>;</w:t>
      </w:r>
    </w:p>
    <w:p w14:paraId="5799F014"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eastAsia="MS Mincho" w:hAnsi="Trebuchet MS"/>
          <w:color w:val="000000" w:themeColor="text1"/>
          <w:sz w:val="22"/>
          <w:szCs w:val="22"/>
        </w:rPr>
      </w:pPr>
      <w:r w:rsidRPr="000E47F4">
        <w:rPr>
          <w:rFonts w:ascii="Trebuchet MS" w:eastAsia="MS Mincho" w:hAnsi="Trebuchet MS"/>
          <w:color w:val="000000" w:themeColor="text1"/>
          <w:sz w:val="22"/>
          <w:szCs w:val="22"/>
        </w:rPr>
        <w:t>Toate deșeurile rezultate în etapa de realizare a proiectului vor fi gestionate conform reglementărilor în vigoare; este strict interzisă depozitarea/abandonarea deșeurilor în perimetrul ariilor naturale protejate; eliminarea / valorificarea se va face doar cu firme autorizate;</w:t>
      </w:r>
    </w:p>
    <w:p w14:paraId="479C0270"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hAnsi="Trebuchet MS"/>
          <w:noProof/>
          <w:color w:val="000000" w:themeColor="text1"/>
          <w:sz w:val="22"/>
          <w:szCs w:val="22"/>
        </w:rPr>
      </w:pPr>
      <w:r w:rsidRPr="000E47F4">
        <w:rPr>
          <w:rFonts w:ascii="Trebuchet MS" w:hAnsi="Trebuchet MS"/>
          <w:noProof/>
          <w:color w:val="000000" w:themeColor="text1"/>
          <w:sz w:val="22"/>
          <w:szCs w:val="22"/>
        </w:rPr>
        <w:lastRenderedPageBreak/>
        <w:t>Se va respecta legislația de mediu în vigoare, în special prevederile OUG nr. 57/2007 privind regimul ariilor naturale protejate, conservarea habitatelor naturale, a florei și faunei sălbatice, cu modificările și completările ulterioare</w:t>
      </w:r>
      <w:r w:rsidRPr="000E47F4">
        <w:rPr>
          <w:rFonts w:ascii="Trebuchet MS" w:eastAsia="MS Mincho" w:hAnsi="Trebuchet MS"/>
          <w:color w:val="000000" w:themeColor="text1"/>
          <w:sz w:val="22"/>
          <w:szCs w:val="22"/>
        </w:rPr>
        <w:t>;</w:t>
      </w:r>
    </w:p>
    <w:p w14:paraId="47164DFE"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hAnsi="Trebuchet MS"/>
          <w:noProof/>
          <w:color w:val="000000" w:themeColor="text1"/>
          <w:sz w:val="22"/>
          <w:szCs w:val="22"/>
        </w:rPr>
      </w:pPr>
      <w:r w:rsidRPr="000E47F4">
        <w:rPr>
          <w:rFonts w:ascii="Trebuchet MS" w:eastAsia="MS Mincho" w:hAnsi="Trebuchet MS"/>
          <w:color w:val="000000" w:themeColor="text1"/>
          <w:sz w:val="22"/>
          <w:szCs w:val="22"/>
        </w:rPr>
        <w:t>Se va instrui personalul implicat cu execuția lucrărilor aferente proiectului asupra restricțiilor și interdicțiilor menționate mai sus;</w:t>
      </w:r>
    </w:p>
    <w:p w14:paraId="3DBAD1CE" w14:textId="77777777" w:rsidR="000E47F4" w:rsidRPr="000E47F4" w:rsidRDefault="000E47F4" w:rsidP="000E47F4">
      <w:pPr>
        <w:pStyle w:val="ListParagraph"/>
        <w:numPr>
          <w:ilvl w:val="0"/>
          <w:numId w:val="20"/>
        </w:numPr>
        <w:suppressAutoHyphens w:val="0"/>
        <w:spacing w:after="0" w:line="240" w:lineRule="auto"/>
        <w:ind w:right="-3"/>
        <w:contextualSpacing/>
        <w:rPr>
          <w:rFonts w:ascii="Trebuchet MS" w:hAnsi="Trebuchet MS"/>
          <w:noProof/>
          <w:color w:val="000000" w:themeColor="text1"/>
          <w:sz w:val="22"/>
          <w:szCs w:val="22"/>
        </w:rPr>
      </w:pPr>
      <w:r w:rsidRPr="000E47F4">
        <w:rPr>
          <w:rFonts w:ascii="Trebuchet MS" w:hAnsi="Trebuchet MS"/>
          <w:noProof/>
          <w:color w:val="000000" w:themeColor="text1"/>
          <w:sz w:val="22"/>
          <w:szCs w:val="22"/>
        </w:rPr>
        <w:t>Titularul proiectului are obligația ca în cazul producerii accidentelor de orice fel să notifice Agenția Națională pentru Arii Naturale Protejate  în termen de maxim 24 de ore și să întreprindă toate măsurile necesare pentru eliminarea cauzelor și limitarea consecințelor negative.</w:t>
      </w:r>
    </w:p>
    <w:p w14:paraId="41CD8A4A" w14:textId="5583FD59" w:rsidR="00A6206C" w:rsidRPr="000E47F4" w:rsidRDefault="00A6206C" w:rsidP="000E47F4">
      <w:pPr>
        <w:pStyle w:val="ListParagraph"/>
        <w:suppressAutoHyphens w:val="0"/>
        <w:spacing w:after="0" w:line="240" w:lineRule="auto"/>
        <w:ind w:left="360" w:right="-3"/>
        <w:contextualSpacing/>
        <w:rPr>
          <w:rFonts w:ascii="Trebuchet MS" w:hAnsi="Trebuchet MS"/>
          <w:noProof/>
          <w:color w:val="FF0000"/>
          <w:sz w:val="22"/>
          <w:szCs w:val="22"/>
        </w:rPr>
      </w:pPr>
    </w:p>
    <w:p w14:paraId="053F1BF1" w14:textId="77777777" w:rsidR="00A6206C" w:rsidRPr="000E47F4" w:rsidRDefault="00A6206C" w:rsidP="00A6206C">
      <w:pPr>
        <w:spacing w:after="0" w:line="240" w:lineRule="auto"/>
        <w:contextualSpacing/>
        <w:jc w:val="both"/>
        <w:rPr>
          <w:rFonts w:ascii="Trebuchet MS" w:hAnsi="Trebuchet MS"/>
          <w:color w:val="FF0000"/>
        </w:rPr>
      </w:pPr>
    </w:p>
    <w:p w14:paraId="611FA4F8" w14:textId="77777777" w:rsidR="00A6206C" w:rsidRPr="000E47F4" w:rsidRDefault="00A6206C" w:rsidP="00A6206C">
      <w:pPr>
        <w:spacing w:after="0" w:line="240" w:lineRule="auto"/>
        <w:ind w:left="90" w:firstLine="630"/>
        <w:contextualSpacing/>
        <w:jc w:val="both"/>
        <w:rPr>
          <w:rFonts w:ascii="Trebuchet MS" w:hAnsi="Trebuchet MS"/>
          <w:b/>
        </w:rPr>
      </w:pPr>
      <w:r w:rsidRPr="000E47F4">
        <w:rPr>
          <w:rFonts w:ascii="Trebuchet MS" w:hAnsi="Trebuchet MS"/>
          <w:b/>
        </w:rPr>
        <w:t xml:space="preserve">III. Motivele pe baza carora s-a stabilit necesitatea neefectuarii evaluarii impactului asupra corpurilor de apa: </w:t>
      </w:r>
    </w:p>
    <w:p w14:paraId="1608B5AF" w14:textId="77777777" w:rsidR="00A6206C" w:rsidRPr="000E47F4" w:rsidRDefault="00A6206C" w:rsidP="00A6206C">
      <w:pPr>
        <w:spacing w:after="0" w:line="240" w:lineRule="auto"/>
        <w:ind w:right="-10"/>
        <w:contextualSpacing/>
        <w:jc w:val="both"/>
        <w:rPr>
          <w:rFonts w:ascii="Trebuchet MS" w:hAnsi="Trebuchet MS"/>
          <w:color w:val="000000"/>
        </w:rPr>
      </w:pPr>
      <w:r w:rsidRPr="000E47F4">
        <w:rPr>
          <w:rFonts w:ascii="Trebuchet MS" w:hAnsi="Trebuchet MS"/>
          <w:color w:val="000000"/>
        </w:rPr>
        <w:t xml:space="preserve">                  -proiectul propus </w:t>
      </w:r>
      <w:r w:rsidRPr="000E47F4">
        <w:rPr>
          <w:rFonts w:ascii="Trebuchet MS" w:hAnsi="Trebuchet MS"/>
          <w:b/>
          <w:color w:val="000000"/>
        </w:rPr>
        <w:t>intră</w:t>
      </w:r>
      <w:r w:rsidRPr="000E47F4">
        <w:rPr>
          <w:rFonts w:ascii="Trebuchet MS" w:hAnsi="Trebuchet MS"/>
          <w:color w:val="000000"/>
        </w:rPr>
        <w:t xml:space="preserve"> sub incidența prevederilor art.  48  și nu intră sub incidența art.  54  din  Legea  Apelor  nr. 107/1996 cu modificările și completările ulterioare. Titularul deține avizul de gospodărire a apelor nr. ...... din...............emis de ADMINISTRAȚIA NAȚIONALĂ </w:t>
      </w:r>
      <w:r w:rsidRPr="000E47F4">
        <w:rPr>
          <w:rFonts w:ascii="Trebuchet MS" w:hAnsi="Trebuchet MS"/>
          <w:b/>
          <w:color w:val="000000"/>
        </w:rPr>
        <w:t>APELE ROMÂNE</w:t>
      </w:r>
      <w:r w:rsidRPr="000E47F4">
        <w:rPr>
          <w:rFonts w:ascii="Trebuchet MS" w:hAnsi="Trebuchet MS"/>
          <w:color w:val="000000"/>
        </w:rPr>
        <w:t xml:space="preserve"> ADMINISTRAȚIA BAZINALĂ DE APĂ OLT SISTEMUL DE GOSPODĂRIRE A APELOR BRAȘOV.</w:t>
      </w:r>
    </w:p>
    <w:p w14:paraId="672EAA27" w14:textId="77777777" w:rsidR="00A6206C" w:rsidRPr="000E47F4" w:rsidRDefault="00A6206C" w:rsidP="00A6206C">
      <w:pPr>
        <w:spacing w:after="0" w:line="240" w:lineRule="auto"/>
        <w:ind w:left="720" w:right="-10"/>
        <w:contextualSpacing/>
        <w:jc w:val="both"/>
        <w:rPr>
          <w:rFonts w:ascii="Trebuchet MS" w:hAnsi="Trebuchet MS"/>
          <w:color w:val="000000"/>
        </w:rPr>
      </w:pPr>
    </w:p>
    <w:p w14:paraId="04428120" w14:textId="77777777" w:rsidR="00A6206C" w:rsidRPr="000E47F4" w:rsidRDefault="00A6206C" w:rsidP="00A6206C">
      <w:pPr>
        <w:spacing w:after="0" w:line="240" w:lineRule="auto"/>
        <w:ind w:right="-10"/>
        <w:contextualSpacing/>
        <w:jc w:val="both"/>
        <w:rPr>
          <w:rFonts w:ascii="Trebuchet MS" w:hAnsi="Trebuchet MS"/>
          <w:color w:val="000000"/>
        </w:rPr>
      </w:pPr>
      <w:r w:rsidRPr="000E47F4">
        <w:rPr>
          <w:rFonts w:ascii="Trebuchet MS" w:eastAsia="MS Mincho" w:hAnsi="Trebuchet MS"/>
          <w:b/>
          <w:color w:val="000000"/>
          <w:lang w:eastAsia="ja-JP" w:bidi="he-IL"/>
        </w:rPr>
        <w:t xml:space="preserve">Măsurile și condițiile de realizare a proiectului în conformitate cu Avizul de gospodărire a apelor nr. ......... din ............ </w:t>
      </w:r>
      <w:r w:rsidRPr="000E47F4">
        <w:rPr>
          <w:rFonts w:ascii="Trebuchet MS" w:hAnsi="Trebuchet MS"/>
          <w:color w:val="000000"/>
        </w:rPr>
        <w:t xml:space="preserve">emis de ADMINISTRAȚIA NAȚIONALĂ </w:t>
      </w:r>
      <w:r w:rsidRPr="000E47F4">
        <w:rPr>
          <w:rFonts w:ascii="Trebuchet MS" w:hAnsi="Trebuchet MS"/>
          <w:b/>
          <w:color w:val="000000"/>
        </w:rPr>
        <w:t>APELE ROMÂNE</w:t>
      </w:r>
      <w:r w:rsidRPr="000E47F4">
        <w:rPr>
          <w:rFonts w:ascii="Trebuchet MS" w:hAnsi="Trebuchet MS"/>
          <w:color w:val="000000"/>
        </w:rPr>
        <w:t xml:space="preserve"> ADMINISTRAȚIA BAZINALĂ DE APĂ OLT SISTEMUL DE GOSPODĂRIRE A APELOR BRAȘOV.</w:t>
      </w:r>
    </w:p>
    <w:p w14:paraId="06604BC5" w14:textId="77777777" w:rsidR="00A6206C" w:rsidRPr="000E47F4" w:rsidRDefault="00A6206C" w:rsidP="00A6206C">
      <w:pPr>
        <w:numPr>
          <w:ilvl w:val="0"/>
          <w:numId w:val="33"/>
        </w:numPr>
        <w:suppressAutoHyphens/>
        <w:spacing w:after="0" w:line="240" w:lineRule="auto"/>
        <w:jc w:val="both"/>
        <w:rPr>
          <w:rFonts w:ascii="Trebuchet MS" w:eastAsia="Times New Roman" w:hAnsi="Trebuchet MS" w:cs="Arial"/>
          <w:b/>
          <w:spacing w:val="-2"/>
        </w:rPr>
      </w:pPr>
      <w:r w:rsidRPr="000E47F4">
        <w:rPr>
          <w:rFonts w:ascii="Trebuchet MS" w:eastAsia="Times New Roman" w:hAnsi="Trebuchet MS" w:cs="Arial"/>
          <w:b/>
          <w:color w:val="000000"/>
          <w:spacing w:val="-2"/>
          <w:lang w:val="en-AU"/>
        </w:rPr>
        <w:t xml:space="preserve">Elaboratorul documentaţiei tehnice îşi asumă responsabilitatea exactităţii datelor şi informaţiilor cuprinse în prezentul proiect, conform Ordinului 828 din 2019, anexa 1, cap. II. Procedura de emitere </w:t>
      </w:r>
      <w:proofErr w:type="gramStart"/>
      <w:r w:rsidRPr="000E47F4">
        <w:rPr>
          <w:rFonts w:ascii="Trebuchet MS" w:eastAsia="Times New Roman" w:hAnsi="Trebuchet MS" w:cs="Arial"/>
          <w:b/>
          <w:color w:val="000000"/>
          <w:spacing w:val="-2"/>
          <w:lang w:val="en-AU"/>
        </w:rPr>
        <w:t>a</w:t>
      </w:r>
      <w:proofErr w:type="gramEnd"/>
      <w:r w:rsidRPr="000E47F4">
        <w:rPr>
          <w:rFonts w:ascii="Trebuchet MS" w:eastAsia="Times New Roman" w:hAnsi="Trebuchet MS" w:cs="Arial"/>
          <w:b/>
          <w:color w:val="000000"/>
          <w:spacing w:val="-2"/>
          <w:lang w:val="en-AU"/>
        </w:rPr>
        <w:t xml:space="preserve"> avizului de gospodãrirea apelor – art. 9(6)</w:t>
      </w:r>
      <w:r w:rsidRPr="000E47F4">
        <w:rPr>
          <w:rFonts w:ascii="Trebuchet MS" w:eastAsia="Times New Roman" w:hAnsi="Trebuchet MS" w:cs="Arial"/>
          <w:b/>
          <w:color w:val="000000"/>
        </w:rPr>
        <w:t xml:space="preserve">. </w:t>
      </w:r>
    </w:p>
    <w:p w14:paraId="37477F50" w14:textId="77777777" w:rsidR="00A6206C" w:rsidRPr="000E47F4" w:rsidRDefault="00A6206C" w:rsidP="00A6206C">
      <w:pPr>
        <w:pStyle w:val="ListParagraph"/>
        <w:numPr>
          <w:ilvl w:val="0"/>
          <w:numId w:val="33"/>
        </w:numPr>
        <w:suppressAutoHyphens w:val="0"/>
        <w:spacing w:after="0" w:line="240" w:lineRule="auto"/>
        <w:contextualSpacing/>
        <w:jc w:val="left"/>
        <w:rPr>
          <w:rFonts w:ascii="Trebuchet MS" w:hAnsi="Trebuchet MS" w:cs="Arial"/>
          <w:spacing w:val="-2"/>
          <w:sz w:val="22"/>
          <w:szCs w:val="22"/>
        </w:rPr>
      </w:pPr>
      <w:r w:rsidRPr="000E47F4">
        <w:rPr>
          <w:rFonts w:ascii="Trebuchet MS" w:hAnsi="Trebuchet MS" w:cs="Arial"/>
          <w:spacing w:val="-2"/>
          <w:sz w:val="22"/>
          <w:szCs w:val="22"/>
        </w:rPr>
        <w:t xml:space="preserve">Execuţia lucrărilor avizate nu </w:t>
      </w:r>
      <w:proofErr w:type="gramStart"/>
      <w:r w:rsidRPr="000E47F4">
        <w:rPr>
          <w:rFonts w:ascii="Trebuchet MS" w:hAnsi="Trebuchet MS" w:cs="Arial"/>
          <w:spacing w:val="-2"/>
          <w:sz w:val="22"/>
          <w:szCs w:val="22"/>
        </w:rPr>
        <w:t>va</w:t>
      </w:r>
      <w:proofErr w:type="gramEnd"/>
      <w:r w:rsidRPr="000E47F4">
        <w:rPr>
          <w:rFonts w:ascii="Trebuchet MS" w:hAnsi="Trebuchet MS" w:cs="Arial"/>
          <w:spacing w:val="-2"/>
          <w:sz w:val="22"/>
          <w:szCs w:val="22"/>
        </w:rPr>
        <w:t xml:space="preserve"> pune în pericol lucrările existente în albie şi malurile cursului de apă precum şi execuţia altor lucrări hidrotehnice necesare în viitor. </w:t>
      </w:r>
    </w:p>
    <w:p w14:paraId="4CEBE31F" w14:textId="77777777" w:rsidR="00A6206C" w:rsidRPr="000E47F4" w:rsidRDefault="00A6206C" w:rsidP="00A6206C">
      <w:pPr>
        <w:numPr>
          <w:ilvl w:val="0"/>
          <w:numId w:val="33"/>
        </w:numPr>
        <w:suppressAutoHyphens/>
        <w:spacing w:after="0" w:line="240" w:lineRule="auto"/>
        <w:jc w:val="both"/>
        <w:rPr>
          <w:rFonts w:ascii="Trebuchet MS" w:eastAsia="Times New Roman" w:hAnsi="Trebuchet MS" w:cs="Arial"/>
          <w:spacing w:val="-2"/>
        </w:rPr>
      </w:pPr>
      <w:r w:rsidRPr="000E47F4">
        <w:rPr>
          <w:rFonts w:ascii="Trebuchet MS" w:eastAsia="Times New Roman" w:hAnsi="Trebuchet MS" w:cs="Arial"/>
          <w:spacing w:val="-2"/>
        </w:rPr>
        <w:t>Se vor respecta prevederile din documentaţia tehnică înaintată spre avizare, condiţiile din Certificatul de Urbanism.</w:t>
      </w:r>
    </w:p>
    <w:p w14:paraId="10750BE8" w14:textId="77777777" w:rsidR="00A6206C" w:rsidRPr="000E47F4" w:rsidRDefault="00A6206C" w:rsidP="00A6206C">
      <w:pPr>
        <w:pStyle w:val="ListParagraph"/>
        <w:numPr>
          <w:ilvl w:val="0"/>
          <w:numId w:val="33"/>
        </w:numPr>
        <w:suppressAutoHyphens w:val="0"/>
        <w:spacing w:after="0" w:line="240" w:lineRule="auto"/>
        <w:contextualSpacing/>
        <w:jc w:val="left"/>
        <w:rPr>
          <w:rFonts w:ascii="Trebuchet MS" w:hAnsi="Trebuchet MS" w:cs="Arial"/>
          <w:spacing w:val="-2"/>
          <w:sz w:val="22"/>
          <w:szCs w:val="22"/>
        </w:rPr>
      </w:pPr>
      <w:r w:rsidRPr="000E47F4">
        <w:rPr>
          <w:rFonts w:ascii="Trebuchet MS" w:hAnsi="Trebuchet MS" w:cs="Arial"/>
          <w:spacing w:val="-2"/>
          <w:sz w:val="22"/>
          <w:szCs w:val="22"/>
        </w:rPr>
        <w:t>Pe toată durata de execuție a lucrărilor de investiții, beneficiarul are obligația să asigure curgerea liberă a apelor și să nu obtureze secțiunea de curgere;</w:t>
      </w:r>
    </w:p>
    <w:p w14:paraId="75568F7B" w14:textId="77777777" w:rsidR="00A6206C" w:rsidRPr="000E47F4" w:rsidRDefault="00A6206C" w:rsidP="00A6206C">
      <w:pPr>
        <w:numPr>
          <w:ilvl w:val="0"/>
          <w:numId w:val="33"/>
        </w:numPr>
        <w:suppressAutoHyphens/>
        <w:spacing w:after="0" w:line="240" w:lineRule="auto"/>
        <w:jc w:val="both"/>
        <w:rPr>
          <w:rFonts w:ascii="Trebuchet MS" w:eastAsia="Times New Roman" w:hAnsi="Trebuchet MS" w:cs="Arial"/>
          <w:spacing w:val="-2"/>
        </w:rPr>
      </w:pPr>
      <w:r w:rsidRPr="000E47F4">
        <w:rPr>
          <w:rFonts w:ascii="Trebuchet MS" w:eastAsia="Times New Roman" w:hAnsi="Trebuchet MS" w:cs="Arial"/>
          <w:spacing w:val="-2"/>
        </w:rPr>
        <w:t>Se vor lua măsuri de prevenire a poluării cursurilor de apă cu produse petroliere pe durata execuției lucrărilor;</w:t>
      </w:r>
    </w:p>
    <w:p w14:paraId="14CB5779" w14:textId="77777777" w:rsidR="00A6206C" w:rsidRPr="000E47F4" w:rsidRDefault="00A6206C" w:rsidP="00A6206C">
      <w:pPr>
        <w:numPr>
          <w:ilvl w:val="0"/>
          <w:numId w:val="33"/>
        </w:numPr>
        <w:suppressAutoHyphens/>
        <w:spacing w:after="0" w:line="240" w:lineRule="auto"/>
        <w:jc w:val="both"/>
        <w:rPr>
          <w:rFonts w:ascii="Trebuchet MS" w:eastAsia="Times New Roman" w:hAnsi="Trebuchet MS" w:cs="Arial"/>
          <w:b/>
          <w:spacing w:val="-2"/>
        </w:rPr>
      </w:pPr>
      <w:r w:rsidRPr="000E47F4">
        <w:rPr>
          <w:rFonts w:ascii="Trebuchet MS" w:eastAsia="Times New Roman" w:hAnsi="Trebuchet MS" w:cs="Arial"/>
          <w:color w:val="000000"/>
        </w:rPr>
        <w:t>Nu se vor depozita şi/sau arunca deşeuri de orice fel pe malurile cursurilor de apa sau în albia acestora, atât pe perioada executării construcţiilor, cât și după punerea în funcțiune a acestora.</w:t>
      </w:r>
    </w:p>
    <w:p w14:paraId="57E7851D" w14:textId="77777777" w:rsidR="00A6206C" w:rsidRPr="000E47F4" w:rsidRDefault="00A6206C" w:rsidP="00A6206C">
      <w:pPr>
        <w:numPr>
          <w:ilvl w:val="0"/>
          <w:numId w:val="33"/>
        </w:numPr>
        <w:suppressAutoHyphens/>
        <w:spacing w:after="0" w:line="240" w:lineRule="auto"/>
        <w:jc w:val="both"/>
        <w:rPr>
          <w:rFonts w:ascii="Trebuchet MS" w:eastAsia="Times New Roman" w:hAnsi="Trebuchet MS" w:cs="Arial"/>
          <w:spacing w:val="-2"/>
        </w:rPr>
      </w:pPr>
      <w:r w:rsidRPr="000E47F4">
        <w:rPr>
          <w:rFonts w:ascii="Trebuchet MS" w:eastAsia="Times New Roman" w:hAnsi="Trebuchet MS" w:cs="Arial"/>
          <w:spacing w:val="-2"/>
          <w:lang w:val="en-AU"/>
        </w:rPr>
        <w:t>Lucrările hidrotehnice afectate accidental de lucrările de investiţie din prezentul act, vor fi aduse la parametrii iniţiali de functionare de către beneficiarul lucrării;</w:t>
      </w:r>
    </w:p>
    <w:p w14:paraId="67EA804D"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t>După terminarea lucrărilor constructorul va salubriza și igieniza albiile pârâurilor de resturile materialelor rămase după finalizarea lucrărilor;</w:t>
      </w:r>
    </w:p>
    <w:p w14:paraId="2A48F0DA"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t xml:space="preserve">Beneficiarul, prin intermediul constructorului, va fi pregătit permanent pentru a lua măsuri și a face lucrări de apărare la viituri a obiectivului aflat în execuție; </w:t>
      </w:r>
    </w:p>
    <w:p w14:paraId="4B4C9DBB"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
          <w:spacing w:val="-2"/>
          <w:sz w:val="22"/>
          <w:szCs w:val="22"/>
        </w:rPr>
        <w:t>Beneficiarul are obligaţia conform Legii Apelor 107 din 1996 sã anunţe în scris la S.G.A. Braşov data începerii lucrãrilor cu cel puţin 10 zece zile înaintea începerii acestora.</w:t>
      </w:r>
      <w:r w:rsidRPr="000E47F4">
        <w:rPr>
          <w:rFonts w:ascii="Trebuchet MS" w:hAnsi="Trebuchet MS" w:cs="Arial"/>
          <w:b/>
          <w:color w:val="000000"/>
          <w:spacing w:val="-2"/>
          <w:sz w:val="22"/>
          <w:szCs w:val="22"/>
        </w:rPr>
        <w:t xml:space="preserve"> </w:t>
      </w:r>
    </w:p>
    <w:p w14:paraId="554BF429"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spacing w:val="-2"/>
          <w:sz w:val="22"/>
          <w:szCs w:val="22"/>
        </w:rPr>
        <w:t xml:space="preserve">Se interzice evacuarea de ape uzate neepurate sau insuficient epurate în apele de suprafață, rigole stradale sau în stratul freatic prin puțuri filtrante, atât pe perioada executării construcțiilor, cât și după punerea în funcțiune </w:t>
      </w:r>
      <w:proofErr w:type="gramStart"/>
      <w:r w:rsidRPr="000E47F4">
        <w:rPr>
          <w:rFonts w:ascii="Trebuchet MS" w:hAnsi="Trebuchet MS" w:cs="Arial"/>
          <w:spacing w:val="-2"/>
          <w:sz w:val="22"/>
          <w:szCs w:val="22"/>
        </w:rPr>
        <w:t>a</w:t>
      </w:r>
      <w:proofErr w:type="gramEnd"/>
      <w:r w:rsidRPr="000E47F4">
        <w:rPr>
          <w:rFonts w:ascii="Trebuchet MS" w:hAnsi="Trebuchet MS" w:cs="Arial"/>
          <w:spacing w:val="-2"/>
          <w:sz w:val="22"/>
          <w:szCs w:val="22"/>
        </w:rPr>
        <w:t xml:space="preserve"> acestora.</w:t>
      </w:r>
    </w:p>
    <w:p w14:paraId="5DE2B1F1"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t xml:space="preserve">Pe toată perioada de execuție a lucrărilor, se vor lua măsurile care se impun pentru evitarea producerii de poluari accidentale. Orice poluare accidentală produsă de beneficiar </w:t>
      </w:r>
      <w:proofErr w:type="gramStart"/>
      <w:r w:rsidRPr="000E47F4">
        <w:rPr>
          <w:rFonts w:ascii="Trebuchet MS" w:hAnsi="Trebuchet MS" w:cs="Arial"/>
          <w:bCs/>
          <w:spacing w:val="-2"/>
          <w:sz w:val="22"/>
          <w:szCs w:val="22"/>
        </w:rPr>
        <w:t>va</w:t>
      </w:r>
      <w:proofErr w:type="gramEnd"/>
      <w:r w:rsidRPr="000E47F4">
        <w:rPr>
          <w:rFonts w:ascii="Trebuchet MS" w:hAnsi="Trebuchet MS" w:cs="Arial"/>
          <w:bCs/>
          <w:spacing w:val="-2"/>
          <w:sz w:val="22"/>
          <w:szCs w:val="22"/>
        </w:rPr>
        <w:t xml:space="preserve"> fi anunțată în timp util la dispecerat SGA Brașov, telefon 0268/414567; se vor lua măsuri urgente de stopare și eliminare a cauzelor ce au produs-o.</w:t>
      </w:r>
    </w:p>
    <w:p w14:paraId="5CD15DB7"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t xml:space="preserve">Pe perioada de execuţie a lucrărilor, constructorul </w:t>
      </w:r>
      <w:proofErr w:type="gramStart"/>
      <w:r w:rsidRPr="000E47F4">
        <w:rPr>
          <w:rFonts w:ascii="Trebuchet MS" w:hAnsi="Trebuchet MS" w:cs="Arial"/>
          <w:bCs/>
          <w:spacing w:val="-2"/>
          <w:sz w:val="22"/>
          <w:szCs w:val="22"/>
        </w:rPr>
        <w:t>va</w:t>
      </w:r>
      <w:proofErr w:type="gramEnd"/>
      <w:r w:rsidRPr="000E47F4">
        <w:rPr>
          <w:rFonts w:ascii="Trebuchet MS" w:hAnsi="Trebuchet MS" w:cs="Arial"/>
          <w:bCs/>
          <w:spacing w:val="-2"/>
          <w:sz w:val="22"/>
          <w:szCs w:val="22"/>
        </w:rPr>
        <w:t xml:space="preserve"> permite în caz de necesitate accesul şi intervenţia pentru execuţia unor lucrări sau acţiuni necesare în caz de inundaţii, poluări accidentale sau alte situaţii specifice cursurilor de apă. Orice avarie survenita la lucrări in timpul executiei sau exploatării acestora, datorată viiturilor sau altor fenomene independente de activitatea de întreținere și exploatare a lucrărilor hidrotehnice, intră in sarcina beneficiarului.</w:t>
      </w:r>
    </w:p>
    <w:p w14:paraId="67051649"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lastRenderedPageBreak/>
        <w:t xml:space="preserve">Materialul solid rezultat în urma lucrărilor pregătitoare </w:t>
      </w:r>
      <w:proofErr w:type="gramStart"/>
      <w:r w:rsidRPr="000E47F4">
        <w:rPr>
          <w:rFonts w:ascii="Trebuchet MS" w:hAnsi="Trebuchet MS" w:cs="Arial"/>
          <w:bCs/>
          <w:spacing w:val="-2"/>
          <w:sz w:val="22"/>
          <w:szCs w:val="22"/>
        </w:rPr>
        <w:t>va</w:t>
      </w:r>
      <w:proofErr w:type="gramEnd"/>
      <w:r w:rsidRPr="000E47F4">
        <w:rPr>
          <w:rFonts w:ascii="Trebuchet MS" w:hAnsi="Trebuchet MS" w:cs="Arial"/>
          <w:bCs/>
          <w:spacing w:val="-2"/>
          <w:sz w:val="22"/>
          <w:szCs w:val="22"/>
        </w:rPr>
        <w:t xml:space="preserve"> fi adunat şi depozitat în afara zonei de lucru, fără a afecta amplasamentul altor lucrări ce urmează a se executa în zonă şi scurgerea liberă a apelor de suprafaţă.</w:t>
      </w:r>
    </w:p>
    <w:p w14:paraId="4934E26F"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t xml:space="preserve">În timpul execuţiei lucrărilor se interzice depozitarea materialelor, </w:t>
      </w:r>
      <w:proofErr w:type="gramStart"/>
      <w:r w:rsidRPr="000E47F4">
        <w:rPr>
          <w:rFonts w:ascii="Trebuchet MS" w:hAnsi="Trebuchet MS" w:cs="Arial"/>
          <w:bCs/>
          <w:spacing w:val="-2"/>
          <w:sz w:val="22"/>
          <w:szCs w:val="22"/>
        </w:rPr>
        <w:t>a</w:t>
      </w:r>
      <w:proofErr w:type="gramEnd"/>
      <w:r w:rsidRPr="000E47F4">
        <w:rPr>
          <w:rFonts w:ascii="Trebuchet MS" w:hAnsi="Trebuchet MS" w:cs="Arial"/>
          <w:bCs/>
          <w:spacing w:val="-2"/>
          <w:sz w:val="22"/>
          <w:szCs w:val="22"/>
        </w:rPr>
        <w:t xml:space="preserve"> utilajelor sau a altor echipamente în albia pâraielor sau în zona podurilor.</w:t>
      </w:r>
    </w:p>
    <w:p w14:paraId="0CDF9617"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Cs/>
          <w:spacing w:val="-2"/>
          <w:sz w:val="22"/>
          <w:szCs w:val="22"/>
        </w:rPr>
        <w:t>În cazul producerii unor daune de orice fel riveranilor, beneficiarul va suporta integral cheltuielile generate de remedierea acestora;</w:t>
      </w:r>
    </w:p>
    <w:p w14:paraId="788DBB0E" w14:textId="77777777" w:rsidR="00A6206C" w:rsidRPr="000E47F4" w:rsidRDefault="00A6206C" w:rsidP="00A6206C">
      <w:pPr>
        <w:pStyle w:val="ListParagraph"/>
        <w:numPr>
          <w:ilvl w:val="0"/>
          <w:numId w:val="33"/>
        </w:numPr>
        <w:suppressAutoHyphens w:val="0"/>
        <w:spacing w:after="0" w:line="240" w:lineRule="auto"/>
        <w:contextualSpacing/>
        <w:rPr>
          <w:rFonts w:ascii="Trebuchet MS" w:hAnsi="Trebuchet MS" w:cs="Arial"/>
          <w:bCs/>
          <w:spacing w:val="-2"/>
          <w:sz w:val="22"/>
          <w:szCs w:val="22"/>
        </w:rPr>
      </w:pPr>
      <w:r w:rsidRPr="000E47F4">
        <w:rPr>
          <w:rFonts w:ascii="Trebuchet MS" w:hAnsi="Trebuchet MS" w:cs="Arial"/>
          <w:b/>
          <w:bCs/>
          <w:color w:val="000000"/>
          <w:sz w:val="22"/>
          <w:szCs w:val="22"/>
          <w:lang w:val="en-AU"/>
        </w:rPr>
        <w:t xml:space="preserve">În cazul în care, pe perioada de execuţie apar elemente noi neprecizate în documentatia tehnică de fundamentare, beneficiarul are obligaţia </w:t>
      </w:r>
      <w:proofErr w:type="gramStart"/>
      <w:r w:rsidRPr="000E47F4">
        <w:rPr>
          <w:rFonts w:ascii="Trebuchet MS" w:hAnsi="Trebuchet MS" w:cs="Arial"/>
          <w:b/>
          <w:bCs/>
          <w:color w:val="000000"/>
          <w:sz w:val="22"/>
          <w:szCs w:val="22"/>
          <w:lang w:val="en-AU"/>
        </w:rPr>
        <w:t>să</w:t>
      </w:r>
      <w:proofErr w:type="gramEnd"/>
      <w:r w:rsidRPr="000E47F4">
        <w:rPr>
          <w:rFonts w:ascii="Trebuchet MS" w:hAnsi="Trebuchet MS" w:cs="Arial"/>
          <w:b/>
          <w:bCs/>
          <w:color w:val="000000"/>
          <w:sz w:val="22"/>
          <w:szCs w:val="22"/>
          <w:lang w:val="en-AU"/>
        </w:rPr>
        <w:t xml:space="preserve"> solicite aviz modificator de gospodărire a apelor. </w:t>
      </w:r>
    </w:p>
    <w:p w14:paraId="704E0BF5" w14:textId="77777777" w:rsidR="00A6206C" w:rsidRPr="000E47F4" w:rsidRDefault="00A6206C" w:rsidP="00A6206C">
      <w:pPr>
        <w:spacing w:after="0" w:line="240" w:lineRule="auto"/>
        <w:ind w:right="-10"/>
        <w:contextualSpacing/>
        <w:jc w:val="both"/>
        <w:rPr>
          <w:rFonts w:ascii="Trebuchet MS" w:hAnsi="Trebuchet MS"/>
          <w:noProof/>
          <w:color w:val="000000"/>
        </w:rPr>
      </w:pPr>
    </w:p>
    <w:p w14:paraId="7D2DAA37" w14:textId="77777777" w:rsidR="00A6206C" w:rsidRPr="000E47F4" w:rsidRDefault="00A6206C" w:rsidP="00A6206C">
      <w:pPr>
        <w:spacing w:after="0" w:line="240" w:lineRule="auto"/>
        <w:contextualSpacing/>
        <w:jc w:val="both"/>
        <w:rPr>
          <w:rFonts w:ascii="Trebuchet MS" w:hAnsi="Trebuchet MS"/>
          <w:b/>
        </w:rPr>
      </w:pPr>
    </w:p>
    <w:p w14:paraId="5BE7F5B1" w14:textId="77777777" w:rsidR="00A6206C" w:rsidRPr="000E47F4" w:rsidRDefault="00A6206C" w:rsidP="00A6206C">
      <w:pPr>
        <w:spacing w:after="0" w:line="240" w:lineRule="auto"/>
        <w:contextualSpacing/>
        <w:jc w:val="both"/>
        <w:rPr>
          <w:rFonts w:ascii="Trebuchet MS" w:hAnsi="Trebuchet MS"/>
        </w:rPr>
      </w:pPr>
      <w:r w:rsidRPr="000E47F4">
        <w:rPr>
          <w:rFonts w:ascii="Trebuchet MS" w:hAnsi="Trebuchet MS"/>
          <w:b/>
        </w:rPr>
        <w:t>Conditiile de realizare a proiectului:</w:t>
      </w:r>
    </w:p>
    <w:p w14:paraId="6CC96EED" w14:textId="77777777" w:rsidR="00A6206C" w:rsidRPr="000E47F4" w:rsidRDefault="00A6206C" w:rsidP="00A6206C">
      <w:pPr>
        <w:pStyle w:val="ListParagraph"/>
        <w:numPr>
          <w:ilvl w:val="0"/>
          <w:numId w:val="17"/>
        </w:numPr>
        <w:tabs>
          <w:tab w:val="num" w:pos="0"/>
        </w:tabs>
        <w:spacing w:after="0" w:line="240" w:lineRule="auto"/>
        <w:ind w:left="360"/>
        <w:rPr>
          <w:rFonts w:ascii="Trebuchet MS" w:hAnsi="Trebuchet MS"/>
          <w:sz w:val="22"/>
          <w:szCs w:val="22"/>
          <w:lang w:val="ro-RO"/>
        </w:rPr>
      </w:pPr>
      <w:r w:rsidRPr="000E47F4">
        <w:rPr>
          <w:rFonts w:ascii="Trebuchet MS" w:hAnsi="Trebuchet MS"/>
          <w:sz w:val="22"/>
          <w:szCs w:val="22"/>
          <w:lang w:val="ro-RO"/>
        </w:rPr>
        <w:t>Se vor respecta prevederile OUG nr.195/2005, aprobată prin Legea nr.265/2006 cu modificările şi completările ulterioare, privind protecţia mediului;</w:t>
      </w:r>
    </w:p>
    <w:p w14:paraId="06B15BF5" w14:textId="77777777" w:rsidR="00A6206C" w:rsidRPr="000E47F4" w:rsidRDefault="00A6206C" w:rsidP="00A6206C">
      <w:pPr>
        <w:pStyle w:val="ListParagraph"/>
        <w:numPr>
          <w:ilvl w:val="0"/>
          <w:numId w:val="17"/>
        </w:numPr>
        <w:tabs>
          <w:tab w:val="num" w:pos="0"/>
        </w:tabs>
        <w:spacing w:after="0" w:line="240" w:lineRule="auto"/>
        <w:ind w:left="360"/>
        <w:rPr>
          <w:rFonts w:ascii="Trebuchet MS" w:hAnsi="Trebuchet MS"/>
          <w:sz w:val="22"/>
          <w:szCs w:val="22"/>
          <w:lang w:val="ro-RO"/>
        </w:rPr>
      </w:pPr>
      <w:r w:rsidRPr="000E47F4">
        <w:rPr>
          <w:rFonts w:ascii="Trebuchet MS" w:hAnsi="Trebuchet MS"/>
          <w:sz w:val="22"/>
          <w:szCs w:val="22"/>
          <w:lang w:val="ro-RO"/>
        </w:rPr>
        <w:t>Se vor respecta prevederile OUG nr. 57/2007, privind regimul ariilor naturale protejate, conservarea habitatelor naturale, a florei si faunei salbatice, aprobate prin Legea nr. 49/2011 cu modificarile si completarile ulterioare;</w:t>
      </w:r>
    </w:p>
    <w:p w14:paraId="5D21822B" w14:textId="77777777" w:rsidR="00A6206C" w:rsidRPr="000E47F4" w:rsidRDefault="00A6206C" w:rsidP="00A6206C">
      <w:pPr>
        <w:pStyle w:val="ListParagraph"/>
        <w:numPr>
          <w:ilvl w:val="0"/>
          <w:numId w:val="17"/>
        </w:numPr>
        <w:tabs>
          <w:tab w:val="num" w:pos="0"/>
        </w:tabs>
        <w:spacing w:after="0" w:line="240" w:lineRule="auto"/>
        <w:ind w:left="360"/>
        <w:rPr>
          <w:rFonts w:ascii="Trebuchet MS" w:hAnsi="Trebuchet MS"/>
          <w:sz w:val="22"/>
          <w:szCs w:val="22"/>
          <w:lang w:val="ro-RO"/>
        </w:rPr>
      </w:pPr>
      <w:r w:rsidRPr="000E47F4">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698BA65A" w14:textId="77777777" w:rsidR="00A6206C" w:rsidRPr="000E47F4" w:rsidRDefault="00A6206C" w:rsidP="00A6206C">
      <w:pPr>
        <w:pStyle w:val="ListParagraph"/>
        <w:numPr>
          <w:ilvl w:val="0"/>
          <w:numId w:val="17"/>
        </w:numPr>
        <w:tabs>
          <w:tab w:val="num" w:pos="0"/>
        </w:tabs>
        <w:spacing w:after="0" w:line="240" w:lineRule="auto"/>
        <w:ind w:left="360"/>
        <w:rPr>
          <w:rFonts w:ascii="Trebuchet MS" w:hAnsi="Trebuchet MS"/>
          <w:sz w:val="22"/>
          <w:szCs w:val="22"/>
          <w:lang w:val="ro-RO"/>
        </w:rPr>
      </w:pPr>
      <w:r w:rsidRPr="000E47F4">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2D79B8C4" w14:textId="77777777" w:rsidR="00A6206C" w:rsidRPr="000E47F4" w:rsidRDefault="00A6206C" w:rsidP="00A6206C">
      <w:pPr>
        <w:pStyle w:val="ListParagraph"/>
        <w:numPr>
          <w:ilvl w:val="0"/>
          <w:numId w:val="17"/>
        </w:numPr>
        <w:spacing w:after="0" w:line="240" w:lineRule="auto"/>
        <w:ind w:left="360"/>
        <w:rPr>
          <w:rFonts w:ascii="Trebuchet MS" w:hAnsi="Trebuchet MS"/>
          <w:color w:val="000000"/>
          <w:sz w:val="22"/>
          <w:szCs w:val="22"/>
          <w:lang w:val="ro-RO"/>
        </w:rPr>
      </w:pPr>
      <w:r w:rsidRPr="000E47F4">
        <w:rPr>
          <w:rFonts w:ascii="Trebuchet MS" w:hAnsi="Trebuchet MS"/>
          <w:sz w:val="22"/>
          <w:szCs w:val="22"/>
          <w:lang w:val="ro-RO"/>
        </w:rPr>
        <w:t xml:space="preserve">Drumurile de acces şi tehnologice, toate zonele a căror suprafaţă (învelişul vegetal) a fost afectată, </w:t>
      </w:r>
      <w:r w:rsidRPr="000E47F4">
        <w:rPr>
          <w:rFonts w:ascii="Trebuchet MS" w:hAnsi="Trebuchet MS"/>
          <w:color w:val="000000"/>
          <w:sz w:val="22"/>
          <w:szCs w:val="22"/>
          <w:lang w:val="ro-RO"/>
        </w:rPr>
        <w:t>vor fi refăcute şi vor fi redate folosinţelor iniţiale;</w:t>
      </w:r>
    </w:p>
    <w:p w14:paraId="31B20A86" w14:textId="77777777" w:rsidR="00A6206C" w:rsidRPr="000E47F4" w:rsidRDefault="00A6206C" w:rsidP="00A6206C">
      <w:pPr>
        <w:pStyle w:val="ListParagraph"/>
        <w:numPr>
          <w:ilvl w:val="0"/>
          <w:numId w:val="17"/>
        </w:numPr>
        <w:spacing w:after="0" w:line="240" w:lineRule="auto"/>
        <w:ind w:left="360"/>
        <w:rPr>
          <w:rFonts w:ascii="Trebuchet MS" w:hAnsi="Trebuchet MS"/>
          <w:color w:val="000000"/>
          <w:sz w:val="22"/>
          <w:szCs w:val="22"/>
          <w:lang w:val="ro-RO"/>
        </w:rPr>
      </w:pPr>
      <w:r w:rsidRPr="000E47F4">
        <w:rPr>
          <w:rFonts w:ascii="Trebuchet MS" w:hAnsi="Trebuchet MS"/>
          <w:color w:val="000000"/>
          <w:sz w:val="22"/>
          <w:szCs w:val="22"/>
          <w:lang w:val="ro-RO"/>
        </w:rPr>
        <w:t>Răspunderea pentru refacerea amplasamentului, drumurilor de acces și tehnologice, etc. revine în totalitate titularului de proiect;</w:t>
      </w:r>
    </w:p>
    <w:p w14:paraId="164A8FEC" w14:textId="77777777" w:rsidR="00A6206C" w:rsidRPr="000E47F4" w:rsidRDefault="00A6206C" w:rsidP="00A6206C">
      <w:pPr>
        <w:pStyle w:val="ListParagraph"/>
        <w:numPr>
          <w:ilvl w:val="0"/>
          <w:numId w:val="17"/>
        </w:numPr>
        <w:spacing w:after="0" w:line="240" w:lineRule="auto"/>
        <w:ind w:left="360"/>
        <w:rPr>
          <w:rFonts w:ascii="Trebuchet MS" w:hAnsi="Trebuchet MS"/>
          <w:sz w:val="22"/>
          <w:szCs w:val="22"/>
          <w:lang w:val="ro-RO"/>
        </w:rPr>
      </w:pPr>
      <w:r w:rsidRPr="000E47F4">
        <w:rPr>
          <w:rFonts w:ascii="Trebuchet MS" w:hAnsi="Trebuchet MS"/>
          <w:color w:val="000000"/>
          <w:sz w:val="22"/>
          <w:szCs w:val="22"/>
          <w:lang w:val="ro-RO"/>
        </w:rPr>
        <w:t>Se va respecta programul de lucru impus de Primaria Comunei Recea în</w:t>
      </w:r>
      <w:r w:rsidRPr="000E47F4">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45801106" w14:textId="77777777" w:rsidR="00A6206C" w:rsidRPr="000E47F4" w:rsidRDefault="00A6206C" w:rsidP="00A6206C">
      <w:pPr>
        <w:pStyle w:val="ListParagraph"/>
        <w:numPr>
          <w:ilvl w:val="0"/>
          <w:numId w:val="17"/>
        </w:numPr>
        <w:spacing w:after="0" w:line="240" w:lineRule="auto"/>
        <w:ind w:left="360"/>
        <w:rPr>
          <w:rFonts w:ascii="Trebuchet MS" w:hAnsi="Trebuchet MS"/>
          <w:sz w:val="22"/>
          <w:szCs w:val="22"/>
          <w:lang w:val="ro-RO"/>
        </w:rPr>
      </w:pPr>
      <w:r w:rsidRPr="000E47F4">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5D19E72C" w14:textId="77777777" w:rsidR="00A6206C" w:rsidRPr="000E47F4" w:rsidRDefault="00A6206C" w:rsidP="00A6206C">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0E47F4">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45C67493" w14:textId="77777777" w:rsidR="00A6206C" w:rsidRPr="000E47F4" w:rsidRDefault="00A6206C" w:rsidP="00A6206C">
      <w:pPr>
        <w:pStyle w:val="ListParagraph"/>
        <w:numPr>
          <w:ilvl w:val="0"/>
          <w:numId w:val="17"/>
        </w:numPr>
        <w:suppressAutoHyphens w:val="0"/>
        <w:spacing w:after="0" w:line="240" w:lineRule="auto"/>
        <w:ind w:left="360"/>
        <w:rPr>
          <w:rFonts w:ascii="Trebuchet MS" w:hAnsi="Trebuchet MS"/>
          <w:sz w:val="22"/>
          <w:szCs w:val="22"/>
          <w:lang w:val="ro-RO"/>
        </w:rPr>
      </w:pPr>
      <w:r w:rsidRPr="000E47F4">
        <w:rPr>
          <w:rFonts w:ascii="Trebuchet MS" w:hAnsi="Trebuchet MS"/>
          <w:sz w:val="22"/>
          <w:szCs w:val="22"/>
          <w:lang w:val="ro-RO"/>
        </w:rPr>
        <w:t>Se va evita depozitarea necontrolata a deșeurilor rezultate;</w:t>
      </w:r>
    </w:p>
    <w:p w14:paraId="69731353" w14:textId="77777777" w:rsidR="00A6206C" w:rsidRPr="000E47F4" w:rsidRDefault="00A6206C" w:rsidP="00A6206C">
      <w:pPr>
        <w:pStyle w:val="ListParagraph"/>
        <w:numPr>
          <w:ilvl w:val="0"/>
          <w:numId w:val="17"/>
        </w:numPr>
        <w:suppressAutoHyphens w:val="0"/>
        <w:spacing w:after="0" w:line="240" w:lineRule="auto"/>
        <w:ind w:left="360"/>
        <w:rPr>
          <w:rFonts w:ascii="Trebuchet MS" w:hAnsi="Trebuchet MS"/>
          <w:sz w:val="22"/>
          <w:szCs w:val="22"/>
          <w:lang w:val="ro-RO"/>
        </w:rPr>
      </w:pPr>
      <w:r w:rsidRPr="000E47F4">
        <w:rPr>
          <w:rFonts w:ascii="Trebuchet MS" w:hAnsi="Trebuchet MS"/>
          <w:sz w:val="22"/>
          <w:szCs w:val="22"/>
          <w:lang w:val="ro-RO"/>
        </w:rPr>
        <w:t>Se va asigura salubrizarea zonei și mentinerea curateniei pe traseul drumurilor de acces, pe toata perioada realizarii lucrărilor;</w:t>
      </w:r>
    </w:p>
    <w:p w14:paraId="7EB954E1" w14:textId="77777777" w:rsidR="00A6206C" w:rsidRPr="000E47F4" w:rsidRDefault="00A6206C" w:rsidP="00A6206C">
      <w:pPr>
        <w:pStyle w:val="ListParagraph"/>
        <w:numPr>
          <w:ilvl w:val="0"/>
          <w:numId w:val="17"/>
        </w:numPr>
        <w:tabs>
          <w:tab w:val="left" w:pos="450"/>
        </w:tabs>
        <w:suppressAutoHyphens w:val="0"/>
        <w:autoSpaceDE w:val="0"/>
        <w:spacing w:after="0" w:line="240" w:lineRule="auto"/>
        <w:ind w:left="360"/>
        <w:rPr>
          <w:rFonts w:ascii="Trebuchet MS" w:hAnsi="Trebuchet MS"/>
          <w:sz w:val="22"/>
          <w:szCs w:val="22"/>
          <w:lang w:val="ro-RO"/>
        </w:rPr>
      </w:pPr>
      <w:r w:rsidRPr="000E47F4">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26FA3400" w14:textId="77777777" w:rsidR="00A6206C" w:rsidRPr="000E47F4" w:rsidRDefault="00A6206C" w:rsidP="00A6206C">
      <w:pPr>
        <w:numPr>
          <w:ilvl w:val="0"/>
          <w:numId w:val="17"/>
        </w:numPr>
        <w:suppressAutoHyphens/>
        <w:spacing w:after="0" w:line="240" w:lineRule="auto"/>
        <w:ind w:left="360"/>
        <w:jc w:val="both"/>
        <w:rPr>
          <w:rFonts w:ascii="Trebuchet MS" w:eastAsia="Times New Roman" w:hAnsi="Trebuchet MS"/>
        </w:rPr>
      </w:pPr>
      <w:r w:rsidRPr="000E47F4">
        <w:rPr>
          <w:rFonts w:ascii="Trebuchet MS" w:eastAsia="Times New Roman" w:hAnsi="Trebuchet MS"/>
        </w:rPr>
        <w:t>Vor fi luate măsuri pentru limitarea vibratiilor produse de sapatura prin utilizarea de tehnologii performante de execuție și de fundare, în vederea</w:t>
      </w:r>
      <w:r w:rsidRPr="000E47F4">
        <w:rPr>
          <w:rFonts w:ascii="Trebuchet MS" w:hAnsi="Trebuchet MS"/>
        </w:rPr>
        <w:t xml:space="preserve"> încadrarii valorilor parametrilor vibratiilor în limitele admisibile stabilite de SR 12025-2/94;</w:t>
      </w:r>
    </w:p>
    <w:p w14:paraId="67A9AC01" w14:textId="77777777" w:rsidR="00A6206C" w:rsidRPr="000E47F4" w:rsidRDefault="00A6206C" w:rsidP="00A6206C">
      <w:pPr>
        <w:pStyle w:val="ListParagraph"/>
        <w:numPr>
          <w:ilvl w:val="0"/>
          <w:numId w:val="17"/>
        </w:numPr>
        <w:tabs>
          <w:tab w:val="num" w:pos="0"/>
        </w:tabs>
        <w:spacing w:after="0" w:line="240" w:lineRule="auto"/>
        <w:ind w:left="360"/>
        <w:rPr>
          <w:rFonts w:ascii="Trebuchet MS" w:hAnsi="Trebuchet MS"/>
          <w:sz w:val="22"/>
          <w:szCs w:val="22"/>
          <w:lang w:val="ro-RO"/>
        </w:rPr>
      </w:pPr>
      <w:r w:rsidRPr="000E47F4">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7338918E" w14:textId="77777777" w:rsidR="00A6206C" w:rsidRPr="000E47F4" w:rsidRDefault="00A6206C" w:rsidP="00A6206C">
      <w:pPr>
        <w:pStyle w:val="ListParagraph"/>
        <w:numPr>
          <w:ilvl w:val="0"/>
          <w:numId w:val="17"/>
        </w:numPr>
        <w:tabs>
          <w:tab w:val="num" w:pos="0"/>
        </w:tabs>
        <w:spacing w:after="0" w:line="240" w:lineRule="auto"/>
        <w:ind w:left="360"/>
        <w:rPr>
          <w:rFonts w:ascii="Trebuchet MS" w:hAnsi="Trebuchet MS"/>
          <w:sz w:val="22"/>
          <w:szCs w:val="22"/>
          <w:lang w:val="ro-RO"/>
        </w:rPr>
      </w:pPr>
      <w:r w:rsidRPr="000E47F4">
        <w:rPr>
          <w:rFonts w:ascii="Trebuchet MS" w:hAnsi="Trebuchet MS"/>
          <w:sz w:val="22"/>
          <w:szCs w:val="22"/>
          <w:lang w:val="ro-RO"/>
        </w:rPr>
        <w:t>În</w:t>
      </w:r>
      <w:r w:rsidRPr="000E47F4">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5C34E3B4" w14:textId="77777777" w:rsidR="00A6206C" w:rsidRPr="000E47F4" w:rsidRDefault="00A6206C" w:rsidP="00A6206C">
      <w:pPr>
        <w:pStyle w:val="ListParagraph"/>
        <w:numPr>
          <w:ilvl w:val="0"/>
          <w:numId w:val="18"/>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0E47F4">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7410589D" w14:textId="77777777" w:rsidR="00A6206C" w:rsidRPr="000E47F4" w:rsidRDefault="00A6206C" w:rsidP="00A6206C">
      <w:pPr>
        <w:pStyle w:val="ListParagraph"/>
        <w:numPr>
          <w:ilvl w:val="0"/>
          <w:numId w:val="18"/>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0E47F4">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32247247" w14:textId="77777777" w:rsidR="00A6206C" w:rsidRPr="000E47F4" w:rsidRDefault="00A6206C" w:rsidP="00A6206C">
      <w:pPr>
        <w:pStyle w:val="ListParagraph"/>
        <w:numPr>
          <w:ilvl w:val="0"/>
          <w:numId w:val="18"/>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0E47F4">
        <w:rPr>
          <w:rFonts w:ascii="Trebuchet MS" w:hAnsi="Trebuchet MS"/>
          <w:kern w:val="28"/>
          <w:sz w:val="22"/>
          <w:szCs w:val="22"/>
          <w:lang w:val="ro-RO" w:eastAsia="ro-RO"/>
        </w:rPr>
        <w:t>minimizarea activităților generatoare de praf (taiere, spargerea betonului, etc.);</w:t>
      </w:r>
    </w:p>
    <w:p w14:paraId="3B40CF5B" w14:textId="77777777" w:rsidR="00A6206C" w:rsidRPr="000E47F4" w:rsidRDefault="00A6206C" w:rsidP="00A6206C">
      <w:pPr>
        <w:pStyle w:val="ListParagraph"/>
        <w:numPr>
          <w:ilvl w:val="0"/>
          <w:numId w:val="18"/>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0E47F4">
        <w:rPr>
          <w:rFonts w:ascii="Trebuchet MS" w:hAnsi="Trebuchet MS"/>
          <w:kern w:val="28"/>
          <w:sz w:val="22"/>
          <w:szCs w:val="22"/>
          <w:lang w:val="ro-RO" w:eastAsia="ro-RO"/>
        </w:rPr>
        <w:lastRenderedPageBreak/>
        <w:t>se vor lua măsuri de acoperire, îngradire, închidere a stocurilor de materiale de constructie sau deșeuri, pentru prevenirea imprastierii cauzata de vant;</w:t>
      </w:r>
    </w:p>
    <w:p w14:paraId="405FAD6D" w14:textId="77777777" w:rsidR="00A6206C" w:rsidRPr="000E47F4" w:rsidRDefault="00A6206C" w:rsidP="00A6206C">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0E47F4">
        <w:rPr>
          <w:rFonts w:ascii="Trebuchet MS" w:hAnsi="Trebuchet MS"/>
          <w:kern w:val="28"/>
          <w:sz w:val="22"/>
          <w:szCs w:val="22"/>
          <w:lang w:val="ro-RO" w:eastAsia="ro-RO"/>
        </w:rPr>
        <w:t>Oprirea motoarelor tuturor vehiculelor aflate în stationare, în zona șantierului</w:t>
      </w:r>
      <w:r w:rsidRPr="000E47F4">
        <w:rPr>
          <w:rFonts w:ascii="Trebuchet MS" w:hAnsi="Trebuchet MS"/>
          <w:sz w:val="22"/>
          <w:szCs w:val="22"/>
          <w:lang w:val="ro-RO"/>
        </w:rPr>
        <w:t>;</w:t>
      </w:r>
    </w:p>
    <w:p w14:paraId="318D007F" w14:textId="77777777" w:rsidR="00A6206C" w:rsidRPr="000E47F4" w:rsidRDefault="00A6206C" w:rsidP="00A6206C">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E47F4">
        <w:rPr>
          <w:rFonts w:ascii="Trebuchet MS" w:hAnsi="Trebuchet MS"/>
          <w:sz w:val="22"/>
          <w:szCs w:val="22"/>
          <w:lang w:val="ro-RO"/>
        </w:rPr>
        <w:t>Respectarea duratei de execuție a proiectului astfel încât disconfortul generat de poluarea fonică să fie cât mai redus ca timp;</w:t>
      </w:r>
    </w:p>
    <w:p w14:paraId="0958D012" w14:textId="77777777" w:rsidR="00A6206C" w:rsidRPr="000E47F4" w:rsidRDefault="00A6206C" w:rsidP="00A6206C">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0E47F4">
        <w:rPr>
          <w:rFonts w:ascii="Trebuchet MS" w:hAnsi="Trebuchet MS"/>
          <w:sz w:val="22"/>
          <w:szCs w:val="22"/>
          <w:lang w:val="ro-RO"/>
        </w:rPr>
        <w:t>În cazul unor poluări accidentale proiectantul şi constructorul răspund în solidar;</w:t>
      </w:r>
    </w:p>
    <w:p w14:paraId="2F330467" w14:textId="77777777" w:rsidR="00A6206C" w:rsidRPr="000E47F4" w:rsidRDefault="00A6206C" w:rsidP="00A6206C">
      <w:pPr>
        <w:pStyle w:val="ListParagraph"/>
        <w:numPr>
          <w:ilvl w:val="0"/>
          <w:numId w:val="17"/>
        </w:numPr>
        <w:spacing w:after="0" w:line="240" w:lineRule="auto"/>
        <w:ind w:left="360"/>
        <w:rPr>
          <w:rFonts w:ascii="Trebuchet MS" w:hAnsi="Trebuchet MS"/>
          <w:sz w:val="22"/>
          <w:szCs w:val="22"/>
          <w:lang w:val="ro-RO"/>
        </w:rPr>
      </w:pPr>
      <w:r w:rsidRPr="000E47F4">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533CB04B" w14:textId="77777777" w:rsidR="00A6206C" w:rsidRPr="000E47F4" w:rsidRDefault="00A6206C" w:rsidP="00A6206C">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E47F4">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5A441505" w14:textId="77777777" w:rsidR="00A6206C" w:rsidRPr="000E47F4" w:rsidRDefault="00A6206C" w:rsidP="00A6206C">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0E47F4">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0E7509D" w14:textId="77777777" w:rsidR="00A6206C" w:rsidRPr="000E47F4" w:rsidRDefault="00A6206C" w:rsidP="00A6206C">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0E47F4">
        <w:rPr>
          <w:rFonts w:ascii="Trebuchet MS" w:hAnsi="Trebuchet MS"/>
          <w:sz w:val="22"/>
          <w:szCs w:val="22"/>
          <w:lang w:val="ro-RO"/>
        </w:rPr>
        <w:t>Transportul materialelor și transportul utilajelor grele se va realiza pe traseele stabilite, astfel încat sa nu creeze disconfort locuitorilor din zona;</w:t>
      </w:r>
    </w:p>
    <w:p w14:paraId="450C4AD0" w14:textId="77777777" w:rsidR="00A6206C" w:rsidRPr="000E47F4" w:rsidRDefault="00A6206C" w:rsidP="00A6206C">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0E47F4">
        <w:rPr>
          <w:rFonts w:ascii="Trebuchet MS" w:hAnsi="Trebuchet MS"/>
          <w:sz w:val="22"/>
          <w:szCs w:val="22"/>
          <w:lang w:val="ro-RO"/>
        </w:rPr>
        <w:t xml:space="preserve"> Titularul proiectului raspunde pentru refacerea zonelor afectate de implementarea proiectului;</w:t>
      </w:r>
    </w:p>
    <w:p w14:paraId="039ED4C0" w14:textId="77777777" w:rsidR="00A6206C" w:rsidRPr="000E47F4" w:rsidRDefault="00A6206C" w:rsidP="00A6206C">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E47F4">
        <w:rPr>
          <w:rFonts w:ascii="Trebuchet MS" w:hAnsi="Trebuchet MS"/>
          <w:sz w:val="22"/>
          <w:szCs w:val="22"/>
          <w:lang w:val="ro-RO"/>
        </w:rPr>
        <w:t>Terenul afectat temporar de lucrări, va fi adus la starea iniţială de utilizare;</w:t>
      </w:r>
    </w:p>
    <w:p w14:paraId="7F5477C1" w14:textId="77777777" w:rsidR="00A6206C" w:rsidRPr="000E47F4" w:rsidRDefault="00A6206C" w:rsidP="00A6206C">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0E47F4">
        <w:rPr>
          <w:rFonts w:ascii="Trebuchet MS" w:hAnsi="Trebuchet MS"/>
          <w:sz w:val="22"/>
          <w:szCs w:val="22"/>
          <w:lang w:val="ro-RO"/>
        </w:rPr>
        <w:t>Se vor respecta prevederile art. 17, alin 4 si alin 7 din OUG 92/2021 privind regimul deseurilor, cu modificarile si completarile ulterioare;</w:t>
      </w:r>
    </w:p>
    <w:p w14:paraId="6683152E" w14:textId="77777777" w:rsidR="00A6206C" w:rsidRPr="000E47F4" w:rsidRDefault="00A6206C" w:rsidP="00A6206C">
      <w:pPr>
        <w:numPr>
          <w:ilvl w:val="0"/>
          <w:numId w:val="17"/>
        </w:numPr>
        <w:suppressAutoHyphens/>
        <w:spacing w:after="0" w:line="240" w:lineRule="auto"/>
        <w:ind w:left="360"/>
        <w:jc w:val="both"/>
        <w:rPr>
          <w:rFonts w:ascii="Trebuchet MS" w:hAnsi="Trebuchet MS"/>
        </w:rPr>
      </w:pPr>
      <w:r w:rsidRPr="000E47F4">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4DD07F78" w14:textId="77777777" w:rsidR="00A6206C" w:rsidRPr="000E47F4" w:rsidRDefault="00A6206C" w:rsidP="00A6206C">
      <w:pPr>
        <w:autoSpaceDE w:val="0"/>
        <w:autoSpaceDN w:val="0"/>
        <w:adjustRightInd w:val="0"/>
        <w:spacing w:after="0" w:line="240" w:lineRule="auto"/>
        <w:ind w:left="630"/>
        <w:jc w:val="both"/>
        <w:rPr>
          <w:rFonts w:ascii="Trebuchet MS" w:hAnsi="Trebuchet MS"/>
        </w:rPr>
      </w:pPr>
      <w:r w:rsidRPr="000E47F4">
        <w:rPr>
          <w:rFonts w:ascii="Trebuchet MS" w:hAnsi="Trebuchet MS"/>
          <w:iCs/>
        </w:rPr>
        <w:t xml:space="preserve">• </w:t>
      </w:r>
      <w:r w:rsidRPr="000E47F4">
        <w:rPr>
          <w:rFonts w:ascii="Trebuchet MS" w:hAnsi="Trebuchet MS"/>
        </w:rPr>
        <w:t>împrejmuirea corespunzătoare a zonelor de lucru, montarea de avertizoare, etc;</w:t>
      </w:r>
    </w:p>
    <w:p w14:paraId="52B6FECD" w14:textId="77777777" w:rsidR="00A6206C" w:rsidRPr="000E47F4" w:rsidRDefault="00A6206C" w:rsidP="00A6206C">
      <w:pPr>
        <w:autoSpaceDE w:val="0"/>
        <w:autoSpaceDN w:val="0"/>
        <w:adjustRightInd w:val="0"/>
        <w:spacing w:after="0" w:line="240" w:lineRule="auto"/>
        <w:ind w:left="630"/>
        <w:jc w:val="both"/>
        <w:rPr>
          <w:rFonts w:ascii="Trebuchet MS" w:hAnsi="Trebuchet MS"/>
        </w:rPr>
      </w:pPr>
      <w:r w:rsidRPr="000E47F4">
        <w:rPr>
          <w:rFonts w:ascii="Trebuchet MS" w:hAnsi="Trebuchet MS"/>
          <w:iCs/>
        </w:rPr>
        <w:t xml:space="preserve">• </w:t>
      </w:r>
      <w:r w:rsidRPr="000E47F4">
        <w:rPr>
          <w:rFonts w:ascii="Trebuchet MS" w:hAnsi="Trebuchet MS"/>
        </w:rPr>
        <w:t>organizarea de șantier se va realiza astfel încât impactul generat de aceasta asupra factorilor de mediu locali pe timpul derulării lucrărilor prevăzute prin proiect să fie cât mai redus;</w:t>
      </w:r>
    </w:p>
    <w:p w14:paraId="5159E101" w14:textId="77777777" w:rsidR="00A6206C" w:rsidRPr="000E47F4" w:rsidRDefault="00A6206C" w:rsidP="00A6206C">
      <w:pPr>
        <w:autoSpaceDE w:val="0"/>
        <w:autoSpaceDN w:val="0"/>
        <w:adjustRightInd w:val="0"/>
        <w:spacing w:after="0" w:line="240" w:lineRule="auto"/>
        <w:ind w:left="630"/>
        <w:jc w:val="both"/>
        <w:rPr>
          <w:rFonts w:ascii="Trebuchet MS" w:hAnsi="Trebuchet MS"/>
        </w:rPr>
      </w:pPr>
      <w:r w:rsidRPr="000E47F4">
        <w:rPr>
          <w:rFonts w:ascii="Trebuchet MS" w:hAnsi="Trebuchet MS"/>
          <w:iCs/>
        </w:rPr>
        <w:t xml:space="preserve">• </w:t>
      </w:r>
      <w:r w:rsidRPr="000E47F4">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0019B7BD" w14:textId="77777777" w:rsidR="00A6206C" w:rsidRPr="000E47F4" w:rsidRDefault="00A6206C" w:rsidP="00A6206C">
      <w:pPr>
        <w:autoSpaceDE w:val="0"/>
        <w:autoSpaceDN w:val="0"/>
        <w:adjustRightInd w:val="0"/>
        <w:spacing w:after="0" w:line="240" w:lineRule="auto"/>
        <w:ind w:left="630"/>
        <w:jc w:val="both"/>
        <w:rPr>
          <w:rFonts w:ascii="Trebuchet MS" w:hAnsi="Trebuchet MS"/>
        </w:rPr>
      </w:pPr>
      <w:r w:rsidRPr="000E47F4">
        <w:rPr>
          <w:rFonts w:ascii="Trebuchet MS" w:hAnsi="Trebuchet MS"/>
          <w:iCs/>
        </w:rPr>
        <w:t>• î</w:t>
      </w:r>
      <w:r w:rsidRPr="000E47F4">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75AA6F00" w14:textId="77777777" w:rsidR="00A6206C" w:rsidRPr="000E47F4" w:rsidRDefault="00A6206C" w:rsidP="00A6206C">
      <w:pPr>
        <w:autoSpaceDE w:val="0"/>
        <w:autoSpaceDN w:val="0"/>
        <w:adjustRightInd w:val="0"/>
        <w:spacing w:after="0" w:line="240" w:lineRule="auto"/>
        <w:ind w:left="630"/>
        <w:jc w:val="both"/>
        <w:rPr>
          <w:rFonts w:ascii="Trebuchet MS" w:hAnsi="Trebuchet MS"/>
        </w:rPr>
      </w:pPr>
      <w:r w:rsidRPr="000E47F4">
        <w:rPr>
          <w:rFonts w:ascii="Trebuchet MS" w:hAnsi="Trebuchet MS"/>
          <w:iCs/>
        </w:rPr>
        <w:t xml:space="preserve">• </w:t>
      </w:r>
      <w:r w:rsidRPr="000E47F4">
        <w:rPr>
          <w:rFonts w:ascii="Trebuchet MS" w:hAnsi="Trebuchet MS"/>
        </w:rPr>
        <w:t>se interzice stocarea temporară și depozitarea carburanţilor și substanţelor periculoase în zona aferenta amplasamentului;</w:t>
      </w:r>
    </w:p>
    <w:p w14:paraId="26714CB0" w14:textId="77777777" w:rsidR="00A6206C" w:rsidRPr="000E47F4" w:rsidRDefault="00A6206C" w:rsidP="00A6206C">
      <w:pPr>
        <w:spacing w:after="0" w:line="240" w:lineRule="auto"/>
        <w:ind w:left="630" w:right="144"/>
        <w:jc w:val="both"/>
        <w:rPr>
          <w:rFonts w:ascii="Trebuchet MS" w:eastAsia="MS Mincho" w:hAnsi="Trebuchet MS"/>
          <w:lang w:eastAsia="ja-JP" w:bidi="he-IL"/>
        </w:rPr>
      </w:pPr>
      <w:r w:rsidRPr="000E47F4">
        <w:rPr>
          <w:rFonts w:ascii="Trebuchet MS" w:hAnsi="Trebuchet MS"/>
        </w:rPr>
        <w:t xml:space="preserve">• </w:t>
      </w:r>
      <w:r w:rsidRPr="000E47F4">
        <w:rPr>
          <w:rFonts w:ascii="Trebuchet MS" w:eastAsia="MS Mincho" w:hAnsi="Trebuchet MS"/>
          <w:lang w:eastAsia="ja-JP" w:bidi="he-IL"/>
        </w:rPr>
        <w:t>în perioada de execuție a lucrărilor vor fi stabilite zone de parcare a autovehiculelor și a utilajelor utilizate;</w:t>
      </w:r>
    </w:p>
    <w:p w14:paraId="6397BC99" w14:textId="77777777" w:rsidR="00A6206C" w:rsidRPr="000E47F4" w:rsidRDefault="00A6206C" w:rsidP="00A6206C">
      <w:pPr>
        <w:spacing w:after="0" w:line="240" w:lineRule="auto"/>
        <w:ind w:left="630" w:right="144"/>
        <w:jc w:val="both"/>
        <w:rPr>
          <w:rFonts w:ascii="Trebuchet MS" w:eastAsia="MS Mincho" w:hAnsi="Trebuchet MS"/>
          <w:lang w:eastAsia="ja-JP" w:bidi="he-IL"/>
        </w:rPr>
      </w:pPr>
      <w:r w:rsidRPr="000E47F4">
        <w:rPr>
          <w:rFonts w:ascii="Trebuchet MS" w:eastAsia="MS Mincho" w:hAnsi="Trebuchet MS"/>
          <w:lang w:eastAsia="ja-JP" w:bidi="he-IL"/>
        </w:rPr>
        <w:t>• este interzisă părăsirea incintei organizării de șantier cu roţile autovehiculelor şi/sau caroseria murdară;</w:t>
      </w:r>
    </w:p>
    <w:p w14:paraId="4F2B306B" w14:textId="77777777" w:rsidR="00A6206C" w:rsidRPr="000E47F4" w:rsidRDefault="00A6206C" w:rsidP="00A6206C">
      <w:pPr>
        <w:spacing w:after="0" w:line="240" w:lineRule="auto"/>
        <w:rPr>
          <w:rFonts w:ascii="Trebuchet MS" w:hAnsi="Trebuchet MS"/>
          <w:lang w:val="en-GB"/>
        </w:rPr>
      </w:pPr>
      <w:r w:rsidRPr="000E47F4">
        <w:rPr>
          <w:rFonts w:ascii="Trebuchet MS" w:eastAsia="MS Mincho" w:hAnsi="Trebuchet MS"/>
          <w:lang w:eastAsia="ja-JP" w:bidi="he-IL"/>
        </w:rPr>
        <w:t>25)</w:t>
      </w:r>
      <w:r w:rsidRPr="000E47F4">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46ED55DB" w14:textId="77777777" w:rsidR="00A6206C" w:rsidRPr="000E47F4" w:rsidRDefault="00A6206C" w:rsidP="00A6206C">
      <w:pPr>
        <w:numPr>
          <w:ilvl w:val="0"/>
          <w:numId w:val="19"/>
        </w:numPr>
        <w:spacing w:after="0" w:line="240" w:lineRule="auto"/>
        <w:jc w:val="both"/>
        <w:rPr>
          <w:rFonts w:ascii="Trebuchet MS" w:hAnsi="Trebuchet MS"/>
          <w:color w:val="000000"/>
          <w:lang w:val="en-GB"/>
        </w:rPr>
      </w:pPr>
      <w:r w:rsidRPr="000E47F4">
        <w:rPr>
          <w:rFonts w:ascii="Trebuchet MS" w:hAnsi="Trebuchet MS"/>
          <w:color w:val="000000"/>
          <w:lang w:val="en-GB"/>
        </w:rPr>
        <w:t>utilizarea materialelor speciale (folie de plastic, plasa etc) cu care se va acoperi molozul pana la transportul lui;</w:t>
      </w:r>
    </w:p>
    <w:p w14:paraId="1A039C5C" w14:textId="77777777" w:rsidR="00A6206C" w:rsidRPr="000E47F4" w:rsidRDefault="00A6206C" w:rsidP="00A6206C">
      <w:pPr>
        <w:numPr>
          <w:ilvl w:val="0"/>
          <w:numId w:val="19"/>
        </w:numPr>
        <w:spacing w:after="0" w:line="240" w:lineRule="auto"/>
        <w:jc w:val="both"/>
        <w:rPr>
          <w:rFonts w:ascii="Trebuchet MS" w:hAnsi="Trebuchet MS"/>
          <w:color w:val="000000"/>
          <w:lang w:val="en-GB"/>
        </w:rPr>
      </w:pPr>
      <w:r w:rsidRPr="000E47F4">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17923B2F" w14:textId="77777777" w:rsidR="00A6206C" w:rsidRPr="000E47F4" w:rsidRDefault="00A6206C" w:rsidP="00A6206C">
      <w:pPr>
        <w:numPr>
          <w:ilvl w:val="0"/>
          <w:numId w:val="19"/>
        </w:numPr>
        <w:spacing w:after="0" w:line="240" w:lineRule="auto"/>
        <w:jc w:val="both"/>
        <w:rPr>
          <w:rFonts w:ascii="Trebuchet MS" w:hAnsi="Trebuchet MS"/>
          <w:color w:val="000000"/>
          <w:lang w:val="en-GB"/>
        </w:rPr>
      </w:pPr>
      <w:r w:rsidRPr="000E47F4">
        <w:rPr>
          <w:rFonts w:ascii="Trebuchet MS" w:hAnsi="Trebuchet MS"/>
          <w:color w:val="000000"/>
          <w:lang w:val="en-GB"/>
        </w:rPr>
        <w:lastRenderedPageBreak/>
        <w:t>se vor lua masuri de acoperire, ingradire, inchidere a stocurilor de materiale de constructie sau deseuri, pentru prevenirea imprastierii cauzata de vant;</w:t>
      </w:r>
    </w:p>
    <w:p w14:paraId="5FF531AB" w14:textId="77777777" w:rsidR="00A6206C" w:rsidRPr="000E47F4" w:rsidRDefault="00A6206C" w:rsidP="00A6206C">
      <w:pPr>
        <w:numPr>
          <w:ilvl w:val="0"/>
          <w:numId w:val="19"/>
        </w:numPr>
        <w:spacing w:after="0" w:line="240" w:lineRule="auto"/>
        <w:rPr>
          <w:rFonts w:ascii="Trebuchet MS" w:hAnsi="Trebuchet MS"/>
          <w:color w:val="000000"/>
          <w:lang w:val="en-GB"/>
        </w:rPr>
      </w:pPr>
      <w:r w:rsidRPr="000E47F4">
        <w:rPr>
          <w:rFonts w:ascii="Trebuchet MS" w:hAnsi="Trebuchet MS"/>
          <w:color w:val="000000"/>
          <w:lang w:val="en-GB"/>
        </w:rPr>
        <w:t>curatarea  rotilor vehiculelor care ies de pe santier;</w:t>
      </w:r>
    </w:p>
    <w:p w14:paraId="5C7F64C8" w14:textId="77777777" w:rsidR="00A6206C" w:rsidRPr="000E47F4" w:rsidRDefault="00A6206C" w:rsidP="00A6206C">
      <w:pPr>
        <w:numPr>
          <w:ilvl w:val="0"/>
          <w:numId w:val="19"/>
        </w:numPr>
        <w:spacing w:after="0" w:line="240" w:lineRule="auto"/>
        <w:rPr>
          <w:rFonts w:ascii="Trebuchet MS" w:hAnsi="Trebuchet MS"/>
          <w:color w:val="000000"/>
          <w:lang w:val="en-GB"/>
        </w:rPr>
      </w:pPr>
      <w:r w:rsidRPr="000E47F4">
        <w:rPr>
          <w:rFonts w:ascii="Trebuchet MS" w:hAnsi="Trebuchet MS"/>
          <w:color w:val="000000"/>
          <w:lang w:val="en-GB"/>
        </w:rPr>
        <w:t>oprirea motoarelor tuturor vehiculelor aflate in statioanare, in zona santierului;</w:t>
      </w:r>
    </w:p>
    <w:p w14:paraId="1E4A2992" w14:textId="77777777" w:rsidR="00A6206C" w:rsidRPr="000E47F4" w:rsidRDefault="00A6206C" w:rsidP="00A6206C">
      <w:pPr>
        <w:pStyle w:val="ListParagraph"/>
        <w:tabs>
          <w:tab w:val="left" w:pos="180"/>
          <w:tab w:val="left" w:pos="540"/>
          <w:tab w:val="left" w:pos="990"/>
        </w:tabs>
        <w:autoSpaceDE w:val="0"/>
        <w:autoSpaceDN w:val="0"/>
        <w:adjustRightInd w:val="0"/>
        <w:ind w:left="0"/>
        <w:rPr>
          <w:rFonts w:ascii="Trebuchet MS" w:eastAsia="MS Mincho" w:hAnsi="Trebuchet MS"/>
          <w:sz w:val="22"/>
          <w:szCs w:val="22"/>
          <w:lang w:val="ro-RO" w:eastAsia="ja-JP" w:bidi="he-IL"/>
        </w:rPr>
      </w:pPr>
    </w:p>
    <w:p w14:paraId="1E298282" w14:textId="77777777" w:rsidR="00A6206C" w:rsidRPr="000E47F4" w:rsidRDefault="00A6206C" w:rsidP="00A6206C">
      <w:pPr>
        <w:spacing w:after="0" w:line="240" w:lineRule="auto"/>
        <w:ind w:firstLine="720"/>
        <w:jc w:val="both"/>
        <w:rPr>
          <w:rFonts w:ascii="Trebuchet MS" w:hAnsi="Trebuchet MS"/>
        </w:rPr>
      </w:pPr>
      <w:r w:rsidRPr="000E47F4">
        <w:rPr>
          <w:rFonts w:ascii="Trebuchet MS" w:hAnsi="Trebuchet MS"/>
        </w:rPr>
        <w:t>În conformitate cu prevederile OUG nr.195/2005, aprobată prin Legea nr.265/2006 privind protectia mediului, cu modificările și completările ulterioare:</w:t>
      </w:r>
    </w:p>
    <w:p w14:paraId="39807F1B" w14:textId="77777777" w:rsidR="00A6206C" w:rsidRPr="000E47F4" w:rsidRDefault="00A6206C" w:rsidP="00A6206C">
      <w:pPr>
        <w:spacing w:after="0" w:line="240" w:lineRule="auto"/>
        <w:jc w:val="both"/>
        <w:rPr>
          <w:rFonts w:ascii="Trebuchet MS" w:eastAsia="MS Mincho" w:hAnsi="Trebuchet MS"/>
          <w:lang w:eastAsia="ja-JP" w:bidi="he-IL"/>
        </w:rPr>
      </w:pPr>
      <w:r w:rsidRPr="000E47F4">
        <w:rPr>
          <w:rFonts w:ascii="Trebuchet MS" w:hAnsi="Trebuchet MS"/>
        </w:rPr>
        <w:t xml:space="preserve"> - art. 15 alin (2) lit a - ”</w:t>
      </w:r>
      <w:r w:rsidRPr="000E47F4">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0E47F4">
        <w:rPr>
          <w:rFonts w:ascii="Trebuchet MS" w:hAnsi="Trebuchet MS"/>
          <w:iCs/>
        </w:rPr>
        <w:t>”</w:t>
      </w:r>
      <w:r w:rsidRPr="000E47F4">
        <w:rPr>
          <w:rFonts w:ascii="Trebuchet MS" w:hAnsi="Trebuchet MS"/>
        </w:rPr>
        <w:t>;</w:t>
      </w:r>
    </w:p>
    <w:p w14:paraId="11990C66" w14:textId="77777777" w:rsidR="00A6206C" w:rsidRPr="000E47F4" w:rsidRDefault="00A6206C" w:rsidP="00A6206C">
      <w:pPr>
        <w:autoSpaceDE w:val="0"/>
        <w:spacing w:after="0" w:line="240" w:lineRule="auto"/>
        <w:contextualSpacing/>
        <w:jc w:val="both"/>
        <w:rPr>
          <w:rFonts w:ascii="Trebuchet MS" w:hAnsi="Trebuchet MS"/>
          <w:i/>
          <w:iCs/>
        </w:rPr>
      </w:pPr>
      <w:r w:rsidRPr="000E47F4">
        <w:rPr>
          <w:rFonts w:ascii="Trebuchet MS" w:hAnsi="Trebuchet MS"/>
        </w:rPr>
        <w:t>- art. 21, alin.(4) ”</w:t>
      </w:r>
      <w:r w:rsidRPr="000E47F4">
        <w:rPr>
          <w:rFonts w:ascii="Trebuchet MS" w:hAnsi="Trebuchet MS"/>
          <w:b/>
          <w:bCs/>
          <w:i/>
          <w:iCs/>
        </w:rPr>
        <w:t>răspunderea pentru corectitudinea informaţiilor puse la dispoziţia autorităţilor competente pentru protecţia mediului și a publicului revine titularului</w:t>
      </w:r>
      <w:r w:rsidRPr="000E47F4">
        <w:rPr>
          <w:rFonts w:ascii="Trebuchet MS" w:hAnsi="Trebuchet MS"/>
          <w:i/>
          <w:iCs/>
        </w:rPr>
        <w:t xml:space="preserve"> </w:t>
      </w:r>
      <w:r w:rsidRPr="000E47F4">
        <w:rPr>
          <w:rFonts w:ascii="Trebuchet MS" w:hAnsi="Trebuchet MS"/>
          <w:b/>
          <w:bCs/>
          <w:i/>
          <w:iCs/>
        </w:rPr>
        <w:t>proiectului</w:t>
      </w:r>
      <w:r w:rsidRPr="000E47F4">
        <w:rPr>
          <w:rFonts w:ascii="Trebuchet MS" w:hAnsi="Trebuchet MS"/>
          <w:i/>
          <w:iCs/>
        </w:rPr>
        <w:t>”.</w:t>
      </w:r>
    </w:p>
    <w:p w14:paraId="377D5383" w14:textId="77777777" w:rsidR="00A6206C" w:rsidRPr="000E47F4" w:rsidRDefault="00A6206C" w:rsidP="00A6206C">
      <w:pPr>
        <w:autoSpaceDE w:val="0"/>
        <w:spacing w:after="0" w:line="240" w:lineRule="auto"/>
        <w:ind w:firstLine="720"/>
        <w:contextualSpacing/>
        <w:jc w:val="both"/>
        <w:rPr>
          <w:rFonts w:ascii="Trebuchet MS" w:hAnsi="Trebuchet MS"/>
          <w:b/>
          <w:iCs/>
        </w:rPr>
      </w:pPr>
      <w:r w:rsidRPr="000E47F4">
        <w:rPr>
          <w:rFonts w:ascii="Trebuchet MS" w:eastAsia="Times New Roman" w:hAnsi="Trebuchet MS"/>
          <w:b/>
        </w:rPr>
        <w:t>Pentru legalitatea si autenticitatea documentelor depuse la dosar se face raspunzator titularul proiectului.</w:t>
      </w:r>
    </w:p>
    <w:p w14:paraId="5DF993BE" w14:textId="77777777" w:rsidR="00A6206C" w:rsidRPr="000E47F4" w:rsidRDefault="00A6206C" w:rsidP="00A6206C">
      <w:pPr>
        <w:autoSpaceDE w:val="0"/>
        <w:spacing w:after="0" w:line="240" w:lineRule="auto"/>
        <w:contextualSpacing/>
        <w:jc w:val="both"/>
        <w:rPr>
          <w:rFonts w:ascii="Trebuchet MS" w:hAnsi="Trebuchet MS"/>
          <w:b/>
          <w:bCs/>
        </w:rPr>
      </w:pPr>
      <w:r w:rsidRPr="000E47F4">
        <w:rPr>
          <w:rFonts w:ascii="Trebuchet MS" w:hAnsi="Trebuchet MS"/>
          <w:b/>
          <w:bCs/>
        </w:rPr>
        <w:tab/>
        <w:t>Proiectul propus nu necesita parcurgerea celorlalte etape ale procesului de evaluare a impactului asupra mediului de evaluare adecvata si de evaluare asupra corpurilor de apa.</w:t>
      </w:r>
    </w:p>
    <w:p w14:paraId="4AA5C0FB" w14:textId="77777777" w:rsidR="00A6206C" w:rsidRPr="000E47F4" w:rsidRDefault="00A6206C" w:rsidP="00A6206C">
      <w:pPr>
        <w:spacing w:after="0" w:line="240" w:lineRule="auto"/>
        <w:contextualSpacing/>
        <w:jc w:val="both"/>
        <w:rPr>
          <w:rFonts w:ascii="Trebuchet MS" w:eastAsia="MS Mincho" w:hAnsi="Trebuchet MS"/>
          <w:lang w:eastAsia="ja-JP" w:bidi="he-IL"/>
        </w:rPr>
      </w:pPr>
      <w:r w:rsidRPr="000E47F4">
        <w:rPr>
          <w:rFonts w:ascii="Trebuchet MS" w:eastAsia="Times New Roman" w:hAnsi="Trebuchet MS"/>
        </w:rPr>
        <w:t xml:space="preserve">           </w:t>
      </w:r>
      <w:r w:rsidRPr="000E47F4">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53E938AC" w14:textId="77777777" w:rsidR="00A6206C" w:rsidRPr="000E47F4" w:rsidRDefault="00A6206C" w:rsidP="00A6206C">
      <w:pPr>
        <w:spacing w:after="0" w:line="240" w:lineRule="auto"/>
        <w:ind w:firstLine="720"/>
        <w:jc w:val="both"/>
        <w:rPr>
          <w:rFonts w:ascii="Trebuchet MS" w:eastAsia="MS Mincho" w:hAnsi="Trebuchet MS"/>
          <w:bCs/>
          <w:lang w:eastAsia="ja-JP" w:bidi="he-IL"/>
        </w:rPr>
      </w:pPr>
      <w:r w:rsidRPr="000E47F4">
        <w:rPr>
          <w:rFonts w:ascii="Trebuchet MS" w:eastAsia="MS Mincho" w:hAnsi="Trebuchet MS"/>
          <w:bCs/>
          <w:lang w:eastAsia="ja-JP" w:bidi="he-IL"/>
        </w:rPr>
        <w:t>Nerespectarea prevederilor prezentei decizii a A.P.M. Brașov se sanctioneaza conform prevederilor legale în vigoare.</w:t>
      </w:r>
    </w:p>
    <w:p w14:paraId="352FF002" w14:textId="77777777" w:rsidR="00A6206C" w:rsidRPr="000E47F4" w:rsidRDefault="00A6206C" w:rsidP="00A6206C">
      <w:pPr>
        <w:spacing w:after="0" w:line="240" w:lineRule="auto"/>
        <w:contextualSpacing/>
        <w:jc w:val="both"/>
        <w:rPr>
          <w:rFonts w:ascii="Trebuchet MS" w:eastAsia="Times New Roman" w:hAnsi="Trebuchet MS"/>
          <w:bCs/>
        </w:rPr>
      </w:pPr>
      <w:r w:rsidRPr="000E47F4">
        <w:rPr>
          <w:rFonts w:ascii="Trebuchet MS" w:eastAsia="Times New Roman" w:hAnsi="Trebuchet MS"/>
          <w:bCs/>
        </w:rPr>
        <w:t xml:space="preserve">          Conform prevederilor Legii nr. 292/2018 :</w:t>
      </w:r>
    </w:p>
    <w:p w14:paraId="0B17482F" w14:textId="77777777" w:rsidR="00A6206C" w:rsidRPr="000E47F4" w:rsidRDefault="00A6206C" w:rsidP="00A6206C">
      <w:pPr>
        <w:spacing w:after="0" w:line="240" w:lineRule="auto"/>
        <w:contextualSpacing/>
        <w:jc w:val="both"/>
        <w:rPr>
          <w:rFonts w:ascii="Trebuchet MS" w:eastAsia="Times New Roman" w:hAnsi="Trebuchet MS"/>
          <w:bCs/>
        </w:rPr>
      </w:pPr>
      <w:r w:rsidRPr="000E47F4">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1738E32E" w14:textId="77777777" w:rsidR="00A6206C" w:rsidRPr="000E47F4" w:rsidRDefault="00A6206C" w:rsidP="00A6206C">
      <w:pPr>
        <w:spacing w:after="0" w:line="240" w:lineRule="auto"/>
        <w:contextualSpacing/>
        <w:jc w:val="both"/>
        <w:rPr>
          <w:rFonts w:ascii="Trebuchet MS" w:eastAsia="Times New Roman" w:hAnsi="Trebuchet MS"/>
          <w:bCs/>
        </w:rPr>
      </w:pPr>
      <w:r w:rsidRPr="000E47F4">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7C7026B6" w14:textId="77777777" w:rsidR="00A6206C" w:rsidRPr="000E47F4" w:rsidRDefault="00A6206C" w:rsidP="00A6206C">
      <w:pPr>
        <w:spacing w:after="0" w:line="240" w:lineRule="auto"/>
        <w:contextualSpacing/>
        <w:jc w:val="both"/>
        <w:rPr>
          <w:rFonts w:ascii="Trebuchet MS" w:eastAsia="Times New Roman" w:hAnsi="Trebuchet MS"/>
          <w:bCs/>
          <w:iCs/>
        </w:rPr>
      </w:pPr>
      <w:r w:rsidRPr="000E47F4">
        <w:rPr>
          <w:rFonts w:ascii="Trebuchet MS" w:eastAsia="Times New Roman" w:hAnsi="Trebuchet MS"/>
          <w:bCs/>
          <w:color w:val="FF0000"/>
        </w:rPr>
        <w:t xml:space="preserve"> </w:t>
      </w:r>
      <w:r w:rsidRPr="000E47F4">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0E47F4">
        <w:rPr>
          <w:rFonts w:ascii="Trebuchet MS" w:eastAsia="Times New Roman" w:hAnsi="Trebuchet MS"/>
          <w:bCs/>
          <w:iCs/>
        </w:rPr>
        <w:t>;</w:t>
      </w:r>
    </w:p>
    <w:p w14:paraId="758A0D80" w14:textId="77777777" w:rsidR="00A6206C" w:rsidRPr="000E47F4" w:rsidRDefault="00A6206C" w:rsidP="00A6206C">
      <w:pPr>
        <w:spacing w:after="0" w:line="240" w:lineRule="auto"/>
        <w:contextualSpacing/>
        <w:jc w:val="both"/>
        <w:rPr>
          <w:rFonts w:ascii="Trebuchet MS" w:eastAsia="Times New Roman" w:hAnsi="Trebuchet MS"/>
          <w:bCs/>
          <w:iCs/>
        </w:rPr>
      </w:pPr>
      <w:r w:rsidRPr="000E47F4">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4C34CB3B" w14:textId="77777777" w:rsidR="00A6206C" w:rsidRPr="000E47F4" w:rsidRDefault="00A6206C" w:rsidP="00A6206C">
      <w:pPr>
        <w:spacing w:after="0" w:line="240" w:lineRule="auto"/>
        <w:contextualSpacing/>
        <w:jc w:val="both"/>
        <w:rPr>
          <w:rFonts w:ascii="Trebuchet MS" w:eastAsia="Times New Roman" w:hAnsi="Trebuchet MS"/>
        </w:rPr>
      </w:pPr>
      <w:r w:rsidRPr="000E47F4">
        <w:rPr>
          <w:rFonts w:ascii="Trebuchet MS" w:eastAsia="Times New Roman" w:hAnsi="Trebuchet MS"/>
          <w:bCs/>
          <w:iCs/>
        </w:rPr>
        <w:t xml:space="preserve">   -art. 18, alin. (13 ) in cazul in care una dintre deciziile prevazute la alin. (8)</w:t>
      </w:r>
      <w:r w:rsidRPr="000E47F4">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acordul de mediu nu este depasit .</w:t>
      </w:r>
    </w:p>
    <w:p w14:paraId="20656749" w14:textId="77777777" w:rsidR="00A6206C" w:rsidRPr="000E47F4" w:rsidRDefault="00A6206C" w:rsidP="00A6206C">
      <w:pPr>
        <w:tabs>
          <w:tab w:val="left" w:pos="720"/>
        </w:tabs>
        <w:autoSpaceDE w:val="0"/>
        <w:autoSpaceDN w:val="0"/>
        <w:adjustRightInd w:val="0"/>
        <w:spacing w:after="0" w:line="240" w:lineRule="auto"/>
        <w:jc w:val="both"/>
        <w:rPr>
          <w:rFonts w:ascii="Trebuchet MS" w:hAnsi="Trebuchet MS"/>
          <w:lang w:val="fr-FR"/>
        </w:rPr>
      </w:pPr>
      <w:r w:rsidRPr="000E47F4">
        <w:rPr>
          <w:rFonts w:ascii="Trebuchet MS" w:hAnsi="Trebuchet MS"/>
        </w:rPr>
        <w:t xml:space="preserve">    </w:t>
      </w:r>
      <w:r w:rsidRPr="000E47F4">
        <w:rPr>
          <w:rFonts w:ascii="Trebuchet MS" w:hAnsi="Trebuchet MS"/>
        </w:rPr>
        <w:tab/>
      </w:r>
      <w:r w:rsidRPr="000E47F4">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0E47F4">
        <w:rPr>
          <w:rFonts w:ascii="Trebuchet MS" w:hAnsi="Trebuchet MS"/>
          <w:lang w:val="fr-FR"/>
        </w:rPr>
        <w:t>de a</w:t>
      </w:r>
      <w:proofErr w:type="gramEnd"/>
      <w:r w:rsidRPr="000E47F4">
        <w:rPr>
          <w:rFonts w:ascii="Trebuchet MS" w:hAnsi="Trebuchet MS"/>
          <w:lang w:val="fr-FR"/>
        </w:rPr>
        <w:t xml:space="preserve"> notifica autoritatea competentă emitentă.</w:t>
      </w:r>
    </w:p>
    <w:p w14:paraId="6D380E9E" w14:textId="77777777" w:rsidR="00A6206C" w:rsidRPr="000E47F4" w:rsidRDefault="00A6206C" w:rsidP="00A6206C">
      <w:pPr>
        <w:autoSpaceDE w:val="0"/>
        <w:autoSpaceDN w:val="0"/>
        <w:adjustRightInd w:val="0"/>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E47F4">
        <w:rPr>
          <w:rFonts w:ascii="Trebuchet MS" w:hAnsi="Trebuchet MS"/>
          <w:vanish/>
          <w:lang w:val="fr-FR"/>
        </w:rPr>
        <w:t>&lt;LLNK 12004   554 12 2N1   0 47&gt;</w:t>
      </w:r>
      <w:r w:rsidRPr="000E47F4">
        <w:rPr>
          <w:rFonts w:ascii="Trebuchet MS" w:hAnsi="Trebuchet MS"/>
          <w:u w:val="single"/>
          <w:lang w:val="fr-FR"/>
        </w:rPr>
        <w:t>Legii contenciosului administrativ nr. 554/2004</w:t>
      </w:r>
      <w:r w:rsidRPr="000E47F4">
        <w:rPr>
          <w:rFonts w:ascii="Trebuchet MS" w:hAnsi="Trebuchet MS"/>
          <w:lang w:val="fr-FR"/>
        </w:rPr>
        <w:t>, cu modificările şi completările ulterioare.</w:t>
      </w:r>
    </w:p>
    <w:p w14:paraId="1A95BEF5" w14:textId="77777777" w:rsidR="00A6206C" w:rsidRPr="000E47F4" w:rsidRDefault="00A6206C" w:rsidP="00A6206C">
      <w:pPr>
        <w:autoSpaceDE w:val="0"/>
        <w:autoSpaceDN w:val="0"/>
        <w:adjustRightInd w:val="0"/>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w:t>
      </w:r>
      <w:r w:rsidRPr="000E47F4">
        <w:rPr>
          <w:rFonts w:ascii="Trebuchet MS" w:hAnsi="Trebuchet MS"/>
          <w:lang w:val="fr-FR"/>
        </w:rPr>
        <w:lastRenderedPageBreak/>
        <w:t>evaluarea impactului anumitor proiecte publice şi private asupra mediului, considerându-se că acestea sunt vătămate într-un drept al lor sau într-un interes legitim.</w:t>
      </w:r>
    </w:p>
    <w:p w14:paraId="7DCB84B5" w14:textId="77777777" w:rsidR="00A6206C" w:rsidRPr="000E47F4" w:rsidRDefault="00A6206C" w:rsidP="00A6206C">
      <w:pPr>
        <w:autoSpaceDE w:val="0"/>
        <w:autoSpaceDN w:val="0"/>
        <w:adjustRightInd w:val="0"/>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3AF0D71" w14:textId="77777777" w:rsidR="00A6206C" w:rsidRPr="000E47F4" w:rsidRDefault="00A6206C" w:rsidP="00A6206C">
      <w:pPr>
        <w:autoSpaceDE w:val="0"/>
        <w:autoSpaceDN w:val="0"/>
        <w:adjustRightInd w:val="0"/>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 xml:space="preserve"> Înainte </w:t>
      </w:r>
      <w:proofErr w:type="gramStart"/>
      <w:r w:rsidRPr="000E47F4">
        <w:rPr>
          <w:rFonts w:ascii="Trebuchet MS" w:hAnsi="Trebuchet MS"/>
          <w:lang w:val="fr-FR"/>
        </w:rPr>
        <w:t>de a</w:t>
      </w:r>
      <w:proofErr w:type="gramEnd"/>
      <w:r w:rsidRPr="000E47F4">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DA35AED" w14:textId="77777777" w:rsidR="00A6206C" w:rsidRPr="000E47F4" w:rsidRDefault="00A6206C" w:rsidP="00A6206C">
      <w:pPr>
        <w:autoSpaceDE w:val="0"/>
        <w:autoSpaceDN w:val="0"/>
        <w:adjustRightInd w:val="0"/>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 xml:space="preserve">Autoritatea publică emitentă are obligaţia </w:t>
      </w:r>
      <w:proofErr w:type="gramStart"/>
      <w:r w:rsidRPr="000E47F4">
        <w:rPr>
          <w:rFonts w:ascii="Trebuchet MS" w:hAnsi="Trebuchet MS"/>
          <w:lang w:val="fr-FR"/>
        </w:rPr>
        <w:t>de a</w:t>
      </w:r>
      <w:proofErr w:type="gramEnd"/>
      <w:r w:rsidRPr="000E47F4">
        <w:rPr>
          <w:rFonts w:ascii="Trebuchet MS" w:hAnsi="Trebuchet MS"/>
          <w:lang w:val="fr-FR"/>
        </w:rPr>
        <w:t xml:space="preserve"> răspunde la plângerea prealabilă prevăzută la art. 22 alin. (1) în termen de 30 de zile de la data înregistrării acesteia la acea autoritate.</w:t>
      </w:r>
    </w:p>
    <w:p w14:paraId="2EE41CC0" w14:textId="77777777" w:rsidR="00A6206C" w:rsidRPr="000E47F4" w:rsidRDefault="00A6206C" w:rsidP="00A6206C">
      <w:pPr>
        <w:autoSpaceDE w:val="0"/>
        <w:autoSpaceDN w:val="0"/>
        <w:adjustRightInd w:val="0"/>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Procedura de soluţionare a plângerii prealabile prevăzută la art. 22 alin. (1) este gratuită şi trebuie să fie echitabilă, rapidă şi corectă.</w:t>
      </w:r>
    </w:p>
    <w:p w14:paraId="002FC5E6" w14:textId="77777777" w:rsidR="00A6206C" w:rsidRPr="000E47F4" w:rsidRDefault="00A6206C" w:rsidP="00A6206C">
      <w:pPr>
        <w:suppressAutoHyphens/>
        <w:spacing w:after="0" w:line="240" w:lineRule="auto"/>
        <w:jc w:val="both"/>
        <w:rPr>
          <w:rFonts w:ascii="Trebuchet MS" w:hAnsi="Trebuchet MS"/>
          <w:lang w:val="fr-FR"/>
        </w:rPr>
      </w:pPr>
      <w:r w:rsidRPr="000E47F4">
        <w:rPr>
          <w:rFonts w:ascii="Trebuchet MS" w:hAnsi="Trebuchet MS"/>
          <w:lang w:val="fr-FR"/>
        </w:rPr>
        <w:t xml:space="preserve">   </w:t>
      </w:r>
      <w:r w:rsidRPr="000E47F4">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0E47F4">
        <w:rPr>
          <w:rFonts w:ascii="Trebuchet MS" w:hAnsi="Trebuchet MS"/>
          <w:vanish/>
          <w:lang w:val="fr-FR"/>
        </w:rPr>
        <w:t>&lt;LLNK 12004   554 12 2N1   0 18&gt;</w:t>
      </w:r>
      <w:r w:rsidRPr="000E47F4">
        <w:rPr>
          <w:rFonts w:ascii="Trebuchet MS" w:hAnsi="Trebuchet MS"/>
          <w:u w:val="single"/>
          <w:lang w:val="fr-FR"/>
        </w:rPr>
        <w:t>Legii nr. 554/2004</w:t>
      </w:r>
      <w:r w:rsidRPr="000E47F4">
        <w:rPr>
          <w:rFonts w:ascii="Trebuchet MS" w:hAnsi="Trebuchet MS"/>
          <w:lang w:val="fr-FR"/>
        </w:rPr>
        <w:t>, cu modificările şi completările ulterioare.</w:t>
      </w:r>
    </w:p>
    <w:p w14:paraId="3EBCBA21" w14:textId="58A1876D" w:rsidR="00811669" w:rsidRDefault="00811669" w:rsidP="00811669">
      <w:pPr>
        <w:autoSpaceDE w:val="0"/>
        <w:autoSpaceDN w:val="0"/>
        <w:adjustRightInd w:val="0"/>
        <w:spacing w:after="0" w:line="360" w:lineRule="auto"/>
        <w:jc w:val="both"/>
        <w:rPr>
          <w:rFonts w:ascii="Trebuchet MS" w:eastAsia="Times New Roman" w:hAnsi="Trebuchet MS"/>
          <w:b/>
          <w:color w:val="FF0000"/>
        </w:rPr>
      </w:pPr>
    </w:p>
    <w:p w14:paraId="693D63D2" w14:textId="77777777" w:rsidR="00811669" w:rsidRPr="00ED71B9" w:rsidRDefault="00811669" w:rsidP="00811669">
      <w:pPr>
        <w:spacing w:after="0" w:line="360" w:lineRule="auto"/>
        <w:jc w:val="center"/>
        <w:rPr>
          <w:rFonts w:ascii="Trebuchet MS" w:hAnsi="Trebuchet MS"/>
          <w:b/>
        </w:rPr>
      </w:pPr>
      <w:r w:rsidRPr="00ED71B9">
        <w:rPr>
          <w:rFonts w:ascii="Trebuchet MS" w:hAnsi="Trebuchet MS"/>
          <w:b/>
        </w:rPr>
        <w:t>DIRECTOR EXECUTIV,</w:t>
      </w:r>
    </w:p>
    <w:p w14:paraId="732B5557" w14:textId="77777777" w:rsidR="00811669" w:rsidRPr="00ED71B9" w:rsidRDefault="00811669" w:rsidP="00811669">
      <w:pPr>
        <w:spacing w:after="0" w:line="360" w:lineRule="auto"/>
        <w:jc w:val="center"/>
        <w:rPr>
          <w:rFonts w:ascii="Trebuchet MS" w:hAnsi="Trebuchet MS"/>
          <w:b/>
        </w:rPr>
      </w:pPr>
      <w:r w:rsidRPr="00ED71B9">
        <w:rPr>
          <w:rFonts w:ascii="Trebuchet MS" w:hAnsi="Trebuchet MS"/>
          <w:b/>
        </w:rPr>
        <w:t>Ciprian Marius BĂNCILĂ</w:t>
      </w:r>
    </w:p>
    <w:p w14:paraId="6075D394" w14:textId="77777777" w:rsidR="00811669" w:rsidRPr="00ED71B9" w:rsidRDefault="00811669" w:rsidP="00811669">
      <w:pPr>
        <w:spacing w:after="0" w:line="360" w:lineRule="auto"/>
        <w:jc w:val="both"/>
        <w:rPr>
          <w:rFonts w:ascii="Trebuchet MS" w:hAnsi="Trebuchet MS"/>
          <w:b/>
          <w:color w:val="FF0000"/>
        </w:rPr>
      </w:pPr>
      <w:r w:rsidRPr="00ED71B9">
        <w:rPr>
          <w:rFonts w:ascii="Trebuchet MS" w:hAnsi="Trebuchet MS"/>
          <w:b/>
          <w:color w:val="FF0000"/>
        </w:rPr>
        <w:t xml:space="preserve">                                </w:t>
      </w:r>
    </w:p>
    <w:p w14:paraId="2342C10A" w14:textId="77777777" w:rsidR="00811669" w:rsidRPr="00ED71B9" w:rsidRDefault="00811669" w:rsidP="00811669">
      <w:pPr>
        <w:spacing w:after="0" w:line="360" w:lineRule="auto"/>
        <w:jc w:val="both"/>
        <w:rPr>
          <w:rFonts w:ascii="Trebuchet MS" w:hAnsi="Trebuchet MS"/>
          <w:b/>
          <w:color w:val="FF0000"/>
        </w:rPr>
      </w:pPr>
    </w:p>
    <w:p w14:paraId="52F4622A" w14:textId="77777777" w:rsidR="00811669" w:rsidRPr="00ED71B9" w:rsidRDefault="00811669" w:rsidP="00811669">
      <w:pPr>
        <w:spacing w:after="0" w:line="360" w:lineRule="auto"/>
        <w:jc w:val="both"/>
        <w:rPr>
          <w:rFonts w:ascii="Trebuchet MS" w:hAnsi="Trebuchet MS"/>
          <w:b/>
          <w:color w:val="FF0000"/>
        </w:rPr>
      </w:pPr>
    </w:p>
    <w:p w14:paraId="0466D4AE" w14:textId="77777777" w:rsidR="00811669" w:rsidRPr="00ED71B9" w:rsidRDefault="00811669" w:rsidP="00811669">
      <w:pPr>
        <w:spacing w:after="0" w:line="360" w:lineRule="auto"/>
        <w:jc w:val="both"/>
        <w:rPr>
          <w:rFonts w:ascii="Trebuchet MS" w:hAnsi="Trebuchet MS"/>
          <w:b/>
        </w:rPr>
      </w:pPr>
      <w:r w:rsidRPr="00ED71B9">
        <w:rPr>
          <w:rFonts w:ascii="Trebuchet MS" w:hAnsi="Trebuchet MS"/>
          <w:b/>
        </w:rPr>
        <w:t xml:space="preserve">                                                                                                       ȘEF SERVICIU  A.A.A.,</w:t>
      </w:r>
    </w:p>
    <w:p w14:paraId="77F9CE81" w14:textId="77777777" w:rsidR="00811669" w:rsidRPr="00ED71B9" w:rsidRDefault="00811669" w:rsidP="00811669">
      <w:pPr>
        <w:spacing w:after="0" w:line="360" w:lineRule="auto"/>
        <w:ind w:firstLine="360"/>
        <w:jc w:val="both"/>
        <w:rPr>
          <w:rFonts w:ascii="Trebuchet MS" w:hAnsi="Trebuchet MS"/>
          <w:b/>
        </w:rPr>
      </w:pPr>
      <w:r w:rsidRPr="00ED71B9">
        <w:rPr>
          <w:rFonts w:ascii="Trebuchet MS" w:hAnsi="Trebuchet MS"/>
          <w:b/>
        </w:rPr>
        <w:t xml:space="preserve">                                                                                               </w:t>
      </w:r>
      <w:r w:rsidRPr="00ED71B9">
        <w:rPr>
          <w:rFonts w:ascii="Trebuchet MS" w:hAnsi="Trebuchet MS"/>
          <w:b/>
          <w:lang w:eastAsia="ar-SA"/>
        </w:rPr>
        <w:t>Liliana Cristina COPACEA</w:t>
      </w:r>
    </w:p>
    <w:p w14:paraId="45742D04" w14:textId="74909E43" w:rsidR="00811669" w:rsidRPr="00ED71B9" w:rsidRDefault="00A6206C" w:rsidP="00811669">
      <w:pPr>
        <w:spacing w:after="0" w:line="360" w:lineRule="auto"/>
        <w:rPr>
          <w:rFonts w:ascii="Trebuchet MS" w:hAnsi="Trebuchet MS"/>
          <w:b/>
          <w:color w:val="FF0000"/>
        </w:rPr>
      </w:pPr>
      <w:r>
        <w:rPr>
          <w:rFonts w:ascii="Trebuchet MS" w:hAnsi="Trebuchet MS"/>
          <w:b/>
        </w:rPr>
        <w:t xml:space="preserve">       </w:t>
      </w:r>
      <w:r w:rsidR="00811669" w:rsidRPr="00ED71B9">
        <w:rPr>
          <w:rFonts w:ascii="Trebuchet MS" w:hAnsi="Trebuchet MS"/>
          <w:b/>
        </w:rPr>
        <w:t xml:space="preserve">  </w:t>
      </w:r>
    </w:p>
    <w:p w14:paraId="4BAE8B40" w14:textId="77777777" w:rsidR="00811669" w:rsidRPr="00ED71B9" w:rsidRDefault="00811669" w:rsidP="00811669">
      <w:pPr>
        <w:spacing w:after="0" w:line="360" w:lineRule="auto"/>
        <w:rPr>
          <w:rFonts w:ascii="Trebuchet MS" w:hAnsi="Trebuchet MS"/>
          <w:b/>
        </w:rPr>
      </w:pPr>
      <w:r w:rsidRPr="00ED71B9">
        <w:rPr>
          <w:rFonts w:ascii="Trebuchet MS" w:hAnsi="Trebuchet MS"/>
          <w:b/>
        </w:rPr>
        <w:t xml:space="preserve">    ÎNTOCMIT:</w:t>
      </w:r>
    </w:p>
    <w:p w14:paraId="0220EA19" w14:textId="77777777" w:rsidR="00811669" w:rsidRPr="00ED71B9" w:rsidRDefault="00811669" w:rsidP="00811669">
      <w:pPr>
        <w:spacing w:after="0" w:line="360" w:lineRule="auto"/>
        <w:jc w:val="both"/>
        <w:rPr>
          <w:rFonts w:ascii="Trebuchet MS" w:hAnsi="Trebuchet MS"/>
          <w:b/>
        </w:rPr>
      </w:pPr>
      <w:r w:rsidRPr="00ED71B9">
        <w:rPr>
          <w:rFonts w:ascii="Trebuchet MS" w:hAnsi="Trebuchet MS"/>
          <w:b/>
        </w:rPr>
        <w:t xml:space="preserve"> Consilier Alexandra Mihaela SIPOS</w:t>
      </w:r>
    </w:p>
    <w:p w14:paraId="43C17E60" w14:textId="77777777" w:rsidR="00811669" w:rsidRPr="00C8641A" w:rsidRDefault="00811669" w:rsidP="00811669">
      <w:pPr>
        <w:pStyle w:val="Header"/>
        <w:spacing w:line="360" w:lineRule="auto"/>
        <w:ind w:left="284"/>
        <w:rPr>
          <w:rFonts w:ascii="Trebuchet MS" w:hAnsi="Trebuchet MS" w:cs="Times New Roman"/>
          <w:b/>
          <w:bCs/>
        </w:rPr>
      </w:pPr>
    </w:p>
    <w:p w14:paraId="227AEA4C" w14:textId="2551E479" w:rsidR="00D447FB" w:rsidRPr="00811669" w:rsidRDefault="00D447FB" w:rsidP="00811669">
      <w:pPr>
        <w:spacing w:after="0" w:line="360" w:lineRule="auto"/>
      </w:pPr>
    </w:p>
    <w:sectPr w:rsidR="00D447FB" w:rsidRPr="00811669" w:rsidSect="004E6903">
      <w:headerReference w:type="default" r:id="rId8"/>
      <w:footerReference w:type="default" r:id="rId9"/>
      <w:headerReference w:type="first" r:id="rId10"/>
      <w:footerReference w:type="first" r:id="rId11"/>
      <w:pgSz w:w="11906" w:h="16838" w:code="9"/>
      <w:pgMar w:top="567" w:right="1080" w:bottom="1440" w:left="1080" w:header="572"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DD921" w14:textId="77777777" w:rsidR="006E2FEF" w:rsidRDefault="006E2FEF" w:rsidP="00143ACD">
      <w:pPr>
        <w:spacing w:after="0" w:line="240" w:lineRule="auto"/>
      </w:pPr>
      <w:r>
        <w:separator/>
      </w:r>
    </w:p>
  </w:endnote>
  <w:endnote w:type="continuationSeparator" w:id="0">
    <w:p w14:paraId="67510291" w14:textId="77777777" w:rsidR="006E2FEF" w:rsidRDefault="006E2FE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2"/>
    <w:family w:val="auto"/>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6330BD09"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E47F4">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E47F4">
              <w:rPr>
                <w:rFonts w:ascii="Trebuchet MS" w:hAnsi="Trebuchet MS"/>
                <w:b/>
                <w:bCs/>
                <w:noProof/>
                <w:sz w:val="16"/>
                <w:szCs w:val="16"/>
              </w:rPr>
              <w:t>14</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6E2FEF"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77220AB9"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E47F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E47F4">
              <w:rPr>
                <w:rFonts w:ascii="Trebuchet MS" w:hAnsi="Trebuchet MS"/>
                <w:b/>
                <w:bCs/>
                <w:noProof/>
                <w:sz w:val="16"/>
                <w:szCs w:val="16"/>
              </w:rPr>
              <w:t>14</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6E2FEF"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8E88" w14:textId="77777777" w:rsidR="006E2FEF" w:rsidRDefault="006E2FEF" w:rsidP="00143ACD">
      <w:pPr>
        <w:spacing w:after="0" w:line="240" w:lineRule="auto"/>
      </w:pPr>
      <w:r>
        <w:separator/>
      </w:r>
    </w:p>
  </w:footnote>
  <w:footnote w:type="continuationSeparator" w:id="0">
    <w:p w14:paraId="61332307" w14:textId="77777777" w:rsidR="006E2FEF" w:rsidRDefault="006E2FE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C746" w14:textId="6DA36A8D" w:rsidR="004E6903" w:rsidRDefault="004E6903" w:rsidP="004E6903">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6D4DFE05" w:rsidR="001B47C8" w:rsidRDefault="004C0CE7" w:rsidP="004E6903">
    <w:pPr>
      <w:spacing w:line="360" w:lineRule="auto"/>
      <w:ind w:left="284"/>
    </w:pPr>
    <w:r>
      <w:rPr>
        <w:noProof/>
        <w:lang w:val="en-US"/>
      </w:rPr>
      <w:drawing>
        <wp:anchor distT="0" distB="0" distL="114300" distR="114300" simplePos="0" relativeHeight="251659264" behindDoc="0" locked="0" layoutInCell="1" allowOverlap="1" wp14:anchorId="7E5FBAE7" wp14:editId="051DCA6E">
          <wp:simplePos x="0" y="0"/>
          <wp:positionH relativeFrom="page">
            <wp:posOffset>9525</wp:posOffset>
          </wp:positionH>
          <wp:positionV relativeFrom="paragraph">
            <wp:posOffset>-826770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0000012"/>
    <w:multiLevelType w:val="multilevel"/>
    <w:tmpl w:val="00000012"/>
    <w:lvl w:ilvl="0">
      <w:start w:val="3"/>
      <w:numFmt w:val="none"/>
      <w:lvlText w:val="-"/>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FD0875"/>
    <w:multiLevelType w:val="hybridMultilevel"/>
    <w:tmpl w:val="37227FD0"/>
    <w:lvl w:ilvl="0" w:tplc="04090003">
      <w:start w:val="1"/>
      <w:numFmt w:val="bullet"/>
      <w:lvlText w:val="o"/>
      <w:lvlJc w:val="left"/>
      <w:pPr>
        <w:ind w:left="1401" w:hanging="360"/>
      </w:pPr>
      <w:rPr>
        <w:rFonts w:ascii="Courier New" w:hAnsi="Courier New" w:cs="Courier New" w:hint="default"/>
      </w:rPr>
    </w:lvl>
    <w:lvl w:ilvl="1" w:tplc="04090005">
      <w:start w:val="1"/>
      <w:numFmt w:val="bullet"/>
      <w:lvlText w:val=""/>
      <w:lvlJc w:val="left"/>
      <w:pPr>
        <w:ind w:left="2121" w:hanging="360"/>
      </w:pPr>
      <w:rPr>
        <w:rFonts w:ascii="Wingdings" w:hAnsi="Wingdings"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3"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106D"/>
    <w:multiLevelType w:val="hybridMultilevel"/>
    <w:tmpl w:val="05B2FD9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6" w15:restartNumberingAfterBreak="0">
    <w:nsid w:val="15A804EA"/>
    <w:multiLevelType w:val="hybridMultilevel"/>
    <w:tmpl w:val="8AA0A63C"/>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24DE2"/>
    <w:multiLevelType w:val="hybridMultilevel"/>
    <w:tmpl w:val="9D229A26"/>
    <w:lvl w:ilvl="0" w:tplc="A912C8D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1D492492"/>
    <w:multiLevelType w:val="hybridMultilevel"/>
    <w:tmpl w:val="09B6EE16"/>
    <w:lvl w:ilvl="0" w:tplc="C76C1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C37CB"/>
    <w:multiLevelType w:val="hybridMultilevel"/>
    <w:tmpl w:val="680C11A8"/>
    <w:lvl w:ilvl="0" w:tplc="7F1609FC">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1"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A5714"/>
    <w:multiLevelType w:val="hybridMultilevel"/>
    <w:tmpl w:val="43D6BD0E"/>
    <w:lvl w:ilvl="0" w:tplc="E612F902">
      <w:start w:val="1"/>
      <w:numFmt w:val="bullet"/>
      <w:lvlText w:val="-"/>
      <w:lvlJc w:val="left"/>
      <w:pPr>
        <w:ind w:left="720" w:hanging="360"/>
      </w:pPr>
      <w:rPr>
        <w:rFonts w:ascii="Calibri" w:eastAsia="Calibri" w:hAnsi="Calibri"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354E63"/>
    <w:multiLevelType w:val="hybridMultilevel"/>
    <w:tmpl w:val="F9528806"/>
    <w:lvl w:ilvl="0" w:tplc="CBDC661C">
      <w:numFmt w:val="bullet"/>
      <w:lvlText w:val="-"/>
      <w:lvlJc w:val="left"/>
      <w:pPr>
        <w:tabs>
          <w:tab w:val="num" w:pos="1800"/>
        </w:tabs>
        <w:ind w:left="1800" w:hanging="360"/>
      </w:pPr>
      <w:rPr>
        <w:rFonts w:ascii="Arial" w:eastAsia="SimSu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7C31C8C"/>
    <w:multiLevelType w:val="multilevel"/>
    <w:tmpl w:val="AB323A7E"/>
    <w:lvl w:ilvl="0">
      <w:start w:val="1"/>
      <w:numFmt w:val="upperRoman"/>
      <w:lvlText w:val="%1."/>
      <w:lvlJc w:val="left"/>
      <w:pPr>
        <w:ind w:left="720" w:hanging="360"/>
      </w:pPr>
      <w:rPr>
        <w:rFonts w:eastAsia="Times New Roman" w:cs="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616269"/>
    <w:multiLevelType w:val="hybridMultilevel"/>
    <w:tmpl w:val="30A6B1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351EE"/>
    <w:multiLevelType w:val="multilevel"/>
    <w:tmpl w:val="AE36BBF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15:restartNumberingAfterBreak="0">
    <w:nsid w:val="3327260C"/>
    <w:multiLevelType w:val="hybridMultilevel"/>
    <w:tmpl w:val="41163E68"/>
    <w:lvl w:ilvl="0" w:tplc="90B058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D4E09"/>
    <w:multiLevelType w:val="hybridMultilevel"/>
    <w:tmpl w:val="8AA45EA4"/>
    <w:lvl w:ilvl="0" w:tplc="EF3C91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E62139"/>
    <w:multiLevelType w:val="hybridMultilevel"/>
    <w:tmpl w:val="5EB0FBEC"/>
    <w:lvl w:ilvl="0" w:tplc="E612F902">
      <w:start w:val="1"/>
      <w:numFmt w:val="bullet"/>
      <w:lvlText w:val="-"/>
      <w:lvlJc w:val="left"/>
      <w:pPr>
        <w:ind w:left="720" w:hanging="360"/>
      </w:pPr>
      <w:rPr>
        <w:rFonts w:ascii="Calibri" w:eastAsia="Calibri" w:hAnsi="Calibri" w:hint="default"/>
        <w:w w:val="99"/>
        <w:sz w:val="20"/>
        <w:szCs w:val="2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C51812"/>
    <w:multiLevelType w:val="hybridMultilevel"/>
    <w:tmpl w:val="2F04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92D6A"/>
    <w:multiLevelType w:val="multilevel"/>
    <w:tmpl w:val="62ACC5C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numFmt w:val="bullet"/>
      <w:lvlText w:val="•"/>
      <w:lvlJc w:val="left"/>
      <w:pPr>
        <w:ind w:left="3960" w:hanging="720"/>
      </w:pPr>
      <w:rPr>
        <w:rFonts w:ascii="Arial Narrow" w:eastAsia="Calibri" w:hAnsi="Arial Narrow" w:cs="Times New Roman" w:hint="default"/>
      </w:rPr>
    </w:lvl>
    <w:lvl w:ilvl="5">
      <w:start w:val="1"/>
      <w:numFmt w:val="lowerLetter"/>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87A62"/>
    <w:multiLevelType w:val="hybridMultilevel"/>
    <w:tmpl w:val="97644C3A"/>
    <w:lvl w:ilvl="0" w:tplc="625CFA1C">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FD2EA6"/>
    <w:multiLevelType w:val="hybridMultilevel"/>
    <w:tmpl w:val="9E828908"/>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16BFB"/>
    <w:multiLevelType w:val="hybridMultilevel"/>
    <w:tmpl w:val="707CB34A"/>
    <w:lvl w:ilvl="0" w:tplc="1360A7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1887742"/>
    <w:multiLevelType w:val="singleLevel"/>
    <w:tmpl w:val="CCCAD7E2"/>
    <w:lvl w:ilvl="0">
      <w:start w:val="1"/>
      <w:numFmt w:val="bullet"/>
      <w:lvlText w:val="-"/>
      <w:lvlJc w:val="left"/>
      <w:pPr>
        <w:tabs>
          <w:tab w:val="num" w:pos="786"/>
        </w:tabs>
        <w:ind w:left="786" w:hanging="360"/>
      </w:pPr>
      <w:rPr>
        <w:rFonts w:hint="default"/>
      </w:rPr>
    </w:lvl>
  </w:abstractNum>
  <w:abstractNum w:abstractNumId="29" w15:restartNumberingAfterBreak="0">
    <w:nsid w:val="6551211B"/>
    <w:multiLevelType w:val="hybridMultilevel"/>
    <w:tmpl w:val="8BA24442"/>
    <w:lvl w:ilvl="0" w:tplc="ACC46822">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A0F36"/>
    <w:multiLevelType w:val="hybridMultilevel"/>
    <w:tmpl w:val="6DDE3B68"/>
    <w:lvl w:ilvl="0" w:tplc="625CFA1C">
      <w:numFmt w:val="bullet"/>
      <w:lvlText w:val="-"/>
      <w:lvlJc w:val="left"/>
      <w:pPr>
        <w:ind w:left="1146" w:hanging="360"/>
      </w:pPr>
      <w:rPr>
        <w:rFonts w:ascii="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1"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D4558"/>
    <w:multiLevelType w:val="hybridMultilevel"/>
    <w:tmpl w:val="FB429710"/>
    <w:lvl w:ilvl="0" w:tplc="E0967836">
      <w:start w:val="1"/>
      <w:numFmt w:val="decimal"/>
      <w:lvlText w:val="%1."/>
      <w:lvlJc w:val="left"/>
      <w:pPr>
        <w:ind w:left="360" w:hanging="360"/>
      </w:pPr>
      <w:rPr>
        <w:rFonts w:ascii="Arial" w:eastAsia="Times New Roman" w:hAnsi="Arial" w:cs="Arial" w:hint="default"/>
        <w:b w:val="0"/>
        <w:sz w:val="22"/>
        <w:szCs w:val="22"/>
      </w:rPr>
    </w:lvl>
    <w:lvl w:ilvl="1" w:tplc="04180003" w:tentative="1">
      <w:start w:val="1"/>
      <w:numFmt w:val="lowerLetter"/>
      <w:lvlText w:val="%2."/>
      <w:lvlJc w:val="left"/>
      <w:pPr>
        <w:ind w:left="1156" w:hanging="360"/>
      </w:pPr>
    </w:lvl>
    <w:lvl w:ilvl="2" w:tplc="04180005" w:tentative="1">
      <w:start w:val="1"/>
      <w:numFmt w:val="lowerRoman"/>
      <w:lvlText w:val="%3."/>
      <w:lvlJc w:val="right"/>
      <w:pPr>
        <w:ind w:left="1876" w:hanging="180"/>
      </w:pPr>
    </w:lvl>
    <w:lvl w:ilvl="3" w:tplc="04180001" w:tentative="1">
      <w:start w:val="1"/>
      <w:numFmt w:val="decimal"/>
      <w:lvlText w:val="%4."/>
      <w:lvlJc w:val="left"/>
      <w:pPr>
        <w:ind w:left="2596" w:hanging="360"/>
      </w:pPr>
    </w:lvl>
    <w:lvl w:ilvl="4" w:tplc="04180003" w:tentative="1">
      <w:start w:val="1"/>
      <w:numFmt w:val="lowerLetter"/>
      <w:lvlText w:val="%5."/>
      <w:lvlJc w:val="left"/>
      <w:pPr>
        <w:ind w:left="3316" w:hanging="360"/>
      </w:pPr>
    </w:lvl>
    <w:lvl w:ilvl="5" w:tplc="04180005" w:tentative="1">
      <w:start w:val="1"/>
      <w:numFmt w:val="lowerRoman"/>
      <w:lvlText w:val="%6."/>
      <w:lvlJc w:val="right"/>
      <w:pPr>
        <w:ind w:left="4036" w:hanging="180"/>
      </w:pPr>
    </w:lvl>
    <w:lvl w:ilvl="6" w:tplc="04180001" w:tentative="1">
      <w:start w:val="1"/>
      <w:numFmt w:val="decimal"/>
      <w:lvlText w:val="%7."/>
      <w:lvlJc w:val="left"/>
      <w:pPr>
        <w:ind w:left="4756" w:hanging="360"/>
      </w:pPr>
    </w:lvl>
    <w:lvl w:ilvl="7" w:tplc="04180003" w:tentative="1">
      <w:start w:val="1"/>
      <w:numFmt w:val="lowerLetter"/>
      <w:lvlText w:val="%8."/>
      <w:lvlJc w:val="left"/>
      <w:pPr>
        <w:ind w:left="5476" w:hanging="360"/>
      </w:pPr>
    </w:lvl>
    <w:lvl w:ilvl="8" w:tplc="04180005" w:tentative="1">
      <w:start w:val="1"/>
      <w:numFmt w:val="lowerRoman"/>
      <w:lvlText w:val="%9."/>
      <w:lvlJc w:val="right"/>
      <w:pPr>
        <w:ind w:left="6196" w:hanging="180"/>
      </w:pPr>
    </w:lvl>
  </w:abstractNum>
  <w:num w:numId="1">
    <w:abstractNumId w:val="29"/>
  </w:num>
  <w:num w:numId="2">
    <w:abstractNumId w:val="5"/>
  </w:num>
  <w:num w:numId="3">
    <w:abstractNumId w:val="25"/>
  </w:num>
  <w:num w:numId="4">
    <w:abstractNumId w:val="26"/>
  </w:num>
  <w:num w:numId="5">
    <w:abstractNumId w:val="15"/>
  </w:num>
  <w:num w:numId="6">
    <w:abstractNumId w:val="20"/>
  </w:num>
  <w:num w:numId="7">
    <w:abstractNumId w:val="10"/>
  </w:num>
  <w:num w:numId="8">
    <w:abstractNumId w:val="1"/>
  </w:num>
  <w:num w:numId="9">
    <w:abstractNumId w:val="0"/>
  </w:num>
  <w:num w:numId="10">
    <w:abstractNumId w:val="18"/>
  </w:num>
  <w:num w:numId="11">
    <w:abstractNumId w:val="27"/>
  </w:num>
  <w:num w:numId="12">
    <w:abstractNumId w:val="8"/>
  </w:num>
  <w:num w:numId="13">
    <w:abstractNumId w:val="9"/>
  </w:num>
  <w:num w:numId="14">
    <w:abstractNumId w:val="28"/>
  </w:num>
  <w:num w:numId="15">
    <w:abstractNumId w:val="7"/>
  </w:num>
  <w:num w:numId="16">
    <w:abstractNumId w:val="4"/>
  </w:num>
  <w:num w:numId="17">
    <w:abstractNumId w:val="31"/>
  </w:num>
  <w:num w:numId="18">
    <w:abstractNumId w:val="24"/>
  </w:num>
  <w:num w:numId="19">
    <w:abstractNumId w:val="32"/>
  </w:num>
  <w:num w:numId="20">
    <w:abstractNumId w:val="16"/>
  </w:num>
  <w:num w:numId="21">
    <w:abstractNumId w:val="22"/>
  </w:num>
  <w:num w:numId="22">
    <w:abstractNumId w:val="11"/>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13"/>
  </w:num>
  <w:num w:numId="27">
    <w:abstractNumId w:val="12"/>
  </w:num>
  <w:num w:numId="28">
    <w:abstractNumId w:val="6"/>
  </w:num>
  <w:num w:numId="29">
    <w:abstractNumId w:val="21"/>
  </w:num>
  <w:num w:numId="30">
    <w:abstractNumId w:val="19"/>
  </w:num>
  <w:num w:numId="31">
    <w:abstractNumId w:val="30"/>
  </w:num>
  <w:num w:numId="32">
    <w:abstractNumId w:val="23"/>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0E47F4"/>
    <w:rsid w:val="001106DF"/>
    <w:rsid w:val="00143ACD"/>
    <w:rsid w:val="00161839"/>
    <w:rsid w:val="001B47C8"/>
    <w:rsid w:val="001E1D87"/>
    <w:rsid w:val="00274B57"/>
    <w:rsid w:val="00354326"/>
    <w:rsid w:val="00372743"/>
    <w:rsid w:val="003C6E30"/>
    <w:rsid w:val="00482EF6"/>
    <w:rsid w:val="004A5C08"/>
    <w:rsid w:val="004B7417"/>
    <w:rsid w:val="004C0CE7"/>
    <w:rsid w:val="004C7186"/>
    <w:rsid w:val="004E6903"/>
    <w:rsid w:val="004F0F51"/>
    <w:rsid w:val="0051560F"/>
    <w:rsid w:val="0053065D"/>
    <w:rsid w:val="005D1EB2"/>
    <w:rsid w:val="006A1311"/>
    <w:rsid w:val="006A261F"/>
    <w:rsid w:val="006C4D48"/>
    <w:rsid w:val="006D65DB"/>
    <w:rsid w:val="006E2FEF"/>
    <w:rsid w:val="00714FDD"/>
    <w:rsid w:val="00753CCD"/>
    <w:rsid w:val="007D4A5C"/>
    <w:rsid w:val="007E6483"/>
    <w:rsid w:val="00811669"/>
    <w:rsid w:val="0081504B"/>
    <w:rsid w:val="008507D9"/>
    <w:rsid w:val="008631FB"/>
    <w:rsid w:val="008C7811"/>
    <w:rsid w:val="008D246C"/>
    <w:rsid w:val="008E19DC"/>
    <w:rsid w:val="0090061B"/>
    <w:rsid w:val="009142A5"/>
    <w:rsid w:val="009A3973"/>
    <w:rsid w:val="009B480A"/>
    <w:rsid w:val="009B5F83"/>
    <w:rsid w:val="00A0719A"/>
    <w:rsid w:val="00A6206C"/>
    <w:rsid w:val="00A906B5"/>
    <w:rsid w:val="00B66053"/>
    <w:rsid w:val="00BB2BDF"/>
    <w:rsid w:val="00BE0746"/>
    <w:rsid w:val="00C02DFA"/>
    <w:rsid w:val="00C545F6"/>
    <w:rsid w:val="00C61733"/>
    <w:rsid w:val="00CF5FED"/>
    <w:rsid w:val="00D1499F"/>
    <w:rsid w:val="00D356FA"/>
    <w:rsid w:val="00D41783"/>
    <w:rsid w:val="00D447FB"/>
    <w:rsid w:val="00D62259"/>
    <w:rsid w:val="00D74BF3"/>
    <w:rsid w:val="00D8381D"/>
    <w:rsid w:val="00DE792C"/>
    <w:rsid w:val="00E35AD6"/>
    <w:rsid w:val="00E63C81"/>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811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16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8116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166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1166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811669"/>
    <w:rPr>
      <w:rFonts w:ascii="Calibri" w:eastAsia="Calibri" w:hAnsi="Calibri" w:cs="Times New Roman"/>
      <w:lang w:val="x-none" w:eastAsia="x-none"/>
      <w14:ligatures w14:val="none"/>
    </w:rPr>
  </w:style>
  <w:style w:type="character" w:customStyle="1" w:styleId="NoSpacingChar">
    <w:name w:val="No Spacing Char"/>
    <w:link w:val="NoSpacing"/>
    <w:uiPriority w:val="1"/>
    <w:locked/>
    <w:rsid w:val="00811669"/>
    <w:rPr>
      <w:rFonts w:ascii="Times New Roman" w:eastAsia="Times New Roman" w:hAnsi="Times New Roman" w:cs="Times New Roman"/>
      <w:noProof/>
      <w:sz w:val="24"/>
      <w:szCs w:val="24"/>
    </w:rPr>
  </w:style>
  <w:style w:type="paragraph" w:styleId="NoSpacing">
    <w:name w:val="No Spacing"/>
    <w:link w:val="NoSpacingChar"/>
    <w:uiPriority w:val="1"/>
    <w:qFormat/>
    <w:rsid w:val="00811669"/>
    <w:pPr>
      <w:spacing w:after="0" w:line="240" w:lineRule="auto"/>
    </w:pPr>
    <w:rPr>
      <w:rFonts w:ascii="Times New Roman" w:eastAsia="Times New Roman" w:hAnsi="Times New Roman" w:cs="Times New Roman"/>
      <w:noProof/>
      <w:sz w:val="24"/>
      <w:szCs w:val="24"/>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body 2"/>
    <w:basedOn w:val="Normal"/>
    <w:link w:val="ListParagraphChar"/>
    <w:uiPriority w:val="34"/>
    <w:qFormat/>
    <w:rsid w:val="00811669"/>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811669"/>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811669"/>
    <w:rPr>
      <w:rFonts w:ascii="Times New Roman" w:eastAsia="Times New Roman" w:hAnsi="Times New Roman" w:cs="Times New Roman"/>
      <w:sz w:val="24"/>
      <w:szCs w:val="24"/>
      <w:lang w:val="en-US" w:eastAsia="ar-SA"/>
      <w14:ligatures w14:val="none"/>
    </w:rPr>
  </w:style>
  <w:style w:type="paragraph" w:styleId="PlainText">
    <w:name w:val="Plain Text"/>
    <w:basedOn w:val="Normal"/>
    <w:link w:val="PlainTextChar"/>
    <w:rsid w:val="00811669"/>
    <w:pPr>
      <w:spacing w:after="0" w:line="240" w:lineRule="auto"/>
    </w:pPr>
    <w:rPr>
      <w:rFonts w:ascii="Courier New" w:eastAsia="Times New Roman" w:hAnsi="Courier New" w:cs="Times New Roman"/>
      <w:sz w:val="20"/>
      <w:szCs w:val="24"/>
      <w:lang w:val="x-none" w:eastAsia="x-none"/>
      <w14:ligatures w14:val="none"/>
    </w:rPr>
  </w:style>
  <w:style w:type="character" w:customStyle="1" w:styleId="PlainTextChar">
    <w:name w:val="Plain Text Char"/>
    <w:basedOn w:val="DefaultParagraphFont"/>
    <w:link w:val="PlainText"/>
    <w:rsid w:val="00811669"/>
    <w:rPr>
      <w:rFonts w:ascii="Courier New" w:eastAsia="Times New Roman" w:hAnsi="Courier New" w:cs="Times New Roman"/>
      <w:sz w:val="20"/>
      <w:szCs w:val="24"/>
      <w:lang w:val="x-none" w:eastAsia="x-none"/>
      <w14:ligatures w14:val="none"/>
    </w:rPr>
  </w:style>
  <w:style w:type="paragraph" w:styleId="BalloonText">
    <w:name w:val="Balloon Text"/>
    <w:basedOn w:val="Normal"/>
    <w:link w:val="BalloonTextChar"/>
    <w:uiPriority w:val="99"/>
    <w:semiHidden/>
    <w:unhideWhenUsed/>
    <w:rsid w:val="0081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69"/>
    <w:rPr>
      <w:rFonts w:ascii="Segoe UI" w:hAnsi="Segoe UI" w:cs="Segoe UI"/>
      <w:sz w:val="18"/>
      <w:szCs w:val="18"/>
    </w:rPr>
  </w:style>
  <w:style w:type="paragraph" w:styleId="BodyTextIndent">
    <w:name w:val="Body Text Indent"/>
    <w:basedOn w:val="Normal"/>
    <w:link w:val="BodyTextIndentChar"/>
    <w:uiPriority w:val="99"/>
    <w:semiHidden/>
    <w:unhideWhenUsed/>
    <w:rsid w:val="00A6206C"/>
    <w:pPr>
      <w:spacing w:after="120"/>
      <w:ind w:left="283"/>
    </w:pPr>
  </w:style>
  <w:style w:type="character" w:customStyle="1" w:styleId="BodyTextIndentChar">
    <w:name w:val="Body Text Indent Char"/>
    <w:basedOn w:val="DefaultParagraphFont"/>
    <w:link w:val="BodyTextIndent"/>
    <w:uiPriority w:val="99"/>
    <w:semiHidden/>
    <w:rsid w:val="00A6206C"/>
  </w:style>
  <w:style w:type="character" w:customStyle="1" w:styleId="l5def1">
    <w:name w:val="l5def1"/>
    <w:qFormat/>
    <w:rsid w:val="00A6206C"/>
    <w:rPr>
      <w:rFonts w:ascii="Arial" w:hAnsi="Arial" w:cs="Arial" w:hint="default"/>
      <w:color w:val="000000"/>
      <w:sz w:val="26"/>
      <w:szCs w:val="26"/>
    </w:rPr>
  </w:style>
  <w:style w:type="paragraph" w:customStyle="1" w:styleId="Bull1">
    <w:name w:val="Bull_1"/>
    <w:basedOn w:val="Normal"/>
    <w:link w:val="Bull1Char"/>
    <w:autoRedefine/>
    <w:qFormat/>
    <w:rsid w:val="00A6206C"/>
    <w:pPr>
      <w:spacing w:before="60" w:after="120" w:line="240" w:lineRule="auto"/>
      <w:jc w:val="both"/>
    </w:pPr>
    <w:rPr>
      <w:rFonts w:ascii="Tahoma" w:eastAsia="Times New Roman" w:hAnsi="Tahoma" w:cs="Tahoma"/>
      <w:szCs w:val="20"/>
      <w:lang w:val="fr-FR" w:eastAsia="ko-KR"/>
      <w14:ligatures w14:val="none"/>
    </w:rPr>
  </w:style>
  <w:style w:type="character" w:customStyle="1" w:styleId="Bull1Char">
    <w:name w:val="Bull_1 Char"/>
    <w:link w:val="Bull1"/>
    <w:rsid w:val="00A6206C"/>
    <w:rPr>
      <w:rFonts w:ascii="Tahoma" w:eastAsia="Times New Roman" w:hAnsi="Tahoma" w:cs="Tahoma"/>
      <w:szCs w:val="20"/>
      <w:lang w:val="fr-FR" w:eastAsia="ko-KR"/>
      <w14:ligatures w14:val="none"/>
    </w:rPr>
  </w:style>
  <w:style w:type="paragraph" w:styleId="HTMLPreformatted">
    <w:name w:val="HTML Preformatted"/>
    <w:basedOn w:val="Normal"/>
    <w:link w:val="HTMLPreformattedChar"/>
    <w:uiPriority w:val="99"/>
    <w:rsid w:val="00A6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uiPriority w:val="99"/>
    <w:rsid w:val="00A6206C"/>
    <w:rPr>
      <w:rFonts w:ascii="Courier New" w:eastAsia="Times New Roman" w:hAnsi="Courier New" w:cs="Courier New"/>
      <w:sz w:val="20"/>
      <w:szCs w:val="20"/>
      <w:lang w:val="en-US"/>
      <w14:ligatures w14:val="none"/>
    </w:rPr>
  </w:style>
  <w:style w:type="paragraph" w:customStyle="1" w:styleId="Style27">
    <w:name w:val="Style27"/>
    <w:basedOn w:val="Normal"/>
    <w:uiPriority w:val="99"/>
    <w:rsid w:val="00A6206C"/>
    <w:pPr>
      <w:widowControl w:val="0"/>
      <w:autoSpaceDE w:val="0"/>
      <w:autoSpaceDN w:val="0"/>
      <w:adjustRightInd w:val="0"/>
      <w:spacing w:after="0" w:line="242" w:lineRule="exact"/>
    </w:pPr>
    <w:rPr>
      <w:rFonts w:ascii="Verdana" w:eastAsia="Times New Roman" w:hAnsi="Verdana"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46D5-13DA-4EA5-B0A3-FA72ADD1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7234</Words>
  <Characters>41235</Characters>
  <Application>Microsoft Office Word</Application>
  <DocSecurity>0</DocSecurity>
  <Lines>343</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25</cp:revision>
  <cp:lastPrinted>2024-02-02T07:16:00Z</cp:lastPrinted>
  <dcterms:created xsi:type="dcterms:W3CDTF">2023-12-08T11:08:00Z</dcterms:created>
  <dcterms:modified xsi:type="dcterms:W3CDTF">2024-02-07T10:29:00Z</dcterms:modified>
</cp:coreProperties>
</file>