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EA1B" w14:textId="77777777" w:rsidR="007B5C38" w:rsidRPr="00B54F0C" w:rsidRDefault="00DC4983" w:rsidP="00EF4336">
      <w:pPr>
        <w:spacing w:after="0"/>
        <w:contextualSpacing/>
        <w:jc w:val="both"/>
        <w:rPr>
          <w:rFonts w:ascii="Trebuchet MS" w:hAnsi="Trebuchet MS"/>
          <w:b/>
          <w:lang w:val="ro-RO"/>
        </w:rPr>
      </w:pPr>
      <w:r w:rsidRPr="00B54F0C">
        <w:rPr>
          <w:rFonts w:ascii="Trebuchet MS" w:hAnsi="Trebuchet MS"/>
          <w:b/>
          <w:lang w:val="ro-RO"/>
        </w:rPr>
        <w:t>AGENȚIA PENTRU PROTECȚIA MEDIULUI BRAȘOV</w:t>
      </w:r>
      <w:r w:rsidR="007B67C0" w:rsidRPr="00B54F0C">
        <w:rPr>
          <w:rFonts w:ascii="Trebuchet MS" w:hAnsi="Trebuchet MS"/>
          <w:b/>
          <w:lang w:val="ro-RO"/>
        </w:rPr>
        <w:t xml:space="preserve">   </w:t>
      </w:r>
      <w:r w:rsidR="00E74FBF" w:rsidRPr="00B54F0C">
        <w:rPr>
          <w:rFonts w:ascii="Trebuchet MS" w:hAnsi="Trebuchet MS"/>
          <w:b/>
          <w:lang w:val="ro-RO"/>
        </w:rPr>
        <w:t xml:space="preserve">  </w:t>
      </w:r>
    </w:p>
    <w:p w14:paraId="5461BCCA" w14:textId="77777777" w:rsidR="00614305" w:rsidRPr="00B54F0C" w:rsidRDefault="00614305" w:rsidP="00EF4336">
      <w:pPr>
        <w:spacing w:after="0"/>
        <w:contextualSpacing/>
        <w:jc w:val="both"/>
        <w:rPr>
          <w:rFonts w:ascii="Trebuchet MS" w:hAnsi="Trebuchet MS"/>
          <w:b/>
          <w:lang w:val="ro-RO"/>
        </w:rPr>
      </w:pPr>
    </w:p>
    <w:p w14:paraId="449466F3" w14:textId="77777777" w:rsidR="007B5C38" w:rsidRPr="00B54F0C" w:rsidRDefault="00C923BD" w:rsidP="007B5C38">
      <w:pPr>
        <w:spacing w:after="0"/>
        <w:ind w:left="1440" w:firstLine="720"/>
        <w:contextualSpacing/>
        <w:rPr>
          <w:rFonts w:ascii="Trebuchet MS" w:hAnsi="Trebuchet MS"/>
          <w:b/>
          <w:lang w:val="ro-RO"/>
        </w:rPr>
      </w:pPr>
      <w:r w:rsidRPr="00B54F0C">
        <w:rPr>
          <w:rFonts w:ascii="Trebuchet MS" w:hAnsi="Trebuchet MS"/>
          <w:b/>
          <w:lang w:val="ro-RO"/>
        </w:rPr>
        <w:t xml:space="preserve">      </w:t>
      </w:r>
      <w:r w:rsidR="005562E5" w:rsidRPr="00B54F0C">
        <w:rPr>
          <w:rFonts w:ascii="Trebuchet MS" w:hAnsi="Trebuchet MS"/>
          <w:b/>
          <w:lang w:val="ro-RO"/>
        </w:rPr>
        <w:t xml:space="preserve">DECIZIA ETAPEI DE </w:t>
      </w:r>
      <w:r w:rsidR="00914C92" w:rsidRPr="00B54F0C">
        <w:rPr>
          <w:rFonts w:ascii="Trebuchet MS" w:hAnsi="Trebuchet MS"/>
          <w:b/>
          <w:lang w:val="ro-RO"/>
        </w:rPr>
        <w:t>Î</w:t>
      </w:r>
      <w:r w:rsidR="007B5C38" w:rsidRPr="00B54F0C">
        <w:rPr>
          <w:rFonts w:ascii="Trebuchet MS" w:hAnsi="Trebuchet MS"/>
          <w:b/>
          <w:lang w:val="ro-RO"/>
        </w:rPr>
        <w:t>NCADRARE</w:t>
      </w:r>
    </w:p>
    <w:p w14:paraId="0C3E62C1" w14:textId="73C0E23C" w:rsidR="003A483E" w:rsidRPr="00B54F0C" w:rsidRDefault="00AE5A7D" w:rsidP="00AE5A7D">
      <w:pPr>
        <w:spacing w:after="0"/>
        <w:ind w:left="1440" w:firstLine="720"/>
        <w:contextualSpacing/>
        <w:rPr>
          <w:rFonts w:ascii="Trebuchet MS" w:hAnsi="Trebuchet MS"/>
          <w:b/>
          <w:lang w:val="ro-RO"/>
        </w:rPr>
      </w:pPr>
      <w:r w:rsidRPr="00B54F0C">
        <w:rPr>
          <w:rFonts w:ascii="Trebuchet MS" w:hAnsi="Trebuchet MS"/>
          <w:b/>
          <w:lang w:val="ro-RO"/>
        </w:rPr>
        <w:t xml:space="preserve">                     REVIZUITA</w:t>
      </w:r>
    </w:p>
    <w:p w14:paraId="5E611FB5" w14:textId="46E5A8EE" w:rsidR="00AE5A7D" w:rsidRPr="00B54F0C" w:rsidRDefault="00AE5A7D" w:rsidP="00AE5A7D">
      <w:pPr>
        <w:spacing w:after="0"/>
        <w:ind w:left="1440" w:firstLine="720"/>
        <w:contextualSpacing/>
        <w:rPr>
          <w:rFonts w:ascii="Trebuchet MS" w:hAnsi="Trebuchet MS"/>
          <w:b/>
          <w:lang w:val="ro-RO"/>
        </w:rPr>
      </w:pPr>
      <w:r w:rsidRPr="00B54F0C">
        <w:rPr>
          <w:rFonts w:ascii="Trebuchet MS" w:hAnsi="Trebuchet MS"/>
          <w:b/>
          <w:lang w:val="ro-RO"/>
        </w:rPr>
        <w:t xml:space="preserve">                     -PROIECT-</w:t>
      </w:r>
    </w:p>
    <w:p w14:paraId="70D50027" w14:textId="09750376" w:rsidR="006C345C" w:rsidRPr="00431153" w:rsidRDefault="006C345C" w:rsidP="00EF4336">
      <w:pPr>
        <w:tabs>
          <w:tab w:val="left" w:pos="630"/>
          <w:tab w:val="left" w:pos="1350"/>
          <w:tab w:val="left" w:pos="1530"/>
          <w:tab w:val="left" w:pos="1710"/>
        </w:tabs>
        <w:spacing w:after="0"/>
        <w:jc w:val="both"/>
        <w:rPr>
          <w:rFonts w:ascii="Trebuchet MS" w:hAnsi="Trebuchet MS"/>
          <w:lang w:val="ro-RO"/>
        </w:rPr>
      </w:pPr>
      <w:r w:rsidRPr="00431153">
        <w:rPr>
          <w:rFonts w:ascii="Trebuchet MS" w:hAnsi="Trebuchet MS"/>
          <w:lang w:val="ro-RO"/>
        </w:rPr>
        <w:t>Ca urmare a solicit</w:t>
      </w:r>
      <w:r w:rsidR="00DC421F" w:rsidRPr="00431153">
        <w:rPr>
          <w:rFonts w:ascii="Trebuchet MS" w:hAnsi="Trebuchet MS"/>
          <w:lang w:val="ro-RO"/>
        </w:rPr>
        <w:t>ă</w:t>
      </w:r>
      <w:r w:rsidRPr="00431153">
        <w:rPr>
          <w:rFonts w:ascii="Trebuchet MS" w:hAnsi="Trebuchet MS"/>
          <w:lang w:val="ro-RO"/>
        </w:rPr>
        <w:t>rii de emitere a acordului de mediu adresate de</w:t>
      </w:r>
      <w:r w:rsidRPr="00431153">
        <w:rPr>
          <w:rFonts w:ascii="Trebuchet MS" w:hAnsi="Trebuchet MS"/>
          <w:spacing w:val="-2"/>
          <w:lang w:val="en-GB"/>
        </w:rPr>
        <w:t xml:space="preserve"> </w:t>
      </w:r>
      <w:r w:rsidR="00431153" w:rsidRPr="00431153">
        <w:rPr>
          <w:rFonts w:ascii="Trebuchet MS" w:hAnsi="Trebuchet MS"/>
          <w:b/>
          <w:lang w:val="ro-RO" w:eastAsia="ar-SA"/>
        </w:rPr>
        <w:t>SC IMMO LODGIA ONE SRL,</w:t>
      </w:r>
      <w:r w:rsidR="00431153" w:rsidRPr="00431153">
        <w:rPr>
          <w:rFonts w:ascii="Trebuchet MS" w:hAnsi="Trebuchet MS"/>
          <w:lang w:val="ro-RO" w:eastAsia="ar-SA"/>
        </w:rPr>
        <w:t xml:space="preserve"> cu sediul in jud. Brasov, </w:t>
      </w:r>
      <w:r w:rsidR="00431153" w:rsidRPr="00431153">
        <w:rPr>
          <w:rFonts w:ascii="Trebuchet MS" w:hAnsi="Trebuchet MS"/>
          <w:lang w:val="ro-RO"/>
        </w:rPr>
        <w:t>municipiul Brasov, str. Zaharia Stancu, nr. 6, spatiu comercial 2, biroul 1</w:t>
      </w:r>
      <w:r w:rsidR="00431153" w:rsidRPr="00431153">
        <w:rPr>
          <w:rFonts w:ascii="Trebuchet MS" w:hAnsi="Trebuchet MS"/>
          <w:lang w:val="ro-RO" w:eastAsia="ar-SA"/>
        </w:rPr>
        <w:t>,</w:t>
      </w:r>
      <w:r w:rsidR="001F18D1" w:rsidRPr="00431153">
        <w:rPr>
          <w:rFonts w:ascii="Trebuchet MS" w:hAnsi="Trebuchet MS"/>
          <w:lang w:val="ro-RO"/>
        </w:rPr>
        <w:t xml:space="preserve">, </w:t>
      </w:r>
      <w:r w:rsidRPr="00431153">
        <w:rPr>
          <w:rFonts w:ascii="Trebuchet MS" w:hAnsi="Trebuchet MS"/>
          <w:spacing w:val="-2"/>
          <w:lang w:val="en-GB"/>
        </w:rPr>
        <w:t>înregis</w:t>
      </w:r>
      <w:r w:rsidRPr="00431153">
        <w:rPr>
          <w:rFonts w:ascii="Trebuchet MS" w:hAnsi="Trebuchet MS"/>
          <w:lang w:val="ro-RO"/>
        </w:rPr>
        <w:t>trată la APM Bra</w:t>
      </w:r>
      <w:r w:rsidR="003C7F5B" w:rsidRPr="00431153">
        <w:rPr>
          <w:rFonts w:ascii="Trebuchet MS" w:hAnsi="Trebuchet MS"/>
          <w:lang w:val="ro-RO"/>
        </w:rPr>
        <w:t>ș</w:t>
      </w:r>
      <w:r w:rsidRPr="00431153">
        <w:rPr>
          <w:rFonts w:ascii="Trebuchet MS" w:hAnsi="Trebuchet MS"/>
          <w:lang w:val="ro-RO"/>
        </w:rPr>
        <w:t>ov cu nr.</w:t>
      </w:r>
      <w:r w:rsidR="00EF4336" w:rsidRPr="00431153">
        <w:rPr>
          <w:rFonts w:ascii="Trebuchet MS" w:hAnsi="Trebuchet MS"/>
          <w:lang w:val="ro-RO"/>
        </w:rPr>
        <w:t xml:space="preserve"> </w:t>
      </w:r>
      <w:r w:rsidR="00431153" w:rsidRPr="00431153">
        <w:rPr>
          <w:rFonts w:ascii="Trebuchet MS" w:hAnsi="Trebuchet MS"/>
          <w:lang w:val="ro-RO"/>
        </w:rPr>
        <w:t>3695 din 20.03.2023</w:t>
      </w:r>
      <w:r w:rsidRPr="00431153">
        <w:rPr>
          <w:rFonts w:ascii="Trebuchet MS" w:hAnsi="Trebuchet MS"/>
          <w:lang w:val="ro-RO" w:eastAsia="ar-SA"/>
        </w:rPr>
        <w:t>,</w:t>
      </w:r>
      <w:r w:rsidRPr="00431153">
        <w:rPr>
          <w:rFonts w:ascii="Trebuchet MS" w:hAnsi="Trebuchet MS"/>
          <w:lang w:val="ro-RO"/>
        </w:rPr>
        <w:t xml:space="preserve"> în baza:</w:t>
      </w:r>
    </w:p>
    <w:p w14:paraId="3673D333" w14:textId="77777777" w:rsidR="006C345C" w:rsidRPr="0080425A" w:rsidRDefault="006C345C" w:rsidP="00EF4336">
      <w:pPr>
        <w:pStyle w:val="ListParagraph"/>
        <w:numPr>
          <w:ilvl w:val="0"/>
          <w:numId w:val="5"/>
        </w:numPr>
        <w:autoSpaceDE w:val="0"/>
        <w:spacing w:line="276" w:lineRule="auto"/>
        <w:jc w:val="both"/>
        <w:rPr>
          <w:rFonts w:ascii="Trebuchet MS" w:hAnsi="Trebuchet MS"/>
          <w:lang w:val="ro-RO" w:eastAsia="ro-RO"/>
        </w:rPr>
      </w:pPr>
      <w:r w:rsidRPr="0080425A">
        <w:rPr>
          <w:rFonts w:ascii="Trebuchet MS" w:hAnsi="Trebuchet MS"/>
          <w:b/>
          <w:lang w:val="ro-RO" w:eastAsia="ro-RO"/>
        </w:rPr>
        <w:t>Legii nr. 292/2018</w:t>
      </w:r>
      <w:r w:rsidRPr="0080425A">
        <w:rPr>
          <w:rFonts w:ascii="Trebuchet MS" w:hAnsi="Trebuchet MS"/>
          <w:lang w:val="ro-RO" w:eastAsia="ro-RO"/>
        </w:rPr>
        <w:t xml:space="preserve"> privind evaluarea impactului anumitor proiecte publice și private asupra mediului;</w:t>
      </w:r>
    </w:p>
    <w:p w14:paraId="147A2F43" w14:textId="77777777" w:rsidR="006C345C" w:rsidRPr="00AE39B2" w:rsidRDefault="006C345C" w:rsidP="00EF4336">
      <w:pPr>
        <w:pStyle w:val="ListParagraph"/>
        <w:numPr>
          <w:ilvl w:val="0"/>
          <w:numId w:val="5"/>
        </w:numPr>
        <w:autoSpaceDE w:val="0"/>
        <w:spacing w:line="276" w:lineRule="auto"/>
        <w:jc w:val="both"/>
        <w:rPr>
          <w:rFonts w:ascii="Trebuchet MS" w:hAnsi="Trebuchet MS"/>
          <w:lang w:val="ro-RO" w:eastAsia="ro-RO"/>
        </w:rPr>
      </w:pPr>
      <w:r w:rsidRPr="0080425A">
        <w:rPr>
          <w:rFonts w:ascii="Trebuchet MS" w:hAnsi="Trebuchet MS"/>
          <w:b/>
          <w:lang w:val="ro-RO"/>
        </w:rPr>
        <w:t>Ordonantei de Urgenta a Guvernului nr. 57/2007</w:t>
      </w:r>
      <w:r w:rsidRPr="0080425A">
        <w:rPr>
          <w:rFonts w:ascii="Trebuchet MS" w:hAnsi="Trebuchet MS"/>
          <w:lang w:val="ro-RO"/>
        </w:rPr>
        <w:t xml:space="preserve"> privind regimul ariilor naturale protejate, conservarea habitatelor naturale, a florei </w:t>
      </w:r>
      <w:r w:rsidR="00DC421F" w:rsidRPr="0080425A">
        <w:rPr>
          <w:rFonts w:ascii="Trebuchet MS" w:hAnsi="Trebuchet MS"/>
          <w:lang w:val="ro-RO"/>
        </w:rPr>
        <w:t>ș</w:t>
      </w:r>
      <w:r w:rsidRPr="0080425A">
        <w:rPr>
          <w:rFonts w:ascii="Trebuchet MS" w:hAnsi="Trebuchet MS"/>
          <w:lang w:val="ro-RO"/>
        </w:rPr>
        <w:t>i faunei s</w:t>
      </w:r>
      <w:r w:rsidR="00DC421F" w:rsidRPr="0080425A">
        <w:rPr>
          <w:rFonts w:ascii="Trebuchet MS" w:hAnsi="Trebuchet MS"/>
          <w:lang w:val="ro-RO"/>
        </w:rPr>
        <w:t>ă</w:t>
      </w:r>
      <w:r w:rsidRPr="0080425A">
        <w:rPr>
          <w:rFonts w:ascii="Trebuchet MS" w:hAnsi="Trebuchet MS"/>
          <w:lang w:val="ro-RO"/>
        </w:rPr>
        <w:t>lbatice, aprobat</w:t>
      </w:r>
      <w:r w:rsidR="00DC421F" w:rsidRPr="0080425A">
        <w:rPr>
          <w:rFonts w:ascii="Trebuchet MS" w:hAnsi="Trebuchet MS"/>
          <w:lang w:val="ro-RO"/>
        </w:rPr>
        <w:t>ă</w:t>
      </w:r>
      <w:r w:rsidRPr="0080425A">
        <w:rPr>
          <w:rFonts w:ascii="Trebuchet MS" w:hAnsi="Trebuchet MS"/>
          <w:lang w:val="ro-RO"/>
        </w:rPr>
        <w:t xml:space="preserve"> cu modific</w:t>
      </w:r>
      <w:r w:rsidR="00DC421F" w:rsidRPr="0080425A">
        <w:rPr>
          <w:rFonts w:ascii="Trebuchet MS" w:hAnsi="Trebuchet MS"/>
          <w:lang w:val="ro-RO"/>
        </w:rPr>
        <w:t>ă</w:t>
      </w:r>
      <w:r w:rsidRPr="0080425A">
        <w:rPr>
          <w:rFonts w:ascii="Trebuchet MS" w:hAnsi="Trebuchet MS"/>
          <w:lang w:val="ro-RO"/>
        </w:rPr>
        <w:t>ri și complet</w:t>
      </w:r>
      <w:r w:rsidR="00DC421F" w:rsidRPr="0080425A">
        <w:rPr>
          <w:rFonts w:ascii="Trebuchet MS" w:hAnsi="Trebuchet MS"/>
          <w:lang w:val="ro-RO"/>
        </w:rPr>
        <w:t>ă</w:t>
      </w:r>
      <w:r w:rsidRPr="0080425A">
        <w:rPr>
          <w:rFonts w:ascii="Trebuchet MS" w:hAnsi="Trebuchet MS"/>
          <w:lang w:val="ro-RO"/>
        </w:rPr>
        <w:t xml:space="preserve">ri prin </w:t>
      </w:r>
      <w:r w:rsidRPr="0080425A">
        <w:rPr>
          <w:rFonts w:ascii="Trebuchet MS" w:hAnsi="Trebuchet MS"/>
          <w:b/>
          <w:lang w:val="ro-RO"/>
        </w:rPr>
        <w:t>Legea nr. 49/2011</w:t>
      </w:r>
      <w:r w:rsidRPr="0080425A">
        <w:rPr>
          <w:rFonts w:ascii="Trebuchet MS" w:hAnsi="Trebuchet MS"/>
          <w:lang w:val="ro-RO"/>
        </w:rPr>
        <w:t>, cu modific</w:t>
      </w:r>
      <w:r w:rsidR="00DC421F" w:rsidRPr="0080425A">
        <w:rPr>
          <w:rFonts w:ascii="Trebuchet MS" w:hAnsi="Trebuchet MS"/>
          <w:lang w:val="ro-RO"/>
        </w:rPr>
        <w:t>ă</w:t>
      </w:r>
      <w:r w:rsidRPr="0080425A">
        <w:rPr>
          <w:rFonts w:ascii="Trebuchet MS" w:hAnsi="Trebuchet MS"/>
          <w:lang w:val="ro-RO"/>
        </w:rPr>
        <w:t xml:space="preserve">rile </w:t>
      </w:r>
      <w:r w:rsidR="00DC421F" w:rsidRPr="0080425A">
        <w:rPr>
          <w:rFonts w:ascii="Trebuchet MS" w:hAnsi="Trebuchet MS"/>
          <w:lang w:val="ro-RO"/>
        </w:rPr>
        <w:t>ș</w:t>
      </w:r>
      <w:r w:rsidRPr="0080425A">
        <w:rPr>
          <w:rFonts w:ascii="Trebuchet MS" w:hAnsi="Trebuchet MS"/>
          <w:lang w:val="ro-RO"/>
        </w:rPr>
        <w:t>i complet</w:t>
      </w:r>
      <w:r w:rsidR="00DC421F" w:rsidRPr="0080425A">
        <w:rPr>
          <w:rFonts w:ascii="Trebuchet MS" w:hAnsi="Trebuchet MS"/>
          <w:lang w:val="ro-RO"/>
        </w:rPr>
        <w:t>ă</w:t>
      </w:r>
      <w:r w:rsidRPr="0080425A">
        <w:rPr>
          <w:rFonts w:ascii="Trebuchet MS" w:hAnsi="Trebuchet MS"/>
          <w:lang w:val="ro-RO"/>
        </w:rPr>
        <w:t>rile ulterioare;</w:t>
      </w:r>
    </w:p>
    <w:p w14:paraId="2E73C7C0" w14:textId="65013465" w:rsidR="006C345C" w:rsidRPr="00273AF7" w:rsidRDefault="006C345C" w:rsidP="00EF4336">
      <w:pPr>
        <w:suppressAutoHyphens/>
        <w:spacing w:after="0"/>
        <w:jc w:val="both"/>
        <w:rPr>
          <w:rFonts w:ascii="Trebuchet MS" w:hAnsi="Trebuchet MS"/>
          <w:b/>
          <w:bCs/>
        </w:rPr>
      </w:pPr>
      <w:r w:rsidRPr="00AE39B2">
        <w:rPr>
          <w:rFonts w:ascii="Trebuchet MS" w:hAnsi="Trebuchet MS"/>
        </w:rPr>
        <w:t xml:space="preserve">și ca urmare a completărilor depuse la dosar cu </w:t>
      </w:r>
      <w:r w:rsidR="00EF4336" w:rsidRPr="00AE39B2">
        <w:rPr>
          <w:rFonts w:ascii="Trebuchet MS" w:hAnsi="Trebuchet MS"/>
        </w:rPr>
        <w:t xml:space="preserve">nr. </w:t>
      </w:r>
      <w:r w:rsidR="003E6300" w:rsidRPr="00AE39B2">
        <w:rPr>
          <w:rFonts w:ascii="Trebuchet MS" w:hAnsi="Trebuchet MS"/>
        </w:rPr>
        <w:t xml:space="preserve">16559 din 12.12.2023, cu nr. 17188 din 27.12.2023, cu nr. 571 din 15.01.2024, </w:t>
      </w:r>
      <w:r w:rsidR="00AE39B2" w:rsidRPr="00AE39B2">
        <w:rPr>
          <w:rFonts w:ascii="Trebuchet MS" w:hAnsi="Trebuchet MS"/>
        </w:rPr>
        <w:t>cu nr. 1925 din 12.02.2024, cu nr. 199</w:t>
      </w:r>
      <w:r w:rsidR="00AB3375">
        <w:rPr>
          <w:rFonts w:ascii="Trebuchet MS" w:hAnsi="Trebuchet MS"/>
        </w:rPr>
        <w:t>0</w:t>
      </w:r>
      <w:r w:rsidR="00AE39B2" w:rsidRPr="00AE39B2">
        <w:rPr>
          <w:rFonts w:ascii="Trebuchet MS" w:hAnsi="Trebuchet MS"/>
        </w:rPr>
        <w:t xml:space="preserve"> din 13.02.2024, cu nr. 199</w:t>
      </w:r>
      <w:r w:rsidR="00AB3375">
        <w:rPr>
          <w:rFonts w:ascii="Trebuchet MS" w:hAnsi="Trebuchet MS"/>
        </w:rPr>
        <w:t>1</w:t>
      </w:r>
      <w:r w:rsidR="00AE39B2" w:rsidRPr="00AE39B2">
        <w:rPr>
          <w:rFonts w:ascii="Trebuchet MS" w:hAnsi="Trebuchet MS"/>
        </w:rPr>
        <w:t xml:space="preserve"> din 13.02.2024, cu nr. 2078 din 14.02.2024, si nr. 2221 din 16.02.2024</w:t>
      </w:r>
      <w:r w:rsidR="00EF4336" w:rsidRPr="00AE39B2">
        <w:rPr>
          <w:rFonts w:ascii="Trebuchet MS" w:hAnsi="Trebuchet MS"/>
        </w:rPr>
        <w:t xml:space="preserve">, </w:t>
      </w:r>
      <w:r w:rsidRPr="00AE39B2">
        <w:rPr>
          <w:rFonts w:ascii="Trebuchet MS" w:hAnsi="Trebuchet MS"/>
        </w:rPr>
        <w:t>autoritatea competent</w:t>
      </w:r>
      <w:r w:rsidR="00DE2414" w:rsidRPr="00AE39B2">
        <w:rPr>
          <w:rFonts w:ascii="Trebuchet MS" w:hAnsi="Trebuchet MS"/>
        </w:rPr>
        <w:t>ă</w:t>
      </w:r>
      <w:r w:rsidRPr="00AE39B2">
        <w:rPr>
          <w:rFonts w:ascii="Trebuchet MS" w:hAnsi="Trebuchet MS"/>
        </w:rPr>
        <w:t xml:space="preserve"> pentru protecția mediului APM Bra</w:t>
      </w:r>
      <w:r w:rsidR="00C71735" w:rsidRPr="00AE39B2">
        <w:rPr>
          <w:rFonts w:ascii="Trebuchet MS" w:hAnsi="Trebuchet MS"/>
        </w:rPr>
        <w:t>ș</w:t>
      </w:r>
      <w:r w:rsidRPr="00AE39B2">
        <w:rPr>
          <w:rFonts w:ascii="Trebuchet MS" w:hAnsi="Trebuchet MS"/>
        </w:rPr>
        <w:t xml:space="preserve">ov </w:t>
      </w:r>
      <w:r w:rsidRPr="00AE39B2">
        <w:rPr>
          <w:rFonts w:ascii="Trebuchet MS" w:hAnsi="Trebuchet MS"/>
          <w:b/>
        </w:rPr>
        <w:t xml:space="preserve">decide, </w:t>
      </w:r>
      <w:r w:rsidRPr="00AE39B2">
        <w:rPr>
          <w:rFonts w:ascii="Trebuchet MS" w:hAnsi="Trebuchet MS"/>
        </w:rPr>
        <w:t>ca urmare a consultărilor desfășurate</w:t>
      </w:r>
      <w:r w:rsidRPr="00CE04DE">
        <w:rPr>
          <w:rFonts w:ascii="Trebuchet MS" w:hAnsi="Trebuchet MS"/>
        </w:rPr>
        <w:t xml:space="preserve"> în cadrul ședinte</w:t>
      </w:r>
      <w:r w:rsidR="00CE04DE" w:rsidRPr="00CE04DE">
        <w:rPr>
          <w:rFonts w:ascii="Trebuchet MS" w:hAnsi="Trebuchet MS"/>
        </w:rPr>
        <w:t>le</w:t>
      </w:r>
      <w:r w:rsidRPr="00CE04DE">
        <w:rPr>
          <w:rFonts w:ascii="Trebuchet MS" w:hAnsi="Trebuchet MS"/>
        </w:rPr>
        <w:t xml:space="preserve"> Comisi</w:t>
      </w:r>
      <w:r w:rsidR="00CE04DE" w:rsidRPr="00CE04DE">
        <w:rPr>
          <w:rFonts w:ascii="Trebuchet MS" w:hAnsi="Trebuchet MS"/>
        </w:rPr>
        <w:t>ilor</w:t>
      </w:r>
      <w:r w:rsidRPr="00CE04DE">
        <w:rPr>
          <w:rFonts w:ascii="Trebuchet MS" w:hAnsi="Trebuchet MS"/>
        </w:rPr>
        <w:t xml:space="preserve"> de Analiza Tehnica din dat</w:t>
      </w:r>
      <w:r w:rsidR="00CE04DE" w:rsidRPr="00CE04DE">
        <w:rPr>
          <w:rFonts w:ascii="Trebuchet MS" w:hAnsi="Trebuchet MS"/>
        </w:rPr>
        <w:t>ele</w:t>
      </w:r>
      <w:r w:rsidRPr="00CE04DE">
        <w:rPr>
          <w:rFonts w:ascii="Trebuchet MS" w:hAnsi="Trebuchet MS"/>
        </w:rPr>
        <w:t xml:space="preserve"> de</w:t>
      </w:r>
      <w:r w:rsidR="00E4305A" w:rsidRPr="00CE04DE">
        <w:rPr>
          <w:rFonts w:ascii="Trebuchet MS" w:hAnsi="Trebuchet MS"/>
        </w:rPr>
        <w:t xml:space="preserve"> </w:t>
      </w:r>
      <w:r w:rsidR="00CE04DE" w:rsidRPr="00CE04DE">
        <w:rPr>
          <w:rFonts w:ascii="Trebuchet MS" w:hAnsi="Trebuchet MS"/>
        </w:rPr>
        <w:t>29.03.2023 si 15.02.2024</w:t>
      </w:r>
      <w:r w:rsidRPr="00CE04DE">
        <w:rPr>
          <w:rFonts w:ascii="Trebuchet MS" w:hAnsi="Trebuchet MS"/>
        </w:rPr>
        <w:t xml:space="preserve">, că proiectul </w:t>
      </w:r>
      <w:r w:rsidR="00273AF7" w:rsidRPr="00CE04DE">
        <w:rPr>
          <w:rFonts w:ascii="Trebuchet MS" w:hAnsi="Trebuchet MS"/>
          <w:b/>
          <w:lang w:val="ro-RO"/>
        </w:rPr>
        <w:t>„CONSTRUIRE 4</w:t>
      </w:r>
      <w:r w:rsidR="00273AF7">
        <w:rPr>
          <w:rFonts w:ascii="Trebuchet MS" w:hAnsi="Trebuchet MS"/>
          <w:b/>
          <w:lang w:val="ro-RO"/>
        </w:rPr>
        <w:t xml:space="preserve"> IMOBILE LOCUINTE COLECTIVE CU SPATII COMERCIALE SI AMENAJARI EXTERIOARE”</w:t>
      </w:r>
      <w:r w:rsidR="00273AF7">
        <w:rPr>
          <w:rFonts w:ascii="Trebuchet MS" w:hAnsi="Trebuchet MS"/>
          <w:lang w:val="ro-RO"/>
        </w:rPr>
        <w:t>, după emiterea de către APM Brașov a Deciziei etapei de încadrare nr. 312 din 30.12.</w:t>
      </w:r>
      <w:r w:rsidR="00273AF7" w:rsidRPr="00454C48">
        <w:rPr>
          <w:rFonts w:ascii="Trebuchet MS" w:hAnsi="Trebuchet MS"/>
          <w:lang w:val="ro-RO"/>
        </w:rPr>
        <w:t>2021</w:t>
      </w:r>
      <w:r w:rsidRPr="00454C48">
        <w:rPr>
          <w:rFonts w:ascii="Trebuchet MS" w:hAnsi="Trebuchet MS"/>
          <w:bCs/>
        </w:rPr>
        <w:t xml:space="preserve">, propus a fi amplasat în jud. Brasov, </w:t>
      </w:r>
      <w:r w:rsidR="001D0B3D" w:rsidRPr="00454C48">
        <w:rPr>
          <w:rFonts w:ascii="Trebuchet MS" w:hAnsi="Trebuchet MS"/>
          <w:bCs/>
        </w:rPr>
        <w:t xml:space="preserve">municipiul Brașov, </w:t>
      </w:r>
      <w:r w:rsidR="00F73004" w:rsidRPr="00454C48">
        <w:rPr>
          <w:rFonts w:ascii="Trebuchet MS" w:hAnsi="Trebuchet MS"/>
        </w:rPr>
        <w:t>str. Tudor Arghezi, nr. 6</w:t>
      </w:r>
      <w:r w:rsidR="005B43ED" w:rsidRPr="00454C48">
        <w:rPr>
          <w:rFonts w:ascii="Trebuchet MS" w:hAnsi="Trebuchet MS"/>
          <w:bCs/>
        </w:rPr>
        <w:t>,</w:t>
      </w:r>
      <w:r w:rsidR="00F73004" w:rsidRPr="00454C48">
        <w:rPr>
          <w:rFonts w:ascii="Trebuchet MS" w:hAnsi="Trebuchet MS"/>
          <w:bCs/>
        </w:rPr>
        <w:t xml:space="preserve"> amplasament identificat prin CF nr. 180506, nr. cad. 180506,</w:t>
      </w:r>
      <w:r w:rsidR="00DB0D9D" w:rsidRPr="00454C48">
        <w:rPr>
          <w:rFonts w:ascii="Trebuchet MS" w:hAnsi="Trebuchet MS"/>
          <w:bCs/>
        </w:rPr>
        <w:t xml:space="preserve"> </w:t>
      </w:r>
      <w:r w:rsidR="00F72737" w:rsidRPr="00454C48">
        <w:rPr>
          <w:rFonts w:ascii="Trebuchet MS" w:hAnsi="Trebuchet MS"/>
          <w:lang w:val="ro-RO"/>
        </w:rPr>
        <w:t xml:space="preserve">conform Certificatului de Urbanism </w:t>
      </w:r>
      <w:r w:rsidR="00200A90" w:rsidRPr="00454C48">
        <w:rPr>
          <w:rFonts w:ascii="Trebuchet MS" w:hAnsi="Trebuchet MS"/>
        </w:rPr>
        <w:t xml:space="preserve">Nr. </w:t>
      </w:r>
      <w:r w:rsidR="002E5451" w:rsidRPr="00454C48">
        <w:rPr>
          <w:rFonts w:ascii="Trebuchet MS" w:hAnsi="Trebuchet MS"/>
          <w:bCs/>
        </w:rPr>
        <w:t>3257 din 07.11.2023</w:t>
      </w:r>
      <w:r w:rsidR="00F72737" w:rsidRPr="00454C48">
        <w:rPr>
          <w:rFonts w:ascii="Trebuchet MS" w:hAnsi="Trebuchet MS"/>
          <w:lang w:val="ro-RO"/>
        </w:rPr>
        <w:t xml:space="preserve"> eliberat de Prim</w:t>
      </w:r>
      <w:r w:rsidR="00DE2414" w:rsidRPr="00454C48">
        <w:rPr>
          <w:rFonts w:ascii="Trebuchet MS" w:hAnsi="Trebuchet MS"/>
          <w:lang w:val="ro-RO"/>
        </w:rPr>
        <w:t>ă</w:t>
      </w:r>
      <w:r w:rsidR="00F72737" w:rsidRPr="00454C48">
        <w:rPr>
          <w:rFonts w:ascii="Trebuchet MS" w:hAnsi="Trebuchet MS"/>
          <w:lang w:val="ro-RO"/>
        </w:rPr>
        <w:t>ria Municipiului Brașov,</w:t>
      </w:r>
      <w:r w:rsidR="00700D72" w:rsidRPr="00454C48">
        <w:rPr>
          <w:rFonts w:ascii="Trebuchet MS" w:hAnsi="Trebuchet MS"/>
          <w:lang w:val="ro-RO"/>
        </w:rPr>
        <w:t xml:space="preserve"> cu titlul „Construire imobile locuinte colective cu spatii comerciale si amenajari exterio</w:t>
      </w:r>
      <w:r w:rsidR="00454C48" w:rsidRPr="00454C48">
        <w:rPr>
          <w:rFonts w:ascii="Trebuchet MS" w:hAnsi="Trebuchet MS"/>
          <w:lang w:val="ro-RO"/>
        </w:rPr>
        <w:t>a</w:t>
      </w:r>
      <w:r w:rsidR="00700D72" w:rsidRPr="00454C48">
        <w:rPr>
          <w:rFonts w:ascii="Trebuchet MS" w:hAnsi="Trebuchet MS"/>
          <w:lang w:val="ro-RO"/>
        </w:rPr>
        <w:t>re cu mentinerea avizelor obtinute in baza cu nr. 1192/</w:t>
      </w:r>
      <w:r w:rsidR="00700D72">
        <w:rPr>
          <w:rFonts w:ascii="Trebuchet MS" w:hAnsi="Trebuchet MS"/>
          <w:lang w:val="ro-RO"/>
        </w:rPr>
        <w:t>2023”</w:t>
      </w:r>
      <w:r w:rsidRPr="0080425A">
        <w:rPr>
          <w:rFonts w:ascii="Trebuchet MS" w:eastAsia="Arial Narrow" w:hAnsi="Trebuchet MS"/>
          <w:bCs/>
          <w:color w:val="FF0000"/>
        </w:rPr>
        <w:t xml:space="preserve"> </w:t>
      </w:r>
      <w:r w:rsidRPr="00273AF7">
        <w:rPr>
          <w:rFonts w:ascii="Trebuchet MS" w:hAnsi="Trebuchet MS"/>
          <w:b/>
          <w:i/>
        </w:rPr>
        <w:t>nu se supune evaluarii impactului</w:t>
      </w:r>
      <w:r w:rsidRPr="00273AF7">
        <w:rPr>
          <w:rFonts w:ascii="Trebuchet MS" w:hAnsi="Trebuchet MS"/>
          <w:b/>
        </w:rPr>
        <w:t xml:space="preserve"> </w:t>
      </w:r>
      <w:r w:rsidRPr="00273AF7">
        <w:rPr>
          <w:rFonts w:ascii="Trebuchet MS" w:hAnsi="Trebuchet MS"/>
          <w:b/>
          <w:i/>
        </w:rPr>
        <w:t>asupra mediului, nu se supune evaluarii adecvate și nu se supune evaluării</w:t>
      </w:r>
      <w:r w:rsidRPr="00273AF7">
        <w:rPr>
          <w:rFonts w:ascii="Trebuchet MS" w:hAnsi="Trebuchet MS"/>
          <w:b/>
        </w:rPr>
        <w:t xml:space="preserve"> </w:t>
      </w:r>
      <w:r w:rsidRPr="00273AF7">
        <w:rPr>
          <w:rFonts w:ascii="Trebuchet MS" w:hAnsi="Trebuchet MS"/>
          <w:b/>
          <w:i/>
        </w:rPr>
        <w:t>impactului asupra corpurilor de apă.</w:t>
      </w:r>
    </w:p>
    <w:p w14:paraId="2AC2E33F" w14:textId="77777777" w:rsidR="005562E5" w:rsidRPr="00273AF7" w:rsidRDefault="005562E5" w:rsidP="00EF4336">
      <w:pPr>
        <w:autoSpaceDE w:val="0"/>
        <w:autoSpaceDN w:val="0"/>
        <w:adjustRightInd w:val="0"/>
        <w:spacing w:after="0"/>
        <w:jc w:val="both"/>
        <w:rPr>
          <w:rFonts w:ascii="Trebuchet MS" w:hAnsi="Trebuchet MS"/>
        </w:rPr>
      </w:pPr>
      <w:r w:rsidRPr="00273AF7">
        <w:rPr>
          <w:rFonts w:ascii="Trebuchet MS" w:hAnsi="Trebuchet MS"/>
          <w:lang w:val="ro-RO"/>
        </w:rPr>
        <w:t xml:space="preserve">    </w:t>
      </w:r>
      <w:r w:rsidRPr="00273AF7">
        <w:rPr>
          <w:rFonts w:ascii="Trebuchet MS" w:hAnsi="Trebuchet MS"/>
        </w:rPr>
        <w:t>Justificarea prezentei decizii:</w:t>
      </w:r>
    </w:p>
    <w:p w14:paraId="1194C134" w14:textId="77777777" w:rsidR="005C5F79" w:rsidRPr="0080425A" w:rsidRDefault="005562E5" w:rsidP="005C5F79">
      <w:pPr>
        <w:numPr>
          <w:ilvl w:val="0"/>
          <w:numId w:val="4"/>
        </w:numPr>
        <w:spacing w:after="0"/>
        <w:ind w:left="0" w:firstLine="360"/>
        <w:contextualSpacing/>
        <w:jc w:val="both"/>
        <w:rPr>
          <w:rFonts w:ascii="Trebuchet MS" w:hAnsi="Trebuchet MS"/>
          <w:b/>
          <w:lang w:val="ro-RO"/>
        </w:rPr>
      </w:pPr>
      <w:r w:rsidRPr="0080425A">
        <w:rPr>
          <w:rFonts w:ascii="Trebuchet MS" w:hAnsi="Trebuchet MS"/>
          <w:b/>
          <w:lang w:val="ro-RO"/>
        </w:rPr>
        <w:t>Motivele pe baza carora s</w:t>
      </w:r>
      <w:r w:rsidR="00D82159" w:rsidRPr="0080425A">
        <w:rPr>
          <w:rFonts w:ascii="Trebuchet MS" w:hAnsi="Trebuchet MS"/>
          <w:b/>
          <w:lang w:val="ro-RO"/>
        </w:rPr>
        <w:t xml:space="preserve"> </w:t>
      </w:r>
      <w:r w:rsidRPr="0080425A">
        <w:rPr>
          <w:rFonts w:ascii="Trebuchet MS" w:hAnsi="Trebuchet MS"/>
          <w:b/>
          <w:lang w:val="ro-RO"/>
        </w:rPr>
        <w:t>-</w:t>
      </w:r>
      <w:r w:rsidR="00D82159" w:rsidRPr="0080425A">
        <w:rPr>
          <w:rFonts w:ascii="Trebuchet MS" w:hAnsi="Trebuchet MS"/>
          <w:b/>
          <w:lang w:val="ro-RO"/>
        </w:rPr>
        <w:t xml:space="preserve"> </w:t>
      </w:r>
      <w:r w:rsidRPr="0080425A">
        <w:rPr>
          <w:rFonts w:ascii="Trebuchet MS" w:hAnsi="Trebuchet MS"/>
          <w:b/>
          <w:lang w:val="ro-RO"/>
        </w:rPr>
        <w:t>a stabilit necesitatea neefectuarii evaluarii impactului asupra mediului sunt următoarele:</w:t>
      </w:r>
    </w:p>
    <w:p w14:paraId="12C4AF27" w14:textId="77777777" w:rsidR="005C5F79" w:rsidRPr="0080425A" w:rsidRDefault="00290B14" w:rsidP="005C5F79">
      <w:pPr>
        <w:spacing w:after="0"/>
        <w:contextualSpacing/>
        <w:jc w:val="both"/>
        <w:rPr>
          <w:rFonts w:ascii="Trebuchet MS" w:hAnsi="Trebuchet MS"/>
          <w:b/>
          <w:lang w:val="ro-RO"/>
        </w:rPr>
      </w:pPr>
      <w:r w:rsidRPr="0080425A">
        <w:rPr>
          <w:rFonts w:ascii="Trebuchet MS" w:hAnsi="Trebuchet MS"/>
          <w:lang w:val="ro-RO"/>
        </w:rPr>
        <w:t>a)</w:t>
      </w:r>
      <w:r w:rsidR="00FF6AD6" w:rsidRPr="0080425A">
        <w:rPr>
          <w:rFonts w:ascii="Trebuchet MS" w:hAnsi="Trebuchet MS"/>
          <w:lang w:val="ro-RO"/>
        </w:rPr>
        <w:t xml:space="preserve"> </w:t>
      </w:r>
      <w:r w:rsidR="005562E5" w:rsidRPr="0080425A">
        <w:rPr>
          <w:rFonts w:ascii="Trebuchet MS" w:hAnsi="Trebuchet MS"/>
          <w:lang w:val="ro-RO"/>
        </w:rPr>
        <w:t xml:space="preserve">proiectul se incadreaza in prevederile Legii nr. 292/2018, privind evaluarea impactului anumitor proiecte publice si private asupra mediului, </w:t>
      </w:r>
      <w:r w:rsidR="003C7F5B" w:rsidRPr="0080425A">
        <w:rPr>
          <w:rFonts w:ascii="Trebuchet MS" w:hAnsi="Trebuchet MS"/>
          <w:lang w:val="ro-RO" w:eastAsia="ar-SA"/>
        </w:rPr>
        <w:t xml:space="preserve">pct. </w:t>
      </w:r>
      <w:r w:rsidR="005C5F79" w:rsidRPr="0080425A">
        <w:rPr>
          <w:rFonts w:ascii="Trebuchet MS" w:hAnsi="Trebuchet MS" w:cs="Arial"/>
          <w:lang w:val="ro-RO"/>
        </w:rPr>
        <w:t>13 lit.</w:t>
      </w:r>
      <w:r w:rsidR="0074607D" w:rsidRPr="0080425A">
        <w:rPr>
          <w:rFonts w:ascii="Trebuchet MS" w:hAnsi="Trebuchet MS" w:cs="Arial"/>
          <w:lang w:val="ro-RO"/>
        </w:rPr>
        <w:t xml:space="preserve"> </w:t>
      </w:r>
      <w:r w:rsidR="005C5F79" w:rsidRPr="0080425A">
        <w:rPr>
          <w:rFonts w:ascii="Trebuchet MS" w:hAnsi="Trebuchet MS" w:cs="Arial"/>
          <w:lang w:val="ro-RO"/>
        </w:rPr>
        <w:t>a) Orice modificari sau extinderi, altele decat cele prevazute la pct. 24 din anexa 1, ale proiectelor proiectelor prevazute in anexa 1 sau in prezenta anexa, deja autorizate, executate, care pot avea efecte semnificative negative asupra mediului</w:t>
      </w:r>
      <w:r w:rsidR="00F7365B" w:rsidRPr="0080425A">
        <w:rPr>
          <w:rFonts w:ascii="Trebuchet MS" w:hAnsi="Trebuchet MS" w:cs="Arial"/>
          <w:lang w:val="ro-RO"/>
        </w:rPr>
        <w:t xml:space="preserve"> coroborat cu pct. 10 lit. b) proiecte de dezvoltare urbană, inclusiv construcția centrelor comerciale și a parcărilor auto publice</w:t>
      </w:r>
      <w:r w:rsidR="005C5F79" w:rsidRPr="0080425A">
        <w:rPr>
          <w:rFonts w:ascii="Trebuchet MS" w:hAnsi="Trebuchet MS" w:cs="Arial"/>
          <w:lang w:val="ro-RO"/>
        </w:rPr>
        <w:t>;</w:t>
      </w:r>
    </w:p>
    <w:p w14:paraId="1DB830FF" w14:textId="3D8CAB03" w:rsidR="00C150FE" w:rsidRPr="00EE6FDC" w:rsidRDefault="0007494F" w:rsidP="00EE6FDC">
      <w:pPr>
        <w:tabs>
          <w:tab w:val="left" w:pos="993"/>
        </w:tabs>
        <w:spacing w:after="0"/>
        <w:jc w:val="both"/>
        <w:rPr>
          <w:rFonts w:ascii="Trebuchet MS" w:eastAsia="Times New Roman" w:hAnsi="Trebuchet MS"/>
        </w:rPr>
      </w:pPr>
      <w:r w:rsidRPr="00EE6FDC">
        <w:rPr>
          <w:rFonts w:ascii="Trebuchet MS" w:hAnsi="Trebuchet MS"/>
          <w:lang w:val="ro-RO"/>
        </w:rPr>
        <w:t xml:space="preserve">b) </w:t>
      </w:r>
      <w:r w:rsidR="00D142A1" w:rsidRPr="00EE6FDC">
        <w:rPr>
          <w:rFonts w:ascii="Trebuchet MS" w:eastAsia="Times New Roman" w:hAnsi="Trebuchet MS"/>
          <w:lang w:val="ro-RO" w:eastAsia="ar-SA"/>
        </w:rPr>
        <w:t>modificarile aduse proiectului constau in detalierea tehnica a lucrarilor propuse si stabilirea noilor conditii de realizare a proiectului respectiv:</w:t>
      </w:r>
      <w:r w:rsidR="00C150FE" w:rsidRPr="00EE6FDC">
        <w:rPr>
          <w:rFonts w:ascii="Trebuchet MS" w:eastAsia="Times New Roman" w:hAnsi="Trebuchet MS"/>
          <w:lang w:val="ro-RO" w:eastAsia="ar-SA"/>
        </w:rPr>
        <w:t>introducerea a 3niveluri,</w:t>
      </w:r>
      <w:r w:rsidR="00C150FE" w:rsidRPr="00EE6FDC">
        <w:rPr>
          <w:rFonts w:ascii="Trebuchet MS" w:eastAsia="Times New Roman" w:hAnsi="Trebuchet MS"/>
        </w:rPr>
        <w:t xml:space="preserve"> unde au rezultat 126 de apartamente (63</w:t>
      </w:r>
      <w:r w:rsidR="00C150FE" w:rsidRPr="00EE6FDC">
        <w:rPr>
          <w:rFonts w:ascii="Trebuchet MS" w:eastAsia="Times New Roman" w:hAnsi="Trebuchet MS"/>
          <w:color w:val="FF0000"/>
        </w:rPr>
        <w:t xml:space="preserve"> </w:t>
      </w:r>
      <w:r w:rsidR="00C150FE" w:rsidRPr="00EE6FDC">
        <w:rPr>
          <w:rFonts w:ascii="Trebuchet MS" w:eastAsia="Times New Roman" w:hAnsi="Trebuchet MS"/>
        </w:rPr>
        <w:t>apartamente pentru blocul 46 si 63 apartamente pentru blocul 47), inaltimea maxima fata de cota +0,00 va fi de 30,5 m</w:t>
      </w:r>
      <w:r w:rsidR="00EE6FDC" w:rsidRPr="00EE6FDC">
        <w:rPr>
          <w:rFonts w:ascii="Trebuchet MS" w:eastAsia="Times New Roman" w:hAnsi="Trebuchet MS"/>
        </w:rPr>
        <w:t xml:space="preserve"> si</w:t>
      </w:r>
      <w:r w:rsidR="00C150FE" w:rsidRPr="00EE6FDC">
        <w:rPr>
          <w:rFonts w:ascii="Trebuchet MS" w:eastAsia="Times New Roman" w:hAnsi="Trebuchet MS"/>
        </w:rPr>
        <w:t xml:space="preserve"> </w:t>
      </w:r>
      <w:r w:rsidR="00EE6FDC" w:rsidRPr="00EE6FDC">
        <w:rPr>
          <w:rFonts w:ascii="Trebuchet MS" w:eastAsia="Times New Roman" w:hAnsi="Trebuchet MS"/>
        </w:rPr>
        <w:t>deasupra etajului 8 se va amplasa un container modular pentru echipamentele tehnice;</w:t>
      </w:r>
    </w:p>
    <w:p w14:paraId="00B1AB7E" w14:textId="77777777" w:rsidR="00D142A1" w:rsidRDefault="00D142A1" w:rsidP="00D142A1">
      <w:pPr>
        <w:spacing w:after="0" w:line="240" w:lineRule="auto"/>
        <w:ind w:firstLine="142"/>
        <w:jc w:val="both"/>
        <w:rPr>
          <w:rFonts w:ascii="Cambria" w:eastAsia="SimSun" w:hAnsi="Cambria"/>
          <w:sz w:val="24"/>
          <w:szCs w:val="24"/>
        </w:rPr>
      </w:pPr>
    </w:p>
    <w:p w14:paraId="1E8014AE" w14:textId="0D6B9B34" w:rsidR="00EC31AF" w:rsidRPr="0080425A" w:rsidRDefault="00EC31AF" w:rsidP="00EF4336">
      <w:pPr>
        <w:suppressAutoHyphens/>
        <w:autoSpaceDE w:val="0"/>
        <w:autoSpaceDN w:val="0"/>
        <w:adjustRightInd w:val="0"/>
        <w:spacing w:after="0"/>
        <w:jc w:val="both"/>
        <w:rPr>
          <w:rFonts w:ascii="Trebuchet MS" w:hAnsi="Trebuchet MS"/>
          <w:i/>
          <w:lang w:val="ro-RO"/>
        </w:rPr>
      </w:pPr>
    </w:p>
    <w:p w14:paraId="32A622D1" w14:textId="1599241E" w:rsidR="00EC31AF" w:rsidRPr="00B54F0C" w:rsidRDefault="0007494F" w:rsidP="00EF4336">
      <w:pPr>
        <w:suppressAutoHyphens/>
        <w:autoSpaceDE w:val="0"/>
        <w:autoSpaceDN w:val="0"/>
        <w:adjustRightInd w:val="0"/>
        <w:spacing w:after="0"/>
        <w:jc w:val="both"/>
        <w:rPr>
          <w:rFonts w:ascii="Trebuchet MS" w:hAnsi="Trebuchet MS"/>
          <w:i/>
          <w:lang w:val="ro-RO"/>
        </w:rPr>
      </w:pPr>
      <w:r w:rsidRPr="00B54F0C">
        <w:rPr>
          <w:rFonts w:ascii="Trebuchet MS" w:hAnsi="Trebuchet MS"/>
          <w:lang w:val="ro-RO"/>
        </w:rPr>
        <w:t xml:space="preserve">c) </w:t>
      </w:r>
      <w:r w:rsidR="00EC31AF" w:rsidRPr="00B54F0C">
        <w:rPr>
          <w:rFonts w:ascii="Trebuchet MS" w:hAnsi="Trebuchet MS"/>
          <w:lang w:val="ro-RO"/>
        </w:rPr>
        <w:t>lipsa observatiilor din partea publicului interesat</w:t>
      </w:r>
      <w:r w:rsidR="004B12F4" w:rsidRPr="00B54F0C">
        <w:rPr>
          <w:rFonts w:ascii="Trebuchet MS" w:hAnsi="Trebuchet MS"/>
          <w:lang w:val="ro-RO"/>
        </w:rPr>
        <w:t xml:space="preserve"> </w:t>
      </w:r>
      <w:r w:rsidR="004B12F4" w:rsidRPr="00B54F0C">
        <w:rPr>
          <w:rFonts w:ascii="Trebuchet MS" w:eastAsia="Times New Roman" w:hAnsi="Trebuchet MS"/>
          <w:lang w:val="ro-RO" w:eastAsia="ar-SA"/>
        </w:rPr>
        <w:t>ca urmare a mediatizarii titularului in presa locala, pe pagina de web, la sediul societatii si ca urmare a mediatizarii APM Brasov pe pagina de web a deciziei de revizuire a actului de regmentare in vederea emiterii aprobarii de dezvoltare a proiectului</w:t>
      </w:r>
      <w:r w:rsidR="00EC31AF" w:rsidRPr="00B54F0C">
        <w:rPr>
          <w:rFonts w:ascii="Trebuchet MS" w:hAnsi="Trebuchet MS"/>
          <w:lang w:val="ro-RO"/>
        </w:rPr>
        <w:t>;</w:t>
      </w:r>
    </w:p>
    <w:p w14:paraId="2A9269F8" w14:textId="77777777" w:rsidR="00EC31AF" w:rsidRPr="0080425A" w:rsidRDefault="0007494F" w:rsidP="00EF4336">
      <w:pPr>
        <w:suppressAutoHyphens/>
        <w:autoSpaceDE w:val="0"/>
        <w:autoSpaceDN w:val="0"/>
        <w:adjustRightInd w:val="0"/>
        <w:spacing w:after="0"/>
        <w:jc w:val="both"/>
        <w:rPr>
          <w:rFonts w:ascii="Trebuchet MS" w:hAnsi="Trebuchet MS"/>
          <w:i/>
          <w:lang w:val="ro-RO"/>
        </w:rPr>
      </w:pPr>
      <w:r w:rsidRPr="0080425A">
        <w:rPr>
          <w:rFonts w:ascii="Trebuchet MS" w:hAnsi="Trebuchet MS"/>
          <w:lang w:val="ro-RO"/>
        </w:rPr>
        <w:t xml:space="preserve">d) </w:t>
      </w:r>
      <w:r w:rsidR="00DC421F" w:rsidRPr="0080425A">
        <w:rPr>
          <w:rFonts w:ascii="Trebuchet MS" w:hAnsi="Trebuchet MS"/>
          <w:lang w:val="ro-RO"/>
        </w:rPr>
        <w:t>î</w:t>
      </w:r>
      <w:r w:rsidR="00EC31AF" w:rsidRPr="0080425A">
        <w:rPr>
          <w:rFonts w:ascii="Trebuchet MS" w:hAnsi="Trebuchet MS"/>
          <w:lang w:val="ro-RO"/>
        </w:rPr>
        <w:t>n urma analiz</w:t>
      </w:r>
      <w:r w:rsidR="00DC421F" w:rsidRPr="0080425A">
        <w:rPr>
          <w:rFonts w:ascii="Trebuchet MS" w:hAnsi="Trebuchet MS"/>
          <w:lang w:val="ro-RO"/>
        </w:rPr>
        <w:t>ă</w:t>
      </w:r>
      <w:r w:rsidR="00EC31AF" w:rsidRPr="0080425A">
        <w:rPr>
          <w:rFonts w:ascii="Trebuchet MS" w:hAnsi="Trebuchet MS"/>
          <w:lang w:val="ro-RO"/>
        </w:rPr>
        <w:t>rii criteriilor de selec</w:t>
      </w:r>
      <w:r w:rsidR="00DC421F" w:rsidRPr="0080425A">
        <w:rPr>
          <w:rFonts w:ascii="Trebuchet MS" w:hAnsi="Trebuchet MS"/>
          <w:lang w:val="ro-RO"/>
        </w:rPr>
        <w:t>ț</w:t>
      </w:r>
      <w:r w:rsidR="00EC31AF" w:rsidRPr="0080425A">
        <w:rPr>
          <w:rFonts w:ascii="Trebuchet MS" w:hAnsi="Trebuchet MS"/>
          <w:lang w:val="ro-RO"/>
        </w:rPr>
        <w:t>ie pentru stabilirea necesit</w:t>
      </w:r>
      <w:r w:rsidR="00DC421F" w:rsidRPr="0080425A">
        <w:rPr>
          <w:rFonts w:ascii="Trebuchet MS" w:hAnsi="Trebuchet MS"/>
          <w:lang w:val="ro-RO"/>
        </w:rPr>
        <w:t>ăț</w:t>
      </w:r>
      <w:r w:rsidR="00EC31AF" w:rsidRPr="0080425A">
        <w:rPr>
          <w:rFonts w:ascii="Trebuchet MS" w:hAnsi="Trebuchet MS"/>
          <w:lang w:val="ro-RO"/>
        </w:rPr>
        <w:t>ii efectu</w:t>
      </w:r>
      <w:r w:rsidR="00DC421F" w:rsidRPr="0080425A">
        <w:rPr>
          <w:rFonts w:ascii="Trebuchet MS" w:hAnsi="Trebuchet MS"/>
          <w:lang w:val="ro-RO"/>
        </w:rPr>
        <w:t>ă</w:t>
      </w:r>
      <w:r w:rsidR="00EC31AF" w:rsidRPr="0080425A">
        <w:rPr>
          <w:rFonts w:ascii="Trebuchet MS" w:hAnsi="Trebuchet MS"/>
          <w:lang w:val="ro-RO"/>
        </w:rPr>
        <w:t>rii evalu</w:t>
      </w:r>
      <w:r w:rsidR="00DC421F" w:rsidRPr="0080425A">
        <w:rPr>
          <w:rFonts w:ascii="Trebuchet MS" w:hAnsi="Trebuchet MS"/>
          <w:lang w:val="ro-RO"/>
        </w:rPr>
        <w:t>ă</w:t>
      </w:r>
      <w:r w:rsidR="00EC31AF" w:rsidRPr="0080425A">
        <w:rPr>
          <w:rFonts w:ascii="Trebuchet MS" w:hAnsi="Trebuchet MS"/>
          <w:lang w:val="ro-RO"/>
        </w:rPr>
        <w:t xml:space="preserve">rii impactului asupra mediului, prevazute </w:t>
      </w:r>
      <w:r w:rsidR="00DC421F" w:rsidRPr="0080425A">
        <w:rPr>
          <w:rFonts w:ascii="Trebuchet MS" w:hAnsi="Trebuchet MS"/>
          <w:lang w:val="ro-RO"/>
        </w:rPr>
        <w:t>î</w:t>
      </w:r>
      <w:r w:rsidR="00EC31AF" w:rsidRPr="0080425A">
        <w:rPr>
          <w:rFonts w:ascii="Trebuchet MS" w:hAnsi="Trebuchet MS"/>
          <w:lang w:val="ro-RO"/>
        </w:rPr>
        <w:t xml:space="preserve">n Anexa 3 din Legea nr. 292/2018, s-a constatat ca proiectul analizat nu este susceptibil de a avea impact semnificativ asupra mediului, din următoarele considerente: </w:t>
      </w:r>
    </w:p>
    <w:p w14:paraId="4DF811DB" w14:textId="77777777" w:rsidR="005562E5" w:rsidRPr="00BB42C8" w:rsidRDefault="005562E5" w:rsidP="00EF4336">
      <w:pPr>
        <w:tabs>
          <w:tab w:val="left" w:pos="720"/>
        </w:tabs>
        <w:spacing w:after="0"/>
        <w:contextualSpacing/>
        <w:jc w:val="both"/>
        <w:rPr>
          <w:rFonts w:ascii="Trebuchet MS" w:hAnsi="Trebuchet MS"/>
          <w:b/>
          <w:i/>
          <w:lang w:val="ro-RO"/>
        </w:rPr>
      </w:pPr>
      <w:r w:rsidRPr="00BB42C8">
        <w:rPr>
          <w:rFonts w:ascii="Trebuchet MS" w:hAnsi="Trebuchet MS"/>
          <w:b/>
          <w:i/>
          <w:lang w:val="ro-RO"/>
        </w:rPr>
        <w:t>1. Caracteristicile proiectului:</w:t>
      </w:r>
    </w:p>
    <w:p w14:paraId="40D1D254" w14:textId="77777777" w:rsidR="00C3281E" w:rsidRPr="0080425A" w:rsidRDefault="005562E5" w:rsidP="00EF4336">
      <w:pPr>
        <w:spacing w:after="0"/>
        <w:contextualSpacing/>
        <w:jc w:val="both"/>
        <w:rPr>
          <w:rFonts w:ascii="Trebuchet MS" w:hAnsi="Trebuchet MS"/>
          <w:i/>
          <w:color w:val="FF0000"/>
          <w:lang w:val="ro-RO"/>
        </w:rPr>
      </w:pPr>
      <w:r w:rsidRPr="00BB42C8">
        <w:rPr>
          <w:rFonts w:ascii="Trebuchet MS" w:hAnsi="Trebuchet MS"/>
          <w:b/>
          <w:i/>
          <w:lang w:val="ro-RO"/>
        </w:rPr>
        <w:t>a) dimensiunea si conceptia intregului proiect</w:t>
      </w:r>
      <w:r w:rsidR="00E32FB7" w:rsidRPr="00BB42C8">
        <w:rPr>
          <w:rFonts w:ascii="Trebuchet MS" w:hAnsi="Trebuchet MS"/>
          <w:i/>
          <w:lang w:val="ro-RO"/>
        </w:rPr>
        <w:t>:</w:t>
      </w:r>
    </w:p>
    <w:p w14:paraId="0E25CAB1" w14:textId="77777777" w:rsidR="00BB42C8" w:rsidRPr="00BB42C8" w:rsidRDefault="00BB42C8" w:rsidP="00BB42C8">
      <w:pPr>
        <w:spacing w:after="0" w:line="240" w:lineRule="auto"/>
        <w:ind w:firstLine="142"/>
        <w:jc w:val="both"/>
        <w:rPr>
          <w:rFonts w:ascii="Trebuchet MS" w:hAnsi="Trebuchet MS"/>
          <w:lang w:val="es-MX"/>
        </w:rPr>
      </w:pPr>
      <w:r w:rsidRPr="00BB42C8">
        <w:rPr>
          <w:rFonts w:ascii="Trebuchet MS" w:hAnsi="Trebuchet MS"/>
          <w:lang w:val="ro-RO"/>
        </w:rPr>
        <w:t xml:space="preserve">Se propune construirea unui ansamblu de locuinte colective, avand regimul de inaltime D+P+7E+R. Ansamblul va fi format din blocurile 46 si 47. </w:t>
      </w:r>
      <w:r w:rsidRPr="00BB42C8">
        <w:rPr>
          <w:rFonts w:ascii="Trebuchet MS" w:hAnsi="Trebuchet MS"/>
          <w:lang w:val="es-MX"/>
        </w:rPr>
        <w:t>Cladirile propuse vor fi retrase de la strada, astfel generandu-se un spatiu de parcari si zone verzi intre trotuar si volumele propuse.</w:t>
      </w:r>
    </w:p>
    <w:p w14:paraId="352D41D1" w14:textId="7364A9AA" w:rsidR="001E1314" w:rsidRPr="006E79C9" w:rsidRDefault="00F27E31" w:rsidP="00EF4336">
      <w:pPr>
        <w:spacing w:after="0"/>
        <w:jc w:val="both"/>
        <w:rPr>
          <w:rFonts w:ascii="Trebuchet MS" w:hAnsi="Trebuchet MS"/>
          <w:b/>
          <w:u w:val="single"/>
        </w:rPr>
      </w:pPr>
      <w:r w:rsidRPr="006E79C9">
        <w:rPr>
          <w:rFonts w:ascii="Trebuchet MS" w:hAnsi="Trebuchet MS"/>
          <w:b/>
          <w:u w:val="single"/>
        </w:rPr>
        <w:t>SITUATIA EXISTENT</w:t>
      </w:r>
      <w:r w:rsidR="00023744" w:rsidRPr="006E79C9">
        <w:rPr>
          <w:rFonts w:ascii="Trebuchet MS" w:hAnsi="Trebuchet MS"/>
          <w:b/>
          <w:u w:val="single"/>
        </w:rPr>
        <w:t>Ă</w:t>
      </w:r>
      <w:r w:rsidR="00383FF6">
        <w:rPr>
          <w:rFonts w:ascii="Trebuchet MS" w:hAnsi="Trebuchet MS"/>
          <w:b/>
          <w:u w:val="single"/>
        </w:rPr>
        <w:t>:</w:t>
      </w:r>
    </w:p>
    <w:p w14:paraId="0057CFE1" w14:textId="66E36526" w:rsidR="00CF1CF4" w:rsidRPr="006E79C9" w:rsidRDefault="006E79C9" w:rsidP="00CF1CF4">
      <w:pPr>
        <w:spacing w:after="0" w:line="240" w:lineRule="auto"/>
        <w:ind w:firstLine="142"/>
        <w:jc w:val="both"/>
        <w:rPr>
          <w:rFonts w:ascii="Trebuchet MS" w:hAnsi="Trebuchet MS"/>
        </w:rPr>
      </w:pPr>
      <w:r>
        <w:rPr>
          <w:rFonts w:ascii="Trebuchet MS" w:hAnsi="Trebuchet MS"/>
        </w:rPr>
        <w:t xml:space="preserve">   </w:t>
      </w:r>
      <w:r w:rsidRPr="006E79C9">
        <w:rPr>
          <w:rFonts w:ascii="Trebuchet MS" w:hAnsi="Trebuchet MS"/>
        </w:rPr>
        <w:t>T</w:t>
      </w:r>
      <w:r w:rsidR="00CF1CF4" w:rsidRPr="006E79C9">
        <w:rPr>
          <w:rFonts w:ascii="Trebuchet MS" w:hAnsi="Trebuchet MS"/>
        </w:rPr>
        <w:t>erenul cu suprafata de 46.160 m</w:t>
      </w:r>
      <w:r w:rsidR="00CF1CF4" w:rsidRPr="006E79C9">
        <w:rPr>
          <w:rFonts w:ascii="Trebuchet MS" w:hAnsi="Trebuchet MS"/>
          <w:vertAlign w:val="superscript"/>
        </w:rPr>
        <w:t xml:space="preserve">2 </w:t>
      </w:r>
      <w:r w:rsidR="00CF1CF4" w:rsidRPr="006E79C9">
        <w:rPr>
          <w:rFonts w:ascii="Trebuchet MS" w:hAnsi="Trebuchet MS"/>
        </w:rPr>
        <w:t xml:space="preserve">pe care se vor amplasa constructiile este relativ plat, cu o forma neregulata, </w:t>
      </w:r>
      <w:r w:rsidR="00CF1CF4" w:rsidRPr="006E79C9">
        <w:rPr>
          <w:rFonts w:ascii="Trebuchet MS" w:hAnsi="Trebuchet MS"/>
          <w:lang w:val="it-IT"/>
        </w:rPr>
        <w:t xml:space="preserve">este situat </w:t>
      </w:r>
      <w:r w:rsidR="00CF1CF4" w:rsidRPr="006E79C9">
        <w:rPr>
          <w:rFonts w:ascii="Trebuchet MS" w:hAnsi="Trebuchet MS" w:cs="Swis721 Cn BT"/>
          <w:lang w:val="it-IT"/>
        </w:rPr>
        <w:t>î</w:t>
      </w:r>
      <w:r w:rsidR="00CF1CF4" w:rsidRPr="006E79C9">
        <w:rPr>
          <w:rFonts w:ascii="Trebuchet MS" w:hAnsi="Trebuchet MS"/>
          <w:lang w:val="it-IT"/>
        </w:rPr>
        <w:t xml:space="preserve">n proximitatea strazii Zaharia Stancu si este marginit de arterele importante existente: strada Tudor Arghezi si strada Camil Petrescu. </w:t>
      </w:r>
      <w:r w:rsidRPr="006E79C9">
        <w:rPr>
          <w:rFonts w:ascii="Trebuchet MS" w:hAnsi="Trebuchet MS"/>
          <w:lang w:val="ro-RO"/>
        </w:rPr>
        <w:t>Acesta</w:t>
      </w:r>
      <w:r w:rsidR="00CF1CF4" w:rsidRPr="006E79C9">
        <w:rPr>
          <w:rFonts w:ascii="Trebuchet MS" w:hAnsi="Trebuchet MS"/>
          <w:lang w:val="ro-RO"/>
        </w:rPr>
        <w:t xml:space="preserve"> este in proprietatea privata </w:t>
      </w:r>
      <w:r w:rsidR="00CF1CF4" w:rsidRPr="006E79C9">
        <w:rPr>
          <w:rFonts w:ascii="Trebuchet MS" w:hAnsi="Trebuchet MS"/>
          <w:bCs/>
          <w:lang w:val="ro-RO"/>
        </w:rPr>
        <w:t>S.C. IMMO LODGIA ONE S.R.L.</w:t>
      </w:r>
      <w:r w:rsidR="00CF1CF4" w:rsidRPr="006E79C9">
        <w:rPr>
          <w:rFonts w:ascii="Trebuchet MS" w:hAnsi="Trebuchet MS"/>
          <w:lang w:val="ro-RO"/>
        </w:rPr>
        <w:t xml:space="preserve"> conform CF 180506, in suprafata de 46.160 m</w:t>
      </w:r>
      <w:r w:rsidR="00CF1CF4" w:rsidRPr="006E79C9">
        <w:rPr>
          <w:rFonts w:ascii="Trebuchet MS" w:hAnsi="Trebuchet MS"/>
          <w:vertAlign w:val="superscript"/>
          <w:lang w:val="ro-RO"/>
        </w:rPr>
        <w:t>2</w:t>
      </w:r>
    </w:p>
    <w:p w14:paraId="220AF0C7" w14:textId="0961EF82" w:rsidR="006E79C9" w:rsidRPr="006E79C9" w:rsidRDefault="006E79C9" w:rsidP="006E79C9">
      <w:pPr>
        <w:spacing w:after="0" w:line="240" w:lineRule="auto"/>
        <w:ind w:firstLine="142"/>
        <w:jc w:val="both"/>
        <w:rPr>
          <w:rFonts w:ascii="Trebuchet MS" w:hAnsi="Trebuchet MS"/>
        </w:rPr>
      </w:pPr>
      <w:r>
        <w:rPr>
          <w:rFonts w:ascii="Trebuchet MS" w:hAnsi="Trebuchet MS"/>
          <w:lang w:val="ro-RO"/>
        </w:rPr>
        <w:t xml:space="preserve">    </w:t>
      </w:r>
      <w:r w:rsidRPr="006E79C9">
        <w:rPr>
          <w:rFonts w:ascii="Trebuchet MS" w:hAnsi="Trebuchet MS"/>
          <w:lang w:val="ro-RO"/>
        </w:rPr>
        <w:t>Categoria de folosinta actuala: teren de categoria curti constructii</w:t>
      </w:r>
    </w:p>
    <w:p w14:paraId="18C3D5D7" w14:textId="5005AA51" w:rsidR="006E79C9" w:rsidRPr="006E79C9" w:rsidRDefault="006E79C9" w:rsidP="006E79C9">
      <w:pPr>
        <w:spacing w:after="0" w:line="240" w:lineRule="auto"/>
        <w:ind w:firstLine="142"/>
        <w:jc w:val="both"/>
        <w:rPr>
          <w:rFonts w:ascii="Trebuchet MS" w:hAnsi="Trebuchet MS"/>
          <w:lang w:val="ro-RO"/>
        </w:rPr>
      </w:pPr>
      <w:r>
        <w:rPr>
          <w:rFonts w:ascii="Trebuchet MS" w:hAnsi="Trebuchet MS"/>
          <w:lang w:val="ro-RO"/>
        </w:rPr>
        <w:t xml:space="preserve">    </w:t>
      </w:r>
      <w:r w:rsidRPr="006E79C9">
        <w:rPr>
          <w:rFonts w:ascii="Trebuchet MS" w:hAnsi="Trebuchet MS"/>
          <w:lang w:val="ro-RO"/>
        </w:rPr>
        <w:t>Terenul are destinatia conform PUZ (plan urbanistic zonal) Brasov, aprobat la data prezentei: partial majoritar M3a-lc – zona mixta cu functiunea predominanta de locuire, avand regim de construire continuu si discontinuu si inaltimi maxime pana la 2S+D+P+8+R niveluri, partial ZV -zona verde (zona verde de utilitate publica scuar, zone verzi de aliniament) si partial circulatii carosabile</w:t>
      </w:r>
    </w:p>
    <w:p w14:paraId="0D850804" w14:textId="7856BC7A" w:rsidR="00C3281E" w:rsidRPr="00EF1B25" w:rsidRDefault="00EC607F" w:rsidP="00EF4336">
      <w:pPr>
        <w:spacing w:after="0"/>
        <w:jc w:val="both"/>
        <w:rPr>
          <w:rFonts w:ascii="Trebuchet MS" w:hAnsi="Trebuchet MS"/>
          <w:b/>
          <w:u w:val="single"/>
          <w:lang w:val="fr-FR"/>
        </w:rPr>
      </w:pPr>
      <w:r w:rsidRPr="00EF1B25">
        <w:rPr>
          <w:rFonts w:ascii="Trebuchet MS" w:hAnsi="Trebuchet MS"/>
          <w:b/>
          <w:u w:val="single"/>
          <w:lang w:val="fr-FR"/>
        </w:rPr>
        <w:t>SITUATIA P</w:t>
      </w:r>
      <w:r w:rsidR="008A7141" w:rsidRPr="00EF1B25">
        <w:rPr>
          <w:rFonts w:ascii="Trebuchet MS" w:hAnsi="Trebuchet MS"/>
          <w:b/>
          <w:u w:val="single"/>
          <w:lang w:val="fr-FR"/>
        </w:rPr>
        <w:t>ROPUS</w:t>
      </w:r>
      <w:r w:rsidR="00BE6920" w:rsidRPr="00EF1B25">
        <w:rPr>
          <w:rFonts w:ascii="Trebuchet MS" w:hAnsi="Trebuchet MS"/>
          <w:b/>
          <w:u w:val="single"/>
          <w:lang w:val="fr-FR"/>
        </w:rPr>
        <w:t>Ă</w:t>
      </w:r>
      <w:r w:rsidR="00383FF6" w:rsidRPr="00EF1B25">
        <w:rPr>
          <w:rFonts w:ascii="Trebuchet MS" w:hAnsi="Trebuchet MS"/>
          <w:b/>
          <w:u w:val="single"/>
          <w:lang w:val="fr-FR"/>
        </w:rPr>
        <w:t> :</w:t>
      </w:r>
    </w:p>
    <w:p w14:paraId="0E784422" w14:textId="50715874" w:rsidR="00383FF6" w:rsidRPr="00C71E8C" w:rsidRDefault="00EF1B25" w:rsidP="00383FF6">
      <w:pPr>
        <w:spacing w:after="0" w:line="200" w:lineRule="atLeast"/>
        <w:ind w:firstLine="142"/>
        <w:jc w:val="both"/>
        <w:rPr>
          <w:rFonts w:ascii="Trebuchet MS" w:hAnsi="Trebuchet MS"/>
          <w:lang w:val="ro-RO"/>
        </w:rPr>
      </w:pPr>
      <w:r>
        <w:rPr>
          <w:rFonts w:ascii="Trebuchet MS" w:hAnsi="Trebuchet MS"/>
          <w:lang w:val="ro-RO"/>
        </w:rPr>
        <w:t xml:space="preserve">Ansamblul de locuinte colective, propus prin proiect, va avea un regim de inaltime </w:t>
      </w:r>
      <w:r w:rsidRPr="00BB42C8">
        <w:rPr>
          <w:rFonts w:ascii="Trebuchet MS" w:hAnsi="Trebuchet MS"/>
          <w:lang w:val="ro-RO"/>
        </w:rPr>
        <w:t>D+P+7E+R</w:t>
      </w:r>
      <w:r w:rsidRPr="00C71E8C">
        <w:rPr>
          <w:rFonts w:ascii="Trebuchet MS" w:hAnsi="Trebuchet MS"/>
          <w:lang w:val="ro-RO"/>
        </w:rPr>
        <w:t xml:space="preserve"> </w:t>
      </w:r>
      <w:r>
        <w:rPr>
          <w:rFonts w:ascii="Trebuchet MS" w:hAnsi="Trebuchet MS"/>
          <w:lang w:val="ro-RO"/>
        </w:rPr>
        <w:t>si va fi format</w:t>
      </w:r>
      <w:r w:rsidR="00383FF6" w:rsidRPr="00C71E8C">
        <w:rPr>
          <w:rFonts w:ascii="Trebuchet MS" w:hAnsi="Trebuchet MS"/>
          <w:lang w:val="ro-RO"/>
        </w:rPr>
        <w:t xml:space="preserve"> din blocurile 46 si 47. </w:t>
      </w:r>
    </w:p>
    <w:p w14:paraId="123DD829" w14:textId="77777777" w:rsidR="00383FF6" w:rsidRPr="00C71E8C" w:rsidRDefault="00383FF6" w:rsidP="00383FF6">
      <w:pPr>
        <w:spacing w:after="0" w:line="200" w:lineRule="atLeast"/>
        <w:ind w:firstLine="142"/>
        <w:jc w:val="both"/>
        <w:rPr>
          <w:rFonts w:ascii="Trebuchet MS" w:hAnsi="Trebuchet MS"/>
          <w:b/>
          <w:bCs/>
          <w:lang w:val="ro-RO"/>
        </w:rPr>
      </w:pPr>
      <w:r w:rsidRPr="00C71E8C">
        <w:rPr>
          <w:rFonts w:ascii="Trebuchet MS" w:hAnsi="Trebuchet MS"/>
          <w:b/>
          <w:bCs/>
          <w:lang w:val="ro-RO"/>
        </w:rPr>
        <w:t>Descriere functionala</w:t>
      </w:r>
    </w:p>
    <w:p w14:paraId="699A5803" w14:textId="77777777" w:rsidR="00383FF6" w:rsidRPr="00C71E8C" w:rsidRDefault="00383FF6" w:rsidP="0089347A">
      <w:pPr>
        <w:pStyle w:val="ListParagraph"/>
        <w:numPr>
          <w:ilvl w:val="0"/>
          <w:numId w:val="17"/>
        </w:numPr>
        <w:ind w:firstLine="142"/>
        <w:contextualSpacing/>
        <w:rPr>
          <w:rFonts w:ascii="Trebuchet MS" w:hAnsi="Trebuchet MS" w:cs="Courier New"/>
          <w:b/>
          <w:bCs/>
          <w:lang w:val="x-none"/>
        </w:rPr>
      </w:pPr>
      <w:r w:rsidRPr="00C71E8C">
        <w:rPr>
          <w:rFonts w:ascii="Trebuchet MS" w:hAnsi="Trebuchet MS" w:cs="Courier New"/>
          <w:b/>
          <w:bCs/>
        </w:rPr>
        <w:t>BLOC 46 (apartamente: 63; spatii comerciale: 3)</w:t>
      </w:r>
    </w:p>
    <w:p w14:paraId="612F50FE" w14:textId="77777777" w:rsidR="00383FF6" w:rsidRPr="00C71E8C" w:rsidRDefault="00383FF6" w:rsidP="0089347A">
      <w:pPr>
        <w:pStyle w:val="ListParagraph"/>
        <w:numPr>
          <w:ilvl w:val="0"/>
          <w:numId w:val="18"/>
        </w:numPr>
        <w:ind w:left="0" w:firstLine="142"/>
        <w:contextualSpacing/>
        <w:rPr>
          <w:rFonts w:ascii="Trebuchet MS" w:hAnsi="Trebuchet MS" w:cs="Courier New"/>
        </w:rPr>
      </w:pPr>
      <w:r w:rsidRPr="00C71E8C">
        <w:rPr>
          <w:rFonts w:ascii="Trebuchet MS" w:hAnsi="Trebuchet MS" w:cs="Courier New"/>
        </w:rPr>
        <w:t>Demisol: spatii tehnice si boxe</w:t>
      </w:r>
    </w:p>
    <w:p w14:paraId="6F42FB4F" w14:textId="77777777" w:rsidR="00383FF6" w:rsidRPr="00C71E8C" w:rsidRDefault="00383FF6" w:rsidP="0089347A">
      <w:pPr>
        <w:pStyle w:val="ListParagraph"/>
        <w:numPr>
          <w:ilvl w:val="0"/>
          <w:numId w:val="18"/>
        </w:numPr>
        <w:ind w:left="0" w:firstLine="142"/>
        <w:contextualSpacing/>
        <w:rPr>
          <w:rFonts w:ascii="Trebuchet MS" w:hAnsi="Trebuchet MS" w:cs="Courier New"/>
        </w:rPr>
      </w:pPr>
      <w:r w:rsidRPr="00C71E8C">
        <w:rPr>
          <w:rFonts w:ascii="Trebuchet MS" w:hAnsi="Trebuchet MS" w:cs="Courier New"/>
        </w:rPr>
        <w:t>Parter: 3 apartamente si 3 spatii comerciale</w:t>
      </w:r>
    </w:p>
    <w:p w14:paraId="77AFFA22" w14:textId="77777777" w:rsidR="00383FF6" w:rsidRPr="00C71E8C" w:rsidRDefault="00383FF6" w:rsidP="0089347A">
      <w:pPr>
        <w:pStyle w:val="ListParagraph"/>
        <w:numPr>
          <w:ilvl w:val="0"/>
          <w:numId w:val="18"/>
        </w:numPr>
        <w:ind w:left="0" w:firstLine="142"/>
        <w:contextualSpacing/>
        <w:rPr>
          <w:rFonts w:ascii="Trebuchet MS" w:hAnsi="Trebuchet MS" w:cs="Courier New"/>
        </w:rPr>
      </w:pPr>
      <w:r w:rsidRPr="00C71E8C">
        <w:rPr>
          <w:rFonts w:ascii="Trebuchet MS" w:hAnsi="Trebuchet MS" w:cs="Courier New"/>
        </w:rPr>
        <w:t xml:space="preserve">Etaj curent (et.1-7): 8 apartamente/nivel </w:t>
      </w:r>
    </w:p>
    <w:p w14:paraId="351BF50B" w14:textId="77777777" w:rsidR="00383FF6" w:rsidRPr="00C71E8C" w:rsidRDefault="00383FF6" w:rsidP="0089347A">
      <w:pPr>
        <w:pStyle w:val="ListParagraph"/>
        <w:numPr>
          <w:ilvl w:val="0"/>
          <w:numId w:val="18"/>
        </w:numPr>
        <w:ind w:left="0" w:firstLine="142"/>
        <w:contextualSpacing/>
        <w:rPr>
          <w:rFonts w:ascii="Trebuchet MS" w:hAnsi="Trebuchet MS" w:cs="Courier New"/>
        </w:rPr>
      </w:pPr>
      <w:r w:rsidRPr="00C71E8C">
        <w:rPr>
          <w:rFonts w:ascii="Trebuchet MS" w:hAnsi="Trebuchet MS" w:cs="Courier New"/>
        </w:rPr>
        <w:t>Etaj 8 retras: 4 apartamente</w:t>
      </w:r>
    </w:p>
    <w:p w14:paraId="396154EE" w14:textId="77777777" w:rsidR="00383FF6" w:rsidRPr="00C71E8C" w:rsidRDefault="00383FF6" w:rsidP="00383FF6">
      <w:pPr>
        <w:spacing w:after="0" w:line="200" w:lineRule="atLeast"/>
        <w:ind w:firstLine="142"/>
        <w:jc w:val="both"/>
        <w:rPr>
          <w:rFonts w:ascii="Trebuchet MS" w:hAnsi="Trebuchet MS"/>
          <w:b/>
          <w:bCs/>
          <w:lang w:val="ro-RO"/>
        </w:rPr>
      </w:pPr>
      <w:r w:rsidRPr="00C71E8C">
        <w:rPr>
          <w:rFonts w:ascii="Trebuchet MS" w:hAnsi="Trebuchet MS"/>
          <w:b/>
          <w:lang w:val="ro-RO"/>
        </w:rPr>
        <w:t xml:space="preserve">Suprafata construita Bloc 46: </w:t>
      </w:r>
      <w:r w:rsidRPr="00C71E8C">
        <w:rPr>
          <w:rFonts w:ascii="Trebuchet MS" w:hAnsi="Trebuchet MS"/>
          <w:b/>
          <w:bCs/>
          <w:lang w:val="ro-RO"/>
        </w:rPr>
        <w:t xml:space="preserve">702.72 mp </w:t>
      </w:r>
    </w:p>
    <w:p w14:paraId="660406A6" w14:textId="77777777" w:rsidR="00383FF6" w:rsidRPr="00C71E8C" w:rsidRDefault="00383FF6" w:rsidP="00383FF6">
      <w:pPr>
        <w:spacing w:after="0" w:line="200" w:lineRule="atLeast"/>
        <w:ind w:firstLine="142"/>
        <w:jc w:val="both"/>
        <w:rPr>
          <w:rFonts w:ascii="Trebuchet MS" w:hAnsi="Trebuchet MS"/>
          <w:b/>
          <w:bCs/>
          <w:lang w:val="ro-RO"/>
        </w:rPr>
      </w:pPr>
      <w:r w:rsidRPr="00C71E8C">
        <w:rPr>
          <w:rFonts w:ascii="Trebuchet MS" w:hAnsi="Trebuchet MS"/>
          <w:b/>
          <w:lang w:val="ro-RO"/>
        </w:rPr>
        <w:t xml:space="preserve">Suprafata construita desfasurata Bloc 46 = </w:t>
      </w:r>
      <w:r w:rsidRPr="00C71E8C">
        <w:rPr>
          <w:rFonts w:ascii="Trebuchet MS" w:hAnsi="Trebuchet MS"/>
          <w:b/>
          <w:bCs/>
          <w:lang w:val="ro-RO"/>
        </w:rPr>
        <w:t>5921.23 mp</w:t>
      </w:r>
    </w:p>
    <w:p w14:paraId="2185D0BD" w14:textId="77777777" w:rsidR="00383FF6" w:rsidRPr="00C71E8C" w:rsidRDefault="00383FF6" w:rsidP="0089347A">
      <w:pPr>
        <w:pStyle w:val="ListParagraph"/>
        <w:numPr>
          <w:ilvl w:val="0"/>
          <w:numId w:val="17"/>
        </w:numPr>
        <w:ind w:firstLine="142"/>
        <w:contextualSpacing/>
        <w:rPr>
          <w:rFonts w:ascii="Trebuchet MS" w:hAnsi="Trebuchet MS" w:cs="Courier New"/>
          <w:b/>
          <w:bCs/>
          <w:lang w:val="x-none"/>
        </w:rPr>
      </w:pPr>
      <w:r w:rsidRPr="00C71E8C">
        <w:rPr>
          <w:rFonts w:ascii="Trebuchet MS" w:hAnsi="Trebuchet MS" w:cs="Courier New"/>
          <w:b/>
          <w:bCs/>
        </w:rPr>
        <w:t>BLOC 47 (apartamente: 63; spatii comerciale: 3)</w:t>
      </w:r>
    </w:p>
    <w:p w14:paraId="25A5A8A5" w14:textId="77777777" w:rsidR="00383FF6" w:rsidRPr="00C71E8C" w:rsidRDefault="00383FF6" w:rsidP="0089347A">
      <w:pPr>
        <w:pStyle w:val="ListParagraph"/>
        <w:numPr>
          <w:ilvl w:val="0"/>
          <w:numId w:val="18"/>
        </w:numPr>
        <w:ind w:left="0" w:firstLine="142"/>
        <w:contextualSpacing/>
        <w:rPr>
          <w:rFonts w:ascii="Trebuchet MS" w:hAnsi="Trebuchet MS" w:cs="Courier New"/>
          <w:kern w:val="2"/>
          <w:lang w:eastAsia="ar-SA"/>
        </w:rPr>
      </w:pPr>
      <w:r w:rsidRPr="00C71E8C">
        <w:rPr>
          <w:rFonts w:ascii="Trebuchet MS" w:hAnsi="Trebuchet MS" w:cs="Courier New"/>
        </w:rPr>
        <w:t>Demisol: spatii tehnice si boxe</w:t>
      </w:r>
    </w:p>
    <w:p w14:paraId="5F438E71" w14:textId="77777777" w:rsidR="00383FF6" w:rsidRPr="00C71E8C" w:rsidRDefault="00383FF6" w:rsidP="0089347A">
      <w:pPr>
        <w:pStyle w:val="ListParagraph"/>
        <w:numPr>
          <w:ilvl w:val="0"/>
          <w:numId w:val="18"/>
        </w:numPr>
        <w:ind w:left="0" w:firstLine="142"/>
        <w:contextualSpacing/>
        <w:rPr>
          <w:rFonts w:ascii="Trebuchet MS" w:hAnsi="Trebuchet MS" w:cs="Courier New"/>
        </w:rPr>
      </w:pPr>
      <w:r w:rsidRPr="00C71E8C">
        <w:rPr>
          <w:rFonts w:ascii="Trebuchet MS" w:hAnsi="Trebuchet MS" w:cs="Courier New"/>
        </w:rPr>
        <w:t>Parter: 3 apartamente si 3 spatii comerciale</w:t>
      </w:r>
    </w:p>
    <w:p w14:paraId="3DBC7059" w14:textId="77777777" w:rsidR="00383FF6" w:rsidRPr="00C71E8C" w:rsidRDefault="00383FF6" w:rsidP="0089347A">
      <w:pPr>
        <w:pStyle w:val="ListParagraph"/>
        <w:numPr>
          <w:ilvl w:val="0"/>
          <w:numId w:val="18"/>
        </w:numPr>
        <w:ind w:left="0" w:firstLine="142"/>
        <w:contextualSpacing/>
        <w:rPr>
          <w:rFonts w:ascii="Trebuchet MS" w:hAnsi="Trebuchet MS" w:cs="Courier New"/>
        </w:rPr>
      </w:pPr>
      <w:r w:rsidRPr="00C71E8C">
        <w:rPr>
          <w:rFonts w:ascii="Trebuchet MS" w:hAnsi="Trebuchet MS" w:cs="Courier New"/>
        </w:rPr>
        <w:t xml:space="preserve">Etaj curent (et.1-7): 8 apartamente/nivel </w:t>
      </w:r>
    </w:p>
    <w:p w14:paraId="012EE45F" w14:textId="77777777" w:rsidR="00383FF6" w:rsidRPr="00C71E8C" w:rsidRDefault="00383FF6" w:rsidP="0089347A">
      <w:pPr>
        <w:pStyle w:val="ListParagraph"/>
        <w:numPr>
          <w:ilvl w:val="0"/>
          <w:numId w:val="18"/>
        </w:numPr>
        <w:ind w:left="0" w:firstLine="142"/>
        <w:contextualSpacing/>
        <w:rPr>
          <w:rFonts w:ascii="Trebuchet MS" w:hAnsi="Trebuchet MS" w:cs="Courier New"/>
        </w:rPr>
      </w:pPr>
      <w:r w:rsidRPr="00C71E8C">
        <w:rPr>
          <w:rFonts w:ascii="Trebuchet MS" w:hAnsi="Trebuchet MS" w:cs="Courier New"/>
        </w:rPr>
        <w:t>Etaj 8 retras: 4 apartamente</w:t>
      </w:r>
    </w:p>
    <w:p w14:paraId="1B5E354D" w14:textId="77777777" w:rsidR="00383FF6" w:rsidRPr="00C71E8C" w:rsidRDefault="00383FF6" w:rsidP="00383FF6">
      <w:pPr>
        <w:spacing w:after="0" w:line="200" w:lineRule="atLeast"/>
        <w:ind w:firstLine="142"/>
        <w:jc w:val="both"/>
        <w:rPr>
          <w:rFonts w:ascii="Trebuchet MS" w:eastAsia="SimSun" w:hAnsi="Trebuchet MS" w:cs="Calibri"/>
          <w:b/>
          <w:bCs/>
          <w:lang w:val="ro-RO"/>
        </w:rPr>
      </w:pPr>
      <w:r w:rsidRPr="00C71E8C">
        <w:rPr>
          <w:rFonts w:ascii="Trebuchet MS" w:hAnsi="Trebuchet MS"/>
          <w:b/>
          <w:lang w:val="ro-RO"/>
        </w:rPr>
        <w:t xml:space="preserve">Suprafata construita Bloc 47: </w:t>
      </w:r>
      <w:r w:rsidRPr="00C71E8C">
        <w:rPr>
          <w:rFonts w:ascii="Trebuchet MS" w:hAnsi="Trebuchet MS"/>
          <w:b/>
          <w:bCs/>
          <w:lang w:val="ro-RO"/>
        </w:rPr>
        <w:t xml:space="preserve">702.72 mp </w:t>
      </w:r>
    </w:p>
    <w:p w14:paraId="082F936F" w14:textId="77777777" w:rsidR="00383FF6" w:rsidRPr="00C71E8C" w:rsidRDefault="00383FF6" w:rsidP="00383FF6">
      <w:pPr>
        <w:spacing w:after="0" w:line="200" w:lineRule="atLeast"/>
        <w:ind w:firstLine="142"/>
        <w:jc w:val="both"/>
        <w:rPr>
          <w:rFonts w:ascii="Trebuchet MS" w:hAnsi="Trebuchet MS"/>
          <w:b/>
          <w:bCs/>
          <w:lang w:val="ro-RO"/>
        </w:rPr>
      </w:pPr>
      <w:r w:rsidRPr="00C71E8C">
        <w:rPr>
          <w:rFonts w:ascii="Trebuchet MS" w:hAnsi="Trebuchet MS"/>
          <w:b/>
          <w:lang w:val="ro-RO"/>
        </w:rPr>
        <w:t xml:space="preserve">Suprafata construita desfasurata Bloc 47 = </w:t>
      </w:r>
      <w:r w:rsidRPr="00C71E8C">
        <w:rPr>
          <w:rFonts w:ascii="Trebuchet MS" w:hAnsi="Trebuchet MS"/>
          <w:b/>
          <w:bCs/>
          <w:lang w:val="ro-RO"/>
        </w:rPr>
        <w:t>5921.23 mp</w:t>
      </w:r>
    </w:p>
    <w:p w14:paraId="074A8D8E" w14:textId="77777777" w:rsidR="00383FF6" w:rsidRPr="00C71E8C" w:rsidRDefault="00383FF6" w:rsidP="00383FF6">
      <w:pPr>
        <w:spacing w:after="0" w:line="200" w:lineRule="atLeast"/>
        <w:ind w:firstLine="142"/>
        <w:jc w:val="both"/>
        <w:rPr>
          <w:rFonts w:ascii="Trebuchet MS" w:hAnsi="Trebuchet MS"/>
          <w:b/>
          <w:lang w:val="ro-RO"/>
        </w:rPr>
      </w:pPr>
      <w:r w:rsidRPr="00C71E8C">
        <w:rPr>
          <w:rFonts w:ascii="Trebuchet MS" w:hAnsi="Trebuchet MS"/>
          <w:b/>
          <w:lang w:val="ro-RO"/>
        </w:rPr>
        <w:t>Numar locuri de parcare: 132 locuri</w:t>
      </w:r>
    </w:p>
    <w:p w14:paraId="7AC65EE6" w14:textId="77777777" w:rsidR="00383FF6" w:rsidRPr="00C71E8C" w:rsidRDefault="00383FF6" w:rsidP="00383FF6">
      <w:pPr>
        <w:spacing w:after="0" w:line="200" w:lineRule="atLeast"/>
        <w:ind w:firstLine="142"/>
        <w:jc w:val="both"/>
        <w:rPr>
          <w:rFonts w:ascii="Trebuchet MS" w:eastAsia="SimSun" w:hAnsi="Trebuchet MS" w:cs="Calibri"/>
          <w:b/>
          <w:lang w:val="ro-RO"/>
        </w:rPr>
      </w:pPr>
      <w:r w:rsidRPr="00C71E8C">
        <w:rPr>
          <w:rFonts w:ascii="Trebuchet MS" w:hAnsi="Trebuchet MS" w:cs="Courier New"/>
          <w:b/>
          <w:bCs/>
          <w:lang w:val="pt-BR"/>
        </w:rPr>
        <w:t>Numarul total de apartamente pentru blocurile 46 &amp; 47: 126 apartamente</w:t>
      </w:r>
    </w:p>
    <w:p w14:paraId="2733A746" w14:textId="77777777" w:rsidR="00383FF6" w:rsidRPr="00C71E8C" w:rsidRDefault="00383FF6" w:rsidP="00383FF6">
      <w:pPr>
        <w:spacing w:after="0" w:line="200" w:lineRule="atLeast"/>
        <w:ind w:firstLine="142"/>
        <w:jc w:val="both"/>
        <w:rPr>
          <w:rFonts w:ascii="Trebuchet MS" w:hAnsi="Trebuchet MS"/>
          <w:b/>
          <w:lang w:val="ro-RO"/>
        </w:rPr>
      </w:pPr>
      <w:r w:rsidRPr="00C71E8C">
        <w:rPr>
          <w:rFonts w:ascii="Trebuchet MS" w:hAnsi="Trebuchet MS"/>
          <w:b/>
          <w:lang w:val="ro-RO"/>
        </w:rPr>
        <w:t>Numarul locatarilor: 232 persoane</w:t>
      </w:r>
    </w:p>
    <w:p w14:paraId="03A4FCE1" w14:textId="77777777" w:rsidR="00383FF6" w:rsidRPr="00C71E8C" w:rsidRDefault="00383FF6" w:rsidP="00383FF6">
      <w:pPr>
        <w:spacing w:after="0"/>
        <w:ind w:firstLine="142"/>
        <w:rPr>
          <w:rFonts w:ascii="Trebuchet MS" w:hAnsi="Trebuchet MS" w:cs="Courier New"/>
          <w:b/>
          <w:bCs/>
        </w:rPr>
      </w:pPr>
      <w:r w:rsidRPr="00C71E8C">
        <w:rPr>
          <w:rFonts w:ascii="Trebuchet MS" w:hAnsi="Trebuchet MS" w:cs="Courier New"/>
          <w:b/>
          <w:bCs/>
        </w:rPr>
        <w:t xml:space="preserve">Numarul total de spatii comerciale pentru blocurile 46 &amp; 47: 6 spatii comerciale </w:t>
      </w:r>
    </w:p>
    <w:p w14:paraId="0BBD7DED" w14:textId="77777777" w:rsidR="00383FF6" w:rsidRPr="00C71E8C" w:rsidRDefault="00383FF6" w:rsidP="00383FF6">
      <w:pPr>
        <w:spacing w:after="0" w:line="200" w:lineRule="atLeast"/>
        <w:ind w:firstLine="142"/>
        <w:jc w:val="both"/>
        <w:rPr>
          <w:rFonts w:ascii="Trebuchet MS" w:eastAsia="SimSun" w:hAnsi="Trebuchet MS" w:cs="Calibri"/>
          <w:b/>
          <w:bCs/>
          <w:lang w:val="ro-RO"/>
        </w:rPr>
      </w:pPr>
      <w:r w:rsidRPr="00C71E8C">
        <w:rPr>
          <w:rFonts w:ascii="Trebuchet MS" w:hAnsi="Trebuchet MS"/>
          <w:b/>
          <w:bCs/>
          <w:lang w:val="ro-RO"/>
        </w:rPr>
        <w:t>INDICI URBANISTICI CONFORM C.U.:</w:t>
      </w:r>
    </w:p>
    <w:p w14:paraId="7F94A06C"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b/>
          <w:bCs/>
          <w:lang w:val="ro-RO"/>
        </w:rPr>
        <w:t>P.O.T. maxim:</w:t>
      </w:r>
      <w:r w:rsidRPr="00C71E8C">
        <w:rPr>
          <w:rFonts w:ascii="Trebuchet MS" w:hAnsi="Trebuchet MS"/>
          <w:lang w:val="ro-RO"/>
        </w:rPr>
        <w:t xml:space="preserve"> 35%</w:t>
      </w:r>
    </w:p>
    <w:p w14:paraId="03DB3956"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b/>
          <w:bCs/>
          <w:lang w:val="ro-RO"/>
        </w:rPr>
        <w:t>C.U.T. maxim:</w:t>
      </w:r>
      <w:r w:rsidRPr="00C71E8C">
        <w:rPr>
          <w:rFonts w:ascii="Trebuchet MS" w:hAnsi="Trebuchet MS"/>
          <w:lang w:val="ro-RO"/>
        </w:rPr>
        <w:t xml:space="preserve"> 3.48</w:t>
      </w:r>
    </w:p>
    <w:p w14:paraId="0C335384"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b/>
          <w:bCs/>
          <w:lang w:val="ro-RO"/>
        </w:rPr>
        <w:t>Regim de inaltime:</w:t>
      </w:r>
      <w:r w:rsidRPr="00C71E8C">
        <w:rPr>
          <w:rFonts w:ascii="Trebuchet MS" w:hAnsi="Trebuchet MS"/>
          <w:lang w:val="ro-RO"/>
        </w:rPr>
        <w:t xml:space="preserve"> 2S+D+P+8+Er</w:t>
      </w:r>
    </w:p>
    <w:p w14:paraId="28179611"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b/>
          <w:bCs/>
          <w:lang w:val="ro-RO"/>
        </w:rPr>
        <w:t>H maxim:</w:t>
      </w:r>
      <w:r w:rsidRPr="00C71E8C">
        <w:rPr>
          <w:rFonts w:ascii="Trebuchet MS" w:hAnsi="Trebuchet MS"/>
          <w:lang w:val="ro-RO"/>
        </w:rPr>
        <w:t xml:space="preserve"> 30.90 m</w:t>
      </w:r>
    </w:p>
    <w:p w14:paraId="2BE4DCF9"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b/>
          <w:bCs/>
          <w:lang w:val="ro-RO"/>
        </w:rPr>
        <w:t>Suprafata spatii verzi:</w:t>
      </w:r>
      <w:r w:rsidRPr="00C71E8C">
        <w:rPr>
          <w:rFonts w:ascii="Trebuchet MS" w:hAnsi="Trebuchet MS"/>
          <w:lang w:val="ro-RO"/>
        </w:rPr>
        <w:t xml:space="preserve"> minim 20%</w:t>
      </w:r>
    </w:p>
    <w:p w14:paraId="3FEFC8FA" w14:textId="77777777" w:rsidR="00383FF6" w:rsidRPr="00C71E8C" w:rsidRDefault="00383FF6" w:rsidP="00383FF6">
      <w:pPr>
        <w:spacing w:after="0" w:line="200" w:lineRule="atLeast"/>
        <w:ind w:firstLine="142"/>
        <w:jc w:val="both"/>
        <w:rPr>
          <w:rFonts w:ascii="Trebuchet MS" w:hAnsi="Trebuchet MS"/>
          <w:iCs/>
          <w:lang w:val="ro-RO"/>
        </w:rPr>
      </w:pPr>
      <w:r w:rsidRPr="00C71E8C">
        <w:rPr>
          <w:rFonts w:ascii="Trebuchet MS" w:hAnsi="Trebuchet MS"/>
          <w:b/>
          <w:bCs/>
          <w:lang w:val="ro-RO"/>
        </w:rPr>
        <w:t>INDICI URBANISTICI SITUATIE PROPUSA:</w:t>
      </w:r>
    </w:p>
    <w:p w14:paraId="6CFE00C0"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lang w:val="ro-RO"/>
        </w:rPr>
        <w:t xml:space="preserve">SC BL46: 702.72 mp </w:t>
      </w:r>
    </w:p>
    <w:p w14:paraId="676FAF19"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lang w:val="ro-RO"/>
        </w:rPr>
        <w:t xml:space="preserve">SD BL46: 5921.23 mp </w:t>
      </w:r>
    </w:p>
    <w:p w14:paraId="429D3AE8" w14:textId="77777777" w:rsidR="00383FF6" w:rsidRPr="00C71E8C" w:rsidRDefault="00383FF6" w:rsidP="00383FF6">
      <w:pPr>
        <w:spacing w:after="0" w:line="200" w:lineRule="atLeast"/>
        <w:ind w:firstLine="142"/>
        <w:jc w:val="both"/>
        <w:rPr>
          <w:rFonts w:ascii="Trebuchet MS" w:hAnsi="Trebuchet MS"/>
          <w:lang w:val="ro-RO"/>
        </w:rPr>
      </w:pPr>
    </w:p>
    <w:p w14:paraId="24E9B48B"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lang w:val="ro-RO"/>
        </w:rPr>
        <w:t xml:space="preserve">SC BL47: 702.72 mp </w:t>
      </w:r>
    </w:p>
    <w:p w14:paraId="34BFFF4E" w14:textId="77777777" w:rsidR="00383FF6" w:rsidRPr="00C71E8C" w:rsidRDefault="00383FF6" w:rsidP="00383FF6">
      <w:pPr>
        <w:spacing w:after="0" w:line="200" w:lineRule="atLeast"/>
        <w:ind w:firstLine="142"/>
        <w:jc w:val="both"/>
        <w:rPr>
          <w:rFonts w:ascii="Trebuchet MS" w:hAnsi="Trebuchet MS"/>
          <w:lang w:val="ro-RO"/>
        </w:rPr>
      </w:pPr>
      <w:r w:rsidRPr="00C71E8C">
        <w:rPr>
          <w:rFonts w:ascii="Trebuchet MS" w:hAnsi="Trebuchet MS"/>
          <w:lang w:val="ro-RO"/>
        </w:rPr>
        <w:t xml:space="preserve">SD BL47: 5921.23 mp </w:t>
      </w:r>
    </w:p>
    <w:p w14:paraId="52E1EF43" w14:textId="77777777" w:rsidR="00383FF6" w:rsidRPr="00C71E8C" w:rsidRDefault="00383FF6" w:rsidP="00383FF6">
      <w:pPr>
        <w:spacing w:after="0" w:line="200" w:lineRule="atLeast"/>
        <w:ind w:firstLine="142"/>
        <w:jc w:val="both"/>
        <w:rPr>
          <w:rFonts w:ascii="Trebuchet MS" w:hAnsi="Trebuchet MS"/>
          <w:iCs/>
          <w:lang w:val="pt-BR"/>
        </w:rPr>
      </w:pPr>
      <w:r w:rsidRPr="00C71E8C">
        <w:rPr>
          <w:rFonts w:ascii="Trebuchet MS" w:hAnsi="Trebuchet MS"/>
          <w:b/>
          <w:bCs/>
          <w:iCs/>
          <w:lang w:val="ro-RO"/>
        </w:rPr>
        <w:t>Regim de inaltime:</w:t>
      </w:r>
      <w:r w:rsidRPr="00C71E8C">
        <w:rPr>
          <w:rFonts w:ascii="Trebuchet MS" w:hAnsi="Trebuchet MS"/>
          <w:iCs/>
          <w:lang w:val="ro-RO"/>
        </w:rPr>
        <w:t xml:space="preserve"> D+P+7+R</w:t>
      </w:r>
    </w:p>
    <w:p w14:paraId="40A4CAE3" w14:textId="77777777" w:rsidR="00383FF6" w:rsidRPr="00C71E8C" w:rsidRDefault="00383FF6" w:rsidP="00383FF6">
      <w:pPr>
        <w:spacing w:after="0" w:line="200" w:lineRule="atLeast"/>
        <w:ind w:firstLine="142"/>
        <w:jc w:val="both"/>
        <w:rPr>
          <w:rFonts w:ascii="Trebuchet MS" w:hAnsi="Trebuchet MS"/>
          <w:iCs/>
          <w:lang w:val="ro-RO"/>
        </w:rPr>
      </w:pPr>
      <w:r w:rsidRPr="00C71E8C">
        <w:rPr>
          <w:rFonts w:ascii="Trebuchet MS" w:hAnsi="Trebuchet MS"/>
          <w:b/>
          <w:bCs/>
          <w:iCs/>
          <w:lang w:val="ro-RO"/>
        </w:rPr>
        <w:t>Inaltime maxima</w:t>
      </w:r>
      <w:r w:rsidRPr="00C71E8C">
        <w:rPr>
          <w:rFonts w:ascii="Trebuchet MS" w:hAnsi="Trebuchet MS"/>
          <w:iCs/>
          <w:lang w:val="ro-RO"/>
        </w:rPr>
        <w:t>: H</w:t>
      </w:r>
      <w:r w:rsidRPr="00C71E8C">
        <w:rPr>
          <w:rFonts w:ascii="Trebuchet MS" w:hAnsi="Trebuchet MS"/>
          <w:iCs/>
          <w:vertAlign w:val="subscript"/>
          <w:lang w:val="ro-RO"/>
        </w:rPr>
        <w:t>max</w:t>
      </w:r>
      <w:r w:rsidRPr="00C71E8C">
        <w:rPr>
          <w:rFonts w:ascii="Trebuchet MS" w:hAnsi="Trebuchet MS"/>
          <w:iCs/>
          <w:lang w:val="ro-RO"/>
        </w:rPr>
        <w:t xml:space="preserve"> = 30.50 m (fata de C.T.A.)</w:t>
      </w:r>
    </w:p>
    <w:p w14:paraId="611018B9" w14:textId="0EB4BD46" w:rsidR="00EF1B25" w:rsidRPr="00163817" w:rsidRDefault="00EF1B25" w:rsidP="00EF1B25">
      <w:pPr>
        <w:pStyle w:val="NoSpacing"/>
        <w:jc w:val="both"/>
        <w:rPr>
          <w:rFonts w:ascii="Trebuchet MS" w:hAnsi="Trebuchet MS"/>
        </w:rPr>
      </w:pPr>
      <w:r>
        <w:rPr>
          <w:rFonts w:ascii="Trebuchet MS" w:hAnsi="Trebuchet MS"/>
          <w:b/>
        </w:rPr>
        <w:t>C</w:t>
      </w:r>
      <w:r w:rsidRPr="00163817">
        <w:rPr>
          <w:rFonts w:ascii="Trebuchet MS" w:hAnsi="Trebuchet MS"/>
          <w:b/>
        </w:rPr>
        <w:t>ăi noi de acces sau schimbări ale celor existente</w:t>
      </w:r>
      <w:r w:rsidRPr="00163817">
        <w:rPr>
          <w:rFonts w:ascii="Trebuchet MS" w:hAnsi="Trebuchet MS"/>
        </w:rPr>
        <w:t xml:space="preserve">: </w:t>
      </w:r>
      <w:r w:rsidRPr="00163817">
        <w:rPr>
          <w:rFonts w:ascii="Trebuchet MS" w:hAnsi="Trebuchet MS"/>
          <w:b/>
        </w:rPr>
        <w:t xml:space="preserve"> </w:t>
      </w:r>
      <w:r w:rsidRPr="00163817">
        <w:rPr>
          <w:rFonts w:ascii="Trebuchet MS" w:hAnsi="Trebuchet MS"/>
          <w:bCs/>
        </w:rPr>
        <w:t>Accesul pietonal si carosabil se vor realiza din strada Tudor Arghezi</w:t>
      </w:r>
      <w:r>
        <w:rPr>
          <w:rFonts w:ascii="Trebuchet MS" w:hAnsi="Trebuchet MS"/>
          <w:bCs/>
        </w:rPr>
        <w:t>.</w:t>
      </w:r>
    </w:p>
    <w:p w14:paraId="63D55E85" w14:textId="77777777" w:rsidR="00EF1B25" w:rsidRPr="00C71E8C" w:rsidRDefault="00EF1B25" w:rsidP="00EF1B25">
      <w:pPr>
        <w:spacing w:after="0" w:line="200" w:lineRule="atLeast"/>
        <w:ind w:firstLine="142"/>
        <w:jc w:val="both"/>
        <w:rPr>
          <w:rFonts w:ascii="Trebuchet MS" w:eastAsia="HG Mincho Light J" w:hAnsi="Trebuchet MS"/>
          <w:lang w:val="ro-RO"/>
        </w:rPr>
      </w:pPr>
      <w:r w:rsidRPr="00C71E8C">
        <w:rPr>
          <w:rFonts w:ascii="Trebuchet MS" w:hAnsi="Trebuchet MS"/>
          <w:lang w:val="ro-RO"/>
        </w:rPr>
        <w:t xml:space="preserve">In interiorul terenului se propune amenajarea de strazi cu latime de 7 m care sa asigure circulatiile auto si pietonale in incinta, dar si strazi cu latimea de 6m pentru asigurarea accesului pentru zonele de parcare. </w:t>
      </w:r>
    </w:p>
    <w:p w14:paraId="0B98023D" w14:textId="77777777" w:rsidR="00EF1B25" w:rsidRPr="00C71E8C" w:rsidRDefault="00EF1B25" w:rsidP="00EF1B25">
      <w:pPr>
        <w:spacing w:after="0" w:line="200" w:lineRule="atLeast"/>
        <w:ind w:firstLine="142"/>
        <w:jc w:val="both"/>
        <w:rPr>
          <w:rFonts w:ascii="Trebuchet MS" w:eastAsia="SimSun" w:hAnsi="Trebuchet MS" w:cs="Calibri"/>
          <w:kern w:val="2"/>
          <w:lang w:val="ro-RO" w:eastAsia="ar-SA"/>
        </w:rPr>
      </w:pPr>
      <w:r w:rsidRPr="00C71E8C">
        <w:rPr>
          <w:rFonts w:ascii="Trebuchet MS" w:hAnsi="Trebuchet MS"/>
          <w:lang w:val="ro-RO"/>
        </w:rPr>
        <w:t xml:space="preserve">Terenul va fi agrementat cu spatii plantate (iarba, plantatii inalte si medii), pietonale, locuri de joaca, parcari. </w:t>
      </w:r>
    </w:p>
    <w:p w14:paraId="619AA38B" w14:textId="77777777" w:rsidR="00EF1B25" w:rsidRPr="00C71E8C" w:rsidRDefault="00EF1B25" w:rsidP="00EF1B25">
      <w:pPr>
        <w:spacing w:after="0" w:line="200" w:lineRule="atLeast"/>
        <w:ind w:firstLine="142"/>
        <w:jc w:val="both"/>
        <w:rPr>
          <w:rFonts w:ascii="Trebuchet MS" w:hAnsi="Trebuchet MS"/>
          <w:lang w:val="ro-RO"/>
        </w:rPr>
      </w:pPr>
      <w:r w:rsidRPr="00C71E8C">
        <w:rPr>
          <w:rFonts w:ascii="Trebuchet MS" w:hAnsi="Trebuchet MS"/>
          <w:lang w:val="ro-RO"/>
        </w:rPr>
        <w:t>Accesul serviciilor de urgenta si al celor de salubritate se va face pe cel putin trei laturi ale cladirilor, pe caile de circulatie din incinta. In proiectare se vor respecta prevederile normelor si normativelor in vigoare.</w:t>
      </w:r>
    </w:p>
    <w:p w14:paraId="03E49F6E" w14:textId="77777777" w:rsidR="00361075" w:rsidRDefault="00361075" w:rsidP="00EF4336">
      <w:pPr>
        <w:shd w:val="clear" w:color="auto" w:fill="FFFFFF"/>
        <w:spacing w:after="0"/>
        <w:jc w:val="both"/>
        <w:rPr>
          <w:rFonts w:ascii="Trebuchet MS" w:hAnsi="Trebuchet MS"/>
          <w:b/>
          <w:bCs/>
          <w:u w:val="single"/>
          <w:lang w:val="it-IT" w:eastAsia="ar-SA"/>
        </w:rPr>
      </w:pPr>
    </w:p>
    <w:p w14:paraId="0B8B0398" w14:textId="09CC7657" w:rsidR="004E36BF" w:rsidRPr="0080425A" w:rsidRDefault="004E36BF" w:rsidP="00EF4336">
      <w:pPr>
        <w:shd w:val="clear" w:color="auto" w:fill="FFFFFF"/>
        <w:spacing w:after="0"/>
        <w:jc w:val="both"/>
        <w:rPr>
          <w:rFonts w:ascii="Trebuchet MS" w:hAnsi="Trebuchet MS"/>
          <w:b/>
          <w:bCs/>
          <w:u w:val="single"/>
          <w:lang w:val="it-IT" w:eastAsia="ar-SA"/>
        </w:rPr>
      </w:pPr>
      <w:r w:rsidRPr="0080425A">
        <w:rPr>
          <w:rFonts w:ascii="Trebuchet MS" w:hAnsi="Trebuchet MS"/>
          <w:b/>
          <w:bCs/>
          <w:u w:val="single"/>
          <w:lang w:val="it-IT" w:eastAsia="ar-SA"/>
        </w:rPr>
        <w:t>Utilit</w:t>
      </w:r>
      <w:r w:rsidR="0009561E" w:rsidRPr="0080425A">
        <w:rPr>
          <w:rFonts w:ascii="Trebuchet MS" w:hAnsi="Trebuchet MS"/>
          <w:b/>
          <w:bCs/>
          <w:u w:val="single"/>
          <w:lang w:val="it-IT" w:eastAsia="ar-SA"/>
        </w:rPr>
        <w:t>ăț</w:t>
      </w:r>
      <w:r w:rsidRPr="0080425A">
        <w:rPr>
          <w:rFonts w:ascii="Trebuchet MS" w:hAnsi="Trebuchet MS"/>
          <w:b/>
          <w:bCs/>
          <w:u w:val="single"/>
          <w:lang w:val="it-IT" w:eastAsia="ar-SA"/>
        </w:rPr>
        <w:t>i</w:t>
      </w:r>
    </w:p>
    <w:p w14:paraId="71A25FEF" w14:textId="3FF3FBEA" w:rsidR="003D519E" w:rsidRPr="003D519E" w:rsidRDefault="004E36BF" w:rsidP="00613F1C">
      <w:pPr>
        <w:suppressAutoHyphens/>
        <w:spacing w:after="0"/>
        <w:jc w:val="both"/>
        <w:rPr>
          <w:rFonts w:ascii="Trebuchet MS" w:hAnsi="Trebuchet MS"/>
          <w:lang w:val="ro-RO"/>
        </w:rPr>
      </w:pPr>
      <w:r w:rsidRPr="003D519E">
        <w:rPr>
          <w:rFonts w:ascii="Trebuchet MS" w:eastAsia="Times New Roman" w:hAnsi="Trebuchet MS"/>
          <w:b/>
          <w:lang w:val="ro-RO" w:eastAsia="ar-SA"/>
        </w:rPr>
        <w:t>Alimentarea cu ap</w:t>
      </w:r>
      <w:r w:rsidR="009F0737" w:rsidRPr="003D519E">
        <w:rPr>
          <w:rFonts w:ascii="Trebuchet MS" w:eastAsia="Times New Roman" w:hAnsi="Trebuchet MS"/>
          <w:b/>
          <w:lang w:val="ro-RO" w:eastAsia="ar-SA"/>
        </w:rPr>
        <w:t>ă</w:t>
      </w:r>
      <w:r w:rsidR="00613F1C">
        <w:rPr>
          <w:rFonts w:ascii="Trebuchet MS" w:eastAsia="Times New Roman" w:hAnsi="Trebuchet MS"/>
          <w:b/>
          <w:lang w:val="ro-RO" w:eastAsia="ar-SA"/>
        </w:rPr>
        <w:t xml:space="preserve">: </w:t>
      </w:r>
      <w:r w:rsidR="003D519E" w:rsidRPr="004D6602">
        <w:rPr>
          <w:rFonts w:ascii="Trebuchet MS" w:hAnsi="Trebuchet MS"/>
          <w:lang w:val="ro-RO"/>
        </w:rPr>
        <w:t>a consum</w:t>
      </w:r>
      <w:r w:rsidR="003D519E" w:rsidRPr="003D519E">
        <w:rPr>
          <w:rFonts w:ascii="Trebuchet MS" w:hAnsi="Trebuchet MS"/>
          <w:lang w:val="ro-RO"/>
        </w:rPr>
        <w:t xml:space="preserve">atorilor din blocurile 46 si 47, care fac obiectul prezentei revizuiri, </w:t>
      </w:r>
      <w:r w:rsidR="003D519E" w:rsidRPr="003D519E">
        <w:rPr>
          <w:rFonts w:ascii="Trebuchet MS" w:hAnsi="Trebuchet MS" w:cs="Arial"/>
          <w:lang w:val="ro-RO"/>
        </w:rPr>
        <w:t xml:space="preserve">se </w:t>
      </w:r>
      <w:r w:rsidR="00613F1C">
        <w:rPr>
          <w:rFonts w:ascii="Trebuchet MS" w:hAnsi="Trebuchet MS" w:cs="Arial"/>
          <w:lang w:val="ro-RO"/>
        </w:rPr>
        <w:t>va realiza</w:t>
      </w:r>
      <w:r w:rsidR="003D519E" w:rsidRPr="003D519E">
        <w:rPr>
          <w:rFonts w:ascii="Trebuchet MS" w:hAnsi="Trebuchet MS" w:cs="Arial"/>
          <w:lang w:val="ro-RO"/>
        </w:rPr>
        <w:t xml:space="preserve"> de la conducta </w:t>
      </w:r>
      <w:r w:rsidR="003D519E" w:rsidRPr="003D519E">
        <w:rPr>
          <w:rFonts w:ascii="Trebuchet MS" w:hAnsi="Trebuchet MS"/>
          <w:lang w:val="ro-RO"/>
        </w:rPr>
        <w:t>stradala (De 110 mm),</w:t>
      </w:r>
      <w:r w:rsidR="003D519E" w:rsidRPr="003D519E">
        <w:rPr>
          <w:rFonts w:ascii="Trebuchet MS" w:hAnsi="Trebuchet MS" w:cs="Arial"/>
          <w:lang w:val="ro-RO"/>
        </w:rPr>
        <w:t xml:space="preserve"> prin bransament din teava de polietilena tip HDPE Pn 10 bar, De 63 mm, punctul de legatura fiind in caminul de apometru CA.</w:t>
      </w:r>
      <w:r w:rsidR="003D519E" w:rsidRPr="003D519E">
        <w:rPr>
          <w:rFonts w:ascii="Trebuchet MS" w:hAnsi="Trebuchet MS"/>
          <w:lang w:val="ro-RO"/>
        </w:rPr>
        <w:t xml:space="preserve"> </w:t>
      </w:r>
    </w:p>
    <w:p w14:paraId="7D4735A4" w14:textId="6A35CE61" w:rsidR="003D519E" w:rsidRPr="003D519E" w:rsidRDefault="00613F1C" w:rsidP="003D519E">
      <w:pPr>
        <w:tabs>
          <w:tab w:val="left" w:pos="426"/>
          <w:tab w:val="left" w:pos="1500"/>
        </w:tabs>
        <w:spacing w:after="0" w:line="200" w:lineRule="atLeast"/>
        <w:ind w:firstLine="142"/>
        <w:jc w:val="both"/>
        <w:rPr>
          <w:rFonts w:ascii="Trebuchet MS" w:hAnsi="Trebuchet MS"/>
          <w:lang w:val="ro-RO"/>
        </w:rPr>
      </w:pPr>
      <w:r>
        <w:rPr>
          <w:rFonts w:ascii="Trebuchet MS" w:hAnsi="Trebuchet MS"/>
          <w:lang w:val="ro-RO"/>
        </w:rPr>
        <w:t xml:space="preserve">   </w:t>
      </w:r>
      <w:r w:rsidR="003D519E" w:rsidRPr="003D519E">
        <w:rPr>
          <w:rFonts w:ascii="Trebuchet MS" w:hAnsi="Trebuchet MS"/>
          <w:lang w:val="ro-RO"/>
        </w:rPr>
        <w:t xml:space="preserve">Racordul de apa din incinta este dimensionat corespunzător alimentarii cu apa a stației de hidrofor (instalația sanitara pentru consum potabil, menajer), a centralelor termice si a instalației de hidranți interiori. </w:t>
      </w:r>
    </w:p>
    <w:p w14:paraId="2FE1C6B2" w14:textId="0E8C06CC" w:rsidR="003D519E" w:rsidRPr="003D519E" w:rsidRDefault="00613F1C" w:rsidP="003D519E">
      <w:pPr>
        <w:pStyle w:val="PlainText"/>
        <w:ind w:firstLine="142"/>
        <w:jc w:val="both"/>
        <w:rPr>
          <w:rFonts w:ascii="Trebuchet MS" w:hAnsi="Trebuchet MS"/>
          <w:sz w:val="22"/>
          <w:szCs w:val="22"/>
          <w:lang w:val="ro-RO"/>
        </w:rPr>
      </w:pPr>
      <w:r>
        <w:rPr>
          <w:rFonts w:ascii="Trebuchet MS" w:hAnsi="Trebuchet MS"/>
          <w:sz w:val="22"/>
          <w:szCs w:val="22"/>
          <w:lang w:val="ro-RO"/>
        </w:rPr>
        <w:t xml:space="preserve">   </w:t>
      </w:r>
      <w:r w:rsidR="003D519E" w:rsidRPr="003D519E">
        <w:rPr>
          <w:rFonts w:ascii="Trebuchet MS" w:hAnsi="Trebuchet MS"/>
          <w:sz w:val="22"/>
          <w:szCs w:val="22"/>
          <w:lang w:val="ro-RO"/>
        </w:rPr>
        <w:t>Pe branșamentele fiecarui bloc se amplasează căminul de racord, echipat cu  robinet de închidere si golire si contoare pentru măsurarea consumurilor (potabil, menajer) aferente. Căminul de apa se va lega la căminul de canalizare din apropiere, prin racord din țeava PVC –KG.</w:t>
      </w:r>
    </w:p>
    <w:p w14:paraId="55C16254" w14:textId="5FA6D77D" w:rsidR="003D519E" w:rsidRPr="003D519E" w:rsidRDefault="00613F1C" w:rsidP="003D519E">
      <w:pPr>
        <w:pStyle w:val="PlainText"/>
        <w:ind w:firstLine="142"/>
        <w:jc w:val="both"/>
        <w:rPr>
          <w:rFonts w:ascii="Trebuchet MS" w:hAnsi="Trebuchet MS"/>
          <w:sz w:val="22"/>
          <w:szCs w:val="22"/>
          <w:lang w:val="ro-RO"/>
        </w:rPr>
      </w:pPr>
      <w:r>
        <w:rPr>
          <w:rFonts w:ascii="Trebuchet MS" w:hAnsi="Trebuchet MS"/>
          <w:sz w:val="22"/>
          <w:szCs w:val="22"/>
          <w:lang w:val="ro-RO"/>
        </w:rPr>
        <w:t xml:space="preserve">   </w:t>
      </w:r>
      <w:r w:rsidR="003D519E" w:rsidRPr="003D519E">
        <w:rPr>
          <w:rFonts w:ascii="Trebuchet MS" w:hAnsi="Trebuchet MS"/>
          <w:sz w:val="22"/>
          <w:szCs w:val="22"/>
          <w:lang w:val="ro-RO"/>
        </w:rPr>
        <w:t>Racordurile de apa, de la căminul de branșament la consumatorii amplasamentului  sunt dimensionate corespunzator asigurarii necesarului de debit, intrarea in clădire realizandu-se in demisol.</w:t>
      </w:r>
      <w:r>
        <w:rPr>
          <w:rFonts w:ascii="Trebuchet MS" w:hAnsi="Trebuchet MS"/>
          <w:sz w:val="22"/>
          <w:szCs w:val="22"/>
          <w:lang w:val="ro-RO"/>
        </w:rPr>
        <w:t xml:space="preserve"> </w:t>
      </w:r>
      <w:r w:rsidR="003D519E" w:rsidRPr="003D519E">
        <w:rPr>
          <w:rFonts w:ascii="Trebuchet MS" w:hAnsi="Trebuchet MS"/>
          <w:sz w:val="22"/>
          <w:szCs w:val="22"/>
          <w:lang w:val="ro-RO"/>
        </w:rPr>
        <w:t xml:space="preserve">Distributia se va poza aparent, sub planseul peste demisol. Țevile instalației de apa, montate aparent, in coloane si distribuție, se vor izola cu tub flexibil din polietilena expandata. </w:t>
      </w:r>
    </w:p>
    <w:p w14:paraId="76E62746" w14:textId="1E6A0D55" w:rsidR="003D519E" w:rsidRPr="003D519E" w:rsidRDefault="00613F1C" w:rsidP="003D519E">
      <w:pPr>
        <w:pStyle w:val="PlainText"/>
        <w:ind w:firstLine="142"/>
        <w:jc w:val="both"/>
        <w:rPr>
          <w:rFonts w:ascii="Trebuchet MS" w:hAnsi="Trebuchet MS"/>
          <w:sz w:val="22"/>
          <w:szCs w:val="22"/>
          <w:lang w:val="ro-RO"/>
        </w:rPr>
      </w:pPr>
      <w:r>
        <w:rPr>
          <w:rFonts w:ascii="Trebuchet MS" w:hAnsi="Trebuchet MS"/>
          <w:sz w:val="22"/>
          <w:szCs w:val="22"/>
          <w:lang w:val="ro-RO"/>
        </w:rPr>
        <w:t xml:space="preserve">    </w:t>
      </w:r>
      <w:r w:rsidR="003D519E" w:rsidRPr="003D519E">
        <w:rPr>
          <w:rFonts w:ascii="Trebuchet MS" w:hAnsi="Trebuchet MS"/>
          <w:sz w:val="22"/>
          <w:szCs w:val="22"/>
          <w:lang w:val="ro-RO"/>
        </w:rPr>
        <w:t xml:space="preserve">Apa rece necesara alimentarii instalațiilor interioare a blocurilor este trecuta prin stația de dedurizare montata in demisolul fiecărui bloc. </w:t>
      </w:r>
    </w:p>
    <w:p w14:paraId="767DA4CF" w14:textId="0EA552FB" w:rsidR="003D519E" w:rsidRPr="003D519E" w:rsidRDefault="003D519E" w:rsidP="003D519E">
      <w:pPr>
        <w:pStyle w:val="PlainText"/>
        <w:ind w:firstLine="142"/>
        <w:jc w:val="both"/>
        <w:rPr>
          <w:rFonts w:ascii="Trebuchet MS" w:hAnsi="Trebuchet MS" w:cs="Arial"/>
          <w:sz w:val="22"/>
          <w:szCs w:val="22"/>
          <w:lang w:val="ro-RO"/>
        </w:rPr>
      </w:pPr>
      <w:r w:rsidRPr="003D519E">
        <w:rPr>
          <w:rFonts w:ascii="Trebuchet MS" w:hAnsi="Trebuchet MS"/>
          <w:sz w:val="22"/>
          <w:szCs w:val="22"/>
          <w:lang w:val="ro-RO"/>
        </w:rPr>
        <w:t xml:space="preserve">  </w:t>
      </w:r>
      <w:r w:rsidR="00FC7BE1">
        <w:rPr>
          <w:rFonts w:ascii="Trebuchet MS" w:hAnsi="Trebuchet MS"/>
          <w:sz w:val="22"/>
          <w:szCs w:val="22"/>
          <w:lang w:val="ro-RO"/>
        </w:rPr>
        <w:t xml:space="preserve"> </w:t>
      </w:r>
      <w:r w:rsidRPr="003D519E">
        <w:rPr>
          <w:rFonts w:ascii="Trebuchet MS" w:hAnsi="Trebuchet MS"/>
          <w:sz w:val="22"/>
          <w:szCs w:val="22"/>
          <w:lang w:val="ro-RO"/>
        </w:rPr>
        <w:t xml:space="preserve">Conducta de racord </w:t>
      </w:r>
      <w:r w:rsidRPr="003D519E">
        <w:rPr>
          <w:rFonts w:ascii="Trebuchet MS" w:hAnsi="Trebuchet MS" w:cs="Arial"/>
          <w:sz w:val="22"/>
          <w:szCs w:val="22"/>
          <w:lang w:val="ro-RO"/>
        </w:rPr>
        <w:t>(teava din polipropilena, De 63 mm)</w:t>
      </w:r>
      <w:r w:rsidRPr="003D519E">
        <w:rPr>
          <w:rFonts w:ascii="Trebuchet MS" w:hAnsi="Trebuchet MS"/>
          <w:sz w:val="22"/>
          <w:szCs w:val="22"/>
          <w:lang w:val="ro-RO"/>
        </w:rPr>
        <w:t xml:space="preserve">, prevazuta cu robinet de inchidere in caminul de apa </w:t>
      </w:r>
      <w:r w:rsidRPr="003D519E">
        <w:rPr>
          <w:rFonts w:ascii="Trebuchet MS" w:hAnsi="Trebuchet MS" w:cs="Arial"/>
          <w:sz w:val="22"/>
          <w:szCs w:val="22"/>
          <w:lang w:val="ro-RO"/>
        </w:rPr>
        <w:t xml:space="preserve"> si statia de ridicare a presiunii, amplasata in spatiul amenajat din demisolul fiecarui bloc, este dimensionata pentru debitul de apa rece necesar consumului potabil si menajer.</w:t>
      </w:r>
    </w:p>
    <w:p w14:paraId="43D7AD5E" w14:textId="51E8771A" w:rsidR="00163817" w:rsidRPr="00163817" w:rsidRDefault="00501822" w:rsidP="00613F1C">
      <w:pPr>
        <w:pStyle w:val="BodyTextIndent"/>
        <w:tabs>
          <w:tab w:val="left" w:pos="480"/>
        </w:tabs>
        <w:suppressAutoHyphens/>
        <w:spacing w:after="0"/>
        <w:ind w:left="0"/>
        <w:jc w:val="both"/>
        <w:rPr>
          <w:rFonts w:ascii="Trebuchet MS" w:hAnsi="Trebuchet MS" w:cs="Arial"/>
          <w:lang w:val="ro-RO"/>
        </w:rPr>
      </w:pPr>
      <w:r w:rsidRPr="0080425A">
        <w:rPr>
          <w:rFonts w:ascii="Trebuchet MS" w:eastAsia="Times New Roman" w:hAnsi="Trebuchet MS"/>
          <w:b/>
          <w:lang w:val="ro-RO" w:eastAsia="ar-SA"/>
        </w:rPr>
        <w:t>Evacuare</w:t>
      </w:r>
      <w:r w:rsidR="008572BF" w:rsidRPr="0080425A">
        <w:rPr>
          <w:rFonts w:ascii="Trebuchet MS" w:eastAsia="Times New Roman" w:hAnsi="Trebuchet MS"/>
          <w:b/>
          <w:lang w:val="ro-RO" w:eastAsia="ar-SA"/>
        </w:rPr>
        <w:t>a</w:t>
      </w:r>
      <w:r w:rsidRPr="0080425A">
        <w:rPr>
          <w:rFonts w:ascii="Trebuchet MS" w:eastAsia="Times New Roman" w:hAnsi="Trebuchet MS"/>
          <w:b/>
          <w:lang w:val="ro-RO" w:eastAsia="ar-SA"/>
        </w:rPr>
        <w:t xml:space="preserve"> ape</w:t>
      </w:r>
      <w:r w:rsidR="008572BF" w:rsidRPr="0080425A">
        <w:rPr>
          <w:rFonts w:ascii="Trebuchet MS" w:eastAsia="Times New Roman" w:hAnsi="Trebuchet MS"/>
          <w:b/>
          <w:lang w:val="ro-RO" w:eastAsia="ar-SA"/>
        </w:rPr>
        <w:t>lor</w:t>
      </w:r>
      <w:r w:rsidRPr="0080425A">
        <w:rPr>
          <w:rFonts w:ascii="Trebuchet MS" w:eastAsia="Times New Roman" w:hAnsi="Trebuchet MS"/>
          <w:b/>
          <w:lang w:val="ro-RO" w:eastAsia="ar-SA"/>
        </w:rPr>
        <w:t xml:space="preserve"> uzate</w:t>
      </w:r>
      <w:r w:rsidR="00613F1C">
        <w:rPr>
          <w:rFonts w:ascii="Trebuchet MS" w:eastAsia="Times New Roman" w:hAnsi="Trebuchet MS"/>
          <w:b/>
          <w:lang w:val="ro-RO" w:eastAsia="ar-SA"/>
        </w:rPr>
        <w:t xml:space="preserve">: </w:t>
      </w:r>
      <w:r w:rsidR="00163817" w:rsidRPr="00163817">
        <w:rPr>
          <w:rFonts w:ascii="Trebuchet MS" w:hAnsi="Trebuchet MS" w:cs="Arial"/>
          <w:lang w:val="ro-RO"/>
        </w:rPr>
        <w:t xml:space="preserve">Preluarea apelor uzate menajere si pluviale se va realiza parțial gravitațional (canalizare menajera) si pompat (canalizarea pluviala din deimsol). Evacuarea apelor canalizate se va face in rețelele stradale, conform aviz emis de Flavus Investiții. </w:t>
      </w:r>
    </w:p>
    <w:p w14:paraId="4422D1C1" w14:textId="3DBB11BF" w:rsidR="00163817" w:rsidRPr="00163817" w:rsidRDefault="00FC7BE1" w:rsidP="00163817">
      <w:pPr>
        <w:spacing w:after="0"/>
        <w:ind w:firstLine="142"/>
        <w:jc w:val="both"/>
        <w:rPr>
          <w:rFonts w:ascii="Trebuchet MS" w:hAnsi="Trebuchet MS" w:cs="Arial"/>
          <w:i/>
          <w:lang w:val="ro-RO"/>
        </w:rPr>
      </w:pPr>
      <w:r>
        <w:rPr>
          <w:rFonts w:ascii="Trebuchet MS" w:hAnsi="Trebuchet MS" w:cs="Arial"/>
          <w:lang w:val="ro-RO"/>
        </w:rPr>
        <w:t xml:space="preserve">    </w:t>
      </w:r>
      <w:r w:rsidR="00163817" w:rsidRPr="00163817">
        <w:rPr>
          <w:rFonts w:ascii="Trebuchet MS" w:hAnsi="Trebuchet MS" w:cs="Arial"/>
          <w:lang w:val="ro-RO"/>
        </w:rPr>
        <w:t>Rețeaua interioara si racordul la colectorul stradal se executa din tub PVC – KG, prin racorduri dimensionate corespunzător preluării debitelor de canalizare menajera si pluviala. Pe rețeaua de canalizare aferenta blocurilor, se prevăd cămine de vizitare din polietilena.</w:t>
      </w:r>
      <w:r w:rsidR="00163817" w:rsidRPr="00163817">
        <w:rPr>
          <w:rFonts w:ascii="Trebuchet MS" w:hAnsi="Trebuchet MS" w:cs="Arial"/>
          <w:i/>
          <w:lang w:val="ro-RO"/>
        </w:rPr>
        <w:t xml:space="preserve"> </w:t>
      </w:r>
    </w:p>
    <w:p w14:paraId="4F7889BA" w14:textId="77777777" w:rsidR="00163817" w:rsidRPr="00163817" w:rsidRDefault="00163817" w:rsidP="00326809">
      <w:pPr>
        <w:tabs>
          <w:tab w:val="left" w:pos="426"/>
          <w:tab w:val="left" w:pos="1500"/>
        </w:tabs>
        <w:spacing w:after="0" w:line="200" w:lineRule="atLeast"/>
        <w:ind w:hanging="90"/>
        <w:jc w:val="both"/>
        <w:rPr>
          <w:rFonts w:ascii="Trebuchet MS" w:hAnsi="Trebuchet MS"/>
          <w:lang w:val="ro-RO"/>
        </w:rPr>
      </w:pPr>
      <w:r w:rsidRPr="00163817">
        <w:rPr>
          <w:rFonts w:ascii="Trebuchet MS" w:hAnsi="Trebuchet MS"/>
          <w:b/>
          <w:bCs/>
          <w:lang w:val="ro-RO"/>
        </w:rPr>
        <w:tab/>
        <w:t>Canalizare apa pluviale:</w:t>
      </w:r>
      <w:r w:rsidRPr="00163817">
        <w:rPr>
          <w:rFonts w:ascii="Trebuchet MS" w:hAnsi="Trebuchet MS"/>
          <w:lang w:val="ro-RO"/>
        </w:rPr>
        <w:t xml:space="preserve"> </w:t>
      </w:r>
    </w:p>
    <w:p w14:paraId="5E487844" w14:textId="77777777" w:rsidR="00163817" w:rsidRPr="00FC7BE1" w:rsidRDefault="00163817" w:rsidP="00326809">
      <w:pPr>
        <w:spacing w:after="0"/>
        <w:jc w:val="both"/>
        <w:rPr>
          <w:rFonts w:ascii="Trebuchet MS" w:hAnsi="Trebuchet MS" w:cs="Arial"/>
          <w:lang w:val="ro-RO"/>
        </w:rPr>
      </w:pPr>
      <w:r w:rsidRPr="00FC7BE1">
        <w:rPr>
          <w:rFonts w:ascii="Trebuchet MS" w:hAnsi="Trebuchet MS" w:cs="Arial"/>
          <w:b/>
          <w:lang w:val="ro-RO"/>
        </w:rPr>
        <w:t>Apele pluviale de pe acoperisul cladirilor</w:t>
      </w:r>
      <w:r w:rsidRPr="00FC7BE1">
        <w:rPr>
          <w:rFonts w:ascii="Trebuchet MS" w:hAnsi="Trebuchet MS" w:cs="Arial"/>
          <w:lang w:val="ro-RO"/>
        </w:rPr>
        <w:t xml:space="preserve"> (terase necirculabila) vor fi preluate prins sistem Geberit- „Pluvia”, sistem cu presiune negativa - vacumatica, prin intermediul receptoarelor de terasa Geberit Pluvia (9 l/s), racordat la conducte si coloana din teva PEHD, cu descarcare in coelctorul de canalziare pluvial, perimetral blocului.</w:t>
      </w:r>
    </w:p>
    <w:p w14:paraId="1D3A9E6C" w14:textId="77777777" w:rsidR="00163817" w:rsidRPr="00FC7BE1" w:rsidRDefault="00163817" w:rsidP="001E2937">
      <w:pPr>
        <w:spacing w:after="0"/>
        <w:jc w:val="both"/>
        <w:rPr>
          <w:rFonts w:ascii="Trebuchet MS" w:hAnsi="Trebuchet MS" w:cs="Arial"/>
          <w:lang w:val="ro-RO"/>
        </w:rPr>
      </w:pPr>
      <w:r w:rsidRPr="00FC7BE1">
        <w:rPr>
          <w:rFonts w:ascii="Trebuchet MS" w:hAnsi="Trebuchet MS" w:cs="Arial"/>
          <w:b/>
          <w:lang w:val="ro-RO"/>
        </w:rPr>
        <w:t>Apele pluviale de pe</w:t>
      </w:r>
      <w:r w:rsidRPr="00FC7BE1">
        <w:rPr>
          <w:rFonts w:ascii="Trebuchet MS" w:hAnsi="Trebuchet MS" w:cs="Arial"/>
          <w:b/>
          <w:iCs/>
          <w:lang w:val="ro-RO"/>
        </w:rPr>
        <w:t xml:space="preserve"> terasele si balcoanele</w:t>
      </w:r>
      <w:r w:rsidRPr="00FC7BE1">
        <w:rPr>
          <w:rFonts w:ascii="Trebuchet MS" w:hAnsi="Trebuchet MS" w:cs="Arial"/>
          <w:lang w:val="ro-RO"/>
        </w:rPr>
        <w:t xml:space="preserve"> </w:t>
      </w:r>
      <w:r w:rsidRPr="00FC7BE1">
        <w:rPr>
          <w:rFonts w:ascii="Trebuchet MS" w:hAnsi="Trebuchet MS" w:cs="Arial"/>
          <w:iCs/>
          <w:lang w:val="ro-RO"/>
        </w:rPr>
        <w:t>clădirii</w:t>
      </w:r>
      <w:r w:rsidRPr="00FC7BE1">
        <w:rPr>
          <w:rFonts w:ascii="Trebuchet MS" w:hAnsi="Trebuchet MS" w:cs="Arial"/>
          <w:lang w:val="ro-RO"/>
        </w:rPr>
        <w:t xml:space="preserve"> sunt preluate prin receptori si sifoane (cu membrana antimiros si antirefulare) racordate la coloane din polipropilena ignifugata - PP si evacuate la căminele de vizitare. La baza coloanelor pluviale si la ultimul nivel se montează piese de curățire. </w:t>
      </w:r>
    </w:p>
    <w:p w14:paraId="6CDC6747" w14:textId="77777777" w:rsidR="00163817" w:rsidRPr="00163817" w:rsidRDefault="00163817" w:rsidP="00163817">
      <w:pPr>
        <w:spacing w:after="0"/>
        <w:ind w:firstLine="142"/>
        <w:jc w:val="both"/>
        <w:rPr>
          <w:rFonts w:ascii="Trebuchet MS" w:hAnsi="Trebuchet MS" w:cs="Arial"/>
          <w:lang w:val="ro-RO"/>
        </w:rPr>
      </w:pPr>
      <w:r w:rsidRPr="00163817">
        <w:rPr>
          <w:rFonts w:ascii="Trebuchet MS" w:hAnsi="Trebuchet MS" w:cs="Arial"/>
          <w:lang w:val="ro-RO"/>
        </w:rPr>
        <w:t xml:space="preserve">Coloanele ce colectează apele pluviale de pe balcoane/terase se montează aparent pe fatada. </w:t>
      </w:r>
    </w:p>
    <w:p w14:paraId="5E730B06" w14:textId="77777777" w:rsidR="00163817" w:rsidRPr="00163817" w:rsidRDefault="00163817" w:rsidP="00163817">
      <w:pPr>
        <w:spacing w:after="0"/>
        <w:ind w:firstLine="142"/>
        <w:jc w:val="both"/>
        <w:rPr>
          <w:rFonts w:ascii="Trebuchet MS" w:hAnsi="Trebuchet MS" w:cs="Arial"/>
          <w:lang w:val="ro-RO"/>
        </w:rPr>
      </w:pPr>
      <w:r w:rsidRPr="00163817">
        <w:rPr>
          <w:rFonts w:ascii="Trebuchet MS" w:hAnsi="Trebuchet MS" w:cs="Arial"/>
          <w:lang w:val="ro-RO"/>
        </w:rPr>
        <w:t xml:space="preserve">Tuburile de canalizare pozate orizontal vor avea panta descendenta in direcția curgerii. </w:t>
      </w:r>
    </w:p>
    <w:p w14:paraId="6804CA82" w14:textId="77777777" w:rsidR="006B2210" w:rsidRDefault="006B2210" w:rsidP="00163817">
      <w:pPr>
        <w:tabs>
          <w:tab w:val="left" w:pos="426"/>
          <w:tab w:val="left" w:pos="1500"/>
        </w:tabs>
        <w:spacing w:after="0" w:line="200" w:lineRule="atLeast"/>
        <w:ind w:firstLine="142"/>
        <w:jc w:val="both"/>
        <w:rPr>
          <w:rFonts w:ascii="Trebuchet MS" w:hAnsi="Trebuchet MS"/>
          <w:b/>
          <w:bCs/>
          <w:lang w:val="ro-RO"/>
        </w:rPr>
      </w:pPr>
    </w:p>
    <w:p w14:paraId="46F069A0" w14:textId="023C33A9" w:rsidR="00163817" w:rsidRPr="00163817" w:rsidRDefault="001E2937" w:rsidP="001E2937">
      <w:pPr>
        <w:tabs>
          <w:tab w:val="left" w:pos="426"/>
          <w:tab w:val="left" w:pos="1500"/>
        </w:tabs>
        <w:spacing w:after="0" w:line="200" w:lineRule="atLeast"/>
        <w:ind w:hanging="90"/>
        <w:jc w:val="both"/>
        <w:rPr>
          <w:rFonts w:ascii="Trebuchet MS" w:hAnsi="Trebuchet MS"/>
          <w:lang w:val="ro-RO"/>
        </w:rPr>
      </w:pPr>
      <w:r>
        <w:rPr>
          <w:rFonts w:ascii="Trebuchet MS" w:hAnsi="Trebuchet MS"/>
          <w:b/>
          <w:bCs/>
          <w:lang w:val="ro-RO"/>
        </w:rPr>
        <w:t xml:space="preserve"> </w:t>
      </w:r>
      <w:r w:rsidR="00163817" w:rsidRPr="00163817">
        <w:rPr>
          <w:rFonts w:ascii="Trebuchet MS" w:hAnsi="Trebuchet MS"/>
          <w:b/>
          <w:bCs/>
          <w:lang w:val="ro-RO"/>
        </w:rPr>
        <w:t>Stingere incendiilor</w:t>
      </w:r>
      <w:r w:rsidR="00163817" w:rsidRPr="00163817">
        <w:rPr>
          <w:rFonts w:ascii="Trebuchet MS" w:hAnsi="Trebuchet MS"/>
          <w:lang w:val="ro-RO"/>
        </w:rPr>
        <w:t xml:space="preserve">: </w:t>
      </w:r>
    </w:p>
    <w:p w14:paraId="1010F7C5" w14:textId="77777777" w:rsidR="00163817" w:rsidRPr="00163817" w:rsidRDefault="00163817" w:rsidP="001E2937">
      <w:pPr>
        <w:spacing w:after="0"/>
        <w:jc w:val="both"/>
        <w:rPr>
          <w:rFonts w:ascii="Trebuchet MS" w:hAnsi="Trebuchet MS" w:cs="Arial"/>
          <w:lang w:val="ro-RO"/>
        </w:rPr>
      </w:pPr>
      <w:r w:rsidRPr="00163817">
        <w:rPr>
          <w:rFonts w:ascii="Trebuchet MS" w:hAnsi="Trebuchet MS" w:cs="Arial"/>
          <w:bCs/>
          <w:lang w:val="ro-RO"/>
        </w:rPr>
        <w:t xml:space="preserve">Lucrarile de instalaţii pentru intervenţie din interior şi exterior în caz de incendiu, </w:t>
      </w:r>
      <w:r w:rsidRPr="00163817">
        <w:rPr>
          <w:rFonts w:ascii="Trebuchet MS" w:hAnsi="Trebuchet MS" w:cs="Arial"/>
          <w:lang w:val="ro-RO"/>
        </w:rPr>
        <w:t>cuprind:</w:t>
      </w:r>
    </w:p>
    <w:p w14:paraId="75FDEF78" w14:textId="15AFA910" w:rsidR="00163817" w:rsidRPr="00163817" w:rsidRDefault="00163817" w:rsidP="0089347A">
      <w:pPr>
        <w:numPr>
          <w:ilvl w:val="0"/>
          <w:numId w:val="19"/>
        </w:numPr>
        <w:spacing w:after="0"/>
        <w:ind w:left="540"/>
        <w:jc w:val="both"/>
        <w:rPr>
          <w:rFonts w:ascii="Trebuchet MS" w:hAnsi="Trebuchet MS" w:cs="Arial"/>
          <w:lang w:val="ro-RO"/>
        </w:rPr>
      </w:pPr>
      <w:bookmarkStart w:id="0" w:name="_Hlk46911360"/>
      <w:r w:rsidRPr="00163817">
        <w:rPr>
          <w:rFonts w:ascii="Trebuchet MS" w:hAnsi="Trebuchet MS" w:cs="Arial"/>
          <w:lang w:val="ro-RO"/>
        </w:rPr>
        <w:lastRenderedPageBreak/>
        <w:t xml:space="preserve">echipare cu </w:t>
      </w:r>
      <w:r w:rsidRPr="00163817">
        <w:rPr>
          <w:rFonts w:ascii="Trebuchet MS" w:hAnsi="Trebuchet MS" w:cs="Arial"/>
          <w:i/>
          <w:lang w:val="ro-RO"/>
        </w:rPr>
        <w:t>“</w:t>
      </w:r>
      <w:r w:rsidRPr="00163817">
        <w:rPr>
          <w:rFonts w:ascii="Trebuchet MS" w:hAnsi="Trebuchet MS" w:cs="Arial"/>
          <w:b/>
          <w:i/>
          <w:lang w:val="ro-RO"/>
        </w:rPr>
        <w:t>coloana uscata</w:t>
      </w:r>
      <w:r w:rsidRPr="00163817">
        <w:rPr>
          <w:rFonts w:ascii="Trebuchet MS" w:hAnsi="Trebuchet MS" w:cs="Arial"/>
          <w:i/>
          <w:lang w:val="ro-RO"/>
        </w:rPr>
        <w:t xml:space="preserve">” </w:t>
      </w:r>
      <w:r w:rsidRPr="00163817">
        <w:rPr>
          <w:rFonts w:ascii="Trebuchet MS" w:hAnsi="Trebuchet MS" w:cs="Arial"/>
          <w:lang w:val="ro-RO"/>
        </w:rPr>
        <w:t>(cladiri de locuit colective cu mai mult de cinci nivele supraterane</w:t>
      </w:r>
      <w:bookmarkEnd w:id="0"/>
      <w:r w:rsidRPr="00163817">
        <w:rPr>
          <w:rFonts w:ascii="Trebuchet MS" w:hAnsi="Trebuchet MS" w:cs="Arial"/>
          <w:lang w:val="ro-RO"/>
        </w:rPr>
        <w:t>)</w:t>
      </w:r>
    </w:p>
    <w:p w14:paraId="29D8C38F" w14:textId="63AF37D4" w:rsidR="00163817" w:rsidRPr="00163817" w:rsidRDefault="00163817" w:rsidP="0089347A">
      <w:pPr>
        <w:numPr>
          <w:ilvl w:val="0"/>
          <w:numId w:val="19"/>
        </w:numPr>
        <w:spacing w:after="0"/>
        <w:ind w:left="540"/>
        <w:jc w:val="both"/>
        <w:rPr>
          <w:rFonts w:ascii="Trebuchet MS" w:hAnsi="Trebuchet MS" w:cs="Arial"/>
          <w:lang w:val="ro-RO"/>
        </w:rPr>
      </w:pPr>
      <w:r w:rsidRPr="00163817">
        <w:rPr>
          <w:rFonts w:ascii="Trebuchet MS" w:hAnsi="Trebuchet MS" w:cs="Arial"/>
          <w:lang w:val="ro-RO"/>
        </w:rPr>
        <w:t>reţea alimentare cu apă hidranţi de incendiu exterior.</w:t>
      </w:r>
    </w:p>
    <w:p w14:paraId="6AB05B51" w14:textId="1D4F8D54" w:rsidR="00163817" w:rsidRPr="006B2210" w:rsidRDefault="00163817" w:rsidP="00163817">
      <w:pPr>
        <w:tabs>
          <w:tab w:val="left" w:pos="-720"/>
        </w:tabs>
        <w:spacing w:after="0"/>
        <w:ind w:firstLine="142"/>
        <w:jc w:val="both"/>
        <w:rPr>
          <w:rFonts w:ascii="Trebuchet MS" w:hAnsi="Trebuchet MS" w:cs="Arial"/>
          <w:lang w:val="ro-RO"/>
        </w:rPr>
      </w:pPr>
      <w:r w:rsidRPr="00163817">
        <w:rPr>
          <w:rFonts w:ascii="Trebuchet MS" w:hAnsi="Trebuchet MS" w:cs="Arial"/>
          <w:bCs/>
          <w:i/>
          <w:iCs/>
          <w:lang w:val="ro-RO"/>
        </w:rPr>
        <w:tab/>
      </w:r>
      <w:r w:rsidRPr="006B2210">
        <w:rPr>
          <w:rFonts w:ascii="Trebuchet MS" w:hAnsi="Trebuchet MS" w:cs="Arial"/>
          <w:bCs/>
          <w:iCs/>
          <w:lang w:val="ro-RO"/>
        </w:rPr>
        <w:t>Coloana uscata</w:t>
      </w:r>
      <w:r w:rsidRPr="006B2210">
        <w:rPr>
          <w:rFonts w:ascii="Trebuchet MS" w:hAnsi="Trebuchet MS" w:cs="Arial"/>
          <w:lang w:val="ro-RO"/>
        </w:rPr>
        <w:t xml:space="preserve"> se monteaza în casa scării, in zona de acces si se executa din teava de otel zincata protejata anticoroziv, cu diametrul exterior De 75 mm. Pe fiecare nivel, se prevede racord pentru furtun avand cuplaj Storz, tip C. Inaintea racordului pentru furtun se monteaza robinet. Inaltimea maxima de montaj a racordului pentru furtun esde de 1.5 m, fata de pardoseala. </w:t>
      </w:r>
    </w:p>
    <w:p w14:paraId="143EA5E9" w14:textId="4E3F48D0" w:rsidR="00163817" w:rsidRPr="00163817" w:rsidRDefault="00163817" w:rsidP="00326809">
      <w:pPr>
        <w:tabs>
          <w:tab w:val="left" w:pos="-720"/>
        </w:tabs>
        <w:spacing w:after="0"/>
        <w:ind w:firstLine="142"/>
        <w:jc w:val="both"/>
        <w:rPr>
          <w:rFonts w:ascii="Trebuchet MS" w:hAnsi="Trebuchet MS"/>
          <w:lang w:val="ro-RO"/>
        </w:rPr>
      </w:pPr>
      <w:r w:rsidRPr="00163817">
        <w:rPr>
          <w:rFonts w:ascii="Trebuchet MS" w:hAnsi="Trebuchet MS" w:cs="Arial"/>
          <w:lang w:val="ro-RO"/>
        </w:rPr>
        <w:tab/>
        <w:t>Racordul de alimentare al coloanei uscate (tip B) la maşinile pompierilor va fi amplasat pe peretele exterior al clădirii, şi va fi obturat cu un racord înfundat, la baza coloanei prevăzându-se ventil de reţinere şi robinet de golire.</w:t>
      </w:r>
      <w:r w:rsidR="006B2210">
        <w:rPr>
          <w:rFonts w:ascii="Trebuchet MS" w:hAnsi="Trebuchet MS" w:cs="Arial"/>
          <w:lang w:val="ro-RO"/>
        </w:rPr>
        <w:t xml:space="preserve"> </w:t>
      </w:r>
      <w:r w:rsidRPr="00163817">
        <w:rPr>
          <w:rFonts w:ascii="Trebuchet MS" w:hAnsi="Trebuchet MS" w:cs="Arial"/>
          <w:lang w:val="ro-RO"/>
        </w:rPr>
        <w:t>Presiunea de încercare a coloanei uscate este de 16 bari.</w:t>
      </w:r>
      <w:r w:rsidR="006B2210">
        <w:rPr>
          <w:rFonts w:ascii="Trebuchet MS" w:hAnsi="Trebuchet MS" w:cs="Arial"/>
          <w:lang w:val="ro-RO"/>
        </w:rPr>
        <w:t xml:space="preserve"> </w:t>
      </w:r>
      <w:r w:rsidRPr="00163817">
        <w:rPr>
          <w:rFonts w:ascii="Trebuchet MS" w:hAnsi="Trebuchet MS"/>
          <w:lang w:val="ro-RO"/>
        </w:rPr>
        <w:t>Pentru stingerea eventualelor incendii in perimetrul obiectului studiat se vor utiliza instalatiile de hidranti proiectate si hidrantii exteriori existenti pe reteaua stradala, care satisfac necesarurile de debit si presiune, compuse din:</w:t>
      </w:r>
      <w:r w:rsidR="00326809">
        <w:rPr>
          <w:rFonts w:ascii="Trebuchet MS" w:hAnsi="Trebuchet MS"/>
          <w:lang w:val="ro-RO"/>
        </w:rPr>
        <w:t xml:space="preserve"> </w:t>
      </w:r>
      <w:r w:rsidRPr="00163817">
        <w:rPr>
          <w:rFonts w:ascii="Trebuchet MS" w:hAnsi="Trebuchet MS"/>
          <w:lang w:val="ro-RO"/>
        </w:rPr>
        <w:t xml:space="preserve">hidranti de incendiu supraterani, </w:t>
      </w:r>
      <w:r w:rsidRPr="00163817">
        <w:rPr>
          <w:rFonts w:ascii="Trebuchet MS" w:hAnsi="Trebuchet MS"/>
          <w:i/>
          <w:iCs/>
          <w:lang w:val="ro-RO"/>
        </w:rPr>
        <w:t>Dn 80 mm</w:t>
      </w:r>
      <w:r w:rsidRPr="00163817">
        <w:rPr>
          <w:rFonts w:ascii="Trebuchet MS" w:hAnsi="Trebuchet MS"/>
          <w:lang w:val="ro-RO"/>
        </w:rPr>
        <w:t>, Pn 10 bar, cu doua racorduri fixe tip B, amplasati la distanta corespunzatoare asigurarii debitului ( 10 l/s) si presiunii necesare cladirilor protejate.</w:t>
      </w:r>
    </w:p>
    <w:p w14:paraId="426F85D4" w14:textId="77777777" w:rsidR="00163817" w:rsidRPr="00163817" w:rsidRDefault="00163817" w:rsidP="00163817">
      <w:pPr>
        <w:tabs>
          <w:tab w:val="left" w:pos="426"/>
          <w:tab w:val="left" w:pos="1500"/>
        </w:tabs>
        <w:spacing w:after="0" w:line="200" w:lineRule="atLeast"/>
        <w:ind w:firstLine="142"/>
        <w:jc w:val="both"/>
        <w:rPr>
          <w:rFonts w:ascii="Trebuchet MS" w:hAnsi="Trebuchet MS"/>
          <w:lang w:val="ro-RO"/>
        </w:rPr>
      </w:pPr>
      <w:r w:rsidRPr="00163817">
        <w:rPr>
          <w:rFonts w:ascii="Trebuchet MS" w:hAnsi="Trebuchet MS"/>
          <w:lang w:val="ro-RO"/>
        </w:rPr>
        <w:t xml:space="preserve">        Strazile adiacente amplasamentului sunt prevazute cu retea de apa echipata cu hidranti de incendiu exteriori. </w:t>
      </w:r>
    </w:p>
    <w:p w14:paraId="1BC16611" w14:textId="307F9197" w:rsidR="00163817" w:rsidRPr="00163817" w:rsidRDefault="00163817" w:rsidP="00326809">
      <w:pPr>
        <w:tabs>
          <w:tab w:val="left" w:pos="426"/>
          <w:tab w:val="left" w:pos="1500"/>
        </w:tabs>
        <w:spacing w:after="0" w:line="200" w:lineRule="atLeast"/>
        <w:ind w:hanging="180"/>
        <w:jc w:val="both"/>
        <w:rPr>
          <w:rFonts w:ascii="Trebuchet MS" w:hAnsi="Trebuchet MS"/>
          <w:lang w:val="ro-RO"/>
        </w:rPr>
      </w:pPr>
      <w:r w:rsidRPr="00163817">
        <w:rPr>
          <w:rFonts w:ascii="Trebuchet MS" w:hAnsi="Trebuchet MS"/>
          <w:lang w:val="ro-RO"/>
        </w:rPr>
        <w:t xml:space="preserve">  </w:t>
      </w:r>
      <w:r w:rsidRPr="00163817">
        <w:rPr>
          <w:rFonts w:ascii="Trebuchet MS" w:hAnsi="Trebuchet MS"/>
          <w:lang w:val="ro-RO"/>
        </w:rPr>
        <w:tab/>
      </w:r>
      <w:r w:rsidRPr="00163817">
        <w:rPr>
          <w:rFonts w:ascii="Trebuchet MS" w:hAnsi="Trebuchet MS"/>
          <w:b/>
          <w:bCs/>
          <w:lang w:val="ro-RO"/>
        </w:rPr>
        <w:t>Alimentarea cu energie electrica:</w:t>
      </w:r>
      <w:r w:rsidRPr="00163817">
        <w:rPr>
          <w:rFonts w:ascii="Trebuchet MS" w:hAnsi="Trebuchet MS"/>
          <w:iCs/>
          <w:color w:val="00B050"/>
          <w:lang w:val="ro-RO"/>
        </w:rPr>
        <w:t xml:space="preserve"> </w:t>
      </w:r>
      <w:r w:rsidRPr="00163817">
        <w:rPr>
          <w:rFonts w:ascii="Trebuchet MS" w:hAnsi="Trebuchet MS"/>
          <w:lang w:val="ro-RO"/>
        </w:rPr>
        <w:t>se va realiza prin brasament la reteaua de energie electrica existenta conform aviz de amplasament eliberat de operatrul retelei.</w:t>
      </w:r>
    </w:p>
    <w:p w14:paraId="6047D04E" w14:textId="77777777" w:rsidR="00163817" w:rsidRPr="00163817" w:rsidRDefault="00163817" w:rsidP="00326809">
      <w:pPr>
        <w:pStyle w:val="ListParagraph"/>
        <w:tabs>
          <w:tab w:val="left" w:pos="426"/>
          <w:tab w:val="left" w:pos="1500"/>
        </w:tabs>
        <w:spacing w:line="200" w:lineRule="atLeast"/>
        <w:ind w:left="0" w:hanging="180"/>
        <w:rPr>
          <w:rFonts w:ascii="Trebuchet MS" w:hAnsi="Trebuchet MS"/>
          <w:lang w:val="ro-RO"/>
        </w:rPr>
      </w:pPr>
      <w:r w:rsidRPr="00163817">
        <w:rPr>
          <w:rFonts w:ascii="Trebuchet MS" w:hAnsi="Trebuchet MS"/>
          <w:b/>
          <w:bCs/>
          <w:lang w:val="ro-RO"/>
        </w:rPr>
        <w:tab/>
        <w:t xml:space="preserve">Alimentarea cu gaze naturale </w:t>
      </w:r>
      <w:r w:rsidRPr="00163817">
        <w:rPr>
          <w:rFonts w:ascii="Trebuchet MS" w:hAnsi="Trebuchet MS"/>
          <w:lang w:val="ro-RO"/>
        </w:rPr>
        <w:t xml:space="preserve">se va realiza prin brasament la reteaua de gaze naturale existenta pe strada Zaharia Stancu, aflata in exploatarea operatorului sistemului de distributie Distrigaz Sud Retele SRL. </w:t>
      </w:r>
    </w:p>
    <w:p w14:paraId="0CBD9FFE" w14:textId="5C8FF094" w:rsidR="00163817" w:rsidRPr="00163817" w:rsidRDefault="00163817" w:rsidP="00326809">
      <w:pPr>
        <w:pStyle w:val="ListParagraph"/>
        <w:tabs>
          <w:tab w:val="left" w:pos="426"/>
          <w:tab w:val="left" w:pos="1500"/>
        </w:tabs>
        <w:spacing w:line="200" w:lineRule="atLeast"/>
        <w:ind w:left="0"/>
        <w:rPr>
          <w:rFonts w:ascii="Trebuchet MS" w:hAnsi="Trebuchet MS"/>
          <w:lang w:val="ro-RO"/>
        </w:rPr>
      </w:pPr>
      <w:r w:rsidRPr="00163817">
        <w:rPr>
          <w:rFonts w:ascii="Trebuchet MS" w:hAnsi="Trebuchet MS"/>
          <w:b/>
          <w:bCs/>
          <w:lang w:val="ro-RO"/>
        </w:rPr>
        <w:t>Energie termica</w:t>
      </w:r>
      <w:r w:rsidR="005041E2">
        <w:rPr>
          <w:rFonts w:ascii="Trebuchet MS" w:hAnsi="Trebuchet MS"/>
          <w:b/>
          <w:bCs/>
          <w:lang w:val="ro-RO"/>
        </w:rPr>
        <w:t xml:space="preserve">: </w:t>
      </w:r>
      <w:r w:rsidRPr="00163817">
        <w:rPr>
          <w:rFonts w:ascii="Trebuchet MS" w:hAnsi="Trebuchet MS"/>
          <w:lang w:val="ro-RO"/>
        </w:rPr>
        <w:t xml:space="preserve">necesara încalzirii spatiilor si prepararii apei calde menajere este asigurata de trei cazane in condensatie (3 cazane x 155 kW) montate in centrala termica, amplasata pe terasa blocului. </w:t>
      </w:r>
    </w:p>
    <w:p w14:paraId="27C84ECB" w14:textId="02FF32CB" w:rsidR="00163817" w:rsidRPr="00163817" w:rsidRDefault="001E2937" w:rsidP="00163817">
      <w:pPr>
        <w:pStyle w:val="PlainText"/>
        <w:ind w:firstLine="142"/>
        <w:jc w:val="both"/>
        <w:rPr>
          <w:rFonts w:ascii="Trebuchet MS" w:hAnsi="Trebuchet MS"/>
          <w:sz w:val="22"/>
          <w:szCs w:val="22"/>
          <w:lang w:val="ro-RO"/>
        </w:rPr>
      </w:pPr>
      <w:r>
        <w:rPr>
          <w:rFonts w:ascii="Trebuchet MS" w:hAnsi="Trebuchet MS"/>
          <w:sz w:val="22"/>
          <w:szCs w:val="22"/>
          <w:lang w:val="ro-RO"/>
        </w:rPr>
        <w:t xml:space="preserve">  </w:t>
      </w:r>
      <w:r w:rsidR="00163817" w:rsidRPr="00163817">
        <w:rPr>
          <w:rFonts w:ascii="Trebuchet MS" w:hAnsi="Trebuchet MS"/>
          <w:sz w:val="22"/>
          <w:szCs w:val="22"/>
          <w:lang w:val="ro-RO"/>
        </w:rPr>
        <w:t>Combustibilul utilizat este gazul metan. Sistemul de evacuare al gazelor este fortat, direct in exterior.</w:t>
      </w:r>
      <w:r>
        <w:rPr>
          <w:rFonts w:ascii="Trebuchet MS" w:hAnsi="Trebuchet MS"/>
          <w:sz w:val="22"/>
          <w:szCs w:val="22"/>
          <w:lang w:val="ro-RO"/>
        </w:rPr>
        <w:t xml:space="preserve"> </w:t>
      </w:r>
      <w:r w:rsidR="00163817" w:rsidRPr="00163817">
        <w:rPr>
          <w:rFonts w:ascii="Trebuchet MS" w:hAnsi="Trebuchet MS"/>
          <w:sz w:val="22"/>
          <w:szCs w:val="22"/>
          <w:lang w:val="ro-RO"/>
        </w:rPr>
        <w:t xml:space="preserve">Circulatia agentului termic se face cu pompe de circulatie, asigurand pentru instalatie regimul de debit si presiune corespunzator, montate pe racordul fiecarui cazan si racord instalatie de distributie a agetului termic (2 pompe 1A+1R). </w:t>
      </w:r>
    </w:p>
    <w:p w14:paraId="4A837C7D" w14:textId="5B95EEC8" w:rsidR="00163817" w:rsidRPr="00163817" w:rsidRDefault="001E2937" w:rsidP="00163817">
      <w:pPr>
        <w:pStyle w:val="PlainText"/>
        <w:ind w:firstLine="142"/>
        <w:jc w:val="both"/>
        <w:rPr>
          <w:rFonts w:ascii="Trebuchet MS" w:hAnsi="Trebuchet MS"/>
          <w:sz w:val="22"/>
          <w:szCs w:val="22"/>
          <w:lang w:val="ro-RO"/>
        </w:rPr>
      </w:pPr>
      <w:r>
        <w:rPr>
          <w:rFonts w:ascii="Trebuchet MS" w:hAnsi="Trebuchet MS"/>
          <w:sz w:val="22"/>
          <w:szCs w:val="22"/>
          <w:lang w:val="ro-RO"/>
        </w:rPr>
        <w:t xml:space="preserve">  </w:t>
      </w:r>
      <w:r w:rsidR="00163817" w:rsidRPr="00163817">
        <w:rPr>
          <w:rFonts w:ascii="Trebuchet MS" w:hAnsi="Trebuchet MS"/>
          <w:sz w:val="22"/>
          <w:szCs w:val="22"/>
          <w:lang w:val="ro-RO"/>
        </w:rPr>
        <w:t>Centrala termica este echipata cu  rezervoare de acumulare, cu racord la coloana de agent termic montata in ghena din coridorul blocului.</w:t>
      </w:r>
    </w:p>
    <w:p w14:paraId="314BB0D6" w14:textId="6FF51973" w:rsidR="00163817" w:rsidRPr="00163817" w:rsidRDefault="001E2937" w:rsidP="00163817">
      <w:pPr>
        <w:pStyle w:val="PlainText"/>
        <w:ind w:firstLine="142"/>
        <w:jc w:val="both"/>
        <w:rPr>
          <w:rFonts w:ascii="Trebuchet MS" w:hAnsi="Trebuchet MS"/>
          <w:sz w:val="22"/>
          <w:szCs w:val="22"/>
          <w:lang w:val="ro-RO"/>
        </w:rPr>
      </w:pPr>
      <w:r>
        <w:rPr>
          <w:rFonts w:ascii="Trebuchet MS" w:hAnsi="Trebuchet MS"/>
          <w:sz w:val="22"/>
          <w:szCs w:val="22"/>
          <w:lang w:val="ro-RO"/>
        </w:rPr>
        <w:t xml:space="preserve">  </w:t>
      </w:r>
      <w:r w:rsidR="00163817" w:rsidRPr="00163817">
        <w:rPr>
          <w:rFonts w:ascii="Trebuchet MS" w:hAnsi="Trebuchet MS"/>
          <w:sz w:val="22"/>
          <w:szCs w:val="22"/>
          <w:lang w:val="ro-RO"/>
        </w:rPr>
        <w:t xml:space="preserve">Presiunea în instalatia de incalzire este asigurata de doua vase de expansiune, închise, unul montat pe racordul cazanelor cu capacitatea de 150 l, Pn 4 bari, iar unul racordat la vasului de acumulare cu capacitata de 500 l </w:t>
      </w:r>
    </w:p>
    <w:p w14:paraId="08387163" w14:textId="5762E6EB" w:rsidR="00163817" w:rsidRPr="00163817" w:rsidRDefault="001E2937" w:rsidP="00163817">
      <w:pPr>
        <w:pStyle w:val="PlainText"/>
        <w:ind w:firstLine="142"/>
        <w:jc w:val="both"/>
        <w:rPr>
          <w:rFonts w:ascii="Trebuchet MS" w:hAnsi="Trebuchet MS" w:cs="Arial"/>
          <w:sz w:val="22"/>
          <w:szCs w:val="22"/>
          <w:lang w:val="ro-RO"/>
        </w:rPr>
      </w:pPr>
      <w:r>
        <w:rPr>
          <w:rFonts w:ascii="Trebuchet MS" w:hAnsi="Trebuchet MS"/>
          <w:sz w:val="22"/>
          <w:szCs w:val="22"/>
          <w:lang w:val="ro-RO"/>
        </w:rPr>
        <w:t xml:space="preserve">  </w:t>
      </w:r>
      <w:r w:rsidR="00163817" w:rsidRPr="00163817">
        <w:rPr>
          <w:rFonts w:ascii="Trebuchet MS" w:hAnsi="Trebuchet MS"/>
          <w:sz w:val="22"/>
          <w:szCs w:val="22"/>
          <w:lang w:val="ro-RO"/>
        </w:rPr>
        <w:t>Instalatiile sunt prevazute cu posibilitati de dezaerisire, golire, reglarea si închiderea agentului termic si masurarea parametrilor functionali.</w:t>
      </w:r>
      <w:r>
        <w:rPr>
          <w:rFonts w:ascii="Trebuchet MS" w:hAnsi="Trebuchet MS"/>
          <w:sz w:val="22"/>
          <w:szCs w:val="22"/>
          <w:lang w:val="ro-RO"/>
        </w:rPr>
        <w:t xml:space="preserve"> </w:t>
      </w:r>
      <w:r w:rsidR="00163817" w:rsidRPr="00163817">
        <w:rPr>
          <w:rFonts w:ascii="Trebuchet MS" w:hAnsi="Trebuchet MS"/>
          <w:sz w:val="22"/>
          <w:szCs w:val="22"/>
          <w:lang w:val="ro-RO"/>
        </w:rPr>
        <w:t xml:space="preserve">Contorizarea se va realiza pentru fiecare apartament, la nivelul corespunzator. </w:t>
      </w:r>
    </w:p>
    <w:p w14:paraId="78628C06" w14:textId="6394BCB6" w:rsidR="00163817" w:rsidRPr="00163817" w:rsidRDefault="001E2937" w:rsidP="00163817">
      <w:pPr>
        <w:pStyle w:val="PlainText"/>
        <w:ind w:firstLine="142"/>
        <w:jc w:val="both"/>
        <w:rPr>
          <w:rFonts w:ascii="Trebuchet MS" w:hAnsi="Trebuchet MS" w:cs="Times New Roman"/>
          <w:sz w:val="22"/>
          <w:szCs w:val="22"/>
          <w:lang w:val="ro-RO"/>
        </w:rPr>
      </w:pPr>
      <w:r>
        <w:rPr>
          <w:rFonts w:ascii="Trebuchet MS" w:hAnsi="Trebuchet MS"/>
          <w:sz w:val="22"/>
          <w:szCs w:val="22"/>
          <w:lang w:val="ro-RO"/>
        </w:rPr>
        <w:t xml:space="preserve">  </w:t>
      </w:r>
      <w:r w:rsidR="00163817" w:rsidRPr="001E2937">
        <w:rPr>
          <w:rFonts w:ascii="Trebuchet MS" w:hAnsi="Trebuchet MS"/>
          <w:sz w:val="22"/>
          <w:szCs w:val="22"/>
          <w:lang w:val="ro-RO"/>
        </w:rPr>
        <w:t>Spatiile comerciale</w:t>
      </w:r>
      <w:r w:rsidR="00163817" w:rsidRPr="00163817">
        <w:rPr>
          <w:rFonts w:ascii="Trebuchet MS" w:hAnsi="Trebuchet MS"/>
          <w:sz w:val="22"/>
          <w:szCs w:val="22"/>
          <w:lang w:val="ro-RO"/>
        </w:rPr>
        <w:t xml:space="preserve"> vor fi prevazute cu instalatie de incalzire in pardoseala si convectoare de pardoseala in zona suprafetelor vitrate. </w:t>
      </w:r>
    </w:p>
    <w:p w14:paraId="376199DF" w14:textId="77777777" w:rsidR="00163817" w:rsidRPr="00163817" w:rsidRDefault="00163817" w:rsidP="00C4595F">
      <w:pPr>
        <w:pStyle w:val="NoSpacing"/>
        <w:jc w:val="both"/>
        <w:rPr>
          <w:rFonts w:ascii="Trebuchet MS" w:hAnsi="Trebuchet MS"/>
          <w:lang w:eastAsia="ro-RO"/>
        </w:rPr>
      </w:pPr>
      <w:r w:rsidRPr="00163817">
        <w:rPr>
          <w:rFonts w:ascii="Trebuchet MS" w:hAnsi="Trebuchet MS"/>
          <w:b/>
          <w:bCs/>
          <w:iCs/>
          <w:lang w:eastAsia="ro-RO"/>
        </w:rPr>
        <w:t>Alegerea</w:t>
      </w:r>
      <w:r w:rsidRPr="00163817">
        <w:rPr>
          <w:rFonts w:ascii="Trebuchet MS" w:hAnsi="Trebuchet MS"/>
          <w:lang w:eastAsia="ro-RO"/>
        </w:rPr>
        <w:t xml:space="preserve"> acestei solutii de incalzire s-a bazat pe in principal pe: </w:t>
      </w:r>
    </w:p>
    <w:p w14:paraId="3658C792" w14:textId="77777777" w:rsidR="00163817" w:rsidRPr="00163817" w:rsidRDefault="00163817" w:rsidP="0089347A">
      <w:pPr>
        <w:pStyle w:val="ListParagraph"/>
        <w:numPr>
          <w:ilvl w:val="0"/>
          <w:numId w:val="20"/>
        </w:numPr>
        <w:tabs>
          <w:tab w:val="left" w:pos="426"/>
        </w:tabs>
        <w:ind w:left="450"/>
        <w:jc w:val="both"/>
        <w:rPr>
          <w:rFonts w:ascii="Trebuchet MS" w:hAnsi="Trebuchet MS" w:cs="Calibri"/>
          <w:lang w:eastAsia="ro-RO"/>
        </w:rPr>
      </w:pPr>
      <w:r w:rsidRPr="00163817">
        <w:rPr>
          <w:rFonts w:ascii="Trebuchet MS" w:hAnsi="Trebuchet MS" w:cs="Calibri"/>
          <w:lang w:eastAsia="ro-RO"/>
        </w:rPr>
        <w:t>Evacuarea gazelor arse de la CT se va face la o inaltime cat mai mare care sa permita dispersia lor mai buna in atmosfera.</w:t>
      </w:r>
    </w:p>
    <w:p w14:paraId="06ECF16D" w14:textId="77777777" w:rsidR="00163817" w:rsidRPr="00163817" w:rsidRDefault="00163817" w:rsidP="0089347A">
      <w:pPr>
        <w:pStyle w:val="ListParagraph"/>
        <w:numPr>
          <w:ilvl w:val="0"/>
          <w:numId w:val="20"/>
        </w:numPr>
        <w:tabs>
          <w:tab w:val="left" w:pos="426"/>
        </w:tabs>
        <w:suppressAutoHyphens/>
        <w:ind w:left="450"/>
        <w:jc w:val="both"/>
        <w:rPr>
          <w:rFonts w:ascii="Trebuchet MS" w:hAnsi="Trebuchet MS" w:cs="Calibri"/>
          <w:lang w:val="it-IT" w:eastAsia="ar-SA"/>
        </w:rPr>
      </w:pPr>
      <w:r w:rsidRPr="00163817">
        <w:rPr>
          <w:rStyle w:val="tpa1"/>
          <w:rFonts w:ascii="Trebuchet MS" w:hAnsi="Trebuchet MS" w:cs="Calibri"/>
          <w:bCs/>
          <w:lang w:val="ro-RO"/>
        </w:rPr>
        <w:t xml:space="preserve">Pentru reducerea impactului asupra mediului a acestor constructii si reducerea poluarii si emisiilor, pentru incalzire se utilizeaza centrale termice ce au un grad redus de poluare, in condensatie. </w:t>
      </w:r>
      <w:r w:rsidRPr="00163817">
        <w:rPr>
          <w:rFonts w:ascii="Trebuchet MS" w:hAnsi="Trebuchet MS" w:cs="Calibri"/>
          <w:lang w:val="it-IT"/>
        </w:rPr>
        <w:t>S-au ales acest tip de CT-uri deoarece echipamentele au randamente ridicate  cu randament de ardere de peste 85-90% cu emisii reduse de substante poluante (Nox&lt;50mg/kWh, CO&lt;10mg/kWh)  respectand  valorile limita impuse de normele privind protectia mediului.</w:t>
      </w:r>
    </w:p>
    <w:p w14:paraId="4AF69DB7" w14:textId="77777777" w:rsidR="00163817" w:rsidRPr="00163817" w:rsidRDefault="00163817" w:rsidP="0089347A">
      <w:pPr>
        <w:pStyle w:val="ListParagraph"/>
        <w:numPr>
          <w:ilvl w:val="0"/>
          <w:numId w:val="20"/>
        </w:numPr>
        <w:tabs>
          <w:tab w:val="left" w:pos="426"/>
        </w:tabs>
        <w:suppressAutoHyphens/>
        <w:ind w:left="450"/>
        <w:jc w:val="both"/>
        <w:rPr>
          <w:rFonts w:ascii="Trebuchet MS" w:hAnsi="Trebuchet MS" w:cs="Calibri"/>
          <w:lang w:val="it-IT"/>
        </w:rPr>
      </w:pPr>
      <w:r w:rsidRPr="00163817">
        <w:rPr>
          <w:rFonts w:ascii="Trebuchet MS" w:hAnsi="Trebuchet MS" w:cs="Calibri"/>
          <w:lang w:val="it-IT"/>
        </w:rPr>
        <w:t xml:space="preserve">Se va sigura mentenanta si servisarea mai usoara a unui grup de CT, care vor functiona alternativ, asigurandu-se mereu una de rezerva. </w:t>
      </w:r>
    </w:p>
    <w:p w14:paraId="720D5B61" w14:textId="77777777" w:rsidR="00163817" w:rsidRPr="00163817" w:rsidRDefault="00163817" w:rsidP="0089347A">
      <w:pPr>
        <w:pStyle w:val="ListParagraph"/>
        <w:numPr>
          <w:ilvl w:val="0"/>
          <w:numId w:val="20"/>
        </w:numPr>
        <w:tabs>
          <w:tab w:val="left" w:pos="426"/>
        </w:tabs>
        <w:suppressAutoHyphens/>
        <w:ind w:left="450"/>
        <w:jc w:val="both"/>
        <w:rPr>
          <w:rFonts w:ascii="Trebuchet MS" w:hAnsi="Trebuchet MS" w:cs="Calibri"/>
          <w:lang w:val="it-IT"/>
        </w:rPr>
      </w:pPr>
      <w:r w:rsidRPr="00163817">
        <w:rPr>
          <w:rFonts w:ascii="Trebuchet MS" w:hAnsi="Trebuchet MS" w:cs="Calibri"/>
          <w:shd w:val="clear" w:color="auto" w:fill="FFFFFF"/>
        </w:rPr>
        <w:t>Un singur punct termic pentru tot blocul, vom reusi sa mai economisim minim inca 20% din totalul necesar de energie pentru incalzire.</w:t>
      </w:r>
    </w:p>
    <w:p w14:paraId="41FF28B8" w14:textId="03764BF4" w:rsidR="00163817" w:rsidRPr="00163817" w:rsidRDefault="00163817" w:rsidP="00163817">
      <w:pPr>
        <w:spacing w:after="0"/>
        <w:ind w:firstLine="142"/>
        <w:jc w:val="both"/>
        <w:rPr>
          <w:rFonts w:ascii="Trebuchet MS" w:hAnsi="Trebuchet MS"/>
          <w:lang w:val="ro-RO"/>
        </w:rPr>
      </w:pPr>
      <w:r w:rsidRPr="00163817">
        <w:rPr>
          <w:rFonts w:ascii="Trebuchet MS" w:hAnsi="Trebuchet MS"/>
          <w:b/>
          <w:bCs/>
          <w:lang w:val="ro-RO"/>
        </w:rPr>
        <w:t>Instalatii ventilare</w:t>
      </w:r>
      <w:r w:rsidR="009531CF">
        <w:rPr>
          <w:rFonts w:ascii="Trebuchet MS" w:hAnsi="Trebuchet MS"/>
          <w:b/>
          <w:bCs/>
          <w:lang w:val="ro-RO"/>
        </w:rPr>
        <w:t xml:space="preserve">: </w:t>
      </w:r>
      <w:r w:rsidRPr="00163817">
        <w:rPr>
          <w:rFonts w:ascii="Trebuchet MS" w:hAnsi="Trebuchet MS"/>
          <w:lang w:val="ro-RO"/>
        </w:rPr>
        <w:t xml:space="preserve">Se prevăd următoarele tipuri de ventilație : </w:t>
      </w:r>
    </w:p>
    <w:p w14:paraId="74C9EAF0" w14:textId="77777777" w:rsidR="00163817" w:rsidRPr="00163817" w:rsidRDefault="00163817" w:rsidP="0089347A">
      <w:pPr>
        <w:numPr>
          <w:ilvl w:val="0"/>
          <w:numId w:val="21"/>
        </w:numPr>
        <w:spacing w:after="0"/>
        <w:ind w:left="426"/>
        <w:jc w:val="both"/>
        <w:rPr>
          <w:rFonts w:ascii="Trebuchet MS" w:hAnsi="Trebuchet MS"/>
          <w:lang w:val="ro-RO"/>
        </w:rPr>
      </w:pPr>
      <w:r w:rsidRPr="00163817">
        <w:rPr>
          <w:rFonts w:ascii="Trebuchet MS" w:hAnsi="Trebuchet MS"/>
          <w:lang w:val="ro-RO"/>
        </w:rPr>
        <w:t>Instalație de ventilație naturala - organizata in holul de acces in bloc, casa scării, bucătarii si spatiile din demisol fără aerisire directa in exterior (anexe, depozitare, spatii tehnice).</w:t>
      </w:r>
    </w:p>
    <w:p w14:paraId="01470010" w14:textId="77777777" w:rsidR="00163817" w:rsidRPr="00163817" w:rsidRDefault="00163817" w:rsidP="0089347A">
      <w:pPr>
        <w:numPr>
          <w:ilvl w:val="0"/>
          <w:numId w:val="21"/>
        </w:numPr>
        <w:spacing w:after="0"/>
        <w:ind w:left="426"/>
        <w:jc w:val="both"/>
        <w:rPr>
          <w:rFonts w:ascii="Trebuchet MS" w:hAnsi="Trebuchet MS" w:cs="Arial"/>
          <w:lang w:val="ro-RO"/>
        </w:rPr>
      </w:pPr>
      <w:r w:rsidRPr="00163817">
        <w:rPr>
          <w:rFonts w:ascii="Trebuchet MS" w:hAnsi="Trebuchet MS" w:cs="Arial"/>
          <w:lang w:val="ro-RO"/>
        </w:rPr>
        <w:lastRenderedPageBreak/>
        <w:t xml:space="preserve">Ventilarea bucătăriilor se realizează prin hote si grile de ventilare montate pe peretele exterior, iar a holului de acces in bloc si a casei scării si spatiilor din demisol se face prin canale din </w:t>
      </w:r>
      <w:r w:rsidRPr="00163817">
        <w:rPr>
          <w:rFonts w:ascii="Trebuchet MS" w:hAnsi="Trebuchet MS"/>
          <w:lang w:val="ro-RO"/>
        </w:rPr>
        <w:t>tuburi de PVC amplasate in ghene, prevăzute cu grile de evacuare montate pe tubulatura sau in perete.</w:t>
      </w:r>
    </w:p>
    <w:p w14:paraId="1BDA177E" w14:textId="77777777" w:rsidR="00163817" w:rsidRPr="00163817" w:rsidRDefault="00163817" w:rsidP="0089347A">
      <w:pPr>
        <w:numPr>
          <w:ilvl w:val="0"/>
          <w:numId w:val="21"/>
        </w:numPr>
        <w:spacing w:after="0"/>
        <w:ind w:left="426"/>
        <w:jc w:val="both"/>
        <w:rPr>
          <w:rFonts w:ascii="Trebuchet MS" w:hAnsi="Trebuchet MS" w:cs="Calibri"/>
          <w:lang w:val="ro-RO"/>
        </w:rPr>
      </w:pPr>
      <w:r w:rsidRPr="00163817">
        <w:rPr>
          <w:rFonts w:ascii="Trebuchet MS" w:hAnsi="Trebuchet MS" w:cs="Arial"/>
          <w:lang w:val="ro-RO"/>
        </w:rPr>
        <w:t xml:space="preserve">Evacuarea aerului viciat din bai si grupuri sanitare (fără ventilație naturala) </w:t>
      </w:r>
      <w:r w:rsidRPr="00163817">
        <w:rPr>
          <w:rFonts w:ascii="Trebuchet MS" w:hAnsi="Trebuchet MS"/>
          <w:lang w:val="ro-RO"/>
        </w:rPr>
        <w:t>se realizează prin coloane de ventilație din PVC, cu micro ventilatoare de extracție racordate la acestea, montate in peretele ghenei sau in tubulatura, acționate odată cu aprinderea luminii, cu temporizare reglabila la oprire (3 – 5 min.)</w:t>
      </w:r>
    </w:p>
    <w:p w14:paraId="18C400AA" w14:textId="77777777" w:rsidR="00163817" w:rsidRPr="00163817" w:rsidRDefault="00163817" w:rsidP="0089347A">
      <w:pPr>
        <w:numPr>
          <w:ilvl w:val="0"/>
          <w:numId w:val="21"/>
        </w:numPr>
        <w:spacing w:after="0" w:line="240" w:lineRule="auto"/>
        <w:ind w:left="426"/>
        <w:jc w:val="both"/>
        <w:rPr>
          <w:rFonts w:ascii="Trebuchet MS" w:hAnsi="Trebuchet MS"/>
          <w:b/>
          <w:lang w:val="ro-RO"/>
        </w:rPr>
      </w:pPr>
      <w:r w:rsidRPr="00163817">
        <w:rPr>
          <w:rFonts w:ascii="Trebuchet MS" w:hAnsi="Trebuchet MS" w:cs="Arial"/>
          <w:lang w:val="ro-RO"/>
        </w:rPr>
        <w:t>Coloanele de ventilație vor fi racordate la cele de canalizare (din bai), pentru evacuarea condensului.</w:t>
      </w:r>
    </w:p>
    <w:p w14:paraId="325A281A" w14:textId="77777777" w:rsidR="00163817" w:rsidRPr="00163817" w:rsidRDefault="00163817" w:rsidP="00163817">
      <w:pPr>
        <w:spacing w:after="0" w:line="240" w:lineRule="auto"/>
        <w:ind w:firstLine="142"/>
        <w:jc w:val="both"/>
        <w:rPr>
          <w:rFonts w:ascii="Trebuchet MS" w:hAnsi="Trebuchet MS"/>
          <w:b/>
          <w:bCs/>
          <w:lang w:val="ro-RO"/>
        </w:rPr>
      </w:pPr>
    </w:p>
    <w:p w14:paraId="48378486" w14:textId="77777777" w:rsidR="00EC607F" w:rsidRPr="0089347A" w:rsidRDefault="00A36820" w:rsidP="00EF4336">
      <w:pPr>
        <w:pStyle w:val="BodyText"/>
        <w:tabs>
          <w:tab w:val="left" w:pos="3315"/>
        </w:tabs>
        <w:spacing w:after="0"/>
        <w:jc w:val="both"/>
        <w:rPr>
          <w:rFonts w:ascii="Trebuchet MS" w:hAnsi="Trebuchet MS"/>
          <w:b/>
          <w:bCs/>
          <w:u w:val="single"/>
        </w:rPr>
      </w:pPr>
      <w:r w:rsidRPr="0089347A">
        <w:rPr>
          <w:rFonts w:ascii="Trebuchet MS" w:hAnsi="Trebuchet MS"/>
          <w:b/>
          <w:bCs/>
          <w:u w:val="single"/>
        </w:rPr>
        <w:t xml:space="preserve">Organizarea de </w:t>
      </w:r>
      <w:r w:rsidR="00F869B3" w:rsidRPr="0089347A">
        <w:rPr>
          <w:rFonts w:ascii="Trebuchet MS" w:hAnsi="Trebuchet MS"/>
          <w:b/>
          <w:bCs/>
          <w:u w:val="single"/>
        </w:rPr>
        <w:t>șantier</w:t>
      </w:r>
    </w:p>
    <w:p w14:paraId="2A1205B9" w14:textId="77777777" w:rsidR="0089347A" w:rsidRPr="0089347A" w:rsidRDefault="0089347A" w:rsidP="0089347A">
      <w:pPr>
        <w:autoSpaceDE w:val="0"/>
        <w:autoSpaceDN w:val="0"/>
        <w:adjustRightInd w:val="0"/>
        <w:spacing w:after="0" w:line="240" w:lineRule="auto"/>
        <w:ind w:firstLine="142"/>
        <w:jc w:val="both"/>
        <w:rPr>
          <w:rFonts w:ascii="Trebuchet MS" w:hAnsi="Trebuchet MS"/>
          <w:lang w:val="ro-RO"/>
        </w:rPr>
      </w:pPr>
      <w:r w:rsidRPr="0089347A">
        <w:rPr>
          <w:rFonts w:ascii="Trebuchet MS" w:hAnsi="Trebuchet MS"/>
          <w:lang w:val="ro-RO"/>
        </w:rPr>
        <w:t>Organizarea de șantier va fi amenajată astfel încât să asigure facilităţile de bază conform prevederilor Legii nr. 50/1991 privind autorizarea lucrărilor de construcţii, cu modificările și completările ulterioare, de ex.(alimentarea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0DBD25D2" w14:textId="77777777" w:rsidR="0089347A" w:rsidRPr="0089347A" w:rsidRDefault="0089347A" w:rsidP="0089347A">
      <w:pPr>
        <w:autoSpaceDE w:val="0"/>
        <w:autoSpaceDN w:val="0"/>
        <w:adjustRightInd w:val="0"/>
        <w:spacing w:after="0" w:line="240" w:lineRule="auto"/>
        <w:ind w:firstLine="142"/>
        <w:rPr>
          <w:rFonts w:ascii="Trebuchet MS" w:eastAsia="Times New Roman" w:hAnsi="Trebuchet MS"/>
          <w:color w:val="000000"/>
        </w:rPr>
      </w:pPr>
      <w:r w:rsidRPr="0089347A">
        <w:rPr>
          <w:rFonts w:ascii="Trebuchet MS" w:eastAsia="Times New Roman" w:hAnsi="Trebuchet MS"/>
          <w:color w:val="000000"/>
        </w:rPr>
        <w:t xml:space="preserve"> Astfel, in vederea desfasurarii in bune conditii a lucrarilor se vor amenaja: </w:t>
      </w:r>
    </w:p>
    <w:p w14:paraId="2C60AD07" w14:textId="7D14E650"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o cabina pentru paznic; </w:t>
      </w:r>
    </w:p>
    <w:p w14:paraId="13DAA0D0" w14:textId="25D489B1"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un container metalic / baraca – birou pentru sef punct lucru; </w:t>
      </w:r>
    </w:p>
    <w:p w14:paraId="4558190A" w14:textId="65B3243D"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un container metalic / baraca – pentru masa lucratorilor; </w:t>
      </w:r>
    </w:p>
    <w:p w14:paraId="5FC5676D" w14:textId="2482294E"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un container metalic / baraca – pentru igiena lucratorilor; </w:t>
      </w:r>
    </w:p>
    <w:p w14:paraId="331DB5C9" w14:textId="30775374"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toalete ecologice; </w:t>
      </w:r>
    </w:p>
    <w:p w14:paraId="15D3BD29" w14:textId="6CC952DE"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un banc pentru fasonarea fierului beton; </w:t>
      </w:r>
    </w:p>
    <w:p w14:paraId="770C78E6" w14:textId="027D04AA"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un banc pentru prelucrarea lemnului; </w:t>
      </w:r>
    </w:p>
    <w:p w14:paraId="348719CC" w14:textId="1128A489"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containere gunoi; </w:t>
      </w:r>
    </w:p>
    <w:p w14:paraId="3DF585E5" w14:textId="5F3CC6C7" w:rsidR="0089347A" w:rsidRPr="0089347A" w:rsidRDefault="0089347A" w:rsidP="00A232F3">
      <w:pPr>
        <w:numPr>
          <w:ilvl w:val="0"/>
          <w:numId w:val="39"/>
        </w:numPr>
        <w:autoSpaceDE w:val="0"/>
        <w:autoSpaceDN w:val="0"/>
        <w:adjustRightInd w:val="0"/>
        <w:spacing w:after="0" w:line="240" w:lineRule="auto"/>
        <w:ind w:left="567" w:hanging="425"/>
        <w:rPr>
          <w:rFonts w:ascii="Trebuchet MS" w:eastAsia="Times New Roman" w:hAnsi="Trebuchet MS"/>
          <w:color w:val="000000"/>
        </w:rPr>
      </w:pPr>
      <w:r w:rsidRPr="0089347A">
        <w:rPr>
          <w:rFonts w:ascii="Trebuchet MS" w:eastAsia="Times New Roman" w:hAnsi="Trebuchet MS"/>
          <w:color w:val="000000"/>
        </w:rPr>
        <w:t xml:space="preserve">doua macarale fixe. </w:t>
      </w:r>
    </w:p>
    <w:p w14:paraId="5EAC45BA" w14:textId="77777777" w:rsidR="0089347A" w:rsidRPr="0089347A" w:rsidRDefault="0089347A" w:rsidP="0089347A">
      <w:pPr>
        <w:autoSpaceDE w:val="0"/>
        <w:autoSpaceDN w:val="0"/>
        <w:adjustRightInd w:val="0"/>
        <w:spacing w:after="0" w:line="240" w:lineRule="auto"/>
        <w:ind w:firstLine="142"/>
        <w:rPr>
          <w:rFonts w:ascii="Trebuchet MS" w:hAnsi="Trebuchet MS"/>
          <w:lang w:val="fr-FR"/>
        </w:rPr>
      </w:pPr>
      <w:r w:rsidRPr="0089347A">
        <w:rPr>
          <w:rFonts w:ascii="Trebuchet MS" w:eastAsia="Times New Roman" w:hAnsi="Trebuchet MS"/>
          <w:color w:val="000000"/>
        </w:rPr>
        <w:t>Pentru lucrarile de constructii se vor realiza urmatoarele:</w:t>
      </w:r>
    </w:p>
    <w:p w14:paraId="11FBE071"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rPr>
          <w:rFonts w:ascii="Trebuchet MS" w:hAnsi="Trebuchet MS"/>
          <w:lang w:val="fr-FR"/>
        </w:rPr>
      </w:pPr>
      <w:r w:rsidRPr="0089347A">
        <w:rPr>
          <w:rFonts w:ascii="Trebuchet MS" w:hAnsi="Trebuchet MS"/>
          <w:lang w:val="fr-FR"/>
        </w:rPr>
        <w:t>imprejmuirea terenului cu panouri speciale pentru organizarea de santier (se vor monta pe limita de proprietate.</w:t>
      </w:r>
    </w:p>
    <w:p w14:paraId="06DE09CC"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se amplaseaza la loc vizibil panou special pentru organizarea de santier</w:t>
      </w:r>
    </w:p>
    <w:p w14:paraId="0F2A9A2C"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montare porti acces in santier</w:t>
      </w:r>
    </w:p>
    <w:p w14:paraId="70695343"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amenajare platforma de lucru cu piatra sparta (platforma care se va imprejmui), amenajare drumuri piatra sparta</w:t>
      </w:r>
    </w:p>
    <w:p w14:paraId="13AC23E9"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amplasare baraci metalice de santier pentru depozitare unelte, scule si vestiare muncitori si  pentru activitatile de birou si pastrarea documentatiilor;</w:t>
      </w:r>
    </w:p>
    <w:p w14:paraId="4DEA4AC8"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amplasare sopron dintr-o structura metalica usoara, pentru depozitarea materialelor de constructii. Sopronul va fi inchis lateral cu sarma ghimpata si se va aseza pe un pat de piatra sparta pentru a proteja materialele depozitate.</w:t>
      </w:r>
    </w:p>
    <w:p w14:paraId="3043A9C8"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langa portile de acces se va amplasa cate o cabina poarta;</w:t>
      </w:r>
    </w:p>
    <w:p w14:paraId="2ED5304E"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se vor executa bransamente de apa, canalizare si energie electrica din care se va alimenta santierul</w:t>
      </w:r>
    </w:p>
    <w:p w14:paraId="43AAE139"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la iesirea din santier se va spala cu furtunul rotile mijloacelor auto pentru a nu transporta noroi pe carosabilul drumurilor publice</w:t>
      </w:r>
    </w:p>
    <w:p w14:paraId="0D8F2D17" w14:textId="77777777" w:rsidR="0089347A" w:rsidRPr="0089347A" w:rsidRDefault="0089347A" w:rsidP="00A232F3">
      <w:pPr>
        <w:numPr>
          <w:ilvl w:val="0"/>
          <w:numId w:val="40"/>
        </w:numPr>
        <w:tabs>
          <w:tab w:val="left" w:pos="567"/>
        </w:tabs>
        <w:autoSpaceDE w:val="0"/>
        <w:autoSpaceDN w:val="0"/>
        <w:adjustRightInd w:val="0"/>
        <w:spacing w:after="0" w:line="240" w:lineRule="auto"/>
        <w:ind w:left="567" w:hanging="425"/>
        <w:jc w:val="both"/>
        <w:rPr>
          <w:rFonts w:ascii="Trebuchet MS" w:hAnsi="Trebuchet MS"/>
          <w:lang w:val="fr-FR"/>
        </w:rPr>
      </w:pPr>
      <w:r w:rsidRPr="0089347A">
        <w:rPr>
          <w:rFonts w:ascii="Trebuchet MS" w:hAnsi="Trebuchet MS"/>
          <w:lang w:val="fr-FR"/>
        </w:rPr>
        <w:t>pentru prevenirea si stingerea incendiilor se vor amenaja puncte P.S.I.(care vor avea in dotare: 2 extinctoare tip P6, 2 rangi,  2 cangi,  2 topoare psi,  2 galeti tip psi, 1 buc. lada cu nisip, 1 butoi cu apa de 500l )</w:t>
      </w:r>
    </w:p>
    <w:p w14:paraId="25E5D9ED" w14:textId="7DE61B1B" w:rsidR="00A232F3" w:rsidRPr="00A232F3" w:rsidRDefault="0089347A" w:rsidP="00A232F3">
      <w:pPr>
        <w:numPr>
          <w:ilvl w:val="0"/>
          <w:numId w:val="40"/>
        </w:numPr>
        <w:spacing w:after="0" w:line="240" w:lineRule="auto"/>
        <w:ind w:left="567"/>
        <w:jc w:val="both"/>
        <w:rPr>
          <w:rFonts w:ascii="Trebuchet MS" w:hAnsi="Trebuchet MS"/>
        </w:rPr>
      </w:pPr>
      <w:r w:rsidRPr="0089347A">
        <w:rPr>
          <w:rFonts w:ascii="Trebuchet MS" w:hAnsi="Trebuchet MS"/>
          <w:lang w:val="fr-FR"/>
        </w:rPr>
        <w:t>se amplaseaza  cabine WC ecologice.</w:t>
      </w:r>
      <w:r w:rsidR="00A232F3" w:rsidRPr="00A232F3">
        <w:rPr>
          <w:rFonts w:ascii="Trebuchet MS" w:hAnsi="Trebuchet MS"/>
        </w:rPr>
        <w:t xml:space="preserve"> Apele uzate din cadrul organizării de șantier (în general ape uzate menajere rezultate de la toalete ecologice, vor fi vidanjate si preluate de firme specializate si transportate la statie de epurare ape uzate.</w:t>
      </w:r>
    </w:p>
    <w:p w14:paraId="48C1759D" w14:textId="77777777" w:rsidR="0089347A" w:rsidRPr="0089347A" w:rsidRDefault="0089347A" w:rsidP="00A232F3">
      <w:pPr>
        <w:tabs>
          <w:tab w:val="left" w:pos="567"/>
        </w:tabs>
        <w:autoSpaceDE w:val="0"/>
        <w:autoSpaceDN w:val="0"/>
        <w:adjustRightInd w:val="0"/>
        <w:spacing w:after="0" w:line="240" w:lineRule="auto"/>
        <w:ind w:left="207"/>
        <w:jc w:val="both"/>
        <w:rPr>
          <w:rFonts w:ascii="Trebuchet MS" w:hAnsi="Trebuchet MS"/>
          <w:lang w:val="fr-FR"/>
        </w:rPr>
      </w:pPr>
    </w:p>
    <w:p w14:paraId="7E614676" w14:textId="0630E344" w:rsidR="0089347A" w:rsidRPr="00A232F3" w:rsidRDefault="0089347A" w:rsidP="00A232F3">
      <w:pPr>
        <w:pStyle w:val="BodyText"/>
        <w:spacing w:after="0" w:line="240" w:lineRule="auto"/>
        <w:ind w:firstLine="142"/>
        <w:jc w:val="both"/>
        <w:rPr>
          <w:rFonts w:ascii="Trebuchet MS" w:hAnsi="Trebuchet MS"/>
          <w:bCs/>
          <w:iCs/>
        </w:rPr>
      </w:pPr>
      <w:r w:rsidRPr="00A232F3">
        <w:rPr>
          <w:rFonts w:ascii="Trebuchet MS" w:hAnsi="Trebuchet MS"/>
        </w:rPr>
        <w:lastRenderedPageBreak/>
        <w:t xml:space="preserve">    </w:t>
      </w:r>
      <w:r w:rsidRPr="00A232F3">
        <w:rPr>
          <w:rFonts w:ascii="Trebuchet MS" w:eastAsia="Times New Roman" w:hAnsi="Trebuchet MS"/>
          <w:bCs/>
          <w:iCs/>
        </w:rPr>
        <w:t>A</w:t>
      </w:r>
      <w:r w:rsidRPr="00A232F3">
        <w:rPr>
          <w:rFonts w:ascii="Trebuchet MS" w:hAnsi="Trebuchet MS"/>
          <w:bCs/>
          <w:iCs/>
          <w:lang w:val="ro-RO"/>
        </w:rPr>
        <w:t>vand in vedere ca organizarea de santier se va realiza in incinta amplasamentului/terenului propriu, iar prin proiectul propus vor fi realizate lucrari de medie  anvergura, se estimeaza ca lucrarile necesare organizarii de santier nu vor genera impact negativ asupra mediului</w:t>
      </w:r>
      <w:r w:rsidR="00A232F3" w:rsidRPr="00A232F3">
        <w:rPr>
          <w:rFonts w:ascii="Trebuchet MS" w:hAnsi="Trebuchet MS"/>
          <w:bCs/>
          <w:iCs/>
          <w:lang w:val="ro-RO"/>
        </w:rPr>
        <w:t>.</w:t>
      </w:r>
      <w:r w:rsidRPr="00A232F3">
        <w:rPr>
          <w:rFonts w:ascii="Trebuchet MS" w:hAnsi="Trebuchet MS"/>
          <w:bCs/>
          <w:iCs/>
          <w:lang w:val="ro-RO"/>
        </w:rPr>
        <w:t xml:space="preserve"> </w:t>
      </w:r>
    </w:p>
    <w:p w14:paraId="237977B8" w14:textId="05F28059" w:rsidR="001740F6" w:rsidRPr="001740F6" w:rsidRDefault="001740F6" w:rsidP="00EF4336">
      <w:pPr>
        <w:spacing w:after="0"/>
        <w:jc w:val="both"/>
        <w:rPr>
          <w:rFonts w:ascii="Trebuchet MS" w:eastAsia="Times New Roman" w:hAnsi="Trebuchet MS"/>
          <w:color w:val="FF0000"/>
        </w:rPr>
      </w:pPr>
      <w:r w:rsidRPr="001740F6">
        <w:rPr>
          <w:rFonts w:ascii="Trebuchet MS" w:hAnsi="Trebuchet MS" w:cs="Arial"/>
          <w:b/>
          <w:bCs/>
          <w:iCs/>
          <w:lang w:val="ro-RO"/>
        </w:rPr>
        <w:t>Lucrările de refacere a amplasamentului în zona afectată de execuţia investiţiei</w:t>
      </w:r>
      <w:r w:rsidRPr="001740F6">
        <w:rPr>
          <w:rFonts w:ascii="Trebuchet MS" w:hAnsi="Trebuchet MS" w:cs="Arial"/>
          <w:bCs/>
          <w:i/>
          <w:iCs/>
          <w:lang w:val="ro-RO"/>
        </w:rPr>
        <w:t>:</w:t>
      </w:r>
    </w:p>
    <w:p w14:paraId="17FFCA33" w14:textId="77777777" w:rsidR="001740F6" w:rsidRPr="001740F6" w:rsidRDefault="001740F6" w:rsidP="0089347A">
      <w:pPr>
        <w:pStyle w:val="NoSpacing"/>
        <w:numPr>
          <w:ilvl w:val="0"/>
          <w:numId w:val="35"/>
        </w:numPr>
        <w:tabs>
          <w:tab w:val="left" w:pos="426"/>
        </w:tabs>
        <w:ind w:left="426" w:hanging="426"/>
        <w:jc w:val="both"/>
        <w:rPr>
          <w:rFonts w:ascii="Trebuchet MS" w:hAnsi="Trebuchet MS"/>
        </w:rPr>
      </w:pPr>
      <w:r w:rsidRPr="001740F6">
        <w:rPr>
          <w:rFonts w:ascii="Trebuchet MS" w:hAnsi="Trebuchet MS"/>
          <w:lang w:eastAsia="ro-RO"/>
        </w:rPr>
        <w:t>La terminarea lucrarilor, terenul inconjurator care a fost folosit sau afectat, va fi curatat, eliberat de materiale si resturi de materiale, nivelat si adus la starea de dinaintea inceperii lucrarilor, pe cat ste posibil.</w:t>
      </w:r>
    </w:p>
    <w:p w14:paraId="4AFCCC6F" w14:textId="77777777" w:rsidR="001740F6" w:rsidRPr="001740F6" w:rsidRDefault="001740F6" w:rsidP="0089347A">
      <w:pPr>
        <w:pStyle w:val="NoSpacing"/>
        <w:numPr>
          <w:ilvl w:val="0"/>
          <w:numId w:val="35"/>
        </w:numPr>
        <w:tabs>
          <w:tab w:val="left" w:pos="426"/>
        </w:tabs>
        <w:ind w:left="426" w:hanging="426"/>
        <w:jc w:val="both"/>
        <w:rPr>
          <w:rFonts w:ascii="Trebuchet MS" w:eastAsia="Times New Roman" w:hAnsi="Trebuchet MS"/>
          <w:lang w:eastAsia="ro-RO"/>
        </w:rPr>
      </w:pPr>
      <w:r w:rsidRPr="001740F6">
        <w:rPr>
          <w:rFonts w:ascii="Trebuchet MS" w:eastAsia="Times New Roman" w:hAnsi="Trebuchet MS"/>
          <w:lang w:eastAsia="ro-RO"/>
        </w:rPr>
        <w:t>Daca pe parcursul realizarii investitiei se produc incidente ce pot avea ca efect poluari ale mediului, activitatea se va intrerupe. Vor fi luate masurile necesare de diminuare, reducere a efectelor negative produse si de eliminare a cauzelor care au stat la baza poluarii accidentale. Totodata, in functie de amploarea poluarii si efectele acesteia, avand in vedere reglementarile si obligatiile stabilite prin lege, vor fi informate autoritatile competente de mediu si de protectie in situatii de urgenta.</w:t>
      </w:r>
    </w:p>
    <w:p w14:paraId="5F3BAA38" w14:textId="77777777" w:rsidR="001740F6" w:rsidRPr="001740F6" w:rsidRDefault="001740F6" w:rsidP="0089347A">
      <w:pPr>
        <w:numPr>
          <w:ilvl w:val="0"/>
          <w:numId w:val="35"/>
        </w:numPr>
        <w:tabs>
          <w:tab w:val="left" w:pos="426"/>
        </w:tabs>
        <w:suppressAutoHyphens/>
        <w:spacing w:after="0" w:line="240" w:lineRule="auto"/>
        <w:ind w:left="426" w:hanging="426"/>
        <w:jc w:val="both"/>
        <w:rPr>
          <w:rFonts w:ascii="Trebuchet MS" w:hAnsi="Trebuchet MS"/>
          <w:lang w:val="ro-RO"/>
        </w:rPr>
      </w:pPr>
      <w:r w:rsidRPr="001740F6">
        <w:rPr>
          <w:rFonts w:ascii="Trebuchet MS" w:hAnsi="Trebuchet MS"/>
          <w:lang w:val="ro-RO"/>
        </w:rPr>
        <w:t>Se va evita afectarea de către infrastructura temporară, creată în perioada de desfăşurare a proiectului, a altor suprafeţe decât cele pentru care a fost emisă prezenta aprobare de dezvoltare;</w:t>
      </w:r>
    </w:p>
    <w:p w14:paraId="0EFE15C4" w14:textId="77777777" w:rsidR="001740F6" w:rsidRPr="001740F6" w:rsidRDefault="001740F6" w:rsidP="0089347A">
      <w:pPr>
        <w:numPr>
          <w:ilvl w:val="0"/>
          <w:numId w:val="35"/>
        </w:numPr>
        <w:tabs>
          <w:tab w:val="left" w:pos="426"/>
        </w:tabs>
        <w:suppressAutoHyphens/>
        <w:spacing w:after="0" w:line="240" w:lineRule="auto"/>
        <w:ind w:left="426" w:hanging="426"/>
        <w:jc w:val="both"/>
        <w:rPr>
          <w:rFonts w:ascii="Trebuchet MS" w:hAnsi="Trebuchet MS"/>
          <w:lang w:val="ro-RO"/>
        </w:rPr>
      </w:pPr>
      <w:r w:rsidRPr="001740F6">
        <w:rPr>
          <w:rFonts w:ascii="Trebuchet MS" w:hAnsi="Trebuchet MS"/>
          <w:lang w:val="ro-RO"/>
        </w:rPr>
        <w:t>Drumurile de acces şi tehnologice, toate zonele a căror suprafaţă (învelişul vegetal) a fost afectată, vor fi refăcute şi vor fi redate folosinţelor iniţiale;</w:t>
      </w:r>
    </w:p>
    <w:p w14:paraId="4495B780" w14:textId="77777777" w:rsidR="001740F6" w:rsidRPr="001740F6" w:rsidRDefault="001740F6" w:rsidP="0089347A">
      <w:pPr>
        <w:numPr>
          <w:ilvl w:val="0"/>
          <w:numId w:val="35"/>
        </w:numPr>
        <w:tabs>
          <w:tab w:val="left" w:pos="426"/>
        </w:tabs>
        <w:suppressAutoHyphens/>
        <w:spacing w:after="0" w:line="240" w:lineRule="auto"/>
        <w:ind w:left="426" w:hanging="426"/>
        <w:jc w:val="both"/>
        <w:rPr>
          <w:rFonts w:ascii="Trebuchet MS" w:hAnsi="Trebuchet MS"/>
          <w:lang w:val="ro-RO"/>
        </w:rPr>
      </w:pPr>
      <w:r w:rsidRPr="001740F6">
        <w:rPr>
          <w:rFonts w:ascii="Trebuchet MS" w:hAnsi="Trebuchet MS"/>
          <w:lang w:val="ro-RO"/>
        </w:rPr>
        <w:t>Răspunderea pentru refacerea amplasamentului, drumurilor de acces și tehnologice, etc. revine în totalitate titularului de proiect;</w:t>
      </w:r>
    </w:p>
    <w:p w14:paraId="3EAD854A" w14:textId="77777777" w:rsidR="001740F6" w:rsidRPr="001740F6" w:rsidRDefault="001740F6" w:rsidP="0089347A">
      <w:pPr>
        <w:numPr>
          <w:ilvl w:val="0"/>
          <w:numId w:val="35"/>
        </w:numPr>
        <w:tabs>
          <w:tab w:val="left" w:pos="426"/>
        </w:tabs>
        <w:suppressAutoHyphens/>
        <w:spacing w:after="0" w:line="240" w:lineRule="auto"/>
        <w:ind w:left="426" w:hanging="426"/>
        <w:jc w:val="both"/>
        <w:rPr>
          <w:rFonts w:ascii="Trebuchet MS" w:hAnsi="Trebuchet MS"/>
          <w:lang w:val="ro-RO"/>
        </w:rPr>
      </w:pPr>
      <w:r w:rsidRPr="001740F6">
        <w:rPr>
          <w:rFonts w:ascii="Trebuchet MS" w:hAnsi="Trebuchet MS"/>
          <w:lang w:val="ro-RO"/>
        </w:rPr>
        <w:t xml:space="preserve">Se va acorda atenţie manevrării utilajelor în apropierea zonelor locuite; Se vor lua măsuri corespunzatoare de a nu degrada sau ocupa terenul din zona limitrofa; </w:t>
      </w:r>
    </w:p>
    <w:p w14:paraId="21DF2EEB" w14:textId="77777777" w:rsidR="001740F6" w:rsidRPr="001740F6" w:rsidRDefault="001740F6" w:rsidP="0089347A">
      <w:pPr>
        <w:pStyle w:val="NoSpacing"/>
        <w:numPr>
          <w:ilvl w:val="0"/>
          <w:numId w:val="35"/>
        </w:numPr>
        <w:tabs>
          <w:tab w:val="left" w:pos="426"/>
        </w:tabs>
        <w:ind w:left="426" w:hanging="426"/>
        <w:jc w:val="both"/>
        <w:rPr>
          <w:rFonts w:ascii="Trebuchet MS" w:eastAsia="Times New Roman" w:hAnsi="Trebuchet MS"/>
          <w:lang w:eastAsia="ro-RO"/>
        </w:rPr>
      </w:pPr>
      <w:r w:rsidRPr="001740F6">
        <w:rPr>
          <w:rFonts w:ascii="Trebuchet MS" w:eastAsia="Times New Roman" w:hAnsi="Trebuchet MS"/>
          <w:lang w:eastAsia="ro-RO"/>
        </w:rPr>
        <w:t>Pentru prevenirea, reducerea şi minimizarea efectelor nocive semnificative asupra factorilor de mediu se vor efectua următoarele lucrări directe:</w:t>
      </w:r>
    </w:p>
    <w:p w14:paraId="0A17A858" w14:textId="77777777" w:rsidR="001740F6" w:rsidRPr="001740F6" w:rsidRDefault="001740F6" w:rsidP="0089347A">
      <w:pPr>
        <w:pStyle w:val="NoSpacing"/>
        <w:numPr>
          <w:ilvl w:val="0"/>
          <w:numId w:val="36"/>
        </w:numPr>
        <w:tabs>
          <w:tab w:val="left" w:pos="426"/>
        </w:tabs>
        <w:ind w:left="851"/>
        <w:jc w:val="both"/>
        <w:rPr>
          <w:rFonts w:ascii="Trebuchet MS" w:eastAsia="Times New Roman" w:hAnsi="Trebuchet MS"/>
          <w:lang w:eastAsia="ro-RO"/>
        </w:rPr>
      </w:pPr>
      <w:r w:rsidRPr="001740F6">
        <w:rPr>
          <w:rFonts w:ascii="Trebuchet MS" w:eastAsia="Times New Roman" w:hAnsi="Trebuchet MS"/>
          <w:lang w:eastAsia="ro-RO"/>
        </w:rPr>
        <w:t>lucrări de nivelare a terenului (unde este cazul);</w:t>
      </w:r>
    </w:p>
    <w:p w14:paraId="48A1E992" w14:textId="77777777" w:rsidR="001740F6" w:rsidRPr="001740F6" w:rsidRDefault="001740F6" w:rsidP="0089347A">
      <w:pPr>
        <w:pStyle w:val="NoSpacing"/>
        <w:numPr>
          <w:ilvl w:val="0"/>
          <w:numId w:val="36"/>
        </w:numPr>
        <w:tabs>
          <w:tab w:val="left" w:pos="426"/>
        </w:tabs>
        <w:ind w:left="851"/>
        <w:jc w:val="both"/>
        <w:rPr>
          <w:rFonts w:ascii="Trebuchet MS" w:eastAsia="Times New Roman" w:hAnsi="Trebuchet MS"/>
          <w:lang w:eastAsia="ro-RO"/>
        </w:rPr>
      </w:pPr>
      <w:r w:rsidRPr="001740F6">
        <w:rPr>
          <w:rFonts w:ascii="Trebuchet MS" w:eastAsia="Times New Roman" w:hAnsi="Trebuchet MS"/>
          <w:lang w:eastAsia="ro-RO"/>
        </w:rPr>
        <w:t>terenul ocupat de lucrări provizorii va fi curăţat.</w:t>
      </w:r>
    </w:p>
    <w:p w14:paraId="5E82493A" w14:textId="42E81A56" w:rsidR="00A36820" w:rsidRPr="0080425A" w:rsidRDefault="00A36820" w:rsidP="00EF4336">
      <w:pPr>
        <w:spacing w:after="0"/>
        <w:jc w:val="both"/>
        <w:rPr>
          <w:rFonts w:ascii="Trebuchet MS" w:hAnsi="Trebuchet MS"/>
          <w:i/>
          <w:lang w:val="ro-RO"/>
        </w:rPr>
      </w:pPr>
      <w:r w:rsidRPr="0080425A">
        <w:rPr>
          <w:rFonts w:ascii="Trebuchet MS" w:hAnsi="Trebuchet MS"/>
          <w:b/>
          <w:i/>
          <w:lang w:val="ro-RO"/>
        </w:rPr>
        <w:t>b) cumularea cu alte proiecte existe</w:t>
      </w:r>
      <w:r w:rsidR="0006125F" w:rsidRPr="0080425A">
        <w:rPr>
          <w:rFonts w:ascii="Trebuchet MS" w:hAnsi="Trebuchet MS"/>
          <w:b/>
          <w:i/>
          <w:lang w:val="ro-RO"/>
        </w:rPr>
        <w:t>nte</w:t>
      </w:r>
      <w:r w:rsidRPr="0080425A">
        <w:rPr>
          <w:rFonts w:ascii="Trebuchet MS" w:hAnsi="Trebuchet MS"/>
          <w:b/>
          <w:i/>
          <w:lang w:val="ro-RO"/>
        </w:rPr>
        <w:t xml:space="preserve"> </w:t>
      </w:r>
      <w:r w:rsidR="0006125F" w:rsidRPr="0080425A">
        <w:rPr>
          <w:rFonts w:ascii="Trebuchet MS" w:hAnsi="Trebuchet MS"/>
          <w:b/>
          <w:i/>
          <w:lang w:val="ro-RO"/>
        </w:rPr>
        <w:t>s</w:t>
      </w:r>
      <w:r w:rsidRPr="0080425A">
        <w:rPr>
          <w:rFonts w:ascii="Trebuchet MS" w:hAnsi="Trebuchet MS"/>
          <w:b/>
          <w:i/>
          <w:lang w:val="ro-RO"/>
        </w:rPr>
        <w:t>i</w:t>
      </w:r>
      <w:r w:rsidR="00896799" w:rsidRPr="0080425A">
        <w:rPr>
          <w:rFonts w:ascii="Trebuchet MS" w:hAnsi="Trebuchet MS"/>
          <w:b/>
          <w:i/>
          <w:lang w:val="ro-RO"/>
        </w:rPr>
        <w:t>/sau aprobate</w:t>
      </w:r>
      <w:r w:rsidR="00A232F3">
        <w:rPr>
          <w:rFonts w:ascii="Trebuchet MS" w:hAnsi="Trebuchet MS"/>
          <w:b/>
          <w:i/>
          <w:lang w:val="ro-RO"/>
        </w:rPr>
        <w:t>:</w:t>
      </w:r>
      <w:r w:rsidRPr="0080425A">
        <w:rPr>
          <w:rFonts w:ascii="Trebuchet MS" w:hAnsi="Trebuchet MS"/>
          <w:b/>
          <w:i/>
          <w:lang w:val="ro-RO"/>
        </w:rPr>
        <w:t xml:space="preserve"> </w:t>
      </w:r>
      <w:r w:rsidR="00436CFF" w:rsidRPr="0080425A">
        <w:rPr>
          <w:rFonts w:ascii="Trebuchet MS" w:hAnsi="Trebuchet MS"/>
          <w:b/>
          <w:i/>
          <w:lang w:val="ro-RO"/>
        </w:rPr>
        <w:t>–</w:t>
      </w:r>
      <w:r w:rsidRPr="0080425A">
        <w:rPr>
          <w:rFonts w:ascii="Trebuchet MS" w:hAnsi="Trebuchet MS"/>
          <w:b/>
          <w:i/>
          <w:lang w:val="ro-RO"/>
        </w:rPr>
        <w:t xml:space="preserve"> </w:t>
      </w:r>
      <w:r w:rsidR="001F0CBE" w:rsidRPr="0080425A">
        <w:rPr>
          <w:rFonts w:ascii="Trebuchet MS" w:hAnsi="Trebuchet MS"/>
          <w:lang w:val="ro-RO"/>
        </w:rPr>
        <w:t xml:space="preserve"> </w:t>
      </w:r>
      <w:r w:rsidR="003D29CA" w:rsidRPr="0080425A">
        <w:rPr>
          <w:rFonts w:ascii="Trebuchet MS" w:hAnsi="Trebuchet MS"/>
          <w:lang w:val="ro-RO"/>
        </w:rPr>
        <w:t>nu este cazul</w:t>
      </w:r>
      <w:r w:rsidR="00FA3922" w:rsidRPr="0080425A">
        <w:rPr>
          <w:rFonts w:ascii="Trebuchet MS" w:hAnsi="Trebuchet MS"/>
          <w:lang w:val="ro-RO"/>
        </w:rPr>
        <w:t>;</w:t>
      </w:r>
    </w:p>
    <w:p w14:paraId="474021F8" w14:textId="77777777" w:rsidR="00A36820" w:rsidRPr="0080425A" w:rsidRDefault="00361A7B" w:rsidP="00EF4336">
      <w:pPr>
        <w:spacing w:after="0"/>
        <w:contextualSpacing/>
        <w:jc w:val="both"/>
        <w:rPr>
          <w:rFonts w:ascii="Trebuchet MS" w:hAnsi="Trebuchet MS"/>
          <w:b/>
          <w:i/>
          <w:lang w:val="ro-RO"/>
        </w:rPr>
      </w:pPr>
      <w:r w:rsidRPr="0080425A">
        <w:rPr>
          <w:rFonts w:ascii="Trebuchet MS" w:hAnsi="Trebuchet MS"/>
          <w:b/>
          <w:i/>
          <w:lang w:val="ro-RO"/>
        </w:rPr>
        <w:t xml:space="preserve">c) </w:t>
      </w:r>
      <w:r w:rsidR="00A36820" w:rsidRPr="0080425A">
        <w:rPr>
          <w:rFonts w:ascii="Trebuchet MS" w:hAnsi="Trebuchet MS"/>
          <w:b/>
          <w:i/>
          <w:lang w:val="ro-RO"/>
        </w:rPr>
        <w:t>utilizarea resurselor naturale în special a solului, a terenurilor, a apei</w:t>
      </w:r>
      <w:r w:rsidR="005B03BA" w:rsidRPr="0080425A">
        <w:rPr>
          <w:rFonts w:ascii="Trebuchet MS" w:hAnsi="Trebuchet MS"/>
          <w:b/>
          <w:i/>
          <w:lang w:val="ro-RO"/>
        </w:rPr>
        <w:t xml:space="preserve"> și </w:t>
      </w:r>
      <w:r w:rsidR="00A36820" w:rsidRPr="0080425A">
        <w:rPr>
          <w:rFonts w:ascii="Trebuchet MS" w:hAnsi="Trebuchet MS"/>
          <w:b/>
          <w:i/>
          <w:lang w:val="ro-RO"/>
        </w:rPr>
        <w:t xml:space="preserve">a biodiversitatii </w:t>
      </w:r>
      <w:r w:rsidR="002A71E2" w:rsidRPr="0080425A">
        <w:rPr>
          <w:rFonts w:ascii="Trebuchet MS" w:hAnsi="Trebuchet MS"/>
          <w:b/>
          <w:i/>
          <w:lang w:val="ro-RO"/>
        </w:rPr>
        <w:t>-</w:t>
      </w:r>
      <w:r w:rsidR="00A36820" w:rsidRPr="0080425A">
        <w:rPr>
          <w:rFonts w:ascii="Trebuchet MS" w:hAnsi="Trebuchet MS"/>
          <w:b/>
          <w:i/>
          <w:lang w:val="ro-RO"/>
        </w:rPr>
        <w:t xml:space="preserve"> </w:t>
      </w:r>
      <w:r w:rsidR="00A36820" w:rsidRPr="0080425A">
        <w:rPr>
          <w:rFonts w:ascii="Trebuchet MS" w:hAnsi="Trebuchet MS"/>
          <w:lang w:val="ro-RO"/>
        </w:rPr>
        <w:t>nu este cazul;</w:t>
      </w:r>
    </w:p>
    <w:p w14:paraId="02640728" w14:textId="5A4C79C3" w:rsidR="003568DD" w:rsidRPr="0080425A" w:rsidRDefault="00534D72" w:rsidP="00EF4336">
      <w:pPr>
        <w:pStyle w:val="ISO"/>
        <w:spacing w:line="276" w:lineRule="auto"/>
        <w:ind w:firstLine="0"/>
        <w:rPr>
          <w:rFonts w:ascii="Trebuchet MS" w:hAnsi="Trebuchet MS" w:cs="Times New Roman"/>
          <w:b/>
          <w:i/>
          <w:sz w:val="22"/>
          <w:szCs w:val="22"/>
        </w:rPr>
      </w:pPr>
      <w:r w:rsidRPr="0080425A">
        <w:rPr>
          <w:rFonts w:ascii="Trebuchet MS" w:hAnsi="Trebuchet MS" w:cs="Times New Roman"/>
          <w:b/>
          <w:i/>
          <w:sz w:val="22"/>
          <w:szCs w:val="22"/>
        </w:rPr>
        <w:t xml:space="preserve">d) </w:t>
      </w:r>
      <w:r w:rsidR="00361A7B" w:rsidRPr="0080425A">
        <w:rPr>
          <w:rFonts w:ascii="Trebuchet MS" w:hAnsi="Trebuchet MS" w:cs="Times New Roman"/>
          <w:b/>
          <w:i/>
          <w:sz w:val="22"/>
          <w:szCs w:val="22"/>
        </w:rPr>
        <w:t xml:space="preserve"> cantitatea și tipurile de deșeuri generate/gestionate</w:t>
      </w:r>
      <w:r w:rsidR="00A232F3">
        <w:rPr>
          <w:rFonts w:ascii="Trebuchet MS" w:hAnsi="Trebuchet MS" w:cs="Times New Roman"/>
          <w:b/>
          <w:i/>
          <w:sz w:val="22"/>
          <w:szCs w:val="22"/>
        </w:rPr>
        <w:t>:</w:t>
      </w:r>
      <w:r w:rsidR="00361A7B" w:rsidRPr="0080425A">
        <w:rPr>
          <w:rFonts w:ascii="Trebuchet MS" w:hAnsi="Trebuchet MS" w:cs="Times New Roman"/>
          <w:b/>
          <w:i/>
          <w:sz w:val="22"/>
          <w:szCs w:val="22"/>
        </w:rPr>
        <w:t xml:space="preserve"> </w:t>
      </w:r>
    </w:p>
    <w:p w14:paraId="2896B289" w14:textId="77777777" w:rsidR="00A232F3" w:rsidRPr="00A232F3" w:rsidRDefault="00A232F3" w:rsidP="00A232F3">
      <w:pPr>
        <w:spacing w:after="0" w:line="240" w:lineRule="auto"/>
        <w:ind w:firstLine="142"/>
        <w:jc w:val="both"/>
        <w:rPr>
          <w:rFonts w:ascii="Trebuchet MS" w:hAnsi="Trebuchet MS"/>
          <w:lang w:val="ro-RO"/>
        </w:rPr>
      </w:pPr>
      <w:r w:rsidRPr="00A232F3">
        <w:rPr>
          <w:rFonts w:ascii="Trebuchet MS" w:hAnsi="Trebuchet MS"/>
          <w:i/>
          <w:u w:val="single"/>
        </w:rPr>
        <w:t>In perioada de construire</w:t>
      </w:r>
      <w:r w:rsidRPr="00A232F3">
        <w:rPr>
          <w:rFonts w:ascii="Trebuchet MS" w:hAnsi="Trebuchet MS"/>
          <w:i/>
        </w:rPr>
        <w:t xml:space="preserve">, </w:t>
      </w:r>
      <w:r w:rsidRPr="00A232F3">
        <w:rPr>
          <w:rFonts w:ascii="Trebuchet MS" w:hAnsi="Trebuchet MS"/>
          <w:lang w:val="ro-RO"/>
        </w:rPr>
        <w:t xml:space="preserve">deseurile vor fi depozitate in pubele supraterane (containere)/platforme, in zone dedicate pe terenul adiacent unde s-a stabilit zona organizarii de santier, pe categorii si vor fi ridicate periodic de catre serviciul de specialitate. </w:t>
      </w:r>
    </w:p>
    <w:p w14:paraId="384BEC84" w14:textId="77777777" w:rsidR="00A232F3" w:rsidRPr="00A232F3" w:rsidRDefault="00A232F3" w:rsidP="00A232F3">
      <w:pPr>
        <w:spacing w:after="0" w:line="240" w:lineRule="auto"/>
        <w:ind w:firstLine="142"/>
        <w:jc w:val="both"/>
        <w:rPr>
          <w:rFonts w:ascii="Trebuchet MS" w:hAnsi="Trebuchet MS"/>
        </w:rPr>
      </w:pPr>
      <w:r w:rsidRPr="00A232F3">
        <w:rPr>
          <w:rFonts w:ascii="Trebuchet MS" w:hAnsi="Trebuchet MS"/>
          <w:lang w:val="ro-RO"/>
        </w:rPr>
        <w:t>In perioada executarii constructiei se va incheia un contract  separat pentru ridicarea desurilor rezultate in urma lucrarilor.</w:t>
      </w:r>
      <w:r w:rsidRPr="00A232F3">
        <w:rPr>
          <w:rFonts w:ascii="Trebuchet MS" w:hAnsi="Trebuchet MS"/>
        </w:rPr>
        <w:t xml:space="preserve"> </w:t>
      </w:r>
    </w:p>
    <w:p w14:paraId="1F5A2DBC" w14:textId="556D4D2C" w:rsidR="00A232F3" w:rsidRPr="00A232F3" w:rsidRDefault="00A232F3" w:rsidP="00A232F3">
      <w:pPr>
        <w:spacing w:after="0" w:line="240" w:lineRule="auto"/>
        <w:ind w:firstLine="142"/>
        <w:jc w:val="both"/>
        <w:rPr>
          <w:rFonts w:ascii="Trebuchet MS" w:hAnsi="Trebuchet MS"/>
        </w:rPr>
      </w:pPr>
      <w:r w:rsidRPr="00A232F3">
        <w:rPr>
          <w:rFonts w:ascii="Trebuchet MS" w:hAnsi="Trebuchet MS"/>
          <w:i/>
          <w:u w:val="single"/>
        </w:rPr>
        <w:t>In perioada de functionare</w:t>
      </w:r>
      <w:r w:rsidRPr="00A232F3">
        <w:rPr>
          <w:rFonts w:ascii="Trebuchet MS" w:hAnsi="Trebuchet MS"/>
          <w:i/>
        </w:rPr>
        <w:t xml:space="preserve">, </w:t>
      </w:r>
      <w:r>
        <w:rPr>
          <w:rFonts w:ascii="Trebuchet MS" w:hAnsi="Trebuchet MS"/>
          <w:lang w:val="ro-RO"/>
        </w:rPr>
        <w:t>d</w:t>
      </w:r>
      <w:r w:rsidRPr="00A232F3">
        <w:rPr>
          <w:rFonts w:ascii="Trebuchet MS" w:hAnsi="Trebuchet MS"/>
          <w:lang w:val="ro-RO"/>
        </w:rPr>
        <w:t>eseurile vor fi depozitate intr-o zona special dedicata depozitarii temporare a deseurilor municipale amestecate, in pubele subterane</w:t>
      </w:r>
      <w:r w:rsidRPr="00A232F3">
        <w:rPr>
          <w:rFonts w:ascii="Trebuchet MS" w:hAnsi="Trebuchet MS"/>
          <w:bCs/>
        </w:rPr>
        <w:t>, inscriptionate corespunzator si amplasate pe platforme de colectare, special amenajate in incinta ansamblului, impermeabilizate, cu asigurarea unei pante de scurgere si vor fi prevazute cu sistem de spalare si sifon de scurgere racordat la canalizare,</w:t>
      </w:r>
      <w:r w:rsidRPr="00A232F3">
        <w:rPr>
          <w:rFonts w:ascii="Trebuchet MS" w:hAnsi="Trebuchet MS"/>
          <w:lang w:val="ro-RO"/>
        </w:rPr>
        <w:t>si vor fi ridicate centralizat de catre serviciul de specialitate</w:t>
      </w:r>
      <w:r w:rsidRPr="00A232F3">
        <w:rPr>
          <w:rFonts w:ascii="Trebuchet MS" w:hAnsi="Trebuchet MS"/>
        </w:rPr>
        <w:t xml:space="preserve"> </w:t>
      </w:r>
    </w:p>
    <w:p w14:paraId="6199517F" w14:textId="77777777" w:rsidR="00A232F3" w:rsidRPr="00A232F3" w:rsidRDefault="00A232F3" w:rsidP="00A232F3">
      <w:pPr>
        <w:ind w:firstLine="142"/>
        <w:contextualSpacing/>
        <w:jc w:val="both"/>
        <w:rPr>
          <w:rFonts w:ascii="Trebuchet MS" w:hAnsi="Trebuchet MS"/>
          <w:lang w:val="ro-RO"/>
        </w:rPr>
      </w:pPr>
      <w:r w:rsidRPr="00A232F3">
        <w:rPr>
          <w:rFonts w:ascii="Trebuchet MS" w:hAnsi="Trebuchet MS"/>
          <w:lang w:val="ro-RO"/>
        </w:rPr>
        <w:t>Se vor amplasa 6 eurocontainere pentru cladirile proiectate, astfel: 3 eurocontainare pentru gunoiul menajer, 3 eurocontainare pentru gunoiul selectiv (plastic /metal, hartie/carton, sticla). Eurocontainarele vor avea un volum de 1100 L, dimensiuni L1.36Xl1.0X H1.43 m. Platforma de depozitare a eurocontainarelor va fi inchisa si prevazuta cu panta de scurgere si sifon de racordare.</w:t>
      </w:r>
    </w:p>
    <w:p w14:paraId="51D86AEC" w14:textId="77777777" w:rsidR="00A232F3" w:rsidRPr="00A232F3" w:rsidRDefault="00A232F3" w:rsidP="00A232F3">
      <w:pPr>
        <w:ind w:firstLine="142"/>
        <w:contextualSpacing/>
        <w:jc w:val="both"/>
        <w:rPr>
          <w:rFonts w:ascii="Trebuchet MS" w:hAnsi="Trebuchet MS"/>
          <w:b/>
          <w:bCs/>
          <w:lang w:val="ro-RO"/>
        </w:rPr>
      </w:pPr>
      <w:r w:rsidRPr="00A232F3">
        <w:rPr>
          <w:rFonts w:ascii="Trebuchet MS" w:hAnsi="Trebuchet MS"/>
          <w:b/>
          <w:bCs/>
          <w:lang w:val="ro-RO"/>
        </w:rPr>
        <w:t xml:space="preserve">Determinarea numarului de recipiente: </w:t>
      </w:r>
    </w:p>
    <w:p w14:paraId="768ACE40" w14:textId="77777777" w:rsidR="00A232F3" w:rsidRPr="00A232F3" w:rsidRDefault="00A232F3" w:rsidP="00A232F3">
      <w:pPr>
        <w:ind w:firstLine="142"/>
        <w:contextualSpacing/>
        <w:jc w:val="both"/>
        <w:rPr>
          <w:rFonts w:ascii="Trebuchet MS" w:hAnsi="Trebuchet MS"/>
          <w:lang w:val="ro-RO"/>
        </w:rPr>
      </w:pPr>
      <w:r w:rsidRPr="00A232F3">
        <w:rPr>
          <w:rFonts w:ascii="Trebuchet MS" w:hAnsi="Trebuchet MS"/>
          <w:lang w:val="ro-RO"/>
        </w:rPr>
        <w:t>M= NxIMxZ/0.8Xc (N- nr. de locuitori; IM- indice de mediu 3 litri/om/zi; Z- nr. de zile intre doua ridicari succesive; 0.8 coeficient de incadrare a recipientului, C- capacitatea pubelei.</w:t>
      </w:r>
    </w:p>
    <w:p w14:paraId="46176A61" w14:textId="77777777" w:rsidR="00A232F3" w:rsidRPr="00A232F3" w:rsidRDefault="00A232F3" w:rsidP="00A232F3">
      <w:pPr>
        <w:ind w:firstLine="142"/>
        <w:contextualSpacing/>
        <w:jc w:val="both"/>
        <w:rPr>
          <w:rFonts w:ascii="Trebuchet MS" w:hAnsi="Trebuchet MS"/>
          <w:lang w:val="ro-RO"/>
        </w:rPr>
      </w:pPr>
      <w:r w:rsidRPr="00A232F3">
        <w:rPr>
          <w:rFonts w:ascii="Trebuchet MS" w:hAnsi="Trebuchet MS"/>
          <w:lang w:val="ro-RO"/>
        </w:rPr>
        <w:t xml:space="preserve">M= 242x0.003x3/0.8x1=2.70 pubele minim. </w:t>
      </w:r>
    </w:p>
    <w:p w14:paraId="0B58F245" w14:textId="77777777" w:rsidR="00A232F3" w:rsidRPr="00A232F3" w:rsidRDefault="00A232F3" w:rsidP="00A232F3">
      <w:pPr>
        <w:ind w:firstLine="142"/>
        <w:contextualSpacing/>
        <w:jc w:val="both"/>
        <w:rPr>
          <w:rFonts w:ascii="Trebuchet MS" w:hAnsi="Trebuchet MS"/>
          <w:lang w:val="ro-RO"/>
        </w:rPr>
      </w:pPr>
      <w:r w:rsidRPr="00A232F3">
        <w:rPr>
          <w:rFonts w:ascii="Trebuchet MS" w:hAnsi="Trebuchet MS"/>
          <w:lang w:val="ro-RO"/>
        </w:rPr>
        <w:t xml:space="preserve">Proiectate: 3 menajere; 1 plastic /metal; 1 hartie/carton, 1 sticla. </w:t>
      </w:r>
    </w:p>
    <w:p w14:paraId="6E52EB2C" w14:textId="77777777" w:rsidR="00A232F3" w:rsidRPr="00A232F3" w:rsidRDefault="00A232F3" w:rsidP="00A232F3">
      <w:pPr>
        <w:ind w:firstLine="142"/>
        <w:contextualSpacing/>
        <w:jc w:val="both"/>
        <w:rPr>
          <w:rFonts w:ascii="Trebuchet MS" w:hAnsi="Trebuchet MS"/>
          <w:lang w:val="ro-RO"/>
        </w:rPr>
      </w:pPr>
      <w:r w:rsidRPr="00A232F3">
        <w:rPr>
          <w:rFonts w:ascii="Trebuchet MS" w:hAnsi="Trebuchet MS"/>
          <w:lang w:val="ro-RO"/>
        </w:rPr>
        <w:t>Suprafata platforma deseuri proiectata 9.20 mp.</w:t>
      </w:r>
    </w:p>
    <w:p w14:paraId="7E14FA55" w14:textId="5B63DB80" w:rsidR="00A232F3" w:rsidRPr="00A232F3" w:rsidRDefault="00A232F3" w:rsidP="00A232F3">
      <w:pPr>
        <w:spacing w:after="0" w:line="240" w:lineRule="auto"/>
        <w:ind w:firstLine="142"/>
        <w:contextualSpacing/>
        <w:jc w:val="both"/>
        <w:rPr>
          <w:rFonts w:ascii="Trebuchet MS" w:hAnsi="Trebuchet MS"/>
          <w:lang w:val="ro-RO"/>
        </w:rPr>
      </w:pPr>
    </w:p>
    <w:p w14:paraId="05D478C2" w14:textId="77777777" w:rsidR="00A232F3" w:rsidRPr="00A232F3" w:rsidRDefault="00A232F3" w:rsidP="00A232F3">
      <w:pPr>
        <w:pStyle w:val="NoSpacing"/>
        <w:ind w:firstLine="142"/>
        <w:jc w:val="both"/>
        <w:rPr>
          <w:rFonts w:ascii="Trebuchet MS" w:hAnsi="Trebuchet MS"/>
          <w:color w:val="FF0000"/>
        </w:rPr>
      </w:pPr>
    </w:p>
    <w:p w14:paraId="432950EA" w14:textId="77777777" w:rsidR="00A232F3" w:rsidRPr="00A232F3" w:rsidRDefault="00A232F3" w:rsidP="00A232F3">
      <w:pPr>
        <w:pStyle w:val="NoSpacing"/>
        <w:ind w:firstLine="142"/>
        <w:jc w:val="both"/>
        <w:rPr>
          <w:rFonts w:ascii="Trebuchet MS" w:hAnsi="Trebuchet MS"/>
        </w:rPr>
      </w:pPr>
      <w:r w:rsidRPr="00A232F3">
        <w:rPr>
          <w:rFonts w:ascii="Trebuchet MS" w:hAnsi="Trebuchet MS"/>
        </w:rPr>
        <w:t xml:space="preserve">Distanta dintre ferestrele camerelor de locuit și platforma depozitare pubele va fi de minim 20m. </w:t>
      </w:r>
    </w:p>
    <w:p w14:paraId="231201D1" w14:textId="77777777" w:rsidR="00A232F3" w:rsidRPr="00A232F3" w:rsidRDefault="00A232F3" w:rsidP="00A232F3">
      <w:pPr>
        <w:pStyle w:val="NoSpacing"/>
        <w:ind w:firstLine="142"/>
        <w:jc w:val="both"/>
        <w:rPr>
          <w:rFonts w:ascii="Trebuchet MS" w:hAnsi="Trebuchet MS"/>
          <w:color w:val="FF0000"/>
          <w:lang w:val="ro-RO" w:eastAsia="ro-RO"/>
        </w:rPr>
      </w:pPr>
      <w:r w:rsidRPr="00A232F3">
        <w:rPr>
          <w:rFonts w:ascii="Trebuchet MS" w:eastAsia="Arial" w:hAnsi="Trebuchet MS"/>
        </w:rPr>
        <w:tab/>
      </w:r>
    </w:p>
    <w:p w14:paraId="04DC7C7B" w14:textId="77777777" w:rsidR="00A232F3" w:rsidRPr="00A232F3" w:rsidRDefault="00A232F3" w:rsidP="00A232F3">
      <w:pPr>
        <w:spacing w:after="0" w:line="240" w:lineRule="auto"/>
        <w:ind w:firstLine="142"/>
        <w:jc w:val="both"/>
        <w:rPr>
          <w:rFonts w:ascii="Trebuchet MS" w:hAnsi="Trebuchet MS"/>
        </w:rPr>
      </w:pPr>
      <w:r w:rsidRPr="00A232F3">
        <w:rPr>
          <w:rFonts w:ascii="Trebuchet MS" w:hAnsi="Trebuchet MS"/>
        </w:rPr>
        <w:lastRenderedPageBreak/>
        <w:t xml:space="preserve">    </w:t>
      </w:r>
      <w:r w:rsidRPr="00A232F3">
        <w:rPr>
          <w:rFonts w:ascii="Trebuchet MS" w:hAnsi="Trebuchet MS"/>
          <w:b/>
        </w:rPr>
        <w:t>-  lista deşeurilor</w:t>
      </w:r>
      <w:r w:rsidRPr="00A232F3">
        <w:rPr>
          <w:rFonts w:ascii="Trebuchet MS" w:hAnsi="Trebuchet MS"/>
        </w:rPr>
        <w:t xml:space="preserve"> (clasificate şi codificate în conformitate cu prevederile legislaţiei europene şi naţionale privind deşeurile), cantităţi de deşeuri generate; </w:t>
      </w:r>
    </w:p>
    <w:p w14:paraId="4106E1CA" w14:textId="60143CF1" w:rsidR="00350E75" w:rsidRPr="00A232F3" w:rsidRDefault="00A232F3" w:rsidP="00350E75">
      <w:pPr>
        <w:autoSpaceDE w:val="0"/>
        <w:spacing w:after="0" w:line="240" w:lineRule="auto"/>
        <w:ind w:firstLine="142"/>
        <w:jc w:val="both"/>
        <w:rPr>
          <w:rFonts w:ascii="Trebuchet MS" w:hAnsi="Trebuchet MS"/>
          <w:b/>
          <w:lang w:val="ro-RO"/>
        </w:rPr>
      </w:pPr>
      <w:r w:rsidRPr="00A232F3">
        <w:rPr>
          <w:rFonts w:ascii="Trebuchet MS" w:hAnsi="Trebuchet MS"/>
        </w:rPr>
        <w:t xml:space="preserve">In perioada de pregatire a terenului pentru construire va rezulta pământ excavat – cca </w:t>
      </w:r>
      <w:r w:rsidRPr="00A232F3">
        <w:rPr>
          <w:rFonts w:ascii="Trebuchet MS" w:hAnsi="Trebuchet MS"/>
          <w:b/>
        </w:rPr>
        <w:t>2000 mc,</w:t>
      </w:r>
      <w:r w:rsidRPr="00A232F3">
        <w:rPr>
          <w:rFonts w:ascii="Trebuchet MS" w:hAnsi="Trebuchet MS"/>
        </w:rPr>
        <w:t xml:space="preserve"> care va fi depozitat pe teren, in interiorul amplasamentului si care va fi ulterior utilizat pentru astuparea gropilor ramase in urma lucrarilor de fundare/construire propriu-zisa/sapaturi retele/amenajare drumuri interioare</w:t>
      </w:r>
      <w:r w:rsidR="00350E75">
        <w:rPr>
          <w:rFonts w:ascii="Trebuchet MS" w:hAnsi="Trebuchet MS"/>
        </w:rPr>
        <w:t>. P</w:t>
      </w:r>
      <w:r w:rsidR="00350E75" w:rsidRPr="00A232F3">
        <w:rPr>
          <w:rFonts w:ascii="Trebuchet MS" w:hAnsi="Trebuchet MS"/>
        </w:rPr>
        <w:t>amantul in exces va fi transportat si depozitat in zone cu deficit de sol, indicate de autoritatile locale.</w:t>
      </w:r>
    </w:p>
    <w:p w14:paraId="19A02E16" w14:textId="188853E3" w:rsidR="00A232F3" w:rsidRPr="00A232F3" w:rsidRDefault="00A232F3" w:rsidP="00A232F3">
      <w:pPr>
        <w:autoSpaceDE w:val="0"/>
        <w:spacing w:after="0" w:line="240" w:lineRule="auto"/>
        <w:ind w:firstLine="142"/>
        <w:jc w:val="both"/>
        <w:rPr>
          <w:rFonts w:ascii="Trebuchet MS" w:hAnsi="Trebuchet MS"/>
          <w:lang w:val="ro-RO"/>
        </w:rPr>
      </w:pPr>
    </w:p>
    <w:p w14:paraId="3114CCB2" w14:textId="77777777" w:rsidR="00A232F3" w:rsidRPr="00A232F3" w:rsidRDefault="00A232F3" w:rsidP="00A232F3">
      <w:pPr>
        <w:autoSpaceDE w:val="0"/>
        <w:spacing w:after="0" w:line="240" w:lineRule="auto"/>
        <w:ind w:firstLine="142"/>
        <w:jc w:val="both"/>
        <w:rPr>
          <w:rFonts w:ascii="Trebuchet MS" w:hAnsi="Trebuchet MS"/>
          <w:lang w:val="ro-RO"/>
        </w:rPr>
      </w:pPr>
      <w:r w:rsidRPr="00A232F3">
        <w:rPr>
          <w:rFonts w:ascii="Trebuchet MS" w:hAnsi="Trebuchet MS"/>
          <w:lang w:val="ro-RO"/>
        </w:rPr>
        <w:t xml:space="preserve">In perioada de construire este posibila generarea urmatoarelor deseuri rezultate din lucrarile de constructie:  </w:t>
      </w:r>
    </w:p>
    <w:p w14:paraId="05FDA62E" w14:textId="77777777" w:rsidR="00A232F3" w:rsidRPr="00A232F3" w:rsidRDefault="00A232F3" w:rsidP="00A232F3">
      <w:pPr>
        <w:autoSpaceDE w:val="0"/>
        <w:spacing w:after="0" w:line="240" w:lineRule="auto"/>
        <w:ind w:firstLine="142"/>
        <w:jc w:val="both"/>
        <w:rPr>
          <w:rFonts w:ascii="Trebuchet MS" w:hAnsi="Trebuchet MS"/>
          <w:bCs/>
          <w:i/>
          <w:iCs/>
          <w:lang w:val="fr-FR"/>
        </w:rPr>
      </w:pPr>
      <w:r w:rsidRPr="00A232F3">
        <w:rPr>
          <w:rFonts w:ascii="Trebuchet MS" w:hAnsi="Trebuchet MS"/>
          <w:bCs/>
          <w:i/>
          <w:iCs/>
          <w:u w:val="single"/>
        </w:rPr>
        <w:t>Cantitatile  estimative</w:t>
      </w:r>
      <w:r w:rsidRPr="00A232F3">
        <w:rPr>
          <w:rFonts w:ascii="Trebuchet MS" w:hAnsi="Trebuchet MS"/>
          <w:bCs/>
          <w:i/>
          <w:iCs/>
          <w:lang w:val="fr-FR"/>
        </w:rPr>
        <w:t>:</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144"/>
        <w:gridCol w:w="2975"/>
      </w:tblGrid>
      <w:tr w:rsidR="00A232F3" w:rsidRPr="00A232F3" w14:paraId="7E36D9D5" w14:textId="77777777" w:rsidTr="00350E75">
        <w:tc>
          <w:tcPr>
            <w:tcW w:w="738" w:type="dxa"/>
          </w:tcPr>
          <w:p w14:paraId="6EDCDA32" w14:textId="77777777" w:rsidR="00A232F3" w:rsidRPr="00A232F3" w:rsidRDefault="00A232F3" w:rsidP="00A232F3">
            <w:pPr>
              <w:pStyle w:val="Footer"/>
              <w:autoSpaceDE w:val="0"/>
              <w:autoSpaceDN w:val="0"/>
              <w:adjustRightInd w:val="0"/>
              <w:ind w:firstLine="142"/>
              <w:jc w:val="center"/>
              <w:rPr>
                <w:rFonts w:ascii="Trebuchet MS" w:hAnsi="Trebuchet MS"/>
                <w:b/>
                <w:iCs/>
                <w:sz w:val="20"/>
                <w:szCs w:val="20"/>
              </w:rPr>
            </w:pPr>
            <w:r w:rsidRPr="00A232F3">
              <w:rPr>
                <w:rFonts w:ascii="Trebuchet MS" w:hAnsi="Trebuchet MS"/>
                <w:b/>
                <w:iCs/>
                <w:sz w:val="20"/>
                <w:szCs w:val="20"/>
              </w:rPr>
              <w:t>Nr. crt.</w:t>
            </w:r>
          </w:p>
        </w:tc>
        <w:tc>
          <w:tcPr>
            <w:tcW w:w="6144" w:type="dxa"/>
          </w:tcPr>
          <w:p w14:paraId="29ABA5CE" w14:textId="77777777" w:rsidR="00A232F3" w:rsidRPr="00A232F3" w:rsidRDefault="00A232F3" w:rsidP="00A232F3">
            <w:pPr>
              <w:pStyle w:val="BodyTextIndent"/>
              <w:spacing w:after="0" w:line="240" w:lineRule="auto"/>
              <w:ind w:left="0" w:firstLine="142"/>
              <w:jc w:val="center"/>
              <w:rPr>
                <w:rFonts w:ascii="Trebuchet MS" w:hAnsi="Trebuchet MS" w:cs="Calibri"/>
                <w:b/>
                <w:iCs/>
                <w:sz w:val="20"/>
                <w:szCs w:val="20"/>
              </w:rPr>
            </w:pPr>
            <w:r w:rsidRPr="00A232F3">
              <w:rPr>
                <w:rFonts w:ascii="Trebuchet MS" w:hAnsi="Trebuchet MS" w:cs="Calibri"/>
                <w:b/>
                <w:iCs/>
                <w:sz w:val="20"/>
                <w:szCs w:val="20"/>
              </w:rPr>
              <w:t>Denumire deseu/</w:t>
            </w:r>
            <w:r w:rsidRPr="00A232F3">
              <w:rPr>
                <w:rFonts w:ascii="Trebuchet MS" w:hAnsi="Trebuchet MS" w:cs="Calibri"/>
                <w:b/>
                <w:sz w:val="20"/>
                <w:szCs w:val="20"/>
                <w:lang w:val="ro-RO"/>
              </w:rPr>
              <w:t xml:space="preserve"> operatiunea de valorificare/eliminare</w:t>
            </w:r>
          </w:p>
        </w:tc>
        <w:tc>
          <w:tcPr>
            <w:tcW w:w="2975" w:type="dxa"/>
          </w:tcPr>
          <w:p w14:paraId="39048A35" w14:textId="77777777" w:rsidR="00A232F3" w:rsidRPr="00A232F3" w:rsidRDefault="00A232F3" w:rsidP="00A232F3">
            <w:pPr>
              <w:pStyle w:val="Footer"/>
              <w:autoSpaceDE w:val="0"/>
              <w:autoSpaceDN w:val="0"/>
              <w:adjustRightInd w:val="0"/>
              <w:ind w:firstLine="142"/>
              <w:jc w:val="center"/>
              <w:rPr>
                <w:rFonts w:ascii="Trebuchet MS" w:hAnsi="Trebuchet MS"/>
                <w:b/>
                <w:iCs/>
                <w:sz w:val="20"/>
                <w:szCs w:val="20"/>
              </w:rPr>
            </w:pPr>
            <w:r w:rsidRPr="00A232F3">
              <w:rPr>
                <w:rFonts w:ascii="Trebuchet MS" w:hAnsi="Trebuchet MS"/>
                <w:b/>
                <w:iCs/>
                <w:sz w:val="20"/>
                <w:szCs w:val="20"/>
              </w:rPr>
              <w:t>Cantitate estimata rezultata/ IMOBIL</w:t>
            </w:r>
          </w:p>
        </w:tc>
      </w:tr>
      <w:tr w:rsidR="00A232F3" w:rsidRPr="00A232F3" w14:paraId="7A5EBB59" w14:textId="77777777" w:rsidTr="00350E75">
        <w:tc>
          <w:tcPr>
            <w:tcW w:w="738" w:type="dxa"/>
          </w:tcPr>
          <w:p w14:paraId="194FC4A1"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1.</w:t>
            </w:r>
          </w:p>
        </w:tc>
        <w:tc>
          <w:tcPr>
            <w:tcW w:w="6144" w:type="dxa"/>
          </w:tcPr>
          <w:p w14:paraId="24371EE5"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 xml:space="preserve">Beton    </w:t>
            </w:r>
            <w:r w:rsidRPr="00A232F3">
              <w:rPr>
                <w:rStyle w:val="tpa1"/>
                <w:rFonts w:ascii="Trebuchet MS" w:hAnsi="Trebuchet MS"/>
                <w:bCs/>
                <w:sz w:val="20"/>
                <w:szCs w:val="20"/>
                <w:lang w:val="it-IT"/>
              </w:rPr>
              <w:t>17 01 01 / R12</w:t>
            </w:r>
          </w:p>
        </w:tc>
        <w:tc>
          <w:tcPr>
            <w:tcW w:w="2975" w:type="dxa"/>
          </w:tcPr>
          <w:p w14:paraId="71A8F8D3"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20  mc</w:t>
            </w:r>
          </w:p>
        </w:tc>
      </w:tr>
      <w:tr w:rsidR="00A232F3" w:rsidRPr="00A232F3" w14:paraId="735EE8B9" w14:textId="77777777" w:rsidTr="00350E75">
        <w:tc>
          <w:tcPr>
            <w:tcW w:w="738" w:type="dxa"/>
          </w:tcPr>
          <w:p w14:paraId="1F46398C"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2.</w:t>
            </w:r>
          </w:p>
        </w:tc>
        <w:tc>
          <w:tcPr>
            <w:tcW w:w="6144" w:type="dxa"/>
          </w:tcPr>
          <w:p w14:paraId="641A7F35"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 xml:space="preserve">Fier –otel  </w:t>
            </w:r>
            <w:r w:rsidRPr="00A232F3">
              <w:rPr>
                <w:rStyle w:val="tpa1"/>
                <w:rFonts w:ascii="Trebuchet MS" w:hAnsi="Trebuchet MS"/>
                <w:bCs/>
                <w:sz w:val="20"/>
                <w:szCs w:val="20"/>
                <w:lang w:val="it-IT"/>
              </w:rPr>
              <w:t>17 04 05 /R12</w:t>
            </w:r>
          </w:p>
        </w:tc>
        <w:tc>
          <w:tcPr>
            <w:tcW w:w="2975" w:type="dxa"/>
          </w:tcPr>
          <w:p w14:paraId="678EFBCD"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200 kg</w:t>
            </w:r>
          </w:p>
        </w:tc>
      </w:tr>
      <w:tr w:rsidR="00A232F3" w:rsidRPr="00A232F3" w14:paraId="60F1D51A" w14:textId="77777777" w:rsidTr="00350E75">
        <w:tc>
          <w:tcPr>
            <w:tcW w:w="738" w:type="dxa"/>
          </w:tcPr>
          <w:p w14:paraId="1B12E7B6"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 xml:space="preserve">3. </w:t>
            </w:r>
          </w:p>
        </w:tc>
        <w:tc>
          <w:tcPr>
            <w:tcW w:w="6144" w:type="dxa"/>
          </w:tcPr>
          <w:p w14:paraId="3F4FF72D"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 xml:space="preserve">Amestecuri metalice (Tabla+conf.metalice) </w:t>
            </w:r>
            <w:r w:rsidRPr="00A232F3">
              <w:rPr>
                <w:rStyle w:val="tpa1"/>
                <w:rFonts w:ascii="Trebuchet MS" w:hAnsi="Trebuchet MS"/>
                <w:bCs/>
                <w:sz w:val="20"/>
                <w:szCs w:val="20"/>
                <w:lang w:val="it-IT"/>
              </w:rPr>
              <w:t>17 04 07 /R12</w:t>
            </w:r>
          </w:p>
        </w:tc>
        <w:tc>
          <w:tcPr>
            <w:tcW w:w="2975" w:type="dxa"/>
          </w:tcPr>
          <w:p w14:paraId="79CA4CD1"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400 kg</w:t>
            </w:r>
          </w:p>
        </w:tc>
      </w:tr>
      <w:tr w:rsidR="00A232F3" w:rsidRPr="00A232F3" w14:paraId="66BA5199" w14:textId="77777777" w:rsidTr="00350E75">
        <w:tc>
          <w:tcPr>
            <w:tcW w:w="738" w:type="dxa"/>
          </w:tcPr>
          <w:p w14:paraId="388924EE"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4.</w:t>
            </w:r>
          </w:p>
        </w:tc>
        <w:tc>
          <w:tcPr>
            <w:tcW w:w="6144" w:type="dxa"/>
          </w:tcPr>
          <w:p w14:paraId="005A9A2D"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 xml:space="preserve">Caramida  </w:t>
            </w:r>
            <w:r w:rsidRPr="00A232F3">
              <w:rPr>
                <w:rStyle w:val="tpa1"/>
                <w:rFonts w:ascii="Trebuchet MS" w:hAnsi="Trebuchet MS"/>
                <w:bCs/>
                <w:sz w:val="20"/>
                <w:szCs w:val="20"/>
                <w:lang w:val="it-IT"/>
              </w:rPr>
              <w:t>17 01 02 /R12</w:t>
            </w:r>
          </w:p>
        </w:tc>
        <w:tc>
          <w:tcPr>
            <w:tcW w:w="2975" w:type="dxa"/>
          </w:tcPr>
          <w:p w14:paraId="2ED9706A"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10 mc</w:t>
            </w:r>
          </w:p>
        </w:tc>
      </w:tr>
      <w:tr w:rsidR="00A232F3" w:rsidRPr="00A232F3" w14:paraId="4AAE62A2" w14:textId="77777777" w:rsidTr="00350E75">
        <w:tc>
          <w:tcPr>
            <w:tcW w:w="738" w:type="dxa"/>
          </w:tcPr>
          <w:p w14:paraId="14D94090"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 xml:space="preserve">5. </w:t>
            </w:r>
          </w:p>
        </w:tc>
        <w:tc>
          <w:tcPr>
            <w:tcW w:w="6144" w:type="dxa"/>
          </w:tcPr>
          <w:p w14:paraId="6D8E8FF4"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Lemn  / R12</w:t>
            </w:r>
          </w:p>
        </w:tc>
        <w:tc>
          <w:tcPr>
            <w:tcW w:w="2975" w:type="dxa"/>
          </w:tcPr>
          <w:p w14:paraId="113573F6"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0,2 mc</w:t>
            </w:r>
          </w:p>
        </w:tc>
      </w:tr>
      <w:tr w:rsidR="00A232F3" w:rsidRPr="00A232F3" w14:paraId="1F7B132E" w14:textId="77777777" w:rsidTr="00350E75">
        <w:trPr>
          <w:trHeight w:val="311"/>
        </w:trPr>
        <w:tc>
          <w:tcPr>
            <w:tcW w:w="738" w:type="dxa"/>
          </w:tcPr>
          <w:p w14:paraId="1F0AB885"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6.</w:t>
            </w:r>
          </w:p>
        </w:tc>
        <w:tc>
          <w:tcPr>
            <w:tcW w:w="6144" w:type="dxa"/>
          </w:tcPr>
          <w:p w14:paraId="79558DB8"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 xml:space="preserve">Carton asfalt  </w:t>
            </w:r>
            <w:r w:rsidRPr="00A232F3">
              <w:rPr>
                <w:rStyle w:val="tpa1"/>
                <w:rFonts w:ascii="Trebuchet MS" w:hAnsi="Trebuchet MS"/>
                <w:bCs/>
                <w:sz w:val="20"/>
                <w:szCs w:val="20"/>
                <w:lang w:val="ro-RO"/>
              </w:rPr>
              <w:t>17 03 02 / R12</w:t>
            </w:r>
          </w:p>
        </w:tc>
        <w:tc>
          <w:tcPr>
            <w:tcW w:w="2975" w:type="dxa"/>
          </w:tcPr>
          <w:p w14:paraId="622AD004" w14:textId="77777777" w:rsidR="00A232F3" w:rsidRPr="00A232F3" w:rsidRDefault="00A232F3" w:rsidP="00A232F3">
            <w:pPr>
              <w:pStyle w:val="Footer"/>
              <w:autoSpaceDE w:val="0"/>
              <w:autoSpaceDN w:val="0"/>
              <w:adjustRightInd w:val="0"/>
              <w:ind w:firstLine="142"/>
              <w:jc w:val="both"/>
              <w:rPr>
                <w:rFonts w:ascii="Trebuchet MS" w:hAnsi="Trebuchet MS"/>
                <w:bCs/>
                <w:iCs/>
                <w:sz w:val="20"/>
                <w:szCs w:val="20"/>
              </w:rPr>
            </w:pPr>
            <w:r w:rsidRPr="00A232F3">
              <w:rPr>
                <w:rFonts w:ascii="Trebuchet MS" w:hAnsi="Trebuchet MS"/>
                <w:bCs/>
                <w:iCs/>
                <w:sz w:val="20"/>
                <w:szCs w:val="20"/>
              </w:rPr>
              <w:t>200 kg</w:t>
            </w:r>
          </w:p>
        </w:tc>
      </w:tr>
    </w:tbl>
    <w:tbl>
      <w:tblPr>
        <w:tblpPr w:leftFromText="180" w:rightFromText="180" w:vertAnchor="text" w:horzAnchor="page" w:tblpX="1439" w:tblpY="679"/>
        <w:tblW w:w="9810" w:type="dxa"/>
        <w:tblLayout w:type="fixed"/>
        <w:tblLook w:val="0000" w:firstRow="0" w:lastRow="0" w:firstColumn="0" w:lastColumn="0" w:noHBand="0" w:noVBand="0"/>
      </w:tblPr>
      <w:tblGrid>
        <w:gridCol w:w="742"/>
        <w:gridCol w:w="4252"/>
        <w:gridCol w:w="3544"/>
        <w:gridCol w:w="1272"/>
      </w:tblGrid>
      <w:tr w:rsidR="00350E75" w:rsidRPr="00A232F3" w14:paraId="1AC64B9E" w14:textId="77777777" w:rsidTr="00350E75">
        <w:trPr>
          <w:trHeight w:val="825"/>
        </w:trPr>
        <w:tc>
          <w:tcPr>
            <w:tcW w:w="742" w:type="dxa"/>
            <w:tcBorders>
              <w:top w:val="single" w:sz="4" w:space="0" w:color="000000"/>
              <w:left w:val="single" w:sz="4" w:space="0" w:color="000000"/>
              <w:bottom w:val="single" w:sz="4" w:space="0" w:color="000000"/>
            </w:tcBorders>
            <w:shd w:val="clear" w:color="auto" w:fill="auto"/>
            <w:vAlign w:val="center"/>
          </w:tcPr>
          <w:p w14:paraId="074183BD" w14:textId="77777777" w:rsidR="00350E75" w:rsidRPr="00A232F3" w:rsidRDefault="00350E75" w:rsidP="00350E75">
            <w:pPr>
              <w:pStyle w:val="BodyTextIndent"/>
              <w:spacing w:after="0" w:line="240" w:lineRule="auto"/>
              <w:ind w:left="0" w:firstLine="142"/>
              <w:jc w:val="center"/>
              <w:rPr>
                <w:rFonts w:ascii="Trebuchet MS" w:hAnsi="Trebuchet MS" w:cs="Calibri"/>
                <w:b/>
                <w:sz w:val="20"/>
                <w:szCs w:val="20"/>
                <w:lang w:val="ro-RO"/>
              </w:rPr>
            </w:pPr>
            <w:r w:rsidRPr="00A232F3">
              <w:rPr>
                <w:rFonts w:ascii="Trebuchet MS" w:hAnsi="Trebuchet MS" w:cs="Calibri"/>
                <w:b/>
                <w:sz w:val="20"/>
                <w:szCs w:val="20"/>
                <w:lang w:val="ro-RO"/>
              </w:rPr>
              <w:t>NR. CRT.</w:t>
            </w:r>
          </w:p>
        </w:tc>
        <w:tc>
          <w:tcPr>
            <w:tcW w:w="4252" w:type="dxa"/>
            <w:tcBorders>
              <w:top w:val="single" w:sz="4" w:space="0" w:color="000000"/>
              <w:left w:val="single" w:sz="4" w:space="0" w:color="000000"/>
              <w:bottom w:val="single" w:sz="4" w:space="0" w:color="000000"/>
            </w:tcBorders>
            <w:shd w:val="clear" w:color="auto" w:fill="auto"/>
            <w:vAlign w:val="center"/>
          </w:tcPr>
          <w:p w14:paraId="77679D22" w14:textId="77777777" w:rsidR="00350E75" w:rsidRPr="00A232F3" w:rsidRDefault="00350E75" w:rsidP="00350E75">
            <w:pPr>
              <w:pStyle w:val="BodyTextIndent"/>
              <w:spacing w:after="0" w:line="240" w:lineRule="auto"/>
              <w:ind w:left="0" w:firstLine="142"/>
              <w:jc w:val="center"/>
              <w:rPr>
                <w:rFonts w:ascii="Trebuchet MS" w:hAnsi="Trebuchet MS" w:cs="Calibri"/>
                <w:b/>
                <w:sz w:val="20"/>
                <w:szCs w:val="20"/>
                <w:lang w:val="ro-RO"/>
              </w:rPr>
            </w:pPr>
            <w:r w:rsidRPr="00A232F3">
              <w:rPr>
                <w:rFonts w:ascii="Trebuchet MS" w:hAnsi="Trebuchet MS" w:cs="Calibri"/>
                <w:b/>
                <w:sz w:val="20"/>
                <w:szCs w:val="20"/>
                <w:lang w:val="ro-RO"/>
              </w:rPr>
              <w:t>DENUMIRE DESEU</w:t>
            </w:r>
          </w:p>
        </w:tc>
        <w:tc>
          <w:tcPr>
            <w:tcW w:w="3544" w:type="dxa"/>
            <w:tcBorders>
              <w:top w:val="single" w:sz="4" w:space="0" w:color="000000"/>
              <w:left w:val="single" w:sz="4" w:space="0" w:color="000000"/>
              <w:bottom w:val="single" w:sz="4" w:space="0" w:color="000000"/>
            </w:tcBorders>
            <w:shd w:val="clear" w:color="auto" w:fill="auto"/>
            <w:vAlign w:val="center"/>
          </w:tcPr>
          <w:p w14:paraId="5D041963" w14:textId="77777777" w:rsidR="00350E75" w:rsidRPr="00A232F3" w:rsidRDefault="00350E75" w:rsidP="00350E75">
            <w:pPr>
              <w:pStyle w:val="BodyTextIndent"/>
              <w:spacing w:after="0" w:line="240" w:lineRule="auto"/>
              <w:ind w:left="0" w:firstLine="142"/>
              <w:jc w:val="center"/>
              <w:rPr>
                <w:rFonts w:ascii="Trebuchet MS" w:hAnsi="Trebuchet MS" w:cs="Calibri"/>
                <w:b/>
                <w:sz w:val="20"/>
                <w:szCs w:val="20"/>
                <w:lang w:val="ro-RO"/>
              </w:rPr>
            </w:pPr>
            <w:r w:rsidRPr="00A232F3">
              <w:rPr>
                <w:rFonts w:ascii="Trebuchet MS" w:hAnsi="Trebuchet MS" w:cs="Calibri"/>
                <w:b/>
                <w:sz w:val="20"/>
                <w:szCs w:val="20"/>
                <w:lang w:val="ro-RO"/>
              </w:rPr>
              <w:t>COD DESEU</w:t>
            </w:r>
          </w:p>
          <w:p w14:paraId="014EC482" w14:textId="77777777" w:rsidR="00350E75" w:rsidRPr="00A232F3" w:rsidRDefault="00350E75" w:rsidP="00350E75">
            <w:pPr>
              <w:pStyle w:val="BodyTextIndent"/>
              <w:spacing w:after="0" w:line="240" w:lineRule="auto"/>
              <w:ind w:left="0" w:firstLine="142"/>
              <w:jc w:val="center"/>
              <w:rPr>
                <w:rFonts w:ascii="Trebuchet MS" w:hAnsi="Trebuchet MS" w:cs="Calibri"/>
                <w:bCs/>
                <w:sz w:val="20"/>
                <w:szCs w:val="20"/>
                <w:lang w:val="ro-RO"/>
              </w:rPr>
            </w:pPr>
            <w:r w:rsidRPr="00A232F3">
              <w:rPr>
                <w:rFonts w:ascii="Trebuchet MS" w:hAnsi="Trebuchet MS" w:cs="Calibri"/>
                <w:bCs/>
                <w:sz w:val="20"/>
                <w:szCs w:val="20"/>
                <w:lang w:val="ro-RO"/>
              </w:rPr>
              <w:t>Conform HG nr. 856/2002;</w:t>
            </w:r>
          </w:p>
          <w:p w14:paraId="45D56506" w14:textId="77777777" w:rsidR="00350E75" w:rsidRPr="00A232F3" w:rsidRDefault="00350E75" w:rsidP="00350E75">
            <w:pPr>
              <w:pStyle w:val="BodyTextIndent"/>
              <w:spacing w:after="0" w:line="240" w:lineRule="auto"/>
              <w:ind w:left="0" w:firstLine="142"/>
              <w:jc w:val="center"/>
              <w:rPr>
                <w:rFonts w:ascii="Trebuchet MS" w:hAnsi="Trebuchet MS" w:cs="Calibri"/>
                <w:b/>
                <w:sz w:val="20"/>
                <w:szCs w:val="20"/>
                <w:lang w:val="ro-RO"/>
              </w:rPr>
            </w:pPr>
            <w:r w:rsidRPr="00A232F3">
              <w:rPr>
                <w:rFonts w:ascii="Trebuchet MS" w:hAnsi="Trebuchet MS" w:cs="Calibri"/>
                <w:sz w:val="20"/>
                <w:szCs w:val="20"/>
                <w:lang w:val="ro-RO"/>
              </w:rPr>
              <w:t xml:space="preserve">Operatiunea de valorificare / eliminare </w:t>
            </w:r>
            <w:r w:rsidRPr="00A232F3">
              <w:rPr>
                <w:rFonts w:ascii="Trebuchet MS" w:hAnsi="Trebuchet MS" w:cs="Calibri"/>
                <w:b/>
                <w:sz w:val="20"/>
                <w:szCs w:val="20"/>
                <w:lang w:val="ro-RO"/>
              </w:rPr>
              <w:t>cf. Lg nr. 211/2011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810E" w14:textId="77777777" w:rsidR="00350E75" w:rsidRPr="00A232F3" w:rsidRDefault="00350E75" w:rsidP="00350E75">
            <w:pPr>
              <w:pStyle w:val="BodyTextIndent"/>
              <w:spacing w:after="0" w:line="240" w:lineRule="auto"/>
              <w:ind w:left="0" w:firstLine="142"/>
              <w:jc w:val="center"/>
              <w:rPr>
                <w:rFonts w:ascii="Trebuchet MS" w:hAnsi="Trebuchet MS" w:cs="Calibri"/>
                <w:b/>
                <w:sz w:val="20"/>
                <w:szCs w:val="20"/>
                <w:lang w:val="ro-RO"/>
              </w:rPr>
            </w:pPr>
            <w:r w:rsidRPr="00A232F3">
              <w:rPr>
                <w:rFonts w:ascii="Trebuchet MS" w:hAnsi="Trebuchet MS" w:cs="Calibri"/>
                <w:b/>
                <w:sz w:val="20"/>
                <w:szCs w:val="20"/>
                <w:lang w:val="ro-RO"/>
              </w:rPr>
              <w:t>CANT.</w:t>
            </w:r>
          </w:p>
          <w:p w14:paraId="3710CE47" w14:textId="77777777" w:rsidR="00350E75" w:rsidRPr="00A232F3" w:rsidRDefault="00350E75" w:rsidP="00350E75">
            <w:pPr>
              <w:pStyle w:val="BodyTextIndent"/>
              <w:spacing w:after="0" w:line="240" w:lineRule="auto"/>
              <w:ind w:left="0" w:firstLine="142"/>
              <w:jc w:val="center"/>
              <w:rPr>
                <w:rFonts w:ascii="Trebuchet MS" w:hAnsi="Trebuchet MS" w:cs="Calibri"/>
                <w:b/>
                <w:bCs/>
                <w:sz w:val="20"/>
                <w:szCs w:val="20"/>
                <w:lang w:val="ro-RO"/>
              </w:rPr>
            </w:pPr>
            <w:r w:rsidRPr="00A232F3">
              <w:rPr>
                <w:rFonts w:ascii="Trebuchet MS" w:hAnsi="Trebuchet MS" w:cs="Calibri"/>
                <w:b/>
                <w:sz w:val="20"/>
                <w:szCs w:val="20"/>
                <w:lang w:val="ro-RO"/>
              </w:rPr>
              <w:t>TO/LUNA</w:t>
            </w:r>
          </w:p>
        </w:tc>
      </w:tr>
      <w:tr w:rsidR="00350E75" w:rsidRPr="00A232F3" w14:paraId="06A2829E" w14:textId="77777777" w:rsidTr="00350E75">
        <w:tc>
          <w:tcPr>
            <w:tcW w:w="742" w:type="dxa"/>
            <w:tcBorders>
              <w:top w:val="single" w:sz="4" w:space="0" w:color="000000"/>
              <w:left w:val="single" w:sz="4" w:space="0" w:color="000000"/>
              <w:bottom w:val="single" w:sz="4" w:space="0" w:color="000000"/>
            </w:tcBorders>
            <w:shd w:val="clear" w:color="auto" w:fill="auto"/>
          </w:tcPr>
          <w:p w14:paraId="444FAD5D"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b/>
                <w:bCs/>
                <w:sz w:val="20"/>
                <w:szCs w:val="20"/>
                <w:lang w:val="ro-RO"/>
              </w:rPr>
              <w:t>1</w:t>
            </w:r>
          </w:p>
        </w:tc>
        <w:tc>
          <w:tcPr>
            <w:tcW w:w="4252" w:type="dxa"/>
            <w:tcBorders>
              <w:top w:val="single" w:sz="4" w:space="0" w:color="000000"/>
              <w:left w:val="single" w:sz="4" w:space="0" w:color="000000"/>
              <w:bottom w:val="single" w:sz="4" w:space="0" w:color="000000"/>
            </w:tcBorders>
            <w:shd w:val="clear" w:color="auto" w:fill="auto"/>
          </w:tcPr>
          <w:p w14:paraId="3FBA8EC5"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Deseuri municipale amestecate</w:t>
            </w:r>
          </w:p>
        </w:tc>
        <w:tc>
          <w:tcPr>
            <w:tcW w:w="3544" w:type="dxa"/>
            <w:tcBorders>
              <w:top w:val="single" w:sz="4" w:space="0" w:color="000000"/>
              <w:left w:val="single" w:sz="4" w:space="0" w:color="000000"/>
              <w:bottom w:val="single" w:sz="4" w:space="0" w:color="000000"/>
            </w:tcBorders>
            <w:shd w:val="clear" w:color="auto" w:fill="auto"/>
          </w:tcPr>
          <w:p w14:paraId="7303E811"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(cod 20 03 01)/D5</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EABF78"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p>
          <w:p w14:paraId="03C062FF" w14:textId="180A9987" w:rsidR="00350E75" w:rsidRPr="00A232F3" w:rsidRDefault="00350E75" w:rsidP="00350E75">
            <w:pPr>
              <w:pStyle w:val="BodyTextIndent"/>
              <w:spacing w:after="0" w:line="240" w:lineRule="auto"/>
              <w:ind w:left="0" w:firstLine="142"/>
              <w:jc w:val="both"/>
              <w:rPr>
                <w:rFonts w:ascii="Trebuchet MS" w:hAnsi="Trebuchet MS" w:cs="Calibri"/>
                <w:b/>
                <w:bCs/>
                <w:sz w:val="20"/>
                <w:szCs w:val="20"/>
                <w:lang w:val="ro-RO"/>
              </w:rPr>
            </w:pPr>
            <w:r w:rsidRPr="00A232F3">
              <w:rPr>
                <w:rFonts w:ascii="Trebuchet MS" w:hAnsi="Trebuchet MS" w:cs="Calibri"/>
                <w:sz w:val="20"/>
                <w:szCs w:val="20"/>
                <w:lang w:val="ro-RO"/>
              </w:rPr>
              <w:t xml:space="preserve">Cantitati </w:t>
            </w:r>
            <w:r>
              <w:rPr>
                <w:rFonts w:ascii="Trebuchet MS" w:hAnsi="Trebuchet MS" w:cs="Calibri"/>
                <w:sz w:val="20"/>
                <w:szCs w:val="20"/>
                <w:lang w:val="ro-RO"/>
              </w:rPr>
              <w:t xml:space="preserve">   </w:t>
            </w:r>
            <w:r w:rsidRPr="00A232F3">
              <w:rPr>
                <w:rFonts w:ascii="Trebuchet MS" w:hAnsi="Trebuchet MS" w:cs="Calibri"/>
                <w:sz w:val="20"/>
                <w:szCs w:val="20"/>
                <w:lang w:val="ro-RO"/>
              </w:rPr>
              <w:t>variabile</w:t>
            </w:r>
          </w:p>
        </w:tc>
      </w:tr>
      <w:tr w:rsidR="00350E75" w:rsidRPr="00A232F3" w14:paraId="5B8E55CC" w14:textId="77777777" w:rsidTr="00350E75">
        <w:tc>
          <w:tcPr>
            <w:tcW w:w="742" w:type="dxa"/>
            <w:tcBorders>
              <w:top w:val="single" w:sz="4" w:space="0" w:color="000000"/>
              <w:left w:val="single" w:sz="4" w:space="0" w:color="000000"/>
              <w:bottom w:val="single" w:sz="4" w:space="0" w:color="000000"/>
            </w:tcBorders>
            <w:shd w:val="clear" w:color="auto" w:fill="auto"/>
          </w:tcPr>
          <w:p w14:paraId="2379A0CC"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b/>
                <w:bCs/>
                <w:sz w:val="20"/>
                <w:szCs w:val="20"/>
                <w:lang w:val="ro-RO"/>
              </w:rPr>
              <w:t>2</w:t>
            </w:r>
          </w:p>
        </w:tc>
        <w:tc>
          <w:tcPr>
            <w:tcW w:w="4252" w:type="dxa"/>
            <w:tcBorders>
              <w:top w:val="single" w:sz="4" w:space="0" w:color="000000"/>
              <w:left w:val="single" w:sz="4" w:space="0" w:color="000000"/>
              <w:bottom w:val="single" w:sz="4" w:space="0" w:color="000000"/>
            </w:tcBorders>
            <w:shd w:val="clear" w:color="auto" w:fill="auto"/>
          </w:tcPr>
          <w:p w14:paraId="0C1A6AD5"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Deseuri de ambalaje de hirtie si carton</w:t>
            </w:r>
          </w:p>
        </w:tc>
        <w:tc>
          <w:tcPr>
            <w:tcW w:w="3544" w:type="dxa"/>
            <w:tcBorders>
              <w:top w:val="single" w:sz="4" w:space="0" w:color="000000"/>
              <w:left w:val="single" w:sz="4" w:space="0" w:color="000000"/>
              <w:bottom w:val="single" w:sz="4" w:space="0" w:color="000000"/>
            </w:tcBorders>
            <w:shd w:val="clear" w:color="auto" w:fill="auto"/>
          </w:tcPr>
          <w:p w14:paraId="6C81341C"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(cod 15 01 01)/R12</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Pr>
          <w:p w14:paraId="33B901FF"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p>
        </w:tc>
      </w:tr>
      <w:tr w:rsidR="00350E75" w:rsidRPr="00A232F3" w14:paraId="2B94BA68" w14:textId="77777777" w:rsidTr="00350E75">
        <w:tc>
          <w:tcPr>
            <w:tcW w:w="742" w:type="dxa"/>
            <w:tcBorders>
              <w:top w:val="single" w:sz="4" w:space="0" w:color="000000"/>
              <w:left w:val="single" w:sz="4" w:space="0" w:color="000000"/>
              <w:bottom w:val="single" w:sz="4" w:space="0" w:color="000000"/>
            </w:tcBorders>
            <w:shd w:val="clear" w:color="auto" w:fill="auto"/>
          </w:tcPr>
          <w:p w14:paraId="7E7E5BDB"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b/>
                <w:bCs/>
                <w:sz w:val="20"/>
                <w:szCs w:val="20"/>
                <w:lang w:val="ro-RO"/>
              </w:rPr>
              <w:t>3</w:t>
            </w:r>
          </w:p>
        </w:tc>
        <w:tc>
          <w:tcPr>
            <w:tcW w:w="4252" w:type="dxa"/>
            <w:tcBorders>
              <w:top w:val="single" w:sz="4" w:space="0" w:color="000000"/>
              <w:left w:val="single" w:sz="4" w:space="0" w:color="000000"/>
              <w:bottom w:val="single" w:sz="4" w:space="0" w:color="000000"/>
            </w:tcBorders>
            <w:shd w:val="clear" w:color="auto" w:fill="auto"/>
          </w:tcPr>
          <w:p w14:paraId="5096DE36"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Deseuri de ambalaje din materiale plastice</w:t>
            </w:r>
          </w:p>
        </w:tc>
        <w:tc>
          <w:tcPr>
            <w:tcW w:w="3544" w:type="dxa"/>
            <w:tcBorders>
              <w:top w:val="single" w:sz="4" w:space="0" w:color="000000"/>
              <w:left w:val="single" w:sz="4" w:space="0" w:color="000000"/>
              <w:bottom w:val="single" w:sz="4" w:space="0" w:color="000000"/>
            </w:tcBorders>
            <w:shd w:val="clear" w:color="auto" w:fill="auto"/>
          </w:tcPr>
          <w:p w14:paraId="46D7AEFC"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(cod 15 01 02)/R12</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Pr>
          <w:p w14:paraId="5B60CC91"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p>
        </w:tc>
      </w:tr>
      <w:tr w:rsidR="00350E75" w:rsidRPr="00A232F3" w14:paraId="3A16CEDC" w14:textId="77777777" w:rsidTr="00350E75">
        <w:tc>
          <w:tcPr>
            <w:tcW w:w="742" w:type="dxa"/>
            <w:tcBorders>
              <w:top w:val="single" w:sz="4" w:space="0" w:color="000000"/>
              <w:left w:val="single" w:sz="4" w:space="0" w:color="000000"/>
              <w:bottom w:val="single" w:sz="4" w:space="0" w:color="000000"/>
            </w:tcBorders>
            <w:shd w:val="clear" w:color="auto" w:fill="auto"/>
          </w:tcPr>
          <w:p w14:paraId="03BFF88F"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b/>
                <w:sz w:val="20"/>
                <w:szCs w:val="20"/>
                <w:lang w:val="ro-RO"/>
              </w:rPr>
              <w:t>4</w:t>
            </w:r>
          </w:p>
        </w:tc>
        <w:tc>
          <w:tcPr>
            <w:tcW w:w="4252" w:type="dxa"/>
            <w:tcBorders>
              <w:top w:val="single" w:sz="4" w:space="0" w:color="000000"/>
              <w:left w:val="single" w:sz="4" w:space="0" w:color="000000"/>
              <w:bottom w:val="single" w:sz="4" w:space="0" w:color="000000"/>
            </w:tcBorders>
            <w:shd w:val="clear" w:color="auto" w:fill="auto"/>
          </w:tcPr>
          <w:p w14:paraId="76AF3214"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 xml:space="preserve">Deseuri de sticla </w:t>
            </w:r>
          </w:p>
        </w:tc>
        <w:tc>
          <w:tcPr>
            <w:tcW w:w="3544" w:type="dxa"/>
            <w:tcBorders>
              <w:top w:val="single" w:sz="4" w:space="0" w:color="000000"/>
              <w:left w:val="single" w:sz="4" w:space="0" w:color="000000"/>
              <w:bottom w:val="single" w:sz="4" w:space="0" w:color="000000"/>
            </w:tcBorders>
            <w:shd w:val="clear" w:color="auto" w:fill="auto"/>
          </w:tcPr>
          <w:p w14:paraId="3A2128F2"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r w:rsidRPr="00A232F3">
              <w:rPr>
                <w:rFonts w:ascii="Trebuchet MS" w:hAnsi="Trebuchet MS" w:cs="Calibri"/>
                <w:sz w:val="20"/>
                <w:szCs w:val="20"/>
                <w:lang w:val="ro-RO"/>
              </w:rPr>
              <w:t>(cod 15 01 07)/R12</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Pr>
          <w:p w14:paraId="252C932C" w14:textId="77777777" w:rsidR="00350E75" w:rsidRPr="00A232F3" w:rsidRDefault="00350E75" w:rsidP="00350E75">
            <w:pPr>
              <w:pStyle w:val="BodyTextIndent"/>
              <w:spacing w:after="0" w:line="240" w:lineRule="auto"/>
              <w:ind w:left="0" w:firstLine="142"/>
              <w:jc w:val="both"/>
              <w:rPr>
                <w:rFonts w:ascii="Trebuchet MS" w:hAnsi="Trebuchet MS" w:cs="Calibri"/>
                <w:sz w:val="20"/>
                <w:szCs w:val="20"/>
                <w:lang w:val="ro-RO"/>
              </w:rPr>
            </w:pPr>
          </w:p>
        </w:tc>
      </w:tr>
    </w:tbl>
    <w:p w14:paraId="1D1D3295" w14:textId="77777777" w:rsidR="00A232F3" w:rsidRPr="00A232F3" w:rsidRDefault="00A232F3" w:rsidP="00A232F3">
      <w:pPr>
        <w:autoSpaceDE w:val="0"/>
        <w:spacing w:after="0" w:line="240" w:lineRule="auto"/>
        <w:ind w:firstLine="142"/>
        <w:jc w:val="both"/>
        <w:rPr>
          <w:rFonts w:ascii="Trebuchet MS" w:hAnsi="Trebuchet MS"/>
          <w:lang w:val="ro-RO"/>
        </w:rPr>
      </w:pPr>
      <w:r w:rsidRPr="00A232F3">
        <w:rPr>
          <w:rFonts w:ascii="Trebuchet MS" w:hAnsi="Trebuchet MS"/>
          <w:lang w:val="ro-RO"/>
        </w:rPr>
        <w:t>Dupa darea in functiune a locuintelor si a spaiilor comerciale/ birouri pot rezulta urmatoarele tipuri de deseuri, in cantitati variabile:</w:t>
      </w:r>
    </w:p>
    <w:p w14:paraId="54933134" w14:textId="77777777" w:rsidR="00A232F3" w:rsidRPr="00A232F3" w:rsidRDefault="00A232F3" w:rsidP="00A232F3">
      <w:pPr>
        <w:pStyle w:val="NoSpacing"/>
        <w:ind w:firstLine="142"/>
        <w:jc w:val="both"/>
        <w:rPr>
          <w:rFonts w:ascii="Trebuchet MS" w:hAnsi="Trebuchet MS"/>
          <w:sz w:val="20"/>
          <w:szCs w:val="20"/>
          <w:lang w:val="ro-RO"/>
        </w:rPr>
      </w:pPr>
    </w:p>
    <w:p w14:paraId="2763DF7B" w14:textId="38C95D92" w:rsidR="00FB242A" w:rsidRPr="00E412BB" w:rsidRDefault="00FB242A" w:rsidP="00EF4336">
      <w:pPr>
        <w:tabs>
          <w:tab w:val="left" w:pos="-3000"/>
        </w:tabs>
        <w:spacing w:after="0"/>
        <w:jc w:val="both"/>
        <w:rPr>
          <w:rFonts w:ascii="Trebuchet MS" w:hAnsi="Trebuchet MS"/>
          <w:b/>
          <w:lang w:val="ro-RO"/>
        </w:rPr>
      </w:pPr>
      <w:r w:rsidRPr="00E412BB">
        <w:rPr>
          <w:rFonts w:ascii="Trebuchet MS" w:hAnsi="Trebuchet MS"/>
          <w:b/>
          <w:lang w:val="ro-RO"/>
        </w:rPr>
        <w:t>e) Poluarea și alte efecte negative</w:t>
      </w:r>
      <w:r w:rsidR="00C4595F">
        <w:rPr>
          <w:rFonts w:ascii="Trebuchet MS" w:hAnsi="Trebuchet MS"/>
          <w:b/>
          <w:lang w:val="ro-RO"/>
        </w:rPr>
        <w:t>:</w:t>
      </w:r>
    </w:p>
    <w:p w14:paraId="3D8136EB" w14:textId="77777777" w:rsidR="00305D5B" w:rsidRPr="00E412BB" w:rsidRDefault="00DC17CC" w:rsidP="00EF4336">
      <w:pPr>
        <w:tabs>
          <w:tab w:val="left" w:pos="-3000"/>
        </w:tabs>
        <w:spacing w:after="0"/>
        <w:jc w:val="both"/>
        <w:rPr>
          <w:rFonts w:ascii="Trebuchet MS" w:hAnsi="Trebuchet MS"/>
          <w:b/>
          <w:lang w:val="ro-RO"/>
        </w:rPr>
      </w:pPr>
      <w:r w:rsidRPr="00E412BB">
        <w:rPr>
          <w:rFonts w:ascii="Trebuchet MS" w:hAnsi="Trebuchet MS"/>
          <w:b/>
          <w:lang w:val="ro-RO"/>
        </w:rPr>
        <w:t>pentru protec</w:t>
      </w:r>
      <w:r w:rsidR="00B83DE3" w:rsidRPr="00E412BB">
        <w:rPr>
          <w:rFonts w:ascii="Trebuchet MS" w:hAnsi="Trebuchet MS"/>
          <w:b/>
          <w:lang w:val="ro-RO"/>
        </w:rPr>
        <w:t>ț</w:t>
      </w:r>
      <w:r w:rsidRPr="00E412BB">
        <w:rPr>
          <w:rFonts w:ascii="Trebuchet MS" w:hAnsi="Trebuchet MS"/>
          <w:b/>
          <w:lang w:val="ro-RO"/>
        </w:rPr>
        <w:t>ia calit</w:t>
      </w:r>
      <w:r w:rsidR="00B83DE3" w:rsidRPr="00E412BB">
        <w:rPr>
          <w:rFonts w:ascii="Trebuchet MS" w:hAnsi="Trebuchet MS"/>
          <w:b/>
          <w:lang w:val="ro-RO"/>
        </w:rPr>
        <w:t>ăț</w:t>
      </w:r>
      <w:r w:rsidRPr="00E412BB">
        <w:rPr>
          <w:rFonts w:ascii="Trebuchet MS" w:hAnsi="Trebuchet MS"/>
          <w:b/>
          <w:lang w:val="ro-RO"/>
        </w:rPr>
        <w:t>ii APELOR:</w:t>
      </w:r>
    </w:p>
    <w:p w14:paraId="5F6470B4" w14:textId="5713C855" w:rsidR="00FF73EA" w:rsidRPr="00E412BB" w:rsidRDefault="00DC17CC" w:rsidP="00FF73EA">
      <w:pPr>
        <w:tabs>
          <w:tab w:val="left" w:pos="-3000"/>
        </w:tabs>
        <w:spacing w:after="0"/>
        <w:jc w:val="both"/>
        <w:rPr>
          <w:rFonts w:ascii="Trebuchet MS" w:hAnsi="Trebuchet MS"/>
        </w:rPr>
      </w:pPr>
      <w:r w:rsidRPr="00E412BB">
        <w:rPr>
          <w:rFonts w:ascii="Trebuchet MS" w:hAnsi="Trebuchet MS"/>
          <w:lang w:val="ro-RO"/>
        </w:rPr>
        <w:t>Surse poluanți pentru ape, locul de evacuare sau emisarul:</w:t>
      </w:r>
      <w:r w:rsidR="00FF73EA" w:rsidRPr="00E412BB">
        <w:rPr>
          <w:rFonts w:ascii="Trebuchet MS" w:hAnsi="Trebuchet MS"/>
          <w:lang w:val="ro-RO"/>
        </w:rPr>
        <w:t xml:space="preserve"> </w:t>
      </w:r>
      <w:r w:rsidR="00FF73EA" w:rsidRPr="00E412BB">
        <w:rPr>
          <w:rFonts w:ascii="Trebuchet MS" w:hAnsi="Trebuchet MS"/>
        </w:rPr>
        <w:t>atat la faza de construire a imobilelor de locuinte, cat si dupa darea lor in folosinta, rezulta ape uzate menajere si pluviale potential impurificate cu hidrobarburi;</w:t>
      </w:r>
    </w:p>
    <w:p w14:paraId="2B448FD2" w14:textId="2CF94949" w:rsidR="00FF73EA" w:rsidRPr="00E412BB" w:rsidRDefault="00FF73EA" w:rsidP="00FF73EA">
      <w:pPr>
        <w:spacing w:after="0" w:line="240" w:lineRule="auto"/>
        <w:jc w:val="both"/>
        <w:rPr>
          <w:rFonts w:ascii="Trebuchet MS" w:hAnsi="Trebuchet MS"/>
          <w:i/>
          <w:u w:val="single"/>
        </w:rPr>
      </w:pPr>
      <w:r w:rsidRPr="00E412BB">
        <w:rPr>
          <w:rFonts w:ascii="Trebuchet MS" w:hAnsi="Trebuchet MS"/>
          <w:i/>
          <w:u w:val="single"/>
        </w:rPr>
        <w:t xml:space="preserve">In perioada de construire: </w:t>
      </w:r>
    </w:p>
    <w:p w14:paraId="004E2A62" w14:textId="77777777" w:rsidR="00FF73EA" w:rsidRPr="00E412BB" w:rsidRDefault="00FF73EA" w:rsidP="00FF73EA">
      <w:pPr>
        <w:numPr>
          <w:ilvl w:val="0"/>
          <w:numId w:val="15"/>
        </w:numPr>
        <w:spacing w:after="0" w:line="240" w:lineRule="auto"/>
        <w:jc w:val="both"/>
        <w:rPr>
          <w:rFonts w:ascii="Trebuchet MS" w:hAnsi="Trebuchet MS"/>
        </w:rPr>
      </w:pPr>
      <w:r w:rsidRPr="00E412BB">
        <w:rPr>
          <w:rFonts w:ascii="Trebuchet MS" w:hAnsi="Trebuchet MS"/>
        </w:rPr>
        <w:t xml:space="preserve"> apele uzate menajere rezultate ca urmare a utilizarii toaletei ecologice in perioada implementarii proiectului, vor fi vidanjate periodic de catre societati autorizare;</w:t>
      </w:r>
    </w:p>
    <w:p w14:paraId="51BCA2D4" w14:textId="727D3847" w:rsidR="00FF73EA" w:rsidRPr="00E412BB" w:rsidRDefault="00FF73EA" w:rsidP="00FF73EA">
      <w:pPr>
        <w:pStyle w:val="NoSpacing"/>
        <w:jc w:val="both"/>
        <w:rPr>
          <w:rFonts w:ascii="Trebuchet MS" w:eastAsia="Times New Roman" w:hAnsi="Trebuchet MS"/>
          <w:i/>
          <w:u w:val="single"/>
          <w:lang w:val="it-IT" w:eastAsia="ro-RO"/>
        </w:rPr>
      </w:pPr>
      <w:r w:rsidRPr="00E412BB">
        <w:rPr>
          <w:rFonts w:ascii="Trebuchet MS" w:eastAsia="Times New Roman" w:hAnsi="Trebuchet MS"/>
          <w:i/>
          <w:u w:val="single"/>
          <w:lang w:val="it-IT" w:eastAsia="ro-RO"/>
        </w:rPr>
        <w:t xml:space="preserve">In perioada de functionare: </w:t>
      </w:r>
    </w:p>
    <w:p w14:paraId="4CBF85D1" w14:textId="77777777" w:rsidR="00FF73EA" w:rsidRPr="00E412BB" w:rsidRDefault="00FF73EA" w:rsidP="00FF73EA">
      <w:pPr>
        <w:numPr>
          <w:ilvl w:val="0"/>
          <w:numId w:val="15"/>
        </w:numPr>
        <w:spacing w:after="0" w:line="240" w:lineRule="auto"/>
        <w:jc w:val="both"/>
        <w:rPr>
          <w:rFonts w:ascii="Trebuchet MS" w:hAnsi="Trebuchet MS"/>
          <w:b/>
          <w:bCs/>
          <w:iCs/>
          <w:lang w:val="ro-RO"/>
        </w:rPr>
      </w:pPr>
      <w:r w:rsidRPr="00E412BB">
        <w:rPr>
          <w:rFonts w:ascii="Trebuchet MS" w:hAnsi="Trebuchet MS"/>
          <w:iCs/>
          <w:lang w:val="ro-RO"/>
        </w:rPr>
        <w:t xml:space="preserve">Rețeaua de canalizare ape uzate menajere din perimetrul zonei studiate poate prelua debitele de apă uzată menajeră evacuate de la obiectele sanitare interioare, prin bransamente la reteaua de canalizare centralizata </w:t>
      </w:r>
    </w:p>
    <w:p w14:paraId="6A7D933E" w14:textId="77777777" w:rsidR="00FF73EA" w:rsidRPr="00E412BB" w:rsidRDefault="00FF73EA" w:rsidP="00FF73EA">
      <w:pPr>
        <w:numPr>
          <w:ilvl w:val="0"/>
          <w:numId w:val="15"/>
        </w:numPr>
        <w:spacing w:after="0" w:line="240" w:lineRule="auto"/>
        <w:jc w:val="both"/>
        <w:rPr>
          <w:rFonts w:ascii="Trebuchet MS" w:hAnsi="Trebuchet MS"/>
          <w:b/>
          <w:bCs/>
          <w:iCs/>
          <w:lang w:val="ro-RO"/>
        </w:rPr>
      </w:pPr>
      <w:r w:rsidRPr="00E412BB">
        <w:rPr>
          <w:rFonts w:ascii="Trebuchet MS" w:hAnsi="Trebuchet MS"/>
          <w:iCs/>
          <w:lang w:val="ro-RO"/>
        </w:rPr>
        <w:t xml:space="preserve">Apele pluviale  potential impurificate </w:t>
      </w:r>
      <w:r w:rsidRPr="00E412BB">
        <w:rPr>
          <w:rFonts w:ascii="Trebuchet MS" w:hAnsi="Trebuchet MS"/>
        </w:rPr>
        <w:t>vor fi colectate printr-o retea separata de cea de canalizare menajera, fiind prevazuta cu separator de hidrocarburi.</w:t>
      </w:r>
    </w:p>
    <w:p w14:paraId="6E869613" w14:textId="77777777" w:rsidR="00FF73EA" w:rsidRPr="00E412BB" w:rsidRDefault="00FF73EA" w:rsidP="00FF73EA">
      <w:pPr>
        <w:numPr>
          <w:ilvl w:val="0"/>
          <w:numId w:val="15"/>
        </w:numPr>
        <w:spacing w:after="0" w:line="240" w:lineRule="auto"/>
        <w:jc w:val="both"/>
        <w:rPr>
          <w:rFonts w:ascii="Trebuchet MS" w:hAnsi="Trebuchet MS"/>
        </w:rPr>
      </w:pPr>
      <w:r w:rsidRPr="00E412BB">
        <w:rPr>
          <w:rFonts w:ascii="Trebuchet MS" w:hAnsi="Trebuchet MS"/>
        </w:rPr>
        <w:t>Apele uzate evacuate în rețeaua de canalizare vor respecta prevederile HG nr. 352/ 2005 privind modificarea și completarea HG nr. 188/2002 pentru aprobarea unor norme privind condițiile de descărcare în mediul acvatic a apelor uzate - NTPA 002-2005.</w:t>
      </w:r>
    </w:p>
    <w:p w14:paraId="14C80B73" w14:textId="77777777" w:rsidR="00F433D1" w:rsidRPr="00E412BB" w:rsidRDefault="00F433D1" w:rsidP="00E412BB">
      <w:pPr>
        <w:spacing w:after="0"/>
        <w:jc w:val="both"/>
        <w:rPr>
          <w:rFonts w:ascii="Trebuchet MS" w:hAnsi="Trebuchet MS"/>
        </w:rPr>
      </w:pPr>
      <w:r w:rsidRPr="00E412BB">
        <w:rPr>
          <w:rFonts w:ascii="Trebuchet MS" w:hAnsi="Trebuchet MS"/>
        </w:rPr>
        <w:t>Se interzice descărcarea de orice alte substanțe în canalizarea orășenească.</w:t>
      </w:r>
    </w:p>
    <w:p w14:paraId="596BF79E" w14:textId="77777777" w:rsidR="00F433D1" w:rsidRPr="00E412BB" w:rsidRDefault="00F433D1" w:rsidP="00E412BB">
      <w:pPr>
        <w:spacing w:after="0"/>
        <w:jc w:val="both"/>
        <w:rPr>
          <w:rFonts w:ascii="Trebuchet MS" w:hAnsi="Trebuchet MS"/>
        </w:rPr>
      </w:pPr>
      <w:r w:rsidRPr="00E412BB">
        <w:rPr>
          <w:rFonts w:ascii="Trebuchet MS" w:hAnsi="Trebuchet MS"/>
        </w:rPr>
        <w:t>Se vor lua măsuri în vederea evitării poluării apelor, inclusive de prevenire și combatere a poluărilor accidentale.</w:t>
      </w:r>
    </w:p>
    <w:p w14:paraId="1E07551F" w14:textId="77777777" w:rsidR="00FA5164" w:rsidRPr="00E412BB" w:rsidRDefault="00DC17CC" w:rsidP="00EF4336">
      <w:pPr>
        <w:pStyle w:val="Heading2"/>
        <w:spacing w:before="0" w:after="0"/>
        <w:jc w:val="both"/>
        <w:rPr>
          <w:rFonts w:ascii="Trebuchet MS" w:hAnsi="Trebuchet MS"/>
          <w:sz w:val="22"/>
          <w:szCs w:val="22"/>
          <w:lang w:val="ro-RO"/>
        </w:rPr>
      </w:pPr>
      <w:r w:rsidRPr="00E412BB">
        <w:rPr>
          <w:rFonts w:ascii="Trebuchet MS" w:hAnsi="Trebuchet MS"/>
          <w:sz w:val="22"/>
          <w:szCs w:val="22"/>
          <w:lang w:val="ro-RO"/>
        </w:rPr>
        <w:t>Pentru p</w:t>
      </w:r>
      <w:r w:rsidR="00FA5164" w:rsidRPr="00E412BB">
        <w:rPr>
          <w:rFonts w:ascii="Trebuchet MS" w:hAnsi="Trebuchet MS"/>
          <w:sz w:val="22"/>
          <w:szCs w:val="22"/>
          <w:lang w:val="ro-RO"/>
        </w:rPr>
        <w:t xml:space="preserve">rotecția </w:t>
      </w:r>
      <w:r w:rsidR="00B82208" w:rsidRPr="00E412BB">
        <w:rPr>
          <w:rFonts w:ascii="Trebuchet MS" w:hAnsi="Trebuchet MS"/>
          <w:sz w:val="22"/>
          <w:szCs w:val="22"/>
          <w:lang w:val="ro-RO"/>
        </w:rPr>
        <w:t xml:space="preserve">calității </w:t>
      </w:r>
      <w:r w:rsidR="00FA5164" w:rsidRPr="00E412BB">
        <w:rPr>
          <w:rFonts w:ascii="Trebuchet MS" w:hAnsi="Trebuchet MS"/>
          <w:sz w:val="22"/>
          <w:szCs w:val="22"/>
          <w:lang w:val="ro-RO"/>
        </w:rPr>
        <w:t>aerului:</w:t>
      </w:r>
    </w:p>
    <w:p w14:paraId="6764F3CC" w14:textId="4373B8EB" w:rsidR="00E412BB" w:rsidRPr="00E412BB" w:rsidRDefault="00E412BB" w:rsidP="00E412BB">
      <w:pPr>
        <w:spacing w:after="0" w:line="240" w:lineRule="auto"/>
        <w:jc w:val="both"/>
        <w:rPr>
          <w:rFonts w:ascii="Trebuchet MS" w:hAnsi="Trebuchet MS"/>
          <w:b/>
          <w:lang w:val="ro-RO"/>
        </w:rPr>
      </w:pPr>
      <w:r w:rsidRPr="00E412BB">
        <w:rPr>
          <w:rFonts w:ascii="Trebuchet MS" w:hAnsi="Trebuchet MS"/>
          <w:b/>
        </w:rPr>
        <w:t>sursele de poluanţi pentru aer, poluanţi, inclusiv surse de mirosuri:</w:t>
      </w:r>
    </w:p>
    <w:p w14:paraId="26E9D125" w14:textId="77777777" w:rsidR="00E412BB" w:rsidRPr="00E412BB" w:rsidRDefault="00E412BB" w:rsidP="00E412BB">
      <w:pPr>
        <w:autoSpaceDE w:val="0"/>
        <w:spacing w:after="0" w:line="240" w:lineRule="auto"/>
        <w:jc w:val="both"/>
        <w:rPr>
          <w:rFonts w:ascii="Trebuchet MS" w:hAnsi="Trebuchet MS"/>
          <w:i/>
          <w:u w:val="single"/>
        </w:rPr>
      </w:pPr>
      <w:r w:rsidRPr="00E412BB">
        <w:rPr>
          <w:rFonts w:ascii="Trebuchet MS" w:hAnsi="Trebuchet MS"/>
          <w:i/>
          <w:u w:val="single"/>
          <w:lang w:val="ro-RO"/>
        </w:rPr>
        <w:t>In perioada de construire:</w:t>
      </w:r>
    </w:p>
    <w:p w14:paraId="730951D4" w14:textId="77777777" w:rsidR="00E412BB" w:rsidRPr="00E412BB" w:rsidRDefault="00E412BB" w:rsidP="00E412BB">
      <w:pPr>
        <w:spacing w:after="0" w:line="240" w:lineRule="auto"/>
        <w:jc w:val="both"/>
        <w:rPr>
          <w:rFonts w:ascii="Trebuchet MS" w:hAnsi="Trebuchet MS"/>
        </w:rPr>
      </w:pPr>
      <w:r w:rsidRPr="00E412BB">
        <w:rPr>
          <w:rFonts w:ascii="Trebuchet MS" w:hAnsi="Trebuchet MS"/>
        </w:rPr>
        <w:t xml:space="preserve">Posibilele sursele de poluare a </w:t>
      </w:r>
      <w:r w:rsidRPr="00E412BB">
        <w:rPr>
          <w:rFonts w:ascii="Trebuchet MS" w:hAnsi="Trebuchet MS"/>
          <w:b/>
        </w:rPr>
        <w:t>aerului</w:t>
      </w:r>
      <w:r w:rsidRPr="00E412BB">
        <w:rPr>
          <w:rFonts w:ascii="Trebuchet MS" w:hAnsi="Trebuchet MS"/>
        </w:rPr>
        <w:t xml:space="preserve"> în faza de execuţie a proiectului sunt reprezentate de: </w:t>
      </w:r>
    </w:p>
    <w:p w14:paraId="4795269B" w14:textId="77777777" w:rsidR="00E412BB" w:rsidRPr="00E412BB" w:rsidRDefault="00E412BB" w:rsidP="0089347A">
      <w:pPr>
        <w:numPr>
          <w:ilvl w:val="0"/>
          <w:numId w:val="27"/>
        </w:numPr>
        <w:suppressAutoHyphens/>
        <w:autoSpaceDE w:val="0"/>
        <w:spacing w:after="0" w:line="240" w:lineRule="auto"/>
        <w:ind w:left="426"/>
        <w:jc w:val="both"/>
        <w:rPr>
          <w:rFonts w:ascii="Trebuchet MS" w:hAnsi="Trebuchet MS"/>
        </w:rPr>
      </w:pPr>
      <w:r w:rsidRPr="00E412BB">
        <w:rPr>
          <w:rFonts w:ascii="Trebuchet MS" w:hAnsi="Trebuchet MS"/>
        </w:rPr>
        <w:t>emisii de pulberi şi noxe rezultate în timpul realizarii construcţiilor (</w:t>
      </w:r>
      <w:r w:rsidRPr="00E412BB">
        <w:rPr>
          <w:rFonts w:ascii="Trebuchet MS" w:hAnsi="Trebuchet MS"/>
          <w:u w:val="single"/>
        </w:rPr>
        <w:t>organizare de şantier):</w:t>
      </w:r>
      <w:r w:rsidRPr="00E412BB">
        <w:rPr>
          <w:rFonts w:ascii="Trebuchet MS" w:hAnsi="Trebuchet MS"/>
        </w:rPr>
        <w:t xml:space="preserve"> </w:t>
      </w:r>
    </w:p>
    <w:p w14:paraId="3FF6D410" w14:textId="77777777" w:rsidR="00E412BB" w:rsidRPr="00E412BB" w:rsidRDefault="00E412BB" w:rsidP="0089347A">
      <w:pPr>
        <w:numPr>
          <w:ilvl w:val="0"/>
          <w:numId w:val="27"/>
        </w:numPr>
        <w:autoSpaceDE w:val="0"/>
        <w:spacing w:after="0" w:line="240" w:lineRule="auto"/>
        <w:ind w:left="426"/>
        <w:jc w:val="both"/>
        <w:rPr>
          <w:rFonts w:ascii="Trebuchet MS" w:hAnsi="Trebuchet MS"/>
        </w:rPr>
      </w:pPr>
      <w:r w:rsidRPr="00E412BB">
        <w:rPr>
          <w:rFonts w:ascii="Trebuchet MS" w:hAnsi="Trebuchet MS"/>
        </w:rPr>
        <w:lastRenderedPageBreak/>
        <w:t xml:space="preserve">Emisiile de praf, care apar în timpul execuţiei lucrărilor proiectate, </w:t>
      </w:r>
      <w:r w:rsidRPr="00E412BB">
        <w:rPr>
          <w:rFonts w:ascii="Trebuchet MS" w:hAnsi="Trebuchet MS"/>
          <w:u w:val="single"/>
        </w:rPr>
        <w:t>sunt asociate săpăturilor</w:t>
      </w:r>
      <w:r w:rsidRPr="00E412BB">
        <w:rPr>
          <w:rFonts w:ascii="Trebuchet MS" w:hAnsi="Trebuchet MS"/>
        </w:rPr>
        <w:t xml:space="preserve">, construcţiei imobilelor, precum şi altor lucrări specifice. Degajările de praf în atmosferă variază adesea substanţial de la o zi la alta, depinzând de nivelul activităţii, de specificul operaţiilor şi de condiţiile meteorologice. Natura temporară a lucrărilor de construcţie conduce la o cantitate redusă de emisii specifice acestor lucrări. </w:t>
      </w:r>
    </w:p>
    <w:p w14:paraId="7B3235C9" w14:textId="77777777" w:rsidR="00E412BB" w:rsidRPr="00E412BB" w:rsidRDefault="00E412BB" w:rsidP="0089347A">
      <w:pPr>
        <w:numPr>
          <w:ilvl w:val="0"/>
          <w:numId w:val="27"/>
        </w:numPr>
        <w:suppressAutoHyphens/>
        <w:autoSpaceDE w:val="0"/>
        <w:spacing w:after="0" w:line="240" w:lineRule="auto"/>
        <w:ind w:left="426"/>
        <w:jc w:val="both"/>
        <w:rPr>
          <w:rFonts w:ascii="Trebuchet MS" w:hAnsi="Trebuchet MS"/>
          <w:b/>
          <w:lang w:val="ro-RO"/>
        </w:rPr>
      </w:pPr>
      <w:r w:rsidRPr="00E412BB">
        <w:rPr>
          <w:rFonts w:ascii="Trebuchet MS" w:hAnsi="Trebuchet MS"/>
        </w:rPr>
        <w:t xml:space="preserve">emisii de noxe </w:t>
      </w:r>
      <w:r w:rsidRPr="00E412BB">
        <w:rPr>
          <w:rFonts w:ascii="Trebuchet MS" w:hAnsi="Trebuchet MS"/>
          <w:u w:val="single"/>
        </w:rPr>
        <w:t>de la utilajele implicate</w:t>
      </w:r>
      <w:r w:rsidRPr="00E412BB">
        <w:rPr>
          <w:rFonts w:ascii="Trebuchet MS" w:hAnsi="Trebuchet MS"/>
        </w:rPr>
        <w:t xml:space="preserve"> în activităţile de construcţie: Sursele principale de poluare a aerului, specifice execuţiei lucrărilor sunt reprezentate de utilajele, echipamentele de construcţie şi operaţiile de sudură, polizare, debitare, prelucrări metalice implicate în realizarea proiectului.</w:t>
      </w:r>
    </w:p>
    <w:p w14:paraId="50466744" w14:textId="77777777" w:rsidR="00E412BB" w:rsidRPr="00E412BB" w:rsidRDefault="00E412BB" w:rsidP="0089347A">
      <w:pPr>
        <w:numPr>
          <w:ilvl w:val="0"/>
          <w:numId w:val="27"/>
        </w:numPr>
        <w:suppressAutoHyphens/>
        <w:autoSpaceDE w:val="0"/>
        <w:spacing w:after="0" w:line="240" w:lineRule="auto"/>
        <w:ind w:left="426"/>
        <w:jc w:val="both"/>
        <w:rPr>
          <w:rFonts w:ascii="Trebuchet MS" w:hAnsi="Trebuchet MS"/>
          <w:lang w:val="ro-RO"/>
        </w:rPr>
      </w:pPr>
      <w:r w:rsidRPr="00E412BB">
        <w:rPr>
          <w:rFonts w:ascii="Trebuchet MS" w:hAnsi="Trebuchet MS"/>
        </w:rPr>
        <w:t xml:space="preserve">emisii de gaze de eşapament datorate </w:t>
      </w:r>
      <w:r w:rsidRPr="00E412BB">
        <w:rPr>
          <w:rFonts w:ascii="Trebuchet MS" w:hAnsi="Trebuchet MS"/>
          <w:u w:val="single"/>
        </w:rPr>
        <w:t xml:space="preserve">transportului </w:t>
      </w:r>
      <w:r w:rsidRPr="00E412BB">
        <w:rPr>
          <w:rFonts w:ascii="Trebuchet MS" w:hAnsi="Trebuchet MS"/>
        </w:rPr>
        <w:t xml:space="preserve">materiilor prime/produselor finite şi a personalului: </w:t>
      </w:r>
    </w:p>
    <w:p w14:paraId="37F4704C" w14:textId="77777777" w:rsidR="00E412BB" w:rsidRPr="00E412BB" w:rsidRDefault="00E412BB" w:rsidP="00E412BB">
      <w:pPr>
        <w:autoSpaceDE w:val="0"/>
        <w:spacing w:after="0" w:line="240" w:lineRule="auto"/>
        <w:ind w:firstLine="142"/>
        <w:jc w:val="both"/>
        <w:rPr>
          <w:rFonts w:ascii="Trebuchet MS" w:hAnsi="Trebuchet MS"/>
        </w:rPr>
      </w:pPr>
    </w:p>
    <w:p w14:paraId="3784F039" w14:textId="77777777" w:rsidR="00E412BB" w:rsidRPr="00E412BB" w:rsidRDefault="00E412BB" w:rsidP="00E412BB">
      <w:pPr>
        <w:spacing w:after="0" w:line="240" w:lineRule="auto"/>
        <w:ind w:firstLine="142"/>
        <w:jc w:val="both"/>
        <w:rPr>
          <w:rStyle w:val="tpa1"/>
          <w:rFonts w:ascii="Trebuchet MS" w:hAnsi="Trebuchet MS"/>
        </w:rPr>
      </w:pPr>
      <w:r w:rsidRPr="00E412BB">
        <w:rPr>
          <w:rStyle w:val="tpa1"/>
          <w:rFonts w:ascii="Trebuchet MS" w:hAnsi="Trebuchet MS"/>
          <w:b/>
          <w:lang w:val="ro-RO"/>
        </w:rPr>
        <w:t xml:space="preserve">Estimarea emisiilor </w:t>
      </w:r>
      <w:r w:rsidRPr="00E412BB">
        <w:rPr>
          <w:rFonts w:ascii="Trebuchet MS" w:eastAsia="Times New Roman" w:hAnsi="Trebuchet MS"/>
          <w:b/>
          <w:i/>
          <w:u w:val="single"/>
          <w:lang w:eastAsia="ro-RO"/>
        </w:rPr>
        <w:t>DE PULBERI IN SUSPENSIE</w:t>
      </w:r>
      <w:r w:rsidRPr="00E412BB">
        <w:rPr>
          <w:rFonts w:ascii="Trebuchet MS" w:eastAsia="Times New Roman" w:hAnsi="Trebuchet MS"/>
          <w:u w:val="single"/>
          <w:lang w:eastAsia="ro-RO"/>
        </w:rPr>
        <w:t xml:space="preserve">  </w:t>
      </w:r>
      <w:r w:rsidRPr="00E412BB">
        <w:rPr>
          <w:rStyle w:val="tpa1"/>
          <w:rFonts w:ascii="Trebuchet MS" w:hAnsi="Trebuchet MS"/>
          <w:b/>
          <w:lang w:val="ro-RO"/>
        </w:rPr>
        <w:t xml:space="preserve">asociate activitatilor de construire de mica anvengura –  </w:t>
      </w:r>
      <w:r w:rsidRPr="00E412BB">
        <w:rPr>
          <w:rStyle w:val="tpa1"/>
          <w:rFonts w:ascii="Trebuchet MS" w:hAnsi="Trebuchet MS"/>
          <w:lang w:val="ro-RO"/>
        </w:rPr>
        <w:t xml:space="preserve">In conformitate cu </w:t>
      </w:r>
      <w:r w:rsidRPr="00E412BB">
        <w:rPr>
          <w:rStyle w:val="tpa1"/>
          <w:rFonts w:ascii="Trebuchet MS" w:hAnsi="Trebuchet MS"/>
        </w:rPr>
        <w:t>Ghidul „EMEP/EEA air pollutant emission inventory guidebook 2019</w:t>
      </w:r>
      <w:r w:rsidRPr="00E412BB">
        <w:rPr>
          <w:rStyle w:val="tpa1"/>
          <w:rFonts w:ascii="Trebuchet MS" w:hAnsi="Trebuchet MS"/>
          <w:lang w:val="ro-RO"/>
        </w:rPr>
        <w:t xml:space="preserve"> – partea B. </w:t>
      </w:r>
      <w:r w:rsidRPr="00E412BB">
        <w:rPr>
          <w:rStyle w:val="tpa1"/>
          <w:rFonts w:ascii="Trebuchet MS" w:hAnsi="Trebuchet MS"/>
        </w:rPr>
        <w:t xml:space="preserve"> </w:t>
      </w:r>
    </w:p>
    <w:p w14:paraId="020081AB"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Style w:val="tpa1"/>
          <w:rFonts w:ascii="Trebuchet MS" w:hAnsi="Trebuchet MS"/>
          <w:lang w:val="ro-RO"/>
        </w:rPr>
        <w:t>Conform Tablului 3.2. din EMEP/EEA guidebook 2019  .</w:t>
      </w:r>
    </w:p>
    <w:p w14:paraId="687B311F"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Style w:val="tpa1"/>
          <w:rFonts w:ascii="Trebuchet MS" w:hAnsi="Trebuchet MS"/>
          <w:lang w:val="ro-RO"/>
        </w:rPr>
        <w:t>-PM10, PM2.5 si totalul particulelor in suspensie –TSP , avand urmatorii factori de emisie:</w:t>
      </w:r>
    </w:p>
    <w:p w14:paraId="59184E5A" w14:textId="77777777" w:rsidR="00E412BB" w:rsidRPr="00E412BB" w:rsidRDefault="00E412BB" w:rsidP="0089347A">
      <w:pPr>
        <w:numPr>
          <w:ilvl w:val="0"/>
          <w:numId w:val="26"/>
        </w:numPr>
        <w:suppressAutoHyphens/>
        <w:spacing w:after="0" w:line="240" w:lineRule="auto"/>
        <w:ind w:left="0" w:firstLine="142"/>
        <w:jc w:val="both"/>
        <w:rPr>
          <w:rStyle w:val="tpa1"/>
          <w:rFonts w:ascii="Trebuchet MS" w:hAnsi="Trebuchet MS"/>
          <w:lang w:val="ro-RO"/>
        </w:rPr>
      </w:pPr>
      <w:r w:rsidRPr="00E412BB">
        <w:rPr>
          <w:rStyle w:val="tpa1"/>
          <w:rFonts w:ascii="Trebuchet MS" w:hAnsi="Trebuchet MS"/>
          <w:lang w:val="ro-RO"/>
        </w:rPr>
        <w:t>FE</w:t>
      </w:r>
      <w:r w:rsidRPr="00E412BB">
        <w:rPr>
          <w:rStyle w:val="tpa1"/>
          <w:rFonts w:ascii="Trebuchet MS" w:hAnsi="Trebuchet MS"/>
          <w:vertAlign w:val="subscript"/>
          <w:lang w:val="ro-RO"/>
        </w:rPr>
        <w:t xml:space="preserve">TSP </w:t>
      </w:r>
      <w:r w:rsidRPr="00E412BB">
        <w:rPr>
          <w:rStyle w:val="tpa1"/>
          <w:rFonts w:ascii="Trebuchet MS" w:hAnsi="Trebuchet MS"/>
          <w:lang w:val="ro-RO"/>
        </w:rPr>
        <w:t>= 1,0  kg/m</w:t>
      </w:r>
      <w:r w:rsidRPr="00E412BB">
        <w:rPr>
          <w:rStyle w:val="tpa1"/>
          <w:rFonts w:ascii="Trebuchet MS" w:hAnsi="Trebuchet MS"/>
          <w:vertAlign w:val="superscript"/>
          <w:lang w:val="ro-RO"/>
        </w:rPr>
        <w:t>2</w:t>
      </w:r>
      <w:r w:rsidRPr="00E412BB">
        <w:rPr>
          <w:rStyle w:val="tpa1"/>
          <w:rFonts w:ascii="Trebuchet MS" w:hAnsi="Trebuchet MS"/>
          <w:lang w:val="ro-RO"/>
        </w:rPr>
        <w:t>/an</w:t>
      </w:r>
    </w:p>
    <w:p w14:paraId="1482A63E" w14:textId="77777777" w:rsidR="00E412BB" w:rsidRPr="00E412BB" w:rsidRDefault="00E412BB" w:rsidP="0089347A">
      <w:pPr>
        <w:numPr>
          <w:ilvl w:val="0"/>
          <w:numId w:val="26"/>
        </w:numPr>
        <w:suppressAutoHyphens/>
        <w:spacing w:after="0" w:line="240" w:lineRule="auto"/>
        <w:ind w:left="0" w:firstLine="142"/>
        <w:jc w:val="both"/>
        <w:rPr>
          <w:rStyle w:val="tpa1"/>
          <w:rFonts w:ascii="Trebuchet MS" w:hAnsi="Trebuchet MS"/>
          <w:lang w:val="ro-RO"/>
        </w:rPr>
      </w:pPr>
      <w:r w:rsidRPr="00E412BB">
        <w:rPr>
          <w:rStyle w:val="tpa1"/>
          <w:rFonts w:ascii="Trebuchet MS" w:hAnsi="Trebuchet MS"/>
          <w:lang w:val="ro-RO"/>
        </w:rPr>
        <w:t>FE</w:t>
      </w:r>
      <w:r w:rsidRPr="00E412BB">
        <w:rPr>
          <w:rStyle w:val="tpa1"/>
          <w:rFonts w:ascii="Trebuchet MS" w:hAnsi="Trebuchet MS"/>
          <w:vertAlign w:val="subscript"/>
          <w:lang w:val="ro-RO"/>
        </w:rPr>
        <w:t xml:space="preserve">PM10 </w:t>
      </w:r>
      <w:r w:rsidRPr="00E412BB">
        <w:rPr>
          <w:rStyle w:val="tpa1"/>
          <w:rFonts w:ascii="Trebuchet MS" w:hAnsi="Trebuchet MS"/>
          <w:lang w:val="ro-RO"/>
        </w:rPr>
        <w:t>= 0.30  kg/m</w:t>
      </w:r>
      <w:r w:rsidRPr="00E412BB">
        <w:rPr>
          <w:rStyle w:val="tpa1"/>
          <w:rFonts w:ascii="Trebuchet MS" w:hAnsi="Trebuchet MS"/>
          <w:vertAlign w:val="superscript"/>
          <w:lang w:val="ro-RO"/>
        </w:rPr>
        <w:t>2</w:t>
      </w:r>
      <w:r w:rsidRPr="00E412BB">
        <w:rPr>
          <w:rStyle w:val="tpa1"/>
          <w:rFonts w:ascii="Trebuchet MS" w:hAnsi="Trebuchet MS"/>
          <w:lang w:val="ro-RO"/>
        </w:rPr>
        <w:t>/an</w:t>
      </w:r>
    </w:p>
    <w:p w14:paraId="7330604D" w14:textId="77777777" w:rsidR="00E412BB" w:rsidRPr="00E412BB" w:rsidRDefault="00E412BB" w:rsidP="0089347A">
      <w:pPr>
        <w:numPr>
          <w:ilvl w:val="0"/>
          <w:numId w:val="26"/>
        </w:numPr>
        <w:suppressAutoHyphens/>
        <w:spacing w:after="0" w:line="240" w:lineRule="auto"/>
        <w:ind w:left="0" w:firstLine="142"/>
        <w:jc w:val="both"/>
        <w:rPr>
          <w:rStyle w:val="tpa1"/>
          <w:rFonts w:ascii="Trebuchet MS" w:hAnsi="Trebuchet MS"/>
          <w:lang w:val="ro-RO"/>
        </w:rPr>
      </w:pPr>
      <w:r w:rsidRPr="00E412BB">
        <w:rPr>
          <w:rStyle w:val="tpa1"/>
          <w:rFonts w:ascii="Trebuchet MS" w:hAnsi="Trebuchet MS"/>
          <w:lang w:val="ro-RO"/>
        </w:rPr>
        <w:t>FE</w:t>
      </w:r>
      <w:r w:rsidRPr="00E412BB">
        <w:rPr>
          <w:rStyle w:val="tpa1"/>
          <w:rFonts w:ascii="Trebuchet MS" w:hAnsi="Trebuchet MS"/>
          <w:vertAlign w:val="subscript"/>
          <w:lang w:val="ro-RO"/>
        </w:rPr>
        <w:t xml:space="preserve">PM2.5 </w:t>
      </w:r>
      <w:r w:rsidRPr="00E412BB">
        <w:rPr>
          <w:rStyle w:val="tpa1"/>
          <w:rFonts w:ascii="Trebuchet MS" w:hAnsi="Trebuchet MS"/>
          <w:lang w:val="ro-RO"/>
        </w:rPr>
        <w:t>= 0.030  kg/m</w:t>
      </w:r>
      <w:r w:rsidRPr="00E412BB">
        <w:rPr>
          <w:rStyle w:val="tpa1"/>
          <w:rFonts w:ascii="Trebuchet MS" w:hAnsi="Trebuchet MS"/>
          <w:vertAlign w:val="superscript"/>
          <w:lang w:val="ro-RO"/>
        </w:rPr>
        <w:t>2</w:t>
      </w:r>
      <w:r w:rsidRPr="00E412BB">
        <w:rPr>
          <w:rStyle w:val="tpa1"/>
          <w:rFonts w:ascii="Trebuchet MS" w:hAnsi="Trebuchet MS"/>
          <w:lang w:val="ro-RO"/>
        </w:rPr>
        <w:t>/an</w:t>
      </w:r>
    </w:p>
    <w:p w14:paraId="21EB6AA0"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Style w:val="tpa1"/>
          <w:rFonts w:ascii="Trebuchet MS" w:hAnsi="Trebuchet MS"/>
          <w:lang w:val="ro-RO"/>
        </w:rPr>
        <w:t>TSP = Totalul de particule in suspensie.</w:t>
      </w:r>
    </w:p>
    <w:p w14:paraId="5F665151"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Style w:val="tpa1"/>
          <w:rFonts w:ascii="Trebuchet MS" w:hAnsi="Trebuchet MS"/>
          <w:lang w:val="ro-RO"/>
        </w:rPr>
        <w:t>PM</w:t>
      </w:r>
      <w:r w:rsidRPr="00E412BB">
        <w:rPr>
          <w:rStyle w:val="tpa1"/>
          <w:rFonts w:ascii="Trebuchet MS" w:hAnsi="Trebuchet MS"/>
          <w:vertAlign w:val="subscript"/>
          <w:lang w:val="ro-RO"/>
        </w:rPr>
        <w:t>10</w:t>
      </w:r>
      <w:r w:rsidRPr="00E412BB">
        <w:rPr>
          <w:rStyle w:val="tpa1"/>
          <w:rFonts w:ascii="Trebuchet MS" w:hAnsi="Trebuchet MS"/>
          <w:lang w:val="ro-RO"/>
        </w:rPr>
        <w:t xml:space="preserve"> = particule cu dimensiunea de aproximativ 10µm;</w:t>
      </w:r>
    </w:p>
    <w:p w14:paraId="734A7E6B"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Style w:val="tpa1"/>
          <w:rFonts w:ascii="Trebuchet MS" w:hAnsi="Trebuchet MS"/>
          <w:lang w:val="ro-RO"/>
        </w:rPr>
        <w:t>PM</w:t>
      </w:r>
      <w:r w:rsidRPr="00E412BB">
        <w:rPr>
          <w:rStyle w:val="tpa1"/>
          <w:rFonts w:ascii="Trebuchet MS" w:hAnsi="Trebuchet MS"/>
          <w:vertAlign w:val="subscript"/>
          <w:lang w:val="ro-RO"/>
        </w:rPr>
        <w:t>2.5</w:t>
      </w:r>
      <w:r w:rsidRPr="00E412BB">
        <w:rPr>
          <w:rStyle w:val="tpa1"/>
          <w:rFonts w:ascii="Trebuchet MS" w:hAnsi="Trebuchet MS"/>
          <w:lang w:val="ro-RO"/>
        </w:rPr>
        <w:t xml:space="preserve"> = particule cu dimensiunea de aproximativ 2.5 µm;</w:t>
      </w:r>
    </w:p>
    <w:p w14:paraId="0BE0C197" w14:textId="77777777" w:rsidR="00E412BB" w:rsidRPr="00E412BB" w:rsidRDefault="00E412BB" w:rsidP="00E412BB">
      <w:pPr>
        <w:spacing w:after="0" w:line="240" w:lineRule="auto"/>
        <w:ind w:firstLine="142"/>
        <w:jc w:val="both"/>
        <w:rPr>
          <w:rFonts w:ascii="Trebuchet MS" w:hAnsi="Trebuchet MS"/>
        </w:rPr>
      </w:pPr>
    </w:p>
    <w:p w14:paraId="486F74ED" w14:textId="77777777" w:rsidR="00E412BB" w:rsidRPr="00E412BB" w:rsidRDefault="00E412BB" w:rsidP="00E412BB">
      <w:pPr>
        <w:spacing w:after="0" w:line="240" w:lineRule="auto"/>
        <w:ind w:firstLine="142"/>
        <w:jc w:val="both"/>
        <w:rPr>
          <w:rStyle w:val="tpa1"/>
          <w:rFonts w:ascii="Trebuchet MS" w:hAnsi="Trebuchet MS"/>
          <w:b/>
          <w:lang w:val="ro-RO"/>
        </w:rPr>
      </w:pPr>
      <w:r w:rsidRPr="00E412BB">
        <w:rPr>
          <w:rStyle w:val="tpa1"/>
          <w:rFonts w:ascii="Trebuchet MS" w:hAnsi="Trebuchet MS"/>
          <w:b/>
          <w:lang w:val="ro-RO"/>
        </w:rPr>
        <w:t>Calculul poluanti in faza de construire</w:t>
      </w:r>
    </w:p>
    <w:p w14:paraId="76E59557" w14:textId="77777777" w:rsidR="00E412BB" w:rsidRPr="00E412BB" w:rsidRDefault="00E412BB" w:rsidP="00E412BB">
      <w:pPr>
        <w:spacing w:after="0" w:line="240" w:lineRule="auto"/>
        <w:ind w:firstLine="142"/>
        <w:jc w:val="both"/>
        <w:rPr>
          <w:rFonts w:ascii="Trebuchet MS" w:hAnsi="Trebuchet MS"/>
        </w:rPr>
      </w:pPr>
      <w:r w:rsidRPr="00E412BB">
        <w:rPr>
          <w:rFonts w:ascii="Trebuchet MS" w:hAnsi="Trebuchet MS"/>
          <w:iCs/>
        </w:rPr>
        <w:t xml:space="preserve"> S</w:t>
      </w:r>
      <w:r w:rsidRPr="00E412BB">
        <w:rPr>
          <w:rFonts w:ascii="Trebuchet MS" w:hAnsi="Trebuchet MS"/>
          <w:iCs/>
          <w:vertAlign w:val="subscript"/>
        </w:rPr>
        <w:t xml:space="preserve">construita </w:t>
      </w:r>
      <w:r w:rsidRPr="00E412BB">
        <w:rPr>
          <w:rFonts w:ascii="Trebuchet MS" w:hAnsi="Trebuchet MS"/>
          <w:iCs/>
        </w:rPr>
        <w:t xml:space="preserve">= </w:t>
      </w:r>
      <w:r w:rsidRPr="00E412BB">
        <w:rPr>
          <w:rFonts w:ascii="Trebuchet MS" w:hAnsi="Trebuchet MS"/>
        </w:rPr>
        <w:t xml:space="preserve">1405.44 mp  </w:t>
      </w:r>
    </w:p>
    <w:p w14:paraId="609F245D"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Fonts w:ascii="Trebuchet MS" w:eastAsia="Arial" w:hAnsi="Trebuchet MS"/>
        </w:rPr>
        <w:t xml:space="preserve"> </w:t>
      </w:r>
      <w:r w:rsidRPr="00E412BB">
        <w:rPr>
          <w:rStyle w:val="tpa1"/>
          <w:rFonts w:ascii="Trebuchet MS" w:hAnsi="Trebuchet MS"/>
          <w:lang w:val="ro-RO"/>
        </w:rPr>
        <w:t>Durata de construire : estimata cca. 24 luni</w:t>
      </w:r>
    </w:p>
    <w:p w14:paraId="5442E411"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Style w:val="tpa1"/>
          <w:rFonts w:ascii="Trebuchet MS" w:hAnsi="Trebuchet MS"/>
          <w:b/>
          <w:lang w:val="ro-RO"/>
        </w:rPr>
        <w:t>E</w:t>
      </w:r>
      <w:r w:rsidRPr="00E412BB">
        <w:rPr>
          <w:rStyle w:val="tpa1"/>
          <w:rFonts w:ascii="Trebuchet MS" w:hAnsi="Trebuchet MS"/>
          <w:b/>
          <w:vertAlign w:val="subscript"/>
          <w:lang w:val="ro-RO"/>
        </w:rPr>
        <w:t>TSP</w:t>
      </w:r>
      <w:r w:rsidRPr="00E412BB">
        <w:rPr>
          <w:rStyle w:val="tpa1"/>
          <w:rFonts w:ascii="Trebuchet MS" w:hAnsi="Trebuchet MS"/>
          <w:vertAlign w:val="subscript"/>
          <w:lang w:val="ro-RO"/>
        </w:rPr>
        <w:t xml:space="preserve"> </w:t>
      </w:r>
      <w:r w:rsidRPr="00E412BB">
        <w:rPr>
          <w:rStyle w:val="tpa1"/>
          <w:rFonts w:ascii="Trebuchet MS" w:hAnsi="Trebuchet MS"/>
          <w:lang w:val="ro-RO"/>
        </w:rPr>
        <w:t>=</w:t>
      </w:r>
      <w:r w:rsidRPr="00E412BB">
        <w:rPr>
          <w:rFonts w:ascii="Trebuchet MS" w:hAnsi="Trebuchet MS"/>
        </w:rPr>
        <w:t xml:space="preserve">1405.44  mp </w:t>
      </w:r>
      <w:r w:rsidRPr="00E412BB">
        <w:rPr>
          <w:rStyle w:val="tpa1"/>
          <w:rFonts w:ascii="Trebuchet MS" w:hAnsi="Trebuchet MS"/>
          <w:lang w:val="ro-RO"/>
        </w:rPr>
        <w:t xml:space="preserve"> x 1,0 kg/m</w:t>
      </w:r>
      <w:r w:rsidRPr="00E412BB">
        <w:rPr>
          <w:rStyle w:val="tpa1"/>
          <w:rFonts w:ascii="Trebuchet MS" w:hAnsi="Trebuchet MS"/>
          <w:vertAlign w:val="superscript"/>
          <w:lang w:val="ro-RO"/>
        </w:rPr>
        <w:t>2</w:t>
      </w:r>
      <w:r w:rsidRPr="00E412BB">
        <w:rPr>
          <w:rStyle w:val="tpa1"/>
          <w:rFonts w:ascii="Trebuchet MS" w:hAnsi="Trebuchet MS"/>
          <w:lang w:val="ro-RO"/>
        </w:rPr>
        <w:t xml:space="preserve">/an x 2 an = </w:t>
      </w:r>
      <w:r w:rsidRPr="00E412BB">
        <w:rPr>
          <w:rFonts w:ascii="Trebuchet MS" w:hAnsi="Trebuchet MS"/>
        </w:rPr>
        <w:t xml:space="preserve">2810,88 </w:t>
      </w:r>
      <w:r w:rsidRPr="00E412BB">
        <w:rPr>
          <w:rStyle w:val="tpa1"/>
          <w:rFonts w:ascii="Trebuchet MS" w:hAnsi="Trebuchet MS"/>
          <w:lang w:val="ro-RO"/>
        </w:rPr>
        <w:t>kg</w:t>
      </w:r>
      <w:r w:rsidRPr="00E412BB">
        <w:rPr>
          <w:rStyle w:val="tpa1"/>
          <w:rFonts w:ascii="Trebuchet MS" w:hAnsi="Trebuchet MS"/>
          <w:b/>
          <w:lang w:val="ro-RO"/>
        </w:rPr>
        <w:t xml:space="preserve">  </w:t>
      </w:r>
    </w:p>
    <w:p w14:paraId="253449AD" w14:textId="77777777" w:rsidR="00E412BB" w:rsidRPr="00E412BB" w:rsidRDefault="00E412BB" w:rsidP="00E412BB">
      <w:pPr>
        <w:spacing w:after="0" w:line="240" w:lineRule="auto"/>
        <w:ind w:firstLine="142"/>
        <w:jc w:val="both"/>
        <w:rPr>
          <w:rStyle w:val="tpa1"/>
          <w:rFonts w:ascii="Trebuchet MS" w:hAnsi="Trebuchet MS"/>
          <w:lang w:val="ro-RO"/>
        </w:rPr>
      </w:pPr>
      <w:r w:rsidRPr="00E412BB">
        <w:rPr>
          <w:rStyle w:val="tpa1"/>
          <w:rFonts w:ascii="Trebuchet MS" w:hAnsi="Trebuchet MS"/>
          <w:b/>
          <w:lang w:val="ro-RO"/>
        </w:rPr>
        <w:t xml:space="preserve">             </w:t>
      </w:r>
      <w:r w:rsidRPr="00E412BB">
        <w:rPr>
          <w:rStyle w:val="tpa1"/>
          <w:rFonts w:ascii="Trebuchet MS" w:hAnsi="Trebuchet MS"/>
          <w:b/>
          <w:lang w:val="ro-RO"/>
        </w:rPr>
        <w:tab/>
        <w:t>E</w:t>
      </w:r>
      <w:r w:rsidRPr="00E412BB">
        <w:rPr>
          <w:rStyle w:val="tpa1"/>
          <w:rFonts w:ascii="Trebuchet MS" w:hAnsi="Trebuchet MS"/>
          <w:b/>
          <w:vertAlign w:val="subscript"/>
          <w:lang w:val="ro-RO"/>
        </w:rPr>
        <w:t>PM10</w:t>
      </w:r>
      <w:r w:rsidRPr="00E412BB">
        <w:rPr>
          <w:rStyle w:val="tpa1"/>
          <w:rFonts w:ascii="Trebuchet MS" w:hAnsi="Trebuchet MS"/>
          <w:lang w:val="ro-RO"/>
        </w:rPr>
        <w:t xml:space="preserve"> = </w:t>
      </w:r>
      <w:r w:rsidRPr="00E412BB">
        <w:rPr>
          <w:rFonts w:ascii="Trebuchet MS" w:hAnsi="Trebuchet MS"/>
        </w:rPr>
        <w:t xml:space="preserve">1405.44  mp </w:t>
      </w:r>
      <w:r w:rsidRPr="00E412BB">
        <w:rPr>
          <w:rStyle w:val="tpa1"/>
          <w:rFonts w:ascii="Trebuchet MS" w:hAnsi="Trebuchet MS"/>
          <w:lang w:val="ro-RO"/>
        </w:rPr>
        <w:t xml:space="preserve"> x 0,30 kg/m</w:t>
      </w:r>
      <w:r w:rsidRPr="00E412BB">
        <w:rPr>
          <w:rStyle w:val="tpa1"/>
          <w:rFonts w:ascii="Trebuchet MS" w:hAnsi="Trebuchet MS"/>
          <w:vertAlign w:val="superscript"/>
          <w:lang w:val="ro-RO"/>
        </w:rPr>
        <w:t>2</w:t>
      </w:r>
      <w:r w:rsidRPr="00E412BB">
        <w:rPr>
          <w:rStyle w:val="tpa1"/>
          <w:rFonts w:ascii="Trebuchet MS" w:hAnsi="Trebuchet MS"/>
          <w:lang w:val="ro-RO"/>
        </w:rPr>
        <w:t>/an x 2 an = 843,26</w:t>
      </w:r>
      <w:r w:rsidRPr="00E412BB">
        <w:rPr>
          <w:rStyle w:val="tpa1"/>
          <w:rFonts w:ascii="Trebuchet MS" w:hAnsi="Trebuchet MS"/>
          <w:b/>
          <w:lang w:val="ro-RO"/>
        </w:rPr>
        <w:t xml:space="preserve"> </w:t>
      </w:r>
      <w:r w:rsidRPr="00E412BB">
        <w:rPr>
          <w:rStyle w:val="tpa1"/>
          <w:rFonts w:ascii="Trebuchet MS" w:hAnsi="Trebuchet MS"/>
          <w:lang w:val="ro-RO"/>
        </w:rPr>
        <w:t>kg</w:t>
      </w:r>
      <w:r w:rsidRPr="00E412BB">
        <w:rPr>
          <w:rStyle w:val="tpa1"/>
          <w:rFonts w:ascii="Trebuchet MS" w:hAnsi="Trebuchet MS"/>
          <w:b/>
          <w:lang w:val="ro-RO"/>
        </w:rPr>
        <w:t xml:space="preserve"> </w:t>
      </w:r>
    </w:p>
    <w:p w14:paraId="61FB4218" w14:textId="77777777" w:rsidR="00E412BB" w:rsidRPr="00E412BB" w:rsidRDefault="00E412BB" w:rsidP="00E412BB">
      <w:pPr>
        <w:spacing w:after="0" w:line="240" w:lineRule="auto"/>
        <w:ind w:firstLine="142"/>
        <w:jc w:val="both"/>
        <w:rPr>
          <w:rStyle w:val="tpa1"/>
          <w:rFonts w:ascii="Trebuchet MS" w:hAnsi="Trebuchet MS"/>
          <w:b/>
          <w:lang w:val="ro-RO"/>
        </w:rPr>
      </w:pPr>
      <w:r w:rsidRPr="00E412BB">
        <w:rPr>
          <w:rStyle w:val="tpa1"/>
          <w:rFonts w:ascii="Trebuchet MS" w:hAnsi="Trebuchet MS"/>
          <w:b/>
          <w:lang w:val="ro-RO"/>
        </w:rPr>
        <w:t xml:space="preserve">            </w:t>
      </w:r>
      <w:r w:rsidRPr="00E412BB">
        <w:rPr>
          <w:rStyle w:val="tpa1"/>
          <w:rFonts w:ascii="Trebuchet MS" w:hAnsi="Trebuchet MS"/>
          <w:b/>
          <w:lang w:val="ro-RO"/>
        </w:rPr>
        <w:tab/>
        <w:t>E</w:t>
      </w:r>
      <w:r w:rsidRPr="00E412BB">
        <w:rPr>
          <w:rStyle w:val="tpa1"/>
          <w:rFonts w:ascii="Trebuchet MS" w:hAnsi="Trebuchet MS"/>
          <w:b/>
          <w:vertAlign w:val="subscript"/>
          <w:lang w:val="ro-RO"/>
        </w:rPr>
        <w:t>PM2.5</w:t>
      </w:r>
      <w:r w:rsidRPr="00E412BB">
        <w:rPr>
          <w:rStyle w:val="tpa1"/>
          <w:rFonts w:ascii="Trebuchet MS" w:hAnsi="Trebuchet MS"/>
          <w:vertAlign w:val="superscript"/>
          <w:lang w:val="ro-RO"/>
        </w:rPr>
        <w:t xml:space="preserve"> </w:t>
      </w:r>
      <w:r w:rsidRPr="00E412BB">
        <w:rPr>
          <w:rStyle w:val="tpa1"/>
          <w:rFonts w:ascii="Trebuchet MS" w:hAnsi="Trebuchet MS"/>
          <w:lang w:val="ro-RO"/>
        </w:rPr>
        <w:t xml:space="preserve">= </w:t>
      </w:r>
      <w:r w:rsidRPr="00E412BB">
        <w:rPr>
          <w:rFonts w:ascii="Trebuchet MS" w:hAnsi="Trebuchet MS"/>
        </w:rPr>
        <w:t xml:space="preserve">1405.44  mp </w:t>
      </w:r>
      <w:r w:rsidRPr="00E412BB">
        <w:rPr>
          <w:rStyle w:val="tpa1"/>
          <w:rFonts w:ascii="Trebuchet MS" w:hAnsi="Trebuchet MS"/>
          <w:lang w:val="ro-RO"/>
        </w:rPr>
        <w:t xml:space="preserve"> x  0,030 kg/m</w:t>
      </w:r>
      <w:r w:rsidRPr="00E412BB">
        <w:rPr>
          <w:rStyle w:val="tpa1"/>
          <w:rFonts w:ascii="Trebuchet MS" w:hAnsi="Trebuchet MS"/>
          <w:vertAlign w:val="superscript"/>
          <w:lang w:val="ro-RO"/>
        </w:rPr>
        <w:t>2</w:t>
      </w:r>
      <w:r w:rsidRPr="00E412BB">
        <w:rPr>
          <w:rStyle w:val="tpa1"/>
          <w:rFonts w:ascii="Trebuchet MS" w:hAnsi="Trebuchet MS"/>
          <w:lang w:val="ro-RO"/>
        </w:rPr>
        <w:t>/an x 2 an = 84,32 kg</w:t>
      </w:r>
      <w:r w:rsidRPr="00E412BB">
        <w:rPr>
          <w:rStyle w:val="tpa1"/>
          <w:rFonts w:ascii="Trebuchet MS" w:hAnsi="Trebuchet MS"/>
          <w:b/>
          <w:lang w:val="ro-RO"/>
        </w:rPr>
        <w:t xml:space="preserve">  </w:t>
      </w:r>
    </w:p>
    <w:p w14:paraId="7F238129" w14:textId="77777777" w:rsidR="00E412BB" w:rsidRPr="00E412BB" w:rsidRDefault="00E412BB" w:rsidP="00E412BB">
      <w:pPr>
        <w:spacing w:after="0" w:line="240" w:lineRule="auto"/>
        <w:ind w:firstLine="142"/>
        <w:jc w:val="both"/>
        <w:rPr>
          <w:rStyle w:val="tpa1"/>
          <w:rFonts w:ascii="Trebuchet MS" w:hAnsi="Trebuchet MS"/>
          <w:color w:val="FF0000"/>
          <w:highlight w:val="yellow"/>
          <w:lang w:val="ro-RO"/>
        </w:rPr>
      </w:pPr>
    </w:p>
    <w:p w14:paraId="101EF80F" w14:textId="77777777" w:rsidR="00E412BB" w:rsidRPr="00E412BB" w:rsidRDefault="00E412BB" w:rsidP="00E412BB">
      <w:pPr>
        <w:autoSpaceDE w:val="0"/>
        <w:spacing w:after="0" w:line="240" w:lineRule="auto"/>
        <w:ind w:firstLine="142"/>
        <w:jc w:val="both"/>
        <w:rPr>
          <w:rFonts w:ascii="Trebuchet MS" w:hAnsi="Trebuchet MS"/>
          <w:b/>
          <w:lang w:val="ro-RO"/>
        </w:rPr>
      </w:pPr>
      <w:r w:rsidRPr="00E412BB">
        <w:rPr>
          <w:rFonts w:ascii="Trebuchet MS" w:hAnsi="Trebuchet MS"/>
          <w:b/>
          <w:lang w:val="ro-RO"/>
        </w:rPr>
        <w:t>-  instalaţiile pentru reţinerea şi dispersia poluanţilor în atmosferă:</w:t>
      </w:r>
    </w:p>
    <w:p w14:paraId="0F1F1C29" w14:textId="77777777" w:rsidR="00E412BB" w:rsidRPr="00E412BB" w:rsidRDefault="00E412BB" w:rsidP="00E412BB">
      <w:pPr>
        <w:autoSpaceDE w:val="0"/>
        <w:spacing w:after="0" w:line="240" w:lineRule="auto"/>
        <w:ind w:firstLine="142"/>
        <w:jc w:val="both"/>
        <w:rPr>
          <w:rFonts w:ascii="Trebuchet MS" w:hAnsi="Trebuchet MS"/>
          <w:i/>
          <w:u w:val="single"/>
          <w:lang w:val="ro-RO"/>
        </w:rPr>
      </w:pPr>
      <w:r w:rsidRPr="00E412BB">
        <w:rPr>
          <w:rFonts w:ascii="Trebuchet MS" w:hAnsi="Trebuchet MS"/>
          <w:i/>
          <w:u w:val="single"/>
          <w:lang w:val="ro-RO"/>
        </w:rPr>
        <w:t>In perioada de construire:</w:t>
      </w:r>
    </w:p>
    <w:p w14:paraId="37881A06" w14:textId="77777777" w:rsidR="00E412BB" w:rsidRPr="00E412BB" w:rsidRDefault="00E412BB" w:rsidP="0089347A">
      <w:pPr>
        <w:numPr>
          <w:ilvl w:val="0"/>
          <w:numId w:val="24"/>
        </w:numPr>
        <w:suppressAutoHyphens/>
        <w:autoSpaceDE w:val="0"/>
        <w:spacing w:after="0" w:line="240" w:lineRule="auto"/>
        <w:ind w:left="0" w:firstLine="142"/>
        <w:jc w:val="both"/>
        <w:rPr>
          <w:rFonts w:ascii="Trebuchet MS" w:hAnsi="Trebuchet MS"/>
        </w:rPr>
      </w:pPr>
      <w:r w:rsidRPr="00E412BB">
        <w:rPr>
          <w:rFonts w:ascii="Trebuchet MS" w:hAnsi="Trebuchet MS"/>
        </w:rPr>
        <w:t>sursele de impurificare a atmosferei asociate activităţilor care vor avea loc în perioada de execuţie a proiectului sunt surse libere, deschise, ca urmare, nu se poate pune problema unor instalaţii de captare - epurare - evacuare în atmosferă a aerului impurificat/gazelor reziduale;</w:t>
      </w:r>
    </w:p>
    <w:p w14:paraId="7B5B3CCE" w14:textId="77777777" w:rsidR="00E412BB" w:rsidRPr="00E412BB" w:rsidRDefault="00E412BB" w:rsidP="00E412BB">
      <w:pPr>
        <w:autoSpaceDE w:val="0"/>
        <w:spacing w:after="0" w:line="240" w:lineRule="auto"/>
        <w:ind w:firstLine="142"/>
        <w:jc w:val="both"/>
        <w:rPr>
          <w:rFonts w:ascii="Trebuchet MS" w:hAnsi="Trebuchet MS"/>
        </w:rPr>
      </w:pPr>
      <w:r w:rsidRPr="00E412BB">
        <w:rPr>
          <w:rFonts w:ascii="Trebuchet MS" w:hAnsi="Trebuchet MS"/>
        </w:rPr>
        <w:t xml:space="preserve">La executarea proiectului de construire imobile de locuinte, se vor respecta urmatoarele </w:t>
      </w:r>
      <w:r w:rsidRPr="00E412BB">
        <w:rPr>
          <w:rFonts w:ascii="Trebuchet MS" w:hAnsi="Trebuchet MS"/>
          <w:b/>
        </w:rPr>
        <w:t>MASURI:</w:t>
      </w:r>
    </w:p>
    <w:p w14:paraId="7638A8DD" w14:textId="77777777" w:rsidR="00E412BB" w:rsidRPr="00E412BB" w:rsidRDefault="00E412BB" w:rsidP="0089347A">
      <w:pPr>
        <w:numPr>
          <w:ilvl w:val="0"/>
          <w:numId w:val="29"/>
        </w:numPr>
        <w:tabs>
          <w:tab w:val="left" w:pos="426"/>
        </w:tabs>
        <w:suppressAutoHyphens/>
        <w:autoSpaceDE w:val="0"/>
        <w:spacing w:after="0" w:line="240" w:lineRule="auto"/>
        <w:ind w:left="426" w:hanging="284"/>
        <w:jc w:val="both"/>
        <w:rPr>
          <w:rFonts w:ascii="Trebuchet MS" w:hAnsi="Trebuchet MS"/>
        </w:rPr>
      </w:pPr>
      <w:r w:rsidRPr="00E412BB">
        <w:rPr>
          <w:rFonts w:ascii="Trebuchet MS" w:hAnsi="Trebuchet MS"/>
        </w:rPr>
        <w:t>vehiculele de transport, vor corespunde condiţiilor tehnice prevăzute la inspecţiile tehnice care se efectuează periodic pe toată durata utilizării lor;</w:t>
      </w:r>
    </w:p>
    <w:p w14:paraId="76B31434" w14:textId="77777777" w:rsidR="00E412BB" w:rsidRPr="00E412BB" w:rsidRDefault="00E412BB" w:rsidP="0089347A">
      <w:pPr>
        <w:numPr>
          <w:ilvl w:val="0"/>
          <w:numId w:val="29"/>
        </w:numPr>
        <w:tabs>
          <w:tab w:val="left" w:pos="426"/>
        </w:tabs>
        <w:suppressAutoHyphens/>
        <w:autoSpaceDE w:val="0"/>
        <w:spacing w:after="0" w:line="240" w:lineRule="auto"/>
        <w:ind w:left="426" w:hanging="284"/>
        <w:jc w:val="both"/>
        <w:rPr>
          <w:rFonts w:ascii="Trebuchet MS" w:hAnsi="Trebuchet MS"/>
        </w:rPr>
      </w:pPr>
      <w:r w:rsidRPr="00E412BB">
        <w:rPr>
          <w:rFonts w:ascii="Trebuchet MS" w:hAnsi="Trebuchet MS"/>
        </w:rPr>
        <w:t>lucrările de organizare a şantierelor trebuie să fie corect concepute şi executate, cu dotări moderne, care să reducă emisiile în aer, apă şi pe sol;</w:t>
      </w:r>
    </w:p>
    <w:p w14:paraId="4F1AFAB6" w14:textId="77777777" w:rsidR="00E412BB" w:rsidRPr="00E412BB" w:rsidRDefault="00E412BB" w:rsidP="0089347A">
      <w:pPr>
        <w:numPr>
          <w:ilvl w:val="0"/>
          <w:numId w:val="29"/>
        </w:numPr>
        <w:tabs>
          <w:tab w:val="left" w:pos="426"/>
        </w:tabs>
        <w:suppressAutoHyphens/>
        <w:autoSpaceDE w:val="0"/>
        <w:spacing w:after="0" w:line="240" w:lineRule="auto"/>
        <w:ind w:left="426" w:hanging="284"/>
        <w:jc w:val="both"/>
        <w:rPr>
          <w:rFonts w:ascii="Trebuchet MS" w:hAnsi="Trebuchet MS"/>
        </w:rPr>
      </w:pPr>
      <w:r w:rsidRPr="00E412BB">
        <w:rPr>
          <w:rFonts w:ascii="Trebuchet MS" w:hAnsi="Trebuchet MS"/>
        </w:rPr>
        <w:t xml:space="preserve">concentrarea lucrarior de organizare de santier se va realiza într-o zona determinata, in interiorul amplasamentului, fapt care favorizeaza o exploatare controlată şi corectă; </w:t>
      </w:r>
    </w:p>
    <w:p w14:paraId="591100A4" w14:textId="77777777" w:rsidR="00E412BB" w:rsidRPr="00E412BB" w:rsidRDefault="00E412BB" w:rsidP="0089347A">
      <w:pPr>
        <w:numPr>
          <w:ilvl w:val="0"/>
          <w:numId w:val="29"/>
        </w:numPr>
        <w:tabs>
          <w:tab w:val="left" w:pos="426"/>
        </w:tabs>
        <w:suppressAutoHyphens/>
        <w:autoSpaceDE w:val="0"/>
        <w:spacing w:after="0" w:line="240" w:lineRule="auto"/>
        <w:ind w:left="426" w:hanging="284"/>
        <w:jc w:val="both"/>
        <w:rPr>
          <w:rFonts w:ascii="Trebuchet MS" w:hAnsi="Trebuchet MS"/>
        </w:rPr>
      </w:pPr>
      <w:r w:rsidRPr="00E412BB">
        <w:rPr>
          <w:rFonts w:ascii="Trebuchet MS" w:hAnsi="Trebuchet MS"/>
        </w:rPr>
        <w:t>utilajele şi mijloacele de transport vor fi verificate periodic în ceea ce priveşte nivelul de monoxid de carbon şi concentraţiile de emisii în gazele de eşapament şi vor fi puse în funcţiune numai după remedierea eventualelor defecţiuni, cu societati autorizate;</w:t>
      </w:r>
    </w:p>
    <w:p w14:paraId="7C527C53" w14:textId="77777777" w:rsidR="00E412BB" w:rsidRPr="00E412BB" w:rsidRDefault="00E412BB" w:rsidP="0089347A">
      <w:pPr>
        <w:numPr>
          <w:ilvl w:val="0"/>
          <w:numId w:val="29"/>
        </w:numPr>
        <w:tabs>
          <w:tab w:val="left" w:pos="426"/>
        </w:tabs>
        <w:suppressAutoHyphens/>
        <w:autoSpaceDE w:val="0"/>
        <w:spacing w:after="0" w:line="240" w:lineRule="auto"/>
        <w:ind w:left="426" w:hanging="284"/>
        <w:jc w:val="both"/>
        <w:rPr>
          <w:rFonts w:ascii="Trebuchet MS" w:hAnsi="Trebuchet MS"/>
          <w:lang w:val="ro-RO"/>
        </w:rPr>
      </w:pPr>
      <w:r w:rsidRPr="00E412BB">
        <w:rPr>
          <w:rFonts w:ascii="Trebuchet MS" w:hAnsi="Trebuchet MS"/>
        </w:rPr>
        <w:t>alimentarea cu carburanţi a mijloacelor de transport se va face numai în staţii de alimentare autorizate;</w:t>
      </w:r>
    </w:p>
    <w:p w14:paraId="6122263B" w14:textId="3F11BEE9" w:rsidR="00E412BB" w:rsidRPr="00E412BB" w:rsidRDefault="00E412BB" w:rsidP="00E412BB">
      <w:pPr>
        <w:pStyle w:val="NoSpacing"/>
        <w:tabs>
          <w:tab w:val="left" w:pos="426"/>
        </w:tabs>
        <w:jc w:val="both"/>
        <w:rPr>
          <w:rFonts w:ascii="Trebuchet MS" w:hAnsi="Trebuchet MS"/>
          <w:lang w:val="ro-RO"/>
        </w:rPr>
      </w:pPr>
      <w:r w:rsidRPr="00E412BB">
        <w:rPr>
          <w:rFonts w:ascii="Trebuchet MS" w:hAnsi="Trebuchet MS"/>
          <w:lang w:val="ro-RO"/>
        </w:rPr>
        <w:t>In vederea mentinerii calitatii aerului, in parametrii optimi, in zona amplasamentului, in perioada realizarii lucrarilor de constructie, se vor respecta urmatoarele</w:t>
      </w:r>
      <w:r>
        <w:rPr>
          <w:rFonts w:ascii="Trebuchet MS" w:hAnsi="Trebuchet MS"/>
          <w:lang w:val="ro-RO"/>
        </w:rPr>
        <w:t>:</w:t>
      </w:r>
    </w:p>
    <w:p w14:paraId="037879D0" w14:textId="030A5955" w:rsidR="00E412BB" w:rsidRPr="00E412BB" w:rsidRDefault="00E412BB" w:rsidP="00E412BB">
      <w:pPr>
        <w:pStyle w:val="NoSpacing"/>
        <w:tabs>
          <w:tab w:val="left" w:pos="426"/>
        </w:tabs>
        <w:jc w:val="both"/>
        <w:rPr>
          <w:rFonts w:ascii="Trebuchet MS" w:hAnsi="Trebuchet MS"/>
        </w:rPr>
      </w:pPr>
      <w:r w:rsidRPr="00E412BB">
        <w:rPr>
          <w:rFonts w:ascii="Trebuchet MS" w:hAnsi="Trebuchet MS"/>
          <w:b/>
          <w:lang w:val="ro-RO"/>
        </w:rPr>
        <w:t>CONDITII</w:t>
      </w:r>
      <w:r w:rsidRPr="00E412BB">
        <w:rPr>
          <w:rFonts w:ascii="Trebuchet MS" w:hAnsi="Trebuchet MS"/>
          <w:lang w:val="ro-RO"/>
        </w:rPr>
        <w:t>:</w:t>
      </w:r>
    </w:p>
    <w:p w14:paraId="3FE5C534" w14:textId="77777777" w:rsidR="00E412BB" w:rsidRPr="00E412BB" w:rsidRDefault="00E412BB" w:rsidP="0089347A">
      <w:pPr>
        <w:pStyle w:val="NoSpacing"/>
        <w:numPr>
          <w:ilvl w:val="0"/>
          <w:numId w:val="28"/>
        </w:numPr>
        <w:tabs>
          <w:tab w:val="left" w:pos="426"/>
        </w:tabs>
        <w:ind w:left="426"/>
        <w:jc w:val="both"/>
        <w:rPr>
          <w:rFonts w:ascii="Trebuchet MS" w:hAnsi="Trebuchet MS"/>
        </w:rPr>
      </w:pPr>
      <w:r w:rsidRPr="00E412BB">
        <w:rPr>
          <w:rFonts w:ascii="Trebuchet MS" w:hAnsi="Trebuchet MS"/>
        </w:rPr>
        <w:t>utilizarea materialelor speciale (folie de plastic, plasa, etc.) cu care se va acoperi pamantul excavat, pana la reutilizarea sau transportarea lui;</w:t>
      </w:r>
    </w:p>
    <w:p w14:paraId="6CCB2EE9" w14:textId="77777777" w:rsidR="00E412BB" w:rsidRPr="00E412BB" w:rsidRDefault="00E412BB" w:rsidP="0089347A">
      <w:pPr>
        <w:pStyle w:val="NoSpacing"/>
        <w:numPr>
          <w:ilvl w:val="0"/>
          <w:numId w:val="28"/>
        </w:numPr>
        <w:tabs>
          <w:tab w:val="left" w:pos="426"/>
        </w:tabs>
        <w:ind w:left="426"/>
        <w:jc w:val="both"/>
        <w:rPr>
          <w:rFonts w:ascii="Trebuchet MS" w:hAnsi="Trebuchet MS"/>
        </w:rPr>
      </w:pPr>
      <w:r w:rsidRPr="00E412BB">
        <w:rPr>
          <w:rFonts w:ascii="Trebuchet MS" w:hAnsi="Trebuchet MS"/>
        </w:rPr>
        <w:t>utilizarea apei, pentru suprimarea prafului, in cantitatile, frecventa si proportiile necesare, in zona de lucru, la sfarsitul fiecarei saptamani de lucru, daca nu se vor desfasura operatiuni active mai mult de doua zile consecutiv;</w:t>
      </w:r>
    </w:p>
    <w:p w14:paraId="49D38460" w14:textId="77777777" w:rsidR="00E412BB" w:rsidRPr="00E412BB" w:rsidRDefault="00E412BB" w:rsidP="0089347A">
      <w:pPr>
        <w:numPr>
          <w:ilvl w:val="0"/>
          <w:numId w:val="28"/>
        </w:numPr>
        <w:tabs>
          <w:tab w:val="left" w:pos="426"/>
        </w:tabs>
        <w:spacing w:after="0" w:line="240" w:lineRule="auto"/>
        <w:ind w:left="426"/>
        <w:jc w:val="both"/>
        <w:rPr>
          <w:rFonts w:ascii="Trebuchet MS" w:hAnsi="Trebuchet MS"/>
          <w:lang w:val="ro-RO"/>
        </w:rPr>
      </w:pPr>
      <w:r w:rsidRPr="00E412BB">
        <w:rPr>
          <w:rFonts w:ascii="Trebuchet MS" w:hAnsi="Trebuchet MS"/>
        </w:rPr>
        <w:lastRenderedPageBreak/>
        <w:t>pe spatiile verzi, acolo unde, pentru efectuarea lucrarilor, s-a indepartat stratul vegetal, la finalizarea acestora, vegetatia va fi replantata; Se va planta un arbore la fiecare 4 locuri de parcare.</w:t>
      </w:r>
      <w:bookmarkStart w:id="1" w:name="_Hlk37768723"/>
      <w:bookmarkEnd w:id="1"/>
    </w:p>
    <w:p w14:paraId="528A27B9" w14:textId="77777777" w:rsidR="00E412BB" w:rsidRPr="00E412BB" w:rsidRDefault="00E412BB" w:rsidP="0089347A">
      <w:pPr>
        <w:pStyle w:val="NoSpacing"/>
        <w:numPr>
          <w:ilvl w:val="0"/>
          <w:numId w:val="28"/>
        </w:numPr>
        <w:tabs>
          <w:tab w:val="left" w:pos="426"/>
        </w:tabs>
        <w:ind w:left="426"/>
        <w:jc w:val="both"/>
        <w:rPr>
          <w:rFonts w:ascii="Trebuchet MS" w:hAnsi="Trebuchet MS"/>
        </w:rPr>
      </w:pPr>
      <w:r w:rsidRPr="00E412BB">
        <w:rPr>
          <w:rFonts w:ascii="Trebuchet MS" w:hAnsi="Trebuchet MS"/>
        </w:rPr>
        <w:t>minimizarea activitatilor generatoare de praf;</w:t>
      </w:r>
    </w:p>
    <w:p w14:paraId="1922BDAD" w14:textId="77777777" w:rsidR="00E412BB" w:rsidRPr="00E412BB" w:rsidRDefault="00E412BB" w:rsidP="0089347A">
      <w:pPr>
        <w:pStyle w:val="NoSpacing"/>
        <w:numPr>
          <w:ilvl w:val="0"/>
          <w:numId w:val="28"/>
        </w:numPr>
        <w:tabs>
          <w:tab w:val="left" w:pos="426"/>
        </w:tabs>
        <w:ind w:left="426"/>
        <w:jc w:val="both"/>
        <w:rPr>
          <w:rFonts w:ascii="Trebuchet MS" w:hAnsi="Trebuchet MS"/>
        </w:rPr>
      </w:pPr>
      <w:r w:rsidRPr="00E412BB">
        <w:rPr>
          <w:rFonts w:ascii="Trebuchet MS" w:hAnsi="Trebuchet MS"/>
        </w:rPr>
        <w:t>se vor lua masuri de acoperire, ingradire, inchidere a stocurilor de materiale de constructie sau deseuri, pentru prevenirea imprastierii cauzata de vant;</w:t>
      </w:r>
    </w:p>
    <w:p w14:paraId="64D344AD" w14:textId="77777777" w:rsidR="00E412BB" w:rsidRPr="00E412BB" w:rsidRDefault="00E412BB" w:rsidP="0089347A">
      <w:pPr>
        <w:pStyle w:val="NoSpacing"/>
        <w:numPr>
          <w:ilvl w:val="0"/>
          <w:numId w:val="28"/>
        </w:numPr>
        <w:tabs>
          <w:tab w:val="left" w:pos="426"/>
        </w:tabs>
        <w:ind w:left="426"/>
        <w:jc w:val="both"/>
        <w:rPr>
          <w:rFonts w:ascii="Trebuchet MS" w:hAnsi="Trebuchet MS"/>
        </w:rPr>
      </w:pPr>
      <w:r w:rsidRPr="00E412BB">
        <w:rPr>
          <w:rFonts w:ascii="Trebuchet MS" w:hAnsi="Trebuchet MS"/>
        </w:rPr>
        <w:t>curatarea vehiculelor care ies de pe santier;</w:t>
      </w:r>
    </w:p>
    <w:p w14:paraId="17FE8ED8" w14:textId="77777777" w:rsidR="00E412BB" w:rsidRPr="00E412BB" w:rsidRDefault="00E412BB" w:rsidP="0089347A">
      <w:pPr>
        <w:pStyle w:val="NoSpacing"/>
        <w:numPr>
          <w:ilvl w:val="0"/>
          <w:numId w:val="28"/>
        </w:numPr>
        <w:tabs>
          <w:tab w:val="left" w:pos="426"/>
        </w:tabs>
        <w:ind w:left="426"/>
        <w:jc w:val="both"/>
        <w:rPr>
          <w:rFonts w:ascii="Trebuchet MS" w:hAnsi="Trebuchet MS"/>
          <w:b/>
        </w:rPr>
      </w:pPr>
      <w:r w:rsidRPr="00E412BB">
        <w:rPr>
          <w:rFonts w:ascii="Trebuchet MS" w:hAnsi="Trebuchet MS"/>
        </w:rPr>
        <w:t>oprirea motoarelor tuturor vehiculelor aflate in stationare, in zona santierului;</w:t>
      </w:r>
    </w:p>
    <w:p w14:paraId="1BBAC0D3" w14:textId="77777777" w:rsidR="00E412BB" w:rsidRPr="00E412BB" w:rsidRDefault="00E412BB" w:rsidP="0089347A">
      <w:pPr>
        <w:pStyle w:val="NoSpacing"/>
        <w:numPr>
          <w:ilvl w:val="0"/>
          <w:numId w:val="28"/>
        </w:numPr>
        <w:tabs>
          <w:tab w:val="left" w:pos="426"/>
        </w:tabs>
        <w:ind w:left="426"/>
        <w:jc w:val="both"/>
        <w:rPr>
          <w:rFonts w:ascii="Trebuchet MS" w:hAnsi="Trebuchet MS"/>
          <w:b/>
        </w:rPr>
      </w:pPr>
      <w:r w:rsidRPr="00E412BB">
        <w:rPr>
          <w:rFonts w:ascii="Trebuchet MS" w:hAnsi="Trebuchet MS"/>
        </w:rPr>
        <w:t>se vor amplasa ecrane protective confectionate din materiale absorbante de praf</w:t>
      </w:r>
    </w:p>
    <w:p w14:paraId="3F7596A5" w14:textId="26D5D0DB" w:rsidR="00E412BB" w:rsidRPr="00E412BB" w:rsidRDefault="00E412BB" w:rsidP="00E412BB">
      <w:pPr>
        <w:pStyle w:val="NoSpacing"/>
        <w:ind w:firstLine="142"/>
        <w:jc w:val="both"/>
        <w:rPr>
          <w:rFonts w:ascii="Trebuchet MS" w:hAnsi="Trebuchet MS"/>
          <w:lang w:val="ro-RO"/>
        </w:rPr>
      </w:pPr>
      <w:r w:rsidRPr="00E412BB">
        <w:rPr>
          <w:rFonts w:ascii="Trebuchet MS" w:hAnsi="Trebuchet MS"/>
          <w:i/>
          <w:u w:val="single"/>
          <w:lang w:val="ro-RO"/>
        </w:rPr>
        <w:t>In perioada de exploatare a investitiei:</w:t>
      </w:r>
      <w:r w:rsidRPr="00E412BB">
        <w:rPr>
          <w:rFonts w:ascii="Trebuchet MS" w:hAnsi="Trebuchet MS"/>
          <w:u w:val="single"/>
          <w:lang w:val="ro-RO"/>
        </w:rPr>
        <w:t xml:space="preserve"> </w:t>
      </w:r>
      <w:r w:rsidRPr="00E412BB">
        <w:rPr>
          <w:rFonts w:ascii="Trebuchet MS" w:hAnsi="Trebuchet MS"/>
          <w:lang w:val="ro-RO"/>
        </w:rPr>
        <w:t xml:space="preserve">Sursele de poluare a aerului sunt emisiile rezultate in timpul functionarii centralelor termice cu functionare in condensatie. </w:t>
      </w:r>
    </w:p>
    <w:p w14:paraId="41254229" w14:textId="5B870BB8" w:rsidR="00E412BB" w:rsidRPr="00E412BB" w:rsidRDefault="00E412BB" w:rsidP="00E412BB">
      <w:pPr>
        <w:spacing w:after="0" w:line="240" w:lineRule="auto"/>
        <w:ind w:firstLine="142"/>
        <w:jc w:val="both"/>
        <w:rPr>
          <w:rFonts w:ascii="Trebuchet MS" w:hAnsi="Trebuchet MS"/>
          <w:b/>
        </w:rPr>
      </w:pPr>
      <w:r w:rsidRPr="00E412BB">
        <w:rPr>
          <w:rFonts w:ascii="Trebuchet MS" w:hAnsi="Trebuchet MS"/>
          <w:bCs/>
          <w:iCs/>
          <w:lang w:eastAsia="ro-RO"/>
        </w:rPr>
        <w:t>Puterea calorica a gazului = 8500 kcal / m3 (estimativ) arderea gazului metan (atunci cand arzatoarele sunt corect reglate) nu produce cantitati mari de noxe: CO &lt; 30 mg/Nm3, NOx &lt; 150 mg/Nm3,  SOx = 0 (sulful nu este prezent, de regula, in gazul metan).</w:t>
      </w:r>
      <w:r>
        <w:rPr>
          <w:rFonts w:ascii="Trebuchet MS" w:hAnsi="Trebuchet MS"/>
          <w:bCs/>
          <w:iCs/>
          <w:lang w:eastAsia="ro-RO"/>
        </w:rPr>
        <w:t xml:space="preserve"> </w:t>
      </w:r>
    </w:p>
    <w:p w14:paraId="25BE9880" w14:textId="407A6DED" w:rsidR="00E412BB" w:rsidRPr="00E412BB" w:rsidRDefault="00E412BB" w:rsidP="00C4595F">
      <w:pPr>
        <w:spacing w:after="0" w:line="240" w:lineRule="auto"/>
        <w:ind w:firstLine="142"/>
        <w:jc w:val="both"/>
        <w:rPr>
          <w:rFonts w:ascii="Trebuchet MS" w:hAnsi="Trebuchet MS"/>
          <w:shd w:val="clear" w:color="auto" w:fill="FFFFFF"/>
        </w:rPr>
      </w:pPr>
      <w:r w:rsidRPr="00E412BB">
        <w:rPr>
          <w:rFonts w:ascii="Trebuchet MS" w:hAnsi="Trebuchet MS"/>
          <w:b/>
        </w:rPr>
        <w:t>Imobilele 46 si 47 vor fi echipare cu centrale termice de bloc.</w:t>
      </w:r>
      <w:r w:rsidR="00C4595F">
        <w:rPr>
          <w:rFonts w:ascii="Trebuchet MS" w:hAnsi="Trebuchet MS"/>
          <w:b/>
        </w:rPr>
        <w:t xml:space="preserve"> </w:t>
      </w:r>
      <w:r w:rsidRPr="00E412BB">
        <w:rPr>
          <w:rFonts w:ascii="Trebuchet MS" w:hAnsi="Trebuchet MS"/>
        </w:rPr>
        <w:t>Toate apartamentele vor fii prevazute cu incalzire in pardoseala, cu distribuitorul montat in interiorul apartamentelor.</w:t>
      </w:r>
      <w:r w:rsidRPr="00E412BB">
        <w:rPr>
          <w:rFonts w:ascii="Trebuchet MS" w:hAnsi="Trebuchet MS"/>
          <w:shd w:val="clear" w:color="auto" w:fill="FFFFFF"/>
        </w:rPr>
        <w:t xml:space="preserve"> Sistemele de incalzire prin pardoseala asigura o repartizare verticala ideala a temperaturii in incapere. Temperatura mai ridicata la nivelul pardoselii si mai redusa la nivelul capului ofera confort termic optim. Incalzirea prin pardoseala mai are un avantaj, respectiv emanarea uniforma a caldurii la nivelul intregii suprafete a pardoselii. Aspect foarte important pentru incaperile cu suprafata mare – camerele de zi si holuri.</w:t>
      </w:r>
    </w:p>
    <w:p w14:paraId="1BED33AE" w14:textId="77777777" w:rsidR="00E412BB" w:rsidRPr="00E412BB" w:rsidRDefault="00E412BB" w:rsidP="00E412BB">
      <w:pPr>
        <w:pStyle w:val="NoSpacing"/>
        <w:ind w:firstLine="142"/>
        <w:jc w:val="both"/>
        <w:rPr>
          <w:rFonts w:ascii="Trebuchet MS" w:hAnsi="Trebuchet MS"/>
          <w:shd w:val="clear" w:color="auto" w:fill="FFFFFF"/>
        </w:rPr>
      </w:pPr>
      <w:r w:rsidRPr="00E412BB">
        <w:rPr>
          <w:rFonts w:ascii="Trebuchet MS" w:hAnsi="Trebuchet MS"/>
          <w:shd w:val="clear" w:color="auto" w:fill="FFFFFF"/>
        </w:rPr>
        <w:t>Centralizarea, automatizarea, contorizarea agentului termic si prepararea apei calde menajere va fi realizata cu ajutorul unui modul de energie termic montat in afara apartamentului, adica pe holurile comune ale blocului.</w:t>
      </w:r>
    </w:p>
    <w:p w14:paraId="530964A9" w14:textId="77777777" w:rsidR="00E412BB" w:rsidRPr="00E412BB" w:rsidRDefault="00E412BB" w:rsidP="00E412BB">
      <w:pPr>
        <w:pStyle w:val="NoSpacing"/>
        <w:ind w:firstLine="142"/>
        <w:jc w:val="both"/>
        <w:rPr>
          <w:rFonts w:ascii="Trebuchet MS" w:hAnsi="Trebuchet MS"/>
          <w:lang w:val="ro-RO"/>
        </w:rPr>
      </w:pPr>
      <w:r w:rsidRPr="00E412BB">
        <w:rPr>
          <w:rFonts w:ascii="Trebuchet MS" w:hAnsi="Trebuchet MS"/>
          <w:b/>
          <w:lang w:val="ro-RO"/>
        </w:rPr>
        <w:t xml:space="preserve">Estimarea OXIZI DE AZOT si  PM 10 </w:t>
      </w:r>
      <w:r w:rsidRPr="00E412BB">
        <w:rPr>
          <w:rFonts w:ascii="Trebuchet MS" w:hAnsi="Trebuchet MS"/>
          <w:lang w:val="ro-RO"/>
        </w:rPr>
        <w:t>:</w:t>
      </w:r>
    </w:p>
    <w:p w14:paraId="2A678309" w14:textId="77777777" w:rsidR="00E412BB" w:rsidRPr="00E412BB" w:rsidRDefault="00E412BB" w:rsidP="00E412BB">
      <w:pPr>
        <w:pStyle w:val="NoSpacing"/>
        <w:ind w:firstLine="142"/>
        <w:jc w:val="both"/>
        <w:rPr>
          <w:rStyle w:val="tpa1"/>
          <w:rFonts w:ascii="Trebuchet MS" w:eastAsia="Calibri" w:hAnsi="Trebuchet MS"/>
        </w:rPr>
      </w:pPr>
      <w:r w:rsidRPr="00E412BB">
        <w:rPr>
          <w:rStyle w:val="tpa1"/>
          <w:rFonts w:ascii="Trebuchet MS" w:eastAsia="Calibri" w:hAnsi="Trebuchet MS"/>
          <w:b/>
          <w:bCs/>
          <w:lang w:val="ro-RO"/>
        </w:rPr>
        <w:t xml:space="preserve">Calculul emisiilor de </w:t>
      </w:r>
      <w:r w:rsidRPr="00E412BB">
        <w:rPr>
          <w:rStyle w:val="tpa1"/>
          <w:rFonts w:ascii="Trebuchet MS" w:eastAsia="Calibri" w:hAnsi="Trebuchet MS"/>
          <w:u w:val="single"/>
          <w:lang w:val="ro-RO"/>
        </w:rPr>
        <w:t xml:space="preserve">OXIZI DE AZOT </w:t>
      </w:r>
      <w:r w:rsidRPr="00E412BB">
        <w:rPr>
          <w:rStyle w:val="tpa1"/>
          <w:rFonts w:ascii="Trebuchet MS" w:eastAsia="Calibri" w:hAnsi="Trebuchet MS"/>
          <w:bCs/>
          <w:lang w:val="ro-RO"/>
        </w:rPr>
        <w:t>asociate din folosirea alternativa a celor</w:t>
      </w:r>
      <w:r w:rsidRPr="00E412BB">
        <w:rPr>
          <w:rStyle w:val="tpa1"/>
          <w:rFonts w:ascii="Trebuchet MS" w:hAnsi="Trebuchet MS"/>
          <w:b/>
          <w:bCs/>
          <w:lang w:val="ro-RO"/>
        </w:rPr>
        <w:t xml:space="preserve"> 3 cazane/ fiecare bloc  </w:t>
      </w:r>
      <w:r w:rsidRPr="00E412BB">
        <w:rPr>
          <w:rStyle w:val="tpa1"/>
          <w:rFonts w:ascii="Trebuchet MS" w:hAnsi="Trebuchet MS"/>
        </w:rPr>
        <w:t xml:space="preserve">de putere medie </w:t>
      </w:r>
      <w:r w:rsidRPr="00E412BB">
        <w:rPr>
          <w:rFonts w:ascii="Trebuchet MS" w:hAnsi="Trebuchet MS"/>
          <w:b/>
          <w:lang w:val="ro-RO"/>
        </w:rPr>
        <w:t xml:space="preserve">150 kW/bloc </w:t>
      </w:r>
      <w:r w:rsidRPr="00E412BB">
        <w:rPr>
          <w:rFonts w:ascii="Trebuchet MS" w:hAnsi="Trebuchet MS"/>
          <w:lang w:val="ro-RO"/>
        </w:rPr>
        <w:t xml:space="preserve">, </w:t>
      </w:r>
      <w:r w:rsidRPr="00E412BB">
        <w:rPr>
          <w:rStyle w:val="tpa1"/>
          <w:rFonts w:ascii="Trebuchet MS" w:eastAsia="Calibri" w:hAnsi="Trebuchet MS"/>
          <w:lang w:val="ro-RO"/>
        </w:rPr>
        <w:t xml:space="preserve">In conformitate cu </w:t>
      </w:r>
      <w:r w:rsidRPr="00E412BB">
        <w:rPr>
          <w:rStyle w:val="tpa1"/>
          <w:rFonts w:ascii="Trebuchet MS" w:eastAsia="Calibri" w:hAnsi="Trebuchet MS"/>
        </w:rPr>
        <w:t>Ghidul „EMEP/EEA air pollutant emission inventory guidebook 201</w:t>
      </w:r>
      <w:r w:rsidRPr="00E412BB">
        <w:rPr>
          <w:rStyle w:val="tpa1"/>
          <w:rFonts w:ascii="Trebuchet MS" w:hAnsi="Trebuchet MS"/>
        </w:rPr>
        <w:t>9</w:t>
      </w:r>
      <w:r w:rsidRPr="00E412BB">
        <w:rPr>
          <w:rStyle w:val="tpa1"/>
          <w:rFonts w:ascii="Trebuchet MS" w:eastAsia="Calibri" w:hAnsi="Trebuchet MS"/>
          <w:lang w:val="ro-RO"/>
        </w:rPr>
        <w:t xml:space="preserve"> –</w:t>
      </w:r>
      <w:r w:rsidRPr="00E412BB">
        <w:rPr>
          <w:rFonts w:ascii="Trebuchet MS" w:eastAsia="Calibri" w:hAnsi="Trebuchet MS"/>
        </w:rPr>
        <w:t>Table  “</w:t>
      </w:r>
      <w:r w:rsidRPr="00E412BB">
        <w:rPr>
          <w:rStyle w:val="tpa1"/>
          <w:rFonts w:ascii="Trebuchet MS" w:eastAsia="Calibri" w:hAnsi="Trebuchet MS"/>
        </w:rPr>
        <w:t>Tier 2 emission factor for NON-Residential sources, medium sized ( &gt;50kWth to &lt;</w:t>
      </w:r>
      <w:r w:rsidRPr="00E412BB">
        <w:rPr>
          <w:rStyle w:val="tpa1"/>
          <w:rFonts w:ascii="Trebuchet MS" w:eastAsia="Calibri" w:hAnsi="Trebuchet MS"/>
          <w:bCs/>
          <w:lang w:val="ro-RO"/>
        </w:rPr>
        <w:t xml:space="preserve"> 1MWth) boilers burning natural gas”</w:t>
      </w:r>
      <w:r w:rsidRPr="00E412BB">
        <w:rPr>
          <w:rStyle w:val="tpa1"/>
          <w:rFonts w:ascii="Trebuchet MS" w:hAnsi="Trebuchet MS"/>
          <w:bCs/>
          <w:lang w:val="ro-RO"/>
        </w:rPr>
        <w:t xml:space="preserve">, din considerentul ca spatiile de la parter vor fi destinate comertului si numai etajele superioare vor fi destinate locuirii: </w:t>
      </w:r>
    </w:p>
    <w:p w14:paraId="601AA95D" w14:textId="77777777" w:rsidR="00E412BB" w:rsidRPr="00E412BB" w:rsidRDefault="00E412BB" w:rsidP="00E412BB">
      <w:pPr>
        <w:pStyle w:val="NoSpacing"/>
        <w:ind w:firstLine="142"/>
        <w:rPr>
          <w:rFonts w:ascii="Trebuchet MS" w:hAnsi="Trebuchet MS"/>
          <w:lang w:val="ro-RO"/>
        </w:rPr>
      </w:pPr>
      <w:r w:rsidRPr="00E412BB">
        <w:rPr>
          <w:rFonts w:ascii="Trebuchet MS" w:hAnsi="Trebuchet MS"/>
          <w:b/>
          <w:lang w:val="ro-RO"/>
        </w:rPr>
        <w:t>Factori de emisie</w:t>
      </w:r>
      <w:r w:rsidRPr="00E412BB">
        <w:rPr>
          <w:rFonts w:ascii="Trebuchet MS" w:hAnsi="Trebuchet MS"/>
          <w:lang w:val="ro-RO"/>
        </w:rPr>
        <w:t>:</w:t>
      </w:r>
    </w:p>
    <w:p w14:paraId="79E03E5B" w14:textId="77777777" w:rsidR="00E412BB" w:rsidRPr="00E412BB" w:rsidRDefault="00E412BB" w:rsidP="0089347A">
      <w:pPr>
        <w:pStyle w:val="NoSpacing"/>
        <w:numPr>
          <w:ilvl w:val="0"/>
          <w:numId w:val="25"/>
        </w:numPr>
        <w:ind w:left="0" w:firstLine="142"/>
        <w:rPr>
          <w:rFonts w:ascii="Trebuchet MS" w:hAnsi="Trebuchet MS"/>
          <w:lang w:val="ro-RO"/>
        </w:rPr>
      </w:pPr>
      <w:r w:rsidRPr="00E412BB">
        <w:rPr>
          <w:rFonts w:ascii="Trebuchet MS" w:hAnsi="Trebuchet MS"/>
          <w:lang w:val="ro-RO"/>
        </w:rPr>
        <w:t>NOx=73 g/GJ</w:t>
      </w:r>
    </w:p>
    <w:p w14:paraId="2AC526A4" w14:textId="77777777" w:rsidR="00E412BB" w:rsidRPr="00E412BB" w:rsidRDefault="00E412BB" w:rsidP="0089347A">
      <w:pPr>
        <w:pStyle w:val="NoSpacing"/>
        <w:numPr>
          <w:ilvl w:val="0"/>
          <w:numId w:val="25"/>
        </w:numPr>
        <w:ind w:left="0" w:firstLine="142"/>
        <w:rPr>
          <w:rFonts w:ascii="Trebuchet MS" w:hAnsi="Trebuchet MS"/>
          <w:lang w:val="ro-RO"/>
        </w:rPr>
      </w:pPr>
      <w:r w:rsidRPr="00E412BB">
        <w:rPr>
          <w:rFonts w:ascii="Trebuchet MS" w:hAnsi="Trebuchet MS"/>
          <w:lang w:val="ro-RO"/>
        </w:rPr>
        <w:t>CO=24 g/GJ</w:t>
      </w:r>
    </w:p>
    <w:p w14:paraId="68682589" w14:textId="77777777" w:rsidR="00E412BB" w:rsidRPr="00E412BB" w:rsidRDefault="00E412BB" w:rsidP="0089347A">
      <w:pPr>
        <w:pStyle w:val="NoSpacing"/>
        <w:numPr>
          <w:ilvl w:val="0"/>
          <w:numId w:val="25"/>
        </w:numPr>
        <w:ind w:left="0" w:firstLine="142"/>
        <w:rPr>
          <w:rFonts w:ascii="Trebuchet MS" w:hAnsi="Trebuchet MS"/>
          <w:lang w:val="ro-RO"/>
        </w:rPr>
      </w:pPr>
      <w:r w:rsidRPr="00E412BB">
        <w:rPr>
          <w:rFonts w:ascii="Trebuchet MS" w:hAnsi="Trebuchet MS"/>
          <w:lang w:val="ro-RO"/>
        </w:rPr>
        <w:t>NMVOC= 0,36 g/GJ</w:t>
      </w:r>
    </w:p>
    <w:p w14:paraId="7E74EF4D" w14:textId="77777777" w:rsidR="00E412BB" w:rsidRPr="00E412BB" w:rsidRDefault="00E412BB" w:rsidP="0089347A">
      <w:pPr>
        <w:pStyle w:val="NoSpacing"/>
        <w:numPr>
          <w:ilvl w:val="0"/>
          <w:numId w:val="25"/>
        </w:numPr>
        <w:ind w:left="0" w:firstLine="142"/>
        <w:rPr>
          <w:rFonts w:ascii="Trebuchet MS" w:hAnsi="Trebuchet MS"/>
          <w:lang w:val="ro-RO"/>
        </w:rPr>
      </w:pPr>
      <w:r w:rsidRPr="00E412BB">
        <w:rPr>
          <w:rFonts w:ascii="Trebuchet MS" w:hAnsi="Trebuchet MS"/>
          <w:lang w:val="ro-RO"/>
        </w:rPr>
        <w:t>SOx=1,4 g/GJ</w:t>
      </w:r>
    </w:p>
    <w:p w14:paraId="670D6ACF" w14:textId="77777777" w:rsidR="00E412BB" w:rsidRPr="00E412BB" w:rsidRDefault="00E412BB" w:rsidP="0089347A">
      <w:pPr>
        <w:pStyle w:val="NoSpacing"/>
        <w:numPr>
          <w:ilvl w:val="0"/>
          <w:numId w:val="25"/>
        </w:numPr>
        <w:ind w:left="0" w:firstLine="142"/>
        <w:rPr>
          <w:rFonts w:ascii="Trebuchet MS" w:hAnsi="Trebuchet MS"/>
          <w:lang w:val="ro-RO"/>
        </w:rPr>
      </w:pPr>
      <w:r w:rsidRPr="00E412BB">
        <w:rPr>
          <w:rFonts w:ascii="Trebuchet MS" w:hAnsi="Trebuchet MS"/>
          <w:lang w:val="ro-RO"/>
        </w:rPr>
        <w:t>TSP=0,45 g/GJ</w:t>
      </w:r>
    </w:p>
    <w:p w14:paraId="08C78190" w14:textId="77777777" w:rsidR="00E412BB" w:rsidRPr="00E412BB" w:rsidRDefault="00E412BB" w:rsidP="0089347A">
      <w:pPr>
        <w:pStyle w:val="NoSpacing"/>
        <w:numPr>
          <w:ilvl w:val="0"/>
          <w:numId w:val="25"/>
        </w:numPr>
        <w:ind w:left="0" w:firstLine="142"/>
        <w:rPr>
          <w:rFonts w:ascii="Trebuchet MS" w:hAnsi="Trebuchet MS"/>
          <w:lang w:val="ro-RO"/>
        </w:rPr>
      </w:pPr>
      <w:r w:rsidRPr="00E412BB">
        <w:rPr>
          <w:rFonts w:ascii="Trebuchet MS" w:hAnsi="Trebuchet MS"/>
          <w:lang w:val="ro-RO"/>
        </w:rPr>
        <w:t>PM10=0,45 g/GJ</w:t>
      </w:r>
    </w:p>
    <w:p w14:paraId="68C2162D" w14:textId="77777777" w:rsidR="00E412BB" w:rsidRPr="00E412BB" w:rsidRDefault="00E412BB" w:rsidP="0089347A">
      <w:pPr>
        <w:pStyle w:val="NoSpacing"/>
        <w:numPr>
          <w:ilvl w:val="0"/>
          <w:numId w:val="25"/>
        </w:numPr>
        <w:ind w:left="0" w:firstLine="142"/>
        <w:rPr>
          <w:rFonts w:ascii="Trebuchet MS" w:hAnsi="Trebuchet MS"/>
          <w:lang w:val="ro-RO"/>
        </w:rPr>
      </w:pPr>
      <w:r w:rsidRPr="00E412BB">
        <w:rPr>
          <w:rFonts w:ascii="Trebuchet MS" w:hAnsi="Trebuchet MS"/>
          <w:lang w:val="ro-RO"/>
        </w:rPr>
        <w:t>PM2,5=0,45 g/GJ</w:t>
      </w:r>
    </w:p>
    <w:p w14:paraId="78D9A445" w14:textId="77777777" w:rsidR="00E412BB" w:rsidRPr="00E412BB" w:rsidRDefault="00E412BB" w:rsidP="00E412BB">
      <w:pPr>
        <w:pStyle w:val="NoSpacing"/>
        <w:ind w:firstLine="142"/>
        <w:rPr>
          <w:rFonts w:ascii="Trebuchet MS" w:hAnsi="Trebuchet MS"/>
          <w:lang w:val="ro-RO"/>
        </w:rPr>
      </w:pPr>
    </w:p>
    <w:p w14:paraId="507FE8CC" w14:textId="77777777" w:rsidR="00E412BB" w:rsidRPr="00E412BB" w:rsidRDefault="00E412BB" w:rsidP="00E412BB">
      <w:pPr>
        <w:pStyle w:val="NoSpacing"/>
        <w:ind w:firstLine="142"/>
        <w:rPr>
          <w:rFonts w:ascii="Trebuchet MS" w:hAnsi="Trebuchet MS"/>
          <w:lang w:val="ro-RO"/>
        </w:rPr>
      </w:pPr>
      <w:r w:rsidRPr="00E412BB">
        <w:rPr>
          <w:rFonts w:ascii="Trebuchet MS" w:hAnsi="Trebuchet MS"/>
          <w:lang w:val="ro-RO"/>
        </w:rPr>
        <w:t>Consum mediu cazan/an= 10.000 mc gaz ( estimativ)</w:t>
      </w:r>
    </w:p>
    <w:p w14:paraId="5612AC28" w14:textId="77777777" w:rsidR="00E412BB" w:rsidRPr="00E412BB" w:rsidRDefault="00E412BB" w:rsidP="00E412BB">
      <w:pPr>
        <w:pStyle w:val="NoSpacing"/>
        <w:ind w:firstLine="142"/>
        <w:rPr>
          <w:rFonts w:ascii="Trebuchet MS" w:hAnsi="Trebuchet MS"/>
          <w:lang w:val="ro-RO"/>
        </w:rPr>
      </w:pPr>
      <w:r w:rsidRPr="00E412BB">
        <w:rPr>
          <w:rFonts w:ascii="Trebuchet MS" w:hAnsi="Trebuchet MS"/>
          <w:lang w:val="ro-RO"/>
        </w:rPr>
        <w:t>Putere calorica a gazului =8500 ( estimativ)</w:t>
      </w:r>
    </w:p>
    <w:p w14:paraId="25635067" w14:textId="77777777" w:rsidR="00E412BB" w:rsidRPr="00E412BB" w:rsidRDefault="00E412BB" w:rsidP="00E412BB">
      <w:pPr>
        <w:pStyle w:val="NoSpacing"/>
        <w:ind w:firstLine="142"/>
        <w:rPr>
          <w:rFonts w:ascii="Trebuchet MS" w:hAnsi="Trebuchet MS"/>
        </w:rPr>
      </w:pPr>
      <w:r w:rsidRPr="00E412BB">
        <w:rPr>
          <w:rFonts w:ascii="Trebuchet MS" w:hAnsi="Trebuchet MS"/>
        </w:rPr>
        <w:t>Energia: 10000 x 8500 x 4,19 x 10(-6) = 356,15 GJ</w:t>
      </w:r>
    </w:p>
    <w:p w14:paraId="6E103909" w14:textId="77777777" w:rsidR="00E412BB" w:rsidRPr="00E412BB" w:rsidRDefault="00E412BB" w:rsidP="00E412BB">
      <w:pPr>
        <w:pStyle w:val="NoSpacing"/>
        <w:ind w:firstLine="142"/>
        <w:rPr>
          <w:rFonts w:ascii="Trebuchet MS" w:hAnsi="Trebuchet MS"/>
        </w:rPr>
      </w:pPr>
    </w:p>
    <w:p w14:paraId="7F690241" w14:textId="77777777" w:rsidR="00E412BB" w:rsidRPr="00E412BB" w:rsidRDefault="00E412BB" w:rsidP="00E412BB">
      <w:pPr>
        <w:pStyle w:val="NoSpacing"/>
        <w:ind w:firstLine="142"/>
        <w:rPr>
          <w:rFonts w:ascii="Trebuchet MS" w:hAnsi="Trebuchet MS"/>
          <w:lang w:val="ro-RO"/>
        </w:rPr>
      </w:pPr>
      <w:r w:rsidRPr="00E412BB">
        <w:rPr>
          <w:rFonts w:ascii="Trebuchet MS" w:hAnsi="Trebuchet MS"/>
          <w:lang w:val="ro-RO"/>
        </w:rPr>
        <w:t>Emisia NOx ptr. un cazan : 356,15 x73 g/GJ=25998,95 g=25,998 kg</w:t>
      </w:r>
    </w:p>
    <w:p w14:paraId="7A887EB5" w14:textId="77777777" w:rsidR="00E412BB" w:rsidRPr="00E412BB" w:rsidRDefault="00E412BB" w:rsidP="00E412BB">
      <w:pPr>
        <w:pStyle w:val="NoSpacing"/>
        <w:ind w:firstLine="142"/>
        <w:rPr>
          <w:rFonts w:ascii="Trebuchet MS" w:hAnsi="Trebuchet MS"/>
        </w:rPr>
      </w:pPr>
      <w:r w:rsidRPr="00E412BB">
        <w:rPr>
          <w:rFonts w:ascii="Trebuchet MS" w:hAnsi="Trebuchet MS"/>
        </w:rPr>
        <w:t xml:space="preserve">Emisia </w:t>
      </w:r>
      <w:r w:rsidRPr="00E412BB">
        <w:rPr>
          <w:rFonts w:ascii="Trebuchet MS" w:hAnsi="Trebuchet MS"/>
          <w:lang w:val="ro-RO"/>
        </w:rPr>
        <w:t>NOx</w:t>
      </w:r>
      <w:r w:rsidRPr="00E412BB">
        <w:rPr>
          <w:rFonts w:ascii="Trebuchet MS" w:hAnsi="Trebuchet MS"/>
        </w:rPr>
        <w:t xml:space="preserve"> pentru 3 </w:t>
      </w:r>
      <w:r w:rsidRPr="00E412BB">
        <w:rPr>
          <w:rFonts w:ascii="Trebuchet MS" w:hAnsi="Trebuchet MS"/>
          <w:lang w:val="ro-RO"/>
        </w:rPr>
        <w:t>cazane/bloc</w:t>
      </w:r>
      <w:r w:rsidRPr="00E412BB">
        <w:rPr>
          <w:rFonts w:ascii="Trebuchet MS" w:hAnsi="Trebuchet MS"/>
        </w:rPr>
        <w:t xml:space="preserve">: 25,998 </w:t>
      </w:r>
      <w:r w:rsidRPr="00E412BB">
        <w:rPr>
          <w:rFonts w:ascii="Trebuchet MS" w:hAnsi="Trebuchet MS"/>
          <w:lang w:val="ro-RO"/>
        </w:rPr>
        <w:t>kg x 3</w:t>
      </w:r>
      <w:r w:rsidRPr="00E412BB">
        <w:rPr>
          <w:rFonts w:ascii="Trebuchet MS" w:hAnsi="Trebuchet MS"/>
        </w:rPr>
        <w:t>= 77,994 kg/an</w:t>
      </w:r>
    </w:p>
    <w:p w14:paraId="6171D2C6" w14:textId="77777777" w:rsidR="00E412BB" w:rsidRPr="00E412BB" w:rsidRDefault="00E412BB" w:rsidP="00E412BB">
      <w:pPr>
        <w:pStyle w:val="NoSpacing"/>
        <w:ind w:firstLine="142"/>
        <w:rPr>
          <w:rFonts w:ascii="Trebuchet MS" w:hAnsi="Trebuchet MS"/>
        </w:rPr>
      </w:pPr>
      <w:r w:rsidRPr="00E412BB">
        <w:rPr>
          <w:rFonts w:ascii="Trebuchet MS" w:hAnsi="Trebuchet MS"/>
        </w:rPr>
        <w:t xml:space="preserve">Emisia </w:t>
      </w:r>
      <w:r w:rsidRPr="00E412BB">
        <w:rPr>
          <w:rFonts w:ascii="Trebuchet MS" w:hAnsi="Trebuchet MS"/>
          <w:lang w:val="ro-RO"/>
        </w:rPr>
        <w:t>NOx</w:t>
      </w:r>
      <w:r w:rsidRPr="00E412BB">
        <w:rPr>
          <w:rFonts w:ascii="Trebuchet MS" w:hAnsi="Trebuchet MS"/>
        </w:rPr>
        <w:t xml:space="preserve"> pentru 3 </w:t>
      </w:r>
      <w:r w:rsidRPr="00E412BB">
        <w:rPr>
          <w:rFonts w:ascii="Trebuchet MS" w:hAnsi="Trebuchet MS"/>
          <w:lang w:val="ro-RO"/>
        </w:rPr>
        <w:t>cazane/bloc totala pe 2 blocuri</w:t>
      </w:r>
      <w:r w:rsidRPr="00E412BB">
        <w:rPr>
          <w:rFonts w:ascii="Trebuchet MS" w:hAnsi="Trebuchet MS"/>
        </w:rPr>
        <w:t>: 77,994</w:t>
      </w:r>
      <w:r w:rsidRPr="00E412BB">
        <w:rPr>
          <w:rFonts w:ascii="Trebuchet MS" w:hAnsi="Trebuchet MS"/>
          <w:lang w:val="ro-RO"/>
        </w:rPr>
        <w:t xml:space="preserve"> kg x 2</w:t>
      </w:r>
      <w:r w:rsidRPr="00E412BB">
        <w:rPr>
          <w:rFonts w:ascii="Trebuchet MS" w:hAnsi="Trebuchet MS"/>
        </w:rPr>
        <w:t>= 155,988 kg/an</w:t>
      </w:r>
    </w:p>
    <w:p w14:paraId="66AFDADB" w14:textId="77777777" w:rsidR="00E412BB" w:rsidRPr="00E412BB" w:rsidRDefault="00E412BB" w:rsidP="00E412BB">
      <w:pPr>
        <w:pStyle w:val="NoSpacing"/>
        <w:ind w:firstLine="142"/>
        <w:rPr>
          <w:rFonts w:ascii="Trebuchet MS" w:hAnsi="Trebuchet MS"/>
          <w:lang w:val="ro-RO"/>
        </w:rPr>
      </w:pPr>
    </w:p>
    <w:p w14:paraId="036BF71A" w14:textId="77777777" w:rsidR="00E412BB" w:rsidRPr="00E412BB" w:rsidRDefault="00E412BB" w:rsidP="00E412BB">
      <w:pPr>
        <w:pStyle w:val="NoSpacing"/>
        <w:ind w:firstLine="142"/>
        <w:rPr>
          <w:rFonts w:ascii="Trebuchet MS" w:hAnsi="Trebuchet MS"/>
          <w:lang w:val="ro-RO"/>
        </w:rPr>
      </w:pPr>
      <w:r w:rsidRPr="00E412BB">
        <w:rPr>
          <w:rFonts w:ascii="Trebuchet MS" w:hAnsi="Trebuchet MS"/>
          <w:lang w:val="ro-RO"/>
        </w:rPr>
        <w:t>Emisia  PM10, PM 2,5, TSP  ptr. un cazan: 356,16  x 0,45 g/GJ= 160,27  g = 0,160 kg/an</w:t>
      </w:r>
    </w:p>
    <w:p w14:paraId="5FF3575E" w14:textId="77777777" w:rsidR="00E412BB" w:rsidRPr="00E412BB" w:rsidRDefault="00E412BB" w:rsidP="00E412BB">
      <w:pPr>
        <w:pStyle w:val="NoSpacing"/>
        <w:ind w:firstLine="142"/>
        <w:rPr>
          <w:rFonts w:ascii="Trebuchet MS" w:hAnsi="Trebuchet MS"/>
          <w:lang w:val="ro-RO"/>
        </w:rPr>
      </w:pPr>
      <w:r w:rsidRPr="00E412BB">
        <w:rPr>
          <w:rFonts w:ascii="Trebuchet MS" w:hAnsi="Trebuchet MS"/>
        </w:rPr>
        <w:t xml:space="preserve">Emisia </w:t>
      </w:r>
      <w:r w:rsidRPr="00E412BB">
        <w:rPr>
          <w:rFonts w:ascii="Trebuchet MS" w:hAnsi="Trebuchet MS"/>
          <w:lang w:val="ro-RO"/>
        </w:rPr>
        <w:t xml:space="preserve">PM10, PM 2,5, TSP </w:t>
      </w:r>
      <w:r w:rsidRPr="00E412BB">
        <w:rPr>
          <w:rFonts w:ascii="Trebuchet MS" w:hAnsi="Trebuchet MS"/>
        </w:rPr>
        <w:t>pentru 2 blocuri: 0,160</w:t>
      </w:r>
      <w:r w:rsidRPr="00E412BB">
        <w:rPr>
          <w:rFonts w:ascii="Trebuchet MS" w:hAnsi="Trebuchet MS"/>
          <w:lang w:val="ro-RO"/>
        </w:rPr>
        <w:t xml:space="preserve"> kg x (3x2) </w:t>
      </w:r>
      <w:r w:rsidRPr="00E412BB">
        <w:rPr>
          <w:rFonts w:ascii="Trebuchet MS" w:hAnsi="Trebuchet MS"/>
        </w:rPr>
        <w:t>= 0,96  kg/an</w:t>
      </w:r>
    </w:p>
    <w:p w14:paraId="156B9076" w14:textId="77777777" w:rsidR="00E412BB" w:rsidRPr="00E412BB" w:rsidRDefault="00E412BB" w:rsidP="00E412BB">
      <w:pPr>
        <w:pStyle w:val="NoSpacing"/>
        <w:ind w:firstLine="142"/>
        <w:jc w:val="both"/>
        <w:rPr>
          <w:rFonts w:ascii="Trebuchet MS" w:hAnsi="Trebuchet MS"/>
          <w:i/>
          <w:lang w:eastAsia="ro-RO"/>
        </w:rPr>
      </w:pPr>
    </w:p>
    <w:p w14:paraId="5A91B424" w14:textId="77777777" w:rsidR="00E412BB" w:rsidRPr="00C4595F" w:rsidRDefault="00E412BB" w:rsidP="00C4595F">
      <w:pPr>
        <w:pStyle w:val="NoSpacing"/>
        <w:jc w:val="both"/>
        <w:rPr>
          <w:rFonts w:ascii="Trebuchet MS" w:hAnsi="Trebuchet MS"/>
          <w:lang w:eastAsia="ro-RO"/>
        </w:rPr>
      </w:pPr>
      <w:r w:rsidRPr="00C4595F">
        <w:rPr>
          <w:rFonts w:ascii="Trebuchet MS" w:hAnsi="Trebuchet MS"/>
          <w:lang w:eastAsia="ro-RO"/>
        </w:rPr>
        <w:t xml:space="preserve">Pentru asigurarea prevenirii poluarii aerului in perioada de exploatare vor fi luate urmatoarele </w:t>
      </w:r>
      <w:r w:rsidRPr="00C4595F">
        <w:rPr>
          <w:rFonts w:ascii="Trebuchet MS" w:hAnsi="Trebuchet MS"/>
          <w:b/>
          <w:lang w:eastAsia="ro-RO"/>
        </w:rPr>
        <w:t>MASURI:</w:t>
      </w:r>
    </w:p>
    <w:p w14:paraId="22B8A88A" w14:textId="77777777" w:rsidR="00E412BB" w:rsidRPr="00E412BB" w:rsidRDefault="00E412BB" w:rsidP="0089347A">
      <w:pPr>
        <w:pStyle w:val="NoSpacing"/>
        <w:numPr>
          <w:ilvl w:val="0"/>
          <w:numId w:val="30"/>
        </w:numPr>
        <w:tabs>
          <w:tab w:val="left" w:pos="284"/>
          <w:tab w:val="left" w:pos="567"/>
        </w:tabs>
        <w:ind w:left="567"/>
        <w:jc w:val="both"/>
        <w:rPr>
          <w:rFonts w:ascii="Trebuchet MS" w:hAnsi="Trebuchet MS"/>
          <w:lang w:eastAsia="ro-RO"/>
        </w:rPr>
      </w:pPr>
      <w:r w:rsidRPr="00E412BB">
        <w:rPr>
          <w:rFonts w:ascii="Trebuchet MS" w:hAnsi="Trebuchet MS"/>
          <w:lang w:eastAsia="ro-RO"/>
        </w:rPr>
        <w:t xml:space="preserve">adoptarea unor masuri care sa contribuie la reducerea utilizarii interne a combustibililor fosili (generatori de inalt nivel de poluare in atmosfera) si la imbunatatirea eficientei energetice, implicit reducerea emisiilor de NO2 si oxizi de azot.  </w:t>
      </w:r>
    </w:p>
    <w:p w14:paraId="21267958" w14:textId="77777777" w:rsidR="00E412BB" w:rsidRPr="00E412BB" w:rsidRDefault="00E412BB" w:rsidP="0089347A">
      <w:pPr>
        <w:pStyle w:val="NoSpacing"/>
        <w:numPr>
          <w:ilvl w:val="0"/>
          <w:numId w:val="30"/>
        </w:numPr>
        <w:tabs>
          <w:tab w:val="left" w:pos="284"/>
          <w:tab w:val="left" w:pos="567"/>
        </w:tabs>
        <w:ind w:left="567"/>
        <w:jc w:val="both"/>
        <w:rPr>
          <w:rFonts w:ascii="Trebuchet MS" w:hAnsi="Trebuchet MS"/>
          <w:lang w:eastAsia="ro-RO"/>
        </w:rPr>
      </w:pPr>
      <w:r w:rsidRPr="00E412BB">
        <w:rPr>
          <w:rFonts w:ascii="Trebuchet MS" w:hAnsi="Trebuchet MS"/>
        </w:rPr>
        <w:t xml:space="preserve">imobilele sa fie izolate termic in totalitate cu materiale izolatoare, utilizand eficient energia termica. </w:t>
      </w:r>
      <w:r w:rsidRPr="00E412BB">
        <w:rPr>
          <w:rFonts w:ascii="Trebuchet MS" w:hAnsi="Trebuchet MS"/>
          <w:lang w:val="ro-RO"/>
        </w:rPr>
        <w:t xml:space="preserve">Izolarea termica se asigura prin grosimea peretilor exteriori de 30cm pe care se aplica la exterior un termosistem de 15 cm, peretii interiori  dintre apartamente si cei care </w:t>
      </w:r>
      <w:r w:rsidRPr="00E412BB">
        <w:rPr>
          <w:rFonts w:ascii="Trebuchet MS" w:hAnsi="Trebuchet MS"/>
          <w:lang w:val="ro-RO"/>
        </w:rPr>
        <w:lastRenderedPageBreak/>
        <w:t>delimiteaza spatiile comune  de apartamente vor fi de 30 cm  grosime alcatuiti din perete de caramida placat pe ambele parti cu vata minerala si placare dubla de gips carton, se va folosi caramida de 11.5 cm grosime la peretii interiori din apartamente, peretii dintre apartamente si spatiile comune. La nivelul acoperisului izolarea termica se asigura prin 2 straturi de polistiren extrudat de 10 si 5cm. Prin luarea masurilor de izolare termica se realizeaza si o economie importanta de energie.</w:t>
      </w:r>
    </w:p>
    <w:p w14:paraId="5C09FC2F" w14:textId="77777777" w:rsidR="00E412BB" w:rsidRPr="00E412BB" w:rsidRDefault="00E412BB" w:rsidP="0089347A">
      <w:pPr>
        <w:pStyle w:val="NoSpacing"/>
        <w:numPr>
          <w:ilvl w:val="0"/>
          <w:numId w:val="30"/>
        </w:numPr>
        <w:tabs>
          <w:tab w:val="left" w:pos="284"/>
          <w:tab w:val="left" w:pos="567"/>
        </w:tabs>
        <w:ind w:left="567"/>
        <w:jc w:val="both"/>
        <w:rPr>
          <w:rFonts w:ascii="Trebuchet MS" w:hAnsi="Trebuchet MS"/>
          <w:u w:val="single"/>
          <w:lang w:eastAsia="ro-RO"/>
        </w:rPr>
      </w:pPr>
      <w:r w:rsidRPr="00E412BB">
        <w:rPr>
          <w:rFonts w:ascii="Trebuchet MS" w:hAnsi="Trebuchet MS"/>
        </w:rPr>
        <w:t>adoptarea unor tehnologii verzi de producere a energiei din surse regenerabile pentru generarea curentului electric, sau producerea apei calde menajere, etc., dupa caz. Astfel: se va avea in vedere achizitionarea si montarea de panouri solare, acolo unde este posibil, pe acoperisul imobilelor/suprafetele care permit constructiv montarea acestora, cu un nr. si un tip de panouri care sa asigure producerea de energie in sistem propriu si la costuri cat mai reduse, ducand la cresterea gradului de independenta energetica a imobilelor.</w:t>
      </w:r>
    </w:p>
    <w:p w14:paraId="061C8167" w14:textId="77777777" w:rsidR="00E412BB" w:rsidRPr="00E412BB" w:rsidRDefault="00E412BB" w:rsidP="0089347A">
      <w:pPr>
        <w:pStyle w:val="NoSpacing"/>
        <w:numPr>
          <w:ilvl w:val="0"/>
          <w:numId w:val="30"/>
        </w:numPr>
        <w:tabs>
          <w:tab w:val="left" w:pos="284"/>
          <w:tab w:val="left" w:pos="567"/>
        </w:tabs>
        <w:ind w:left="567"/>
        <w:jc w:val="both"/>
        <w:rPr>
          <w:rFonts w:ascii="Trebuchet MS" w:hAnsi="Trebuchet MS"/>
          <w:u w:val="single"/>
          <w:lang w:eastAsia="ro-RO"/>
        </w:rPr>
      </w:pPr>
      <w:r w:rsidRPr="00E412BB">
        <w:rPr>
          <w:rFonts w:ascii="Trebuchet MS" w:hAnsi="Trebuchet MS"/>
        </w:rPr>
        <w:t>crearea de suprafete verzi /fatade si /sau terase verzi, acolo unde este posibil, cu un aspect corespunzator, dupa caz.</w:t>
      </w:r>
    </w:p>
    <w:p w14:paraId="108E97DB" w14:textId="77777777" w:rsidR="00041073" w:rsidRPr="00C4595F" w:rsidRDefault="00E90160" w:rsidP="00EF4336">
      <w:pPr>
        <w:spacing w:after="0"/>
        <w:jc w:val="both"/>
        <w:rPr>
          <w:rFonts w:ascii="Trebuchet MS" w:hAnsi="Trebuchet MS"/>
          <w:b/>
          <w:bCs/>
          <w:lang w:val="ro-RO"/>
        </w:rPr>
      </w:pPr>
      <w:r w:rsidRPr="00C4595F">
        <w:rPr>
          <w:rFonts w:ascii="Trebuchet MS" w:hAnsi="Trebuchet MS"/>
          <w:b/>
          <w:bCs/>
          <w:lang w:val="ro-RO"/>
        </w:rPr>
        <w:t>P</w:t>
      </w:r>
      <w:r w:rsidR="00FA5164" w:rsidRPr="00C4595F">
        <w:rPr>
          <w:rFonts w:ascii="Trebuchet MS" w:hAnsi="Trebuchet MS"/>
          <w:b/>
          <w:bCs/>
          <w:lang w:val="ro-RO"/>
        </w:rPr>
        <w:t>rotecția împotriva zgomotului și vibrațiilor:</w:t>
      </w:r>
    </w:p>
    <w:p w14:paraId="29C38D89" w14:textId="77777777" w:rsidR="00C4595F" w:rsidRPr="00C4595F" w:rsidRDefault="00C4595F" w:rsidP="00C4595F">
      <w:pPr>
        <w:spacing w:after="0" w:line="240" w:lineRule="auto"/>
        <w:jc w:val="both"/>
        <w:rPr>
          <w:rFonts w:ascii="Trebuchet MS" w:hAnsi="Trebuchet MS"/>
        </w:rPr>
      </w:pPr>
      <w:r w:rsidRPr="00C4595F">
        <w:rPr>
          <w:rFonts w:ascii="Trebuchet MS" w:hAnsi="Trebuchet MS"/>
        </w:rPr>
        <w:t>In perioada edificarii constructiilor se va inregistra un nivel de zgomot mai ridicat, motiv pentru care programul de lucru se va face cu respectarea perioadelor de odihna.</w:t>
      </w:r>
    </w:p>
    <w:p w14:paraId="4E198F12" w14:textId="6E84FE80" w:rsidR="00C4595F" w:rsidRPr="00C4595F" w:rsidRDefault="00C4595F" w:rsidP="00C4595F">
      <w:pPr>
        <w:autoSpaceDE w:val="0"/>
        <w:spacing w:after="0" w:line="240" w:lineRule="auto"/>
        <w:jc w:val="both"/>
        <w:rPr>
          <w:rFonts w:ascii="Trebuchet MS" w:hAnsi="Trebuchet MS"/>
          <w:i/>
          <w:u w:val="single"/>
        </w:rPr>
      </w:pPr>
      <w:r w:rsidRPr="00C4595F">
        <w:rPr>
          <w:rFonts w:ascii="Trebuchet MS" w:hAnsi="Trebuchet MS"/>
          <w:i/>
          <w:u w:val="single"/>
          <w:lang w:val="ro-RO"/>
        </w:rPr>
        <w:t xml:space="preserve">In perioada de construire se </w:t>
      </w:r>
      <w:r>
        <w:rPr>
          <w:rFonts w:ascii="Trebuchet MS" w:hAnsi="Trebuchet MS"/>
          <w:i/>
          <w:u w:val="single"/>
          <w:lang w:val="ro-RO"/>
        </w:rPr>
        <w:t xml:space="preserve">vor </w:t>
      </w:r>
      <w:r w:rsidRPr="00C4595F">
        <w:rPr>
          <w:rFonts w:ascii="Trebuchet MS" w:hAnsi="Trebuchet MS"/>
          <w:i/>
          <w:u w:val="single"/>
          <w:lang w:val="ro-RO"/>
        </w:rPr>
        <w:t>lua urmatoarele MASURI :</w:t>
      </w:r>
    </w:p>
    <w:p w14:paraId="45927843" w14:textId="77777777" w:rsidR="00C4595F" w:rsidRPr="00C4595F" w:rsidRDefault="00C4595F" w:rsidP="0089347A">
      <w:pPr>
        <w:numPr>
          <w:ilvl w:val="0"/>
          <w:numId w:val="31"/>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 xml:space="preserve">limitarea traseelor străbătute si a orelor de lucru de către autovehiculele de transport utilaje şi materiale de construcţie; </w:t>
      </w:r>
    </w:p>
    <w:p w14:paraId="1F1C6A33" w14:textId="77777777" w:rsidR="00C4595F" w:rsidRPr="00C4595F" w:rsidRDefault="00C4595F" w:rsidP="0089347A">
      <w:pPr>
        <w:numPr>
          <w:ilvl w:val="0"/>
          <w:numId w:val="31"/>
        </w:numPr>
        <w:tabs>
          <w:tab w:val="left" w:pos="284"/>
        </w:tabs>
        <w:suppressAutoHyphens/>
        <w:autoSpaceDE w:val="0"/>
        <w:spacing w:after="0" w:line="240" w:lineRule="auto"/>
        <w:ind w:left="567"/>
        <w:jc w:val="both"/>
        <w:rPr>
          <w:rFonts w:ascii="Trebuchet MS" w:hAnsi="Trebuchet MS"/>
        </w:rPr>
      </w:pPr>
      <w:r w:rsidRPr="00C4595F">
        <w:rPr>
          <w:rFonts w:ascii="Trebuchet MS" w:eastAsia="Arial" w:hAnsi="Trebuchet MS"/>
        </w:rPr>
        <w:t>se protejează pentru o mai bună izolare fonică şi termică cu polistiren expandat care va funcţiona ca izolant termic şi fonic.</w:t>
      </w:r>
    </w:p>
    <w:p w14:paraId="2022E16C" w14:textId="77777777" w:rsidR="00C4595F" w:rsidRPr="00C4595F" w:rsidRDefault="00C4595F" w:rsidP="0089347A">
      <w:pPr>
        <w:numPr>
          <w:ilvl w:val="0"/>
          <w:numId w:val="31"/>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 xml:space="preserve">folosirea utilajelor de lucru conform cu volumul şi caracteristicile activităţilor desfăşurate; </w:t>
      </w:r>
    </w:p>
    <w:p w14:paraId="752EBD3B" w14:textId="77777777" w:rsidR="00C4595F" w:rsidRPr="00C4595F" w:rsidRDefault="00C4595F" w:rsidP="0089347A">
      <w:pPr>
        <w:numPr>
          <w:ilvl w:val="0"/>
          <w:numId w:val="31"/>
        </w:numPr>
        <w:tabs>
          <w:tab w:val="left" w:pos="284"/>
        </w:tabs>
        <w:suppressAutoHyphens/>
        <w:autoSpaceDE w:val="0"/>
        <w:spacing w:after="0" w:line="240" w:lineRule="auto"/>
        <w:ind w:left="567"/>
        <w:jc w:val="both"/>
        <w:rPr>
          <w:rFonts w:ascii="Trebuchet MS" w:hAnsi="Trebuchet MS"/>
          <w:lang w:val="ro-RO"/>
        </w:rPr>
      </w:pPr>
      <w:r w:rsidRPr="00C4595F">
        <w:rPr>
          <w:rFonts w:ascii="Trebuchet MS" w:hAnsi="Trebuchet MS"/>
        </w:rPr>
        <w:t>buna funcţionare a utilajelor folosite;</w:t>
      </w:r>
    </w:p>
    <w:p w14:paraId="1D1E67D6" w14:textId="77777777" w:rsidR="00C4595F" w:rsidRPr="00C4595F" w:rsidRDefault="00C4595F" w:rsidP="0089347A">
      <w:pPr>
        <w:numPr>
          <w:ilvl w:val="0"/>
          <w:numId w:val="31"/>
        </w:numPr>
        <w:tabs>
          <w:tab w:val="left" w:pos="284"/>
        </w:tabs>
        <w:suppressAutoHyphens/>
        <w:autoSpaceDE w:val="0"/>
        <w:spacing w:after="0" w:line="240" w:lineRule="auto"/>
        <w:ind w:left="567"/>
        <w:jc w:val="both"/>
        <w:rPr>
          <w:rFonts w:ascii="Trebuchet MS" w:hAnsi="Trebuchet MS"/>
          <w:lang w:val="ro-RO"/>
        </w:rPr>
      </w:pPr>
      <w:r w:rsidRPr="00C4595F">
        <w:rPr>
          <w:rStyle w:val="tpa1"/>
          <w:rFonts w:ascii="Trebuchet MS" w:hAnsi="Trebuchet MS"/>
          <w:lang w:val="ro-RO"/>
        </w:rPr>
        <w:t>oprirea motoarelor autovehiculelor in situatia in care stationeaza o perioada mai mare de timp in santier (ex. In timpul descarcarii elementelor prefabricate, a elementelor de pavaj, etc.).</w:t>
      </w:r>
    </w:p>
    <w:p w14:paraId="4B51FA0B" w14:textId="77777777" w:rsidR="00C4595F" w:rsidRPr="00C4595F" w:rsidRDefault="00C4595F" w:rsidP="00350E75">
      <w:pPr>
        <w:pStyle w:val="Default"/>
        <w:jc w:val="both"/>
        <w:rPr>
          <w:rFonts w:ascii="Trebuchet MS" w:hAnsi="Trebuchet MS" w:cs="Calibri"/>
          <w:i/>
          <w:color w:val="auto"/>
          <w:sz w:val="22"/>
          <w:szCs w:val="22"/>
        </w:rPr>
      </w:pPr>
      <w:r w:rsidRPr="00C4595F">
        <w:rPr>
          <w:rFonts w:ascii="Trebuchet MS" w:hAnsi="Trebuchet MS" w:cs="Calibri"/>
          <w:i/>
          <w:color w:val="auto"/>
          <w:sz w:val="22"/>
          <w:szCs w:val="22"/>
        </w:rPr>
        <w:t>Efectele surselor de zgomot și vibrații se pot manifesta numai local si redus, pentru prevenirea carora se vor lua masuri de limitare a vitezei in santier si folosirea de utilaje de executie performante, pentru a nu crea efecte negative asupra vecinatatilor.</w:t>
      </w:r>
    </w:p>
    <w:p w14:paraId="22F263AC" w14:textId="77777777" w:rsidR="00C4595F" w:rsidRPr="00C4595F" w:rsidRDefault="00C4595F" w:rsidP="00350E75">
      <w:pPr>
        <w:autoSpaceDE w:val="0"/>
        <w:spacing w:after="0" w:line="240" w:lineRule="auto"/>
        <w:jc w:val="both"/>
        <w:rPr>
          <w:rStyle w:val="tpa1"/>
          <w:rFonts w:ascii="Trebuchet MS" w:hAnsi="Trebuchet MS"/>
          <w:i/>
          <w:highlight w:val="yellow"/>
          <w:u w:val="single"/>
        </w:rPr>
      </w:pPr>
      <w:r w:rsidRPr="00C4595F">
        <w:rPr>
          <w:rFonts w:ascii="Trebuchet MS" w:hAnsi="Trebuchet MS"/>
          <w:i/>
        </w:rPr>
        <w:t>Natura temporară si anvergura redusa a lucrărilor de construire a imobilelor de locuinte conduce la disconfort minim, temporar.</w:t>
      </w:r>
    </w:p>
    <w:p w14:paraId="6EA23DDF" w14:textId="77777777" w:rsidR="00C4595F" w:rsidRPr="00C4595F" w:rsidRDefault="00C4595F" w:rsidP="00C4595F">
      <w:pPr>
        <w:pStyle w:val="Default"/>
        <w:jc w:val="both"/>
        <w:rPr>
          <w:rFonts w:ascii="Trebuchet MS" w:hAnsi="Trebuchet MS" w:cs="Calibri"/>
          <w:i/>
          <w:color w:val="auto"/>
          <w:sz w:val="22"/>
          <w:szCs w:val="22"/>
        </w:rPr>
      </w:pPr>
      <w:r w:rsidRPr="00C4595F">
        <w:rPr>
          <w:rFonts w:ascii="Trebuchet MS" w:hAnsi="Trebuchet MS" w:cs="Calibri"/>
          <w:i/>
          <w:color w:val="auto"/>
          <w:sz w:val="22"/>
          <w:szCs w:val="22"/>
          <w:u w:val="single"/>
        </w:rPr>
        <w:t>În perioada de exploatare a lucrărilor proiectate</w:t>
      </w:r>
      <w:r w:rsidRPr="00C4595F">
        <w:rPr>
          <w:rFonts w:ascii="Trebuchet MS" w:hAnsi="Trebuchet MS" w:cs="Calibri"/>
          <w:i/>
          <w:color w:val="auto"/>
          <w:sz w:val="22"/>
          <w:szCs w:val="22"/>
        </w:rPr>
        <w:t xml:space="preserve">, </w:t>
      </w:r>
    </w:p>
    <w:p w14:paraId="612C9509" w14:textId="20566FDD" w:rsidR="00C4595F" w:rsidRPr="00C4595F" w:rsidRDefault="00C4595F" w:rsidP="00C4595F">
      <w:pPr>
        <w:spacing w:after="0" w:line="240" w:lineRule="auto"/>
        <w:jc w:val="both"/>
        <w:rPr>
          <w:rFonts w:ascii="Trebuchet MS" w:hAnsi="Trebuchet MS"/>
        </w:rPr>
      </w:pPr>
      <w:r>
        <w:rPr>
          <w:rFonts w:ascii="Trebuchet MS" w:hAnsi="Trebuchet MS"/>
        </w:rPr>
        <w:t>P</w:t>
      </w:r>
      <w:r w:rsidRPr="00C4595F">
        <w:rPr>
          <w:rFonts w:ascii="Trebuchet MS" w:hAnsi="Trebuchet MS"/>
        </w:rPr>
        <w:t>rincipalele surse de zgomot sunt datorate circulației rutiere suplimentare adusă de darea in folosinta a imobilelor de locuinte, precum și de funcționarea instalațiilor aferente acestora (de ventilație, de climatizare etc.).</w:t>
      </w:r>
      <w:r w:rsidRPr="00C4595F">
        <w:rPr>
          <w:rFonts w:ascii="Trebuchet MS" w:hAnsi="Trebuchet MS"/>
          <w:bCs/>
        </w:rPr>
        <w:t xml:space="preserve"> Sursele de zgomot pot fi utilajele producătoare de zgomot și vibrații: chillere, agregate de tratare a aerului, motoare, etc</w:t>
      </w:r>
      <w:r w:rsidRPr="00C4595F">
        <w:rPr>
          <w:rFonts w:ascii="Trebuchet MS" w:hAnsi="Trebuchet MS"/>
        </w:rPr>
        <w:t>.</w:t>
      </w:r>
    </w:p>
    <w:p w14:paraId="7056D398" w14:textId="77777777" w:rsidR="00C4595F" w:rsidRPr="00C4595F" w:rsidRDefault="00C4595F" w:rsidP="00350E75">
      <w:pPr>
        <w:autoSpaceDE w:val="0"/>
        <w:spacing w:after="0" w:line="240" w:lineRule="auto"/>
        <w:jc w:val="both"/>
        <w:rPr>
          <w:rFonts w:ascii="Trebuchet MS" w:hAnsi="Trebuchet MS"/>
          <w:i/>
          <w:u w:val="single"/>
        </w:rPr>
      </w:pPr>
      <w:r w:rsidRPr="00C4595F">
        <w:rPr>
          <w:rFonts w:ascii="Trebuchet MS" w:hAnsi="Trebuchet MS"/>
          <w:i/>
          <w:u w:val="single"/>
          <w:lang w:val="ro-RO"/>
        </w:rPr>
        <w:t>In perioada de exploatare  se lua urmatoarele MASURI:</w:t>
      </w:r>
    </w:p>
    <w:p w14:paraId="4E005EB0" w14:textId="77777777" w:rsidR="00C4595F" w:rsidRPr="00C4595F" w:rsidRDefault="00C4595F" w:rsidP="0089347A">
      <w:pPr>
        <w:widowControl w:val="0"/>
        <w:numPr>
          <w:ilvl w:val="0"/>
          <w:numId w:val="32"/>
        </w:numPr>
        <w:suppressAutoHyphens/>
        <w:spacing w:after="0" w:line="240" w:lineRule="auto"/>
        <w:ind w:left="567"/>
        <w:jc w:val="both"/>
        <w:rPr>
          <w:rFonts w:ascii="Trebuchet MS" w:hAnsi="Trebuchet MS"/>
          <w:bCs/>
        </w:rPr>
      </w:pPr>
      <w:r w:rsidRPr="00C4595F">
        <w:rPr>
          <w:rFonts w:ascii="Trebuchet MS" w:hAnsi="Trebuchet MS"/>
          <w:bCs/>
        </w:rPr>
        <w:t>Suprafețele pline ale fațadelor sunt realizate din materiale care asigură izolarea corespunzătoare la zgomot aerian. Suprafețele vitrate sunt prevăzute cu geam izolant și sunt montate cu chit siliconic și, respectiv, garnituri la ochiurile mobile.</w:t>
      </w:r>
    </w:p>
    <w:p w14:paraId="7F3D5223" w14:textId="77777777" w:rsidR="00C4595F" w:rsidRPr="00C4595F" w:rsidRDefault="00C4595F" w:rsidP="0089347A">
      <w:pPr>
        <w:widowControl w:val="0"/>
        <w:numPr>
          <w:ilvl w:val="0"/>
          <w:numId w:val="32"/>
        </w:numPr>
        <w:suppressAutoHyphens/>
        <w:spacing w:after="0" w:line="240" w:lineRule="auto"/>
        <w:ind w:left="567"/>
        <w:jc w:val="both"/>
        <w:rPr>
          <w:rFonts w:ascii="Trebuchet MS" w:hAnsi="Trebuchet MS"/>
          <w:bCs/>
        </w:rPr>
      </w:pPr>
      <w:r w:rsidRPr="00C4595F">
        <w:rPr>
          <w:rFonts w:ascii="Trebuchet MS" w:hAnsi="Trebuchet MS"/>
          <w:bCs/>
        </w:rPr>
        <w:t xml:space="preserve">Utilajele (de aer condiționat, ventilatoare, pompe, etc.) sunt prevăzute în varianta silențioasă și vor fi montate pe amortizoare de vibrații. </w:t>
      </w:r>
      <w:r w:rsidRPr="00C4595F">
        <w:rPr>
          <w:rFonts w:ascii="Trebuchet MS" w:hAnsi="Trebuchet MS"/>
          <w:b/>
        </w:rPr>
        <w:t xml:space="preserve">    </w:t>
      </w:r>
    </w:p>
    <w:p w14:paraId="525E5D87" w14:textId="77777777" w:rsidR="00FA5164" w:rsidRPr="0080425A" w:rsidRDefault="00FA5164" w:rsidP="00EF4336">
      <w:pPr>
        <w:autoSpaceDE w:val="0"/>
        <w:autoSpaceDN w:val="0"/>
        <w:adjustRightInd w:val="0"/>
        <w:spacing w:after="0"/>
        <w:jc w:val="both"/>
        <w:rPr>
          <w:rFonts w:ascii="Trebuchet MS" w:hAnsi="Trebuchet MS"/>
          <w:b/>
          <w:bCs/>
          <w:lang w:val="ro-RO"/>
        </w:rPr>
      </w:pPr>
      <w:r w:rsidRPr="0080425A">
        <w:rPr>
          <w:rFonts w:ascii="Trebuchet MS" w:hAnsi="Trebuchet MS"/>
          <w:b/>
          <w:bCs/>
          <w:lang w:val="ro-RO"/>
        </w:rPr>
        <w:t>Protecția împotriva radiațiilor:</w:t>
      </w:r>
    </w:p>
    <w:p w14:paraId="0936E42E" w14:textId="77777777" w:rsidR="00FA5164" w:rsidRPr="00C4595F" w:rsidRDefault="00FA5164" w:rsidP="00EF4336">
      <w:pPr>
        <w:numPr>
          <w:ilvl w:val="0"/>
          <w:numId w:val="6"/>
        </w:numPr>
        <w:spacing w:after="0"/>
        <w:jc w:val="both"/>
        <w:rPr>
          <w:rFonts w:ascii="Trebuchet MS" w:hAnsi="Trebuchet MS"/>
          <w:lang w:val="ro-RO"/>
        </w:rPr>
      </w:pPr>
      <w:r w:rsidRPr="00C4595F">
        <w:rPr>
          <w:rFonts w:ascii="Trebuchet MS" w:hAnsi="Trebuchet MS"/>
          <w:lang w:val="ro-RO"/>
        </w:rPr>
        <w:t xml:space="preserve">Sursele de radiații - Nu </w:t>
      </w:r>
      <w:r w:rsidR="007D1D41" w:rsidRPr="00C4595F">
        <w:rPr>
          <w:rFonts w:ascii="Trebuchet MS" w:hAnsi="Trebuchet MS"/>
          <w:lang w:val="ro-RO"/>
        </w:rPr>
        <w:t>este cazul.</w:t>
      </w:r>
    </w:p>
    <w:p w14:paraId="19DC6DEA" w14:textId="77777777" w:rsidR="004D65BF" w:rsidRPr="00C4595F" w:rsidRDefault="00FA5164" w:rsidP="00EF4336">
      <w:pPr>
        <w:numPr>
          <w:ilvl w:val="0"/>
          <w:numId w:val="6"/>
        </w:numPr>
        <w:spacing w:after="0"/>
        <w:jc w:val="both"/>
        <w:rPr>
          <w:rFonts w:ascii="Trebuchet MS" w:hAnsi="Trebuchet MS"/>
          <w:lang w:val="ro-RO"/>
        </w:rPr>
      </w:pPr>
      <w:r w:rsidRPr="00C4595F">
        <w:rPr>
          <w:rFonts w:ascii="Trebuchet MS" w:hAnsi="Trebuchet MS"/>
          <w:lang w:val="ro-RO"/>
        </w:rPr>
        <w:t>Amenajările și dotările pentru protecția împotriva radiațiilor - Nu este cazul.</w:t>
      </w:r>
    </w:p>
    <w:p w14:paraId="38715C23" w14:textId="77777777" w:rsidR="00041073" w:rsidRPr="0080425A" w:rsidRDefault="00FA5164" w:rsidP="00EF4336">
      <w:pPr>
        <w:spacing w:after="0"/>
        <w:jc w:val="both"/>
        <w:rPr>
          <w:rFonts w:ascii="Trebuchet MS" w:hAnsi="Trebuchet MS"/>
          <w:b/>
          <w:bCs/>
          <w:lang w:val="ro-RO"/>
        </w:rPr>
      </w:pPr>
      <w:r w:rsidRPr="0080425A">
        <w:rPr>
          <w:rFonts w:ascii="Trebuchet MS" w:hAnsi="Trebuchet MS"/>
          <w:b/>
          <w:bCs/>
          <w:lang w:val="ro-RO"/>
        </w:rPr>
        <w:t>Protecția solului și a subsolului:</w:t>
      </w:r>
    </w:p>
    <w:p w14:paraId="67300604" w14:textId="77777777" w:rsidR="00C4595F" w:rsidRPr="00C4595F" w:rsidRDefault="00C4595F" w:rsidP="00C4595F">
      <w:pPr>
        <w:tabs>
          <w:tab w:val="left" w:pos="284"/>
        </w:tabs>
        <w:autoSpaceDE w:val="0"/>
        <w:spacing w:after="0" w:line="240" w:lineRule="auto"/>
        <w:jc w:val="both"/>
        <w:rPr>
          <w:rFonts w:ascii="Trebuchet MS" w:hAnsi="Trebuchet MS"/>
        </w:rPr>
      </w:pPr>
      <w:r w:rsidRPr="00C4595F">
        <w:rPr>
          <w:rFonts w:ascii="Trebuchet MS" w:hAnsi="Trebuchet MS"/>
        </w:rPr>
        <w:t>Atat in perioada de construire, cat si in perioada de functionare a investitiei posibile surse de poluare a solului sunt:</w:t>
      </w:r>
    </w:p>
    <w:p w14:paraId="3863C735" w14:textId="77777777" w:rsidR="00C4595F" w:rsidRPr="00C4595F" w:rsidRDefault="00C4595F" w:rsidP="0089347A">
      <w:pPr>
        <w:numPr>
          <w:ilvl w:val="0"/>
          <w:numId w:val="33"/>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 xml:space="preserve">scurgerile accidentale de carburanţi de la autovehiculele şi utilajele care tranzitează zona în perioada de amenajare/exploatare a investitiei - </w:t>
      </w:r>
      <w:r w:rsidRPr="00C4595F">
        <w:rPr>
          <w:rFonts w:ascii="Trebuchet MS" w:hAnsi="Trebuchet MS"/>
          <w:i/>
        </w:rPr>
        <w:t>probabilitate redusă</w:t>
      </w:r>
      <w:r w:rsidRPr="00C4595F">
        <w:rPr>
          <w:rFonts w:ascii="Trebuchet MS" w:hAnsi="Trebuchet MS"/>
        </w:rPr>
        <w:t xml:space="preserve">; </w:t>
      </w:r>
    </w:p>
    <w:p w14:paraId="66DE0A7A" w14:textId="77777777" w:rsidR="00C4595F" w:rsidRPr="00C4595F" w:rsidRDefault="00C4595F" w:rsidP="0089347A">
      <w:pPr>
        <w:numPr>
          <w:ilvl w:val="0"/>
          <w:numId w:val="33"/>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gestionarea necorespunzatoare a deseurilor generate pe amplasament;</w:t>
      </w:r>
    </w:p>
    <w:p w14:paraId="6F44DC6F" w14:textId="77777777" w:rsidR="00C4595F" w:rsidRPr="00C4595F" w:rsidRDefault="00C4595F" w:rsidP="0089347A">
      <w:pPr>
        <w:numPr>
          <w:ilvl w:val="0"/>
          <w:numId w:val="33"/>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gestionarea necorespunzatoare a apelor uzate menajere;</w:t>
      </w:r>
    </w:p>
    <w:p w14:paraId="3FC980AA" w14:textId="77777777" w:rsidR="00C4595F" w:rsidRPr="00C4595F" w:rsidRDefault="00C4595F" w:rsidP="0089347A">
      <w:pPr>
        <w:numPr>
          <w:ilvl w:val="0"/>
          <w:numId w:val="33"/>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b/>
        </w:rPr>
        <w:t xml:space="preserve"> </w:t>
      </w:r>
      <w:r w:rsidRPr="00C4595F">
        <w:rPr>
          <w:rFonts w:ascii="Trebuchet MS" w:hAnsi="Trebuchet MS"/>
        </w:rPr>
        <w:t xml:space="preserve">activitatea utilajelor în fronturile de lucru. </w:t>
      </w:r>
    </w:p>
    <w:p w14:paraId="022B59D8" w14:textId="77777777" w:rsidR="00C4595F" w:rsidRPr="00C4595F" w:rsidRDefault="00C4595F" w:rsidP="00C4595F">
      <w:pPr>
        <w:tabs>
          <w:tab w:val="left" w:pos="284"/>
        </w:tabs>
        <w:autoSpaceDE w:val="0"/>
        <w:spacing w:after="0" w:line="240" w:lineRule="auto"/>
        <w:ind w:firstLine="142"/>
        <w:jc w:val="both"/>
        <w:rPr>
          <w:rFonts w:ascii="Trebuchet MS" w:hAnsi="Trebuchet MS"/>
        </w:rPr>
      </w:pPr>
      <w:r w:rsidRPr="00C4595F">
        <w:rPr>
          <w:rFonts w:ascii="Trebuchet MS" w:hAnsi="Trebuchet MS"/>
        </w:rPr>
        <w:t>Pe</w:t>
      </w:r>
      <w:r w:rsidRPr="00C4595F">
        <w:rPr>
          <w:rFonts w:ascii="Trebuchet MS" w:hAnsi="Trebuchet MS"/>
          <w:b/>
        </w:rPr>
        <w:t xml:space="preserve"> </w:t>
      </w:r>
      <w:r w:rsidRPr="00C4595F">
        <w:rPr>
          <w:rFonts w:ascii="Trebuchet MS" w:hAnsi="Trebuchet MS"/>
        </w:rPr>
        <w:t xml:space="preserve">perioada efectuării lucrărilor de construcţie se produc modificări structurale ale profilului de sol ca urmare a săpăturilor prevăzute a se executa în vederea realizării fundaţiilor şi platformelor, </w:t>
      </w:r>
      <w:r w:rsidRPr="00C4595F">
        <w:rPr>
          <w:rFonts w:ascii="Trebuchet MS" w:hAnsi="Trebuchet MS"/>
        </w:rPr>
        <w:lastRenderedPageBreak/>
        <w:t xml:space="preserve">a zonei necesare amplasării constructiilor, proiectantul prevăzând o serie de MĂSURI pentru protecţia solului şi subsolului: </w:t>
      </w:r>
    </w:p>
    <w:p w14:paraId="54225A81" w14:textId="77777777" w:rsidR="00C4595F" w:rsidRPr="00C4595F" w:rsidRDefault="00C4595F" w:rsidP="0089347A">
      <w:pPr>
        <w:numPr>
          <w:ilvl w:val="0"/>
          <w:numId w:val="34"/>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utilizarea unor tehnologii moderne de sapare/construire;</w:t>
      </w:r>
    </w:p>
    <w:p w14:paraId="44F6F90E" w14:textId="77777777" w:rsidR="00C4595F" w:rsidRPr="00C4595F" w:rsidRDefault="00C4595F" w:rsidP="0089347A">
      <w:pPr>
        <w:numPr>
          <w:ilvl w:val="0"/>
          <w:numId w:val="34"/>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utilizarea unor utilaje de noua generatie;</w:t>
      </w:r>
    </w:p>
    <w:p w14:paraId="51BD7809" w14:textId="77777777" w:rsidR="00C4595F" w:rsidRPr="00C4595F" w:rsidRDefault="00C4595F" w:rsidP="0089347A">
      <w:pPr>
        <w:numPr>
          <w:ilvl w:val="0"/>
          <w:numId w:val="34"/>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alimentarea cu combustibili si mentenanta utilajelor se va realiza numai cu societati si pe amplasamente autorizate;</w:t>
      </w:r>
    </w:p>
    <w:p w14:paraId="6CB2C4F6" w14:textId="77777777" w:rsidR="00C4595F" w:rsidRPr="00C4595F" w:rsidRDefault="00C4595F" w:rsidP="0089347A">
      <w:pPr>
        <w:numPr>
          <w:ilvl w:val="0"/>
          <w:numId w:val="34"/>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deseurile generate in perioada de construire vor fi stocate in spatii special amenajate, impermeabilizate, in recipienti adecvati si vor fi eliminate/valorificate cu societati care au acest drept potrivit legii;</w:t>
      </w:r>
    </w:p>
    <w:p w14:paraId="213B0D73" w14:textId="77777777" w:rsidR="00C4595F" w:rsidRPr="00C4595F" w:rsidRDefault="00C4595F" w:rsidP="0089347A">
      <w:pPr>
        <w:numPr>
          <w:ilvl w:val="0"/>
          <w:numId w:val="34"/>
        </w:numPr>
        <w:tabs>
          <w:tab w:val="left" w:pos="284"/>
        </w:tabs>
        <w:suppressAutoHyphens/>
        <w:autoSpaceDE w:val="0"/>
        <w:spacing w:after="0" w:line="240" w:lineRule="auto"/>
        <w:ind w:left="567"/>
        <w:jc w:val="both"/>
        <w:rPr>
          <w:rFonts w:ascii="Trebuchet MS" w:hAnsi="Trebuchet MS"/>
        </w:rPr>
      </w:pPr>
      <w:r w:rsidRPr="00C4595F">
        <w:rPr>
          <w:rFonts w:ascii="Trebuchet MS" w:hAnsi="Trebuchet MS"/>
        </w:rPr>
        <w:t>se va realiza vidanjarea periodica a grupurilor sanitare ecologice care vor fi instalate pe santier.</w:t>
      </w:r>
    </w:p>
    <w:p w14:paraId="4DFB6285" w14:textId="77777777" w:rsidR="00C4595F" w:rsidRPr="00C4595F" w:rsidRDefault="00C4595F" w:rsidP="00C4595F">
      <w:pPr>
        <w:autoSpaceDE w:val="0"/>
        <w:autoSpaceDN w:val="0"/>
        <w:adjustRightInd w:val="0"/>
        <w:spacing w:after="0" w:line="240" w:lineRule="auto"/>
        <w:jc w:val="both"/>
        <w:rPr>
          <w:rFonts w:ascii="Trebuchet MS" w:hAnsi="Trebuchet MS"/>
          <w:b/>
          <w:i/>
        </w:rPr>
      </w:pPr>
      <w:r w:rsidRPr="00C4595F">
        <w:rPr>
          <w:rFonts w:ascii="Trebuchet MS" w:hAnsi="Trebuchet MS"/>
          <w:i/>
        </w:rPr>
        <w:t>Impactul realizării investiției asupra factorului de mediu sol și subsol în perioada de execuție se estimeaza ca va fi moderat, manifestându-se local pe perioada construcției imobilului de locuinte</w:t>
      </w:r>
      <w:r w:rsidRPr="00C4595F">
        <w:rPr>
          <w:rFonts w:ascii="Trebuchet MS" w:hAnsi="Trebuchet MS"/>
          <w:b/>
          <w:i/>
        </w:rPr>
        <w:t xml:space="preserve">. </w:t>
      </w:r>
    </w:p>
    <w:p w14:paraId="509CCB55" w14:textId="1B6625EB" w:rsidR="00AA01E0" w:rsidRPr="0080425A" w:rsidRDefault="00501822" w:rsidP="00EF4336">
      <w:pPr>
        <w:spacing w:after="0"/>
        <w:jc w:val="both"/>
        <w:rPr>
          <w:rFonts w:ascii="Trebuchet MS" w:hAnsi="Trebuchet MS"/>
          <w:b/>
          <w:lang w:val="ro-RO"/>
        </w:rPr>
      </w:pPr>
      <w:r w:rsidRPr="0080425A">
        <w:rPr>
          <w:rFonts w:ascii="Trebuchet MS" w:hAnsi="Trebuchet MS"/>
          <w:b/>
          <w:i/>
          <w:lang w:val="ro-RO"/>
        </w:rPr>
        <w:t>f</w:t>
      </w:r>
      <w:r w:rsidR="00E64981" w:rsidRPr="0080425A">
        <w:rPr>
          <w:rFonts w:ascii="Trebuchet MS" w:hAnsi="Trebuchet MS"/>
          <w:b/>
          <w:i/>
          <w:lang w:val="ro-RO"/>
        </w:rPr>
        <w:t xml:space="preserve">) </w:t>
      </w:r>
      <w:r w:rsidR="00A36820" w:rsidRPr="0080425A">
        <w:rPr>
          <w:rFonts w:ascii="Trebuchet MS" w:hAnsi="Trebuchet MS"/>
          <w:b/>
          <w:i/>
          <w:lang w:val="ro-RO"/>
        </w:rPr>
        <w:t>riscul de accidente majore și/sau dezastre relevante pentru proiectul în cauz</w:t>
      </w:r>
      <w:r w:rsidR="00F519AC" w:rsidRPr="0080425A">
        <w:rPr>
          <w:rFonts w:ascii="Trebuchet MS" w:hAnsi="Trebuchet MS"/>
          <w:b/>
          <w:i/>
          <w:lang w:val="ro-RO"/>
        </w:rPr>
        <w:t>ă</w:t>
      </w:r>
      <w:r w:rsidR="00A36820" w:rsidRPr="0080425A">
        <w:rPr>
          <w:rFonts w:ascii="Trebuchet MS" w:hAnsi="Trebuchet MS"/>
          <w:b/>
          <w:i/>
          <w:lang w:val="ro-RO"/>
        </w:rPr>
        <w:t>, inclusiv cele cauzate de schimb</w:t>
      </w:r>
      <w:r w:rsidR="00F519AC" w:rsidRPr="0080425A">
        <w:rPr>
          <w:rFonts w:ascii="Trebuchet MS" w:hAnsi="Trebuchet MS"/>
          <w:b/>
          <w:i/>
          <w:lang w:val="ro-RO"/>
        </w:rPr>
        <w:t>ă</w:t>
      </w:r>
      <w:r w:rsidR="00A36820" w:rsidRPr="0080425A">
        <w:rPr>
          <w:rFonts w:ascii="Trebuchet MS" w:hAnsi="Trebuchet MS"/>
          <w:b/>
          <w:i/>
          <w:lang w:val="ro-RO"/>
        </w:rPr>
        <w:t>rile climatice, conform informa</w:t>
      </w:r>
      <w:r w:rsidR="00F519AC" w:rsidRPr="0080425A">
        <w:rPr>
          <w:rFonts w:ascii="Trebuchet MS" w:hAnsi="Trebuchet MS"/>
          <w:b/>
          <w:i/>
          <w:lang w:val="ro-RO"/>
        </w:rPr>
        <w:t>ț</w:t>
      </w:r>
      <w:r w:rsidR="00A36820" w:rsidRPr="0080425A">
        <w:rPr>
          <w:rFonts w:ascii="Trebuchet MS" w:hAnsi="Trebuchet MS"/>
          <w:b/>
          <w:i/>
          <w:lang w:val="ro-RO"/>
        </w:rPr>
        <w:t xml:space="preserve">iilor </w:t>
      </w:r>
      <w:r w:rsidR="00F519AC" w:rsidRPr="0080425A">
        <w:rPr>
          <w:rFonts w:ascii="Trebuchet MS" w:hAnsi="Trebuchet MS"/>
          <w:b/>
          <w:i/>
          <w:lang w:val="ro-RO"/>
        </w:rPr>
        <w:t>ș</w:t>
      </w:r>
      <w:r w:rsidR="00A36820" w:rsidRPr="0080425A">
        <w:rPr>
          <w:rFonts w:ascii="Trebuchet MS" w:hAnsi="Trebuchet MS"/>
          <w:b/>
          <w:i/>
          <w:lang w:val="ro-RO"/>
        </w:rPr>
        <w:t>tiin</w:t>
      </w:r>
      <w:r w:rsidR="00F519AC" w:rsidRPr="0080425A">
        <w:rPr>
          <w:rFonts w:ascii="Trebuchet MS" w:hAnsi="Trebuchet MS"/>
          <w:b/>
          <w:i/>
          <w:lang w:val="ro-RO"/>
        </w:rPr>
        <w:t>ț</w:t>
      </w:r>
      <w:r w:rsidR="00A36820" w:rsidRPr="0080425A">
        <w:rPr>
          <w:rFonts w:ascii="Trebuchet MS" w:hAnsi="Trebuchet MS"/>
          <w:b/>
          <w:i/>
          <w:lang w:val="ro-RO"/>
        </w:rPr>
        <w:t>ifice</w:t>
      </w:r>
      <w:r w:rsidR="00C4595F">
        <w:rPr>
          <w:rFonts w:ascii="Trebuchet MS" w:hAnsi="Trebuchet MS"/>
          <w:b/>
          <w:i/>
          <w:lang w:val="ro-RO"/>
        </w:rPr>
        <w:t>:</w:t>
      </w:r>
      <w:r w:rsidR="00A36820" w:rsidRPr="0080425A">
        <w:rPr>
          <w:rFonts w:ascii="Trebuchet MS" w:hAnsi="Trebuchet MS"/>
          <w:lang w:val="ro-RO"/>
        </w:rPr>
        <w:t xml:space="preserve"> </w:t>
      </w:r>
      <w:r w:rsidR="00D4691A" w:rsidRPr="0080425A">
        <w:rPr>
          <w:rFonts w:ascii="Trebuchet MS" w:hAnsi="Trebuchet MS"/>
          <w:lang w:val="ro-RO"/>
        </w:rPr>
        <w:t>lucrările vor fi executate numai cu societăți autorizate, astfel încât să nu existe risc de accidente; prin proiect au fost luate toate măsurile de siguranță astfel încât să nu existe risc de accidente</w:t>
      </w:r>
      <w:r w:rsidR="00E64981" w:rsidRPr="0080425A">
        <w:rPr>
          <w:rFonts w:ascii="Trebuchet MS" w:hAnsi="Trebuchet MS"/>
          <w:b/>
          <w:lang w:val="ro-RO"/>
        </w:rPr>
        <w:t>.</w:t>
      </w:r>
    </w:p>
    <w:p w14:paraId="2A3149F5" w14:textId="0B8DFCAB" w:rsidR="003568DD" w:rsidRPr="0080425A" w:rsidRDefault="00501822" w:rsidP="00EF4336">
      <w:pPr>
        <w:pStyle w:val="BodyTextIndent"/>
        <w:spacing w:after="0"/>
        <w:ind w:left="0"/>
        <w:contextualSpacing/>
        <w:jc w:val="both"/>
        <w:rPr>
          <w:rFonts w:ascii="Trebuchet MS" w:hAnsi="Trebuchet MS"/>
          <w:b/>
          <w:lang w:val="ro-RO"/>
        </w:rPr>
      </w:pPr>
      <w:r w:rsidRPr="0080425A">
        <w:rPr>
          <w:rFonts w:ascii="Trebuchet MS" w:hAnsi="Trebuchet MS"/>
          <w:b/>
          <w:lang w:val="ro-RO"/>
        </w:rPr>
        <w:t>g</w:t>
      </w:r>
      <w:r w:rsidR="00A36820" w:rsidRPr="0080425A">
        <w:rPr>
          <w:rFonts w:ascii="Trebuchet MS" w:hAnsi="Trebuchet MS"/>
          <w:b/>
          <w:lang w:val="ro-RO"/>
        </w:rPr>
        <w:t xml:space="preserve">) </w:t>
      </w:r>
      <w:r w:rsidR="00A36820" w:rsidRPr="0080425A">
        <w:rPr>
          <w:rFonts w:ascii="Trebuchet MS" w:hAnsi="Trebuchet MS"/>
          <w:b/>
          <w:i/>
          <w:lang w:val="ro-RO"/>
        </w:rPr>
        <w:t>riscurile pentru s</w:t>
      </w:r>
      <w:r w:rsidR="00F519AC" w:rsidRPr="0080425A">
        <w:rPr>
          <w:rFonts w:ascii="Trebuchet MS" w:hAnsi="Trebuchet MS"/>
          <w:b/>
          <w:i/>
          <w:lang w:val="ro-RO"/>
        </w:rPr>
        <w:t>ă</w:t>
      </w:r>
      <w:r w:rsidR="00A36820" w:rsidRPr="0080425A">
        <w:rPr>
          <w:rFonts w:ascii="Trebuchet MS" w:hAnsi="Trebuchet MS"/>
          <w:b/>
          <w:i/>
          <w:lang w:val="ro-RO"/>
        </w:rPr>
        <w:t>n</w:t>
      </w:r>
      <w:r w:rsidR="00F519AC" w:rsidRPr="0080425A">
        <w:rPr>
          <w:rFonts w:ascii="Trebuchet MS" w:hAnsi="Trebuchet MS"/>
          <w:b/>
          <w:i/>
          <w:lang w:val="ro-RO"/>
        </w:rPr>
        <w:t>ă</w:t>
      </w:r>
      <w:r w:rsidR="00A36820" w:rsidRPr="0080425A">
        <w:rPr>
          <w:rFonts w:ascii="Trebuchet MS" w:hAnsi="Trebuchet MS"/>
          <w:b/>
          <w:i/>
          <w:lang w:val="ro-RO"/>
        </w:rPr>
        <w:t>tatea uman</w:t>
      </w:r>
      <w:r w:rsidR="00F519AC" w:rsidRPr="0080425A">
        <w:rPr>
          <w:rFonts w:ascii="Trebuchet MS" w:hAnsi="Trebuchet MS"/>
          <w:b/>
          <w:i/>
          <w:lang w:val="ro-RO"/>
        </w:rPr>
        <w:t>ă</w:t>
      </w:r>
      <w:r w:rsidR="00C4595F">
        <w:rPr>
          <w:rFonts w:ascii="Trebuchet MS" w:hAnsi="Trebuchet MS"/>
          <w:b/>
          <w:lang w:val="ro-RO"/>
        </w:rPr>
        <w:t>:</w:t>
      </w:r>
    </w:p>
    <w:p w14:paraId="3FEEF9D2" w14:textId="684610F5" w:rsidR="00A2267E" w:rsidRPr="0080425A" w:rsidRDefault="00A2267E" w:rsidP="00EF4336">
      <w:pPr>
        <w:autoSpaceDE w:val="0"/>
        <w:autoSpaceDN w:val="0"/>
        <w:adjustRightInd w:val="0"/>
        <w:spacing w:after="0"/>
        <w:jc w:val="both"/>
        <w:rPr>
          <w:rFonts w:ascii="Trebuchet MS" w:hAnsi="Trebuchet MS"/>
          <w:color w:val="FF0000"/>
          <w:lang w:val="ro-RO"/>
        </w:rPr>
      </w:pPr>
      <w:r w:rsidRPr="0080425A">
        <w:rPr>
          <w:rFonts w:ascii="Trebuchet MS" w:hAnsi="Trebuchet MS"/>
          <w:lang w:val="ro-RO"/>
        </w:rPr>
        <w:t>Se vor respecta  prevederile Ord. MS nr. 119/2014 privind aprobarea Normelor de igiena si sănătate publică privind mediul de viața al populatiei, actualizat 20</w:t>
      </w:r>
      <w:r w:rsidR="00740EB4" w:rsidRPr="0080425A">
        <w:rPr>
          <w:rFonts w:ascii="Trebuchet MS" w:hAnsi="Trebuchet MS"/>
          <w:lang w:val="ro-RO"/>
        </w:rPr>
        <w:t>23</w:t>
      </w:r>
      <w:r w:rsidR="00C71735" w:rsidRPr="0080425A">
        <w:rPr>
          <w:rFonts w:ascii="Trebuchet MS" w:hAnsi="Trebuchet MS"/>
          <w:lang w:val="ro-RO"/>
        </w:rPr>
        <w:t xml:space="preserve">, cu modificări și </w:t>
      </w:r>
      <w:r w:rsidR="00C71735" w:rsidRPr="00D4370A">
        <w:rPr>
          <w:rFonts w:ascii="Trebuchet MS" w:hAnsi="Trebuchet MS"/>
          <w:lang w:val="ro-RO"/>
        </w:rPr>
        <w:t>completări ulterioare</w:t>
      </w:r>
      <w:r w:rsidRPr="00D4370A">
        <w:rPr>
          <w:rFonts w:ascii="Trebuchet MS" w:hAnsi="Trebuchet MS"/>
          <w:lang w:val="ro-RO"/>
        </w:rPr>
        <w:t>. Pentru proiect a fost emis</w:t>
      </w:r>
      <w:r w:rsidR="00131F7A" w:rsidRPr="00D4370A">
        <w:rPr>
          <w:rFonts w:ascii="Trebuchet MS" w:hAnsi="Trebuchet MS"/>
          <w:lang w:val="ro-RO"/>
        </w:rPr>
        <w:t>ă</w:t>
      </w:r>
      <w:r w:rsidRPr="00D4370A">
        <w:rPr>
          <w:rFonts w:ascii="Trebuchet MS" w:hAnsi="Trebuchet MS"/>
          <w:lang w:val="ro-RO"/>
        </w:rPr>
        <w:t xml:space="preserve"> </w:t>
      </w:r>
      <w:r w:rsidR="00223693" w:rsidRPr="00D4370A">
        <w:rPr>
          <w:rFonts w:ascii="Trebuchet MS" w:hAnsi="Trebuchet MS"/>
          <w:lang w:val="ro-RO"/>
        </w:rPr>
        <w:t xml:space="preserve">Notificare Asistență de Specialitate nr. </w:t>
      </w:r>
      <w:r w:rsidR="00D4370A" w:rsidRPr="00D4370A">
        <w:rPr>
          <w:rFonts w:ascii="Trebuchet MS" w:hAnsi="Trebuchet MS"/>
          <w:lang w:val="ro-RO"/>
        </w:rPr>
        <w:t>2774</w:t>
      </w:r>
      <w:r w:rsidR="00223693" w:rsidRPr="00D4370A">
        <w:rPr>
          <w:rFonts w:ascii="Trebuchet MS" w:hAnsi="Trebuchet MS"/>
          <w:lang w:val="ro-RO"/>
        </w:rPr>
        <w:t>/A/</w:t>
      </w:r>
      <w:r w:rsidR="00614EA3" w:rsidRPr="00D4370A">
        <w:rPr>
          <w:rFonts w:ascii="Trebuchet MS" w:hAnsi="Trebuchet MS"/>
          <w:lang w:val="ro-RO"/>
        </w:rPr>
        <w:t>14-1</w:t>
      </w:r>
      <w:r w:rsidR="00D4370A" w:rsidRPr="00D4370A">
        <w:rPr>
          <w:rFonts w:ascii="Trebuchet MS" w:hAnsi="Trebuchet MS"/>
          <w:lang w:val="ro-RO"/>
        </w:rPr>
        <w:t>2</w:t>
      </w:r>
      <w:r w:rsidR="00614EA3" w:rsidRPr="00D4370A">
        <w:rPr>
          <w:rFonts w:ascii="Trebuchet MS" w:hAnsi="Trebuchet MS"/>
          <w:lang w:val="ro-RO"/>
        </w:rPr>
        <w:t>-2</w:t>
      </w:r>
      <w:r w:rsidR="00223693" w:rsidRPr="00D4370A">
        <w:rPr>
          <w:rFonts w:ascii="Trebuchet MS" w:hAnsi="Trebuchet MS"/>
          <w:lang w:val="ro-RO"/>
        </w:rPr>
        <w:t xml:space="preserve">023 </w:t>
      </w:r>
      <w:r w:rsidRPr="00D4370A">
        <w:rPr>
          <w:rFonts w:ascii="Trebuchet MS" w:hAnsi="Trebuchet MS"/>
          <w:lang w:val="ro-RO"/>
        </w:rPr>
        <w:t>de către DSPJ Brașov.</w:t>
      </w:r>
    </w:p>
    <w:p w14:paraId="4DF2C182" w14:textId="77777777" w:rsidR="00A36820" w:rsidRPr="0080425A" w:rsidRDefault="00A36820" w:rsidP="00EF4336">
      <w:pPr>
        <w:pStyle w:val="BodyTextIndent"/>
        <w:spacing w:after="0"/>
        <w:ind w:left="0"/>
        <w:contextualSpacing/>
        <w:jc w:val="both"/>
        <w:rPr>
          <w:rFonts w:ascii="Trebuchet MS" w:hAnsi="Trebuchet MS"/>
          <w:b/>
          <w:lang w:val="ro-RO"/>
        </w:rPr>
      </w:pPr>
      <w:r w:rsidRPr="0080425A">
        <w:rPr>
          <w:rFonts w:ascii="Trebuchet MS" w:hAnsi="Trebuchet MS"/>
          <w:b/>
          <w:i/>
          <w:lang w:val="ro-RO"/>
        </w:rPr>
        <w:t>2. Amplasarea proiectelor:</w:t>
      </w:r>
      <w:r w:rsidRPr="0080425A">
        <w:rPr>
          <w:rFonts w:ascii="Trebuchet MS" w:hAnsi="Trebuchet MS"/>
          <w:lang w:val="ro-RO"/>
        </w:rPr>
        <w:t>.</w:t>
      </w:r>
    </w:p>
    <w:p w14:paraId="74F6785B" w14:textId="77777777" w:rsidR="000261EE" w:rsidRPr="0080425A" w:rsidRDefault="00A36820" w:rsidP="00EF4336">
      <w:pPr>
        <w:spacing w:after="0"/>
        <w:contextualSpacing/>
        <w:jc w:val="both"/>
        <w:rPr>
          <w:rFonts w:ascii="Trebuchet MS" w:hAnsi="Trebuchet MS"/>
          <w:lang w:val="ro-RO"/>
        </w:rPr>
      </w:pPr>
      <w:r w:rsidRPr="0080425A">
        <w:rPr>
          <w:rFonts w:ascii="Trebuchet MS" w:hAnsi="Trebuchet MS"/>
          <w:b/>
          <w:i/>
          <w:lang w:val="ro-RO"/>
        </w:rPr>
        <w:t>a) utilizarea actuala</w:t>
      </w:r>
      <w:r w:rsidR="005B03BA" w:rsidRPr="0080425A">
        <w:rPr>
          <w:rFonts w:ascii="Trebuchet MS" w:hAnsi="Trebuchet MS"/>
          <w:b/>
          <w:i/>
          <w:lang w:val="ro-RO"/>
        </w:rPr>
        <w:t xml:space="preserve"> și </w:t>
      </w:r>
      <w:r w:rsidRPr="0080425A">
        <w:rPr>
          <w:rFonts w:ascii="Trebuchet MS" w:hAnsi="Trebuchet MS"/>
          <w:b/>
          <w:i/>
          <w:lang w:val="ro-RO"/>
        </w:rPr>
        <w:t xml:space="preserve">aprobata a terenurilor </w:t>
      </w:r>
    </w:p>
    <w:p w14:paraId="768EE5A6" w14:textId="65234079" w:rsidR="001740F6" w:rsidRPr="001A1361" w:rsidRDefault="001740F6" w:rsidP="001740F6">
      <w:pPr>
        <w:tabs>
          <w:tab w:val="left" w:pos="284"/>
        </w:tabs>
        <w:ind w:firstLine="142"/>
        <w:jc w:val="both"/>
        <w:rPr>
          <w:rFonts w:ascii="Cambria" w:hAnsi="Cambria"/>
          <w:b/>
          <w:bCs/>
          <w:sz w:val="24"/>
          <w:szCs w:val="24"/>
          <w:lang w:val="ro-RO"/>
        </w:rPr>
      </w:pPr>
      <w:r w:rsidRPr="001740F6">
        <w:rPr>
          <w:rFonts w:ascii="Trebuchet MS" w:hAnsi="Trebuchet MS"/>
          <w:lang w:val="ro-RO"/>
        </w:rPr>
        <w:t xml:space="preserve">Terenul are destinatia conform PUZ (plan urbanistic zonal) Brasov, aprobat cu HCL 500/2022: </w:t>
      </w:r>
      <w:r w:rsidRPr="001740F6">
        <w:rPr>
          <w:rFonts w:ascii="Trebuchet MS" w:hAnsi="Trebuchet MS"/>
          <w:b/>
          <w:bCs/>
          <w:lang w:val="ro-RO"/>
        </w:rPr>
        <w:t>partial majoritar M3a-lc</w:t>
      </w:r>
      <w:r w:rsidRPr="001740F6">
        <w:rPr>
          <w:rFonts w:ascii="Trebuchet MS" w:hAnsi="Trebuchet MS"/>
          <w:lang w:val="ro-RO"/>
        </w:rPr>
        <w:t xml:space="preserve"> – zona mixta cu functiunea predominanta de locuire, avand regim de construire continuu si discontinuu si inaltimi maxime pana la 2S+D+P+8+R niveluri, </w:t>
      </w:r>
      <w:r w:rsidRPr="001740F6">
        <w:rPr>
          <w:rFonts w:ascii="Trebuchet MS" w:hAnsi="Trebuchet MS"/>
          <w:b/>
          <w:bCs/>
          <w:lang w:val="ro-RO"/>
        </w:rPr>
        <w:t>partial ZV</w:t>
      </w:r>
      <w:r w:rsidRPr="001740F6">
        <w:rPr>
          <w:rFonts w:ascii="Trebuchet MS" w:hAnsi="Trebuchet MS"/>
          <w:lang w:val="ro-RO"/>
        </w:rPr>
        <w:t xml:space="preserve"> -zona verde (zona verde de utilitate publica scuar, zone verzi de aliniament) si partial circulatii carosabile, </w:t>
      </w:r>
      <w:r w:rsidR="00AE51AE" w:rsidRPr="001740F6">
        <w:rPr>
          <w:rFonts w:ascii="Trebuchet MS" w:eastAsia="Arial Unicode MS" w:hAnsi="Trebuchet MS"/>
          <w:kern w:val="3"/>
          <w:lang w:val="ro-RO" w:eastAsia="zh-CN" w:bidi="hi-IN"/>
        </w:rPr>
        <w:t xml:space="preserve">în conformitate cu </w:t>
      </w:r>
      <w:r w:rsidRPr="001740F6">
        <w:rPr>
          <w:rFonts w:ascii="Trebuchet MS" w:hAnsi="Trebuchet MS"/>
        </w:rPr>
        <w:t xml:space="preserve">Certificatul de urbanism </w:t>
      </w:r>
      <w:r w:rsidRPr="001740F6">
        <w:rPr>
          <w:rFonts w:ascii="Trebuchet MS" w:hAnsi="Trebuchet MS"/>
          <w:lang w:val="ro-RO"/>
        </w:rPr>
        <w:t>nr. 3257 din 07.11.2023, eliberat de Primaria Municipiului Brasov, in care face referire la blocul 46-47 (Construire imobile locuinte colective cu spatii comerciale si amenajari exterioare, cu mentinerea avizelor obtinute prin C.U. nr. 1192/2023).</w:t>
      </w:r>
    </w:p>
    <w:p w14:paraId="3C546830" w14:textId="77777777" w:rsidR="00A36820" w:rsidRPr="0080425A" w:rsidRDefault="00A36820" w:rsidP="00EF4336">
      <w:pPr>
        <w:spacing w:after="0"/>
        <w:contextualSpacing/>
        <w:jc w:val="both"/>
        <w:rPr>
          <w:rFonts w:ascii="Trebuchet MS" w:hAnsi="Trebuchet MS"/>
          <w:b/>
          <w:i/>
          <w:lang w:val="ro-RO"/>
        </w:rPr>
      </w:pPr>
      <w:r w:rsidRPr="0080425A">
        <w:rPr>
          <w:rFonts w:ascii="Trebuchet MS" w:hAnsi="Trebuchet MS"/>
          <w:b/>
          <w:i/>
          <w:lang w:val="ro-RO"/>
        </w:rPr>
        <w:t>b) bogatia, disponibilitatea, calitatea</w:t>
      </w:r>
      <w:r w:rsidR="005B03BA" w:rsidRPr="0080425A">
        <w:rPr>
          <w:rFonts w:ascii="Trebuchet MS" w:hAnsi="Trebuchet MS"/>
          <w:b/>
          <w:i/>
          <w:lang w:val="ro-RO"/>
        </w:rPr>
        <w:t xml:space="preserve"> și </w:t>
      </w:r>
      <w:r w:rsidRPr="0080425A">
        <w:rPr>
          <w:rFonts w:ascii="Trebuchet MS" w:hAnsi="Trebuchet MS"/>
          <w:b/>
          <w:i/>
          <w:lang w:val="ro-RO"/>
        </w:rPr>
        <w:t>capacitatea de regenerare relative ale resurselor naturale (inclusiv solul, terenurile, apa și biodiversitatea) din zona</w:t>
      </w:r>
      <w:r w:rsidR="005B03BA" w:rsidRPr="0080425A">
        <w:rPr>
          <w:rFonts w:ascii="Trebuchet MS" w:hAnsi="Trebuchet MS"/>
          <w:b/>
          <w:i/>
          <w:lang w:val="ro-RO"/>
        </w:rPr>
        <w:t xml:space="preserve"> și </w:t>
      </w:r>
      <w:r w:rsidRPr="0080425A">
        <w:rPr>
          <w:rFonts w:ascii="Trebuchet MS" w:hAnsi="Trebuchet MS"/>
          <w:b/>
          <w:i/>
          <w:lang w:val="ro-RO"/>
        </w:rPr>
        <w:t>subteranul ace</w:t>
      </w:r>
      <w:r w:rsidR="00314C6A" w:rsidRPr="0080425A">
        <w:rPr>
          <w:rFonts w:ascii="Trebuchet MS" w:hAnsi="Trebuchet MS"/>
          <w:b/>
          <w:i/>
          <w:lang w:val="ro-RO"/>
        </w:rPr>
        <w:t>s</w:t>
      </w:r>
      <w:r w:rsidRPr="0080425A">
        <w:rPr>
          <w:rFonts w:ascii="Trebuchet MS" w:hAnsi="Trebuchet MS"/>
          <w:b/>
          <w:i/>
          <w:lang w:val="ro-RO"/>
        </w:rPr>
        <w:t xml:space="preserve">tuia – </w:t>
      </w:r>
      <w:r w:rsidRPr="0080425A">
        <w:rPr>
          <w:rFonts w:ascii="Trebuchet MS" w:hAnsi="Trebuchet MS"/>
          <w:lang w:val="ro-RO"/>
        </w:rPr>
        <w:t>nu este cazul</w:t>
      </w:r>
      <w:r w:rsidRPr="0080425A">
        <w:rPr>
          <w:rFonts w:ascii="Trebuchet MS" w:hAnsi="Trebuchet MS"/>
          <w:b/>
          <w:i/>
          <w:lang w:val="ro-RO"/>
        </w:rPr>
        <w:t>;</w:t>
      </w:r>
    </w:p>
    <w:p w14:paraId="0D2DCEB6" w14:textId="77777777" w:rsidR="00A36820" w:rsidRPr="0080425A" w:rsidRDefault="004227CC" w:rsidP="00EF4336">
      <w:pPr>
        <w:spacing w:after="0"/>
        <w:contextualSpacing/>
        <w:jc w:val="both"/>
        <w:rPr>
          <w:rFonts w:ascii="Trebuchet MS" w:hAnsi="Trebuchet MS"/>
          <w:b/>
          <w:i/>
          <w:lang w:val="ro-RO"/>
        </w:rPr>
      </w:pPr>
      <w:r w:rsidRPr="0080425A">
        <w:rPr>
          <w:rFonts w:ascii="Trebuchet MS" w:hAnsi="Trebuchet MS"/>
          <w:b/>
          <w:i/>
          <w:lang w:val="ro-RO"/>
        </w:rPr>
        <w:t xml:space="preserve">c) </w:t>
      </w:r>
      <w:r w:rsidR="00A36820" w:rsidRPr="0080425A">
        <w:rPr>
          <w:rFonts w:ascii="Trebuchet MS" w:hAnsi="Trebuchet MS"/>
          <w:b/>
          <w:i/>
          <w:lang w:val="ro-RO"/>
        </w:rPr>
        <w:t xml:space="preserve">capacitatea de absorbtie a mediului natural, acordandu-se o atentie speciala </w:t>
      </w:r>
      <w:r w:rsidR="00234489" w:rsidRPr="0080425A">
        <w:rPr>
          <w:rFonts w:ascii="Trebuchet MS" w:hAnsi="Trebuchet MS"/>
          <w:b/>
          <w:i/>
          <w:lang w:val="ro-RO"/>
        </w:rPr>
        <w:t>următoare</w:t>
      </w:r>
      <w:r w:rsidR="00A36820" w:rsidRPr="0080425A">
        <w:rPr>
          <w:rFonts w:ascii="Trebuchet MS" w:hAnsi="Trebuchet MS"/>
          <w:b/>
          <w:i/>
          <w:lang w:val="ro-RO"/>
        </w:rPr>
        <w:t>lor zone:</w:t>
      </w:r>
    </w:p>
    <w:p w14:paraId="315FC45B" w14:textId="77777777" w:rsidR="00A36820" w:rsidRPr="0080425A" w:rsidRDefault="00100585" w:rsidP="00EF4336">
      <w:pPr>
        <w:spacing w:after="0"/>
        <w:contextualSpacing/>
        <w:jc w:val="both"/>
        <w:rPr>
          <w:rFonts w:ascii="Trebuchet MS" w:hAnsi="Trebuchet MS"/>
          <w:b/>
          <w:i/>
          <w:lang w:val="ro-RO"/>
        </w:rPr>
      </w:pPr>
      <w:r w:rsidRPr="0080425A">
        <w:rPr>
          <w:rFonts w:ascii="Trebuchet MS" w:hAnsi="Trebuchet MS"/>
          <w:b/>
          <w:i/>
          <w:lang w:val="ro-RO"/>
        </w:rPr>
        <w:t>I</w:t>
      </w:r>
      <w:r w:rsidR="00A36820" w:rsidRPr="0080425A">
        <w:rPr>
          <w:rFonts w:ascii="Trebuchet MS" w:hAnsi="Trebuchet MS"/>
          <w:b/>
          <w:i/>
          <w:lang w:val="ro-RO"/>
        </w:rPr>
        <w:t xml:space="preserve">) zonele umede, zone riverane, guri ale raurilor </w:t>
      </w:r>
      <w:r w:rsidR="00A36820" w:rsidRPr="0080425A">
        <w:rPr>
          <w:rFonts w:ascii="Trebuchet MS" w:hAnsi="Trebuchet MS"/>
          <w:lang w:val="ro-RO"/>
        </w:rPr>
        <w:t>-</w:t>
      </w:r>
      <w:r w:rsidR="00A36820" w:rsidRPr="0080425A">
        <w:rPr>
          <w:rFonts w:ascii="Trebuchet MS" w:hAnsi="Trebuchet MS"/>
          <w:b/>
          <w:i/>
          <w:lang w:val="ro-RO"/>
        </w:rPr>
        <w:t xml:space="preserve"> </w:t>
      </w:r>
      <w:r w:rsidR="00A36820" w:rsidRPr="0080425A">
        <w:rPr>
          <w:rFonts w:ascii="Trebuchet MS" w:hAnsi="Trebuchet MS"/>
          <w:lang w:val="ro-RO"/>
        </w:rPr>
        <w:t>nu este cazul;</w:t>
      </w:r>
    </w:p>
    <w:p w14:paraId="41FC9F4A" w14:textId="77777777" w:rsidR="00A36820" w:rsidRPr="0080425A" w:rsidRDefault="00100585" w:rsidP="00EF4336">
      <w:pPr>
        <w:spacing w:after="0"/>
        <w:contextualSpacing/>
        <w:jc w:val="both"/>
        <w:rPr>
          <w:rFonts w:ascii="Trebuchet MS" w:hAnsi="Trebuchet MS"/>
          <w:b/>
          <w:i/>
          <w:lang w:val="ro-RO"/>
        </w:rPr>
      </w:pPr>
      <w:r w:rsidRPr="0080425A">
        <w:rPr>
          <w:rFonts w:ascii="Trebuchet MS" w:hAnsi="Trebuchet MS"/>
          <w:b/>
          <w:i/>
          <w:lang w:val="ro-RO"/>
        </w:rPr>
        <w:t>II</w:t>
      </w:r>
      <w:r w:rsidR="00A36820" w:rsidRPr="0080425A">
        <w:rPr>
          <w:rFonts w:ascii="Trebuchet MS" w:hAnsi="Trebuchet MS"/>
          <w:b/>
          <w:i/>
          <w:lang w:val="ro-RO"/>
        </w:rPr>
        <w:t xml:space="preserve">) zonele costiere și mediul marin </w:t>
      </w:r>
      <w:r w:rsidR="00A36820" w:rsidRPr="0080425A">
        <w:rPr>
          <w:rFonts w:ascii="Trebuchet MS" w:hAnsi="Trebuchet MS"/>
          <w:lang w:val="ro-RO"/>
        </w:rPr>
        <w:t>-</w:t>
      </w:r>
      <w:r w:rsidR="00A36820" w:rsidRPr="0080425A">
        <w:rPr>
          <w:rFonts w:ascii="Trebuchet MS" w:hAnsi="Trebuchet MS"/>
          <w:b/>
          <w:i/>
          <w:lang w:val="ro-RO"/>
        </w:rPr>
        <w:t xml:space="preserve"> </w:t>
      </w:r>
      <w:r w:rsidR="00A36820" w:rsidRPr="0080425A">
        <w:rPr>
          <w:rFonts w:ascii="Trebuchet MS" w:hAnsi="Trebuchet MS"/>
          <w:lang w:val="ro-RO"/>
        </w:rPr>
        <w:t xml:space="preserve">nu este cazul; </w:t>
      </w:r>
    </w:p>
    <w:p w14:paraId="1377B79F" w14:textId="77777777" w:rsidR="00A36820" w:rsidRPr="0080425A" w:rsidRDefault="00100585" w:rsidP="00EF4336">
      <w:pPr>
        <w:spacing w:after="0"/>
        <w:contextualSpacing/>
        <w:jc w:val="both"/>
        <w:rPr>
          <w:rFonts w:ascii="Trebuchet MS" w:hAnsi="Trebuchet MS"/>
          <w:lang w:val="ro-RO"/>
        </w:rPr>
      </w:pPr>
      <w:r w:rsidRPr="0080425A">
        <w:rPr>
          <w:rFonts w:ascii="Trebuchet MS" w:hAnsi="Trebuchet MS"/>
          <w:b/>
          <w:i/>
          <w:lang w:val="ro-RO"/>
        </w:rPr>
        <w:t>III</w:t>
      </w:r>
      <w:r w:rsidR="00A36820" w:rsidRPr="0080425A">
        <w:rPr>
          <w:rFonts w:ascii="Trebuchet MS" w:hAnsi="Trebuchet MS"/>
          <w:b/>
          <w:i/>
          <w:lang w:val="ro-RO"/>
        </w:rPr>
        <w:t>) zonele montane și forestiere –</w:t>
      </w:r>
      <w:r w:rsidR="00A36820" w:rsidRPr="0080425A">
        <w:rPr>
          <w:rFonts w:ascii="Trebuchet MS" w:hAnsi="Trebuchet MS"/>
          <w:lang w:val="ro-RO"/>
        </w:rPr>
        <w:t xml:space="preserve"> nu este cazul;</w:t>
      </w:r>
    </w:p>
    <w:p w14:paraId="72CC0B27" w14:textId="77777777" w:rsidR="00361A7B" w:rsidRPr="0080425A" w:rsidRDefault="00100585" w:rsidP="00EF4336">
      <w:pPr>
        <w:spacing w:after="0"/>
        <w:contextualSpacing/>
        <w:jc w:val="both"/>
        <w:rPr>
          <w:rFonts w:ascii="Trebuchet MS" w:hAnsi="Trebuchet MS"/>
          <w:b/>
          <w:i/>
          <w:lang w:val="ro-RO" w:eastAsia="ar-SA"/>
        </w:rPr>
      </w:pPr>
      <w:r w:rsidRPr="0080425A">
        <w:rPr>
          <w:rFonts w:ascii="Trebuchet MS" w:hAnsi="Trebuchet MS"/>
          <w:b/>
          <w:i/>
          <w:lang w:val="ro-RO"/>
        </w:rPr>
        <w:t>IV</w:t>
      </w:r>
      <w:r w:rsidR="00A36820" w:rsidRPr="0080425A">
        <w:rPr>
          <w:rFonts w:ascii="Trebuchet MS" w:hAnsi="Trebuchet MS"/>
          <w:b/>
          <w:i/>
          <w:lang w:val="ro-RO"/>
        </w:rPr>
        <w:t xml:space="preserve">) </w:t>
      </w:r>
      <w:r w:rsidR="00361A7B" w:rsidRPr="0080425A">
        <w:rPr>
          <w:rFonts w:ascii="Trebuchet MS" w:hAnsi="Trebuchet MS"/>
          <w:b/>
          <w:i/>
          <w:lang w:val="ro-RO" w:eastAsia="ar-SA"/>
        </w:rPr>
        <w:t xml:space="preserve">arii naturale protejate de interes național, comunitar, internațional – </w:t>
      </w:r>
      <w:r w:rsidR="00361A7B" w:rsidRPr="0080425A">
        <w:rPr>
          <w:rFonts w:ascii="Trebuchet MS" w:hAnsi="Trebuchet MS"/>
          <w:lang w:val="ro-RO" w:eastAsia="ar-SA"/>
        </w:rPr>
        <w:t>nu este cazul;</w:t>
      </w:r>
    </w:p>
    <w:p w14:paraId="18D4C072" w14:textId="77777777" w:rsidR="00A36820" w:rsidRPr="0080425A" w:rsidRDefault="00100585" w:rsidP="00EF4336">
      <w:pPr>
        <w:spacing w:after="0"/>
        <w:contextualSpacing/>
        <w:jc w:val="both"/>
        <w:rPr>
          <w:rFonts w:ascii="Trebuchet MS" w:hAnsi="Trebuchet MS"/>
          <w:b/>
          <w:i/>
          <w:lang w:val="ro-RO"/>
        </w:rPr>
      </w:pPr>
      <w:r w:rsidRPr="0080425A">
        <w:rPr>
          <w:rFonts w:ascii="Trebuchet MS" w:hAnsi="Trebuchet MS"/>
          <w:b/>
          <w:i/>
          <w:lang w:val="ro-RO"/>
        </w:rPr>
        <w:t>V</w:t>
      </w:r>
      <w:r w:rsidR="00A36820" w:rsidRPr="0080425A">
        <w:rPr>
          <w:rFonts w:ascii="Trebuchet MS" w:hAnsi="Trebuchet MS"/>
          <w:b/>
          <w:i/>
          <w:lang w:val="ro-RO"/>
        </w:rPr>
        <w:t>) zone clasificate sau protejate conform legislatiei în vigoare:</w:t>
      </w:r>
      <w:r w:rsidR="00A36820" w:rsidRPr="0080425A">
        <w:rPr>
          <w:rFonts w:ascii="Trebuchet MS" w:hAnsi="Trebuchet MS"/>
          <w:lang w:val="ro-RO"/>
        </w:rPr>
        <w:t xml:space="preserve"> </w:t>
      </w:r>
      <w:r w:rsidR="00A36820" w:rsidRPr="0080425A">
        <w:rPr>
          <w:rFonts w:ascii="Trebuchet MS" w:hAnsi="Trebuchet MS"/>
          <w:b/>
          <w:i/>
          <w:lang w:val="ro-RO"/>
        </w:rPr>
        <w:t xml:space="preserve">zone Natura 2000 desemnate în conformitate cu legislatia privind regimul ariilor naturale protejate, conservarea habitatelor naturale, a florei și faunei salbatice; zonele </w:t>
      </w:r>
      <w:r w:rsidR="005E4E47" w:rsidRPr="0080425A">
        <w:rPr>
          <w:rFonts w:ascii="Trebuchet MS" w:hAnsi="Trebuchet MS"/>
          <w:b/>
          <w:i/>
          <w:lang w:val="ro-RO"/>
        </w:rPr>
        <w:t>prevăz</w:t>
      </w:r>
      <w:r w:rsidR="00A36820" w:rsidRPr="0080425A">
        <w:rPr>
          <w:rFonts w:ascii="Trebuchet MS" w:hAnsi="Trebuchet MS"/>
          <w:b/>
          <w:i/>
          <w:lang w:val="ro-RO"/>
        </w:rPr>
        <w:t>ute de legislatia privind aprobarea planului de amenajare a teritoriului national – Sectiunea a III – a – zone protejate, zonele de protectie instituite conform prevederilor legislatiei din domeniul apelor, precum</w:t>
      </w:r>
      <w:r w:rsidR="005B03BA" w:rsidRPr="0080425A">
        <w:rPr>
          <w:rFonts w:ascii="Trebuchet MS" w:hAnsi="Trebuchet MS"/>
          <w:b/>
          <w:i/>
          <w:lang w:val="ro-RO"/>
        </w:rPr>
        <w:t xml:space="preserve"> și </w:t>
      </w:r>
      <w:r w:rsidR="00A36820" w:rsidRPr="0080425A">
        <w:rPr>
          <w:rFonts w:ascii="Trebuchet MS" w:hAnsi="Trebuchet MS"/>
          <w:b/>
          <w:i/>
          <w:lang w:val="ro-RO"/>
        </w:rPr>
        <w:t>a celei privind caracterul</w:t>
      </w:r>
      <w:r w:rsidR="005B03BA" w:rsidRPr="0080425A">
        <w:rPr>
          <w:rFonts w:ascii="Trebuchet MS" w:hAnsi="Trebuchet MS"/>
          <w:b/>
          <w:i/>
          <w:lang w:val="ro-RO"/>
        </w:rPr>
        <w:t xml:space="preserve"> și </w:t>
      </w:r>
      <w:r w:rsidR="00A36820" w:rsidRPr="0080425A">
        <w:rPr>
          <w:rFonts w:ascii="Trebuchet MS" w:hAnsi="Trebuchet MS"/>
          <w:b/>
          <w:i/>
          <w:lang w:val="ro-RO"/>
        </w:rPr>
        <w:t>marirea zonelor de protectie sanitara</w:t>
      </w:r>
      <w:r w:rsidR="005B03BA" w:rsidRPr="0080425A">
        <w:rPr>
          <w:rFonts w:ascii="Trebuchet MS" w:hAnsi="Trebuchet MS"/>
          <w:b/>
          <w:i/>
          <w:lang w:val="ro-RO"/>
        </w:rPr>
        <w:t xml:space="preserve"> și </w:t>
      </w:r>
      <w:r w:rsidR="00A36820" w:rsidRPr="0080425A">
        <w:rPr>
          <w:rFonts w:ascii="Trebuchet MS" w:hAnsi="Trebuchet MS"/>
          <w:b/>
          <w:i/>
          <w:lang w:val="ro-RO"/>
        </w:rPr>
        <w:t xml:space="preserve">hidrogiologica – </w:t>
      </w:r>
      <w:r w:rsidR="00A36820" w:rsidRPr="0080425A">
        <w:rPr>
          <w:rFonts w:ascii="Trebuchet MS" w:hAnsi="Trebuchet MS"/>
          <w:lang w:val="ro-RO"/>
        </w:rPr>
        <w:t>nu este cazul;</w:t>
      </w:r>
    </w:p>
    <w:p w14:paraId="34E790D5" w14:textId="77777777" w:rsidR="00A36820" w:rsidRPr="0080425A" w:rsidRDefault="00100585" w:rsidP="00EF4336">
      <w:pPr>
        <w:spacing w:after="0"/>
        <w:jc w:val="both"/>
        <w:rPr>
          <w:rFonts w:ascii="Trebuchet MS" w:hAnsi="Trebuchet MS"/>
          <w:b/>
          <w:i/>
          <w:lang w:val="ro-RO"/>
        </w:rPr>
      </w:pPr>
      <w:r w:rsidRPr="0080425A">
        <w:rPr>
          <w:rFonts w:ascii="Trebuchet MS" w:hAnsi="Trebuchet MS"/>
          <w:b/>
          <w:i/>
          <w:lang w:val="ro-RO"/>
        </w:rPr>
        <w:t>VI</w:t>
      </w:r>
      <w:r w:rsidR="00A36820" w:rsidRPr="0080425A">
        <w:rPr>
          <w:rFonts w:ascii="Trebuchet MS" w:hAnsi="Trebuchet MS"/>
          <w:b/>
          <w:i/>
          <w:lang w:val="ro-RO"/>
        </w:rPr>
        <w:t>) zonele în care au existat deja cazuri de nerespectare a standardelor de c</w:t>
      </w:r>
      <w:r w:rsidR="00236E5C" w:rsidRPr="0080425A">
        <w:rPr>
          <w:rFonts w:ascii="Trebuchet MS" w:hAnsi="Trebuchet MS"/>
          <w:b/>
          <w:i/>
          <w:lang w:val="ro-RO"/>
        </w:rPr>
        <w:t xml:space="preserve">alitate a mediului </w:t>
      </w:r>
      <w:r w:rsidR="005E4E47" w:rsidRPr="0080425A">
        <w:rPr>
          <w:rFonts w:ascii="Trebuchet MS" w:hAnsi="Trebuchet MS"/>
          <w:b/>
          <w:i/>
          <w:lang w:val="ro-RO"/>
        </w:rPr>
        <w:t>prevăz</w:t>
      </w:r>
      <w:r w:rsidR="00236E5C" w:rsidRPr="0080425A">
        <w:rPr>
          <w:rFonts w:ascii="Trebuchet MS" w:hAnsi="Trebuchet MS"/>
          <w:b/>
          <w:i/>
          <w:lang w:val="ro-RO"/>
        </w:rPr>
        <w:t>ute de</w:t>
      </w:r>
      <w:r w:rsidR="00A36820" w:rsidRPr="0080425A">
        <w:rPr>
          <w:rFonts w:ascii="Trebuchet MS" w:hAnsi="Trebuchet MS"/>
          <w:b/>
          <w:i/>
          <w:lang w:val="ro-RO"/>
        </w:rPr>
        <w:t xml:space="preserve"> legislatia nationala</w:t>
      </w:r>
      <w:r w:rsidR="005B03BA" w:rsidRPr="0080425A">
        <w:rPr>
          <w:rFonts w:ascii="Trebuchet MS" w:hAnsi="Trebuchet MS"/>
          <w:b/>
          <w:i/>
          <w:lang w:val="ro-RO"/>
        </w:rPr>
        <w:t xml:space="preserve"> și </w:t>
      </w:r>
      <w:r w:rsidR="00A36820" w:rsidRPr="0080425A">
        <w:rPr>
          <w:rFonts w:ascii="Trebuchet MS" w:hAnsi="Trebuchet MS"/>
          <w:b/>
          <w:i/>
          <w:lang w:val="ro-RO"/>
        </w:rPr>
        <w:t xml:space="preserve">la nivelul Uniunii </w:t>
      </w:r>
      <w:r w:rsidR="00D27B6B" w:rsidRPr="0080425A">
        <w:rPr>
          <w:rFonts w:ascii="Trebuchet MS" w:hAnsi="Trebuchet MS"/>
          <w:b/>
          <w:i/>
          <w:lang w:val="ro-RO"/>
        </w:rPr>
        <w:t xml:space="preserve">Europene </w:t>
      </w:r>
      <w:r w:rsidR="00A36820" w:rsidRPr="0080425A">
        <w:rPr>
          <w:rFonts w:ascii="Trebuchet MS" w:hAnsi="Trebuchet MS"/>
          <w:b/>
          <w:i/>
          <w:lang w:val="ro-RO"/>
        </w:rPr>
        <w:t>și relevante pentru proiect sau în care se considera ca exista astfel de cazuri</w:t>
      </w:r>
      <w:r w:rsidR="008E6207" w:rsidRPr="0080425A">
        <w:rPr>
          <w:rFonts w:ascii="Trebuchet MS" w:hAnsi="Trebuchet MS"/>
          <w:b/>
          <w:i/>
          <w:lang w:val="ro-RO"/>
        </w:rPr>
        <w:t xml:space="preserve"> </w:t>
      </w:r>
      <w:r w:rsidR="00A36820" w:rsidRPr="0080425A">
        <w:rPr>
          <w:rFonts w:ascii="Trebuchet MS" w:hAnsi="Trebuchet MS"/>
          <w:lang w:val="ro-RO"/>
        </w:rPr>
        <w:t xml:space="preserve">- </w:t>
      </w:r>
      <w:r w:rsidR="00A36820" w:rsidRPr="0080425A">
        <w:rPr>
          <w:rFonts w:ascii="Trebuchet MS" w:hAnsi="Trebuchet MS"/>
          <w:i/>
          <w:lang w:val="ro-RO"/>
        </w:rPr>
        <w:t>nu este cazul</w:t>
      </w:r>
      <w:r w:rsidR="00A2328A" w:rsidRPr="0080425A">
        <w:rPr>
          <w:rFonts w:ascii="Trebuchet MS" w:hAnsi="Trebuchet MS"/>
          <w:i/>
          <w:lang w:val="ro-RO"/>
        </w:rPr>
        <w:t>;</w:t>
      </w:r>
    </w:p>
    <w:p w14:paraId="32AC16CB" w14:textId="77777777" w:rsidR="006F5A65" w:rsidRPr="0080425A" w:rsidRDefault="00100585" w:rsidP="00EF4336">
      <w:pPr>
        <w:spacing w:after="0"/>
        <w:jc w:val="both"/>
        <w:rPr>
          <w:rFonts w:ascii="Trebuchet MS" w:hAnsi="Trebuchet MS"/>
          <w:lang w:val="ro-RO"/>
        </w:rPr>
      </w:pPr>
      <w:r w:rsidRPr="0080425A">
        <w:rPr>
          <w:rFonts w:ascii="Trebuchet MS" w:hAnsi="Trebuchet MS"/>
          <w:b/>
          <w:i/>
          <w:lang w:val="ro-RO"/>
        </w:rPr>
        <w:lastRenderedPageBreak/>
        <w:t>VII</w:t>
      </w:r>
      <w:r w:rsidR="00A36820" w:rsidRPr="0080425A">
        <w:rPr>
          <w:rFonts w:ascii="Trebuchet MS" w:hAnsi="Trebuchet MS"/>
          <w:b/>
          <w:i/>
          <w:lang w:val="ro-RO"/>
        </w:rPr>
        <w:t>) zone cu densitate mare a populatiei –</w:t>
      </w:r>
      <w:r w:rsidR="00A36820" w:rsidRPr="0080425A">
        <w:rPr>
          <w:rFonts w:ascii="Trebuchet MS" w:hAnsi="Trebuchet MS"/>
          <w:lang w:val="ro-RO"/>
        </w:rPr>
        <w:t xml:space="preserve"> </w:t>
      </w:r>
      <w:r w:rsidR="00740EB4" w:rsidRPr="0080425A">
        <w:rPr>
          <w:rFonts w:ascii="Trebuchet MS" w:hAnsi="Trebuchet MS"/>
          <w:lang w:val="ro-RO"/>
        </w:rPr>
        <w:t>nu este cazul;</w:t>
      </w:r>
    </w:p>
    <w:p w14:paraId="0EF3344E" w14:textId="77777777" w:rsidR="00791CF5" w:rsidRPr="0080425A" w:rsidRDefault="00100585" w:rsidP="00EF4336">
      <w:pPr>
        <w:spacing w:after="0"/>
        <w:jc w:val="both"/>
        <w:rPr>
          <w:rFonts w:ascii="Trebuchet MS" w:hAnsi="Trebuchet MS"/>
          <w:lang w:val="ro-RO"/>
        </w:rPr>
      </w:pPr>
      <w:r w:rsidRPr="0080425A">
        <w:rPr>
          <w:rFonts w:ascii="Trebuchet MS" w:hAnsi="Trebuchet MS"/>
          <w:b/>
          <w:i/>
          <w:lang w:val="ro-RO"/>
        </w:rPr>
        <w:t>VIII</w:t>
      </w:r>
      <w:r w:rsidR="00A36820" w:rsidRPr="0080425A">
        <w:rPr>
          <w:rFonts w:ascii="Trebuchet MS" w:hAnsi="Trebuchet MS"/>
          <w:b/>
          <w:i/>
          <w:lang w:val="ro-RO"/>
        </w:rPr>
        <w:t xml:space="preserve">) peisajele </w:t>
      </w:r>
      <w:r w:rsidR="00664A00" w:rsidRPr="0080425A">
        <w:rPr>
          <w:rFonts w:ascii="Trebuchet MS" w:hAnsi="Trebuchet MS"/>
          <w:b/>
          <w:i/>
          <w:lang w:val="ro-RO"/>
        </w:rPr>
        <w:t>s</w:t>
      </w:r>
      <w:r w:rsidR="00A36820" w:rsidRPr="0080425A">
        <w:rPr>
          <w:rFonts w:ascii="Trebuchet MS" w:hAnsi="Trebuchet MS"/>
          <w:b/>
          <w:i/>
          <w:lang w:val="ro-RO"/>
        </w:rPr>
        <w:t xml:space="preserve">i situri importante din punct de vedere istoric, cultural sau arheologic </w:t>
      </w:r>
      <w:r w:rsidR="008E6207" w:rsidRPr="0080425A">
        <w:rPr>
          <w:rFonts w:ascii="Trebuchet MS" w:hAnsi="Trebuchet MS"/>
          <w:lang w:val="ro-RO"/>
        </w:rPr>
        <w:t>-</w:t>
      </w:r>
      <w:r w:rsidR="00A36820" w:rsidRPr="0080425A">
        <w:rPr>
          <w:rFonts w:ascii="Trebuchet MS" w:hAnsi="Trebuchet MS"/>
          <w:lang w:val="ro-RO"/>
        </w:rPr>
        <w:t xml:space="preserve"> </w:t>
      </w:r>
      <w:r w:rsidR="00791CF5" w:rsidRPr="0080425A">
        <w:rPr>
          <w:rFonts w:ascii="Trebuchet MS" w:hAnsi="Trebuchet MS"/>
          <w:lang w:val="ro-RO"/>
        </w:rPr>
        <w:t>nu este cazul</w:t>
      </w:r>
    </w:p>
    <w:p w14:paraId="232A3D8C" w14:textId="77777777" w:rsidR="00A36820" w:rsidRPr="0080425A" w:rsidRDefault="00A36820" w:rsidP="00EF4336">
      <w:pPr>
        <w:spacing w:after="0"/>
        <w:jc w:val="both"/>
        <w:rPr>
          <w:rFonts w:ascii="Trebuchet MS" w:eastAsia="Times New Roman" w:hAnsi="Trebuchet MS"/>
          <w:lang w:val="ro-RO"/>
        </w:rPr>
      </w:pPr>
      <w:r w:rsidRPr="0080425A">
        <w:rPr>
          <w:rFonts w:ascii="Trebuchet MS" w:hAnsi="Trebuchet MS"/>
          <w:b/>
          <w:i/>
          <w:lang w:val="ro-RO"/>
        </w:rPr>
        <w:t>3. Tipurile</w:t>
      </w:r>
      <w:r w:rsidR="005B03BA" w:rsidRPr="0080425A">
        <w:rPr>
          <w:rFonts w:ascii="Trebuchet MS" w:hAnsi="Trebuchet MS"/>
          <w:b/>
          <w:i/>
          <w:lang w:val="ro-RO"/>
        </w:rPr>
        <w:t xml:space="preserve"> și </w:t>
      </w:r>
      <w:r w:rsidRPr="0080425A">
        <w:rPr>
          <w:rFonts w:ascii="Trebuchet MS" w:hAnsi="Trebuchet MS"/>
          <w:b/>
          <w:i/>
          <w:lang w:val="ro-RO"/>
        </w:rPr>
        <w:t>caracteristicile impactului potential:</w:t>
      </w:r>
    </w:p>
    <w:p w14:paraId="2687F9F4" w14:textId="77777777" w:rsidR="00042A64" w:rsidRPr="0080425A" w:rsidRDefault="00A36820" w:rsidP="00EF4336">
      <w:pPr>
        <w:spacing w:after="0"/>
        <w:contextualSpacing/>
        <w:jc w:val="both"/>
        <w:rPr>
          <w:rFonts w:ascii="Trebuchet MS" w:hAnsi="Trebuchet MS"/>
          <w:lang w:val="ro-RO" w:eastAsia="ar-SA"/>
        </w:rPr>
      </w:pPr>
      <w:r w:rsidRPr="0080425A">
        <w:rPr>
          <w:rFonts w:ascii="Trebuchet MS" w:hAnsi="Trebuchet MS"/>
          <w:b/>
          <w:i/>
          <w:lang w:val="ro-RO"/>
        </w:rPr>
        <w:t xml:space="preserve">a) importanta și extinderea spatiala a impactului: </w:t>
      </w:r>
      <w:r w:rsidR="00042A64" w:rsidRPr="0080425A">
        <w:rPr>
          <w:rFonts w:ascii="Trebuchet MS" w:hAnsi="Trebuchet MS"/>
          <w:b/>
          <w:i/>
          <w:lang w:val="ro-RO" w:eastAsia="ar-SA"/>
        </w:rPr>
        <w:t>zona geografica și dimensiunea pop</w:t>
      </w:r>
      <w:r w:rsidR="0002003A" w:rsidRPr="0080425A">
        <w:rPr>
          <w:rFonts w:ascii="Trebuchet MS" w:hAnsi="Trebuchet MS"/>
          <w:b/>
          <w:i/>
          <w:lang w:val="ro-RO" w:eastAsia="ar-SA"/>
        </w:rPr>
        <w:t xml:space="preserve">ulației care poate fi afectată: </w:t>
      </w:r>
      <w:r w:rsidR="00D4691A" w:rsidRPr="0080425A">
        <w:rPr>
          <w:rFonts w:ascii="Trebuchet MS" w:hAnsi="Trebuchet MS"/>
          <w:i/>
          <w:lang w:val="ro-RO" w:eastAsia="ar-SA"/>
        </w:rPr>
        <w:t>nu este cazul</w:t>
      </w:r>
      <w:r w:rsidR="00042A64" w:rsidRPr="0080425A">
        <w:rPr>
          <w:rFonts w:ascii="Trebuchet MS" w:hAnsi="Trebuchet MS"/>
          <w:lang w:val="ro-RO" w:eastAsia="ar-SA"/>
        </w:rPr>
        <w:t>;</w:t>
      </w:r>
    </w:p>
    <w:p w14:paraId="498CD42A" w14:textId="77777777" w:rsidR="00A36820" w:rsidRPr="0080425A" w:rsidRDefault="00A36820" w:rsidP="00EF4336">
      <w:pPr>
        <w:spacing w:after="0"/>
        <w:contextualSpacing/>
        <w:jc w:val="both"/>
        <w:rPr>
          <w:rFonts w:ascii="Trebuchet MS" w:hAnsi="Trebuchet MS"/>
          <w:lang w:val="ro-RO"/>
        </w:rPr>
      </w:pPr>
      <w:r w:rsidRPr="0080425A">
        <w:rPr>
          <w:rFonts w:ascii="Trebuchet MS" w:hAnsi="Trebuchet MS"/>
          <w:b/>
          <w:i/>
          <w:lang w:val="ro-RO"/>
        </w:rPr>
        <w:t>b)</w:t>
      </w:r>
      <w:r w:rsidRPr="0080425A">
        <w:rPr>
          <w:rFonts w:ascii="Trebuchet MS" w:hAnsi="Trebuchet MS"/>
          <w:b/>
          <w:lang w:val="ro-RO"/>
        </w:rPr>
        <w:t xml:space="preserve"> </w:t>
      </w:r>
      <w:r w:rsidRPr="0080425A">
        <w:rPr>
          <w:rFonts w:ascii="Trebuchet MS" w:hAnsi="Trebuchet MS"/>
          <w:b/>
          <w:i/>
          <w:lang w:val="ro-RO"/>
        </w:rPr>
        <w:t>natura impactului</w:t>
      </w:r>
      <w:r w:rsidRPr="0080425A">
        <w:rPr>
          <w:rFonts w:ascii="Trebuchet MS" w:hAnsi="Trebuchet MS"/>
          <w:b/>
          <w:lang w:val="ro-RO"/>
        </w:rPr>
        <w:t xml:space="preserve"> </w:t>
      </w:r>
      <w:r w:rsidR="00664A00" w:rsidRPr="0080425A">
        <w:rPr>
          <w:rFonts w:ascii="Trebuchet MS" w:hAnsi="Trebuchet MS"/>
          <w:lang w:val="ro-RO"/>
        </w:rPr>
        <w:t xml:space="preserve">- </w:t>
      </w:r>
      <w:r w:rsidRPr="0080425A">
        <w:rPr>
          <w:rFonts w:ascii="Trebuchet MS" w:hAnsi="Trebuchet MS"/>
          <w:b/>
          <w:lang w:val="ro-RO"/>
        </w:rPr>
        <w:t xml:space="preserve"> </w:t>
      </w:r>
      <w:r w:rsidRPr="0080425A">
        <w:rPr>
          <w:rFonts w:ascii="Trebuchet MS" w:hAnsi="Trebuchet MS"/>
          <w:lang w:val="ro-RO"/>
        </w:rPr>
        <w:t>nu este cazul;</w:t>
      </w:r>
    </w:p>
    <w:p w14:paraId="3AB436E2" w14:textId="77777777" w:rsidR="00A36820" w:rsidRPr="0080425A" w:rsidRDefault="00A36820" w:rsidP="00EF4336">
      <w:pPr>
        <w:spacing w:after="0"/>
        <w:contextualSpacing/>
        <w:jc w:val="both"/>
        <w:rPr>
          <w:rFonts w:ascii="Trebuchet MS" w:hAnsi="Trebuchet MS"/>
          <w:lang w:val="ro-RO"/>
        </w:rPr>
      </w:pPr>
      <w:r w:rsidRPr="0080425A">
        <w:rPr>
          <w:rFonts w:ascii="Trebuchet MS" w:hAnsi="Trebuchet MS"/>
          <w:b/>
          <w:i/>
          <w:lang w:val="ro-RO"/>
        </w:rPr>
        <w:t xml:space="preserve">c) natura transfrontiera a impactului </w:t>
      </w:r>
      <w:r w:rsidR="008E6207" w:rsidRPr="0080425A">
        <w:rPr>
          <w:rFonts w:ascii="Trebuchet MS" w:hAnsi="Trebuchet MS"/>
          <w:lang w:val="ro-RO"/>
        </w:rPr>
        <w:t xml:space="preserve">- </w:t>
      </w:r>
      <w:r w:rsidRPr="0080425A">
        <w:rPr>
          <w:rFonts w:ascii="Trebuchet MS" w:hAnsi="Trebuchet MS"/>
          <w:lang w:val="ro-RO"/>
        </w:rPr>
        <w:t>nu este cazul;</w:t>
      </w:r>
    </w:p>
    <w:p w14:paraId="2EAA5DF6" w14:textId="77777777" w:rsidR="00A36820" w:rsidRPr="0080425A" w:rsidRDefault="00A36820" w:rsidP="00EF4336">
      <w:pPr>
        <w:spacing w:after="0"/>
        <w:contextualSpacing/>
        <w:jc w:val="both"/>
        <w:rPr>
          <w:rFonts w:ascii="Trebuchet MS" w:hAnsi="Trebuchet MS"/>
          <w:lang w:val="ro-RO"/>
        </w:rPr>
      </w:pPr>
      <w:r w:rsidRPr="0080425A">
        <w:rPr>
          <w:rFonts w:ascii="Trebuchet MS" w:hAnsi="Trebuchet MS"/>
          <w:b/>
          <w:i/>
          <w:lang w:val="ro-RO"/>
        </w:rPr>
        <w:t>d) intensitatea</w:t>
      </w:r>
      <w:r w:rsidR="005B03BA" w:rsidRPr="0080425A">
        <w:rPr>
          <w:rFonts w:ascii="Trebuchet MS" w:hAnsi="Trebuchet MS"/>
          <w:b/>
          <w:i/>
          <w:lang w:val="ro-RO"/>
        </w:rPr>
        <w:t xml:space="preserve"> și </w:t>
      </w:r>
      <w:r w:rsidRPr="0080425A">
        <w:rPr>
          <w:rFonts w:ascii="Trebuchet MS" w:hAnsi="Trebuchet MS"/>
          <w:b/>
          <w:i/>
          <w:lang w:val="ro-RO"/>
        </w:rPr>
        <w:t xml:space="preserve">complexitatea impactului </w:t>
      </w:r>
      <w:r w:rsidR="008E6207" w:rsidRPr="0080425A">
        <w:rPr>
          <w:rFonts w:ascii="Trebuchet MS" w:hAnsi="Trebuchet MS"/>
          <w:lang w:val="ro-RO"/>
        </w:rPr>
        <w:t>-</w:t>
      </w:r>
      <w:r w:rsidRPr="0080425A">
        <w:rPr>
          <w:rFonts w:ascii="Trebuchet MS" w:hAnsi="Trebuchet MS"/>
          <w:lang w:val="ro-RO"/>
        </w:rPr>
        <w:t xml:space="preserve"> impact redus;</w:t>
      </w:r>
    </w:p>
    <w:p w14:paraId="58E36262" w14:textId="77777777" w:rsidR="00A36820" w:rsidRPr="0080425A" w:rsidRDefault="00A36820" w:rsidP="00EF4336">
      <w:pPr>
        <w:pStyle w:val="ListParagraph"/>
        <w:suppressAutoHyphens/>
        <w:spacing w:line="276" w:lineRule="auto"/>
        <w:ind w:left="0"/>
        <w:jc w:val="both"/>
        <w:rPr>
          <w:rFonts w:ascii="Trebuchet MS" w:hAnsi="Trebuchet MS"/>
          <w:b/>
          <w:i/>
          <w:lang w:val="ro-RO"/>
        </w:rPr>
      </w:pPr>
      <w:r w:rsidRPr="0080425A">
        <w:rPr>
          <w:rFonts w:ascii="Trebuchet MS" w:hAnsi="Trebuchet MS"/>
          <w:b/>
          <w:i/>
          <w:lang w:val="ro-RO"/>
        </w:rPr>
        <w:t>e) probabilitatea impactului –</w:t>
      </w:r>
      <w:r w:rsidR="00D01C06" w:rsidRPr="0080425A">
        <w:rPr>
          <w:rFonts w:ascii="Trebuchet MS" w:hAnsi="Trebuchet MS"/>
          <w:lang w:val="ro-RO"/>
        </w:rPr>
        <w:t xml:space="preserve"> </w:t>
      </w:r>
      <w:r w:rsidR="00260003" w:rsidRPr="0080425A">
        <w:rPr>
          <w:rFonts w:ascii="Trebuchet MS" w:hAnsi="Trebuchet MS"/>
          <w:lang w:val="ro-RO"/>
        </w:rPr>
        <w:t>redus</w:t>
      </w:r>
      <w:r w:rsidR="00451FAE" w:rsidRPr="0080425A">
        <w:rPr>
          <w:rFonts w:ascii="Trebuchet MS" w:hAnsi="Trebuchet MS"/>
          <w:lang w:val="ro-RO"/>
        </w:rPr>
        <w:t>ă</w:t>
      </w:r>
      <w:r w:rsidR="00260003" w:rsidRPr="0080425A">
        <w:rPr>
          <w:rFonts w:ascii="Trebuchet MS" w:hAnsi="Trebuchet MS"/>
          <w:lang w:val="ro-RO"/>
        </w:rPr>
        <w:t>, doar pe perioada execut</w:t>
      </w:r>
      <w:r w:rsidR="00451FAE" w:rsidRPr="0080425A">
        <w:rPr>
          <w:rFonts w:ascii="Trebuchet MS" w:hAnsi="Trebuchet MS"/>
          <w:lang w:val="ro-RO"/>
        </w:rPr>
        <w:t>ării lucră</w:t>
      </w:r>
      <w:r w:rsidR="00260003" w:rsidRPr="0080425A">
        <w:rPr>
          <w:rFonts w:ascii="Trebuchet MS" w:hAnsi="Trebuchet MS"/>
          <w:lang w:val="ro-RO"/>
        </w:rPr>
        <w:t>rilor propuse prin proiect;</w:t>
      </w:r>
    </w:p>
    <w:p w14:paraId="26423666" w14:textId="77777777" w:rsidR="00A36820" w:rsidRPr="0080425A" w:rsidRDefault="00A36820" w:rsidP="00EF4336">
      <w:pPr>
        <w:spacing w:after="0"/>
        <w:contextualSpacing/>
        <w:jc w:val="both"/>
        <w:rPr>
          <w:rFonts w:ascii="Trebuchet MS" w:hAnsi="Trebuchet MS"/>
          <w:lang w:val="ro-RO"/>
        </w:rPr>
      </w:pPr>
      <w:r w:rsidRPr="0080425A">
        <w:rPr>
          <w:rFonts w:ascii="Trebuchet MS" w:hAnsi="Trebuchet MS"/>
          <w:b/>
          <w:i/>
          <w:lang w:val="ro-RO"/>
        </w:rPr>
        <w:t>f) debutul, durata, frecventa</w:t>
      </w:r>
      <w:r w:rsidR="005B03BA" w:rsidRPr="0080425A">
        <w:rPr>
          <w:rFonts w:ascii="Trebuchet MS" w:hAnsi="Trebuchet MS"/>
          <w:b/>
          <w:i/>
          <w:lang w:val="ro-RO"/>
        </w:rPr>
        <w:t xml:space="preserve"> și </w:t>
      </w:r>
      <w:r w:rsidRPr="0080425A">
        <w:rPr>
          <w:rFonts w:ascii="Trebuchet MS" w:hAnsi="Trebuchet MS"/>
          <w:b/>
          <w:i/>
          <w:lang w:val="ro-RO"/>
        </w:rPr>
        <w:t xml:space="preserve">reversibilitatea preconizate ale impactului </w:t>
      </w:r>
      <w:r w:rsidR="008E6207" w:rsidRPr="0080425A">
        <w:rPr>
          <w:rFonts w:ascii="Trebuchet MS" w:hAnsi="Trebuchet MS"/>
          <w:lang w:val="ro-RO"/>
        </w:rPr>
        <w:t>-</w:t>
      </w:r>
      <w:r w:rsidRPr="0080425A">
        <w:rPr>
          <w:rFonts w:ascii="Trebuchet MS" w:hAnsi="Trebuchet MS"/>
          <w:lang w:val="ro-RO"/>
        </w:rPr>
        <w:t xml:space="preserve"> pe perioada execut</w:t>
      </w:r>
      <w:r w:rsidR="00C00D36" w:rsidRPr="0080425A">
        <w:rPr>
          <w:rFonts w:ascii="Trebuchet MS" w:hAnsi="Trebuchet MS"/>
          <w:lang w:val="ro-RO"/>
        </w:rPr>
        <w:t>ă</w:t>
      </w:r>
      <w:r w:rsidRPr="0080425A">
        <w:rPr>
          <w:rFonts w:ascii="Trebuchet MS" w:hAnsi="Trebuchet MS"/>
          <w:lang w:val="ro-RO"/>
        </w:rPr>
        <w:t xml:space="preserve">rii </w:t>
      </w:r>
      <w:r w:rsidR="00534D72" w:rsidRPr="0080425A">
        <w:rPr>
          <w:rFonts w:ascii="Trebuchet MS" w:hAnsi="Trebuchet MS"/>
          <w:lang w:val="ro-RO"/>
        </w:rPr>
        <w:t>lucr</w:t>
      </w:r>
      <w:r w:rsidR="00C00D36" w:rsidRPr="0080425A">
        <w:rPr>
          <w:rFonts w:ascii="Trebuchet MS" w:hAnsi="Trebuchet MS"/>
          <w:lang w:val="ro-RO"/>
        </w:rPr>
        <w:t>ă</w:t>
      </w:r>
      <w:r w:rsidR="00534D72" w:rsidRPr="0080425A">
        <w:rPr>
          <w:rFonts w:ascii="Trebuchet MS" w:hAnsi="Trebuchet MS"/>
          <w:lang w:val="ro-RO"/>
        </w:rPr>
        <w:t>ri</w:t>
      </w:r>
      <w:r w:rsidRPr="0080425A">
        <w:rPr>
          <w:rFonts w:ascii="Trebuchet MS" w:hAnsi="Trebuchet MS"/>
          <w:lang w:val="ro-RO"/>
        </w:rPr>
        <w:t>lor durata impactului va fi scurt</w:t>
      </w:r>
      <w:r w:rsidR="00C00D36" w:rsidRPr="0080425A">
        <w:rPr>
          <w:rFonts w:ascii="Trebuchet MS" w:hAnsi="Trebuchet MS"/>
          <w:lang w:val="ro-RO"/>
        </w:rPr>
        <w:t>ă</w:t>
      </w:r>
      <w:r w:rsidRPr="0080425A">
        <w:rPr>
          <w:rFonts w:ascii="Trebuchet MS" w:hAnsi="Trebuchet MS"/>
          <w:lang w:val="ro-RO"/>
        </w:rPr>
        <w:t>.</w:t>
      </w:r>
    </w:p>
    <w:p w14:paraId="552DB701" w14:textId="77777777" w:rsidR="00A36820" w:rsidRPr="0080425A" w:rsidRDefault="00A36820" w:rsidP="00EF4336">
      <w:pPr>
        <w:spacing w:after="0"/>
        <w:contextualSpacing/>
        <w:jc w:val="both"/>
        <w:rPr>
          <w:rFonts w:ascii="Trebuchet MS" w:hAnsi="Trebuchet MS"/>
          <w:lang w:val="ro-RO"/>
        </w:rPr>
      </w:pPr>
      <w:r w:rsidRPr="0080425A">
        <w:rPr>
          <w:rFonts w:ascii="Trebuchet MS" w:hAnsi="Trebuchet MS"/>
          <w:b/>
          <w:i/>
          <w:lang w:val="ro-RO"/>
        </w:rPr>
        <w:t xml:space="preserve">g) cumularea impactului cu impactul altor proiecte existente </w:t>
      </w:r>
      <w:r w:rsidR="008E6207" w:rsidRPr="0080425A">
        <w:rPr>
          <w:rFonts w:ascii="Trebuchet MS" w:hAnsi="Trebuchet MS"/>
          <w:b/>
          <w:i/>
          <w:lang w:val="ro-RO"/>
        </w:rPr>
        <w:t>s</w:t>
      </w:r>
      <w:r w:rsidRPr="0080425A">
        <w:rPr>
          <w:rFonts w:ascii="Trebuchet MS" w:hAnsi="Trebuchet MS"/>
          <w:b/>
          <w:i/>
          <w:lang w:val="ro-RO"/>
        </w:rPr>
        <w:t xml:space="preserve">i/sau aprobate </w:t>
      </w:r>
      <w:r w:rsidRPr="0080425A">
        <w:rPr>
          <w:rFonts w:ascii="Trebuchet MS" w:hAnsi="Trebuchet MS"/>
          <w:i/>
          <w:lang w:val="ro-RO"/>
        </w:rPr>
        <w:t xml:space="preserve">- </w:t>
      </w:r>
      <w:r w:rsidRPr="0080425A">
        <w:rPr>
          <w:rFonts w:ascii="Trebuchet MS" w:hAnsi="Trebuchet MS"/>
          <w:lang w:val="ro-RO"/>
        </w:rPr>
        <w:t>nu este cazul;</w:t>
      </w:r>
    </w:p>
    <w:p w14:paraId="55D273EF" w14:textId="77777777" w:rsidR="00791CF5" w:rsidRPr="0080425A" w:rsidRDefault="00A36820" w:rsidP="00EF4336">
      <w:pPr>
        <w:spacing w:after="0"/>
        <w:contextualSpacing/>
        <w:jc w:val="both"/>
        <w:rPr>
          <w:rFonts w:ascii="Trebuchet MS" w:hAnsi="Trebuchet MS"/>
          <w:i/>
          <w:lang w:val="ro-RO"/>
        </w:rPr>
      </w:pPr>
      <w:r w:rsidRPr="0080425A">
        <w:rPr>
          <w:rFonts w:ascii="Trebuchet MS" w:hAnsi="Trebuchet MS"/>
          <w:b/>
          <w:i/>
          <w:lang w:val="ro-RO"/>
        </w:rPr>
        <w:t xml:space="preserve">h) posibilitatea de reducere efectiva a impactului – </w:t>
      </w:r>
      <w:r w:rsidRPr="0080425A">
        <w:rPr>
          <w:rFonts w:ascii="Trebuchet MS" w:hAnsi="Trebuchet MS"/>
          <w:i/>
          <w:lang w:val="ro-RO"/>
        </w:rPr>
        <w:t>nu este cazul;</w:t>
      </w:r>
    </w:p>
    <w:p w14:paraId="05B6781C" w14:textId="77777777" w:rsidR="00EF3663" w:rsidRPr="0080425A" w:rsidRDefault="00EF3663" w:rsidP="00EF4336">
      <w:pPr>
        <w:spacing w:after="0"/>
        <w:contextualSpacing/>
        <w:jc w:val="both"/>
        <w:rPr>
          <w:rFonts w:ascii="Trebuchet MS" w:hAnsi="Trebuchet MS"/>
          <w:b/>
          <w:color w:val="FF0000"/>
          <w:lang w:val="ro-RO"/>
        </w:rPr>
      </w:pPr>
    </w:p>
    <w:p w14:paraId="442A8D4F" w14:textId="77777777" w:rsidR="00A36820" w:rsidRPr="0080425A" w:rsidRDefault="00A36820" w:rsidP="00EF4336">
      <w:pPr>
        <w:spacing w:after="0"/>
        <w:contextualSpacing/>
        <w:jc w:val="both"/>
        <w:rPr>
          <w:rFonts w:ascii="Trebuchet MS" w:hAnsi="Trebuchet MS"/>
          <w:i/>
          <w:lang w:val="ro-RO"/>
        </w:rPr>
      </w:pPr>
      <w:r w:rsidRPr="0080425A">
        <w:rPr>
          <w:rFonts w:ascii="Trebuchet MS" w:hAnsi="Trebuchet MS"/>
          <w:b/>
          <w:lang w:val="ro-RO"/>
        </w:rPr>
        <w:t xml:space="preserve">II. Motivele </w:t>
      </w:r>
      <w:r w:rsidR="00DE3E85" w:rsidRPr="0080425A">
        <w:rPr>
          <w:rFonts w:ascii="Trebuchet MS" w:hAnsi="Trebuchet MS"/>
          <w:b/>
          <w:lang w:val="ro-RO"/>
        </w:rPr>
        <w:t xml:space="preserve">pe baza carora s-a stabilit necesitatea neefectuarii evaluarii </w:t>
      </w:r>
      <w:r w:rsidRPr="0080425A">
        <w:rPr>
          <w:rFonts w:ascii="Trebuchet MS" w:hAnsi="Trebuchet MS"/>
          <w:b/>
          <w:lang w:val="ro-RO"/>
        </w:rPr>
        <w:t xml:space="preserve"> adecvat</w:t>
      </w:r>
      <w:r w:rsidR="00DE3E85" w:rsidRPr="0080425A">
        <w:rPr>
          <w:rFonts w:ascii="Trebuchet MS" w:hAnsi="Trebuchet MS"/>
          <w:b/>
          <w:lang w:val="ro-RO"/>
        </w:rPr>
        <w:t>e</w:t>
      </w:r>
      <w:r w:rsidRPr="0080425A">
        <w:rPr>
          <w:rFonts w:ascii="Trebuchet MS" w:hAnsi="Trebuchet MS"/>
          <w:b/>
          <w:lang w:val="ro-RO"/>
        </w:rPr>
        <w:t xml:space="preserve">, sunt </w:t>
      </w:r>
      <w:r w:rsidR="00234489" w:rsidRPr="0080425A">
        <w:rPr>
          <w:rFonts w:ascii="Trebuchet MS" w:hAnsi="Trebuchet MS"/>
          <w:b/>
          <w:lang w:val="ro-RO"/>
        </w:rPr>
        <w:t>urm</w:t>
      </w:r>
      <w:r w:rsidR="00CC65A7" w:rsidRPr="0080425A">
        <w:rPr>
          <w:rFonts w:ascii="Trebuchet MS" w:hAnsi="Trebuchet MS"/>
          <w:b/>
          <w:lang w:val="ro-RO"/>
        </w:rPr>
        <w:t>a</w:t>
      </w:r>
      <w:r w:rsidR="00234489" w:rsidRPr="0080425A">
        <w:rPr>
          <w:rFonts w:ascii="Trebuchet MS" w:hAnsi="Trebuchet MS"/>
          <w:b/>
          <w:lang w:val="ro-RO"/>
        </w:rPr>
        <w:t>toare</w:t>
      </w:r>
      <w:r w:rsidRPr="0080425A">
        <w:rPr>
          <w:rFonts w:ascii="Trebuchet MS" w:hAnsi="Trebuchet MS"/>
          <w:b/>
          <w:lang w:val="ro-RO"/>
        </w:rPr>
        <w:t xml:space="preserve">le: </w:t>
      </w:r>
    </w:p>
    <w:p w14:paraId="2F7BDFF3" w14:textId="77777777" w:rsidR="00791CF5" w:rsidRPr="0080425A" w:rsidRDefault="00A36820" w:rsidP="00EF4336">
      <w:pPr>
        <w:pStyle w:val="ListParagraph"/>
        <w:numPr>
          <w:ilvl w:val="0"/>
          <w:numId w:val="3"/>
        </w:numPr>
        <w:suppressAutoHyphens/>
        <w:spacing w:line="276" w:lineRule="auto"/>
        <w:ind w:left="0" w:firstLine="360"/>
        <w:contextualSpacing/>
        <w:jc w:val="both"/>
        <w:rPr>
          <w:rFonts w:ascii="Trebuchet MS" w:hAnsi="Trebuchet MS"/>
          <w:lang w:val="ro-RO"/>
        </w:rPr>
      </w:pPr>
      <w:r w:rsidRPr="0080425A">
        <w:rPr>
          <w:rFonts w:ascii="Trebuchet MS" w:hAnsi="Trebuchet MS"/>
          <w:lang w:val="ro-RO"/>
        </w:rPr>
        <w:t xml:space="preserve">proiectul </w:t>
      </w:r>
      <w:r w:rsidRPr="0080425A">
        <w:rPr>
          <w:rFonts w:ascii="Trebuchet MS" w:hAnsi="Trebuchet MS"/>
          <w:b/>
          <w:lang w:val="ro-RO"/>
        </w:rPr>
        <w:t>nu intra</w:t>
      </w:r>
      <w:r w:rsidRPr="0080425A">
        <w:rPr>
          <w:rFonts w:ascii="Trebuchet MS" w:hAnsi="Trebuchet MS"/>
          <w:lang w:val="ro-RO"/>
        </w:rPr>
        <w:t xml:space="preserve"> sub incidenta</w:t>
      </w:r>
      <w:r w:rsidRPr="0080425A">
        <w:rPr>
          <w:rFonts w:ascii="Trebuchet MS" w:hAnsi="Trebuchet MS"/>
          <w:b/>
          <w:lang w:val="ro-RO"/>
        </w:rPr>
        <w:t xml:space="preserve"> </w:t>
      </w:r>
      <w:r w:rsidRPr="0080425A">
        <w:rPr>
          <w:rFonts w:ascii="Trebuchet MS" w:hAnsi="Trebuchet MS"/>
          <w:lang w:val="ro-RO"/>
        </w:rPr>
        <w:t xml:space="preserve">OUG nr. 57/2007 </w:t>
      </w:r>
      <w:r w:rsidRPr="0080425A">
        <w:rPr>
          <w:rFonts w:ascii="Trebuchet MS" w:hAnsi="Trebuchet MS"/>
          <w:i/>
          <w:lang w:val="ro-RO"/>
        </w:rPr>
        <w:t xml:space="preserve">privind regimul ariilor naturale protejate, conservarea habitatelor naturale, a florei </w:t>
      </w:r>
      <w:r w:rsidR="004A2013" w:rsidRPr="0080425A">
        <w:rPr>
          <w:rFonts w:ascii="Trebuchet MS" w:hAnsi="Trebuchet MS"/>
          <w:i/>
          <w:lang w:val="ro-RO"/>
        </w:rPr>
        <w:t>s</w:t>
      </w:r>
      <w:r w:rsidRPr="0080425A">
        <w:rPr>
          <w:rFonts w:ascii="Trebuchet MS" w:hAnsi="Trebuchet MS"/>
          <w:i/>
          <w:lang w:val="ro-RO"/>
        </w:rPr>
        <w:t>i faunei salbatice</w:t>
      </w:r>
      <w:r w:rsidRPr="0080425A">
        <w:rPr>
          <w:rFonts w:ascii="Trebuchet MS" w:hAnsi="Trebuchet MS"/>
          <w:lang w:val="ro-RO"/>
        </w:rPr>
        <w:t>, cu modificarile</w:t>
      </w:r>
      <w:r w:rsidR="005B03BA" w:rsidRPr="0080425A">
        <w:rPr>
          <w:rFonts w:ascii="Trebuchet MS" w:hAnsi="Trebuchet MS"/>
          <w:lang w:val="ro-RO"/>
        </w:rPr>
        <w:t xml:space="preserve"> și </w:t>
      </w:r>
      <w:r w:rsidRPr="0080425A">
        <w:rPr>
          <w:rFonts w:ascii="Trebuchet MS" w:hAnsi="Trebuchet MS"/>
          <w:lang w:val="ro-RO"/>
        </w:rPr>
        <w:t>completarile ulterioare;</w:t>
      </w:r>
    </w:p>
    <w:p w14:paraId="3E4B355C" w14:textId="77777777" w:rsidR="00EF3663" w:rsidRPr="0080425A" w:rsidRDefault="00EF3663" w:rsidP="00EF4336">
      <w:pPr>
        <w:pStyle w:val="ListParagraph"/>
        <w:suppressAutoHyphens/>
        <w:spacing w:line="276" w:lineRule="auto"/>
        <w:ind w:left="0"/>
        <w:contextualSpacing/>
        <w:jc w:val="both"/>
        <w:rPr>
          <w:rFonts w:ascii="Trebuchet MS" w:hAnsi="Trebuchet MS"/>
          <w:b/>
          <w:color w:val="FF0000"/>
          <w:lang w:val="ro-RO"/>
        </w:rPr>
      </w:pPr>
    </w:p>
    <w:p w14:paraId="664ADA38" w14:textId="77777777" w:rsidR="00AE34D9" w:rsidRPr="0080425A" w:rsidRDefault="00791CF5" w:rsidP="00EC0F40">
      <w:pPr>
        <w:pStyle w:val="ListParagraph"/>
        <w:suppressAutoHyphens/>
        <w:spacing w:line="276" w:lineRule="auto"/>
        <w:ind w:left="0"/>
        <w:contextualSpacing/>
        <w:jc w:val="both"/>
        <w:rPr>
          <w:rFonts w:ascii="Trebuchet MS" w:hAnsi="Trebuchet MS"/>
          <w:lang w:val="ro-RO"/>
        </w:rPr>
      </w:pPr>
      <w:r w:rsidRPr="0080425A">
        <w:rPr>
          <w:rFonts w:ascii="Trebuchet MS" w:hAnsi="Trebuchet MS"/>
          <w:b/>
          <w:lang w:val="ro-RO"/>
        </w:rPr>
        <w:t>I</w:t>
      </w:r>
      <w:r w:rsidR="008F53F3" w:rsidRPr="0080425A">
        <w:rPr>
          <w:rFonts w:ascii="Trebuchet MS" w:hAnsi="Trebuchet MS"/>
          <w:b/>
          <w:lang w:val="ro-RO"/>
        </w:rPr>
        <w:t>II. Motivele pe baza carora s-a stabilit necesitatea neefectuarii evaluarii</w:t>
      </w:r>
      <w:r w:rsidR="00EC0F40" w:rsidRPr="0080425A">
        <w:rPr>
          <w:rFonts w:ascii="Trebuchet MS" w:hAnsi="Trebuchet MS"/>
          <w:b/>
          <w:lang w:val="ro-RO"/>
        </w:rPr>
        <w:t xml:space="preserve"> </w:t>
      </w:r>
      <w:r w:rsidR="008F53F3" w:rsidRPr="0080425A">
        <w:rPr>
          <w:rFonts w:ascii="Trebuchet MS" w:hAnsi="Trebuchet MS"/>
          <w:b/>
          <w:lang w:val="ro-RO"/>
        </w:rPr>
        <w:t>impactului asupra corpurilor de apa:</w:t>
      </w:r>
    </w:p>
    <w:p w14:paraId="60A28157" w14:textId="77777777" w:rsidR="00AA0CAE" w:rsidRPr="0080425A" w:rsidRDefault="006F5A65" w:rsidP="00EF4336">
      <w:pPr>
        <w:spacing w:after="0"/>
        <w:contextualSpacing/>
        <w:jc w:val="both"/>
        <w:rPr>
          <w:rFonts w:ascii="Trebuchet MS" w:hAnsi="Trebuchet MS"/>
          <w:lang w:val="ro-RO"/>
        </w:rPr>
      </w:pPr>
      <w:r w:rsidRPr="0080425A">
        <w:rPr>
          <w:rFonts w:ascii="Trebuchet MS" w:hAnsi="Trebuchet MS"/>
          <w:lang w:val="ro-RO"/>
        </w:rPr>
        <w:t xml:space="preserve">- </w:t>
      </w:r>
      <w:r w:rsidR="00100585" w:rsidRPr="0080425A">
        <w:rPr>
          <w:rFonts w:ascii="Trebuchet MS" w:hAnsi="Trebuchet MS"/>
          <w:lang w:val="ro-RO"/>
        </w:rPr>
        <w:t xml:space="preserve">proiectul propus </w:t>
      </w:r>
      <w:r w:rsidR="006E1638" w:rsidRPr="0080425A">
        <w:rPr>
          <w:rFonts w:ascii="Trebuchet MS" w:hAnsi="Trebuchet MS"/>
          <w:b/>
          <w:lang w:val="ro-RO"/>
        </w:rPr>
        <w:t xml:space="preserve">nu </w:t>
      </w:r>
      <w:r w:rsidR="00100585" w:rsidRPr="0080425A">
        <w:rPr>
          <w:rFonts w:ascii="Trebuchet MS" w:hAnsi="Trebuchet MS"/>
          <w:b/>
          <w:lang w:val="ro-RO"/>
        </w:rPr>
        <w:t>intr</w:t>
      </w:r>
      <w:r w:rsidR="00F64012" w:rsidRPr="0080425A">
        <w:rPr>
          <w:rFonts w:ascii="Trebuchet MS" w:hAnsi="Trebuchet MS"/>
          <w:b/>
          <w:lang w:val="ro-RO"/>
        </w:rPr>
        <w:t>ă</w:t>
      </w:r>
      <w:r w:rsidR="00100585" w:rsidRPr="0080425A">
        <w:rPr>
          <w:rFonts w:ascii="Trebuchet MS" w:hAnsi="Trebuchet MS"/>
          <w:lang w:val="ro-RO"/>
        </w:rPr>
        <w:t xml:space="preserve"> sub incidenta prevederilor ar</w:t>
      </w:r>
      <w:r w:rsidR="006E1638" w:rsidRPr="0080425A">
        <w:rPr>
          <w:rFonts w:ascii="Trebuchet MS" w:hAnsi="Trebuchet MS"/>
          <w:lang w:val="ro-RO"/>
        </w:rPr>
        <w:t xml:space="preserve">t. 48 </w:t>
      </w:r>
      <w:r w:rsidR="00F64012" w:rsidRPr="0080425A">
        <w:rPr>
          <w:rFonts w:ascii="Trebuchet MS" w:hAnsi="Trebuchet MS"/>
          <w:lang w:val="ro-RO"/>
        </w:rPr>
        <w:t>ș</w:t>
      </w:r>
      <w:r w:rsidR="00A2213D" w:rsidRPr="0080425A">
        <w:rPr>
          <w:rFonts w:ascii="Trebuchet MS" w:hAnsi="Trebuchet MS"/>
          <w:lang w:val="ro-RO"/>
        </w:rPr>
        <w:t xml:space="preserve">i 54 </w:t>
      </w:r>
      <w:r w:rsidR="006E1638" w:rsidRPr="0080425A">
        <w:rPr>
          <w:rFonts w:ascii="Trebuchet MS" w:hAnsi="Trebuchet MS"/>
          <w:lang w:val="ro-RO"/>
        </w:rPr>
        <w:t>din Legea apelor 107/1996</w:t>
      </w:r>
      <w:r w:rsidR="00D4691A" w:rsidRPr="0080425A">
        <w:rPr>
          <w:rFonts w:ascii="Trebuchet MS" w:hAnsi="Trebuchet MS"/>
          <w:lang w:val="ro-RO"/>
        </w:rPr>
        <w:t>, cu modificările și completările ulterioare</w:t>
      </w:r>
      <w:r w:rsidR="006E1638" w:rsidRPr="0080425A">
        <w:rPr>
          <w:rFonts w:ascii="Trebuchet MS" w:hAnsi="Trebuchet MS"/>
          <w:lang w:val="ro-RO"/>
        </w:rPr>
        <w:t>.</w:t>
      </w:r>
      <w:r w:rsidR="00AA0CAE" w:rsidRPr="0080425A">
        <w:rPr>
          <w:rFonts w:ascii="Trebuchet MS" w:hAnsi="Trebuchet MS"/>
          <w:lang w:val="ro-RO"/>
        </w:rPr>
        <w:t xml:space="preserve"> </w:t>
      </w:r>
    </w:p>
    <w:p w14:paraId="108C2E18" w14:textId="77777777" w:rsidR="00A36820" w:rsidRPr="0080425A" w:rsidRDefault="00A36820" w:rsidP="00EF4336">
      <w:pPr>
        <w:spacing w:after="0"/>
        <w:contextualSpacing/>
        <w:jc w:val="both"/>
        <w:rPr>
          <w:rFonts w:ascii="Trebuchet MS" w:hAnsi="Trebuchet MS"/>
          <w:lang w:val="ro-RO"/>
        </w:rPr>
      </w:pPr>
      <w:r w:rsidRPr="0080425A">
        <w:rPr>
          <w:rFonts w:ascii="Trebuchet MS" w:hAnsi="Trebuchet MS"/>
          <w:b/>
          <w:lang w:val="ro-RO"/>
        </w:rPr>
        <w:t>Condi</w:t>
      </w:r>
      <w:r w:rsidR="00D4691A" w:rsidRPr="0080425A">
        <w:rPr>
          <w:rFonts w:ascii="Trebuchet MS" w:hAnsi="Trebuchet MS"/>
          <w:b/>
          <w:lang w:val="ro-RO"/>
        </w:rPr>
        <w:t>ț</w:t>
      </w:r>
      <w:r w:rsidRPr="0080425A">
        <w:rPr>
          <w:rFonts w:ascii="Trebuchet MS" w:hAnsi="Trebuchet MS"/>
          <w:b/>
          <w:lang w:val="ro-RO"/>
        </w:rPr>
        <w:t>iile de realizare a proiectului:</w:t>
      </w:r>
    </w:p>
    <w:p w14:paraId="36B08A7F" w14:textId="69AD82DC" w:rsidR="00A73D7B" w:rsidRPr="00A73D7B" w:rsidRDefault="00836DAD" w:rsidP="00A73D7B">
      <w:pPr>
        <w:numPr>
          <w:ilvl w:val="0"/>
          <w:numId w:val="8"/>
        </w:numPr>
        <w:autoSpaceDE w:val="0"/>
        <w:spacing w:after="0"/>
        <w:ind w:left="450" w:hanging="450"/>
        <w:jc w:val="both"/>
        <w:rPr>
          <w:rFonts w:ascii="Trebuchet MS" w:hAnsi="Trebuchet MS"/>
          <w:lang w:val="ro-RO"/>
        </w:rPr>
      </w:pPr>
      <w:r w:rsidRPr="0080425A">
        <w:rPr>
          <w:rFonts w:ascii="Trebuchet MS" w:hAnsi="Trebuchet MS"/>
          <w:lang w:val="ro-RO"/>
        </w:rPr>
        <w:t>Se vor respecta prevederile OUG nr. 195/2005 privind protecția mediului, aprobată cu modificări și completări prin  Legea nr. 265/2006, cu modifică</w:t>
      </w:r>
      <w:r w:rsidR="00C00B4D" w:rsidRPr="0080425A">
        <w:rPr>
          <w:rFonts w:ascii="Trebuchet MS" w:hAnsi="Trebuchet MS"/>
          <w:lang w:val="ro-RO"/>
        </w:rPr>
        <w:t>rile și completările ulterioare;</w:t>
      </w:r>
    </w:p>
    <w:p w14:paraId="2DBDEDA6" w14:textId="77777777" w:rsidR="00A73D7B" w:rsidRPr="00A73D7B" w:rsidRDefault="00A73D7B" w:rsidP="00A73D7B">
      <w:pPr>
        <w:numPr>
          <w:ilvl w:val="0"/>
          <w:numId w:val="8"/>
        </w:numPr>
        <w:spacing w:after="0"/>
        <w:ind w:left="450"/>
        <w:jc w:val="both"/>
        <w:rPr>
          <w:rFonts w:ascii="Trebuchet MS" w:eastAsia="Times New Roman" w:hAnsi="Trebuchet MS" w:cs="Tahoma"/>
        </w:rPr>
      </w:pPr>
      <w:r w:rsidRPr="00A73D7B">
        <w:rPr>
          <w:rFonts w:ascii="Trebuchet MS" w:eastAsia="Times New Roman" w:hAnsi="Trebuchet MS" w:cs="Tahoma"/>
        </w:rPr>
        <w:t>Se vor respecta in integralitate, prevedereile OUG nr. 92/2021 privind regimul deseurilor, cu modificarile si completarile ulterioare, aprobate prin Legea nr. 17/2023 pentru aprobarea Ordinantei de Urgenta a Guvernului nr. 92/2021 privind regimul deseurilor.</w:t>
      </w:r>
    </w:p>
    <w:p w14:paraId="3F4B89C3" w14:textId="77777777" w:rsidR="00836DAD" w:rsidRPr="00000B31" w:rsidRDefault="00836DAD" w:rsidP="00EF4336">
      <w:pPr>
        <w:numPr>
          <w:ilvl w:val="0"/>
          <w:numId w:val="8"/>
        </w:numPr>
        <w:autoSpaceDE w:val="0"/>
        <w:spacing w:after="0"/>
        <w:ind w:left="450" w:hanging="450"/>
        <w:jc w:val="both"/>
        <w:rPr>
          <w:rFonts w:ascii="Trebuchet MS" w:hAnsi="Trebuchet MS"/>
          <w:lang w:val="ro-RO"/>
        </w:rPr>
      </w:pPr>
      <w:r w:rsidRPr="00785EA6">
        <w:rPr>
          <w:rFonts w:ascii="Trebuchet MS" w:hAnsi="Trebuchet MS"/>
          <w:lang w:val="ro-RO"/>
        </w:rPr>
        <w:t xml:space="preserve">Pe tot parcursul derulării lucrărilor de construcții se vor respecta prevederile legislaţiei de mediu în vigoare, condiţiile impuse prin toate actele de reglementare emise de autorităţile </w:t>
      </w:r>
      <w:r w:rsidRPr="00000B31">
        <w:rPr>
          <w:rFonts w:ascii="Trebuchet MS" w:hAnsi="Trebuchet MS"/>
          <w:lang w:val="ro-RO"/>
        </w:rPr>
        <w:t>implicate şi proiectul înaintat spre avizare;</w:t>
      </w:r>
    </w:p>
    <w:p w14:paraId="4FF0CC5D" w14:textId="77777777" w:rsidR="00836DAD" w:rsidRPr="00000B31" w:rsidRDefault="00836DAD" w:rsidP="00EF4336">
      <w:pPr>
        <w:numPr>
          <w:ilvl w:val="0"/>
          <w:numId w:val="8"/>
        </w:numPr>
        <w:autoSpaceDE w:val="0"/>
        <w:spacing w:after="0"/>
        <w:ind w:left="450" w:hanging="450"/>
        <w:jc w:val="both"/>
        <w:rPr>
          <w:rFonts w:ascii="Trebuchet MS" w:hAnsi="Trebuchet MS"/>
          <w:lang w:val="ro-RO"/>
        </w:rPr>
      </w:pPr>
      <w:r w:rsidRPr="00000B31">
        <w:rPr>
          <w:rFonts w:ascii="Trebuchet MS" w:hAnsi="Trebuchet MS"/>
          <w:lang w:val="ro-RO"/>
        </w:rPr>
        <w:t>Deșeurile rezultate la faza de implementare a proiectului vor fi colectate selectiv, cu posibilități de eliminare/valorificare cu societăți autorizate; vor fi evacuate ritmic;</w:t>
      </w:r>
    </w:p>
    <w:p w14:paraId="63DCF369" w14:textId="77777777" w:rsidR="00836DAD" w:rsidRPr="00000B31" w:rsidRDefault="00836DAD" w:rsidP="00EF4336">
      <w:pPr>
        <w:numPr>
          <w:ilvl w:val="0"/>
          <w:numId w:val="8"/>
        </w:numPr>
        <w:autoSpaceDE w:val="0"/>
        <w:spacing w:after="0"/>
        <w:ind w:left="450" w:hanging="450"/>
        <w:jc w:val="both"/>
        <w:rPr>
          <w:rFonts w:ascii="Trebuchet MS" w:hAnsi="Trebuchet MS"/>
          <w:lang w:val="ro-RO"/>
        </w:rPr>
      </w:pPr>
      <w:r w:rsidRPr="00000B31">
        <w:rPr>
          <w:rFonts w:ascii="Trebuchet MS" w:hAnsi="Trebuchet MS"/>
          <w:lang w:val="ro-RO"/>
        </w:rPr>
        <w:t xml:space="preserve">Se vor lua măsuri pentru evitarea poluării solului prin depozitarea pe suprafețe impermeabile a materialelor și a deșeurilor rezultate în urma </w:t>
      </w:r>
      <w:r w:rsidR="00EC0F40" w:rsidRPr="00000B31">
        <w:rPr>
          <w:rFonts w:ascii="Trebuchet MS" w:hAnsi="Trebuchet MS"/>
          <w:lang w:val="ro-RO"/>
        </w:rPr>
        <w:t>implementarii proiectului</w:t>
      </w:r>
      <w:r w:rsidRPr="00000B31">
        <w:rPr>
          <w:rFonts w:ascii="Trebuchet MS" w:hAnsi="Trebuchet MS"/>
          <w:lang w:val="ro-RO"/>
        </w:rPr>
        <w:t>;</w:t>
      </w:r>
    </w:p>
    <w:p w14:paraId="2E72E501" w14:textId="77777777" w:rsidR="00836DAD" w:rsidRPr="00000B31" w:rsidRDefault="00836DAD" w:rsidP="00EF4336">
      <w:pPr>
        <w:numPr>
          <w:ilvl w:val="0"/>
          <w:numId w:val="8"/>
        </w:numPr>
        <w:autoSpaceDE w:val="0"/>
        <w:spacing w:after="0"/>
        <w:ind w:left="450" w:hanging="450"/>
        <w:jc w:val="both"/>
        <w:rPr>
          <w:rFonts w:ascii="Trebuchet MS" w:hAnsi="Trebuchet MS"/>
          <w:lang w:val="ro-RO"/>
        </w:rPr>
      </w:pPr>
      <w:r w:rsidRPr="00000B31">
        <w:rPr>
          <w:rFonts w:ascii="Trebuchet MS" w:hAnsi="Trebuchet MS"/>
          <w:lang w:val="ro-RO"/>
        </w:rPr>
        <w:t>Pentru evitarea poluării accidentale cu materiale periculoase (scurgeri accidentale de combustibili, de ulei de motor), reparațiile la mijloacele de transport se vor executa doar la societăți autorizate;</w:t>
      </w:r>
    </w:p>
    <w:p w14:paraId="08C81362" w14:textId="77777777" w:rsidR="00836DAD" w:rsidRPr="00000B31" w:rsidRDefault="00836DAD" w:rsidP="00EF4336">
      <w:pPr>
        <w:numPr>
          <w:ilvl w:val="0"/>
          <w:numId w:val="9"/>
        </w:numPr>
        <w:spacing w:after="0"/>
        <w:ind w:left="426" w:hanging="426"/>
        <w:contextualSpacing/>
        <w:jc w:val="both"/>
        <w:rPr>
          <w:rFonts w:ascii="Trebuchet MS" w:hAnsi="Trebuchet MS"/>
          <w:lang w:val="ro-RO"/>
        </w:rPr>
      </w:pPr>
      <w:r w:rsidRPr="00000B31">
        <w:rPr>
          <w:rFonts w:ascii="Trebuchet MS" w:hAnsi="Trebuchet MS"/>
          <w:lang w:val="ro-RO"/>
        </w:rPr>
        <w:t>În vederea menținerii calității aerului, în parametrii optimi, în zona amplasamentului, în perioada realizării lucrărilor de construcție, se vor respecta următoarele conditii:</w:t>
      </w:r>
    </w:p>
    <w:p w14:paraId="7E9C5D08" w14:textId="77777777" w:rsidR="00836DAD" w:rsidRPr="00000B31" w:rsidRDefault="00836DAD" w:rsidP="00EF4336">
      <w:pPr>
        <w:numPr>
          <w:ilvl w:val="1"/>
          <w:numId w:val="10"/>
        </w:numPr>
        <w:spacing w:after="0"/>
        <w:ind w:left="1080"/>
        <w:jc w:val="both"/>
        <w:rPr>
          <w:rFonts w:ascii="Trebuchet MS" w:hAnsi="Trebuchet MS"/>
          <w:lang w:val="ro-RO"/>
        </w:rPr>
      </w:pPr>
      <w:r w:rsidRPr="00000B31">
        <w:rPr>
          <w:rFonts w:ascii="Trebuchet MS" w:hAnsi="Trebuchet MS"/>
          <w:lang w:val="ro-RO"/>
        </w:rPr>
        <w:t>utilizarea materialelor speciale (folie de plastic, plasa, etc.) cu care se va acoperi pământul excavat, până la reutilizarea sau transportarea lui;</w:t>
      </w:r>
    </w:p>
    <w:p w14:paraId="4FA9F238" w14:textId="77777777" w:rsidR="00836DAD" w:rsidRPr="00000B31" w:rsidRDefault="00836DAD" w:rsidP="00EF4336">
      <w:pPr>
        <w:numPr>
          <w:ilvl w:val="1"/>
          <w:numId w:val="10"/>
        </w:numPr>
        <w:spacing w:after="0"/>
        <w:ind w:left="1080"/>
        <w:jc w:val="both"/>
        <w:rPr>
          <w:rFonts w:ascii="Trebuchet MS" w:hAnsi="Trebuchet MS"/>
          <w:lang w:val="ro-RO"/>
        </w:rPr>
      </w:pPr>
      <w:r w:rsidRPr="00000B31">
        <w:rPr>
          <w:rFonts w:ascii="Trebuchet MS" w:hAnsi="Trebuchet MS"/>
          <w:lang w:val="ro-RO"/>
        </w:rPr>
        <w:t>utilizarea apei, pentru suprimarea prafului, în cantitatile, frecvența și proporțiile necesare, în zona de lucru, la sfărșitul fiecărei săptămâni de lucru, daca nu se vor desfășura operațiuni active mai mult de două zile consecutiv;</w:t>
      </w:r>
    </w:p>
    <w:p w14:paraId="45BE20FD" w14:textId="77777777" w:rsidR="00836DAD" w:rsidRPr="00000B31" w:rsidRDefault="00836DAD" w:rsidP="00EF4336">
      <w:pPr>
        <w:numPr>
          <w:ilvl w:val="1"/>
          <w:numId w:val="10"/>
        </w:numPr>
        <w:spacing w:after="0"/>
        <w:ind w:left="1080"/>
        <w:jc w:val="both"/>
        <w:rPr>
          <w:rFonts w:ascii="Trebuchet MS" w:hAnsi="Trebuchet MS"/>
          <w:lang w:val="ro-RO"/>
        </w:rPr>
      </w:pPr>
      <w:r w:rsidRPr="00000B31">
        <w:rPr>
          <w:rFonts w:ascii="Trebuchet MS" w:hAnsi="Trebuchet MS"/>
          <w:lang w:val="ro-RO"/>
        </w:rPr>
        <w:t>minimizarea activităților generatoare de praf (tăiere, măcinare, spargerea betonului, nisip, pietriș, activități de sablare/șlefuire, etc.);</w:t>
      </w:r>
    </w:p>
    <w:p w14:paraId="2A04712A" w14:textId="77777777" w:rsidR="00836DAD" w:rsidRPr="00000B31" w:rsidRDefault="00836DAD" w:rsidP="00EF4336">
      <w:pPr>
        <w:numPr>
          <w:ilvl w:val="1"/>
          <w:numId w:val="10"/>
        </w:numPr>
        <w:spacing w:after="0"/>
        <w:ind w:left="1080"/>
        <w:jc w:val="both"/>
        <w:rPr>
          <w:rFonts w:ascii="Trebuchet MS" w:hAnsi="Trebuchet MS"/>
          <w:kern w:val="28"/>
          <w:lang w:val="ro-RO" w:eastAsia="ro-RO"/>
        </w:rPr>
      </w:pPr>
      <w:r w:rsidRPr="00000B31">
        <w:rPr>
          <w:rFonts w:ascii="Trebuchet MS" w:hAnsi="Trebuchet MS"/>
          <w:kern w:val="28"/>
          <w:lang w:val="ro-RO" w:eastAsia="ro-RO"/>
        </w:rPr>
        <w:lastRenderedPageBreak/>
        <w:t>se vor lua măsuri de acoperire, îngrădire, închidere a stocurilor de materiale de construcție sau deșeuri, pentru prevenirea împrăștierii cauzată de vânt;</w:t>
      </w:r>
    </w:p>
    <w:p w14:paraId="07761747" w14:textId="77777777" w:rsidR="00836DAD" w:rsidRPr="00000B31" w:rsidRDefault="00836DAD" w:rsidP="00EF4336">
      <w:pPr>
        <w:numPr>
          <w:ilvl w:val="1"/>
          <w:numId w:val="10"/>
        </w:numPr>
        <w:spacing w:after="0"/>
        <w:ind w:left="1080"/>
        <w:jc w:val="both"/>
        <w:rPr>
          <w:rFonts w:ascii="Trebuchet MS" w:hAnsi="Trebuchet MS"/>
          <w:lang w:val="ro-RO"/>
        </w:rPr>
      </w:pPr>
      <w:r w:rsidRPr="00000B31">
        <w:rPr>
          <w:rFonts w:ascii="Trebuchet MS" w:hAnsi="Trebuchet MS"/>
          <w:kern w:val="28"/>
          <w:lang w:val="ro-RO" w:eastAsia="ro-RO"/>
        </w:rPr>
        <w:t>curățarea/spălarea vehiculelor care ies de pe șantier;</w:t>
      </w:r>
    </w:p>
    <w:p w14:paraId="5867A90D" w14:textId="77777777" w:rsidR="00836DAD" w:rsidRPr="00000B31" w:rsidRDefault="00836DAD" w:rsidP="00EF4336">
      <w:pPr>
        <w:numPr>
          <w:ilvl w:val="1"/>
          <w:numId w:val="10"/>
        </w:numPr>
        <w:spacing w:after="0"/>
        <w:ind w:left="1080"/>
        <w:jc w:val="both"/>
        <w:rPr>
          <w:rFonts w:ascii="Trebuchet MS" w:hAnsi="Trebuchet MS"/>
          <w:lang w:val="ro-RO"/>
        </w:rPr>
      </w:pPr>
      <w:r w:rsidRPr="00000B31">
        <w:rPr>
          <w:rFonts w:ascii="Trebuchet MS" w:hAnsi="Trebuchet MS"/>
          <w:lang w:val="ro-RO"/>
        </w:rPr>
        <w:t>oprirea motoarelor tuturor vehiculelor aflate în staționare, în zona șantierului;</w:t>
      </w:r>
    </w:p>
    <w:p w14:paraId="1BCD42A6" w14:textId="77777777" w:rsidR="00142FFC" w:rsidRPr="00000B31" w:rsidRDefault="00836DAD" w:rsidP="00EF4336">
      <w:pPr>
        <w:numPr>
          <w:ilvl w:val="0"/>
          <w:numId w:val="9"/>
        </w:numPr>
        <w:spacing w:after="0"/>
        <w:ind w:left="450" w:hanging="450"/>
        <w:contextualSpacing/>
        <w:jc w:val="both"/>
        <w:rPr>
          <w:rFonts w:ascii="Trebuchet MS" w:hAnsi="Trebuchet MS"/>
          <w:lang w:val="ro-RO"/>
        </w:rPr>
      </w:pPr>
      <w:r w:rsidRPr="00000B31">
        <w:rPr>
          <w:rFonts w:ascii="Trebuchet MS" w:hAnsi="Trebuchet MS"/>
          <w:lang w:val="ro-RO"/>
        </w:rPr>
        <w:t xml:space="preserve">Organizarea de şantier, pentru lucrările prevăzute prin proiect, va respecta obligatoriu măsurile specifice pentru reducerea şi/sau eliminarea efectelor generate de acestea asupra sănătăţii umane si mediului înconjurător. </w:t>
      </w:r>
    </w:p>
    <w:p w14:paraId="2C829580" w14:textId="77777777" w:rsidR="00836DAD" w:rsidRPr="00000B31" w:rsidRDefault="00836DAD" w:rsidP="00EF4336">
      <w:pPr>
        <w:spacing w:after="0"/>
        <w:contextualSpacing/>
        <w:jc w:val="both"/>
        <w:rPr>
          <w:rFonts w:ascii="Trebuchet MS" w:hAnsi="Trebuchet MS"/>
          <w:lang w:val="ro-RO"/>
        </w:rPr>
      </w:pPr>
      <w:r w:rsidRPr="00000B31">
        <w:rPr>
          <w:rFonts w:ascii="Trebuchet MS" w:hAnsi="Trebuchet MS"/>
          <w:lang w:val="ro-RO"/>
        </w:rPr>
        <w:t>Se vor avea în vedere:</w:t>
      </w:r>
    </w:p>
    <w:p w14:paraId="28AE1602" w14:textId="77777777" w:rsidR="00836DAD" w:rsidRPr="00000B31" w:rsidRDefault="00836DAD" w:rsidP="00EF4336">
      <w:pPr>
        <w:autoSpaceDE w:val="0"/>
        <w:autoSpaceDN w:val="0"/>
        <w:adjustRightInd w:val="0"/>
        <w:spacing w:after="0"/>
        <w:ind w:left="630"/>
        <w:jc w:val="both"/>
        <w:rPr>
          <w:rFonts w:ascii="Trebuchet MS" w:hAnsi="Trebuchet MS"/>
          <w:lang w:val="ro-RO"/>
        </w:rPr>
      </w:pPr>
      <w:r w:rsidRPr="00000B31">
        <w:rPr>
          <w:rFonts w:ascii="Trebuchet MS" w:hAnsi="Trebuchet MS"/>
          <w:iCs/>
          <w:lang w:val="ro-RO"/>
        </w:rPr>
        <w:t xml:space="preserve"> • </w:t>
      </w:r>
      <w:r w:rsidRPr="00000B31">
        <w:rPr>
          <w:rFonts w:ascii="Trebuchet MS" w:hAnsi="Trebuchet MS"/>
          <w:lang w:val="ro-RO"/>
        </w:rPr>
        <w:t>împrejmuirea corespunzătoare a zonelor de lucru, montarea de avertizoare, etc;</w:t>
      </w:r>
    </w:p>
    <w:p w14:paraId="398F21A5" w14:textId="77777777" w:rsidR="00836DAD" w:rsidRPr="00000B31" w:rsidRDefault="00836DAD" w:rsidP="00EF4336">
      <w:pPr>
        <w:autoSpaceDE w:val="0"/>
        <w:autoSpaceDN w:val="0"/>
        <w:adjustRightInd w:val="0"/>
        <w:spacing w:after="0"/>
        <w:ind w:left="630"/>
        <w:jc w:val="both"/>
        <w:rPr>
          <w:rFonts w:ascii="Trebuchet MS" w:hAnsi="Trebuchet MS"/>
          <w:lang w:val="ro-RO"/>
        </w:rPr>
      </w:pPr>
      <w:r w:rsidRPr="00000B31">
        <w:rPr>
          <w:rFonts w:ascii="Trebuchet MS" w:hAnsi="Trebuchet MS"/>
          <w:iCs/>
          <w:lang w:val="ro-RO"/>
        </w:rPr>
        <w:t xml:space="preserve"> • </w:t>
      </w:r>
      <w:r w:rsidRPr="00000B31">
        <w:rPr>
          <w:rFonts w:ascii="Trebuchet MS" w:hAnsi="Trebuchet MS"/>
          <w:lang w:val="ro-RO"/>
        </w:rPr>
        <w:t>organizarea de şantier se va realiza în interiorul amplasamentului astfel încât impactului generat de aceasta asupra factorilor de mediu locali pe timpul derulării lucrărilor prevăzute prin proiect să fie cât mai redus;</w:t>
      </w:r>
    </w:p>
    <w:p w14:paraId="430A8564" w14:textId="77777777" w:rsidR="00836DAD" w:rsidRPr="00000B31" w:rsidRDefault="00836DAD" w:rsidP="00EF4336">
      <w:pPr>
        <w:autoSpaceDE w:val="0"/>
        <w:autoSpaceDN w:val="0"/>
        <w:adjustRightInd w:val="0"/>
        <w:spacing w:after="0"/>
        <w:ind w:left="630"/>
        <w:jc w:val="both"/>
        <w:rPr>
          <w:rFonts w:ascii="Trebuchet MS" w:hAnsi="Trebuchet MS"/>
          <w:lang w:val="ro-RO"/>
        </w:rPr>
      </w:pPr>
      <w:r w:rsidRPr="00000B31">
        <w:rPr>
          <w:rFonts w:ascii="Trebuchet MS" w:hAnsi="Trebuchet MS"/>
          <w:iCs/>
          <w:lang w:val="ro-RO"/>
        </w:rPr>
        <w:t xml:space="preserve"> • </w:t>
      </w:r>
      <w:r w:rsidRPr="00000B31">
        <w:rPr>
          <w:rFonts w:ascii="Trebuchet MS" w:hAnsi="Trebuchet MS"/>
          <w:lang w:val="ro-RO"/>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toaletă ecologică), împrejmuire cu gard din panouri metalice pentru protecţia organizării de şantier si a vecinătăţilor), după caz;</w:t>
      </w:r>
    </w:p>
    <w:p w14:paraId="05AC2DFD" w14:textId="77777777" w:rsidR="00836DAD" w:rsidRPr="00000B31" w:rsidRDefault="00836DAD" w:rsidP="00EF4336">
      <w:pPr>
        <w:autoSpaceDE w:val="0"/>
        <w:autoSpaceDN w:val="0"/>
        <w:adjustRightInd w:val="0"/>
        <w:spacing w:after="0"/>
        <w:ind w:left="630"/>
        <w:jc w:val="both"/>
        <w:rPr>
          <w:rFonts w:ascii="Trebuchet MS" w:hAnsi="Trebuchet MS"/>
          <w:lang w:val="ro-RO"/>
        </w:rPr>
      </w:pPr>
      <w:r w:rsidRPr="00000B31">
        <w:rPr>
          <w:rFonts w:ascii="Trebuchet MS" w:hAnsi="Trebuchet MS"/>
          <w:iCs/>
          <w:lang w:val="ro-RO"/>
        </w:rPr>
        <w:t>• î</w:t>
      </w:r>
      <w:r w:rsidRPr="00000B31">
        <w:rPr>
          <w:rFonts w:ascii="Trebuchet MS" w:hAnsi="Trebuchet MS"/>
          <w:lang w:val="ro-RO"/>
        </w:rPr>
        <w:t>ntreţinerea corespunzătoare a utilajelor/mijloacelor de transport utilizate in lucrările de construcţii în vederea evitării scurgerilor de combustibili şi uleiuri uzate pe sol/apă şi de alte substanţe toxice si periculoase;</w:t>
      </w:r>
    </w:p>
    <w:p w14:paraId="396D0286" w14:textId="77777777" w:rsidR="00836DAD" w:rsidRPr="00000B31" w:rsidRDefault="00836DAD" w:rsidP="00EF4336">
      <w:pPr>
        <w:autoSpaceDE w:val="0"/>
        <w:autoSpaceDN w:val="0"/>
        <w:adjustRightInd w:val="0"/>
        <w:spacing w:after="0"/>
        <w:ind w:left="630"/>
        <w:jc w:val="both"/>
        <w:rPr>
          <w:rFonts w:ascii="Trebuchet MS" w:hAnsi="Trebuchet MS"/>
          <w:lang w:val="ro-RO"/>
        </w:rPr>
      </w:pPr>
      <w:r w:rsidRPr="00000B31">
        <w:rPr>
          <w:rFonts w:ascii="Trebuchet MS" w:hAnsi="Trebuchet MS"/>
          <w:iCs/>
          <w:lang w:val="ro-RO"/>
        </w:rPr>
        <w:t xml:space="preserve">• </w:t>
      </w:r>
      <w:r w:rsidRPr="00000B31">
        <w:rPr>
          <w:rFonts w:ascii="Trebuchet MS" w:hAnsi="Trebuchet MS"/>
          <w:lang w:val="ro-RO"/>
        </w:rPr>
        <w:t>se interzice stocarea temporară și depozitarea carburanţilor și substanţelor periculoase în zona aferentă amplasamentului;</w:t>
      </w:r>
    </w:p>
    <w:p w14:paraId="2606B0B0" w14:textId="77777777" w:rsidR="00836DAD" w:rsidRPr="00000B31" w:rsidRDefault="00836DAD" w:rsidP="00EF4336">
      <w:pPr>
        <w:spacing w:after="0"/>
        <w:ind w:left="630" w:right="144"/>
        <w:jc w:val="both"/>
        <w:rPr>
          <w:rFonts w:ascii="Trebuchet MS" w:eastAsia="MS Mincho" w:hAnsi="Trebuchet MS"/>
          <w:lang w:val="ro-RO" w:eastAsia="ja-JP" w:bidi="he-IL"/>
        </w:rPr>
      </w:pPr>
      <w:r w:rsidRPr="00000B31">
        <w:rPr>
          <w:rFonts w:ascii="Trebuchet MS" w:hAnsi="Trebuchet MS"/>
          <w:lang w:val="ro-RO"/>
        </w:rPr>
        <w:t xml:space="preserve">• </w:t>
      </w:r>
      <w:r w:rsidRPr="00000B31">
        <w:rPr>
          <w:rFonts w:ascii="Trebuchet MS" w:eastAsia="MS Mincho" w:hAnsi="Trebuchet MS"/>
          <w:lang w:val="ro-RO" w:eastAsia="ja-JP" w:bidi="he-IL"/>
        </w:rPr>
        <w:t>în perioada de execuţie a lucrărilor vor fi stabilite zone de parcare a autovehiculelor si a utilajelor utilizate;</w:t>
      </w:r>
    </w:p>
    <w:p w14:paraId="69B519E4" w14:textId="77777777" w:rsidR="00836DAD" w:rsidRPr="00000B31" w:rsidRDefault="00836DAD" w:rsidP="00EF4336">
      <w:pPr>
        <w:spacing w:after="0"/>
        <w:ind w:left="630" w:right="144"/>
        <w:jc w:val="both"/>
        <w:rPr>
          <w:rFonts w:ascii="Trebuchet MS" w:eastAsia="MS Mincho" w:hAnsi="Trebuchet MS"/>
          <w:lang w:val="ro-RO" w:eastAsia="ja-JP" w:bidi="he-IL"/>
        </w:rPr>
      </w:pPr>
      <w:r w:rsidRPr="00000B31">
        <w:rPr>
          <w:rFonts w:ascii="Trebuchet MS" w:eastAsia="MS Mincho" w:hAnsi="Trebuchet MS"/>
          <w:lang w:val="ro-RO" w:eastAsia="ja-JP" w:bidi="he-IL"/>
        </w:rPr>
        <w:t>• este interzisă părăsirea incintei organizării de şantier cu roţile autovehiculelor şi/sau caroseria murdară;</w:t>
      </w:r>
    </w:p>
    <w:p w14:paraId="63AF2461" w14:textId="77777777" w:rsidR="00836DAD" w:rsidRPr="00000B31" w:rsidRDefault="00836DAD" w:rsidP="00EF4336">
      <w:pPr>
        <w:spacing w:after="0"/>
        <w:ind w:left="630"/>
        <w:jc w:val="both"/>
        <w:rPr>
          <w:rFonts w:ascii="Trebuchet MS" w:eastAsia="MS Mincho" w:hAnsi="Trebuchet MS"/>
          <w:lang w:val="ro-RO" w:eastAsia="ja-JP" w:bidi="he-IL"/>
        </w:rPr>
      </w:pPr>
      <w:r w:rsidRPr="00000B31">
        <w:rPr>
          <w:rFonts w:ascii="Trebuchet MS" w:eastAsia="MS Mincho" w:hAnsi="Trebuchet MS"/>
          <w:lang w:val="ro-RO" w:eastAsia="ja-JP" w:bidi="he-IL"/>
        </w:rPr>
        <w:t>• alimentarea cu carburanţi, repararea şi întreţinerea mijloacelor de transport şi a utilajelor folosite pe şantier se va face numai la societaţi specializate şi autorizate;</w:t>
      </w:r>
    </w:p>
    <w:p w14:paraId="5113944C" w14:textId="77777777" w:rsidR="00836DAD" w:rsidRPr="00000B31" w:rsidRDefault="00836DAD" w:rsidP="00EF4336">
      <w:pPr>
        <w:numPr>
          <w:ilvl w:val="0"/>
          <w:numId w:val="9"/>
        </w:numPr>
        <w:autoSpaceDE w:val="0"/>
        <w:spacing w:after="0"/>
        <w:ind w:left="450" w:hanging="450"/>
        <w:jc w:val="both"/>
        <w:rPr>
          <w:rFonts w:ascii="Trebuchet MS" w:hAnsi="Trebuchet MS"/>
          <w:lang w:val="ro-RO"/>
        </w:rPr>
      </w:pPr>
      <w:r w:rsidRPr="00000B31">
        <w:rPr>
          <w:rFonts w:ascii="Trebuchet MS" w:hAnsi="Trebuchet MS"/>
          <w:lang w:val="ro-RO"/>
        </w:rPr>
        <w:t>Organizarea de șantier se va face pe o arie cât mai restrânsă în jurul obiectivului, accesul utilajelor făcându-se exclusiv pe drumul de acces existent, depozitarea materialelor se va face în mod organizat doar în cadrul șantierului; nu se vor bloca căile de acces;</w:t>
      </w:r>
    </w:p>
    <w:p w14:paraId="772D197F" w14:textId="77777777" w:rsidR="00836DAD" w:rsidRPr="00000B31" w:rsidRDefault="00836DAD" w:rsidP="00EF4336">
      <w:pPr>
        <w:numPr>
          <w:ilvl w:val="0"/>
          <w:numId w:val="9"/>
        </w:numPr>
        <w:autoSpaceDE w:val="0"/>
        <w:spacing w:after="0"/>
        <w:ind w:left="450" w:hanging="450"/>
        <w:jc w:val="both"/>
        <w:rPr>
          <w:rFonts w:ascii="Trebuchet MS" w:hAnsi="Trebuchet MS"/>
          <w:lang w:val="ro-RO"/>
        </w:rPr>
      </w:pPr>
      <w:r w:rsidRPr="00000B31">
        <w:rPr>
          <w:rFonts w:ascii="Trebuchet MS" w:hAnsi="Trebuchet MS"/>
          <w:lang w:val="ro-RO"/>
        </w:rPr>
        <w:t>Umezirea periodică a suprafețelor de teren, în special în perioadele cu intensitate ridicată a vântului pentru a impiedica împrăștierea în atmosferă a pulberilor, în special în zonele în care se efectuează săpături.</w:t>
      </w:r>
    </w:p>
    <w:p w14:paraId="183820F0" w14:textId="77777777" w:rsidR="00836DAD" w:rsidRPr="00000B31" w:rsidRDefault="00836DAD" w:rsidP="00EF4336">
      <w:pPr>
        <w:numPr>
          <w:ilvl w:val="0"/>
          <w:numId w:val="9"/>
        </w:numPr>
        <w:autoSpaceDE w:val="0"/>
        <w:spacing w:after="0"/>
        <w:ind w:left="450" w:hanging="450"/>
        <w:jc w:val="both"/>
        <w:rPr>
          <w:rFonts w:ascii="Trebuchet MS" w:hAnsi="Trebuchet MS"/>
          <w:lang w:val="ro-RO"/>
        </w:rPr>
      </w:pPr>
      <w:r w:rsidRPr="00000B31">
        <w:rPr>
          <w:rFonts w:ascii="Trebuchet MS" w:hAnsi="Trebuchet MS"/>
          <w:lang w:val="ro-RO"/>
        </w:rPr>
        <w:t>În vederea menținerii calității aerului, în parametrii optimi pentru pulberi, respectiv,  PM 2,5 și PM 10, în zona amplasamentului, în perioada lucrărilor de construcție se vor respecta următoarele condiții:</w:t>
      </w:r>
    </w:p>
    <w:p w14:paraId="3C545E25" w14:textId="77777777" w:rsidR="00836DAD" w:rsidRPr="00000B31" w:rsidRDefault="00836DAD" w:rsidP="00EF4336">
      <w:pPr>
        <w:autoSpaceDE w:val="0"/>
        <w:spacing w:after="0"/>
        <w:ind w:left="450" w:firstLine="270"/>
        <w:jc w:val="both"/>
        <w:rPr>
          <w:rFonts w:ascii="Trebuchet MS" w:hAnsi="Trebuchet MS"/>
          <w:lang w:val="ro-RO"/>
        </w:rPr>
      </w:pPr>
      <w:r w:rsidRPr="00000B31">
        <w:rPr>
          <w:rFonts w:ascii="Trebuchet MS" w:hAnsi="Trebuchet MS"/>
          <w:lang w:val="ro-RO"/>
        </w:rPr>
        <w:t>a) utilizarea materialelor speciale (folie de plastic, plasă etc.) cu care se va acoperi pământul excavat, până la reutilizarea sau transportul lui;</w:t>
      </w:r>
    </w:p>
    <w:p w14:paraId="0BAC8BCF" w14:textId="77777777" w:rsidR="00836DAD" w:rsidRPr="00000B31" w:rsidRDefault="00836DAD" w:rsidP="00EF4336">
      <w:pPr>
        <w:autoSpaceDE w:val="0"/>
        <w:spacing w:after="0"/>
        <w:ind w:left="450" w:firstLine="270"/>
        <w:jc w:val="both"/>
        <w:rPr>
          <w:rFonts w:ascii="Trebuchet MS" w:hAnsi="Trebuchet MS"/>
          <w:lang w:val="ro-RO"/>
        </w:rPr>
      </w:pPr>
      <w:r w:rsidRPr="00000B31">
        <w:rPr>
          <w:rFonts w:ascii="Trebuchet MS" w:hAnsi="Trebuchet MS"/>
          <w:lang w:val="ro-RO"/>
        </w:rPr>
        <w:t>b) utilizarea apei, pentru suprimarea prafului, în cantitățile, frecvența și proporțiile necesare în zona de lucru, la sfârșitul fiecărei săptămâni de lucru, dacă nu se vor desfășura operațiuni active mai mult de două zile consecutiv;</w:t>
      </w:r>
    </w:p>
    <w:p w14:paraId="757C39EB" w14:textId="77777777" w:rsidR="00836DAD" w:rsidRPr="00000B31" w:rsidRDefault="00836DAD" w:rsidP="00EF4336">
      <w:pPr>
        <w:autoSpaceDE w:val="0"/>
        <w:spacing w:after="0"/>
        <w:ind w:left="450" w:firstLine="270"/>
        <w:jc w:val="both"/>
        <w:rPr>
          <w:rFonts w:ascii="Trebuchet MS" w:hAnsi="Trebuchet MS"/>
          <w:lang w:val="ro-RO"/>
        </w:rPr>
      </w:pPr>
      <w:r w:rsidRPr="00000B31">
        <w:rPr>
          <w:rFonts w:ascii="Trebuchet MS" w:hAnsi="Trebuchet MS"/>
          <w:lang w:val="ro-RO"/>
        </w:rPr>
        <w:t>c) se vor lua măsuri de acoperire, îngrădire, închidere a stocurilor de materiale de construcție sau deșeuri, pentru prevenirea împrăștierii cauzată de vânt;</w:t>
      </w:r>
    </w:p>
    <w:p w14:paraId="39C6F5A4" w14:textId="77777777" w:rsidR="00836DAD" w:rsidRPr="00000B31" w:rsidRDefault="00836DAD" w:rsidP="00EF4336">
      <w:pPr>
        <w:autoSpaceDE w:val="0"/>
        <w:spacing w:after="0"/>
        <w:ind w:firstLine="720"/>
        <w:jc w:val="both"/>
        <w:rPr>
          <w:rFonts w:ascii="Trebuchet MS" w:hAnsi="Trebuchet MS"/>
          <w:lang w:val="ro-RO"/>
        </w:rPr>
      </w:pPr>
      <w:r w:rsidRPr="00000B31">
        <w:rPr>
          <w:rFonts w:ascii="Trebuchet MS" w:hAnsi="Trebuchet MS"/>
          <w:lang w:val="ro-RO"/>
        </w:rPr>
        <w:t>d) curățarea  roților vehiculelor care ies de pe șantier;</w:t>
      </w:r>
    </w:p>
    <w:p w14:paraId="20CA656E" w14:textId="77777777" w:rsidR="00836DAD" w:rsidRPr="00000B31" w:rsidRDefault="00836DAD" w:rsidP="00EF4336">
      <w:pPr>
        <w:autoSpaceDE w:val="0"/>
        <w:spacing w:after="0"/>
        <w:ind w:left="450" w:firstLine="270"/>
        <w:jc w:val="both"/>
        <w:rPr>
          <w:rFonts w:ascii="Trebuchet MS" w:hAnsi="Trebuchet MS"/>
          <w:lang w:val="ro-RO"/>
        </w:rPr>
      </w:pPr>
      <w:r w:rsidRPr="00000B31">
        <w:rPr>
          <w:rFonts w:ascii="Trebuchet MS" w:hAnsi="Trebuchet MS"/>
          <w:lang w:val="ro-RO"/>
        </w:rPr>
        <w:t>e) oprirea motoarelor tuturor vehiculelor aflate în stațioanare, în zona șantierului;</w:t>
      </w:r>
    </w:p>
    <w:p w14:paraId="0FA1E011" w14:textId="77777777" w:rsidR="00836DAD" w:rsidRPr="00000B31" w:rsidRDefault="00836DAD" w:rsidP="00EF4336">
      <w:pPr>
        <w:numPr>
          <w:ilvl w:val="0"/>
          <w:numId w:val="9"/>
        </w:numPr>
        <w:suppressAutoHyphens/>
        <w:spacing w:after="0"/>
        <w:ind w:left="426" w:hanging="426"/>
        <w:jc w:val="both"/>
        <w:rPr>
          <w:rFonts w:ascii="Trebuchet MS" w:eastAsia="Times New Roman" w:hAnsi="Trebuchet MS"/>
          <w:lang w:val="ro-RO" w:eastAsia="ar-SA"/>
        </w:rPr>
      </w:pPr>
      <w:r w:rsidRPr="00000B31">
        <w:rPr>
          <w:rFonts w:ascii="Trebuchet MS" w:eastAsia="Times New Roman" w:hAnsi="Trebuchet MS"/>
          <w:lang w:val="ro-RO" w:eastAsia="ar-SA"/>
        </w:rPr>
        <w:t>Respectarea duratei de execuţie a proiectului astfel încât disconfortul generat de poluarea fonică să fie cât mai redus ca timp;</w:t>
      </w:r>
    </w:p>
    <w:p w14:paraId="501D9B01" w14:textId="77777777" w:rsidR="00836DAD" w:rsidRPr="00000B31" w:rsidRDefault="00836DAD" w:rsidP="00EF4336">
      <w:pPr>
        <w:numPr>
          <w:ilvl w:val="0"/>
          <w:numId w:val="9"/>
        </w:numPr>
        <w:suppressAutoHyphens/>
        <w:spacing w:after="0"/>
        <w:ind w:left="426" w:hanging="426"/>
        <w:jc w:val="both"/>
        <w:rPr>
          <w:rFonts w:ascii="Trebuchet MS" w:eastAsia="Times New Roman" w:hAnsi="Trebuchet MS"/>
          <w:lang w:val="ro-RO" w:eastAsia="ar-SA"/>
        </w:rPr>
      </w:pPr>
      <w:r w:rsidRPr="00000B31">
        <w:rPr>
          <w:rFonts w:ascii="Trebuchet MS" w:eastAsia="Times New Roman" w:hAnsi="Trebuchet MS"/>
          <w:lang w:val="ro-RO" w:eastAsia="ar-SA"/>
        </w:rPr>
        <w:lastRenderedPageBreak/>
        <w:t>Nu se vor evacua ape uzate neepurate sau insuficient epurate în emisari naturali, canale de desecare, rigole stradale sau freatic atât pe perioada execuției lucrărilor cât și după aceasta;</w:t>
      </w:r>
    </w:p>
    <w:p w14:paraId="1AD0635C" w14:textId="77777777" w:rsidR="00836DAD" w:rsidRPr="00000B31" w:rsidRDefault="00836DAD" w:rsidP="00EF4336">
      <w:pPr>
        <w:numPr>
          <w:ilvl w:val="0"/>
          <w:numId w:val="11"/>
        </w:numPr>
        <w:autoSpaceDE w:val="0"/>
        <w:spacing w:after="0"/>
        <w:ind w:left="450" w:hanging="450"/>
        <w:jc w:val="both"/>
        <w:rPr>
          <w:rFonts w:ascii="Trebuchet MS" w:hAnsi="Trebuchet MS"/>
          <w:lang w:val="ro-RO"/>
        </w:rPr>
      </w:pPr>
      <w:r w:rsidRPr="00000B31">
        <w:rPr>
          <w:rFonts w:ascii="Trebuchet MS" w:hAnsi="Trebuchet MS"/>
          <w:lang w:val="ro-RO"/>
        </w:rPr>
        <w:t>Se interzice orice deversare de substanțe poluante sau deșeuri în rețelele de canalizare sau în apele de suprafață.</w:t>
      </w:r>
    </w:p>
    <w:p w14:paraId="47808CC6" w14:textId="77777777" w:rsidR="005138D6" w:rsidRPr="00000B31" w:rsidRDefault="00836DAD" w:rsidP="005138D6">
      <w:pPr>
        <w:numPr>
          <w:ilvl w:val="0"/>
          <w:numId w:val="11"/>
        </w:numPr>
        <w:autoSpaceDE w:val="0"/>
        <w:spacing w:after="0"/>
        <w:ind w:left="450" w:hanging="450"/>
        <w:jc w:val="both"/>
        <w:rPr>
          <w:rFonts w:ascii="Trebuchet MS" w:hAnsi="Trebuchet MS"/>
          <w:lang w:val="ro-RO"/>
        </w:rPr>
      </w:pPr>
      <w:r w:rsidRPr="00000B31">
        <w:rPr>
          <w:rFonts w:ascii="Trebuchet MS" w:hAnsi="Trebuchet MS"/>
          <w:lang w:val="ro-RO"/>
        </w:rPr>
        <w:t>În cazul unor poluări accidentale proiectantul și constructorul răspund în solidar.</w:t>
      </w:r>
    </w:p>
    <w:p w14:paraId="29A5654B" w14:textId="77777777" w:rsidR="005138D6" w:rsidRPr="00000B31" w:rsidRDefault="005138D6" w:rsidP="005138D6">
      <w:pPr>
        <w:autoSpaceDE w:val="0"/>
        <w:spacing w:after="0"/>
        <w:jc w:val="both"/>
        <w:rPr>
          <w:rFonts w:ascii="Trebuchet MS" w:hAnsi="Trebuchet MS"/>
          <w:lang w:val="ro-RO"/>
        </w:rPr>
      </w:pPr>
      <w:r w:rsidRPr="00000B31">
        <w:rPr>
          <w:rFonts w:ascii="Trebuchet MS" w:hAnsi="Trebuchet MS" w:cs="Arial"/>
          <w:lang w:val="ro-RO"/>
        </w:rPr>
        <w:t>Se vor lua următoarele măsuri de reducere a SO</w:t>
      </w:r>
      <w:r w:rsidRPr="00000B31">
        <w:rPr>
          <w:rFonts w:ascii="Trebuchet MS" w:hAnsi="Trebuchet MS" w:cs="Arial"/>
          <w:vertAlign w:val="subscript"/>
          <w:lang w:val="ro-RO"/>
        </w:rPr>
        <w:t>2</w:t>
      </w:r>
      <w:r w:rsidRPr="00000B31">
        <w:rPr>
          <w:rFonts w:ascii="Trebuchet MS" w:hAnsi="Trebuchet MS" w:cs="Arial"/>
          <w:lang w:val="ro-RO"/>
        </w:rPr>
        <w:t xml:space="preserve"> și NO</w:t>
      </w:r>
      <w:r w:rsidRPr="00000B31">
        <w:rPr>
          <w:rFonts w:ascii="Trebuchet MS" w:hAnsi="Trebuchet MS" w:cs="Arial"/>
          <w:vertAlign w:val="subscript"/>
          <w:lang w:val="ro-RO"/>
        </w:rPr>
        <w:t>x</w:t>
      </w:r>
      <w:r w:rsidRPr="00000B31">
        <w:rPr>
          <w:rFonts w:ascii="Trebuchet MS" w:hAnsi="Trebuchet MS" w:cs="Arial"/>
          <w:lang w:val="ro-RO"/>
        </w:rPr>
        <w:t>:</w:t>
      </w:r>
    </w:p>
    <w:p w14:paraId="492BAE29" w14:textId="7181EBBE" w:rsidR="005138D6" w:rsidRPr="00000B31" w:rsidRDefault="005138D6" w:rsidP="0089347A">
      <w:pPr>
        <w:numPr>
          <w:ilvl w:val="0"/>
          <w:numId w:val="22"/>
        </w:numPr>
        <w:autoSpaceDE w:val="0"/>
        <w:spacing w:after="0"/>
        <w:ind w:left="426"/>
        <w:jc w:val="both"/>
        <w:rPr>
          <w:rFonts w:ascii="Trebuchet MS" w:hAnsi="Trebuchet MS"/>
          <w:lang w:val="ro-RO"/>
        </w:rPr>
      </w:pPr>
      <w:r w:rsidRPr="00000B31">
        <w:rPr>
          <w:rFonts w:ascii="Trebuchet MS" w:eastAsia="Times New Roman" w:hAnsi="Trebuchet MS" w:cs="Arial"/>
          <w:lang w:val="ro-RO"/>
        </w:rPr>
        <w:t>se vor adopta măsuri de control al emisiilor provenite de la instalațiile de ardere (ex.: centrale termice cu arzător cu NO</w:t>
      </w:r>
      <w:r w:rsidRPr="00000B31">
        <w:rPr>
          <w:rFonts w:ascii="Trebuchet MS" w:eastAsia="Times New Roman" w:hAnsi="Trebuchet MS" w:cs="Arial"/>
          <w:vertAlign w:val="subscript"/>
          <w:lang w:val="ro-RO"/>
        </w:rPr>
        <w:t>x</w:t>
      </w:r>
      <w:r w:rsidRPr="00000B31">
        <w:rPr>
          <w:rFonts w:ascii="Trebuchet MS" w:eastAsia="Times New Roman" w:hAnsi="Trebuchet MS" w:cs="Arial"/>
          <w:lang w:val="ro-RO"/>
        </w:rPr>
        <w:t xml:space="preserve"> scăzut, centrale cu convecție, etc.):</w:t>
      </w:r>
    </w:p>
    <w:p w14:paraId="2BC5326A" w14:textId="7C6C9F8B" w:rsidR="005138D6" w:rsidRPr="00000B31" w:rsidRDefault="005138D6" w:rsidP="0089347A">
      <w:pPr>
        <w:numPr>
          <w:ilvl w:val="0"/>
          <w:numId w:val="22"/>
        </w:numPr>
        <w:autoSpaceDE w:val="0"/>
        <w:spacing w:after="0"/>
        <w:ind w:left="426"/>
        <w:jc w:val="both"/>
        <w:rPr>
          <w:rFonts w:ascii="Trebuchet MS" w:hAnsi="Trebuchet MS"/>
          <w:lang w:val="ro-RO"/>
        </w:rPr>
      </w:pPr>
      <w:r w:rsidRPr="00000B31">
        <w:rPr>
          <w:rFonts w:ascii="Trebuchet MS" w:eastAsia="Times New Roman" w:hAnsi="Trebuchet MS" w:cs="Arial"/>
          <w:lang w:val="ro-RO"/>
        </w:rPr>
        <w:t>se vor adopta pe cât posibil tehnologii verzi de producere a energiei din surse regenerabile pentru generarea curentului electric, producerea de apă caldă, etc. (energia solară, energia apei, energia geotermică, etc.);</w:t>
      </w:r>
    </w:p>
    <w:p w14:paraId="472BC5FA" w14:textId="6E318B55" w:rsidR="005138D6" w:rsidRPr="00000B31" w:rsidRDefault="005138D6" w:rsidP="0089347A">
      <w:pPr>
        <w:numPr>
          <w:ilvl w:val="0"/>
          <w:numId w:val="22"/>
        </w:numPr>
        <w:autoSpaceDE w:val="0"/>
        <w:spacing w:after="0"/>
        <w:ind w:left="426"/>
        <w:jc w:val="both"/>
        <w:rPr>
          <w:rFonts w:ascii="Trebuchet MS" w:hAnsi="Trebuchet MS"/>
          <w:lang w:val="ro-RO"/>
        </w:rPr>
      </w:pPr>
      <w:r w:rsidRPr="00000B31">
        <w:rPr>
          <w:rFonts w:ascii="Trebuchet MS" w:eastAsia="Times New Roman" w:hAnsi="Trebuchet MS" w:cs="Arial"/>
          <w:lang w:val="ro-RO"/>
        </w:rPr>
        <w:t>se vor evita eliminarea emisiilor la nivelul de respiraţie prin realizarea coşurilor de evacuare/dispersie conform cerinţelor OM nr. 462/1993, ţinând seama de:</w:t>
      </w:r>
    </w:p>
    <w:p w14:paraId="7556EDDF" w14:textId="7DBB352F" w:rsidR="005138D6" w:rsidRPr="00000B31" w:rsidRDefault="005138D6" w:rsidP="0089347A">
      <w:pPr>
        <w:numPr>
          <w:ilvl w:val="0"/>
          <w:numId w:val="22"/>
        </w:numPr>
        <w:autoSpaceDE w:val="0"/>
        <w:spacing w:after="0"/>
        <w:ind w:left="426"/>
        <w:jc w:val="both"/>
        <w:rPr>
          <w:rFonts w:ascii="Trebuchet MS" w:hAnsi="Trebuchet MS"/>
          <w:lang w:val="ro-RO"/>
        </w:rPr>
      </w:pPr>
      <w:r w:rsidRPr="00000B31">
        <w:rPr>
          <w:rFonts w:ascii="Trebuchet MS" w:eastAsia="Times New Roman" w:hAnsi="Trebuchet MS" w:cs="Arial"/>
          <w:lang w:val="ro-RO"/>
        </w:rPr>
        <w:t>efectele pe scurtă durată ale emisiilor provenite din instalaţii (sarcină integrală a instalaţiei şi condiţiile cele mai defavorabile de emisie şi combustibil),</w:t>
      </w:r>
    </w:p>
    <w:p w14:paraId="22F06CFD" w14:textId="11F44F47" w:rsidR="005138D6" w:rsidRPr="00000B31" w:rsidRDefault="005138D6" w:rsidP="0089347A">
      <w:pPr>
        <w:numPr>
          <w:ilvl w:val="0"/>
          <w:numId w:val="22"/>
        </w:numPr>
        <w:autoSpaceDE w:val="0"/>
        <w:spacing w:after="0"/>
        <w:ind w:left="426"/>
        <w:jc w:val="both"/>
        <w:rPr>
          <w:rFonts w:ascii="Trebuchet MS" w:hAnsi="Trebuchet MS"/>
          <w:lang w:val="ro-RO"/>
        </w:rPr>
      </w:pPr>
      <w:r w:rsidRPr="00000B31">
        <w:rPr>
          <w:rFonts w:ascii="Trebuchet MS" w:eastAsia="Times New Roman" w:hAnsi="Trebuchet MS" w:cs="Arial"/>
          <w:lang w:val="ro-RO"/>
        </w:rPr>
        <w:t xml:space="preserve">condiţiile meteorologice de dispersie favorabile (ampalasare în care vânturile sunt canalizate, prezintă direcţie predominantă), </w:t>
      </w:r>
    </w:p>
    <w:p w14:paraId="7C91EBD1" w14:textId="77777777" w:rsidR="00836DAD" w:rsidRPr="00000B31" w:rsidRDefault="00836DAD" w:rsidP="00EF4336">
      <w:pPr>
        <w:autoSpaceDE w:val="0"/>
        <w:spacing w:after="0"/>
        <w:jc w:val="both"/>
        <w:rPr>
          <w:rFonts w:ascii="Trebuchet MS" w:hAnsi="Trebuchet MS"/>
          <w:lang w:val="ro-RO"/>
        </w:rPr>
      </w:pPr>
      <w:r w:rsidRPr="00000B31">
        <w:rPr>
          <w:rFonts w:ascii="Trebuchet MS" w:hAnsi="Trebuchet MS"/>
          <w:lang w:val="ro-RO"/>
        </w:rPr>
        <w:t>Se vor respecta prevederile Legii nr. 24/2007 republicată, privind reglementarea și administrarea spațiilor verzi din intravilanul localităților.</w:t>
      </w:r>
    </w:p>
    <w:p w14:paraId="05109CD4" w14:textId="77777777" w:rsidR="00836DAD" w:rsidRPr="0080425A" w:rsidRDefault="00836DAD" w:rsidP="00EF4336">
      <w:pPr>
        <w:spacing w:after="0"/>
        <w:ind w:firstLine="720"/>
        <w:contextualSpacing/>
        <w:jc w:val="both"/>
        <w:rPr>
          <w:rFonts w:ascii="Trebuchet MS" w:hAnsi="Trebuchet MS"/>
          <w:color w:val="FF0000"/>
          <w:lang w:val="ro-RO"/>
        </w:rPr>
      </w:pPr>
    </w:p>
    <w:p w14:paraId="695D13B5" w14:textId="77777777" w:rsidR="00836DAD" w:rsidRPr="00452BEB" w:rsidRDefault="00836DAD" w:rsidP="00EF4336">
      <w:pPr>
        <w:spacing w:after="0"/>
        <w:ind w:firstLine="720"/>
        <w:jc w:val="both"/>
        <w:rPr>
          <w:rFonts w:ascii="Trebuchet MS" w:hAnsi="Trebuchet MS"/>
          <w:lang w:val="ro-RO"/>
        </w:rPr>
      </w:pPr>
      <w:r w:rsidRPr="00452BEB">
        <w:rPr>
          <w:rFonts w:ascii="Trebuchet MS" w:hAnsi="Trebuchet MS"/>
          <w:lang w:val="ro-RO"/>
        </w:rPr>
        <w:t>În conformitate cu prevederile OUG nr. 195/2005, aprobată prin Legea nr. 265/2006 privind protecția mediului, cu modificările și completările ulterioare:</w:t>
      </w:r>
    </w:p>
    <w:p w14:paraId="32C9E46A" w14:textId="232F7457" w:rsidR="00836DAD" w:rsidRPr="00452BEB" w:rsidRDefault="00836DAD" w:rsidP="0089347A">
      <w:pPr>
        <w:numPr>
          <w:ilvl w:val="0"/>
          <w:numId w:val="23"/>
        </w:numPr>
        <w:spacing w:after="0"/>
        <w:ind w:left="426"/>
        <w:jc w:val="both"/>
        <w:rPr>
          <w:rFonts w:ascii="Trebuchet MS" w:eastAsia="MS Mincho" w:hAnsi="Trebuchet MS"/>
          <w:lang w:val="ro-RO" w:eastAsia="ja-JP" w:bidi="he-IL"/>
        </w:rPr>
      </w:pPr>
      <w:r w:rsidRPr="00452BEB">
        <w:rPr>
          <w:rFonts w:ascii="Trebuchet MS" w:hAnsi="Trebuchet MS"/>
          <w:lang w:val="ro-RO"/>
        </w:rPr>
        <w:t>art. 15 alin. (2) lit. a - ”</w:t>
      </w:r>
      <w:r w:rsidRPr="00452BEB">
        <w:rPr>
          <w:rFonts w:ascii="Trebuchet MS" w:hAnsi="Trebuchet MS"/>
          <w:i/>
          <w:lang w:val="ro-RO"/>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452BEB">
        <w:rPr>
          <w:rFonts w:ascii="Trebuchet MS" w:hAnsi="Trebuchet MS"/>
          <w:iCs/>
          <w:lang w:val="ro-RO"/>
        </w:rPr>
        <w:t>”</w:t>
      </w:r>
      <w:r w:rsidRPr="00452BEB">
        <w:rPr>
          <w:rFonts w:ascii="Trebuchet MS" w:hAnsi="Trebuchet MS"/>
          <w:lang w:val="ro-RO"/>
        </w:rPr>
        <w:t>;</w:t>
      </w:r>
    </w:p>
    <w:p w14:paraId="064C924C" w14:textId="6E8EFD2D" w:rsidR="00836DAD" w:rsidRPr="00452BEB" w:rsidRDefault="00836DAD" w:rsidP="0089347A">
      <w:pPr>
        <w:numPr>
          <w:ilvl w:val="0"/>
          <w:numId w:val="23"/>
        </w:numPr>
        <w:autoSpaceDE w:val="0"/>
        <w:spacing w:after="0"/>
        <w:ind w:left="426"/>
        <w:contextualSpacing/>
        <w:jc w:val="both"/>
        <w:rPr>
          <w:rFonts w:ascii="Trebuchet MS" w:hAnsi="Trebuchet MS"/>
          <w:i/>
          <w:iCs/>
          <w:lang w:val="ro-RO"/>
        </w:rPr>
      </w:pPr>
      <w:r w:rsidRPr="00452BEB">
        <w:rPr>
          <w:rFonts w:ascii="Trebuchet MS" w:hAnsi="Trebuchet MS"/>
          <w:lang w:val="ro-RO"/>
        </w:rPr>
        <w:t>art. 21, alin. (4) ”</w:t>
      </w:r>
      <w:r w:rsidRPr="00452BEB">
        <w:rPr>
          <w:rFonts w:ascii="Trebuchet MS" w:hAnsi="Trebuchet MS"/>
          <w:b/>
          <w:bCs/>
          <w:i/>
          <w:iCs/>
          <w:lang w:val="ro-RO"/>
        </w:rPr>
        <w:t>răspunderea pentru corectitudinea informaţiilor puse la dispoziţia autorităţilor competente pentru protecţia mediului și a publicului revine titularului</w:t>
      </w:r>
      <w:r w:rsidRPr="00452BEB">
        <w:rPr>
          <w:rFonts w:ascii="Trebuchet MS" w:hAnsi="Trebuchet MS"/>
          <w:i/>
          <w:iCs/>
          <w:lang w:val="ro-RO"/>
        </w:rPr>
        <w:t xml:space="preserve"> </w:t>
      </w:r>
      <w:r w:rsidRPr="00452BEB">
        <w:rPr>
          <w:rFonts w:ascii="Trebuchet MS" w:hAnsi="Trebuchet MS"/>
          <w:b/>
          <w:bCs/>
          <w:i/>
          <w:iCs/>
          <w:lang w:val="ro-RO"/>
        </w:rPr>
        <w:t>proiectului</w:t>
      </w:r>
      <w:r w:rsidRPr="00452BEB">
        <w:rPr>
          <w:rFonts w:ascii="Trebuchet MS" w:hAnsi="Trebuchet MS"/>
          <w:i/>
          <w:iCs/>
          <w:lang w:val="ro-RO"/>
        </w:rPr>
        <w:t>”.</w:t>
      </w:r>
    </w:p>
    <w:p w14:paraId="429534A4" w14:textId="77777777" w:rsidR="00836DAD" w:rsidRPr="00452BEB" w:rsidRDefault="00836DAD" w:rsidP="00EF4336">
      <w:pPr>
        <w:autoSpaceDE w:val="0"/>
        <w:spacing w:after="0"/>
        <w:ind w:firstLine="720"/>
        <w:contextualSpacing/>
        <w:jc w:val="both"/>
        <w:rPr>
          <w:rFonts w:ascii="Trebuchet MS" w:eastAsia="Times New Roman" w:hAnsi="Trebuchet MS"/>
          <w:b/>
          <w:lang w:val="ro-RO"/>
        </w:rPr>
      </w:pPr>
      <w:r w:rsidRPr="00452BEB">
        <w:rPr>
          <w:rFonts w:ascii="Trebuchet MS" w:eastAsia="Times New Roman" w:hAnsi="Trebuchet MS"/>
          <w:b/>
          <w:lang w:val="ro-RO"/>
        </w:rPr>
        <w:t>Pentru legalitatea și autenticitatea documentelor depuse la dosar se face răspunzător titularul proiectului.</w:t>
      </w:r>
    </w:p>
    <w:p w14:paraId="711158E8" w14:textId="77777777" w:rsidR="00836DAD" w:rsidRPr="00452BEB" w:rsidRDefault="00836DAD" w:rsidP="00EF4336">
      <w:pPr>
        <w:autoSpaceDE w:val="0"/>
        <w:spacing w:after="0"/>
        <w:contextualSpacing/>
        <w:jc w:val="both"/>
        <w:rPr>
          <w:rFonts w:ascii="Trebuchet MS" w:hAnsi="Trebuchet MS"/>
          <w:b/>
          <w:bCs/>
          <w:lang w:val="ro-RO"/>
        </w:rPr>
      </w:pPr>
      <w:r w:rsidRPr="00452BEB">
        <w:rPr>
          <w:rFonts w:ascii="Trebuchet MS" w:hAnsi="Trebuchet MS"/>
          <w:b/>
          <w:bCs/>
          <w:lang w:val="ro-RO"/>
        </w:rPr>
        <w:tab/>
        <w:t>Proiectul propus nu necesită parcurgerea celorlalte etape ale procesului de evaluare a impactului asupra mediului de evaluare adecvată și de evaluare asupra corpurilor de apă.</w:t>
      </w:r>
    </w:p>
    <w:p w14:paraId="418CBA9C" w14:textId="77777777" w:rsidR="004F193C" w:rsidRPr="00452BEB" w:rsidRDefault="00836DAD" w:rsidP="00EF4336">
      <w:pPr>
        <w:spacing w:after="0"/>
        <w:contextualSpacing/>
        <w:jc w:val="both"/>
        <w:rPr>
          <w:rFonts w:ascii="Trebuchet MS" w:eastAsia="MS Mincho" w:hAnsi="Trebuchet MS"/>
          <w:lang w:val="ro-RO" w:eastAsia="ja-JP" w:bidi="he-IL"/>
        </w:rPr>
      </w:pPr>
      <w:r w:rsidRPr="00452BEB">
        <w:rPr>
          <w:rFonts w:ascii="Trebuchet MS" w:eastAsia="MS Mincho" w:hAnsi="Trebuchet MS"/>
          <w:lang w:val="ro-RO" w:eastAsia="ja-JP" w:bidi="he-IL"/>
        </w:rPr>
        <w:t>Prezentul act nu exonerează de răspundere titularul, proiectantul şi/sau constructorul în cazul producerii unor accidente în timpul execuției lucrărilor sau exploatării acestora.</w:t>
      </w:r>
    </w:p>
    <w:p w14:paraId="4EDFD61A" w14:textId="77777777" w:rsidR="00836DAD" w:rsidRPr="00452BEB" w:rsidRDefault="00836DAD" w:rsidP="00EF4336">
      <w:pPr>
        <w:spacing w:after="0"/>
        <w:contextualSpacing/>
        <w:jc w:val="both"/>
        <w:rPr>
          <w:rFonts w:ascii="Trebuchet MS" w:eastAsia="MS Mincho" w:hAnsi="Trebuchet MS"/>
          <w:bCs/>
          <w:lang w:val="ro-RO" w:eastAsia="ja-JP" w:bidi="he-IL"/>
        </w:rPr>
      </w:pPr>
      <w:r w:rsidRPr="00452BEB">
        <w:rPr>
          <w:rFonts w:ascii="Trebuchet MS" w:eastAsia="MS Mincho" w:hAnsi="Trebuchet MS"/>
          <w:bCs/>
          <w:lang w:val="ro-RO" w:eastAsia="ja-JP" w:bidi="he-IL"/>
        </w:rPr>
        <w:t>Nerespectarea prevederilor prezentei decizii a A.P.M. Brașov se sancționează conform prevederilor legale în vigoare.</w:t>
      </w:r>
    </w:p>
    <w:p w14:paraId="7C257EB4" w14:textId="77777777" w:rsidR="0043330E" w:rsidRPr="00452BEB" w:rsidRDefault="0043330E" w:rsidP="0043330E">
      <w:pPr>
        <w:spacing w:after="0"/>
        <w:ind w:firstLine="720"/>
        <w:contextualSpacing/>
        <w:jc w:val="both"/>
        <w:rPr>
          <w:rFonts w:ascii="Trebuchet MS" w:hAnsi="Trebuchet MS"/>
          <w:b/>
          <w:bCs/>
          <w:lang w:val="ro-RO"/>
        </w:rPr>
      </w:pPr>
      <w:r w:rsidRPr="00452BEB">
        <w:rPr>
          <w:rFonts w:ascii="Trebuchet MS" w:hAnsi="Trebuchet MS"/>
          <w:b/>
          <w:bCs/>
          <w:lang w:val="ro-RO"/>
        </w:rPr>
        <w:t>La finalizarea investitiei titularul va notifica autoritatea competentă pentru protecţia mediului, care va face un control de specialitate pentru verificarea respectării prevederilor Deciziei de încadrare, conform art. 43, alin. (3) din Legea nr. 292/2018 privind evaluarea impactului anumitor proiecte publice şi private asupra mediului.</w:t>
      </w:r>
    </w:p>
    <w:p w14:paraId="457AC8BC" w14:textId="77777777" w:rsidR="0043330E" w:rsidRPr="00452BEB" w:rsidRDefault="0043330E" w:rsidP="0043330E">
      <w:pPr>
        <w:spacing w:after="0"/>
        <w:ind w:firstLine="720"/>
        <w:contextualSpacing/>
        <w:jc w:val="both"/>
        <w:rPr>
          <w:rFonts w:ascii="Trebuchet MS" w:hAnsi="Trebuchet MS"/>
          <w:b/>
          <w:bCs/>
          <w:lang w:val="ro-RO"/>
        </w:rPr>
      </w:pPr>
      <w:r w:rsidRPr="00452BEB">
        <w:rPr>
          <w:rFonts w:ascii="Trebuchet MS" w:hAnsi="Trebuchet MS"/>
          <w:b/>
          <w:bCs/>
          <w:lang w:val="ro-RO"/>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1273AC31" w14:textId="77777777" w:rsidR="00836DAD" w:rsidRPr="00452BEB" w:rsidRDefault="00836DAD" w:rsidP="00EF4336">
      <w:pPr>
        <w:spacing w:after="0"/>
        <w:contextualSpacing/>
        <w:jc w:val="both"/>
        <w:rPr>
          <w:rFonts w:ascii="Trebuchet MS" w:eastAsia="Times New Roman" w:hAnsi="Trebuchet MS"/>
          <w:bCs/>
          <w:lang w:val="ro-RO"/>
        </w:rPr>
      </w:pPr>
      <w:r w:rsidRPr="00452BEB">
        <w:rPr>
          <w:rFonts w:ascii="Trebuchet MS" w:eastAsia="Times New Roman" w:hAnsi="Trebuchet MS"/>
          <w:bCs/>
          <w:lang w:val="ro-RO"/>
        </w:rPr>
        <w:t>Conform prevederilor Legii nr. 292/2018:</w:t>
      </w:r>
    </w:p>
    <w:p w14:paraId="7AA189BF" w14:textId="77777777" w:rsidR="00836DAD" w:rsidRPr="00452BEB" w:rsidRDefault="00836DAD" w:rsidP="00EF4336">
      <w:pPr>
        <w:spacing w:after="0"/>
        <w:contextualSpacing/>
        <w:jc w:val="both"/>
        <w:rPr>
          <w:rFonts w:ascii="Trebuchet MS" w:eastAsia="Times New Roman" w:hAnsi="Trebuchet MS"/>
          <w:bCs/>
          <w:lang w:val="ro-RO"/>
        </w:rPr>
      </w:pPr>
      <w:r w:rsidRPr="00452BEB">
        <w:rPr>
          <w:rFonts w:ascii="Trebuchet MS" w:eastAsia="Times New Roman" w:hAnsi="Trebuchet MS"/>
          <w:bCs/>
          <w:lang w:val="ro-RO"/>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222E5C33" w14:textId="77777777" w:rsidR="00836DAD" w:rsidRPr="00452BEB" w:rsidRDefault="00836DAD" w:rsidP="00EF4336">
      <w:pPr>
        <w:spacing w:after="0"/>
        <w:contextualSpacing/>
        <w:jc w:val="both"/>
        <w:rPr>
          <w:rFonts w:ascii="Trebuchet MS" w:eastAsia="Times New Roman" w:hAnsi="Trebuchet MS"/>
          <w:bCs/>
          <w:lang w:val="ro-RO"/>
        </w:rPr>
      </w:pPr>
      <w:r w:rsidRPr="00452BEB">
        <w:rPr>
          <w:rFonts w:ascii="Trebuchet MS" w:eastAsia="Times New Roman" w:hAnsi="Trebuchet MS"/>
          <w:bCs/>
          <w:lang w:val="ro-RO"/>
        </w:rPr>
        <w:lastRenderedPageBreak/>
        <w:t xml:space="preserve"> - anexa 5, art. 43 alin. (4) procesul - verbal întocmit în situația prevăzută la alin. (3) se anexează și face parte integrantă din procesul - verbal de recepție la terminarea lucrărilor.</w:t>
      </w:r>
    </w:p>
    <w:p w14:paraId="6793D516" w14:textId="77777777" w:rsidR="00836DAD" w:rsidRPr="00452BEB" w:rsidRDefault="00836DAD" w:rsidP="00EF4336">
      <w:pPr>
        <w:tabs>
          <w:tab w:val="left" w:pos="90"/>
        </w:tabs>
        <w:spacing w:after="0"/>
        <w:contextualSpacing/>
        <w:jc w:val="both"/>
        <w:rPr>
          <w:rFonts w:ascii="Trebuchet MS" w:eastAsia="Times New Roman" w:hAnsi="Trebuchet MS"/>
          <w:bCs/>
          <w:lang w:val="ro-RO"/>
        </w:rPr>
      </w:pPr>
      <w:r w:rsidRPr="00452BEB">
        <w:rPr>
          <w:rFonts w:ascii="Trebuchet MS" w:eastAsia="Times New Roman" w:hAnsi="Trebuchet MS"/>
          <w:bCs/>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452BEB">
        <w:rPr>
          <w:rFonts w:ascii="Trebuchet MS" w:eastAsia="Times New Roman" w:hAnsi="Trebuchet MS"/>
          <w:bCs/>
          <w:iCs/>
          <w:lang w:val="ro-RO"/>
        </w:rPr>
        <w:t>;</w:t>
      </w:r>
    </w:p>
    <w:p w14:paraId="2D628E8D" w14:textId="77777777" w:rsidR="00836DAD" w:rsidRPr="00452BEB" w:rsidRDefault="00836DAD" w:rsidP="00EF4336">
      <w:pPr>
        <w:spacing w:after="0"/>
        <w:contextualSpacing/>
        <w:jc w:val="both"/>
        <w:rPr>
          <w:rFonts w:ascii="Trebuchet MS" w:eastAsia="Times New Roman" w:hAnsi="Trebuchet MS"/>
          <w:bCs/>
          <w:iCs/>
          <w:lang w:val="ro-RO"/>
        </w:rPr>
      </w:pPr>
      <w:r w:rsidRPr="00452BEB">
        <w:rPr>
          <w:rFonts w:ascii="Trebuchet MS" w:eastAsia="Times New Roman" w:hAnsi="Trebuchet MS"/>
          <w:bCs/>
          <w:iCs/>
          <w:lang w:val="ro-RO"/>
        </w:rPr>
        <w:t xml:space="preserve">    -anexa 5, art. 34, alin (2) notificarea prevăzuta la alin. (1), însoțită de raportul de verificare întocmit în conformitate cu prevederile art. 20 alin. (2) lit. a) din Legea nr. 292/2018 de către verificatorul de proiecte atestat în condițiile legii pentru cerința esențială D) igienă, sănătate și mediu înconjurător prevazuta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39037DBB" w14:textId="77777777" w:rsidR="00836DAD" w:rsidRPr="00452BEB" w:rsidRDefault="00836DAD" w:rsidP="00EF4336">
      <w:pPr>
        <w:spacing w:after="0"/>
        <w:contextualSpacing/>
        <w:jc w:val="both"/>
        <w:rPr>
          <w:rFonts w:ascii="Trebuchet MS" w:eastAsia="Times New Roman" w:hAnsi="Trebuchet MS"/>
          <w:lang w:val="ro-RO"/>
        </w:rPr>
      </w:pPr>
      <w:r w:rsidRPr="00452BEB">
        <w:rPr>
          <w:rFonts w:ascii="Trebuchet MS" w:eastAsia="Times New Roman" w:hAnsi="Trebuchet MS"/>
          <w:bCs/>
          <w:iCs/>
          <w:lang w:val="ro-RO"/>
        </w:rPr>
        <w:t xml:space="preserve">   -art. 18, alin. (13) în cazul în care una dintre deciziile prevăzute la alin. (8)</w:t>
      </w:r>
      <w:r w:rsidRPr="00452BEB">
        <w:rPr>
          <w:rFonts w:ascii="Trebuchet MS" w:eastAsia="Times New Roman" w:hAnsi="Trebuchet MS"/>
          <w:lang w:val="ro-RO"/>
        </w:rPr>
        <w:t xml:space="preserve"> și (9) nu se emite în termen de 5 ani de la emiterea acordului de mediu, titularul proiectului este obligat să se adreseze autorității de mediu emitente în vederea confirmării faptului că acordul de mediu nu este depășit.</w:t>
      </w:r>
    </w:p>
    <w:p w14:paraId="55FB45D9" w14:textId="77777777" w:rsidR="00836DAD" w:rsidRPr="00452BEB" w:rsidRDefault="00836DAD" w:rsidP="00EF4336">
      <w:pPr>
        <w:tabs>
          <w:tab w:val="left" w:pos="720"/>
        </w:tabs>
        <w:autoSpaceDE w:val="0"/>
        <w:autoSpaceDN w:val="0"/>
        <w:adjustRightInd w:val="0"/>
        <w:spacing w:after="0"/>
        <w:jc w:val="both"/>
        <w:rPr>
          <w:rFonts w:ascii="Trebuchet MS" w:hAnsi="Trebuchet MS"/>
          <w:lang w:val="fr-FR"/>
        </w:rPr>
      </w:pPr>
      <w:r w:rsidRPr="00452BEB">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3B38AA6" w14:textId="77777777" w:rsidR="00836DAD" w:rsidRPr="00452BEB" w:rsidRDefault="00836DAD" w:rsidP="00EF4336">
      <w:pPr>
        <w:autoSpaceDE w:val="0"/>
        <w:autoSpaceDN w:val="0"/>
        <w:adjustRightInd w:val="0"/>
        <w:spacing w:after="0"/>
        <w:jc w:val="both"/>
        <w:rPr>
          <w:rFonts w:ascii="Trebuchet MS" w:hAnsi="Trebuchet MS"/>
          <w:lang w:val="fr-FR"/>
        </w:rPr>
      </w:pPr>
      <w:r w:rsidRPr="00452BEB">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452BEB">
        <w:rPr>
          <w:rFonts w:ascii="Trebuchet MS" w:hAnsi="Trebuchet MS"/>
          <w:vanish/>
          <w:lang w:val="fr-FR"/>
        </w:rPr>
        <w:t>&lt;LLNK 12004   554 12 2N1   0 47&gt;</w:t>
      </w:r>
      <w:r w:rsidRPr="00452BEB">
        <w:rPr>
          <w:rFonts w:ascii="Trebuchet MS" w:hAnsi="Trebuchet MS"/>
          <w:u w:val="single"/>
          <w:lang w:val="fr-FR"/>
        </w:rPr>
        <w:t>Legii contenciosului administrativ nr. 554/2004</w:t>
      </w:r>
      <w:r w:rsidRPr="00452BEB">
        <w:rPr>
          <w:rFonts w:ascii="Trebuchet MS" w:hAnsi="Trebuchet MS"/>
          <w:lang w:val="fr-FR"/>
        </w:rPr>
        <w:t>, cu modificările şi completările ulterioare.</w:t>
      </w:r>
    </w:p>
    <w:p w14:paraId="39DABC99" w14:textId="77777777" w:rsidR="00836DAD" w:rsidRPr="00452BEB" w:rsidRDefault="00836DAD" w:rsidP="00EF4336">
      <w:pPr>
        <w:autoSpaceDE w:val="0"/>
        <w:autoSpaceDN w:val="0"/>
        <w:adjustRightInd w:val="0"/>
        <w:spacing w:after="0"/>
        <w:jc w:val="both"/>
        <w:rPr>
          <w:rFonts w:ascii="Trebuchet MS" w:hAnsi="Trebuchet MS"/>
          <w:lang w:val="fr-FR"/>
        </w:rPr>
      </w:pPr>
      <w:r w:rsidRPr="00452BEB">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7821F90" w14:textId="77777777" w:rsidR="00836DAD" w:rsidRPr="00452BEB" w:rsidRDefault="00836DAD" w:rsidP="00EF4336">
      <w:pPr>
        <w:autoSpaceDE w:val="0"/>
        <w:autoSpaceDN w:val="0"/>
        <w:adjustRightInd w:val="0"/>
        <w:spacing w:after="0"/>
        <w:jc w:val="both"/>
        <w:rPr>
          <w:rFonts w:ascii="Trebuchet MS" w:hAnsi="Trebuchet MS"/>
          <w:lang w:val="fr-FR"/>
        </w:rPr>
      </w:pPr>
      <w:r w:rsidRPr="00452BEB">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60192F4" w14:textId="77777777" w:rsidR="00836DAD" w:rsidRPr="00452BEB" w:rsidRDefault="00836DAD" w:rsidP="00EF4336">
      <w:pPr>
        <w:autoSpaceDE w:val="0"/>
        <w:autoSpaceDN w:val="0"/>
        <w:adjustRightInd w:val="0"/>
        <w:spacing w:after="0"/>
        <w:jc w:val="both"/>
        <w:rPr>
          <w:rFonts w:ascii="Trebuchet MS" w:hAnsi="Trebuchet MS"/>
          <w:lang w:val="fr-FR"/>
        </w:rPr>
      </w:pPr>
      <w:r w:rsidRPr="00452BEB">
        <w:rPr>
          <w:rFonts w:ascii="Trebuchet MS" w:hAnsi="Trebuchet MS"/>
          <w:lang w:val="fr-FR"/>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56F8AF6" w14:textId="77777777" w:rsidR="00836DAD" w:rsidRPr="00452BEB" w:rsidRDefault="00836DAD" w:rsidP="00EF4336">
      <w:pPr>
        <w:autoSpaceDE w:val="0"/>
        <w:autoSpaceDN w:val="0"/>
        <w:adjustRightInd w:val="0"/>
        <w:spacing w:after="0"/>
        <w:jc w:val="both"/>
        <w:rPr>
          <w:rFonts w:ascii="Trebuchet MS" w:hAnsi="Trebuchet MS"/>
          <w:lang w:val="fr-FR"/>
        </w:rPr>
      </w:pPr>
      <w:r w:rsidRPr="00452BEB">
        <w:rPr>
          <w:rFonts w:ascii="Trebuchet MS" w:hAnsi="Trebuchet MS"/>
          <w:lang w:val="fr-FR"/>
        </w:rPr>
        <w:t>Autoritatea publică emitentă are obligaţia de a răspunde la plângerea prealabilă prevăzută la art. 22 alin. (1) în termen de 30 de zile de la data înregistrării acesteia la acea autoritate.</w:t>
      </w:r>
    </w:p>
    <w:p w14:paraId="1332BDA3" w14:textId="77777777" w:rsidR="00836DAD" w:rsidRPr="00452BEB" w:rsidRDefault="00836DAD" w:rsidP="00EF4336">
      <w:pPr>
        <w:autoSpaceDE w:val="0"/>
        <w:autoSpaceDN w:val="0"/>
        <w:adjustRightInd w:val="0"/>
        <w:spacing w:after="0"/>
        <w:jc w:val="both"/>
        <w:rPr>
          <w:rFonts w:ascii="Trebuchet MS" w:hAnsi="Trebuchet MS"/>
          <w:lang w:val="fr-FR"/>
        </w:rPr>
      </w:pPr>
      <w:r w:rsidRPr="00452BEB">
        <w:rPr>
          <w:rFonts w:ascii="Trebuchet MS" w:hAnsi="Trebuchet MS"/>
          <w:lang w:val="fr-FR"/>
        </w:rPr>
        <w:t>Procedura de soluţionare a plângerii prealabile prevăzută la art. 22 alin. (1) este gratuită şi trebuie să fie echitabilă, rapidă şi corectă.</w:t>
      </w:r>
    </w:p>
    <w:p w14:paraId="1CA1C785" w14:textId="77777777" w:rsidR="00836DAD" w:rsidRPr="00452BEB" w:rsidRDefault="00836DAD" w:rsidP="00EF4336">
      <w:pPr>
        <w:autoSpaceDE w:val="0"/>
        <w:autoSpaceDN w:val="0"/>
        <w:adjustRightInd w:val="0"/>
        <w:spacing w:after="0"/>
        <w:jc w:val="both"/>
        <w:rPr>
          <w:rFonts w:ascii="Trebuchet MS" w:hAnsi="Trebuchet MS"/>
          <w:b/>
          <w:lang w:val="ro-RO"/>
        </w:rPr>
      </w:pPr>
      <w:r w:rsidRPr="00452BEB">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452BEB">
        <w:rPr>
          <w:rFonts w:ascii="Trebuchet MS" w:hAnsi="Trebuchet MS"/>
          <w:vanish/>
          <w:lang w:val="fr-FR"/>
        </w:rPr>
        <w:t>&lt;LLNK 12004   554 12 2N1   0 18&gt;</w:t>
      </w:r>
      <w:r w:rsidRPr="00452BEB">
        <w:rPr>
          <w:rFonts w:ascii="Trebuchet MS" w:hAnsi="Trebuchet MS"/>
          <w:u w:val="single"/>
          <w:lang w:val="fr-FR"/>
        </w:rPr>
        <w:t>Legii nr. 554/2004</w:t>
      </w:r>
      <w:r w:rsidRPr="00452BEB">
        <w:rPr>
          <w:rFonts w:ascii="Trebuchet MS" w:hAnsi="Trebuchet MS"/>
          <w:lang w:val="fr-FR"/>
        </w:rPr>
        <w:t>, cu modificările şi completările ulterioare.</w:t>
      </w:r>
      <w:r w:rsidRPr="00452BEB">
        <w:rPr>
          <w:rFonts w:ascii="Trebuchet MS" w:hAnsi="Trebuchet MS"/>
          <w:b/>
          <w:lang w:val="ro-RO"/>
        </w:rPr>
        <w:t xml:space="preserve">     </w:t>
      </w:r>
    </w:p>
    <w:p w14:paraId="057000BA" w14:textId="77777777" w:rsidR="00396DDE" w:rsidRPr="00452BEB" w:rsidRDefault="00836DAD" w:rsidP="00EF4336">
      <w:pPr>
        <w:autoSpaceDE w:val="0"/>
        <w:autoSpaceDN w:val="0"/>
        <w:adjustRightInd w:val="0"/>
        <w:spacing w:after="0"/>
        <w:jc w:val="both"/>
        <w:rPr>
          <w:rFonts w:ascii="Trebuchet MS" w:hAnsi="Trebuchet MS"/>
          <w:b/>
          <w:lang w:val="ro-RO"/>
        </w:rPr>
      </w:pPr>
      <w:r w:rsidRPr="00452BEB">
        <w:rPr>
          <w:rFonts w:ascii="Trebuchet MS" w:hAnsi="Trebuchet MS"/>
          <w:b/>
          <w:lang w:val="ro-RO"/>
        </w:rPr>
        <w:t xml:space="preserve">       </w:t>
      </w:r>
    </w:p>
    <w:p w14:paraId="34D89705" w14:textId="77777777" w:rsidR="003E42CB" w:rsidRPr="00452BEB" w:rsidRDefault="003E42CB" w:rsidP="00EF4336">
      <w:pPr>
        <w:autoSpaceDE w:val="0"/>
        <w:autoSpaceDN w:val="0"/>
        <w:adjustRightInd w:val="0"/>
        <w:spacing w:after="0"/>
        <w:jc w:val="both"/>
        <w:rPr>
          <w:rFonts w:ascii="Trebuchet MS" w:hAnsi="Trebuchet MS"/>
          <w:b/>
          <w:lang w:val="ro-RO"/>
        </w:rPr>
      </w:pPr>
    </w:p>
    <w:p w14:paraId="74265E2D" w14:textId="0703766E" w:rsidR="00A36820" w:rsidRPr="00452BEB" w:rsidRDefault="00DC3B33" w:rsidP="00EF4336">
      <w:pPr>
        <w:spacing w:after="0"/>
        <w:contextualSpacing/>
        <w:jc w:val="both"/>
        <w:rPr>
          <w:rFonts w:ascii="Trebuchet MS" w:hAnsi="Trebuchet MS"/>
          <w:b/>
          <w:lang w:val="ro-RO"/>
        </w:rPr>
      </w:pPr>
      <w:r w:rsidRPr="00452BEB">
        <w:rPr>
          <w:rFonts w:ascii="Trebuchet MS" w:hAnsi="Trebuchet MS"/>
          <w:b/>
          <w:lang w:val="ro-RO"/>
        </w:rPr>
        <w:t xml:space="preserve">                                         </w:t>
      </w:r>
      <w:r w:rsidR="00086C60" w:rsidRPr="00452BEB">
        <w:rPr>
          <w:rFonts w:ascii="Trebuchet MS" w:hAnsi="Trebuchet MS"/>
          <w:b/>
          <w:lang w:val="ro-RO"/>
        </w:rPr>
        <w:t xml:space="preserve">      </w:t>
      </w:r>
      <w:r w:rsidR="00452BEB">
        <w:rPr>
          <w:rFonts w:ascii="Trebuchet MS" w:hAnsi="Trebuchet MS"/>
          <w:b/>
          <w:lang w:val="ro-RO"/>
        </w:rPr>
        <w:t xml:space="preserve">    </w:t>
      </w:r>
      <w:r w:rsidR="00AE44D9">
        <w:rPr>
          <w:rFonts w:ascii="Trebuchet MS" w:hAnsi="Trebuchet MS"/>
          <w:b/>
          <w:lang w:val="ro-RO"/>
        </w:rPr>
        <w:t xml:space="preserve">   </w:t>
      </w:r>
      <w:r w:rsidR="00A36820" w:rsidRPr="00452BEB">
        <w:rPr>
          <w:rFonts w:ascii="Trebuchet MS" w:hAnsi="Trebuchet MS"/>
          <w:b/>
          <w:lang w:val="ro-RO"/>
        </w:rPr>
        <w:t>DIRECTOR EXECUTIV,</w:t>
      </w:r>
    </w:p>
    <w:p w14:paraId="7EF7C97F" w14:textId="5F3DB07B" w:rsidR="00A36820" w:rsidRPr="00452BEB" w:rsidRDefault="00A36820" w:rsidP="00EF4336">
      <w:pPr>
        <w:spacing w:after="0"/>
        <w:contextualSpacing/>
        <w:jc w:val="both"/>
        <w:rPr>
          <w:rFonts w:ascii="Trebuchet MS" w:hAnsi="Trebuchet MS"/>
          <w:b/>
          <w:lang w:val="ro-RO"/>
        </w:rPr>
      </w:pPr>
      <w:r w:rsidRPr="00452BEB">
        <w:rPr>
          <w:rFonts w:ascii="Trebuchet MS" w:hAnsi="Trebuchet MS"/>
          <w:b/>
          <w:lang w:val="ro-RO"/>
        </w:rPr>
        <w:lastRenderedPageBreak/>
        <w:t xml:space="preserve">    </w:t>
      </w:r>
      <w:r w:rsidR="00086C60" w:rsidRPr="00452BEB">
        <w:rPr>
          <w:rFonts w:ascii="Trebuchet MS" w:hAnsi="Trebuchet MS"/>
          <w:b/>
          <w:lang w:val="ro-RO"/>
        </w:rPr>
        <w:t xml:space="preserve">                  </w:t>
      </w:r>
      <w:r w:rsidR="009826B0" w:rsidRPr="00452BEB">
        <w:rPr>
          <w:rFonts w:ascii="Trebuchet MS" w:hAnsi="Trebuchet MS"/>
          <w:b/>
          <w:lang w:val="ro-RO"/>
        </w:rPr>
        <w:t xml:space="preserve">                         </w:t>
      </w:r>
      <w:r w:rsidR="00452BEB">
        <w:rPr>
          <w:rFonts w:ascii="Trebuchet MS" w:hAnsi="Trebuchet MS"/>
          <w:b/>
          <w:lang w:val="ro-RO"/>
        </w:rPr>
        <w:t xml:space="preserve">  </w:t>
      </w:r>
      <w:r w:rsidR="00AE44D9">
        <w:rPr>
          <w:rFonts w:ascii="Trebuchet MS" w:hAnsi="Trebuchet MS"/>
          <w:b/>
          <w:lang w:val="ro-RO"/>
        </w:rPr>
        <w:t xml:space="preserve">   </w:t>
      </w:r>
      <w:r w:rsidR="00452BEB">
        <w:rPr>
          <w:rFonts w:ascii="Trebuchet MS" w:hAnsi="Trebuchet MS"/>
          <w:b/>
          <w:lang w:val="ro-RO"/>
        </w:rPr>
        <w:t xml:space="preserve"> </w:t>
      </w:r>
      <w:r w:rsidRPr="00452BEB">
        <w:rPr>
          <w:rFonts w:ascii="Trebuchet MS" w:hAnsi="Trebuchet MS"/>
          <w:b/>
          <w:lang w:val="ro-RO"/>
        </w:rPr>
        <w:t xml:space="preserve">Ciprian </w:t>
      </w:r>
      <w:r w:rsidR="009826B0" w:rsidRPr="00452BEB">
        <w:rPr>
          <w:rFonts w:ascii="Trebuchet MS" w:hAnsi="Trebuchet MS"/>
          <w:b/>
          <w:lang w:val="ro-RO"/>
        </w:rPr>
        <w:t xml:space="preserve">Marius </w:t>
      </w:r>
      <w:r w:rsidRPr="00452BEB">
        <w:rPr>
          <w:rFonts w:ascii="Trebuchet MS" w:hAnsi="Trebuchet MS"/>
          <w:b/>
          <w:lang w:val="ro-RO"/>
        </w:rPr>
        <w:t>B</w:t>
      </w:r>
      <w:r w:rsidR="00927EB1" w:rsidRPr="00452BEB">
        <w:rPr>
          <w:rFonts w:ascii="Trebuchet MS" w:hAnsi="Trebuchet MS"/>
          <w:b/>
          <w:lang w:val="ro-RO"/>
        </w:rPr>
        <w:t>Ă</w:t>
      </w:r>
      <w:r w:rsidRPr="00452BEB">
        <w:rPr>
          <w:rFonts w:ascii="Trebuchet MS" w:hAnsi="Trebuchet MS"/>
          <w:b/>
          <w:lang w:val="ro-RO"/>
        </w:rPr>
        <w:t>NCIL</w:t>
      </w:r>
      <w:r w:rsidR="00C6378B" w:rsidRPr="00452BEB">
        <w:rPr>
          <w:rFonts w:ascii="Trebuchet MS" w:hAnsi="Trebuchet MS"/>
          <w:b/>
          <w:lang w:val="ro-RO"/>
        </w:rPr>
        <w:t>Ă</w:t>
      </w:r>
      <w:r w:rsidRPr="00452BEB">
        <w:rPr>
          <w:rFonts w:ascii="Trebuchet MS" w:hAnsi="Trebuchet MS"/>
          <w:b/>
          <w:lang w:val="ro-RO"/>
        </w:rPr>
        <w:t xml:space="preserve">                                                                                         </w:t>
      </w:r>
    </w:p>
    <w:p w14:paraId="02FA15BC" w14:textId="77777777" w:rsidR="003E42CB" w:rsidRPr="00452BEB" w:rsidRDefault="00A36820" w:rsidP="00EF4336">
      <w:pPr>
        <w:spacing w:after="0"/>
        <w:contextualSpacing/>
        <w:jc w:val="both"/>
        <w:rPr>
          <w:rFonts w:ascii="Trebuchet MS" w:hAnsi="Trebuchet MS"/>
          <w:b/>
          <w:lang w:val="ro-RO"/>
        </w:rPr>
      </w:pPr>
      <w:r w:rsidRPr="00452BEB">
        <w:rPr>
          <w:rFonts w:ascii="Trebuchet MS" w:hAnsi="Trebuchet MS"/>
          <w:b/>
          <w:lang w:val="ro-RO"/>
        </w:rPr>
        <w:t xml:space="preserve">           </w:t>
      </w:r>
    </w:p>
    <w:p w14:paraId="4F2085DE" w14:textId="77777777" w:rsidR="00A36820" w:rsidRPr="00452BEB" w:rsidRDefault="00A36820" w:rsidP="00EF4336">
      <w:pPr>
        <w:spacing w:after="0"/>
        <w:contextualSpacing/>
        <w:jc w:val="both"/>
        <w:rPr>
          <w:rFonts w:ascii="Trebuchet MS" w:hAnsi="Trebuchet MS"/>
          <w:b/>
          <w:lang w:val="ro-RO"/>
        </w:rPr>
      </w:pPr>
      <w:r w:rsidRPr="00452BEB">
        <w:rPr>
          <w:rFonts w:ascii="Trebuchet MS" w:hAnsi="Trebuchet MS"/>
          <w:b/>
          <w:lang w:val="ro-RO"/>
        </w:rPr>
        <w:t xml:space="preserve">                                            </w:t>
      </w:r>
      <w:r w:rsidR="00236E5C" w:rsidRPr="00452BEB">
        <w:rPr>
          <w:rFonts w:ascii="Trebuchet MS" w:hAnsi="Trebuchet MS"/>
          <w:b/>
          <w:lang w:val="ro-RO"/>
        </w:rPr>
        <w:t xml:space="preserve">             </w:t>
      </w:r>
      <w:r w:rsidR="00131A4B" w:rsidRPr="00452BEB">
        <w:rPr>
          <w:rFonts w:ascii="Trebuchet MS" w:hAnsi="Trebuchet MS"/>
          <w:b/>
          <w:lang w:val="ro-RO"/>
        </w:rPr>
        <w:t xml:space="preserve">      </w:t>
      </w:r>
      <w:r w:rsidRPr="00452BEB">
        <w:rPr>
          <w:rFonts w:ascii="Trebuchet MS" w:hAnsi="Trebuchet MS"/>
          <w:b/>
          <w:lang w:val="ro-RO"/>
        </w:rPr>
        <w:t xml:space="preserve">   </w:t>
      </w:r>
    </w:p>
    <w:p w14:paraId="2DBC74D0" w14:textId="77777777" w:rsidR="00A72327" w:rsidRPr="00452BEB" w:rsidRDefault="00B06C71" w:rsidP="00EF4336">
      <w:pPr>
        <w:spacing w:after="0"/>
        <w:contextualSpacing/>
        <w:jc w:val="both"/>
        <w:rPr>
          <w:rFonts w:ascii="Trebuchet MS" w:hAnsi="Trebuchet MS"/>
          <w:b/>
          <w:lang w:val="ro-RO"/>
        </w:rPr>
      </w:pPr>
      <w:r w:rsidRPr="00452BEB">
        <w:rPr>
          <w:rFonts w:ascii="Trebuchet MS" w:hAnsi="Trebuchet MS"/>
          <w:b/>
          <w:lang w:val="ro-RO"/>
        </w:rPr>
        <w:t xml:space="preserve"> </w:t>
      </w:r>
      <w:r w:rsidR="00A113A2" w:rsidRPr="00452BEB">
        <w:rPr>
          <w:rFonts w:ascii="Trebuchet MS" w:hAnsi="Trebuchet MS"/>
          <w:b/>
          <w:lang w:val="ro-RO"/>
        </w:rPr>
        <w:t xml:space="preserve">       </w:t>
      </w:r>
      <w:r w:rsidR="0065580D" w:rsidRPr="00452BEB">
        <w:rPr>
          <w:rFonts w:ascii="Trebuchet MS" w:hAnsi="Trebuchet MS"/>
          <w:b/>
          <w:lang w:val="ro-RO"/>
        </w:rPr>
        <w:t>Ș</w:t>
      </w:r>
      <w:r w:rsidR="00EB3B5A" w:rsidRPr="00452BEB">
        <w:rPr>
          <w:rFonts w:ascii="Trebuchet MS" w:hAnsi="Trebuchet MS"/>
          <w:b/>
          <w:lang w:val="ro-RO"/>
        </w:rPr>
        <w:t xml:space="preserve">EF </w:t>
      </w:r>
      <w:r w:rsidR="00086C60" w:rsidRPr="00452BEB">
        <w:rPr>
          <w:rFonts w:ascii="Trebuchet MS" w:hAnsi="Trebuchet MS"/>
          <w:b/>
          <w:lang w:val="ro-RO"/>
        </w:rPr>
        <w:t>SERVICIU A.A.A</w:t>
      </w:r>
      <w:r w:rsidR="00396DDE" w:rsidRPr="00452BEB">
        <w:rPr>
          <w:rFonts w:ascii="Trebuchet MS" w:hAnsi="Trebuchet MS"/>
          <w:b/>
          <w:lang w:val="ro-RO"/>
        </w:rPr>
        <w:t>.</w:t>
      </w:r>
      <w:r w:rsidR="00086C60" w:rsidRPr="00452BEB">
        <w:rPr>
          <w:rFonts w:ascii="Trebuchet MS" w:hAnsi="Trebuchet MS"/>
          <w:b/>
          <w:lang w:val="ro-RO"/>
        </w:rPr>
        <w:t xml:space="preserve">,                                       </w:t>
      </w:r>
      <w:r w:rsidR="0080425A" w:rsidRPr="00452BEB">
        <w:rPr>
          <w:rFonts w:ascii="Trebuchet MS" w:hAnsi="Trebuchet MS"/>
          <w:b/>
          <w:lang w:val="ro-RO"/>
        </w:rPr>
        <w:t xml:space="preserve">                           </w:t>
      </w:r>
      <w:r w:rsidR="00452BEB">
        <w:rPr>
          <w:rFonts w:ascii="Trebuchet MS" w:hAnsi="Trebuchet MS"/>
          <w:b/>
          <w:lang w:val="ro-RO"/>
        </w:rPr>
        <w:t xml:space="preserve">   </w:t>
      </w:r>
      <w:r w:rsidR="0065580D" w:rsidRPr="00452BEB">
        <w:rPr>
          <w:rFonts w:ascii="Trebuchet MS" w:hAnsi="Trebuchet MS"/>
          <w:b/>
          <w:lang w:val="ro-RO"/>
        </w:rPr>
        <w:t>Ș</w:t>
      </w:r>
      <w:r w:rsidR="00A72327" w:rsidRPr="00452BEB">
        <w:rPr>
          <w:rFonts w:ascii="Trebuchet MS" w:hAnsi="Trebuchet MS"/>
          <w:b/>
          <w:lang w:val="ro-RO"/>
        </w:rPr>
        <w:t>EF BIROU C.F.M.,</w:t>
      </w:r>
    </w:p>
    <w:p w14:paraId="31DA0DE7" w14:textId="77777777" w:rsidR="00086C60" w:rsidRPr="00452BEB" w:rsidRDefault="00A72327" w:rsidP="00EF4336">
      <w:pPr>
        <w:spacing w:after="0"/>
        <w:contextualSpacing/>
        <w:jc w:val="both"/>
        <w:rPr>
          <w:rFonts w:ascii="Trebuchet MS" w:hAnsi="Trebuchet MS"/>
          <w:b/>
          <w:lang w:val="ro-RO"/>
        </w:rPr>
      </w:pPr>
      <w:r w:rsidRPr="00452BEB">
        <w:rPr>
          <w:rFonts w:ascii="Trebuchet MS" w:hAnsi="Trebuchet MS"/>
          <w:b/>
          <w:lang w:val="ro-RO"/>
        </w:rPr>
        <w:t xml:space="preserve">  </w:t>
      </w:r>
      <w:r w:rsidR="006F5A65" w:rsidRPr="00452BEB">
        <w:rPr>
          <w:rFonts w:ascii="Trebuchet MS" w:hAnsi="Trebuchet MS"/>
          <w:b/>
          <w:lang w:val="ro-RO"/>
        </w:rPr>
        <w:t xml:space="preserve">   </w:t>
      </w:r>
      <w:r w:rsidR="00C4201C" w:rsidRPr="00452BEB">
        <w:rPr>
          <w:rFonts w:ascii="Trebuchet MS" w:hAnsi="Trebuchet MS"/>
          <w:b/>
          <w:lang w:val="ro-RO"/>
        </w:rPr>
        <w:t>Liliana Cristina COPACEA</w:t>
      </w:r>
      <w:r w:rsidRPr="00452BEB">
        <w:rPr>
          <w:rFonts w:ascii="Trebuchet MS" w:hAnsi="Trebuchet MS"/>
          <w:b/>
          <w:lang w:val="ro-RO"/>
        </w:rPr>
        <w:t xml:space="preserve">                    </w:t>
      </w:r>
      <w:r w:rsidR="00C4201C" w:rsidRPr="00452BEB">
        <w:rPr>
          <w:rFonts w:ascii="Trebuchet MS" w:hAnsi="Trebuchet MS"/>
          <w:b/>
          <w:lang w:val="ro-RO"/>
        </w:rPr>
        <w:t xml:space="preserve">              </w:t>
      </w:r>
      <w:r w:rsidR="0080425A" w:rsidRPr="00452BEB">
        <w:rPr>
          <w:rFonts w:ascii="Trebuchet MS" w:hAnsi="Trebuchet MS"/>
          <w:b/>
          <w:lang w:val="ro-RO"/>
        </w:rPr>
        <w:t xml:space="preserve">                          </w:t>
      </w:r>
      <w:r w:rsidR="00C4201C" w:rsidRPr="00452BEB">
        <w:rPr>
          <w:rFonts w:ascii="Trebuchet MS" w:hAnsi="Trebuchet MS"/>
          <w:b/>
          <w:lang w:val="ro-RO"/>
        </w:rPr>
        <w:t xml:space="preserve"> </w:t>
      </w:r>
      <w:r w:rsidR="00452BEB">
        <w:rPr>
          <w:rFonts w:ascii="Trebuchet MS" w:hAnsi="Trebuchet MS"/>
          <w:b/>
          <w:lang w:val="ro-RO"/>
        </w:rPr>
        <w:t xml:space="preserve">        </w:t>
      </w:r>
      <w:r w:rsidR="0065580D" w:rsidRPr="00452BEB">
        <w:rPr>
          <w:rFonts w:ascii="Trebuchet MS" w:hAnsi="Trebuchet MS"/>
          <w:b/>
          <w:lang w:val="ro-RO"/>
        </w:rPr>
        <w:t>Mirela MOISĂ</w:t>
      </w:r>
    </w:p>
    <w:p w14:paraId="1554358E" w14:textId="77777777" w:rsidR="00E30D3C" w:rsidRPr="00452BEB" w:rsidRDefault="00086C60" w:rsidP="00D43428">
      <w:pPr>
        <w:spacing w:after="0"/>
        <w:contextualSpacing/>
        <w:jc w:val="both"/>
        <w:rPr>
          <w:rFonts w:ascii="Trebuchet MS" w:hAnsi="Trebuchet MS"/>
          <w:b/>
          <w:lang w:val="ro-RO"/>
        </w:rPr>
      </w:pPr>
      <w:r w:rsidRPr="00452BEB">
        <w:rPr>
          <w:rFonts w:ascii="Trebuchet MS" w:hAnsi="Trebuchet MS"/>
          <w:b/>
          <w:lang w:val="ro-RO"/>
        </w:rPr>
        <w:t xml:space="preserve">     </w:t>
      </w:r>
      <w:r w:rsidR="00236E5C" w:rsidRPr="00452BEB">
        <w:rPr>
          <w:rFonts w:ascii="Trebuchet MS" w:hAnsi="Trebuchet MS"/>
          <w:b/>
          <w:lang w:val="ro-RO"/>
        </w:rPr>
        <w:t xml:space="preserve">  </w:t>
      </w:r>
      <w:r w:rsidR="00A36820" w:rsidRPr="00452BEB">
        <w:rPr>
          <w:rFonts w:ascii="Trebuchet MS" w:hAnsi="Trebuchet MS"/>
          <w:b/>
          <w:lang w:val="ro-RO"/>
        </w:rPr>
        <w:t xml:space="preserve"> </w:t>
      </w:r>
      <w:r w:rsidR="00501822" w:rsidRPr="00452BEB">
        <w:rPr>
          <w:rFonts w:ascii="Trebuchet MS" w:hAnsi="Trebuchet MS"/>
          <w:b/>
          <w:lang w:val="ro-RO"/>
        </w:rPr>
        <w:t xml:space="preserve">   </w:t>
      </w:r>
    </w:p>
    <w:p w14:paraId="5A974BDF" w14:textId="77777777" w:rsidR="003E42CB" w:rsidRPr="00452BEB" w:rsidRDefault="003E42CB" w:rsidP="00D43428">
      <w:pPr>
        <w:spacing w:after="0"/>
        <w:contextualSpacing/>
        <w:jc w:val="both"/>
        <w:rPr>
          <w:rFonts w:ascii="Trebuchet MS" w:hAnsi="Trebuchet MS"/>
          <w:b/>
          <w:lang w:val="ro-RO"/>
        </w:rPr>
      </w:pPr>
      <w:bookmarkStart w:id="2" w:name="_GoBack"/>
      <w:bookmarkEnd w:id="2"/>
    </w:p>
    <w:p w14:paraId="79468832" w14:textId="77777777" w:rsidR="00DD4042" w:rsidRPr="00452BEB" w:rsidRDefault="00A36820" w:rsidP="00D43428">
      <w:pPr>
        <w:spacing w:after="0"/>
        <w:contextualSpacing/>
        <w:jc w:val="both"/>
        <w:rPr>
          <w:rFonts w:ascii="Trebuchet MS" w:hAnsi="Trebuchet MS"/>
          <w:b/>
          <w:lang w:val="ro-RO"/>
        </w:rPr>
      </w:pPr>
      <w:r w:rsidRPr="00452BEB">
        <w:rPr>
          <w:rFonts w:ascii="Trebuchet MS" w:hAnsi="Trebuchet MS"/>
          <w:b/>
          <w:lang w:val="ro-RO"/>
        </w:rPr>
        <w:t xml:space="preserve"> </w:t>
      </w:r>
    </w:p>
    <w:p w14:paraId="21E3CC5E" w14:textId="77777777" w:rsidR="00086C60" w:rsidRPr="00452BEB" w:rsidRDefault="0065580D" w:rsidP="00EF4336">
      <w:pPr>
        <w:spacing w:after="0"/>
        <w:ind w:firstLine="720"/>
        <w:contextualSpacing/>
        <w:jc w:val="both"/>
        <w:rPr>
          <w:rFonts w:ascii="Trebuchet MS" w:hAnsi="Trebuchet MS"/>
          <w:b/>
          <w:lang w:val="ro-RO"/>
        </w:rPr>
      </w:pPr>
      <w:r w:rsidRPr="00452BEB">
        <w:rPr>
          <w:rFonts w:ascii="Trebuchet MS" w:hAnsi="Trebuchet MS"/>
          <w:b/>
          <w:lang w:val="ro-RO"/>
        </w:rPr>
        <w:t>Î</w:t>
      </w:r>
      <w:r w:rsidR="00A36820" w:rsidRPr="00452BEB">
        <w:rPr>
          <w:rFonts w:ascii="Trebuchet MS" w:hAnsi="Trebuchet MS"/>
          <w:b/>
          <w:lang w:val="ro-RO"/>
        </w:rPr>
        <w:t>NTOCMIT:</w:t>
      </w:r>
      <w:r w:rsidR="00086C60" w:rsidRPr="00452BEB">
        <w:rPr>
          <w:rFonts w:ascii="Trebuchet MS" w:hAnsi="Trebuchet MS"/>
          <w:b/>
          <w:lang w:val="ro-RO"/>
        </w:rPr>
        <w:t xml:space="preserve">                                               </w:t>
      </w:r>
      <w:r w:rsidR="003E42CB" w:rsidRPr="00452BEB">
        <w:rPr>
          <w:rFonts w:ascii="Trebuchet MS" w:hAnsi="Trebuchet MS"/>
          <w:b/>
          <w:lang w:val="ro-RO"/>
        </w:rPr>
        <w:t xml:space="preserve">           </w:t>
      </w:r>
      <w:r w:rsidR="0080425A" w:rsidRPr="00452BEB">
        <w:rPr>
          <w:rFonts w:ascii="Trebuchet MS" w:hAnsi="Trebuchet MS"/>
          <w:b/>
          <w:lang w:val="ro-RO"/>
        </w:rPr>
        <w:t xml:space="preserve">                            </w:t>
      </w:r>
      <w:r w:rsidR="003E42CB" w:rsidRPr="00452BEB">
        <w:rPr>
          <w:rFonts w:ascii="Trebuchet MS" w:hAnsi="Trebuchet MS"/>
          <w:b/>
          <w:lang w:val="ro-RO"/>
        </w:rPr>
        <w:t xml:space="preserve"> ÎNTOCMIT:</w:t>
      </w:r>
      <w:r w:rsidR="00086C60" w:rsidRPr="00452BEB">
        <w:rPr>
          <w:rFonts w:ascii="Trebuchet MS" w:hAnsi="Trebuchet MS"/>
          <w:b/>
          <w:lang w:val="ro-RO"/>
        </w:rPr>
        <w:t xml:space="preserve">         </w:t>
      </w:r>
    </w:p>
    <w:p w14:paraId="3B2402B2" w14:textId="77777777" w:rsidR="00A36820" w:rsidRPr="00452BEB" w:rsidRDefault="00086C60" w:rsidP="00EF4336">
      <w:pPr>
        <w:spacing w:after="0"/>
        <w:contextualSpacing/>
        <w:jc w:val="both"/>
        <w:rPr>
          <w:rFonts w:ascii="Trebuchet MS" w:hAnsi="Trebuchet MS"/>
          <w:b/>
          <w:lang w:val="ro-RO"/>
        </w:rPr>
      </w:pPr>
      <w:r w:rsidRPr="00452BEB">
        <w:rPr>
          <w:rFonts w:ascii="Trebuchet MS" w:hAnsi="Trebuchet MS"/>
          <w:b/>
          <w:lang w:val="ro-RO"/>
        </w:rPr>
        <w:t xml:space="preserve">  Consilier </w:t>
      </w:r>
      <w:r w:rsidR="0080425A" w:rsidRPr="00452BEB">
        <w:rPr>
          <w:rFonts w:ascii="Trebuchet MS" w:hAnsi="Trebuchet MS"/>
          <w:b/>
          <w:lang w:val="ro-RO"/>
        </w:rPr>
        <w:t>Adriana ZARA</w:t>
      </w:r>
      <w:r w:rsidR="006F5A65" w:rsidRPr="00452BEB">
        <w:rPr>
          <w:rFonts w:ascii="Trebuchet MS" w:hAnsi="Trebuchet MS"/>
          <w:b/>
          <w:lang w:val="ro-RO"/>
        </w:rPr>
        <w:t xml:space="preserve">  </w:t>
      </w:r>
      <w:r w:rsidRPr="00452BEB">
        <w:rPr>
          <w:rFonts w:ascii="Trebuchet MS" w:hAnsi="Trebuchet MS"/>
          <w:b/>
          <w:lang w:val="ro-RO"/>
        </w:rPr>
        <w:t xml:space="preserve">                  </w:t>
      </w:r>
      <w:r w:rsidR="004E2EC5" w:rsidRPr="00452BEB">
        <w:rPr>
          <w:rFonts w:ascii="Trebuchet MS" w:hAnsi="Trebuchet MS"/>
          <w:b/>
          <w:lang w:val="ro-RO"/>
        </w:rPr>
        <w:t xml:space="preserve"> </w:t>
      </w:r>
      <w:r w:rsidR="003E42CB" w:rsidRPr="00452BEB">
        <w:rPr>
          <w:rFonts w:ascii="Trebuchet MS" w:hAnsi="Trebuchet MS"/>
          <w:b/>
          <w:lang w:val="ro-RO"/>
        </w:rPr>
        <w:t xml:space="preserve">       </w:t>
      </w:r>
      <w:r w:rsidR="0080425A" w:rsidRPr="00452BEB">
        <w:rPr>
          <w:rFonts w:ascii="Trebuchet MS" w:hAnsi="Trebuchet MS"/>
          <w:b/>
          <w:lang w:val="ro-RO"/>
        </w:rPr>
        <w:t xml:space="preserve">                                          </w:t>
      </w:r>
      <w:r w:rsidR="003E42CB" w:rsidRPr="00452BEB">
        <w:rPr>
          <w:rFonts w:ascii="Trebuchet MS" w:hAnsi="Trebuchet MS"/>
          <w:b/>
          <w:lang w:val="ro-RO"/>
        </w:rPr>
        <w:t>Consilier Iulia ENE</w:t>
      </w:r>
    </w:p>
    <w:p w14:paraId="6F884A9E" w14:textId="77777777" w:rsidR="00932DCC" w:rsidRPr="00452BEB" w:rsidRDefault="007E4D32" w:rsidP="00EF4336">
      <w:pPr>
        <w:spacing w:after="0"/>
        <w:contextualSpacing/>
        <w:jc w:val="both"/>
        <w:rPr>
          <w:rFonts w:ascii="Trebuchet MS" w:hAnsi="Trebuchet MS"/>
          <w:b/>
          <w:lang w:val="ro-RO"/>
        </w:rPr>
      </w:pPr>
      <w:r w:rsidRPr="00452BEB">
        <w:rPr>
          <w:rFonts w:ascii="Trebuchet MS" w:hAnsi="Trebuchet MS"/>
          <w:b/>
          <w:lang w:val="ro-RO"/>
        </w:rPr>
        <w:t xml:space="preserve">  </w:t>
      </w:r>
    </w:p>
    <w:sectPr w:rsidR="00932DCC" w:rsidRPr="00452BEB" w:rsidSect="00793F34">
      <w:headerReference w:type="even" r:id="rId8"/>
      <w:headerReference w:type="default" r:id="rId9"/>
      <w:footerReference w:type="even" r:id="rId10"/>
      <w:footerReference w:type="default" r:id="rId11"/>
      <w:headerReference w:type="first" r:id="rId12"/>
      <w:footerReference w:type="first" r:id="rId13"/>
      <w:pgSz w:w="11907" w:h="16839" w:code="9"/>
      <w:pgMar w:top="706" w:right="749" w:bottom="1166"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14CC" w14:textId="77777777" w:rsidR="00CD3A3C" w:rsidRDefault="00CD3A3C" w:rsidP="0010560A">
      <w:pPr>
        <w:spacing w:after="0" w:line="240" w:lineRule="auto"/>
      </w:pPr>
      <w:r>
        <w:separator/>
      </w:r>
    </w:p>
  </w:endnote>
  <w:endnote w:type="continuationSeparator" w:id="0">
    <w:p w14:paraId="2E714B54" w14:textId="77777777" w:rsidR="00CD3A3C" w:rsidRDefault="00CD3A3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wis721 Cn BT">
    <w:altName w:val="Arial Narrow"/>
    <w:charset w:val="00"/>
    <w:family w:val="swiss"/>
    <w:pitch w:val="variable"/>
    <w:sig w:usb0="00000001" w:usb1="00000000" w:usb2="00000000" w:usb3="00000000" w:csb0="0000001B" w:csb1="00000000"/>
  </w:font>
  <w:font w:name="HG Mincho Light J">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7791" w14:textId="77777777" w:rsidR="00CE04DE" w:rsidRDefault="00CE0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A745" w14:textId="7226144B" w:rsidR="00CE04DE" w:rsidRDefault="00CE04DE" w:rsidP="00F81393">
    <w:pPr>
      <w:pStyle w:val="Footer"/>
    </w:pPr>
    <w:r w:rsidRPr="00F27834">
      <w:rPr>
        <w:rFonts w:ascii="Trebuchet MS" w:hAnsi="Trebuchet MS"/>
        <w:sz w:val="16"/>
        <w:szCs w:val="16"/>
      </w:rPr>
      <w:t xml:space="preserve">AGENȚIA PENTRU PROTECȚIA MEDIULUI BRAȘOV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B3375">
      <w:rPr>
        <w:rFonts w:ascii="Trebuchet MS" w:hAnsi="Trebuchet MS"/>
        <w:b/>
        <w:bCs/>
        <w:noProof/>
        <w:sz w:val="16"/>
        <w:szCs w:val="16"/>
      </w:rPr>
      <w:t>16</w:t>
    </w:r>
    <w:r w:rsidRPr="00FE758C">
      <w:rPr>
        <w:rFonts w:ascii="Trebuchet MS" w:hAnsi="Trebuchet MS"/>
        <w:b/>
        <w:bCs/>
        <w:sz w:val="16"/>
        <w:szCs w:val="16"/>
      </w:rPr>
      <w:fldChar w:fldCharType="end"/>
    </w:r>
    <w:r w:rsidRPr="00FE758C">
      <w:rPr>
        <w:rFonts w:ascii="Trebuchet MS" w:hAnsi="Trebuchet MS"/>
        <w:sz w:val="16"/>
        <w:szCs w:val="16"/>
      </w:rPr>
      <w:t xml:space="preserve"> din </w:t>
    </w:r>
    <w:r>
      <w:rPr>
        <w:rFonts w:ascii="Trebuchet MS" w:hAnsi="Trebuchet MS"/>
        <w:sz w:val="16"/>
        <w:szCs w:val="16"/>
      </w:rPr>
      <w:t>12</w:t>
    </w:r>
  </w:p>
  <w:p w14:paraId="43D4BA0A" w14:textId="77777777" w:rsidR="00CE04DE" w:rsidRPr="001B47C8" w:rsidRDefault="00CE04DE" w:rsidP="00F81393">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52F1DF68" w14:textId="77777777" w:rsidR="00CE04DE" w:rsidRPr="001B47C8" w:rsidRDefault="00CE04DE" w:rsidP="00F81393">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4148774" w14:textId="77777777" w:rsidR="00CE04DE" w:rsidRDefault="00CE04DE" w:rsidP="00F81393">
    <w:pPr>
      <w:pStyle w:val="Footer1"/>
      <w:ind w:left="284"/>
      <w:rPr>
        <w:sz w:val="16"/>
        <w:szCs w:val="16"/>
      </w:rPr>
    </w:pPr>
    <w:r w:rsidRPr="001B47C8">
      <w:rPr>
        <w:sz w:val="16"/>
        <w:szCs w:val="16"/>
      </w:rPr>
      <w:t xml:space="preserve">e-mail: </w:t>
    </w:r>
    <w:hyperlink r:id="rId1" w:history="1">
      <w:r w:rsidRPr="00085BB7">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hyperlink r:id="rId2" w:history="1">
      <w:r w:rsidRPr="001044ED">
        <w:rPr>
          <w:rStyle w:val="Hyperlink"/>
          <w:sz w:val="16"/>
          <w:szCs w:val="16"/>
        </w:rPr>
        <w:t>http://apmbv.anpm.ro</w:t>
      </w:r>
    </w:hyperlink>
  </w:p>
  <w:p w14:paraId="429D2B7B" w14:textId="77777777" w:rsidR="00CE04DE" w:rsidRPr="007A6C9B" w:rsidRDefault="00CE04DE" w:rsidP="00F81393">
    <w:pPr>
      <w:pStyle w:val="Header"/>
      <w:pBdr>
        <w:top w:val="single" w:sz="4" w:space="1" w:color="auto"/>
        <w:left w:val="single" w:sz="4" w:space="0" w:color="auto"/>
        <w:bottom w:val="single" w:sz="4" w:space="1" w:color="auto"/>
        <w:right w:val="single" w:sz="4" w:space="4" w:color="auto"/>
      </w:pBdr>
      <w:ind w:right="3934"/>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p w14:paraId="2299EC52" w14:textId="77777777" w:rsidR="00CE04DE" w:rsidRDefault="00CE0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14B6" w14:textId="06370DED" w:rsidR="00CE04DE" w:rsidRDefault="00CE04DE" w:rsidP="00F81393">
    <w:pPr>
      <w:pStyle w:val="Footer"/>
    </w:pPr>
    <w:r w:rsidRPr="00F27834">
      <w:rPr>
        <w:rFonts w:ascii="Trebuchet MS" w:hAnsi="Trebuchet MS"/>
        <w:sz w:val="16"/>
        <w:szCs w:val="16"/>
      </w:rPr>
      <w:t xml:space="preserve">AGENȚIA PENTRU PROTECȚIA MEDIULUI BRAȘOV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B337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Pr>
        <w:rFonts w:ascii="Trebuchet MS" w:hAnsi="Trebuchet MS"/>
        <w:b/>
        <w:bCs/>
        <w:sz w:val="16"/>
        <w:szCs w:val="16"/>
      </w:rPr>
      <w:t>1</w:t>
    </w:r>
  </w:p>
  <w:p w14:paraId="68826E12" w14:textId="77777777" w:rsidR="00CE04DE" w:rsidRPr="001B47C8" w:rsidRDefault="00CE04DE" w:rsidP="00F81393">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6EC58E37" w14:textId="77777777" w:rsidR="00CE04DE" w:rsidRPr="001B47C8" w:rsidRDefault="00CE04DE" w:rsidP="00F81393">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BEDC07A" w14:textId="77777777" w:rsidR="00CE04DE" w:rsidRDefault="00CE04DE" w:rsidP="00F81393">
    <w:pPr>
      <w:pStyle w:val="Footer1"/>
      <w:ind w:left="284"/>
      <w:rPr>
        <w:sz w:val="16"/>
        <w:szCs w:val="16"/>
      </w:rPr>
    </w:pPr>
    <w:r w:rsidRPr="001B47C8">
      <w:rPr>
        <w:sz w:val="16"/>
        <w:szCs w:val="16"/>
      </w:rPr>
      <w:t xml:space="preserve">e-mail: </w:t>
    </w:r>
    <w:hyperlink r:id="rId1" w:history="1">
      <w:r w:rsidRPr="00085BB7">
        <w:rPr>
          <w:rStyle w:val="Hyperlink"/>
          <w:sz w:val="16"/>
          <w:szCs w:val="16"/>
        </w:rPr>
        <w:t>office@apmbv.anpm.ro</w:t>
      </w:r>
    </w:hyperlink>
    <w:r>
      <w:rPr>
        <w:rStyle w:val="Hyperlink"/>
        <w:color w:val="auto"/>
        <w:sz w:val="16"/>
        <w:szCs w:val="16"/>
      </w:rPr>
      <w:t xml:space="preserve">  </w:t>
    </w:r>
    <w:r w:rsidRPr="001B47C8">
      <w:rPr>
        <w:sz w:val="16"/>
        <w:szCs w:val="16"/>
      </w:rPr>
      <w:t xml:space="preserve">website: </w:t>
    </w:r>
    <w:bookmarkEnd w:id="3"/>
    <w:bookmarkEnd w:id="4"/>
    <w:bookmarkEnd w:id="5"/>
    <w:bookmarkEnd w:id="6"/>
    <w:bookmarkEnd w:id="7"/>
    <w:bookmarkEnd w:id="8"/>
    <w:r>
      <w:rPr>
        <w:sz w:val="16"/>
        <w:szCs w:val="16"/>
      </w:rPr>
      <w:fldChar w:fldCharType="begin"/>
    </w:r>
    <w:r>
      <w:rPr>
        <w:sz w:val="16"/>
        <w:szCs w:val="16"/>
      </w:rPr>
      <w:instrText xml:space="preserve"> HYPERLINK "</w:instrText>
    </w:r>
    <w:r w:rsidRPr="008E5E18">
      <w:rPr>
        <w:sz w:val="16"/>
        <w:szCs w:val="16"/>
      </w:rPr>
      <w:instrText>http://apmbv.anpm.ro</w:instrText>
    </w:r>
    <w:r>
      <w:rPr>
        <w:sz w:val="16"/>
        <w:szCs w:val="16"/>
      </w:rPr>
      <w:instrText xml:space="preserve">" </w:instrText>
    </w:r>
    <w:r>
      <w:rPr>
        <w:sz w:val="16"/>
        <w:szCs w:val="16"/>
      </w:rPr>
      <w:fldChar w:fldCharType="separate"/>
    </w:r>
    <w:r w:rsidRPr="001044ED">
      <w:rPr>
        <w:rStyle w:val="Hyperlink"/>
        <w:sz w:val="16"/>
        <w:szCs w:val="16"/>
      </w:rPr>
      <w:t>http://apmbv.anpm.ro</w:t>
    </w:r>
    <w:r>
      <w:rPr>
        <w:sz w:val="16"/>
        <w:szCs w:val="16"/>
      </w:rPr>
      <w:fldChar w:fldCharType="end"/>
    </w:r>
  </w:p>
  <w:p w14:paraId="5AFDE2C2" w14:textId="77777777" w:rsidR="00CE04DE" w:rsidRPr="007A6C9B" w:rsidRDefault="00CE04DE" w:rsidP="00F81393">
    <w:pPr>
      <w:pStyle w:val="Header"/>
      <w:pBdr>
        <w:top w:val="single" w:sz="4" w:space="1" w:color="auto"/>
        <w:left w:val="single" w:sz="4" w:space="0" w:color="auto"/>
        <w:bottom w:val="single" w:sz="4" w:space="1" w:color="auto"/>
        <w:right w:val="single" w:sz="4" w:space="4" w:color="auto"/>
      </w:pBdr>
      <w:ind w:right="3934"/>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p w14:paraId="58F10F88" w14:textId="77777777" w:rsidR="00CE04DE" w:rsidRDefault="00CE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B510" w14:textId="77777777" w:rsidR="00CD3A3C" w:rsidRDefault="00CD3A3C" w:rsidP="0010560A">
      <w:pPr>
        <w:spacing w:after="0" w:line="240" w:lineRule="auto"/>
      </w:pPr>
      <w:r>
        <w:separator/>
      </w:r>
    </w:p>
  </w:footnote>
  <w:footnote w:type="continuationSeparator" w:id="0">
    <w:p w14:paraId="2236EE12" w14:textId="77777777" w:rsidR="00CD3A3C" w:rsidRDefault="00CD3A3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6DAA" w14:textId="77777777" w:rsidR="00CE04DE" w:rsidRDefault="00CE0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EB1A" w14:textId="77777777" w:rsidR="00CE04DE" w:rsidRDefault="00CE0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BC17" w14:textId="54DB4B30" w:rsidR="00CE04DE" w:rsidRDefault="00AB3375">
    <w:pPr>
      <w:pStyle w:val="Header"/>
    </w:pPr>
    <w:r>
      <w:rPr>
        <w:noProof/>
      </w:rPr>
      <w:drawing>
        <wp:anchor distT="0" distB="0" distL="114300" distR="114300" simplePos="0" relativeHeight="251657728" behindDoc="0" locked="0" layoutInCell="1" allowOverlap="1" wp14:anchorId="763F2C1F" wp14:editId="27B7E50F">
          <wp:simplePos x="0" y="0"/>
          <wp:positionH relativeFrom="page">
            <wp:posOffset>9525</wp:posOffset>
          </wp:positionH>
          <wp:positionV relativeFrom="paragraph">
            <wp:posOffset>252730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8491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1"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601120"/>
    <w:multiLevelType w:val="hybridMultilevel"/>
    <w:tmpl w:val="4FE0DEE8"/>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17E5E8B"/>
    <w:multiLevelType w:val="hybridMultilevel"/>
    <w:tmpl w:val="880CA57C"/>
    <w:lvl w:ilvl="0" w:tplc="F4B08890">
      <w:start w:val="16"/>
      <w:numFmt w:val="bullet"/>
      <w:lvlText w:val="-"/>
      <w:lvlJc w:val="left"/>
      <w:pPr>
        <w:ind w:left="862" w:hanging="360"/>
      </w:pPr>
      <w:rPr>
        <w:rFonts w:ascii="Times New Roman" w:eastAsia="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2E671A6"/>
    <w:multiLevelType w:val="hybridMultilevel"/>
    <w:tmpl w:val="FD8EC5F0"/>
    <w:lvl w:ilvl="0" w:tplc="2D765E2A">
      <w:start w:val="1"/>
      <w:numFmt w:val="upperRoman"/>
      <w:lvlText w:val="%1."/>
      <w:lvlJc w:val="left"/>
      <w:pPr>
        <w:ind w:left="1080" w:hanging="720"/>
      </w:pPr>
      <w:rPr>
        <w:rFonts w:hint="default"/>
      </w:rPr>
    </w:lvl>
    <w:lvl w:ilvl="1" w:tplc="1528E4E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83157"/>
    <w:multiLevelType w:val="multilevel"/>
    <w:tmpl w:val="4ACCCA6A"/>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C7C72"/>
    <w:multiLevelType w:val="hybridMultilevel"/>
    <w:tmpl w:val="0E9E0A96"/>
    <w:lvl w:ilvl="0" w:tplc="FFFFFFFF">
      <w:start w:val="1"/>
      <w:numFmt w:val="bullet"/>
      <w:pStyle w:val="Bulet"/>
      <w:lvlText w:val=""/>
      <w:lvlJc w:val="left"/>
      <w:pPr>
        <w:tabs>
          <w:tab w:val="num" w:pos="1758"/>
        </w:tabs>
        <w:ind w:left="1758"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C26DE"/>
    <w:multiLevelType w:val="hybridMultilevel"/>
    <w:tmpl w:val="909295FE"/>
    <w:lvl w:ilvl="0" w:tplc="00000004">
      <w:start w:val="3"/>
      <w:numFmt w:val="bullet"/>
      <w:lvlText w:val="-"/>
      <w:lvlJc w:val="left"/>
      <w:pPr>
        <w:ind w:left="360" w:hanging="360"/>
      </w:pPr>
      <w:rPr>
        <w:rFonts w:ascii="Verdan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pStyle w:val="ListN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E03A85"/>
    <w:multiLevelType w:val="hybridMultilevel"/>
    <w:tmpl w:val="C818EA22"/>
    <w:lvl w:ilvl="0" w:tplc="04090001">
      <w:start w:val="1"/>
      <w:numFmt w:val="bullet"/>
      <w:pStyle w:val="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B1FE3"/>
    <w:multiLevelType w:val="hybridMultilevel"/>
    <w:tmpl w:val="0A68A2F4"/>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216382"/>
    <w:multiLevelType w:val="hybridMultilevel"/>
    <w:tmpl w:val="56A45EC6"/>
    <w:lvl w:ilvl="0" w:tplc="551CADD8">
      <w:start w:val="1"/>
      <w:numFmt w:val="bullet"/>
      <w:lvlText w:val="-"/>
      <w:lvlJc w:val="left"/>
      <w:pPr>
        <w:ind w:left="720" w:hanging="360"/>
      </w:pPr>
      <w:rPr>
        <w:rFonts w:ascii="Arial" w:eastAsia="Times New Roman" w:hAnsi="Arial" w:cs="Arial" w:hint="default"/>
        <w:spacing w:val="-20"/>
        <w:w w:val="100"/>
        <w:sz w:val="24"/>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E2DC55F"/>
    <w:multiLevelType w:val="multilevel"/>
    <w:tmpl w:val="2E2DC55F"/>
    <w:lvl w:ilvl="0">
      <w:start w:val="1"/>
      <w:numFmt w:val="bullet"/>
      <w:lvlText w:val=""/>
      <w:lvlJc w:val="left"/>
      <w:pPr>
        <w:tabs>
          <w:tab w:val="left" w:pos="420"/>
        </w:tabs>
        <w:ind w:left="420" w:hanging="420"/>
      </w:pPr>
      <w:rPr>
        <w:rFonts w:ascii="Wingdings" w:hAnsi="Wingdings" w:hint="default"/>
        <w:sz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E5D54E8"/>
    <w:multiLevelType w:val="hybridMultilevel"/>
    <w:tmpl w:val="FFFFFFFF"/>
    <w:lvl w:ilvl="0" w:tplc="205E2C06">
      <w:start w:val="1"/>
      <w:numFmt w:val="bullet"/>
      <w:pStyle w:val="2Enumerare"/>
      <w:lvlText w:val="o"/>
      <w:lvlJc w:val="left"/>
      <w:pPr>
        <w:ind w:left="1287" w:hanging="360"/>
      </w:pPr>
      <w:rPr>
        <w:rFonts w:ascii="Courier New" w:hAnsi="Courier New" w:hint="default"/>
      </w:rPr>
    </w:lvl>
    <w:lvl w:ilvl="1" w:tplc="04180003">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2F0D4E1F"/>
    <w:multiLevelType w:val="hybridMultilevel"/>
    <w:tmpl w:val="A3BCE47A"/>
    <w:lvl w:ilvl="0" w:tplc="00000004">
      <w:start w:val="3"/>
      <w:numFmt w:val="bullet"/>
      <w:lvlText w:val="-"/>
      <w:lvlJc w:val="left"/>
      <w:pPr>
        <w:ind w:left="862" w:hanging="360"/>
      </w:pPr>
      <w:rPr>
        <w:rFonts w:ascii="Verdan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D77C11"/>
    <w:multiLevelType w:val="hybridMultilevel"/>
    <w:tmpl w:val="E63E9E4A"/>
    <w:lvl w:ilvl="0" w:tplc="00000004">
      <w:start w:val="3"/>
      <w:numFmt w:val="bullet"/>
      <w:lvlText w:val="-"/>
      <w:lvlJc w:val="left"/>
      <w:pPr>
        <w:ind w:left="862" w:hanging="360"/>
      </w:pPr>
      <w:rPr>
        <w:rFonts w:ascii="Verdana" w:hAnsi="Verdana" w:cs="Times New Roman"/>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37992B3F"/>
    <w:multiLevelType w:val="multilevel"/>
    <w:tmpl w:val="908A6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FE4456"/>
    <w:multiLevelType w:val="hybridMultilevel"/>
    <w:tmpl w:val="A784EDB4"/>
    <w:lvl w:ilvl="0" w:tplc="00000004">
      <w:start w:val="3"/>
      <w:numFmt w:val="bullet"/>
      <w:lvlText w:val="-"/>
      <w:lvlJc w:val="left"/>
      <w:pPr>
        <w:ind w:left="862" w:hanging="360"/>
      </w:pPr>
      <w:rPr>
        <w:rFonts w:ascii="Verdana" w:hAnsi="Verdana" w:cs="Times New Roman"/>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1120FDE"/>
    <w:multiLevelType w:val="hybridMultilevel"/>
    <w:tmpl w:val="9BC67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44F40"/>
    <w:multiLevelType w:val="hybridMultilevel"/>
    <w:tmpl w:val="FF52B18A"/>
    <w:lvl w:ilvl="0" w:tplc="00000004">
      <w:start w:val="3"/>
      <w:numFmt w:val="bullet"/>
      <w:lvlText w:val="-"/>
      <w:lvlJc w:val="left"/>
      <w:pPr>
        <w:ind w:left="862" w:hanging="360"/>
      </w:pPr>
      <w:rPr>
        <w:rFonts w:ascii="Verdana" w:hAnsi="Verdana" w:cs="Times New Roman"/>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43320750"/>
    <w:multiLevelType w:val="hybridMultilevel"/>
    <w:tmpl w:val="594E74D8"/>
    <w:lvl w:ilvl="0" w:tplc="00000004">
      <w:start w:val="3"/>
      <w:numFmt w:val="bullet"/>
      <w:lvlText w:val="-"/>
      <w:lvlJc w:val="left"/>
      <w:pPr>
        <w:ind w:left="360" w:hanging="360"/>
      </w:pPr>
      <w:rPr>
        <w:rFonts w:ascii="Verdana" w:hAnsi="Verdana"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46CD61D0"/>
    <w:multiLevelType w:val="hybridMultilevel"/>
    <w:tmpl w:val="753E363A"/>
    <w:lvl w:ilvl="0" w:tplc="F4B08890">
      <w:start w:val="16"/>
      <w:numFmt w:val="bullet"/>
      <w:lvlText w:val="-"/>
      <w:lvlJc w:val="left"/>
      <w:pPr>
        <w:ind w:left="862" w:hanging="360"/>
      </w:pPr>
      <w:rPr>
        <w:rFonts w:ascii="Times New Roman" w:eastAsia="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480B120B"/>
    <w:multiLevelType w:val="hybridMultilevel"/>
    <w:tmpl w:val="C70A6F46"/>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8947BE"/>
    <w:multiLevelType w:val="hybridMultilevel"/>
    <w:tmpl w:val="232C98C4"/>
    <w:lvl w:ilvl="0" w:tplc="F4B08890">
      <w:start w:val="16"/>
      <w:numFmt w:val="bullet"/>
      <w:lvlText w:val="-"/>
      <w:lvlJc w:val="left"/>
      <w:pPr>
        <w:ind w:left="862" w:hanging="360"/>
      </w:pPr>
      <w:rPr>
        <w:rFonts w:ascii="Times New Roman" w:eastAsia="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4FCE57F3"/>
    <w:multiLevelType w:val="hybridMultilevel"/>
    <w:tmpl w:val="B25CE77A"/>
    <w:lvl w:ilvl="0" w:tplc="00000004">
      <w:start w:val="3"/>
      <w:numFmt w:val="bullet"/>
      <w:lvlText w:val="-"/>
      <w:lvlJc w:val="left"/>
      <w:pPr>
        <w:ind w:left="3240" w:hanging="360"/>
      </w:pPr>
      <w:rPr>
        <w:rFonts w:ascii="Verdana" w:hAnsi="Verdana" w:cs="Times New Roman"/>
      </w:rPr>
    </w:lvl>
    <w:lvl w:ilvl="1" w:tplc="04180003" w:tentative="1">
      <w:start w:val="1"/>
      <w:numFmt w:val="bullet"/>
      <w:lvlText w:val="o"/>
      <w:lvlJc w:val="left"/>
      <w:pPr>
        <w:ind w:left="3960" w:hanging="360"/>
      </w:pPr>
      <w:rPr>
        <w:rFonts w:ascii="Courier New" w:hAnsi="Courier New" w:cs="Courier New" w:hint="default"/>
      </w:rPr>
    </w:lvl>
    <w:lvl w:ilvl="2" w:tplc="04180005" w:tentative="1">
      <w:start w:val="1"/>
      <w:numFmt w:val="bullet"/>
      <w:lvlText w:val=""/>
      <w:lvlJc w:val="left"/>
      <w:pPr>
        <w:ind w:left="4680" w:hanging="360"/>
      </w:pPr>
      <w:rPr>
        <w:rFonts w:ascii="Wingdings" w:hAnsi="Wingdings" w:hint="default"/>
      </w:rPr>
    </w:lvl>
    <w:lvl w:ilvl="3" w:tplc="04180001" w:tentative="1">
      <w:start w:val="1"/>
      <w:numFmt w:val="bullet"/>
      <w:lvlText w:val=""/>
      <w:lvlJc w:val="left"/>
      <w:pPr>
        <w:ind w:left="5400" w:hanging="360"/>
      </w:pPr>
      <w:rPr>
        <w:rFonts w:ascii="Symbol" w:hAnsi="Symbol" w:hint="default"/>
      </w:rPr>
    </w:lvl>
    <w:lvl w:ilvl="4" w:tplc="04180003" w:tentative="1">
      <w:start w:val="1"/>
      <w:numFmt w:val="bullet"/>
      <w:lvlText w:val="o"/>
      <w:lvlJc w:val="left"/>
      <w:pPr>
        <w:ind w:left="6120" w:hanging="360"/>
      </w:pPr>
      <w:rPr>
        <w:rFonts w:ascii="Courier New" w:hAnsi="Courier New" w:cs="Courier New" w:hint="default"/>
      </w:rPr>
    </w:lvl>
    <w:lvl w:ilvl="5" w:tplc="04180005" w:tentative="1">
      <w:start w:val="1"/>
      <w:numFmt w:val="bullet"/>
      <w:lvlText w:val=""/>
      <w:lvlJc w:val="left"/>
      <w:pPr>
        <w:ind w:left="6840" w:hanging="360"/>
      </w:pPr>
      <w:rPr>
        <w:rFonts w:ascii="Wingdings" w:hAnsi="Wingdings" w:hint="default"/>
      </w:rPr>
    </w:lvl>
    <w:lvl w:ilvl="6" w:tplc="04180001" w:tentative="1">
      <w:start w:val="1"/>
      <w:numFmt w:val="bullet"/>
      <w:lvlText w:val=""/>
      <w:lvlJc w:val="left"/>
      <w:pPr>
        <w:ind w:left="7560" w:hanging="360"/>
      </w:pPr>
      <w:rPr>
        <w:rFonts w:ascii="Symbol" w:hAnsi="Symbol" w:hint="default"/>
      </w:rPr>
    </w:lvl>
    <w:lvl w:ilvl="7" w:tplc="04180003" w:tentative="1">
      <w:start w:val="1"/>
      <w:numFmt w:val="bullet"/>
      <w:lvlText w:val="o"/>
      <w:lvlJc w:val="left"/>
      <w:pPr>
        <w:ind w:left="8280" w:hanging="360"/>
      </w:pPr>
      <w:rPr>
        <w:rFonts w:ascii="Courier New" w:hAnsi="Courier New" w:cs="Courier New" w:hint="default"/>
      </w:rPr>
    </w:lvl>
    <w:lvl w:ilvl="8" w:tplc="04180005" w:tentative="1">
      <w:start w:val="1"/>
      <w:numFmt w:val="bullet"/>
      <w:lvlText w:val=""/>
      <w:lvlJc w:val="left"/>
      <w:pPr>
        <w:ind w:left="9000" w:hanging="360"/>
      </w:pPr>
      <w:rPr>
        <w:rFonts w:ascii="Wingdings" w:hAnsi="Wingdings" w:hint="default"/>
      </w:rPr>
    </w:lvl>
  </w:abstractNum>
  <w:abstractNum w:abstractNumId="26" w15:restartNumberingAfterBreak="0">
    <w:nsid w:val="556C6862"/>
    <w:multiLevelType w:val="multilevel"/>
    <w:tmpl w:val="9884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875057"/>
    <w:multiLevelType w:val="hybridMultilevel"/>
    <w:tmpl w:val="0016A0A6"/>
    <w:lvl w:ilvl="0" w:tplc="114C0214">
      <w:numFmt w:val="bullet"/>
      <w:lvlText w:val="-"/>
      <w:lvlJc w:val="left"/>
      <w:pPr>
        <w:ind w:left="780" w:hanging="360"/>
      </w:pPr>
      <w:rPr>
        <w:rFonts w:ascii="Arial" w:eastAsia="Calibri" w:hAnsi="Arial" w:cs="Arial" w:hint="default"/>
        <w:b/>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F30CDC"/>
    <w:multiLevelType w:val="hybridMultilevel"/>
    <w:tmpl w:val="13D2D236"/>
    <w:lvl w:ilvl="0" w:tplc="F4B08890">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30" w15:restartNumberingAfterBreak="0">
    <w:nsid w:val="61F2535C"/>
    <w:multiLevelType w:val="hybridMultilevel"/>
    <w:tmpl w:val="9468EC02"/>
    <w:lvl w:ilvl="0" w:tplc="FF309A9E">
      <w:start w:val="6"/>
      <w:numFmt w:val="bullet"/>
      <w:lvlText w:val="-"/>
      <w:lvlJc w:val="left"/>
      <w:pPr>
        <w:ind w:left="360" w:hanging="360"/>
      </w:pPr>
      <w:rPr>
        <w:rFonts w:ascii="Swis721 Cn BT" w:eastAsia="HG Mincho Light J" w:hAnsi="Swis721 Cn B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9F3C2A"/>
    <w:multiLevelType w:val="hybridMultilevel"/>
    <w:tmpl w:val="7FBE2114"/>
    <w:lvl w:ilvl="0" w:tplc="0409000B">
      <w:start w:val="1"/>
      <w:numFmt w:val="bullet"/>
      <w:lvlText w:val=""/>
      <w:lvlJc w:val="left"/>
      <w:pPr>
        <w:ind w:left="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151F0"/>
    <w:multiLevelType w:val="hybridMultilevel"/>
    <w:tmpl w:val="6082E888"/>
    <w:lvl w:ilvl="0" w:tplc="F4B08890">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7499C"/>
    <w:multiLevelType w:val="hybridMultilevel"/>
    <w:tmpl w:val="5A3AE92E"/>
    <w:lvl w:ilvl="0" w:tplc="00000004">
      <w:start w:val="3"/>
      <w:numFmt w:val="bullet"/>
      <w:lvlText w:val="-"/>
      <w:lvlJc w:val="left"/>
      <w:pPr>
        <w:ind w:left="862" w:hanging="360"/>
      </w:pPr>
      <w:rPr>
        <w:rFonts w:ascii="Verdana" w:hAnsi="Verdana" w:cs="Times New Roman"/>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6DA936A7"/>
    <w:multiLevelType w:val="hybridMultilevel"/>
    <w:tmpl w:val="9ED60FF4"/>
    <w:lvl w:ilvl="0" w:tplc="C7CEB5D6">
      <w:numFmt w:val="bullet"/>
      <w:lvlText w:val="-"/>
      <w:lvlJc w:val="left"/>
      <w:pPr>
        <w:ind w:left="720" w:hanging="360"/>
      </w:pPr>
      <w:rPr>
        <w:rFonts w:ascii="Swis721 Cn BT" w:eastAsia="Calibri" w:hAnsi="Swis721 Cn BT"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A01F82"/>
    <w:multiLevelType w:val="hybridMultilevel"/>
    <w:tmpl w:val="E5F6D306"/>
    <w:lvl w:ilvl="0" w:tplc="551CADD8">
      <w:start w:val="1"/>
      <w:numFmt w:val="bullet"/>
      <w:lvlText w:val="-"/>
      <w:lvlJc w:val="left"/>
      <w:pPr>
        <w:ind w:left="862"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0220E41"/>
    <w:multiLevelType w:val="hybridMultilevel"/>
    <w:tmpl w:val="8DE28E7A"/>
    <w:lvl w:ilvl="0" w:tplc="FF309A9E">
      <w:start w:val="6"/>
      <w:numFmt w:val="bullet"/>
      <w:lvlText w:val="-"/>
      <w:lvlJc w:val="left"/>
      <w:pPr>
        <w:ind w:left="360" w:hanging="360"/>
      </w:pPr>
      <w:rPr>
        <w:rFonts w:ascii="Swis721 Cn BT" w:eastAsia="HG Mincho Light J" w:hAnsi="Swis721 Cn B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D84905"/>
    <w:multiLevelType w:val="hybridMultilevel"/>
    <w:tmpl w:val="20E8C03A"/>
    <w:lvl w:ilvl="0" w:tplc="00000004">
      <w:start w:val="3"/>
      <w:numFmt w:val="bullet"/>
      <w:lvlText w:val="-"/>
      <w:lvlJc w:val="left"/>
      <w:pPr>
        <w:ind w:left="862" w:hanging="360"/>
      </w:pPr>
      <w:rPr>
        <w:rFonts w:ascii="Verdana" w:hAnsi="Verdana" w:cs="Times New Roman"/>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90D46E6"/>
    <w:multiLevelType w:val="hybridMultilevel"/>
    <w:tmpl w:val="5E4AA93C"/>
    <w:lvl w:ilvl="0" w:tplc="FF309A9E">
      <w:start w:val="6"/>
      <w:numFmt w:val="bullet"/>
      <w:lvlText w:val="-"/>
      <w:lvlJc w:val="left"/>
      <w:pPr>
        <w:ind w:left="360" w:hanging="360"/>
      </w:pPr>
      <w:rPr>
        <w:rFonts w:ascii="Swis721 Cn BT" w:eastAsia="HG Mincho Light J" w:hAnsi="Swis721 Cn B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3177E"/>
    <w:multiLevelType w:val="hybridMultilevel"/>
    <w:tmpl w:val="E5243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331F7"/>
    <w:multiLevelType w:val="hybridMultilevel"/>
    <w:tmpl w:val="0204A2B4"/>
    <w:lvl w:ilvl="0" w:tplc="00000004">
      <w:start w:val="3"/>
      <w:numFmt w:val="bullet"/>
      <w:lvlText w:val="-"/>
      <w:lvlJc w:val="left"/>
      <w:pPr>
        <w:ind w:left="862" w:hanging="360"/>
      </w:pPr>
      <w:rPr>
        <w:rFonts w:ascii="Verdan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40"/>
  </w:num>
  <w:num w:numId="4">
    <w:abstractNumId w:val="4"/>
  </w:num>
  <w:num w:numId="5">
    <w:abstractNumId w:val="27"/>
  </w:num>
  <w:num w:numId="6">
    <w:abstractNumId w:val="13"/>
  </w:num>
  <w:num w:numId="7">
    <w:abstractNumId w:val="14"/>
  </w:num>
  <w:num w:numId="8">
    <w:abstractNumId w:val="9"/>
  </w:num>
  <w:num w:numId="9">
    <w:abstractNumId w:val="37"/>
  </w:num>
  <w:num w:numId="10">
    <w:abstractNumId w:val="29"/>
  </w:num>
  <w:num w:numId="11">
    <w:abstractNumId w:val="11"/>
  </w:num>
  <w:num w:numId="12">
    <w:abstractNumId w:val="26"/>
  </w:num>
  <w:num w:numId="13">
    <w:abstractNumId w:val="17"/>
  </w:num>
  <w:num w:numId="14">
    <w:abstractNumId w:val="5"/>
  </w:num>
  <w:num w:numId="15">
    <w:abstractNumId w:val="23"/>
  </w:num>
  <w:num w:numId="16">
    <w:abstractNumId w:val="6"/>
  </w:num>
  <w:num w:numId="17">
    <w:abstractNumId w:val="31"/>
  </w:num>
  <w:num w:numId="18">
    <w:abstractNumId w:val="34"/>
  </w:num>
  <w:num w:numId="19">
    <w:abstractNumId w:val="35"/>
  </w:num>
  <w:num w:numId="20">
    <w:abstractNumId w:val="12"/>
  </w:num>
  <w:num w:numId="21">
    <w:abstractNumId w:val="22"/>
  </w:num>
  <w:num w:numId="22">
    <w:abstractNumId w:val="28"/>
  </w:num>
  <w:num w:numId="23">
    <w:abstractNumId w:val="32"/>
  </w:num>
  <w:num w:numId="24">
    <w:abstractNumId w:val="39"/>
  </w:num>
  <w:num w:numId="25">
    <w:abstractNumId w:val="19"/>
  </w:num>
  <w:num w:numId="26">
    <w:abstractNumId w:val="41"/>
  </w:num>
  <w:num w:numId="27">
    <w:abstractNumId w:val="24"/>
  </w:num>
  <w:num w:numId="28">
    <w:abstractNumId w:val="3"/>
  </w:num>
  <w:num w:numId="29">
    <w:abstractNumId w:val="7"/>
  </w:num>
  <w:num w:numId="30">
    <w:abstractNumId w:val="16"/>
  </w:num>
  <w:num w:numId="31">
    <w:abstractNumId w:val="42"/>
  </w:num>
  <w:num w:numId="32">
    <w:abstractNumId w:val="15"/>
  </w:num>
  <w:num w:numId="33">
    <w:abstractNumId w:val="18"/>
  </w:num>
  <w:num w:numId="34">
    <w:abstractNumId w:val="33"/>
  </w:num>
  <w:num w:numId="35">
    <w:abstractNumId w:val="21"/>
  </w:num>
  <w:num w:numId="36">
    <w:abstractNumId w:val="2"/>
  </w:num>
  <w:num w:numId="37">
    <w:abstractNumId w:val="36"/>
  </w:num>
  <w:num w:numId="38">
    <w:abstractNumId w:val="25"/>
  </w:num>
  <w:num w:numId="39">
    <w:abstractNumId w:val="38"/>
  </w:num>
  <w:num w:numId="40">
    <w:abstractNumId w:val="20"/>
  </w:num>
  <w:num w:numId="4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defaultTabStop w:val="720"/>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B31"/>
    <w:rsid w:val="000011F8"/>
    <w:rsid w:val="00005F15"/>
    <w:rsid w:val="000063DC"/>
    <w:rsid w:val="00006FDC"/>
    <w:rsid w:val="00013D5F"/>
    <w:rsid w:val="00014247"/>
    <w:rsid w:val="000156F2"/>
    <w:rsid w:val="000160D3"/>
    <w:rsid w:val="0002003A"/>
    <w:rsid w:val="00020CC0"/>
    <w:rsid w:val="00020E0E"/>
    <w:rsid w:val="00021991"/>
    <w:rsid w:val="0002321F"/>
    <w:rsid w:val="00023744"/>
    <w:rsid w:val="00023D48"/>
    <w:rsid w:val="00024951"/>
    <w:rsid w:val="000261EE"/>
    <w:rsid w:val="00026ED1"/>
    <w:rsid w:val="000325FD"/>
    <w:rsid w:val="000336A1"/>
    <w:rsid w:val="0003400D"/>
    <w:rsid w:val="00035C30"/>
    <w:rsid w:val="00041073"/>
    <w:rsid w:val="00041C0B"/>
    <w:rsid w:val="00042A64"/>
    <w:rsid w:val="0004481F"/>
    <w:rsid w:val="00046049"/>
    <w:rsid w:val="00047861"/>
    <w:rsid w:val="00047D35"/>
    <w:rsid w:val="00050503"/>
    <w:rsid w:val="0005331B"/>
    <w:rsid w:val="000567A2"/>
    <w:rsid w:val="000568AE"/>
    <w:rsid w:val="0006125F"/>
    <w:rsid w:val="000613B5"/>
    <w:rsid w:val="00061EB5"/>
    <w:rsid w:val="0006468F"/>
    <w:rsid w:val="00064C3B"/>
    <w:rsid w:val="00067C98"/>
    <w:rsid w:val="00070F06"/>
    <w:rsid w:val="00071073"/>
    <w:rsid w:val="0007494F"/>
    <w:rsid w:val="00075361"/>
    <w:rsid w:val="0007594F"/>
    <w:rsid w:val="00077879"/>
    <w:rsid w:val="000818FF"/>
    <w:rsid w:val="000822B0"/>
    <w:rsid w:val="000845FD"/>
    <w:rsid w:val="000849B0"/>
    <w:rsid w:val="00084B36"/>
    <w:rsid w:val="00086046"/>
    <w:rsid w:val="000865AC"/>
    <w:rsid w:val="000865F9"/>
    <w:rsid w:val="000866DE"/>
    <w:rsid w:val="00086B9A"/>
    <w:rsid w:val="00086C60"/>
    <w:rsid w:val="00086FD1"/>
    <w:rsid w:val="00086FF0"/>
    <w:rsid w:val="000872CA"/>
    <w:rsid w:val="000873B5"/>
    <w:rsid w:val="00087AE0"/>
    <w:rsid w:val="000910F2"/>
    <w:rsid w:val="00091507"/>
    <w:rsid w:val="00093049"/>
    <w:rsid w:val="00093E17"/>
    <w:rsid w:val="000952AB"/>
    <w:rsid w:val="0009561E"/>
    <w:rsid w:val="00095760"/>
    <w:rsid w:val="000961A9"/>
    <w:rsid w:val="00096B87"/>
    <w:rsid w:val="00096BA1"/>
    <w:rsid w:val="000975C9"/>
    <w:rsid w:val="00097E77"/>
    <w:rsid w:val="000A07E8"/>
    <w:rsid w:val="000A331F"/>
    <w:rsid w:val="000A385F"/>
    <w:rsid w:val="000B1140"/>
    <w:rsid w:val="000B1F70"/>
    <w:rsid w:val="000B3C5D"/>
    <w:rsid w:val="000B46A3"/>
    <w:rsid w:val="000B4BBE"/>
    <w:rsid w:val="000B4E57"/>
    <w:rsid w:val="000C03B9"/>
    <w:rsid w:val="000C0B37"/>
    <w:rsid w:val="000C1E27"/>
    <w:rsid w:val="000C4375"/>
    <w:rsid w:val="000C5F74"/>
    <w:rsid w:val="000C669A"/>
    <w:rsid w:val="000D015E"/>
    <w:rsid w:val="000D0742"/>
    <w:rsid w:val="000D21C9"/>
    <w:rsid w:val="000E1BEF"/>
    <w:rsid w:val="000F0BD5"/>
    <w:rsid w:val="000F4648"/>
    <w:rsid w:val="000F4697"/>
    <w:rsid w:val="000F4FA3"/>
    <w:rsid w:val="000F5694"/>
    <w:rsid w:val="000F6779"/>
    <w:rsid w:val="000F7D6F"/>
    <w:rsid w:val="00100585"/>
    <w:rsid w:val="00100751"/>
    <w:rsid w:val="00102B2C"/>
    <w:rsid w:val="0010312B"/>
    <w:rsid w:val="0010560A"/>
    <w:rsid w:val="00105BC4"/>
    <w:rsid w:val="00110594"/>
    <w:rsid w:val="001106BA"/>
    <w:rsid w:val="001116F1"/>
    <w:rsid w:val="001121A3"/>
    <w:rsid w:val="00112857"/>
    <w:rsid w:val="001133E6"/>
    <w:rsid w:val="0011371E"/>
    <w:rsid w:val="00113C97"/>
    <w:rsid w:val="00114648"/>
    <w:rsid w:val="00115198"/>
    <w:rsid w:val="00117CBE"/>
    <w:rsid w:val="00121BDB"/>
    <w:rsid w:val="00122071"/>
    <w:rsid w:val="00122D34"/>
    <w:rsid w:val="00124029"/>
    <w:rsid w:val="00124988"/>
    <w:rsid w:val="00124B3A"/>
    <w:rsid w:val="0012549E"/>
    <w:rsid w:val="001274F0"/>
    <w:rsid w:val="00130855"/>
    <w:rsid w:val="00131A4B"/>
    <w:rsid w:val="00131F7A"/>
    <w:rsid w:val="001339F3"/>
    <w:rsid w:val="0013434C"/>
    <w:rsid w:val="00135C3D"/>
    <w:rsid w:val="00140DBC"/>
    <w:rsid w:val="001410E9"/>
    <w:rsid w:val="00141471"/>
    <w:rsid w:val="00141499"/>
    <w:rsid w:val="00141FBE"/>
    <w:rsid w:val="00142FFC"/>
    <w:rsid w:val="00143D88"/>
    <w:rsid w:val="0014472F"/>
    <w:rsid w:val="001457BC"/>
    <w:rsid w:val="001510D8"/>
    <w:rsid w:val="00151A20"/>
    <w:rsid w:val="00151A8F"/>
    <w:rsid w:val="001520FD"/>
    <w:rsid w:val="00154408"/>
    <w:rsid w:val="00160E77"/>
    <w:rsid w:val="001616C1"/>
    <w:rsid w:val="00162EB4"/>
    <w:rsid w:val="00163817"/>
    <w:rsid w:val="00163FDA"/>
    <w:rsid w:val="00164FEC"/>
    <w:rsid w:val="0016500F"/>
    <w:rsid w:val="00166494"/>
    <w:rsid w:val="00167F91"/>
    <w:rsid w:val="0017004E"/>
    <w:rsid w:val="0017069E"/>
    <w:rsid w:val="00170AA6"/>
    <w:rsid w:val="00172406"/>
    <w:rsid w:val="001740F6"/>
    <w:rsid w:val="0017432E"/>
    <w:rsid w:val="00174450"/>
    <w:rsid w:val="00174D0C"/>
    <w:rsid w:val="00177D87"/>
    <w:rsid w:val="00181EAC"/>
    <w:rsid w:val="00186129"/>
    <w:rsid w:val="0018657B"/>
    <w:rsid w:val="00190EA9"/>
    <w:rsid w:val="0019145D"/>
    <w:rsid w:val="00194439"/>
    <w:rsid w:val="00194CEC"/>
    <w:rsid w:val="00195B3B"/>
    <w:rsid w:val="00196043"/>
    <w:rsid w:val="0019641C"/>
    <w:rsid w:val="001A0248"/>
    <w:rsid w:val="001A0834"/>
    <w:rsid w:val="001A0BB6"/>
    <w:rsid w:val="001A283D"/>
    <w:rsid w:val="001A393B"/>
    <w:rsid w:val="001A3A8A"/>
    <w:rsid w:val="001A69E2"/>
    <w:rsid w:val="001A6C78"/>
    <w:rsid w:val="001B0834"/>
    <w:rsid w:val="001B1035"/>
    <w:rsid w:val="001B3019"/>
    <w:rsid w:val="001B3976"/>
    <w:rsid w:val="001B5BB4"/>
    <w:rsid w:val="001B686D"/>
    <w:rsid w:val="001B6F08"/>
    <w:rsid w:val="001C1D20"/>
    <w:rsid w:val="001C4E97"/>
    <w:rsid w:val="001C51F9"/>
    <w:rsid w:val="001C5A36"/>
    <w:rsid w:val="001C6871"/>
    <w:rsid w:val="001C6920"/>
    <w:rsid w:val="001C708E"/>
    <w:rsid w:val="001D0270"/>
    <w:rsid w:val="001D0336"/>
    <w:rsid w:val="001D0B3D"/>
    <w:rsid w:val="001D125C"/>
    <w:rsid w:val="001D2EC5"/>
    <w:rsid w:val="001D4A76"/>
    <w:rsid w:val="001D5690"/>
    <w:rsid w:val="001D58F9"/>
    <w:rsid w:val="001D72A8"/>
    <w:rsid w:val="001D782E"/>
    <w:rsid w:val="001E1314"/>
    <w:rsid w:val="001E1A5C"/>
    <w:rsid w:val="001E2937"/>
    <w:rsid w:val="001E64B2"/>
    <w:rsid w:val="001F0CBE"/>
    <w:rsid w:val="001F0D68"/>
    <w:rsid w:val="001F139C"/>
    <w:rsid w:val="001F18D1"/>
    <w:rsid w:val="001F1FB2"/>
    <w:rsid w:val="001F6A19"/>
    <w:rsid w:val="001F6AB0"/>
    <w:rsid w:val="001F7C9C"/>
    <w:rsid w:val="00200A90"/>
    <w:rsid w:val="00201920"/>
    <w:rsid w:val="00203E6B"/>
    <w:rsid w:val="00204BFE"/>
    <w:rsid w:val="00204E39"/>
    <w:rsid w:val="00206333"/>
    <w:rsid w:val="00206DD5"/>
    <w:rsid w:val="002114F3"/>
    <w:rsid w:val="00211649"/>
    <w:rsid w:val="002116D6"/>
    <w:rsid w:val="00212123"/>
    <w:rsid w:val="00212D6D"/>
    <w:rsid w:val="00215A49"/>
    <w:rsid w:val="00217268"/>
    <w:rsid w:val="002176F5"/>
    <w:rsid w:val="00220D88"/>
    <w:rsid w:val="00220DE8"/>
    <w:rsid w:val="0022203B"/>
    <w:rsid w:val="00223693"/>
    <w:rsid w:val="00230713"/>
    <w:rsid w:val="002312E4"/>
    <w:rsid w:val="002322CD"/>
    <w:rsid w:val="00232324"/>
    <w:rsid w:val="00234489"/>
    <w:rsid w:val="002354BC"/>
    <w:rsid w:val="0023564A"/>
    <w:rsid w:val="00235D2A"/>
    <w:rsid w:val="00235DF6"/>
    <w:rsid w:val="002367AC"/>
    <w:rsid w:val="00236E5C"/>
    <w:rsid w:val="00240FF6"/>
    <w:rsid w:val="00241891"/>
    <w:rsid w:val="002429F6"/>
    <w:rsid w:val="00243B47"/>
    <w:rsid w:val="00243D88"/>
    <w:rsid w:val="00244EFE"/>
    <w:rsid w:val="00246819"/>
    <w:rsid w:val="002469F6"/>
    <w:rsid w:val="00246B8A"/>
    <w:rsid w:val="00247E97"/>
    <w:rsid w:val="00253712"/>
    <w:rsid w:val="00253990"/>
    <w:rsid w:val="00253D06"/>
    <w:rsid w:val="0025486F"/>
    <w:rsid w:val="00255264"/>
    <w:rsid w:val="00256405"/>
    <w:rsid w:val="00257125"/>
    <w:rsid w:val="002572D6"/>
    <w:rsid w:val="00257748"/>
    <w:rsid w:val="00260003"/>
    <w:rsid w:val="00261FB2"/>
    <w:rsid w:val="0026380B"/>
    <w:rsid w:val="00264334"/>
    <w:rsid w:val="0026499D"/>
    <w:rsid w:val="0026571A"/>
    <w:rsid w:val="00266D1D"/>
    <w:rsid w:val="00267926"/>
    <w:rsid w:val="00273AF7"/>
    <w:rsid w:val="00274875"/>
    <w:rsid w:val="0027489F"/>
    <w:rsid w:val="00274A29"/>
    <w:rsid w:val="00275391"/>
    <w:rsid w:val="002760B2"/>
    <w:rsid w:val="0028053B"/>
    <w:rsid w:val="00280C89"/>
    <w:rsid w:val="00280E60"/>
    <w:rsid w:val="00282B9A"/>
    <w:rsid w:val="00283170"/>
    <w:rsid w:val="00284FE2"/>
    <w:rsid w:val="00285390"/>
    <w:rsid w:val="00286C08"/>
    <w:rsid w:val="00286E94"/>
    <w:rsid w:val="00287450"/>
    <w:rsid w:val="0029025A"/>
    <w:rsid w:val="00290B14"/>
    <w:rsid w:val="0029170F"/>
    <w:rsid w:val="00291E39"/>
    <w:rsid w:val="0029227D"/>
    <w:rsid w:val="0029356B"/>
    <w:rsid w:val="002963A6"/>
    <w:rsid w:val="0029738B"/>
    <w:rsid w:val="00297E20"/>
    <w:rsid w:val="00297E53"/>
    <w:rsid w:val="00297FDF"/>
    <w:rsid w:val="002A07C3"/>
    <w:rsid w:val="002A26BC"/>
    <w:rsid w:val="002A36E2"/>
    <w:rsid w:val="002A476A"/>
    <w:rsid w:val="002A71E2"/>
    <w:rsid w:val="002B1B5E"/>
    <w:rsid w:val="002B3BD4"/>
    <w:rsid w:val="002B41AF"/>
    <w:rsid w:val="002B6EB1"/>
    <w:rsid w:val="002C07F3"/>
    <w:rsid w:val="002C3198"/>
    <w:rsid w:val="002C71A8"/>
    <w:rsid w:val="002D0E5B"/>
    <w:rsid w:val="002D13AD"/>
    <w:rsid w:val="002D4AB0"/>
    <w:rsid w:val="002D6A4E"/>
    <w:rsid w:val="002D7A5D"/>
    <w:rsid w:val="002D7BF3"/>
    <w:rsid w:val="002E2B9D"/>
    <w:rsid w:val="002E426C"/>
    <w:rsid w:val="002E5451"/>
    <w:rsid w:val="002E54C1"/>
    <w:rsid w:val="002E5C45"/>
    <w:rsid w:val="002E68D6"/>
    <w:rsid w:val="002E6D89"/>
    <w:rsid w:val="002E7735"/>
    <w:rsid w:val="002F1ECD"/>
    <w:rsid w:val="002F2C8D"/>
    <w:rsid w:val="002F3E16"/>
    <w:rsid w:val="002F5FA1"/>
    <w:rsid w:val="002F6715"/>
    <w:rsid w:val="002F75A7"/>
    <w:rsid w:val="00302868"/>
    <w:rsid w:val="0030327C"/>
    <w:rsid w:val="003039FE"/>
    <w:rsid w:val="00305D5B"/>
    <w:rsid w:val="00307C95"/>
    <w:rsid w:val="00307DEA"/>
    <w:rsid w:val="00312392"/>
    <w:rsid w:val="00313559"/>
    <w:rsid w:val="00314768"/>
    <w:rsid w:val="00314C6A"/>
    <w:rsid w:val="00315946"/>
    <w:rsid w:val="00316992"/>
    <w:rsid w:val="00320B7E"/>
    <w:rsid w:val="00321710"/>
    <w:rsid w:val="00322E4B"/>
    <w:rsid w:val="003242C9"/>
    <w:rsid w:val="00324483"/>
    <w:rsid w:val="00326809"/>
    <w:rsid w:val="00327C84"/>
    <w:rsid w:val="00330C2C"/>
    <w:rsid w:val="00333DDA"/>
    <w:rsid w:val="00334DE6"/>
    <w:rsid w:val="003367F6"/>
    <w:rsid w:val="0033682D"/>
    <w:rsid w:val="003404FC"/>
    <w:rsid w:val="00340707"/>
    <w:rsid w:val="00345CA7"/>
    <w:rsid w:val="00346DCD"/>
    <w:rsid w:val="00347395"/>
    <w:rsid w:val="00347E1A"/>
    <w:rsid w:val="00350AEF"/>
    <w:rsid w:val="00350E75"/>
    <w:rsid w:val="00351ECF"/>
    <w:rsid w:val="00352C4D"/>
    <w:rsid w:val="00355D11"/>
    <w:rsid w:val="00355DEE"/>
    <w:rsid w:val="003568DD"/>
    <w:rsid w:val="00356CC1"/>
    <w:rsid w:val="00360DE2"/>
    <w:rsid w:val="0036103B"/>
    <w:rsid w:val="00361075"/>
    <w:rsid w:val="00361313"/>
    <w:rsid w:val="0036152C"/>
    <w:rsid w:val="00361600"/>
    <w:rsid w:val="0036160A"/>
    <w:rsid w:val="00361865"/>
    <w:rsid w:val="00361A7B"/>
    <w:rsid w:val="00362246"/>
    <w:rsid w:val="003637BD"/>
    <w:rsid w:val="00363924"/>
    <w:rsid w:val="003678D2"/>
    <w:rsid w:val="00367C83"/>
    <w:rsid w:val="00367CAB"/>
    <w:rsid w:val="00371896"/>
    <w:rsid w:val="00374A17"/>
    <w:rsid w:val="0037501A"/>
    <w:rsid w:val="00377782"/>
    <w:rsid w:val="00377EEA"/>
    <w:rsid w:val="00382349"/>
    <w:rsid w:val="00383DC2"/>
    <w:rsid w:val="00383FF6"/>
    <w:rsid w:val="00390A67"/>
    <w:rsid w:val="00393016"/>
    <w:rsid w:val="00394DA5"/>
    <w:rsid w:val="00394E35"/>
    <w:rsid w:val="00394FBD"/>
    <w:rsid w:val="00395F2C"/>
    <w:rsid w:val="00396778"/>
    <w:rsid w:val="00396DDE"/>
    <w:rsid w:val="003A2D3C"/>
    <w:rsid w:val="003A3460"/>
    <w:rsid w:val="003A3FC9"/>
    <w:rsid w:val="003A483E"/>
    <w:rsid w:val="003A4A6E"/>
    <w:rsid w:val="003A53C7"/>
    <w:rsid w:val="003B2657"/>
    <w:rsid w:val="003B4F28"/>
    <w:rsid w:val="003B5013"/>
    <w:rsid w:val="003C120D"/>
    <w:rsid w:val="003C14A9"/>
    <w:rsid w:val="003C1E66"/>
    <w:rsid w:val="003C4E7A"/>
    <w:rsid w:val="003C643E"/>
    <w:rsid w:val="003C7F5B"/>
    <w:rsid w:val="003D02A9"/>
    <w:rsid w:val="003D0733"/>
    <w:rsid w:val="003D0948"/>
    <w:rsid w:val="003D29CA"/>
    <w:rsid w:val="003D488E"/>
    <w:rsid w:val="003D519E"/>
    <w:rsid w:val="003D6F2E"/>
    <w:rsid w:val="003D7A53"/>
    <w:rsid w:val="003D7A7E"/>
    <w:rsid w:val="003E27DB"/>
    <w:rsid w:val="003E3B7C"/>
    <w:rsid w:val="003E42CB"/>
    <w:rsid w:val="003E55F0"/>
    <w:rsid w:val="003E5954"/>
    <w:rsid w:val="003E6300"/>
    <w:rsid w:val="003E6903"/>
    <w:rsid w:val="003E6957"/>
    <w:rsid w:val="003F19EA"/>
    <w:rsid w:val="003F1DCE"/>
    <w:rsid w:val="003F3DFD"/>
    <w:rsid w:val="003F4A7B"/>
    <w:rsid w:val="003F4FDE"/>
    <w:rsid w:val="003F7B87"/>
    <w:rsid w:val="00401CBE"/>
    <w:rsid w:val="00403F21"/>
    <w:rsid w:val="00405E3D"/>
    <w:rsid w:val="004075B3"/>
    <w:rsid w:val="004108C0"/>
    <w:rsid w:val="00410D19"/>
    <w:rsid w:val="00412EC1"/>
    <w:rsid w:val="00413CEB"/>
    <w:rsid w:val="00415E8C"/>
    <w:rsid w:val="00416CED"/>
    <w:rsid w:val="004170A4"/>
    <w:rsid w:val="004227CC"/>
    <w:rsid w:val="00422B76"/>
    <w:rsid w:val="00422CB1"/>
    <w:rsid w:val="004238B0"/>
    <w:rsid w:val="0042404A"/>
    <w:rsid w:val="00424C8A"/>
    <w:rsid w:val="00427352"/>
    <w:rsid w:val="0042743E"/>
    <w:rsid w:val="00427FA4"/>
    <w:rsid w:val="00431153"/>
    <w:rsid w:val="004329EF"/>
    <w:rsid w:val="0043330E"/>
    <w:rsid w:val="00436CFF"/>
    <w:rsid w:val="00440EA7"/>
    <w:rsid w:val="004415A2"/>
    <w:rsid w:val="004420AE"/>
    <w:rsid w:val="00443EBA"/>
    <w:rsid w:val="00444531"/>
    <w:rsid w:val="00444C7A"/>
    <w:rsid w:val="00444CD3"/>
    <w:rsid w:val="00445184"/>
    <w:rsid w:val="00450171"/>
    <w:rsid w:val="00450C3B"/>
    <w:rsid w:val="00450E53"/>
    <w:rsid w:val="004513CF"/>
    <w:rsid w:val="00451FAE"/>
    <w:rsid w:val="00452BEB"/>
    <w:rsid w:val="004530D2"/>
    <w:rsid w:val="004543A8"/>
    <w:rsid w:val="00454C48"/>
    <w:rsid w:val="004610AB"/>
    <w:rsid w:val="00462840"/>
    <w:rsid w:val="004636D2"/>
    <w:rsid w:val="00464AA9"/>
    <w:rsid w:val="00465A6D"/>
    <w:rsid w:val="0046660D"/>
    <w:rsid w:val="00466B0C"/>
    <w:rsid w:val="00472EFC"/>
    <w:rsid w:val="00473A03"/>
    <w:rsid w:val="004742EF"/>
    <w:rsid w:val="00475201"/>
    <w:rsid w:val="00475F05"/>
    <w:rsid w:val="00476016"/>
    <w:rsid w:val="004765EB"/>
    <w:rsid w:val="00477460"/>
    <w:rsid w:val="004804A6"/>
    <w:rsid w:val="004817AF"/>
    <w:rsid w:val="00481EFD"/>
    <w:rsid w:val="00482627"/>
    <w:rsid w:val="00486777"/>
    <w:rsid w:val="00486859"/>
    <w:rsid w:val="00487745"/>
    <w:rsid w:val="00487F5A"/>
    <w:rsid w:val="00490E7B"/>
    <w:rsid w:val="0049314C"/>
    <w:rsid w:val="00493A08"/>
    <w:rsid w:val="004948E6"/>
    <w:rsid w:val="00494F5E"/>
    <w:rsid w:val="00495FF5"/>
    <w:rsid w:val="00497444"/>
    <w:rsid w:val="004976D8"/>
    <w:rsid w:val="00497B0D"/>
    <w:rsid w:val="004A1812"/>
    <w:rsid w:val="004A2013"/>
    <w:rsid w:val="004A3A25"/>
    <w:rsid w:val="004A47B7"/>
    <w:rsid w:val="004A4998"/>
    <w:rsid w:val="004A528A"/>
    <w:rsid w:val="004A7455"/>
    <w:rsid w:val="004B07E6"/>
    <w:rsid w:val="004B12F4"/>
    <w:rsid w:val="004B178E"/>
    <w:rsid w:val="004B1FA2"/>
    <w:rsid w:val="004B590E"/>
    <w:rsid w:val="004B6558"/>
    <w:rsid w:val="004B7C7C"/>
    <w:rsid w:val="004C0045"/>
    <w:rsid w:val="004C20F5"/>
    <w:rsid w:val="004C26E7"/>
    <w:rsid w:val="004C3837"/>
    <w:rsid w:val="004C4E8D"/>
    <w:rsid w:val="004C52B0"/>
    <w:rsid w:val="004C566C"/>
    <w:rsid w:val="004C5785"/>
    <w:rsid w:val="004C763B"/>
    <w:rsid w:val="004D2E44"/>
    <w:rsid w:val="004D3CD3"/>
    <w:rsid w:val="004D5640"/>
    <w:rsid w:val="004D65BF"/>
    <w:rsid w:val="004D6602"/>
    <w:rsid w:val="004D7E46"/>
    <w:rsid w:val="004E2566"/>
    <w:rsid w:val="004E2927"/>
    <w:rsid w:val="004E2EC5"/>
    <w:rsid w:val="004E36BF"/>
    <w:rsid w:val="004E4637"/>
    <w:rsid w:val="004E4A36"/>
    <w:rsid w:val="004E4F00"/>
    <w:rsid w:val="004E5A4A"/>
    <w:rsid w:val="004E6040"/>
    <w:rsid w:val="004F193C"/>
    <w:rsid w:val="004F28A3"/>
    <w:rsid w:val="004F331D"/>
    <w:rsid w:val="004F3325"/>
    <w:rsid w:val="004F3DF5"/>
    <w:rsid w:val="004F5C90"/>
    <w:rsid w:val="004F6F09"/>
    <w:rsid w:val="00501581"/>
    <w:rsid w:val="00501822"/>
    <w:rsid w:val="0050305D"/>
    <w:rsid w:val="005041E2"/>
    <w:rsid w:val="0050552B"/>
    <w:rsid w:val="0050643F"/>
    <w:rsid w:val="00510449"/>
    <w:rsid w:val="00510DC9"/>
    <w:rsid w:val="00510F3B"/>
    <w:rsid w:val="005126DD"/>
    <w:rsid w:val="0051356A"/>
    <w:rsid w:val="005138D6"/>
    <w:rsid w:val="0051575F"/>
    <w:rsid w:val="0051577E"/>
    <w:rsid w:val="005205EF"/>
    <w:rsid w:val="005223EC"/>
    <w:rsid w:val="00522C06"/>
    <w:rsid w:val="005306A3"/>
    <w:rsid w:val="00531BA3"/>
    <w:rsid w:val="00532353"/>
    <w:rsid w:val="00534BF4"/>
    <w:rsid w:val="00534D72"/>
    <w:rsid w:val="005350D1"/>
    <w:rsid w:val="0053602C"/>
    <w:rsid w:val="005364CB"/>
    <w:rsid w:val="005366E4"/>
    <w:rsid w:val="00537D19"/>
    <w:rsid w:val="00540635"/>
    <w:rsid w:val="00543C92"/>
    <w:rsid w:val="005454C1"/>
    <w:rsid w:val="005469F4"/>
    <w:rsid w:val="005504A1"/>
    <w:rsid w:val="005554E8"/>
    <w:rsid w:val="00555B18"/>
    <w:rsid w:val="005562E5"/>
    <w:rsid w:val="00557C7D"/>
    <w:rsid w:val="005634A2"/>
    <w:rsid w:val="00564AA4"/>
    <w:rsid w:val="00571253"/>
    <w:rsid w:val="005715AB"/>
    <w:rsid w:val="00573AA8"/>
    <w:rsid w:val="005746F4"/>
    <w:rsid w:val="0057506C"/>
    <w:rsid w:val="00575325"/>
    <w:rsid w:val="0057705C"/>
    <w:rsid w:val="0057744C"/>
    <w:rsid w:val="0058169F"/>
    <w:rsid w:val="0058175D"/>
    <w:rsid w:val="005819EE"/>
    <w:rsid w:val="00585F29"/>
    <w:rsid w:val="00586D0A"/>
    <w:rsid w:val="00587E6F"/>
    <w:rsid w:val="005912A3"/>
    <w:rsid w:val="00591F60"/>
    <w:rsid w:val="0059223A"/>
    <w:rsid w:val="0059286F"/>
    <w:rsid w:val="0059358C"/>
    <w:rsid w:val="00597800"/>
    <w:rsid w:val="005A3E32"/>
    <w:rsid w:val="005A547A"/>
    <w:rsid w:val="005A57F1"/>
    <w:rsid w:val="005A5AD2"/>
    <w:rsid w:val="005A776F"/>
    <w:rsid w:val="005A79AF"/>
    <w:rsid w:val="005B03BA"/>
    <w:rsid w:val="005B0482"/>
    <w:rsid w:val="005B09B7"/>
    <w:rsid w:val="005B20C8"/>
    <w:rsid w:val="005B344B"/>
    <w:rsid w:val="005B40FC"/>
    <w:rsid w:val="005B41C5"/>
    <w:rsid w:val="005B43ED"/>
    <w:rsid w:val="005B4506"/>
    <w:rsid w:val="005B752F"/>
    <w:rsid w:val="005C063B"/>
    <w:rsid w:val="005C078B"/>
    <w:rsid w:val="005C5772"/>
    <w:rsid w:val="005C5D1B"/>
    <w:rsid w:val="005C5F79"/>
    <w:rsid w:val="005C716F"/>
    <w:rsid w:val="005C7844"/>
    <w:rsid w:val="005D0808"/>
    <w:rsid w:val="005D2962"/>
    <w:rsid w:val="005D2BE6"/>
    <w:rsid w:val="005D3599"/>
    <w:rsid w:val="005D5D01"/>
    <w:rsid w:val="005D6880"/>
    <w:rsid w:val="005D6A92"/>
    <w:rsid w:val="005D6B58"/>
    <w:rsid w:val="005D7991"/>
    <w:rsid w:val="005D7998"/>
    <w:rsid w:val="005D7D62"/>
    <w:rsid w:val="005E18C1"/>
    <w:rsid w:val="005E3789"/>
    <w:rsid w:val="005E4E47"/>
    <w:rsid w:val="005F12E3"/>
    <w:rsid w:val="005F22B0"/>
    <w:rsid w:val="005F29FC"/>
    <w:rsid w:val="005F2D52"/>
    <w:rsid w:val="005F3EF8"/>
    <w:rsid w:val="005F45A6"/>
    <w:rsid w:val="005F5036"/>
    <w:rsid w:val="005F6B57"/>
    <w:rsid w:val="005F78C9"/>
    <w:rsid w:val="0060082C"/>
    <w:rsid w:val="00600DB6"/>
    <w:rsid w:val="0060366F"/>
    <w:rsid w:val="006079AF"/>
    <w:rsid w:val="00607FED"/>
    <w:rsid w:val="00610379"/>
    <w:rsid w:val="00610D4E"/>
    <w:rsid w:val="00612A68"/>
    <w:rsid w:val="00613F1C"/>
    <w:rsid w:val="00614305"/>
    <w:rsid w:val="00614EA3"/>
    <w:rsid w:val="00615BF5"/>
    <w:rsid w:val="00615F2C"/>
    <w:rsid w:val="00616588"/>
    <w:rsid w:val="0061677F"/>
    <w:rsid w:val="006170AE"/>
    <w:rsid w:val="00617903"/>
    <w:rsid w:val="00617A92"/>
    <w:rsid w:val="00617F2C"/>
    <w:rsid w:val="0062058E"/>
    <w:rsid w:val="00620865"/>
    <w:rsid w:val="0062089B"/>
    <w:rsid w:val="00621AF6"/>
    <w:rsid w:val="006241A9"/>
    <w:rsid w:val="00626D97"/>
    <w:rsid w:val="00630291"/>
    <w:rsid w:val="006303D6"/>
    <w:rsid w:val="00631590"/>
    <w:rsid w:val="00632117"/>
    <w:rsid w:val="0063255B"/>
    <w:rsid w:val="006342DE"/>
    <w:rsid w:val="0064215C"/>
    <w:rsid w:val="0064290E"/>
    <w:rsid w:val="0064599E"/>
    <w:rsid w:val="00651106"/>
    <w:rsid w:val="00651119"/>
    <w:rsid w:val="0065147F"/>
    <w:rsid w:val="0065201C"/>
    <w:rsid w:val="0065330F"/>
    <w:rsid w:val="00653C18"/>
    <w:rsid w:val="00654F2F"/>
    <w:rsid w:val="0065580D"/>
    <w:rsid w:val="00655FA7"/>
    <w:rsid w:val="0066080D"/>
    <w:rsid w:val="006612DD"/>
    <w:rsid w:val="00661CE1"/>
    <w:rsid w:val="00663EF1"/>
    <w:rsid w:val="00664A00"/>
    <w:rsid w:val="0066517E"/>
    <w:rsid w:val="00665250"/>
    <w:rsid w:val="00666330"/>
    <w:rsid w:val="00667BDA"/>
    <w:rsid w:val="006702AE"/>
    <w:rsid w:val="0067072F"/>
    <w:rsid w:val="00670C72"/>
    <w:rsid w:val="00673DBA"/>
    <w:rsid w:val="00675B95"/>
    <w:rsid w:val="00675EE8"/>
    <w:rsid w:val="00676FBB"/>
    <w:rsid w:val="00677077"/>
    <w:rsid w:val="00677A9A"/>
    <w:rsid w:val="00677AD1"/>
    <w:rsid w:val="00677FCB"/>
    <w:rsid w:val="006803B1"/>
    <w:rsid w:val="00682AB7"/>
    <w:rsid w:val="00694374"/>
    <w:rsid w:val="006952F5"/>
    <w:rsid w:val="00695F47"/>
    <w:rsid w:val="006A09F4"/>
    <w:rsid w:val="006A0FCB"/>
    <w:rsid w:val="006A13C7"/>
    <w:rsid w:val="006A15F6"/>
    <w:rsid w:val="006A1B25"/>
    <w:rsid w:val="006A1F32"/>
    <w:rsid w:val="006A242C"/>
    <w:rsid w:val="006A2E5A"/>
    <w:rsid w:val="006A34F3"/>
    <w:rsid w:val="006A3647"/>
    <w:rsid w:val="006A3FBE"/>
    <w:rsid w:val="006A7BD0"/>
    <w:rsid w:val="006B0F64"/>
    <w:rsid w:val="006B1C3A"/>
    <w:rsid w:val="006B2210"/>
    <w:rsid w:val="006B5869"/>
    <w:rsid w:val="006C097B"/>
    <w:rsid w:val="006C1B46"/>
    <w:rsid w:val="006C2947"/>
    <w:rsid w:val="006C345C"/>
    <w:rsid w:val="006C3D41"/>
    <w:rsid w:val="006C76CB"/>
    <w:rsid w:val="006D25F2"/>
    <w:rsid w:val="006D2D3F"/>
    <w:rsid w:val="006D49F0"/>
    <w:rsid w:val="006D4EF3"/>
    <w:rsid w:val="006E0AFE"/>
    <w:rsid w:val="006E127A"/>
    <w:rsid w:val="006E1638"/>
    <w:rsid w:val="006E1E1E"/>
    <w:rsid w:val="006E25C3"/>
    <w:rsid w:val="006E405D"/>
    <w:rsid w:val="006E4A88"/>
    <w:rsid w:val="006E6624"/>
    <w:rsid w:val="006E79C9"/>
    <w:rsid w:val="006F1C5F"/>
    <w:rsid w:val="006F420B"/>
    <w:rsid w:val="006F5A65"/>
    <w:rsid w:val="006F7342"/>
    <w:rsid w:val="00700567"/>
    <w:rsid w:val="00700D72"/>
    <w:rsid w:val="00701103"/>
    <w:rsid w:val="00703092"/>
    <w:rsid w:val="00703965"/>
    <w:rsid w:val="00706555"/>
    <w:rsid w:val="00706CDE"/>
    <w:rsid w:val="00707242"/>
    <w:rsid w:val="007074FD"/>
    <w:rsid w:val="0070764D"/>
    <w:rsid w:val="00710C8D"/>
    <w:rsid w:val="00710DF6"/>
    <w:rsid w:val="007153B4"/>
    <w:rsid w:val="00715FE9"/>
    <w:rsid w:val="0072042A"/>
    <w:rsid w:val="00720825"/>
    <w:rsid w:val="00720F24"/>
    <w:rsid w:val="007212E8"/>
    <w:rsid w:val="00722528"/>
    <w:rsid w:val="0072366E"/>
    <w:rsid w:val="00724236"/>
    <w:rsid w:val="00724C69"/>
    <w:rsid w:val="007251A3"/>
    <w:rsid w:val="00726667"/>
    <w:rsid w:val="00731D4A"/>
    <w:rsid w:val="00734953"/>
    <w:rsid w:val="00735DE4"/>
    <w:rsid w:val="00736EA7"/>
    <w:rsid w:val="0074011F"/>
    <w:rsid w:val="00740EB4"/>
    <w:rsid w:val="00742C99"/>
    <w:rsid w:val="0074373C"/>
    <w:rsid w:val="0074607D"/>
    <w:rsid w:val="00746D93"/>
    <w:rsid w:val="00753664"/>
    <w:rsid w:val="00754023"/>
    <w:rsid w:val="00755C6F"/>
    <w:rsid w:val="00756709"/>
    <w:rsid w:val="00756778"/>
    <w:rsid w:val="00760508"/>
    <w:rsid w:val="007606D5"/>
    <w:rsid w:val="00760D3E"/>
    <w:rsid w:val="0076310A"/>
    <w:rsid w:val="0076496C"/>
    <w:rsid w:val="00765099"/>
    <w:rsid w:val="007651A8"/>
    <w:rsid w:val="00766622"/>
    <w:rsid w:val="00767AE4"/>
    <w:rsid w:val="00775F89"/>
    <w:rsid w:val="00776505"/>
    <w:rsid w:val="007813E3"/>
    <w:rsid w:val="00782EFD"/>
    <w:rsid w:val="00783206"/>
    <w:rsid w:val="007839E2"/>
    <w:rsid w:val="00785EA6"/>
    <w:rsid w:val="00786B52"/>
    <w:rsid w:val="00786D90"/>
    <w:rsid w:val="00787EDD"/>
    <w:rsid w:val="007919D9"/>
    <w:rsid w:val="00791CF5"/>
    <w:rsid w:val="00793F34"/>
    <w:rsid w:val="00794BF2"/>
    <w:rsid w:val="007974EB"/>
    <w:rsid w:val="00797F0F"/>
    <w:rsid w:val="007A02FF"/>
    <w:rsid w:val="007A213D"/>
    <w:rsid w:val="007A6507"/>
    <w:rsid w:val="007B2EAD"/>
    <w:rsid w:val="007B5BC9"/>
    <w:rsid w:val="007B5C38"/>
    <w:rsid w:val="007B67C0"/>
    <w:rsid w:val="007B6AE6"/>
    <w:rsid w:val="007B726C"/>
    <w:rsid w:val="007C19FD"/>
    <w:rsid w:val="007C20FF"/>
    <w:rsid w:val="007C3BF2"/>
    <w:rsid w:val="007C4FB3"/>
    <w:rsid w:val="007C657A"/>
    <w:rsid w:val="007C6844"/>
    <w:rsid w:val="007D003F"/>
    <w:rsid w:val="007D0740"/>
    <w:rsid w:val="007D1A9B"/>
    <w:rsid w:val="007D1D41"/>
    <w:rsid w:val="007D459B"/>
    <w:rsid w:val="007D4A26"/>
    <w:rsid w:val="007D4A7D"/>
    <w:rsid w:val="007D67ED"/>
    <w:rsid w:val="007D7920"/>
    <w:rsid w:val="007E00B1"/>
    <w:rsid w:val="007E13C8"/>
    <w:rsid w:val="007E2239"/>
    <w:rsid w:val="007E3D95"/>
    <w:rsid w:val="007E4D32"/>
    <w:rsid w:val="007E616F"/>
    <w:rsid w:val="007E780C"/>
    <w:rsid w:val="007E7869"/>
    <w:rsid w:val="007E7B38"/>
    <w:rsid w:val="007F253D"/>
    <w:rsid w:val="007F5D0D"/>
    <w:rsid w:val="007F60FE"/>
    <w:rsid w:val="00800DCC"/>
    <w:rsid w:val="008012A6"/>
    <w:rsid w:val="00803AEF"/>
    <w:rsid w:val="0080425A"/>
    <w:rsid w:val="00810342"/>
    <w:rsid w:val="00810782"/>
    <w:rsid w:val="00810E7F"/>
    <w:rsid w:val="00811026"/>
    <w:rsid w:val="00816C4F"/>
    <w:rsid w:val="00817E3A"/>
    <w:rsid w:val="00821E04"/>
    <w:rsid w:val="00822043"/>
    <w:rsid w:val="00823683"/>
    <w:rsid w:val="00823FF6"/>
    <w:rsid w:val="00824A15"/>
    <w:rsid w:val="00825EEF"/>
    <w:rsid w:val="008265D4"/>
    <w:rsid w:val="00831790"/>
    <w:rsid w:val="008339F1"/>
    <w:rsid w:val="00834513"/>
    <w:rsid w:val="00835FBD"/>
    <w:rsid w:val="00836DAD"/>
    <w:rsid w:val="00837BDD"/>
    <w:rsid w:val="0084042B"/>
    <w:rsid w:val="00840531"/>
    <w:rsid w:val="00842415"/>
    <w:rsid w:val="0084548F"/>
    <w:rsid w:val="00850185"/>
    <w:rsid w:val="00850C77"/>
    <w:rsid w:val="00850D96"/>
    <w:rsid w:val="00851170"/>
    <w:rsid w:val="0085289E"/>
    <w:rsid w:val="00856DAE"/>
    <w:rsid w:val="00856FF9"/>
    <w:rsid w:val="008572BF"/>
    <w:rsid w:val="00857455"/>
    <w:rsid w:val="00857A43"/>
    <w:rsid w:val="008611F8"/>
    <w:rsid w:val="00861869"/>
    <w:rsid w:val="00863581"/>
    <w:rsid w:val="0086370F"/>
    <w:rsid w:val="00865CA7"/>
    <w:rsid w:val="00866336"/>
    <w:rsid w:val="00866E94"/>
    <w:rsid w:val="00867A21"/>
    <w:rsid w:val="00867A8D"/>
    <w:rsid w:val="008700AD"/>
    <w:rsid w:val="0087130B"/>
    <w:rsid w:val="008714FF"/>
    <w:rsid w:val="008751B4"/>
    <w:rsid w:val="008764A1"/>
    <w:rsid w:val="0087730D"/>
    <w:rsid w:val="0088029E"/>
    <w:rsid w:val="0088105B"/>
    <w:rsid w:val="008831BD"/>
    <w:rsid w:val="008841BD"/>
    <w:rsid w:val="00887F9D"/>
    <w:rsid w:val="00890CA9"/>
    <w:rsid w:val="008913EF"/>
    <w:rsid w:val="00891AF1"/>
    <w:rsid w:val="00892FED"/>
    <w:rsid w:val="0089347A"/>
    <w:rsid w:val="00893915"/>
    <w:rsid w:val="00894587"/>
    <w:rsid w:val="00895871"/>
    <w:rsid w:val="008966E8"/>
    <w:rsid w:val="00896799"/>
    <w:rsid w:val="0089789D"/>
    <w:rsid w:val="00897B47"/>
    <w:rsid w:val="008A1902"/>
    <w:rsid w:val="008A23B2"/>
    <w:rsid w:val="008A266D"/>
    <w:rsid w:val="008A2D8D"/>
    <w:rsid w:val="008A4246"/>
    <w:rsid w:val="008A4860"/>
    <w:rsid w:val="008A56EC"/>
    <w:rsid w:val="008A6AD0"/>
    <w:rsid w:val="008A7141"/>
    <w:rsid w:val="008A7A6A"/>
    <w:rsid w:val="008A7C9C"/>
    <w:rsid w:val="008B25F8"/>
    <w:rsid w:val="008B3938"/>
    <w:rsid w:val="008B527F"/>
    <w:rsid w:val="008B52E1"/>
    <w:rsid w:val="008B7398"/>
    <w:rsid w:val="008C3770"/>
    <w:rsid w:val="008C6AD0"/>
    <w:rsid w:val="008C6B40"/>
    <w:rsid w:val="008C6B4A"/>
    <w:rsid w:val="008C6F79"/>
    <w:rsid w:val="008D0B13"/>
    <w:rsid w:val="008D15ED"/>
    <w:rsid w:val="008D28D4"/>
    <w:rsid w:val="008D55A2"/>
    <w:rsid w:val="008D6A89"/>
    <w:rsid w:val="008D7863"/>
    <w:rsid w:val="008D7B8A"/>
    <w:rsid w:val="008E2280"/>
    <w:rsid w:val="008E2370"/>
    <w:rsid w:val="008E2B80"/>
    <w:rsid w:val="008E4045"/>
    <w:rsid w:val="008E4700"/>
    <w:rsid w:val="008E6207"/>
    <w:rsid w:val="008E7A67"/>
    <w:rsid w:val="008F0DD0"/>
    <w:rsid w:val="008F27A3"/>
    <w:rsid w:val="008F331B"/>
    <w:rsid w:val="008F42CE"/>
    <w:rsid w:val="008F4AB1"/>
    <w:rsid w:val="008F53F3"/>
    <w:rsid w:val="008F6A53"/>
    <w:rsid w:val="008F723C"/>
    <w:rsid w:val="008F7960"/>
    <w:rsid w:val="0090489C"/>
    <w:rsid w:val="00904CA2"/>
    <w:rsid w:val="009064A4"/>
    <w:rsid w:val="00911683"/>
    <w:rsid w:val="009137D6"/>
    <w:rsid w:val="00914C92"/>
    <w:rsid w:val="00916FE1"/>
    <w:rsid w:val="00924238"/>
    <w:rsid w:val="009247DF"/>
    <w:rsid w:val="00925139"/>
    <w:rsid w:val="00927EB1"/>
    <w:rsid w:val="0093199B"/>
    <w:rsid w:val="00932DCC"/>
    <w:rsid w:val="00933190"/>
    <w:rsid w:val="00933232"/>
    <w:rsid w:val="009339D9"/>
    <w:rsid w:val="00934D4D"/>
    <w:rsid w:val="00934E0D"/>
    <w:rsid w:val="00940D04"/>
    <w:rsid w:val="009412F7"/>
    <w:rsid w:val="00942E3E"/>
    <w:rsid w:val="00943E4D"/>
    <w:rsid w:val="009441FC"/>
    <w:rsid w:val="00944345"/>
    <w:rsid w:val="009452E8"/>
    <w:rsid w:val="0094650F"/>
    <w:rsid w:val="0094754B"/>
    <w:rsid w:val="00947A1D"/>
    <w:rsid w:val="00950C19"/>
    <w:rsid w:val="0095133A"/>
    <w:rsid w:val="009529E7"/>
    <w:rsid w:val="009531CF"/>
    <w:rsid w:val="009544FB"/>
    <w:rsid w:val="00954939"/>
    <w:rsid w:val="00957825"/>
    <w:rsid w:val="00957C01"/>
    <w:rsid w:val="00960765"/>
    <w:rsid w:val="00961667"/>
    <w:rsid w:val="00961AFD"/>
    <w:rsid w:val="00961E14"/>
    <w:rsid w:val="009620A3"/>
    <w:rsid w:val="009626E2"/>
    <w:rsid w:val="00962F38"/>
    <w:rsid w:val="009638E6"/>
    <w:rsid w:val="00963ACA"/>
    <w:rsid w:val="009643EE"/>
    <w:rsid w:val="00966501"/>
    <w:rsid w:val="00970AD4"/>
    <w:rsid w:val="00970E2A"/>
    <w:rsid w:val="009740EA"/>
    <w:rsid w:val="00975F86"/>
    <w:rsid w:val="00976192"/>
    <w:rsid w:val="0098227D"/>
    <w:rsid w:val="009826B0"/>
    <w:rsid w:val="00983D85"/>
    <w:rsid w:val="009844DD"/>
    <w:rsid w:val="009875C3"/>
    <w:rsid w:val="00987DC1"/>
    <w:rsid w:val="0099080F"/>
    <w:rsid w:val="00990E4F"/>
    <w:rsid w:val="00990E88"/>
    <w:rsid w:val="0099396E"/>
    <w:rsid w:val="0099518F"/>
    <w:rsid w:val="009963A4"/>
    <w:rsid w:val="009A43E8"/>
    <w:rsid w:val="009A5EB5"/>
    <w:rsid w:val="009A6095"/>
    <w:rsid w:val="009A60B9"/>
    <w:rsid w:val="009A7324"/>
    <w:rsid w:val="009A7560"/>
    <w:rsid w:val="009B087D"/>
    <w:rsid w:val="009B2790"/>
    <w:rsid w:val="009B2A45"/>
    <w:rsid w:val="009B2AA1"/>
    <w:rsid w:val="009B3AF1"/>
    <w:rsid w:val="009B4193"/>
    <w:rsid w:val="009B4E9C"/>
    <w:rsid w:val="009B648B"/>
    <w:rsid w:val="009B71C9"/>
    <w:rsid w:val="009C0D9D"/>
    <w:rsid w:val="009C10D8"/>
    <w:rsid w:val="009C151A"/>
    <w:rsid w:val="009C1E69"/>
    <w:rsid w:val="009C2625"/>
    <w:rsid w:val="009C3D7A"/>
    <w:rsid w:val="009C6517"/>
    <w:rsid w:val="009C7A8E"/>
    <w:rsid w:val="009D01E2"/>
    <w:rsid w:val="009D0698"/>
    <w:rsid w:val="009D3370"/>
    <w:rsid w:val="009D3C30"/>
    <w:rsid w:val="009D421E"/>
    <w:rsid w:val="009D5873"/>
    <w:rsid w:val="009D5FB5"/>
    <w:rsid w:val="009D6605"/>
    <w:rsid w:val="009D6639"/>
    <w:rsid w:val="009D6BC3"/>
    <w:rsid w:val="009D6D72"/>
    <w:rsid w:val="009D7DA0"/>
    <w:rsid w:val="009E01B9"/>
    <w:rsid w:val="009E2EA8"/>
    <w:rsid w:val="009E3978"/>
    <w:rsid w:val="009E5766"/>
    <w:rsid w:val="009E5DA3"/>
    <w:rsid w:val="009E771B"/>
    <w:rsid w:val="009F0737"/>
    <w:rsid w:val="009F18F9"/>
    <w:rsid w:val="009F3C8F"/>
    <w:rsid w:val="009F4F54"/>
    <w:rsid w:val="009F5473"/>
    <w:rsid w:val="00A00C3D"/>
    <w:rsid w:val="00A01973"/>
    <w:rsid w:val="00A02A40"/>
    <w:rsid w:val="00A03AB7"/>
    <w:rsid w:val="00A03DF5"/>
    <w:rsid w:val="00A05507"/>
    <w:rsid w:val="00A059FE"/>
    <w:rsid w:val="00A0677B"/>
    <w:rsid w:val="00A0753F"/>
    <w:rsid w:val="00A07BFA"/>
    <w:rsid w:val="00A113A2"/>
    <w:rsid w:val="00A11997"/>
    <w:rsid w:val="00A12076"/>
    <w:rsid w:val="00A132DB"/>
    <w:rsid w:val="00A13C1A"/>
    <w:rsid w:val="00A13EC7"/>
    <w:rsid w:val="00A15581"/>
    <w:rsid w:val="00A15731"/>
    <w:rsid w:val="00A161AA"/>
    <w:rsid w:val="00A16D8A"/>
    <w:rsid w:val="00A212FB"/>
    <w:rsid w:val="00A21E01"/>
    <w:rsid w:val="00A2201A"/>
    <w:rsid w:val="00A2213D"/>
    <w:rsid w:val="00A2267E"/>
    <w:rsid w:val="00A2328A"/>
    <w:rsid w:val="00A232F3"/>
    <w:rsid w:val="00A240A0"/>
    <w:rsid w:val="00A2588C"/>
    <w:rsid w:val="00A25AD0"/>
    <w:rsid w:val="00A26C2C"/>
    <w:rsid w:val="00A27E04"/>
    <w:rsid w:val="00A31F54"/>
    <w:rsid w:val="00A32407"/>
    <w:rsid w:val="00A32656"/>
    <w:rsid w:val="00A350AF"/>
    <w:rsid w:val="00A36820"/>
    <w:rsid w:val="00A36D7B"/>
    <w:rsid w:val="00A37490"/>
    <w:rsid w:val="00A40F4A"/>
    <w:rsid w:val="00A415ED"/>
    <w:rsid w:val="00A42FD9"/>
    <w:rsid w:val="00A46E13"/>
    <w:rsid w:val="00A511E8"/>
    <w:rsid w:val="00A51F4F"/>
    <w:rsid w:val="00A60AF1"/>
    <w:rsid w:val="00A60D6E"/>
    <w:rsid w:val="00A65D8F"/>
    <w:rsid w:val="00A6647B"/>
    <w:rsid w:val="00A70A56"/>
    <w:rsid w:val="00A70AAB"/>
    <w:rsid w:val="00A70BE8"/>
    <w:rsid w:val="00A70F70"/>
    <w:rsid w:val="00A711A9"/>
    <w:rsid w:val="00A711D4"/>
    <w:rsid w:val="00A71B6E"/>
    <w:rsid w:val="00A72327"/>
    <w:rsid w:val="00A7328A"/>
    <w:rsid w:val="00A73647"/>
    <w:rsid w:val="00A73D7B"/>
    <w:rsid w:val="00A751CA"/>
    <w:rsid w:val="00A76C1F"/>
    <w:rsid w:val="00A7702D"/>
    <w:rsid w:val="00A77EEC"/>
    <w:rsid w:val="00A80249"/>
    <w:rsid w:val="00A808D1"/>
    <w:rsid w:val="00A82CFB"/>
    <w:rsid w:val="00A85A03"/>
    <w:rsid w:val="00A85DF2"/>
    <w:rsid w:val="00A85F1F"/>
    <w:rsid w:val="00A87667"/>
    <w:rsid w:val="00A9007A"/>
    <w:rsid w:val="00A91EC2"/>
    <w:rsid w:val="00A9333B"/>
    <w:rsid w:val="00A933B6"/>
    <w:rsid w:val="00A946EA"/>
    <w:rsid w:val="00A95481"/>
    <w:rsid w:val="00A9649E"/>
    <w:rsid w:val="00A96D60"/>
    <w:rsid w:val="00A97144"/>
    <w:rsid w:val="00AA01E0"/>
    <w:rsid w:val="00AA0CAE"/>
    <w:rsid w:val="00AA2914"/>
    <w:rsid w:val="00AA3AD6"/>
    <w:rsid w:val="00AB0919"/>
    <w:rsid w:val="00AB2943"/>
    <w:rsid w:val="00AB3375"/>
    <w:rsid w:val="00AB47D2"/>
    <w:rsid w:val="00AB4A92"/>
    <w:rsid w:val="00AB6974"/>
    <w:rsid w:val="00AC0324"/>
    <w:rsid w:val="00AC2CD6"/>
    <w:rsid w:val="00AC39FA"/>
    <w:rsid w:val="00AC48DC"/>
    <w:rsid w:val="00AC6A5E"/>
    <w:rsid w:val="00AC7D11"/>
    <w:rsid w:val="00AD0AAC"/>
    <w:rsid w:val="00AD1C4E"/>
    <w:rsid w:val="00AD272D"/>
    <w:rsid w:val="00AD328E"/>
    <w:rsid w:val="00AD5A3C"/>
    <w:rsid w:val="00AD762E"/>
    <w:rsid w:val="00AD765F"/>
    <w:rsid w:val="00AE0C64"/>
    <w:rsid w:val="00AE228D"/>
    <w:rsid w:val="00AE34D9"/>
    <w:rsid w:val="00AE39B2"/>
    <w:rsid w:val="00AE3DCF"/>
    <w:rsid w:val="00AE44D9"/>
    <w:rsid w:val="00AE4A06"/>
    <w:rsid w:val="00AE5131"/>
    <w:rsid w:val="00AE51AE"/>
    <w:rsid w:val="00AE5A7D"/>
    <w:rsid w:val="00AE6F08"/>
    <w:rsid w:val="00AF2E5D"/>
    <w:rsid w:val="00AF3496"/>
    <w:rsid w:val="00AF5C26"/>
    <w:rsid w:val="00AF7B06"/>
    <w:rsid w:val="00AF7BE4"/>
    <w:rsid w:val="00B0200C"/>
    <w:rsid w:val="00B03B20"/>
    <w:rsid w:val="00B03F0D"/>
    <w:rsid w:val="00B04A54"/>
    <w:rsid w:val="00B04ADC"/>
    <w:rsid w:val="00B05E39"/>
    <w:rsid w:val="00B06C71"/>
    <w:rsid w:val="00B07278"/>
    <w:rsid w:val="00B10590"/>
    <w:rsid w:val="00B10D74"/>
    <w:rsid w:val="00B12324"/>
    <w:rsid w:val="00B124E4"/>
    <w:rsid w:val="00B12F63"/>
    <w:rsid w:val="00B13EA9"/>
    <w:rsid w:val="00B1445B"/>
    <w:rsid w:val="00B15119"/>
    <w:rsid w:val="00B16274"/>
    <w:rsid w:val="00B164FA"/>
    <w:rsid w:val="00B179E0"/>
    <w:rsid w:val="00B217EC"/>
    <w:rsid w:val="00B21B08"/>
    <w:rsid w:val="00B22852"/>
    <w:rsid w:val="00B22E02"/>
    <w:rsid w:val="00B24A8F"/>
    <w:rsid w:val="00B24C7B"/>
    <w:rsid w:val="00B2634E"/>
    <w:rsid w:val="00B27314"/>
    <w:rsid w:val="00B27757"/>
    <w:rsid w:val="00B27E43"/>
    <w:rsid w:val="00B313D9"/>
    <w:rsid w:val="00B31481"/>
    <w:rsid w:val="00B33BD1"/>
    <w:rsid w:val="00B3590D"/>
    <w:rsid w:val="00B36C49"/>
    <w:rsid w:val="00B40691"/>
    <w:rsid w:val="00B41A08"/>
    <w:rsid w:val="00B42047"/>
    <w:rsid w:val="00B42606"/>
    <w:rsid w:val="00B44483"/>
    <w:rsid w:val="00B46C22"/>
    <w:rsid w:val="00B51820"/>
    <w:rsid w:val="00B51A05"/>
    <w:rsid w:val="00B53C3D"/>
    <w:rsid w:val="00B541AA"/>
    <w:rsid w:val="00B54F0C"/>
    <w:rsid w:val="00B56671"/>
    <w:rsid w:val="00B575BA"/>
    <w:rsid w:val="00B57C05"/>
    <w:rsid w:val="00B6641B"/>
    <w:rsid w:val="00B67F0A"/>
    <w:rsid w:val="00B704D2"/>
    <w:rsid w:val="00B71A04"/>
    <w:rsid w:val="00B728F5"/>
    <w:rsid w:val="00B75725"/>
    <w:rsid w:val="00B75E21"/>
    <w:rsid w:val="00B75EE1"/>
    <w:rsid w:val="00B76040"/>
    <w:rsid w:val="00B80BAA"/>
    <w:rsid w:val="00B80EEC"/>
    <w:rsid w:val="00B819AE"/>
    <w:rsid w:val="00B82024"/>
    <w:rsid w:val="00B82208"/>
    <w:rsid w:val="00B832DC"/>
    <w:rsid w:val="00B8343C"/>
    <w:rsid w:val="00B83DE3"/>
    <w:rsid w:val="00B90FAA"/>
    <w:rsid w:val="00B92273"/>
    <w:rsid w:val="00B9321C"/>
    <w:rsid w:val="00B94AAF"/>
    <w:rsid w:val="00B94BB8"/>
    <w:rsid w:val="00B964A4"/>
    <w:rsid w:val="00B97DAA"/>
    <w:rsid w:val="00BA19BB"/>
    <w:rsid w:val="00BA2058"/>
    <w:rsid w:val="00BA3B49"/>
    <w:rsid w:val="00BA4C92"/>
    <w:rsid w:val="00BA5160"/>
    <w:rsid w:val="00BB0CB3"/>
    <w:rsid w:val="00BB12AF"/>
    <w:rsid w:val="00BB29ED"/>
    <w:rsid w:val="00BB329C"/>
    <w:rsid w:val="00BB42C8"/>
    <w:rsid w:val="00BC2034"/>
    <w:rsid w:val="00BC2A0F"/>
    <w:rsid w:val="00BC4714"/>
    <w:rsid w:val="00BC4CF3"/>
    <w:rsid w:val="00BC6422"/>
    <w:rsid w:val="00BC78E2"/>
    <w:rsid w:val="00BD0333"/>
    <w:rsid w:val="00BD0F6B"/>
    <w:rsid w:val="00BD2A02"/>
    <w:rsid w:val="00BD2E77"/>
    <w:rsid w:val="00BD3677"/>
    <w:rsid w:val="00BD37AF"/>
    <w:rsid w:val="00BD3D54"/>
    <w:rsid w:val="00BD44BB"/>
    <w:rsid w:val="00BD521E"/>
    <w:rsid w:val="00BD5684"/>
    <w:rsid w:val="00BD5E3A"/>
    <w:rsid w:val="00BE228F"/>
    <w:rsid w:val="00BE22ED"/>
    <w:rsid w:val="00BE34F4"/>
    <w:rsid w:val="00BE379A"/>
    <w:rsid w:val="00BE6920"/>
    <w:rsid w:val="00BE76E3"/>
    <w:rsid w:val="00BE7727"/>
    <w:rsid w:val="00BF025C"/>
    <w:rsid w:val="00BF0C46"/>
    <w:rsid w:val="00BF1EDF"/>
    <w:rsid w:val="00BF32BB"/>
    <w:rsid w:val="00BF4C06"/>
    <w:rsid w:val="00BF5B06"/>
    <w:rsid w:val="00C00B4D"/>
    <w:rsid w:val="00C00D36"/>
    <w:rsid w:val="00C01400"/>
    <w:rsid w:val="00C0215E"/>
    <w:rsid w:val="00C02194"/>
    <w:rsid w:val="00C031EA"/>
    <w:rsid w:val="00C03F87"/>
    <w:rsid w:val="00C051FE"/>
    <w:rsid w:val="00C05268"/>
    <w:rsid w:val="00C064E7"/>
    <w:rsid w:val="00C06BBF"/>
    <w:rsid w:val="00C11FCF"/>
    <w:rsid w:val="00C13001"/>
    <w:rsid w:val="00C150FE"/>
    <w:rsid w:val="00C15D36"/>
    <w:rsid w:val="00C17876"/>
    <w:rsid w:val="00C2029F"/>
    <w:rsid w:val="00C202C4"/>
    <w:rsid w:val="00C204C6"/>
    <w:rsid w:val="00C21160"/>
    <w:rsid w:val="00C213E8"/>
    <w:rsid w:val="00C21A70"/>
    <w:rsid w:val="00C225B3"/>
    <w:rsid w:val="00C27BE3"/>
    <w:rsid w:val="00C302A7"/>
    <w:rsid w:val="00C3281E"/>
    <w:rsid w:val="00C338BC"/>
    <w:rsid w:val="00C41568"/>
    <w:rsid w:val="00C4201C"/>
    <w:rsid w:val="00C423AB"/>
    <w:rsid w:val="00C42EBA"/>
    <w:rsid w:val="00C4392F"/>
    <w:rsid w:val="00C439A6"/>
    <w:rsid w:val="00C4595F"/>
    <w:rsid w:val="00C46D48"/>
    <w:rsid w:val="00C47447"/>
    <w:rsid w:val="00C47FD3"/>
    <w:rsid w:val="00C53BC0"/>
    <w:rsid w:val="00C60034"/>
    <w:rsid w:val="00C61B1A"/>
    <w:rsid w:val="00C6378B"/>
    <w:rsid w:val="00C639A0"/>
    <w:rsid w:val="00C6462A"/>
    <w:rsid w:val="00C661F4"/>
    <w:rsid w:val="00C66E63"/>
    <w:rsid w:val="00C70496"/>
    <w:rsid w:val="00C71735"/>
    <w:rsid w:val="00C71E8C"/>
    <w:rsid w:val="00C73E8B"/>
    <w:rsid w:val="00C75A96"/>
    <w:rsid w:val="00C75BCF"/>
    <w:rsid w:val="00C7607A"/>
    <w:rsid w:val="00C76101"/>
    <w:rsid w:val="00C763EE"/>
    <w:rsid w:val="00C76791"/>
    <w:rsid w:val="00C775AD"/>
    <w:rsid w:val="00C80180"/>
    <w:rsid w:val="00C80628"/>
    <w:rsid w:val="00C8159A"/>
    <w:rsid w:val="00C83093"/>
    <w:rsid w:val="00C83A3A"/>
    <w:rsid w:val="00C864FB"/>
    <w:rsid w:val="00C8653A"/>
    <w:rsid w:val="00C9075D"/>
    <w:rsid w:val="00C9135F"/>
    <w:rsid w:val="00C923BD"/>
    <w:rsid w:val="00C93E95"/>
    <w:rsid w:val="00C940AD"/>
    <w:rsid w:val="00C94155"/>
    <w:rsid w:val="00C94C17"/>
    <w:rsid w:val="00C958A1"/>
    <w:rsid w:val="00C95989"/>
    <w:rsid w:val="00C9704C"/>
    <w:rsid w:val="00C97955"/>
    <w:rsid w:val="00CA1266"/>
    <w:rsid w:val="00CA51E1"/>
    <w:rsid w:val="00CA5B90"/>
    <w:rsid w:val="00CA61EC"/>
    <w:rsid w:val="00CA6C15"/>
    <w:rsid w:val="00CA7673"/>
    <w:rsid w:val="00CB2ED5"/>
    <w:rsid w:val="00CB667F"/>
    <w:rsid w:val="00CB6C9B"/>
    <w:rsid w:val="00CC005A"/>
    <w:rsid w:val="00CC0F83"/>
    <w:rsid w:val="00CC19DB"/>
    <w:rsid w:val="00CC2927"/>
    <w:rsid w:val="00CC4433"/>
    <w:rsid w:val="00CC65A7"/>
    <w:rsid w:val="00CC7F99"/>
    <w:rsid w:val="00CD1DAF"/>
    <w:rsid w:val="00CD2A10"/>
    <w:rsid w:val="00CD3A3C"/>
    <w:rsid w:val="00CD3A98"/>
    <w:rsid w:val="00CD3FDC"/>
    <w:rsid w:val="00CD4DEF"/>
    <w:rsid w:val="00CD4E4C"/>
    <w:rsid w:val="00CD517A"/>
    <w:rsid w:val="00CD7ECB"/>
    <w:rsid w:val="00CE04DE"/>
    <w:rsid w:val="00CE0953"/>
    <w:rsid w:val="00CE280C"/>
    <w:rsid w:val="00CE49CD"/>
    <w:rsid w:val="00CE584C"/>
    <w:rsid w:val="00CE6289"/>
    <w:rsid w:val="00CE79DB"/>
    <w:rsid w:val="00CF0A7D"/>
    <w:rsid w:val="00CF1CF4"/>
    <w:rsid w:val="00CF6CD0"/>
    <w:rsid w:val="00CF6D7C"/>
    <w:rsid w:val="00CF7034"/>
    <w:rsid w:val="00D0067A"/>
    <w:rsid w:val="00D01C06"/>
    <w:rsid w:val="00D072EB"/>
    <w:rsid w:val="00D10F2B"/>
    <w:rsid w:val="00D110C8"/>
    <w:rsid w:val="00D119DE"/>
    <w:rsid w:val="00D124E6"/>
    <w:rsid w:val="00D142A1"/>
    <w:rsid w:val="00D14AF3"/>
    <w:rsid w:val="00D156FC"/>
    <w:rsid w:val="00D176A7"/>
    <w:rsid w:val="00D2595F"/>
    <w:rsid w:val="00D26D7C"/>
    <w:rsid w:val="00D27B6B"/>
    <w:rsid w:val="00D31F45"/>
    <w:rsid w:val="00D334B0"/>
    <w:rsid w:val="00D33FBA"/>
    <w:rsid w:val="00D34C61"/>
    <w:rsid w:val="00D34E14"/>
    <w:rsid w:val="00D351F4"/>
    <w:rsid w:val="00D36DEB"/>
    <w:rsid w:val="00D40AE0"/>
    <w:rsid w:val="00D43428"/>
    <w:rsid w:val="00D4370A"/>
    <w:rsid w:val="00D45BCE"/>
    <w:rsid w:val="00D4691A"/>
    <w:rsid w:val="00D4728A"/>
    <w:rsid w:val="00D47503"/>
    <w:rsid w:val="00D5393D"/>
    <w:rsid w:val="00D550D5"/>
    <w:rsid w:val="00D55A6B"/>
    <w:rsid w:val="00D56E25"/>
    <w:rsid w:val="00D57CE4"/>
    <w:rsid w:val="00D611EE"/>
    <w:rsid w:val="00D64855"/>
    <w:rsid w:val="00D64A47"/>
    <w:rsid w:val="00D6551A"/>
    <w:rsid w:val="00D75BA5"/>
    <w:rsid w:val="00D76105"/>
    <w:rsid w:val="00D7656D"/>
    <w:rsid w:val="00D76D6C"/>
    <w:rsid w:val="00D82159"/>
    <w:rsid w:val="00D82410"/>
    <w:rsid w:val="00D834EE"/>
    <w:rsid w:val="00D86A3B"/>
    <w:rsid w:val="00D87D1D"/>
    <w:rsid w:val="00D9028F"/>
    <w:rsid w:val="00D90C1A"/>
    <w:rsid w:val="00D9246A"/>
    <w:rsid w:val="00D93FC2"/>
    <w:rsid w:val="00D97983"/>
    <w:rsid w:val="00DA0170"/>
    <w:rsid w:val="00DA5C9D"/>
    <w:rsid w:val="00DA6164"/>
    <w:rsid w:val="00DA730F"/>
    <w:rsid w:val="00DB0D9D"/>
    <w:rsid w:val="00DB15C3"/>
    <w:rsid w:val="00DB2D89"/>
    <w:rsid w:val="00DB417C"/>
    <w:rsid w:val="00DB45CE"/>
    <w:rsid w:val="00DB4C9C"/>
    <w:rsid w:val="00DB5F76"/>
    <w:rsid w:val="00DB6EE3"/>
    <w:rsid w:val="00DC17CC"/>
    <w:rsid w:val="00DC3935"/>
    <w:rsid w:val="00DC3B33"/>
    <w:rsid w:val="00DC3B5B"/>
    <w:rsid w:val="00DC421F"/>
    <w:rsid w:val="00DC4233"/>
    <w:rsid w:val="00DC4983"/>
    <w:rsid w:val="00DC5867"/>
    <w:rsid w:val="00DC679A"/>
    <w:rsid w:val="00DD1A6E"/>
    <w:rsid w:val="00DD2934"/>
    <w:rsid w:val="00DD4042"/>
    <w:rsid w:val="00DD5898"/>
    <w:rsid w:val="00DE2414"/>
    <w:rsid w:val="00DE2521"/>
    <w:rsid w:val="00DE3D11"/>
    <w:rsid w:val="00DE3E16"/>
    <w:rsid w:val="00DE3E85"/>
    <w:rsid w:val="00DE5733"/>
    <w:rsid w:val="00DE639F"/>
    <w:rsid w:val="00DE7E62"/>
    <w:rsid w:val="00DF0867"/>
    <w:rsid w:val="00DF0AE2"/>
    <w:rsid w:val="00DF0D80"/>
    <w:rsid w:val="00DF1C71"/>
    <w:rsid w:val="00DF3C0E"/>
    <w:rsid w:val="00DF43C8"/>
    <w:rsid w:val="00DF45AD"/>
    <w:rsid w:val="00DF59B6"/>
    <w:rsid w:val="00DF5CD7"/>
    <w:rsid w:val="00DF7C97"/>
    <w:rsid w:val="00E0012F"/>
    <w:rsid w:val="00E00FF6"/>
    <w:rsid w:val="00E01D99"/>
    <w:rsid w:val="00E02643"/>
    <w:rsid w:val="00E031B2"/>
    <w:rsid w:val="00E05A8D"/>
    <w:rsid w:val="00E071F3"/>
    <w:rsid w:val="00E07361"/>
    <w:rsid w:val="00E1313E"/>
    <w:rsid w:val="00E1349F"/>
    <w:rsid w:val="00E16702"/>
    <w:rsid w:val="00E20CF7"/>
    <w:rsid w:val="00E22F96"/>
    <w:rsid w:val="00E23D7B"/>
    <w:rsid w:val="00E244FB"/>
    <w:rsid w:val="00E24902"/>
    <w:rsid w:val="00E24B3D"/>
    <w:rsid w:val="00E26192"/>
    <w:rsid w:val="00E27169"/>
    <w:rsid w:val="00E3047B"/>
    <w:rsid w:val="00E30D3C"/>
    <w:rsid w:val="00E3286F"/>
    <w:rsid w:val="00E32FB7"/>
    <w:rsid w:val="00E34D80"/>
    <w:rsid w:val="00E36357"/>
    <w:rsid w:val="00E36EC1"/>
    <w:rsid w:val="00E37A33"/>
    <w:rsid w:val="00E4022E"/>
    <w:rsid w:val="00E402FF"/>
    <w:rsid w:val="00E412BB"/>
    <w:rsid w:val="00E41CD6"/>
    <w:rsid w:val="00E4305A"/>
    <w:rsid w:val="00E431EF"/>
    <w:rsid w:val="00E441A0"/>
    <w:rsid w:val="00E51CB3"/>
    <w:rsid w:val="00E51F40"/>
    <w:rsid w:val="00E5405E"/>
    <w:rsid w:val="00E5510E"/>
    <w:rsid w:val="00E606ED"/>
    <w:rsid w:val="00E61D09"/>
    <w:rsid w:val="00E64981"/>
    <w:rsid w:val="00E6583A"/>
    <w:rsid w:val="00E66FAF"/>
    <w:rsid w:val="00E70F1F"/>
    <w:rsid w:val="00E71B7D"/>
    <w:rsid w:val="00E72250"/>
    <w:rsid w:val="00E72A0B"/>
    <w:rsid w:val="00E72FB2"/>
    <w:rsid w:val="00E7499D"/>
    <w:rsid w:val="00E74FBF"/>
    <w:rsid w:val="00E762C6"/>
    <w:rsid w:val="00E80E09"/>
    <w:rsid w:val="00E832A7"/>
    <w:rsid w:val="00E84708"/>
    <w:rsid w:val="00E8607E"/>
    <w:rsid w:val="00E90160"/>
    <w:rsid w:val="00E90730"/>
    <w:rsid w:val="00E9152A"/>
    <w:rsid w:val="00E9158E"/>
    <w:rsid w:val="00E9159F"/>
    <w:rsid w:val="00E95503"/>
    <w:rsid w:val="00E97B5C"/>
    <w:rsid w:val="00EA2580"/>
    <w:rsid w:val="00EA2969"/>
    <w:rsid w:val="00EA3D92"/>
    <w:rsid w:val="00EA472B"/>
    <w:rsid w:val="00EA4E7F"/>
    <w:rsid w:val="00EA60C2"/>
    <w:rsid w:val="00EB051E"/>
    <w:rsid w:val="00EB22F0"/>
    <w:rsid w:val="00EB3B5A"/>
    <w:rsid w:val="00EB4DE8"/>
    <w:rsid w:val="00EB4FD5"/>
    <w:rsid w:val="00EB5B14"/>
    <w:rsid w:val="00EB7410"/>
    <w:rsid w:val="00EB793E"/>
    <w:rsid w:val="00EC0515"/>
    <w:rsid w:val="00EC0F40"/>
    <w:rsid w:val="00EC1082"/>
    <w:rsid w:val="00EC2BCD"/>
    <w:rsid w:val="00EC305D"/>
    <w:rsid w:val="00EC31AF"/>
    <w:rsid w:val="00EC36EE"/>
    <w:rsid w:val="00EC39A6"/>
    <w:rsid w:val="00EC497C"/>
    <w:rsid w:val="00EC607F"/>
    <w:rsid w:val="00EC739F"/>
    <w:rsid w:val="00EC7CFE"/>
    <w:rsid w:val="00EC7F68"/>
    <w:rsid w:val="00ED0040"/>
    <w:rsid w:val="00ED0751"/>
    <w:rsid w:val="00ED156E"/>
    <w:rsid w:val="00ED1D96"/>
    <w:rsid w:val="00ED29C4"/>
    <w:rsid w:val="00ED4527"/>
    <w:rsid w:val="00ED4800"/>
    <w:rsid w:val="00ED49F1"/>
    <w:rsid w:val="00ED5666"/>
    <w:rsid w:val="00ED7DF8"/>
    <w:rsid w:val="00EE4067"/>
    <w:rsid w:val="00EE6E48"/>
    <w:rsid w:val="00EE6FDC"/>
    <w:rsid w:val="00EF1B25"/>
    <w:rsid w:val="00EF2B61"/>
    <w:rsid w:val="00EF3663"/>
    <w:rsid w:val="00EF3E70"/>
    <w:rsid w:val="00EF4336"/>
    <w:rsid w:val="00F00177"/>
    <w:rsid w:val="00F003F1"/>
    <w:rsid w:val="00F0066D"/>
    <w:rsid w:val="00F0134B"/>
    <w:rsid w:val="00F052F6"/>
    <w:rsid w:val="00F058C8"/>
    <w:rsid w:val="00F05D0C"/>
    <w:rsid w:val="00F119B4"/>
    <w:rsid w:val="00F14AAF"/>
    <w:rsid w:val="00F17EA7"/>
    <w:rsid w:val="00F251AD"/>
    <w:rsid w:val="00F27E31"/>
    <w:rsid w:val="00F27EDD"/>
    <w:rsid w:val="00F30069"/>
    <w:rsid w:val="00F30F2D"/>
    <w:rsid w:val="00F32B9C"/>
    <w:rsid w:val="00F33047"/>
    <w:rsid w:val="00F338FD"/>
    <w:rsid w:val="00F34C4B"/>
    <w:rsid w:val="00F35C30"/>
    <w:rsid w:val="00F3626D"/>
    <w:rsid w:val="00F36C6B"/>
    <w:rsid w:val="00F40DF3"/>
    <w:rsid w:val="00F416F5"/>
    <w:rsid w:val="00F417DA"/>
    <w:rsid w:val="00F4204C"/>
    <w:rsid w:val="00F42681"/>
    <w:rsid w:val="00F433D1"/>
    <w:rsid w:val="00F43912"/>
    <w:rsid w:val="00F43E1F"/>
    <w:rsid w:val="00F451B4"/>
    <w:rsid w:val="00F46616"/>
    <w:rsid w:val="00F4791F"/>
    <w:rsid w:val="00F519AC"/>
    <w:rsid w:val="00F535E6"/>
    <w:rsid w:val="00F53FA9"/>
    <w:rsid w:val="00F575C2"/>
    <w:rsid w:val="00F5763D"/>
    <w:rsid w:val="00F5765B"/>
    <w:rsid w:val="00F60FE4"/>
    <w:rsid w:val="00F62E2D"/>
    <w:rsid w:val="00F639DD"/>
    <w:rsid w:val="00F63BDB"/>
    <w:rsid w:val="00F64012"/>
    <w:rsid w:val="00F71352"/>
    <w:rsid w:val="00F720AF"/>
    <w:rsid w:val="00F72737"/>
    <w:rsid w:val="00F73004"/>
    <w:rsid w:val="00F7365B"/>
    <w:rsid w:val="00F74B6D"/>
    <w:rsid w:val="00F75025"/>
    <w:rsid w:val="00F75C7E"/>
    <w:rsid w:val="00F76DD4"/>
    <w:rsid w:val="00F81393"/>
    <w:rsid w:val="00F81B11"/>
    <w:rsid w:val="00F8377C"/>
    <w:rsid w:val="00F83CD9"/>
    <w:rsid w:val="00F846A5"/>
    <w:rsid w:val="00F869B3"/>
    <w:rsid w:val="00F93BEC"/>
    <w:rsid w:val="00F9486B"/>
    <w:rsid w:val="00F97C83"/>
    <w:rsid w:val="00FA0023"/>
    <w:rsid w:val="00FA1660"/>
    <w:rsid w:val="00FA16C8"/>
    <w:rsid w:val="00FA3211"/>
    <w:rsid w:val="00FA3922"/>
    <w:rsid w:val="00FA3973"/>
    <w:rsid w:val="00FA4405"/>
    <w:rsid w:val="00FA468B"/>
    <w:rsid w:val="00FA50FD"/>
    <w:rsid w:val="00FA5164"/>
    <w:rsid w:val="00FA5342"/>
    <w:rsid w:val="00FA7824"/>
    <w:rsid w:val="00FB242A"/>
    <w:rsid w:val="00FB2461"/>
    <w:rsid w:val="00FB2FE8"/>
    <w:rsid w:val="00FB3EE2"/>
    <w:rsid w:val="00FB470A"/>
    <w:rsid w:val="00FB4A70"/>
    <w:rsid w:val="00FB5429"/>
    <w:rsid w:val="00FC05F7"/>
    <w:rsid w:val="00FC069D"/>
    <w:rsid w:val="00FC4BDA"/>
    <w:rsid w:val="00FC6EAB"/>
    <w:rsid w:val="00FC74DA"/>
    <w:rsid w:val="00FC7BE1"/>
    <w:rsid w:val="00FC7ED3"/>
    <w:rsid w:val="00FD23E7"/>
    <w:rsid w:val="00FD2F92"/>
    <w:rsid w:val="00FD4C57"/>
    <w:rsid w:val="00FD5840"/>
    <w:rsid w:val="00FD7FB3"/>
    <w:rsid w:val="00FE092A"/>
    <w:rsid w:val="00FE3A07"/>
    <w:rsid w:val="00FE58BF"/>
    <w:rsid w:val="00FF0E28"/>
    <w:rsid w:val="00FF18CC"/>
    <w:rsid w:val="00FF2E86"/>
    <w:rsid w:val="00FF2F85"/>
    <w:rsid w:val="00FF32E4"/>
    <w:rsid w:val="00FF6AD6"/>
    <w:rsid w:val="00FF7055"/>
    <w:rsid w:val="00FF7297"/>
    <w:rsid w:val="00FF73EA"/>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214e"/>
    </o:shapedefaults>
    <o:shapelayout v:ext="edit">
      <o:idmap v:ext="edit" data="1"/>
    </o:shapelayout>
  </w:shapeDefaults>
  <w:decimalSymbol w:val="."/>
  <w:listSeparator w:val=","/>
  <w14:docId w14:val="5A526FA2"/>
  <w15:docId w15:val="{894BC2D7-4D35-4B48-8E2E-E1D0A8A0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A3682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36820"/>
    <w:pPr>
      <w:keepNext/>
      <w:spacing w:before="240" w:after="60"/>
      <w:outlineLvl w:val="1"/>
    </w:pPr>
    <w:rPr>
      <w:rFonts w:ascii="Cambria" w:eastAsia="SimSun" w:hAnsi="Cambria"/>
      <w:b/>
      <w:bCs/>
      <w:i/>
      <w:iCs/>
      <w:sz w:val="28"/>
      <w:szCs w:val="28"/>
    </w:rPr>
  </w:style>
  <w:style w:type="paragraph" w:styleId="Heading9">
    <w:name w:val="heading 9"/>
    <w:basedOn w:val="Normal"/>
    <w:next w:val="Normal"/>
    <w:link w:val="Heading9Char"/>
    <w:uiPriority w:val="9"/>
    <w:semiHidden/>
    <w:unhideWhenUsed/>
    <w:qFormat/>
    <w:rsid w:val="00867A21"/>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qFormat/>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bullet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9D6D72"/>
    <w:pPr>
      <w:spacing w:after="120"/>
      <w:ind w:left="360"/>
    </w:pPr>
  </w:style>
  <w:style w:type="character" w:customStyle="1" w:styleId="BodyTextIndentChar">
    <w:name w:val="Body Text Indent Char"/>
    <w:link w:val="BodyTextIndent"/>
    <w:uiPriority w:val="99"/>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link w:val="Heading1"/>
    <w:rsid w:val="00A36820"/>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A36820"/>
    <w:rPr>
      <w:rFonts w:ascii="Cambria" w:eastAsia="SimSun" w:hAnsi="Cambria"/>
      <w:b/>
      <w:bCs/>
      <w:i/>
      <w:iCs/>
      <w:sz w:val="28"/>
      <w:szCs w:val="28"/>
    </w:rPr>
  </w:style>
  <w:style w:type="paragraph" w:styleId="PlainText">
    <w:name w:val="Plain Text"/>
    <w:basedOn w:val="Normal"/>
    <w:link w:val="PlainTextChar"/>
    <w:rsid w:val="00A36820"/>
    <w:pPr>
      <w:suppressAutoHyphens/>
      <w:spacing w:after="0" w:line="240" w:lineRule="auto"/>
    </w:pPr>
    <w:rPr>
      <w:rFonts w:ascii="Courier New" w:eastAsia="Times New Roman" w:hAnsi="Courier New" w:cs="Courier New"/>
      <w:sz w:val="20"/>
      <w:szCs w:val="20"/>
      <w:lang w:val="en-AU"/>
    </w:rPr>
  </w:style>
  <w:style w:type="character" w:customStyle="1" w:styleId="PlainTextChar">
    <w:name w:val="Plain Text Char"/>
    <w:link w:val="PlainText"/>
    <w:rsid w:val="00A36820"/>
    <w:rPr>
      <w:rFonts w:ascii="Courier New" w:eastAsia="Times New Roman" w:hAnsi="Courier New" w:cs="Courier New"/>
      <w:lang w:val="en-AU"/>
    </w:rPr>
  </w:style>
  <w:style w:type="paragraph" w:customStyle="1" w:styleId="WW-Default">
    <w:name w:val="WW-Default"/>
    <w:rsid w:val="00A36820"/>
    <w:pPr>
      <w:suppressAutoHyphens/>
      <w:autoSpaceDE w:val="0"/>
    </w:pPr>
    <w:rPr>
      <w:rFonts w:ascii="Arial" w:eastAsia="Arial" w:hAnsi="Arial" w:cs="Arial"/>
      <w:color w:val="000000"/>
      <w:sz w:val="24"/>
      <w:szCs w:val="24"/>
      <w:lang w:eastAsia="zh-CN"/>
    </w:rPr>
  </w:style>
  <w:style w:type="paragraph" w:styleId="BodyText3">
    <w:name w:val="Body Text 3"/>
    <w:basedOn w:val="Normal"/>
    <w:link w:val="BodyText3Char"/>
    <w:uiPriority w:val="99"/>
    <w:semiHidden/>
    <w:unhideWhenUsed/>
    <w:rsid w:val="00867A21"/>
    <w:pPr>
      <w:spacing w:after="120"/>
    </w:pPr>
    <w:rPr>
      <w:sz w:val="16"/>
      <w:szCs w:val="16"/>
    </w:rPr>
  </w:style>
  <w:style w:type="character" w:customStyle="1" w:styleId="BodyText3Char">
    <w:name w:val="Body Text 3 Char"/>
    <w:link w:val="BodyText3"/>
    <w:uiPriority w:val="99"/>
    <w:semiHidden/>
    <w:rsid w:val="00867A21"/>
    <w:rPr>
      <w:sz w:val="16"/>
      <w:szCs w:val="16"/>
    </w:rPr>
  </w:style>
  <w:style w:type="paragraph" w:styleId="CommentText">
    <w:name w:val="annotation text"/>
    <w:basedOn w:val="Normal"/>
    <w:link w:val="CommentTextChar"/>
    <w:semiHidden/>
    <w:rsid w:val="00867A2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867A21"/>
    <w:rPr>
      <w:rFonts w:ascii="Times New Roman" w:eastAsia="Times New Roman" w:hAnsi="Times New Roman"/>
    </w:rPr>
  </w:style>
  <w:style w:type="paragraph" w:customStyle="1" w:styleId="FigureHeading">
    <w:name w:val="Figure Heading"/>
    <w:basedOn w:val="Heading9"/>
    <w:rsid w:val="00867A21"/>
    <w:pPr>
      <w:spacing w:before="120" w:after="120" w:line="240" w:lineRule="auto"/>
      <w:jc w:val="both"/>
    </w:pPr>
    <w:rPr>
      <w:rFonts w:ascii="Times New Roman" w:hAnsi="Times New Roman"/>
      <w:bCs/>
    </w:rPr>
  </w:style>
  <w:style w:type="character" w:styleId="CommentReference">
    <w:name w:val="annotation reference"/>
    <w:semiHidden/>
    <w:rsid w:val="00867A21"/>
    <w:rPr>
      <w:sz w:val="16"/>
      <w:szCs w:val="16"/>
    </w:rPr>
  </w:style>
  <w:style w:type="paragraph" w:customStyle="1" w:styleId="ListN2">
    <w:name w:val="List N2"/>
    <w:basedOn w:val="Normal"/>
    <w:rsid w:val="00867A21"/>
    <w:pPr>
      <w:numPr>
        <w:numId w:val="1"/>
      </w:numPr>
      <w:tabs>
        <w:tab w:val="left" w:pos="360"/>
        <w:tab w:val="left" w:pos="2552"/>
      </w:tabs>
      <w:overflowPunct w:val="0"/>
      <w:autoSpaceDE w:val="0"/>
      <w:autoSpaceDN w:val="0"/>
      <w:adjustRightInd w:val="0"/>
      <w:spacing w:after="240" w:line="240" w:lineRule="auto"/>
      <w:jc w:val="both"/>
      <w:textAlignment w:val="baseline"/>
    </w:pPr>
    <w:rPr>
      <w:rFonts w:ascii="Times New Roman" w:eastAsia="Times New Roman" w:hAnsi="Times New Roman"/>
      <w:szCs w:val="20"/>
      <w:lang w:val="en-GB"/>
    </w:rPr>
  </w:style>
  <w:style w:type="character" w:customStyle="1" w:styleId="shorttext">
    <w:name w:val="short_text"/>
    <w:rsid w:val="00867A21"/>
  </w:style>
  <w:style w:type="character" w:customStyle="1" w:styleId="Heading9Char">
    <w:name w:val="Heading 9 Char"/>
    <w:link w:val="Heading9"/>
    <w:uiPriority w:val="9"/>
    <w:semiHidden/>
    <w:rsid w:val="00867A21"/>
    <w:rPr>
      <w:rFonts w:ascii="Calibri Light" w:eastAsia="Times New Roman" w:hAnsi="Calibri Light" w:cs="Times New Roman"/>
      <w:sz w:val="22"/>
      <w:szCs w:val="22"/>
    </w:rPr>
  </w:style>
  <w:style w:type="paragraph" w:customStyle="1" w:styleId="InsideAddress">
    <w:name w:val="Inside Address"/>
    <w:basedOn w:val="Normal"/>
    <w:rsid w:val="00FA468B"/>
    <w:pPr>
      <w:overflowPunct w:val="0"/>
      <w:autoSpaceDE w:val="0"/>
      <w:autoSpaceDN w:val="0"/>
      <w:adjustRightInd w:val="0"/>
      <w:spacing w:after="0" w:line="220" w:lineRule="atLeast"/>
      <w:jc w:val="both"/>
      <w:textAlignment w:val="baseline"/>
    </w:pPr>
    <w:rPr>
      <w:rFonts w:ascii="Arial" w:eastAsia="Times New Roman" w:hAnsi="Arial"/>
      <w:spacing w:val="-5"/>
      <w:sz w:val="20"/>
      <w:szCs w:val="20"/>
      <w:lang w:val="ro-RO"/>
    </w:rPr>
  </w:style>
  <w:style w:type="paragraph" w:customStyle="1" w:styleId="Bullet4">
    <w:name w:val="Bullet4"/>
    <w:basedOn w:val="Normal"/>
    <w:rsid w:val="00AA3AD6"/>
    <w:pPr>
      <w:numPr>
        <w:numId w:val="2"/>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szCs w:val="20"/>
      <w:lang w:val="en-GB"/>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qFormat/>
    <w:locked/>
    <w:rsid w:val="007C19FD"/>
    <w:rPr>
      <w:sz w:val="22"/>
      <w:szCs w:val="22"/>
    </w:rPr>
  </w:style>
  <w:style w:type="paragraph" w:styleId="BodyTextIndent2">
    <w:name w:val="Body Text Indent 2"/>
    <w:basedOn w:val="Normal"/>
    <w:link w:val="BodyTextIndent2Char"/>
    <w:uiPriority w:val="99"/>
    <w:unhideWhenUsed/>
    <w:rsid w:val="00F27E31"/>
    <w:pPr>
      <w:spacing w:after="120" w:line="480" w:lineRule="auto"/>
      <w:ind w:left="360"/>
    </w:pPr>
  </w:style>
  <w:style w:type="character" w:customStyle="1" w:styleId="BodyTextIndent2Char">
    <w:name w:val="Body Text Indent 2 Char"/>
    <w:link w:val="BodyTextIndent2"/>
    <w:uiPriority w:val="99"/>
    <w:rsid w:val="00F27E31"/>
    <w:rPr>
      <w:sz w:val="22"/>
      <w:szCs w:val="22"/>
    </w:rPr>
  </w:style>
  <w:style w:type="paragraph" w:customStyle="1" w:styleId="ISO">
    <w:name w:val="ISO"/>
    <w:basedOn w:val="Normal"/>
    <w:link w:val="ISOChar"/>
    <w:qFormat/>
    <w:rsid w:val="0002321F"/>
    <w:pPr>
      <w:spacing w:after="0" w:line="240" w:lineRule="auto"/>
      <w:ind w:firstLine="720"/>
      <w:jc w:val="both"/>
    </w:pPr>
    <w:rPr>
      <w:rFonts w:ascii="Arial" w:eastAsia="Times New Roman" w:hAnsi="Arial" w:cs="Arial"/>
      <w:sz w:val="24"/>
      <w:szCs w:val="24"/>
      <w:lang w:val="ro-RO"/>
    </w:rPr>
  </w:style>
  <w:style w:type="character" w:customStyle="1" w:styleId="ISOChar">
    <w:name w:val="ISO Char"/>
    <w:link w:val="ISO"/>
    <w:rsid w:val="0002321F"/>
    <w:rPr>
      <w:rFonts w:ascii="Arial" w:eastAsia="Times New Roman" w:hAnsi="Arial" w:cs="Arial"/>
      <w:sz w:val="24"/>
      <w:szCs w:val="24"/>
      <w:lang w:val="ro-RO"/>
    </w:rPr>
  </w:style>
  <w:style w:type="paragraph" w:styleId="BodyText2">
    <w:name w:val="Body Text 2"/>
    <w:basedOn w:val="Normal"/>
    <w:link w:val="BodyText2Char"/>
    <w:uiPriority w:val="99"/>
    <w:semiHidden/>
    <w:unhideWhenUsed/>
    <w:rsid w:val="00247E97"/>
    <w:pPr>
      <w:spacing w:after="120" w:line="480" w:lineRule="auto"/>
    </w:pPr>
  </w:style>
  <w:style w:type="character" w:customStyle="1" w:styleId="BodyText2Char">
    <w:name w:val="Body Text 2 Char"/>
    <w:link w:val="BodyText2"/>
    <w:uiPriority w:val="99"/>
    <w:semiHidden/>
    <w:rsid w:val="00247E97"/>
    <w:rPr>
      <w:sz w:val="22"/>
      <w:szCs w:val="22"/>
    </w:rPr>
  </w:style>
  <w:style w:type="character" w:customStyle="1" w:styleId="tpa1">
    <w:name w:val="tpa1"/>
    <w:rsid w:val="00C958A1"/>
  </w:style>
  <w:style w:type="paragraph" w:customStyle="1" w:styleId="2Enumerare">
    <w:name w:val="2. Enumerare"/>
    <w:basedOn w:val="Normal"/>
    <w:next w:val="Normal"/>
    <w:qFormat/>
    <w:rsid w:val="007F5D0D"/>
    <w:pPr>
      <w:numPr>
        <w:numId w:val="7"/>
      </w:numPr>
      <w:spacing w:before="60" w:after="60" w:line="240" w:lineRule="auto"/>
      <w:ind w:left="1281" w:hanging="357"/>
      <w:contextualSpacing/>
      <w:jc w:val="both"/>
    </w:pPr>
    <w:rPr>
      <w:rFonts w:ascii="Arial" w:eastAsia="Times New Roman" w:hAnsi="Arial"/>
      <w:sz w:val="20"/>
      <w:lang w:val="ro-RO"/>
    </w:rPr>
  </w:style>
  <w:style w:type="character" w:customStyle="1" w:styleId="spctbdy">
    <w:name w:val="s_pct_bdy"/>
    <w:rsid w:val="006C345C"/>
  </w:style>
  <w:style w:type="paragraph" w:customStyle="1" w:styleId="NormalWeb2">
    <w:name w:val="Normal (Web)2"/>
    <w:basedOn w:val="Normal"/>
    <w:link w:val="NormalWeb2Char"/>
    <w:rsid w:val="00EF3663"/>
    <w:pPr>
      <w:spacing w:before="105" w:after="105" w:line="240" w:lineRule="auto"/>
      <w:ind w:left="105" w:right="105"/>
    </w:pPr>
    <w:rPr>
      <w:rFonts w:ascii="Times New Roman" w:eastAsia="Times New Roman" w:hAnsi="Times New Roman"/>
      <w:sz w:val="24"/>
      <w:szCs w:val="24"/>
      <w:lang w:val="ro-RO" w:eastAsia="ro-RO"/>
    </w:rPr>
  </w:style>
  <w:style w:type="character" w:customStyle="1" w:styleId="NormalWeb2Char">
    <w:name w:val="Normal (Web)2 Char"/>
    <w:link w:val="NormalWeb2"/>
    <w:locked/>
    <w:rsid w:val="00EF3663"/>
    <w:rPr>
      <w:rFonts w:ascii="Times New Roman" w:eastAsia="Times New Roman" w:hAnsi="Times New Roman"/>
      <w:sz w:val="24"/>
      <w:szCs w:val="24"/>
      <w:lang w:val="ro-RO" w:eastAsia="ro-RO"/>
    </w:rPr>
  </w:style>
  <w:style w:type="paragraph" w:customStyle="1" w:styleId="yiv309744819msonormal">
    <w:name w:val="yiv309744819msonormal"/>
    <w:basedOn w:val="Normal"/>
    <w:rsid w:val="00EF3663"/>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rsid w:val="003D29CA"/>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link w:val="BodyTextIndent3"/>
    <w:rsid w:val="003D29CA"/>
    <w:rPr>
      <w:rFonts w:ascii="Times New Roman" w:eastAsia="Times New Roman" w:hAnsi="Times New Roman"/>
      <w:sz w:val="16"/>
      <w:szCs w:val="16"/>
      <w:lang w:val="ro-RO"/>
    </w:rPr>
  </w:style>
  <w:style w:type="character" w:customStyle="1" w:styleId="Bodytext0">
    <w:name w:val="Body text_"/>
    <w:link w:val="BodyText1"/>
    <w:rsid w:val="008E4700"/>
    <w:rPr>
      <w:rFonts w:ascii="Arial" w:hAnsi="Arial"/>
      <w:sz w:val="18"/>
      <w:szCs w:val="18"/>
      <w:shd w:val="clear" w:color="auto" w:fill="FFFFFF"/>
    </w:rPr>
  </w:style>
  <w:style w:type="paragraph" w:customStyle="1" w:styleId="BodyText1">
    <w:name w:val="Body Text1"/>
    <w:basedOn w:val="Normal"/>
    <w:link w:val="Bodytext0"/>
    <w:rsid w:val="008E4700"/>
    <w:pPr>
      <w:shd w:val="clear" w:color="auto" w:fill="FFFFFF"/>
      <w:spacing w:after="0" w:line="433" w:lineRule="exact"/>
      <w:ind w:hanging="580"/>
    </w:pPr>
    <w:rPr>
      <w:rFonts w:ascii="Arial" w:hAnsi="Arial"/>
      <w:sz w:val="18"/>
      <w:szCs w:val="18"/>
    </w:rPr>
  </w:style>
  <w:style w:type="character" w:customStyle="1" w:styleId="Bodytext12">
    <w:name w:val="Body text + 12"/>
    <w:aliases w:val="5 pt8,Italic,Body text + 10,5 pt,Spacing 0 pt,Body text + 9,5 pt2"/>
    <w:rsid w:val="008E4700"/>
    <w:rPr>
      <w:rFonts w:ascii="Arial" w:hAnsi="Arial" w:cs="Arial"/>
      <w:i/>
      <w:iCs/>
      <w:spacing w:val="-10"/>
      <w:sz w:val="25"/>
      <w:szCs w:val="25"/>
      <w:lang w:bidi="ar-SA"/>
    </w:rPr>
  </w:style>
  <w:style w:type="paragraph" w:customStyle="1" w:styleId="Bulet">
    <w:name w:val="Bulet"/>
    <w:basedOn w:val="Normal"/>
    <w:rsid w:val="00472EFC"/>
    <w:pPr>
      <w:numPr>
        <w:numId w:val="16"/>
      </w:numPr>
      <w:tabs>
        <w:tab w:val="left" w:pos="1304"/>
      </w:tabs>
      <w:spacing w:before="60" w:after="60" w:line="240" w:lineRule="auto"/>
    </w:pPr>
    <w:rPr>
      <w:rFonts w:ascii="Arial" w:eastAsia="Times New Roman" w:hAnsi="Arial"/>
      <w:iCs/>
      <w:lang w:val="it-IT"/>
    </w:rPr>
  </w:style>
  <w:style w:type="character" w:customStyle="1" w:styleId="apple-converted-space">
    <w:name w:val="apple-converted-space"/>
    <w:rsid w:val="00200A90"/>
  </w:style>
  <w:style w:type="character" w:customStyle="1" w:styleId="tsp1">
    <w:name w:val="tsp1"/>
    <w:rsid w:val="001F139C"/>
  </w:style>
  <w:style w:type="paragraph" w:customStyle="1" w:styleId="Corptext21">
    <w:name w:val="Corp text 21"/>
    <w:basedOn w:val="Normal"/>
    <w:rsid w:val="009529E7"/>
    <w:pPr>
      <w:suppressAutoHyphens/>
      <w:spacing w:after="0" w:line="240" w:lineRule="auto"/>
    </w:pPr>
    <w:rPr>
      <w:rFonts w:ascii="Arial" w:eastAsia="Times New Roman" w:hAnsi="Arial" w:cs="Arial"/>
      <w:b/>
      <w:szCs w:val="20"/>
      <w:lang w:eastAsia="ar-SA"/>
    </w:rPr>
  </w:style>
  <w:style w:type="paragraph" w:customStyle="1" w:styleId="Footer1">
    <w:name w:val="Footer1"/>
    <w:basedOn w:val="Footer"/>
    <w:link w:val="footerChar0"/>
    <w:qFormat/>
    <w:rsid w:val="00F81393"/>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link w:val="Footer1"/>
    <w:rsid w:val="00F81393"/>
    <w:rPr>
      <w:rFonts w:ascii="Trebuchet MS" w:hAnsi="Trebuchet MS" w:cs="Open Sans"/>
      <w:color w:val="000000"/>
      <w:sz w:val="14"/>
      <w:szCs w:val="14"/>
      <w:lang w:val="ro-RO"/>
    </w:rPr>
  </w:style>
  <w:style w:type="paragraph" w:styleId="NoSpacing">
    <w:name w:val="No Spacing"/>
    <w:uiPriority w:val="1"/>
    <w:qFormat/>
    <w:rsid w:val="00163817"/>
    <w:pPr>
      <w:suppressAutoHyphens/>
    </w:pPr>
    <w:rPr>
      <w:rFonts w:eastAsia="SimSun"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47">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98452998">
      <w:bodyDiv w:val="1"/>
      <w:marLeft w:val="0"/>
      <w:marRight w:val="0"/>
      <w:marTop w:val="0"/>
      <w:marBottom w:val="0"/>
      <w:divBdr>
        <w:top w:val="none" w:sz="0" w:space="0" w:color="auto"/>
        <w:left w:val="none" w:sz="0" w:space="0" w:color="auto"/>
        <w:bottom w:val="none" w:sz="0" w:space="0" w:color="auto"/>
        <w:right w:val="none" w:sz="0" w:space="0" w:color="auto"/>
      </w:divBdr>
    </w:div>
    <w:div w:id="123928752">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267540882">
      <w:bodyDiv w:val="1"/>
      <w:marLeft w:val="0"/>
      <w:marRight w:val="0"/>
      <w:marTop w:val="0"/>
      <w:marBottom w:val="0"/>
      <w:divBdr>
        <w:top w:val="none" w:sz="0" w:space="0" w:color="auto"/>
        <w:left w:val="none" w:sz="0" w:space="0" w:color="auto"/>
        <w:bottom w:val="none" w:sz="0" w:space="0" w:color="auto"/>
        <w:right w:val="none" w:sz="0" w:space="0" w:color="auto"/>
      </w:divBdr>
    </w:div>
    <w:div w:id="301546470">
      <w:bodyDiv w:val="1"/>
      <w:marLeft w:val="0"/>
      <w:marRight w:val="0"/>
      <w:marTop w:val="0"/>
      <w:marBottom w:val="0"/>
      <w:divBdr>
        <w:top w:val="none" w:sz="0" w:space="0" w:color="auto"/>
        <w:left w:val="none" w:sz="0" w:space="0" w:color="auto"/>
        <w:bottom w:val="none" w:sz="0" w:space="0" w:color="auto"/>
        <w:right w:val="none" w:sz="0" w:space="0" w:color="auto"/>
      </w:divBdr>
    </w:div>
    <w:div w:id="318852283">
      <w:bodyDiv w:val="1"/>
      <w:marLeft w:val="0"/>
      <w:marRight w:val="0"/>
      <w:marTop w:val="0"/>
      <w:marBottom w:val="0"/>
      <w:divBdr>
        <w:top w:val="none" w:sz="0" w:space="0" w:color="auto"/>
        <w:left w:val="none" w:sz="0" w:space="0" w:color="auto"/>
        <w:bottom w:val="none" w:sz="0" w:space="0" w:color="auto"/>
        <w:right w:val="none" w:sz="0" w:space="0" w:color="auto"/>
      </w:divBdr>
    </w:div>
    <w:div w:id="386144126">
      <w:bodyDiv w:val="1"/>
      <w:marLeft w:val="0"/>
      <w:marRight w:val="0"/>
      <w:marTop w:val="0"/>
      <w:marBottom w:val="0"/>
      <w:divBdr>
        <w:top w:val="none" w:sz="0" w:space="0" w:color="auto"/>
        <w:left w:val="none" w:sz="0" w:space="0" w:color="auto"/>
        <w:bottom w:val="none" w:sz="0" w:space="0" w:color="auto"/>
        <w:right w:val="none" w:sz="0" w:space="0" w:color="auto"/>
      </w:divBdr>
    </w:div>
    <w:div w:id="403531678">
      <w:bodyDiv w:val="1"/>
      <w:marLeft w:val="0"/>
      <w:marRight w:val="0"/>
      <w:marTop w:val="0"/>
      <w:marBottom w:val="0"/>
      <w:divBdr>
        <w:top w:val="none" w:sz="0" w:space="0" w:color="auto"/>
        <w:left w:val="none" w:sz="0" w:space="0" w:color="auto"/>
        <w:bottom w:val="none" w:sz="0" w:space="0" w:color="auto"/>
        <w:right w:val="none" w:sz="0" w:space="0" w:color="auto"/>
      </w:divBdr>
    </w:div>
    <w:div w:id="484056755">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01356038">
      <w:bodyDiv w:val="1"/>
      <w:marLeft w:val="0"/>
      <w:marRight w:val="0"/>
      <w:marTop w:val="0"/>
      <w:marBottom w:val="0"/>
      <w:divBdr>
        <w:top w:val="none" w:sz="0" w:space="0" w:color="auto"/>
        <w:left w:val="none" w:sz="0" w:space="0" w:color="auto"/>
        <w:bottom w:val="none" w:sz="0" w:space="0" w:color="auto"/>
        <w:right w:val="none" w:sz="0" w:space="0" w:color="auto"/>
      </w:divBdr>
    </w:div>
    <w:div w:id="642194728">
      <w:bodyDiv w:val="1"/>
      <w:marLeft w:val="0"/>
      <w:marRight w:val="0"/>
      <w:marTop w:val="0"/>
      <w:marBottom w:val="0"/>
      <w:divBdr>
        <w:top w:val="none" w:sz="0" w:space="0" w:color="auto"/>
        <w:left w:val="none" w:sz="0" w:space="0" w:color="auto"/>
        <w:bottom w:val="none" w:sz="0" w:space="0" w:color="auto"/>
        <w:right w:val="none" w:sz="0" w:space="0" w:color="auto"/>
      </w:divBdr>
    </w:div>
    <w:div w:id="65460204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9276834">
      <w:bodyDiv w:val="1"/>
      <w:marLeft w:val="0"/>
      <w:marRight w:val="0"/>
      <w:marTop w:val="0"/>
      <w:marBottom w:val="0"/>
      <w:divBdr>
        <w:top w:val="none" w:sz="0" w:space="0" w:color="auto"/>
        <w:left w:val="none" w:sz="0" w:space="0" w:color="auto"/>
        <w:bottom w:val="none" w:sz="0" w:space="0" w:color="auto"/>
        <w:right w:val="none" w:sz="0" w:space="0" w:color="auto"/>
      </w:divBdr>
    </w:div>
    <w:div w:id="789978626">
      <w:bodyDiv w:val="1"/>
      <w:marLeft w:val="0"/>
      <w:marRight w:val="0"/>
      <w:marTop w:val="0"/>
      <w:marBottom w:val="0"/>
      <w:divBdr>
        <w:top w:val="none" w:sz="0" w:space="0" w:color="auto"/>
        <w:left w:val="none" w:sz="0" w:space="0" w:color="auto"/>
        <w:bottom w:val="none" w:sz="0" w:space="0" w:color="auto"/>
        <w:right w:val="none" w:sz="0" w:space="0" w:color="auto"/>
      </w:divBdr>
    </w:div>
    <w:div w:id="807863586">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89011951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812">
      <w:bodyDiv w:val="1"/>
      <w:marLeft w:val="0"/>
      <w:marRight w:val="0"/>
      <w:marTop w:val="0"/>
      <w:marBottom w:val="0"/>
      <w:divBdr>
        <w:top w:val="none" w:sz="0" w:space="0" w:color="auto"/>
        <w:left w:val="none" w:sz="0" w:space="0" w:color="auto"/>
        <w:bottom w:val="none" w:sz="0" w:space="0" w:color="auto"/>
        <w:right w:val="none" w:sz="0" w:space="0" w:color="auto"/>
      </w:divBdr>
    </w:div>
    <w:div w:id="925116630">
      <w:bodyDiv w:val="1"/>
      <w:marLeft w:val="0"/>
      <w:marRight w:val="0"/>
      <w:marTop w:val="0"/>
      <w:marBottom w:val="0"/>
      <w:divBdr>
        <w:top w:val="none" w:sz="0" w:space="0" w:color="auto"/>
        <w:left w:val="none" w:sz="0" w:space="0" w:color="auto"/>
        <w:bottom w:val="none" w:sz="0" w:space="0" w:color="auto"/>
        <w:right w:val="none" w:sz="0" w:space="0" w:color="auto"/>
      </w:divBdr>
    </w:div>
    <w:div w:id="959996647">
      <w:bodyDiv w:val="1"/>
      <w:marLeft w:val="0"/>
      <w:marRight w:val="0"/>
      <w:marTop w:val="0"/>
      <w:marBottom w:val="0"/>
      <w:divBdr>
        <w:top w:val="none" w:sz="0" w:space="0" w:color="auto"/>
        <w:left w:val="none" w:sz="0" w:space="0" w:color="auto"/>
        <w:bottom w:val="none" w:sz="0" w:space="0" w:color="auto"/>
        <w:right w:val="none" w:sz="0" w:space="0" w:color="auto"/>
      </w:divBdr>
    </w:div>
    <w:div w:id="983195912">
      <w:bodyDiv w:val="1"/>
      <w:marLeft w:val="0"/>
      <w:marRight w:val="0"/>
      <w:marTop w:val="0"/>
      <w:marBottom w:val="0"/>
      <w:divBdr>
        <w:top w:val="none" w:sz="0" w:space="0" w:color="auto"/>
        <w:left w:val="none" w:sz="0" w:space="0" w:color="auto"/>
        <w:bottom w:val="none" w:sz="0" w:space="0" w:color="auto"/>
        <w:right w:val="none" w:sz="0" w:space="0" w:color="auto"/>
      </w:divBdr>
    </w:div>
    <w:div w:id="1058355416">
      <w:bodyDiv w:val="1"/>
      <w:marLeft w:val="0"/>
      <w:marRight w:val="0"/>
      <w:marTop w:val="0"/>
      <w:marBottom w:val="0"/>
      <w:divBdr>
        <w:top w:val="none" w:sz="0" w:space="0" w:color="auto"/>
        <w:left w:val="none" w:sz="0" w:space="0" w:color="auto"/>
        <w:bottom w:val="none" w:sz="0" w:space="0" w:color="auto"/>
        <w:right w:val="none" w:sz="0" w:space="0" w:color="auto"/>
      </w:divBdr>
    </w:div>
    <w:div w:id="1073511088">
      <w:bodyDiv w:val="1"/>
      <w:marLeft w:val="0"/>
      <w:marRight w:val="0"/>
      <w:marTop w:val="0"/>
      <w:marBottom w:val="0"/>
      <w:divBdr>
        <w:top w:val="none" w:sz="0" w:space="0" w:color="auto"/>
        <w:left w:val="none" w:sz="0" w:space="0" w:color="auto"/>
        <w:bottom w:val="none" w:sz="0" w:space="0" w:color="auto"/>
        <w:right w:val="none" w:sz="0" w:space="0" w:color="auto"/>
      </w:divBdr>
    </w:div>
    <w:div w:id="1124083973">
      <w:bodyDiv w:val="1"/>
      <w:marLeft w:val="0"/>
      <w:marRight w:val="0"/>
      <w:marTop w:val="0"/>
      <w:marBottom w:val="0"/>
      <w:divBdr>
        <w:top w:val="none" w:sz="0" w:space="0" w:color="auto"/>
        <w:left w:val="none" w:sz="0" w:space="0" w:color="auto"/>
        <w:bottom w:val="none" w:sz="0" w:space="0" w:color="auto"/>
        <w:right w:val="none" w:sz="0" w:space="0" w:color="auto"/>
      </w:divBdr>
    </w:div>
    <w:div w:id="1236862513">
      <w:bodyDiv w:val="1"/>
      <w:marLeft w:val="0"/>
      <w:marRight w:val="0"/>
      <w:marTop w:val="0"/>
      <w:marBottom w:val="0"/>
      <w:divBdr>
        <w:top w:val="none" w:sz="0" w:space="0" w:color="auto"/>
        <w:left w:val="none" w:sz="0" w:space="0" w:color="auto"/>
        <w:bottom w:val="none" w:sz="0" w:space="0" w:color="auto"/>
        <w:right w:val="none" w:sz="0" w:space="0" w:color="auto"/>
      </w:divBdr>
    </w:div>
    <w:div w:id="1284070189">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41002046">
      <w:bodyDiv w:val="1"/>
      <w:marLeft w:val="0"/>
      <w:marRight w:val="0"/>
      <w:marTop w:val="0"/>
      <w:marBottom w:val="0"/>
      <w:divBdr>
        <w:top w:val="none" w:sz="0" w:space="0" w:color="auto"/>
        <w:left w:val="none" w:sz="0" w:space="0" w:color="auto"/>
        <w:bottom w:val="none" w:sz="0" w:space="0" w:color="auto"/>
        <w:right w:val="none" w:sz="0" w:space="0" w:color="auto"/>
      </w:divBdr>
    </w:div>
    <w:div w:id="1362129296">
      <w:bodyDiv w:val="1"/>
      <w:marLeft w:val="0"/>
      <w:marRight w:val="0"/>
      <w:marTop w:val="0"/>
      <w:marBottom w:val="0"/>
      <w:divBdr>
        <w:top w:val="none" w:sz="0" w:space="0" w:color="auto"/>
        <w:left w:val="none" w:sz="0" w:space="0" w:color="auto"/>
        <w:bottom w:val="none" w:sz="0" w:space="0" w:color="auto"/>
        <w:right w:val="none" w:sz="0" w:space="0" w:color="auto"/>
      </w:divBdr>
    </w:div>
    <w:div w:id="13802782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49817107">
      <w:bodyDiv w:val="1"/>
      <w:marLeft w:val="0"/>
      <w:marRight w:val="0"/>
      <w:marTop w:val="0"/>
      <w:marBottom w:val="0"/>
      <w:divBdr>
        <w:top w:val="none" w:sz="0" w:space="0" w:color="auto"/>
        <w:left w:val="none" w:sz="0" w:space="0" w:color="auto"/>
        <w:bottom w:val="none" w:sz="0" w:space="0" w:color="auto"/>
        <w:right w:val="none" w:sz="0" w:space="0" w:color="auto"/>
      </w:divBdr>
    </w:div>
    <w:div w:id="1464735608">
      <w:bodyDiv w:val="1"/>
      <w:marLeft w:val="0"/>
      <w:marRight w:val="0"/>
      <w:marTop w:val="0"/>
      <w:marBottom w:val="0"/>
      <w:divBdr>
        <w:top w:val="none" w:sz="0" w:space="0" w:color="auto"/>
        <w:left w:val="none" w:sz="0" w:space="0" w:color="auto"/>
        <w:bottom w:val="none" w:sz="0" w:space="0" w:color="auto"/>
        <w:right w:val="none" w:sz="0" w:space="0" w:color="auto"/>
      </w:divBdr>
    </w:div>
    <w:div w:id="147891261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74122694">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51866699">
      <w:bodyDiv w:val="1"/>
      <w:marLeft w:val="0"/>
      <w:marRight w:val="0"/>
      <w:marTop w:val="0"/>
      <w:marBottom w:val="0"/>
      <w:divBdr>
        <w:top w:val="none" w:sz="0" w:space="0" w:color="auto"/>
        <w:left w:val="none" w:sz="0" w:space="0" w:color="auto"/>
        <w:bottom w:val="none" w:sz="0" w:space="0" w:color="auto"/>
        <w:right w:val="none" w:sz="0" w:space="0" w:color="auto"/>
      </w:divBdr>
    </w:div>
    <w:div w:id="1695883665">
      <w:bodyDiv w:val="1"/>
      <w:marLeft w:val="0"/>
      <w:marRight w:val="0"/>
      <w:marTop w:val="0"/>
      <w:marBottom w:val="0"/>
      <w:divBdr>
        <w:top w:val="none" w:sz="0" w:space="0" w:color="auto"/>
        <w:left w:val="none" w:sz="0" w:space="0" w:color="auto"/>
        <w:bottom w:val="none" w:sz="0" w:space="0" w:color="auto"/>
        <w:right w:val="none" w:sz="0" w:space="0" w:color="auto"/>
      </w:divBdr>
    </w:div>
    <w:div w:id="1714115691">
      <w:bodyDiv w:val="1"/>
      <w:marLeft w:val="0"/>
      <w:marRight w:val="0"/>
      <w:marTop w:val="0"/>
      <w:marBottom w:val="0"/>
      <w:divBdr>
        <w:top w:val="none" w:sz="0" w:space="0" w:color="auto"/>
        <w:left w:val="none" w:sz="0" w:space="0" w:color="auto"/>
        <w:bottom w:val="none" w:sz="0" w:space="0" w:color="auto"/>
        <w:right w:val="none" w:sz="0" w:space="0" w:color="auto"/>
      </w:divBdr>
    </w:div>
    <w:div w:id="1790781466">
      <w:bodyDiv w:val="1"/>
      <w:marLeft w:val="0"/>
      <w:marRight w:val="0"/>
      <w:marTop w:val="0"/>
      <w:marBottom w:val="0"/>
      <w:divBdr>
        <w:top w:val="none" w:sz="0" w:space="0" w:color="auto"/>
        <w:left w:val="none" w:sz="0" w:space="0" w:color="auto"/>
        <w:bottom w:val="none" w:sz="0" w:space="0" w:color="auto"/>
        <w:right w:val="none" w:sz="0" w:space="0" w:color="auto"/>
      </w:divBdr>
    </w:div>
    <w:div w:id="1847402150">
      <w:bodyDiv w:val="1"/>
      <w:marLeft w:val="0"/>
      <w:marRight w:val="0"/>
      <w:marTop w:val="0"/>
      <w:marBottom w:val="0"/>
      <w:divBdr>
        <w:top w:val="none" w:sz="0" w:space="0" w:color="auto"/>
        <w:left w:val="none" w:sz="0" w:space="0" w:color="auto"/>
        <w:bottom w:val="none" w:sz="0" w:space="0" w:color="auto"/>
        <w:right w:val="none" w:sz="0" w:space="0" w:color="auto"/>
      </w:divBdr>
    </w:div>
    <w:div w:id="1898007725">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1928726928">
      <w:bodyDiv w:val="1"/>
      <w:marLeft w:val="0"/>
      <w:marRight w:val="0"/>
      <w:marTop w:val="0"/>
      <w:marBottom w:val="0"/>
      <w:divBdr>
        <w:top w:val="none" w:sz="0" w:space="0" w:color="auto"/>
        <w:left w:val="none" w:sz="0" w:space="0" w:color="auto"/>
        <w:bottom w:val="none" w:sz="0" w:space="0" w:color="auto"/>
        <w:right w:val="none" w:sz="0" w:space="0" w:color="auto"/>
      </w:divBdr>
    </w:div>
    <w:div w:id="1958831699">
      <w:bodyDiv w:val="1"/>
      <w:marLeft w:val="0"/>
      <w:marRight w:val="0"/>
      <w:marTop w:val="0"/>
      <w:marBottom w:val="0"/>
      <w:divBdr>
        <w:top w:val="none" w:sz="0" w:space="0" w:color="auto"/>
        <w:left w:val="none" w:sz="0" w:space="0" w:color="auto"/>
        <w:bottom w:val="none" w:sz="0" w:space="0" w:color="auto"/>
        <w:right w:val="none" w:sz="0" w:space="0" w:color="auto"/>
      </w:divBdr>
    </w:div>
    <w:div w:id="2005349960">
      <w:bodyDiv w:val="1"/>
      <w:marLeft w:val="0"/>
      <w:marRight w:val="0"/>
      <w:marTop w:val="0"/>
      <w:marBottom w:val="0"/>
      <w:divBdr>
        <w:top w:val="none" w:sz="0" w:space="0" w:color="auto"/>
        <w:left w:val="none" w:sz="0" w:space="0" w:color="auto"/>
        <w:bottom w:val="none" w:sz="0" w:space="0" w:color="auto"/>
        <w:right w:val="none" w:sz="0" w:space="0" w:color="auto"/>
      </w:divBdr>
    </w:div>
    <w:div w:id="2089304881">
      <w:bodyDiv w:val="1"/>
      <w:marLeft w:val="0"/>
      <w:marRight w:val="0"/>
      <w:marTop w:val="0"/>
      <w:marBottom w:val="0"/>
      <w:divBdr>
        <w:top w:val="none" w:sz="0" w:space="0" w:color="auto"/>
        <w:left w:val="none" w:sz="0" w:space="0" w:color="auto"/>
        <w:bottom w:val="none" w:sz="0" w:space="0" w:color="auto"/>
        <w:right w:val="none" w:sz="0" w:space="0" w:color="auto"/>
      </w:divBdr>
    </w:div>
    <w:div w:id="214631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F0B6-974D-4A9D-8BF9-BF7A49E3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55618</CharactersWithSpaces>
  <SharedDoc>false</SharedDoc>
  <HLinks>
    <vt:vector size="24" baseType="variant">
      <vt:variant>
        <vt:i4>65604</vt:i4>
      </vt:variant>
      <vt:variant>
        <vt:i4>15</vt:i4>
      </vt:variant>
      <vt:variant>
        <vt:i4>0</vt:i4>
      </vt:variant>
      <vt:variant>
        <vt:i4>5</vt:i4>
      </vt:variant>
      <vt:variant>
        <vt:lpwstr>http://apmbv.anpm.ro/</vt:lpwstr>
      </vt:variant>
      <vt:variant>
        <vt:lpwstr/>
      </vt:variant>
      <vt:variant>
        <vt:i4>327781</vt:i4>
      </vt:variant>
      <vt:variant>
        <vt:i4>12</vt:i4>
      </vt:variant>
      <vt:variant>
        <vt:i4>0</vt:i4>
      </vt:variant>
      <vt:variant>
        <vt:i4>5</vt:i4>
      </vt:variant>
      <vt:variant>
        <vt:lpwstr>mailto:office@apmbv.anpm.ro</vt:lpwstr>
      </vt:variant>
      <vt:variant>
        <vt:lpwstr/>
      </vt:variant>
      <vt:variant>
        <vt:i4>65604</vt:i4>
      </vt:variant>
      <vt:variant>
        <vt:i4>6</vt:i4>
      </vt:variant>
      <vt:variant>
        <vt:i4>0</vt:i4>
      </vt:variant>
      <vt:variant>
        <vt:i4>5</vt:i4>
      </vt:variant>
      <vt:variant>
        <vt:lpwstr>http://apmbv.anpm.ro/</vt:lpwstr>
      </vt:variant>
      <vt:variant>
        <vt:lpwstr/>
      </vt:variant>
      <vt:variant>
        <vt:i4>327781</vt:i4>
      </vt:variant>
      <vt:variant>
        <vt:i4>3</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Adriana Zara</cp:lastModifiedBy>
  <cp:revision>2</cp:revision>
  <cp:lastPrinted>2024-02-21T09:03:00Z</cp:lastPrinted>
  <dcterms:created xsi:type="dcterms:W3CDTF">2024-03-04T07:53:00Z</dcterms:created>
  <dcterms:modified xsi:type="dcterms:W3CDTF">2024-03-04T07:53:00Z</dcterms:modified>
</cp:coreProperties>
</file>