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83745" w14:textId="77777777" w:rsidR="00DA7A7E" w:rsidRPr="00CE7CB6" w:rsidRDefault="00DA7A7E" w:rsidP="001D416E">
      <w:pPr>
        <w:suppressAutoHyphens/>
        <w:spacing w:after="0" w:line="240" w:lineRule="auto"/>
        <w:jc w:val="center"/>
        <w:rPr>
          <w:rFonts w:ascii="Trebuchet MS" w:hAnsi="Trebuchet MS"/>
          <w:b/>
          <w:lang w:eastAsia="ar-SA"/>
        </w:rPr>
      </w:pPr>
      <w:r w:rsidRPr="00CE7CB6">
        <w:rPr>
          <w:rFonts w:ascii="Trebuchet MS" w:hAnsi="Trebuchet MS"/>
          <w:b/>
          <w:lang w:eastAsia="ar-SA"/>
        </w:rPr>
        <w:t>DECIZIA ETAPEI DE ÎNCADRARE</w:t>
      </w:r>
    </w:p>
    <w:p w14:paraId="069D22B1" w14:textId="7C233E7D" w:rsidR="00DA7A7E" w:rsidRPr="00CE7CB6" w:rsidRDefault="009313F8" w:rsidP="001D416E">
      <w:pPr>
        <w:suppressAutoHyphens/>
        <w:spacing w:after="0" w:line="240" w:lineRule="auto"/>
        <w:jc w:val="center"/>
        <w:rPr>
          <w:rFonts w:ascii="Trebuchet MS" w:hAnsi="Trebuchet MS"/>
          <w:b/>
          <w:lang w:eastAsia="ar-SA"/>
        </w:rPr>
      </w:pPr>
      <w:r w:rsidRPr="00CE7CB6">
        <w:rPr>
          <w:rFonts w:ascii="Trebuchet MS" w:hAnsi="Trebuchet MS"/>
          <w:b/>
          <w:lang w:eastAsia="ar-SA"/>
        </w:rPr>
        <w:t>Nr</w:t>
      </w:r>
      <w:r w:rsidR="00C73EED" w:rsidRPr="00CE7CB6">
        <w:rPr>
          <w:rFonts w:ascii="Trebuchet MS" w:hAnsi="Trebuchet MS"/>
          <w:b/>
          <w:lang w:eastAsia="ar-SA"/>
        </w:rPr>
        <w:t>........... din ............</w:t>
      </w:r>
    </w:p>
    <w:p w14:paraId="5548A4DC" w14:textId="77777777" w:rsidR="00DA7A7E" w:rsidRPr="00CE7CB6" w:rsidRDefault="00DA7A7E" w:rsidP="00607A88">
      <w:pPr>
        <w:suppressAutoHyphens/>
        <w:spacing w:after="0" w:line="240" w:lineRule="auto"/>
        <w:jc w:val="both"/>
        <w:rPr>
          <w:rFonts w:ascii="Trebuchet MS" w:hAnsi="Trebuchet MS"/>
          <w:b/>
          <w:lang w:eastAsia="ar-SA"/>
        </w:rPr>
      </w:pPr>
    </w:p>
    <w:p w14:paraId="5EE96D7A" w14:textId="63B4FC45" w:rsidR="00DA7A7E" w:rsidRPr="00CE7CB6" w:rsidRDefault="00DA7A7E" w:rsidP="00607A88">
      <w:pPr>
        <w:spacing w:after="0" w:line="240" w:lineRule="auto"/>
        <w:ind w:left="90" w:firstLine="630"/>
        <w:jc w:val="both"/>
        <w:rPr>
          <w:rFonts w:ascii="Trebuchet MS" w:hAnsi="Trebuchet MS"/>
        </w:rPr>
      </w:pPr>
      <w:r w:rsidRPr="00CE7CB6">
        <w:rPr>
          <w:rFonts w:ascii="Trebuchet MS" w:hAnsi="Trebuchet MS"/>
        </w:rPr>
        <w:t>Ca urmare a solicitării de emitere a acordului de mediu adresate de</w:t>
      </w:r>
      <w:r w:rsidR="0079287B" w:rsidRPr="00CE7CB6">
        <w:rPr>
          <w:rFonts w:ascii="Trebuchet MS" w:hAnsi="Trebuchet MS"/>
          <w:b/>
        </w:rPr>
        <w:t xml:space="preserve"> COMUNA BOD prin primar SERGIU ARSENE</w:t>
      </w:r>
      <w:r w:rsidR="00E13204" w:rsidRPr="00CE7CB6">
        <w:rPr>
          <w:rFonts w:ascii="Trebuchet MS" w:hAnsi="Trebuchet MS"/>
          <w:b/>
          <w:lang w:eastAsia="ar-SA"/>
        </w:rPr>
        <w:t>,</w:t>
      </w:r>
      <w:r w:rsidR="00E13204" w:rsidRPr="00CE7CB6">
        <w:rPr>
          <w:rFonts w:ascii="Trebuchet MS" w:hAnsi="Trebuchet MS"/>
          <w:lang w:eastAsia="ar-SA"/>
        </w:rPr>
        <w:t xml:space="preserve"> cu</w:t>
      </w:r>
      <w:r w:rsidR="0079287B" w:rsidRPr="00CE7CB6">
        <w:rPr>
          <w:rFonts w:ascii="Trebuchet MS" w:hAnsi="Trebuchet MS"/>
        </w:rPr>
        <w:t xml:space="preserve"> sediul în jud. Brașov,  com. Bod, str. Școlii, nr. 139</w:t>
      </w:r>
      <w:r w:rsidRPr="00CE7CB6">
        <w:rPr>
          <w:rFonts w:ascii="Trebuchet MS" w:hAnsi="Trebuchet MS"/>
          <w:lang w:eastAsia="ar-SA"/>
        </w:rPr>
        <w:t>,</w:t>
      </w:r>
      <w:r w:rsidRPr="00CE7CB6">
        <w:rPr>
          <w:rFonts w:ascii="Trebuchet MS" w:hAnsi="Trebuchet MS"/>
        </w:rPr>
        <w:t xml:space="preserve"> înregistrată la APM Brașov cu </w:t>
      </w:r>
      <w:r w:rsidRPr="00CE7CB6">
        <w:rPr>
          <w:rFonts w:ascii="Trebuchet MS" w:hAnsi="Trebuchet MS"/>
          <w:lang w:eastAsia="ar-SA"/>
        </w:rPr>
        <w:t xml:space="preserve">nr. </w:t>
      </w:r>
      <w:r w:rsidR="0079287B" w:rsidRPr="00CE7CB6">
        <w:rPr>
          <w:rFonts w:ascii="Trebuchet MS" w:hAnsi="Trebuchet MS"/>
          <w:lang w:eastAsia="ar-SA"/>
        </w:rPr>
        <w:t>14867</w:t>
      </w:r>
      <w:r w:rsidRPr="00CE7CB6">
        <w:rPr>
          <w:rFonts w:ascii="Trebuchet MS" w:hAnsi="Trebuchet MS"/>
          <w:lang w:eastAsia="ar-SA"/>
        </w:rPr>
        <w:t xml:space="preserve"> din </w:t>
      </w:r>
      <w:r w:rsidR="0079287B" w:rsidRPr="00CE7CB6">
        <w:rPr>
          <w:rFonts w:ascii="Trebuchet MS" w:hAnsi="Trebuchet MS"/>
          <w:lang w:eastAsia="ar-SA"/>
        </w:rPr>
        <w:t>07</w:t>
      </w:r>
      <w:r w:rsidR="00E57CBC" w:rsidRPr="00CE7CB6">
        <w:rPr>
          <w:rFonts w:ascii="Trebuchet MS" w:hAnsi="Trebuchet MS"/>
          <w:lang w:eastAsia="ar-SA"/>
        </w:rPr>
        <w:t>.1</w:t>
      </w:r>
      <w:r w:rsidR="0079287B" w:rsidRPr="00CE7CB6">
        <w:rPr>
          <w:rFonts w:ascii="Trebuchet MS" w:hAnsi="Trebuchet MS"/>
          <w:lang w:eastAsia="ar-SA"/>
        </w:rPr>
        <w:t>1</w:t>
      </w:r>
      <w:r w:rsidR="00E57CBC" w:rsidRPr="00CE7CB6">
        <w:rPr>
          <w:rFonts w:ascii="Trebuchet MS" w:hAnsi="Trebuchet MS"/>
          <w:lang w:eastAsia="ar-SA"/>
        </w:rPr>
        <w:t>.</w:t>
      </w:r>
      <w:r w:rsidR="00E13204" w:rsidRPr="00CE7CB6">
        <w:rPr>
          <w:rFonts w:ascii="Trebuchet MS" w:hAnsi="Trebuchet MS"/>
          <w:lang w:eastAsia="ar-SA"/>
        </w:rPr>
        <w:t>2023</w:t>
      </w:r>
      <w:r w:rsidRPr="00CE7CB6">
        <w:rPr>
          <w:rFonts w:ascii="Trebuchet MS" w:hAnsi="Trebuchet MS"/>
          <w:lang w:eastAsia="ar-SA"/>
        </w:rPr>
        <w:t xml:space="preserve">, </w:t>
      </w:r>
      <w:r w:rsidRPr="00CE7CB6">
        <w:rPr>
          <w:rFonts w:ascii="Trebuchet MS" w:hAnsi="Trebuchet MS"/>
        </w:rPr>
        <w:t>în baza:</w:t>
      </w:r>
    </w:p>
    <w:p w14:paraId="3C19CE31" w14:textId="77777777" w:rsidR="00DA7A7E" w:rsidRPr="00CE7CB6" w:rsidRDefault="00DA7A7E" w:rsidP="00607A88">
      <w:pPr>
        <w:pStyle w:val="ListParagraph"/>
        <w:numPr>
          <w:ilvl w:val="0"/>
          <w:numId w:val="7"/>
        </w:numPr>
        <w:autoSpaceDE w:val="0"/>
        <w:jc w:val="both"/>
        <w:rPr>
          <w:rFonts w:ascii="Trebuchet MS" w:hAnsi="Trebuchet MS"/>
          <w:lang w:val="ro-RO" w:eastAsia="ro-RO"/>
        </w:rPr>
      </w:pPr>
      <w:r w:rsidRPr="00CE7CB6">
        <w:rPr>
          <w:rFonts w:ascii="Trebuchet MS" w:hAnsi="Trebuchet MS"/>
          <w:b/>
          <w:lang w:val="ro-RO" w:eastAsia="ro-RO"/>
        </w:rPr>
        <w:t>Legii nr. 292/2018</w:t>
      </w:r>
      <w:r w:rsidRPr="00CE7CB6">
        <w:rPr>
          <w:rFonts w:ascii="Trebuchet MS" w:hAnsi="Trebuchet MS"/>
          <w:lang w:val="ro-RO" w:eastAsia="ro-RO"/>
        </w:rPr>
        <w:t xml:space="preserve"> privind evaluarea impactului anumitor proiecte publice și private asupra mediului;</w:t>
      </w:r>
    </w:p>
    <w:p w14:paraId="450804B8" w14:textId="164C3AE6" w:rsidR="00DA7A7E" w:rsidRPr="00CE7CB6" w:rsidRDefault="00DA7A7E" w:rsidP="00607A88">
      <w:pPr>
        <w:pStyle w:val="ListParagraph"/>
        <w:numPr>
          <w:ilvl w:val="0"/>
          <w:numId w:val="7"/>
        </w:numPr>
        <w:autoSpaceDE w:val="0"/>
        <w:jc w:val="both"/>
        <w:rPr>
          <w:rFonts w:ascii="Trebuchet MS" w:hAnsi="Trebuchet MS"/>
          <w:lang w:val="ro-RO" w:eastAsia="ro-RO"/>
        </w:rPr>
      </w:pPr>
      <w:r w:rsidRPr="00CE7CB6">
        <w:rPr>
          <w:rFonts w:ascii="Trebuchet MS" w:hAnsi="Trebuchet MS"/>
          <w:b/>
          <w:lang w:val="ro-RO"/>
        </w:rPr>
        <w:t>Ordonanţei de Urgenţă a Guvernului nr. 57/2007</w:t>
      </w:r>
      <w:r w:rsidRPr="00CE7CB6">
        <w:rPr>
          <w:rFonts w:ascii="Trebuchet MS" w:hAnsi="Trebuchet MS"/>
          <w:lang w:val="ro-RO"/>
        </w:rPr>
        <w:t xml:space="preserve"> privind regimul ariilor naturale protejate, conservarea habitatelor naturale, a florei şi faunei s</w:t>
      </w:r>
      <w:r w:rsidRPr="00CE7CB6">
        <w:rPr>
          <w:rFonts w:cs="Calibri"/>
          <w:lang w:val="ro-RO"/>
        </w:rPr>
        <w:t>ǎ</w:t>
      </w:r>
      <w:r w:rsidRPr="00CE7CB6">
        <w:rPr>
          <w:rFonts w:ascii="Trebuchet MS" w:hAnsi="Trebuchet MS"/>
          <w:lang w:val="ro-RO"/>
        </w:rPr>
        <w:t>lbatice, aprobata cu modific</w:t>
      </w:r>
      <w:r w:rsidRPr="00CE7CB6">
        <w:rPr>
          <w:rFonts w:cs="Calibri"/>
          <w:lang w:val="ro-RO"/>
        </w:rPr>
        <w:t>ǎ</w:t>
      </w:r>
      <w:r w:rsidRPr="00CE7CB6">
        <w:rPr>
          <w:rFonts w:ascii="Trebuchet MS" w:hAnsi="Trebuchet MS"/>
          <w:lang w:val="ro-RO"/>
        </w:rPr>
        <w:t xml:space="preserve">ri </w:t>
      </w:r>
      <w:r w:rsidRPr="00CE7CB6">
        <w:rPr>
          <w:rFonts w:ascii="Trebuchet MS" w:hAnsi="Trebuchet MS" w:cs="Trebuchet MS"/>
          <w:lang w:val="ro-RO"/>
        </w:rPr>
        <w:t>ș</w:t>
      </w:r>
      <w:r w:rsidRPr="00CE7CB6">
        <w:rPr>
          <w:rFonts w:ascii="Trebuchet MS" w:hAnsi="Trebuchet MS"/>
          <w:lang w:val="ro-RO"/>
        </w:rPr>
        <w:t>i complet</w:t>
      </w:r>
      <w:r w:rsidRPr="00CE7CB6">
        <w:rPr>
          <w:rFonts w:cs="Calibri"/>
          <w:lang w:val="ro-RO"/>
        </w:rPr>
        <w:t>ǎ</w:t>
      </w:r>
      <w:r w:rsidRPr="00CE7CB6">
        <w:rPr>
          <w:rFonts w:ascii="Trebuchet MS" w:hAnsi="Trebuchet MS"/>
          <w:lang w:val="ro-RO"/>
        </w:rPr>
        <w:t xml:space="preserve">ri prin </w:t>
      </w:r>
      <w:r w:rsidRPr="00CE7CB6">
        <w:rPr>
          <w:rFonts w:ascii="Trebuchet MS" w:hAnsi="Trebuchet MS"/>
          <w:b/>
          <w:lang w:val="ro-RO"/>
        </w:rPr>
        <w:t>Legea nr. 49/2011</w:t>
      </w:r>
      <w:r w:rsidR="00326428" w:rsidRPr="00CE7CB6">
        <w:rPr>
          <w:rFonts w:ascii="Trebuchet MS" w:hAnsi="Trebuchet MS"/>
          <w:lang w:val="ro-RO"/>
        </w:rPr>
        <w:t>, cu modificările și completă</w:t>
      </w:r>
      <w:r w:rsidRPr="00CE7CB6">
        <w:rPr>
          <w:rFonts w:ascii="Trebuchet MS" w:hAnsi="Trebuchet MS"/>
          <w:lang w:val="ro-RO"/>
        </w:rPr>
        <w:t xml:space="preserve">rile ulterioare; </w:t>
      </w:r>
    </w:p>
    <w:p w14:paraId="5FA9D54B" w14:textId="217206AF" w:rsidR="00DA7A7E" w:rsidRPr="00CE7CB6" w:rsidRDefault="00E57CBC" w:rsidP="00E57CBC">
      <w:pPr>
        <w:spacing w:after="0" w:line="240" w:lineRule="auto"/>
        <w:ind w:left="90"/>
        <w:jc w:val="both"/>
        <w:rPr>
          <w:rFonts w:ascii="Trebuchet MS" w:hAnsi="Trebuchet MS"/>
        </w:rPr>
      </w:pPr>
      <w:r w:rsidRPr="00CE7CB6">
        <w:rPr>
          <w:rFonts w:ascii="Trebuchet MS" w:hAnsi="Trebuchet MS"/>
          <w:lang w:eastAsia="ar-SA"/>
        </w:rPr>
        <w:t>și ca urmare a  com</w:t>
      </w:r>
      <w:r w:rsidR="0079287B" w:rsidRPr="00CE7CB6">
        <w:rPr>
          <w:rFonts w:ascii="Trebuchet MS" w:hAnsi="Trebuchet MS"/>
          <w:lang w:eastAsia="ar-SA"/>
        </w:rPr>
        <w:t>pletării documentatiei cu nr. 1805/08.0</w:t>
      </w:r>
      <w:r w:rsidRPr="00CE7CB6">
        <w:rPr>
          <w:rFonts w:ascii="Trebuchet MS" w:hAnsi="Trebuchet MS"/>
          <w:lang w:eastAsia="ar-SA"/>
        </w:rPr>
        <w:t>2.202</w:t>
      </w:r>
      <w:r w:rsidR="0079287B" w:rsidRPr="00CE7CB6">
        <w:rPr>
          <w:rFonts w:ascii="Trebuchet MS" w:hAnsi="Trebuchet MS"/>
          <w:lang w:eastAsia="ar-SA"/>
        </w:rPr>
        <w:t>4, nr. 3555</w:t>
      </w:r>
      <w:r w:rsidRPr="00CE7CB6">
        <w:rPr>
          <w:rFonts w:ascii="Trebuchet MS" w:hAnsi="Trebuchet MS"/>
          <w:lang w:eastAsia="ar-SA"/>
        </w:rPr>
        <w:t>/1</w:t>
      </w:r>
      <w:r w:rsidR="0079287B" w:rsidRPr="00CE7CB6">
        <w:rPr>
          <w:rFonts w:ascii="Trebuchet MS" w:hAnsi="Trebuchet MS"/>
          <w:lang w:eastAsia="ar-SA"/>
        </w:rPr>
        <w:t>3.03</w:t>
      </w:r>
      <w:r w:rsidRPr="00CE7CB6">
        <w:rPr>
          <w:rFonts w:ascii="Trebuchet MS" w:hAnsi="Trebuchet MS"/>
          <w:lang w:eastAsia="ar-SA"/>
        </w:rPr>
        <w:t>.202</w:t>
      </w:r>
      <w:r w:rsidR="0079287B" w:rsidRPr="00CE7CB6">
        <w:rPr>
          <w:rFonts w:ascii="Trebuchet MS" w:hAnsi="Trebuchet MS"/>
          <w:lang w:eastAsia="ar-SA"/>
        </w:rPr>
        <w:t>4,</w:t>
      </w:r>
      <w:r w:rsidR="00515F26" w:rsidRPr="00CE7CB6">
        <w:rPr>
          <w:rFonts w:ascii="Trebuchet MS" w:hAnsi="Trebuchet MS"/>
          <w:lang w:eastAsia="ar-SA"/>
        </w:rPr>
        <w:t xml:space="preserve"> </w:t>
      </w:r>
      <w:r w:rsidR="00DA7A7E" w:rsidRPr="00CE7CB6">
        <w:rPr>
          <w:rFonts w:ascii="Trebuchet MS" w:hAnsi="Trebuchet MS"/>
        </w:rPr>
        <w:t xml:space="preserve">autoritatea competentă pentru protecţia mediului APM Braşov </w:t>
      </w:r>
      <w:r w:rsidR="00DA7A7E" w:rsidRPr="00CE7CB6">
        <w:rPr>
          <w:rFonts w:ascii="Trebuchet MS" w:hAnsi="Trebuchet MS"/>
          <w:b/>
        </w:rPr>
        <w:t xml:space="preserve">decide, </w:t>
      </w:r>
      <w:r w:rsidR="00DA7A7E" w:rsidRPr="00CE7CB6">
        <w:rPr>
          <w:rFonts w:ascii="Trebuchet MS" w:hAnsi="Trebuchet MS"/>
        </w:rPr>
        <w:t xml:space="preserve">ca urmare a consultărilor desfăşurate în cadrul şedinţei Comisiei de Analiză Tehnică din data de </w:t>
      </w:r>
      <w:r w:rsidR="0079287B" w:rsidRPr="00CE7CB6">
        <w:rPr>
          <w:rFonts w:ascii="Trebuchet MS" w:hAnsi="Trebuchet MS"/>
        </w:rPr>
        <w:t>06.03</w:t>
      </w:r>
      <w:r w:rsidR="00E13204" w:rsidRPr="00CE7CB6">
        <w:rPr>
          <w:rFonts w:ascii="Trebuchet MS" w:hAnsi="Trebuchet MS"/>
        </w:rPr>
        <w:t>.2024</w:t>
      </w:r>
      <w:r w:rsidR="00DA7A7E" w:rsidRPr="00CE7CB6">
        <w:rPr>
          <w:rFonts w:ascii="Trebuchet MS" w:hAnsi="Trebuchet MS"/>
        </w:rPr>
        <w:t>, că proiectul</w:t>
      </w:r>
      <w:r w:rsidR="00EA3FCB" w:rsidRPr="00CE7CB6">
        <w:rPr>
          <w:rFonts w:ascii="Trebuchet MS" w:hAnsi="Trebuchet MS"/>
        </w:rPr>
        <w:t xml:space="preserve"> </w:t>
      </w:r>
      <w:r w:rsidR="0079287B" w:rsidRPr="00CE7CB6">
        <w:rPr>
          <w:rFonts w:ascii="Trebuchet MS" w:hAnsi="Trebuchet MS"/>
          <w:b/>
        </w:rPr>
        <w:t xml:space="preserve">„REALIZARE ȘI ECHIPARE PARC FOTOVOLTAIC ÎN COMUNA BOD – JUDEȚUL BRAȘOV”, </w:t>
      </w:r>
      <w:r w:rsidR="0079287B" w:rsidRPr="00CE7CB6">
        <w:rPr>
          <w:rFonts w:ascii="Trebuchet MS" w:hAnsi="Trebuchet MS"/>
        </w:rPr>
        <w:t>propus a fi realizat în jud. Brașov, com. Bod, satul Bod, amplasament identificat prin CF nr. 108122 Bod, nr. cad. 108122, conform certificatului de urbanism nr. 373 din 28.08.2023, eliberat de Primăria Comunei Bod</w:t>
      </w:r>
      <w:r w:rsidR="00DA7A7E" w:rsidRPr="00CE7CB6">
        <w:rPr>
          <w:rFonts w:ascii="Trebuchet MS" w:hAnsi="Trebuchet MS"/>
        </w:rPr>
        <w:t xml:space="preserve">, </w:t>
      </w:r>
      <w:r w:rsidR="00DA7A7E" w:rsidRPr="00CE7CB6">
        <w:rPr>
          <w:rFonts w:ascii="Trebuchet MS" w:hAnsi="Trebuchet MS"/>
          <w:b/>
          <w:i/>
        </w:rPr>
        <w:t>nu se supune evaluarii impactului asupra mediului, nu se supune evaluarii adecvate si nu se supune evaluarii impactului asupra corpurilor de apa.</w:t>
      </w:r>
      <w:r w:rsidR="00DA7A7E" w:rsidRPr="00CE7CB6">
        <w:rPr>
          <w:rFonts w:ascii="Trebuchet MS" w:hAnsi="Trebuchet MS"/>
        </w:rPr>
        <w:t xml:space="preserve">   </w:t>
      </w:r>
    </w:p>
    <w:p w14:paraId="10B45CFB" w14:textId="77777777" w:rsidR="0024587F" w:rsidRPr="00CE7CB6" w:rsidRDefault="0024587F" w:rsidP="00607A88">
      <w:pPr>
        <w:suppressAutoHyphens/>
        <w:spacing w:after="0" w:line="240" w:lineRule="auto"/>
        <w:jc w:val="both"/>
        <w:rPr>
          <w:rFonts w:ascii="Trebuchet MS" w:eastAsia="Times New Roman" w:hAnsi="Trebuchet MS"/>
          <w:lang w:eastAsia="ar-SA"/>
        </w:rPr>
      </w:pPr>
    </w:p>
    <w:p w14:paraId="11687EE8" w14:textId="09F4D5A2" w:rsidR="00DA7A7E" w:rsidRPr="00CE7CB6" w:rsidRDefault="00DA7A7E" w:rsidP="00607A88">
      <w:pPr>
        <w:suppressAutoHyphens/>
        <w:spacing w:after="0" w:line="240" w:lineRule="auto"/>
        <w:jc w:val="both"/>
        <w:rPr>
          <w:rFonts w:ascii="Trebuchet MS" w:eastAsia="Times New Roman" w:hAnsi="Trebuchet MS"/>
          <w:lang w:eastAsia="ar-SA"/>
        </w:rPr>
      </w:pPr>
      <w:r w:rsidRPr="00CE7CB6">
        <w:rPr>
          <w:rFonts w:ascii="Trebuchet MS" w:eastAsia="Times New Roman" w:hAnsi="Trebuchet MS"/>
          <w:lang w:eastAsia="ar-SA"/>
        </w:rPr>
        <w:t>Justificarea prezentei decizii:</w:t>
      </w:r>
    </w:p>
    <w:p w14:paraId="70D949E5" w14:textId="3E7BB427" w:rsidR="00DA7A7E" w:rsidRPr="00CE7CB6" w:rsidRDefault="00DA7A7E" w:rsidP="00607A88">
      <w:pPr>
        <w:numPr>
          <w:ilvl w:val="0"/>
          <w:numId w:val="10"/>
        </w:numPr>
        <w:tabs>
          <w:tab w:val="left" w:pos="284"/>
        </w:tabs>
        <w:suppressAutoHyphens/>
        <w:spacing w:after="0" w:line="240" w:lineRule="auto"/>
        <w:ind w:left="0" w:firstLine="0"/>
        <w:jc w:val="both"/>
        <w:rPr>
          <w:rFonts w:ascii="Trebuchet MS" w:eastAsia="Times New Roman" w:hAnsi="Trebuchet MS"/>
          <w:b/>
          <w:lang w:eastAsia="ar-SA"/>
        </w:rPr>
      </w:pPr>
      <w:r w:rsidRPr="00CE7CB6">
        <w:rPr>
          <w:rFonts w:ascii="Trebuchet MS" w:eastAsia="Times New Roman" w:hAnsi="Trebuchet MS"/>
          <w:b/>
          <w:lang w:eastAsia="ar-SA"/>
        </w:rPr>
        <w:t xml:space="preserve">Motivele pe baza carora s-a stabilit necesitatea neefectuarii evaluarii impactului asupra mediului sunt următoarele: </w:t>
      </w:r>
    </w:p>
    <w:p w14:paraId="5AF4B832" w14:textId="77777777" w:rsidR="00DA7A7E" w:rsidRPr="00CE7CB6" w:rsidRDefault="00DA7A7E" w:rsidP="00607A88">
      <w:pPr>
        <w:numPr>
          <w:ilvl w:val="0"/>
          <w:numId w:val="1"/>
        </w:numPr>
        <w:suppressAutoHyphens/>
        <w:spacing w:after="0" w:line="240" w:lineRule="auto"/>
        <w:ind w:left="709" w:hanging="425"/>
        <w:jc w:val="both"/>
        <w:rPr>
          <w:rFonts w:ascii="Trebuchet MS" w:hAnsi="Trebuchet MS"/>
          <w:lang w:val="fr-FR"/>
        </w:rPr>
      </w:pPr>
      <w:r w:rsidRPr="00CE7CB6">
        <w:rPr>
          <w:rFonts w:ascii="Trebuchet MS" w:eastAsia="Times New Roman" w:hAnsi="Trebuchet MS"/>
          <w:lang w:eastAsia="ar-SA"/>
        </w:rPr>
        <w:t xml:space="preserve">proiectul se încadreaza în prevederile Legii nr. 292/2018, privind evaluarea impactului anumitor proiecte publice si private asupra mediului, </w:t>
      </w:r>
      <w:proofErr w:type="spellStart"/>
      <w:r w:rsidRPr="00CE7CB6">
        <w:rPr>
          <w:rFonts w:ascii="Trebuchet MS" w:hAnsi="Trebuchet MS"/>
          <w:lang w:val="fr-FR"/>
        </w:rPr>
        <w:t>Anexa</w:t>
      </w:r>
      <w:proofErr w:type="spellEnd"/>
      <w:r w:rsidRPr="00CE7CB6">
        <w:rPr>
          <w:rFonts w:ascii="Trebuchet MS" w:hAnsi="Trebuchet MS"/>
          <w:lang w:val="fr-FR"/>
        </w:rPr>
        <w:t xml:space="preserve"> Nr. 2, la </w:t>
      </w:r>
      <w:proofErr w:type="spellStart"/>
      <w:r w:rsidRPr="00CE7CB6">
        <w:rPr>
          <w:rFonts w:ascii="Trebuchet MS" w:hAnsi="Trebuchet MS"/>
          <w:lang w:val="fr-FR"/>
        </w:rPr>
        <w:t>punctul</w:t>
      </w:r>
      <w:proofErr w:type="spellEnd"/>
      <w:r w:rsidRPr="00CE7CB6">
        <w:rPr>
          <w:rFonts w:ascii="Trebuchet MS" w:hAnsi="Trebuchet MS"/>
          <w:lang w:val="fr-FR"/>
        </w:rPr>
        <w:t xml:space="preserve"> 3. a) </w:t>
      </w:r>
      <w:proofErr w:type="spellStart"/>
      <w:r w:rsidRPr="00CE7CB6">
        <w:rPr>
          <w:rFonts w:ascii="Trebuchet MS" w:hAnsi="Trebuchet MS"/>
          <w:lang w:val="fr-FR"/>
        </w:rPr>
        <w:t>instalații</w:t>
      </w:r>
      <w:proofErr w:type="spellEnd"/>
      <w:r w:rsidRPr="00CE7CB6">
        <w:rPr>
          <w:rFonts w:ascii="Trebuchet MS" w:hAnsi="Trebuchet MS"/>
          <w:lang w:val="fr-FR"/>
        </w:rPr>
        <w:t xml:space="preserve"> </w:t>
      </w:r>
      <w:proofErr w:type="spellStart"/>
      <w:r w:rsidRPr="00CE7CB6">
        <w:rPr>
          <w:rFonts w:ascii="Trebuchet MS" w:hAnsi="Trebuchet MS"/>
          <w:lang w:val="fr-FR"/>
        </w:rPr>
        <w:t>industriale</w:t>
      </w:r>
      <w:proofErr w:type="spellEnd"/>
      <w:r w:rsidRPr="00CE7CB6">
        <w:rPr>
          <w:rFonts w:ascii="Trebuchet MS" w:hAnsi="Trebuchet MS"/>
          <w:lang w:val="fr-FR"/>
        </w:rPr>
        <w:t xml:space="preserve"> </w:t>
      </w:r>
      <w:proofErr w:type="spellStart"/>
      <w:r w:rsidRPr="00CE7CB6">
        <w:rPr>
          <w:rFonts w:ascii="Trebuchet MS" w:hAnsi="Trebuchet MS"/>
          <w:lang w:val="fr-FR"/>
        </w:rPr>
        <w:t>pentru</w:t>
      </w:r>
      <w:proofErr w:type="spellEnd"/>
      <w:r w:rsidRPr="00CE7CB6">
        <w:rPr>
          <w:rFonts w:ascii="Trebuchet MS" w:hAnsi="Trebuchet MS"/>
          <w:lang w:val="fr-FR"/>
        </w:rPr>
        <w:t xml:space="preserve"> </w:t>
      </w:r>
      <w:proofErr w:type="spellStart"/>
      <w:r w:rsidRPr="00CE7CB6">
        <w:rPr>
          <w:rFonts w:ascii="Trebuchet MS" w:hAnsi="Trebuchet MS"/>
          <w:lang w:val="fr-FR"/>
        </w:rPr>
        <w:t>producerea</w:t>
      </w:r>
      <w:proofErr w:type="spellEnd"/>
      <w:r w:rsidRPr="00CE7CB6">
        <w:rPr>
          <w:rFonts w:ascii="Trebuchet MS" w:hAnsi="Trebuchet MS"/>
          <w:lang w:val="fr-FR"/>
        </w:rPr>
        <w:t xml:space="preserve"> </w:t>
      </w:r>
      <w:proofErr w:type="spellStart"/>
      <w:r w:rsidRPr="00CE7CB6">
        <w:rPr>
          <w:rFonts w:ascii="Trebuchet MS" w:hAnsi="Trebuchet MS"/>
          <w:lang w:val="fr-FR"/>
        </w:rPr>
        <w:t>energiei</w:t>
      </w:r>
      <w:proofErr w:type="spellEnd"/>
      <w:r w:rsidRPr="00CE7CB6">
        <w:rPr>
          <w:rFonts w:ascii="Trebuchet MS" w:hAnsi="Trebuchet MS"/>
          <w:lang w:val="fr-FR"/>
        </w:rPr>
        <w:t xml:space="preserve"> </w:t>
      </w:r>
      <w:proofErr w:type="spellStart"/>
      <w:r w:rsidRPr="00CE7CB6">
        <w:rPr>
          <w:rFonts w:ascii="Trebuchet MS" w:hAnsi="Trebuchet MS"/>
          <w:lang w:val="fr-FR"/>
        </w:rPr>
        <w:t>electrice</w:t>
      </w:r>
      <w:proofErr w:type="spellEnd"/>
      <w:r w:rsidRPr="00CE7CB6">
        <w:rPr>
          <w:rFonts w:ascii="Trebuchet MS" w:hAnsi="Trebuchet MS"/>
          <w:lang w:val="fr-FR"/>
        </w:rPr>
        <w:t xml:space="preserve">, </w:t>
      </w:r>
      <w:proofErr w:type="spellStart"/>
      <w:r w:rsidRPr="00CE7CB6">
        <w:rPr>
          <w:rFonts w:ascii="Trebuchet MS" w:hAnsi="Trebuchet MS"/>
          <w:lang w:val="fr-FR"/>
        </w:rPr>
        <w:t>termice</w:t>
      </w:r>
      <w:proofErr w:type="spellEnd"/>
      <w:r w:rsidRPr="00CE7CB6">
        <w:rPr>
          <w:rFonts w:ascii="Trebuchet MS" w:hAnsi="Trebuchet MS"/>
          <w:lang w:val="fr-FR"/>
        </w:rPr>
        <w:t xml:space="preserve"> </w:t>
      </w:r>
      <w:proofErr w:type="spellStart"/>
      <w:r w:rsidRPr="00CE7CB6">
        <w:rPr>
          <w:rFonts w:ascii="Trebuchet MS" w:hAnsi="Trebuchet MS"/>
          <w:lang w:val="fr-FR"/>
        </w:rPr>
        <w:t>și</w:t>
      </w:r>
      <w:proofErr w:type="spellEnd"/>
      <w:r w:rsidRPr="00CE7CB6">
        <w:rPr>
          <w:rFonts w:ascii="Trebuchet MS" w:hAnsi="Trebuchet MS"/>
          <w:lang w:val="fr-FR"/>
        </w:rPr>
        <w:t xml:space="preserve"> a </w:t>
      </w:r>
      <w:proofErr w:type="spellStart"/>
      <w:r w:rsidRPr="00CE7CB6">
        <w:rPr>
          <w:rFonts w:ascii="Trebuchet MS" w:hAnsi="Trebuchet MS"/>
          <w:lang w:val="fr-FR"/>
        </w:rPr>
        <w:t>aburului</w:t>
      </w:r>
      <w:proofErr w:type="spellEnd"/>
      <w:r w:rsidRPr="00CE7CB6">
        <w:rPr>
          <w:rFonts w:ascii="Trebuchet MS" w:hAnsi="Trebuchet MS"/>
          <w:lang w:val="fr-FR"/>
        </w:rPr>
        <w:t xml:space="preserve"> </w:t>
      </w:r>
      <w:proofErr w:type="spellStart"/>
      <w:r w:rsidRPr="00CE7CB6">
        <w:rPr>
          <w:rFonts w:ascii="Trebuchet MS" w:hAnsi="Trebuchet MS"/>
          <w:lang w:val="fr-FR"/>
        </w:rPr>
        <w:t>tehnologic</w:t>
      </w:r>
      <w:proofErr w:type="spellEnd"/>
      <w:r w:rsidRPr="00CE7CB6">
        <w:rPr>
          <w:rFonts w:ascii="Trebuchet MS" w:hAnsi="Trebuchet MS"/>
          <w:lang w:val="fr-FR"/>
        </w:rPr>
        <w:t xml:space="preserve">, </w:t>
      </w:r>
      <w:proofErr w:type="spellStart"/>
      <w:r w:rsidRPr="00CE7CB6">
        <w:rPr>
          <w:rFonts w:ascii="Trebuchet MS" w:hAnsi="Trebuchet MS"/>
          <w:lang w:val="fr-FR"/>
        </w:rPr>
        <w:t>altele</w:t>
      </w:r>
      <w:proofErr w:type="spellEnd"/>
      <w:r w:rsidRPr="00CE7CB6">
        <w:rPr>
          <w:rFonts w:ascii="Trebuchet MS" w:hAnsi="Trebuchet MS"/>
          <w:lang w:val="fr-FR"/>
        </w:rPr>
        <w:t xml:space="preserve"> </w:t>
      </w:r>
      <w:proofErr w:type="spellStart"/>
      <w:r w:rsidRPr="00CE7CB6">
        <w:rPr>
          <w:rFonts w:ascii="Trebuchet MS" w:hAnsi="Trebuchet MS"/>
          <w:lang w:val="fr-FR"/>
        </w:rPr>
        <w:t>decât</w:t>
      </w:r>
      <w:proofErr w:type="spellEnd"/>
      <w:r w:rsidRPr="00CE7CB6">
        <w:rPr>
          <w:rFonts w:ascii="Trebuchet MS" w:hAnsi="Trebuchet MS"/>
          <w:lang w:val="fr-FR"/>
        </w:rPr>
        <w:t xml:space="preserve"> </w:t>
      </w:r>
      <w:proofErr w:type="spellStart"/>
      <w:r w:rsidRPr="00CE7CB6">
        <w:rPr>
          <w:rFonts w:ascii="Trebuchet MS" w:hAnsi="Trebuchet MS"/>
          <w:lang w:val="fr-FR"/>
        </w:rPr>
        <w:t>cele</w:t>
      </w:r>
      <w:proofErr w:type="spellEnd"/>
      <w:r w:rsidRPr="00CE7CB6">
        <w:rPr>
          <w:rFonts w:ascii="Trebuchet MS" w:hAnsi="Trebuchet MS"/>
          <w:lang w:val="fr-FR"/>
        </w:rPr>
        <w:t xml:space="preserve"> </w:t>
      </w:r>
      <w:proofErr w:type="spellStart"/>
      <w:r w:rsidRPr="00CE7CB6">
        <w:rPr>
          <w:rFonts w:ascii="Trebuchet MS" w:hAnsi="Trebuchet MS"/>
          <w:lang w:val="fr-FR"/>
        </w:rPr>
        <w:t>prevăzute</w:t>
      </w:r>
      <w:proofErr w:type="spellEnd"/>
      <w:r w:rsidRPr="00CE7CB6">
        <w:rPr>
          <w:rFonts w:ascii="Trebuchet MS" w:hAnsi="Trebuchet MS"/>
          <w:lang w:val="fr-FR"/>
        </w:rPr>
        <w:t xml:space="preserve"> </w:t>
      </w:r>
      <w:proofErr w:type="spellStart"/>
      <w:r w:rsidRPr="00CE7CB6">
        <w:rPr>
          <w:rFonts w:ascii="Trebuchet MS" w:hAnsi="Trebuchet MS"/>
          <w:lang w:val="fr-FR"/>
        </w:rPr>
        <w:t>în</w:t>
      </w:r>
      <w:proofErr w:type="spellEnd"/>
      <w:r w:rsidRPr="00CE7CB6">
        <w:rPr>
          <w:rFonts w:ascii="Trebuchet MS" w:hAnsi="Trebuchet MS"/>
          <w:lang w:val="fr-FR"/>
        </w:rPr>
        <w:t xml:space="preserve"> </w:t>
      </w:r>
      <w:proofErr w:type="spellStart"/>
      <w:r w:rsidRPr="00CE7CB6">
        <w:rPr>
          <w:rFonts w:ascii="Trebuchet MS" w:hAnsi="Trebuchet MS"/>
          <w:lang w:val="fr-FR"/>
        </w:rPr>
        <w:t>anexa</w:t>
      </w:r>
      <w:proofErr w:type="spellEnd"/>
      <w:r w:rsidRPr="00CE7CB6">
        <w:rPr>
          <w:rFonts w:ascii="Trebuchet MS" w:hAnsi="Trebuchet MS"/>
          <w:lang w:val="fr-FR"/>
        </w:rPr>
        <w:t xml:space="preserve"> nr. 1</w:t>
      </w:r>
      <w:r w:rsidRPr="00CE7CB6">
        <w:rPr>
          <w:rFonts w:ascii="Trebuchet MS" w:hAnsi="Trebuchet MS"/>
          <w:i/>
          <w:lang w:val="fr-FR"/>
        </w:rPr>
        <w:t>;</w:t>
      </w:r>
    </w:p>
    <w:p w14:paraId="794B467A" w14:textId="77777777" w:rsidR="00DA7A7E" w:rsidRPr="00CE7CB6" w:rsidRDefault="00DA7A7E" w:rsidP="00607A88">
      <w:pPr>
        <w:numPr>
          <w:ilvl w:val="0"/>
          <w:numId w:val="1"/>
        </w:numPr>
        <w:tabs>
          <w:tab w:val="num" w:pos="-180"/>
        </w:tabs>
        <w:suppressAutoHyphens/>
        <w:spacing w:after="0" w:line="240" w:lineRule="auto"/>
        <w:ind w:left="709" w:hanging="425"/>
        <w:jc w:val="both"/>
        <w:rPr>
          <w:rFonts w:ascii="Trebuchet MS" w:eastAsia="Times New Roman" w:hAnsi="Trebuchet MS"/>
          <w:i/>
          <w:lang w:eastAsia="ar-SA"/>
        </w:rPr>
      </w:pPr>
      <w:r w:rsidRPr="00CE7CB6">
        <w:rPr>
          <w:rFonts w:ascii="Trebuchet MS" w:eastAsia="Times New Roman" w:hAnsi="Trebuchet MS"/>
          <w:lang w:eastAsia="ar-SA"/>
        </w:rPr>
        <w:t>titularul și APM Brașov au mediatizat în presa locală cât și pe pagina web atât depunerea solicitării acordului cât și decizia etapei de încadrare;</w:t>
      </w:r>
    </w:p>
    <w:p w14:paraId="57DBC13C" w14:textId="77777777" w:rsidR="00DA7A7E" w:rsidRPr="00CE7CB6" w:rsidRDefault="00DA7A7E" w:rsidP="00607A88">
      <w:pPr>
        <w:numPr>
          <w:ilvl w:val="0"/>
          <w:numId w:val="1"/>
        </w:numPr>
        <w:tabs>
          <w:tab w:val="num" w:pos="-180"/>
        </w:tabs>
        <w:suppressAutoHyphens/>
        <w:spacing w:after="0" w:line="240" w:lineRule="auto"/>
        <w:ind w:left="709" w:hanging="425"/>
        <w:jc w:val="both"/>
        <w:rPr>
          <w:rFonts w:ascii="Trebuchet MS" w:eastAsia="Times New Roman" w:hAnsi="Trebuchet MS"/>
          <w:i/>
          <w:lang w:eastAsia="ar-SA"/>
        </w:rPr>
      </w:pPr>
      <w:r w:rsidRPr="00CE7CB6">
        <w:rPr>
          <w:rFonts w:ascii="Trebuchet MS" w:eastAsia="Times New Roman" w:hAnsi="Trebuchet MS"/>
          <w:lang w:eastAsia="ar-SA"/>
        </w:rPr>
        <w:t>lipsa observațiilor din partea publicului interesat;</w:t>
      </w:r>
    </w:p>
    <w:p w14:paraId="24911203" w14:textId="77777777" w:rsidR="00DA7A7E" w:rsidRPr="00CE7CB6" w:rsidRDefault="00DA7A7E" w:rsidP="00607A88">
      <w:pPr>
        <w:numPr>
          <w:ilvl w:val="0"/>
          <w:numId w:val="1"/>
        </w:numPr>
        <w:spacing w:after="0" w:line="240" w:lineRule="auto"/>
        <w:ind w:left="709" w:hanging="425"/>
        <w:jc w:val="both"/>
        <w:rPr>
          <w:rFonts w:ascii="Trebuchet MS" w:eastAsia="Times New Roman" w:hAnsi="Trebuchet MS"/>
          <w:lang w:eastAsia="ar-SA"/>
        </w:rPr>
      </w:pPr>
      <w:r w:rsidRPr="00CE7CB6">
        <w:rPr>
          <w:rFonts w:ascii="Trebuchet MS" w:eastAsia="Times New Roman" w:hAnsi="Trebuchet MS"/>
          <w:lang w:eastAsia="ar-SA"/>
        </w:rPr>
        <w:t xml:space="preserve">în urma analizarii criteriilor de selecție pentru stabilirea necesitatii efectuarii evaluării impactului asupra mediului, prevăzute în Anexa 3 din Legea nr. 292/2018, s-a constatat că proiectul analizat nu este susceptibil de a avea impact semnificativ asupra mediului, din următoarele considerente:  </w:t>
      </w:r>
    </w:p>
    <w:p w14:paraId="6C6CB030" w14:textId="6B6E2D3B" w:rsidR="00DA7A7E" w:rsidRPr="00CE7CB6" w:rsidRDefault="00DA7A7E" w:rsidP="00607A88">
      <w:pPr>
        <w:numPr>
          <w:ilvl w:val="0"/>
          <w:numId w:val="8"/>
        </w:numPr>
        <w:tabs>
          <w:tab w:val="left" w:pos="720"/>
        </w:tabs>
        <w:spacing w:after="0" w:line="240" w:lineRule="auto"/>
        <w:contextualSpacing/>
        <w:jc w:val="both"/>
        <w:rPr>
          <w:rFonts w:ascii="Trebuchet MS" w:hAnsi="Trebuchet MS"/>
          <w:b/>
          <w:i/>
        </w:rPr>
      </w:pPr>
      <w:r w:rsidRPr="00CE7CB6">
        <w:rPr>
          <w:rFonts w:ascii="Trebuchet MS" w:hAnsi="Trebuchet MS"/>
          <w:b/>
          <w:i/>
        </w:rPr>
        <w:t>Caracteristicile proiectului:</w:t>
      </w:r>
    </w:p>
    <w:p w14:paraId="024500CD" w14:textId="4BA46B06" w:rsidR="008906BC" w:rsidRPr="00CE7CB6" w:rsidRDefault="00DA7A7E" w:rsidP="008906BC">
      <w:pPr>
        <w:numPr>
          <w:ilvl w:val="0"/>
          <w:numId w:val="9"/>
        </w:numPr>
        <w:spacing w:after="0" w:line="240" w:lineRule="auto"/>
        <w:contextualSpacing/>
        <w:jc w:val="both"/>
        <w:rPr>
          <w:rFonts w:ascii="Trebuchet MS" w:hAnsi="Trebuchet MS" w:cs="Segoe UI"/>
        </w:rPr>
      </w:pPr>
      <w:r w:rsidRPr="00CE7CB6">
        <w:rPr>
          <w:rFonts w:ascii="Trebuchet MS" w:hAnsi="Trebuchet MS"/>
          <w:b/>
          <w:i/>
        </w:rPr>
        <w:t>dimensiunea și concepția întregului proiect</w:t>
      </w:r>
      <w:r w:rsidRPr="00CE7CB6">
        <w:rPr>
          <w:rFonts w:ascii="Trebuchet MS" w:hAnsi="Trebuchet MS"/>
          <w:i/>
        </w:rPr>
        <w:t>:</w:t>
      </w:r>
      <w:r w:rsidR="00326428" w:rsidRPr="00CE7CB6">
        <w:rPr>
          <w:rFonts w:ascii="Trebuchet MS" w:hAnsi="Trebuchet MS"/>
          <w:i/>
        </w:rPr>
        <w:t xml:space="preserve"> s</w:t>
      </w:r>
      <w:bookmarkStart w:id="0" w:name="_Toc324672925"/>
      <w:bookmarkStart w:id="1" w:name="_Toc80799095"/>
      <w:r w:rsidR="008906BC" w:rsidRPr="00CE7CB6">
        <w:rPr>
          <w:rFonts w:ascii="Trebuchet MS" w:hAnsi="Trebuchet MS" w:cs="Arial"/>
          <w:spacing w:val="-1"/>
        </w:rPr>
        <w:t xml:space="preserve">e propune </w:t>
      </w:r>
      <w:r w:rsidR="008906BC" w:rsidRPr="00CE7CB6">
        <w:rPr>
          <w:rFonts w:ascii="Trebuchet MS" w:hAnsi="Trebuchet MS" w:cs="Segoe UI"/>
        </w:rPr>
        <w:t>realizarea unui parc fotovoltaic prin amplasarea pe sol a unor structuri metalice care vor sustine panourile fotovoltaice. Acestea vor transforma energia radiatiei solare in energie electrica care va fi injectata in reteaua locala de distributie electrica.</w:t>
      </w:r>
    </w:p>
    <w:p w14:paraId="1AFF783D" w14:textId="552F1291" w:rsidR="008906BC" w:rsidRDefault="008906BC" w:rsidP="00607A88">
      <w:pPr>
        <w:spacing w:after="0" w:line="240" w:lineRule="auto"/>
        <w:jc w:val="both"/>
        <w:rPr>
          <w:rFonts w:ascii="Trebuchet MS" w:hAnsi="Trebuchet MS" w:cs="Arial"/>
          <w:b/>
          <w:bCs/>
        </w:rPr>
      </w:pPr>
    </w:p>
    <w:p w14:paraId="09E819DF" w14:textId="3A35F5BE" w:rsidR="00184304" w:rsidRDefault="00184304" w:rsidP="00607A88">
      <w:pPr>
        <w:spacing w:after="0" w:line="240" w:lineRule="auto"/>
        <w:jc w:val="both"/>
        <w:rPr>
          <w:rFonts w:ascii="Trebuchet MS" w:hAnsi="Trebuchet MS" w:cs="Arial"/>
          <w:b/>
          <w:bCs/>
        </w:rPr>
      </w:pPr>
    </w:p>
    <w:p w14:paraId="43213A3D" w14:textId="77777777" w:rsidR="00184304" w:rsidRPr="00CE7CB6" w:rsidRDefault="00184304" w:rsidP="00607A88">
      <w:pPr>
        <w:spacing w:after="0" w:line="240" w:lineRule="auto"/>
        <w:jc w:val="both"/>
        <w:rPr>
          <w:rFonts w:ascii="Trebuchet MS" w:hAnsi="Trebuchet MS" w:cs="Arial"/>
          <w:b/>
          <w:bCs/>
        </w:rPr>
      </w:pPr>
    </w:p>
    <w:p w14:paraId="34C4DA58" w14:textId="5FFD741C" w:rsidR="0024587F" w:rsidRPr="00CE7CB6" w:rsidRDefault="00326428" w:rsidP="00607A88">
      <w:pPr>
        <w:spacing w:after="0" w:line="240" w:lineRule="auto"/>
        <w:jc w:val="both"/>
        <w:rPr>
          <w:rFonts w:ascii="Trebuchet MS" w:hAnsi="Trebuchet MS" w:cs="Arial"/>
          <w:b/>
          <w:bCs/>
        </w:rPr>
      </w:pPr>
      <w:r w:rsidRPr="00CE7CB6">
        <w:rPr>
          <w:rFonts w:ascii="Trebuchet MS" w:hAnsi="Trebuchet MS" w:cs="Arial"/>
          <w:b/>
          <w:bCs/>
        </w:rPr>
        <w:lastRenderedPageBreak/>
        <w:t>Situația existentă</w:t>
      </w:r>
      <w:r w:rsidR="0024587F" w:rsidRPr="00CE7CB6">
        <w:rPr>
          <w:rFonts w:ascii="Trebuchet MS" w:hAnsi="Trebuchet MS" w:cs="Arial"/>
          <w:b/>
          <w:bCs/>
        </w:rPr>
        <w:t>:</w:t>
      </w:r>
    </w:p>
    <w:p w14:paraId="4C32AA4F" w14:textId="6AFE4B1F" w:rsidR="0024587F" w:rsidRPr="00CE7CB6" w:rsidRDefault="0024587F" w:rsidP="0024587F">
      <w:pPr>
        <w:spacing w:after="0" w:line="240" w:lineRule="auto"/>
        <w:jc w:val="both"/>
        <w:rPr>
          <w:rFonts w:ascii="Trebuchet MS" w:hAnsi="Trebuchet MS"/>
        </w:rPr>
      </w:pPr>
      <w:r w:rsidRPr="00CE7CB6">
        <w:rPr>
          <w:rFonts w:ascii="Trebuchet MS" w:hAnsi="Trebuchet MS"/>
        </w:rPr>
        <w:t xml:space="preserve">Terenul este situat în extravilanul </w:t>
      </w:r>
      <w:r w:rsidR="008906BC" w:rsidRPr="00CE7CB6">
        <w:rPr>
          <w:rFonts w:ascii="Trebuchet MS" w:hAnsi="Trebuchet MS"/>
        </w:rPr>
        <w:t>Comunei Bod</w:t>
      </w:r>
      <w:r w:rsidRPr="00CE7CB6">
        <w:rPr>
          <w:rFonts w:ascii="Trebuchet MS" w:hAnsi="Trebuchet MS"/>
        </w:rPr>
        <w:t>, conf</w:t>
      </w:r>
      <w:r w:rsidR="008906BC" w:rsidRPr="00CE7CB6">
        <w:rPr>
          <w:rFonts w:ascii="Trebuchet MS" w:hAnsi="Trebuchet MS"/>
        </w:rPr>
        <w:t>orm extrasului</w:t>
      </w:r>
      <w:r w:rsidR="00326428" w:rsidRPr="00CE7CB6">
        <w:rPr>
          <w:rFonts w:ascii="Trebuchet MS" w:hAnsi="Trebuchet MS"/>
        </w:rPr>
        <w:t xml:space="preserve"> de carte funciară</w:t>
      </w:r>
      <w:r w:rsidR="008906BC" w:rsidRPr="00CE7CB6">
        <w:rPr>
          <w:rFonts w:ascii="Trebuchet MS" w:hAnsi="Trebuchet MS"/>
        </w:rPr>
        <w:t xml:space="preserve"> nr. 108122 Bod,</w:t>
      </w:r>
      <w:r w:rsidRPr="00CE7CB6">
        <w:rPr>
          <w:rFonts w:ascii="Trebuchet MS" w:hAnsi="Trebuchet MS"/>
        </w:rPr>
        <w:t xml:space="preserve"> nr. cadas</w:t>
      </w:r>
      <w:r w:rsidR="008906BC" w:rsidRPr="00CE7CB6">
        <w:rPr>
          <w:rFonts w:ascii="Trebuchet MS" w:hAnsi="Trebuchet MS"/>
        </w:rPr>
        <w:t>tral 108122</w:t>
      </w:r>
      <w:r w:rsidR="00326428" w:rsidRPr="00CE7CB6">
        <w:rPr>
          <w:rFonts w:ascii="Trebuchet MS" w:hAnsi="Trebuchet MS"/>
        </w:rPr>
        <w:t>, î</w:t>
      </w:r>
      <w:r w:rsidRPr="00CE7CB6">
        <w:rPr>
          <w:rFonts w:ascii="Trebuchet MS" w:hAnsi="Trebuchet MS"/>
        </w:rPr>
        <w:t>n scopul e</w:t>
      </w:r>
      <w:r w:rsidR="00326428" w:rsidRPr="00CE7CB6">
        <w:rPr>
          <w:rFonts w:ascii="Trebuchet MS" w:hAnsi="Trebuchet MS"/>
        </w:rPr>
        <w:t>difică</w:t>
      </w:r>
      <w:r w:rsidR="00FE61E5" w:rsidRPr="00CE7CB6">
        <w:rPr>
          <w:rFonts w:ascii="Trebuchet MS" w:hAnsi="Trebuchet MS"/>
        </w:rPr>
        <w:t>rii unui parc fotovoltaic.</w:t>
      </w:r>
    </w:p>
    <w:p w14:paraId="31D958A3" w14:textId="6644A312" w:rsidR="0024587F" w:rsidRPr="00CE7CB6" w:rsidRDefault="0024587F" w:rsidP="00607A88">
      <w:pPr>
        <w:spacing w:after="0" w:line="240" w:lineRule="auto"/>
        <w:jc w:val="both"/>
        <w:rPr>
          <w:rFonts w:ascii="Trebuchet MS" w:hAnsi="Trebuchet MS" w:cs="Arial"/>
          <w:b/>
          <w:bCs/>
        </w:rPr>
      </w:pPr>
    </w:p>
    <w:p w14:paraId="0FEAD630" w14:textId="7029CCCD" w:rsidR="00FE61E5" w:rsidRPr="00CE7CB6" w:rsidRDefault="00326428" w:rsidP="00607A88">
      <w:pPr>
        <w:spacing w:after="0" w:line="240" w:lineRule="auto"/>
        <w:jc w:val="both"/>
        <w:rPr>
          <w:rFonts w:ascii="Trebuchet MS" w:hAnsi="Trebuchet MS" w:cs="Arial"/>
          <w:b/>
          <w:bCs/>
        </w:rPr>
      </w:pPr>
      <w:r w:rsidRPr="00CE7CB6">
        <w:rPr>
          <w:rFonts w:ascii="Trebuchet MS" w:hAnsi="Trebuchet MS" w:cs="Arial"/>
          <w:b/>
          <w:bCs/>
        </w:rPr>
        <w:t>Situația propusă</w:t>
      </w:r>
      <w:r w:rsidR="0024587F" w:rsidRPr="00CE7CB6">
        <w:rPr>
          <w:rFonts w:ascii="Trebuchet MS" w:hAnsi="Trebuchet MS" w:cs="Arial"/>
          <w:b/>
          <w:bCs/>
        </w:rPr>
        <w:t xml:space="preserve">: </w:t>
      </w:r>
    </w:p>
    <w:p w14:paraId="52BF405F" w14:textId="52A617D4" w:rsidR="008906BC" w:rsidRPr="00CE7CB6" w:rsidRDefault="008906BC" w:rsidP="00184304">
      <w:pPr>
        <w:spacing w:before="63" w:after="0" w:line="276" w:lineRule="auto"/>
        <w:ind w:right="-472"/>
        <w:jc w:val="both"/>
        <w:rPr>
          <w:rFonts w:ascii="Trebuchet MS" w:hAnsi="Trebuchet MS" w:cs="Segoe UI"/>
        </w:rPr>
      </w:pPr>
      <w:r w:rsidRPr="00CE7CB6">
        <w:rPr>
          <w:rFonts w:ascii="Trebuchet MS" w:hAnsi="Trebuchet MS" w:cs="Segoe UI"/>
          <w:bCs/>
        </w:rPr>
        <w:t xml:space="preserve">Se propune realizarea unui parc fotovoltaic </w:t>
      </w:r>
      <w:r w:rsidRPr="00CE7CB6">
        <w:rPr>
          <w:rFonts w:ascii="Trebuchet MS" w:eastAsia="Arial" w:hAnsi="Trebuchet MS" w:cs="Segoe UI"/>
          <w:bCs/>
        </w:rPr>
        <w:t>la sol de o putere instalata de 400 KW, pr</w:t>
      </w:r>
      <w:r w:rsidRPr="00CE7CB6">
        <w:rPr>
          <w:rFonts w:ascii="Trebuchet MS" w:hAnsi="Trebuchet MS" w:cs="Segoe UI"/>
          <w:bCs/>
        </w:rPr>
        <w:t>in amplasarea de panouri fotovoltaice cu anexele necesare (post de transformare, container lucru personal operare/pază) şi împrejmuirea terenului.</w:t>
      </w:r>
    </w:p>
    <w:p w14:paraId="0E1568A4" w14:textId="77777777" w:rsidR="008906BC" w:rsidRPr="00CE7CB6" w:rsidRDefault="008906BC" w:rsidP="00184304">
      <w:pPr>
        <w:pStyle w:val="BodyTextIndent2"/>
        <w:spacing w:after="0" w:line="276" w:lineRule="auto"/>
        <w:ind w:left="0" w:right="-472"/>
        <w:jc w:val="both"/>
        <w:rPr>
          <w:rFonts w:ascii="Trebuchet MS" w:hAnsi="Trebuchet MS" w:cs="Segoe UI"/>
        </w:rPr>
      </w:pPr>
      <w:r w:rsidRPr="00CE7CB6">
        <w:rPr>
          <w:rFonts w:ascii="Trebuchet MS" w:eastAsia="Times New Roman" w:hAnsi="Trebuchet MS" w:cs="Segoe UI"/>
          <w:color w:val="000000"/>
          <w:kern w:val="2"/>
          <w:lang w:eastAsia="zh-CN"/>
        </w:rPr>
        <w:t>I</w:t>
      </w:r>
      <w:r w:rsidRPr="00CE7CB6">
        <w:rPr>
          <w:rFonts w:ascii="Trebuchet MS" w:eastAsia="Times New Roman" w:hAnsi="Trebuchet MS" w:cs="Segoe UI"/>
          <w:color w:val="000000"/>
          <w:lang w:eastAsia="zh-CN"/>
        </w:rPr>
        <w:t xml:space="preserve">ntroducerea energiei electrice produse în sistemul energetic național se va face printr-un punct de racordare. </w:t>
      </w:r>
    </w:p>
    <w:p w14:paraId="665C03D0" w14:textId="77777777" w:rsidR="008906BC" w:rsidRPr="00CE7CB6" w:rsidRDefault="008906BC" w:rsidP="00184304">
      <w:pPr>
        <w:pStyle w:val="BodyTextIndent2"/>
        <w:spacing w:after="0" w:line="276" w:lineRule="auto"/>
        <w:ind w:left="0" w:right="-472"/>
        <w:jc w:val="both"/>
        <w:rPr>
          <w:rFonts w:ascii="Trebuchet MS" w:hAnsi="Trebuchet MS" w:cs="Segoe UI"/>
        </w:rPr>
      </w:pPr>
      <w:r w:rsidRPr="00CE7CB6">
        <w:rPr>
          <w:rFonts w:ascii="Trebuchet MS" w:eastAsia="Times New Roman" w:hAnsi="Trebuchet MS" w:cs="Segoe UI"/>
          <w:color w:val="000000"/>
          <w:lang w:eastAsia="zh-CN"/>
        </w:rPr>
        <w:t>Deoarece nu se va utiliza toată suprafața parcelei nr. cad.</w:t>
      </w:r>
      <w:r w:rsidRPr="00CE7CB6">
        <w:rPr>
          <w:rFonts w:ascii="Trebuchet MS" w:eastAsia="Times New Roman" w:hAnsi="Trebuchet MS" w:cs="Segoe UI"/>
          <w:color w:val="000000"/>
          <w:spacing w:val="-2"/>
          <w:kern w:val="2"/>
          <w:lang w:eastAsia="zh-CN"/>
        </w:rPr>
        <w:t>108122, zona parcului va fi delimitată printr-un gard de restul suprafeței căreia i se va putea da o altă utilizare.</w:t>
      </w:r>
    </w:p>
    <w:p w14:paraId="730B3127" w14:textId="205C63B1" w:rsidR="008906BC" w:rsidRPr="00CE7CB6" w:rsidRDefault="008906BC" w:rsidP="00184304">
      <w:pPr>
        <w:spacing w:line="276" w:lineRule="auto"/>
        <w:ind w:right="-472"/>
        <w:jc w:val="both"/>
        <w:rPr>
          <w:rFonts w:ascii="Trebuchet MS" w:hAnsi="Trebuchet MS" w:cs="Segoe UI"/>
        </w:rPr>
      </w:pPr>
      <w:r w:rsidRPr="00CE7CB6">
        <w:rPr>
          <w:rFonts w:ascii="Trebuchet MS" w:hAnsi="Trebuchet MS" w:cs="Segoe UI"/>
          <w:bCs/>
        </w:rPr>
        <w:t>Categoria de importanţă conform HG 766/1995 pentru aprobarea unor regulamente privind calitatea în construcţii şi a Metodologiei de stabilire a categoriei de importanţă a construcţiilor, aprobate prin Ordinul MLPAT nr. 31/N/1997, este « C » - construcţii de importanţă normală.</w:t>
      </w:r>
    </w:p>
    <w:p w14:paraId="0F69A945" w14:textId="77777777" w:rsidR="008906BC" w:rsidRPr="00CE7CB6" w:rsidRDefault="008906BC" w:rsidP="008906BC">
      <w:pPr>
        <w:pStyle w:val="NormalWeb"/>
        <w:spacing w:before="0" w:beforeAutospacing="0" w:after="0" w:afterAutospacing="0" w:line="276" w:lineRule="auto"/>
        <w:ind w:right="-472"/>
        <w:rPr>
          <w:rFonts w:ascii="Trebuchet MS" w:hAnsi="Trebuchet MS" w:cs="Segoe UI"/>
          <w:i/>
          <w:iCs/>
          <w:sz w:val="22"/>
          <w:szCs w:val="22"/>
          <w:u w:val="single"/>
          <w:lang w:val="ro-RO"/>
        </w:rPr>
      </w:pPr>
      <w:r w:rsidRPr="00CE7CB6">
        <w:rPr>
          <w:rFonts w:ascii="Trebuchet MS" w:hAnsi="Trebuchet MS" w:cs="Segoe UI"/>
          <w:i/>
          <w:iCs/>
          <w:sz w:val="22"/>
          <w:szCs w:val="22"/>
          <w:u w:val="single"/>
          <w:lang w:val="ro-RO"/>
        </w:rPr>
        <w:t>Centrala electrica fotovoltaica va fi compusă din:</w:t>
      </w:r>
    </w:p>
    <w:p w14:paraId="638F7888" w14:textId="77777777" w:rsidR="008906BC" w:rsidRPr="00CE7CB6" w:rsidRDefault="008906BC" w:rsidP="008906BC">
      <w:pPr>
        <w:pStyle w:val="NormalWeb"/>
        <w:spacing w:before="0" w:beforeAutospacing="0" w:after="0" w:afterAutospacing="0" w:line="276" w:lineRule="auto"/>
        <w:ind w:right="-472"/>
        <w:rPr>
          <w:rFonts w:ascii="Trebuchet MS" w:hAnsi="Trebuchet MS" w:cs="Segoe UI"/>
          <w:i/>
          <w:iCs/>
          <w:sz w:val="22"/>
          <w:szCs w:val="22"/>
          <w:u w:val="single"/>
          <w:lang w:val="ro-RO"/>
        </w:rPr>
      </w:pPr>
    </w:p>
    <w:p w14:paraId="120FE9A7" w14:textId="77777777" w:rsidR="008906BC" w:rsidRPr="00CE7CB6" w:rsidRDefault="008906BC" w:rsidP="008906BC">
      <w:pPr>
        <w:pStyle w:val="NormalWeb"/>
        <w:numPr>
          <w:ilvl w:val="0"/>
          <w:numId w:val="13"/>
        </w:numPr>
        <w:spacing w:before="0" w:beforeAutospacing="0" w:after="0" w:afterAutospacing="0" w:line="276" w:lineRule="auto"/>
        <w:ind w:right="-472"/>
        <w:jc w:val="both"/>
        <w:rPr>
          <w:rFonts w:ascii="Trebuchet MS" w:hAnsi="Trebuchet MS" w:cs="Segoe UI"/>
          <w:sz w:val="22"/>
          <w:szCs w:val="22"/>
          <w:lang w:val="ro-RO"/>
        </w:rPr>
      </w:pPr>
      <w:r w:rsidRPr="00CE7CB6">
        <w:rPr>
          <w:rFonts w:ascii="Trebuchet MS" w:hAnsi="Trebuchet MS" w:cs="Segoe UI"/>
          <w:sz w:val="22"/>
          <w:szCs w:val="22"/>
          <w:lang w:val="ro-RO"/>
        </w:rPr>
        <w:t>echipamente fotovoltaice dispuse in aer liber, pe teren, orientate catre sud (panouri fotovoltaice)</w:t>
      </w:r>
    </w:p>
    <w:p w14:paraId="078362E5" w14:textId="77777777" w:rsidR="008906BC" w:rsidRPr="00CE7CB6" w:rsidRDefault="008906BC" w:rsidP="008906BC">
      <w:pPr>
        <w:pStyle w:val="NormalWeb"/>
        <w:numPr>
          <w:ilvl w:val="0"/>
          <w:numId w:val="13"/>
        </w:numPr>
        <w:spacing w:before="0" w:beforeAutospacing="0" w:after="0" w:afterAutospacing="0" w:line="276" w:lineRule="auto"/>
        <w:ind w:right="-472"/>
        <w:jc w:val="both"/>
        <w:rPr>
          <w:rFonts w:ascii="Trebuchet MS" w:hAnsi="Trebuchet MS" w:cs="Segoe UI"/>
          <w:sz w:val="22"/>
          <w:szCs w:val="22"/>
          <w:lang w:val="ro-RO"/>
        </w:rPr>
      </w:pPr>
      <w:r w:rsidRPr="00CE7CB6">
        <w:rPr>
          <w:rFonts w:ascii="Trebuchet MS" w:hAnsi="Trebuchet MS" w:cs="Segoe UI"/>
          <w:sz w:val="22"/>
          <w:szCs w:val="22"/>
          <w:lang w:val="ro-RO"/>
        </w:rPr>
        <w:t>echipamente de alternare si transformare a curentului electric produs (invertoare)</w:t>
      </w:r>
    </w:p>
    <w:p w14:paraId="567599A5" w14:textId="77777777" w:rsidR="008906BC" w:rsidRPr="00CE7CB6" w:rsidRDefault="008906BC" w:rsidP="008906BC">
      <w:pPr>
        <w:pStyle w:val="NormalWeb"/>
        <w:numPr>
          <w:ilvl w:val="0"/>
          <w:numId w:val="13"/>
        </w:numPr>
        <w:spacing w:before="0" w:beforeAutospacing="0" w:after="0" w:afterAutospacing="0" w:line="276" w:lineRule="auto"/>
        <w:ind w:right="-472"/>
        <w:jc w:val="both"/>
        <w:rPr>
          <w:rFonts w:ascii="Trebuchet MS" w:hAnsi="Trebuchet MS" w:cs="Segoe UI"/>
          <w:sz w:val="22"/>
          <w:szCs w:val="22"/>
          <w:lang w:val="ro-RO"/>
        </w:rPr>
      </w:pPr>
      <w:r w:rsidRPr="00CE7CB6">
        <w:rPr>
          <w:rFonts w:ascii="Trebuchet MS" w:hAnsi="Trebuchet MS" w:cs="Segoe UI"/>
          <w:sz w:val="22"/>
          <w:szCs w:val="22"/>
          <w:lang w:val="ro-RO"/>
        </w:rPr>
        <w:t>trasee de colectare a energiei electrice produse</w:t>
      </w:r>
    </w:p>
    <w:p w14:paraId="78944074" w14:textId="77777777" w:rsidR="008906BC" w:rsidRPr="00CE7CB6" w:rsidRDefault="008906BC" w:rsidP="008906BC">
      <w:pPr>
        <w:pStyle w:val="NormalWeb"/>
        <w:numPr>
          <w:ilvl w:val="0"/>
          <w:numId w:val="13"/>
        </w:numPr>
        <w:spacing w:before="0" w:beforeAutospacing="0" w:after="0" w:afterAutospacing="0" w:line="276" w:lineRule="auto"/>
        <w:ind w:right="-472"/>
        <w:jc w:val="both"/>
        <w:rPr>
          <w:rFonts w:ascii="Trebuchet MS" w:hAnsi="Trebuchet MS" w:cs="Segoe UI"/>
          <w:sz w:val="22"/>
          <w:szCs w:val="22"/>
          <w:lang w:val="ro-RO"/>
        </w:rPr>
      </w:pPr>
      <w:r w:rsidRPr="00CE7CB6">
        <w:rPr>
          <w:rFonts w:ascii="Trebuchet MS" w:hAnsi="Trebuchet MS" w:cs="Segoe UI"/>
          <w:sz w:val="22"/>
          <w:szCs w:val="22"/>
          <w:lang w:val="ro-RO"/>
        </w:rPr>
        <w:t>drumuri de exploatare interne</w:t>
      </w:r>
    </w:p>
    <w:p w14:paraId="6A79A975" w14:textId="77777777" w:rsidR="008906BC" w:rsidRPr="00CE7CB6" w:rsidRDefault="008906BC" w:rsidP="008906BC">
      <w:pPr>
        <w:pStyle w:val="NormalWeb"/>
        <w:numPr>
          <w:ilvl w:val="0"/>
          <w:numId w:val="13"/>
        </w:numPr>
        <w:spacing w:before="0" w:beforeAutospacing="0" w:after="0" w:afterAutospacing="0" w:line="276" w:lineRule="auto"/>
        <w:ind w:right="-472"/>
        <w:jc w:val="both"/>
        <w:rPr>
          <w:rFonts w:ascii="Trebuchet MS" w:hAnsi="Trebuchet MS" w:cs="Segoe UI"/>
          <w:sz w:val="22"/>
          <w:szCs w:val="22"/>
          <w:lang w:val="ro-RO"/>
        </w:rPr>
      </w:pPr>
      <w:r w:rsidRPr="00CE7CB6">
        <w:rPr>
          <w:rFonts w:ascii="Trebuchet MS" w:hAnsi="Trebuchet MS" w:cs="Segoe UI"/>
          <w:sz w:val="22"/>
          <w:szCs w:val="22"/>
          <w:lang w:val="ro-RO"/>
        </w:rPr>
        <w:t>gard de imprejmuire</w:t>
      </w:r>
    </w:p>
    <w:p w14:paraId="5866EF81" w14:textId="77777777" w:rsidR="008906BC" w:rsidRPr="00CE7CB6" w:rsidRDefault="008906BC" w:rsidP="008906BC">
      <w:pPr>
        <w:pStyle w:val="NormalWeb"/>
        <w:numPr>
          <w:ilvl w:val="0"/>
          <w:numId w:val="13"/>
        </w:numPr>
        <w:spacing w:before="0" w:beforeAutospacing="0" w:after="0" w:afterAutospacing="0" w:line="276" w:lineRule="auto"/>
        <w:ind w:right="-472"/>
        <w:jc w:val="both"/>
        <w:rPr>
          <w:rFonts w:ascii="Trebuchet MS" w:hAnsi="Trebuchet MS" w:cs="Segoe UI"/>
          <w:sz w:val="22"/>
          <w:szCs w:val="22"/>
          <w:lang w:val="ro-RO"/>
        </w:rPr>
      </w:pPr>
      <w:r w:rsidRPr="00CE7CB6">
        <w:rPr>
          <w:rFonts w:ascii="Trebuchet MS" w:hAnsi="Trebuchet MS" w:cs="Segoe UI"/>
          <w:sz w:val="22"/>
          <w:szCs w:val="22"/>
          <w:lang w:val="ro-RO"/>
        </w:rPr>
        <w:t>iluminat perimetral</w:t>
      </w:r>
    </w:p>
    <w:p w14:paraId="7FFF0751" w14:textId="77777777" w:rsidR="008906BC" w:rsidRPr="00CE7CB6" w:rsidRDefault="008906BC" w:rsidP="008906BC">
      <w:pPr>
        <w:pStyle w:val="NormalWeb"/>
        <w:numPr>
          <w:ilvl w:val="0"/>
          <w:numId w:val="13"/>
        </w:numPr>
        <w:spacing w:before="0" w:beforeAutospacing="0" w:after="0" w:afterAutospacing="0" w:line="276" w:lineRule="auto"/>
        <w:ind w:right="-472"/>
        <w:jc w:val="both"/>
        <w:rPr>
          <w:rFonts w:ascii="Trebuchet MS" w:hAnsi="Trebuchet MS" w:cs="Segoe UI"/>
          <w:sz w:val="22"/>
          <w:szCs w:val="22"/>
          <w:lang w:val="ro-RO"/>
        </w:rPr>
      </w:pPr>
      <w:r w:rsidRPr="00CE7CB6">
        <w:rPr>
          <w:rFonts w:ascii="Trebuchet MS" w:hAnsi="Trebuchet MS" w:cs="Segoe UI"/>
          <w:sz w:val="22"/>
          <w:szCs w:val="22"/>
          <w:lang w:val="ro-RO"/>
        </w:rPr>
        <w:t>constructii pentru mentenanta (container)</w:t>
      </w:r>
    </w:p>
    <w:p w14:paraId="75C8BE5C" w14:textId="77777777" w:rsidR="008906BC" w:rsidRPr="00CE7CB6" w:rsidRDefault="008906BC" w:rsidP="008906BC">
      <w:pPr>
        <w:pStyle w:val="NormalWeb"/>
        <w:numPr>
          <w:ilvl w:val="0"/>
          <w:numId w:val="13"/>
        </w:numPr>
        <w:spacing w:before="0" w:beforeAutospacing="0" w:after="0" w:afterAutospacing="0" w:line="276" w:lineRule="auto"/>
        <w:ind w:right="-472"/>
        <w:jc w:val="both"/>
        <w:rPr>
          <w:rFonts w:ascii="Trebuchet MS" w:hAnsi="Trebuchet MS" w:cs="Segoe UI"/>
          <w:sz w:val="22"/>
          <w:szCs w:val="22"/>
          <w:lang w:val="ro-RO"/>
        </w:rPr>
      </w:pPr>
      <w:r w:rsidRPr="00CE7CB6">
        <w:rPr>
          <w:rFonts w:ascii="Trebuchet MS" w:hAnsi="Trebuchet MS" w:cs="Segoe UI"/>
          <w:sz w:val="22"/>
          <w:szCs w:val="22"/>
          <w:lang w:val="ro-RO"/>
        </w:rPr>
        <w:t>post de transformare 20 kV.</w:t>
      </w:r>
    </w:p>
    <w:p w14:paraId="55C2FBDF" w14:textId="77777777" w:rsidR="00184304" w:rsidRDefault="00184304" w:rsidP="008906BC">
      <w:pPr>
        <w:pStyle w:val="NormalWeb"/>
        <w:spacing w:before="0" w:beforeAutospacing="0" w:after="0" w:afterAutospacing="0" w:line="276" w:lineRule="auto"/>
        <w:ind w:right="-472" w:firstLine="720"/>
        <w:rPr>
          <w:rFonts w:ascii="Trebuchet MS" w:hAnsi="Trebuchet MS" w:cs="Segoe UI"/>
          <w:sz w:val="22"/>
          <w:szCs w:val="22"/>
          <w:lang w:val="ro-RO"/>
        </w:rPr>
      </w:pPr>
    </w:p>
    <w:p w14:paraId="313BCD14" w14:textId="1D86C1BC" w:rsidR="008906BC" w:rsidRPr="00CE7CB6" w:rsidRDefault="008906BC" w:rsidP="00184304">
      <w:pPr>
        <w:pStyle w:val="NormalWeb"/>
        <w:spacing w:before="0" w:beforeAutospacing="0" w:after="0" w:afterAutospacing="0" w:line="276" w:lineRule="auto"/>
        <w:ind w:right="-472" w:firstLine="720"/>
        <w:jc w:val="both"/>
        <w:rPr>
          <w:rFonts w:ascii="Trebuchet MS" w:hAnsi="Trebuchet MS" w:cs="Segoe UI"/>
          <w:sz w:val="22"/>
          <w:szCs w:val="22"/>
          <w:lang w:val="ro-RO"/>
        </w:rPr>
      </w:pPr>
      <w:r w:rsidRPr="00CE7CB6">
        <w:rPr>
          <w:rFonts w:ascii="Trebuchet MS" w:hAnsi="Trebuchet MS" w:cs="Segoe UI"/>
          <w:sz w:val="22"/>
          <w:szCs w:val="22"/>
          <w:lang w:val="ro-RO"/>
        </w:rPr>
        <w:t>In solutia ilustrata in prezentul proiect amenajarea parcului fotovoltaic va consta din instalarea a 630 panouri fotovoltaice, montate pe stelaje metalice fixe si protejate cu paratrasnete impotriva supratensiunilor atmosferice. Panourile au o putere de 650 Wp fiecare.</w:t>
      </w:r>
    </w:p>
    <w:p w14:paraId="5E374344" w14:textId="77777777" w:rsidR="008906BC" w:rsidRPr="00CE7CB6" w:rsidRDefault="008906BC" w:rsidP="00184304">
      <w:pPr>
        <w:pStyle w:val="NormalWeb"/>
        <w:spacing w:before="0" w:beforeAutospacing="0" w:after="0" w:afterAutospacing="0" w:line="276" w:lineRule="auto"/>
        <w:ind w:right="-472" w:firstLine="720"/>
        <w:jc w:val="both"/>
        <w:rPr>
          <w:rFonts w:ascii="Trebuchet MS" w:hAnsi="Trebuchet MS" w:cs="Segoe UI"/>
          <w:sz w:val="22"/>
          <w:szCs w:val="22"/>
          <w:lang w:val="ro-RO"/>
        </w:rPr>
      </w:pPr>
      <w:r w:rsidRPr="00CE7CB6">
        <w:rPr>
          <w:rFonts w:ascii="Trebuchet MS" w:hAnsi="Trebuchet MS" w:cs="Segoe UI"/>
          <w:sz w:val="22"/>
          <w:szCs w:val="22"/>
          <w:lang w:val="ro-RO"/>
        </w:rPr>
        <w:t>Pentru legarea panourilor fotovoltaice se vor folosi cablurile speciale solare rezistente la raze ultraviolete, temperaturi inalte, conditii atmosferice neprielnice, uleiuri si alte substante corozive.</w:t>
      </w:r>
    </w:p>
    <w:p w14:paraId="091C8117" w14:textId="77777777" w:rsidR="008906BC" w:rsidRPr="00CE7CB6" w:rsidRDefault="008906BC" w:rsidP="00184304">
      <w:pPr>
        <w:pStyle w:val="NormalWeb"/>
        <w:spacing w:before="0" w:beforeAutospacing="0" w:after="0" w:afterAutospacing="0" w:line="276" w:lineRule="auto"/>
        <w:ind w:right="-472" w:firstLine="720"/>
        <w:jc w:val="both"/>
        <w:rPr>
          <w:rFonts w:ascii="Trebuchet MS" w:hAnsi="Trebuchet MS" w:cs="Segoe UI"/>
          <w:sz w:val="22"/>
          <w:szCs w:val="22"/>
          <w:lang w:val="ro-RO"/>
        </w:rPr>
      </w:pPr>
      <w:r w:rsidRPr="00CE7CB6">
        <w:rPr>
          <w:rFonts w:ascii="Trebuchet MS" w:hAnsi="Trebuchet MS" w:cs="Segoe UI"/>
          <w:sz w:val="22"/>
          <w:szCs w:val="22"/>
          <w:lang w:val="ro-RO"/>
        </w:rPr>
        <w:t>Panourile vor fi conectate in stringuri, pe invertoare trifazate de putere in numar de 4 buc.</w:t>
      </w:r>
    </w:p>
    <w:p w14:paraId="25910CB9" w14:textId="77777777" w:rsidR="008906BC" w:rsidRPr="00CE7CB6" w:rsidRDefault="008906BC" w:rsidP="00184304">
      <w:pPr>
        <w:pStyle w:val="NormalWeb"/>
        <w:spacing w:before="0" w:beforeAutospacing="0" w:after="0" w:afterAutospacing="0" w:line="276" w:lineRule="auto"/>
        <w:ind w:right="-472" w:firstLine="720"/>
        <w:jc w:val="both"/>
        <w:rPr>
          <w:rFonts w:ascii="Trebuchet MS" w:hAnsi="Trebuchet MS" w:cs="Segoe UI"/>
          <w:sz w:val="22"/>
          <w:szCs w:val="22"/>
          <w:lang w:val="ro-RO"/>
        </w:rPr>
      </w:pPr>
      <w:r w:rsidRPr="00CE7CB6">
        <w:rPr>
          <w:rFonts w:ascii="Trebuchet MS" w:hAnsi="Trebuchet MS" w:cs="Segoe UI"/>
          <w:sz w:val="22"/>
          <w:szCs w:val="22"/>
          <w:lang w:val="ro-RO"/>
        </w:rPr>
        <w:t>Cablurile dintre echipamentele de producere a curentului electric, cele de transformare si cele de conexiune retelele (calurile) electrice vor fi ingropate.</w:t>
      </w:r>
    </w:p>
    <w:p w14:paraId="48A1E5FB" w14:textId="77777777" w:rsidR="008906BC" w:rsidRPr="00CE7CB6" w:rsidRDefault="008906BC" w:rsidP="00184304">
      <w:pPr>
        <w:pStyle w:val="NormalWeb"/>
        <w:spacing w:before="0" w:beforeAutospacing="0" w:after="0" w:afterAutospacing="0" w:line="276" w:lineRule="auto"/>
        <w:ind w:right="-472" w:firstLine="720"/>
        <w:jc w:val="both"/>
        <w:rPr>
          <w:rFonts w:ascii="Trebuchet MS" w:hAnsi="Trebuchet MS" w:cs="Segoe UI"/>
          <w:sz w:val="22"/>
          <w:szCs w:val="22"/>
          <w:lang w:val="ro-RO"/>
        </w:rPr>
      </w:pPr>
      <w:r w:rsidRPr="00CE7CB6">
        <w:rPr>
          <w:rFonts w:ascii="Trebuchet MS" w:hAnsi="Trebuchet MS" w:cs="Segoe UI"/>
          <w:sz w:val="22"/>
          <w:szCs w:val="22"/>
          <w:lang w:val="ro-RO"/>
        </w:rPr>
        <w:t>Postul de transformare va fi echipate cu transformator de 630 kVA, care are rolul de a ridica energia produsa la tensiunea de 20kV pentru a putea fi livrata in sistemul energetic national.</w:t>
      </w:r>
    </w:p>
    <w:p w14:paraId="0600A0AF" w14:textId="77777777" w:rsidR="008906BC" w:rsidRPr="00CE7CB6" w:rsidRDefault="008906BC" w:rsidP="00184304">
      <w:pPr>
        <w:pStyle w:val="NormalWeb"/>
        <w:spacing w:before="0" w:beforeAutospacing="0" w:after="0" w:afterAutospacing="0" w:line="276" w:lineRule="auto"/>
        <w:ind w:right="-472" w:firstLine="540"/>
        <w:jc w:val="both"/>
        <w:rPr>
          <w:rFonts w:ascii="Trebuchet MS" w:hAnsi="Trebuchet MS" w:cs="Segoe UI"/>
          <w:sz w:val="22"/>
          <w:szCs w:val="22"/>
          <w:lang w:val="ro-RO"/>
        </w:rPr>
      </w:pPr>
      <w:r w:rsidRPr="00CE7CB6">
        <w:rPr>
          <w:rFonts w:ascii="Trebuchet MS" w:hAnsi="Trebuchet MS" w:cs="Segoe UI"/>
          <w:sz w:val="22"/>
          <w:szCs w:val="22"/>
          <w:lang w:val="ro-RO"/>
        </w:rPr>
        <w:t>Toate echipamentele se monteaza in aer liber avand clasa de protective minim IP65 si sunt adaptate la conditii de functionare conform conditiilor geografice locale.</w:t>
      </w:r>
    </w:p>
    <w:p w14:paraId="61210C86" w14:textId="7C2D881B" w:rsidR="008906BC" w:rsidRPr="00CE7CB6" w:rsidRDefault="008906BC" w:rsidP="00184304">
      <w:pPr>
        <w:pStyle w:val="NormalWeb"/>
        <w:spacing w:before="0" w:beforeAutospacing="0" w:after="0" w:afterAutospacing="0" w:line="276" w:lineRule="auto"/>
        <w:ind w:right="-472" w:firstLine="540"/>
        <w:jc w:val="both"/>
        <w:rPr>
          <w:rFonts w:ascii="Trebuchet MS" w:hAnsi="Trebuchet MS" w:cs="Segoe UI"/>
          <w:sz w:val="22"/>
          <w:szCs w:val="22"/>
          <w:lang w:val="ro-RO"/>
        </w:rPr>
      </w:pPr>
      <w:r w:rsidRPr="00CE7CB6">
        <w:rPr>
          <w:rFonts w:ascii="Trebuchet MS" w:hAnsi="Trebuchet MS" w:cs="Segoe UI"/>
          <w:sz w:val="22"/>
          <w:szCs w:val="22"/>
          <w:lang w:val="ro-RO"/>
        </w:rPr>
        <w:t>Racordarea la reteaua de distribute- sistemul energetic national se va face prin conductoare ingropate. Conexiunea se va face intr-un punct de conexiune la nivelul tensiuniii de 20 kV amplasat in functie de avizul tehnic de racordare (ATR) care este in curs de obtinere si nu face obictul acestui proiect.</w:t>
      </w:r>
    </w:p>
    <w:p w14:paraId="0A480AD2" w14:textId="77777777" w:rsidR="008906BC" w:rsidRPr="00CE7CB6" w:rsidRDefault="008906BC" w:rsidP="00184304">
      <w:pPr>
        <w:spacing w:before="120" w:after="0"/>
        <w:ind w:right="-472"/>
        <w:jc w:val="both"/>
        <w:rPr>
          <w:rFonts w:ascii="Trebuchet MS" w:hAnsi="Trebuchet MS" w:cs="Segoe UI"/>
        </w:rPr>
      </w:pPr>
      <w:r w:rsidRPr="00CE7CB6">
        <w:rPr>
          <w:rFonts w:ascii="Trebuchet MS" w:hAnsi="Trebuchet MS" w:cs="Segoe UI"/>
        </w:rPr>
        <w:t xml:space="preserve">Sistemul fotovoltaic de producere a curentului electric pentru acest parc va fi format din panouri (module) fotovoltaice amplasate pe suporturi metalice, invertoare </w:t>
      </w:r>
      <w:r w:rsidRPr="00CE7CB6">
        <w:rPr>
          <w:rFonts w:ascii="Trebuchet MS" w:hAnsi="Trebuchet MS" w:cs="Segoe UI"/>
          <w:spacing w:val="-3"/>
        </w:rPr>
        <w:t xml:space="preserve">şi </w:t>
      </w:r>
      <w:r w:rsidRPr="00CE7CB6">
        <w:rPr>
          <w:rFonts w:ascii="Trebuchet MS" w:hAnsi="Trebuchet MS" w:cs="Segoe UI"/>
        </w:rPr>
        <w:t>transformato</w:t>
      </w:r>
      <w:r w:rsidRPr="00CE7CB6">
        <w:rPr>
          <w:rFonts w:ascii="Trebuchet MS" w:eastAsia="Arial" w:hAnsi="Trebuchet MS" w:cs="Segoe UI"/>
          <w:color w:val="000000"/>
        </w:rPr>
        <w:t>are</w:t>
      </w:r>
      <w:r w:rsidRPr="00CE7CB6">
        <w:rPr>
          <w:rFonts w:ascii="Trebuchet MS" w:hAnsi="Trebuchet MS" w:cs="Segoe UI"/>
        </w:rPr>
        <w:t xml:space="preserve"> de</w:t>
      </w:r>
      <w:r w:rsidRPr="00CE7CB6">
        <w:rPr>
          <w:rFonts w:ascii="Trebuchet MS" w:hAnsi="Trebuchet MS" w:cs="Segoe UI"/>
          <w:spacing w:val="9"/>
        </w:rPr>
        <w:t xml:space="preserve"> </w:t>
      </w:r>
      <w:r w:rsidRPr="00CE7CB6">
        <w:rPr>
          <w:rFonts w:ascii="Trebuchet MS" w:hAnsi="Trebuchet MS" w:cs="Segoe UI"/>
        </w:rPr>
        <w:t xml:space="preserve">putere. Șirurile </w:t>
      </w:r>
      <w:r w:rsidRPr="00CE7CB6">
        <w:rPr>
          <w:rFonts w:ascii="Trebuchet MS" w:hAnsi="Trebuchet MS" w:cs="Segoe UI"/>
        </w:rPr>
        <w:lastRenderedPageBreak/>
        <w:t>de panouri vor fi desfășurate pe direcția est-vest, iar circulația utilajelor pentru montaj și întreținere se va face pe drumu</w:t>
      </w:r>
      <w:r w:rsidRPr="00CE7CB6">
        <w:rPr>
          <w:rFonts w:ascii="Trebuchet MS" w:eastAsia="NSimSun" w:hAnsi="Trebuchet MS" w:cs="Segoe UI"/>
          <w:color w:val="000000"/>
          <w:kern w:val="2"/>
          <w:lang w:eastAsia="zh-CN" w:bidi="hi-IN"/>
        </w:rPr>
        <w:t>rile</w:t>
      </w:r>
      <w:r w:rsidRPr="00CE7CB6">
        <w:rPr>
          <w:rFonts w:ascii="Trebuchet MS" w:hAnsi="Trebuchet MS" w:cs="Segoe UI"/>
        </w:rPr>
        <w:t xml:space="preserve"> de incintă ce se v</w:t>
      </w:r>
      <w:r w:rsidRPr="00CE7CB6">
        <w:rPr>
          <w:rFonts w:ascii="Trebuchet MS" w:eastAsia="Times New Roman" w:hAnsi="Trebuchet MS" w:cs="Segoe UI"/>
          <w:color w:val="000000"/>
          <w:kern w:val="2"/>
          <w:lang w:eastAsia="zh-CN"/>
        </w:rPr>
        <w:t>or</w:t>
      </w:r>
      <w:r w:rsidRPr="00CE7CB6">
        <w:rPr>
          <w:rFonts w:ascii="Trebuchet MS" w:hAnsi="Trebuchet MS" w:cs="Segoe UI"/>
        </w:rPr>
        <w:t xml:space="preserve"> realiza </w:t>
      </w:r>
      <w:r w:rsidRPr="00CE7CB6">
        <w:rPr>
          <w:rFonts w:ascii="Trebuchet MS" w:eastAsia="NSimSun" w:hAnsi="Trebuchet MS" w:cs="Segoe UI"/>
          <w:color w:val="000000"/>
          <w:kern w:val="2"/>
          <w:lang w:eastAsia="zh-CN" w:bidi="hi-IN"/>
        </w:rPr>
        <w:t>în interiorul</w:t>
      </w:r>
    </w:p>
    <w:p w14:paraId="08D3C47A" w14:textId="77777777" w:rsidR="008906BC" w:rsidRPr="00CE7CB6" w:rsidRDefault="008906BC" w:rsidP="00184304">
      <w:pPr>
        <w:pStyle w:val="BodyTextIndent2"/>
        <w:spacing w:before="6" w:after="0" w:line="276" w:lineRule="auto"/>
        <w:ind w:left="0" w:right="-472"/>
        <w:jc w:val="both"/>
        <w:rPr>
          <w:rFonts w:ascii="Trebuchet MS" w:hAnsi="Trebuchet MS" w:cs="Segoe UI"/>
        </w:rPr>
      </w:pPr>
      <w:r w:rsidRPr="00CE7CB6">
        <w:rPr>
          <w:rFonts w:ascii="Trebuchet MS" w:eastAsia="Times New Roman" w:hAnsi="Trebuchet MS" w:cs="Segoe UI"/>
          <w:lang w:eastAsia="zh-CN"/>
        </w:rPr>
        <w:t xml:space="preserve">Distanțe minime ale </w:t>
      </w:r>
      <w:r w:rsidRPr="00CE7CB6">
        <w:rPr>
          <w:rFonts w:ascii="Trebuchet MS" w:eastAsia="Times New Roman" w:hAnsi="Trebuchet MS" w:cs="Segoe UI"/>
          <w:kern w:val="2"/>
          <w:lang w:eastAsia="zh-CN"/>
        </w:rPr>
        <w:t>meselor</w:t>
      </w:r>
      <w:r w:rsidRPr="00CE7CB6">
        <w:rPr>
          <w:rFonts w:ascii="Trebuchet MS" w:eastAsia="Times New Roman" w:hAnsi="Trebuchet MS" w:cs="Segoe UI"/>
          <w:lang w:eastAsia="zh-CN"/>
        </w:rPr>
        <w:t xml:space="preserve"> cu panouri și anexelor față de limitele de proprietate vor fi </w:t>
      </w:r>
    </w:p>
    <w:p w14:paraId="3F2539E9" w14:textId="77777777" w:rsidR="008906BC" w:rsidRPr="00CE7CB6" w:rsidRDefault="008906BC" w:rsidP="00184304">
      <w:pPr>
        <w:pStyle w:val="BodyTextIndent2"/>
        <w:spacing w:before="6" w:after="0" w:line="276" w:lineRule="auto"/>
        <w:ind w:left="0" w:right="-472"/>
        <w:jc w:val="both"/>
        <w:rPr>
          <w:rFonts w:ascii="Trebuchet MS" w:hAnsi="Trebuchet MS" w:cs="Segoe UI"/>
        </w:rPr>
      </w:pPr>
      <w:r w:rsidRPr="00CE7CB6">
        <w:rPr>
          <w:rFonts w:ascii="Trebuchet MS" w:eastAsia="Arial" w:hAnsi="Trebuchet MS" w:cs="Segoe UI"/>
          <w:lang w:eastAsia="zh-CN"/>
        </w:rPr>
        <w:t xml:space="preserve">    </w:t>
      </w:r>
      <w:r w:rsidRPr="00CE7CB6">
        <w:rPr>
          <w:rFonts w:ascii="Trebuchet MS" w:eastAsia="Times New Roman" w:hAnsi="Trebuchet MS" w:cs="Segoe UI"/>
          <w:lang w:eastAsia="zh-CN"/>
        </w:rPr>
        <w:t>•</w:t>
      </w:r>
      <w:r w:rsidRPr="00CE7CB6">
        <w:rPr>
          <w:rFonts w:ascii="Trebuchet MS" w:eastAsia="Arial" w:hAnsi="Trebuchet MS" w:cs="Segoe UI"/>
          <w:lang w:eastAsia="zh-CN"/>
        </w:rPr>
        <w:t xml:space="preserve"> </w:t>
      </w:r>
      <w:r w:rsidRPr="00CE7CB6">
        <w:rPr>
          <w:rFonts w:ascii="Trebuchet MS" w:eastAsia="Times New Roman" w:hAnsi="Trebuchet MS" w:cs="Segoe UI"/>
          <w:color w:val="000000"/>
          <w:lang w:eastAsia="zh-CN"/>
        </w:rPr>
        <w:t>nord-vest</w:t>
      </w:r>
      <w:r w:rsidRPr="00CE7CB6">
        <w:rPr>
          <w:rFonts w:ascii="Trebuchet MS" w:eastAsia="Times New Roman" w:hAnsi="Trebuchet MS" w:cs="Segoe UI"/>
          <w:lang w:eastAsia="zh-CN"/>
        </w:rPr>
        <w:t xml:space="preserve">: </w:t>
      </w:r>
      <w:r w:rsidRPr="00CE7CB6">
        <w:rPr>
          <w:rFonts w:ascii="Trebuchet MS" w:eastAsia="Times New Roman" w:hAnsi="Trebuchet MS" w:cs="Segoe UI"/>
          <w:kern w:val="2"/>
          <w:lang w:eastAsia="zh-CN"/>
        </w:rPr>
        <w:t>5,0</w:t>
      </w:r>
      <w:r w:rsidRPr="00CE7CB6">
        <w:rPr>
          <w:rFonts w:ascii="Trebuchet MS" w:eastAsia="Times New Roman" w:hAnsi="Trebuchet MS" w:cs="Segoe UI"/>
          <w:lang w:eastAsia="zh-CN"/>
        </w:rPr>
        <w:t xml:space="preserve"> m </w:t>
      </w:r>
    </w:p>
    <w:p w14:paraId="122B8553" w14:textId="77777777" w:rsidR="008906BC" w:rsidRPr="00CE7CB6" w:rsidRDefault="008906BC" w:rsidP="00184304">
      <w:pPr>
        <w:pStyle w:val="BodyTextIndent2"/>
        <w:spacing w:before="6" w:after="0" w:line="276" w:lineRule="auto"/>
        <w:ind w:left="0" w:right="-472"/>
        <w:jc w:val="both"/>
        <w:rPr>
          <w:rFonts w:ascii="Trebuchet MS" w:hAnsi="Trebuchet MS" w:cs="Segoe UI"/>
        </w:rPr>
      </w:pPr>
      <w:r w:rsidRPr="00CE7CB6">
        <w:rPr>
          <w:rFonts w:ascii="Trebuchet MS" w:eastAsia="Arial" w:hAnsi="Trebuchet MS" w:cs="Segoe UI"/>
          <w:lang w:eastAsia="zh-CN"/>
        </w:rPr>
        <w:t xml:space="preserve">    </w:t>
      </w:r>
      <w:r w:rsidRPr="00CE7CB6">
        <w:rPr>
          <w:rFonts w:ascii="Trebuchet MS" w:eastAsia="Times New Roman" w:hAnsi="Trebuchet MS" w:cs="Segoe UI"/>
          <w:lang w:eastAsia="zh-CN"/>
        </w:rPr>
        <w:t>•</w:t>
      </w:r>
      <w:r w:rsidRPr="00CE7CB6">
        <w:rPr>
          <w:rFonts w:ascii="Trebuchet MS" w:eastAsia="Arial" w:hAnsi="Trebuchet MS" w:cs="Segoe UI"/>
          <w:lang w:eastAsia="zh-CN"/>
        </w:rPr>
        <w:t xml:space="preserve"> </w:t>
      </w:r>
      <w:r w:rsidRPr="00CE7CB6">
        <w:rPr>
          <w:rFonts w:ascii="Trebuchet MS" w:eastAsia="Times New Roman" w:hAnsi="Trebuchet MS" w:cs="Segoe UI"/>
          <w:lang w:eastAsia="zh-CN"/>
        </w:rPr>
        <w:t xml:space="preserve">sud-vest: </w:t>
      </w:r>
      <w:r w:rsidRPr="00CE7CB6">
        <w:rPr>
          <w:rFonts w:ascii="Trebuchet MS" w:eastAsia="Times New Roman" w:hAnsi="Trebuchet MS" w:cs="Segoe UI"/>
          <w:kern w:val="2"/>
          <w:lang w:eastAsia="zh-CN"/>
        </w:rPr>
        <w:t>6,44</w:t>
      </w:r>
      <w:r w:rsidRPr="00CE7CB6">
        <w:rPr>
          <w:rFonts w:ascii="Trebuchet MS" w:eastAsia="Times New Roman" w:hAnsi="Trebuchet MS" w:cs="Segoe UI"/>
          <w:lang w:eastAsia="zh-CN"/>
        </w:rPr>
        <w:t xml:space="preserve"> m</w:t>
      </w:r>
    </w:p>
    <w:p w14:paraId="2AA68749" w14:textId="77777777" w:rsidR="008906BC" w:rsidRPr="00CE7CB6" w:rsidRDefault="008906BC" w:rsidP="00184304">
      <w:pPr>
        <w:pStyle w:val="BodyTextIndent2"/>
        <w:spacing w:before="6" w:after="0" w:line="276" w:lineRule="auto"/>
        <w:ind w:left="0" w:right="-472"/>
        <w:jc w:val="both"/>
        <w:rPr>
          <w:rFonts w:ascii="Trebuchet MS" w:hAnsi="Trebuchet MS" w:cs="Segoe UI"/>
        </w:rPr>
      </w:pPr>
      <w:r w:rsidRPr="00CE7CB6">
        <w:rPr>
          <w:rFonts w:ascii="Trebuchet MS" w:eastAsia="Arial" w:hAnsi="Trebuchet MS" w:cs="Segoe UI"/>
          <w:lang w:eastAsia="zh-CN"/>
        </w:rPr>
        <w:t xml:space="preserve">    </w:t>
      </w:r>
      <w:r w:rsidRPr="00CE7CB6">
        <w:rPr>
          <w:rFonts w:ascii="Trebuchet MS" w:eastAsia="Times New Roman" w:hAnsi="Trebuchet MS" w:cs="Segoe UI"/>
          <w:lang w:eastAsia="zh-CN"/>
        </w:rPr>
        <w:t>•</w:t>
      </w:r>
      <w:r w:rsidRPr="00CE7CB6">
        <w:rPr>
          <w:rFonts w:ascii="Trebuchet MS" w:eastAsia="Arial" w:hAnsi="Trebuchet MS" w:cs="Segoe UI"/>
          <w:lang w:eastAsia="zh-CN"/>
        </w:rPr>
        <w:t xml:space="preserve"> </w:t>
      </w:r>
      <w:r w:rsidRPr="00CE7CB6">
        <w:rPr>
          <w:rFonts w:ascii="Trebuchet MS" w:eastAsia="Times New Roman" w:hAnsi="Trebuchet MS" w:cs="Segoe UI"/>
          <w:lang w:eastAsia="zh-CN"/>
        </w:rPr>
        <w:t xml:space="preserve">sud-est: </w:t>
      </w:r>
      <w:r w:rsidRPr="00CE7CB6">
        <w:rPr>
          <w:rFonts w:ascii="Trebuchet MS" w:eastAsia="Times New Roman" w:hAnsi="Trebuchet MS" w:cs="Segoe UI"/>
          <w:kern w:val="2"/>
          <w:lang w:eastAsia="zh-CN"/>
        </w:rPr>
        <w:t>6</w:t>
      </w:r>
      <w:r w:rsidRPr="00CE7CB6">
        <w:rPr>
          <w:rFonts w:ascii="Trebuchet MS" w:eastAsia="Times New Roman" w:hAnsi="Trebuchet MS" w:cs="Segoe UI"/>
          <w:lang w:eastAsia="zh-CN"/>
        </w:rPr>
        <w:t>,</w:t>
      </w:r>
      <w:r w:rsidRPr="00CE7CB6">
        <w:rPr>
          <w:rFonts w:ascii="Trebuchet MS" w:eastAsia="Times New Roman" w:hAnsi="Trebuchet MS" w:cs="Segoe UI"/>
          <w:kern w:val="2"/>
          <w:lang w:eastAsia="zh-CN"/>
        </w:rPr>
        <w:t>00</w:t>
      </w:r>
      <w:r w:rsidRPr="00CE7CB6">
        <w:rPr>
          <w:rFonts w:ascii="Trebuchet MS" w:eastAsia="Times New Roman" w:hAnsi="Trebuchet MS" w:cs="Segoe UI"/>
          <w:lang w:eastAsia="zh-CN"/>
        </w:rPr>
        <w:t xml:space="preserve"> m</w:t>
      </w:r>
    </w:p>
    <w:p w14:paraId="51A0D5F5" w14:textId="77777777" w:rsidR="008906BC" w:rsidRPr="00CE7CB6" w:rsidRDefault="008906BC" w:rsidP="00184304">
      <w:pPr>
        <w:pStyle w:val="BodyTextIndent2"/>
        <w:spacing w:before="6" w:after="0" w:line="276" w:lineRule="auto"/>
        <w:ind w:left="0" w:right="-472"/>
        <w:jc w:val="both"/>
        <w:rPr>
          <w:rFonts w:ascii="Trebuchet MS" w:hAnsi="Trebuchet MS" w:cs="Segoe UI"/>
        </w:rPr>
      </w:pPr>
      <w:r w:rsidRPr="00CE7CB6">
        <w:rPr>
          <w:rFonts w:ascii="Trebuchet MS" w:eastAsia="Arial" w:hAnsi="Trebuchet MS" w:cs="Segoe UI"/>
          <w:color w:val="000000"/>
          <w:lang w:eastAsia="zh-CN"/>
        </w:rPr>
        <w:t xml:space="preserve">    </w:t>
      </w:r>
      <w:r w:rsidRPr="00CE7CB6">
        <w:rPr>
          <w:rFonts w:ascii="Trebuchet MS" w:eastAsia="Times New Roman" w:hAnsi="Trebuchet MS" w:cs="Segoe UI"/>
          <w:color w:val="000000"/>
          <w:lang w:eastAsia="zh-CN"/>
        </w:rPr>
        <w:t>•</w:t>
      </w:r>
      <w:r w:rsidRPr="00CE7CB6">
        <w:rPr>
          <w:rFonts w:ascii="Trebuchet MS" w:eastAsia="Arial" w:hAnsi="Trebuchet MS" w:cs="Segoe UI"/>
          <w:color w:val="000000"/>
          <w:lang w:eastAsia="zh-CN"/>
        </w:rPr>
        <w:t xml:space="preserve"> </w:t>
      </w:r>
      <w:r w:rsidRPr="00CE7CB6">
        <w:rPr>
          <w:rFonts w:ascii="Trebuchet MS" w:eastAsia="Times New Roman" w:hAnsi="Trebuchet MS" w:cs="Segoe UI"/>
          <w:color w:val="000000"/>
          <w:lang w:eastAsia="zh-CN"/>
        </w:rPr>
        <w:t>est: 6,</w:t>
      </w:r>
      <w:r w:rsidRPr="00CE7CB6">
        <w:rPr>
          <w:rFonts w:ascii="Trebuchet MS" w:eastAsia="Times New Roman" w:hAnsi="Trebuchet MS" w:cs="Segoe UI"/>
          <w:color w:val="000000"/>
          <w:kern w:val="2"/>
          <w:lang w:eastAsia="zh-CN"/>
        </w:rPr>
        <w:t>2</w:t>
      </w:r>
      <w:r w:rsidRPr="00CE7CB6">
        <w:rPr>
          <w:rFonts w:ascii="Trebuchet MS" w:eastAsia="Times New Roman" w:hAnsi="Trebuchet MS" w:cs="Segoe UI"/>
          <w:color w:val="000000"/>
          <w:lang w:eastAsia="zh-CN"/>
        </w:rPr>
        <w:t>0 m</w:t>
      </w:r>
    </w:p>
    <w:p w14:paraId="223CFB10" w14:textId="77777777" w:rsidR="008906BC" w:rsidRPr="00CE7CB6" w:rsidRDefault="008906BC" w:rsidP="00184304">
      <w:pPr>
        <w:pStyle w:val="BodyTextIndent2"/>
        <w:spacing w:before="6" w:after="0" w:line="276" w:lineRule="auto"/>
        <w:ind w:left="0" w:right="-472"/>
        <w:jc w:val="both"/>
        <w:rPr>
          <w:rFonts w:ascii="Trebuchet MS" w:hAnsi="Trebuchet MS" w:cs="Segoe UI"/>
        </w:rPr>
      </w:pPr>
      <w:r w:rsidRPr="00CE7CB6">
        <w:rPr>
          <w:rFonts w:ascii="Trebuchet MS" w:hAnsi="Trebuchet MS" w:cs="Segoe UI"/>
        </w:rPr>
        <w:t>Deoarece construcţia obiectivelor parcului se va face pe un singur nivel (asimilat parterului), suprafața construită va fi egală cu cea desfășurată.</w:t>
      </w:r>
    </w:p>
    <w:p w14:paraId="18784D3C" w14:textId="77777777" w:rsidR="008906BC" w:rsidRPr="00CE7CB6" w:rsidRDefault="008906BC" w:rsidP="00184304">
      <w:pPr>
        <w:pStyle w:val="BodyTextIndent2"/>
        <w:spacing w:before="120" w:after="0" w:line="276" w:lineRule="auto"/>
        <w:ind w:left="0" w:right="-472"/>
        <w:jc w:val="both"/>
        <w:rPr>
          <w:rFonts w:ascii="Trebuchet MS" w:hAnsi="Trebuchet MS" w:cs="Segoe UI"/>
        </w:rPr>
      </w:pPr>
      <w:r w:rsidRPr="00CE7CB6">
        <w:rPr>
          <w:rFonts w:ascii="Trebuchet MS" w:eastAsia="Times New Roman" w:hAnsi="Trebuchet MS" w:cs="Segoe UI"/>
          <w:color w:val="000000"/>
          <w:lang w:eastAsia="zh-CN"/>
        </w:rPr>
        <w:t>S</w:t>
      </w:r>
      <w:r w:rsidRPr="00CE7CB6">
        <w:rPr>
          <w:rFonts w:ascii="Trebuchet MS" w:hAnsi="Trebuchet MS" w:cs="Segoe UI"/>
        </w:rPr>
        <w:t xml:space="preserve">uprafețele construite </w:t>
      </w:r>
      <w:r w:rsidRPr="00CE7CB6">
        <w:rPr>
          <w:rFonts w:ascii="Trebuchet MS" w:eastAsia="Times New Roman" w:hAnsi="Trebuchet MS" w:cs="Segoe UI"/>
          <w:color w:val="000000"/>
          <w:lang w:eastAsia="zh-CN"/>
        </w:rPr>
        <w:t>vor fi</w:t>
      </w:r>
      <w:r w:rsidRPr="00CE7CB6">
        <w:rPr>
          <w:rFonts w:ascii="Trebuchet MS" w:hAnsi="Trebuchet MS" w:cs="Segoe UI"/>
        </w:rPr>
        <w:t>:</w:t>
      </w:r>
    </w:p>
    <w:p w14:paraId="5A37C805" w14:textId="77777777" w:rsidR="008906BC" w:rsidRPr="00CE7CB6" w:rsidRDefault="008906BC" w:rsidP="00184304">
      <w:pPr>
        <w:pStyle w:val="BodyTextIndent2"/>
        <w:numPr>
          <w:ilvl w:val="0"/>
          <w:numId w:val="14"/>
        </w:numPr>
        <w:spacing w:after="0" w:line="276" w:lineRule="auto"/>
        <w:ind w:right="-472"/>
        <w:jc w:val="both"/>
        <w:rPr>
          <w:rFonts w:ascii="Trebuchet MS" w:hAnsi="Trebuchet MS" w:cs="Segoe UI"/>
        </w:rPr>
      </w:pPr>
      <w:r w:rsidRPr="00CE7CB6">
        <w:rPr>
          <w:rFonts w:ascii="Trebuchet MS" w:hAnsi="Trebuchet MS" w:cs="Segoe UI"/>
        </w:rPr>
        <w:t xml:space="preserve">suprafața ocupată de </w:t>
      </w:r>
      <w:r w:rsidRPr="00CE7CB6">
        <w:rPr>
          <w:rFonts w:ascii="Trebuchet MS" w:eastAsia="Times New Roman" w:hAnsi="Trebuchet MS" w:cs="Segoe UI"/>
          <w:color w:val="000000"/>
          <w:lang w:eastAsia="zh-CN"/>
        </w:rPr>
        <w:t>panouri</w:t>
      </w:r>
      <w:r w:rsidRPr="00CE7CB6">
        <w:rPr>
          <w:rFonts w:ascii="Trebuchet MS" w:hAnsi="Trebuchet MS" w:cs="Segoe UI"/>
        </w:rPr>
        <w:t xml:space="preserve"> (în proiecție orizontală) = </w:t>
      </w:r>
      <w:r w:rsidRPr="00CE7CB6">
        <w:rPr>
          <w:rFonts w:ascii="Trebuchet MS" w:eastAsia="Times New Roman" w:hAnsi="Trebuchet MS" w:cs="Segoe UI"/>
          <w:color w:val="000000"/>
          <w:kern w:val="2"/>
          <w:lang w:eastAsia="zh-CN"/>
        </w:rPr>
        <w:t>6000,0</w:t>
      </w:r>
      <w:r w:rsidRPr="00CE7CB6">
        <w:rPr>
          <w:rFonts w:ascii="Trebuchet MS" w:eastAsia="Times New Roman" w:hAnsi="Trebuchet MS" w:cs="Segoe UI"/>
          <w:color w:val="000000"/>
          <w:lang w:eastAsia="zh-CN"/>
        </w:rPr>
        <w:t xml:space="preserve"> </w:t>
      </w:r>
      <w:r w:rsidRPr="00CE7CB6">
        <w:rPr>
          <w:rFonts w:ascii="Trebuchet MS" w:hAnsi="Trebuchet MS" w:cs="Segoe UI"/>
        </w:rPr>
        <w:t xml:space="preserve">mp </w:t>
      </w:r>
    </w:p>
    <w:p w14:paraId="29013DC3" w14:textId="77777777" w:rsidR="008906BC" w:rsidRPr="00CE7CB6" w:rsidRDefault="008906BC" w:rsidP="00184304">
      <w:pPr>
        <w:pStyle w:val="BodyTextIndent2"/>
        <w:numPr>
          <w:ilvl w:val="0"/>
          <w:numId w:val="14"/>
        </w:numPr>
        <w:spacing w:after="0" w:line="276" w:lineRule="auto"/>
        <w:ind w:right="-472"/>
        <w:jc w:val="both"/>
        <w:rPr>
          <w:rFonts w:ascii="Trebuchet MS" w:hAnsi="Trebuchet MS" w:cs="Segoe UI"/>
        </w:rPr>
      </w:pPr>
      <w:r w:rsidRPr="00CE7CB6">
        <w:rPr>
          <w:rFonts w:ascii="Trebuchet MS" w:hAnsi="Trebuchet MS" w:cs="Segoe UI"/>
        </w:rPr>
        <w:t>suprafața ocupată de post</w:t>
      </w:r>
      <w:r w:rsidRPr="00CE7CB6">
        <w:rPr>
          <w:rFonts w:ascii="Trebuchet MS" w:eastAsia="Times New Roman" w:hAnsi="Trebuchet MS" w:cs="Segoe UI"/>
          <w:color w:val="000000"/>
          <w:lang w:eastAsia="zh-CN"/>
        </w:rPr>
        <w:t>ul</w:t>
      </w:r>
      <w:r w:rsidRPr="00CE7CB6">
        <w:rPr>
          <w:rFonts w:ascii="Trebuchet MS" w:hAnsi="Trebuchet MS" w:cs="Segoe UI"/>
        </w:rPr>
        <w:t xml:space="preserve"> de transformare = </w:t>
      </w:r>
      <w:r w:rsidRPr="00CE7CB6">
        <w:rPr>
          <w:rFonts w:ascii="Trebuchet MS" w:eastAsia="Times New Roman" w:hAnsi="Trebuchet MS" w:cs="Segoe UI"/>
          <w:color w:val="000000"/>
          <w:kern w:val="2"/>
          <w:lang w:eastAsia="zh-CN"/>
        </w:rPr>
        <w:t>12</w:t>
      </w:r>
      <w:r w:rsidRPr="00CE7CB6">
        <w:rPr>
          <w:rFonts w:ascii="Trebuchet MS" w:hAnsi="Trebuchet MS" w:cs="Segoe UI"/>
        </w:rPr>
        <w:t xml:space="preserve"> mp </w:t>
      </w:r>
    </w:p>
    <w:p w14:paraId="2FAB226E" w14:textId="77777777" w:rsidR="008906BC" w:rsidRPr="00CE7CB6" w:rsidRDefault="008906BC" w:rsidP="00184304">
      <w:pPr>
        <w:pStyle w:val="BodyTextIndent2"/>
        <w:numPr>
          <w:ilvl w:val="0"/>
          <w:numId w:val="14"/>
        </w:numPr>
        <w:spacing w:after="0" w:line="276" w:lineRule="auto"/>
        <w:ind w:right="-472"/>
        <w:jc w:val="both"/>
        <w:rPr>
          <w:rFonts w:ascii="Trebuchet MS" w:hAnsi="Trebuchet MS" w:cs="Segoe UI"/>
        </w:rPr>
      </w:pPr>
      <w:r w:rsidRPr="00CE7CB6">
        <w:rPr>
          <w:rFonts w:ascii="Trebuchet MS" w:hAnsi="Trebuchet MS" w:cs="Segoe UI"/>
        </w:rPr>
        <w:t xml:space="preserve">suprafața ocupată de </w:t>
      </w:r>
      <w:r w:rsidRPr="00CE7CB6">
        <w:rPr>
          <w:rFonts w:ascii="Trebuchet MS" w:eastAsia="Times New Roman" w:hAnsi="Trebuchet MS" w:cs="Segoe UI"/>
          <w:color w:val="000000"/>
          <w:lang w:eastAsia="zh-CN"/>
        </w:rPr>
        <w:t>container</w:t>
      </w:r>
      <w:r w:rsidRPr="00CE7CB6">
        <w:rPr>
          <w:rFonts w:ascii="Trebuchet MS" w:hAnsi="Trebuchet MS" w:cs="Segoe UI"/>
        </w:rPr>
        <w:t xml:space="preserve"> = </w:t>
      </w:r>
      <w:r w:rsidRPr="00CE7CB6">
        <w:rPr>
          <w:rFonts w:ascii="Trebuchet MS" w:eastAsia="Times New Roman" w:hAnsi="Trebuchet MS" w:cs="Segoe UI"/>
          <w:color w:val="000000"/>
          <w:lang w:eastAsia="zh-CN"/>
        </w:rPr>
        <w:t>1</w:t>
      </w:r>
      <w:r w:rsidRPr="00CE7CB6">
        <w:rPr>
          <w:rFonts w:ascii="Trebuchet MS" w:eastAsia="Times New Roman" w:hAnsi="Trebuchet MS" w:cs="Segoe UI"/>
          <w:color w:val="000000"/>
          <w:kern w:val="2"/>
          <w:lang w:eastAsia="zh-CN"/>
        </w:rPr>
        <w:t>4,5</w:t>
      </w:r>
      <w:r w:rsidRPr="00CE7CB6">
        <w:rPr>
          <w:rFonts w:ascii="Trebuchet MS" w:hAnsi="Trebuchet MS" w:cs="Segoe UI"/>
        </w:rPr>
        <w:t xml:space="preserve"> mp</w:t>
      </w:r>
    </w:p>
    <w:p w14:paraId="53549F77" w14:textId="77777777" w:rsidR="008906BC" w:rsidRPr="00CE7CB6" w:rsidRDefault="008906BC" w:rsidP="00184304">
      <w:pPr>
        <w:pStyle w:val="BodyTextIndent2"/>
        <w:numPr>
          <w:ilvl w:val="0"/>
          <w:numId w:val="14"/>
        </w:numPr>
        <w:spacing w:after="0" w:line="276" w:lineRule="auto"/>
        <w:ind w:right="-472"/>
        <w:jc w:val="both"/>
        <w:rPr>
          <w:rFonts w:ascii="Trebuchet MS" w:hAnsi="Trebuchet MS" w:cs="Segoe UI"/>
        </w:rPr>
      </w:pPr>
      <w:r w:rsidRPr="00CE7CB6">
        <w:rPr>
          <w:rFonts w:ascii="Trebuchet MS" w:hAnsi="Trebuchet MS" w:cs="Segoe UI"/>
        </w:rPr>
        <w:t xml:space="preserve">suprafața construită totală = suprafața desfășutată = </w:t>
      </w:r>
      <w:r w:rsidRPr="00CE7CB6">
        <w:rPr>
          <w:rFonts w:ascii="Trebuchet MS" w:eastAsia="Times New Roman" w:hAnsi="Trebuchet MS" w:cs="Segoe UI"/>
          <w:color w:val="000000"/>
          <w:kern w:val="2"/>
          <w:lang w:eastAsia="zh-CN"/>
        </w:rPr>
        <w:t>6026,5</w:t>
      </w:r>
      <w:r w:rsidRPr="00CE7CB6">
        <w:rPr>
          <w:rFonts w:ascii="Trebuchet MS" w:hAnsi="Trebuchet MS" w:cs="Segoe UI"/>
        </w:rPr>
        <w:t xml:space="preserve"> mp. </w:t>
      </w:r>
    </w:p>
    <w:p w14:paraId="70767956" w14:textId="77777777" w:rsidR="008906BC" w:rsidRPr="00CE7CB6" w:rsidRDefault="008906BC" w:rsidP="00184304">
      <w:pPr>
        <w:pStyle w:val="BodyTextIndent2"/>
        <w:spacing w:after="0" w:line="276" w:lineRule="auto"/>
        <w:ind w:left="0" w:right="-472"/>
        <w:jc w:val="both"/>
        <w:rPr>
          <w:rFonts w:ascii="Trebuchet MS" w:hAnsi="Trebuchet MS" w:cs="Segoe UI"/>
        </w:rPr>
      </w:pPr>
      <w:r w:rsidRPr="00CE7CB6">
        <w:rPr>
          <w:rFonts w:ascii="Trebuchet MS" w:eastAsia="Times New Roman" w:hAnsi="Trebuchet MS" w:cs="Segoe UI"/>
          <w:color w:val="000000"/>
          <w:lang w:eastAsia="zh-CN"/>
        </w:rPr>
        <w:t>Raportându-ne la s</w:t>
      </w:r>
      <w:r w:rsidRPr="00CE7CB6">
        <w:rPr>
          <w:rFonts w:ascii="Trebuchet MS" w:eastAsia="Times New Roman" w:hAnsi="Trebuchet MS" w:cs="Segoe UI"/>
          <w:bCs/>
          <w:color w:val="000000"/>
          <w:lang w:eastAsia="zh-CN"/>
        </w:rPr>
        <w:t xml:space="preserve">uprafața </w:t>
      </w:r>
      <w:r w:rsidRPr="00CE7CB6">
        <w:rPr>
          <w:rFonts w:ascii="Trebuchet MS" w:eastAsia="Times New Roman" w:hAnsi="Trebuchet MS" w:cs="Segoe UI"/>
          <w:bCs/>
          <w:color w:val="000000"/>
          <w:kern w:val="2"/>
          <w:lang w:eastAsia="zh-CN"/>
        </w:rPr>
        <w:t>fiecărei parcele</w:t>
      </w:r>
      <w:r w:rsidRPr="00CE7CB6">
        <w:rPr>
          <w:rFonts w:ascii="Trebuchet MS" w:eastAsia="Times New Roman" w:hAnsi="Trebuchet MS" w:cs="Segoe UI"/>
          <w:bCs/>
          <w:color w:val="000000"/>
          <w:lang w:eastAsia="zh-CN"/>
        </w:rPr>
        <w:t>, indicatorii urbanistici vor fi:</w:t>
      </w:r>
    </w:p>
    <w:p w14:paraId="0C19C1AB" w14:textId="77777777" w:rsidR="008906BC" w:rsidRPr="00CE7CB6" w:rsidRDefault="008906BC" w:rsidP="00184304">
      <w:pPr>
        <w:pStyle w:val="BodyTextIndent2"/>
        <w:numPr>
          <w:ilvl w:val="0"/>
          <w:numId w:val="14"/>
        </w:numPr>
        <w:spacing w:after="0" w:line="276" w:lineRule="auto"/>
        <w:ind w:right="-472"/>
        <w:jc w:val="both"/>
        <w:rPr>
          <w:rFonts w:ascii="Trebuchet MS" w:hAnsi="Trebuchet MS" w:cs="Segoe UI"/>
          <w:color w:val="000000"/>
        </w:rPr>
      </w:pPr>
      <w:r w:rsidRPr="00CE7CB6">
        <w:rPr>
          <w:rFonts w:ascii="Trebuchet MS" w:eastAsia="Times New Roman" w:hAnsi="Trebuchet MS" w:cs="Segoe UI"/>
          <w:bCs/>
          <w:color w:val="000000"/>
          <w:lang w:eastAsia="zh-CN"/>
        </w:rPr>
        <w:t>p</w:t>
      </w:r>
      <w:r w:rsidRPr="00CE7CB6">
        <w:rPr>
          <w:rFonts w:ascii="Trebuchet MS" w:eastAsia="Times New Roman" w:hAnsi="Trebuchet MS" w:cs="Segoe UI"/>
          <w:color w:val="000000"/>
          <w:lang w:eastAsia="zh-CN"/>
        </w:rPr>
        <w:t>rocentul de ocupare al terenului</w:t>
      </w:r>
      <w:r w:rsidRPr="00CE7CB6">
        <w:rPr>
          <w:rFonts w:ascii="Trebuchet MS" w:hAnsi="Trebuchet MS" w:cs="Segoe UI"/>
          <w:color w:val="000000"/>
        </w:rPr>
        <w:t xml:space="preserve"> (POT) </w:t>
      </w:r>
      <w:r w:rsidRPr="00CE7CB6">
        <w:rPr>
          <w:rFonts w:ascii="Trebuchet MS" w:eastAsia="Times New Roman" w:hAnsi="Trebuchet MS" w:cs="Segoe UI"/>
          <w:color w:val="000000"/>
          <w:lang w:eastAsia="zh-CN"/>
        </w:rPr>
        <w:t>va fi</w:t>
      </w:r>
      <w:r w:rsidRPr="00CE7CB6">
        <w:rPr>
          <w:rFonts w:ascii="Trebuchet MS" w:hAnsi="Trebuchet MS" w:cs="Segoe UI"/>
          <w:color w:val="000000"/>
        </w:rPr>
        <w:t xml:space="preserve"> de </w:t>
      </w:r>
      <w:r w:rsidRPr="00CE7CB6">
        <w:rPr>
          <w:rFonts w:ascii="Trebuchet MS" w:eastAsia="Times New Roman" w:hAnsi="Trebuchet MS" w:cs="Segoe UI"/>
          <w:color w:val="000000"/>
          <w:kern w:val="2"/>
          <w:lang w:eastAsia="zh-CN"/>
        </w:rPr>
        <w:t>32,38</w:t>
      </w:r>
      <w:r w:rsidRPr="00CE7CB6">
        <w:rPr>
          <w:rFonts w:ascii="Trebuchet MS" w:hAnsi="Trebuchet MS" w:cs="Segoe UI"/>
          <w:color w:val="000000"/>
        </w:rPr>
        <w:t>%, iar</w:t>
      </w:r>
    </w:p>
    <w:p w14:paraId="79CB5F07" w14:textId="53BF0245" w:rsidR="008906BC" w:rsidRPr="00CE7CB6" w:rsidRDefault="008906BC" w:rsidP="00184304">
      <w:pPr>
        <w:pStyle w:val="BodyTextIndent2"/>
        <w:numPr>
          <w:ilvl w:val="0"/>
          <w:numId w:val="14"/>
        </w:numPr>
        <w:spacing w:after="0" w:line="276" w:lineRule="auto"/>
        <w:ind w:right="-472"/>
        <w:jc w:val="both"/>
        <w:rPr>
          <w:rFonts w:ascii="Trebuchet MS" w:hAnsi="Trebuchet MS" w:cs="Segoe UI"/>
          <w:color w:val="000000"/>
        </w:rPr>
      </w:pPr>
      <w:r w:rsidRPr="00CE7CB6">
        <w:rPr>
          <w:rFonts w:ascii="Trebuchet MS" w:hAnsi="Trebuchet MS" w:cs="Segoe UI"/>
          <w:color w:val="000000"/>
        </w:rPr>
        <w:t xml:space="preserve">coeficientul de utilizare a terenului (CUT) </w:t>
      </w:r>
      <w:r w:rsidRPr="00CE7CB6">
        <w:rPr>
          <w:rFonts w:ascii="Trebuchet MS" w:eastAsia="Times New Roman" w:hAnsi="Trebuchet MS" w:cs="Segoe UI"/>
          <w:color w:val="000000"/>
          <w:lang w:eastAsia="zh-CN"/>
        </w:rPr>
        <w:t>va fi</w:t>
      </w:r>
      <w:r w:rsidRPr="00CE7CB6">
        <w:rPr>
          <w:rFonts w:ascii="Trebuchet MS" w:hAnsi="Trebuchet MS" w:cs="Segoe UI"/>
          <w:color w:val="000000"/>
        </w:rPr>
        <w:t xml:space="preserve"> de </w:t>
      </w:r>
      <w:r w:rsidRPr="00CE7CB6">
        <w:rPr>
          <w:rFonts w:ascii="Trebuchet MS" w:eastAsia="Times New Roman" w:hAnsi="Trebuchet MS" w:cs="Segoe UI"/>
          <w:color w:val="000000"/>
          <w:lang w:eastAsia="zh-CN"/>
        </w:rPr>
        <w:t>0,</w:t>
      </w:r>
      <w:r w:rsidRPr="00CE7CB6">
        <w:rPr>
          <w:rFonts w:ascii="Trebuchet MS" w:eastAsia="Times New Roman" w:hAnsi="Trebuchet MS" w:cs="Segoe UI"/>
          <w:color w:val="000000"/>
          <w:kern w:val="2"/>
          <w:lang w:eastAsia="zh-CN"/>
        </w:rPr>
        <w:t>323</w:t>
      </w:r>
      <w:r w:rsidRPr="00CE7CB6">
        <w:rPr>
          <w:rFonts w:ascii="Trebuchet MS" w:hAnsi="Trebuchet MS" w:cs="Segoe UI"/>
          <w:color w:val="000000"/>
        </w:rPr>
        <w:t>.</w:t>
      </w:r>
    </w:p>
    <w:p w14:paraId="37FAC9E6" w14:textId="77777777" w:rsidR="00E45690" w:rsidRPr="00CE7CB6" w:rsidRDefault="00E45690" w:rsidP="00607A88">
      <w:pPr>
        <w:pStyle w:val="Heading2"/>
        <w:spacing w:before="0" w:after="0" w:line="240" w:lineRule="auto"/>
        <w:jc w:val="both"/>
        <w:rPr>
          <w:rFonts w:ascii="Trebuchet MS" w:eastAsia="Calibri" w:hAnsi="Trebuchet MS"/>
          <w:b w:val="0"/>
          <w:bCs w:val="0"/>
          <w:iCs w:val="0"/>
          <w:sz w:val="22"/>
          <w:szCs w:val="22"/>
          <w:u w:val="single"/>
        </w:rPr>
      </w:pPr>
    </w:p>
    <w:bookmarkEnd w:id="0"/>
    <w:bookmarkEnd w:id="1"/>
    <w:p w14:paraId="4C4471D8" w14:textId="6ADB8A82" w:rsidR="00DA7A7E" w:rsidRPr="00CE7CB6" w:rsidRDefault="00DA7A7E" w:rsidP="00607A88">
      <w:pPr>
        <w:spacing w:after="0" w:line="240" w:lineRule="auto"/>
        <w:jc w:val="both"/>
        <w:rPr>
          <w:rFonts w:ascii="Trebuchet MS" w:hAnsi="Trebuchet MS"/>
          <w:i/>
          <w:u w:val="single"/>
        </w:rPr>
      </w:pPr>
      <w:r w:rsidRPr="00CE7CB6">
        <w:rPr>
          <w:rFonts w:ascii="Trebuchet MS" w:hAnsi="Trebuchet MS"/>
          <w:i/>
          <w:u w:val="single"/>
        </w:rPr>
        <w:t>LUCRĂRI NECESARE ORGANIZĂRII DE ŞANTIER:</w:t>
      </w:r>
    </w:p>
    <w:p w14:paraId="456CCF21" w14:textId="77777777" w:rsidR="00C170FC" w:rsidRPr="00184304" w:rsidRDefault="00C170FC" w:rsidP="00184304">
      <w:pPr>
        <w:pStyle w:val="NoSpacing"/>
        <w:jc w:val="both"/>
        <w:rPr>
          <w:rFonts w:ascii="Trebuchet MS" w:hAnsi="Trebuchet MS"/>
          <w:sz w:val="22"/>
          <w:szCs w:val="22"/>
        </w:rPr>
      </w:pPr>
      <w:r w:rsidRPr="00184304">
        <w:rPr>
          <w:rFonts w:ascii="Trebuchet MS" w:hAnsi="Trebuchet MS"/>
          <w:sz w:val="22"/>
          <w:szCs w:val="22"/>
        </w:rPr>
        <w:t xml:space="preserve">Organizarea de şantier </w:t>
      </w:r>
      <w:proofErr w:type="gramStart"/>
      <w:r w:rsidRPr="00184304">
        <w:rPr>
          <w:rFonts w:ascii="Trebuchet MS" w:hAnsi="Trebuchet MS"/>
          <w:sz w:val="22"/>
          <w:szCs w:val="22"/>
        </w:rPr>
        <w:t>va</w:t>
      </w:r>
      <w:proofErr w:type="gramEnd"/>
      <w:r w:rsidRPr="00184304">
        <w:rPr>
          <w:rFonts w:ascii="Trebuchet MS" w:hAnsi="Trebuchet MS"/>
          <w:sz w:val="22"/>
          <w:szCs w:val="22"/>
        </w:rPr>
        <w:t xml:space="preserve"> avea un container pentru birou, unul pentru vestiar și grup sanitar lucrători şi unul pentru magazie de scule / materiale, drumuri de șantier, locuri de parcare şi zone de depozitare a materialelor și a deșeurilor. </w:t>
      </w:r>
    </w:p>
    <w:p w14:paraId="7A52F0E3" w14:textId="77777777" w:rsidR="00C170FC" w:rsidRPr="00184304" w:rsidRDefault="00C170FC" w:rsidP="00184304">
      <w:pPr>
        <w:pStyle w:val="NoSpacing"/>
        <w:jc w:val="both"/>
        <w:rPr>
          <w:rFonts w:ascii="Trebuchet MS" w:hAnsi="Trebuchet MS"/>
          <w:sz w:val="22"/>
          <w:szCs w:val="22"/>
        </w:rPr>
      </w:pPr>
      <w:r w:rsidRPr="00184304">
        <w:rPr>
          <w:rFonts w:ascii="Trebuchet MS" w:hAnsi="Trebuchet MS"/>
          <w:sz w:val="22"/>
          <w:szCs w:val="22"/>
        </w:rPr>
        <w:t xml:space="preserve">Lucrarile destinate organizarii de şantier nu vor avea impact asupra mediului şi nu vor constitui surse de poluanţi. </w:t>
      </w:r>
    </w:p>
    <w:p w14:paraId="5AF034BE" w14:textId="77777777" w:rsidR="00C170FC" w:rsidRPr="00184304" w:rsidRDefault="00C170FC" w:rsidP="00184304">
      <w:pPr>
        <w:pStyle w:val="NoSpacing"/>
        <w:jc w:val="both"/>
        <w:rPr>
          <w:rFonts w:ascii="Trebuchet MS" w:hAnsi="Trebuchet MS"/>
          <w:sz w:val="22"/>
          <w:szCs w:val="22"/>
        </w:rPr>
      </w:pPr>
      <w:r w:rsidRPr="00184304">
        <w:rPr>
          <w:rFonts w:ascii="Trebuchet MS" w:hAnsi="Trebuchet MS"/>
          <w:spacing w:val="-2"/>
          <w:sz w:val="22"/>
          <w:szCs w:val="22"/>
        </w:rPr>
        <w:t>Acces</w:t>
      </w:r>
      <w:r w:rsidRPr="00184304">
        <w:rPr>
          <w:rFonts w:ascii="Trebuchet MS" w:eastAsia="NSimSun" w:hAnsi="Trebuchet MS"/>
          <w:color w:val="000000"/>
          <w:spacing w:val="-2"/>
          <w:kern w:val="2"/>
          <w:sz w:val="22"/>
          <w:szCs w:val="22"/>
          <w:lang w:eastAsia="zh-CN" w:bidi="hi-IN"/>
        </w:rPr>
        <w:t>ul</w:t>
      </w:r>
      <w:r w:rsidRPr="00184304">
        <w:rPr>
          <w:rFonts w:ascii="Trebuchet MS" w:hAnsi="Trebuchet MS"/>
          <w:spacing w:val="-2"/>
          <w:sz w:val="22"/>
          <w:szCs w:val="22"/>
        </w:rPr>
        <w:t xml:space="preserve"> la parcel</w:t>
      </w:r>
      <w:r w:rsidRPr="00184304">
        <w:rPr>
          <w:rFonts w:ascii="Trebuchet MS" w:hAnsi="Trebuchet MS"/>
          <w:color w:val="000000"/>
          <w:spacing w:val="-2"/>
          <w:sz w:val="22"/>
          <w:szCs w:val="22"/>
          <w:lang w:eastAsia="zh-CN"/>
        </w:rPr>
        <w:t>e</w:t>
      </w:r>
      <w:r w:rsidRPr="00184304">
        <w:rPr>
          <w:rFonts w:ascii="Trebuchet MS" w:hAnsi="Trebuchet MS"/>
          <w:spacing w:val="-2"/>
          <w:sz w:val="22"/>
          <w:szCs w:val="22"/>
        </w:rPr>
        <w:t xml:space="preserve"> se face din</w:t>
      </w:r>
      <w:r w:rsidRPr="00184304">
        <w:rPr>
          <w:rFonts w:ascii="Trebuchet MS" w:hAnsi="Trebuchet MS"/>
          <w:bCs/>
          <w:spacing w:val="-2"/>
          <w:sz w:val="22"/>
          <w:szCs w:val="22"/>
        </w:rPr>
        <w:t xml:space="preserve"> </w:t>
      </w:r>
      <w:r w:rsidRPr="00184304">
        <w:rPr>
          <w:rFonts w:ascii="Trebuchet MS" w:eastAsia="NSimSun" w:hAnsi="Trebuchet MS"/>
          <w:bCs/>
          <w:color w:val="000000"/>
          <w:spacing w:val="-2"/>
          <w:kern w:val="2"/>
          <w:sz w:val="22"/>
          <w:szCs w:val="22"/>
          <w:lang w:eastAsia="zh-CN" w:bidi="hi-IN"/>
        </w:rPr>
        <w:t xml:space="preserve">drumul judetean pe </w:t>
      </w:r>
      <w:proofErr w:type="gramStart"/>
      <w:r w:rsidRPr="00184304">
        <w:rPr>
          <w:rFonts w:ascii="Trebuchet MS" w:eastAsia="NSimSun" w:hAnsi="Trebuchet MS"/>
          <w:bCs/>
          <w:color w:val="000000"/>
          <w:spacing w:val="-2"/>
          <w:kern w:val="2"/>
          <w:sz w:val="22"/>
          <w:szCs w:val="22"/>
          <w:lang w:eastAsia="zh-CN" w:bidi="hi-IN"/>
        </w:rPr>
        <w:t>un</w:t>
      </w:r>
      <w:proofErr w:type="gramEnd"/>
      <w:r w:rsidRPr="00184304">
        <w:rPr>
          <w:rFonts w:ascii="Trebuchet MS" w:eastAsia="NSimSun" w:hAnsi="Trebuchet MS"/>
          <w:bCs/>
          <w:color w:val="000000"/>
          <w:spacing w:val="-2"/>
          <w:kern w:val="2"/>
          <w:sz w:val="22"/>
          <w:szCs w:val="22"/>
          <w:lang w:eastAsia="zh-CN" w:bidi="hi-IN"/>
        </w:rPr>
        <w:t xml:space="preserve"> drum de exploatare</w:t>
      </w:r>
      <w:r w:rsidRPr="00184304">
        <w:rPr>
          <w:rFonts w:ascii="Trebuchet MS" w:hAnsi="Trebuchet MS"/>
          <w:spacing w:val="-2"/>
          <w:sz w:val="22"/>
          <w:szCs w:val="22"/>
        </w:rPr>
        <w:t>.</w:t>
      </w:r>
      <w:r w:rsidRPr="00184304">
        <w:rPr>
          <w:rFonts w:ascii="Trebuchet MS" w:hAnsi="Trebuchet MS"/>
          <w:sz w:val="22"/>
          <w:szCs w:val="22"/>
        </w:rPr>
        <w:t xml:space="preserve"> </w:t>
      </w:r>
    </w:p>
    <w:p w14:paraId="4C2435AA" w14:textId="77777777" w:rsidR="00C170FC" w:rsidRPr="00184304" w:rsidRDefault="00C170FC" w:rsidP="00184304">
      <w:pPr>
        <w:pStyle w:val="NoSpacing"/>
        <w:jc w:val="both"/>
        <w:rPr>
          <w:rFonts w:ascii="Trebuchet MS" w:hAnsi="Trebuchet MS"/>
          <w:sz w:val="22"/>
          <w:szCs w:val="22"/>
        </w:rPr>
      </w:pPr>
      <w:r w:rsidRPr="00184304">
        <w:rPr>
          <w:rFonts w:ascii="Trebuchet MS" w:hAnsi="Trebuchet MS"/>
          <w:sz w:val="22"/>
          <w:szCs w:val="22"/>
        </w:rPr>
        <w:t xml:space="preserve">Lucrările pe şantier se vor desfăşura doar în incinta proprie. </w:t>
      </w:r>
    </w:p>
    <w:p w14:paraId="242B9007" w14:textId="77777777" w:rsidR="00C170FC" w:rsidRPr="00184304" w:rsidRDefault="00C170FC" w:rsidP="00184304">
      <w:pPr>
        <w:pStyle w:val="NoSpacing"/>
        <w:jc w:val="both"/>
        <w:rPr>
          <w:rFonts w:ascii="Trebuchet MS" w:hAnsi="Trebuchet MS"/>
          <w:sz w:val="22"/>
          <w:szCs w:val="22"/>
        </w:rPr>
      </w:pPr>
      <w:r w:rsidRPr="00184304">
        <w:rPr>
          <w:rFonts w:ascii="Trebuchet MS" w:hAnsi="Trebuchet MS"/>
          <w:sz w:val="22"/>
          <w:szCs w:val="22"/>
        </w:rPr>
        <w:t xml:space="preserve">Imprejmuirea organizării de șantier se </w:t>
      </w:r>
      <w:proofErr w:type="gramStart"/>
      <w:r w:rsidRPr="00184304">
        <w:rPr>
          <w:rFonts w:ascii="Trebuchet MS" w:hAnsi="Trebuchet MS"/>
          <w:sz w:val="22"/>
          <w:szCs w:val="22"/>
        </w:rPr>
        <w:t>va</w:t>
      </w:r>
      <w:proofErr w:type="gramEnd"/>
      <w:r w:rsidRPr="00184304">
        <w:rPr>
          <w:rFonts w:ascii="Trebuchet MS" w:hAnsi="Trebuchet MS"/>
          <w:sz w:val="22"/>
          <w:szCs w:val="22"/>
        </w:rPr>
        <w:t xml:space="preserve"> realiza pentru început prin îngrădire </w:t>
      </w:r>
      <w:r w:rsidRPr="00184304">
        <w:rPr>
          <w:rFonts w:ascii="Trebuchet MS" w:hAnsi="Trebuchet MS"/>
          <w:bCs/>
          <w:sz w:val="22"/>
          <w:szCs w:val="22"/>
        </w:rPr>
        <w:t xml:space="preserve">cu panouri mobile metalice cu fundaţii supraterane din beton armat. Accesul în incinta se va face printr-o poartă mobilă </w:t>
      </w:r>
      <w:r w:rsidRPr="00184304">
        <w:rPr>
          <w:rFonts w:ascii="Trebuchet MS" w:hAnsi="Trebuchet MS"/>
          <w:sz w:val="22"/>
          <w:szCs w:val="22"/>
        </w:rPr>
        <w:t>cu deschiderea de 3</w:t>
      </w:r>
      <w:proofErr w:type="gramStart"/>
      <w:r w:rsidRPr="00184304">
        <w:rPr>
          <w:rFonts w:ascii="Trebuchet MS" w:hAnsi="Trebuchet MS"/>
          <w:sz w:val="22"/>
          <w:szCs w:val="22"/>
        </w:rPr>
        <w:t>,5</w:t>
      </w:r>
      <w:proofErr w:type="gramEnd"/>
      <w:r w:rsidRPr="00184304">
        <w:rPr>
          <w:rFonts w:ascii="Trebuchet MS" w:hAnsi="Trebuchet MS"/>
          <w:sz w:val="22"/>
          <w:szCs w:val="22"/>
        </w:rPr>
        <w:t xml:space="preserve"> m.</w:t>
      </w:r>
    </w:p>
    <w:p w14:paraId="36412B25" w14:textId="77777777" w:rsidR="00C170FC" w:rsidRPr="00184304" w:rsidRDefault="00C170FC" w:rsidP="00184304">
      <w:pPr>
        <w:pStyle w:val="NoSpacing"/>
        <w:jc w:val="both"/>
        <w:rPr>
          <w:rFonts w:ascii="Trebuchet MS" w:hAnsi="Trebuchet MS"/>
          <w:sz w:val="22"/>
          <w:szCs w:val="22"/>
        </w:rPr>
      </w:pPr>
      <w:r w:rsidRPr="00184304">
        <w:rPr>
          <w:rFonts w:ascii="Trebuchet MS" w:hAnsi="Trebuchet MS"/>
          <w:sz w:val="22"/>
          <w:szCs w:val="22"/>
        </w:rPr>
        <w:t>După executrea împrejmuirii parcului fotovoltaic, împrejmuirea provizorie poate fi desfăcută.</w:t>
      </w:r>
    </w:p>
    <w:p w14:paraId="7D20F2AB" w14:textId="77777777" w:rsidR="00C170FC" w:rsidRPr="00184304" w:rsidRDefault="00C170FC" w:rsidP="00184304">
      <w:pPr>
        <w:pStyle w:val="NoSpacing"/>
        <w:jc w:val="both"/>
        <w:rPr>
          <w:rFonts w:ascii="Trebuchet MS" w:hAnsi="Trebuchet MS"/>
          <w:sz w:val="22"/>
          <w:szCs w:val="22"/>
        </w:rPr>
      </w:pPr>
      <w:proofErr w:type="gramStart"/>
      <w:r w:rsidRPr="00184304">
        <w:rPr>
          <w:rFonts w:ascii="Trebuchet MS" w:hAnsi="Trebuchet MS"/>
          <w:sz w:val="22"/>
          <w:szCs w:val="22"/>
        </w:rPr>
        <w:t>ntreg</w:t>
      </w:r>
      <w:proofErr w:type="gramEnd"/>
      <w:r w:rsidRPr="00184304">
        <w:rPr>
          <w:rFonts w:ascii="Trebuchet MS" w:hAnsi="Trebuchet MS"/>
          <w:sz w:val="22"/>
          <w:szCs w:val="22"/>
        </w:rPr>
        <w:t xml:space="preserve"> personalul care desfa</w:t>
      </w:r>
      <w:r w:rsidRPr="00184304">
        <w:rPr>
          <w:rFonts w:ascii="Arial" w:hAnsi="Arial" w:cs="Arial"/>
          <w:sz w:val="22"/>
          <w:szCs w:val="22"/>
        </w:rPr>
        <w:t>̆</w:t>
      </w:r>
      <w:r w:rsidRPr="00184304">
        <w:rPr>
          <w:rFonts w:ascii="Trebuchet MS" w:hAnsi="Trebuchet MS"/>
          <w:sz w:val="22"/>
          <w:szCs w:val="22"/>
        </w:rPr>
        <w:t>s</w:t>
      </w:r>
      <w:r w:rsidRPr="00184304">
        <w:rPr>
          <w:rFonts w:ascii="Arial" w:hAnsi="Arial" w:cs="Arial"/>
          <w:sz w:val="22"/>
          <w:szCs w:val="22"/>
        </w:rPr>
        <w:t>̧</w:t>
      </w:r>
      <w:r w:rsidRPr="00184304">
        <w:rPr>
          <w:rFonts w:ascii="Trebuchet MS" w:hAnsi="Trebuchet MS"/>
          <w:sz w:val="22"/>
          <w:szCs w:val="22"/>
        </w:rPr>
        <w:t>oara</w:t>
      </w:r>
      <w:r w:rsidRPr="00184304">
        <w:rPr>
          <w:rFonts w:ascii="Arial" w:hAnsi="Arial" w:cs="Arial"/>
          <w:sz w:val="22"/>
          <w:szCs w:val="22"/>
        </w:rPr>
        <w:t>̆</w:t>
      </w:r>
      <w:r w:rsidRPr="00184304">
        <w:rPr>
          <w:rFonts w:ascii="Trebuchet MS" w:hAnsi="Trebuchet MS"/>
          <w:sz w:val="22"/>
          <w:szCs w:val="22"/>
        </w:rPr>
        <w:t xml:space="preserve"> activita</w:t>
      </w:r>
      <w:r w:rsidRPr="00184304">
        <w:rPr>
          <w:rFonts w:ascii="Arial" w:hAnsi="Arial" w:cs="Arial"/>
          <w:sz w:val="22"/>
          <w:szCs w:val="22"/>
        </w:rPr>
        <w:t>̆</w:t>
      </w:r>
      <w:r w:rsidRPr="00184304">
        <w:rPr>
          <w:rFonts w:ascii="Trebuchet MS" w:hAnsi="Trebuchet MS"/>
          <w:sz w:val="22"/>
          <w:szCs w:val="22"/>
        </w:rPr>
        <w:t>t</w:t>
      </w:r>
      <w:r w:rsidRPr="00184304">
        <w:rPr>
          <w:rFonts w:ascii="Arial" w:hAnsi="Arial" w:cs="Arial"/>
          <w:sz w:val="22"/>
          <w:szCs w:val="22"/>
        </w:rPr>
        <w:t>̧</w:t>
      </w:r>
      <w:r w:rsidRPr="00184304">
        <w:rPr>
          <w:rFonts w:ascii="Trebuchet MS" w:hAnsi="Trebuchet MS"/>
          <w:sz w:val="22"/>
          <w:szCs w:val="22"/>
        </w:rPr>
        <w:t>i pe s</w:t>
      </w:r>
      <w:r w:rsidRPr="00184304">
        <w:rPr>
          <w:rFonts w:ascii="Arial" w:hAnsi="Arial" w:cs="Arial"/>
          <w:sz w:val="22"/>
          <w:szCs w:val="22"/>
        </w:rPr>
        <w:t>̧</w:t>
      </w:r>
      <w:r w:rsidRPr="00184304">
        <w:rPr>
          <w:rFonts w:ascii="Trebuchet MS" w:hAnsi="Trebuchet MS"/>
          <w:sz w:val="22"/>
          <w:szCs w:val="22"/>
        </w:rPr>
        <w:t>antier, precum s</w:t>
      </w:r>
      <w:r w:rsidRPr="00184304">
        <w:rPr>
          <w:rFonts w:ascii="Arial" w:hAnsi="Arial" w:cs="Arial"/>
          <w:sz w:val="22"/>
          <w:szCs w:val="22"/>
        </w:rPr>
        <w:t>̧</w:t>
      </w:r>
      <w:r w:rsidRPr="00184304">
        <w:rPr>
          <w:rFonts w:ascii="Trebuchet MS" w:hAnsi="Trebuchet MS"/>
          <w:sz w:val="22"/>
          <w:szCs w:val="22"/>
        </w:rPr>
        <w:t>i vizitatorii au urma</w:t>
      </w:r>
      <w:r w:rsidRPr="00184304">
        <w:rPr>
          <w:rFonts w:ascii="Arial" w:hAnsi="Arial" w:cs="Arial"/>
          <w:sz w:val="22"/>
          <w:szCs w:val="22"/>
        </w:rPr>
        <w:t>̆</w:t>
      </w:r>
      <w:r w:rsidRPr="00184304">
        <w:rPr>
          <w:rFonts w:ascii="Trebuchet MS" w:hAnsi="Trebuchet MS"/>
          <w:sz w:val="22"/>
          <w:szCs w:val="22"/>
        </w:rPr>
        <w:t>toarele obligat</w:t>
      </w:r>
      <w:r w:rsidRPr="00184304">
        <w:rPr>
          <w:rFonts w:ascii="Arial" w:hAnsi="Arial" w:cs="Arial"/>
          <w:sz w:val="22"/>
          <w:szCs w:val="22"/>
        </w:rPr>
        <w:t>̧</w:t>
      </w:r>
      <w:r w:rsidRPr="00184304">
        <w:rPr>
          <w:rFonts w:ascii="Trebuchet MS" w:hAnsi="Trebuchet MS"/>
          <w:sz w:val="22"/>
          <w:szCs w:val="22"/>
        </w:rPr>
        <w:t xml:space="preserve">ii: </w:t>
      </w:r>
    </w:p>
    <w:p w14:paraId="740A8E38" w14:textId="77777777" w:rsidR="00C170FC" w:rsidRPr="00184304" w:rsidRDefault="00C170FC" w:rsidP="00184304">
      <w:pPr>
        <w:pStyle w:val="NoSpacing"/>
        <w:jc w:val="both"/>
        <w:rPr>
          <w:rFonts w:ascii="Trebuchet MS" w:hAnsi="Trebuchet MS"/>
          <w:sz w:val="22"/>
          <w:szCs w:val="22"/>
          <w:lang w:val="ro-RO"/>
        </w:rPr>
      </w:pPr>
      <w:r w:rsidRPr="00184304">
        <w:rPr>
          <w:rFonts w:ascii="Trebuchet MS" w:hAnsi="Trebuchet MS"/>
          <w:sz w:val="22"/>
          <w:szCs w:val="22"/>
          <w:lang w:val="ro-RO"/>
        </w:rPr>
        <w:t>I</w:t>
      </w:r>
      <w:r w:rsidRPr="00184304">
        <w:rPr>
          <w:rFonts w:ascii="Arial" w:hAnsi="Arial" w:cs="Arial"/>
          <w:sz w:val="22"/>
          <w:szCs w:val="22"/>
          <w:lang w:val="ro-RO"/>
        </w:rPr>
        <w:t>̂</w:t>
      </w:r>
      <w:r w:rsidRPr="00184304">
        <w:rPr>
          <w:rFonts w:ascii="Trebuchet MS" w:hAnsi="Trebuchet MS"/>
          <w:sz w:val="22"/>
          <w:szCs w:val="22"/>
          <w:lang w:val="ro-RO"/>
        </w:rPr>
        <w:t>n incinta s</w:t>
      </w:r>
      <w:r w:rsidRPr="00184304">
        <w:rPr>
          <w:rFonts w:ascii="Arial" w:hAnsi="Arial" w:cs="Arial"/>
          <w:sz w:val="22"/>
          <w:szCs w:val="22"/>
          <w:lang w:val="ro-RO"/>
        </w:rPr>
        <w:t>̧</w:t>
      </w:r>
      <w:r w:rsidRPr="00184304">
        <w:rPr>
          <w:rFonts w:ascii="Trebuchet MS" w:hAnsi="Trebuchet MS"/>
          <w:sz w:val="22"/>
          <w:szCs w:val="22"/>
          <w:lang w:val="ro-RO"/>
        </w:rPr>
        <w:t>antierului sa</w:t>
      </w:r>
      <w:r w:rsidRPr="00184304">
        <w:rPr>
          <w:rFonts w:ascii="Arial" w:hAnsi="Arial" w:cs="Arial"/>
          <w:sz w:val="22"/>
          <w:szCs w:val="22"/>
          <w:lang w:val="ro-RO"/>
        </w:rPr>
        <w:t>̆</w:t>
      </w:r>
      <w:r w:rsidRPr="00184304">
        <w:rPr>
          <w:rFonts w:ascii="Trebuchet MS" w:hAnsi="Trebuchet MS"/>
          <w:sz w:val="22"/>
          <w:szCs w:val="22"/>
          <w:lang w:val="ro-RO"/>
        </w:rPr>
        <w:t xml:space="preserve"> poarte permanent echipamentul individual de protect</w:t>
      </w:r>
      <w:r w:rsidRPr="00184304">
        <w:rPr>
          <w:rFonts w:ascii="Arial" w:hAnsi="Arial" w:cs="Arial"/>
          <w:sz w:val="22"/>
          <w:szCs w:val="22"/>
          <w:lang w:val="ro-RO"/>
        </w:rPr>
        <w:t>̧</w:t>
      </w:r>
      <w:r w:rsidRPr="00184304">
        <w:rPr>
          <w:rFonts w:ascii="Trebuchet MS" w:hAnsi="Trebuchet MS"/>
          <w:sz w:val="22"/>
          <w:szCs w:val="22"/>
          <w:lang w:val="ro-RO"/>
        </w:rPr>
        <w:t xml:space="preserve">ie; </w:t>
      </w:r>
    </w:p>
    <w:p w14:paraId="53FEDD2C" w14:textId="77777777" w:rsidR="00C170FC" w:rsidRPr="00184304" w:rsidRDefault="00C170FC" w:rsidP="00184304">
      <w:pPr>
        <w:pStyle w:val="NoSpacing"/>
        <w:jc w:val="both"/>
        <w:rPr>
          <w:rFonts w:ascii="Trebuchet MS" w:hAnsi="Trebuchet MS"/>
          <w:sz w:val="22"/>
          <w:szCs w:val="22"/>
          <w:lang w:val="ro-RO"/>
        </w:rPr>
      </w:pPr>
      <w:r w:rsidRPr="00184304">
        <w:rPr>
          <w:rFonts w:ascii="Trebuchet MS" w:hAnsi="Trebuchet MS"/>
          <w:sz w:val="22"/>
          <w:szCs w:val="22"/>
          <w:lang w:val="ro-RO"/>
        </w:rPr>
        <w:t>Vizitatorii sa</w:t>
      </w:r>
      <w:r w:rsidRPr="00184304">
        <w:rPr>
          <w:rFonts w:ascii="Arial" w:hAnsi="Arial" w:cs="Arial"/>
          <w:sz w:val="22"/>
          <w:szCs w:val="22"/>
          <w:lang w:val="ro-RO"/>
        </w:rPr>
        <w:t>̆</w:t>
      </w:r>
      <w:r w:rsidRPr="00184304">
        <w:rPr>
          <w:rFonts w:ascii="Trebuchet MS" w:hAnsi="Trebuchet MS"/>
          <w:sz w:val="22"/>
          <w:szCs w:val="22"/>
          <w:lang w:val="ro-RO"/>
        </w:rPr>
        <w:t xml:space="preserve"> nu circule nei</w:t>
      </w:r>
      <w:r w:rsidRPr="00184304">
        <w:rPr>
          <w:rFonts w:ascii="Arial" w:hAnsi="Arial" w:cs="Arial"/>
          <w:sz w:val="22"/>
          <w:szCs w:val="22"/>
          <w:lang w:val="ro-RO"/>
        </w:rPr>
        <w:t>̂</w:t>
      </w:r>
      <w:r w:rsidRPr="00184304">
        <w:rPr>
          <w:rFonts w:ascii="Trebuchet MS" w:hAnsi="Trebuchet MS"/>
          <w:sz w:val="22"/>
          <w:szCs w:val="22"/>
          <w:lang w:val="ro-RO"/>
        </w:rPr>
        <w:t>nsot</w:t>
      </w:r>
      <w:r w:rsidRPr="00184304">
        <w:rPr>
          <w:rFonts w:ascii="Arial" w:hAnsi="Arial" w:cs="Arial"/>
          <w:sz w:val="22"/>
          <w:szCs w:val="22"/>
          <w:lang w:val="ro-RO"/>
        </w:rPr>
        <w:t>̧</w:t>
      </w:r>
      <w:r w:rsidRPr="00184304">
        <w:rPr>
          <w:rFonts w:ascii="Trebuchet MS" w:hAnsi="Trebuchet MS"/>
          <w:sz w:val="22"/>
          <w:szCs w:val="22"/>
          <w:lang w:val="ro-RO"/>
        </w:rPr>
        <w:t>it</w:t>
      </w:r>
      <w:r w:rsidRPr="00184304">
        <w:rPr>
          <w:rFonts w:ascii="Arial" w:hAnsi="Arial" w:cs="Arial"/>
          <w:sz w:val="22"/>
          <w:szCs w:val="22"/>
          <w:lang w:val="ro-RO"/>
        </w:rPr>
        <w:t>̧</w:t>
      </w:r>
      <w:r w:rsidRPr="00184304">
        <w:rPr>
          <w:rFonts w:ascii="Trebuchet MS" w:hAnsi="Trebuchet MS"/>
          <w:sz w:val="22"/>
          <w:szCs w:val="22"/>
          <w:lang w:val="ro-RO"/>
        </w:rPr>
        <w:t xml:space="preserve">i; </w:t>
      </w:r>
    </w:p>
    <w:p w14:paraId="7377D14D" w14:textId="77777777" w:rsidR="00C170FC" w:rsidRPr="00184304" w:rsidRDefault="00C170FC" w:rsidP="00184304">
      <w:pPr>
        <w:pStyle w:val="NoSpacing"/>
        <w:jc w:val="both"/>
        <w:rPr>
          <w:rFonts w:ascii="Trebuchet MS" w:hAnsi="Trebuchet MS"/>
          <w:sz w:val="22"/>
          <w:szCs w:val="22"/>
          <w:lang w:val="ro-RO"/>
        </w:rPr>
      </w:pPr>
      <w:r w:rsidRPr="00184304">
        <w:rPr>
          <w:rFonts w:ascii="Trebuchet MS" w:hAnsi="Trebuchet MS"/>
          <w:sz w:val="22"/>
          <w:szCs w:val="22"/>
          <w:lang w:val="ro-RO"/>
        </w:rPr>
        <w:t>Pentru deplasare se vor utiliza numai ca</w:t>
      </w:r>
      <w:r w:rsidRPr="00184304">
        <w:rPr>
          <w:rFonts w:ascii="Arial" w:hAnsi="Arial" w:cs="Arial"/>
          <w:sz w:val="22"/>
          <w:szCs w:val="22"/>
          <w:lang w:val="ro-RO"/>
        </w:rPr>
        <w:t>̆</w:t>
      </w:r>
      <w:r w:rsidRPr="00184304">
        <w:rPr>
          <w:rFonts w:ascii="Trebuchet MS" w:hAnsi="Trebuchet MS"/>
          <w:sz w:val="22"/>
          <w:szCs w:val="22"/>
          <w:lang w:val="ro-RO"/>
        </w:rPr>
        <w:t>ile de circulat</w:t>
      </w:r>
      <w:r w:rsidRPr="00184304">
        <w:rPr>
          <w:rFonts w:ascii="Arial" w:hAnsi="Arial" w:cs="Arial"/>
          <w:sz w:val="22"/>
          <w:szCs w:val="22"/>
          <w:lang w:val="ro-RO"/>
        </w:rPr>
        <w:t>̧</w:t>
      </w:r>
      <w:r w:rsidRPr="00184304">
        <w:rPr>
          <w:rFonts w:ascii="Trebuchet MS" w:hAnsi="Trebuchet MS"/>
          <w:sz w:val="22"/>
          <w:szCs w:val="22"/>
          <w:lang w:val="ro-RO"/>
        </w:rPr>
        <w:t xml:space="preserve">ie stabilite; </w:t>
      </w:r>
    </w:p>
    <w:p w14:paraId="56A55B86" w14:textId="77777777" w:rsidR="00C170FC" w:rsidRPr="00184304" w:rsidRDefault="00C170FC" w:rsidP="00184304">
      <w:pPr>
        <w:pStyle w:val="NoSpacing"/>
        <w:jc w:val="both"/>
        <w:rPr>
          <w:rFonts w:ascii="Trebuchet MS" w:hAnsi="Trebuchet MS"/>
          <w:sz w:val="22"/>
          <w:szCs w:val="22"/>
          <w:lang w:val="ro-RO"/>
        </w:rPr>
      </w:pPr>
      <w:r w:rsidRPr="00184304">
        <w:rPr>
          <w:rFonts w:ascii="Trebuchet MS" w:hAnsi="Trebuchet MS"/>
          <w:sz w:val="22"/>
          <w:szCs w:val="22"/>
          <w:lang w:val="ro-RO"/>
        </w:rPr>
        <w:t>Se interzice deplasarea sau stat</w:t>
      </w:r>
      <w:r w:rsidRPr="00184304">
        <w:rPr>
          <w:rFonts w:ascii="Arial" w:hAnsi="Arial" w:cs="Arial"/>
          <w:sz w:val="22"/>
          <w:szCs w:val="22"/>
          <w:lang w:val="ro-RO"/>
        </w:rPr>
        <w:t>̧</w:t>
      </w:r>
      <w:r w:rsidRPr="00184304">
        <w:rPr>
          <w:rFonts w:ascii="Trebuchet MS" w:hAnsi="Trebuchet MS"/>
          <w:sz w:val="22"/>
          <w:szCs w:val="22"/>
          <w:lang w:val="ro-RO"/>
        </w:rPr>
        <w:t>ionarea chiar s</w:t>
      </w:r>
      <w:r w:rsidRPr="00184304">
        <w:rPr>
          <w:rFonts w:ascii="Arial" w:hAnsi="Arial" w:cs="Arial"/>
          <w:sz w:val="22"/>
          <w:szCs w:val="22"/>
          <w:lang w:val="ro-RO"/>
        </w:rPr>
        <w:t>̧</w:t>
      </w:r>
      <w:r w:rsidRPr="00184304">
        <w:rPr>
          <w:rFonts w:ascii="Trebuchet MS" w:hAnsi="Trebuchet MS"/>
          <w:sz w:val="22"/>
          <w:szCs w:val="22"/>
          <w:lang w:val="ro-RO"/>
        </w:rPr>
        <w:t>i temporar a orica</w:t>
      </w:r>
      <w:r w:rsidRPr="00184304">
        <w:rPr>
          <w:rFonts w:ascii="Arial" w:hAnsi="Arial" w:cs="Arial"/>
          <w:sz w:val="22"/>
          <w:szCs w:val="22"/>
          <w:lang w:val="ro-RO"/>
        </w:rPr>
        <w:t>̆</w:t>
      </w:r>
      <w:r w:rsidRPr="00184304">
        <w:rPr>
          <w:rFonts w:ascii="Trebuchet MS" w:hAnsi="Trebuchet MS"/>
          <w:sz w:val="22"/>
          <w:szCs w:val="22"/>
          <w:lang w:val="ro-RO"/>
        </w:rPr>
        <w:t>rei persoane i</w:t>
      </w:r>
      <w:r w:rsidRPr="00184304">
        <w:rPr>
          <w:rFonts w:ascii="Arial" w:hAnsi="Arial" w:cs="Arial"/>
          <w:sz w:val="22"/>
          <w:szCs w:val="22"/>
          <w:lang w:val="ro-RO"/>
        </w:rPr>
        <w:t>̂</w:t>
      </w:r>
      <w:r w:rsidRPr="00184304">
        <w:rPr>
          <w:rFonts w:ascii="Trebuchet MS" w:hAnsi="Trebuchet MS"/>
          <w:sz w:val="22"/>
          <w:szCs w:val="22"/>
          <w:lang w:val="ro-RO"/>
        </w:rPr>
        <w:t>n raza de act</w:t>
      </w:r>
      <w:r w:rsidRPr="00184304">
        <w:rPr>
          <w:rFonts w:ascii="Arial" w:hAnsi="Arial" w:cs="Arial"/>
          <w:sz w:val="22"/>
          <w:szCs w:val="22"/>
          <w:lang w:val="ro-RO"/>
        </w:rPr>
        <w:t>̧</w:t>
      </w:r>
      <w:r w:rsidRPr="00184304">
        <w:rPr>
          <w:rFonts w:ascii="Trebuchet MS" w:hAnsi="Trebuchet MS"/>
          <w:sz w:val="22"/>
          <w:szCs w:val="22"/>
          <w:lang w:val="ro-RO"/>
        </w:rPr>
        <w:t>iune a unui echipament tehnic - mijloc de transport, macara, buldozer, excavator, la</w:t>
      </w:r>
      <w:r w:rsidRPr="00184304">
        <w:rPr>
          <w:rFonts w:ascii="Arial" w:hAnsi="Arial" w:cs="Arial"/>
          <w:sz w:val="22"/>
          <w:szCs w:val="22"/>
          <w:lang w:val="ro-RO"/>
        </w:rPr>
        <w:t>̂</w:t>
      </w:r>
      <w:r w:rsidRPr="00184304">
        <w:rPr>
          <w:rFonts w:ascii="Trebuchet MS" w:hAnsi="Trebuchet MS"/>
          <w:sz w:val="22"/>
          <w:szCs w:val="22"/>
          <w:lang w:val="ro-RO"/>
        </w:rPr>
        <w:t>nga</w:t>
      </w:r>
      <w:r w:rsidRPr="00184304">
        <w:rPr>
          <w:rFonts w:ascii="Arial" w:hAnsi="Arial" w:cs="Arial"/>
          <w:sz w:val="22"/>
          <w:szCs w:val="22"/>
          <w:lang w:val="ro-RO"/>
        </w:rPr>
        <w:t>̆</w:t>
      </w:r>
      <w:r w:rsidRPr="00184304">
        <w:rPr>
          <w:rFonts w:ascii="Trebuchet MS" w:hAnsi="Trebuchet MS"/>
          <w:sz w:val="22"/>
          <w:szCs w:val="22"/>
          <w:lang w:val="ro-RO"/>
        </w:rPr>
        <w:t xml:space="preserve"> materiale depozitate </w:t>
      </w:r>
      <w:r w:rsidRPr="00184304">
        <w:rPr>
          <w:rFonts w:ascii="Trebuchet MS" w:hAnsi="Trebuchet MS" w:cs="Trebuchet MS"/>
          <w:sz w:val="22"/>
          <w:szCs w:val="22"/>
          <w:lang w:val="ro-RO"/>
        </w:rPr>
        <w:t>ş</w:t>
      </w:r>
      <w:r w:rsidRPr="00184304">
        <w:rPr>
          <w:rFonts w:ascii="Trebuchet MS" w:hAnsi="Trebuchet MS"/>
          <w:sz w:val="22"/>
          <w:szCs w:val="22"/>
          <w:lang w:val="ro-RO"/>
        </w:rPr>
        <w:t>i stivuite, i</w:t>
      </w:r>
      <w:r w:rsidRPr="00184304">
        <w:rPr>
          <w:rFonts w:ascii="Arial" w:hAnsi="Arial" w:cs="Arial"/>
          <w:sz w:val="22"/>
          <w:szCs w:val="22"/>
          <w:lang w:val="ro-RO"/>
        </w:rPr>
        <w:t>̂</w:t>
      </w:r>
      <w:r w:rsidRPr="00184304">
        <w:rPr>
          <w:rFonts w:ascii="Trebuchet MS" w:hAnsi="Trebuchet MS"/>
          <w:sz w:val="22"/>
          <w:szCs w:val="22"/>
          <w:lang w:val="ro-RO"/>
        </w:rPr>
        <w:t xml:space="preserve">n zone de lucru </w:t>
      </w:r>
      <w:r w:rsidRPr="00184304">
        <w:rPr>
          <w:rFonts w:ascii="Trebuchet MS" w:hAnsi="Trebuchet MS" w:cs="Trebuchet MS"/>
          <w:sz w:val="22"/>
          <w:szCs w:val="22"/>
          <w:lang w:val="ro-RO"/>
        </w:rPr>
        <w:t>–</w:t>
      </w:r>
      <w:r w:rsidRPr="00184304">
        <w:rPr>
          <w:rFonts w:ascii="Trebuchet MS" w:hAnsi="Trebuchet MS"/>
          <w:sz w:val="22"/>
          <w:szCs w:val="22"/>
          <w:lang w:val="ro-RO"/>
        </w:rPr>
        <w:t xml:space="preserve"> fara sarcina de munca, etc. </w:t>
      </w:r>
    </w:p>
    <w:p w14:paraId="20B51AE5" w14:textId="77777777" w:rsidR="00C170FC" w:rsidRPr="00184304" w:rsidRDefault="00C170FC" w:rsidP="00184304">
      <w:pPr>
        <w:pStyle w:val="NoSpacing"/>
        <w:jc w:val="both"/>
        <w:rPr>
          <w:rFonts w:ascii="Trebuchet MS" w:hAnsi="Trebuchet MS"/>
          <w:sz w:val="22"/>
          <w:szCs w:val="22"/>
          <w:lang w:val="ro-RO"/>
        </w:rPr>
      </w:pPr>
      <w:r w:rsidRPr="00184304">
        <w:rPr>
          <w:rFonts w:ascii="Trebuchet MS" w:hAnsi="Trebuchet MS"/>
          <w:sz w:val="22"/>
          <w:szCs w:val="22"/>
          <w:lang w:val="ro-RO"/>
        </w:rPr>
        <w:t>Limita maxima</w:t>
      </w:r>
      <w:r w:rsidRPr="00184304">
        <w:rPr>
          <w:rFonts w:ascii="Arial" w:hAnsi="Arial" w:cs="Arial"/>
          <w:sz w:val="22"/>
          <w:szCs w:val="22"/>
          <w:lang w:val="ro-RO"/>
        </w:rPr>
        <w:t>̆</w:t>
      </w:r>
      <w:r w:rsidRPr="00184304">
        <w:rPr>
          <w:rFonts w:ascii="Trebuchet MS" w:hAnsi="Trebuchet MS"/>
          <w:sz w:val="22"/>
          <w:szCs w:val="22"/>
          <w:lang w:val="ro-RO"/>
        </w:rPr>
        <w:t xml:space="preserve"> de viteza</w:t>
      </w:r>
      <w:r w:rsidRPr="00184304">
        <w:rPr>
          <w:rFonts w:ascii="Arial" w:hAnsi="Arial" w:cs="Arial"/>
          <w:sz w:val="22"/>
          <w:szCs w:val="22"/>
          <w:lang w:val="ro-RO"/>
        </w:rPr>
        <w:t>̆</w:t>
      </w:r>
      <w:r w:rsidRPr="00184304">
        <w:rPr>
          <w:rFonts w:ascii="Trebuchet MS" w:hAnsi="Trebuchet MS"/>
          <w:sz w:val="22"/>
          <w:szCs w:val="22"/>
          <w:lang w:val="ro-RO"/>
        </w:rPr>
        <w:t xml:space="preserve"> pentru circulatia </w:t>
      </w:r>
      <w:r w:rsidRPr="00184304">
        <w:rPr>
          <w:rFonts w:ascii="Trebuchet MS" w:hAnsi="Trebuchet MS" w:cs="Trebuchet MS"/>
          <w:sz w:val="22"/>
          <w:szCs w:val="22"/>
          <w:lang w:val="ro-RO"/>
        </w:rPr>
        <w:t>î</w:t>
      </w:r>
      <w:r w:rsidRPr="00184304">
        <w:rPr>
          <w:rFonts w:ascii="Trebuchet MS" w:hAnsi="Trebuchet MS"/>
          <w:sz w:val="22"/>
          <w:szCs w:val="22"/>
          <w:lang w:val="ro-RO"/>
        </w:rPr>
        <w:t xml:space="preserve">n incinta </w:t>
      </w:r>
      <w:r w:rsidRPr="00184304">
        <w:rPr>
          <w:rFonts w:ascii="Trebuchet MS" w:hAnsi="Trebuchet MS" w:cs="Trebuchet MS"/>
          <w:sz w:val="22"/>
          <w:szCs w:val="22"/>
          <w:lang w:val="ro-RO"/>
        </w:rPr>
        <w:t>ş</w:t>
      </w:r>
      <w:r w:rsidRPr="00184304">
        <w:rPr>
          <w:rFonts w:ascii="Trebuchet MS" w:hAnsi="Trebuchet MS"/>
          <w:sz w:val="22"/>
          <w:szCs w:val="22"/>
          <w:lang w:val="ro-RO"/>
        </w:rPr>
        <w:t xml:space="preserve">antierului, a autovehiculelor </w:t>
      </w:r>
      <w:r w:rsidRPr="00184304">
        <w:rPr>
          <w:rFonts w:ascii="Trebuchet MS" w:hAnsi="Trebuchet MS" w:cs="Trebuchet MS"/>
          <w:sz w:val="22"/>
          <w:szCs w:val="22"/>
          <w:lang w:val="ro-RO"/>
        </w:rPr>
        <w:t>ş</w:t>
      </w:r>
      <w:r w:rsidRPr="00184304">
        <w:rPr>
          <w:rFonts w:ascii="Trebuchet MS" w:hAnsi="Trebuchet MS"/>
          <w:sz w:val="22"/>
          <w:szCs w:val="22"/>
          <w:lang w:val="ro-RO"/>
        </w:rPr>
        <w:t>i utilajelor este de 10 km/h . I</w:t>
      </w:r>
      <w:r w:rsidRPr="00184304">
        <w:rPr>
          <w:rFonts w:ascii="Arial" w:hAnsi="Arial" w:cs="Arial"/>
          <w:sz w:val="22"/>
          <w:szCs w:val="22"/>
          <w:lang w:val="ro-RO"/>
        </w:rPr>
        <w:t>̂</w:t>
      </w:r>
      <w:r w:rsidRPr="00184304">
        <w:rPr>
          <w:rFonts w:ascii="Trebuchet MS" w:hAnsi="Trebuchet MS"/>
          <w:sz w:val="22"/>
          <w:szCs w:val="22"/>
          <w:lang w:val="ro-RO"/>
        </w:rPr>
        <w:t>n spa</w:t>
      </w:r>
      <w:r w:rsidRPr="00184304">
        <w:rPr>
          <w:rFonts w:ascii="Trebuchet MS" w:hAnsi="Trebuchet MS" w:cs="Trebuchet MS"/>
          <w:sz w:val="22"/>
          <w:szCs w:val="22"/>
          <w:lang w:val="ro-RO"/>
        </w:rPr>
        <w:t>ţ</w:t>
      </w:r>
      <w:r w:rsidRPr="00184304">
        <w:rPr>
          <w:rFonts w:ascii="Trebuchet MS" w:hAnsi="Trebuchet MS"/>
          <w:sz w:val="22"/>
          <w:szCs w:val="22"/>
          <w:lang w:val="ro-RO"/>
        </w:rPr>
        <w:t>ii i</w:t>
      </w:r>
      <w:r w:rsidRPr="00184304">
        <w:rPr>
          <w:rFonts w:ascii="Arial" w:hAnsi="Arial" w:cs="Arial"/>
          <w:sz w:val="22"/>
          <w:szCs w:val="22"/>
          <w:lang w:val="ro-RO"/>
        </w:rPr>
        <w:t>̂</w:t>
      </w:r>
      <w:r w:rsidRPr="00184304">
        <w:rPr>
          <w:rFonts w:ascii="Trebuchet MS" w:hAnsi="Trebuchet MS"/>
          <w:sz w:val="22"/>
          <w:szCs w:val="22"/>
          <w:lang w:val="ro-RO"/>
        </w:rPr>
        <w:t>nguste, unde manevrabilitatea este limitata, viteza de circulatie este de 5 km/h, iar i</w:t>
      </w:r>
      <w:r w:rsidRPr="00184304">
        <w:rPr>
          <w:rFonts w:ascii="Arial" w:hAnsi="Arial" w:cs="Arial"/>
          <w:sz w:val="22"/>
          <w:szCs w:val="22"/>
          <w:lang w:val="ro-RO"/>
        </w:rPr>
        <w:t>̂</w:t>
      </w:r>
      <w:r w:rsidRPr="00184304">
        <w:rPr>
          <w:rFonts w:ascii="Trebuchet MS" w:hAnsi="Trebuchet MS"/>
          <w:sz w:val="22"/>
          <w:szCs w:val="22"/>
          <w:lang w:val="ro-RO"/>
        </w:rPr>
        <w:t>n prezent</w:t>
      </w:r>
      <w:r w:rsidRPr="00184304">
        <w:rPr>
          <w:rFonts w:ascii="Arial" w:hAnsi="Arial" w:cs="Arial"/>
          <w:sz w:val="22"/>
          <w:szCs w:val="22"/>
          <w:lang w:val="ro-RO"/>
        </w:rPr>
        <w:t>̧</w:t>
      </w:r>
      <w:r w:rsidRPr="00184304">
        <w:rPr>
          <w:rFonts w:ascii="Trebuchet MS" w:hAnsi="Trebuchet MS"/>
          <w:sz w:val="22"/>
          <w:szCs w:val="22"/>
          <w:lang w:val="ro-RO"/>
        </w:rPr>
        <w:t>a lucratorilor sau ca</w:t>
      </w:r>
      <w:r w:rsidRPr="00184304">
        <w:rPr>
          <w:rFonts w:ascii="Arial" w:hAnsi="Arial" w:cs="Arial"/>
          <w:sz w:val="22"/>
          <w:szCs w:val="22"/>
          <w:lang w:val="ro-RO"/>
        </w:rPr>
        <w:t>̂</w:t>
      </w:r>
      <w:r w:rsidRPr="00184304">
        <w:rPr>
          <w:rFonts w:ascii="Trebuchet MS" w:hAnsi="Trebuchet MS"/>
          <w:sz w:val="22"/>
          <w:szCs w:val="22"/>
          <w:lang w:val="ro-RO"/>
        </w:rPr>
        <w:t>nd vizibilitatea este redusa circulat</w:t>
      </w:r>
      <w:r w:rsidRPr="00184304">
        <w:rPr>
          <w:rFonts w:ascii="Arial" w:hAnsi="Arial" w:cs="Arial"/>
          <w:sz w:val="22"/>
          <w:szCs w:val="22"/>
          <w:lang w:val="ro-RO"/>
        </w:rPr>
        <w:t>̧</w:t>
      </w:r>
      <w:r w:rsidRPr="00184304">
        <w:rPr>
          <w:rFonts w:ascii="Trebuchet MS" w:hAnsi="Trebuchet MS"/>
          <w:sz w:val="22"/>
          <w:szCs w:val="22"/>
          <w:lang w:val="ro-RO"/>
        </w:rPr>
        <w:t xml:space="preserve">ia se va face numai cu pilotaj. </w:t>
      </w:r>
    </w:p>
    <w:p w14:paraId="5ED5764A" w14:textId="2143D129" w:rsidR="00C170FC" w:rsidRPr="00184304" w:rsidRDefault="00C170FC" w:rsidP="00184304">
      <w:pPr>
        <w:pStyle w:val="NoSpacing"/>
        <w:jc w:val="both"/>
        <w:rPr>
          <w:rFonts w:ascii="Trebuchet MS" w:hAnsi="Trebuchet MS"/>
          <w:sz w:val="22"/>
          <w:szCs w:val="22"/>
          <w:lang w:val="ro-RO"/>
        </w:rPr>
      </w:pPr>
      <w:r w:rsidRPr="00184304">
        <w:rPr>
          <w:rFonts w:ascii="Trebuchet MS" w:hAnsi="Trebuchet MS"/>
          <w:sz w:val="22"/>
          <w:szCs w:val="22"/>
          <w:lang w:val="ro-RO"/>
        </w:rPr>
        <w:t>Orice manevra de intoarcere a unui autovehicul sau utilaj se va executa numai sub supraveghere, cu amplasarea i</w:t>
      </w:r>
      <w:r w:rsidRPr="00184304">
        <w:rPr>
          <w:rFonts w:ascii="Arial" w:hAnsi="Arial" w:cs="Arial"/>
          <w:sz w:val="22"/>
          <w:szCs w:val="22"/>
          <w:lang w:val="ro-RO"/>
        </w:rPr>
        <w:t>̂</w:t>
      </w:r>
      <w:r w:rsidRPr="00184304">
        <w:rPr>
          <w:rFonts w:ascii="Trebuchet MS" w:hAnsi="Trebuchet MS"/>
          <w:sz w:val="22"/>
          <w:szCs w:val="22"/>
          <w:lang w:val="ro-RO"/>
        </w:rPr>
        <w:t>n lateral a persoanei care executa pilotarea, cu except</w:t>
      </w:r>
      <w:r w:rsidRPr="00184304">
        <w:rPr>
          <w:rFonts w:ascii="Arial" w:hAnsi="Arial" w:cs="Arial"/>
          <w:sz w:val="22"/>
          <w:szCs w:val="22"/>
          <w:lang w:val="ro-RO"/>
        </w:rPr>
        <w:t>̧</w:t>
      </w:r>
      <w:r w:rsidRPr="00184304">
        <w:rPr>
          <w:rFonts w:ascii="Trebuchet MS" w:hAnsi="Trebuchet MS"/>
          <w:sz w:val="22"/>
          <w:szCs w:val="22"/>
          <w:lang w:val="ro-RO"/>
        </w:rPr>
        <w:t>ia cazului i</w:t>
      </w:r>
      <w:r w:rsidRPr="00184304">
        <w:rPr>
          <w:rFonts w:ascii="Arial" w:hAnsi="Arial" w:cs="Arial"/>
          <w:sz w:val="22"/>
          <w:szCs w:val="22"/>
          <w:lang w:val="ro-RO"/>
        </w:rPr>
        <w:t>̂</w:t>
      </w:r>
      <w:r w:rsidRPr="00184304">
        <w:rPr>
          <w:rFonts w:ascii="Trebuchet MS" w:hAnsi="Trebuchet MS"/>
          <w:sz w:val="22"/>
          <w:szCs w:val="22"/>
          <w:lang w:val="ro-RO"/>
        </w:rPr>
        <w:t>n care conducatorul auto are vizibilitate totala</w:t>
      </w:r>
      <w:r w:rsidR="00184304" w:rsidRPr="00184304">
        <w:rPr>
          <w:rFonts w:ascii="Trebuchet MS" w:hAnsi="Trebuchet MS" w:cs="Arial"/>
          <w:sz w:val="22"/>
          <w:szCs w:val="22"/>
          <w:lang w:val="ro-RO"/>
        </w:rPr>
        <w:t xml:space="preserve"> </w:t>
      </w:r>
      <w:r w:rsidRPr="00184304">
        <w:rPr>
          <w:rFonts w:ascii="Trebuchet MS" w:hAnsi="Trebuchet MS"/>
          <w:sz w:val="22"/>
          <w:szCs w:val="22"/>
          <w:lang w:val="ro-RO"/>
        </w:rPr>
        <w:t>s</w:t>
      </w:r>
      <w:r w:rsidR="00184304" w:rsidRPr="00184304">
        <w:rPr>
          <w:rFonts w:ascii="Trebuchet MS" w:hAnsi="Trebuchet MS" w:cs="Arial"/>
          <w:sz w:val="22"/>
          <w:szCs w:val="22"/>
          <w:lang w:val="ro-RO"/>
        </w:rPr>
        <w:t>i</w:t>
      </w:r>
      <w:r w:rsidRPr="00184304">
        <w:rPr>
          <w:rFonts w:ascii="Trebuchet MS" w:hAnsi="Trebuchet MS"/>
          <w:sz w:val="22"/>
          <w:szCs w:val="22"/>
          <w:lang w:val="ro-RO"/>
        </w:rPr>
        <w:t xml:space="preserve"> certitudinea faptului ca prin executarea manevrei nu se poate accidenta o persoana</w:t>
      </w:r>
      <w:r w:rsidRPr="00184304">
        <w:rPr>
          <w:rFonts w:ascii="Arial" w:hAnsi="Arial" w:cs="Arial"/>
          <w:sz w:val="22"/>
          <w:szCs w:val="22"/>
          <w:lang w:val="ro-RO"/>
        </w:rPr>
        <w:t>̆</w:t>
      </w:r>
      <w:r w:rsidRPr="00184304">
        <w:rPr>
          <w:rFonts w:ascii="Trebuchet MS" w:hAnsi="Trebuchet MS"/>
          <w:sz w:val="22"/>
          <w:szCs w:val="22"/>
          <w:lang w:val="ro-RO"/>
        </w:rPr>
        <w:t xml:space="preserve"> sau produce o paguba materiala. </w:t>
      </w:r>
    </w:p>
    <w:p w14:paraId="5D65F73C" w14:textId="77777777" w:rsidR="00C170FC" w:rsidRPr="00CE7CB6" w:rsidRDefault="00C170FC" w:rsidP="00607A88">
      <w:pPr>
        <w:spacing w:after="0" w:line="240" w:lineRule="auto"/>
        <w:jc w:val="both"/>
        <w:rPr>
          <w:rFonts w:ascii="Trebuchet MS" w:hAnsi="Trebuchet MS" w:cs="Arial"/>
          <w:lang w:val="en"/>
        </w:rPr>
      </w:pPr>
    </w:p>
    <w:p w14:paraId="7B7DA4ED" w14:textId="04F59BC8" w:rsidR="00DA7A7E" w:rsidRPr="00CE7CB6" w:rsidRDefault="00DA7A7E" w:rsidP="00607A88">
      <w:pPr>
        <w:spacing w:after="0" w:line="240" w:lineRule="auto"/>
        <w:jc w:val="both"/>
        <w:rPr>
          <w:rFonts w:ascii="Trebuchet MS" w:hAnsi="Trebuchet MS"/>
          <w:bCs/>
          <w:i/>
          <w:iCs/>
        </w:rPr>
      </w:pPr>
      <w:r w:rsidRPr="00CE7CB6">
        <w:rPr>
          <w:rFonts w:ascii="Trebuchet MS" w:hAnsi="Trebuchet MS"/>
          <w:i/>
          <w:u w:val="single"/>
        </w:rPr>
        <w:t>Lucrările de refacere a amplasamentului în zona afectată de execuţia investiţiei:</w:t>
      </w:r>
      <w:r w:rsidRPr="00CE7CB6">
        <w:rPr>
          <w:rFonts w:ascii="Trebuchet MS" w:hAnsi="Trebuchet MS"/>
          <w:bCs/>
          <w:i/>
          <w:iCs/>
        </w:rPr>
        <w:t xml:space="preserve"> </w:t>
      </w:r>
    </w:p>
    <w:p w14:paraId="5FCC5191" w14:textId="77777777" w:rsidR="00C170FC" w:rsidRPr="00184304" w:rsidRDefault="00C170FC" w:rsidP="00184304">
      <w:pPr>
        <w:pStyle w:val="NoSpacing"/>
        <w:jc w:val="both"/>
        <w:rPr>
          <w:rFonts w:ascii="Trebuchet MS" w:hAnsi="Trebuchet MS"/>
          <w:sz w:val="22"/>
          <w:szCs w:val="22"/>
        </w:rPr>
      </w:pPr>
      <w:r w:rsidRPr="00184304">
        <w:rPr>
          <w:rFonts w:ascii="Trebuchet MS" w:hAnsi="Trebuchet MS"/>
          <w:sz w:val="22"/>
          <w:szCs w:val="22"/>
        </w:rPr>
        <w:t>Zonele afectate de lucrari se vor aduce la starea initiala inceperii executiei lucrarii.</w:t>
      </w:r>
    </w:p>
    <w:p w14:paraId="3C61FEE5" w14:textId="77777777" w:rsidR="00C170FC" w:rsidRPr="00184304" w:rsidRDefault="00C170FC" w:rsidP="00184304">
      <w:pPr>
        <w:pStyle w:val="NoSpacing"/>
        <w:jc w:val="both"/>
        <w:rPr>
          <w:rFonts w:ascii="Trebuchet MS" w:hAnsi="Trebuchet MS"/>
          <w:sz w:val="22"/>
          <w:szCs w:val="22"/>
        </w:rPr>
      </w:pPr>
      <w:r w:rsidRPr="00184304">
        <w:rPr>
          <w:rFonts w:ascii="Trebuchet MS" w:hAnsi="Trebuchet MS"/>
          <w:sz w:val="22"/>
          <w:szCs w:val="22"/>
        </w:rPr>
        <w:lastRenderedPageBreak/>
        <w:t xml:space="preserve">Refacerea integrala a sistemului rutier (suprafete carosabile), refacerea spatiilor verzi si </w:t>
      </w:r>
      <w:proofErr w:type="gramStart"/>
      <w:r w:rsidRPr="00184304">
        <w:rPr>
          <w:rFonts w:ascii="Trebuchet MS" w:hAnsi="Trebuchet MS"/>
          <w:sz w:val="22"/>
          <w:szCs w:val="22"/>
        </w:rPr>
        <w:t>a</w:t>
      </w:r>
      <w:proofErr w:type="gramEnd"/>
      <w:r w:rsidRPr="00184304">
        <w:rPr>
          <w:rFonts w:ascii="Trebuchet MS" w:hAnsi="Trebuchet MS"/>
          <w:sz w:val="22"/>
          <w:szCs w:val="22"/>
        </w:rPr>
        <w:t xml:space="preserve"> acostamentelor drumurilor, afectate in urma executiei lucrarii, cad in sarcina executantului.</w:t>
      </w:r>
    </w:p>
    <w:p w14:paraId="167C5B27" w14:textId="77777777" w:rsidR="00C170FC" w:rsidRPr="00184304" w:rsidRDefault="00C170FC" w:rsidP="00184304">
      <w:pPr>
        <w:pStyle w:val="NoSpacing"/>
        <w:jc w:val="both"/>
        <w:rPr>
          <w:rFonts w:ascii="Trebuchet MS" w:hAnsi="Trebuchet MS"/>
          <w:sz w:val="22"/>
          <w:szCs w:val="22"/>
        </w:rPr>
      </w:pPr>
      <w:r w:rsidRPr="00184304">
        <w:rPr>
          <w:rFonts w:ascii="Trebuchet MS" w:hAnsi="Trebuchet MS"/>
          <w:sz w:val="22"/>
          <w:szCs w:val="22"/>
        </w:rPr>
        <w:t xml:space="preserve">In cazul spatiilor verzi, refacerea stratului vegetal se </w:t>
      </w:r>
      <w:proofErr w:type="gramStart"/>
      <w:r w:rsidRPr="00184304">
        <w:rPr>
          <w:rFonts w:ascii="Trebuchet MS" w:hAnsi="Trebuchet MS"/>
          <w:sz w:val="22"/>
          <w:szCs w:val="22"/>
        </w:rPr>
        <w:t>va</w:t>
      </w:r>
      <w:proofErr w:type="gramEnd"/>
      <w:r w:rsidRPr="00184304">
        <w:rPr>
          <w:rFonts w:ascii="Trebuchet MS" w:hAnsi="Trebuchet MS"/>
          <w:sz w:val="22"/>
          <w:szCs w:val="22"/>
        </w:rPr>
        <w:t xml:space="preserve"> realiza pe latimea sapaturii prin insamantare cu samanta de iarba.</w:t>
      </w:r>
    </w:p>
    <w:p w14:paraId="3BC1B758" w14:textId="77777777" w:rsidR="00C170FC" w:rsidRPr="00184304" w:rsidRDefault="00C170FC" w:rsidP="00184304">
      <w:pPr>
        <w:pStyle w:val="NoSpacing"/>
        <w:jc w:val="both"/>
        <w:rPr>
          <w:rFonts w:ascii="Trebuchet MS" w:hAnsi="Trebuchet MS"/>
          <w:sz w:val="22"/>
          <w:szCs w:val="22"/>
        </w:rPr>
      </w:pPr>
      <w:r w:rsidRPr="00184304">
        <w:rPr>
          <w:rFonts w:ascii="Trebuchet MS" w:hAnsi="Trebuchet MS"/>
          <w:sz w:val="22"/>
          <w:szCs w:val="22"/>
        </w:rPr>
        <w:t xml:space="preserve">In cazul acostamentelor drumurilor, refacerea acestora se </w:t>
      </w:r>
      <w:proofErr w:type="gramStart"/>
      <w:r w:rsidRPr="00184304">
        <w:rPr>
          <w:rFonts w:ascii="Trebuchet MS" w:hAnsi="Trebuchet MS"/>
          <w:sz w:val="22"/>
          <w:szCs w:val="22"/>
        </w:rPr>
        <w:t>va</w:t>
      </w:r>
      <w:proofErr w:type="gramEnd"/>
      <w:r w:rsidRPr="00184304">
        <w:rPr>
          <w:rFonts w:ascii="Trebuchet MS" w:hAnsi="Trebuchet MS"/>
          <w:sz w:val="22"/>
          <w:szCs w:val="22"/>
        </w:rPr>
        <w:t xml:space="preserve"> realiza integral pe portiunea afectata de lucrare.</w:t>
      </w:r>
    </w:p>
    <w:p w14:paraId="11A36C16" w14:textId="77777777" w:rsidR="00C170FC" w:rsidRPr="00184304" w:rsidRDefault="00C170FC" w:rsidP="00184304">
      <w:pPr>
        <w:pStyle w:val="NoSpacing"/>
        <w:jc w:val="both"/>
        <w:rPr>
          <w:rFonts w:ascii="Trebuchet MS" w:hAnsi="Trebuchet MS"/>
          <w:sz w:val="22"/>
          <w:szCs w:val="22"/>
        </w:rPr>
      </w:pPr>
      <w:r w:rsidRPr="00184304">
        <w:rPr>
          <w:rFonts w:ascii="Trebuchet MS" w:hAnsi="Trebuchet MS"/>
          <w:sz w:val="22"/>
          <w:szCs w:val="22"/>
        </w:rPr>
        <w:t xml:space="preserve">Suprafetele afectate de sapaturi se vor reface astfel incat </w:t>
      </w:r>
      <w:proofErr w:type="gramStart"/>
      <w:r w:rsidRPr="00184304">
        <w:rPr>
          <w:rFonts w:ascii="Trebuchet MS" w:hAnsi="Trebuchet MS"/>
          <w:sz w:val="22"/>
          <w:szCs w:val="22"/>
        </w:rPr>
        <w:t>sa</w:t>
      </w:r>
      <w:proofErr w:type="gramEnd"/>
      <w:r w:rsidRPr="00184304">
        <w:rPr>
          <w:rFonts w:ascii="Trebuchet MS" w:hAnsi="Trebuchet MS"/>
          <w:sz w:val="22"/>
          <w:szCs w:val="22"/>
        </w:rPr>
        <w:t xml:space="preserve"> se incadreze in relieful inconjurator, sa nu prezinte obstacole la scurgerea apelor si sa nu constituie locuri propice stagnarii acestora.</w:t>
      </w:r>
    </w:p>
    <w:p w14:paraId="4576358C" w14:textId="77777777" w:rsidR="00C170FC" w:rsidRPr="00184304" w:rsidRDefault="00C170FC" w:rsidP="00184304">
      <w:pPr>
        <w:pStyle w:val="NoSpacing"/>
        <w:jc w:val="both"/>
        <w:rPr>
          <w:rFonts w:ascii="Trebuchet MS" w:hAnsi="Trebuchet MS"/>
          <w:sz w:val="22"/>
          <w:szCs w:val="22"/>
        </w:rPr>
      </w:pPr>
      <w:r w:rsidRPr="00184304">
        <w:rPr>
          <w:rFonts w:ascii="Trebuchet MS" w:hAnsi="Trebuchet MS"/>
          <w:sz w:val="22"/>
          <w:szCs w:val="22"/>
        </w:rPr>
        <w:t xml:space="preserve">La sfarsitul perioadei de functionare, panourile vor fi preluate si tratate intr-un mod ecologic. Terenul </w:t>
      </w:r>
      <w:proofErr w:type="gramStart"/>
      <w:r w:rsidRPr="00184304">
        <w:rPr>
          <w:rFonts w:ascii="Trebuchet MS" w:hAnsi="Trebuchet MS"/>
          <w:sz w:val="22"/>
          <w:szCs w:val="22"/>
        </w:rPr>
        <w:t>va</w:t>
      </w:r>
      <w:proofErr w:type="gramEnd"/>
      <w:r w:rsidRPr="00184304">
        <w:rPr>
          <w:rFonts w:ascii="Trebuchet MS" w:hAnsi="Trebuchet MS"/>
          <w:sz w:val="22"/>
          <w:szCs w:val="22"/>
        </w:rPr>
        <w:t xml:space="preserve"> fi adus in starea initiala prin umplere cu pamant a gropilor ramase la demontare.</w:t>
      </w:r>
    </w:p>
    <w:p w14:paraId="62F1267B" w14:textId="77777777" w:rsidR="00C170FC" w:rsidRPr="00184304" w:rsidRDefault="00C170FC" w:rsidP="00184304">
      <w:pPr>
        <w:pStyle w:val="NoSpacing"/>
        <w:jc w:val="both"/>
        <w:rPr>
          <w:rFonts w:ascii="Trebuchet MS" w:hAnsi="Trebuchet MS"/>
          <w:sz w:val="22"/>
          <w:szCs w:val="22"/>
        </w:rPr>
      </w:pPr>
      <w:r w:rsidRPr="00184304">
        <w:rPr>
          <w:rFonts w:ascii="Trebuchet MS" w:hAnsi="Trebuchet MS"/>
          <w:sz w:val="22"/>
          <w:szCs w:val="22"/>
        </w:rPr>
        <w:t>Nu se executa lucrari de demontari.</w:t>
      </w:r>
    </w:p>
    <w:p w14:paraId="585E28BB" w14:textId="77777777" w:rsidR="00C170FC" w:rsidRPr="00184304" w:rsidRDefault="00C170FC" w:rsidP="00184304">
      <w:pPr>
        <w:pStyle w:val="NoSpacing"/>
        <w:jc w:val="both"/>
        <w:rPr>
          <w:rFonts w:ascii="Trebuchet MS" w:hAnsi="Trebuchet MS"/>
          <w:sz w:val="22"/>
          <w:szCs w:val="22"/>
        </w:rPr>
      </w:pPr>
      <w:r w:rsidRPr="00184304">
        <w:rPr>
          <w:rFonts w:ascii="Trebuchet MS" w:hAnsi="Trebuchet MS"/>
          <w:sz w:val="22"/>
          <w:szCs w:val="22"/>
        </w:rPr>
        <w:t>Zonele afectate de lucrari se vor elibera de toate resturile materiale rezultate la executie.</w:t>
      </w:r>
    </w:p>
    <w:p w14:paraId="2F4D64ED" w14:textId="77777777" w:rsidR="00C170FC" w:rsidRPr="00184304" w:rsidRDefault="00C170FC" w:rsidP="00184304">
      <w:pPr>
        <w:pStyle w:val="NoSpacing"/>
        <w:jc w:val="both"/>
        <w:rPr>
          <w:rFonts w:ascii="Trebuchet MS" w:hAnsi="Trebuchet MS"/>
          <w:sz w:val="22"/>
          <w:szCs w:val="22"/>
        </w:rPr>
      </w:pPr>
      <w:r w:rsidRPr="00184304">
        <w:rPr>
          <w:rFonts w:ascii="Trebuchet MS" w:hAnsi="Trebuchet MS"/>
          <w:sz w:val="22"/>
          <w:szCs w:val="22"/>
        </w:rPr>
        <w:t>Prin executarea lucrarilor proiectate nu se produc deseuri periculoase.</w:t>
      </w:r>
    </w:p>
    <w:p w14:paraId="4725AD84" w14:textId="77777777" w:rsidR="00C170FC" w:rsidRPr="00184304" w:rsidRDefault="00C170FC" w:rsidP="00184304">
      <w:pPr>
        <w:pStyle w:val="NoSpacing"/>
        <w:jc w:val="both"/>
        <w:rPr>
          <w:rFonts w:ascii="Trebuchet MS" w:hAnsi="Trebuchet MS"/>
          <w:sz w:val="22"/>
          <w:szCs w:val="22"/>
        </w:rPr>
      </w:pPr>
      <w:r w:rsidRPr="00184304">
        <w:rPr>
          <w:rFonts w:ascii="Trebuchet MS" w:hAnsi="Trebuchet MS"/>
          <w:sz w:val="22"/>
          <w:szCs w:val="22"/>
        </w:rPr>
        <w:t xml:space="preserve">Gestionarea (colectarea, transportul si eliminarea sau valorificarea) deseurilor, ambalajelor si a celorlalte resturi materiale rezultate in urma executiei lucrarii se </w:t>
      </w:r>
      <w:proofErr w:type="gramStart"/>
      <w:r w:rsidRPr="00184304">
        <w:rPr>
          <w:rFonts w:ascii="Trebuchet MS" w:hAnsi="Trebuchet MS"/>
          <w:sz w:val="22"/>
          <w:szCs w:val="22"/>
        </w:rPr>
        <w:t>va</w:t>
      </w:r>
      <w:proofErr w:type="gramEnd"/>
      <w:r w:rsidRPr="00184304">
        <w:rPr>
          <w:rFonts w:ascii="Trebuchet MS" w:hAnsi="Trebuchet MS"/>
          <w:sz w:val="22"/>
          <w:szCs w:val="22"/>
        </w:rPr>
        <w:t xml:space="preserve"> face prin grija executantului, conform legislatiei in vigoare. Acesta </w:t>
      </w:r>
      <w:proofErr w:type="gramStart"/>
      <w:r w:rsidRPr="00184304">
        <w:rPr>
          <w:rFonts w:ascii="Trebuchet MS" w:hAnsi="Trebuchet MS"/>
          <w:sz w:val="22"/>
          <w:szCs w:val="22"/>
        </w:rPr>
        <w:t>va</w:t>
      </w:r>
      <w:proofErr w:type="gramEnd"/>
      <w:r w:rsidRPr="00184304">
        <w:rPr>
          <w:rFonts w:ascii="Trebuchet MS" w:hAnsi="Trebuchet MS"/>
          <w:sz w:val="22"/>
          <w:szCs w:val="22"/>
        </w:rPr>
        <w:t xml:space="preserve"> transporta resturile materiale (deseuri de cabluri, resturi de beton, asfalt, pamant in exces, etc.) ramase la finalizarea lucrarilor in locuri special amenajate.</w:t>
      </w:r>
    </w:p>
    <w:p w14:paraId="406A8AD6" w14:textId="77777777" w:rsidR="00326B92" w:rsidRPr="00CE7CB6" w:rsidRDefault="00326B92" w:rsidP="00607A88">
      <w:pPr>
        <w:autoSpaceDE w:val="0"/>
        <w:autoSpaceDN w:val="0"/>
        <w:adjustRightInd w:val="0"/>
        <w:spacing w:after="0" w:line="240" w:lineRule="auto"/>
        <w:jc w:val="both"/>
        <w:rPr>
          <w:rFonts w:ascii="Trebuchet MS" w:hAnsi="Trebuchet MS"/>
          <w:b/>
          <w:i/>
        </w:rPr>
      </w:pPr>
    </w:p>
    <w:p w14:paraId="41552761" w14:textId="07757733" w:rsidR="00DA7A7E" w:rsidRPr="00CE7CB6" w:rsidRDefault="00DA7A7E" w:rsidP="00607A88">
      <w:pPr>
        <w:autoSpaceDE w:val="0"/>
        <w:autoSpaceDN w:val="0"/>
        <w:adjustRightInd w:val="0"/>
        <w:spacing w:after="0" w:line="240" w:lineRule="auto"/>
        <w:jc w:val="both"/>
        <w:rPr>
          <w:rFonts w:ascii="Trebuchet MS" w:hAnsi="Trebuchet MS"/>
        </w:rPr>
      </w:pPr>
      <w:r w:rsidRPr="00CE7CB6">
        <w:rPr>
          <w:rFonts w:ascii="Trebuchet MS" w:hAnsi="Trebuchet MS"/>
          <w:b/>
          <w:i/>
        </w:rPr>
        <w:t>b)</w:t>
      </w:r>
      <w:r w:rsidRPr="00CE7CB6">
        <w:rPr>
          <w:rFonts w:ascii="Trebuchet MS" w:hAnsi="Trebuchet MS"/>
        </w:rPr>
        <w:t xml:space="preserve"> </w:t>
      </w:r>
      <w:r w:rsidRPr="00CE7CB6">
        <w:rPr>
          <w:rFonts w:ascii="Trebuchet MS" w:hAnsi="Trebuchet MS"/>
          <w:b/>
          <w:i/>
        </w:rPr>
        <w:t>cumularea cu alte proiecte existente și/sau aprobate:</w:t>
      </w:r>
      <w:r w:rsidRPr="00CE7CB6">
        <w:rPr>
          <w:rFonts w:ascii="Trebuchet MS" w:hAnsi="Trebuchet MS"/>
        </w:rPr>
        <w:t xml:space="preserve"> nu este cazul;</w:t>
      </w:r>
    </w:p>
    <w:p w14:paraId="7AD47AD1" w14:textId="77777777" w:rsidR="00DA7A7E" w:rsidRPr="00CE7CB6" w:rsidRDefault="00DA7A7E" w:rsidP="00607A88">
      <w:pPr>
        <w:spacing w:after="0" w:line="240" w:lineRule="auto"/>
        <w:jc w:val="both"/>
        <w:rPr>
          <w:rFonts w:ascii="Trebuchet MS" w:hAnsi="Trebuchet MS"/>
        </w:rPr>
      </w:pPr>
      <w:r w:rsidRPr="00CE7CB6">
        <w:rPr>
          <w:rFonts w:ascii="Trebuchet MS" w:hAnsi="Trebuchet MS"/>
          <w:b/>
          <w:i/>
        </w:rPr>
        <w:t xml:space="preserve">c) utilizarea resurselor naturale în special a solului, a terenurilor, a apei și a biodiversitatii: </w:t>
      </w:r>
      <w:r w:rsidRPr="00CE7CB6">
        <w:rPr>
          <w:rFonts w:ascii="Trebuchet MS" w:hAnsi="Trebuchet MS"/>
        </w:rPr>
        <w:t>nu este cazul;</w:t>
      </w:r>
    </w:p>
    <w:p w14:paraId="5D8EB3FB" w14:textId="703818F3" w:rsidR="00A20E2D" w:rsidRPr="00CE7CB6" w:rsidRDefault="00DA7A7E" w:rsidP="00607A88">
      <w:pPr>
        <w:spacing w:after="0" w:line="240" w:lineRule="auto"/>
        <w:jc w:val="both"/>
        <w:rPr>
          <w:rFonts w:ascii="Trebuchet MS" w:hAnsi="Trebuchet MS"/>
          <w:b/>
          <w:i/>
        </w:rPr>
      </w:pPr>
      <w:r w:rsidRPr="00CE7CB6">
        <w:rPr>
          <w:rFonts w:ascii="Trebuchet MS" w:hAnsi="Trebuchet MS"/>
          <w:b/>
          <w:i/>
        </w:rPr>
        <w:t xml:space="preserve">d) </w:t>
      </w:r>
      <w:r w:rsidR="00A20E2D" w:rsidRPr="00CE7CB6">
        <w:rPr>
          <w:rFonts w:ascii="Trebuchet MS" w:hAnsi="Trebuchet MS"/>
          <w:b/>
          <w:i/>
        </w:rPr>
        <w:t>cantitatea și tipurile de deșeuri generate/gestionate:</w:t>
      </w:r>
    </w:p>
    <w:p w14:paraId="2DF09554" w14:textId="77777777" w:rsidR="00C170FC" w:rsidRPr="00184304" w:rsidRDefault="008D23FB" w:rsidP="00184304">
      <w:pPr>
        <w:pStyle w:val="NoSpacing"/>
        <w:jc w:val="both"/>
        <w:rPr>
          <w:rFonts w:ascii="Trebuchet MS" w:hAnsi="Trebuchet MS"/>
          <w:sz w:val="22"/>
          <w:szCs w:val="22"/>
        </w:rPr>
      </w:pPr>
      <w:r w:rsidRPr="00CE7CB6">
        <w:rPr>
          <w:rFonts w:cs="Arial"/>
        </w:rPr>
        <w:t xml:space="preserve">  </w:t>
      </w:r>
      <w:r w:rsidR="00E45690" w:rsidRPr="00CE7CB6">
        <w:rPr>
          <w:rFonts w:cs="Arial"/>
        </w:rPr>
        <w:t xml:space="preserve"> </w:t>
      </w:r>
      <w:r w:rsidR="00C170FC" w:rsidRPr="00184304">
        <w:rPr>
          <w:rFonts w:ascii="Trebuchet MS" w:hAnsi="Trebuchet MS"/>
          <w:sz w:val="22"/>
          <w:szCs w:val="22"/>
        </w:rPr>
        <w:t>Des</w:t>
      </w:r>
      <w:r w:rsidR="00C170FC" w:rsidRPr="00184304">
        <w:rPr>
          <w:rFonts w:ascii="Arial" w:hAnsi="Arial" w:cs="Arial"/>
          <w:sz w:val="22"/>
          <w:szCs w:val="22"/>
        </w:rPr>
        <w:t>̧</w:t>
      </w:r>
      <w:r w:rsidR="00C170FC" w:rsidRPr="00184304">
        <w:rPr>
          <w:rFonts w:ascii="Trebuchet MS" w:hAnsi="Trebuchet MS"/>
          <w:sz w:val="22"/>
          <w:szCs w:val="22"/>
        </w:rPr>
        <w:t xml:space="preserve">eurile rezultate din activitatea proprie a fiecarui antrepenor </w:t>
      </w:r>
      <w:r w:rsidR="00C170FC" w:rsidRPr="00184304">
        <w:rPr>
          <w:rFonts w:ascii="Trebuchet MS" w:hAnsi="Trebuchet MS" w:cs="Trebuchet MS"/>
          <w:sz w:val="22"/>
          <w:szCs w:val="22"/>
        </w:rPr>
        <w:t>ş</w:t>
      </w:r>
      <w:r w:rsidR="00C170FC" w:rsidRPr="00184304">
        <w:rPr>
          <w:rFonts w:ascii="Trebuchet MS" w:hAnsi="Trebuchet MS"/>
          <w:sz w:val="22"/>
          <w:szCs w:val="22"/>
        </w:rPr>
        <w:t xml:space="preserve">i subantreprenor al acestuia se vor colecta din frontul de lucru, se vor transporta </w:t>
      </w:r>
      <w:r w:rsidR="00C170FC" w:rsidRPr="00184304">
        <w:rPr>
          <w:rFonts w:ascii="Trebuchet MS" w:hAnsi="Trebuchet MS" w:cs="Trebuchet MS"/>
          <w:sz w:val="22"/>
          <w:szCs w:val="22"/>
        </w:rPr>
        <w:t>ş</w:t>
      </w:r>
      <w:r w:rsidR="00C170FC" w:rsidRPr="00184304">
        <w:rPr>
          <w:rFonts w:ascii="Trebuchet MS" w:hAnsi="Trebuchet MS"/>
          <w:sz w:val="22"/>
          <w:szCs w:val="22"/>
        </w:rPr>
        <w:t>i depozita temporar la punctul de colectare propriu din incinta s</w:t>
      </w:r>
      <w:r w:rsidR="00C170FC" w:rsidRPr="00184304">
        <w:rPr>
          <w:rFonts w:ascii="Arial" w:hAnsi="Arial" w:cs="Arial"/>
          <w:sz w:val="22"/>
          <w:szCs w:val="22"/>
        </w:rPr>
        <w:t>̧</w:t>
      </w:r>
      <w:r w:rsidR="00C170FC" w:rsidRPr="00184304">
        <w:rPr>
          <w:rFonts w:ascii="Trebuchet MS" w:hAnsi="Trebuchet MS"/>
          <w:sz w:val="22"/>
          <w:szCs w:val="22"/>
        </w:rPr>
        <w:t xml:space="preserve">antierului. Activitatea se va organiza şi desfăşura controlat şi sub supraveghere, astfel </w:t>
      </w:r>
      <w:proofErr w:type="gramStart"/>
      <w:r w:rsidR="00C170FC" w:rsidRPr="00184304">
        <w:rPr>
          <w:rFonts w:ascii="Trebuchet MS" w:hAnsi="Trebuchet MS"/>
          <w:sz w:val="22"/>
          <w:szCs w:val="22"/>
        </w:rPr>
        <w:t>încât  cantitatea</w:t>
      </w:r>
      <w:proofErr w:type="gramEnd"/>
      <w:r w:rsidR="00C170FC" w:rsidRPr="00184304">
        <w:rPr>
          <w:rFonts w:ascii="Trebuchet MS" w:hAnsi="Trebuchet MS"/>
          <w:sz w:val="22"/>
          <w:szCs w:val="22"/>
        </w:rPr>
        <w:t xml:space="preserve"> de deşeuri în zona de lucru sa fie permanent minimă pentru a nu induce factori suplimentari de risc din punct de vedere al securităţii şi sanătăţii muncii . </w:t>
      </w:r>
    </w:p>
    <w:p w14:paraId="019D8E96" w14:textId="77777777" w:rsidR="00C170FC" w:rsidRPr="00184304" w:rsidRDefault="00C170FC" w:rsidP="00184304">
      <w:pPr>
        <w:pStyle w:val="NoSpacing"/>
        <w:jc w:val="both"/>
        <w:rPr>
          <w:rFonts w:ascii="Trebuchet MS" w:hAnsi="Trebuchet MS"/>
          <w:sz w:val="22"/>
          <w:szCs w:val="22"/>
        </w:rPr>
      </w:pPr>
      <w:r w:rsidRPr="00184304">
        <w:rPr>
          <w:rFonts w:ascii="Trebuchet MS" w:hAnsi="Trebuchet MS"/>
          <w:sz w:val="22"/>
          <w:szCs w:val="22"/>
        </w:rPr>
        <w:t xml:space="preserve">      Evacuarea des</w:t>
      </w:r>
      <w:r w:rsidRPr="00184304">
        <w:rPr>
          <w:rFonts w:ascii="Arial" w:hAnsi="Arial" w:cs="Arial"/>
          <w:sz w:val="22"/>
          <w:szCs w:val="22"/>
        </w:rPr>
        <w:t>̧</w:t>
      </w:r>
      <w:r w:rsidRPr="00184304">
        <w:rPr>
          <w:rFonts w:ascii="Trebuchet MS" w:hAnsi="Trebuchet MS"/>
          <w:sz w:val="22"/>
          <w:szCs w:val="22"/>
        </w:rPr>
        <w:t>eurilor din incinta s</w:t>
      </w:r>
      <w:r w:rsidRPr="00184304">
        <w:rPr>
          <w:rFonts w:ascii="Arial" w:hAnsi="Arial" w:cs="Arial"/>
          <w:sz w:val="22"/>
          <w:szCs w:val="22"/>
        </w:rPr>
        <w:t>̧</w:t>
      </w:r>
      <w:r w:rsidRPr="00184304">
        <w:rPr>
          <w:rFonts w:ascii="Trebuchet MS" w:hAnsi="Trebuchet MS"/>
          <w:sz w:val="22"/>
          <w:szCs w:val="22"/>
        </w:rPr>
        <w:t xml:space="preserve">antierului se </w:t>
      </w:r>
      <w:proofErr w:type="gramStart"/>
      <w:r w:rsidRPr="00184304">
        <w:rPr>
          <w:rFonts w:ascii="Trebuchet MS" w:hAnsi="Trebuchet MS"/>
          <w:sz w:val="22"/>
          <w:szCs w:val="22"/>
        </w:rPr>
        <w:t>va</w:t>
      </w:r>
      <w:proofErr w:type="gramEnd"/>
      <w:r w:rsidRPr="00184304">
        <w:rPr>
          <w:rFonts w:ascii="Trebuchet MS" w:hAnsi="Trebuchet MS"/>
          <w:sz w:val="22"/>
          <w:szCs w:val="22"/>
        </w:rPr>
        <w:t xml:space="preserve"> face numai cu mijloace de transport adecvate s</w:t>
      </w:r>
      <w:r w:rsidRPr="00184304">
        <w:rPr>
          <w:rFonts w:ascii="Arial" w:hAnsi="Arial" w:cs="Arial"/>
          <w:sz w:val="22"/>
          <w:szCs w:val="22"/>
        </w:rPr>
        <w:t>̧</w:t>
      </w:r>
      <w:r w:rsidRPr="00184304">
        <w:rPr>
          <w:rFonts w:ascii="Trebuchet MS" w:hAnsi="Trebuchet MS"/>
          <w:sz w:val="22"/>
          <w:szCs w:val="22"/>
        </w:rPr>
        <w:t>i numai la gropi de gunoi autorizate. Ra</w:t>
      </w:r>
      <w:r w:rsidRPr="00184304">
        <w:rPr>
          <w:rFonts w:ascii="Arial" w:hAnsi="Arial" w:cs="Arial"/>
          <w:sz w:val="22"/>
          <w:szCs w:val="22"/>
        </w:rPr>
        <w:t>̆</w:t>
      </w:r>
      <w:r w:rsidRPr="00184304">
        <w:rPr>
          <w:rFonts w:ascii="Trebuchet MS" w:hAnsi="Trebuchet MS"/>
          <w:sz w:val="22"/>
          <w:szCs w:val="22"/>
        </w:rPr>
        <w:t>spunderea pentru i</w:t>
      </w:r>
      <w:r w:rsidRPr="00184304">
        <w:rPr>
          <w:rFonts w:ascii="Arial" w:hAnsi="Arial" w:cs="Arial"/>
          <w:sz w:val="22"/>
          <w:szCs w:val="22"/>
        </w:rPr>
        <w:t>̂</w:t>
      </w:r>
      <w:r w:rsidRPr="00184304">
        <w:rPr>
          <w:rFonts w:ascii="Trebuchet MS" w:hAnsi="Trebuchet MS"/>
          <w:sz w:val="22"/>
          <w:szCs w:val="22"/>
        </w:rPr>
        <w:t>nca</w:t>
      </w:r>
      <w:r w:rsidRPr="00184304">
        <w:rPr>
          <w:rFonts w:ascii="Arial" w:hAnsi="Arial" w:cs="Arial"/>
          <w:sz w:val="22"/>
          <w:szCs w:val="22"/>
        </w:rPr>
        <w:t>̆</w:t>
      </w:r>
      <w:r w:rsidRPr="00184304">
        <w:rPr>
          <w:rFonts w:ascii="Trebuchet MS" w:hAnsi="Trebuchet MS"/>
          <w:sz w:val="22"/>
          <w:szCs w:val="22"/>
        </w:rPr>
        <w:t>lcarea acestei prevederi revine i</w:t>
      </w:r>
      <w:r w:rsidRPr="00184304">
        <w:rPr>
          <w:rFonts w:ascii="Arial" w:hAnsi="Arial" w:cs="Arial"/>
          <w:sz w:val="22"/>
          <w:szCs w:val="22"/>
        </w:rPr>
        <w:t>̂</w:t>
      </w:r>
      <w:r w:rsidRPr="00184304">
        <w:rPr>
          <w:rFonts w:ascii="Trebuchet MS" w:hAnsi="Trebuchet MS"/>
          <w:sz w:val="22"/>
          <w:szCs w:val="22"/>
        </w:rPr>
        <w:t>n exclusivitate antrepenorului, beneficiarul neava</w:t>
      </w:r>
      <w:r w:rsidRPr="00184304">
        <w:rPr>
          <w:rFonts w:ascii="Arial" w:hAnsi="Arial" w:cs="Arial"/>
          <w:sz w:val="22"/>
          <w:szCs w:val="22"/>
        </w:rPr>
        <w:t>̂</w:t>
      </w:r>
      <w:r w:rsidRPr="00184304">
        <w:rPr>
          <w:rFonts w:ascii="Trebuchet MS" w:hAnsi="Trebuchet MS"/>
          <w:sz w:val="22"/>
          <w:szCs w:val="22"/>
        </w:rPr>
        <w:t>nd nici o ra</w:t>
      </w:r>
      <w:r w:rsidRPr="00184304">
        <w:rPr>
          <w:rFonts w:ascii="Arial" w:hAnsi="Arial" w:cs="Arial"/>
          <w:sz w:val="22"/>
          <w:szCs w:val="22"/>
        </w:rPr>
        <w:t>̆</w:t>
      </w:r>
      <w:r w:rsidRPr="00184304">
        <w:rPr>
          <w:rFonts w:ascii="Trebuchet MS" w:hAnsi="Trebuchet MS"/>
          <w:sz w:val="22"/>
          <w:szCs w:val="22"/>
        </w:rPr>
        <w:t>spundere i</w:t>
      </w:r>
      <w:r w:rsidRPr="00184304">
        <w:rPr>
          <w:rFonts w:ascii="Arial" w:hAnsi="Arial" w:cs="Arial"/>
          <w:sz w:val="22"/>
          <w:szCs w:val="22"/>
        </w:rPr>
        <w:t>̂</w:t>
      </w:r>
      <w:r w:rsidRPr="00184304">
        <w:rPr>
          <w:rFonts w:ascii="Trebuchet MS" w:hAnsi="Trebuchet MS"/>
          <w:sz w:val="22"/>
          <w:szCs w:val="22"/>
        </w:rPr>
        <w:t xml:space="preserve">n acest caz. </w:t>
      </w:r>
    </w:p>
    <w:p w14:paraId="1473C685" w14:textId="77777777" w:rsidR="00C170FC" w:rsidRPr="00184304" w:rsidRDefault="00C170FC" w:rsidP="00184304">
      <w:pPr>
        <w:pStyle w:val="NoSpacing"/>
        <w:jc w:val="both"/>
        <w:rPr>
          <w:rFonts w:ascii="Trebuchet MS" w:hAnsi="Trebuchet MS"/>
          <w:sz w:val="22"/>
          <w:szCs w:val="22"/>
        </w:rPr>
      </w:pPr>
      <w:r w:rsidRPr="00184304">
        <w:rPr>
          <w:rFonts w:ascii="Trebuchet MS" w:hAnsi="Trebuchet MS"/>
          <w:sz w:val="22"/>
          <w:szCs w:val="22"/>
        </w:rPr>
        <w:t xml:space="preserve">Antreprenorul </w:t>
      </w:r>
      <w:proofErr w:type="gramStart"/>
      <w:r w:rsidRPr="00184304">
        <w:rPr>
          <w:rFonts w:ascii="Trebuchet MS" w:hAnsi="Trebuchet MS"/>
          <w:sz w:val="22"/>
          <w:szCs w:val="22"/>
        </w:rPr>
        <w:t>va</w:t>
      </w:r>
      <w:proofErr w:type="gramEnd"/>
      <w:r w:rsidRPr="00184304">
        <w:rPr>
          <w:rFonts w:ascii="Trebuchet MS" w:hAnsi="Trebuchet MS"/>
          <w:sz w:val="22"/>
          <w:szCs w:val="22"/>
        </w:rPr>
        <w:t xml:space="preserve"> raspunde pentru sine şi subantreprenorii sai care genereaza deşeuri, fie acestea de natura industrială sau manajeră şi este obligat să asigure gestiunea, evacuarea şi eliminarea/valorificarea acestora în conformitate cu prevederile legale. </w:t>
      </w:r>
    </w:p>
    <w:p w14:paraId="79E1E86C" w14:textId="6E714185" w:rsidR="008D23FB" w:rsidRPr="00184304" w:rsidRDefault="00C170FC" w:rsidP="00184304">
      <w:pPr>
        <w:pStyle w:val="NoSpacing"/>
        <w:jc w:val="both"/>
        <w:rPr>
          <w:rFonts w:ascii="Trebuchet MS" w:hAnsi="Trebuchet MS"/>
          <w:sz w:val="22"/>
          <w:szCs w:val="22"/>
        </w:rPr>
      </w:pPr>
      <w:r w:rsidRPr="00184304">
        <w:rPr>
          <w:rFonts w:ascii="Trebuchet MS" w:hAnsi="Trebuchet MS"/>
          <w:sz w:val="22"/>
          <w:szCs w:val="22"/>
        </w:rPr>
        <w:t xml:space="preserve">Zonele de depozitare intermediara/temporara a deşeurilor vor fi amenajate corespunzator şi dotate cu containere / recipienti / pubele adecvate de colectare, de capacitate suficienta şi corespunzatoare din punct de vedere al protecţiei mediului. Conform prevederilor legale se </w:t>
      </w:r>
      <w:proofErr w:type="gramStart"/>
      <w:r w:rsidRPr="00184304">
        <w:rPr>
          <w:rFonts w:ascii="Trebuchet MS" w:hAnsi="Trebuchet MS"/>
          <w:sz w:val="22"/>
          <w:szCs w:val="22"/>
        </w:rPr>
        <w:t>va</w:t>
      </w:r>
      <w:proofErr w:type="gramEnd"/>
      <w:r w:rsidRPr="00184304">
        <w:rPr>
          <w:rFonts w:ascii="Trebuchet MS" w:hAnsi="Trebuchet MS"/>
          <w:sz w:val="22"/>
          <w:szCs w:val="22"/>
        </w:rPr>
        <w:t xml:space="preserve"> asigura colectarea selectivă a deşeurilor pentru care se impune acest lucru. </w:t>
      </w:r>
    </w:p>
    <w:p w14:paraId="153517E0" w14:textId="77777777" w:rsidR="00DA7A7E" w:rsidRPr="00CE7CB6" w:rsidRDefault="00DA7A7E" w:rsidP="00607A88">
      <w:pPr>
        <w:numPr>
          <w:ilvl w:val="0"/>
          <w:numId w:val="1"/>
        </w:numPr>
        <w:spacing w:after="0" w:line="240" w:lineRule="auto"/>
        <w:ind w:left="360"/>
        <w:jc w:val="both"/>
        <w:rPr>
          <w:rFonts w:ascii="Trebuchet MS" w:hAnsi="Trebuchet MS"/>
          <w:b/>
          <w:i/>
        </w:rPr>
      </w:pPr>
      <w:r w:rsidRPr="00CE7CB6">
        <w:rPr>
          <w:rFonts w:ascii="Trebuchet MS" w:hAnsi="Trebuchet MS"/>
          <w:b/>
          <w:i/>
        </w:rPr>
        <w:t>Poluarea și alte efecte negative:</w:t>
      </w:r>
    </w:p>
    <w:p w14:paraId="444EEC5D" w14:textId="77777777" w:rsidR="008D23FB" w:rsidRPr="00CE7CB6" w:rsidRDefault="008D23FB" w:rsidP="008D23FB">
      <w:pPr>
        <w:spacing w:after="0" w:line="240" w:lineRule="auto"/>
        <w:jc w:val="both"/>
        <w:rPr>
          <w:rFonts w:ascii="Trebuchet MS" w:hAnsi="Trebuchet MS"/>
          <w:u w:val="single"/>
        </w:rPr>
      </w:pPr>
      <w:bookmarkStart w:id="2" w:name="_Toc80799098"/>
      <w:r w:rsidRPr="00CE7CB6">
        <w:rPr>
          <w:rFonts w:ascii="Trebuchet MS" w:hAnsi="Trebuchet MS"/>
          <w:u w:val="single"/>
        </w:rPr>
        <w:t>Protecția calității apelor</w:t>
      </w:r>
      <w:bookmarkEnd w:id="2"/>
      <w:r w:rsidRPr="00CE7CB6">
        <w:rPr>
          <w:rFonts w:ascii="Trebuchet MS" w:hAnsi="Trebuchet MS"/>
          <w:u w:val="single"/>
        </w:rPr>
        <w:t xml:space="preserve"> : </w:t>
      </w:r>
    </w:p>
    <w:p w14:paraId="623332EB" w14:textId="77777777" w:rsidR="00C170FC" w:rsidRPr="00CE7CB6" w:rsidRDefault="00C170FC" w:rsidP="00C170FC">
      <w:pPr>
        <w:spacing w:line="276" w:lineRule="auto"/>
        <w:ind w:right="-472" w:firstLine="720"/>
        <w:rPr>
          <w:rFonts w:ascii="Trebuchet MS" w:hAnsi="Trebuchet MS" w:cs="Segoe UI"/>
        </w:rPr>
      </w:pPr>
      <w:bookmarkStart w:id="3" w:name="_GoBack"/>
      <w:bookmarkEnd w:id="3"/>
      <w:r w:rsidRPr="00CE7CB6">
        <w:rPr>
          <w:rFonts w:ascii="Trebuchet MS" w:hAnsi="Trebuchet MS" w:cs="Segoe UI"/>
        </w:rPr>
        <w:t>Instalatiile proiectate nu produc agenti poluanti pentru apele subterane si de suprafata in timpul executiei lucrarilor si nici dupa darea in folosinta a obiectivului.</w:t>
      </w:r>
    </w:p>
    <w:p w14:paraId="6135397C" w14:textId="77777777" w:rsidR="00C170FC" w:rsidRPr="00CE7CB6" w:rsidRDefault="00C170FC" w:rsidP="00C170FC">
      <w:pPr>
        <w:pStyle w:val="BodyTextIndent2"/>
        <w:spacing w:before="120" w:line="276" w:lineRule="auto"/>
        <w:ind w:left="0" w:right="-472" w:firstLine="720"/>
        <w:rPr>
          <w:rFonts w:ascii="Trebuchet MS" w:hAnsi="Trebuchet MS" w:cs="Segoe UI"/>
        </w:rPr>
      </w:pPr>
      <w:r w:rsidRPr="00CE7CB6">
        <w:rPr>
          <w:rFonts w:ascii="Trebuchet MS" w:hAnsi="Trebuchet MS" w:cs="Segoe UI"/>
          <w:bCs/>
        </w:rPr>
        <w:t>Apa meteorica se va distribui dupa panta naturala a terenului, deoarece prin lucrarile de sistematizare verticala se va asigura scurgerea fara baltire a precipitatiilor.</w:t>
      </w:r>
    </w:p>
    <w:p w14:paraId="51EB3B43" w14:textId="77777777" w:rsidR="00C170FC" w:rsidRPr="00CE7CB6" w:rsidRDefault="00C170FC" w:rsidP="00C170FC">
      <w:pPr>
        <w:tabs>
          <w:tab w:val="left" w:pos="0"/>
        </w:tabs>
        <w:spacing w:line="276" w:lineRule="auto"/>
        <w:ind w:right="-472"/>
        <w:rPr>
          <w:rFonts w:ascii="Trebuchet MS" w:hAnsi="Trebuchet MS" w:cs="Segoe UI"/>
        </w:rPr>
      </w:pPr>
      <w:r w:rsidRPr="00CE7CB6">
        <w:rPr>
          <w:rFonts w:ascii="Trebuchet MS" w:hAnsi="Trebuchet MS" w:cs="Segoe UI"/>
        </w:rPr>
        <w:tab/>
        <w:t>Evacuarea apelor pluviale de pe acoperisurile posturilor de transformare se va face liber, in spatiul verde din incinta proprie.</w:t>
      </w:r>
    </w:p>
    <w:p w14:paraId="484D64C9" w14:textId="77777777" w:rsidR="00C170FC" w:rsidRPr="00CE7CB6" w:rsidRDefault="00C170FC" w:rsidP="00C170FC">
      <w:pPr>
        <w:tabs>
          <w:tab w:val="left" w:pos="0"/>
        </w:tabs>
        <w:spacing w:line="276" w:lineRule="auto"/>
        <w:ind w:right="-472"/>
        <w:rPr>
          <w:rFonts w:ascii="Trebuchet MS" w:hAnsi="Trebuchet MS" w:cs="Segoe UI"/>
        </w:rPr>
      </w:pPr>
      <w:r w:rsidRPr="00CE7CB6">
        <w:rPr>
          <w:rFonts w:ascii="Trebuchet MS" w:hAnsi="Trebuchet MS" w:cs="Segoe UI"/>
        </w:rPr>
        <w:tab/>
        <w:t>Parcul fotovoltaic nu va influenta negativ regimul de scurgere al apelor subterane si de suprafata.</w:t>
      </w:r>
    </w:p>
    <w:p w14:paraId="56D89DCA" w14:textId="3A108245" w:rsidR="00ED3B71" w:rsidRPr="00CE7CB6" w:rsidRDefault="00ED3B71" w:rsidP="00ED3B71">
      <w:pPr>
        <w:spacing w:after="0" w:line="240" w:lineRule="auto"/>
        <w:jc w:val="both"/>
        <w:rPr>
          <w:rFonts w:ascii="Trebuchet MS" w:hAnsi="Trebuchet MS"/>
          <w:u w:val="single"/>
        </w:rPr>
      </w:pPr>
      <w:bookmarkStart w:id="4" w:name="_Toc84944399"/>
    </w:p>
    <w:p w14:paraId="3B78B349" w14:textId="6698BC60" w:rsidR="008D23FB" w:rsidRPr="00CE7CB6" w:rsidRDefault="008D23FB" w:rsidP="008D23FB">
      <w:pPr>
        <w:spacing w:after="0" w:line="240" w:lineRule="auto"/>
        <w:ind w:right="9"/>
        <w:jc w:val="both"/>
        <w:rPr>
          <w:rFonts w:ascii="Trebuchet MS" w:hAnsi="Trebuchet MS"/>
          <w:b/>
          <w:i/>
        </w:rPr>
      </w:pPr>
      <w:r w:rsidRPr="00CE7CB6">
        <w:rPr>
          <w:rFonts w:ascii="Trebuchet MS" w:hAnsi="Trebuchet MS"/>
          <w:u w:val="single"/>
        </w:rPr>
        <w:lastRenderedPageBreak/>
        <w:t>Protecția calității aerului:</w:t>
      </w:r>
      <w:r w:rsidRPr="00CE7CB6">
        <w:rPr>
          <w:rFonts w:ascii="Trebuchet MS" w:hAnsi="Trebuchet MS"/>
          <w:b/>
          <w:i/>
        </w:rPr>
        <w:t xml:space="preserve"> </w:t>
      </w:r>
    </w:p>
    <w:p w14:paraId="0E870B96" w14:textId="77777777" w:rsidR="00A21E01" w:rsidRPr="00CE7CB6" w:rsidRDefault="00A21E01" w:rsidP="00A21E01">
      <w:pPr>
        <w:spacing w:line="276" w:lineRule="auto"/>
        <w:ind w:right="-472" w:firstLine="720"/>
        <w:rPr>
          <w:rFonts w:ascii="Trebuchet MS" w:hAnsi="Trebuchet MS" w:cs="Segoe UI"/>
        </w:rPr>
      </w:pPr>
      <w:r w:rsidRPr="00CE7CB6">
        <w:rPr>
          <w:rFonts w:ascii="Trebuchet MS" w:hAnsi="Trebuchet MS" w:cs="Segoe UI"/>
        </w:rPr>
        <w:t>Instalatiile proiectate nu produc agenti poluanti pentru aer, in timpul exploatarii nu exista pericolul nici unei forme de emisii.</w:t>
      </w:r>
    </w:p>
    <w:p w14:paraId="0DBC442B" w14:textId="79783ABB" w:rsidR="00A21E01" w:rsidRPr="00CE7CB6" w:rsidRDefault="00A21E01" w:rsidP="00A21E01">
      <w:pPr>
        <w:spacing w:line="276" w:lineRule="auto"/>
        <w:ind w:right="-472" w:firstLine="720"/>
        <w:rPr>
          <w:rFonts w:ascii="Trebuchet MS" w:hAnsi="Trebuchet MS" w:cs="Segoe UI"/>
        </w:rPr>
      </w:pPr>
      <w:r w:rsidRPr="00CE7CB6">
        <w:rPr>
          <w:rFonts w:ascii="Trebuchet MS" w:hAnsi="Trebuchet MS" w:cs="Segoe UI"/>
        </w:rPr>
        <w:t>Exploatarea instalatiilor proiectate nu prezinta riscuri de poluare pentru mediul inconjurator si nu necesita masuri speciale de protectie, iar in ceea ce priveste efectuarea lucrarilor de constructii-montaj, poluarea zonei datorate acestor lucrari va consta doar in emisii de gaze de esapament la transportul echipamentelor.</w:t>
      </w:r>
    </w:p>
    <w:p w14:paraId="55D2C63B" w14:textId="310AFDED" w:rsidR="009E3569" w:rsidRPr="00CE7CB6" w:rsidRDefault="009E3569" w:rsidP="009E3569">
      <w:pPr>
        <w:spacing w:after="0" w:line="240" w:lineRule="auto"/>
        <w:ind w:right="-153"/>
        <w:jc w:val="both"/>
        <w:rPr>
          <w:rFonts w:ascii="Trebuchet MS" w:hAnsi="Trebuchet MS"/>
        </w:rPr>
      </w:pPr>
      <w:r w:rsidRPr="00CE7CB6">
        <w:rPr>
          <w:rFonts w:ascii="Trebuchet MS" w:hAnsi="Trebuchet MS"/>
        </w:rPr>
        <w:t xml:space="preserve">În perioada de realizare a lucrarilor, impactul proiectului asupra factorului de mediu aer constă în generarea de emisii de către utilajele si mijloacele de transport utilizate. Ca urmare, vor fi luate toate măsurile in vederea limitarii generarii de praf, de catre prestatorul lucrarilor  care va avea in vedere ca utilajele si mijloacele de transport utilizate sa fie corespunzatoare din punct de vedere tehnic și să nu genereze noxe peste limitele admise. Substanțele poluante pentru atmosfera se vor încadra în valorile limita pentru </w:t>
      </w:r>
      <w:r w:rsidRPr="00CE7CB6">
        <w:rPr>
          <w:rFonts w:ascii="Trebuchet MS" w:hAnsi="Trebuchet MS"/>
          <w:b/>
          <w:bCs/>
        </w:rPr>
        <w:t>imisii</w:t>
      </w:r>
      <w:r w:rsidRPr="00CE7CB6">
        <w:rPr>
          <w:rFonts w:ascii="Trebuchet MS" w:hAnsi="Trebuchet MS"/>
        </w:rPr>
        <w:t xml:space="preserve"> stabilite de Lg. nr. 104/2011 și STAS 12574/1987 și în valorile limita pentru </w:t>
      </w:r>
      <w:r w:rsidRPr="00CE7CB6">
        <w:rPr>
          <w:rFonts w:ascii="Trebuchet MS" w:hAnsi="Trebuchet MS"/>
          <w:b/>
          <w:bCs/>
        </w:rPr>
        <w:t>emisii</w:t>
      </w:r>
      <w:r w:rsidRPr="00CE7CB6">
        <w:rPr>
          <w:rFonts w:ascii="Trebuchet MS" w:hAnsi="Trebuchet MS"/>
        </w:rPr>
        <w:t xml:space="preserve"> stabilite de Ord. nr. 462/1993 al MAPM, actualizat 2016; </w:t>
      </w:r>
    </w:p>
    <w:p w14:paraId="100C5AA0" w14:textId="77777777" w:rsidR="009E3569" w:rsidRPr="00CE7CB6" w:rsidRDefault="009E3569" w:rsidP="008D23FB">
      <w:pPr>
        <w:spacing w:after="0" w:line="240" w:lineRule="auto"/>
        <w:jc w:val="both"/>
        <w:rPr>
          <w:rFonts w:ascii="Trebuchet MS" w:hAnsi="Trebuchet MS"/>
          <w:b/>
        </w:rPr>
      </w:pPr>
    </w:p>
    <w:p w14:paraId="523426CD" w14:textId="667135F8" w:rsidR="008D23FB" w:rsidRPr="00CE7CB6" w:rsidRDefault="008D23FB" w:rsidP="008D23FB">
      <w:pPr>
        <w:spacing w:after="0" w:line="240" w:lineRule="auto"/>
        <w:ind w:right="9"/>
        <w:jc w:val="both"/>
        <w:rPr>
          <w:rFonts w:ascii="Trebuchet MS" w:hAnsi="Trebuchet MS"/>
          <w:u w:val="single"/>
        </w:rPr>
      </w:pPr>
      <w:r w:rsidRPr="00CE7CB6">
        <w:rPr>
          <w:rFonts w:ascii="Trebuchet MS" w:hAnsi="Trebuchet MS"/>
          <w:u w:val="single"/>
        </w:rPr>
        <w:t xml:space="preserve">Protecția împotriva zgomotului și vibrațiilor: </w:t>
      </w:r>
    </w:p>
    <w:p w14:paraId="35C155F9" w14:textId="77777777" w:rsidR="008D23FB" w:rsidRPr="00CE7CB6" w:rsidRDefault="008D23FB" w:rsidP="008D23FB">
      <w:pPr>
        <w:spacing w:after="0" w:line="240" w:lineRule="auto"/>
        <w:jc w:val="both"/>
        <w:rPr>
          <w:rFonts w:ascii="Trebuchet MS" w:hAnsi="Trebuchet MS"/>
        </w:rPr>
      </w:pPr>
      <w:r w:rsidRPr="00CE7CB6">
        <w:rPr>
          <w:rFonts w:ascii="Trebuchet MS" w:hAnsi="Trebuchet MS"/>
        </w:rPr>
        <w:t xml:space="preserve">Implementarea proiectului, care face obiectul prezentei documentații se va face cu utilaje și echipamente performante, care să nu producă zgomot peste nivelul admis de reglementările în vigoare. Se vor respecta prevederile HG nr. 1756/2006 privind limitarea nivelului de zgomot în mediu produs de echipamentele destinate utilizării în exteriorul clădirilor. Zonele învecinate nu vor fi afectate de zgomotul asociat lucrărilor necesare implementării proiectului. </w:t>
      </w:r>
    </w:p>
    <w:p w14:paraId="550C0095" w14:textId="77777777" w:rsidR="008D23FB" w:rsidRPr="00CE7CB6" w:rsidRDefault="008D23FB" w:rsidP="008D23FB">
      <w:pPr>
        <w:spacing w:after="0" w:line="240" w:lineRule="auto"/>
        <w:jc w:val="both"/>
        <w:rPr>
          <w:rFonts w:ascii="Trebuchet MS" w:hAnsi="Trebuchet MS"/>
        </w:rPr>
      </w:pPr>
      <w:r w:rsidRPr="00CE7CB6">
        <w:rPr>
          <w:rFonts w:ascii="Trebuchet MS" w:hAnsi="Trebuchet MS"/>
        </w:rPr>
        <w:t xml:space="preserve">Echipamentele propuse prin proiect vor fi amplasate pe sol pe structură metalică, la o distanță suficient de mare față de zonele locuite și nu se impun măsuri suplimentare în ceea ce privește protecția împotriva zgomotului și vibrațiilor. </w:t>
      </w:r>
    </w:p>
    <w:p w14:paraId="487F26C6" w14:textId="336CAD9A" w:rsidR="008D23FB" w:rsidRPr="00CE7CB6" w:rsidRDefault="008D23FB" w:rsidP="008D23FB">
      <w:pPr>
        <w:spacing w:after="0" w:line="240" w:lineRule="auto"/>
        <w:ind w:right="9"/>
        <w:jc w:val="both"/>
        <w:rPr>
          <w:rFonts w:ascii="Trebuchet MS" w:hAnsi="Trebuchet MS"/>
        </w:rPr>
      </w:pPr>
      <w:r w:rsidRPr="00CE7CB6">
        <w:rPr>
          <w:rFonts w:ascii="Trebuchet MS" w:hAnsi="Trebuchet MS"/>
        </w:rPr>
        <w:t>Pe durata lucrărilor de construcție – montaj nu se vor desfășura activități pe timpul nopții</w:t>
      </w:r>
      <w:r w:rsidR="003B286A" w:rsidRPr="00CE7CB6">
        <w:rPr>
          <w:rFonts w:ascii="Trebuchet MS" w:hAnsi="Trebuchet MS"/>
        </w:rPr>
        <w:t>.</w:t>
      </w:r>
    </w:p>
    <w:p w14:paraId="0C31A3FD" w14:textId="1E3B04C1" w:rsidR="00B97C9D" w:rsidRPr="00CE7CB6" w:rsidRDefault="00B97C9D" w:rsidP="00B97C9D">
      <w:pPr>
        <w:autoSpaceDE w:val="0"/>
        <w:autoSpaceDN w:val="0"/>
        <w:adjustRightInd w:val="0"/>
        <w:spacing w:after="0" w:line="240" w:lineRule="auto"/>
        <w:jc w:val="both"/>
        <w:rPr>
          <w:rFonts w:ascii="Trebuchet MS" w:hAnsi="Trebuchet MS"/>
        </w:rPr>
      </w:pPr>
      <w:r w:rsidRPr="00CE7CB6">
        <w:rPr>
          <w:rFonts w:ascii="Trebuchet MS" w:hAnsi="Trebuchet MS"/>
        </w:rPr>
        <w:t xml:space="preserve">Nivelul de zgomot se va încadra în limitele impuse de SR 10.009/2017. </w:t>
      </w:r>
    </w:p>
    <w:p w14:paraId="2330B098" w14:textId="77777777" w:rsidR="003B286A" w:rsidRPr="00CE7CB6" w:rsidRDefault="003B286A" w:rsidP="008D23FB">
      <w:pPr>
        <w:spacing w:after="0" w:line="240" w:lineRule="auto"/>
        <w:ind w:right="9"/>
        <w:jc w:val="both"/>
        <w:rPr>
          <w:rFonts w:ascii="Trebuchet MS" w:hAnsi="Trebuchet MS"/>
          <w:u w:val="single"/>
        </w:rPr>
      </w:pPr>
    </w:p>
    <w:p w14:paraId="50FF612E" w14:textId="43049E10" w:rsidR="008D23FB" w:rsidRPr="00CE7CB6" w:rsidRDefault="008D23FB" w:rsidP="008D23FB">
      <w:pPr>
        <w:spacing w:after="0" w:line="240" w:lineRule="auto"/>
        <w:ind w:right="9"/>
        <w:jc w:val="both"/>
        <w:rPr>
          <w:rFonts w:ascii="Trebuchet MS" w:hAnsi="Trebuchet MS"/>
          <w:u w:val="single"/>
        </w:rPr>
      </w:pPr>
      <w:r w:rsidRPr="00CE7CB6">
        <w:rPr>
          <w:rFonts w:ascii="Trebuchet MS" w:hAnsi="Trebuchet MS"/>
          <w:u w:val="single"/>
        </w:rPr>
        <w:t>Protecția împotriva radiațiilor:</w:t>
      </w:r>
    </w:p>
    <w:p w14:paraId="70400716" w14:textId="77777777" w:rsidR="008D23FB" w:rsidRPr="00CE7CB6" w:rsidRDefault="008D23FB" w:rsidP="008D23FB">
      <w:pPr>
        <w:spacing w:after="0" w:line="240" w:lineRule="auto"/>
        <w:jc w:val="both"/>
        <w:rPr>
          <w:rFonts w:ascii="Trebuchet MS" w:hAnsi="Trebuchet MS"/>
        </w:rPr>
      </w:pPr>
      <w:r w:rsidRPr="00CE7CB6">
        <w:rPr>
          <w:rFonts w:ascii="Trebuchet MS" w:hAnsi="Trebuchet MS"/>
          <w:bCs/>
        </w:rPr>
        <w:t>-</w:t>
      </w:r>
      <w:r w:rsidRPr="00CE7CB6">
        <w:rPr>
          <w:rFonts w:ascii="Trebuchet MS" w:hAnsi="Trebuchet MS"/>
        </w:rPr>
        <w:t xml:space="preserve"> sursele de radiații</w:t>
      </w:r>
    </w:p>
    <w:p w14:paraId="635CCDFA" w14:textId="77777777" w:rsidR="008D23FB" w:rsidRPr="00CE7CB6" w:rsidRDefault="008D23FB" w:rsidP="008D23FB">
      <w:pPr>
        <w:spacing w:after="0" w:line="240" w:lineRule="auto"/>
        <w:ind w:firstLine="720"/>
        <w:jc w:val="both"/>
        <w:rPr>
          <w:rFonts w:ascii="Trebuchet MS" w:hAnsi="Trebuchet MS"/>
        </w:rPr>
      </w:pPr>
      <w:r w:rsidRPr="00CE7CB6">
        <w:rPr>
          <w:rFonts w:ascii="Trebuchet MS" w:hAnsi="Trebuchet MS"/>
        </w:rPr>
        <w:t>NU ESTE CAZUL</w:t>
      </w:r>
    </w:p>
    <w:p w14:paraId="7A56DABD" w14:textId="77777777" w:rsidR="008D23FB" w:rsidRPr="00CE7CB6" w:rsidRDefault="008D23FB" w:rsidP="008D23FB">
      <w:pPr>
        <w:spacing w:after="0" w:line="240" w:lineRule="auto"/>
        <w:jc w:val="both"/>
        <w:rPr>
          <w:rFonts w:ascii="Trebuchet MS" w:hAnsi="Trebuchet MS"/>
          <w:iCs/>
        </w:rPr>
      </w:pPr>
      <w:r w:rsidRPr="00CE7CB6">
        <w:rPr>
          <w:rFonts w:ascii="Trebuchet MS" w:hAnsi="Trebuchet MS"/>
          <w:iCs/>
        </w:rPr>
        <w:t>Pe toata durata execuției lucrărilor nu vor fi utilizate, depozitate, transportate, manipulate ori tratate sau eliberate în mediu materiale sau substanțe radioactive.</w:t>
      </w:r>
    </w:p>
    <w:p w14:paraId="71128C94" w14:textId="77777777" w:rsidR="008D23FB" w:rsidRPr="00CE7CB6" w:rsidRDefault="008D23FB" w:rsidP="008D23FB">
      <w:pPr>
        <w:spacing w:after="0" w:line="240" w:lineRule="auto"/>
        <w:jc w:val="both"/>
        <w:rPr>
          <w:rFonts w:ascii="Trebuchet MS" w:hAnsi="Trebuchet MS"/>
        </w:rPr>
      </w:pPr>
      <w:r w:rsidRPr="00CE7CB6">
        <w:rPr>
          <w:rFonts w:ascii="Trebuchet MS" w:hAnsi="Trebuchet MS"/>
          <w:iCs/>
        </w:rPr>
        <w:t>În exploatarea utilajelor și echipamentelor prevăzute în proiect nu vor fi utilizate, depozitate, transportate, manipulate ori tratate sau eliberate în mediu materiale sau substanțe radioactive.</w:t>
      </w:r>
    </w:p>
    <w:p w14:paraId="6FA7F6C9" w14:textId="77777777" w:rsidR="008D23FB" w:rsidRPr="00CE7CB6" w:rsidRDefault="008D23FB" w:rsidP="008D23FB">
      <w:pPr>
        <w:spacing w:after="0" w:line="240" w:lineRule="auto"/>
        <w:jc w:val="both"/>
        <w:rPr>
          <w:rFonts w:ascii="Trebuchet MS" w:hAnsi="Trebuchet MS"/>
        </w:rPr>
      </w:pPr>
      <w:r w:rsidRPr="00CE7CB6">
        <w:rPr>
          <w:rFonts w:ascii="Trebuchet MS" w:hAnsi="Trebuchet MS"/>
          <w:bCs/>
        </w:rPr>
        <w:t>-</w:t>
      </w:r>
      <w:r w:rsidRPr="00CE7CB6">
        <w:rPr>
          <w:rFonts w:ascii="Trebuchet MS" w:hAnsi="Trebuchet MS"/>
        </w:rPr>
        <w:t xml:space="preserve"> amenajările și dotările pentru protecția împotriva radiațiilor</w:t>
      </w:r>
    </w:p>
    <w:p w14:paraId="19B361F3" w14:textId="77777777" w:rsidR="008D23FB" w:rsidRPr="00CE7CB6" w:rsidRDefault="008D23FB" w:rsidP="008D23FB">
      <w:pPr>
        <w:spacing w:after="0" w:line="240" w:lineRule="auto"/>
        <w:ind w:firstLine="720"/>
        <w:jc w:val="both"/>
        <w:rPr>
          <w:rFonts w:ascii="Trebuchet MS" w:hAnsi="Trebuchet MS"/>
        </w:rPr>
      </w:pPr>
      <w:r w:rsidRPr="00CE7CB6">
        <w:rPr>
          <w:rFonts w:ascii="Trebuchet MS" w:hAnsi="Trebuchet MS"/>
        </w:rPr>
        <w:t>NU ESTE CAZUL</w:t>
      </w:r>
    </w:p>
    <w:p w14:paraId="3E5D87CE" w14:textId="77777777" w:rsidR="003B286A" w:rsidRPr="00CE7CB6" w:rsidRDefault="003B286A" w:rsidP="008D23FB">
      <w:pPr>
        <w:spacing w:after="0" w:line="240" w:lineRule="auto"/>
        <w:ind w:right="9"/>
        <w:jc w:val="both"/>
        <w:rPr>
          <w:rFonts w:ascii="Trebuchet MS" w:hAnsi="Trebuchet MS"/>
          <w:u w:val="single"/>
        </w:rPr>
      </w:pPr>
    </w:p>
    <w:p w14:paraId="11C17488" w14:textId="27107B79" w:rsidR="008D23FB" w:rsidRPr="00CE7CB6" w:rsidRDefault="008D23FB" w:rsidP="008D23FB">
      <w:pPr>
        <w:spacing w:after="0" w:line="240" w:lineRule="auto"/>
        <w:ind w:right="9"/>
        <w:jc w:val="both"/>
        <w:rPr>
          <w:rFonts w:ascii="Trebuchet MS" w:hAnsi="Trebuchet MS"/>
          <w:u w:val="single"/>
        </w:rPr>
      </w:pPr>
      <w:r w:rsidRPr="00CE7CB6">
        <w:rPr>
          <w:rFonts w:ascii="Trebuchet MS" w:hAnsi="Trebuchet MS"/>
          <w:u w:val="single"/>
        </w:rPr>
        <w:t>Protecția solului și a subsolului</w:t>
      </w:r>
    </w:p>
    <w:p w14:paraId="18547203" w14:textId="77777777" w:rsidR="00A21E01" w:rsidRPr="00CE7CB6" w:rsidRDefault="00A21E01" w:rsidP="00A21E01">
      <w:pPr>
        <w:spacing w:line="276" w:lineRule="auto"/>
        <w:ind w:right="-472" w:firstLine="720"/>
        <w:rPr>
          <w:rFonts w:ascii="Trebuchet MS" w:hAnsi="Trebuchet MS" w:cs="Segoe UI"/>
        </w:rPr>
      </w:pPr>
      <w:r w:rsidRPr="00CE7CB6">
        <w:rPr>
          <w:rFonts w:ascii="Trebuchet MS" w:hAnsi="Trebuchet MS" w:cs="Segoe UI"/>
        </w:rPr>
        <w:t>Lucrarile de sapatura afecteaza partial solul si subsolul. La finalizarea lucrarilor se va face nivelarea si tasarea solului. Accesul utilajelor se va face pe drumurile de exploatare existente si apoi pe alei interioare de pamant batatorit.</w:t>
      </w:r>
    </w:p>
    <w:p w14:paraId="7AA69AD4" w14:textId="77777777" w:rsidR="00A21E01" w:rsidRPr="00CE7CB6" w:rsidRDefault="00A21E01" w:rsidP="00A21E01">
      <w:pPr>
        <w:spacing w:line="276" w:lineRule="auto"/>
        <w:ind w:right="-472" w:firstLine="720"/>
        <w:rPr>
          <w:rFonts w:ascii="Trebuchet MS" w:hAnsi="Trebuchet MS" w:cs="Segoe UI"/>
        </w:rPr>
      </w:pPr>
      <w:r w:rsidRPr="00CE7CB6">
        <w:rPr>
          <w:rFonts w:ascii="Trebuchet MS" w:hAnsi="Trebuchet MS" w:cs="Segoe UI"/>
        </w:rPr>
        <w:t>Surplusul de pamant rezultat din sapaturi este nesemnificativ, acesta urmand a fi tasat in santurile de provenienta. La montarea cablurilor subterane este necesar sa se ia masuri pentru protectia calitatii apelor de suprafata si subterane impotriva impurificarii in urma sapaturii.</w:t>
      </w:r>
    </w:p>
    <w:p w14:paraId="648EAAA1" w14:textId="77777777" w:rsidR="00A21E01" w:rsidRPr="00CE7CB6" w:rsidRDefault="00A21E01" w:rsidP="00A21E01">
      <w:pPr>
        <w:spacing w:line="276" w:lineRule="auto"/>
        <w:ind w:right="-472" w:firstLine="720"/>
        <w:rPr>
          <w:rFonts w:ascii="Trebuchet MS" w:hAnsi="Trebuchet MS" w:cs="Segoe UI"/>
        </w:rPr>
      </w:pPr>
      <w:r w:rsidRPr="00CE7CB6">
        <w:rPr>
          <w:rFonts w:ascii="Trebuchet MS" w:hAnsi="Trebuchet MS" w:cs="Segoe UI"/>
        </w:rPr>
        <w:t xml:space="preserve">Pentru protejarea solului si subsolului posturile trafo sunt prevazute cu pardoseli rezistente la ulei, astfel incat sa se evite poluarea mediului cu eventualele scurgeri de ulei din cuva transformatorului de putere. Cuva este un colector impermeabil, izolata la exterior cu invelis </w:t>
      </w:r>
      <w:r w:rsidRPr="00CE7CB6">
        <w:rPr>
          <w:rFonts w:ascii="Trebuchet MS" w:hAnsi="Trebuchet MS" w:cs="Segoe UI"/>
        </w:rPr>
        <w:lastRenderedPageBreak/>
        <w:t>hidroizolant si la interior cu vopsea rezistenta la actiunea uleiului de transformator, care impiedica scurgerile de ulei si patrunderea lui in sol.</w:t>
      </w:r>
    </w:p>
    <w:p w14:paraId="7A20E7D1" w14:textId="77777777" w:rsidR="003B286A" w:rsidRPr="00CE7CB6" w:rsidRDefault="003B286A" w:rsidP="008D23FB">
      <w:pPr>
        <w:spacing w:after="0" w:line="240" w:lineRule="auto"/>
        <w:jc w:val="both"/>
        <w:rPr>
          <w:rFonts w:ascii="Trebuchet MS" w:hAnsi="Trebuchet MS"/>
          <w:u w:val="single"/>
        </w:rPr>
      </w:pPr>
    </w:p>
    <w:p w14:paraId="5798EA3A" w14:textId="6557F362" w:rsidR="008D23FB" w:rsidRPr="00CE7CB6" w:rsidRDefault="008D23FB" w:rsidP="008D23FB">
      <w:pPr>
        <w:spacing w:after="0" w:line="240" w:lineRule="auto"/>
        <w:jc w:val="both"/>
        <w:rPr>
          <w:rFonts w:ascii="Trebuchet MS" w:hAnsi="Trebuchet MS"/>
          <w:u w:val="single"/>
        </w:rPr>
      </w:pPr>
      <w:r w:rsidRPr="00CE7CB6">
        <w:rPr>
          <w:rFonts w:ascii="Trebuchet MS" w:hAnsi="Trebuchet MS"/>
          <w:u w:val="single"/>
        </w:rPr>
        <w:t>Protecția așezărilor umane și a altor obiective de interes public</w:t>
      </w:r>
      <w:bookmarkEnd w:id="4"/>
      <w:r w:rsidRPr="00CE7CB6">
        <w:rPr>
          <w:rFonts w:ascii="Trebuchet MS" w:hAnsi="Trebuchet MS"/>
          <w:u w:val="single"/>
        </w:rPr>
        <w:t>:</w:t>
      </w:r>
    </w:p>
    <w:p w14:paraId="4FF2E70D" w14:textId="77777777" w:rsidR="00A21E01" w:rsidRPr="00CE7CB6" w:rsidRDefault="00A21E01" w:rsidP="00A21E01">
      <w:pPr>
        <w:spacing w:after="0" w:line="240" w:lineRule="auto"/>
        <w:ind w:right="-472"/>
        <w:rPr>
          <w:rFonts w:ascii="Trebuchet MS" w:hAnsi="Trebuchet MS" w:cs="Segoe UI"/>
        </w:rPr>
      </w:pPr>
      <w:r w:rsidRPr="00CE7CB6">
        <w:rPr>
          <w:rFonts w:ascii="Trebuchet MS" w:hAnsi="Trebuchet MS" w:cs="Segoe UI"/>
        </w:rPr>
        <w:t>Identificarea obiectivelor de interes public, distanţa faţă de aşezările umane, respectiv faţă de monumente istorice şi de arhitectură, alte zone asupra cărora există instituit un regim de restricţie, zone de interes tradiţional etc.</w:t>
      </w:r>
    </w:p>
    <w:p w14:paraId="3496C593" w14:textId="77777777" w:rsidR="00A21E01" w:rsidRPr="00CE7CB6" w:rsidRDefault="00A21E01" w:rsidP="00A21E01">
      <w:pPr>
        <w:ind w:right="-472"/>
        <w:rPr>
          <w:rFonts w:ascii="Trebuchet MS" w:hAnsi="Trebuchet MS" w:cs="Segoe UI"/>
        </w:rPr>
      </w:pPr>
      <w:r w:rsidRPr="00CE7CB6">
        <w:rPr>
          <w:rFonts w:ascii="Trebuchet MS" w:hAnsi="Trebuchet MS" w:cs="Segoe UI"/>
        </w:rPr>
        <w:t>Aşezările umane aflate în apropierea obiectivului nu vor fi afectate de execuţia lucrărilor pe amplasament.</w:t>
      </w:r>
    </w:p>
    <w:p w14:paraId="17267444" w14:textId="77777777" w:rsidR="00A21E01" w:rsidRPr="00CE7CB6" w:rsidRDefault="00A21E01" w:rsidP="00A21E01">
      <w:pPr>
        <w:ind w:right="-472"/>
        <w:rPr>
          <w:rFonts w:ascii="Trebuchet MS" w:hAnsi="Trebuchet MS" w:cs="Segoe UI"/>
        </w:rPr>
      </w:pPr>
      <w:r w:rsidRPr="00CE7CB6">
        <w:rPr>
          <w:rFonts w:ascii="Trebuchet MS" w:hAnsi="Trebuchet MS" w:cs="Segoe UI"/>
        </w:rPr>
        <w:t>Prin modul şi zona de amplasare investiţia propusă nu va avea impact asupra condiţiilor de viaţă ale locuitorilor, neafectând peisajul. în apropiere nu sunt monumente istorice şi de arhitectura, asezaminte sau zone de interes traditional.</w:t>
      </w:r>
    </w:p>
    <w:p w14:paraId="394722B4" w14:textId="77777777" w:rsidR="00A21E01" w:rsidRPr="00CE7CB6" w:rsidRDefault="00A21E01" w:rsidP="00A21E01">
      <w:pPr>
        <w:spacing w:after="0" w:line="240" w:lineRule="auto"/>
        <w:ind w:right="-472"/>
        <w:rPr>
          <w:rFonts w:ascii="Trebuchet MS" w:hAnsi="Trebuchet MS" w:cs="Segoe UI"/>
        </w:rPr>
      </w:pPr>
      <w:r w:rsidRPr="00CE7CB6">
        <w:rPr>
          <w:rFonts w:ascii="Trebuchet MS" w:hAnsi="Trebuchet MS" w:cs="Segoe UI"/>
        </w:rPr>
        <w:t>Lucrările, dotările şi măsurile pentru protecţia aşezărilor umane şi a obiectivelor protejate şi/sau de interes public.</w:t>
      </w:r>
    </w:p>
    <w:p w14:paraId="790B3099" w14:textId="77777777" w:rsidR="00A21E01" w:rsidRPr="00CE7CB6" w:rsidRDefault="00A21E01" w:rsidP="00A21E01">
      <w:pPr>
        <w:ind w:right="-472"/>
        <w:rPr>
          <w:rFonts w:ascii="Trebuchet MS" w:hAnsi="Trebuchet MS" w:cs="Segoe UI"/>
        </w:rPr>
      </w:pPr>
      <w:r w:rsidRPr="00CE7CB6">
        <w:rPr>
          <w:rFonts w:ascii="Trebuchet MS" w:hAnsi="Trebuchet MS" w:cs="Segoe UI"/>
        </w:rPr>
        <w:t>Se vor respecta distanţele normate între instalaţiile electrice şi clădirile civile conform normelor în vigoare. Distanţa faţă de zonele cu funcţiunea de locuire este de circa 1.05 km.</w:t>
      </w:r>
    </w:p>
    <w:p w14:paraId="44E19FDC" w14:textId="77777777" w:rsidR="003C57A3" w:rsidRPr="00CE7CB6" w:rsidRDefault="003C57A3" w:rsidP="00607A88">
      <w:pPr>
        <w:spacing w:after="0" w:line="240" w:lineRule="auto"/>
        <w:jc w:val="both"/>
        <w:rPr>
          <w:rFonts w:ascii="Trebuchet MS" w:hAnsi="Trebuchet MS"/>
          <w:b/>
          <w:i/>
        </w:rPr>
      </w:pPr>
    </w:p>
    <w:p w14:paraId="4EA4FB49" w14:textId="0EC2090B" w:rsidR="00DA7A7E" w:rsidRPr="00CE7CB6" w:rsidRDefault="00DA7A7E" w:rsidP="00607A88">
      <w:pPr>
        <w:spacing w:after="0" w:line="240" w:lineRule="auto"/>
        <w:jc w:val="both"/>
        <w:rPr>
          <w:rFonts w:ascii="Trebuchet MS" w:hAnsi="Trebuchet MS"/>
          <w:b/>
          <w:i/>
        </w:rPr>
      </w:pPr>
      <w:r w:rsidRPr="00CE7CB6">
        <w:rPr>
          <w:rFonts w:ascii="Trebuchet MS" w:hAnsi="Trebuchet MS"/>
          <w:b/>
          <w:i/>
        </w:rPr>
        <w:t xml:space="preserve">f)riscul de accidente majore și/sau dezastre relevante pentru proiectul în cauză, inclusiv cele cauzate de schimbările climatice, conform informațiilor științifice  </w:t>
      </w:r>
      <w:r w:rsidRPr="00CE7CB6">
        <w:rPr>
          <w:rFonts w:ascii="Trebuchet MS" w:hAnsi="Trebuchet MS"/>
        </w:rPr>
        <w:t>– lucrarile vor fi executate numai cu societati autorizate și vor fi luate toate măsurile de siguranță astfel încât sa nu existe risc de accidente.</w:t>
      </w:r>
    </w:p>
    <w:p w14:paraId="488183B7" w14:textId="77777777" w:rsidR="003B286A" w:rsidRPr="00CE7CB6" w:rsidRDefault="003B286A" w:rsidP="00607A88">
      <w:pPr>
        <w:spacing w:after="0" w:line="240" w:lineRule="auto"/>
        <w:contextualSpacing/>
        <w:jc w:val="both"/>
        <w:rPr>
          <w:rFonts w:ascii="Trebuchet MS" w:hAnsi="Trebuchet MS"/>
          <w:b/>
          <w:i/>
        </w:rPr>
      </w:pPr>
    </w:p>
    <w:p w14:paraId="2A48EE32" w14:textId="2E2EBE7C" w:rsidR="00DA7A7E" w:rsidRPr="00CE7CB6" w:rsidRDefault="00DA7A7E" w:rsidP="00607A88">
      <w:pPr>
        <w:spacing w:after="0" w:line="240" w:lineRule="auto"/>
        <w:contextualSpacing/>
        <w:jc w:val="both"/>
        <w:rPr>
          <w:rFonts w:ascii="Trebuchet MS" w:hAnsi="Trebuchet MS"/>
          <w:lang w:val="en-US"/>
        </w:rPr>
      </w:pPr>
      <w:r w:rsidRPr="00CE7CB6">
        <w:rPr>
          <w:rFonts w:ascii="Trebuchet MS" w:hAnsi="Trebuchet MS"/>
          <w:b/>
          <w:i/>
        </w:rPr>
        <w:t>g)riscurile pentru sănătatea umană</w:t>
      </w:r>
      <w:r w:rsidR="00E45690" w:rsidRPr="00CE7CB6">
        <w:rPr>
          <w:rFonts w:ascii="Trebuchet MS" w:hAnsi="Trebuchet MS"/>
          <w:b/>
        </w:rPr>
        <w:t xml:space="preserve">: </w:t>
      </w:r>
      <w:r w:rsidR="00A21E01" w:rsidRPr="00CE7CB6">
        <w:rPr>
          <w:rFonts w:ascii="Trebuchet MS" w:hAnsi="Trebuchet MS"/>
        </w:rPr>
        <w:t>ca urmare a adresei nr. 1985</w:t>
      </w:r>
      <w:r w:rsidR="00E45690" w:rsidRPr="00CE7CB6">
        <w:rPr>
          <w:rFonts w:ascii="Trebuchet MS" w:hAnsi="Trebuchet MS"/>
        </w:rPr>
        <w:t>/20.</w:t>
      </w:r>
      <w:r w:rsidR="00A21E01" w:rsidRPr="00CE7CB6">
        <w:rPr>
          <w:rFonts w:ascii="Trebuchet MS" w:hAnsi="Trebuchet MS"/>
        </w:rPr>
        <w:t>0</w:t>
      </w:r>
      <w:r w:rsidR="00E45690" w:rsidRPr="00CE7CB6">
        <w:rPr>
          <w:rFonts w:ascii="Trebuchet MS" w:hAnsi="Trebuchet MS"/>
        </w:rPr>
        <w:t>2.202</w:t>
      </w:r>
      <w:r w:rsidR="00A21E01" w:rsidRPr="00CE7CB6">
        <w:rPr>
          <w:rFonts w:ascii="Trebuchet MS" w:hAnsi="Trebuchet MS"/>
        </w:rPr>
        <w:t>4</w:t>
      </w:r>
      <w:r w:rsidR="00E45690" w:rsidRPr="00CE7CB6">
        <w:rPr>
          <w:rFonts w:ascii="Trebuchet MS" w:hAnsi="Trebuchet MS"/>
        </w:rPr>
        <w:t xml:space="preserve"> emisa de DSPJ BRASOV „ nu este necesara efectuarea unui studiu de impact asupra sanatatii populatiei”.</w:t>
      </w:r>
    </w:p>
    <w:p w14:paraId="4AE6C35D" w14:textId="67CF3937" w:rsidR="00DA7A7E" w:rsidRPr="00CE7CB6" w:rsidRDefault="00DA7A7E" w:rsidP="00607A88">
      <w:pPr>
        <w:spacing w:after="0" w:line="240" w:lineRule="auto"/>
        <w:contextualSpacing/>
        <w:jc w:val="both"/>
        <w:rPr>
          <w:rFonts w:ascii="Trebuchet MS" w:hAnsi="Trebuchet MS"/>
        </w:rPr>
      </w:pPr>
      <w:r w:rsidRPr="00CE7CB6">
        <w:rPr>
          <w:rFonts w:ascii="Trebuchet MS" w:hAnsi="Trebuchet MS"/>
        </w:rPr>
        <w:t>Se vor respecta de asemenea prevederile Ord. MS nr. 119/2014 privind aprobarea Normelor de igiena și sănătate publică privind mediul de viață al populați</w:t>
      </w:r>
      <w:r w:rsidR="00C47A55" w:rsidRPr="00CE7CB6">
        <w:rPr>
          <w:rFonts w:ascii="Trebuchet MS" w:hAnsi="Trebuchet MS"/>
        </w:rPr>
        <w:t>ei, actualizat 2023, cu modificările și completă</w:t>
      </w:r>
      <w:r w:rsidRPr="00CE7CB6">
        <w:rPr>
          <w:rFonts w:ascii="Trebuchet MS" w:hAnsi="Trebuchet MS"/>
        </w:rPr>
        <w:t>rile ulterioare;</w:t>
      </w:r>
    </w:p>
    <w:p w14:paraId="58AA68D6" w14:textId="77777777" w:rsidR="003C57A3" w:rsidRPr="00CE7CB6" w:rsidRDefault="003C57A3" w:rsidP="00607A88">
      <w:pPr>
        <w:spacing w:after="0" w:line="240" w:lineRule="auto"/>
        <w:contextualSpacing/>
        <w:jc w:val="both"/>
        <w:rPr>
          <w:rFonts w:ascii="Trebuchet MS" w:hAnsi="Trebuchet MS"/>
          <w:b/>
          <w:i/>
        </w:rPr>
      </w:pPr>
    </w:p>
    <w:p w14:paraId="11E1A067" w14:textId="56FD90D7" w:rsidR="00DA7A7E" w:rsidRPr="00CE7CB6" w:rsidRDefault="00DA7A7E" w:rsidP="00607A88">
      <w:pPr>
        <w:spacing w:after="0" w:line="240" w:lineRule="auto"/>
        <w:contextualSpacing/>
        <w:jc w:val="both"/>
        <w:rPr>
          <w:rFonts w:ascii="Trebuchet MS" w:hAnsi="Trebuchet MS"/>
        </w:rPr>
      </w:pPr>
      <w:r w:rsidRPr="00CE7CB6">
        <w:rPr>
          <w:rFonts w:ascii="Trebuchet MS" w:hAnsi="Trebuchet MS"/>
          <w:b/>
          <w:i/>
        </w:rPr>
        <w:t xml:space="preserve">2. Amplasarea proiectelor: </w:t>
      </w:r>
    </w:p>
    <w:p w14:paraId="17D34C30" w14:textId="1BC3639B" w:rsidR="00DA7A7E" w:rsidRPr="00CE7CB6" w:rsidRDefault="00DA7A7E" w:rsidP="00607A88">
      <w:pPr>
        <w:spacing w:after="0" w:line="240" w:lineRule="auto"/>
        <w:jc w:val="both"/>
        <w:rPr>
          <w:rFonts w:ascii="Trebuchet MS" w:hAnsi="Trebuchet MS"/>
        </w:rPr>
      </w:pPr>
      <w:r w:rsidRPr="00CE7CB6">
        <w:rPr>
          <w:rFonts w:ascii="Trebuchet MS" w:hAnsi="Trebuchet MS"/>
          <w:b/>
          <w:i/>
        </w:rPr>
        <w:t xml:space="preserve">a) utilizarea actuala și aprobata a terenurilor: </w:t>
      </w:r>
      <w:r w:rsidRPr="00CE7CB6">
        <w:rPr>
          <w:rFonts w:ascii="Trebuchet MS" w:hAnsi="Trebuchet MS"/>
        </w:rPr>
        <w:t>terenul</w:t>
      </w:r>
      <w:r w:rsidR="00A21E01" w:rsidRPr="00CE7CB6">
        <w:rPr>
          <w:rFonts w:ascii="Trebuchet MS" w:hAnsi="Trebuchet MS"/>
        </w:rPr>
        <w:t xml:space="preserve"> in suprafata de 47.546 mp este situat in extravilanul Comunei Bod, proprietate Comuna Bod, conform CF nr. 108122 Bod, nr. cad. 108122</w:t>
      </w:r>
      <w:r w:rsidR="00F81631" w:rsidRPr="00CE7CB6">
        <w:rPr>
          <w:rFonts w:ascii="Trebuchet MS" w:hAnsi="Trebuchet MS"/>
        </w:rPr>
        <w:t>;</w:t>
      </w:r>
    </w:p>
    <w:p w14:paraId="201E8CD4" w14:textId="3CEA34D3" w:rsidR="00DA7A7E" w:rsidRPr="00CE7CB6" w:rsidRDefault="00082F6B" w:rsidP="00607A88">
      <w:pPr>
        <w:spacing w:after="0" w:line="240" w:lineRule="auto"/>
        <w:jc w:val="both"/>
        <w:rPr>
          <w:rFonts w:ascii="Trebuchet MS" w:hAnsi="Trebuchet MS"/>
        </w:rPr>
      </w:pPr>
      <w:r w:rsidRPr="00CE7CB6">
        <w:rPr>
          <w:rFonts w:ascii="Trebuchet MS" w:hAnsi="Trebuchet MS"/>
        </w:rPr>
        <w:t>F</w:t>
      </w:r>
      <w:r w:rsidR="006E0E8A" w:rsidRPr="00CE7CB6">
        <w:rPr>
          <w:rFonts w:ascii="Trebuchet MS" w:hAnsi="Trebuchet MS"/>
        </w:rPr>
        <w:t>olosința actuală</w:t>
      </w:r>
      <w:r w:rsidR="00DA7A7E" w:rsidRPr="00CE7CB6">
        <w:rPr>
          <w:rFonts w:ascii="Trebuchet MS" w:hAnsi="Trebuchet MS"/>
        </w:rPr>
        <w:t>:</w:t>
      </w:r>
      <w:r w:rsidR="00A21E01" w:rsidRPr="00CE7CB6">
        <w:rPr>
          <w:rFonts w:ascii="Trebuchet MS" w:hAnsi="Trebuchet MS"/>
        </w:rPr>
        <w:t xml:space="preserve"> curți construcții – 44.980 mp, drum – 1.322 mp, drum – 1.244 mp</w:t>
      </w:r>
      <w:r w:rsidRPr="00CE7CB6">
        <w:rPr>
          <w:rFonts w:ascii="Trebuchet MS" w:hAnsi="Trebuchet MS"/>
        </w:rPr>
        <w:t>;</w:t>
      </w:r>
    </w:p>
    <w:p w14:paraId="4F0D6E1E" w14:textId="6B46B442" w:rsidR="00DA7A7E" w:rsidRPr="00CE7CB6" w:rsidRDefault="00DA7A7E" w:rsidP="00607A88">
      <w:pPr>
        <w:spacing w:after="0" w:line="240" w:lineRule="auto"/>
        <w:contextualSpacing/>
        <w:jc w:val="both"/>
        <w:rPr>
          <w:rFonts w:ascii="Trebuchet MS" w:hAnsi="Trebuchet MS"/>
        </w:rPr>
      </w:pPr>
      <w:r w:rsidRPr="00CE7CB6">
        <w:rPr>
          <w:rFonts w:ascii="Trebuchet MS" w:hAnsi="Trebuchet MS"/>
        </w:rPr>
        <w:t>Destinația conform P.U.G. (plan urba</w:t>
      </w:r>
      <w:r w:rsidR="00082F6B" w:rsidRPr="00CE7CB6">
        <w:rPr>
          <w:rFonts w:ascii="Trebuchet MS" w:hAnsi="Trebuchet MS"/>
        </w:rPr>
        <w:t>nistic general)</w:t>
      </w:r>
      <w:r w:rsidRPr="00CE7CB6">
        <w:rPr>
          <w:rFonts w:ascii="Trebuchet MS" w:hAnsi="Trebuchet MS"/>
        </w:rPr>
        <w:t xml:space="preserve">: </w:t>
      </w:r>
      <w:r w:rsidR="00A21E01" w:rsidRPr="00CE7CB6">
        <w:rPr>
          <w:rFonts w:ascii="Trebuchet MS" w:hAnsi="Trebuchet MS"/>
        </w:rPr>
        <w:t>extravilan, zonă fara relementari</w:t>
      </w:r>
      <w:r w:rsidRPr="00CE7CB6">
        <w:rPr>
          <w:rFonts w:ascii="Trebuchet MS" w:hAnsi="Trebuchet MS"/>
        </w:rPr>
        <w:t xml:space="preserve">, conform Certificatului de Urbanism nr. </w:t>
      </w:r>
      <w:r w:rsidR="00A21E01" w:rsidRPr="00CE7CB6">
        <w:rPr>
          <w:rFonts w:ascii="Trebuchet MS" w:hAnsi="Trebuchet MS"/>
        </w:rPr>
        <w:t>373/28</w:t>
      </w:r>
      <w:r w:rsidR="00082F6B" w:rsidRPr="00CE7CB6">
        <w:rPr>
          <w:rFonts w:ascii="Trebuchet MS" w:hAnsi="Trebuchet MS"/>
        </w:rPr>
        <w:t>.0</w:t>
      </w:r>
      <w:r w:rsidR="00A21E01" w:rsidRPr="00CE7CB6">
        <w:rPr>
          <w:rFonts w:ascii="Trebuchet MS" w:hAnsi="Trebuchet MS"/>
        </w:rPr>
        <w:t>8</w:t>
      </w:r>
      <w:r w:rsidR="00082F6B" w:rsidRPr="00CE7CB6">
        <w:rPr>
          <w:rFonts w:ascii="Trebuchet MS" w:hAnsi="Trebuchet MS"/>
        </w:rPr>
        <w:t>.2023</w:t>
      </w:r>
      <w:r w:rsidRPr="00CE7CB6">
        <w:rPr>
          <w:rFonts w:ascii="Trebuchet MS" w:hAnsi="Trebuchet MS"/>
        </w:rPr>
        <w:t>, eliberat de Primăria</w:t>
      </w:r>
      <w:r w:rsidR="00370DF3" w:rsidRPr="00CE7CB6">
        <w:rPr>
          <w:rFonts w:ascii="Trebuchet MS" w:hAnsi="Trebuchet MS"/>
        </w:rPr>
        <w:t xml:space="preserve"> Comunei Bod</w:t>
      </w:r>
      <w:r w:rsidRPr="00CE7CB6">
        <w:rPr>
          <w:rFonts w:ascii="Trebuchet MS" w:hAnsi="Trebuchet MS"/>
        </w:rPr>
        <w:t>, în te</w:t>
      </w:r>
      <w:r w:rsidR="006E0E8A" w:rsidRPr="00CE7CB6">
        <w:rPr>
          <w:rFonts w:ascii="Trebuchet MS" w:hAnsi="Trebuchet MS"/>
        </w:rPr>
        <w:t>meiul reglementărilor Documentaț</w:t>
      </w:r>
      <w:r w:rsidRPr="00CE7CB6">
        <w:rPr>
          <w:rFonts w:ascii="Trebuchet MS" w:hAnsi="Trebuchet MS"/>
        </w:rPr>
        <w:t xml:space="preserve">iei de urbanism faza PUG, aprobată prin Hotărărea Consiliului </w:t>
      </w:r>
      <w:r w:rsidR="00370DF3" w:rsidRPr="00CE7CB6">
        <w:rPr>
          <w:rFonts w:ascii="Trebuchet MS" w:hAnsi="Trebuchet MS"/>
        </w:rPr>
        <w:t>Local</w:t>
      </w:r>
      <w:r w:rsidR="00082F6B" w:rsidRPr="00CE7CB6">
        <w:rPr>
          <w:rFonts w:ascii="Trebuchet MS" w:hAnsi="Trebuchet MS"/>
        </w:rPr>
        <w:t xml:space="preserve"> </w:t>
      </w:r>
      <w:r w:rsidR="00370DF3" w:rsidRPr="00CE7CB6">
        <w:rPr>
          <w:rFonts w:ascii="Trebuchet MS" w:hAnsi="Trebuchet MS"/>
        </w:rPr>
        <w:t xml:space="preserve"> nr.4</w:t>
      </w:r>
      <w:r w:rsidR="00082F6B" w:rsidRPr="00CE7CB6">
        <w:rPr>
          <w:rFonts w:ascii="Trebuchet MS" w:hAnsi="Trebuchet MS"/>
        </w:rPr>
        <w:t>/2</w:t>
      </w:r>
      <w:r w:rsidR="00370DF3" w:rsidRPr="00CE7CB6">
        <w:rPr>
          <w:rFonts w:ascii="Trebuchet MS" w:hAnsi="Trebuchet MS"/>
        </w:rPr>
        <w:t>0</w:t>
      </w:r>
      <w:r w:rsidR="00082F6B" w:rsidRPr="00CE7CB6">
        <w:rPr>
          <w:rFonts w:ascii="Trebuchet MS" w:hAnsi="Trebuchet MS"/>
        </w:rPr>
        <w:t>.0</w:t>
      </w:r>
      <w:r w:rsidR="00370DF3" w:rsidRPr="00CE7CB6">
        <w:rPr>
          <w:rFonts w:ascii="Trebuchet MS" w:hAnsi="Trebuchet MS"/>
        </w:rPr>
        <w:t>1</w:t>
      </w:r>
      <w:r w:rsidR="00082F6B" w:rsidRPr="00CE7CB6">
        <w:rPr>
          <w:rFonts w:ascii="Trebuchet MS" w:hAnsi="Trebuchet MS"/>
        </w:rPr>
        <w:t>.</w:t>
      </w:r>
      <w:r w:rsidR="006E0E8A" w:rsidRPr="00CE7CB6">
        <w:rPr>
          <w:rFonts w:ascii="Trebuchet MS" w:hAnsi="Trebuchet MS"/>
        </w:rPr>
        <w:t>200</w:t>
      </w:r>
      <w:r w:rsidR="00370DF3" w:rsidRPr="00CE7CB6">
        <w:rPr>
          <w:rFonts w:ascii="Trebuchet MS" w:hAnsi="Trebuchet MS"/>
        </w:rPr>
        <w:t>0.</w:t>
      </w:r>
    </w:p>
    <w:p w14:paraId="51464B37" w14:textId="77777777" w:rsidR="00DA7A7E" w:rsidRPr="00CE7CB6" w:rsidRDefault="00DA7A7E" w:rsidP="00607A88">
      <w:pPr>
        <w:spacing w:after="0" w:line="240" w:lineRule="auto"/>
        <w:contextualSpacing/>
        <w:jc w:val="both"/>
        <w:rPr>
          <w:rFonts w:ascii="Trebuchet MS" w:hAnsi="Trebuchet MS"/>
        </w:rPr>
      </w:pPr>
      <w:r w:rsidRPr="00CE7CB6">
        <w:rPr>
          <w:rFonts w:ascii="Trebuchet MS" w:hAnsi="Trebuchet MS"/>
          <w:b/>
          <w:i/>
        </w:rPr>
        <w:t xml:space="preserve">b) bogăția, disponibilitatea, calitatea și capacitatea de regenerare relative ale resurselor naturale (inclusiv solul, terenurile, apa și biodiversitatea) din zona și subteranulul acestuia – </w:t>
      </w:r>
      <w:r w:rsidRPr="00CE7CB6">
        <w:rPr>
          <w:rFonts w:ascii="Trebuchet MS" w:hAnsi="Trebuchet MS"/>
        </w:rPr>
        <w:t>nu este cazul.</w:t>
      </w:r>
    </w:p>
    <w:p w14:paraId="10C0606A" w14:textId="77777777" w:rsidR="00DA7A7E" w:rsidRPr="00CE7CB6" w:rsidRDefault="00DA7A7E" w:rsidP="00607A88">
      <w:pPr>
        <w:spacing w:after="0" w:line="240" w:lineRule="auto"/>
        <w:contextualSpacing/>
        <w:jc w:val="both"/>
        <w:rPr>
          <w:rFonts w:ascii="Trebuchet MS" w:hAnsi="Trebuchet MS"/>
          <w:b/>
          <w:i/>
        </w:rPr>
      </w:pPr>
      <w:r w:rsidRPr="00CE7CB6">
        <w:rPr>
          <w:rFonts w:ascii="Trebuchet MS" w:hAnsi="Trebuchet MS"/>
        </w:rPr>
        <w:t xml:space="preserve"> </w:t>
      </w:r>
      <w:r w:rsidRPr="00CE7CB6">
        <w:rPr>
          <w:rFonts w:ascii="Trebuchet MS" w:hAnsi="Trebuchet MS"/>
          <w:b/>
          <w:i/>
        </w:rPr>
        <w:t>c) capacitatea de absorbtie a mediului natural, acordandu-se o atenție specială următoarelor zone:</w:t>
      </w:r>
    </w:p>
    <w:p w14:paraId="3F3F7768" w14:textId="77777777" w:rsidR="00DA7A7E" w:rsidRPr="00CE7CB6" w:rsidRDefault="00DA7A7E" w:rsidP="00607A88">
      <w:pPr>
        <w:spacing w:after="0" w:line="240" w:lineRule="auto"/>
        <w:ind w:firstLine="720"/>
        <w:contextualSpacing/>
        <w:jc w:val="both"/>
        <w:rPr>
          <w:rFonts w:ascii="Trebuchet MS" w:hAnsi="Trebuchet MS"/>
          <w:b/>
          <w:i/>
        </w:rPr>
      </w:pPr>
      <w:r w:rsidRPr="00CE7CB6">
        <w:rPr>
          <w:rFonts w:ascii="Trebuchet MS" w:hAnsi="Trebuchet MS"/>
          <w:b/>
          <w:i/>
        </w:rPr>
        <w:t xml:space="preserve"> i) zonele umede, zone riverane, guri ale raurilor </w:t>
      </w:r>
      <w:r w:rsidRPr="00CE7CB6">
        <w:rPr>
          <w:rFonts w:ascii="Trebuchet MS" w:hAnsi="Trebuchet MS"/>
        </w:rPr>
        <w:t>-</w:t>
      </w:r>
      <w:r w:rsidRPr="00CE7CB6">
        <w:rPr>
          <w:rFonts w:ascii="Trebuchet MS" w:hAnsi="Trebuchet MS"/>
          <w:b/>
          <w:i/>
        </w:rPr>
        <w:t xml:space="preserve"> </w:t>
      </w:r>
      <w:r w:rsidRPr="00CE7CB6">
        <w:rPr>
          <w:rFonts w:ascii="Trebuchet MS" w:hAnsi="Trebuchet MS"/>
        </w:rPr>
        <w:t>nu este cazul;</w:t>
      </w:r>
    </w:p>
    <w:p w14:paraId="00D4B3C4" w14:textId="77777777" w:rsidR="00DA7A7E" w:rsidRPr="00CE7CB6" w:rsidRDefault="00DA7A7E" w:rsidP="00607A88">
      <w:pPr>
        <w:spacing w:after="0" w:line="240" w:lineRule="auto"/>
        <w:ind w:firstLine="720"/>
        <w:contextualSpacing/>
        <w:jc w:val="both"/>
        <w:rPr>
          <w:rFonts w:ascii="Trebuchet MS" w:hAnsi="Trebuchet MS"/>
          <w:b/>
          <w:i/>
        </w:rPr>
      </w:pPr>
      <w:r w:rsidRPr="00CE7CB6">
        <w:rPr>
          <w:rFonts w:ascii="Trebuchet MS" w:hAnsi="Trebuchet MS"/>
          <w:b/>
          <w:i/>
        </w:rPr>
        <w:t xml:space="preserve">ii) zonele costiere și mediul marin </w:t>
      </w:r>
      <w:r w:rsidRPr="00CE7CB6">
        <w:rPr>
          <w:rFonts w:ascii="Trebuchet MS" w:hAnsi="Trebuchet MS"/>
        </w:rPr>
        <w:t>-</w:t>
      </w:r>
      <w:r w:rsidRPr="00CE7CB6">
        <w:rPr>
          <w:rFonts w:ascii="Trebuchet MS" w:hAnsi="Trebuchet MS"/>
          <w:b/>
          <w:i/>
        </w:rPr>
        <w:t xml:space="preserve"> </w:t>
      </w:r>
      <w:r w:rsidRPr="00CE7CB6">
        <w:rPr>
          <w:rFonts w:ascii="Trebuchet MS" w:hAnsi="Trebuchet MS"/>
        </w:rPr>
        <w:t xml:space="preserve">nu este cazul; </w:t>
      </w:r>
    </w:p>
    <w:p w14:paraId="7B0117A7" w14:textId="77777777" w:rsidR="00DA7A7E" w:rsidRPr="00CE7CB6" w:rsidRDefault="00DA7A7E" w:rsidP="00607A88">
      <w:pPr>
        <w:spacing w:after="0" w:line="240" w:lineRule="auto"/>
        <w:ind w:firstLine="720"/>
        <w:contextualSpacing/>
        <w:jc w:val="both"/>
        <w:rPr>
          <w:rFonts w:ascii="Trebuchet MS" w:hAnsi="Trebuchet MS"/>
        </w:rPr>
      </w:pPr>
      <w:r w:rsidRPr="00CE7CB6">
        <w:rPr>
          <w:rFonts w:ascii="Trebuchet MS" w:hAnsi="Trebuchet MS"/>
          <w:b/>
          <w:i/>
        </w:rPr>
        <w:t>iii) zonele montane și forestiere –</w:t>
      </w:r>
      <w:r w:rsidRPr="00CE7CB6">
        <w:rPr>
          <w:rFonts w:ascii="Trebuchet MS" w:hAnsi="Trebuchet MS"/>
        </w:rPr>
        <w:t xml:space="preserve"> nu este cazul;</w:t>
      </w:r>
    </w:p>
    <w:p w14:paraId="73F55D5F" w14:textId="77777777" w:rsidR="00DA7A7E" w:rsidRPr="00CE7CB6" w:rsidRDefault="00DA7A7E" w:rsidP="00607A88">
      <w:pPr>
        <w:spacing w:after="0" w:line="240" w:lineRule="auto"/>
        <w:ind w:firstLine="720"/>
        <w:contextualSpacing/>
        <w:jc w:val="both"/>
        <w:rPr>
          <w:rFonts w:ascii="Trebuchet MS" w:hAnsi="Trebuchet MS"/>
          <w:b/>
          <w:i/>
        </w:rPr>
      </w:pPr>
      <w:r w:rsidRPr="00CE7CB6">
        <w:rPr>
          <w:rFonts w:ascii="Trebuchet MS" w:hAnsi="Trebuchet MS"/>
          <w:b/>
          <w:i/>
        </w:rPr>
        <w:t xml:space="preserve">iv) rezervații și parcuri naturale – </w:t>
      </w:r>
      <w:r w:rsidRPr="00CE7CB6">
        <w:rPr>
          <w:rFonts w:ascii="Trebuchet MS" w:hAnsi="Trebuchet MS"/>
        </w:rPr>
        <w:t>nu este cazul;</w:t>
      </w:r>
    </w:p>
    <w:p w14:paraId="270C0D0F" w14:textId="77777777" w:rsidR="00DA7A7E" w:rsidRPr="00CE7CB6" w:rsidRDefault="00DA7A7E" w:rsidP="00607A88">
      <w:pPr>
        <w:spacing w:after="0" w:line="240" w:lineRule="auto"/>
        <w:ind w:firstLine="720"/>
        <w:contextualSpacing/>
        <w:jc w:val="both"/>
        <w:rPr>
          <w:rFonts w:ascii="Trebuchet MS" w:hAnsi="Trebuchet MS"/>
          <w:b/>
          <w:i/>
        </w:rPr>
      </w:pPr>
      <w:r w:rsidRPr="00CE7CB6">
        <w:rPr>
          <w:rFonts w:ascii="Trebuchet MS" w:hAnsi="Trebuchet MS"/>
          <w:b/>
          <w:i/>
        </w:rPr>
        <w:t>v) zone clasificate sau protejate conform legislatiei în vigoare:</w:t>
      </w:r>
      <w:r w:rsidRPr="00CE7CB6">
        <w:rPr>
          <w:rFonts w:ascii="Trebuchet MS" w:hAnsi="Trebuchet MS"/>
        </w:rPr>
        <w:t xml:space="preserve"> </w:t>
      </w:r>
      <w:r w:rsidRPr="00CE7CB6">
        <w:rPr>
          <w:rFonts w:ascii="Trebuchet MS" w:hAnsi="Trebuchet MS"/>
          <w:b/>
          <w:i/>
        </w:rPr>
        <w:t xml:space="preserve">zone Natura 2000 desemnate în conformitate cu legislatia privind regimul ariilor naturale protejate, conservarea habitatelor naturale, a florei și faunei salbatice; zonele prevăzute de legislatia </w:t>
      </w:r>
      <w:r w:rsidRPr="00CE7CB6">
        <w:rPr>
          <w:rFonts w:ascii="Trebuchet MS" w:hAnsi="Trebuchet MS"/>
          <w:b/>
          <w:i/>
        </w:rPr>
        <w:lastRenderedPageBreak/>
        <w:t xml:space="preserve">privind aprobarea planului de amenajare a teritoriului national – Sectiunea a III – a – zone protejate, zonele de protectie instituite conform prevederilor legislatiei din domeniul apelor, precum și a celei privind caracterul și marirea zonelor de protectie sanitara și hidrogiologica – </w:t>
      </w:r>
      <w:r w:rsidRPr="00CE7CB6">
        <w:rPr>
          <w:rFonts w:ascii="Trebuchet MS" w:hAnsi="Trebuchet MS"/>
        </w:rPr>
        <w:t>nu este cazul;</w:t>
      </w:r>
    </w:p>
    <w:p w14:paraId="145DC28E" w14:textId="0C7E79D0" w:rsidR="00DA7A7E" w:rsidRPr="00CE7CB6" w:rsidRDefault="00DA7A7E" w:rsidP="00607A88">
      <w:pPr>
        <w:spacing w:after="0" w:line="240" w:lineRule="auto"/>
        <w:ind w:firstLine="720"/>
        <w:jc w:val="both"/>
        <w:rPr>
          <w:rFonts w:ascii="Trebuchet MS" w:hAnsi="Trebuchet MS"/>
          <w:i/>
        </w:rPr>
      </w:pPr>
      <w:r w:rsidRPr="00CE7CB6">
        <w:rPr>
          <w:rFonts w:ascii="Trebuchet MS" w:hAnsi="Trebuchet MS"/>
          <w:b/>
          <w:i/>
        </w:rPr>
        <w:t>vi) zonele în care au existat deja cazuri de nerespectare a standardelor de calitate a mediului prevăzute de legislatia nationala și la nivelul Uniunii</w:t>
      </w:r>
      <w:r w:rsidR="00476359" w:rsidRPr="00CE7CB6">
        <w:rPr>
          <w:rFonts w:ascii="Trebuchet MS" w:hAnsi="Trebuchet MS"/>
          <w:b/>
          <w:i/>
        </w:rPr>
        <w:t xml:space="preserve"> Europene</w:t>
      </w:r>
      <w:r w:rsidRPr="00CE7CB6">
        <w:rPr>
          <w:rFonts w:ascii="Trebuchet MS" w:hAnsi="Trebuchet MS"/>
          <w:b/>
          <w:i/>
        </w:rPr>
        <w:t xml:space="preserve"> și relevante pentru proiect sau în care se considera ca exista astfel de cazuri – </w:t>
      </w:r>
      <w:r w:rsidR="00DB311F" w:rsidRPr="00CE7CB6">
        <w:rPr>
          <w:rFonts w:ascii="Trebuchet MS" w:hAnsi="Trebuchet MS"/>
        </w:rPr>
        <w:t>nu este cazul;</w:t>
      </w:r>
    </w:p>
    <w:p w14:paraId="6BFD8DB6" w14:textId="0D412D79" w:rsidR="00DA7A7E" w:rsidRPr="00CE7CB6" w:rsidRDefault="00DA7A7E" w:rsidP="00607A88">
      <w:pPr>
        <w:spacing w:after="0" w:line="240" w:lineRule="auto"/>
        <w:ind w:firstLine="720"/>
        <w:jc w:val="both"/>
        <w:rPr>
          <w:rFonts w:ascii="Trebuchet MS" w:hAnsi="Trebuchet MS"/>
          <w:b/>
          <w:i/>
        </w:rPr>
      </w:pPr>
      <w:r w:rsidRPr="00CE7CB6">
        <w:rPr>
          <w:rFonts w:ascii="Trebuchet MS" w:hAnsi="Trebuchet MS"/>
          <w:b/>
          <w:i/>
        </w:rPr>
        <w:t>vii) zone cu densitate mare a populatiei:</w:t>
      </w:r>
      <w:r w:rsidRPr="00CE7CB6">
        <w:rPr>
          <w:rFonts w:ascii="Trebuchet MS" w:hAnsi="Trebuchet MS" w:cs="Arial"/>
          <w:lang w:val="fr-FR"/>
        </w:rPr>
        <w:t xml:space="preserve"> </w:t>
      </w:r>
      <w:r w:rsidR="00DB311F" w:rsidRPr="00CE7CB6">
        <w:rPr>
          <w:rFonts w:ascii="Trebuchet MS" w:hAnsi="Trebuchet MS" w:cs="Arial"/>
          <w:lang w:val="fr-FR"/>
        </w:rPr>
        <w:t xml:space="preserve">nu este </w:t>
      </w:r>
      <w:proofErr w:type="spellStart"/>
      <w:r w:rsidR="00DB311F" w:rsidRPr="00CE7CB6">
        <w:rPr>
          <w:rFonts w:ascii="Trebuchet MS" w:hAnsi="Trebuchet MS" w:cs="Arial"/>
          <w:lang w:val="fr-FR"/>
        </w:rPr>
        <w:t>cazul</w:t>
      </w:r>
      <w:proofErr w:type="spellEnd"/>
      <w:r w:rsidR="00DB311F" w:rsidRPr="00CE7CB6">
        <w:rPr>
          <w:rFonts w:ascii="Trebuchet MS" w:hAnsi="Trebuchet MS" w:cs="Arial"/>
          <w:lang w:val="fr-FR"/>
        </w:rPr>
        <w:t>;</w:t>
      </w:r>
    </w:p>
    <w:p w14:paraId="79326DEF" w14:textId="77777777" w:rsidR="00DA7A7E" w:rsidRPr="00CE7CB6" w:rsidRDefault="00DA7A7E" w:rsidP="00607A88">
      <w:pPr>
        <w:spacing w:after="0" w:line="240" w:lineRule="auto"/>
        <w:ind w:firstLine="720"/>
        <w:jc w:val="both"/>
        <w:rPr>
          <w:rFonts w:ascii="Trebuchet MS" w:hAnsi="Trebuchet MS"/>
        </w:rPr>
      </w:pPr>
      <w:r w:rsidRPr="00CE7CB6">
        <w:rPr>
          <w:rFonts w:ascii="Trebuchet MS" w:hAnsi="Trebuchet MS"/>
          <w:b/>
          <w:i/>
        </w:rPr>
        <w:t>viii) peisajele și situri importante din punct de vedere istoric, cultural sau arheologic –</w:t>
      </w:r>
      <w:r w:rsidRPr="00CE7CB6">
        <w:rPr>
          <w:rFonts w:ascii="Trebuchet MS" w:hAnsi="Trebuchet MS"/>
        </w:rPr>
        <w:t xml:space="preserve"> nu este cazul;</w:t>
      </w:r>
    </w:p>
    <w:p w14:paraId="1EB05C8B" w14:textId="77777777" w:rsidR="00DA7A7E" w:rsidRPr="00CE7CB6" w:rsidRDefault="00DA7A7E" w:rsidP="00607A88">
      <w:pPr>
        <w:spacing w:after="0" w:line="240" w:lineRule="auto"/>
        <w:ind w:firstLine="720"/>
        <w:contextualSpacing/>
        <w:jc w:val="both"/>
        <w:rPr>
          <w:rFonts w:ascii="Trebuchet MS" w:hAnsi="Trebuchet MS"/>
          <w:b/>
          <w:i/>
        </w:rPr>
      </w:pPr>
      <w:r w:rsidRPr="00CE7CB6">
        <w:rPr>
          <w:rFonts w:ascii="Trebuchet MS" w:hAnsi="Trebuchet MS"/>
          <w:b/>
          <w:i/>
        </w:rPr>
        <w:t>3. Tipurile și caracteristicile impactului potential:</w:t>
      </w:r>
    </w:p>
    <w:p w14:paraId="6EDAF791" w14:textId="4A04D89F" w:rsidR="00DA7A7E" w:rsidRPr="00CE7CB6" w:rsidRDefault="00DA7A7E" w:rsidP="00607A88">
      <w:pPr>
        <w:spacing w:after="0" w:line="240" w:lineRule="auto"/>
        <w:contextualSpacing/>
        <w:jc w:val="both"/>
        <w:rPr>
          <w:rFonts w:ascii="Trebuchet MS" w:hAnsi="Trebuchet MS"/>
        </w:rPr>
      </w:pPr>
      <w:r w:rsidRPr="00CE7CB6">
        <w:rPr>
          <w:rFonts w:ascii="Trebuchet MS" w:hAnsi="Trebuchet MS"/>
          <w:b/>
          <w:i/>
        </w:rPr>
        <w:t xml:space="preserve">a) importanta și extinderea spatiala a impactului: </w:t>
      </w:r>
      <w:r w:rsidR="00811805" w:rsidRPr="00CE7CB6">
        <w:rPr>
          <w:rFonts w:ascii="Trebuchet MS" w:hAnsi="Trebuchet MS"/>
          <w:b/>
          <w:i/>
        </w:rPr>
        <w:t>zona</w:t>
      </w:r>
      <w:r w:rsidRPr="00CE7CB6">
        <w:rPr>
          <w:rFonts w:ascii="Trebuchet MS" w:hAnsi="Trebuchet MS"/>
          <w:b/>
          <w:i/>
        </w:rPr>
        <w:t xml:space="preserve"> geografica și</w:t>
      </w:r>
      <w:r w:rsidR="00811805" w:rsidRPr="00CE7CB6">
        <w:rPr>
          <w:rFonts w:ascii="Trebuchet MS" w:hAnsi="Trebuchet MS"/>
          <w:b/>
          <w:i/>
        </w:rPr>
        <w:t xml:space="preserve"> dimensiunea  populatiei care poate fi afectata</w:t>
      </w:r>
      <w:r w:rsidRPr="00CE7CB6">
        <w:rPr>
          <w:rFonts w:ascii="Trebuchet MS" w:hAnsi="Trebuchet MS"/>
          <w:b/>
          <w:i/>
        </w:rPr>
        <w:t xml:space="preserve"> –</w:t>
      </w:r>
      <w:r w:rsidRPr="00CE7CB6">
        <w:rPr>
          <w:rFonts w:ascii="Trebuchet MS" w:hAnsi="Trebuchet MS"/>
        </w:rPr>
        <w:t xml:space="preserve"> nu este cazul;</w:t>
      </w:r>
    </w:p>
    <w:p w14:paraId="615862EB" w14:textId="77777777" w:rsidR="00DA7A7E" w:rsidRPr="00CE7CB6" w:rsidRDefault="00DA7A7E" w:rsidP="00607A88">
      <w:pPr>
        <w:spacing w:after="0" w:line="240" w:lineRule="auto"/>
        <w:contextualSpacing/>
        <w:jc w:val="both"/>
        <w:rPr>
          <w:rFonts w:ascii="Trebuchet MS" w:hAnsi="Trebuchet MS"/>
        </w:rPr>
      </w:pPr>
      <w:r w:rsidRPr="00CE7CB6">
        <w:rPr>
          <w:rFonts w:ascii="Trebuchet MS" w:hAnsi="Trebuchet MS"/>
          <w:b/>
          <w:i/>
        </w:rPr>
        <w:t>b)</w:t>
      </w:r>
      <w:r w:rsidRPr="00CE7CB6">
        <w:rPr>
          <w:rFonts w:ascii="Trebuchet MS" w:hAnsi="Trebuchet MS"/>
          <w:b/>
        </w:rPr>
        <w:t xml:space="preserve"> </w:t>
      </w:r>
      <w:r w:rsidRPr="00CE7CB6">
        <w:rPr>
          <w:rFonts w:ascii="Trebuchet MS" w:hAnsi="Trebuchet MS"/>
          <w:b/>
          <w:i/>
        </w:rPr>
        <w:t>natura impactului</w:t>
      </w:r>
      <w:r w:rsidRPr="00CE7CB6">
        <w:rPr>
          <w:rFonts w:ascii="Trebuchet MS" w:hAnsi="Trebuchet MS"/>
          <w:b/>
        </w:rPr>
        <w:t xml:space="preserve"> – </w:t>
      </w:r>
      <w:r w:rsidRPr="00CE7CB6">
        <w:rPr>
          <w:rFonts w:ascii="Trebuchet MS" w:hAnsi="Trebuchet MS"/>
        </w:rPr>
        <w:t>nu este cazul;</w:t>
      </w:r>
    </w:p>
    <w:p w14:paraId="16D7CB48" w14:textId="77777777" w:rsidR="00DA7A7E" w:rsidRPr="00CE7CB6" w:rsidRDefault="00DA7A7E" w:rsidP="00607A88">
      <w:pPr>
        <w:spacing w:after="0" w:line="240" w:lineRule="auto"/>
        <w:contextualSpacing/>
        <w:jc w:val="both"/>
        <w:rPr>
          <w:rFonts w:ascii="Trebuchet MS" w:hAnsi="Trebuchet MS"/>
        </w:rPr>
      </w:pPr>
      <w:r w:rsidRPr="00CE7CB6">
        <w:rPr>
          <w:rFonts w:ascii="Trebuchet MS" w:hAnsi="Trebuchet MS"/>
          <w:b/>
          <w:i/>
        </w:rPr>
        <w:t xml:space="preserve">c) natura transfrontiera a impactului – </w:t>
      </w:r>
      <w:r w:rsidRPr="00CE7CB6">
        <w:rPr>
          <w:rFonts w:ascii="Trebuchet MS" w:hAnsi="Trebuchet MS"/>
        </w:rPr>
        <w:t>nu este cazul;</w:t>
      </w:r>
    </w:p>
    <w:p w14:paraId="6F9E50EF" w14:textId="77777777" w:rsidR="00DA7A7E" w:rsidRPr="00CE7CB6" w:rsidRDefault="00DA7A7E" w:rsidP="00607A88">
      <w:pPr>
        <w:spacing w:after="0" w:line="240" w:lineRule="auto"/>
        <w:contextualSpacing/>
        <w:jc w:val="both"/>
        <w:rPr>
          <w:rFonts w:ascii="Trebuchet MS" w:hAnsi="Trebuchet MS"/>
        </w:rPr>
      </w:pPr>
      <w:r w:rsidRPr="00CE7CB6">
        <w:rPr>
          <w:rFonts w:ascii="Trebuchet MS" w:hAnsi="Trebuchet MS"/>
          <w:b/>
          <w:i/>
        </w:rPr>
        <w:t>d) intensitatea și complexitatea impactului –</w:t>
      </w:r>
      <w:r w:rsidRPr="00CE7CB6">
        <w:rPr>
          <w:rFonts w:ascii="Trebuchet MS" w:hAnsi="Trebuchet MS"/>
        </w:rPr>
        <w:t xml:space="preserve"> impact redus pe perioada de execuție a proiectului;</w:t>
      </w:r>
    </w:p>
    <w:p w14:paraId="2793E17A" w14:textId="16B90252" w:rsidR="00DA7A7E" w:rsidRPr="00CE7CB6" w:rsidRDefault="00DA7A7E" w:rsidP="00607A88">
      <w:pPr>
        <w:spacing w:after="0" w:line="240" w:lineRule="auto"/>
        <w:contextualSpacing/>
        <w:jc w:val="both"/>
        <w:rPr>
          <w:rFonts w:ascii="Trebuchet MS" w:hAnsi="Trebuchet MS"/>
        </w:rPr>
      </w:pPr>
      <w:r w:rsidRPr="00CE7CB6">
        <w:rPr>
          <w:rFonts w:ascii="Trebuchet MS" w:hAnsi="Trebuchet MS"/>
          <w:b/>
          <w:i/>
        </w:rPr>
        <w:t>e)cumularea impactului cu impactul altor proiecte existente și/sau aprobate</w:t>
      </w:r>
      <w:r w:rsidRPr="00CE7CB6">
        <w:rPr>
          <w:rFonts w:ascii="Trebuchet MS" w:hAnsi="Trebuchet MS"/>
          <w:b/>
        </w:rPr>
        <w:t xml:space="preserve">– </w:t>
      </w:r>
      <w:r w:rsidR="006E0E8A" w:rsidRPr="00CE7CB6">
        <w:rPr>
          <w:rFonts w:ascii="Trebuchet MS" w:hAnsi="Trebuchet MS"/>
        </w:rPr>
        <w:t>nu este cazul;</w:t>
      </w:r>
    </w:p>
    <w:p w14:paraId="6F3DDA83" w14:textId="29BF6D1E" w:rsidR="00DA7A7E" w:rsidRPr="00CE7CB6" w:rsidRDefault="00DA7A7E" w:rsidP="00607A88">
      <w:pPr>
        <w:tabs>
          <w:tab w:val="left" w:pos="-3000"/>
        </w:tabs>
        <w:spacing w:after="0" w:line="240" w:lineRule="auto"/>
        <w:contextualSpacing/>
        <w:jc w:val="both"/>
        <w:rPr>
          <w:rFonts w:ascii="Trebuchet MS" w:hAnsi="Trebuchet MS"/>
          <w:b/>
          <w:i/>
        </w:rPr>
      </w:pPr>
      <w:r w:rsidRPr="00CE7CB6">
        <w:rPr>
          <w:rFonts w:ascii="Trebuchet MS" w:hAnsi="Trebuchet MS"/>
          <w:b/>
          <w:i/>
        </w:rPr>
        <w:t xml:space="preserve">f) probabilitatea impactului – </w:t>
      </w:r>
      <w:r w:rsidR="006E0E8A" w:rsidRPr="00CE7CB6">
        <w:rPr>
          <w:rFonts w:ascii="Trebuchet MS" w:hAnsi="Trebuchet MS"/>
        </w:rPr>
        <w:t>redusă</w:t>
      </w:r>
      <w:r w:rsidRPr="00CE7CB6">
        <w:rPr>
          <w:rFonts w:ascii="Trebuchet MS" w:hAnsi="Trebuchet MS"/>
        </w:rPr>
        <w:t xml:space="preserve">, doar pe </w:t>
      </w:r>
      <w:r w:rsidR="006E0E8A" w:rsidRPr="00CE7CB6">
        <w:rPr>
          <w:rFonts w:ascii="Trebuchet MS" w:hAnsi="Trebuchet MS"/>
        </w:rPr>
        <w:t>perioada execută</w:t>
      </w:r>
      <w:r w:rsidRPr="00CE7CB6">
        <w:rPr>
          <w:rFonts w:ascii="Trebuchet MS" w:hAnsi="Trebuchet MS"/>
        </w:rPr>
        <w:t>rii lucrărilor propuse prin proiect;</w:t>
      </w:r>
    </w:p>
    <w:p w14:paraId="32F4C196" w14:textId="65DD7F30" w:rsidR="00DA7A7E" w:rsidRPr="00CE7CB6" w:rsidRDefault="00DA7A7E" w:rsidP="00607A88">
      <w:pPr>
        <w:spacing w:after="0" w:line="240" w:lineRule="auto"/>
        <w:contextualSpacing/>
        <w:jc w:val="both"/>
        <w:rPr>
          <w:rFonts w:ascii="Trebuchet MS" w:hAnsi="Trebuchet MS"/>
        </w:rPr>
      </w:pPr>
      <w:r w:rsidRPr="00CE7CB6">
        <w:rPr>
          <w:rFonts w:ascii="Trebuchet MS" w:hAnsi="Trebuchet MS"/>
          <w:b/>
          <w:i/>
        </w:rPr>
        <w:t>g) debutul, durata, frecventa și reversibilitatea preconizate ale impactului –</w:t>
      </w:r>
      <w:r w:rsidR="006E0E8A" w:rsidRPr="00CE7CB6">
        <w:rPr>
          <w:rFonts w:ascii="Trebuchet MS" w:hAnsi="Trebuchet MS"/>
        </w:rPr>
        <w:t xml:space="preserve"> pe perioada execută</w:t>
      </w:r>
      <w:r w:rsidRPr="00CE7CB6">
        <w:rPr>
          <w:rFonts w:ascii="Trebuchet MS" w:hAnsi="Trebuchet MS"/>
        </w:rPr>
        <w:t>rii lucrărilor durata impactului va fi scurta.</w:t>
      </w:r>
    </w:p>
    <w:p w14:paraId="72B363D7" w14:textId="77777777" w:rsidR="00DA7A7E" w:rsidRPr="00CE7CB6" w:rsidRDefault="00DA7A7E" w:rsidP="00607A88">
      <w:pPr>
        <w:spacing w:after="0" w:line="240" w:lineRule="auto"/>
        <w:contextualSpacing/>
        <w:jc w:val="both"/>
        <w:rPr>
          <w:rFonts w:ascii="Trebuchet MS" w:hAnsi="Trebuchet MS"/>
          <w:i/>
        </w:rPr>
      </w:pPr>
      <w:r w:rsidRPr="00CE7CB6">
        <w:rPr>
          <w:rFonts w:ascii="Trebuchet MS" w:hAnsi="Trebuchet MS"/>
          <w:b/>
          <w:i/>
        </w:rPr>
        <w:t xml:space="preserve">h) posibilitatea de reducere efectiva a impactului – </w:t>
      </w:r>
      <w:r w:rsidRPr="00CE7CB6">
        <w:rPr>
          <w:rFonts w:ascii="Trebuchet MS" w:hAnsi="Trebuchet MS"/>
          <w:i/>
        </w:rPr>
        <w:t>nu este cazul.</w:t>
      </w:r>
    </w:p>
    <w:p w14:paraId="5E8267A0" w14:textId="77777777" w:rsidR="00DB311F" w:rsidRPr="00CE7CB6" w:rsidRDefault="00DB311F" w:rsidP="00607A88">
      <w:pPr>
        <w:spacing w:after="0" w:line="240" w:lineRule="auto"/>
        <w:ind w:firstLine="720"/>
        <w:contextualSpacing/>
        <w:jc w:val="both"/>
        <w:rPr>
          <w:rFonts w:ascii="Trebuchet MS" w:hAnsi="Trebuchet MS"/>
          <w:b/>
        </w:rPr>
      </w:pPr>
    </w:p>
    <w:p w14:paraId="670A32D4" w14:textId="6802C50B" w:rsidR="00DA7A7E" w:rsidRPr="00CE7CB6" w:rsidRDefault="00DA7A7E" w:rsidP="00607A88">
      <w:pPr>
        <w:spacing w:after="0" w:line="240" w:lineRule="auto"/>
        <w:ind w:firstLine="720"/>
        <w:contextualSpacing/>
        <w:jc w:val="both"/>
        <w:rPr>
          <w:rFonts w:ascii="Trebuchet MS" w:hAnsi="Trebuchet MS"/>
        </w:rPr>
      </w:pPr>
      <w:r w:rsidRPr="00CE7CB6">
        <w:rPr>
          <w:rFonts w:ascii="Trebuchet MS" w:hAnsi="Trebuchet MS"/>
          <w:b/>
        </w:rPr>
        <w:t xml:space="preserve">II. Motivele pe baza carora s-a stabilit necesitatea neefectuarii evaluarii  adecvate, sunt următoarele: </w:t>
      </w:r>
    </w:p>
    <w:p w14:paraId="0D4CD572" w14:textId="5B943CFB" w:rsidR="00DA7A7E" w:rsidRPr="00CE7CB6" w:rsidRDefault="00DA7A7E" w:rsidP="00607A88">
      <w:pPr>
        <w:numPr>
          <w:ilvl w:val="0"/>
          <w:numId w:val="2"/>
        </w:numPr>
        <w:suppressAutoHyphens/>
        <w:spacing w:after="0" w:line="240" w:lineRule="auto"/>
        <w:ind w:left="0" w:firstLine="360"/>
        <w:contextualSpacing/>
        <w:jc w:val="both"/>
        <w:rPr>
          <w:rFonts w:ascii="Trebuchet MS" w:hAnsi="Trebuchet MS"/>
        </w:rPr>
      </w:pPr>
      <w:r w:rsidRPr="00CE7CB6">
        <w:rPr>
          <w:rFonts w:ascii="Trebuchet MS" w:hAnsi="Trebuchet MS"/>
        </w:rPr>
        <w:t xml:space="preserve">proiectul </w:t>
      </w:r>
      <w:r w:rsidR="00476359" w:rsidRPr="00CE7CB6">
        <w:rPr>
          <w:rFonts w:ascii="Trebuchet MS" w:hAnsi="Trebuchet MS"/>
        </w:rPr>
        <w:t xml:space="preserve"> propus </w:t>
      </w:r>
      <w:r w:rsidRPr="00CE7CB6">
        <w:rPr>
          <w:rFonts w:ascii="Trebuchet MS" w:hAnsi="Trebuchet MS"/>
          <w:b/>
        </w:rPr>
        <w:t>nu</w:t>
      </w:r>
      <w:r w:rsidRPr="00CE7CB6">
        <w:rPr>
          <w:rFonts w:ascii="Trebuchet MS" w:hAnsi="Trebuchet MS"/>
        </w:rPr>
        <w:t xml:space="preserve"> </w:t>
      </w:r>
      <w:r w:rsidRPr="00CE7CB6">
        <w:rPr>
          <w:rFonts w:ascii="Trebuchet MS" w:hAnsi="Trebuchet MS"/>
          <w:b/>
        </w:rPr>
        <w:t>intra</w:t>
      </w:r>
      <w:r w:rsidRPr="00CE7CB6">
        <w:rPr>
          <w:rFonts w:ascii="Trebuchet MS" w:hAnsi="Trebuchet MS"/>
        </w:rPr>
        <w:t xml:space="preserve"> sub incidenta</w:t>
      </w:r>
      <w:r w:rsidRPr="00CE7CB6">
        <w:rPr>
          <w:rFonts w:ascii="Trebuchet MS" w:hAnsi="Trebuchet MS"/>
          <w:b/>
        </w:rPr>
        <w:t xml:space="preserve"> </w:t>
      </w:r>
      <w:r w:rsidRPr="00CE7CB6">
        <w:rPr>
          <w:rFonts w:ascii="Trebuchet MS" w:hAnsi="Trebuchet MS"/>
        </w:rPr>
        <w:t xml:space="preserve">OUG nr. 57/2007 </w:t>
      </w:r>
      <w:r w:rsidRPr="00CE7CB6">
        <w:rPr>
          <w:rFonts w:ascii="Trebuchet MS" w:hAnsi="Trebuchet MS"/>
          <w:i/>
        </w:rPr>
        <w:t>privind regimul ariilor naturale protejate, conservarea habitatelor naturale, a florei și faunei salbatice</w:t>
      </w:r>
      <w:r w:rsidR="006E0E8A" w:rsidRPr="00CE7CB6">
        <w:rPr>
          <w:rFonts w:ascii="Trebuchet MS" w:hAnsi="Trebuchet MS"/>
        </w:rPr>
        <w:t>, cu modificările și completă</w:t>
      </w:r>
      <w:r w:rsidRPr="00CE7CB6">
        <w:rPr>
          <w:rFonts w:ascii="Trebuchet MS" w:hAnsi="Trebuchet MS"/>
        </w:rPr>
        <w:t>rile ulterioare;</w:t>
      </w:r>
    </w:p>
    <w:p w14:paraId="67C920AE" w14:textId="77777777" w:rsidR="00DB311F" w:rsidRPr="00CE7CB6" w:rsidRDefault="00DB311F" w:rsidP="00607A88">
      <w:pPr>
        <w:spacing w:after="0" w:line="240" w:lineRule="auto"/>
        <w:ind w:left="90" w:firstLine="630"/>
        <w:contextualSpacing/>
        <w:jc w:val="both"/>
        <w:rPr>
          <w:rFonts w:ascii="Trebuchet MS" w:hAnsi="Trebuchet MS"/>
          <w:b/>
        </w:rPr>
      </w:pPr>
    </w:p>
    <w:p w14:paraId="57A53581" w14:textId="468B4454" w:rsidR="00DA7A7E" w:rsidRPr="00CE7CB6" w:rsidRDefault="00DA7A7E" w:rsidP="00607A88">
      <w:pPr>
        <w:spacing w:after="0" w:line="240" w:lineRule="auto"/>
        <w:ind w:left="90" w:firstLine="630"/>
        <w:contextualSpacing/>
        <w:jc w:val="both"/>
        <w:rPr>
          <w:rFonts w:ascii="Trebuchet MS" w:hAnsi="Trebuchet MS"/>
          <w:b/>
        </w:rPr>
      </w:pPr>
      <w:r w:rsidRPr="00CE7CB6">
        <w:rPr>
          <w:rFonts w:ascii="Trebuchet MS" w:hAnsi="Trebuchet MS"/>
          <w:b/>
        </w:rPr>
        <w:t xml:space="preserve">III. Motivele pe baza carora s-a stabilit necesitatea neefectuarii evaluarii impactului asupra corpurilor de apa: </w:t>
      </w:r>
    </w:p>
    <w:p w14:paraId="78026D74" w14:textId="169716F7" w:rsidR="00DA7A7E" w:rsidRPr="00CE7CB6" w:rsidRDefault="00DA7A7E" w:rsidP="00607A88">
      <w:pPr>
        <w:spacing w:after="0" w:line="240" w:lineRule="auto"/>
        <w:ind w:left="90" w:firstLine="336"/>
        <w:contextualSpacing/>
        <w:jc w:val="both"/>
        <w:rPr>
          <w:rFonts w:ascii="Trebuchet MS" w:hAnsi="Trebuchet MS"/>
          <w:lang w:val="fr-FR"/>
        </w:rPr>
      </w:pPr>
      <w:r w:rsidRPr="00CE7CB6">
        <w:rPr>
          <w:rFonts w:ascii="Trebuchet MS" w:hAnsi="Trebuchet MS"/>
        </w:rPr>
        <w:t>- proiectul</w:t>
      </w:r>
      <w:r w:rsidR="00476359" w:rsidRPr="00CE7CB6">
        <w:rPr>
          <w:rFonts w:ascii="Trebuchet MS" w:hAnsi="Trebuchet MS"/>
        </w:rPr>
        <w:t xml:space="preserve"> propus</w:t>
      </w:r>
      <w:r w:rsidRPr="00CE7CB6">
        <w:rPr>
          <w:rFonts w:ascii="Trebuchet MS" w:hAnsi="Trebuchet MS"/>
        </w:rPr>
        <w:t xml:space="preserve"> </w:t>
      </w:r>
      <w:r w:rsidRPr="00CE7CB6">
        <w:rPr>
          <w:rFonts w:ascii="Trebuchet MS" w:hAnsi="Trebuchet MS"/>
          <w:b/>
        </w:rPr>
        <w:t>nu intră</w:t>
      </w:r>
      <w:r w:rsidRPr="00CE7CB6">
        <w:rPr>
          <w:rFonts w:ascii="Trebuchet MS" w:hAnsi="Trebuchet MS"/>
        </w:rPr>
        <w:t xml:space="preserve"> sub incidenţa art. 48 si art. 54 din Legea apelor nr.107/1996, cu modificările şi completările ulterioare.</w:t>
      </w:r>
    </w:p>
    <w:p w14:paraId="7405F06D" w14:textId="77777777" w:rsidR="00610F27" w:rsidRPr="00CE7CB6" w:rsidRDefault="00610F27" w:rsidP="00607A88">
      <w:pPr>
        <w:spacing w:after="0" w:line="240" w:lineRule="auto"/>
        <w:ind w:firstLine="360"/>
        <w:contextualSpacing/>
        <w:jc w:val="both"/>
        <w:rPr>
          <w:rFonts w:ascii="Trebuchet MS" w:hAnsi="Trebuchet MS"/>
          <w:b/>
        </w:rPr>
      </w:pPr>
    </w:p>
    <w:p w14:paraId="102DE1F2" w14:textId="5C13B14A" w:rsidR="00DA7A7E" w:rsidRDefault="00DA7A7E" w:rsidP="00607A88">
      <w:pPr>
        <w:spacing w:after="0" w:line="240" w:lineRule="auto"/>
        <w:ind w:firstLine="360"/>
        <w:contextualSpacing/>
        <w:jc w:val="both"/>
        <w:rPr>
          <w:rFonts w:ascii="Trebuchet MS" w:hAnsi="Trebuchet MS"/>
          <w:b/>
        </w:rPr>
      </w:pPr>
      <w:r w:rsidRPr="00CE7CB6">
        <w:rPr>
          <w:rFonts w:ascii="Trebuchet MS" w:hAnsi="Trebuchet MS"/>
          <w:b/>
        </w:rPr>
        <w:t>Conditiile de realizare a proiectului:</w:t>
      </w:r>
    </w:p>
    <w:p w14:paraId="4B41BC7B" w14:textId="2F28CA95" w:rsidR="00DA7A7E" w:rsidRDefault="00DA7A7E" w:rsidP="00751324">
      <w:pPr>
        <w:numPr>
          <w:ilvl w:val="0"/>
          <w:numId w:val="3"/>
        </w:numPr>
        <w:suppressAutoHyphens/>
        <w:spacing w:after="0" w:line="240" w:lineRule="auto"/>
        <w:ind w:right="-35"/>
        <w:jc w:val="both"/>
        <w:rPr>
          <w:rFonts w:ascii="Trebuchet MS" w:eastAsia="Times New Roman" w:hAnsi="Trebuchet MS"/>
          <w:lang w:eastAsia="ar-SA"/>
        </w:rPr>
      </w:pPr>
      <w:r w:rsidRPr="00CE7CB6">
        <w:rPr>
          <w:rFonts w:ascii="Trebuchet MS" w:eastAsia="Times New Roman" w:hAnsi="Trebuchet MS"/>
          <w:lang w:eastAsia="ar-SA"/>
        </w:rPr>
        <w:t>Se vor respecta prevederile OUG nr. 195/2005</w:t>
      </w:r>
      <w:r w:rsidR="00476359" w:rsidRPr="00CE7CB6">
        <w:rPr>
          <w:rFonts w:ascii="Trebuchet MS" w:eastAsia="Times New Roman" w:hAnsi="Trebuchet MS"/>
          <w:lang w:eastAsia="ar-SA"/>
        </w:rPr>
        <w:t xml:space="preserve"> privind Protectia Mediului</w:t>
      </w:r>
      <w:r w:rsidRPr="00CE7CB6">
        <w:rPr>
          <w:rFonts w:ascii="Trebuchet MS" w:eastAsia="Times New Roman" w:hAnsi="Trebuchet MS"/>
          <w:lang w:eastAsia="ar-SA"/>
        </w:rPr>
        <w:t xml:space="preserve">, aprobată </w:t>
      </w:r>
      <w:r w:rsidR="00751324" w:rsidRPr="00CE7CB6">
        <w:rPr>
          <w:rFonts w:ascii="Trebuchet MS" w:eastAsia="Times New Roman" w:hAnsi="Trebuchet MS"/>
          <w:lang w:eastAsia="ar-SA"/>
        </w:rPr>
        <w:t xml:space="preserve"> cu modificări și completă</w:t>
      </w:r>
      <w:r w:rsidR="00476359" w:rsidRPr="00CE7CB6">
        <w:rPr>
          <w:rFonts w:ascii="Trebuchet MS" w:eastAsia="Times New Roman" w:hAnsi="Trebuchet MS"/>
          <w:lang w:eastAsia="ar-SA"/>
        </w:rPr>
        <w:t xml:space="preserve">ri </w:t>
      </w:r>
      <w:r w:rsidRPr="00CE7CB6">
        <w:rPr>
          <w:rFonts w:ascii="Trebuchet MS" w:eastAsia="Times New Roman" w:hAnsi="Trebuchet MS"/>
          <w:lang w:eastAsia="ar-SA"/>
        </w:rPr>
        <w:t>prin Legea nr. 265/2006 cu modifică</w:t>
      </w:r>
      <w:r w:rsidR="00476359" w:rsidRPr="00CE7CB6">
        <w:rPr>
          <w:rFonts w:ascii="Trebuchet MS" w:eastAsia="Times New Roman" w:hAnsi="Trebuchet MS"/>
          <w:lang w:eastAsia="ar-SA"/>
        </w:rPr>
        <w:t>rile şi completările ulterioare</w:t>
      </w:r>
      <w:r w:rsidRPr="00CE7CB6">
        <w:rPr>
          <w:rFonts w:ascii="Trebuchet MS" w:eastAsia="Times New Roman" w:hAnsi="Trebuchet MS"/>
          <w:lang w:eastAsia="ar-SA"/>
        </w:rPr>
        <w:t>;</w:t>
      </w:r>
    </w:p>
    <w:p w14:paraId="4AF083FB" w14:textId="2AEE8BB5" w:rsidR="00CE7CB6" w:rsidRPr="00CE7CB6" w:rsidRDefault="00CE7CB6" w:rsidP="00751324">
      <w:pPr>
        <w:numPr>
          <w:ilvl w:val="0"/>
          <w:numId w:val="3"/>
        </w:numPr>
        <w:suppressAutoHyphens/>
        <w:spacing w:after="0" w:line="240" w:lineRule="auto"/>
        <w:ind w:right="-35"/>
        <w:jc w:val="both"/>
        <w:rPr>
          <w:rFonts w:ascii="Trebuchet MS" w:eastAsia="Times New Roman" w:hAnsi="Trebuchet MS"/>
          <w:b/>
          <w:lang w:eastAsia="ar-SA"/>
        </w:rPr>
      </w:pPr>
      <w:r w:rsidRPr="00CE7CB6">
        <w:rPr>
          <w:rFonts w:ascii="Trebuchet MS" w:eastAsia="Times New Roman" w:hAnsi="Trebuchet MS"/>
          <w:b/>
          <w:lang w:eastAsia="ar-SA"/>
        </w:rPr>
        <w:t>Se va solicita și obține decizia de scoatere definitiva din circuitul agricol emisa de DAJ Brasov;</w:t>
      </w:r>
    </w:p>
    <w:p w14:paraId="33E8A409" w14:textId="7C6D29A0" w:rsidR="00DA7A7E" w:rsidRPr="00CE7CB6" w:rsidRDefault="00DA7A7E" w:rsidP="00751324">
      <w:pPr>
        <w:numPr>
          <w:ilvl w:val="0"/>
          <w:numId w:val="3"/>
        </w:numPr>
        <w:tabs>
          <w:tab w:val="left" w:pos="0"/>
        </w:tabs>
        <w:suppressAutoHyphens/>
        <w:spacing w:after="0" w:line="240" w:lineRule="auto"/>
        <w:ind w:right="-35"/>
        <w:jc w:val="both"/>
        <w:rPr>
          <w:rFonts w:ascii="Trebuchet MS" w:hAnsi="Trebuchet MS"/>
          <w:lang w:eastAsia="ar-SA"/>
        </w:rPr>
      </w:pPr>
      <w:r w:rsidRPr="00CE7CB6">
        <w:rPr>
          <w:rFonts w:ascii="Trebuchet MS" w:hAnsi="Trebuchet MS"/>
          <w:lang w:eastAsia="ar-SA"/>
        </w:rPr>
        <w:t>Se vor respect</w:t>
      </w:r>
      <w:r w:rsidR="00751324" w:rsidRPr="00CE7CB6">
        <w:rPr>
          <w:rFonts w:ascii="Trebuchet MS" w:hAnsi="Trebuchet MS"/>
          <w:lang w:eastAsia="ar-SA"/>
        </w:rPr>
        <w:t>a condițiile impuse de ceilalți avizatori prin avizele obținute și proiectele î</w:t>
      </w:r>
      <w:r w:rsidRPr="00CE7CB6">
        <w:rPr>
          <w:rFonts w:ascii="Trebuchet MS" w:hAnsi="Trebuchet MS"/>
          <w:lang w:eastAsia="ar-SA"/>
        </w:rPr>
        <w:t xml:space="preserve">naintate spre avizare;  </w:t>
      </w:r>
    </w:p>
    <w:p w14:paraId="7EE9AF94" w14:textId="77777777" w:rsidR="00DA7A7E" w:rsidRPr="00CE7CB6" w:rsidRDefault="00DA7A7E" w:rsidP="00607A88">
      <w:pPr>
        <w:numPr>
          <w:ilvl w:val="0"/>
          <w:numId w:val="3"/>
        </w:numPr>
        <w:suppressAutoHyphens/>
        <w:spacing w:after="0" w:line="240" w:lineRule="auto"/>
        <w:ind w:left="357" w:hanging="357"/>
        <w:jc w:val="both"/>
        <w:rPr>
          <w:rFonts w:ascii="Trebuchet MS" w:hAnsi="Trebuchet MS"/>
        </w:rPr>
      </w:pPr>
      <w:r w:rsidRPr="00CE7CB6">
        <w:rPr>
          <w:rFonts w:ascii="Trebuchet MS" w:hAnsi="Trebuchet MS"/>
        </w:rPr>
        <w:t>Deşeurile rezultate la faza de implementare a proiectului vor fi colectate selectiv, cu posibilităţi de eliminare/valorificare cu societăţi autorizate; vor fi evacuate ritmic, fără a bloca căile de acces pietonale şi stradale;</w:t>
      </w:r>
    </w:p>
    <w:p w14:paraId="6601B773" w14:textId="77777777" w:rsidR="00DA7A7E" w:rsidRPr="00CE7CB6" w:rsidRDefault="00DA7A7E" w:rsidP="00607A88">
      <w:pPr>
        <w:numPr>
          <w:ilvl w:val="0"/>
          <w:numId w:val="3"/>
        </w:numPr>
        <w:suppressAutoHyphens/>
        <w:spacing w:after="0" w:line="240" w:lineRule="auto"/>
        <w:jc w:val="both"/>
        <w:rPr>
          <w:rFonts w:ascii="Trebuchet MS" w:eastAsia="Times New Roman" w:hAnsi="Trebuchet MS"/>
          <w:lang w:eastAsia="ar-SA"/>
        </w:rPr>
      </w:pPr>
      <w:r w:rsidRPr="00CE7CB6">
        <w:rPr>
          <w:rFonts w:ascii="Trebuchet MS" w:eastAsia="Times New Roman" w:hAnsi="Trebuchet MS"/>
          <w:lang w:eastAsia="ar-SA"/>
        </w:rPr>
        <w:t>Se vor lua măsuri pentru evitarea poluării solului, prin depozitarea pe suprafeţe impermeabile a materialelor şi a deşeurilor rezultate pe parcursul execuției lucrărilor;</w:t>
      </w:r>
    </w:p>
    <w:p w14:paraId="6AE7AC30" w14:textId="77777777" w:rsidR="00DA7A7E" w:rsidRPr="00CE7CB6" w:rsidRDefault="00DA7A7E" w:rsidP="00607A88">
      <w:pPr>
        <w:numPr>
          <w:ilvl w:val="0"/>
          <w:numId w:val="3"/>
        </w:numPr>
        <w:suppressAutoHyphens/>
        <w:spacing w:after="0" w:line="240" w:lineRule="auto"/>
        <w:jc w:val="both"/>
        <w:rPr>
          <w:rFonts w:ascii="Trebuchet MS" w:eastAsia="Times New Roman" w:hAnsi="Trebuchet MS"/>
          <w:lang w:eastAsia="ar-SA"/>
        </w:rPr>
      </w:pPr>
      <w:r w:rsidRPr="00CE7CB6">
        <w:rPr>
          <w:rFonts w:ascii="Trebuchet MS" w:eastAsia="Times New Roman" w:hAnsi="Trebuchet MS"/>
          <w:lang w:eastAsia="ar-SA"/>
        </w:rPr>
        <w:t>Pe tot parcursul execuţie lucrărilor se vor respecta prevederile legislaţiei de mediu în vigoare, condiţiile impuse prin toate actele de reglementare emise de autorităţile implicate şi proiectul înaintat spre avizare;</w:t>
      </w:r>
    </w:p>
    <w:p w14:paraId="54C59F7A" w14:textId="77777777" w:rsidR="00DA7A7E" w:rsidRPr="00CE7CB6" w:rsidRDefault="00DA7A7E" w:rsidP="00607A88">
      <w:pPr>
        <w:numPr>
          <w:ilvl w:val="0"/>
          <w:numId w:val="3"/>
        </w:numPr>
        <w:suppressAutoHyphens/>
        <w:spacing w:after="0" w:line="240" w:lineRule="auto"/>
        <w:jc w:val="both"/>
        <w:rPr>
          <w:rFonts w:ascii="Trebuchet MS" w:eastAsia="Times New Roman" w:hAnsi="Trebuchet MS"/>
          <w:lang w:eastAsia="ar-SA"/>
        </w:rPr>
      </w:pPr>
      <w:r w:rsidRPr="00CE7CB6">
        <w:rPr>
          <w:rFonts w:ascii="Trebuchet MS" w:eastAsia="Times New Roman" w:hAnsi="Trebuchet MS"/>
          <w:lang w:eastAsia="ar-SA"/>
        </w:rPr>
        <w:t>Se va evita afectarea de către infrastructura temporară, creată în perioada de desfăşurare a proiectului, a altor suprafeţe decât cele pentru care a fost emisă prezenta aprobare de dezvoltare;</w:t>
      </w:r>
    </w:p>
    <w:p w14:paraId="3C83F6D8" w14:textId="77777777" w:rsidR="00DA7A7E" w:rsidRPr="00CE7CB6" w:rsidRDefault="00DA7A7E" w:rsidP="00607A88">
      <w:pPr>
        <w:numPr>
          <w:ilvl w:val="0"/>
          <w:numId w:val="3"/>
        </w:numPr>
        <w:suppressAutoHyphens/>
        <w:spacing w:after="0" w:line="240" w:lineRule="auto"/>
        <w:jc w:val="both"/>
        <w:rPr>
          <w:rFonts w:ascii="Trebuchet MS" w:eastAsia="Times New Roman" w:hAnsi="Trebuchet MS"/>
          <w:lang w:eastAsia="ar-SA"/>
        </w:rPr>
      </w:pPr>
      <w:r w:rsidRPr="00CE7CB6">
        <w:rPr>
          <w:rFonts w:ascii="Trebuchet MS" w:eastAsia="Times New Roman" w:hAnsi="Trebuchet MS"/>
          <w:lang w:eastAsia="ar-SA"/>
        </w:rPr>
        <w:lastRenderedPageBreak/>
        <w:t>Drumurile de acces şi tehnologice, toate zonele a căror suprafaţă (învelişul vegetal) a fost afectată, vor fi refăcute şi vor fi redate folosinţelor iniţiale;</w:t>
      </w:r>
    </w:p>
    <w:p w14:paraId="2DA1890C" w14:textId="77777777" w:rsidR="00DA7A7E" w:rsidRPr="00CE7CB6" w:rsidRDefault="00DA7A7E" w:rsidP="00607A88">
      <w:pPr>
        <w:numPr>
          <w:ilvl w:val="0"/>
          <w:numId w:val="3"/>
        </w:numPr>
        <w:suppressAutoHyphens/>
        <w:spacing w:after="0" w:line="240" w:lineRule="auto"/>
        <w:jc w:val="both"/>
        <w:rPr>
          <w:rFonts w:ascii="Trebuchet MS" w:eastAsia="Times New Roman" w:hAnsi="Trebuchet MS"/>
          <w:lang w:eastAsia="ar-SA"/>
        </w:rPr>
      </w:pPr>
      <w:r w:rsidRPr="00CE7CB6">
        <w:rPr>
          <w:rFonts w:ascii="Trebuchet MS" w:eastAsia="Times New Roman" w:hAnsi="Trebuchet MS"/>
          <w:lang w:eastAsia="ar-SA"/>
        </w:rPr>
        <w:t>Terenul afectat temporar de lucrări, va fi adus la starea iniţială de utilizare;</w:t>
      </w:r>
    </w:p>
    <w:p w14:paraId="29135D43" w14:textId="77777777" w:rsidR="00DA7A7E" w:rsidRPr="00CE7CB6" w:rsidRDefault="00DA7A7E" w:rsidP="00607A88">
      <w:pPr>
        <w:numPr>
          <w:ilvl w:val="0"/>
          <w:numId w:val="3"/>
        </w:numPr>
        <w:suppressAutoHyphens/>
        <w:spacing w:after="0" w:line="240" w:lineRule="auto"/>
        <w:jc w:val="both"/>
        <w:rPr>
          <w:rFonts w:ascii="Trebuchet MS" w:eastAsia="Times New Roman" w:hAnsi="Trebuchet MS"/>
          <w:lang w:eastAsia="ar-SA"/>
        </w:rPr>
      </w:pPr>
      <w:r w:rsidRPr="00CE7CB6">
        <w:rPr>
          <w:rFonts w:ascii="Trebuchet MS" w:eastAsia="Times New Roman" w:hAnsi="Trebuchet MS"/>
          <w:lang w:eastAsia="ar-SA"/>
        </w:rPr>
        <w:t>Răspunderea pentru refacerea amplasamentului, drumurilor de acces și tehnologice, etc. revine în totalitate titularului de proiect.</w:t>
      </w:r>
    </w:p>
    <w:p w14:paraId="66EDAD40" w14:textId="30108279" w:rsidR="00DA7A7E" w:rsidRPr="00CE7CB6" w:rsidRDefault="00DA7A7E" w:rsidP="00607A88">
      <w:pPr>
        <w:numPr>
          <w:ilvl w:val="0"/>
          <w:numId w:val="3"/>
        </w:numPr>
        <w:tabs>
          <w:tab w:val="left" w:pos="360"/>
          <w:tab w:val="left" w:pos="9810"/>
        </w:tabs>
        <w:spacing w:after="0" w:line="240" w:lineRule="auto"/>
        <w:ind w:hanging="450"/>
        <w:contextualSpacing/>
        <w:jc w:val="both"/>
        <w:rPr>
          <w:rFonts w:ascii="Trebuchet MS" w:hAnsi="Trebuchet MS"/>
        </w:rPr>
      </w:pPr>
      <w:r w:rsidRPr="00CE7CB6">
        <w:rPr>
          <w:rFonts w:ascii="Trebuchet MS" w:hAnsi="Trebuchet MS"/>
        </w:rPr>
        <w:t xml:space="preserve">Se va respecta programul de lucru impus de Primaria Municipiului </w:t>
      </w:r>
      <w:r w:rsidR="00570491" w:rsidRPr="00CE7CB6">
        <w:rPr>
          <w:rFonts w:ascii="Trebuchet MS" w:hAnsi="Trebuchet MS"/>
        </w:rPr>
        <w:t>Sacele</w:t>
      </w:r>
      <w:r w:rsidR="00751324" w:rsidRPr="00CE7CB6">
        <w:rPr>
          <w:rFonts w:ascii="Trebuchet MS" w:hAnsi="Trebuchet MS"/>
        </w:rPr>
        <w:t xml:space="preserve"> în concordanță</w:t>
      </w:r>
      <w:r w:rsidRPr="00CE7CB6">
        <w:rPr>
          <w:rFonts w:ascii="Trebuchet MS" w:hAnsi="Trebuchet MS"/>
        </w:rPr>
        <w:t xml:space="preserve"> cu programul de odihna a locuitorilor din zona în conformitate cu Legea nr. 61/1991 cu modificarile și completarile ulterioare, pr</w:t>
      </w:r>
      <w:r w:rsidR="00751324" w:rsidRPr="00CE7CB6">
        <w:rPr>
          <w:rFonts w:ascii="Trebuchet MS" w:hAnsi="Trebuchet MS"/>
        </w:rPr>
        <w:t>ivind linistea publica, pe toată perioada de execuție a lucră</w:t>
      </w:r>
      <w:r w:rsidRPr="00CE7CB6">
        <w:rPr>
          <w:rFonts w:ascii="Trebuchet MS" w:hAnsi="Trebuchet MS"/>
        </w:rPr>
        <w:t>rilor de construire;</w:t>
      </w:r>
    </w:p>
    <w:p w14:paraId="471C6F41" w14:textId="77777777" w:rsidR="00DA7A7E" w:rsidRPr="00CE7CB6" w:rsidRDefault="00DA7A7E" w:rsidP="00607A88">
      <w:pPr>
        <w:numPr>
          <w:ilvl w:val="0"/>
          <w:numId w:val="3"/>
        </w:numPr>
        <w:suppressAutoHyphens/>
        <w:spacing w:after="0" w:line="240" w:lineRule="auto"/>
        <w:jc w:val="both"/>
        <w:rPr>
          <w:rFonts w:ascii="Trebuchet MS" w:hAnsi="Trebuchet MS"/>
        </w:rPr>
      </w:pPr>
      <w:r w:rsidRPr="00CE7CB6">
        <w:rPr>
          <w:rFonts w:ascii="Trebuchet MS" w:hAnsi="Trebuchet MS"/>
        </w:rPr>
        <w:t xml:space="preserve">Se va acorda atenţie manevrării utilajelor în apropierea zonelor locuite; Se  vor lua masuri corespunzatoare de a nu degrada sau ocupa terenul din zona limitrofa. </w:t>
      </w:r>
    </w:p>
    <w:p w14:paraId="28E4E5E2" w14:textId="77777777" w:rsidR="00DA7A7E" w:rsidRPr="00CE7CB6" w:rsidRDefault="00DA7A7E" w:rsidP="00607A88">
      <w:pPr>
        <w:numPr>
          <w:ilvl w:val="0"/>
          <w:numId w:val="3"/>
        </w:numPr>
        <w:suppressAutoHyphens/>
        <w:spacing w:after="0" w:line="240" w:lineRule="auto"/>
        <w:contextualSpacing/>
        <w:jc w:val="both"/>
        <w:rPr>
          <w:rFonts w:ascii="Trebuchet MS" w:hAnsi="Trebuchet MS"/>
        </w:rPr>
      </w:pPr>
      <w:r w:rsidRPr="00CE7CB6">
        <w:rPr>
          <w:rFonts w:ascii="Trebuchet MS" w:hAnsi="Trebuchet MS"/>
        </w:rPr>
        <w:t>Se vor respecta prevederile HG nr. 1756/2006 cu modificările şi completările ulterioare privind limitarea nivelului emisiilor de zgomot în mediu produs de echipamente destinate utilizării în exteriorul clădirilor, fiind admisă doar folosirea echipamentelor ce poartă inscripţionat în mod vizibil, lizibil şi de neşters marcajul european de conformitate CE, însoţit de indicarea nivelului garantat al puterii sonore;</w:t>
      </w:r>
    </w:p>
    <w:p w14:paraId="7053DDB3" w14:textId="77777777" w:rsidR="00DA7A7E" w:rsidRPr="00CE7CB6" w:rsidRDefault="00DA7A7E" w:rsidP="00607A88">
      <w:pPr>
        <w:numPr>
          <w:ilvl w:val="0"/>
          <w:numId w:val="3"/>
        </w:numPr>
        <w:suppressAutoHyphens/>
        <w:spacing w:after="0" w:line="240" w:lineRule="auto"/>
        <w:jc w:val="both"/>
        <w:rPr>
          <w:rFonts w:ascii="Trebuchet MS" w:eastAsia="Times New Roman" w:hAnsi="Trebuchet MS"/>
          <w:lang w:eastAsia="ar-SA"/>
        </w:rPr>
      </w:pPr>
      <w:r w:rsidRPr="00CE7CB6">
        <w:rPr>
          <w:rFonts w:ascii="Trebuchet MS" w:eastAsia="Times New Roman" w:hAnsi="Trebuchet MS"/>
          <w:lang w:eastAsia="ar-SA"/>
        </w:rPr>
        <w:t>Respectarea duratei de execuţie a proiectului astfel încât disconfortul generat de poluarea fonică să fie cât mai redus ca timp;</w:t>
      </w:r>
    </w:p>
    <w:p w14:paraId="5C6D0A9F" w14:textId="77777777" w:rsidR="00DA7A7E" w:rsidRPr="00CE7CB6" w:rsidRDefault="00DA7A7E" w:rsidP="00607A88">
      <w:pPr>
        <w:numPr>
          <w:ilvl w:val="0"/>
          <w:numId w:val="3"/>
        </w:numPr>
        <w:suppressAutoHyphens/>
        <w:spacing w:after="0" w:line="240" w:lineRule="auto"/>
        <w:jc w:val="both"/>
        <w:rPr>
          <w:rFonts w:ascii="Trebuchet MS" w:eastAsia="Times New Roman" w:hAnsi="Trebuchet MS"/>
          <w:lang w:eastAsia="ar-SA"/>
        </w:rPr>
      </w:pPr>
      <w:r w:rsidRPr="00CE7CB6">
        <w:rPr>
          <w:rFonts w:ascii="Trebuchet MS" w:eastAsia="Times New Roman" w:hAnsi="Trebuchet MS"/>
          <w:lang w:eastAsia="ar-SA"/>
        </w:rPr>
        <w:t>Nu se vor evacua ape uzate neepurate sau insuficient epurate in emisari naturali, canale de desecare, rigole stradale sau freatic atat pe perioada executiei lucrarilor cat si dupa aceasta;</w:t>
      </w:r>
    </w:p>
    <w:p w14:paraId="5E3D537F" w14:textId="77777777" w:rsidR="00DA7A7E" w:rsidRPr="00CE7CB6" w:rsidRDefault="00DA7A7E" w:rsidP="00607A88">
      <w:pPr>
        <w:numPr>
          <w:ilvl w:val="0"/>
          <w:numId w:val="3"/>
        </w:numPr>
        <w:suppressAutoHyphens/>
        <w:spacing w:after="0" w:line="240" w:lineRule="auto"/>
        <w:jc w:val="both"/>
        <w:rPr>
          <w:rFonts w:ascii="Trebuchet MS" w:eastAsia="Times New Roman" w:hAnsi="Trebuchet MS"/>
          <w:lang w:eastAsia="ar-SA"/>
        </w:rPr>
      </w:pPr>
      <w:r w:rsidRPr="00CE7CB6">
        <w:rPr>
          <w:rFonts w:ascii="Trebuchet MS" w:eastAsia="Times New Roman" w:hAnsi="Trebuchet MS"/>
          <w:lang w:eastAsia="ar-SA"/>
        </w:rPr>
        <w:t xml:space="preserve">Vor fi luate măsuri pentru limitarea vibratiilor  produse de sapatura   prin  utilizarea  de  tehnologii performante  de executie și  de fundare, în vederea </w:t>
      </w:r>
      <w:r w:rsidRPr="00CE7CB6">
        <w:rPr>
          <w:rFonts w:ascii="Trebuchet MS" w:hAnsi="Trebuchet MS"/>
          <w:lang w:eastAsia="ar-SA"/>
        </w:rPr>
        <w:t xml:space="preserve"> incadrarii valorilor parametrilor vibratiilor in limitele admisibile stabilite de SR 12025-2/94;</w:t>
      </w:r>
    </w:p>
    <w:p w14:paraId="71B911E4" w14:textId="35CE683F" w:rsidR="00DA7A7E" w:rsidRPr="00CE7CB6" w:rsidRDefault="000048A8" w:rsidP="00607A88">
      <w:pPr>
        <w:numPr>
          <w:ilvl w:val="0"/>
          <w:numId w:val="3"/>
        </w:numPr>
        <w:spacing w:after="0" w:line="240" w:lineRule="auto"/>
        <w:contextualSpacing/>
        <w:jc w:val="both"/>
        <w:rPr>
          <w:rFonts w:ascii="Trebuchet MS" w:hAnsi="Trebuchet MS"/>
        </w:rPr>
      </w:pPr>
      <w:r w:rsidRPr="00CE7CB6">
        <w:rPr>
          <w:rFonts w:ascii="Trebuchet MS" w:hAnsi="Trebuchet MS"/>
        </w:rPr>
        <w:t>În vederea menținerii calităț</w:t>
      </w:r>
      <w:r w:rsidR="00DA7A7E" w:rsidRPr="00CE7CB6">
        <w:rPr>
          <w:rFonts w:ascii="Trebuchet MS" w:hAnsi="Trebuchet MS"/>
        </w:rPr>
        <w:t>ii aerului, în parametrii optimi, în zona amplas</w:t>
      </w:r>
      <w:r w:rsidRPr="00CE7CB6">
        <w:rPr>
          <w:rFonts w:ascii="Trebuchet MS" w:hAnsi="Trebuchet MS"/>
        </w:rPr>
        <w:t>amentului, în perioada realiză</w:t>
      </w:r>
      <w:r w:rsidR="00DA7A7E" w:rsidRPr="00CE7CB6">
        <w:rPr>
          <w:rFonts w:ascii="Trebuchet MS" w:hAnsi="Trebuchet MS"/>
        </w:rPr>
        <w:t>rii lucrărilor de c</w:t>
      </w:r>
      <w:r w:rsidRPr="00CE7CB6">
        <w:rPr>
          <w:rFonts w:ascii="Trebuchet MS" w:hAnsi="Trebuchet MS"/>
        </w:rPr>
        <w:t>onstrucție, se vor respecta următoarele condiț</w:t>
      </w:r>
      <w:r w:rsidR="00DA7A7E" w:rsidRPr="00CE7CB6">
        <w:rPr>
          <w:rFonts w:ascii="Trebuchet MS" w:hAnsi="Trebuchet MS"/>
        </w:rPr>
        <w:t>ii:</w:t>
      </w:r>
    </w:p>
    <w:p w14:paraId="63F0411A" w14:textId="77777777" w:rsidR="00DA7A7E" w:rsidRPr="00CE7CB6" w:rsidRDefault="00DA7A7E" w:rsidP="00607A88">
      <w:pPr>
        <w:numPr>
          <w:ilvl w:val="1"/>
          <w:numId w:val="4"/>
        </w:numPr>
        <w:spacing w:after="0" w:line="240" w:lineRule="auto"/>
        <w:ind w:left="1080"/>
        <w:jc w:val="both"/>
        <w:rPr>
          <w:rFonts w:ascii="Trebuchet MS" w:hAnsi="Trebuchet MS"/>
        </w:rPr>
      </w:pPr>
      <w:r w:rsidRPr="00CE7CB6">
        <w:rPr>
          <w:rFonts w:ascii="Trebuchet MS" w:hAnsi="Trebuchet MS"/>
        </w:rPr>
        <w:t>utilizarea apei, pentru suprimarea prafului, în cantitățile, frecvența și proporțiile necesare, în zona de lucru, la sfarșitul fiecarei saptamani de lucru, daca nu se vor desfasura operatiuni active mai mult de doua zile consecutiv;</w:t>
      </w:r>
    </w:p>
    <w:p w14:paraId="12FE643B" w14:textId="77777777" w:rsidR="00DA7A7E" w:rsidRPr="00CE7CB6" w:rsidRDefault="00DA7A7E" w:rsidP="00607A88">
      <w:pPr>
        <w:numPr>
          <w:ilvl w:val="1"/>
          <w:numId w:val="4"/>
        </w:numPr>
        <w:spacing w:after="0" w:line="240" w:lineRule="auto"/>
        <w:ind w:left="1080"/>
        <w:jc w:val="both"/>
        <w:rPr>
          <w:rFonts w:ascii="Trebuchet MS" w:hAnsi="Trebuchet MS"/>
        </w:rPr>
      </w:pPr>
      <w:r w:rsidRPr="00CE7CB6">
        <w:rPr>
          <w:rFonts w:ascii="Trebuchet MS" w:hAnsi="Trebuchet MS"/>
        </w:rPr>
        <w:t>minimizarea activităților generatoare de praf (tăiere, măcinare, spargerea betonului, nisip, pietris, activități de sablare/șlefuire, etc.);</w:t>
      </w:r>
    </w:p>
    <w:p w14:paraId="4457E07C" w14:textId="77777777" w:rsidR="00DA7A7E" w:rsidRPr="00CE7CB6" w:rsidRDefault="00DA7A7E" w:rsidP="00607A88">
      <w:pPr>
        <w:numPr>
          <w:ilvl w:val="1"/>
          <w:numId w:val="4"/>
        </w:numPr>
        <w:spacing w:after="0" w:line="240" w:lineRule="auto"/>
        <w:ind w:left="1080"/>
        <w:jc w:val="both"/>
        <w:rPr>
          <w:rFonts w:ascii="Trebuchet MS" w:hAnsi="Trebuchet MS"/>
          <w:kern w:val="28"/>
          <w:lang w:eastAsia="ro-RO"/>
        </w:rPr>
      </w:pPr>
      <w:r w:rsidRPr="00CE7CB6">
        <w:rPr>
          <w:rFonts w:ascii="Trebuchet MS" w:hAnsi="Trebuchet MS"/>
          <w:kern w:val="28"/>
          <w:lang w:eastAsia="ro-RO"/>
        </w:rPr>
        <w:t>se vor lua măsuri de acoperire, îngrșdire, închidere a stocurilor de materiale de constructie sau deșeuri, pentru prevenirea împrăștierii cauzata de vânt;</w:t>
      </w:r>
    </w:p>
    <w:p w14:paraId="7A4BBF99" w14:textId="77777777" w:rsidR="00DA7A7E" w:rsidRPr="00CE7CB6" w:rsidRDefault="00DA7A7E" w:rsidP="00607A88">
      <w:pPr>
        <w:numPr>
          <w:ilvl w:val="1"/>
          <w:numId w:val="4"/>
        </w:numPr>
        <w:spacing w:after="0" w:line="240" w:lineRule="auto"/>
        <w:ind w:left="1080"/>
        <w:jc w:val="both"/>
        <w:rPr>
          <w:rFonts w:ascii="Trebuchet MS" w:hAnsi="Trebuchet MS"/>
        </w:rPr>
      </w:pPr>
      <w:r w:rsidRPr="00CE7CB6">
        <w:rPr>
          <w:rFonts w:ascii="Trebuchet MS" w:hAnsi="Trebuchet MS"/>
          <w:kern w:val="28"/>
          <w:lang w:eastAsia="ro-RO"/>
        </w:rPr>
        <w:t>curățarea/spălarea vehiculelor care ies de pe șantier;</w:t>
      </w:r>
    </w:p>
    <w:p w14:paraId="47024685" w14:textId="77777777" w:rsidR="00DA7A7E" w:rsidRPr="00CE7CB6" w:rsidRDefault="00DA7A7E" w:rsidP="00607A88">
      <w:pPr>
        <w:numPr>
          <w:ilvl w:val="1"/>
          <w:numId w:val="4"/>
        </w:numPr>
        <w:spacing w:after="0" w:line="240" w:lineRule="auto"/>
        <w:ind w:left="1080"/>
        <w:jc w:val="both"/>
        <w:rPr>
          <w:rFonts w:ascii="Trebuchet MS" w:hAnsi="Trebuchet MS"/>
        </w:rPr>
      </w:pPr>
      <w:r w:rsidRPr="00CE7CB6">
        <w:rPr>
          <w:rFonts w:ascii="Trebuchet MS" w:hAnsi="Trebuchet MS"/>
        </w:rPr>
        <w:t>oprirea motoarelor tuturor vehiculelor aflate în staționare, în zona șantierului;</w:t>
      </w:r>
    </w:p>
    <w:p w14:paraId="3D58328F" w14:textId="77777777" w:rsidR="00DA7A7E" w:rsidRPr="00CE7CB6" w:rsidRDefault="00DA7A7E" w:rsidP="00607A88">
      <w:pPr>
        <w:numPr>
          <w:ilvl w:val="0"/>
          <w:numId w:val="3"/>
        </w:numPr>
        <w:spacing w:after="0" w:line="240" w:lineRule="auto"/>
        <w:contextualSpacing/>
        <w:jc w:val="both"/>
        <w:rPr>
          <w:rFonts w:ascii="Trebuchet MS" w:hAnsi="Trebuchet MS"/>
        </w:rPr>
      </w:pPr>
      <w:r w:rsidRPr="00CE7CB6">
        <w:rPr>
          <w:rFonts w:ascii="Trebuchet MS" w:hAnsi="Trebuchet MS"/>
        </w:rPr>
        <w:t>Organizarea de şantier, pentru lucrările prevăzute prin proiect, va respecta obligatoriu măsurile specifice pentru reducerea şi/sau eliminarea efectelor generate de acestea asupra sănătăţii umane si mediului înconjurător. Se vor avea în vedere:</w:t>
      </w:r>
    </w:p>
    <w:p w14:paraId="7B987468" w14:textId="77777777" w:rsidR="00DA7A7E" w:rsidRPr="00CE7CB6" w:rsidRDefault="00DA7A7E" w:rsidP="00607A88">
      <w:pPr>
        <w:numPr>
          <w:ilvl w:val="0"/>
          <w:numId w:val="5"/>
        </w:numPr>
        <w:autoSpaceDE w:val="0"/>
        <w:autoSpaceDN w:val="0"/>
        <w:adjustRightInd w:val="0"/>
        <w:spacing w:after="0" w:line="240" w:lineRule="auto"/>
        <w:ind w:left="1080"/>
        <w:jc w:val="both"/>
        <w:rPr>
          <w:rFonts w:ascii="Trebuchet MS" w:hAnsi="Trebuchet MS"/>
        </w:rPr>
      </w:pPr>
      <w:r w:rsidRPr="00CE7CB6">
        <w:rPr>
          <w:rFonts w:ascii="Trebuchet MS" w:hAnsi="Trebuchet MS"/>
        </w:rPr>
        <w:t>împrejmuirea corespunzătoare a zonelor de lucru, montarea de avertizoare, etc;</w:t>
      </w:r>
    </w:p>
    <w:p w14:paraId="22B6BF88" w14:textId="77777777" w:rsidR="00DA7A7E" w:rsidRPr="00CE7CB6" w:rsidRDefault="00DA7A7E" w:rsidP="00607A88">
      <w:pPr>
        <w:numPr>
          <w:ilvl w:val="0"/>
          <w:numId w:val="5"/>
        </w:numPr>
        <w:autoSpaceDE w:val="0"/>
        <w:autoSpaceDN w:val="0"/>
        <w:adjustRightInd w:val="0"/>
        <w:spacing w:after="0" w:line="240" w:lineRule="auto"/>
        <w:ind w:left="1080"/>
        <w:jc w:val="both"/>
        <w:rPr>
          <w:rFonts w:ascii="Trebuchet MS" w:hAnsi="Trebuchet MS"/>
        </w:rPr>
      </w:pPr>
      <w:r w:rsidRPr="00CE7CB6">
        <w:rPr>
          <w:rFonts w:ascii="Trebuchet MS" w:hAnsi="Trebuchet MS"/>
        </w:rPr>
        <w:t>organizarea de şantier se va realiza în interiorul amplasamentului astfel încât impactului generat de aceasta asupra factorilor de mediu locali pe timpul derulării lucrărilor prevăzute prin proiect să fie cât mai redus;</w:t>
      </w:r>
    </w:p>
    <w:p w14:paraId="57DE80B9" w14:textId="77777777" w:rsidR="00DA7A7E" w:rsidRPr="00CE7CB6" w:rsidRDefault="00DA7A7E" w:rsidP="00607A88">
      <w:pPr>
        <w:numPr>
          <w:ilvl w:val="0"/>
          <w:numId w:val="5"/>
        </w:numPr>
        <w:autoSpaceDE w:val="0"/>
        <w:autoSpaceDN w:val="0"/>
        <w:adjustRightInd w:val="0"/>
        <w:spacing w:after="0" w:line="240" w:lineRule="auto"/>
        <w:ind w:left="1080"/>
        <w:jc w:val="both"/>
        <w:rPr>
          <w:rFonts w:ascii="Trebuchet MS" w:hAnsi="Trebuchet MS"/>
        </w:rPr>
      </w:pPr>
      <w:r w:rsidRPr="00CE7CB6">
        <w:rPr>
          <w:rFonts w:ascii="Trebuchet MS" w:hAnsi="Trebuchet MS"/>
        </w:rPr>
        <w:t>organizarea de şantier va fi amenajată astfel încât să asigure facilităţile de bază conform prevederilor Legii nr. 50/1991 privind autorizarea lucrărilor de construcţii, cu modificările şi completările ulterioare (alimentarea cu energie electrică, alimentarea cu apă pentru asigurarea necesităţilor igienico–sanitare, facilităţi pentru depozitarea temporară a materialelor, facilităţi pentru personal (baracă birou, vestiare muncitori, punct prim ajutor, toaleta ecologică), împrejmuire cu gard din panouri metalice pentru protecţia organizării de şantier si a vecinătăţilor), după caz;</w:t>
      </w:r>
    </w:p>
    <w:p w14:paraId="0DFD1B84" w14:textId="77777777" w:rsidR="00DA7A7E" w:rsidRPr="00CE7CB6" w:rsidRDefault="00DA7A7E" w:rsidP="00607A88">
      <w:pPr>
        <w:numPr>
          <w:ilvl w:val="0"/>
          <w:numId w:val="5"/>
        </w:numPr>
        <w:autoSpaceDE w:val="0"/>
        <w:autoSpaceDN w:val="0"/>
        <w:adjustRightInd w:val="0"/>
        <w:spacing w:after="0" w:line="240" w:lineRule="auto"/>
        <w:ind w:left="1080"/>
        <w:jc w:val="both"/>
        <w:rPr>
          <w:rFonts w:ascii="Trebuchet MS" w:hAnsi="Trebuchet MS"/>
        </w:rPr>
      </w:pPr>
      <w:r w:rsidRPr="00CE7CB6">
        <w:rPr>
          <w:rFonts w:ascii="Trebuchet MS" w:hAnsi="Trebuchet MS"/>
          <w:iCs/>
        </w:rPr>
        <w:t>î</w:t>
      </w:r>
      <w:r w:rsidRPr="00CE7CB6">
        <w:rPr>
          <w:rFonts w:ascii="Trebuchet MS" w:hAnsi="Trebuchet MS"/>
        </w:rPr>
        <w:t>ntreţinerea corespunzătoare a utilajelor/mijloacelor de transport utilizate in lucrările de construcţii în vederea evitării scurgerilor de combustibili şi uleiuri uzate pe sol/apă şi de alte substanţe toxice si periculoase;</w:t>
      </w:r>
    </w:p>
    <w:p w14:paraId="4215566B" w14:textId="77777777" w:rsidR="00DA7A7E" w:rsidRPr="00CE7CB6" w:rsidRDefault="00DA7A7E" w:rsidP="00607A88">
      <w:pPr>
        <w:numPr>
          <w:ilvl w:val="0"/>
          <w:numId w:val="5"/>
        </w:numPr>
        <w:autoSpaceDE w:val="0"/>
        <w:autoSpaceDN w:val="0"/>
        <w:adjustRightInd w:val="0"/>
        <w:spacing w:after="0" w:line="240" w:lineRule="auto"/>
        <w:ind w:left="1080"/>
        <w:jc w:val="both"/>
        <w:rPr>
          <w:rFonts w:ascii="Trebuchet MS" w:hAnsi="Trebuchet MS"/>
        </w:rPr>
      </w:pPr>
      <w:r w:rsidRPr="00CE7CB6">
        <w:rPr>
          <w:rFonts w:ascii="Trebuchet MS" w:hAnsi="Trebuchet MS"/>
        </w:rPr>
        <w:lastRenderedPageBreak/>
        <w:t>se interzice stocarea temporară si depozitarea carburanţilor si substanţelor periculoase în zona aferenta amplasamentului;</w:t>
      </w:r>
    </w:p>
    <w:p w14:paraId="47A11AF1" w14:textId="77777777" w:rsidR="00DA7A7E" w:rsidRPr="00CE7CB6" w:rsidRDefault="00DA7A7E" w:rsidP="00607A88">
      <w:pPr>
        <w:numPr>
          <w:ilvl w:val="0"/>
          <w:numId w:val="5"/>
        </w:numPr>
        <w:spacing w:after="0" w:line="240" w:lineRule="auto"/>
        <w:ind w:left="1080" w:right="144"/>
        <w:jc w:val="both"/>
        <w:rPr>
          <w:rFonts w:ascii="Trebuchet MS" w:eastAsia="MS Mincho" w:hAnsi="Trebuchet MS"/>
          <w:lang w:eastAsia="ja-JP" w:bidi="he-IL"/>
        </w:rPr>
      </w:pPr>
      <w:r w:rsidRPr="00CE7CB6">
        <w:rPr>
          <w:rFonts w:ascii="Trebuchet MS" w:eastAsia="MS Mincho" w:hAnsi="Trebuchet MS"/>
          <w:lang w:eastAsia="ja-JP" w:bidi="he-IL"/>
        </w:rPr>
        <w:t>în perioada de execuţie a lucrărilor vor fi stabilite zone de parcare a autovehiculelor si a utilajelor utilizate;</w:t>
      </w:r>
    </w:p>
    <w:p w14:paraId="0A9361C0" w14:textId="77777777" w:rsidR="00DA7A7E" w:rsidRPr="00CE7CB6" w:rsidRDefault="00DA7A7E" w:rsidP="00607A88">
      <w:pPr>
        <w:numPr>
          <w:ilvl w:val="0"/>
          <w:numId w:val="5"/>
        </w:numPr>
        <w:spacing w:after="0" w:line="240" w:lineRule="auto"/>
        <w:ind w:left="1080" w:right="144"/>
        <w:jc w:val="both"/>
        <w:rPr>
          <w:rFonts w:ascii="Trebuchet MS" w:eastAsia="MS Mincho" w:hAnsi="Trebuchet MS"/>
          <w:lang w:eastAsia="ja-JP" w:bidi="he-IL"/>
        </w:rPr>
      </w:pPr>
      <w:r w:rsidRPr="00CE7CB6">
        <w:rPr>
          <w:rFonts w:ascii="Trebuchet MS" w:eastAsia="MS Mincho" w:hAnsi="Trebuchet MS"/>
          <w:lang w:eastAsia="ja-JP" w:bidi="he-IL"/>
        </w:rPr>
        <w:t>este interzisă părăsirea incintei organizării de şantier cu roţile autovehiculelor şi/sau caroseria murdară;</w:t>
      </w:r>
    </w:p>
    <w:p w14:paraId="5319C031" w14:textId="77777777" w:rsidR="00DA7A7E" w:rsidRPr="00CE7CB6" w:rsidRDefault="00DA7A7E" w:rsidP="00607A88">
      <w:pPr>
        <w:numPr>
          <w:ilvl w:val="0"/>
          <w:numId w:val="5"/>
        </w:numPr>
        <w:spacing w:after="0" w:line="240" w:lineRule="auto"/>
        <w:ind w:left="1080"/>
        <w:jc w:val="both"/>
        <w:rPr>
          <w:rFonts w:ascii="Trebuchet MS" w:eastAsia="MS Mincho" w:hAnsi="Trebuchet MS"/>
          <w:lang w:eastAsia="ja-JP" w:bidi="he-IL"/>
        </w:rPr>
      </w:pPr>
      <w:r w:rsidRPr="00CE7CB6">
        <w:rPr>
          <w:rFonts w:ascii="Trebuchet MS" w:eastAsia="MS Mincho" w:hAnsi="Trebuchet MS"/>
          <w:lang w:eastAsia="ja-JP" w:bidi="he-IL"/>
        </w:rPr>
        <w:t>alimentarea cu carburanţi, repararea şi întreţinerea mijloacelor de transport şi a utilajelor folosite pe şantier se va face numai la societaţi specializate şi autorizate;</w:t>
      </w:r>
    </w:p>
    <w:p w14:paraId="1DEEEF8B" w14:textId="757BE5E3" w:rsidR="00DA7A7E" w:rsidRPr="00CE7CB6" w:rsidRDefault="0075733F" w:rsidP="00607A88">
      <w:pPr>
        <w:numPr>
          <w:ilvl w:val="0"/>
          <w:numId w:val="6"/>
        </w:numPr>
        <w:tabs>
          <w:tab w:val="left" w:pos="900"/>
          <w:tab w:val="left" w:pos="990"/>
          <w:tab w:val="left" w:pos="1170"/>
        </w:tabs>
        <w:spacing w:after="0" w:line="240" w:lineRule="auto"/>
        <w:ind w:left="1080"/>
        <w:contextualSpacing/>
        <w:jc w:val="both"/>
        <w:rPr>
          <w:rFonts w:ascii="Trebuchet MS" w:eastAsia="MS Mincho" w:hAnsi="Trebuchet MS"/>
          <w:lang w:eastAsia="ja-JP" w:bidi="he-IL"/>
        </w:rPr>
      </w:pPr>
      <w:r w:rsidRPr="00CE7CB6">
        <w:rPr>
          <w:rFonts w:ascii="Trebuchet MS" w:eastAsia="MS Mincho" w:hAnsi="Trebuchet MS"/>
          <w:lang w:eastAsia="ja-JP" w:bidi="he-IL"/>
        </w:rPr>
        <w:t xml:space="preserve">  este interzisă amplasarea în incinta organizării de șantier a staț</w:t>
      </w:r>
      <w:r w:rsidR="00DA7A7E" w:rsidRPr="00CE7CB6">
        <w:rPr>
          <w:rFonts w:ascii="Trebuchet MS" w:eastAsia="MS Mincho" w:hAnsi="Trebuchet MS"/>
          <w:lang w:eastAsia="ja-JP" w:bidi="he-IL"/>
        </w:rPr>
        <w:t>iilor de preparare beton, făra asigurarea sistemului de preepurare ape uzate tehnologice și a sistemului de protecție a atmosferei împortiva poluarii cu pulberi;</w:t>
      </w:r>
    </w:p>
    <w:p w14:paraId="726875DE" w14:textId="77777777" w:rsidR="00DA7A7E" w:rsidRPr="00CE7CB6" w:rsidRDefault="00DA7A7E" w:rsidP="00607A88">
      <w:pPr>
        <w:numPr>
          <w:ilvl w:val="0"/>
          <w:numId w:val="6"/>
        </w:numPr>
        <w:tabs>
          <w:tab w:val="left" w:pos="990"/>
          <w:tab w:val="left" w:pos="1134"/>
          <w:tab w:val="left" w:pos="1170"/>
        </w:tabs>
        <w:spacing w:after="0" w:line="240" w:lineRule="auto"/>
        <w:ind w:left="1080"/>
        <w:contextualSpacing/>
        <w:jc w:val="both"/>
        <w:rPr>
          <w:rFonts w:ascii="Trebuchet MS" w:eastAsia="MS Mincho" w:hAnsi="Trebuchet MS"/>
          <w:lang w:eastAsia="ja-JP" w:bidi="he-IL"/>
        </w:rPr>
      </w:pPr>
      <w:r w:rsidRPr="00CE7CB6">
        <w:rPr>
          <w:rFonts w:ascii="Trebuchet MS" w:eastAsia="MS Mincho" w:hAnsi="Trebuchet MS"/>
          <w:lang w:eastAsia="ja-JP" w:bidi="he-IL"/>
        </w:rPr>
        <w:t xml:space="preserve"> în vederea menținerii calității aerului, în parametrii optimi pentru pulberi, respectiv, PM 2,5 și PM 10, în zona amplasamentului, în perioada lucrărilor de construcție se vor respecta următoarele condiții:</w:t>
      </w:r>
    </w:p>
    <w:p w14:paraId="2C7EC5B4" w14:textId="77777777" w:rsidR="00DA7A7E" w:rsidRPr="00CE7CB6" w:rsidRDefault="00DA7A7E" w:rsidP="00607A88">
      <w:pPr>
        <w:spacing w:after="0" w:line="240" w:lineRule="auto"/>
        <w:ind w:left="2160"/>
        <w:jc w:val="both"/>
        <w:rPr>
          <w:rFonts w:ascii="Trebuchet MS" w:hAnsi="Trebuchet MS"/>
        </w:rPr>
      </w:pPr>
      <w:r w:rsidRPr="00CE7CB6">
        <w:rPr>
          <w:rFonts w:ascii="Trebuchet MS" w:hAnsi="Trebuchet MS"/>
        </w:rPr>
        <w:t>a) utilizarea materialelor speciale (folie de plastic, plasă etc.) cu care se va acoperi pământul excavat, până la reutilizarea sau transportul lui;</w:t>
      </w:r>
    </w:p>
    <w:p w14:paraId="16734E34" w14:textId="77777777" w:rsidR="00DA7A7E" w:rsidRPr="00CE7CB6" w:rsidRDefault="00DA7A7E" w:rsidP="00607A88">
      <w:pPr>
        <w:spacing w:after="0" w:line="240" w:lineRule="auto"/>
        <w:ind w:left="2160"/>
        <w:jc w:val="both"/>
        <w:rPr>
          <w:rFonts w:ascii="Trebuchet MS" w:hAnsi="Trebuchet MS"/>
        </w:rPr>
      </w:pPr>
      <w:r w:rsidRPr="00CE7CB6">
        <w:rPr>
          <w:rFonts w:ascii="Trebuchet MS" w:hAnsi="Trebuchet MS"/>
        </w:rPr>
        <w:t>b) utilizarea apei, pentru suprimarea prafului, în cantitățile, frecvența și proporțiile necesare în zona de lucru, la sfârșitul fiecărei săptămâni de lucru, dacă nu se vor desfășura operațiuni active mai mult de două zile consecutiv;</w:t>
      </w:r>
    </w:p>
    <w:p w14:paraId="608BE320" w14:textId="77777777" w:rsidR="00DA7A7E" w:rsidRPr="00CE7CB6" w:rsidRDefault="00DA7A7E" w:rsidP="00607A88">
      <w:pPr>
        <w:spacing w:after="0" w:line="240" w:lineRule="auto"/>
        <w:ind w:left="2160"/>
        <w:jc w:val="both"/>
        <w:rPr>
          <w:rFonts w:ascii="Trebuchet MS" w:hAnsi="Trebuchet MS"/>
        </w:rPr>
      </w:pPr>
      <w:r w:rsidRPr="00CE7CB6">
        <w:rPr>
          <w:rFonts w:ascii="Trebuchet MS" w:hAnsi="Trebuchet MS"/>
        </w:rPr>
        <w:t>c) se vor lua măsuri de acoperire, îngrădire, închidere a stocurilor de materiale de construcție sau deșeuri, pentru prevenirea împrăștierii cauzată de vânt;</w:t>
      </w:r>
    </w:p>
    <w:p w14:paraId="71953257" w14:textId="77777777" w:rsidR="00DA7A7E" w:rsidRPr="00CE7CB6" w:rsidRDefault="00DA7A7E" w:rsidP="00607A88">
      <w:pPr>
        <w:spacing w:after="0" w:line="240" w:lineRule="auto"/>
        <w:ind w:left="1440" w:firstLine="720"/>
        <w:jc w:val="both"/>
        <w:rPr>
          <w:rFonts w:ascii="Trebuchet MS" w:hAnsi="Trebuchet MS"/>
        </w:rPr>
      </w:pPr>
      <w:r w:rsidRPr="00CE7CB6">
        <w:rPr>
          <w:rFonts w:ascii="Trebuchet MS" w:hAnsi="Trebuchet MS"/>
        </w:rPr>
        <w:t>d) curățarea roților vehiculelor care ies de pe șantier;</w:t>
      </w:r>
    </w:p>
    <w:p w14:paraId="03B92D25" w14:textId="77777777" w:rsidR="00DA7A7E" w:rsidRPr="00CE7CB6" w:rsidRDefault="00DA7A7E" w:rsidP="00607A88">
      <w:pPr>
        <w:spacing w:after="0" w:line="240" w:lineRule="auto"/>
        <w:ind w:left="2160"/>
        <w:jc w:val="both"/>
        <w:rPr>
          <w:rFonts w:ascii="Trebuchet MS" w:hAnsi="Trebuchet MS"/>
        </w:rPr>
      </w:pPr>
      <w:r w:rsidRPr="00CE7CB6">
        <w:rPr>
          <w:rFonts w:ascii="Trebuchet MS" w:hAnsi="Trebuchet MS"/>
        </w:rPr>
        <w:t>e) oprirea motoarelor tuturor vehiculelor aflate în stațioanare, în zona șantierului.</w:t>
      </w:r>
    </w:p>
    <w:p w14:paraId="70259D79" w14:textId="2DB93CFD" w:rsidR="00476359" w:rsidRPr="00CE7CB6" w:rsidRDefault="00DA7A7E" w:rsidP="0075733F">
      <w:pPr>
        <w:spacing w:after="0" w:line="240" w:lineRule="auto"/>
        <w:jc w:val="both"/>
        <w:rPr>
          <w:rFonts w:ascii="Trebuchet MS" w:eastAsia="Times New Roman" w:hAnsi="Trebuchet MS" w:cs="Tahoma"/>
        </w:rPr>
      </w:pPr>
      <w:r w:rsidRPr="00CE7CB6">
        <w:rPr>
          <w:rFonts w:ascii="Trebuchet MS" w:hAnsi="Trebuchet MS"/>
        </w:rPr>
        <w:t xml:space="preserve">18. </w:t>
      </w:r>
      <w:r w:rsidR="0075733F" w:rsidRPr="00CE7CB6">
        <w:rPr>
          <w:rFonts w:ascii="Trebuchet MS" w:eastAsia="Times New Roman" w:hAnsi="Trebuchet MS" w:cs="Tahoma"/>
        </w:rPr>
        <w:t>Se vor respecta în integralitate, prevederile</w:t>
      </w:r>
      <w:r w:rsidR="00476359" w:rsidRPr="00CE7CB6">
        <w:rPr>
          <w:rFonts w:ascii="Trebuchet MS" w:eastAsia="Times New Roman" w:hAnsi="Trebuchet MS" w:cs="Tahoma"/>
        </w:rPr>
        <w:t xml:space="preserve"> OUG</w:t>
      </w:r>
      <w:r w:rsidR="0075733F" w:rsidRPr="00CE7CB6">
        <w:rPr>
          <w:rFonts w:ascii="Trebuchet MS" w:eastAsia="Times New Roman" w:hAnsi="Trebuchet MS" w:cs="Tahoma"/>
        </w:rPr>
        <w:t xml:space="preserve"> nr. 92/2021 privind regimul deșeurilor, cu modificările și completă</w:t>
      </w:r>
      <w:r w:rsidR="00476359" w:rsidRPr="00CE7CB6">
        <w:rPr>
          <w:rFonts w:ascii="Trebuchet MS" w:eastAsia="Times New Roman" w:hAnsi="Trebuchet MS" w:cs="Tahoma"/>
        </w:rPr>
        <w:t>rile ulterioare, aprobate prin Legea nr.17/2023 pentru aprobarea O</w:t>
      </w:r>
      <w:r w:rsidR="0075733F" w:rsidRPr="00CE7CB6">
        <w:rPr>
          <w:rFonts w:ascii="Trebuchet MS" w:eastAsia="Times New Roman" w:hAnsi="Trebuchet MS" w:cs="Tahoma"/>
        </w:rPr>
        <w:t>rdonanței de Urgență</w:t>
      </w:r>
      <w:r w:rsidR="00476359" w:rsidRPr="00CE7CB6">
        <w:rPr>
          <w:rFonts w:ascii="Trebuchet MS" w:eastAsia="Times New Roman" w:hAnsi="Trebuchet MS" w:cs="Tahoma"/>
        </w:rPr>
        <w:t xml:space="preserve"> a Guvernului</w:t>
      </w:r>
      <w:r w:rsidR="0075733F" w:rsidRPr="00CE7CB6">
        <w:rPr>
          <w:rFonts w:ascii="Trebuchet MS" w:eastAsia="Times New Roman" w:hAnsi="Trebuchet MS" w:cs="Tahoma"/>
        </w:rPr>
        <w:t xml:space="preserve"> nr. 92/2021 privind regimul deș</w:t>
      </w:r>
      <w:r w:rsidR="00476359" w:rsidRPr="00CE7CB6">
        <w:rPr>
          <w:rFonts w:ascii="Trebuchet MS" w:eastAsia="Times New Roman" w:hAnsi="Trebuchet MS" w:cs="Tahoma"/>
        </w:rPr>
        <w:t>eurilor.</w:t>
      </w:r>
    </w:p>
    <w:p w14:paraId="5979FCDF" w14:textId="54FC5A6B" w:rsidR="00DA7A7E" w:rsidRPr="00CE7CB6" w:rsidRDefault="00DA7A7E" w:rsidP="0075733F">
      <w:pPr>
        <w:spacing w:after="0" w:line="240" w:lineRule="auto"/>
        <w:ind w:right="164"/>
        <w:jc w:val="both"/>
        <w:rPr>
          <w:rFonts w:ascii="Trebuchet MS" w:hAnsi="Trebuchet MS"/>
        </w:rPr>
      </w:pPr>
      <w:r w:rsidRPr="00CE7CB6">
        <w:rPr>
          <w:rFonts w:ascii="Trebuchet MS" w:hAnsi="Trebuchet MS"/>
        </w:rPr>
        <w:t>19. La finalizarea ciclului de viață al panourilor fotovoltaice, se vor identifica și lua toate măsurile necesare pentru valorificarea/reciclarea acestora.</w:t>
      </w:r>
    </w:p>
    <w:p w14:paraId="37E6E887" w14:textId="77777777" w:rsidR="00DA7A7E" w:rsidRPr="00CE7CB6" w:rsidRDefault="00DA7A7E" w:rsidP="00607A88">
      <w:pPr>
        <w:spacing w:after="0" w:line="240" w:lineRule="auto"/>
        <w:ind w:right="164"/>
        <w:jc w:val="both"/>
        <w:rPr>
          <w:rFonts w:ascii="Trebuchet MS" w:hAnsi="Trebuchet MS"/>
        </w:rPr>
      </w:pPr>
    </w:p>
    <w:p w14:paraId="30736400" w14:textId="015C1F39" w:rsidR="00DA7A7E" w:rsidRPr="00CE7CB6" w:rsidRDefault="00DA7A7E" w:rsidP="00607A88">
      <w:pPr>
        <w:spacing w:after="0" w:line="240" w:lineRule="auto"/>
        <w:ind w:right="164" w:firstLine="720"/>
        <w:jc w:val="both"/>
        <w:rPr>
          <w:rFonts w:ascii="Trebuchet MS" w:hAnsi="Trebuchet MS"/>
        </w:rPr>
      </w:pPr>
      <w:r w:rsidRPr="00CE7CB6">
        <w:rPr>
          <w:rFonts w:ascii="Trebuchet MS" w:hAnsi="Trebuchet MS"/>
        </w:rPr>
        <w:t xml:space="preserve">În conformitate cu prevederile </w:t>
      </w:r>
      <w:r w:rsidR="004274CE" w:rsidRPr="00CE7CB6">
        <w:rPr>
          <w:rFonts w:ascii="Trebuchet MS" w:eastAsia="Times New Roman" w:hAnsi="Trebuchet MS"/>
          <w:lang w:eastAsia="ar-SA"/>
        </w:rPr>
        <w:t xml:space="preserve">OUG nr. 195/2005 privind Protectia Mediului, aprobată </w:t>
      </w:r>
      <w:r w:rsidR="00F54925" w:rsidRPr="00CE7CB6">
        <w:rPr>
          <w:rFonts w:ascii="Trebuchet MS" w:eastAsia="Times New Roman" w:hAnsi="Trebuchet MS"/>
          <w:lang w:eastAsia="ar-SA"/>
        </w:rPr>
        <w:t xml:space="preserve"> cu modificări și completă</w:t>
      </w:r>
      <w:r w:rsidR="004274CE" w:rsidRPr="00CE7CB6">
        <w:rPr>
          <w:rFonts w:ascii="Trebuchet MS" w:eastAsia="Times New Roman" w:hAnsi="Trebuchet MS"/>
          <w:lang w:eastAsia="ar-SA"/>
        </w:rPr>
        <w:t>ri prin Legea nr. 265/2006 cu modificările şi completările ulterioare</w:t>
      </w:r>
      <w:r w:rsidRPr="00CE7CB6">
        <w:rPr>
          <w:rFonts w:ascii="Trebuchet MS" w:hAnsi="Trebuchet MS"/>
        </w:rPr>
        <w:t xml:space="preserve"> - "</w:t>
      </w:r>
      <w:r w:rsidRPr="00CE7CB6">
        <w:rPr>
          <w:rFonts w:ascii="Trebuchet MS" w:hAnsi="Trebuchet MS"/>
          <w:b/>
        </w:rPr>
        <w:t>Art. 15 alin (2) lit a</w:t>
      </w:r>
      <w:r w:rsidRPr="00CE7CB6">
        <w:rPr>
          <w:rFonts w:ascii="Trebuchet MS" w:hAnsi="Trebuchet MS"/>
        </w:rPr>
        <w:t xml:space="preserve"> - «Titularii proiectelor au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14:paraId="55D02F7D" w14:textId="7832AEE3" w:rsidR="00DA7A7E" w:rsidRPr="00CE7CB6" w:rsidRDefault="00DA7A7E" w:rsidP="00607A88">
      <w:pPr>
        <w:autoSpaceDE w:val="0"/>
        <w:spacing w:after="0" w:line="240" w:lineRule="auto"/>
        <w:jc w:val="both"/>
        <w:rPr>
          <w:rFonts w:ascii="Trebuchet MS" w:hAnsi="Trebuchet MS"/>
        </w:rPr>
      </w:pPr>
      <w:r w:rsidRPr="00CE7CB6">
        <w:rPr>
          <w:rFonts w:ascii="Trebuchet MS" w:hAnsi="Trebuchet MS"/>
        </w:rPr>
        <w:t xml:space="preserve">Conform art. 21, alin.(4) din OUG 195/2005 privind protectia mediului, aprobată cu modificări si completări prin Legea nr. 265/2006, cu modificările si completările ulterioare </w:t>
      </w:r>
      <w:r w:rsidRPr="00CE7CB6">
        <w:rPr>
          <w:rFonts w:ascii="Trebuchet MS" w:hAnsi="Trebuchet MS"/>
          <w:b/>
        </w:rPr>
        <w:t>”răspunderea pentru corectitudinea informaţiilor puse la dispoziţia autorităţilor competente pentru protecţia mediului şi a publicului revine titularului proiectului</w:t>
      </w:r>
      <w:r w:rsidRPr="00CE7CB6">
        <w:rPr>
          <w:rFonts w:ascii="Trebuchet MS" w:hAnsi="Trebuchet MS"/>
        </w:rPr>
        <w:t>”.</w:t>
      </w:r>
    </w:p>
    <w:p w14:paraId="70CCD66F" w14:textId="77777777" w:rsidR="00F70007" w:rsidRPr="00CE7CB6" w:rsidRDefault="00F70007" w:rsidP="00F70007">
      <w:pPr>
        <w:autoSpaceDE w:val="0"/>
        <w:spacing w:after="0" w:line="240" w:lineRule="auto"/>
        <w:ind w:firstLine="720"/>
        <w:contextualSpacing/>
        <w:jc w:val="both"/>
        <w:rPr>
          <w:rFonts w:ascii="Trebuchet MS" w:hAnsi="Trebuchet MS"/>
          <w:b/>
          <w:iCs/>
        </w:rPr>
      </w:pPr>
      <w:r w:rsidRPr="00CE7CB6">
        <w:rPr>
          <w:rFonts w:ascii="Trebuchet MS" w:eastAsia="Times New Roman" w:hAnsi="Trebuchet MS"/>
          <w:b/>
        </w:rPr>
        <w:t>Pentru legalitatea și autenticitatea documentelor depuse la dosar se face răspunzător titularul proiectului.</w:t>
      </w:r>
    </w:p>
    <w:p w14:paraId="2EBA9FEF" w14:textId="77777777" w:rsidR="00DA7A7E" w:rsidRPr="00CE7CB6" w:rsidRDefault="00DA7A7E" w:rsidP="00607A88">
      <w:pPr>
        <w:autoSpaceDE w:val="0"/>
        <w:spacing w:after="0" w:line="240" w:lineRule="auto"/>
        <w:ind w:firstLine="720"/>
        <w:jc w:val="both"/>
        <w:rPr>
          <w:rFonts w:ascii="Trebuchet MS" w:eastAsia="Times New Roman" w:hAnsi="Trebuchet MS"/>
          <w:b/>
        </w:rPr>
      </w:pPr>
      <w:r w:rsidRPr="00CE7CB6">
        <w:rPr>
          <w:rFonts w:ascii="Trebuchet MS" w:eastAsia="Times New Roman" w:hAnsi="Trebuchet MS"/>
          <w:b/>
        </w:rPr>
        <w:t>Proiectul propus nu necesită parcurgerea celorlalte etape ale procesului de evaluare a impactului asupra mediului de evaluare adecvata si de evaluare asupra corpurilor de apă.</w:t>
      </w:r>
    </w:p>
    <w:p w14:paraId="48965F47" w14:textId="09E9004E" w:rsidR="00DA7A7E" w:rsidRPr="00CE7CB6" w:rsidRDefault="00DA7A7E" w:rsidP="00607A88">
      <w:pPr>
        <w:autoSpaceDE w:val="0"/>
        <w:spacing w:after="0" w:line="240" w:lineRule="auto"/>
        <w:ind w:firstLine="720"/>
        <w:contextualSpacing/>
        <w:jc w:val="both"/>
        <w:rPr>
          <w:rFonts w:ascii="Trebuchet MS" w:eastAsia="Times New Roman" w:hAnsi="Trebuchet MS"/>
          <w:b/>
        </w:rPr>
      </w:pPr>
      <w:r w:rsidRPr="00CE7CB6">
        <w:rPr>
          <w:rFonts w:ascii="Trebuchet MS" w:eastAsia="Times New Roman" w:hAnsi="Trebuchet MS"/>
          <w:b/>
        </w:rPr>
        <w:t>La finalizarea investitiei titularul va notifica autoritatea competentă pentru protecţia mediului, care va face un control de specialitate pentru verificarea respectării prevederilor Deciziei de Încadrare, conform art. 43, alin. (3) din Legea</w:t>
      </w:r>
      <w:r w:rsidR="00FA0355" w:rsidRPr="00CE7CB6">
        <w:rPr>
          <w:rFonts w:ascii="Trebuchet MS" w:eastAsia="Times New Roman" w:hAnsi="Trebuchet MS"/>
          <w:b/>
        </w:rPr>
        <w:t xml:space="preserve"> nr.</w:t>
      </w:r>
      <w:r w:rsidRPr="00CE7CB6">
        <w:rPr>
          <w:rFonts w:ascii="Trebuchet MS" w:eastAsia="Times New Roman" w:hAnsi="Trebuchet MS"/>
          <w:b/>
        </w:rPr>
        <w:t xml:space="preserve">292/2018 privind evaluarea impactului anumitor proiecte publice şi private asupra mediului. </w:t>
      </w:r>
    </w:p>
    <w:p w14:paraId="4BD1FD43" w14:textId="7E265A64" w:rsidR="00DA7A7E" w:rsidRPr="00CE7CB6" w:rsidRDefault="00DA7A7E" w:rsidP="00607A88">
      <w:pPr>
        <w:autoSpaceDE w:val="0"/>
        <w:autoSpaceDN w:val="0"/>
        <w:adjustRightInd w:val="0"/>
        <w:spacing w:after="0" w:line="240" w:lineRule="auto"/>
        <w:ind w:firstLine="720"/>
        <w:jc w:val="both"/>
        <w:rPr>
          <w:rFonts w:ascii="Trebuchet MS" w:hAnsi="Trebuchet MS"/>
          <w:b/>
        </w:rPr>
      </w:pPr>
      <w:r w:rsidRPr="00CE7CB6">
        <w:rPr>
          <w:rFonts w:ascii="Trebuchet MS" w:hAnsi="Trebuchet MS"/>
          <w:b/>
        </w:rPr>
        <w:lastRenderedPageBreak/>
        <w:t xml:space="preserve">Procesul-verbal de constatare întocmit se anexeaza si face parte integranta din procesul-verbal de recepţie la terminarea  lucrărilor, conform art. 43, alin. (4) din Legea </w:t>
      </w:r>
      <w:r w:rsidR="00FA0355" w:rsidRPr="00CE7CB6">
        <w:rPr>
          <w:rFonts w:ascii="Trebuchet MS" w:hAnsi="Trebuchet MS"/>
          <w:b/>
        </w:rPr>
        <w:t xml:space="preserve"> nr.</w:t>
      </w:r>
      <w:r w:rsidRPr="00CE7CB6">
        <w:rPr>
          <w:rFonts w:ascii="Trebuchet MS" w:hAnsi="Trebuchet MS"/>
          <w:b/>
        </w:rPr>
        <w:t>292/2018 privind evaluarea impactului anumitor proiecte publice şi private asupra mediului.</w:t>
      </w:r>
    </w:p>
    <w:p w14:paraId="51EDBE58" w14:textId="77777777" w:rsidR="00DA7A7E" w:rsidRPr="00CE7CB6" w:rsidRDefault="00DA7A7E" w:rsidP="00607A88">
      <w:pPr>
        <w:autoSpaceDE w:val="0"/>
        <w:autoSpaceDN w:val="0"/>
        <w:adjustRightInd w:val="0"/>
        <w:spacing w:after="0" w:line="240" w:lineRule="auto"/>
        <w:ind w:firstLine="720"/>
        <w:jc w:val="both"/>
        <w:rPr>
          <w:rFonts w:ascii="Trebuchet MS" w:hAnsi="Trebuchet MS"/>
          <w:b/>
        </w:rPr>
      </w:pPr>
      <w:r w:rsidRPr="00CE7CB6">
        <w:rPr>
          <w:rFonts w:ascii="Trebuchet MS" w:hAnsi="Trebuchet MS"/>
          <w:b/>
        </w:rPr>
        <w:t>Dupa întocmirea procesului verbal de constatare a respectarii tuturor conditiilor de realizare a proiectului, societatea care va desfasura activitatea în urma implementarii acestuia, are obligatia de a solicita și obține autorizația  de mediu.</w:t>
      </w:r>
    </w:p>
    <w:p w14:paraId="28AC08FE" w14:textId="77777777" w:rsidR="00DA7A7E" w:rsidRPr="00CE7CB6" w:rsidRDefault="00DA7A7E" w:rsidP="00607A88">
      <w:pPr>
        <w:spacing w:after="0" w:line="240" w:lineRule="auto"/>
        <w:ind w:firstLine="720"/>
        <w:contextualSpacing/>
        <w:jc w:val="both"/>
        <w:rPr>
          <w:rFonts w:ascii="Trebuchet MS" w:hAnsi="Trebuchet MS"/>
          <w:b/>
        </w:rPr>
      </w:pPr>
      <w:r w:rsidRPr="00CE7CB6">
        <w:rPr>
          <w:rFonts w:ascii="Trebuchet MS" w:hAnsi="Trebuchet MS"/>
          <w:b/>
        </w:rPr>
        <w:t>Prezentul act nu exonerează de răspundere titularul, proiectantul şi/sau constructorul în cazul producerii unor accidente în timpul execuției lucrărilor sau exploatării acestora.</w:t>
      </w:r>
    </w:p>
    <w:p w14:paraId="6AE1B5A3" w14:textId="77777777" w:rsidR="00DA7A7E" w:rsidRPr="00CE7CB6" w:rsidRDefault="00DA7A7E" w:rsidP="00607A88">
      <w:pPr>
        <w:spacing w:after="0" w:line="240" w:lineRule="auto"/>
        <w:ind w:firstLine="720"/>
        <w:contextualSpacing/>
        <w:jc w:val="both"/>
        <w:rPr>
          <w:rFonts w:ascii="Trebuchet MS" w:hAnsi="Trebuchet MS"/>
          <w:b/>
          <w:bCs/>
        </w:rPr>
      </w:pPr>
      <w:r w:rsidRPr="00CE7CB6">
        <w:rPr>
          <w:rFonts w:ascii="Trebuchet MS" w:hAnsi="Trebuchet MS"/>
          <w:b/>
          <w:bCs/>
        </w:rPr>
        <w:t>Nerespectarea prevederilor prezentei decizii a A.P.M. Brașov se sanctioneaza conform prevederilor legale în vigoare.</w:t>
      </w:r>
    </w:p>
    <w:p w14:paraId="70022559" w14:textId="58CA2D48" w:rsidR="00DA7A7E" w:rsidRPr="00CE7CB6" w:rsidRDefault="00DA7A7E" w:rsidP="00607A88">
      <w:pPr>
        <w:spacing w:after="0" w:line="240" w:lineRule="auto"/>
        <w:contextualSpacing/>
        <w:jc w:val="both"/>
        <w:rPr>
          <w:rFonts w:ascii="Trebuchet MS" w:hAnsi="Trebuchet MS"/>
          <w:bCs/>
        </w:rPr>
      </w:pPr>
      <w:r w:rsidRPr="00CE7CB6">
        <w:rPr>
          <w:rFonts w:ascii="Trebuchet MS" w:hAnsi="Trebuchet MS"/>
          <w:bCs/>
        </w:rPr>
        <w:t xml:space="preserve">Conform </w:t>
      </w:r>
      <w:r w:rsidR="00AF1F69" w:rsidRPr="00CE7CB6">
        <w:rPr>
          <w:rFonts w:ascii="Trebuchet MS" w:hAnsi="Trebuchet MS"/>
          <w:bCs/>
        </w:rPr>
        <w:t>prevederilor Legii nr. 292/2018</w:t>
      </w:r>
      <w:r w:rsidRPr="00CE7CB6">
        <w:rPr>
          <w:rFonts w:ascii="Trebuchet MS" w:hAnsi="Trebuchet MS"/>
          <w:bCs/>
        </w:rPr>
        <w:t>:</w:t>
      </w:r>
    </w:p>
    <w:p w14:paraId="1D5FC058" w14:textId="77777777" w:rsidR="00DA7A7E" w:rsidRPr="00CE7CB6" w:rsidRDefault="00DA7A7E" w:rsidP="00607A88">
      <w:pPr>
        <w:spacing w:after="0" w:line="240" w:lineRule="auto"/>
        <w:contextualSpacing/>
        <w:jc w:val="both"/>
        <w:rPr>
          <w:rFonts w:ascii="Trebuchet MS" w:hAnsi="Trebuchet MS"/>
          <w:bCs/>
        </w:rPr>
      </w:pPr>
      <w:r w:rsidRPr="00CE7CB6">
        <w:rPr>
          <w:rFonts w:ascii="Trebuchet MS" w:hAnsi="Trebuchet MS"/>
          <w:bCs/>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14:paraId="7D62B0EE" w14:textId="77777777" w:rsidR="00DA7A7E" w:rsidRPr="00CE7CB6" w:rsidRDefault="00DA7A7E" w:rsidP="00607A88">
      <w:pPr>
        <w:spacing w:after="0" w:line="240" w:lineRule="auto"/>
        <w:contextualSpacing/>
        <w:jc w:val="both"/>
        <w:rPr>
          <w:rFonts w:ascii="Trebuchet MS" w:hAnsi="Trebuchet MS"/>
          <w:bCs/>
        </w:rPr>
      </w:pPr>
      <w:r w:rsidRPr="00CE7CB6">
        <w:rPr>
          <w:rFonts w:ascii="Trebuchet MS" w:hAnsi="Trebuchet MS"/>
          <w:bCs/>
        </w:rPr>
        <w:t xml:space="preserve"> - anexa 5, art. 43 alin. (4) procesul - verbal întocmit în situația prevazuta la alin. (3) se anexeaza și face parte integrantă din procesul - verbal de recepție la terminarea lucrărilor.</w:t>
      </w:r>
    </w:p>
    <w:p w14:paraId="4E2A86CF" w14:textId="77777777" w:rsidR="00DA7A7E" w:rsidRPr="00CE7CB6" w:rsidRDefault="00DA7A7E" w:rsidP="00607A88">
      <w:pPr>
        <w:spacing w:after="0" w:line="240" w:lineRule="auto"/>
        <w:contextualSpacing/>
        <w:jc w:val="both"/>
        <w:rPr>
          <w:rFonts w:ascii="Trebuchet MS" w:hAnsi="Trebuchet MS"/>
          <w:bCs/>
          <w:iCs/>
        </w:rPr>
      </w:pPr>
      <w:r w:rsidRPr="00CE7CB6">
        <w:rPr>
          <w:rFonts w:ascii="Trebuchet MS" w:hAnsi="Trebuchet MS"/>
          <w:bCs/>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r w:rsidRPr="00CE7CB6">
        <w:rPr>
          <w:rFonts w:ascii="Trebuchet MS" w:hAnsi="Trebuchet MS"/>
          <w:bCs/>
          <w:iCs/>
        </w:rPr>
        <w:t>;</w:t>
      </w:r>
    </w:p>
    <w:p w14:paraId="50827FDA" w14:textId="77777777" w:rsidR="00DA7A7E" w:rsidRPr="00CE7CB6" w:rsidRDefault="00DA7A7E" w:rsidP="00607A88">
      <w:pPr>
        <w:spacing w:after="0" w:line="240" w:lineRule="auto"/>
        <w:contextualSpacing/>
        <w:jc w:val="both"/>
        <w:rPr>
          <w:rFonts w:ascii="Trebuchet MS" w:hAnsi="Trebuchet MS"/>
          <w:bCs/>
          <w:iCs/>
        </w:rPr>
      </w:pPr>
      <w:r w:rsidRPr="00CE7CB6">
        <w:rPr>
          <w:rFonts w:ascii="Trebuchet MS" w:hAnsi="Trebuchet MS"/>
          <w:bCs/>
          <w:iCs/>
        </w:rPr>
        <w:t xml:space="preserve"> - anexa 5, art. 34, alin (2) notificarea prevazuta la alin. (1), însoțită de raportul de verificare întocmit în conformitate cu prevederile art. 20 alin. (2) lit. a) din Legea nr. 292/2018 de catre verificatorul de proiecte atestat în condițiile legii pentru cerința esentiala D) igiena, sanatate și mediu înconjurator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14:paraId="396FA111" w14:textId="77777777" w:rsidR="00DA7A7E" w:rsidRPr="00CE7CB6" w:rsidRDefault="00DA7A7E" w:rsidP="00607A88">
      <w:pPr>
        <w:spacing w:after="0" w:line="240" w:lineRule="auto"/>
        <w:contextualSpacing/>
        <w:jc w:val="both"/>
        <w:rPr>
          <w:rFonts w:ascii="Trebuchet MS" w:hAnsi="Trebuchet MS"/>
        </w:rPr>
      </w:pPr>
      <w:r w:rsidRPr="00CE7CB6">
        <w:rPr>
          <w:rFonts w:ascii="Trebuchet MS" w:hAnsi="Trebuchet MS"/>
          <w:bCs/>
          <w:iCs/>
        </w:rPr>
        <w:t xml:space="preserve">   -art. 18, alin. (13 ) în cazul în care una dintre deciziile prevazute la alin. (8)</w:t>
      </w:r>
      <w:r w:rsidRPr="00CE7CB6">
        <w:rPr>
          <w:rFonts w:ascii="Trebuchet MS" w:hAnsi="Trebuchet MS"/>
        </w:rPr>
        <w:t xml:space="preserve"> si (9) nu se emite in termen de 5 ani de la emiterea acordului de mediu, titularul proiectului este obligat sa se adreseze autoritatii de mediu emitente în vederea confirmării faptului ca acordul de mediu nu este depasit.</w:t>
      </w:r>
    </w:p>
    <w:p w14:paraId="0A82DEF9" w14:textId="77777777" w:rsidR="00DA7A7E" w:rsidRPr="00CE7CB6" w:rsidRDefault="00DA7A7E" w:rsidP="00610F27">
      <w:pPr>
        <w:spacing w:after="0" w:line="240" w:lineRule="auto"/>
        <w:ind w:firstLine="708"/>
        <w:contextualSpacing/>
        <w:jc w:val="both"/>
        <w:rPr>
          <w:rFonts w:ascii="Trebuchet MS" w:hAnsi="Trebuchet MS"/>
          <w:lang w:val="fr-FR"/>
        </w:rPr>
      </w:pPr>
      <w:proofErr w:type="spellStart"/>
      <w:r w:rsidRPr="00CE7CB6">
        <w:rPr>
          <w:rFonts w:ascii="Trebuchet MS" w:hAnsi="Trebuchet MS"/>
          <w:lang w:val="fr-FR"/>
        </w:rPr>
        <w:t>Prezenta</w:t>
      </w:r>
      <w:proofErr w:type="spellEnd"/>
      <w:r w:rsidRPr="00CE7CB6">
        <w:rPr>
          <w:rFonts w:ascii="Trebuchet MS" w:hAnsi="Trebuchet MS"/>
          <w:lang w:val="fr-FR"/>
        </w:rPr>
        <w:t xml:space="preserve"> </w:t>
      </w:r>
      <w:proofErr w:type="spellStart"/>
      <w:r w:rsidRPr="00CE7CB6">
        <w:rPr>
          <w:rFonts w:ascii="Trebuchet MS" w:hAnsi="Trebuchet MS"/>
          <w:lang w:val="fr-FR"/>
        </w:rPr>
        <w:t>decizie</w:t>
      </w:r>
      <w:proofErr w:type="spellEnd"/>
      <w:r w:rsidRPr="00CE7CB6">
        <w:rPr>
          <w:rFonts w:ascii="Trebuchet MS" w:hAnsi="Trebuchet MS"/>
          <w:lang w:val="fr-FR"/>
        </w:rPr>
        <w:t xml:space="preserve"> este </w:t>
      </w:r>
      <w:proofErr w:type="spellStart"/>
      <w:r w:rsidRPr="00CE7CB6">
        <w:rPr>
          <w:rFonts w:ascii="Trebuchet MS" w:hAnsi="Trebuchet MS"/>
          <w:lang w:val="fr-FR"/>
        </w:rPr>
        <w:t>valabilă</w:t>
      </w:r>
      <w:proofErr w:type="spellEnd"/>
      <w:r w:rsidRPr="00CE7CB6">
        <w:rPr>
          <w:rFonts w:ascii="Trebuchet MS" w:hAnsi="Trebuchet MS"/>
          <w:lang w:val="fr-FR"/>
        </w:rPr>
        <w:t xml:space="preserve"> </w:t>
      </w:r>
      <w:proofErr w:type="spellStart"/>
      <w:r w:rsidRPr="00CE7CB6">
        <w:rPr>
          <w:rFonts w:ascii="Trebuchet MS" w:hAnsi="Trebuchet MS"/>
          <w:lang w:val="fr-FR"/>
        </w:rPr>
        <w:t>pe</w:t>
      </w:r>
      <w:proofErr w:type="spellEnd"/>
      <w:r w:rsidRPr="00CE7CB6">
        <w:rPr>
          <w:rFonts w:ascii="Trebuchet MS" w:hAnsi="Trebuchet MS"/>
          <w:lang w:val="fr-FR"/>
        </w:rPr>
        <w:t xml:space="preserve"> </w:t>
      </w:r>
      <w:proofErr w:type="spellStart"/>
      <w:r w:rsidRPr="00CE7CB6">
        <w:rPr>
          <w:rFonts w:ascii="Trebuchet MS" w:hAnsi="Trebuchet MS"/>
          <w:lang w:val="fr-FR"/>
        </w:rPr>
        <w:t>toată</w:t>
      </w:r>
      <w:proofErr w:type="spellEnd"/>
      <w:r w:rsidRPr="00CE7CB6">
        <w:rPr>
          <w:rFonts w:ascii="Trebuchet MS" w:hAnsi="Trebuchet MS"/>
          <w:lang w:val="fr-FR"/>
        </w:rPr>
        <w:t xml:space="preserve"> </w:t>
      </w:r>
      <w:proofErr w:type="spellStart"/>
      <w:r w:rsidRPr="00CE7CB6">
        <w:rPr>
          <w:rFonts w:ascii="Trebuchet MS" w:hAnsi="Trebuchet MS"/>
          <w:lang w:val="fr-FR"/>
        </w:rPr>
        <w:t>perioada</w:t>
      </w:r>
      <w:proofErr w:type="spellEnd"/>
      <w:r w:rsidRPr="00CE7CB6">
        <w:rPr>
          <w:rFonts w:ascii="Trebuchet MS" w:hAnsi="Trebuchet MS"/>
          <w:lang w:val="fr-FR"/>
        </w:rPr>
        <w:t xml:space="preserve"> de </w:t>
      </w:r>
      <w:proofErr w:type="spellStart"/>
      <w:r w:rsidRPr="00CE7CB6">
        <w:rPr>
          <w:rFonts w:ascii="Trebuchet MS" w:hAnsi="Trebuchet MS"/>
          <w:lang w:val="fr-FR"/>
        </w:rPr>
        <w:t>realizare</w:t>
      </w:r>
      <w:proofErr w:type="spellEnd"/>
      <w:r w:rsidRPr="00CE7CB6">
        <w:rPr>
          <w:rFonts w:ascii="Trebuchet MS" w:hAnsi="Trebuchet MS"/>
          <w:lang w:val="fr-FR"/>
        </w:rPr>
        <w:t xml:space="preserve"> a </w:t>
      </w:r>
      <w:proofErr w:type="spellStart"/>
      <w:r w:rsidRPr="00CE7CB6">
        <w:rPr>
          <w:rFonts w:ascii="Trebuchet MS" w:hAnsi="Trebuchet MS"/>
          <w:lang w:val="fr-FR"/>
        </w:rPr>
        <w:t>proiectului</w:t>
      </w:r>
      <w:proofErr w:type="spellEnd"/>
      <w:r w:rsidRPr="00CE7CB6">
        <w:rPr>
          <w:rFonts w:ascii="Trebuchet MS" w:hAnsi="Trebuchet MS"/>
          <w:lang w:val="fr-FR"/>
        </w:rPr>
        <w:t xml:space="preserve">, </w:t>
      </w:r>
      <w:proofErr w:type="spellStart"/>
      <w:r w:rsidRPr="00CE7CB6">
        <w:rPr>
          <w:rFonts w:ascii="Trebuchet MS" w:hAnsi="Trebuchet MS"/>
          <w:lang w:val="fr-FR"/>
        </w:rPr>
        <w:t>iar</w:t>
      </w:r>
      <w:proofErr w:type="spellEnd"/>
      <w:r w:rsidRPr="00CE7CB6">
        <w:rPr>
          <w:rFonts w:ascii="Trebuchet MS" w:hAnsi="Trebuchet MS"/>
          <w:lang w:val="fr-FR"/>
        </w:rPr>
        <w:t xml:space="preserve"> </w:t>
      </w:r>
      <w:proofErr w:type="spellStart"/>
      <w:r w:rsidRPr="00CE7CB6">
        <w:rPr>
          <w:rFonts w:ascii="Trebuchet MS" w:hAnsi="Trebuchet MS"/>
          <w:lang w:val="fr-FR"/>
        </w:rPr>
        <w:t>în</w:t>
      </w:r>
      <w:proofErr w:type="spellEnd"/>
      <w:r w:rsidRPr="00CE7CB6">
        <w:rPr>
          <w:rFonts w:ascii="Trebuchet MS" w:hAnsi="Trebuchet MS"/>
          <w:lang w:val="fr-FR"/>
        </w:rPr>
        <w:t xml:space="preserve"> </w:t>
      </w:r>
      <w:proofErr w:type="spellStart"/>
      <w:r w:rsidRPr="00CE7CB6">
        <w:rPr>
          <w:rFonts w:ascii="Trebuchet MS" w:hAnsi="Trebuchet MS"/>
          <w:lang w:val="fr-FR"/>
        </w:rPr>
        <w:t>situaţia</w:t>
      </w:r>
      <w:proofErr w:type="spellEnd"/>
      <w:r w:rsidRPr="00CE7CB6">
        <w:rPr>
          <w:rFonts w:ascii="Trebuchet MS" w:hAnsi="Trebuchet MS"/>
          <w:lang w:val="fr-FR"/>
        </w:rPr>
        <w:t xml:space="preserve"> </w:t>
      </w:r>
      <w:proofErr w:type="spellStart"/>
      <w:r w:rsidRPr="00CE7CB6">
        <w:rPr>
          <w:rFonts w:ascii="Trebuchet MS" w:hAnsi="Trebuchet MS"/>
          <w:lang w:val="fr-FR"/>
        </w:rPr>
        <w:t>în</w:t>
      </w:r>
      <w:proofErr w:type="spellEnd"/>
      <w:r w:rsidRPr="00CE7CB6">
        <w:rPr>
          <w:rFonts w:ascii="Trebuchet MS" w:hAnsi="Trebuchet MS"/>
          <w:lang w:val="fr-FR"/>
        </w:rPr>
        <w:t xml:space="preserve"> care </w:t>
      </w:r>
      <w:proofErr w:type="spellStart"/>
      <w:r w:rsidRPr="00CE7CB6">
        <w:rPr>
          <w:rFonts w:ascii="Trebuchet MS" w:hAnsi="Trebuchet MS"/>
          <w:lang w:val="fr-FR"/>
        </w:rPr>
        <w:t>intervin</w:t>
      </w:r>
      <w:proofErr w:type="spellEnd"/>
      <w:r w:rsidRPr="00CE7CB6">
        <w:rPr>
          <w:rFonts w:ascii="Trebuchet MS" w:hAnsi="Trebuchet MS"/>
          <w:lang w:val="fr-FR"/>
        </w:rPr>
        <w:t xml:space="preserve"> </w:t>
      </w:r>
      <w:proofErr w:type="spellStart"/>
      <w:r w:rsidRPr="00CE7CB6">
        <w:rPr>
          <w:rFonts w:ascii="Trebuchet MS" w:hAnsi="Trebuchet MS"/>
          <w:lang w:val="fr-FR"/>
        </w:rPr>
        <w:t>elemente</w:t>
      </w:r>
      <w:proofErr w:type="spellEnd"/>
      <w:r w:rsidRPr="00CE7CB6">
        <w:rPr>
          <w:rFonts w:ascii="Trebuchet MS" w:hAnsi="Trebuchet MS"/>
          <w:lang w:val="fr-FR"/>
        </w:rPr>
        <w:t xml:space="preserve"> </w:t>
      </w:r>
      <w:proofErr w:type="spellStart"/>
      <w:r w:rsidRPr="00CE7CB6">
        <w:rPr>
          <w:rFonts w:ascii="Trebuchet MS" w:hAnsi="Trebuchet MS"/>
          <w:lang w:val="fr-FR"/>
        </w:rPr>
        <w:t>noi</w:t>
      </w:r>
      <w:proofErr w:type="spellEnd"/>
      <w:r w:rsidRPr="00CE7CB6">
        <w:rPr>
          <w:rFonts w:ascii="Trebuchet MS" w:hAnsi="Trebuchet MS"/>
          <w:lang w:val="fr-FR"/>
        </w:rPr>
        <w:t xml:space="preserve">, </w:t>
      </w:r>
      <w:proofErr w:type="spellStart"/>
      <w:r w:rsidRPr="00CE7CB6">
        <w:rPr>
          <w:rFonts w:ascii="Trebuchet MS" w:hAnsi="Trebuchet MS"/>
          <w:lang w:val="fr-FR"/>
        </w:rPr>
        <w:t>necunoscute</w:t>
      </w:r>
      <w:proofErr w:type="spellEnd"/>
      <w:r w:rsidRPr="00CE7CB6">
        <w:rPr>
          <w:rFonts w:ascii="Trebuchet MS" w:hAnsi="Trebuchet MS"/>
          <w:lang w:val="fr-FR"/>
        </w:rPr>
        <w:t xml:space="preserve"> la data </w:t>
      </w:r>
      <w:proofErr w:type="spellStart"/>
      <w:r w:rsidRPr="00CE7CB6">
        <w:rPr>
          <w:rFonts w:ascii="Trebuchet MS" w:hAnsi="Trebuchet MS"/>
          <w:lang w:val="fr-FR"/>
        </w:rPr>
        <w:t>emiterii</w:t>
      </w:r>
      <w:proofErr w:type="spellEnd"/>
      <w:r w:rsidRPr="00CE7CB6">
        <w:rPr>
          <w:rFonts w:ascii="Trebuchet MS" w:hAnsi="Trebuchet MS"/>
          <w:lang w:val="fr-FR"/>
        </w:rPr>
        <w:t xml:space="preserve"> </w:t>
      </w:r>
      <w:proofErr w:type="spellStart"/>
      <w:r w:rsidRPr="00CE7CB6">
        <w:rPr>
          <w:rFonts w:ascii="Trebuchet MS" w:hAnsi="Trebuchet MS"/>
          <w:lang w:val="fr-FR"/>
        </w:rPr>
        <w:t>prezentei</w:t>
      </w:r>
      <w:proofErr w:type="spellEnd"/>
      <w:r w:rsidRPr="00CE7CB6">
        <w:rPr>
          <w:rFonts w:ascii="Trebuchet MS" w:hAnsi="Trebuchet MS"/>
          <w:lang w:val="fr-FR"/>
        </w:rPr>
        <w:t xml:space="preserve"> </w:t>
      </w:r>
      <w:proofErr w:type="spellStart"/>
      <w:r w:rsidRPr="00CE7CB6">
        <w:rPr>
          <w:rFonts w:ascii="Trebuchet MS" w:hAnsi="Trebuchet MS"/>
          <w:lang w:val="fr-FR"/>
        </w:rPr>
        <w:t>decizii</w:t>
      </w:r>
      <w:proofErr w:type="spellEnd"/>
      <w:r w:rsidRPr="00CE7CB6">
        <w:rPr>
          <w:rFonts w:ascii="Trebuchet MS" w:hAnsi="Trebuchet MS"/>
          <w:lang w:val="fr-FR"/>
        </w:rPr>
        <w:t xml:space="preserve">, </w:t>
      </w:r>
      <w:proofErr w:type="spellStart"/>
      <w:r w:rsidRPr="00CE7CB6">
        <w:rPr>
          <w:rFonts w:ascii="Trebuchet MS" w:hAnsi="Trebuchet MS"/>
          <w:lang w:val="fr-FR"/>
        </w:rPr>
        <w:t>sau</w:t>
      </w:r>
      <w:proofErr w:type="spellEnd"/>
      <w:r w:rsidRPr="00CE7CB6">
        <w:rPr>
          <w:rFonts w:ascii="Trebuchet MS" w:hAnsi="Trebuchet MS"/>
          <w:lang w:val="fr-FR"/>
        </w:rPr>
        <w:t xml:space="preserve"> se </w:t>
      </w:r>
      <w:proofErr w:type="spellStart"/>
      <w:r w:rsidRPr="00CE7CB6">
        <w:rPr>
          <w:rFonts w:ascii="Trebuchet MS" w:hAnsi="Trebuchet MS"/>
          <w:lang w:val="fr-FR"/>
        </w:rPr>
        <w:t>modifică</w:t>
      </w:r>
      <w:proofErr w:type="spellEnd"/>
      <w:r w:rsidRPr="00CE7CB6">
        <w:rPr>
          <w:rFonts w:ascii="Trebuchet MS" w:hAnsi="Trebuchet MS"/>
          <w:lang w:val="fr-FR"/>
        </w:rPr>
        <w:t xml:space="preserve"> </w:t>
      </w:r>
      <w:proofErr w:type="spellStart"/>
      <w:r w:rsidRPr="00CE7CB6">
        <w:rPr>
          <w:rFonts w:ascii="Trebuchet MS" w:hAnsi="Trebuchet MS"/>
          <w:lang w:val="fr-FR"/>
        </w:rPr>
        <w:t>condiţiile</w:t>
      </w:r>
      <w:proofErr w:type="spellEnd"/>
      <w:r w:rsidRPr="00CE7CB6">
        <w:rPr>
          <w:rFonts w:ascii="Trebuchet MS" w:hAnsi="Trebuchet MS"/>
          <w:lang w:val="fr-FR"/>
        </w:rPr>
        <w:t xml:space="preserve"> care au stat la </w:t>
      </w:r>
      <w:proofErr w:type="spellStart"/>
      <w:r w:rsidRPr="00CE7CB6">
        <w:rPr>
          <w:rFonts w:ascii="Trebuchet MS" w:hAnsi="Trebuchet MS"/>
          <w:lang w:val="fr-FR"/>
        </w:rPr>
        <w:t>baza</w:t>
      </w:r>
      <w:proofErr w:type="spellEnd"/>
      <w:r w:rsidRPr="00CE7CB6">
        <w:rPr>
          <w:rFonts w:ascii="Trebuchet MS" w:hAnsi="Trebuchet MS"/>
          <w:lang w:val="fr-FR"/>
        </w:rPr>
        <w:t xml:space="preserve"> </w:t>
      </w:r>
      <w:proofErr w:type="spellStart"/>
      <w:r w:rsidRPr="00CE7CB6">
        <w:rPr>
          <w:rFonts w:ascii="Trebuchet MS" w:hAnsi="Trebuchet MS"/>
          <w:lang w:val="fr-FR"/>
        </w:rPr>
        <w:t>emiterii</w:t>
      </w:r>
      <w:proofErr w:type="spellEnd"/>
      <w:r w:rsidRPr="00CE7CB6">
        <w:rPr>
          <w:rFonts w:ascii="Trebuchet MS" w:hAnsi="Trebuchet MS"/>
          <w:lang w:val="fr-FR"/>
        </w:rPr>
        <w:t xml:space="preserve"> </w:t>
      </w:r>
      <w:proofErr w:type="spellStart"/>
      <w:r w:rsidRPr="00CE7CB6">
        <w:rPr>
          <w:rFonts w:ascii="Trebuchet MS" w:hAnsi="Trebuchet MS"/>
          <w:lang w:val="fr-FR"/>
        </w:rPr>
        <w:t>acesteia</w:t>
      </w:r>
      <w:proofErr w:type="spellEnd"/>
      <w:r w:rsidRPr="00CE7CB6">
        <w:rPr>
          <w:rFonts w:ascii="Trebuchet MS" w:hAnsi="Trebuchet MS"/>
          <w:lang w:val="fr-FR"/>
        </w:rPr>
        <w:t xml:space="preserve">, </w:t>
      </w:r>
      <w:proofErr w:type="spellStart"/>
      <w:r w:rsidRPr="00CE7CB6">
        <w:rPr>
          <w:rFonts w:ascii="Trebuchet MS" w:hAnsi="Trebuchet MS"/>
          <w:lang w:val="fr-FR"/>
        </w:rPr>
        <w:t>titularul</w:t>
      </w:r>
      <w:proofErr w:type="spellEnd"/>
      <w:r w:rsidRPr="00CE7CB6">
        <w:rPr>
          <w:rFonts w:ascii="Trebuchet MS" w:hAnsi="Trebuchet MS"/>
          <w:lang w:val="fr-FR"/>
        </w:rPr>
        <w:t xml:space="preserve"> </w:t>
      </w:r>
      <w:proofErr w:type="spellStart"/>
      <w:r w:rsidRPr="00CE7CB6">
        <w:rPr>
          <w:rFonts w:ascii="Trebuchet MS" w:hAnsi="Trebuchet MS"/>
          <w:lang w:val="fr-FR"/>
        </w:rPr>
        <w:t>proiectului</w:t>
      </w:r>
      <w:proofErr w:type="spellEnd"/>
      <w:r w:rsidRPr="00CE7CB6">
        <w:rPr>
          <w:rFonts w:ascii="Trebuchet MS" w:hAnsi="Trebuchet MS"/>
          <w:lang w:val="fr-FR"/>
        </w:rPr>
        <w:t xml:space="preserve"> are </w:t>
      </w:r>
      <w:proofErr w:type="spellStart"/>
      <w:r w:rsidRPr="00CE7CB6">
        <w:rPr>
          <w:rFonts w:ascii="Trebuchet MS" w:hAnsi="Trebuchet MS"/>
          <w:lang w:val="fr-FR"/>
        </w:rPr>
        <w:t>obligaţia</w:t>
      </w:r>
      <w:proofErr w:type="spellEnd"/>
      <w:r w:rsidRPr="00CE7CB6">
        <w:rPr>
          <w:rFonts w:ascii="Trebuchet MS" w:hAnsi="Trebuchet MS"/>
          <w:lang w:val="fr-FR"/>
        </w:rPr>
        <w:t xml:space="preserve"> </w:t>
      </w:r>
      <w:proofErr w:type="gramStart"/>
      <w:r w:rsidRPr="00CE7CB6">
        <w:rPr>
          <w:rFonts w:ascii="Trebuchet MS" w:hAnsi="Trebuchet MS"/>
          <w:lang w:val="fr-FR"/>
        </w:rPr>
        <w:t>de a</w:t>
      </w:r>
      <w:proofErr w:type="gramEnd"/>
      <w:r w:rsidRPr="00CE7CB6">
        <w:rPr>
          <w:rFonts w:ascii="Trebuchet MS" w:hAnsi="Trebuchet MS"/>
          <w:lang w:val="fr-FR"/>
        </w:rPr>
        <w:t xml:space="preserve"> </w:t>
      </w:r>
      <w:proofErr w:type="spellStart"/>
      <w:r w:rsidRPr="00CE7CB6">
        <w:rPr>
          <w:rFonts w:ascii="Trebuchet MS" w:hAnsi="Trebuchet MS"/>
          <w:lang w:val="fr-FR"/>
        </w:rPr>
        <w:t>notifica</w:t>
      </w:r>
      <w:proofErr w:type="spellEnd"/>
      <w:r w:rsidRPr="00CE7CB6">
        <w:rPr>
          <w:rFonts w:ascii="Trebuchet MS" w:hAnsi="Trebuchet MS"/>
          <w:lang w:val="fr-FR"/>
        </w:rPr>
        <w:t xml:space="preserve"> </w:t>
      </w:r>
      <w:proofErr w:type="spellStart"/>
      <w:r w:rsidRPr="00CE7CB6">
        <w:rPr>
          <w:rFonts w:ascii="Trebuchet MS" w:hAnsi="Trebuchet MS"/>
          <w:lang w:val="fr-FR"/>
        </w:rPr>
        <w:t>autoritatea</w:t>
      </w:r>
      <w:proofErr w:type="spellEnd"/>
      <w:r w:rsidRPr="00CE7CB6">
        <w:rPr>
          <w:rFonts w:ascii="Trebuchet MS" w:hAnsi="Trebuchet MS"/>
          <w:lang w:val="fr-FR"/>
        </w:rPr>
        <w:t xml:space="preserve"> </w:t>
      </w:r>
      <w:proofErr w:type="spellStart"/>
      <w:r w:rsidRPr="00CE7CB6">
        <w:rPr>
          <w:rFonts w:ascii="Trebuchet MS" w:hAnsi="Trebuchet MS"/>
          <w:lang w:val="fr-FR"/>
        </w:rPr>
        <w:t>competentă</w:t>
      </w:r>
      <w:proofErr w:type="spellEnd"/>
      <w:r w:rsidRPr="00CE7CB6">
        <w:rPr>
          <w:rFonts w:ascii="Trebuchet MS" w:hAnsi="Trebuchet MS"/>
          <w:lang w:val="fr-FR"/>
        </w:rPr>
        <w:t xml:space="preserve"> </w:t>
      </w:r>
      <w:proofErr w:type="spellStart"/>
      <w:r w:rsidRPr="00CE7CB6">
        <w:rPr>
          <w:rFonts w:ascii="Trebuchet MS" w:hAnsi="Trebuchet MS"/>
          <w:lang w:val="fr-FR"/>
        </w:rPr>
        <w:t>emitentă</w:t>
      </w:r>
      <w:proofErr w:type="spellEnd"/>
      <w:r w:rsidRPr="00CE7CB6">
        <w:rPr>
          <w:rFonts w:ascii="Trebuchet MS" w:hAnsi="Trebuchet MS"/>
          <w:lang w:val="fr-FR"/>
        </w:rPr>
        <w:t>.</w:t>
      </w:r>
    </w:p>
    <w:p w14:paraId="59B0A91B" w14:textId="77777777" w:rsidR="00DA7A7E" w:rsidRPr="00CE7CB6" w:rsidRDefault="00DA7A7E" w:rsidP="00610F27">
      <w:pPr>
        <w:spacing w:after="0" w:line="240" w:lineRule="auto"/>
        <w:ind w:firstLine="708"/>
        <w:contextualSpacing/>
        <w:jc w:val="both"/>
        <w:rPr>
          <w:rFonts w:ascii="Trebuchet MS" w:hAnsi="Trebuchet MS"/>
          <w:lang w:val="fr-FR"/>
        </w:rPr>
      </w:pPr>
      <w:proofErr w:type="spellStart"/>
      <w:r w:rsidRPr="00CE7CB6">
        <w:rPr>
          <w:rFonts w:ascii="Trebuchet MS" w:hAnsi="Trebuchet MS"/>
          <w:lang w:val="fr-FR"/>
        </w:rPr>
        <w:t>Orice</w:t>
      </w:r>
      <w:proofErr w:type="spellEnd"/>
      <w:r w:rsidRPr="00CE7CB6">
        <w:rPr>
          <w:rFonts w:ascii="Trebuchet MS" w:hAnsi="Trebuchet MS"/>
          <w:lang w:val="fr-FR"/>
        </w:rPr>
        <w:t xml:space="preserve"> </w:t>
      </w:r>
      <w:proofErr w:type="spellStart"/>
      <w:r w:rsidRPr="00CE7CB6">
        <w:rPr>
          <w:rFonts w:ascii="Trebuchet MS" w:hAnsi="Trebuchet MS"/>
          <w:lang w:val="fr-FR"/>
        </w:rPr>
        <w:t>persoană</w:t>
      </w:r>
      <w:proofErr w:type="spellEnd"/>
      <w:r w:rsidRPr="00CE7CB6">
        <w:rPr>
          <w:rFonts w:ascii="Trebuchet MS" w:hAnsi="Trebuchet MS"/>
          <w:lang w:val="fr-FR"/>
        </w:rPr>
        <w:t xml:space="preserve"> care face parte </w:t>
      </w:r>
      <w:proofErr w:type="spellStart"/>
      <w:r w:rsidRPr="00CE7CB6">
        <w:rPr>
          <w:rFonts w:ascii="Trebuchet MS" w:hAnsi="Trebuchet MS"/>
          <w:lang w:val="fr-FR"/>
        </w:rPr>
        <w:t>din</w:t>
      </w:r>
      <w:proofErr w:type="spellEnd"/>
      <w:r w:rsidRPr="00CE7CB6">
        <w:rPr>
          <w:rFonts w:ascii="Trebuchet MS" w:hAnsi="Trebuchet MS"/>
          <w:lang w:val="fr-FR"/>
        </w:rPr>
        <w:t xml:space="preserve"> </w:t>
      </w:r>
      <w:proofErr w:type="spellStart"/>
      <w:r w:rsidRPr="00CE7CB6">
        <w:rPr>
          <w:rFonts w:ascii="Trebuchet MS" w:hAnsi="Trebuchet MS"/>
          <w:lang w:val="fr-FR"/>
        </w:rPr>
        <w:t>publicul</w:t>
      </w:r>
      <w:proofErr w:type="spellEnd"/>
      <w:r w:rsidRPr="00CE7CB6">
        <w:rPr>
          <w:rFonts w:ascii="Trebuchet MS" w:hAnsi="Trebuchet MS"/>
          <w:lang w:val="fr-FR"/>
        </w:rPr>
        <w:t xml:space="preserve"> </w:t>
      </w:r>
      <w:proofErr w:type="spellStart"/>
      <w:r w:rsidRPr="00CE7CB6">
        <w:rPr>
          <w:rFonts w:ascii="Trebuchet MS" w:hAnsi="Trebuchet MS"/>
          <w:lang w:val="fr-FR"/>
        </w:rPr>
        <w:t>interesat</w:t>
      </w:r>
      <w:proofErr w:type="spellEnd"/>
      <w:r w:rsidRPr="00CE7CB6">
        <w:rPr>
          <w:rFonts w:ascii="Trebuchet MS" w:hAnsi="Trebuchet MS"/>
          <w:lang w:val="fr-FR"/>
        </w:rPr>
        <w:t xml:space="preserve"> </w:t>
      </w:r>
      <w:proofErr w:type="spellStart"/>
      <w:r w:rsidRPr="00CE7CB6">
        <w:rPr>
          <w:rFonts w:ascii="Trebuchet MS" w:hAnsi="Trebuchet MS"/>
          <w:lang w:val="fr-FR"/>
        </w:rPr>
        <w:t>şi</w:t>
      </w:r>
      <w:proofErr w:type="spellEnd"/>
      <w:r w:rsidRPr="00CE7CB6">
        <w:rPr>
          <w:rFonts w:ascii="Trebuchet MS" w:hAnsi="Trebuchet MS"/>
          <w:lang w:val="fr-FR"/>
        </w:rPr>
        <w:t xml:space="preserve"> care se </w:t>
      </w:r>
      <w:proofErr w:type="spellStart"/>
      <w:r w:rsidRPr="00CE7CB6">
        <w:rPr>
          <w:rFonts w:ascii="Trebuchet MS" w:hAnsi="Trebuchet MS"/>
          <w:lang w:val="fr-FR"/>
        </w:rPr>
        <w:t>consideră</w:t>
      </w:r>
      <w:proofErr w:type="spellEnd"/>
      <w:r w:rsidRPr="00CE7CB6">
        <w:rPr>
          <w:rFonts w:ascii="Trebuchet MS" w:hAnsi="Trebuchet MS"/>
          <w:lang w:val="fr-FR"/>
        </w:rPr>
        <w:t xml:space="preserve"> </w:t>
      </w:r>
      <w:proofErr w:type="spellStart"/>
      <w:r w:rsidRPr="00CE7CB6">
        <w:rPr>
          <w:rFonts w:ascii="Trebuchet MS" w:hAnsi="Trebuchet MS"/>
          <w:lang w:val="fr-FR"/>
        </w:rPr>
        <w:t>vătămată</w:t>
      </w:r>
      <w:proofErr w:type="spellEnd"/>
      <w:r w:rsidRPr="00CE7CB6">
        <w:rPr>
          <w:rFonts w:ascii="Trebuchet MS" w:hAnsi="Trebuchet MS"/>
          <w:lang w:val="fr-FR"/>
        </w:rPr>
        <w:t xml:space="preserve"> </w:t>
      </w:r>
      <w:proofErr w:type="spellStart"/>
      <w:r w:rsidRPr="00CE7CB6">
        <w:rPr>
          <w:rFonts w:ascii="Trebuchet MS" w:hAnsi="Trebuchet MS"/>
          <w:lang w:val="fr-FR"/>
        </w:rPr>
        <w:t>într</w:t>
      </w:r>
      <w:proofErr w:type="spellEnd"/>
      <w:r w:rsidRPr="00CE7CB6">
        <w:rPr>
          <w:rFonts w:ascii="Trebuchet MS" w:hAnsi="Trebuchet MS"/>
          <w:lang w:val="fr-FR"/>
        </w:rPr>
        <w:t xml:space="preserve">-un </w:t>
      </w:r>
      <w:proofErr w:type="spellStart"/>
      <w:r w:rsidRPr="00CE7CB6">
        <w:rPr>
          <w:rFonts w:ascii="Trebuchet MS" w:hAnsi="Trebuchet MS"/>
          <w:lang w:val="fr-FR"/>
        </w:rPr>
        <w:t>drept</w:t>
      </w:r>
      <w:proofErr w:type="spellEnd"/>
      <w:r w:rsidRPr="00CE7CB6">
        <w:rPr>
          <w:rFonts w:ascii="Trebuchet MS" w:hAnsi="Trebuchet MS"/>
          <w:lang w:val="fr-FR"/>
        </w:rPr>
        <w:t xml:space="preserve"> al </w:t>
      </w:r>
      <w:proofErr w:type="spellStart"/>
      <w:r w:rsidRPr="00CE7CB6">
        <w:rPr>
          <w:rFonts w:ascii="Trebuchet MS" w:hAnsi="Trebuchet MS"/>
          <w:lang w:val="fr-FR"/>
        </w:rPr>
        <w:t>său</w:t>
      </w:r>
      <w:proofErr w:type="spellEnd"/>
      <w:r w:rsidRPr="00CE7CB6">
        <w:rPr>
          <w:rFonts w:ascii="Trebuchet MS" w:hAnsi="Trebuchet MS"/>
          <w:lang w:val="fr-FR"/>
        </w:rPr>
        <w:t xml:space="preserve"> </w:t>
      </w:r>
      <w:proofErr w:type="spellStart"/>
      <w:r w:rsidRPr="00CE7CB6">
        <w:rPr>
          <w:rFonts w:ascii="Trebuchet MS" w:hAnsi="Trebuchet MS"/>
          <w:lang w:val="fr-FR"/>
        </w:rPr>
        <w:t>ori</w:t>
      </w:r>
      <w:proofErr w:type="spellEnd"/>
      <w:r w:rsidRPr="00CE7CB6">
        <w:rPr>
          <w:rFonts w:ascii="Trebuchet MS" w:hAnsi="Trebuchet MS"/>
          <w:lang w:val="fr-FR"/>
        </w:rPr>
        <w:t xml:space="preserve"> </w:t>
      </w:r>
      <w:proofErr w:type="spellStart"/>
      <w:r w:rsidRPr="00CE7CB6">
        <w:rPr>
          <w:rFonts w:ascii="Trebuchet MS" w:hAnsi="Trebuchet MS"/>
          <w:lang w:val="fr-FR"/>
        </w:rPr>
        <w:t>într</w:t>
      </w:r>
      <w:proofErr w:type="spellEnd"/>
      <w:r w:rsidRPr="00CE7CB6">
        <w:rPr>
          <w:rFonts w:ascii="Trebuchet MS" w:hAnsi="Trebuchet MS"/>
          <w:lang w:val="fr-FR"/>
        </w:rPr>
        <w:t xml:space="preserve">-un </w:t>
      </w:r>
      <w:proofErr w:type="spellStart"/>
      <w:r w:rsidRPr="00CE7CB6">
        <w:rPr>
          <w:rFonts w:ascii="Trebuchet MS" w:hAnsi="Trebuchet MS"/>
          <w:lang w:val="fr-FR"/>
        </w:rPr>
        <w:t>interes</w:t>
      </w:r>
      <w:proofErr w:type="spellEnd"/>
      <w:r w:rsidRPr="00CE7CB6">
        <w:rPr>
          <w:rFonts w:ascii="Trebuchet MS" w:hAnsi="Trebuchet MS"/>
          <w:lang w:val="fr-FR"/>
        </w:rPr>
        <w:t xml:space="preserve"> </w:t>
      </w:r>
      <w:proofErr w:type="spellStart"/>
      <w:r w:rsidRPr="00CE7CB6">
        <w:rPr>
          <w:rFonts w:ascii="Trebuchet MS" w:hAnsi="Trebuchet MS"/>
          <w:lang w:val="fr-FR"/>
        </w:rPr>
        <w:t>legitim</w:t>
      </w:r>
      <w:proofErr w:type="spellEnd"/>
      <w:r w:rsidRPr="00CE7CB6">
        <w:rPr>
          <w:rFonts w:ascii="Trebuchet MS" w:hAnsi="Trebuchet MS"/>
          <w:lang w:val="fr-FR"/>
        </w:rPr>
        <w:t xml:space="preserve"> se </w:t>
      </w:r>
      <w:proofErr w:type="spellStart"/>
      <w:r w:rsidRPr="00CE7CB6">
        <w:rPr>
          <w:rFonts w:ascii="Trebuchet MS" w:hAnsi="Trebuchet MS"/>
          <w:lang w:val="fr-FR"/>
        </w:rPr>
        <w:t>poate</w:t>
      </w:r>
      <w:proofErr w:type="spellEnd"/>
      <w:r w:rsidRPr="00CE7CB6">
        <w:rPr>
          <w:rFonts w:ascii="Trebuchet MS" w:hAnsi="Trebuchet MS"/>
          <w:lang w:val="fr-FR"/>
        </w:rPr>
        <w:t xml:space="preserve"> </w:t>
      </w:r>
      <w:proofErr w:type="spellStart"/>
      <w:r w:rsidRPr="00CE7CB6">
        <w:rPr>
          <w:rFonts w:ascii="Trebuchet MS" w:hAnsi="Trebuchet MS"/>
          <w:lang w:val="fr-FR"/>
        </w:rPr>
        <w:t>adresa</w:t>
      </w:r>
      <w:proofErr w:type="spellEnd"/>
      <w:r w:rsidRPr="00CE7CB6">
        <w:rPr>
          <w:rFonts w:ascii="Trebuchet MS" w:hAnsi="Trebuchet MS"/>
          <w:lang w:val="fr-FR"/>
        </w:rPr>
        <w:t xml:space="preserve"> </w:t>
      </w:r>
      <w:proofErr w:type="spellStart"/>
      <w:r w:rsidRPr="00CE7CB6">
        <w:rPr>
          <w:rFonts w:ascii="Trebuchet MS" w:hAnsi="Trebuchet MS"/>
          <w:lang w:val="fr-FR"/>
        </w:rPr>
        <w:t>instanţei</w:t>
      </w:r>
      <w:proofErr w:type="spellEnd"/>
      <w:r w:rsidRPr="00CE7CB6">
        <w:rPr>
          <w:rFonts w:ascii="Trebuchet MS" w:hAnsi="Trebuchet MS"/>
          <w:lang w:val="fr-FR"/>
        </w:rPr>
        <w:t xml:space="preserve"> de </w:t>
      </w:r>
      <w:proofErr w:type="spellStart"/>
      <w:r w:rsidRPr="00CE7CB6">
        <w:rPr>
          <w:rFonts w:ascii="Trebuchet MS" w:hAnsi="Trebuchet MS"/>
          <w:lang w:val="fr-FR"/>
        </w:rPr>
        <w:t>contencios</w:t>
      </w:r>
      <w:proofErr w:type="spellEnd"/>
      <w:r w:rsidRPr="00CE7CB6">
        <w:rPr>
          <w:rFonts w:ascii="Trebuchet MS" w:hAnsi="Trebuchet MS"/>
          <w:lang w:val="fr-FR"/>
        </w:rPr>
        <w:t xml:space="preserve"> </w:t>
      </w:r>
      <w:proofErr w:type="spellStart"/>
      <w:r w:rsidRPr="00CE7CB6">
        <w:rPr>
          <w:rFonts w:ascii="Trebuchet MS" w:hAnsi="Trebuchet MS"/>
          <w:lang w:val="fr-FR"/>
        </w:rPr>
        <w:t>administrativ</w:t>
      </w:r>
      <w:proofErr w:type="spellEnd"/>
      <w:r w:rsidRPr="00CE7CB6">
        <w:rPr>
          <w:rFonts w:ascii="Trebuchet MS" w:hAnsi="Trebuchet MS"/>
          <w:lang w:val="fr-FR"/>
        </w:rPr>
        <w:t xml:space="preserve"> </w:t>
      </w:r>
      <w:proofErr w:type="spellStart"/>
      <w:r w:rsidRPr="00CE7CB6">
        <w:rPr>
          <w:rFonts w:ascii="Trebuchet MS" w:hAnsi="Trebuchet MS"/>
          <w:lang w:val="fr-FR"/>
        </w:rPr>
        <w:t>competente</w:t>
      </w:r>
      <w:proofErr w:type="spellEnd"/>
      <w:r w:rsidRPr="00CE7CB6">
        <w:rPr>
          <w:rFonts w:ascii="Trebuchet MS" w:hAnsi="Trebuchet MS"/>
          <w:lang w:val="fr-FR"/>
        </w:rPr>
        <w:t xml:space="preserve"> </w:t>
      </w:r>
      <w:proofErr w:type="spellStart"/>
      <w:r w:rsidRPr="00CE7CB6">
        <w:rPr>
          <w:rFonts w:ascii="Trebuchet MS" w:hAnsi="Trebuchet MS"/>
          <w:lang w:val="fr-FR"/>
        </w:rPr>
        <w:t>pentru</w:t>
      </w:r>
      <w:proofErr w:type="spellEnd"/>
      <w:r w:rsidRPr="00CE7CB6">
        <w:rPr>
          <w:rFonts w:ascii="Trebuchet MS" w:hAnsi="Trebuchet MS"/>
          <w:lang w:val="fr-FR"/>
        </w:rPr>
        <w:t xml:space="preserve"> a ataca, </w:t>
      </w:r>
      <w:proofErr w:type="spellStart"/>
      <w:r w:rsidRPr="00CE7CB6">
        <w:rPr>
          <w:rFonts w:ascii="Trebuchet MS" w:hAnsi="Trebuchet MS"/>
          <w:lang w:val="fr-FR"/>
        </w:rPr>
        <w:t>din</w:t>
      </w:r>
      <w:proofErr w:type="spellEnd"/>
      <w:r w:rsidRPr="00CE7CB6">
        <w:rPr>
          <w:rFonts w:ascii="Trebuchet MS" w:hAnsi="Trebuchet MS"/>
          <w:lang w:val="fr-FR"/>
        </w:rPr>
        <w:t xml:space="preserve"> </w:t>
      </w:r>
      <w:proofErr w:type="spellStart"/>
      <w:r w:rsidRPr="00CE7CB6">
        <w:rPr>
          <w:rFonts w:ascii="Trebuchet MS" w:hAnsi="Trebuchet MS"/>
          <w:lang w:val="fr-FR"/>
        </w:rPr>
        <w:t>punct</w:t>
      </w:r>
      <w:proofErr w:type="spellEnd"/>
      <w:r w:rsidRPr="00CE7CB6">
        <w:rPr>
          <w:rFonts w:ascii="Trebuchet MS" w:hAnsi="Trebuchet MS"/>
          <w:lang w:val="fr-FR"/>
        </w:rPr>
        <w:t xml:space="preserve"> de </w:t>
      </w:r>
      <w:proofErr w:type="spellStart"/>
      <w:r w:rsidRPr="00CE7CB6">
        <w:rPr>
          <w:rFonts w:ascii="Trebuchet MS" w:hAnsi="Trebuchet MS"/>
          <w:lang w:val="fr-FR"/>
        </w:rPr>
        <w:t>vedere</w:t>
      </w:r>
      <w:proofErr w:type="spellEnd"/>
      <w:r w:rsidRPr="00CE7CB6">
        <w:rPr>
          <w:rFonts w:ascii="Trebuchet MS" w:hAnsi="Trebuchet MS"/>
          <w:lang w:val="fr-FR"/>
        </w:rPr>
        <w:t xml:space="preserve"> </w:t>
      </w:r>
      <w:proofErr w:type="spellStart"/>
      <w:r w:rsidRPr="00CE7CB6">
        <w:rPr>
          <w:rFonts w:ascii="Trebuchet MS" w:hAnsi="Trebuchet MS"/>
          <w:lang w:val="fr-FR"/>
        </w:rPr>
        <w:t>procedural</w:t>
      </w:r>
      <w:proofErr w:type="spellEnd"/>
      <w:r w:rsidRPr="00CE7CB6">
        <w:rPr>
          <w:rFonts w:ascii="Trebuchet MS" w:hAnsi="Trebuchet MS"/>
          <w:lang w:val="fr-FR"/>
        </w:rPr>
        <w:t xml:space="preserve"> </w:t>
      </w:r>
      <w:proofErr w:type="spellStart"/>
      <w:r w:rsidRPr="00CE7CB6">
        <w:rPr>
          <w:rFonts w:ascii="Trebuchet MS" w:hAnsi="Trebuchet MS"/>
          <w:lang w:val="fr-FR"/>
        </w:rPr>
        <w:t>sau</w:t>
      </w:r>
      <w:proofErr w:type="spellEnd"/>
      <w:r w:rsidRPr="00CE7CB6">
        <w:rPr>
          <w:rFonts w:ascii="Trebuchet MS" w:hAnsi="Trebuchet MS"/>
          <w:lang w:val="fr-FR"/>
        </w:rPr>
        <w:t xml:space="preserve"> </w:t>
      </w:r>
      <w:proofErr w:type="spellStart"/>
      <w:r w:rsidRPr="00CE7CB6">
        <w:rPr>
          <w:rFonts w:ascii="Trebuchet MS" w:hAnsi="Trebuchet MS"/>
          <w:lang w:val="fr-FR"/>
        </w:rPr>
        <w:t>substanţial</w:t>
      </w:r>
      <w:proofErr w:type="spellEnd"/>
      <w:r w:rsidRPr="00CE7CB6">
        <w:rPr>
          <w:rFonts w:ascii="Trebuchet MS" w:hAnsi="Trebuchet MS"/>
          <w:lang w:val="fr-FR"/>
        </w:rPr>
        <w:t xml:space="preserve">, </w:t>
      </w:r>
      <w:proofErr w:type="spellStart"/>
      <w:r w:rsidRPr="00CE7CB6">
        <w:rPr>
          <w:rFonts w:ascii="Trebuchet MS" w:hAnsi="Trebuchet MS"/>
          <w:lang w:val="fr-FR"/>
        </w:rPr>
        <w:t>actele</w:t>
      </w:r>
      <w:proofErr w:type="spellEnd"/>
      <w:r w:rsidRPr="00CE7CB6">
        <w:rPr>
          <w:rFonts w:ascii="Trebuchet MS" w:hAnsi="Trebuchet MS"/>
          <w:lang w:val="fr-FR"/>
        </w:rPr>
        <w:t xml:space="preserve">, </w:t>
      </w:r>
      <w:proofErr w:type="spellStart"/>
      <w:r w:rsidRPr="00CE7CB6">
        <w:rPr>
          <w:rFonts w:ascii="Trebuchet MS" w:hAnsi="Trebuchet MS"/>
          <w:lang w:val="fr-FR"/>
        </w:rPr>
        <w:t>deciziile</w:t>
      </w:r>
      <w:proofErr w:type="spellEnd"/>
      <w:r w:rsidRPr="00CE7CB6">
        <w:rPr>
          <w:rFonts w:ascii="Trebuchet MS" w:hAnsi="Trebuchet MS"/>
          <w:lang w:val="fr-FR"/>
        </w:rPr>
        <w:t xml:space="preserve"> </w:t>
      </w:r>
      <w:proofErr w:type="spellStart"/>
      <w:r w:rsidRPr="00CE7CB6">
        <w:rPr>
          <w:rFonts w:ascii="Trebuchet MS" w:hAnsi="Trebuchet MS"/>
          <w:lang w:val="fr-FR"/>
        </w:rPr>
        <w:t>ori</w:t>
      </w:r>
      <w:proofErr w:type="spellEnd"/>
      <w:r w:rsidRPr="00CE7CB6">
        <w:rPr>
          <w:rFonts w:ascii="Trebuchet MS" w:hAnsi="Trebuchet MS"/>
          <w:lang w:val="fr-FR"/>
        </w:rPr>
        <w:t xml:space="preserve"> </w:t>
      </w:r>
      <w:proofErr w:type="spellStart"/>
      <w:r w:rsidRPr="00CE7CB6">
        <w:rPr>
          <w:rFonts w:ascii="Trebuchet MS" w:hAnsi="Trebuchet MS"/>
          <w:lang w:val="fr-FR"/>
        </w:rPr>
        <w:t>omisiunile</w:t>
      </w:r>
      <w:proofErr w:type="spellEnd"/>
      <w:r w:rsidRPr="00CE7CB6">
        <w:rPr>
          <w:rFonts w:ascii="Trebuchet MS" w:hAnsi="Trebuchet MS"/>
          <w:lang w:val="fr-FR"/>
        </w:rPr>
        <w:t xml:space="preserve"> </w:t>
      </w:r>
      <w:proofErr w:type="spellStart"/>
      <w:r w:rsidRPr="00CE7CB6">
        <w:rPr>
          <w:rFonts w:ascii="Trebuchet MS" w:hAnsi="Trebuchet MS"/>
          <w:lang w:val="fr-FR"/>
        </w:rPr>
        <w:t>autorităţii</w:t>
      </w:r>
      <w:proofErr w:type="spellEnd"/>
      <w:r w:rsidRPr="00CE7CB6">
        <w:rPr>
          <w:rFonts w:ascii="Trebuchet MS" w:hAnsi="Trebuchet MS"/>
          <w:lang w:val="fr-FR"/>
        </w:rPr>
        <w:t xml:space="preserve"> </w:t>
      </w:r>
      <w:proofErr w:type="spellStart"/>
      <w:r w:rsidRPr="00CE7CB6">
        <w:rPr>
          <w:rFonts w:ascii="Trebuchet MS" w:hAnsi="Trebuchet MS"/>
          <w:lang w:val="fr-FR"/>
        </w:rPr>
        <w:t>publice</w:t>
      </w:r>
      <w:proofErr w:type="spellEnd"/>
      <w:r w:rsidRPr="00CE7CB6">
        <w:rPr>
          <w:rFonts w:ascii="Trebuchet MS" w:hAnsi="Trebuchet MS"/>
          <w:lang w:val="fr-FR"/>
        </w:rPr>
        <w:t xml:space="preserve"> </w:t>
      </w:r>
      <w:proofErr w:type="spellStart"/>
      <w:r w:rsidRPr="00CE7CB6">
        <w:rPr>
          <w:rFonts w:ascii="Trebuchet MS" w:hAnsi="Trebuchet MS"/>
          <w:lang w:val="fr-FR"/>
        </w:rPr>
        <w:t>competente</w:t>
      </w:r>
      <w:proofErr w:type="spellEnd"/>
      <w:r w:rsidRPr="00CE7CB6">
        <w:rPr>
          <w:rFonts w:ascii="Trebuchet MS" w:hAnsi="Trebuchet MS"/>
          <w:lang w:val="fr-FR"/>
        </w:rPr>
        <w:t xml:space="preserve"> care fac </w:t>
      </w:r>
      <w:proofErr w:type="spellStart"/>
      <w:r w:rsidRPr="00CE7CB6">
        <w:rPr>
          <w:rFonts w:ascii="Trebuchet MS" w:hAnsi="Trebuchet MS"/>
          <w:lang w:val="fr-FR"/>
        </w:rPr>
        <w:t>obiectul</w:t>
      </w:r>
      <w:proofErr w:type="spellEnd"/>
      <w:r w:rsidRPr="00CE7CB6">
        <w:rPr>
          <w:rFonts w:ascii="Trebuchet MS" w:hAnsi="Trebuchet MS"/>
          <w:lang w:val="fr-FR"/>
        </w:rPr>
        <w:t xml:space="preserve"> </w:t>
      </w:r>
      <w:proofErr w:type="spellStart"/>
      <w:r w:rsidRPr="00CE7CB6">
        <w:rPr>
          <w:rFonts w:ascii="Trebuchet MS" w:hAnsi="Trebuchet MS"/>
          <w:lang w:val="fr-FR"/>
        </w:rPr>
        <w:t>participării</w:t>
      </w:r>
      <w:proofErr w:type="spellEnd"/>
      <w:r w:rsidRPr="00CE7CB6">
        <w:rPr>
          <w:rFonts w:ascii="Trebuchet MS" w:hAnsi="Trebuchet MS"/>
          <w:lang w:val="fr-FR"/>
        </w:rPr>
        <w:t xml:space="preserve"> </w:t>
      </w:r>
      <w:proofErr w:type="spellStart"/>
      <w:r w:rsidRPr="00CE7CB6">
        <w:rPr>
          <w:rFonts w:ascii="Trebuchet MS" w:hAnsi="Trebuchet MS"/>
          <w:lang w:val="fr-FR"/>
        </w:rPr>
        <w:t>publicului</w:t>
      </w:r>
      <w:proofErr w:type="spellEnd"/>
      <w:r w:rsidRPr="00CE7CB6">
        <w:rPr>
          <w:rFonts w:ascii="Trebuchet MS" w:hAnsi="Trebuchet MS"/>
          <w:lang w:val="fr-FR"/>
        </w:rPr>
        <w:t xml:space="preserve">, </w:t>
      </w:r>
      <w:proofErr w:type="spellStart"/>
      <w:r w:rsidRPr="00CE7CB6">
        <w:rPr>
          <w:rFonts w:ascii="Trebuchet MS" w:hAnsi="Trebuchet MS"/>
          <w:lang w:val="fr-FR"/>
        </w:rPr>
        <w:t>inclusiv</w:t>
      </w:r>
      <w:proofErr w:type="spellEnd"/>
      <w:r w:rsidRPr="00CE7CB6">
        <w:rPr>
          <w:rFonts w:ascii="Trebuchet MS" w:hAnsi="Trebuchet MS"/>
          <w:lang w:val="fr-FR"/>
        </w:rPr>
        <w:t xml:space="preserve"> </w:t>
      </w:r>
      <w:proofErr w:type="spellStart"/>
      <w:r w:rsidRPr="00CE7CB6">
        <w:rPr>
          <w:rFonts w:ascii="Trebuchet MS" w:hAnsi="Trebuchet MS"/>
          <w:lang w:val="fr-FR"/>
        </w:rPr>
        <w:t>aprobarea</w:t>
      </w:r>
      <w:proofErr w:type="spellEnd"/>
      <w:r w:rsidRPr="00CE7CB6">
        <w:rPr>
          <w:rFonts w:ascii="Trebuchet MS" w:hAnsi="Trebuchet MS"/>
          <w:lang w:val="fr-FR"/>
        </w:rPr>
        <w:t xml:space="preserve"> de </w:t>
      </w:r>
      <w:proofErr w:type="spellStart"/>
      <w:r w:rsidRPr="00CE7CB6">
        <w:rPr>
          <w:rFonts w:ascii="Trebuchet MS" w:hAnsi="Trebuchet MS"/>
          <w:lang w:val="fr-FR"/>
        </w:rPr>
        <w:t>dezvoltare</w:t>
      </w:r>
      <w:proofErr w:type="spellEnd"/>
      <w:r w:rsidRPr="00CE7CB6">
        <w:rPr>
          <w:rFonts w:ascii="Trebuchet MS" w:hAnsi="Trebuchet MS"/>
          <w:lang w:val="fr-FR"/>
        </w:rPr>
        <w:t xml:space="preserve">, </w:t>
      </w:r>
      <w:proofErr w:type="spellStart"/>
      <w:r w:rsidRPr="00CE7CB6">
        <w:rPr>
          <w:rFonts w:ascii="Trebuchet MS" w:hAnsi="Trebuchet MS"/>
          <w:lang w:val="fr-FR"/>
        </w:rPr>
        <w:t>potrivit</w:t>
      </w:r>
      <w:proofErr w:type="spellEnd"/>
      <w:r w:rsidRPr="00CE7CB6">
        <w:rPr>
          <w:rFonts w:ascii="Trebuchet MS" w:hAnsi="Trebuchet MS"/>
          <w:lang w:val="fr-FR"/>
        </w:rPr>
        <w:t xml:space="preserve"> </w:t>
      </w:r>
      <w:proofErr w:type="spellStart"/>
      <w:r w:rsidRPr="00CE7CB6">
        <w:rPr>
          <w:rFonts w:ascii="Trebuchet MS" w:hAnsi="Trebuchet MS"/>
          <w:lang w:val="fr-FR"/>
        </w:rPr>
        <w:t>prevederilor</w:t>
      </w:r>
      <w:proofErr w:type="spellEnd"/>
      <w:r w:rsidRPr="00CE7CB6">
        <w:rPr>
          <w:rFonts w:ascii="Trebuchet MS" w:hAnsi="Trebuchet MS"/>
          <w:lang w:val="fr-FR"/>
        </w:rPr>
        <w:t xml:space="preserve"> </w:t>
      </w:r>
      <w:r w:rsidRPr="00CE7CB6">
        <w:rPr>
          <w:rFonts w:ascii="Trebuchet MS" w:hAnsi="Trebuchet MS"/>
          <w:vanish/>
          <w:lang w:val="fr-FR"/>
        </w:rPr>
        <w:t>&lt;LLNK 12004   554 12 2N1   0 47&gt;</w:t>
      </w:r>
      <w:proofErr w:type="spellStart"/>
      <w:r w:rsidRPr="00CE7CB6">
        <w:rPr>
          <w:rFonts w:ascii="Trebuchet MS" w:hAnsi="Trebuchet MS"/>
          <w:u w:val="single"/>
          <w:lang w:val="fr-FR"/>
        </w:rPr>
        <w:t>Legii</w:t>
      </w:r>
      <w:proofErr w:type="spellEnd"/>
      <w:r w:rsidRPr="00CE7CB6">
        <w:rPr>
          <w:rFonts w:ascii="Trebuchet MS" w:hAnsi="Trebuchet MS"/>
          <w:u w:val="single"/>
          <w:lang w:val="fr-FR"/>
        </w:rPr>
        <w:t xml:space="preserve"> </w:t>
      </w:r>
      <w:proofErr w:type="spellStart"/>
      <w:r w:rsidRPr="00CE7CB6">
        <w:rPr>
          <w:rFonts w:ascii="Trebuchet MS" w:hAnsi="Trebuchet MS"/>
          <w:u w:val="single"/>
          <w:lang w:val="fr-FR"/>
        </w:rPr>
        <w:t>contenciosului</w:t>
      </w:r>
      <w:proofErr w:type="spellEnd"/>
      <w:r w:rsidRPr="00CE7CB6">
        <w:rPr>
          <w:rFonts w:ascii="Trebuchet MS" w:hAnsi="Trebuchet MS"/>
          <w:u w:val="single"/>
          <w:lang w:val="fr-FR"/>
        </w:rPr>
        <w:t xml:space="preserve"> </w:t>
      </w:r>
      <w:proofErr w:type="spellStart"/>
      <w:r w:rsidRPr="00CE7CB6">
        <w:rPr>
          <w:rFonts w:ascii="Trebuchet MS" w:hAnsi="Trebuchet MS"/>
          <w:u w:val="single"/>
          <w:lang w:val="fr-FR"/>
        </w:rPr>
        <w:t>administrativ</w:t>
      </w:r>
      <w:proofErr w:type="spellEnd"/>
      <w:r w:rsidRPr="00CE7CB6">
        <w:rPr>
          <w:rFonts w:ascii="Trebuchet MS" w:hAnsi="Trebuchet MS"/>
          <w:u w:val="single"/>
          <w:lang w:val="fr-FR"/>
        </w:rPr>
        <w:t xml:space="preserve"> nr. 554/2004</w:t>
      </w:r>
      <w:r w:rsidRPr="00CE7CB6">
        <w:rPr>
          <w:rFonts w:ascii="Trebuchet MS" w:hAnsi="Trebuchet MS"/>
          <w:lang w:val="fr-FR"/>
        </w:rPr>
        <w:t xml:space="preserve">, </w:t>
      </w:r>
      <w:proofErr w:type="spellStart"/>
      <w:r w:rsidRPr="00CE7CB6">
        <w:rPr>
          <w:rFonts w:ascii="Trebuchet MS" w:hAnsi="Trebuchet MS"/>
          <w:lang w:val="fr-FR"/>
        </w:rPr>
        <w:t>cu</w:t>
      </w:r>
      <w:proofErr w:type="spellEnd"/>
      <w:r w:rsidRPr="00CE7CB6">
        <w:rPr>
          <w:rFonts w:ascii="Trebuchet MS" w:hAnsi="Trebuchet MS"/>
          <w:lang w:val="fr-FR"/>
        </w:rPr>
        <w:t xml:space="preserve"> </w:t>
      </w:r>
      <w:proofErr w:type="spellStart"/>
      <w:r w:rsidRPr="00CE7CB6">
        <w:rPr>
          <w:rFonts w:ascii="Trebuchet MS" w:hAnsi="Trebuchet MS"/>
          <w:lang w:val="fr-FR"/>
        </w:rPr>
        <w:t>modificările</w:t>
      </w:r>
      <w:proofErr w:type="spellEnd"/>
      <w:r w:rsidRPr="00CE7CB6">
        <w:rPr>
          <w:rFonts w:ascii="Trebuchet MS" w:hAnsi="Trebuchet MS"/>
          <w:lang w:val="fr-FR"/>
        </w:rPr>
        <w:t xml:space="preserve"> </w:t>
      </w:r>
      <w:proofErr w:type="spellStart"/>
      <w:r w:rsidRPr="00CE7CB6">
        <w:rPr>
          <w:rFonts w:ascii="Trebuchet MS" w:hAnsi="Trebuchet MS"/>
          <w:lang w:val="fr-FR"/>
        </w:rPr>
        <w:t>şi</w:t>
      </w:r>
      <w:proofErr w:type="spellEnd"/>
      <w:r w:rsidRPr="00CE7CB6">
        <w:rPr>
          <w:rFonts w:ascii="Trebuchet MS" w:hAnsi="Trebuchet MS"/>
          <w:lang w:val="fr-FR"/>
        </w:rPr>
        <w:t xml:space="preserve"> </w:t>
      </w:r>
      <w:proofErr w:type="spellStart"/>
      <w:r w:rsidRPr="00CE7CB6">
        <w:rPr>
          <w:rFonts w:ascii="Trebuchet MS" w:hAnsi="Trebuchet MS"/>
          <w:lang w:val="fr-FR"/>
        </w:rPr>
        <w:t>completările</w:t>
      </w:r>
      <w:proofErr w:type="spellEnd"/>
      <w:r w:rsidRPr="00CE7CB6">
        <w:rPr>
          <w:rFonts w:ascii="Trebuchet MS" w:hAnsi="Trebuchet MS"/>
          <w:lang w:val="fr-FR"/>
        </w:rPr>
        <w:t xml:space="preserve"> </w:t>
      </w:r>
      <w:proofErr w:type="spellStart"/>
      <w:r w:rsidRPr="00CE7CB6">
        <w:rPr>
          <w:rFonts w:ascii="Trebuchet MS" w:hAnsi="Trebuchet MS"/>
          <w:lang w:val="fr-FR"/>
        </w:rPr>
        <w:t>ulterioare</w:t>
      </w:r>
      <w:proofErr w:type="spellEnd"/>
      <w:r w:rsidRPr="00CE7CB6">
        <w:rPr>
          <w:rFonts w:ascii="Trebuchet MS" w:hAnsi="Trebuchet MS"/>
          <w:lang w:val="fr-FR"/>
        </w:rPr>
        <w:t>.</w:t>
      </w:r>
    </w:p>
    <w:p w14:paraId="695468EB" w14:textId="77777777" w:rsidR="00DA7A7E" w:rsidRPr="00CE7CB6" w:rsidRDefault="00DA7A7E" w:rsidP="00610F27">
      <w:pPr>
        <w:spacing w:after="0" w:line="240" w:lineRule="auto"/>
        <w:ind w:firstLine="708"/>
        <w:contextualSpacing/>
        <w:jc w:val="both"/>
        <w:rPr>
          <w:rFonts w:ascii="Trebuchet MS" w:hAnsi="Trebuchet MS"/>
          <w:lang w:val="fr-FR"/>
        </w:rPr>
      </w:pPr>
      <w:r w:rsidRPr="00CE7CB6">
        <w:rPr>
          <w:rFonts w:ascii="Trebuchet MS" w:hAnsi="Trebuchet MS"/>
          <w:lang w:val="fr-FR"/>
        </w:rPr>
        <w:t xml:space="preserve">Se </w:t>
      </w:r>
      <w:proofErr w:type="spellStart"/>
      <w:r w:rsidRPr="00CE7CB6">
        <w:rPr>
          <w:rFonts w:ascii="Trebuchet MS" w:hAnsi="Trebuchet MS"/>
          <w:lang w:val="fr-FR"/>
        </w:rPr>
        <w:t>poate</w:t>
      </w:r>
      <w:proofErr w:type="spellEnd"/>
      <w:r w:rsidRPr="00CE7CB6">
        <w:rPr>
          <w:rFonts w:ascii="Trebuchet MS" w:hAnsi="Trebuchet MS"/>
          <w:lang w:val="fr-FR"/>
        </w:rPr>
        <w:t xml:space="preserve"> </w:t>
      </w:r>
      <w:proofErr w:type="spellStart"/>
      <w:r w:rsidRPr="00CE7CB6">
        <w:rPr>
          <w:rFonts w:ascii="Trebuchet MS" w:hAnsi="Trebuchet MS"/>
          <w:lang w:val="fr-FR"/>
        </w:rPr>
        <w:t>adresa</w:t>
      </w:r>
      <w:proofErr w:type="spellEnd"/>
      <w:r w:rsidRPr="00CE7CB6">
        <w:rPr>
          <w:rFonts w:ascii="Trebuchet MS" w:hAnsi="Trebuchet MS"/>
          <w:lang w:val="fr-FR"/>
        </w:rPr>
        <w:t xml:space="preserve"> </w:t>
      </w:r>
      <w:proofErr w:type="spellStart"/>
      <w:r w:rsidRPr="00CE7CB6">
        <w:rPr>
          <w:rFonts w:ascii="Trebuchet MS" w:hAnsi="Trebuchet MS"/>
          <w:lang w:val="fr-FR"/>
        </w:rPr>
        <w:t>instanţei</w:t>
      </w:r>
      <w:proofErr w:type="spellEnd"/>
      <w:r w:rsidRPr="00CE7CB6">
        <w:rPr>
          <w:rFonts w:ascii="Trebuchet MS" w:hAnsi="Trebuchet MS"/>
          <w:lang w:val="fr-FR"/>
        </w:rPr>
        <w:t xml:space="preserve"> de </w:t>
      </w:r>
      <w:proofErr w:type="spellStart"/>
      <w:r w:rsidRPr="00CE7CB6">
        <w:rPr>
          <w:rFonts w:ascii="Trebuchet MS" w:hAnsi="Trebuchet MS"/>
          <w:lang w:val="fr-FR"/>
        </w:rPr>
        <w:t>contencios</w:t>
      </w:r>
      <w:proofErr w:type="spellEnd"/>
      <w:r w:rsidRPr="00CE7CB6">
        <w:rPr>
          <w:rFonts w:ascii="Trebuchet MS" w:hAnsi="Trebuchet MS"/>
          <w:lang w:val="fr-FR"/>
        </w:rPr>
        <w:t xml:space="preserve"> </w:t>
      </w:r>
      <w:proofErr w:type="spellStart"/>
      <w:r w:rsidRPr="00CE7CB6">
        <w:rPr>
          <w:rFonts w:ascii="Trebuchet MS" w:hAnsi="Trebuchet MS"/>
          <w:lang w:val="fr-FR"/>
        </w:rPr>
        <w:t>administrativ</w:t>
      </w:r>
      <w:proofErr w:type="spellEnd"/>
      <w:r w:rsidRPr="00CE7CB6">
        <w:rPr>
          <w:rFonts w:ascii="Trebuchet MS" w:hAnsi="Trebuchet MS"/>
          <w:lang w:val="fr-FR"/>
        </w:rPr>
        <w:t xml:space="preserve"> </w:t>
      </w:r>
      <w:proofErr w:type="spellStart"/>
      <w:r w:rsidRPr="00CE7CB6">
        <w:rPr>
          <w:rFonts w:ascii="Trebuchet MS" w:hAnsi="Trebuchet MS"/>
          <w:lang w:val="fr-FR"/>
        </w:rPr>
        <w:t>competente</w:t>
      </w:r>
      <w:proofErr w:type="spellEnd"/>
      <w:r w:rsidRPr="00CE7CB6">
        <w:rPr>
          <w:rFonts w:ascii="Trebuchet MS" w:hAnsi="Trebuchet MS"/>
          <w:lang w:val="fr-FR"/>
        </w:rPr>
        <w:t xml:space="preserve"> </w:t>
      </w:r>
      <w:proofErr w:type="spellStart"/>
      <w:r w:rsidRPr="00CE7CB6">
        <w:rPr>
          <w:rFonts w:ascii="Trebuchet MS" w:hAnsi="Trebuchet MS"/>
          <w:lang w:val="fr-FR"/>
        </w:rPr>
        <w:t>şi</w:t>
      </w:r>
      <w:proofErr w:type="spellEnd"/>
      <w:r w:rsidRPr="00CE7CB6">
        <w:rPr>
          <w:rFonts w:ascii="Trebuchet MS" w:hAnsi="Trebuchet MS"/>
          <w:lang w:val="fr-FR"/>
        </w:rPr>
        <w:t xml:space="preserve"> </w:t>
      </w:r>
      <w:proofErr w:type="spellStart"/>
      <w:r w:rsidRPr="00CE7CB6">
        <w:rPr>
          <w:rFonts w:ascii="Trebuchet MS" w:hAnsi="Trebuchet MS"/>
          <w:lang w:val="fr-FR"/>
        </w:rPr>
        <w:t>orice</w:t>
      </w:r>
      <w:proofErr w:type="spellEnd"/>
      <w:r w:rsidRPr="00CE7CB6">
        <w:rPr>
          <w:rFonts w:ascii="Trebuchet MS" w:hAnsi="Trebuchet MS"/>
          <w:lang w:val="fr-FR"/>
        </w:rPr>
        <w:t xml:space="preserve"> </w:t>
      </w:r>
      <w:proofErr w:type="spellStart"/>
      <w:r w:rsidRPr="00CE7CB6">
        <w:rPr>
          <w:rFonts w:ascii="Trebuchet MS" w:hAnsi="Trebuchet MS"/>
          <w:lang w:val="fr-FR"/>
        </w:rPr>
        <w:t>organizaţie</w:t>
      </w:r>
      <w:proofErr w:type="spellEnd"/>
      <w:r w:rsidRPr="00CE7CB6">
        <w:rPr>
          <w:rFonts w:ascii="Trebuchet MS" w:hAnsi="Trebuchet MS"/>
          <w:lang w:val="fr-FR"/>
        </w:rPr>
        <w:t xml:space="preserve"> </w:t>
      </w:r>
      <w:proofErr w:type="spellStart"/>
      <w:r w:rsidRPr="00CE7CB6">
        <w:rPr>
          <w:rFonts w:ascii="Trebuchet MS" w:hAnsi="Trebuchet MS"/>
          <w:lang w:val="fr-FR"/>
        </w:rPr>
        <w:t>neguvernamentală</w:t>
      </w:r>
      <w:proofErr w:type="spellEnd"/>
      <w:r w:rsidRPr="00CE7CB6">
        <w:rPr>
          <w:rFonts w:ascii="Trebuchet MS" w:hAnsi="Trebuchet MS"/>
          <w:lang w:val="fr-FR"/>
        </w:rPr>
        <w:t xml:space="preserve"> care </w:t>
      </w:r>
      <w:proofErr w:type="spellStart"/>
      <w:r w:rsidRPr="00CE7CB6">
        <w:rPr>
          <w:rFonts w:ascii="Trebuchet MS" w:hAnsi="Trebuchet MS"/>
          <w:lang w:val="fr-FR"/>
        </w:rPr>
        <w:t>îndeplineşte</w:t>
      </w:r>
      <w:proofErr w:type="spellEnd"/>
      <w:r w:rsidRPr="00CE7CB6">
        <w:rPr>
          <w:rFonts w:ascii="Trebuchet MS" w:hAnsi="Trebuchet MS"/>
          <w:lang w:val="fr-FR"/>
        </w:rPr>
        <w:t xml:space="preserve"> </w:t>
      </w:r>
      <w:proofErr w:type="spellStart"/>
      <w:r w:rsidRPr="00CE7CB6">
        <w:rPr>
          <w:rFonts w:ascii="Trebuchet MS" w:hAnsi="Trebuchet MS"/>
          <w:lang w:val="fr-FR"/>
        </w:rPr>
        <w:t>condiţiile</w:t>
      </w:r>
      <w:proofErr w:type="spellEnd"/>
      <w:r w:rsidRPr="00CE7CB6">
        <w:rPr>
          <w:rFonts w:ascii="Trebuchet MS" w:hAnsi="Trebuchet MS"/>
          <w:lang w:val="fr-FR"/>
        </w:rPr>
        <w:t xml:space="preserve"> </w:t>
      </w:r>
      <w:proofErr w:type="spellStart"/>
      <w:r w:rsidRPr="00CE7CB6">
        <w:rPr>
          <w:rFonts w:ascii="Trebuchet MS" w:hAnsi="Trebuchet MS"/>
          <w:lang w:val="fr-FR"/>
        </w:rPr>
        <w:t>prevăzute</w:t>
      </w:r>
      <w:proofErr w:type="spellEnd"/>
      <w:r w:rsidRPr="00CE7CB6">
        <w:rPr>
          <w:rFonts w:ascii="Trebuchet MS" w:hAnsi="Trebuchet MS"/>
          <w:lang w:val="fr-FR"/>
        </w:rPr>
        <w:t xml:space="preserve"> la art. 2 </w:t>
      </w:r>
      <w:proofErr w:type="spellStart"/>
      <w:r w:rsidRPr="00CE7CB6">
        <w:rPr>
          <w:rFonts w:ascii="Trebuchet MS" w:hAnsi="Trebuchet MS"/>
          <w:lang w:val="fr-FR"/>
        </w:rPr>
        <w:t>din</w:t>
      </w:r>
      <w:proofErr w:type="spellEnd"/>
      <w:r w:rsidRPr="00CE7CB6">
        <w:rPr>
          <w:rFonts w:ascii="Trebuchet MS" w:hAnsi="Trebuchet MS"/>
          <w:lang w:val="fr-FR"/>
        </w:rPr>
        <w:t xml:space="preserve"> </w:t>
      </w:r>
      <w:proofErr w:type="spellStart"/>
      <w:r w:rsidRPr="00CE7CB6">
        <w:rPr>
          <w:rFonts w:ascii="Trebuchet MS" w:hAnsi="Trebuchet MS"/>
          <w:lang w:val="fr-FR"/>
        </w:rPr>
        <w:t>Legea</w:t>
      </w:r>
      <w:proofErr w:type="spellEnd"/>
      <w:r w:rsidRPr="00CE7CB6">
        <w:rPr>
          <w:rFonts w:ascii="Trebuchet MS" w:hAnsi="Trebuchet MS"/>
          <w:lang w:val="fr-FR"/>
        </w:rPr>
        <w:t xml:space="preserve"> nr. 292/2018 </w:t>
      </w:r>
      <w:proofErr w:type="spellStart"/>
      <w:r w:rsidRPr="00CE7CB6">
        <w:rPr>
          <w:rFonts w:ascii="Trebuchet MS" w:hAnsi="Trebuchet MS"/>
          <w:lang w:val="fr-FR"/>
        </w:rPr>
        <w:t>privind</w:t>
      </w:r>
      <w:proofErr w:type="spellEnd"/>
      <w:r w:rsidRPr="00CE7CB6">
        <w:rPr>
          <w:rFonts w:ascii="Trebuchet MS" w:hAnsi="Trebuchet MS"/>
          <w:lang w:val="fr-FR"/>
        </w:rPr>
        <w:t xml:space="preserve"> </w:t>
      </w:r>
      <w:proofErr w:type="spellStart"/>
      <w:r w:rsidRPr="00CE7CB6">
        <w:rPr>
          <w:rFonts w:ascii="Trebuchet MS" w:hAnsi="Trebuchet MS"/>
          <w:lang w:val="fr-FR"/>
        </w:rPr>
        <w:t>evaluarea</w:t>
      </w:r>
      <w:proofErr w:type="spellEnd"/>
      <w:r w:rsidRPr="00CE7CB6">
        <w:rPr>
          <w:rFonts w:ascii="Trebuchet MS" w:hAnsi="Trebuchet MS"/>
          <w:lang w:val="fr-FR"/>
        </w:rPr>
        <w:t xml:space="preserve"> </w:t>
      </w:r>
      <w:proofErr w:type="spellStart"/>
      <w:r w:rsidRPr="00CE7CB6">
        <w:rPr>
          <w:rFonts w:ascii="Trebuchet MS" w:hAnsi="Trebuchet MS"/>
          <w:lang w:val="fr-FR"/>
        </w:rPr>
        <w:t>impactului</w:t>
      </w:r>
      <w:proofErr w:type="spellEnd"/>
      <w:r w:rsidRPr="00CE7CB6">
        <w:rPr>
          <w:rFonts w:ascii="Trebuchet MS" w:hAnsi="Trebuchet MS"/>
          <w:lang w:val="fr-FR"/>
        </w:rPr>
        <w:t xml:space="preserve"> </w:t>
      </w:r>
      <w:proofErr w:type="spellStart"/>
      <w:r w:rsidRPr="00CE7CB6">
        <w:rPr>
          <w:rFonts w:ascii="Trebuchet MS" w:hAnsi="Trebuchet MS"/>
          <w:lang w:val="fr-FR"/>
        </w:rPr>
        <w:t>anumitor</w:t>
      </w:r>
      <w:proofErr w:type="spellEnd"/>
      <w:r w:rsidRPr="00CE7CB6">
        <w:rPr>
          <w:rFonts w:ascii="Trebuchet MS" w:hAnsi="Trebuchet MS"/>
          <w:lang w:val="fr-FR"/>
        </w:rPr>
        <w:t xml:space="preserve"> </w:t>
      </w:r>
      <w:proofErr w:type="spellStart"/>
      <w:r w:rsidRPr="00CE7CB6">
        <w:rPr>
          <w:rFonts w:ascii="Trebuchet MS" w:hAnsi="Trebuchet MS"/>
          <w:lang w:val="fr-FR"/>
        </w:rPr>
        <w:t>proiecte</w:t>
      </w:r>
      <w:proofErr w:type="spellEnd"/>
      <w:r w:rsidRPr="00CE7CB6">
        <w:rPr>
          <w:rFonts w:ascii="Trebuchet MS" w:hAnsi="Trebuchet MS"/>
          <w:lang w:val="fr-FR"/>
        </w:rPr>
        <w:t xml:space="preserve"> </w:t>
      </w:r>
      <w:proofErr w:type="spellStart"/>
      <w:r w:rsidRPr="00CE7CB6">
        <w:rPr>
          <w:rFonts w:ascii="Trebuchet MS" w:hAnsi="Trebuchet MS"/>
          <w:lang w:val="fr-FR"/>
        </w:rPr>
        <w:t>publice</w:t>
      </w:r>
      <w:proofErr w:type="spellEnd"/>
      <w:r w:rsidRPr="00CE7CB6">
        <w:rPr>
          <w:rFonts w:ascii="Trebuchet MS" w:hAnsi="Trebuchet MS"/>
          <w:lang w:val="fr-FR"/>
        </w:rPr>
        <w:t xml:space="preserve"> </w:t>
      </w:r>
      <w:proofErr w:type="spellStart"/>
      <w:r w:rsidRPr="00CE7CB6">
        <w:rPr>
          <w:rFonts w:ascii="Trebuchet MS" w:hAnsi="Trebuchet MS"/>
          <w:lang w:val="fr-FR"/>
        </w:rPr>
        <w:t>şi</w:t>
      </w:r>
      <w:proofErr w:type="spellEnd"/>
      <w:r w:rsidRPr="00CE7CB6">
        <w:rPr>
          <w:rFonts w:ascii="Trebuchet MS" w:hAnsi="Trebuchet MS"/>
          <w:lang w:val="fr-FR"/>
        </w:rPr>
        <w:t xml:space="preserve"> </w:t>
      </w:r>
      <w:proofErr w:type="spellStart"/>
      <w:r w:rsidRPr="00CE7CB6">
        <w:rPr>
          <w:rFonts w:ascii="Trebuchet MS" w:hAnsi="Trebuchet MS"/>
          <w:lang w:val="fr-FR"/>
        </w:rPr>
        <w:t>private</w:t>
      </w:r>
      <w:proofErr w:type="spellEnd"/>
      <w:r w:rsidRPr="00CE7CB6">
        <w:rPr>
          <w:rFonts w:ascii="Trebuchet MS" w:hAnsi="Trebuchet MS"/>
          <w:lang w:val="fr-FR"/>
        </w:rPr>
        <w:t xml:space="preserve"> </w:t>
      </w:r>
      <w:proofErr w:type="spellStart"/>
      <w:r w:rsidRPr="00CE7CB6">
        <w:rPr>
          <w:rFonts w:ascii="Trebuchet MS" w:hAnsi="Trebuchet MS"/>
          <w:lang w:val="fr-FR"/>
        </w:rPr>
        <w:t>asupra</w:t>
      </w:r>
      <w:proofErr w:type="spellEnd"/>
      <w:r w:rsidRPr="00CE7CB6">
        <w:rPr>
          <w:rFonts w:ascii="Trebuchet MS" w:hAnsi="Trebuchet MS"/>
          <w:lang w:val="fr-FR"/>
        </w:rPr>
        <w:t xml:space="preserve"> </w:t>
      </w:r>
      <w:proofErr w:type="spellStart"/>
      <w:r w:rsidRPr="00CE7CB6">
        <w:rPr>
          <w:rFonts w:ascii="Trebuchet MS" w:hAnsi="Trebuchet MS"/>
          <w:lang w:val="fr-FR"/>
        </w:rPr>
        <w:t>mediului</w:t>
      </w:r>
      <w:proofErr w:type="spellEnd"/>
      <w:r w:rsidRPr="00CE7CB6">
        <w:rPr>
          <w:rFonts w:ascii="Trebuchet MS" w:hAnsi="Trebuchet MS"/>
          <w:lang w:val="fr-FR"/>
        </w:rPr>
        <w:t xml:space="preserve">, </w:t>
      </w:r>
      <w:proofErr w:type="spellStart"/>
      <w:r w:rsidRPr="00CE7CB6">
        <w:rPr>
          <w:rFonts w:ascii="Trebuchet MS" w:hAnsi="Trebuchet MS"/>
          <w:lang w:val="fr-FR"/>
        </w:rPr>
        <w:t>considerându</w:t>
      </w:r>
      <w:proofErr w:type="spellEnd"/>
      <w:r w:rsidRPr="00CE7CB6">
        <w:rPr>
          <w:rFonts w:ascii="Trebuchet MS" w:hAnsi="Trebuchet MS"/>
          <w:lang w:val="fr-FR"/>
        </w:rPr>
        <w:t xml:space="preserve">-se </w:t>
      </w:r>
      <w:proofErr w:type="spellStart"/>
      <w:r w:rsidRPr="00CE7CB6">
        <w:rPr>
          <w:rFonts w:ascii="Trebuchet MS" w:hAnsi="Trebuchet MS"/>
          <w:lang w:val="fr-FR"/>
        </w:rPr>
        <w:t>că</w:t>
      </w:r>
      <w:proofErr w:type="spellEnd"/>
      <w:r w:rsidRPr="00CE7CB6">
        <w:rPr>
          <w:rFonts w:ascii="Trebuchet MS" w:hAnsi="Trebuchet MS"/>
          <w:lang w:val="fr-FR"/>
        </w:rPr>
        <w:t xml:space="preserve"> </w:t>
      </w:r>
      <w:proofErr w:type="spellStart"/>
      <w:r w:rsidRPr="00CE7CB6">
        <w:rPr>
          <w:rFonts w:ascii="Trebuchet MS" w:hAnsi="Trebuchet MS"/>
          <w:lang w:val="fr-FR"/>
        </w:rPr>
        <w:t>acestea</w:t>
      </w:r>
      <w:proofErr w:type="spellEnd"/>
      <w:r w:rsidRPr="00CE7CB6">
        <w:rPr>
          <w:rFonts w:ascii="Trebuchet MS" w:hAnsi="Trebuchet MS"/>
          <w:lang w:val="fr-FR"/>
        </w:rPr>
        <w:t xml:space="preserve"> </w:t>
      </w:r>
      <w:proofErr w:type="spellStart"/>
      <w:r w:rsidRPr="00CE7CB6">
        <w:rPr>
          <w:rFonts w:ascii="Trebuchet MS" w:hAnsi="Trebuchet MS"/>
          <w:lang w:val="fr-FR"/>
        </w:rPr>
        <w:t>sunt</w:t>
      </w:r>
      <w:proofErr w:type="spellEnd"/>
      <w:r w:rsidRPr="00CE7CB6">
        <w:rPr>
          <w:rFonts w:ascii="Trebuchet MS" w:hAnsi="Trebuchet MS"/>
          <w:lang w:val="fr-FR"/>
        </w:rPr>
        <w:t xml:space="preserve"> </w:t>
      </w:r>
      <w:proofErr w:type="spellStart"/>
      <w:r w:rsidRPr="00CE7CB6">
        <w:rPr>
          <w:rFonts w:ascii="Trebuchet MS" w:hAnsi="Trebuchet MS"/>
          <w:lang w:val="fr-FR"/>
        </w:rPr>
        <w:t>vătămate</w:t>
      </w:r>
      <w:proofErr w:type="spellEnd"/>
      <w:r w:rsidRPr="00CE7CB6">
        <w:rPr>
          <w:rFonts w:ascii="Trebuchet MS" w:hAnsi="Trebuchet MS"/>
          <w:lang w:val="fr-FR"/>
        </w:rPr>
        <w:t xml:space="preserve"> </w:t>
      </w:r>
      <w:proofErr w:type="spellStart"/>
      <w:r w:rsidRPr="00CE7CB6">
        <w:rPr>
          <w:rFonts w:ascii="Trebuchet MS" w:hAnsi="Trebuchet MS"/>
          <w:lang w:val="fr-FR"/>
        </w:rPr>
        <w:t>într</w:t>
      </w:r>
      <w:proofErr w:type="spellEnd"/>
      <w:r w:rsidRPr="00CE7CB6">
        <w:rPr>
          <w:rFonts w:ascii="Trebuchet MS" w:hAnsi="Trebuchet MS"/>
          <w:lang w:val="fr-FR"/>
        </w:rPr>
        <w:t xml:space="preserve">-un </w:t>
      </w:r>
      <w:proofErr w:type="spellStart"/>
      <w:r w:rsidRPr="00CE7CB6">
        <w:rPr>
          <w:rFonts w:ascii="Trebuchet MS" w:hAnsi="Trebuchet MS"/>
          <w:lang w:val="fr-FR"/>
        </w:rPr>
        <w:t>drept</w:t>
      </w:r>
      <w:proofErr w:type="spellEnd"/>
      <w:r w:rsidRPr="00CE7CB6">
        <w:rPr>
          <w:rFonts w:ascii="Trebuchet MS" w:hAnsi="Trebuchet MS"/>
          <w:lang w:val="fr-FR"/>
        </w:rPr>
        <w:t xml:space="preserve"> al </w:t>
      </w:r>
      <w:proofErr w:type="spellStart"/>
      <w:r w:rsidRPr="00CE7CB6">
        <w:rPr>
          <w:rFonts w:ascii="Trebuchet MS" w:hAnsi="Trebuchet MS"/>
          <w:lang w:val="fr-FR"/>
        </w:rPr>
        <w:t>lor</w:t>
      </w:r>
      <w:proofErr w:type="spellEnd"/>
      <w:r w:rsidRPr="00CE7CB6">
        <w:rPr>
          <w:rFonts w:ascii="Trebuchet MS" w:hAnsi="Trebuchet MS"/>
          <w:lang w:val="fr-FR"/>
        </w:rPr>
        <w:t xml:space="preserve"> </w:t>
      </w:r>
      <w:proofErr w:type="spellStart"/>
      <w:r w:rsidRPr="00CE7CB6">
        <w:rPr>
          <w:rFonts w:ascii="Trebuchet MS" w:hAnsi="Trebuchet MS"/>
          <w:lang w:val="fr-FR"/>
        </w:rPr>
        <w:t>sau</w:t>
      </w:r>
      <w:proofErr w:type="spellEnd"/>
      <w:r w:rsidRPr="00CE7CB6">
        <w:rPr>
          <w:rFonts w:ascii="Trebuchet MS" w:hAnsi="Trebuchet MS"/>
          <w:lang w:val="fr-FR"/>
        </w:rPr>
        <w:t xml:space="preserve"> </w:t>
      </w:r>
      <w:proofErr w:type="spellStart"/>
      <w:r w:rsidRPr="00CE7CB6">
        <w:rPr>
          <w:rFonts w:ascii="Trebuchet MS" w:hAnsi="Trebuchet MS"/>
          <w:lang w:val="fr-FR"/>
        </w:rPr>
        <w:t>într</w:t>
      </w:r>
      <w:proofErr w:type="spellEnd"/>
      <w:r w:rsidRPr="00CE7CB6">
        <w:rPr>
          <w:rFonts w:ascii="Trebuchet MS" w:hAnsi="Trebuchet MS"/>
          <w:lang w:val="fr-FR"/>
        </w:rPr>
        <w:t xml:space="preserve">-un </w:t>
      </w:r>
      <w:proofErr w:type="spellStart"/>
      <w:r w:rsidRPr="00CE7CB6">
        <w:rPr>
          <w:rFonts w:ascii="Trebuchet MS" w:hAnsi="Trebuchet MS"/>
          <w:lang w:val="fr-FR"/>
        </w:rPr>
        <w:t>interes</w:t>
      </w:r>
      <w:proofErr w:type="spellEnd"/>
      <w:r w:rsidRPr="00CE7CB6">
        <w:rPr>
          <w:rFonts w:ascii="Trebuchet MS" w:hAnsi="Trebuchet MS"/>
          <w:lang w:val="fr-FR"/>
        </w:rPr>
        <w:t xml:space="preserve"> </w:t>
      </w:r>
      <w:proofErr w:type="spellStart"/>
      <w:r w:rsidRPr="00CE7CB6">
        <w:rPr>
          <w:rFonts w:ascii="Trebuchet MS" w:hAnsi="Trebuchet MS"/>
          <w:lang w:val="fr-FR"/>
        </w:rPr>
        <w:t>legitim</w:t>
      </w:r>
      <w:proofErr w:type="spellEnd"/>
      <w:r w:rsidRPr="00CE7CB6">
        <w:rPr>
          <w:rFonts w:ascii="Trebuchet MS" w:hAnsi="Trebuchet MS"/>
          <w:lang w:val="fr-FR"/>
        </w:rPr>
        <w:t>.</w:t>
      </w:r>
    </w:p>
    <w:p w14:paraId="6649DFBA" w14:textId="77777777" w:rsidR="00DA7A7E" w:rsidRPr="00CE7CB6" w:rsidRDefault="00DA7A7E" w:rsidP="00610F27">
      <w:pPr>
        <w:spacing w:after="0" w:line="240" w:lineRule="auto"/>
        <w:ind w:firstLine="708"/>
        <w:contextualSpacing/>
        <w:jc w:val="both"/>
        <w:rPr>
          <w:rFonts w:ascii="Trebuchet MS" w:hAnsi="Trebuchet MS"/>
          <w:lang w:val="fr-FR"/>
        </w:rPr>
      </w:pPr>
      <w:proofErr w:type="spellStart"/>
      <w:r w:rsidRPr="00CE7CB6">
        <w:rPr>
          <w:rFonts w:ascii="Trebuchet MS" w:hAnsi="Trebuchet MS"/>
          <w:lang w:val="fr-FR"/>
        </w:rPr>
        <w:t>Actele</w:t>
      </w:r>
      <w:proofErr w:type="spellEnd"/>
      <w:r w:rsidRPr="00CE7CB6">
        <w:rPr>
          <w:rFonts w:ascii="Trebuchet MS" w:hAnsi="Trebuchet MS"/>
          <w:lang w:val="fr-FR"/>
        </w:rPr>
        <w:t xml:space="preserve"> </w:t>
      </w:r>
      <w:proofErr w:type="spellStart"/>
      <w:r w:rsidRPr="00CE7CB6">
        <w:rPr>
          <w:rFonts w:ascii="Trebuchet MS" w:hAnsi="Trebuchet MS"/>
          <w:lang w:val="fr-FR"/>
        </w:rPr>
        <w:t>sau</w:t>
      </w:r>
      <w:proofErr w:type="spellEnd"/>
      <w:r w:rsidRPr="00CE7CB6">
        <w:rPr>
          <w:rFonts w:ascii="Trebuchet MS" w:hAnsi="Trebuchet MS"/>
          <w:lang w:val="fr-FR"/>
        </w:rPr>
        <w:t xml:space="preserve"> </w:t>
      </w:r>
      <w:proofErr w:type="spellStart"/>
      <w:r w:rsidRPr="00CE7CB6">
        <w:rPr>
          <w:rFonts w:ascii="Trebuchet MS" w:hAnsi="Trebuchet MS"/>
          <w:lang w:val="fr-FR"/>
        </w:rPr>
        <w:t>omisiunile</w:t>
      </w:r>
      <w:proofErr w:type="spellEnd"/>
      <w:r w:rsidRPr="00CE7CB6">
        <w:rPr>
          <w:rFonts w:ascii="Trebuchet MS" w:hAnsi="Trebuchet MS"/>
          <w:lang w:val="fr-FR"/>
        </w:rPr>
        <w:t xml:space="preserve"> </w:t>
      </w:r>
      <w:proofErr w:type="spellStart"/>
      <w:r w:rsidRPr="00CE7CB6">
        <w:rPr>
          <w:rFonts w:ascii="Trebuchet MS" w:hAnsi="Trebuchet MS"/>
          <w:lang w:val="fr-FR"/>
        </w:rPr>
        <w:t>autorităţii</w:t>
      </w:r>
      <w:proofErr w:type="spellEnd"/>
      <w:r w:rsidRPr="00CE7CB6">
        <w:rPr>
          <w:rFonts w:ascii="Trebuchet MS" w:hAnsi="Trebuchet MS"/>
          <w:lang w:val="fr-FR"/>
        </w:rPr>
        <w:t xml:space="preserve"> </w:t>
      </w:r>
      <w:proofErr w:type="spellStart"/>
      <w:r w:rsidRPr="00CE7CB6">
        <w:rPr>
          <w:rFonts w:ascii="Trebuchet MS" w:hAnsi="Trebuchet MS"/>
          <w:lang w:val="fr-FR"/>
        </w:rPr>
        <w:t>publice</w:t>
      </w:r>
      <w:proofErr w:type="spellEnd"/>
      <w:r w:rsidRPr="00CE7CB6">
        <w:rPr>
          <w:rFonts w:ascii="Trebuchet MS" w:hAnsi="Trebuchet MS"/>
          <w:lang w:val="fr-FR"/>
        </w:rPr>
        <w:t xml:space="preserve"> </w:t>
      </w:r>
      <w:proofErr w:type="spellStart"/>
      <w:r w:rsidRPr="00CE7CB6">
        <w:rPr>
          <w:rFonts w:ascii="Trebuchet MS" w:hAnsi="Trebuchet MS"/>
          <w:lang w:val="fr-FR"/>
        </w:rPr>
        <w:t>competente</w:t>
      </w:r>
      <w:proofErr w:type="spellEnd"/>
      <w:r w:rsidRPr="00CE7CB6">
        <w:rPr>
          <w:rFonts w:ascii="Trebuchet MS" w:hAnsi="Trebuchet MS"/>
          <w:lang w:val="fr-FR"/>
        </w:rPr>
        <w:t xml:space="preserve"> care fac </w:t>
      </w:r>
      <w:proofErr w:type="spellStart"/>
      <w:r w:rsidRPr="00CE7CB6">
        <w:rPr>
          <w:rFonts w:ascii="Trebuchet MS" w:hAnsi="Trebuchet MS"/>
          <w:lang w:val="fr-FR"/>
        </w:rPr>
        <w:t>obiectul</w:t>
      </w:r>
      <w:proofErr w:type="spellEnd"/>
      <w:r w:rsidRPr="00CE7CB6">
        <w:rPr>
          <w:rFonts w:ascii="Trebuchet MS" w:hAnsi="Trebuchet MS"/>
          <w:lang w:val="fr-FR"/>
        </w:rPr>
        <w:t xml:space="preserve"> </w:t>
      </w:r>
      <w:proofErr w:type="spellStart"/>
      <w:r w:rsidRPr="00CE7CB6">
        <w:rPr>
          <w:rFonts w:ascii="Trebuchet MS" w:hAnsi="Trebuchet MS"/>
          <w:lang w:val="fr-FR"/>
        </w:rPr>
        <w:t>participării</w:t>
      </w:r>
      <w:proofErr w:type="spellEnd"/>
      <w:r w:rsidRPr="00CE7CB6">
        <w:rPr>
          <w:rFonts w:ascii="Trebuchet MS" w:hAnsi="Trebuchet MS"/>
          <w:lang w:val="fr-FR"/>
        </w:rPr>
        <w:t xml:space="preserve"> </w:t>
      </w:r>
      <w:proofErr w:type="spellStart"/>
      <w:r w:rsidRPr="00CE7CB6">
        <w:rPr>
          <w:rFonts w:ascii="Trebuchet MS" w:hAnsi="Trebuchet MS"/>
          <w:lang w:val="fr-FR"/>
        </w:rPr>
        <w:t>publicului</w:t>
      </w:r>
      <w:proofErr w:type="spellEnd"/>
      <w:r w:rsidRPr="00CE7CB6">
        <w:rPr>
          <w:rFonts w:ascii="Trebuchet MS" w:hAnsi="Trebuchet MS"/>
          <w:lang w:val="fr-FR"/>
        </w:rPr>
        <w:t xml:space="preserve"> se </w:t>
      </w:r>
      <w:proofErr w:type="spellStart"/>
      <w:r w:rsidRPr="00CE7CB6">
        <w:rPr>
          <w:rFonts w:ascii="Trebuchet MS" w:hAnsi="Trebuchet MS"/>
          <w:lang w:val="fr-FR"/>
        </w:rPr>
        <w:t>atacă</w:t>
      </w:r>
      <w:proofErr w:type="spellEnd"/>
      <w:r w:rsidRPr="00CE7CB6">
        <w:rPr>
          <w:rFonts w:ascii="Trebuchet MS" w:hAnsi="Trebuchet MS"/>
          <w:lang w:val="fr-FR"/>
        </w:rPr>
        <w:t xml:space="preserve"> </w:t>
      </w:r>
      <w:proofErr w:type="spellStart"/>
      <w:r w:rsidRPr="00CE7CB6">
        <w:rPr>
          <w:rFonts w:ascii="Trebuchet MS" w:hAnsi="Trebuchet MS"/>
          <w:lang w:val="fr-FR"/>
        </w:rPr>
        <w:t>în</w:t>
      </w:r>
      <w:proofErr w:type="spellEnd"/>
      <w:r w:rsidRPr="00CE7CB6">
        <w:rPr>
          <w:rFonts w:ascii="Trebuchet MS" w:hAnsi="Trebuchet MS"/>
          <w:lang w:val="fr-FR"/>
        </w:rPr>
        <w:t xml:space="preserve"> </w:t>
      </w:r>
      <w:proofErr w:type="spellStart"/>
      <w:r w:rsidRPr="00CE7CB6">
        <w:rPr>
          <w:rFonts w:ascii="Trebuchet MS" w:hAnsi="Trebuchet MS"/>
          <w:lang w:val="fr-FR"/>
        </w:rPr>
        <w:t>instanţă</w:t>
      </w:r>
      <w:proofErr w:type="spellEnd"/>
      <w:r w:rsidRPr="00CE7CB6">
        <w:rPr>
          <w:rFonts w:ascii="Trebuchet MS" w:hAnsi="Trebuchet MS"/>
          <w:lang w:val="fr-FR"/>
        </w:rPr>
        <w:t xml:space="preserve"> </w:t>
      </w:r>
      <w:proofErr w:type="spellStart"/>
      <w:r w:rsidRPr="00CE7CB6">
        <w:rPr>
          <w:rFonts w:ascii="Trebuchet MS" w:hAnsi="Trebuchet MS"/>
          <w:lang w:val="fr-FR"/>
        </w:rPr>
        <w:t>odată</w:t>
      </w:r>
      <w:proofErr w:type="spellEnd"/>
      <w:r w:rsidRPr="00CE7CB6">
        <w:rPr>
          <w:rFonts w:ascii="Trebuchet MS" w:hAnsi="Trebuchet MS"/>
          <w:lang w:val="fr-FR"/>
        </w:rPr>
        <w:t xml:space="preserve"> </w:t>
      </w:r>
      <w:proofErr w:type="spellStart"/>
      <w:r w:rsidRPr="00CE7CB6">
        <w:rPr>
          <w:rFonts w:ascii="Trebuchet MS" w:hAnsi="Trebuchet MS"/>
          <w:lang w:val="fr-FR"/>
        </w:rPr>
        <w:t>cu</w:t>
      </w:r>
      <w:proofErr w:type="spellEnd"/>
      <w:r w:rsidRPr="00CE7CB6">
        <w:rPr>
          <w:rFonts w:ascii="Trebuchet MS" w:hAnsi="Trebuchet MS"/>
          <w:lang w:val="fr-FR"/>
        </w:rPr>
        <w:t xml:space="preserve"> </w:t>
      </w:r>
      <w:proofErr w:type="spellStart"/>
      <w:r w:rsidRPr="00CE7CB6">
        <w:rPr>
          <w:rFonts w:ascii="Trebuchet MS" w:hAnsi="Trebuchet MS"/>
          <w:lang w:val="fr-FR"/>
        </w:rPr>
        <w:t>decizia</w:t>
      </w:r>
      <w:proofErr w:type="spellEnd"/>
      <w:r w:rsidRPr="00CE7CB6">
        <w:rPr>
          <w:rFonts w:ascii="Trebuchet MS" w:hAnsi="Trebuchet MS"/>
          <w:lang w:val="fr-FR"/>
        </w:rPr>
        <w:t xml:space="preserve"> </w:t>
      </w:r>
      <w:proofErr w:type="spellStart"/>
      <w:r w:rsidRPr="00CE7CB6">
        <w:rPr>
          <w:rFonts w:ascii="Trebuchet MS" w:hAnsi="Trebuchet MS"/>
          <w:lang w:val="fr-FR"/>
        </w:rPr>
        <w:t>etapei</w:t>
      </w:r>
      <w:proofErr w:type="spellEnd"/>
      <w:r w:rsidRPr="00CE7CB6">
        <w:rPr>
          <w:rFonts w:ascii="Trebuchet MS" w:hAnsi="Trebuchet MS"/>
          <w:lang w:val="fr-FR"/>
        </w:rPr>
        <w:t xml:space="preserve"> de </w:t>
      </w:r>
      <w:proofErr w:type="spellStart"/>
      <w:r w:rsidRPr="00CE7CB6">
        <w:rPr>
          <w:rFonts w:ascii="Trebuchet MS" w:hAnsi="Trebuchet MS"/>
          <w:lang w:val="fr-FR"/>
        </w:rPr>
        <w:t>încadrare</w:t>
      </w:r>
      <w:proofErr w:type="spellEnd"/>
      <w:r w:rsidRPr="00CE7CB6">
        <w:rPr>
          <w:rFonts w:ascii="Trebuchet MS" w:hAnsi="Trebuchet MS"/>
          <w:lang w:val="fr-FR"/>
        </w:rPr>
        <w:t xml:space="preserve">, </w:t>
      </w:r>
      <w:proofErr w:type="spellStart"/>
      <w:r w:rsidRPr="00CE7CB6">
        <w:rPr>
          <w:rFonts w:ascii="Trebuchet MS" w:hAnsi="Trebuchet MS"/>
          <w:lang w:val="fr-FR"/>
        </w:rPr>
        <w:t>cu</w:t>
      </w:r>
      <w:proofErr w:type="spellEnd"/>
      <w:r w:rsidRPr="00CE7CB6">
        <w:rPr>
          <w:rFonts w:ascii="Trebuchet MS" w:hAnsi="Trebuchet MS"/>
          <w:lang w:val="fr-FR"/>
        </w:rPr>
        <w:t xml:space="preserve"> </w:t>
      </w:r>
      <w:proofErr w:type="spellStart"/>
      <w:r w:rsidRPr="00CE7CB6">
        <w:rPr>
          <w:rFonts w:ascii="Trebuchet MS" w:hAnsi="Trebuchet MS"/>
          <w:lang w:val="fr-FR"/>
        </w:rPr>
        <w:t>acordul</w:t>
      </w:r>
      <w:proofErr w:type="spellEnd"/>
      <w:r w:rsidRPr="00CE7CB6">
        <w:rPr>
          <w:rFonts w:ascii="Trebuchet MS" w:hAnsi="Trebuchet MS"/>
          <w:lang w:val="fr-FR"/>
        </w:rPr>
        <w:t xml:space="preserve"> de </w:t>
      </w:r>
      <w:proofErr w:type="spellStart"/>
      <w:r w:rsidRPr="00CE7CB6">
        <w:rPr>
          <w:rFonts w:ascii="Trebuchet MS" w:hAnsi="Trebuchet MS"/>
          <w:lang w:val="fr-FR"/>
        </w:rPr>
        <w:t>mediu</w:t>
      </w:r>
      <w:proofErr w:type="spellEnd"/>
      <w:r w:rsidRPr="00CE7CB6">
        <w:rPr>
          <w:rFonts w:ascii="Trebuchet MS" w:hAnsi="Trebuchet MS"/>
          <w:lang w:val="fr-FR"/>
        </w:rPr>
        <w:t xml:space="preserve"> </w:t>
      </w:r>
      <w:proofErr w:type="spellStart"/>
      <w:r w:rsidRPr="00CE7CB6">
        <w:rPr>
          <w:rFonts w:ascii="Trebuchet MS" w:hAnsi="Trebuchet MS"/>
          <w:lang w:val="fr-FR"/>
        </w:rPr>
        <w:t>ori</w:t>
      </w:r>
      <w:proofErr w:type="spellEnd"/>
      <w:r w:rsidRPr="00CE7CB6">
        <w:rPr>
          <w:rFonts w:ascii="Trebuchet MS" w:hAnsi="Trebuchet MS"/>
          <w:lang w:val="fr-FR"/>
        </w:rPr>
        <w:t xml:space="preserve">, </w:t>
      </w:r>
      <w:proofErr w:type="spellStart"/>
      <w:r w:rsidRPr="00CE7CB6">
        <w:rPr>
          <w:rFonts w:ascii="Trebuchet MS" w:hAnsi="Trebuchet MS"/>
          <w:lang w:val="fr-FR"/>
        </w:rPr>
        <w:t>după</w:t>
      </w:r>
      <w:proofErr w:type="spellEnd"/>
      <w:r w:rsidRPr="00CE7CB6">
        <w:rPr>
          <w:rFonts w:ascii="Trebuchet MS" w:hAnsi="Trebuchet MS"/>
          <w:lang w:val="fr-FR"/>
        </w:rPr>
        <w:t xml:space="preserve"> </w:t>
      </w:r>
      <w:proofErr w:type="spellStart"/>
      <w:r w:rsidRPr="00CE7CB6">
        <w:rPr>
          <w:rFonts w:ascii="Trebuchet MS" w:hAnsi="Trebuchet MS"/>
          <w:lang w:val="fr-FR"/>
        </w:rPr>
        <w:t>caz</w:t>
      </w:r>
      <w:proofErr w:type="spellEnd"/>
      <w:r w:rsidRPr="00CE7CB6">
        <w:rPr>
          <w:rFonts w:ascii="Trebuchet MS" w:hAnsi="Trebuchet MS"/>
          <w:lang w:val="fr-FR"/>
        </w:rPr>
        <w:t xml:space="preserve">, </w:t>
      </w:r>
      <w:proofErr w:type="spellStart"/>
      <w:r w:rsidRPr="00CE7CB6">
        <w:rPr>
          <w:rFonts w:ascii="Trebuchet MS" w:hAnsi="Trebuchet MS"/>
          <w:lang w:val="fr-FR"/>
        </w:rPr>
        <w:t>cu</w:t>
      </w:r>
      <w:proofErr w:type="spellEnd"/>
      <w:r w:rsidRPr="00CE7CB6">
        <w:rPr>
          <w:rFonts w:ascii="Trebuchet MS" w:hAnsi="Trebuchet MS"/>
          <w:lang w:val="fr-FR"/>
        </w:rPr>
        <w:t xml:space="preserve"> </w:t>
      </w:r>
      <w:proofErr w:type="spellStart"/>
      <w:r w:rsidRPr="00CE7CB6">
        <w:rPr>
          <w:rFonts w:ascii="Trebuchet MS" w:hAnsi="Trebuchet MS"/>
          <w:lang w:val="fr-FR"/>
        </w:rPr>
        <w:t>decizia</w:t>
      </w:r>
      <w:proofErr w:type="spellEnd"/>
      <w:r w:rsidRPr="00CE7CB6">
        <w:rPr>
          <w:rFonts w:ascii="Trebuchet MS" w:hAnsi="Trebuchet MS"/>
          <w:lang w:val="fr-FR"/>
        </w:rPr>
        <w:t xml:space="preserve"> de </w:t>
      </w:r>
      <w:proofErr w:type="spellStart"/>
      <w:r w:rsidRPr="00CE7CB6">
        <w:rPr>
          <w:rFonts w:ascii="Trebuchet MS" w:hAnsi="Trebuchet MS"/>
          <w:lang w:val="fr-FR"/>
        </w:rPr>
        <w:t>respingere</w:t>
      </w:r>
      <w:proofErr w:type="spellEnd"/>
      <w:r w:rsidRPr="00CE7CB6">
        <w:rPr>
          <w:rFonts w:ascii="Trebuchet MS" w:hAnsi="Trebuchet MS"/>
          <w:lang w:val="fr-FR"/>
        </w:rPr>
        <w:t xml:space="preserve"> a </w:t>
      </w:r>
      <w:proofErr w:type="spellStart"/>
      <w:r w:rsidRPr="00CE7CB6">
        <w:rPr>
          <w:rFonts w:ascii="Trebuchet MS" w:hAnsi="Trebuchet MS"/>
          <w:lang w:val="fr-FR"/>
        </w:rPr>
        <w:t>solicitării</w:t>
      </w:r>
      <w:proofErr w:type="spellEnd"/>
      <w:r w:rsidRPr="00CE7CB6">
        <w:rPr>
          <w:rFonts w:ascii="Trebuchet MS" w:hAnsi="Trebuchet MS"/>
          <w:lang w:val="fr-FR"/>
        </w:rPr>
        <w:t xml:space="preserve"> de </w:t>
      </w:r>
      <w:proofErr w:type="spellStart"/>
      <w:r w:rsidRPr="00CE7CB6">
        <w:rPr>
          <w:rFonts w:ascii="Trebuchet MS" w:hAnsi="Trebuchet MS"/>
          <w:lang w:val="fr-FR"/>
        </w:rPr>
        <w:t>emitere</w:t>
      </w:r>
      <w:proofErr w:type="spellEnd"/>
      <w:r w:rsidRPr="00CE7CB6">
        <w:rPr>
          <w:rFonts w:ascii="Trebuchet MS" w:hAnsi="Trebuchet MS"/>
          <w:lang w:val="fr-FR"/>
        </w:rPr>
        <w:t xml:space="preserve"> a </w:t>
      </w:r>
      <w:proofErr w:type="spellStart"/>
      <w:r w:rsidRPr="00CE7CB6">
        <w:rPr>
          <w:rFonts w:ascii="Trebuchet MS" w:hAnsi="Trebuchet MS"/>
          <w:lang w:val="fr-FR"/>
        </w:rPr>
        <w:t>acordului</w:t>
      </w:r>
      <w:proofErr w:type="spellEnd"/>
      <w:r w:rsidRPr="00CE7CB6">
        <w:rPr>
          <w:rFonts w:ascii="Trebuchet MS" w:hAnsi="Trebuchet MS"/>
          <w:lang w:val="fr-FR"/>
        </w:rPr>
        <w:t xml:space="preserve"> de </w:t>
      </w:r>
      <w:proofErr w:type="spellStart"/>
      <w:r w:rsidRPr="00CE7CB6">
        <w:rPr>
          <w:rFonts w:ascii="Trebuchet MS" w:hAnsi="Trebuchet MS"/>
          <w:lang w:val="fr-FR"/>
        </w:rPr>
        <w:t>mediu</w:t>
      </w:r>
      <w:proofErr w:type="spellEnd"/>
      <w:r w:rsidRPr="00CE7CB6">
        <w:rPr>
          <w:rFonts w:ascii="Trebuchet MS" w:hAnsi="Trebuchet MS"/>
          <w:lang w:val="fr-FR"/>
        </w:rPr>
        <w:t xml:space="preserve">, </w:t>
      </w:r>
      <w:proofErr w:type="spellStart"/>
      <w:r w:rsidRPr="00CE7CB6">
        <w:rPr>
          <w:rFonts w:ascii="Trebuchet MS" w:hAnsi="Trebuchet MS"/>
          <w:lang w:val="fr-FR"/>
        </w:rPr>
        <w:t>respectiv</w:t>
      </w:r>
      <w:proofErr w:type="spellEnd"/>
      <w:r w:rsidRPr="00CE7CB6">
        <w:rPr>
          <w:rFonts w:ascii="Trebuchet MS" w:hAnsi="Trebuchet MS"/>
          <w:lang w:val="fr-FR"/>
        </w:rPr>
        <w:t xml:space="preserve"> </w:t>
      </w:r>
      <w:proofErr w:type="spellStart"/>
      <w:r w:rsidRPr="00CE7CB6">
        <w:rPr>
          <w:rFonts w:ascii="Trebuchet MS" w:hAnsi="Trebuchet MS"/>
          <w:lang w:val="fr-FR"/>
        </w:rPr>
        <w:t>cu</w:t>
      </w:r>
      <w:proofErr w:type="spellEnd"/>
      <w:r w:rsidRPr="00CE7CB6">
        <w:rPr>
          <w:rFonts w:ascii="Trebuchet MS" w:hAnsi="Trebuchet MS"/>
          <w:lang w:val="fr-FR"/>
        </w:rPr>
        <w:t xml:space="preserve"> </w:t>
      </w:r>
      <w:proofErr w:type="spellStart"/>
      <w:r w:rsidRPr="00CE7CB6">
        <w:rPr>
          <w:rFonts w:ascii="Trebuchet MS" w:hAnsi="Trebuchet MS"/>
          <w:lang w:val="fr-FR"/>
        </w:rPr>
        <w:t>aprobarea</w:t>
      </w:r>
      <w:proofErr w:type="spellEnd"/>
      <w:r w:rsidRPr="00CE7CB6">
        <w:rPr>
          <w:rFonts w:ascii="Trebuchet MS" w:hAnsi="Trebuchet MS"/>
          <w:lang w:val="fr-FR"/>
        </w:rPr>
        <w:t xml:space="preserve"> de </w:t>
      </w:r>
      <w:proofErr w:type="spellStart"/>
      <w:r w:rsidRPr="00CE7CB6">
        <w:rPr>
          <w:rFonts w:ascii="Trebuchet MS" w:hAnsi="Trebuchet MS"/>
          <w:lang w:val="fr-FR"/>
        </w:rPr>
        <w:t>dezvoltare</w:t>
      </w:r>
      <w:proofErr w:type="spellEnd"/>
      <w:r w:rsidRPr="00CE7CB6">
        <w:rPr>
          <w:rFonts w:ascii="Trebuchet MS" w:hAnsi="Trebuchet MS"/>
          <w:lang w:val="fr-FR"/>
        </w:rPr>
        <w:t xml:space="preserve"> </w:t>
      </w:r>
      <w:proofErr w:type="spellStart"/>
      <w:r w:rsidRPr="00CE7CB6">
        <w:rPr>
          <w:rFonts w:ascii="Trebuchet MS" w:hAnsi="Trebuchet MS"/>
          <w:lang w:val="fr-FR"/>
        </w:rPr>
        <w:t>sau</w:t>
      </w:r>
      <w:proofErr w:type="spellEnd"/>
      <w:r w:rsidRPr="00CE7CB6">
        <w:rPr>
          <w:rFonts w:ascii="Trebuchet MS" w:hAnsi="Trebuchet MS"/>
          <w:lang w:val="fr-FR"/>
        </w:rPr>
        <w:t xml:space="preserve">, </w:t>
      </w:r>
      <w:proofErr w:type="spellStart"/>
      <w:r w:rsidRPr="00CE7CB6">
        <w:rPr>
          <w:rFonts w:ascii="Trebuchet MS" w:hAnsi="Trebuchet MS"/>
          <w:lang w:val="fr-FR"/>
        </w:rPr>
        <w:t>după</w:t>
      </w:r>
      <w:proofErr w:type="spellEnd"/>
      <w:r w:rsidRPr="00CE7CB6">
        <w:rPr>
          <w:rFonts w:ascii="Trebuchet MS" w:hAnsi="Trebuchet MS"/>
          <w:lang w:val="fr-FR"/>
        </w:rPr>
        <w:t xml:space="preserve"> </w:t>
      </w:r>
      <w:proofErr w:type="spellStart"/>
      <w:r w:rsidRPr="00CE7CB6">
        <w:rPr>
          <w:rFonts w:ascii="Trebuchet MS" w:hAnsi="Trebuchet MS"/>
          <w:lang w:val="fr-FR"/>
        </w:rPr>
        <w:t>caz</w:t>
      </w:r>
      <w:proofErr w:type="spellEnd"/>
      <w:r w:rsidRPr="00CE7CB6">
        <w:rPr>
          <w:rFonts w:ascii="Trebuchet MS" w:hAnsi="Trebuchet MS"/>
          <w:lang w:val="fr-FR"/>
        </w:rPr>
        <w:t xml:space="preserve">, </w:t>
      </w:r>
      <w:proofErr w:type="spellStart"/>
      <w:r w:rsidRPr="00CE7CB6">
        <w:rPr>
          <w:rFonts w:ascii="Trebuchet MS" w:hAnsi="Trebuchet MS"/>
          <w:lang w:val="fr-FR"/>
        </w:rPr>
        <w:t>cu</w:t>
      </w:r>
      <w:proofErr w:type="spellEnd"/>
      <w:r w:rsidRPr="00CE7CB6">
        <w:rPr>
          <w:rFonts w:ascii="Trebuchet MS" w:hAnsi="Trebuchet MS"/>
          <w:lang w:val="fr-FR"/>
        </w:rPr>
        <w:t xml:space="preserve"> </w:t>
      </w:r>
      <w:proofErr w:type="spellStart"/>
      <w:r w:rsidRPr="00CE7CB6">
        <w:rPr>
          <w:rFonts w:ascii="Trebuchet MS" w:hAnsi="Trebuchet MS"/>
          <w:lang w:val="fr-FR"/>
        </w:rPr>
        <w:t>decizia</w:t>
      </w:r>
      <w:proofErr w:type="spellEnd"/>
      <w:r w:rsidRPr="00CE7CB6">
        <w:rPr>
          <w:rFonts w:ascii="Trebuchet MS" w:hAnsi="Trebuchet MS"/>
          <w:lang w:val="fr-FR"/>
        </w:rPr>
        <w:t xml:space="preserve"> de </w:t>
      </w:r>
      <w:proofErr w:type="spellStart"/>
      <w:r w:rsidRPr="00CE7CB6">
        <w:rPr>
          <w:rFonts w:ascii="Trebuchet MS" w:hAnsi="Trebuchet MS"/>
          <w:lang w:val="fr-FR"/>
        </w:rPr>
        <w:t>respingere</w:t>
      </w:r>
      <w:proofErr w:type="spellEnd"/>
      <w:r w:rsidRPr="00CE7CB6">
        <w:rPr>
          <w:rFonts w:ascii="Trebuchet MS" w:hAnsi="Trebuchet MS"/>
          <w:lang w:val="fr-FR"/>
        </w:rPr>
        <w:t xml:space="preserve"> a </w:t>
      </w:r>
      <w:proofErr w:type="spellStart"/>
      <w:r w:rsidRPr="00CE7CB6">
        <w:rPr>
          <w:rFonts w:ascii="Trebuchet MS" w:hAnsi="Trebuchet MS"/>
          <w:lang w:val="fr-FR"/>
        </w:rPr>
        <w:t>solicitării</w:t>
      </w:r>
      <w:proofErr w:type="spellEnd"/>
      <w:r w:rsidRPr="00CE7CB6">
        <w:rPr>
          <w:rFonts w:ascii="Trebuchet MS" w:hAnsi="Trebuchet MS"/>
          <w:lang w:val="fr-FR"/>
        </w:rPr>
        <w:t xml:space="preserve"> </w:t>
      </w:r>
      <w:proofErr w:type="spellStart"/>
      <w:r w:rsidRPr="00CE7CB6">
        <w:rPr>
          <w:rFonts w:ascii="Trebuchet MS" w:hAnsi="Trebuchet MS"/>
          <w:lang w:val="fr-FR"/>
        </w:rPr>
        <w:t>aprobării</w:t>
      </w:r>
      <w:proofErr w:type="spellEnd"/>
      <w:r w:rsidRPr="00CE7CB6">
        <w:rPr>
          <w:rFonts w:ascii="Trebuchet MS" w:hAnsi="Trebuchet MS"/>
          <w:lang w:val="fr-FR"/>
        </w:rPr>
        <w:t xml:space="preserve"> de </w:t>
      </w:r>
      <w:proofErr w:type="spellStart"/>
      <w:r w:rsidRPr="00CE7CB6">
        <w:rPr>
          <w:rFonts w:ascii="Trebuchet MS" w:hAnsi="Trebuchet MS"/>
          <w:lang w:val="fr-FR"/>
        </w:rPr>
        <w:t>dezvoltare</w:t>
      </w:r>
      <w:proofErr w:type="spellEnd"/>
      <w:r w:rsidRPr="00CE7CB6">
        <w:rPr>
          <w:rFonts w:ascii="Trebuchet MS" w:hAnsi="Trebuchet MS"/>
          <w:lang w:val="fr-FR"/>
        </w:rPr>
        <w:t>.</w:t>
      </w:r>
    </w:p>
    <w:p w14:paraId="3B18D30A" w14:textId="77777777" w:rsidR="00DA7A7E" w:rsidRPr="00CE7CB6" w:rsidRDefault="00DA7A7E" w:rsidP="00610F27">
      <w:pPr>
        <w:spacing w:after="0" w:line="240" w:lineRule="auto"/>
        <w:ind w:firstLine="708"/>
        <w:contextualSpacing/>
        <w:jc w:val="both"/>
        <w:rPr>
          <w:rFonts w:ascii="Trebuchet MS" w:hAnsi="Trebuchet MS"/>
          <w:lang w:val="fr-FR"/>
        </w:rPr>
      </w:pPr>
      <w:proofErr w:type="spellStart"/>
      <w:r w:rsidRPr="00CE7CB6">
        <w:rPr>
          <w:rFonts w:ascii="Trebuchet MS" w:hAnsi="Trebuchet MS"/>
          <w:lang w:val="fr-FR"/>
        </w:rPr>
        <w:t>Înainte</w:t>
      </w:r>
      <w:proofErr w:type="spellEnd"/>
      <w:r w:rsidRPr="00CE7CB6">
        <w:rPr>
          <w:rFonts w:ascii="Trebuchet MS" w:hAnsi="Trebuchet MS"/>
          <w:lang w:val="fr-FR"/>
        </w:rPr>
        <w:t xml:space="preserve"> </w:t>
      </w:r>
      <w:proofErr w:type="gramStart"/>
      <w:r w:rsidRPr="00CE7CB6">
        <w:rPr>
          <w:rFonts w:ascii="Trebuchet MS" w:hAnsi="Trebuchet MS"/>
          <w:lang w:val="fr-FR"/>
        </w:rPr>
        <w:t>de a</w:t>
      </w:r>
      <w:proofErr w:type="gramEnd"/>
      <w:r w:rsidRPr="00CE7CB6">
        <w:rPr>
          <w:rFonts w:ascii="Trebuchet MS" w:hAnsi="Trebuchet MS"/>
          <w:lang w:val="fr-FR"/>
        </w:rPr>
        <w:t xml:space="preserve"> se </w:t>
      </w:r>
      <w:proofErr w:type="spellStart"/>
      <w:r w:rsidRPr="00CE7CB6">
        <w:rPr>
          <w:rFonts w:ascii="Trebuchet MS" w:hAnsi="Trebuchet MS"/>
          <w:lang w:val="fr-FR"/>
        </w:rPr>
        <w:t>adresa</w:t>
      </w:r>
      <w:proofErr w:type="spellEnd"/>
      <w:r w:rsidRPr="00CE7CB6">
        <w:rPr>
          <w:rFonts w:ascii="Trebuchet MS" w:hAnsi="Trebuchet MS"/>
          <w:lang w:val="fr-FR"/>
        </w:rPr>
        <w:t xml:space="preserve"> </w:t>
      </w:r>
      <w:proofErr w:type="spellStart"/>
      <w:r w:rsidRPr="00CE7CB6">
        <w:rPr>
          <w:rFonts w:ascii="Trebuchet MS" w:hAnsi="Trebuchet MS"/>
          <w:lang w:val="fr-FR"/>
        </w:rPr>
        <w:t>instanţei</w:t>
      </w:r>
      <w:proofErr w:type="spellEnd"/>
      <w:r w:rsidRPr="00CE7CB6">
        <w:rPr>
          <w:rFonts w:ascii="Trebuchet MS" w:hAnsi="Trebuchet MS"/>
          <w:lang w:val="fr-FR"/>
        </w:rPr>
        <w:t xml:space="preserve"> de </w:t>
      </w:r>
      <w:proofErr w:type="spellStart"/>
      <w:r w:rsidRPr="00CE7CB6">
        <w:rPr>
          <w:rFonts w:ascii="Trebuchet MS" w:hAnsi="Trebuchet MS"/>
          <w:lang w:val="fr-FR"/>
        </w:rPr>
        <w:t>contencios</w:t>
      </w:r>
      <w:proofErr w:type="spellEnd"/>
      <w:r w:rsidRPr="00CE7CB6">
        <w:rPr>
          <w:rFonts w:ascii="Trebuchet MS" w:hAnsi="Trebuchet MS"/>
          <w:lang w:val="fr-FR"/>
        </w:rPr>
        <w:t xml:space="preserve"> </w:t>
      </w:r>
      <w:proofErr w:type="spellStart"/>
      <w:r w:rsidRPr="00CE7CB6">
        <w:rPr>
          <w:rFonts w:ascii="Trebuchet MS" w:hAnsi="Trebuchet MS"/>
          <w:lang w:val="fr-FR"/>
        </w:rPr>
        <w:t>administrativ</w:t>
      </w:r>
      <w:proofErr w:type="spellEnd"/>
      <w:r w:rsidRPr="00CE7CB6">
        <w:rPr>
          <w:rFonts w:ascii="Trebuchet MS" w:hAnsi="Trebuchet MS"/>
          <w:lang w:val="fr-FR"/>
        </w:rPr>
        <w:t xml:space="preserve"> </w:t>
      </w:r>
      <w:proofErr w:type="spellStart"/>
      <w:r w:rsidRPr="00CE7CB6">
        <w:rPr>
          <w:rFonts w:ascii="Trebuchet MS" w:hAnsi="Trebuchet MS"/>
          <w:lang w:val="fr-FR"/>
        </w:rPr>
        <w:t>competente</w:t>
      </w:r>
      <w:proofErr w:type="spellEnd"/>
      <w:r w:rsidRPr="00CE7CB6">
        <w:rPr>
          <w:rFonts w:ascii="Trebuchet MS" w:hAnsi="Trebuchet MS"/>
          <w:lang w:val="fr-FR"/>
        </w:rPr>
        <w:t xml:space="preserve">, </w:t>
      </w:r>
      <w:proofErr w:type="spellStart"/>
      <w:r w:rsidRPr="00CE7CB6">
        <w:rPr>
          <w:rFonts w:ascii="Trebuchet MS" w:hAnsi="Trebuchet MS"/>
          <w:lang w:val="fr-FR"/>
        </w:rPr>
        <w:t>persoanele</w:t>
      </w:r>
      <w:proofErr w:type="spellEnd"/>
      <w:r w:rsidRPr="00CE7CB6">
        <w:rPr>
          <w:rFonts w:ascii="Trebuchet MS" w:hAnsi="Trebuchet MS"/>
          <w:lang w:val="fr-FR"/>
        </w:rPr>
        <w:t xml:space="preserve"> </w:t>
      </w:r>
      <w:proofErr w:type="spellStart"/>
      <w:r w:rsidRPr="00CE7CB6">
        <w:rPr>
          <w:rFonts w:ascii="Trebuchet MS" w:hAnsi="Trebuchet MS"/>
          <w:lang w:val="fr-FR"/>
        </w:rPr>
        <w:t>prevăzute</w:t>
      </w:r>
      <w:proofErr w:type="spellEnd"/>
      <w:r w:rsidRPr="00CE7CB6">
        <w:rPr>
          <w:rFonts w:ascii="Trebuchet MS" w:hAnsi="Trebuchet MS"/>
          <w:lang w:val="fr-FR"/>
        </w:rPr>
        <w:t xml:space="preserve"> la art. 21 </w:t>
      </w:r>
      <w:proofErr w:type="spellStart"/>
      <w:r w:rsidRPr="00CE7CB6">
        <w:rPr>
          <w:rFonts w:ascii="Trebuchet MS" w:hAnsi="Trebuchet MS"/>
          <w:lang w:val="fr-FR"/>
        </w:rPr>
        <w:t>din</w:t>
      </w:r>
      <w:proofErr w:type="spellEnd"/>
      <w:r w:rsidRPr="00CE7CB6">
        <w:rPr>
          <w:rFonts w:ascii="Trebuchet MS" w:hAnsi="Trebuchet MS"/>
          <w:lang w:val="fr-FR"/>
        </w:rPr>
        <w:t xml:space="preserve"> </w:t>
      </w:r>
      <w:proofErr w:type="spellStart"/>
      <w:r w:rsidRPr="00CE7CB6">
        <w:rPr>
          <w:rFonts w:ascii="Trebuchet MS" w:hAnsi="Trebuchet MS"/>
          <w:lang w:val="fr-FR"/>
        </w:rPr>
        <w:t>Legea</w:t>
      </w:r>
      <w:proofErr w:type="spellEnd"/>
      <w:r w:rsidRPr="00CE7CB6">
        <w:rPr>
          <w:rFonts w:ascii="Trebuchet MS" w:hAnsi="Trebuchet MS"/>
          <w:lang w:val="fr-FR"/>
        </w:rPr>
        <w:t xml:space="preserve"> nr. 292/2018 </w:t>
      </w:r>
      <w:proofErr w:type="spellStart"/>
      <w:r w:rsidRPr="00CE7CB6">
        <w:rPr>
          <w:rFonts w:ascii="Trebuchet MS" w:hAnsi="Trebuchet MS"/>
          <w:lang w:val="fr-FR"/>
        </w:rPr>
        <w:t>privind</w:t>
      </w:r>
      <w:proofErr w:type="spellEnd"/>
      <w:r w:rsidRPr="00CE7CB6">
        <w:rPr>
          <w:rFonts w:ascii="Trebuchet MS" w:hAnsi="Trebuchet MS"/>
          <w:lang w:val="fr-FR"/>
        </w:rPr>
        <w:t xml:space="preserve"> </w:t>
      </w:r>
      <w:proofErr w:type="spellStart"/>
      <w:r w:rsidRPr="00CE7CB6">
        <w:rPr>
          <w:rFonts w:ascii="Trebuchet MS" w:hAnsi="Trebuchet MS"/>
          <w:lang w:val="fr-FR"/>
        </w:rPr>
        <w:t>evaluarea</w:t>
      </w:r>
      <w:proofErr w:type="spellEnd"/>
      <w:r w:rsidRPr="00CE7CB6">
        <w:rPr>
          <w:rFonts w:ascii="Trebuchet MS" w:hAnsi="Trebuchet MS"/>
          <w:lang w:val="fr-FR"/>
        </w:rPr>
        <w:t xml:space="preserve"> </w:t>
      </w:r>
      <w:proofErr w:type="spellStart"/>
      <w:r w:rsidRPr="00CE7CB6">
        <w:rPr>
          <w:rFonts w:ascii="Trebuchet MS" w:hAnsi="Trebuchet MS"/>
          <w:lang w:val="fr-FR"/>
        </w:rPr>
        <w:t>impactului</w:t>
      </w:r>
      <w:proofErr w:type="spellEnd"/>
      <w:r w:rsidRPr="00CE7CB6">
        <w:rPr>
          <w:rFonts w:ascii="Trebuchet MS" w:hAnsi="Trebuchet MS"/>
          <w:lang w:val="fr-FR"/>
        </w:rPr>
        <w:t xml:space="preserve"> </w:t>
      </w:r>
      <w:proofErr w:type="spellStart"/>
      <w:r w:rsidRPr="00CE7CB6">
        <w:rPr>
          <w:rFonts w:ascii="Trebuchet MS" w:hAnsi="Trebuchet MS"/>
          <w:lang w:val="fr-FR"/>
        </w:rPr>
        <w:t>anumitor</w:t>
      </w:r>
      <w:proofErr w:type="spellEnd"/>
      <w:r w:rsidRPr="00CE7CB6">
        <w:rPr>
          <w:rFonts w:ascii="Trebuchet MS" w:hAnsi="Trebuchet MS"/>
          <w:lang w:val="fr-FR"/>
        </w:rPr>
        <w:t xml:space="preserve"> </w:t>
      </w:r>
      <w:proofErr w:type="spellStart"/>
      <w:r w:rsidRPr="00CE7CB6">
        <w:rPr>
          <w:rFonts w:ascii="Trebuchet MS" w:hAnsi="Trebuchet MS"/>
          <w:lang w:val="fr-FR"/>
        </w:rPr>
        <w:t>proiecte</w:t>
      </w:r>
      <w:proofErr w:type="spellEnd"/>
      <w:r w:rsidRPr="00CE7CB6">
        <w:rPr>
          <w:rFonts w:ascii="Trebuchet MS" w:hAnsi="Trebuchet MS"/>
          <w:lang w:val="fr-FR"/>
        </w:rPr>
        <w:t xml:space="preserve"> </w:t>
      </w:r>
      <w:proofErr w:type="spellStart"/>
      <w:r w:rsidRPr="00CE7CB6">
        <w:rPr>
          <w:rFonts w:ascii="Trebuchet MS" w:hAnsi="Trebuchet MS"/>
          <w:lang w:val="fr-FR"/>
        </w:rPr>
        <w:t>publice</w:t>
      </w:r>
      <w:proofErr w:type="spellEnd"/>
      <w:r w:rsidRPr="00CE7CB6">
        <w:rPr>
          <w:rFonts w:ascii="Trebuchet MS" w:hAnsi="Trebuchet MS"/>
          <w:lang w:val="fr-FR"/>
        </w:rPr>
        <w:t xml:space="preserve"> </w:t>
      </w:r>
      <w:proofErr w:type="spellStart"/>
      <w:r w:rsidRPr="00CE7CB6">
        <w:rPr>
          <w:rFonts w:ascii="Trebuchet MS" w:hAnsi="Trebuchet MS"/>
          <w:lang w:val="fr-FR"/>
        </w:rPr>
        <w:t>şi</w:t>
      </w:r>
      <w:proofErr w:type="spellEnd"/>
      <w:r w:rsidRPr="00CE7CB6">
        <w:rPr>
          <w:rFonts w:ascii="Trebuchet MS" w:hAnsi="Trebuchet MS"/>
          <w:lang w:val="fr-FR"/>
        </w:rPr>
        <w:t xml:space="preserve"> </w:t>
      </w:r>
      <w:proofErr w:type="spellStart"/>
      <w:r w:rsidRPr="00CE7CB6">
        <w:rPr>
          <w:rFonts w:ascii="Trebuchet MS" w:hAnsi="Trebuchet MS"/>
          <w:lang w:val="fr-FR"/>
        </w:rPr>
        <w:t>private</w:t>
      </w:r>
      <w:proofErr w:type="spellEnd"/>
      <w:r w:rsidRPr="00CE7CB6">
        <w:rPr>
          <w:rFonts w:ascii="Trebuchet MS" w:hAnsi="Trebuchet MS"/>
          <w:lang w:val="fr-FR"/>
        </w:rPr>
        <w:t xml:space="preserve"> </w:t>
      </w:r>
      <w:proofErr w:type="spellStart"/>
      <w:r w:rsidRPr="00CE7CB6">
        <w:rPr>
          <w:rFonts w:ascii="Trebuchet MS" w:hAnsi="Trebuchet MS"/>
          <w:lang w:val="fr-FR"/>
        </w:rPr>
        <w:t>asupra</w:t>
      </w:r>
      <w:proofErr w:type="spellEnd"/>
      <w:r w:rsidRPr="00CE7CB6">
        <w:rPr>
          <w:rFonts w:ascii="Trebuchet MS" w:hAnsi="Trebuchet MS"/>
          <w:lang w:val="fr-FR"/>
        </w:rPr>
        <w:t xml:space="preserve"> </w:t>
      </w:r>
      <w:proofErr w:type="spellStart"/>
      <w:r w:rsidRPr="00CE7CB6">
        <w:rPr>
          <w:rFonts w:ascii="Trebuchet MS" w:hAnsi="Trebuchet MS"/>
          <w:lang w:val="fr-FR"/>
        </w:rPr>
        <w:t>mediului</w:t>
      </w:r>
      <w:proofErr w:type="spellEnd"/>
      <w:r w:rsidRPr="00CE7CB6">
        <w:rPr>
          <w:rFonts w:ascii="Trebuchet MS" w:hAnsi="Trebuchet MS"/>
          <w:lang w:val="fr-FR"/>
        </w:rPr>
        <w:t xml:space="preserve"> au </w:t>
      </w:r>
      <w:proofErr w:type="spellStart"/>
      <w:r w:rsidRPr="00CE7CB6">
        <w:rPr>
          <w:rFonts w:ascii="Trebuchet MS" w:hAnsi="Trebuchet MS"/>
          <w:lang w:val="fr-FR"/>
        </w:rPr>
        <w:t>obligaţia</w:t>
      </w:r>
      <w:proofErr w:type="spellEnd"/>
      <w:r w:rsidRPr="00CE7CB6">
        <w:rPr>
          <w:rFonts w:ascii="Trebuchet MS" w:hAnsi="Trebuchet MS"/>
          <w:lang w:val="fr-FR"/>
        </w:rPr>
        <w:t xml:space="preserve"> </w:t>
      </w:r>
      <w:proofErr w:type="spellStart"/>
      <w:r w:rsidRPr="00CE7CB6">
        <w:rPr>
          <w:rFonts w:ascii="Trebuchet MS" w:hAnsi="Trebuchet MS"/>
          <w:lang w:val="fr-FR"/>
        </w:rPr>
        <w:t>să</w:t>
      </w:r>
      <w:proofErr w:type="spellEnd"/>
      <w:r w:rsidRPr="00CE7CB6">
        <w:rPr>
          <w:rFonts w:ascii="Trebuchet MS" w:hAnsi="Trebuchet MS"/>
          <w:lang w:val="fr-FR"/>
        </w:rPr>
        <w:t xml:space="preserve"> </w:t>
      </w:r>
      <w:proofErr w:type="spellStart"/>
      <w:r w:rsidRPr="00CE7CB6">
        <w:rPr>
          <w:rFonts w:ascii="Trebuchet MS" w:hAnsi="Trebuchet MS"/>
          <w:lang w:val="fr-FR"/>
        </w:rPr>
        <w:t>solicite</w:t>
      </w:r>
      <w:proofErr w:type="spellEnd"/>
      <w:r w:rsidRPr="00CE7CB6">
        <w:rPr>
          <w:rFonts w:ascii="Trebuchet MS" w:hAnsi="Trebuchet MS"/>
          <w:lang w:val="fr-FR"/>
        </w:rPr>
        <w:t xml:space="preserve"> </w:t>
      </w:r>
      <w:proofErr w:type="spellStart"/>
      <w:r w:rsidRPr="00CE7CB6">
        <w:rPr>
          <w:rFonts w:ascii="Trebuchet MS" w:hAnsi="Trebuchet MS"/>
          <w:lang w:val="fr-FR"/>
        </w:rPr>
        <w:t>autorităţii</w:t>
      </w:r>
      <w:proofErr w:type="spellEnd"/>
      <w:r w:rsidRPr="00CE7CB6">
        <w:rPr>
          <w:rFonts w:ascii="Trebuchet MS" w:hAnsi="Trebuchet MS"/>
          <w:lang w:val="fr-FR"/>
        </w:rPr>
        <w:t xml:space="preserve"> </w:t>
      </w:r>
      <w:proofErr w:type="spellStart"/>
      <w:r w:rsidRPr="00CE7CB6">
        <w:rPr>
          <w:rFonts w:ascii="Trebuchet MS" w:hAnsi="Trebuchet MS"/>
          <w:lang w:val="fr-FR"/>
        </w:rPr>
        <w:t>publice</w:t>
      </w:r>
      <w:proofErr w:type="spellEnd"/>
      <w:r w:rsidRPr="00CE7CB6">
        <w:rPr>
          <w:rFonts w:ascii="Trebuchet MS" w:hAnsi="Trebuchet MS"/>
          <w:lang w:val="fr-FR"/>
        </w:rPr>
        <w:t xml:space="preserve"> </w:t>
      </w:r>
      <w:proofErr w:type="spellStart"/>
      <w:r w:rsidRPr="00CE7CB6">
        <w:rPr>
          <w:rFonts w:ascii="Trebuchet MS" w:hAnsi="Trebuchet MS"/>
          <w:lang w:val="fr-FR"/>
        </w:rPr>
        <w:t>emitente</w:t>
      </w:r>
      <w:proofErr w:type="spellEnd"/>
      <w:r w:rsidRPr="00CE7CB6">
        <w:rPr>
          <w:rFonts w:ascii="Trebuchet MS" w:hAnsi="Trebuchet MS"/>
          <w:lang w:val="fr-FR"/>
        </w:rPr>
        <w:t xml:space="preserve"> a </w:t>
      </w:r>
      <w:proofErr w:type="spellStart"/>
      <w:r w:rsidRPr="00CE7CB6">
        <w:rPr>
          <w:rFonts w:ascii="Trebuchet MS" w:hAnsi="Trebuchet MS"/>
          <w:lang w:val="fr-FR"/>
        </w:rPr>
        <w:t>deciziei</w:t>
      </w:r>
      <w:proofErr w:type="spellEnd"/>
      <w:r w:rsidRPr="00CE7CB6">
        <w:rPr>
          <w:rFonts w:ascii="Trebuchet MS" w:hAnsi="Trebuchet MS"/>
          <w:lang w:val="fr-FR"/>
        </w:rPr>
        <w:t xml:space="preserve"> </w:t>
      </w:r>
      <w:proofErr w:type="spellStart"/>
      <w:r w:rsidRPr="00CE7CB6">
        <w:rPr>
          <w:rFonts w:ascii="Trebuchet MS" w:hAnsi="Trebuchet MS"/>
          <w:lang w:val="fr-FR"/>
        </w:rPr>
        <w:t>prevăzute</w:t>
      </w:r>
      <w:proofErr w:type="spellEnd"/>
      <w:r w:rsidRPr="00CE7CB6">
        <w:rPr>
          <w:rFonts w:ascii="Trebuchet MS" w:hAnsi="Trebuchet MS"/>
          <w:lang w:val="fr-FR"/>
        </w:rPr>
        <w:t xml:space="preserve"> la art. 21 </w:t>
      </w:r>
      <w:proofErr w:type="spellStart"/>
      <w:r w:rsidRPr="00CE7CB6">
        <w:rPr>
          <w:rFonts w:ascii="Trebuchet MS" w:hAnsi="Trebuchet MS"/>
          <w:lang w:val="fr-FR"/>
        </w:rPr>
        <w:t>alin</w:t>
      </w:r>
      <w:proofErr w:type="spellEnd"/>
      <w:r w:rsidRPr="00CE7CB6">
        <w:rPr>
          <w:rFonts w:ascii="Trebuchet MS" w:hAnsi="Trebuchet MS"/>
          <w:lang w:val="fr-FR"/>
        </w:rPr>
        <w:t xml:space="preserve">. (3) </w:t>
      </w:r>
      <w:proofErr w:type="spellStart"/>
      <w:r w:rsidRPr="00CE7CB6">
        <w:rPr>
          <w:rFonts w:ascii="Trebuchet MS" w:hAnsi="Trebuchet MS"/>
          <w:lang w:val="fr-FR"/>
        </w:rPr>
        <w:t>sau</w:t>
      </w:r>
      <w:proofErr w:type="spellEnd"/>
      <w:r w:rsidRPr="00CE7CB6">
        <w:rPr>
          <w:rFonts w:ascii="Trebuchet MS" w:hAnsi="Trebuchet MS"/>
          <w:lang w:val="fr-FR"/>
        </w:rPr>
        <w:t xml:space="preserve"> </w:t>
      </w:r>
      <w:proofErr w:type="spellStart"/>
      <w:r w:rsidRPr="00CE7CB6">
        <w:rPr>
          <w:rFonts w:ascii="Trebuchet MS" w:hAnsi="Trebuchet MS"/>
          <w:lang w:val="fr-FR"/>
        </w:rPr>
        <w:t>autorităţii</w:t>
      </w:r>
      <w:proofErr w:type="spellEnd"/>
      <w:r w:rsidRPr="00CE7CB6">
        <w:rPr>
          <w:rFonts w:ascii="Trebuchet MS" w:hAnsi="Trebuchet MS"/>
          <w:lang w:val="fr-FR"/>
        </w:rPr>
        <w:t xml:space="preserve"> </w:t>
      </w:r>
      <w:proofErr w:type="spellStart"/>
      <w:r w:rsidRPr="00CE7CB6">
        <w:rPr>
          <w:rFonts w:ascii="Trebuchet MS" w:hAnsi="Trebuchet MS"/>
          <w:lang w:val="fr-FR"/>
        </w:rPr>
        <w:t>ierarhic</w:t>
      </w:r>
      <w:proofErr w:type="spellEnd"/>
      <w:r w:rsidRPr="00CE7CB6">
        <w:rPr>
          <w:rFonts w:ascii="Trebuchet MS" w:hAnsi="Trebuchet MS"/>
          <w:lang w:val="fr-FR"/>
        </w:rPr>
        <w:t xml:space="preserve"> </w:t>
      </w:r>
      <w:proofErr w:type="spellStart"/>
      <w:r w:rsidRPr="00CE7CB6">
        <w:rPr>
          <w:rFonts w:ascii="Trebuchet MS" w:hAnsi="Trebuchet MS"/>
          <w:lang w:val="fr-FR"/>
        </w:rPr>
        <w:t>superioare</w:t>
      </w:r>
      <w:proofErr w:type="spellEnd"/>
      <w:r w:rsidRPr="00CE7CB6">
        <w:rPr>
          <w:rFonts w:ascii="Trebuchet MS" w:hAnsi="Trebuchet MS"/>
          <w:lang w:val="fr-FR"/>
        </w:rPr>
        <w:t xml:space="preserve"> </w:t>
      </w:r>
      <w:proofErr w:type="spellStart"/>
      <w:r w:rsidRPr="00CE7CB6">
        <w:rPr>
          <w:rFonts w:ascii="Trebuchet MS" w:hAnsi="Trebuchet MS"/>
          <w:lang w:val="fr-FR"/>
        </w:rPr>
        <w:t>revocarea</w:t>
      </w:r>
      <w:proofErr w:type="spellEnd"/>
      <w:r w:rsidRPr="00CE7CB6">
        <w:rPr>
          <w:rFonts w:ascii="Trebuchet MS" w:hAnsi="Trebuchet MS"/>
          <w:lang w:val="fr-FR"/>
        </w:rPr>
        <w:t xml:space="preserve">, </w:t>
      </w:r>
      <w:proofErr w:type="spellStart"/>
      <w:r w:rsidRPr="00CE7CB6">
        <w:rPr>
          <w:rFonts w:ascii="Trebuchet MS" w:hAnsi="Trebuchet MS"/>
          <w:lang w:val="fr-FR"/>
        </w:rPr>
        <w:t>în</w:t>
      </w:r>
      <w:proofErr w:type="spellEnd"/>
      <w:r w:rsidRPr="00CE7CB6">
        <w:rPr>
          <w:rFonts w:ascii="Trebuchet MS" w:hAnsi="Trebuchet MS"/>
          <w:lang w:val="fr-FR"/>
        </w:rPr>
        <w:t xml:space="preserve"> </w:t>
      </w:r>
      <w:proofErr w:type="spellStart"/>
      <w:r w:rsidRPr="00CE7CB6">
        <w:rPr>
          <w:rFonts w:ascii="Trebuchet MS" w:hAnsi="Trebuchet MS"/>
          <w:lang w:val="fr-FR"/>
        </w:rPr>
        <w:t>tot</w:t>
      </w:r>
      <w:proofErr w:type="spellEnd"/>
      <w:r w:rsidRPr="00CE7CB6">
        <w:rPr>
          <w:rFonts w:ascii="Trebuchet MS" w:hAnsi="Trebuchet MS"/>
          <w:lang w:val="fr-FR"/>
        </w:rPr>
        <w:t xml:space="preserve"> </w:t>
      </w:r>
      <w:proofErr w:type="spellStart"/>
      <w:r w:rsidRPr="00CE7CB6">
        <w:rPr>
          <w:rFonts w:ascii="Trebuchet MS" w:hAnsi="Trebuchet MS"/>
          <w:lang w:val="fr-FR"/>
        </w:rPr>
        <w:t>sau</w:t>
      </w:r>
      <w:proofErr w:type="spellEnd"/>
      <w:r w:rsidRPr="00CE7CB6">
        <w:rPr>
          <w:rFonts w:ascii="Trebuchet MS" w:hAnsi="Trebuchet MS"/>
          <w:lang w:val="fr-FR"/>
        </w:rPr>
        <w:t xml:space="preserve"> </w:t>
      </w:r>
      <w:proofErr w:type="spellStart"/>
      <w:r w:rsidRPr="00CE7CB6">
        <w:rPr>
          <w:rFonts w:ascii="Trebuchet MS" w:hAnsi="Trebuchet MS"/>
          <w:lang w:val="fr-FR"/>
        </w:rPr>
        <w:t>în</w:t>
      </w:r>
      <w:proofErr w:type="spellEnd"/>
      <w:r w:rsidRPr="00CE7CB6">
        <w:rPr>
          <w:rFonts w:ascii="Trebuchet MS" w:hAnsi="Trebuchet MS"/>
          <w:lang w:val="fr-FR"/>
        </w:rPr>
        <w:t xml:space="preserve"> parte, a </w:t>
      </w:r>
      <w:proofErr w:type="spellStart"/>
      <w:r w:rsidRPr="00CE7CB6">
        <w:rPr>
          <w:rFonts w:ascii="Trebuchet MS" w:hAnsi="Trebuchet MS"/>
          <w:lang w:val="fr-FR"/>
        </w:rPr>
        <w:t>respectivei</w:t>
      </w:r>
      <w:proofErr w:type="spellEnd"/>
      <w:r w:rsidRPr="00CE7CB6">
        <w:rPr>
          <w:rFonts w:ascii="Trebuchet MS" w:hAnsi="Trebuchet MS"/>
          <w:lang w:val="fr-FR"/>
        </w:rPr>
        <w:t xml:space="preserve"> </w:t>
      </w:r>
      <w:proofErr w:type="spellStart"/>
      <w:r w:rsidRPr="00CE7CB6">
        <w:rPr>
          <w:rFonts w:ascii="Trebuchet MS" w:hAnsi="Trebuchet MS"/>
          <w:lang w:val="fr-FR"/>
        </w:rPr>
        <w:lastRenderedPageBreak/>
        <w:t>decizii</w:t>
      </w:r>
      <w:proofErr w:type="spellEnd"/>
      <w:r w:rsidRPr="00CE7CB6">
        <w:rPr>
          <w:rFonts w:ascii="Trebuchet MS" w:hAnsi="Trebuchet MS"/>
          <w:lang w:val="fr-FR"/>
        </w:rPr>
        <w:t xml:space="preserve">. </w:t>
      </w:r>
      <w:proofErr w:type="spellStart"/>
      <w:r w:rsidRPr="00CE7CB6">
        <w:rPr>
          <w:rFonts w:ascii="Trebuchet MS" w:hAnsi="Trebuchet MS"/>
          <w:lang w:val="fr-FR"/>
        </w:rPr>
        <w:t>Solicitarea</w:t>
      </w:r>
      <w:proofErr w:type="spellEnd"/>
      <w:r w:rsidRPr="00CE7CB6">
        <w:rPr>
          <w:rFonts w:ascii="Trebuchet MS" w:hAnsi="Trebuchet MS"/>
          <w:lang w:val="fr-FR"/>
        </w:rPr>
        <w:t xml:space="preserve"> </w:t>
      </w:r>
      <w:proofErr w:type="spellStart"/>
      <w:r w:rsidRPr="00CE7CB6">
        <w:rPr>
          <w:rFonts w:ascii="Trebuchet MS" w:hAnsi="Trebuchet MS"/>
          <w:lang w:val="fr-FR"/>
        </w:rPr>
        <w:t>trebuie</w:t>
      </w:r>
      <w:proofErr w:type="spellEnd"/>
      <w:r w:rsidRPr="00CE7CB6">
        <w:rPr>
          <w:rFonts w:ascii="Trebuchet MS" w:hAnsi="Trebuchet MS"/>
          <w:lang w:val="fr-FR"/>
        </w:rPr>
        <w:t xml:space="preserve"> </w:t>
      </w:r>
      <w:proofErr w:type="spellStart"/>
      <w:r w:rsidRPr="00CE7CB6">
        <w:rPr>
          <w:rFonts w:ascii="Trebuchet MS" w:hAnsi="Trebuchet MS"/>
          <w:lang w:val="fr-FR"/>
        </w:rPr>
        <w:t>înregistrată</w:t>
      </w:r>
      <w:proofErr w:type="spellEnd"/>
      <w:r w:rsidRPr="00CE7CB6">
        <w:rPr>
          <w:rFonts w:ascii="Trebuchet MS" w:hAnsi="Trebuchet MS"/>
          <w:lang w:val="fr-FR"/>
        </w:rPr>
        <w:t xml:space="preserve"> </w:t>
      </w:r>
      <w:proofErr w:type="spellStart"/>
      <w:r w:rsidRPr="00CE7CB6">
        <w:rPr>
          <w:rFonts w:ascii="Trebuchet MS" w:hAnsi="Trebuchet MS"/>
          <w:lang w:val="fr-FR"/>
        </w:rPr>
        <w:t>în</w:t>
      </w:r>
      <w:proofErr w:type="spellEnd"/>
      <w:r w:rsidRPr="00CE7CB6">
        <w:rPr>
          <w:rFonts w:ascii="Trebuchet MS" w:hAnsi="Trebuchet MS"/>
          <w:lang w:val="fr-FR"/>
        </w:rPr>
        <w:t xml:space="preserve"> </w:t>
      </w:r>
      <w:proofErr w:type="spellStart"/>
      <w:r w:rsidRPr="00CE7CB6">
        <w:rPr>
          <w:rFonts w:ascii="Trebuchet MS" w:hAnsi="Trebuchet MS"/>
          <w:lang w:val="fr-FR"/>
        </w:rPr>
        <w:t>termen</w:t>
      </w:r>
      <w:proofErr w:type="spellEnd"/>
      <w:r w:rsidRPr="00CE7CB6">
        <w:rPr>
          <w:rFonts w:ascii="Trebuchet MS" w:hAnsi="Trebuchet MS"/>
          <w:lang w:val="fr-FR"/>
        </w:rPr>
        <w:t xml:space="preserve"> de 30 de </w:t>
      </w:r>
      <w:proofErr w:type="spellStart"/>
      <w:r w:rsidRPr="00CE7CB6">
        <w:rPr>
          <w:rFonts w:ascii="Trebuchet MS" w:hAnsi="Trebuchet MS"/>
          <w:lang w:val="fr-FR"/>
        </w:rPr>
        <w:t>zile</w:t>
      </w:r>
      <w:proofErr w:type="spellEnd"/>
      <w:r w:rsidRPr="00CE7CB6">
        <w:rPr>
          <w:rFonts w:ascii="Trebuchet MS" w:hAnsi="Trebuchet MS"/>
          <w:lang w:val="fr-FR"/>
        </w:rPr>
        <w:t xml:space="preserve"> de la data </w:t>
      </w:r>
      <w:proofErr w:type="spellStart"/>
      <w:r w:rsidRPr="00CE7CB6">
        <w:rPr>
          <w:rFonts w:ascii="Trebuchet MS" w:hAnsi="Trebuchet MS"/>
          <w:lang w:val="fr-FR"/>
        </w:rPr>
        <w:t>aducerii</w:t>
      </w:r>
      <w:proofErr w:type="spellEnd"/>
      <w:r w:rsidRPr="00CE7CB6">
        <w:rPr>
          <w:rFonts w:ascii="Trebuchet MS" w:hAnsi="Trebuchet MS"/>
          <w:lang w:val="fr-FR"/>
        </w:rPr>
        <w:t xml:space="preserve"> la </w:t>
      </w:r>
      <w:proofErr w:type="spellStart"/>
      <w:r w:rsidRPr="00CE7CB6">
        <w:rPr>
          <w:rFonts w:ascii="Trebuchet MS" w:hAnsi="Trebuchet MS"/>
          <w:lang w:val="fr-FR"/>
        </w:rPr>
        <w:t>cunoştinţa</w:t>
      </w:r>
      <w:proofErr w:type="spellEnd"/>
      <w:r w:rsidRPr="00CE7CB6">
        <w:rPr>
          <w:rFonts w:ascii="Trebuchet MS" w:hAnsi="Trebuchet MS"/>
          <w:lang w:val="fr-FR"/>
        </w:rPr>
        <w:t xml:space="preserve"> </w:t>
      </w:r>
      <w:proofErr w:type="spellStart"/>
      <w:r w:rsidRPr="00CE7CB6">
        <w:rPr>
          <w:rFonts w:ascii="Trebuchet MS" w:hAnsi="Trebuchet MS"/>
          <w:lang w:val="fr-FR"/>
        </w:rPr>
        <w:t>publicului</w:t>
      </w:r>
      <w:proofErr w:type="spellEnd"/>
      <w:r w:rsidRPr="00CE7CB6">
        <w:rPr>
          <w:rFonts w:ascii="Trebuchet MS" w:hAnsi="Trebuchet MS"/>
          <w:lang w:val="fr-FR"/>
        </w:rPr>
        <w:t xml:space="preserve"> a </w:t>
      </w:r>
      <w:proofErr w:type="spellStart"/>
      <w:r w:rsidRPr="00CE7CB6">
        <w:rPr>
          <w:rFonts w:ascii="Trebuchet MS" w:hAnsi="Trebuchet MS"/>
          <w:lang w:val="fr-FR"/>
        </w:rPr>
        <w:t>deciziei</w:t>
      </w:r>
      <w:proofErr w:type="spellEnd"/>
      <w:r w:rsidRPr="00CE7CB6">
        <w:rPr>
          <w:rFonts w:ascii="Trebuchet MS" w:hAnsi="Trebuchet MS"/>
          <w:lang w:val="fr-FR"/>
        </w:rPr>
        <w:t>.</w:t>
      </w:r>
    </w:p>
    <w:p w14:paraId="4264F2C3" w14:textId="77777777" w:rsidR="00DA7A7E" w:rsidRPr="00CE7CB6" w:rsidRDefault="00DA7A7E" w:rsidP="00610F27">
      <w:pPr>
        <w:spacing w:after="0" w:line="240" w:lineRule="auto"/>
        <w:ind w:firstLine="708"/>
        <w:contextualSpacing/>
        <w:jc w:val="both"/>
        <w:rPr>
          <w:rFonts w:ascii="Trebuchet MS" w:hAnsi="Trebuchet MS"/>
          <w:lang w:val="fr-FR"/>
        </w:rPr>
      </w:pPr>
      <w:proofErr w:type="spellStart"/>
      <w:r w:rsidRPr="00CE7CB6">
        <w:rPr>
          <w:rFonts w:ascii="Trebuchet MS" w:hAnsi="Trebuchet MS"/>
          <w:lang w:val="fr-FR"/>
        </w:rPr>
        <w:t>Autoritatea</w:t>
      </w:r>
      <w:proofErr w:type="spellEnd"/>
      <w:r w:rsidRPr="00CE7CB6">
        <w:rPr>
          <w:rFonts w:ascii="Trebuchet MS" w:hAnsi="Trebuchet MS"/>
          <w:lang w:val="fr-FR"/>
        </w:rPr>
        <w:t xml:space="preserve"> </w:t>
      </w:r>
      <w:proofErr w:type="spellStart"/>
      <w:r w:rsidRPr="00CE7CB6">
        <w:rPr>
          <w:rFonts w:ascii="Trebuchet MS" w:hAnsi="Trebuchet MS"/>
          <w:lang w:val="fr-FR"/>
        </w:rPr>
        <w:t>publică</w:t>
      </w:r>
      <w:proofErr w:type="spellEnd"/>
      <w:r w:rsidRPr="00CE7CB6">
        <w:rPr>
          <w:rFonts w:ascii="Trebuchet MS" w:hAnsi="Trebuchet MS"/>
          <w:lang w:val="fr-FR"/>
        </w:rPr>
        <w:t xml:space="preserve"> </w:t>
      </w:r>
      <w:proofErr w:type="spellStart"/>
      <w:r w:rsidRPr="00CE7CB6">
        <w:rPr>
          <w:rFonts w:ascii="Trebuchet MS" w:hAnsi="Trebuchet MS"/>
          <w:lang w:val="fr-FR"/>
        </w:rPr>
        <w:t>emitentă</w:t>
      </w:r>
      <w:proofErr w:type="spellEnd"/>
      <w:r w:rsidRPr="00CE7CB6">
        <w:rPr>
          <w:rFonts w:ascii="Trebuchet MS" w:hAnsi="Trebuchet MS"/>
          <w:lang w:val="fr-FR"/>
        </w:rPr>
        <w:t xml:space="preserve"> are </w:t>
      </w:r>
      <w:proofErr w:type="spellStart"/>
      <w:r w:rsidRPr="00CE7CB6">
        <w:rPr>
          <w:rFonts w:ascii="Trebuchet MS" w:hAnsi="Trebuchet MS"/>
          <w:lang w:val="fr-FR"/>
        </w:rPr>
        <w:t>obligaţia</w:t>
      </w:r>
      <w:proofErr w:type="spellEnd"/>
      <w:r w:rsidRPr="00CE7CB6">
        <w:rPr>
          <w:rFonts w:ascii="Trebuchet MS" w:hAnsi="Trebuchet MS"/>
          <w:lang w:val="fr-FR"/>
        </w:rPr>
        <w:t xml:space="preserve"> </w:t>
      </w:r>
      <w:proofErr w:type="gramStart"/>
      <w:r w:rsidRPr="00CE7CB6">
        <w:rPr>
          <w:rFonts w:ascii="Trebuchet MS" w:hAnsi="Trebuchet MS"/>
          <w:lang w:val="fr-FR"/>
        </w:rPr>
        <w:t>de a</w:t>
      </w:r>
      <w:proofErr w:type="gramEnd"/>
      <w:r w:rsidRPr="00CE7CB6">
        <w:rPr>
          <w:rFonts w:ascii="Trebuchet MS" w:hAnsi="Trebuchet MS"/>
          <w:lang w:val="fr-FR"/>
        </w:rPr>
        <w:t xml:space="preserve"> </w:t>
      </w:r>
      <w:proofErr w:type="spellStart"/>
      <w:r w:rsidRPr="00CE7CB6">
        <w:rPr>
          <w:rFonts w:ascii="Trebuchet MS" w:hAnsi="Trebuchet MS"/>
          <w:lang w:val="fr-FR"/>
        </w:rPr>
        <w:t>răspunde</w:t>
      </w:r>
      <w:proofErr w:type="spellEnd"/>
      <w:r w:rsidRPr="00CE7CB6">
        <w:rPr>
          <w:rFonts w:ascii="Trebuchet MS" w:hAnsi="Trebuchet MS"/>
          <w:lang w:val="fr-FR"/>
        </w:rPr>
        <w:t xml:space="preserve"> la </w:t>
      </w:r>
      <w:proofErr w:type="spellStart"/>
      <w:r w:rsidRPr="00CE7CB6">
        <w:rPr>
          <w:rFonts w:ascii="Trebuchet MS" w:hAnsi="Trebuchet MS"/>
          <w:lang w:val="fr-FR"/>
        </w:rPr>
        <w:t>plângerea</w:t>
      </w:r>
      <w:proofErr w:type="spellEnd"/>
      <w:r w:rsidRPr="00CE7CB6">
        <w:rPr>
          <w:rFonts w:ascii="Trebuchet MS" w:hAnsi="Trebuchet MS"/>
          <w:lang w:val="fr-FR"/>
        </w:rPr>
        <w:t xml:space="preserve"> </w:t>
      </w:r>
      <w:proofErr w:type="spellStart"/>
      <w:r w:rsidRPr="00CE7CB6">
        <w:rPr>
          <w:rFonts w:ascii="Trebuchet MS" w:hAnsi="Trebuchet MS"/>
          <w:lang w:val="fr-FR"/>
        </w:rPr>
        <w:t>prealabilă</w:t>
      </w:r>
      <w:proofErr w:type="spellEnd"/>
      <w:r w:rsidRPr="00CE7CB6">
        <w:rPr>
          <w:rFonts w:ascii="Trebuchet MS" w:hAnsi="Trebuchet MS"/>
          <w:lang w:val="fr-FR"/>
        </w:rPr>
        <w:t xml:space="preserve"> </w:t>
      </w:r>
      <w:proofErr w:type="spellStart"/>
      <w:r w:rsidRPr="00CE7CB6">
        <w:rPr>
          <w:rFonts w:ascii="Trebuchet MS" w:hAnsi="Trebuchet MS"/>
          <w:lang w:val="fr-FR"/>
        </w:rPr>
        <w:t>prevăzută</w:t>
      </w:r>
      <w:proofErr w:type="spellEnd"/>
      <w:r w:rsidRPr="00CE7CB6">
        <w:rPr>
          <w:rFonts w:ascii="Trebuchet MS" w:hAnsi="Trebuchet MS"/>
          <w:lang w:val="fr-FR"/>
        </w:rPr>
        <w:t xml:space="preserve"> la art. 22 </w:t>
      </w:r>
      <w:proofErr w:type="spellStart"/>
      <w:r w:rsidRPr="00CE7CB6">
        <w:rPr>
          <w:rFonts w:ascii="Trebuchet MS" w:hAnsi="Trebuchet MS"/>
          <w:lang w:val="fr-FR"/>
        </w:rPr>
        <w:t>alin</w:t>
      </w:r>
      <w:proofErr w:type="spellEnd"/>
      <w:r w:rsidRPr="00CE7CB6">
        <w:rPr>
          <w:rFonts w:ascii="Trebuchet MS" w:hAnsi="Trebuchet MS"/>
          <w:lang w:val="fr-FR"/>
        </w:rPr>
        <w:t xml:space="preserve">. (1) </w:t>
      </w:r>
      <w:proofErr w:type="spellStart"/>
      <w:r w:rsidRPr="00CE7CB6">
        <w:rPr>
          <w:rFonts w:ascii="Trebuchet MS" w:hAnsi="Trebuchet MS"/>
          <w:lang w:val="fr-FR"/>
        </w:rPr>
        <w:t>în</w:t>
      </w:r>
      <w:proofErr w:type="spellEnd"/>
      <w:r w:rsidRPr="00CE7CB6">
        <w:rPr>
          <w:rFonts w:ascii="Trebuchet MS" w:hAnsi="Trebuchet MS"/>
          <w:lang w:val="fr-FR"/>
        </w:rPr>
        <w:t xml:space="preserve"> </w:t>
      </w:r>
      <w:proofErr w:type="spellStart"/>
      <w:r w:rsidRPr="00CE7CB6">
        <w:rPr>
          <w:rFonts w:ascii="Trebuchet MS" w:hAnsi="Trebuchet MS"/>
          <w:lang w:val="fr-FR"/>
        </w:rPr>
        <w:t>termen</w:t>
      </w:r>
      <w:proofErr w:type="spellEnd"/>
      <w:r w:rsidRPr="00CE7CB6">
        <w:rPr>
          <w:rFonts w:ascii="Trebuchet MS" w:hAnsi="Trebuchet MS"/>
          <w:lang w:val="fr-FR"/>
        </w:rPr>
        <w:t xml:space="preserve"> de 30 de </w:t>
      </w:r>
      <w:proofErr w:type="spellStart"/>
      <w:r w:rsidRPr="00CE7CB6">
        <w:rPr>
          <w:rFonts w:ascii="Trebuchet MS" w:hAnsi="Trebuchet MS"/>
          <w:lang w:val="fr-FR"/>
        </w:rPr>
        <w:t>zile</w:t>
      </w:r>
      <w:proofErr w:type="spellEnd"/>
      <w:r w:rsidRPr="00CE7CB6">
        <w:rPr>
          <w:rFonts w:ascii="Trebuchet MS" w:hAnsi="Trebuchet MS"/>
          <w:lang w:val="fr-FR"/>
        </w:rPr>
        <w:t xml:space="preserve"> de la data </w:t>
      </w:r>
      <w:proofErr w:type="spellStart"/>
      <w:r w:rsidRPr="00CE7CB6">
        <w:rPr>
          <w:rFonts w:ascii="Trebuchet MS" w:hAnsi="Trebuchet MS"/>
          <w:lang w:val="fr-FR"/>
        </w:rPr>
        <w:t>înregistrării</w:t>
      </w:r>
      <w:proofErr w:type="spellEnd"/>
      <w:r w:rsidRPr="00CE7CB6">
        <w:rPr>
          <w:rFonts w:ascii="Trebuchet MS" w:hAnsi="Trebuchet MS"/>
          <w:lang w:val="fr-FR"/>
        </w:rPr>
        <w:t xml:space="preserve"> </w:t>
      </w:r>
      <w:proofErr w:type="spellStart"/>
      <w:r w:rsidRPr="00CE7CB6">
        <w:rPr>
          <w:rFonts w:ascii="Trebuchet MS" w:hAnsi="Trebuchet MS"/>
          <w:lang w:val="fr-FR"/>
        </w:rPr>
        <w:t>acesteia</w:t>
      </w:r>
      <w:proofErr w:type="spellEnd"/>
      <w:r w:rsidRPr="00CE7CB6">
        <w:rPr>
          <w:rFonts w:ascii="Trebuchet MS" w:hAnsi="Trebuchet MS"/>
          <w:lang w:val="fr-FR"/>
        </w:rPr>
        <w:t xml:space="preserve"> la </w:t>
      </w:r>
      <w:proofErr w:type="spellStart"/>
      <w:r w:rsidRPr="00CE7CB6">
        <w:rPr>
          <w:rFonts w:ascii="Trebuchet MS" w:hAnsi="Trebuchet MS"/>
          <w:lang w:val="fr-FR"/>
        </w:rPr>
        <w:t>acea</w:t>
      </w:r>
      <w:proofErr w:type="spellEnd"/>
      <w:r w:rsidRPr="00CE7CB6">
        <w:rPr>
          <w:rFonts w:ascii="Trebuchet MS" w:hAnsi="Trebuchet MS"/>
          <w:lang w:val="fr-FR"/>
        </w:rPr>
        <w:t xml:space="preserve"> </w:t>
      </w:r>
      <w:proofErr w:type="spellStart"/>
      <w:r w:rsidRPr="00CE7CB6">
        <w:rPr>
          <w:rFonts w:ascii="Trebuchet MS" w:hAnsi="Trebuchet MS"/>
          <w:lang w:val="fr-FR"/>
        </w:rPr>
        <w:t>autoritate</w:t>
      </w:r>
      <w:proofErr w:type="spellEnd"/>
      <w:r w:rsidRPr="00CE7CB6">
        <w:rPr>
          <w:rFonts w:ascii="Trebuchet MS" w:hAnsi="Trebuchet MS"/>
          <w:lang w:val="fr-FR"/>
        </w:rPr>
        <w:t>.</w:t>
      </w:r>
    </w:p>
    <w:p w14:paraId="35C1EB4C" w14:textId="77777777" w:rsidR="00DA7A7E" w:rsidRPr="00CE7CB6" w:rsidRDefault="00DA7A7E" w:rsidP="00607A88">
      <w:pPr>
        <w:spacing w:after="0" w:line="240" w:lineRule="auto"/>
        <w:contextualSpacing/>
        <w:jc w:val="both"/>
        <w:rPr>
          <w:rFonts w:ascii="Trebuchet MS" w:hAnsi="Trebuchet MS"/>
          <w:lang w:val="fr-FR"/>
        </w:rPr>
      </w:pPr>
      <w:proofErr w:type="spellStart"/>
      <w:r w:rsidRPr="00CE7CB6">
        <w:rPr>
          <w:rFonts w:ascii="Trebuchet MS" w:hAnsi="Trebuchet MS"/>
          <w:lang w:val="fr-FR"/>
        </w:rPr>
        <w:t>Procedura</w:t>
      </w:r>
      <w:proofErr w:type="spellEnd"/>
      <w:r w:rsidRPr="00CE7CB6">
        <w:rPr>
          <w:rFonts w:ascii="Trebuchet MS" w:hAnsi="Trebuchet MS"/>
          <w:lang w:val="fr-FR"/>
        </w:rPr>
        <w:t xml:space="preserve"> de </w:t>
      </w:r>
      <w:proofErr w:type="spellStart"/>
      <w:r w:rsidRPr="00CE7CB6">
        <w:rPr>
          <w:rFonts w:ascii="Trebuchet MS" w:hAnsi="Trebuchet MS"/>
          <w:lang w:val="fr-FR"/>
        </w:rPr>
        <w:t>soluţionare</w:t>
      </w:r>
      <w:proofErr w:type="spellEnd"/>
      <w:r w:rsidRPr="00CE7CB6">
        <w:rPr>
          <w:rFonts w:ascii="Trebuchet MS" w:hAnsi="Trebuchet MS"/>
          <w:lang w:val="fr-FR"/>
        </w:rPr>
        <w:t xml:space="preserve"> a </w:t>
      </w:r>
      <w:proofErr w:type="spellStart"/>
      <w:r w:rsidRPr="00CE7CB6">
        <w:rPr>
          <w:rFonts w:ascii="Trebuchet MS" w:hAnsi="Trebuchet MS"/>
          <w:lang w:val="fr-FR"/>
        </w:rPr>
        <w:t>plângerii</w:t>
      </w:r>
      <w:proofErr w:type="spellEnd"/>
      <w:r w:rsidRPr="00CE7CB6">
        <w:rPr>
          <w:rFonts w:ascii="Trebuchet MS" w:hAnsi="Trebuchet MS"/>
          <w:lang w:val="fr-FR"/>
        </w:rPr>
        <w:t xml:space="preserve"> </w:t>
      </w:r>
      <w:proofErr w:type="spellStart"/>
      <w:r w:rsidRPr="00CE7CB6">
        <w:rPr>
          <w:rFonts w:ascii="Trebuchet MS" w:hAnsi="Trebuchet MS"/>
          <w:lang w:val="fr-FR"/>
        </w:rPr>
        <w:t>prealabile</w:t>
      </w:r>
      <w:proofErr w:type="spellEnd"/>
      <w:r w:rsidRPr="00CE7CB6">
        <w:rPr>
          <w:rFonts w:ascii="Trebuchet MS" w:hAnsi="Trebuchet MS"/>
          <w:lang w:val="fr-FR"/>
        </w:rPr>
        <w:t xml:space="preserve"> </w:t>
      </w:r>
      <w:proofErr w:type="spellStart"/>
      <w:r w:rsidRPr="00CE7CB6">
        <w:rPr>
          <w:rFonts w:ascii="Trebuchet MS" w:hAnsi="Trebuchet MS"/>
          <w:lang w:val="fr-FR"/>
        </w:rPr>
        <w:t>prevăzută</w:t>
      </w:r>
      <w:proofErr w:type="spellEnd"/>
      <w:r w:rsidRPr="00CE7CB6">
        <w:rPr>
          <w:rFonts w:ascii="Trebuchet MS" w:hAnsi="Trebuchet MS"/>
          <w:lang w:val="fr-FR"/>
        </w:rPr>
        <w:t xml:space="preserve"> la art. 22 </w:t>
      </w:r>
      <w:proofErr w:type="spellStart"/>
      <w:r w:rsidRPr="00CE7CB6">
        <w:rPr>
          <w:rFonts w:ascii="Trebuchet MS" w:hAnsi="Trebuchet MS"/>
          <w:lang w:val="fr-FR"/>
        </w:rPr>
        <w:t>alin</w:t>
      </w:r>
      <w:proofErr w:type="spellEnd"/>
      <w:r w:rsidRPr="00CE7CB6">
        <w:rPr>
          <w:rFonts w:ascii="Trebuchet MS" w:hAnsi="Trebuchet MS"/>
          <w:lang w:val="fr-FR"/>
        </w:rPr>
        <w:t xml:space="preserve">. (1) este </w:t>
      </w:r>
      <w:proofErr w:type="spellStart"/>
      <w:r w:rsidRPr="00CE7CB6">
        <w:rPr>
          <w:rFonts w:ascii="Trebuchet MS" w:hAnsi="Trebuchet MS"/>
          <w:lang w:val="fr-FR"/>
        </w:rPr>
        <w:t>gratuită</w:t>
      </w:r>
      <w:proofErr w:type="spellEnd"/>
      <w:r w:rsidRPr="00CE7CB6">
        <w:rPr>
          <w:rFonts w:ascii="Trebuchet MS" w:hAnsi="Trebuchet MS"/>
          <w:lang w:val="fr-FR"/>
        </w:rPr>
        <w:t xml:space="preserve"> </w:t>
      </w:r>
      <w:proofErr w:type="spellStart"/>
      <w:r w:rsidRPr="00CE7CB6">
        <w:rPr>
          <w:rFonts w:ascii="Trebuchet MS" w:hAnsi="Trebuchet MS"/>
          <w:lang w:val="fr-FR"/>
        </w:rPr>
        <w:t>şi</w:t>
      </w:r>
      <w:proofErr w:type="spellEnd"/>
      <w:r w:rsidRPr="00CE7CB6">
        <w:rPr>
          <w:rFonts w:ascii="Trebuchet MS" w:hAnsi="Trebuchet MS"/>
          <w:lang w:val="fr-FR"/>
        </w:rPr>
        <w:t xml:space="preserve"> </w:t>
      </w:r>
      <w:proofErr w:type="spellStart"/>
      <w:r w:rsidRPr="00CE7CB6">
        <w:rPr>
          <w:rFonts w:ascii="Trebuchet MS" w:hAnsi="Trebuchet MS"/>
          <w:lang w:val="fr-FR"/>
        </w:rPr>
        <w:t>trebuie</w:t>
      </w:r>
      <w:proofErr w:type="spellEnd"/>
      <w:r w:rsidRPr="00CE7CB6">
        <w:rPr>
          <w:rFonts w:ascii="Trebuchet MS" w:hAnsi="Trebuchet MS"/>
          <w:lang w:val="fr-FR"/>
        </w:rPr>
        <w:t xml:space="preserve"> </w:t>
      </w:r>
      <w:proofErr w:type="spellStart"/>
      <w:r w:rsidRPr="00CE7CB6">
        <w:rPr>
          <w:rFonts w:ascii="Trebuchet MS" w:hAnsi="Trebuchet MS"/>
          <w:lang w:val="fr-FR"/>
        </w:rPr>
        <w:t>să</w:t>
      </w:r>
      <w:proofErr w:type="spellEnd"/>
      <w:r w:rsidRPr="00CE7CB6">
        <w:rPr>
          <w:rFonts w:ascii="Trebuchet MS" w:hAnsi="Trebuchet MS"/>
          <w:lang w:val="fr-FR"/>
        </w:rPr>
        <w:t xml:space="preserve"> fie </w:t>
      </w:r>
      <w:proofErr w:type="spellStart"/>
      <w:r w:rsidRPr="00CE7CB6">
        <w:rPr>
          <w:rFonts w:ascii="Trebuchet MS" w:hAnsi="Trebuchet MS"/>
          <w:lang w:val="fr-FR"/>
        </w:rPr>
        <w:t>echitabilă</w:t>
      </w:r>
      <w:proofErr w:type="spellEnd"/>
      <w:r w:rsidRPr="00CE7CB6">
        <w:rPr>
          <w:rFonts w:ascii="Trebuchet MS" w:hAnsi="Trebuchet MS"/>
          <w:lang w:val="fr-FR"/>
        </w:rPr>
        <w:t xml:space="preserve">, </w:t>
      </w:r>
      <w:proofErr w:type="spellStart"/>
      <w:r w:rsidRPr="00CE7CB6">
        <w:rPr>
          <w:rFonts w:ascii="Trebuchet MS" w:hAnsi="Trebuchet MS"/>
          <w:lang w:val="fr-FR"/>
        </w:rPr>
        <w:t>rapidă</w:t>
      </w:r>
      <w:proofErr w:type="spellEnd"/>
      <w:r w:rsidRPr="00CE7CB6">
        <w:rPr>
          <w:rFonts w:ascii="Trebuchet MS" w:hAnsi="Trebuchet MS"/>
          <w:lang w:val="fr-FR"/>
        </w:rPr>
        <w:t xml:space="preserve"> </w:t>
      </w:r>
      <w:proofErr w:type="spellStart"/>
      <w:r w:rsidRPr="00CE7CB6">
        <w:rPr>
          <w:rFonts w:ascii="Trebuchet MS" w:hAnsi="Trebuchet MS"/>
          <w:lang w:val="fr-FR"/>
        </w:rPr>
        <w:t>şi</w:t>
      </w:r>
      <w:proofErr w:type="spellEnd"/>
      <w:r w:rsidRPr="00CE7CB6">
        <w:rPr>
          <w:rFonts w:ascii="Trebuchet MS" w:hAnsi="Trebuchet MS"/>
          <w:lang w:val="fr-FR"/>
        </w:rPr>
        <w:t xml:space="preserve"> </w:t>
      </w:r>
      <w:proofErr w:type="spellStart"/>
      <w:r w:rsidRPr="00CE7CB6">
        <w:rPr>
          <w:rFonts w:ascii="Trebuchet MS" w:hAnsi="Trebuchet MS"/>
          <w:lang w:val="fr-FR"/>
        </w:rPr>
        <w:t>corectă</w:t>
      </w:r>
      <w:proofErr w:type="spellEnd"/>
      <w:r w:rsidRPr="00CE7CB6">
        <w:rPr>
          <w:rFonts w:ascii="Trebuchet MS" w:hAnsi="Trebuchet MS"/>
          <w:lang w:val="fr-FR"/>
        </w:rPr>
        <w:t>.</w:t>
      </w:r>
    </w:p>
    <w:p w14:paraId="6B6C8EE2" w14:textId="77777777" w:rsidR="00DA7A7E" w:rsidRPr="00CE7CB6" w:rsidRDefault="00DA7A7E" w:rsidP="00610F27">
      <w:pPr>
        <w:spacing w:after="0" w:line="240" w:lineRule="auto"/>
        <w:ind w:firstLine="708"/>
        <w:contextualSpacing/>
        <w:jc w:val="both"/>
        <w:rPr>
          <w:rFonts w:ascii="Trebuchet MS" w:hAnsi="Trebuchet MS"/>
          <w:b/>
          <w:bCs/>
        </w:rPr>
      </w:pPr>
      <w:proofErr w:type="spellStart"/>
      <w:r w:rsidRPr="00CE7CB6">
        <w:rPr>
          <w:rFonts w:ascii="Trebuchet MS" w:hAnsi="Trebuchet MS"/>
          <w:lang w:val="fr-FR"/>
        </w:rPr>
        <w:t>Prezenta</w:t>
      </w:r>
      <w:proofErr w:type="spellEnd"/>
      <w:r w:rsidRPr="00CE7CB6">
        <w:rPr>
          <w:rFonts w:ascii="Trebuchet MS" w:hAnsi="Trebuchet MS"/>
          <w:lang w:val="fr-FR"/>
        </w:rPr>
        <w:t xml:space="preserve"> </w:t>
      </w:r>
      <w:proofErr w:type="spellStart"/>
      <w:r w:rsidRPr="00CE7CB6">
        <w:rPr>
          <w:rFonts w:ascii="Trebuchet MS" w:hAnsi="Trebuchet MS"/>
          <w:lang w:val="fr-FR"/>
        </w:rPr>
        <w:t>decizie</w:t>
      </w:r>
      <w:proofErr w:type="spellEnd"/>
      <w:r w:rsidRPr="00CE7CB6">
        <w:rPr>
          <w:rFonts w:ascii="Trebuchet MS" w:hAnsi="Trebuchet MS"/>
          <w:lang w:val="fr-FR"/>
        </w:rPr>
        <w:t xml:space="preserve"> </w:t>
      </w:r>
      <w:proofErr w:type="spellStart"/>
      <w:r w:rsidRPr="00CE7CB6">
        <w:rPr>
          <w:rFonts w:ascii="Trebuchet MS" w:hAnsi="Trebuchet MS"/>
          <w:lang w:val="fr-FR"/>
        </w:rPr>
        <w:t>poate</w:t>
      </w:r>
      <w:proofErr w:type="spellEnd"/>
      <w:r w:rsidRPr="00CE7CB6">
        <w:rPr>
          <w:rFonts w:ascii="Trebuchet MS" w:hAnsi="Trebuchet MS"/>
          <w:lang w:val="fr-FR"/>
        </w:rPr>
        <w:t xml:space="preserve"> fi </w:t>
      </w:r>
      <w:proofErr w:type="spellStart"/>
      <w:r w:rsidRPr="00CE7CB6">
        <w:rPr>
          <w:rFonts w:ascii="Trebuchet MS" w:hAnsi="Trebuchet MS"/>
          <w:lang w:val="fr-FR"/>
        </w:rPr>
        <w:t>contestată</w:t>
      </w:r>
      <w:proofErr w:type="spellEnd"/>
      <w:r w:rsidRPr="00CE7CB6">
        <w:rPr>
          <w:rFonts w:ascii="Trebuchet MS" w:hAnsi="Trebuchet MS"/>
          <w:lang w:val="fr-FR"/>
        </w:rPr>
        <w:t xml:space="preserve"> </w:t>
      </w:r>
      <w:proofErr w:type="spellStart"/>
      <w:r w:rsidRPr="00CE7CB6">
        <w:rPr>
          <w:rFonts w:ascii="Trebuchet MS" w:hAnsi="Trebuchet MS"/>
          <w:lang w:val="fr-FR"/>
        </w:rPr>
        <w:t>în</w:t>
      </w:r>
      <w:proofErr w:type="spellEnd"/>
      <w:r w:rsidRPr="00CE7CB6">
        <w:rPr>
          <w:rFonts w:ascii="Trebuchet MS" w:hAnsi="Trebuchet MS"/>
          <w:lang w:val="fr-FR"/>
        </w:rPr>
        <w:t xml:space="preserve"> </w:t>
      </w:r>
      <w:proofErr w:type="spellStart"/>
      <w:r w:rsidRPr="00CE7CB6">
        <w:rPr>
          <w:rFonts w:ascii="Trebuchet MS" w:hAnsi="Trebuchet MS"/>
          <w:lang w:val="fr-FR"/>
        </w:rPr>
        <w:t>conformitate</w:t>
      </w:r>
      <w:proofErr w:type="spellEnd"/>
      <w:r w:rsidRPr="00CE7CB6">
        <w:rPr>
          <w:rFonts w:ascii="Trebuchet MS" w:hAnsi="Trebuchet MS"/>
          <w:lang w:val="fr-FR"/>
        </w:rPr>
        <w:t xml:space="preserve"> </w:t>
      </w:r>
      <w:proofErr w:type="spellStart"/>
      <w:r w:rsidRPr="00CE7CB6">
        <w:rPr>
          <w:rFonts w:ascii="Trebuchet MS" w:hAnsi="Trebuchet MS"/>
          <w:lang w:val="fr-FR"/>
        </w:rPr>
        <w:t>cu</w:t>
      </w:r>
      <w:proofErr w:type="spellEnd"/>
      <w:r w:rsidRPr="00CE7CB6">
        <w:rPr>
          <w:rFonts w:ascii="Trebuchet MS" w:hAnsi="Trebuchet MS"/>
          <w:lang w:val="fr-FR"/>
        </w:rPr>
        <w:t xml:space="preserve"> </w:t>
      </w:r>
      <w:proofErr w:type="spellStart"/>
      <w:r w:rsidRPr="00CE7CB6">
        <w:rPr>
          <w:rFonts w:ascii="Trebuchet MS" w:hAnsi="Trebuchet MS"/>
          <w:lang w:val="fr-FR"/>
        </w:rPr>
        <w:t>prevederile</w:t>
      </w:r>
      <w:proofErr w:type="spellEnd"/>
      <w:r w:rsidRPr="00CE7CB6">
        <w:rPr>
          <w:rFonts w:ascii="Trebuchet MS" w:hAnsi="Trebuchet MS"/>
          <w:lang w:val="fr-FR"/>
        </w:rPr>
        <w:t xml:space="preserve"> </w:t>
      </w:r>
      <w:proofErr w:type="spellStart"/>
      <w:r w:rsidRPr="00CE7CB6">
        <w:rPr>
          <w:rFonts w:ascii="Trebuchet MS" w:hAnsi="Trebuchet MS"/>
          <w:lang w:val="fr-FR"/>
        </w:rPr>
        <w:t>Legii</w:t>
      </w:r>
      <w:proofErr w:type="spellEnd"/>
      <w:r w:rsidRPr="00CE7CB6">
        <w:rPr>
          <w:rFonts w:ascii="Trebuchet MS" w:hAnsi="Trebuchet MS"/>
          <w:lang w:val="fr-FR"/>
        </w:rPr>
        <w:t xml:space="preserve"> nr. 292/2018 </w:t>
      </w:r>
      <w:proofErr w:type="spellStart"/>
      <w:r w:rsidRPr="00CE7CB6">
        <w:rPr>
          <w:rFonts w:ascii="Trebuchet MS" w:hAnsi="Trebuchet MS"/>
          <w:lang w:val="fr-FR"/>
        </w:rPr>
        <w:t>privind</w:t>
      </w:r>
      <w:proofErr w:type="spellEnd"/>
      <w:r w:rsidRPr="00CE7CB6">
        <w:rPr>
          <w:rFonts w:ascii="Trebuchet MS" w:hAnsi="Trebuchet MS"/>
          <w:lang w:val="fr-FR"/>
        </w:rPr>
        <w:t xml:space="preserve"> </w:t>
      </w:r>
      <w:proofErr w:type="spellStart"/>
      <w:r w:rsidRPr="00CE7CB6">
        <w:rPr>
          <w:rFonts w:ascii="Trebuchet MS" w:hAnsi="Trebuchet MS"/>
          <w:lang w:val="fr-FR"/>
        </w:rPr>
        <w:t>evaluarea</w:t>
      </w:r>
      <w:proofErr w:type="spellEnd"/>
      <w:r w:rsidRPr="00CE7CB6">
        <w:rPr>
          <w:rFonts w:ascii="Trebuchet MS" w:hAnsi="Trebuchet MS"/>
          <w:lang w:val="fr-FR"/>
        </w:rPr>
        <w:t xml:space="preserve"> </w:t>
      </w:r>
      <w:proofErr w:type="spellStart"/>
      <w:r w:rsidRPr="00CE7CB6">
        <w:rPr>
          <w:rFonts w:ascii="Trebuchet MS" w:hAnsi="Trebuchet MS"/>
          <w:lang w:val="fr-FR"/>
        </w:rPr>
        <w:t>impactului</w:t>
      </w:r>
      <w:proofErr w:type="spellEnd"/>
      <w:r w:rsidRPr="00CE7CB6">
        <w:rPr>
          <w:rFonts w:ascii="Trebuchet MS" w:hAnsi="Trebuchet MS"/>
          <w:lang w:val="fr-FR"/>
        </w:rPr>
        <w:t xml:space="preserve"> </w:t>
      </w:r>
      <w:proofErr w:type="spellStart"/>
      <w:r w:rsidRPr="00CE7CB6">
        <w:rPr>
          <w:rFonts w:ascii="Trebuchet MS" w:hAnsi="Trebuchet MS"/>
          <w:lang w:val="fr-FR"/>
        </w:rPr>
        <w:t>anumitor</w:t>
      </w:r>
      <w:proofErr w:type="spellEnd"/>
      <w:r w:rsidRPr="00CE7CB6">
        <w:rPr>
          <w:rFonts w:ascii="Trebuchet MS" w:hAnsi="Trebuchet MS"/>
          <w:lang w:val="fr-FR"/>
        </w:rPr>
        <w:t xml:space="preserve"> </w:t>
      </w:r>
      <w:proofErr w:type="spellStart"/>
      <w:r w:rsidRPr="00CE7CB6">
        <w:rPr>
          <w:rFonts w:ascii="Trebuchet MS" w:hAnsi="Trebuchet MS"/>
          <w:lang w:val="fr-FR"/>
        </w:rPr>
        <w:t>proiecte</w:t>
      </w:r>
      <w:proofErr w:type="spellEnd"/>
      <w:r w:rsidRPr="00CE7CB6">
        <w:rPr>
          <w:rFonts w:ascii="Trebuchet MS" w:hAnsi="Trebuchet MS"/>
          <w:lang w:val="fr-FR"/>
        </w:rPr>
        <w:t xml:space="preserve"> </w:t>
      </w:r>
      <w:proofErr w:type="spellStart"/>
      <w:r w:rsidRPr="00CE7CB6">
        <w:rPr>
          <w:rFonts w:ascii="Trebuchet MS" w:hAnsi="Trebuchet MS"/>
          <w:lang w:val="fr-FR"/>
        </w:rPr>
        <w:t>publice</w:t>
      </w:r>
      <w:proofErr w:type="spellEnd"/>
      <w:r w:rsidRPr="00CE7CB6">
        <w:rPr>
          <w:rFonts w:ascii="Trebuchet MS" w:hAnsi="Trebuchet MS"/>
          <w:lang w:val="fr-FR"/>
        </w:rPr>
        <w:t xml:space="preserve"> </w:t>
      </w:r>
      <w:proofErr w:type="spellStart"/>
      <w:r w:rsidRPr="00CE7CB6">
        <w:rPr>
          <w:rFonts w:ascii="Trebuchet MS" w:hAnsi="Trebuchet MS"/>
          <w:lang w:val="fr-FR"/>
        </w:rPr>
        <w:t>şi</w:t>
      </w:r>
      <w:proofErr w:type="spellEnd"/>
      <w:r w:rsidRPr="00CE7CB6">
        <w:rPr>
          <w:rFonts w:ascii="Trebuchet MS" w:hAnsi="Trebuchet MS"/>
          <w:lang w:val="fr-FR"/>
        </w:rPr>
        <w:t xml:space="preserve"> </w:t>
      </w:r>
      <w:proofErr w:type="spellStart"/>
      <w:r w:rsidRPr="00CE7CB6">
        <w:rPr>
          <w:rFonts w:ascii="Trebuchet MS" w:hAnsi="Trebuchet MS"/>
          <w:lang w:val="fr-FR"/>
        </w:rPr>
        <w:t>private</w:t>
      </w:r>
      <w:proofErr w:type="spellEnd"/>
      <w:r w:rsidRPr="00CE7CB6">
        <w:rPr>
          <w:rFonts w:ascii="Trebuchet MS" w:hAnsi="Trebuchet MS"/>
          <w:lang w:val="fr-FR"/>
        </w:rPr>
        <w:t xml:space="preserve"> </w:t>
      </w:r>
      <w:proofErr w:type="spellStart"/>
      <w:r w:rsidRPr="00CE7CB6">
        <w:rPr>
          <w:rFonts w:ascii="Trebuchet MS" w:hAnsi="Trebuchet MS"/>
          <w:lang w:val="fr-FR"/>
        </w:rPr>
        <w:t>asupra</w:t>
      </w:r>
      <w:proofErr w:type="spellEnd"/>
      <w:r w:rsidRPr="00CE7CB6">
        <w:rPr>
          <w:rFonts w:ascii="Trebuchet MS" w:hAnsi="Trebuchet MS"/>
          <w:lang w:val="fr-FR"/>
        </w:rPr>
        <w:t xml:space="preserve"> </w:t>
      </w:r>
      <w:proofErr w:type="spellStart"/>
      <w:r w:rsidRPr="00CE7CB6">
        <w:rPr>
          <w:rFonts w:ascii="Trebuchet MS" w:hAnsi="Trebuchet MS"/>
          <w:lang w:val="fr-FR"/>
        </w:rPr>
        <w:t>mediului</w:t>
      </w:r>
      <w:proofErr w:type="spellEnd"/>
      <w:r w:rsidRPr="00CE7CB6">
        <w:rPr>
          <w:rFonts w:ascii="Trebuchet MS" w:hAnsi="Trebuchet MS"/>
          <w:lang w:val="fr-FR"/>
        </w:rPr>
        <w:t xml:space="preserve"> </w:t>
      </w:r>
      <w:proofErr w:type="spellStart"/>
      <w:r w:rsidRPr="00CE7CB6">
        <w:rPr>
          <w:rFonts w:ascii="Trebuchet MS" w:hAnsi="Trebuchet MS"/>
          <w:lang w:val="fr-FR"/>
        </w:rPr>
        <w:t>şi</w:t>
      </w:r>
      <w:proofErr w:type="spellEnd"/>
      <w:r w:rsidRPr="00CE7CB6">
        <w:rPr>
          <w:rFonts w:ascii="Trebuchet MS" w:hAnsi="Trebuchet MS"/>
          <w:lang w:val="fr-FR"/>
        </w:rPr>
        <w:t xml:space="preserve"> </w:t>
      </w:r>
      <w:proofErr w:type="spellStart"/>
      <w:r w:rsidRPr="00CE7CB6">
        <w:rPr>
          <w:rFonts w:ascii="Trebuchet MS" w:hAnsi="Trebuchet MS"/>
          <w:lang w:val="fr-FR"/>
        </w:rPr>
        <w:t>ale</w:t>
      </w:r>
      <w:proofErr w:type="spellEnd"/>
      <w:r w:rsidRPr="00CE7CB6">
        <w:rPr>
          <w:rFonts w:ascii="Trebuchet MS" w:hAnsi="Trebuchet MS"/>
          <w:lang w:val="fr-FR"/>
        </w:rPr>
        <w:t xml:space="preserve"> </w:t>
      </w:r>
      <w:r w:rsidRPr="00CE7CB6">
        <w:rPr>
          <w:rFonts w:ascii="Trebuchet MS" w:hAnsi="Trebuchet MS"/>
          <w:vanish/>
          <w:lang w:val="fr-FR"/>
        </w:rPr>
        <w:t>&lt;LLNK 12004   554 12 2N1   0 18&gt;</w:t>
      </w:r>
      <w:proofErr w:type="spellStart"/>
      <w:r w:rsidRPr="00CE7CB6">
        <w:rPr>
          <w:rFonts w:ascii="Trebuchet MS" w:hAnsi="Trebuchet MS"/>
          <w:u w:val="single"/>
          <w:lang w:val="fr-FR"/>
        </w:rPr>
        <w:t>Legii</w:t>
      </w:r>
      <w:proofErr w:type="spellEnd"/>
      <w:r w:rsidRPr="00CE7CB6">
        <w:rPr>
          <w:rFonts w:ascii="Trebuchet MS" w:hAnsi="Trebuchet MS"/>
          <w:u w:val="single"/>
          <w:lang w:val="fr-FR"/>
        </w:rPr>
        <w:t xml:space="preserve"> nr. 554/2004</w:t>
      </w:r>
      <w:r w:rsidRPr="00CE7CB6">
        <w:rPr>
          <w:rFonts w:ascii="Trebuchet MS" w:hAnsi="Trebuchet MS"/>
          <w:lang w:val="fr-FR"/>
        </w:rPr>
        <w:t xml:space="preserve">, </w:t>
      </w:r>
      <w:proofErr w:type="spellStart"/>
      <w:r w:rsidRPr="00CE7CB6">
        <w:rPr>
          <w:rFonts w:ascii="Trebuchet MS" w:hAnsi="Trebuchet MS"/>
          <w:lang w:val="fr-FR"/>
        </w:rPr>
        <w:t>cu</w:t>
      </w:r>
      <w:proofErr w:type="spellEnd"/>
      <w:r w:rsidRPr="00CE7CB6">
        <w:rPr>
          <w:rFonts w:ascii="Trebuchet MS" w:hAnsi="Trebuchet MS"/>
          <w:lang w:val="fr-FR"/>
        </w:rPr>
        <w:t xml:space="preserve"> </w:t>
      </w:r>
      <w:proofErr w:type="spellStart"/>
      <w:r w:rsidRPr="00CE7CB6">
        <w:rPr>
          <w:rFonts w:ascii="Trebuchet MS" w:hAnsi="Trebuchet MS"/>
          <w:lang w:val="fr-FR"/>
        </w:rPr>
        <w:t>modificările</w:t>
      </w:r>
      <w:proofErr w:type="spellEnd"/>
      <w:r w:rsidRPr="00CE7CB6">
        <w:rPr>
          <w:rFonts w:ascii="Trebuchet MS" w:hAnsi="Trebuchet MS"/>
          <w:lang w:val="fr-FR"/>
        </w:rPr>
        <w:t xml:space="preserve"> </w:t>
      </w:r>
      <w:proofErr w:type="spellStart"/>
      <w:r w:rsidRPr="00CE7CB6">
        <w:rPr>
          <w:rFonts w:ascii="Trebuchet MS" w:hAnsi="Trebuchet MS"/>
          <w:lang w:val="fr-FR"/>
        </w:rPr>
        <w:t>şi</w:t>
      </w:r>
      <w:proofErr w:type="spellEnd"/>
      <w:r w:rsidRPr="00CE7CB6">
        <w:rPr>
          <w:rFonts w:ascii="Trebuchet MS" w:hAnsi="Trebuchet MS"/>
          <w:lang w:val="fr-FR"/>
        </w:rPr>
        <w:t xml:space="preserve"> </w:t>
      </w:r>
      <w:proofErr w:type="spellStart"/>
      <w:r w:rsidRPr="00CE7CB6">
        <w:rPr>
          <w:rFonts w:ascii="Trebuchet MS" w:hAnsi="Trebuchet MS"/>
          <w:lang w:val="fr-FR"/>
        </w:rPr>
        <w:t>completările</w:t>
      </w:r>
      <w:proofErr w:type="spellEnd"/>
      <w:r w:rsidRPr="00CE7CB6">
        <w:rPr>
          <w:rFonts w:ascii="Trebuchet MS" w:hAnsi="Trebuchet MS"/>
          <w:lang w:val="fr-FR"/>
        </w:rPr>
        <w:t xml:space="preserve"> </w:t>
      </w:r>
      <w:proofErr w:type="spellStart"/>
      <w:r w:rsidRPr="00CE7CB6">
        <w:rPr>
          <w:rFonts w:ascii="Trebuchet MS" w:hAnsi="Trebuchet MS"/>
          <w:lang w:val="fr-FR"/>
        </w:rPr>
        <w:t>ulterioare</w:t>
      </w:r>
      <w:proofErr w:type="spellEnd"/>
      <w:r w:rsidRPr="00CE7CB6">
        <w:rPr>
          <w:rFonts w:ascii="Trebuchet MS" w:hAnsi="Trebuchet MS"/>
          <w:lang w:val="fr-FR"/>
        </w:rPr>
        <w:t>.</w:t>
      </w:r>
    </w:p>
    <w:p w14:paraId="3EB270DC" w14:textId="77777777" w:rsidR="00DA7A7E" w:rsidRPr="00CE7CB6" w:rsidRDefault="00DA7A7E" w:rsidP="00607A88">
      <w:pPr>
        <w:spacing w:after="0" w:line="240" w:lineRule="auto"/>
        <w:ind w:left="2880" w:firstLine="720"/>
        <w:jc w:val="both"/>
        <w:rPr>
          <w:rFonts w:ascii="Trebuchet MS" w:hAnsi="Trebuchet MS"/>
          <w:b/>
          <w:bCs/>
        </w:rPr>
      </w:pPr>
    </w:p>
    <w:p w14:paraId="4B5D4D04" w14:textId="0A7BB933" w:rsidR="00DA7A7E" w:rsidRPr="00CE7CB6" w:rsidRDefault="00DA7A7E" w:rsidP="00607A88">
      <w:pPr>
        <w:spacing w:after="0" w:line="240" w:lineRule="auto"/>
        <w:ind w:left="2880" w:firstLine="720"/>
        <w:jc w:val="both"/>
        <w:rPr>
          <w:rFonts w:ascii="Trebuchet MS" w:hAnsi="Trebuchet MS"/>
          <w:b/>
          <w:bCs/>
        </w:rPr>
      </w:pPr>
      <w:r w:rsidRPr="00CE7CB6">
        <w:rPr>
          <w:rFonts w:ascii="Trebuchet MS" w:hAnsi="Trebuchet MS"/>
          <w:b/>
          <w:bCs/>
        </w:rPr>
        <w:t xml:space="preserve"> </w:t>
      </w:r>
    </w:p>
    <w:p w14:paraId="4720011D" w14:textId="77777777" w:rsidR="00B0328B" w:rsidRPr="00CE7CB6" w:rsidRDefault="00B0328B" w:rsidP="00B0328B">
      <w:pPr>
        <w:spacing w:after="0" w:line="240" w:lineRule="auto"/>
        <w:jc w:val="center"/>
        <w:rPr>
          <w:rFonts w:ascii="Trebuchet MS" w:hAnsi="Trebuchet MS"/>
          <w:b/>
        </w:rPr>
      </w:pPr>
      <w:r w:rsidRPr="00CE7CB6">
        <w:rPr>
          <w:rFonts w:ascii="Trebuchet MS" w:hAnsi="Trebuchet MS"/>
          <w:b/>
        </w:rPr>
        <w:t>DIRECTOR EXECUTIV,</w:t>
      </w:r>
    </w:p>
    <w:p w14:paraId="31D795E5" w14:textId="77777777" w:rsidR="00B0328B" w:rsidRPr="00CE7CB6" w:rsidRDefault="00B0328B" w:rsidP="00B0328B">
      <w:pPr>
        <w:spacing w:after="0" w:line="240" w:lineRule="auto"/>
        <w:jc w:val="center"/>
        <w:rPr>
          <w:rFonts w:ascii="Trebuchet MS" w:hAnsi="Trebuchet MS"/>
          <w:b/>
        </w:rPr>
      </w:pPr>
      <w:r w:rsidRPr="00CE7CB6">
        <w:rPr>
          <w:rFonts w:ascii="Trebuchet MS" w:hAnsi="Trebuchet MS"/>
          <w:b/>
        </w:rPr>
        <w:t>Ciprian Marius BĂNCILĂ</w:t>
      </w:r>
    </w:p>
    <w:p w14:paraId="369E3C4C" w14:textId="77777777" w:rsidR="00B0328B" w:rsidRPr="00CE7CB6" w:rsidRDefault="00B0328B" w:rsidP="00B0328B">
      <w:pPr>
        <w:spacing w:after="0" w:line="240" w:lineRule="auto"/>
        <w:jc w:val="both"/>
        <w:rPr>
          <w:rFonts w:ascii="Trebuchet MS" w:hAnsi="Trebuchet MS"/>
          <w:b/>
        </w:rPr>
      </w:pPr>
    </w:p>
    <w:p w14:paraId="6F7BFBBC" w14:textId="77777777" w:rsidR="00B0328B" w:rsidRPr="00CE7CB6" w:rsidRDefault="00B0328B" w:rsidP="00B0328B">
      <w:pPr>
        <w:spacing w:after="0" w:line="240" w:lineRule="auto"/>
        <w:jc w:val="both"/>
        <w:rPr>
          <w:rFonts w:ascii="Trebuchet MS" w:hAnsi="Trebuchet MS"/>
          <w:b/>
        </w:rPr>
      </w:pPr>
    </w:p>
    <w:p w14:paraId="02754A1F" w14:textId="77777777" w:rsidR="00B0328B" w:rsidRPr="00CE7CB6" w:rsidRDefault="00B0328B" w:rsidP="00B0328B">
      <w:pPr>
        <w:spacing w:after="0" w:line="240" w:lineRule="auto"/>
        <w:jc w:val="both"/>
        <w:rPr>
          <w:rFonts w:ascii="Trebuchet MS" w:hAnsi="Trebuchet MS"/>
          <w:b/>
        </w:rPr>
      </w:pPr>
      <w:r w:rsidRPr="00CE7CB6">
        <w:rPr>
          <w:rFonts w:ascii="Trebuchet MS" w:hAnsi="Trebuchet MS"/>
          <w:b/>
        </w:rPr>
        <w:t xml:space="preserve">    </w:t>
      </w:r>
    </w:p>
    <w:p w14:paraId="68A92D40" w14:textId="6ECE8385" w:rsidR="00B0328B" w:rsidRPr="00CE7CB6" w:rsidRDefault="00B0328B" w:rsidP="00B0328B">
      <w:pPr>
        <w:spacing w:after="0" w:line="240" w:lineRule="auto"/>
        <w:rPr>
          <w:rFonts w:ascii="Trebuchet MS" w:hAnsi="Trebuchet MS"/>
          <w:b/>
        </w:rPr>
      </w:pPr>
      <w:r w:rsidRPr="00CE7CB6">
        <w:rPr>
          <w:rFonts w:ascii="Trebuchet MS" w:hAnsi="Trebuchet MS"/>
          <w:b/>
        </w:rPr>
        <w:t xml:space="preserve">              ȘEF SERVICIU  A.A.A.,                                                            ȘEF BIROU C.F.M.,</w:t>
      </w:r>
    </w:p>
    <w:p w14:paraId="3D39CD9D" w14:textId="77777777" w:rsidR="00B0328B" w:rsidRPr="00CE7CB6" w:rsidRDefault="00B0328B" w:rsidP="00B0328B">
      <w:pPr>
        <w:spacing w:after="0" w:line="240" w:lineRule="auto"/>
        <w:rPr>
          <w:rFonts w:ascii="Trebuchet MS" w:hAnsi="Trebuchet MS"/>
          <w:b/>
        </w:rPr>
      </w:pPr>
      <w:r w:rsidRPr="00CE7CB6">
        <w:rPr>
          <w:rFonts w:ascii="Trebuchet MS" w:hAnsi="Trebuchet MS"/>
          <w:b/>
          <w:color w:val="000000"/>
        </w:rPr>
        <w:t xml:space="preserve">             Liliana Cristina COPACEA</w:t>
      </w:r>
      <w:r w:rsidRPr="00CE7CB6">
        <w:rPr>
          <w:rFonts w:ascii="Trebuchet MS" w:hAnsi="Trebuchet MS"/>
          <w:b/>
        </w:rPr>
        <w:t xml:space="preserve">                                                           Mirela MOISA</w:t>
      </w:r>
    </w:p>
    <w:p w14:paraId="6D91D6F3" w14:textId="77777777" w:rsidR="00B0328B" w:rsidRPr="00CE7CB6" w:rsidRDefault="00B0328B" w:rsidP="00B0328B">
      <w:pPr>
        <w:spacing w:after="0" w:line="240" w:lineRule="auto"/>
        <w:jc w:val="center"/>
        <w:rPr>
          <w:rFonts w:ascii="Trebuchet MS" w:hAnsi="Trebuchet MS"/>
          <w:b/>
        </w:rPr>
      </w:pPr>
      <w:r w:rsidRPr="00CE7CB6">
        <w:rPr>
          <w:rFonts w:ascii="Trebuchet MS" w:hAnsi="Trebuchet MS"/>
          <w:b/>
        </w:rPr>
        <w:t xml:space="preserve">  </w:t>
      </w:r>
    </w:p>
    <w:p w14:paraId="0EF01D18" w14:textId="77777777" w:rsidR="00B0328B" w:rsidRPr="00CE7CB6" w:rsidRDefault="00B0328B" w:rsidP="00B0328B">
      <w:pPr>
        <w:spacing w:after="0" w:line="240" w:lineRule="auto"/>
        <w:jc w:val="center"/>
        <w:rPr>
          <w:rFonts w:ascii="Trebuchet MS" w:hAnsi="Trebuchet MS"/>
          <w:b/>
        </w:rPr>
      </w:pPr>
    </w:p>
    <w:p w14:paraId="2C98DC17" w14:textId="77777777" w:rsidR="00B0328B" w:rsidRPr="00CE7CB6" w:rsidRDefault="00B0328B" w:rsidP="00B0328B">
      <w:pPr>
        <w:tabs>
          <w:tab w:val="left" w:pos="6840"/>
        </w:tabs>
        <w:spacing w:after="0" w:line="240" w:lineRule="auto"/>
        <w:jc w:val="center"/>
        <w:rPr>
          <w:rFonts w:ascii="Trebuchet MS" w:hAnsi="Trebuchet MS"/>
          <w:b/>
        </w:rPr>
      </w:pPr>
    </w:p>
    <w:p w14:paraId="7F4024EF" w14:textId="77777777" w:rsidR="00B0328B" w:rsidRPr="00CE7CB6" w:rsidRDefault="00B0328B" w:rsidP="00B0328B">
      <w:pPr>
        <w:tabs>
          <w:tab w:val="left" w:pos="6840"/>
        </w:tabs>
        <w:spacing w:after="0" w:line="240" w:lineRule="auto"/>
        <w:jc w:val="center"/>
        <w:rPr>
          <w:rFonts w:ascii="Trebuchet MS" w:hAnsi="Trebuchet MS"/>
          <w:b/>
        </w:rPr>
      </w:pPr>
    </w:p>
    <w:p w14:paraId="5AD5E912" w14:textId="77777777" w:rsidR="00B0328B" w:rsidRPr="00CE7CB6" w:rsidRDefault="00B0328B" w:rsidP="00B0328B">
      <w:pPr>
        <w:tabs>
          <w:tab w:val="left" w:pos="6840"/>
        </w:tabs>
        <w:spacing w:after="0" w:line="240" w:lineRule="auto"/>
        <w:jc w:val="center"/>
        <w:rPr>
          <w:rFonts w:ascii="Trebuchet MS" w:hAnsi="Trebuchet MS"/>
          <w:b/>
        </w:rPr>
      </w:pPr>
      <w:r w:rsidRPr="00CE7CB6">
        <w:rPr>
          <w:rFonts w:ascii="Trebuchet MS" w:hAnsi="Trebuchet MS"/>
          <w:b/>
        </w:rPr>
        <w:t>ÎNTOCMIT:                                                                                   ÎNTOCMIT:</w:t>
      </w:r>
    </w:p>
    <w:p w14:paraId="5B5B484E" w14:textId="77777777" w:rsidR="00B0328B" w:rsidRPr="00CE7CB6" w:rsidRDefault="00B0328B" w:rsidP="00B0328B">
      <w:pPr>
        <w:tabs>
          <w:tab w:val="left" w:pos="6840"/>
        </w:tabs>
        <w:spacing w:after="0" w:line="240" w:lineRule="auto"/>
        <w:rPr>
          <w:rFonts w:ascii="Trebuchet MS" w:hAnsi="Trebuchet MS"/>
          <w:b/>
        </w:rPr>
      </w:pPr>
      <w:r w:rsidRPr="00CE7CB6">
        <w:rPr>
          <w:rFonts w:ascii="Trebuchet MS" w:hAnsi="Trebuchet MS"/>
          <w:b/>
        </w:rPr>
        <w:t xml:space="preserve">    Consilier Alexandra Mihaela SIPOS                                                 Consilier Iulia ENE</w:t>
      </w:r>
    </w:p>
    <w:p w14:paraId="227AEA4C" w14:textId="2551E479" w:rsidR="00D447FB" w:rsidRPr="00CE7CB6" w:rsidRDefault="00D447FB" w:rsidP="00607A88">
      <w:pPr>
        <w:spacing w:after="0" w:line="240" w:lineRule="auto"/>
        <w:jc w:val="both"/>
        <w:rPr>
          <w:rFonts w:ascii="Trebuchet MS" w:hAnsi="Trebuchet MS"/>
        </w:rPr>
      </w:pPr>
    </w:p>
    <w:sectPr w:rsidR="00D447FB" w:rsidRPr="00CE7CB6" w:rsidSect="00BB2BDF">
      <w:headerReference w:type="default" r:id="rId8"/>
      <w:footerReference w:type="default" r:id="rId9"/>
      <w:headerReference w:type="first" r:id="rId10"/>
      <w:footerReference w:type="first" r:id="rId11"/>
      <w:pgSz w:w="11906" w:h="16838" w:code="9"/>
      <w:pgMar w:top="1440" w:right="1080" w:bottom="1440" w:left="1080" w:header="567" w:footer="7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A20F1" w14:textId="77777777" w:rsidR="00194A60" w:rsidRDefault="00194A60" w:rsidP="00143ACD">
      <w:pPr>
        <w:spacing w:after="0" w:line="240" w:lineRule="auto"/>
      </w:pPr>
      <w:r>
        <w:separator/>
      </w:r>
    </w:p>
  </w:endnote>
  <w:endnote w:type="continuationSeparator" w:id="0">
    <w:p w14:paraId="2D4817E0" w14:textId="77777777" w:rsidR="00194A60" w:rsidRDefault="00194A60"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sdtContent>
          <w:p w14:paraId="1BE07989" w14:textId="529EE299" w:rsidR="00D62259" w:rsidRPr="00FE758C" w:rsidRDefault="004C0CE7">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184304">
              <w:rPr>
                <w:rFonts w:ascii="Trebuchet MS" w:hAnsi="Trebuchet MS"/>
                <w:b/>
                <w:bCs/>
                <w:noProof/>
                <w:sz w:val="16"/>
                <w:szCs w:val="16"/>
              </w:rPr>
              <w:t>3</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184304">
              <w:rPr>
                <w:rFonts w:ascii="Trebuchet MS" w:hAnsi="Trebuchet MS"/>
                <w:b/>
                <w:bCs/>
                <w:noProof/>
                <w:sz w:val="16"/>
                <w:szCs w:val="16"/>
              </w:rPr>
              <w:t>11</w:t>
            </w:r>
            <w:r w:rsidRPr="00FE758C">
              <w:rPr>
                <w:rFonts w:ascii="Trebuchet MS" w:hAnsi="Trebuchet MS"/>
                <w:b/>
                <w:bCs/>
                <w:sz w:val="16"/>
                <w:szCs w:val="16"/>
              </w:rPr>
              <w:fldChar w:fldCharType="end"/>
            </w:r>
          </w:p>
          <w:p w14:paraId="1BCA50A7" w14:textId="77777777" w:rsidR="00BB2BDF" w:rsidRPr="002C77D2" w:rsidRDefault="00BB2BDF" w:rsidP="00BB2BDF">
            <w:pPr>
              <w:spacing w:after="0" w:line="240" w:lineRule="auto"/>
              <w:rPr>
                <w:rFonts w:ascii="Trebuchet MS" w:hAnsi="Trebuchet MS" w:cs="Open Sans"/>
                <w:color w:val="000000"/>
                <w:shd w:val="clear" w:color="auto" w:fill="FFFFFF"/>
              </w:rPr>
            </w:pPr>
          </w:p>
          <w:p w14:paraId="3B84CE6A" w14:textId="432B3B88" w:rsidR="00BB2BDF" w:rsidRPr="00DD65FA" w:rsidRDefault="00BB2BDF"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2A0F52B4" w14:textId="13B8B812" w:rsidR="00D62259" w:rsidRPr="001B47C8" w:rsidRDefault="00BB2BDF"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sidR="006C4D48">
              <w:rPr>
                <w:sz w:val="16"/>
                <w:szCs w:val="16"/>
              </w:rPr>
              <w:t>Str. Politehnicii, nr.3, Brașov, Cod Poștal 500019</w:t>
            </w:r>
          </w:p>
          <w:p w14:paraId="48061E79" w14:textId="4BD38E2A" w:rsidR="005D1EB2" w:rsidRDefault="00D62259" w:rsidP="005D1EB2">
            <w:pPr>
              <w:pStyle w:val="Footer1"/>
              <w:ind w:left="284"/>
              <w:rPr>
                <w:rStyle w:val="Hyperlink"/>
                <w:sz w:val="16"/>
                <w:szCs w:val="16"/>
              </w:rPr>
            </w:pPr>
            <w:r w:rsidRPr="001B47C8">
              <w:rPr>
                <w:sz w:val="16"/>
                <w:szCs w:val="16"/>
              </w:rPr>
              <w:t xml:space="preserve">Tel.: </w:t>
            </w:r>
            <w:r w:rsidR="006C4D48">
              <w:rPr>
                <w:color w:val="auto"/>
                <w:sz w:val="16"/>
                <w:szCs w:val="16"/>
              </w:rPr>
              <w:t>+4 0268</w:t>
            </w:r>
            <w:r w:rsidRPr="00FE758C">
              <w:rPr>
                <w:color w:val="auto"/>
                <w:sz w:val="16"/>
                <w:szCs w:val="16"/>
              </w:rPr>
              <w:t xml:space="preserve"> </w:t>
            </w:r>
            <w:r w:rsidR="006C4D48">
              <w:rPr>
                <w:color w:val="auto"/>
                <w:sz w:val="16"/>
                <w:szCs w:val="16"/>
              </w:rPr>
              <w:t>419013</w:t>
            </w:r>
            <w:r w:rsidR="005D1EB2">
              <w:rPr>
                <w:color w:val="auto"/>
                <w:sz w:val="16"/>
                <w:szCs w:val="16"/>
              </w:rPr>
              <w:t xml:space="preserve"> </w:t>
            </w:r>
            <w:r w:rsidR="00BB2BDF">
              <w:rPr>
                <w:color w:val="auto"/>
                <w:sz w:val="16"/>
                <w:szCs w:val="16"/>
              </w:rPr>
              <w:t xml:space="preserve">                             </w:t>
            </w:r>
            <w:r w:rsidRPr="00FE758C">
              <w:rPr>
                <w:color w:val="auto"/>
                <w:sz w:val="16"/>
                <w:szCs w:val="16"/>
              </w:rPr>
              <w:t>e-mail:</w:t>
            </w:r>
            <w:r w:rsidR="005D1EB2">
              <w:rPr>
                <w:color w:val="auto"/>
                <w:sz w:val="16"/>
                <w:szCs w:val="16"/>
              </w:rPr>
              <w:t xml:space="preserve">   </w:t>
            </w:r>
            <w:r w:rsidRPr="00FE758C">
              <w:rPr>
                <w:color w:val="auto"/>
                <w:sz w:val="16"/>
                <w:szCs w:val="16"/>
              </w:rPr>
              <w:t xml:space="preserve"> </w:t>
            </w:r>
            <w:hyperlink r:id="rId2" w:history="1">
              <w:r w:rsidR="005D1EB2" w:rsidRPr="007E2CCA">
                <w:rPr>
                  <w:rStyle w:val="Hyperlink"/>
                  <w:sz w:val="16"/>
                  <w:szCs w:val="16"/>
                </w:rPr>
                <w:t>office@apmbv.anpm.ro</w:t>
              </w:r>
            </w:hyperlink>
            <w:r w:rsidR="005D1EB2">
              <w:rPr>
                <w:rStyle w:val="Hyperlink"/>
                <w:color w:val="auto"/>
                <w:sz w:val="16"/>
                <w:szCs w:val="16"/>
                <w:u w:val="none"/>
              </w:rPr>
              <w:t xml:space="preserve">           </w:t>
            </w:r>
            <w:r w:rsidRPr="00FE758C">
              <w:rPr>
                <w:sz w:val="16"/>
                <w:szCs w:val="16"/>
              </w:rPr>
              <w:t xml:space="preserve">website: </w:t>
            </w:r>
            <w:hyperlink r:id="rId3" w:history="1">
              <w:r w:rsidR="006C4D48" w:rsidRPr="007E2CCA">
                <w:rPr>
                  <w:rStyle w:val="Hyperlink"/>
                  <w:sz w:val="16"/>
                  <w:szCs w:val="16"/>
                </w:rPr>
                <w:t>http://apmbv.anpm.ro</w:t>
              </w:r>
            </w:hyperlink>
          </w:p>
          <w:p w14:paraId="3CE253A3" w14:textId="1FF0744A" w:rsidR="00BB2BDF" w:rsidRDefault="00BB2BDF" w:rsidP="00BB2BDF">
            <w:pPr>
              <w:pStyle w:val="Header"/>
              <w:jc w:val="both"/>
              <w:rPr>
                <w:rFonts w:ascii="Trebuchet MS" w:hAnsi="Trebuchet MS" w:cs="Open Sans"/>
                <w:color w:val="000000"/>
                <w:sz w:val="14"/>
                <w:szCs w:val="14"/>
                <w14:ligatures w14:val="none"/>
              </w:rPr>
            </w:pPr>
            <w:r>
              <w:rPr>
                <w:noProof/>
                <w:sz w:val="16"/>
                <w:szCs w:val="16"/>
                <w:lang w:val="en-US"/>
              </w:rPr>
              <mc:AlternateContent>
                <mc:Choice Requires="wps">
                  <w:drawing>
                    <wp:anchor distT="0" distB="0" distL="114300" distR="114300" simplePos="0" relativeHeight="251660288" behindDoc="0" locked="0" layoutInCell="1" allowOverlap="1" wp14:anchorId="68C94ED8" wp14:editId="1A9F598B">
                      <wp:simplePos x="0" y="0"/>
                      <wp:positionH relativeFrom="column">
                        <wp:posOffset>215900</wp:posOffset>
                      </wp:positionH>
                      <wp:positionV relativeFrom="paragraph">
                        <wp:posOffset>5715</wp:posOffset>
                      </wp:positionV>
                      <wp:extent cx="3930650" cy="2222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DC7A9A2"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BB2BDF" w:rsidRDefault="00BB2BDF"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94ED8" id="Rectangle 4" o:spid="_x0000_s1026" style="position:absolute;left:0;text-align:left;margin-left:17pt;margin-top:.45pt;width:309.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" filled="f" strokecolor="#1f3763 [1604]" strokeweight="1pt">
                      <v:textbox>
                        <w:txbxContent>
                          <w:p w14:paraId="2DC7A9A2"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BB2BDF" w:rsidRDefault="00BB2BDF"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4410F7E4" w14:textId="39F0063E" w:rsidR="0090061B" w:rsidRPr="00D62259" w:rsidRDefault="00194A60" w:rsidP="005D1EB2">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1083752227"/>
      <w:docPartObj>
        <w:docPartGallery w:val="Page Numbers (Bottom of Page)"/>
        <w:docPartUnique/>
      </w:docPartObj>
    </w:sdtPr>
    <w:sdtEndPr/>
    <w:sdtContent>
      <w:sdt>
        <w:sdtPr>
          <w:rPr>
            <w:rFonts w:ascii="Trebuchet MS" w:hAnsi="Trebuchet MS" w:cs="Open Sans"/>
            <w:color w:val="000000"/>
            <w:sz w:val="14"/>
            <w:szCs w:val="14"/>
            <w14:ligatures w14:val="none"/>
          </w:rPr>
          <w:id w:val="-1421563429"/>
          <w:docPartObj>
            <w:docPartGallery w:val="Page Numbers (Top of Page)"/>
            <w:docPartUnique/>
          </w:docPartObj>
        </w:sdtPr>
        <w:sdtEndPr/>
        <w:sdtContent>
          <w:p w14:paraId="59BCB9A2" w14:textId="2AAB563C" w:rsidR="00BB2BDF" w:rsidRPr="00FE758C" w:rsidRDefault="00BB2BDF" w:rsidP="00BB2BDF">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184304">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184304">
              <w:rPr>
                <w:rFonts w:ascii="Trebuchet MS" w:hAnsi="Trebuchet MS"/>
                <w:b/>
                <w:bCs/>
                <w:noProof/>
                <w:sz w:val="16"/>
                <w:szCs w:val="16"/>
              </w:rPr>
              <w:t>11</w:t>
            </w:r>
            <w:r w:rsidRPr="00FE758C">
              <w:rPr>
                <w:rFonts w:ascii="Trebuchet MS" w:hAnsi="Trebuchet MS"/>
                <w:b/>
                <w:bCs/>
                <w:sz w:val="16"/>
                <w:szCs w:val="16"/>
              </w:rPr>
              <w:fldChar w:fldCharType="end"/>
            </w:r>
          </w:p>
          <w:p w14:paraId="382A5385" w14:textId="77777777" w:rsidR="00BB2BDF" w:rsidRPr="002C77D2" w:rsidRDefault="00BB2BDF" w:rsidP="00BB2BDF">
            <w:pPr>
              <w:spacing w:after="0" w:line="240" w:lineRule="auto"/>
              <w:rPr>
                <w:rFonts w:ascii="Trebuchet MS" w:hAnsi="Trebuchet MS" w:cs="Open Sans"/>
                <w:color w:val="000000"/>
                <w:shd w:val="clear" w:color="auto" w:fill="FFFFFF"/>
              </w:rPr>
            </w:pPr>
          </w:p>
          <w:p w14:paraId="4AD2DCB9" w14:textId="77777777" w:rsidR="00BB2BDF" w:rsidRPr="00DD65FA" w:rsidRDefault="00BB2BDF"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166A8305" w14:textId="77777777" w:rsidR="00BB2BDF" w:rsidRPr="001B47C8" w:rsidRDefault="00BB2BDF"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14:paraId="0F311A2E" w14:textId="77777777" w:rsidR="00BB2BDF" w:rsidRDefault="00BB2BDF" w:rsidP="00BB2BDF">
            <w:pPr>
              <w:pStyle w:val="Footer1"/>
              <w:ind w:left="284"/>
              <w:rPr>
                <w:rStyle w:val="Hyperlink"/>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Pr>
                <w:color w:val="auto"/>
                <w:sz w:val="16"/>
                <w:szCs w:val="16"/>
              </w:rPr>
              <w:t xml:space="preserve">   </w:t>
            </w:r>
            <w:r w:rsidRPr="00FE758C">
              <w:rPr>
                <w:color w:val="auto"/>
                <w:sz w:val="16"/>
                <w:szCs w:val="16"/>
              </w:rPr>
              <w:t xml:space="preserve"> </w:t>
            </w:r>
            <w:hyperlink r:id="rId2" w:history="1">
              <w:r w:rsidRPr="007E2CCA">
                <w:rPr>
                  <w:rStyle w:val="Hyperlink"/>
                  <w:sz w:val="16"/>
                  <w:szCs w:val="16"/>
                </w:rPr>
                <w:t>office@apmbv.anpm.ro</w:t>
              </w:r>
            </w:hyperlink>
            <w:r>
              <w:rPr>
                <w:rStyle w:val="Hyperlink"/>
                <w:color w:val="auto"/>
                <w:sz w:val="16"/>
                <w:szCs w:val="16"/>
                <w:u w:val="none"/>
              </w:rPr>
              <w:t xml:space="preserve">           </w:t>
            </w:r>
            <w:r w:rsidRPr="00FE758C">
              <w:rPr>
                <w:sz w:val="16"/>
                <w:szCs w:val="16"/>
              </w:rPr>
              <w:t xml:space="preserve">website: </w:t>
            </w:r>
            <w:hyperlink r:id="rId3" w:history="1">
              <w:r w:rsidRPr="007E2CCA">
                <w:rPr>
                  <w:rStyle w:val="Hyperlink"/>
                  <w:sz w:val="16"/>
                  <w:szCs w:val="16"/>
                </w:rPr>
                <w:t>http://apmbv.anpm.ro</w:t>
              </w:r>
            </w:hyperlink>
          </w:p>
          <w:p w14:paraId="69C61580" w14:textId="77777777" w:rsidR="00BB2BDF" w:rsidRDefault="00BB2BDF" w:rsidP="00BB2BDF">
            <w:pPr>
              <w:pStyle w:val="Header"/>
              <w:jc w:val="both"/>
              <w:rPr>
                <w:rFonts w:ascii="Trebuchet MS" w:hAnsi="Trebuchet MS" w:cs="Open Sans"/>
                <w:color w:val="000000"/>
                <w:sz w:val="14"/>
                <w:szCs w:val="14"/>
                <w14:ligatures w14:val="none"/>
              </w:rPr>
            </w:pPr>
            <w:r>
              <w:rPr>
                <w:noProof/>
                <w:sz w:val="16"/>
                <w:szCs w:val="16"/>
                <w:lang w:val="en-US"/>
              </w:rPr>
              <mc:AlternateContent>
                <mc:Choice Requires="wps">
                  <w:drawing>
                    <wp:anchor distT="0" distB="0" distL="114300" distR="114300" simplePos="0" relativeHeight="251662336" behindDoc="0" locked="0" layoutInCell="1" allowOverlap="1" wp14:anchorId="2D30720E" wp14:editId="36943D28">
                      <wp:simplePos x="0" y="0"/>
                      <wp:positionH relativeFrom="column">
                        <wp:posOffset>215900</wp:posOffset>
                      </wp:positionH>
                      <wp:positionV relativeFrom="paragraph">
                        <wp:posOffset>5715</wp:posOffset>
                      </wp:positionV>
                      <wp:extent cx="3930650" cy="2222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D547905"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BB2BDF" w:rsidRDefault="00BB2BDF"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0720E" id="Rectangle 5" o:spid="_x0000_s1027" style="position:absolute;left:0;text-align:left;margin-left:17pt;margin-top:.45pt;width:309.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" filled="f" strokecolor="#1f3763 [1604]" strokeweight="1pt">
                      <v:textbox>
                        <w:txbxContent>
                          <w:p w14:paraId="4D547905"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BB2BDF" w:rsidRDefault="00BB2BDF"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6F33B194" w14:textId="77777777" w:rsidR="00BB2BDF" w:rsidRPr="00D62259" w:rsidRDefault="00194A60" w:rsidP="00BB2BDF">
            <w:pPr>
              <w:pStyle w:val="Footer1"/>
              <w:ind w:left="284"/>
              <w:rPr>
                <w:sz w:val="16"/>
                <w:szCs w:val="16"/>
              </w:rPr>
            </w:pPr>
          </w:p>
        </w:sdtContent>
      </w:sdt>
    </w:sdtContent>
  </w:sdt>
  <w:p w14:paraId="051FD53C" w14:textId="0C9E5E56" w:rsidR="001B47C8" w:rsidRPr="00E84F3C" w:rsidRDefault="001B47C8" w:rsidP="00BB2BDF">
    <w:pPr>
      <w:pStyle w:val="Footer"/>
      <w:jc w:val="right"/>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04FF7" w14:textId="77777777" w:rsidR="00194A60" w:rsidRDefault="00194A60" w:rsidP="00143ACD">
      <w:pPr>
        <w:spacing w:after="0" w:line="240" w:lineRule="auto"/>
      </w:pPr>
      <w:r>
        <w:separator/>
      </w:r>
    </w:p>
  </w:footnote>
  <w:footnote w:type="continuationSeparator" w:id="0">
    <w:p w14:paraId="398AC282" w14:textId="77777777" w:rsidR="00194A60" w:rsidRDefault="00194A60"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E543B" w14:textId="37BD0D9E" w:rsidR="00202154" w:rsidRPr="007E6483" w:rsidRDefault="00202154" w:rsidP="00202154">
    <w:pPr>
      <w:pStyle w:val="Header"/>
      <w:rPr>
        <w:rFonts w:ascii="Trebuchet MS" w:hAnsi="Trebuchet MS"/>
        <w:b/>
        <w:bCs/>
        <w:sz w:val="28"/>
        <w:szCs w:val="28"/>
      </w:rPr>
    </w:pPr>
    <w:r>
      <w:rPr>
        <w:noProof/>
        <w:lang w:val="en-US"/>
      </w:rPr>
      <w:drawing>
        <wp:anchor distT="0" distB="0" distL="114300" distR="114300" simplePos="0" relativeHeight="251659264" behindDoc="0" locked="0" layoutInCell="1" allowOverlap="1" wp14:anchorId="7E5FBAE7" wp14:editId="6DFB7EF4">
          <wp:simplePos x="0" y="0"/>
          <wp:positionH relativeFrom="page">
            <wp:posOffset>9525</wp:posOffset>
          </wp:positionH>
          <wp:positionV relativeFrom="paragraph">
            <wp:posOffset>-238125</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6483">
      <w:rPr>
        <w:rFonts w:ascii="Trebuchet MS" w:hAnsi="Trebuchet MS"/>
        <w:b/>
        <w:bCs/>
        <w:sz w:val="28"/>
        <w:szCs w:val="28"/>
      </w:rPr>
      <w:t>AGENȚIA PEN</w:t>
    </w:r>
    <w:r>
      <w:rPr>
        <w:rFonts w:ascii="Trebuchet MS" w:hAnsi="Trebuchet MS"/>
        <w:b/>
        <w:bCs/>
        <w:sz w:val="28"/>
        <w:szCs w:val="28"/>
      </w:rPr>
      <w:t>TRU PROTECȚIA MEDIULUI BRAȘOV</w:t>
    </w:r>
  </w:p>
  <w:p w14:paraId="69F605C0" w14:textId="761C348E" w:rsidR="001B47C8" w:rsidRDefault="001B47C8" w:rsidP="00D41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248F"/>
    <w:multiLevelType w:val="hybridMultilevel"/>
    <w:tmpl w:val="542469B0"/>
    <w:lvl w:ilvl="0" w:tplc="00A87C0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97BC9"/>
    <w:multiLevelType w:val="hybridMultilevel"/>
    <w:tmpl w:val="599AF36A"/>
    <w:lvl w:ilvl="0" w:tplc="0B9CA106">
      <w:start w:val="19"/>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DD29F8"/>
    <w:multiLevelType w:val="hybridMultilevel"/>
    <w:tmpl w:val="5094A2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396F7E"/>
    <w:multiLevelType w:val="hybridMultilevel"/>
    <w:tmpl w:val="82766C06"/>
    <w:lvl w:ilvl="0" w:tplc="19CCF564">
      <w:start w:val="5"/>
      <w:numFmt w:val="bullet"/>
      <w:lvlText w:val="-"/>
      <w:lvlJc w:val="left"/>
      <w:pPr>
        <w:ind w:left="450" w:hanging="360"/>
      </w:pPr>
      <w:rPr>
        <w:rFonts w:ascii="Arial" w:eastAsia="Times New Roman"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5D95153"/>
    <w:multiLevelType w:val="hybridMultilevel"/>
    <w:tmpl w:val="110A1DEC"/>
    <w:lvl w:ilvl="0" w:tplc="552C09B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7A5000"/>
    <w:multiLevelType w:val="hybridMultilevel"/>
    <w:tmpl w:val="92D6CA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21E50C0A"/>
    <w:multiLevelType w:val="hybridMultilevel"/>
    <w:tmpl w:val="745C8C12"/>
    <w:lvl w:ilvl="0" w:tplc="04090017">
      <w:start w:val="1"/>
      <w:numFmt w:val="lowerLetter"/>
      <w:pStyle w:val="Heading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pStyle w:val="Heading3"/>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45211C"/>
    <w:multiLevelType w:val="hybridMultilevel"/>
    <w:tmpl w:val="9B0EE2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2A1789"/>
    <w:multiLevelType w:val="hybridMultilevel"/>
    <w:tmpl w:val="16E0D20A"/>
    <w:lvl w:ilvl="0" w:tplc="0B9CA106">
      <w:start w:val="19"/>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3175CC2"/>
    <w:multiLevelType w:val="hybridMultilevel"/>
    <w:tmpl w:val="53EA9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A70390"/>
    <w:multiLevelType w:val="hybridMultilevel"/>
    <w:tmpl w:val="609492E6"/>
    <w:lvl w:ilvl="0" w:tplc="D772C5F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7E6E72"/>
    <w:multiLevelType w:val="hybridMultilevel"/>
    <w:tmpl w:val="CF684572"/>
    <w:lvl w:ilvl="0" w:tplc="04090001">
      <w:start w:val="1"/>
      <w:numFmt w:val="bullet"/>
      <w:lvlText w:val=""/>
      <w:lvlJc w:val="left"/>
      <w:pPr>
        <w:ind w:left="864" w:hanging="360"/>
      </w:pPr>
      <w:rPr>
        <w:rFonts w:ascii="Symbol" w:hAnsi="Symbol" w:hint="default"/>
      </w:rPr>
    </w:lvl>
    <w:lvl w:ilvl="1" w:tplc="04090001">
      <w:start w:val="1"/>
      <w:numFmt w:val="bullet"/>
      <w:lvlText w:val=""/>
      <w:lvlJc w:val="left"/>
      <w:pPr>
        <w:ind w:left="1584" w:hanging="360"/>
      </w:pPr>
      <w:rPr>
        <w:rFonts w:ascii="Symbol" w:hAnsi="Symbol"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6D9B1EE9"/>
    <w:multiLevelType w:val="hybridMultilevel"/>
    <w:tmpl w:val="1A88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312AD2"/>
    <w:multiLevelType w:val="hybridMultilevel"/>
    <w:tmpl w:val="C5221B52"/>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7"/>
  </w:num>
  <w:num w:numId="4">
    <w:abstractNumId w:val="11"/>
  </w:num>
  <w:num w:numId="5">
    <w:abstractNumId w:val="5"/>
  </w:num>
  <w:num w:numId="6">
    <w:abstractNumId w:val="12"/>
  </w:num>
  <w:num w:numId="7">
    <w:abstractNumId w:val="2"/>
  </w:num>
  <w:num w:numId="8">
    <w:abstractNumId w:val="9"/>
  </w:num>
  <w:num w:numId="9">
    <w:abstractNumId w:val="4"/>
  </w:num>
  <w:num w:numId="10">
    <w:abstractNumId w:val="10"/>
  </w:num>
  <w:num w:numId="11">
    <w:abstractNumId w:val="0"/>
  </w:num>
  <w:num w:numId="12">
    <w:abstractNumId w:val="3"/>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48A8"/>
    <w:rsid w:val="00041805"/>
    <w:rsid w:val="00042469"/>
    <w:rsid w:val="00082F6B"/>
    <w:rsid w:val="000C0E50"/>
    <w:rsid w:val="000E1DC5"/>
    <w:rsid w:val="00101E94"/>
    <w:rsid w:val="001106DF"/>
    <w:rsid w:val="00143ACD"/>
    <w:rsid w:val="00156671"/>
    <w:rsid w:val="00184304"/>
    <w:rsid w:val="00194A60"/>
    <w:rsid w:val="001A4252"/>
    <w:rsid w:val="001B47C8"/>
    <w:rsid w:val="001D416E"/>
    <w:rsid w:val="00202154"/>
    <w:rsid w:val="00214258"/>
    <w:rsid w:val="0024587F"/>
    <w:rsid w:val="002D7834"/>
    <w:rsid w:val="00326428"/>
    <w:rsid w:val="00326B92"/>
    <w:rsid w:val="00354326"/>
    <w:rsid w:val="00370DF3"/>
    <w:rsid w:val="00372743"/>
    <w:rsid w:val="003B054C"/>
    <w:rsid w:val="003B286A"/>
    <w:rsid w:val="003B50D8"/>
    <w:rsid w:val="003C57A3"/>
    <w:rsid w:val="004274CE"/>
    <w:rsid w:val="00433FA3"/>
    <w:rsid w:val="00476359"/>
    <w:rsid w:val="00482EF6"/>
    <w:rsid w:val="004A5C08"/>
    <w:rsid w:val="004B7417"/>
    <w:rsid w:val="004C0CE7"/>
    <w:rsid w:val="004C7186"/>
    <w:rsid w:val="004D1339"/>
    <w:rsid w:val="004F0F51"/>
    <w:rsid w:val="0051560F"/>
    <w:rsid w:val="00515F26"/>
    <w:rsid w:val="0053065D"/>
    <w:rsid w:val="00567E43"/>
    <w:rsid w:val="00570491"/>
    <w:rsid w:val="005B2879"/>
    <w:rsid w:val="005D1EB2"/>
    <w:rsid w:val="00607A88"/>
    <w:rsid w:val="00610F27"/>
    <w:rsid w:val="006A1311"/>
    <w:rsid w:val="006A20DF"/>
    <w:rsid w:val="006A261F"/>
    <w:rsid w:val="006C4D48"/>
    <w:rsid w:val="006D65DB"/>
    <w:rsid w:val="006E0E8A"/>
    <w:rsid w:val="006E2149"/>
    <w:rsid w:val="00751324"/>
    <w:rsid w:val="00751FA2"/>
    <w:rsid w:val="007535F0"/>
    <w:rsid w:val="00753CCD"/>
    <w:rsid w:val="0075733F"/>
    <w:rsid w:val="0079287B"/>
    <w:rsid w:val="00794C45"/>
    <w:rsid w:val="007A318D"/>
    <w:rsid w:val="007D4A5C"/>
    <w:rsid w:val="007E6483"/>
    <w:rsid w:val="008062AC"/>
    <w:rsid w:val="00811805"/>
    <w:rsid w:val="0081504B"/>
    <w:rsid w:val="008507D9"/>
    <w:rsid w:val="008631FB"/>
    <w:rsid w:val="008906BC"/>
    <w:rsid w:val="00892792"/>
    <w:rsid w:val="008C7811"/>
    <w:rsid w:val="008D23FB"/>
    <w:rsid w:val="008D246C"/>
    <w:rsid w:val="008D6417"/>
    <w:rsid w:val="008E19DC"/>
    <w:rsid w:val="0090061B"/>
    <w:rsid w:val="009142A5"/>
    <w:rsid w:val="009313F8"/>
    <w:rsid w:val="0099455C"/>
    <w:rsid w:val="009A3973"/>
    <w:rsid w:val="009B480A"/>
    <w:rsid w:val="009B5F83"/>
    <w:rsid w:val="009E0E6F"/>
    <w:rsid w:val="009E32F0"/>
    <w:rsid w:val="009E3569"/>
    <w:rsid w:val="00A0719A"/>
    <w:rsid w:val="00A20E2D"/>
    <w:rsid w:val="00A21E01"/>
    <w:rsid w:val="00A906B5"/>
    <w:rsid w:val="00A9544C"/>
    <w:rsid w:val="00AF1F69"/>
    <w:rsid w:val="00B0328B"/>
    <w:rsid w:val="00B66053"/>
    <w:rsid w:val="00B96DB9"/>
    <w:rsid w:val="00B97C9D"/>
    <w:rsid w:val="00BB2BDF"/>
    <w:rsid w:val="00BE0746"/>
    <w:rsid w:val="00C02DFA"/>
    <w:rsid w:val="00C069F8"/>
    <w:rsid w:val="00C170FC"/>
    <w:rsid w:val="00C47A55"/>
    <w:rsid w:val="00C545F6"/>
    <w:rsid w:val="00C61733"/>
    <w:rsid w:val="00C73EED"/>
    <w:rsid w:val="00C954E5"/>
    <w:rsid w:val="00CE7CB6"/>
    <w:rsid w:val="00D02C9C"/>
    <w:rsid w:val="00D1499F"/>
    <w:rsid w:val="00D307B8"/>
    <w:rsid w:val="00D356FA"/>
    <w:rsid w:val="00D41783"/>
    <w:rsid w:val="00D447FB"/>
    <w:rsid w:val="00D62259"/>
    <w:rsid w:val="00D8381D"/>
    <w:rsid w:val="00DA7A7E"/>
    <w:rsid w:val="00DB311F"/>
    <w:rsid w:val="00DB6D22"/>
    <w:rsid w:val="00DD6C1D"/>
    <w:rsid w:val="00DE4676"/>
    <w:rsid w:val="00DE792C"/>
    <w:rsid w:val="00DF3BD8"/>
    <w:rsid w:val="00E13204"/>
    <w:rsid w:val="00E35AD6"/>
    <w:rsid w:val="00E45690"/>
    <w:rsid w:val="00E57CBC"/>
    <w:rsid w:val="00E63C81"/>
    <w:rsid w:val="00E82CD9"/>
    <w:rsid w:val="00E84F3C"/>
    <w:rsid w:val="00EA3FCB"/>
    <w:rsid w:val="00ED25D0"/>
    <w:rsid w:val="00ED3B71"/>
    <w:rsid w:val="00EE5123"/>
    <w:rsid w:val="00F1090C"/>
    <w:rsid w:val="00F54925"/>
    <w:rsid w:val="00F70007"/>
    <w:rsid w:val="00F81631"/>
    <w:rsid w:val="00FA0355"/>
    <w:rsid w:val="00FB5C16"/>
    <w:rsid w:val="00FE61E5"/>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BodyText"/>
    <w:link w:val="Heading1Char"/>
    <w:qFormat/>
    <w:rsid w:val="00DA7A7E"/>
    <w:pPr>
      <w:keepNext/>
      <w:widowControl w:val="0"/>
      <w:numPr>
        <w:numId w:val="1"/>
      </w:numPr>
      <w:suppressAutoHyphens/>
      <w:spacing w:before="240" w:after="120" w:line="240" w:lineRule="auto"/>
      <w:outlineLvl w:val="0"/>
    </w:pPr>
    <w:rPr>
      <w:rFonts w:ascii="Times New Roman" w:eastAsia="SimSun" w:hAnsi="Times New Roman" w:cs="Lucida Sans"/>
      <w:b/>
      <w:bCs/>
      <w:sz w:val="48"/>
      <w:szCs w:val="48"/>
      <w:lang w:val="en-US" w:eastAsia="ar-SA"/>
      <w14:ligatures w14:val="none"/>
    </w:rPr>
  </w:style>
  <w:style w:type="paragraph" w:styleId="Heading2">
    <w:name w:val="heading 2"/>
    <w:basedOn w:val="Normal"/>
    <w:next w:val="Normal"/>
    <w:link w:val="Heading2Char"/>
    <w:unhideWhenUsed/>
    <w:qFormat/>
    <w:rsid w:val="00DA7A7E"/>
    <w:pPr>
      <w:keepNext/>
      <w:spacing w:before="240" w:after="60" w:line="276" w:lineRule="auto"/>
      <w:outlineLvl w:val="1"/>
    </w:pPr>
    <w:rPr>
      <w:rFonts w:ascii="Cambria" w:eastAsia="Times New Roman" w:hAnsi="Cambria" w:cs="Times New Roman"/>
      <w:b/>
      <w:bCs/>
      <w:i/>
      <w:iCs/>
      <w:sz w:val="28"/>
      <w:szCs w:val="28"/>
      <w:lang w:val="en-US"/>
      <w14:ligatures w14:val="none"/>
    </w:rPr>
  </w:style>
  <w:style w:type="paragraph" w:styleId="Heading3">
    <w:name w:val="heading 3"/>
    <w:basedOn w:val="Normal"/>
    <w:next w:val="BodyText"/>
    <w:link w:val="Heading3Char"/>
    <w:qFormat/>
    <w:rsid w:val="00DA7A7E"/>
    <w:pPr>
      <w:keepNext/>
      <w:widowControl w:val="0"/>
      <w:numPr>
        <w:ilvl w:val="2"/>
        <w:numId w:val="1"/>
      </w:numPr>
      <w:suppressAutoHyphens/>
      <w:spacing w:before="240" w:after="120" w:line="240" w:lineRule="auto"/>
      <w:outlineLvl w:val="2"/>
    </w:pPr>
    <w:rPr>
      <w:rFonts w:ascii="Times New Roman" w:eastAsia="SimSun" w:hAnsi="Times New Roman" w:cs="Mangal"/>
      <w:b/>
      <w:bCs/>
      <w:sz w:val="28"/>
      <w:szCs w:val="28"/>
      <w:lang w:val="en-US"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Heading1Char">
    <w:name w:val="Heading 1 Char"/>
    <w:basedOn w:val="DefaultParagraphFont"/>
    <w:link w:val="Heading1"/>
    <w:rsid w:val="00DA7A7E"/>
    <w:rPr>
      <w:rFonts w:ascii="Times New Roman" w:eastAsia="SimSun" w:hAnsi="Times New Roman" w:cs="Lucida Sans"/>
      <w:b/>
      <w:bCs/>
      <w:sz w:val="48"/>
      <w:szCs w:val="48"/>
      <w:lang w:val="en-US" w:eastAsia="ar-SA"/>
      <w14:ligatures w14:val="none"/>
    </w:rPr>
  </w:style>
  <w:style w:type="character" w:customStyle="1" w:styleId="Heading2Char">
    <w:name w:val="Heading 2 Char"/>
    <w:basedOn w:val="DefaultParagraphFont"/>
    <w:link w:val="Heading2"/>
    <w:rsid w:val="00DA7A7E"/>
    <w:rPr>
      <w:rFonts w:ascii="Cambria" w:eastAsia="Times New Roman" w:hAnsi="Cambria" w:cs="Times New Roman"/>
      <w:b/>
      <w:bCs/>
      <w:i/>
      <w:iCs/>
      <w:sz w:val="28"/>
      <w:szCs w:val="28"/>
      <w:lang w:val="en-US"/>
      <w14:ligatures w14:val="none"/>
    </w:rPr>
  </w:style>
  <w:style w:type="character" w:customStyle="1" w:styleId="Heading3Char">
    <w:name w:val="Heading 3 Char"/>
    <w:basedOn w:val="DefaultParagraphFont"/>
    <w:link w:val="Heading3"/>
    <w:rsid w:val="00DA7A7E"/>
    <w:rPr>
      <w:rFonts w:ascii="Times New Roman" w:eastAsia="SimSun" w:hAnsi="Times New Roman" w:cs="Mangal"/>
      <w:b/>
      <w:bCs/>
      <w:sz w:val="28"/>
      <w:szCs w:val="28"/>
      <w:lang w:val="en-US" w:eastAsia="ar-SA"/>
      <w14:ligatures w14:val="none"/>
    </w:rPr>
  </w:style>
  <w:style w:type="paragraph" w:styleId="NormalWeb">
    <w:name w:val="Normal (Web)"/>
    <w:basedOn w:val="Normal"/>
    <w:rsid w:val="00DA7A7E"/>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ListParagraph">
    <w:name w:val="List Paragraph"/>
    <w:aliases w:val="Normal bullet 2,bullets,Arial,Header bold,Lettre d'introduction,body 2,List Paragraph11,List_Paragraph,Multilevel para_II,Paragraph,Citation List,ANNEX,Bullet,bullet,bu,b,bullet1,B,b1,body,b Char Char Char,b Char Char Char Char Char Char"/>
    <w:basedOn w:val="Normal"/>
    <w:link w:val="ListParagraphChar"/>
    <w:uiPriority w:val="34"/>
    <w:qFormat/>
    <w:rsid w:val="00DA7A7E"/>
    <w:pPr>
      <w:spacing w:after="0" w:line="240" w:lineRule="auto"/>
      <w:ind w:left="720"/>
    </w:pPr>
    <w:rPr>
      <w:rFonts w:ascii="Calibri" w:eastAsia="Calibri" w:hAnsi="Calibri" w:cs="Times New Roman"/>
      <w:lang w:val="en-US"/>
      <w14:ligatures w14:val="none"/>
    </w:rPr>
  </w:style>
  <w:style w:type="paragraph" w:styleId="NoSpacing">
    <w:name w:val="No Spacing"/>
    <w:link w:val="NoSpacingChar"/>
    <w:uiPriority w:val="1"/>
    <w:qFormat/>
    <w:rsid w:val="00DA7A7E"/>
    <w:pPr>
      <w:spacing w:after="0" w:line="240" w:lineRule="auto"/>
    </w:pPr>
    <w:rPr>
      <w:rFonts w:ascii="Times New Roman" w:eastAsia="Times New Roman" w:hAnsi="Times New Roman" w:cs="Times New Roman"/>
      <w:sz w:val="24"/>
      <w:szCs w:val="24"/>
      <w:lang w:val="en-US"/>
      <w14:ligatures w14:val="none"/>
    </w:rPr>
  </w:style>
  <w:style w:type="character" w:customStyle="1" w:styleId="ListParagraphChar">
    <w:name w:val="List Paragraph Char"/>
    <w:aliases w:val="Normal bullet 2 Char,bullets Char,Arial Char,Header bold Char,Lettre d'introduction Char,body 2 Char,List Paragraph11 Char,List_Paragraph Char,Multilevel para_II Char,Paragraph Char,Citation List Char,ANNEX Char,Bullet Char,bu Char"/>
    <w:link w:val="ListParagraph"/>
    <w:uiPriority w:val="34"/>
    <w:qFormat/>
    <w:locked/>
    <w:rsid w:val="00DA7A7E"/>
    <w:rPr>
      <w:rFonts w:ascii="Calibri" w:eastAsia="Calibri" w:hAnsi="Calibri" w:cs="Times New Roman"/>
      <w:lang w:val="en-US"/>
      <w14:ligatures w14:val="none"/>
    </w:rPr>
  </w:style>
  <w:style w:type="character" w:customStyle="1" w:styleId="NoSpacingChar">
    <w:name w:val="No Spacing Char"/>
    <w:link w:val="NoSpacing"/>
    <w:uiPriority w:val="1"/>
    <w:rsid w:val="00DA7A7E"/>
    <w:rPr>
      <w:rFonts w:ascii="Times New Roman" w:eastAsia="Times New Roman" w:hAnsi="Times New Roman" w:cs="Times New Roman"/>
      <w:sz w:val="24"/>
      <w:szCs w:val="24"/>
      <w:lang w:val="en-US"/>
      <w14:ligatures w14:val="none"/>
    </w:rPr>
  </w:style>
  <w:style w:type="paragraph" w:styleId="BodyText">
    <w:name w:val="Body Text"/>
    <w:basedOn w:val="Normal"/>
    <w:link w:val="BodyTextChar"/>
    <w:uiPriority w:val="99"/>
    <w:semiHidden/>
    <w:unhideWhenUsed/>
    <w:rsid w:val="00DA7A7E"/>
    <w:pPr>
      <w:spacing w:after="120"/>
    </w:pPr>
  </w:style>
  <w:style w:type="character" w:customStyle="1" w:styleId="BodyTextChar">
    <w:name w:val="Body Text Char"/>
    <w:basedOn w:val="DefaultParagraphFont"/>
    <w:link w:val="BodyText"/>
    <w:uiPriority w:val="99"/>
    <w:semiHidden/>
    <w:rsid w:val="00DA7A7E"/>
  </w:style>
  <w:style w:type="paragraph" w:styleId="BodyTextIndent2">
    <w:name w:val="Body Text Indent 2"/>
    <w:basedOn w:val="Normal"/>
    <w:link w:val="BodyTextIndent2Char"/>
    <w:uiPriority w:val="99"/>
    <w:unhideWhenUsed/>
    <w:rsid w:val="008906BC"/>
    <w:pPr>
      <w:spacing w:after="120" w:line="480" w:lineRule="auto"/>
      <w:ind w:left="283"/>
    </w:pPr>
  </w:style>
  <w:style w:type="character" w:customStyle="1" w:styleId="BodyTextIndent2Char">
    <w:name w:val="Body Text Indent 2 Char"/>
    <w:basedOn w:val="DefaultParagraphFont"/>
    <w:link w:val="BodyTextIndent2"/>
    <w:uiPriority w:val="99"/>
    <w:rsid w:val="00890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2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A077D-1BD9-453E-B73E-C0D7BE10A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5377</Words>
  <Characters>30654</Characters>
  <Application>Microsoft Office Word</Application>
  <DocSecurity>0</DocSecurity>
  <Lines>255</Lines>
  <Paragraphs>71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Alexandra Sipos</cp:lastModifiedBy>
  <cp:revision>61</cp:revision>
  <cp:lastPrinted>2023-12-08T11:12:00Z</cp:lastPrinted>
  <dcterms:created xsi:type="dcterms:W3CDTF">2024-02-05T12:54:00Z</dcterms:created>
  <dcterms:modified xsi:type="dcterms:W3CDTF">2024-03-19T07:01:00Z</dcterms:modified>
</cp:coreProperties>
</file>