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FB" w:rsidRPr="00C606FB" w:rsidRDefault="00C606FB" w:rsidP="00C606FB">
      <w:pPr>
        <w:spacing w:after="0" w:line="240" w:lineRule="auto"/>
        <w:jc w:val="both"/>
        <w:outlineLvl w:val="0"/>
        <w:rPr>
          <w:rFonts w:ascii="Times New Roman" w:hAnsi="Times New Roman"/>
          <w:b/>
          <w:color w:val="002060"/>
          <w:lang w:val="ro-RO"/>
        </w:rPr>
      </w:pPr>
      <w:r w:rsidRPr="00C606FB">
        <w:rPr>
          <w:rFonts w:ascii="Times New Roman" w:hAnsi="Times New Roman"/>
          <w:b/>
          <w:color w:val="002060"/>
          <w:lang w:val="ro-RO"/>
        </w:rPr>
        <w:t>Tabele cap. 3 si cap. 4 conform cerinţelor din macheta de raportare primită de la A.N.P.M.</w:t>
      </w:r>
    </w:p>
    <w:p w:rsidR="00C606FB" w:rsidRDefault="00C606FB" w:rsidP="00C60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606FB" w:rsidRDefault="00C606FB" w:rsidP="00C606FB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Repartiţia acţiunilor realizate pe categorii de probleme de mediu 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1489"/>
        <w:gridCol w:w="991"/>
        <w:gridCol w:w="1134"/>
        <w:gridCol w:w="1379"/>
        <w:gridCol w:w="1080"/>
        <w:gridCol w:w="1260"/>
        <w:gridCol w:w="1080"/>
        <w:gridCol w:w="449"/>
        <w:gridCol w:w="631"/>
      </w:tblGrid>
      <w:tr w:rsidR="00C606FB" w:rsidTr="00C606FB">
        <w:trPr>
          <w:trHeight w:val="37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B" w:rsidRDefault="00C606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val="ro-RO"/>
              </w:rPr>
            </w:pPr>
          </w:p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lang w:val="ro-RO"/>
              </w:rPr>
              <w:t>Nr.</w:t>
            </w:r>
          </w:p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lang w:val="ro-RO"/>
              </w:rPr>
              <w:t>crt.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lang w:val="ro-RO"/>
              </w:rPr>
              <w:t>Categorii de probleme de mediu</w:t>
            </w:r>
          </w:p>
          <w:p w:rsidR="00C606FB" w:rsidRPr="00C606FB" w:rsidRDefault="00C606FB" w:rsidP="00C606FB">
            <w:pPr>
              <w:spacing w:after="0" w:line="240" w:lineRule="auto"/>
              <w:rPr>
                <w:rFonts w:ascii="Times New Roman" w:hAnsi="Times New Roman"/>
                <w:bCs/>
                <w:color w:val="0070C0"/>
              </w:rPr>
            </w:pPr>
            <w:r w:rsidRPr="00C606FB">
              <w:rPr>
                <w:rFonts w:ascii="Times New Roman" w:hAnsi="Times New Roman"/>
                <w:bCs/>
                <w:color w:val="0070C0"/>
              </w:rPr>
              <w:t>(PM1→PM6)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B" w:rsidRPr="00C606FB" w:rsidRDefault="00C606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70C0"/>
                <w:lang w:val="ro-RO"/>
              </w:rPr>
            </w:pPr>
            <w:r w:rsidRPr="00C606FB">
              <w:rPr>
                <w:rFonts w:ascii="Times New Roman" w:hAnsi="Times New Roman"/>
                <w:b/>
                <w:bCs/>
                <w:i/>
                <w:color w:val="0070C0"/>
                <w:lang w:val="ro-RO"/>
              </w:rPr>
              <w:t>Nr. acţiuni</w:t>
            </w:r>
          </w:p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Comentarii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606FB" w:rsidTr="00C606FB">
        <w:trPr>
          <w:trHeight w:val="668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lang w:val="ro-RO"/>
              </w:rPr>
              <w:t>Acţiuni  realizate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lang w:val="ro-RO"/>
              </w:rPr>
              <w:t>Acţiuni  realizate în avans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lang w:val="ro-RO"/>
              </w:rPr>
              <w:t>Acţiuni în curs de realizare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lang w:val="ro-RO"/>
              </w:rPr>
              <w:t>Acţiuni  nerealizate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lang w:val="ro-RO"/>
              </w:rPr>
              <w:t>Acţiuni amânate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lang w:val="ro-RO"/>
              </w:rPr>
              <w:t>Acţiuni anulate</w:t>
            </w:r>
          </w:p>
        </w:tc>
      </w:tr>
      <w:tr w:rsidR="00C606FB" w:rsidTr="00C606FB">
        <w:trPr>
          <w:trHeight w:val="128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FB" w:rsidRDefault="00C60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o-RO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FB" w:rsidRDefault="00C606F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lang w:val="ro-RO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val="ro-RO"/>
              </w:rPr>
              <w:t>cf. matricei</w:t>
            </w:r>
          </w:p>
          <w:p w:rsidR="00C606FB" w:rsidRDefault="00C606F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B" w:rsidRDefault="00C606FB">
            <w:pPr>
              <w:spacing w:after="0" w:line="240" w:lineRule="auto"/>
              <w:jc w:val="center"/>
              <w:rPr>
                <w:rFonts w:ascii="Garamond" w:hAnsi="Garamond" w:cs="Garamond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B" w:rsidRDefault="00C606FB">
            <w:pPr>
              <w:spacing w:after="0" w:line="240" w:lineRule="auto"/>
              <w:jc w:val="center"/>
              <w:rPr>
                <w:rFonts w:ascii="Garamond" w:hAnsi="Garamond" w:cs="Garamond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B" w:rsidRDefault="00C606FB">
            <w:pPr>
              <w:spacing w:after="0" w:line="240" w:lineRule="auto"/>
              <w:jc w:val="center"/>
              <w:rPr>
                <w:rFonts w:ascii="Garamond" w:hAnsi="Garamond" w:cs="Garamond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B" w:rsidRDefault="00C606FB">
            <w:pPr>
              <w:spacing w:after="0" w:line="240" w:lineRule="auto"/>
              <w:jc w:val="center"/>
              <w:rPr>
                <w:rFonts w:ascii="Garamond" w:hAnsi="Garamond" w:cs="Garamond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B" w:rsidRDefault="00C606F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B" w:rsidRDefault="00C606F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B" w:rsidRDefault="00C606F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C606FB" w:rsidRDefault="00C606FB" w:rsidP="00C606FB">
      <w:pPr>
        <w:spacing w:after="0" w:line="240" w:lineRule="auto"/>
        <w:outlineLvl w:val="0"/>
        <w:rPr>
          <w:rFonts w:ascii="Times New Roman" w:hAnsi="Times New Roman"/>
          <w:b/>
          <w:color w:val="FF0000"/>
          <w:lang w:val="ro-RO"/>
        </w:rPr>
      </w:pPr>
      <w:r>
        <w:rPr>
          <w:rFonts w:ascii="Times New Roman" w:hAnsi="Times New Roman"/>
          <w:b/>
          <w:color w:val="FF0000"/>
          <w:lang w:val="ro-RO"/>
        </w:rPr>
        <w:t xml:space="preserve">                 Acest tabel se va completa pentru fiecare tip de problemă de mediu.</w:t>
      </w:r>
    </w:p>
    <w:p w:rsidR="00C606FB" w:rsidRDefault="00C606FB" w:rsidP="00C606FB">
      <w:pPr>
        <w:spacing w:after="0" w:line="240" w:lineRule="auto"/>
        <w:outlineLvl w:val="0"/>
        <w:rPr>
          <w:rFonts w:ascii="Times New Roman" w:hAnsi="Times New Roman"/>
          <w:b/>
          <w:color w:val="FF0000"/>
          <w:lang w:val="ro-RO"/>
        </w:rPr>
      </w:pPr>
      <w:r>
        <w:rPr>
          <w:rFonts w:ascii="Times New Roman" w:hAnsi="Times New Roman"/>
          <w:b/>
          <w:color w:val="FF0000"/>
          <w:lang w:val="ro-RO"/>
        </w:rPr>
        <w:t xml:space="preserve">Atenţie: Totalul trebuie să corespundă ca cifră cu totalul general din tabelul de la cap. 4, din macheta de raportare PLAM. </w:t>
      </w:r>
    </w:p>
    <w:p w:rsidR="00A5532C" w:rsidRDefault="00A5532C" w:rsidP="00C606FB">
      <w:pPr>
        <w:spacing w:after="0" w:line="240" w:lineRule="auto"/>
        <w:outlineLvl w:val="0"/>
        <w:rPr>
          <w:rFonts w:ascii="Times New Roman" w:hAnsi="Times New Roman"/>
          <w:b/>
          <w:color w:val="FF0000"/>
          <w:lang w:val="ro-RO"/>
        </w:rPr>
      </w:pPr>
    </w:p>
    <w:p w:rsidR="00A5532C" w:rsidRDefault="00C606FB" w:rsidP="00C606FB">
      <w:pPr>
        <w:spacing w:after="0" w:line="240" w:lineRule="auto"/>
        <w:outlineLvl w:val="0"/>
        <w:rPr>
          <w:rFonts w:ascii="Times New Roman" w:hAnsi="Times New Roman"/>
          <w:b/>
          <w:i/>
          <w:lang w:val="ro-RO"/>
        </w:rPr>
      </w:pPr>
      <w:r>
        <w:rPr>
          <w:rFonts w:ascii="Times New Roman" w:hAnsi="Times New Roman"/>
          <w:b/>
          <w:i/>
          <w:lang w:val="ro-RO"/>
        </w:rPr>
        <w:t xml:space="preserve">STADIUL DE REALIZARE AL OBIECTIVELOR/ACŢIUNILOR INCLUSE ÎN P.L.A.M. </w:t>
      </w:r>
    </w:p>
    <w:p w:rsidR="00C606FB" w:rsidRDefault="00C606FB" w:rsidP="00C606FB">
      <w:pPr>
        <w:spacing w:after="0" w:line="240" w:lineRule="auto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ro-RO"/>
        </w:rPr>
        <w:t>(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în</w:t>
      </w:r>
      <w:r>
        <w:rPr>
          <w:rFonts w:ascii="Times New Roman" w:hAnsi="Times New Roman"/>
          <w:b/>
          <w:i/>
          <w:lang w:val="ro-RO"/>
        </w:rPr>
        <w:t xml:space="preserve"> semestrul II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2016 şi în semestrul I 2017, </w:t>
      </w:r>
      <w:r>
        <w:rPr>
          <w:rFonts w:ascii="Times New Roman" w:hAnsi="Times New Roman"/>
          <w:b/>
          <w:i/>
          <w:lang w:val="ro-RO"/>
        </w:rPr>
        <w:t>conform cap. 4 din macheta de raportare PLAM)</w:t>
      </w:r>
      <w:r>
        <w:rPr>
          <w:rFonts w:ascii="Times New Roman" w:hAnsi="Times New Roman"/>
          <w:b/>
          <w:i/>
        </w:rPr>
        <w:t xml:space="preserve">: </w:t>
      </w:r>
    </w:p>
    <w:tbl>
      <w:tblPr>
        <w:tblW w:w="9810" w:type="dxa"/>
        <w:tblLayout w:type="fixed"/>
        <w:tblLook w:val="04A0"/>
      </w:tblPr>
      <w:tblGrid>
        <w:gridCol w:w="2093"/>
        <w:gridCol w:w="992"/>
        <w:gridCol w:w="1134"/>
        <w:gridCol w:w="1276"/>
        <w:gridCol w:w="1276"/>
        <w:gridCol w:w="1134"/>
        <w:gridCol w:w="992"/>
        <w:gridCol w:w="913"/>
      </w:tblGrid>
      <w:tr w:rsidR="00C606FB" w:rsidTr="00C606FB">
        <w:trPr>
          <w:trHeight w:val="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Termen de realizare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Număr acţiuni realizate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Număr acţiuni realizate în avans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Număr acţiuni în curs de realizare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Număr acţiuni nerealizate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Număr acţiuni amânate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Număr acţiuni anulate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Total</w:t>
            </w:r>
          </w:p>
          <w:p w:rsidR="00C606FB" w:rsidRDefault="00C606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acţiuni</w:t>
            </w:r>
          </w:p>
        </w:tc>
      </w:tr>
      <w:tr w:rsidR="00C606FB" w:rsidTr="00C606FB">
        <w:trPr>
          <w:trHeight w:val="4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lang w:val="ro-RO"/>
              </w:rPr>
            </w:pPr>
            <w:r>
              <w:rPr>
                <w:rFonts w:ascii="Times New Roman" w:hAnsi="Times New Roman"/>
                <w:b/>
                <w:i/>
                <w:color w:val="0070C0"/>
                <w:lang w:val="ro-RO"/>
              </w:rPr>
              <w:t>Permanente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C606FB" w:rsidTr="00C606FB">
        <w:trPr>
          <w:trHeight w:val="4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 xml:space="preserve">≤ 2017 </w:t>
            </w:r>
          </w:p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(semestrul II 2016)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C606FB" w:rsidTr="00C606FB">
        <w:trPr>
          <w:trHeight w:val="4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lang w:val="ro-RO"/>
              </w:rPr>
            </w:pPr>
            <w:r>
              <w:rPr>
                <w:rFonts w:ascii="Times New Roman" w:hAnsi="Times New Roman"/>
                <w:b/>
                <w:i/>
                <w:color w:val="0070C0"/>
                <w:lang w:val="ro-RO"/>
              </w:rPr>
              <w:t>&gt; 2016           (semestrul I 2017)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C606FB" w:rsidTr="00C606FB">
        <w:trPr>
          <w:trHeight w:val="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6FB" w:rsidRDefault="00C606FB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</w:tbl>
    <w:p w:rsidR="00C606FB" w:rsidRDefault="00C606FB" w:rsidP="00C606FB">
      <w:pPr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lang w:val="ro-RO"/>
        </w:rPr>
      </w:pPr>
      <w:r>
        <w:rPr>
          <w:rFonts w:ascii="Times New Roman" w:hAnsi="Times New Roman"/>
          <w:b/>
          <w:color w:val="FF0000"/>
          <w:lang w:val="ro-RO"/>
        </w:rPr>
        <w:t xml:space="preserve">          Acest tabel se va completa pentru fiecare tip de problemă de mediu.</w:t>
      </w:r>
    </w:p>
    <w:p w:rsidR="00C606FB" w:rsidRDefault="00C606FB" w:rsidP="00C606FB">
      <w:pPr>
        <w:spacing w:after="0" w:line="240" w:lineRule="auto"/>
        <w:outlineLvl w:val="0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color w:val="FF0000"/>
          <w:lang w:val="ro-RO"/>
        </w:rPr>
        <w:t xml:space="preserve">Atenţie: Totalul trebuie să corespundă ca cifră cu totalul general din tabelul de la cap. 3, din macheta de raportare PLAM. </w:t>
      </w:r>
    </w:p>
    <w:p w:rsidR="00C606FB" w:rsidRDefault="00C606FB" w:rsidP="00C606FB">
      <w:pPr>
        <w:spacing w:after="0" w:line="240" w:lineRule="auto"/>
        <w:jc w:val="both"/>
        <w:outlineLvl w:val="0"/>
        <w:rPr>
          <w:rFonts w:ascii="Times New Roman" w:hAnsi="Times New Roman"/>
          <w:lang w:val="ro-RO"/>
        </w:rPr>
      </w:pPr>
    </w:p>
    <w:p w:rsidR="001F3507" w:rsidRDefault="001F3507"/>
    <w:sectPr w:rsidR="001F3507" w:rsidSect="001F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D67"/>
    <w:multiLevelType w:val="hybridMultilevel"/>
    <w:tmpl w:val="ACBE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6FB"/>
    <w:rsid w:val="001F3507"/>
    <w:rsid w:val="00A5532C"/>
    <w:rsid w:val="00C6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F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viorica.bocioaga</dc:creator>
  <cp:keywords/>
  <dc:description/>
  <cp:lastModifiedBy>viorica.bocioaga</cp:lastModifiedBy>
  <cp:revision>3</cp:revision>
  <dcterms:created xsi:type="dcterms:W3CDTF">2017-08-03T11:44:00Z</dcterms:created>
  <dcterms:modified xsi:type="dcterms:W3CDTF">2017-08-03T11:48:00Z</dcterms:modified>
</cp:coreProperties>
</file>