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34" w:rsidRDefault="00516E34" w:rsidP="00516E34">
      <w:pPr>
        <w:rPr>
          <w:lang w:val="ro-RO" w:eastAsia="ro-RO"/>
        </w:rPr>
      </w:pPr>
    </w:p>
    <w:p w:rsidR="00607672" w:rsidRPr="00516E34" w:rsidRDefault="00607672" w:rsidP="00516E34">
      <w:pPr>
        <w:rPr>
          <w:lang w:val="ro-RO" w:eastAsia="ro-RO"/>
        </w:rPr>
      </w:pPr>
    </w:p>
    <w:p w:rsidR="001137C1" w:rsidRPr="00AA362F" w:rsidRDefault="001137C1" w:rsidP="003F2AF0">
      <w:pPr>
        <w:pStyle w:val="Heading1"/>
        <w:spacing w:after="120"/>
        <w:jc w:val="center"/>
        <w:rPr>
          <w:rFonts w:ascii="Arial" w:hAnsi="Arial" w:cs="Arial"/>
          <w:b/>
          <w:bCs/>
        </w:rPr>
      </w:pPr>
      <w:r w:rsidRPr="00AA362F">
        <w:rPr>
          <w:rFonts w:ascii="Arial" w:hAnsi="Arial" w:cs="Arial"/>
          <w:b/>
          <w:bCs/>
        </w:rPr>
        <w:t>ACORD DE MEDIU</w:t>
      </w:r>
    </w:p>
    <w:p w:rsidR="00607672" w:rsidRDefault="001137C1" w:rsidP="00516E34">
      <w:pPr>
        <w:spacing w:after="0"/>
        <w:ind w:firstLine="420"/>
        <w:jc w:val="center"/>
        <w:rPr>
          <w:rFonts w:ascii="Arial" w:hAnsi="Arial" w:cs="Arial"/>
          <w:b/>
          <w:sz w:val="28"/>
          <w:szCs w:val="28"/>
          <w:lang w:val="ro-RO"/>
        </w:rPr>
      </w:pPr>
      <w:r w:rsidRPr="005B79E8">
        <w:rPr>
          <w:rFonts w:ascii="Arial" w:hAnsi="Arial" w:cs="Arial"/>
          <w:b/>
          <w:sz w:val="28"/>
          <w:szCs w:val="28"/>
          <w:lang w:val="ro-RO"/>
        </w:rPr>
        <w:t xml:space="preserve">Nr. </w:t>
      </w:r>
      <w:r w:rsidR="00405E00">
        <w:rPr>
          <w:rFonts w:ascii="Arial" w:hAnsi="Arial" w:cs="Arial"/>
          <w:b/>
          <w:sz w:val="28"/>
          <w:szCs w:val="28"/>
          <w:lang w:val="ro-RO"/>
        </w:rPr>
        <w:t>..........</w:t>
      </w:r>
      <w:r>
        <w:rPr>
          <w:rFonts w:ascii="Arial" w:hAnsi="Arial" w:cs="Arial"/>
          <w:b/>
          <w:sz w:val="28"/>
          <w:szCs w:val="28"/>
          <w:lang w:val="ro-RO"/>
        </w:rPr>
        <w:t xml:space="preserve"> </w:t>
      </w:r>
      <w:r w:rsidRPr="005B79E8">
        <w:rPr>
          <w:rFonts w:ascii="Arial" w:hAnsi="Arial" w:cs="Arial"/>
          <w:b/>
          <w:sz w:val="28"/>
          <w:szCs w:val="28"/>
          <w:lang w:val="ro-RO"/>
        </w:rPr>
        <w:t>din</w:t>
      </w:r>
      <w:r w:rsidR="00603F26">
        <w:rPr>
          <w:rFonts w:ascii="Arial" w:hAnsi="Arial" w:cs="Arial"/>
          <w:b/>
          <w:sz w:val="28"/>
          <w:szCs w:val="28"/>
          <w:lang w:val="ro-RO"/>
        </w:rPr>
        <w:t xml:space="preserve"> </w:t>
      </w:r>
      <w:r w:rsidR="00405E00">
        <w:rPr>
          <w:rFonts w:ascii="Arial" w:hAnsi="Arial" w:cs="Arial"/>
          <w:b/>
          <w:sz w:val="28"/>
          <w:szCs w:val="28"/>
          <w:lang w:val="ro-RO"/>
        </w:rPr>
        <w:t>..............</w:t>
      </w:r>
      <w:r w:rsidRPr="005B79E8">
        <w:rPr>
          <w:rFonts w:ascii="Arial" w:hAnsi="Arial" w:cs="Arial"/>
          <w:b/>
          <w:sz w:val="28"/>
          <w:szCs w:val="28"/>
          <w:lang w:val="ro-RO"/>
        </w:rPr>
        <w:t xml:space="preserve"> </w:t>
      </w:r>
    </w:p>
    <w:p w:rsidR="001137C1" w:rsidRPr="008516CF" w:rsidRDefault="001137C1" w:rsidP="00516E34">
      <w:pPr>
        <w:spacing w:after="0"/>
        <w:ind w:firstLine="420"/>
        <w:jc w:val="center"/>
        <w:rPr>
          <w:rFonts w:ascii="Arial" w:hAnsi="Arial" w:cs="Arial"/>
          <w:b/>
          <w:sz w:val="28"/>
          <w:szCs w:val="28"/>
          <w:lang w:val="ro-RO"/>
        </w:rPr>
      </w:pPr>
      <w:r>
        <w:rPr>
          <w:rFonts w:ascii="Arial" w:hAnsi="Arial" w:cs="Arial"/>
          <w:b/>
          <w:sz w:val="28"/>
          <w:szCs w:val="28"/>
          <w:lang w:val="ro-RO"/>
        </w:rPr>
        <w:t xml:space="preserve"> </w:t>
      </w:r>
    </w:p>
    <w:p w:rsidR="001137C1" w:rsidRPr="00061AFC" w:rsidRDefault="001137C1" w:rsidP="003F2AF0">
      <w:pPr>
        <w:autoSpaceDE w:val="0"/>
        <w:spacing w:after="0" w:line="240" w:lineRule="auto"/>
        <w:jc w:val="both"/>
        <w:rPr>
          <w:rFonts w:ascii="Arial" w:hAnsi="Arial" w:cs="Arial"/>
          <w:sz w:val="18"/>
          <w:szCs w:val="24"/>
          <w:lang w:val="ro-RO"/>
        </w:rPr>
      </w:pPr>
    </w:p>
    <w:p w:rsidR="001137C1" w:rsidRPr="00F040B9" w:rsidRDefault="0016069D" w:rsidP="00F040B9">
      <w:pPr>
        <w:autoSpaceDE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r w:rsidR="001137C1" w:rsidRPr="00FF468D">
        <w:rPr>
          <w:rFonts w:ascii="Arial" w:hAnsi="Arial" w:cs="Arial"/>
          <w:sz w:val="24"/>
          <w:szCs w:val="24"/>
          <w:lang w:val="ro-RO"/>
        </w:rPr>
        <w:t>Ca urmare a cererii adresate de</w:t>
      </w:r>
      <w:r w:rsidR="001137C1" w:rsidRPr="00FF468D">
        <w:rPr>
          <w:rFonts w:ascii="Arial" w:hAnsi="Arial" w:cs="Arial"/>
          <w:b/>
          <w:sz w:val="24"/>
          <w:szCs w:val="24"/>
          <w:lang w:val="ro-RO"/>
        </w:rPr>
        <w:t xml:space="preserve"> </w:t>
      </w:r>
      <w:r w:rsidR="00405E00">
        <w:rPr>
          <w:rFonts w:ascii="Arial" w:hAnsi="Arial" w:cs="Arial"/>
          <w:b/>
          <w:sz w:val="24"/>
          <w:szCs w:val="24"/>
          <w:lang w:val="ro-RO"/>
        </w:rPr>
        <w:t xml:space="preserve">PRIMĂRIA SECTORULUI 4 - </w:t>
      </w:r>
      <w:r w:rsidR="00405E00" w:rsidRPr="006378D8">
        <w:rPr>
          <w:rFonts w:ascii="Arial" w:hAnsi="Arial" w:cs="Arial"/>
          <w:b/>
          <w:sz w:val="24"/>
          <w:szCs w:val="24"/>
          <w:lang w:val="ro-RO"/>
        </w:rPr>
        <w:t>DIRECȚIA INVESTIȚII, ACHIZIȚII PUBLICE ȘI DEZVOLTARE – SERVICIUL INVESTIȚII</w:t>
      </w:r>
      <w:r w:rsidR="001137C1" w:rsidRPr="00FF468D">
        <w:rPr>
          <w:rFonts w:ascii="Arial" w:hAnsi="Arial" w:cs="Arial"/>
          <w:b/>
          <w:sz w:val="24"/>
          <w:szCs w:val="24"/>
          <w:lang w:val="ro-RO"/>
        </w:rPr>
        <w:t xml:space="preserve">, </w:t>
      </w:r>
      <w:r w:rsidR="001137C1" w:rsidRPr="00FF468D">
        <w:rPr>
          <w:rFonts w:ascii="Arial" w:hAnsi="Arial" w:cs="Arial"/>
          <w:sz w:val="24"/>
          <w:szCs w:val="24"/>
          <w:lang w:val="ro-RO"/>
        </w:rPr>
        <w:t xml:space="preserve">cu sediul în </w:t>
      </w:r>
      <w:r w:rsidR="00405E00">
        <w:rPr>
          <w:rFonts w:ascii="Arial" w:hAnsi="Arial" w:cs="Arial"/>
          <w:sz w:val="24"/>
          <w:szCs w:val="24"/>
        </w:rPr>
        <w:t>Bucureşti</w:t>
      </w:r>
      <w:r w:rsidR="00FF468D" w:rsidRPr="00FF468D">
        <w:rPr>
          <w:rFonts w:ascii="Arial" w:hAnsi="Arial" w:cs="Arial"/>
          <w:sz w:val="24"/>
          <w:szCs w:val="24"/>
        </w:rPr>
        <w:t xml:space="preserve">, </w:t>
      </w:r>
      <w:r w:rsidR="00405E00">
        <w:rPr>
          <w:rFonts w:ascii="Arial" w:hAnsi="Arial" w:cs="Arial"/>
          <w:sz w:val="24"/>
          <w:szCs w:val="24"/>
        </w:rPr>
        <w:t xml:space="preserve">sect. </w:t>
      </w:r>
      <w:proofErr w:type="gramStart"/>
      <w:r w:rsidR="00405E00">
        <w:rPr>
          <w:rFonts w:ascii="Arial" w:hAnsi="Arial" w:cs="Arial"/>
          <w:sz w:val="24"/>
          <w:szCs w:val="24"/>
        </w:rPr>
        <w:t>4, Bd. Metalurgiei nr.</w:t>
      </w:r>
      <w:proofErr w:type="gramEnd"/>
      <w:r w:rsidR="00405E00">
        <w:rPr>
          <w:rFonts w:ascii="Arial" w:hAnsi="Arial" w:cs="Arial"/>
          <w:sz w:val="24"/>
          <w:szCs w:val="24"/>
        </w:rPr>
        <w:t xml:space="preserve"> 12-14</w:t>
      </w:r>
      <w:r w:rsidR="001137C1" w:rsidRPr="00FF468D">
        <w:rPr>
          <w:rFonts w:ascii="Arial" w:hAnsi="Arial" w:cs="Arial"/>
          <w:sz w:val="24"/>
          <w:szCs w:val="24"/>
          <w:lang w:val="ro-RO"/>
        </w:rPr>
        <w:t xml:space="preserve">, </w:t>
      </w:r>
      <w:r w:rsidR="00405E00">
        <w:rPr>
          <w:rFonts w:ascii="Arial" w:hAnsi="Arial" w:cs="Arial"/>
          <w:sz w:val="24"/>
          <w:szCs w:val="24"/>
          <w:lang w:val="ro-RO"/>
        </w:rPr>
        <w:t xml:space="preserve">Grand Arena, </w:t>
      </w:r>
      <w:proofErr w:type="gramStart"/>
      <w:r w:rsidR="00405E00">
        <w:rPr>
          <w:rFonts w:ascii="Arial" w:hAnsi="Arial" w:cs="Arial"/>
          <w:sz w:val="24"/>
          <w:szCs w:val="24"/>
          <w:lang w:val="ro-RO"/>
        </w:rPr>
        <w:t>et</w:t>
      </w:r>
      <w:proofErr w:type="gramEnd"/>
      <w:r w:rsidR="00405E00">
        <w:rPr>
          <w:rFonts w:ascii="Arial" w:hAnsi="Arial" w:cs="Arial"/>
          <w:sz w:val="24"/>
          <w:szCs w:val="24"/>
          <w:lang w:val="ro-RO"/>
        </w:rPr>
        <w:t xml:space="preserve">. 1, </w:t>
      </w:r>
      <w:r w:rsidR="001137C1" w:rsidRPr="00FF468D">
        <w:rPr>
          <w:rFonts w:ascii="Arial" w:hAnsi="Arial" w:cs="Arial"/>
          <w:sz w:val="24"/>
          <w:szCs w:val="24"/>
          <w:lang w:val="ro-RO"/>
        </w:rPr>
        <w:t xml:space="preserve">înregistrată la APM Bucuresti cu nr. </w:t>
      </w:r>
      <w:r w:rsidR="00405E00">
        <w:rPr>
          <w:rFonts w:ascii="Arial" w:hAnsi="Arial" w:cs="Arial"/>
          <w:sz w:val="24"/>
          <w:szCs w:val="24"/>
          <w:lang w:val="ro-RO"/>
        </w:rPr>
        <w:t>6800/03.03.2017,</w:t>
      </w:r>
      <w:r w:rsidR="00FF468D" w:rsidRPr="00FF468D">
        <w:rPr>
          <w:rFonts w:ascii="Arial" w:hAnsi="Arial" w:cs="Arial"/>
          <w:sz w:val="24"/>
          <w:szCs w:val="24"/>
          <w:lang w:val="ro-RO"/>
        </w:rPr>
        <w:t xml:space="preserve"> completată ulterior cu </w:t>
      </w:r>
      <w:r w:rsidR="00FF468D" w:rsidRPr="00F040B9">
        <w:rPr>
          <w:rFonts w:ascii="Arial" w:hAnsi="Arial" w:cs="Arial"/>
          <w:sz w:val="24"/>
          <w:szCs w:val="24"/>
          <w:lang w:val="ro-RO"/>
        </w:rPr>
        <w:t xml:space="preserve">documentaţii înregistrate cu nr. </w:t>
      </w:r>
      <w:r w:rsidR="00405E00" w:rsidRPr="006378D8">
        <w:rPr>
          <w:rFonts w:ascii="Arial" w:hAnsi="Arial" w:cs="Arial"/>
          <w:sz w:val="24"/>
          <w:szCs w:val="24"/>
          <w:lang w:val="ro-RO"/>
        </w:rPr>
        <w:t>11012/24.04.2017</w:t>
      </w:r>
      <w:r w:rsidR="00405E00">
        <w:rPr>
          <w:rFonts w:ascii="Arial" w:hAnsi="Arial" w:cs="Arial"/>
          <w:sz w:val="24"/>
          <w:szCs w:val="24"/>
          <w:lang w:val="ro-RO"/>
        </w:rPr>
        <w:t xml:space="preserve">, </w:t>
      </w:r>
      <w:r w:rsidR="00405E00" w:rsidRPr="006378D8">
        <w:rPr>
          <w:rFonts w:ascii="Arial" w:hAnsi="Arial" w:cs="Arial"/>
          <w:sz w:val="24"/>
          <w:szCs w:val="24"/>
          <w:lang w:val="ro-RO"/>
        </w:rPr>
        <w:t>nr. 11433/02.05.2017</w:t>
      </w:r>
      <w:r w:rsidR="00405E00">
        <w:rPr>
          <w:rFonts w:ascii="Arial" w:hAnsi="Arial" w:cs="Arial"/>
          <w:sz w:val="24"/>
          <w:szCs w:val="24"/>
          <w:lang w:val="ro-RO"/>
        </w:rPr>
        <w:t xml:space="preserve">, </w:t>
      </w:r>
      <w:r w:rsidR="0099778E">
        <w:rPr>
          <w:rFonts w:ascii="Arial" w:hAnsi="Arial" w:cs="Arial"/>
          <w:sz w:val="24"/>
          <w:szCs w:val="24"/>
          <w:lang w:val="ro-RO"/>
        </w:rPr>
        <w:t xml:space="preserve">nr. 12349/18.05.2017, nr. 18760/13.09.2017, nr. 20289/11.10.2017, nr. 21472/02.11.2017, nr. 21844/09.11.2017, nr. 22369/21.11.2017, nr. 22563/23.11.2017, nr. </w:t>
      </w:r>
      <w:r w:rsidR="00A42BC7">
        <w:rPr>
          <w:rFonts w:ascii="Arial" w:hAnsi="Arial" w:cs="Arial"/>
          <w:sz w:val="24"/>
          <w:szCs w:val="24"/>
          <w:lang w:val="ro-RO"/>
        </w:rPr>
        <w:t>22831/04.12.2017,</w:t>
      </w:r>
      <w:r w:rsidR="00405E00">
        <w:rPr>
          <w:rFonts w:ascii="Arial" w:hAnsi="Arial" w:cs="Arial"/>
          <w:sz w:val="24"/>
          <w:szCs w:val="24"/>
          <w:lang w:val="ro-RO"/>
        </w:rPr>
        <w:t xml:space="preserve"> </w:t>
      </w:r>
      <w:r w:rsidR="001137C1" w:rsidRPr="00F040B9">
        <w:rPr>
          <w:rFonts w:ascii="Arial" w:hAnsi="Arial" w:cs="Arial"/>
          <w:sz w:val="24"/>
          <w:szCs w:val="24"/>
          <w:lang w:val="ro-RO"/>
        </w:rPr>
        <w:t>în vederea obținerii acordului de mediu pentru proiect</w:t>
      </w:r>
      <w:r w:rsidR="00F040B9" w:rsidRPr="00F040B9">
        <w:rPr>
          <w:rFonts w:ascii="Arial" w:hAnsi="Arial" w:cs="Arial"/>
          <w:sz w:val="24"/>
          <w:szCs w:val="24"/>
          <w:lang w:val="ro-RO"/>
        </w:rPr>
        <w:t xml:space="preserve">ul </w:t>
      </w:r>
      <w:r w:rsidR="00F040B9" w:rsidRPr="00F040B9">
        <w:rPr>
          <w:rFonts w:ascii="Arial" w:hAnsi="Arial" w:cs="Arial"/>
          <w:i/>
          <w:sz w:val="24"/>
          <w:szCs w:val="24"/>
        </w:rPr>
        <w:t>„</w:t>
      </w:r>
      <w:r w:rsidR="00405E00">
        <w:rPr>
          <w:rFonts w:ascii="Arial" w:hAnsi="Arial" w:cs="Arial"/>
          <w:i/>
          <w:sz w:val="24"/>
          <w:szCs w:val="24"/>
        </w:rPr>
        <w:t>Amenajare parcare</w:t>
      </w:r>
      <w:r w:rsidR="00F040B9" w:rsidRPr="00F040B9">
        <w:rPr>
          <w:rFonts w:ascii="Arial" w:hAnsi="Arial" w:cs="Arial"/>
          <w:i/>
          <w:sz w:val="24"/>
          <w:szCs w:val="24"/>
        </w:rPr>
        <w:t xml:space="preserve">”, </w:t>
      </w:r>
      <w:r w:rsidR="00F040B9" w:rsidRPr="00F040B9">
        <w:rPr>
          <w:rFonts w:ascii="Arial" w:hAnsi="Arial" w:cs="Arial"/>
          <w:sz w:val="24"/>
          <w:szCs w:val="24"/>
        </w:rPr>
        <w:t xml:space="preserve">propus a fi amplasat în </w:t>
      </w:r>
      <w:r w:rsidR="00405E00">
        <w:rPr>
          <w:rFonts w:ascii="Arial" w:hAnsi="Arial" w:cs="Arial"/>
          <w:sz w:val="24"/>
          <w:szCs w:val="24"/>
        </w:rPr>
        <w:t xml:space="preserve">Bucureşti, sect. 4, </w:t>
      </w:r>
      <w:r w:rsidR="00405E00" w:rsidRPr="006378D8">
        <w:rPr>
          <w:rFonts w:ascii="Arial" w:hAnsi="Arial" w:cs="Arial"/>
          <w:sz w:val="24"/>
          <w:szCs w:val="24"/>
          <w:lang w:val="ro-RO"/>
        </w:rPr>
        <w:t>Bd. Tineretului – Str. Secerei</w:t>
      </w:r>
      <w:r w:rsidR="00F040B9" w:rsidRPr="00F040B9">
        <w:rPr>
          <w:rFonts w:ascii="Arial" w:hAnsi="Arial" w:cs="Arial"/>
          <w:sz w:val="24"/>
          <w:szCs w:val="24"/>
        </w:rPr>
        <w:t>,</w:t>
      </w:r>
      <w:r w:rsidR="001137C1" w:rsidRPr="00F040B9">
        <w:rPr>
          <w:rFonts w:ascii="Arial" w:hAnsi="Arial" w:cs="Arial"/>
          <w:sz w:val="24"/>
          <w:szCs w:val="24"/>
          <w:lang w:val="ro-RO"/>
        </w:rPr>
        <w:t xml:space="preserve"> în urma parcurgerii procedurii d</w:t>
      </w:r>
      <w:bookmarkStart w:id="0" w:name="_GoBack"/>
      <w:bookmarkEnd w:id="0"/>
      <w:r w:rsidR="001137C1" w:rsidRPr="00F040B9">
        <w:rPr>
          <w:rFonts w:ascii="Arial" w:hAnsi="Arial" w:cs="Arial"/>
          <w:sz w:val="24"/>
          <w:szCs w:val="24"/>
          <w:lang w:val="ro-RO"/>
        </w:rPr>
        <w:t xml:space="preserve">e reglementare de către </w:t>
      </w:r>
      <w:r w:rsidR="00AB3EEF">
        <w:rPr>
          <w:rFonts w:ascii="Arial" w:hAnsi="Arial" w:cs="Arial"/>
          <w:sz w:val="24"/>
          <w:szCs w:val="24"/>
          <w:lang w:val="ro-RO"/>
        </w:rPr>
        <w:t>APM Bucureşti</w:t>
      </w:r>
      <w:r w:rsidR="001137C1" w:rsidRPr="00F040B9">
        <w:rPr>
          <w:rFonts w:ascii="Arial" w:hAnsi="Arial" w:cs="Arial"/>
          <w:sz w:val="24"/>
          <w:szCs w:val="24"/>
          <w:lang w:val="ro-RO"/>
        </w:rPr>
        <w:t>, în baza:</w:t>
      </w:r>
    </w:p>
    <w:p w:rsidR="001137C1" w:rsidRDefault="001137C1" w:rsidP="001137C1">
      <w:pPr>
        <w:numPr>
          <w:ilvl w:val="0"/>
          <w:numId w:val="1"/>
        </w:numPr>
        <w:autoSpaceDE w:val="0"/>
        <w:spacing w:after="0" w:line="240" w:lineRule="auto"/>
        <w:jc w:val="both"/>
        <w:rPr>
          <w:rFonts w:ascii="Arial" w:hAnsi="Arial" w:cs="Arial"/>
          <w:sz w:val="24"/>
          <w:szCs w:val="24"/>
          <w:lang w:val="ro-RO" w:eastAsia="ro-RO"/>
        </w:rPr>
      </w:pPr>
      <w:r w:rsidRPr="00064581">
        <w:rPr>
          <w:rFonts w:ascii="Arial" w:hAnsi="Arial" w:cs="Arial"/>
          <w:b/>
          <w:sz w:val="24"/>
          <w:szCs w:val="24"/>
          <w:lang w:val="ro-RO"/>
        </w:rPr>
        <w:t>Ordonan</w:t>
      </w:r>
      <w:r>
        <w:rPr>
          <w:rFonts w:ascii="Arial" w:hAnsi="Arial" w:cs="Arial"/>
          <w:b/>
          <w:sz w:val="24"/>
          <w:szCs w:val="24"/>
          <w:lang w:val="ro-RO"/>
        </w:rPr>
        <w:t>ț</w:t>
      </w:r>
      <w:r w:rsidRPr="00064581">
        <w:rPr>
          <w:rFonts w:ascii="Arial" w:hAnsi="Arial" w:cs="Arial"/>
          <w:b/>
          <w:sz w:val="24"/>
          <w:szCs w:val="24"/>
          <w:lang w:val="ro-RO"/>
        </w:rPr>
        <w:t>ei de urgen</w:t>
      </w:r>
      <w:r>
        <w:rPr>
          <w:rFonts w:ascii="Arial" w:hAnsi="Arial" w:cs="Arial"/>
          <w:b/>
          <w:sz w:val="24"/>
          <w:szCs w:val="24"/>
          <w:lang w:val="ro-RO"/>
        </w:rPr>
        <w:t>ț</w:t>
      </w:r>
      <w:r w:rsidRPr="00064581">
        <w:rPr>
          <w:rFonts w:ascii="Arial" w:hAnsi="Arial" w:cs="Arial"/>
          <w:b/>
          <w:sz w:val="24"/>
          <w:szCs w:val="24"/>
          <w:lang w:val="ro-RO"/>
        </w:rPr>
        <w:t>ă a Guvernului  nr. 195/2005</w:t>
      </w:r>
      <w:r w:rsidRPr="00064581">
        <w:rPr>
          <w:rFonts w:ascii="Arial" w:hAnsi="Arial" w:cs="Arial"/>
          <w:sz w:val="24"/>
          <w:szCs w:val="24"/>
          <w:lang w:val="ro-RO"/>
        </w:rPr>
        <w:t xml:space="preserve"> privind protec</w:t>
      </w:r>
      <w:r>
        <w:rPr>
          <w:rFonts w:ascii="Arial" w:hAnsi="Arial" w:cs="Arial"/>
          <w:sz w:val="24"/>
          <w:szCs w:val="24"/>
          <w:lang w:val="ro-RO"/>
        </w:rPr>
        <w:t>ț</w:t>
      </w:r>
      <w:r w:rsidRPr="00064581">
        <w:rPr>
          <w:rFonts w:ascii="Arial" w:hAnsi="Arial" w:cs="Arial"/>
          <w:sz w:val="24"/>
          <w:szCs w:val="24"/>
          <w:lang w:val="ro-RO"/>
        </w:rPr>
        <w:t xml:space="preserve">ia mediului, </w:t>
      </w:r>
      <w:r w:rsidRPr="00064581">
        <w:rPr>
          <w:rFonts w:ascii="Arial" w:hAnsi="Arial" w:cs="Arial"/>
          <w:sz w:val="24"/>
          <w:szCs w:val="24"/>
          <w:lang w:val="ro-RO" w:eastAsia="ro-RO"/>
        </w:rPr>
        <w:t xml:space="preserve">aprobată cu modificări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 prin Legea nr. 265/2006, cu modificările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completările </w:t>
      </w:r>
      <w:r>
        <w:rPr>
          <w:rFonts w:ascii="Arial" w:hAnsi="Arial" w:cs="Arial"/>
          <w:sz w:val="24"/>
          <w:szCs w:val="24"/>
          <w:lang w:val="ro-RO" w:eastAsia="ro-RO"/>
        </w:rPr>
        <w:t>ș</w:t>
      </w:r>
      <w:r w:rsidRPr="00064581">
        <w:rPr>
          <w:rFonts w:ascii="Arial" w:hAnsi="Arial" w:cs="Arial"/>
          <w:sz w:val="24"/>
          <w:szCs w:val="24"/>
          <w:lang w:val="ro-RO" w:eastAsia="ro-RO"/>
        </w:rPr>
        <w:t>i ulterioare;</w:t>
      </w:r>
    </w:p>
    <w:p w:rsidR="000C650B" w:rsidRPr="000C650B" w:rsidRDefault="000C650B" w:rsidP="001137C1">
      <w:pPr>
        <w:pStyle w:val="ListParagraph"/>
        <w:numPr>
          <w:ilvl w:val="0"/>
          <w:numId w:val="1"/>
        </w:numPr>
        <w:spacing w:after="0" w:line="240" w:lineRule="auto"/>
        <w:jc w:val="both"/>
        <w:rPr>
          <w:rFonts w:ascii="Arial" w:hAnsi="Arial" w:cs="Arial"/>
          <w:sz w:val="24"/>
          <w:szCs w:val="24"/>
        </w:rPr>
      </w:pPr>
      <w:r>
        <w:rPr>
          <w:rFonts w:ascii="Arial" w:hAnsi="Arial" w:cs="Arial"/>
          <w:noProof/>
          <w:sz w:val="24"/>
          <w:szCs w:val="24"/>
        </w:rPr>
        <w:t xml:space="preserve">HG nr. 19/2017 </w:t>
      </w:r>
      <w:r>
        <w:rPr>
          <w:rFonts w:ascii="Arial" w:eastAsia="Times New Roman" w:hAnsi="Arial" w:cs="Arial"/>
          <w:sz w:val="24"/>
          <w:szCs w:val="24"/>
        </w:rPr>
        <w:t>privind organizarea și funcționarea Ministerului Mediului,</w:t>
      </w:r>
    </w:p>
    <w:p w:rsidR="001137C1" w:rsidRDefault="001137C1" w:rsidP="001137C1">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1000/2012</w:t>
      </w:r>
      <w:r w:rsidRPr="00EE38CA">
        <w:rPr>
          <w:rFonts w:ascii="Arial" w:hAnsi="Arial" w:cs="Arial"/>
          <w:sz w:val="24"/>
          <w:szCs w:val="24"/>
          <w:lang w:val="ro-RO" w:eastAsia="ro-RO"/>
        </w:rPr>
        <w:t xml:space="preserve"> privind reorganizarea </w:t>
      </w:r>
      <w:r>
        <w:rPr>
          <w:rFonts w:ascii="Arial" w:hAnsi="Arial" w:cs="Arial"/>
          <w:sz w:val="24"/>
          <w:szCs w:val="24"/>
          <w:lang w:val="ro-RO" w:eastAsia="ro-RO"/>
        </w:rPr>
        <w:t>ș</w:t>
      </w:r>
      <w:r w:rsidRPr="00EE38CA">
        <w:rPr>
          <w:rFonts w:ascii="Arial" w:hAnsi="Arial" w:cs="Arial"/>
          <w:sz w:val="24"/>
          <w:szCs w:val="24"/>
          <w:lang w:val="ro-RO" w:eastAsia="ro-RO"/>
        </w:rPr>
        <w:t>i func</w:t>
      </w:r>
      <w:r>
        <w:rPr>
          <w:rFonts w:ascii="Arial" w:hAnsi="Arial" w:cs="Arial"/>
          <w:sz w:val="24"/>
          <w:szCs w:val="24"/>
          <w:lang w:val="ro-RO" w:eastAsia="ro-RO"/>
        </w:rPr>
        <w:t>ț</w:t>
      </w:r>
      <w:r w:rsidRPr="00EE38CA">
        <w:rPr>
          <w:rFonts w:ascii="Arial" w:hAnsi="Arial" w:cs="Arial"/>
          <w:sz w:val="24"/>
          <w:szCs w:val="24"/>
          <w:lang w:val="ro-RO" w:eastAsia="ro-RO"/>
        </w:rPr>
        <w:t>ionarea Agen</w:t>
      </w:r>
      <w:r>
        <w:rPr>
          <w:rFonts w:ascii="Arial" w:hAnsi="Arial" w:cs="Arial"/>
          <w:sz w:val="24"/>
          <w:szCs w:val="24"/>
          <w:lang w:val="ro-RO" w:eastAsia="ro-RO"/>
        </w:rPr>
        <w:t>ț</w:t>
      </w:r>
      <w:r w:rsidRPr="00EE38CA">
        <w:rPr>
          <w:rFonts w:ascii="Arial" w:hAnsi="Arial" w:cs="Arial"/>
          <w:sz w:val="24"/>
          <w:szCs w:val="24"/>
          <w:lang w:val="ro-RO" w:eastAsia="ro-RO"/>
        </w:rPr>
        <w:t>iei Na</w:t>
      </w:r>
      <w:r>
        <w:rPr>
          <w:rFonts w:ascii="Arial" w:hAnsi="Arial" w:cs="Arial"/>
          <w:sz w:val="24"/>
          <w:szCs w:val="24"/>
          <w:lang w:val="ro-RO" w:eastAsia="ro-RO"/>
        </w:rPr>
        <w:t>ț</w:t>
      </w:r>
      <w:r w:rsidRPr="00EE38CA">
        <w:rPr>
          <w:rFonts w:ascii="Arial" w:hAnsi="Arial" w:cs="Arial"/>
          <w:sz w:val="24"/>
          <w:szCs w:val="24"/>
          <w:lang w:val="ro-RO" w:eastAsia="ro-RO"/>
        </w:rPr>
        <w:t>ionale pentru Protec</w:t>
      </w:r>
      <w:r>
        <w:rPr>
          <w:rFonts w:ascii="Arial" w:hAnsi="Arial" w:cs="Arial"/>
          <w:sz w:val="24"/>
          <w:szCs w:val="24"/>
          <w:lang w:val="ro-RO" w:eastAsia="ro-RO"/>
        </w:rPr>
        <w:t>ț</w:t>
      </w:r>
      <w:r w:rsidRPr="00EE38CA">
        <w:rPr>
          <w:rFonts w:ascii="Arial" w:hAnsi="Arial" w:cs="Arial"/>
          <w:sz w:val="24"/>
          <w:szCs w:val="24"/>
          <w:lang w:val="ro-RO" w:eastAsia="ro-RO"/>
        </w:rPr>
        <w:t xml:space="preserve">ia Mediului </w:t>
      </w:r>
      <w:r>
        <w:rPr>
          <w:rFonts w:ascii="Arial" w:hAnsi="Arial" w:cs="Arial"/>
          <w:sz w:val="24"/>
          <w:szCs w:val="24"/>
          <w:lang w:val="ro-RO" w:eastAsia="ro-RO"/>
        </w:rPr>
        <w:t>ș</w:t>
      </w:r>
      <w:r w:rsidRPr="00EE38CA">
        <w:rPr>
          <w:rFonts w:ascii="Arial" w:hAnsi="Arial" w:cs="Arial"/>
          <w:sz w:val="24"/>
          <w:szCs w:val="24"/>
          <w:lang w:val="ro-RO" w:eastAsia="ro-RO"/>
        </w:rPr>
        <w:t>i a institu</w:t>
      </w:r>
      <w:r>
        <w:rPr>
          <w:rFonts w:ascii="Arial" w:hAnsi="Arial" w:cs="Arial"/>
          <w:sz w:val="24"/>
          <w:szCs w:val="24"/>
          <w:lang w:val="ro-RO" w:eastAsia="ro-RO"/>
        </w:rPr>
        <w:t>ț</w:t>
      </w:r>
      <w:r w:rsidRPr="00EE38CA">
        <w:rPr>
          <w:rFonts w:ascii="Arial" w:hAnsi="Arial" w:cs="Arial"/>
          <w:sz w:val="24"/>
          <w:szCs w:val="24"/>
          <w:lang w:val="ro-RO" w:eastAsia="ro-RO"/>
        </w:rPr>
        <w:t>iilor publice aflate în subordinea acesteia;</w:t>
      </w:r>
    </w:p>
    <w:p w:rsidR="001137C1" w:rsidRDefault="001137C1" w:rsidP="001137C1">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445/2009</w:t>
      </w:r>
      <w:r w:rsidRPr="00EE38CA">
        <w:rPr>
          <w:rFonts w:ascii="Arial" w:hAnsi="Arial" w:cs="Arial"/>
          <w:sz w:val="24"/>
          <w:szCs w:val="24"/>
          <w:lang w:val="ro-RO" w:eastAsia="ro-RO"/>
        </w:rPr>
        <w:t xml:space="preserve"> privind evaluarea impactului anumitor proiecte publice </w:t>
      </w:r>
      <w:r>
        <w:rPr>
          <w:rFonts w:ascii="Arial" w:hAnsi="Arial" w:cs="Arial"/>
          <w:sz w:val="24"/>
          <w:szCs w:val="24"/>
          <w:lang w:val="ro-RO" w:eastAsia="ro-RO"/>
        </w:rPr>
        <w:t>ș</w:t>
      </w:r>
      <w:r w:rsidRPr="00EE38CA">
        <w:rPr>
          <w:rFonts w:ascii="Arial" w:hAnsi="Arial" w:cs="Arial"/>
          <w:sz w:val="24"/>
          <w:szCs w:val="24"/>
          <w:lang w:val="ro-RO" w:eastAsia="ro-RO"/>
        </w:rPr>
        <w:t xml:space="preserve">i private asupra mediului, cu modificările </w:t>
      </w:r>
      <w:r>
        <w:rPr>
          <w:rFonts w:ascii="Arial" w:hAnsi="Arial" w:cs="Arial"/>
          <w:sz w:val="24"/>
          <w:szCs w:val="24"/>
          <w:lang w:val="ro-RO" w:eastAsia="ro-RO"/>
        </w:rPr>
        <w:t>ș</w:t>
      </w:r>
      <w:r w:rsidRPr="00EE38CA">
        <w:rPr>
          <w:rFonts w:ascii="Arial" w:hAnsi="Arial" w:cs="Arial"/>
          <w:sz w:val="24"/>
          <w:szCs w:val="24"/>
          <w:lang w:val="ro-RO" w:eastAsia="ro-RO"/>
        </w:rPr>
        <w:t xml:space="preserve">i completările </w:t>
      </w:r>
      <w:r>
        <w:rPr>
          <w:rFonts w:ascii="Arial" w:hAnsi="Arial" w:cs="Arial"/>
          <w:sz w:val="24"/>
          <w:szCs w:val="24"/>
          <w:lang w:val="ro-RO" w:eastAsia="ro-RO"/>
        </w:rPr>
        <w:t>ș</w:t>
      </w:r>
      <w:r w:rsidRPr="00EE38CA">
        <w:rPr>
          <w:rFonts w:ascii="Arial" w:hAnsi="Arial" w:cs="Arial"/>
          <w:sz w:val="24"/>
          <w:szCs w:val="24"/>
          <w:lang w:val="ro-RO" w:eastAsia="ro-RO"/>
        </w:rPr>
        <w:t>i ulterioare;</w:t>
      </w:r>
    </w:p>
    <w:p w:rsidR="001137C1" w:rsidRDefault="001137C1" w:rsidP="001137C1">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pacing w:val="-4"/>
          <w:sz w:val="24"/>
          <w:szCs w:val="24"/>
          <w:lang w:val="ro-RO" w:eastAsia="ro-RO"/>
        </w:rPr>
        <w:t xml:space="preserve">Ordinul Ministerului Mediului </w:t>
      </w:r>
      <w:r>
        <w:rPr>
          <w:rFonts w:ascii="Arial" w:hAnsi="Arial" w:cs="Arial"/>
          <w:b/>
          <w:spacing w:val="-4"/>
          <w:sz w:val="24"/>
          <w:szCs w:val="24"/>
          <w:lang w:val="ro-RO" w:eastAsia="ro-RO"/>
        </w:rPr>
        <w:t>ș</w:t>
      </w:r>
      <w:r w:rsidRPr="00EE38CA">
        <w:rPr>
          <w:rFonts w:ascii="Arial" w:hAnsi="Arial" w:cs="Arial"/>
          <w:b/>
          <w:spacing w:val="-4"/>
          <w:sz w:val="24"/>
          <w:szCs w:val="24"/>
          <w:lang w:val="ro-RO" w:eastAsia="ro-RO"/>
        </w:rPr>
        <w:t>i Pădurilor nr. 135/2010</w:t>
      </w:r>
      <w:r w:rsidRPr="00EE38CA">
        <w:rPr>
          <w:rFonts w:ascii="Arial" w:hAnsi="Arial" w:cs="Arial"/>
          <w:spacing w:val="-4"/>
          <w:sz w:val="24"/>
          <w:szCs w:val="24"/>
          <w:lang w:val="ro-RO" w:eastAsia="ro-RO"/>
        </w:rPr>
        <w:t xml:space="preserve"> privind aprobarea metodologiei de aplicare a evaluării impactului asupra mediului pentru proiecte publice </w:t>
      </w:r>
      <w:r>
        <w:rPr>
          <w:rFonts w:ascii="Arial" w:hAnsi="Arial" w:cs="Arial"/>
          <w:spacing w:val="-4"/>
          <w:sz w:val="24"/>
          <w:szCs w:val="24"/>
          <w:lang w:val="ro-RO" w:eastAsia="ro-RO"/>
        </w:rPr>
        <w:t>ș</w:t>
      </w:r>
      <w:r w:rsidRPr="00EE38CA">
        <w:rPr>
          <w:rFonts w:ascii="Arial" w:hAnsi="Arial" w:cs="Arial"/>
          <w:spacing w:val="-4"/>
          <w:sz w:val="24"/>
          <w:szCs w:val="24"/>
          <w:lang w:val="ro-RO" w:eastAsia="ro-RO"/>
        </w:rPr>
        <w:t>i private;</w:t>
      </w:r>
    </w:p>
    <w:p w:rsidR="001137C1" w:rsidRDefault="001137C1" w:rsidP="001137C1">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 xml:space="preserve">Ordinului Ministerului Apelor </w:t>
      </w:r>
      <w:r>
        <w:rPr>
          <w:rFonts w:ascii="Arial" w:hAnsi="Arial" w:cs="Arial"/>
          <w:b/>
          <w:sz w:val="24"/>
          <w:szCs w:val="24"/>
          <w:lang w:val="ro-RO" w:eastAsia="ro-RO"/>
        </w:rPr>
        <w:t>ș</w:t>
      </w:r>
      <w:r w:rsidRPr="00EE38CA">
        <w:rPr>
          <w:rFonts w:ascii="Arial" w:hAnsi="Arial" w:cs="Arial"/>
          <w:b/>
          <w:sz w:val="24"/>
          <w:szCs w:val="24"/>
          <w:lang w:val="ro-RO" w:eastAsia="ro-RO"/>
        </w:rPr>
        <w:t>i Protec</w:t>
      </w:r>
      <w:r>
        <w:rPr>
          <w:rFonts w:ascii="Arial" w:hAnsi="Arial" w:cs="Arial"/>
          <w:b/>
          <w:sz w:val="24"/>
          <w:szCs w:val="24"/>
          <w:lang w:val="ro-RO" w:eastAsia="ro-RO"/>
        </w:rPr>
        <w:t>ț</w:t>
      </w:r>
      <w:r w:rsidRPr="00EE38CA">
        <w:rPr>
          <w:rFonts w:ascii="Arial" w:hAnsi="Arial" w:cs="Arial"/>
          <w:b/>
          <w:sz w:val="24"/>
          <w:szCs w:val="24"/>
          <w:lang w:val="ro-RO" w:eastAsia="ro-RO"/>
        </w:rPr>
        <w:t>iei Mediului nr. 863/2002</w:t>
      </w:r>
      <w:r w:rsidRPr="00EE38CA">
        <w:rPr>
          <w:rFonts w:ascii="Arial" w:hAnsi="Arial" w:cs="Arial"/>
          <w:sz w:val="24"/>
          <w:szCs w:val="24"/>
          <w:lang w:val="ro-RO" w:eastAsia="ro-RO"/>
        </w:rPr>
        <w:t xml:space="preserve"> privind aprobarea Ghidurilor metodologice aplicate etapelor procedurii cadru de evalu</w:t>
      </w:r>
      <w:r>
        <w:rPr>
          <w:rFonts w:ascii="Arial" w:hAnsi="Arial" w:cs="Arial"/>
          <w:sz w:val="24"/>
          <w:szCs w:val="24"/>
          <w:lang w:val="ro-RO" w:eastAsia="ro-RO"/>
        </w:rPr>
        <w:t>are a impactului asupra mediului;</w:t>
      </w:r>
    </w:p>
    <w:p w:rsidR="001137C1" w:rsidRDefault="001137C1" w:rsidP="003F2AF0">
      <w:pPr>
        <w:autoSpaceDE w:val="0"/>
        <w:spacing w:after="0" w:line="240" w:lineRule="auto"/>
        <w:jc w:val="both"/>
        <w:rPr>
          <w:rFonts w:ascii="Arial" w:hAnsi="Arial" w:cs="Arial"/>
          <w:sz w:val="24"/>
          <w:szCs w:val="24"/>
          <w:lang w:val="ro-RO"/>
        </w:rPr>
      </w:pPr>
    </w:p>
    <w:p w:rsidR="00FF468D" w:rsidRPr="00064581" w:rsidRDefault="00FF468D" w:rsidP="003F2AF0">
      <w:pPr>
        <w:autoSpaceDE w:val="0"/>
        <w:spacing w:after="0" w:line="240" w:lineRule="auto"/>
        <w:jc w:val="both"/>
        <w:rPr>
          <w:rFonts w:ascii="Arial" w:hAnsi="Arial" w:cs="Arial"/>
          <w:sz w:val="24"/>
          <w:szCs w:val="24"/>
          <w:lang w:val="ro-RO"/>
        </w:rPr>
      </w:pPr>
    </w:p>
    <w:p w:rsidR="001137C1" w:rsidRDefault="001137C1" w:rsidP="003F2AF0">
      <w:pPr>
        <w:spacing w:after="0" w:line="240" w:lineRule="auto"/>
        <w:jc w:val="both"/>
        <w:rPr>
          <w:rFonts w:ascii="Arial" w:hAnsi="Arial" w:cs="Arial"/>
          <w:b/>
          <w:sz w:val="24"/>
          <w:szCs w:val="24"/>
          <w:lang w:val="ro-RO"/>
        </w:rPr>
      </w:pPr>
      <w:r w:rsidRPr="00C03CAC">
        <w:rPr>
          <w:rFonts w:ascii="Arial" w:hAnsi="Arial" w:cs="Arial"/>
          <w:b/>
          <w:sz w:val="24"/>
          <w:szCs w:val="24"/>
          <w:lang w:val="ro-RO"/>
        </w:rPr>
        <w:t>se emite:</w:t>
      </w:r>
    </w:p>
    <w:p w:rsidR="00FF468D" w:rsidRPr="00C03CAC" w:rsidRDefault="00FF468D" w:rsidP="003F2AF0">
      <w:pPr>
        <w:spacing w:after="0" w:line="240" w:lineRule="auto"/>
        <w:jc w:val="both"/>
        <w:rPr>
          <w:rFonts w:ascii="Arial" w:hAnsi="Arial" w:cs="Arial"/>
          <w:lang w:val="ro-RO"/>
        </w:rPr>
      </w:pPr>
    </w:p>
    <w:p w:rsidR="001137C1" w:rsidRPr="005B79E8" w:rsidRDefault="001137C1" w:rsidP="00FF468D">
      <w:pPr>
        <w:spacing w:after="0" w:line="240" w:lineRule="auto"/>
        <w:jc w:val="center"/>
        <w:rPr>
          <w:rFonts w:ascii="Arial" w:hAnsi="Arial" w:cs="Arial"/>
          <w:b/>
          <w:i/>
          <w:sz w:val="24"/>
          <w:szCs w:val="24"/>
          <w:lang w:val="ro-RO"/>
        </w:rPr>
      </w:pPr>
      <w:r w:rsidRPr="005B79E8">
        <w:rPr>
          <w:rFonts w:ascii="Arial" w:hAnsi="Arial" w:cs="Arial"/>
          <w:b/>
          <w:sz w:val="24"/>
          <w:szCs w:val="24"/>
          <w:lang w:val="ro-RO"/>
        </w:rPr>
        <w:t>ACORD DE MEDIU</w:t>
      </w:r>
    </w:p>
    <w:p w:rsidR="001137C1" w:rsidRPr="00FF468D" w:rsidRDefault="001137C1" w:rsidP="00FF468D">
      <w:pPr>
        <w:pStyle w:val="NormalWeb"/>
        <w:spacing w:before="0" w:beforeAutospacing="0" w:after="0" w:afterAutospacing="0"/>
        <w:ind w:left="1440" w:hanging="1440"/>
        <w:jc w:val="center"/>
        <w:rPr>
          <w:rFonts w:ascii="Arial" w:hAnsi="Arial" w:cs="Arial"/>
          <w:b/>
          <w:lang w:val="ro-RO"/>
        </w:rPr>
      </w:pPr>
      <w:r w:rsidRPr="00FF468D">
        <w:rPr>
          <w:rFonts w:ascii="Arial" w:hAnsi="Arial" w:cs="Arial"/>
          <w:b/>
          <w:lang w:val="ro-RO"/>
        </w:rPr>
        <w:t>pentru proiectul</w:t>
      </w:r>
    </w:p>
    <w:p w:rsidR="00FF468D" w:rsidRPr="00F040B9" w:rsidRDefault="00FF468D" w:rsidP="003F2AF0">
      <w:pPr>
        <w:pStyle w:val="NormalWeb"/>
        <w:spacing w:before="0" w:beforeAutospacing="0" w:after="0" w:afterAutospacing="0"/>
        <w:ind w:left="1440" w:hanging="1440"/>
        <w:jc w:val="center"/>
        <w:rPr>
          <w:rFonts w:ascii="Arial" w:hAnsi="Arial" w:cs="Arial"/>
          <w:iCs/>
          <w:sz w:val="32"/>
          <w:lang w:val="ro-RO"/>
        </w:rPr>
      </w:pPr>
    </w:p>
    <w:p w:rsidR="001137C1" w:rsidRPr="00FF468D" w:rsidRDefault="00FF468D" w:rsidP="003F2AF0">
      <w:pPr>
        <w:pStyle w:val="NormalWeb"/>
        <w:spacing w:before="0" w:beforeAutospacing="0" w:after="0" w:afterAutospacing="0"/>
        <w:jc w:val="center"/>
        <w:rPr>
          <w:rFonts w:ascii="Arial" w:hAnsi="Arial" w:cs="Arial"/>
          <w:iCs/>
          <w:lang w:val="ro-RO"/>
        </w:rPr>
      </w:pPr>
      <w:r w:rsidRPr="00FF468D">
        <w:rPr>
          <w:rFonts w:ascii="Arial" w:hAnsi="Arial" w:cs="Arial"/>
          <w:i/>
        </w:rPr>
        <w:t>„</w:t>
      </w:r>
      <w:r w:rsidR="00516E34">
        <w:rPr>
          <w:rFonts w:ascii="Arial" w:hAnsi="Arial" w:cs="Arial"/>
          <w:i/>
        </w:rPr>
        <w:t>Amenajare parcare</w:t>
      </w:r>
      <w:r w:rsidRPr="00FF468D">
        <w:rPr>
          <w:rFonts w:ascii="Arial" w:hAnsi="Arial" w:cs="Arial"/>
          <w:i/>
        </w:rPr>
        <w:t xml:space="preserve">”, </w:t>
      </w:r>
    </w:p>
    <w:p w:rsidR="001137C1" w:rsidRPr="00FF468D" w:rsidRDefault="001137C1" w:rsidP="003F2AF0">
      <w:pPr>
        <w:pStyle w:val="NormalWeb"/>
        <w:spacing w:before="0" w:beforeAutospacing="0" w:after="0" w:afterAutospacing="0"/>
        <w:jc w:val="both"/>
        <w:rPr>
          <w:rFonts w:ascii="Arial" w:hAnsi="Arial" w:cs="Arial"/>
          <w:b/>
          <w:lang w:val="ro-RO"/>
        </w:rPr>
      </w:pPr>
    </w:p>
    <w:p w:rsidR="001137C1" w:rsidRDefault="001137C1" w:rsidP="003F2AF0">
      <w:pPr>
        <w:pStyle w:val="NormalWeb"/>
        <w:spacing w:before="0" w:beforeAutospacing="0" w:after="0" w:afterAutospacing="0"/>
        <w:jc w:val="both"/>
        <w:rPr>
          <w:rFonts w:ascii="Arial" w:hAnsi="Arial" w:cs="Arial"/>
          <w:b/>
          <w:lang w:val="ro-RO"/>
        </w:rPr>
      </w:pPr>
      <w:r w:rsidRPr="00FF468D">
        <w:rPr>
          <w:rFonts w:ascii="Arial" w:hAnsi="Arial" w:cs="Arial"/>
          <w:b/>
          <w:lang w:val="ro-RO"/>
        </w:rPr>
        <w:t xml:space="preserve">titular: </w:t>
      </w:r>
      <w:r w:rsidR="00516E34">
        <w:rPr>
          <w:rFonts w:ascii="Arial" w:hAnsi="Arial" w:cs="Arial"/>
          <w:b/>
          <w:lang w:val="ro-RO"/>
        </w:rPr>
        <w:t xml:space="preserve">PRIMĂRIA SECTORULUI 4 - </w:t>
      </w:r>
      <w:r w:rsidR="00516E34" w:rsidRPr="006378D8">
        <w:rPr>
          <w:rFonts w:ascii="Arial" w:hAnsi="Arial" w:cs="Arial"/>
          <w:b/>
          <w:lang w:val="ro-RO"/>
        </w:rPr>
        <w:t>DIRECȚIA INVESTIȚII, ACHIZIȚII PUBLICE ȘI DEZVOLTARE – SERVICIUL INVESTIȚII</w:t>
      </w:r>
    </w:p>
    <w:p w:rsidR="00FF468D" w:rsidRPr="00FF468D" w:rsidRDefault="00FF468D" w:rsidP="003F2AF0">
      <w:pPr>
        <w:pStyle w:val="NormalWeb"/>
        <w:spacing w:before="0" w:beforeAutospacing="0" w:after="0" w:afterAutospacing="0"/>
        <w:jc w:val="both"/>
        <w:rPr>
          <w:rFonts w:ascii="Arial" w:hAnsi="Arial" w:cs="Arial"/>
          <w:sz w:val="12"/>
          <w:lang w:val="ro-RO"/>
        </w:rPr>
      </w:pPr>
    </w:p>
    <w:p w:rsidR="001137C1" w:rsidRDefault="001137C1" w:rsidP="003F2AF0">
      <w:pPr>
        <w:pStyle w:val="NormalWeb"/>
        <w:spacing w:before="0" w:beforeAutospacing="0" w:after="0" w:afterAutospacing="0"/>
        <w:jc w:val="both"/>
        <w:rPr>
          <w:rFonts w:ascii="Arial" w:hAnsi="Arial" w:cs="Arial"/>
        </w:rPr>
      </w:pPr>
      <w:r w:rsidRPr="00FF468D">
        <w:rPr>
          <w:rFonts w:ascii="Arial" w:hAnsi="Arial" w:cs="Arial"/>
          <w:b/>
          <w:lang w:val="ro-RO" w:eastAsia="ro-RO"/>
        </w:rPr>
        <w:t xml:space="preserve">având amplasamentul: </w:t>
      </w:r>
      <w:r w:rsidR="00516E34">
        <w:rPr>
          <w:rFonts w:ascii="Arial" w:hAnsi="Arial" w:cs="Arial"/>
        </w:rPr>
        <w:t xml:space="preserve">Bucureşti, sect. 4, </w:t>
      </w:r>
      <w:r w:rsidR="00516E34" w:rsidRPr="006378D8">
        <w:rPr>
          <w:rFonts w:ascii="Arial" w:hAnsi="Arial" w:cs="Arial"/>
          <w:lang w:val="ro-RO"/>
        </w:rPr>
        <w:t>Bd. Tineretului – Str. Secerei</w:t>
      </w:r>
    </w:p>
    <w:p w:rsidR="00FF468D" w:rsidRPr="00FF468D" w:rsidRDefault="00FF468D" w:rsidP="003F2AF0">
      <w:pPr>
        <w:pStyle w:val="NormalWeb"/>
        <w:spacing w:before="0" w:beforeAutospacing="0" w:after="0" w:afterAutospacing="0"/>
        <w:jc w:val="both"/>
        <w:rPr>
          <w:rFonts w:ascii="Arial" w:hAnsi="Arial" w:cs="Arial"/>
          <w:sz w:val="12"/>
          <w:lang w:val="ro-RO" w:eastAsia="ro-RO"/>
        </w:rPr>
      </w:pPr>
    </w:p>
    <w:p w:rsidR="001137C1" w:rsidRDefault="001137C1" w:rsidP="003F2AF0">
      <w:pPr>
        <w:pStyle w:val="NormalWeb"/>
        <w:spacing w:before="0" w:beforeAutospacing="0" w:after="0" w:afterAutospacing="0"/>
        <w:jc w:val="both"/>
        <w:rPr>
          <w:rFonts w:ascii="Arial" w:hAnsi="Arial" w:cs="Arial"/>
          <w:lang w:val="ro-RO" w:eastAsia="ro-RO"/>
        </w:rPr>
      </w:pPr>
      <w:r w:rsidRPr="00FF468D">
        <w:rPr>
          <w:rFonts w:ascii="Arial" w:hAnsi="Arial" w:cs="Arial"/>
          <w:b/>
          <w:lang w:val="ro-RO" w:eastAsia="ro-RO"/>
        </w:rPr>
        <w:t>în scopul</w:t>
      </w:r>
      <w:r w:rsidRPr="00FF468D">
        <w:rPr>
          <w:rFonts w:ascii="Arial" w:hAnsi="Arial" w:cs="Arial"/>
          <w:lang w:val="ro-RO" w:eastAsia="ro-RO"/>
        </w:rPr>
        <w:t xml:space="preserve"> stabilirii condițiilor și a măsurilor pentru protecția mediului care trebuie respectate pentru realizarea proiectului, </w:t>
      </w:r>
    </w:p>
    <w:p w:rsidR="00F040B9" w:rsidRPr="00FF468D" w:rsidRDefault="00F040B9" w:rsidP="003F2AF0">
      <w:pPr>
        <w:pStyle w:val="NormalWeb"/>
        <w:spacing w:before="0" w:beforeAutospacing="0" w:after="0" w:afterAutospacing="0"/>
        <w:jc w:val="both"/>
        <w:rPr>
          <w:rFonts w:ascii="Arial" w:hAnsi="Arial" w:cs="Arial"/>
          <w:lang w:val="ro-RO" w:eastAsia="ro-RO"/>
        </w:rPr>
      </w:pPr>
    </w:p>
    <w:p w:rsidR="001137C1" w:rsidRPr="00FF468D" w:rsidRDefault="001137C1" w:rsidP="003F2AF0">
      <w:pPr>
        <w:spacing w:after="0" w:line="240" w:lineRule="auto"/>
        <w:jc w:val="both"/>
        <w:textAlignment w:val="baseline"/>
        <w:rPr>
          <w:rFonts w:ascii="Arial" w:hAnsi="Arial" w:cs="Arial"/>
          <w:b/>
          <w:sz w:val="24"/>
          <w:szCs w:val="24"/>
          <w:lang w:val="ro-RO" w:eastAsia="ro-RO"/>
        </w:rPr>
      </w:pPr>
      <w:r w:rsidRPr="00FF468D">
        <w:rPr>
          <w:rFonts w:ascii="Arial" w:hAnsi="Arial" w:cs="Arial"/>
          <w:b/>
          <w:sz w:val="24"/>
          <w:szCs w:val="24"/>
          <w:lang w:val="ro-RO" w:eastAsia="ro-RO"/>
        </w:rPr>
        <w:t>care prevede:</w:t>
      </w:r>
    </w:p>
    <w:p w:rsidR="001137C1" w:rsidRPr="00FF468D" w:rsidRDefault="001137C1" w:rsidP="003F2AF0">
      <w:pPr>
        <w:shd w:val="clear" w:color="auto" w:fill="FFFFFF"/>
        <w:adjustRightInd w:val="0"/>
        <w:spacing w:after="0" w:line="240" w:lineRule="auto"/>
        <w:jc w:val="both"/>
        <w:rPr>
          <w:rFonts w:ascii="Arial" w:hAnsi="Arial" w:cs="Arial"/>
          <w:b/>
          <w:sz w:val="24"/>
          <w:szCs w:val="24"/>
          <w:lang w:val="ro-RO" w:eastAsia="ro-RO"/>
        </w:rPr>
      </w:pPr>
    </w:p>
    <w:p w:rsidR="001137C1" w:rsidRDefault="001137C1" w:rsidP="003F2AF0">
      <w:pPr>
        <w:pStyle w:val="Heading1"/>
        <w:ind w:firstLine="0"/>
        <w:rPr>
          <w:rFonts w:ascii="Arial Bold" w:hAnsi="Arial Bold"/>
          <w:b/>
          <w:caps/>
          <w:sz w:val="24"/>
        </w:rPr>
      </w:pPr>
      <w:r w:rsidRPr="00FF468D">
        <w:rPr>
          <w:rFonts w:ascii="Arial" w:hAnsi="Arial" w:cs="Arial"/>
          <w:b/>
          <w:caps/>
          <w:sz w:val="24"/>
          <w:szCs w:val="24"/>
        </w:rPr>
        <w:t>I. Descrierea proiectului, lucrările prevăzute de proiect, inclusiv</w:t>
      </w:r>
      <w:r w:rsidRPr="0094417F">
        <w:rPr>
          <w:rFonts w:ascii="Arial Bold" w:hAnsi="Arial Bold"/>
          <w:b/>
          <w:caps/>
          <w:sz w:val="24"/>
        </w:rPr>
        <w:t xml:space="preserve"> instala</w:t>
      </w:r>
      <w:r>
        <w:rPr>
          <w:rFonts w:ascii="Arial Bold" w:hAnsi="Arial Bold"/>
          <w:b/>
          <w:caps/>
          <w:sz w:val="24"/>
        </w:rPr>
        <w:t>ț</w:t>
      </w:r>
      <w:r w:rsidRPr="0094417F">
        <w:rPr>
          <w:rFonts w:ascii="Arial Bold" w:hAnsi="Arial Bold"/>
          <w:b/>
          <w:caps/>
          <w:sz w:val="24"/>
        </w:rPr>
        <w:t xml:space="preserve">iile </w:t>
      </w:r>
      <w:r>
        <w:rPr>
          <w:rFonts w:ascii="Arial Bold" w:hAnsi="Arial Bold"/>
          <w:b/>
          <w:caps/>
          <w:sz w:val="24"/>
        </w:rPr>
        <w:t>ș</w:t>
      </w:r>
      <w:r w:rsidRPr="0094417F">
        <w:rPr>
          <w:rFonts w:ascii="Arial Bold" w:hAnsi="Arial Bold"/>
          <w:b/>
          <w:caps/>
          <w:sz w:val="24"/>
        </w:rPr>
        <w:t>i echipamentele</w:t>
      </w:r>
    </w:p>
    <w:p w:rsidR="00165829" w:rsidRPr="00165829" w:rsidRDefault="00165829" w:rsidP="00165829">
      <w:pPr>
        <w:rPr>
          <w:lang w:val="ro-RO" w:eastAsia="ro-RO"/>
        </w:rPr>
      </w:pPr>
    </w:p>
    <w:p w:rsidR="00165829" w:rsidRPr="00165829" w:rsidRDefault="00165829" w:rsidP="000A7986">
      <w:pPr>
        <w:pStyle w:val="ListParagraph"/>
        <w:numPr>
          <w:ilvl w:val="0"/>
          <w:numId w:val="8"/>
        </w:numPr>
        <w:spacing w:after="0" w:line="240" w:lineRule="auto"/>
        <w:jc w:val="both"/>
        <w:rPr>
          <w:rFonts w:ascii="Arial" w:hAnsi="Arial" w:cs="Arial"/>
          <w:b/>
          <w:sz w:val="24"/>
          <w:szCs w:val="24"/>
          <w:lang w:val="ro-RO"/>
        </w:rPr>
      </w:pPr>
      <w:r w:rsidRPr="00165829">
        <w:rPr>
          <w:rFonts w:ascii="Arial" w:hAnsi="Arial" w:cs="Arial"/>
          <w:b/>
          <w:sz w:val="24"/>
          <w:szCs w:val="24"/>
          <w:lang w:val="ro-RO"/>
        </w:rPr>
        <w:t>DESCRIEREA PROIECTULUI</w:t>
      </w:r>
    </w:p>
    <w:p w:rsidR="00516E34" w:rsidRDefault="005F27AC" w:rsidP="004B23BE">
      <w:pPr>
        <w:spacing w:after="0" w:line="240" w:lineRule="auto"/>
        <w:ind w:firstLine="720"/>
        <w:jc w:val="both"/>
        <w:rPr>
          <w:rFonts w:ascii="Arial" w:eastAsia="Times New Roman" w:hAnsi="Arial" w:cs="Arial"/>
          <w:color w:val="FF0000"/>
          <w:sz w:val="24"/>
          <w:szCs w:val="24"/>
        </w:rPr>
      </w:pPr>
      <w:r>
        <w:rPr>
          <w:rFonts w:ascii="Arial" w:hAnsi="Arial" w:cs="Arial"/>
          <w:sz w:val="24"/>
          <w:szCs w:val="24"/>
          <w:lang w:val="ro-RO"/>
        </w:rPr>
        <w:t xml:space="preserve">Proiectul prevede </w:t>
      </w:r>
      <w:r w:rsidR="00516E34">
        <w:rPr>
          <w:rFonts w:ascii="Arial" w:hAnsi="Arial" w:cs="Arial"/>
          <w:sz w:val="24"/>
          <w:szCs w:val="24"/>
          <w:lang w:val="ro-RO"/>
        </w:rPr>
        <w:t xml:space="preserve">amenajarea unei parcări supraterane cu </w:t>
      </w:r>
      <w:r w:rsidR="0016069D" w:rsidRPr="0016069D">
        <w:rPr>
          <w:rFonts w:ascii="Arial" w:hAnsi="Arial" w:cs="Arial"/>
          <w:sz w:val="24"/>
          <w:szCs w:val="24"/>
          <w:lang w:val="ro-RO"/>
        </w:rPr>
        <w:t>655</w:t>
      </w:r>
      <w:r w:rsidR="00142D6E">
        <w:rPr>
          <w:rFonts w:ascii="Arial" w:hAnsi="Arial" w:cs="Arial"/>
          <w:sz w:val="24"/>
          <w:szCs w:val="24"/>
          <w:lang w:val="ro-RO"/>
        </w:rPr>
        <w:t xml:space="preserve"> locuri de parcare, pe un teren cu suprafata de 24.486,24</w:t>
      </w:r>
      <w:r w:rsidR="00D7784E">
        <w:rPr>
          <w:rFonts w:ascii="Arial" w:hAnsi="Arial" w:cs="Arial"/>
          <w:sz w:val="24"/>
          <w:szCs w:val="24"/>
          <w:lang w:val="ro-RO"/>
        </w:rPr>
        <w:t xml:space="preserve"> </w:t>
      </w:r>
      <w:r w:rsidR="00142D6E">
        <w:rPr>
          <w:rFonts w:ascii="Arial" w:hAnsi="Arial" w:cs="Arial"/>
          <w:sz w:val="24"/>
          <w:szCs w:val="24"/>
          <w:lang w:val="ro-RO"/>
        </w:rPr>
        <w:t xml:space="preserve">mp </w:t>
      </w:r>
      <w:r w:rsidR="00D7784E">
        <w:rPr>
          <w:rFonts w:ascii="Arial" w:hAnsi="Arial" w:cs="Arial"/>
          <w:sz w:val="24"/>
          <w:szCs w:val="24"/>
          <w:lang w:val="ro-RO"/>
        </w:rPr>
        <w:t>(lot 1</w:t>
      </w:r>
      <w:r w:rsidR="0016069D">
        <w:rPr>
          <w:rFonts w:ascii="Arial" w:hAnsi="Arial" w:cs="Arial"/>
          <w:sz w:val="24"/>
          <w:szCs w:val="24"/>
          <w:lang w:val="ro-RO"/>
        </w:rPr>
        <w:t xml:space="preserve"> – Str. Pridvorului nr. 24</w:t>
      </w:r>
      <w:r w:rsidR="00D7784E">
        <w:rPr>
          <w:rFonts w:ascii="Arial" w:hAnsi="Arial" w:cs="Arial"/>
          <w:sz w:val="24"/>
          <w:szCs w:val="24"/>
          <w:lang w:val="ro-RO"/>
        </w:rPr>
        <w:t xml:space="preserve">) </w:t>
      </w:r>
      <w:r w:rsidR="00F86166">
        <w:rPr>
          <w:rFonts w:ascii="Arial" w:hAnsi="Arial" w:cs="Arial"/>
          <w:sz w:val="24"/>
          <w:szCs w:val="24"/>
          <w:lang w:val="ro-RO"/>
        </w:rPr>
        <w:t>ce face parte din Parcul Lumea Copiilor</w:t>
      </w:r>
      <w:r w:rsidR="00516E34">
        <w:rPr>
          <w:rFonts w:ascii="Arial" w:hAnsi="Arial" w:cs="Arial"/>
          <w:sz w:val="24"/>
          <w:szCs w:val="24"/>
          <w:lang w:val="ro-RO"/>
        </w:rPr>
        <w:t>,</w:t>
      </w:r>
      <w:r w:rsidR="00F86166">
        <w:rPr>
          <w:rFonts w:ascii="Arial" w:hAnsi="Arial" w:cs="Arial"/>
          <w:sz w:val="24"/>
          <w:szCs w:val="24"/>
          <w:lang w:val="ro-RO"/>
        </w:rPr>
        <w:t xml:space="preserve"> teren</w:t>
      </w:r>
      <w:r w:rsidR="00516E34">
        <w:rPr>
          <w:rFonts w:ascii="Arial" w:hAnsi="Arial" w:cs="Arial"/>
          <w:sz w:val="24"/>
          <w:szCs w:val="24"/>
          <w:lang w:val="ro-RO"/>
        </w:rPr>
        <w:t xml:space="preserve"> </w:t>
      </w:r>
      <w:r w:rsidR="00516E34" w:rsidRPr="00516E34">
        <w:rPr>
          <w:rFonts w:ascii="Arial" w:hAnsi="Arial" w:cs="Arial"/>
          <w:sz w:val="24"/>
          <w:szCs w:val="24"/>
          <w:lang w:val="ro-RO"/>
        </w:rPr>
        <w:t xml:space="preserve">aflat în </w:t>
      </w:r>
      <w:r w:rsidR="00516E34" w:rsidRPr="00516E34">
        <w:rPr>
          <w:rFonts w:ascii="Arial" w:eastAsia="Times New Roman" w:hAnsi="Arial" w:cs="Arial"/>
          <w:sz w:val="24"/>
          <w:szCs w:val="24"/>
        </w:rPr>
        <w:t xml:space="preserve">administrarea Consiliului Local Sector </w:t>
      </w:r>
      <w:r w:rsidR="00516E34">
        <w:rPr>
          <w:rFonts w:ascii="Arial" w:eastAsia="Times New Roman" w:hAnsi="Arial" w:cs="Arial"/>
          <w:sz w:val="24"/>
          <w:szCs w:val="24"/>
        </w:rPr>
        <w:t xml:space="preserve">4, conform </w:t>
      </w:r>
      <w:r w:rsidR="004423DB">
        <w:rPr>
          <w:rFonts w:ascii="Arial" w:eastAsia="Times New Roman" w:hAnsi="Arial" w:cs="Arial"/>
          <w:sz w:val="24"/>
          <w:szCs w:val="24"/>
        </w:rPr>
        <w:t>Hotararii</w:t>
      </w:r>
      <w:r w:rsidR="00DC380E" w:rsidRPr="00DC380E">
        <w:rPr>
          <w:rFonts w:ascii="Arial" w:eastAsia="Times New Roman" w:hAnsi="Arial" w:cs="Arial"/>
          <w:sz w:val="24"/>
          <w:szCs w:val="24"/>
        </w:rPr>
        <w:t xml:space="preserve"> </w:t>
      </w:r>
      <w:r w:rsidR="00DC380E">
        <w:rPr>
          <w:rFonts w:ascii="Arial" w:eastAsia="Times New Roman" w:hAnsi="Arial" w:cs="Arial"/>
          <w:sz w:val="24"/>
          <w:szCs w:val="24"/>
        </w:rPr>
        <w:t>Consiliului General al Municipiului Bucureşti</w:t>
      </w:r>
      <w:r w:rsidR="004423DB">
        <w:rPr>
          <w:rFonts w:ascii="Arial" w:eastAsia="Times New Roman" w:hAnsi="Arial" w:cs="Arial"/>
          <w:sz w:val="24"/>
          <w:szCs w:val="24"/>
        </w:rPr>
        <w:t xml:space="preserve"> nr. 403/21.12.2016</w:t>
      </w:r>
      <w:r w:rsidR="00DC380E">
        <w:rPr>
          <w:rFonts w:ascii="Arial" w:eastAsia="Times New Roman" w:hAnsi="Arial" w:cs="Arial"/>
          <w:sz w:val="24"/>
          <w:szCs w:val="24"/>
        </w:rPr>
        <w:t>,</w:t>
      </w:r>
      <w:r w:rsidR="004423DB">
        <w:rPr>
          <w:rFonts w:ascii="Arial" w:eastAsia="Times New Roman" w:hAnsi="Arial" w:cs="Arial"/>
          <w:sz w:val="24"/>
          <w:szCs w:val="24"/>
        </w:rPr>
        <w:t xml:space="preserve"> privind transmiterea din administrarea Administraţiei Lacuri, Parcuri şi Agrement Bucureşti, în administrarea Consiliului Local Sector 4 </w:t>
      </w:r>
      <w:proofErr w:type="gramStart"/>
      <w:r w:rsidR="004423DB">
        <w:rPr>
          <w:rFonts w:ascii="Arial" w:eastAsia="Times New Roman" w:hAnsi="Arial" w:cs="Arial"/>
          <w:sz w:val="24"/>
          <w:szCs w:val="24"/>
        </w:rPr>
        <w:t>a</w:t>
      </w:r>
      <w:proofErr w:type="gramEnd"/>
      <w:r w:rsidR="004423DB">
        <w:rPr>
          <w:rFonts w:ascii="Arial" w:eastAsia="Times New Roman" w:hAnsi="Arial" w:cs="Arial"/>
          <w:sz w:val="24"/>
          <w:szCs w:val="24"/>
        </w:rPr>
        <w:t xml:space="preserve"> imobilelor – terenuri situate în Str. Pridvorului nr. </w:t>
      </w:r>
      <w:proofErr w:type="gramStart"/>
      <w:r w:rsidR="004423DB">
        <w:rPr>
          <w:rFonts w:ascii="Arial" w:eastAsia="Times New Roman" w:hAnsi="Arial" w:cs="Arial"/>
          <w:sz w:val="24"/>
          <w:szCs w:val="24"/>
        </w:rPr>
        <w:t>24, Str. Secerei nr.</w:t>
      </w:r>
      <w:proofErr w:type="gramEnd"/>
      <w:r w:rsidR="004423DB">
        <w:rPr>
          <w:rFonts w:ascii="Arial" w:eastAsia="Times New Roman" w:hAnsi="Arial" w:cs="Arial"/>
          <w:sz w:val="24"/>
          <w:szCs w:val="24"/>
        </w:rPr>
        <w:t xml:space="preserve"> </w:t>
      </w:r>
      <w:proofErr w:type="gramStart"/>
      <w:r w:rsidR="004423DB">
        <w:rPr>
          <w:rFonts w:ascii="Arial" w:eastAsia="Times New Roman" w:hAnsi="Arial" w:cs="Arial"/>
          <w:sz w:val="24"/>
          <w:szCs w:val="24"/>
        </w:rPr>
        <w:t>53-55 şi Str. Secerei nr.</w:t>
      </w:r>
      <w:proofErr w:type="gramEnd"/>
      <w:r w:rsidR="004423DB">
        <w:rPr>
          <w:rFonts w:ascii="Arial" w:eastAsia="Times New Roman" w:hAnsi="Arial" w:cs="Arial"/>
          <w:sz w:val="24"/>
          <w:szCs w:val="24"/>
        </w:rPr>
        <w:t xml:space="preserve"> </w:t>
      </w:r>
      <w:proofErr w:type="gramStart"/>
      <w:r w:rsidR="004423DB">
        <w:rPr>
          <w:rFonts w:ascii="Arial" w:eastAsia="Times New Roman" w:hAnsi="Arial" w:cs="Arial"/>
          <w:sz w:val="24"/>
          <w:szCs w:val="24"/>
        </w:rPr>
        <w:t>57, sect. 4</w:t>
      </w:r>
      <w:r w:rsidR="00DC380E">
        <w:rPr>
          <w:rFonts w:ascii="Arial" w:eastAsia="Times New Roman" w:hAnsi="Arial" w:cs="Arial"/>
          <w:sz w:val="24"/>
          <w:szCs w:val="24"/>
        </w:rPr>
        <w:t>.</w:t>
      </w:r>
      <w:proofErr w:type="gramEnd"/>
    </w:p>
    <w:p w:rsidR="00800F8F" w:rsidRDefault="00800F8F" w:rsidP="00800F8F">
      <w:pPr>
        <w:spacing w:after="0" w:line="240" w:lineRule="auto"/>
        <w:contextualSpacing/>
        <w:rPr>
          <w:rFonts w:ascii="Arial" w:eastAsia="Times New Roman" w:hAnsi="Arial" w:cs="Arial"/>
          <w:sz w:val="24"/>
          <w:szCs w:val="24"/>
        </w:rPr>
      </w:pPr>
    </w:p>
    <w:tbl>
      <w:tblPr>
        <w:tblStyle w:val="TableGrid"/>
        <w:tblW w:w="0" w:type="auto"/>
        <w:jc w:val="center"/>
        <w:tblInd w:w="101" w:type="dxa"/>
        <w:tblLook w:val="04A0"/>
      </w:tblPr>
      <w:tblGrid>
        <w:gridCol w:w="2970"/>
        <w:gridCol w:w="2896"/>
        <w:gridCol w:w="4297"/>
      </w:tblGrid>
      <w:tr w:rsidR="00F86166" w:rsidRPr="00D7784E" w:rsidTr="00A60DD7">
        <w:trPr>
          <w:jc w:val="center"/>
        </w:trPr>
        <w:tc>
          <w:tcPr>
            <w:tcW w:w="2970" w:type="dxa"/>
          </w:tcPr>
          <w:p w:rsidR="00F86166" w:rsidRPr="00D7784E" w:rsidRDefault="00F86166" w:rsidP="00A60DD7">
            <w:pPr>
              <w:contextualSpacing/>
              <w:jc w:val="center"/>
              <w:rPr>
                <w:rFonts w:ascii="Arial" w:eastAsia="Times New Roman" w:hAnsi="Arial" w:cs="Arial"/>
                <w:sz w:val="24"/>
                <w:szCs w:val="24"/>
              </w:rPr>
            </w:pPr>
          </w:p>
        </w:tc>
        <w:tc>
          <w:tcPr>
            <w:tcW w:w="2896" w:type="dxa"/>
          </w:tcPr>
          <w:p w:rsidR="00F86166" w:rsidRPr="00D7784E" w:rsidRDefault="00F86166" w:rsidP="00F86166">
            <w:pPr>
              <w:contextualSpacing/>
              <w:jc w:val="center"/>
              <w:rPr>
                <w:rFonts w:ascii="Arial" w:eastAsia="Times New Roman" w:hAnsi="Arial" w:cs="Arial"/>
                <w:sz w:val="24"/>
                <w:szCs w:val="24"/>
              </w:rPr>
            </w:pPr>
            <w:r w:rsidRPr="00D7784E">
              <w:rPr>
                <w:rFonts w:ascii="Arial" w:eastAsia="Times New Roman" w:hAnsi="Arial" w:cs="Arial"/>
                <w:sz w:val="24"/>
                <w:szCs w:val="24"/>
              </w:rPr>
              <w:t xml:space="preserve">Suprafețe situație </w:t>
            </w:r>
            <w:r w:rsidR="00A60DD7" w:rsidRPr="00D7784E">
              <w:rPr>
                <w:rFonts w:ascii="Arial" w:eastAsia="Times New Roman" w:hAnsi="Arial" w:cs="Arial"/>
                <w:sz w:val="24"/>
                <w:szCs w:val="24"/>
              </w:rPr>
              <w:t>existenta Parc Lumea Copiilor</w:t>
            </w:r>
          </w:p>
        </w:tc>
        <w:tc>
          <w:tcPr>
            <w:tcW w:w="4297" w:type="dxa"/>
          </w:tcPr>
          <w:p w:rsidR="00F86166" w:rsidRPr="00D7784E" w:rsidRDefault="00F86166" w:rsidP="00F86166">
            <w:pPr>
              <w:contextualSpacing/>
              <w:jc w:val="center"/>
              <w:rPr>
                <w:rFonts w:ascii="Arial" w:eastAsia="Times New Roman" w:hAnsi="Arial" w:cs="Arial"/>
                <w:sz w:val="24"/>
                <w:szCs w:val="24"/>
              </w:rPr>
            </w:pPr>
            <w:r w:rsidRPr="00D7784E">
              <w:rPr>
                <w:rFonts w:ascii="Arial" w:eastAsia="Times New Roman" w:hAnsi="Arial" w:cs="Arial"/>
                <w:sz w:val="24"/>
                <w:szCs w:val="24"/>
              </w:rPr>
              <w:t>Suprafețe situație existenta+propusa</w:t>
            </w:r>
            <w:r w:rsidR="00A60DD7" w:rsidRPr="00D7784E">
              <w:rPr>
                <w:rFonts w:ascii="Arial" w:eastAsia="Times New Roman" w:hAnsi="Arial" w:cs="Arial"/>
                <w:sz w:val="24"/>
                <w:szCs w:val="24"/>
              </w:rPr>
              <w:t xml:space="preserve"> Parc Lumea Copiilor</w:t>
            </w:r>
          </w:p>
        </w:tc>
      </w:tr>
      <w:tr w:rsidR="00F86166" w:rsidTr="00A60DD7">
        <w:trPr>
          <w:jc w:val="center"/>
        </w:trPr>
        <w:tc>
          <w:tcPr>
            <w:tcW w:w="2970" w:type="dxa"/>
          </w:tcPr>
          <w:p w:rsidR="00F86166" w:rsidRDefault="00F86166" w:rsidP="00F86166">
            <w:pPr>
              <w:contextualSpacing/>
              <w:rPr>
                <w:rFonts w:ascii="Arial" w:eastAsia="Times New Roman" w:hAnsi="Arial" w:cs="Arial"/>
                <w:sz w:val="24"/>
                <w:szCs w:val="24"/>
              </w:rPr>
            </w:pPr>
            <w:r>
              <w:rPr>
                <w:rFonts w:ascii="Arial" w:eastAsia="Times New Roman" w:hAnsi="Arial" w:cs="Arial"/>
                <w:sz w:val="24"/>
                <w:szCs w:val="24"/>
              </w:rPr>
              <w:t>Suprafaţă totală</w:t>
            </w:r>
          </w:p>
        </w:tc>
        <w:tc>
          <w:tcPr>
            <w:tcW w:w="2896" w:type="dxa"/>
          </w:tcPr>
          <w:p w:rsidR="00F86166" w:rsidRDefault="008B30F3" w:rsidP="00F86166">
            <w:pPr>
              <w:contextualSpacing/>
              <w:rPr>
                <w:rFonts w:ascii="Arial" w:eastAsia="Times New Roman" w:hAnsi="Arial" w:cs="Arial"/>
                <w:sz w:val="24"/>
                <w:szCs w:val="24"/>
              </w:rPr>
            </w:pPr>
            <w:r>
              <w:rPr>
                <w:rFonts w:ascii="Arial" w:eastAsia="Times New Roman" w:hAnsi="Arial" w:cs="Arial"/>
                <w:sz w:val="24"/>
                <w:szCs w:val="24"/>
              </w:rPr>
              <w:t>238.079 mp (100%)</w:t>
            </w:r>
          </w:p>
        </w:tc>
        <w:tc>
          <w:tcPr>
            <w:tcW w:w="4297" w:type="dxa"/>
          </w:tcPr>
          <w:p w:rsidR="00F86166" w:rsidRDefault="008B30F3" w:rsidP="00F86166">
            <w:pPr>
              <w:contextualSpacing/>
              <w:rPr>
                <w:rFonts w:ascii="Arial" w:eastAsia="Times New Roman" w:hAnsi="Arial" w:cs="Arial"/>
                <w:sz w:val="24"/>
                <w:szCs w:val="24"/>
              </w:rPr>
            </w:pPr>
            <w:r>
              <w:rPr>
                <w:rFonts w:ascii="Arial" w:eastAsia="Times New Roman" w:hAnsi="Arial" w:cs="Arial"/>
                <w:sz w:val="24"/>
                <w:szCs w:val="24"/>
              </w:rPr>
              <w:t>238.079 mp (100%)</w:t>
            </w:r>
          </w:p>
        </w:tc>
      </w:tr>
      <w:tr w:rsidR="00F86166" w:rsidTr="00A60DD7">
        <w:trPr>
          <w:jc w:val="center"/>
        </w:trPr>
        <w:tc>
          <w:tcPr>
            <w:tcW w:w="2970" w:type="dxa"/>
          </w:tcPr>
          <w:p w:rsidR="00F86166" w:rsidRDefault="00F86166" w:rsidP="00F86166">
            <w:pPr>
              <w:contextualSpacing/>
              <w:rPr>
                <w:rFonts w:ascii="Arial" w:eastAsia="Times New Roman" w:hAnsi="Arial" w:cs="Arial"/>
                <w:sz w:val="24"/>
                <w:szCs w:val="24"/>
              </w:rPr>
            </w:pPr>
            <w:r>
              <w:rPr>
                <w:rFonts w:ascii="Arial" w:eastAsia="Times New Roman" w:hAnsi="Arial" w:cs="Arial"/>
                <w:sz w:val="24"/>
                <w:szCs w:val="24"/>
              </w:rPr>
              <w:t>Suprafaţă construcţii</w:t>
            </w:r>
          </w:p>
        </w:tc>
        <w:tc>
          <w:tcPr>
            <w:tcW w:w="2896" w:type="dxa"/>
          </w:tcPr>
          <w:p w:rsidR="00F86166" w:rsidRDefault="00F86166" w:rsidP="008B30F3">
            <w:pPr>
              <w:contextualSpacing/>
              <w:rPr>
                <w:rFonts w:ascii="Arial" w:eastAsia="Times New Roman" w:hAnsi="Arial" w:cs="Arial"/>
                <w:sz w:val="24"/>
                <w:szCs w:val="24"/>
              </w:rPr>
            </w:pPr>
            <w:r>
              <w:rPr>
                <w:rFonts w:ascii="Arial" w:eastAsia="Times New Roman" w:hAnsi="Arial" w:cs="Arial"/>
                <w:sz w:val="24"/>
                <w:szCs w:val="24"/>
              </w:rPr>
              <w:t>6.</w:t>
            </w:r>
            <w:r w:rsidR="008B30F3">
              <w:rPr>
                <w:rFonts w:ascii="Arial" w:eastAsia="Times New Roman" w:hAnsi="Arial" w:cs="Arial"/>
                <w:sz w:val="24"/>
                <w:szCs w:val="24"/>
              </w:rPr>
              <w:t>761,44</w:t>
            </w:r>
            <w:r>
              <w:rPr>
                <w:rFonts w:ascii="Arial" w:eastAsia="Times New Roman" w:hAnsi="Arial" w:cs="Arial"/>
                <w:sz w:val="24"/>
                <w:szCs w:val="24"/>
              </w:rPr>
              <w:t xml:space="preserve"> mp (2</w:t>
            </w:r>
            <w:proofErr w:type="gramStart"/>
            <w:r>
              <w:rPr>
                <w:rFonts w:ascii="Arial" w:eastAsia="Times New Roman" w:hAnsi="Arial" w:cs="Arial"/>
                <w:sz w:val="24"/>
                <w:szCs w:val="24"/>
              </w:rPr>
              <w:t>,84</w:t>
            </w:r>
            <w:proofErr w:type="gramEnd"/>
            <w:r>
              <w:rPr>
                <w:rFonts w:ascii="Arial" w:eastAsia="Times New Roman" w:hAnsi="Arial" w:cs="Arial"/>
                <w:sz w:val="24"/>
                <w:szCs w:val="24"/>
              </w:rPr>
              <w:t>%)</w:t>
            </w:r>
          </w:p>
        </w:tc>
        <w:tc>
          <w:tcPr>
            <w:tcW w:w="4297" w:type="dxa"/>
          </w:tcPr>
          <w:p w:rsidR="00F86166" w:rsidRDefault="008B30F3" w:rsidP="00CE110F">
            <w:pPr>
              <w:contextualSpacing/>
              <w:rPr>
                <w:rFonts w:ascii="Arial" w:eastAsia="Times New Roman" w:hAnsi="Arial" w:cs="Arial"/>
                <w:sz w:val="24"/>
                <w:szCs w:val="24"/>
              </w:rPr>
            </w:pPr>
            <w:r>
              <w:rPr>
                <w:rFonts w:ascii="Arial" w:eastAsia="Times New Roman" w:hAnsi="Arial" w:cs="Arial"/>
                <w:sz w:val="24"/>
                <w:szCs w:val="24"/>
              </w:rPr>
              <w:t>6.761,44</w:t>
            </w:r>
            <w:r w:rsidR="00F86166">
              <w:rPr>
                <w:rFonts w:ascii="Arial" w:eastAsia="Times New Roman" w:hAnsi="Arial" w:cs="Arial"/>
                <w:sz w:val="24"/>
                <w:szCs w:val="24"/>
              </w:rPr>
              <w:t xml:space="preserve"> + 18</w:t>
            </w:r>
            <w:r w:rsidR="001F5A3A">
              <w:rPr>
                <w:rFonts w:ascii="Arial" w:eastAsia="Times New Roman" w:hAnsi="Arial" w:cs="Arial"/>
                <w:sz w:val="24"/>
                <w:szCs w:val="24"/>
              </w:rPr>
              <w:t>.</w:t>
            </w:r>
            <w:r w:rsidR="00CE110F">
              <w:rPr>
                <w:rFonts w:ascii="Arial" w:eastAsia="Times New Roman" w:hAnsi="Arial" w:cs="Arial"/>
                <w:sz w:val="24"/>
                <w:szCs w:val="24"/>
              </w:rPr>
              <w:t>47</w:t>
            </w:r>
            <w:r w:rsidR="0037681E">
              <w:rPr>
                <w:rFonts w:ascii="Arial" w:eastAsia="Times New Roman" w:hAnsi="Arial" w:cs="Arial"/>
                <w:sz w:val="24"/>
                <w:szCs w:val="24"/>
              </w:rPr>
              <w:t xml:space="preserve">1,79 </w:t>
            </w:r>
            <w:r>
              <w:rPr>
                <w:rFonts w:ascii="Arial" w:eastAsia="Times New Roman" w:hAnsi="Arial" w:cs="Arial"/>
                <w:sz w:val="24"/>
                <w:szCs w:val="24"/>
              </w:rPr>
              <w:t>=25.</w:t>
            </w:r>
            <w:r w:rsidR="00CE110F">
              <w:rPr>
                <w:rFonts w:ascii="Arial" w:eastAsia="Times New Roman" w:hAnsi="Arial" w:cs="Arial"/>
                <w:sz w:val="24"/>
                <w:szCs w:val="24"/>
              </w:rPr>
              <w:t>233</w:t>
            </w:r>
            <w:proofErr w:type="gramStart"/>
            <w:r w:rsidR="00CE110F">
              <w:rPr>
                <w:rFonts w:ascii="Arial" w:eastAsia="Times New Roman" w:hAnsi="Arial" w:cs="Arial"/>
                <w:sz w:val="24"/>
                <w:szCs w:val="24"/>
              </w:rPr>
              <w:t>,23</w:t>
            </w:r>
            <w:proofErr w:type="gramEnd"/>
            <w:r w:rsidR="00A60DD7">
              <w:rPr>
                <w:rFonts w:ascii="Arial" w:eastAsia="Times New Roman" w:hAnsi="Arial" w:cs="Arial"/>
                <w:sz w:val="24"/>
                <w:szCs w:val="24"/>
              </w:rPr>
              <w:t xml:space="preserve"> mp </w:t>
            </w:r>
            <w:r w:rsidR="007B04C8">
              <w:rPr>
                <w:rFonts w:ascii="Arial" w:eastAsia="Times New Roman" w:hAnsi="Arial" w:cs="Arial"/>
                <w:sz w:val="24"/>
                <w:szCs w:val="24"/>
              </w:rPr>
              <w:t>(</w:t>
            </w:r>
            <w:r w:rsidR="0037681E">
              <w:rPr>
                <w:rFonts w:ascii="Arial" w:eastAsia="Times New Roman" w:hAnsi="Arial" w:cs="Arial"/>
                <w:sz w:val="24"/>
                <w:szCs w:val="24"/>
              </w:rPr>
              <w:t>~</w:t>
            </w:r>
            <w:r w:rsidR="007B04C8">
              <w:rPr>
                <w:rFonts w:ascii="Arial" w:eastAsia="Times New Roman" w:hAnsi="Arial" w:cs="Arial"/>
                <w:sz w:val="24"/>
                <w:szCs w:val="24"/>
              </w:rPr>
              <w:t>10,6</w:t>
            </w:r>
            <w:r>
              <w:rPr>
                <w:rFonts w:ascii="Arial" w:eastAsia="Times New Roman" w:hAnsi="Arial" w:cs="Arial"/>
                <w:sz w:val="24"/>
                <w:szCs w:val="24"/>
              </w:rPr>
              <w:t>%)</w:t>
            </w:r>
          </w:p>
        </w:tc>
      </w:tr>
      <w:tr w:rsidR="00F86166" w:rsidTr="00A60DD7">
        <w:trPr>
          <w:jc w:val="center"/>
        </w:trPr>
        <w:tc>
          <w:tcPr>
            <w:tcW w:w="2970" w:type="dxa"/>
          </w:tcPr>
          <w:p w:rsidR="00F86166" w:rsidRDefault="00F86166" w:rsidP="00F86166">
            <w:pPr>
              <w:contextualSpacing/>
              <w:rPr>
                <w:rFonts w:ascii="Arial" w:eastAsia="Times New Roman" w:hAnsi="Arial" w:cs="Arial"/>
                <w:sz w:val="24"/>
                <w:szCs w:val="24"/>
              </w:rPr>
            </w:pPr>
            <w:r>
              <w:rPr>
                <w:rFonts w:ascii="Arial" w:eastAsia="Times New Roman" w:hAnsi="Arial" w:cs="Arial"/>
                <w:sz w:val="24"/>
                <w:szCs w:val="24"/>
              </w:rPr>
              <w:t>Spaţiu verde amenajat</w:t>
            </w:r>
          </w:p>
        </w:tc>
        <w:tc>
          <w:tcPr>
            <w:tcW w:w="2896" w:type="dxa"/>
          </w:tcPr>
          <w:p w:rsidR="00F86166" w:rsidRDefault="008B30F3" w:rsidP="00F86166">
            <w:pPr>
              <w:contextualSpacing/>
              <w:rPr>
                <w:rFonts w:ascii="Arial" w:eastAsia="Times New Roman" w:hAnsi="Arial" w:cs="Arial"/>
                <w:sz w:val="24"/>
                <w:szCs w:val="24"/>
              </w:rPr>
            </w:pPr>
            <w:r>
              <w:rPr>
                <w:rFonts w:ascii="Arial" w:eastAsia="Times New Roman" w:hAnsi="Arial" w:cs="Arial"/>
                <w:sz w:val="24"/>
                <w:szCs w:val="24"/>
              </w:rPr>
              <w:t>178.178,32</w:t>
            </w:r>
            <w:r w:rsidR="00A60DD7">
              <w:rPr>
                <w:rFonts w:ascii="Arial" w:eastAsia="Times New Roman" w:hAnsi="Arial" w:cs="Arial"/>
                <w:sz w:val="24"/>
                <w:szCs w:val="24"/>
              </w:rPr>
              <w:t xml:space="preserve"> mp</w:t>
            </w:r>
            <w:r w:rsidR="004428C4">
              <w:rPr>
                <w:rFonts w:ascii="Arial" w:eastAsia="Times New Roman" w:hAnsi="Arial" w:cs="Arial"/>
                <w:sz w:val="24"/>
                <w:szCs w:val="24"/>
              </w:rPr>
              <w:t xml:space="preserve"> </w:t>
            </w:r>
            <w:r>
              <w:rPr>
                <w:rFonts w:ascii="Arial" w:eastAsia="Times New Roman" w:hAnsi="Arial" w:cs="Arial"/>
                <w:sz w:val="24"/>
                <w:szCs w:val="24"/>
              </w:rPr>
              <w:t>(74</w:t>
            </w:r>
            <w:proofErr w:type="gramStart"/>
            <w:r>
              <w:rPr>
                <w:rFonts w:ascii="Arial" w:eastAsia="Times New Roman" w:hAnsi="Arial" w:cs="Arial"/>
                <w:sz w:val="24"/>
                <w:szCs w:val="24"/>
              </w:rPr>
              <w:t>,84</w:t>
            </w:r>
            <w:proofErr w:type="gramEnd"/>
            <w:r>
              <w:rPr>
                <w:rFonts w:ascii="Arial" w:eastAsia="Times New Roman" w:hAnsi="Arial" w:cs="Arial"/>
                <w:sz w:val="24"/>
                <w:szCs w:val="24"/>
              </w:rPr>
              <w:t>%)</w:t>
            </w:r>
          </w:p>
        </w:tc>
        <w:tc>
          <w:tcPr>
            <w:tcW w:w="4297" w:type="dxa"/>
          </w:tcPr>
          <w:p w:rsidR="00F86166" w:rsidRDefault="008B30F3" w:rsidP="00F86166">
            <w:pPr>
              <w:contextualSpacing/>
              <w:rPr>
                <w:rFonts w:ascii="Arial" w:eastAsia="Times New Roman" w:hAnsi="Arial" w:cs="Arial"/>
                <w:sz w:val="24"/>
                <w:szCs w:val="24"/>
              </w:rPr>
            </w:pPr>
            <w:r>
              <w:rPr>
                <w:rFonts w:ascii="Arial" w:eastAsia="Times New Roman" w:hAnsi="Arial" w:cs="Arial"/>
                <w:sz w:val="24"/>
                <w:szCs w:val="24"/>
              </w:rPr>
              <w:t>178.178,32 mp (74</w:t>
            </w:r>
            <w:proofErr w:type="gramStart"/>
            <w:r>
              <w:rPr>
                <w:rFonts w:ascii="Arial" w:eastAsia="Times New Roman" w:hAnsi="Arial" w:cs="Arial"/>
                <w:sz w:val="24"/>
                <w:szCs w:val="24"/>
              </w:rPr>
              <w:t>,84</w:t>
            </w:r>
            <w:proofErr w:type="gramEnd"/>
            <w:r>
              <w:rPr>
                <w:rFonts w:ascii="Arial" w:eastAsia="Times New Roman" w:hAnsi="Arial" w:cs="Arial"/>
                <w:sz w:val="24"/>
                <w:szCs w:val="24"/>
              </w:rPr>
              <w:t>%)</w:t>
            </w:r>
          </w:p>
        </w:tc>
      </w:tr>
      <w:tr w:rsidR="00F86166" w:rsidTr="00A60DD7">
        <w:trPr>
          <w:jc w:val="center"/>
        </w:trPr>
        <w:tc>
          <w:tcPr>
            <w:tcW w:w="2970" w:type="dxa"/>
          </w:tcPr>
          <w:p w:rsidR="00F86166" w:rsidRDefault="00F86166" w:rsidP="00F86166">
            <w:pPr>
              <w:contextualSpacing/>
              <w:rPr>
                <w:rFonts w:ascii="Arial" w:eastAsia="Times New Roman" w:hAnsi="Arial" w:cs="Arial"/>
                <w:sz w:val="24"/>
                <w:szCs w:val="24"/>
              </w:rPr>
            </w:pPr>
            <w:r>
              <w:rPr>
                <w:rFonts w:ascii="Arial" w:eastAsia="Times New Roman" w:hAnsi="Arial" w:cs="Arial"/>
                <w:sz w:val="24"/>
                <w:szCs w:val="24"/>
              </w:rPr>
              <w:t>Spaţiu verde neamenajat</w:t>
            </w:r>
          </w:p>
        </w:tc>
        <w:tc>
          <w:tcPr>
            <w:tcW w:w="2896" w:type="dxa"/>
          </w:tcPr>
          <w:p w:rsidR="00F86166" w:rsidRDefault="00F86166" w:rsidP="00F86166">
            <w:pPr>
              <w:rPr>
                <w:rFonts w:ascii="Arial" w:eastAsia="Times New Roman" w:hAnsi="Arial" w:cs="Arial"/>
                <w:sz w:val="24"/>
                <w:szCs w:val="24"/>
              </w:rPr>
            </w:pPr>
            <w:r>
              <w:rPr>
                <w:rFonts w:ascii="Arial" w:eastAsia="Times New Roman" w:hAnsi="Arial" w:cs="Arial"/>
                <w:sz w:val="24"/>
                <w:szCs w:val="24"/>
              </w:rPr>
              <w:t>24</w:t>
            </w:r>
            <w:r w:rsidR="001F5A3A">
              <w:rPr>
                <w:rFonts w:ascii="Arial" w:eastAsia="Times New Roman" w:hAnsi="Arial" w:cs="Arial"/>
                <w:sz w:val="24"/>
                <w:szCs w:val="24"/>
              </w:rPr>
              <w:t>.</w:t>
            </w:r>
            <w:r w:rsidR="008B30F3">
              <w:rPr>
                <w:rFonts w:ascii="Arial" w:eastAsia="Times New Roman" w:hAnsi="Arial" w:cs="Arial"/>
                <w:sz w:val="24"/>
                <w:szCs w:val="24"/>
              </w:rPr>
              <w:t>188,82 mp (10</w:t>
            </w:r>
            <w:proofErr w:type="gramStart"/>
            <w:r w:rsidR="008B30F3">
              <w:rPr>
                <w:rFonts w:ascii="Arial" w:eastAsia="Times New Roman" w:hAnsi="Arial" w:cs="Arial"/>
                <w:sz w:val="24"/>
                <w:szCs w:val="24"/>
              </w:rPr>
              <w:t>,16</w:t>
            </w:r>
            <w:proofErr w:type="gramEnd"/>
            <w:r w:rsidR="008B30F3">
              <w:rPr>
                <w:rFonts w:ascii="Arial" w:eastAsia="Times New Roman" w:hAnsi="Arial" w:cs="Arial"/>
                <w:sz w:val="24"/>
                <w:szCs w:val="24"/>
              </w:rPr>
              <w:t>%)</w:t>
            </w:r>
          </w:p>
        </w:tc>
        <w:tc>
          <w:tcPr>
            <w:tcW w:w="4297" w:type="dxa"/>
          </w:tcPr>
          <w:p w:rsidR="00F86166" w:rsidRDefault="008B30F3" w:rsidP="00F86166">
            <w:pPr>
              <w:rPr>
                <w:rFonts w:ascii="Arial" w:eastAsia="Times New Roman" w:hAnsi="Arial" w:cs="Arial"/>
                <w:sz w:val="24"/>
                <w:szCs w:val="24"/>
              </w:rPr>
            </w:pPr>
            <w:r>
              <w:rPr>
                <w:rFonts w:ascii="Arial" w:eastAsia="Times New Roman" w:hAnsi="Arial" w:cs="Arial"/>
                <w:sz w:val="24"/>
                <w:szCs w:val="24"/>
              </w:rPr>
              <w:t>24.188,82 mp (10</w:t>
            </w:r>
            <w:proofErr w:type="gramStart"/>
            <w:r>
              <w:rPr>
                <w:rFonts w:ascii="Arial" w:eastAsia="Times New Roman" w:hAnsi="Arial" w:cs="Arial"/>
                <w:sz w:val="24"/>
                <w:szCs w:val="24"/>
              </w:rPr>
              <w:t>,16</w:t>
            </w:r>
            <w:proofErr w:type="gramEnd"/>
            <w:r>
              <w:rPr>
                <w:rFonts w:ascii="Arial" w:eastAsia="Times New Roman" w:hAnsi="Arial" w:cs="Arial"/>
                <w:sz w:val="24"/>
                <w:szCs w:val="24"/>
              </w:rPr>
              <w:t>%)</w:t>
            </w:r>
          </w:p>
        </w:tc>
      </w:tr>
      <w:tr w:rsidR="00F86166" w:rsidRPr="006F2450" w:rsidTr="00A60DD7">
        <w:trPr>
          <w:jc w:val="center"/>
        </w:trPr>
        <w:tc>
          <w:tcPr>
            <w:tcW w:w="2970" w:type="dxa"/>
          </w:tcPr>
          <w:p w:rsidR="00F86166" w:rsidRPr="006F2450" w:rsidRDefault="00A60DD7" w:rsidP="00A60DD7">
            <w:pPr>
              <w:contextualSpacing/>
              <w:rPr>
                <w:rFonts w:ascii="Arial" w:eastAsia="Times New Roman" w:hAnsi="Arial" w:cs="Arial"/>
                <w:sz w:val="24"/>
                <w:szCs w:val="24"/>
              </w:rPr>
            </w:pPr>
            <w:r w:rsidRPr="006F2450">
              <w:rPr>
                <w:rFonts w:ascii="Arial" w:eastAsia="Times New Roman" w:hAnsi="Arial" w:cs="Arial"/>
                <w:sz w:val="24"/>
                <w:szCs w:val="24"/>
              </w:rPr>
              <w:t xml:space="preserve">Teren neamenajat </w:t>
            </w:r>
            <w:r w:rsidR="007F2344" w:rsidRPr="006F2450">
              <w:rPr>
                <w:rFonts w:ascii="Arial" w:eastAsia="Times New Roman" w:hAnsi="Arial" w:cs="Arial"/>
                <w:sz w:val="24"/>
                <w:szCs w:val="24"/>
              </w:rPr>
              <w:t>construibil</w:t>
            </w:r>
          </w:p>
        </w:tc>
        <w:tc>
          <w:tcPr>
            <w:tcW w:w="2896" w:type="dxa"/>
          </w:tcPr>
          <w:p w:rsidR="00F86166" w:rsidRPr="006F2450" w:rsidRDefault="00F86166" w:rsidP="00F86166">
            <w:pPr>
              <w:contextualSpacing/>
              <w:rPr>
                <w:rFonts w:ascii="Arial" w:eastAsia="Times New Roman" w:hAnsi="Arial" w:cs="Arial"/>
                <w:sz w:val="24"/>
                <w:szCs w:val="24"/>
              </w:rPr>
            </w:pPr>
            <w:r w:rsidRPr="006F2450">
              <w:rPr>
                <w:rFonts w:ascii="Arial" w:eastAsia="Times New Roman" w:hAnsi="Arial" w:cs="Arial"/>
                <w:sz w:val="24"/>
                <w:szCs w:val="24"/>
              </w:rPr>
              <w:t>28</w:t>
            </w:r>
            <w:r w:rsidR="001F5A3A" w:rsidRPr="006F2450">
              <w:rPr>
                <w:rFonts w:ascii="Arial" w:eastAsia="Times New Roman" w:hAnsi="Arial" w:cs="Arial"/>
                <w:sz w:val="24"/>
                <w:szCs w:val="24"/>
              </w:rPr>
              <w:t>.</w:t>
            </w:r>
            <w:r w:rsidRPr="006F2450">
              <w:rPr>
                <w:rFonts w:ascii="Arial" w:eastAsia="Times New Roman" w:hAnsi="Arial" w:cs="Arial"/>
                <w:sz w:val="24"/>
                <w:szCs w:val="24"/>
              </w:rPr>
              <w:t>950,4 (12</w:t>
            </w:r>
            <w:proofErr w:type="gramStart"/>
            <w:r w:rsidRPr="006F2450">
              <w:rPr>
                <w:rFonts w:ascii="Arial" w:eastAsia="Times New Roman" w:hAnsi="Arial" w:cs="Arial"/>
                <w:sz w:val="24"/>
                <w:szCs w:val="24"/>
              </w:rPr>
              <w:t>,16</w:t>
            </w:r>
            <w:proofErr w:type="gramEnd"/>
            <w:r w:rsidRPr="006F2450">
              <w:rPr>
                <w:rFonts w:ascii="Arial" w:eastAsia="Times New Roman" w:hAnsi="Arial" w:cs="Arial"/>
                <w:sz w:val="24"/>
                <w:szCs w:val="24"/>
              </w:rPr>
              <w:t>%)</w:t>
            </w:r>
          </w:p>
        </w:tc>
        <w:tc>
          <w:tcPr>
            <w:tcW w:w="4297" w:type="dxa"/>
          </w:tcPr>
          <w:p w:rsidR="00F86166" w:rsidRPr="006F2450" w:rsidRDefault="00F86166" w:rsidP="006F2450">
            <w:pPr>
              <w:contextualSpacing/>
              <w:rPr>
                <w:rFonts w:ascii="Arial" w:eastAsia="Times New Roman" w:hAnsi="Arial" w:cs="Arial"/>
                <w:sz w:val="24"/>
                <w:szCs w:val="24"/>
              </w:rPr>
            </w:pPr>
            <w:r w:rsidRPr="006F2450">
              <w:rPr>
                <w:rFonts w:ascii="Arial" w:eastAsia="Times New Roman" w:hAnsi="Arial" w:cs="Arial"/>
                <w:sz w:val="24"/>
                <w:szCs w:val="24"/>
              </w:rPr>
              <w:t>10</w:t>
            </w:r>
            <w:r w:rsidR="001F5A3A" w:rsidRPr="006F2450">
              <w:rPr>
                <w:rFonts w:ascii="Arial" w:eastAsia="Times New Roman" w:hAnsi="Arial" w:cs="Arial"/>
                <w:sz w:val="24"/>
                <w:szCs w:val="24"/>
              </w:rPr>
              <w:t>.</w:t>
            </w:r>
            <w:r w:rsidR="006F2450" w:rsidRPr="006F2450">
              <w:rPr>
                <w:rFonts w:ascii="Arial" w:eastAsia="Times New Roman" w:hAnsi="Arial" w:cs="Arial"/>
                <w:sz w:val="24"/>
                <w:szCs w:val="24"/>
              </w:rPr>
              <w:t>478</w:t>
            </w:r>
            <w:r w:rsidR="0037681E" w:rsidRPr="006F2450">
              <w:rPr>
                <w:rFonts w:ascii="Arial" w:eastAsia="Times New Roman" w:hAnsi="Arial" w:cs="Arial"/>
                <w:sz w:val="24"/>
                <w:szCs w:val="24"/>
              </w:rPr>
              <w:t>,</w:t>
            </w:r>
            <w:r w:rsidR="006F2450" w:rsidRPr="006F2450">
              <w:rPr>
                <w:rFonts w:ascii="Arial" w:eastAsia="Times New Roman" w:hAnsi="Arial" w:cs="Arial"/>
                <w:sz w:val="24"/>
                <w:szCs w:val="24"/>
              </w:rPr>
              <w:t>62</w:t>
            </w:r>
            <w:r w:rsidR="007B04C8" w:rsidRPr="006F2450">
              <w:rPr>
                <w:rFonts w:ascii="Arial" w:eastAsia="Times New Roman" w:hAnsi="Arial" w:cs="Arial"/>
                <w:sz w:val="24"/>
                <w:szCs w:val="24"/>
              </w:rPr>
              <w:t xml:space="preserve"> (4</w:t>
            </w:r>
            <w:proofErr w:type="gramStart"/>
            <w:r w:rsidR="007B04C8" w:rsidRPr="006F2450">
              <w:rPr>
                <w:rFonts w:ascii="Arial" w:eastAsia="Times New Roman" w:hAnsi="Arial" w:cs="Arial"/>
                <w:sz w:val="24"/>
                <w:szCs w:val="24"/>
              </w:rPr>
              <w:t>,4</w:t>
            </w:r>
            <w:proofErr w:type="gramEnd"/>
            <w:r w:rsidRPr="006F2450">
              <w:rPr>
                <w:rFonts w:ascii="Arial" w:eastAsia="Times New Roman" w:hAnsi="Arial" w:cs="Arial"/>
                <w:sz w:val="24"/>
                <w:szCs w:val="24"/>
              </w:rPr>
              <w:t>%)</w:t>
            </w:r>
          </w:p>
        </w:tc>
      </w:tr>
    </w:tbl>
    <w:p w:rsidR="00E64847" w:rsidRDefault="00E64847" w:rsidP="00800F8F">
      <w:pPr>
        <w:spacing w:after="0" w:line="240" w:lineRule="auto"/>
        <w:contextualSpacing/>
        <w:rPr>
          <w:rFonts w:ascii="Arial" w:eastAsia="Times New Roman" w:hAnsi="Arial" w:cs="Arial"/>
          <w:sz w:val="24"/>
          <w:szCs w:val="24"/>
        </w:rPr>
      </w:pPr>
    </w:p>
    <w:p w:rsidR="000C650B" w:rsidRPr="004B23BE" w:rsidRDefault="001F5A3A" w:rsidP="004B23BE">
      <w:pPr>
        <w:spacing w:after="0"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C</w:t>
      </w:r>
      <w:r w:rsidR="00622C63">
        <w:rPr>
          <w:rFonts w:ascii="Arial" w:eastAsia="Times New Roman" w:hAnsi="Arial" w:cs="Arial"/>
          <w:sz w:val="24"/>
          <w:szCs w:val="24"/>
        </w:rPr>
        <w:t>onform proiect</w:t>
      </w:r>
      <w:r>
        <w:rPr>
          <w:rFonts w:ascii="Arial" w:eastAsia="Times New Roman" w:hAnsi="Arial" w:cs="Arial"/>
          <w:sz w:val="24"/>
          <w:szCs w:val="24"/>
        </w:rPr>
        <w:t>ului</w:t>
      </w:r>
      <w:r w:rsidR="00622C63">
        <w:rPr>
          <w:rFonts w:ascii="Arial" w:eastAsia="Times New Roman" w:hAnsi="Arial" w:cs="Arial"/>
          <w:sz w:val="24"/>
          <w:szCs w:val="24"/>
        </w:rPr>
        <w:t xml:space="preserve">, beneficiarul construieste </w:t>
      </w:r>
      <w:r w:rsidR="004B23BE">
        <w:rPr>
          <w:rFonts w:ascii="Arial" w:eastAsia="Times New Roman" w:hAnsi="Arial" w:cs="Arial"/>
          <w:sz w:val="24"/>
          <w:szCs w:val="24"/>
        </w:rPr>
        <w:t xml:space="preserve">o suprafata de </w:t>
      </w:r>
      <w:r w:rsidR="008B30F3" w:rsidRPr="004B23BE">
        <w:rPr>
          <w:rFonts w:ascii="Arial" w:eastAsia="Times New Roman" w:hAnsi="Arial" w:cs="Arial"/>
          <w:sz w:val="24"/>
          <w:szCs w:val="24"/>
        </w:rPr>
        <w:t>18</w:t>
      </w:r>
      <w:r w:rsidR="004B23BE">
        <w:rPr>
          <w:rFonts w:ascii="Arial" w:eastAsia="Times New Roman" w:hAnsi="Arial" w:cs="Arial"/>
          <w:sz w:val="24"/>
          <w:szCs w:val="24"/>
        </w:rPr>
        <w:t>.</w:t>
      </w:r>
      <w:r w:rsidR="008B30F3" w:rsidRPr="004B23BE">
        <w:rPr>
          <w:rFonts w:ascii="Arial" w:eastAsia="Times New Roman" w:hAnsi="Arial" w:cs="Arial"/>
          <w:sz w:val="24"/>
          <w:szCs w:val="24"/>
        </w:rPr>
        <w:t>4</w:t>
      </w:r>
      <w:r w:rsidR="004428C4" w:rsidRPr="004B23BE">
        <w:rPr>
          <w:rFonts w:ascii="Arial" w:eastAsia="Times New Roman" w:hAnsi="Arial" w:cs="Arial"/>
          <w:sz w:val="24"/>
          <w:szCs w:val="24"/>
        </w:rPr>
        <w:t>71</w:t>
      </w:r>
      <w:r w:rsidR="004B23BE">
        <w:rPr>
          <w:rFonts w:ascii="Arial" w:eastAsia="Times New Roman" w:hAnsi="Arial" w:cs="Arial"/>
          <w:sz w:val="24"/>
          <w:szCs w:val="24"/>
        </w:rPr>
        <w:t>,</w:t>
      </w:r>
      <w:r w:rsidR="004428C4" w:rsidRPr="004B23BE">
        <w:rPr>
          <w:rFonts w:ascii="Arial" w:eastAsia="Times New Roman" w:hAnsi="Arial" w:cs="Arial"/>
          <w:sz w:val="24"/>
          <w:szCs w:val="24"/>
        </w:rPr>
        <w:t>79</w:t>
      </w:r>
      <w:r w:rsidR="008B30F3" w:rsidRPr="004B23BE">
        <w:rPr>
          <w:rFonts w:ascii="Arial" w:eastAsia="Times New Roman" w:hAnsi="Arial" w:cs="Arial"/>
          <w:sz w:val="24"/>
          <w:szCs w:val="24"/>
        </w:rPr>
        <w:t xml:space="preserve"> </w:t>
      </w:r>
      <w:r w:rsidR="00622C63" w:rsidRPr="004B23BE">
        <w:rPr>
          <w:rFonts w:ascii="Arial" w:eastAsia="Times New Roman" w:hAnsi="Arial" w:cs="Arial"/>
          <w:sz w:val="24"/>
          <w:szCs w:val="24"/>
        </w:rPr>
        <w:t xml:space="preserve">mp (din suprafata construibila conform </w:t>
      </w:r>
      <w:r w:rsidR="004B23BE">
        <w:rPr>
          <w:rFonts w:ascii="Arial" w:eastAsia="Times New Roman" w:hAnsi="Arial" w:cs="Arial"/>
          <w:sz w:val="24"/>
          <w:szCs w:val="24"/>
        </w:rPr>
        <w:t>Planului Urbanistic General al Municipiului Bucuresti</w:t>
      </w:r>
      <w:r w:rsidR="0024192C">
        <w:rPr>
          <w:rFonts w:ascii="Arial" w:eastAsia="Times New Roman" w:hAnsi="Arial" w:cs="Arial"/>
          <w:sz w:val="24"/>
          <w:szCs w:val="24"/>
        </w:rPr>
        <w:t>)</w:t>
      </w:r>
      <w:r w:rsidR="004B23BE" w:rsidRPr="004B23BE">
        <w:rPr>
          <w:rFonts w:ascii="Arial" w:eastAsia="Times New Roman" w:hAnsi="Arial" w:cs="Arial"/>
          <w:sz w:val="24"/>
          <w:szCs w:val="24"/>
        </w:rPr>
        <w:t>.</w:t>
      </w:r>
      <w:r w:rsidR="00142D6E">
        <w:rPr>
          <w:rFonts w:ascii="Arial" w:eastAsia="Times New Roman" w:hAnsi="Arial" w:cs="Arial"/>
          <w:sz w:val="24"/>
          <w:szCs w:val="24"/>
        </w:rPr>
        <w:t xml:space="preserve"> </w:t>
      </w:r>
    </w:p>
    <w:p w:rsidR="005F75B0" w:rsidRDefault="005F75B0" w:rsidP="00800F8F">
      <w:pPr>
        <w:spacing w:after="0" w:line="240" w:lineRule="auto"/>
        <w:contextualSpacing/>
        <w:rPr>
          <w:rFonts w:ascii="Arial" w:eastAsia="Times New Roman" w:hAnsi="Arial" w:cs="Arial"/>
          <w:sz w:val="24"/>
          <w:szCs w:val="24"/>
        </w:rPr>
      </w:pPr>
    </w:p>
    <w:p w:rsidR="001C1884" w:rsidRPr="001C1884" w:rsidRDefault="00800F8F" w:rsidP="00800F8F">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      </w:t>
      </w:r>
      <w:r w:rsidR="001C1884" w:rsidRPr="001C1884">
        <w:rPr>
          <w:rFonts w:ascii="Arial" w:eastAsia="Times New Roman" w:hAnsi="Arial" w:cs="Arial"/>
          <w:sz w:val="24"/>
          <w:szCs w:val="24"/>
        </w:rPr>
        <w:t>Lucrările propuse pentru realizarea</w:t>
      </w:r>
      <w:r w:rsidR="00B0527A">
        <w:rPr>
          <w:rFonts w:ascii="Arial" w:eastAsia="Times New Roman" w:hAnsi="Arial" w:cs="Arial"/>
          <w:sz w:val="24"/>
          <w:szCs w:val="24"/>
        </w:rPr>
        <w:t xml:space="preserve"> </w:t>
      </w:r>
      <w:r w:rsidR="00F86166">
        <w:rPr>
          <w:rFonts w:ascii="Arial" w:eastAsia="Times New Roman" w:hAnsi="Arial" w:cs="Arial"/>
          <w:sz w:val="24"/>
          <w:szCs w:val="24"/>
        </w:rPr>
        <w:t xml:space="preserve">proiectului:   </w:t>
      </w:r>
    </w:p>
    <w:p w:rsidR="00800F8F" w:rsidRPr="00800F8F" w:rsidRDefault="0016069D" w:rsidP="000A7986">
      <w:pPr>
        <w:pStyle w:val="ListParagraph"/>
        <w:numPr>
          <w:ilvl w:val="0"/>
          <w:numId w:val="19"/>
        </w:numPr>
        <w:tabs>
          <w:tab w:val="left" w:pos="810"/>
        </w:tabs>
        <w:spacing w:after="0" w:line="240" w:lineRule="auto"/>
        <w:ind w:left="0" w:right="20" w:firstLine="630"/>
        <w:contextualSpacing/>
        <w:jc w:val="both"/>
        <w:rPr>
          <w:rFonts w:ascii="Arial" w:eastAsia="Wingdings" w:hAnsi="Arial" w:cs="Arial"/>
          <w:sz w:val="24"/>
          <w:szCs w:val="24"/>
          <w:vertAlign w:val="superscript"/>
        </w:rPr>
      </w:pPr>
      <w:r>
        <w:rPr>
          <w:rFonts w:ascii="Arial" w:eastAsia="Times New Roman" w:hAnsi="Arial" w:cs="Arial"/>
          <w:sz w:val="24"/>
          <w:szCs w:val="24"/>
        </w:rPr>
        <w:t>655</w:t>
      </w:r>
      <w:r w:rsidR="001C1884" w:rsidRPr="00800F8F">
        <w:rPr>
          <w:rFonts w:ascii="Arial" w:eastAsia="Times New Roman" w:hAnsi="Arial" w:cs="Arial"/>
          <w:sz w:val="24"/>
          <w:szCs w:val="24"/>
        </w:rPr>
        <w:t xml:space="preserve"> </w:t>
      </w:r>
      <w:r w:rsidR="00800F8F" w:rsidRPr="00800F8F">
        <w:rPr>
          <w:rFonts w:ascii="Arial" w:eastAsia="Times New Roman" w:hAnsi="Arial" w:cs="Arial"/>
          <w:sz w:val="24"/>
          <w:szCs w:val="24"/>
        </w:rPr>
        <w:t>locuri de parcare</w:t>
      </w:r>
      <w:r w:rsidR="001C1884" w:rsidRPr="00800F8F">
        <w:rPr>
          <w:rFonts w:ascii="Arial" w:eastAsia="Times New Roman" w:hAnsi="Arial" w:cs="Arial"/>
          <w:sz w:val="24"/>
          <w:szCs w:val="24"/>
        </w:rPr>
        <w:t xml:space="preserve"> </w:t>
      </w:r>
      <w:r w:rsidR="007E6CEA">
        <w:rPr>
          <w:rFonts w:ascii="Arial" w:eastAsia="Times New Roman" w:hAnsi="Arial" w:cs="Arial"/>
          <w:sz w:val="24"/>
          <w:szCs w:val="24"/>
        </w:rPr>
        <w:t>la sol</w:t>
      </w:r>
      <w:r w:rsidR="001C1884" w:rsidRPr="00800F8F">
        <w:rPr>
          <w:rFonts w:ascii="Arial" w:eastAsia="Times New Roman" w:hAnsi="Arial" w:cs="Arial"/>
          <w:sz w:val="24"/>
          <w:szCs w:val="24"/>
        </w:rPr>
        <w:t>;</w:t>
      </w:r>
    </w:p>
    <w:p w:rsidR="00800F8F" w:rsidRPr="00800F8F" w:rsidRDefault="00800F8F" w:rsidP="000A7986">
      <w:pPr>
        <w:pStyle w:val="ListParagraph"/>
        <w:numPr>
          <w:ilvl w:val="0"/>
          <w:numId w:val="19"/>
        </w:numPr>
        <w:tabs>
          <w:tab w:val="left" w:pos="810"/>
        </w:tabs>
        <w:spacing w:after="0" w:line="240" w:lineRule="auto"/>
        <w:ind w:left="0" w:right="20" w:firstLine="630"/>
        <w:contextualSpacing/>
        <w:jc w:val="both"/>
        <w:rPr>
          <w:rFonts w:ascii="Arial" w:eastAsia="Wingdings" w:hAnsi="Arial" w:cs="Arial"/>
          <w:sz w:val="24"/>
          <w:szCs w:val="24"/>
          <w:vertAlign w:val="superscript"/>
        </w:rPr>
      </w:pPr>
      <w:r>
        <w:rPr>
          <w:rFonts w:ascii="Arial" w:eastAsia="Times New Roman" w:hAnsi="Arial" w:cs="Arial"/>
          <w:sz w:val="24"/>
          <w:szCs w:val="24"/>
        </w:rPr>
        <w:t>d</w:t>
      </w:r>
      <w:r w:rsidR="001C1884" w:rsidRPr="00800F8F">
        <w:rPr>
          <w:rFonts w:ascii="Arial" w:eastAsia="Times New Roman" w:hAnsi="Arial" w:cs="Arial"/>
          <w:sz w:val="24"/>
          <w:szCs w:val="24"/>
        </w:rPr>
        <w:t>rumuri de acces în interiorul parcării;</w:t>
      </w:r>
    </w:p>
    <w:p w:rsidR="00B0527A" w:rsidRPr="00D77818" w:rsidRDefault="00B0527A" w:rsidP="000A7986">
      <w:pPr>
        <w:pStyle w:val="ListParagraph"/>
        <w:numPr>
          <w:ilvl w:val="0"/>
          <w:numId w:val="19"/>
        </w:numPr>
        <w:tabs>
          <w:tab w:val="left" w:pos="810"/>
        </w:tabs>
        <w:spacing w:after="0" w:line="240" w:lineRule="auto"/>
        <w:ind w:left="0" w:right="20" w:firstLine="630"/>
        <w:contextualSpacing/>
        <w:jc w:val="both"/>
        <w:rPr>
          <w:rFonts w:ascii="Arial" w:eastAsia="Wingdings" w:hAnsi="Arial" w:cs="Arial"/>
          <w:sz w:val="24"/>
          <w:szCs w:val="24"/>
          <w:vertAlign w:val="superscript"/>
        </w:rPr>
      </w:pPr>
      <w:r w:rsidRPr="00D77818">
        <w:rPr>
          <w:rFonts w:ascii="Arial" w:eastAsia="Times New Roman" w:hAnsi="Arial" w:cs="Arial"/>
          <w:sz w:val="24"/>
          <w:szCs w:val="24"/>
        </w:rPr>
        <w:t>m</w:t>
      </w:r>
      <w:r w:rsidR="004924CB" w:rsidRPr="00D77818">
        <w:rPr>
          <w:rFonts w:ascii="Arial" w:eastAsia="Times New Roman" w:hAnsi="Arial" w:cs="Arial"/>
          <w:sz w:val="24"/>
          <w:szCs w:val="24"/>
        </w:rPr>
        <w:t xml:space="preserve">arcaje și semnalizare </w:t>
      </w:r>
      <w:r w:rsidRPr="00D77818">
        <w:rPr>
          <w:rFonts w:ascii="Arial" w:eastAsia="Times New Roman" w:hAnsi="Arial" w:cs="Arial"/>
          <w:sz w:val="24"/>
          <w:szCs w:val="24"/>
        </w:rPr>
        <w:t>rutieră;</w:t>
      </w:r>
    </w:p>
    <w:p w:rsidR="00B0527A" w:rsidRPr="00D77818" w:rsidRDefault="00B0527A" w:rsidP="000A7986">
      <w:pPr>
        <w:pStyle w:val="ListParagraph"/>
        <w:numPr>
          <w:ilvl w:val="0"/>
          <w:numId w:val="19"/>
        </w:numPr>
        <w:tabs>
          <w:tab w:val="left" w:pos="810"/>
        </w:tabs>
        <w:spacing w:after="0" w:line="240" w:lineRule="auto"/>
        <w:ind w:left="0" w:right="20" w:firstLine="630"/>
        <w:contextualSpacing/>
        <w:jc w:val="both"/>
        <w:rPr>
          <w:rFonts w:ascii="Arial" w:eastAsia="Wingdings" w:hAnsi="Arial" w:cs="Arial"/>
          <w:sz w:val="24"/>
          <w:szCs w:val="24"/>
          <w:vertAlign w:val="superscript"/>
        </w:rPr>
      </w:pPr>
      <w:r w:rsidRPr="00D77818">
        <w:rPr>
          <w:rFonts w:ascii="Arial" w:eastAsia="Times New Roman" w:hAnsi="Arial" w:cs="Arial"/>
          <w:sz w:val="24"/>
          <w:szCs w:val="24"/>
        </w:rPr>
        <w:t>g</w:t>
      </w:r>
      <w:r w:rsidR="001C1884" w:rsidRPr="00D77818">
        <w:rPr>
          <w:rFonts w:ascii="Arial" w:eastAsia="Times New Roman" w:hAnsi="Arial" w:cs="Arial"/>
          <w:sz w:val="24"/>
          <w:szCs w:val="24"/>
        </w:rPr>
        <w:t>uri de scurgere</w:t>
      </w:r>
      <w:r w:rsidRPr="00D77818">
        <w:rPr>
          <w:rFonts w:ascii="Arial" w:eastAsia="Times New Roman" w:hAnsi="Arial" w:cs="Arial"/>
          <w:sz w:val="24"/>
          <w:szCs w:val="24"/>
        </w:rPr>
        <w:t xml:space="preserve"> a apei pluviale</w:t>
      </w:r>
      <w:r w:rsidR="001C1884" w:rsidRPr="00D77818">
        <w:rPr>
          <w:rFonts w:ascii="Arial" w:eastAsia="Times New Roman" w:hAnsi="Arial" w:cs="Arial"/>
          <w:sz w:val="24"/>
          <w:szCs w:val="24"/>
        </w:rPr>
        <w:t>;</w:t>
      </w:r>
    </w:p>
    <w:p w:rsidR="00B0527A" w:rsidRPr="00D77818" w:rsidRDefault="00B0527A" w:rsidP="000A7986">
      <w:pPr>
        <w:pStyle w:val="ListParagraph"/>
        <w:numPr>
          <w:ilvl w:val="0"/>
          <w:numId w:val="19"/>
        </w:numPr>
        <w:tabs>
          <w:tab w:val="left" w:pos="810"/>
        </w:tabs>
        <w:spacing w:after="0" w:line="240" w:lineRule="auto"/>
        <w:ind w:left="0" w:right="20" w:firstLine="630"/>
        <w:contextualSpacing/>
        <w:jc w:val="both"/>
        <w:rPr>
          <w:rFonts w:ascii="Arial" w:eastAsia="Wingdings" w:hAnsi="Arial" w:cs="Arial"/>
          <w:sz w:val="24"/>
          <w:szCs w:val="24"/>
          <w:vertAlign w:val="superscript"/>
        </w:rPr>
      </w:pPr>
      <w:r w:rsidRPr="00D77818">
        <w:rPr>
          <w:rFonts w:ascii="Arial" w:eastAsia="Times New Roman" w:hAnsi="Arial" w:cs="Arial"/>
          <w:sz w:val="24"/>
          <w:szCs w:val="24"/>
        </w:rPr>
        <w:t>r</w:t>
      </w:r>
      <w:r w:rsidR="001C1884" w:rsidRPr="00D77818">
        <w:rPr>
          <w:rFonts w:ascii="Arial" w:eastAsia="Times New Roman" w:hAnsi="Arial" w:cs="Arial"/>
          <w:sz w:val="24"/>
          <w:szCs w:val="24"/>
        </w:rPr>
        <w:t xml:space="preserve">ețea de canalizare </w:t>
      </w:r>
      <w:r w:rsidRPr="00D77818">
        <w:rPr>
          <w:rFonts w:ascii="Arial" w:eastAsia="Times New Roman" w:hAnsi="Arial" w:cs="Arial"/>
          <w:sz w:val="24"/>
          <w:szCs w:val="24"/>
        </w:rPr>
        <w:t>pluvială;</w:t>
      </w:r>
    </w:p>
    <w:p w:rsidR="00756F44" w:rsidRPr="00D77818" w:rsidRDefault="00B0527A" w:rsidP="000A7986">
      <w:pPr>
        <w:pStyle w:val="ListParagraph"/>
        <w:numPr>
          <w:ilvl w:val="0"/>
          <w:numId w:val="19"/>
        </w:numPr>
        <w:tabs>
          <w:tab w:val="left" w:pos="810"/>
        </w:tabs>
        <w:spacing w:after="0" w:line="240" w:lineRule="auto"/>
        <w:ind w:left="0" w:right="20" w:firstLine="630"/>
        <w:contextualSpacing/>
        <w:jc w:val="both"/>
        <w:rPr>
          <w:rFonts w:ascii="Arial" w:eastAsia="Wingdings" w:hAnsi="Arial" w:cs="Arial"/>
          <w:sz w:val="24"/>
          <w:szCs w:val="24"/>
          <w:vertAlign w:val="superscript"/>
        </w:rPr>
      </w:pPr>
      <w:r w:rsidRPr="00D77818">
        <w:rPr>
          <w:rFonts w:ascii="Arial" w:eastAsia="Times New Roman" w:hAnsi="Arial" w:cs="Arial"/>
          <w:sz w:val="24"/>
          <w:szCs w:val="24"/>
        </w:rPr>
        <w:t>s</w:t>
      </w:r>
      <w:r w:rsidR="001C1884" w:rsidRPr="00D77818">
        <w:rPr>
          <w:rFonts w:ascii="Arial" w:eastAsia="Times New Roman" w:hAnsi="Arial" w:cs="Arial"/>
          <w:sz w:val="24"/>
          <w:szCs w:val="24"/>
        </w:rPr>
        <w:t>tâlpi de iluminat;</w:t>
      </w:r>
    </w:p>
    <w:p w:rsidR="00FF7E14" w:rsidRPr="00FF7E14" w:rsidRDefault="00FF7E14" w:rsidP="000E0C64">
      <w:pPr>
        <w:pStyle w:val="ListParagraph"/>
        <w:numPr>
          <w:ilvl w:val="0"/>
          <w:numId w:val="19"/>
        </w:numPr>
        <w:tabs>
          <w:tab w:val="left" w:pos="810"/>
        </w:tabs>
        <w:spacing w:after="0" w:line="240" w:lineRule="auto"/>
        <w:ind w:left="0" w:right="20" w:firstLine="630"/>
        <w:contextualSpacing/>
        <w:jc w:val="both"/>
        <w:rPr>
          <w:rFonts w:ascii="Arial" w:eastAsia="Wingdings" w:hAnsi="Arial" w:cs="Arial"/>
          <w:sz w:val="24"/>
          <w:szCs w:val="24"/>
          <w:vertAlign w:val="superscript"/>
        </w:rPr>
      </w:pPr>
      <w:proofErr w:type="gramStart"/>
      <w:r>
        <w:rPr>
          <w:rFonts w:ascii="Arial" w:eastAsia="Times New Roman" w:hAnsi="Arial" w:cs="Arial"/>
          <w:sz w:val="24"/>
          <w:szCs w:val="24"/>
        </w:rPr>
        <w:t>plantare</w:t>
      </w:r>
      <w:proofErr w:type="gramEnd"/>
      <w:r>
        <w:rPr>
          <w:rFonts w:ascii="Arial" w:eastAsia="Times New Roman" w:hAnsi="Arial" w:cs="Arial"/>
          <w:sz w:val="24"/>
          <w:szCs w:val="24"/>
        </w:rPr>
        <w:t xml:space="preserve"> arbori.</w:t>
      </w:r>
    </w:p>
    <w:p w:rsidR="000E0C64" w:rsidRPr="000E0C64" w:rsidRDefault="00B0527A" w:rsidP="00FF7E14">
      <w:pPr>
        <w:pStyle w:val="ListParagraph"/>
        <w:tabs>
          <w:tab w:val="left" w:pos="810"/>
        </w:tabs>
        <w:spacing w:after="0" w:line="240" w:lineRule="auto"/>
        <w:ind w:left="630" w:right="20"/>
        <w:contextualSpacing/>
        <w:jc w:val="both"/>
        <w:rPr>
          <w:rFonts w:ascii="Arial" w:eastAsia="Wingdings" w:hAnsi="Arial" w:cs="Arial"/>
          <w:sz w:val="24"/>
          <w:szCs w:val="24"/>
          <w:vertAlign w:val="superscript"/>
        </w:rPr>
      </w:pPr>
      <w:r w:rsidRPr="00D77818">
        <w:rPr>
          <w:rFonts w:ascii="Arial" w:eastAsia="Times New Roman" w:hAnsi="Arial" w:cs="Arial"/>
          <w:sz w:val="24"/>
          <w:szCs w:val="24"/>
        </w:rPr>
        <w:t xml:space="preserve"> </w:t>
      </w:r>
    </w:p>
    <w:p w:rsidR="004248EB" w:rsidRPr="000E0C64" w:rsidRDefault="000E0C64" w:rsidP="000E0C64">
      <w:pPr>
        <w:pStyle w:val="ListParagraph"/>
        <w:tabs>
          <w:tab w:val="left" w:pos="810"/>
        </w:tabs>
        <w:spacing w:after="0" w:line="240" w:lineRule="auto"/>
        <w:ind w:left="630" w:right="20"/>
        <w:contextualSpacing/>
        <w:jc w:val="both"/>
        <w:rPr>
          <w:rFonts w:ascii="Arial" w:eastAsia="Wingdings" w:hAnsi="Arial" w:cs="Arial"/>
          <w:sz w:val="24"/>
          <w:szCs w:val="24"/>
          <w:vertAlign w:val="superscript"/>
        </w:rPr>
      </w:pPr>
      <w:r>
        <w:rPr>
          <w:rFonts w:ascii="Arial" w:eastAsia="Times New Roman" w:hAnsi="Arial" w:cs="Arial"/>
          <w:sz w:val="24"/>
          <w:szCs w:val="24"/>
        </w:rPr>
        <w:t xml:space="preserve">     </w:t>
      </w:r>
      <w:r w:rsidR="004924CB" w:rsidRPr="000E0C64">
        <w:rPr>
          <w:rFonts w:ascii="Arial" w:eastAsia="Times New Roman" w:hAnsi="Arial" w:cs="Arial"/>
          <w:b/>
          <w:i/>
          <w:sz w:val="24"/>
          <w:szCs w:val="24"/>
        </w:rPr>
        <w:t xml:space="preserve">Locuri de parcare şi </w:t>
      </w:r>
      <w:proofErr w:type="gramStart"/>
      <w:r w:rsidR="004924CB" w:rsidRPr="000E0C64">
        <w:rPr>
          <w:rFonts w:ascii="Arial" w:eastAsia="Times New Roman" w:hAnsi="Arial" w:cs="Arial"/>
          <w:b/>
          <w:i/>
          <w:sz w:val="24"/>
          <w:szCs w:val="24"/>
        </w:rPr>
        <w:t>căi</w:t>
      </w:r>
      <w:proofErr w:type="gramEnd"/>
      <w:r w:rsidR="004924CB" w:rsidRPr="000E0C64">
        <w:rPr>
          <w:rFonts w:ascii="Arial" w:eastAsia="Times New Roman" w:hAnsi="Arial" w:cs="Arial"/>
          <w:b/>
          <w:i/>
          <w:sz w:val="24"/>
          <w:szCs w:val="24"/>
        </w:rPr>
        <w:t xml:space="preserve"> acces</w:t>
      </w:r>
    </w:p>
    <w:p w:rsidR="004248EB" w:rsidRPr="004248EB" w:rsidRDefault="00AA7FD0" w:rsidP="0012647F">
      <w:pPr>
        <w:spacing w:after="0" w:line="240" w:lineRule="auto"/>
        <w:ind w:right="40"/>
        <w:jc w:val="both"/>
        <w:rPr>
          <w:rFonts w:ascii="Arial" w:eastAsia="Times New Roman" w:hAnsi="Arial" w:cs="Arial"/>
          <w:sz w:val="24"/>
          <w:szCs w:val="24"/>
        </w:rPr>
      </w:pPr>
      <w:r>
        <w:rPr>
          <w:rFonts w:ascii="Arial" w:eastAsia="Times New Roman" w:hAnsi="Arial" w:cs="Arial"/>
          <w:sz w:val="24"/>
          <w:szCs w:val="24"/>
        </w:rPr>
        <w:t xml:space="preserve">      Căile</w:t>
      </w:r>
      <w:r w:rsidR="004248EB" w:rsidRPr="004248EB">
        <w:rPr>
          <w:rFonts w:ascii="Arial" w:eastAsia="Times New Roman" w:hAnsi="Arial" w:cs="Arial"/>
          <w:sz w:val="24"/>
          <w:szCs w:val="24"/>
        </w:rPr>
        <w:t xml:space="preserve"> de </w:t>
      </w:r>
      <w:r>
        <w:rPr>
          <w:rFonts w:ascii="Arial" w:eastAsia="Times New Roman" w:hAnsi="Arial" w:cs="Arial"/>
          <w:sz w:val="24"/>
          <w:szCs w:val="24"/>
        </w:rPr>
        <w:t xml:space="preserve">acces din interiorul parcării </w:t>
      </w:r>
      <w:r w:rsidR="004248EB" w:rsidRPr="004248EB">
        <w:rPr>
          <w:rFonts w:ascii="Arial" w:eastAsia="Times New Roman" w:hAnsi="Arial" w:cs="Arial"/>
          <w:sz w:val="24"/>
          <w:szCs w:val="24"/>
        </w:rPr>
        <w:t>și locuri</w:t>
      </w:r>
      <w:r>
        <w:rPr>
          <w:rFonts w:ascii="Arial" w:eastAsia="Times New Roman" w:hAnsi="Arial" w:cs="Arial"/>
          <w:sz w:val="24"/>
          <w:szCs w:val="24"/>
        </w:rPr>
        <w:t>le</w:t>
      </w:r>
      <w:r w:rsidR="004248EB" w:rsidRPr="004248EB">
        <w:rPr>
          <w:rFonts w:ascii="Arial" w:eastAsia="Times New Roman" w:hAnsi="Arial" w:cs="Arial"/>
          <w:b/>
          <w:i/>
          <w:sz w:val="24"/>
          <w:szCs w:val="24"/>
        </w:rPr>
        <w:t xml:space="preserve"> </w:t>
      </w:r>
      <w:r w:rsidR="004248EB" w:rsidRPr="004248EB">
        <w:rPr>
          <w:rFonts w:ascii="Arial" w:eastAsia="Times New Roman" w:hAnsi="Arial" w:cs="Arial"/>
          <w:sz w:val="24"/>
          <w:szCs w:val="24"/>
        </w:rPr>
        <w:t xml:space="preserve">de parcare </w:t>
      </w:r>
      <w:r>
        <w:rPr>
          <w:rFonts w:ascii="Arial" w:eastAsia="Times New Roman" w:hAnsi="Arial" w:cs="Arial"/>
          <w:sz w:val="24"/>
          <w:szCs w:val="24"/>
        </w:rPr>
        <w:t xml:space="preserve">se vor executa </w:t>
      </w:r>
      <w:r w:rsidR="004248EB" w:rsidRPr="004248EB">
        <w:rPr>
          <w:rFonts w:ascii="Arial" w:eastAsia="Times New Roman" w:hAnsi="Arial" w:cs="Arial"/>
          <w:sz w:val="24"/>
          <w:szCs w:val="24"/>
        </w:rPr>
        <w:t>cu sisteme rutiere</w:t>
      </w:r>
      <w:r>
        <w:rPr>
          <w:rFonts w:ascii="Arial" w:eastAsia="Times New Roman" w:hAnsi="Arial" w:cs="Arial"/>
          <w:sz w:val="24"/>
          <w:szCs w:val="24"/>
        </w:rPr>
        <w:t xml:space="preserve"> avand următoarea stratificaţie </w:t>
      </w:r>
      <w:r w:rsidR="0012647F">
        <w:rPr>
          <w:rFonts w:ascii="Arial" w:eastAsia="Times New Roman" w:hAnsi="Arial" w:cs="Arial"/>
          <w:sz w:val="24"/>
          <w:szCs w:val="24"/>
        </w:rPr>
        <w:t>(trafic uşor, autovehicule sub 3</w:t>
      </w:r>
      <w:proofErr w:type="gramStart"/>
      <w:r w:rsidR="0012647F">
        <w:rPr>
          <w:rFonts w:ascii="Arial" w:eastAsia="Times New Roman" w:hAnsi="Arial" w:cs="Arial"/>
          <w:sz w:val="24"/>
          <w:szCs w:val="24"/>
        </w:rPr>
        <w:t>,5</w:t>
      </w:r>
      <w:proofErr w:type="gramEnd"/>
      <w:r w:rsidR="0012647F">
        <w:rPr>
          <w:rFonts w:ascii="Arial" w:eastAsia="Times New Roman" w:hAnsi="Arial" w:cs="Arial"/>
          <w:sz w:val="24"/>
          <w:szCs w:val="24"/>
        </w:rPr>
        <w:t xml:space="preserve"> t)</w:t>
      </w:r>
      <w:r w:rsidR="004248EB" w:rsidRPr="004248EB">
        <w:rPr>
          <w:rFonts w:ascii="Arial" w:eastAsia="Times New Roman" w:hAnsi="Arial" w:cs="Arial"/>
          <w:sz w:val="24"/>
          <w:szCs w:val="24"/>
        </w:rPr>
        <w:t>:</w:t>
      </w:r>
      <w:bookmarkStart w:id="1" w:name="page22"/>
      <w:bookmarkEnd w:id="1"/>
    </w:p>
    <w:p w:rsidR="004248EB" w:rsidRPr="0012647F" w:rsidRDefault="0012647F" w:rsidP="0012647F">
      <w:pPr>
        <w:spacing w:after="0" w:line="240" w:lineRule="auto"/>
        <w:rPr>
          <w:rFonts w:ascii="Arial" w:eastAsia="Times New Roman" w:hAnsi="Arial" w:cs="Arial"/>
          <w:i/>
          <w:sz w:val="24"/>
          <w:szCs w:val="24"/>
          <w:u w:val="single"/>
        </w:rPr>
      </w:pPr>
      <w:r>
        <w:rPr>
          <w:rFonts w:ascii="Arial" w:eastAsia="Times New Roman" w:hAnsi="Arial" w:cs="Arial"/>
          <w:sz w:val="24"/>
          <w:szCs w:val="24"/>
        </w:rPr>
        <w:t xml:space="preserve">              </w:t>
      </w:r>
      <w:r w:rsidRPr="0012647F">
        <w:rPr>
          <w:rFonts w:ascii="Arial" w:eastAsia="Times New Roman" w:hAnsi="Arial" w:cs="Arial"/>
          <w:i/>
          <w:sz w:val="24"/>
          <w:szCs w:val="24"/>
          <w:u w:val="single"/>
        </w:rPr>
        <w:t>S</w:t>
      </w:r>
      <w:r w:rsidR="004248EB" w:rsidRPr="0012647F">
        <w:rPr>
          <w:rFonts w:ascii="Arial" w:eastAsia="Times New Roman" w:hAnsi="Arial" w:cs="Arial"/>
          <w:i/>
          <w:sz w:val="24"/>
          <w:szCs w:val="24"/>
          <w:u w:val="single"/>
        </w:rPr>
        <w:t xml:space="preserve">istem rutier </w:t>
      </w:r>
      <w:proofErr w:type="gramStart"/>
      <w:r w:rsidR="004248EB" w:rsidRPr="0012647F">
        <w:rPr>
          <w:rFonts w:ascii="Arial" w:eastAsia="Times New Roman" w:hAnsi="Arial" w:cs="Arial"/>
          <w:i/>
          <w:sz w:val="24"/>
          <w:szCs w:val="24"/>
          <w:u w:val="single"/>
        </w:rPr>
        <w:t>căi</w:t>
      </w:r>
      <w:proofErr w:type="gramEnd"/>
      <w:r w:rsidR="004248EB" w:rsidRPr="0012647F">
        <w:rPr>
          <w:rFonts w:ascii="Arial" w:eastAsia="Times New Roman" w:hAnsi="Arial" w:cs="Arial"/>
          <w:i/>
          <w:sz w:val="24"/>
          <w:szCs w:val="24"/>
          <w:u w:val="single"/>
        </w:rPr>
        <w:t xml:space="preserve"> de acces:</w:t>
      </w:r>
    </w:p>
    <w:p w:rsidR="004248EB" w:rsidRPr="004248EB" w:rsidRDefault="0012647F" w:rsidP="004248EB">
      <w:pPr>
        <w:tabs>
          <w:tab w:val="left" w:pos="1520"/>
        </w:tabs>
        <w:spacing w:after="0" w:line="240" w:lineRule="auto"/>
        <w:ind w:left="1520"/>
        <w:rPr>
          <w:rFonts w:ascii="Arial" w:eastAsia="Wingdings" w:hAnsi="Arial" w:cs="Arial"/>
          <w:sz w:val="24"/>
          <w:szCs w:val="24"/>
          <w:vertAlign w:val="superscript"/>
        </w:rPr>
      </w:pPr>
      <w:r>
        <w:rPr>
          <w:rFonts w:ascii="Arial" w:eastAsia="Times New Roman" w:hAnsi="Arial" w:cs="Arial"/>
          <w:sz w:val="24"/>
          <w:szCs w:val="24"/>
        </w:rPr>
        <w:t xml:space="preserve">- </w:t>
      </w:r>
      <w:r w:rsidR="004248EB" w:rsidRPr="004248EB">
        <w:rPr>
          <w:rFonts w:ascii="Arial" w:eastAsia="Times New Roman" w:hAnsi="Arial" w:cs="Arial"/>
          <w:sz w:val="24"/>
          <w:szCs w:val="24"/>
        </w:rPr>
        <w:t>15 cm strat de formă;</w:t>
      </w:r>
    </w:p>
    <w:p w:rsidR="004248EB" w:rsidRPr="004248EB" w:rsidRDefault="0012647F" w:rsidP="004248EB">
      <w:pPr>
        <w:tabs>
          <w:tab w:val="left" w:pos="1520"/>
        </w:tabs>
        <w:spacing w:after="0" w:line="240" w:lineRule="auto"/>
        <w:ind w:left="1520"/>
        <w:rPr>
          <w:rFonts w:ascii="Arial" w:eastAsia="Wingdings" w:hAnsi="Arial" w:cs="Arial"/>
          <w:sz w:val="24"/>
          <w:szCs w:val="24"/>
          <w:vertAlign w:val="superscript"/>
        </w:rPr>
      </w:pPr>
      <w:r>
        <w:rPr>
          <w:rFonts w:ascii="Arial" w:eastAsia="Times New Roman" w:hAnsi="Arial" w:cs="Arial"/>
          <w:sz w:val="24"/>
          <w:szCs w:val="24"/>
        </w:rPr>
        <w:t xml:space="preserve">- </w:t>
      </w:r>
      <w:r w:rsidR="004248EB" w:rsidRPr="004248EB">
        <w:rPr>
          <w:rFonts w:ascii="Arial" w:eastAsia="Times New Roman" w:hAnsi="Arial" w:cs="Arial"/>
          <w:sz w:val="24"/>
          <w:szCs w:val="24"/>
        </w:rPr>
        <w:t>30 cm strat din balast;</w:t>
      </w:r>
    </w:p>
    <w:p w:rsidR="004248EB" w:rsidRPr="004248EB" w:rsidRDefault="0012647F" w:rsidP="004248EB">
      <w:pPr>
        <w:tabs>
          <w:tab w:val="left" w:pos="1520"/>
        </w:tabs>
        <w:spacing w:after="0" w:line="240" w:lineRule="auto"/>
        <w:ind w:left="1520"/>
        <w:rPr>
          <w:rFonts w:ascii="Arial" w:eastAsia="Wingdings" w:hAnsi="Arial" w:cs="Arial"/>
          <w:sz w:val="24"/>
          <w:szCs w:val="24"/>
          <w:vertAlign w:val="superscript"/>
        </w:rPr>
      </w:pPr>
      <w:r>
        <w:rPr>
          <w:rFonts w:ascii="Arial" w:eastAsia="Times New Roman" w:hAnsi="Arial" w:cs="Arial"/>
          <w:sz w:val="24"/>
          <w:szCs w:val="24"/>
        </w:rPr>
        <w:lastRenderedPageBreak/>
        <w:t xml:space="preserve">- </w:t>
      </w:r>
      <w:r w:rsidR="004248EB" w:rsidRPr="004248EB">
        <w:rPr>
          <w:rFonts w:ascii="Arial" w:eastAsia="Times New Roman" w:hAnsi="Arial" w:cs="Arial"/>
          <w:sz w:val="24"/>
          <w:szCs w:val="24"/>
        </w:rPr>
        <w:t xml:space="preserve">15 cm strat din piatră </w:t>
      </w:r>
      <w:proofErr w:type="gramStart"/>
      <w:r w:rsidR="004248EB" w:rsidRPr="004248EB">
        <w:rPr>
          <w:rFonts w:ascii="Arial" w:eastAsia="Times New Roman" w:hAnsi="Arial" w:cs="Arial"/>
          <w:sz w:val="24"/>
          <w:szCs w:val="24"/>
        </w:rPr>
        <w:t>spartă</w:t>
      </w:r>
      <w:proofErr w:type="gramEnd"/>
      <w:r w:rsidR="004248EB" w:rsidRPr="004248EB">
        <w:rPr>
          <w:rFonts w:ascii="Arial" w:eastAsia="Times New Roman" w:hAnsi="Arial" w:cs="Arial"/>
          <w:sz w:val="24"/>
          <w:szCs w:val="24"/>
        </w:rPr>
        <w:t>;</w:t>
      </w:r>
    </w:p>
    <w:p w:rsidR="004248EB" w:rsidRPr="004248EB" w:rsidRDefault="0012647F" w:rsidP="004248EB">
      <w:pPr>
        <w:tabs>
          <w:tab w:val="left" w:pos="1520"/>
        </w:tabs>
        <w:spacing w:after="0" w:line="240" w:lineRule="auto"/>
        <w:ind w:left="1520"/>
        <w:rPr>
          <w:rFonts w:ascii="Arial" w:eastAsia="Wingdings" w:hAnsi="Arial" w:cs="Arial"/>
          <w:sz w:val="24"/>
          <w:szCs w:val="24"/>
          <w:vertAlign w:val="superscript"/>
        </w:rPr>
      </w:pPr>
      <w:r>
        <w:rPr>
          <w:rFonts w:ascii="Arial" w:eastAsia="Times New Roman" w:hAnsi="Arial" w:cs="Arial"/>
          <w:sz w:val="24"/>
          <w:szCs w:val="24"/>
        </w:rPr>
        <w:t xml:space="preserve">- </w:t>
      </w:r>
      <w:r w:rsidR="004248EB" w:rsidRPr="004248EB">
        <w:rPr>
          <w:rFonts w:ascii="Arial" w:eastAsia="Times New Roman" w:hAnsi="Arial" w:cs="Arial"/>
          <w:sz w:val="24"/>
          <w:szCs w:val="24"/>
        </w:rPr>
        <w:t>5 cm strat din BADPC20;</w:t>
      </w:r>
    </w:p>
    <w:p w:rsidR="004248EB" w:rsidRDefault="0012647F" w:rsidP="004248EB">
      <w:pPr>
        <w:tabs>
          <w:tab w:val="left" w:pos="1521"/>
        </w:tabs>
        <w:spacing w:after="0" w:line="240" w:lineRule="auto"/>
        <w:ind w:left="1159" w:right="5420"/>
        <w:rPr>
          <w:rFonts w:ascii="Arial" w:eastAsia="Times New Roman" w:hAnsi="Arial" w:cs="Arial"/>
          <w:sz w:val="24"/>
          <w:szCs w:val="24"/>
        </w:rPr>
      </w:pPr>
      <w:r>
        <w:rPr>
          <w:rFonts w:ascii="Arial" w:eastAsia="Times New Roman" w:hAnsi="Arial" w:cs="Arial"/>
          <w:sz w:val="24"/>
          <w:szCs w:val="24"/>
        </w:rPr>
        <w:t xml:space="preserve">      - 4 cm strat din BAPC16.</w:t>
      </w:r>
      <w:r w:rsidR="004248EB" w:rsidRPr="004248EB">
        <w:rPr>
          <w:rFonts w:ascii="Arial" w:eastAsia="Times New Roman" w:hAnsi="Arial" w:cs="Arial"/>
          <w:sz w:val="24"/>
          <w:szCs w:val="24"/>
        </w:rPr>
        <w:t xml:space="preserve"> </w:t>
      </w:r>
    </w:p>
    <w:p w:rsidR="004248EB" w:rsidRPr="00CF4A55" w:rsidRDefault="0012647F" w:rsidP="0012647F">
      <w:pPr>
        <w:tabs>
          <w:tab w:val="left" w:pos="1521"/>
        </w:tabs>
        <w:spacing w:after="0" w:line="240" w:lineRule="auto"/>
        <w:ind w:right="5420"/>
        <w:rPr>
          <w:rFonts w:ascii="Arial" w:eastAsia="Wingdings" w:hAnsi="Arial" w:cs="Arial"/>
          <w:i/>
          <w:sz w:val="24"/>
          <w:szCs w:val="24"/>
          <w:u w:val="single"/>
          <w:vertAlign w:val="superscript"/>
        </w:rPr>
      </w:pPr>
      <w:r>
        <w:rPr>
          <w:rFonts w:ascii="Arial" w:eastAsia="Times New Roman" w:hAnsi="Arial" w:cs="Arial"/>
          <w:sz w:val="24"/>
          <w:szCs w:val="24"/>
        </w:rPr>
        <w:t xml:space="preserve">               </w:t>
      </w:r>
      <w:r w:rsidRPr="00CF4A55">
        <w:rPr>
          <w:rFonts w:ascii="Arial" w:eastAsia="Times New Roman" w:hAnsi="Arial" w:cs="Arial"/>
          <w:i/>
          <w:sz w:val="24"/>
          <w:szCs w:val="24"/>
          <w:u w:val="single"/>
        </w:rPr>
        <w:t>S</w:t>
      </w:r>
      <w:r w:rsidR="004248EB" w:rsidRPr="00CF4A55">
        <w:rPr>
          <w:rFonts w:ascii="Arial" w:eastAsia="Times New Roman" w:hAnsi="Arial" w:cs="Arial"/>
          <w:i/>
          <w:sz w:val="24"/>
          <w:szCs w:val="24"/>
          <w:u w:val="single"/>
        </w:rPr>
        <w:t>istem rutier locuri de parcare:</w:t>
      </w:r>
    </w:p>
    <w:p w:rsidR="004248EB" w:rsidRPr="004248EB" w:rsidRDefault="00CF4A55" w:rsidP="004248EB">
      <w:pPr>
        <w:tabs>
          <w:tab w:val="left" w:pos="1520"/>
        </w:tabs>
        <w:spacing w:after="0" w:line="240" w:lineRule="auto"/>
        <w:ind w:left="1520"/>
        <w:rPr>
          <w:rFonts w:ascii="Arial" w:eastAsia="Wingdings" w:hAnsi="Arial" w:cs="Arial"/>
          <w:sz w:val="24"/>
          <w:szCs w:val="24"/>
          <w:vertAlign w:val="superscript"/>
        </w:rPr>
      </w:pPr>
      <w:r>
        <w:rPr>
          <w:rFonts w:ascii="Arial" w:eastAsia="Times New Roman" w:hAnsi="Arial" w:cs="Arial"/>
          <w:sz w:val="24"/>
          <w:szCs w:val="24"/>
        </w:rPr>
        <w:t xml:space="preserve">- </w:t>
      </w:r>
      <w:r w:rsidR="004248EB" w:rsidRPr="004248EB">
        <w:rPr>
          <w:rFonts w:ascii="Arial" w:eastAsia="Times New Roman" w:hAnsi="Arial" w:cs="Arial"/>
          <w:sz w:val="24"/>
          <w:szCs w:val="24"/>
        </w:rPr>
        <w:t>15 cm strat de formă;</w:t>
      </w:r>
    </w:p>
    <w:p w:rsidR="004248EB" w:rsidRPr="004248EB" w:rsidRDefault="00CF4A55" w:rsidP="004248EB">
      <w:pPr>
        <w:tabs>
          <w:tab w:val="left" w:pos="1520"/>
        </w:tabs>
        <w:spacing w:after="0" w:line="240" w:lineRule="auto"/>
        <w:ind w:left="1520"/>
        <w:rPr>
          <w:rFonts w:ascii="Arial" w:eastAsia="Wingdings" w:hAnsi="Arial" w:cs="Arial"/>
          <w:sz w:val="24"/>
          <w:szCs w:val="24"/>
          <w:vertAlign w:val="superscript"/>
        </w:rPr>
      </w:pPr>
      <w:r>
        <w:rPr>
          <w:rFonts w:ascii="Arial" w:eastAsia="Times New Roman" w:hAnsi="Arial" w:cs="Arial"/>
          <w:sz w:val="24"/>
          <w:szCs w:val="24"/>
        </w:rPr>
        <w:t xml:space="preserve">- </w:t>
      </w:r>
      <w:r w:rsidR="004248EB" w:rsidRPr="004248EB">
        <w:rPr>
          <w:rFonts w:ascii="Arial" w:eastAsia="Times New Roman" w:hAnsi="Arial" w:cs="Arial"/>
          <w:sz w:val="24"/>
          <w:szCs w:val="24"/>
        </w:rPr>
        <w:t>30 cm strat din balast;</w:t>
      </w:r>
    </w:p>
    <w:p w:rsidR="004248EB" w:rsidRPr="004248EB" w:rsidRDefault="00CF4A55" w:rsidP="004248EB">
      <w:pPr>
        <w:tabs>
          <w:tab w:val="left" w:pos="1520"/>
        </w:tabs>
        <w:spacing w:after="0" w:line="240" w:lineRule="auto"/>
        <w:ind w:left="1520"/>
        <w:rPr>
          <w:rFonts w:ascii="Arial" w:eastAsia="Wingdings" w:hAnsi="Arial" w:cs="Arial"/>
          <w:sz w:val="24"/>
          <w:szCs w:val="24"/>
          <w:vertAlign w:val="superscript"/>
        </w:rPr>
      </w:pPr>
      <w:r>
        <w:rPr>
          <w:rFonts w:ascii="Arial" w:eastAsia="Times New Roman" w:hAnsi="Arial" w:cs="Arial"/>
          <w:sz w:val="24"/>
          <w:szCs w:val="24"/>
        </w:rPr>
        <w:t xml:space="preserve">- </w:t>
      </w:r>
      <w:r w:rsidR="004248EB" w:rsidRPr="004248EB">
        <w:rPr>
          <w:rFonts w:ascii="Arial" w:eastAsia="Times New Roman" w:hAnsi="Arial" w:cs="Arial"/>
          <w:sz w:val="24"/>
          <w:szCs w:val="24"/>
        </w:rPr>
        <w:t xml:space="preserve">15 cm strat din piatră </w:t>
      </w:r>
      <w:proofErr w:type="gramStart"/>
      <w:r w:rsidR="004248EB" w:rsidRPr="004248EB">
        <w:rPr>
          <w:rFonts w:ascii="Arial" w:eastAsia="Times New Roman" w:hAnsi="Arial" w:cs="Arial"/>
          <w:sz w:val="24"/>
          <w:szCs w:val="24"/>
        </w:rPr>
        <w:t>spartă</w:t>
      </w:r>
      <w:proofErr w:type="gramEnd"/>
      <w:r w:rsidR="004248EB" w:rsidRPr="004248EB">
        <w:rPr>
          <w:rFonts w:ascii="Arial" w:eastAsia="Times New Roman" w:hAnsi="Arial" w:cs="Arial"/>
          <w:sz w:val="24"/>
          <w:szCs w:val="24"/>
        </w:rPr>
        <w:t>;</w:t>
      </w:r>
    </w:p>
    <w:p w:rsidR="004248EB" w:rsidRPr="004248EB" w:rsidRDefault="00CF4A55" w:rsidP="004248EB">
      <w:pPr>
        <w:tabs>
          <w:tab w:val="left" w:pos="1520"/>
        </w:tabs>
        <w:spacing w:after="0" w:line="240" w:lineRule="auto"/>
        <w:ind w:left="1520"/>
        <w:rPr>
          <w:rFonts w:ascii="Arial" w:eastAsia="Wingdings" w:hAnsi="Arial" w:cs="Arial"/>
          <w:sz w:val="24"/>
          <w:szCs w:val="24"/>
          <w:vertAlign w:val="superscript"/>
        </w:rPr>
      </w:pPr>
      <w:r>
        <w:rPr>
          <w:rFonts w:ascii="Arial" w:eastAsia="Times New Roman" w:hAnsi="Arial" w:cs="Arial"/>
          <w:sz w:val="24"/>
          <w:szCs w:val="24"/>
        </w:rPr>
        <w:t xml:space="preserve">- </w:t>
      </w:r>
      <w:r w:rsidR="004248EB" w:rsidRPr="004248EB">
        <w:rPr>
          <w:rFonts w:ascii="Arial" w:eastAsia="Times New Roman" w:hAnsi="Arial" w:cs="Arial"/>
          <w:sz w:val="24"/>
          <w:szCs w:val="24"/>
        </w:rPr>
        <w:t>3 cm strat din nisip;</w:t>
      </w:r>
    </w:p>
    <w:p w:rsidR="00824DB3" w:rsidRPr="0029764C" w:rsidRDefault="00CF4A55" w:rsidP="0029764C">
      <w:pPr>
        <w:tabs>
          <w:tab w:val="left" w:pos="1520"/>
        </w:tabs>
        <w:spacing w:after="0" w:line="240" w:lineRule="auto"/>
        <w:rPr>
          <w:rFonts w:ascii="Arial" w:eastAsia="Times New Roman" w:hAnsi="Arial" w:cs="Arial"/>
          <w:sz w:val="24"/>
          <w:szCs w:val="24"/>
        </w:rPr>
      </w:pPr>
      <w:r>
        <w:rPr>
          <w:rFonts w:ascii="Arial" w:eastAsia="Wingdings" w:hAnsi="Arial" w:cs="Arial"/>
          <w:sz w:val="24"/>
          <w:szCs w:val="24"/>
          <w:vertAlign w:val="superscript"/>
        </w:rPr>
        <w:t xml:space="preserve"> </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 </w:t>
      </w:r>
      <w:r w:rsidR="004248EB" w:rsidRPr="004248EB">
        <w:rPr>
          <w:rFonts w:ascii="Arial" w:eastAsia="Times New Roman" w:hAnsi="Arial" w:cs="Arial"/>
          <w:sz w:val="24"/>
          <w:szCs w:val="24"/>
        </w:rPr>
        <w:t>8 cm pavele ecologice (dalaj înierbat).</w:t>
      </w:r>
      <w:proofErr w:type="gramEnd"/>
    </w:p>
    <w:p w:rsidR="000B5867" w:rsidRDefault="00824DB3" w:rsidP="000B586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824DB3">
        <w:rPr>
          <w:rFonts w:ascii="Arial" w:eastAsia="Times New Roman" w:hAnsi="Arial" w:cs="Arial"/>
          <w:sz w:val="24"/>
          <w:szCs w:val="24"/>
        </w:rPr>
        <w:t>Accesul în parcare s</w:t>
      </w:r>
      <w:r>
        <w:rPr>
          <w:rFonts w:ascii="Arial" w:eastAsia="Times New Roman" w:hAnsi="Arial" w:cs="Arial"/>
          <w:sz w:val="24"/>
          <w:szCs w:val="24"/>
        </w:rPr>
        <w:t xml:space="preserve">e va realiza prin trei intrări, </w:t>
      </w:r>
      <w:r w:rsidRPr="00824DB3">
        <w:rPr>
          <w:rFonts w:ascii="Arial" w:eastAsia="Times New Roman" w:hAnsi="Arial" w:cs="Arial"/>
          <w:sz w:val="24"/>
          <w:szCs w:val="24"/>
        </w:rPr>
        <w:t xml:space="preserve">două din </w:t>
      </w:r>
      <w:r>
        <w:rPr>
          <w:rFonts w:ascii="Arial" w:eastAsia="Times New Roman" w:hAnsi="Arial" w:cs="Arial"/>
          <w:sz w:val="24"/>
          <w:szCs w:val="24"/>
        </w:rPr>
        <w:t>Str.</w:t>
      </w:r>
      <w:r w:rsidRPr="00824DB3">
        <w:rPr>
          <w:rFonts w:ascii="Arial" w:eastAsia="Times New Roman" w:hAnsi="Arial" w:cs="Arial"/>
          <w:sz w:val="24"/>
          <w:szCs w:val="24"/>
        </w:rPr>
        <w:t xml:space="preserve"> Secerei și una din Aleea</w:t>
      </w:r>
      <w:r>
        <w:rPr>
          <w:rFonts w:ascii="Arial" w:eastAsia="Times New Roman" w:hAnsi="Arial" w:cs="Arial"/>
          <w:sz w:val="24"/>
          <w:szCs w:val="24"/>
        </w:rPr>
        <w:t xml:space="preserve"> </w:t>
      </w:r>
      <w:r w:rsidRPr="000B5867">
        <w:rPr>
          <w:rFonts w:ascii="Arial" w:eastAsia="Times New Roman" w:hAnsi="Arial" w:cs="Arial"/>
          <w:sz w:val="24"/>
          <w:szCs w:val="24"/>
        </w:rPr>
        <w:t>Palatul Copiilor, fiecare având o deschidere de 6</w:t>
      </w:r>
      <w:proofErr w:type="gramStart"/>
      <w:r w:rsidRPr="000B5867">
        <w:rPr>
          <w:rFonts w:ascii="Arial" w:eastAsia="Times New Roman" w:hAnsi="Arial" w:cs="Arial"/>
          <w:sz w:val="24"/>
          <w:szCs w:val="24"/>
        </w:rPr>
        <w:t>,00</w:t>
      </w:r>
      <w:proofErr w:type="gramEnd"/>
      <w:r w:rsidRPr="000B5867">
        <w:rPr>
          <w:rFonts w:ascii="Arial" w:eastAsia="Times New Roman" w:hAnsi="Arial" w:cs="Arial"/>
          <w:sz w:val="24"/>
          <w:szCs w:val="24"/>
        </w:rPr>
        <w:t xml:space="preserve"> m.</w:t>
      </w:r>
    </w:p>
    <w:p w:rsidR="000B5867" w:rsidRPr="000B5867" w:rsidRDefault="000B5867" w:rsidP="000B586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0B5867">
        <w:rPr>
          <w:rFonts w:ascii="Arial" w:eastAsia="Times New Roman" w:hAnsi="Arial" w:cs="Arial"/>
          <w:sz w:val="24"/>
          <w:szCs w:val="24"/>
        </w:rPr>
        <w:t>Intrările în parcare se vor racorda cu străzile existente, cu raze de 6</w:t>
      </w:r>
      <w:proofErr w:type="gramStart"/>
      <w:r w:rsidRPr="000B5867">
        <w:rPr>
          <w:rFonts w:ascii="Arial" w:eastAsia="Times New Roman" w:hAnsi="Arial" w:cs="Arial"/>
          <w:sz w:val="24"/>
          <w:szCs w:val="24"/>
        </w:rPr>
        <w:t>,00</w:t>
      </w:r>
      <w:proofErr w:type="gramEnd"/>
      <w:r w:rsidRPr="000B5867">
        <w:rPr>
          <w:rFonts w:ascii="Arial" w:eastAsia="Times New Roman" w:hAnsi="Arial" w:cs="Arial"/>
          <w:sz w:val="24"/>
          <w:szCs w:val="24"/>
        </w:rPr>
        <w:t xml:space="preserve"> m.</w:t>
      </w:r>
    </w:p>
    <w:p w:rsidR="000B5867" w:rsidRPr="000B5867" w:rsidRDefault="000B5867" w:rsidP="000B5867">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 xml:space="preserve">          </w:t>
      </w:r>
      <w:r w:rsidRPr="000B5867">
        <w:rPr>
          <w:rFonts w:ascii="Arial" w:eastAsia="Times New Roman" w:hAnsi="Arial" w:cs="Arial"/>
          <w:sz w:val="24"/>
          <w:szCs w:val="24"/>
        </w:rPr>
        <w:t xml:space="preserve">Pentru accesul </w:t>
      </w:r>
      <w:r>
        <w:rPr>
          <w:rFonts w:ascii="Arial" w:eastAsia="Times New Roman" w:hAnsi="Arial" w:cs="Arial"/>
          <w:sz w:val="24"/>
          <w:szCs w:val="24"/>
        </w:rPr>
        <w:t xml:space="preserve">la locurile de parcare propuse </w:t>
      </w:r>
      <w:r w:rsidRPr="000B5867">
        <w:rPr>
          <w:rFonts w:ascii="Arial" w:eastAsia="Times New Roman" w:hAnsi="Arial" w:cs="Arial"/>
          <w:sz w:val="24"/>
          <w:szCs w:val="24"/>
        </w:rPr>
        <w:t xml:space="preserve">s-au proiectat </w:t>
      </w:r>
      <w:proofErr w:type="gramStart"/>
      <w:r w:rsidRPr="000B5867">
        <w:rPr>
          <w:rFonts w:ascii="Arial" w:eastAsia="Times New Roman" w:hAnsi="Arial" w:cs="Arial"/>
          <w:sz w:val="24"/>
          <w:szCs w:val="24"/>
        </w:rPr>
        <w:t>căi</w:t>
      </w:r>
      <w:proofErr w:type="gramEnd"/>
      <w:r w:rsidRPr="000B5867">
        <w:rPr>
          <w:rFonts w:ascii="Arial" w:eastAsia="Times New Roman" w:hAnsi="Arial" w:cs="Arial"/>
          <w:sz w:val="24"/>
          <w:szCs w:val="24"/>
        </w:rPr>
        <w:t xml:space="preserve"> de circulație cu sens unic și </w:t>
      </w:r>
      <w:r>
        <w:rPr>
          <w:rFonts w:ascii="Arial" w:eastAsia="Times New Roman" w:hAnsi="Arial" w:cs="Arial"/>
          <w:sz w:val="24"/>
          <w:szCs w:val="24"/>
        </w:rPr>
        <w:t>cu dublu sens</w:t>
      </w:r>
      <w:r w:rsidRPr="000B5867">
        <w:rPr>
          <w:rFonts w:ascii="Arial" w:eastAsia="Times New Roman" w:hAnsi="Arial" w:cs="Arial"/>
          <w:sz w:val="24"/>
          <w:szCs w:val="24"/>
        </w:rPr>
        <w:t xml:space="preserve"> în interiorul parcării.</w:t>
      </w:r>
      <w:r w:rsidR="00037723" w:rsidRPr="00037723">
        <w:rPr>
          <w:rFonts w:ascii="Arial" w:eastAsia="Times New Roman" w:hAnsi="Arial" w:cs="Arial"/>
          <w:sz w:val="24"/>
          <w:szCs w:val="24"/>
        </w:rPr>
        <w:t xml:space="preserve"> </w:t>
      </w:r>
      <w:r w:rsidR="00037723">
        <w:rPr>
          <w:rFonts w:ascii="Arial" w:eastAsia="Times New Roman" w:hAnsi="Arial" w:cs="Arial"/>
          <w:sz w:val="24"/>
          <w:szCs w:val="24"/>
        </w:rPr>
        <w:t>Acestea</w:t>
      </w:r>
      <w:r w:rsidR="00037723" w:rsidRPr="00037723">
        <w:rPr>
          <w:rFonts w:ascii="Arial" w:eastAsia="Times New Roman" w:hAnsi="Arial" w:cs="Arial"/>
          <w:sz w:val="24"/>
          <w:szCs w:val="24"/>
        </w:rPr>
        <w:t xml:space="preserve"> vor avea o lățime de 3</w:t>
      </w:r>
      <w:proofErr w:type="gramStart"/>
      <w:r w:rsidR="00037723" w:rsidRPr="00037723">
        <w:rPr>
          <w:rFonts w:ascii="Arial" w:eastAsia="Times New Roman" w:hAnsi="Arial" w:cs="Arial"/>
          <w:sz w:val="24"/>
          <w:szCs w:val="24"/>
        </w:rPr>
        <w:t>,50</w:t>
      </w:r>
      <w:proofErr w:type="gramEnd"/>
      <w:r w:rsidR="00037723" w:rsidRPr="00037723">
        <w:rPr>
          <w:rFonts w:ascii="Arial" w:eastAsia="Times New Roman" w:hAnsi="Arial" w:cs="Arial"/>
          <w:sz w:val="24"/>
          <w:szCs w:val="24"/>
        </w:rPr>
        <w:t xml:space="preserve"> și 4,0 m cu sens unic și de 6,0 m cu dublu sens.</w:t>
      </w:r>
    </w:p>
    <w:p w:rsidR="000B5867" w:rsidRPr="000B5867" w:rsidRDefault="000B5867" w:rsidP="000B586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0B5867">
        <w:rPr>
          <w:rFonts w:ascii="Arial" w:eastAsia="Times New Roman" w:hAnsi="Arial" w:cs="Arial"/>
          <w:sz w:val="24"/>
          <w:szCs w:val="24"/>
        </w:rPr>
        <w:t>Intersecțiile dintre căile de circulație din interiorul parcării vor fi racordate cu raze de 3.00 m.</w:t>
      </w:r>
    </w:p>
    <w:p w:rsidR="000B5867" w:rsidRPr="00037723" w:rsidRDefault="000B5867" w:rsidP="00037723">
      <w:pPr>
        <w:spacing w:after="0" w:line="240" w:lineRule="auto"/>
        <w:jc w:val="both"/>
        <w:rPr>
          <w:rFonts w:ascii="Arial" w:eastAsia="Times New Roman" w:hAnsi="Arial" w:cs="Arial"/>
          <w:sz w:val="24"/>
          <w:szCs w:val="24"/>
        </w:rPr>
      </w:pPr>
      <w:r w:rsidRPr="000B5867">
        <w:rPr>
          <w:rFonts w:ascii="Arial" w:eastAsia="Times New Roman" w:hAnsi="Arial" w:cs="Arial"/>
          <w:sz w:val="24"/>
          <w:szCs w:val="24"/>
        </w:rPr>
        <w:t xml:space="preserve">          Încadrarea căilor de circulație se </w:t>
      </w:r>
      <w:proofErr w:type="gramStart"/>
      <w:r w:rsidRPr="000B5867">
        <w:rPr>
          <w:rFonts w:ascii="Arial" w:eastAsia="Times New Roman" w:hAnsi="Arial" w:cs="Arial"/>
          <w:sz w:val="24"/>
          <w:szCs w:val="24"/>
        </w:rPr>
        <w:t>va</w:t>
      </w:r>
      <w:proofErr w:type="gramEnd"/>
      <w:r w:rsidRPr="000B5867">
        <w:rPr>
          <w:rFonts w:ascii="Arial" w:eastAsia="Times New Roman" w:hAnsi="Arial" w:cs="Arial"/>
          <w:sz w:val="24"/>
          <w:szCs w:val="24"/>
        </w:rPr>
        <w:t xml:space="preserve"> face cu borduri prefabricate 20x25 cm fixate pe fundații de beton de ciment clasa C16/20 și așezate decalat față de acestea cu 12 cm (lumina la </w:t>
      </w:r>
      <w:r w:rsidRPr="00037723">
        <w:rPr>
          <w:rFonts w:ascii="Arial" w:eastAsia="Times New Roman" w:hAnsi="Arial" w:cs="Arial"/>
          <w:sz w:val="24"/>
          <w:szCs w:val="24"/>
        </w:rPr>
        <w:t>bordură).</w:t>
      </w:r>
    </w:p>
    <w:p w:rsidR="00037723" w:rsidRPr="00037723" w:rsidRDefault="00037723" w:rsidP="0003772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037723">
        <w:rPr>
          <w:rFonts w:ascii="Arial" w:eastAsia="Times New Roman" w:hAnsi="Arial" w:cs="Arial"/>
          <w:sz w:val="24"/>
          <w:szCs w:val="24"/>
        </w:rPr>
        <w:t>Dimensiunea locurilor de parcare va fi de 4</w:t>
      </w:r>
      <w:proofErr w:type="gramStart"/>
      <w:r w:rsidRPr="00037723">
        <w:rPr>
          <w:rFonts w:ascii="Arial" w:eastAsia="Times New Roman" w:hAnsi="Arial" w:cs="Arial"/>
          <w:sz w:val="24"/>
          <w:szCs w:val="24"/>
        </w:rPr>
        <w:t>,8</w:t>
      </w:r>
      <w:proofErr w:type="gramEnd"/>
      <w:r w:rsidRPr="00037723">
        <w:rPr>
          <w:rFonts w:ascii="Arial" w:eastAsia="Times New Roman" w:hAnsi="Arial" w:cs="Arial"/>
          <w:sz w:val="24"/>
          <w:szCs w:val="24"/>
        </w:rPr>
        <w:t xml:space="preserve"> x 2,20 m și 5,0 x 2,30 m.</w:t>
      </w:r>
    </w:p>
    <w:p w:rsidR="00037723" w:rsidRDefault="00037723" w:rsidP="00037723">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 xml:space="preserve">          </w:t>
      </w:r>
      <w:r w:rsidRPr="00037723">
        <w:rPr>
          <w:rFonts w:ascii="Arial" w:eastAsia="Times New Roman" w:hAnsi="Arial" w:cs="Arial"/>
          <w:sz w:val="24"/>
          <w:szCs w:val="24"/>
        </w:rPr>
        <w:t>Locurile de parcare vor fi dispuse sub unghiuri de 45, 60 și 90 grade față de axele căilor de circulație.</w:t>
      </w:r>
    </w:p>
    <w:p w:rsidR="004924CB" w:rsidRPr="004924CB" w:rsidRDefault="004924CB" w:rsidP="00037723">
      <w:pPr>
        <w:spacing w:after="0" w:line="240" w:lineRule="auto"/>
        <w:ind w:right="20"/>
        <w:jc w:val="both"/>
        <w:rPr>
          <w:rFonts w:ascii="Arial" w:eastAsia="Times New Roman" w:hAnsi="Arial" w:cs="Arial"/>
          <w:b/>
          <w:i/>
          <w:sz w:val="24"/>
          <w:szCs w:val="24"/>
        </w:rPr>
      </w:pPr>
      <w:r w:rsidRPr="004924CB">
        <w:rPr>
          <w:rFonts w:ascii="Arial" w:eastAsia="Times New Roman" w:hAnsi="Arial" w:cs="Arial"/>
          <w:b/>
          <w:i/>
          <w:sz w:val="24"/>
          <w:szCs w:val="24"/>
        </w:rPr>
        <w:tab/>
      </w:r>
      <w:r>
        <w:rPr>
          <w:rFonts w:ascii="Arial" w:eastAsia="Times New Roman" w:hAnsi="Arial" w:cs="Arial"/>
          <w:b/>
          <w:i/>
          <w:sz w:val="24"/>
          <w:szCs w:val="24"/>
        </w:rPr>
        <w:t xml:space="preserve">   </w:t>
      </w:r>
      <w:r w:rsidRPr="004924CB">
        <w:rPr>
          <w:rFonts w:ascii="Arial" w:eastAsia="Times New Roman" w:hAnsi="Arial" w:cs="Arial"/>
          <w:b/>
          <w:i/>
          <w:sz w:val="24"/>
          <w:szCs w:val="24"/>
        </w:rPr>
        <w:t>Marcaje şi semnalizare rutieră</w:t>
      </w:r>
    </w:p>
    <w:p w:rsidR="00037723" w:rsidRPr="00037723" w:rsidRDefault="00037723" w:rsidP="0003772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037723">
        <w:rPr>
          <w:rFonts w:ascii="Arial" w:eastAsia="Times New Roman" w:hAnsi="Arial" w:cs="Arial"/>
          <w:sz w:val="24"/>
          <w:szCs w:val="24"/>
        </w:rPr>
        <w:t xml:space="preserve"> Lucrările de semnalizare ver</w:t>
      </w:r>
      <w:r>
        <w:rPr>
          <w:rFonts w:ascii="Arial" w:eastAsia="Times New Roman" w:hAnsi="Arial" w:cs="Arial"/>
          <w:sz w:val="24"/>
          <w:szCs w:val="24"/>
        </w:rPr>
        <w:t xml:space="preserve">ticală </w:t>
      </w:r>
      <w:r w:rsidRPr="00037723">
        <w:rPr>
          <w:rFonts w:ascii="Arial" w:eastAsia="Times New Roman" w:hAnsi="Arial" w:cs="Arial"/>
          <w:sz w:val="24"/>
          <w:szCs w:val="24"/>
        </w:rPr>
        <w:t>constau în montarea a 121 indicatoare după cum urmează:</w:t>
      </w:r>
    </w:p>
    <w:p w:rsidR="00037723" w:rsidRPr="00037723" w:rsidRDefault="00037723" w:rsidP="00037723">
      <w:pPr>
        <w:pStyle w:val="ListParagraph"/>
        <w:numPr>
          <w:ilvl w:val="0"/>
          <w:numId w:val="1"/>
        </w:numPr>
        <w:tabs>
          <w:tab w:val="left" w:pos="1520"/>
        </w:tabs>
        <w:spacing w:after="0" w:line="240" w:lineRule="auto"/>
        <w:rPr>
          <w:rFonts w:ascii="Arial" w:eastAsia="Wingdings" w:hAnsi="Arial" w:cs="Arial"/>
          <w:sz w:val="24"/>
          <w:szCs w:val="24"/>
          <w:vertAlign w:val="superscript"/>
        </w:rPr>
      </w:pPr>
      <w:r w:rsidRPr="00037723">
        <w:rPr>
          <w:rFonts w:ascii="Arial" w:eastAsia="Times New Roman" w:hAnsi="Arial" w:cs="Arial"/>
          <w:sz w:val="24"/>
          <w:szCs w:val="24"/>
        </w:rPr>
        <w:t>indicatoare de prioritate;</w:t>
      </w:r>
    </w:p>
    <w:p w:rsidR="00037723" w:rsidRPr="00037723" w:rsidRDefault="00037723" w:rsidP="00037723">
      <w:pPr>
        <w:pStyle w:val="ListParagraph"/>
        <w:numPr>
          <w:ilvl w:val="0"/>
          <w:numId w:val="1"/>
        </w:numPr>
        <w:tabs>
          <w:tab w:val="left" w:pos="1520"/>
        </w:tabs>
        <w:spacing w:after="0" w:line="240" w:lineRule="auto"/>
        <w:rPr>
          <w:rFonts w:ascii="Arial" w:eastAsia="Wingdings" w:hAnsi="Arial" w:cs="Arial"/>
          <w:sz w:val="24"/>
          <w:szCs w:val="24"/>
          <w:vertAlign w:val="superscript"/>
        </w:rPr>
      </w:pPr>
      <w:r w:rsidRPr="00037723">
        <w:rPr>
          <w:rFonts w:ascii="Arial" w:eastAsia="Times New Roman" w:hAnsi="Arial" w:cs="Arial"/>
          <w:sz w:val="24"/>
          <w:szCs w:val="24"/>
        </w:rPr>
        <w:t>indicatoare de interzicere sau restricție;</w:t>
      </w:r>
    </w:p>
    <w:p w:rsidR="00037723" w:rsidRPr="003624DD" w:rsidRDefault="00037723" w:rsidP="00037723">
      <w:pPr>
        <w:pStyle w:val="ListParagraph"/>
        <w:numPr>
          <w:ilvl w:val="0"/>
          <w:numId w:val="1"/>
        </w:numPr>
        <w:tabs>
          <w:tab w:val="left" w:pos="1520"/>
        </w:tabs>
        <w:spacing w:after="0" w:line="240" w:lineRule="auto"/>
        <w:rPr>
          <w:rFonts w:ascii="Arial" w:eastAsia="Wingdings" w:hAnsi="Arial" w:cs="Arial"/>
          <w:sz w:val="24"/>
          <w:szCs w:val="24"/>
          <w:vertAlign w:val="superscript"/>
        </w:rPr>
      </w:pPr>
      <w:r w:rsidRPr="00037723">
        <w:rPr>
          <w:rFonts w:ascii="Arial" w:eastAsia="Times New Roman" w:hAnsi="Arial" w:cs="Arial"/>
          <w:sz w:val="24"/>
          <w:szCs w:val="24"/>
        </w:rPr>
        <w:t>indicatoare de obligare;</w:t>
      </w:r>
    </w:p>
    <w:p w:rsidR="003624DD" w:rsidRPr="00037723" w:rsidRDefault="003624DD" w:rsidP="00037723">
      <w:pPr>
        <w:pStyle w:val="ListParagraph"/>
        <w:numPr>
          <w:ilvl w:val="0"/>
          <w:numId w:val="1"/>
        </w:numPr>
        <w:tabs>
          <w:tab w:val="left" w:pos="1520"/>
        </w:tabs>
        <w:spacing w:after="0" w:line="240" w:lineRule="auto"/>
        <w:rPr>
          <w:rFonts w:ascii="Arial" w:eastAsia="Wingdings" w:hAnsi="Arial" w:cs="Arial"/>
          <w:sz w:val="24"/>
          <w:szCs w:val="24"/>
          <w:vertAlign w:val="superscript"/>
        </w:rPr>
      </w:pPr>
      <w:proofErr w:type="gramStart"/>
      <w:r>
        <w:rPr>
          <w:rFonts w:ascii="Arial" w:eastAsia="Times New Roman" w:hAnsi="Arial" w:cs="Arial"/>
          <w:sz w:val="24"/>
          <w:szCs w:val="24"/>
        </w:rPr>
        <w:t>indicatoare</w:t>
      </w:r>
      <w:proofErr w:type="gramEnd"/>
      <w:r>
        <w:rPr>
          <w:rFonts w:ascii="Arial" w:eastAsia="Times New Roman" w:hAnsi="Arial" w:cs="Arial"/>
          <w:sz w:val="24"/>
          <w:szCs w:val="24"/>
        </w:rPr>
        <w:t xml:space="preserve"> de informare.</w:t>
      </w:r>
    </w:p>
    <w:p w:rsidR="003624DD" w:rsidRPr="003624DD" w:rsidRDefault="003624DD" w:rsidP="003624D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3624DD">
        <w:rPr>
          <w:rFonts w:ascii="Arial" w:eastAsia="Times New Roman" w:hAnsi="Arial" w:cs="Arial"/>
          <w:sz w:val="24"/>
          <w:szCs w:val="24"/>
        </w:rPr>
        <w:t>Lucrările de semnalizare orizontală constau în efectuarea marcajelor longitudinale și transversale după cum urmează:</w:t>
      </w:r>
    </w:p>
    <w:p w:rsidR="003624DD" w:rsidRPr="004924CB" w:rsidRDefault="003624DD" w:rsidP="003624DD">
      <w:pPr>
        <w:spacing w:after="0" w:line="240" w:lineRule="auto"/>
        <w:ind w:left="860"/>
        <w:rPr>
          <w:rFonts w:ascii="Arial" w:eastAsia="Times New Roman" w:hAnsi="Arial" w:cs="Arial"/>
          <w:i/>
          <w:sz w:val="24"/>
          <w:szCs w:val="24"/>
          <w:u w:val="single"/>
        </w:rPr>
      </w:pPr>
      <w:r w:rsidRPr="004924CB">
        <w:rPr>
          <w:rFonts w:ascii="Arial" w:eastAsia="Times New Roman" w:hAnsi="Arial" w:cs="Arial"/>
          <w:i/>
          <w:sz w:val="24"/>
          <w:szCs w:val="24"/>
          <w:u w:val="single"/>
        </w:rPr>
        <w:t>Marcaj longitudinal</w:t>
      </w:r>
    </w:p>
    <w:p w:rsidR="003624DD" w:rsidRDefault="003624DD" w:rsidP="003624DD">
      <w:pPr>
        <w:tabs>
          <w:tab w:val="left" w:pos="1520"/>
        </w:tabs>
        <w:spacing w:after="0" w:line="240" w:lineRule="auto"/>
        <w:ind w:left="360"/>
        <w:rPr>
          <w:rFonts w:ascii="Arial" w:eastAsia="Times New Roman" w:hAnsi="Arial" w:cs="Arial"/>
          <w:sz w:val="24"/>
          <w:szCs w:val="24"/>
        </w:rPr>
      </w:pPr>
      <w:r>
        <w:rPr>
          <w:rFonts w:ascii="Arial" w:eastAsia="Times New Roman" w:hAnsi="Arial" w:cs="Arial"/>
          <w:sz w:val="24"/>
          <w:szCs w:val="24"/>
        </w:rPr>
        <w:t>-</w:t>
      </w:r>
      <w:r w:rsidRPr="003624DD">
        <w:rPr>
          <w:rFonts w:ascii="Arial" w:eastAsia="Times New Roman" w:hAnsi="Arial" w:cs="Arial"/>
          <w:sz w:val="24"/>
          <w:szCs w:val="24"/>
        </w:rPr>
        <w:t>marcaj axial;</w:t>
      </w:r>
      <w:r>
        <w:rPr>
          <w:rFonts w:ascii="Arial" w:eastAsia="Times New Roman" w:hAnsi="Arial" w:cs="Arial"/>
          <w:sz w:val="24"/>
          <w:szCs w:val="24"/>
        </w:rPr>
        <w:t xml:space="preserve"> </w:t>
      </w:r>
    </w:p>
    <w:p w:rsidR="003624DD" w:rsidRDefault="003624DD" w:rsidP="003624DD">
      <w:pPr>
        <w:tabs>
          <w:tab w:val="left" w:pos="1521"/>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proofErr w:type="gramStart"/>
      <w:r w:rsidRPr="003624DD">
        <w:rPr>
          <w:rFonts w:ascii="Arial" w:eastAsia="Times New Roman" w:hAnsi="Arial" w:cs="Arial"/>
          <w:sz w:val="24"/>
          <w:szCs w:val="24"/>
        </w:rPr>
        <w:t>marcaj</w:t>
      </w:r>
      <w:proofErr w:type="gramEnd"/>
      <w:r w:rsidRPr="003624DD">
        <w:rPr>
          <w:rFonts w:ascii="Arial" w:eastAsia="Times New Roman" w:hAnsi="Arial" w:cs="Arial"/>
          <w:sz w:val="24"/>
          <w:szCs w:val="24"/>
        </w:rPr>
        <w:t xml:space="preserve"> de delimitare a locurilor de parcare;</w:t>
      </w:r>
    </w:p>
    <w:p w:rsidR="003624DD" w:rsidRDefault="003624DD" w:rsidP="003624DD">
      <w:pPr>
        <w:tabs>
          <w:tab w:val="left" w:pos="1521"/>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marcaj</w:t>
      </w:r>
      <w:proofErr w:type="gramEnd"/>
      <w:r w:rsidRPr="003624DD">
        <w:rPr>
          <w:rFonts w:ascii="Arial" w:eastAsia="Times New Roman" w:hAnsi="Arial" w:cs="Arial"/>
          <w:sz w:val="24"/>
          <w:szCs w:val="24"/>
        </w:rPr>
        <w:t xml:space="preserve"> de traversare pentru pietoni. </w:t>
      </w:r>
    </w:p>
    <w:p w:rsidR="003624DD" w:rsidRPr="004924CB" w:rsidRDefault="003624DD" w:rsidP="003624DD">
      <w:pPr>
        <w:tabs>
          <w:tab w:val="left" w:pos="1521"/>
        </w:tabs>
        <w:spacing w:after="0" w:line="240" w:lineRule="auto"/>
        <w:rPr>
          <w:rFonts w:ascii="Arial" w:eastAsia="Times New Roman" w:hAnsi="Arial" w:cs="Arial"/>
          <w:sz w:val="24"/>
          <w:szCs w:val="24"/>
          <w:u w:val="single"/>
        </w:rPr>
      </w:pPr>
      <w:r>
        <w:rPr>
          <w:rFonts w:ascii="Arial" w:eastAsia="Times New Roman" w:hAnsi="Arial" w:cs="Arial"/>
          <w:sz w:val="24"/>
          <w:szCs w:val="24"/>
        </w:rPr>
        <w:t xml:space="preserve">            </w:t>
      </w:r>
      <w:r w:rsidRPr="004924CB">
        <w:rPr>
          <w:rFonts w:ascii="Arial" w:eastAsia="Times New Roman" w:hAnsi="Arial" w:cs="Arial"/>
          <w:i/>
          <w:sz w:val="24"/>
          <w:szCs w:val="24"/>
          <w:u w:val="single"/>
        </w:rPr>
        <w:t>M</w:t>
      </w:r>
      <w:r w:rsidR="004924CB">
        <w:rPr>
          <w:rFonts w:ascii="Arial" w:eastAsia="Times New Roman" w:hAnsi="Arial" w:cs="Arial"/>
          <w:i/>
          <w:sz w:val="24"/>
          <w:szCs w:val="24"/>
          <w:u w:val="single"/>
        </w:rPr>
        <w:t>arcaj</w:t>
      </w:r>
      <w:r w:rsidRPr="004924CB">
        <w:rPr>
          <w:rFonts w:ascii="Arial" w:eastAsia="Times New Roman" w:hAnsi="Arial" w:cs="Arial"/>
          <w:i/>
          <w:sz w:val="24"/>
          <w:szCs w:val="24"/>
          <w:u w:val="single"/>
        </w:rPr>
        <w:t xml:space="preserve"> transversal</w:t>
      </w:r>
    </w:p>
    <w:p w:rsidR="003624DD" w:rsidRPr="003624DD" w:rsidRDefault="003624DD" w:rsidP="003624DD">
      <w:pPr>
        <w:pStyle w:val="ListParagraph"/>
        <w:numPr>
          <w:ilvl w:val="0"/>
          <w:numId w:val="1"/>
        </w:numPr>
        <w:tabs>
          <w:tab w:val="left" w:pos="1520"/>
        </w:tabs>
        <w:spacing w:after="0" w:line="240" w:lineRule="auto"/>
        <w:rPr>
          <w:rFonts w:ascii="Arial" w:eastAsia="Wingdings" w:hAnsi="Arial" w:cs="Arial"/>
          <w:sz w:val="24"/>
          <w:szCs w:val="24"/>
          <w:vertAlign w:val="superscript"/>
        </w:rPr>
      </w:pPr>
      <w:r w:rsidRPr="003624DD">
        <w:rPr>
          <w:rFonts w:ascii="Arial" w:eastAsia="Times New Roman" w:hAnsi="Arial" w:cs="Arial"/>
          <w:sz w:val="24"/>
          <w:szCs w:val="24"/>
        </w:rPr>
        <w:t>de oprire;</w:t>
      </w:r>
    </w:p>
    <w:p w:rsidR="003624DD" w:rsidRPr="003624DD" w:rsidRDefault="003624DD" w:rsidP="003624DD">
      <w:pPr>
        <w:pStyle w:val="ListParagraph"/>
        <w:numPr>
          <w:ilvl w:val="0"/>
          <w:numId w:val="1"/>
        </w:numPr>
        <w:tabs>
          <w:tab w:val="left" w:pos="1520"/>
        </w:tabs>
        <w:spacing w:after="0" w:line="240" w:lineRule="auto"/>
        <w:rPr>
          <w:rFonts w:ascii="Arial" w:eastAsia="Wingdings" w:hAnsi="Arial" w:cs="Arial"/>
          <w:sz w:val="24"/>
          <w:szCs w:val="24"/>
          <w:vertAlign w:val="superscript"/>
        </w:rPr>
      </w:pPr>
      <w:r w:rsidRPr="003624DD">
        <w:rPr>
          <w:rFonts w:ascii="Arial" w:eastAsia="Times New Roman" w:hAnsi="Arial" w:cs="Arial"/>
          <w:sz w:val="24"/>
          <w:szCs w:val="24"/>
        </w:rPr>
        <w:t>de interzicere;</w:t>
      </w:r>
    </w:p>
    <w:p w:rsidR="003624DD" w:rsidRPr="0094061F" w:rsidRDefault="003624DD" w:rsidP="003624DD">
      <w:pPr>
        <w:pStyle w:val="ListParagraph"/>
        <w:numPr>
          <w:ilvl w:val="0"/>
          <w:numId w:val="1"/>
        </w:numPr>
        <w:tabs>
          <w:tab w:val="left" w:pos="1520"/>
        </w:tabs>
        <w:spacing w:after="0" w:line="240" w:lineRule="auto"/>
        <w:rPr>
          <w:rFonts w:ascii="Arial" w:eastAsia="Wingdings" w:hAnsi="Arial" w:cs="Arial"/>
          <w:sz w:val="24"/>
          <w:szCs w:val="24"/>
          <w:vertAlign w:val="superscript"/>
        </w:rPr>
      </w:pPr>
      <w:r w:rsidRPr="003624DD">
        <w:rPr>
          <w:rFonts w:ascii="Arial" w:eastAsia="Times New Roman" w:hAnsi="Arial" w:cs="Arial"/>
          <w:sz w:val="24"/>
          <w:szCs w:val="24"/>
        </w:rPr>
        <w:t>săgeți direcționale</w:t>
      </w:r>
      <w:r w:rsidR="004924CB">
        <w:rPr>
          <w:rFonts w:ascii="Arial" w:eastAsia="Times New Roman" w:hAnsi="Arial" w:cs="Arial"/>
          <w:sz w:val="24"/>
          <w:szCs w:val="24"/>
        </w:rPr>
        <w:t>.</w:t>
      </w:r>
    </w:p>
    <w:p w:rsidR="0094061F" w:rsidRPr="0094061F" w:rsidRDefault="0094061F" w:rsidP="0094061F">
      <w:pPr>
        <w:tabs>
          <w:tab w:val="left" w:pos="1520"/>
        </w:tabs>
        <w:spacing w:after="0" w:line="240" w:lineRule="auto"/>
        <w:rPr>
          <w:rFonts w:ascii="Arial" w:eastAsia="Wingdings" w:hAnsi="Arial" w:cs="Arial"/>
          <w:b/>
          <w:i/>
          <w:sz w:val="24"/>
          <w:szCs w:val="24"/>
        </w:rPr>
      </w:pPr>
      <w:r w:rsidRPr="0094061F">
        <w:rPr>
          <w:rFonts w:ascii="Arial" w:eastAsia="Wingdings" w:hAnsi="Arial" w:cs="Arial"/>
          <w:i/>
          <w:sz w:val="24"/>
          <w:szCs w:val="24"/>
        </w:rPr>
        <w:t xml:space="preserve">                     </w:t>
      </w:r>
      <w:r w:rsidRPr="0094061F">
        <w:rPr>
          <w:rFonts w:ascii="Arial" w:eastAsia="Wingdings" w:hAnsi="Arial" w:cs="Arial"/>
          <w:b/>
          <w:i/>
          <w:sz w:val="24"/>
          <w:szCs w:val="24"/>
        </w:rPr>
        <w:t>Reţea canalizare pluvială</w:t>
      </w:r>
    </w:p>
    <w:p w:rsidR="008A3A0B" w:rsidRDefault="0094061F" w:rsidP="008A3A0B">
      <w:pPr>
        <w:spacing w:after="0" w:line="240" w:lineRule="auto"/>
        <w:ind w:right="14"/>
        <w:jc w:val="both"/>
        <w:rPr>
          <w:rFonts w:ascii="Arial" w:eastAsia="Times New Roman" w:hAnsi="Arial" w:cs="Arial"/>
          <w:sz w:val="24"/>
          <w:szCs w:val="24"/>
        </w:rPr>
      </w:pPr>
      <w:r>
        <w:rPr>
          <w:rFonts w:ascii="Arial" w:eastAsia="Times New Roman" w:hAnsi="Arial" w:cs="Arial"/>
          <w:sz w:val="24"/>
          <w:szCs w:val="24"/>
        </w:rPr>
        <w:t xml:space="preserve">            </w:t>
      </w:r>
      <w:r w:rsidR="008A3A0B">
        <w:rPr>
          <w:rFonts w:ascii="Arial" w:eastAsia="Times New Roman" w:hAnsi="Arial" w:cs="Arial"/>
          <w:sz w:val="24"/>
          <w:szCs w:val="24"/>
        </w:rPr>
        <w:t xml:space="preserve">Vor fi prevăzute 56 </w:t>
      </w:r>
      <w:r w:rsidR="004D20D6">
        <w:rPr>
          <w:rFonts w:ascii="Arial" w:eastAsia="Times New Roman" w:hAnsi="Arial" w:cs="Arial"/>
          <w:sz w:val="24"/>
          <w:szCs w:val="24"/>
        </w:rPr>
        <w:t xml:space="preserve">de </w:t>
      </w:r>
      <w:r w:rsidR="008A3A0B">
        <w:rPr>
          <w:rFonts w:ascii="Arial" w:eastAsia="Times New Roman" w:hAnsi="Arial" w:cs="Arial"/>
          <w:sz w:val="24"/>
          <w:szCs w:val="24"/>
        </w:rPr>
        <w:t>guri de scurgere, 56</w:t>
      </w:r>
      <w:r w:rsidR="004D20D6">
        <w:rPr>
          <w:rFonts w:ascii="Arial" w:eastAsia="Times New Roman" w:hAnsi="Arial" w:cs="Arial"/>
          <w:sz w:val="24"/>
          <w:szCs w:val="24"/>
        </w:rPr>
        <w:t xml:space="preserve"> de</w:t>
      </w:r>
      <w:r w:rsidR="008A3A0B">
        <w:rPr>
          <w:rFonts w:ascii="Arial" w:eastAsia="Times New Roman" w:hAnsi="Arial" w:cs="Arial"/>
          <w:sz w:val="24"/>
          <w:szCs w:val="24"/>
        </w:rPr>
        <w:t xml:space="preserve"> cămine de vizitare şi </w:t>
      </w:r>
      <w:proofErr w:type="gramStart"/>
      <w:r w:rsidR="004D20D6">
        <w:rPr>
          <w:rFonts w:ascii="Arial" w:eastAsia="Times New Roman" w:hAnsi="Arial" w:cs="Arial"/>
          <w:sz w:val="24"/>
          <w:szCs w:val="24"/>
        </w:rPr>
        <w:t>un</w:t>
      </w:r>
      <w:proofErr w:type="gramEnd"/>
      <w:r w:rsidR="004D20D6">
        <w:rPr>
          <w:rFonts w:ascii="Arial" w:eastAsia="Times New Roman" w:hAnsi="Arial" w:cs="Arial"/>
          <w:sz w:val="24"/>
          <w:szCs w:val="24"/>
        </w:rPr>
        <w:t xml:space="preserve"> </w:t>
      </w:r>
      <w:r w:rsidR="008A3A0B">
        <w:rPr>
          <w:rFonts w:ascii="Arial" w:eastAsia="Times New Roman" w:hAnsi="Arial" w:cs="Arial"/>
          <w:sz w:val="24"/>
          <w:szCs w:val="24"/>
        </w:rPr>
        <w:t>separator de nisip şi ulei mineral pentru apele pluviale provenite din incinta parcării.</w:t>
      </w:r>
      <w:r w:rsidR="008A3A0B" w:rsidRPr="008A3A0B">
        <w:rPr>
          <w:rFonts w:ascii="Arial" w:eastAsia="Times New Roman" w:hAnsi="Arial" w:cs="Arial"/>
          <w:sz w:val="24"/>
          <w:szCs w:val="24"/>
        </w:rPr>
        <w:t xml:space="preserve"> </w:t>
      </w:r>
      <w:r w:rsidR="008A3A0B" w:rsidRPr="0094061F">
        <w:rPr>
          <w:rFonts w:ascii="Arial" w:eastAsia="Times New Roman" w:hAnsi="Arial" w:cs="Arial"/>
          <w:sz w:val="24"/>
          <w:szCs w:val="24"/>
        </w:rPr>
        <w:t>Se va utiliza un separator de hidrocarburi de 80 l/s, cu by-pass extern, având un debit total de 400 l/s</w:t>
      </w:r>
      <w:r w:rsidR="008A3A0B">
        <w:rPr>
          <w:rFonts w:ascii="Arial" w:eastAsia="Times New Roman" w:hAnsi="Arial" w:cs="Arial"/>
          <w:sz w:val="24"/>
          <w:szCs w:val="24"/>
        </w:rPr>
        <w:t xml:space="preserve">.    </w:t>
      </w:r>
    </w:p>
    <w:p w:rsidR="008A3A0B" w:rsidRDefault="008A3A0B" w:rsidP="008A3A0B">
      <w:pPr>
        <w:spacing w:after="0" w:line="240" w:lineRule="auto"/>
        <w:ind w:right="14"/>
        <w:jc w:val="both"/>
        <w:rPr>
          <w:rFonts w:ascii="Arial" w:eastAsia="Times New Roman" w:hAnsi="Arial" w:cs="Arial"/>
          <w:b/>
          <w:i/>
          <w:sz w:val="24"/>
          <w:szCs w:val="24"/>
        </w:rPr>
      </w:pPr>
      <w:r w:rsidRPr="008A3A0B">
        <w:rPr>
          <w:rFonts w:ascii="Arial" w:eastAsia="Times New Roman" w:hAnsi="Arial" w:cs="Arial"/>
          <w:b/>
          <w:i/>
          <w:sz w:val="24"/>
          <w:szCs w:val="24"/>
        </w:rPr>
        <w:t xml:space="preserve">                    Sistem de iluminare</w:t>
      </w:r>
    </w:p>
    <w:p w:rsidR="00BD2DEC" w:rsidRDefault="00BD2DEC" w:rsidP="00BD2DEC">
      <w:pPr>
        <w:tabs>
          <w:tab w:val="left" w:pos="1520"/>
        </w:tabs>
        <w:spacing w:after="0" w:line="240" w:lineRule="auto"/>
        <w:ind w:right="20"/>
        <w:jc w:val="both"/>
        <w:rPr>
          <w:rFonts w:ascii="Arial" w:eastAsia="Wingdings" w:hAnsi="Arial" w:cs="Arial"/>
          <w:sz w:val="24"/>
          <w:szCs w:val="24"/>
          <w:vertAlign w:val="superscript"/>
        </w:rPr>
      </w:pPr>
      <w:r>
        <w:rPr>
          <w:rFonts w:ascii="Arial" w:eastAsia="Times New Roman" w:hAnsi="Arial" w:cs="Arial"/>
          <w:sz w:val="24"/>
          <w:szCs w:val="24"/>
        </w:rPr>
        <w:t xml:space="preserve">            Vor fi amplasaţi s</w:t>
      </w:r>
      <w:r w:rsidRPr="00BD2DEC">
        <w:rPr>
          <w:rFonts w:ascii="Arial" w:eastAsia="Times New Roman" w:hAnsi="Arial" w:cs="Arial"/>
          <w:sz w:val="24"/>
          <w:szCs w:val="24"/>
        </w:rPr>
        <w:t>tâlpi de iluminat din oțel galvanizat, rotunzi, cu flanșă de prindere, protecție rutieră, având înălțimea de 12 m și echipați cu surse LED de 154 W și sistem de telegestiune pentru comanda iluminatului.</w:t>
      </w:r>
    </w:p>
    <w:p w:rsidR="00BD2DEC" w:rsidRPr="00BD2DEC" w:rsidRDefault="00BD2DEC" w:rsidP="00BD2DEC">
      <w:pPr>
        <w:tabs>
          <w:tab w:val="left" w:pos="1520"/>
        </w:tabs>
        <w:spacing w:after="0" w:line="240" w:lineRule="auto"/>
        <w:ind w:right="20"/>
        <w:jc w:val="both"/>
        <w:rPr>
          <w:rFonts w:ascii="Arial" w:eastAsia="Wingdings" w:hAnsi="Arial" w:cs="Arial"/>
          <w:sz w:val="24"/>
          <w:szCs w:val="24"/>
          <w:vertAlign w:val="superscript"/>
        </w:rPr>
      </w:pPr>
      <w:r>
        <w:rPr>
          <w:rFonts w:ascii="Arial" w:eastAsia="Wingdings" w:hAnsi="Arial" w:cs="Arial"/>
          <w:sz w:val="24"/>
          <w:szCs w:val="24"/>
          <w:vertAlign w:val="superscript"/>
        </w:rPr>
        <w:lastRenderedPageBreak/>
        <w:t xml:space="preserve">                </w:t>
      </w:r>
      <w:r w:rsidRPr="00BD2DEC">
        <w:rPr>
          <w:rFonts w:ascii="Arial" w:eastAsia="Times New Roman" w:hAnsi="Arial" w:cs="Arial"/>
          <w:sz w:val="24"/>
          <w:szCs w:val="24"/>
        </w:rPr>
        <w:t>Cablurile utilizate se vor monta în pământ, cu conductoare de cupru, cu izolație și manta din PVC, de tipul CYY-F și vor fi montate în tub gofrat de 63 mm.</w:t>
      </w:r>
    </w:p>
    <w:p w:rsidR="005769DF" w:rsidRDefault="00BD2DEC" w:rsidP="00BD2DE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BD2DEC">
        <w:rPr>
          <w:rFonts w:ascii="Arial" w:eastAsia="Times New Roman" w:hAnsi="Arial" w:cs="Arial"/>
          <w:sz w:val="24"/>
          <w:szCs w:val="24"/>
        </w:rPr>
        <w:t xml:space="preserve">Pe fiecare stâlp de iluminat </w:t>
      </w:r>
      <w:proofErr w:type="gramStart"/>
      <w:r w:rsidRPr="00BD2DEC">
        <w:rPr>
          <w:rFonts w:ascii="Arial" w:eastAsia="Times New Roman" w:hAnsi="Arial" w:cs="Arial"/>
          <w:sz w:val="24"/>
          <w:szCs w:val="24"/>
        </w:rPr>
        <w:t>va</w:t>
      </w:r>
      <w:proofErr w:type="gramEnd"/>
      <w:r w:rsidRPr="00BD2DEC">
        <w:rPr>
          <w:rFonts w:ascii="Arial" w:eastAsia="Times New Roman" w:hAnsi="Arial" w:cs="Arial"/>
          <w:sz w:val="24"/>
          <w:szCs w:val="24"/>
        </w:rPr>
        <w:t xml:space="preserve"> fi montat câte un coș de gunoi stradal din plastic reciclabil, cu</w:t>
      </w:r>
      <w:r>
        <w:rPr>
          <w:rFonts w:ascii="Arial" w:eastAsia="Times New Roman" w:hAnsi="Arial" w:cs="Arial"/>
          <w:sz w:val="24"/>
          <w:szCs w:val="24"/>
        </w:rPr>
        <w:t xml:space="preserve"> capacitatea de 50 l</w:t>
      </w:r>
      <w:r w:rsidRPr="00BD2DEC">
        <w:rPr>
          <w:rFonts w:ascii="Arial" w:eastAsia="Times New Roman" w:hAnsi="Arial" w:cs="Arial"/>
          <w:sz w:val="24"/>
          <w:szCs w:val="24"/>
        </w:rPr>
        <w:t>.</w:t>
      </w:r>
    </w:p>
    <w:p w:rsidR="005769DF" w:rsidRDefault="005769DF" w:rsidP="00BD2DEC">
      <w:pPr>
        <w:spacing w:after="0" w:line="240" w:lineRule="auto"/>
        <w:jc w:val="both"/>
        <w:rPr>
          <w:rFonts w:ascii="Arial" w:eastAsia="Times New Roman" w:hAnsi="Arial" w:cs="Arial"/>
          <w:b/>
          <w:i/>
          <w:sz w:val="24"/>
          <w:szCs w:val="24"/>
        </w:rPr>
      </w:pPr>
      <w:r w:rsidRPr="005769DF">
        <w:rPr>
          <w:rFonts w:ascii="Arial" w:eastAsia="Times New Roman" w:hAnsi="Arial" w:cs="Arial"/>
          <w:b/>
          <w:i/>
          <w:sz w:val="24"/>
          <w:szCs w:val="24"/>
        </w:rPr>
        <w:tab/>
      </w:r>
      <w:r w:rsidRPr="005769DF">
        <w:rPr>
          <w:rFonts w:ascii="Arial" w:eastAsia="Times New Roman" w:hAnsi="Arial" w:cs="Arial"/>
          <w:b/>
          <w:i/>
          <w:sz w:val="24"/>
          <w:szCs w:val="24"/>
        </w:rPr>
        <w:tab/>
        <w:t>Amenajare peisagistică</w:t>
      </w:r>
    </w:p>
    <w:p w:rsidR="005769DF" w:rsidRPr="005769DF" w:rsidRDefault="005769DF" w:rsidP="005C65A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5769DF">
        <w:rPr>
          <w:rFonts w:ascii="Arial" w:eastAsia="Times New Roman" w:hAnsi="Arial" w:cs="Arial"/>
          <w:sz w:val="24"/>
          <w:szCs w:val="24"/>
        </w:rPr>
        <w:t xml:space="preserve">Zonele verzi </w:t>
      </w:r>
      <w:r w:rsidR="00904B9C">
        <w:rPr>
          <w:rFonts w:ascii="Arial" w:eastAsia="Times New Roman" w:hAnsi="Arial" w:cs="Arial"/>
          <w:sz w:val="24"/>
          <w:szCs w:val="24"/>
        </w:rPr>
        <w:t xml:space="preserve">existente </w:t>
      </w:r>
      <w:r w:rsidRPr="005769DF">
        <w:rPr>
          <w:rFonts w:ascii="Arial" w:eastAsia="Times New Roman" w:hAnsi="Arial" w:cs="Arial"/>
          <w:sz w:val="24"/>
          <w:szCs w:val="24"/>
        </w:rPr>
        <w:t xml:space="preserve">vor fi completate cu pământ vegetal, vor fi însămânțate cu gazon și încadrate cu borduri prefabricate de 10x15 cm așezate pe fundație din beton de ciment C16/20. Se </w:t>
      </w:r>
      <w:proofErr w:type="gramStart"/>
      <w:r w:rsidR="005C65A4">
        <w:rPr>
          <w:rFonts w:ascii="Arial" w:eastAsia="Times New Roman" w:hAnsi="Arial" w:cs="Arial"/>
          <w:sz w:val="24"/>
          <w:szCs w:val="24"/>
        </w:rPr>
        <w:t>va</w:t>
      </w:r>
      <w:proofErr w:type="gramEnd"/>
      <w:r w:rsidRPr="005769DF">
        <w:rPr>
          <w:rFonts w:ascii="Arial" w:eastAsia="Times New Roman" w:hAnsi="Arial" w:cs="Arial"/>
          <w:sz w:val="24"/>
          <w:szCs w:val="24"/>
        </w:rPr>
        <w:t xml:space="preserve"> planta un număr de </w:t>
      </w:r>
      <w:r w:rsidR="005C65A4">
        <w:rPr>
          <w:rFonts w:ascii="Arial" w:eastAsia="Times New Roman" w:hAnsi="Arial" w:cs="Arial"/>
          <w:sz w:val="24"/>
          <w:szCs w:val="24"/>
        </w:rPr>
        <w:t>440</w:t>
      </w:r>
      <w:r w:rsidRPr="005769DF">
        <w:rPr>
          <w:rFonts w:ascii="Arial" w:eastAsia="Times New Roman" w:hAnsi="Arial" w:cs="Arial"/>
          <w:sz w:val="24"/>
          <w:szCs w:val="24"/>
        </w:rPr>
        <w:t xml:space="preserve"> de arbori.</w:t>
      </w:r>
    </w:p>
    <w:p w:rsidR="008A3A0B" w:rsidRDefault="005C65A4" w:rsidP="005C65A4">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 xml:space="preserve">              </w:t>
      </w:r>
      <w:r w:rsidR="005769DF" w:rsidRPr="005769DF">
        <w:rPr>
          <w:rFonts w:ascii="Arial" w:eastAsia="Times New Roman" w:hAnsi="Arial" w:cs="Arial"/>
          <w:sz w:val="24"/>
          <w:szCs w:val="24"/>
        </w:rPr>
        <w:t>De asemenea, suprafața aferentă locurilor de parcare va fi realizată din pavele ecologice înierbate (min. 0</w:t>
      </w:r>
      <w:proofErr w:type="gramStart"/>
      <w:r w:rsidR="005769DF" w:rsidRPr="005769DF">
        <w:rPr>
          <w:rFonts w:ascii="Arial" w:eastAsia="Times New Roman" w:hAnsi="Arial" w:cs="Arial"/>
          <w:sz w:val="24"/>
          <w:szCs w:val="24"/>
        </w:rPr>
        <w:t>,25</w:t>
      </w:r>
      <w:proofErr w:type="gramEnd"/>
      <w:r w:rsidR="005769DF" w:rsidRPr="005769DF">
        <w:rPr>
          <w:rFonts w:ascii="Arial" w:eastAsia="Times New Roman" w:hAnsi="Arial" w:cs="Arial"/>
          <w:sz w:val="24"/>
          <w:szCs w:val="24"/>
        </w:rPr>
        <w:t xml:space="preserve"> mp spațiu vegetație</w:t>
      </w:r>
      <w:r>
        <w:rPr>
          <w:rFonts w:ascii="Arial" w:eastAsia="Times New Roman" w:hAnsi="Arial" w:cs="Arial"/>
          <w:sz w:val="24"/>
          <w:szCs w:val="24"/>
        </w:rPr>
        <w:t xml:space="preserve"> între rosturi / 1 mp de pavele ecologice).</w:t>
      </w:r>
    </w:p>
    <w:p w:rsidR="002C4D65" w:rsidRDefault="002C4D65" w:rsidP="005C65A4">
      <w:pPr>
        <w:spacing w:after="0" w:line="240" w:lineRule="auto"/>
        <w:ind w:right="20"/>
        <w:jc w:val="both"/>
        <w:rPr>
          <w:rFonts w:ascii="Arial" w:eastAsia="Times New Roman" w:hAnsi="Arial" w:cs="Arial"/>
          <w:sz w:val="24"/>
          <w:szCs w:val="24"/>
        </w:rPr>
      </w:pPr>
    </w:p>
    <w:p w:rsidR="002C4D65" w:rsidRPr="002C4D65" w:rsidRDefault="002C4D65" w:rsidP="002C4D65">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r w:rsidRPr="002C4D65">
        <w:rPr>
          <w:rFonts w:ascii="Arial" w:eastAsia="Times New Roman" w:hAnsi="Arial" w:cs="Arial"/>
          <w:sz w:val="24"/>
          <w:szCs w:val="24"/>
        </w:rPr>
        <w:t xml:space="preserve">Pentru mărirea siguranței și pentru monitorizare în parcaj s-a prevăzut </w:t>
      </w:r>
      <w:proofErr w:type="gramStart"/>
      <w:r w:rsidRPr="002C4D65">
        <w:rPr>
          <w:rFonts w:ascii="Arial" w:eastAsia="Times New Roman" w:hAnsi="Arial" w:cs="Arial"/>
          <w:sz w:val="24"/>
          <w:szCs w:val="24"/>
        </w:rPr>
        <w:t>un</w:t>
      </w:r>
      <w:proofErr w:type="gramEnd"/>
      <w:r w:rsidRPr="002C4D65">
        <w:rPr>
          <w:rFonts w:ascii="Arial" w:eastAsia="Times New Roman" w:hAnsi="Arial" w:cs="Arial"/>
          <w:sz w:val="24"/>
          <w:szCs w:val="24"/>
        </w:rPr>
        <w:t xml:space="preserve"> sistem de supraveghere video permanentă care utilează camere color de înaltă rezoluție. Sistemul de televiziune cu circuit închis are în componență 16 camere IP de exterior.</w:t>
      </w:r>
    </w:p>
    <w:p w:rsidR="002C4D65" w:rsidRPr="002C4D65" w:rsidRDefault="002C4D65" w:rsidP="002C4D65">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De asemenea, </w:t>
      </w:r>
      <w:proofErr w:type="gramStart"/>
      <w:r>
        <w:rPr>
          <w:rFonts w:ascii="Arial" w:eastAsia="Times New Roman" w:hAnsi="Arial" w:cs="Arial"/>
          <w:sz w:val="24"/>
          <w:szCs w:val="24"/>
        </w:rPr>
        <w:t>va</w:t>
      </w:r>
      <w:proofErr w:type="gramEnd"/>
      <w:r>
        <w:rPr>
          <w:rFonts w:ascii="Arial" w:eastAsia="Times New Roman" w:hAnsi="Arial" w:cs="Arial"/>
          <w:sz w:val="24"/>
          <w:szCs w:val="24"/>
        </w:rPr>
        <w:t xml:space="preserve"> fi prevăzut un sistem</w:t>
      </w:r>
      <w:r w:rsidRPr="002C4D65">
        <w:rPr>
          <w:rFonts w:ascii="Arial" w:eastAsia="Times New Roman" w:hAnsi="Arial" w:cs="Arial"/>
          <w:sz w:val="24"/>
          <w:szCs w:val="24"/>
        </w:rPr>
        <w:t xml:space="preserve"> de automatizare a accesului (intrării/ieșirii) </w:t>
      </w:r>
      <w:r>
        <w:rPr>
          <w:rFonts w:ascii="Arial" w:eastAsia="Times New Roman" w:hAnsi="Arial" w:cs="Arial"/>
          <w:sz w:val="24"/>
          <w:szCs w:val="24"/>
        </w:rPr>
        <w:t xml:space="preserve">care </w:t>
      </w:r>
      <w:r w:rsidRPr="002C4D65">
        <w:rPr>
          <w:rFonts w:ascii="Arial" w:eastAsia="Times New Roman" w:hAnsi="Arial" w:cs="Arial"/>
          <w:sz w:val="24"/>
          <w:szCs w:val="24"/>
        </w:rPr>
        <w:t>va cuprinde:</w:t>
      </w:r>
    </w:p>
    <w:p w:rsidR="002C4D65" w:rsidRPr="002C4D65" w:rsidRDefault="002C4D65" w:rsidP="002C4D65">
      <w:pPr>
        <w:tabs>
          <w:tab w:val="left" w:pos="1520"/>
        </w:tabs>
        <w:spacing w:after="0" w:line="240" w:lineRule="auto"/>
        <w:ind w:right="20"/>
        <w:jc w:val="both"/>
        <w:rPr>
          <w:rFonts w:ascii="Arial" w:eastAsia="Wingdings" w:hAnsi="Arial" w:cs="Arial"/>
          <w:sz w:val="24"/>
          <w:szCs w:val="24"/>
          <w:vertAlign w:val="superscript"/>
        </w:rPr>
      </w:pPr>
      <w:r>
        <w:rPr>
          <w:rFonts w:ascii="Arial" w:eastAsia="Times New Roman" w:hAnsi="Arial" w:cs="Arial"/>
          <w:sz w:val="24"/>
          <w:szCs w:val="24"/>
        </w:rPr>
        <w:tab/>
        <w:t xml:space="preserve">- </w:t>
      </w:r>
      <w:proofErr w:type="gramStart"/>
      <w:r w:rsidRPr="002C4D65">
        <w:rPr>
          <w:rFonts w:ascii="Arial" w:eastAsia="Times New Roman" w:hAnsi="Arial" w:cs="Arial"/>
          <w:sz w:val="24"/>
          <w:szCs w:val="24"/>
        </w:rPr>
        <w:t>sistem</w:t>
      </w:r>
      <w:proofErr w:type="gramEnd"/>
      <w:r w:rsidRPr="002C4D65">
        <w:rPr>
          <w:rFonts w:ascii="Arial" w:eastAsia="Times New Roman" w:hAnsi="Arial" w:cs="Arial"/>
          <w:sz w:val="24"/>
          <w:szCs w:val="24"/>
        </w:rPr>
        <w:t xml:space="preserve"> de elibe</w:t>
      </w:r>
      <w:r>
        <w:rPr>
          <w:rFonts w:ascii="Arial" w:eastAsia="Times New Roman" w:hAnsi="Arial" w:cs="Arial"/>
          <w:sz w:val="24"/>
          <w:szCs w:val="24"/>
        </w:rPr>
        <w:t>rare tichete de acces/parcare</w:t>
      </w:r>
      <w:r w:rsidRPr="002C4D65">
        <w:rPr>
          <w:rFonts w:ascii="Arial" w:eastAsia="Times New Roman" w:hAnsi="Arial" w:cs="Arial"/>
          <w:sz w:val="24"/>
          <w:szCs w:val="24"/>
        </w:rPr>
        <w:t xml:space="preserve"> care să permită accesul autoturismelor în parcare, fără ca șoferul sa fie nevoit să coboare din mașină</w:t>
      </w:r>
      <w:r>
        <w:rPr>
          <w:rFonts w:ascii="Arial" w:eastAsia="Times New Roman" w:hAnsi="Arial" w:cs="Arial"/>
          <w:sz w:val="24"/>
          <w:szCs w:val="24"/>
        </w:rPr>
        <w:t>;</w:t>
      </w:r>
    </w:p>
    <w:p w:rsidR="002C4D65" w:rsidRPr="002C4D65" w:rsidRDefault="002C4D65" w:rsidP="002C4D65">
      <w:pPr>
        <w:tabs>
          <w:tab w:val="left" w:pos="1520"/>
        </w:tabs>
        <w:spacing w:after="0" w:line="240" w:lineRule="auto"/>
        <w:ind w:right="20"/>
        <w:jc w:val="both"/>
        <w:rPr>
          <w:rFonts w:ascii="Arial" w:eastAsia="Wingdings" w:hAnsi="Arial" w:cs="Arial"/>
          <w:sz w:val="24"/>
          <w:szCs w:val="24"/>
          <w:vertAlign w:val="superscript"/>
        </w:rPr>
      </w:pPr>
      <w:r>
        <w:rPr>
          <w:rFonts w:ascii="Arial" w:eastAsia="Wingdings" w:hAnsi="Arial" w:cs="Arial"/>
          <w:sz w:val="24"/>
          <w:szCs w:val="24"/>
          <w:vertAlign w:val="superscript"/>
        </w:rPr>
        <w:tab/>
        <w:t xml:space="preserve">- </w:t>
      </w:r>
      <w:r>
        <w:rPr>
          <w:rFonts w:ascii="Arial" w:eastAsia="Times New Roman" w:hAnsi="Arial" w:cs="Arial"/>
          <w:sz w:val="24"/>
          <w:szCs w:val="24"/>
        </w:rPr>
        <w:t xml:space="preserve">  </w:t>
      </w:r>
      <w:proofErr w:type="gramStart"/>
      <w:r w:rsidRPr="002C4D65">
        <w:rPr>
          <w:rFonts w:ascii="Arial" w:eastAsia="Times New Roman" w:hAnsi="Arial" w:cs="Arial"/>
          <w:sz w:val="24"/>
          <w:szCs w:val="24"/>
        </w:rPr>
        <w:t>sistem</w:t>
      </w:r>
      <w:proofErr w:type="gramEnd"/>
      <w:r w:rsidRPr="002C4D65">
        <w:rPr>
          <w:rFonts w:ascii="Arial" w:eastAsia="Times New Roman" w:hAnsi="Arial" w:cs="Arial"/>
          <w:sz w:val="24"/>
          <w:szCs w:val="24"/>
        </w:rPr>
        <w:t xml:space="preserve"> de plată a tichetelor de acces care să accepte monede, bancnote și carduri preplătite/bancare;</w:t>
      </w:r>
    </w:p>
    <w:p w:rsidR="002C4D65" w:rsidRPr="002C4D65" w:rsidRDefault="002C4D65" w:rsidP="002C4D65">
      <w:pPr>
        <w:tabs>
          <w:tab w:val="left" w:pos="1520"/>
        </w:tabs>
        <w:spacing w:after="0" w:line="240" w:lineRule="auto"/>
        <w:rPr>
          <w:rFonts w:ascii="Arial" w:eastAsia="Wingdings" w:hAnsi="Arial" w:cs="Arial"/>
          <w:sz w:val="24"/>
          <w:szCs w:val="24"/>
          <w:vertAlign w:val="superscript"/>
        </w:rPr>
      </w:pPr>
      <w:r>
        <w:rPr>
          <w:rFonts w:ascii="Arial" w:eastAsia="Times New Roman" w:hAnsi="Arial" w:cs="Arial"/>
          <w:sz w:val="24"/>
          <w:szCs w:val="24"/>
        </w:rPr>
        <w:tab/>
        <w:t xml:space="preserve">-  </w:t>
      </w:r>
      <w:proofErr w:type="gramStart"/>
      <w:r w:rsidRPr="002C4D65">
        <w:rPr>
          <w:rFonts w:ascii="Arial" w:eastAsia="Times New Roman" w:hAnsi="Arial" w:cs="Arial"/>
          <w:sz w:val="24"/>
          <w:szCs w:val="24"/>
        </w:rPr>
        <w:t>dispozitiv</w:t>
      </w:r>
      <w:proofErr w:type="gramEnd"/>
      <w:r w:rsidRPr="002C4D65">
        <w:rPr>
          <w:rFonts w:ascii="Arial" w:eastAsia="Times New Roman" w:hAnsi="Arial" w:cs="Arial"/>
          <w:sz w:val="24"/>
          <w:szCs w:val="24"/>
        </w:rPr>
        <w:t xml:space="preserve"> de climatizare în interiorul automatului de eliberare a tichetelor;</w:t>
      </w:r>
    </w:p>
    <w:p w:rsidR="002C4D65" w:rsidRPr="002C4D65" w:rsidRDefault="002C4D65" w:rsidP="002C4D65">
      <w:pPr>
        <w:tabs>
          <w:tab w:val="left" w:pos="1520"/>
        </w:tabs>
        <w:spacing w:after="0" w:line="240" w:lineRule="auto"/>
        <w:rPr>
          <w:rFonts w:ascii="Arial" w:eastAsia="Wingdings" w:hAnsi="Arial" w:cs="Arial"/>
          <w:sz w:val="24"/>
          <w:szCs w:val="24"/>
          <w:vertAlign w:val="superscript"/>
        </w:rPr>
      </w:pPr>
      <w:r>
        <w:rPr>
          <w:rFonts w:ascii="Arial" w:eastAsia="Wingdings" w:hAnsi="Arial" w:cs="Arial"/>
          <w:sz w:val="24"/>
          <w:szCs w:val="24"/>
          <w:vertAlign w:val="superscript"/>
        </w:rPr>
        <w:tab/>
        <w:t xml:space="preserve">- </w:t>
      </w:r>
      <w:r>
        <w:rPr>
          <w:rFonts w:ascii="Arial" w:eastAsia="Times New Roman" w:hAnsi="Arial" w:cs="Arial"/>
          <w:sz w:val="24"/>
          <w:szCs w:val="24"/>
        </w:rPr>
        <w:t xml:space="preserve"> </w:t>
      </w:r>
      <w:proofErr w:type="gramStart"/>
      <w:r w:rsidRPr="002C4D65">
        <w:rPr>
          <w:rFonts w:ascii="Arial" w:eastAsia="Times New Roman" w:hAnsi="Arial" w:cs="Arial"/>
          <w:sz w:val="24"/>
          <w:szCs w:val="24"/>
        </w:rPr>
        <w:t>sidplay-ul</w:t>
      </w:r>
      <w:proofErr w:type="gramEnd"/>
      <w:r w:rsidRPr="002C4D65">
        <w:rPr>
          <w:rFonts w:ascii="Arial" w:eastAsia="Times New Roman" w:hAnsi="Arial" w:cs="Arial"/>
          <w:sz w:val="24"/>
          <w:szCs w:val="24"/>
        </w:rPr>
        <w:t xml:space="preserve"> automatului care va permite schimbarea limbii de afișare a textului;</w:t>
      </w:r>
    </w:p>
    <w:p w:rsidR="002C4D65" w:rsidRDefault="002C4D65" w:rsidP="000F42A0">
      <w:pPr>
        <w:tabs>
          <w:tab w:val="left" w:pos="1520"/>
        </w:tabs>
        <w:spacing w:after="0" w:line="240" w:lineRule="auto"/>
        <w:ind w:right="20"/>
        <w:jc w:val="both"/>
        <w:rPr>
          <w:rFonts w:ascii="Arial" w:eastAsia="Times New Roman" w:hAnsi="Arial" w:cs="Arial"/>
          <w:sz w:val="24"/>
          <w:szCs w:val="24"/>
        </w:rPr>
      </w:pPr>
      <w:r>
        <w:rPr>
          <w:rFonts w:ascii="Arial" w:eastAsia="Wingdings" w:hAnsi="Arial" w:cs="Arial"/>
          <w:sz w:val="24"/>
          <w:szCs w:val="24"/>
          <w:vertAlign w:val="superscript"/>
        </w:rPr>
        <w:tab/>
        <w:t xml:space="preserve">- </w:t>
      </w:r>
      <w:proofErr w:type="gramStart"/>
      <w:r w:rsidRPr="002C4D65">
        <w:rPr>
          <w:rFonts w:ascii="Arial" w:eastAsia="Times New Roman" w:hAnsi="Arial" w:cs="Arial"/>
          <w:sz w:val="24"/>
          <w:szCs w:val="24"/>
        </w:rPr>
        <w:t>sistem</w:t>
      </w:r>
      <w:proofErr w:type="gramEnd"/>
      <w:r w:rsidRPr="002C4D65">
        <w:rPr>
          <w:rFonts w:ascii="Arial" w:eastAsia="Times New Roman" w:hAnsi="Arial" w:cs="Arial"/>
          <w:sz w:val="24"/>
          <w:szCs w:val="24"/>
        </w:rPr>
        <w:t xml:space="preserve"> de deschidere a barierelor care</w:t>
      </w:r>
      <w:r>
        <w:rPr>
          <w:rFonts w:ascii="Arial" w:eastAsia="Times New Roman" w:hAnsi="Arial" w:cs="Arial"/>
          <w:sz w:val="24"/>
          <w:szCs w:val="24"/>
        </w:rPr>
        <w:t xml:space="preserve"> să permită intrarea și ieșirea </w:t>
      </w:r>
      <w:r w:rsidRPr="002C4D65">
        <w:rPr>
          <w:rFonts w:ascii="Arial" w:eastAsia="Times New Roman" w:hAnsi="Arial" w:cs="Arial"/>
          <w:sz w:val="24"/>
          <w:szCs w:val="24"/>
        </w:rPr>
        <w:t>autoturismelor fără ca șoferul să fie nevoit să coboare din mașin</w:t>
      </w:r>
      <w:r w:rsidR="00B11F71">
        <w:rPr>
          <w:rFonts w:ascii="Arial" w:eastAsia="Times New Roman" w:hAnsi="Arial" w:cs="Arial"/>
          <w:sz w:val="24"/>
          <w:szCs w:val="24"/>
        </w:rPr>
        <w:t>ă.</w:t>
      </w:r>
    </w:p>
    <w:p w:rsidR="000F42A0" w:rsidRDefault="000F42A0" w:rsidP="000F42A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F01655" w:rsidRDefault="000F42A0" w:rsidP="000F42A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01655" w:rsidRPr="000F42A0">
        <w:rPr>
          <w:rFonts w:ascii="Arial" w:eastAsia="Times New Roman" w:hAnsi="Arial" w:cs="Arial"/>
          <w:sz w:val="24"/>
          <w:szCs w:val="24"/>
        </w:rPr>
        <w:t xml:space="preserve"> </w:t>
      </w:r>
      <w:r w:rsidR="000529F3">
        <w:rPr>
          <w:rFonts w:ascii="Arial" w:eastAsia="Times New Roman" w:hAnsi="Arial" w:cs="Arial"/>
          <w:sz w:val="24"/>
          <w:szCs w:val="24"/>
        </w:rPr>
        <w:t xml:space="preserve">Organizarea de santier se </w:t>
      </w:r>
      <w:proofErr w:type="gramStart"/>
      <w:r w:rsidR="000529F3">
        <w:rPr>
          <w:rFonts w:ascii="Arial" w:eastAsia="Times New Roman" w:hAnsi="Arial" w:cs="Arial"/>
          <w:sz w:val="24"/>
          <w:szCs w:val="24"/>
        </w:rPr>
        <w:t>va</w:t>
      </w:r>
      <w:proofErr w:type="gramEnd"/>
      <w:r w:rsidR="000529F3">
        <w:rPr>
          <w:rFonts w:ascii="Arial" w:eastAsia="Times New Roman" w:hAnsi="Arial" w:cs="Arial"/>
          <w:sz w:val="24"/>
          <w:szCs w:val="24"/>
        </w:rPr>
        <w:t xml:space="preserve"> face in interiorul incintei unde vor fi amplasate c</w:t>
      </w:r>
      <w:r w:rsidRPr="000F42A0">
        <w:rPr>
          <w:rFonts w:ascii="Arial" w:eastAsia="Times New Roman" w:hAnsi="Arial" w:cs="Arial"/>
          <w:sz w:val="24"/>
          <w:szCs w:val="24"/>
        </w:rPr>
        <w:t>onstrucțiile și echipamentele provizorii necesare executării lucrărilor.</w:t>
      </w:r>
    </w:p>
    <w:p w:rsidR="00F01655" w:rsidRPr="000529F3" w:rsidRDefault="00F01655" w:rsidP="000F42A0">
      <w:pPr>
        <w:spacing w:after="0" w:line="240" w:lineRule="auto"/>
        <w:ind w:right="40"/>
        <w:jc w:val="both"/>
        <w:rPr>
          <w:rFonts w:ascii="Arial" w:eastAsia="Times New Roman" w:hAnsi="Arial" w:cs="Arial"/>
          <w:sz w:val="24"/>
          <w:szCs w:val="24"/>
        </w:rPr>
      </w:pPr>
      <w:r w:rsidRPr="000529F3">
        <w:rPr>
          <w:rFonts w:ascii="Arial" w:eastAsia="Times New Roman" w:hAnsi="Arial" w:cs="Arial"/>
          <w:sz w:val="24"/>
          <w:szCs w:val="24"/>
        </w:rPr>
        <w:t xml:space="preserve">              Pe perioada realizării parcării se vor monta: </w:t>
      </w:r>
      <w:proofErr w:type="gramStart"/>
      <w:r w:rsidRPr="000529F3">
        <w:rPr>
          <w:rFonts w:ascii="Arial" w:eastAsia="Times New Roman" w:hAnsi="Arial" w:cs="Arial"/>
          <w:sz w:val="24"/>
          <w:szCs w:val="24"/>
        </w:rPr>
        <w:t>un</w:t>
      </w:r>
      <w:proofErr w:type="gramEnd"/>
      <w:r w:rsidRPr="000529F3">
        <w:rPr>
          <w:rFonts w:ascii="Arial" w:eastAsia="Times New Roman" w:hAnsi="Arial" w:cs="Arial"/>
          <w:sz w:val="24"/>
          <w:szCs w:val="24"/>
        </w:rPr>
        <w:t xml:space="preserve"> grup </w:t>
      </w:r>
      <w:r w:rsidR="00607672" w:rsidRPr="000529F3">
        <w:rPr>
          <w:rFonts w:ascii="Arial" w:eastAsia="Times New Roman" w:hAnsi="Arial" w:cs="Arial"/>
          <w:sz w:val="24"/>
          <w:szCs w:val="24"/>
        </w:rPr>
        <w:t>sanitar (toaleta ecologica)</w:t>
      </w:r>
      <w:r w:rsidRPr="000529F3">
        <w:rPr>
          <w:rFonts w:ascii="Arial" w:eastAsia="Times New Roman" w:hAnsi="Arial" w:cs="Arial"/>
          <w:sz w:val="24"/>
          <w:szCs w:val="24"/>
        </w:rPr>
        <w:t xml:space="preserve">, un container de deșeuri, un pichet P.S.I., o magazie de materiale, barăci și vestiare. De asemenea, </w:t>
      </w:r>
      <w:r w:rsidR="003202F3">
        <w:rPr>
          <w:rFonts w:ascii="Arial" w:eastAsia="Times New Roman" w:hAnsi="Arial" w:cs="Arial"/>
          <w:sz w:val="24"/>
          <w:szCs w:val="24"/>
        </w:rPr>
        <w:t>în incintă vor exista</w:t>
      </w:r>
      <w:r w:rsidRPr="000529F3">
        <w:rPr>
          <w:rFonts w:ascii="Arial" w:eastAsia="Times New Roman" w:hAnsi="Arial" w:cs="Arial"/>
          <w:sz w:val="24"/>
          <w:szCs w:val="24"/>
        </w:rPr>
        <w:t xml:space="preserve"> o rampă de spălare a utilajelor la ieșirea din șantier</w:t>
      </w:r>
      <w:r w:rsidR="0016069D">
        <w:rPr>
          <w:rFonts w:ascii="Arial" w:eastAsia="Times New Roman" w:hAnsi="Arial" w:cs="Arial"/>
          <w:sz w:val="24"/>
          <w:szCs w:val="24"/>
        </w:rPr>
        <w:t>, o cabină poartă cu suprafața de 1 mp</w:t>
      </w:r>
      <w:r w:rsidRPr="000529F3">
        <w:rPr>
          <w:rFonts w:ascii="Arial" w:eastAsia="Times New Roman" w:hAnsi="Arial" w:cs="Arial"/>
          <w:sz w:val="24"/>
          <w:szCs w:val="24"/>
        </w:rPr>
        <w:t xml:space="preserve"> și un depozit de agregate.</w:t>
      </w:r>
    </w:p>
    <w:p w:rsidR="00824DB3" w:rsidRPr="00580DD4" w:rsidRDefault="00824DB3" w:rsidP="00580DD4">
      <w:pPr>
        <w:spacing w:after="0" w:line="240" w:lineRule="auto"/>
        <w:jc w:val="both"/>
        <w:rPr>
          <w:rFonts w:ascii="Arial" w:hAnsi="Arial" w:cs="Arial"/>
          <w:b/>
          <w:sz w:val="24"/>
          <w:szCs w:val="24"/>
          <w:lang w:val="ro-RO"/>
        </w:rPr>
      </w:pPr>
    </w:p>
    <w:p w:rsidR="001709A7" w:rsidRPr="002C4D65" w:rsidRDefault="00165829" w:rsidP="000A7986">
      <w:pPr>
        <w:pStyle w:val="ListParagraph"/>
        <w:numPr>
          <w:ilvl w:val="0"/>
          <w:numId w:val="8"/>
        </w:numPr>
        <w:spacing w:after="0" w:line="240" w:lineRule="auto"/>
        <w:jc w:val="both"/>
        <w:rPr>
          <w:rFonts w:ascii="Arial" w:hAnsi="Arial" w:cs="Arial"/>
          <w:b/>
          <w:sz w:val="24"/>
          <w:szCs w:val="24"/>
          <w:lang w:val="ro-RO"/>
        </w:rPr>
      </w:pPr>
      <w:r w:rsidRPr="00165829">
        <w:rPr>
          <w:rFonts w:ascii="Arial" w:hAnsi="Arial" w:cs="Arial"/>
          <w:b/>
          <w:sz w:val="24"/>
          <w:szCs w:val="24"/>
          <w:lang w:val="ro-RO"/>
        </w:rPr>
        <w:t>ECHIPAREA EDILITARĂ</w:t>
      </w:r>
    </w:p>
    <w:p w:rsidR="00165829" w:rsidRDefault="00165829" w:rsidP="000A7986">
      <w:pPr>
        <w:pStyle w:val="ListParagraph"/>
        <w:numPr>
          <w:ilvl w:val="0"/>
          <w:numId w:val="9"/>
        </w:numPr>
        <w:spacing w:after="0" w:line="240" w:lineRule="auto"/>
        <w:jc w:val="both"/>
        <w:rPr>
          <w:rFonts w:ascii="Arial" w:hAnsi="Arial" w:cs="Arial"/>
          <w:b/>
          <w:sz w:val="24"/>
          <w:szCs w:val="24"/>
          <w:lang w:val="ro-RO"/>
        </w:rPr>
      </w:pPr>
      <w:r>
        <w:rPr>
          <w:rFonts w:ascii="Arial" w:hAnsi="Arial" w:cs="Arial"/>
          <w:b/>
          <w:sz w:val="24"/>
          <w:szCs w:val="24"/>
          <w:lang w:val="ro-RO"/>
        </w:rPr>
        <w:t xml:space="preserve">Evacuarea apelor </w:t>
      </w:r>
      <w:r w:rsidR="007E2041">
        <w:rPr>
          <w:rFonts w:ascii="Arial" w:hAnsi="Arial" w:cs="Arial"/>
          <w:b/>
          <w:sz w:val="24"/>
          <w:szCs w:val="24"/>
          <w:lang w:val="ro-RO"/>
        </w:rPr>
        <w:t>meteorice</w:t>
      </w:r>
    </w:p>
    <w:p w:rsidR="0025342A" w:rsidRDefault="007E2041" w:rsidP="0025342A">
      <w:pPr>
        <w:spacing w:after="0" w:line="240" w:lineRule="auto"/>
        <w:contextualSpacing/>
        <w:jc w:val="both"/>
        <w:rPr>
          <w:rFonts w:ascii="Arial" w:eastAsia="Times New Roman" w:hAnsi="Arial" w:cs="Arial"/>
          <w:sz w:val="24"/>
          <w:szCs w:val="24"/>
        </w:rPr>
      </w:pPr>
      <w:r w:rsidRPr="0025342A">
        <w:rPr>
          <w:rFonts w:ascii="Arial" w:eastAsia="Times New Roman" w:hAnsi="Arial" w:cs="Arial"/>
          <w:sz w:val="24"/>
          <w:szCs w:val="24"/>
        </w:rPr>
        <w:t xml:space="preserve">                   </w:t>
      </w:r>
      <w:proofErr w:type="gramStart"/>
      <w:r w:rsidR="0025342A" w:rsidRPr="0025342A">
        <w:rPr>
          <w:rFonts w:ascii="Arial" w:eastAsia="Times New Roman" w:hAnsi="Arial" w:cs="Arial"/>
          <w:sz w:val="24"/>
          <w:szCs w:val="24"/>
        </w:rPr>
        <w:t xml:space="preserve">Se </w:t>
      </w:r>
      <w:r w:rsidR="0025342A">
        <w:rPr>
          <w:rFonts w:ascii="Arial" w:eastAsia="Times New Roman" w:hAnsi="Arial" w:cs="Arial"/>
          <w:sz w:val="24"/>
          <w:szCs w:val="24"/>
        </w:rPr>
        <w:t>vor</w:t>
      </w:r>
      <w:r w:rsidR="0025342A" w:rsidRPr="0025342A">
        <w:rPr>
          <w:rFonts w:ascii="Arial" w:eastAsia="Times New Roman" w:hAnsi="Arial" w:cs="Arial"/>
          <w:sz w:val="24"/>
          <w:szCs w:val="24"/>
        </w:rPr>
        <w:t xml:space="preserve"> realiza racorduri în căminele de canalizare existente, pentru asigurarea evacuării apelor pluviale colectate de pe platformele de parcare și drumurile de acces, către rețeaua de canalizare existentă.</w:t>
      </w:r>
      <w:proofErr w:type="gramEnd"/>
    </w:p>
    <w:p w:rsidR="007E2041" w:rsidRDefault="0025342A" w:rsidP="0025342A">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r w:rsidR="007E2041" w:rsidRPr="007E2041">
        <w:rPr>
          <w:rFonts w:ascii="Arial" w:eastAsia="Times New Roman" w:hAnsi="Arial" w:cs="Arial"/>
          <w:sz w:val="24"/>
          <w:szCs w:val="24"/>
        </w:rPr>
        <w:t xml:space="preserve">Apele </w:t>
      </w:r>
      <w:r w:rsidR="007E2041">
        <w:rPr>
          <w:rFonts w:ascii="Arial" w:eastAsia="Times New Roman" w:hAnsi="Arial" w:cs="Arial"/>
          <w:sz w:val="24"/>
          <w:szCs w:val="24"/>
        </w:rPr>
        <w:t>meteorice</w:t>
      </w:r>
      <w:r w:rsidR="007E2041" w:rsidRPr="007E2041">
        <w:rPr>
          <w:rFonts w:ascii="Arial" w:eastAsia="Times New Roman" w:hAnsi="Arial" w:cs="Arial"/>
          <w:sz w:val="24"/>
          <w:szCs w:val="24"/>
        </w:rPr>
        <w:t xml:space="preserve"> din cadrul parcării vor fi dirijate, prin declivitățile longitudinale și pantele transversale </w:t>
      </w:r>
      <w:proofErr w:type="gramStart"/>
      <w:r w:rsidR="007E2041" w:rsidRPr="007E2041">
        <w:rPr>
          <w:rFonts w:ascii="Arial" w:eastAsia="Times New Roman" w:hAnsi="Arial" w:cs="Arial"/>
          <w:sz w:val="24"/>
          <w:szCs w:val="24"/>
        </w:rPr>
        <w:t>create,</w:t>
      </w:r>
      <w:proofErr w:type="gramEnd"/>
      <w:r w:rsidR="007E2041" w:rsidRPr="007E2041">
        <w:rPr>
          <w:rFonts w:ascii="Arial" w:eastAsia="Times New Roman" w:hAnsi="Arial" w:cs="Arial"/>
          <w:sz w:val="24"/>
          <w:szCs w:val="24"/>
        </w:rPr>
        <w:t xml:space="preserve"> către 56 de guri de scurgere.</w:t>
      </w:r>
    </w:p>
    <w:p w:rsidR="007E2041" w:rsidRPr="007E2041" w:rsidRDefault="007E2041" w:rsidP="0025342A">
      <w:pPr>
        <w:spacing w:after="0" w:line="240" w:lineRule="auto"/>
        <w:ind w:right="20"/>
        <w:contextualSpacing/>
        <w:jc w:val="both"/>
        <w:rPr>
          <w:rFonts w:ascii="Arial" w:eastAsia="Times New Roman" w:hAnsi="Arial" w:cs="Arial"/>
          <w:sz w:val="24"/>
          <w:szCs w:val="24"/>
        </w:rPr>
      </w:pPr>
      <w:r w:rsidRPr="00A55626">
        <w:rPr>
          <w:rFonts w:ascii="Arial" w:eastAsia="Times New Roman" w:hAnsi="Arial" w:cs="Arial"/>
          <w:sz w:val="24"/>
          <w:szCs w:val="24"/>
        </w:rPr>
        <w:t xml:space="preserve">                 </w:t>
      </w:r>
      <w:r w:rsidR="002B73C6" w:rsidRPr="00A55626">
        <w:rPr>
          <w:rFonts w:ascii="Arial" w:eastAsia="Times New Roman" w:hAnsi="Arial" w:cs="Arial"/>
          <w:sz w:val="24"/>
          <w:szCs w:val="24"/>
        </w:rPr>
        <w:t xml:space="preserve"> </w:t>
      </w:r>
      <w:r w:rsidRPr="00A55626">
        <w:rPr>
          <w:rFonts w:ascii="Arial" w:eastAsia="Times New Roman" w:hAnsi="Arial" w:cs="Arial"/>
          <w:sz w:val="24"/>
          <w:szCs w:val="24"/>
        </w:rPr>
        <w:t xml:space="preserve"> </w:t>
      </w:r>
      <w:proofErr w:type="gramStart"/>
      <w:r w:rsidR="00A55626" w:rsidRPr="00A55626">
        <w:rPr>
          <w:rFonts w:ascii="Arial" w:eastAsia="Times New Roman" w:hAnsi="Arial" w:cs="Arial"/>
          <w:sz w:val="24"/>
          <w:szCs w:val="24"/>
        </w:rPr>
        <w:t>Înainte de evacuarea în rețeaua publică de canalizare</w:t>
      </w:r>
      <w:r w:rsidRPr="00A55626">
        <w:rPr>
          <w:rFonts w:ascii="Arial" w:eastAsia="Times New Roman" w:hAnsi="Arial" w:cs="Arial"/>
          <w:sz w:val="24"/>
          <w:szCs w:val="24"/>
        </w:rPr>
        <w:t xml:space="preserve"> </w:t>
      </w:r>
      <w:r w:rsidR="00A55626" w:rsidRPr="00A55626">
        <w:rPr>
          <w:rFonts w:ascii="Arial" w:eastAsia="Times New Roman" w:hAnsi="Arial" w:cs="Arial"/>
          <w:sz w:val="24"/>
          <w:szCs w:val="24"/>
        </w:rPr>
        <w:t>existentă, apele meteorice vor fi trecute printr-un separator</w:t>
      </w:r>
      <w:r w:rsidRPr="00A55626">
        <w:rPr>
          <w:rFonts w:ascii="Arial" w:eastAsia="Times New Roman" w:hAnsi="Arial" w:cs="Arial"/>
          <w:sz w:val="24"/>
          <w:szCs w:val="24"/>
        </w:rPr>
        <w:t xml:space="preserve"> de hidrocarburi și deznisipator</w:t>
      </w:r>
      <w:r w:rsidR="00A55626" w:rsidRPr="00A55626">
        <w:rPr>
          <w:rFonts w:ascii="Arial" w:eastAsia="Times New Roman" w:hAnsi="Arial" w:cs="Arial"/>
          <w:sz w:val="24"/>
          <w:szCs w:val="24"/>
        </w:rPr>
        <w:t xml:space="preserve"> amplasate la ieșirea din incintă, la limita proprietății</w:t>
      </w:r>
      <w:r w:rsidRPr="00A55626">
        <w:rPr>
          <w:rFonts w:ascii="Arial" w:eastAsia="Times New Roman" w:hAnsi="Arial" w:cs="Arial"/>
          <w:sz w:val="24"/>
          <w:szCs w:val="24"/>
        </w:rPr>
        <w:t>.</w:t>
      </w:r>
      <w:proofErr w:type="gramEnd"/>
      <w:r w:rsidRPr="00A55626">
        <w:rPr>
          <w:rFonts w:ascii="Arial" w:eastAsia="Times New Roman" w:hAnsi="Arial" w:cs="Arial"/>
          <w:sz w:val="24"/>
          <w:szCs w:val="24"/>
        </w:rPr>
        <w:t xml:space="preserve"> Se va utiliza un separator de hidrocarburi de 80 l/s, cu by-pass extern, având</w:t>
      </w:r>
      <w:r w:rsidRPr="007E2041">
        <w:rPr>
          <w:rFonts w:ascii="Arial" w:eastAsia="Times New Roman" w:hAnsi="Arial" w:cs="Arial"/>
          <w:sz w:val="24"/>
          <w:szCs w:val="24"/>
        </w:rPr>
        <w:t xml:space="preserve"> un debit total de 400 l/s.</w:t>
      </w:r>
    </w:p>
    <w:p w:rsidR="007E2041" w:rsidRPr="007E2041" w:rsidRDefault="007E2041" w:rsidP="007E2041">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r w:rsidR="002B73C6">
        <w:rPr>
          <w:rFonts w:ascii="Arial" w:eastAsia="Times New Roman" w:hAnsi="Arial" w:cs="Arial"/>
          <w:sz w:val="24"/>
          <w:szCs w:val="24"/>
        </w:rPr>
        <w:t xml:space="preserve">   </w:t>
      </w:r>
      <w:r>
        <w:rPr>
          <w:rFonts w:ascii="Arial" w:eastAsia="Times New Roman" w:hAnsi="Arial" w:cs="Arial"/>
          <w:sz w:val="24"/>
          <w:szCs w:val="24"/>
        </w:rPr>
        <w:t xml:space="preserve"> </w:t>
      </w:r>
      <w:proofErr w:type="gramStart"/>
      <w:r w:rsidRPr="007E2041">
        <w:rPr>
          <w:rFonts w:ascii="Arial" w:eastAsia="Times New Roman" w:hAnsi="Arial" w:cs="Arial"/>
          <w:sz w:val="24"/>
          <w:szCs w:val="24"/>
        </w:rPr>
        <w:t xml:space="preserve">Apele </w:t>
      </w:r>
      <w:r>
        <w:rPr>
          <w:rFonts w:ascii="Arial" w:eastAsia="Times New Roman" w:hAnsi="Arial" w:cs="Arial"/>
          <w:sz w:val="24"/>
          <w:szCs w:val="24"/>
        </w:rPr>
        <w:t xml:space="preserve">meteorice </w:t>
      </w:r>
      <w:r w:rsidRPr="007E2041">
        <w:rPr>
          <w:rFonts w:ascii="Arial" w:eastAsia="Times New Roman" w:hAnsi="Arial" w:cs="Arial"/>
          <w:sz w:val="24"/>
          <w:szCs w:val="24"/>
        </w:rPr>
        <w:t>provenite de pe suprafețele exterioare ale platformei de parcare vor fi colectate prin intermediul unor conducte și direcționate către separatorul de hidrocarburi</w:t>
      </w:r>
      <w:r>
        <w:rPr>
          <w:rFonts w:ascii="Arial" w:eastAsia="Times New Roman" w:hAnsi="Arial" w:cs="Arial"/>
          <w:sz w:val="24"/>
          <w:szCs w:val="24"/>
        </w:rPr>
        <w:t>, iar</w:t>
      </w:r>
      <w:r w:rsidRPr="007E2041">
        <w:rPr>
          <w:rFonts w:ascii="Arial" w:eastAsia="Times New Roman" w:hAnsi="Arial" w:cs="Arial"/>
          <w:sz w:val="24"/>
          <w:szCs w:val="24"/>
        </w:rPr>
        <w:t xml:space="preserve"> apoi către căminul de racord.</w:t>
      </w:r>
      <w:proofErr w:type="gramEnd"/>
    </w:p>
    <w:p w:rsidR="00446F94" w:rsidRPr="007A3FA5" w:rsidRDefault="007A3FA5" w:rsidP="007A3FA5">
      <w:pPr>
        <w:autoSpaceDE w:val="0"/>
        <w:autoSpaceDN w:val="0"/>
        <w:adjustRightInd w:val="0"/>
        <w:spacing w:after="0" w:line="240" w:lineRule="auto"/>
        <w:jc w:val="both"/>
        <w:rPr>
          <w:rFonts w:ascii="Arial" w:eastAsiaTheme="minorHAnsi" w:hAnsi="Arial" w:cs="Arial"/>
          <w:sz w:val="24"/>
          <w:szCs w:val="24"/>
        </w:rPr>
      </w:pPr>
      <w:r w:rsidRPr="007A3FA5">
        <w:rPr>
          <w:rFonts w:ascii="Arial" w:eastAsiaTheme="minorHAnsi" w:hAnsi="Arial" w:cs="Arial"/>
          <w:sz w:val="24"/>
          <w:szCs w:val="24"/>
        </w:rPr>
        <w:tab/>
        <w:t xml:space="preserve">    </w:t>
      </w:r>
      <w:r w:rsidR="002B73C6">
        <w:rPr>
          <w:rFonts w:ascii="Arial" w:eastAsiaTheme="minorHAnsi" w:hAnsi="Arial" w:cs="Arial"/>
          <w:sz w:val="24"/>
          <w:szCs w:val="24"/>
        </w:rPr>
        <w:t xml:space="preserve">   </w:t>
      </w:r>
      <w:r w:rsidRPr="007A3FA5">
        <w:rPr>
          <w:rFonts w:ascii="Arial" w:eastAsiaTheme="minorHAnsi" w:hAnsi="Arial" w:cs="Arial"/>
          <w:sz w:val="24"/>
          <w:szCs w:val="24"/>
        </w:rPr>
        <w:t xml:space="preserve">Se </w:t>
      </w:r>
      <w:proofErr w:type="gramStart"/>
      <w:r w:rsidRPr="007A3FA5">
        <w:rPr>
          <w:rFonts w:ascii="Arial" w:eastAsiaTheme="minorHAnsi" w:hAnsi="Arial" w:cs="Arial"/>
          <w:sz w:val="24"/>
          <w:szCs w:val="24"/>
        </w:rPr>
        <w:t>va</w:t>
      </w:r>
      <w:proofErr w:type="gramEnd"/>
      <w:r w:rsidRPr="007A3FA5">
        <w:rPr>
          <w:rFonts w:ascii="Arial" w:eastAsiaTheme="minorHAnsi" w:hAnsi="Arial" w:cs="Arial"/>
          <w:sz w:val="24"/>
          <w:szCs w:val="24"/>
        </w:rPr>
        <w:t xml:space="preserve"> respecta avizul nr. 91711667/26.09.2017 emis de S.C. APA NOVA BUCUREŞTI S.A. </w:t>
      </w:r>
      <w:r w:rsidR="00BB4C9F" w:rsidRPr="00A55626">
        <w:rPr>
          <w:rFonts w:ascii="Arial" w:eastAsiaTheme="minorHAnsi" w:hAnsi="Arial" w:cs="Arial"/>
          <w:sz w:val="24"/>
          <w:szCs w:val="24"/>
        </w:rPr>
        <w:t xml:space="preserve">prin </w:t>
      </w:r>
      <w:r w:rsidRPr="00A55626">
        <w:rPr>
          <w:rFonts w:ascii="Arial" w:eastAsiaTheme="minorHAnsi" w:hAnsi="Arial" w:cs="Arial"/>
          <w:sz w:val="24"/>
          <w:szCs w:val="24"/>
        </w:rPr>
        <w:t>care</w:t>
      </w:r>
      <w:r w:rsidR="00BB4C9F" w:rsidRPr="00A55626">
        <w:rPr>
          <w:rFonts w:ascii="Arial" w:eastAsiaTheme="minorHAnsi" w:hAnsi="Arial" w:cs="Arial"/>
          <w:sz w:val="24"/>
          <w:szCs w:val="24"/>
        </w:rPr>
        <w:t xml:space="preserve"> se</w:t>
      </w:r>
      <w:r w:rsidRPr="007A3FA5">
        <w:rPr>
          <w:rFonts w:ascii="Arial" w:eastAsiaTheme="minorHAnsi" w:hAnsi="Arial" w:cs="Arial"/>
          <w:sz w:val="24"/>
          <w:szCs w:val="24"/>
        </w:rPr>
        <w:t xml:space="preserve"> recomandă:</w:t>
      </w:r>
    </w:p>
    <w:p w:rsidR="007A3FA5" w:rsidRPr="007A3FA5" w:rsidRDefault="007A3FA5" w:rsidP="007A3FA5">
      <w:pPr>
        <w:pStyle w:val="ListParagraph"/>
        <w:numPr>
          <w:ilvl w:val="0"/>
          <w:numId w:val="1"/>
        </w:numPr>
        <w:autoSpaceDE w:val="0"/>
        <w:autoSpaceDN w:val="0"/>
        <w:adjustRightInd w:val="0"/>
        <w:spacing w:after="0" w:line="240" w:lineRule="auto"/>
        <w:jc w:val="both"/>
        <w:rPr>
          <w:rFonts w:ascii="Arial" w:eastAsiaTheme="minorHAnsi" w:hAnsi="Arial" w:cs="Arial"/>
          <w:sz w:val="24"/>
          <w:szCs w:val="24"/>
        </w:rPr>
      </w:pPr>
      <w:r w:rsidRPr="007A3FA5">
        <w:rPr>
          <w:rFonts w:ascii="Arial" w:eastAsiaTheme="minorHAnsi" w:hAnsi="Arial" w:cs="Arial"/>
          <w:sz w:val="24"/>
          <w:szCs w:val="24"/>
        </w:rPr>
        <w:lastRenderedPageBreak/>
        <w:t>Necesitatea preve</w:t>
      </w:r>
      <w:r w:rsidR="004A3935">
        <w:rPr>
          <w:rFonts w:ascii="Arial" w:eastAsiaTheme="minorHAnsi" w:hAnsi="Arial" w:cs="Arial"/>
          <w:sz w:val="24"/>
          <w:szCs w:val="24"/>
        </w:rPr>
        <w:t>derii unui baz</w:t>
      </w:r>
      <w:r w:rsidRPr="007A3FA5">
        <w:rPr>
          <w:rFonts w:ascii="Arial" w:eastAsiaTheme="minorHAnsi" w:hAnsi="Arial" w:cs="Arial"/>
          <w:sz w:val="24"/>
          <w:szCs w:val="24"/>
        </w:rPr>
        <w:t>in de retenţie dimensionat pentru o ploaie continuă de minim 24 h cu evacuare exclusiv prin pompare - pentru controlul debitelor evacuate la canalizare;</w:t>
      </w:r>
    </w:p>
    <w:p w:rsidR="007A3FA5" w:rsidRPr="007A3FA5" w:rsidRDefault="007A3FA5" w:rsidP="007A3FA5">
      <w:pPr>
        <w:pStyle w:val="ListParagraph"/>
        <w:numPr>
          <w:ilvl w:val="0"/>
          <w:numId w:val="1"/>
        </w:numPr>
        <w:autoSpaceDE w:val="0"/>
        <w:autoSpaceDN w:val="0"/>
        <w:adjustRightInd w:val="0"/>
        <w:spacing w:after="0" w:line="240" w:lineRule="auto"/>
        <w:jc w:val="both"/>
        <w:rPr>
          <w:rFonts w:ascii="Arial" w:eastAsiaTheme="minorHAnsi" w:hAnsi="Arial" w:cs="Arial"/>
          <w:sz w:val="24"/>
          <w:szCs w:val="24"/>
        </w:rPr>
      </w:pPr>
      <w:r w:rsidRPr="007A3FA5">
        <w:rPr>
          <w:rFonts w:ascii="Arial" w:eastAsiaTheme="minorHAnsi" w:hAnsi="Arial" w:cs="Arial"/>
          <w:sz w:val="24"/>
          <w:szCs w:val="24"/>
        </w:rPr>
        <w:t>Stocarea să fie studiată sub forma unei parcări denivelate inferior (cca 40 cm) care să funcţioneze de asemenea ca o retenţie suplimentară, fără a afecta maşinile parcate, în cazul unei ploi torenţiale prelungite, ţinând cont de zona critică a cartierului Tineretului.</w:t>
      </w:r>
    </w:p>
    <w:p w:rsidR="004A3935" w:rsidRDefault="004A3935" w:rsidP="004A3935">
      <w:pPr>
        <w:pStyle w:val="ListParagraph"/>
        <w:spacing w:after="0" w:line="240" w:lineRule="auto"/>
        <w:ind w:left="1440"/>
        <w:jc w:val="both"/>
        <w:rPr>
          <w:rFonts w:ascii="Arial" w:hAnsi="Arial" w:cs="Arial"/>
          <w:b/>
          <w:sz w:val="24"/>
          <w:szCs w:val="24"/>
          <w:lang w:val="ro-RO"/>
        </w:rPr>
      </w:pPr>
    </w:p>
    <w:p w:rsidR="00446F94" w:rsidRPr="002D2EC3" w:rsidRDefault="00446F94" w:rsidP="000A7986">
      <w:pPr>
        <w:pStyle w:val="ListParagraph"/>
        <w:numPr>
          <w:ilvl w:val="0"/>
          <w:numId w:val="9"/>
        </w:numPr>
        <w:spacing w:after="0" w:line="240" w:lineRule="auto"/>
        <w:jc w:val="both"/>
        <w:rPr>
          <w:rFonts w:ascii="Arial" w:hAnsi="Arial" w:cs="Arial"/>
          <w:b/>
          <w:sz w:val="24"/>
          <w:szCs w:val="24"/>
          <w:lang w:val="ro-RO"/>
        </w:rPr>
      </w:pPr>
      <w:r w:rsidRPr="002D2EC3">
        <w:rPr>
          <w:rFonts w:ascii="Arial" w:hAnsi="Arial" w:cs="Arial"/>
          <w:b/>
          <w:sz w:val="24"/>
          <w:szCs w:val="24"/>
          <w:lang w:val="ro-RO"/>
        </w:rPr>
        <w:t>Alimentarea cu energie electrică</w:t>
      </w:r>
    </w:p>
    <w:p w:rsidR="00AD4505" w:rsidRDefault="00AD4505" w:rsidP="00AD4505">
      <w:pPr>
        <w:spacing w:after="0"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    </w:t>
      </w:r>
      <w:r w:rsidRPr="00AD4505">
        <w:rPr>
          <w:rFonts w:ascii="Arial" w:eastAsia="Times New Roman" w:hAnsi="Arial" w:cs="Arial"/>
          <w:sz w:val="24"/>
          <w:szCs w:val="24"/>
        </w:rPr>
        <w:t>Alimentarea cu energie ele</w:t>
      </w:r>
      <w:r>
        <w:rPr>
          <w:rFonts w:ascii="Arial" w:eastAsia="Times New Roman" w:hAnsi="Arial" w:cs="Arial"/>
          <w:sz w:val="24"/>
          <w:szCs w:val="24"/>
        </w:rPr>
        <w:t xml:space="preserve">ctrică se </w:t>
      </w:r>
      <w:proofErr w:type="gramStart"/>
      <w:r>
        <w:rPr>
          <w:rFonts w:ascii="Arial" w:eastAsia="Times New Roman" w:hAnsi="Arial" w:cs="Arial"/>
          <w:sz w:val="24"/>
          <w:szCs w:val="24"/>
        </w:rPr>
        <w:t>va</w:t>
      </w:r>
      <w:proofErr w:type="gramEnd"/>
      <w:r>
        <w:rPr>
          <w:rFonts w:ascii="Arial" w:eastAsia="Times New Roman" w:hAnsi="Arial" w:cs="Arial"/>
          <w:sz w:val="24"/>
          <w:szCs w:val="24"/>
        </w:rPr>
        <w:t xml:space="preserve"> realiza </w:t>
      </w:r>
      <w:r w:rsidRPr="00AD4505">
        <w:rPr>
          <w:rFonts w:ascii="Arial" w:eastAsia="Times New Roman" w:hAnsi="Arial" w:cs="Arial"/>
          <w:sz w:val="24"/>
          <w:szCs w:val="24"/>
        </w:rPr>
        <w:t>de la furnizorul de energie electrică.</w:t>
      </w:r>
    </w:p>
    <w:p w:rsidR="001137C1" w:rsidRPr="00AD4505" w:rsidRDefault="00AD4505" w:rsidP="00AD4505">
      <w:pPr>
        <w:spacing w:after="0"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    T</w:t>
      </w:r>
      <w:r w:rsidRPr="00AD4505">
        <w:rPr>
          <w:rFonts w:ascii="Arial" w:eastAsia="Times New Roman" w:hAnsi="Arial" w:cs="Arial"/>
          <w:sz w:val="24"/>
          <w:szCs w:val="24"/>
        </w:rPr>
        <w:t xml:space="preserve">raseele de alimentare către tabloul </w:t>
      </w:r>
      <w:r>
        <w:rPr>
          <w:rFonts w:ascii="Arial" w:eastAsia="Times New Roman" w:hAnsi="Arial" w:cs="Arial"/>
          <w:sz w:val="24"/>
          <w:szCs w:val="24"/>
        </w:rPr>
        <w:t>parcării</w:t>
      </w:r>
      <w:r w:rsidRPr="00AD4505">
        <w:rPr>
          <w:rFonts w:ascii="Arial" w:eastAsia="Times New Roman" w:hAnsi="Arial" w:cs="Arial"/>
          <w:sz w:val="24"/>
          <w:szCs w:val="24"/>
        </w:rPr>
        <w:t xml:space="preserve"> se vor realiza prin pământ</w:t>
      </w:r>
      <w:r>
        <w:rPr>
          <w:rFonts w:ascii="Arial" w:eastAsia="Times New Roman" w:hAnsi="Arial" w:cs="Arial"/>
          <w:sz w:val="24"/>
          <w:szCs w:val="24"/>
        </w:rPr>
        <w:t>,</w:t>
      </w:r>
      <w:r w:rsidRPr="00AD4505">
        <w:rPr>
          <w:rFonts w:ascii="Arial" w:eastAsia="Times New Roman" w:hAnsi="Arial" w:cs="Arial"/>
          <w:sz w:val="24"/>
          <w:szCs w:val="24"/>
        </w:rPr>
        <w:t xml:space="preserve"> cu cablu din cupru armat tip CYAbY montat în tub gofrat pentru montaj îngropat. La trecerea peste drumuri și alei de acces</w:t>
      </w:r>
      <w:r>
        <w:rPr>
          <w:rFonts w:ascii="Arial" w:eastAsia="Times New Roman" w:hAnsi="Arial" w:cs="Arial"/>
          <w:sz w:val="24"/>
          <w:szCs w:val="24"/>
        </w:rPr>
        <w:t>,</w:t>
      </w:r>
      <w:r w:rsidRPr="00AD4505">
        <w:rPr>
          <w:rFonts w:ascii="Arial" w:eastAsia="Times New Roman" w:hAnsi="Arial" w:cs="Arial"/>
          <w:sz w:val="24"/>
          <w:szCs w:val="24"/>
        </w:rPr>
        <w:t xml:space="preserve"> acesta se </w:t>
      </w:r>
      <w:proofErr w:type="gramStart"/>
      <w:r w:rsidRPr="00AD4505">
        <w:rPr>
          <w:rFonts w:ascii="Arial" w:eastAsia="Times New Roman" w:hAnsi="Arial" w:cs="Arial"/>
          <w:sz w:val="24"/>
          <w:szCs w:val="24"/>
        </w:rPr>
        <w:t>va</w:t>
      </w:r>
      <w:proofErr w:type="gramEnd"/>
      <w:r w:rsidRPr="00AD4505">
        <w:rPr>
          <w:rFonts w:ascii="Arial" w:eastAsia="Times New Roman" w:hAnsi="Arial" w:cs="Arial"/>
          <w:sz w:val="24"/>
          <w:szCs w:val="24"/>
        </w:rPr>
        <w:t xml:space="preserve"> monta în tuburi sau țevi de trecere îngropate. Tabloul electric </w:t>
      </w:r>
      <w:proofErr w:type="gramStart"/>
      <w:r w:rsidRPr="00AD4505">
        <w:rPr>
          <w:rFonts w:ascii="Arial" w:eastAsia="Times New Roman" w:hAnsi="Arial" w:cs="Arial"/>
          <w:sz w:val="24"/>
          <w:szCs w:val="24"/>
        </w:rPr>
        <w:t>va</w:t>
      </w:r>
      <w:proofErr w:type="gramEnd"/>
      <w:r w:rsidRPr="00AD4505">
        <w:rPr>
          <w:rFonts w:ascii="Arial" w:eastAsia="Times New Roman" w:hAnsi="Arial" w:cs="Arial"/>
          <w:sz w:val="24"/>
          <w:szCs w:val="24"/>
        </w:rPr>
        <w:t xml:space="preserve"> fi amplasat în cabina casieriei/informații clienți.</w:t>
      </w:r>
    </w:p>
    <w:p w:rsidR="00A04F87" w:rsidRDefault="00A04F87" w:rsidP="003F2AF0">
      <w:pPr>
        <w:shd w:val="clear" w:color="auto" w:fill="FFFFFF"/>
        <w:adjustRightInd w:val="0"/>
        <w:spacing w:after="0" w:line="240" w:lineRule="auto"/>
        <w:jc w:val="both"/>
        <w:rPr>
          <w:rFonts w:ascii="Arial" w:hAnsi="Arial" w:cs="Arial"/>
          <w:sz w:val="24"/>
          <w:szCs w:val="24"/>
          <w:lang w:val="ro-RO" w:eastAsia="ro-RO"/>
        </w:rPr>
      </w:pPr>
    </w:p>
    <w:p w:rsidR="00571F42" w:rsidRPr="0094417F" w:rsidRDefault="00571F42" w:rsidP="003F2AF0">
      <w:pPr>
        <w:shd w:val="clear" w:color="auto" w:fill="FFFFFF"/>
        <w:adjustRightInd w:val="0"/>
        <w:spacing w:after="0" w:line="240" w:lineRule="auto"/>
        <w:jc w:val="both"/>
        <w:rPr>
          <w:rFonts w:ascii="Arial" w:hAnsi="Arial" w:cs="Arial"/>
          <w:sz w:val="24"/>
          <w:szCs w:val="24"/>
          <w:lang w:val="ro-RO" w:eastAsia="ro-RO"/>
        </w:rPr>
      </w:pPr>
    </w:p>
    <w:p w:rsidR="001137C1" w:rsidRDefault="001137C1" w:rsidP="003F2AF0">
      <w:pPr>
        <w:pStyle w:val="Heading1"/>
        <w:ind w:firstLine="0"/>
        <w:rPr>
          <w:rFonts w:ascii="Arial Bold" w:hAnsi="Arial Bold" w:cs="Arial"/>
          <w:b/>
          <w:caps/>
          <w:sz w:val="24"/>
          <w:szCs w:val="24"/>
        </w:rPr>
      </w:pPr>
      <w:r w:rsidRPr="0094417F">
        <w:rPr>
          <w:rFonts w:ascii="Arial Bold" w:hAnsi="Arial Bold" w:cs="Arial"/>
          <w:b/>
          <w:caps/>
          <w:sz w:val="24"/>
          <w:szCs w:val="24"/>
        </w:rPr>
        <w:t xml:space="preserve">II. Motivele </w:t>
      </w:r>
      <w:r>
        <w:rPr>
          <w:rFonts w:ascii="Arial Bold" w:hAnsi="Arial Bold" w:cs="Arial"/>
          <w:b/>
          <w:caps/>
          <w:sz w:val="24"/>
          <w:szCs w:val="24"/>
        </w:rPr>
        <w:t>ș</w:t>
      </w:r>
      <w:r w:rsidRPr="0094417F">
        <w:rPr>
          <w:rFonts w:ascii="Arial Bold" w:hAnsi="Arial Bold" w:cs="Arial"/>
          <w:b/>
          <w:caps/>
          <w:sz w:val="24"/>
          <w:szCs w:val="24"/>
        </w:rPr>
        <w:t>i considerentele care au stat la baza emiterii acordului de mediu</w:t>
      </w:r>
    </w:p>
    <w:p w:rsidR="00A04F87" w:rsidRPr="00A04F87" w:rsidRDefault="00A04F87" w:rsidP="00A04F87">
      <w:pPr>
        <w:rPr>
          <w:sz w:val="6"/>
          <w:lang w:val="ro-RO" w:eastAsia="ro-RO"/>
        </w:rPr>
      </w:pPr>
    </w:p>
    <w:p w:rsidR="001137C1" w:rsidRDefault="001137C1" w:rsidP="0022358D">
      <w:pPr>
        <w:pStyle w:val="ListParagraph"/>
        <w:numPr>
          <w:ilvl w:val="0"/>
          <w:numId w:val="6"/>
        </w:numPr>
        <w:spacing w:after="0" w:line="240" w:lineRule="auto"/>
        <w:contextualSpacing/>
        <w:rPr>
          <w:rFonts w:ascii="Arial" w:hAnsi="Arial" w:cs="Arial"/>
          <w:b/>
          <w:sz w:val="24"/>
          <w:szCs w:val="24"/>
          <w:lang w:val="ro-RO"/>
        </w:rPr>
      </w:pPr>
      <w:r w:rsidRPr="00870934">
        <w:rPr>
          <w:rFonts w:ascii="Arial" w:hAnsi="Arial" w:cs="Arial"/>
          <w:b/>
          <w:sz w:val="24"/>
          <w:szCs w:val="24"/>
          <w:lang w:val="ro-RO"/>
        </w:rPr>
        <w:t xml:space="preserve">Modul de încadrare în planul de urbanism </w:t>
      </w:r>
      <w:r>
        <w:rPr>
          <w:rFonts w:ascii="Arial" w:hAnsi="Arial" w:cs="Arial"/>
          <w:b/>
          <w:sz w:val="24"/>
          <w:szCs w:val="24"/>
          <w:lang w:val="ro-RO"/>
        </w:rPr>
        <w:t>ș</w:t>
      </w:r>
      <w:r w:rsidRPr="00870934">
        <w:rPr>
          <w:rFonts w:ascii="Arial" w:hAnsi="Arial" w:cs="Arial"/>
          <w:b/>
          <w:sz w:val="24"/>
          <w:szCs w:val="24"/>
          <w:lang w:val="ro-RO"/>
        </w:rPr>
        <w:t>i amenajare a teritoriului:</w:t>
      </w:r>
    </w:p>
    <w:p w:rsidR="0022358D" w:rsidRPr="007A3FA5" w:rsidRDefault="0022358D" w:rsidP="00B6614E">
      <w:pPr>
        <w:spacing w:after="0" w:line="240" w:lineRule="auto"/>
        <w:ind w:firstLine="720"/>
        <w:contextualSpacing/>
        <w:jc w:val="both"/>
        <w:rPr>
          <w:rFonts w:ascii="Arial" w:eastAsia="Times New Roman" w:hAnsi="Arial" w:cs="Arial"/>
          <w:sz w:val="24"/>
          <w:szCs w:val="24"/>
        </w:rPr>
      </w:pPr>
      <w:proofErr w:type="gramStart"/>
      <w:r w:rsidRPr="007A3FA5">
        <w:rPr>
          <w:rFonts w:ascii="Arial" w:hAnsi="Arial" w:cs="Arial"/>
          <w:sz w:val="24"/>
          <w:szCs w:val="24"/>
        </w:rPr>
        <w:t>Conform</w:t>
      </w:r>
      <w:proofErr w:type="gramEnd"/>
      <w:r w:rsidRPr="007A3FA5">
        <w:rPr>
          <w:rFonts w:ascii="Arial" w:hAnsi="Arial" w:cs="Arial"/>
          <w:sz w:val="24"/>
          <w:szCs w:val="24"/>
        </w:rPr>
        <w:t xml:space="preserve"> Certificatului</w:t>
      </w:r>
      <w:r w:rsidR="007F7DCC" w:rsidRPr="007A3FA5">
        <w:rPr>
          <w:rFonts w:ascii="Arial" w:hAnsi="Arial" w:cs="Arial"/>
          <w:sz w:val="24"/>
          <w:szCs w:val="24"/>
        </w:rPr>
        <w:t xml:space="preserve"> de urbanism nr. </w:t>
      </w:r>
      <w:r w:rsidR="007A3FA5" w:rsidRPr="007A3FA5">
        <w:rPr>
          <w:rFonts w:ascii="Arial" w:hAnsi="Arial" w:cs="Arial"/>
          <w:sz w:val="24"/>
          <w:szCs w:val="24"/>
        </w:rPr>
        <w:t>178/587/02.02.2017</w:t>
      </w:r>
      <w:r w:rsidRPr="007A3FA5">
        <w:rPr>
          <w:rFonts w:ascii="Arial" w:hAnsi="Arial" w:cs="Arial"/>
          <w:sz w:val="24"/>
          <w:szCs w:val="24"/>
        </w:rPr>
        <w:t xml:space="preserve"> rectificat</w:t>
      </w:r>
      <w:r w:rsidR="007A3FA5" w:rsidRPr="007A3FA5">
        <w:rPr>
          <w:rFonts w:ascii="Arial" w:hAnsi="Arial" w:cs="Arial"/>
          <w:sz w:val="24"/>
          <w:szCs w:val="24"/>
        </w:rPr>
        <w:t>, emis de Primăria Sectorului 4</w:t>
      </w:r>
      <w:r w:rsidR="007F7DCC" w:rsidRPr="007A3FA5">
        <w:rPr>
          <w:rFonts w:ascii="Arial" w:hAnsi="Arial" w:cs="Arial"/>
          <w:sz w:val="24"/>
          <w:szCs w:val="24"/>
        </w:rPr>
        <w:t xml:space="preserve">, terenul pe care se </w:t>
      </w:r>
      <w:proofErr w:type="gramStart"/>
      <w:r w:rsidR="007F7DCC" w:rsidRPr="007A3FA5">
        <w:rPr>
          <w:rFonts w:ascii="Arial" w:hAnsi="Arial" w:cs="Arial"/>
          <w:sz w:val="24"/>
          <w:szCs w:val="24"/>
        </w:rPr>
        <w:t>va</w:t>
      </w:r>
      <w:proofErr w:type="gramEnd"/>
      <w:r w:rsidR="007F7DCC" w:rsidRPr="007A3FA5">
        <w:rPr>
          <w:rFonts w:ascii="Arial" w:hAnsi="Arial" w:cs="Arial"/>
          <w:sz w:val="24"/>
          <w:szCs w:val="24"/>
        </w:rPr>
        <w:t xml:space="preserve"> realiza obiectivul de investiții</w:t>
      </w:r>
      <w:r w:rsidR="009577BD" w:rsidRPr="007A3FA5">
        <w:rPr>
          <w:rFonts w:ascii="Arial" w:hAnsi="Arial" w:cs="Arial"/>
          <w:sz w:val="24"/>
          <w:szCs w:val="24"/>
        </w:rPr>
        <w:t xml:space="preserve"> este situat în intravilan şi</w:t>
      </w:r>
      <w:r w:rsidR="007F7DCC" w:rsidRPr="007A3FA5">
        <w:rPr>
          <w:rFonts w:ascii="Arial" w:hAnsi="Arial" w:cs="Arial"/>
          <w:sz w:val="24"/>
          <w:szCs w:val="24"/>
        </w:rPr>
        <w:t xml:space="preserve"> se încadrează în reglementările urbanistice din </w:t>
      </w:r>
      <w:r w:rsidRPr="007A3FA5">
        <w:rPr>
          <w:rFonts w:ascii="Arial" w:eastAsia="Times New Roman" w:hAnsi="Arial" w:cs="Arial"/>
          <w:sz w:val="24"/>
          <w:szCs w:val="24"/>
        </w:rPr>
        <w:t xml:space="preserve">Planului </w:t>
      </w:r>
      <w:r w:rsidR="0029764C" w:rsidRPr="007A3FA5">
        <w:rPr>
          <w:rFonts w:ascii="Arial" w:eastAsia="Times New Roman" w:hAnsi="Arial" w:cs="Arial"/>
          <w:sz w:val="24"/>
          <w:szCs w:val="24"/>
        </w:rPr>
        <w:t>Urbanistic General (P.U.G.) al M</w:t>
      </w:r>
      <w:r w:rsidRPr="007A3FA5">
        <w:rPr>
          <w:rFonts w:ascii="Arial" w:eastAsia="Times New Roman" w:hAnsi="Arial" w:cs="Arial"/>
          <w:sz w:val="24"/>
          <w:szCs w:val="24"/>
        </w:rPr>
        <w:t xml:space="preserve">unicipiului București </w:t>
      </w:r>
      <w:r w:rsidR="004A3935">
        <w:rPr>
          <w:rFonts w:ascii="Arial" w:eastAsia="Times New Roman" w:hAnsi="Arial" w:cs="Arial"/>
          <w:sz w:val="24"/>
          <w:szCs w:val="24"/>
        </w:rPr>
        <w:t>aprobat prin HCGMB nr. 269/2000;</w:t>
      </w:r>
      <w:r w:rsidRPr="007A3FA5">
        <w:rPr>
          <w:rFonts w:ascii="Arial" w:eastAsia="Times New Roman" w:hAnsi="Arial" w:cs="Arial"/>
          <w:sz w:val="24"/>
          <w:szCs w:val="24"/>
        </w:rPr>
        <w:t xml:space="preserve"> imobilul este situat în </w:t>
      </w:r>
      <w:proofErr w:type="gramStart"/>
      <w:r w:rsidRPr="007A3FA5">
        <w:rPr>
          <w:rFonts w:ascii="Arial" w:eastAsia="Times New Roman" w:hAnsi="Arial" w:cs="Arial"/>
          <w:sz w:val="24"/>
          <w:szCs w:val="24"/>
        </w:rPr>
        <w:t>zona  V1a</w:t>
      </w:r>
      <w:proofErr w:type="gramEnd"/>
      <w:r w:rsidRPr="007A3FA5">
        <w:rPr>
          <w:rFonts w:ascii="Arial" w:eastAsia="Times New Roman" w:hAnsi="Arial" w:cs="Arial"/>
          <w:sz w:val="24"/>
          <w:szCs w:val="24"/>
        </w:rPr>
        <w:t xml:space="preserve"> - Parcuri, grădini, scuaruri și fâșii plantate publice.</w:t>
      </w:r>
      <w:r w:rsidR="0029764C" w:rsidRPr="007A3FA5">
        <w:rPr>
          <w:rFonts w:ascii="Arial" w:eastAsia="Times New Roman" w:hAnsi="Arial" w:cs="Arial"/>
          <w:sz w:val="24"/>
          <w:szCs w:val="24"/>
        </w:rPr>
        <w:t xml:space="preserve"> </w:t>
      </w:r>
    </w:p>
    <w:p w:rsidR="0029764C" w:rsidRPr="007A3FA5" w:rsidRDefault="0029764C" w:rsidP="00B6614E">
      <w:pPr>
        <w:spacing w:after="0" w:line="240" w:lineRule="auto"/>
        <w:ind w:firstLine="720"/>
        <w:contextualSpacing/>
        <w:jc w:val="both"/>
        <w:rPr>
          <w:rFonts w:ascii="Arial" w:eastAsia="Times New Roman" w:hAnsi="Arial" w:cs="Arial"/>
          <w:sz w:val="24"/>
          <w:szCs w:val="24"/>
        </w:rPr>
      </w:pPr>
      <w:proofErr w:type="gramStart"/>
      <w:r w:rsidRPr="007A3FA5">
        <w:rPr>
          <w:rFonts w:ascii="Arial" w:eastAsia="Times New Roman" w:hAnsi="Arial" w:cs="Arial"/>
          <w:sz w:val="24"/>
          <w:szCs w:val="24"/>
        </w:rPr>
        <w:t>Conform</w:t>
      </w:r>
      <w:proofErr w:type="gramEnd"/>
      <w:r w:rsidRPr="007A3FA5">
        <w:rPr>
          <w:rFonts w:ascii="Arial" w:eastAsia="Times New Roman" w:hAnsi="Arial" w:cs="Arial"/>
          <w:sz w:val="24"/>
          <w:szCs w:val="24"/>
        </w:rPr>
        <w:t xml:space="preserve"> </w:t>
      </w:r>
      <w:r w:rsidR="007A3FA5" w:rsidRPr="007A3FA5">
        <w:rPr>
          <w:rFonts w:ascii="Arial" w:eastAsia="Times New Roman" w:hAnsi="Arial" w:cs="Arial"/>
          <w:sz w:val="24"/>
          <w:szCs w:val="24"/>
        </w:rPr>
        <w:t xml:space="preserve">Planului Urbanistic General (P.U.G.) al Municipiului București, zona V1a cuprinde ca utilizări admise </w:t>
      </w:r>
      <w:r w:rsidR="007A3FA5" w:rsidRPr="00B4574A">
        <w:rPr>
          <w:rFonts w:ascii="Arial" w:eastAsia="Times New Roman" w:hAnsi="Arial" w:cs="Arial"/>
          <w:sz w:val="24"/>
          <w:szCs w:val="24"/>
        </w:rPr>
        <w:t>parcări</w:t>
      </w:r>
      <w:r w:rsidR="004F30B1" w:rsidRPr="00B4574A">
        <w:rPr>
          <w:rFonts w:ascii="Arial" w:eastAsia="Times New Roman" w:hAnsi="Arial" w:cs="Arial"/>
          <w:sz w:val="24"/>
          <w:szCs w:val="24"/>
        </w:rPr>
        <w:t xml:space="preserve"> și alte construcții</w:t>
      </w:r>
      <w:r w:rsidR="004F30B1">
        <w:rPr>
          <w:rFonts w:ascii="Arial" w:eastAsia="Times New Roman" w:hAnsi="Arial" w:cs="Arial"/>
          <w:sz w:val="24"/>
          <w:szCs w:val="24"/>
        </w:rPr>
        <w:t xml:space="preserve">, </w:t>
      </w:r>
      <w:r w:rsidR="007A3FA5" w:rsidRPr="007A3FA5">
        <w:rPr>
          <w:rFonts w:ascii="Arial" w:eastAsia="Times New Roman" w:hAnsi="Arial" w:cs="Arial"/>
          <w:sz w:val="24"/>
          <w:szCs w:val="24"/>
        </w:rPr>
        <w:t>într-un procent de ocupare a terenului de 15%.</w:t>
      </w:r>
    </w:p>
    <w:p w:rsidR="007F7DCC" w:rsidRPr="00D77818" w:rsidRDefault="00D77818" w:rsidP="0022358D">
      <w:pPr>
        <w:spacing w:after="0" w:line="240" w:lineRule="auto"/>
        <w:ind w:firstLine="720"/>
        <w:jc w:val="both"/>
        <w:rPr>
          <w:rFonts w:ascii="Arial" w:hAnsi="Arial" w:cs="Arial"/>
          <w:b/>
          <w:sz w:val="24"/>
          <w:szCs w:val="24"/>
          <w:lang w:val="ro-RO"/>
        </w:rPr>
      </w:pPr>
      <w:r>
        <w:rPr>
          <w:rFonts w:ascii="Arial" w:hAnsi="Arial" w:cs="Arial"/>
          <w:sz w:val="24"/>
          <w:szCs w:val="24"/>
        </w:rPr>
        <w:t>Amplasamentul propus fa</w:t>
      </w:r>
      <w:r>
        <w:rPr>
          <w:rFonts w:ascii="Arial" w:hAnsi="Arial" w:cs="Arial"/>
          <w:sz w:val="24"/>
          <w:szCs w:val="24"/>
          <w:lang w:val="ro-RO"/>
        </w:rPr>
        <w:t xml:space="preserve">ţă de arterele de circulaţie </w:t>
      </w:r>
      <w:proofErr w:type="gramStart"/>
      <w:r>
        <w:rPr>
          <w:rFonts w:ascii="Arial" w:hAnsi="Arial" w:cs="Arial"/>
          <w:sz w:val="24"/>
          <w:szCs w:val="24"/>
          <w:lang w:val="ro-RO"/>
        </w:rPr>
        <w:t>va</w:t>
      </w:r>
      <w:proofErr w:type="gramEnd"/>
      <w:r>
        <w:rPr>
          <w:rFonts w:ascii="Arial" w:hAnsi="Arial" w:cs="Arial"/>
          <w:sz w:val="24"/>
          <w:szCs w:val="24"/>
          <w:lang w:val="ro-RO"/>
        </w:rPr>
        <w:t xml:space="preserve"> fi:</w:t>
      </w:r>
    </w:p>
    <w:p w:rsidR="0022358D" w:rsidRDefault="00B6614E" w:rsidP="0022358D">
      <w:pPr>
        <w:tabs>
          <w:tab w:val="left" w:pos="2241"/>
        </w:tabs>
        <w:spacing w:after="0" w:line="240" w:lineRule="auto"/>
        <w:ind w:left="1880" w:right="5020"/>
        <w:rPr>
          <w:rFonts w:ascii="Arial" w:eastAsia="Times New Roman" w:hAnsi="Arial" w:cs="Arial"/>
          <w:sz w:val="24"/>
          <w:szCs w:val="24"/>
        </w:rPr>
      </w:pPr>
      <w:r>
        <w:rPr>
          <w:rFonts w:ascii="Arial" w:eastAsia="Times New Roman" w:hAnsi="Arial" w:cs="Arial"/>
          <w:i/>
          <w:sz w:val="24"/>
          <w:szCs w:val="24"/>
        </w:rPr>
        <w:t xml:space="preserve">- </w:t>
      </w:r>
      <w:r w:rsidR="0022358D" w:rsidRPr="00B6614E">
        <w:rPr>
          <w:rFonts w:ascii="Arial" w:eastAsia="Times New Roman" w:hAnsi="Arial" w:cs="Arial"/>
          <w:b/>
          <w:sz w:val="24"/>
          <w:szCs w:val="24"/>
        </w:rPr>
        <w:t>Nord:</w:t>
      </w:r>
      <w:r w:rsidR="0022358D">
        <w:rPr>
          <w:rFonts w:ascii="Arial" w:eastAsia="Times New Roman" w:hAnsi="Arial" w:cs="Arial"/>
          <w:sz w:val="24"/>
          <w:szCs w:val="24"/>
        </w:rPr>
        <w:t xml:space="preserve"> Bd. Tineretului</w:t>
      </w:r>
    </w:p>
    <w:p w:rsidR="0022358D" w:rsidRDefault="004D740F" w:rsidP="0022358D">
      <w:pPr>
        <w:tabs>
          <w:tab w:val="left" w:pos="2241"/>
        </w:tabs>
        <w:spacing w:after="0" w:line="240" w:lineRule="auto"/>
        <w:ind w:left="1880" w:right="5020"/>
        <w:rPr>
          <w:rFonts w:ascii="Arial" w:eastAsia="Times New Roman" w:hAnsi="Arial" w:cs="Arial"/>
          <w:sz w:val="24"/>
          <w:szCs w:val="24"/>
        </w:rPr>
      </w:pPr>
      <w:proofErr w:type="gramStart"/>
      <w:r w:rsidRPr="004D740F">
        <w:rPr>
          <w:rFonts w:ascii="Arial" w:eastAsia="Times New Roman" w:hAnsi="Arial" w:cs="Arial"/>
          <w:sz w:val="24"/>
          <w:szCs w:val="24"/>
        </w:rPr>
        <w:t>-</w:t>
      </w:r>
      <w:r>
        <w:rPr>
          <w:rFonts w:ascii="Arial" w:eastAsia="Times New Roman" w:hAnsi="Arial" w:cs="Arial"/>
          <w:b/>
          <w:sz w:val="24"/>
          <w:szCs w:val="24"/>
        </w:rPr>
        <w:t xml:space="preserve"> </w:t>
      </w:r>
      <w:r w:rsidR="0022358D" w:rsidRPr="00B6614E">
        <w:rPr>
          <w:rFonts w:ascii="Arial" w:eastAsia="Times New Roman" w:hAnsi="Arial" w:cs="Arial"/>
          <w:b/>
          <w:sz w:val="24"/>
          <w:szCs w:val="24"/>
        </w:rPr>
        <w:t>Est</w:t>
      </w:r>
      <w:proofErr w:type="gramEnd"/>
      <w:r w:rsidR="0022358D" w:rsidRPr="00B6614E">
        <w:rPr>
          <w:rFonts w:ascii="Arial" w:eastAsia="Times New Roman" w:hAnsi="Arial" w:cs="Arial"/>
          <w:b/>
          <w:sz w:val="24"/>
          <w:szCs w:val="24"/>
        </w:rPr>
        <w:t>:</w:t>
      </w:r>
      <w:r w:rsidR="0022358D">
        <w:rPr>
          <w:rFonts w:ascii="Arial" w:eastAsia="Times New Roman" w:hAnsi="Arial" w:cs="Arial"/>
          <w:sz w:val="24"/>
          <w:szCs w:val="24"/>
        </w:rPr>
        <w:t xml:space="preserve"> </w:t>
      </w:r>
      <w:r w:rsidR="0022358D" w:rsidRPr="0022358D">
        <w:rPr>
          <w:rFonts w:ascii="Arial" w:eastAsia="Times New Roman" w:hAnsi="Arial" w:cs="Arial"/>
          <w:sz w:val="24"/>
          <w:szCs w:val="24"/>
        </w:rPr>
        <w:t xml:space="preserve"> </w:t>
      </w:r>
      <w:r w:rsidR="0022358D">
        <w:rPr>
          <w:rFonts w:ascii="Arial" w:eastAsia="Times New Roman" w:hAnsi="Arial" w:cs="Arial"/>
          <w:sz w:val="24"/>
          <w:szCs w:val="24"/>
        </w:rPr>
        <w:t xml:space="preserve">Calea Văcărești </w:t>
      </w:r>
    </w:p>
    <w:p w:rsidR="00B6614E" w:rsidRDefault="00B6614E" w:rsidP="00D77818">
      <w:pPr>
        <w:tabs>
          <w:tab w:val="left" w:pos="2241"/>
        </w:tabs>
        <w:spacing w:after="0" w:line="240" w:lineRule="auto"/>
        <w:ind w:right="1852"/>
        <w:rPr>
          <w:rFonts w:ascii="Arial" w:eastAsia="Times New Roman" w:hAnsi="Arial" w:cs="Arial"/>
          <w:sz w:val="24"/>
          <w:szCs w:val="24"/>
        </w:rPr>
      </w:pPr>
      <w:r>
        <w:rPr>
          <w:rFonts w:ascii="Arial" w:eastAsia="Times New Roman" w:hAnsi="Arial" w:cs="Arial"/>
          <w:sz w:val="24"/>
          <w:szCs w:val="24"/>
        </w:rPr>
        <w:t xml:space="preserve">                            - </w:t>
      </w:r>
      <w:r w:rsidR="0022358D" w:rsidRPr="00B6614E">
        <w:rPr>
          <w:rFonts w:ascii="Arial" w:eastAsia="Times New Roman" w:hAnsi="Arial" w:cs="Arial"/>
          <w:b/>
          <w:sz w:val="24"/>
          <w:szCs w:val="24"/>
        </w:rPr>
        <w:t>Vest:</w:t>
      </w:r>
      <w:r w:rsidR="0022358D" w:rsidRPr="0022358D">
        <w:rPr>
          <w:rFonts w:ascii="Arial" w:eastAsia="Courier New" w:hAnsi="Arial" w:cs="Arial"/>
          <w:sz w:val="24"/>
          <w:szCs w:val="24"/>
        </w:rPr>
        <w:t xml:space="preserve"> </w:t>
      </w:r>
      <w:r w:rsidR="00D77818">
        <w:rPr>
          <w:rFonts w:ascii="Arial" w:eastAsia="Times New Roman" w:hAnsi="Arial" w:cs="Arial"/>
          <w:sz w:val="24"/>
          <w:szCs w:val="24"/>
        </w:rPr>
        <w:t xml:space="preserve">Calea Piscului, Str. Secerei, </w:t>
      </w:r>
      <w:r w:rsidR="0022358D" w:rsidRPr="0022358D">
        <w:rPr>
          <w:rFonts w:ascii="Arial" w:eastAsia="Times New Roman" w:hAnsi="Arial" w:cs="Arial"/>
          <w:sz w:val="24"/>
          <w:szCs w:val="24"/>
        </w:rPr>
        <w:t>Parcul</w:t>
      </w:r>
      <w:r>
        <w:rPr>
          <w:rFonts w:ascii="Arial" w:eastAsia="Times New Roman" w:hAnsi="Arial" w:cs="Arial"/>
          <w:sz w:val="24"/>
          <w:szCs w:val="24"/>
        </w:rPr>
        <w:t>Tineretului</w:t>
      </w:r>
    </w:p>
    <w:p w:rsidR="00D77818" w:rsidRPr="00D77818" w:rsidRDefault="00D77818" w:rsidP="00D77818">
      <w:pPr>
        <w:spacing w:after="0" w:line="240" w:lineRule="auto"/>
        <w:ind w:firstLine="720"/>
        <w:jc w:val="both"/>
        <w:rPr>
          <w:rFonts w:ascii="Arial" w:hAnsi="Arial" w:cs="Arial"/>
          <w:b/>
          <w:sz w:val="24"/>
          <w:szCs w:val="24"/>
          <w:lang w:val="ro-RO"/>
        </w:rPr>
      </w:pPr>
      <w:r>
        <w:rPr>
          <w:rFonts w:ascii="Arial" w:hAnsi="Arial" w:cs="Arial"/>
          <w:sz w:val="24"/>
          <w:szCs w:val="24"/>
        </w:rPr>
        <w:t>Amplasamentul propus fa</w:t>
      </w:r>
      <w:r>
        <w:rPr>
          <w:rFonts w:ascii="Arial" w:hAnsi="Arial" w:cs="Arial"/>
          <w:sz w:val="24"/>
          <w:szCs w:val="24"/>
          <w:lang w:val="ro-RO"/>
        </w:rPr>
        <w:t xml:space="preserve">ţă de arterele pietonale </w:t>
      </w:r>
      <w:proofErr w:type="gramStart"/>
      <w:r>
        <w:rPr>
          <w:rFonts w:ascii="Arial" w:hAnsi="Arial" w:cs="Arial"/>
          <w:sz w:val="24"/>
          <w:szCs w:val="24"/>
          <w:lang w:val="ro-RO"/>
        </w:rPr>
        <w:t>va</w:t>
      </w:r>
      <w:proofErr w:type="gramEnd"/>
      <w:r>
        <w:rPr>
          <w:rFonts w:ascii="Arial" w:hAnsi="Arial" w:cs="Arial"/>
          <w:sz w:val="24"/>
          <w:szCs w:val="24"/>
          <w:lang w:val="ro-RO"/>
        </w:rPr>
        <w:t xml:space="preserve"> fi:</w:t>
      </w:r>
    </w:p>
    <w:p w:rsidR="007F7DCC" w:rsidRPr="00D77818" w:rsidRDefault="00D77818" w:rsidP="00D77818">
      <w:pPr>
        <w:pStyle w:val="ListParagraph"/>
        <w:numPr>
          <w:ilvl w:val="0"/>
          <w:numId w:val="1"/>
        </w:numPr>
        <w:spacing w:after="160" w:line="259" w:lineRule="auto"/>
        <w:ind w:firstLine="1170"/>
        <w:contextualSpacing/>
        <w:rPr>
          <w:rFonts w:ascii="Arial" w:hAnsi="Arial" w:cs="Arial"/>
          <w:sz w:val="24"/>
          <w:szCs w:val="24"/>
          <w:lang w:val="ro-RO"/>
        </w:rPr>
      </w:pPr>
      <w:r w:rsidRPr="00D77818">
        <w:rPr>
          <w:rFonts w:ascii="Arial" w:hAnsi="Arial" w:cs="Arial"/>
          <w:sz w:val="24"/>
          <w:szCs w:val="24"/>
          <w:lang w:val="ro-RO"/>
        </w:rPr>
        <w:t>Str. Secerei</w:t>
      </w:r>
    </w:p>
    <w:p w:rsidR="004F30B1" w:rsidRDefault="00D77818" w:rsidP="004F30B1">
      <w:pPr>
        <w:pStyle w:val="ListParagraph"/>
        <w:numPr>
          <w:ilvl w:val="0"/>
          <w:numId w:val="1"/>
        </w:numPr>
        <w:spacing w:after="160" w:line="259" w:lineRule="auto"/>
        <w:ind w:firstLine="1170"/>
        <w:contextualSpacing/>
        <w:rPr>
          <w:rFonts w:ascii="Arial" w:hAnsi="Arial" w:cs="Arial"/>
          <w:sz w:val="24"/>
          <w:szCs w:val="24"/>
          <w:lang w:val="ro-RO"/>
        </w:rPr>
      </w:pPr>
      <w:r w:rsidRPr="00D77818">
        <w:rPr>
          <w:rFonts w:ascii="Arial" w:hAnsi="Arial" w:cs="Arial"/>
          <w:sz w:val="24"/>
          <w:szCs w:val="24"/>
          <w:lang w:val="ro-RO"/>
        </w:rPr>
        <w:t>Alei Palatul Copiil</w:t>
      </w:r>
      <w:r w:rsidR="000E0C64">
        <w:rPr>
          <w:rFonts w:ascii="Arial" w:hAnsi="Arial" w:cs="Arial"/>
          <w:sz w:val="24"/>
          <w:szCs w:val="24"/>
          <w:lang w:val="ro-RO"/>
        </w:rPr>
        <w:t>or</w:t>
      </w:r>
    </w:p>
    <w:p w:rsidR="000E0C64" w:rsidRPr="000E0C64" w:rsidRDefault="000E0C64" w:rsidP="000E0C64">
      <w:pPr>
        <w:pStyle w:val="ListParagraph"/>
        <w:spacing w:after="160" w:line="259" w:lineRule="auto"/>
        <w:ind w:left="1890"/>
        <w:contextualSpacing/>
        <w:rPr>
          <w:rFonts w:ascii="Arial" w:hAnsi="Arial" w:cs="Arial"/>
          <w:sz w:val="24"/>
          <w:szCs w:val="24"/>
          <w:lang w:val="ro-RO"/>
        </w:rPr>
      </w:pPr>
    </w:p>
    <w:p w:rsidR="001137C1" w:rsidRDefault="001137C1" w:rsidP="004D740F">
      <w:pPr>
        <w:pStyle w:val="ListParagraph"/>
        <w:numPr>
          <w:ilvl w:val="0"/>
          <w:numId w:val="6"/>
        </w:numPr>
        <w:spacing w:after="160" w:line="259" w:lineRule="auto"/>
        <w:ind w:left="0" w:firstLine="450"/>
        <w:contextualSpacing/>
        <w:jc w:val="both"/>
        <w:rPr>
          <w:rFonts w:ascii="Arial" w:hAnsi="Arial" w:cs="Arial"/>
          <w:b/>
          <w:sz w:val="24"/>
          <w:szCs w:val="24"/>
          <w:lang w:val="ro-RO" w:eastAsia="ro-RO"/>
        </w:rPr>
      </w:pPr>
      <w:r w:rsidRPr="00870934">
        <w:rPr>
          <w:rFonts w:ascii="Arial" w:hAnsi="Arial" w:cs="Arial"/>
          <w:b/>
          <w:sz w:val="24"/>
          <w:szCs w:val="24"/>
          <w:lang w:val="ro-RO" w:eastAsia="ro-RO"/>
        </w:rPr>
        <w:t>Motivele/</w:t>
      </w:r>
      <w:r w:rsidRPr="00870934">
        <w:rPr>
          <w:rFonts w:ascii="Arial" w:hAnsi="Arial" w:cs="Arial"/>
          <w:b/>
          <w:sz w:val="24"/>
          <w:szCs w:val="24"/>
        </w:rPr>
        <w:t>criteriile</w:t>
      </w:r>
      <w:r w:rsidRPr="00870934">
        <w:rPr>
          <w:rFonts w:ascii="Arial" w:hAnsi="Arial" w:cs="Arial"/>
          <w:b/>
          <w:sz w:val="24"/>
          <w:szCs w:val="24"/>
          <w:lang w:val="ro-RO" w:eastAsia="ro-RO"/>
        </w:rPr>
        <w:t xml:space="preserve"> pe baza cărora s-a ales alternativa de realizare a proiectului, inclusiv tehnologică </w:t>
      </w:r>
      <w:r>
        <w:rPr>
          <w:rFonts w:ascii="Arial" w:hAnsi="Arial" w:cs="Arial"/>
          <w:b/>
          <w:sz w:val="24"/>
          <w:szCs w:val="24"/>
          <w:lang w:val="ro-RO" w:eastAsia="ro-RO"/>
        </w:rPr>
        <w:t>ș</w:t>
      </w:r>
      <w:r w:rsidRPr="00870934">
        <w:rPr>
          <w:rFonts w:ascii="Arial" w:hAnsi="Arial" w:cs="Arial"/>
          <w:b/>
          <w:sz w:val="24"/>
          <w:szCs w:val="24"/>
          <w:lang w:val="ro-RO" w:eastAsia="ro-RO"/>
        </w:rPr>
        <w:t>i de amplasament:</w:t>
      </w:r>
    </w:p>
    <w:p w:rsidR="007F7DCC" w:rsidRPr="00B562B0" w:rsidRDefault="007F7DCC" w:rsidP="00B562B0">
      <w:pPr>
        <w:pStyle w:val="BodyTextIndent"/>
        <w:spacing w:after="0" w:line="240" w:lineRule="auto"/>
        <w:ind w:left="0" w:firstLine="720"/>
        <w:jc w:val="both"/>
        <w:rPr>
          <w:rFonts w:ascii="Arial" w:hAnsi="Arial" w:cs="Arial"/>
          <w:sz w:val="24"/>
          <w:szCs w:val="24"/>
          <w:lang w:val="ro-RO"/>
        </w:rPr>
      </w:pPr>
      <w:r w:rsidRPr="00B562B0">
        <w:rPr>
          <w:rFonts w:ascii="Arial" w:hAnsi="Arial" w:cs="Arial"/>
          <w:sz w:val="24"/>
          <w:szCs w:val="24"/>
          <w:lang w:val="ro-RO"/>
        </w:rPr>
        <w:t xml:space="preserve">Proiectul </w:t>
      </w:r>
      <w:r w:rsidR="00B562B0">
        <w:rPr>
          <w:rFonts w:ascii="Arial" w:hAnsi="Arial" w:cs="Arial"/>
          <w:sz w:val="24"/>
          <w:szCs w:val="24"/>
          <w:lang w:val="ro-RO"/>
        </w:rPr>
        <w:t>intră</w:t>
      </w:r>
      <w:r w:rsidRPr="00B562B0">
        <w:rPr>
          <w:rFonts w:ascii="Arial" w:hAnsi="Arial" w:cs="Arial"/>
          <w:sz w:val="24"/>
          <w:szCs w:val="24"/>
          <w:lang w:val="ro-RO"/>
        </w:rPr>
        <w:t xml:space="preserve"> sub incidența prevederilor H.G. nr. 445/2009 </w:t>
      </w:r>
      <w:r w:rsidRPr="00F12D7E">
        <w:rPr>
          <w:rFonts w:ascii="Arial" w:hAnsi="Arial" w:cs="Arial"/>
          <w:sz w:val="24"/>
          <w:szCs w:val="24"/>
          <w:lang w:val="ro-RO"/>
        </w:rPr>
        <w:t>privind evaluarea impactului anumitor proiecte publice şi private asupra mediului</w:t>
      </w:r>
      <w:r w:rsidRPr="00B562B0">
        <w:rPr>
          <w:rFonts w:ascii="Arial" w:hAnsi="Arial" w:cs="Arial"/>
          <w:sz w:val="24"/>
          <w:szCs w:val="24"/>
          <w:lang w:val="ro-RO"/>
        </w:rPr>
        <w:t>, Anexa nr. 2 - Lista proiectelor pentru care trebuie stabilită necesitatea efectuării evaluării impactului asupra mediului, Pct. 10</w:t>
      </w:r>
      <w:r w:rsidR="00A82DE2">
        <w:rPr>
          <w:rFonts w:ascii="Arial" w:hAnsi="Arial" w:cs="Arial"/>
          <w:sz w:val="24"/>
          <w:szCs w:val="24"/>
          <w:lang w:val="ro-RO"/>
        </w:rPr>
        <w:t>.</w:t>
      </w:r>
      <w:r w:rsidRPr="00B562B0">
        <w:rPr>
          <w:rFonts w:ascii="Arial" w:hAnsi="Arial" w:cs="Arial"/>
          <w:sz w:val="24"/>
          <w:szCs w:val="24"/>
          <w:lang w:val="ro-RO"/>
        </w:rPr>
        <w:t xml:space="preserve"> Proiecte de infrastructură, lit. b) proiecte de dezvoltare urbană, inclusiv construcția centrelor comerciale și a parcărilor auto.</w:t>
      </w:r>
    </w:p>
    <w:p w:rsidR="00A04F87" w:rsidRPr="00F12D7E" w:rsidRDefault="00A04F87" w:rsidP="00A04F87">
      <w:pPr>
        <w:pStyle w:val="BodyTextIndent"/>
        <w:spacing w:after="0" w:line="240" w:lineRule="auto"/>
        <w:ind w:left="0" w:firstLine="720"/>
        <w:jc w:val="both"/>
        <w:rPr>
          <w:rFonts w:ascii="Arial" w:hAnsi="Arial" w:cs="Arial"/>
          <w:sz w:val="24"/>
          <w:szCs w:val="24"/>
          <w:lang w:val="ro-RO"/>
        </w:rPr>
      </w:pPr>
      <w:r w:rsidRPr="00F12D7E">
        <w:rPr>
          <w:rFonts w:ascii="Arial" w:hAnsi="Arial" w:cs="Arial"/>
          <w:sz w:val="24"/>
          <w:szCs w:val="24"/>
          <w:lang w:val="ro-RO"/>
        </w:rPr>
        <w:t>Decizia de emitere a acordului de mediu a fost luată în urma analizei documentaţiei depuse, a verificării amplasamentului</w:t>
      </w:r>
      <w:r>
        <w:rPr>
          <w:rFonts w:ascii="Arial" w:hAnsi="Arial" w:cs="Arial"/>
          <w:sz w:val="24"/>
          <w:szCs w:val="24"/>
          <w:lang w:val="ro-RO"/>
        </w:rPr>
        <w:t xml:space="preserve">, </w:t>
      </w:r>
      <w:r w:rsidRPr="00F12D7E">
        <w:rPr>
          <w:rFonts w:ascii="Arial" w:hAnsi="Arial" w:cs="Arial"/>
          <w:sz w:val="24"/>
          <w:szCs w:val="24"/>
          <w:lang w:val="ro-RO"/>
        </w:rPr>
        <w:t>în urma consultărilor din cadrul Comisiei de Analiză Tehnică, pe baza recomandărilor şi concluziilor raportului privind impactul as</w:t>
      </w:r>
      <w:r>
        <w:rPr>
          <w:rFonts w:ascii="Arial" w:hAnsi="Arial" w:cs="Arial"/>
          <w:sz w:val="24"/>
          <w:szCs w:val="24"/>
          <w:lang w:val="ro-RO"/>
        </w:rPr>
        <w:t>upra mediului şi a consultări</w:t>
      </w:r>
      <w:r w:rsidR="007E6AA2">
        <w:rPr>
          <w:rFonts w:ascii="Arial" w:hAnsi="Arial" w:cs="Arial"/>
          <w:sz w:val="24"/>
          <w:szCs w:val="24"/>
          <w:lang w:val="ro-RO"/>
        </w:rPr>
        <w:t>i</w:t>
      </w:r>
      <w:r>
        <w:rPr>
          <w:rFonts w:ascii="Arial" w:hAnsi="Arial" w:cs="Arial"/>
          <w:sz w:val="24"/>
          <w:szCs w:val="24"/>
          <w:lang w:val="ro-RO"/>
        </w:rPr>
        <w:t xml:space="preserve"> public</w:t>
      </w:r>
      <w:r w:rsidR="007E6AA2">
        <w:rPr>
          <w:rFonts w:ascii="Arial" w:hAnsi="Arial" w:cs="Arial"/>
          <w:sz w:val="24"/>
          <w:szCs w:val="24"/>
          <w:lang w:val="ro-RO"/>
        </w:rPr>
        <w:t>ului</w:t>
      </w:r>
      <w:r>
        <w:rPr>
          <w:rFonts w:ascii="Arial" w:hAnsi="Arial" w:cs="Arial"/>
          <w:sz w:val="24"/>
          <w:szCs w:val="24"/>
          <w:lang w:val="ro-RO"/>
        </w:rPr>
        <w:t xml:space="preserve"> ca urmare a </w:t>
      </w:r>
      <w:r w:rsidR="007E6AA2">
        <w:rPr>
          <w:rFonts w:ascii="Arial" w:hAnsi="Arial" w:cs="Arial"/>
          <w:sz w:val="24"/>
          <w:szCs w:val="24"/>
          <w:lang w:val="ro-RO"/>
        </w:rPr>
        <w:t>anunţurilor publice şi a dezbaterii publice</w:t>
      </w:r>
      <w:r>
        <w:rPr>
          <w:rFonts w:ascii="Arial" w:hAnsi="Arial" w:cs="Arial"/>
          <w:sz w:val="24"/>
          <w:szCs w:val="24"/>
          <w:lang w:val="ro-RO"/>
        </w:rPr>
        <w:t>.</w:t>
      </w:r>
    </w:p>
    <w:p w:rsidR="00A04F87" w:rsidRPr="00F12D7E" w:rsidRDefault="00A04F87" w:rsidP="00A04F87">
      <w:pPr>
        <w:pStyle w:val="BodyTextIndent"/>
        <w:spacing w:after="0" w:line="240" w:lineRule="auto"/>
        <w:ind w:left="0" w:firstLine="720"/>
        <w:jc w:val="both"/>
        <w:rPr>
          <w:rFonts w:ascii="Arial" w:hAnsi="Arial" w:cs="Arial"/>
          <w:sz w:val="24"/>
          <w:szCs w:val="24"/>
          <w:lang w:val="ro-RO"/>
        </w:rPr>
      </w:pPr>
      <w:r w:rsidRPr="00F12D7E">
        <w:rPr>
          <w:rFonts w:ascii="Arial" w:hAnsi="Arial" w:cs="Arial"/>
          <w:sz w:val="24"/>
          <w:szCs w:val="24"/>
          <w:lang w:val="ro-RO"/>
        </w:rPr>
        <w:lastRenderedPageBreak/>
        <w:t>Decizia de emitere a acordului de mediu se bazează pe respectarea prevederilor legale privind:</w:t>
      </w:r>
    </w:p>
    <w:p w:rsidR="00A04F87" w:rsidRPr="00F12D7E" w:rsidRDefault="00A04F87" w:rsidP="00A04F87">
      <w:pPr>
        <w:pStyle w:val="BodyTextIndent"/>
        <w:spacing w:after="0" w:line="240" w:lineRule="auto"/>
        <w:ind w:left="0"/>
        <w:jc w:val="both"/>
        <w:rPr>
          <w:rFonts w:ascii="Arial" w:hAnsi="Arial" w:cs="Arial"/>
          <w:sz w:val="24"/>
          <w:szCs w:val="24"/>
          <w:lang w:val="ro-RO"/>
        </w:rPr>
      </w:pPr>
      <w:r w:rsidRPr="00F12D7E">
        <w:rPr>
          <w:rFonts w:ascii="Arial" w:hAnsi="Arial" w:cs="Arial"/>
          <w:sz w:val="24"/>
          <w:szCs w:val="24"/>
          <w:lang w:val="ro-RO"/>
        </w:rPr>
        <w:t>- măsuri ce se impun pentru protecţia apei, atmosferei, solului şi subsolului, gestiunea deşeurilor;</w:t>
      </w:r>
    </w:p>
    <w:p w:rsidR="00A04F87" w:rsidRPr="00F12D7E" w:rsidRDefault="00A04F87" w:rsidP="00A04F87">
      <w:pPr>
        <w:pStyle w:val="BodyTextIndent"/>
        <w:spacing w:after="0" w:line="240" w:lineRule="auto"/>
        <w:ind w:left="0"/>
        <w:jc w:val="both"/>
        <w:rPr>
          <w:rFonts w:ascii="Arial" w:hAnsi="Arial" w:cs="Arial"/>
          <w:sz w:val="24"/>
          <w:szCs w:val="24"/>
          <w:lang w:val="ro-RO"/>
        </w:rPr>
      </w:pPr>
      <w:r w:rsidRPr="00F12D7E">
        <w:rPr>
          <w:rFonts w:ascii="Arial" w:hAnsi="Arial" w:cs="Arial"/>
          <w:sz w:val="24"/>
          <w:szCs w:val="24"/>
          <w:lang w:val="ro-RO"/>
        </w:rPr>
        <w:t>- măsuri adecvate de supraveghere a emisiilor;</w:t>
      </w:r>
    </w:p>
    <w:p w:rsidR="00A04F87" w:rsidRPr="00F12D7E" w:rsidRDefault="00A04F87" w:rsidP="00A04F87">
      <w:pPr>
        <w:pStyle w:val="BodyTextIndent"/>
        <w:spacing w:after="0" w:line="240" w:lineRule="auto"/>
        <w:ind w:left="0"/>
        <w:jc w:val="both"/>
        <w:rPr>
          <w:rFonts w:ascii="Arial" w:hAnsi="Arial" w:cs="Arial"/>
          <w:sz w:val="24"/>
          <w:szCs w:val="24"/>
          <w:lang w:val="ro-RO"/>
        </w:rPr>
      </w:pPr>
      <w:r w:rsidRPr="00F12D7E">
        <w:rPr>
          <w:rFonts w:ascii="Arial" w:hAnsi="Arial" w:cs="Arial"/>
          <w:sz w:val="24"/>
          <w:szCs w:val="24"/>
          <w:lang w:val="ro-RO"/>
        </w:rPr>
        <w:t>- măsuri speciale cu scopul de a preveni şi/sau reduce poluarea.</w:t>
      </w:r>
    </w:p>
    <w:p w:rsidR="007F7DCC" w:rsidRDefault="00A04F87" w:rsidP="00A82DE2">
      <w:pPr>
        <w:pStyle w:val="ListParagraph"/>
        <w:spacing w:after="160" w:line="259" w:lineRule="auto"/>
        <w:ind w:left="0" w:firstLine="720"/>
        <w:contextualSpacing/>
        <w:jc w:val="both"/>
        <w:rPr>
          <w:rFonts w:ascii="Arial" w:hAnsi="Arial" w:cs="Arial"/>
          <w:b/>
          <w:sz w:val="24"/>
          <w:szCs w:val="24"/>
          <w:lang w:val="ro-RO" w:eastAsia="ro-RO"/>
        </w:rPr>
      </w:pPr>
      <w:r w:rsidRPr="00F12D7E">
        <w:rPr>
          <w:rFonts w:ascii="Arial" w:hAnsi="Arial" w:cs="Arial"/>
          <w:sz w:val="24"/>
          <w:szCs w:val="24"/>
          <w:lang w:val="ro-RO"/>
        </w:rPr>
        <w:t>Realizarea proiectului nu va genera un impact negativ asupra ariilor naturale protejate sau a siturilor de interes naţional şi comunitar</w:t>
      </w:r>
      <w:r w:rsidR="00A633FE">
        <w:rPr>
          <w:rFonts w:ascii="Arial" w:hAnsi="Arial" w:cs="Arial"/>
          <w:sz w:val="24"/>
          <w:szCs w:val="24"/>
          <w:lang w:val="ro-RO"/>
        </w:rPr>
        <w:t xml:space="preserve">, deoarece </w:t>
      </w:r>
      <w:r w:rsidR="00A82DE2">
        <w:rPr>
          <w:rFonts w:ascii="Arial" w:hAnsi="Arial" w:cs="Arial"/>
          <w:sz w:val="24"/>
          <w:szCs w:val="24"/>
          <w:lang w:val="ro-RO"/>
        </w:rPr>
        <w:t xml:space="preserve">acesta </w:t>
      </w:r>
      <w:r w:rsidR="00A633FE">
        <w:rPr>
          <w:rFonts w:ascii="Arial" w:hAnsi="Arial" w:cs="Arial"/>
          <w:sz w:val="24"/>
          <w:szCs w:val="24"/>
          <w:lang w:val="ro-RO"/>
        </w:rPr>
        <w:t>nu se va implementa în astfel de zone</w:t>
      </w:r>
      <w:r w:rsidR="007E6AA2">
        <w:rPr>
          <w:rFonts w:ascii="Arial" w:hAnsi="Arial" w:cs="Arial"/>
          <w:sz w:val="24"/>
          <w:szCs w:val="24"/>
          <w:lang w:val="ro-RO"/>
        </w:rPr>
        <w:t>.</w:t>
      </w:r>
    </w:p>
    <w:p w:rsidR="00A04F87" w:rsidRPr="00BE2674" w:rsidRDefault="00A04F87" w:rsidP="00A04F87">
      <w:pPr>
        <w:pStyle w:val="ListParagraph"/>
        <w:spacing w:after="160" w:line="259" w:lineRule="auto"/>
        <w:contextualSpacing/>
        <w:rPr>
          <w:rFonts w:ascii="Arial" w:hAnsi="Arial" w:cs="Arial"/>
          <w:b/>
          <w:sz w:val="14"/>
          <w:szCs w:val="24"/>
          <w:lang w:val="ro-RO" w:eastAsia="ro-RO"/>
        </w:rPr>
      </w:pPr>
    </w:p>
    <w:p w:rsidR="007E6AA2" w:rsidRDefault="001137C1" w:rsidP="001137C1">
      <w:pPr>
        <w:pStyle w:val="ListParagraph"/>
        <w:numPr>
          <w:ilvl w:val="0"/>
          <w:numId w:val="6"/>
        </w:numPr>
        <w:spacing w:after="160" w:line="259" w:lineRule="auto"/>
        <w:contextualSpacing/>
        <w:rPr>
          <w:rFonts w:ascii="Arial" w:hAnsi="Arial" w:cs="Arial"/>
          <w:b/>
          <w:sz w:val="24"/>
          <w:szCs w:val="24"/>
          <w:lang w:val="ro-RO" w:eastAsia="ro-RO"/>
        </w:rPr>
      </w:pPr>
      <w:r w:rsidRPr="00870934">
        <w:rPr>
          <w:rFonts w:ascii="Arial" w:hAnsi="Arial" w:cs="Arial"/>
          <w:b/>
          <w:sz w:val="24"/>
          <w:szCs w:val="24"/>
          <w:lang w:val="ro-RO" w:eastAsia="ro-RO"/>
        </w:rPr>
        <w:t>Încadrarea în BAT, BREF, după caz:</w:t>
      </w:r>
      <w:r w:rsidR="007E6AA2">
        <w:rPr>
          <w:rFonts w:ascii="Arial" w:hAnsi="Arial" w:cs="Arial"/>
          <w:b/>
          <w:sz w:val="24"/>
          <w:szCs w:val="24"/>
          <w:lang w:val="ro-RO" w:eastAsia="ro-RO"/>
        </w:rPr>
        <w:t xml:space="preserve"> </w:t>
      </w:r>
    </w:p>
    <w:p w:rsidR="001137C1" w:rsidRDefault="007E6AA2" w:rsidP="007E6AA2">
      <w:pPr>
        <w:pStyle w:val="ListParagraph"/>
        <w:spacing w:after="160" w:line="259" w:lineRule="auto"/>
        <w:contextualSpacing/>
        <w:rPr>
          <w:rFonts w:ascii="Arial" w:hAnsi="Arial" w:cs="Arial"/>
          <w:sz w:val="24"/>
          <w:szCs w:val="24"/>
          <w:lang w:val="ro-RO" w:eastAsia="ro-RO"/>
        </w:rPr>
      </w:pPr>
      <w:r w:rsidRPr="007E6AA2">
        <w:rPr>
          <w:rFonts w:ascii="Arial" w:hAnsi="Arial" w:cs="Arial"/>
          <w:sz w:val="24"/>
          <w:szCs w:val="24"/>
          <w:lang w:val="ro-RO" w:eastAsia="ro-RO"/>
        </w:rPr>
        <w:t>Nu este cazul.</w:t>
      </w:r>
    </w:p>
    <w:p w:rsidR="00BE2674" w:rsidRPr="00BE2674" w:rsidRDefault="00BE2674" w:rsidP="007E6AA2">
      <w:pPr>
        <w:pStyle w:val="ListParagraph"/>
        <w:spacing w:after="160" w:line="259" w:lineRule="auto"/>
        <w:contextualSpacing/>
        <w:rPr>
          <w:rFonts w:ascii="Arial" w:hAnsi="Arial" w:cs="Arial"/>
          <w:sz w:val="14"/>
          <w:szCs w:val="24"/>
          <w:lang w:val="ro-RO" w:eastAsia="ro-RO"/>
        </w:rPr>
      </w:pPr>
    </w:p>
    <w:p w:rsidR="007E6AA2" w:rsidRDefault="001137C1" w:rsidP="001137C1">
      <w:pPr>
        <w:pStyle w:val="ListParagraph"/>
        <w:numPr>
          <w:ilvl w:val="0"/>
          <w:numId w:val="6"/>
        </w:numPr>
        <w:spacing w:after="160" w:line="259" w:lineRule="auto"/>
        <w:contextualSpacing/>
        <w:rPr>
          <w:rFonts w:ascii="Arial" w:hAnsi="Arial" w:cs="Arial"/>
          <w:b/>
          <w:sz w:val="24"/>
          <w:szCs w:val="24"/>
          <w:lang w:val="ro-RO" w:eastAsia="ro-RO"/>
        </w:rPr>
      </w:pPr>
      <w:r w:rsidRPr="00870934">
        <w:rPr>
          <w:rFonts w:ascii="Arial" w:hAnsi="Arial" w:cs="Arial"/>
          <w:b/>
          <w:sz w:val="24"/>
          <w:szCs w:val="24"/>
          <w:lang w:val="ro-RO" w:eastAsia="ro-RO"/>
        </w:rPr>
        <w:t xml:space="preserve">Respectarea </w:t>
      </w:r>
      <w:r w:rsidRPr="00870934">
        <w:rPr>
          <w:rFonts w:ascii="Arial" w:hAnsi="Arial" w:cs="Arial"/>
          <w:b/>
          <w:sz w:val="24"/>
          <w:szCs w:val="24"/>
        </w:rPr>
        <w:t>cerin</w:t>
      </w:r>
      <w:r>
        <w:rPr>
          <w:rFonts w:ascii="Arial" w:hAnsi="Arial" w:cs="Arial"/>
          <w:b/>
          <w:sz w:val="24"/>
          <w:szCs w:val="24"/>
        </w:rPr>
        <w:t>ț</w:t>
      </w:r>
      <w:r w:rsidRPr="00870934">
        <w:rPr>
          <w:rFonts w:ascii="Arial" w:hAnsi="Arial" w:cs="Arial"/>
          <w:b/>
          <w:sz w:val="24"/>
          <w:szCs w:val="24"/>
        </w:rPr>
        <w:t>elor</w:t>
      </w:r>
      <w:r w:rsidRPr="00870934">
        <w:rPr>
          <w:rFonts w:ascii="Arial" w:hAnsi="Arial" w:cs="Arial"/>
          <w:b/>
          <w:sz w:val="24"/>
          <w:szCs w:val="24"/>
          <w:lang w:val="ro-RO" w:eastAsia="ro-RO"/>
        </w:rPr>
        <w:t xml:space="preserve"> comunitare transpuse în legisla</w:t>
      </w:r>
      <w:r>
        <w:rPr>
          <w:rFonts w:ascii="Arial" w:hAnsi="Arial" w:cs="Arial"/>
          <w:b/>
          <w:sz w:val="24"/>
          <w:szCs w:val="24"/>
          <w:lang w:val="ro-RO" w:eastAsia="ro-RO"/>
        </w:rPr>
        <w:t>ț</w:t>
      </w:r>
      <w:r w:rsidRPr="00870934">
        <w:rPr>
          <w:rFonts w:ascii="Arial" w:hAnsi="Arial" w:cs="Arial"/>
          <w:b/>
          <w:sz w:val="24"/>
          <w:szCs w:val="24"/>
          <w:lang w:val="ro-RO" w:eastAsia="ro-RO"/>
        </w:rPr>
        <w:t>ia na</w:t>
      </w:r>
      <w:r>
        <w:rPr>
          <w:rFonts w:ascii="Arial" w:hAnsi="Arial" w:cs="Arial"/>
          <w:b/>
          <w:sz w:val="24"/>
          <w:szCs w:val="24"/>
          <w:lang w:val="ro-RO" w:eastAsia="ro-RO"/>
        </w:rPr>
        <w:t>ț</w:t>
      </w:r>
      <w:r w:rsidRPr="00870934">
        <w:rPr>
          <w:rFonts w:ascii="Arial" w:hAnsi="Arial" w:cs="Arial"/>
          <w:b/>
          <w:sz w:val="24"/>
          <w:szCs w:val="24"/>
          <w:lang w:val="ro-RO" w:eastAsia="ro-RO"/>
        </w:rPr>
        <w:t>ională:</w:t>
      </w:r>
      <w:r w:rsidR="007E6AA2">
        <w:rPr>
          <w:rFonts w:ascii="Arial" w:hAnsi="Arial" w:cs="Arial"/>
          <w:b/>
          <w:sz w:val="24"/>
          <w:szCs w:val="24"/>
          <w:lang w:val="ro-RO" w:eastAsia="ro-RO"/>
        </w:rPr>
        <w:t xml:space="preserve"> </w:t>
      </w:r>
    </w:p>
    <w:p w:rsidR="001137C1" w:rsidRDefault="007E6AA2" w:rsidP="00BE2674">
      <w:pPr>
        <w:pStyle w:val="ListParagraph"/>
        <w:spacing w:after="160" w:line="259" w:lineRule="auto"/>
        <w:ind w:left="0" w:firstLine="720"/>
        <w:contextualSpacing/>
        <w:jc w:val="both"/>
        <w:rPr>
          <w:rFonts w:ascii="Arial" w:hAnsi="Arial" w:cs="Arial"/>
          <w:b/>
          <w:sz w:val="24"/>
          <w:szCs w:val="24"/>
          <w:lang w:val="ro-RO" w:eastAsia="ro-RO"/>
        </w:rPr>
      </w:pPr>
      <w:r w:rsidRPr="00902F25">
        <w:rPr>
          <w:rFonts w:ascii="Arial" w:hAnsi="Arial" w:cs="Arial"/>
          <w:sz w:val="24"/>
          <w:szCs w:val="24"/>
        </w:rPr>
        <w:t xml:space="preserve">Proiectul nu se </w:t>
      </w:r>
      <w:r w:rsidR="00A82DE2">
        <w:rPr>
          <w:rFonts w:ascii="Arial" w:hAnsi="Arial" w:cs="Arial"/>
          <w:sz w:val="24"/>
          <w:szCs w:val="24"/>
        </w:rPr>
        <w:t>supune prevederilor mentionate î</w:t>
      </w:r>
      <w:r w:rsidRPr="00902F25">
        <w:rPr>
          <w:rFonts w:ascii="Arial" w:hAnsi="Arial" w:cs="Arial"/>
          <w:sz w:val="24"/>
          <w:szCs w:val="24"/>
        </w:rPr>
        <w:t>n Conven</w:t>
      </w:r>
      <w:r w:rsidR="00A82DE2">
        <w:rPr>
          <w:rFonts w:ascii="Arial" w:hAnsi="Arial" w:cs="Arial"/>
          <w:sz w:val="24"/>
          <w:szCs w:val="24"/>
        </w:rPr>
        <w:t>ţ</w:t>
      </w:r>
      <w:r w:rsidRPr="00902F25">
        <w:rPr>
          <w:rFonts w:ascii="Arial" w:hAnsi="Arial" w:cs="Arial"/>
          <w:sz w:val="24"/>
          <w:szCs w:val="24"/>
        </w:rPr>
        <w:t xml:space="preserve">ia privind evaluarea impactului asupra mediului </w:t>
      </w:r>
      <w:r w:rsidR="00A82DE2">
        <w:rPr>
          <w:rFonts w:ascii="Arial" w:hAnsi="Arial" w:cs="Arial"/>
          <w:sz w:val="24"/>
          <w:szCs w:val="24"/>
        </w:rPr>
        <w:t>î</w:t>
      </w:r>
      <w:r w:rsidRPr="00902F25">
        <w:rPr>
          <w:rFonts w:ascii="Arial" w:hAnsi="Arial" w:cs="Arial"/>
          <w:sz w:val="24"/>
          <w:szCs w:val="24"/>
        </w:rPr>
        <w:t>n context transfrontier, adoptat</w:t>
      </w:r>
      <w:r w:rsidR="00A82DE2">
        <w:rPr>
          <w:rFonts w:ascii="Arial" w:hAnsi="Arial" w:cs="Arial"/>
          <w:sz w:val="24"/>
          <w:szCs w:val="24"/>
        </w:rPr>
        <w:t>ă</w:t>
      </w:r>
      <w:r w:rsidRPr="00902F25">
        <w:rPr>
          <w:rFonts w:ascii="Arial" w:hAnsi="Arial" w:cs="Arial"/>
          <w:sz w:val="24"/>
          <w:szCs w:val="24"/>
        </w:rPr>
        <w:t xml:space="preserve"> la ESPOO la 25 februarie 1991, ratificat</w:t>
      </w:r>
      <w:r w:rsidR="00A82DE2">
        <w:rPr>
          <w:rFonts w:ascii="Arial" w:hAnsi="Arial" w:cs="Arial"/>
          <w:sz w:val="24"/>
          <w:szCs w:val="24"/>
        </w:rPr>
        <w:t>ă</w:t>
      </w:r>
      <w:r w:rsidRPr="00902F25">
        <w:rPr>
          <w:rFonts w:ascii="Arial" w:hAnsi="Arial" w:cs="Arial"/>
          <w:sz w:val="24"/>
          <w:szCs w:val="24"/>
        </w:rPr>
        <w:t xml:space="preserve"> prin Legea 22/2001.</w:t>
      </w:r>
      <w:r w:rsidRPr="00631E13">
        <w:rPr>
          <w:rFonts w:ascii="Arial" w:hAnsi="Arial" w:cs="Arial"/>
          <w:color w:val="191919"/>
          <w:lang w:val="ro-RO"/>
        </w:rPr>
        <w:t xml:space="preserve"> </w:t>
      </w:r>
      <w:r w:rsidRPr="001B0DC7">
        <w:rPr>
          <w:rFonts w:ascii="Arial" w:hAnsi="Arial" w:cs="Arial"/>
          <w:color w:val="191919"/>
          <w:sz w:val="24"/>
          <w:szCs w:val="24"/>
          <w:lang w:val="ro-RO"/>
        </w:rPr>
        <w:t xml:space="preserve">Proiectul nu se </w:t>
      </w:r>
      <w:r w:rsidR="00A82DE2">
        <w:rPr>
          <w:rFonts w:ascii="Arial" w:hAnsi="Arial" w:cs="Arial"/>
          <w:color w:val="191919"/>
          <w:sz w:val="24"/>
          <w:szCs w:val="24"/>
          <w:lang w:val="ro-RO"/>
        </w:rPr>
        <w:t>î</w:t>
      </w:r>
      <w:r w:rsidRPr="001B0DC7">
        <w:rPr>
          <w:rFonts w:ascii="Arial" w:hAnsi="Arial" w:cs="Arial"/>
          <w:color w:val="191919"/>
          <w:sz w:val="24"/>
          <w:szCs w:val="24"/>
          <w:lang w:val="ro-RO"/>
        </w:rPr>
        <w:t>ncadreaz</w:t>
      </w:r>
      <w:r w:rsidR="00A82DE2">
        <w:rPr>
          <w:rFonts w:ascii="Arial" w:hAnsi="Arial" w:cs="Arial"/>
          <w:color w:val="191919"/>
          <w:sz w:val="24"/>
          <w:szCs w:val="24"/>
          <w:lang w:val="ro-RO"/>
        </w:rPr>
        <w:t>ă</w:t>
      </w:r>
      <w:r w:rsidRPr="001B0DC7">
        <w:rPr>
          <w:rFonts w:ascii="Arial" w:hAnsi="Arial" w:cs="Arial"/>
          <w:color w:val="191919"/>
          <w:sz w:val="24"/>
          <w:szCs w:val="24"/>
          <w:lang w:val="ro-RO"/>
        </w:rPr>
        <w:t xml:space="preserve"> </w:t>
      </w:r>
      <w:r w:rsidR="00A82DE2">
        <w:rPr>
          <w:rFonts w:ascii="Arial" w:hAnsi="Arial" w:cs="Arial"/>
          <w:color w:val="191919"/>
          <w:sz w:val="24"/>
          <w:szCs w:val="24"/>
          <w:lang w:val="ro-RO"/>
        </w:rPr>
        <w:t>î</w:t>
      </w:r>
      <w:r w:rsidRPr="001B0DC7">
        <w:rPr>
          <w:rFonts w:ascii="Arial" w:hAnsi="Arial" w:cs="Arial"/>
          <w:color w:val="191919"/>
          <w:sz w:val="24"/>
          <w:szCs w:val="24"/>
          <w:lang w:val="ro-RO"/>
        </w:rPr>
        <w:t xml:space="preserve">n </w:t>
      </w:r>
      <w:r w:rsidRPr="001B0DC7">
        <w:rPr>
          <w:rFonts w:ascii="Arial" w:hAnsi="Arial" w:cs="Arial"/>
          <w:sz w:val="24"/>
          <w:szCs w:val="24"/>
        </w:rPr>
        <w:t>prevederile altor acte normative na</w:t>
      </w:r>
      <w:r w:rsidR="00A82DE2">
        <w:rPr>
          <w:rFonts w:ascii="Arial" w:hAnsi="Arial" w:cs="Arial"/>
          <w:sz w:val="24"/>
          <w:szCs w:val="24"/>
        </w:rPr>
        <w:t>ţ</w:t>
      </w:r>
      <w:r w:rsidRPr="001B0DC7">
        <w:rPr>
          <w:rFonts w:ascii="Arial" w:hAnsi="Arial" w:cs="Arial"/>
          <w:sz w:val="24"/>
          <w:szCs w:val="24"/>
        </w:rPr>
        <w:t>ionale care transpun legisla</w:t>
      </w:r>
      <w:r w:rsidR="00A82DE2">
        <w:rPr>
          <w:rFonts w:ascii="Arial" w:hAnsi="Arial" w:cs="Arial"/>
          <w:sz w:val="24"/>
          <w:szCs w:val="24"/>
        </w:rPr>
        <w:t>ţ</w:t>
      </w:r>
      <w:r w:rsidRPr="001B0DC7">
        <w:rPr>
          <w:rFonts w:ascii="Arial" w:hAnsi="Arial" w:cs="Arial"/>
          <w:sz w:val="24"/>
          <w:szCs w:val="24"/>
        </w:rPr>
        <w:t>ia comunitar</w:t>
      </w:r>
      <w:r w:rsidR="00A82DE2">
        <w:rPr>
          <w:rFonts w:ascii="Arial" w:hAnsi="Arial" w:cs="Arial"/>
          <w:sz w:val="24"/>
          <w:szCs w:val="24"/>
        </w:rPr>
        <w:t>ă</w:t>
      </w:r>
      <w:r w:rsidRPr="001B0DC7">
        <w:rPr>
          <w:rFonts w:ascii="Arial" w:hAnsi="Arial" w:cs="Arial"/>
          <w:sz w:val="24"/>
          <w:szCs w:val="24"/>
        </w:rPr>
        <w:t xml:space="preserve"> (IPPC, SEVESO, COV, LCP, Directiva Cadru Ap</w:t>
      </w:r>
      <w:r w:rsidR="00A82DE2">
        <w:rPr>
          <w:rFonts w:ascii="Arial" w:hAnsi="Arial" w:cs="Arial"/>
          <w:sz w:val="24"/>
          <w:szCs w:val="24"/>
        </w:rPr>
        <w:t>ă</w:t>
      </w:r>
      <w:r w:rsidRPr="001B0DC7">
        <w:rPr>
          <w:rFonts w:ascii="Arial" w:hAnsi="Arial" w:cs="Arial"/>
          <w:sz w:val="24"/>
          <w:szCs w:val="24"/>
        </w:rPr>
        <w:t>, Directiva Cadru Aer, Directiva Cadru a De</w:t>
      </w:r>
      <w:r w:rsidR="00A82DE2">
        <w:rPr>
          <w:rFonts w:ascii="Arial" w:hAnsi="Arial" w:cs="Arial"/>
          <w:sz w:val="24"/>
          <w:szCs w:val="24"/>
        </w:rPr>
        <w:t>ş</w:t>
      </w:r>
      <w:r w:rsidRPr="001B0DC7">
        <w:rPr>
          <w:rFonts w:ascii="Arial" w:hAnsi="Arial" w:cs="Arial"/>
          <w:sz w:val="24"/>
          <w:szCs w:val="24"/>
        </w:rPr>
        <w:t>eurilor etc.)</w:t>
      </w:r>
      <w:r>
        <w:rPr>
          <w:rFonts w:ascii="Arial" w:hAnsi="Arial" w:cs="Arial"/>
          <w:sz w:val="24"/>
          <w:szCs w:val="24"/>
        </w:rPr>
        <w:t>.</w:t>
      </w:r>
    </w:p>
    <w:p w:rsidR="00BE2674" w:rsidRPr="002606D9" w:rsidRDefault="00BE2674" w:rsidP="007E6AA2">
      <w:pPr>
        <w:pStyle w:val="ListParagraph"/>
        <w:spacing w:after="160" w:line="259" w:lineRule="auto"/>
        <w:ind w:left="0" w:firstLine="720"/>
        <w:contextualSpacing/>
        <w:rPr>
          <w:rFonts w:ascii="Arial" w:hAnsi="Arial" w:cs="Arial"/>
          <w:b/>
          <w:sz w:val="18"/>
          <w:szCs w:val="24"/>
          <w:lang w:val="ro-RO" w:eastAsia="ro-RO"/>
        </w:rPr>
      </w:pPr>
    </w:p>
    <w:p w:rsidR="00197E36" w:rsidRPr="00197E36" w:rsidRDefault="001137C1" w:rsidP="004D20D6">
      <w:pPr>
        <w:pStyle w:val="ListParagraph"/>
        <w:numPr>
          <w:ilvl w:val="0"/>
          <w:numId w:val="6"/>
        </w:numPr>
        <w:spacing w:after="160" w:line="259" w:lineRule="auto"/>
        <w:ind w:left="0" w:firstLine="360"/>
        <w:contextualSpacing/>
        <w:jc w:val="both"/>
        <w:rPr>
          <w:rFonts w:ascii="Arial" w:hAnsi="Arial" w:cs="Arial"/>
          <w:b/>
          <w:sz w:val="24"/>
          <w:szCs w:val="24"/>
          <w:u w:val="single"/>
          <w:lang w:val="ro-RO" w:eastAsia="ro-RO"/>
        </w:rPr>
      </w:pPr>
      <w:r w:rsidRPr="00870934">
        <w:rPr>
          <w:rFonts w:ascii="Arial" w:hAnsi="Arial" w:cs="Arial"/>
          <w:b/>
          <w:sz w:val="24"/>
          <w:szCs w:val="24"/>
          <w:lang w:val="ro-RO" w:eastAsia="ro-RO"/>
        </w:rPr>
        <w:t xml:space="preserve">Modul cum </w:t>
      </w:r>
      <w:r w:rsidRPr="00870934">
        <w:rPr>
          <w:rFonts w:ascii="Arial" w:hAnsi="Arial" w:cs="Arial"/>
          <w:b/>
          <w:sz w:val="24"/>
          <w:szCs w:val="24"/>
        </w:rPr>
        <w:t>răspunde</w:t>
      </w:r>
      <w:r w:rsidRPr="00870934">
        <w:rPr>
          <w:rFonts w:ascii="Arial" w:hAnsi="Arial" w:cs="Arial"/>
          <w:b/>
          <w:sz w:val="24"/>
          <w:szCs w:val="24"/>
          <w:lang w:val="ro-RO" w:eastAsia="ro-RO"/>
        </w:rPr>
        <w:t>/respectă obiectivele de protec</w:t>
      </w:r>
      <w:r>
        <w:rPr>
          <w:rFonts w:ascii="Arial" w:hAnsi="Arial" w:cs="Arial"/>
          <w:b/>
          <w:sz w:val="24"/>
          <w:szCs w:val="24"/>
          <w:lang w:val="ro-RO" w:eastAsia="ro-RO"/>
        </w:rPr>
        <w:t>ț</w:t>
      </w:r>
      <w:r w:rsidRPr="00870934">
        <w:rPr>
          <w:rFonts w:ascii="Arial" w:hAnsi="Arial" w:cs="Arial"/>
          <w:b/>
          <w:sz w:val="24"/>
          <w:szCs w:val="24"/>
          <w:lang w:val="ro-RO" w:eastAsia="ro-RO"/>
        </w:rPr>
        <w:t xml:space="preserve">ia mediului din zonă pe aer, apă, sol etc.: </w:t>
      </w:r>
      <w:r w:rsidR="00197E36">
        <w:rPr>
          <w:rFonts w:ascii="Arial" w:hAnsi="Arial" w:cs="Arial"/>
          <w:b/>
          <w:sz w:val="24"/>
          <w:szCs w:val="24"/>
          <w:lang w:val="ro-RO" w:eastAsia="ro-RO"/>
        </w:rPr>
        <w:t xml:space="preserve">   </w:t>
      </w:r>
    </w:p>
    <w:p w:rsidR="001137C1" w:rsidRPr="00BE2674" w:rsidRDefault="00197E36" w:rsidP="00197E36">
      <w:pPr>
        <w:pStyle w:val="ListParagraph"/>
        <w:spacing w:after="160" w:line="259" w:lineRule="auto"/>
        <w:ind w:left="360"/>
        <w:contextualSpacing/>
        <w:jc w:val="both"/>
        <w:rPr>
          <w:rFonts w:ascii="Arial" w:hAnsi="Arial" w:cs="Arial"/>
          <w:b/>
          <w:sz w:val="24"/>
          <w:szCs w:val="24"/>
          <w:u w:val="single"/>
          <w:lang w:val="ro-RO" w:eastAsia="ro-RO"/>
        </w:rPr>
      </w:pPr>
      <w:r>
        <w:rPr>
          <w:rFonts w:ascii="Arial" w:hAnsi="Arial" w:cs="Arial"/>
          <w:sz w:val="24"/>
          <w:szCs w:val="24"/>
          <w:lang w:val="ro-RO" w:eastAsia="ro-RO"/>
        </w:rPr>
        <w:t xml:space="preserve">      </w:t>
      </w:r>
      <w:r w:rsidR="00EF5501" w:rsidRPr="007E6AA2">
        <w:rPr>
          <w:rFonts w:ascii="Arial" w:hAnsi="Arial" w:cs="Arial"/>
          <w:sz w:val="24"/>
          <w:szCs w:val="24"/>
          <w:lang w:val="ro-RO" w:eastAsia="ro-RO"/>
        </w:rPr>
        <w:t>Nu este cazul</w:t>
      </w:r>
      <w:r w:rsidR="00EF5501">
        <w:rPr>
          <w:rFonts w:ascii="Arial" w:hAnsi="Arial" w:cs="Arial"/>
          <w:sz w:val="24"/>
          <w:szCs w:val="24"/>
          <w:lang w:val="ro-RO" w:eastAsia="ro-RO"/>
        </w:rPr>
        <w:t>.</w:t>
      </w:r>
    </w:p>
    <w:p w:rsidR="00BE2674" w:rsidRPr="00870934" w:rsidRDefault="00BE2674" w:rsidP="00BE2674">
      <w:pPr>
        <w:pStyle w:val="ListParagraph"/>
        <w:spacing w:after="160" w:line="259" w:lineRule="auto"/>
        <w:contextualSpacing/>
        <w:rPr>
          <w:rFonts w:ascii="Arial" w:hAnsi="Arial" w:cs="Arial"/>
          <w:b/>
          <w:sz w:val="24"/>
          <w:szCs w:val="24"/>
          <w:u w:val="single"/>
          <w:lang w:val="ro-RO" w:eastAsia="ro-RO"/>
        </w:rPr>
      </w:pPr>
    </w:p>
    <w:p w:rsidR="001137C1" w:rsidRDefault="001137C1" w:rsidP="00BE2674">
      <w:pPr>
        <w:pStyle w:val="ListParagraph"/>
        <w:numPr>
          <w:ilvl w:val="0"/>
          <w:numId w:val="6"/>
        </w:numPr>
        <w:spacing w:after="0" w:line="240" w:lineRule="auto"/>
        <w:contextualSpacing/>
        <w:rPr>
          <w:rFonts w:ascii="Arial" w:hAnsi="Arial" w:cs="Arial"/>
          <w:b/>
          <w:sz w:val="24"/>
          <w:szCs w:val="24"/>
          <w:lang w:val="ro-RO"/>
        </w:rPr>
      </w:pPr>
      <w:r w:rsidRPr="00870934">
        <w:rPr>
          <w:rFonts w:ascii="Arial" w:hAnsi="Arial" w:cs="Arial"/>
          <w:b/>
          <w:sz w:val="24"/>
          <w:szCs w:val="24"/>
          <w:lang w:val="ro-RO"/>
        </w:rPr>
        <w:t>Compatibilitatea cu obiectivele de protec</w:t>
      </w:r>
      <w:r>
        <w:rPr>
          <w:rFonts w:ascii="Arial" w:hAnsi="Arial" w:cs="Arial"/>
          <w:b/>
          <w:sz w:val="24"/>
          <w:szCs w:val="24"/>
          <w:lang w:val="ro-RO"/>
        </w:rPr>
        <w:t>ț</w:t>
      </w:r>
      <w:r w:rsidRPr="00870934">
        <w:rPr>
          <w:rFonts w:ascii="Arial" w:hAnsi="Arial" w:cs="Arial"/>
          <w:b/>
          <w:sz w:val="24"/>
          <w:szCs w:val="24"/>
          <w:lang w:val="ro-RO"/>
        </w:rPr>
        <w:t>ie a sitului Natura 2000, după caz:</w:t>
      </w:r>
    </w:p>
    <w:p w:rsidR="00BE2674" w:rsidRPr="00BE2674" w:rsidRDefault="00BE2674" w:rsidP="00BE2674">
      <w:pPr>
        <w:spacing w:after="0" w:line="240" w:lineRule="auto"/>
        <w:ind w:left="720"/>
        <w:rPr>
          <w:rFonts w:ascii="Arial" w:hAnsi="Arial" w:cs="Arial"/>
          <w:b/>
          <w:sz w:val="24"/>
          <w:szCs w:val="24"/>
          <w:lang w:val="ro-RO"/>
        </w:rPr>
      </w:pPr>
      <w:r w:rsidRPr="007E6AA2">
        <w:rPr>
          <w:rFonts w:ascii="Arial" w:hAnsi="Arial" w:cs="Arial"/>
          <w:sz w:val="24"/>
          <w:szCs w:val="24"/>
          <w:lang w:val="ro-RO" w:eastAsia="ro-RO"/>
        </w:rPr>
        <w:t>Nu este cazul</w:t>
      </w:r>
      <w:r>
        <w:rPr>
          <w:rFonts w:ascii="Arial" w:hAnsi="Arial" w:cs="Arial"/>
          <w:sz w:val="24"/>
          <w:szCs w:val="24"/>
          <w:lang w:val="ro-RO" w:eastAsia="ro-RO"/>
        </w:rPr>
        <w:t>.</w:t>
      </w:r>
    </w:p>
    <w:p w:rsidR="00BE2674" w:rsidRPr="00870934" w:rsidRDefault="00BE2674" w:rsidP="00BE2674">
      <w:pPr>
        <w:pStyle w:val="ListParagraph"/>
        <w:spacing w:after="160" w:line="259" w:lineRule="auto"/>
        <w:contextualSpacing/>
        <w:rPr>
          <w:rFonts w:ascii="Arial" w:hAnsi="Arial" w:cs="Arial"/>
          <w:b/>
          <w:sz w:val="24"/>
          <w:szCs w:val="24"/>
          <w:lang w:val="ro-RO"/>
        </w:rPr>
      </w:pPr>
    </w:p>
    <w:p w:rsidR="001137C1" w:rsidRPr="00BE2674" w:rsidRDefault="001137C1" w:rsidP="004D740F">
      <w:pPr>
        <w:pStyle w:val="ListParagraph"/>
        <w:numPr>
          <w:ilvl w:val="0"/>
          <w:numId w:val="6"/>
        </w:numPr>
        <w:spacing w:after="0"/>
        <w:ind w:left="0" w:firstLine="360"/>
        <w:jc w:val="both"/>
        <w:rPr>
          <w:lang w:val="ro-RO" w:eastAsia="ro-RO"/>
        </w:rPr>
      </w:pPr>
      <w:r w:rsidRPr="00730B0F">
        <w:rPr>
          <w:rFonts w:ascii="Arial" w:hAnsi="Arial" w:cs="Arial"/>
          <w:b/>
          <w:sz w:val="24"/>
          <w:szCs w:val="24"/>
          <w:lang w:val="ro-RO" w:eastAsia="ro-RO"/>
        </w:rPr>
        <w:t xml:space="preserve">Luarea în considerare a impactului direct, indirect </w:t>
      </w:r>
      <w:r>
        <w:rPr>
          <w:rFonts w:ascii="Arial" w:hAnsi="Arial" w:cs="Arial"/>
          <w:b/>
          <w:sz w:val="24"/>
          <w:szCs w:val="24"/>
          <w:lang w:val="ro-RO" w:eastAsia="ro-RO"/>
        </w:rPr>
        <w:t>ș</w:t>
      </w:r>
      <w:r w:rsidRPr="00730B0F">
        <w:rPr>
          <w:rFonts w:ascii="Arial" w:hAnsi="Arial" w:cs="Arial"/>
          <w:b/>
          <w:sz w:val="24"/>
          <w:szCs w:val="24"/>
          <w:lang w:val="ro-RO" w:eastAsia="ro-RO"/>
        </w:rPr>
        <w:t>i cumulat cu al celorlalte activită</w:t>
      </w:r>
      <w:r>
        <w:rPr>
          <w:rFonts w:ascii="Arial" w:hAnsi="Arial" w:cs="Arial"/>
          <w:b/>
          <w:sz w:val="24"/>
          <w:szCs w:val="24"/>
          <w:lang w:val="ro-RO" w:eastAsia="ro-RO"/>
        </w:rPr>
        <w:t>ț</w:t>
      </w:r>
      <w:r w:rsidRPr="00730B0F">
        <w:rPr>
          <w:rFonts w:ascii="Arial" w:hAnsi="Arial" w:cs="Arial"/>
          <w:b/>
          <w:sz w:val="24"/>
          <w:szCs w:val="24"/>
          <w:lang w:val="ro-RO" w:eastAsia="ro-RO"/>
        </w:rPr>
        <w:t>i existente în zonă etc:</w:t>
      </w:r>
    </w:p>
    <w:p w:rsidR="00EF5501" w:rsidRDefault="00EF5501" w:rsidP="00EF5501">
      <w:pPr>
        <w:spacing w:after="0"/>
        <w:ind w:firstLine="360"/>
      </w:pPr>
    </w:p>
    <w:p w:rsidR="00C37830" w:rsidRDefault="003B5D4B" w:rsidP="00C37830">
      <w:pPr>
        <w:spacing w:after="0"/>
        <w:ind w:firstLine="360"/>
        <w:rPr>
          <w:rFonts w:ascii="Arial" w:hAnsi="Arial" w:cs="Arial"/>
          <w:b/>
          <w:sz w:val="24"/>
          <w:szCs w:val="24"/>
          <w:u w:val="single"/>
        </w:rPr>
      </w:pPr>
      <w:r w:rsidRPr="003B5D4B">
        <w:rPr>
          <w:rFonts w:ascii="Arial" w:hAnsi="Arial" w:cs="Arial"/>
          <w:b/>
          <w:sz w:val="24"/>
          <w:szCs w:val="24"/>
          <w:u w:val="single"/>
        </w:rPr>
        <w:t>APA</w:t>
      </w:r>
    </w:p>
    <w:p w:rsidR="00C37830" w:rsidRDefault="00C37830" w:rsidP="009D4A52">
      <w:pPr>
        <w:spacing w:after="0"/>
        <w:ind w:firstLine="720"/>
        <w:jc w:val="both"/>
        <w:rPr>
          <w:rFonts w:ascii="Arial" w:eastAsia="Times New Roman" w:hAnsi="Arial" w:cs="Arial"/>
          <w:sz w:val="24"/>
          <w:szCs w:val="24"/>
        </w:rPr>
      </w:pPr>
      <w:r w:rsidRPr="00C37830">
        <w:rPr>
          <w:rFonts w:ascii="Arial" w:eastAsia="Times New Roman" w:hAnsi="Arial" w:cs="Arial"/>
          <w:sz w:val="24"/>
          <w:szCs w:val="24"/>
        </w:rPr>
        <w:t>Se apreciază că,</w:t>
      </w:r>
      <w:r w:rsidRPr="00C37830">
        <w:rPr>
          <w:rFonts w:ascii="Arial" w:hAnsi="Arial" w:cs="Arial"/>
          <w:b/>
          <w:i/>
          <w:sz w:val="24"/>
          <w:szCs w:val="24"/>
        </w:rPr>
        <w:t xml:space="preserve"> în </w:t>
      </w:r>
      <w:r w:rsidR="003D6E9F">
        <w:rPr>
          <w:rFonts w:ascii="Arial" w:hAnsi="Arial" w:cs="Arial"/>
          <w:b/>
          <w:i/>
          <w:sz w:val="24"/>
          <w:szCs w:val="24"/>
        </w:rPr>
        <w:t>perioada</w:t>
      </w:r>
      <w:r w:rsidRPr="00C37830">
        <w:rPr>
          <w:rFonts w:ascii="Arial" w:hAnsi="Arial" w:cs="Arial"/>
          <w:b/>
          <w:i/>
          <w:sz w:val="24"/>
          <w:szCs w:val="24"/>
        </w:rPr>
        <w:t xml:space="preserve"> de execuţie,</w:t>
      </w:r>
      <w:r w:rsidRPr="00C37830">
        <w:rPr>
          <w:rFonts w:ascii="Arial" w:eastAsia="Times New Roman" w:hAnsi="Arial" w:cs="Arial"/>
          <w:sz w:val="24"/>
          <w:szCs w:val="24"/>
        </w:rPr>
        <w:t xml:space="preserve"> emisiile de substanțe poluante (provenite de la traficul rutier specific șantierului, de la manipularea și punerea în operă a materialelor) care ajung direct sau indirect în apele de suprafață sau subterane nu sunt în cantități importante și nu modifică încadrarea în categoria de calitate </w:t>
      </w:r>
      <w:proofErr w:type="gramStart"/>
      <w:r w:rsidRPr="00C37830">
        <w:rPr>
          <w:rFonts w:ascii="Arial" w:eastAsia="Times New Roman" w:hAnsi="Arial" w:cs="Arial"/>
          <w:sz w:val="24"/>
          <w:szCs w:val="24"/>
        </w:rPr>
        <w:t>a</w:t>
      </w:r>
      <w:proofErr w:type="gramEnd"/>
      <w:r w:rsidRPr="00C37830">
        <w:rPr>
          <w:rFonts w:ascii="Arial" w:eastAsia="Times New Roman" w:hAnsi="Arial" w:cs="Arial"/>
          <w:sz w:val="24"/>
          <w:szCs w:val="24"/>
        </w:rPr>
        <w:t xml:space="preserve"> apei.</w:t>
      </w:r>
    </w:p>
    <w:p w:rsidR="00C37830" w:rsidRPr="00C37830" w:rsidRDefault="00C37830" w:rsidP="009D4A52">
      <w:pPr>
        <w:spacing w:after="0"/>
        <w:ind w:firstLine="720"/>
        <w:jc w:val="both"/>
        <w:rPr>
          <w:rFonts w:ascii="Arial" w:eastAsia="Times New Roman" w:hAnsi="Arial" w:cs="Arial"/>
          <w:sz w:val="24"/>
          <w:szCs w:val="24"/>
        </w:rPr>
      </w:pPr>
      <w:r w:rsidRPr="00C37830">
        <w:rPr>
          <w:rFonts w:ascii="Arial" w:eastAsia="Times New Roman" w:hAnsi="Arial" w:cs="Arial"/>
          <w:sz w:val="24"/>
          <w:szCs w:val="24"/>
        </w:rPr>
        <w:t>Cantitățile de poluanți care vor ajunge</w:t>
      </w:r>
      <w:r>
        <w:rPr>
          <w:rFonts w:ascii="Arial" w:eastAsia="Times New Roman" w:hAnsi="Arial" w:cs="Arial"/>
          <w:sz w:val="24"/>
          <w:szCs w:val="24"/>
        </w:rPr>
        <w:t>,</w:t>
      </w:r>
      <w:r w:rsidRPr="00C37830">
        <w:rPr>
          <w:rFonts w:ascii="Arial" w:eastAsia="Times New Roman" w:hAnsi="Arial" w:cs="Arial"/>
          <w:sz w:val="24"/>
          <w:szCs w:val="24"/>
        </w:rPr>
        <w:t xml:space="preserve"> în mod obișnuit</w:t>
      </w:r>
      <w:r>
        <w:rPr>
          <w:rFonts w:ascii="Arial" w:eastAsia="Times New Roman" w:hAnsi="Arial" w:cs="Arial"/>
          <w:sz w:val="24"/>
          <w:szCs w:val="24"/>
        </w:rPr>
        <w:t>,</w:t>
      </w:r>
      <w:r w:rsidRPr="00C37830">
        <w:rPr>
          <w:rFonts w:ascii="Arial" w:eastAsia="Times New Roman" w:hAnsi="Arial" w:cs="Arial"/>
          <w:sz w:val="24"/>
          <w:szCs w:val="24"/>
        </w:rPr>
        <w:t xml:space="preserve"> în perioada de execuție în cursurile de </w:t>
      </w:r>
      <w:proofErr w:type="gramStart"/>
      <w:r w:rsidRPr="00C37830">
        <w:rPr>
          <w:rFonts w:ascii="Arial" w:eastAsia="Times New Roman" w:hAnsi="Arial" w:cs="Arial"/>
          <w:sz w:val="24"/>
          <w:szCs w:val="24"/>
        </w:rPr>
        <w:t>apă</w:t>
      </w:r>
      <w:proofErr w:type="gramEnd"/>
      <w:r w:rsidRPr="00C37830">
        <w:rPr>
          <w:rFonts w:ascii="Arial" w:eastAsia="Times New Roman" w:hAnsi="Arial" w:cs="Arial"/>
          <w:sz w:val="24"/>
          <w:szCs w:val="24"/>
        </w:rPr>
        <w:t xml:space="preserve"> nu vor afecta ecosistemele acvatice sau folosințele de apă. </w:t>
      </w:r>
      <w:r>
        <w:rPr>
          <w:rFonts w:ascii="Arial" w:eastAsia="Times New Roman" w:hAnsi="Arial" w:cs="Arial"/>
          <w:sz w:val="24"/>
          <w:szCs w:val="24"/>
        </w:rPr>
        <w:t>I</w:t>
      </w:r>
      <w:r w:rsidRPr="00C37830">
        <w:rPr>
          <w:rFonts w:ascii="Arial" w:eastAsia="Times New Roman" w:hAnsi="Arial" w:cs="Arial"/>
          <w:sz w:val="24"/>
          <w:szCs w:val="24"/>
        </w:rPr>
        <w:t>mpactul asupra apelor de suprafață este minim</w:t>
      </w:r>
      <w:r w:rsidR="004D20D6">
        <w:rPr>
          <w:rFonts w:ascii="Arial" w:eastAsia="Times New Roman" w:hAnsi="Arial" w:cs="Arial"/>
          <w:sz w:val="24"/>
          <w:szCs w:val="24"/>
        </w:rPr>
        <w:t>,</w:t>
      </w:r>
      <w:r w:rsidRPr="00C37830">
        <w:rPr>
          <w:rFonts w:ascii="Arial" w:eastAsia="Times New Roman" w:hAnsi="Arial" w:cs="Arial"/>
          <w:sz w:val="24"/>
          <w:szCs w:val="24"/>
        </w:rPr>
        <w:t xml:space="preserve"> datorat în principal distanței față de corpurile de apă de suprafață (600 m față râul Dâmbovița și circa 150 m față de lacul din Parcul Tineretului) și amplorii lucrărilor. </w:t>
      </w:r>
    </w:p>
    <w:p w:rsidR="00C37830" w:rsidRPr="0016069D" w:rsidRDefault="00C37830" w:rsidP="009D4A52">
      <w:pPr>
        <w:spacing w:after="0"/>
        <w:ind w:firstLine="720"/>
        <w:jc w:val="both"/>
        <w:rPr>
          <w:rFonts w:ascii="Arial" w:eastAsia="Times New Roman" w:hAnsi="Arial" w:cs="Arial"/>
          <w:sz w:val="24"/>
          <w:szCs w:val="24"/>
        </w:rPr>
      </w:pPr>
      <w:r w:rsidRPr="00C37830">
        <w:rPr>
          <w:rFonts w:ascii="Arial" w:eastAsia="Times New Roman" w:hAnsi="Arial" w:cs="Arial"/>
          <w:sz w:val="24"/>
          <w:szCs w:val="24"/>
        </w:rPr>
        <w:t xml:space="preserve">În ceea </w:t>
      </w:r>
      <w:proofErr w:type="gramStart"/>
      <w:r w:rsidRPr="00C37830">
        <w:rPr>
          <w:rFonts w:ascii="Arial" w:eastAsia="Times New Roman" w:hAnsi="Arial" w:cs="Arial"/>
          <w:sz w:val="24"/>
          <w:szCs w:val="24"/>
        </w:rPr>
        <w:t>ce</w:t>
      </w:r>
      <w:proofErr w:type="gramEnd"/>
      <w:r w:rsidRPr="00C37830">
        <w:rPr>
          <w:rFonts w:ascii="Arial" w:eastAsia="Times New Roman" w:hAnsi="Arial" w:cs="Arial"/>
          <w:sz w:val="24"/>
          <w:szCs w:val="24"/>
        </w:rPr>
        <w:t xml:space="preserve"> privește posibilitatea de poluare a stratului freatic, se apreciază că și aceasta va fi relativ redusă. Lucrările de reparații și întreținere </w:t>
      </w:r>
      <w:proofErr w:type="gramStart"/>
      <w:r w:rsidRPr="00C37830">
        <w:rPr>
          <w:rFonts w:ascii="Arial" w:eastAsia="Times New Roman" w:hAnsi="Arial" w:cs="Arial"/>
          <w:sz w:val="24"/>
          <w:szCs w:val="24"/>
        </w:rPr>
        <w:t>a</w:t>
      </w:r>
      <w:proofErr w:type="gramEnd"/>
      <w:r w:rsidRPr="00C37830">
        <w:rPr>
          <w:rFonts w:ascii="Arial" w:eastAsia="Times New Roman" w:hAnsi="Arial" w:cs="Arial"/>
          <w:sz w:val="24"/>
          <w:szCs w:val="24"/>
        </w:rPr>
        <w:t xml:space="preserve"> utilajelor din șantier se vor realiza în ateliere/service-uri specializate. </w:t>
      </w:r>
      <w:r w:rsidRPr="0016069D">
        <w:rPr>
          <w:rFonts w:ascii="Arial" w:eastAsia="Times New Roman" w:hAnsi="Arial" w:cs="Arial"/>
          <w:sz w:val="24"/>
          <w:szCs w:val="24"/>
        </w:rPr>
        <w:t xml:space="preserve">Depozitarea combustibililor pentru alimentarea utilajelor </w:t>
      </w:r>
      <w:r w:rsidR="00A55626" w:rsidRPr="0016069D">
        <w:rPr>
          <w:rFonts w:ascii="Arial" w:eastAsia="Times New Roman" w:hAnsi="Arial" w:cs="Arial"/>
          <w:sz w:val="24"/>
          <w:szCs w:val="24"/>
        </w:rPr>
        <w:t xml:space="preserve">(în caz de necesitate) </w:t>
      </w:r>
      <w:r w:rsidRPr="0016069D">
        <w:rPr>
          <w:rFonts w:ascii="Arial" w:eastAsia="Times New Roman" w:hAnsi="Arial" w:cs="Arial"/>
          <w:sz w:val="24"/>
          <w:szCs w:val="24"/>
        </w:rPr>
        <w:t xml:space="preserve">se va face în rezervoare etanșe, amplasate pe o platformă special amenajată, realizată din beton și prevăzută cu rigole de colectare a apelor pluviale și decantor pentru </w:t>
      </w:r>
      <w:r w:rsidRPr="0016069D">
        <w:rPr>
          <w:rFonts w:ascii="Arial" w:eastAsia="Times New Roman" w:hAnsi="Arial" w:cs="Arial"/>
          <w:sz w:val="24"/>
          <w:szCs w:val="24"/>
        </w:rPr>
        <w:lastRenderedPageBreak/>
        <w:t xml:space="preserve">reținerea pierderilor de substanțe poluante (produse petroliere, uleiuri etc.). Alimentarea cu carburanți se </w:t>
      </w:r>
      <w:proofErr w:type="gramStart"/>
      <w:r w:rsidRPr="0016069D">
        <w:rPr>
          <w:rFonts w:ascii="Arial" w:eastAsia="Times New Roman" w:hAnsi="Arial" w:cs="Arial"/>
          <w:sz w:val="24"/>
          <w:szCs w:val="24"/>
        </w:rPr>
        <w:t>va</w:t>
      </w:r>
      <w:proofErr w:type="gramEnd"/>
      <w:r w:rsidRPr="0016069D">
        <w:rPr>
          <w:rFonts w:ascii="Arial" w:eastAsia="Times New Roman" w:hAnsi="Arial" w:cs="Arial"/>
          <w:sz w:val="24"/>
          <w:szCs w:val="24"/>
        </w:rPr>
        <w:t xml:space="preserve"> efectua tot pe această platformă.</w:t>
      </w:r>
    </w:p>
    <w:p w:rsidR="00887FD7" w:rsidRPr="00C37830" w:rsidRDefault="00887FD7" w:rsidP="009D4A52">
      <w:pPr>
        <w:spacing w:after="0"/>
        <w:ind w:firstLine="720"/>
        <w:jc w:val="both"/>
        <w:rPr>
          <w:rFonts w:ascii="Arial" w:eastAsia="Times New Roman" w:hAnsi="Arial" w:cs="Arial"/>
          <w:sz w:val="24"/>
          <w:szCs w:val="24"/>
        </w:rPr>
      </w:pPr>
    </w:p>
    <w:p w:rsidR="009D4A52" w:rsidRDefault="009D4A52" w:rsidP="009D4A52">
      <w:pPr>
        <w:spacing w:after="0" w:line="240" w:lineRule="auto"/>
        <w:ind w:right="43"/>
        <w:jc w:val="both"/>
        <w:rPr>
          <w:rFonts w:ascii="Arial" w:eastAsia="Times New Roman" w:hAnsi="Arial" w:cs="Arial"/>
          <w:sz w:val="24"/>
          <w:szCs w:val="24"/>
        </w:rPr>
      </w:pPr>
      <w:r w:rsidRPr="009D4A52">
        <w:rPr>
          <w:rFonts w:ascii="Arial" w:hAnsi="Arial" w:cs="Arial"/>
          <w:b/>
          <w:i/>
          <w:sz w:val="24"/>
          <w:szCs w:val="24"/>
        </w:rPr>
        <w:t xml:space="preserve">      </w:t>
      </w:r>
      <w:r w:rsidRPr="009D4A52">
        <w:rPr>
          <w:rFonts w:ascii="Arial" w:hAnsi="Arial" w:cs="Arial"/>
          <w:b/>
          <w:i/>
          <w:sz w:val="24"/>
          <w:szCs w:val="24"/>
        </w:rPr>
        <w:tab/>
      </w:r>
      <w:r w:rsidR="00723EE4" w:rsidRPr="009D4A52">
        <w:rPr>
          <w:rFonts w:ascii="Arial" w:hAnsi="Arial" w:cs="Arial"/>
          <w:b/>
          <w:i/>
          <w:sz w:val="24"/>
          <w:szCs w:val="24"/>
        </w:rPr>
        <w:t xml:space="preserve">În </w:t>
      </w:r>
      <w:r w:rsidR="003D6E9F">
        <w:rPr>
          <w:rFonts w:ascii="Arial" w:hAnsi="Arial" w:cs="Arial"/>
          <w:b/>
          <w:i/>
          <w:sz w:val="24"/>
          <w:szCs w:val="24"/>
        </w:rPr>
        <w:t>perioada</w:t>
      </w:r>
      <w:r w:rsidR="00723EE4" w:rsidRPr="009D4A52">
        <w:rPr>
          <w:rFonts w:ascii="Arial" w:hAnsi="Arial" w:cs="Arial"/>
          <w:b/>
          <w:i/>
          <w:sz w:val="24"/>
          <w:szCs w:val="24"/>
        </w:rPr>
        <w:t xml:space="preserve"> de </w:t>
      </w:r>
      <w:r w:rsidR="00C37830" w:rsidRPr="009D4A52">
        <w:rPr>
          <w:rFonts w:ascii="Arial" w:hAnsi="Arial" w:cs="Arial"/>
          <w:b/>
          <w:i/>
          <w:sz w:val="24"/>
          <w:szCs w:val="24"/>
        </w:rPr>
        <w:t>exploatare</w:t>
      </w:r>
      <w:r w:rsidR="00723EE4" w:rsidRPr="009D4A52">
        <w:rPr>
          <w:rFonts w:ascii="Arial" w:hAnsi="Arial" w:cs="Arial"/>
          <w:sz w:val="24"/>
          <w:szCs w:val="24"/>
        </w:rPr>
        <w:t>,</w:t>
      </w:r>
      <w:r w:rsidRPr="009D4A52">
        <w:rPr>
          <w:rFonts w:ascii="Arial" w:eastAsia="Times New Roman" w:hAnsi="Arial" w:cs="Arial"/>
          <w:sz w:val="24"/>
          <w:szCs w:val="24"/>
        </w:rPr>
        <w:t xml:space="preserve"> măsurile de colectare și evacuare a apelor </w:t>
      </w:r>
      <w:r>
        <w:rPr>
          <w:rFonts w:ascii="Arial" w:eastAsia="Times New Roman" w:hAnsi="Arial" w:cs="Arial"/>
          <w:sz w:val="24"/>
          <w:szCs w:val="24"/>
        </w:rPr>
        <w:t>pluviale</w:t>
      </w:r>
      <w:r w:rsidRPr="009D4A52">
        <w:rPr>
          <w:rFonts w:ascii="Arial" w:eastAsia="Times New Roman" w:hAnsi="Arial" w:cs="Arial"/>
          <w:sz w:val="24"/>
          <w:szCs w:val="24"/>
        </w:rPr>
        <w:t xml:space="preserve"> vor asigura </w:t>
      </w:r>
      <w:proofErr w:type="gramStart"/>
      <w:r w:rsidRPr="009D4A52">
        <w:rPr>
          <w:rFonts w:ascii="Arial" w:eastAsia="Times New Roman" w:hAnsi="Arial" w:cs="Arial"/>
          <w:sz w:val="24"/>
          <w:szCs w:val="24"/>
        </w:rPr>
        <w:t>un</w:t>
      </w:r>
      <w:proofErr w:type="gramEnd"/>
      <w:r w:rsidRPr="009D4A52">
        <w:rPr>
          <w:rFonts w:ascii="Arial" w:eastAsia="Times New Roman" w:hAnsi="Arial" w:cs="Arial"/>
          <w:sz w:val="24"/>
          <w:szCs w:val="24"/>
        </w:rPr>
        <w:t xml:space="preserve"> risc minim de afectare a s</w:t>
      </w:r>
      <w:r>
        <w:rPr>
          <w:rFonts w:ascii="Arial" w:eastAsia="Times New Roman" w:hAnsi="Arial" w:cs="Arial"/>
          <w:sz w:val="24"/>
          <w:szCs w:val="24"/>
        </w:rPr>
        <w:t>istemelor acvatice.</w:t>
      </w:r>
    </w:p>
    <w:p w:rsidR="00C37830" w:rsidRPr="009D4A52" w:rsidRDefault="00C37830" w:rsidP="009D4A52">
      <w:pPr>
        <w:spacing w:after="0" w:line="240" w:lineRule="auto"/>
        <w:ind w:right="43" w:firstLine="720"/>
        <w:jc w:val="both"/>
        <w:rPr>
          <w:rFonts w:ascii="Arial" w:eastAsia="Times New Roman" w:hAnsi="Arial" w:cs="Arial"/>
          <w:sz w:val="24"/>
          <w:szCs w:val="24"/>
        </w:rPr>
      </w:pPr>
      <w:r w:rsidRPr="009D4A52">
        <w:rPr>
          <w:rFonts w:ascii="Arial" w:eastAsia="Times New Roman" w:hAnsi="Arial" w:cs="Arial"/>
          <w:sz w:val="24"/>
          <w:szCs w:val="24"/>
        </w:rPr>
        <w:t>Măsurile de pre-epurare propuse prin proiect constau în prevederea unui separator de hidrocarburi și a unui deznisipator astfel încât</w:t>
      </w:r>
      <w:r w:rsidR="003D6E9F">
        <w:rPr>
          <w:rFonts w:ascii="Arial" w:eastAsia="Times New Roman" w:hAnsi="Arial" w:cs="Arial"/>
          <w:sz w:val="24"/>
          <w:szCs w:val="24"/>
        </w:rPr>
        <w:t>,</w:t>
      </w:r>
      <w:r w:rsidRPr="009D4A52">
        <w:rPr>
          <w:rFonts w:ascii="Arial" w:eastAsia="Times New Roman" w:hAnsi="Arial" w:cs="Arial"/>
          <w:sz w:val="24"/>
          <w:szCs w:val="24"/>
        </w:rPr>
        <w:t xml:space="preserve"> calitatea apelor evacuate </w:t>
      </w:r>
      <w:proofErr w:type="gramStart"/>
      <w:r w:rsidRPr="009D4A52">
        <w:rPr>
          <w:rFonts w:ascii="Arial" w:eastAsia="Times New Roman" w:hAnsi="Arial" w:cs="Arial"/>
          <w:sz w:val="24"/>
          <w:szCs w:val="24"/>
        </w:rPr>
        <w:t>să</w:t>
      </w:r>
      <w:proofErr w:type="gramEnd"/>
      <w:r w:rsidRPr="009D4A52">
        <w:rPr>
          <w:rFonts w:ascii="Arial" w:eastAsia="Times New Roman" w:hAnsi="Arial" w:cs="Arial"/>
          <w:sz w:val="24"/>
          <w:szCs w:val="24"/>
        </w:rPr>
        <w:t xml:space="preserve"> se încadreze în</w:t>
      </w:r>
      <w:r w:rsidR="009D4A52">
        <w:rPr>
          <w:rFonts w:ascii="Arial" w:eastAsia="Times New Roman" w:hAnsi="Arial" w:cs="Arial"/>
          <w:sz w:val="24"/>
          <w:szCs w:val="24"/>
        </w:rPr>
        <w:t xml:space="preserve"> limitele NTPA-002</w:t>
      </w:r>
      <w:r w:rsidRPr="009D4A52">
        <w:rPr>
          <w:rFonts w:ascii="Arial" w:eastAsia="Times New Roman" w:hAnsi="Arial" w:cs="Arial"/>
          <w:sz w:val="24"/>
          <w:szCs w:val="24"/>
        </w:rPr>
        <w:t xml:space="preserve"> și să se permită descărcarea în rețeaua de canalizare.</w:t>
      </w:r>
    </w:p>
    <w:p w:rsidR="00C37830" w:rsidRDefault="00C37830" w:rsidP="009D4A52">
      <w:pPr>
        <w:spacing w:after="0" w:line="240" w:lineRule="auto"/>
        <w:ind w:firstLine="720"/>
        <w:jc w:val="both"/>
        <w:rPr>
          <w:rFonts w:ascii="Arial" w:eastAsia="Times New Roman" w:hAnsi="Arial" w:cs="Arial"/>
          <w:sz w:val="24"/>
          <w:szCs w:val="24"/>
        </w:rPr>
      </w:pPr>
      <w:proofErr w:type="gramStart"/>
      <w:r w:rsidRPr="009D4A52">
        <w:rPr>
          <w:rFonts w:ascii="Arial" w:eastAsia="Times New Roman" w:hAnsi="Arial" w:cs="Arial"/>
          <w:sz w:val="24"/>
          <w:szCs w:val="24"/>
        </w:rPr>
        <w:t>Se apreciază că apele subterane nu vor fi influențate de poluarea specifică circulației în parcarea proiectată.</w:t>
      </w:r>
      <w:proofErr w:type="gramEnd"/>
    </w:p>
    <w:p w:rsidR="00723EE4" w:rsidRPr="00723EE4" w:rsidRDefault="00723EE4" w:rsidP="00EF5501">
      <w:pPr>
        <w:spacing w:after="0"/>
        <w:ind w:firstLine="360"/>
        <w:rPr>
          <w:rFonts w:ascii="Arial" w:hAnsi="Arial" w:cs="Arial"/>
          <w:sz w:val="24"/>
          <w:szCs w:val="24"/>
        </w:rPr>
      </w:pPr>
    </w:p>
    <w:p w:rsidR="00723EE4" w:rsidRDefault="003B5D4B" w:rsidP="00723EE4">
      <w:pPr>
        <w:spacing w:after="0"/>
        <w:ind w:firstLine="720"/>
        <w:jc w:val="both"/>
        <w:rPr>
          <w:rFonts w:ascii="Arial" w:hAnsi="Arial" w:cs="Arial"/>
          <w:sz w:val="24"/>
          <w:szCs w:val="24"/>
        </w:rPr>
      </w:pPr>
      <w:r>
        <w:rPr>
          <w:rFonts w:ascii="Arial" w:hAnsi="Arial" w:cs="Arial"/>
          <w:b/>
          <w:sz w:val="24"/>
          <w:szCs w:val="24"/>
          <w:u w:val="single"/>
        </w:rPr>
        <w:t>AER</w:t>
      </w:r>
      <w:r w:rsidR="00723EE4" w:rsidRPr="00723EE4">
        <w:rPr>
          <w:rFonts w:ascii="Arial" w:hAnsi="Arial" w:cs="Arial"/>
          <w:sz w:val="24"/>
          <w:szCs w:val="24"/>
        </w:rPr>
        <w:t xml:space="preserve"> </w:t>
      </w:r>
    </w:p>
    <w:p w:rsidR="007F409D" w:rsidRDefault="007F409D" w:rsidP="007F409D">
      <w:pPr>
        <w:spacing w:after="0" w:line="240" w:lineRule="auto"/>
        <w:ind w:right="20" w:firstLine="720"/>
        <w:contextualSpacing/>
        <w:jc w:val="both"/>
        <w:rPr>
          <w:rFonts w:ascii="Arial" w:eastAsia="Times New Roman" w:hAnsi="Arial" w:cs="Arial"/>
          <w:sz w:val="24"/>
          <w:szCs w:val="24"/>
        </w:rPr>
      </w:pPr>
      <w:r w:rsidRPr="00887FD7">
        <w:rPr>
          <w:rFonts w:ascii="Arial" w:eastAsia="Times New Roman" w:hAnsi="Arial" w:cs="Arial"/>
          <w:b/>
          <w:i/>
          <w:sz w:val="24"/>
          <w:szCs w:val="24"/>
        </w:rPr>
        <w:t>În</w:t>
      </w:r>
      <w:r>
        <w:rPr>
          <w:rFonts w:ascii="Arial" w:eastAsia="Times New Roman" w:hAnsi="Arial" w:cs="Arial"/>
          <w:sz w:val="24"/>
          <w:szCs w:val="24"/>
        </w:rPr>
        <w:t xml:space="preserve"> </w:t>
      </w:r>
      <w:r w:rsidRPr="00887FD7">
        <w:rPr>
          <w:rFonts w:ascii="Arial" w:eastAsia="Times New Roman" w:hAnsi="Arial" w:cs="Arial"/>
          <w:b/>
          <w:i/>
          <w:sz w:val="24"/>
          <w:szCs w:val="24"/>
        </w:rPr>
        <w:t>perioada de execuţie</w:t>
      </w:r>
      <w:r>
        <w:rPr>
          <w:rFonts w:ascii="Arial" w:eastAsia="Times New Roman" w:hAnsi="Arial" w:cs="Arial"/>
          <w:sz w:val="24"/>
          <w:szCs w:val="24"/>
        </w:rPr>
        <w:t>, e</w:t>
      </w:r>
      <w:r w:rsidR="003D6E9F" w:rsidRPr="003D6E9F">
        <w:rPr>
          <w:rFonts w:ascii="Arial" w:eastAsia="Times New Roman" w:hAnsi="Arial" w:cs="Arial"/>
          <w:sz w:val="24"/>
          <w:szCs w:val="24"/>
        </w:rPr>
        <w:t>misiile de substanțe poluante în aer pot fi grupate în emisii specifice arderii carburanților în motoare (NO</w:t>
      </w:r>
      <w:r w:rsidR="003D6E9F" w:rsidRPr="003D6E9F">
        <w:rPr>
          <w:rFonts w:ascii="Arial" w:eastAsia="Times New Roman" w:hAnsi="Arial" w:cs="Arial"/>
          <w:sz w:val="24"/>
          <w:szCs w:val="24"/>
          <w:vertAlign w:val="subscript"/>
        </w:rPr>
        <w:t>x</w:t>
      </w:r>
      <w:r w:rsidR="003D6E9F" w:rsidRPr="003D6E9F">
        <w:rPr>
          <w:rFonts w:ascii="Arial" w:eastAsia="Times New Roman" w:hAnsi="Arial" w:cs="Arial"/>
          <w:sz w:val="24"/>
          <w:szCs w:val="24"/>
        </w:rPr>
        <w:t>, CO, COV, SO</w:t>
      </w:r>
      <w:r w:rsidR="003D6E9F" w:rsidRPr="003D6E9F">
        <w:rPr>
          <w:rFonts w:ascii="Arial" w:eastAsia="Times New Roman" w:hAnsi="Arial" w:cs="Arial"/>
          <w:sz w:val="24"/>
          <w:szCs w:val="24"/>
          <w:vertAlign w:val="subscript"/>
        </w:rPr>
        <w:t>2</w:t>
      </w:r>
      <w:r w:rsidR="003D6E9F" w:rsidRPr="003D6E9F">
        <w:rPr>
          <w:rFonts w:ascii="Arial" w:eastAsia="Times New Roman" w:hAnsi="Arial" w:cs="Arial"/>
          <w:sz w:val="24"/>
          <w:szCs w:val="24"/>
        </w:rPr>
        <w:t>, CH</w:t>
      </w:r>
      <w:r w:rsidR="003D6E9F" w:rsidRPr="003D6E9F">
        <w:rPr>
          <w:rFonts w:ascii="Arial" w:eastAsia="Times New Roman" w:hAnsi="Arial" w:cs="Arial"/>
          <w:sz w:val="24"/>
          <w:szCs w:val="24"/>
          <w:vertAlign w:val="subscript"/>
        </w:rPr>
        <w:t>4</w:t>
      </w:r>
      <w:r w:rsidR="003D6E9F" w:rsidRPr="003D6E9F">
        <w:rPr>
          <w:rFonts w:ascii="Arial" w:eastAsia="Times New Roman" w:hAnsi="Arial" w:cs="Arial"/>
          <w:sz w:val="24"/>
          <w:szCs w:val="24"/>
        </w:rPr>
        <w:t>, pulberi/PM, etc) și emisii specifice circulației auto și activității utilajelor (pulberi în suspensie și sedimentabile).</w:t>
      </w:r>
    </w:p>
    <w:p w:rsidR="00E9130B" w:rsidRDefault="00887FD7" w:rsidP="001A02E0">
      <w:pPr>
        <w:spacing w:after="0" w:line="240" w:lineRule="auto"/>
        <w:ind w:right="20" w:firstLine="720"/>
        <w:contextualSpacing/>
        <w:jc w:val="both"/>
        <w:rPr>
          <w:rFonts w:ascii="Arial" w:eastAsia="Times New Roman" w:hAnsi="Arial" w:cs="Arial"/>
          <w:sz w:val="24"/>
          <w:szCs w:val="24"/>
        </w:rPr>
      </w:pPr>
      <w:r w:rsidRPr="00E9130B">
        <w:rPr>
          <w:rFonts w:ascii="Arial" w:hAnsi="Arial" w:cs="Arial"/>
          <w:sz w:val="24"/>
          <w:szCs w:val="24"/>
        </w:rPr>
        <w:t>Conform raportului impactului asupra mediului</w:t>
      </w:r>
      <w:r w:rsidR="00E9130B">
        <w:rPr>
          <w:rFonts w:ascii="Arial" w:hAnsi="Arial" w:cs="Arial"/>
          <w:sz w:val="24"/>
          <w:szCs w:val="24"/>
        </w:rPr>
        <w:t>,</w:t>
      </w:r>
      <w:r w:rsidRPr="00E9130B">
        <w:rPr>
          <w:rFonts w:ascii="Arial" w:eastAsia="Times New Roman" w:hAnsi="Arial" w:cs="Arial"/>
          <w:sz w:val="24"/>
          <w:szCs w:val="24"/>
        </w:rPr>
        <w:t xml:space="preserve"> </w:t>
      </w:r>
      <w:r w:rsidR="00E9130B">
        <w:rPr>
          <w:rFonts w:ascii="Arial" w:eastAsia="Times New Roman" w:hAnsi="Arial" w:cs="Arial"/>
          <w:sz w:val="24"/>
          <w:szCs w:val="24"/>
        </w:rPr>
        <w:t xml:space="preserve">în ceea </w:t>
      </w:r>
      <w:proofErr w:type="gramStart"/>
      <w:r w:rsidR="00E9130B">
        <w:rPr>
          <w:rFonts w:ascii="Arial" w:eastAsia="Times New Roman" w:hAnsi="Arial" w:cs="Arial"/>
          <w:sz w:val="24"/>
          <w:szCs w:val="24"/>
        </w:rPr>
        <w:t>ce</w:t>
      </w:r>
      <w:proofErr w:type="gramEnd"/>
      <w:r w:rsidR="00E9130B">
        <w:rPr>
          <w:rFonts w:ascii="Arial" w:eastAsia="Times New Roman" w:hAnsi="Arial" w:cs="Arial"/>
          <w:sz w:val="24"/>
          <w:szCs w:val="24"/>
        </w:rPr>
        <w:t xml:space="preserve"> priveşte</w:t>
      </w:r>
      <w:r w:rsidRPr="00E9130B">
        <w:rPr>
          <w:rFonts w:ascii="Arial" w:eastAsia="Times New Roman" w:hAnsi="Arial" w:cs="Arial"/>
          <w:sz w:val="24"/>
          <w:szCs w:val="24"/>
        </w:rPr>
        <w:t xml:space="preserve"> activitatea utilajelor și circulația mijloacelor de transport, emisiile zilnice de substanțe poluante în aer nu au impact semnificativ asupra calității aerului.</w:t>
      </w:r>
    </w:p>
    <w:p w:rsidR="00E9130B" w:rsidRPr="003D6E9F" w:rsidRDefault="00E9130B" w:rsidP="001A02E0">
      <w:pPr>
        <w:spacing w:after="0" w:line="240" w:lineRule="auto"/>
        <w:ind w:right="20" w:firstLine="720"/>
        <w:contextualSpacing/>
        <w:jc w:val="both"/>
        <w:rPr>
          <w:rFonts w:ascii="Arial" w:eastAsia="Times New Roman" w:hAnsi="Arial" w:cs="Arial"/>
          <w:sz w:val="24"/>
          <w:szCs w:val="24"/>
        </w:rPr>
      </w:pPr>
      <w:proofErr w:type="gramStart"/>
      <w:r w:rsidRPr="00E9130B">
        <w:rPr>
          <w:rFonts w:ascii="Arial" w:eastAsia="Times New Roman" w:hAnsi="Arial" w:cs="Arial"/>
          <w:sz w:val="24"/>
          <w:szCs w:val="24"/>
        </w:rPr>
        <w:t>Activitățile de execuție a terasamentelor (săpături, transporturi, compactare, etc.), de aprovizionare, de transporturi etc., sunt activități generatoare de cantități importante de praf/pulberi în suspensie și sedimentabile.</w:t>
      </w:r>
      <w:proofErr w:type="gramEnd"/>
      <w:r w:rsidRPr="00E9130B">
        <w:rPr>
          <w:rFonts w:ascii="Arial" w:eastAsia="Times New Roman" w:hAnsi="Arial" w:cs="Arial"/>
          <w:sz w:val="24"/>
          <w:szCs w:val="24"/>
        </w:rPr>
        <w:t xml:space="preserve"> Zonele de poluare </w:t>
      </w:r>
      <w:proofErr w:type="gramStart"/>
      <w:r w:rsidRPr="00E9130B">
        <w:rPr>
          <w:rFonts w:ascii="Arial" w:eastAsia="Times New Roman" w:hAnsi="Arial" w:cs="Arial"/>
          <w:sz w:val="24"/>
          <w:szCs w:val="24"/>
        </w:rPr>
        <w:t>a</w:t>
      </w:r>
      <w:proofErr w:type="gramEnd"/>
      <w:r w:rsidRPr="00E9130B">
        <w:rPr>
          <w:rFonts w:ascii="Arial" w:eastAsia="Times New Roman" w:hAnsi="Arial" w:cs="Arial"/>
          <w:sz w:val="24"/>
          <w:szCs w:val="24"/>
        </w:rPr>
        <w:t xml:space="preserve"> aerului cu pulberi/praf sunt relativ limitate ca extindere, în vecinătatea amplasamentului.</w:t>
      </w:r>
    </w:p>
    <w:p w:rsidR="003D6E9F" w:rsidRDefault="003D6E9F" w:rsidP="001A02E0">
      <w:pPr>
        <w:spacing w:after="0" w:line="240" w:lineRule="auto"/>
        <w:ind w:firstLine="720"/>
        <w:jc w:val="both"/>
        <w:rPr>
          <w:rFonts w:ascii="Arial" w:hAnsi="Arial" w:cs="Arial"/>
          <w:sz w:val="24"/>
          <w:szCs w:val="24"/>
        </w:rPr>
      </w:pPr>
    </w:p>
    <w:p w:rsidR="003E5802" w:rsidRDefault="00712AC0" w:rsidP="001A02E0">
      <w:pPr>
        <w:spacing w:after="0" w:line="240" w:lineRule="auto"/>
        <w:ind w:firstLine="720"/>
        <w:jc w:val="both"/>
        <w:rPr>
          <w:rFonts w:ascii="Arial" w:hAnsi="Arial" w:cs="Arial"/>
          <w:i/>
          <w:sz w:val="24"/>
          <w:szCs w:val="24"/>
        </w:rPr>
      </w:pPr>
      <w:r w:rsidRPr="003E5802">
        <w:rPr>
          <w:rFonts w:ascii="Arial" w:hAnsi="Arial" w:cs="Arial"/>
          <w:b/>
          <w:i/>
          <w:sz w:val="24"/>
          <w:szCs w:val="24"/>
        </w:rPr>
        <w:t xml:space="preserve">În </w:t>
      </w:r>
      <w:r w:rsidR="00887FD7" w:rsidRPr="003E5802">
        <w:rPr>
          <w:rFonts w:ascii="Arial" w:hAnsi="Arial" w:cs="Arial"/>
          <w:b/>
          <w:i/>
          <w:sz w:val="24"/>
          <w:szCs w:val="24"/>
        </w:rPr>
        <w:t>perioada</w:t>
      </w:r>
      <w:r w:rsidRPr="003E5802">
        <w:rPr>
          <w:rFonts w:ascii="Arial" w:hAnsi="Arial" w:cs="Arial"/>
          <w:b/>
          <w:i/>
          <w:sz w:val="24"/>
          <w:szCs w:val="24"/>
        </w:rPr>
        <w:t xml:space="preserve"> de</w:t>
      </w:r>
      <w:r w:rsidRPr="003E5802">
        <w:rPr>
          <w:rFonts w:ascii="Arial" w:hAnsi="Arial" w:cs="Arial"/>
          <w:b/>
          <w:sz w:val="24"/>
          <w:szCs w:val="24"/>
        </w:rPr>
        <w:t xml:space="preserve"> </w:t>
      </w:r>
      <w:r w:rsidR="00887FD7" w:rsidRPr="003E5802">
        <w:rPr>
          <w:rFonts w:ascii="Arial" w:hAnsi="Arial" w:cs="Arial"/>
          <w:b/>
          <w:i/>
          <w:sz w:val="24"/>
          <w:szCs w:val="24"/>
        </w:rPr>
        <w:t>exploatare</w:t>
      </w:r>
      <w:r w:rsidRPr="003E5802">
        <w:rPr>
          <w:rFonts w:ascii="Arial" w:hAnsi="Arial" w:cs="Arial"/>
          <w:i/>
          <w:sz w:val="24"/>
          <w:szCs w:val="24"/>
        </w:rPr>
        <w:t>,</w:t>
      </w:r>
      <w:r w:rsidR="003E5802" w:rsidRPr="003E5802">
        <w:rPr>
          <w:rFonts w:ascii="Arial" w:eastAsia="Times New Roman" w:hAnsi="Arial" w:cs="Arial"/>
          <w:sz w:val="24"/>
          <w:szCs w:val="24"/>
        </w:rPr>
        <w:t xml:space="preserve"> </w:t>
      </w:r>
      <w:r w:rsidR="003E5802">
        <w:rPr>
          <w:rFonts w:ascii="Arial" w:eastAsia="Times New Roman" w:hAnsi="Arial" w:cs="Arial"/>
          <w:sz w:val="24"/>
          <w:szCs w:val="24"/>
        </w:rPr>
        <w:t>s</w:t>
      </w:r>
      <w:r w:rsidR="003E5802" w:rsidRPr="003E5802">
        <w:rPr>
          <w:rFonts w:ascii="Arial" w:eastAsia="Times New Roman" w:hAnsi="Arial" w:cs="Arial"/>
          <w:sz w:val="24"/>
          <w:szCs w:val="24"/>
        </w:rPr>
        <w:t xml:space="preserve">ursa principală de poluare a aerului, specifică parcării, </w:t>
      </w:r>
      <w:proofErr w:type="gramStart"/>
      <w:r w:rsidR="003E5802" w:rsidRPr="003E5802">
        <w:rPr>
          <w:rFonts w:ascii="Arial" w:eastAsia="Times New Roman" w:hAnsi="Arial" w:cs="Arial"/>
          <w:sz w:val="24"/>
          <w:szCs w:val="24"/>
        </w:rPr>
        <w:t>este</w:t>
      </w:r>
      <w:proofErr w:type="gramEnd"/>
      <w:r w:rsidR="003E5802" w:rsidRPr="003E5802">
        <w:rPr>
          <w:rFonts w:ascii="Arial" w:eastAsia="Times New Roman" w:hAnsi="Arial" w:cs="Arial"/>
          <w:sz w:val="24"/>
          <w:szCs w:val="24"/>
        </w:rPr>
        <w:t xml:space="preserve"> reprezentată de circulația autovehiculelor în și din parcarea proiectată, și în zonele adiacent</w:t>
      </w:r>
      <w:r w:rsidR="003E5802">
        <w:rPr>
          <w:rFonts w:ascii="Arial" w:eastAsia="Times New Roman" w:hAnsi="Arial" w:cs="Arial"/>
          <w:sz w:val="24"/>
          <w:szCs w:val="24"/>
        </w:rPr>
        <w:t>e.</w:t>
      </w:r>
    </w:p>
    <w:p w:rsidR="000827D8" w:rsidRPr="001617B3" w:rsidRDefault="00A252B1" w:rsidP="001A02E0">
      <w:pPr>
        <w:spacing w:after="0" w:line="240" w:lineRule="auto"/>
        <w:ind w:right="20" w:firstLine="720"/>
        <w:contextualSpacing/>
        <w:jc w:val="both"/>
        <w:rPr>
          <w:rFonts w:ascii="Arial" w:eastAsia="Times New Roman" w:hAnsi="Arial" w:cs="Arial"/>
          <w:sz w:val="24"/>
          <w:szCs w:val="24"/>
        </w:rPr>
      </w:pPr>
      <w:r w:rsidRPr="001617B3">
        <w:rPr>
          <w:rFonts w:ascii="Arial" w:hAnsi="Arial" w:cs="Arial"/>
          <w:sz w:val="24"/>
          <w:szCs w:val="24"/>
        </w:rPr>
        <w:t xml:space="preserve">Conform </w:t>
      </w:r>
      <w:r w:rsidR="00C12606" w:rsidRPr="001617B3">
        <w:rPr>
          <w:rFonts w:ascii="Arial" w:hAnsi="Arial" w:cs="Arial"/>
          <w:sz w:val="24"/>
          <w:szCs w:val="24"/>
        </w:rPr>
        <w:t>raportul</w:t>
      </w:r>
      <w:r w:rsidRPr="001617B3">
        <w:rPr>
          <w:rFonts w:ascii="Arial" w:hAnsi="Arial" w:cs="Arial"/>
          <w:sz w:val="24"/>
          <w:szCs w:val="24"/>
        </w:rPr>
        <w:t>ui</w:t>
      </w:r>
      <w:r w:rsidR="00723EE4" w:rsidRPr="001617B3">
        <w:rPr>
          <w:rFonts w:ascii="Arial" w:hAnsi="Arial" w:cs="Arial"/>
          <w:sz w:val="24"/>
          <w:szCs w:val="24"/>
        </w:rPr>
        <w:t xml:space="preserve"> impactului asupra mediului, impactul cumulat al </w:t>
      </w:r>
      <w:r w:rsidR="001617B3" w:rsidRPr="0016069D">
        <w:rPr>
          <w:rFonts w:ascii="Arial" w:hAnsi="Arial" w:cs="Arial"/>
          <w:sz w:val="24"/>
          <w:szCs w:val="24"/>
        </w:rPr>
        <w:t>exploatării</w:t>
      </w:r>
      <w:r w:rsidR="00723EE4" w:rsidRPr="001617B3">
        <w:rPr>
          <w:rFonts w:ascii="Arial" w:hAnsi="Arial" w:cs="Arial"/>
          <w:sz w:val="24"/>
          <w:szCs w:val="24"/>
        </w:rPr>
        <w:t xml:space="preserve"> </w:t>
      </w:r>
      <w:r w:rsidRPr="001617B3">
        <w:rPr>
          <w:rFonts w:ascii="Arial" w:hAnsi="Arial" w:cs="Arial"/>
          <w:sz w:val="24"/>
          <w:szCs w:val="24"/>
        </w:rPr>
        <w:t>parcării</w:t>
      </w:r>
      <w:r w:rsidR="001617B3" w:rsidRPr="001617B3">
        <w:rPr>
          <w:rFonts w:ascii="Arial" w:hAnsi="Arial" w:cs="Arial"/>
          <w:sz w:val="24"/>
          <w:szCs w:val="24"/>
        </w:rPr>
        <w:t xml:space="preserve"> şi a traficului din zonă</w:t>
      </w:r>
      <w:r w:rsidR="00723EE4" w:rsidRPr="001617B3">
        <w:rPr>
          <w:rFonts w:ascii="Arial" w:hAnsi="Arial" w:cs="Arial"/>
          <w:sz w:val="24"/>
          <w:szCs w:val="24"/>
        </w:rPr>
        <w:t xml:space="preserve"> asupra calității aerului </w:t>
      </w:r>
      <w:proofErr w:type="gramStart"/>
      <w:r w:rsidR="00723EE4" w:rsidRPr="001617B3">
        <w:rPr>
          <w:rFonts w:ascii="Arial" w:hAnsi="Arial" w:cs="Arial"/>
          <w:sz w:val="24"/>
          <w:szCs w:val="24"/>
        </w:rPr>
        <w:t>este</w:t>
      </w:r>
      <w:proofErr w:type="gramEnd"/>
      <w:r w:rsidR="00723EE4" w:rsidRPr="001617B3">
        <w:rPr>
          <w:rFonts w:ascii="Arial" w:hAnsi="Arial" w:cs="Arial"/>
          <w:sz w:val="24"/>
          <w:szCs w:val="24"/>
        </w:rPr>
        <w:t xml:space="preserve"> redus,</w:t>
      </w:r>
      <w:r w:rsidR="001617B3">
        <w:rPr>
          <w:rFonts w:ascii="Arial" w:hAnsi="Arial" w:cs="Arial"/>
          <w:sz w:val="24"/>
          <w:szCs w:val="24"/>
        </w:rPr>
        <w:t xml:space="preserve"> realizarea obiectivului ducand la</w:t>
      </w:r>
      <w:r w:rsidR="00723EE4" w:rsidRPr="001617B3">
        <w:rPr>
          <w:rFonts w:ascii="Arial" w:hAnsi="Arial" w:cs="Arial"/>
          <w:sz w:val="24"/>
          <w:szCs w:val="24"/>
        </w:rPr>
        <w:t xml:space="preserve"> </w:t>
      </w:r>
      <w:r w:rsidR="001617B3" w:rsidRPr="001617B3">
        <w:rPr>
          <w:rFonts w:ascii="Arial" w:eastAsia="Times New Roman" w:hAnsi="Arial" w:cs="Arial"/>
          <w:sz w:val="24"/>
          <w:szCs w:val="24"/>
        </w:rPr>
        <w:t>fluidizarea traficului și la scăderea emisiilor de poluanți.</w:t>
      </w:r>
    </w:p>
    <w:p w:rsidR="000827D8" w:rsidRDefault="000827D8" w:rsidP="001A02E0">
      <w:pPr>
        <w:spacing w:after="0" w:line="240" w:lineRule="auto"/>
        <w:ind w:firstLine="360"/>
        <w:rPr>
          <w:rFonts w:ascii="Arial" w:hAnsi="Arial" w:cs="Arial"/>
          <w:b/>
          <w:sz w:val="24"/>
          <w:szCs w:val="24"/>
          <w:u w:val="single"/>
        </w:rPr>
      </w:pPr>
    </w:p>
    <w:p w:rsidR="003B5D4B" w:rsidRPr="008D7577" w:rsidRDefault="003B5D4B" w:rsidP="001A02E0">
      <w:pPr>
        <w:spacing w:after="0" w:line="240" w:lineRule="auto"/>
        <w:ind w:firstLine="360"/>
        <w:jc w:val="both"/>
        <w:rPr>
          <w:rFonts w:ascii="Arial" w:hAnsi="Arial" w:cs="Arial"/>
          <w:b/>
          <w:sz w:val="24"/>
          <w:szCs w:val="24"/>
          <w:u w:val="single"/>
        </w:rPr>
      </w:pPr>
      <w:r w:rsidRPr="008D7577">
        <w:rPr>
          <w:rFonts w:ascii="Arial" w:hAnsi="Arial" w:cs="Arial"/>
          <w:b/>
          <w:sz w:val="24"/>
          <w:szCs w:val="24"/>
          <w:u w:val="single"/>
        </w:rPr>
        <w:t>SOL</w:t>
      </w:r>
    </w:p>
    <w:p w:rsidR="008D7577" w:rsidRPr="008D7577" w:rsidRDefault="008D7577" w:rsidP="001A02E0">
      <w:pPr>
        <w:spacing w:after="0" w:line="240" w:lineRule="auto"/>
        <w:ind w:firstLine="720"/>
        <w:jc w:val="both"/>
        <w:rPr>
          <w:rFonts w:ascii="Arial" w:hAnsi="Arial" w:cs="Arial"/>
          <w:sz w:val="24"/>
          <w:szCs w:val="24"/>
        </w:rPr>
      </w:pPr>
      <w:r w:rsidRPr="008D7577">
        <w:rPr>
          <w:rFonts w:ascii="Arial" w:hAnsi="Arial" w:cs="Arial"/>
          <w:b/>
          <w:i/>
          <w:sz w:val="24"/>
          <w:szCs w:val="24"/>
        </w:rPr>
        <w:t xml:space="preserve">În </w:t>
      </w:r>
      <w:r w:rsidR="000C344F">
        <w:rPr>
          <w:rFonts w:ascii="Arial" w:hAnsi="Arial" w:cs="Arial"/>
          <w:b/>
          <w:i/>
          <w:sz w:val="24"/>
          <w:szCs w:val="24"/>
        </w:rPr>
        <w:t>perioada</w:t>
      </w:r>
      <w:r w:rsidRPr="008D7577">
        <w:rPr>
          <w:rFonts w:ascii="Arial" w:hAnsi="Arial" w:cs="Arial"/>
          <w:b/>
          <w:i/>
          <w:sz w:val="24"/>
          <w:szCs w:val="24"/>
        </w:rPr>
        <w:t xml:space="preserve"> de </w:t>
      </w:r>
      <w:r w:rsidR="000C344F">
        <w:rPr>
          <w:rFonts w:ascii="Arial" w:hAnsi="Arial" w:cs="Arial"/>
          <w:b/>
          <w:i/>
          <w:sz w:val="24"/>
          <w:szCs w:val="24"/>
        </w:rPr>
        <w:t>execuţie</w:t>
      </w:r>
      <w:r w:rsidRPr="008D7577">
        <w:rPr>
          <w:rFonts w:ascii="Arial" w:hAnsi="Arial" w:cs="Arial"/>
          <w:sz w:val="24"/>
          <w:szCs w:val="24"/>
        </w:rPr>
        <w:t xml:space="preserve"> vor exista anumite suprafețe pe care solul </w:t>
      </w:r>
      <w:proofErr w:type="gramStart"/>
      <w:r w:rsidRPr="008D7577">
        <w:rPr>
          <w:rFonts w:ascii="Arial" w:hAnsi="Arial" w:cs="Arial"/>
          <w:sz w:val="24"/>
          <w:szCs w:val="24"/>
        </w:rPr>
        <w:t>va</w:t>
      </w:r>
      <w:proofErr w:type="gramEnd"/>
      <w:r w:rsidRPr="008D7577">
        <w:rPr>
          <w:rFonts w:ascii="Arial" w:hAnsi="Arial" w:cs="Arial"/>
          <w:sz w:val="24"/>
          <w:szCs w:val="24"/>
        </w:rPr>
        <w:t xml:space="preserve"> fi perturbat temporar. </w:t>
      </w:r>
      <w:proofErr w:type="gramStart"/>
      <w:r w:rsidRPr="008D7577">
        <w:rPr>
          <w:rFonts w:ascii="Arial" w:hAnsi="Arial" w:cs="Arial"/>
          <w:sz w:val="24"/>
          <w:szCs w:val="24"/>
        </w:rPr>
        <w:t>Acestea</w:t>
      </w:r>
      <w:r w:rsidR="00425EFB">
        <w:rPr>
          <w:rFonts w:ascii="Arial" w:hAnsi="Arial" w:cs="Arial"/>
          <w:sz w:val="24"/>
          <w:szCs w:val="24"/>
        </w:rPr>
        <w:t xml:space="preserve"> vor fi reprezentate de suprafeţ</w:t>
      </w:r>
      <w:r w:rsidRPr="008D7577">
        <w:rPr>
          <w:rFonts w:ascii="Arial" w:hAnsi="Arial" w:cs="Arial"/>
          <w:sz w:val="24"/>
          <w:szCs w:val="24"/>
        </w:rPr>
        <w:t xml:space="preserve">ele asociate organizărilor de șantier </w:t>
      </w:r>
      <w:r w:rsidR="00425EFB">
        <w:rPr>
          <w:rFonts w:ascii="Arial" w:hAnsi="Arial" w:cs="Arial"/>
          <w:sz w:val="24"/>
          <w:szCs w:val="24"/>
        </w:rPr>
        <w:t>ş</w:t>
      </w:r>
      <w:r w:rsidRPr="008D7577">
        <w:rPr>
          <w:rFonts w:ascii="Arial" w:hAnsi="Arial" w:cs="Arial"/>
          <w:sz w:val="24"/>
          <w:szCs w:val="24"/>
        </w:rPr>
        <w:t>i, în special, platformelor pentru staționarea şi manevrarea utilajelor pentru construcții, platformelor pentru stocarea materialelor de construcții și a deșeurilor de construcții.</w:t>
      </w:r>
      <w:proofErr w:type="gramEnd"/>
    </w:p>
    <w:p w:rsidR="008D7577" w:rsidRDefault="008D7577" w:rsidP="001A02E0">
      <w:pPr>
        <w:spacing w:after="0" w:line="240" w:lineRule="auto"/>
        <w:ind w:firstLine="720"/>
        <w:jc w:val="both"/>
        <w:rPr>
          <w:rFonts w:ascii="Arial" w:hAnsi="Arial" w:cs="Arial"/>
          <w:sz w:val="24"/>
          <w:szCs w:val="24"/>
        </w:rPr>
      </w:pPr>
      <w:r w:rsidRPr="008D7577">
        <w:rPr>
          <w:rFonts w:ascii="Arial" w:hAnsi="Arial" w:cs="Arial"/>
          <w:sz w:val="24"/>
          <w:szCs w:val="24"/>
        </w:rPr>
        <w:t xml:space="preserve">Prin implementarea măsurilor de diminuare </w:t>
      </w:r>
      <w:proofErr w:type="gramStart"/>
      <w:r w:rsidRPr="008D7577">
        <w:rPr>
          <w:rFonts w:ascii="Arial" w:hAnsi="Arial" w:cs="Arial"/>
          <w:sz w:val="24"/>
          <w:szCs w:val="24"/>
        </w:rPr>
        <w:t>a</w:t>
      </w:r>
      <w:proofErr w:type="gramEnd"/>
      <w:r w:rsidRPr="008D7577">
        <w:rPr>
          <w:rFonts w:ascii="Arial" w:hAnsi="Arial" w:cs="Arial"/>
          <w:sz w:val="24"/>
          <w:szCs w:val="24"/>
        </w:rPr>
        <w:t xml:space="preserve"> impactului asupra solului, activitățile care se vor desfășu</w:t>
      </w:r>
      <w:r w:rsidR="000C344F">
        <w:rPr>
          <w:rFonts w:ascii="Arial" w:hAnsi="Arial" w:cs="Arial"/>
          <w:sz w:val="24"/>
          <w:szCs w:val="24"/>
        </w:rPr>
        <w:t xml:space="preserve">ra pe amplasament </w:t>
      </w:r>
      <w:r w:rsidRPr="008D7577">
        <w:rPr>
          <w:rFonts w:ascii="Arial" w:hAnsi="Arial" w:cs="Arial"/>
          <w:sz w:val="24"/>
          <w:szCs w:val="24"/>
        </w:rPr>
        <w:t xml:space="preserve">în </w:t>
      </w:r>
      <w:r w:rsidR="000C344F">
        <w:rPr>
          <w:rFonts w:ascii="Arial" w:hAnsi="Arial" w:cs="Arial"/>
          <w:sz w:val="24"/>
          <w:szCs w:val="24"/>
        </w:rPr>
        <w:t>perioada</w:t>
      </w:r>
      <w:r w:rsidRPr="008D7577">
        <w:rPr>
          <w:rFonts w:ascii="Arial" w:hAnsi="Arial" w:cs="Arial"/>
          <w:sz w:val="24"/>
          <w:szCs w:val="24"/>
        </w:rPr>
        <w:t xml:space="preserve"> de </w:t>
      </w:r>
      <w:r w:rsidR="000C344F">
        <w:rPr>
          <w:rFonts w:ascii="Arial" w:hAnsi="Arial" w:cs="Arial"/>
          <w:sz w:val="24"/>
          <w:szCs w:val="24"/>
        </w:rPr>
        <w:t>execuţie</w:t>
      </w:r>
      <w:r w:rsidRPr="008D7577">
        <w:rPr>
          <w:rFonts w:ascii="Arial" w:hAnsi="Arial" w:cs="Arial"/>
          <w:sz w:val="24"/>
          <w:szCs w:val="24"/>
        </w:rPr>
        <w:t xml:space="preserve"> vor avea impact nesemnificativ asupra solului.</w:t>
      </w:r>
    </w:p>
    <w:p w:rsidR="000C344F" w:rsidRPr="008D7577" w:rsidRDefault="000C344F" w:rsidP="001A02E0">
      <w:pPr>
        <w:spacing w:after="0" w:line="240" w:lineRule="auto"/>
        <w:ind w:firstLine="720"/>
        <w:jc w:val="both"/>
        <w:rPr>
          <w:rFonts w:ascii="Arial" w:hAnsi="Arial" w:cs="Arial"/>
          <w:sz w:val="24"/>
          <w:szCs w:val="24"/>
        </w:rPr>
      </w:pPr>
    </w:p>
    <w:p w:rsidR="00230529" w:rsidRPr="00230529" w:rsidRDefault="008D7577" w:rsidP="001A02E0">
      <w:pPr>
        <w:spacing w:after="0" w:line="240" w:lineRule="auto"/>
        <w:ind w:right="43" w:firstLine="720"/>
        <w:jc w:val="both"/>
        <w:rPr>
          <w:rFonts w:ascii="Arial" w:eastAsia="Times New Roman" w:hAnsi="Arial" w:cs="Arial"/>
          <w:sz w:val="24"/>
          <w:szCs w:val="24"/>
        </w:rPr>
      </w:pPr>
      <w:r w:rsidRPr="00230529">
        <w:rPr>
          <w:rFonts w:ascii="Arial" w:hAnsi="Arial" w:cs="Arial"/>
          <w:b/>
          <w:i/>
          <w:sz w:val="24"/>
          <w:szCs w:val="24"/>
        </w:rPr>
        <w:t xml:space="preserve">În </w:t>
      </w:r>
      <w:r w:rsidR="00230529" w:rsidRPr="00230529">
        <w:rPr>
          <w:rFonts w:ascii="Arial" w:hAnsi="Arial" w:cs="Arial"/>
          <w:b/>
          <w:i/>
          <w:sz w:val="24"/>
          <w:szCs w:val="24"/>
        </w:rPr>
        <w:t>perioada de exploatare</w:t>
      </w:r>
      <w:r w:rsidRPr="00230529">
        <w:rPr>
          <w:rFonts w:ascii="Arial" w:hAnsi="Arial" w:cs="Arial"/>
          <w:b/>
          <w:i/>
          <w:sz w:val="24"/>
          <w:szCs w:val="24"/>
        </w:rPr>
        <w:t xml:space="preserve">, </w:t>
      </w:r>
      <w:r w:rsidR="00230529" w:rsidRPr="00230529">
        <w:rPr>
          <w:rFonts w:ascii="Arial" w:eastAsia="Times New Roman" w:hAnsi="Arial" w:cs="Arial"/>
          <w:sz w:val="24"/>
          <w:szCs w:val="24"/>
        </w:rPr>
        <w:t>o problemă ar putea fi depozitarea ilegală pe sol a deșeurilor rezultate de la activitățile care se vor desfășura în cadrul parcării și lângă aceasta.</w:t>
      </w:r>
    </w:p>
    <w:p w:rsidR="00230529" w:rsidRPr="00230529" w:rsidRDefault="00230529" w:rsidP="001A02E0">
      <w:pPr>
        <w:spacing w:after="0" w:line="240" w:lineRule="auto"/>
        <w:ind w:right="43" w:firstLine="720"/>
        <w:jc w:val="both"/>
        <w:rPr>
          <w:rFonts w:ascii="Arial" w:eastAsia="Times New Roman" w:hAnsi="Arial" w:cs="Arial"/>
          <w:sz w:val="24"/>
          <w:szCs w:val="24"/>
        </w:rPr>
      </w:pPr>
      <w:proofErr w:type="gramStart"/>
      <w:r w:rsidRPr="00230529">
        <w:rPr>
          <w:rFonts w:ascii="Arial" w:eastAsia="Times New Roman" w:hAnsi="Arial" w:cs="Arial"/>
          <w:sz w:val="24"/>
          <w:szCs w:val="24"/>
        </w:rPr>
        <w:t>Se apreciază ca nu vor interveni schimbări în calitatea și structura solului și subsolului, decât în cazul unor deversări accidentale și a neintervenției la timp a celor abilitați.</w:t>
      </w:r>
      <w:proofErr w:type="gramEnd"/>
    </w:p>
    <w:p w:rsidR="00DB79C0" w:rsidRDefault="00DB79C0" w:rsidP="001A02E0">
      <w:pPr>
        <w:spacing w:after="0" w:line="240" w:lineRule="auto"/>
        <w:ind w:firstLine="360"/>
        <w:rPr>
          <w:rFonts w:ascii="Arial" w:hAnsi="Arial" w:cs="Arial"/>
          <w:b/>
          <w:sz w:val="24"/>
          <w:szCs w:val="24"/>
          <w:u w:val="single"/>
        </w:rPr>
      </w:pPr>
    </w:p>
    <w:p w:rsidR="003B5D4B" w:rsidRDefault="003B5D4B" w:rsidP="001A02E0">
      <w:pPr>
        <w:spacing w:after="0" w:line="240" w:lineRule="auto"/>
        <w:ind w:firstLine="360"/>
        <w:rPr>
          <w:rFonts w:ascii="Arial" w:hAnsi="Arial" w:cs="Arial"/>
          <w:b/>
          <w:sz w:val="24"/>
          <w:szCs w:val="24"/>
          <w:u w:val="single"/>
        </w:rPr>
      </w:pPr>
      <w:r>
        <w:rPr>
          <w:rFonts w:ascii="Arial" w:hAnsi="Arial" w:cs="Arial"/>
          <w:b/>
          <w:sz w:val="24"/>
          <w:szCs w:val="24"/>
          <w:u w:val="single"/>
        </w:rPr>
        <w:t>BIODIVERSITATE</w:t>
      </w:r>
    </w:p>
    <w:p w:rsidR="0016069D" w:rsidRDefault="00B4574A" w:rsidP="00B4574A">
      <w:pPr>
        <w:spacing w:after="0"/>
        <w:ind w:firstLine="360"/>
        <w:jc w:val="both"/>
        <w:rPr>
          <w:rFonts w:ascii="Arial" w:hAnsi="Arial" w:cs="Arial"/>
          <w:sz w:val="24"/>
          <w:szCs w:val="24"/>
        </w:rPr>
      </w:pPr>
      <w:r>
        <w:rPr>
          <w:rFonts w:ascii="Arial" w:hAnsi="Arial" w:cs="Arial"/>
          <w:sz w:val="24"/>
          <w:szCs w:val="24"/>
        </w:rPr>
        <w:tab/>
      </w:r>
      <w:r w:rsidR="0016069D">
        <w:rPr>
          <w:rFonts w:ascii="Arial" w:hAnsi="Arial" w:cs="Arial"/>
          <w:sz w:val="24"/>
          <w:szCs w:val="24"/>
        </w:rPr>
        <w:t xml:space="preserve">Direcția de Mediu din cadrul Primăriei Municipiului București </w:t>
      </w:r>
      <w:proofErr w:type="gramStart"/>
      <w:r w:rsidR="0016069D">
        <w:rPr>
          <w:rFonts w:ascii="Arial" w:hAnsi="Arial" w:cs="Arial"/>
          <w:sz w:val="24"/>
          <w:szCs w:val="24"/>
        </w:rPr>
        <w:t>a</w:t>
      </w:r>
      <w:proofErr w:type="gramEnd"/>
      <w:r w:rsidR="0016069D">
        <w:rPr>
          <w:rFonts w:ascii="Arial" w:hAnsi="Arial" w:cs="Arial"/>
          <w:sz w:val="24"/>
          <w:szCs w:val="24"/>
        </w:rPr>
        <w:t xml:space="preserve"> efectuat inventarierea materialului dendrologic de pe amplasament și a emis adresa nr. 8648/1555215/29.11.2017.</w:t>
      </w:r>
    </w:p>
    <w:p w:rsidR="00B4574A" w:rsidRPr="00B4574A" w:rsidRDefault="0016069D" w:rsidP="00B4574A">
      <w:pPr>
        <w:spacing w:after="0"/>
        <w:ind w:firstLine="360"/>
        <w:jc w:val="both"/>
        <w:rPr>
          <w:rFonts w:ascii="Arial" w:hAnsi="Arial" w:cs="Arial"/>
          <w:sz w:val="24"/>
          <w:szCs w:val="24"/>
        </w:rPr>
      </w:pPr>
      <w:r>
        <w:rPr>
          <w:rFonts w:ascii="Arial" w:hAnsi="Arial" w:cs="Arial"/>
          <w:sz w:val="24"/>
          <w:szCs w:val="24"/>
        </w:rPr>
        <w:lastRenderedPageBreak/>
        <w:t xml:space="preserve">      </w:t>
      </w:r>
      <w:r w:rsidR="00B4574A">
        <w:rPr>
          <w:rFonts w:ascii="Arial" w:hAnsi="Arial" w:cs="Arial"/>
          <w:sz w:val="24"/>
          <w:szCs w:val="24"/>
        </w:rPr>
        <w:t xml:space="preserve">După obținerea acordului de mediu, se </w:t>
      </w:r>
      <w:proofErr w:type="gramStart"/>
      <w:r w:rsidR="00B4574A">
        <w:rPr>
          <w:rFonts w:ascii="Arial" w:hAnsi="Arial" w:cs="Arial"/>
          <w:sz w:val="24"/>
          <w:szCs w:val="24"/>
        </w:rPr>
        <w:t>va</w:t>
      </w:r>
      <w:proofErr w:type="gramEnd"/>
      <w:r w:rsidR="00B4574A">
        <w:rPr>
          <w:rFonts w:ascii="Arial" w:hAnsi="Arial" w:cs="Arial"/>
          <w:sz w:val="24"/>
          <w:szCs w:val="24"/>
        </w:rPr>
        <w:t xml:space="preserve"> solicita avizul de defrișare</w:t>
      </w:r>
      <w:r w:rsidR="00976966">
        <w:rPr>
          <w:rFonts w:ascii="Arial" w:hAnsi="Arial" w:cs="Arial"/>
          <w:sz w:val="24"/>
          <w:szCs w:val="24"/>
        </w:rPr>
        <w:t>/transplantare</w:t>
      </w:r>
      <w:r w:rsidR="00B4574A">
        <w:rPr>
          <w:rFonts w:ascii="Arial" w:hAnsi="Arial" w:cs="Arial"/>
          <w:sz w:val="24"/>
          <w:szCs w:val="24"/>
        </w:rPr>
        <w:t xml:space="preserve"> de la Direcția de Mediu din cadrul PMB.</w:t>
      </w:r>
    </w:p>
    <w:p w:rsidR="001644CF" w:rsidRDefault="001644CF" w:rsidP="00425EFB">
      <w:pPr>
        <w:spacing w:after="0"/>
        <w:ind w:firstLine="720"/>
        <w:jc w:val="both"/>
        <w:rPr>
          <w:rFonts w:ascii="Arial" w:hAnsi="Arial" w:cs="Arial"/>
          <w:sz w:val="24"/>
          <w:szCs w:val="24"/>
        </w:rPr>
      </w:pPr>
      <w:r w:rsidRPr="001644CF">
        <w:rPr>
          <w:rFonts w:ascii="Arial" w:hAnsi="Arial" w:cs="Arial"/>
          <w:sz w:val="24"/>
          <w:szCs w:val="24"/>
        </w:rPr>
        <w:t xml:space="preserve">În </w:t>
      </w:r>
      <w:r w:rsidR="00826D4D" w:rsidRPr="001644CF">
        <w:rPr>
          <w:rFonts w:ascii="Arial" w:hAnsi="Arial" w:cs="Arial"/>
          <w:sz w:val="24"/>
          <w:szCs w:val="24"/>
        </w:rPr>
        <w:t xml:space="preserve">vecinătatea amplasamentului pe care se </w:t>
      </w:r>
      <w:proofErr w:type="gramStart"/>
      <w:r w:rsidR="00826D4D" w:rsidRPr="001644CF">
        <w:rPr>
          <w:rFonts w:ascii="Arial" w:hAnsi="Arial" w:cs="Arial"/>
          <w:sz w:val="24"/>
          <w:szCs w:val="24"/>
        </w:rPr>
        <w:t>va</w:t>
      </w:r>
      <w:proofErr w:type="gramEnd"/>
      <w:r w:rsidR="00826D4D" w:rsidRPr="001644CF">
        <w:rPr>
          <w:rFonts w:ascii="Arial" w:hAnsi="Arial" w:cs="Arial"/>
          <w:sz w:val="24"/>
          <w:szCs w:val="24"/>
        </w:rPr>
        <w:t xml:space="preserve"> realiza proiectul nu au fost identificate habitate naturale sau specii de faună sau floră protejate</w:t>
      </w:r>
      <w:r w:rsidRPr="001644CF">
        <w:rPr>
          <w:rFonts w:ascii="Arial" w:hAnsi="Arial" w:cs="Arial"/>
          <w:sz w:val="24"/>
          <w:szCs w:val="24"/>
        </w:rPr>
        <w:t>.</w:t>
      </w:r>
    </w:p>
    <w:p w:rsidR="00B95512" w:rsidRPr="001644CF" w:rsidRDefault="00B95512" w:rsidP="00425EFB">
      <w:pPr>
        <w:spacing w:after="0"/>
        <w:ind w:firstLine="720"/>
        <w:jc w:val="both"/>
        <w:rPr>
          <w:rFonts w:ascii="Arial" w:hAnsi="Arial" w:cs="Arial"/>
          <w:b/>
          <w:sz w:val="24"/>
          <w:szCs w:val="24"/>
          <w:u w:val="single"/>
        </w:rPr>
      </w:pPr>
    </w:p>
    <w:p w:rsidR="003B5D4B" w:rsidRPr="00C57B0D" w:rsidRDefault="003B5D4B" w:rsidP="00C57B0D">
      <w:pPr>
        <w:spacing w:after="0"/>
        <w:ind w:firstLine="360"/>
        <w:jc w:val="both"/>
        <w:rPr>
          <w:rFonts w:ascii="Arial" w:hAnsi="Arial" w:cs="Arial"/>
          <w:b/>
          <w:sz w:val="24"/>
          <w:szCs w:val="24"/>
          <w:u w:val="single"/>
        </w:rPr>
      </w:pPr>
      <w:r w:rsidRPr="00C57B0D">
        <w:rPr>
          <w:rFonts w:ascii="Arial" w:hAnsi="Arial" w:cs="Arial"/>
          <w:b/>
          <w:sz w:val="24"/>
          <w:szCs w:val="24"/>
          <w:u w:val="single"/>
        </w:rPr>
        <w:t>ZGOMOT</w:t>
      </w:r>
    </w:p>
    <w:p w:rsidR="00C57B0D" w:rsidRPr="00C57B0D" w:rsidRDefault="00C57B0D" w:rsidP="00425EFB">
      <w:pPr>
        <w:spacing w:after="0" w:line="240" w:lineRule="auto"/>
        <w:ind w:firstLine="720"/>
        <w:jc w:val="both"/>
        <w:rPr>
          <w:rFonts w:ascii="Arial" w:hAnsi="Arial" w:cs="Arial"/>
          <w:sz w:val="24"/>
          <w:szCs w:val="24"/>
        </w:rPr>
      </w:pPr>
      <w:r w:rsidRPr="00C57B0D">
        <w:rPr>
          <w:rFonts w:ascii="Arial" w:hAnsi="Arial" w:cs="Arial"/>
          <w:b/>
          <w:i/>
          <w:sz w:val="24"/>
          <w:szCs w:val="24"/>
        </w:rPr>
        <w:t xml:space="preserve">În </w:t>
      </w:r>
      <w:r w:rsidR="00230529">
        <w:rPr>
          <w:rFonts w:ascii="Arial" w:hAnsi="Arial" w:cs="Arial"/>
          <w:b/>
          <w:i/>
          <w:sz w:val="24"/>
          <w:szCs w:val="24"/>
        </w:rPr>
        <w:t>perioada de execuţie</w:t>
      </w:r>
      <w:r w:rsidRPr="00C57B0D">
        <w:rPr>
          <w:rFonts w:ascii="Arial" w:hAnsi="Arial" w:cs="Arial"/>
          <w:sz w:val="24"/>
          <w:szCs w:val="24"/>
        </w:rPr>
        <w:t xml:space="preserve">, sursele principale de zgomot sunt reprezentate de: </w:t>
      </w:r>
      <w:r>
        <w:rPr>
          <w:rFonts w:ascii="Arial" w:hAnsi="Arial" w:cs="Arial"/>
          <w:sz w:val="24"/>
          <w:szCs w:val="24"/>
        </w:rPr>
        <w:t>t</w:t>
      </w:r>
      <w:r w:rsidRPr="00C57B0D">
        <w:rPr>
          <w:rFonts w:ascii="Arial" w:hAnsi="Arial" w:cs="Arial"/>
          <w:sz w:val="24"/>
          <w:szCs w:val="24"/>
          <w:lang w:val="ro-RO"/>
        </w:rPr>
        <w:t xml:space="preserve">raficul autovehiculelor, operarea utilajelor grele și </w:t>
      </w:r>
      <w:proofErr w:type="gramStart"/>
      <w:r w:rsidRPr="00C57B0D">
        <w:rPr>
          <w:rFonts w:ascii="Arial" w:hAnsi="Arial" w:cs="Arial"/>
          <w:sz w:val="24"/>
          <w:szCs w:val="24"/>
          <w:lang w:val="ro-RO"/>
        </w:rPr>
        <w:t>a</w:t>
      </w:r>
      <w:proofErr w:type="gramEnd"/>
      <w:r w:rsidRPr="00C57B0D">
        <w:rPr>
          <w:rFonts w:ascii="Arial" w:hAnsi="Arial" w:cs="Arial"/>
          <w:sz w:val="24"/>
          <w:szCs w:val="24"/>
          <w:lang w:val="ro-RO"/>
        </w:rPr>
        <w:t xml:space="preserve"> echipamentelor, manevrarea diferitelor materiale de construcţie.</w:t>
      </w:r>
    </w:p>
    <w:p w:rsidR="00C57B0D" w:rsidRPr="00C57B0D" w:rsidRDefault="0083769D" w:rsidP="00425EFB">
      <w:pPr>
        <w:spacing w:after="0" w:line="240" w:lineRule="auto"/>
        <w:ind w:firstLine="720"/>
        <w:jc w:val="both"/>
        <w:rPr>
          <w:rFonts w:ascii="Arial" w:hAnsi="Arial" w:cs="Arial"/>
          <w:sz w:val="24"/>
          <w:szCs w:val="24"/>
        </w:rPr>
      </w:pPr>
      <w:r>
        <w:rPr>
          <w:rFonts w:ascii="Arial" w:hAnsi="Arial" w:cs="Arial"/>
          <w:sz w:val="24"/>
          <w:szCs w:val="24"/>
        </w:rPr>
        <w:t xml:space="preserve">Prin implementarea măsurilor de reducere a nivelurilor de zgomot, impactul </w:t>
      </w:r>
      <w:r w:rsidR="00C57B0D" w:rsidRPr="00C57B0D">
        <w:rPr>
          <w:rFonts w:ascii="Arial" w:hAnsi="Arial" w:cs="Arial"/>
          <w:sz w:val="24"/>
          <w:szCs w:val="24"/>
        </w:rPr>
        <w:t xml:space="preserve">asociat </w:t>
      </w:r>
      <w:r>
        <w:rPr>
          <w:rFonts w:ascii="Arial" w:hAnsi="Arial" w:cs="Arial"/>
          <w:sz w:val="24"/>
          <w:szCs w:val="24"/>
        </w:rPr>
        <w:t>lucrărilor</w:t>
      </w:r>
      <w:r w:rsidR="00C57B0D" w:rsidRPr="00C57B0D">
        <w:rPr>
          <w:rFonts w:ascii="Arial" w:hAnsi="Arial" w:cs="Arial"/>
          <w:sz w:val="24"/>
          <w:szCs w:val="24"/>
        </w:rPr>
        <w:t xml:space="preserve"> de construcţie </w:t>
      </w:r>
      <w:proofErr w:type="gramStart"/>
      <w:r w:rsidR="00C57B0D" w:rsidRPr="00C57B0D">
        <w:rPr>
          <w:rFonts w:ascii="Arial" w:hAnsi="Arial" w:cs="Arial"/>
          <w:sz w:val="24"/>
          <w:szCs w:val="24"/>
        </w:rPr>
        <w:t>va</w:t>
      </w:r>
      <w:proofErr w:type="gramEnd"/>
      <w:r w:rsidR="00C57B0D" w:rsidRPr="00C57B0D">
        <w:rPr>
          <w:rFonts w:ascii="Arial" w:hAnsi="Arial" w:cs="Arial"/>
          <w:sz w:val="24"/>
          <w:szCs w:val="24"/>
        </w:rPr>
        <w:t xml:space="preserve"> </w:t>
      </w:r>
      <w:r>
        <w:rPr>
          <w:rFonts w:ascii="Arial" w:hAnsi="Arial" w:cs="Arial"/>
          <w:sz w:val="24"/>
          <w:szCs w:val="24"/>
        </w:rPr>
        <w:t>fi</w:t>
      </w:r>
      <w:r w:rsidR="00C57B0D" w:rsidRPr="00C57B0D">
        <w:rPr>
          <w:rFonts w:ascii="Arial" w:hAnsi="Arial" w:cs="Arial"/>
          <w:sz w:val="24"/>
          <w:szCs w:val="24"/>
        </w:rPr>
        <w:t xml:space="preserve"> </w:t>
      </w:r>
      <w:r w:rsidR="00C57B0D" w:rsidRPr="003510E5">
        <w:rPr>
          <w:rFonts w:ascii="Arial" w:hAnsi="Arial" w:cs="Arial"/>
          <w:sz w:val="24"/>
          <w:szCs w:val="24"/>
        </w:rPr>
        <w:t>moderat</w:t>
      </w:r>
      <w:r w:rsidR="00C57B0D" w:rsidRPr="00C57B0D">
        <w:rPr>
          <w:rFonts w:ascii="Arial" w:hAnsi="Arial" w:cs="Arial"/>
          <w:sz w:val="24"/>
          <w:szCs w:val="24"/>
        </w:rPr>
        <w:t xml:space="preserve"> şi nu va fi semnificativ mai mare decât cel generat de sursele existente.</w:t>
      </w:r>
    </w:p>
    <w:p w:rsidR="00230529" w:rsidRDefault="00230529" w:rsidP="00425EFB">
      <w:pPr>
        <w:spacing w:after="0" w:line="240" w:lineRule="auto"/>
        <w:ind w:firstLine="720"/>
        <w:jc w:val="both"/>
        <w:rPr>
          <w:rFonts w:ascii="Arial" w:hAnsi="Arial" w:cs="Arial"/>
          <w:b/>
          <w:i/>
          <w:sz w:val="24"/>
          <w:szCs w:val="24"/>
        </w:rPr>
      </w:pPr>
    </w:p>
    <w:p w:rsidR="003510E5" w:rsidRDefault="001E0884" w:rsidP="003510E5">
      <w:pPr>
        <w:spacing w:after="0" w:line="240" w:lineRule="auto"/>
        <w:ind w:firstLine="720"/>
        <w:jc w:val="both"/>
        <w:rPr>
          <w:rFonts w:ascii="Arial" w:hAnsi="Arial" w:cs="Arial"/>
          <w:sz w:val="24"/>
          <w:szCs w:val="24"/>
        </w:rPr>
      </w:pPr>
      <w:r w:rsidRPr="0083769D">
        <w:rPr>
          <w:rFonts w:ascii="Arial" w:hAnsi="Arial" w:cs="Arial"/>
          <w:b/>
          <w:i/>
          <w:sz w:val="24"/>
          <w:szCs w:val="24"/>
        </w:rPr>
        <w:t xml:space="preserve">În </w:t>
      </w:r>
      <w:r w:rsidR="003510E5">
        <w:rPr>
          <w:rFonts w:ascii="Arial" w:hAnsi="Arial" w:cs="Arial"/>
          <w:b/>
          <w:i/>
          <w:sz w:val="24"/>
          <w:szCs w:val="24"/>
        </w:rPr>
        <w:t>perioada de exploatare</w:t>
      </w:r>
      <w:r w:rsidRPr="0083769D">
        <w:rPr>
          <w:rFonts w:ascii="Arial" w:hAnsi="Arial" w:cs="Arial"/>
          <w:sz w:val="24"/>
          <w:szCs w:val="24"/>
        </w:rPr>
        <w:t xml:space="preserve">, principala sursă de zgomot specifică obiectivului analizat </w:t>
      </w:r>
      <w:proofErr w:type="gramStart"/>
      <w:r w:rsidRPr="0083769D">
        <w:rPr>
          <w:rFonts w:ascii="Arial" w:hAnsi="Arial" w:cs="Arial"/>
          <w:sz w:val="24"/>
          <w:szCs w:val="24"/>
        </w:rPr>
        <w:t>va</w:t>
      </w:r>
      <w:proofErr w:type="gramEnd"/>
      <w:r w:rsidRPr="0083769D">
        <w:rPr>
          <w:rFonts w:ascii="Arial" w:hAnsi="Arial" w:cs="Arial"/>
          <w:sz w:val="24"/>
          <w:szCs w:val="24"/>
        </w:rPr>
        <w:t xml:space="preserve"> fi traficul rutier pe căile de acces în/din amplasament, precum și în incinta acestuia, pe căile carosabile interioare și în/din parcare. </w:t>
      </w:r>
    </w:p>
    <w:p w:rsidR="003510E5" w:rsidRPr="0083769D" w:rsidRDefault="003510E5" w:rsidP="003510E5">
      <w:pPr>
        <w:spacing w:after="0" w:line="240" w:lineRule="auto"/>
        <w:ind w:firstLine="720"/>
        <w:jc w:val="both"/>
        <w:rPr>
          <w:rFonts w:ascii="Arial" w:hAnsi="Arial" w:cs="Arial"/>
          <w:sz w:val="24"/>
          <w:szCs w:val="24"/>
        </w:rPr>
      </w:pPr>
      <w:r w:rsidRPr="003510E5">
        <w:rPr>
          <w:rFonts w:ascii="Arial" w:eastAsia="Times New Roman" w:hAnsi="Arial" w:cs="Arial"/>
          <w:sz w:val="24"/>
          <w:szCs w:val="24"/>
        </w:rPr>
        <w:t xml:space="preserve">Față de împrejurimi, impactul zgomotului și al vibrațiilor din incinta obiectivului </w:t>
      </w:r>
      <w:proofErr w:type="gramStart"/>
      <w:r w:rsidRPr="003510E5">
        <w:rPr>
          <w:rFonts w:ascii="Arial" w:eastAsia="Times New Roman" w:hAnsi="Arial" w:cs="Arial"/>
          <w:sz w:val="24"/>
          <w:szCs w:val="24"/>
        </w:rPr>
        <w:t>este</w:t>
      </w:r>
      <w:proofErr w:type="gramEnd"/>
      <w:r w:rsidRPr="003510E5">
        <w:rPr>
          <w:rFonts w:ascii="Arial" w:eastAsia="Times New Roman" w:hAnsi="Arial" w:cs="Arial"/>
          <w:sz w:val="24"/>
          <w:szCs w:val="24"/>
        </w:rPr>
        <w:t xml:space="preserve"> nesemnificativ și nu va afecta negativ populaț</w:t>
      </w:r>
      <w:r>
        <w:rPr>
          <w:rFonts w:ascii="Arial" w:eastAsia="Times New Roman" w:hAnsi="Arial" w:cs="Arial"/>
          <w:sz w:val="24"/>
          <w:szCs w:val="24"/>
        </w:rPr>
        <w:t>ia.</w:t>
      </w:r>
    </w:p>
    <w:p w:rsidR="001E0884" w:rsidRPr="0083769D" w:rsidRDefault="00303BDD" w:rsidP="00425EFB">
      <w:pPr>
        <w:spacing w:after="0" w:line="240" w:lineRule="auto"/>
        <w:ind w:firstLine="720"/>
        <w:jc w:val="both"/>
        <w:rPr>
          <w:rFonts w:ascii="Arial" w:hAnsi="Arial" w:cs="Arial"/>
          <w:sz w:val="24"/>
          <w:szCs w:val="24"/>
        </w:rPr>
      </w:pPr>
      <w:r>
        <w:rPr>
          <w:rFonts w:ascii="Arial" w:hAnsi="Arial" w:cs="Arial"/>
          <w:sz w:val="24"/>
          <w:szCs w:val="24"/>
        </w:rPr>
        <w:t>N</w:t>
      </w:r>
      <w:r w:rsidR="003510E5">
        <w:rPr>
          <w:rFonts w:ascii="Arial" w:hAnsi="Arial" w:cs="Arial"/>
          <w:sz w:val="24"/>
          <w:szCs w:val="24"/>
        </w:rPr>
        <w:t xml:space="preserve">ivelul de zgomot </w:t>
      </w:r>
      <w:r w:rsidR="001E0884" w:rsidRPr="0083769D">
        <w:rPr>
          <w:rFonts w:ascii="Arial" w:hAnsi="Arial" w:cs="Arial"/>
          <w:sz w:val="24"/>
          <w:szCs w:val="24"/>
        </w:rPr>
        <w:t xml:space="preserve">se </w:t>
      </w:r>
      <w:proofErr w:type="gramStart"/>
      <w:r w:rsidR="003510E5">
        <w:rPr>
          <w:rFonts w:ascii="Arial" w:hAnsi="Arial" w:cs="Arial"/>
          <w:sz w:val="24"/>
          <w:szCs w:val="24"/>
        </w:rPr>
        <w:t>va</w:t>
      </w:r>
      <w:proofErr w:type="gramEnd"/>
      <w:r w:rsidR="001E0884" w:rsidRPr="0083769D">
        <w:rPr>
          <w:rFonts w:ascii="Arial" w:hAnsi="Arial" w:cs="Arial"/>
          <w:sz w:val="24"/>
          <w:szCs w:val="24"/>
        </w:rPr>
        <w:t xml:space="preserve"> încadra în limitele prevăzute de legislația în vigoare – Ord. nr. </w:t>
      </w:r>
      <w:proofErr w:type="gramStart"/>
      <w:r w:rsidR="001E0884" w:rsidRPr="0083769D">
        <w:rPr>
          <w:rFonts w:ascii="Arial" w:hAnsi="Arial" w:cs="Arial"/>
          <w:sz w:val="24"/>
          <w:szCs w:val="24"/>
        </w:rPr>
        <w:t>119/2014 și STAS 10009/</w:t>
      </w:r>
      <w:r w:rsidR="00C57B0D" w:rsidRPr="0083769D">
        <w:rPr>
          <w:rFonts w:ascii="Arial" w:hAnsi="Arial" w:cs="Arial"/>
          <w:sz w:val="24"/>
          <w:szCs w:val="24"/>
        </w:rPr>
        <w:t>2017</w:t>
      </w:r>
      <w:r w:rsidR="001E0884" w:rsidRPr="0083769D">
        <w:rPr>
          <w:rFonts w:ascii="Arial" w:hAnsi="Arial" w:cs="Arial"/>
          <w:sz w:val="24"/>
          <w:szCs w:val="24"/>
        </w:rPr>
        <w:t xml:space="preserve"> „Acustica urbană.</w:t>
      </w:r>
      <w:proofErr w:type="gramEnd"/>
      <w:r w:rsidR="001E0884" w:rsidRPr="0083769D">
        <w:rPr>
          <w:rFonts w:ascii="Arial" w:hAnsi="Arial" w:cs="Arial"/>
          <w:sz w:val="24"/>
          <w:szCs w:val="24"/>
        </w:rPr>
        <w:t xml:space="preserve"> </w:t>
      </w:r>
      <w:proofErr w:type="gramStart"/>
      <w:r w:rsidR="001E0884" w:rsidRPr="0083769D">
        <w:rPr>
          <w:rFonts w:ascii="Arial" w:hAnsi="Arial" w:cs="Arial"/>
          <w:sz w:val="24"/>
          <w:szCs w:val="24"/>
        </w:rPr>
        <w:t>Limite admisibile ale nivelului de zgomot.</w:t>
      </w:r>
      <w:proofErr w:type="gramEnd"/>
      <w:r w:rsidR="001E0884" w:rsidRPr="0083769D">
        <w:rPr>
          <w:rFonts w:ascii="Arial" w:hAnsi="Arial" w:cs="Arial"/>
          <w:sz w:val="24"/>
          <w:szCs w:val="24"/>
        </w:rPr>
        <w:t xml:space="preserve"> </w:t>
      </w:r>
    </w:p>
    <w:p w:rsidR="00BE2674" w:rsidRPr="00BE2674" w:rsidRDefault="00BE2674" w:rsidP="00BE2674">
      <w:pPr>
        <w:spacing w:after="0"/>
        <w:rPr>
          <w:lang w:val="ro-RO" w:eastAsia="ro-RO"/>
        </w:rPr>
      </w:pPr>
    </w:p>
    <w:p w:rsidR="00631FF2" w:rsidRDefault="001137C1" w:rsidP="00197E36">
      <w:pPr>
        <w:pStyle w:val="Heading1"/>
        <w:ind w:firstLine="0"/>
        <w:rPr>
          <w:rFonts w:ascii="Arial Bold" w:hAnsi="Arial Bold"/>
          <w:b/>
          <w:caps/>
          <w:sz w:val="24"/>
        </w:rPr>
      </w:pPr>
      <w:r w:rsidRPr="0094417F">
        <w:rPr>
          <w:rFonts w:ascii="Arial Bold" w:hAnsi="Arial Bold"/>
          <w:b/>
          <w:caps/>
          <w:sz w:val="24"/>
        </w:rPr>
        <w:t xml:space="preserve">III. Măsuri pentru prevenirea, reducerea </w:t>
      </w:r>
      <w:r>
        <w:rPr>
          <w:rFonts w:ascii="Arial Bold" w:hAnsi="Arial Bold"/>
          <w:b/>
          <w:caps/>
          <w:sz w:val="24"/>
        </w:rPr>
        <w:t>ș</w:t>
      </w:r>
      <w:r w:rsidRPr="0094417F">
        <w:rPr>
          <w:rFonts w:ascii="Arial Bold" w:hAnsi="Arial Bold"/>
          <w:b/>
          <w:caps/>
          <w:sz w:val="24"/>
        </w:rPr>
        <w:t>i, unde este posibil, compensarea efectelor negative semnificative asupra mediuluI:</w:t>
      </w:r>
    </w:p>
    <w:p w:rsidR="00197E36" w:rsidRPr="00197E36" w:rsidRDefault="00197E36" w:rsidP="00197E36">
      <w:pPr>
        <w:spacing w:after="0" w:line="240" w:lineRule="auto"/>
        <w:rPr>
          <w:lang w:val="ro-RO" w:eastAsia="ro-RO"/>
        </w:rPr>
      </w:pPr>
    </w:p>
    <w:p w:rsidR="001137C1" w:rsidRDefault="001137C1" w:rsidP="00197E36">
      <w:pPr>
        <w:pStyle w:val="ListParagraph"/>
        <w:numPr>
          <w:ilvl w:val="0"/>
          <w:numId w:val="2"/>
        </w:numPr>
        <w:shd w:val="clear" w:color="auto" w:fill="FFFFFF"/>
        <w:adjustRightInd w:val="0"/>
        <w:spacing w:after="0" w:line="240" w:lineRule="auto"/>
        <w:ind w:left="0" w:firstLine="0"/>
        <w:jc w:val="both"/>
        <w:rPr>
          <w:rFonts w:ascii="Arial" w:hAnsi="Arial" w:cs="Arial"/>
          <w:b/>
          <w:sz w:val="24"/>
          <w:szCs w:val="24"/>
          <w:lang w:val="ro-RO" w:eastAsia="ro-RO"/>
        </w:rPr>
      </w:pPr>
      <w:r w:rsidRPr="00586E47">
        <w:rPr>
          <w:rFonts w:ascii="Arial" w:hAnsi="Arial" w:cs="Arial"/>
          <w:b/>
          <w:sz w:val="24"/>
          <w:szCs w:val="24"/>
          <w:lang w:val="ro-RO" w:eastAsia="ro-RO"/>
        </w:rPr>
        <w:t>măsuri în timpul realizării proiectului pe factori de mediu</w:t>
      </w:r>
      <w:r w:rsidRPr="00586E47">
        <w:rPr>
          <w:rFonts w:ascii="Arial" w:hAnsi="Arial" w:cs="Arial"/>
          <w:b/>
          <w:bCs/>
          <w:sz w:val="24"/>
          <w:szCs w:val="24"/>
          <w:lang w:val="ro-RO"/>
        </w:rPr>
        <w:t xml:space="preserve"> </w:t>
      </w:r>
      <w:r>
        <w:rPr>
          <w:rFonts w:ascii="Arial" w:hAnsi="Arial" w:cs="Arial"/>
          <w:b/>
          <w:bCs/>
          <w:sz w:val="24"/>
          <w:szCs w:val="24"/>
          <w:lang w:val="ro-RO"/>
        </w:rPr>
        <w:t>ș</w:t>
      </w:r>
      <w:r w:rsidRPr="00586E47">
        <w:rPr>
          <w:rFonts w:ascii="Arial" w:hAnsi="Arial" w:cs="Arial"/>
          <w:b/>
          <w:bCs/>
          <w:sz w:val="24"/>
          <w:szCs w:val="24"/>
          <w:lang w:val="ro-RO"/>
        </w:rPr>
        <w:t>i efectul implemenentării acestora:</w:t>
      </w:r>
      <w:r w:rsidRPr="00586E47">
        <w:rPr>
          <w:rFonts w:ascii="Arial" w:hAnsi="Arial" w:cs="Arial"/>
          <w:b/>
          <w:sz w:val="24"/>
          <w:szCs w:val="24"/>
          <w:lang w:val="ro-RO" w:eastAsia="ro-RO"/>
        </w:rPr>
        <w:t xml:space="preserve"> </w:t>
      </w:r>
    </w:p>
    <w:p w:rsidR="00F96BDB" w:rsidRDefault="00F96BDB" w:rsidP="00197E36">
      <w:pPr>
        <w:shd w:val="clear" w:color="auto" w:fill="FFFFFF"/>
        <w:adjustRightInd w:val="0"/>
        <w:spacing w:after="0" w:line="240" w:lineRule="auto"/>
        <w:jc w:val="both"/>
        <w:rPr>
          <w:rFonts w:ascii="Arial" w:hAnsi="Arial" w:cs="Arial"/>
          <w:b/>
          <w:sz w:val="24"/>
          <w:szCs w:val="24"/>
          <w:lang w:val="ro-RO" w:eastAsia="ro-RO"/>
        </w:rPr>
      </w:pPr>
    </w:p>
    <w:p w:rsidR="00F96BDB" w:rsidRPr="00C82AB1" w:rsidRDefault="00F96BDB" w:rsidP="00F96BDB">
      <w:pPr>
        <w:spacing w:after="0" w:line="240" w:lineRule="auto"/>
        <w:ind w:firstLine="357"/>
        <w:jc w:val="both"/>
        <w:rPr>
          <w:rFonts w:ascii="Arial" w:hAnsi="Arial" w:cs="Arial"/>
          <w:b/>
          <w:i/>
          <w:sz w:val="24"/>
          <w:szCs w:val="24"/>
          <w:lang w:val="pt-BR"/>
        </w:rPr>
      </w:pPr>
      <w:r w:rsidRPr="00C82AB1">
        <w:rPr>
          <w:rFonts w:ascii="Arial" w:hAnsi="Arial" w:cs="Arial"/>
          <w:b/>
          <w:i/>
          <w:sz w:val="24"/>
          <w:szCs w:val="24"/>
          <w:lang w:val="pt-BR"/>
        </w:rPr>
        <w:t>Măsuri pentru prevenirea şi reducerea poluării apelor</w:t>
      </w:r>
    </w:p>
    <w:p w:rsidR="00E762B5" w:rsidRPr="00E762B5" w:rsidRDefault="00C970A7" w:rsidP="000A7986">
      <w:pPr>
        <w:pStyle w:val="ListParagraph"/>
        <w:numPr>
          <w:ilvl w:val="0"/>
          <w:numId w:val="20"/>
        </w:numPr>
        <w:tabs>
          <w:tab w:val="left" w:pos="900"/>
        </w:tabs>
        <w:spacing w:after="0" w:line="240" w:lineRule="auto"/>
        <w:ind w:right="20"/>
        <w:jc w:val="both"/>
        <w:rPr>
          <w:rFonts w:ascii="Arial" w:eastAsia="Wingdings" w:hAnsi="Arial" w:cs="Arial"/>
          <w:sz w:val="24"/>
          <w:szCs w:val="24"/>
          <w:vertAlign w:val="superscript"/>
        </w:rPr>
      </w:pPr>
      <w:r w:rsidRPr="00E762B5">
        <w:rPr>
          <w:rFonts w:ascii="Arial" w:eastAsia="Times New Roman" w:hAnsi="Arial" w:cs="Arial"/>
          <w:sz w:val="24"/>
          <w:szCs w:val="24"/>
        </w:rPr>
        <w:t>realizarea corespunzătoare a lucrărilor proiectate, în special a rețelei de canalizare pluvială, a separatorului de hidrocarburi și a deznisipatorului;</w:t>
      </w:r>
    </w:p>
    <w:p w:rsidR="00E762B5" w:rsidRPr="00A55626" w:rsidRDefault="00C970A7" w:rsidP="000A7986">
      <w:pPr>
        <w:pStyle w:val="ListParagraph"/>
        <w:numPr>
          <w:ilvl w:val="0"/>
          <w:numId w:val="20"/>
        </w:numPr>
        <w:tabs>
          <w:tab w:val="left" w:pos="900"/>
        </w:tabs>
        <w:spacing w:after="0" w:line="240" w:lineRule="auto"/>
        <w:ind w:right="20"/>
        <w:jc w:val="both"/>
        <w:rPr>
          <w:rFonts w:ascii="Arial" w:eastAsia="Wingdings" w:hAnsi="Arial" w:cs="Arial"/>
          <w:sz w:val="24"/>
          <w:szCs w:val="24"/>
          <w:vertAlign w:val="superscript"/>
        </w:rPr>
      </w:pPr>
      <w:r w:rsidRPr="00A55626">
        <w:rPr>
          <w:rFonts w:ascii="Arial" w:eastAsia="Times New Roman" w:hAnsi="Arial" w:cs="Arial"/>
          <w:sz w:val="24"/>
          <w:szCs w:val="24"/>
        </w:rPr>
        <w:t>depozitarea corespunzătoare a carburanților în rezervoare etanș</w:t>
      </w:r>
      <w:r w:rsidR="00B95512">
        <w:rPr>
          <w:rFonts w:ascii="Arial" w:eastAsia="Times New Roman" w:hAnsi="Arial" w:cs="Arial"/>
          <w:sz w:val="24"/>
          <w:szCs w:val="24"/>
        </w:rPr>
        <w:t xml:space="preserve"> (pentru alimentarea utilajelor în caz de necessitate);</w:t>
      </w:r>
    </w:p>
    <w:p w:rsidR="00E762B5" w:rsidRPr="00E762B5" w:rsidRDefault="00C970A7" w:rsidP="000A7986">
      <w:pPr>
        <w:pStyle w:val="ListParagraph"/>
        <w:numPr>
          <w:ilvl w:val="0"/>
          <w:numId w:val="20"/>
        </w:numPr>
        <w:tabs>
          <w:tab w:val="left" w:pos="900"/>
        </w:tabs>
        <w:spacing w:after="0" w:line="240" w:lineRule="auto"/>
        <w:ind w:right="20"/>
        <w:jc w:val="both"/>
        <w:rPr>
          <w:rFonts w:ascii="Arial" w:eastAsia="Wingdings" w:hAnsi="Arial" w:cs="Arial"/>
          <w:sz w:val="24"/>
          <w:szCs w:val="24"/>
          <w:vertAlign w:val="superscript"/>
        </w:rPr>
      </w:pPr>
      <w:r w:rsidRPr="00E762B5">
        <w:rPr>
          <w:rFonts w:ascii="Arial" w:eastAsia="Times New Roman" w:hAnsi="Arial" w:cs="Arial"/>
          <w:sz w:val="24"/>
          <w:szCs w:val="24"/>
        </w:rPr>
        <w:t>operațiunile de întreținere a utilajelor nu se vor efectua în incinta șantierului; în cazul în care vor fi totuși necesare lucrări de reparații, acestea se vor realiza în ateliere/service-uri specializate;</w:t>
      </w:r>
    </w:p>
    <w:p w:rsidR="00E762B5" w:rsidRPr="00E762B5" w:rsidRDefault="00C970A7" w:rsidP="000A7986">
      <w:pPr>
        <w:pStyle w:val="ListParagraph"/>
        <w:numPr>
          <w:ilvl w:val="0"/>
          <w:numId w:val="20"/>
        </w:numPr>
        <w:tabs>
          <w:tab w:val="left" w:pos="900"/>
        </w:tabs>
        <w:spacing w:after="0" w:line="240" w:lineRule="auto"/>
        <w:ind w:right="20"/>
        <w:jc w:val="both"/>
        <w:rPr>
          <w:rFonts w:ascii="Arial" w:eastAsia="Wingdings" w:hAnsi="Arial" w:cs="Arial"/>
          <w:sz w:val="24"/>
          <w:szCs w:val="24"/>
          <w:vertAlign w:val="superscript"/>
        </w:rPr>
      </w:pPr>
      <w:r w:rsidRPr="00E762B5">
        <w:rPr>
          <w:rFonts w:ascii="Arial" w:eastAsia="Times New Roman" w:hAnsi="Arial" w:cs="Arial"/>
          <w:sz w:val="24"/>
          <w:szCs w:val="24"/>
        </w:rPr>
        <w:t>folosirea oricăror substanțe toxice în procesul de construcție se va face numai pe bază de aprobare, cu respectarea măsurilor de depozitare;</w:t>
      </w:r>
    </w:p>
    <w:p w:rsidR="00E762B5" w:rsidRPr="00E762B5" w:rsidRDefault="00C970A7" w:rsidP="000A7986">
      <w:pPr>
        <w:pStyle w:val="ListParagraph"/>
        <w:numPr>
          <w:ilvl w:val="0"/>
          <w:numId w:val="20"/>
        </w:numPr>
        <w:tabs>
          <w:tab w:val="left" w:pos="900"/>
        </w:tabs>
        <w:spacing w:after="0" w:line="240" w:lineRule="auto"/>
        <w:ind w:right="20"/>
        <w:jc w:val="both"/>
        <w:rPr>
          <w:rFonts w:ascii="Arial" w:eastAsia="Wingdings" w:hAnsi="Arial" w:cs="Arial"/>
          <w:sz w:val="24"/>
          <w:szCs w:val="24"/>
          <w:vertAlign w:val="superscript"/>
        </w:rPr>
      </w:pPr>
      <w:r w:rsidRPr="00E762B5">
        <w:rPr>
          <w:rFonts w:ascii="Arial" w:eastAsia="Times New Roman" w:hAnsi="Arial" w:cs="Arial"/>
          <w:sz w:val="24"/>
          <w:szCs w:val="24"/>
        </w:rPr>
        <w:t>depozitarea substanțelor inflamabile se va face cu respectarea strictă a normelor legale specifice;</w:t>
      </w:r>
    </w:p>
    <w:p w:rsidR="00E762B5" w:rsidRPr="00E762B5" w:rsidRDefault="00C970A7" w:rsidP="000A7986">
      <w:pPr>
        <w:pStyle w:val="ListParagraph"/>
        <w:numPr>
          <w:ilvl w:val="0"/>
          <w:numId w:val="20"/>
        </w:numPr>
        <w:tabs>
          <w:tab w:val="left" w:pos="900"/>
        </w:tabs>
        <w:spacing w:after="0" w:line="240" w:lineRule="auto"/>
        <w:ind w:right="20"/>
        <w:jc w:val="both"/>
        <w:rPr>
          <w:rFonts w:ascii="Arial" w:eastAsia="Wingdings" w:hAnsi="Arial" w:cs="Arial"/>
          <w:sz w:val="24"/>
          <w:szCs w:val="24"/>
          <w:vertAlign w:val="superscript"/>
        </w:rPr>
      </w:pPr>
      <w:r w:rsidRPr="00E762B5">
        <w:rPr>
          <w:rFonts w:ascii="Arial" w:eastAsia="Times New Roman" w:hAnsi="Arial" w:cs="Arial"/>
          <w:sz w:val="24"/>
          <w:szCs w:val="24"/>
        </w:rPr>
        <w:t>manipularea materialelor, a pământului excavat și a altor substanțe folosite se va face astfel încât să se evite antrenarea lor de către apele din precipitații (evacuarea ritmică a pământului excavat și acoperirea benelor autobasculantelor);</w:t>
      </w:r>
    </w:p>
    <w:p w:rsidR="00E762B5" w:rsidRPr="00E762B5" w:rsidRDefault="00C970A7" w:rsidP="000A7986">
      <w:pPr>
        <w:pStyle w:val="ListParagraph"/>
        <w:numPr>
          <w:ilvl w:val="0"/>
          <w:numId w:val="20"/>
        </w:numPr>
        <w:tabs>
          <w:tab w:val="left" w:pos="900"/>
        </w:tabs>
        <w:spacing w:after="0" w:line="240" w:lineRule="auto"/>
        <w:ind w:right="20"/>
        <w:jc w:val="both"/>
        <w:rPr>
          <w:rFonts w:ascii="Arial" w:eastAsia="Wingdings" w:hAnsi="Arial" w:cs="Arial"/>
          <w:sz w:val="24"/>
          <w:szCs w:val="24"/>
          <w:vertAlign w:val="superscript"/>
        </w:rPr>
      </w:pPr>
      <w:r w:rsidRPr="00E762B5">
        <w:rPr>
          <w:rFonts w:ascii="Arial" w:eastAsia="Times New Roman" w:hAnsi="Arial" w:cs="Arial"/>
          <w:sz w:val="24"/>
          <w:szCs w:val="24"/>
        </w:rPr>
        <w:t>se vor utiliza toalete tip cabine ecologice;</w:t>
      </w:r>
    </w:p>
    <w:p w:rsidR="00C970A7" w:rsidRPr="00E762B5" w:rsidRDefault="00C970A7" w:rsidP="000A7986">
      <w:pPr>
        <w:pStyle w:val="ListParagraph"/>
        <w:numPr>
          <w:ilvl w:val="0"/>
          <w:numId w:val="20"/>
        </w:numPr>
        <w:tabs>
          <w:tab w:val="left" w:pos="900"/>
        </w:tabs>
        <w:spacing w:after="0" w:line="240" w:lineRule="auto"/>
        <w:ind w:right="20"/>
        <w:jc w:val="both"/>
        <w:rPr>
          <w:rFonts w:ascii="Arial" w:eastAsia="Wingdings" w:hAnsi="Arial" w:cs="Arial"/>
          <w:sz w:val="24"/>
          <w:szCs w:val="24"/>
          <w:vertAlign w:val="superscript"/>
        </w:rPr>
      </w:pPr>
      <w:proofErr w:type="gramStart"/>
      <w:r w:rsidRPr="00E762B5">
        <w:rPr>
          <w:rFonts w:ascii="Arial" w:eastAsia="Times New Roman" w:hAnsi="Arial" w:cs="Arial"/>
          <w:sz w:val="24"/>
          <w:szCs w:val="24"/>
        </w:rPr>
        <w:t>personalul</w:t>
      </w:r>
      <w:proofErr w:type="gramEnd"/>
      <w:r w:rsidRPr="00E762B5">
        <w:rPr>
          <w:rFonts w:ascii="Arial" w:eastAsia="Times New Roman" w:hAnsi="Arial" w:cs="Arial"/>
          <w:sz w:val="24"/>
          <w:szCs w:val="24"/>
        </w:rPr>
        <w:t xml:space="preserve"> angajat pentru realizarea lucrărilor de construcții va fi instruit și va aplica măsurile necesare pentru protecția calității apelor în șantier.</w:t>
      </w:r>
    </w:p>
    <w:p w:rsidR="00F96BDB" w:rsidRDefault="00F96BDB" w:rsidP="00F96BDB">
      <w:pPr>
        <w:spacing w:after="0" w:line="240" w:lineRule="auto"/>
        <w:ind w:left="720"/>
        <w:jc w:val="both"/>
        <w:rPr>
          <w:rFonts w:ascii="Arial" w:hAnsi="Arial" w:cs="Arial"/>
          <w:b/>
          <w:sz w:val="24"/>
          <w:szCs w:val="24"/>
          <w:lang w:val="ro-RO" w:eastAsia="ro-RO"/>
        </w:rPr>
      </w:pPr>
    </w:p>
    <w:p w:rsidR="00B95512" w:rsidRDefault="00B95512" w:rsidP="00F96BDB">
      <w:pPr>
        <w:spacing w:after="0" w:line="240" w:lineRule="auto"/>
        <w:ind w:left="720"/>
        <w:jc w:val="both"/>
        <w:rPr>
          <w:rFonts w:ascii="Arial" w:hAnsi="Arial" w:cs="Arial"/>
          <w:b/>
          <w:sz w:val="24"/>
          <w:szCs w:val="24"/>
          <w:lang w:val="ro-RO" w:eastAsia="ro-RO"/>
        </w:rPr>
      </w:pPr>
    </w:p>
    <w:p w:rsidR="00F96BDB" w:rsidRPr="00C82AB1" w:rsidRDefault="00F96BDB" w:rsidP="00F96BDB">
      <w:pPr>
        <w:spacing w:after="0" w:line="240" w:lineRule="auto"/>
        <w:ind w:firstLine="357"/>
        <w:jc w:val="both"/>
        <w:rPr>
          <w:rFonts w:ascii="Arial" w:hAnsi="Arial" w:cs="Arial"/>
          <w:b/>
          <w:i/>
          <w:sz w:val="24"/>
          <w:szCs w:val="24"/>
          <w:lang w:val="pt-BR"/>
        </w:rPr>
      </w:pPr>
      <w:r w:rsidRPr="00C82AB1">
        <w:rPr>
          <w:rFonts w:ascii="Arial" w:hAnsi="Arial" w:cs="Arial"/>
          <w:b/>
          <w:i/>
          <w:sz w:val="24"/>
          <w:szCs w:val="24"/>
          <w:lang w:val="pt-BR"/>
        </w:rPr>
        <w:lastRenderedPageBreak/>
        <w:t>Măsuri pentru prevenirea şi reducerea poluării aerului</w:t>
      </w:r>
    </w:p>
    <w:p w:rsidR="00F96BDB" w:rsidRPr="00F96BDB" w:rsidRDefault="00F96BDB"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F96BDB">
        <w:rPr>
          <w:rFonts w:ascii="Arial" w:hAnsi="Arial" w:cs="Arial"/>
          <w:sz w:val="24"/>
          <w:szCs w:val="24"/>
          <w:lang w:val="ro-RO" w:eastAsia="ro-RO"/>
        </w:rPr>
        <w:t>folosirea de utilaje de construcție moderne, dotate cu motoare ale căror emisii să respecte legislația în vigoare;</w:t>
      </w:r>
    </w:p>
    <w:p w:rsidR="00A60C29" w:rsidRDefault="00A60C29"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Pr>
          <w:rFonts w:ascii="Arial" w:hAnsi="Arial" w:cs="Arial"/>
          <w:sz w:val="24"/>
          <w:szCs w:val="24"/>
          <w:lang w:val="pt-BR"/>
        </w:rPr>
        <w:t>v</w:t>
      </w:r>
      <w:r w:rsidRPr="009C085C">
        <w:rPr>
          <w:rFonts w:ascii="Arial" w:hAnsi="Arial" w:cs="Arial"/>
          <w:sz w:val="24"/>
          <w:szCs w:val="24"/>
          <w:lang w:val="pt-BR"/>
        </w:rPr>
        <w:t>erificarea periodică</w:t>
      </w:r>
      <w:r>
        <w:rPr>
          <w:rFonts w:ascii="Arial" w:hAnsi="Arial" w:cs="Arial"/>
          <w:sz w:val="24"/>
          <w:szCs w:val="24"/>
          <w:lang w:val="pt-BR"/>
        </w:rPr>
        <w:t xml:space="preserve"> şi</w:t>
      </w:r>
      <w:r w:rsidRPr="009C085C">
        <w:rPr>
          <w:rFonts w:ascii="Arial" w:hAnsi="Arial" w:cs="Arial"/>
          <w:sz w:val="24"/>
          <w:szCs w:val="24"/>
          <w:lang w:val="pt-BR"/>
        </w:rPr>
        <w:t xml:space="preserve"> </w:t>
      </w:r>
      <w:r w:rsidRPr="00F96BDB">
        <w:rPr>
          <w:rFonts w:ascii="Arial" w:hAnsi="Arial" w:cs="Arial"/>
          <w:sz w:val="24"/>
          <w:szCs w:val="24"/>
          <w:lang w:val="ro-RO" w:eastAsia="ro-RO"/>
        </w:rPr>
        <w:t>întreținerea corespunzătoare a utilajelor</w:t>
      </w:r>
      <w:r w:rsidRPr="009C085C">
        <w:rPr>
          <w:rFonts w:ascii="Arial" w:hAnsi="Arial" w:cs="Arial"/>
          <w:sz w:val="24"/>
          <w:szCs w:val="24"/>
          <w:lang w:val="pt-BR"/>
        </w:rPr>
        <w:t xml:space="preserve"> şi mijloacelor de transport, în ceea ce priveşte nivelul de monoxid de carbon şi concentraţiile de emisii în gazele de eşapament; punerea în funcţiune a acestora se va face numai după remedierea eventualelor defecţiuni</w:t>
      </w:r>
      <w:r w:rsidR="00936531">
        <w:rPr>
          <w:rFonts w:ascii="Arial" w:hAnsi="Arial" w:cs="Arial"/>
          <w:sz w:val="24"/>
          <w:szCs w:val="24"/>
          <w:lang w:val="pt-BR"/>
        </w:rPr>
        <w:t>;</w:t>
      </w:r>
    </w:p>
    <w:p w:rsidR="00F96BDB" w:rsidRPr="00F96BDB" w:rsidRDefault="00F96BDB"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Pr>
          <w:rFonts w:ascii="Arial" w:hAnsi="Arial" w:cs="Arial"/>
          <w:sz w:val="24"/>
          <w:szCs w:val="24"/>
          <w:lang w:val="it-IT"/>
        </w:rPr>
        <w:t>p</w:t>
      </w:r>
      <w:r w:rsidRPr="009C085C">
        <w:rPr>
          <w:rFonts w:ascii="Arial" w:hAnsi="Arial" w:cs="Arial"/>
          <w:sz w:val="24"/>
          <w:szCs w:val="24"/>
          <w:lang w:val="it-IT"/>
        </w:rPr>
        <w:t>entru limitarea disconfortului, se vor alege trasee optime pentru vehiculele care deservesc şantierul, iar transportul materialelor de construcţie se va face pe cât posibil acoperit</w:t>
      </w:r>
      <w:r>
        <w:rPr>
          <w:rFonts w:ascii="Arial" w:hAnsi="Arial" w:cs="Arial"/>
          <w:sz w:val="24"/>
          <w:szCs w:val="24"/>
          <w:lang w:val="it-IT"/>
        </w:rPr>
        <w:t>;</w:t>
      </w:r>
    </w:p>
    <w:p w:rsidR="00F96BDB" w:rsidRPr="00F96BDB" w:rsidRDefault="00F96BDB"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F96BDB">
        <w:rPr>
          <w:rFonts w:ascii="Arial" w:hAnsi="Arial" w:cs="Arial"/>
          <w:sz w:val="24"/>
          <w:szCs w:val="24"/>
          <w:lang w:val="ro-RO" w:eastAsia="ro-RO"/>
        </w:rPr>
        <w:t>reducerea vitezei de circulație pe drumurile publice și a drumurilor interne de acces a vehiculelor grele pentru transportul echipamentelor/materialelor/deșeurilor;</w:t>
      </w:r>
    </w:p>
    <w:p w:rsidR="00F96BDB" w:rsidRDefault="00F96BDB"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F96BDB">
        <w:rPr>
          <w:rFonts w:ascii="Arial" w:hAnsi="Arial" w:cs="Arial"/>
          <w:sz w:val="24"/>
          <w:szCs w:val="24"/>
          <w:lang w:val="ro-RO" w:eastAsia="ro-RO"/>
        </w:rPr>
        <w:t>stropirea cu apă a pământului excavat şi a deșeurilor depozitate temporar pe amplasament, a platformelor de lucru şi a drumurilor de acces în perioadele lipsite de precipitații;</w:t>
      </w:r>
    </w:p>
    <w:p w:rsidR="002D1CF6" w:rsidRPr="002D1CF6" w:rsidRDefault="002D1CF6"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2D1CF6">
        <w:rPr>
          <w:rFonts w:ascii="Arial" w:eastAsia="Times New Roman" w:hAnsi="Arial" w:cs="Arial"/>
          <w:sz w:val="24"/>
          <w:szCs w:val="24"/>
        </w:rPr>
        <w:t>î</w:t>
      </w:r>
      <w:r>
        <w:rPr>
          <w:rFonts w:ascii="Arial" w:eastAsia="Times New Roman" w:hAnsi="Arial" w:cs="Arial"/>
          <w:sz w:val="24"/>
          <w:szCs w:val="24"/>
        </w:rPr>
        <w:t>n cazul transportului de pământ</w:t>
      </w:r>
      <w:r w:rsidRPr="002D1CF6">
        <w:rPr>
          <w:rFonts w:ascii="Arial" w:eastAsia="Times New Roman" w:hAnsi="Arial" w:cs="Arial"/>
          <w:sz w:val="24"/>
          <w:szCs w:val="24"/>
        </w:rPr>
        <w:t>, se vor prevedea pe cât posibil trasee situate chiar pe corpul umpluturii astfel încât pe de o parte să se obțină o compactare suplimentară, iar pe de altă parte pentru a restrânge aria de emisii de praf și gaze de eșapament</w:t>
      </w:r>
      <w:r>
        <w:rPr>
          <w:rFonts w:ascii="Arial" w:eastAsia="Times New Roman" w:hAnsi="Arial" w:cs="Arial"/>
          <w:sz w:val="24"/>
          <w:szCs w:val="24"/>
        </w:rPr>
        <w:t>;</w:t>
      </w:r>
    </w:p>
    <w:p w:rsidR="00F96BDB" w:rsidRPr="00F96BDB" w:rsidRDefault="00F96BDB"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F96BDB">
        <w:rPr>
          <w:rFonts w:ascii="Arial" w:hAnsi="Arial" w:cs="Arial"/>
          <w:sz w:val="24"/>
          <w:szCs w:val="24"/>
          <w:lang w:val="ro-RO" w:eastAsia="ro-RO"/>
        </w:rPr>
        <w:t>diminuarea la minimum a înălțimii de descărcare a materialelor care pot genera emisii de particule;</w:t>
      </w:r>
    </w:p>
    <w:p w:rsidR="00F96BDB" w:rsidRDefault="00F96BDB"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F96BDB">
        <w:rPr>
          <w:rFonts w:ascii="Arial" w:hAnsi="Arial" w:cs="Arial"/>
          <w:sz w:val="24"/>
          <w:szCs w:val="24"/>
          <w:lang w:val="ro-RO" w:eastAsia="ro-RO"/>
        </w:rPr>
        <w:t>utilizarea de betoane preparate în stații specializate, evitându-se utilizarea de materiale de construcție pulverulente în amplasament;</w:t>
      </w:r>
    </w:p>
    <w:p w:rsidR="002D1CF6" w:rsidRPr="002D1CF6" w:rsidRDefault="002D1CF6" w:rsidP="000A7986">
      <w:pPr>
        <w:pStyle w:val="ListParagraph"/>
        <w:numPr>
          <w:ilvl w:val="0"/>
          <w:numId w:val="13"/>
        </w:numPr>
        <w:spacing w:after="0" w:line="240" w:lineRule="auto"/>
        <w:ind w:right="20"/>
        <w:contextualSpacing/>
        <w:jc w:val="both"/>
        <w:rPr>
          <w:rFonts w:ascii="Arial" w:eastAsia="Times New Roman" w:hAnsi="Arial" w:cs="Arial"/>
          <w:sz w:val="24"/>
          <w:szCs w:val="24"/>
        </w:rPr>
      </w:pPr>
      <w:r w:rsidRPr="002D1CF6">
        <w:rPr>
          <w:rFonts w:ascii="Arial" w:eastAsia="Times New Roman" w:hAnsi="Arial" w:cs="Arial"/>
          <w:sz w:val="24"/>
          <w:szCs w:val="24"/>
        </w:rPr>
        <w:t xml:space="preserve">procesele tehnologice care produc mult praf vor fi reduse în perioadele cu vânt puternic, sau </w:t>
      </w:r>
      <w:r>
        <w:rPr>
          <w:rFonts w:ascii="Arial" w:eastAsia="Times New Roman" w:hAnsi="Arial" w:cs="Arial"/>
          <w:sz w:val="24"/>
          <w:szCs w:val="24"/>
        </w:rPr>
        <w:t>se va urmări o umectare mai in</w:t>
      </w:r>
      <w:r w:rsidRPr="002D1CF6">
        <w:rPr>
          <w:rFonts w:ascii="Arial" w:eastAsia="Times New Roman" w:hAnsi="Arial" w:cs="Arial"/>
          <w:sz w:val="24"/>
          <w:szCs w:val="24"/>
        </w:rPr>
        <w:t>tensă a suprafeț</w:t>
      </w:r>
      <w:r>
        <w:rPr>
          <w:rFonts w:ascii="Arial" w:eastAsia="Times New Roman" w:hAnsi="Arial" w:cs="Arial"/>
          <w:sz w:val="24"/>
          <w:szCs w:val="24"/>
        </w:rPr>
        <w:t>elor;</w:t>
      </w:r>
    </w:p>
    <w:p w:rsidR="00F96BDB" w:rsidRPr="00F96BDB" w:rsidRDefault="00F96BDB" w:rsidP="000A7986">
      <w:pPr>
        <w:pStyle w:val="ListParagraph"/>
        <w:numPr>
          <w:ilvl w:val="1"/>
          <w:numId w:val="13"/>
        </w:numPr>
        <w:shd w:val="clear" w:color="auto" w:fill="FFFFFF"/>
        <w:adjustRightInd w:val="0"/>
        <w:spacing w:after="0" w:line="240" w:lineRule="auto"/>
        <w:ind w:left="720"/>
        <w:contextualSpacing/>
        <w:jc w:val="both"/>
        <w:rPr>
          <w:rFonts w:ascii="Arial" w:hAnsi="Arial" w:cs="Arial"/>
          <w:sz w:val="24"/>
          <w:szCs w:val="24"/>
          <w:lang w:val="ro-RO" w:eastAsia="ro-RO"/>
        </w:rPr>
      </w:pPr>
      <w:r w:rsidRPr="00F96BDB">
        <w:rPr>
          <w:rFonts w:ascii="Arial" w:hAnsi="Arial" w:cs="Arial"/>
          <w:sz w:val="24"/>
          <w:szCs w:val="24"/>
          <w:lang w:val="ro-RO" w:eastAsia="ro-RO"/>
        </w:rPr>
        <w:t>curățarea roților vehiculelor la ieșirea din șantier pe drumurile publice;</w:t>
      </w:r>
    </w:p>
    <w:p w:rsidR="00F96BDB" w:rsidRPr="00F96BDB" w:rsidRDefault="00F96BDB"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F96BDB">
        <w:rPr>
          <w:rFonts w:ascii="Arial" w:hAnsi="Arial" w:cs="Arial"/>
          <w:sz w:val="24"/>
          <w:szCs w:val="24"/>
          <w:lang w:val="ro-RO" w:eastAsia="ro-RO"/>
        </w:rPr>
        <w:t>oprirea motoarelor utilajelor în perioadele în care nu sunt implicate în activitate;</w:t>
      </w:r>
    </w:p>
    <w:p w:rsidR="00F96BDB" w:rsidRPr="00F96BDB" w:rsidRDefault="00F96BDB"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F96BDB">
        <w:rPr>
          <w:rFonts w:ascii="Arial" w:hAnsi="Arial" w:cs="Arial"/>
          <w:sz w:val="24"/>
          <w:szCs w:val="24"/>
          <w:lang w:val="ro-RO" w:eastAsia="ro-RO"/>
        </w:rPr>
        <w:t>oprirea motoarelor vehiculelor în intervalele de timp în care se realizează descărcarea materialelor.</w:t>
      </w:r>
    </w:p>
    <w:p w:rsidR="00F96BDB" w:rsidRDefault="00F96BDB" w:rsidP="00F96BDB">
      <w:pPr>
        <w:shd w:val="clear" w:color="auto" w:fill="FFFFFF"/>
        <w:adjustRightInd w:val="0"/>
        <w:spacing w:after="0" w:line="240" w:lineRule="auto"/>
        <w:jc w:val="both"/>
        <w:rPr>
          <w:rFonts w:ascii="Arial" w:hAnsi="Arial" w:cs="Arial"/>
          <w:b/>
          <w:sz w:val="24"/>
          <w:szCs w:val="24"/>
          <w:lang w:val="ro-RO" w:eastAsia="ro-RO"/>
        </w:rPr>
      </w:pPr>
    </w:p>
    <w:p w:rsidR="00BA2566" w:rsidRPr="00C82AB1" w:rsidRDefault="00BA2566" w:rsidP="00BA2566">
      <w:pPr>
        <w:spacing w:after="0" w:line="240" w:lineRule="auto"/>
        <w:ind w:firstLine="357"/>
        <w:jc w:val="both"/>
        <w:rPr>
          <w:rFonts w:ascii="Arial" w:hAnsi="Arial" w:cs="Arial"/>
          <w:b/>
          <w:i/>
          <w:sz w:val="24"/>
          <w:szCs w:val="24"/>
          <w:lang w:val="pt-BR"/>
        </w:rPr>
      </w:pPr>
      <w:r w:rsidRPr="00C82AB1">
        <w:rPr>
          <w:rFonts w:ascii="Arial" w:hAnsi="Arial" w:cs="Arial"/>
          <w:b/>
          <w:i/>
          <w:sz w:val="24"/>
          <w:szCs w:val="24"/>
          <w:lang w:val="pt-BR"/>
        </w:rPr>
        <w:t>Măsuri pentru prevenirea şi reducerea poluării solului şi subsolului</w:t>
      </w:r>
    </w:p>
    <w:p w:rsidR="00BA2566" w:rsidRPr="00BA2566" w:rsidRDefault="00BA2566"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verificarea zilnică a stării tehnice a utilajelor și vehiculelor utilizate;</w:t>
      </w:r>
    </w:p>
    <w:p w:rsidR="00BA2566" w:rsidRPr="00BA2566" w:rsidRDefault="00B95512"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Pr>
          <w:rFonts w:ascii="Arial" w:hAnsi="Arial" w:cs="Arial"/>
          <w:sz w:val="24"/>
          <w:szCs w:val="24"/>
          <w:lang w:val="ro-RO" w:eastAsia="ro-RO"/>
        </w:rPr>
        <w:t>întreținerea</w:t>
      </w:r>
      <w:r w:rsidR="00BA2566" w:rsidRPr="00BA2566">
        <w:rPr>
          <w:rFonts w:ascii="Arial" w:hAnsi="Arial" w:cs="Arial"/>
          <w:sz w:val="24"/>
          <w:szCs w:val="24"/>
          <w:lang w:val="ro-RO" w:eastAsia="ro-RO"/>
        </w:rPr>
        <w:t xml:space="preserve"> mijloacelor de transport în unităţi specializate şi nu pe amplasament;</w:t>
      </w:r>
    </w:p>
    <w:p w:rsidR="00BA2566" w:rsidRPr="00BA2566" w:rsidRDefault="00BA2566"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impunerea către furnizorii de materiale de construcție a utilizării de vehicule corespunzătoare din punct de vedere tehnic;</w:t>
      </w:r>
    </w:p>
    <w:p w:rsidR="00BA2566" w:rsidRPr="00BA2566" w:rsidRDefault="00BA2566"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respectarea instrucțiunilor şi procedurilor privind managementul substanțelor periculoase, deșeurilor şi intervenției în caz de scurgeri sau deversări accidentale şi instruirea personalului cu privire la aceste aspecte;</w:t>
      </w:r>
    </w:p>
    <w:p w:rsidR="00BA2566" w:rsidRPr="00BA2566" w:rsidRDefault="00BA2566"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depozitarea controlată a materialelor în spatii special amenajate în vecinătatea fronturilor de lucru;</w:t>
      </w:r>
    </w:p>
    <w:p w:rsidR="00BA2566" w:rsidRPr="00BA2566" w:rsidRDefault="00BA2566"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depozitarea temporară a deșeurilor de construcție pe platforme special amenajate;</w:t>
      </w:r>
    </w:p>
    <w:p w:rsidR="00BA2566" w:rsidRPr="00BA2566" w:rsidRDefault="00BA2566"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depozitarea deșeurilor de tip menajer în pubele prevăzute cu capac, amplasate într-o zonă amenajată corespunzător şi eliminarea periodică a acestora printr-un operator autorizat;</w:t>
      </w:r>
    </w:p>
    <w:p w:rsidR="00BA2566" w:rsidRPr="00BA2566" w:rsidRDefault="00BA2566"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eliminarea deșeurilor de construcție prin operatori autorizați;</w:t>
      </w:r>
    </w:p>
    <w:p w:rsidR="00BA2566" w:rsidRPr="00BA2566" w:rsidRDefault="00BA2566"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BA2566">
        <w:rPr>
          <w:rFonts w:ascii="Arial" w:hAnsi="Arial" w:cs="Arial"/>
          <w:sz w:val="24"/>
          <w:szCs w:val="24"/>
          <w:lang w:val="ro-RO" w:eastAsia="ro-RO"/>
        </w:rPr>
        <w:t>supravegherea executării, în condiții de siguranță pentru mediu, a operațiilor de manevrare a substanțelor cu potențial periculos (lacuri, vopsele, adezivi).</w:t>
      </w:r>
    </w:p>
    <w:p w:rsidR="00BA2566" w:rsidRDefault="00BA2566" w:rsidP="00BA2566">
      <w:pPr>
        <w:spacing w:after="0" w:line="240" w:lineRule="auto"/>
        <w:ind w:firstLine="357"/>
        <w:jc w:val="both"/>
        <w:rPr>
          <w:rFonts w:ascii="Arial" w:hAnsi="Arial" w:cs="Arial"/>
          <w:i/>
          <w:sz w:val="24"/>
          <w:szCs w:val="24"/>
          <w:lang w:val="pt-BR"/>
        </w:rPr>
      </w:pPr>
    </w:p>
    <w:p w:rsidR="00BA2566" w:rsidRPr="00C82AB1" w:rsidRDefault="00BA2566" w:rsidP="00BA2566">
      <w:pPr>
        <w:spacing w:after="0" w:line="240" w:lineRule="auto"/>
        <w:ind w:firstLine="360"/>
        <w:jc w:val="both"/>
        <w:rPr>
          <w:rFonts w:ascii="Arial" w:hAnsi="Arial" w:cs="Arial"/>
          <w:b/>
          <w:i/>
          <w:sz w:val="24"/>
          <w:szCs w:val="24"/>
          <w:lang w:val="pt-BR"/>
        </w:rPr>
      </w:pPr>
      <w:r w:rsidRPr="00C82AB1">
        <w:rPr>
          <w:rFonts w:ascii="Arial" w:hAnsi="Arial" w:cs="Arial"/>
          <w:b/>
          <w:i/>
          <w:sz w:val="24"/>
          <w:szCs w:val="24"/>
          <w:lang w:val="pt-BR"/>
        </w:rPr>
        <w:lastRenderedPageBreak/>
        <w:t xml:space="preserve">Măsuri pentru protecţia împotriva zgomotului </w:t>
      </w:r>
    </w:p>
    <w:p w:rsidR="00900CA1" w:rsidRDefault="007A2FBC"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programarea activităţilor de construcţie în orele de zi;</w:t>
      </w:r>
    </w:p>
    <w:p w:rsidR="007A2FBC" w:rsidRPr="00900CA1" w:rsidRDefault="007A2FBC"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900CA1">
        <w:rPr>
          <w:rFonts w:ascii="Arial" w:hAnsi="Arial" w:cs="Arial"/>
          <w:sz w:val="24"/>
          <w:szCs w:val="24"/>
          <w:lang w:val="ro-RO" w:eastAsia="ro-RO"/>
        </w:rPr>
        <w:t>programarea transportului utilajelor, materialelor, precum şi al solului excedentar şi al deşeurilor de construcţie, astfel încât să se evite, în măsura posibilului, afectarea zonelor populate;</w:t>
      </w:r>
    </w:p>
    <w:p w:rsidR="007A2FBC" w:rsidRPr="007A2FBC" w:rsidRDefault="007A2FBC"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stabilirea unor reguli de circulaţie pe şantier;</w:t>
      </w:r>
    </w:p>
    <w:p w:rsidR="007A2FBC" w:rsidRPr="007A2FBC" w:rsidRDefault="007A2FBC"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programarea transportului utilajelor, materialelor şi deşeurilor în orele de zi;</w:t>
      </w:r>
    </w:p>
    <w:p w:rsidR="007A2FBC" w:rsidRPr="007A2FBC" w:rsidRDefault="007A2FBC"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reducerea vitezei de circulaţie pe drumurile publice a vehiculelor grele pentru transportul materialelor;</w:t>
      </w:r>
    </w:p>
    <w:p w:rsidR="007A2FBC" w:rsidRPr="007A2FBC" w:rsidRDefault="007A2FBC"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diminuarea la minimum a înălţimii de descărcare a materialelor;</w:t>
      </w:r>
    </w:p>
    <w:p w:rsidR="007A2FBC" w:rsidRPr="007A2FBC" w:rsidRDefault="007A2FBC"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oprirea motoarelor utilajelor în perioadele în care nu sunt implicate în activitate;</w:t>
      </w:r>
    </w:p>
    <w:p w:rsidR="007A2FBC" w:rsidRPr="007A2FBC" w:rsidRDefault="007A2FBC"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oprirea motoarelor vehiculelor în intervalele de timp în care se realizează descărcarea materialelor;</w:t>
      </w:r>
    </w:p>
    <w:p w:rsidR="007A2FBC" w:rsidRPr="007A2FBC" w:rsidRDefault="007A2FBC"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programarea activităţilor astfel încât să se evite creşterea nivelurilor de zgomot prin utilizarea simultană a mai multor echipamente care au asociate emisii sonore importante;</w:t>
      </w:r>
    </w:p>
    <w:p w:rsidR="00900CA1" w:rsidRDefault="007A2FBC"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7A2FBC">
        <w:rPr>
          <w:rFonts w:ascii="Arial" w:hAnsi="Arial" w:cs="Arial"/>
          <w:sz w:val="24"/>
          <w:szCs w:val="24"/>
          <w:lang w:val="ro-RO" w:eastAsia="ro-RO"/>
        </w:rPr>
        <w:t>verificarea periodică şi întreţinerea corespunzătoare a utilajelor de construcţie, repararea imediată a defecţiunilor;</w:t>
      </w:r>
    </w:p>
    <w:p w:rsidR="00900CA1" w:rsidRPr="00900CA1" w:rsidRDefault="00900CA1"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900CA1">
        <w:rPr>
          <w:rFonts w:ascii="Arial" w:eastAsia="Times New Roman" w:hAnsi="Arial" w:cs="Arial"/>
          <w:sz w:val="24"/>
          <w:szCs w:val="24"/>
        </w:rPr>
        <w:t>pentru protecția antizgomot, amplasarea unor construcții ale șantierului se va face în așa fel încât să constituie ecrane între șantier ș</w:t>
      </w:r>
      <w:r>
        <w:rPr>
          <w:rFonts w:ascii="Arial" w:eastAsia="Times New Roman" w:hAnsi="Arial" w:cs="Arial"/>
          <w:sz w:val="24"/>
          <w:szCs w:val="24"/>
        </w:rPr>
        <w:t>i zonele riverane locuite;</w:t>
      </w:r>
    </w:p>
    <w:p w:rsidR="00794489" w:rsidRPr="00794489" w:rsidRDefault="00900CA1"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900CA1">
        <w:rPr>
          <w:rFonts w:ascii="Arial" w:eastAsia="Times New Roman" w:hAnsi="Arial" w:cs="Arial"/>
          <w:sz w:val="24"/>
          <w:szCs w:val="24"/>
        </w:rPr>
        <w:t>depozitele de materiale utile trebuie realizate în sprijinul constituirii unor ecrane între șantier ș</w:t>
      </w:r>
      <w:r>
        <w:rPr>
          <w:rFonts w:ascii="Arial" w:eastAsia="Times New Roman" w:hAnsi="Arial" w:cs="Arial"/>
          <w:sz w:val="24"/>
          <w:szCs w:val="24"/>
        </w:rPr>
        <w:t>i zonele locuite;</w:t>
      </w:r>
    </w:p>
    <w:p w:rsidR="00794489" w:rsidRPr="00794489" w:rsidRDefault="00794489"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794489">
        <w:rPr>
          <w:rFonts w:ascii="Arial" w:eastAsia="Times New Roman" w:hAnsi="Arial" w:cs="Arial"/>
          <w:sz w:val="24"/>
          <w:szCs w:val="24"/>
        </w:rPr>
        <w:t xml:space="preserve">modificarea traseelor de circulație în cazul în care se produce </w:t>
      </w:r>
      <w:r w:rsidR="0065247E">
        <w:rPr>
          <w:rFonts w:ascii="Arial" w:eastAsia="Times New Roman" w:hAnsi="Arial" w:cs="Arial"/>
          <w:sz w:val="24"/>
          <w:szCs w:val="24"/>
        </w:rPr>
        <w:t>discon</w:t>
      </w:r>
      <w:r w:rsidRPr="00794489">
        <w:rPr>
          <w:rFonts w:ascii="Arial" w:eastAsia="Times New Roman" w:hAnsi="Arial" w:cs="Arial"/>
          <w:sz w:val="24"/>
          <w:szCs w:val="24"/>
        </w:rPr>
        <w:t>fort fonic;</w:t>
      </w:r>
    </w:p>
    <w:p w:rsidR="00794489" w:rsidRPr="00794489" w:rsidRDefault="00794489"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proofErr w:type="gramStart"/>
      <w:r w:rsidRPr="00794489">
        <w:rPr>
          <w:rFonts w:ascii="Arial" w:eastAsia="Times New Roman" w:hAnsi="Arial" w:cs="Arial"/>
          <w:sz w:val="24"/>
          <w:szCs w:val="24"/>
        </w:rPr>
        <w:t>folosirea</w:t>
      </w:r>
      <w:proofErr w:type="gramEnd"/>
      <w:r w:rsidRPr="00794489">
        <w:rPr>
          <w:rFonts w:ascii="Arial" w:eastAsia="Times New Roman" w:hAnsi="Arial" w:cs="Arial"/>
          <w:sz w:val="24"/>
          <w:szCs w:val="24"/>
        </w:rPr>
        <w:t xml:space="preserve"> de panouri fonoabsorbante în situația în care se vor constata depășiri ale nivelului de zgomot admisibil.</w:t>
      </w:r>
    </w:p>
    <w:p w:rsidR="0081234A" w:rsidRDefault="0081234A" w:rsidP="00BA2566">
      <w:pPr>
        <w:spacing w:after="0" w:line="240" w:lineRule="auto"/>
        <w:ind w:firstLine="360"/>
        <w:jc w:val="both"/>
        <w:rPr>
          <w:rFonts w:ascii="Arial" w:hAnsi="Arial" w:cs="Arial"/>
          <w:i/>
          <w:sz w:val="24"/>
          <w:szCs w:val="24"/>
          <w:lang w:val="pt-BR"/>
        </w:rPr>
      </w:pPr>
    </w:p>
    <w:p w:rsidR="00F96BDB" w:rsidRPr="00C82AB1" w:rsidRDefault="00BA2566" w:rsidP="00D31857">
      <w:pPr>
        <w:shd w:val="clear" w:color="auto" w:fill="FFFFFF"/>
        <w:adjustRightInd w:val="0"/>
        <w:spacing w:after="0" w:line="240" w:lineRule="auto"/>
        <w:ind w:firstLine="357"/>
        <w:jc w:val="both"/>
        <w:rPr>
          <w:rFonts w:ascii="Arial" w:hAnsi="Arial" w:cs="Arial"/>
          <w:b/>
          <w:i/>
          <w:sz w:val="24"/>
          <w:szCs w:val="24"/>
          <w:lang w:val="pt-BR"/>
        </w:rPr>
      </w:pPr>
      <w:r w:rsidRPr="00C82AB1">
        <w:rPr>
          <w:rFonts w:ascii="Arial" w:hAnsi="Arial" w:cs="Arial"/>
          <w:b/>
          <w:i/>
          <w:sz w:val="24"/>
          <w:szCs w:val="24"/>
          <w:lang w:val="pt-BR"/>
        </w:rPr>
        <w:t>Gospod</w:t>
      </w:r>
      <w:r w:rsidR="005C75AE">
        <w:rPr>
          <w:rFonts w:ascii="Arial" w:hAnsi="Arial" w:cs="Arial"/>
          <w:b/>
          <w:i/>
          <w:sz w:val="24"/>
          <w:szCs w:val="24"/>
          <w:lang w:val="pt-BR"/>
        </w:rPr>
        <w:t>ă</w:t>
      </w:r>
      <w:r w:rsidRPr="00C82AB1">
        <w:rPr>
          <w:rFonts w:ascii="Arial" w:hAnsi="Arial" w:cs="Arial"/>
          <w:b/>
          <w:i/>
          <w:sz w:val="24"/>
          <w:szCs w:val="24"/>
          <w:lang w:val="pt-BR"/>
        </w:rPr>
        <w:t>rirea de</w:t>
      </w:r>
      <w:r w:rsidR="005C75AE">
        <w:rPr>
          <w:rFonts w:ascii="Arial" w:hAnsi="Arial" w:cs="Arial"/>
          <w:b/>
          <w:i/>
          <w:sz w:val="24"/>
          <w:szCs w:val="24"/>
          <w:lang w:val="pt-BR"/>
        </w:rPr>
        <w:t>ş</w:t>
      </w:r>
      <w:r w:rsidRPr="00C82AB1">
        <w:rPr>
          <w:rFonts w:ascii="Arial" w:hAnsi="Arial" w:cs="Arial"/>
          <w:b/>
          <w:i/>
          <w:sz w:val="24"/>
          <w:szCs w:val="24"/>
          <w:lang w:val="pt-BR"/>
        </w:rPr>
        <w:t>eurilor</w:t>
      </w:r>
    </w:p>
    <w:p w:rsidR="003F62C5" w:rsidRPr="005C75AE" w:rsidRDefault="003F62C5" w:rsidP="003F62C5">
      <w:pPr>
        <w:pStyle w:val="ListBullet1"/>
        <w:rPr>
          <w:rFonts w:cs="Arial"/>
          <w:sz w:val="24"/>
          <w:szCs w:val="24"/>
        </w:rPr>
      </w:pPr>
      <w:r w:rsidRPr="005C75AE">
        <w:rPr>
          <w:rFonts w:cs="Arial"/>
          <w:sz w:val="24"/>
          <w:szCs w:val="24"/>
        </w:rPr>
        <w:t>deşeurile se vor depozita numai în spaţii special amenajate; se interzice depozitarea deşeurilor de orice fel în mod neorganizat pe sol;</w:t>
      </w:r>
    </w:p>
    <w:p w:rsidR="00D31857" w:rsidRPr="003F62C5" w:rsidRDefault="00D31857"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5C75AE">
        <w:rPr>
          <w:rFonts w:ascii="Arial" w:hAnsi="Arial" w:cs="Arial"/>
          <w:sz w:val="24"/>
          <w:szCs w:val="24"/>
          <w:lang w:val="ro-RO" w:eastAsia="ro-RO"/>
        </w:rPr>
        <w:t>pământul de excavație excedentar va fi depozitat în spații aprobate de municipalitate, fiind</w:t>
      </w:r>
      <w:r w:rsidRPr="003F62C5">
        <w:rPr>
          <w:rFonts w:ascii="Arial" w:hAnsi="Arial" w:cs="Arial"/>
          <w:sz w:val="24"/>
          <w:szCs w:val="24"/>
          <w:lang w:val="ro-RO" w:eastAsia="ro-RO"/>
        </w:rPr>
        <w:t xml:space="preserve"> cu precădere dirijat către actualele depozite de deșeuri municipale autorizate pentru asigurarea materialului inert necesar acoperirii periodice sau închiderii sectoarelor deja exploatate;</w:t>
      </w:r>
    </w:p>
    <w:p w:rsidR="00D31857" w:rsidRPr="003F62C5" w:rsidRDefault="00D31857"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3F62C5">
        <w:rPr>
          <w:rFonts w:ascii="Arial" w:hAnsi="Arial" w:cs="Arial"/>
          <w:sz w:val="24"/>
          <w:szCs w:val="24"/>
          <w:lang w:val="ro-RO" w:eastAsia="ro-RO"/>
        </w:rPr>
        <w:t>deșeurile metal</w:t>
      </w:r>
      <w:r w:rsidR="00894E7F">
        <w:rPr>
          <w:rFonts w:ascii="Arial" w:hAnsi="Arial" w:cs="Arial"/>
          <w:sz w:val="24"/>
          <w:szCs w:val="24"/>
          <w:lang w:val="ro-RO" w:eastAsia="ro-RO"/>
        </w:rPr>
        <w:t>ice și deșeurile de construcții</w:t>
      </w:r>
      <w:r w:rsidRPr="003F62C5">
        <w:rPr>
          <w:rFonts w:ascii="Arial" w:hAnsi="Arial" w:cs="Arial"/>
          <w:sz w:val="24"/>
          <w:szCs w:val="24"/>
          <w:lang w:val="ro-RO" w:eastAsia="ro-RO"/>
        </w:rPr>
        <w:t xml:space="preserve"> vor fi depozitate temporar pe platforme amenajate special din vecinătatea zonei de realizare a lucrărilor, de unde vor fi preluate în vederea eliminării finale prin depozitare de către operatori autorizați;</w:t>
      </w:r>
    </w:p>
    <w:p w:rsidR="00A85402" w:rsidRDefault="00D31857"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r w:rsidRPr="003F62C5">
        <w:rPr>
          <w:rFonts w:ascii="Arial" w:hAnsi="Arial" w:cs="Arial"/>
          <w:sz w:val="24"/>
          <w:szCs w:val="24"/>
          <w:lang w:val="ro-RO" w:eastAsia="ro-RO"/>
        </w:rPr>
        <w:t>deșeurile menajere și asimilabil</w:t>
      </w:r>
      <w:r w:rsidR="005C75AE">
        <w:rPr>
          <w:rFonts w:ascii="Arial" w:hAnsi="Arial" w:cs="Arial"/>
          <w:sz w:val="24"/>
          <w:szCs w:val="24"/>
          <w:lang w:val="ro-RO" w:eastAsia="ro-RO"/>
        </w:rPr>
        <w:t>e celor</w:t>
      </w:r>
      <w:r w:rsidRPr="003F62C5">
        <w:rPr>
          <w:rFonts w:ascii="Arial" w:hAnsi="Arial" w:cs="Arial"/>
          <w:sz w:val="24"/>
          <w:szCs w:val="24"/>
          <w:lang w:val="ro-RO" w:eastAsia="ro-RO"/>
        </w:rPr>
        <w:t xml:space="preserve"> menajere vor fi colectate în containere metalice, amplasate pe suprafețe special amenajate, fiind preluate în vederea eliminării prin depozitare de către operatori autorizați</w:t>
      </w:r>
      <w:r w:rsidR="00A85402">
        <w:rPr>
          <w:rFonts w:ascii="Arial" w:hAnsi="Arial" w:cs="Arial"/>
          <w:sz w:val="24"/>
          <w:szCs w:val="24"/>
          <w:lang w:val="ro-RO" w:eastAsia="ro-RO"/>
        </w:rPr>
        <w:t>;</w:t>
      </w:r>
    </w:p>
    <w:p w:rsidR="00A85402" w:rsidRPr="00A85402" w:rsidRDefault="00A85402" w:rsidP="000A7986">
      <w:pPr>
        <w:pStyle w:val="ListParagraph"/>
        <w:numPr>
          <w:ilvl w:val="1"/>
          <w:numId w:val="13"/>
        </w:numPr>
        <w:shd w:val="clear" w:color="auto" w:fill="FFFFFF"/>
        <w:adjustRightInd w:val="0"/>
        <w:spacing w:after="0" w:line="240" w:lineRule="auto"/>
        <w:ind w:left="720"/>
        <w:jc w:val="both"/>
        <w:rPr>
          <w:rFonts w:ascii="Arial" w:hAnsi="Arial" w:cs="Arial"/>
          <w:sz w:val="24"/>
          <w:szCs w:val="24"/>
          <w:lang w:val="ro-RO" w:eastAsia="ro-RO"/>
        </w:rPr>
      </w:pPr>
      <w:proofErr w:type="gramStart"/>
      <w:r w:rsidRPr="00A85402">
        <w:rPr>
          <w:rFonts w:ascii="Arial" w:eastAsia="Times New Roman" w:hAnsi="Arial" w:cs="Arial"/>
          <w:sz w:val="24"/>
          <w:szCs w:val="24"/>
        </w:rPr>
        <w:t>evacuarea</w:t>
      </w:r>
      <w:proofErr w:type="gramEnd"/>
      <w:r w:rsidRPr="00A85402">
        <w:rPr>
          <w:rFonts w:ascii="Arial" w:eastAsia="Times New Roman" w:hAnsi="Arial" w:cs="Arial"/>
          <w:sz w:val="24"/>
          <w:szCs w:val="24"/>
        </w:rPr>
        <w:t xml:space="preserve"> ritmică a deșeurilor din zona de generare în vederea evitării formării de stocuri și creșterii riscului amestecări</w:t>
      </w:r>
      <w:r>
        <w:rPr>
          <w:rFonts w:ascii="Arial" w:eastAsia="Times New Roman" w:hAnsi="Arial" w:cs="Arial"/>
          <w:sz w:val="24"/>
          <w:szCs w:val="24"/>
        </w:rPr>
        <w:t>i diferitelor tipuri de deșeuri.</w:t>
      </w:r>
    </w:p>
    <w:p w:rsidR="00F96BDB" w:rsidRPr="00F96BDB" w:rsidRDefault="00F96BDB" w:rsidP="00F96BDB">
      <w:pPr>
        <w:shd w:val="clear" w:color="auto" w:fill="FFFFFF"/>
        <w:adjustRightInd w:val="0"/>
        <w:spacing w:after="0" w:line="240" w:lineRule="auto"/>
        <w:jc w:val="both"/>
        <w:rPr>
          <w:rFonts w:ascii="Arial" w:hAnsi="Arial" w:cs="Arial"/>
          <w:b/>
          <w:sz w:val="24"/>
          <w:szCs w:val="24"/>
          <w:lang w:val="ro-RO" w:eastAsia="ro-RO"/>
        </w:rPr>
      </w:pPr>
    </w:p>
    <w:p w:rsidR="001137C1" w:rsidRDefault="001137C1" w:rsidP="001137C1">
      <w:pPr>
        <w:pStyle w:val="ListParagraph"/>
        <w:numPr>
          <w:ilvl w:val="0"/>
          <w:numId w:val="2"/>
        </w:numPr>
        <w:shd w:val="clear" w:color="auto" w:fill="FFFFFF"/>
        <w:adjustRightInd w:val="0"/>
        <w:spacing w:after="0" w:line="240" w:lineRule="auto"/>
        <w:ind w:left="714" w:hanging="357"/>
        <w:jc w:val="both"/>
        <w:rPr>
          <w:rFonts w:ascii="Arial" w:hAnsi="Arial" w:cs="Arial"/>
          <w:b/>
          <w:bCs/>
          <w:sz w:val="24"/>
          <w:szCs w:val="24"/>
          <w:lang w:val="ro-RO"/>
        </w:rPr>
      </w:pPr>
      <w:r w:rsidRPr="00586E47">
        <w:rPr>
          <w:rFonts w:ascii="Arial" w:hAnsi="Arial" w:cs="Arial"/>
          <w:b/>
          <w:bCs/>
          <w:sz w:val="24"/>
          <w:szCs w:val="24"/>
          <w:lang w:val="ro-RO"/>
        </w:rPr>
        <w:t xml:space="preserve">măsuri în timpul exploatării </w:t>
      </w:r>
      <w:r>
        <w:rPr>
          <w:rFonts w:ascii="Arial" w:hAnsi="Arial" w:cs="Arial"/>
          <w:b/>
          <w:bCs/>
          <w:sz w:val="24"/>
          <w:szCs w:val="24"/>
          <w:lang w:val="ro-RO"/>
        </w:rPr>
        <w:t>ș</w:t>
      </w:r>
      <w:r w:rsidRPr="00586E47">
        <w:rPr>
          <w:rFonts w:ascii="Arial" w:hAnsi="Arial" w:cs="Arial"/>
          <w:b/>
          <w:bCs/>
          <w:sz w:val="24"/>
          <w:szCs w:val="24"/>
          <w:lang w:val="ro-RO"/>
        </w:rPr>
        <w:t>i efectul implemenentării acestora:</w:t>
      </w:r>
    </w:p>
    <w:p w:rsidR="006A4293" w:rsidRPr="006A4293" w:rsidRDefault="006A4293" w:rsidP="006A4293">
      <w:pPr>
        <w:pStyle w:val="ListParagraph"/>
        <w:shd w:val="clear" w:color="auto" w:fill="FFFFFF"/>
        <w:adjustRightInd w:val="0"/>
        <w:spacing w:after="0" w:line="240" w:lineRule="auto"/>
        <w:ind w:left="714"/>
        <w:jc w:val="both"/>
        <w:rPr>
          <w:rFonts w:ascii="Arial" w:hAnsi="Arial" w:cs="Arial"/>
          <w:b/>
          <w:bCs/>
          <w:sz w:val="14"/>
          <w:szCs w:val="24"/>
          <w:lang w:val="ro-RO"/>
        </w:rPr>
      </w:pPr>
    </w:p>
    <w:p w:rsidR="00F96BDB" w:rsidRPr="000B689F" w:rsidRDefault="00F96BDB" w:rsidP="007F02FD">
      <w:pPr>
        <w:spacing w:after="0" w:line="240" w:lineRule="auto"/>
        <w:ind w:firstLine="357"/>
        <w:rPr>
          <w:rFonts w:ascii="Arial" w:hAnsi="Arial" w:cs="Arial"/>
          <w:b/>
          <w:sz w:val="24"/>
          <w:szCs w:val="24"/>
        </w:rPr>
      </w:pPr>
      <w:r w:rsidRPr="000B689F">
        <w:rPr>
          <w:rFonts w:ascii="Arial" w:hAnsi="Arial" w:cs="Arial"/>
          <w:b/>
          <w:i/>
          <w:sz w:val="24"/>
          <w:szCs w:val="24"/>
        </w:rPr>
        <w:t xml:space="preserve">Măsurile de diminuare a impactului asupra factorului de mediu </w:t>
      </w:r>
      <w:proofErr w:type="gramStart"/>
      <w:r w:rsidRPr="000B689F">
        <w:rPr>
          <w:rFonts w:ascii="Arial" w:hAnsi="Arial" w:cs="Arial"/>
          <w:b/>
          <w:i/>
          <w:sz w:val="24"/>
          <w:szCs w:val="24"/>
        </w:rPr>
        <w:t>apă</w:t>
      </w:r>
      <w:proofErr w:type="gramEnd"/>
    </w:p>
    <w:p w:rsidR="00A85402" w:rsidRPr="00A85402" w:rsidRDefault="00A85402" w:rsidP="00A85402">
      <w:pPr>
        <w:pStyle w:val="ListBullet1"/>
        <w:rPr>
          <w:sz w:val="24"/>
          <w:szCs w:val="24"/>
        </w:rPr>
      </w:pPr>
      <w:r w:rsidRPr="00A85402">
        <w:rPr>
          <w:sz w:val="24"/>
          <w:szCs w:val="24"/>
        </w:rPr>
        <w:t>dotarea parcării cu un separator de hidrocarburi și un deznisipator pentru diminuarea cantității de substanțe poluante care pot ajunge în rețeaua de canalizare pluvială;</w:t>
      </w:r>
    </w:p>
    <w:p w:rsidR="00F96BDB" w:rsidRPr="00150FA9" w:rsidRDefault="00F96BDB" w:rsidP="00F96BDB">
      <w:pPr>
        <w:pStyle w:val="ListBullet1"/>
        <w:rPr>
          <w:rFonts w:cs="Arial"/>
          <w:sz w:val="24"/>
          <w:szCs w:val="24"/>
          <w:lang w:val="ro-RO"/>
        </w:rPr>
      </w:pPr>
      <w:r w:rsidRPr="00150FA9">
        <w:rPr>
          <w:rFonts w:cs="Arial"/>
          <w:sz w:val="24"/>
          <w:szCs w:val="24"/>
          <w:lang w:val="ro-RO"/>
        </w:rPr>
        <w:t>implementarea unui program de întreținere preventivă a sistemul</w:t>
      </w:r>
      <w:r w:rsidR="00D66234">
        <w:rPr>
          <w:rFonts w:cs="Arial"/>
          <w:sz w:val="24"/>
          <w:szCs w:val="24"/>
          <w:lang w:val="ro-RO"/>
        </w:rPr>
        <w:t xml:space="preserve">ui de canalizare a apelor </w:t>
      </w:r>
      <w:r w:rsidRPr="00150FA9">
        <w:rPr>
          <w:rFonts w:cs="Arial"/>
          <w:sz w:val="24"/>
          <w:szCs w:val="24"/>
          <w:lang w:val="ro-RO"/>
        </w:rPr>
        <w:t>meteorice.</w:t>
      </w:r>
    </w:p>
    <w:p w:rsidR="00F96BDB" w:rsidRPr="006A4293" w:rsidRDefault="00F96BDB" w:rsidP="00F96BDB">
      <w:pPr>
        <w:shd w:val="clear" w:color="auto" w:fill="FFFFFF"/>
        <w:adjustRightInd w:val="0"/>
        <w:spacing w:after="0" w:line="240" w:lineRule="auto"/>
        <w:jc w:val="both"/>
        <w:rPr>
          <w:rFonts w:ascii="Arial" w:hAnsi="Arial" w:cs="Arial"/>
          <w:b/>
          <w:bCs/>
          <w:sz w:val="20"/>
          <w:szCs w:val="24"/>
          <w:lang w:val="ro-RO"/>
        </w:rPr>
      </w:pPr>
    </w:p>
    <w:p w:rsidR="00F96BDB" w:rsidRPr="000B689F" w:rsidRDefault="00F96BDB" w:rsidP="00F96BDB">
      <w:pPr>
        <w:spacing w:after="0" w:line="240" w:lineRule="auto"/>
        <w:ind w:firstLine="357"/>
        <w:jc w:val="both"/>
        <w:rPr>
          <w:rFonts w:ascii="Arial" w:hAnsi="Arial" w:cs="Arial"/>
          <w:b/>
          <w:i/>
          <w:sz w:val="24"/>
          <w:szCs w:val="24"/>
          <w:lang w:val="pt-BR"/>
        </w:rPr>
      </w:pPr>
      <w:r w:rsidRPr="000B689F">
        <w:rPr>
          <w:rFonts w:ascii="Arial" w:hAnsi="Arial" w:cs="Arial"/>
          <w:b/>
          <w:i/>
          <w:sz w:val="24"/>
          <w:szCs w:val="24"/>
          <w:lang w:val="pt-BR"/>
        </w:rPr>
        <w:t>Măsuri pentru prevenirea şi reducerea poluării aerului</w:t>
      </w:r>
    </w:p>
    <w:p w:rsidR="00AA4BA4" w:rsidRDefault="00150FA9" w:rsidP="00CC539D">
      <w:pPr>
        <w:pStyle w:val="ListBullet1"/>
        <w:rPr>
          <w:rFonts w:cs="Arial"/>
          <w:sz w:val="24"/>
          <w:szCs w:val="24"/>
          <w:lang w:val="ro-RO"/>
        </w:rPr>
      </w:pPr>
      <w:r w:rsidRPr="00150FA9">
        <w:rPr>
          <w:rFonts w:cs="Arial"/>
          <w:sz w:val="24"/>
          <w:szCs w:val="24"/>
          <w:lang w:val="ro-RO"/>
        </w:rPr>
        <w:t>menținerea permanentă a curățeniei căilo</w:t>
      </w:r>
      <w:r w:rsidR="00AA4BA4">
        <w:rPr>
          <w:rFonts w:cs="Arial"/>
          <w:sz w:val="24"/>
          <w:szCs w:val="24"/>
          <w:lang w:val="ro-RO"/>
        </w:rPr>
        <w:t>r de acces rutiere și pietonale;</w:t>
      </w:r>
    </w:p>
    <w:p w:rsidR="00150FA9" w:rsidRPr="00150FA9" w:rsidRDefault="00B95512" w:rsidP="00CC539D">
      <w:pPr>
        <w:pStyle w:val="ListBullet1"/>
        <w:rPr>
          <w:rFonts w:cs="Arial"/>
          <w:sz w:val="24"/>
          <w:szCs w:val="24"/>
          <w:lang w:val="ro-RO"/>
        </w:rPr>
      </w:pPr>
      <w:r>
        <w:rPr>
          <w:rFonts w:cs="Arial"/>
          <w:sz w:val="24"/>
          <w:szCs w:val="24"/>
        </w:rPr>
        <w:t>z</w:t>
      </w:r>
      <w:r w:rsidRPr="005769DF">
        <w:rPr>
          <w:rFonts w:cs="Arial"/>
          <w:sz w:val="24"/>
          <w:szCs w:val="24"/>
        </w:rPr>
        <w:t xml:space="preserve">onele verzi </w:t>
      </w:r>
      <w:r>
        <w:rPr>
          <w:rFonts w:cs="Arial"/>
          <w:sz w:val="24"/>
          <w:szCs w:val="24"/>
        </w:rPr>
        <w:t xml:space="preserve">existente </w:t>
      </w:r>
      <w:r w:rsidRPr="005769DF">
        <w:rPr>
          <w:rFonts w:cs="Arial"/>
          <w:sz w:val="24"/>
          <w:szCs w:val="24"/>
        </w:rPr>
        <w:t xml:space="preserve">vor </w:t>
      </w:r>
      <w:r>
        <w:rPr>
          <w:rFonts w:cs="Arial"/>
          <w:sz w:val="24"/>
          <w:szCs w:val="24"/>
        </w:rPr>
        <w:t>fi completate cu pământ vegetal și</w:t>
      </w:r>
      <w:r w:rsidRPr="005769DF">
        <w:rPr>
          <w:rFonts w:cs="Arial"/>
          <w:sz w:val="24"/>
          <w:szCs w:val="24"/>
        </w:rPr>
        <w:t xml:space="preserve"> vor fi însămânțate cu gazon</w:t>
      </w:r>
      <w:r w:rsidR="00150FA9" w:rsidRPr="00671797">
        <w:rPr>
          <w:rFonts w:cs="Arial"/>
          <w:sz w:val="24"/>
          <w:szCs w:val="24"/>
          <w:lang w:val="ro-RO"/>
        </w:rPr>
        <w:t>; de asemenea,</w:t>
      </w:r>
      <w:r w:rsidR="00150FA9" w:rsidRPr="00150FA9">
        <w:rPr>
          <w:rFonts w:cs="Arial"/>
          <w:sz w:val="24"/>
          <w:szCs w:val="24"/>
          <w:lang w:val="ro-RO"/>
        </w:rPr>
        <w:t xml:space="preserve"> în incinta </w:t>
      </w:r>
      <w:r w:rsidR="00AA4BA4">
        <w:rPr>
          <w:rFonts w:cs="Arial"/>
          <w:sz w:val="24"/>
          <w:szCs w:val="24"/>
          <w:lang w:val="ro-RO"/>
        </w:rPr>
        <w:t>parcării</w:t>
      </w:r>
      <w:r w:rsidR="00150FA9" w:rsidRPr="00150FA9">
        <w:rPr>
          <w:rFonts w:cs="Arial"/>
          <w:sz w:val="24"/>
          <w:szCs w:val="24"/>
          <w:lang w:val="ro-RO"/>
        </w:rPr>
        <w:t xml:space="preserve"> se </w:t>
      </w:r>
      <w:r w:rsidR="00D66234">
        <w:rPr>
          <w:rFonts w:cs="Arial"/>
          <w:sz w:val="24"/>
          <w:szCs w:val="24"/>
          <w:lang w:val="ro-RO"/>
        </w:rPr>
        <w:t>vor</w:t>
      </w:r>
      <w:r w:rsidR="00150FA9" w:rsidRPr="00150FA9">
        <w:rPr>
          <w:rFonts w:cs="Arial"/>
          <w:sz w:val="24"/>
          <w:szCs w:val="24"/>
          <w:lang w:val="ro-RO"/>
        </w:rPr>
        <w:t xml:space="preserve"> </w:t>
      </w:r>
      <w:r w:rsidR="00AA4BA4">
        <w:rPr>
          <w:rFonts w:cs="Arial"/>
          <w:sz w:val="24"/>
          <w:szCs w:val="24"/>
          <w:lang w:val="ro-RO"/>
        </w:rPr>
        <w:t xml:space="preserve">planta </w:t>
      </w:r>
      <w:r w:rsidR="00D66234">
        <w:rPr>
          <w:rFonts w:cs="Arial"/>
          <w:sz w:val="24"/>
          <w:szCs w:val="24"/>
          <w:lang w:val="ro-RO"/>
        </w:rPr>
        <w:t>440 arbori</w:t>
      </w:r>
      <w:r w:rsidR="00150FA9" w:rsidRPr="00150FA9">
        <w:rPr>
          <w:rFonts w:cs="Arial"/>
          <w:sz w:val="24"/>
          <w:szCs w:val="24"/>
          <w:lang w:val="ro-RO"/>
        </w:rPr>
        <w:t xml:space="preserve"> și se </w:t>
      </w:r>
      <w:r w:rsidR="00AA4BA4">
        <w:rPr>
          <w:rFonts w:cs="Arial"/>
          <w:sz w:val="24"/>
          <w:szCs w:val="24"/>
          <w:lang w:val="ro-RO"/>
        </w:rPr>
        <w:t>va</w:t>
      </w:r>
      <w:r w:rsidR="00150FA9" w:rsidRPr="00150FA9">
        <w:rPr>
          <w:rFonts w:cs="Arial"/>
          <w:sz w:val="24"/>
          <w:szCs w:val="24"/>
          <w:lang w:val="ro-RO"/>
        </w:rPr>
        <w:t xml:space="preserve"> înconjura </w:t>
      </w:r>
      <w:r w:rsidR="00AA4BA4">
        <w:rPr>
          <w:rFonts w:cs="Arial"/>
          <w:sz w:val="24"/>
          <w:szCs w:val="24"/>
          <w:lang w:val="ro-RO"/>
        </w:rPr>
        <w:t>parcarea</w:t>
      </w:r>
      <w:r w:rsidR="00150FA9" w:rsidRPr="00150FA9">
        <w:rPr>
          <w:rFonts w:cs="Arial"/>
          <w:sz w:val="24"/>
          <w:szCs w:val="24"/>
          <w:lang w:val="ro-RO"/>
        </w:rPr>
        <w:t xml:space="preserve"> cu un gard viu de 1,2 înălțime, în conformitate cu reglementările stabilite prin </w:t>
      </w:r>
      <w:r w:rsidR="00AA4BA4">
        <w:rPr>
          <w:rFonts w:cs="Arial"/>
          <w:sz w:val="24"/>
          <w:szCs w:val="24"/>
          <w:lang w:val="ro-RO"/>
        </w:rPr>
        <w:t>Planul Urbanistic General</w:t>
      </w:r>
      <w:r w:rsidR="001D05D2">
        <w:rPr>
          <w:rFonts w:cs="Arial"/>
          <w:sz w:val="24"/>
          <w:szCs w:val="24"/>
          <w:lang w:val="ro-RO"/>
        </w:rPr>
        <w:t xml:space="preserve"> al Municipiului Bucureşti</w:t>
      </w:r>
      <w:r w:rsidR="00150FA9" w:rsidRPr="00150FA9">
        <w:rPr>
          <w:rFonts w:cs="Arial"/>
          <w:sz w:val="24"/>
          <w:szCs w:val="24"/>
          <w:lang w:val="ro-RO"/>
        </w:rPr>
        <w:t>.</w:t>
      </w:r>
    </w:p>
    <w:p w:rsidR="00C82AB1" w:rsidRDefault="00C82AB1" w:rsidP="00BA2566">
      <w:pPr>
        <w:spacing w:after="0" w:line="240" w:lineRule="auto"/>
        <w:ind w:firstLine="357"/>
        <w:jc w:val="both"/>
        <w:rPr>
          <w:rFonts w:ascii="Arial" w:hAnsi="Arial" w:cs="Arial"/>
          <w:b/>
          <w:i/>
          <w:sz w:val="24"/>
          <w:szCs w:val="24"/>
          <w:lang w:val="pt-BR"/>
        </w:rPr>
      </w:pPr>
    </w:p>
    <w:p w:rsidR="00BA2566" w:rsidRPr="000B689F" w:rsidRDefault="00BA2566" w:rsidP="00BA2566">
      <w:pPr>
        <w:spacing w:after="0" w:line="240" w:lineRule="auto"/>
        <w:ind w:firstLine="357"/>
        <w:jc w:val="both"/>
        <w:rPr>
          <w:rFonts w:ascii="Arial" w:hAnsi="Arial" w:cs="Arial"/>
          <w:b/>
          <w:i/>
          <w:sz w:val="24"/>
          <w:szCs w:val="24"/>
          <w:lang w:val="pt-BR"/>
        </w:rPr>
      </w:pPr>
      <w:r w:rsidRPr="000B689F">
        <w:rPr>
          <w:rFonts w:ascii="Arial" w:hAnsi="Arial" w:cs="Arial"/>
          <w:b/>
          <w:i/>
          <w:sz w:val="24"/>
          <w:szCs w:val="24"/>
          <w:lang w:val="pt-BR"/>
        </w:rPr>
        <w:t>Măsuri pentru prevenirea şi reducerea poluării solului şi subsolului</w:t>
      </w:r>
    </w:p>
    <w:p w:rsidR="00BA2566" w:rsidRDefault="00BA2566" w:rsidP="00BA2566">
      <w:pPr>
        <w:pStyle w:val="ListBullet1"/>
        <w:tabs>
          <w:tab w:val="clear" w:pos="720"/>
        </w:tabs>
        <w:rPr>
          <w:rFonts w:cs="Arial"/>
          <w:sz w:val="24"/>
          <w:szCs w:val="24"/>
          <w:lang w:val="ro-RO"/>
        </w:rPr>
      </w:pPr>
      <w:r w:rsidRPr="00BA2566">
        <w:rPr>
          <w:rFonts w:cs="Arial"/>
          <w:sz w:val="24"/>
          <w:szCs w:val="24"/>
          <w:lang w:val="ro-RO"/>
        </w:rPr>
        <w:t>gestionarea deșeurilor conform cerințelor legale şi a celor mai bune practici, prin: colectarea selectivă a deșeurilor la surse, depozitarea deșeurilor în containere speciale, amplasate pe platformele special amenajate pe suprafețe protejate şi eliminarea deșeurilor prin operatori autorizați;</w:t>
      </w:r>
    </w:p>
    <w:p w:rsidR="00094EA9" w:rsidRPr="00094EA9" w:rsidRDefault="00094EA9" w:rsidP="00BA2566">
      <w:pPr>
        <w:pStyle w:val="ListBullet1"/>
        <w:tabs>
          <w:tab w:val="clear" w:pos="720"/>
        </w:tabs>
        <w:rPr>
          <w:rFonts w:cs="Arial"/>
          <w:sz w:val="24"/>
          <w:szCs w:val="24"/>
          <w:lang w:val="ro-RO"/>
        </w:rPr>
      </w:pPr>
      <w:r w:rsidRPr="00094EA9">
        <w:rPr>
          <w:rFonts w:cs="Arial"/>
          <w:sz w:val="24"/>
          <w:szCs w:val="24"/>
        </w:rPr>
        <w:t xml:space="preserve">evacuarea ritmică a </w:t>
      </w:r>
      <w:r>
        <w:rPr>
          <w:rFonts w:cs="Arial"/>
          <w:sz w:val="24"/>
          <w:szCs w:val="24"/>
        </w:rPr>
        <w:t>deşeurilor</w:t>
      </w:r>
      <w:r w:rsidRPr="00094EA9">
        <w:rPr>
          <w:rFonts w:cs="Arial"/>
          <w:sz w:val="24"/>
          <w:szCs w:val="24"/>
        </w:rPr>
        <w:t xml:space="preserve"> pentru a preîntâmpina umplerea la refuz a pubelelor prevăzute și în consecință, depozitarea necontrolată a deșeurilor</w:t>
      </w:r>
      <w:r>
        <w:rPr>
          <w:rFonts w:cs="Arial"/>
          <w:sz w:val="24"/>
          <w:szCs w:val="24"/>
        </w:rPr>
        <w:t>;</w:t>
      </w:r>
    </w:p>
    <w:p w:rsidR="00BA2566" w:rsidRPr="00BA2566" w:rsidRDefault="00BA2566" w:rsidP="00BA2566">
      <w:pPr>
        <w:pStyle w:val="ListBullet1"/>
        <w:tabs>
          <w:tab w:val="clear" w:pos="720"/>
        </w:tabs>
        <w:rPr>
          <w:rFonts w:cs="Arial"/>
          <w:sz w:val="24"/>
          <w:szCs w:val="24"/>
          <w:lang w:val="ro-RO"/>
        </w:rPr>
      </w:pPr>
      <w:r w:rsidRPr="00BA2566">
        <w:rPr>
          <w:rFonts w:cs="Arial"/>
          <w:sz w:val="24"/>
          <w:szCs w:val="24"/>
          <w:lang w:val="ro-RO"/>
        </w:rPr>
        <w:t xml:space="preserve">colectarea apelor meteorice de pe </w:t>
      </w:r>
      <w:r w:rsidR="00947C3E">
        <w:rPr>
          <w:rFonts w:cs="Arial"/>
          <w:sz w:val="24"/>
          <w:szCs w:val="24"/>
          <w:lang w:val="ro-RO"/>
        </w:rPr>
        <w:t>toată suprafaţa parcării</w:t>
      </w:r>
      <w:r w:rsidRPr="00BA2566">
        <w:rPr>
          <w:rFonts w:cs="Arial"/>
          <w:sz w:val="24"/>
          <w:szCs w:val="24"/>
          <w:lang w:val="ro-RO"/>
        </w:rPr>
        <w:t xml:space="preserve"> şi evacuarea acestora după o prealabilă preepurare în </w:t>
      </w:r>
      <w:r w:rsidR="00947C3E">
        <w:rPr>
          <w:rFonts w:cs="Arial"/>
          <w:sz w:val="24"/>
          <w:szCs w:val="24"/>
          <w:lang w:val="ro-RO"/>
        </w:rPr>
        <w:t>separatorul de hidrocarburi şi deznisipator</w:t>
      </w:r>
      <w:r w:rsidRPr="00BA2566">
        <w:rPr>
          <w:rFonts w:cs="Arial"/>
          <w:sz w:val="24"/>
          <w:szCs w:val="24"/>
          <w:lang w:val="ro-RO"/>
        </w:rPr>
        <w:t>, în rețeaua municipală de canalizare;</w:t>
      </w:r>
    </w:p>
    <w:p w:rsidR="00BA2566" w:rsidRPr="00BA2566" w:rsidRDefault="00BA2566" w:rsidP="00BA2566">
      <w:pPr>
        <w:pStyle w:val="ListBullet1"/>
        <w:tabs>
          <w:tab w:val="clear" w:pos="720"/>
        </w:tabs>
        <w:rPr>
          <w:rFonts w:cs="Arial"/>
          <w:sz w:val="24"/>
          <w:szCs w:val="24"/>
          <w:lang w:val="ro-RO"/>
        </w:rPr>
      </w:pPr>
      <w:r w:rsidRPr="00BA2566">
        <w:rPr>
          <w:rFonts w:cs="Arial"/>
          <w:sz w:val="24"/>
          <w:szCs w:val="24"/>
          <w:lang w:val="ro-RO"/>
        </w:rPr>
        <w:t>transportul apelor meteorice prin rețelele de canalizare construite din materiale rezistente la coroziune, pentru prevenirea pierderilor de ape uzate în sol/subsol;</w:t>
      </w:r>
    </w:p>
    <w:p w:rsidR="00BA2566" w:rsidRPr="00BA2566" w:rsidRDefault="00BA2566" w:rsidP="00BA2566">
      <w:pPr>
        <w:pStyle w:val="ListBullet1"/>
        <w:tabs>
          <w:tab w:val="clear" w:pos="720"/>
        </w:tabs>
        <w:rPr>
          <w:rFonts w:cs="Arial"/>
          <w:sz w:val="24"/>
          <w:szCs w:val="24"/>
          <w:lang w:val="ro-RO"/>
        </w:rPr>
      </w:pPr>
      <w:r w:rsidRPr="00BA2566">
        <w:rPr>
          <w:rFonts w:cs="Arial"/>
          <w:sz w:val="24"/>
          <w:szCs w:val="24"/>
          <w:lang w:val="ro-RO"/>
        </w:rPr>
        <w:t>întreținerea preventivă şi inspectarea periodică ale rețelelor interioare de canalizare.</w:t>
      </w:r>
    </w:p>
    <w:p w:rsidR="00BA2566" w:rsidRPr="00BA2566" w:rsidRDefault="00BA2566" w:rsidP="00BA2566">
      <w:pPr>
        <w:spacing w:after="0" w:line="240" w:lineRule="auto"/>
        <w:jc w:val="both"/>
        <w:rPr>
          <w:rFonts w:ascii="Arial" w:hAnsi="Arial" w:cs="Arial"/>
          <w:i/>
          <w:sz w:val="24"/>
          <w:szCs w:val="24"/>
          <w:lang w:val="pt-BR"/>
        </w:rPr>
      </w:pPr>
    </w:p>
    <w:p w:rsidR="00BA2566" w:rsidRPr="000B689F" w:rsidRDefault="00BA2566" w:rsidP="007C47D5">
      <w:pPr>
        <w:spacing w:after="0" w:line="240" w:lineRule="auto"/>
        <w:ind w:firstLine="360"/>
        <w:jc w:val="both"/>
        <w:rPr>
          <w:rFonts w:ascii="Arial" w:hAnsi="Arial" w:cs="Arial"/>
          <w:b/>
          <w:i/>
          <w:sz w:val="24"/>
          <w:szCs w:val="24"/>
          <w:lang w:val="pt-BR"/>
        </w:rPr>
      </w:pPr>
      <w:r w:rsidRPr="000B689F">
        <w:rPr>
          <w:rFonts w:ascii="Arial" w:hAnsi="Arial" w:cs="Arial"/>
          <w:b/>
          <w:i/>
          <w:sz w:val="24"/>
          <w:szCs w:val="24"/>
          <w:lang w:val="pt-BR"/>
        </w:rPr>
        <w:t xml:space="preserve">Măsuri pentru protecţia împotriva zgomotului </w:t>
      </w:r>
    </w:p>
    <w:p w:rsidR="00204BD5" w:rsidRPr="00A26EA4" w:rsidRDefault="00204BD5" w:rsidP="00A26EA4">
      <w:pPr>
        <w:pStyle w:val="ListBullet1"/>
        <w:tabs>
          <w:tab w:val="clear" w:pos="720"/>
        </w:tabs>
        <w:rPr>
          <w:rFonts w:cs="Arial"/>
          <w:sz w:val="24"/>
          <w:szCs w:val="24"/>
          <w:lang w:val="ro-RO"/>
        </w:rPr>
      </w:pPr>
      <w:r w:rsidRPr="00A26EA4">
        <w:rPr>
          <w:rFonts w:cs="Arial"/>
          <w:sz w:val="24"/>
          <w:szCs w:val="24"/>
          <w:lang w:val="ro-RO"/>
        </w:rPr>
        <w:t xml:space="preserve">întreținerea corespunzătoare a carosabilului din incinta </w:t>
      </w:r>
      <w:r w:rsidR="00A56B34">
        <w:rPr>
          <w:rFonts w:cs="Arial"/>
          <w:sz w:val="24"/>
          <w:szCs w:val="24"/>
          <w:lang w:val="ro-RO"/>
        </w:rPr>
        <w:t>parcării</w:t>
      </w:r>
      <w:r w:rsidRPr="00A26EA4">
        <w:rPr>
          <w:rFonts w:cs="Arial"/>
          <w:sz w:val="24"/>
          <w:szCs w:val="24"/>
          <w:lang w:val="ro-RO"/>
        </w:rPr>
        <w:t xml:space="preserve"> pentru a asigura un rulaj cu nivel scăzut de zgomot a</w:t>
      </w:r>
      <w:r w:rsidR="00A56B34">
        <w:rPr>
          <w:rFonts w:cs="Arial"/>
          <w:sz w:val="24"/>
          <w:szCs w:val="24"/>
          <w:lang w:val="ro-RO"/>
        </w:rPr>
        <w:t>l</w:t>
      </w:r>
      <w:r w:rsidRPr="00A26EA4">
        <w:rPr>
          <w:rFonts w:cs="Arial"/>
          <w:sz w:val="24"/>
          <w:szCs w:val="24"/>
          <w:lang w:val="ro-RO"/>
        </w:rPr>
        <w:t xml:space="preserve"> autovehiculelor;</w:t>
      </w:r>
    </w:p>
    <w:p w:rsidR="00A56B34" w:rsidRPr="00A56B34" w:rsidRDefault="00204BD5" w:rsidP="00A56B34">
      <w:pPr>
        <w:pStyle w:val="ListBullet1"/>
        <w:tabs>
          <w:tab w:val="clear" w:pos="720"/>
        </w:tabs>
        <w:rPr>
          <w:rFonts w:cs="Arial"/>
          <w:sz w:val="24"/>
          <w:szCs w:val="24"/>
          <w:lang w:val="ro-RO"/>
        </w:rPr>
      </w:pPr>
      <w:r w:rsidRPr="00A26EA4">
        <w:rPr>
          <w:rFonts w:cs="Arial"/>
          <w:sz w:val="24"/>
          <w:szCs w:val="24"/>
          <w:lang w:val="ro-RO"/>
        </w:rPr>
        <w:t>instaurarea de limite de viteza și restricții de utilizare a mijloacelor de avertizare sonoră pentru autovehicule;</w:t>
      </w:r>
    </w:p>
    <w:p w:rsidR="00A56B34" w:rsidRPr="00A56B34" w:rsidRDefault="00A56B34" w:rsidP="00A56B34">
      <w:pPr>
        <w:pStyle w:val="ListBullet1"/>
        <w:rPr>
          <w:rFonts w:cs="Arial"/>
          <w:sz w:val="24"/>
          <w:szCs w:val="24"/>
        </w:rPr>
      </w:pPr>
      <w:proofErr w:type="gramStart"/>
      <w:r w:rsidRPr="00A56B34">
        <w:rPr>
          <w:rFonts w:cs="Arial"/>
          <w:sz w:val="24"/>
          <w:szCs w:val="24"/>
        </w:rPr>
        <w:t>pentru</w:t>
      </w:r>
      <w:proofErr w:type="gramEnd"/>
      <w:r w:rsidRPr="00A56B34">
        <w:rPr>
          <w:rFonts w:cs="Arial"/>
          <w:sz w:val="24"/>
          <w:szCs w:val="24"/>
        </w:rPr>
        <w:t xml:space="preserve"> cazurile în care nivelurile de zgomot efective la marginea parcării, stabilite prin măsurători, vor fi superioare celor prognozate, se vor adopta măsuri de protecție sonoră (ecrane locale/spații verzi).</w:t>
      </w:r>
    </w:p>
    <w:p w:rsidR="00A56B34" w:rsidRDefault="00A56B34" w:rsidP="000B689F">
      <w:pPr>
        <w:shd w:val="clear" w:color="auto" w:fill="FFFFFF"/>
        <w:adjustRightInd w:val="0"/>
        <w:spacing w:after="0" w:line="240" w:lineRule="auto"/>
        <w:ind w:firstLine="360"/>
        <w:jc w:val="both"/>
        <w:rPr>
          <w:rFonts w:ascii="Arial" w:hAnsi="Arial" w:cs="Arial"/>
          <w:b/>
          <w:i/>
          <w:sz w:val="24"/>
          <w:szCs w:val="24"/>
          <w:lang w:val="pt-BR"/>
        </w:rPr>
      </w:pPr>
    </w:p>
    <w:p w:rsidR="00BA2566" w:rsidRPr="000B689F" w:rsidRDefault="00BA2566" w:rsidP="000B689F">
      <w:pPr>
        <w:shd w:val="clear" w:color="auto" w:fill="FFFFFF"/>
        <w:adjustRightInd w:val="0"/>
        <w:spacing w:after="0" w:line="240" w:lineRule="auto"/>
        <w:ind w:firstLine="360"/>
        <w:jc w:val="both"/>
        <w:rPr>
          <w:rFonts w:ascii="Arial" w:hAnsi="Arial" w:cs="Arial"/>
          <w:b/>
          <w:sz w:val="24"/>
          <w:szCs w:val="24"/>
          <w:lang w:val="ro-RO" w:eastAsia="ro-RO"/>
        </w:rPr>
      </w:pPr>
      <w:r w:rsidRPr="000B689F">
        <w:rPr>
          <w:rFonts w:ascii="Arial" w:hAnsi="Arial" w:cs="Arial"/>
          <w:b/>
          <w:i/>
          <w:sz w:val="24"/>
          <w:szCs w:val="24"/>
          <w:lang w:val="pt-BR"/>
        </w:rPr>
        <w:t>Gospod</w:t>
      </w:r>
      <w:r w:rsidR="000B689F" w:rsidRPr="000B689F">
        <w:rPr>
          <w:rFonts w:ascii="Arial" w:hAnsi="Arial" w:cs="Arial"/>
          <w:b/>
          <w:i/>
          <w:sz w:val="24"/>
          <w:szCs w:val="24"/>
          <w:lang w:val="pt-BR"/>
        </w:rPr>
        <w:t>ă</w:t>
      </w:r>
      <w:r w:rsidRPr="000B689F">
        <w:rPr>
          <w:rFonts w:ascii="Arial" w:hAnsi="Arial" w:cs="Arial"/>
          <w:b/>
          <w:i/>
          <w:sz w:val="24"/>
          <w:szCs w:val="24"/>
          <w:lang w:val="pt-BR"/>
        </w:rPr>
        <w:t>rirea deseurilor</w:t>
      </w:r>
    </w:p>
    <w:p w:rsidR="00EE6EEB" w:rsidRPr="00EE6EEB" w:rsidRDefault="00EE6EEB" w:rsidP="00EE6EEB">
      <w:pPr>
        <w:pStyle w:val="ListBullet1"/>
        <w:tabs>
          <w:tab w:val="clear" w:pos="720"/>
        </w:tabs>
        <w:rPr>
          <w:rFonts w:cs="Arial"/>
          <w:sz w:val="24"/>
          <w:szCs w:val="24"/>
          <w:lang w:val="ro-RO"/>
        </w:rPr>
      </w:pPr>
      <w:r w:rsidRPr="00EE6EEB">
        <w:rPr>
          <w:rFonts w:cs="Arial"/>
          <w:sz w:val="24"/>
          <w:szCs w:val="24"/>
          <w:lang w:val="ro-RO"/>
        </w:rPr>
        <w:t xml:space="preserve">deșeurile generate în cadrul </w:t>
      </w:r>
      <w:r w:rsidR="00A56B34">
        <w:rPr>
          <w:rFonts w:cs="Arial"/>
          <w:sz w:val="24"/>
          <w:szCs w:val="24"/>
          <w:lang w:val="ro-RO"/>
        </w:rPr>
        <w:t>obiectivului</w:t>
      </w:r>
      <w:r w:rsidRPr="00EE6EEB">
        <w:rPr>
          <w:rFonts w:cs="Arial"/>
          <w:sz w:val="24"/>
          <w:szCs w:val="24"/>
          <w:lang w:val="ro-RO"/>
        </w:rPr>
        <w:t xml:space="preserve"> vor fi colectate</w:t>
      </w:r>
      <w:r w:rsidR="004E5E16">
        <w:rPr>
          <w:rFonts w:cs="Arial"/>
          <w:sz w:val="24"/>
          <w:szCs w:val="24"/>
          <w:lang w:val="ro-RO"/>
        </w:rPr>
        <w:t xml:space="preserve"> </w:t>
      </w:r>
      <w:r w:rsidRPr="00EE6EEB">
        <w:rPr>
          <w:rFonts w:cs="Arial"/>
          <w:sz w:val="24"/>
          <w:szCs w:val="24"/>
          <w:lang w:val="ro-RO"/>
        </w:rPr>
        <w:t xml:space="preserve">în containere </w:t>
      </w:r>
      <w:r w:rsidR="004E5E16">
        <w:rPr>
          <w:rFonts w:cs="Arial"/>
          <w:sz w:val="24"/>
          <w:szCs w:val="24"/>
          <w:lang w:val="ro-RO"/>
        </w:rPr>
        <w:t>tip pubelă,</w:t>
      </w:r>
      <w:r w:rsidRPr="00EE6EEB">
        <w:rPr>
          <w:rFonts w:cs="Arial"/>
          <w:sz w:val="24"/>
          <w:szCs w:val="24"/>
          <w:lang w:val="ro-RO"/>
        </w:rPr>
        <w:t xml:space="preserve"> realizate în conformitate cu prevederile legale aplicabile (Ord. nr. 119/2014 pentru aprobarea Normelor de igienă și sănătate publică privind</w:t>
      </w:r>
      <w:r w:rsidR="004E5E16">
        <w:rPr>
          <w:rFonts w:cs="Arial"/>
          <w:sz w:val="24"/>
          <w:szCs w:val="24"/>
          <w:lang w:val="ro-RO"/>
        </w:rPr>
        <w:t xml:space="preserve"> mediul de viață al populației);</w:t>
      </w:r>
    </w:p>
    <w:p w:rsidR="00EE6EEB" w:rsidRDefault="00EE6EEB" w:rsidP="00A56B34">
      <w:pPr>
        <w:pStyle w:val="ListBullet1"/>
        <w:tabs>
          <w:tab w:val="clear" w:pos="720"/>
        </w:tabs>
        <w:rPr>
          <w:rFonts w:cs="Arial"/>
          <w:sz w:val="24"/>
          <w:szCs w:val="24"/>
          <w:lang w:val="ro-RO"/>
        </w:rPr>
      </w:pPr>
      <w:r w:rsidRPr="00EE6EEB">
        <w:rPr>
          <w:rFonts w:cs="Arial"/>
          <w:sz w:val="24"/>
          <w:szCs w:val="24"/>
          <w:lang w:val="ro-RO"/>
        </w:rPr>
        <w:t>toate deșeurile vor fi colectate controlat, în recipiente tip, confecționate din metal sau din plastic, amplasate numai pe platforme betonate și inscripționate cu tipurile și codurile deșeurilor stocate, în conformitate</w:t>
      </w:r>
      <w:r w:rsidR="00A56B34">
        <w:rPr>
          <w:rFonts w:cs="Arial"/>
          <w:sz w:val="24"/>
          <w:szCs w:val="24"/>
          <w:lang w:val="ro-RO"/>
        </w:rPr>
        <w:t xml:space="preserve"> cu prevederile HG nr. 856/2002;</w:t>
      </w:r>
    </w:p>
    <w:p w:rsidR="00EE6EEB" w:rsidRPr="00EE6EEB" w:rsidRDefault="00EE6EEB" w:rsidP="000A7986">
      <w:pPr>
        <w:pStyle w:val="ListBullet1"/>
        <w:numPr>
          <w:ilvl w:val="0"/>
          <w:numId w:val="21"/>
        </w:numPr>
        <w:ind w:left="720"/>
        <w:rPr>
          <w:rFonts w:cs="Arial"/>
          <w:sz w:val="24"/>
          <w:szCs w:val="24"/>
          <w:lang w:val="ro-RO"/>
        </w:rPr>
      </w:pPr>
      <w:r w:rsidRPr="00EE6EEB">
        <w:rPr>
          <w:rFonts w:cs="Arial"/>
          <w:sz w:val="24"/>
          <w:szCs w:val="24"/>
          <w:lang w:val="ro-RO"/>
        </w:rPr>
        <w:t>valorificarea și el</w:t>
      </w:r>
      <w:r w:rsidR="00A56B34">
        <w:rPr>
          <w:rFonts w:cs="Arial"/>
          <w:sz w:val="24"/>
          <w:szCs w:val="24"/>
          <w:lang w:val="ro-RO"/>
        </w:rPr>
        <w:t xml:space="preserve">iminarea deșeurilor menajere, </w:t>
      </w:r>
      <w:r w:rsidRPr="00EE6EEB">
        <w:rPr>
          <w:rFonts w:cs="Arial"/>
          <w:sz w:val="24"/>
          <w:szCs w:val="24"/>
          <w:lang w:val="ro-RO"/>
        </w:rPr>
        <w:t>asimilabil</w:t>
      </w:r>
      <w:r w:rsidR="00005B9B">
        <w:rPr>
          <w:rFonts w:cs="Arial"/>
          <w:sz w:val="24"/>
          <w:szCs w:val="24"/>
          <w:lang w:val="ro-RO"/>
        </w:rPr>
        <w:t xml:space="preserve">e celor </w:t>
      </w:r>
      <w:r w:rsidRPr="00EE6EEB">
        <w:rPr>
          <w:rFonts w:cs="Arial"/>
          <w:sz w:val="24"/>
          <w:szCs w:val="24"/>
          <w:lang w:val="ro-RO"/>
        </w:rPr>
        <w:t>menajere</w:t>
      </w:r>
      <w:r w:rsidR="00005B9B">
        <w:rPr>
          <w:rFonts w:cs="Arial"/>
          <w:sz w:val="24"/>
          <w:szCs w:val="24"/>
          <w:lang w:val="ro-RO"/>
        </w:rPr>
        <w:t>,</w:t>
      </w:r>
      <w:r w:rsidRPr="00EE6EEB">
        <w:rPr>
          <w:rFonts w:cs="Arial"/>
          <w:sz w:val="24"/>
          <w:szCs w:val="24"/>
          <w:lang w:val="ro-RO"/>
        </w:rPr>
        <w:t xml:space="preserve"> </w:t>
      </w:r>
      <w:r w:rsidR="00A56B34">
        <w:rPr>
          <w:rFonts w:cs="Arial"/>
          <w:sz w:val="24"/>
          <w:szCs w:val="24"/>
          <w:lang w:val="ro-RO"/>
        </w:rPr>
        <w:t>precum şi a celor provenite din instalaţia de preepurare</w:t>
      </w:r>
      <w:r w:rsidR="004E5E16">
        <w:rPr>
          <w:rFonts w:cs="Arial"/>
          <w:sz w:val="24"/>
          <w:szCs w:val="24"/>
          <w:lang w:val="ro-RO"/>
        </w:rPr>
        <w:t>,</w:t>
      </w:r>
      <w:r w:rsidR="00A56B34">
        <w:rPr>
          <w:rFonts w:cs="Arial"/>
          <w:sz w:val="24"/>
          <w:szCs w:val="24"/>
          <w:lang w:val="ro-RO"/>
        </w:rPr>
        <w:t xml:space="preserve"> </w:t>
      </w:r>
      <w:r w:rsidRPr="00EE6EEB">
        <w:rPr>
          <w:rFonts w:cs="Arial"/>
          <w:sz w:val="24"/>
          <w:szCs w:val="24"/>
          <w:lang w:val="ro-RO"/>
        </w:rPr>
        <w:t xml:space="preserve">se </w:t>
      </w:r>
      <w:r w:rsidR="00A56B34">
        <w:rPr>
          <w:rFonts w:cs="Arial"/>
          <w:sz w:val="24"/>
          <w:szCs w:val="24"/>
          <w:lang w:val="ro-RO"/>
        </w:rPr>
        <w:t>vor face prin operatori autorizați</w:t>
      </w:r>
      <w:r w:rsidRPr="00EE6EEB">
        <w:rPr>
          <w:rFonts w:cs="Arial"/>
          <w:sz w:val="24"/>
          <w:szCs w:val="24"/>
          <w:lang w:val="ro-RO"/>
        </w:rPr>
        <w:t>.</w:t>
      </w:r>
    </w:p>
    <w:p w:rsidR="00F96BDB" w:rsidRPr="00F96BDB" w:rsidRDefault="00F96BDB" w:rsidP="00005B9B">
      <w:pPr>
        <w:shd w:val="clear" w:color="auto" w:fill="FFFFFF"/>
        <w:tabs>
          <w:tab w:val="left" w:pos="1995"/>
        </w:tabs>
        <w:adjustRightInd w:val="0"/>
        <w:spacing w:after="0" w:line="240" w:lineRule="auto"/>
        <w:jc w:val="both"/>
        <w:rPr>
          <w:rFonts w:ascii="Arial" w:hAnsi="Arial" w:cs="Arial"/>
          <w:b/>
          <w:bCs/>
          <w:sz w:val="24"/>
          <w:szCs w:val="24"/>
          <w:lang w:val="ro-RO"/>
        </w:rPr>
      </w:pPr>
    </w:p>
    <w:p w:rsidR="001137C1" w:rsidRDefault="001137C1" w:rsidP="00C82AB1">
      <w:pPr>
        <w:pStyle w:val="ListParagraph"/>
        <w:numPr>
          <w:ilvl w:val="0"/>
          <w:numId w:val="2"/>
        </w:numPr>
        <w:tabs>
          <w:tab w:val="left" w:pos="0"/>
          <w:tab w:val="left" w:pos="720"/>
          <w:tab w:val="left" w:pos="1800"/>
        </w:tabs>
        <w:spacing w:after="0" w:line="240" w:lineRule="auto"/>
        <w:ind w:left="714" w:right="6" w:hanging="357"/>
        <w:jc w:val="both"/>
        <w:rPr>
          <w:rFonts w:ascii="Arial" w:hAnsi="Arial" w:cs="Arial"/>
          <w:b/>
          <w:bCs/>
          <w:sz w:val="24"/>
          <w:szCs w:val="24"/>
          <w:lang w:val="ro-RO"/>
        </w:rPr>
      </w:pPr>
      <w:r w:rsidRPr="00586E47">
        <w:rPr>
          <w:rFonts w:ascii="Arial" w:hAnsi="Arial" w:cs="Arial"/>
          <w:b/>
          <w:bCs/>
          <w:sz w:val="24"/>
          <w:szCs w:val="24"/>
          <w:lang w:val="ro-RO"/>
        </w:rPr>
        <w:t xml:space="preserve">măsuri pentru </w:t>
      </w:r>
      <w:r w:rsidRPr="00C82AB1">
        <w:rPr>
          <w:rFonts w:ascii="Arial" w:hAnsi="Arial" w:cs="Arial"/>
          <w:b/>
          <w:bCs/>
          <w:sz w:val="24"/>
          <w:szCs w:val="24"/>
          <w:lang w:val="ro-RO"/>
        </w:rPr>
        <w:t>reabilitarea terenului în vederea utilizării ulterioare, precum și efectul implementării acestora:</w:t>
      </w:r>
    </w:p>
    <w:p w:rsidR="00C82AB1" w:rsidRPr="00C3292A" w:rsidRDefault="00197E36" w:rsidP="00197E36">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sidR="00B9483D">
        <w:rPr>
          <w:rFonts w:ascii="Arial" w:hAnsi="Arial" w:cs="Arial"/>
          <w:sz w:val="24"/>
          <w:szCs w:val="24"/>
        </w:rPr>
        <w:t>La finalizarea lucră</w:t>
      </w:r>
      <w:r w:rsidR="00C82AB1" w:rsidRPr="00C3292A">
        <w:rPr>
          <w:rFonts w:ascii="Arial" w:hAnsi="Arial" w:cs="Arial"/>
          <w:sz w:val="24"/>
          <w:szCs w:val="24"/>
        </w:rPr>
        <w:t>rilor</w:t>
      </w:r>
      <w:r w:rsidR="00C82AB1">
        <w:rPr>
          <w:rFonts w:ascii="Arial" w:hAnsi="Arial" w:cs="Arial"/>
          <w:sz w:val="24"/>
          <w:szCs w:val="24"/>
        </w:rPr>
        <w:t>,</w:t>
      </w:r>
      <w:r w:rsidR="00B9483D">
        <w:rPr>
          <w:rFonts w:ascii="Arial" w:hAnsi="Arial" w:cs="Arial"/>
          <w:sz w:val="24"/>
          <w:szCs w:val="24"/>
        </w:rPr>
        <w:t xml:space="preserve"> constructorul are obligaţia reconstrucţ</w:t>
      </w:r>
      <w:r w:rsidR="00C82AB1" w:rsidRPr="00C3292A">
        <w:rPr>
          <w:rFonts w:ascii="Arial" w:hAnsi="Arial" w:cs="Arial"/>
          <w:sz w:val="24"/>
          <w:szCs w:val="24"/>
        </w:rPr>
        <w:t>iei ecologice a terenurilor ocupate sau afectate</w:t>
      </w:r>
      <w:r w:rsidR="00B9483D">
        <w:rPr>
          <w:rFonts w:ascii="Arial" w:hAnsi="Arial" w:cs="Arial"/>
          <w:sz w:val="24"/>
          <w:szCs w:val="24"/>
        </w:rPr>
        <w:t>, î</w:t>
      </w:r>
      <w:r w:rsidR="00C82AB1">
        <w:rPr>
          <w:rFonts w:ascii="Arial" w:hAnsi="Arial" w:cs="Arial"/>
          <w:sz w:val="24"/>
          <w:szCs w:val="24"/>
        </w:rPr>
        <w:t>n special a terenurilor</w:t>
      </w:r>
      <w:r w:rsidR="00C82AB1" w:rsidRPr="00C3292A">
        <w:rPr>
          <w:rFonts w:ascii="Arial" w:hAnsi="Arial" w:cs="Arial"/>
          <w:sz w:val="24"/>
          <w:szCs w:val="24"/>
        </w:rPr>
        <w:t xml:space="preserve"> ocupate temporar</w:t>
      </w:r>
      <w:r w:rsidR="00C82AB1">
        <w:rPr>
          <w:rFonts w:ascii="Arial" w:hAnsi="Arial" w:cs="Arial"/>
          <w:sz w:val="24"/>
          <w:szCs w:val="24"/>
        </w:rPr>
        <w:t>, prin:</w:t>
      </w:r>
    </w:p>
    <w:p w:rsidR="00C82AB1" w:rsidRDefault="00C82AB1" w:rsidP="00C82AB1">
      <w:pPr>
        <w:pStyle w:val="ListParagraph"/>
        <w:spacing w:after="0" w:line="240" w:lineRule="auto"/>
        <w:jc w:val="both"/>
        <w:rPr>
          <w:rFonts w:ascii="Arial" w:hAnsi="Arial" w:cs="Arial"/>
          <w:sz w:val="24"/>
          <w:szCs w:val="24"/>
        </w:rPr>
      </w:pPr>
      <w:r>
        <w:rPr>
          <w:rFonts w:ascii="Arial" w:hAnsi="Arial" w:cs="Arial"/>
          <w:sz w:val="24"/>
          <w:szCs w:val="24"/>
        </w:rPr>
        <w:t xml:space="preserve">- </w:t>
      </w:r>
      <w:proofErr w:type="gramStart"/>
      <w:r w:rsidRPr="00C3292A">
        <w:rPr>
          <w:rFonts w:ascii="Arial" w:hAnsi="Arial" w:cs="Arial"/>
          <w:sz w:val="24"/>
          <w:szCs w:val="24"/>
        </w:rPr>
        <w:t>limitar</w:t>
      </w:r>
      <w:r w:rsidR="00B9483D">
        <w:rPr>
          <w:rFonts w:ascii="Arial" w:hAnsi="Arial" w:cs="Arial"/>
          <w:sz w:val="24"/>
          <w:szCs w:val="24"/>
        </w:rPr>
        <w:t>ea</w:t>
      </w:r>
      <w:proofErr w:type="gramEnd"/>
      <w:r w:rsidR="00B9483D">
        <w:rPr>
          <w:rFonts w:ascii="Arial" w:hAnsi="Arial" w:cs="Arial"/>
          <w:sz w:val="24"/>
          <w:szCs w:val="24"/>
        </w:rPr>
        <w:t xml:space="preserve"> la minimul necesar a suprafeţ</w:t>
      </w:r>
      <w:r w:rsidRPr="00C3292A">
        <w:rPr>
          <w:rFonts w:ascii="Arial" w:hAnsi="Arial" w:cs="Arial"/>
          <w:sz w:val="24"/>
          <w:szCs w:val="24"/>
        </w:rPr>
        <w:t>ei ocupate;</w:t>
      </w:r>
    </w:p>
    <w:p w:rsidR="00C82AB1" w:rsidRPr="00C3292A" w:rsidRDefault="00B9483D" w:rsidP="00C82AB1">
      <w:pPr>
        <w:pStyle w:val="ListParagraph"/>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evacuarea</w:t>
      </w:r>
      <w:proofErr w:type="gramEnd"/>
      <w:r>
        <w:rPr>
          <w:rFonts w:ascii="Arial" w:hAnsi="Arial" w:cs="Arial"/>
          <w:sz w:val="24"/>
          <w:szCs w:val="24"/>
        </w:rPr>
        <w:t xml:space="preserve"> deş</w:t>
      </w:r>
      <w:r w:rsidR="00C82AB1">
        <w:rPr>
          <w:rFonts w:ascii="Arial" w:hAnsi="Arial" w:cs="Arial"/>
          <w:sz w:val="24"/>
          <w:szCs w:val="24"/>
        </w:rPr>
        <w:t>eurilo</w:t>
      </w:r>
      <w:r>
        <w:rPr>
          <w:rFonts w:ascii="Arial" w:hAnsi="Arial" w:cs="Arial"/>
          <w:sz w:val="24"/>
          <w:szCs w:val="24"/>
        </w:rPr>
        <w:t>r rezultate la finalizarea lucră</w:t>
      </w:r>
      <w:r w:rsidR="00C82AB1">
        <w:rPr>
          <w:rFonts w:ascii="Arial" w:hAnsi="Arial" w:cs="Arial"/>
          <w:sz w:val="24"/>
          <w:szCs w:val="24"/>
        </w:rPr>
        <w:t>rilor;</w:t>
      </w:r>
    </w:p>
    <w:p w:rsidR="00C82AB1" w:rsidRPr="00C3292A" w:rsidRDefault="00197E36" w:rsidP="00197E36">
      <w:pPr>
        <w:pStyle w:val="ListParagraph"/>
        <w:spacing w:after="0" w:line="240" w:lineRule="auto"/>
        <w:ind w:left="0"/>
        <w:jc w:val="both"/>
        <w:rPr>
          <w:rFonts w:ascii="Arial" w:hAnsi="Arial" w:cs="Arial"/>
          <w:sz w:val="24"/>
          <w:szCs w:val="24"/>
        </w:rPr>
      </w:pPr>
      <w:r>
        <w:rPr>
          <w:rFonts w:ascii="Arial" w:hAnsi="Arial" w:cs="Arial"/>
          <w:sz w:val="24"/>
          <w:szCs w:val="24"/>
        </w:rPr>
        <w:lastRenderedPageBreak/>
        <w:t xml:space="preserve">          </w:t>
      </w:r>
      <w:r w:rsidR="00C82AB1">
        <w:rPr>
          <w:rFonts w:ascii="Arial" w:hAnsi="Arial" w:cs="Arial"/>
          <w:sz w:val="24"/>
          <w:szCs w:val="24"/>
        </w:rPr>
        <w:t xml:space="preserve">- </w:t>
      </w:r>
      <w:proofErr w:type="gramStart"/>
      <w:r w:rsidR="00C82AB1" w:rsidRPr="00C3292A">
        <w:rPr>
          <w:rFonts w:ascii="Arial" w:hAnsi="Arial" w:cs="Arial"/>
          <w:sz w:val="24"/>
          <w:szCs w:val="24"/>
        </w:rPr>
        <w:t>refacerea</w:t>
      </w:r>
      <w:proofErr w:type="gramEnd"/>
      <w:r w:rsidR="00C82AB1" w:rsidRPr="00C3292A">
        <w:rPr>
          <w:rFonts w:ascii="Arial" w:hAnsi="Arial" w:cs="Arial"/>
          <w:sz w:val="24"/>
          <w:szCs w:val="24"/>
        </w:rPr>
        <w:t xml:space="preserve"> structurii solului prin discuire</w:t>
      </w:r>
      <w:r w:rsidR="00C82AB1">
        <w:rPr>
          <w:rFonts w:ascii="Arial" w:hAnsi="Arial" w:cs="Arial"/>
          <w:sz w:val="24"/>
          <w:szCs w:val="24"/>
        </w:rPr>
        <w:t>,</w:t>
      </w:r>
      <w:r w:rsidR="00B9483D">
        <w:rPr>
          <w:rFonts w:ascii="Arial" w:hAnsi="Arial" w:cs="Arial"/>
          <w:sz w:val="24"/>
          <w:szCs w:val="24"/>
        </w:rPr>
        <w:t xml:space="preserve"> aş</w:t>
      </w:r>
      <w:r w:rsidR="00C82AB1" w:rsidRPr="00C3292A">
        <w:rPr>
          <w:rFonts w:ascii="Arial" w:hAnsi="Arial" w:cs="Arial"/>
          <w:sz w:val="24"/>
          <w:szCs w:val="24"/>
        </w:rPr>
        <w:t xml:space="preserve">ezarea solului vegetal, </w:t>
      </w:r>
      <w:r w:rsidR="00B9483D">
        <w:rPr>
          <w:rFonts w:ascii="Arial" w:hAnsi="Arial" w:cs="Arial"/>
          <w:sz w:val="24"/>
          <w:szCs w:val="24"/>
        </w:rPr>
        <w:t>însămânţ</w:t>
      </w:r>
      <w:r w:rsidR="00C82AB1" w:rsidRPr="00D07C08">
        <w:rPr>
          <w:rFonts w:ascii="Arial" w:hAnsi="Arial" w:cs="Arial"/>
          <w:sz w:val="24"/>
          <w:szCs w:val="24"/>
        </w:rPr>
        <w:t>a</w:t>
      </w:r>
      <w:r w:rsidR="00631FF2">
        <w:rPr>
          <w:rFonts w:ascii="Arial" w:hAnsi="Arial" w:cs="Arial"/>
          <w:sz w:val="24"/>
          <w:szCs w:val="24"/>
        </w:rPr>
        <w:t xml:space="preserve">rea cu gazon </w:t>
      </w:r>
      <w:r w:rsidR="00631FF2" w:rsidRPr="003D5337">
        <w:rPr>
          <w:rFonts w:ascii="Arial" w:hAnsi="Arial" w:cs="Arial"/>
          <w:sz w:val="24"/>
          <w:szCs w:val="24"/>
        </w:rPr>
        <w:t>și plantare de arbori</w:t>
      </w:r>
      <w:r w:rsidR="00607672" w:rsidRPr="003D5337">
        <w:rPr>
          <w:rFonts w:ascii="Arial" w:hAnsi="Arial" w:cs="Arial"/>
          <w:sz w:val="24"/>
          <w:szCs w:val="24"/>
        </w:rPr>
        <w:t>.</w:t>
      </w:r>
    </w:p>
    <w:p w:rsidR="00C82AB1" w:rsidRDefault="00C82AB1" w:rsidP="00C82AB1">
      <w:pPr>
        <w:tabs>
          <w:tab w:val="left" w:pos="0"/>
          <w:tab w:val="left" w:pos="720"/>
          <w:tab w:val="left" w:pos="1800"/>
        </w:tabs>
        <w:spacing w:after="0" w:line="240" w:lineRule="auto"/>
        <w:ind w:right="6"/>
        <w:jc w:val="both"/>
        <w:rPr>
          <w:rFonts w:ascii="Arial" w:hAnsi="Arial" w:cs="Arial"/>
          <w:b/>
          <w:bCs/>
          <w:sz w:val="24"/>
          <w:szCs w:val="24"/>
          <w:lang w:val="ro-RO"/>
        </w:rPr>
      </w:pPr>
    </w:p>
    <w:p w:rsidR="008F4C52" w:rsidRPr="00250CD3" w:rsidRDefault="00197E36" w:rsidP="00C82AB1">
      <w:pPr>
        <w:tabs>
          <w:tab w:val="left" w:pos="0"/>
          <w:tab w:val="left" w:pos="720"/>
          <w:tab w:val="left" w:pos="1800"/>
        </w:tabs>
        <w:spacing w:after="0" w:line="240" w:lineRule="auto"/>
        <w:ind w:right="6"/>
        <w:jc w:val="both"/>
        <w:rPr>
          <w:rFonts w:ascii="Arial" w:hAnsi="Arial" w:cs="Arial"/>
          <w:b/>
          <w:bCs/>
          <w:i/>
          <w:sz w:val="24"/>
          <w:szCs w:val="24"/>
          <w:lang w:val="ro-RO"/>
        </w:rPr>
      </w:pPr>
      <w:r w:rsidRPr="00250CD3">
        <w:rPr>
          <w:rFonts w:ascii="Arial" w:hAnsi="Arial" w:cs="Arial"/>
          <w:b/>
          <w:bCs/>
          <w:i/>
          <w:sz w:val="24"/>
          <w:szCs w:val="24"/>
          <w:lang w:val="ro-RO"/>
        </w:rPr>
        <w:t xml:space="preserve">          </w:t>
      </w:r>
      <w:r w:rsidR="008F4C52" w:rsidRPr="00250CD3">
        <w:rPr>
          <w:rFonts w:ascii="Arial" w:hAnsi="Arial" w:cs="Arial"/>
          <w:b/>
          <w:bCs/>
          <w:i/>
          <w:sz w:val="24"/>
          <w:szCs w:val="24"/>
          <w:lang w:val="ro-RO"/>
        </w:rPr>
        <w:t>Perioada de imple</w:t>
      </w:r>
      <w:r w:rsidRPr="00250CD3">
        <w:rPr>
          <w:rFonts w:ascii="Arial" w:hAnsi="Arial" w:cs="Arial"/>
          <w:b/>
          <w:bCs/>
          <w:i/>
          <w:sz w:val="24"/>
          <w:szCs w:val="24"/>
          <w:lang w:val="ro-RO"/>
        </w:rPr>
        <w:t>m</w:t>
      </w:r>
      <w:r w:rsidR="008F4C52" w:rsidRPr="00250CD3">
        <w:rPr>
          <w:rFonts w:ascii="Arial" w:hAnsi="Arial" w:cs="Arial"/>
          <w:b/>
          <w:bCs/>
          <w:i/>
          <w:sz w:val="24"/>
          <w:szCs w:val="24"/>
          <w:lang w:val="ro-RO"/>
        </w:rPr>
        <w:t xml:space="preserve">entare a proiectului va fi de </w:t>
      </w:r>
      <w:r w:rsidR="00250CD3" w:rsidRPr="00250CD3">
        <w:rPr>
          <w:rFonts w:ascii="Arial" w:hAnsi="Arial" w:cs="Arial"/>
          <w:b/>
          <w:bCs/>
          <w:i/>
          <w:sz w:val="24"/>
          <w:szCs w:val="24"/>
          <w:lang w:val="ro-RO"/>
        </w:rPr>
        <w:t>12</w:t>
      </w:r>
      <w:r w:rsidR="008F4C52" w:rsidRPr="00250CD3">
        <w:rPr>
          <w:rFonts w:ascii="Arial" w:hAnsi="Arial" w:cs="Arial"/>
          <w:b/>
          <w:bCs/>
          <w:i/>
          <w:sz w:val="24"/>
          <w:szCs w:val="24"/>
          <w:lang w:val="ro-RO"/>
        </w:rPr>
        <w:t xml:space="preserve"> luni de la obtinerea aut</w:t>
      </w:r>
      <w:r w:rsidRPr="00250CD3">
        <w:rPr>
          <w:rFonts w:ascii="Arial" w:hAnsi="Arial" w:cs="Arial"/>
          <w:b/>
          <w:bCs/>
          <w:i/>
          <w:sz w:val="24"/>
          <w:szCs w:val="24"/>
          <w:lang w:val="ro-RO"/>
        </w:rPr>
        <w:t>orizatiei de construire.</w:t>
      </w:r>
    </w:p>
    <w:p w:rsidR="00197E36" w:rsidRPr="00C82AB1" w:rsidRDefault="00197E36" w:rsidP="00C82AB1">
      <w:pPr>
        <w:tabs>
          <w:tab w:val="left" w:pos="0"/>
          <w:tab w:val="left" w:pos="720"/>
          <w:tab w:val="left" w:pos="1800"/>
        </w:tabs>
        <w:spacing w:after="0" w:line="240" w:lineRule="auto"/>
        <w:ind w:right="6"/>
        <w:jc w:val="both"/>
        <w:rPr>
          <w:rFonts w:ascii="Arial" w:hAnsi="Arial" w:cs="Arial"/>
          <w:b/>
          <w:bCs/>
          <w:sz w:val="24"/>
          <w:szCs w:val="24"/>
          <w:lang w:val="ro-RO"/>
        </w:rPr>
      </w:pPr>
    </w:p>
    <w:p w:rsidR="001137C1" w:rsidRPr="00C45A71" w:rsidRDefault="001137C1" w:rsidP="00197E36">
      <w:pPr>
        <w:pStyle w:val="ListParagraph"/>
        <w:numPr>
          <w:ilvl w:val="0"/>
          <w:numId w:val="2"/>
        </w:numPr>
        <w:tabs>
          <w:tab w:val="left" w:pos="0"/>
          <w:tab w:val="left" w:pos="90"/>
          <w:tab w:val="left" w:pos="810"/>
        </w:tabs>
        <w:spacing w:after="0" w:line="240" w:lineRule="auto"/>
        <w:ind w:left="0" w:right="6" w:firstLine="450"/>
        <w:jc w:val="both"/>
        <w:rPr>
          <w:rFonts w:ascii="Arial" w:hAnsi="Arial" w:cs="Arial"/>
          <w:b/>
          <w:bCs/>
          <w:sz w:val="24"/>
          <w:szCs w:val="24"/>
          <w:lang w:val="ro-RO"/>
        </w:rPr>
      </w:pPr>
      <w:r w:rsidRPr="00586E47">
        <w:rPr>
          <w:rFonts w:ascii="Arial" w:hAnsi="Arial" w:cs="Arial"/>
          <w:b/>
          <w:bCs/>
          <w:sz w:val="24"/>
          <w:szCs w:val="24"/>
          <w:lang w:val="ro-RO"/>
        </w:rPr>
        <w:t xml:space="preserve">măsuri </w:t>
      </w:r>
      <w:r w:rsidRPr="00586E47">
        <w:rPr>
          <w:rFonts w:ascii="Arial" w:hAnsi="Arial" w:cs="Arial"/>
          <w:b/>
          <w:sz w:val="24"/>
          <w:szCs w:val="24"/>
        </w:rPr>
        <w:t>de reducere sau eliminare a impactului asupra ariei naturale protejate de interes comunitar, condi</w:t>
      </w:r>
      <w:r>
        <w:rPr>
          <w:rFonts w:ascii="Arial" w:hAnsi="Arial" w:cs="Arial"/>
          <w:b/>
          <w:sz w:val="24"/>
          <w:szCs w:val="24"/>
        </w:rPr>
        <w:t>ț</w:t>
      </w:r>
      <w:r w:rsidRPr="00586E47">
        <w:rPr>
          <w:rFonts w:ascii="Arial" w:hAnsi="Arial" w:cs="Arial"/>
          <w:b/>
          <w:sz w:val="24"/>
          <w:szCs w:val="24"/>
        </w:rPr>
        <w:t xml:space="preserve">iile </w:t>
      </w:r>
      <w:r>
        <w:rPr>
          <w:rFonts w:ascii="Arial" w:hAnsi="Arial" w:cs="Arial"/>
          <w:b/>
          <w:sz w:val="24"/>
          <w:szCs w:val="24"/>
        </w:rPr>
        <w:t>ș</w:t>
      </w:r>
      <w:r w:rsidRPr="00586E47">
        <w:rPr>
          <w:rFonts w:ascii="Arial" w:hAnsi="Arial" w:cs="Arial"/>
          <w:b/>
          <w:sz w:val="24"/>
          <w:szCs w:val="24"/>
        </w:rPr>
        <w:t>i modul/calendarul de implementare a acestora:</w:t>
      </w:r>
    </w:p>
    <w:p w:rsidR="008F4C52" w:rsidRDefault="00C45A71" w:rsidP="008F4C52">
      <w:pPr>
        <w:pStyle w:val="ListParagraph"/>
        <w:tabs>
          <w:tab w:val="left" w:pos="0"/>
          <w:tab w:val="left" w:pos="720"/>
          <w:tab w:val="left" w:pos="1800"/>
        </w:tabs>
        <w:spacing w:after="0" w:line="240" w:lineRule="auto"/>
        <w:ind w:right="6"/>
        <w:jc w:val="both"/>
        <w:rPr>
          <w:rFonts w:ascii="Arial" w:hAnsi="Arial" w:cs="Arial"/>
          <w:sz w:val="24"/>
          <w:szCs w:val="24"/>
        </w:rPr>
      </w:pPr>
      <w:r w:rsidRPr="008F4C52">
        <w:rPr>
          <w:rFonts w:ascii="Arial" w:hAnsi="Arial" w:cs="Arial"/>
          <w:sz w:val="24"/>
          <w:szCs w:val="24"/>
        </w:rPr>
        <w:t xml:space="preserve">Nu </w:t>
      </w:r>
      <w:proofErr w:type="gramStart"/>
      <w:r w:rsidRPr="008F4C52">
        <w:rPr>
          <w:rFonts w:ascii="Arial" w:hAnsi="Arial" w:cs="Arial"/>
          <w:sz w:val="24"/>
          <w:szCs w:val="24"/>
        </w:rPr>
        <w:t>este</w:t>
      </w:r>
      <w:proofErr w:type="gramEnd"/>
      <w:r w:rsidRPr="008F4C52">
        <w:rPr>
          <w:rFonts w:ascii="Arial" w:hAnsi="Arial" w:cs="Arial"/>
          <w:sz w:val="24"/>
          <w:szCs w:val="24"/>
        </w:rPr>
        <w:t xml:space="preserve"> cazul.</w:t>
      </w:r>
      <w:r w:rsidR="00631FF2" w:rsidRPr="008F4C52">
        <w:rPr>
          <w:rFonts w:ascii="Arial" w:hAnsi="Arial" w:cs="Arial"/>
          <w:sz w:val="24"/>
          <w:szCs w:val="24"/>
        </w:rPr>
        <w:t xml:space="preserve"> </w:t>
      </w:r>
    </w:p>
    <w:p w:rsidR="008F4C52" w:rsidRDefault="008F4C52" w:rsidP="008F4C52">
      <w:pPr>
        <w:pStyle w:val="ListParagraph"/>
        <w:tabs>
          <w:tab w:val="left" w:pos="0"/>
          <w:tab w:val="left" w:pos="720"/>
          <w:tab w:val="left" w:pos="1800"/>
        </w:tabs>
        <w:spacing w:after="0" w:line="240" w:lineRule="auto"/>
        <w:ind w:right="6"/>
        <w:jc w:val="both"/>
        <w:rPr>
          <w:rFonts w:ascii="Arial" w:hAnsi="Arial" w:cs="Arial"/>
          <w:sz w:val="24"/>
          <w:szCs w:val="24"/>
        </w:rPr>
      </w:pPr>
    </w:p>
    <w:p w:rsidR="001137C1" w:rsidRPr="00C45A71" w:rsidRDefault="008F4C52" w:rsidP="00197E36">
      <w:pPr>
        <w:pStyle w:val="ListParagraph"/>
        <w:tabs>
          <w:tab w:val="left" w:pos="0"/>
          <w:tab w:val="left" w:pos="567"/>
          <w:tab w:val="left" w:pos="1800"/>
        </w:tabs>
        <w:spacing w:after="0" w:line="240" w:lineRule="auto"/>
        <w:ind w:left="0" w:right="6" w:firstLine="450"/>
        <w:jc w:val="both"/>
        <w:rPr>
          <w:rFonts w:ascii="Arial" w:hAnsi="Arial" w:cs="Arial"/>
          <w:b/>
          <w:bCs/>
          <w:sz w:val="24"/>
          <w:szCs w:val="24"/>
          <w:lang w:val="ro-RO"/>
        </w:rPr>
      </w:pPr>
      <w:r>
        <w:rPr>
          <w:rFonts w:ascii="Arial" w:hAnsi="Arial" w:cs="Arial"/>
          <w:b/>
          <w:sz w:val="24"/>
          <w:szCs w:val="24"/>
        </w:rPr>
        <w:t>e)</w:t>
      </w:r>
      <w:r w:rsidR="00197E36">
        <w:rPr>
          <w:rFonts w:ascii="Arial" w:hAnsi="Arial" w:cs="Arial"/>
          <w:b/>
          <w:sz w:val="24"/>
          <w:szCs w:val="24"/>
        </w:rPr>
        <w:t xml:space="preserve"> </w:t>
      </w:r>
      <w:proofErr w:type="gramStart"/>
      <w:r w:rsidR="001137C1" w:rsidRPr="00586E47">
        <w:rPr>
          <w:rFonts w:ascii="Arial" w:hAnsi="Arial" w:cs="Arial"/>
          <w:b/>
          <w:sz w:val="24"/>
          <w:szCs w:val="24"/>
        </w:rPr>
        <w:t>măsuri</w:t>
      </w:r>
      <w:proofErr w:type="gramEnd"/>
      <w:r w:rsidR="001137C1" w:rsidRPr="00586E47">
        <w:rPr>
          <w:rFonts w:ascii="Arial" w:hAnsi="Arial" w:cs="Arial"/>
          <w:b/>
          <w:sz w:val="24"/>
          <w:szCs w:val="24"/>
        </w:rPr>
        <w:t xml:space="preserve"> compensatorii aprobate/acceptate de autoritatea competentă pentru </w:t>
      </w:r>
      <w:r>
        <w:rPr>
          <w:rFonts w:ascii="Arial" w:hAnsi="Arial" w:cs="Arial"/>
          <w:b/>
          <w:sz w:val="24"/>
          <w:szCs w:val="24"/>
        </w:rPr>
        <w:t xml:space="preserve"> </w:t>
      </w:r>
      <w:r w:rsidR="001137C1" w:rsidRPr="00586E47">
        <w:rPr>
          <w:rFonts w:ascii="Arial" w:hAnsi="Arial" w:cs="Arial"/>
          <w:b/>
          <w:sz w:val="24"/>
          <w:szCs w:val="24"/>
        </w:rPr>
        <w:t>protec</w:t>
      </w:r>
      <w:r w:rsidR="001137C1">
        <w:rPr>
          <w:rFonts w:ascii="Arial" w:hAnsi="Arial" w:cs="Arial"/>
          <w:b/>
          <w:sz w:val="24"/>
          <w:szCs w:val="24"/>
        </w:rPr>
        <w:t>ț</w:t>
      </w:r>
      <w:r w:rsidR="001137C1" w:rsidRPr="00586E47">
        <w:rPr>
          <w:rFonts w:ascii="Arial" w:hAnsi="Arial" w:cs="Arial"/>
          <w:b/>
          <w:sz w:val="24"/>
          <w:szCs w:val="24"/>
        </w:rPr>
        <w:t>ia mediului, condi</w:t>
      </w:r>
      <w:r w:rsidR="001137C1">
        <w:rPr>
          <w:rFonts w:ascii="Arial" w:hAnsi="Arial" w:cs="Arial"/>
          <w:b/>
          <w:sz w:val="24"/>
          <w:szCs w:val="24"/>
        </w:rPr>
        <w:t>ț</w:t>
      </w:r>
      <w:r w:rsidR="001137C1" w:rsidRPr="00586E47">
        <w:rPr>
          <w:rFonts w:ascii="Arial" w:hAnsi="Arial" w:cs="Arial"/>
          <w:b/>
          <w:sz w:val="24"/>
          <w:szCs w:val="24"/>
        </w:rPr>
        <w:t xml:space="preserve">iile </w:t>
      </w:r>
      <w:r w:rsidR="001137C1">
        <w:rPr>
          <w:rFonts w:ascii="Arial" w:hAnsi="Arial" w:cs="Arial"/>
          <w:b/>
          <w:sz w:val="24"/>
          <w:szCs w:val="24"/>
        </w:rPr>
        <w:t>ș</w:t>
      </w:r>
      <w:r w:rsidR="001137C1" w:rsidRPr="00586E47">
        <w:rPr>
          <w:rFonts w:ascii="Arial" w:hAnsi="Arial" w:cs="Arial"/>
          <w:b/>
          <w:sz w:val="24"/>
          <w:szCs w:val="24"/>
        </w:rPr>
        <w:t>i modul/calend</w:t>
      </w:r>
      <w:r w:rsidR="00C45A71">
        <w:rPr>
          <w:rFonts w:ascii="Arial" w:hAnsi="Arial" w:cs="Arial"/>
          <w:b/>
          <w:sz w:val="24"/>
          <w:szCs w:val="24"/>
        </w:rPr>
        <w:t>arul de implementare a acestora</w:t>
      </w:r>
      <w:r w:rsidR="00197E36">
        <w:rPr>
          <w:rFonts w:ascii="Arial" w:hAnsi="Arial" w:cs="Arial"/>
          <w:b/>
          <w:sz w:val="24"/>
          <w:szCs w:val="24"/>
        </w:rPr>
        <w:t>:</w:t>
      </w:r>
    </w:p>
    <w:p w:rsidR="001137C1" w:rsidRPr="00607672" w:rsidRDefault="00C45A71" w:rsidP="00607672">
      <w:pPr>
        <w:pStyle w:val="ListParagraph"/>
        <w:tabs>
          <w:tab w:val="left" w:pos="0"/>
          <w:tab w:val="left" w:pos="720"/>
          <w:tab w:val="left" w:pos="1800"/>
        </w:tabs>
        <w:spacing w:after="0" w:line="240" w:lineRule="auto"/>
        <w:ind w:right="6"/>
        <w:jc w:val="both"/>
        <w:rPr>
          <w:rFonts w:ascii="Arial" w:hAnsi="Arial" w:cs="Arial"/>
          <w:b/>
          <w:bCs/>
          <w:sz w:val="24"/>
          <w:szCs w:val="24"/>
          <w:lang w:val="ro-RO"/>
        </w:rPr>
      </w:pPr>
      <w:r w:rsidRPr="00CF2B14">
        <w:rPr>
          <w:rFonts w:ascii="Arial" w:hAnsi="Arial" w:cs="Arial"/>
          <w:sz w:val="24"/>
          <w:szCs w:val="24"/>
        </w:rPr>
        <w:t xml:space="preserve">Nu </w:t>
      </w:r>
      <w:proofErr w:type="gramStart"/>
      <w:r w:rsidRPr="00CF2B14">
        <w:rPr>
          <w:rFonts w:ascii="Arial" w:hAnsi="Arial" w:cs="Arial"/>
          <w:sz w:val="24"/>
          <w:szCs w:val="24"/>
        </w:rPr>
        <w:t>este</w:t>
      </w:r>
      <w:proofErr w:type="gramEnd"/>
      <w:r w:rsidRPr="00CF2B14">
        <w:rPr>
          <w:rFonts w:ascii="Arial" w:hAnsi="Arial" w:cs="Arial"/>
          <w:sz w:val="24"/>
          <w:szCs w:val="24"/>
        </w:rPr>
        <w:t xml:space="preserve"> cazul.</w:t>
      </w:r>
    </w:p>
    <w:p w:rsidR="00C82AB1" w:rsidRDefault="00C82AB1" w:rsidP="003F2AF0">
      <w:pPr>
        <w:pStyle w:val="Heading1"/>
        <w:ind w:firstLine="0"/>
        <w:rPr>
          <w:rFonts w:ascii="Arial Bold" w:hAnsi="Arial Bold" w:cs="Arial"/>
          <w:b/>
          <w:caps/>
          <w:sz w:val="24"/>
          <w:szCs w:val="24"/>
        </w:rPr>
      </w:pPr>
    </w:p>
    <w:p w:rsidR="001137C1" w:rsidRPr="0094417F" w:rsidRDefault="001137C1" w:rsidP="003F2AF0">
      <w:pPr>
        <w:pStyle w:val="Heading1"/>
        <w:ind w:firstLine="0"/>
        <w:rPr>
          <w:rFonts w:ascii="Arial Bold" w:hAnsi="Arial Bold" w:cs="Arial"/>
          <w:b/>
          <w:caps/>
          <w:sz w:val="24"/>
          <w:szCs w:val="24"/>
        </w:rPr>
      </w:pPr>
      <w:r w:rsidRPr="0094417F">
        <w:rPr>
          <w:rFonts w:ascii="Arial Bold" w:hAnsi="Arial Bold" w:cs="Arial"/>
          <w:b/>
          <w:caps/>
          <w:sz w:val="24"/>
          <w:szCs w:val="24"/>
        </w:rPr>
        <w:t>IV. Condi</w:t>
      </w:r>
      <w:r>
        <w:rPr>
          <w:rFonts w:ascii="Arial Bold" w:hAnsi="Arial Bold" w:cs="Arial"/>
          <w:b/>
          <w:caps/>
          <w:sz w:val="24"/>
          <w:szCs w:val="24"/>
        </w:rPr>
        <w:t>ț</w:t>
      </w:r>
      <w:r w:rsidRPr="0094417F">
        <w:rPr>
          <w:rFonts w:ascii="Arial Bold" w:hAnsi="Arial Bold" w:cs="Arial"/>
          <w:b/>
          <w:caps/>
          <w:sz w:val="24"/>
          <w:szCs w:val="24"/>
        </w:rPr>
        <w:t>ii care trebuie respectate:</w:t>
      </w:r>
    </w:p>
    <w:p w:rsidR="001137C1" w:rsidRPr="00064581" w:rsidRDefault="001137C1" w:rsidP="003F2AF0">
      <w:pPr>
        <w:shd w:val="clear" w:color="auto" w:fill="FFFFFF"/>
        <w:adjustRightInd w:val="0"/>
        <w:spacing w:after="0" w:line="240" w:lineRule="auto"/>
        <w:jc w:val="both"/>
        <w:rPr>
          <w:rFonts w:ascii="Arial" w:hAnsi="Arial" w:cs="Arial"/>
          <w:b/>
          <w:sz w:val="24"/>
          <w:szCs w:val="24"/>
          <w:lang w:val="ro-RO" w:eastAsia="ro-RO"/>
        </w:rPr>
      </w:pPr>
    </w:p>
    <w:p w:rsidR="001137C1" w:rsidRPr="00064581" w:rsidRDefault="001137C1" w:rsidP="003F2AF0">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1. </w:t>
      </w:r>
      <w:r w:rsidRPr="00586E47">
        <w:rPr>
          <w:rFonts w:ascii="Arial" w:hAnsi="Arial" w:cs="Arial"/>
          <w:b/>
          <w:sz w:val="24"/>
          <w:szCs w:val="24"/>
          <w:lang w:val="ro-RO" w:eastAsia="ro-RO"/>
        </w:rPr>
        <w:t>În timpul realizării proiectului</w:t>
      </w:r>
      <w:r w:rsidRPr="00064581">
        <w:rPr>
          <w:rFonts w:ascii="Arial" w:hAnsi="Arial" w:cs="Arial"/>
          <w:b/>
          <w:sz w:val="24"/>
          <w:szCs w:val="24"/>
          <w:lang w:val="ro-RO" w:eastAsia="ro-RO"/>
        </w:rPr>
        <w:t>:</w:t>
      </w:r>
    </w:p>
    <w:p w:rsidR="00581F4F" w:rsidRPr="0063189F" w:rsidRDefault="00581F4F" w:rsidP="00962A78">
      <w:pPr>
        <w:pStyle w:val="ListBullet1"/>
        <w:numPr>
          <w:ilvl w:val="0"/>
          <w:numId w:val="0"/>
        </w:numPr>
        <w:rPr>
          <w:rFonts w:cs="Arial"/>
          <w:sz w:val="20"/>
          <w:szCs w:val="24"/>
          <w:lang w:val="ro-RO"/>
        </w:rPr>
      </w:pPr>
    </w:p>
    <w:p w:rsidR="00514684" w:rsidRPr="00430EAA" w:rsidRDefault="001137C1" w:rsidP="001137C1">
      <w:pPr>
        <w:pStyle w:val="ListParagraph"/>
        <w:numPr>
          <w:ilvl w:val="0"/>
          <w:numId w:val="3"/>
        </w:numPr>
        <w:shd w:val="clear" w:color="auto" w:fill="FFFFFF"/>
        <w:adjustRightInd w:val="0"/>
        <w:spacing w:after="0" w:line="240" w:lineRule="auto"/>
        <w:jc w:val="both"/>
        <w:rPr>
          <w:rFonts w:ascii="Arial" w:hAnsi="Arial" w:cs="Arial"/>
          <w:b/>
          <w:sz w:val="24"/>
          <w:szCs w:val="24"/>
          <w:lang w:val="ro-RO" w:eastAsia="ro-RO"/>
        </w:rPr>
      </w:pPr>
      <w:r w:rsidRPr="00430EAA">
        <w:rPr>
          <w:rFonts w:ascii="Arial" w:hAnsi="Arial" w:cs="Arial"/>
          <w:b/>
          <w:sz w:val="24"/>
          <w:szCs w:val="24"/>
          <w:lang w:val="ro-RO" w:eastAsia="ro-RO"/>
        </w:rPr>
        <w:t>condiții de ordin tehnic care reies din raportul privind impactul asupra mediului care integrează concluziile evaluării adecvate:</w:t>
      </w:r>
      <w:r w:rsidR="00C57E4C" w:rsidRPr="00430EAA">
        <w:rPr>
          <w:rFonts w:ascii="Arial" w:hAnsi="Arial" w:cs="Arial"/>
          <w:b/>
          <w:sz w:val="24"/>
          <w:szCs w:val="24"/>
          <w:lang w:val="ro-RO" w:eastAsia="ro-RO"/>
        </w:rPr>
        <w:t xml:space="preserve"> </w:t>
      </w:r>
    </w:p>
    <w:p w:rsidR="00514684" w:rsidRDefault="00514684" w:rsidP="00603EFF">
      <w:pPr>
        <w:pStyle w:val="ListBullet1"/>
        <w:tabs>
          <w:tab w:val="clear" w:pos="720"/>
        </w:tabs>
        <w:rPr>
          <w:rFonts w:cs="Arial"/>
          <w:sz w:val="24"/>
          <w:szCs w:val="24"/>
          <w:lang w:val="ro-RO"/>
        </w:rPr>
      </w:pPr>
      <w:r w:rsidRPr="00603EFF">
        <w:rPr>
          <w:rFonts w:cs="Arial"/>
          <w:sz w:val="24"/>
          <w:szCs w:val="24"/>
          <w:lang w:val="ro-RO"/>
        </w:rPr>
        <w:t xml:space="preserve">Lucrările de construcţie se vor executa cu respectarea condiţiilor impuse prin avizele emise de: </w:t>
      </w:r>
      <w:r w:rsidR="00671797">
        <w:rPr>
          <w:rFonts w:cs="Arial"/>
          <w:sz w:val="24"/>
          <w:szCs w:val="24"/>
          <w:lang w:val="ro-RO"/>
        </w:rPr>
        <w:t>Comisia Tehnic</w:t>
      </w:r>
      <w:r w:rsidR="00962A78">
        <w:rPr>
          <w:rFonts w:cs="Arial"/>
          <w:sz w:val="24"/>
          <w:szCs w:val="24"/>
          <w:lang w:val="ro-RO"/>
        </w:rPr>
        <w:t>ă de Circulaţie din cadrul PMB</w:t>
      </w:r>
      <w:r w:rsidR="00671797">
        <w:rPr>
          <w:rFonts w:cs="Arial"/>
          <w:sz w:val="24"/>
          <w:szCs w:val="24"/>
          <w:lang w:val="ro-RO"/>
        </w:rPr>
        <w:t>, RADET, E-DISTRIBUŢIE MUNTENIA, DISTRIGAZ SUD REŢELE</w:t>
      </w:r>
      <w:r w:rsidR="00430EAA">
        <w:rPr>
          <w:rFonts w:cs="Arial"/>
          <w:sz w:val="24"/>
          <w:szCs w:val="24"/>
          <w:lang w:val="ro-RO"/>
        </w:rPr>
        <w:t>, DIRECŢIA DE MEDIU - PMB</w:t>
      </w:r>
      <w:r w:rsidR="00E00395" w:rsidRPr="00603EFF">
        <w:rPr>
          <w:rFonts w:cs="Arial"/>
          <w:sz w:val="24"/>
          <w:szCs w:val="24"/>
          <w:lang w:val="ro-RO"/>
        </w:rPr>
        <w:t>.</w:t>
      </w:r>
      <w:r w:rsidRPr="00603EFF">
        <w:rPr>
          <w:rFonts w:cs="Arial"/>
          <w:sz w:val="24"/>
          <w:szCs w:val="24"/>
          <w:lang w:val="ro-RO"/>
        </w:rPr>
        <w:t xml:space="preserve"> </w:t>
      </w:r>
    </w:p>
    <w:p w:rsidR="00962A78" w:rsidRPr="00671797" w:rsidRDefault="00962A78" w:rsidP="00962A78">
      <w:pPr>
        <w:pStyle w:val="ListParagraph"/>
        <w:numPr>
          <w:ilvl w:val="0"/>
          <w:numId w:val="21"/>
        </w:numPr>
        <w:autoSpaceDE w:val="0"/>
        <w:autoSpaceDN w:val="0"/>
        <w:adjustRightInd w:val="0"/>
        <w:spacing w:after="0" w:line="240" w:lineRule="auto"/>
        <w:ind w:left="720"/>
        <w:jc w:val="both"/>
        <w:rPr>
          <w:rFonts w:ascii="Arial" w:eastAsiaTheme="minorHAnsi" w:hAnsi="Arial" w:cs="Arial"/>
          <w:sz w:val="24"/>
          <w:szCs w:val="24"/>
        </w:rPr>
      </w:pPr>
      <w:r w:rsidRPr="00671797">
        <w:rPr>
          <w:rFonts w:ascii="Arial" w:eastAsiaTheme="minorHAnsi" w:hAnsi="Arial" w:cs="Arial"/>
          <w:sz w:val="24"/>
          <w:szCs w:val="24"/>
        </w:rPr>
        <w:t xml:space="preserve">Se </w:t>
      </w:r>
      <w:proofErr w:type="gramStart"/>
      <w:r w:rsidRPr="00671797">
        <w:rPr>
          <w:rFonts w:ascii="Arial" w:eastAsiaTheme="minorHAnsi" w:hAnsi="Arial" w:cs="Arial"/>
          <w:sz w:val="24"/>
          <w:szCs w:val="24"/>
        </w:rPr>
        <w:t>va</w:t>
      </w:r>
      <w:proofErr w:type="gramEnd"/>
      <w:r w:rsidRPr="00671797">
        <w:rPr>
          <w:rFonts w:ascii="Arial" w:eastAsiaTheme="minorHAnsi" w:hAnsi="Arial" w:cs="Arial"/>
          <w:sz w:val="24"/>
          <w:szCs w:val="24"/>
        </w:rPr>
        <w:t xml:space="preserve"> respecta avizul nr. 91711667/26.09.2017 emis de S.C. APA NOVA BUCUREŞTI S.A. </w:t>
      </w:r>
      <w:r>
        <w:rPr>
          <w:rFonts w:ascii="Arial" w:eastAsiaTheme="minorHAnsi" w:hAnsi="Arial" w:cs="Arial"/>
          <w:sz w:val="24"/>
          <w:szCs w:val="24"/>
        </w:rPr>
        <w:t xml:space="preserve"> prin </w:t>
      </w:r>
      <w:r w:rsidRPr="00671797">
        <w:rPr>
          <w:rFonts w:ascii="Arial" w:eastAsiaTheme="minorHAnsi" w:hAnsi="Arial" w:cs="Arial"/>
          <w:sz w:val="24"/>
          <w:szCs w:val="24"/>
        </w:rPr>
        <w:t>care</w:t>
      </w:r>
      <w:r>
        <w:rPr>
          <w:rFonts w:ascii="Arial" w:eastAsiaTheme="minorHAnsi" w:hAnsi="Arial" w:cs="Arial"/>
          <w:sz w:val="24"/>
          <w:szCs w:val="24"/>
        </w:rPr>
        <w:t xml:space="preserve"> se</w:t>
      </w:r>
      <w:r w:rsidRPr="00671797">
        <w:rPr>
          <w:rFonts w:ascii="Arial" w:eastAsiaTheme="minorHAnsi" w:hAnsi="Arial" w:cs="Arial"/>
          <w:sz w:val="24"/>
          <w:szCs w:val="24"/>
        </w:rPr>
        <w:t xml:space="preserve"> recomandă:</w:t>
      </w:r>
    </w:p>
    <w:p w:rsidR="00962A78" w:rsidRPr="007A3FA5" w:rsidRDefault="00962A78" w:rsidP="00962A78">
      <w:pPr>
        <w:pStyle w:val="ListParagraph"/>
        <w:numPr>
          <w:ilvl w:val="0"/>
          <w:numId w:val="1"/>
        </w:num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n</w:t>
      </w:r>
      <w:r w:rsidRPr="007A3FA5">
        <w:rPr>
          <w:rFonts w:ascii="Arial" w:eastAsiaTheme="minorHAnsi" w:hAnsi="Arial" w:cs="Arial"/>
          <w:sz w:val="24"/>
          <w:szCs w:val="24"/>
        </w:rPr>
        <w:t>ecesitatea preve</w:t>
      </w:r>
      <w:r>
        <w:rPr>
          <w:rFonts w:ascii="Arial" w:eastAsiaTheme="minorHAnsi" w:hAnsi="Arial" w:cs="Arial"/>
          <w:sz w:val="24"/>
          <w:szCs w:val="24"/>
        </w:rPr>
        <w:t>derii unui baz</w:t>
      </w:r>
      <w:r w:rsidRPr="007A3FA5">
        <w:rPr>
          <w:rFonts w:ascii="Arial" w:eastAsiaTheme="minorHAnsi" w:hAnsi="Arial" w:cs="Arial"/>
          <w:sz w:val="24"/>
          <w:szCs w:val="24"/>
        </w:rPr>
        <w:t>in de retenţie dimensionat pentru o ploaie continuă de minim 24 h cu evacuare exclusiv prin pompare - pentru controlul debitelor evacuate la canalizare;</w:t>
      </w:r>
    </w:p>
    <w:p w:rsidR="00962A78" w:rsidRPr="00962A78" w:rsidRDefault="00962A78" w:rsidP="00962A78">
      <w:pPr>
        <w:pStyle w:val="ListParagraph"/>
        <w:numPr>
          <w:ilvl w:val="0"/>
          <w:numId w:val="1"/>
        </w:num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s</w:t>
      </w:r>
      <w:r w:rsidRPr="007A3FA5">
        <w:rPr>
          <w:rFonts w:ascii="Arial" w:eastAsiaTheme="minorHAnsi" w:hAnsi="Arial" w:cs="Arial"/>
          <w:sz w:val="24"/>
          <w:szCs w:val="24"/>
        </w:rPr>
        <w:t>tocarea să fie studiată sub forma unei parcări denivelate inferior (cca 40 cm) care să funcţioneze de asemenea ca o retenţie suplimentară, fără a afecta maşinile parcate, în cazul unei ploi torenţiale prelungite, ţinând cont de zona critică a cartierului Tineretului.</w:t>
      </w:r>
    </w:p>
    <w:p w:rsidR="00514684" w:rsidRDefault="00514684" w:rsidP="00603EFF">
      <w:pPr>
        <w:pStyle w:val="ListBullet1"/>
        <w:tabs>
          <w:tab w:val="clear" w:pos="720"/>
        </w:tabs>
        <w:rPr>
          <w:rFonts w:cs="Arial"/>
          <w:sz w:val="24"/>
          <w:szCs w:val="24"/>
          <w:lang w:val="ro-RO"/>
        </w:rPr>
      </w:pPr>
      <w:r w:rsidRPr="00603EFF">
        <w:rPr>
          <w:rFonts w:cs="Arial"/>
          <w:sz w:val="24"/>
          <w:szCs w:val="24"/>
          <w:lang w:val="ro-RO"/>
        </w:rPr>
        <w:t>Titularul este obligat ca în caietul de sarcini la licitaţie să prevadă planul de management de mediu care va cuprinde detalierea modului de realizare şi respectare a condiţiilor impuse prin prezentul act de reglementare şi a măsurilor propuse în raportul de evaluare a impactului, intervalele de raportare, cu responsabili şi termene</w:t>
      </w:r>
      <w:r w:rsidR="00E00395" w:rsidRPr="00603EFF">
        <w:rPr>
          <w:rFonts w:cs="Arial"/>
          <w:sz w:val="24"/>
          <w:szCs w:val="24"/>
          <w:lang w:val="ro-RO"/>
        </w:rPr>
        <w:t>.</w:t>
      </w:r>
    </w:p>
    <w:p w:rsidR="00581F4F" w:rsidRPr="0063189F" w:rsidRDefault="00581F4F" w:rsidP="00581F4F">
      <w:pPr>
        <w:pStyle w:val="ListBullet1"/>
        <w:numPr>
          <w:ilvl w:val="0"/>
          <w:numId w:val="0"/>
        </w:numPr>
        <w:ind w:left="720"/>
        <w:rPr>
          <w:rFonts w:cs="Arial"/>
          <w:sz w:val="20"/>
          <w:szCs w:val="24"/>
          <w:lang w:val="ro-RO"/>
        </w:rPr>
      </w:pPr>
    </w:p>
    <w:p w:rsidR="001137C1" w:rsidRDefault="001137C1" w:rsidP="001137C1">
      <w:pPr>
        <w:pStyle w:val="ListParagraph"/>
        <w:numPr>
          <w:ilvl w:val="0"/>
          <w:numId w:val="3"/>
        </w:numPr>
        <w:shd w:val="clear" w:color="auto" w:fill="FFFFFF"/>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 xml:space="preserve">iile necesare a fi îndeplinite în timpul organizării de </w:t>
      </w:r>
      <w:r>
        <w:rPr>
          <w:rFonts w:ascii="Arial" w:hAnsi="Arial" w:cs="Arial"/>
          <w:b/>
          <w:sz w:val="24"/>
          <w:szCs w:val="24"/>
          <w:lang w:val="ro-RO" w:eastAsia="ro-RO"/>
        </w:rPr>
        <w:t>ș</w:t>
      </w:r>
      <w:r w:rsidRPr="00233CA3">
        <w:rPr>
          <w:rFonts w:ascii="Arial" w:hAnsi="Arial" w:cs="Arial"/>
          <w:b/>
          <w:sz w:val="24"/>
          <w:szCs w:val="24"/>
          <w:lang w:val="ro-RO" w:eastAsia="ro-RO"/>
        </w:rPr>
        <w:t xml:space="preserve">antier: </w:t>
      </w:r>
    </w:p>
    <w:p w:rsidR="00962A78" w:rsidRPr="00962A78" w:rsidRDefault="00962A78" w:rsidP="00962A78">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r w:rsidRPr="00962A78">
        <w:rPr>
          <w:rFonts w:ascii="Arial" w:eastAsia="Times New Roman" w:hAnsi="Arial" w:cs="Arial"/>
          <w:sz w:val="24"/>
          <w:szCs w:val="24"/>
        </w:rPr>
        <w:t xml:space="preserve">Organizarea de santier se </w:t>
      </w:r>
      <w:proofErr w:type="gramStart"/>
      <w:r w:rsidRPr="00962A78">
        <w:rPr>
          <w:rFonts w:ascii="Arial" w:eastAsia="Times New Roman" w:hAnsi="Arial" w:cs="Arial"/>
          <w:sz w:val="24"/>
          <w:szCs w:val="24"/>
        </w:rPr>
        <w:t>va</w:t>
      </w:r>
      <w:proofErr w:type="gramEnd"/>
      <w:r w:rsidRPr="00962A78">
        <w:rPr>
          <w:rFonts w:ascii="Arial" w:eastAsia="Times New Roman" w:hAnsi="Arial" w:cs="Arial"/>
          <w:sz w:val="24"/>
          <w:szCs w:val="24"/>
        </w:rPr>
        <w:t xml:space="preserve"> face in interiorul incintei unde vor fi amplasate construcțiile și echipamentele provizorii necesare executării lucrărilor.</w:t>
      </w:r>
    </w:p>
    <w:p w:rsidR="00C57E4C" w:rsidRPr="00C57E4C" w:rsidRDefault="00C57E4C" w:rsidP="00C57E4C">
      <w:pPr>
        <w:spacing w:after="0" w:line="240" w:lineRule="auto"/>
        <w:ind w:left="360" w:firstLine="360"/>
        <w:jc w:val="both"/>
        <w:rPr>
          <w:rFonts w:ascii="Arial" w:hAnsi="Arial" w:cs="Arial"/>
          <w:sz w:val="24"/>
          <w:szCs w:val="24"/>
          <w:lang w:val="fr-FR"/>
        </w:rPr>
      </w:pPr>
      <w:r w:rsidRPr="00C57E4C">
        <w:rPr>
          <w:rFonts w:ascii="Arial" w:hAnsi="Arial" w:cs="Arial"/>
          <w:sz w:val="24"/>
          <w:szCs w:val="24"/>
          <w:lang w:val="fr-FR"/>
        </w:rPr>
        <w:t xml:space="preserve">Se va limita impactul asupra factorilor de mediu </w:t>
      </w:r>
      <w:r w:rsidRPr="00962A78">
        <w:rPr>
          <w:rFonts w:ascii="Arial" w:hAnsi="Arial" w:cs="Arial"/>
          <w:sz w:val="24"/>
          <w:szCs w:val="24"/>
          <w:lang w:val="fr-FR"/>
        </w:rPr>
        <w:t>pe perioada de construcţie</w:t>
      </w:r>
      <w:r w:rsidRPr="00C57E4C">
        <w:rPr>
          <w:rFonts w:ascii="Arial" w:hAnsi="Arial" w:cs="Arial"/>
          <w:sz w:val="24"/>
          <w:szCs w:val="24"/>
          <w:lang w:val="fr-FR"/>
        </w:rPr>
        <w:t>, prin respectarea măsurilor pentru:</w:t>
      </w:r>
    </w:p>
    <w:p w:rsidR="00C57E4C" w:rsidRPr="00291249" w:rsidRDefault="00C57E4C" w:rsidP="00603EFF">
      <w:pPr>
        <w:spacing w:after="0" w:line="240" w:lineRule="auto"/>
        <w:ind w:firstLine="720"/>
        <w:jc w:val="both"/>
        <w:rPr>
          <w:rFonts w:ascii="Arial" w:hAnsi="Arial" w:cs="Arial"/>
          <w:sz w:val="24"/>
          <w:szCs w:val="24"/>
          <w:lang w:val="fr-FR"/>
        </w:rPr>
      </w:pPr>
      <w:r w:rsidRPr="00291249">
        <w:rPr>
          <w:rFonts w:ascii="Arial" w:hAnsi="Arial" w:cs="Arial"/>
          <w:b/>
          <w:bCs/>
          <w:sz w:val="24"/>
          <w:szCs w:val="24"/>
          <w:lang w:val="fr-FR"/>
        </w:rPr>
        <w:sym w:font="Wingdings" w:char="F0FC"/>
      </w:r>
      <w:r w:rsidRPr="00291249">
        <w:rPr>
          <w:rFonts w:ascii="Arial" w:hAnsi="Arial" w:cs="Arial"/>
          <w:b/>
          <w:bCs/>
          <w:sz w:val="24"/>
          <w:szCs w:val="24"/>
          <w:lang w:val="fr-FR"/>
        </w:rPr>
        <w:t xml:space="preserve"> Protecţia calităţii apelor :</w:t>
      </w:r>
    </w:p>
    <w:p w:rsidR="003202F3" w:rsidRDefault="00C57E4C" w:rsidP="00291249">
      <w:pPr>
        <w:spacing w:after="0" w:line="240" w:lineRule="auto"/>
        <w:ind w:left="360" w:firstLine="360"/>
        <w:jc w:val="both"/>
        <w:rPr>
          <w:rFonts w:ascii="Arial" w:hAnsi="Arial" w:cs="Arial"/>
          <w:sz w:val="24"/>
          <w:szCs w:val="24"/>
          <w:lang w:val="fr-FR"/>
        </w:rPr>
      </w:pPr>
      <w:r w:rsidRPr="00291249">
        <w:rPr>
          <w:rFonts w:ascii="Arial" w:hAnsi="Arial" w:cs="Arial"/>
          <w:sz w:val="24"/>
          <w:szCs w:val="24"/>
          <w:lang w:val="fr-FR"/>
        </w:rPr>
        <w:t xml:space="preserve">- </w:t>
      </w:r>
      <w:r w:rsidR="003202F3">
        <w:rPr>
          <w:rFonts w:ascii="Arial" w:hAnsi="Arial" w:cs="Arial"/>
          <w:sz w:val="24"/>
          <w:szCs w:val="24"/>
          <w:lang w:val="fr-FR"/>
        </w:rPr>
        <w:t xml:space="preserve">În incintă va fi amplasat un bazin amovibil de apă, utilizat pe perioada desfășurării lucrărilor </w:t>
      </w:r>
      <w:proofErr w:type="gramStart"/>
      <w:r w:rsidR="003202F3">
        <w:rPr>
          <w:rFonts w:ascii="Arial" w:hAnsi="Arial" w:cs="Arial"/>
          <w:sz w:val="24"/>
          <w:szCs w:val="24"/>
          <w:lang w:val="fr-FR"/>
        </w:rPr>
        <w:t>de excuție</w:t>
      </w:r>
      <w:proofErr w:type="gramEnd"/>
      <w:r w:rsidR="003202F3">
        <w:rPr>
          <w:rFonts w:ascii="Arial" w:hAnsi="Arial" w:cs="Arial"/>
          <w:sz w:val="24"/>
          <w:szCs w:val="24"/>
          <w:lang w:val="fr-FR"/>
        </w:rPr>
        <w:t>.</w:t>
      </w:r>
    </w:p>
    <w:p w:rsidR="00291249" w:rsidRDefault="003202F3" w:rsidP="00291249">
      <w:pPr>
        <w:spacing w:after="0" w:line="240" w:lineRule="auto"/>
        <w:ind w:left="360" w:firstLine="360"/>
        <w:jc w:val="both"/>
        <w:rPr>
          <w:rFonts w:ascii="Arial" w:hAnsi="Arial" w:cs="Arial"/>
          <w:sz w:val="24"/>
          <w:szCs w:val="24"/>
          <w:lang w:val="ro-RO" w:eastAsia="ro-RO"/>
        </w:rPr>
      </w:pPr>
      <w:r>
        <w:rPr>
          <w:rFonts w:ascii="Arial" w:hAnsi="Arial" w:cs="Arial"/>
          <w:sz w:val="24"/>
          <w:szCs w:val="24"/>
          <w:lang w:val="fr-FR"/>
        </w:rPr>
        <w:t xml:space="preserve">- </w:t>
      </w:r>
      <w:r w:rsidR="002A0FE4" w:rsidRPr="00291249">
        <w:rPr>
          <w:rFonts w:ascii="Arial" w:hAnsi="Arial" w:cs="Arial"/>
          <w:sz w:val="24"/>
          <w:szCs w:val="24"/>
          <w:lang w:val="ro-RO" w:eastAsia="ro-RO"/>
        </w:rPr>
        <w:t xml:space="preserve">Apele pluviale </w:t>
      </w:r>
      <w:r w:rsidR="00291249" w:rsidRPr="00291249">
        <w:rPr>
          <w:rFonts w:ascii="Arial" w:hAnsi="Arial" w:cs="Arial"/>
          <w:sz w:val="24"/>
          <w:szCs w:val="24"/>
          <w:lang w:val="ro-RO" w:eastAsia="ro-RO"/>
        </w:rPr>
        <w:t>din zona parcării</w:t>
      </w:r>
      <w:r w:rsidR="003D5337">
        <w:rPr>
          <w:rFonts w:ascii="Arial" w:hAnsi="Arial" w:cs="Arial"/>
          <w:sz w:val="24"/>
          <w:szCs w:val="24"/>
          <w:lang w:val="ro-RO" w:eastAsia="ro-RO"/>
        </w:rPr>
        <w:t xml:space="preserve"> si cele provenite din curatarea rotilor autovehiculelor</w:t>
      </w:r>
      <w:r w:rsidR="00291249" w:rsidRPr="00291249">
        <w:rPr>
          <w:rFonts w:ascii="Arial" w:hAnsi="Arial" w:cs="Arial"/>
          <w:sz w:val="24"/>
          <w:szCs w:val="24"/>
          <w:lang w:val="ro-RO" w:eastAsia="ro-RO"/>
        </w:rPr>
        <w:t xml:space="preserve"> </w:t>
      </w:r>
      <w:r w:rsidR="00962A78">
        <w:rPr>
          <w:rFonts w:ascii="Arial" w:hAnsi="Arial" w:cs="Arial"/>
          <w:sz w:val="24"/>
          <w:szCs w:val="24"/>
          <w:lang w:val="ro-RO" w:eastAsia="ro-RO"/>
        </w:rPr>
        <w:t xml:space="preserve">la ieșirea din șantier </w:t>
      </w:r>
      <w:r w:rsidR="002A0FE4" w:rsidRPr="00291249">
        <w:rPr>
          <w:rFonts w:ascii="Arial" w:hAnsi="Arial" w:cs="Arial"/>
          <w:sz w:val="24"/>
          <w:szCs w:val="24"/>
          <w:lang w:val="ro-RO" w:eastAsia="ro-RO"/>
        </w:rPr>
        <w:t xml:space="preserve">vor fi colectate printr-un sistem de canalizare si vor fi preepurate prin </w:t>
      </w:r>
      <w:r w:rsidR="00291249" w:rsidRPr="00291249">
        <w:rPr>
          <w:rFonts w:ascii="Arial" w:hAnsi="Arial" w:cs="Arial"/>
          <w:sz w:val="24"/>
          <w:szCs w:val="24"/>
          <w:lang w:val="ro-RO" w:eastAsia="ro-RO"/>
        </w:rPr>
        <w:t>separator</w:t>
      </w:r>
      <w:r w:rsidR="002A0FE4" w:rsidRPr="00291249">
        <w:rPr>
          <w:rFonts w:ascii="Arial" w:hAnsi="Arial" w:cs="Arial"/>
          <w:sz w:val="24"/>
          <w:szCs w:val="24"/>
          <w:lang w:val="ro-RO" w:eastAsia="ro-RO"/>
        </w:rPr>
        <w:t xml:space="preserve"> de hidrocarburi</w:t>
      </w:r>
      <w:r w:rsidR="00291249" w:rsidRPr="00291249">
        <w:rPr>
          <w:rFonts w:ascii="Arial" w:hAnsi="Arial" w:cs="Arial"/>
          <w:sz w:val="24"/>
          <w:szCs w:val="24"/>
          <w:lang w:val="ro-RO" w:eastAsia="ro-RO"/>
        </w:rPr>
        <w:t xml:space="preserve"> şi deznisipator</w:t>
      </w:r>
      <w:r w:rsidR="002A0FE4" w:rsidRPr="00291249">
        <w:rPr>
          <w:rFonts w:ascii="Arial" w:hAnsi="Arial" w:cs="Arial"/>
          <w:sz w:val="24"/>
          <w:szCs w:val="24"/>
          <w:lang w:val="ro-RO" w:eastAsia="ro-RO"/>
        </w:rPr>
        <w:t xml:space="preserve"> inainte de a fi </w:t>
      </w:r>
      <w:r w:rsidR="00291249" w:rsidRPr="00291249">
        <w:rPr>
          <w:rFonts w:ascii="Arial" w:hAnsi="Arial" w:cs="Arial"/>
          <w:sz w:val="24"/>
          <w:szCs w:val="24"/>
          <w:lang w:val="ro-RO" w:eastAsia="ro-RO"/>
        </w:rPr>
        <w:t>evacuate în reţeaua orăşenească de canalizare</w:t>
      </w:r>
      <w:r w:rsidR="002C7E2A" w:rsidRPr="00291249">
        <w:rPr>
          <w:rFonts w:ascii="Arial" w:hAnsi="Arial" w:cs="Arial"/>
          <w:sz w:val="24"/>
          <w:szCs w:val="24"/>
          <w:lang w:val="ro-RO" w:eastAsia="ro-RO"/>
        </w:rPr>
        <w:t>.</w:t>
      </w:r>
    </w:p>
    <w:p w:rsidR="00C57E4C" w:rsidRDefault="00291249" w:rsidP="00291249">
      <w:pPr>
        <w:spacing w:after="0" w:line="240" w:lineRule="auto"/>
        <w:ind w:left="360" w:firstLine="360"/>
        <w:jc w:val="both"/>
        <w:rPr>
          <w:rFonts w:ascii="Arial" w:hAnsi="Arial" w:cs="Arial"/>
          <w:sz w:val="24"/>
          <w:szCs w:val="24"/>
          <w:lang w:val="it-IT"/>
        </w:rPr>
      </w:pPr>
      <w:r>
        <w:rPr>
          <w:rFonts w:ascii="Arial" w:hAnsi="Arial" w:cs="Arial"/>
          <w:sz w:val="24"/>
          <w:szCs w:val="24"/>
          <w:lang w:val="ro-RO" w:eastAsia="ro-RO"/>
        </w:rPr>
        <w:lastRenderedPageBreak/>
        <w:t xml:space="preserve">- </w:t>
      </w:r>
      <w:r w:rsidR="00C57E4C" w:rsidRPr="00291249">
        <w:rPr>
          <w:rFonts w:ascii="Arial" w:hAnsi="Arial" w:cs="Arial"/>
          <w:sz w:val="24"/>
          <w:szCs w:val="24"/>
          <w:lang w:val="it-IT"/>
        </w:rPr>
        <w:t xml:space="preserve">Se interzice descărcarea de deşeuri de orice tip sau alte substanţe în canalizarea orăşenească. </w:t>
      </w:r>
    </w:p>
    <w:p w:rsidR="000367C0" w:rsidRPr="00291249" w:rsidRDefault="000367C0" w:rsidP="00291249">
      <w:pPr>
        <w:spacing w:after="0" w:line="240" w:lineRule="auto"/>
        <w:ind w:left="360" w:firstLine="360"/>
        <w:jc w:val="both"/>
        <w:rPr>
          <w:rFonts w:ascii="Arial" w:hAnsi="Arial" w:cs="Arial"/>
          <w:sz w:val="24"/>
          <w:szCs w:val="24"/>
          <w:lang w:val="ro-RO" w:eastAsia="ro-RO"/>
        </w:rPr>
      </w:pPr>
    </w:p>
    <w:p w:rsidR="00C57E4C" w:rsidRPr="00291249" w:rsidRDefault="00C57E4C" w:rsidP="00603EFF">
      <w:pPr>
        <w:spacing w:after="0" w:line="240" w:lineRule="auto"/>
        <w:ind w:firstLine="720"/>
        <w:jc w:val="both"/>
        <w:rPr>
          <w:rFonts w:ascii="Arial" w:hAnsi="Arial" w:cs="Arial"/>
          <w:b/>
          <w:bCs/>
          <w:sz w:val="24"/>
          <w:szCs w:val="24"/>
          <w:lang w:val="it-IT"/>
        </w:rPr>
      </w:pPr>
      <w:r w:rsidRPr="00291249">
        <w:rPr>
          <w:rFonts w:ascii="Arial" w:hAnsi="Arial" w:cs="Arial"/>
          <w:b/>
          <w:bCs/>
          <w:sz w:val="24"/>
          <w:szCs w:val="24"/>
          <w:lang w:val="fr-FR"/>
        </w:rPr>
        <w:sym w:font="Wingdings" w:char="F0FC"/>
      </w:r>
      <w:r w:rsidRPr="00291249">
        <w:rPr>
          <w:rFonts w:ascii="Arial" w:hAnsi="Arial" w:cs="Arial"/>
          <w:b/>
          <w:bCs/>
          <w:sz w:val="24"/>
          <w:szCs w:val="24"/>
          <w:lang w:val="it-IT"/>
        </w:rPr>
        <w:t xml:space="preserve"> Protecţia aerului:</w:t>
      </w:r>
    </w:p>
    <w:p w:rsidR="00C57E4C" w:rsidRPr="00291249" w:rsidRDefault="00C57E4C" w:rsidP="00603EFF">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Se vor folosi utilaje dotate cu sisteme de reţinere a emisiilor de poluanţi în atmosferă; utilajele folosite vor respecta</w:t>
      </w:r>
      <w:r w:rsidRPr="00291249">
        <w:rPr>
          <w:rFonts w:ascii="Arial" w:hAnsi="Arial" w:cs="Arial"/>
          <w:color w:val="FF0000"/>
          <w:sz w:val="24"/>
          <w:szCs w:val="24"/>
          <w:lang w:val="it-IT"/>
        </w:rPr>
        <w:t xml:space="preserve"> </w:t>
      </w:r>
      <w:r w:rsidRPr="00291249">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C57E4C" w:rsidRPr="00291249" w:rsidRDefault="00C57E4C" w:rsidP="00603EFF">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Se va verifica periodic starea tehnică a utilajelor folosite, pentru evitarea de emisii poluante în atmosferă.</w:t>
      </w:r>
    </w:p>
    <w:p w:rsidR="00C57E4C" w:rsidRPr="00291249" w:rsidRDefault="00C57E4C" w:rsidP="00603EFF">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xml:space="preserve">- </w:t>
      </w:r>
      <w:r w:rsidR="002C7E2A" w:rsidRPr="00291249">
        <w:rPr>
          <w:rFonts w:ascii="Arial" w:hAnsi="Arial" w:cs="Arial"/>
          <w:sz w:val="24"/>
          <w:szCs w:val="24"/>
          <w:lang w:val="it-IT"/>
        </w:rPr>
        <w:t>S</w:t>
      </w:r>
      <w:r w:rsidRPr="00291249">
        <w:rPr>
          <w:rFonts w:ascii="Arial" w:hAnsi="Arial" w:cs="Arial"/>
          <w:sz w:val="24"/>
          <w:szCs w:val="24"/>
          <w:lang w:val="it-IT"/>
        </w:rPr>
        <w:t>e vor lua măsuri care să împiedice producerea de emisii semnificative de pulberi la manipulare, depozitare şi transport a materialelor de</w:t>
      </w:r>
      <w:r w:rsidR="00291249">
        <w:rPr>
          <w:rFonts w:ascii="Arial" w:hAnsi="Arial" w:cs="Arial"/>
          <w:sz w:val="24"/>
          <w:szCs w:val="24"/>
          <w:lang w:val="it-IT"/>
        </w:rPr>
        <w:t xml:space="preserve"> construcţie sub formă de praf.</w:t>
      </w:r>
    </w:p>
    <w:p w:rsidR="00C57E4C" w:rsidRPr="00291249" w:rsidRDefault="00C57E4C" w:rsidP="00603EFF">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Depozitele de materiale vor fi bine delimitate şi protejate împotriva împrăştierii cauzate de vânt.</w:t>
      </w:r>
    </w:p>
    <w:p w:rsidR="00C57E4C" w:rsidRPr="00291249" w:rsidRDefault="00C57E4C" w:rsidP="00603EFF">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Se vor uda periodic solurile, stivele de materiale şi drumurile de acces, mai ales în condiţii de vreme uscată.</w:t>
      </w:r>
    </w:p>
    <w:p w:rsidR="00C57E4C" w:rsidRPr="00291249" w:rsidRDefault="00C57E4C" w:rsidP="00603EFF">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C57E4C" w:rsidRPr="00291249" w:rsidRDefault="00C57E4C" w:rsidP="00603EFF">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xml:space="preserve">- Se va urmări întreţinerea atentă a utilajelor de pe amplasament şi întreruperea funcţionării acestora când nu sunt utlilizate. </w:t>
      </w:r>
    </w:p>
    <w:p w:rsidR="002C7E2A" w:rsidRPr="00291249" w:rsidRDefault="002C7E2A" w:rsidP="00603EFF">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La ieşirea din şantier, se vor curăţa roţile autovehiculelor, pentru a preveni transferul molozului în afara amplasamentului pe drumurile publice şi pentru a evita generarea prafului.</w:t>
      </w:r>
    </w:p>
    <w:p w:rsidR="00392FB3" w:rsidRPr="00291249" w:rsidRDefault="002C7E2A" w:rsidP="00392FB3">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Se vor lua măsuri suplimentare astfel încât să se evite murdărirea drumurilor publice şi să se respecte normele de salubrizare urbană</w:t>
      </w:r>
      <w:r w:rsidR="00392FB3">
        <w:rPr>
          <w:rFonts w:ascii="Arial" w:hAnsi="Arial" w:cs="Arial"/>
          <w:sz w:val="24"/>
          <w:szCs w:val="24"/>
          <w:lang w:val="it-IT"/>
        </w:rPr>
        <w:t>.</w:t>
      </w:r>
    </w:p>
    <w:p w:rsidR="00C57E4C" w:rsidRDefault="00291249" w:rsidP="00291249">
      <w:pPr>
        <w:spacing w:after="0" w:line="240" w:lineRule="auto"/>
        <w:ind w:left="360"/>
        <w:jc w:val="both"/>
        <w:rPr>
          <w:rFonts w:ascii="Arial" w:hAnsi="Arial" w:cs="Arial"/>
          <w:sz w:val="24"/>
          <w:szCs w:val="24"/>
          <w:lang w:val="it-IT"/>
        </w:rPr>
      </w:pPr>
      <w:r>
        <w:rPr>
          <w:rFonts w:ascii="Arial" w:hAnsi="Arial" w:cs="Arial"/>
          <w:sz w:val="24"/>
          <w:szCs w:val="24"/>
          <w:lang w:val="it-IT"/>
        </w:rPr>
        <w:t xml:space="preserve">     </w:t>
      </w:r>
      <w:r w:rsidR="00C57E4C" w:rsidRPr="00291249">
        <w:rPr>
          <w:rFonts w:ascii="Arial" w:hAnsi="Arial" w:cs="Arial"/>
          <w:sz w:val="24"/>
          <w:szCs w:val="24"/>
          <w:lang w:val="it-IT"/>
        </w:rPr>
        <w:t>- Se vor respecta condiţiile de calitate a aerului în zonele protejate prevăzute în STAS 12574/87.</w:t>
      </w:r>
    </w:p>
    <w:p w:rsidR="000367C0" w:rsidRPr="00291249" w:rsidRDefault="000367C0" w:rsidP="00291249">
      <w:pPr>
        <w:spacing w:after="0" w:line="240" w:lineRule="auto"/>
        <w:ind w:left="360"/>
        <w:jc w:val="both"/>
        <w:rPr>
          <w:rFonts w:ascii="Arial" w:hAnsi="Arial" w:cs="Arial"/>
          <w:sz w:val="24"/>
          <w:szCs w:val="24"/>
          <w:lang w:val="it-IT"/>
        </w:rPr>
      </w:pPr>
    </w:p>
    <w:p w:rsidR="00C57E4C" w:rsidRPr="00291249" w:rsidRDefault="00C57E4C" w:rsidP="00772AA0">
      <w:pPr>
        <w:spacing w:after="0" w:line="240" w:lineRule="auto"/>
        <w:ind w:firstLine="720"/>
        <w:jc w:val="both"/>
        <w:rPr>
          <w:rFonts w:ascii="Arial" w:hAnsi="Arial" w:cs="Arial"/>
          <w:b/>
          <w:bCs/>
          <w:sz w:val="24"/>
          <w:szCs w:val="24"/>
          <w:lang w:val="it-IT"/>
        </w:rPr>
      </w:pPr>
      <w:r w:rsidRPr="00291249">
        <w:rPr>
          <w:rFonts w:ascii="Arial" w:hAnsi="Arial" w:cs="Arial"/>
          <w:b/>
          <w:bCs/>
          <w:sz w:val="24"/>
          <w:szCs w:val="24"/>
          <w:lang w:val="fr-FR"/>
        </w:rPr>
        <w:sym w:font="Wingdings" w:char="F0FC"/>
      </w:r>
      <w:r w:rsidRPr="00291249">
        <w:rPr>
          <w:rFonts w:ascii="Arial" w:hAnsi="Arial" w:cs="Arial"/>
          <w:b/>
          <w:bCs/>
          <w:sz w:val="24"/>
          <w:szCs w:val="24"/>
          <w:lang w:val="it-IT"/>
        </w:rPr>
        <w:t xml:space="preserve"> Protecţia solului şi subsolului</w:t>
      </w:r>
    </w:p>
    <w:p w:rsidR="00C57E4C" w:rsidRPr="00291249" w:rsidRDefault="00291249" w:rsidP="00291249">
      <w:pPr>
        <w:pStyle w:val="BodyTextIndent3"/>
        <w:tabs>
          <w:tab w:val="num" w:pos="720"/>
        </w:tabs>
        <w:spacing w:after="0"/>
        <w:jc w:val="both"/>
        <w:rPr>
          <w:rFonts w:ascii="Arial" w:hAnsi="Arial" w:cs="Arial"/>
          <w:sz w:val="24"/>
          <w:szCs w:val="24"/>
          <w:lang w:val="it-IT"/>
        </w:rPr>
      </w:pPr>
      <w:r>
        <w:rPr>
          <w:rFonts w:ascii="Arial" w:hAnsi="Arial" w:cs="Arial"/>
          <w:sz w:val="24"/>
          <w:szCs w:val="24"/>
          <w:lang w:val="it-IT"/>
        </w:rPr>
        <w:t xml:space="preserve">      </w:t>
      </w:r>
      <w:r w:rsidR="00C57E4C" w:rsidRPr="00291249">
        <w:rPr>
          <w:rFonts w:ascii="Arial" w:hAnsi="Arial" w:cs="Arial"/>
          <w:sz w:val="24"/>
          <w:szCs w:val="24"/>
          <w:lang w:val="it-IT"/>
        </w:rPr>
        <w:t xml:space="preserve">- </w:t>
      </w:r>
      <w:r w:rsidR="00C57E4C" w:rsidRPr="00291249">
        <w:rPr>
          <w:rFonts w:ascii="Arial" w:hAnsi="Arial" w:cs="Arial"/>
          <w:sz w:val="24"/>
          <w:szCs w:val="24"/>
          <w:lang w:val="ro-RO"/>
        </w:rPr>
        <w:t>Organizarea de şantier se va amenaja în limita terenului de</w:t>
      </w:r>
      <w:r w:rsidR="00C57E4C" w:rsidRPr="00291249">
        <w:rPr>
          <w:rFonts w:ascii="Arial" w:hAnsi="Arial" w:cs="Arial"/>
          <w:sz w:val="24"/>
          <w:szCs w:val="24"/>
          <w:lang w:val="it-IT"/>
        </w:rPr>
        <w:t>ţ</w:t>
      </w:r>
      <w:r w:rsidR="00C57E4C" w:rsidRPr="00291249">
        <w:rPr>
          <w:rFonts w:ascii="Arial" w:hAnsi="Arial" w:cs="Arial"/>
          <w:sz w:val="24"/>
          <w:szCs w:val="24"/>
          <w:lang w:val="ro-RO"/>
        </w:rPr>
        <w:t>inut de titular</w:t>
      </w:r>
      <w:r w:rsidR="00C57E4C" w:rsidRPr="00291249">
        <w:rPr>
          <w:rFonts w:ascii="Arial" w:hAnsi="Arial" w:cs="Arial"/>
          <w:sz w:val="24"/>
          <w:szCs w:val="24"/>
          <w:lang w:val="it-IT"/>
        </w:rPr>
        <w:t>; spaţiul va fi împrejmuit.</w:t>
      </w:r>
    </w:p>
    <w:p w:rsidR="00C57E4C" w:rsidRPr="00291249" w:rsidRDefault="00772AA0" w:rsidP="00C57E4C">
      <w:pPr>
        <w:pStyle w:val="BodyTextIndent3"/>
        <w:tabs>
          <w:tab w:val="num" w:pos="720"/>
        </w:tabs>
        <w:spacing w:after="0"/>
        <w:ind w:left="0" w:firstLine="360"/>
        <w:jc w:val="both"/>
        <w:rPr>
          <w:rFonts w:ascii="Arial" w:hAnsi="Arial" w:cs="Arial"/>
          <w:sz w:val="24"/>
          <w:szCs w:val="24"/>
          <w:lang w:val="it-IT"/>
        </w:rPr>
      </w:pPr>
      <w:r w:rsidRPr="00291249">
        <w:rPr>
          <w:rFonts w:ascii="Arial" w:hAnsi="Arial" w:cs="Arial"/>
          <w:sz w:val="24"/>
          <w:szCs w:val="24"/>
          <w:lang w:val="it-IT"/>
        </w:rPr>
        <w:tab/>
      </w:r>
      <w:r w:rsidR="00C57E4C" w:rsidRPr="00291249">
        <w:rPr>
          <w:rFonts w:ascii="Arial" w:hAnsi="Arial" w:cs="Arial"/>
          <w:sz w:val="24"/>
          <w:szCs w:val="24"/>
          <w:lang w:val="it-IT"/>
        </w:rPr>
        <w:t>- Se va evita amplasarea direct pe sol a materiilor prime şi a materialelor de contrucţie.</w:t>
      </w:r>
    </w:p>
    <w:p w:rsidR="00C57E4C" w:rsidRPr="00291249" w:rsidRDefault="00C57E4C" w:rsidP="00772AA0">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Depozitarea temporară în zona fronturilor de lucru a deşeurilor rezultate în urma operaţiunilor de construcţie se va realiza pe suprafeţe betonate/asfaltate.</w:t>
      </w:r>
    </w:p>
    <w:p w:rsidR="00C57E4C" w:rsidRPr="00291249" w:rsidRDefault="00C57E4C" w:rsidP="00772AA0">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C57E4C" w:rsidRPr="00291249" w:rsidRDefault="00C57E4C" w:rsidP="00772AA0">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xml:space="preserve">- În cazul unor poluări accidentale cu produse petroliere sau cu alte materiale dăunatoare solului se vor lua măsuri de remediere.  </w:t>
      </w:r>
    </w:p>
    <w:p w:rsidR="00C57E4C" w:rsidRDefault="00C57E4C" w:rsidP="00772AA0">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xml:space="preserve">- La încheierea lucrărilor de construcţie terenurile ocupate temporar vor fi eliberate şi redate circuitului iniţial de folosinţă. </w:t>
      </w:r>
    </w:p>
    <w:p w:rsidR="000367C0" w:rsidRPr="00291249" w:rsidRDefault="000367C0" w:rsidP="00772AA0">
      <w:pPr>
        <w:spacing w:after="0" w:line="240" w:lineRule="auto"/>
        <w:ind w:left="360" w:firstLine="360"/>
        <w:jc w:val="both"/>
        <w:rPr>
          <w:rFonts w:ascii="Arial" w:hAnsi="Arial" w:cs="Arial"/>
          <w:sz w:val="24"/>
          <w:szCs w:val="24"/>
          <w:lang w:val="it-IT"/>
        </w:rPr>
      </w:pPr>
    </w:p>
    <w:p w:rsidR="00C57E4C" w:rsidRPr="00291249" w:rsidRDefault="00C57E4C" w:rsidP="00772AA0">
      <w:pPr>
        <w:spacing w:after="0" w:line="240" w:lineRule="auto"/>
        <w:ind w:firstLine="720"/>
        <w:jc w:val="both"/>
        <w:rPr>
          <w:rFonts w:ascii="Arial" w:hAnsi="Arial" w:cs="Arial"/>
          <w:b/>
          <w:bCs/>
          <w:sz w:val="24"/>
          <w:szCs w:val="24"/>
          <w:lang w:val="it-IT"/>
        </w:rPr>
      </w:pPr>
      <w:r w:rsidRPr="00291249">
        <w:rPr>
          <w:rFonts w:ascii="Arial" w:hAnsi="Arial" w:cs="Arial"/>
          <w:b/>
          <w:bCs/>
          <w:sz w:val="24"/>
          <w:szCs w:val="24"/>
          <w:lang w:val="fr-FR"/>
        </w:rPr>
        <w:sym w:font="Wingdings" w:char="F0FC"/>
      </w:r>
      <w:r w:rsidRPr="00291249">
        <w:rPr>
          <w:rFonts w:ascii="Arial" w:hAnsi="Arial" w:cs="Arial"/>
          <w:b/>
          <w:bCs/>
          <w:sz w:val="24"/>
          <w:szCs w:val="24"/>
          <w:lang w:val="fr-FR"/>
        </w:rPr>
        <w:t xml:space="preserve"> </w:t>
      </w:r>
      <w:r w:rsidRPr="00291249">
        <w:rPr>
          <w:rFonts w:ascii="Arial" w:hAnsi="Arial" w:cs="Arial"/>
          <w:b/>
          <w:bCs/>
          <w:sz w:val="24"/>
          <w:szCs w:val="24"/>
          <w:lang w:val="it-IT"/>
        </w:rPr>
        <w:t>Protecţia împotriva zgomotului şi vibraţiilor</w:t>
      </w:r>
    </w:p>
    <w:p w:rsidR="00C57E4C" w:rsidRPr="00291249" w:rsidRDefault="00C57E4C" w:rsidP="00772AA0">
      <w:pPr>
        <w:spacing w:after="0" w:line="240" w:lineRule="auto"/>
        <w:ind w:left="360" w:firstLine="360"/>
        <w:jc w:val="both"/>
        <w:rPr>
          <w:rFonts w:ascii="Arial" w:hAnsi="Arial" w:cs="Arial"/>
          <w:b/>
          <w:bCs/>
          <w:sz w:val="24"/>
          <w:szCs w:val="24"/>
          <w:lang w:val="it-IT"/>
        </w:rPr>
      </w:pPr>
      <w:r w:rsidRPr="00291249">
        <w:rPr>
          <w:rFonts w:ascii="Arial" w:hAnsi="Arial" w:cs="Arial"/>
          <w:bCs/>
          <w:sz w:val="24"/>
          <w:szCs w:val="24"/>
          <w:lang w:val="it-IT"/>
        </w:rPr>
        <w:t>-</w:t>
      </w:r>
      <w:r w:rsidRPr="00291249">
        <w:rPr>
          <w:rFonts w:ascii="Arial" w:hAnsi="Arial" w:cs="Arial"/>
          <w:b/>
          <w:bCs/>
          <w:sz w:val="24"/>
          <w:szCs w:val="24"/>
          <w:lang w:val="it-IT"/>
        </w:rPr>
        <w:t xml:space="preserve"> </w:t>
      </w:r>
      <w:r w:rsidRPr="00291249">
        <w:rPr>
          <w:rFonts w:ascii="Arial" w:hAnsi="Arial" w:cs="Arial"/>
          <w:sz w:val="24"/>
          <w:szCs w:val="24"/>
          <w:lang w:val="it-IT"/>
        </w:rPr>
        <w:t>Traficul de şantier va fi dirijat astfel încât să se evite ambuteiaje de autovehicule în zonele de lucrări.</w:t>
      </w:r>
    </w:p>
    <w:p w:rsidR="00C57E4C" w:rsidRPr="00291249" w:rsidRDefault="00C57E4C" w:rsidP="00772AA0">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C57E4C" w:rsidRPr="00291249" w:rsidRDefault="00C57E4C" w:rsidP="00772AA0">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lastRenderedPageBreak/>
        <w:t>- Se vor folosi utilaje care sa respecte prevederile HG 1756/2006 privind limitarea nivelului de zgomot in mediu produs de echipamente destinate util</w:t>
      </w:r>
      <w:r w:rsidR="00291249">
        <w:rPr>
          <w:rFonts w:ascii="Arial" w:hAnsi="Arial" w:cs="Arial"/>
          <w:sz w:val="24"/>
          <w:szCs w:val="24"/>
          <w:lang w:val="it-IT"/>
        </w:rPr>
        <w:t>izarii in exteriorul clădirilor.</w:t>
      </w:r>
    </w:p>
    <w:p w:rsidR="00C57E4C" w:rsidRDefault="00C57E4C" w:rsidP="00772AA0">
      <w:pPr>
        <w:spacing w:after="0" w:line="240" w:lineRule="auto"/>
        <w:ind w:firstLine="720"/>
        <w:jc w:val="both"/>
        <w:rPr>
          <w:rFonts w:ascii="Arial" w:hAnsi="Arial" w:cs="Arial"/>
          <w:sz w:val="24"/>
          <w:szCs w:val="24"/>
          <w:lang w:val="it-IT"/>
        </w:rPr>
      </w:pPr>
      <w:r w:rsidRPr="00291249">
        <w:rPr>
          <w:rFonts w:ascii="Arial" w:hAnsi="Arial" w:cs="Arial"/>
          <w:sz w:val="24"/>
          <w:szCs w:val="24"/>
          <w:lang w:val="it-IT"/>
        </w:rPr>
        <w:t xml:space="preserve">- Se vor lua toate măsurile de protecţie antifonică în zona de lucru a şantierului. </w:t>
      </w:r>
    </w:p>
    <w:p w:rsidR="000367C0" w:rsidRPr="00291249" w:rsidRDefault="000367C0" w:rsidP="00772AA0">
      <w:pPr>
        <w:spacing w:after="0" w:line="240" w:lineRule="auto"/>
        <w:ind w:firstLine="720"/>
        <w:jc w:val="both"/>
        <w:rPr>
          <w:rFonts w:ascii="Arial" w:hAnsi="Arial" w:cs="Arial"/>
          <w:sz w:val="24"/>
          <w:szCs w:val="24"/>
          <w:lang w:val="it-IT"/>
        </w:rPr>
      </w:pPr>
    </w:p>
    <w:p w:rsidR="00C57E4C" w:rsidRPr="00291249" w:rsidRDefault="00C57E4C" w:rsidP="00772AA0">
      <w:pPr>
        <w:spacing w:after="0" w:line="240" w:lineRule="auto"/>
        <w:ind w:firstLine="720"/>
        <w:jc w:val="both"/>
        <w:rPr>
          <w:rFonts w:ascii="Arial" w:hAnsi="Arial" w:cs="Arial"/>
          <w:b/>
          <w:bCs/>
          <w:sz w:val="24"/>
          <w:szCs w:val="24"/>
          <w:lang w:val="it-IT"/>
        </w:rPr>
      </w:pPr>
      <w:r w:rsidRPr="00291249">
        <w:rPr>
          <w:rFonts w:ascii="Arial" w:hAnsi="Arial" w:cs="Arial"/>
          <w:b/>
          <w:bCs/>
          <w:sz w:val="24"/>
          <w:szCs w:val="24"/>
          <w:lang w:val="fr-FR"/>
        </w:rPr>
        <w:sym w:font="Wingdings" w:char="F0FC"/>
      </w:r>
      <w:r w:rsidRPr="00291249">
        <w:rPr>
          <w:rFonts w:ascii="Arial" w:hAnsi="Arial" w:cs="Arial"/>
          <w:b/>
          <w:bCs/>
          <w:sz w:val="24"/>
          <w:szCs w:val="24"/>
          <w:lang w:val="fr-FR"/>
        </w:rPr>
        <w:t xml:space="preserve"> </w:t>
      </w:r>
      <w:r w:rsidRPr="00291249">
        <w:rPr>
          <w:rFonts w:ascii="Arial" w:hAnsi="Arial" w:cs="Arial"/>
          <w:b/>
          <w:bCs/>
          <w:sz w:val="24"/>
          <w:szCs w:val="24"/>
          <w:lang w:val="it-IT"/>
        </w:rPr>
        <w:t xml:space="preserve">Protecţia aşezărilor umane </w:t>
      </w:r>
    </w:p>
    <w:p w:rsidR="00C57E4C" w:rsidRPr="00291249" w:rsidRDefault="00C57E4C" w:rsidP="00772AA0">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Se va stabili un grafic de execuţie a lucrărilor, inclusiv organizarea de şantier care să afecteze cel mai puţin riveranii din zonă.</w:t>
      </w:r>
    </w:p>
    <w:p w:rsidR="00C57E4C" w:rsidRPr="00291249" w:rsidRDefault="00C57E4C" w:rsidP="00291249">
      <w:pPr>
        <w:tabs>
          <w:tab w:val="num" w:pos="720"/>
        </w:tabs>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Programul de lucru se va adopta astfel încât sa afecteze cât mai puţin populaţia rezidentă.</w:t>
      </w:r>
    </w:p>
    <w:p w:rsidR="00392FB3" w:rsidRDefault="00C57E4C" w:rsidP="00392FB3">
      <w:pPr>
        <w:spacing w:after="0" w:line="240" w:lineRule="auto"/>
        <w:ind w:firstLine="720"/>
        <w:jc w:val="both"/>
        <w:rPr>
          <w:rFonts w:ascii="Arial" w:hAnsi="Arial" w:cs="Arial"/>
          <w:sz w:val="24"/>
          <w:szCs w:val="24"/>
          <w:lang w:val="it-IT"/>
        </w:rPr>
      </w:pPr>
      <w:r w:rsidRPr="00291249">
        <w:rPr>
          <w:rFonts w:ascii="Arial" w:hAnsi="Arial" w:cs="Arial"/>
          <w:sz w:val="24"/>
          <w:szCs w:val="24"/>
          <w:lang w:val="it-IT"/>
        </w:rPr>
        <w:t xml:space="preserve">- Se va acorda o atenţie sporită manevrării utilajelor în apropierea zonelor locuite. </w:t>
      </w:r>
    </w:p>
    <w:p w:rsidR="00392FB3" w:rsidRDefault="00392FB3" w:rsidP="00392FB3">
      <w:pPr>
        <w:spacing w:after="0" w:line="240" w:lineRule="auto"/>
        <w:ind w:firstLine="720"/>
        <w:jc w:val="both"/>
        <w:rPr>
          <w:rFonts w:ascii="Arial" w:hAnsi="Arial" w:cs="Arial"/>
          <w:sz w:val="24"/>
          <w:szCs w:val="24"/>
          <w:lang w:val="it-IT"/>
        </w:rPr>
      </w:pPr>
      <w:r>
        <w:rPr>
          <w:rFonts w:ascii="Arial" w:hAnsi="Arial" w:cs="Arial"/>
          <w:sz w:val="24"/>
          <w:szCs w:val="24"/>
          <w:lang w:val="it-IT"/>
        </w:rPr>
        <w:t xml:space="preserve">- </w:t>
      </w:r>
      <w:r w:rsidR="00C57E4C" w:rsidRPr="00291249">
        <w:rPr>
          <w:rFonts w:ascii="Arial" w:hAnsi="Arial" w:cs="Arial"/>
          <w:sz w:val="24"/>
          <w:szCs w:val="24"/>
          <w:lang w:val="it-IT"/>
        </w:rPr>
        <w:t>Se va asigura menţinerea curată a drumurilor de acces.</w:t>
      </w:r>
    </w:p>
    <w:p w:rsidR="00374C43" w:rsidRDefault="00392FB3" w:rsidP="00374C43">
      <w:pPr>
        <w:spacing w:after="0" w:line="240" w:lineRule="auto"/>
        <w:ind w:left="360" w:firstLine="360"/>
        <w:jc w:val="both"/>
        <w:rPr>
          <w:rFonts w:ascii="Arial" w:eastAsia="Times New Roman" w:hAnsi="Arial" w:cs="Arial"/>
          <w:sz w:val="24"/>
          <w:szCs w:val="24"/>
        </w:rPr>
      </w:pPr>
      <w:r w:rsidRPr="00392FB3">
        <w:rPr>
          <w:rFonts w:ascii="Arial" w:hAnsi="Arial" w:cs="Arial"/>
          <w:sz w:val="24"/>
          <w:szCs w:val="24"/>
          <w:lang w:val="it-IT"/>
        </w:rPr>
        <w:t>-</w:t>
      </w:r>
      <w:r w:rsidRPr="00392FB3">
        <w:rPr>
          <w:rFonts w:ascii="Arial" w:eastAsia="Times New Roman" w:hAnsi="Arial" w:cs="Arial"/>
          <w:sz w:val="24"/>
          <w:szCs w:val="24"/>
        </w:rPr>
        <w:t xml:space="preserve"> Se va exercita un control sever la transportul de beton din ciment cu autobetoniere pentru a se preveni în totalitate descărcări accidentale pe traseu sau spălarea tobelor și aruncarea apei cu lapte de ciment în parcursul din șantier sau drumurile publice.</w:t>
      </w:r>
    </w:p>
    <w:p w:rsidR="00374C43" w:rsidRDefault="00374C43" w:rsidP="00374C43">
      <w:pPr>
        <w:spacing w:after="0" w:line="240" w:lineRule="auto"/>
        <w:ind w:left="360" w:firstLine="360"/>
        <w:jc w:val="both"/>
        <w:rPr>
          <w:rFonts w:ascii="Arial" w:eastAsia="Times New Roman" w:hAnsi="Arial" w:cs="Arial"/>
          <w:sz w:val="24"/>
          <w:szCs w:val="24"/>
        </w:rPr>
      </w:pPr>
      <w:r>
        <w:rPr>
          <w:rFonts w:ascii="Arial" w:eastAsia="Times New Roman" w:hAnsi="Arial" w:cs="Arial"/>
          <w:sz w:val="24"/>
          <w:szCs w:val="24"/>
        </w:rPr>
        <w:t xml:space="preserve">- </w:t>
      </w:r>
      <w:r w:rsidR="00392FB3" w:rsidRPr="00392FB3">
        <w:rPr>
          <w:rFonts w:ascii="Arial" w:eastAsia="Times New Roman" w:hAnsi="Arial" w:cs="Arial"/>
          <w:sz w:val="24"/>
          <w:szCs w:val="24"/>
        </w:rPr>
        <w:t xml:space="preserve">Dirijarea umpluturilor din pământ se </w:t>
      </w:r>
      <w:proofErr w:type="gramStart"/>
      <w:r w:rsidR="00392FB3" w:rsidRPr="00392FB3">
        <w:rPr>
          <w:rFonts w:ascii="Arial" w:eastAsia="Times New Roman" w:hAnsi="Arial" w:cs="Arial"/>
          <w:sz w:val="24"/>
          <w:szCs w:val="24"/>
        </w:rPr>
        <w:t>va</w:t>
      </w:r>
      <w:proofErr w:type="gramEnd"/>
      <w:r w:rsidR="00392FB3" w:rsidRPr="00392FB3">
        <w:rPr>
          <w:rFonts w:ascii="Arial" w:eastAsia="Times New Roman" w:hAnsi="Arial" w:cs="Arial"/>
          <w:sz w:val="24"/>
          <w:szCs w:val="24"/>
        </w:rPr>
        <w:t xml:space="preserve"> face astfel încât în caz de ploi puternice suprafețele să nu fie spălate și erodate cu transport de material solid în afara amprizei lucră</w:t>
      </w:r>
      <w:r w:rsidR="00392FB3">
        <w:rPr>
          <w:rFonts w:ascii="Arial" w:eastAsia="Times New Roman" w:hAnsi="Arial" w:cs="Arial"/>
          <w:sz w:val="24"/>
          <w:szCs w:val="24"/>
        </w:rPr>
        <w:t>rilor.</w:t>
      </w:r>
    </w:p>
    <w:p w:rsidR="00374C43" w:rsidRPr="00392FB3" w:rsidRDefault="00374C43" w:rsidP="00374C43">
      <w:pPr>
        <w:spacing w:after="0" w:line="240" w:lineRule="auto"/>
        <w:ind w:left="360" w:firstLine="360"/>
        <w:jc w:val="both"/>
        <w:rPr>
          <w:rFonts w:ascii="Arial" w:eastAsia="Times New Roman" w:hAnsi="Arial" w:cs="Arial"/>
          <w:sz w:val="24"/>
          <w:szCs w:val="24"/>
        </w:rPr>
      </w:pPr>
      <w:r w:rsidRPr="00374C43">
        <w:rPr>
          <w:rFonts w:ascii="Arial" w:eastAsia="Times New Roman" w:hAnsi="Arial" w:cs="Arial"/>
          <w:sz w:val="24"/>
          <w:szCs w:val="24"/>
        </w:rPr>
        <w:t xml:space="preserve">- Fronturile de lucru în activitate vor fi delimitate de restul teritoriului cu benzi reflectorizante pentru a demarca perimetrele </w:t>
      </w:r>
      <w:proofErr w:type="gramStart"/>
      <w:r w:rsidRPr="00374C43">
        <w:rPr>
          <w:rFonts w:ascii="Arial" w:eastAsia="Times New Roman" w:hAnsi="Arial" w:cs="Arial"/>
          <w:sz w:val="24"/>
          <w:szCs w:val="24"/>
        </w:rPr>
        <w:t>ce</w:t>
      </w:r>
      <w:proofErr w:type="gramEnd"/>
      <w:r w:rsidRPr="00374C43">
        <w:rPr>
          <w:rFonts w:ascii="Arial" w:eastAsia="Times New Roman" w:hAnsi="Arial" w:cs="Arial"/>
          <w:sz w:val="24"/>
          <w:szCs w:val="24"/>
        </w:rPr>
        <w:t xml:space="preserve"> intră în răspunderea executanților. </w:t>
      </w:r>
      <w:proofErr w:type="gramStart"/>
      <w:r w:rsidRPr="00374C43">
        <w:rPr>
          <w:rFonts w:ascii="Arial" w:eastAsia="Times New Roman" w:hAnsi="Arial" w:cs="Arial"/>
          <w:sz w:val="24"/>
          <w:szCs w:val="24"/>
        </w:rPr>
        <w:t>De asemenea, ele vor fi marcate cu panouri mobile pe care se vor înscrie elementele lucrării, cu numele și telefonul pe</w:t>
      </w:r>
      <w:r>
        <w:rPr>
          <w:rFonts w:ascii="Arial" w:eastAsia="Times New Roman" w:hAnsi="Arial" w:cs="Arial"/>
          <w:sz w:val="24"/>
          <w:szCs w:val="24"/>
        </w:rPr>
        <w:t>rsoanei de contact responsabile.</w:t>
      </w:r>
      <w:proofErr w:type="gramEnd"/>
    </w:p>
    <w:p w:rsidR="00C57E4C" w:rsidRPr="00291249" w:rsidRDefault="00C57E4C" w:rsidP="00772AA0">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Se va asigura semnalizarea şantierului cu panouri de avertizare, asigurându-se protecţia circulaţiei pietonale şi auto în zonă.</w:t>
      </w:r>
    </w:p>
    <w:p w:rsidR="00C57E4C" w:rsidRDefault="00C57E4C" w:rsidP="00772AA0">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Organizările de şantier vor fi dotate cu echipamente PSI necesare intervenţiei operative în caz de incendiu.</w:t>
      </w:r>
    </w:p>
    <w:p w:rsidR="000367C0" w:rsidRPr="00291249" w:rsidRDefault="000367C0" w:rsidP="00772AA0">
      <w:pPr>
        <w:spacing w:after="0" w:line="240" w:lineRule="auto"/>
        <w:ind w:left="360" w:firstLine="360"/>
        <w:jc w:val="both"/>
        <w:rPr>
          <w:rFonts w:ascii="Arial" w:hAnsi="Arial" w:cs="Arial"/>
          <w:sz w:val="24"/>
          <w:szCs w:val="24"/>
          <w:lang w:val="it-IT"/>
        </w:rPr>
      </w:pPr>
    </w:p>
    <w:p w:rsidR="00C57E4C" w:rsidRPr="00291249" w:rsidRDefault="00C57E4C" w:rsidP="00772AA0">
      <w:pPr>
        <w:spacing w:after="0" w:line="240" w:lineRule="auto"/>
        <w:ind w:firstLine="720"/>
        <w:jc w:val="both"/>
        <w:rPr>
          <w:rFonts w:ascii="Arial" w:hAnsi="Arial" w:cs="Arial"/>
          <w:b/>
          <w:bCs/>
          <w:sz w:val="24"/>
          <w:szCs w:val="24"/>
          <w:lang w:val="it-IT"/>
        </w:rPr>
      </w:pPr>
      <w:r w:rsidRPr="00291249">
        <w:rPr>
          <w:rFonts w:ascii="Arial" w:hAnsi="Arial" w:cs="Arial"/>
          <w:b/>
          <w:bCs/>
          <w:sz w:val="24"/>
          <w:szCs w:val="24"/>
          <w:lang w:val="fr-FR"/>
        </w:rPr>
        <w:sym w:font="Wingdings" w:char="F0FC"/>
      </w:r>
      <w:r w:rsidRPr="00291249">
        <w:rPr>
          <w:rFonts w:ascii="Arial" w:hAnsi="Arial" w:cs="Arial"/>
          <w:b/>
          <w:bCs/>
          <w:sz w:val="24"/>
          <w:szCs w:val="24"/>
          <w:lang w:val="it-IT"/>
        </w:rPr>
        <w:t xml:space="preserve"> </w:t>
      </w:r>
      <w:r w:rsidRPr="00291249">
        <w:rPr>
          <w:rFonts w:ascii="Arial" w:hAnsi="Arial" w:cs="Arial"/>
          <w:b/>
          <w:bCs/>
          <w:sz w:val="24"/>
          <w:szCs w:val="24"/>
          <w:lang w:val="es-ES"/>
        </w:rPr>
        <w:t>Gospodărirea d</w:t>
      </w:r>
      <w:r w:rsidRPr="00291249">
        <w:rPr>
          <w:rFonts w:ascii="Arial" w:hAnsi="Arial" w:cs="Arial"/>
          <w:b/>
          <w:bCs/>
          <w:sz w:val="24"/>
          <w:szCs w:val="24"/>
          <w:lang w:val="it-IT"/>
        </w:rPr>
        <w:t>eşeurilor</w:t>
      </w:r>
    </w:p>
    <w:p w:rsidR="00C57E4C" w:rsidRPr="00291249" w:rsidRDefault="00C57E4C" w:rsidP="00772AA0">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Deşeurile se vor depozita numai în spaţii special amenajate ; se interzice depozitarea deşeurilor de orice fel în mod neorganizat pe sol.</w:t>
      </w:r>
    </w:p>
    <w:p w:rsidR="00C57E4C" w:rsidRPr="00291249" w:rsidRDefault="00C57E4C" w:rsidP="00772AA0">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C57E4C" w:rsidRPr="00291249" w:rsidRDefault="00C57E4C" w:rsidP="00772AA0">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2C7E2A" w:rsidRPr="00291249" w:rsidRDefault="00C57E4C" w:rsidP="00772AA0">
      <w:pPr>
        <w:spacing w:after="0" w:line="240" w:lineRule="auto"/>
        <w:ind w:left="360" w:firstLine="360"/>
        <w:jc w:val="both"/>
        <w:rPr>
          <w:rFonts w:ascii="Arial" w:hAnsi="Arial" w:cs="Arial"/>
          <w:sz w:val="24"/>
          <w:szCs w:val="24"/>
          <w:lang w:val="it-IT"/>
        </w:rPr>
      </w:pPr>
      <w:r w:rsidRPr="00291249">
        <w:rPr>
          <w:rFonts w:ascii="Arial" w:hAnsi="Arial" w:cs="Arial"/>
          <w:sz w:val="24"/>
          <w:szCs w:val="24"/>
          <w:lang w:val="it-IT"/>
        </w:rPr>
        <w:t xml:space="preserve">- Deşeurile inerte provenite din construcţii (resturi de beton sau mortar) pot fi colectate şi eliminate prin valorificare locală în pavimentul drumurilor sau predate unităţilor specializate. </w:t>
      </w:r>
    </w:p>
    <w:p w:rsidR="00C57E4C" w:rsidRPr="00291249" w:rsidRDefault="00C57E4C" w:rsidP="00C57E4C">
      <w:pPr>
        <w:shd w:val="clear" w:color="auto" w:fill="FFFFFF"/>
        <w:adjustRightInd w:val="0"/>
        <w:spacing w:after="0" w:line="240" w:lineRule="auto"/>
        <w:ind w:left="720"/>
        <w:jc w:val="both"/>
        <w:rPr>
          <w:rFonts w:ascii="Arial" w:hAnsi="Arial" w:cs="Arial"/>
          <w:b/>
          <w:sz w:val="24"/>
          <w:szCs w:val="24"/>
          <w:lang w:val="ro-RO" w:eastAsia="ro-RO"/>
        </w:rPr>
      </w:pPr>
    </w:p>
    <w:p w:rsidR="001137C1" w:rsidRPr="00E57C9F" w:rsidRDefault="001137C1" w:rsidP="001137C1">
      <w:pPr>
        <w:pStyle w:val="ListParagraph"/>
        <w:numPr>
          <w:ilvl w:val="0"/>
          <w:numId w:val="3"/>
        </w:numPr>
        <w:shd w:val="clear" w:color="auto" w:fill="FFFFFF"/>
        <w:adjustRightInd w:val="0"/>
        <w:spacing w:after="0" w:line="240" w:lineRule="auto"/>
        <w:jc w:val="both"/>
        <w:rPr>
          <w:rFonts w:ascii="Arial" w:hAnsi="Arial" w:cs="Arial"/>
          <w:b/>
          <w:sz w:val="24"/>
          <w:szCs w:val="24"/>
          <w:lang w:val="ro-RO" w:eastAsia="ro-RO"/>
        </w:rPr>
      </w:pPr>
      <w:r w:rsidRPr="00E57C9F">
        <w:rPr>
          <w:rFonts w:ascii="Arial" w:hAnsi="Arial" w:cs="Arial"/>
          <w:b/>
          <w:sz w:val="24"/>
          <w:szCs w:val="24"/>
          <w:lang w:val="ro-RO" w:eastAsia="ro-RO"/>
        </w:rPr>
        <w:t xml:space="preserve">planul de monitorizare a mediului: </w:t>
      </w:r>
    </w:p>
    <w:p w:rsidR="00A01AC3" w:rsidRDefault="00A01AC3" w:rsidP="00A01AC3">
      <w:pPr>
        <w:shd w:val="clear" w:color="auto" w:fill="FFFFFF"/>
        <w:adjustRightInd w:val="0"/>
        <w:spacing w:after="0" w:line="240" w:lineRule="auto"/>
        <w:ind w:firstLine="720"/>
        <w:jc w:val="both"/>
        <w:rPr>
          <w:rFonts w:ascii="Arial" w:hAnsi="Arial" w:cs="Arial"/>
          <w:sz w:val="24"/>
          <w:szCs w:val="24"/>
        </w:rPr>
      </w:pPr>
      <w:r>
        <w:rPr>
          <w:rFonts w:ascii="Arial" w:hAnsi="Arial" w:cs="Arial"/>
          <w:sz w:val="24"/>
          <w:szCs w:val="24"/>
        </w:rPr>
        <w:t>Î</w:t>
      </w:r>
      <w:r w:rsidRPr="00586A9D">
        <w:rPr>
          <w:rFonts w:ascii="Arial" w:hAnsi="Arial" w:cs="Arial"/>
          <w:sz w:val="24"/>
          <w:szCs w:val="24"/>
        </w:rPr>
        <w:t xml:space="preserve">n perioada de </w:t>
      </w:r>
      <w:r w:rsidR="00291249">
        <w:rPr>
          <w:rFonts w:ascii="Arial" w:hAnsi="Arial" w:cs="Arial"/>
          <w:sz w:val="24"/>
          <w:szCs w:val="24"/>
        </w:rPr>
        <w:t>construcţ</w:t>
      </w:r>
      <w:r>
        <w:rPr>
          <w:rFonts w:ascii="Arial" w:hAnsi="Arial" w:cs="Arial"/>
          <w:sz w:val="24"/>
          <w:szCs w:val="24"/>
        </w:rPr>
        <w:t>ie s</w:t>
      </w:r>
      <w:r w:rsidRPr="00586A9D">
        <w:rPr>
          <w:rFonts w:ascii="Arial" w:hAnsi="Arial" w:cs="Arial"/>
          <w:sz w:val="24"/>
          <w:szCs w:val="24"/>
        </w:rPr>
        <w:t xml:space="preserve">e </w:t>
      </w:r>
      <w:proofErr w:type="gramStart"/>
      <w:r w:rsidRPr="00586A9D">
        <w:rPr>
          <w:rFonts w:ascii="Arial" w:hAnsi="Arial" w:cs="Arial"/>
          <w:sz w:val="24"/>
          <w:szCs w:val="24"/>
        </w:rPr>
        <w:t>va</w:t>
      </w:r>
      <w:proofErr w:type="gramEnd"/>
      <w:r w:rsidRPr="00586A9D">
        <w:rPr>
          <w:rFonts w:ascii="Arial" w:hAnsi="Arial" w:cs="Arial"/>
          <w:sz w:val="24"/>
          <w:szCs w:val="24"/>
        </w:rPr>
        <w:t xml:space="preserve"> monitoriza permanent modul de func</w:t>
      </w:r>
      <w:r>
        <w:rPr>
          <w:rFonts w:ascii="Arial" w:hAnsi="Arial" w:cs="Arial"/>
          <w:sz w:val="24"/>
          <w:szCs w:val="24"/>
        </w:rPr>
        <w:t>ţ</w:t>
      </w:r>
      <w:r w:rsidRPr="00586A9D">
        <w:rPr>
          <w:rFonts w:ascii="Arial" w:hAnsi="Arial" w:cs="Arial"/>
          <w:sz w:val="24"/>
          <w:szCs w:val="24"/>
        </w:rPr>
        <w:t>ionare a utilajelor</w:t>
      </w:r>
      <w:r>
        <w:rPr>
          <w:rFonts w:ascii="Arial" w:hAnsi="Arial" w:cs="Arial"/>
          <w:sz w:val="24"/>
          <w:szCs w:val="24"/>
        </w:rPr>
        <w:t>.</w:t>
      </w:r>
    </w:p>
    <w:p w:rsidR="00A01AC3" w:rsidRDefault="00291249" w:rsidP="00772AA0">
      <w:pPr>
        <w:pStyle w:val="ListParagraph"/>
        <w:spacing w:after="0" w:line="240" w:lineRule="auto"/>
        <w:ind w:left="360" w:firstLine="360"/>
        <w:jc w:val="both"/>
        <w:rPr>
          <w:rFonts w:ascii="Arial" w:hAnsi="Arial" w:cs="Arial"/>
          <w:sz w:val="24"/>
          <w:szCs w:val="24"/>
        </w:rPr>
      </w:pPr>
      <w:r>
        <w:rPr>
          <w:rFonts w:ascii="Arial" w:hAnsi="Arial" w:cs="Arial"/>
          <w:sz w:val="24"/>
          <w:szCs w:val="24"/>
        </w:rPr>
        <w:t>Firmele care realizează lucrările de execuţie vor î</w:t>
      </w:r>
      <w:r w:rsidR="00A01AC3" w:rsidRPr="00586A9D">
        <w:rPr>
          <w:rFonts w:ascii="Arial" w:hAnsi="Arial" w:cs="Arial"/>
          <w:sz w:val="24"/>
          <w:szCs w:val="24"/>
        </w:rPr>
        <w:t>ncheia contracte cu laboratoare a</w:t>
      </w:r>
      <w:r w:rsidR="00A01AC3">
        <w:rPr>
          <w:rFonts w:ascii="Arial" w:hAnsi="Arial" w:cs="Arial"/>
          <w:sz w:val="24"/>
          <w:szCs w:val="24"/>
        </w:rPr>
        <w:t>creditate</w:t>
      </w:r>
      <w:r>
        <w:rPr>
          <w:rFonts w:ascii="Arial" w:hAnsi="Arial" w:cs="Arial"/>
          <w:sz w:val="24"/>
          <w:szCs w:val="24"/>
        </w:rPr>
        <w:t xml:space="preserve"> pentru monitorizarea corespunzătoare a factorilor de mediu ş</w:t>
      </w:r>
      <w:r w:rsidR="00A01AC3" w:rsidRPr="00586A9D">
        <w:rPr>
          <w:rFonts w:ascii="Arial" w:hAnsi="Arial" w:cs="Arial"/>
          <w:sz w:val="24"/>
          <w:szCs w:val="24"/>
        </w:rPr>
        <w:t>i</w:t>
      </w:r>
      <w:r>
        <w:rPr>
          <w:rFonts w:ascii="Arial" w:hAnsi="Arial" w:cs="Arial"/>
          <w:sz w:val="24"/>
          <w:szCs w:val="24"/>
        </w:rPr>
        <w:t xml:space="preserve"> a</w:t>
      </w:r>
      <w:r w:rsidR="00A01AC3" w:rsidRPr="00586A9D">
        <w:rPr>
          <w:rFonts w:ascii="Arial" w:hAnsi="Arial" w:cs="Arial"/>
          <w:sz w:val="24"/>
          <w:szCs w:val="24"/>
        </w:rPr>
        <w:t xml:space="preserve"> zgomot</w:t>
      </w:r>
      <w:r w:rsidR="00A01AC3">
        <w:rPr>
          <w:rFonts w:ascii="Arial" w:hAnsi="Arial" w:cs="Arial"/>
          <w:sz w:val="24"/>
          <w:szCs w:val="24"/>
        </w:rPr>
        <w:t>ului.</w:t>
      </w:r>
    </w:p>
    <w:p w:rsidR="00A01AC3" w:rsidRDefault="00291249" w:rsidP="003D5337">
      <w:pPr>
        <w:pStyle w:val="ListParagraph"/>
        <w:tabs>
          <w:tab w:val="left" w:pos="900"/>
        </w:tabs>
        <w:spacing w:after="0" w:line="240" w:lineRule="auto"/>
        <w:ind w:left="360" w:firstLine="360"/>
        <w:jc w:val="both"/>
        <w:rPr>
          <w:rFonts w:ascii="Arial" w:hAnsi="Arial" w:cs="Arial"/>
          <w:sz w:val="24"/>
          <w:szCs w:val="24"/>
        </w:rPr>
      </w:pPr>
      <w:r>
        <w:rPr>
          <w:rFonts w:ascii="Arial" w:hAnsi="Arial" w:cs="Arial"/>
          <w:sz w:val="24"/>
          <w:szCs w:val="24"/>
        </w:rPr>
        <w:t>-</w:t>
      </w:r>
      <w:r w:rsidRPr="003D5337">
        <w:rPr>
          <w:rFonts w:ascii="Arial" w:hAnsi="Arial" w:cs="Arial"/>
          <w:i/>
          <w:sz w:val="24"/>
          <w:szCs w:val="24"/>
          <w:u w:val="single"/>
        </w:rPr>
        <w:t>Managementul deşeurilor:</w:t>
      </w:r>
      <w:r>
        <w:rPr>
          <w:rFonts w:ascii="Arial" w:hAnsi="Arial" w:cs="Arial"/>
          <w:sz w:val="24"/>
          <w:szCs w:val="24"/>
        </w:rPr>
        <w:t xml:space="preserve"> evidenţa (cantităţ</w:t>
      </w:r>
      <w:r w:rsidR="00A01AC3">
        <w:rPr>
          <w:rFonts w:ascii="Arial" w:hAnsi="Arial" w:cs="Arial"/>
          <w:sz w:val="24"/>
          <w:szCs w:val="24"/>
        </w:rPr>
        <w:t xml:space="preserve">i generate, transportate, valorificate/eliminate) </w:t>
      </w:r>
      <w:r w:rsidR="00197E36">
        <w:rPr>
          <w:rFonts w:ascii="Arial" w:hAnsi="Arial" w:cs="Arial"/>
          <w:sz w:val="24"/>
          <w:szCs w:val="24"/>
        </w:rPr>
        <w:t>conform HG nr. 856/2002 – lunar</w:t>
      </w:r>
      <w:r>
        <w:rPr>
          <w:rFonts w:ascii="Arial" w:hAnsi="Arial" w:cs="Arial"/>
          <w:sz w:val="24"/>
          <w:szCs w:val="24"/>
        </w:rPr>
        <w:t>, cu raportare anuală</w:t>
      </w:r>
      <w:r w:rsidR="00A01AC3">
        <w:rPr>
          <w:rFonts w:ascii="Arial" w:hAnsi="Arial" w:cs="Arial"/>
          <w:sz w:val="24"/>
          <w:szCs w:val="24"/>
        </w:rPr>
        <w:t>;</w:t>
      </w:r>
    </w:p>
    <w:p w:rsidR="00A01AC3" w:rsidRDefault="00A01AC3" w:rsidP="00772AA0">
      <w:pPr>
        <w:pStyle w:val="ListParagraph"/>
        <w:spacing w:after="0" w:line="240" w:lineRule="auto"/>
        <w:ind w:left="360" w:firstLine="360"/>
        <w:jc w:val="both"/>
        <w:rPr>
          <w:rFonts w:ascii="Arial" w:hAnsi="Arial" w:cs="Arial"/>
          <w:sz w:val="24"/>
          <w:szCs w:val="24"/>
        </w:rPr>
      </w:pPr>
      <w:r>
        <w:rPr>
          <w:rFonts w:ascii="Arial" w:hAnsi="Arial" w:cs="Arial"/>
          <w:sz w:val="24"/>
          <w:szCs w:val="24"/>
        </w:rPr>
        <w:t xml:space="preserve">- </w:t>
      </w:r>
      <w:r w:rsidRPr="003D5337">
        <w:rPr>
          <w:rFonts w:ascii="Arial" w:hAnsi="Arial" w:cs="Arial"/>
          <w:i/>
          <w:sz w:val="24"/>
          <w:szCs w:val="24"/>
          <w:u w:val="single"/>
        </w:rPr>
        <w:t>Factor de mediu AER:</w:t>
      </w:r>
      <w:r>
        <w:rPr>
          <w:rFonts w:ascii="Arial" w:hAnsi="Arial" w:cs="Arial"/>
          <w:sz w:val="24"/>
          <w:szCs w:val="24"/>
        </w:rPr>
        <w:t xml:space="preserve"> în zona fronturilor de lucru</w:t>
      </w:r>
      <w:r w:rsidR="00301C68">
        <w:rPr>
          <w:rFonts w:ascii="Arial" w:hAnsi="Arial" w:cs="Arial"/>
          <w:sz w:val="24"/>
          <w:szCs w:val="24"/>
        </w:rPr>
        <w:t xml:space="preserve"> şi</w:t>
      </w:r>
      <w:r>
        <w:rPr>
          <w:rFonts w:ascii="Arial" w:hAnsi="Arial" w:cs="Arial"/>
          <w:sz w:val="24"/>
          <w:szCs w:val="24"/>
        </w:rPr>
        <w:t xml:space="preserve"> organizării de şantier vor fi monitorizaţi indicatorii CO, NO</w:t>
      </w:r>
      <w:r w:rsidRPr="00772AA0">
        <w:rPr>
          <w:rFonts w:ascii="Arial" w:hAnsi="Arial" w:cs="Arial"/>
          <w:sz w:val="24"/>
          <w:szCs w:val="24"/>
        </w:rPr>
        <w:t>x</w:t>
      </w:r>
      <w:proofErr w:type="gramStart"/>
      <w:r>
        <w:rPr>
          <w:rFonts w:ascii="Arial" w:hAnsi="Arial" w:cs="Arial"/>
          <w:sz w:val="24"/>
          <w:szCs w:val="24"/>
        </w:rPr>
        <w:t>,SO</w:t>
      </w:r>
      <w:r w:rsidRPr="00772AA0">
        <w:rPr>
          <w:rFonts w:ascii="Arial" w:hAnsi="Arial" w:cs="Arial"/>
          <w:sz w:val="24"/>
          <w:szCs w:val="24"/>
        </w:rPr>
        <w:t>x</w:t>
      </w:r>
      <w:proofErr w:type="gramEnd"/>
      <w:r>
        <w:rPr>
          <w:rFonts w:ascii="Arial" w:hAnsi="Arial" w:cs="Arial"/>
          <w:sz w:val="24"/>
          <w:szCs w:val="24"/>
        </w:rPr>
        <w:t xml:space="preserve">, pulberi în suspensie şi sedimentabile – </w:t>
      </w:r>
      <w:r w:rsidR="00607672" w:rsidRPr="00A55626">
        <w:rPr>
          <w:rFonts w:ascii="Arial" w:hAnsi="Arial" w:cs="Arial"/>
          <w:sz w:val="24"/>
          <w:szCs w:val="24"/>
        </w:rPr>
        <w:t>lunar</w:t>
      </w:r>
      <w:r w:rsidRPr="00A55626">
        <w:rPr>
          <w:rFonts w:ascii="Arial" w:hAnsi="Arial" w:cs="Arial"/>
          <w:sz w:val="24"/>
          <w:szCs w:val="24"/>
        </w:rPr>
        <w:t>;</w:t>
      </w:r>
    </w:p>
    <w:p w:rsidR="009A204C" w:rsidRPr="00A55626" w:rsidRDefault="00A01AC3" w:rsidP="00291249">
      <w:pPr>
        <w:pStyle w:val="ListParagraph"/>
        <w:spacing w:after="0" w:line="240" w:lineRule="auto"/>
        <w:ind w:left="360" w:firstLine="360"/>
        <w:jc w:val="both"/>
        <w:rPr>
          <w:rFonts w:ascii="Arial" w:hAnsi="Arial" w:cs="Arial"/>
          <w:sz w:val="24"/>
          <w:szCs w:val="24"/>
        </w:rPr>
      </w:pPr>
      <w:r>
        <w:rPr>
          <w:rFonts w:ascii="Arial" w:hAnsi="Arial" w:cs="Arial"/>
          <w:sz w:val="24"/>
          <w:szCs w:val="24"/>
        </w:rPr>
        <w:t xml:space="preserve">- </w:t>
      </w:r>
      <w:r w:rsidRPr="003D5337">
        <w:rPr>
          <w:rFonts w:ascii="Arial" w:hAnsi="Arial" w:cs="Arial"/>
          <w:i/>
          <w:sz w:val="24"/>
          <w:szCs w:val="24"/>
          <w:u w:val="single"/>
        </w:rPr>
        <w:t>ZGOMOT</w:t>
      </w:r>
      <w:r>
        <w:rPr>
          <w:rFonts w:ascii="Arial" w:hAnsi="Arial" w:cs="Arial"/>
          <w:sz w:val="24"/>
          <w:szCs w:val="24"/>
        </w:rPr>
        <w:t>:</w:t>
      </w:r>
      <w:r w:rsidRPr="00137B89">
        <w:rPr>
          <w:rFonts w:ascii="Arial" w:hAnsi="Arial" w:cs="Arial"/>
          <w:sz w:val="24"/>
          <w:szCs w:val="24"/>
        </w:rPr>
        <w:t xml:space="preserve"> </w:t>
      </w:r>
      <w:r>
        <w:rPr>
          <w:rFonts w:ascii="Arial" w:hAnsi="Arial" w:cs="Arial"/>
          <w:sz w:val="24"/>
          <w:szCs w:val="24"/>
        </w:rPr>
        <w:t xml:space="preserve">în zona fronturilor de lucru şi organizării de şantier </w:t>
      </w:r>
      <w:proofErr w:type="gramStart"/>
      <w:r>
        <w:rPr>
          <w:rFonts w:ascii="Arial" w:hAnsi="Arial" w:cs="Arial"/>
          <w:sz w:val="24"/>
          <w:szCs w:val="24"/>
        </w:rPr>
        <w:t>va</w:t>
      </w:r>
      <w:proofErr w:type="gramEnd"/>
      <w:r>
        <w:rPr>
          <w:rFonts w:ascii="Arial" w:hAnsi="Arial" w:cs="Arial"/>
          <w:sz w:val="24"/>
          <w:szCs w:val="24"/>
        </w:rPr>
        <w:t xml:space="preserve"> fi monitorizat nivelul de zgomot – </w:t>
      </w:r>
      <w:r w:rsidR="00607672" w:rsidRPr="00A55626">
        <w:rPr>
          <w:rFonts w:ascii="Arial" w:hAnsi="Arial" w:cs="Arial"/>
          <w:sz w:val="24"/>
          <w:szCs w:val="24"/>
        </w:rPr>
        <w:t>lunar</w:t>
      </w:r>
      <w:r w:rsidRPr="00A55626">
        <w:rPr>
          <w:rFonts w:ascii="Arial" w:hAnsi="Arial" w:cs="Arial"/>
          <w:sz w:val="24"/>
          <w:szCs w:val="24"/>
        </w:rPr>
        <w:t>.</w:t>
      </w:r>
    </w:p>
    <w:p w:rsidR="0063189F" w:rsidRDefault="0063189F" w:rsidP="00291249">
      <w:pPr>
        <w:shd w:val="clear" w:color="auto" w:fill="FFFFFF"/>
        <w:adjustRightInd w:val="0"/>
        <w:spacing w:after="0" w:line="240" w:lineRule="auto"/>
        <w:jc w:val="both"/>
        <w:rPr>
          <w:rFonts w:ascii="Arial" w:hAnsi="Arial" w:cs="Arial"/>
          <w:b/>
          <w:sz w:val="24"/>
          <w:szCs w:val="24"/>
          <w:lang w:val="ro-RO" w:eastAsia="ro-RO"/>
        </w:rPr>
      </w:pPr>
    </w:p>
    <w:p w:rsidR="001137C1" w:rsidRPr="0094417F" w:rsidRDefault="001137C1" w:rsidP="003F2AF0">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2. </w:t>
      </w:r>
      <w:r w:rsidRPr="0094417F">
        <w:rPr>
          <w:rFonts w:ascii="Arial" w:hAnsi="Arial" w:cs="Arial"/>
          <w:b/>
          <w:sz w:val="24"/>
          <w:szCs w:val="24"/>
          <w:lang w:val="ro-RO" w:eastAsia="ro-RO"/>
        </w:rPr>
        <w:t>În timpul exploatării:</w:t>
      </w:r>
    </w:p>
    <w:p w:rsidR="001137C1" w:rsidRPr="00C4575F" w:rsidRDefault="001137C1" w:rsidP="003F2AF0">
      <w:pPr>
        <w:pStyle w:val="ListParagraph"/>
        <w:shd w:val="clear" w:color="auto" w:fill="FFFFFF"/>
        <w:tabs>
          <w:tab w:val="left" w:pos="426"/>
        </w:tabs>
        <w:adjustRightInd w:val="0"/>
        <w:spacing w:after="0" w:line="240" w:lineRule="auto"/>
        <w:jc w:val="both"/>
        <w:rPr>
          <w:rFonts w:ascii="Arial" w:hAnsi="Arial" w:cs="Arial"/>
          <w:b/>
          <w:sz w:val="24"/>
          <w:szCs w:val="24"/>
          <w:lang w:val="ro-RO" w:eastAsia="ro-RO"/>
        </w:rPr>
      </w:pPr>
    </w:p>
    <w:p w:rsidR="001137C1" w:rsidRDefault="001137C1" w:rsidP="00A55626">
      <w:pPr>
        <w:pStyle w:val="ListParagraph"/>
        <w:numPr>
          <w:ilvl w:val="0"/>
          <w:numId w:val="4"/>
        </w:numPr>
        <w:shd w:val="clear" w:color="auto" w:fill="FFFFFF"/>
        <w:tabs>
          <w:tab w:val="left" w:pos="426"/>
        </w:tabs>
        <w:adjustRightInd w:val="0"/>
        <w:spacing w:after="0" w:line="240" w:lineRule="auto"/>
        <w:ind w:left="0" w:firstLine="360"/>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iile necesare a fi îndeplinite în func</w:t>
      </w:r>
      <w:r>
        <w:rPr>
          <w:rFonts w:ascii="Arial" w:hAnsi="Arial" w:cs="Arial"/>
          <w:b/>
          <w:sz w:val="24"/>
          <w:szCs w:val="24"/>
          <w:lang w:val="ro-RO" w:eastAsia="ro-RO"/>
        </w:rPr>
        <w:t>ț</w:t>
      </w:r>
      <w:r w:rsidRPr="00233CA3">
        <w:rPr>
          <w:rFonts w:ascii="Arial" w:hAnsi="Arial" w:cs="Arial"/>
          <w:b/>
          <w:sz w:val="24"/>
          <w:szCs w:val="24"/>
          <w:lang w:val="ro-RO" w:eastAsia="ro-RO"/>
        </w:rPr>
        <w:t>ie de prevederile actelor normative specifice:</w:t>
      </w:r>
    </w:p>
    <w:p w:rsidR="008C3955" w:rsidRPr="00430EAA" w:rsidRDefault="008C3955" w:rsidP="003D5337">
      <w:pPr>
        <w:pStyle w:val="ListBullet1Char"/>
        <w:numPr>
          <w:ilvl w:val="0"/>
          <w:numId w:val="0"/>
        </w:numPr>
        <w:ind w:firstLine="720"/>
        <w:rPr>
          <w:rFonts w:cs="Arial"/>
          <w:b/>
          <w:i/>
          <w:sz w:val="24"/>
          <w:szCs w:val="24"/>
          <w:lang w:val="ro-RO"/>
        </w:rPr>
      </w:pPr>
      <w:r w:rsidRPr="00430EAA">
        <w:rPr>
          <w:rFonts w:cs="Arial"/>
          <w:b/>
          <w:i/>
          <w:sz w:val="24"/>
          <w:szCs w:val="24"/>
          <w:lang w:val="ro-RO"/>
        </w:rPr>
        <w:t>Defrişarea</w:t>
      </w:r>
      <w:r w:rsidR="003D5337">
        <w:rPr>
          <w:rFonts w:cs="Arial"/>
          <w:b/>
          <w:i/>
          <w:sz w:val="24"/>
          <w:szCs w:val="24"/>
          <w:lang w:val="ro-RO"/>
        </w:rPr>
        <w:t>/transplantarea</w:t>
      </w:r>
      <w:r w:rsidRPr="00430EAA">
        <w:rPr>
          <w:rFonts w:cs="Arial"/>
          <w:b/>
          <w:i/>
          <w:sz w:val="24"/>
          <w:szCs w:val="24"/>
          <w:lang w:val="ro-RO"/>
        </w:rPr>
        <w:t xml:space="preserve"> arborilor existenţi pe teren se va face doar cu avizul emis de Direcţia de Mediu din cadrul Primăriei Municipiului Bucureşti. Numarul</w:t>
      </w:r>
      <w:r w:rsidR="00813857">
        <w:rPr>
          <w:rFonts w:cs="Arial"/>
          <w:b/>
          <w:i/>
          <w:sz w:val="24"/>
          <w:szCs w:val="24"/>
          <w:lang w:val="ro-RO"/>
        </w:rPr>
        <w:t xml:space="preserve">, </w:t>
      </w:r>
      <w:r w:rsidR="00813857" w:rsidRPr="00197E36">
        <w:rPr>
          <w:rFonts w:cs="Arial"/>
          <w:b/>
          <w:i/>
          <w:sz w:val="24"/>
          <w:szCs w:val="24"/>
          <w:lang w:val="ro-RO"/>
        </w:rPr>
        <w:t>tipul</w:t>
      </w:r>
      <w:r w:rsidRPr="00430EAA">
        <w:rPr>
          <w:rFonts w:cs="Arial"/>
          <w:b/>
          <w:i/>
          <w:sz w:val="24"/>
          <w:szCs w:val="24"/>
          <w:lang w:val="ro-RO"/>
        </w:rPr>
        <w:t xml:space="preserve"> şi locaţia arborilor plantaţi în compensare se vor stabili tot de către Direcţia de Mediu din cadrul Primăriei Municipiului Bucureşti.</w:t>
      </w:r>
    </w:p>
    <w:p w:rsidR="00161D5B" w:rsidRPr="00131812" w:rsidRDefault="00161D5B" w:rsidP="00562AF3">
      <w:pPr>
        <w:spacing w:after="0" w:line="240" w:lineRule="auto"/>
        <w:ind w:firstLine="720"/>
        <w:jc w:val="both"/>
        <w:rPr>
          <w:rFonts w:ascii="Arial" w:hAnsi="Arial" w:cs="Arial"/>
          <w:sz w:val="24"/>
          <w:szCs w:val="24"/>
          <w:lang w:val="ro-RO"/>
        </w:rPr>
      </w:pPr>
      <w:r w:rsidRPr="002C7E2A">
        <w:rPr>
          <w:rFonts w:ascii="Arial" w:hAnsi="Arial" w:cs="Arial"/>
          <w:sz w:val="24"/>
          <w:szCs w:val="24"/>
          <w:lang w:val="ro-RO" w:eastAsia="ro-RO"/>
        </w:rPr>
        <w:t xml:space="preserve">Apele </w:t>
      </w:r>
      <w:r w:rsidR="00623A0C">
        <w:rPr>
          <w:rFonts w:ascii="Arial" w:hAnsi="Arial" w:cs="Arial"/>
          <w:sz w:val="24"/>
          <w:szCs w:val="24"/>
          <w:lang w:val="ro-RO" w:eastAsia="ro-RO"/>
        </w:rPr>
        <w:t>meteorice</w:t>
      </w:r>
      <w:r w:rsidRPr="002C7E2A">
        <w:rPr>
          <w:rFonts w:ascii="Arial" w:hAnsi="Arial" w:cs="Arial"/>
          <w:sz w:val="24"/>
          <w:szCs w:val="24"/>
          <w:lang w:val="ro-RO" w:eastAsia="ro-RO"/>
        </w:rPr>
        <w:t xml:space="preserve"> vor fi preepurate corespunzător, astfel încât </w:t>
      </w:r>
      <w:r w:rsidRPr="00161D5B">
        <w:rPr>
          <w:rFonts w:ascii="Arial" w:hAnsi="Arial" w:cs="Arial"/>
          <w:sz w:val="24"/>
          <w:szCs w:val="24"/>
          <w:lang w:val="ro-RO"/>
        </w:rPr>
        <w:t xml:space="preserve">indicatorii de calitate 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w:t>
      </w:r>
      <w:r w:rsidRPr="00131812">
        <w:rPr>
          <w:rFonts w:ascii="Arial" w:hAnsi="Arial" w:cs="Arial"/>
          <w:sz w:val="24"/>
          <w:szCs w:val="24"/>
          <w:lang w:val="ro-RO"/>
        </w:rPr>
        <w:t>unor norme privind condiţiile de descărcare în mediul acvatic a apelor uzate, modificată şi completată prin HGR nr. 352/2005.</w:t>
      </w:r>
    </w:p>
    <w:p w:rsidR="00161D5B" w:rsidRPr="00131812" w:rsidRDefault="00131812" w:rsidP="00131812">
      <w:pPr>
        <w:shd w:val="clear" w:color="auto" w:fill="FFFFFF"/>
        <w:tabs>
          <w:tab w:val="left" w:pos="426"/>
        </w:tabs>
        <w:adjustRightInd w:val="0"/>
        <w:spacing w:after="0" w:line="240" w:lineRule="auto"/>
        <w:jc w:val="both"/>
        <w:rPr>
          <w:rFonts w:ascii="Arial" w:hAnsi="Arial" w:cs="Arial"/>
          <w:sz w:val="24"/>
          <w:szCs w:val="24"/>
          <w:lang w:val="it-IT"/>
        </w:rPr>
      </w:pPr>
      <w:r>
        <w:rPr>
          <w:rFonts w:ascii="Arial" w:hAnsi="Arial" w:cs="Arial"/>
          <w:sz w:val="24"/>
          <w:szCs w:val="24"/>
          <w:lang w:val="it-IT"/>
        </w:rPr>
        <w:tab/>
      </w:r>
      <w:r w:rsidR="00562AF3">
        <w:rPr>
          <w:rFonts w:ascii="Arial" w:hAnsi="Arial" w:cs="Arial"/>
          <w:sz w:val="24"/>
          <w:szCs w:val="24"/>
          <w:lang w:val="it-IT"/>
        </w:rPr>
        <w:tab/>
      </w:r>
      <w:r w:rsidR="00161D5B" w:rsidRPr="00131812">
        <w:rPr>
          <w:rFonts w:ascii="Arial" w:hAnsi="Arial" w:cs="Arial"/>
          <w:sz w:val="24"/>
          <w:szCs w:val="24"/>
          <w:lang w:val="it-IT"/>
        </w:rPr>
        <w:t>Se interzice descărcarea de deşeuri de orice tip sau alte substanţe în canalizarea orăşenească</w:t>
      </w:r>
      <w:r>
        <w:rPr>
          <w:rFonts w:ascii="Arial" w:hAnsi="Arial" w:cs="Arial"/>
          <w:sz w:val="24"/>
          <w:szCs w:val="24"/>
          <w:lang w:val="it-IT"/>
        </w:rPr>
        <w:t>.</w:t>
      </w:r>
    </w:p>
    <w:p w:rsidR="00904B9C" w:rsidRPr="00904B9C" w:rsidRDefault="00904B9C" w:rsidP="00904B9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Pr="00904B9C">
        <w:rPr>
          <w:rFonts w:ascii="Arial" w:eastAsia="Times New Roman" w:hAnsi="Arial" w:cs="Arial"/>
          <w:sz w:val="24"/>
          <w:szCs w:val="24"/>
        </w:rPr>
        <w:t>Zonele verzi existente vor f</w:t>
      </w:r>
      <w:r w:rsidR="00741A45">
        <w:rPr>
          <w:rFonts w:ascii="Arial" w:eastAsia="Times New Roman" w:hAnsi="Arial" w:cs="Arial"/>
          <w:sz w:val="24"/>
          <w:szCs w:val="24"/>
        </w:rPr>
        <w:t xml:space="preserve">i completate cu pământ vegetal și </w:t>
      </w:r>
      <w:r w:rsidRPr="00904B9C">
        <w:rPr>
          <w:rFonts w:ascii="Arial" w:eastAsia="Times New Roman" w:hAnsi="Arial" w:cs="Arial"/>
          <w:sz w:val="24"/>
          <w:szCs w:val="24"/>
        </w:rPr>
        <w:t>însămânțate cu gazon.</w:t>
      </w:r>
      <w:proofErr w:type="gramEnd"/>
      <w:r w:rsidRPr="00904B9C">
        <w:rPr>
          <w:rFonts w:ascii="Arial" w:eastAsia="Times New Roman" w:hAnsi="Arial" w:cs="Arial"/>
          <w:sz w:val="24"/>
          <w:szCs w:val="24"/>
        </w:rPr>
        <w:t xml:space="preserve"> Se </w:t>
      </w:r>
      <w:proofErr w:type="gramStart"/>
      <w:r w:rsidRPr="00904B9C">
        <w:rPr>
          <w:rFonts w:ascii="Arial" w:eastAsia="Times New Roman" w:hAnsi="Arial" w:cs="Arial"/>
          <w:sz w:val="24"/>
          <w:szCs w:val="24"/>
        </w:rPr>
        <w:t>va</w:t>
      </w:r>
      <w:proofErr w:type="gramEnd"/>
      <w:r w:rsidRPr="00904B9C">
        <w:rPr>
          <w:rFonts w:ascii="Arial" w:eastAsia="Times New Roman" w:hAnsi="Arial" w:cs="Arial"/>
          <w:sz w:val="24"/>
          <w:szCs w:val="24"/>
        </w:rPr>
        <w:t xml:space="preserve"> planta un număr de 440 de arbori.</w:t>
      </w:r>
    </w:p>
    <w:p w:rsidR="00161D5B" w:rsidRDefault="00904B9C" w:rsidP="00904B9C">
      <w:pPr>
        <w:pStyle w:val="ListBullet1Char"/>
        <w:numPr>
          <w:ilvl w:val="0"/>
          <w:numId w:val="0"/>
        </w:numPr>
        <w:ind w:left="720"/>
        <w:rPr>
          <w:rFonts w:cs="Arial"/>
          <w:sz w:val="24"/>
          <w:szCs w:val="24"/>
          <w:lang w:val="ro-RO"/>
        </w:rPr>
      </w:pPr>
      <w:r>
        <w:rPr>
          <w:rFonts w:cs="Arial"/>
          <w:sz w:val="24"/>
          <w:szCs w:val="24"/>
          <w:lang w:val="ro-RO"/>
        </w:rPr>
        <w:t xml:space="preserve"> Se va înconjura</w:t>
      </w:r>
      <w:r w:rsidR="00161D5B" w:rsidRPr="00131812">
        <w:rPr>
          <w:rFonts w:cs="Arial"/>
          <w:sz w:val="24"/>
          <w:szCs w:val="24"/>
          <w:lang w:val="ro-RO"/>
        </w:rPr>
        <w:t xml:space="preserve"> </w:t>
      </w:r>
      <w:r>
        <w:rPr>
          <w:rFonts w:cs="Arial"/>
          <w:sz w:val="24"/>
          <w:szCs w:val="24"/>
          <w:lang w:val="ro-RO"/>
        </w:rPr>
        <w:t>parcarea</w:t>
      </w:r>
      <w:r w:rsidR="00161D5B" w:rsidRPr="00131812">
        <w:rPr>
          <w:rFonts w:cs="Arial"/>
          <w:sz w:val="24"/>
          <w:szCs w:val="24"/>
          <w:lang w:val="ro-RO"/>
        </w:rPr>
        <w:t xml:space="preserve"> c</w:t>
      </w:r>
      <w:r>
        <w:rPr>
          <w:rFonts w:cs="Arial"/>
          <w:sz w:val="24"/>
          <w:szCs w:val="24"/>
          <w:lang w:val="ro-RO"/>
        </w:rPr>
        <w:t>u un gard viu de 1,2 m înălțime.</w:t>
      </w:r>
    </w:p>
    <w:p w:rsidR="008C3955" w:rsidRPr="00741A45" w:rsidRDefault="00904B9C" w:rsidP="00904B9C">
      <w:pPr>
        <w:pStyle w:val="ListBullet1Char"/>
        <w:numPr>
          <w:ilvl w:val="0"/>
          <w:numId w:val="0"/>
        </w:numPr>
        <w:rPr>
          <w:rFonts w:cs="Arial"/>
          <w:b/>
          <w:i/>
          <w:sz w:val="24"/>
          <w:szCs w:val="24"/>
          <w:lang w:val="ro-RO"/>
        </w:rPr>
      </w:pPr>
      <w:r w:rsidRPr="00741A45">
        <w:rPr>
          <w:rFonts w:cs="Arial"/>
          <w:b/>
          <w:i/>
          <w:sz w:val="24"/>
          <w:szCs w:val="24"/>
          <w:lang w:val="ro-RO"/>
        </w:rPr>
        <w:t xml:space="preserve">             P</w:t>
      </w:r>
      <w:r w:rsidR="008C3955" w:rsidRPr="00741A45">
        <w:rPr>
          <w:rFonts w:cs="Arial"/>
          <w:b/>
          <w:i/>
          <w:sz w:val="24"/>
          <w:szCs w:val="24"/>
          <w:lang w:val="ro-RO"/>
        </w:rPr>
        <w:t>lantarea în compensare</w:t>
      </w:r>
      <w:r w:rsidRPr="00741A45">
        <w:rPr>
          <w:rFonts w:cs="Arial"/>
          <w:b/>
          <w:i/>
          <w:sz w:val="24"/>
          <w:szCs w:val="24"/>
          <w:lang w:val="ro-RO"/>
        </w:rPr>
        <w:t xml:space="preserve"> se va face</w:t>
      </w:r>
      <w:r w:rsidR="008C3955" w:rsidRPr="00741A45">
        <w:rPr>
          <w:rFonts w:cs="Arial"/>
          <w:b/>
          <w:i/>
          <w:sz w:val="24"/>
          <w:szCs w:val="24"/>
          <w:lang w:val="ro-RO"/>
        </w:rPr>
        <w:t xml:space="preserve"> în condiţiile impuse de Direcţia de Mediu din cadrul Primăriei Municipiului Bucureşti.</w:t>
      </w:r>
    </w:p>
    <w:p w:rsidR="00161D5B" w:rsidRPr="002C7E2A" w:rsidRDefault="002C7E2A" w:rsidP="00161D5B">
      <w:pPr>
        <w:pStyle w:val="ListParagraph"/>
        <w:shd w:val="clear" w:color="auto" w:fill="FFFFFF"/>
        <w:tabs>
          <w:tab w:val="left" w:pos="426"/>
        </w:tabs>
        <w:adjustRightInd w:val="0"/>
        <w:spacing w:after="0" w:line="240" w:lineRule="auto"/>
        <w:jc w:val="both"/>
        <w:rPr>
          <w:rFonts w:ascii="Arial" w:hAnsi="Arial" w:cs="Arial"/>
          <w:sz w:val="24"/>
          <w:szCs w:val="24"/>
          <w:lang w:val="ro-RO" w:eastAsia="ro-RO"/>
        </w:rPr>
      </w:pPr>
      <w:r w:rsidRPr="002C7E2A">
        <w:rPr>
          <w:rFonts w:ascii="Arial" w:hAnsi="Arial" w:cs="Arial"/>
          <w:sz w:val="24"/>
          <w:szCs w:val="24"/>
          <w:lang w:val="ro-RO" w:eastAsia="ro-RO"/>
        </w:rPr>
        <w:t xml:space="preserve">Pe perioada exploatării vor </w:t>
      </w:r>
      <w:r w:rsidR="00906393">
        <w:rPr>
          <w:rFonts w:ascii="Arial" w:hAnsi="Arial" w:cs="Arial"/>
          <w:sz w:val="24"/>
          <w:szCs w:val="24"/>
          <w:lang w:val="ro-RO" w:eastAsia="ro-RO"/>
        </w:rPr>
        <w:t>f</w:t>
      </w:r>
      <w:r w:rsidRPr="002C7E2A">
        <w:rPr>
          <w:rFonts w:ascii="Arial" w:hAnsi="Arial" w:cs="Arial"/>
          <w:sz w:val="24"/>
          <w:szCs w:val="24"/>
          <w:lang w:val="ro-RO" w:eastAsia="ro-RO"/>
        </w:rPr>
        <w:t>i implementate măsurile descrise la cap.III, pct b).</w:t>
      </w:r>
    </w:p>
    <w:p w:rsidR="002C7E2A" w:rsidRPr="00131812" w:rsidRDefault="002C7E2A" w:rsidP="00161D5B">
      <w:pPr>
        <w:pStyle w:val="ListParagraph"/>
        <w:shd w:val="clear" w:color="auto" w:fill="FFFFFF"/>
        <w:tabs>
          <w:tab w:val="left" w:pos="426"/>
        </w:tabs>
        <w:adjustRightInd w:val="0"/>
        <w:spacing w:after="0" w:line="240" w:lineRule="auto"/>
        <w:jc w:val="both"/>
        <w:rPr>
          <w:rFonts w:ascii="Arial" w:hAnsi="Arial" w:cs="Arial"/>
          <w:b/>
          <w:sz w:val="24"/>
          <w:szCs w:val="24"/>
          <w:lang w:val="ro-RO" w:eastAsia="ro-RO"/>
        </w:rPr>
      </w:pPr>
    </w:p>
    <w:p w:rsidR="001137C1" w:rsidRDefault="001137C1" w:rsidP="001137C1">
      <w:pPr>
        <w:pStyle w:val="ListParagraph"/>
        <w:numPr>
          <w:ilvl w:val="0"/>
          <w:numId w:val="4"/>
        </w:numPr>
        <w:shd w:val="clear" w:color="auto" w:fill="FFFFFF"/>
        <w:tabs>
          <w:tab w:val="left" w:pos="426"/>
        </w:tabs>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 care reies din raportul privind impactul asupra mediului, respectiv din cerin</w:t>
      </w:r>
      <w:r>
        <w:rPr>
          <w:rFonts w:ascii="Arial" w:hAnsi="Arial" w:cs="Arial"/>
          <w:b/>
          <w:sz w:val="24"/>
          <w:szCs w:val="24"/>
          <w:lang w:val="ro-RO" w:eastAsia="ro-RO"/>
        </w:rPr>
        <w:t>ț</w:t>
      </w:r>
      <w:r w:rsidRPr="00233CA3">
        <w:rPr>
          <w:rFonts w:ascii="Arial" w:hAnsi="Arial" w:cs="Arial"/>
          <w:b/>
          <w:sz w:val="24"/>
          <w:szCs w:val="24"/>
          <w:lang w:val="ro-RO" w:eastAsia="ro-RO"/>
        </w:rPr>
        <w:t>ele legisla</w:t>
      </w:r>
      <w:r>
        <w:rPr>
          <w:rFonts w:ascii="Arial" w:hAnsi="Arial" w:cs="Arial"/>
          <w:b/>
          <w:sz w:val="24"/>
          <w:szCs w:val="24"/>
          <w:lang w:val="ro-RO" w:eastAsia="ro-RO"/>
        </w:rPr>
        <w:t>ț</w:t>
      </w:r>
      <w:r w:rsidRPr="00233CA3">
        <w:rPr>
          <w:rFonts w:ascii="Arial" w:hAnsi="Arial" w:cs="Arial"/>
          <w:b/>
          <w:sz w:val="24"/>
          <w:szCs w:val="24"/>
          <w:lang w:val="ro-RO" w:eastAsia="ro-RO"/>
        </w:rPr>
        <w:t>iei comunitare specifice:</w:t>
      </w:r>
      <w:r w:rsidR="00F716CB" w:rsidRPr="00F716CB">
        <w:rPr>
          <w:rFonts w:ascii="Arial" w:hAnsi="Arial" w:cs="Arial"/>
          <w:sz w:val="24"/>
          <w:szCs w:val="24"/>
        </w:rPr>
        <w:t xml:space="preserve"> </w:t>
      </w:r>
      <w:r w:rsidR="00F716CB">
        <w:rPr>
          <w:rFonts w:ascii="Arial" w:hAnsi="Arial" w:cs="Arial"/>
          <w:sz w:val="24"/>
          <w:szCs w:val="24"/>
        </w:rPr>
        <w:t>nu este cazul.</w:t>
      </w:r>
    </w:p>
    <w:p w:rsidR="00906393" w:rsidRPr="00233CA3" w:rsidRDefault="00906393" w:rsidP="00906393">
      <w:pPr>
        <w:pStyle w:val="ListParagraph"/>
        <w:shd w:val="clear" w:color="auto" w:fill="FFFFFF"/>
        <w:tabs>
          <w:tab w:val="left" w:pos="426"/>
        </w:tabs>
        <w:adjustRightInd w:val="0"/>
        <w:spacing w:after="0" w:line="240" w:lineRule="auto"/>
        <w:jc w:val="both"/>
        <w:rPr>
          <w:rFonts w:ascii="Arial" w:hAnsi="Arial" w:cs="Arial"/>
          <w:b/>
          <w:sz w:val="24"/>
          <w:szCs w:val="24"/>
          <w:lang w:val="ro-RO" w:eastAsia="ro-RO"/>
        </w:rPr>
      </w:pPr>
    </w:p>
    <w:p w:rsidR="001137C1" w:rsidRPr="00906393" w:rsidRDefault="001137C1" w:rsidP="001137C1">
      <w:pPr>
        <w:pStyle w:val="ListParagraph"/>
        <w:numPr>
          <w:ilvl w:val="0"/>
          <w:numId w:val="4"/>
        </w:numPr>
        <w:tabs>
          <w:tab w:val="left" w:pos="426"/>
        </w:tabs>
        <w:spacing w:after="0" w:line="240" w:lineRule="auto"/>
        <w:jc w:val="both"/>
        <w:rPr>
          <w:rFonts w:ascii="Arial" w:hAnsi="Arial" w:cs="Arial"/>
          <w:b/>
          <w:sz w:val="24"/>
          <w:szCs w:val="24"/>
          <w:lang w:val="ro-RO" w:eastAsia="ro-RO"/>
        </w:rPr>
      </w:pPr>
      <w:r>
        <w:rPr>
          <w:rFonts w:ascii="Arial" w:hAnsi="Arial" w:cs="Arial"/>
          <w:b/>
          <w:sz w:val="24"/>
          <w:szCs w:val="24"/>
          <w:lang w:val="ro-RO" w:eastAsia="ro-RO"/>
        </w:rPr>
        <w:t>pentru</w:t>
      </w:r>
      <w:r w:rsidRPr="00233CA3">
        <w:rPr>
          <w:rFonts w:ascii="Times New Roman" w:hAnsi="Times New Roman"/>
          <w:sz w:val="28"/>
          <w:szCs w:val="28"/>
        </w:rPr>
        <w:t xml:space="preserve"> </w:t>
      </w:r>
      <w:r w:rsidRPr="00233CA3">
        <w:rPr>
          <w:rFonts w:ascii="Arial" w:hAnsi="Arial" w:cs="Arial"/>
          <w:b/>
          <w:sz w:val="24"/>
          <w:szCs w:val="24"/>
        </w:rPr>
        <w:t>instala</w:t>
      </w:r>
      <w:r>
        <w:rPr>
          <w:rFonts w:ascii="Arial" w:hAnsi="Arial" w:cs="Arial"/>
          <w:b/>
          <w:sz w:val="24"/>
          <w:szCs w:val="24"/>
        </w:rPr>
        <w:t>ț</w:t>
      </w:r>
      <w:r w:rsidRPr="00233CA3">
        <w:rPr>
          <w:rFonts w:ascii="Arial" w:hAnsi="Arial" w:cs="Arial"/>
          <w:b/>
          <w:sz w:val="24"/>
          <w:szCs w:val="24"/>
        </w:rPr>
        <w:t>iile care intră sub inciden</w:t>
      </w:r>
      <w:r>
        <w:rPr>
          <w:rFonts w:ascii="Arial" w:hAnsi="Arial" w:cs="Arial"/>
          <w:b/>
          <w:sz w:val="24"/>
          <w:szCs w:val="24"/>
        </w:rPr>
        <w:t>ț</w:t>
      </w:r>
      <w:r w:rsidRPr="00233CA3">
        <w:rPr>
          <w:rFonts w:ascii="Arial" w:hAnsi="Arial" w:cs="Arial"/>
          <w:b/>
          <w:sz w:val="24"/>
          <w:szCs w:val="24"/>
        </w:rPr>
        <w:t>a legisla</w:t>
      </w:r>
      <w:r>
        <w:rPr>
          <w:rFonts w:ascii="Arial" w:hAnsi="Arial" w:cs="Arial"/>
          <w:b/>
          <w:sz w:val="24"/>
          <w:szCs w:val="24"/>
        </w:rPr>
        <w:t>ț</w:t>
      </w:r>
      <w:r w:rsidRPr="00233CA3">
        <w:rPr>
          <w:rFonts w:ascii="Arial" w:hAnsi="Arial" w:cs="Arial"/>
          <w:b/>
          <w:sz w:val="24"/>
          <w:szCs w:val="24"/>
        </w:rPr>
        <w:t xml:space="preserve">iei privind prevenirea </w:t>
      </w:r>
      <w:r>
        <w:rPr>
          <w:rFonts w:ascii="Arial" w:hAnsi="Arial" w:cs="Arial"/>
          <w:b/>
          <w:sz w:val="24"/>
          <w:szCs w:val="24"/>
        </w:rPr>
        <w:t>ș</w:t>
      </w:r>
      <w:r w:rsidRPr="00233CA3">
        <w:rPr>
          <w:rFonts w:ascii="Arial" w:hAnsi="Arial" w:cs="Arial"/>
          <w:b/>
          <w:sz w:val="24"/>
          <w:szCs w:val="24"/>
        </w:rPr>
        <w:t>i controlul integrat al poluării</w:t>
      </w:r>
      <w:r>
        <w:rPr>
          <w:rFonts w:ascii="Arial" w:hAnsi="Arial" w:cs="Arial"/>
          <w:b/>
          <w:sz w:val="24"/>
          <w:szCs w:val="24"/>
        </w:rPr>
        <w:t>:</w:t>
      </w:r>
      <w:r w:rsidR="00906393">
        <w:rPr>
          <w:rFonts w:ascii="Arial" w:hAnsi="Arial" w:cs="Arial"/>
          <w:b/>
          <w:sz w:val="24"/>
          <w:szCs w:val="24"/>
        </w:rPr>
        <w:t xml:space="preserve"> </w:t>
      </w:r>
      <w:r w:rsidR="00906393">
        <w:rPr>
          <w:rFonts w:ascii="Arial" w:hAnsi="Arial" w:cs="Arial"/>
          <w:sz w:val="24"/>
          <w:szCs w:val="24"/>
        </w:rPr>
        <w:t>nu este cazul.</w:t>
      </w:r>
    </w:p>
    <w:p w:rsidR="00906393" w:rsidRPr="00233CA3" w:rsidRDefault="00906393" w:rsidP="00906393">
      <w:pPr>
        <w:pStyle w:val="ListParagraph"/>
        <w:tabs>
          <w:tab w:val="left" w:pos="426"/>
        </w:tabs>
        <w:spacing w:after="0" w:line="240" w:lineRule="auto"/>
        <w:jc w:val="both"/>
        <w:rPr>
          <w:rFonts w:ascii="Arial" w:hAnsi="Arial" w:cs="Arial"/>
          <w:b/>
          <w:sz w:val="24"/>
          <w:szCs w:val="24"/>
          <w:lang w:val="ro-RO" w:eastAsia="ro-RO"/>
        </w:rPr>
      </w:pPr>
    </w:p>
    <w:p w:rsidR="001137C1" w:rsidRDefault="001137C1" w:rsidP="001137C1">
      <w:pPr>
        <w:pStyle w:val="ListParagraph"/>
        <w:numPr>
          <w:ilvl w:val="0"/>
          <w:numId w:val="4"/>
        </w:numPr>
        <w:tabs>
          <w:tab w:val="left" w:pos="426"/>
        </w:tabs>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respectarea normelor impuse prin legisla</w:t>
      </w:r>
      <w:r>
        <w:rPr>
          <w:rFonts w:ascii="Arial" w:hAnsi="Arial" w:cs="Arial"/>
          <w:b/>
          <w:sz w:val="24"/>
          <w:szCs w:val="24"/>
          <w:lang w:val="ro-RO" w:eastAsia="ro-RO"/>
        </w:rPr>
        <w:t>ț</w:t>
      </w:r>
      <w:r w:rsidRPr="00233CA3">
        <w:rPr>
          <w:rFonts w:ascii="Arial" w:hAnsi="Arial" w:cs="Arial"/>
          <w:b/>
          <w:sz w:val="24"/>
          <w:szCs w:val="24"/>
          <w:lang w:val="ro-RO" w:eastAsia="ro-RO"/>
        </w:rPr>
        <w:t>ia specifică din domeniul calită</w:t>
      </w:r>
      <w:r>
        <w:rPr>
          <w:rFonts w:ascii="Arial" w:hAnsi="Arial" w:cs="Arial"/>
          <w:b/>
          <w:sz w:val="24"/>
          <w:szCs w:val="24"/>
          <w:lang w:val="ro-RO" w:eastAsia="ro-RO"/>
        </w:rPr>
        <w:t>ț</w:t>
      </w:r>
      <w:r w:rsidRPr="00233CA3">
        <w:rPr>
          <w:rFonts w:ascii="Arial" w:hAnsi="Arial" w:cs="Arial"/>
          <w:b/>
          <w:sz w:val="24"/>
          <w:szCs w:val="24"/>
          <w:lang w:val="ro-RO" w:eastAsia="ro-RO"/>
        </w:rPr>
        <w:t>ii aerului, managementul apei, managementul de</w:t>
      </w:r>
      <w:r>
        <w:rPr>
          <w:rFonts w:ascii="Arial" w:hAnsi="Arial" w:cs="Arial"/>
          <w:b/>
          <w:sz w:val="24"/>
          <w:szCs w:val="24"/>
          <w:lang w:val="ro-RO" w:eastAsia="ro-RO"/>
        </w:rPr>
        <w:t>ș</w:t>
      </w:r>
      <w:r w:rsidRPr="00233CA3">
        <w:rPr>
          <w:rFonts w:ascii="Arial" w:hAnsi="Arial" w:cs="Arial"/>
          <w:b/>
          <w:sz w:val="24"/>
          <w:szCs w:val="24"/>
          <w:lang w:val="ro-RO" w:eastAsia="ro-RO"/>
        </w:rPr>
        <w:t>eurilor, zgomot, protec</w:t>
      </w:r>
      <w:r>
        <w:rPr>
          <w:rFonts w:ascii="Arial" w:hAnsi="Arial" w:cs="Arial"/>
          <w:b/>
          <w:sz w:val="24"/>
          <w:szCs w:val="24"/>
          <w:lang w:val="ro-RO" w:eastAsia="ro-RO"/>
        </w:rPr>
        <w:t>ț</w:t>
      </w:r>
      <w:r w:rsidRPr="00233CA3">
        <w:rPr>
          <w:rFonts w:ascii="Arial" w:hAnsi="Arial" w:cs="Arial"/>
          <w:b/>
          <w:sz w:val="24"/>
          <w:szCs w:val="24"/>
          <w:lang w:val="ro-RO" w:eastAsia="ro-RO"/>
        </w:rPr>
        <w:t>ia naturii:</w:t>
      </w:r>
    </w:p>
    <w:p w:rsidR="00C76206" w:rsidRPr="003762FA" w:rsidRDefault="00C76206" w:rsidP="003067DD">
      <w:pPr>
        <w:spacing w:after="0" w:line="240" w:lineRule="auto"/>
        <w:ind w:left="90" w:firstLine="630"/>
        <w:jc w:val="both"/>
        <w:rPr>
          <w:rFonts w:ascii="Arial" w:hAnsi="Arial" w:cs="Arial"/>
          <w:sz w:val="24"/>
          <w:szCs w:val="24"/>
          <w:lang w:val="ro-RO"/>
        </w:rPr>
      </w:pPr>
      <w:r w:rsidRPr="003762FA">
        <w:rPr>
          <w:rFonts w:ascii="Arial" w:hAnsi="Arial" w:cs="Arial"/>
          <w:sz w:val="24"/>
          <w:szCs w:val="24"/>
          <w:lang w:val="ro-RO"/>
        </w:rPr>
        <w:t>Pe toată durata execuţiei obiectivului se vor respecta prevederile legislaţiei de mediu în vigoare:</w:t>
      </w:r>
    </w:p>
    <w:p w:rsidR="00C76206" w:rsidRPr="00C76206" w:rsidRDefault="00C76206" w:rsidP="00623A0C">
      <w:pPr>
        <w:numPr>
          <w:ilvl w:val="0"/>
          <w:numId w:val="15"/>
        </w:numPr>
        <w:spacing w:after="0" w:line="240" w:lineRule="auto"/>
        <w:jc w:val="both"/>
        <w:rPr>
          <w:rFonts w:ascii="Arial" w:eastAsia="Batang" w:hAnsi="Arial" w:cs="Arial"/>
          <w:sz w:val="24"/>
          <w:szCs w:val="24"/>
          <w:lang w:val="ro-RO"/>
        </w:rPr>
      </w:pPr>
      <w:r w:rsidRPr="00C76206">
        <w:rPr>
          <w:rFonts w:ascii="Arial" w:hAnsi="Arial" w:cs="Arial"/>
          <w:sz w:val="24"/>
          <w:szCs w:val="24"/>
          <w:lang w:val="ro-RO"/>
        </w:rPr>
        <w:t>O.U.G. nr.195/2005 privind protecţia mediului aprobată cu modificări de Legea nr.256/2006, cu modificările şi completările ulterioare;</w:t>
      </w:r>
    </w:p>
    <w:p w:rsidR="00C76206" w:rsidRPr="00C76206" w:rsidRDefault="00C76206" w:rsidP="00623A0C">
      <w:pPr>
        <w:numPr>
          <w:ilvl w:val="0"/>
          <w:numId w:val="15"/>
        </w:numPr>
        <w:spacing w:after="0" w:line="240" w:lineRule="auto"/>
        <w:jc w:val="both"/>
        <w:rPr>
          <w:rFonts w:ascii="Arial" w:hAnsi="Arial" w:cs="Arial"/>
          <w:sz w:val="24"/>
          <w:szCs w:val="24"/>
          <w:lang w:val="ro-RO"/>
        </w:rPr>
      </w:pPr>
      <w:r w:rsidRPr="00C76206">
        <w:rPr>
          <w:rFonts w:ascii="Arial" w:hAnsi="Arial" w:cs="Arial"/>
          <w:sz w:val="24"/>
          <w:szCs w:val="24"/>
          <w:lang w:val="ro-RO"/>
        </w:rPr>
        <w:t>H.G.R. nr.188/2002 pentru aprobarea unor norme privind condiţiile de descărcare în mediul acvatic a apelor uzate, modificată şi completată de H.G. 352/2005;</w:t>
      </w:r>
    </w:p>
    <w:p w:rsidR="00C76206" w:rsidRPr="00C76206" w:rsidRDefault="00C76206" w:rsidP="00623A0C">
      <w:pPr>
        <w:numPr>
          <w:ilvl w:val="0"/>
          <w:numId w:val="15"/>
        </w:numPr>
        <w:spacing w:after="0" w:line="240" w:lineRule="auto"/>
        <w:jc w:val="both"/>
        <w:rPr>
          <w:rFonts w:ascii="Arial" w:hAnsi="Arial" w:cs="Arial"/>
          <w:bCs/>
          <w:sz w:val="24"/>
          <w:szCs w:val="24"/>
          <w:lang w:val="ro-RO"/>
        </w:rPr>
      </w:pPr>
      <w:r w:rsidRPr="00C76206">
        <w:rPr>
          <w:rFonts w:ascii="Arial" w:hAnsi="Arial" w:cs="Arial"/>
          <w:bCs/>
          <w:sz w:val="24"/>
          <w:szCs w:val="24"/>
          <w:lang w:val="ro-RO"/>
        </w:rPr>
        <w:t>STAS 12574/1987 privind condiţiile de calitate a aerului din zonele protejate;</w:t>
      </w:r>
    </w:p>
    <w:p w:rsidR="00C76206" w:rsidRPr="00C94FE0" w:rsidRDefault="00C76206" w:rsidP="00623A0C">
      <w:pPr>
        <w:numPr>
          <w:ilvl w:val="0"/>
          <w:numId w:val="15"/>
        </w:numPr>
        <w:spacing w:after="0" w:line="240" w:lineRule="auto"/>
        <w:jc w:val="both"/>
        <w:rPr>
          <w:rFonts w:ascii="Arial" w:hAnsi="Arial" w:cs="Arial"/>
          <w:sz w:val="24"/>
          <w:szCs w:val="24"/>
          <w:lang w:val="ro-RO"/>
        </w:rPr>
      </w:pPr>
      <w:r w:rsidRPr="00C76206">
        <w:rPr>
          <w:rFonts w:ascii="Arial" w:hAnsi="Arial" w:cs="Arial"/>
          <w:sz w:val="24"/>
          <w:szCs w:val="24"/>
          <w:lang w:val="ro-RO"/>
        </w:rPr>
        <w:t>Se vor respecta prevederile Legii nr. 104/2011 privind calitatea aerului inconjurator</w:t>
      </w:r>
      <w:r w:rsidR="00C94FE0">
        <w:rPr>
          <w:rFonts w:ascii="Arial" w:hAnsi="Arial" w:cs="Arial"/>
          <w:sz w:val="24"/>
          <w:szCs w:val="24"/>
          <w:lang w:val="it-IT"/>
        </w:rPr>
        <w:t>;</w:t>
      </w:r>
    </w:p>
    <w:p w:rsidR="00C94FE0" w:rsidRPr="00C94FE0" w:rsidRDefault="00C94FE0" w:rsidP="00623A0C">
      <w:pPr>
        <w:numPr>
          <w:ilvl w:val="0"/>
          <w:numId w:val="15"/>
        </w:numPr>
        <w:spacing w:after="0" w:line="240" w:lineRule="auto"/>
        <w:jc w:val="both"/>
        <w:rPr>
          <w:rFonts w:ascii="Arial" w:hAnsi="Arial" w:cs="Arial"/>
          <w:sz w:val="24"/>
          <w:szCs w:val="24"/>
          <w:lang w:val="ro-RO"/>
        </w:rPr>
      </w:pPr>
      <w:r w:rsidRPr="00C94FE0">
        <w:rPr>
          <w:rFonts w:ascii="Arial" w:hAnsi="Arial" w:cs="Arial"/>
          <w:sz w:val="24"/>
          <w:szCs w:val="24"/>
          <w:lang w:val="it-IT"/>
        </w:rPr>
        <w:t>HG 1209/2004 privind stabilirea procedurilor de aprobare de tip a motoarelor cu ardere internă destinate maşinilor mobile nerutiere şi măsurile de limitare a emisiei de gaze şi particule provenite de la acestea</w:t>
      </w:r>
      <w:r>
        <w:rPr>
          <w:rFonts w:ascii="Arial" w:hAnsi="Arial" w:cs="Arial"/>
          <w:sz w:val="24"/>
          <w:szCs w:val="24"/>
          <w:lang w:val="it-IT"/>
        </w:rPr>
        <w:t>;</w:t>
      </w:r>
    </w:p>
    <w:p w:rsidR="00C76206" w:rsidRPr="00C76206" w:rsidRDefault="00C76206" w:rsidP="00623A0C">
      <w:pPr>
        <w:numPr>
          <w:ilvl w:val="0"/>
          <w:numId w:val="15"/>
        </w:numPr>
        <w:spacing w:after="0" w:line="240" w:lineRule="auto"/>
        <w:jc w:val="both"/>
        <w:rPr>
          <w:rFonts w:ascii="Arial" w:hAnsi="Arial" w:cs="Arial"/>
          <w:sz w:val="24"/>
          <w:szCs w:val="24"/>
          <w:lang w:val="ro-RO"/>
        </w:rPr>
      </w:pPr>
      <w:r w:rsidRPr="00C76206">
        <w:rPr>
          <w:rFonts w:ascii="Arial" w:hAnsi="Arial" w:cs="Arial"/>
          <w:bCs/>
          <w:sz w:val="24"/>
          <w:szCs w:val="24"/>
          <w:lang w:val="ro-RO"/>
        </w:rPr>
        <w:t xml:space="preserve">Ord nr. 756/1997 </w:t>
      </w:r>
      <w:r w:rsidRPr="00C76206">
        <w:rPr>
          <w:rFonts w:ascii="Arial" w:hAnsi="Arial" w:cs="Arial"/>
          <w:sz w:val="24"/>
          <w:szCs w:val="24"/>
          <w:lang w:val="ro-RO"/>
        </w:rPr>
        <w:t>pentru aprobarea Reglementării privind evaluarea poluării mediului, cu modificări şi completări ulterioare</w:t>
      </w:r>
      <w:r w:rsidRPr="00C76206">
        <w:rPr>
          <w:rFonts w:ascii="Arial" w:hAnsi="Arial" w:cs="Arial"/>
          <w:bCs/>
          <w:sz w:val="24"/>
          <w:szCs w:val="24"/>
          <w:lang w:val="ro-RO"/>
        </w:rPr>
        <w:t>;</w:t>
      </w:r>
    </w:p>
    <w:p w:rsidR="00C76206" w:rsidRPr="00C76206" w:rsidRDefault="00C76206" w:rsidP="00623A0C">
      <w:pPr>
        <w:numPr>
          <w:ilvl w:val="0"/>
          <w:numId w:val="15"/>
        </w:numPr>
        <w:spacing w:after="0" w:line="240" w:lineRule="auto"/>
        <w:jc w:val="both"/>
        <w:rPr>
          <w:rFonts w:ascii="Arial" w:hAnsi="Arial" w:cs="Arial"/>
          <w:bCs/>
          <w:sz w:val="24"/>
          <w:szCs w:val="24"/>
          <w:lang w:val="ro-RO"/>
        </w:rPr>
      </w:pPr>
      <w:r w:rsidRPr="00C76206">
        <w:rPr>
          <w:rFonts w:ascii="Arial" w:hAnsi="Arial" w:cs="Arial"/>
          <w:bCs/>
          <w:sz w:val="24"/>
          <w:szCs w:val="24"/>
          <w:lang w:val="ro-RO"/>
        </w:rPr>
        <w:t>STAS 10009/</w:t>
      </w:r>
      <w:r>
        <w:rPr>
          <w:rFonts w:ascii="Arial" w:hAnsi="Arial" w:cs="Arial"/>
          <w:bCs/>
          <w:sz w:val="24"/>
          <w:szCs w:val="24"/>
          <w:lang w:val="ro-RO"/>
        </w:rPr>
        <w:t>2017</w:t>
      </w:r>
      <w:r w:rsidRPr="00C76206">
        <w:rPr>
          <w:rFonts w:ascii="Arial" w:hAnsi="Arial" w:cs="Arial"/>
          <w:bCs/>
          <w:sz w:val="24"/>
          <w:szCs w:val="24"/>
          <w:lang w:val="ro-RO"/>
        </w:rPr>
        <w:t xml:space="preserve"> Acustica urbană. Limite admisibile ale nivelului de zgomot;</w:t>
      </w:r>
    </w:p>
    <w:p w:rsidR="00C76206" w:rsidRPr="00C76206" w:rsidRDefault="00C76206" w:rsidP="00623A0C">
      <w:pPr>
        <w:numPr>
          <w:ilvl w:val="0"/>
          <w:numId w:val="15"/>
        </w:numPr>
        <w:spacing w:after="0" w:line="240" w:lineRule="auto"/>
        <w:jc w:val="both"/>
        <w:rPr>
          <w:rFonts w:ascii="Arial" w:hAnsi="Arial" w:cs="Arial"/>
          <w:bCs/>
          <w:sz w:val="24"/>
          <w:szCs w:val="24"/>
          <w:lang w:val="ro-RO"/>
        </w:rPr>
      </w:pPr>
      <w:r w:rsidRPr="00C76206">
        <w:rPr>
          <w:rFonts w:ascii="Arial" w:hAnsi="Arial" w:cs="Arial"/>
          <w:bCs/>
          <w:sz w:val="24"/>
          <w:szCs w:val="24"/>
          <w:lang w:val="ro-RO"/>
        </w:rPr>
        <w:t>H.G. nr. 321/2005, republicată, privind evaluarea şi gestionarea zgomotului ambiental;</w:t>
      </w:r>
    </w:p>
    <w:p w:rsidR="00C76206" w:rsidRPr="00C76206" w:rsidRDefault="00C76206" w:rsidP="00623A0C">
      <w:pPr>
        <w:numPr>
          <w:ilvl w:val="0"/>
          <w:numId w:val="15"/>
        </w:numPr>
        <w:spacing w:after="0" w:line="240" w:lineRule="auto"/>
        <w:jc w:val="both"/>
        <w:rPr>
          <w:rFonts w:ascii="Arial" w:hAnsi="Arial" w:cs="Arial"/>
          <w:bCs/>
          <w:sz w:val="24"/>
          <w:szCs w:val="24"/>
          <w:lang w:val="ro-RO"/>
        </w:rPr>
      </w:pPr>
      <w:r w:rsidRPr="00C76206">
        <w:rPr>
          <w:rFonts w:ascii="Arial" w:hAnsi="Arial" w:cs="Arial"/>
          <w:sz w:val="24"/>
          <w:szCs w:val="24"/>
          <w:lang w:val="ro-RO"/>
        </w:rPr>
        <w:lastRenderedPageBreak/>
        <w:t>H.G. nr. 1756/2006 privind limitarea nivelului emisiilor de zgomot în mediu produs de echipamente destinate utilizării în exteriorul clădirilor;</w:t>
      </w:r>
    </w:p>
    <w:p w:rsidR="00C76206" w:rsidRPr="00C76206" w:rsidRDefault="00197E36" w:rsidP="000A7986">
      <w:pPr>
        <w:numPr>
          <w:ilvl w:val="0"/>
          <w:numId w:val="15"/>
        </w:num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ro-RO"/>
        </w:rPr>
        <w:t>Ordinul M</w:t>
      </w:r>
      <w:r w:rsidR="00C76206" w:rsidRPr="00C76206">
        <w:rPr>
          <w:rFonts w:ascii="Arial" w:hAnsi="Arial" w:cs="Arial"/>
          <w:sz w:val="24"/>
          <w:szCs w:val="24"/>
          <w:lang w:val="ro-RO"/>
        </w:rPr>
        <w:t xml:space="preserve">inistrului sănătăţii nr. </w:t>
      </w:r>
      <w:r w:rsidR="00C94FE0">
        <w:rPr>
          <w:rFonts w:ascii="Arial" w:hAnsi="Arial" w:cs="Arial"/>
          <w:sz w:val="24"/>
          <w:szCs w:val="24"/>
          <w:lang w:val="ro-RO"/>
        </w:rPr>
        <w:t>119</w:t>
      </w:r>
      <w:r w:rsidR="00C76206" w:rsidRPr="00C76206">
        <w:rPr>
          <w:rFonts w:ascii="Arial" w:hAnsi="Arial" w:cs="Arial"/>
          <w:sz w:val="24"/>
          <w:szCs w:val="24"/>
          <w:lang w:val="ro-RO"/>
        </w:rPr>
        <w:t>/</w:t>
      </w:r>
      <w:r w:rsidR="00C94FE0">
        <w:rPr>
          <w:rFonts w:ascii="Arial" w:hAnsi="Arial" w:cs="Arial"/>
          <w:sz w:val="24"/>
          <w:szCs w:val="24"/>
          <w:lang w:val="ro-RO"/>
        </w:rPr>
        <w:t>2014</w:t>
      </w:r>
      <w:r w:rsidR="00C76206" w:rsidRPr="00C76206">
        <w:rPr>
          <w:rFonts w:ascii="Arial" w:hAnsi="Arial" w:cs="Arial"/>
          <w:sz w:val="24"/>
          <w:szCs w:val="24"/>
          <w:lang w:val="es-ES"/>
        </w:rPr>
        <w:t xml:space="preserve"> pentru aprobarea Normelor de igienă şi a recomandărilor privind mediul de viaţă al populaţiei;</w:t>
      </w:r>
    </w:p>
    <w:p w:rsidR="00C76206" w:rsidRPr="00C76206" w:rsidRDefault="00C76206" w:rsidP="000A7986">
      <w:pPr>
        <w:numPr>
          <w:ilvl w:val="0"/>
          <w:numId w:val="15"/>
        </w:numPr>
        <w:spacing w:after="0" w:line="240" w:lineRule="auto"/>
        <w:jc w:val="both"/>
        <w:rPr>
          <w:rFonts w:ascii="Arial" w:hAnsi="Arial" w:cs="Arial"/>
          <w:sz w:val="24"/>
          <w:szCs w:val="24"/>
          <w:lang w:val="ro-RO"/>
        </w:rPr>
      </w:pPr>
      <w:r w:rsidRPr="00C76206">
        <w:rPr>
          <w:rFonts w:ascii="Arial" w:hAnsi="Arial" w:cs="Arial"/>
          <w:sz w:val="24"/>
          <w:szCs w:val="24"/>
        </w:rPr>
        <w:t>Normele de salubrizare şi igienizare ale Municipiului Bucureşti aprobate prin HCGMB nr.120/2010</w:t>
      </w:r>
      <w:r w:rsidRPr="00C76206">
        <w:rPr>
          <w:rFonts w:ascii="Arial" w:hAnsi="Arial" w:cs="Arial"/>
          <w:sz w:val="24"/>
          <w:szCs w:val="24"/>
          <w:lang w:val="ro-RO"/>
        </w:rPr>
        <w:t xml:space="preserve">; </w:t>
      </w:r>
    </w:p>
    <w:p w:rsidR="00C76206" w:rsidRDefault="00C76206" w:rsidP="000A7986">
      <w:pPr>
        <w:numPr>
          <w:ilvl w:val="0"/>
          <w:numId w:val="1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Legea nr. 211/2011 privind regimul deseurilor, </w:t>
      </w:r>
      <w:r w:rsidRPr="003762FA">
        <w:rPr>
          <w:rFonts w:ascii="Arial" w:hAnsi="Arial" w:cs="Arial"/>
          <w:sz w:val="24"/>
          <w:szCs w:val="24"/>
          <w:lang w:val="ro-RO"/>
        </w:rPr>
        <w:t>cu modificările şi completările ulterioare</w:t>
      </w:r>
      <w:r>
        <w:rPr>
          <w:rFonts w:ascii="Arial" w:hAnsi="Arial" w:cs="Arial"/>
          <w:sz w:val="24"/>
          <w:szCs w:val="24"/>
          <w:lang w:val="ro-RO"/>
        </w:rPr>
        <w:t>;</w:t>
      </w:r>
    </w:p>
    <w:p w:rsidR="00C76206" w:rsidRDefault="00C76206" w:rsidP="000A7986">
      <w:pPr>
        <w:numPr>
          <w:ilvl w:val="0"/>
          <w:numId w:val="15"/>
        </w:numPr>
        <w:autoSpaceDE w:val="0"/>
        <w:autoSpaceDN w:val="0"/>
        <w:adjustRightInd w:val="0"/>
        <w:spacing w:after="0" w:line="240" w:lineRule="auto"/>
        <w:jc w:val="both"/>
        <w:rPr>
          <w:rFonts w:ascii="Arial" w:hAnsi="Arial" w:cs="Arial"/>
          <w:sz w:val="24"/>
          <w:szCs w:val="24"/>
          <w:lang w:val="ro-RO"/>
        </w:rPr>
      </w:pPr>
      <w:r w:rsidRPr="00C76206">
        <w:rPr>
          <w:rFonts w:ascii="Arial" w:hAnsi="Arial" w:cs="Arial"/>
          <w:sz w:val="24"/>
          <w:szCs w:val="24"/>
          <w:lang w:val="ro-RO"/>
        </w:rPr>
        <w:t>H.G. nr. 856/2002 privind evidenţa gestiunii deşeurilor şi pentru aprobarea listei cuprinzând deşeurile, inclusiv deşeurile periculoase, cu modificările şi completările ulterioare;</w:t>
      </w:r>
    </w:p>
    <w:p w:rsidR="00C76206" w:rsidRPr="00C76206" w:rsidRDefault="00C76206" w:rsidP="000A7986">
      <w:pPr>
        <w:numPr>
          <w:ilvl w:val="0"/>
          <w:numId w:val="15"/>
        </w:numPr>
        <w:autoSpaceDE w:val="0"/>
        <w:autoSpaceDN w:val="0"/>
        <w:adjustRightInd w:val="0"/>
        <w:spacing w:after="0" w:line="240" w:lineRule="auto"/>
        <w:jc w:val="both"/>
        <w:rPr>
          <w:rFonts w:ascii="Arial" w:hAnsi="Arial" w:cs="Arial"/>
          <w:sz w:val="24"/>
          <w:szCs w:val="24"/>
          <w:lang w:val="ro-RO"/>
        </w:rPr>
      </w:pPr>
      <w:r w:rsidRPr="00C76206">
        <w:rPr>
          <w:rStyle w:val="do1"/>
          <w:rFonts w:ascii="Arial" w:hAnsi="Arial" w:cs="Arial"/>
          <w:b w:val="0"/>
          <w:sz w:val="24"/>
          <w:szCs w:val="24"/>
        </w:rPr>
        <w:t>H.G. nr. 1061/2008 privind transportul deşeurilor periculoase şi nepericuloase pe teritoriul României</w:t>
      </w:r>
      <w:r w:rsidRPr="00C76206">
        <w:rPr>
          <w:rFonts w:ascii="Arial" w:hAnsi="Arial" w:cs="Arial"/>
          <w:sz w:val="24"/>
          <w:szCs w:val="24"/>
        </w:rPr>
        <w:t>;</w:t>
      </w:r>
    </w:p>
    <w:p w:rsidR="00C76206" w:rsidRDefault="00C76206" w:rsidP="000A7986">
      <w:pPr>
        <w:numPr>
          <w:ilvl w:val="0"/>
          <w:numId w:val="15"/>
        </w:numPr>
        <w:autoSpaceDE w:val="0"/>
        <w:autoSpaceDN w:val="0"/>
        <w:adjustRightInd w:val="0"/>
        <w:spacing w:after="0" w:line="240" w:lineRule="auto"/>
        <w:jc w:val="both"/>
        <w:rPr>
          <w:rFonts w:ascii="Arial" w:hAnsi="Arial" w:cs="Arial"/>
          <w:sz w:val="24"/>
          <w:szCs w:val="24"/>
          <w:lang w:val="ro-RO"/>
        </w:rPr>
      </w:pPr>
      <w:r w:rsidRPr="00C76206">
        <w:rPr>
          <w:rFonts w:ascii="Arial" w:hAnsi="Arial" w:cs="Arial"/>
          <w:sz w:val="24"/>
          <w:szCs w:val="24"/>
          <w:lang w:val="pt-BR"/>
        </w:rPr>
        <w:t>O.M. nr. 756/1997 pentru aprobarea Reglementării privind evaluarea poluării mediului, cu modificările şi completările ulterioare;</w:t>
      </w:r>
    </w:p>
    <w:p w:rsidR="00C76206" w:rsidRDefault="00C76206" w:rsidP="000A7986">
      <w:pPr>
        <w:numPr>
          <w:ilvl w:val="0"/>
          <w:numId w:val="15"/>
        </w:numPr>
        <w:autoSpaceDE w:val="0"/>
        <w:autoSpaceDN w:val="0"/>
        <w:adjustRightInd w:val="0"/>
        <w:spacing w:after="0" w:line="240" w:lineRule="auto"/>
        <w:jc w:val="both"/>
        <w:rPr>
          <w:rFonts w:ascii="Arial" w:hAnsi="Arial" w:cs="Arial"/>
          <w:sz w:val="24"/>
          <w:szCs w:val="24"/>
          <w:lang w:val="ro-RO"/>
        </w:rPr>
      </w:pPr>
      <w:r w:rsidRPr="00C76206">
        <w:rPr>
          <w:rStyle w:val="do1"/>
          <w:rFonts w:ascii="Arial" w:hAnsi="Arial" w:cs="Arial"/>
          <w:b w:val="0"/>
          <w:sz w:val="24"/>
          <w:szCs w:val="24"/>
        </w:rPr>
        <w:t>H.G nr. 1403/2007 privind refacerea zonelor în care solul, subsolul şi ecosistemele terestre au fost afectate</w:t>
      </w:r>
      <w:r>
        <w:rPr>
          <w:rStyle w:val="do1"/>
          <w:rFonts w:ascii="Arial" w:hAnsi="Arial" w:cs="Arial"/>
          <w:b w:val="0"/>
          <w:sz w:val="24"/>
          <w:szCs w:val="24"/>
        </w:rPr>
        <w:t>;</w:t>
      </w:r>
    </w:p>
    <w:p w:rsidR="00906393" w:rsidRPr="004B762C" w:rsidRDefault="00C76206" w:rsidP="000A7986">
      <w:pPr>
        <w:numPr>
          <w:ilvl w:val="0"/>
          <w:numId w:val="15"/>
        </w:numPr>
        <w:autoSpaceDE w:val="0"/>
        <w:autoSpaceDN w:val="0"/>
        <w:adjustRightInd w:val="0"/>
        <w:spacing w:after="0" w:line="240" w:lineRule="auto"/>
        <w:jc w:val="both"/>
        <w:rPr>
          <w:rFonts w:ascii="Arial" w:hAnsi="Arial" w:cs="Arial"/>
          <w:sz w:val="24"/>
          <w:szCs w:val="24"/>
          <w:lang w:val="ro-RO"/>
        </w:rPr>
      </w:pPr>
      <w:r w:rsidRPr="00C76206">
        <w:rPr>
          <w:rFonts w:ascii="Arial" w:hAnsi="Arial" w:cs="Arial"/>
          <w:sz w:val="24"/>
          <w:szCs w:val="24"/>
        </w:rPr>
        <w:t>O.U.G. nr. 68/2007 privind răspunderea de mediu cu referire la prevenirea şi repararea prejudiciului asupra mediului, aprobată prin Legea nr. 19/2008, modificată şi com</w:t>
      </w:r>
      <w:r>
        <w:rPr>
          <w:rFonts w:ascii="Arial" w:hAnsi="Arial" w:cs="Arial"/>
          <w:sz w:val="24"/>
          <w:szCs w:val="24"/>
        </w:rPr>
        <w:t>pletată prin O.U.G. nr. 15/2009</w:t>
      </w:r>
      <w:r w:rsidR="004B762C">
        <w:rPr>
          <w:rFonts w:ascii="Arial" w:hAnsi="Arial" w:cs="Arial"/>
          <w:sz w:val="24"/>
          <w:szCs w:val="24"/>
        </w:rPr>
        <w:t>;</w:t>
      </w:r>
    </w:p>
    <w:p w:rsidR="004B762C" w:rsidRPr="004B762C" w:rsidRDefault="004B762C" w:rsidP="000A7986">
      <w:pPr>
        <w:numPr>
          <w:ilvl w:val="0"/>
          <w:numId w:val="15"/>
        </w:numPr>
        <w:autoSpaceDE w:val="0"/>
        <w:autoSpaceDN w:val="0"/>
        <w:adjustRightInd w:val="0"/>
        <w:spacing w:after="0" w:line="240" w:lineRule="auto"/>
        <w:jc w:val="both"/>
        <w:rPr>
          <w:rFonts w:ascii="Arial" w:hAnsi="Arial" w:cs="Arial"/>
          <w:sz w:val="24"/>
          <w:szCs w:val="24"/>
          <w:lang w:val="ro-RO"/>
        </w:rPr>
      </w:pPr>
      <w:r w:rsidRPr="004B762C">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C76206" w:rsidRPr="00233CA3" w:rsidRDefault="00C76206" w:rsidP="00906393">
      <w:pPr>
        <w:pStyle w:val="ListParagraph"/>
        <w:tabs>
          <w:tab w:val="left" w:pos="426"/>
        </w:tabs>
        <w:spacing w:after="0" w:line="240" w:lineRule="auto"/>
        <w:jc w:val="both"/>
        <w:rPr>
          <w:rFonts w:ascii="Arial" w:hAnsi="Arial" w:cs="Arial"/>
          <w:b/>
          <w:sz w:val="24"/>
          <w:szCs w:val="24"/>
          <w:lang w:val="ro-RO" w:eastAsia="ro-RO"/>
        </w:rPr>
      </w:pPr>
    </w:p>
    <w:p w:rsidR="001137C1" w:rsidRDefault="001137C1" w:rsidP="001D05D2">
      <w:pPr>
        <w:pStyle w:val="ListParagraph"/>
        <w:numPr>
          <w:ilvl w:val="0"/>
          <w:numId w:val="4"/>
        </w:numPr>
        <w:shd w:val="clear" w:color="auto" w:fill="FFFFFF"/>
        <w:tabs>
          <w:tab w:val="left" w:pos="426"/>
        </w:tabs>
        <w:adjustRightInd w:val="0"/>
        <w:spacing w:after="0" w:line="240" w:lineRule="auto"/>
        <w:ind w:left="90" w:firstLine="270"/>
        <w:jc w:val="both"/>
        <w:rPr>
          <w:rFonts w:ascii="Arial" w:hAnsi="Arial" w:cs="Arial"/>
          <w:b/>
          <w:sz w:val="24"/>
          <w:szCs w:val="24"/>
          <w:lang w:val="ro-RO" w:eastAsia="ro-RO"/>
        </w:rPr>
      </w:pPr>
      <w:r w:rsidRPr="00233CA3">
        <w:rPr>
          <w:rFonts w:ascii="Arial" w:hAnsi="Arial" w:cs="Arial"/>
          <w:b/>
          <w:sz w:val="24"/>
          <w:szCs w:val="24"/>
          <w:lang w:val="ro-RO" w:eastAsia="ro-RO"/>
        </w:rPr>
        <w:t>planul de monitorizare a mediului, cu indicarea componentelor de mediu care urmează a fi monitorizate, a periodicită</w:t>
      </w:r>
      <w:r>
        <w:rPr>
          <w:rFonts w:ascii="Arial" w:hAnsi="Arial" w:cs="Arial"/>
          <w:b/>
          <w:sz w:val="24"/>
          <w:szCs w:val="24"/>
          <w:lang w:val="ro-RO" w:eastAsia="ro-RO"/>
        </w:rPr>
        <w:t>ț</w:t>
      </w:r>
      <w:r w:rsidRPr="00233CA3">
        <w:rPr>
          <w:rFonts w:ascii="Arial" w:hAnsi="Arial" w:cs="Arial"/>
          <w:b/>
          <w:sz w:val="24"/>
          <w:szCs w:val="24"/>
          <w:lang w:val="ro-RO" w:eastAsia="ro-RO"/>
        </w:rPr>
        <w:t xml:space="preserve">ii, a parametrilor </w:t>
      </w:r>
      <w:r>
        <w:rPr>
          <w:rFonts w:ascii="Arial" w:hAnsi="Arial" w:cs="Arial"/>
          <w:b/>
          <w:sz w:val="24"/>
          <w:szCs w:val="24"/>
          <w:lang w:val="ro-RO" w:eastAsia="ro-RO"/>
        </w:rPr>
        <w:t>ș</w:t>
      </w:r>
      <w:r w:rsidRPr="00233CA3">
        <w:rPr>
          <w:rFonts w:ascii="Arial" w:hAnsi="Arial" w:cs="Arial"/>
          <w:b/>
          <w:sz w:val="24"/>
          <w:szCs w:val="24"/>
          <w:lang w:val="ro-RO" w:eastAsia="ro-RO"/>
        </w:rPr>
        <w:t>i a amplasamentului ales pentru monitorizarea fiecărui factor:</w:t>
      </w:r>
    </w:p>
    <w:p w:rsidR="00202BC9" w:rsidRPr="00A55626" w:rsidRDefault="00607672" w:rsidP="00B4574A">
      <w:pPr>
        <w:pStyle w:val="ListParagraph"/>
        <w:shd w:val="clear" w:color="auto" w:fill="FFFFFF"/>
        <w:tabs>
          <w:tab w:val="left" w:pos="426"/>
        </w:tabs>
        <w:adjustRightInd w:val="0"/>
        <w:spacing w:after="0" w:line="240" w:lineRule="auto"/>
        <w:ind w:left="90"/>
        <w:jc w:val="both"/>
        <w:rPr>
          <w:rFonts w:ascii="Arial" w:hAnsi="Arial" w:cs="Arial"/>
          <w:b/>
          <w:sz w:val="24"/>
          <w:szCs w:val="24"/>
          <w:lang w:val="ro-RO" w:eastAsia="ro-RO"/>
        </w:rPr>
      </w:pPr>
      <w:r w:rsidRPr="00A55626">
        <w:rPr>
          <w:rFonts w:ascii="Arial" w:hAnsi="Arial" w:cs="Arial"/>
          <w:sz w:val="24"/>
          <w:szCs w:val="24"/>
          <w:lang w:val="ro-RO" w:eastAsia="ro-RO"/>
        </w:rPr>
        <w:tab/>
        <w:t xml:space="preserve">- </w:t>
      </w:r>
      <w:r w:rsidRPr="00A55626">
        <w:rPr>
          <w:rFonts w:ascii="Arial" w:hAnsi="Arial" w:cs="Arial"/>
          <w:sz w:val="24"/>
          <w:szCs w:val="24"/>
        </w:rPr>
        <w:t>m</w:t>
      </w:r>
      <w:r w:rsidR="00202BC9" w:rsidRPr="00A55626">
        <w:rPr>
          <w:rFonts w:ascii="Arial" w:hAnsi="Arial" w:cs="Arial"/>
          <w:sz w:val="24"/>
          <w:szCs w:val="24"/>
        </w:rPr>
        <w:t xml:space="preserve">onitorizarea calității apelor </w:t>
      </w:r>
      <w:r w:rsidRPr="00A55626">
        <w:rPr>
          <w:rFonts w:ascii="Arial" w:hAnsi="Arial" w:cs="Arial"/>
          <w:sz w:val="24"/>
          <w:szCs w:val="24"/>
        </w:rPr>
        <w:t>meteorice</w:t>
      </w:r>
      <w:r w:rsidR="00202BC9" w:rsidRPr="00A55626">
        <w:rPr>
          <w:rFonts w:ascii="Arial" w:hAnsi="Arial" w:cs="Arial"/>
          <w:sz w:val="24"/>
          <w:szCs w:val="24"/>
        </w:rPr>
        <w:t xml:space="preserve"> după preepurarea acestora prin instalaţii corespunzătoare, prin prelevări de probe și efectuare de analize </w:t>
      </w:r>
      <w:r w:rsidRPr="00A55626">
        <w:rPr>
          <w:rFonts w:ascii="Arial" w:hAnsi="Arial" w:cs="Arial"/>
          <w:sz w:val="24"/>
          <w:szCs w:val="24"/>
        </w:rPr>
        <w:t>specifice (trimestrial).</w:t>
      </w:r>
    </w:p>
    <w:p w:rsidR="008262FE" w:rsidRPr="00233CA3" w:rsidRDefault="008262FE" w:rsidP="003F2AF0">
      <w:pPr>
        <w:shd w:val="clear" w:color="auto" w:fill="FFFFFF"/>
        <w:adjustRightInd w:val="0"/>
        <w:spacing w:after="0" w:line="240" w:lineRule="auto"/>
        <w:ind w:left="255"/>
        <w:jc w:val="both"/>
        <w:rPr>
          <w:rFonts w:ascii="Arial" w:hAnsi="Arial" w:cs="Arial"/>
          <w:b/>
          <w:sz w:val="24"/>
          <w:szCs w:val="24"/>
          <w:lang w:val="ro-RO" w:eastAsia="ro-RO"/>
        </w:rPr>
      </w:pPr>
    </w:p>
    <w:p w:rsidR="001137C1" w:rsidRDefault="001137C1" w:rsidP="003F2AF0">
      <w:pPr>
        <w:shd w:val="clear" w:color="auto" w:fill="FFFFFF"/>
        <w:adjustRightInd w:val="0"/>
        <w:spacing w:after="0" w:line="240" w:lineRule="auto"/>
        <w:ind w:firstLine="284"/>
        <w:jc w:val="both"/>
        <w:rPr>
          <w:rFonts w:ascii="Arial" w:hAnsi="Arial" w:cs="Arial"/>
          <w:b/>
          <w:sz w:val="24"/>
          <w:szCs w:val="24"/>
          <w:lang w:val="ro-RO" w:eastAsia="ro-RO"/>
        </w:rPr>
      </w:pPr>
      <w:r w:rsidRPr="00586E47">
        <w:rPr>
          <w:rFonts w:ascii="Arial" w:hAnsi="Arial" w:cs="Arial"/>
          <w:b/>
          <w:sz w:val="24"/>
          <w:szCs w:val="24"/>
          <w:lang w:val="ro-RO" w:eastAsia="ro-RO"/>
        </w:rPr>
        <w:t xml:space="preserve">3. </w:t>
      </w:r>
      <w:r>
        <w:rPr>
          <w:rFonts w:ascii="Arial" w:hAnsi="Arial" w:cs="Arial"/>
          <w:b/>
          <w:sz w:val="24"/>
          <w:szCs w:val="24"/>
          <w:lang w:val="ro-RO" w:eastAsia="ro-RO"/>
        </w:rPr>
        <w:t>Î</w:t>
      </w:r>
      <w:r w:rsidRPr="00586E47">
        <w:rPr>
          <w:rFonts w:ascii="Arial" w:hAnsi="Arial" w:cs="Arial"/>
          <w:b/>
          <w:sz w:val="24"/>
          <w:szCs w:val="24"/>
          <w:lang w:val="ro-RO" w:eastAsia="ro-RO"/>
        </w:rPr>
        <w:t xml:space="preserve">n timpul închiderii, dezafectării, refacerii mediului </w:t>
      </w:r>
      <w:r>
        <w:rPr>
          <w:rFonts w:ascii="Arial" w:hAnsi="Arial" w:cs="Arial"/>
          <w:b/>
          <w:sz w:val="24"/>
          <w:szCs w:val="24"/>
          <w:lang w:val="ro-RO" w:eastAsia="ro-RO"/>
        </w:rPr>
        <w:t>ș</w:t>
      </w:r>
      <w:r w:rsidRPr="00586E47">
        <w:rPr>
          <w:rFonts w:ascii="Arial" w:hAnsi="Arial" w:cs="Arial"/>
          <w:b/>
          <w:sz w:val="24"/>
          <w:szCs w:val="24"/>
          <w:lang w:val="ro-RO" w:eastAsia="ro-RO"/>
        </w:rPr>
        <w:t>i postînchidere</w:t>
      </w:r>
    </w:p>
    <w:p w:rsidR="001137C1" w:rsidRPr="00EB7195" w:rsidRDefault="001137C1" w:rsidP="001137C1">
      <w:pPr>
        <w:pStyle w:val="ListParagraph"/>
        <w:numPr>
          <w:ilvl w:val="0"/>
          <w:numId w:val="5"/>
        </w:numPr>
        <w:shd w:val="clear" w:color="auto" w:fill="FFFFFF"/>
        <w:adjustRightInd w:val="0"/>
        <w:spacing w:after="0" w:line="240" w:lineRule="auto"/>
        <w:jc w:val="both"/>
        <w:rPr>
          <w:rFonts w:ascii="Arial" w:hAnsi="Arial" w:cs="Arial"/>
          <w:b/>
          <w:sz w:val="24"/>
          <w:szCs w:val="24"/>
          <w:lang w:val="ro-RO" w:eastAsia="ro-RO"/>
        </w:rPr>
      </w:pPr>
      <w:r w:rsidRPr="00EB7195">
        <w:rPr>
          <w:rFonts w:ascii="Arial" w:hAnsi="Arial" w:cs="Arial"/>
          <w:b/>
          <w:sz w:val="24"/>
          <w:szCs w:val="24"/>
          <w:lang w:val="ro-RO" w:eastAsia="ro-RO"/>
        </w:rPr>
        <w:t>condi</w:t>
      </w:r>
      <w:r>
        <w:rPr>
          <w:rFonts w:ascii="Arial" w:hAnsi="Arial" w:cs="Arial"/>
          <w:b/>
          <w:sz w:val="24"/>
          <w:szCs w:val="24"/>
          <w:lang w:val="ro-RO" w:eastAsia="ro-RO"/>
        </w:rPr>
        <w:t>ț</w:t>
      </w:r>
      <w:r w:rsidRPr="00EB7195">
        <w:rPr>
          <w:rFonts w:ascii="Arial" w:hAnsi="Arial" w:cs="Arial"/>
          <w:b/>
          <w:sz w:val="24"/>
          <w:szCs w:val="24"/>
          <w:lang w:val="ro-RO" w:eastAsia="ro-RO"/>
        </w:rPr>
        <w:t>ii necesare a fi  îndeplinite la închidere/dezafectare/demolare</w:t>
      </w:r>
      <w:r>
        <w:rPr>
          <w:rFonts w:ascii="Arial" w:hAnsi="Arial" w:cs="Arial"/>
          <w:b/>
          <w:sz w:val="24"/>
          <w:szCs w:val="24"/>
          <w:lang w:val="ro-RO" w:eastAsia="ro-RO"/>
        </w:rPr>
        <w:t>:</w:t>
      </w:r>
      <w:r w:rsidR="003067DD">
        <w:rPr>
          <w:rFonts w:ascii="Arial" w:hAnsi="Arial" w:cs="Arial"/>
          <w:b/>
          <w:sz w:val="24"/>
          <w:szCs w:val="24"/>
          <w:lang w:val="ro-RO" w:eastAsia="ro-RO"/>
        </w:rPr>
        <w:t xml:space="preserve"> </w:t>
      </w:r>
      <w:r w:rsidR="003067DD" w:rsidRPr="003067DD">
        <w:rPr>
          <w:rFonts w:ascii="Arial" w:hAnsi="Arial" w:cs="Arial"/>
          <w:sz w:val="24"/>
          <w:szCs w:val="24"/>
          <w:lang w:val="ro-RO" w:eastAsia="ro-RO"/>
        </w:rPr>
        <w:t>nu este cazul</w:t>
      </w:r>
      <w:r w:rsidR="003067DD">
        <w:rPr>
          <w:rFonts w:ascii="Arial" w:hAnsi="Arial" w:cs="Arial"/>
          <w:b/>
          <w:sz w:val="24"/>
          <w:szCs w:val="24"/>
          <w:lang w:val="ro-RO" w:eastAsia="ro-RO"/>
        </w:rPr>
        <w:t>.</w:t>
      </w:r>
    </w:p>
    <w:p w:rsidR="001137C1" w:rsidRPr="00EB7195" w:rsidRDefault="001137C1" w:rsidP="001D05D2">
      <w:pPr>
        <w:pStyle w:val="ListParagraph"/>
        <w:numPr>
          <w:ilvl w:val="0"/>
          <w:numId w:val="5"/>
        </w:numPr>
        <w:shd w:val="clear" w:color="auto" w:fill="FFFFFF"/>
        <w:adjustRightInd w:val="0"/>
        <w:spacing w:after="0" w:line="240" w:lineRule="auto"/>
        <w:ind w:left="90" w:firstLine="270"/>
        <w:jc w:val="both"/>
        <w:rPr>
          <w:rFonts w:ascii="Arial" w:hAnsi="Arial" w:cs="Arial"/>
          <w:b/>
          <w:sz w:val="24"/>
          <w:szCs w:val="24"/>
          <w:lang w:val="ro-RO" w:eastAsia="ro-RO"/>
        </w:rPr>
      </w:pPr>
      <w:r w:rsidRPr="00EB7195">
        <w:rPr>
          <w:rFonts w:ascii="Arial" w:hAnsi="Arial" w:cs="Arial"/>
          <w:b/>
          <w:sz w:val="24"/>
          <w:szCs w:val="24"/>
          <w:lang w:val="ro-RO" w:eastAsia="ro-RO"/>
        </w:rPr>
        <w:t>condi</w:t>
      </w:r>
      <w:r>
        <w:rPr>
          <w:rFonts w:ascii="Arial" w:hAnsi="Arial" w:cs="Arial"/>
          <w:b/>
          <w:sz w:val="24"/>
          <w:szCs w:val="24"/>
          <w:lang w:val="ro-RO" w:eastAsia="ro-RO"/>
        </w:rPr>
        <w:t>ț</w:t>
      </w:r>
      <w:r w:rsidRPr="00EB7195">
        <w:rPr>
          <w:rFonts w:ascii="Arial" w:hAnsi="Arial" w:cs="Arial"/>
          <w:b/>
          <w:sz w:val="24"/>
          <w:szCs w:val="24"/>
          <w:lang w:val="ro-RO" w:eastAsia="ro-RO"/>
        </w:rPr>
        <w:t>ii pentru refacerea stării ini</w:t>
      </w:r>
      <w:r>
        <w:rPr>
          <w:rFonts w:ascii="Arial" w:hAnsi="Arial" w:cs="Arial"/>
          <w:b/>
          <w:sz w:val="24"/>
          <w:szCs w:val="24"/>
          <w:lang w:val="ro-RO" w:eastAsia="ro-RO"/>
        </w:rPr>
        <w:t>ț</w:t>
      </w:r>
      <w:r w:rsidRPr="00EB7195">
        <w:rPr>
          <w:rFonts w:ascii="Arial" w:hAnsi="Arial" w:cs="Arial"/>
          <w:b/>
          <w:sz w:val="24"/>
          <w:szCs w:val="24"/>
          <w:lang w:val="ro-RO" w:eastAsia="ro-RO"/>
        </w:rPr>
        <w:t>iale/reabilitare în vederea utilizării ulterioare a terenului</w:t>
      </w:r>
      <w:r>
        <w:rPr>
          <w:rFonts w:ascii="Arial" w:hAnsi="Arial" w:cs="Arial"/>
          <w:b/>
          <w:sz w:val="24"/>
          <w:szCs w:val="24"/>
          <w:lang w:val="ro-RO" w:eastAsia="ro-RO"/>
        </w:rPr>
        <w:t>:</w:t>
      </w:r>
      <w:r w:rsidR="003067DD">
        <w:rPr>
          <w:rFonts w:ascii="Arial" w:hAnsi="Arial" w:cs="Arial"/>
          <w:b/>
          <w:sz w:val="24"/>
          <w:szCs w:val="24"/>
          <w:lang w:val="ro-RO" w:eastAsia="ro-RO"/>
        </w:rPr>
        <w:t xml:space="preserve"> </w:t>
      </w:r>
      <w:r w:rsidR="003067DD" w:rsidRPr="003067DD">
        <w:rPr>
          <w:rFonts w:ascii="Arial" w:hAnsi="Arial" w:cs="Arial"/>
          <w:sz w:val="24"/>
          <w:szCs w:val="24"/>
          <w:lang w:val="ro-RO" w:eastAsia="ro-RO"/>
        </w:rPr>
        <w:t>nu este cazul</w:t>
      </w:r>
      <w:r w:rsidR="003067DD">
        <w:rPr>
          <w:rFonts w:ascii="Arial" w:hAnsi="Arial" w:cs="Arial"/>
          <w:sz w:val="24"/>
          <w:szCs w:val="24"/>
          <w:lang w:val="ro-RO" w:eastAsia="ro-RO"/>
        </w:rPr>
        <w:t>.</w:t>
      </w:r>
    </w:p>
    <w:p w:rsidR="001137C1" w:rsidRPr="00064581" w:rsidRDefault="001137C1" w:rsidP="001D05D2">
      <w:pPr>
        <w:shd w:val="clear" w:color="auto" w:fill="FFFFFF"/>
        <w:adjustRightInd w:val="0"/>
        <w:spacing w:after="0" w:line="240" w:lineRule="auto"/>
        <w:ind w:left="90" w:firstLine="270"/>
        <w:jc w:val="both"/>
        <w:rPr>
          <w:rFonts w:ascii="Arial" w:hAnsi="Arial" w:cs="Arial"/>
          <w:b/>
          <w:sz w:val="24"/>
          <w:szCs w:val="24"/>
          <w:lang w:val="ro-RO" w:eastAsia="ro-RO"/>
        </w:rPr>
      </w:pPr>
      <w:r w:rsidRPr="00064581">
        <w:rPr>
          <w:rFonts w:ascii="Arial" w:hAnsi="Arial" w:cs="Arial"/>
          <w:b/>
          <w:sz w:val="24"/>
          <w:szCs w:val="24"/>
          <w:lang w:val="ro-RO" w:eastAsia="ro-RO"/>
        </w:rPr>
        <w:t>c) planul de moitorizare a mediului, cu indicarea componentelor de mediu care urmează a fi monitorizate, a periodicită</w:t>
      </w:r>
      <w:r>
        <w:rPr>
          <w:rFonts w:ascii="Arial" w:hAnsi="Arial" w:cs="Arial"/>
          <w:b/>
          <w:sz w:val="24"/>
          <w:szCs w:val="24"/>
          <w:lang w:val="ro-RO" w:eastAsia="ro-RO"/>
        </w:rPr>
        <w:t>ț</w:t>
      </w:r>
      <w:r w:rsidRPr="00064581">
        <w:rPr>
          <w:rFonts w:ascii="Arial" w:hAnsi="Arial" w:cs="Arial"/>
          <w:b/>
          <w:sz w:val="24"/>
          <w:szCs w:val="24"/>
          <w:lang w:val="ro-RO" w:eastAsia="ro-RO"/>
        </w:rPr>
        <w:t xml:space="preserve">ii, a parametrilor </w:t>
      </w:r>
      <w:r>
        <w:rPr>
          <w:rFonts w:ascii="Arial" w:hAnsi="Arial" w:cs="Arial"/>
          <w:b/>
          <w:sz w:val="24"/>
          <w:szCs w:val="24"/>
          <w:lang w:val="ro-RO" w:eastAsia="ro-RO"/>
        </w:rPr>
        <w:t>ș</w:t>
      </w:r>
      <w:r w:rsidRPr="00064581">
        <w:rPr>
          <w:rFonts w:ascii="Arial" w:hAnsi="Arial" w:cs="Arial"/>
          <w:b/>
          <w:sz w:val="24"/>
          <w:szCs w:val="24"/>
          <w:lang w:val="ro-RO" w:eastAsia="ro-RO"/>
        </w:rPr>
        <w:t xml:space="preserve">i a amplasamentului ales pentru monitorizarea fiecărui factor: </w:t>
      </w:r>
      <w:r w:rsidR="003067DD" w:rsidRPr="003067DD">
        <w:rPr>
          <w:rFonts w:ascii="Arial" w:hAnsi="Arial" w:cs="Arial"/>
          <w:sz w:val="24"/>
          <w:szCs w:val="24"/>
          <w:lang w:val="ro-RO" w:eastAsia="ro-RO"/>
        </w:rPr>
        <w:t>nu este cazul</w:t>
      </w:r>
      <w:r w:rsidR="003067DD">
        <w:rPr>
          <w:rFonts w:ascii="Arial" w:hAnsi="Arial" w:cs="Arial"/>
          <w:sz w:val="24"/>
          <w:szCs w:val="24"/>
          <w:lang w:val="ro-RO" w:eastAsia="ro-RO"/>
        </w:rPr>
        <w:t>.</w:t>
      </w:r>
    </w:p>
    <w:p w:rsidR="001137C1" w:rsidRDefault="001137C1" w:rsidP="003F2AF0">
      <w:pPr>
        <w:shd w:val="clear" w:color="auto" w:fill="FFFFFF"/>
        <w:adjustRightInd w:val="0"/>
        <w:spacing w:after="0" w:line="240" w:lineRule="auto"/>
        <w:ind w:firstLine="360"/>
        <w:jc w:val="both"/>
        <w:rPr>
          <w:rFonts w:ascii="Arial" w:hAnsi="Arial" w:cs="Arial"/>
          <w:b/>
          <w:sz w:val="24"/>
          <w:szCs w:val="24"/>
          <w:lang w:val="ro-RO" w:eastAsia="ro-RO"/>
        </w:rPr>
      </w:pPr>
    </w:p>
    <w:p w:rsidR="000C7621" w:rsidRDefault="000C7621" w:rsidP="003F2AF0">
      <w:pPr>
        <w:shd w:val="clear" w:color="auto" w:fill="FFFFFF"/>
        <w:adjustRightInd w:val="0"/>
        <w:spacing w:after="0" w:line="240" w:lineRule="auto"/>
        <w:ind w:firstLine="360"/>
        <w:jc w:val="both"/>
        <w:rPr>
          <w:rFonts w:ascii="Arial" w:hAnsi="Arial" w:cs="Arial"/>
          <w:b/>
          <w:sz w:val="24"/>
          <w:szCs w:val="24"/>
          <w:lang w:val="ro-RO" w:eastAsia="ro-RO"/>
        </w:rPr>
      </w:pPr>
    </w:p>
    <w:p w:rsidR="001137C1" w:rsidRPr="0094417F" w:rsidRDefault="001137C1" w:rsidP="003F2AF0">
      <w:pPr>
        <w:pStyle w:val="Heading1"/>
        <w:ind w:firstLine="0"/>
        <w:rPr>
          <w:rFonts w:ascii="Arial Bold" w:hAnsi="Arial Bold" w:cs="Arial"/>
          <w:b/>
          <w:caps/>
          <w:sz w:val="24"/>
          <w:szCs w:val="24"/>
        </w:rPr>
      </w:pPr>
      <w:r w:rsidRPr="0094417F">
        <w:rPr>
          <w:rFonts w:ascii="Arial Bold" w:hAnsi="Arial Bold" w:cs="Arial"/>
          <w:b/>
          <w:caps/>
          <w:sz w:val="24"/>
          <w:szCs w:val="24"/>
        </w:rPr>
        <w:t>V. Informa</w:t>
      </w:r>
      <w:r>
        <w:rPr>
          <w:rFonts w:ascii="Arial Bold" w:hAnsi="Arial Bold" w:cs="Arial"/>
          <w:b/>
          <w:caps/>
          <w:sz w:val="24"/>
          <w:szCs w:val="24"/>
        </w:rPr>
        <w:t>ț</w:t>
      </w:r>
      <w:r w:rsidRPr="0094417F">
        <w:rPr>
          <w:rFonts w:ascii="Arial Bold" w:hAnsi="Arial Bold" w:cs="Arial"/>
          <w:b/>
          <w:caps/>
          <w:sz w:val="24"/>
          <w:szCs w:val="24"/>
        </w:rPr>
        <w:t>ii cu privire la procesul de participare a publicului în procedura derulată:</w:t>
      </w:r>
    </w:p>
    <w:p w:rsidR="001137C1" w:rsidRPr="00064581" w:rsidRDefault="001137C1" w:rsidP="003F2AF0">
      <w:pPr>
        <w:shd w:val="clear" w:color="auto" w:fill="FFFFFF"/>
        <w:adjustRightInd w:val="0"/>
        <w:spacing w:after="0" w:line="240" w:lineRule="auto"/>
        <w:jc w:val="both"/>
        <w:rPr>
          <w:rFonts w:ascii="Arial" w:hAnsi="Arial" w:cs="Arial"/>
          <w:sz w:val="24"/>
          <w:szCs w:val="24"/>
          <w:lang w:val="ro-RO" w:eastAsia="ro-RO"/>
        </w:rPr>
      </w:pPr>
    </w:p>
    <w:p w:rsidR="001137C1" w:rsidRDefault="001137C1" w:rsidP="003F2AF0">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 xml:space="preserve">când </w:t>
      </w:r>
      <w:r>
        <w:rPr>
          <w:rFonts w:ascii="Arial" w:hAnsi="Arial" w:cs="Arial"/>
          <w:b/>
          <w:sz w:val="24"/>
          <w:szCs w:val="24"/>
          <w:lang w:val="ro-RO" w:eastAsia="ro-RO"/>
        </w:rPr>
        <w:t>ș</w:t>
      </w:r>
      <w:r w:rsidRPr="00064581">
        <w:rPr>
          <w:rFonts w:ascii="Arial" w:hAnsi="Arial" w:cs="Arial"/>
          <w:b/>
          <w:sz w:val="24"/>
          <w:szCs w:val="24"/>
          <w:lang w:val="ro-RO" w:eastAsia="ro-RO"/>
        </w:rPr>
        <w:t>i cum a fost informat publicul, pe etape ale procedurii derulate:</w:t>
      </w:r>
    </w:p>
    <w:p w:rsidR="00054DA8" w:rsidRPr="00C247B9" w:rsidRDefault="00054DA8" w:rsidP="00054DA8">
      <w:pPr>
        <w:spacing w:after="0" w:line="240" w:lineRule="auto"/>
        <w:ind w:firstLine="720"/>
        <w:jc w:val="both"/>
        <w:rPr>
          <w:rFonts w:ascii="Arial" w:hAnsi="Arial" w:cs="Arial"/>
          <w:sz w:val="24"/>
          <w:szCs w:val="24"/>
          <w:lang w:val="ro-RO"/>
        </w:rPr>
      </w:pPr>
      <w:r w:rsidRPr="00C247B9">
        <w:rPr>
          <w:rFonts w:ascii="Arial" w:hAnsi="Arial" w:cs="Arial"/>
          <w:sz w:val="24"/>
          <w:szCs w:val="24"/>
          <w:lang w:val="ro-RO"/>
        </w:rPr>
        <w:t>Autoritatea competentă pentru protecţia mediului (APM Bucureşti) a asigurat informarea publicului interesat, accesul liber la informaţie şi participarea publicului la luarea deciziei în procedura de emitere a acordului de mediu</w:t>
      </w:r>
      <w:r>
        <w:rPr>
          <w:rFonts w:ascii="Arial" w:hAnsi="Arial" w:cs="Arial"/>
          <w:sz w:val="24"/>
          <w:szCs w:val="24"/>
          <w:lang w:val="ro-RO"/>
        </w:rPr>
        <w:t>.</w:t>
      </w:r>
    </w:p>
    <w:p w:rsidR="00054DA8" w:rsidRPr="0094417F" w:rsidRDefault="00054DA8" w:rsidP="00054DA8">
      <w:pPr>
        <w:spacing w:after="0" w:line="240" w:lineRule="auto"/>
        <w:ind w:firstLine="720"/>
        <w:jc w:val="both"/>
        <w:rPr>
          <w:rFonts w:ascii="Arial" w:hAnsi="Arial" w:cs="Arial"/>
          <w:sz w:val="24"/>
          <w:szCs w:val="24"/>
          <w:lang w:val="ro-RO"/>
        </w:rPr>
      </w:pPr>
      <w:r w:rsidRPr="00C247B9">
        <w:rPr>
          <w:rFonts w:ascii="Arial" w:hAnsi="Arial" w:cs="Arial"/>
          <w:sz w:val="24"/>
          <w:szCs w:val="24"/>
          <w:lang w:val="ro-RO"/>
        </w:rPr>
        <w:t>Documentaţia de susţinere a solicitării a fost accesibilă spre consultare pe toată durata derulării procedurii la sediul Agenţiei pentru Pro</w:t>
      </w:r>
      <w:r>
        <w:rPr>
          <w:rFonts w:ascii="Arial" w:hAnsi="Arial" w:cs="Arial"/>
          <w:sz w:val="24"/>
          <w:szCs w:val="24"/>
          <w:lang w:val="ro-RO"/>
        </w:rPr>
        <w:t>tecţia Mediului Bucureşti.</w:t>
      </w:r>
    </w:p>
    <w:p w:rsidR="001137C1" w:rsidRPr="0094417F" w:rsidRDefault="001137C1" w:rsidP="003F2AF0">
      <w:pPr>
        <w:autoSpaceDE w:val="0"/>
        <w:autoSpaceDN w:val="0"/>
        <w:adjustRightInd w:val="0"/>
        <w:spacing w:after="0" w:line="240" w:lineRule="auto"/>
        <w:ind w:left="180"/>
        <w:jc w:val="both"/>
        <w:rPr>
          <w:rFonts w:ascii="Arial" w:hAnsi="Arial" w:cs="Arial"/>
          <w:sz w:val="24"/>
          <w:szCs w:val="24"/>
          <w:lang w:val="ro-RO" w:eastAsia="ro-RO"/>
        </w:rPr>
      </w:pPr>
    </w:p>
    <w:p w:rsidR="001137C1" w:rsidRPr="003D6B52" w:rsidRDefault="001137C1" w:rsidP="000A7986">
      <w:pPr>
        <w:pStyle w:val="ListParagraph"/>
        <w:numPr>
          <w:ilvl w:val="0"/>
          <w:numId w:val="16"/>
        </w:numPr>
        <w:shd w:val="clear" w:color="auto" w:fill="FFFFFF"/>
        <w:tabs>
          <w:tab w:val="left" w:pos="180"/>
          <w:tab w:val="left" w:pos="360"/>
        </w:tabs>
        <w:adjustRightInd w:val="0"/>
        <w:spacing w:after="0" w:line="240" w:lineRule="auto"/>
        <w:jc w:val="both"/>
        <w:rPr>
          <w:rFonts w:ascii="Arial" w:hAnsi="Arial" w:cs="Arial"/>
          <w:sz w:val="24"/>
          <w:szCs w:val="24"/>
          <w:lang w:val="ro-RO" w:eastAsia="ro-RO"/>
        </w:rPr>
      </w:pPr>
      <w:r w:rsidRPr="003D6B52">
        <w:rPr>
          <w:rFonts w:ascii="Arial" w:hAnsi="Arial" w:cs="Arial"/>
          <w:b/>
          <w:sz w:val="24"/>
          <w:szCs w:val="24"/>
          <w:lang w:val="ro-RO" w:eastAsia="ro-RO"/>
        </w:rPr>
        <w:lastRenderedPageBreak/>
        <w:t>depunerea solicitării</w:t>
      </w:r>
      <w:r w:rsidRPr="003D6B52">
        <w:rPr>
          <w:rFonts w:ascii="Arial" w:hAnsi="Arial" w:cs="Arial"/>
          <w:sz w:val="24"/>
          <w:szCs w:val="24"/>
          <w:lang w:val="ro-RO" w:eastAsia="ro-RO"/>
        </w:rPr>
        <w:t xml:space="preserve">: </w:t>
      </w:r>
    </w:p>
    <w:p w:rsidR="000C7621" w:rsidRPr="000C7621" w:rsidRDefault="000C7621" w:rsidP="00F1061E">
      <w:pPr>
        <w:shd w:val="clear" w:color="auto" w:fill="FFFFFF"/>
        <w:tabs>
          <w:tab w:val="left" w:pos="0"/>
          <w:tab w:val="left" w:pos="360"/>
        </w:tabs>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ab/>
      </w:r>
      <w:r>
        <w:rPr>
          <w:rFonts w:ascii="Arial" w:hAnsi="Arial" w:cs="Arial"/>
          <w:sz w:val="24"/>
          <w:szCs w:val="24"/>
          <w:lang w:val="ro-RO" w:eastAsia="ro-RO"/>
        </w:rPr>
        <w:tab/>
      </w:r>
      <w:r w:rsidRPr="000C7621">
        <w:rPr>
          <w:rFonts w:ascii="Arial" w:hAnsi="Arial" w:cs="Arial"/>
          <w:sz w:val="24"/>
          <w:szCs w:val="24"/>
          <w:lang w:val="ro-RO" w:eastAsia="ro-RO"/>
        </w:rPr>
        <w:t>Anun</w:t>
      </w:r>
      <w:r>
        <w:rPr>
          <w:rFonts w:ascii="Arial" w:hAnsi="Arial" w:cs="Arial"/>
          <w:sz w:val="24"/>
          <w:szCs w:val="24"/>
          <w:lang w:val="ro-RO" w:eastAsia="ro-RO"/>
        </w:rPr>
        <w:t>ţ</w:t>
      </w:r>
      <w:r w:rsidRPr="000C7621">
        <w:rPr>
          <w:rFonts w:ascii="Arial" w:hAnsi="Arial" w:cs="Arial"/>
          <w:sz w:val="24"/>
          <w:szCs w:val="24"/>
          <w:lang w:val="ro-RO" w:eastAsia="ro-RO"/>
        </w:rPr>
        <w:t xml:space="preserve"> </w:t>
      </w:r>
      <w:r>
        <w:rPr>
          <w:rFonts w:ascii="Arial" w:hAnsi="Arial" w:cs="Arial"/>
          <w:sz w:val="24"/>
          <w:szCs w:val="24"/>
          <w:lang w:val="ro-RO" w:eastAsia="ro-RO"/>
        </w:rPr>
        <w:t>î</w:t>
      </w:r>
      <w:r w:rsidRPr="000C7621">
        <w:rPr>
          <w:rFonts w:ascii="Arial" w:hAnsi="Arial" w:cs="Arial"/>
          <w:sz w:val="24"/>
          <w:szCs w:val="24"/>
          <w:lang w:val="ro-RO" w:eastAsia="ro-RO"/>
        </w:rPr>
        <w:t xml:space="preserve">n mass-media (ziarul </w:t>
      </w:r>
      <w:r w:rsidR="003D6B52">
        <w:rPr>
          <w:rFonts w:ascii="Arial" w:hAnsi="Arial" w:cs="Arial"/>
          <w:sz w:val="24"/>
          <w:szCs w:val="24"/>
          <w:lang w:val="ro-RO" w:eastAsia="ro-RO"/>
        </w:rPr>
        <w:t>România Liberă)</w:t>
      </w:r>
      <w:r w:rsidRPr="000C7621">
        <w:rPr>
          <w:rFonts w:ascii="Arial" w:hAnsi="Arial" w:cs="Arial"/>
          <w:sz w:val="24"/>
          <w:szCs w:val="24"/>
          <w:lang w:val="ro-RO" w:eastAsia="ro-RO"/>
        </w:rPr>
        <w:t xml:space="preserve"> din data de </w:t>
      </w:r>
      <w:r w:rsidR="003D6B52">
        <w:rPr>
          <w:rFonts w:ascii="Arial" w:hAnsi="Arial" w:cs="Arial"/>
          <w:sz w:val="24"/>
          <w:szCs w:val="24"/>
          <w:lang w:val="ro-RO" w:eastAsia="ro-RO"/>
        </w:rPr>
        <w:t>26.04.2017,</w:t>
      </w:r>
      <w:r w:rsidRPr="000C7621">
        <w:rPr>
          <w:rFonts w:ascii="Arial" w:hAnsi="Arial" w:cs="Arial"/>
          <w:sz w:val="24"/>
          <w:szCs w:val="24"/>
          <w:lang w:val="ro-RO" w:eastAsia="ro-RO"/>
        </w:rPr>
        <w:t xml:space="preserve"> afi</w:t>
      </w:r>
      <w:r>
        <w:rPr>
          <w:rFonts w:ascii="Arial" w:hAnsi="Arial" w:cs="Arial"/>
          <w:sz w:val="24"/>
          <w:szCs w:val="24"/>
          <w:lang w:val="ro-RO" w:eastAsia="ro-RO"/>
        </w:rPr>
        <w:t>ş</w:t>
      </w:r>
      <w:r w:rsidRPr="000C7621">
        <w:rPr>
          <w:rFonts w:ascii="Arial" w:hAnsi="Arial" w:cs="Arial"/>
          <w:sz w:val="24"/>
          <w:szCs w:val="24"/>
          <w:lang w:val="ro-RO" w:eastAsia="ro-RO"/>
        </w:rPr>
        <w:t>aj pe site-ul APM Bucuresti.</w:t>
      </w:r>
    </w:p>
    <w:p w:rsidR="001137C1" w:rsidRPr="0066211C" w:rsidRDefault="001137C1" w:rsidP="003F2AF0">
      <w:pPr>
        <w:shd w:val="clear" w:color="auto" w:fill="FFFFFF"/>
        <w:adjustRightInd w:val="0"/>
        <w:spacing w:after="0" w:line="240" w:lineRule="auto"/>
        <w:ind w:left="180"/>
        <w:jc w:val="both"/>
        <w:rPr>
          <w:rFonts w:ascii="Arial" w:hAnsi="Arial" w:cs="Arial"/>
          <w:sz w:val="24"/>
          <w:szCs w:val="24"/>
          <w:lang w:val="ro-RO" w:eastAsia="ro-RO"/>
        </w:rPr>
      </w:pPr>
    </w:p>
    <w:p w:rsidR="001137C1" w:rsidRPr="003D6B52" w:rsidRDefault="001137C1" w:rsidP="003F2AF0">
      <w:pPr>
        <w:shd w:val="clear" w:color="auto" w:fill="FFFFFF"/>
        <w:adjustRightInd w:val="0"/>
        <w:spacing w:after="0" w:line="240" w:lineRule="auto"/>
        <w:ind w:left="180"/>
        <w:jc w:val="both"/>
        <w:rPr>
          <w:rFonts w:ascii="Arial" w:hAnsi="Arial" w:cs="Arial"/>
          <w:sz w:val="24"/>
          <w:szCs w:val="24"/>
          <w:lang w:val="ro-RO" w:eastAsia="ro-RO"/>
        </w:rPr>
      </w:pPr>
      <w:r w:rsidRPr="003D6B52">
        <w:rPr>
          <w:rFonts w:ascii="Arial" w:hAnsi="Arial" w:cs="Arial"/>
          <w:b/>
          <w:sz w:val="24"/>
          <w:szCs w:val="24"/>
          <w:lang w:val="ro-RO" w:eastAsia="ro-RO"/>
        </w:rPr>
        <w:t>b)</w:t>
      </w:r>
      <w:r w:rsidRPr="003D6B52">
        <w:rPr>
          <w:rFonts w:ascii="Arial" w:hAnsi="Arial" w:cs="Arial"/>
          <w:sz w:val="24"/>
          <w:szCs w:val="24"/>
          <w:lang w:val="ro-RO" w:eastAsia="ro-RO"/>
        </w:rPr>
        <w:t xml:space="preserve"> </w:t>
      </w:r>
      <w:r w:rsidRPr="003D6B52">
        <w:rPr>
          <w:rFonts w:ascii="Arial" w:hAnsi="Arial" w:cs="Arial"/>
          <w:b/>
          <w:sz w:val="24"/>
          <w:szCs w:val="24"/>
          <w:lang w:val="ro-RO" w:eastAsia="ro-RO"/>
        </w:rPr>
        <w:t>etapa de încadrare</w:t>
      </w:r>
      <w:r w:rsidRPr="003D6B52">
        <w:rPr>
          <w:rFonts w:ascii="Arial" w:hAnsi="Arial" w:cs="Arial"/>
          <w:sz w:val="24"/>
          <w:szCs w:val="24"/>
          <w:lang w:val="ro-RO" w:eastAsia="ro-RO"/>
        </w:rPr>
        <w:t xml:space="preserve">: </w:t>
      </w:r>
    </w:p>
    <w:p w:rsidR="001137C1" w:rsidRDefault="000C7621" w:rsidP="00F1061E">
      <w:pPr>
        <w:shd w:val="clear" w:color="auto" w:fill="FFFFFF"/>
        <w:adjustRightInd w:val="0"/>
        <w:spacing w:after="0" w:line="240" w:lineRule="auto"/>
        <w:ind w:firstLine="540"/>
        <w:jc w:val="both"/>
        <w:rPr>
          <w:rFonts w:ascii="Arial" w:hAnsi="Arial" w:cs="Arial"/>
          <w:sz w:val="24"/>
          <w:szCs w:val="24"/>
          <w:lang w:val="ro-RO" w:eastAsia="ro-RO"/>
        </w:rPr>
      </w:pPr>
      <w:r>
        <w:rPr>
          <w:rFonts w:ascii="Arial" w:hAnsi="Arial" w:cs="Arial"/>
          <w:sz w:val="24"/>
          <w:szCs w:val="24"/>
          <w:lang w:val="ro-RO" w:eastAsia="ro-RO"/>
        </w:rPr>
        <w:t>Anunţ în mass-media (</w:t>
      </w:r>
      <w:r w:rsidRPr="000C7621">
        <w:rPr>
          <w:rFonts w:ascii="Arial" w:hAnsi="Arial" w:cs="Arial"/>
          <w:sz w:val="24"/>
          <w:szCs w:val="24"/>
          <w:lang w:val="ro-RO" w:eastAsia="ro-RO"/>
        </w:rPr>
        <w:t xml:space="preserve">ziarul </w:t>
      </w:r>
      <w:r w:rsidR="003D6B52">
        <w:rPr>
          <w:rFonts w:ascii="Arial" w:hAnsi="Arial" w:cs="Arial"/>
          <w:sz w:val="24"/>
          <w:szCs w:val="24"/>
          <w:lang w:val="ro-RO" w:eastAsia="ro-RO"/>
        </w:rPr>
        <w:t>România Liberă)</w:t>
      </w:r>
      <w:r>
        <w:rPr>
          <w:rFonts w:ascii="Arial" w:hAnsi="Arial" w:cs="Arial"/>
          <w:sz w:val="24"/>
          <w:szCs w:val="24"/>
          <w:lang w:val="ro-RO" w:eastAsia="ro-RO"/>
        </w:rPr>
        <w:t xml:space="preserve"> din data de </w:t>
      </w:r>
      <w:r w:rsidR="003D6B52">
        <w:rPr>
          <w:rFonts w:ascii="Arial" w:hAnsi="Arial" w:cs="Arial"/>
          <w:sz w:val="24"/>
          <w:szCs w:val="24"/>
          <w:lang w:val="ro-RO" w:eastAsia="ro-RO"/>
        </w:rPr>
        <w:t>12.06.2017,</w:t>
      </w:r>
      <w:r>
        <w:rPr>
          <w:rFonts w:ascii="Arial" w:hAnsi="Arial" w:cs="Arial"/>
          <w:sz w:val="24"/>
          <w:szCs w:val="24"/>
          <w:lang w:val="ro-RO" w:eastAsia="ro-RO"/>
        </w:rPr>
        <w:t xml:space="preserve"> afişaj la sediul Prim</w:t>
      </w:r>
      <w:r w:rsidR="00807BAB">
        <w:rPr>
          <w:rFonts w:ascii="Arial" w:hAnsi="Arial" w:cs="Arial"/>
          <w:sz w:val="24"/>
          <w:szCs w:val="24"/>
          <w:lang w:val="ro-RO" w:eastAsia="ro-RO"/>
        </w:rPr>
        <w:t>ă</w:t>
      </w:r>
      <w:r>
        <w:rPr>
          <w:rFonts w:ascii="Arial" w:hAnsi="Arial" w:cs="Arial"/>
          <w:sz w:val="24"/>
          <w:szCs w:val="24"/>
          <w:lang w:val="ro-RO" w:eastAsia="ro-RO"/>
        </w:rPr>
        <w:t xml:space="preserve">riei Sectorului </w:t>
      </w:r>
      <w:r w:rsidR="00813999">
        <w:rPr>
          <w:rFonts w:ascii="Arial" w:hAnsi="Arial" w:cs="Arial"/>
          <w:sz w:val="24"/>
          <w:szCs w:val="24"/>
          <w:lang w:val="ro-RO" w:eastAsia="ro-RO"/>
        </w:rPr>
        <w:t>4</w:t>
      </w:r>
      <w:r>
        <w:rPr>
          <w:rFonts w:ascii="Arial" w:hAnsi="Arial" w:cs="Arial"/>
          <w:sz w:val="24"/>
          <w:szCs w:val="24"/>
          <w:lang w:val="ro-RO" w:eastAsia="ro-RO"/>
        </w:rPr>
        <w:t>, afişaj pe site-ul APM Bucure</w:t>
      </w:r>
      <w:r w:rsidR="007020F8">
        <w:rPr>
          <w:rFonts w:ascii="Arial" w:hAnsi="Arial" w:cs="Arial"/>
          <w:sz w:val="24"/>
          <w:szCs w:val="24"/>
          <w:lang w:val="ro-RO" w:eastAsia="ro-RO"/>
        </w:rPr>
        <w:t>ş</w:t>
      </w:r>
      <w:r>
        <w:rPr>
          <w:rFonts w:ascii="Arial" w:hAnsi="Arial" w:cs="Arial"/>
          <w:sz w:val="24"/>
          <w:szCs w:val="24"/>
          <w:lang w:val="ro-RO" w:eastAsia="ro-RO"/>
        </w:rPr>
        <w:t>ti; proiectul deciziei etapei de incadrare a fost postat pe site-ul APM.</w:t>
      </w:r>
    </w:p>
    <w:p w:rsidR="00F1061E" w:rsidRDefault="00F1061E" w:rsidP="00F1061E">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p>
    <w:p w:rsidR="00F1061E" w:rsidRDefault="001043AE" w:rsidP="00F1061E">
      <w:pPr>
        <w:pStyle w:val="ListParagraph"/>
        <w:numPr>
          <w:ilvl w:val="0"/>
          <w:numId w:val="5"/>
        </w:numPr>
        <w:shd w:val="clear" w:color="auto" w:fill="FFFFFF"/>
        <w:adjustRightInd w:val="0"/>
        <w:spacing w:after="0" w:line="240" w:lineRule="auto"/>
        <w:ind w:left="450" w:hanging="270"/>
        <w:jc w:val="both"/>
        <w:rPr>
          <w:rFonts w:ascii="Arial" w:hAnsi="Arial" w:cs="Arial"/>
          <w:b/>
          <w:sz w:val="24"/>
          <w:szCs w:val="24"/>
          <w:lang w:val="ro-RO" w:eastAsia="ro-RO"/>
        </w:rPr>
      </w:pPr>
      <w:r>
        <w:rPr>
          <w:rFonts w:ascii="Arial" w:hAnsi="Arial" w:cs="Arial"/>
          <w:b/>
          <w:sz w:val="24"/>
          <w:szCs w:val="24"/>
          <w:lang w:val="ro-RO" w:eastAsia="ro-RO"/>
        </w:rPr>
        <w:t>dezbaterea publică</w:t>
      </w:r>
      <w:r w:rsidR="00F1061E" w:rsidRPr="00F1061E">
        <w:rPr>
          <w:rFonts w:ascii="Arial" w:hAnsi="Arial" w:cs="Arial"/>
          <w:b/>
          <w:sz w:val="24"/>
          <w:szCs w:val="24"/>
          <w:lang w:val="ro-RO" w:eastAsia="ro-RO"/>
        </w:rPr>
        <w:t>:</w:t>
      </w:r>
    </w:p>
    <w:p w:rsidR="00F1061E" w:rsidRDefault="00F1061E" w:rsidP="00F1061E">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F1061E">
        <w:rPr>
          <w:rFonts w:ascii="Arial" w:hAnsi="Arial" w:cs="Arial"/>
          <w:sz w:val="24"/>
          <w:szCs w:val="24"/>
          <w:lang w:val="ro-RO" w:eastAsia="ro-RO"/>
        </w:rPr>
        <w:t xml:space="preserve">Anunţ în mass-media (ziarul România Liberă) din data de </w:t>
      </w:r>
      <w:r>
        <w:rPr>
          <w:rFonts w:ascii="Arial" w:hAnsi="Arial" w:cs="Arial"/>
          <w:sz w:val="24"/>
          <w:szCs w:val="24"/>
          <w:lang w:val="ro-RO" w:eastAsia="ro-RO"/>
        </w:rPr>
        <w:t>12</w:t>
      </w:r>
      <w:r w:rsidRPr="00F1061E">
        <w:rPr>
          <w:rFonts w:ascii="Arial" w:hAnsi="Arial" w:cs="Arial"/>
          <w:sz w:val="24"/>
          <w:szCs w:val="24"/>
          <w:lang w:val="ro-RO" w:eastAsia="ro-RO"/>
        </w:rPr>
        <w:t>.</w:t>
      </w:r>
      <w:r>
        <w:rPr>
          <w:rFonts w:ascii="Arial" w:hAnsi="Arial" w:cs="Arial"/>
          <w:sz w:val="24"/>
          <w:szCs w:val="24"/>
          <w:lang w:val="ro-RO" w:eastAsia="ro-RO"/>
        </w:rPr>
        <w:t>09</w:t>
      </w:r>
      <w:r w:rsidRPr="00F1061E">
        <w:rPr>
          <w:rFonts w:ascii="Arial" w:hAnsi="Arial" w:cs="Arial"/>
          <w:sz w:val="24"/>
          <w:szCs w:val="24"/>
          <w:lang w:val="ro-RO" w:eastAsia="ro-RO"/>
        </w:rPr>
        <w:t>.2017</w:t>
      </w:r>
      <w:r>
        <w:rPr>
          <w:rFonts w:ascii="Arial" w:hAnsi="Arial" w:cs="Arial"/>
          <w:sz w:val="24"/>
          <w:szCs w:val="24"/>
          <w:lang w:val="ro-RO" w:eastAsia="ro-RO"/>
        </w:rPr>
        <w:t>, afişaj la sediul Primăriei Sectorului 4</w:t>
      </w:r>
      <w:r w:rsidR="001043AE">
        <w:rPr>
          <w:rFonts w:ascii="Arial" w:hAnsi="Arial" w:cs="Arial"/>
          <w:sz w:val="24"/>
          <w:szCs w:val="24"/>
          <w:lang w:val="ro-RO" w:eastAsia="ro-RO"/>
        </w:rPr>
        <w:t xml:space="preserve">, afişaj la locul realizării proiectului, afişaj </w:t>
      </w:r>
      <w:r>
        <w:rPr>
          <w:rFonts w:ascii="Arial" w:hAnsi="Arial" w:cs="Arial"/>
          <w:sz w:val="24"/>
          <w:szCs w:val="24"/>
          <w:lang w:val="ro-RO" w:eastAsia="ro-RO"/>
        </w:rPr>
        <w:t xml:space="preserve">pe site-ul APM şi pe site-ul </w:t>
      </w:r>
      <w:r w:rsidRPr="00F1061E">
        <w:rPr>
          <w:rFonts w:ascii="Arial" w:hAnsi="Arial" w:cs="Arial"/>
          <w:sz w:val="24"/>
          <w:szCs w:val="24"/>
          <w:lang w:val="ro-RO" w:eastAsia="ro-RO"/>
        </w:rPr>
        <w:t>Primăriei Sectorului 4</w:t>
      </w:r>
      <w:r>
        <w:rPr>
          <w:rFonts w:ascii="Arial" w:hAnsi="Arial" w:cs="Arial"/>
          <w:sz w:val="24"/>
          <w:szCs w:val="24"/>
          <w:lang w:val="ro-RO" w:eastAsia="ro-RO"/>
        </w:rPr>
        <w:t>.</w:t>
      </w:r>
    </w:p>
    <w:p w:rsidR="001137C1" w:rsidRPr="00CA4590" w:rsidRDefault="001137C1" w:rsidP="001043AE">
      <w:pPr>
        <w:shd w:val="clear" w:color="auto" w:fill="FFFFFF"/>
        <w:adjustRightInd w:val="0"/>
        <w:spacing w:after="0" w:line="240" w:lineRule="auto"/>
        <w:jc w:val="both"/>
        <w:rPr>
          <w:rFonts w:ascii="Arial" w:hAnsi="Arial" w:cs="Arial"/>
          <w:sz w:val="24"/>
          <w:szCs w:val="24"/>
          <w:lang w:val="ro-RO"/>
        </w:rPr>
      </w:pPr>
    </w:p>
    <w:p w:rsidR="001137C1" w:rsidRPr="006623BA" w:rsidRDefault="001137C1" w:rsidP="001043AE">
      <w:pPr>
        <w:pStyle w:val="ListParagraph"/>
        <w:numPr>
          <w:ilvl w:val="0"/>
          <w:numId w:val="5"/>
        </w:numPr>
        <w:spacing w:after="0" w:line="240" w:lineRule="auto"/>
        <w:ind w:left="450" w:hanging="270"/>
        <w:jc w:val="both"/>
        <w:rPr>
          <w:rFonts w:ascii="Arial" w:hAnsi="Arial" w:cs="Arial"/>
          <w:b/>
          <w:sz w:val="24"/>
          <w:szCs w:val="24"/>
          <w:lang w:val="ro-RO" w:eastAsia="ro-RO"/>
        </w:rPr>
      </w:pPr>
      <w:r w:rsidRPr="006623BA">
        <w:rPr>
          <w:rFonts w:ascii="Arial" w:hAnsi="Arial" w:cs="Arial"/>
          <w:b/>
          <w:sz w:val="24"/>
          <w:szCs w:val="24"/>
          <w:lang w:val="ro-RO" w:eastAsia="ro-RO"/>
        </w:rPr>
        <w:t>decizia de emitere a acordului:</w:t>
      </w:r>
    </w:p>
    <w:p w:rsidR="0031208D" w:rsidRPr="0031208D" w:rsidRDefault="00813999" w:rsidP="00813999">
      <w:pPr>
        <w:pStyle w:val="ListParagraph"/>
        <w:spacing w:after="0" w:line="240" w:lineRule="auto"/>
        <w:ind w:left="0"/>
        <w:jc w:val="both"/>
        <w:rPr>
          <w:rFonts w:ascii="Arial" w:hAnsi="Arial" w:cs="Arial"/>
          <w:b/>
          <w:sz w:val="24"/>
          <w:szCs w:val="24"/>
          <w:lang w:val="ro-RO" w:eastAsia="ro-RO"/>
        </w:rPr>
      </w:pPr>
      <w:r>
        <w:rPr>
          <w:rFonts w:ascii="Arial" w:hAnsi="Arial" w:cs="Arial"/>
          <w:sz w:val="24"/>
          <w:szCs w:val="24"/>
          <w:lang w:val="ro-RO" w:eastAsia="ro-RO"/>
        </w:rPr>
        <w:t xml:space="preserve">            </w:t>
      </w:r>
      <w:r w:rsidR="007020F8">
        <w:rPr>
          <w:rFonts w:ascii="Arial" w:hAnsi="Arial" w:cs="Arial"/>
          <w:sz w:val="24"/>
          <w:szCs w:val="24"/>
          <w:lang w:val="ro-RO" w:eastAsia="ro-RO"/>
        </w:rPr>
        <w:t>Anunţ</w:t>
      </w:r>
      <w:r w:rsidR="0031208D">
        <w:rPr>
          <w:rFonts w:ascii="Arial" w:hAnsi="Arial" w:cs="Arial"/>
          <w:sz w:val="24"/>
          <w:szCs w:val="24"/>
          <w:lang w:val="ro-RO" w:eastAsia="ro-RO"/>
        </w:rPr>
        <w:t xml:space="preserve"> </w:t>
      </w:r>
      <w:r w:rsidR="007020F8">
        <w:rPr>
          <w:rFonts w:ascii="Arial" w:hAnsi="Arial" w:cs="Arial"/>
          <w:sz w:val="24"/>
          <w:szCs w:val="24"/>
          <w:lang w:val="ro-RO" w:eastAsia="ro-RO"/>
        </w:rPr>
        <w:t>î</w:t>
      </w:r>
      <w:r w:rsidR="0031208D">
        <w:rPr>
          <w:rFonts w:ascii="Arial" w:hAnsi="Arial" w:cs="Arial"/>
          <w:sz w:val="24"/>
          <w:szCs w:val="24"/>
          <w:lang w:val="ro-RO" w:eastAsia="ro-RO"/>
        </w:rPr>
        <w:t xml:space="preserve">n mass-media </w:t>
      </w:r>
      <w:r w:rsidR="000367C0">
        <w:rPr>
          <w:rFonts w:ascii="Arial" w:hAnsi="Arial" w:cs="Arial"/>
          <w:sz w:val="24"/>
          <w:szCs w:val="24"/>
          <w:lang w:val="ro-RO" w:eastAsia="ro-RO"/>
        </w:rPr>
        <w:t xml:space="preserve">în data de ............... </w:t>
      </w:r>
      <w:r w:rsidR="0031208D">
        <w:rPr>
          <w:rFonts w:ascii="Arial" w:hAnsi="Arial" w:cs="Arial"/>
          <w:sz w:val="24"/>
          <w:szCs w:val="24"/>
          <w:lang w:val="ro-RO" w:eastAsia="ro-RO"/>
        </w:rPr>
        <w:t xml:space="preserve">si pe site-ul APM Bucuresti </w:t>
      </w:r>
      <w:r w:rsidR="007020F8">
        <w:rPr>
          <w:rFonts w:ascii="Arial" w:hAnsi="Arial" w:cs="Arial"/>
          <w:sz w:val="24"/>
          <w:szCs w:val="24"/>
          <w:lang w:val="ro-RO" w:eastAsia="ro-RO"/>
        </w:rPr>
        <w:t>î</w:t>
      </w:r>
      <w:r w:rsidR="0031208D">
        <w:rPr>
          <w:rFonts w:ascii="Arial" w:hAnsi="Arial" w:cs="Arial"/>
          <w:sz w:val="24"/>
          <w:szCs w:val="24"/>
          <w:lang w:val="ro-RO" w:eastAsia="ro-RO"/>
        </w:rPr>
        <w:t xml:space="preserve">n data de </w:t>
      </w:r>
      <w:r w:rsidR="006623BA">
        <w:rPr>
          <w:rFonts w:ascii="Arial" w:hAnsi="Arial" w:cs="Arial"/>
          <w:sz w:val="24"/>
          <w:szCs w:val="24"/>
          <w:lang w:val="ro-RO" w:eastAsia="ro-RO"/>
        </w:rPr>
        <w:t>22.12.2017,</w:t>
      </w:r>
      <w:r w:rsidR="0031208D">
        <w:rPr>
          <w:rFonts w:ascii="Arial" w:hAnsi="Arial" w:cs="Arial"/>
          <w:sz w:val="24"/>
          <w:szCs w:val="24"/>
          <w:lang w:val="ro-RO" w:eastAsia="ro-RO"/>
        </w:rPr>
        <w:t xml:space="preserve"> proiectul acordului de mediu a fost postat pe site-ul APM Bucuresti.</w:t>
      </w:r>
    </w:p>
    <w:p w:rsidR="001137C1" w:rsidRPr="00CA4590" w:rsidRDefault="001137C1" w:rsidP="003F2AF0">
      <w:pPr>
        <w:shd w:val="clear" w:color="auto" w:fill="FFFFFF"/>
        <w:adjustRightInd w:val="0"/>
        <w:spacing w:after="0" w:line="240" w:lineRule="auto"/>
        <w:ind w:left="180"/>
        <w:jc w:val="both"/>
        <w:rPr>
          <w:rFonts w:ascii="Arial" w:hAnsi="Arial" w:cs="Arial"/>
          <w:sz w:val="24"/>
          <w:szCs w:val="24"/>
          <w:lang w:val="ro-RO" w:eastAsia="ro-RO"/>
        </w:rPr>
      </w:pPr>
    </w:p>
    <w:p w:rsidR="001137C1" w:rsidRPr="001043AE" w:rsidRDefault="001137C1" w:rsidP="003F2AF0">
      <w:pPr>
        <w:shd w:val="clear" w:color="auto" w:fill="FFFFFF"/>
        <w:adjustRightInd w:val="0"/>
        <w:spacing w:after="0" w:line="240" w:lineRule="auto"/>
        <w:jc w:val="both"/>
        <w:rPr>
          <w:rFonts w:ascii="Arial" w:hAnsi="Arial" w:cs="Arial"/>
          <w:b/>
          <w:sz w:val="24"/>
          <w:szCs w:val="24"/>
          <w:lang w:val="ro-RO" w:eastAsia="ro-RO"/>
        </w:rPr>
      </w:pPr>
      <w:r w:rsidRPr="001043AE">
        <w:rPr>
          <w:rFonts w:ascii="Arial" w:hAnsi="Arial" w:cs="Arial"/>
          <w:b/>
          <w:sz w:val="24"/>
          <w:szCs w:val="24"/>
          <w:lang w:val="ro-RO" w:eastAsia="ro-RO"/>
        </w:rPr>
        <w:t>● când și cum a participat publicul interesat la procesul decizional privind proiectul:</w:t>
      </w:r>
    </w:p>
    <w:p w:rsidR="001137C1" w:rsidRDefault="0031208D" w:rsidP="003F2AF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ab/>
      </w:r>
      <w:r w:rsidR="00623A0C">
        <w:rPr>
          <w:rFonts w:ascii="Arial" w:hAnsi="Arial" w:cs="Arial"/>
          <w:sz w:val="24"/>
          <w:szCs w:val="24"/>
          <w:lang w:val="ro-RO" w:eastAsia="ro-RO"/>
        </w:rPr>
        <w:t>Şedinţa de dezbatere publică a avut loc la sediul Primăriei Sectorului 4 din Bd. Metalurgiei nr. 12-14, Grand Arena, în data de 09.10.2017</w:t>
      </w:r>
      <w:r w:rsidR="00813999">
        <w:rPr>
          <w:rFonts w:ascii="Arial" w:hAnsi="Arial" w:cs="Arial"/>
          <w:sz w:val="24"/>
          <w:szCs w:val="24"/>
          <w:lang w:val="ro-RO" w:eastAsia="ro-RO"/>
        </w:rPr>
        <w:t>, ora 15:00</w:t>
      </w:r>
      <w:r>
        <w:rPr>
          <w:rFonts w:ascii="Arial" w:hAnsi="Arial" w:cs="Arial"/>
          <w:sz w:val="24"/>
          <w:szCs w:val="24"/>
          <w:lang w:val="ro-RO" w:eastAsia="ro-RO"/>
        </w:rPr>
        <w:t>.</w:t>
      </w:r>
    </w:p>
    <w:p w:rsidR="0031208D" w:rsidRPr="0094417F" w:rsidRDefault="0031208D" w:rsidP="003F2AF0">
      <w:pPr>
        <w:shd w:val="clear" w:color="auto" w:fill="FFFFFF"/>
        <w:adjustRightInd w:val="0"/>
        <w:spacing w:after="0" w:line="240" w:lineRule="auto"/>
        <w:jc w:val="both"/>
        <w:rPr>
          <w:rFonts w:ascii="Arial" w:hAnsi="Arial" w:cs="Arial"/>
          <w:sz w:val="24"/>
          <w:szCs w:val="24"/>
          <w:lang w:val="ro-RO" w:eastAsia="ro-RO"/>
        </w:rPr>
      </w:pPr>
    </w:p>
    <w:p w:rsidR="0031208D" w:rsidRDefault="001137C1" w:rsidP="003F2AF0">
      <w:pPr>
        <w:shd w:val="clear" w:color="auto" w:fill="FFFFFF"/>
        <w:adjustRightInd w:val="0"/>
        <w:spacing w:after="0" w:line="240" w:lineRule="auto"/>
        <w:jc w:val="both"/>
        <w:rPr>
          <w:rFonts w:ascii="Arial" w:hAnsi="Arial" w:cs="Arial"/>
          <w:b/>
          <w:sz w:val="24"/>
          <w:szCs w:val="24"/>
          <w:lang w:val="ro-RO" w:eastAsia="ro-RO"/>
        </w:rPr>
      </w:pPr>
      <w:r w:rsidRPr="001043AE">
        <w:rPr>
          <w:rFonts w:ascii="Arial" w:hAnsi="Arial" w:cs="Arial"/>
          <w:b/>
          <w:sz w:val="24"/>
          <w:szCs w:val="24"/>
          <w:lang w:val="ro-RO" w:eastAsia="ro-RO"/>
        </w:rPr>
        <w:t>● cum au fost luate în considerare propunerile/observațiile justificate ale publicului</w:t>
      </w:r>
      <w:r w:rsidRPr="00064581">
        <w:rPr>
          <w:rFonts w:ascii="Arial" w:hAnsi="Arial" w:cs="Arial"/>
          <w:b/>
          <w:sz w:val="24"/>
          <w:szCs w:val="24"/>
          <w:lang w:val="ro-RO" w:eastAsia="ro-RO"/>
        </w:rPr>
        <w:t xml:space="preserve"> interesat:</w:t>
      </w:r>
      <w:r w:rsidR="0031208D">
        <w:rPr>
          <w:rFonts w:ascii="Arial" w:hAnsi="Arial" w:cs="Arial"/>
          <w:b/>
          <w:sz w:val="24"/>
          <w:szCs w:val="24"/>
          <w:lang w:val="ro-RO" w:eastAsia="ro-RO"/>
        </w:rPr>
        <w:t xml:space="preserve"> </w:t>
      </w:r>
    </w:p>
    <w:p w:rsidR="001137C1" w:rsidRPr="00064581" w:rsidRDefault="00623A0C" w:rsidP="0031208D">
      <w:pPr>
        <w:shd w:val="clear" w:color="auto" w:fill="FFFFFF"/>
        <w:adjustRightInd w:val="0"/>
        <w:spacing w:after="0" w:line="240" w:lineRule="auto"/>
        <w:ind w:firstLine="720"/>
        <w:jc w:val="both"/>
        <w:rPr>
          <w:rFonts w:ascii="Arial" w:hAnsi="Arial" w:cs="Arial"/>
          <w:b/>
          <w:sz w:val="24"/>
          <w:szCs w:val="24"/>
          <w:lang w:val="ro-RO" w:eastAsia="ro-RO"/>
        </w:rPr>
      </w:pPr>
      <w:r>
        <w:rPr>
          <w:rFonts w:ascii="Arial" w:hAnsi="Arial" w:cs="Arial"/>
          <w:sz w:val="24"/>
          <w:szCs w:val="24"/>
          <w:lang w:val="ro-RO" w:eastAsia="ro-RO"/>
        </w:rPr>
        <w:t>Propunerile/observaţiile publicului au fost transmise către beneficiarul proiectului, respectiv Primăria Sectorului 4, iar răspunsurile formulate de aceasta au fost direcţionate către petenţi</w:t>
      </w:r>
      <w:r w:rsidR="000367C0">
        <w:rPr>
          <w:rFonts w:ascii="Arial" w:hAnsi="Arial" w:cs="Arial"/>
          <w:sz w:val="24"/>
          <w:szCs w:val="24"/>
          <w:lang w:val="ro-RO" w:eastAsia="ro-RO"/>
        </w:rPr>
        <w:t xml:space="preserve"> și dezbătute în ședința CAT</w:t>
      </w:r>
      <w:r w:rsidR="0031208D">
        <w:rPr>
          <w:rFonts w:ascii="Arial" w:hAnsi="Arial" w:cs="Arial"/>
          <w:sz w:val="24"/>
          <w:szCs w:val="24"/>
          <w:lang w:val="ro-RO" w:eastAsia="ro-RO"/>
        </w:rPr>
        <w:t>.</w:t>
      </w:r>
    </w:p>
    <w:p w:rsidR="001137C1" w:rsidRPr="0094417F" w:rsidRDefault="001137C1" w:rsidP="003F2AF0">
      <w:pPr>
        <w:shd w:val="clear" w:color="auto" w:fill="FFFFFF"/>
        <w:adjustRightInd w:val="0"/>
        <w:spacing w:after="0" w:line="240" w:lineRule="auto"/>
        <w:jc w:val="both"/>
        <w:rPr>
          <w:rFonts w:ascii="Arial" w:hAnsi="Arial" w:cs="Arial"/>
          <w:sz w:val="24"/>
          <w:szCs w:val="24"/>
          <w:lang w:val="ro-RO"/>
        </w:rPr>
      </w:pPr>
    </w:p>
    <w:p w:rsidR="001137C1" w:rsidRPr="006623BA" w:rsidRDefault="001137C1" w:rsidP="003F2AF0">
      <w:pPr>
        <w:shd w:val="clear" w:color="auto" w:fill="FFFFFF"/>
        <w:adjustRightInd w:val="0"/>
        <w:spacing w:after="0" w:line="240" w:lineRule="auto"/>
        <w:jc w:val="both"/>
        <w:rPr>
          <w:rFonts w:ascii="Arial" w:hAnsi="Arial" w:cs="Arial"/>
          <w:b/>
          <w:sz w:val="24"/>
          <w:szCs w:val="24"/>
          <w:lang w:val="ro-RO" w:eastAsia="ro-RO"/>
        </w:rPr>
      </w:pPr>
      <w:r w:rsidRPr="006623BA">
        <w:rPr>
          <w:rFonts w:ascii="Arial" w:hAnsi="Arial" w:cs="Arial"/>
          <w:b/>
          <w:sz w:val="24"/>
          <w:szCs w:val="24"/>
          <w:lang w:val="ro-RO" w:eastAsia="ro-RO"/>
        </w:rPr>
        <w:t>● dacă s-au solicitat completări/revizuiri ale raportului privind impactul asupra mediului și dacă acestea au fost puse la dispoziția publicului interesat:</w:t>
      </w:r>
    </w:p>
    <w:p w:rsidR="00CF179C" w:rsidRPr="00623A0C" w:rsidRDefault="00CF179C" w:rsidP="00623A0C">
      <w:pPr>
        <w:shd w:val="clear" w:color="auto" w:fill="FFFFFF"/>
        <w:adjustRightInd w:val="0"/>
        <w:spacing w:after="0" w:line="240" w:lineRule="auto"/>
        <w:jc w:val="both"/>
        <w:rPr>
          <w:rFonts w:ascii="Arial" w:hAnsi="Arial" w:cs="Arial"/>
          <w:sz w:val="24"/>
          <w:szCs w:val="24"/>
          <w:lang w:val="ro-RO" w:eastAsia="ro-RO"/>
        </w:rPr>
      </w:pPr>
      <w:r>
        <w:rPr>
          <w:rFonts w:ascii="Arial" w:hAnsi="Arial" w:cs="Arial"/>
          <w:b/>
          <w:sz w:val="24"/>
          <w:szCs w:val="24"/>
          <w:lang w:val="ro-RO" w:eastAsia="ro-RO"/>
        </w:rPr>
        <w:tab/>
      </w:r>
      <w:r w:rsidRPr="00CF179C">
        <w:rPr>
          <w:rFonts w:ascii="Arial" w:hAnsi="Arial" w:cs="Arial"/>
          <w:sz w:val="24"/>
          <w:szCs w:val="24"/>
          <w:lang w:val="ro-RO" w:eastAsia="ro-RO"/>
        </w:rPr>
        <w:t>Nu este cazul.</w:t>
      </w:r>
    </w:p>
    <w:p w:rsidR="00E44226" w:rsidRDefault="00E44226" w:rsidP="003F2AF0">
      <w:pPr>
        <w:shd w:val="clear" w:color="auto" w:fill="FFFFFF"/>
        <w:adjustRightInd w:val="0"/>
        <w:spacing w:after="0" w:line="240" w:lineRule="auto"/>
        <w:ind w:firstLine="284"/>
        <w:jc w:val="both"/>
        <w:rPr>
          <w:rFonts w:ascii="Arial" w:eastAsia="Times New Roman" w:hAnsi="Arial" w:cs="Arial"/>
          <w:b/>
          <w:sz w:val="24"/>
          <w:szCs w:val="24"/>
          <w:lang w:val="ro-RO" w:eastAsia="ro-RO"/>
        </w:rPr>
      </w:pPr>
    </w:p>
    <w:p w:rsidR="00CF179C" w:rsidRPr="001043AE" w:rsidRDefault="00CF179C" w:rsidP="0063189F">
      <w:pPr>
        <w:shd w:val="clear" w:color="auto" w:fill="FFFFFF"/>
        <w:adjustRightInd w:val="0"/>
        <w:spacing w:after="0" w:line="240" w:lineRule="auto"/>
        <w:jc w:val="both"/>
        <w:rPr>
          <w:rFonts w:ascii="Arial" w:hAnsi="Arial" w:cs="Arial"/>
          <w:b/>
          <w:sz w:val="24"/>
          <w:szCs w:val="24"/>
        </w:rPr>
      </w:pPr>
      <w:r w:rsidRPr="001043AE">
        <w:rPr>
          <w:rFonts w:ascii="Arial" w:hAnsi="Arial" w:cs="Arial"/>
          <w:b/>
          <w:sz w:val="24"/>
          <w:szCs w:val="24"/>
        </w:rPr>
        <w:t>Documentaţia care a stat la baza emiterii acordului de mediu conţine:</w:t>
      </w:r>
    </w:p>
    <w:p w:rsidR="00CF179C" w:rsidRPr="00EA527C" w:rsidRDefault="001043AE" w:rsidP="000A7986">
      <w:pPr>
        <w:pStyle w:val="ListBullet2"/>
        <w:numPr>
          <w:ilvl w:val="0"/>
          <w:numId w:val="18"/>
        </w:numPr>
        <w:tabs>
          <w:tab w:val="left" w:pos="720"/>
        </w:tabs>
        <w:spacing w:after="0" w:line="240" w:lineRule="auto"/>
        <w:contextualSpacing w:val="0"/>
        <w:jc w:val="both"/>
        <w:rPr>
          <w:rFonts w:ascii="Arial" w:hAnsi="Arial" w:cs="Arial"/>
          <w:sz w:val="24"/>
          <w:szCs w:val="24"/>
        </w:rPr>
      </w:pPr>
      <w:r>
        <w:rPr>
          <w:rFonts w:ascii="Arial" w:hAnsi="Arial" w:cs="Arial"/>
          <w:sz w:val="24"/>
          <w:szCs w:val="24"/>
        </w:rPr>
        <w:t>Cerere pentru eliber</w:t>
      </w:r>
      <w:r w:rsidR="00CF179C" w:rsidRPr="00EA527C">
        <w:rPr>
          <w:rFonts w:ascii="Arial" w:hAnsi="Arial" w:cs="Arial"/>
          <w:sz w:val="24"/>
          <w:szCs w:val="24"/>
        </w:rPr>
        <w:t xml:space="preserve">area acordului de mediu înregistrată la APM Bucureşti cu nr. </w:t>
      </w:r>
      <w:r>
        <w:rPr>
          <w:rFonts w:ascii="Arial" w:hAnsi="Arial" w:cs="Arial"/>
          <w:sz w:val="24"/>
          <w:szCs w:val="24"/>
        </w:rPr>
        <w:t>6800</w:t>
      </w:r>
      <w:r w:rsidR="00CF179C" w:rsidRPr="00EA527C">
        <w:rPr>
          <w:rFonts w:ascii="Arial" w:hAnsi="Arial" w:cs="Arial"/>
          <w:sz w:val="24"/>
          <w:szCs w:val="24"/>
        </w:rPr>
        <w:t xml:space="preserve"> din </w:t>
      </w:r>
      <w:r>
        <w:rPr>
          <w:rFonts w:ascii="Arial" w:hAnsi="Arial" w:cs="Arial"/>
          <w:sz w:val="24"/>
          <w:szCs w:val="24"/>
        </w:rPr>
        <w:t>03</w:t>
      </w:r>
      <w:r w:rsidR="00CF179C" w:rsidRPr="00EA527C">
        <w:rPr>
          <w:rFonts w:ascii="Arial" w:hAnsi="Arial" w:cs="Arial"/>
          <w:sz w:val="24"/>
          <w:szCs w:val="24"/>
        </w:rPr>
        <w:t>.0</w:t>
      </w:r>
      <w:r>
        <w:rPr>
          <w:rFonts w:ascii="Arial" w:hAnsi="Arial" w:cs="Arial"/>
          <w:sz w:val="24"/>
          <w:szCs w:val="24"/>
        </w:rPr>
        <w:t>3</w:t>
      </w:r>
      <w:r w:rsidR="00CF179C" w:rsidRPr="00EA527C">
        <w:rPr>
          <w:rFonts w:ascii="Arial" w:hAnsi="Arial" w:cs="Arial"/>
          <w:sz w:val="24"/>
          <w:szCs w:val="24"/>
        </w:rPr>
        <w:t>.201</w:t>
      </w:r>
      <w:r w:rsidR="00EA527C" w:rsidRPr="00EA527C">
        <w:rPr>
          <w:rFonts w:ascii="Arial" w:hAnsi="Arial" w:cs="Arial"/>
          <w:sz w:val="24"/>
          <w:szCs w:val="24"/>
        </w:rPr>
        <w:t>7</w:t>
      </w:r>
      <w:r w:rsidR="00CF179C" w:rsidRPr="00EA527C">
        <w:rPr>
          <w:rFonts w:ascii="Arial" w:hAnsi="Arial" w:cs="Arial"/>
          <w:sz w:val="24"/>
          <w:szCs w:val="24"/>
        </w:rPr>
        <w:t>;</w:t>
      </w:r>
    </w:p>
    <w:p w:rsidR="00CF179C" w:rsidRPr="00EA527C" w:rsidRDefault="001043AE" w:rsidP="000A7986">
      <w:pPr>
        <w:pStyle w:val="ListBullet2"/>
        <w:numPr>
          <w:ilvl w:val="0"/>
          <w:numId w:val="18"/>
        </w:numPr>
        <w:tabs>
          <w:tab w:val="left" w:pos="720"/>
        </w:tabs>
        <w:spacing w:after="0" w:line="240" w:lineRule="auto"/>
        <w:contextualSpacing w:val="0"/>
        <w:jc w:val="both"/>
        <w:rPr>
          <w:rFonts w:ascii="Arial" w:hAnsi="Arial" w:cs="Arial"/>
          <w:sz w:val="24"/>
          <w:szCs w:val="24"/>
        </w:rPr>
      </w:pPr>
      <w:r>
        <w:rPr>
          <w:rFonts w:ascii="Arial" w:hAnsi="Arial" w:cs="Arial"/>
          <w:sz w:val="24"/>
          <w:szCs w:val="24"/>
        </w:rPr>
        <w:t>Notificare pentru eliber</w:t>
      </w:r>
      <w:r w:rsidR="00CF179C" w:rsidRPr="00EA527C">
        <w:rPr>
          <w:rFonts w:ascii="Arial" w:hAnsi="Arial" w:cs="Arial"/>
          <w:sz w:val="24"/>
          <w:szCs w:val="24"/>
        </w:rPr>
        <w:t>area acordului de mediu;</w:t>
      </w:r>
    </w:p>
    <w:p w:rsidR="00EA527C" w:rsidRPr="00EA527C" w:rsidRDefault="00EA527C" w:rsidP="000A7986">
      <w:pPr>
        <w:pStyle w:val="ListBullet2"/>
        <w:numPr>
          <w:ilvl w:val="0"/>
          <w:numId w:val="18"/>
        </w:numPr>
        <w:tabs>
          <w:tab w:val="left" w:pos="720"/>
        </w:tabs>
        <w:spacing w:after="0" w:line="240" w:lineRule="auto"/>
        <w:contextualSpacing w:val="0"/>
        <w:jc w:val="both"/>
        <w:rPr>
          <w:rFonts w:ascii="Arial" w:hAnsi="Arial" w:cs="Arial"/>
          <w:sz w:val="24"/>
          <w:szCs w:val="24"/>
        </w:rPr>
      </w:pPr>
      <w:r w:rsidRPr="00EA527C">
        <w:rPr>
          <w:rFonts w:ascii="Arial" w:hAnsi="Arial" w:cs="Arial"/>
          <w:sz w:val="24"/>
          <w:szCs w:val="24"/>
        </w:rPr>
        <w:t>Memoriu de prezentare conform Anexa 5 – Ordin 135/2010 pentru „</w:t>
      </w:r>
      <w:r w:rsidR="001043AE">
        <w:rPr>
          <w:rFonts w:ascii="Arial" w:hAnsi="Arial" w:cs="Arial"/>
          <w:sz w:val="24"/>
          <w:szCs w:val="24"/>
        </w:rPr>
        <w:t>amenajare parcare</w:t>
      </w:r>
      <w:r w:rsidRPr="00EA527C">
        <w:rPr>
          <w:rFonts w:ascii="Arial" w:hAnsi="Arial" w:cs="Arial"/>
          <w:sz w:val="24"/>
          <w:szCs w:val="24"/>
        </w:rPr>
        <w:t xml:space="preserve">”, elaborat de </w:t>
      </w:r>
      <w:r w:rsidR="001043AE">
        <w:rPr>
          <w:rFonts w:ascii="Arial" w:hAnsi="Arial" w:cs="Arial"/>
          <w:sz w:val="24"/>
          <w:szCs w:val="24"/>
        </w:rPr>
        <w:t>S.C. AMENAJAREA DOMENIULUI PUBLIC 4 S.A.</w:t>
      </w:r>
      <w:r w:rsidRPr="00EA527C">
        <w:rPr>
          <w:rFonts w:ascii="Arial" w:hAnsi="Arial" w:cs="Arial"/>
          <w:sz w:val="24"/>
          <w:szCs w:val="24"/>
        </w:rPr>
        <w:t>;</w:t>
      </w:r>
    </w:p>
    <w:p w:rsidR="0034573E" w:rsidRDefault="0034573E" w:rsidP="000A7986">
      <w:pPr>
        <w:pStyle w:val="ListBullet2"/>
        <w:numPr>
          <w:ilvl w:val="0"/>
          <w:numId w:val="18"/>
        </w:numPr>
        <w:spacing w:after="0" w:line="240" w:lineRule="auto"/>
        <w:contextualSpacing w:val="0"/>
        <w:jc w:val="both"/>
        <w:rPr>
          <w:rFonts w:ascii="Arial" w:hAnsi="Arial" w:cs="Arial"/>
          <w:sz w:val="24"/>
          <w:szCs w:val="24"/>
        </w:rPr>
      </w:pPr>
      <w:r w:rsidRPr="0094752E">
        <w:rPr>
          <w:rFonts w:ascii="Arial" w:hAnsi="Arial" w:cs="Arial"/>
          <w:sz w:val="24"/>
          <w:szCs w:val="24"/>
        </w:rPr>
        <w:t xml:space="preserve">Raportul la studiul de evaluare privind impactul asupra mediului întocmit de </w:t>
      </w:r>
      <w:r w:rsidR="001043AE">
        <w:rPr>
          <w:rFonts w:ascii="Arial" w:hAnsi="Arial" w:cs="Arial"/>
          <w:sz w:val="24"/>
          <w:szCs w:val="24"/>
        </w:rPr>
        <w:t>UNIVERSITATEA TEHNICĂ DE CONSTRUCŢII BUCUREŞTI</w:t>
      </w:r>
      <w:r w:rsidRPr="0094752E">
        <w:rPr>
          <w:rFonts w:ascii="Arial" w:hAnsi="Arial" w:cs="Arial"/>
          <w:sz w:val="24"/>
          <w:szCs w:val="24"/>
        </w:rPr>
        <w:t xml:space="preserve">, </w:t>
      </w:r>
      <w:r w:rsidR="001E3C63">
        <w:rPr>
          <w:rFonts w:ascii="Arial" w:hAnsi="Arial" w:cs="Arial"/>
          <w:sz w:val="24"/>
          <w:szCs w:val="24"/>
        </w:rPr>
        <w:t>î</w:t>
      </w:r>
      <w:r w:rsidRPr="0094752E">
        <w:rPr>
          <w:rFonts w:ascii="Arial" w:hAnsi="Arial" w:cs="Arial"/>
          <w:sz w:val="24"/>
          <w:szCs w:val="24"/>
        </w:rPr>
        <w:t>nregistrat la A.P.M. Bucure</w:t>
      </w:r>
      <w:r w:rsidR="001E3C63">
        <w:rPr>
          <w:rFonts w:ascii="Arial" w:hAnsi="Arial" w:cs="Arial"/>
          <w:sz w:val="24"/>
          <w:szCs w:val="24"/>
        </w:rPr>
        <w:t>ş</w:t>
      </w:r>
      <w:r w:rsidRPr="0094752E">
        <w:rPr>
          <w:rFonts w:ascii="Arial" w:hAnsi="Arial" w:cs="Arial"/>
          <w:sz w:val="24"/>
          <w:szCs w:val="24"/>
        </w:rPr>
        <w:t xml:space="preserve">ti cu nr. </w:t>
      </w:r>
      <w:r w:rsidR="00B4574A">
        <w:rPr>
          <w:rFonts w:ascii="Arial" w:hAnsi="Arial" w:cs="Arial"/>
          <w:sz w:val="24"/>
          <w:szCs w:val="24"/>
        </w:rPr>
        <w:t>17952/31.08.2017</w:t>
      </w:r>
      <w:r>
        <w:rPr>
          <w:rFonts w:ascii="Arial" w:hAnsi="Arial" w:cs="Arial"/>
          <w:sz w:val="24"/>
          <w:szCs w:val="24"/>
        </w:rPr>
        <w:t>;</w:t>
      </w:r>
    </w:p>
    <w:p w:rsidR="0034573E" w:rsidRDefault="00EA527C" w:rsidP="000A7986">
      <w:pPr>
        <w:pStyle w:val="ListBullet2"/>
        <w:numPr>
          <w:ilvl w:val="0"/>
          <w:numId w:val="18"/>
        </w:numPr>
        <w:spacing w:after="0" w:line="240" w:lineRule="auto"/>
        <w:contextualSpacing w:val="0"/>
        <w:jc w:val="both"/>
        <w:rPr>
          <w:rFonts w:ascii="Arial" w:hAnsi="Arial" w:cs="Arial"/>
          <w:sz w:val="24"/>
          <w:szCs w:val="24"/>
        </w:rPr>
      </w:pPr>
      <w:r>
        <w:rPr>
          <w:rFonts w:ascii="Arial" w:hAnsi="Arial" w:cs="Arial"/>
          <w:sz w:val="24"/>
          <w:szCs w:val="24"/>
        </w:rPr>
        <w:t>Dovada achitării tarifelor corespun</w:t>
      </w:r>
      <w:r>
        <w:rPr>
          <w:rFonts w:ascii="Arial" w:hAnsi="Arial" w:cs="Arial"/>
          <w:sz w:val="24"/>
          <w:szCs w:val="24"/>
          <w:lang w:val="ro-RO"/>
        </w:rPr>
        <w:t>ză</w:t>
      </w:r>
      <w:r>
        <w:rPr>
          <w:rFonts w:ascii="Arial" w:hAnsi="Arial" w:cs="Arial"/>
          <w:sz w:val="24"/>
          <w:szCs w:val="24"/>
        </w:rPr>
        <w:t>toare fiecărei etape parcurse</w:t>
      </w:r>
      <w:r w:rsidR="0034573E">
        <w:rPr>
          <w:rFonts w:ascii="Arial" w:hAnsi="Arial" w:cs="Arial"/>
          <w:sz w:val="24"/>
          <w:szCs w:val="24"/>
        </w:rPr>
        <w:t>.</w:t>
      </w:r>
    </w:p>
    <w:p w:rsidR="006623BA" w:rsidRDefault="006623BA" w:rsidP="006623BA">
      <w:pPr>
        <w:pStyle w:val="ListBullet2"/>
        <w:numPr>
          <w:ilvl w:val="0"/>
          <w:numId w:val="0"/>
        </w:numPr>
        <w:spacing w:after="0" w:line="240" w:lineRule="auto"/>
        <w:ind w:left="720"/>
        <w:contextualSpacing w:val="0"/>
        <w:jc w:val="both"/>
        <w:rPr>
          <w:rFonts w:ascii="Arial" w:hAnsi="Arial" w:cs="Arial"/>
          <w:sz w:val="24"/>
          <w:szCs w:val="24"/>
        </w:rPr>
      </w:pPr>
    </w:p>
    <w:p w:rsidR="00CF179C" w:rsidRPr="00AD7FF1" w:rsidRDefault="00CF179C" w:rsidP="00CF179C">
      <w:pPr>
        <w:pStyle w:val="ListBullet2"/>
        <w:tabs>
          <w:tab w:val="left" w:pos="720"/>
        </w:tabs>
        <w:spacing w:after="0" w:line="240" w:lineRule="auto"/>
        <w:ind w:left="714" w:hanging="357"/>
        <w:contextualSpacing w:val="0"/>
        <w:jc w:val="both"/>
        <w:rPr>
          <w:rFonts w:ascii="Arial" w:hAnsi="Arial" w:cs="Arial"/>
          <w:b/>
          <w:i/>
          <w:sz w:val="24"/>
          <w:szCs w:val="24"/>
        </w:rPr>
      </w:pPr>
      <w:r w:rsidRPr="00AD7FF1">
        <w:rPr>
          <w:rFonts w:ascii="Arial" w:hAnsi="Arial" w:cs="Arial"/>
          <w:b/>
          <w:i/>
          <w:sz w:val="24"/>
          <w:szCs w:val="24"/>
        </w:rPr>
        <w:t>Avize, acte emise de alte autorităţi:</w:t>
      </w:r>
    </w:p>
    <w:p w:rsidR="00C550BD" w:rsidRDefault="00591DC2" w:rsidP="000A7986">
      <w:pPr>
        <w:pStyle w:val="ListBullet1Char"/>
        <w:numPr>
          <w:ilvl w:val="0"/>
          <w:numId w:val="18"/>
        </w:numPr>
        <w:rPr>
          <w:rFonts w:cs="Arial"/>
          <w:sz w:val="24"/>
          <w:szCs w:val="24"/>
          <w:lang w:val="ro-RO"/>
        </w:rPr>
      </w:pPr>
      <w:r w:rsidRPr="00591DC2">
        <w:rPr>
          <w:rFonts w:cs="Arial"/>
          <w:sz w:val="24"/>
          <w:szCs w:val="24"/>
          <w:lang w:val="ro-RO"/>
        </w:rPr>
        <w:t xml:space="preserve">Certificat de Urbanism nr. </w:t>
      </w:r>
      <w:r w:rsidR="001043AE">
        <w:rPr>
          <w:rFonts w:cs="Arial"/>
          <w:sz w:val="24"/>
          <w:szCs w:val="24"/>
          <w:lang w:val="ro-RO"/>
        </w:rPr>
        <w:t>178/587</w:t>
      </w:r>
      <w:r w:rsidRPr="00591DC2">
        <w:rPr>
          <w:rFonts w:cs="Arial"/>
          <w:sz w:val="24"/>
          <w:szCs w:val="24"/>
          <w:lang w:val="ro-RO"/>
        </w:rPr>
        <w:t xml:space="preserve"> din </w:t>
      </w:r>
      <w:r w:rsidR="001043AE">
        <w:rPr>
          <w:rFonts w:cs="Arial"/>
          <w:sz w:val="24"/>
          <w:szCs w:val="24"/>
          <w:lang w:val="ro-RO"/>
        </w:rPr>
        <w:t>02</w:t>
      </w:r>
      <w:r w:rsidRPr="00591DC2">
        <w:rPr>
          <w:rFonts w:cs="Arial"/>
          <w:sz w:val="24"/>
          <w:szCs w:val="24"/>
          <w:lang w:val="ro-RO"/>
        </w:rPr>
        <w:t>.</w:t>
      </w:r>
      <w:r w:rsidR="001043AE">
        <w:rPr>
          <w:rFonts w:cs="Arial"/>
          <w:sz w:val="24"/>
          <w:szCs w:val="24"/>
          <w:lang w:val="ro-RO"/>
        </w:rPr>
        <w:t>02.2017, rectificat,</w:t>
      </w:r>
      <w:r w:rsidRPr="00591DC2">
        <w:rPr>
          <w:rFonts w:cs="Arial"/>
          <w:sz w:val="24"/>
          <w:szCs w:val="24"/>
          <w:lang w:val="ro-RO"/>
        </w:rPr>
        <w:t xml:space="preserve"> emis de Primăria Sectorului </w:t>
      </w:r>
      <w:r w:rsidR="001043AE">
        <w:rPr>
          <w:rFonts w:cs="Arial"/>
          <w:sz w:val="24"/>
          <w:szCs w:val="24"/>
          <w:lang w:val="ro-RO"/>
        </w:rPr>
        <w:t>4</w:t>
      </w:r>
      <w:r w:rsidR="00FD7DE2">
        <w:rPr>
          <w:rFonts w:cs="Arial"/>
          <w:sz w:val="24"/>
          <w:szCs w:val="24"/>
          <w:lang w:val="ro-RO"/>
        </w:rPr>
        <w:t xml:space="preserve"> şi planurile anexă vizate spre neschimbare</w:t>
      </w:r>
      <w:r w:rsidRPr="00591DC2">
        <w:rPr>
          <w:rFonts w:cs="Arial"/>
          <w:sz w:val="24"/>
          <w:szCs w:val="24"/>
          <w:lang w:val="ro-RO"/>
        </w:rPr>
        <w:t>;</w:t>
      </w:r>
    </w:p>
    <w:p w:rsidR="00C550BD" w:rsidRPr="00C550BD" w:rsidRDefault="00C550BD" w:rsidP="00C550BD">
      <w:pPr>
        <w:pStyle w:val="ListBullet1Char"/>
        <w:numPr>
          <w:ilvl w:val="0"/>
          <w:numId w:val="18"/>
        </w:numPr>
        <w:rPr>
          <w:rFonts w:cs="Arial"/>
          <w:sz w:val="24"/>
          <w:szCs w:val="24"/>
          <w:lang w:val="ro-RO"/>
        </w:rPr>
      </w:pPr>
      <w:r>
        <w:rPr>
          <w:rFonts w:cs="Arial"/>
          <w:sz w:val="24"/>
          <w:szCs w:val="24"/>
        </w:rPr>
        <w:t>Hotărârea</w:t>
      </w:r>
      <w:r w:rsidRPr="00DC380E">
        <w:rPr>
          <w:rFonts w:cs="Arial"/>
          <w:sz w:val="24"/>
          <w:szCs w:val="24"/>
        </w:rPr>
        <w:t xml:space="preserve"> </w:t>
      </w:r>
      <w:r>
        <w:rPr>
          <w:rFonts w:cs="Arial"/>
          <w:sz w:val="24"/>
          <w:szCs w:val="24"/>
        </w:rPr>
        <w:t xml:space="preserve">Consiliului General al Municipiului Bucureşti nr. 403/21.12.2016, privind transmiterea din administrarea Administraţiei Lacuri, Parcuri şi Agrement Bucureşti, în </w:t>
      </w:r>
      <w:r>
        <w:rPr>
          <w:rFonts w:cs="Arial"/>
          <w:sz w:val="24"/>
          <w:szCs w:val="24"/>
        </w:rPr>
        <w:lastRenderedPageBreak/>
        <w:t xml:space="preserve">administrarea Consiliului Local Sector 4 </w:t>
      </w:r>
      <w:proofErr w:type="gramStart"/>
      <w:r>
        <w:rPr>
          <w:rFonts w:cs="Arial"/>
          <w:sz w:val="24"/>
          <w:szCs w:val="24"/>
        </w:rPr>
        <w:t>a</w:t>
      </w:r>
      <w:proofErr w:type="gramEnd"/>
      <w:r>
        <w:rPr>
          <w:rFonts w:cs="Arial"/>
          <w:sz w:val="24"/>
          <w:szCs w:val="24"/>
        </w:rPr>
        <w:t xml:space="preserve"> imobilelor – terenuri situate în Str. Pridvorului nr. 24, Str. Secerei nr. 53-55 şi Str. Secerei nr. 57, sect. 4;</w:t>
      </w:r>
    </w:p>
    <w:p w:rsidR="00C550BD" w:rsidRDefault="00C550BD" w:rsidP="00C550BD">
      <w:pPr>
        <w:pStyle w:val="ListBullet1Char"/>
        <w:numPr>
          <w:ilvl w:val="0"/>
          <w:numId w:val="18"/>
        </w:numPr>
        <w:rPr>
          <w:sz w:val="24"/>
          <w:szCs w:val="24"/>
          <w:lang w:val="ro-RO"/>
        </w:rPr>
      </w:pPr>
      <w:r>
        <w:rPr>
          <w:sz w:val="24"/>
          <w:szCs w:val="24"/>
          <w:lang w:val="ro-RO"/>
        </w:rPr>
        <w:t>Punct de vedere nr. 1/554/29.05.2017 emis de AGENŢIA NAŢIONALĂ PENTRU PROTECŢIA MEDIULUI;</w:t>
      </w:r>
    </w:p>
    <w:p w:rsidR="00C550BD" w:rsidRPr="00591DC2" w:rsidRDefault="00C550BD" w:rsidP="000A7986">
      <w:pPr>
        <w:pStyle w:val="ListBullet1Char"/>
        <w:numPr>
          <w:ilvl w:val="0"/>
          <w:numId w:val="18"/>
        </w:numPr>
        <w:rPr>
          <w:rFonts w:cs="Arial"/>
          <w:sz w:val="24"/>
          <w:szCs w:val="24"/>
          <w:lang w:val="ro-RO"/>
        </w:rPr>
      </w:pPr>
      <w:r>
        <w:rPr>
          <w:rFonts w:cs="Arial"/>
          <w:sz w:val="24"/>
          <w:szCs w:val="24"/>
          <w:lang w:val="ro-RO"/>
        </w:rPr>
        <w:t>Aviz nr. 16854-17.10.2017 emis de COMISIA TEHNICĂ DE CIRCULAŢIE;</w:t>
      </w:r>
    </w:p>
    <w:p w:rsidR="00FD7DE2" w:rsidRPr="00C550BD" w:rsidRDefault="00FD7DE2" w:rsidP="000A7986">
      <w:pPr>
        <w:pStyle w:val="ListBullet1Char"/>
        <w:numPr>
          <w:ilvl w:val="0"/>
          <w:numId w:val="18"/>
        </w:numPr>
        <w:rPr>
          <w:sz w:val="24"/>
          <w:szCs w:val="24"/>
          <w:lang w:val="ro-RO"/>
        </w:rPr>
      </w:pPr>
      <w:r w:rsidRPr="00C550BD">
        <w:rPr>
          <w:sz w:val="24"/>
          <w:szCs w:val="24"/>
          <w:lang w:val="ro-RO"/>
        </w:rPr>
        <w:t xml:space="preserve">Aviz  nr. </w:t>
      </w:r>
      <w:r w:rsidR="00C550BD">
        <w:rPr>
          <w:sz w:val="24"/>
          <w:szCs w:val="24"/>
          <w:lang w:val="ro-RO"/>
        </w:rPr>
        <w:t>91711667</w:t>
      </w:r>
      <w:r w:rsidR="002843CB" w:rsidRPr="00C550BD">
        <w:rPr>
          <w:sz w:val="24"/>
          <w:szCs w:val="24"/>
          <w:lang w:val="ro-RO"/>
        </w:rPr>
        <w:t xml:space="preserve"> din </w:t>
      </w:r>
      <w:r w:rsidR="00C550BD">
        <w:rPr>
          <w:sz w:val="24"/>
          <w:szCs w:val="24"/>
          <w:lang w:val="ro-RO"/>
        </w:rPr>
        <w:t>26</w:t>
      </w:r>
      <w:r w:rsidRPr="00C550BD">
        <w:rPr>
          <w:sz w:val="24"/>
          <w:szCs w:val="24"/>
          <w:lang w:val="ro-RO"/>
        </w:rPr>
        <w:t>.</w:t>
      </w:r>
      <w:r w:rsidR="00C550BD">
        <w:rPr>
          <w:sz w:val="24"/>
          <w:szCs w:val="24"/>
          <w:lang w:val="ro-RO"/>
        </w:rPr>
        <w:t>09</w:t>
      </w:r>
      <w:r w:rsidRPr="00C550BD">
        <w:rPr>
          <w:sz w:val="24"/>
          <w:szCs w:val="24"/>
          <w:lang w:val="ro-RO"/>
        </w:rPr>
        <w:t>.2017 emis de APA NOVA București;</w:t>
      </w:r>
    </w:p>
    <w:p w:rsidR="00FD7DE2" w:rsidRDefault="00FD7DE2" w:rsidP="000A7986">
      <w:pPr>
        <w:pStyle w:val="ListBullet1Char"/>
        <w:numPr>
          <w:ilvl w:val="0"/>
          <w:numId w:val="18"/>
        </w:numPr>
        <w:rPr>
          <w:sz w:val="24"/>
          <w:szCs w:val="24"/>
          <w:lang w:val="ro-RO"/>
        </w:rPr>
      </w:pPr>
      <w:r w:rsidRPr="002843CB">
        <w:rPr>
          <w:sz w:val="24"/>
          <w:szCs w:val="24"/>
          <w:lang w:val="ro-RO"/>
        </w:rPr>
        <w:t xml:space="preserve">Aviz de amplasament nr. </w:t>
      </w:r>
      <w:r w:rsidR="00C550BD">
        <w:rPr>
          <w:sz w:val="24"/>
          <w:szCs w:val="24"/>
          <w:lang w:val="ro-RO"/>
        </w:rPr>
        <w:t>15895</w:t>
      </w:r>
      <w:r w:rsidR="002843CB" w:rsidRPr="002843CB">
        <w:rPr>
          <w:sz w:val="24"/>
          <w:szCs w:val="24"/>
          <w:lang w:val="ro-RO"/>
        </w:rPr>
        <w:t xml:space="preserve"> din </w:t>
      </w:r>
      <w:r w:rsidR="00C550BD">
        <w:rPr>
          <w:sz w:val="24"/>
          <w:szCs w:val="24"/>
          <w:lang w:val="ro-RO"/>
        </w:rPr>
        <w:t xml:space="preserve">13.03.2017 </w:t>
      </w:r>
      <w:r w:rsidRPr="002843CB">
        <w:rPr>
          <w:sz w:val="24"/>
          <w:szCs w:val="24"/>
          <w:lang w:val="ro-RO"/>
        </w:rPr>
        <w:t xml:space="preserve">emis de societatea </w:t>
      </w:r>
      <w:r w:rsidR="00C550BD">
        <w:rPr>
          <w:sz w:val="24"/>
          <w:szCs w:val="24"/>
          <w:lang w:val="ro-RO"/>
        </w:rPr>
        <w:t>RADET</w:t>
      </w:r>
      <w:r w:rsidRPr="002843CB">
        <w:rPr>
          <w:sz w:val="24"/>
          <w:szCs w:val="24"/>
          <w:lang w:val="ro-RO"/>
        </w:rPr>
        <w:t>;</w:t>
      </w:r>
    </w:p>
    <w:p w:rsidR="00C550BD" w:rsidRPr="002843CB" w:rsidRDefault="00C550BD" w:rsidP="000A7986">
      <w:pPr>
        <w:pStyle w:val="ListBullet1Char"/>
        <w:numPr>
          <w:ilvl w:val="0"/>
          <w:numId w:val="18"/>
        </w:numPr>
        <w:rPr>
          <w:sz w:val="24"/>
          <w:szCs w:val="24"/>
          <w:lang w:val="ro-RO"/>
        </w:rPr>
      </w:pPr>
      <w:r>
        <w:rPr>
          <w:sz w:val="24"/>
          <w:szCs w:val="24"/>
          <w:lang w:val="ro-RO"/>
        </w:rPr>
        <w:t>Aviz de amplasament favorabil nr. 180443730/20.03.2017 emis de E-DISTRIBUŢIE MUNTENIA;</w:t>
      </w:r>
    </w:p>
    <w:p w:rsidR="00FD7DE2" w:rsidRDefault="00FD7DE2" w:rsidP="000A7986">
      <w:pPr>
        <w:pStyle w:val="ListBullet1Char"/>
        <w:numPr>
          <w:ilvl w:val="0"/>
          <w:numId w:val="18"/>
        </w:numPr>
        <w:rPr>
          <w:sz w:val="24"/>
          <w:szCs w:val="24"/>
          <w:lang w:val="ro-RO"/>
        </w:rPr>
      </w:pPr>
      <w:r w:rsidRPr="002843CB">
        <w:rPr>
          <w:sz w:val="24"/>
          <w:szCs w:val="24"/>
          <w:lang w:val="ro-RO"/>
        </w:rPr>
        <w:t>Aviz favorabil nr. 311.</w:t>
      </w:r>
      <w:r w:rsidR="00C550BD">
        <w:rPr>
          <w:sz w:val="24"/>
          <w:szCs w:val="24"/>
          <w:lang w:val="ro-RO"/>
        </w:rPr>
        <w:t>364</w:t>
      </w:r>
      <w:r w:rsidRPr="002843CB">
        <w:rPr>
          <w:sz w:val="24"/>
          <w:szCs w:val="24"/>
          <w:lang w:val="ro-RO"/>
        </w:rPr>
        <w:t>.</w:t>
      </w:r>
      <w:r w:rsidR="00C550BD">
        <w:rPr>
          <w:sz w:val="24"/>
          <w:szCs w:val="24"/>
          <w:lang w:val="ro-RO"/>
        </w:rPr>
        <w:t>808</w:t>
      </w:r>
      <w:r w:rsidR="002843CB" w:rsidRPr="002843CB">
        <w:rPr>
          <w:sz w:val="24"/>
          <w:szCs w:val="24"/>
          <w:lang w:val="ro-RO"/>
        </w:rPr>
        <w:t xml:space="preserve"> din </w:t>
      </w:r>
      <w:r w:rsidR="00C550BD">
        <w:rPr>
          <w:sz w:val="24"/>
          <w:szCs w:val="24"/>
          <w:lang w:val="ro-RO"/>
        </w:rPr>
        <w:t>20</w:t>
      </w:r>
      <w:r w:rsidRPr="002843CB">
        <w:rPr>
          <w:sz w:val="24"/>
          <w:szCs w:val="24"/>
          <w:lang w:val="ro-RO"/>
        </w:rPr>
        <w:t>.</w:t>
      </w:r>
      <w:r w:rsidR="00C550BD">
        <w:rPr>
          <w:sz w:val="24"/>
          <w:szCs w:val="24"/>
          <w:lang w:val="ro-RO"/>
        </w:rPr>
        <w:t>03.2017</w:t>
      </w:r>
      <w:r w:rsidRPr="002843CB">
        <w:rPr>
          <w:sz w:val="24"/>
          <w:szCs w:val="24"/>
          <w:lang w:val="ro-RO"/>
        </w:rPr>
        <w:t xml:space="preserve"> emis de Distrigaz Sud Rețele ENGIE;</w:t>
      </w:r>
    </w:p>
    <w:p w:rsidR="00C550BD" w:rsidRDefault="00C550BD" w:rsidP="000A7986">
      <w:pPr>
        <w:pStyle w:val="ListBullet1Char"/>
        <w:numPr>
          <w:ilvl w:val="0"/>
          <w:numId w:val="18"/>
        </w:numPr>
        <w:rPr>
          <w:sz w:val="24"/>
          <w:szCs w:val="24"/>
          <w:lang w:val="ro-RO"/>
        </w:rPr>
      </w:pPr>
      <w:r>
        <w:rPr>
          <w:sz w:val="24"/>
          <w:szCs w:val="24"/>
          <w:lang w:val="ro-RO"/>
        </w:rPr>
        <w:t>Contract prestări servicii de salubrizare nr. 30-16.06.2017 încheiat cu S.C. AMENAJAREA DOMENIULUI PUBLIC 4 S.A.;</w:t>
      </w:r>
    </w:p>
    <w:p w:rsidR="00C550BD" w:rsidRDefault="00C550BD" w:rsidP="000A7986">
      <w:pPr>
        <w:pStyle w:val="ListBullet1Char"/>
        <w:numPr>
          <w:ilvl w:val="0"/>
          <w:numId w:val="18"/>
        </w:numPr>
        <w:rPr>
          <w:sz w:val="24"/>
          <w:szCs w:val="24"/>
          <w:lang w:val="ro-RO"/>
        </w:rPr>
      </w:pPr>
      <w:r>
        <w:rPr>
          <w:sz w:val="24"/>
          <w:szCs w:val="24"/>
          <w:lang w:val="ro-RO"/>
        </w:rPr>
        <w:t>Adresa nr. 8648/1555215 din 29.11.2017 emisă de DIRCŢIA DE MEDIU –</w:t>
      </w:r>
      <w:r w:rsidR="00FA09E3">
        <w:rPr>
          <w:sz w:val="24"/>
          <w:szCs w:val="24"/>
          <w:lang w:val="ro-RO"/>
        </w:rPr>
        <w:t xml:space="preserve"> PMB;</w:t>
      </w:r>
    </w:p>
    <w:p w:rsidR="00CF179C" w:rsidRPr="00FA09E3" w:rsidRDefault="00FA09E3" w:rsidP="00FA09E3">
      <w:pPr>
        <w:pStyle w:val="ListBullet1Char"/>
        <w:numPr>
          <w:ilvl w:val="0"/>
          <w:numId w:val="18"/>
        </w:numPr>
        <w:rPr>
          <w:sz w:val="24"/>
          <w:szCs w:val="24"/>
          <w:lang w:val="ro-RO"/>
        </w:rPr>
      </w:pPr>
      <w:r>
        <w:rPr>
          <w:sz w:val="24"/>
          <w:szCs w:val="24"/>
          <w:lang w:val="ro-RO"/>
        </w:rPr>
        <w:t>Adresa nr. 103716 din 14.11.2017 emisă de MINISTERUL DEZVOLTĂRII REGIONALE, ADMINISTRAŢIEI PUBLICE ŞI FONDURILOR EUROPENE.</w:t>
      </w:r>
    </w:p>
    <w:p w:rsidR="00CF179C" w:rsidRDefault="00CF179C" w:rsidP="003F2AF0">
      <w:pPr>
        <w:shd w:val="clear" w:color="auto" w:fill="FFFFFF"/>
        <w:adjustRightInd w:val="0"/>
        <w:spacing w:after="0" w:line="240" w:lineRule="auto"/>
        <w:ind w:firstLine="284"/>
        <w:jc w:val="both"/>
        <w:rPr>
          <w:rFonts w:ascii="Arial" w:eastAsia="Times New Roman" w:hAnsi="Arial" w:cs="Arial"/>
          <w:b/>
          <w:sz w:val="24"/>
          <w:szCs w:val="24"/>
          <w:lang w:val="ro-RO" w:eastAsia="ro-RO"/>
        </w:rPr>
      </w:pPr>
    </w:p>
    <w:p w:rsidR="00CF179C" w:rsidRPr="009A505B" w:rsidRDefault="00CF179C" w:rsidP="00CF179C">
      <w:pPr>
        <w:spacing w:after="0" w:line="240" w:lineRule="auto"/>
        <w:ind w:firstLine="720"/>
        <w:jc w:val="both"/>
        <w:rPr>
          <w:rStyle w:val="tal1"/>
          <w:rFonts w:ascii="Arial" w:hAnsi="Arial" w:cs="Arial"/>
          <w:b/>
          <w:sz w:val="24"/>
          <w:szCs w:val="24"/>
          <w:lang w:val="it-IT"/>
        </w:rPr>
      </w:pPr>
      <w:r w:rsidRPr="009A505B">
        <w:rPr>
          <w:rFonts w:ascii="Arial" w:hAnsi="Arial" w:cs="Arial"/>
          <w:b/>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CF179C" w:rsidRPr="009A505B" w:rsidRDefault="00CF179C" w:rsidP="00CF179C">
      <w:pPr>
        <w:spacing w:after="0" w:line="240" w:lineRule="auto"/>
        <w:ind w:firstLine="720"/>
        <w:jc w:val="both"/>
        <w:rPr>
          <w:rFonts w:ascii="Arial" w:hAnsi="Arial" w:cs="Arial"/>
          <w:b/>
          <w:sz w:val="24"/>
          <w:szCs w:val="24"/>
          <w:lang w:val="it-IT"/>
        </w:rPr>
      </w:pPr>
      <w:r w:rsidRPr="009A505B">
        <w:rPr>
          <w:rStyle w:val="tal1"/>
          <w:rFonts w:ascii="Arial" w:hAnsi="Arial" w:cs="Arial"/>
          <w:b/>
          <w:sz w:val="24"/>
          <w:szCs w:val="24"/>
          <w:lang w:val="it-IT"/>
        </w:rPr>
        <w:t xml:space="preserve">Titularul proiectului are obligaţia de a notifica în scris autoritatea competentă pentru protecţia mediului despre orice modificare sau extindere a proiectului survenită după emiterea acordului de mediu, conform art.39, alin.1 din </w:t>
      </w:r>
      <w:r w:rsidRPr="009A505B">
        <w:rPr>
          <w:rFonts w:ascii="Arial" w:hAnsi="Arial" w:cs="Arial"/>
          <w:b/>
          <w:sz w:val="24"/>
          <w:szCs w:val="24"/>
          <w:lang w:val="pt-BR"/>
        </w:rPr>
        <w:t>Ord. nr.135/201</w:t>
      </w:r>
      <w:r w:rsidR="00535644" w:rsidRPr="009A505B">
        <w:rPr>
          <w:rFonts w:ascii="Arial" w:hAnsi="Arial" w:cs="Arial"/>
          <w:b/>
          <w:sz w:val="24"/>
          <w:szCs w:val="24"/>
          <w:lang w:val="pt-BR"/>
        </w:rPr>
        <w:t>0</w:t>
      </w:r>
      <w:r w:rsidRPr="009A505B">
        <w:rPr>
          <w:rFonts w:ascii="Arial" w:hAnsi="Arial" w:cs="Arial"/>
          <w:b/>
          <w:sz w:val="24"/>
          <w:szCs w:val="24"/>
          <w:lang w:val="pt-BR"/>
        </w:rPr>
        <w:t>.</w:t>
      </w:r>
    </w:p>
    <w:p w:rsidR="009A505B" w:rsidRDefault="009A505B" w:rsidP="009A505B">
      <w:pPr>
        <w:spacing w:after="0" w:line="240" w:lineRule="auto"/>
        <w:ind w:firstLine="720"/>
        <w:jc w:val="both"/>
        <w:rPr>
          <w:rFonts w:ascii="Arial" w:hAnsi="Arial" w:cs="Arial"/>
          <w:b/>
          <w:sz w:val="24"/>
          <w:szCs w:val="24"/>
          <w:lang w:val="pt-BR"/>
        </w:rPr>
      </w:pPr>
    </w:p>
    <w:p w:rsidR="001137C1" w:rsidRPr="009A505B" w:rsidRDefault="001137C1" w:rsidP="009A505B">
      <w:pPr>
        <w:spacing w:after="0" w:line="240" w:lineRule="auto"/>
        <w:ind w:firstLine="720"/>
        <w:jc w:val="both"/>
        <w:rPr>
          <w:rFonts w:ascii="Arial" w:hAnsi="Arial" w:cs="Arial"/>
          <w:b/>
          <w:sz w:val="24"/>
          <w:szCs w:val="24"/>
          <w:lang w:val="pt-BR"/>
        </w:rPr>
      </w:pPr>
      <w:r w:rsidRPr="009A505B">
        <w:rPr>
          <w:rFonts w:ascii="Arial" w:hAnsi="Arial" w:cs="Arial"/>
          <w:b/>
          <w:sz w:val="24"/>
          <w:szCs w:val="24"/>
          <w:lang w:val="pt-BR"/>
        </w:rPr>
        <w:t>Răspunderea pentru corectitudinea informațiilor puse la dispoziția autorității competente pentru protecția mediului și a publicului revine în întregime titularului proiectului.</w:t>
      </w:r>
    </w:p>
    <w:p w:rsidR="009A505B" w:rsidRDefault="009A505B" w:rsidP="009A505B">
      <w:pPr>
        <w:spacing w:after="0" w:line="240" w:lineRule="auto"/>
        <w:ind w:firstLine="720"/>
        <w:jc w:val="both"/>
        <w:rPr>
          <w:rFonts w:ascii="Arial" w:hAnsi="Arial" w:cs="Arial"/>
          <w:b/>
          <w:sz w:val="24"/>
          <w:szCs w:val="24"/>
          <w:lang w:val="pt-BR"/>
        </w:rPr>
      </w:pPr>
    </w:p>
    <w:p w:rsidR="001137C1" w:rsidRPr="009A505B" w:rsidRDefault="001137C1" w:rsidP="009A505B">
      <w:pPr>
        <w:spacing w:after="0" w:line="240" w:lineRule="auto"/>
        <w:ind w:firstLine="720"/>
        <w:jc w:val="both"/>
        <w:rPr>
          <w:rFonts w:ascii="Arial" w:hAnsi="Arial" w:cs="Arial"/>
          <w:b/>
          <w:sz w:val="24"/>
          <w:szCs w:val="24"/>
          <w:lang w:val="pt-BR"/>
        </w:rPr>
      </w:pPr>
      <w:r w:rsidRPr="009A505B">
        <w:rPr>
          <w:rFonts w:ascii="Arial" w:hAnsi="Arial" w:cs="Arial"/>
          <w:b/>
          <w:sz w:val="24"/>
          <w:szCs w:val="24"/>
          <w:lang w:val="pt-BR"/>
        </w:rPr>
        <w:t>Prezentul acord de mediu este valabil pe toată perioada punerii în aplicare a proiectului.</w:t>
      </w:r>
    </w:p>
    <w:p w:rsidR="009A505B" w:rsidRDefault="009A505B" w:rsidP="009A505B">
      <w:pPr>
        <w:spacing w:after="0" w:line="240" w:lineRule="auto"/>
        <w:ind w:firstLine="720"/>
        <w:jc w:val="both"/>
        <w:rPr>
          <w:rFonts w:ascii="Arial" w:hAnsi="Arial" w:cs="Arial"/>
          <w:b/>
          <w:sz w:val="24"/>
          <w:szCs w:val="24"/>
          <w:lang w:val="pt-BR"/>
        </w:rPr>
      </w:pPr>
    </w:p>
    <w:p w:rsidR="001137C1" w:rsidRPr="009A505B" w:rsidRDefault="001137C1" w:rsidP="009A505B">
      <w:pPr>
        <w:spacing w:after="0" w:line="240" w:lineRule="auto"/>
        <w:ind w:firstLine="720"/>
        <w:jc w:val="both"/>
        <w:rPr>
          <w:rFonts w:ascii="Arial" w:hAnsi="Arial" w:cs="Arial"/>
          <w:b/>
          <w:sz w:val="24"/>
          <w:szCs w:val="24"/>
          <w:lang w:val="pt-BR"/>
        </w:rPr>
      </w:pPr>
      <w:r w:rsidRPr="009A505B">
        <w:rPr>
          <w:rFonts w:ascii="Arial" w:hAnsi="Arial" w:cs="Arial"/>
          <w:b/>
          <w:sz w:val="24"/>
          <w:szCs w:val="24"/>
          <w:lang w:val="pt-BR"/>
        </w:rPr>
        <w:t>Nerespectarea prevederilor prezentului acord de mediu se sancţionează conform prevederilor legale în vigoare.</w:t>
      </w:r>
    </w:p>
    <w:p w:rsidR="009A505B" w:rsidRDefault="009A505B" w:rsidP="009A505B">
      <w:pPr>
        <w:spacing w:after="0" w:line="240" w:lineRule="auto"/>
        <w:ind w:firstLine="720"/>
        <w:jc w:val="both"/>
        <w:rPr>
          <w:rFonts w:ascii="Arial" w:hAnsi="Arial" w:cs="Arial"/>
          <w:b/>
          <w:sz w:val="24"/>
          <w:szCs w:val="24"/>
          <w:lang w:val="pt-BR"/>
        </w:rPr>
      </w:pPr>
    </w:p>
    <w:p w:rsidR="001137C1" w:rsidRPr="009A505B" w:rsidRDefault="001137C1" w:rsidP="009A505B">
      <w:pPr>
        <w:spacing w:after="0" w:line="240" w:lineRule="auto"/>
        <w:ind w:firstLine="720"/>
        <w:jc w:val="both"/>
        <w:rPr>
          <w:rFonts w:ascii="Arial" w:hAnsi="Arial" w:cs="Arial"/>
          <w:b/>
          <w:sz w:val="24"/>
          <w:szCs w:val="24"/>
          <w:lang w:val="pt-BR"/>
        </w:rPr>
      </w:pPr>
      <w:r w:rsidRPr="009A505B">
        <w:rPr>
          <w:rFonts w:ascii="Arial" w:hAnsi="Arial" w:cs="Arial"/>
          <w:b/>
          <w:sz w:val="24"/>
          <w:szCs w:val="24"/>
          <w:lang w:val="pt-BR"/>
        </w:rPr>
        <w:t>Prezentul acord de mediu poate fi contestat în conformitate cu prevederile H.G. nr. 445/2009 și ale Legii contenciosului administrativ nr. 554/2004, cu modificările și completările ulterioare.</w:t>
      </w:r>
    </w:p>
    <w:p w:rsidR="009A505B" w:rsidRDefault="009A505B" w:rsidP="009A505B">
      <w:pPr>
        <w:spacing w:after="0" w:line="240" w:lineRule="auto"/>
        <w:ind w:firstLine="720"/>
        <w:jc w:val="both"/>
        <w:rPr>
          <w:rFonts w:ascii="Arial" w:hAnsi="Arial" w:cs="Arial"/>
          <w:b/>
          <w:sz w:val="24"/>
          <w:szCs w:val="24"/>
          <w:lang w:val="pt-BR"/>
        </w:rPr>
      </w:pPr>
    </w:p>
    <w:p w:rsidR="001137C1" w:rsidRPr="009A505B" w:rsidRDefault="001137C1" w:rsidP="009A505B">
      <w:pPr>
        <w:spacing w:after="0" w:line="240" w:lineRule="auto"/>
        <w:ind w:firstLine="720"/>
        <w:jc w:val="both"/>
        <w:rPr>
          <w:rFonts w:ascii="Arial" w:hAnsi="Arial" w:cs="Arial"/>
          <w:b/>
          <w:sz w:val="24"/>
          <w:szCs w:val="24"/>
          <w:lang w:val="pt-BR"/>
        </w:rPr>
      </w:pPr>
      <w:r w:rsidRPr="009A505B">
        <w:rPr>
          <w:rFonts w:ascii="Arial" w:hAnsi="Arial" w:cs="Arial"/>
          <w:b/>
          <w:sz w:val="24"/>
          <w:szCs w:val="24"/>
          <w:lang w:val="pt-BR"/>
        </w:rPr>
        <w:t xml:space="preserve">Prezentul Acord de Mediu conține </w:t>
      </w:r>
      <w:r w:rsidR="006623BA">
        <w:rPr>
          <w:rFonts w:ascii="Arial" w:hAnsi="Arial" w:cs="Arial"/>
          <w:b/>
          <w:sz w:val="24"/>
          <w:szCs w:val="24"/>
          <w:lang w:val="pt-BR"/>
        </w:rPr>
        <w:t>18</w:t>
      </w:r>
      <w:r w:rsidRPr="009A505B">
        <w:rPr>
          <w:rFonts w:ascii="Arial" w:hAnsi="Arial" w:cs="Arial"/>
          <w:b/>
          <w:sz w:val="24"/>
          <w:szCs w:val="24"/>
          <w:lang w:val="pt-BR"/>
        </w:rPr>
        <w:t xml:space="preserve"> de pagini și a fost redactat în </w:t>
      </w:r>
      <w:r w:rsidR="00E44226">
        <w:rPr>
          <w:rFonts w:ascii="Arial" w:hAnsi="Arial" w:cs="Arial"/>
          <w:b/>
          <w:sz w:val="24"/>
          <w:szCs w:val="24"/>
          <w:lang w:val="pt-BR"/>
        </w:rPr>
        <w:t>3</w:t>
      </w:r>
      <w:r w:rsidRPr="009A505B">
        <w:rPr>
          <w:rFonts w:ascii="Arial" w:hAnsi="Arial" w:cs="Arial"/>
          <w:b/>
          <w:sz w:val="24"/>
          <w:szCs w:val="24"/>
          <w:lang w:val="pt-BR"/>
        </w:rPr>
        <w:t xml:space="preserve"> exemplare originale.</w:t>
      </w:r>
    </w:p>
    <w:p w:rsidR="009A505B" w:rsidRDefault="009A505B" w:rsidP="003F2AF0">
      <w:pPr>
        <w:spacing w:after="0" w:line="240" w:lineRule="auto"/>
        <w:ind w:firstLine="720"/>
        <w:jc w:val="both"/>
        <w:rPr>
          <w:rFonts w:ascii="Arial" w:hAnsi="Arial" w:cs="Arial"/>
          <w:b/>
          <w:sz w:val="24"/>
          <w:szCs w:val="24"/>
          <w:lang w:val="pt-BR"/>
        </w:rPr>
      </w:pPr>
    </w:p>
    <w:p w:rsidR="001137C1" w:rsidRPr="009A505B" w:rsidRDefault="001137C1" w:rsidP="003F2AF0">
      <w:pPr>
        <w:spacing w:after="0" w:line="240" w:lineRule="auto"/>
        <w:ind w:firstLine="720"/>
        <w:jc w:val="both"/>
        <w:rPr>
          <w:rFonts w:ascii="Arial" w:hAnsi="Arial" w:cs="Arial"/>
          <w:b/>
          <w:sz w:val="24"/>
          <w:szCs w:val="24"/>
          <w:lang w:val="pt-BR"/>
        </w:rPr>
      </w:pPr>
      <w:r w:rsidRPr="009A505B">
        <w:rPr>
          <w:rFonts w:ascii="Arial" w:hAnsi="Arial" w:cs="Arial"/>
          <w:b/>
          <w:sz w:val="24"/>
          <w:szCs w:val="24"/>
          <w:lang w:val="pt-BR"/>
        </w:rPr>
        <w:t>Prezentul acord nu exonerează de răspundere proiectantul și constructorul in cazul producerii unor accidente în timpul execuției lucrărilor.</w:t>
      </w:r>
    </w:p>
    <w:p w:rsidR="001137C1" w:rsidRDefault="001137C1" w:rsidP="003F2AF0">
      <w:pPr>
        <w:spacing w:after="0" w:line="240" w:lineRule="auto"/>
        <w:jc w:val="both"/>
        <w:rPr>
          <w:rFonts w:ascii="Arial" w:hAnsi="Arial" w:cs="Arial"/>
          <w:b/>
          <w:sz w:val="24"/>
          <w:szCs w:val="24"/>
          <w:lang w:val="fr-FR"/>
        </w:rPr>
      </w:pPr>
    </w:p>
    <w:p w:rsidR="00A34E5A" w:rsidRDefault="00A34E5A" w:rsidP="003F2AF0">
      <w:pPr>
        <w:spacing w:after="0" w:line="240" w:lineRule="auto"/>
        <w:jc w:val="both"/>
        <w:rPr>
          <w:rFonts w:ascii="Arial" w:hAnsi="Arial" w:cs="Arial"/>
          <w:b/>
          <w:sz w:val="24"/>
          <w:szCs w:val="24"/>
          <w:lang w:val="fr-FR"/>
        </w:rPr>
      </w:pPr>
    </w:p>
    <w:p w:rsidR="00813999" w:rsidRDefault="00813999" w:rsidP="003F2AF0">
      <w:pPr>
        <w:spacing w:after="0" w:line="240" w:lineRule="auto"/>
        <w:jc w:val="both"/>
        <w:rPr>
          <w:rFonts w:ascii="Arial" w:hAnsi="Arial" w:cs="Arial"/>
          <w:b/>
          <w:sz w:val="24"/>
          <w:szCs w:val="24"/>
          <w:lang w:val="fr-FR"/>
        </w:rPr>
      </w:pPr>
    </w:p>
    <w:p w:rsidR="00813999" w:rsidRPr="00547DA5" w:rsidRDefault="00813999" w:rsidP="003F2AF0">
      <w:pPr>
        <w:spacing w:after="0" w:line="240" w:lineRule="auto"/>
        <w:jc w:val="both"/>
        <w:rPr>
          <w:rFonts w:ascii="Arial" w:hAnsi="Arial" w:cs="Arial"/>
          <w:b/>
          <w:sz w:val="24"/>
          <w:szCs w:val="24"/>
          <w:lang w:val="fr-FR"/>
        </w:rPr>
      </w:pPr>
    </w:p>
    <w:p w:rsidR="001137C1" w:rsidRPr="00CA4590" w:rsidRDefault="001137C1" w:rsidP="005A00FC">
      <w:pPr>
        <w:spacing w:after="0" w:line="240" w:lineRule="auto"/>
        <w:rPr>
          <w:rFonts w:ascii="Arial" w:hAnsi="Arial" w:cs="Arial"/>
          <w:b/>
          <w:bCs/>
          <w:sz w:val="24"/>
          <w:szCs w:val="24"/>
          <w:lang w:val="ro-RO"/>
        </w:rPr>
      </w:pPr>
    </w:p>
    <w:p w:rsidR="001137C1" w:rsidRDefault="001137C1" w:rsidP="003F2AF0">
      <w:pPr>
        <w:rPr>
          <w:rFonts w:ascii="Arial" w:hAnsi="Arial" w:cs="Arial"/>
          <w:bCs/>
          <w:sz w:val="24"/>
          <w:szCs w:val="24"/>
          <w:lang w:val="ro-RO"/>
        </w:rPr>
      </w:pPr>
    </w:p>
    <w:p w:rsidR="001137C1" w:rsidRDefault="001137C1" w:rsidP="003F2AF0">
      <w:pPr>
        <w:spacing w:after="0"/>
      </w:pPr>
    </w:p>
    <w:p w:rsidR="009E42F2" w:rsidRDefault="009E42F2"/>
    <w:sectPr w:rsidR="009E42F2" w:rsidSect="00824DB3">
      <w:footerReference w:type="default" r:id="rId8"/>
      <w:headerReference w:type="first" r:id="rId9"/>
      <w:footerReference w:type="first" r:id="rId10"/>
      <w:pgSz w:w="12240" w:h="15840"/>
      <w:pgMar w:top="630" w:right="794" w:bottom="907" w:left="1134"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69D" w:rsidRDefault="0016069D" w:rsidP="00C95357">
      <w:pPr>
        <w:spacing w:after="0" w:line="240" w:lineRule="auto"/>
      </w:pPr>
      <w:r>
        <w:separator/>
      </w:r>
    </w:p>
  </w:endnote>
  <w:endnote w:type="continuationSeparator" w:id="0">
    <w:p w:rsidR="0016069D" w:rsidRDefault="0016069D" w:rsidP="00C95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Arial Bold">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203781"/>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88895687"/>
        </w:sdtPr>
        <w:sdtContent>
          <w:p w:rsidR="0016069D" w:rsidRPr="00AB55E4" w:rsidRDefault="0016069D" w:rsidP="003F2AF0">
            <w:pPr>
              <w:pStyle w:val="Footer"/>
              <w:pBdr>
                <w:top w:val="single" w:sz="4" w:space="1" w:color="auto"/>
              </w:pBdr>
              <w:jc w:val="center"/>
              <w:rPr>
                <w:rFonts w:ascii="Arial" w:hAnsi="Arial" w:cs="Arial"/>
                <w:sz w:val="20"/>
                <w:szCs w:val="20"/>
              </w:rPr>
            </w:pPr>
            <w:r w:rsidRPr="00257B65">
              <w:rPr>
                <w:rFonts w:ascii="Arial" w:hAnsi="Arial" w:cs="Arial"/>
                <w:b/>
                <w:sz w:val="20"/>
                <w:szCs w:val="20"/>
              </w:rPr>
              <w:t>AG</w:t>
            </w:r>
            <w:r>
              <w:rPr>
                <w:rFonts w:ascii="Arial" w:hAnsi="Arial" w:cs="Arial"/>
                <w:b/>
                <w:sz w:val="20"/>
                <w:szCs w:val="20"/>
              </w:rPr>
              <w:t>ENŢIA PENTRU PROTECŢIA MEDIULUI BUCUREŞTI</w:t>
            </w:r>
          </w:p>
          <w:p w:rsidR="0016069D" w:rsidRPr="00537D39" w:rsidRDefault="0016069D" w:rsidP="003F2AF0">
            <w:pPr>
              <w:pStyle w:val="Header"/>
              <w:jc w:val="center"/>
              <w:rPr>
                <w:rFonts w:ascii="Arial" w:hAnsi="Arial" w:cs="Arial"/>
                <w:color w:val="00214E"/>
                <w:sz w:val="20"/>
                <w:szCs w:val="20"/>
                <w:lang w:val="it-IT"/>
              </w:rPr>
            </w:pPr>
            <w:r w:rsidRPr="00537D39">
              <w:rPr>
                <w:rFonts w:ascii="Arial" w:hAnsi="Arial" w:cs="Arial"/>
                <w:color w:val="00214E"/>
                <w:sz w:val="20"/>
                <w:szCs w:val="20"/>
                <w:lang w:val="it-IT"/>
              </w:rPr>
              <w:t>Aleea Lacul Morii nr. 1, sectorul 6 Bucureşti, Cod 060841</w:t>
            </w:r>
          </w:p>
          <w:p w:rsidR="0016069D" w:rsidRDefault="0016069D" w:rsidP="003F2AF0">
            <w:pPr>
              <w:pStyle w:val="Header"/>
              <w:tabs>
                <w:tab w:val="clear" w:pos="4680"/>
              </w:tabs>
              <w:jc w:val="center"/>
              <w:rPr>
                <w:rFonts w:ascii="Arial" w:hAnsi="Arial" w:cs="Arial"/>
                <w:sz w:val="20"/>
                <w:szCs w:val="20"/>
              </w:rPr>
            </w:pPr>
            <w:r w:rsidRPr="00537D39">
              <w:rPr>
                <w:rFonts w:ascii="Arial" w:hAnsi="Arial" w:cs="Arial"/>
                <w:color w:val="00214E"/>
                <w:sz w:val="20"/>
                <w:szCs w:val="20"/>
                <w:lang w:val="it-IT"/>
              </w:rPr>
              <w:t xml:space="preserve">E-mail: </w:t>
            </w:r>
            <w:hyperlink r:id="rId1" w:history="1">
              <w:r w:rsidRPr="00537D39">
                <w:rPr>
                  <w:rStyle w:val="Hyperlink"/>
                  <w:rFonts w:ascii="Arial" w:hAnsi="Arial" w:cs="Arial"/>
                  <w:sz w:val="20"/>
                  <w:szCs w:val="20"/>
                  <w:lang w:val="it-IT"/>
                </w:rPr>
                <w:t>office@apmbuc.anpm.ro</w:t>
              </w:r>
            </w:hyperlink>
            <w:r w:rsidRPr="00537D39">
              <w:rPr>
                <w:rFonts w:ascii="Arial" w:hAnsi="Arial" w:cs="Arial"/>
                <w:color w:val="00214E"/>
                <w:sz w:val="20"/>
                <w:szCs w:val="20"/>
                <w:lang w:val="it-IT"/>
              </w:rPr>
              <w:t>; Tel. 021.430.66.77; Fax 021.430.66.75</w:t>
            </w:r>
          </w:p>
        </w:sdtContent>
      </w:sdt>
      <w:p w:rsidR="0016069D" w:rsidRPr="000B5F7C" w:rsidRDefault="0016069D" w:rsidP="003F2AF0">
        <w:pPr>
          <w:pStyle w:val="Header"/>
          <w:tabs>
            <w:tab w:val="clear" w:pos="4680"/>
          </w:tabs>
          <w:jc w:val="center"/>
          <w:rPr>
            <w:rFonts w:ascii="Arial" w:hAnsi="Arial" w:cs="Arial"/>
            <w:color w:val="00214E"/>
            <w:sz w:val="20"/>
            <w:szCs w:val="20"/>
            <w:lang w:val="ro-RO"/>
          </w:rPr>
        </w:pPr>
        <w:r>
          <w:t xml:space="preserve"> </w:t>
        </w:r>
        <w:fldSimple w:instr=" PAGE   \* MERGEFORMAT ">
          <w:r w:rsidR="000367C0">
            <w:rPr>
              <w:noProof/>
            </w:rPr>
            <w:t>18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16069D" w:rsidRPr="00257B65" w:rsidRDefault="0016069D" w:rsidP="003F2AF0">
        <w:pPr>
          <w:pStyle w:val="Footer"/>
          <w:pBdr>
            <w:top w:val="single" w:sz="4" w:space="1" w:color="auto"/>
          </w:pBdr>
          <w:jc w:val="center"/>
          <w:rPr>
            <w:rFonts w:ascii="Arial" w:hAnsi="Arial" w:cs="Arial"/>
            <w:b/>
            <w:sz w:val="20"/>
            <w:szCs w:val="20"/>
          </w:rPr>
        </w:pPr>
        <w:r w:rsidRPr="00257B65">
          <w:rPr>
            <w:rFonts w:ascii="Arial" w:hAnsi="Arial" w:cs="Arial"/>
            <w:b/>
            <w:sz w:val="20"/>
            <w:szCs w:val="20"/>
          </w:rPr>
          <w:t>AG</w:t>
        </w:r>
        <w:r>
          <w:rPr>
            <w:rFonts w:ascii="Arial" w:hAnsi="Arial" w:cs="Arial"/>
            <w:b/>
            <w:sz w:val="20"/>
            <w:szCs w:val="20"/>
          </w:rPr>
          <w:t>ENŢIA PENTRU PROTECŢIA MEDIULUI BUCUREŞTI</w:t>
        </w:r>
      </w:p>
      <w:p w:rsidR="0016069D" w:rsidRPr="00537D39" w:rsidRDefault="0016069D" w:rsidP="003F2AF0">
        <w:pPr>
          <w:pStyle w:val="Header"/>
          <w:jc w:val="center"/>
          <w:rPr>
            <w:rFonts w:ascii="Arial" w:hAnsi="Arial" w:cs="Arial"/>
            <w:color w:val="00214E"/>
            <w:sz w:val="20"/>
            <w:szCs w:val="20"/>
            <w:lang w:val="it-IT"/>
          </w:rPr>
        </w:pPr>
        <w:r w:rsidRPr="00537D39">
          <w:rPr>
            <w:rFonts w:ascii="Arial" w:hAnsi="Arial" w:cs="Arial"/>
            <w:color w:val="00214E"/>
            <w:sz w:val="20"/>
            <w:szCs w:val="20"/>
            <w:lang w:val="it-IT"/>
          </w:rPr>
          <w:t>Aleea Lacul Morii nr. 1, sectorul 6 Bucureşti, Cod 060841</w:t>
        </w:r>
      </w:p>
      <w:p w:rsidR="0016069D" w:rsidRPr="001F060F" w:rsidRDefault="0016069D" w:rsidP="003F2AF0">
        <w:pPr>
          <w:pStyle w:val="Header"/>
          <w:tabs>
            <w:tab w:val="clear" w:pos="4680"/>
          </w:tabs>
          <w:jc w:val="center"/>
          <w:rPr>
            <w:rFonts w:ascii="Arial" w:hAnsi="Arial" w:cs="Arial"/>
            <w:color w:val="00214E"/>
            <w:lang w:val="ro-RO"/>
          </w:rPr>
        </w:pPr>
        <w:r w:rsidRPr="00537D39">
          <w:rPr>
            <w:rFonts w:ascii="Arial" w:hAnsi="Arial" w:cs="Arial"/>
            <w:color w:val="00214E"/>
            <w:sz w:val="20"/>
            <w:szCs w:val="20"/>
            <w:lang w:val="it-IT"/>
          </w:rPr>
          <w:t xml:space="preserve">E-mail: </w:t>
        </w:r>
        <w:hyperlink r:id="rId1" w:history="1">
          <w:r w:rsidRPr="00537D39">
            <w:rPr>
              <w:rStyle w:val="Hyperlink"/>
              <w:rFonts w:ascii="Arial" w:hAnsi="Arial" w:cs="Arial"/>
              <w:sz w:val="20"/>
              <w:szCs w:val="20"/>
              <w:lang w:val="it-IT"/>
            </w:rPr>
            <w:t>office@apmbuc.anpm.ro</w:t>
          </w:r>
        </w:hyperlink>
        <w:r w:rsidRPr="00537D39">
          <w:rPr>
            <w:rFonts w:ascii="Arial" w:hAnsi="Arial" w:cs="Arial"/>
            <w:color w:val="00214E"/>
            <w:sz w:val="20"/>
            <w:szCs w:val="20"/>
            <w:lang w:val="it-IT"/>
          </w:rPr>
          <w:t>; Tel. 021.430.66.77; Fax 021.430.66.75</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69D" w:rsidRDefault="0016069D" w:rsidP="00C95357">
      <w:pPr>
        <w:spacing w:after="0" w:line="240" w:lineRule="auto"/>
      </w:pPr>
      <w:r>
        <w:separator/>
      </w:r>
    </w:p>
  </w:footnote>
  <w:footnote w:type="continuationSeparator" w:id="0">
    <w:p w:rsidR="0016069D" w:rsidRDefault="0016069D" w:rsidP="00C95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9D" w:rsidRPr="00CC4358" w:rsidRDefault="0016069D" w:rsidP="003F2AF0">
    <w:pPr>
      <w:pStyle w:val="Header"/>
      <w:tabs>
        <w:tab w:val="clear" w:pos="4680"/>
        <w:tab w:val="clear" w:pos="9360"/>
        <w:tab w:val="left" w:pos="9000"/>
      </w:tabs>
      <w:jc w:val="center"/>
      <w:rPr>
        <w:rFonts w:ascii="Arial" w:hAnsi="Arial" w:cs="Arial"/>
        <w:color w:val="00214E"/>
        <w:sz w:val="32"/>
        <w:szCs w:val="32"/>
        <w:lang w:val="ro-RO"/>
      </w:rPr>
    </w:pPr>
    <w:r w:rsidRPr="005177E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8pt;margin-top:13.15pt;width:52pt;height:43.8pt;z-index:-251658240">
          <v:imagedata r:id="rId1" o:title=""/>
        </v:shape>
        <o:OLEObject Type="Embed" ProgID="CorelDRAW.Graphic.13" ShapeID="_x0000_s1025" DrawAspect="Content" ObjectID="_1575444066" r:id="rId2"/>
      </w:pict>
    </w:r>
    <w:r>
      <w:tab/>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590235251"/>
      </w:sdtPr>
      <w:sdtContent>
        <w:r w:rsidRPr="00CC4358">
          <w:rPr>
            <w:rFonts w:ascii="Arial" w:hAnsi="Arial" w:cs="Arial"/>
            <w:b/>
            <w:color w:val="00214E"/>
            <w:sz w:val="32"/>
            <w:szCs w:val="32"/>
            <w:lang w:val="ro-RO"/>
          </w:rPr>
          <w:t xml:space="preserve">Ministerul </w:t>
        </w:r>
        <w:r>
          <w:rPr>
            <w:rFonts w:ascii="Arial" w:hAnsi="Arial" w:cs="Arial"/>
            <w:b/>
            <w:color w:val="00214E"/>
            <w:sz w:val="32"/>
            <w:szCs w:val="32"/>
            <w:lang w:val="ro-RO"/>
          </w:rPr>
          <w:t>Mediului</w:t>
        </w:r>
      </w:sdtContent>
    </w:sdt>
  </w:p>
  <w:sdt>
    <w:sdtPr>
      <w:rPr>
        <w:rFonts w:ascii="Arial" w:hAnsi="Arial" w:cs="Arial"/>
        <w:b/>
        <w:color w:val="00214E"/>
        <w:sz w:val="36"/>
        <w:szCs w:val="36"/>
        <w:lang w:val="ro-RO"/>
      </w:rPr>
      <w:alias w:val="Câmp editabil text"/>
      <w:tag w:val="CampEditabil"/>
      <w:id w:val="-1191757619"/>
    </w:sdtPr>
    <w:sdtContent>
      <w:p w:rsidR="0016069D" w:rsidRPr="00CC4358" w:rsidRDefault="0016069D" w:rsidP="003F2AF0">
        <w:pPr>
          <w:tabs>
            <w:tab w:val="left" w:pos="3270"/>
          </w:tabs>
          <w:spacing w:after="0"/>
          <w:jc w:val="center"/>
          <w:rPr>
            <w:rFonts w:ascii="Arial" w:hAnsi="Arial" w:cs="Arial"/>
            <w:sz w:val="36"/>
            <w:szCs w:val="36"/>
            <w:lang w:val="ro-RO"/>
          </w:rPr>
        </w:pPr>
        <w:r>
          <w:rPr>
            <w:rFonts w:ascii="Arial" w:hAnsi="Arial" w:cs="Arial"/>
            <w:b/>
            <w:color w:val="00214E"/>
            <w:sz w:val="36"/>
            <w:szCs w:val="36"/>
            <w:lang w:val="ro-RO"/>
          </w:rPr>
          <w:t>Agenț</w:t>
        </w:r>
        <w:r w:rsidRPr="00CC4358">
          <w:rPr>
            <w:rFonts w:ascii="Arial" w:hAnsi="Arial" w:cs="Arial"/>
            <w:b/>
            <w:color w:val="00214E"/>
            <w:sz w:val="36"/>
            <w:szCs w:val="36"/>
            <w:lang w:val="ro-RO"/>
          </w:rPr>
          <w:t xml:space="preserve">ia </w:t>
        </w:r>
        <w:r>
          <w:rPr>
            <w:rFonts w:ascii="Arial" w:hAnsi="Arial" w:cs="Arial"/>
            <w:b/>
            <w:color w:val="00214E"/>
            <w:sz w:val="36"/>
            <w:szCs w:val="36"/>
            <w:lang w:val="ro-RO"/>
          </w:rPr>
          <w:t>Națională pentru Protecț</w:t>
        </w:r>
        <w:r w:rsidRPr="00CC4358">
          <w:rPr>
            <w:rFonts w:ascii="Arial" w:hAnsi="Arial" w:cs="Arial"/>
            <w:b/>
            <w:color w:val="00214E"/>
            <w:sz w:val="36"/>
            <w:szCs w:val="36"/>
            <w:lang w:val="ro-RO"/>
          </w:rPr>
          <w:t>ia Mediului</w:t>
        </w:r>
      </w:p>
    </w:sdtContent>
  </w:sdt>
  <w:p w:rsidR="0016069D" w:rsidRPr="0043224D" w:rsidRDefault="0016069D" w:rsidP="003F2AF0">
    <w:pPr>
      <w:keepNext/>
      <w:spacing w:after="0" w:line="240" w:lineRule="auto"/>
      <w:jc w:val="center"/>
      <w:outlineLvl w:val="0"/>
      <w:rPr>
        <w:rFonts w:ascii="Times New Roman" w:eastAsia="Times New Roman" w:hAnsi="Times New Roman"/>
        <w:b/>
        <w:bCs/>
        <w:sz w:val="16"/>
        <w:szCs w:val="16"/>
        <w:lang w:val="ro-RO" w:eastAsia="ro-RO"/>
      </w:rPr>
    </w:pPr>
  </w:p>
  <w:p w:rsidR="0016069D" w:rsidRPr="00FD2475" w:rsidRDefault="0016069D" w:rsidP="003F2AF0">
    <w:pPr>
      <w:pStyle w:val="Header"/>
      <w:pBdr>
        <w:top w:val="single" w:sz="4" w:space="1" w:color="auto"/>
        <w:left w:val="single" w:sz="4" w:space="4" w:color="auto"/>
        <w:bottom w:val="single" w:sz="4" w:space="1" w:color="auto"/>
        <w:right w:val="single" w:sz="4" w:space="4" w:color="auto"/>
      </w:pBdr>
      <w:tabs>
        <w:tab w:val="clear" w:pos="4680"/>
        <w:tab w:val="clear" w:pos="9360"/>
        <w:tab w:val="left" w:pos="3405"/>
      </w:tabs>
      <w:jc w:val="center"/>
      <w:rPr>
        <w:rFonts w:ascii="Arial" w:hAnsi="Arial" w:cs="Arial"/>
        <w:b/>
        <w:bCs/>
        <w:color w:val="000000" w:themeColor="text1"/>
        <w:sz w:val="28"/>
        <w:szCs w:val="28"/>
        <w:lang w:val="ro-RO"/>
      </w:rPr>
    </w:pPr>
    <w:sdt>
      <w:sdtPr>
        <w:rPr>
          <w:rFonts w:ascii="Arial" w:hAnsi="Arial" w:cs="Arial"/>
          <w:b/>
          <w:color w:val="00214E"/>
          <w:sz w:val="28"/>
          <w:szCs w:val="28"/>
          <w:lang w:val="ro-RO"/>
        </w:rPr>
        <w:alias w:val="Câmp editabil text"/>
        <w:tag w:val="CampEditabil"/>
        <w:id w:val="-789587884"/>
      </w:sdtPr>
      <w:sdtEndPr>
        <w:rPr>
          <w:bCs/>
          <w:color w:val="000000" w:themeColor="text1"/>
        </w:rPr>
      </w:sdtEndPr>
      <w:sdtContent>
        <w:r>
          <w:rPr>
            <w:rFonts w:ascii="Arial" w:hAnsi="Arial" w:cs="Arial"/>
            <w:b/>
            <w:color w:val="00214E"/>
            <w:sz w:val="28"/>
            <w:szCs w:val="28"/>
            <w:lang w:val="ro-RO"/>
          </w:rPr>
          <w:t>AGENȚIA PENTRU PROTECȚ</w:t>
        </w:r>
        <w:r w:rsidRPr="00FD2475">
          <w:rPr>
            <w:rFonts w:ascii="Arial" w:hAnsi="Arial" w:cs="Arial"/>
            <w:b/>
            <w:color w:val="00214E"/>
            <w:sz w:val="28"/>
            <w:szCs w:val="28"/>
            <w:lang w:val="ro-RO"/>
          </w:rPr>
          <w:t xml:space="preserve">IA MEDIULUI </w:t>
        </w:r>
        <w:r>
          <w:rPr>
            <w:rFonts w:ascii="Arial" w:hAnsi="Arial" w:cs="Arial"/>
            <w:b/>
            <w:color w:val="00214E"/>
            <w:sz w:val="28"/>
            <w:szCs w:val="28"/>
            <w:lang w:val="ro-RO"/>
          </w:rPr>
          <w:t>BUCUREŞTI</w:t>
        </w:r>
      </w:sdtContent>
    </w:sdt>
  </w:p>
  <w:p w:rsidR="0016069D" w:rsidRDefault="0016069D" w:rsidP="003F2AF0">
    <w:pPr>
      <w:pStyle w:val="Header"/>
      <w:tabs>
        <w:tab w:val="clear" w:pos="4680"/>
        <w:tab w:val="clear" w:pos="9360"/>
        <w:tab w:val="left" w:pos="340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814200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5A50134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90"/>
    <w:multiLevelType w:val="hybridMultilevel"/>
    <w:tmpl w:val="6B1D2C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7020965"/>
    <w:multiLevelType w:val="hybridMultilevel"/>
    <w:tmpl w:val="1D9C70E0"/>
    <w:lvl w:ilvl="0" w:tplc="FFFFFFFF">
      <w:start w:val="1"/>
      <w:numFmt w:val="bullet"/>
      <w:pStyle w:val="ListBullet1Char"/>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0AC73252"/>
    <w:multiLevelType w:val="hybridMultilevel"/>
    <w:tmpl w:val="5D084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F2E44"/>
    <w:multiLevelType w:val="hybridMultilevel"/>
    <w:tmpl w:val="6D3AB6D8"/>
    <w:lvl w:ilvl="0" w:tplc="912E31A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C6FAE"/>
    <w:multiLevelType w:val="hybridMultilevel"/>
    <w:tmpl w:val="753CE438"/>
    <w:lvl w:ilvl="0" w:tplc="D5FCDC1A">
      <w:start w:val="1"/>
      <w:numFmt w:val="bullet"/>
      <w:lvlText w:val="-"/>
      <w:lvlJc w:val="left"/>
      <w:pPr>
        <w:tabs>
          <w:tab w:val="num" w:pos="720"/>
        </w:tabs>
        <w:ind w:left="720" w:hanging="360"/>
      </w:pPr>
      <w:rPr>
        <w:rFonts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620ADA"/>
    <w:multiLevelType w:val="hybridMultilevel"/>
    <w:tmpl w:val="03C2696A"/>
    <w:lvl w:ilvl="0" w:tplc="50704B7E">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26FBF"/>
    <w:multiLevelType w:val="hybridMultilevel"/>
    <w:tmpl w:val="20804B3E"/>
    <w:lvl w:ilvl="0" w:tplc="FE801D9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B2C7E"/>
    <w:multiLevelType w:val="hybridMultilevel"/>
    <w:tmpl w:val="41748BE6"/>
    <w:lvl w:ilvl="0" w:tplc="D5FCDC1A">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A5409"/>
    <w:multiLevelType w:val="multilevel"/>
    <w:tmpl w:val="90B26392"/>
    <w:lvl w:ilvl="0">
      <w:start w:val="1"/>
      <w:numFmt w:val="bullet"/>
      <w:pStyle w:val="Figures"/>
      <w:lvlText w:val="-"/>
      <w:lvlJc w:val="left"/>
      <w:pPr>
        <w:tabs>
          <w:tab w:val="num" w:pos="757"/>
        </w:tabs>
        <w:ind w:left="0" w:firstLine="397"/>
      </w:pPr>
      <w:rPr>
        <w:rFonts w:asci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633385D"/>
    <w:multiLevelType w:val="hybridMultilevel"/>
    <w:tmpl w:val="1F4CED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12634"/>
    <w:multiLevelType w:val="hybridMultilevel"/>
    <w:tmpl w:val="A1085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382D89"/>
    <w:multiLevelType w:val="hybridMultilevel"/>
    <w:tmpl w:val="20B41DAA"/>
    <w:lvl w:ilvl="0" w:tplc="DF70564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F2997"/>
    <w:multiLevelType w:val="hybridMultilevel"/>
    <w:tmpl w:val="83E6B062"/>
    <w:lvl w:ilvl="0" w:tplc="0409000F">
      <w:start w:val="1"/>
      <w:numFmt w:val="bullet"/>
      <w:pStyle w:val="ListBullet1"/>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6A6C7E2B"/>
    <w:multiLevelType w:val="hybridMultilevel"/>
    <w:tmpl w:val="9566E354"/>
    <w:lvl w:ilvl="0" w:tplc="DF70564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A60A3B"/>
    <w:multiLevelType w:val="hybridMultilevel"/>
    <w:tmpl w:val="58AC2F2C"/>
    <w:lvl w:ilvl="0" w:tplc="DF70564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9"/>
  </w:num>
  <w:num w:numId="4">
    <w:abstractNumId w:val="8"/>
  </w:num>
  <w:num w:numId="5">
    <w:abstractNumId w:val="21"/>
  </w:num>
  <w:num w:numId="6">
    <w:abstractNumId w:val="11"/>
  </w:num>
  <w:num w:numId="7">
    <w:abstractNumId w:val="10"/>
  </w:num>
  <w:num w:numId="8">
    <w:abstractNumId w:val="4"/>
  </w:num>
  <w:num w:numId="9">
    <w:abstractNumId w:val="15"/>
  </w:num>
  <w:num w:numId="10">
    <w:abstractNumId w:val="3"/>
  </w:num>
  <w:num w:numId="11">
    <w:abstractNumId w:val="0"/>
  </w:num>
  <w:num w:numId="12">
    <w:abstractNumId w:val="17"/>
  </w:num>
  <w:num w:numId="13">
    <w:abstractNumId w:val="14"/>
  </w:num>
  <w:num w:numId="14">
    <w:abstractNumId w:val="1"/>
  </w:num>
  <w:num w:numId="15">
    <w:abstractNumId w:val="9"/>
  </w:num>
  <w:num w:numId="16">
    <w:abstractNumId w:val="6"/>
  </w:num>
  <w:num w:numId="17">
    <w:abstractNumId w:val="13"/>
  </w:num>
  <w:num w:numId="18">
    <w:abstractNumId w:val="12"/>
  </w:num>
  <w:num w:numId="19">
    <w:abstractNumId w:val="20"/>
  </w:num>
  <w:num w:numId="20">
    <w:abstractNumId w:val="16"/>
  </w:num>
  <w:num w:numId="21">
    <w:abstractNumId w:val="18"/>
  </w:num>
  <w:num w:numId="22">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137C1"/>
    <w:rsid w:val="000008B9"/>
    <w:rsid w:val="00005B9B"/>
    <w:rsid w:val="000071CE"/>
    <w:rsid w:val="000108B1"/>
    <w:rsid w:val="0001688E"/>
    <w:rsid w:val="00020450"/>
    <w:rsid w:val="00027DA4"/>
    <w:rsid w:val="000309FE"/>
    <w:rsid w:val="00033145"/>
    <w:rsid w:val="000367C0"/>
    <w:rsid w:val="00037723"/>
    <w:rsid w:val="00045141"/>
    <w:rsid w:val="000464A8"/>
    <w:rsid w:val="000529F3"/>
    <w:rsid w:val="00052F3A"/>
    <w:rsid w:val="000536E9"/>
    <w:rsid w:val="00054DA8"/>
    <w:rsid w:val="00061AC2"/>
    <w:rsid w:val="00061AF1"/>
    <w:rsid w:val="00061AFC"/>
    <w:rsid w:val="00063BEB"/>
    <w:rsid w:val="00072B26"/>
    <w:rsid w:val="00076D36"/>
    <w:rsid w:val="00081B9D"/>
    <w:rsid w:val="000827D8"/>
    <w:rsid w:val="00087DDB"/>
    <w:rsid w:val="00094986"/>
    <w:rsid w:val="00094EA9"/>
    <w:rsid w:val="000A2E21"/>
    <w:rsid w:val="000A3B4B"/>
    <w:rsid w:val="000A46CF"/>
    <w:rsid w:val="000A4A8E"/>
    <w:rsid w:val="000A7986"/>
    <w:rsid w:val="000B44CA"/>
    <w:rsid w:val="000B4B2B"/>
    <w:rsid w:val="000B5867"/>
    <w:rsid w:val="000B689F"/>
    <w:rsid w:val="000B7AB2"/>
    <w:rsid w:val="000C344F"/>
    <w:rsid w:val="000C3AF0"/>
    <w:rsid w:val="000C577E"/>
    <w:rsid w:val="000C650B"/>
    <w:rsid w:val="000C7621"/>
    <w:rsid w:val="000C7ABF"/>
    <w:rsid w:val="000D4993"/>
    <w:rsid w:val="000D5B1E"/>
    <w:rsid w:val="000E0C64"/>
    <w:rsid w:val="000E2041"/>
    <w:rsid w:val="000E5F8D"/>
    <w:rsid w:val="000F2229"/>
    <w:rsid w:val="000F42A0"/>
    <w:rsid w:val="000F4E08"/>
    <w:rsid w:val="000F5C43"/>
    <w:rsid w:val="001043AE"/>
    <w:rsid w:val="001137C1"/>
    <w:rsid w:val="001172D8"/>
    <w:rsid w:val="00122289"/>
    <w:rsid w:val="00125767"/>
    <w:rsid w:val="0012647F"/>
    <w:rsid w:val="00127E9D"/>
    <w:rsid w:val="00131812"/>
    <w:rsid w:val="00140E12"/>
    <w:rsid w:val="00142D6E"/>
    <w:rsid w:val="00143FF3"/>
    <w:rsid w:val="0014588E"/>
    <w:rsid w:val="00146E2B"/>
    <w:rsid w:val="00147A18"/>
    <w:rsid w:val="00150FA9"/>
    <w:rsid w:val="0016069D"/>
    <w:rsid w:val="00160925"/>
    <w:rsid w:val="0016136F"/>
    <w:rsid w:val="001617B3"/>
    <w:rsid w:val="00161D5B"/>
    <w:rsid w:val="00162F12"/>
    <w:rsid w:val="00163991"/>
    <w:rsid w:val="001644CF"/>
    <w:rsid w:val="00165829"/>
    <w:rsid w:val="001709A7"/>
    <w:rsid w:val="0017105A"/>
    <w:rsid w:val="001808DF"/>
    <w:rsid w:val="001852DD"/>
    <w:rsid w:val="001937E7"/>
    <w:rsid w:val="00194D90"/>
    <w:rsid w:val="00197E36"/>
    <w:rsid w:val="001A02E0"/>
    <w:rsid w:val="001A04B2"/>
    <w:rsid w:val="001A310B"/>
    <w:rsid w:val="001A33DF"/>
    <w:rsid w:val="001A5BED"/>
    <w:rsid w:val="001B46D5"/>
    <w:rsid w:val="001B52DF"/>
    <w:rsid w:val="001C0CAE"/>
    <w:rsid w:val="001C1137"/>
    <w:rsid w:val="001C1884"/>
    <w:rsid w:val="001C1D4F"/>
    <w:rsid w:val="001C2503"/>
    <w:rsid w:val="001C3FBF"/>
    <w:rsid w:val="001C41E8"/>
    <w:rsid w:val="001C45EF"/>
    <w:rsid w:val="001D05D2"/>
    <w:rsid w:val="001D3F11"/>
    <w:rsid w:val="001E0884"/>
    <w:rsid w:val="001E0A3F"/>
    <w:rsid w:val="001E3C63"/>
    <w:rsid w:val="001F5A3A"/>
    <w:rsid w:val="00202BC9"/>
    <w:rsid w:val="00203093"/>
    <w:rsid w:val="00203D03"/>
    <w:rsid w:val="0020420B"/>
    <w:rsid w:val="00204BD5"/>
    <w:rsid w:val="00206A9B"/>
    <w:rsid w:val="00213E68"/>
    <w:rsid w:val="0022358D"/>
    <w:rsid w:val="002266F1"/>
    <w:rsid w:val="00226E17"/>
    <w:rsid w:val="00230274"/>
    <w:rsid w:val="00230529"/>
    <w:rsid w:val="0023099A"/>
    <w:rsid w:val="00241168"/>
    <w:rsid w:val="0024192C"/>
    <w:rsid w:val="00241D56"/>
    <w:rsid w:val="00244656"/>
    <w:rsid w:val="00250CD3"/>
    <w:rsid w:val="0025342A"/>
    <w:rsid w:val="00255A74"/>
    <w:rsid w:val="002605DB"/>
    <w:rsid w:val="002606D9"/>
    <w:rsid w:val="00262CA8"/>
    <w:rsid w:val="00262CB6"/>
    <w:rsid w:val="0026318E"/>
    <w:rsid w:val="00263DD0"/>
    <w:rsid w:val="00266A59"/>
    <w:rsid w:val="00271276"/>
    <w:rsid w:val="00277FB5"/>
    <w:rsid w:val="00280289"/>
    <w:rsid w:val="002843CB"/>
    <w:rsid w:val="00290CD3"/>
    <w:rsid w:val="00291249"/>
    <w:rsid w:val="00291564"/>
    <w:rsid w:val="00294541"/>
    <w:rsid w:val="0029473D"/>
    <w:rsid w:val="0029764C"/>
    <w:rsid w:val="002A0FE4"/>
    <w:rsid w:val="002A6E43"/>
    <w:rsid w:val="002B3D31"/>
    <w:rsid w:val="002B4DFC"/>
    <w:rsid w:val="002B4EFD"/>
    <w:rsid w:val="002B68D2"/>
    <w:rsid w:val="002B73C6"/>
    <w:rsid w:val="002C0D8F"/>
    <w:rsid w:val="002C3D47"/>
    <w:rsid w:val="002C4D65"/>
    <w:rsid w:val="002C66A4"/>
    <w:rsid w:val="002C7E2A"/>
    <w:rsid w:val="002D1CF6"/>
    <w:rsid w:val="002D2EC3"/>
    <w:rsid w:val="002D2FB3"/>
    <w:rsid w:val="002D365B"/>
    <w:rsid w:val="002D63A4"/>
    <w:rsid w:val="002F1A49"/>
    <w:rsid w:val="002F3832"/>
    <w:rsid w:val="002F3F3D"/>
    <w:rsid w:val="0030021A"/>
    <w:rsid w:val="00301C68"/>
    <w:rsid w:val="00303BDD"/>
    <w:rsid w:val="00304E9F"/>
    <w:rsid w:val="003067DD"/>
    <w:rsid w:val="0031208D"/>
    <w:rsid w:val="0031636B"/>
    <w:rsid w:val="003202F3"/>
    <w:rsid w:val="0032066F"/>
    <w:rsid w:val="0033223B"/>
    <w:rsid w:val="003337F9"/>
    <w:rsid w:val="00335F22"/>
    <w:rsid w:val="0034573E"/>
    <w:rsid w:val="00345CA9"/>
    <w:rsid w:val="003478FD"/>
    <w:rsid w:val="003510E5"/>
    <w:rsid w:val="003525F7"/>
    <w:rsid w:val="0035749D"/>
    <w:rsid w:val="003624DD"/>
    <w:rsid w:val="00364C60"/>
    <w:rsid w:val="00364FF2"/>
    <w:rsid w:val="00365F16"/>
    <w:rsid w:val="00367B51"/>
    <w:rsid w:val="00373143"/>
    <w:rsid w:val="00374C43"/>
    <w:rsid w:val="0037681E"/>
    <w:rsid w:val="00381673"/>
    <w:rsid w:val="00384723"/>
    <w:rsid w:val="00391931"/>
    <w:rsid w:val="00392FB3"/>
    <w:rsid w:val="00394F9B"/>
    <w:rsid w:val="00395A2F"/>
    <w:rsid w:val="00395BEE"/>
    <w:rsid w:val="003974E7"/>
    <w:rsid w:val="003A0B09"/>
    <w:rsid w:val="003B3BA6"/>
    <w:rsid w:val="003B5D4B"/>
    <w:rsid w:val="003B7E81"/>
    <w:rsid w:val="003C2D2F"/>
    <w:rsid w:val="003C4D88"/>
    <w:rsid w:val="003D0F88"/>
    <w:rsid w:val="003D21F2"/>
    <w:rsid w:val="003D5337"/>
    <w:rsid w:val="003D6B52"/>
    <w:rsid w:val="003D6E9F"/>
    <w:rsid w:val="003E5802"/>
    <w:rsid w:val="003F2AF0"/>
    <w:rsid w:val="003F531E"/>
    <w:rsid w:val="003F571D"/>
    <w:rsid w:val="003F62C5"/>
    <w:rsid w:val="003F6BED"/>
    <w:rsid w:val="003F70EE"/>
    <w:rsid w:val="003F7545"/>
    <w:rsid w:val="00401DCF"/>
    <w:rsid w:val="00405E00"/>
    <w:rsid w:val="00413D9F"/>
    <w:rsid w:val="00416B93"/>
    <w:rsid w:val="004248EB"/>
    <w:rsid w:val="00425EFB"/>
    <w:rsid w:val="00430EAA"/>
    <w:rsid w:val="004423DB"/>
    <w:rsid w:val="004428C4"/>
    <w:rsid w:val="00443FD2"/>
    <w:rsid w:val="00444EB1"/>
    <w:rsid w:val="00446F94"/>
    <w:rsid w:val="00456B15"/>
    <w:rsid w:val="004629AC"/>
    <w:rsid w:val="00471BBF"/>
    <w:rsid w:val="00472CBD"/>
    <w:rsid w:val="00474803"/>
    <w:rsid w:val="00475ECE"/>
    <w:rsid w:val="0048708B"/>
    <w:rsid w:val="00491C8C"/>
    <w:rsid w:val="004924CB"/>
    <w:rsid w:val="0049418E"/>
    <w:rsid w:val="0049630A"/>
    <w:rsid w:val="004A0E30"/>
    <w:rsid w:val="004A3935"/>
    <w:rsid w:val="004A6B62"/>
    <w:rsid w:val="004B0A03"/>
    <w:rsid w:val="004B23BE"/>
    <w:rsid w:val="004B2BC0"/>
    <w:rsid w:val="004B4F05"/>
    <w:rsid w:val="004B762C"/>
    <w:rsid w:val="004C15C8"/>
    <w:rsid w:val="004C20AB"/>
    <w:rsid w:val="004C3223"/>
    <w:rsid w:val="004C4CEE"/>
    <w:rsid w:val="004D01E2"/>
    <w:rsid w:val="004D0885"/>
    <w:rsid w:val="004D192A"/>
    <w:rsid w:val="004D20D6"/>
    <w:rsid w:val="004D740F"/>
    <w:rsid w:val="004E2205"/>
    <w:rsid w:val="004E5D68"/>
    <w:rsid w:val="004E5E16"/>
    <w:rsid w:val="004F0786"/>
    <w:rsid w:val="004F2E09"/>
    <w:rsid w:val="004F30B1"/>
    <w:rsid w:val="004F424A"/>
    <w:rsid w:val="004F77A2"/>
    <w:rsid w:val="0050053C"/>
    <w:rsid w:val="00514684"/>
    <w:rsid w:val="00515A66"/>
    <w:rsid w:val="00516E34"/>
    <w:rsid w:val="005177EC"/>
    <w:rsid w:val="00526987"/>
    <w:rsid w:val="0053131D"/>
    <w:rsid w:val="00535644"/>
    <w:rsid w:val="00537D5A"/>
    <w:rsid w:val="00550DBA"/>
    <w:rsid w:val="0055178B"/>
    <w:rsid w:val="00555F97"/>
    <w:rsid w:val="00562AF3"/>
    <w:rsid w:val="00571BB4"/>
    <w:rsid w:val="00571F42"/>
    <w:rsid w:val="00574526"/>
    <w:rsid w:val="00575807"/>
    <w:rsid w:val="005769DF"/>
    <w:rsid w:val="00580DD4"/>
    <w:rsid w:val="00581F4F"/>
    <w:rsid w:val="0058282E"/>
    <w:rsid w:val="00585090"/>
    <w:rsid w:val="005853BB"/>
    <w:rsid w:val="00591DC2"/>
    <w:rsid w:val="00593C84"/>
    <w:rsid w:val="00597C19"/>
    <w:rsid w:val="005A0035"/>
    <w:rsid w:val="005A00FC"/>
    <w:rsid w:val="005A4484"/>
    <w:rsid w:val="005A4985"/>
    <w:rsid w:val="005B272F"/>
    <w:rsid w:val="005C65A4"/>
    <w:rsid w:val="005C75AE"/>
    <w:rsid w:val="005D3CA9"/>
    <w:rsid w:val="005D6DD1"/>
    <w:rsid w:val="005E5881"/>
    <w:rsid w:val="005F09F3"/>
    <w:rsid w:val="005F27AC"/>
    <w:rsid w:val="005F75B0"/>
    <w:rsid w:val="00600AE4"/>
    <w:rsid w:val="0060245A"/>
    <w:rsid w:val="00603EFF"/>
    <w:rsid w:val="00603F26"/>
    <w:rsid w:val="00604A6E"/>
    <w:rsid w:val="006056C2"/>
    <w:rsid w:val="00607672"/>
    <w:rsid w:val="00614E55"/>
    <w:rsid w:val="00617260"/>
    <w:rsid w:val="00620080"/>
    <w:rsid w:val="00622C63"/>
    <w:rsid w:val="00623A0C"/>
    <w:rsid w:val="00625195"/>
    <w:rsid w:val="006272BB"/>
    <w:rsid w:val="0063189F"/>
    <w:rsid w:val="00631C66"/>
    <w:rsid w:val="00631FF2"/>
    <w:rsid w:val="00634C17"/>
    <w:rsid w:val="00645344"/>
    <w:rsid w:val="00645E39"/>
    <w:rsid w:val="006517E0"/>
    <w:rsid w:val="006522F5"/>
    <w:rsid w:val="0065247E"/>
    <w:rsid w:val="006528EA"/>
    <w:rsid w:val="00653FFC"/>
    <w:rsid w:val="00654228"/>
    <w:rsid w:val="00655F98"/>
    <w:rsid w:val="00656D2A"/>
    <w:rsid w:val="00661360"/>
    <w:rsid w:val="006623BA"/>
    <w:rsid w:val="00662EB9"/>
    <w:rsid w:val="00671797"/>
    <w:rsid w:val="006816C7"/>
    <w:rsid w:val="00687D9B"/>
    <w:rsid w:val="006905E6"/>
    <w:rsid w:val="00695316"/>
    <w:rsid w:val="006973B4"/>
    <w:rsid w:val="006A15AA"/>
    <w:rsid w:val="006A3799"/>
    <w:rsid w:val="006A4293"/>
    <w:rsid w:val="006A4984"/>
    <w:rsid w:val="006A7C75"/>
    <w:rsid w:val="006B2052"/>
    <w:rsid w:val="006B2F43"/>
    <w:rsid w:val="006B4642"/>
    <w:rsid w:val="006B480B"/>
    <w:rsid w:val="006C2366"/>
    <w:rsid w:val="006C517A"/>
    <w:rsid w:val="006E0980"/>
    <w:rsid w:val="006F21C0"/>
    <w:rsid w:val="006F2450"/>
    <w:rsid w:val="006F5E9A"/>
    <w:rsid w:val="007020F8"/>
    <w:rsid w:val="00704C15"/>
    <w:rsid w:val="00712AC0"/>
    <w:rsid w:val="00713ABC"/>
    <w:rsid w:val="007142AE"/>
    <w:rsid w:val="00717393"/>
    <w:rsid w:val="00723EE4"/>
    <w:rsid w:val="0072608D"/>
    <w:rsid w:val="0072651A"/>
    <w:rsid w:val="00727FB3"/>
    <w:rsid w:val="00730B3A"/>
    <w:rsid w:val="0073321D"/>
    <w:rsid w:val="00741A45"/>
    <w:rsid w:val="00742A01"/>
    <w:rsid w:val="007444DF"/>
    <w:rsid w:val="0075012A"/>
    <w:rsid w:val="0075518D"/>
    <w:rsid w:val="00756F44"/>
    <w:rsid w:val="00765BB9"/>
    <w:rsid w:val="00772AA0"/>
    <w:rsid w:val="00774A0E"/>
    <w:rsid w:val="00774E51"/>
    <w:rsid w:val="0078055B"/>
    <w:rsid w:val="00794489"/>
    <w:rsid w:val="007A2FBC"/>
    <w:rsid w:val="007A3FA5"/>
    <w:rsid w:val="007A5FF2"/>
    <w:rsid w:val="007A7BBD"/>
    <w:rsid w:val="007B04C8"/>
    <w:rsid w:val="007B2B7F"/>
    <w:rsid w:val="007B4C27"/>
    <w:rsid w:val="007B5763"/>
    <w:rsid w:val="007C17C6"/>
    <w:rsid w:val="007C415A"/>
    <w:rsid w:val="007C47D5"/>
    <w:rsid w:val="007C7602"/>
    <w:rsid w:val="007E2041"/>
    <w:rsid w:val="007E2B90"/>
    <w:rsid w:val="007E4720"/>
    <w:rsid w:val="007E6AA2"/>
    <w:rsid w:val="007E6CEA"/>
    <w:rsid w:val="007E7D02"/>
    <w:rsid w:val="007F02FD"/>
    <w:rsid w:val="007F2344"/>
    <w:rsid w:val="007F409D"/>
    <w:rsid w:val="007F589A"/>
    <w:rsid w:val="007F7DCC"/>
    <w:rsid w:val="00800F8F"/>
    <w:rsid w:val="0080341F"/>
    <w:rsid w:val="00807BAB"/>
    <w:rsid w:val="0081234A"/>
    <w:rsid w:val="00813857"/>
    <w:rsid w:val="00813999"/>
    <w:rsid w:val="008176AA"/>
    <w:rsid w:val="00824DB3"/>
    <w:rsid w:val="008262FE"/>
    <w:rsid w:val="00826D4D"/>
    <w:rsid w:val="00833CEB"/>
    <w:rsid w:val="00834C8E"/>
    <w:rsid w:val="0083769D"/>
    <w:rsid w:val="00840EC9"/>
    <w:rsid w:val="00842DAC"/>
    <w:rsid w:val="008442D7"/>
    <w:rsid w:val="00857D49"/>
    <w:rsid w:val="008634CC"/>
    <w:rsid w:val="00870DD7"/>
    <w:rsid w:val="00876FCE"/>
    <w:rsid w:val="008770BB"/>
    <w:rsid w:val="008807A0"/>
    <w:rsid w:val="00885FF1"/>
    <w:rsid w:val="008875A5"/>
    <w:rsid w:val="00887FD7"/>
    <w:rsid w:val="008915F5"/>
    <w:rsid w:val="00892EF1"/>
    <w:rsid w:val="00894E7F"/>
    <w:rsid w:val="008A0C38"/>
    <w:rsid w:val="008A2303"/>
    <w:rsid w:val="008A3A0B"/>
    <w:rsid w:val="008A42D8"/>
    <w:rsid w:val="008B30F3"/>
    <w:rsid w:val="008B516C"/>
    <w:rsid w:val="008B5AA7"/>
    <w:rsid w:val="008B7898"/>
    <w:rsid w:val="008B79E1"/>
    <w:rsid w:val="008C3919"/>
    <w:rsid w:val="008C3955"/>
    <w:rsid w:val="008C3D01"/>
    <w:rsid w:val="008D3461"/>
    <w:rsid w:val="008D3860"/>
    <w:rsid w:val="008D7577"/>
    <w:rsid w:val="008E757F"/>
    <w:rsid w:val="008E768F"/>
    <w:rsid w:val="008F4C52"/>
    <w:rsid w:val="008F5A57"/>
    <w:rsid w:val="00900CA1"/>
    <w:rsid w:val="0090195E"/>
    <w:rsid w:val="00901D92"/>
    <w:rsid w:val="00904B9C"/>
    <w:rsid w:val="00906393"/>
    <w:rsid w:val="00906C12"/>
    <w:rsid w:val="00910D3F"/>
    <w:rsid w:val="00914431"/>
    <w:rsid w:val="00924966"/>
    <w:rsid w:val="00936531"/>
    <w:rsid w:val="0094061F"/>
    <w:rsid w:val="00943BEB"/>
    <w:rsid w:val="00947C3E"/>
    <w:rsid w:val="00947E9D"/>
    <w:rsid w:val="009545D0"/>
    <w:rsid w:val="009577BD"/>
    <w:rsid w:val="00962249"/>
    <w:rsid w:val="00962A78"/>
    <w:rsid w:val="009710B9"/>
    <w:rsid w:val="00976966"/>
    <w:rsid w:val="00981427"/>
    <w:rsid w:val="0099778E"/>
    <w:rsid w:val="009A204C"/>
    <w:rsid w:val="009A27FD"/>
    <w:rsid w:val="009A505B"/>
    <w:rsid w:val="009A63F6"/>
    <w:rsid w:val="009B0C7F"/>
    <w:rsid w:val="009D1F27"/>
    <w:rsid w:val="009D27A4"/>
    <w:rsid w:val="009D4A52"/>
    <w:rsid w:val="009D4ACF"/>
    <w:rsid w:val="009E42F2"/>
    <w:rsid w:val="009F3598"/>
    <w:rsid w:val="00A01232"/>
    <w:rsid w:val="00A01AC3"/>
    <w:rsid w:val="00A04F87"/>
    <w:rsid w:val="00A1657C"/>
    <w:rsid w:val="00A1706C"/>
    <w:rsid w:val="00A21E91"/>
    <w:rsid w:val="00A21F18"/>
    <w:rsid w:val="00A220E0"/>
    <w:rsid w:val="00A240E9"/>
    <w:rsid w:val="00A252B1"/>
    <w:rsid w:val="00A26EA4"/>
    <w:rsid w:val="00A26F7D"/>
    <w:rsid w:val="00A34E5A"/>
    <w:rsid w:val="00A42BC7"/>
    <w:rsid w:val="00A4401B"/>
    <w:rsid w:val="00A5045A"/>
    <w:rsid w:val="00A55626"/>
    <w:rsid w:val="00A56B34"/>
    <w:rsid w:val="00A60C29"/>
    <w:rsid w:val="00A60DD7"/>
    <w:rsid w:val="00A633FE"/>
    <w:rsid w:val="00A670D4"/>
    <w:rsid w:val="00A7129E"/>
    <w:rsid w:val="00A7231B"/>
    <w:rsid w:val="00A74481"/>
    <w:rsid w:val="00A75095"/>
    <w:rsid w:val="00A75F08"/>
    <w:rsid w:val="00A80C62"/>
    <w:rsid w:val="00A81E43"/>
    <w:rsid w:val="00A82DE2"/>
    <w:rsid w:val="00A85402"/>
    <w:rsid w:val="00A94923"/>
    <w:rsid w:val="00A95A25"/>
    <w:rsid w:val="00AA0C33"/>
    <w:rsid w:val="00AA4BA4"/>
    <w:rsid w:val="00AA6D41"/>
    <w:rsid w:val="00AA7FD0"/>
    <w:rsid w:val="00AB0624"/>
    <w:rsid w:val="00AB3EEF"/>
    <w:rsid w:val="00AB6CF6"/>
    <w:rsid w:val="00AC0BC1"/>
    <w:rsid w:val="00AC5AEB"/>
    <w:rsid w:val="00AC60AD"/>
    <w:rsid w:val="00AD07CF"/>
    <w:rsid w:val="00AD4505"/>
    <w:rsid w:val="00AD6468"/>
    <w:rsid w:val="00AD706D"/>
    <w:rsid w:val="00AD7FF1"/>
    <w:rsid w:val="00AE4463"/>
    <w:rsid w:val="00AE6D80"/>
    <w:rsid w:val="00AF35CF"/>
    <w:rsid w:val="00AF47B3"/>
    <w:rsid w:val="00AF5675"/>
    <w:rsid w:val="00AF6CA0"/>
    <w:rsid w:val="00B0077A"/>
    <w:rsid w:val="00B009C3"/>
    <w:rsid w:val="00B01A0D"/>
    <w:rsid w:val="00B0527A"/>
    <w:rsid w:val="00B11F71"/>
    <w:rsid w:val="00B20F36"/>
    <w:rsid w:val="00B2272E"/>
    <w:rsid w:val="00B3321C"/>
    <w:rsid w:val="00B40DED"/>
    <w:rsid w:val="00B429EB"/>
    <w:rsid w:val="00B43854"/>
    <w:rsid w:val="00B4574A"/>
    <w:rsid w:val="00B562B0"/>
    <w:rsid w:val="00B6614E"/>
    <w:rsid w:val="00B672AE"/>
    <w:rsid w:val="00B81141"/>
    <w:rsid w:val="00B821A4"/>
    <w:rsid w:val="00B86848"/>
    <w:rsid w:val="00B9483D"/>
    <w:rsid w:val="00B95512"/>
    <w:rsid w:val="00BA1659"/>
    <w:rsid w:val="00BA2566"/>
    <w:rsid w:val="00BA4AFB"/>
    <w:rsid w:val="00BB25F6"/>
    <w:rsid w:val="00BB4C9F"/>
    <w:rsid w:val="00BB7690"/>
    <w:rsid w:val="00BC4007"/>
    <w:rsid w:val="00BD2DEC"/>
    <w:rsid w:val="00BD432E"/>
    <w:rsid w:val="00BD77D5"/>
    <w:rsid w:val="00BE1BE4"/>
    <w:rsid w:val="00BE23ED"/>
    <w:rsid w:val="00BE2674"/>
    <w:rsid w:val="00BE37F7"/>
    <w:rsid w:val="00BE6BB0"/>
    <w:rsid w:val="00BF00ED"/>
    <w:rsid w:val="00C0309D"/>
    <w:rsid w:val="00C03D9D"/>
    <w:rsid w:val="00C12606"/>
    <w:rsid w:val="00C2597A"/>
    <w:rsid w:val="00C2708D"/>
    <w:rsid w:val="00C30BD9"/>
    <w:rsid w:val="00C33A1A"/>
    <w:rsid w:val="00C343FC"/>
    <w:rsid w:val="00C37830"/>
    <w:rsid w:val="00C37AD5"/>
    <w:rsid w:val="00C45A71"/>
    <w:rsid w:val="00C550BD"/>
    <w:rsid w:val="00C55166"/>
    <w:rsid w:val="00C57B0D"/>
    <w:rsid w:val="00C57E4C"/>
    <w:rsid w:val="00C61EC2"/>
    <w:rsid w:val="00C635C9"/>
    <w:rsid w:val="00C635E6"/>
    <w:rsid w:val="00C76206"/>
    <w:rsid w:val="00C82AB1"/>
    <w:rsid w:val="00C8336D"/>
    <w:rsid w:val="00C83F2E"/>
    <w:rsid w:val="00C8677A"/>
    <w:rsid w:val="00C90212"/>
    <w:rsid w:val="00C90434"/>
    <w:rsid w:val="00C94FE0"/>
    <w:rsid w:val="00C95357"/>
    <w:rsid w:val="00C96249"/>
    <w:rsid w:val="00C970A7"/>
    <w:rsid w:val="00CA63F0"/>
    <w:rsid w:val="00CA6FE4"/>
    <w:rsid w:val="00CA748F"/>
    <w:rsid w:val="00CB0343"/>
    <w:rsid w:val="00CB341F"/>
    <w:rsid w:val="00CC26F4"/>
    <w:rsid w:val="00CC52C2"/>
    <w:rsid w:val="00CC539D"/>
    <w:rsid w:val="00CC7038"/>
    <w:rsid w:val="00CD005A"/>
    <w:rsid w:val="00CD06E3"/>
    <w:rsid w:val="00CE0F2D"/>
    <w:rsid w:val="00CE110F"/>
    <w:rsid w:val="00CE4C8B"/>
    <w:rsid w:val="00CF179C"/>
    <w:rsid w:val="00CF39C4"/>
    <w:rsid w:val="00CF4A55"/>
    <w:rsid w:val="00CF5A68"/>
    <w:rsid w:val="00CF5C6B"/>
    <w:rsid w:val="00CF65F2"/>
    <w:rsid w:val="00D01BDF"/>
    <w:rsid w:val="00D03427"/>
    <w:rsid w:val="00D07EE0"/>
    <w:rsid w:val="00D108FC"/>
    <w:rsid w:val="00D11659"/>
    <w:rsid w:val="00D13A07"/>
    <w:rsid w:val="00D27603"/>
    <w:rsid w:val="00D31857"/>
    <w:rsid w:val="00D373E8"/>
    <w:rsid w:val="00D551CC"/>
    <w:rsid w:val="00D66234"/>
    <w:rsid w:val="00D670E4"/>
    <w:rsid w:val="00D73529"/>
    <w:rsid w:val="00D77818"/>
    <w:rsid w:val="00D7784E"/>
    <w:rsid w:val="00D85A59"/>
    <w:rsid w:val="00DA7540"/>
    <w:rsid w:val="00DA7B84"/>
    <w:rsid w:val="00DB0761"/>
    <w:rsid w:val="00DB13FA"/>
    <w:rsid w:val="00DB5B1D"/>
    <w:rsid w:val="00DB79C0"/>
    <w:rsid w:val="00DC380E"/>
    <w:rsid w:val="00DC4895"/>
    <w:rsid w:val="00DC513B"/>
    <w:rsid w:val="00DD00B5"/>
    <w:rsid w:val="00DD1307"/>
    <w:rsid w:val="00DD247D"/>
    <w:rsid w:val="00DD33A7"/>
    <w:rsid w:val="00DD5609"/>
    <w:rsid w:val="00DE73D3"/>
    <w:rsid w:val="00E00395"/>
    <w:rsid w:val="00E0116A"/>
    <w:rsid w:val="00E11EEC"/>
    <w:rsid w:val="00E12D4D"/>
    <w:rsid w:val="00E20A5B"/>
    <w:rsid w:val="00E24A83"/>
    <w:rsid w:val="00E252E7"/>
    <w:rsid w:val="00E413EB"/>
    <w:rsid w:val="00E43534"/>
    <w:rsid w:val="00E44226"/>
    <w:rsid w:val="00E467DC"/>
    <w:rsid w:val="00E51D8B"/>
    <w:rsid w:val="00E5448D"/>
    <w:rsid w:val="00E55B3B"/>
    <w:rsid w:val="00E57C9F"/>
    <w:rsid w:val="00E63341"/>
    <w:rsid w:val="00E64847"/>
    <w:rsid w:val="00E762B5"/>
    <w:rsid w:val="00E9130B"/>
    <w:rsid w:val="00E97528"/>
    <w:rsid w:val="00EA527C"/>
    <w:rsid w:val="00EA549D"/>
    <w:rsid w:val="00EB0C48"/>
    <w:rsid w:val="00EB234D"/>
    <w:rsid w:val="00EC4D86"/>
    <w:rsid w:val="00EC51D8"/>
    <w:rsid w:val="00ED03AD"/>
    <w:rsid w:val="00ED1BA5"/>
    <w:rsid w:val="00EE6EEB"/>
    <w:rsid w:val="00EF5501"/>
    <w:rsid w:val="00F01655"/>
    <w:rsid w:val="00F040B9"/>
    <w:rsid w:val="00F1061E"/>
    <w:rsid w:val="00F13AC3"/>
    <w:rsid w:val="00F16B14"/>
    <w:rsid w:val="00F231EA"/>
    <w:rsid w:val="00F25588"/>
    <w:rsid w:val="00F26973"/>
    <w:rsid w:val="00F32CB4"/>
    <w:rsid w:val="00F347BC"/>
    <w:rsid w:val="00F5665D"/>
    <w:rsid w:val="00F57103"/>
    <w:rsid w:val="00F629B0"/>
    <w:rsid w:val="00F63657"/>
    <w:rsid w:val="00F63CE9"/>
    <w:rsid w:val="00F67766"/>
    <w:rsid w:val="00F716CB"/>
    <w:rsid w:val="00F77DD1"/>
    <w:rsid w:val="00F77F13"/>
    <w:rsid w:val="00F81C15"/>
    <w:rsid w:val="00F853F1"/>
    <w:rsid w:val="00F86166"/>
    <w:rsid w:val="00F95F03"/>
    <w:rsid w:val="00F964A1"/>
    <w:rsid w:val="00F96BDB"/>
    <w:rsid w:val="00FA09E3"/>
    <w:rsid w:val="00FA0FC8"/>
    <w:rsid w:val="00FA4479"/>
    <w:rsid w:val="00FC2F02"/>
    <w:rsid w:val="00FC677C"/>
    <w:rsid w:val="00FD2A6D"/>
    <w:rsid w:val="00FD7DE2"/>
    <w:rsid w:val="00FE68A7"/>
    <w:rsid w:val="00FF03F8"/>
    <w:rsid w:val="00FF25EA"/>
    <w:rsid w:val="00FF468D"/>
    <w:rsid w:val="00FF64ED"/>
    <w:rsid w:val="00FF7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C1"/>
    <w:rPr>
      <w:rFonts w:ascii="Calibri" w:eastAsia="Calibri" w:hAnsi="Calibri" w:cs="Times New Roman"/>
    </w:rPr>
  </w:style>
  <w:style w:type="paragraph" w:styleId="Heading1">
    <w:name w:val="heading 1"/>
    <w:basedOn w:val="Normal"/>
    <w:next w:val="Normal"/>
    <w:link w:val="Heading1Char"/>
    <w:qFormat/>
    <w:rsid w:val="001137C1"/>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3">
    <w:name w:val="heading 3"/>
    <w:basedOn w:val="Normal"/>
    <w:next w:val="Normal"/>
    <w:link w:val="Heading3Char"/>
    <w:uiPriority w:val="9"/>
    <w:semiHidden/>
    <w:unhideWhenUsed/>
    <w:qFormat/>
    <w:rsid w:val="00723E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7C1"/>
    <w:rPr>
      <w:rFonts w:ascii="TimesNewRomanPSMT" w:eastAsia="Times New Roman" w:hAnsi="TimesNewRomanPSMT" w:cs="Times New Roman"/>
      <w:sz w:val="28"/>
      <w:szCs w:val="28"/>
      <w:lang w:val="ro-RO" w:eastAsia="ro-RO"/>
    </w:rPr>
  </w:style>
  <w:style w:type="paragraph" w:styleId="Header">
    <w:name w:val="header"/>
    <w:aliases w:val="Mediu, Caracter Caracter"/>
    <w:basedOn w:val="Normal"/>
    <w:link w:val="HeaderChar"/>
    <w:uiPriority w:val="99"/>
    <w:unhideWhenUsed/>
    <w:rsid w:val="001137C1"/>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1137C1"/>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1137C1"/>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1137C1"/>
    <w:rPr>
      <w:rFonts w:ascii="Calibri" w:eastAsia="Calibri" w:hAnsi="Calibri" w:cs="Times New Roman"/>
    </w:rPr>
  </w:style>
  <w:style w:type="character" w:styleId="Hyperlink">
    <w:name w:val="Hyperlink"/>
    <w:rsid w:val="001137C1"/>
    <w:rPr>
      <w:color w:val="0000FF"/>
      <w:u w:val="single"/>
    </w:rPr>
  </w:style>
  <w:style w:type="character" w:customStyle="1" w:styleId="tal1">
    <w:name w:val="tal1"/>
    <w:basedOn w:val="DefaultParagraphFont"/>
    <w:rsid w:val="001137C1"/>
  </w:style>
  <w:style w:type="paragraph" w:styleId="NormalWeb">
    <w:name w:val="Normal (Web)"/>
    <w:basedOn w:val="Normal"/>
    <w:link w:val="NormalWebChar"/>
    <w:rsid w:val="001137C1"/>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1137C1"/>
    <w:rPr>
      <w:rFonts w:ascii="Times New Roman" w:eastAsia="Times New Roman" w:hAnsi="Times New Roman" w:cs="Times New Roman"/>
      <w:sz w:val="24"/>
      <w:szCs w:val="24"/>
    </w:rPr>
  </w:style>
  <w:style w:type="paragraph" w:styleId="ListParagraph">
    <w:name w:val="List Paragraph"/>
    <w:aliases w:val="Paragraph"/>
    <w:basedOn w:val="Normal"/>
    <w:link w:val="ListParagraphChar"/>
    <w:qFormat/>
    <w:rsid w:val="001137C1"/>
    <w:pPr>
      <w:ind w:left="720"/>
    </w:pPr>
  </w:style>
  <w:style w:type="character" w:styleId="PlaceholderText">
    <w:name w:val="Placeholder Text"/>
    <w:basedOn w:val="DefaultParagraphFont"/>
    <w:uiPriority w:val="99"/>
    <w:semiHidden/>
    <w:rsid w:val="001137C1"/>
    <w:rPr>
      <w:color w:val="808080"/>
    </w:rPr>
  </w:style>
  <w:style w:type="paragraph" w:styleId="BalloonText">
    <w:name w:val="Balloon Text"/>
    <w:basedOn w:val="Normal"/>
    <w:link w:val="BalloonTextChar"/>
    <w:uiPriority w:val="99"/>
    <w:semiHidden/>
    <w:unhideWhenUsed/>
    <w:rsid w:val="0011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C1"/>
    <w:rPr>
      <w:rFonts w:ascii="Tahoma" w:eastAsia="Calibri" w:hAnsi="Tahoma" w:cs="Tahoma"/>
      <w:sz w:val="16"/>
      <w:szCs w:val="16"/>
    </w:rPr>
  </w:style>
  <w:style w:type="paragraph" w:customStyle="1" w:styleId="ListBullet1Char">
    <w:name w:val="List Bullet 1 Char"/>
    <w:basedOn w:val="Normal"/>
    <w:link w:val="ListBullet1CharChar"/>
    <w:rsid w:val="007F7DCC"/>
    <w:pPr>
      <w:numPr>
        <w:numId w:val="10"/>
      </w:numPr>
      <w:spacing w:after="0" w:line="240" w:lineRule="auto"/>
      <w:ind w:left="357" w:hanging="357"/>
      <w:jc w:val="both"/>
    </w:pPr>
    <w:rPr>
      <w:rFonts w:ascii="Arial" w:eastAsia="Times New Roman" w:hAnsi="Arial"/>
      <w:szCs w:val="20"/>
      <w:lang w:val="en-GB"/>
    </w:rPr>
  </w:style>
  <w:style w:type="character" w:customStyle="1" w:styleId="ListBullet1CharChar">
    <w:name w:val="List Bullet 1 Char Char"/>
    <w:link w:val="ListBullet1Char"/>
    <w:rsid w:val="007F7DCC"/>
    <w:rPr>
      <w:rFonts w:ascii="Arial" w:eastAsia="Times New Roman" w:hAnsi="Arial" w:cs="Times New Roman"/>
      <w:szCs w:val="20"/>
      <w:lang w:val="en-GB"/>
    </w:rPr>
  </w:style>
  <w:style w:type="paragraph" w:styleId="BodyTextIndent">
    <w:name w:val="Body Text Indent"/>
    <w:basedOn w:val="Normal"/>
    <w:link w:val="BodyTextIndentChar"/>
    <w:uiPriority w:val="99"/>
    <w:unhideWhenUsed/>
    <w:rsid w:val="00A04F87"/>
    <w:pPr>
      <w:spacing w:after="120"/>
      <w:ind w:left="360"/>
    </w:pPr>
  </w:style>
  <w:style w:type="character" w:customStyle="1" w:styleId="BodyTextIndentChar">
    <w:name w:val="Body Text Indent Char"/>
    <w:basedOn w:val="DefaultParagraphFont"/>
    <w:link w:val="BodyTextIndent"/>
    <w:uiPriority w:val="99"/>
    <w:rsid w:val="00A04F87"/>
    <w:rPr>
      <w:rFonts w:ascii="Calibri" w:eastAsia="Calibri" w:hAnsi="Calibri" w:cs="Times New Roman"/>
    </w:rPr>
  </w:style>
  <w:style w:type="character" w:customStyle="1" w:styleId="Heading3Char">
    <w:name w:val="Heading 3 Char"/>
    <w:basedOn w:val="DefaultParagraphFont"/>
    <w:link w:val="Heading3"/>
    <w:uiPriority w:val="9"/>
    <w:semiHidden/>
    <w:rsid w:val="00723EE4"/>
    <w:rPr>
      <w:rFonts w:asciiTheme="majorHAnsi" w:eastAsiaTheme="majorEastAsia" w:hAnsiTheme="majorHAnsi" w:cstheme="majorBidi"/>
      <w:b/>
      <w:bCs/>
      <w:color w:val="4F81BD" w:themeColor="accent1"/>
    </w:rPr>
  </w:style>
  <w:style w:type="paragraph" w:styleId="ListBullet3">
    <w:name w:val="List Bullet 3"/>
    <w:basedOn w:val="Normal"/>
    <w:autoRedefine/>
    <w:uiPriority w:val="99"/>
    <w:rsid w:val="00723EE4"/>
    <w:pPr>
      <w:numPr>
        <w:numId w:val="11"/>
      </w:numPr>
      <w:tabs>
        <w:tab w:val="clear" w:pos="926"/>
        <w:tab w:val="num" w:pos="1080"/>
      </w:tabs>
      <w:spacing w:after="0" w:line="240" w:lineRule="auto"/>
      <w:ind w:left="1080"/>
      <w:jc w:val="both"/>
    </w:pPr>
    <w:rPr>
      <w:rFonts w:ascii="Arial" w:eastAsia="Times New Roman" w:hAnsi="Arial"/>
      <w:szCs w:val="20"/>
      <w:lang w:val="ro-RO"/>
    </w:rPr>
  </w:style>
  <w:style w:type="paragraph" w:customStyle="1" w:styleId="ListBullet1">
    <w:name w:val="List Bullet 1"/>
    <w:basedOn w:val="Normal"/>
    <w:uiPriority w:val="99"/>
    <w:rsid w:val="00DB79C0"/>
    <w:pPr>
      <w:numPr>
        <w:numId w:val="12"/>
      </w:numPr>
      <w:spacing w:after="0" w:line="240" w:lineRule="auto"/>
      <w:jc w:val="both"/>
    </w:pPr>
    <w:rPr>
      <w:rFonts w:ascii="Arial" w:eastAsia="Times New Roman" w:hAnsi="Arial"/>
      <w:szCs w:val="20"/>
      <w:lang w:val="en-GB"/>
    </w:rPr>
  </w:style>
  <w:style w:type="character" w:customStyle="1" w:styleId="ListParagraphChar">
    <w:name w:val="List Paragraph Char"/>
    <w:aliases w:val="Paragraph Char"/>
    <w:link w:val="ListParagraph"/>
    <w:rsid w:val="00F96BDB"/>
    <w:rPr>
      <w:rFonts w:ascii="Calibri" w:eastAsia="Calibri" w:hAnsi="Calibri" w:cs="Times New Roman"/>
    </w:rPr>
  </w:style>
  <w:style w:type="paragraph" w:styleId="ListBullet2">
    <w:name w:val="List Bullet 2"/>
    <w:basedOn w:val="Normal"/>
    <w:uiPriority w:val="99"/>
    <w:unhideWhenUsed/>
    <w:rsid w:val="007A2FBC"/>
    <w:pPr>
      <w:numPr>
        <w:numId w:val="14"/>
      </w:numPr>
      <w:contextualSpacing/>
    </w:pPr>
  </w:style>
  <w:style w:type="paragraph" w:customStyle="1" w:styleId="Textdetabel">
    <w:name w:val="Text de tabel"/>
    <w:basedOn w:val="Normal"/>
    <w:rsid w:val="00537D5A"/>
    <w:pPr>
      <w:spacing w:after="0" w:line="240" w:lineRule="auto"/>
    </w:pPr>
    <w:rPr>
      <w:rFonts w:ascii="Arial" w:eastAsia="Times New Roman" w:hAnsi="Arial"/>
      <w:sz w:val="18"/>
      <w:szCs w:val="20"/>
      <w:lang w:val="ro-RO"/>
    </w:rPr>
  </w:style>
  <w:style w:type="paragraph" w:styleId="BodyTextIndent3">
    <w:name w:val="Body Text Indent 3"/>
    <w:basedOn w:val="Normal"/>
    <w:link w:val="BodyTextIndent3Char"/>
    <w:rsid w:val="00C57E4C"/>
    <w:pPr>
      <w:spacing w:after="120" w:line="240" w:lineRule="auto"/>
      <w:ind w:left="360"/>
    </w:pPr>
    <w:rPr>
      <w:rFonts w:ascii="Times New Roman" w:eastAsia="Times New Roman" w:hAnsi="Times New Roman"/>
      <w:color w:val="000000"/>
      <w:kern w:val="28"/>
      <w:sz w:val="16"/>
      <w:szCs w:val="16"/>
    </w:rPr>
  </w:style>
  <w:style w:type="character" w:customStyle="1" w:styleId="BodyTextIndent3Char">
    <w:name w:val="Body Text Indent 3 Char"/>
    <w:basedOn w:val="DefaultParagraphFont"/>
    <w:link w:val="BodyTextIndent3"/>
    <w:rsid w:val="00C57E4C"/>
    <w:rPr>
      <w:rFonts w:ascii="Times New Roman" w:eastAsia="Times New Roman" w:hAnsi="Times New Roman" w:cs="Times New Roman"/>
      <w:color w:val="000000"/>
      <w:kern w:val="28"/>
      <w:sz w:val="16"/>
      <w:szCs w:val="16"/>
    </w:rPr>
  </w:style>
  <w:style w:type="character" w:customStyle="1" w:styleId="do1">
    <w:name w:val="do1"/>
    <w:basedOn w:val="DefaultParagraphFont"/>
    <w:rsid w:val="00C76206"/>
    <w:rPr>
      <w:b/>
      <w:bCs/>
      <w:sz w:val="26"/>
      <w:szCs w:val="26"/>
    </w:rPr>
  </w:style>
  <w:style w:type="paragraph" w:customStyle="1" w:styleId="Figures">
    <w:name w:val="Figures"/>
    <w:basedOn w:val="Normal"/>
    <w:rsid w:val="00EA527C"/>
    <w:pPr>
      <w:numPr>
        <w:numId w:val="17"/>
      </w:numPr>
      <w:tabs>
        <w:tab w:val="clear" w:pos="757"/>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20" w:after="120" w:line="240" w:lineRule="auto"/>
      <w:ind w:left="432" w:firstLine="0"/>
      <w:jc w:val="center"/>
      <w:textAlignment w:val="baseline"/>
    </w:pPr>
    <w:rPr>
      <w:rFonts w:ascii="Times New Roman Bold" w:eastAsia="Times New Roman" w:hAnsi="Times New Roman Bold" w:cs="Arial"/>
      <w:b/>
      <w:color w:val="008080"/>
      <w:lang w:val="en-GB"/>
    </w:rPr>
  </w:style>
  <w:style w:type="table" w:styleId="TableGrid">
    <w:name w:val="Table Grid"/>
    <w:basedOn w:val="TableNormal"/>
    <w:uiPriority w:val="59"/>
    <w:rsid w:val="00B20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66EB5-53C8-44C1-AF4D-9C2E11A0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19</Pages>
  <Words>7407</Words>
  <Characters>42222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utuy</cp:lastModifiedBy>
  <cp:revision>28</cp:revision>
  <cp:lastPrinted>2017-05-19T06:03:00Z</cp:lastPrinted>
  <dcterms:created xsi:type="dcterms:W3CDTF">2017-12-19T07:31:00Z</dcterms:created>
  <dcterms:modified xsi:type="dcterms:W3CDTF">2017-12-22T08:35:00Z</dcterms:modified>
</cp:coreProperties>
</file>