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25C00">
        <w:rPr>
          <w:rFonts w:ascii="Times New Roman" w:hAnsi="Times New Roman"/>
          <w:b/>
          <w:bCs/>
          <w:sz w:val="24"/>
          <w:szCs w:val="24"/>
          <w:lang w:val="ro-RO"/>
        </w:rPr>
        <w:t>REALIZARE DRUM SUPRAVEGHERE PORT CONSTANTA ZONA MIDIA SI ORGANIZARE DE SANTIER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925C0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925C00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925C0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925C00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925C00">
        <w:rPr>
          <w:rFonts w:ascii="Times New Roman" w:hAnsi="Times New Roman"/>
          <w:bCs/>
          <w:sz w:val="24"/>
          <w:szCs w:val="24"/>
          <w:lang w:val="ro-RO"/>
        </w:rPr>
        <w:t>, Incinta Port Midia Navodari</w:t>
      </w:r>
      <w:bookmarkStart w:id="0" w:name="_GoBack"/>
      <w:bookmarkEnd w:id="0"/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6B6E9A" w:rsidRPr="006B6E9A">
        <w:rPr>
          <w:rFonts w:ascii="Times New Roman" w:hAnsi="Times New Roman"/>
          <w:b/>
          <w:sz w:val="24"/>
          <w:szCs w:val="24"/>
        </w:rPr>
        <w:t xml:space="preserve"> C.N. APM </w:t>
      </w:r>
      <w:r w:rsidR="00FD7BCE">
        <w:rPr>
          <w:rFonts w:ascii="Times New Roman" w:hAnsi="Times New Roman"/>
          <w:b/>
          <w:sz w:val="24"/>
          <w:szCs w:val="24"/>
        </w:rPr>
        <w:t xml:space="preserve">S.A. </w:t>
      </w:r>
      <w:r w:rsidR="006B6E9A" w:rsidRPr="006B6E9A">
        <w:rPr>
          <w:rFonts w:ascii="Times New Roman" w:hAnsi="Times New Roman"/>
          <w:b/>
          <w:sz w:val="24"/>
          <w:szCs w:val="24"/>
        </w:rPr>
        <w:t>Constanta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>municipiul Constanta, Incinta Port, Gara Maritima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4461">
        <w:rPr>
          <w:rFonts w:ascii="Times New Roman" w:hAnsi="Times New Roman"/>
          <w:b/>
          <w:sz w:val="24"/>
          <w:szCs w:val="24"/>
          <w:u w:val="single"/>
        </w:rPr>
        <w:t>1</w:t>
      </w:r>
      <w:r w:rsidR="00925C00">
        <w:rPr>
          <w:rFonts w:ascii="Times New Roman" w:hAnsi="Times New Roman"/>
          <w:b/>
          <w:sz w:val="24"/>
          <w:szCs w:val="24"/>
          <w:u w:val="single"/>
        </w:rPr>
        <w:t>9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254461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925C00" w:rsidRPr="00925C00">
        <w:rPr>
          <w:rFonts w:ascii="Times New Roman" w:hAnsi="Times New Roman"/>
          <w:b/>
          <w:sz w:val="24"/>
          <w:szCs w:val="24"/>
        </w:rPr>
        <w:t>10</w:t>
      </w:r>
      <w:r w:rsidR="00281D04" w:rsidRPr="00925C00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254461">
        <w:rPr>
          <w:rFonts w:ascii="Times New Roman" w:hAnsi="Times New Roman"/>
          <w:b/>
          <w:sz w:val="24"/>
          <w:szCs w:val="24"/>
        </w:rPr>
        <w:t>7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0F1D0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54461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83E5C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13A74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25C00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27A2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178B4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11A2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B146A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1F55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2024-07-10T09:59:00Z</dcterms:created>
  <dcterms:modified xsi:type="dcterms:W3CDTF">2024-07-10T10:03:00Z</dcterms:modified>
</cp:coreProperties>
</file>