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3244C4BB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9C5E96">
        <w:rPr>
          <w:rFonts w:ascii="Trebuchet MS" w:hAnsi="Trebuchet MS"/>
          <w:sz w:val="24"/>
          <w:szCs w:val="24"/>
        </w:rPr>
        <w:t>anunţă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9C5E96">
        <w:rPr>
          <w:rFonts w:ascii="Trebuchet MS" w:hAnsi="Trebuchet MS"/>
          <w:b/>
          <w:sz w:val="24"/>
          <w:szCs w:val="24"/>
        </w:rPr>
        <w:t>NU</w:t>
      </w:r>
      <w:r w:rsidRPr="009C5E96">
        <w:rPr>
          <w:rFonts w:ascii="Trebuchet MS" w:hAnsi="Trebuchet MS"/>
          <w:sz w:val="24"/>
          <w:szCs w:val="24"/>
        </w:rPr>
        <w:t xml:space="preserve"> </w:t>
      </w:r>
      <w:r w:rsidRPr="009C5E96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9C5E96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085CE1">
        <w:rPr>
          <w:rFonts w:ascii="Times New Roman" w:hAnsi="Times New Roman"/>
          <w:bCs/>
          <w:sz w:val="24"/>
          <w:szCs w:val="24"/>
        </w:rPr>
        <w:t>„</w:t>
      </w:r>
      <w:r w:rsidR="00085CE1">
        <w:rPr>
          <w:rFonts w:ascii="Times New Roman" w:hAnsi="Times New Roman"/>
          <w:b/>
          <w:bCs/>
          <w:sz w:val="24"/>
          <w:szCs w:val="24"/>
        </w:rPr>
        <w:t>CONSTRUIRE CENTRALA EOLIANA CU 2 TURBINE-PUTERE TOTALA INSTALATA MAXIMA DE 12,4 MW (FUNDATII TURBINE EOLIENE, PLATFORME DE MONTAJ, AMENAJARE DE DRUMURI INTERIOARE, RACORD LA SISTEMUL ENERGETIC NATIONAL, ORGANIZARE DE SANTIER)</w:t>
      </w:r>
      <w:r w:rsidR="00085CE1">
        <w:rPr>
          <w:rFonts w:ascii="Times New Roman" w:hAnsi="Times New Roman"/>
          <w:sz w:val="24"/>
          <w:szCs w:val="24"/>
        </w:rPr>
        <w:t>”</w:t>
      </w:r>
      <w:r w:rsidR="00085CE1" w:rsidRPr="00E41B05">
        <w:rPr>
          <w:rFonts w:ascii="Times New Roman" w:hAnsi="Times New Roman"/>
          <w:sz w:val="24"/>
          <w:szCs w:val="24"/>
        </w:rPr>
        <w:t xml:space="preserve">, amplasat </w:t>
      </w:r>
      <w:r w:rsidR="00085CE1">
        <w:rPr>
          <w:rFonts w:ascii="Times New Roman" w:hAnsi="Times New Roman"/>
          <w:sz w:val="24"/>
          <w:szCs w:val="24"/>
        </w:rPr>
        <w:t>î</w:t>
      </w:r>
      <w:r w:rsidR="00085CE1" w:rsidRPr="00E41B05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085CE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085CE1">
        <w:rPr>
          <w:rFonts w:ascii="Times New Roman" w:hAnsi="Times New Roman"/>
          <w:bCs/>
          <w:sz w:val="24"/>
          <w:szCs w:val="24"/>
        </w:rPr>
        <w:t xml:space="preserve"> Constanta, Comuna Cobadin, extravilan, Parcela A23/23/2 si A23/23/1</w:t>
      </w:r>
      <w:r w:rsidRPr="009C5E96">
        <w:rPr>
          <w:rFonts w:ascii="Trebuchet MS" w:hAnsi="Trebuchet MS"/>
          <w:bCs/>
          <w:sz w:val="24"/>
          <w:szCs w:val="24"/>
        </w:rPr>
        <w:t xml:space="preserve">, titular: </w:t>
      </w:r>
      <w:r w:rsidR="00085CE1">
        <w:rPr>
          <w:rFonts w:ascii="Times New Roman" w:hAnsi="Times New Roman"/>
          <w:b/>
          <w:bCs/>
          <w:sz w:val="24"/>
          <w:szCs w:val="24"/>
        </w:rPr>
        <w:t>SC PRAKTIKER ENERGIE SRL</w:t>
      </w:r>
      <w:r w:rsidR="009C5E96" w:rsidRPr="009C5E96">
        <w:rPr>
          <w:rFonts w:ascii="Trebuchet MS" w:hAnsi="Trebuchet MS"/>
          <w:b/>
          <w:bCs/>
          <w:sz w:val="24"/>
          <w:szCs w:val="24"/>
        </w:rPr>
        <w:t>,</w:t>
      </w:r>
      <w:r w:rsidR="009C5E96" w:rsidRPr="009C5E96">
        <w:rPr>
          <w:rFonts w:ascii="Trebuchet MS" w:hAnsi="Trebuchet MS"/>
          <w:bCs/>
          <w:sz w:val="24"/>
          <w:szCs w:val="24"/>
        </w:rPr>
        <w:t xml:space="preserve"> cu sediul in </w:t>
      </w:r>
      <w:proofErr w:type="spellStart"/>
      <w:r w:rsidR="00085CE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085CE1">
        <w:rPr>
          <w:rFonts w:ascii="Times New Roman" w:hAnsi="Times New Roman"/>
          <w:bCs/>
          <w:sz w:val="24"/>
          <w:szCs w:val="24"/>
        </w:rPr>
        <w:t xml:space="preserve"> Constanța, Municipiul Constanta</w:t>
      </w:r>
      <w:r w:rsidR="00085CE1" w:rsidRPr="00393F6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85CE1">
        <w:rPr>
          <w:rFonts w:ascii="Times New Roman" w:hAnsi="Times New Roman"/>
          <w:bCs/>
          <w:sz w:val="24"/>
          <w:szCs w:val="24"/>
        </w:rPr>
        <w:t>Bdul</w:t>
      </w:r>
      <w:proofErr w:type="spellEnd"/>
      <w:r w:rsidR="00085CE1">
        <w:rPr>
          <w:rFonts w:ascii="Times New Roman" w:hAnsi="Times New Roman"/>
          <w:bCs/>
          <w:sz w:val="24"/>
          <w:szCs w:val="24"/>
        </w:rPr>
        <w:t xml:space="preserve"> Aurel Vlaicu</w:t>
      </w:r>
      <w:r w:rsidR="00085CE1" w:rsidRPr="00393F66">
        <w:rPr>
          <w:rFonts w:ascii="Times New Roman" w:hAnsi="Times New Roman"/>
          <w:bCs/>
          <w:sz w:val="24"/>
          <w:szCs w:val="24"/>
        </w:rPr>
        <w:t xml:space="preserve">, nr. </w:t>
      </w:r>
      <w:r w:rsidR="00085CE1">
        <w:rPr>
          <w:rFonts w:ascii="Times New Roman" w:hAnsi="Times New Roman"/>
          <w:bCs/>
          <w:sz w:val="24"/>
          <w:szCs w:val="24"/>
        </w:rPr>
        <w:t>125, camera 7</w:t>
      </w:r>
      <w:r w:rsidRPr="009C5E96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E43D8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   </w:t>
      </w:r>
    </w:p>
    <w:p w14:paraId="6BDBDB87" w14:textId="3317FB67" w:rsidR="002D1B2A" w:rsidRPr="009C270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270A">
        <w:rPr>
          <w:rFonts w:ascii="Trebuchet MS" w:hAnsi="Trebuchet MS"/>
          <w:sz w:val="24"/>
          <w:szCs w:val="24"/>
        </w:rPr>
        <w:t>Comentariile/</w:t>
      </w:r>
      <w:proofErr w:type="spellStart"/>
      <w:r w:rsidRPr="009C270A">
        <w:rPr>
          <w:rFonts w:ascii="Trebuchet MS" w:hAnsi="Trebuchet MS"/>
          <w:sz w:val="24"/>
          <w:szCs w:val="24"/>
        </w:rPr>
        <w:t>Observaţiile</w:t>
      </w:r>
      <w:proofErr w:type="spellEnd"/>
      <w:r w:rsidRPr="009C270A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085CE1">
        <w:rPr>
          <w:rFonts w:ascii="Trebuchet MS" w:hAnsi="Trebuchet MS"/>
          <w:sz w:val="24"/>
          <w:szCs w:val="24"/>
        </w:rPr>
        <w:t>27</w:t>
      </w:r>
      <w:bookmarkStart w:id="0" w:name="_GoBack"/>
      <w:bookmarkEnd w:id="0"/>
      <w:r w:rsidRPr="009C270A">
        <w:rPr>
          <w:rFonts w:ascii="Trebuchet MS" w:hAnsi="Trebuchet MS"/>
          <w:sz w:val="24"/>
          <w:szCs w:val="24"/>
        </w:rPr>
        <w:t>.</w:t>
      </w:r>
      <w:r w:rsidR="009E6F1E" w:rsidRPr="009C270A">
        <w:rPr>
          <w:rFonts w:ascii="Trebuchet MS" w:hAnsi="Trebuchet MS"/>
          <w:sz w:val="24"/>
          <w:szCs w:val="24"/>
        </w:rPr>
        <w:t>0</w:t>
      </w:r>
      <w:r w:rsidR="009C270A" w:rsidRPr="009C270A">
        <w:rPr>
          <w:rFonts w:ascii="Trebuchet MS" w:hAnsi="Trebuchet MS"/>
          <w:sz w:val="24"/>
          <w:szCs w:val="24"/>
        </w:rPr>
        <w:t>6</w:t>
      </w:r>
      <w:r w:rsidRPr="009C270A">
        <w:rPr>
          <w:rFonts w:ascii="Trebuchet MS" w:hAnsi="Trebuchet MS"/>
          <w:sz w:val="24"/>
          <w:szCs w:val="24"/>
        </w:rPr>
        <w:t>.202</w:t>
      </w:r>
      <w:r w:rsidR="009E6F1E" w:rsidRPr="009C270A">
        <w:rPr>
          <w:rFonts w:ascii="Trebuchet MS" w:hAnsi="Trebuchet MS"/>
          <w:sz w:val="24"/>
          <w:szCs w:val="24"/>
        </w:rPr>
        <w:t>4</w:t>
      </w:r>
      <w:r w:rsidRPr="009C270A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9C270A">
        <w:rPr>
          <w:rFonts w:ascii="Trebuchet MS" w:hAnsi="Trebuchet MS"/>
          <w:sz w:val="24"/>
          <w:szCs w:val="24"/>
        </w:rPr>
        <w:t>afişării</w:t>
      </w:r>
      <w:proofErr w:type="spellEnd"/>
      <w:r w:rsidRPr="009C270A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9C270A">
        <w:rPr>
          <w:rFonts w:ascii="Trebuchet MS" w:hAnsi="Trebuchet MS"/>
          <w:sz w:val="24"/>
          <w:szCs w:val="24"/>
        </w:rPr>
        <w:t>anunţ</w:t>
      </w:r>
      <w:proofErr w:type="spellEnd"/>
      <w:r w:rsidRPr="009C270A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9C270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270A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9C270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1EEF4F5F" w:rsidR="002D1B2A" w:rsidRPr="009C270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9C270A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9C270A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9C270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270A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9C270A">
        <w:rPr>
          <w:rFonts w:ascii="Trebuchet MS" w:hAnsi="Trebuchet MS"/>
          <w:b/>
          <w:sz w:val="24"/>
          <w:szCs w:val="24"/>
        </w:rPr>
        <w:t xml:space="preserve"> pe site </w:t>
      </w:r>
      <w:r w:rsidR="00085CE1">
        <w:rPr>
          <w:rFonts w:ascii="Trebuchet MS" w:hAnsi="Trebuchet MS"/>
          <w:b/>
          <w:sz w:val="24"/>
          <w:szCs w:val="24"/>
        </w:rPr>
        <w:t>18</w:t>
      </w:r>
      <w:r w:rsidRPr="009C270A">
        <w:rPr>
          <w:rFonts w:ascii="Trebuchet MS" w:hAnsi="Trebuchet MS"/>
          <w:b/>
          <w:sz w:val="24"/>
          <w:szCs w:val="24"/>
        </w:rPr>
        <w:t>.</w:t>
      </w:r>
      <w:r w:rsidR="009E6F1E" w:rsidRPr="009C270A">
        <w:rPr>
          <w:rFonts w:ascii="Trebuchet MS" w:hAnsi="Trebuchet MS"/>
          <w:b/>
          <w:sz w:val="24"/>
          <w:szCs w:val="24"/>
        </w:rPr>
        <w:t>0</w:t>
      </w:r>
      <w:r w:rsidR="009C270A" w:rsidRPr="009C270A">
        <w:rPr>
          <w:rFonts w:ascii="Trebuchet MS" w:hAnsi="Trebuchet MS"/>
          <w:b/>
          <w:sz w:val="24"/>
          <w:szCs w:val="24"/>
        </w:rPr>
        <w:t>6</w:t>
      </w:r>
      <w:r w:rsidRPr="009C270A">
        <w:rPr>
          <w:rFonts w:ascii="Trebuchet MS" w:hAnsi="Trebuchet MS"/>
          <w:b/>
          <w:sz w:val="24"/>
          <w:szCs w:val="24"/>
        </w:rPr>
        <w:t>.202</w:t>
      </w:r>
      <w:r w:rsidR="009E6F1E" w:rsidRPr="009C270A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9C270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8EF2" w14:textId="77777777" w:rsidR="00C222B7" w:rsidRDefault="00C222B7" w:rsidP="00143ACD">
      <w:pPr>
        <w:spacing w:after="0" w:line="240" w:lineRule="auto"/>
      </w:pPr>
      <w:r>
        <w:separator/>
      </w:r>
    </w:p>
  </w:endnote>
  <w:endnote w:type="continuationSeparator" w:id="0">
    <w:p w14:paraId="259ED998" w14:textId="77777777" w:rsidR="00C222B7" w:rsidRDefault="00C222B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C222B7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C222B7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80E6454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85CE1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85CE1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2A887" w14:textId="77777777" w:rsidR="00C222B7" w:rsidRDefault="00C222B7" w:rsidP="00143ACD">
      <w:pPr>
        <w:spacing w:after="0" w:line="240" w:lineRule="auto"/>
      </w:pPr>
      <w:r>
        <w:separator/>
      </w:r>
    </w:p>
  </w:footnote>
  <w:footnote w:type="continuationSeparator" w:id="0">
    <w:p w14:paraId="42DCC95B" w14:textId="77777777" w:rsidR="00C222B7" w:rsidRDefault="00C222B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85CE1"/>
    <w:rsid w:val="000C0E50"/>
    <w:rsid w:val="000E1DC5"/>
    <w:rsid w:val="001106DF"/>
    <w:rsid w:val="00143ACD"/>
    <w:rsid w:val="0016761B"/>
    <w:rsid w:val="001A1847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E30A5"/>
    <w:rsid w:val="004E31BC"/>
    <w:rsid w:val="004F0F51"/>
    <w:rsid w:val="004F3D74"/>
    <w:rsid w:val="00506528"/>
    <w:rsid w:val="0051560F"/>
    <w:rsid w:val="0053065D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270A"/>
    <w:rsid w:val="009C5E96"/>
    <w:rsid w:val="009E6F1E"/>
    <w:rsid w:val="00A0606A"/>
    <w:rsid w:val="00A0719A"/>
    <w:rsid w:val="00A724BC"/>
    <w:rsid w:val="00A76479"/>
    <w:rsid w:val="00A906B5"/>
    <w:rsid w:val="00A90E90"/>
    <w:rsid w:val="00AE3D31"/>
    <w:rsid w:val="00B638EC"/>
    <w:rsid w:val="00B66053"/>
    <w:rsid w:val="00BE0746"/>
    <w:rsid w:val="00C02DFA"/>
    <w:rsid w:val="00C077E4"/>
    <w:rsid w:val="00C222B7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43D8B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2D5B-55C5-4391-B313-9D329295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3</cp:revision>
  <cp:lastPrinted>2023-12-08T11:12:00Z</cp:lastPrinted>
  <dcterms:created xsi:type="dcterms:W3CDTF">2024-06-28T10:54:00Z</dcterms:created>
  <dcterms:modified xsi:type="dcterms:W3CDTF">2024-06-28T10:54:00Z</dcterms:modified>
</cp:coreProperties>
</file>