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644D3" w14:textId="77777777" w:rsidR="004C2A4C" w:rsidRPr="003C08FE" w:rsidRDefault="004C2A4C" w:rsidP="004C2A4C">
      <w:pPr>
        <w:suppressAutoHyphens/>
        <w:spacing w:after="0" w:line="360" w:lineRule="auto"/>
        <w:jc w:val="center"/>
        <w:rPr>
          <w:rFonts w:ascii="Times New Roman" w:eastAsia="Calibri" w:hAnsi="Times New Roman" w:cs="Times New Roman"/>
          <w:kern w:val="0"/>
          <w:sz w:val="32"/>
          <w:szCs w:val="32"/>
          <w:lang w:val="ro-RO"/>
          <w14:ligatures w14:val="none"/>
        </w:rPr>
      </w:pPr>
      <w:bookmarkStart w:id="0" w:name="_Hlk153288413"/>
      <w:r w:rsidRPr="003C08FE">
        <w:rPr>
          <w:rFonts w:ascii="Times New Roman" w:eastAsia="Calibri" w:hAnsi="Times New Roman" w:cs="Times New Roman"/>
          <w:b/>
          <w:bCs/>
          <w:kern w:val="0"/>
          <w:sz w:val="32"/>
          <w:szCs w:val="32"/>
          <w:lang w:val="pt-BR"/>
          <w14:ligatures w14:val="none"/>
        </w:rPr>
        <w:t>RAPORT DE MONITORIZARE A BIODIVERSITATII</w:t>
      </w:r>
    </w:p>
    <w:p w14:paraId="37FB3376" w14:textId="01FEEFF9" w:rsidR="004C2A4C" w:rsidRPr="003C08FE" w:rsidRDefault="004C2A4C" w:rsidP="004C2A4C">
      <w:pPr>
        <w:suppressAutoHyphens/>
        <w:spacing w:after="0" w:line="360" w:lineRule="auto"/>
        <w:jc w:val="center"/>
        <w:rPr>
          <w:rFonts w:ascii="Times New Roman" w:eastAsia="Calibri" w:hAnsi="Times New Roman" w:cs="Times New Roman"/>
          <w:kern w:val="0"/>
          <w:sz w:val="32"/>
          <w:szCs w:val="32"/>
          <w:lang w:val="ro-RO"/>
          <w14:ligatures w14:val="none"/>
        </w:rPr>
      </w:pPr>
      <w:r w:rsidRPr="003C08FE">
        <w:rPr>
          <w:rFonts w:ascii="Times New Roman" w:eastAsia="Calibri" w:hAnsi="Times New Roman" w:cs="Times New Roman"/>
          <w:b/>
          <w:bCs/>
          <w:kern w:val="0"/>
          <w:sz w:val="32"/>
          <w:szCs w:val="32"/>
          <w:lang w:val="pt-BR"/>
          <w14:ligatures w14:val="none"/>
        </w:rPr>
        <w:t>din perimetrul de exploatare “</w:t>
      </w:r>
      <w:r>
        <w:rPr>
          <w:rFonts w:ascii="Times New Roman" w:eastAsia="Calibri" w:hAnsi="Times New Roman" w:cs="Times New Roman"/>
          <w:b/>
          <w:bCs/>
          <w:kern w:val="0"/>
          <w:sz w:val="32"/>
          <w:szCs w:val="32"/>
          <w:lang w:val="pt-BR"/>
          <w14:ligatures w14:val="none"/>
        </w:rPr>
        <w:t>SIPOTE</w:t>
      </w:r>
      <w:r w:rsidRPr="003C08FE">
        <w:rPr>
          <w:rFonts w:ascii="Times New Roman" w:eastAsia="Calibri" w:hAnsi="Times New Roman" w:cs="Times New Roman"/>
          <w:b/>
          <w:bCs/>
          <w:kern w:val="0"/>
          <w:sz w:val="32"/>
          <w:szCs w:val="32"/>
          <w:lang w:val="pt-BR"/>
          <w14:ligatures w14:val="none"/>
        </w:rPr>
        <w:t>”</w:t>
      </w:r>
    </w:p>
    <w:p w14:paraId="3AF2036B" w14:textId="2815D505" w:rsidR="004C2A4C" w:rsidRPr="003C08FE" w:rsidRDefault="004C2A4C" w:rsidP="004C2A4C">
      <w:pPr>
        <w:suppressAutoHyphens/>
        <w:spacing w:after="0" w:line="360" w:lineRule="auto"/>
        <w:jc w:val="center"/>
        <w:rPr>
          <w:rFonts w:ascii="Times New Roman" w:eastAsia="Calibri" w:hAnsi="Times New Roman" w:cs="Times New Roman"/>
          <w:kern w:val="0"/>
          <w:sz w:val="32"/>
          <w:szCs w:val="32"/>
          <w:lang w:val="ro-RO"/>
          <w14:ligatures w14:val="none"/>
        </w:rPr>
      </w:pPr>
      <w:r w:rsidRPr="003C08FE">
        <w:rPr>
          <w:rFonts w:ascii="Times New Roman" w:eastAsia="Calibri" w:hAnsi="Times New Roman" w:cs="Times New Roman"/>
          <w:b/>
          <w:bCs/>
          <w:kern w:val="0"/>
          <w:sz w:val="32"/>
          <w:szCs w:val="32"/>
          <w:lang w:val="pt-BR"/>
          <w14:ligatures w14:val="none"/>
        </w:rPr>
        <w:t xml:space="preserve">comuna </w:t>
      </w:r>
      <w:r w:rsidR="00AA333D">
        <w:rPr>
          <w:rFonts w:ascii="Times New Roman" w:eastAsia="Calibri" w:hAnsi="Times New Roman" w:cs="Times New Roman"/>
          <w:b/>
          <w:bCs/>
          <w:kern w:val="0"/>
          <w:sz w:val="32"/>
          <w:szCs w:val="32"/>
          <w:lang w:val="pt-BR"/>
          <w14:ligatures w14:val="none"/>
        </w:rPr>
        <w:t>Deleni</w:t>
      </w:r>
      <w:r w:rsidRPr="003C08FE">
        <w:rPr>
          <w:rFonts w:ascii="Times New Roman" w:eastAsia="Calibri" w:hAnsi="Times New Roman" w:cs="Times New Roman"/>
          <w:b/>
          <w:bCs/>
          <w:kern w:val="0"/>
          <w:sz w:val="32"/>
          <w:szCs w:val="32"/>
          <w:lang w:val="pt-BR"/>
          <w14:ligatures w14:val="none"/>
        </w:rPr>
        <w:t>, judetul Constanta</w:t>
      </w:r>
    </w:p>
    <w:p w14:paraId="7179F9A2" w14:textId="77777777" w:rsidR="004C2A4C" w:rsidRPr="003C08FE" w:rsidRDefault="004C2A4C" w:rsidP="004C2A4C">
      <w:pPr>
        <w:suppressAutoHyphens/>
        <w:spacing w:after="0" w:line="360" w:lineRule="auto"/>
        <w:jc w:val="center"/>
        <w:rPr>
          <w:rFonts w:ascii="Times New Roman" w:eastAsia="Calibri" w:hAnsi="Times New Roman" w:cs="Times New Roman"/>
          <w:kern w:val="0"/>
          <w:sz w:val="32"/>
          <w:szCs w:val="32"/>
          <w:lang w:val="ro-RO"/>
          <w14:ligatures w14:val="none"/>
        </w:rPr>
      </w:pPr>
      <w:r w:rsidRPr="003C08FE">
        <w:rPr>
          <w:rFonts w:ascii="Times New Roman" w:eastAsia="Calibri" w:hAnsi="Times New Roman" w:cs="Times New Roman"/>
          <w:b/>
          <w:bCs/>
          <w:kern w:val="0"/>
          <w:sz w:val="32"/>
          <w:szCs w:val="32"/>
          <w:lang w:val="pt-BR"/>
          <w14:ligatures w14:val="none"/>
        </w:rPr>
        <w:t>in perioada Ianuarie-Martie 2023</w:t>
      </w:r>
    </w:p>
    <w:bookmarkEnd w:id="0"/>
    <w:p w14:paraId="6F6AACEA" w14:textId="77777777" w:rsidR="004C2A4C" w:rsidRDefault="004C2A4C" w:rsidP="004C2A4C">
      <w:pPr>
        <w:rPr>
          <w:lang w:val="ro-RO"/>
        </w:rPr>
      </w:pPr>
    </w:p>
    <w:p w14:paraId="6A7890F4" w14:textId="77777777" w:rsidR="004C2A4C" w:rsidRDefault="004C2A4C" w:rsidP="004C2A4C">
      <w:pPr>
        <w:rPr>
          <w:lang w:val="ro-RO"/>
        </w:rPr>
      </w:pPr>
    </w:p>
    <w:p w14:paraId="2E5DDBE6" w14:textId="77777777" w:rsidR="004C2A4C" w:rsidRDefault="004C2A4C" w:rsidP="004C2A4C">
      <w:pPr>
        <w:rPr>
          <w:lang w:val="ro-RO"/>
        </w:rPr>
      </w:pPr>
    </w:p>
    <w:p w14:paraId="61C9D8AD" w14:textId="77777777" w:rsidR="004C2A4C" w:rsidRDefault="004C2A4C" w:rsidP="004C2A4C">
      <w:pPr>
        <w:rPr>
          <w:lang w:val="ro-RO"/>
        </w:rPr>
      </w:pPr>
    </w:p>
    <w:p w14:paraId="178A41B0" w14:textId="1DF1D83F" w:rsidR="004C2A4C" w:rsidRDefault="00335365" w:rsidP="004C2A4C">
      <w:pPr>
        <w:jc w:val="center"/>
        <w:rPr>
          <w:lang w:val="ro-RO"/>
        </w:rPr>
      </w:pPr>
      <w:r>
        <w:rPr>
          <w:noProof/>
        </w:rPr>
        <w:drawing>
          <wp:inline distT="0" distB="0" distL="0" distR="0" wp14:anchorId="1C7654F4" wp14:editId="705F02FD">
            <wp:extent cx="3838680" cy="2880000"/>
            <wp:effectExtent l="3175" t="0" r="0" b="0"/>
            <wp:docPr id="13415312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3838680" cy="2880000"/>
                    </a:xfrm>
                    <a:prstGeom prst="rect">
                      <a:avLst/>
                    </a:prstGeom>
                    <a:noFill/>
                    <a:ln>
                      <a:noFill/>
                    </a:ln>
                  </pic:spPr>
                </pic:pic>
              </a:graphicData>
            </a:graphic>
          </wp:inline>
        </w:drawing>
      </w:r>
    </w:p>
    <w:p w14:paraId="2E06B270" w14:textId="77777777" w:rsidR="004C2A4C" w:rsidRDefault="004C2A4C" w:rsidP="004C2A4C">
      <w:pPr>
        <w:rPr>
          <w:lang w:val="ro-RO"/>
        </w:rPr>
      </w:pPr>
      <w:bookmarkStart w:id="1" w:name="_Hlk153288693"/>
    </w:p>
    <w:p w14:paraId="3BD67D26" w14:textId="77777777" w:rsidR="004C2A4C" w:rsidRDefault="004C2A4C" w:rsidP="004C2A4C">
      <w:pPr>
        <w:rPr>
          <w:lang w:val="ro-RO"/>
        </w:rPr>
      </w:pPr>
    </w:p>
    <w:p w14:paraId="2E8BF326" w14:textId="77777777" w:rsidR="004C2A4C" w:rsidRDefault="004C2A4C" w:rsidP="004C2A4C">
      <w:pPr>
        <w:rPr>
          <w:lang w:val="ro-RO"/>
        </w:rPr>
      </w:pPr>
    </w:p>
    <w:p w14:paraId="49FBB233" w14:textId="77777777" w:rsidR="004C2A4C" w:rsidRDefault="004C2A4C" w:rsidP="004C2A4C">
      <w:pPr>
        <w:rPr>
          <w:lang w:val="ro-RO"/>
        </w:rPr>
      </w:pPr>
    </w:p>
    <w:p w14:paraId="57F02D9C" w14:textId="77777777" w:rsidR="004C2A4C" w:rsidRDefault="004C2A4C" w:rsidP="004C2A4C">
      <w:pPr>
        <w:rPr>
          <w:lang w:val="ro-RO"/>
        </w:rPr>
      </w:pPr>
    </w:p>
    <w:p w14:paraId="3412A6C5" w14:textId="77777777" w:rsidR="004C2A4C" w:rsidRDefault="004C2A4C" w:rsidP="004C2A4C">
      <w:pPr>
        <w:rPr>
          <w:lang w:val="ro-RO"/>
        </w:rPr>
      </w:pPr>
    </w:p>
    <w:p w14:paraId="4A949906" w14:textId="77777777" w:rsidR="004C2A4C" w:rsidRPr="003C08FE" w:rsidRDefault="004C2A4C" w:rsidP="004C2A4C">
      <w:pPr>
        <w:suppressAutoHyphens/>
        <w:spacing w:after="200" w:line="276" w:lineRule="auto"/>
        <w:ind w:right="-75"/>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es-ES"/>
          <w14:ligatures w14:val="none"/>
        </w:rPr>
        <w:t>Beneficiar: Drumuri Judetene Constanta S.A.</w:t>
      </w:r>
    </w:p>
    <w:p w14:paraId="41BF63A1" w14:textId="77777777" w:rsidR="004C2A4C" w:rsidRPr="003C08FE" w:rsidRDefault="004C2A4C" w:rsidP="004C2A4C">
      <w:pPr>
        <w:suppressAutoHyphens/>
        <w:spacing w:after="200" w:line="276" w:lineRule="auto"/>
        <w:ind w:right="-75"/>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pt-BR"/>
          <w14:ligatures w14:val="none"/>
        </w:rPr>
        <w:t>Intocmit: S.C. TOPO MINIERA S.R.L.</w:t>
      </w:r>
    </w:p>
    <w:p w14:paraId="665DF945" w14:textId="77777777" w:rsidR="004C2A4C" w:rsidRPr="003C08FE" w:rsidRDefault="004C2A4C" w:rsidP="004C2A4C">
      <w:pPr>
        <w:suppressAutoHyphens/>
        <w:spacing w:after="0" w:line="276" w:lineRule="auto"/>
        <w:ind w:right="-75"/>
        <w:jc w:val="center"/>
        <w:rPr>
          <w:rFonts w:ascii="Times New Roman" w:eastAsia="Calibri" w:hAnsi="Times New Roman" w:cs="Times New Roman"/>
          <w:kern w:val="0"/>
          <w:sz w:val="24"/>
          <w:szCs w:val="24"/>
          <w:lang w:val="ro-RO"/>
          <w14:ligatures w14:val="none"/>
        </w:rPr>
      </w:pPr>
      <w:bookmarkStart w:id="2" w:name="_Hlk153288733"/>
      <w:bookmarkEnd w:id="1"/>
      <w:r w:rsidRPr="003C08FE">
        <w:rPr>
          <w:rFonts w:ascii="Times New Roman" w:eastAsia="Calibri" w:hAnsi="Times New Roman" w:cs="Times New Roman"/>
          <w:b/>
          <w:kern w:val="0"/>
          <w:sz w:val="32"/>
          <w:szCs w:val="32"/>
          <w:lang w:val="ro-RO"/>
          <w14:ligatures w14:val="none"/>
        </w:rPr>
        <w:lastRenderedPageBreak/>
        <w:t>Cuprins</w:t>
      </w:r>
    </w:p>
    <w:p w14:paraId="3E30A77B" w14:textId="77777777" w:rsidR="004C2A4C" w:rsidRPr="003C08FE" w:rsidRDefault="004C2A4C" w:rsidP="004C2A4C">
      <w:pPr>
        <w:suppressAutoHyphens/>
        <w:spacing w:after="0" w:line="276" w:lineRule="auto"/>
        <w:ind w:right="-75"/>
        <w:jc w:val="both"/>
        <w:rPr>
          <w:rFonts w:ascii="Times New Roman" w:eastAsia="Calibri" w:hAnsi="Times New Roman" w:cs="Times New Roman"/>
          <w:b/>
          <w:kern w:val="0"/>
          <w:sz w:val="24"/>
          <w:szCs w:val="24"/>
          <w:lang w:val="ro-RO"/>
          <w14:ligatures w14:val="none"/>
        </w:rPr>
      </w:pPr>
    </w:p>
    <w:p w14:paraId="6B95E43C" w14:textId="77777777" w:rsidR="004C2A4C" w:rsidRPr="003C08FE" w:rsidRDefault="004C2A4C" w:rsidP="004C2A4C">
      <w:pPr>
        <w:numPr>
          <w:ilvl w:val="0"/>
          <w:numId w:val="1"/>
        </w:numPr>
        <w:tabs>
          <w:tab w:val="left" w:pos="1575"/>
        </w:tabs>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ro-RO"/>
          <w14:ligatures w14:val="none"/>
        </w:rPr>
        <w:t>Scop si obiective ....................................................................................................3</w:t>
      </w:r>
    </w:p>
    <w:p w14:paraId="7061C7BB" w14:textId="77777777" w:rsidR="004C2A4C" w:rsidRPr="003C08FE" w:rsidRDefault="004C2A4C" w:rsidP="004C2A4C">
      <w:pPr>
        <w:numPr>
          <w:ilvl w:val="0"/>
          <w:numId w:val="1"/>
        </w:numPr>
        <w:tabs>
          <w:tab w:val="left" w:pos="1575"/>
        </w:tabs>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ro-RO"/>
          <w14:ligatures w14:val="none"/>
        </w:rPr>
        <w:t>Zona de studiu ......................................................................................................4</w:t>
      </w:r>
    </w:p>
    <w:p w14:paraId="72384D89" w14:textId="77777777" w:rsidR="004C2A4C" w:rsidRPr="003C08FE" w:rsidRDefault="004C2A4C" w:rsidP="004C2A4C">
      <w:pPr>
        <w:numPr>
          <w:ilvl w:val="0"/>
          <w:numId w:val="2"/>
        </w:numPr>
        <w:tabs>
          <w:tab w:val="left" w:pos="1575"/>
        </w:tabs>
        <w:suppressAutoHyphens/>
        <w:spacing w:after="0" w:line="360" w:lineRule="auto"/>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ro-RO"/>
          <w14:ligatures w14:val="none"/>
        </w:rPr>
        <w:t>Localizare .........................................................................................................4</w:t>
      </w:r>
    </w:p>
    <w:p w14:paraId="750383AB" w14:textId="77777777" w:rsidR="004C2A4C" w:rsidRPr="003C08FE" w:rsidRDefault="004C2A4C" w:rsidP="004C2A4C">
      <w:pPr>
        <w:numPr>
          <w:ilvl w:val="0"/>
          <w:numId w:val="1"/>
        </w:numPr>
        <w:suppressAutoHyphens/>
        <w:spacing w:after="0" w:line="276"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ro-RO"/>
          <w14:ligatures w14:val="none"/>
        </w:rPr>
        <w:t>Monitorizarea biodiversității ...............................................................................5</w:t>
      </w:r>
    </w:p>
    <w:p w14:paraId="22DF1D8D" w14:textId="659B5EC7" w:rsidR="004C2A4C" w:rsidRPr="003C08FE" w:rsidRDefault="004C2A4C" w:rsidP="004C2A4C">
      <w:pPr>
        <w:numPr>
          <w:ilvl w:val="0"/>
          <w:numId w:val="3"/>
        </w:numPr>
        <w:tabs>
          <w:tab w:val="left" w:pos="5325"/>
        </w:tabs>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bCs/>
          <w:kern w:val="0"/>
          <w:sz w:val="24"/>
          <w:szCs w:val="24"/>
          <w:lang w:val="ro-RO"/>
          <w14:ligatures w14:val="none"/>
        </w:rPr>
        <w:t>Vegetatie si flora ...................................................................................................</w:t>
      </w:r>
      <w:r w:rsidR="00F12911">
        <w:rPr>
          <w:rFonts w:ascii="Times New Roman" w:eastAsia="Calibri" w:hAnsi="Times New Roman" w:cs="Times New Roman"/>
          <w:b/>
          <w:bCs/>
          <w:kern w:val="0"/>
          <w:sz w:val="24"/>
          <w:szCs w:val="24"/>
          <w:lang w:val="ro-RO"/>
          <w14:ligatures w14:val="none"/>
        </w:rPr>
        <w:t>7</w:t>
      </w:r>
    </w:p>
    <w:p w14:paraId="647D6963" w14:textId="77777777" w:rsidR="004C2A4C" w:rsidRPr="003C08FE" w:rsidRDefault="004C2A4C" w:rsidP="004C2A4C">
      <w:pPr>
        <w:numPr>
          <w:ilvl w:val="0"/>
          <w:numId w:val="3"/>
        </w:numPr>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bCs/>
          <w:kern w:val="0"/>
          <w:sz w:val="24"/>
          <w:szCs w:val="24"/>
          <w:lang w:val="en-GB"/>
          <w14:ligatures w14:val="none"/>
        </w:rPr>
        <w:t xml:space="preserve">Fauna de </w:t>
      </w:r>
      <w:proofErr w:type="spellStart"/>
      <w:r w:rsidRPr="003C08FE">
        <w:rPr>
          <w:rFonts w:ascii="Times New Roman" w:eastAsia="Calibri" w:hAnsi="Times New Roman" w:cs="Times New Roman"/>
          <w:b/>
          <w:bCs/>
          <w:kern w:val="0"/>
          <w:sz w:val="24"/>
          <w:szCs w:val="24"/>
          <w:lang w:val="en-GB"/>
          <w14:ligatures w14:val="none"/>
        </w:rPr>
        <w:t>nevertebrate</w:t>
      </w:r>
      <w:proofErr w:type="spellEnd"/>
      <w:r w:rsidRPr="003C08FE">
        <w:rPr>
          <w:rFonts w:ascii="Times New Roman" w:eastAsia="Calibri" w:hAnsi="Times New Roman" w:cs="Times New Roman"/>
          <w:b/>
          <w:bCs/>
          <w:kern w:val="0"/>
          <w:sz w:val="24"/>
          <w:szCs w:val="24"/>
          <w:lang w:val="en-GB"/>
          <w14:ligatures w14:val="none"/>
        </w:rPr>
        <w:t xml:space="preserve"> ………………………………………………………...1</w:t>
      </w:r>
      <w:r>
        <w:rPr>
          <w:rFonts w:ascii="Times New Roman" w:eastAsia="Calibri" w:hAnsi="Times New Roman" w:cs="Times New Roman"/>
          <w:b/>
          <w:bCs/>
          <w:kern w:val="0"/>
          <w:sz w:val="24"/>
          <w:szCs w:val="24"/>
          <w:lang w:val="en-GB"/>
          <w14:ligatures w14:val="none"/>
        </w:rPr>
        <w:t>2</w:t>
      </w:r>
    </w:p>
    <w:p w14:paraId="3A40D986" w14:textId="77777777" w:rsidR="004C2A4C" w:rsidRPr="003C08FE" w:rsidRDefault="004C2A4C" w:rsidP="004C2A4C">
      <w:pPr>
        <w:numPr>
          <w:ilvl w:val="0"/>
          <w:numId w:val="3"/>
        </w:numPr>
        <w:tabs>
          <w:tab w:val="left" w:pos="3656"/>
        </w:tabs>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bCs/>
          <w:kern w:val="0"/>
          <w:sz w:val="24"/>
          <w:szCs w:val="24"/>
          <w:lang w:val="ro-RO"/>
          <w14:ligatures w14:val="none"/>
        </w:rPr>
        <w:t>Herpetofauna ......................................................................................................1</w:t>
      </w:r>
      <w:r>
        <w:rPr>
          <w:rFonts w:ascii="Times New Roman" w:eastAsia="Calibri" w:hAnsi="Times New Roman" w:cs="Times New Roman"/>
          <w:b/>
          <w:bCs/>
          <w:kern w:val="0"/>
          <w:sz w:val="24"/>
          <w:szCs w:val="24"/>
          <w:lang w:val="ro-RO"/>
          <w14:ligatures w14:val="none"/>
        </w:rPr>
        <w:t>6</w:t>
      </w:r>
    </w:p>
    <w:p w14:paraId="64E5CC5C" w14:textId="77777777" w:rsidR="004C2A4C" w:rsidRPr="003C08FE" w:rsidRDefault="004C2A4C" w:rsidP="004C2A4C">
      <w:pPr>
        <w:numPr>
          <w:ilvl w:val="0"/>
          <w:numId w:val="3"/>
        </w:numPr>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bCs/>
          <w:kern w:val="0"/>
          <w:sz w:val="24"/>
          <w:szCs w:val="24"/>
          <w:lang w:val="ro-RO"/>
          <w14:ligatures w14:val="none"/>
        </w:rPr>
        <w:t>Avifauna ..............................................................................................................1</w:t>
      </w:r>
      <w:r>
        <w:rPr>
          <w:rFonts w:ascii="Times New Roman" w:eastAsia="Calibri" w:hAnsi="Times New Roman" w:cs="Times New Roman"/>
          <w:b/>
          <w:bCs/>
          <w:kern w:val="0"/>
          <w:sz w:val="24"/>
          <w:szCs w:val="24"/>
          <w:lang w:val="ro-RO"/>
          <w14:ligatures w14:val="none"/>
        </w:rPr>
        <w:t>7</w:t>
      </w:r>
    </w:p>
    <w:p w14:paraId="5EDDC7BA" w14:textId="77777777" w:rsidR="004C2A4C" w:rsidRPr="003C08FE" w:rsidRDefault="004C2A4C" w:rsidP="004C2A4C">
      <w:pPr>
        <w:numPr>
          <w:ilvl w:val="0"/>
          <w:numId w:val="3"/>
        </w:numPr>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bCs/>
          <w:kern w:val="0"/>
          <w:sz w:val="24"/>
          <w:szCs w:val="24"/>
          <w:lang w:val="ro-RO"/>
          <w14:ligatures w14:val="none"/>
        </w:rPr>
        <w:t>Mamifere .............................................................................................................2</w:t>
      </w:r>
      <w:r>
        <w:rPr>
          <w:rFonts w:ascii="Times New Roman" w:eastAsia="Calibri" w:hAnsi="Times New Roman" w:cs="Times New Roman"/>
          <w:b/>
          <w:bCs/>
          <w:kern w:val="0"/>
          <w:sz w:val="24"/>
          <w:szCs w:val="24"/>
          <w:lang w:val="ro-RO"/>
          <w14:ligatures w14:val="none"/>
        </w:rPr>
        <w:t>3</w:t>
      </w:r>
    </w:p>
    <w:p w14:paraId="7D441065" w14:textId="141082F4" w:rsidR="004C2A4C" w:rsidRPr="003C08FE" w:rsidRDefault="004C2A4C" w:rsidP="004C2A4C">
      <w:pPr>
        <w:numPr>
          <w:ilvl w:val="0"/>
          <w:numId w:val="4"/>
        </w:numPr>
        <w:suppressAutoHyphens/>
        <w:spacing w:after="0" w:line="360" w:lineRule="auto"/>
        <w:ind w:left="1134"/>
        <w:contextualSpacing/>
        <w:jc w:val="both"/>
        <w:rPr>
          <w:rFonts w:ascii="Times New Roman" w:eastAsia="Calibri" w:hAnsi="Times New Roman" w:cs="Times New Roman"/>
          <w:kern w:val="0"/>
          <w:sz w:val="24"/>
          <w:szCs w:val="24"/>
          <w:lang w:val="ro-RO"/>
          <w14:ligatures w14:val="none"/>
        </w:rPr>
      </w:pPr>
      <w:r w:rsidRPr="003C08FE">
        <w:rPr>
          <w:rFonts w:ascii="Times New Roman" w:eastAsia="Times New Roman" w:hAnsi="Times New Roman" w:cs="Times New Roman"/>
          <w:b/>
          <w:bCs/>
          <w:color w:val="000000"/>
          <w:kern w:val="0"/>
          <w:sz w:val="24"/>
          <w:szCs w:val="24"/>
          <w:lang w:val="ro-RO" w:eastAsia="en-GB"/>
          <w14:ligatures w14:val="none"/>
        </w:rPr>
        <w:t>Concluzii ..............................................................................................................</w:t>
      </w:r>
      <w:r w:rsidR="00F12911">
        <w:rPr>
          <w:rFonts w:ascii="Times New Roman" w:eastAsia="Times New Roman" w:hAnsi="Times New Roman" w:cs="Times New Roman"/>
          <w:b/>
          <w:bCs/>
          <w:color w:val="000000"/>
          <w:kern w:val="0"/>
          <w:sz w:val="24"/>
          <w:szCs w:val="24"/>
          <w:lang w:val="ro-RO" w:eastAsia="en-GB"/>
          <w14:ligatures w14:val="none"/>
        </w:rPr>
        <w:t>26</w:t>
      </w:r>
    </w:p>
    <w:bookmarkEnd w:id="2"/>
    <w:p w14:paraId="3735ED20"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2AD6B6F9"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0A3639D7"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5D55963D"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377197A6"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BD38DF4"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DF98A88"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0944426D"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AB4F9DC"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2BE2317C"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F911D3E"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D1B9A09"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46F0FBD3"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25F99C1B"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73E6721A"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6AB4356C"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E725251"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22CCBE5A"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23AF3CC4"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14BAFC47"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646CF7CC"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436B3C4E" w14:textId="77777777" w:rsidR="004C2A4C" w:rsidRPr="003C08FE" w:rsidRDefault="004C2A4C" w:rsidP="004C2A4C">
      <w:pPr>
        <w:suppressAutoHyphens/>
        <w:spacing w:after="200" w:line="276" w:lineRule="auto"/>
        <w:ind w:right="-75" w:firstLine="567"/>
        <w:contextualSpacing/>
        <w:jc w:val="both"/>
        <w:rPr>
          <w:rFonts w:ascii="Times New Roman" w:eastAsia="Calibri" w:hAnsi="Times New Roman" w:cs="Times New Roman"/>
          <w:b/>
          <w:kern w:val="0"/>
          <w:sz w:val="24"/>
          <w:szCs w:val="24"/>
          <w:lang w:val="ro-RO"/>
          <w14:ligatures w14:val="none"/>
        </w:rPr>
      </w:pPr>
    </w:p>
    <w:p w14:paraId="03F54518" w14:textId="77777777" w:rsidR="004C2A4C" w:rsidRDefault="004C2A4C" w:rsidP="004C2A4C">
      <w:pPr>
        <w:suppressAutoHyphens/>
        <w:spacing w:after="200" w:line="276" w:lineRule="auto"/>
        <w:ind w:right="-75"/>
        <w:contextualSpacing/>
        <w:jc w:val="both"/>
        <w:rPr>
          <w:rFonts w:ascii="Times New Roman" w:eastAsia="Calibri" w:hAnsi="Times New Roman" w:cs="Times New Roman"/>
          <w:b/>
          <w:kern w:val="0"/>
          <w:sz w:val="24"/>
          <w:szCs w:val="24"/>
          <w:lang w:val="ro-RO"/>
          <w14:ligatures w14:val="none"/>
        </w:rPr>
      </w:pPr>
    </w:p>
    <w:p w14:paraId="73686B81" w14:textId="77777777" w:rsidR="004C2A4C" w:rsidRPr="003C08FE" w:rsidRDefault="004C2A4C" w:rsidP="004C2A4C">
      <w:pPr>
        <w:suppressAutoHyphens/>
        <w:spacing w:after="200" w:line="276" w:lineRule="auto"/>
        <w:ind w:right="-75"/>
        <w:contextualSpacing/>
        <w:jc w:val="both"/>
        <w:rPr>
          <w:rFonts w:ascii="Times New Roman" w:eastAsia="Calibri" w:hAnsi="Times New Roman" w:cs="Times New Roman"/>
          <w:b/>
          <w:kern w:val="0"/>
          <w:sz w:val="24"/>
          <w:szCs w:val="24"/>
          <w:lang w:val="ro-RO"/>
          <w14:ligatures w14:val="none"/>
        </w:rPr>
      </w:pPr>
    </w:p>
    <w:p w14:paraId="07F12023" w14:textId="77777777" w:rsidR="004C2A4C" w:rsidRPr="003C08FE" w:rsidRDefault="004C2A4C" w:rsidP="004C2A4C">
      <w:pPr>
        <w:suppressAutoHyphens/>
        <w:spacing w:after="200" w:line="276" w:lineRule="auto"/>
        <w:ind w:left="1287" w:right="-75"/>
        <w:contextualSpacing/>
        <w:jc w:val="both"/>
        <w:rPr>
          <w:rFonts w:ascii="Times New Roman" w:eastAsia="Calibri" w:hAnsi="Times New Roman" w:cs="Times New Roman"/>
          <w:b/>
          <w:kern w:val="0"/>
          <w:sz w:val="24"/>
          <w:szCs w:val="24"/>
          <w:lang w:val="ro-RO"/>
          <w14:ligatures w14:val="none"/>
        </w:rPr>
      </w:pPr>
    </w:p>
    <w:p w14:paraId="361B2CB4" w14:textId="77777777" w:rsidR="00335365" w:rsidRDefault="00335365" w:rsidP="004C2A4C">
      <w:pPr>
        <w:suppressAutoHyphens/>
        <w:spacing w:after="200" w:line="276" w:lineRule="auto"/>
        <w:ind w:right="-75"/>
        <w:jc w:val="both"/>
        <w:rPr>
          <w:rFonts w:ascii="Times New Roman" w:eastAsia="Calibri" w:hAnsi="Times New Roman" w:cs="Times New Roman"/>
          <w:b/>
          <w:kern w:val="0"/>
          <w:sz w:val="24"/>
          <w:szCs w:val="24"/>
          <w:lang w:val="ro-RO"/>
          <w14:ligatures w14:val="none"/>
        </w:rPr>
      </w:pPr>
      <w:bookmarkStart w:id="3" w:name="_Hlk153288827"/>
    </w:p>
    <w:p w14:paraId="3E2FD8F2" w14:textId="77777777" w:rsidR="00335365" w:rsidRDefault="00335365" w:rsidP="004C2A4C">
      <w:pPr>
        <w:suppressAutoHyphens/>
        <w:spacing w:after="200" w:line="276" w:lineRule="auto"/>
        <w:ind w:right="-75"/>
        <w:jc w:val="both"/>
        <w:rPr>
          <w:rFonts w:ascii="Times New Roman" w:eastAsia="Calibri" w:hAnsi="Times New Roman" w:cs="Times New Roman"/>
          <w:b/>
          <w:kern w:val="0"/>
          <w:sz w:val="24"/>
          <w:szCs w:val="24"/>
          <w:lang w:val="ro-RO"/>
          <w14:ligatures w14:val="none"/>
        </w:rPr>
      </w:pPr>
    </w:p>
    <w:p w14:paraId="486AA453" w14:textId="4B8EBE85" w:rsidR="004C2A4C" w:rsidRPr="003C08FE" w:rsidRDefault="004C2A4C" w:rsidP="004C2A4C">
      <w:pPr>
        <w:suppressAutoHyphens/>
        <w:spacing w:after="200" w:line="276" w:lineRule="auto"/>
        <w:ind w:right="-75"/>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b/>
          <w:kern w:val="0"/>
          <w:sz w:val="24"/>
          <w:szCs w:val="24"/>
          <w:lang w:val="ro-RO"/>
          <w14:ligatures w14:val="none"/>
        </w:rPr>
        <w:lastRenderedPageBreak/>
        <w:t>I. Scop si obiective</w:t>
      </w:r>
    </w:p>
    <w:p w14:paraId="3E2ED42D" w14:textId="5DF1E01B" w:rsidR="004C2A4C" w:rsidRPr="003C08F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kern w:val="0"/>
          <w:sz w:val="24"/>
          <w:szCs w:val="24"/>
          <w:lang w:val="ro-RO"/>
          <w14:ligatures w14:val="none"/>
        </w:rPr>
        <w:t>Prezentul raport de monitorizare are drept scop analiza biodiversitatii locale in raport cu impactul potential al perimetrului de exploatare “</w:t>
      </w:r>
      <w:r>
        <w:rPr>
          <w:rFonts w:ascii="Times New Roman" w:eastAsia="Calibri" w:hAnsi="Times New Roman" w:cs="Times New Roman"/>
          <w:kern w:val="0"/>
          <w:sz w:val="24"/>
          <w:szCs w:val="24"/>
          <w:lang w:val="ro-RO"/>
          <w14:ligatures w14:val="none"/>
        </w:rPr>
        <w:t>SIPOTE</w:t>
      </w:r>
      <w:r w:rsidRPr="003C08FE">
        <w:rPr>
          <w:rFonts w:ascii="Times New Roman" w:eastAsia="Calibri" w:hAnsi="Times New Roman" w:cs="Times New Roman"/>
          <w:kern w:val="0"/>
          <w:sz w:val="24"/>
          <w:szCs w:val="24"/>
          <w:lang w:val="ro-RO"/>
          <w14:ligatures w14:val="none"/>
        </w:rPr>
        <w:t>” pe care il are asupra mediului inconjurator prin activitatile de exploatare, cu precădere asupra florei și faunei specifice siturilor ROSPA0053 Lacul Bugeac</w:t>
      </w:r>
      <w:r>
        <w:rPr>
          <w:rFonts w:ascii="Times New Roman" w:eastAsia="Calibri" w:hAnsi="Times New Roman" w:cs="Times New Roman"/>
          <w:kern w:val="0"/>
          <w:sz w:val="24"/>
          <w:szCs w:val="24"/>
          <w:lang w:val="ro-RO"/>
          <w14:ligatures w14:val="none"/>
        </w:rPr>
        <w:t xml:space="preserve">, </w:t>
      </w:r>
      <w:r w:rsidRPr="003C08FE">
        <w:rPr>
          <w:rFonts w:ascii="Times New Roman" w:eastAsia="Calibri" w:hAnsi="Times New Roman" w:cs="Times New Roman"/>
          <w:kern w:val="0"/>
          <w:sz w:val="24"/>
          <w:szCs w:val="24"/>
          <w:lang w:val="ro-RO"/>
          <w14:ligatures w14:val="none"/>
        </w:rPr>
        <w:t>ROSCI0340</w:t>
      </w:r>
      <w:r>
        <w:rPr>
          <w:rFonts w:ascii="Times New Roman" w:eastAsia="Calibri" w:hAnsi="Times New Roman" w:cs="Times New Roman"/>
          <w:kern w:val="0"/>
          <w:sz w:val="24"/>
          <w:szCs w:val="24"/>
          <w:lang w:val="ro-RO"/>
          <w14:ligatures w14:val="none"/>
        </w:rPr>
        <w:t xml:space="preserve"> </w:t>
      </w:r>
      <w:r w:rsidRPr="003C08FE">
        <w:rPr>
          <w:rFonts w:ascii="Times New Roman" w:eastAsia="Calibri" w:hAnsi="Times New Roman" w:cs="Times New Roman"/>
          <w:kern w:val="0"/>
          <w:sz w:val="24"/>
          <w:szCs w:val="24"/>
          <w:lang w:val="ro-RO"/>
          <w14:ligatures w14:val="none"/>
        </w:rPr>
        <w:t xml:space="preserve">Cuiugiuc </w:t>
      </w:r>
      <w:r>
        <w:rPr>
          <w:rFonts w:ascii="Times New Roman" w:eastAsia="Calibri" w:hAnsi="Times New Roman" w:cs="Times New Roman"/>
          <w:kern w:val="0"/>
          <w:sz w:val="24"/>
          <w:szCs w:val="24"/>
          <w:lang w:val="ro-RO"/>
          <w14:ligatures w14:val="none"/>
        </w:rPr>
        <w:t>si</w:t>
      </w:r>
      <w:r w:rsidRPr="003C08FE">
        <w:rPr>
          <w:rFonts w:ascii="Times New Roman" w:eastAsia="Calibri" w:hAnsi="Times New Roman" w:cs="Times New Roman"/>
          <w:kern w:val="0"/>
          <w:sz w:val="24"/>
          <w:szCs w:val="24"/>
          <w:lang w:val="ro-RO"/>
          <w14:ligatures w14:val="none"/>
        </w:rPr>
        <w:t xml:space="preserve"> ROSCI0149 Pădurea Eseschioi - Lacul Bugeac.</w:t>
      </w:r>
    </w:p>
    <w:p w14:paraId="258E9BE4" w14:textId="77777777" w:rsidR="004C2A4C" w:rsidRPr="003C08F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kern w:val="0"/>
          <w:sz w:val="24"/>
          <w:szCs w:val="24"/>
          <w:lang w:val="ro-RO"/>
          <w14:ligatures w14:val="none"/>
        </w:rPr>
        <w:t>Prin termenul de monitorizare a mediului înţelegem un sistem de supraveghere, prognoză, avertizare şi intervenţie, care are în vedere evaluarea sistematica a dinamicii caracteristicilor calitative ale factorilor de mediu, în scopul cunoaşterii stării de calitate şi semnificatiei ecologice a acestora, evoluţiei şi implicaţiilor sociale ale schimbărilor produse, urmate de măsurile ce se impun. În principiu, activitatea de monitorizare presupune o supraveghere şi un control al unui mare număr de elemente, definitorii pentru starea de sănătate a întregului mediu înconjurător. Dar, de multe ori ne interesează numai dinamica spaţio-temporală a unui element sau doar a câtorva elemente din mediul natural.</w:t>
      </w:r>
    </w:p>
    <w:p w14:paraId="6AFF2FA0" w14:textId="77777777" w:rsidR="004C2A4C" w:rsidRPr="003C08F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kern w:val="0"/>
          <w:sz w:val="24"/>
          <w:szCs w:val="24"/>
          <w:lang w:val="ro-RO"/>
          <w14:ligatures w14:val="none"/>
        </w:rPr>
        <w:t>Problema fundamentală a monitoringului ecologic constă în preîntâmpinarea acţiunilor negative rezultate din activităţile umane. Pentru aceasta trebuie apreciat sensul în care reacţionează mediul înconjurător, evoluţia subsistemelor care îl compun, totul efectuându-se pe baza de analize detaliate, sistematice şi de lungă durată.</w:t>
      </w:r>
    </w:p>
    <w:p w14:paraId="5AD2F6FF" w14:textId="77777777" w:rsidR="004C2A4C" w:rsidRPr="003C08F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kern w:val="0"/>
          <w:sz w:val="24"/>
          <w:szCs w:val="24"/>
          <w:lang w:val="ro-RO"/>
          <w14:ligatures w14:val="none"/>
        </w:rPr>
        <w:t>Necesitatea existenţei monitoringului ecologic este legată de cunoaşterea evoluţiei calităţii şi cantităţii componentelor mediului; gruparea, selecţionarea şi corelarea informaţiilor obţinute pe diverse căi; obţinerea de informaţii comparabile la scară locală, regională şi globală; cunoaşterea şi evaluarea rapidă a situaţiei în cazuri accidentale care au impact asupra mediului; acumularea de cunoştinte pentru stabilirea si fundamentarea actiunilor de protectia mediului.</w:t>
      </w:r>
    </w:p>
    <w:p w14:paraId="6A5A87CD"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3C08FE">
        <w:rPr>
          <w:rFonts w:ascii="Times New Roman" w:eastAsia="Calibri" w:hAnsi="Times New Roman" w:cs="Times New Roman"/>
          <w:kern w:val="0"/>
          <w:sz w:val="24"/>
          <w:szCs w:val="24"/>
          <w:lang w:val="ro-RO"/>
          <w14:ligatures w14:val="none"/>
        </w:rPr>
        <w:t>Raportul a fost intocmit pe baza datelor colectate din iesirile in teren in zona supusa monitorizarii. Observatiile s-au efectuat in perioada Ianuarie-Martie 2023, atat pe teritoriul carierei, cat si in zonele invecinate acesteia, pentru o caracterizare cat mai precisa a diversitatii specifice care populeaza acest teritoriu, dar si modificarile suferite de mediu in urma activitatilor de exploatare din zona studiata.</w:t>
      </w:r>
    </w:p>
    <w:bookmarkEnd w:id="3"/>
    <w:p w14:paraId="2E18A448"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02632BB6"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1404828A" w14:textId="77777777" w:rsidR="00335365" w:rsidRPr="003C08FE" w:rsidRDefault="00335365"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31909885" w14:textId="77777777"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1337F106" w14:textId="77777777" w:rsidR="004C2A4C" w:rsidRPr="00AF2365"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bookmarkStart w:id="4" w:name="_Hlk153289301"/>
      <w:r w:rsidRPr="00AF2365">
        <w:rPr>
          <w:rFonts w:ascii="Times New Roman" w:eastAsia="Calibri" w:hAnsi="Times New Roman" w:cs="Times New Roman"/>
          <w:b/>
          <w:kern w:val="0"/>
          <w:sz w:val="24"/>
          <w:szCs w:val="24"/>
          <w:lang w:val="ro-RO"/>
          <w14:ligatures w14:val="none"/>
        </w:rPr>
        <w:lastRenderedPageBreak/>
        <w:t>II. Zona de studiu</w:t>
      </w:r>
    </w:p>
    <w:p w14:paraId="64264154" w14:textId="77777777" w:rsidR="004C2A4C" w:rsidRPr="00AF2365" w:rsidRDefault="004C2A4C" w:rsidP="004C2A4C">
      <w:pPr>
        <w:tabs>
          <w:tab w:val="left" w:pos="1575"/>
        </w:tabs>
        <w:suppressAutoHyphens/>
        <w:spacing w:after="0" w:line="360" w:lineRule="auto"/>
        <w:ind w:left="720"/>
        <w:contextualSpacing/>
        <w:jc w:val="both"/>
        <w:rPr>
          <w:rFonts w:ascii="Times New Roman" w:eastAsia="Calibri" w:hAnsi="Times New Roman" w:cs="Times New Roman"/>
          <w:kern w:val="0"/>
          <w:sz w:val="24"/>
          <w:szCs w:val="24"/>
          <w:lang w:val="ro-RO"/>
          <w14:ligatures w14:val="none"/>
        </w:rPr>
      </w:pPr>
      <w:r w:rsidRPr="00AF2365">
        <w:rPr>
          <w:rFonts w:ascii="Times New Roman" w:eastAsia="Calibri" w:hAnsi="Times New Roman" w:cs="Times New Roman"/>
          <w:b/>
          <w:kern w:val="0"/>
          <w:sz w:val="24"/>
          <w:szCs w:val="24"/>
          <w:lang w:val="ro-RO"/>
          <w14:ligatures w14:val="none"/>
        </w:rPr>
        <w:t>a)Localizare</w:t>
      </w:r>
    </w:p>
    <w:p w14:paraId="2AA51EAA" w14:textId="0C94B388"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bookmarkStart w:id="5" w:name="_Hlk153193668"/>
      <w:bookmarkStart w:id="6" w:name="_Hlk154067815"/>
      <w:r w:rsidRPr="00AF2365">
        <w:rPr>
          <w:rFonts w:ascii="Times New Roman" w:eastAsia="Calibri" w:hAnsi="Times New Roman" w:cs="Times New Roman"/>
          <w:kern w:val="0"/>
          <w:sz w:val="24"/>
          <w:szCs w:val="24"/>
          <w:lang w:val="pt-BR"/>
          <w14:ligatures w14:val="none"/>
        </w:rPr>
        <w:t xml:space="preserve">Perimetrul de exploatare </w:t>
      </w:r>
      <w:r w:rsidRPr="00AF2365">
        <w:rPr>
          <w:rFonts w:ascii="Times New Roman" w:eastAsia="Calibri" w:hAnsi="Times New Roman" w:cs="Times New Roman"/>
          <w:kern w:val="0"/>
          <w:sz w:val="24"/>
          <w:szCs w:val="24"/>
          <w:lang w:val="ro-RO"/>
          <w14:ligatures w14:val="none"/>
        </w:rPr>
        <w:t>“</w:t>
      </w:r>
      <w:r>
        <w:rPr>
          <w:rFonts w:ascii="Times New Roman" w:eastAsia="Calibri" w:hAnsi="Times New Roman" w:cs="Times New Roman"/>
          <w:kern w:val="0"/>
          <w:sz w:val="24"/>
          <w:szCs w:val="24"/>
          <w:lang w:val="ro-RO"/>
          <w14:ligatures w14:val="none"/>
        </w:rPr>
        <w:t>Sipote</w:t>
      </w:r>
      <w:r w:rsidRPr="00AF2365">
        <w:rPr>
          <w:rFonts w:ascii="Times New Roman" w:eastAsia="Calibri" w:hAnsi="Times New Roman" w:cs="Times New Roman"/>
          <w:kern w:val="0"/>
          <w:sz w:val="24"/>
          <w:szCs w:val="24"/>
          <w:lang w:val="ro-RO"/>
          <w14:ligatures w14:val="none"/>
        </w:rPr>
        <w:t xml:space="preserve">” </w:t>
      </w:r>
      <w:bookmarkEnd w:id="5"/>
      <w:r w:rsidR="00C368FF">
        <w:rPr>
          <w:rFonts w:ascii="Times New Roman" w:eastAsia="Calibri" w:hAnsi="Times New Roman" w:cs="Times New Roman"/>
          <w:kern w:val="0"/>
          <w:sz w:val="24"/>
          <w:szCs w:val="24"/>
          <w:lang w:val="ro-RO"/>
          <w14:ligatures w14:val="none"/>
        </w:rPr>
        <w:t xml:space="preserve">se suprapune partial cu aria protejata ROSI0071 </w:t>
      </w:r>
      <w:r w:rsidR="00C368FF" w:rsidRPr="00C368FF">
        <w:rPr>
          <w:rFonts w:ascii="Times New Roman" w:eastAsia="Calibri" w:hAnsi="Times New Roman" w:cs="Times New Roman"/>
          <w:kern w:val="0"/>
          <w:sz w:val="24"/>
          <w:szCs w:val="24"/>
          <w:lang w:val="ro-RO"/>
          <w14:ligatures w14:val="none"/>
        </w:rPr>
        <w:t>Dumbrăveni - Valea Urluia - Lacul Vederoasa</w:t>
      </w:r>
      <w:r w:rsidR="00C368FF">
        <w:rPr>
          <w:rFonts w:ascii="Times New Roman" w:eastAsia="Calibri" w:hAnsi="Times New Roman" w:cs="Times New Roman"/>
          <w:kern w:val="0"/>
          <w:sz w:val="24"/>
          <w:szCs w:val="24"/>
          <w:lang w:val="ro-RO"/>
          <w14:ligatures w14:val="none"/>
        </w:rPr>
        <w:t>.</w:t>
      </w:r>
    </w:p>
    <w:bookmarkEnd w:id="6"/>
    <w:p w14:paraId="1B962FDC" w14:textId="77777777" w:rsidR="004C2A4C" w:rsidRPr="00AF2365"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6BB6C510" w14:textId="0C866A9D" w:rsidR="004C2A4C" w:rsidRDefault="00C368FF" w:rsidP="004C2A4C">
      <w:pPr>
        <w:jc w:val="center"/>
        <w:rPr>
          <w:lang w:val="ro-RO"/>
        </w:rPr>
      </w:pPr>
      <w:r>
        <w:rPr>
          <w:noProof/>
        </w:rPr>
        <w:drawing>
          <wp:inline distT="0" distB="0" distL="0" distR="0" wp14:anchorId="2A163B30" wp14:editId="4E3DE2C1">
            <wp:extent cx="4572720" cy="2879640"/>
            <wp:effectExtent l="0" t="0" r="0" b="0"/>
            <wp:docPr id="1977581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7291"/>
                    <a:stretch/>
                  </pic:blipFill>
                  <pic:spPr bwMode="auto">
                    <a:xfrm>
                      <a:off x="0" y="0"/>
                      <a:ext cx="4572720" cy="2879640"/>
                    </a:xfrm>
                    <a:prstGeom prst="rect">
                      <a:avLst/>
                    </a:prstGeom>
                    <a:noFill/>
                    <a:ln>
                      <a:noFill/>
                    </a:ln>
                    <a:extLst>
                      <a:ext uri="{53640926-AAD7-44D8-BBD7-CCE9431645EC}">
                        <a14:shadowObscured xmlns:a14="http://schemas.microsoft.com/office/drawing/2010/main"/>
                      </a:ext>
                    </a:extLst>
                  </pic:spPr>
                </pic:pic>
              </a:graphicData>
            </a:graphic>
          </wp:inline>
        </w:drawing>
      </w:r>
    </w:p>
    <w:p w14:paraId="5DB2F537" w14:textId="77777777" w:rsidR="004C2A4C" w:rsidRDefault="004C2A4C" w:rsidP="004C2A4C">
      <w:pPr>
        <w:suppressAutoHyphens/>
        <w:spacing w:after="0" w:line="360" w:lineRule="auto"/>
        <w:jc w:val="center"/>
        <w:rPr>
          <w:rFonts w:ascii="Times New Roman" w:eastAsia="Calibri" w:hAnsi="Times New Roman" w:cs="Times New Roman"/>
          <w:kern w:val="0"/>
          <w:sz w:val="24"/>
          <w:szCs w:val="24"/>
          <w:lang w:val="pt-BR"/>
          <w14:ligatures w14:val="none"/>
        </w:rPr>
      </w:pPr>
      <w:r w:rsidRPr="00F67902">
        <w:rPr>
          <w:rFonts w:ascii="Times New Roman" w:eastAsia="Calibri" w:hAnsi="Times New Roman" w:cs="Times New Roman"/>
          <w:kern w:val="0"/>
          <w:sz w:val="24"/>
          <w:szCs w:val="24"/>
          <w:lang w:val="pt-BR"/>
          <w14:ligatures w14:val="none"/>
        </w:rPr>
        <w:t>Figura 1 –Localizarea geografica a perimetrului de exploatare</w:t>
      </w:r>
    </w:p>
    <w:p w14:paraId="3576294E" w14:textId="77777777" w:rsidR="004C2A4C" w:rsidRPr="00BD1CE4" w:rsidRDefault="004C2A4C" w:rsidP="004C2A4C">
      <w:pPr>
        <w:suppressAutoHyphens/>
        <w:spacing w:after="0" w:line="360" w:lineRule="auto"/>
        <w:jc w:val="center"/>
        <w:rPr>
          <w:rFonts w:ascii="Times New Roman" w:eastAsia="Calibri" w:hAnsi="Times New Roman" w:cs="Times New Roman"/>
          <w:kern w:val="0"/>
          <w:sz w:val="24"/>
          <w:szCs w:val="24"/>
          <w:lang w:val="pt-BR"/>
          <w14:ligatures w14:val="none"/>
        </w:rPr>
      </w:pPr>
    </w:p>
    <w:p w14:paraId="111B6583" w14:textId="426E72EC" w:rsidR="004C2A4C" w:rsidRDefault="00C368FF" w:rsidP="004C2A4C">
      <w:pPr>
        <w:jc w:val="center"/>
        <w:rPr>
          <w:lang w:val="ro-RO"/>
        </w:rPr>
      </w:pPr>
      <w:r>
        <w:rPr>
          <w:noProof/>
        </w:rPr>
        <w:drawing>
          <wp:inline distT="0" distB="0" distL="0" distR="0" wp14:anchorId="773D6C64" wp14:editId="5E99D2EE">
            <wp:extent cx="4932720" cy="2879640"/>
            <wp:effectExtent l="0" t="0" r="1270" b="0"/>
            <wp:docPr id="19343269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32720" cy="2879640"/>
                    </a:xfrm>
                    <a:prstGeom prst="rect">
                      <a:avLst/>
                    </a:prstGeom>
                    <a:noFill/>
                    <a:ln>
                      <a:noFill/>
                    </a:ln>
                  </pic:spPr>
                </pic:pic>
              </a:graphicData>
            </a:graphic>
          </wp:inline>
        </w:drawing>
      </w:r>
    </w:p>
    <w:p w14:paraId="631213B3" w14:textId="77777777" w:rsidR="004C2A4C" w:rsidRDefault="004C2A4C" w:rsidP="004C2A4C">
      <w:pPr>
        <w:jc w:val="center"/>
        <w:rPr>
          <w:rFonts w:ascii="Times New Roman" w:eastAsia="Calibri" w:hAnsi="Times New Roman" w:cs="Times New Roman"/>
          <w:kern w:val="0"/>
          <w:sz w:val="24"/>
          <w:szCs w:val="24"/>
          <w:lang w:val="pt-BR"/>
          <w14:ligatures w14:val="none"/>
        </w:rPr>
      </w:pPr>
      <w:r w:rsidRPr="00F67902">
        <w:rPr>
          <w:rFonts w:ascii="Times New Roman" w:eastAsia="Calibri" w:hAnsi="Times New Roman" w:cs="Times New Roman"/>
          <w:kern w:val="0"/>
          <w:sz w:val="24"/>
          <w:szCs w:val="24"/>
          <w:lang w:val="pt-BR"/>
          <w14:ligatures w14:val="none"/>
        </w:rPr>
        <w:t>Figura 2 – Localizarea PP în raport cu Ariile Naturale Protejate de Interes Comunitar</w:t>
      </w:r>
    </w:p>
    <w:bookmarkEnd w:id="4"/>
    <w:p w14:paraId="2F342553" w14:textId="78FB2C58" w:rsidR="004C2A4C" w:rsidRDefault="004C2A4C" w:rsidP="004C2A4C">
      <w:pPr>
        <w:tabs>
          <w:tab w:val="center" w:pos="4680"/>
          <w:tab w:val="left" w:pos="8164"/>
        </w:tabs>
        <w:rPr>
          <w:rFonts w:ascii="Times New Roman" w:hAnsi="Times New Roman" w:cs="Times New Roman"/>
          <w:lang w:val="ro-RO"/>
        </w:rPr>
      </w:pPr>
      <w:r>
        <w:rPr>
          <w:rFonts w:ascii="Times New Roman" w:hAnsi="Times New Roman" w:cs="Times New Roman"/>
          <w:lang w:val="ro-RO"/>
        </w:rPr>
        <w:tab/>
      </w:r>
    </w:p>
    <w:p w14:paraId="6951735A" w14:textId="77777777" w:rsidR="00335365" w:rsidRDefault="00335365" w:rsidP="004C2A4C">
      <w:pPr>
        <w:tabs>
          <w:tab w:val="center" w:pos="4680"/>
          <w:tab w:val="left" w:pos="8164"/>
        </w:tabs>
        <w:rPr>
          <w:rFonts w:ascii="Times New Roman" w:hAnsi="Times New Roman" w:cs="Times New Roman"/>
          <w:lang w:val="ro-RO"/>
        </w:rPr>
      </w:pPr>
    </w:p>
    <w:p w14:paraId="01D16313" w14:textId="77777777" w:rsidR="00335365" w:rsidRDefault="00335365" w:rsidP="004C2A4C">
      <w:pPr>
        <w:tabs>
          <w:tab w:val="center" w:pos="4680"/>
          <w:tab w:val="left" w:pos="8164"/>
        </w:tabs>
        <w:rPr>
          <w:rFonts w:ascii="Times New Roman" w:hAnsi="Times New Roman" w:cs="Times New Roman"/>
          <w:lang w:val="ro-RO"/>
        </w:rPr>
      </w:pPr>
    </w:p>
    <w:p w14:paraId="7E88A6D5" w14:textId="77777777" w:rsidR="004C2A4C" w:rsidRPr="0096348E" w:rsidRDefault="004C2A4C" w:rsidP="00335365">
      <w:pPr>
        <w:suppressAutoHyphens/>
        <w:spacing w:after="0" w:line="276" w:lineRule="auto"/>
        <w:jc w:val="both"/>
        <w:rPr>
          <w:rFonts w:ascii="Times New Roman" w:eastAsia="Calibri" w:hAnsi="Times New Roman" w:cs="Times New Roman"/>
          <w:kern w:val="0"/>
          <w:sz w:val="24"/>
          <w:szCs w:val="24"/>
          <w:lang w:val="ro-RO"/>
          <w14:ligatures w14:val="none"/>
        </w:rPr>
      </w:pPr>
      <w:bookmarkStart w:id="7" w:name="_Hlk153289501"/>
      <w:r w:rsidRPr="0096348E">
        <w:rPr>
          <w:rFonts w:ascii="Times New Roman" w:eastAsia="Calibri" w:hAnsi="Times New Roman" w:cs="Times New Roman"/>
          <w:kern w:val="0"/>
          <w:sz w:val="24"/>
          <w:szCs w:val="24"/>
          <w:lang w:val="ro-RO"/>
          <w14:ligatures w14:val="none"/>
        </w:rPr>
        <w:lastRenderedPageBreak/>
        <w:t>III. Monitorizarea biodiversității</w:t>
      </w:r>
    </w:p>
    <w:p w14:paraId="5B7536BC" w14:textId="33BFC29D" w:rsidR="004C2A4C" w:rsidRPr="0096348E" w:rsidRDefault="00C368FF"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C368FF">
        <w:rPr>
          <w:rFonts w:ascii="Times New Roman" w:eastAsia="Calibri" w:hAnsi="Times New Roman" w:cs="Times New Roman"/>
          <w:kern w:val="0"/>
          <w:sz w:val="24"/>
          <w:szCs w:val="24"/>
          <w:lang w:val="pt-BR"/>
          <w14:ligatures w14:val="none"/>
        </w:rPr>
        <w:t>Perimetrul de exploatare “Sipote” se suprapune partial cu aria protejata ROSI0071 Dumbrăveni - Valea Urluia - Lacul Vederoasa</w:t>
      </w:r>
      <w:r w:rsidR="004C2A4C" w:rsidRPr="0096348E">
        <w:rPr>
          <w:rFonts w:ascii="Times New Roman" w:eastAsia="Calibri" w:hAnsi="Times New Roman" w:cs="Times New Roman"/>
          <w:kern w:val="0"/>
          <w:sz w:val="24"/>
          <w:szCs w:val="24"/>
          <w:lang w:val="ro-RO"/>
          <w14:ligatures w14:val="none"/>
        </w:rPr>
        <w:t>. De asemenea, zona studiata face parte din regiunea biogeografica stepica.</w:t>
      </w:r>
    </w:p>
    <w:p w14:paraId="3AC19FCA" w14:textId="77777777" w:rsidR="004C2A4C" w:rsidRPr="0096348E" w:rsidRDefault="004C2A4C" w:rsidP="00335365">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kern w:val="0"/>
          <w:sz w:val="24"/>
          <w:szCs w:val="24"/>
          <w:lang w:val="ro-RO"/>
          <w14:ligatures w14:val="none"/>
        </w:rPr>
        <w:t xml:space="preserve">Monitorizarea biodiversitatii presupune inventarierea si studierea speciilor de flora si fauna identificate local in zona supusa studiului. </w:t>
      </w:r>
      <w:r w:rsidRPr="0096348E">
        <w:rPr>
          <w:rFonts w:ascii="Times New Roman" w:eastAsia="Calibri" w:hAnsi="Times New Roman" w:cs="Times New Roman"/>
          <w:b/>
          <w:bCs/>
          <w:kern w:val="0"/>
          <w:sz w:val="24"/>
          <w:szCs w:val="24"/>
          <w:lang w:val="ro-RO"/>
          <w14:ligatures w14:val="none"/>
        </w:rPr>
        <w:t>Zona studiata este reprezentata de amplasamentul carierei si terenurile adiacente</w:t>
      </w:r>
      <w:r w:rsidRPr="0096348E">
        <w:rPr>
          <w:rFonts w:ascii="Times New Roman" w:eastAsia="Calibri" w:hAnsi="Times New Roman" w:cs="Times New Roman"/>
          <w:kern w:val="0"/>
          <w:sz w:val="24"/>
          <w:szCs w:val="24"/>
          <w:lang w:val="ro-RO"/>
          <w14:ligatures w14:val="none"/>
        </w:rPr>
        <w:t xml:space="preserve">, ce constituie ecosisteme diferite, caracterizate de o flora si fauna specifica. </w:t>
      </w:r>
    </w:p>
    <w:p w14:paraId="311BEBE4" w14:textId="77777777" w:rsidR="004C2A4C" w:rsidRPr="0096348E" w:rsidRDefault="004C2A4C" w:rsidP="00335365">
      <w:pPr>
        <w:suppressAutoHyphens/>
        <w:spacing w:after="0" w:line="360" w:lineRule="auto"/>
        <w:ind w:firstLine="567"/>
        <w:jc w:val="both"/>
        <w:rPr>
          <w:rFonts w:ascii="Times New Roman" w:eastAsia="Calibri" w:hAnsi="Times New Roman" w:cs="Times New Roman"/>
          <w:kern w:val="0"/>
          <w:sz w:val="24"/>
          <w:szCs w:val="24"/>
          <w:lang w:val="ro-RO"/>
          <w14:ligatures w14:val="none"/>
        </w:rPr>
      </w:pPr>
      <w:bookmarkStart w:id="8" w:name="_Hlk153290007"/>
      <w:bookmarkEnd w:id="7"/>
      <w:r w:rsidRPr="0096348E">
        <w:rPr>
          <w:rFonts w:ascii="Times New Roman" w:eastAsia="Calibri" w:hAnsi="Times New Roman" w:cs="Times New Roman"/>
          <w:iCs/>
          <w:kern w:val="0"/>
          <w:sz w:val="24"/>
          <w:szCs w:val="24"/>
          <w:lang w:val="ro-RO"/>
          <w14:ligatures w14:val="none"/>
        </w:rPr>
        <w:t>Au fost folosite diferite metode specifice fiecarui grup-tinta astfel:</w:t>
      </w:r>
    </w:p>
    <w:p w14:paraId="173545B3" w14:textId="77777777" w:rsidR="004C2A4C" w:rsidRPr="0096348E" w:rsidRDefault="004C2A4C"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1.</w:t>
      </w:r>
      <w:r w:rsidRPr="0096348E">
        <w:rPr>
          <w:rFonts w:ascii="Times New Roman" w:eastAsia="Calibri" w:hAnsi="Times New Roman" w:cs="Times New Roman"/>
          <w:i/>
          <w:kern w:val="0"/>
          <w:sz w:val="24"/>
          <w:szCs w:val="24"/>
          <w:lang w:val="ro-RO"/>
          <w14:ligatures w14:val="none"/>
        </w:rPr>
        <w:t xml:space="preserve"> Pentru vegetatie, flora si habitate:</w:t>
      </w:r>
    </w:p>
    <w:p w14:paraId="71BF9C85" w14:textId="77777777" w:rsidR="004C2A4C" w:rsidRPr="0096348E" w:rsidRDefault="004C2A4C"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a) Metoda transectului liniar</w:t>
      </w:r>
    </w:p>
    <w:p w14:paraId="5EE498DE" w14:textId="77777777" w:rsidR="004C2A4C" w:rsidRPr="0096348E" w:rsidRDefault="004C2A4C" w:rsidP="00335365">
      <w:pPr>
        <w:tabs>
          <w:tab w:val="left" w:pos="3899"/>
        </w:tabs>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b) Metoda cautarii active</w:t>
      </w:r>
      <w:r w:rsidRPr="0096348E">
        <w:rPr>
          <w:rFonts w:ascii="Times New Roman" w:eastAsia="Calibri" w:hAnsi="Times New Roman" w:cs="Times New Roman"/>
          <w:iCs/>
          <w:kern w:val="0"/>
          <w:sz w:val="24"/>
          <w:szCs w:val="24"/>
          <w:lang w:val="ro-RO"/>
          <w14:ligatures w14:val="none"/>
        </w:rPr>
        <w:tab/>
      </w:r>
    </w:p>
    <w:p w14:paraId="0596D694" w14:textId="32FB714A" w:rsidR="004C2A4C" w:rsidRPr="00335365" w:rsidRDefault="004C2A4C" w:rsidP="00335365">
      <w:pPr>
        <w:suppressAutoHyphens/>
        <w:spacing w:after="0" w:line="360" w:lineRule="auto"/>
        <w:ind w:firstLine="720"/>
        <w:jc w:val="both"/>
        <w:rPr>
          <w:rFonts w:ascii="Times New Roman" w:eastAsia="Calibri" w:hAnsi="Times New Roman" w:cs="Times New Roman"/>
          <w:iCs/>
          <w:kern w:val="0"/>
          <w:sz w:val="24"/>
          <w:szCs w:val="24"/>
          <w:vertAlign w:val="superscript"/>
          <w:lang w:val="ro-RO"/>
          <w14:ligatures w14:val="none"/>
        </w:rPr>
      </w:pPr>
      <w:r w:rsidRPr="0096348E">
        <w:rPr>
          <w:rFonts w:ascii="Times New Roman" w:eastAsia="Calibri" w:hAnsi="Times New Roman" w:cs="Times New Roman"/>
          <w:iCs/>
          <w:kern w:val="0"/>
          <w:sz w:val="24"/>
          <w:szCs w:val="24"/>
          <w:lang w:val="ro-RO"/>
          <w14:ligatures w14:val="none"/>
        </w:rPr>
        <w:t>c) Metoda patratelor de 1/1 m</w:t>
      </w:r>
      <w:r w:rsidRPr="0096348E">
        <w:rPr>
          <w:rFonts w:ascii="Times New Roman" w:eastAsia="Calibri" w:hAnsi="Times New Roman" w:cs="Times New Roman"/>
          <w:iCs/>
          <w:kern w:val="0"/>
          <w:sz w:val="24"/>
          <w:szCs w:val="24"/>
          <w:vertAlign w:val="superscript"/>
          <w:lang w:val="ro-RO"/>
          <w14:ligatures w14:val="none"/>
        </w:rPr>
        <w:t>2</w:t>
      </w:r>
    </w:p>
    <w:p w14:paraId="06B2ADA2" w14:textId="77777777" w:rsidR="004C2A4C" w:rsidRPr="0096348E" w:rsidRDefault="004C2A4C"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 xml:space="preserve">2. </w:t>
      </w:r>
      <w:r w:rsidRPr="0096348E">
        <w:rPr>
          <w:rFonts w:ascii="Times New Roman" w:eastAsia="Calibri" w:hAnsi="Times New Roman" w:cs="Times New Roman"/>
          <w:i/>
          <w:kern w:val="0"/>
          <w:sz w:val="24"/>
          <w:szCs w:val="24"/>
          <w:lang w:val="ro-RO"/>
          <w14:ligatures w14:val="none"/>
        </w:rPr>
        <w:t>Pentru speciile de nevertebrate:</w:t>
      </w:r>
    </w:p>
    <w:p w14:paraId="0FBBDD5D" w14:textId="77777777" w:rsidR="004C2A4C" w:rsidRPr="0096348E" w:rsidRDefault="004C2A4C"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a) Metoda transectului liniar</w:t>
      </w:r>
    </w:p>
    <w:p w14:paraId="3527E1E0" w14:textId="77777777" w:rsidR="004C2A4C" w:rsidRPr="0096348E" w:rsidRDefault="004C2A4C"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b) Metoda suprafetei</w:t>
      </w:r>
    </w:p>
    <w:p w14:paraId="56111DF3" w14:textId="77777777" w:rsidR="004C2A4C" w:rsidRPr="0096348E" w:rsidRDefault="004C2A4C" w:rsidP="00335365">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c) Metoda punctului fix</w:t>
      </w:r>
    </w:p>
    <w:p w14:paraId="69B6C95E"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 xml:space="preserve">3. </w:t>
      </w:r>
      <w:r w:rsidRPr="0096348E">
        <w:rPr>
          <w:rFonts w:ascii="Times New Roman" w:eastAsia="Calibri" w:hAnsi="Times New Roman" w:cs="Times New Roman"/>
          <w:i/>
          <w:kern w:val="0"/>
          <w:sz w:val="24"/>
          <w:szCs w:val="24"/>
          <w:lang w:val="ro-RO"/>
          <w14:ligatures w14:val="none"/>
        </w:rPr>
        <w:t>Herpetofauna:</w:t>
      </w:r>
    </w:p>
    <w:p w14:paraId="2458100A"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a) Transect vizual terestru diurn</w:t>
      </w:r>
    </w:p>
    <w:p w14:paraId="616C10E5"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 xml:space="preserve">4. </w:t>
      </w:r>
      <w:r w:rsidRPr="0096348E">
        <w:rPr>
          <w:rFonts w:ascii="Times New Roman" w:eastAsia="Calibri" w:hAnsi="Times New Roman" w:cs="Times New Roman"/>
          <w:i/>
          <w:kern w:val="0"/>
          <w:sz w:val="24"/>
          <w:szCs w:val="24"/>
          <w:lang w:val="ro-RO"/>
          <w14:ligatures w14:val="none"/>
        </w:rPr>
        <w:t>Avifauna:</w:t>
      </w:r>
    </w:p>
    <w:p w14:paraId="09D1030D"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a) Metoda punctului fix</w:t>
      </w:r>
    </w:p>
    <w:p w14:paraId="326EC5BE"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b) Metoda punctului favorabil (Vantage Point)</w:t>
      </w:r>
    </w:p>
    <w:p w14:paraId="5EA4D074"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 xml:space="preserve">5. </w:t>
      </w:r>
      <w:r w:rsidRPr="0096348E">
        <w:rPr>
          <w:rFonts w:ascii="Times New Roman" w:eastAsia="Calibri" w:hAnsi="Times New Roman" w:cs="Times New Roman"/>
          <w:i/>
          <w:kern w:val="0"/>
          <w:sz w:val="24"/>
          <w:szCs w:val="24"/>
          <w:lang w:val="ro-RO"/>
          <w14:ligatures w14:val="none"/>
        </w:rPr>
        <w:t>Mamifere:</w:t>
      </w:r>
    </w:p>
    <w:p w14:paraId="73DDE873"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a) Metoda transectelor</w:t>
      </w:r>
    </w:p>
    <w:p w14:paraId="232B7CB7"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b) Metoda inventarierii semnelor de prezenta</w:t>
      </w:r>
    </w:p>
    <w:p w14:paraId="565C328D" w14:textId="77777777" w:rsidR="004C2A4C" w:rsidRPr="0096348E"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96348E">
        <w:rPr>
          <w:rFonts w:ascii="Times New Roman" w:eastAsia="Calibri" w:hAnsi="Times New Roman" w:cs="Times New Roman"/>
          <w:iCs/>
          <w:kern w:val="0"/>
          <w:sz w:val="24"/>
          <w:szCs w:val="24"/>
          <w:lang w:val="ro-RO"/>
          <w14:ligatures w14:val="none"/>
        </w:rPr>
        <w:t>c) Metoda inventarierii adaposturilor</w:t>
      </w:r>
    </w:p>
    <w:bookmarkEnd w:id="8"/>
    <w:p w14:paraId="2A0C1C4C" w14:textId="77777777" w:rsidR="004C2A4C" w:rsidRPr="0096348E"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2DA6579E" w14:textId="4DFDCEDA"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bookmarkStart w:id="9" w:name="_Hlk153290095"/>
      <w:r w:rsidRPr="0096348E">
        <w:rPr>
          <w:rFonts w:ascii="Times New Roman" w:eastAsia="Calibri" w:hAnsi="Times New Roman" w:cs="Times New Roman"/>
          <w:kern w:val="0"/>
          <w:sz w:val="24"/>
          <w:szCs w:val="24"/>
          <w:lang w:val="ro-RO"/>
          <w14:ligatures w14:val="none"/>
        </w:rPr>
        <w:t>Prezentul studiu cu privire la monitorizarea biodiversitatii din perimetrul de exploatare “</w:t>
      </w:r>
      <w:r>
        <w:rPr>
          <w:rFonts w:ascii="Times New Roman" w:eastAsia="Calibri" w:hAnsi="Times New Roman" w:cs="Times New Roman"/>
          <w:kern w:val="0"/>
          <w:sz w:val="24"/>
          <w:szCs w:val="24"/>
          <w:lang w:val="ro-RO"/>
          <w14:ligatures w14:val="none"/>
        </w:rPr>
        <w:t>Sipote</w:t>
      </w:r>
      <w:r w:rsidRPr="0096348E">
        <w:rPr>
          <w:rFonts w:ascii="Times New Roman" w:eastAsia="Calibri" w:hAnsi="Times New Roman" w:cs="Times New Roman"/>
          <w:kern w:val="0"/>
          <w:sz w:val="24"/>
          <w:szCs w:val="24"/>
          <w:lang w:val="ro-RO"/>
          <w14:ligatures w14:val="none"/>
        </w:rPr>
        <w:t xml:space="preserve">” s-a desfasurat in perioada Ianuarie-Martie 2023 si a constat in deplasari pe teren pentru inventarierea speciilor de flora si fauna prin metodele in vigoare, recomandate de specialisti. S-au folosit fise standard pentru fiecare grup – tinta identificat si s-au fotografiat speciile observate. </w:t>
      </w:r>
    </w:p>
    <w:p w14:paraId="617C113A" w14:textId="77777777"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1A3A51">
        <w:rPr>
          <w:rFonts w:ascii="Times New Roman" w:eastAsia="Calibri" w:hAnsi="Times New Roman" w:cs="Times New Roman"/>
          <w:kern w:val="0"/>
          <w:sz w:val="24"/>
          <w:szCs w:val="24"/>
          <w:lang w:val="ro-RO"/>
          <w14:ligatures w14:val="none"/>
        </w:rPr>
        <w:lastRenderedPageBreak/>
        <w:t>In urma deplasarilor in teren au fost colectate date calitative, cu privire la prezenta/absenta speciilor. S-au efectuat deplasari lunare tinandu-se cont de perioada cea mai favorabila pentru fiecare grup – tinta. Raportat la perioada de observatii specifica.</w:t>
      </w:r>
    </w:p>
    <w:bookmarkEnd w:id="9"/>
    <w:p w14:paraId="6FADCD30" w14:textId="77777777" w:rsidR="004C2A4C" w:rsidRPr="001A3A51"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79A59296" w14:textId="77777777" w:rsidR="004C2A4C" w:rsidRPr="001A3A51"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bookmarkStart w:id="10" w:name="_Hlk153290422"/>
      <w:r w:rsidRPr="001A3A51">
        <w:rPr>
          <w:rFonts w:ascii="Times New Roman" w:eastAsia="Calibri" w:hAnsi="Times New Roman" w:cs="Times New Roman"/>
          <w:kern w:val="0"/>
          <w:sz w:val="24"/>
          <w:szCs w:val="24"/>
          <w:lang w:val="ro-RO"/>
          <w14:ligatures w14:val="none"/>
        </w:rPr>
        <w:t>Tabelul 1 – Diagrama Grantt a deplasarilor pe teren pentru monitorizarea vegetatiei</w:t>
      </w:r>
    </w:p>
    <w:tbl>
      <w:tblPr>
        <w:tblW w:w="9506" w:type="dxa"/>
        <w:jc w:val="center"/>
        <w:tblLayout w:type="fixed"/>
        <w:tblLook w:val="04A0" w:firstRow="1" w:lastRow="0" w:firstColumn="1" w:lastColumn="0" w:noHBand="0" w:noVBand="1"/>
      </w:tblPr>
      <w:tblGrid>
        <w:gridCol w:w="1117"/>
        <w:gridCol w:w="385"/>
        <w:gridCol w:w="559"/>
        <w:gridCol w:w="517"/>
        <w:gridCol w:w="611"/>
        <w:gridCol w:w="461"/>
        <w:gridCol w:w="529"/>
        <w:gridCol w:w="578"/>
        <w:gridCol w:w="642"/>
        <w:gridCol w:w="646"/>
        <w:gridCol w:w="659"/>
        <w:gridCol w:w="531"/>
        <w:gridCol w:w="578"/>
        <w:gridCol w:w="603"/>
        <w:gridCol w:w="529"/>
        <w:gridCol w:w="561"/>
      </w:tblGrid>
      <w:tr w:rsidR="004C2A4C" w:rsidRPr="001A3A51" w14:paraId="4A8E1AAA" w14:textId="77777777" w:rsidTr="00D25AEB">
        <w:trPr>
          <w:trHeight w:val="702"/>
          <w:jc w:val="center"/>
        </w:trPr>
        <w:tc>
          <w:tcPr>
            <w:tcW w:w="1116" w:type="dxa"/>
            <w:vMerge w:val="restart"/>
            <w:tcBorders>
              <w:top w:val="single" w:sz="4" w:space="0" w:color="000000"/>
              <w:left w:val="single" w:sz="4" w:space="0" w:color="000000"/>
              <w:bottom w:val="single" w:sz="4" w:space="0" w:color="000000"/>
              <w:right w:val="single" w:sz="4" w:space="0" w:color="000000"/>
            </w:tcBorders>
            <w:shd w:val="clear" w:color="auto" w:fill="auto"/>
            <w:vAlign w:val="bottom"/>
          </w:tcPr>
          <w:p w14:paraId="5FF570E9"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Grup taxonomic / Sezon</w:t>
            </w:r>
          </w:p>
        </w:tc>
        <w:tc>
          <w:tcPr>
            <w:tcW w:w="942" w:type="dxa"/>
            <w:gridSpan w:val="2"/>
            <w:tcBorders>
              <w:top w:val="single" w:sz="4" w:space="0" w:color="000000"/>
              <w:left w:val="single" w:sz="4" w:space="0" w:color="000000"/>
              <w:bottom w:val="single" w:sz="4" w:space="0" w:color="000000"/>
              <w:right w:val="single" w:sz="4" w:space="0" w:color="000000"/>
            </w:tcBorders>
            <w:shd w:val="clear" w:color="auto" w:fill="00B0F0"/>
            <w:vAlign w:val="center"/>
          </w:tcPr>
          <w:p w14:paraId="65F9948D"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Calibri" w:eastAsia="Calibri" w:hAnsi="Calibri" w:cs="Calibri"/>
                <w:noProof/>
                <w:kern w:val="0"/>
                <w:lang w:val="ro-RO"/>
                <w14:ligatures w14:val="none"/>
              </w:rPr>
              <mc:AlternateContent>
                <mc:Choice Requires="wps">
                  <w:drawing>
                    <wp:anchor distT="19050" distB="17780" distL="19050" distR="19050" simplePos="0" relativeHeight="251659264" behindDoc="0" locked="0" layoutInCell="0" allowOverlap="1" wp14:anchorId="7554E906" wp14:editId="557C7AD2">
                      <wp:simplePos x="0" y="0"/>
                      <wp:positionH relativeFrom="column">
                        <wp:posOffset>-92710</wp:posOffset>
                      </wp:positionH>
                      <wp:positionV relativeFrom="paragraph">
                        <wp:posOffset>431165</wp:posOffset>
                      </wp:positionV>
                      <wp:extent cx="958850" cy="953770"/>
                      <wp:effectExtent l="19050" t="19050" r="12700" b="17780"/>
                      <wp:wrapNone/>
                      <wp:docPr id="319139853" name="Rectangle: Rounded Corner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8850" cy="953770"/>
                              </a:xfrm>
                              <a:prstGeom prst="roundRect">
                                <a:avLst/>
                              </a:prstGeom>
                              <a:noFill/>
                              <a:ln w="38160">
                                <a:solidFill>
                                  <a:srgbClr val="C00000"/>
                                </a:solidFill>
                                <a:round/>
                              </a:ln>
                            </wps:spPr>
                            <wps:bodyPr/>
                          </wps:wsp>
                        </a:graphicData>
                      </a:graphic>
                      <wp14:sizeRelH relativeFrom="page">
                        <wp14:pctWidth>0</wp14:pctWidth>
                      </wp14:sizeRelH>
                      <wp14:sizeRelV relativeFrom="page">
                        <wp14:pctHeight>0</wp14:pctHeight>
                      </wp14:sizeRelV>
                    </wp:anchor>
                  </w:drawing>
                </mc:Choice>
                <mc:Fallback>
                  <w:pict>
                    <v:roundrect w14:anchorId="0260A877" id="Rectangle: Rounded Corners 6" o:spid="_x0000_s1026" style="position:absolute;margin-left:-7.3pt;margin-top:33.95pt;width:75.5pt;height:75.1pt;z-index:251659264;visibility:visible;mso-wrap-style:square;mso-width-percent:0;mso-height-percent:0;mso-wrap-distance-left:1.5pt;mso-wrap-distance-top:1.5pt;mso-wrap-distance-right:1.5pt;mso-wrap-distance-bottom:1.4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" o:allowincell="f" filled="f" strokecolor="#c00000" strokeweight="1.06mm">
                      <v:path arrowok="t"/>
                    </v:roundrect>
                  </w:pict>
                </mc:Fallback>
              </mc:AlternateContent>
            </w:r>
            <w:r w:rsidRPr="001A3A51">
              <w:rPr>
                <w:rFonts w:ascii="Times New Roman" w:eastAsia="Calibri" w:hAnsi="Times New Roman" w:cs="Times New Roman"/>
                <w:b/>
                <w:color w:val="000000"/>
                <w:kern w:val="0"/>
                <w:sz w:val="20"/>
                <w:szCs w:val="20"/>
                <w:lang w:val="ro-RO"/>
                <w14:ligatures w14:val="none"/>
              </w:rPr>
              <w:t>Hiemal</w:t>
            </w:r>
          </w:p>
        </w:tc>
        <w:tc>
          <w:tcPr>
            <w:tcW w:w="1128" w:type="dxa"/>
            <w:gridSpan w:val="2"/>
            <w:tcBorders>
              <w:top w:val="single" w:sz="4" w:space="0" w:color="000000"/>
              <w:left w:val="single" w:sz="4" w:space="0" w:color="000000"/>
              <w:bottom w:val="single" w:sz="4" w:space="0" w:color="000000"/>
              <w:right w:val="single" w:sz="4" w:space="0" w:color="000000"/>
            </w:tcBorders>
            <w:shd w:val="clear" w:color="auto" w:fill="E2EFD9"/>
            <w:vAlign w:val="center"/>
          </w:tcPr>
          <w:p w14:paraId="32C4D35E"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b/>
                <w:color w:val="000000"/>
                <w:kern w:val="0"/>
                <w:sz w:val="20"/>
                <w:szCs w:val="20"/>
                <w:lang w:val="ro-RO"/>
                <w14:ligatures w14:val="none"/>
              </w:rPr>
              <w:t>Prevernal</w:t>
            </w: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14:paraId="43ED9770"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b/>
                <w:color w:val="000000"/>
                <w:kern w:val="0"/>
                <w:sz w:val="20"/>
                <w:szCs w:val="20"/>
                <w:lang w:val="ro-RO"/>
                <w14:ligatures w14:val="none"/>
              </w:rPr>
              <w:t>Vernal</w:t>
            </w:r>
          </w:p>
        </w:tc>
        <w:tc>
          <w:tcPr>
            <w:tcW w:w="1220" w:type="dxa"/>
            <w:gridSpan w:val="2"/>
            <w:tcBorders>
              <w:top w:val="single" w:sz="4" w:space="0" w:color="000000"/>
              <w:left w:val="single" w:sz="4" w:space="0" w:color="000000"/>
              <w:bottom w:val="single" w:sz="4" w:space="0" w:color="000000"/>
              <w:right w:val="single" w:sz="4" w:space="0" w:color="000000"/>
            </w:tcBorders>
            <w:shd w:val="clear" w:color="000000" w:fill="FFFF00"/>
            <w:vAlign w:val="center"/>
          </w:tcPr>
          <w:p w14:paraId="0CD778CF"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b/>
                <w:color w:val="000000"/>
                <w:kern w:val="0"/>
                <w:sz w:val="20"/>
                <w:szCs w:val="20"/>
                <w:lang w:val="ro-RO"/>
                <w14:ligatures w14:val="none"/>
              </w:rPr>
              <w:t>Estival</w:t>
            </w:r>
          </w:p>
        </w:tc>
        <w:tc>
          <w:tcPr>
            <w:tcW w:w="1836" w:type="dxa"/>
            <w:gridSpan w:val="3"/>
            <w:tcBorders>
              <w:top w:val="single" w:sz="4" w:space="0" w:color="000000"/>
              <w:left w:val="single" w:sz="4" w:space="0" w:color="000000"/>
              <w:bottom w:val="single" w:sz="4" w:space="0" w:color="000000"/>
              <w:right w:val="single" w:sz="4" w:space="0" w:color="000000"/>
            </w:tcBorders>
            <w:shd w:val="clear" w:color="000000" w:fill="FFFF99"/>
            <w:vAlign w:val="center"/>
          </w:tcPr>
          <w:p w14:paraId="41425DDD"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b/>
                <w:color w:val="000000"/>
                <w:kern w:val="0"/>
                <w:sz w:val="20"/>
                <w:szCs w:val="20"/>
                <w:lang w:val="ro-RO"/>
                <w14:ligatures w14:val="none"/>
              </w:rPr>
              <w:t>Serotinal</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F4B083"/>
            <w:vAlign w:val="center"/>
          </w:tcPr>
          <w:p w14:paraId="2A17B7C3"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b/>
                <w:color w:val="000000"/>
                <w:kern w:val="0"/>
                <w:sz w:val="20"/>
                <w:szCs w:val="20"/>
                <w:lang w:val="ro-RO"/>
                <w14:ligatures w14:val="none"/>
              </w:rPr>
              <w:t>Autumnal</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00B0F0"/>
            <w:vAlign w:val="center"/>
          </w:tcPr>
          <w:p w14:paraId="6AF16A76"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b/>
                <w:color w:val="000000"/>
                <w:kern w:val="0"/>
                <w:sz w:val="20"/>
                <w:szCs w:val="20"/>
                <w:lang w:val="ro-RO"/>
                <w14:ligatures w14:val="none"/>
              </w:rPr>
              <w:t>Hiemal</w:t>
            </w:r>
          </w:p>
        </w:tc>
      </w:tr>
      <w:tr w:rsidR="004C2A4C" w:rsidRPr="001A3A51" w14:paraId="5E2C43AD" w14:textId="77777777" w:rsidTr="00D25AEB">
        <w:trPr>
          <w:trHeight w:val="732"/>
          <w:jc w:val="center"/>
        </w:trPr>
        <w:tc>
          <w:tcPr>
            <w:tcW w:w="1116" w:type="dxa"/>
            <w:vMerge/>
            <w:tcBorders>
              <w:top w:val="single" w:sz="4" w:space="0" w:color="000000"/>
              <w:left w:val="single" w:sz="4" w:space="0" w:color="000000"/>
              <w:bottom w:val="single" w:sz="4" w:space="0" w:color="000000"/>
              <w:right w:val="single" w:sz="4" w:space="0" w:color="000000"/>
            </w:tcBorders>
            <w:shd w:val="clear" w:color="auto" w:fill="auto"/>
            <w:vAlign w:val="bottom"/>
          </w:tcPr>
          <w:p w14:paraId="48A1D7E1"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384"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03E3B0B4"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I</w:t>
            </w:r>
          </w:p>
        </w:tc>
        <w:tc>
          <w:tcPr>
            <w:tcW w:w="558"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50FE9453"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II</w:t>
            </w:r>
          </w:p>
        </w:tc>
        <w:tc>
          <w:tcPr>
            <w:tcW w:w="517" w:type="dxa"/>
            <w:tcBorders>
              <w:top w:val="single" w:sz="4" w:space="0" w:color="000000"/>
              <w:left w:val="single" w:sz="4" w:space="0" w:color="000000"/>
              <w:bottom w:val="single" w:sz="4" w:space="0" w:color="000000"/>
              <w:right w:val="single" w:sz="4" w:space="0" w:color="000000"/>
            </w:tcBorders>
            <w:shd w:val="clear" w:color="auto" w:fill="E2EFD9"/>
            <w:vAlign w:val="bottom"/>
          </w:tcPr>
          <w:p w14:paraId="518D1110"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III</w:t>
            </w:r>
          </w:p>
        </w:tc>
        <w:tc>
          <w:tcPr>
            <w:tcW w:w="611" w:type="dxa"/>
            <w:tcBorders>
              <w:top w:val="single" w:sz="4" w:space="0" w:color="000000"/>
              <w:left w:val="single" w:sz="4" w:space="0" w:color="000000"/>
              <w:bottom w:val="single" w:sz="4" w:space="0" w:color="000000"/>
              <w:right w:val="single" w:sz="4" w:space="0" w:color="000000"/>
            </w:tcBorders>
            <w:shd w:val="clear" w:color="auto" w:fill="E2EFD9"/>
            <w:vAlign w:val="bottom"/>
          </w:tcPr>
          <w:p w14:paraId="2BD475A5"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IV</w:t>
            </w:r>
          </w:p>
        </w:tc>
        <w:tc>
          <w:tcPr>
            <w:tcW w:w="461" w:type="dxa"/>
            <w:tcBorders>
              <w:top w:val="single" w:sz="4" w:space="0" w:color="000000"/>
              <w:left w:val="single" w:sz="4" w:space="0" w:color="000000"/>
              <w:bottom w:val="single" w:sz="4" w:space="0" w:color="000000"/>
              <w:right w:val="single" w:sz="4" w:space="0" w:color="000000"/>
            </w:tcBorders>
            <w:shd w:val="clear" w:color="auto" w:fill="A8D08D"/>
            <w:vAlign w:val="bottom"/>
          </w:tcPr>
          <w:p w14:paraId="10B204D3"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V</w:t>
            </w:r>
          </w:p>
        </w:tc>
        <w:tc>
          <w:tcPr>
            <w:tcW w:w="529" w:type="dxa"/>
            <w:tcBorders>
              <w:top w:val="single" w:sz="4" w:space="0" w:color="000000"/>
              <w:left w:val="single" w:sz="4" w:space="0" w:color="000000"/>
              <w:bottom w:val="single" w:sz="4" w:space="0" w:color="000000"/>
              <w:right w:val="single" w:sz="4" w:space="0" w:color="000000"/>
            </w:tcBorders>
            <w:shd w:val="clear" w:color="auto" w:fill="A8D08D"/>
            <w:vAlign w:val="bottom"/>
          </w:tcPr>
          <w:p w14:paraId="186FC9E1"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VI</w:t>
            </w:r>
          </w:p>
        </w:tc>
        <w:tc>
          <w:tcPr>
            <w:tcW w:w="578" w:type="dxa"/>
            <w:tcBorders>
              <w:top w:val="single" w:sz="4" w:space="0" w:color="000000"/>
              <w:left w:val="single" w:sz="4" w:space="0" w:color="000000"/>
              <w:bottom w:val="single" w:sz="4" w:space="0" w:color="000000"/>
              <w:right w:val="single" w:sz="4" w:space="0" w:color="000000"/>
            </w:tcBorders>
            <w:shd w:val="clear" w:color="000000" w:fill="FFFF00"/>
            <w:vAlign w:val="bottom"/>
          </w:tcPr>
          <w:p w14:paraId="13A06B32"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 xml:space="preserve"> VI</w:t>
            </w:r>
          </w:p>
        </w:tc>
        <w:tc>
          <w:tcPr>
            <w:tcW w:w="642" w:type="dxa"/>
            <w:tcBorders>
              <w:top w:val="single" w:sz="4" w:space="0" w:color="000000"/>
              <w:left w:val="single" w:sz="4" w:space="0" w:color="000000"/>
              <w:bottom w:val="single" w:sz="4" w:space="0" w:color="000000"/>
              <w:right w:val="single" w:sz="4" w:space="0" w:color="000000"/>
            </w:tcBorders>
            <w:shd w:val="clear" w:color="000000" w:fill="FFFF00"/>
            <w:vAlign w:val="bottom"/>
          </w:tcPr>
          <w:p w14:paraId="0C3D2852"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 xml:space="preserve"> VII</w:t>
            </w:r>
          </w:p>
        </w:tc>
        <w:tc>
          <w:tcPr>
            <w:tcW w:w="646" w:type="dxa"/>
            <w:tcBorders>
              <w:top w:val="single" w:sz="4" w:space="0" w:color="000000"/>
              <w:left w:val="single" w:sz="4" w:space="0" w:color="000000"/>
              <w:bottom w:val="single" w:sz="4" w:space="0" w:color="000000"/>
              <w:right w:val="single" w:sz="4" w:space="0" w:color="000000"/>
            </w:tcBorders>
            <w:shd w:val="clear" w:color="000000" w:fill="FFFF99"/>
            <w:vAlign w:val="bottom"/>
          </w:tcPr>
          <w:p w14:paraId="21408C63"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 xml:space="preserve"> VII</w:t>
            </w:r>
          </w:p>
        </w:tc>
        <w:tc>
          <w:tcPr>
            <w:tcW w:w="659" w:type="dxa"/>
            <w:tcBorders>
              <w:top w:val="single" w:sz="4" w:space="0" w:color="000000"/>
              <w:left w:val="single" w:sz="4" w:space="0" w:color="000000"/>
              <w:bottom w:val="single" w:sz="4" w:space="0" w:color="000000"/>
              <w:right w:val="single" w:sz="4" w:space="0" w:color="000000"/>
            </w:tcBorders>
            <w:shd w:val="clear" w:color="000000" w:fill="FFFF99"/>
            <w:vAlign w:val="bottom"/>
          </w:tcPr>
          <w:p w14:paraId="44566717"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VIII</w:t>
            </w:r>
          </w:p>
        </w:tc>
        <w:tc>
          <w:tcPr>
            <w:tcW w:w="531" w:type="dxa"/>
            <w:tcBorders>
              <w:top w:val="single" w:sz="4" w:space="0" w:color="000000"/>
              <w:left w:val="single" w:sz="4" w:space="0" w:color="000000"/>
              <w:bottom w:val="single" w:sz="4" w:space="0" w:color="000000"/>
              <w:right w:val="single" w:sz="4" w:space="0" w:color="000000"/>
            </w:tcBorders>
            <w:shd w:val="clear" w:color="000000" w:fill="FFFF99"/>
            <w:vAlign w:val="bottom"/>
          </w:tcPr>
          <w:p w14:paraId="41BDAEE1"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IX</w:t>
            </w:r>
          </w:p>
        </w:tc>
        <w:tc>
          <w:tcPr>
            <w:tcW w:w="578" w:type="dxa"/>
            <w:tcBorders>
              <w:top w:val="single" w:sz="4" w:space="0" w:color="000000"/>
              <w:left w:val="single" w:sz="4" w:space="0" w:color="000000"/>
              <w:bottom w:val="single" w:sz="4" w:space="0" w:color="000000"/>
              <w:right w:val="single" w:sz="4" w:space="0" w:color="000000"/>
            </w:tcBorders>
            <w:shd w:val="clear" w:color="auto" w:fill="F4B083"/>
            <w:vAlign w:val="bottom"/>
          </w:tcPr>
          <w:p w14:paraId="24EAB931"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 xml:space="preserve"> IX</w:t>
            </w:r>
          </w:p>
        </w:tc>
        <w:tc>
          <w:tcPr>
            <w:tcW w:w="603" w:type="dxa"/>
            <w:tcBorders>
              <w:top w:val="single" w:sz="4" w:space="0" w:color="000000"/>
              <w:left w:val="single" w:sz="4" w:space="0" w:color="000000"/>
              <w:bottom w:val="single" w:sz="4" w:space="0" w:color="000000"/>
              <w:right w:val="single" w:sz="4" w:space="0" w:color="000000"/>
            </w:tcBorders>
            <w:shd w:val="clear" w:color="auto" w:fill="F4B083"/>
            <w:vAlign w:val="bottom"/>
          </w:tcPr>
          <w:p w14:paraId="5BCF6344"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X</w:t>
            </w:r>
          </w:p>
        </w:tc>
        <w:tc>
          <w:tcPr>
            <w:tcW w:w="529"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3E201912"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XI</w:t>
            </w:r>
          </w:p>
        </w:tc>
        <w:tc>
          <w:tcPr>
            <w:tcW w:w="561"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706E9A8F"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XII</w:t>
            </w:r>
          </w:p>
        </w:tc>
      </w:tr>
      <w:tr w:rsidR="004C2A4C" w:rsidRPr="001A3A51" w14:paraId="1CF82BE2" w14:textId="77777777" w:rsidTr="00D25AEB">
        <w:trPr>
          <w:trHeight w:val="702"/>
          <w:jc w:val="center"/>
        </w:trPr>
        <w:tc>
          <w:tcPr>
            <w:tcW w:w="1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32D3B0F"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1A3A51">
              <w:rPr>
                <w:rFonts w:ascii="Times New Roman" w:eastAsia="Calibri" w:hAnsi="Times New Roman" w:cs="Times New Roman"/>
                <w:color w:val="000000"/>
                <w:kern w:val="0"/>
                <w:sz w:val="20"/>
                <w:szCs w:val="20"/>
                <w:lang w:val="ro-RO"/>
                <w14:ligatures w14:val="none"/>
              </w:rPr>
              <w:t>Habitate-plante</w:t>
            </w:r>
          </w:p>
        </w:tc>
        <w:tc>
          <w:tcPr>
            <w:tcW w:w="384"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593F87EA"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58"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754DF133"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17"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4A2B1F86"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611"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73652407"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461"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0A242445"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29"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27902B22"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78"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60D37671"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642"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2B73A4A5"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646"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0E800E62"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659"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61B4812B"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31"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64CC37F8"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78"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098C0DC6"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603" w:type="dxa"/>
            <w:tcBorders>
              <w:top w:val="single" w:sz="4" w:space="0" w:color="000000"/>
              <w:left w:val="single" w:sz="4" w:space="0" w:color="000000"/>
              <w:bottom w:val="single" w:sz="4" w:space="0" w:color="000000"/>
              <w:right w:val="single" w:sz="4" w:space="0" w:color="000000"/>
            </w:tcBorders>
            <w:shd w:val="clear" w:color="auto" w:fill="65CC54"/>
            <w:vAlign w:val="bottom"/>
          </w:tcPr>
          <w:p w14:paraId="5CF90EE3"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29"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59BD0FE0"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c>
          <w:tcPr>
            <w:tcW w:w="561"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4516F66A" w14:textId="77777777" w:rsidR="004C2A4C" w:rsidRPr="001A3A51" w:rsidRDefault="004C2A4C" w:rsidP="00D25AEB">
            <w:pPr>
              <w:widowControl w:val="0"/>
              <w:suppressAutoHyphens/>
              <w:spacing w:after="200" w:line="276" w:lineRule="auto"/>
              <w:jc w:val="both"/>
              <w:rPr>
                <w:rFonts w:ascii="Times New Roman" w:eastAsia="Calibri" w:hAnsi="Times New Roman" w:cs="Times New Roman"/>
                <w:color w:val="000000"/>
                <w:kern w:val="0"/>
                <w:sz w:val="20"/>
                <w:szCs w:val="20"/>
                <w:lang w:val="ro-RO"/>
                <w14:ligatures w14:val="none"/>
              </w:rPr>
            </w:pPr>
          </w:p>
        </w:tc>
      </w:tr>
    </w:tbl>
    <w:p w14:paraId="77B83BBD" w14:textId="70A4F8D2" w:rsidR="004C2A4C" w:rsidRPr="001A3A51" w:rsidRDefault="00F12911" w:rsidP="004C2A4C">
      <w:pPr>
        <w:tabs>
          <w:tab w:val="left" w:pos="1575"/>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r w:rsidRPr="001A3A51">
        <w:rPr>
          <w:rFonts w:ascii="Calibri" w:eastAsia="Calibri" w:hAnsi="Calibri" w:cs="Calibri"/>
          <w:noProof/>
          <w:kern w:val="0"/>
          <w:lang w:val="ro-RO"/>
          <w14:ligatures w14:val="none"/>
        </w:rPr>
        <mc:AlternateContent>
          <mc:Choice Requires="wps">
            <w:drawing>
              <wp:anchor distT="19050" distB="15875" distL="19050" distR="20320" simplePos="0" relativeHeight="251660288" behindDoc="0" locked="0" layoutInCell="0" allowOverlap="1" wp14:anchorId="2380BD02" wp14:editId="738EC22E">
                <wp:simplePos x="0" y="0"/>
                <wp:positionH relativeFrom="column">
                  <wp:posOffset>2427577</wp:posOffset>
                </wp:positionH>
                <wp:positionV relativeFrom="paragraph">
                  <wp:posOffset>343203</wp:posOffset>
                </wp:positionV>
                <wp:extent cx="1356526" cy="270510"/>
                <wp:effectExtent l="19050" t="19050" r="15240" b="15240"/>
                <wp:wrapNone/>
                <wp:docPr id="400220366"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6526" cy="270510"/>
                        </a:xfrm>
                        <a:prstGeom prst="roundRect">
                          <a:avLst/>
                        </a:prstGeom>
                        <a:noFill/>
                        <a:ln w="38160">
                          <a:solidFill>
                            <a:srgbClr val="C00000"/>
                          </a:solidFill>
                          <a:round/>
                        </a:ln>
                      </wps:spPr>
                      <wps:bodyPr/>
                    </wps:wsp>
                  </a:graphicData>
                </a:graphic>
                <wp14:sizeRelH relativeFrom="page">
                  <wp14:pctWidth>0</wp14:pctWidth>
                </wp14:sizeRelH>
                <wp14:sizeRelV relativeFrom="page">
                  <wp14:pctHeight>0</wp14:pctHeight>
                </wp14:sizeRelV>
              </wp:anchor>
            </w:drawing>
          </mc:Choice>
          <mc:Fallback>
            <w:pict>
              <v:roundrect w14:anchorId="4F14EEF7" id="Rectangle: Rounded Corners 4" o:spid="_x0000_s1026" style="position:absolute;margin-left:191.15pt;margin-top:27pt;width:106.8pt;height:21.3pt;z-index:251660288;visibility:visible;mso-wrap-style:square;mso-width-percent:0;mso-height-percent:0;mso-wrap-distance-left:1.5pt;mso-wrap-distance-top:1.5pt;mso-wrap-distance-right:1.6pt;mso-wrap-distance-bottom:1.25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" o:allowincell="f" filled="f" strokecolor="#c00000" strokeweight="1.06mm">
                <v:path arrowok="t"/>
              </v:roundrect>
            </w:pict>
          </mc:Fallback>
        </mc:AlternateContent>
      </w:r>
      <w:r w:rsidRPr="001A3A51">
        <w:rPr>
          <w:rFonts w:ascii="Calibri" w:eastAsia="Calibri" w:hAnsi="Calibri" w:cs="Calibri"/>
          <w:noProof/>
          <w:kern w:val="0"/>
          <w:lang w:val="ro-RO"/>
          <w14:ligatures w14:val="none"/>
        </w:rPr>
        <mc:AlternateContent>
          <mc:Choice Requires="wps">
            <w:drawing>
              <wp:anchor distT="0" distB="0" distL="0" distR="0" simplePos="0" relativeHeight="251661312" behindDoc="0" locked="0" layoutInCell="0" allowOverlap="1" wp14:anchorId="4BF21B7C" wp14:editId="54F7632E">
                <wp:simplePos x="0" y="0"/>
                <wp:positionH relativeFrom="column">
                  <wp:posOffset>2408970</wp:posOffset>
                </wp:positionH>
                <wp:positionV relativeFrom="paragraph">
                  <wp:posOffset>356235</wp:posOffset>
                </wp:positionV>
                <wp:extent cx="1375410" cy="914400"/>
                <wp:effectExtent l="0" t="0" r="0" b="0"/>
                <wp:wrapNone/>
                <wp:docPr id="4665870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5410" cy="914400"/>
                        </a:xfrm>
                        <a:prstGeom prst="rect">
                          <a:avLst/>
                        </a:prstGeom>
                        <a:solidFill>
                          <a:srgbClr val="FFFFFF">
                            <a:alpha val="0"/>
                          </a:srgbClr>
                        </a:solidFill>
                      </wps:spPr>
                      <wps:txbx>
                        <w:txbxContent>
                          <w:p w14:paraId="50E30065" w14:textId="77777777" w:rsidR="004C2A4C" w:rsidRDefault="004C2A4C" w:rsidP="004C2A4C">
                            <w:pPr>
                              <w:pStyle w:val="FrameContents"/>
                              <w:jc w:val="center"/>
                              <w:rPr>
                                <w:lang w:val="en-GB"/>
                              </w:rPr>
                            </w:pPr>
                            <w:proofErr w:type="spellStart"/>
                            <w:r>
                              <w:rPr>
                                <w:color w:val="000000"/>
                                <w:lang w:val="en-GB"/>
                              </w:rPr>
                              <w:t>Perioada</w:t>
                            </w:r>
                            <w:proofErr w:type="spellEnd"/>
                            <w:r>
                              <w:rPr>
                                <w:color w:val="000000"/>
                                <w:lang w:val="en-GB"/>
                              </w:rPr>
                              <w:t xml:space="preserve"> </w:t>
                            </w:r>
                            <w:proofErr w:type="spellStart"/>
                            <w:r>
                              <w:rPr>
                                <w:color w:val="000000"/>
                                <w:lang w:val="en-GB"/>
                              </w:rPr>
                              <w:t>studiata</w:t>
                            </w:r>
                            <w:proofErr w:type="spellEnd"/>
                          </w:p>
                        </w:txbxContent>
                      </wps:txbx>
                      <wps:bodyPr wrap="square" lIns="91440" tIns="45720" rIns="91440" bIns="45720" anchor="t">
                        <a:noAutofit/>
                      </wps:bodyPr>
                    </wps:wsp>
                  </a:graphicData>
                </a:graphic>
                <wp14:sizeRelH relativeFrom="margin">
                  <wp14:pctWidth>0</wp14:pctWidth>
                </wp14:sizeRelH>
                <wp14:sizeRelV relativeFrom="page">
                  <wp14:pctHeight>0</wp14:pctHeight>
                </wp14:sizeRelV>
              </wp:anchor>
            </w:drawing>
          </mc:Choice>
          <mc:Fallback>
            <w:pict>
              <v:shapetype w14:anchorId="4BF21B7C" id="_x0000_t202" coordsize="21600,21600" o:spt="202" path="m,l,21600r21600,l21600,xe">
                <v:stroke joinstyle="miter"/>
                <v:path gradientshapeok="t" o:connecttype="rect"/>
              </v:shapetype>
              <v:shape id="Text Box 5" o:spid="_x0000_s1026" type="#_x0000_t202" style="position:absolute;left:0;text-align:left;margin-left:189.7pt;margin-top:28.05pt;width:108.3pt;height:1in;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" o:allowincell="f" stroked="f">
                <v:fill opacity="0"/>
                <v:textbox>
                  <w:txbxContent>
                    <w:p w14:paraId="50E30065" w14:textId="77777777" w:rsidR="004C2A4C" w:rsidRDefault="004C2A4C" w:rsidP="004C2A4C">
                      <w:pPr>
                        <w:pStyle w:val="FrameContents"/>
                        <w:jc w:val="center"/>
                        <w:rPr>
                          <w:lang w:val="en-GB"/>
                        </w:rPr>
                      </w:pPr>
                      <w:proofErr w:type="spellStart"/>
                      <w:r>
                        <w:rPr>
                          <w:color w:val="000000"/>
                          <w:lang w:val="en-GB"/>
                        </w:rPr>
                        <w:t>Perioada</w:t>
                      </w:r>
                      <w:proofErr w:type="spellEnd"/>
                      <w:r>
                        <w:rPr>
                          <w:color w:val="000000"/>
                          <w:lang w:val="en-GB"/>
                        </w:rPr>
                        <w:t xml:space="preserve"> </w:t>
                      </w:r>
                      <w:proofErr w:type="spellStart"/>
                      <w:r>
                        <w:rPr>
                          <w:color w:val="000000"/>
                          <w:lang w:val="en-GB"/>
                        </w:rPr>
                        <w:t>studiata</w:t>
                      </w:r>
                      <w:proofErr w:type="spellEnd"/>
                    </w:p>
                  </w:txbxContent>
                </v:textbox>
              </v:shape>
            </w:pict>
          </mc:Fallback>
        </mc:AlternateContent>
      </w:r>
      <w:r w:rsidR="004C2A4C" w:rsidRPr="001A3A51">
        <w:rPr>
          <w:rFonts w:ascii="Times New Roman" w:eastAsia="Calibri" w:hAnsi="Times New Roman" w:cs="Times New Roman"/>
          <w:noProof/>
          <w:kern w:val="0"/>
          <w:sz w:val="24"/>
          <w:szCs w:val="24"/>
          <w:lang w:val="ro-RO"/>
          <w14:ligatures w14:val="none"/>
        </w:rPr>
        <w:drawing>
          <wp:inline distT="0" distB="0" distL="0" distR="0" wp14:anchorId="239AE326" wp14:editId="0808E87F">
            <wp:extent cx="1447800" cy="36195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0"/>
                    <a:stretch>
                      <a:fillRect/>
                    </a:stretch>
                  </pic:blipFill>
                  <pic:spPr bwMode="auto">
                    <a:xfrm>
                      <a:off x="0" y="0"/>
                      <a:ext cx="1447800" cy="361950"/>
                    </a:xfrm>
                    <a:prstGeom prst="rect">
                      <a:avLst/>
                    </a:prstGeom>
                  </pic:spPr>
                </pic:pic>
              </a:graphicData>
            </a:graphic>
          </wp:inline>
        </w:drawing>
      </w:r>
    </w:p>
    <w:bookmarkEnd w:id="10"/>
    <w:p w14:paraId="71D8BC2A" w14:textId="77777777" w:rsidR="004C2A4C" w:rsidRPr="001A3A51"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22B796DD" w14:textId="77777777" w:rsidR="004C2A4C" w:rsidRDefault="004C2A4C" w:rsidP="004C2A4C">
      <w:pPr>
        <w:suppressAutoHyphens/>
        <w:spacing w:after="200" w:line="276" w:lineRule="auto"/>
        <w:jc w:val="both"/>
        <w:rPr>
          <w:rFonts w:ascii="Times New Roman" w:eastAsia="Calibri" w:hAnsi="Times New Roman" w:cs="Times New Roman"/>
          <w:kern w:val="0"/>
          <w:sz w:val="24"/>
          <w:szCs w:val="24"/>
          <w:lang w:val="ro-RO"/>
          <w14:ligatures w14:val="none"/>
        </w:rPr>
      </w:pPr>
    </w:p>
    <w:p w14:paraId="78235CA5" w14:textId="77777777" w:rsidR="004C2A4C" w:rsidRDefault="004C2A4C" w:rsidP="004C2A4C">
      <w:pPr>
        <w:suppressAutoHyphens/>
        <w:spacing w:after="200" w:line="276" w:lineRule="auto"/>
        <w:jc w:val="both"/>
        <w:rPr>
          <w:rFonts w:ascii="Times New Roman" w:eastAsia="Calibri" w:hAnsi="Times New Roman" w:cs="Times New Roman"/>
          <w:kern w:val="0"/>
          <w:sz w:val="24"/>
          <w:szCs w:val="24"/>
          <w:lang w:val="ro-RO"/>
          <w14:ligatures w14:val="none"/>
        </w:rPr>
      </w:pPr>
    </w:p>
    <w:p w14:paraId="7FA62744" w14:textId="77777777" w:rsidR="004C2A4C" w:rsidRDefault="004C2A4C" w:rsidP="004C2A4C">
      <w:pPr>
        <w:suppressAutoHyphens/>
        <w:spacing w:after="200" w:line="276" w:lineRule="auto"/>
        <w:ind w:firstLine="720"/>
        <w:jc w:val="both"/>
        <w:rPr>
          <w:rFonts w:ascii="Times New Roman" w:eastAsia="Calibri" w:hAnsi="Times New Roman" w:cs="Times New Roman"/>
          <w:kern w:val="0"/>
          <w:sz w:val="24"/>
          <w:szCs w:val="24"/>
          <w:lang w:val="ro-RO"/>
          <w14:ligatures w14:val="none"/>
        </w:rPr>
      </w:pPr>
      <w:bookmarkStart w:id="11" w:name="_Hlk153290440"/>
      <w:r w:rsidRPr="006E2753">
        <w:rPr>
          <w:rFonts w:ascii="Times New Roman" w:eastAsia="Calibri" w:hAnsi="Times New Roman" w:cs="Times New Roman"/>
          <w:kern w:val="0"/>
          <w:sz w:val="24"/>
          <w:szCs w:val="24"/>
          <w:lang w:val="ro-RO"/>
          <w14:ligatures w14:val="none"/>
        </w:rPr>
        <w:t>Pentru prezentul raport in vederea inventarierii florei si vegetatiei deplasarile in teren s-au focalizat pe perioada Ianuarie-Martie 2023</w:t>
      </w:r>
      <w:r>
        <w:rPr>
          <w:rFonts w:ascii="Times New Roman" w:eastAsia="Calibri" w:hAnsi="Times New Roman" w:cs="Times New Roman"/>
          <w:kern w:val="0"/>
          <w:sz w:val="24"/>
          <w:szCs w:val="24"/>
          <w:lang w:val="ro-RO"/>
          <w14:ligatures w14:val="none"/>
        </w:rPr>
        <w:t>.</w:t>
      </w:r>
    </w:p>
    <w:p w14:paraId="243D4953" w14:textId="77777777" w:rsidR="004C2A4C" w:rsidRPr="006E2753" w:rsidRDefault="004C2A4C" w:rsidP="004C2A4C">
      <w:pPr>
        <w:suppressAutoHyphens/>
        <w:spacing w:after="200" w:line="276" w:lineRule="auto"/>
        <w:jc w:val="center"/>
        <w:rPr>
          <w:rFonts w:ascii="Times New Roman" w:eastAsia="Calibri" w:hAnsi="Times New Roman" w:cs="Times New Roman"/>
          <w:kern w:val="0"/>
          <w:sz w:val="24"/>
          <w:szCs w:val="24"/>
          <w:lang w:val="ro-RO"/>
          <w14:ligatures w14:val="none"/>
        </w:rPr>
      </w:pPr>
      <w:r w:rsidRPr="006E2753">
        <w:rPr>
          <w:rFonts w:ascii="Calibri" w:eastAsia="Calibri" w:hAnsi="Calibri" w:cs="Calibri"/>
          <w:noProof/>
          <w:kern w:val="0"/>
          <w:lang w:val="ro-RO"/>
          <w14:ligatures w14:val="none"/>
        </w:rPr>
        <mc:AlternateContent>
          <mc:Choice Requires="wps">
            <w:drawing>
              <wp:anchor distT="19050" distB="19685" distL="19050" distR="22225" simplePos="0" relativeHeight="251662336" behindDoc="0" locked="0" layoutInCell="0" allowOverlap="1" wp14:anchorId="58CC12BF" wp14:editId="310993DB">
                <wp:simplePos x="0" y="0"/>
                <wp:positionH relativeFrom="column">
                  <wp:posOffset>1319364</wp:posOffset>
                </wp:positionH>
                <wp:positionV relativeFrom="paragraph">
                  <wp:posOffset>508967</wp:posOffset>
                </wp:positionV>
                <wp:extent cx="1120775" cy="2957830"/>
                <wp:effectExtent l="19050" t="19050" r="22225" b="13970"/>
                <wp:wrapNone/>
                <wp:docPr id="2060812640"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0775" cy="2957830"/>
                        </a:xfrm>
                        <a:prstGeom prst="roundRect">
                          <a:avLst/>
                        </a:prstGeom>
                        <a:noFill/>
                        <a:ln w="38160">
                          <a:solidFill>
                            <a:srgbClr val="C00000"/>
                          </a:solidFill>
                          <a:round/>
                        </a:ln>
                      </wps:spPr>
                      <wps:bodyPr/>
                    </wps:wsp>
                  </a:graphicData>
                </a:graphic>
                <wp14:sizeRelH relativeFrom="page">
                  <wp14:pctWidth>0</wp14:pctWidth>
                </wp14:sizeRelH>
                <wp14:sizeRelV relativeFrom="page">
                  <wp14:pctHeight>0</wp14:pctHeight>
                </wp14:sizeRelV>
              </wp:anchor>
            </w:drawing>
          </mc:Choice>
          <mc:Fallback>
            <w:pict>
              <v:roundrect w14:anchorId="149B2C81" id="Rectangle: Rounded Corners 11" o:spid="_x0000_s1026" style="position:absolute;margin-left:103.9pt;margin-top:40.1pt;width:88.25pt;height:232.9pt;z-index:251662336;visibility:visible;mso-wrap-style:square;mso-width-percent:0;mso-height-percent:0;mso-wrap-distance-left:1.5pt;mso-wrap-distance-top:1.5pt;mso-wrap-distance-right:1.75pt;mso-wrap-distance-bottom:1.55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" o:allowincell="f" filled="f" strokecolor="#c00000" strokeweight="1.06mm">
                <v:path arrowok="t"/>
              </v:roundrect>
            </w:pict>
          </mc:Fallback>
        </mc:AlternateContent>
      </w:r>
      <w:r w:rsidRPr="006E2753">
        <w:rPr>
          <w:rFonts w:ascii="Times New Roman" w:eastAsia="Calibri" w:hAnsi="Times New Roman" w:cs="Times New Roman"/>
          <w:kern w:val="0"/>
          <w:sz w:val="24"/>
          <w:szCs w:val="24"/>
          <w:lang w:val="ro-RO"/>
          <w14:ligatures w14:val="none"/>
        </w:rPr>
        <w:t>Tabelul 2 – Graficul perioadelor de monitorizare in concordanta cu biologia si ecologia speciilor</w:t>
      </w:r>
    </w:p>
    <w:tbl>
      <w:tblPr>
        <w:tblW w:w="8917" w:type="dxa"/>
        <w:jc w:val="center"/>
        <w:tblLayout w:type="fixed"/>
        <w:tblLook w:val="04A0" w:firstRow="1" w:lastRow="0" w:firstColumn="1" w:lastColumn="0" w:noHBand="0" w:noVBand="1"/>
      </w:tblPr>
      <w:tblGrid>
        <w:gridCol w:w="2012"/>
        <w:gridCol w:w="568"/>
        <w:gridCol w:w="594"/>
        <w:gridCol w:w="639"/>
        <w:gridCol w:w="612"/>
        <w:gridCol w:w="573"/>
        <w:gridCol w:w="577"/>
        <w:gridCol w:w="534"/>
        <w:gridCol w:w="618"/>
        <w:gridCol w:w="560"/>
        <w:gridCol w:w="504"/>
        <w:gridCol w:w="534"/>
        <w:gridCol w:w="592"/>
      </w:tblGrid>
      <w:tr w:rsidR="004C2A4C" w:rsidRPr="006E2753" w14:paraId="206D688E" w14:textId="77777777" w:rsidTr="00D25AEB">
        <w:trPr>
          <w:trHeight w:val="315"/>
          <w:jc w:val="center"/>
        </w:trPr>
        <w:tc>
          <w:tcPr>
            <w:tcW w:w="2011" w:type="dxa"/>
            <w:tcBorders>
              <w:top w:val="single" w:sz="8" w:space="0" w:color="000000"/>
              <w:left w:val="single" w:sz="8" w:space="0" w:color="000000"/>
              <w:bottom w:val="single" w:sz="8" w:space="0" w:color="000000"/>
              <w:right w:val="single" w:sz="8" w:space="0" w:color="000000"/>
            </w:tcBorders>
            <w:shd w:val="clear" w:color="auto" w:fill="FFD966"/>
            <w:vAlign w:val="bottom"/>
          </w:tcPr>
          <w:p w14:paraId="5E32C51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bookmarkStart w:id="12" w:name="_Hlk153290457"/>
            <w:bookmarkEnd w:id="11"/>
            <w:r w:rsidRPr="006E2753">
              <w:rPr>
                <w:rFonts w:ascii="Times New Roman" w:eastAsia="Calibri" w:hAnsi="Times New Roman" w:cs="Times New Roman"/>
                <w:b/>
                <w:bCs/>
                <w:color w:val="000000"/>
                <w:kern w:val="0"/>
                <w:sz w:val="20"/>
                <w:szCs w:val="20"/>
                <w:lang w:val="ro-RO"/>
                <w14:ligatures w14:val="none"/>
              </w:rPr>
              <w:t>Grupul taxonomic major</w:t>
            </w:r>
          </w:p>
        </w:tc>
        <w:tc>
          <w:tcPr>
            <w:tcW w:w="568" w:type="dxa"/>
            <w:tcBorders>
              <w:top w:val="single" w:sz="8" w:space="0" w:color="000000"/>
              <w:bottom w:val="single" w:sz="8" w:space="0" w:color="000000"/>
              <w:right w:val="single" w:sz="8" w:space="0" w:color="000000"/>
            </w:tcBorders>
            <w:shd w:val="clear" w:color="auto" w:fill="FFD966"/>
            <w:vAlign w:val="bottom"/>
          </w:tcPr>
          <w:p w14:paraId="5CC04904"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Ian.</w:t>
            </w:r>
          </w:p>
        </w:tc>
        <w:tc>
          <w:tcPr>
            <w:tcW w:w="594" w:type="dxa"/>
            <w:tcBorders>
              <w:top w:val="single" w:sz="8" w:space="0" w:color="000000"/>
              <w:bottom w:val="single" w:sz="8" w:space="0" w:color="000000"/>
              <w:right w:val="single" w:sz="8" w:space="0" w:color="000000"/>
            </w:tcBorders>
            <w:shd w:val="clear" w:color="auto" w:fill="FFD966"/>
            <w:vAlign w:val="bottom"/>
          </w:tcPr>
          <w:p w14:paraId="57BDFEB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Feb.</w:t>
            </w:r>
          </w:p>
        </w:tc>
        <w:tc>
          <w:tcPr>
            <w:tcW w:w="639" w:type="dxa"/>
            <w:tcBorders>
              <w:top w:val="single" w:sz="8" w:space="0" w:color="000000"/>
              <w:bottom w:val="single" w:sz="8" w:space="0" w:color="000000"/>
              <w:right w:val="single" w:sz="8" w:space="0" w:color="000000"/>
            </w:tcBorders>
            <w:shd w:val="clear" w:color="auto" w:fill="FFD966"/>
            <w:vAlign w:val="bottom"/>
          </w:tcPr>
          <w:p w14:paraId="2EE25BC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Mar.</w:t>
            </w:r>
          </w:p>
        </w:tc>
        <w:tc>
          <w:tcPr>
            <w:tcW w:w="612" w:type="dxa"/>
            <w:tcBorders>
              <w:top w:val="single" w:sz="8" w:space="0" w:color="000000"/>
              <w:bottom w:val="single" w:sz="8" w:space="0" w:color="000000"/>
              <w:right w:val="single" w:sz="8" w:space="0" w:color="000000"/>
            </w:tcBorders>
            <w:shd w:val="clear" w:color="auto" w:fill="FFD966"/>
            <w:vAlign w:val="bottom"/>
          </w:tcPr>
          <w:p w14:paraId="3CE8715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Apr.</w:t>
            </w:r>
          </w:p>
        </w:tc>
        <w:tc>
          <w:tcPr>
            <w:tcW w:w="573" w:type="dxa"/>
            <w:tcBorders>
              <w:top w:val="single" w:sz="8" w:space="0" w:color="000000"/>
              <w:bottom w:val="single" w:sz="8" w:space="0" w:color="000000"/>
              <w:right w:val="single" w:sz="8" w:space="0" w:color="000000"/>
            </w:tcBorders>
            <w:shd w:val="clear" w:color="auto" w:fill="FFD966"/>
            <w:vAlign w:val="bottom"/>
          </w:tcPr>
          <w:p w14:paraId="3C519E8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Mai</w:t>
            </w:r>
          </w:p>
        </w:tc>
        <w:tc>
          <w:tcPr>
            <w:tcW w:w="577" w:type="dxa"/>
            <w:tcBorders>
              <w:top w:val="single" w:sz="8" w:space="0" w:color="000000"/>
              <w:bottom w:val="single" w:sz="8" w:space="0" w:color="000000"/>
              <w:right w:val="single" w:sz="8" w:space="0" w:color="000000"/>
            </w:tcBorders>
            <w:shd w:val="clear" w:color="auto" w:fill="FFD966"/>
            <w:vAlign w:val="bottom"/>
          </w:tcPr>
          <w:p w14:paraId="223A8AAA"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Iun.</w:t>
            </w:r>
          </w:p>
        </w:tc>
        <w:tc>
          <w:tcPr>
            <w:tcW w:w="534" w:type="dxa"/>
            <w:tcBorders>
              <w:top w:val="single" w:sz="8" w:space="0" w:color="000000"/>
              <w:bottom w:val="single" w:sz="8" w:space="0" w:color="000000"/>
              <w:right w:val="single" w:sz="8" w:space="0" w:color="000000"/>
            </w:tcBorders>
            <w:shd w:val="clear" w:color="auto" w:fill="FFD966"/>
            <w:vAlign w:val="bottom"/>
          </w:tcPr>
          <w:p w14:paraId="3AE6606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Iul.</w:t>
            </w:r>
          </w:p>
        </w:tc>
        <w:tc>
          <w:tcPr>
            <w:tcW w:w="618" w:type="dxa"/>
            <w:tcBorders>
              <w:top w:val="single" w:sz="8" w:space="0" w:color="000000"/>
              <w:bottom w:val="single" w:sz="8" w:space="0" w:color="000000"/>
              <w:right w:val="single" w:sz="8" w:space="0" w:color="000000"/>
            </w:tcBorders>
            <w:shd w:val="clear" w:color="auto" w:fill="FFD966"/>
            <w:vAlign w:val="bottom"/>
          </w:tcPr>
          <w:p w14:paraId="330CC4D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Aug.</w:t>
            </w:r>
          </w:p>
        </w:tc>
        <w:tc>
          <w:tcPr>
            <w:tcW w:w="560" w:type="dxa"/>
            <w:tcBorders>
              <w:top w:val="single" w:sz="8" w:space="0" w:color="000000"/>
              <w:bottom w:val="single" w:sz="8" w:space="0" w:color="000000"/>
              <w:right w:val="single" w:sz="8" w:space="0" w:color="000000"/>
            </w:tcBorders>
            <w:shd w:val="clear" w:color="auto" w:fill="FFD966"/>
            <w:vAlign w:val="bottom"/>
          </w:tcPr>
          <w:p w14:paraId="0BE8C7F3"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Sept.</w:t>
            </w:r>
          </w:p>
        </w:tc>
        <w:tc>
          <w:tcPr>
            <w:tcW w:w="504" w:type="dxa"/>
            <w:tcBorders>
              <w:top w:val="single" w:sz="8" w:space="0" w:color="000000"/>
              <w:bottom w:val="single" w:sz="8" w:space="0" w:color="000000"/>
              <w:right w:val="single" w:sz="8" w:space="0" w:color="000000"/>
            </w:tcBorders>
            <w:shd w:val="clear" w:color="auto" w:fill="FFD966"/>
            <w:vAlign w:val="bottom"/>
          </w:tcPr>
          <w:p w14:paraId="7C4B6634"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Oct.</w:t>
            </w:r>
          </w:p>
        </w:tc>
        <w:tc>
          <w:tcPr>
            <w:tcW w:w="534" w:type="dxa"/>
            <w:tcBorders>
              <w:top w:val="single" w:sz="8" w:space="0" w:color="000000"/>
              <w:bottom w:val="single" w:sz="8" w:space="0" w:color="000000"/>
              <w:right w:val="single" w:sz="8" w:space="0" w:color="000000"/>
            </w:tcBorders>
            <w:shd w:val="clear" w:color="auto" w:fill="FFD966"/>
            <w:vAlign w:val="bottom"/>
          </w:tcPr>
          <w:p w14:paraId="739CCA2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Nov.</w:t>
            </w:r>
          </w:p>
        </w:tc>
        <w:tc>
          <w:tcPr>
            <w:tcW w:w="592" w:type="dxa"/>
            <w:tcBorders>
              <w:top w:val="single" w:sz="8" w:space="0" w:color="000000"/>
              <w:bottom w:val="single" w:sz="8" w:space="0" w:color="000000"/>
              <w:right w:val="single" w:sz="8" w:space="0" w:color="000000"/>
            </w:tcBorders>
            <w:shd w:val="clear" w:color="auto" w:fill="FFD966"/>
            <w:vAlign w:val="bottom"/>
          </w:tcPr>
          <w:p w14:paraId="6105392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14"/>
                <w:szCs w:val="14"/>
                <w:lang w:val="ro-RO"/>
                <w14:ligatures w14:val="none"/>
              </w:rPr>
            </w:pPr>
            <w:r w:rsidRPr="006E2753">
              <w:rPr>
                <w:rFonts w:ascii="Times New Roman" w:eastAsia="Calibri" w:hAnsi="Times New Roman" w:cs="Times New Roman"/>
                <w:b/>
                <w:bCs/>
                <w:color w:val="000000"/>
                <w:kern w:val="0"/>
                <w:sz w:val="14"/>
                <w:szCs w:val="14"/>
                <w:lang w:val="ro-RO"/>
                <w14:ligatures w14:val="none"/>
              </w:rPr>
              <w:t>Dec.</w:t>
            </w:r>
          </w:p>
        </w:tc>
      </w:tr>
      <w:tr w:rsidR="004C2A4C" w:rsidRPr="006E2753" w14:paraId="0E227F58"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2050C09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Nevertebrate</w:t>
            </w:r>
          </w:p>
        </w:tc>
        <w:tc>
          <w:tcPr>
            <w:tcW w:w="568" w:type="dxa"/>
            <w:tcBorders>
              <w:bottom w:val="single" w:sz="8" w:space="0" w:color="000000"/>
              <w:right w:val="single" w:sz="8" w:space="0" w:color="000000"/>
            </w:tcBorders>
            <w:shd w:val="clear" w:color="auto" w:fill="F2F2F2"/>
            <w:vAlign w:val="bottom"/>
          </w:tcPr>
          <w:p w14:paraId="54F932C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FF0000"/>
                <w:kern w:val="0"/>
                <w:sz w:val="14"/>
                <w:szCs w:val="14"/>
                <w:lang w:val="ro-RO"/>
                <w14:ligatures w14:val="none"/>
              </w:rPr>
            </w:pPr>
          </w:p>
        </w:tc>
        <w:tc>
          <w:tcPr>
            <w:tcW w:w="594" w:type="dxa"/>
            <w:tcBorders>
              <w:bottom w:val="single" w:sz="8" w:space="0" w:color="000000"/>
              <w:right w:val="single" w:sz="8" w:space="0" w:color="000000"/>
            </w:tcBorders>
            <w:shd w:val="clear" w:color="auto" w:fill="F2F2F2"/>
            <w:vAlign w:val="bottom"/>
          </w:tcPr>
          <w:p w14:paraId="771CDE0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FF0000"/>
                <w:kern w:val="0"/>
                <w:sz w:val="14"/>
                <w:szCs w:val="14"/>
                <w:lang w:val="ro-RO"/>
                <w14:ligatures w14:val="none"/>
              </w:rPr>
            </w:pPr>
          </w:p>
        </w:tc>
        <w:tc>
          <w:tcPr>
            <w:tcW w:w="639" w:type="dxa"/>
            <w:tcBorders>
              <w:bottom w:val="single" w:sz="8" w:space="0" w:color="000000"/>
              <w:right w:val="single" w:sz="8" w:space="0" w:color="000000"/>
            </w:tcBorders>
            <w:shd w:val="clear" w:color="auto" w:fill="92D050"/>
            <w:vAlign w:val="bottom"/>
          </w:tcPr>
          <w:p w14:paraId="297F343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FF0000"/>
                <w:kern w:val="0"/>
                <w:sz w:val="14"/>
                <w:szCs w:val="14"/>
                <w:lang w:val="ro-RO"/>
                <w14:ligatures w14:val="none"/>
              </w:rPr>
            </w:pPr>
          </w:p>
        </w:tc>
        <w:tc>
          <w:tcPr>
            <w:tcW w:w="612" w:type="dxa"/>
            <w:tcBorders>
              <w:bottom w:val="single" w:sz="8" w:space="0" w:color="000000"/>
              <w:right w:val="single" w:sz="8" w:space="0" w:color="000000"/>
            </w:tcBorders>
            <w:shd w:val="clear" w:color="auto" w:fill="92D050"/>
            <w:vAlign w:val="bottom"/>
          </w:tcPr>
          <w:p w14:paraId="10033BA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FF0000"/>
                <w:kern w:val="0"/>
                <w:sz w:val="14"/>
                <w:szCs w:val="14"/>
                <w:lang w:val="ro-RO"/>
                <w14:ligatures w14:val="none"/>
              </w:rPr>
            </w:pPr>
          </w:p>
        </w:tc>
        <w:tc>
          <w:tcPr>
            <w:tcW w:w="573" w:type="dxa"/>
            <w:tcBorders>
              <w:bottom w:val="single" w:sz="8" w:space="0" w:color="000000"/>
              <w:right w:val="single" w:sz="8" w:space="0" w:color="000000"/>
            </w:tcBorders>
            <w:shd w:val="clear" w:color="auto" w:fill="92D050"/>
            <w:vAlign w:val="bottom"/>
          </w:tcPr>
          <w:p w14:paraId="67148AC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92D050"/>
            <w:vAlign w:val="bottom"/>
          </w:tcPr>
          <w:p w14:paraId="1A1CB99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92D050"/>
            <w:vAlign w:val="bottom"/>
          </w:tcPr>
          <w:p w14:paraId="5B09237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92D050"/>
            <w:vAlign w:val="bottom"/>
          </w:tcPr>
          <w:p w14:paraId="08A2298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92D050"/>
            <w:vAlign w:val="bottom"/>
          </w:tcPr>
          <w:p w14:paraId="501FFAB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4B083"/>
            <w:vAlign w:val="bottom"/>
          </w:tcPr>
          <w:p w14:paraId="75E1C35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7110261D"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F2F2F2"/>
            <w:vAlign w:val="bottom"/>
          </w:tcPr>
          <w:p w14:paraId="13931F3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1234F9B9"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5C7C0312"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Amfibieni</w:t>
            </w:r>
          </w:p>
        </w:tc>
        <w:tc>
          <w:tcPr>
            <w:tcW w:w="568" w:type="dxa"/>
            <w:tcBorders>
              <w:bottom w:val="single" w:sz="8" w:space="0" w:color="000000"/>
              <w:right w:val="single" w:sz="8" w:space="0" w:color="000000"/>
            </w:tcBorders>
            <w:shd w:val="clear" w:color="auto" w:fill="F2F2F2"/>
            <w:vAlign w:val="bottom"/>
          </w:tcPr>
          <w:p w14:paraId="1C8EBAE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F2F2F2"/>
            <w:vAlign w:val="bottom"/>
          </w:tcPr>
          <w:p w14:paraId="2AA5294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92D050"/>
            <w:vAlign w:val="bottom"/>
          </w:tcPr>
          <w:p w14:paraId="1D2E52B4"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92D050"/>
            <w:vAlign w:val="bottom"/>
          </w:tcPr>
          <w:p w14:paraId="1527942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92D050"/>
            <w:vAlign w:val="bottom"/>
          </w:tcPr>
          <w:p w14:paraId="2A6BE1C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92D050"/>
            <w:vAlign w:val="bottom"/>
          </w:tcPr>
          <w:p w14:paraId="07C0826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4B083"/>
            <w:vAlign w:val="bottom"/>
          </w:tcPr>
          <w:p w14:paraId="7F587D3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92D050"/>
            <w:vAlign w:val="bottom"/>
          </w:tcPr>
          <w:p w14:paraId="00C89D3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92D050"/>
            <w:vAlign w:val="bottom"/>
          </w:tcPr>
          <w:p w14:paraId="2B44391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4B083"/>
            <w:vAlign w:val="bottom"/>
          </w:tcPr>
          <w:p w14:paraId="734F400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42596BD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F2F2F2"/>
            <w:vAlign w:val="bottom"/>
          </w:tcPr>
          <w:p w14:paraId="7B8AADA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46BF230F"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155CF312"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Reptile</w:t>
            </w:r>
          </w:p>
        </w:tc>
        <w:tc>
          <w:tcPr>
            <w:tcW w:w="568" w:type="dxa"/>
            <w:tcBorders>
              <w:bottom w:val="single" w:sz="8" w:space="0" w:color="000000"/>
              <w:right w:val="single" w:sz="8" w:space="0" w:color="000000"/>
            </w:tcBorders>
            <w:shd w:val="clear" w:color="auto" w:fill="F2F2F2"/>
            <w:vAlign w:val="bottom"/>
          </w:tcPr>
          <w:p w14:paraId="29E5AA3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F2F2F2"/>
            <w:vAlign w:val="bottom"/>
          </w:tcPr>
          <w:p w14:paraId="6AC0E8E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92D050"/>
            <w:vAlign w:val="bottom"/>
          </w:tcPr>
          <w:p w14:paraId="05B40B1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92D050"/>
            <w:vAlign w:val="bottom"/>
          </w:tcPr>
          <w:p w14:paraId="6719252D"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92D050"/>
            <w:vAlign w:val="bottom"/>
          </w:tcPr>
          <w:p w14:paraId="4AB40A4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92D050"/>
            <w:vAlign w:val="bottom"/>
          </w:tcPr>
          <w:p w14:paraId="77FC662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4B083"/>
            <w:vAlign w:val="bottom"/>
          </w:tcPr>
          <w:p w14:paraId="28E867E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92D050"/>
            <w:vAlign w:val="bottom"/>
          </w:tcPr>
          <w:p w14:paraId="76E79C93"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92D050"/>
            <w:vAlign w:val="bottom"/>
          </w:tcPr>
          <w:p w14:paraId="2E6EBD6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4B083"/>
            <w:vAlign w:val="bottom"/>
          </w:tcPr>
          <w:p w14:paraId="6965A23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7B0BEFFD"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F2F2F2"/>
            <w:vAlign w:val="bottom"/>
          </w:tcPr>
          <w:p w14:paraId="1402B3F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73B0F9EE"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2DB0DAD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Pasari cuibaritoare</w:t>
            </w:r>
          </w:p>
        </w:tc>
        <w:tc>
          <w:tcPr>
            <w:tcW w:w="568" w:type="dxa"/>
            <w:tcBorders>
              <w:bottom w:val="single" w:sz="8" w:space="0" w:color="000000"/>
              <w:right w:val="single" w:sz="8" w:space="0" w:color="000000"/>
            </w:tcBorders>
            <w:shd w:val="clear" w:color="auto" w:fill="F2F2F2"/>
            <w:vAlign w:val="bottom"/>
          </w:tcPr>
          <w:p w14:paraId="74C8C65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F2F2F2"/>
            <w:vAlign w:val="bottom"/>
          </w:tcPr>
          <w:p w14:paraId="556D0B8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F4B083"/>
            <w:vAlign w:val="bottom"/>
          </w:tcPr>
          <w:p w14:paraId="536149C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F2F2F2"/>
            <w:vAlign w:val="bottom"/>
          </w:tcPr>
          <w:p w14:paraId="56587FE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92D050"/>
            <w:vAlign w:val="bottom"/>
          </w:tcPr>
          <w:p w14:paraId="1C2ECF1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92D050"/>
            <w:vAlign w:val="bottom"/>
          </w:tcPr>
          <w:p w14:paraId="4ACBF5A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92D050"/>
            <w:vAlign w:val="bottom"/>
          </w:tcPr>
          <w:p w14:paraId="0D9C066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F4B083"/>
            <w:vAlign w:val="bottom"/>
          </w:tcPr>
          <w:p w14:paraId="35AD4A4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F2F2F2"/>
            <w:vAlign w:val="bottom"/>
          </w:tcPr>
          <w:p w14:paraId="5407182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2F2F2"/>
            <w:vAlign w:val="bottom"/>
          </w:tcPr>
          <w:p w14:paraId="2F3656E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52B0A16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F2F2F2"/>
            <w:vAlign w:val="bottom"/>
          </w:tcPr>
          <w:p w14:paraId="5D2BC853"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67E99BBF"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6771213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Pasari sedentare</w:t>
            </w:r>
          </w:p>
        </w:tc>
        <w:tc>
          <w:tcPr>
            <w:tcW w:w="568" w:type="dxa"/>
            <w:tcBorders>
              <w:bottom w:val="single" w:sz="8" w:space="0" w:color="000000"/>
              <w:right w:val="single" w:sz="8" w:space="0" w:color="000000"/>
            </w:tcBorders>
            <w:shd w:val="clear" w:color="auto" w:fill="92D050"/>
            <w:vAlign w:val="bottom"/>
          </w:tcPr>
          <w:p w14:paraId="7A14EBB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92D050"/>
            <w:vAlign w:val="bottom"/>
          </w:tcPr>
          <w:p w14:paraId="0FA39B0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92D050"/>
            <w:vAlign w:val="bottom"/>
          </w:tcPr>
          <w:p w14:paraId="12803E5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92D050"/>
            <w:vAlign w:val="bottom"/>
          </w:tcPr>
          <w:p w14:paraId="5CE3F8FA"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92D050"/>
            <w:vAlign w:val="bottom"/>
          </w:tcPr>
          <w:p w14:paraId="30D36E3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92D050"/>
            <w:vAlign w:val="bottom"/>
          </w:tcPr>
          <w:p w14:paraId="3A37A37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92D050"/>
            <w:vAlign w:val="bottom"/>
          </w:tcPr>
          <w:p w14:paraId="03881A7A"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F4B083"/>
            <w:vAlign w:val="bottom"/>
          </w:tcPr>
          <w:p w14:paraId="176C7DE9"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F2F2F2"/>
            <w:vAlign w:val="bottom"/>
          </w:tcPr>
          <w:p w14:paraId="382700FA"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2F2F2"/>
            <w:vAlign w:val="bottom"/>
          </w:tcPr>
          <w:p w14:paraId="4B5D4C8A"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554E1C2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F2F2F2"/>
            <w:vAlign w:val="bottom"/>
          </w:tcPr>
          <w:p w14:paraId="309BE694"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6ADE9FBD"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0808E26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Pasari in pasaj</w:t>
            </w:r>
          </w:p>
        </w:tc>
        <w:tc>
          <w:tcPr>
            <w:tcW w:w="568" w:type="dxa"/>
            <w:tcBorders>
              <w:bottom w:val="single" w:sz="8" w:space="0" w:color="000000"/>
              <w:right w:val="single" w:sz="8" w:space="0" w:color="000000"/>
            </w:tcBorders>
            <w:shd w:val="clear" w:color="auto" w:fill="F2F2F2"/>
            <w:vAlign w:val="bottom"/>
          </w:tcPr>
          <w:p w14:paraId="57E15D9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F2F2F2"/>
            <w:vAlign w:val="bottom"/>
          </w:tcPr>
          <w:p w14:paraId="7BD0F04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F2F2F2"/>
            <w:vAlign w:val="bottom"/>
          </w:tcPr>
          <w:p w14:paraId="199DCB8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92D050"/>
            <w:vAlign w:val="bottom"/>
          </w:tcPr>
          <w:p w14:paraId="5594B7E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F2F2F2"/>
            <w:vAlign w:val="bottom"/>
          </w:tcPr>
          <w:p w14:paraId="456000E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F4B083"/>
            <w:vAlign w:val="bottom"/>
          </w:tcPr>
          <w:p w14:paraId="0F1015B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4B083"/>
            <w:vAlign w:val="bottom"/>
          </w:tcPr>
          <w:p w14:paraId="771D8E8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F4B083"/>
            <w:vAlign w:val="bottom"/>
          </w:tcPr>
          <w:p w14:paraId="43F1BFB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92D050"/>
            <w:vAlign w:val="bottom"/>
          </w:tcPr>
          <w:p w14:paraId="2C548DE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2F2F2"/>
            <w:vAlign w:val="bottom"/>
          </w:tcPr>
          <w:p w14:paraId="42D46FC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4B083"/>
            <w:vAlign w:val="bottom"/>
          </w:tcPr>
          <w:p w14:paraId="6AD1A44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F4B083"/>
            <w:vAlign w:val="bottom"/>
          </w:tcPr>
          <w:p w14:paraId="0797EFF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79551F6B"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79A305E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Pasari care ierneaza</w:t>
            </w:r>
          </w:p>
        </w:tc>
        <w:tc>
          <w:tcPr>
            <w:tcW w:w="568" w:type="dxa"/>
            <w:tcBorders>
              <w:bottom w:val="single" w:sz="8" w:space="0" w:color="000000"/>
              <w:right w:val="single" w:sz="8" w:space="0" w:color="000000"/>
            </w:tcBorders>
            <w:shd w:val="clear" w:color="auto" w:fill="92D050"/>
            <w:vAlign w:val="bottom"/>
          </w:tcPr>
          <w:p w14:paraId="7E264CA6"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92D050"/>
            <w:vAlign w:val="bottom"/>
          </w:tcPr>
          <w:p w14:paraId="1E57858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F4B083"/>
            <w:vAlign w:val="bottom"/>
          </w:tcPr>
          <w:p w14:paraId="1EA94975"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F2F2F2"/>
            <w:vAlign w:val="bottom"/>
          </w:tcPr>
          <w:p w14:paraId="5F73CBB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F2F2F2"/>
            <w:vAlign w:val="bottom"/>
          </w:tcPr>
          <w:p w14:paraId="785A3C5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F2F2F2"/>
            <w:vAlign w:val="bottom"/>
          </w:tcPr>
          <w:p w14:paraId="38CA875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4CB5E57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F2F2F2"/>
            <w:vAlign w:val="bottom"/>
          </w:tcPr>
          <w:p w14:paraId="7932266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F2F2F2"/>
            <w:vAlign w:val="bottom"/>
          </w:tcPr>
          <w:p w14:paraId="13F7510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F2F2F2"/>
            <w:vAlign w:val="bottom"/>
          </w:tcPr>
          <w:p w14:paraId="11EB26EC"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F2F2F2"/>
            <w:vAlign w:val="bottom"/>
          </w:tcPr>
          <w:p w14:paraId="0540EEE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92D050"/>
            <w:vAlign w:val="bottom"/>
          </w:tcPr>
          <w:p w14:paraId="2718B143"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r w:rsidR="004C2A4C" w:rsidRPr="006E2753" w14:paraId="7606AA77" w14:textId="77777777" w:rsidTr="00D25AEB">
        <w:trPr>
          <w:trHeight w:val="315"/>
          <w:jc w:val="center"/>
        </w:trPr>
        <w:tc>
          <w:tcPr>
            <w:tcW w:w="2011" w:type="dxa"/>
            <w:tcBorders>
              <w:left w:val="single" w:sz="8" w:space="0" w:color="000000"/>
              <w:bottom w:val="single" w:sz="8" w:space="0" w:color="000000"/>
              <w:right w:val="single" w:sz="8" w:space="0" w:color="000000"/>
            </w:tcBorders>
            <w:shd w:val="clear" w:color="auto" w:fill="FFD966"/>
            <w:vAlign w:val="bottom"/>
          </w:tcPr>
          <w:p w14:paraId="51A3420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kern w:val="0"/>
                <w:sz w:val="20"/>
                <w:szCs w:val="20"/>
                <w:lang w:val="ro-RO"/>
                <w14:ligatures w14:val="none"/>
              </w:rPr>
            </w:pPr>
            <w:r w:rsidRPr="006E2753">
              <w:rPr>
                <w:rFonts w:ascii="Times New Roman" w:eastAsia="Calibri" w:hAnsi="Times New Roman" w:cs="Times New Roman"/>
                <w:b/>
                <w:bCs/>
                <w:color w:val="000000"/>
                <w:kern w:val="0"/>
                <w:sz w:val="20"/>
                <w:szCs w:val="20"/>
                <w:lang w:val="ro-RO"/>
                <w14:ligatures w14:val="none"/>
              </w:rPr>
              <w:t>Mamifere</w:t>
            </w:r>
          </w:p>
        </w:tc>
        <w:tc>
          <w:tcPr>
            <w:tcW w:w="568" w:type="dxa"/>
            <w:tcBorders>
              <w:bottom w:val="single" w:sz="8" w:space="0" w:color="000000"/>
              <w:right w:val="single" w:sz="8" w:space="0" w:color="000000"/>
            </w:tcBorders>
            <w:shd w:val="clear" w:color="auto" w:fill="92D050"/>
            <w:vAlign w:val="bottom"/>
          </w:tcPr>
          <w:p w14:paraId="7F2917FA"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4" w:type="dxa"/>
            <w:tcBorders>
              <w:bottom w:val="single" w:sz="8" w:space="0" w:color="000000"/>
              <w:right w:val="single" w:sz="8" w:space="0" w:color="000000"/>
            </w:tcBorders>
            <w:shd w:val="clear" w:color="auto" w:fill="92D050"/>
            <w:vAlign w:val="bottom"/>
          </w:tcPr>
          <w:p w14:paraId="6689C150"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39" w:type="dxa"/>
            <w:tcBorders>
              <w:bottom w:val="single" w:sz="8" w:space="0" w:color="000000"/>
              <w:right w:val="single" w:sz="8" w:space="0" w:color="000000"/>
            </w:tcBorders>
            <w:shd w:val="clear" w:color="auto" w:fill="92D050"/>
            <w:vAlign w:val="bottom"/>
          </w:tcPr>
          <w:p w14:paraId="4DC9FEB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2" w:type="dxa"/>
            <w:tcBorders>
              <w:bottom w:val="single" w:sz="8" w:space="0" w:color="000000"/>
              <w:right w:val="single" w:sz="8" w:space="0" w:color="000000"/>
            </w:tcBorders>
            <w:shd w:val="clear" w:color="auto" w:fill="92D050"/>
            <w:vAlign w:val="bottom"/>
          </w:tcPr>
          <w:p w14:paraId="593CA3F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3" w:type="dxa"/>
            <w:tcBorders>
              <w:bottom w:val="single" w:sz="8" w:space="0" w:color="000000"/>
              <w:right w:val="single" w:sz="8" w:space="0" w:color="000000"/>
            </w:tcBorders>
            <w:shd w:val="clear" w:color="auto" w:fill="92D050"/>
            <w:vAlign w:val="bottom"/>
          </w:tcPr>
          <w:p w14:paraId="066B2881"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77" w:type="dxa"/>
            <w:tcBorders>
              <w:bottom w:val="single" w:sz="8" w:space="0" w:color="000000"/>
              <w:right w:val="single" w:sz="8" w:space="0" w:color="000000"/>
            </w:tcBorders>
            <w:shd w:val="clear" w:color="auto" w:fill="92D050"/>
            <w:vAlign w:val="bottom"/>
          </w:tcPr>
          <w:p w14:paraId="57FD944F"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92D050"/>
            <w:vAlign w:val="bottom"/>
          </w:tcPr>
          <w:p w14:paraId="362F846D"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618" w:type="dxa"/>
            <w:tcBorders>
              <w:bottom w:val="single" w:sz="8" w:space="0" w:color="000000"/>
              <w:right w:val="single" w:sz="8" w:space="0" w:color="000000"/>
            </w:tcBorders>
            <w:shd w:val="clear" w:color="auto" w:fill="92D050"/>
            <w:vAlign w:val="bottom"/>
          </w:tcPr>
          <w:p w14:paraId="57F80863"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60" w:type="dxa"/>
            <w:tcBorders>
              <w:bottom w:val="single" w:sz="8" w:space="0" w:color="000000"/>
              <w:right w:val="single" w:sz="8" w:space="0" w:color="000000"/>
            </w:tcBorders>
            <w:shd w:val="clear" w:color="auto" w:fill="92D050"/>
            <w:vAlign w:val="bottom"/>
          </w:tcPr>
          <w:p w14:paraId="6166A00B"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04" w:type="dxa"/>
            <w:tcBorders>
              <w:bottom w:val="single" w:sz="8" w:space="0" w:color="000000"/>
              <w:right w:val="single" w:sz="8" w:space="0" w:color="000000"/>
            </w:tcBorders>
            <w:shd w:val="clear" w:color="auto" w:fill="92D050"/>
            <w:vAlign w:val="bottom"/>
          </w:tcPr>
          <w:p w14:paraId="3916BD48"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34" w:type="dxa"/>
            <w:tcBorders>
              <w:bottom w:val="single" w:sz="8" w:space="0" w:color="000000"/>
              <w:right w:val="single" w:sz="8" w:space="0" w:color="000000"/>
            </w:tcBorders>
            <w:shd w:val="clear" w:color="auto" w:fill="92D050"/>
            <w:vAlign w:val="bottom"/>
          </w:tcPr>
          <w:p w14:paraId="38685397"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c>
          <w:tcPr>
            <w:tcW w:w="592" w:type="dxa"/>
            <w:tcBorders>
              <w:bottom w:val="single" w:sz="8" w:space="0" w:color="000000"/>
              <w:right w:val="single" w:sz="8" w:space="0" w:color="000000"/>
            </w:tcBorders>
            <w:shd w:val="clear" w:color="auto" w:fill="92D050"/>
            <w:vAlign w:val="bottom"/>
          </w:tcPr>
          <w:p w14:paraId="155B98EE" w14:textId="77777777" w:rsidR="004C2A4C" w:rsidRPr="006E2753" w:rsidRDefault="004C2A4C" w:rsidP="00D25AEB">
            <w:pPr>
              <w:widowControl w:val="0"/>
              <w:suppressAutoHyphens/>
              <w:spacing w:after="200" w:line="276" w:lineRule="auto"/>
              <w:jc w:val="both"/>
              <w:rPr>
                <w:rFonts w:ascii="Times New Roman" w:eastAsia="Calibri" w:hAnsi="Times New Roman" w:cs="Times New Roman"/>
                <w:color w:val="000000"/>
                <w:kern w:val="0"/>
                <w:sz w:val="14"/>
                <w:szCs w:val="14"/>
                <w:lang w:val="ro-RO"/>
                <w14:ligatures w14:val="none"/>
              </w:rPr>
            </w:pPr>
          </w:p>
        </w:tc>
      </w:tr>
    </w:tbl>
    <w:p w14:paraId="78C6866C" w14:textId="77777777" w:rsidR="004C2A4C" w:rsidRPr="006E2753" w:rsidRDefault="004C2A4C" w:rsidP="004C2A4C">
      <w:pPr>
        <w:tabs>
          <w:tab w:val="left" w:pos="567"/>
        </w:tabs>
        <w:suppressAutoHyphens/>
        <w:spacing w:after="0" w:line="360" w:lineRule="auto"/>
        <w:jc w:val="both"/>
        <w:rPr>
          <w:rFonts w:ascii="Times New Roman" w:eastAsia="Calibri" w:hAnsi="Times New Roman" w:cs="Times New Roman"/>
          <w:color w:val="000000"/>
          <w:kern w:val="0"/>
          <w:sz w:val="24"/>
          <w:szCs w:val="24"/>
          <w:lang w:val="ro-RO"/>
          <w14:ligatures w14:val="none"/>
        </w:rPr>
      </w:pPr>
      <w:r w:rsidRPr="006E2753">
        <w:rPr>
          <w:rFonts w:ascii="Calibri" w:eastAsia="Calibri" w:hAnsi="Calibri" w:cs="Calibri"/>
          <w:noProof/>
          <w:kern w:val="0"/>
          <w:lang w:val="ro-RO"/>
          <w14:ligatures w14:val="none"/>
        </w:rPr>
        <mc:AlternateContent>
          <mc:Choice Requires="wps">
            <w:drawing>
              <wp:anchor distT="38100" distB="92075" distL="57150" distR="65405" simplePos="0" relativeHeight="251665408" behindDoc="0" locked="0" layoutInCell="0" allowOverlap="1" wp14:anchorId="7360DA0E" wp14:editId="659A3EA0">
                <wp:simplePos x="0" y="0"/>
                <wp:positionH relativeFrom="column">
                  <wp:posOffset>3540760</wp:posOffset>
                </wp:positionH>
                <wp:positionV relativeFrom="paragraph">
                  <wp:posOffset>81280</wp:posOffset>
                </wp:positionV>
                <wp:extent cx="86995" cy="79375"/>
                <wp:effectExtent l="0" t="0" r="27305" b="15875"/>
                <wp:wrapNone/>
                <wp:docPr id="749845873"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79375"/>
                        </a:xfrm>
                        <a:prstGeom prst="ellipse">
                          <a:avLst/>
                        </a:prstGeom>
                        <a:gradFill rotWithShape="0">
                          <a:gsLst>
                            <a:gs pos="0">
                              <a:srgbClr val="808080"/>
                            </a:gs>
                            <a:gs pos="100000">
                              <a:srgbClr val="D9D9D9"/>
                            </a:gs>
                          </a:gsLst>
                          <a:lin ang="16200000"/>
                        </a:gradFill>
                        <a:ln w="0">
                          <a:solidFill>
                            <a:srgbClr val="000000"/>
                          </a:solidFill>
                        </a:ln>
                      </wps:spPr>
                      <wps:bodyPr/>
                    </wps:wsp>
                  </a:graphicData>
                </a:graphic>
                <wp14:sizeRelH relativeFrom="page">
                  <wp14:pctWidth>0</wp14:pctWidth>
                </wp14:sizeRelH>
                <wp14:sizeRelV relativeFrom="page">
                  <wp14:pctHeight>0</wp14:pctHeight>
                </wp14:sizeRelV>
              </wp:anchor>
            </w:drawing>
          </mc:Choice>
          <mc:Fallback>
            <w:pict>
              <v:oval w14:anchorId="4CA72B86" id="Oval 10" o:spid="_x0000_s1026" style="position:absolute;margin-left:278.8pt;margin-top:6.4pt;width:6.85pt;height:6.25pt;z-index:251665408;visibility:visible;mso-wrap-style:square;mso-width-percent:0;mso-height-percent:0;mso-wrap-distance-left:4.5pt;mso-wrap-distance-top:3pt;mso-wrap-distance-right:5.15pt;mso-wrap-distance-bottom:7.2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" o:allowincell="f" fillcolor="gray" strokeweight="0">
                <v:fill color2="#d9d9d9" angle="180" focus="100%" type="gradient">
                  <o:fill v:ext="view" type="gradientUnscaled"/>
                </v:fill>
                <v:path arrowok="t"/>
              </v:oval>
            </w:pict>
          </mc:Fallback>
        </mc:AlternateContent>
      </w:r>
      <w:r w:rsidRPr="006E2753">
        <w:rPr>
          <w:rFonts w:ascii="Calibri" w:eastAsia="Calibri" w:hAnsi="Calibri" w:cs="Calibri"/>
          <w:noProof/>
          <w:kern w:val="0"/>
          <w:lang w:val="ro-RO"/>
          <w14:ligatures w14:val="none"/>
        </w:rPr>
        <mc:AlternateContent>
          <mc:Choice Requires="wps">
            <w:drawing>
              <wp:anchor distT="0" distB="15875" distL="0" distR="15875" simplePos="0" relativeHeight="251663360" behindDoc="0" locked="0" layoutInCell="0" allowOverlap="1" wp14:anchorId="69615D8F" wp14:editId="574F2432">
                <wp:simplePos x="0" y="0"/>
                <wp:positionH relativeFrom="column">
                  <wp:posOffset>1445895</wp:posOffset>
                </wp:positionH>
                <wp:positionV relativeFrom="paragraph">
                  <wp:posOffset>57150</wp:posOffset>
                </wp:positionV>
                <wp:extent cx="79375" cy="79375"/>
                <wp:effectExtent l="0" t="0" r="15875" b="15875"/>
                <wp:wrapNone/>
                <wp:docPr id="1636180475"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375" cy="79375"/>
                        </a:xfrm>
                        <a:prstGeom prst="ellipse">
                          <a:avLst/>
                        </a:prstGeom>
                        <a:solidFill>
                          <a:srgbClr val="9BBB59"/>
                        </a:solidFill>
                        <a:ln w="25560">
                          <a:solidFill>
                            <a:srgbClr val="728A41"/>
                          </a:solidFill>
                          <a:round/>
                        </a:ln>
                      </wps:spPr>
                      <wps:bodyPr/>
                    </wps:wsp>
                  </a:graphicData>
                </a:graphic>
                <wp14:sizeRelH relativeFrom="page">
                  <wp14:pctWidth>0</wp14:pctWidth>
                </wp14:sizeRelH>
                <wp14:sizeRelV relativeFrom="page">
                  <wp14:pctHeight>0</wp14:pctHeight>
                </wp14:sizeRelV>
              </wp:anchor>
            </w:drawing>
          </mc:Choice>
          <mc:Fallback>
            <w:pict>
              <v:oval w14:anchorId="38C35FA2" id="Oval 9" o:spid="_x0000_s1026" style="position:absolute;margin-left:113.85pt;margin-top:4.5pt;width:6.25pt;height:6.25pt;z-index:251663360;visibility:visible;mso-wrap-style:square;mso-width-percent:0;mso-height-percent:0;mso-wrap-distance-left:0;mso-wrap-distance-top:0;mso-wrap-distance-right:1.25pt;mso-wrap-distance-bottom:1.2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" o:allowincell="f" fillcolor="#9bbb59" strokecolor="#728a41" strokeweight=".71mm">
                <v:path arrowok="t"/>
              </v:oval>
            </w:pict>
          </mc:Fallback>
        </mc:AlternateContent>
      </w:r>
      <w:r w:rsidRPr="006E2753">
        <w:rPr>
          <w:rFonts w:ascii="Times New Roman" w:eastAsia="Calibri" w:hAnsi="Times New Roman" w:cs="Times New Roman"/>
          <w:color w:val="000000"/>
          <w:kern w:val="0"/>
          <w:sz w:val="24"/>
          <w:szCs w:val="24"/>
          <w:lang w:val="ro-RO"/>
          <w14:ligatures w14:val="none"/>
        </w:rPr>
        <w:tab/>
        <w:t>Perioada optima                     Perioada nefavorabila</w:t>
      </w:r>
    </w:p>
    <w:p w14:paraId="731FCC5A" w14:textId="77777777" w:rsidR="004C2A4C" w:rsidRPr="006E2753" w:rsidRDefault="004C2A4C" w:rsidP="004C2A4C">
      <w:pPr>
        <w:tabs>
          <w:tab w:val="left" w:pos="567"/>
        </w:tabs>
        <w:suppressAutoHyphens/>
        <w:spacing w:after="0" w:line="360" w:lineRule="auto"/>
        <w:jc w:val="both"/>
        <w:rPr>
          <w:rFonts w:ascii="Times New Roman" w:eastAsia="Calibri" w:hAnsi="Times New Roman" w:cs="Times New Roman"/>
          <w:color w:val="000000"/>
          <w:kern w:val="0"/>
          <w:sz w:val="24"/>
          <w:szCs w:val="24"/>
          <w:lang w:val="ro-RO"/>
          <w14:ligatures w14:val="none"/>
        </w:rPr>
      </w:pPr>
      <w:r w:rsidRPr="006E2753">
        <w:rPr>
          <w:rFonts w:ascii="Calibri" w:eastAsia="Calibri" w:hAnsi="Calibri" w:cs="Calibri"/>
          <w:noProof/>
          <w:kern w:val="0"/>
          <w:lang w:val="ro-RO"/>
          <w14:ligatures w14:val="none"/>
        </w:rPr>
        <mc:AlternateContent>
          <mc:Choice Requires="wps">
            <w:drawing>
              <wp:anchor distT="0" distB="27305" distL="0" distR="27305" simplePos="0" relativeHeight="251666432" behindDoc="0" locked="0" layoutInCell="0" allowOverlap="1" wp14:anchorId="122C6590" wp14:editId="4C40FF28">
                <wp:simplePos x="0" y="0"/>
                <wp:positionH relativeFrom="column">
                  <wp:posOffset>3251200</wp:posOffset>
                </wp:positionH>
                <wp:positionV relativeFrom="paragraph">
                  <wp:posOffset>80010</wp:posOffset>
                </wp:positionV>
                <wp:extent cx="86995" cy="86995"/>
                <wp:effectExtent l="0" t="0" r="27305" b="27305"/>
                <wp:wrapNone/>
                <wp:docPr id="125273243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86995"/>
                        </a:xfrm>
                        <a:prstGeom prst="ellipse">
                          <a:avLst/>
                        </a:prstGeom>
                        <a:solidFill>
                          <a:srgbClr val="C0504D"/>
                        </a:solidFill>
                        <a:ln w="25560">
                          <a:solidFill>
                            <a:srgbClr val="8E3B38"/>
                          </a:solidFill>
                          <a:round/>
                        </a:ln>
                      </wps:spPr>
                      <wps:bodyPr/>
                    </wps:wsp>
                  </a:graphicData>
                </a:graphic>
                <wp14:sizeRelH relativeFrom="page">
                  <wp14:pctWidth>0</wp14:pctWidth>
                </wp14:sizeRelH>
                <wp14:sizeRelV relativeFrom="page">
                  <wp14:pctHeight>0</wp14:pctHeight>
                </wp14:sizeRelV>
              </wp:anchor>
            </w:drawing>
          </mc:Choice>
          <mc:Fallback>
            <w:pict>
              <v:oval w14:anchorId="3152B3FD" id="Oval 8" o:spid="_x0000_s1026" style="position:absolute;margin-left:256pt;margin-top:6.3pt;width:6.85pt;height:6.85pt;z-index:251666432;visibility:visible;mso-wrap-style:square;mso-width-percent:0;mso-height-percent:0;mso-wrap-distance-left:0;mso-wrap-distance-top:0;mso-wrap-distance-right:2.15pt;mso-wrap-distance-bottom:2.1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" o:allowincell="f" fillcolor="#c0504d" strokecolor="#8e3b38" strokeweight=".71mm">
                <v:path arrowok="t"/>
              </v:oval>
            </w:pict>
          </mc:Fallback>
        </mc:AlternateContent>
      </w:r>
      <w:r w:rsidRPr="006E2753">
        <w:rPr>
          <w:rFonts w:ascii="Calibri" w:eastAsia="Calibri" w:hAnsi="Calibri" w:cs="Calibri"/>
          <w:noProof/>
          <w:kern w:val="0"/>
          <w:lang w:val="ro-RO"/>
          <w14:ligatures w14:val="none"/>
        </w:rPr>
        <mc:AlternateContent>
          <mc:Choice Requires="wps">
            <w:drawing>
              <wp:anchor distT="0" distB="27305" distL="0" distR="11430" simplePos="0" relativeHeight="251664384" behindDoc="0" locked="0" layoutInCell="0" allowOverlap="1" wp14:anchorId="7489840F" wp14:editId="5A9C2E2E">
                <wp:simplePos x="0" y="0"/>
                <wp:positionH relativeFrom="column">
                  <wp:posOffset>1621155</wp:posOffset>
                </wp:positionH>
                <wp:positionV relativeFrom="paragraph">
                  <wp:posOffset>64135</wp:posOffset>
                </wp:positionV>
                <wp:extent cx="103505" cy="86995"/>
                <wp:effectExtent l="0" t="0" r="10795" b="27305"/>
                <wp:wrapNone/>
                <wp:docPr id="2003070126"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86995"/>
                        </a:xfrm>
                        <a:prstGeom prst="ellipse">
                          <a:avLst/>
                        </a:prstGeom>
                        <a:solidFill>
                          <a:srgbClr val="F79646"/>
                        </a:solidFill>
                        <a:ln w="25560">
                          <a:solidFill>
                            <a:srgbClr val="B66E33"/>
                          </a:solidFill>
                          <a:round/>
                        </a:ln>
                      </wps:spPr>
                      <wps:bodyPr/>
                    </wps:wsp>
                  </a:graphicData>
                </a:graphic>
                <wp14:sizeRelH relativeFrom="page">
                  <wp14:pctWidth>0</wp14:pctWidth>
                </wp14:sizeRelH>
                <wp14:sizeRelV relativeFrom="page">
                  <wp14:pctHeight>0</wp14:pctHeight>
                </wp14:sizeRelV>
              </wp:anchor>
            </w:drawing>
          </mc:Choice>
          <mc:Fallback>
            <w:pict>
              <v:oval w14:anchorId="5BA44361" id="Oval 7" o:spid="_x0000_s1026" style="position:absolute;margin-left:127.65pt;margin-top:5.05pt;width:8.15pt;height:6.85pt;z-index:251664384;visibility:visible;mso-wrap-style:square;mso-width-percent:0;mso-height-percent:0;mso-wrap-distance-left:0;mso-wrap-distance-top:0;mso-wrap-distance-right:.9pt;mso-wrap-distance-bottom:2.1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" o:allowincell="f" fillcolor="#f79646" strokecolor="#b66e33" strokeweight=".71mm">
                <v:path arrowok="t"/>
              </v:oval>
            </w:pict>
          </mc:Fallback>
        </mc:AlternateContent>
      </w:r>
      <w:r w:rsidRPr="006E2753">
        <w:rPr>
          <w:rFonts w:ascii="Times New Roman" w:eastAsia="Calibri" w:hAnsi="Times New Roman" w:cs="Times New Roman"/>
          <w:color w:val="000000"/>
          <w:kern w:val="0"/>
          <w:sz w:val="24"/>
          <w:szCs w:val="24"/>
          <w:lang w:val="ro-RO"/>
          <w14:ligatures w14:val="none"/>
        </w:rPr>
        <w:tab/>
        <w:t>Perioada suboptima               Perioada studiata</w:t>
      </w:r>
    </w:p>
    <w:bookmarkEnd w:id="12"/>
    <w:p w14:paraId="25EF80EC" w14:textId="77777777" w:rsidR="004C2A4C" w:rsidRDefault="004C2A4C" w:rsidP="004C2A4C">
      <w:pPr>
        <w:tabs>
          <w:tab w:val="left" w:pos="5325"/>
        </w:tabs>
        <w:suppressAutoHyphens/>
        <w:spacing w:after="0" w:line="360" w:lineRule="auto"/>
        <w:ind w:firstLine="567"/>
        <w:jc w:val="both"/>
        <w:rPr>
          <w:rFonts w:ascii="Times New Roman" w:eastAsia="Calibri" w:hAnsi="Times New Roman" w:cs="Times New Roman"/>
          <w:color w:val="000000"/>
          <w:kern w:val="0"/>
          <w:sz w:val="24"/>
          <w:szCs w:val="24"/>
          <w:lang w:val="ro-RO"/>
          <w14:ligatures w14:val="none"/>
        </w:rPr>
      </w:pPr>
    </w:p>
    <w:p w14:paraId="7031AAAF" w14:textId="77777777" w:rsidR="004C2A4C" w:rsidRDefault="004C2A4C" w:rsidP="004C2A4C">
      <w:pPr>
        <w:tabs>
          <w:tab w:val="left" w:pos="5325"/>
        </w:tabs>
        <w:suppressAutoHyphens/>
        <w:spacing w:after="0" w:line="360" w:lineRule="auto"/>
        <w:ind w:firstLine="567"/>
        <w:jc w:val="both"/>
        <w:rPr>
          <w:rFonts w:ascii="Times New Roman" w:eastAsia="Calibri" w:hAnsi="Times New Roman" w:cs="Times New Roman"/>
          <w:color w:val="000000"/>
          <w:kern w:val="0"/>
          <w:sz w:val="24"/>
          <w:szCs w:val="24"/>
          <w:lang w:val="ro-RO"/>
          <w14:ligatures w14:val="none"/>
        </w:rPr>
      </w:pPr>
      <w:bookmarkStart w:id="13" w:name="_Hlk153290649"/>
      <w:r w:rsidRPr="006E2753">
        <w:rPr>
          <w:rFonts w:ascii="Times New Roman" w:eastAsia="Calibri" w:hAnsi="Times New Roman" w:cs="Times New Roman"/>
          <w:color w:val="000000"/>
          <w:kern w:val="0"/>
          <w:sz w:val="24"/>
          <w:szCs w:val="24"/>
          <w:lang w:val="ro-RO"/>
          <w14:ligatures w14:val="none"/>
        </w:rPr>
        <w:lastRenderedPageBreak/>
        <w:t>Pentru o inventariere cat mai buna a datelor cu privire la distributia, frecventa si abundenta populatiilor de pasari, perioadele de monitorizate au fost alese in raport cu metodologia recomandata de catre specialisti. O deosebita importanta au avut iesirile realizate in timpul perioadei de migratie, deoarece a putut fi observata structura avifaunei ce ar putea folosi zona studiata in timpul pasajului, pentru a concluziona in ce masura sunt afectate de activitatea de exploata.</w:t>
      </w:r>
    </w:p>
    <w:p w14:paraId="559127BB" w14:textId="77777777" w:rsidR="00F12911" w:rsidRDefault="00F12911" w:rsidP="00F12911">
      <w:pPr>
        <w:tabs>
          <w:tab w:val="left" w:pos="5325"/>
        </w:tabs>
        <w:suppressAutoHyphens/>
        <w:spacing w:after="0" w:line="360" w:lineRule="auto"/>
        <w:jc w:val="both"/>
        <w:rPr>
          <w:rFonts w:ascii="Times New Roman" w:eastAsia="Calibri" w:hAnsi="Times New Roman" w:cs="Times New Roman"/>
          <w:color w:val="000000"/>
          <w:kern w:val="0"/>
          <w:sz w:val="24"/>
          <w:szCs w:val="24"/>
          <w:lang w:val="ro-RO"/>
          <w14:ligatures w14:val="none"/>
        </w:rPr>
      </w:pPr>
      <w:bookmarkStart w:id="14" w:name="_Hlk153351113"/>
      <w:bookmarkEnd w:id="13"/>
    </w:p>
    <w:p w14:paraId="6484F9C5" w14:textId="03EA7B84" w:rsidR="004C2A4C" w:rsidRPr="006E2753" w:rsidRDefault="004C2A4C" w:rsidP="00F12911">
      <w:pPr>
        <w:tabs>
          <w:tab w:val="left" w:pos="5325"/>
        </w:tabs>
        <w:suppressAutoHyphens/>
        <w:spacing w:after="0" w:line="360" w:lineRule="auto"/>
        <w:jc w:val="both"/>
        <w:rPr>
          <w:rFonts w:ascii="Times New Roman" w:eastAsia="Calibri" w:hAnsi="Times New Roman" w:cs="Times New Roman"/>
          <w:kern w:val="0"/>
          <w:sz w:val="24"/>
          <w:szCs w:val="24"/>
          <w:lang w:val="ro-RO"/>
          <w14:ligatures w14:val="none"/>
        </w:rPr>
      </w:pPr>
      <w:r w:rsidRPr="006E2753">
        <w:rPr>
          <w:rFonts w:ascii="Times New Roman" w:eastAsia="Calibri" w:hAnsi="Times New Roman" w:cs="Times New Roman"/>
          <w:b/>
          <w:bCs/>
          <w:kern w:val="0"/>
          <w:sz w:val="24"/>
          <w:szCs w:val="24"/>
          <w:lang w:val="ro-RO"/>
          <w14:ligatures w14:val="none"/>
        </w:rPr>
        <w:t>a)Vegetatie si flora</w:t>
      </w:r>
    </w:p>
    <w:p w14:paraId="5C6EF081" w14:textId="30C56D02"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6E2753">
        <w:rPr>
          <w:rFonts w:ascii="Times New Roman" w:eastAsia="Calibri" w:hAnsi="Times New Roman" w:cs="Times New Roman"/>
          <w:bCs/>
          <w:kern w:val="0"/>
          <w:sz w:val="24"/>
          <w:szCs w:val="24"/>
          <w:lang w:val="ro-RO"/>
          <w14:ligatures w14:val="none"/>
        </w:rPr>
        <w:t>Vegetatia si flora</w:t>
      </w:r>
      <w:r w:rsidRPr="006E2753">
        <w:rPr>
          <w:rFonts w:ascii="Times New Roman" w:eastAsia="Calibri" w:hAnsi="Times New Roman" w:cs="Times New Roman"/>
          <w:kern w:val="0"/>
          <w:sz w:val="24"/>
          <w:szCs w:val="24"/>
          <w:lang w:val="ro-RO"/>
          <w14:ligatures w14:val="none"/>
        </w:rPr>
        <w:t xml:space="preserve"> identificata in zona studiata este reprezentata de </w:t>
      </w:r>
      <w:r>
        <w:rPr>
          <w:rFonts w:ascii="Times New Roman" w:eastAsia="Calibri" w:hAnsi="Times New Roman" w:cs="Times New Roman"/>
          <w:kern w:val="0"/>
          <w:sz w:val="24"/>
          <w:szCs w:val="24"/>
          <w:lang w:val="ro-RO"/>
          <w14:ligatures w14:val="none"/>
        </w:rPr>
        <w:t>56 de</w:t>
      </w:r>
      <w:r w:rsidRPr="006E2753">
        <w:rPr>
          <w:rFonts w:ascii="Times New Roman" w:eastAsia="Calibri" w:hAnsi="Times New Roman" w:cs="Times New Roman"/>
          <w:kern w:val="0"/>
          <w:sz w:val="24"/>
          <w:szCs w:val="24"/>
          <w:lang w:val="ro-RO"/>
          <w14:ligatures w14:val="none"/>
        </w:rPr>
        <w:t xml:space="preserve"> specii de plante, ce se regasesc listate in tabelul atasat mai jos:</w:t>
      </w:r>
    </w:p>
    <w:bookmarkEnd w:id="14"/>
    <w:p w14:paraId="270D5AF5" w14:textId="77777777" w:rsidR="004C2A4C" w:rsidRPr="006E2753"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46673787" w14:textId="77777777" w:rsidR="004C2A4C" w:rsidRPr="006E2753" w:rsidRDefault="004C2A4C" w:rsidP="004C2A4C">
      <w:pPr>
        <w:suppressAutoHyphens/>
        <w:spacing w:after="0" w:line="360" w:lineRule="auto"/>
        <w:ind w:firstLine="567"/>
        <w:jc w:val="center"/>
        <w:rPr>
          <w:rFonts w:ascii="Times New Roman" w:eastAsia="Calibri" w:hAnsi="Times New Roman" w:cs="Times New Roman"/>
          <w:kern w:val="0"/>
          <w:sz w:val="24"/>
          <w:szCs w:val="24"/>
          <w:lang w:val="ro-RO"/>
          <w14:ligatures w14:val="none"/>
        </w:rPr>
      </w:pPr>
      <w:bookmarkStart w:id="15" w:name="_Hlk153351237"/>
      <w:r w:rsidRPr="006E2753">
        <w:rPr>
          <w:rFonts w:ascii="Times New Roman" w:eastAsia="Calibri" w:hAnsi="Times New Roman" w:cs="Times New Roman"/>
          <w:kern w:val="0"/>
          <w:sz w:val="24"/>
          <w:szCs w:val="24"/>
          <w:lang w:val="ro-RO"/>
          <w14:ligatures w14:val="none"/>
        </w:rPr>
        <w:t>Tabelul 3</w:t>
      </w:r>
      <w:r w:rsidRPr="006E2753">
        <w:rPr>
          <w:rFonts w:ascii="Times New Roman" w:eastAsia="Calibri" w:hAnsi="Times New Roman" w:cs="Times New Roman"/>
          <w:b/>
          <w:bCs/>
          <w:kern w:val="0"/>
          <w:sz w:val="24"/>
          <w:szCs w:val="24"/>
          <w:lang w:val="ro-RO"/>
          <w14:ligatures w14:val="none"/>
        </w:rPr>
        <w:t xml:space="preserve"> – </w:t>
      </w:r>
      <w:r w:rsidRPr="006E2753">
        <w:rPr>
          <w:rFonts w:ascii="Times New Roman" w:eastAsia="Calibri" w:hAnsi="Times New Roman" w:cs="Times New Roman"/>
          <w:kern w:val="0"/>
          <w:sz w:val="24"/>
          <w:szCs w:val="24"/>
          <w:lang w:val="ro-RO"/>
          <w14:ligatures w14:val="none"/>
        </w:rPr>
        <w:t>Specii de flora si vegetatie identificata la nivelul zonei studiate</w:t>
      </w:r>
    </w:p>
    <w:tbl>
      <w:tblPr>
        <w:tblStyle w:val="Tabelgril1Luminos-Accentuare6"/>
        <w:tblW w:w="7508" w:type="dxa"/>
        <w:jc w:val="center"/>
        <w:tblLook w:val="04A0" w:firstRow="1" w:lastRow="0" w:firstColumn="1" w:lastColumn="0" w:noHBand="0" w:noVBand="1"/>
      </w:tblPr>
      <w:tblGrid>
        <w:gridCol w:w="2263"/>
        <w:gridCol w:w="1638"/>
        <w:gridCol w:w="1056"/>
        <w:gridCol w:w="1134"/>
        <w:gridCol w:w="1417"/>
      </w:tblGrid>
      <w:tr w:rsidR="004C2A4C" w:rsidRPr="004C2A4C" w14:paraId="7F67292D" w14:textId="77777777" w:rsidTr="004C2A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bookmarkEnd w:id="15"/>
          <w:p w14:paraId="6ABD80FA" w14:textId="77777777" w:rsidR="004C2A4C" w:rsidRPr="004C2A4C" w:rsidRDefault="004C2A4C" w:rsidP="004C2A4C">
            <w:pPr>
              <w:jc w:val="center"/>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Specia</w:t>
            </w:r>
          </w:p>
        </w:tc>
        <w:tc>
          <w:tcPr>
            <w:tcW w:w="1638" w:type="dxa"/>
            <w:noWrap/>
            <w:hideMark/>
          </w:tcPr>
          <w:p w14:paraId="0309E56B" w14:textId="77777777" w:rsidR="004C2A4C" w:rsidRPr="004C2A4C" w:rsidRDefault="004C2A4C" w:rsidP="004C2A4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Familia</w:t>
            </w:r>
          </w:p>
        </w:tc>
        <w:tc>
          <w:tcPr>
            <w:tcW w:w="1056" w:type="dxa"/>
            <w:noWrap/>
            <w:hideMark/>
          </w:tcPr>
          <w:p w14:paraId="2DB2F13F" w14:textId="77777777" w:rsidR="004C2A4C" w:rsidRPr="004C2A4C" w:rsidRDefault="004C2A4C" w:rsidP="004C2A4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IUCN Red Lists</w:t>
            </w:r>
          </w:p>
        </w:tc>
        <w:tc>
          <w:tcPr>
            <w:tcW w:w="1134" w:type="dxa"/>
            <w:noWrap/>
            <w:hideMark/>
          </w:tcPr>
          <w:p w14:paraId="44DDBA48" w14:textId="77777777" w:rsidR="004C2A4C" w:rsidRPr="004C2A4C" w:rsidRDefault="004C2A4C" w:rsidP="004C2A4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O.U.G. 57/2007</w:t>
            </w:r>
          </w:p>
        </w:tc>
        <w:tc>
          <w:tcPr>
            <w:tcW w:w="1417" w:type="dxa"/>
            <w:noWrap/>
            <w:hideMark/>
          </w:tcPr>
          <w:p w14:paraId="09403613" w14:textId="77777777" w:rsidR="004C2A4C" w:rsidRPr="004C2A4C" w:rsidRDefault="004C2A4C" w:rsidP="004C2A4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proofErr w:type="spellStart"/>
            <w:r w:rsidRPr="004C2A4C">
              <w:rPr>
                <w:rFonts w:ascii="Times New Roman" w:eastAsia="Times New Roman" w:hAnsi="Times New Roman" w:cs="Times New Roman"/>
                <w:kern w:val="0"/>
                <w:sz w:val="20"/>
                <w:szCs w:val="20"/>
                <w14:ligatures w14:val="none"/>
              </w:rPr>
              <w:t>Directiva</w:t>
            </w:r>
            <w:proofErr w:type="spellEnd"/>
            <w:r w:rsidRPr="004C2A4C">
              <w:rPr>
                <w:rFonts w:ascii="Times New Roman" w:eastAsia="Times New Roman" w:hAnsi="Times New Roman" w:cs="Times New Roman"/>
                <w:kern w:val="0"/>
                <w:sz w:val="20"/>
                <w:szCs w:val="20"/>
                <w14:ligatures w14:val="none"/>
              </w:rPr>
              <w:t xml:space="preserve"> 92/43/CEE</w:t>
            </w:r>
          </w:p>
        </w:tc>
      </w:tr>
      <w:tr w:rsidR="004C2A4C" w:rsidRPr="004C2A4C" w14:paraId="1BAFA7FD"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3A39EFB"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Artemisia campestris</w:t>
            </w:r>
          </w:p>
        </w:tc>
        <w:tc>
          <w:tcPr>
            <w:tcW w:w="1638" w:type="dxa"/>
            <w:noWrap/>
            <w:hideMark/>
          </w:tcPr>
          <w:p w14:paraId="2716D1E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318093F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2CBA4CC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21FDEB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proofErr w:type="spellStart"/>
            <w:r w:rsidRPr="004C2A4C">
              <w:rPr>
                <w:rFonts w:ascii="Times New Roman" w:eastAsia="Times New Roman" w:hAnsi="Times New Roman" w:cs="Times New Roman"/>
                <w:kern w:val="0"/>
                <w:sz w:val="20"/>
                <w:szCs w:val="20"/>
                <w14:ligatures w14:val="none"/>
              </w:rPr>
              <w:t>Anexa</w:t>
            </w:r>
            <w:proofErr w:type="spellEnd"/>
            <w:r w:rsidRPr="004C2A4C">
              <w:rPr>
                <w:rFonts w:ascii="Times New Roman" w:eastAsia="Times New Roman" w:hAnsi="Times New Roman" w:cs="Times New Roman"/>
                <w:kern w:val="0"/>
                <w:sz w:val="20"/>
                <w:szCs w:val="20"/>
                <w14:ligatures w14:val="none"/>
              </w:rPr>
              <w:t xml:space="preserve"> II</w:t>
            </w:r>
          </w:p>
        </w:tc>
      </w:tr>
      <w:tr w:rsidR="004C2A4C" w:rsidRPr="004C2A4C" w14:paraId="679375AB"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CCC4D69"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Ulmus laevis</w:t>
            </w:r>
          </w:p>
        </w:tc>
        <w:tc>
          <w:tcPr>
            <w:tcW w:w="1638" w:type="dxa"/>
            <w:noWrap/>
            <w:hideMark/>
          </w:tcPr>
          <w:p w14:paraId="04C27DF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Ulmaceae</w:t>
            </w:r>
            <w:proofErr w:type="spellEnd"/>
          </w:p>
        </w:tc>
        <w:tc>
          <w:tcPr>
            <w:tcW w:w="1056" w:type="dxa"/>
            <w:noWrap/>
            <w:hideMark/>
          </w:tcPr>
          <w:p w14:paraId="3467A89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DD</w:t>
            </w:r>
          </w:p>
        </w:tc>
        <w:tc>
          <w:tcPr>
            <w:tcW w:w="1134" w:type="dxa"/>
            <w:noWrap/>
            <w:hideMark/>
          </w:tcPr>
          <w:p w14:paraId="07BAF78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proofErr w:type="spellStart"/>
            <w:r w:rsidRPr="004C2A4C">
              <w:rPr>
                <w:rFonts w:ascii="Times New Roman" w:eastAsia="Times New Roman" w:hAnsi="Times New Roman" w:cs="Times New Roman"/>
                <w:kern w:val="0"/>
                <w:sz w:val="20"/>
                <w:szCs w:val="20"/>
                <w14:ligatures w14:val="none"/>
              </w:rPr>
              <w:t>Anexa</w:t>
            </w:r>
            <w:proofErr w:type="spellEnd"/>
            <w:r w:rsidRPr="004C2A4C">
              <w:rPr>
                <w:rFonts w:ascii="Times New Roman" w:eastAsia="Times New Roman" w:hAnsi="Times New Roman" w:cs="Times New Roman"/>
                <w:kern w:val="0"/>
                <w:sz w:val="20"/>
                <w:szCs w:val="20"/>
                <w14:ligatures w14:val="none"/>
              </w:rPr>
              <w:t xml:space="preserve"> II</w:t>
            </w:r>
          </w:p>
        </w:tc>
        <w:tc>
          <w:tcPr>
            <w:tcW w:w="1417" w:type="dxa"/>
            <w:noWrap/>
            <w:hideMark/>
          </w:tcPr>
          <w:p w14:paraId="2AB7C87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54137CD"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F16108B"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Juniperus communis</w:t>
            </w:r>
          </w:p>
        </w:tc>
        <w:tc>
          <w:tcPr>
            <w:tcW w:w="1638" w:type="dxa"/>
            <w:noWrap/>
            <w:hideMark/>
          </w:tcPr>
          <w:p w14:paraId="2C855BC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Cupressaceae</w:t>
            </w:r>
          </w:p>
        </w:tc>
        <w:tc>
          <w:tcPr>
            <w:tcW w:w="1056" w:type="dxa"/>
            <w:noWrap/>
            <w:hideMark/>
          </w:tcPr>
          <w:p w14:paraId="131F568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34478CC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proofErr w:type="spellStart"/>
            <w:r w:rsidRPr="004C2A4C">
              <w:rPr>
                <w:rFonts w:ascii="Times New Roman" w:eastAsia="Times New Roman" w:hAnsi="Times New Roman" w:cs="Times New Roman"/>
                <w:kern w:val="0"/>
                <w:sz w:val="20"/>
                <w:szCs w:val="20"/>
                <w14:ligatures w14:val="none"/>
              </w:rPr>
              <w:t>Anexa</w:t>
            </w:r>
            <w:proofErr w:type="spellEnd"/>
            <w:r w:rsidRPr="004C2A4C">
              <w:rPr>
                <w:rFonts w:ascii="Times New Roman" w:eastAsia="Times New Roman" w:hAnsi="Times New Roman" w:cs="Times New Roman"/>
                <w:kern w:val="0"/>
                <w:sz w:val="20"/>
                <w:szCs w:val="20"/>
                <w14:ligatures w14:val="none"/>
              </w:rPr>
              <w:t xml:space="preserve"> II</w:t>
            </w:r>
          </w:p>
        </w:tc>
        <w:tc>
          <w:tcPr>
            <w:tcW w:w="1417" w:type="dxa"/>
            <w:noWrap/>
            <w:hideMark/>
          </w:tcPr>
          <w:p w14:paraId="37F175C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F5DCE72"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20696C0"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Juniperus communis</w:t>
            </w:r>
          </w:p>
        </w:tc>
        <w:tc>
          <w:tcPr>
            <w:tcW w:w="1638" w:type="dxa"/>
            <w:noWrap/>
            <w:hideMark/>
          </w:tcPr>
          <w:p w14:paraId="01D2377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Cupressaceae</w:t>
            </w:r>
          </w:p>
        </w:tc>
        <w:tc>
          <w:tcPr>
            <w:tcW w:w="1056" w:type="dxa"/>
            <w:noWrap/>
            <w:hideMark/>
          </w:tcPr>
          <w:p w14:paraId="78A5AEE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0733F7B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proofErr w:type="spellStart"/>
            <w:r w:rsidRPr="004C2A4C">
              <w:rPr>
                <w:rFonts w:ascii="Times New Roman" w:eastAsia="Times New Roman" w:hAnsi="Times New Roman" w:cs="Times New Roman"/>
                <w:kern w:val="0"/>
                <w:sz w:val="20"/>
                <w:szCs w:val="20"/>
                <w14:ligatures w14:val="none"/>
              </w:rPr>
              <w:t>Anexa</w:t>
            </w:r>
            <w:proofErr w:type="spellEnd"/>
            <w:r w:rsidRPr="004C2A4C">
              <w:rPr>
                <w:rFonts w:ascii="Times New Roman" w:eastAsia="Times New Roman" w:hAnsi="Times New Roman" w:cs="Times New Roman"/>
                <w:kern w:val="0"/>
                <w:sz w:val="20"/>
                <w:szCs w:val="20"/>
                <w14:ligatures w14:val="none"/>
              </w:rPr>
              <w:t xml:space="preserve"> II</w:t>
            </w:r>
          </w:p>
        </w:tc>
        <w:tc>
          <w:tcPr>
            <w:tcW w:w="1417" w:type="dxa"/>
            <w:noWrap/>
            <w:hideMark/>
          </w:tcPr>
          <w:p w14:paraId="6FB2F49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39EC235"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CC5CED9"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Salix </w:t>
            </w:r>
            <w:proofErr w:type="spellStart"/>
            <w:r w:rsidRPr="004C2A4C">
              <w:rPr>
                <w:rFonts w:ascii="Times New Roman" w:eastAsia="Times New Roman" w:hAnsi="Times New Roman" w:cs="Times New Roman"/>
                <w:i/>
                <w:iCs/>
                <w:kern w:val="0"/>
                <w:sz w:val="20"/>
                <w:szCs w:val="20"/>
                <w14:ligatures w14:val="none"/>
              </w:rPr>
              <w:t>babylonica</w:t>
            </w:r>
            <w:proofErr w:type="spellEnd"/>
          </w:p>
        </w:tc>
        <w:tc>
          <w:tcPr>
            <w:tcW w:w="1638" w:type="dxa"/>
            <w:noWrap/>
            <w:hideMark/>
          </w:tcPr>
          <w:p w14:paraId="1B9D0FB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Salicaceae</w:t>
            </w:r>
          </w:p>
        </w:tc>
        <w:tc>
          <w:tcPr>
            <w:tcW w:w="1056" w:type="dxa"/>
            <w:noWrap/>
            <w:hideMark/>
          </w:tcPr>
          <w:p w14:paraId="73715BE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DD</w:t>
            </w:r>
          </w:p>
        </w:tc>
        <w:tc>
          <w:tcPr>
            <w:tcW w:w="1134" w:type="dxa"/>
            <w:noWrap/>
            <w:hideMark/>
          </w:tcPr>
          <w:p w14:paraId="5EDFF7D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1332EF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3A40B1F"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C8D2F5D"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Cichorium intybus</w:t>
            </w:r>
          </w:p>
        </w:tc>
        <w:tc>
          <w:tcPr>
            <w:tcW w:w="1638" w:type="dxa"/>
            <w:noWrap/>
            <w:hideMark/>
          </w:tcPr>
          <w:p w14:paraId="7F5EE0E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75E6906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293F7A5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345463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5B552D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74B54E5"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Taraxacum officinale</w:t>
            </w:r>
          </w:p>
        </w:tc>
        <w:tc>
          <w:tcPr>
            <w:tcW w:w="1638" w:type="dxa"/>
            <w:noWrap/>
            <w:hideMark/>
          </w:tcPr>
          <w:p w14:paraId="40049B4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0BC4B9B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1515AF0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BE8313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0E62668"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836E02F"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Barbarea vulgaris</w:t>
            </w:r>
          </w:p>
        </w:tc>
        <w:tc>
          <w:tcPr>
            <w:tcW w:w="1638" w:type="dxa"/>
            <w:noWrap/>
            <w:hideMark/>
          </w:tcPr>
          <w:p w14:paraId="1C43572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Brassicaceae</w:t>
            </w:r>
          </w:p>
        </w:tc>
        <w:tc>
          <w:tcPr>
            <w:tcW w:w="1056" w:type="dxa"/>
            <w:noWrap/>
            <w:hideMark/>
          </w:tcPr>
          <w:p w14:paraId="5E72174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59F2EE0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7A2857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552294E"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85C1BE7"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Stellaria media</w:t>
            </w:r>
          </w:p>
        </w:tc>
        <w:tc>
          <w:tcPr>
            <w:tcW w:w="1638" w:type="dxa"/>
            <w:noWrap/>
            <w:hideMark/>
          </w:tcPr>
          <w:p w14:paraId="30A748A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Caryophyllaceae</w:t>
            </w:r>
          </w:p>
        </w:tc>
        <w:tc>
          <w:tcPr>
            <w:tcW w:w="1056" w:type="dxa"/>
            <w:noWrap/>
            <w:hideMark/>
          </w:tcPr>
          <w:p w14:paraId="1C9A2EE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6206AC7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513027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E9D2790"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C077745"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Elaeagnus angustifolia</w:t>
            </w:r>
          </w:p>
        </w:tc>
        <w:tc>
          <w:tcPr>
            <w:tcW w:w="1638" w:type="dxa"/>
            <w:noWrap/>
            <w:hideMark/>
          </w:tcPr>
          <w:p w14:paraId="3577550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Elaeagnaceae</w:t>
            </w:r>
            <w:proofErr w:type="spellEnd"/>
          </w:p>
        </w:tc>
        <w:tc>
          <w:tcPr>
            <w:tcW w:w="1056" w:type="dxa"/>
            <w:noWrap/>
            <w:hideMark/>
          </w:tcPr>
          <w:p w14:paraId="3E06BC6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2376656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101C094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B9EBA1E"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E038453"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Nymphoides</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peltata</w:t>
            </w:r>
            <w:proofErr w:type="spellEnd"/>
          </w:p>
        </w:tc>
        <w:tc>
          <w:tcPr>
            <w:tcW w:w="1638" w:type="dxa"/>
            <w:noWrap/>
            <w:hideMark/>
          </w:tcPr>
          <w:p w14:paraId="37F822C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Menyanthaceae</w:t>
            </w:r>
          </w:p>
        </w:tc>
        <w:tc>
          <w:tcPr>
            <w:tcW w:w="1056" w:type="dxa"/>
            <w:noWrap/>
            <w:hideMark/>
          </w:tcPr>
          <w:p w14:paraId="455B99E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662B98F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19927F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42CA716"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357021D"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Phragmites australis</w:t>
            </w:r>
          </w:p>
        </w:tc>
        <w:tc>
          <w:tcPr>
            <w:tcW w:w="1638" w:type="dxa"/>
            <w:noWrap/>
            <w:hideMark/>
          </w:tcPr>
          <w:p w14:paraId="6BF8FDF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4A34724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5911F85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21722CC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3529167"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012B3D6"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Poa annua</w:t>
            </w:r>
          </w:p>
        </w:tc>
        <w:tc>
          <w:tcPr>
            <w:tcW w:w="1638" w:type="dxa"/>
            <w:noWrap/>
            <w:hideMark/>
          </w:tcPr>
          <w:p w14:paraId="5889DF1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3C40B16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18E3794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9B0EBC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9CCD35A"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1A10145"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Polygonum </w:t>
            </w:r>
            <w:proofErr w:type="spellStart"/>
            <w:r w:rsidRPr="004C2A4C">
              <w:rPr>
                <w:rFonts w:ascii="Times New Roman" w:eastAsia="Times New Roman" w:hAnsi="Times New Roman" w:cs="Times New Roman"/>
                <w:i/>
                <w:iCs/>
                <w:kern w:val="0"/>
                <w:sz w:val="20"/>
                <w:szCs w:val="20"/>
                <w14:ligatures w14:val="none"/>
              </w:rPr>
              <w:t>aviculare</w:t>
            </w:r>
            <w:proofErr w:type="spellEnd"/>
          </w:p>
        </w:tc>
        <w:tc>
          <w:tcPr>
            <w:tcW w:w="1638" w:type="dxa"/>
            <w:noWrap/>
            <w:hideMark/>
          </w:tcPr>
          <w:p w14:paraId="28BAA0A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Polygonaceae</w:t>
            </w:r>
            <w:proofErr w:type="spellEnd"/>
          </w:p>
        </w:tc>
        <w:tc>
          <w:tcPr>
            <w:tcW w:w="1056" w:type="dxa"/>
            <w:noWrap/>
            <w:hideMark/>
          </w:tcPr>
          <w:p w14:paraId="1AB16EA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23EDA8B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F6D93D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025E56F"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1D50B79"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Crataegus </w:t>
            </w:r>
            <w:proofErr w:type="spellStart"/>
            <w:r w:rsidRPr="004C2A4C">
              <w:rPr>
                <w:rFonts w:ascii="Times New Roman" w:eastAsia="Times New Roman" w:hAnsi="Times New Roman" w:cs="Times New Roman"/>
                <w:i/>
                <w:iCs/>
                <w:kern w:val="0"/>
                <w:sz w:val="20"/>
                <w:szCs w:val="20"/>
                <w14:ligatures w14:val="none"/>
              </w:rPr>
              <w:t>monogyna</w:t>
            </w:r>
            <w:proofErr w:type="spellEnd"/>
          </w:p>
        </w:tc>
        <w:tc>
          <w:tcPr>
            <w:tcW w:w="1638" w:type="dxa"/>
            <w:noWrap/>
            <w:hideMark/>
          </w:tcPr>
          <w:p w14:paraId="0525EA6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1A9DB21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2EC67CF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FB5E52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A79A82A"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8DFB75A"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Crataegus </w:t>
            </w:r>
            <w:proofErr w:type="spellStart"/>
            <w:r w:rsidRPr="004C2A4C">
              <w:rPr>
                <w:rFonts w:ascii="Times New Roman" w:eastAsia="Times New Roman" w:hAnsi="Times New Roman" w:cs="Times New Roman"/>
                <w:i/>
                <w:iCs/>
                <w:kern w:val="0"/>
                <w:sz w:val="20"/>
                <w:szCs w:val="20"/>
                <w14:ligatures w14:val="none"/>
              </w:rPr>
              <w:t>rhipidophylla</w:t>
            </w:r>
            <w:proofErr w:type="spellEnd"/>
          </w:p>
        </w:tc>
        <w:tc>
          <w:tcPr>
            <w:tcW w:w="1638" w:type="dxa"/>
            <w:noWrap/>
            <w:hideMark/>
          </w:tcPr>
          <w:p w14:paraId="1989E45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5A09C5F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43FD08F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D4EFE2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FBF8B9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835265A"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Rubus </w:t>
            </w:r>
            <w:proofErr w:type="spellStart"/>
            <w:r w:rsidRPr="004C2A4C">
              <w:rPr>
                <w:rFonts w:ascii="Times New Roman" w:eastAsia="Times New Roman" w:hAnsi="Times New Roman" w:cs="Times New Roman"/>
                <w:i/>
                <w:iCs/>
                <w:kern w:val="0"/>
                <w:sz w:val="20"/>
                <w:szCs w:val="20"/>
                <w14:ligatures w14:val="none"/>
              </w:rPr>
              <w:t>caesius</w:t>
            </w:r>
            <w:proofErr w:type="spellEnd"/>
          </w:p>
        </w:tc>
        <w:tc>
          <w:tcPr>
            <w:tcW w:w="1638" w:type="dxa"/>
            <w:noWrap/>
            <w:hideMark/>
          </w:tcPr>
          <w:p w14:paraId="5A0D356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47C6305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193972D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4BF777E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D5F176E"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25A31CA"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Salvinia </w:t>
            </w:r>
            <w:proofErr w:type="spellStart"/>
            <w:r w:rsidRPr="004C2A4C">
              <w:rPr>
                <w:rFonts w:ascii="Times New Roman" w:eastAsia="Times New Roman" w:hAnsi="Times New Roman" w:cs="Times New Roman"/>
                <w:i/>
                <w:iCs/>
                <w:kern w:val="0"/>
                <w:sz w:val="20"/>
                <w:szCs w:val="20"/>
                <w14:ligatures w14:val="none"/>
              </w:rPr>
              <w:t>natans</w:t>
            </w:r>
            <w:proofErr w:type="spellEnd"/>
          </w:p>
        </w:tc>
        <w:tc>
          <w:tcPr>
            <w:tcW w:w="1638" w:type="dxa"/>
            <w:noWrap/>
            <w:hideMark/>
          </w:tcPr>
          <w:p w14:paraId="7934CC7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Salviniaceae</w:t>
            </w:r>
            <w:proofErr w:type="spellEnd"/>
          </w:p>
        </w:tc>
        <w:tc>
          <w:tcPr>
            <w:tcW w:w="1056" w:type="dxa"/>
            <w:noWrap/>
            <w:hideMark/>
          </w:tcPr>
          <w:p w14:paraId="79944F3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49AFB92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55E4A8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FF4DCF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412BBE5"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Tamarix</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ramosissima</w:t>
            </w:r>
            <w:proofErr w:type="spellEnd"/>
          </w:p>
        </w:tc>
        <w:tc>
          <w:tcPr>
            <w:tcW w:w="1638" w:type="dxa"/>
            <w:noWrap/>
            <w:hideMark/>
          </w:tcPr>
          <w:p w14:paraId="5DBEE70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Tamaricaceae</w:t>
            </w:r>
          </w:p>
        </w:tc>
        <w:tc>
          <w:tcPr>
            <w:tcW w:w="1056" w:type="dxa"/>
            <w:noWrap/>
            <w:hideMark/>
          </w:tcPr>
          <w:p w14:paraId="7FB0EEA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41C0359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5D5A3A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183A24E"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FCCF321"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Vitis vinifera</w:t>
            </w:r>
          </w:p>
        </w:tc>
        <w:tc>
          <w:tcPr>
            <w:tcW w:w="1638" w:type="dxa"/>
            <w:noWrap/>
            <w:hideMark/>
          </w:tcPr>
          <w:p w14:paraId="1497E9E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Vitaceae</w:t>
            </w:r>
          </w:p>
        </w:tc>
        <w:tc>
          <w:tcPr>
            <w:tcW w:w="1056" w:type="dxa"/>
            <w:noWrap/>
            <w:hideMark/>
          </w:tcPr>
          <w:p w14:paraId="22F5A74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4520010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7D42B0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7DEB176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1F6606E"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Tribulus </w:t>
            </w:r>
            <w:proofErr w:type="spellStart"/>
            <w:r w:rsidRPr="004C2A4C">
              <w:rPr>
                <w:rFonts w:ascii="Times New Roman" w:eastAsia="Times New Roman" w:hAnsi="Times New Roman" w:cs="Times New Roman"/>
                <w:i/>
                <w:iCs/>
                <w:kern w:val="0"/>
                <w:sz w:val="20"/>
                <w:szCs w:val="20"/>
                <w14:ligatures w14:val="none"/>
              </w:rPr>
              <w:t>terrestris</w:t>
            </w:r>
            <w:proofErr w:type="spellEnd"/>
          </w:p>
        </w:tc>
        <w:tc>
          <w:tcPr>
            <w:tcW w:w="1638" w:type="dxa"/>
            <w:noWrap/>
            <w:hideMark/>
          </w:tcPr>
          <w:p w14:paraId="73DE2A7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Zygophyllaceae</w:t>
            </w:r>
            <w:proofErr w:type="spellEnd"/>
          </w:p>
        </w:tc>
        <w:tc>
          <w:tcPr>
            <w:tcW w:w="1056" w:type="dxa"/>
            <w:noWrap/>
            <w:hideMark/>
          </w:tcPr>
          <w:p w14:paraId="2D10BEA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LC</w:t>
            </w:r>
          </w:p>
        </w:tc>
        <w:tc>
          <w:tcPr>
            <w:tcW w:w="1134" w:type="dxa"/>
            <w:noWrap/>
            <w:hideMark/>
          </w:tcPr>
          <w:p w14:paraId="766FAE6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58301D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90F87D6"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EECE8DD"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Amaranthus albus</w:t>
            </w:r>
          </w:p>
        </w:tc>
        <w:tc>
          <w:tcPr>
            <w:tcW w:w="1638" w:type="dxa"/>
            <w:noWrap/>
            <w:hideMark/>
          </w:tcPr>
          <w:p w14:paraId="21AE2D3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Amaranthaceae</w:t>
            </w:r>
            <w:proofErr w:type="spellEnd"/>
          </w:p>
        </w:tc>
        <w:tc>
          <w:tcPr>
            <w:tcW w:w="1056" w:type="dxa"/>
            <w:noWrap/>
            <w:hideMark/>
          </w:tcPr>
          <w:p w14:paraId="320A7DE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78C498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BEE892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73BAAA9D"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3DAF634"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Eryngium </w:t>
            </w:r>
            <w:proofErr w:type="spellStart"/>
            <w:r w:rsidRPr="004C2A4C">
              <w:rPr>
                <w:rFonts w:ascii="Times New Roman" w:eastAsia="Times New Roman" w:hAnsi="Times New Roman" w:cs="Times New Roman"/>
                <w:i/>
                <w:iCs/>
                <w:kern w:val="0"/>
                <w:sz w:val="20"/>
                <w:szCs w:val="20"/>
                <w14:ligatures w14:val="none"/>
              </w:rPr>
              <w:t>campestre</w:t>
            </w:r>
            <w:proofErr w:type="spellEnd"/>
          </w:p>
        </w:tc>
        <w:tc>
          <w:tcPr>
            <w:tcW w:w="1638" w:type="dxa"/>
            <w:noWrap/>
            <w:hideMark/>
          </w:tcPr>
          <w:p w14:paraId="3224247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Apiaceae</w:t>
            </w:r>
            <w:proofErr w:type="spellEnd"/>
          </w:p>
        </w:tc>
        <w:tc>
          <w:tcPr>
            <w:tcW w:w="1056" w:type="dxa"/>
            <w:noWrap/>
            <w:hideMark/>
          </w:tcPr>
          <w:p w14:paraId="2F97177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26CC35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18FC66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7AC7034A"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B304364"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Bombycilaena</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erecta</w:t>
            </w:r>
            <w:proofErr w:type="spellEnd"/>
          </w:p>
        </w:tc>
        <w:tc>
          <w:tcPr>
            <w:tcW w:w="1638" w:type="dxa"/>
            <w:noWrap/>
            <w:hideMark/>
          </w:tcPr>
          <w:p w14:paraId="659644F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50E1B32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7DA34BD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CA255E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99CCD03"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FD635E1"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Carduus </w:t>
            </w:r>
            <w:proofErr w:type="spellStart"/>
            <w:r w:rsidRPr="004C2A4C">
              <w:rPr>
                <w:rFonts w:ascii="Times New Roman" w:eastAsia="Times New Roman" w:hAnsi="Times New Roman" w:cs="Times New Roman"/>
                <w:i/>
                <w:iCs/>
                <w:kern w:val="0"/>
                <w:sz w:val="20"/>
                <w:szCs w:val="20"/>
                <w14:ligatures w14:val="none"/>
              </w:rPr>
              <w:t>acanthoides</w:t>
            </w:r>
            <w:proofErr w:type="spellEnd"/>
          </w:p>
        </w:tc>
        <w:tc>
          <w:tcPr>
            <w:tcW w:w="1638" w:type="dxa"/>
            <w:noWrap/>
            <w:hideMark/>
          </w:tcPr>
          <w:p w14:paraId="17DDC64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320CDEA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2C6510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D1E973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4E2637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F71BB71"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Carduus nutans</w:t>
            </w:r>
          </w:p>
        </w:tc>
        <w:tc>
          <w:tcPr>
            <w:tcW w:w="1638" w:type="dxa"/>
            <w:noWrap/>
            <w:hideMark/>
          </w:tcPr>
          <w:p w14:paraId="39309F3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1959C20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23762CD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7A3E05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A8EC055"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C0DA6DD"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Carthamus </w:t>
            </w:r>
            <w:proofErr w:type="spellStart"/>
            <w:r w:rsidRPr="004C2A4C">
              <w:rPr>
                <w:rFonts w:ascii="Times New Roman" w:eastAsia="Times New Roman" w:hAnsi="Times New Roman" w:cs="Times New Roman"/>
                <w:i/>
                <w:iCs/>
                <w:kern w:val="0"/>
                <w:sz w:val="20"/>
                <w:szCs w:val="20"/>
                <w14:ligatures w14:val="none"/>
              </w:rPr>
              <w:t>lanatus</w:t>
            </w:r>
            <w:proofErr w:type="spellEnd"/>
          </w:p>
        </w:tc>
        <w:tc>
          <w:tcPr>
            <w:tcW w:w="1638" w:type="dxa"/>
            <w:noWrap/>
            <w:hideMark/>
          </w:tcPr>
          <w:p w14:paraId="62C74AB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1289636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BB7775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869B69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0720D3A"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17551EC"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lastRenderedPageBreak/>
              <w:t xml:space="preserve">Centaurea </w:t>
            </w:r>
            <w:proofErr w:type="spellStart"/>
            <w:r w:rsidRPr="004C2A4C">
              <w:rPr>
                <w:rFonts w:ascii="Times New Roman" w:eastAsia="Times New Roman" w:hAnsi="Times New Roman" w:cs="Times New Roman"/>
                <w:i/>
                <w:iCs/>
                <w:kern w:val="0"/>
                <w:sz w:val="20"/>
                <w:szCs w:val="20"/>
                <w14:ligatures w14:val="none"/>
              </w:rPr>
              <w:t>solstitialis</w:t>
            </w:r>
            <w:proofErr w:type="spellEnd"/>
          </w:p>
        </w:tc>
        <w:tc>
          <w:tcPr>
            <w:tcW w:w="1638" w:type="dxa"/>
            <w:noWrap/>
            <w:hideMark/>
          </w:tcPr>
          <w:p w14:paraId="7CD4AAC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05A9025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FCBA04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1D12B2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753F5BCA"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2724689"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Centaurea </w:t>
            </w:r>
            <w:proofErr w:type="spellStart"/>
            <w:r w:rsidRPr="004C2A4C">
              <w:rPr>
                <w:rFonts w:ascii="Times New Roman" w:eastAsia="Times New Roman" w:hAnsi="Times New Roman" w:cs="Times New Roman"/>
                <w:i/>
                <w:iCs/>
                <w:kern w:val="0"/>
                <w:sz w:val="20"/>
                <w:szCs w:val="20"/>
                <w14:ligatures w14:val="none"/>
              </w:rPr>
              <w:t>solstitialis</w:t>
            </w:r>
            <w:proofErr w:type="spellEnd"/>
          </w:p>
        </w:tc>
        <w:tc>
          <w:tcPr>
            <w:tcW w:w="1638" w:type="dxa"/>
            <w:noWrap/>
            <w:hideMark/>
          </w:tcPr>
          <w:p w14:paraId="3508C5C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2C98D64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7E618AA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F121F1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7DC6D47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AB15BA2"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Xanthium spinosum</w:t>
            </w:r>
          </w:p>
        </w:tc>
        <w:tc>
          <w:tcPr>
            <w:tcW w:w="1638" w:type="dxa"/>
            <w:noWrap/>
            <w:hideMark/>
          </w:tcPr>
          <w:p w14:paraId="2115041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3E4A763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49A6EF7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243E1C0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3F483DC"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FD0FC52"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Xanthium spinosum</w:t>
            </w:r>
          </w:p>
        </w:tc>
        <w:tc>
          <w:tcPr>
            <w:tcW w:w="1638" w:type="dxa"/>
            <w:noWrap/>
            <w:hideMark/>
          </w:tcPr>
          <w:p w14:paraId="1F6CA6A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264194A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CF1AC6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1E6FD96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9736E22"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6736C49"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Xanthium </w:t>
            </w:r>
            <w:proofErr w:type="spellStart"/>
            <w:r w:rsidRPr="004C2A4C">
              <w:rPr>
                <w:rFonts w:ascii="Times New Roman" w:eastAsia="Times New Roman" w:hAnsi="Times New Roman" w:cs="Times New Roman"/>
                <w:i/>
                <w:iCs/>
                <w:kern w:val="0"/>
                <w:sz w:val="20"/>
                <w:szCs w:val="20"/>
                <w14:ligatures w14:val="none"/>
              </w:rPr>
              <w:t>strumarium</w:t>
            </w:r>
            <w:proofErr w:type="spellEnd"/>
          </w:p>
        </w:tc>
        <w:tc>
          <w:tcPr>
            <w:tcW w:w="1638" w:type="dxa"/>
            <w:noWrap/>
            <w:hideMark/>
          </w:tcPr>
          <w:p w14:paraId="650DEC6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623435D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080258F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D1AD53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EA9CE51"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C54FA8D"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Xanthium </w:t>
            </w:r>
            <w:proofErr w:type="spellStart"/>
            <w:r w:rsidRPr="004C2A4C">
              <w:rPr>
                <w:rFonts w:ascii="Times New Roman" w:eastAsia="Times New Roman" w:hAnsi="Times New Roman" w:cs="Times New Roman"/>
                <w:i/>
                <w:iCs/>
                <w:kern w:val="0"/>
                <w:sz w:val="20"/>
                <w:szCs w:val="20"/>
                <w14:ligatures w14:val="none"/>
              </w:rPr>
              <w:t>strumarium</w:t>
            </w:r>
            <w:proofErr w:type="spellEnd"/>
          </w:p>
        </w:tc>
        <w:tc>
          <w:tcPr>
            <w:tcW w:w="1638" w:type="dxa"/>
            <w:noWrap/>
            <w:hideMark/>
          </w:tcPr>
          <w:p w14:paraId="331CB1C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Asteraceae</w:t>
            </w:r>
          </w:p>
        </w:tc>
        <w:tc>
          <w:tcPr>
            <w:tcW w:w="1056" w:type="dxa"/>
            <w:noWrap/>
            <w:hideMark/>
          </w:tcPr>
          <w:p w14:paraId="6EDD5F8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DA7CE3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99FB32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9A6B516"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35CD4C3"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Echium </w:t>
            </w:r>
            <w:proofErr w:type="spellStart"/>
            <w:r w:rsidRPr="004C2A4C">
              <w:rPr>
                <w:rFonts w:ascii="Times New Roman" w:eastAsia="Times New Roman" w:hAnsi="Times New Roman" w:cs="Times New Roman"/>
                <w:i/>
                <w:iCs/>
                <w:kern w:val="0"/>
                <w:sz w:val="20"/>
                <w:szCs w:val="20"/>
                <w14:ligatures w14:val="none"/>
              </w:rPr>
              <w:t>italicum</w:t>
            </w:r>
            <w:proofErr w:type="spellEnd"/>
          </w:p>
        </w:tc>
        <w:tc>
          <w:tcPr>
            <w:tcW w:w="1638" w:type="dxa"/>
            <w:noWrap/>
            <w:hideMark/>
          </w:tcPr>
          <w:p w14:paraId="5B5B26C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Boraginaceae</w:t>
            </w:r>
          </w:p>
        </w:tc>
        <w:tc>
          <w:tcPr>
            <w:tcW w:w="1056" w:type="dxa"/>
            <w:noWrap/>
            <w:hideMark/>
          </w:tcPr>
          <w:p w14:paraId="52EBE71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F0CBFF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72DF89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0F68287"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B7DECFA"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Draba</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Erophila</w:t>
            </w:r>
            <w:proofErr w:type="spellEnd"/>
            <w:r w:rsidRPr="004C2A4C">
              <w:rPr>
                <w:rFonts w:ascii="Times New Roman" w:eastAsia="Times New Roman" w:hAnsi="Times New Roman" w:cs="Times New Roman"/>
                <w:i/>
                <w:iCs/>
                <w:kern w:val="0"/>
                <w:sz w:val="20"/>
                <w:szCs w:val="20"/>
                <w14:ligatures w14:val="none"/>
              </w:rPr>
              <w:t>) verna</w:t>
            </w:r>
          </w:p>
        </w:tc>
        <w:tc>
          <w:tcPr>
            <w:tcW w:w="1638" w:type="dxa"/>
            <w:noWrap/>
            <w:hideMark/>
          </w:tcPr>
          <w:p w14:paraId="68F9007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Brassicaceae</w:t>
            </w:r>
          </w:p>
        </w:tc>
        <w:tc>
          <w:tcPr>
            <w:tcW w:w="1056" w:type="dxa"/>
            <w:noWrap/>
            <w:hideMark/>
          </w:tcPr>
          <w:p w14:paraId="3392F62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27F9D66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6A271D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F743B3A"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BFA2FB6"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Trifolium </w:t>
            </w:r>
            <w:proofErr w:type="spellStart"/>
            <w:r w:rsidRPr="004C2A4C">
              <w:rPr>
                <w:rFonts w:ascii="Times New Roman" w:eastAsia="Times New Roman" w:hAnsi="Times New Roman" w:cs="Times New Roman"/>
                <w:i/>
                <w:iCs/>
                <w:kern w:val="0"/>
                <w:sz w:val="20"/>
                <w:szCs w:val="20"/>
                <w14:ligatures w14:val="none"/>
              </w:rPr>
              <w:t>campestre</w:t>
            </w:r>
            <w:proofErr w:type="spellEnd"/>
          </w:p>
        </w:tc>
        <w:tc>
          <w:tcPr>
            <w:tcW w:w="1638" w:type="dxa"/>
            <w:noWrap/>
            <w:hideMark/>
          </w:tcPr>
          <w:p w14:paraId="28053B9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Fabaceae</w:t>
            </w:r>
          </w:p>
        </w:tc>
        <w:tc>
          <w:tcPr>
            <w:tcW w:w="1056" w:type="dxa"/>
            <w:noWrap/>
            <w:hideMark/>
          </w:tcPr>
          <w:p w14:paraId="6BCB43C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6FF501A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254DA9B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1C17C30"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910FBEF"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Erodium cicutarium</w:t>
            </w:r>
          </w:p>
        </w:tc>
        <w:tc>
          <w:tcPr>
            <w:tcW w:w="1638" w:type="dxa"/>
            <w:noWrap/>
            <w:hideMark/>
          </w:tcPr>
          <w:p w14:paraId="3B9DCDD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Geraniaceae</w:t>
            </w:r>
            <w:proofErr w:type="spellEnd"/>
          </w:p>
        </w:tc>
        <w:tc>
          <w:tcPr>
            <w:tcW w:w="1056" w:type="dxa"/>
            <w:noWrap/>
            <w:hideMark/>
          </w:tcPr>
          <w:p w14:paraId="2FEDF4D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6D79AA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2853CBE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373D0098"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6C6042B"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Lamium amplexicaule</w:t>
            </w:r>
          </w:p>
        </w:tc>
        <w:tc>
          <w:tcPr>
            <w:tcW w:w="1638" w:type="dxa"/>
            <w:noWrap/>
            <w:hideMark/>
          </w:tcPr>
          <w:p w14:paraId="559AD17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Lamiaceae</w:t>
            </w:r>
            <w:proofErr w:type="spellEnd"/>
          </w:p>
        </w:tc>
        <w:tc>
          <w:tcPr>
            <w:tcW w:w="1056" w:type="dxa"/>
            <w:noWrap/>
            <w:hideMark/>
          </w:tcPr>
          <w:p w14:paraId="2F61C48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4BC444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594599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50C45B6"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A4C96CB"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Marrubium</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peregrinum</w:t>
            </w:r>
            <w:proofErr w:type="spellEnd"/>
          </w:p>
        </w:tc>
        <w:tc>
          <w:tcPr>
            <w:tcW w:w="1638" w:type="dxa"/>
            <w:noWrap/>
            <w:hideMark/>
          </w:tcPr>
          <w:p w14:paraId="2741BFD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Lamiaceae</w:t>
            </w:r>
            <w:proofErr w:type="spellEnd"/>
          </w:p>
        </w:tc>
        <w:tc>
          <w:tcPr>
            <w:tcW w:w="1056" w:type="dxa"/>
            <w:noWrap/>
            <w:hideMark/>
          </w:tcPr>
          <w:p w14:paraId="206969A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07062D1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12FD936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64C830F"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2DB1D8C"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Salvia </w:t>
            </w:r>
            <w:proofErr w:type="spellStart"/>
            <w:r w:rsidRPr="004C2A4C">
              <w:rPr>
                <w:rFonts w:ascii="Times New Roman" w:eastAsia="Times New Roman" w:hAnsi="Times New Roman" w:cs="Times New Roman"/>
                <w:i/>
                <w:iCs/>
                <w:kern w:val="0"/>
                <w:sz w:val="20"/>
                <w:szCs w:val="20"/>
                <w14:ligatures w14:val="none"/>
              </w:rPr>
              <w:t>nemorosa</w:t>
            </w:r>
            <w:proofErr w:type="spellEnd"/>
          </w:p>
        </w:tc>
        <w:tc>
          <w:tcPr>
            <w:tcW w:w="1638" w:type="dxa"/>
            <w:noWrap/>
            <w:hideMark/>
          </w:tcPr>
          <w:p w14:paraId="0B097A2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Lamiaceae</w:t>
            </w:r>
            <w:proofErr w:type="spellEnd"/>
          </w:p>
        </w:tc>
        <w:tc>
          <w:tcPr>
            <w:tcW w:w="1056" w:type="dxa"/>
            <w:noWrap/>
            <w:hideMark/>
          </w:tcPr>
          <w:p w14:paraId="05A0BC8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026E73D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25FF52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18DFCDD"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04C8F2C"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Teucrium </w:t>
            </w:r>
            <w:proofErr w:type="spellStart"/>
            <w:r w:rsidRPr="004C2A4C">
              <w:rPr>
                <w:rFonts w:ascii="Times New Roman" w:eastAsia="Times New Roman" w:hAnsi="Times New Roman" w:cs="Times New Roman"/>
                <w:i/>
                <w:iCs/>
                <w:kern w:val="0"/>
                <w:sz w:val="20"/>
                <w:szCs w:val="20"/>
                <w14:ligatures w14:val="none"/>
              </w:rPr>
              <w:t>polium</w:t>
            </w:r>
            <w:proofErr w:type="spellEnd"/>
            <w:r w:rsidRPr="004C2A4C">
              <w:rPr>
                <w:rFonts w:ascii="Times New Roman" w:eastAsia="Times New Roman" w:hAnsi="Times New Roman" w:cs="Times New Roman"/>
                <w:i/>
                <w:iCs/>
                <w:kern w:val="0"/>
                <w:sz w:val="20"/>
                <w:szCs w:val="20"/>
                <w14:ligatures w14:val="none"/>
              </w:rPr>
              <w:t xml:space="preserve"> ssp. capitatum</w:t>
            </w:r>
          </w:p>
        </w:tc>
        <w:tc>
          <w:tcPr>
            <w:tcW w:w="1638" w:type="dxa"/>
            <w:noWrap/>
            <w:hideMark/>
          </w:tcPr>
          <w:p w14:paraId="641D51B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Lamiaceae</w:t>
            </w:r>
            <w:proofErr w:type="spellEnd"/>
          </w:p>
        </w:tc>
        <w:tc>
          <w:tcPr>
            <w:tcW w:w="1056" w:type="dxa"/>
            <w:noWrap/>
            <w:hideMark/>
          </w:tcPr>
          <w:p w14:paraId="53D4C54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24A2036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66A280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798845CF"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F2A9B34"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Eragrostis</w:t>
            </w:r>
            <w:proofErr w:type="spellEnd"/>
            <w:r w:rsidRPr="004C2A4C">
              <w:rPr>
                <w:rFonts w:ascii="Times New Roman" w:eastAsia="Times New Roman" w:hAnsi="Times New Roman" w:cs="Times New Roman"/>
                <w:i/>
                <w:iCs/>
                <w:kern w:val="0"/>
                <w:sz w:val="20"/>
                <w:szCs w:val="20"/>
                <w14:ligatures w14:val="none"/>
              </w:rPr>
              <w:t xml:space="preserve"> minor</w:t>
            </w:r>
          </w:p>
        </w:tc>
        <w:tc>
          <w:tcPr>
            <w:tcW w:w="1638" w:type="dxa"/>
            <w:noWrap/>
            <w:hideMark/>
          </w:tcPr>
          <w:p w14:paraId="4090E97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1259505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076B4EA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3AB62A7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2EC4944"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BEB1EF1"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Festuca </w:t>
            </w:r>
            <w:proofErr w:type="spellStart"/>
            <w:r w:rsidRPr="004C2A4C">
              <w:rPr>
                <w:rFonts w:ascii="Times New Roman" w:eastAsia="Times New Roman" w:hAnsi="Times New Roman" w:cs="Times New Roman"/>
                <w:i/>
                <w:iCs/>
                <w:kern w:val="0"/>
                <w:sz w:val="20"/>
                <w:szCs w:val="20"/>
                <w14:ligatures w14:val="none"/>
              </w:rPr>
              <w:t>pseudovina</w:t>
            </w:r>
            <w:proofErr w:type="spellEnd"/>
          </w:p>
        </w:tc>
        <w:tc>
          <w:tcPr>
            <w:tcW w:w="1638" w:type="dxa"/>
            <w:noWrap/>
            <w:hideMark/>
          </w:tcPr>
          <w:p w14:paraId="060EF06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062A363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1C6F247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ED7ABF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C25F076"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DC39457"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Festuca </w:t>
            </w:r>
            <w:proofErr w:type="spellStart"/>
            <w:r w:rsidRPr="004C2A4C">
              <w:rPr>
                <w:rFonts w:ascii="Times New Roman" w:eastAsia="Times New Roman" w:hAnsi="Times New Roman" w:cs="Times New Roman"/>
                <w:i/>
                <w:iCs/>
                <w:kern w:val="0"/>
                <w:sz w:val="20"/>
                <w:szCs w:val="20"/>
                <w14:ligatures w14:val="none"/>
              </w:rPr>
              <w:t>valesiaca</w:t>
            </w:r>
            <w:proofErr w:type="spellEnd"/>
          </w:p>
        </w:tc>
        <w:tc>
          <w:tcPr>
            <w:tcW w:w="1638" w:type="dxa"/>
            <w:noWrap/>
            <w:hideMark/>
          </w:tcPr>
          <w:p w14:paraId="731E90E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76A9590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9C8AE5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2D623B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5C660BF"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686C0CE"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Sclerochloa</w:t>
            </w:r>
            <w:proofErr w:type="spellEnd"/>
            <w:r w:rsidRPr="004C2A4C">
              <w:rPr>
                <w:rFonts w:ascii="Times New Roman" w:eastAsia="Times New Roman" w:hAnsi="Times New Roman" w:cs="Times New Roman"/>
                <w:i/>
                <w:iCs/>
                <w:kern w:val="0"/>
                <w:sz w:val="20"/>
                <w:szCs w:val="20"/>
                <w14:ligatures w14:val="none"/>
              </w:rPr>
              <w:t xml:space="preserve"> dura</w:t>
            </w:r>
          </w:p>
        </w:tc>
        <w:tc>
          <w:tcPr>
            <w:tcW w:w="1638" w:type="dxa"/>
            <w:noWrap/>
            <w:hideMark/>
          </w:tcPr>
          <w:p w14:paraId="7A9F5275"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4D2B587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12EE117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220F79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104AFA9"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67A6EE2"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Setaria</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viridis</w:t>
            </w:r>
            <w:proofErr w:type="spellEnd"/>
          </w:p>
        </w:tc>
        <w:tc>
          <w:tcPr>
            <w:tcW w:w="1638" w:type="dxa"/>
            <w:noWrap/>
            <w:hideMark/>
          </w:tcPr>
          <w:p w14:paraId="11FC925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Poaceae</w:t>
            </w:r>
            <w:proofErr w:type="spellEnd"/>
          </w:p>
        </w:tc>
        <w:tc>
          <w:tcPr>
            <w:tcW w:w="1056" w:type="dxa"/>
            <w:noWrap/>
            <w:hideMark/>
          </w:tcPr>
          <w:p w14:paraId="2187F7D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783AD45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3F09EB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DF6C3A0"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BD3CB8C"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Agrimonia eupatorium</w:t>
            </w:r>
          </w:p>
        </w:tc>
        <w:tc>
          <w:tcPr>
            <w:tcW w:w="1638" w:type="dxa"/>
            <w:noWrap/>
            <w:hideMark/>
          </w:tcPr>
          <w:p w14:paraId="37349BF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784F3D8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12F90B43"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731D64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1D675939"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EBBBCF3"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Agrimonia </w:t>
            </w:r>
            <w:proofErr w:type="spellStart"/>
            <w:r w:rsidRPr="004C2A4C">
              <w:rPr>
                <w:rFonts w:ascii="Times New Roman" w:eastAsia="Times New Roman" w:hAnsi="Times New Roman" w:cs="Times New Roman"/>
                <w:i/>
                <w:iCs/>
                <w:kern w:val="0"/>
                <w:sz w:val="20"/>
                <w:szCs w:val="20"/>
                <w14:ligatures w14:val="none"/>
              </w:rPr>
              <w:t>procera</w:t>
            </w:r>
            <w:proofErr w:type="spellEnd"/>
          </w:p>
        </w:tc>
        <w:tc>
          <w:tcPr>
            <w:tcW w:w="1638" w:type="dxa"/>
            <w:noWrap/>
            <w:hideMark/>
          </w:tcPr>
          <w:p w14:paraId="534C785D"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37B2699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288BB1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627E2BE8"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D11AA45"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0D68F70"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Potentilla argentea</w:t>
            </w:r>
          </w:p>
        </w:tc>
        <w:tc>
          <w:tcPr>
            <w:tcW w:w="1638" w:type="dxa"/>
            <w:noWrap/>
            <w:hideMark/>
          </w:tcPr>
          <w:p w14:paraId="62498A3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3A48213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7C30296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EB0509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AB40470"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9BDEFFC"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Potentilla argentea</w:t>
            </w:r>
          </w:p>
        </w:tc>
        <w:tc>
          <w:tcPr>
            <w:tcW w:w="1638" w:type="dxa"/>
            <w:noWrap/>
            <w:hideMark/>
          </w:tcPr>
          <w:p w14:paraId="26AC650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Rosaceae</w:t>
            </w:r>
          </w:p>
        </w:tc>
        <w:tc>
          <w:tcPr>
            <w:tcW w:w="1056" w:type="dxa"/>
            <w:noWrap/>
            <w:hideMark/>
          </w:tcPr>
          <w:p w14:paraId="3EAB6B4B"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140023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1FA226B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21568383"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71AFAE0"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Rosa canina</w:t>
            </w:r>
          </w:p>
        </w:tc>
        <w:tc>
          <w:tcPr>
            <w:tcW w:w="1638" w:type="dxa"/>
            <w:noWrap/>
            <w:hideMark/>
          </w:tcPr>
          <w:p w14:paraId="41175A7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 xml:space="preserve">Rosaceae </w:t>
            </w:r>
          </w:p>
        </w:tc>
        <w:tc>
          <w:tcPr>
            <w:tcW w:w="1056" w:type="dxa"/>
            <w:noWrap/>
            <w:hideMark/>
          </w:tcPr>
          <w:p w14:paraId="37F5463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793896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520B94C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002833CB"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EFFF270"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Linaria vulgaris</w:t>
            </w:r>
          </w:p>
        </w:tc>
        <w:tc>
          <w:tcPr>
            <w:tcW w:w="1638" w:type="dxa"/>
            <w:noWrap/>
            <w:hideMark/>
          </w:tcPr>
          <w:p w14:paraId="0C046ED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Scrophulariaceae</w:t>
            </w:r>
          </w:p>
        </w:tc>
        <w:tc>
          <w:tcPr>
            <w:tcW w:w="1056" w:type="dxa"/>
            <w:noWrap/>
            <w:hideMark/>
          </w:tcPr>
          <w:p w14:paraId="211D9BE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07F3C12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2D4661F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62DB8BB4"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157B309"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Verbascum sp.</w:t>
            </w:r>
          </w:p>
        </w:tc>
        <w:tc>
          <w:tcPr>
            <w:tcW w:w="1638" w:type="dxa"/>
            <w:noWrap/>
            <w:hideMark/>
          </w:tcPr>
          <w:p w14:paraId="3C7C3444"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Scrophulariaceae</w:t>
            </w:r>
          </w:p>
        </w:tc>
        <w:tc>
          <w:tcPr>
            <w:tcW w:w="1056" w:type="dxa"/>
            <w:noWrap/>
            <w:hideMark/>
          </w:tcPr>
          <w:p w14:paraId="03EDEE5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59DC7C8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7AA3395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6FA3407"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B8B7526"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Veronica persica</w:t>
            </w:r>
          </w:p>
        </w:tc>
        <w:tc>
          <w:tcPr>
            <w:tcW w:w="1638" w:type="dxa"/>
            <w:noWrap/>
            <w:hideMark/>
          </w:tcPr>
          <w:p w14:paraId="5019F6D7"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Scrophulariaceae</w:t>
            </w:r>
          </w:p>
        </w:tc>
        <w:tc>
          <w:tcPr>
            <w:tcW w:w="1056" w:type="dxa"/>
            <w:noWrap/>
            <w:hideMark/>
          </w:tcPr>
          <w:p w14:paraId="0F1F6D40"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43AEED3E"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28D037D2"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56ECECCD"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7AAC7FC"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Ailanthus altissima</w:t>
            </w:r>
          </w:p>
        </w:tc>
        <w:tc>
          <w:tcPr>
            <w:tcW w:w="1638" w:type="dxa"/>
            <w:noWrap/>
            <w:hideMark/>
          </w:tcPr>
          <w:p w14:paraId="4DC6E769"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Simaroubaceae</w:t>
            </w:r>
          </w:p>
        </w:tc>
        <w:tc>
          <w:tcPr>
            <w:tcW w:w="1056" w:type="dxa"/>
            <w:noWrap/>
            <w:hideMark/>
          </w:tcPr>
          <w:p w14:paraId="62A89151"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77DBB90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43560AE6"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r w:rsidR="004C2A4C" w:rsidRPr="004C2A4C" w14:paraId="4F0FCF84" w14:textId="77777777" w:rsidTr="004C2A4C">
        <w:trPr>
          <w:trHeight w:val="300"/>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A4546BE" w14:textId="77777777" w:rsidR="004C2A4C" w:rsidRPr="004C2A4C" w:rsidRDefault="004C2A4C" w:rsidP="004C2A4C">
            <w:pPr>
              <w:jc w:val="center"/>
              <w:rPr>
                <w:rFonts w:ascii="Times New Roman" w:eastAsia="Times New Roman" w:hAnsi="Times New Roman" w:cs="Times New Roman"/>
                <w:i/>
                <w:iCs/>
                <w:kern w:val="0"/>
                <w:sz w:val="20"/>
                <w:szCs w:val="20"/>
                <w14:ligatures w14:val="none"/>
              </w:rPr>
            </w:pPr>
            <w:proofErr w:type="spellStart"/>
            <w:r w:rsidRPr="004C2A4C">
              <w:rPr>
                <w:rFonts w:ascii="Times New Roman" w:eastAsia="Times New Roman" w:hAnsi="Times New Roman" w:cs="Times New Roman"/>
                <w:i/>
                <w:iCs/>
                <w:kern w:val="0"/>
                <w:sz w:val="20"/>
                <w:szCs w:val="20"/>
                <w14:ligatures w14:val="none"/>
              </w:rPr>
              <w:t>Lycium</w:t>
            </w:r>
            <w:proofErr w:type="spellEnd"/>
            <w:r w:rsidRPr="004C2A4C">
              <w:rPr>
                <w:rFonts w:ascii="Times New Roman" w:eastAsia="Times New Roman" w:hAnsi="Times New Roman" w:cs="Times New Roman"/>
                <w:i/>
                <w:iCs/>
                <w:kern w:val="0"/>
                <w:sz w:val="20"/>
                <w:szCs w:val="20"/>
                <w14:ligatures w14:val="none"/>
              </w:rPr>
              <w:t xml:space="preserve"> </w:t>
            </w:r>
            <w:proofErr w:type="spellStart"/>
            <w:r w:rsidRPr="004C2A4C">
              <w:rPr>
                <w:rFonts w:ascii="Times New Roman" w:eastAsia="Times New Roman" w:hAnsi="Times New Roman" w:cs="Times New Roman"/>
                <w:i/>
                <w:iCs/>
                <w:kern w:val="0"/>
                <w:sz w:val="20"/>
                <w:szCs w:val="20"/>
                <w14:ligatures w14:val="none"/>
              </w:rPr>
              <w:t>barbarum</w:t>
            </w:r>
            <w:proofErr w:type="spellEnd"/>
          </w:p>
        </w:tc>
        <w:tc>
          <w:tcPr>
            <w:tcW w:w="1638" w:type="dxa"/>
            <w:noWrap/>
            <w:hideMark/>
          </w:tcPr>
          <w:p w14:paraId="2EB7D1CC"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kern w:val="0"/>
                <w:sz w:val="20"/>
                <w:szCs w:val="20"/>
                <w14:ligatures w14:val="none"/>
              </w:rPr>
            </w:pPr>
            <w:r w:rsidRPr="004C2A4C">
              <w:rPr>
                <w:rFonts w:ascii="Times New Roman" w:eastAsia="Times New Roman" w:hAnsi="Times New Roman" w:cs="Times New Roman"/>
                <w:i/>
                <w:iCs/>
                <w:kern w:val="0"/>
                <w:sz w:val="20"/>
                <w:szCs w:val="20"/>
                <w14:ligatures w14:val="none"/>
              </w:rPr>
              <w:t>Solanaceae</w:t>
            </w:r>
          </w:p>
        </w:tc>
        <w:tc>
          <w:tcPr>
            <w:tcW w:w="1056" w:type="dxa"/>
            <w:noWrap/>
            <w:hideMark/>
          </w:tcPr>
          <w:p w14:paraId="5CF852BA"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134" w:type="dxa"/>
            <w:noWrap/>
            <w:hideMark/>
          </w:tcPr>
          <w:p w14:paraId="3D8A9EA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c>
          <w:tcPr>
            <w:tcW w:w="1417" w:type="dxa"/>
            <w:noWrap/>
            <w:hideMark/>
          </w:tcPr>
          <w:p w14:paraId="09F675BF" w14:textId="77777777" w:rsidR="004C2A4C" w:rsidRPr="004C2A4C" w:rsidRDefault="004C2A4C" w:rsidP="004C2A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14:ligatures w14:val="none"/>
              </w:rPr>
            </w:pPr>
            <w:r w:rsidRPr="004C2A4C">
              <w:rPr>
                <w:rFonts w:ascii="Times New Roman" w:eastAsia="Times New Roman" w:hAnsi="Times New Roman" w:cs="Times New Roman"/>
                <w:kern w:val="0"/>
                <w:sz w:val="20"/>
                <w:szCs w:val="20"/>
                <w14:ligatures w14:val="none"/>
              </w:rPr>
              <w:t>NE</w:t>
            </w:r>
          </w:p>
        </w:tc>
      </w:tr>
    </w:tbl>
    <w:p w14:paraId="04261EDD" w14:textId="77777777" w:rsidR="004C2A4C" w:rsidRPr="006E2753" w:rsidRDefault="004C2A4C" w:rsidP="004C2A4C">
      <w:pPr>
        <w:suppressAutoHyphens/>
        <w:spacing w:after="200" w:line="276" w:lineRule="auto"/>
        <w:jc w:val="both"/>
        <w:rPr>
          <w:rFonts w:ascii="Times New Roman" w:eastAsia="Calibri" w:hAnsi="Times New Roman" w:cs="Times New Roman"/>
          <w:kern w:val="0"/>
          <w:sz w:val="24"/>
          <w:szCs w:val="24"/>
          <w:lang w:val="ro-RO"/>
          <w14:ligatures w14:val="none"/>
        </w:rPr>
      </w:pPr>
    </w:p>
    <w:p w14:paraId="457AC288" w14:textId="77777777" w:rsidR="004C2A4C" w:rsidRPr="0096348E"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1185BAED" w14:textId="1B3B95C2" w:rsidR="004C2A4C" w:rsidRPr="00875324" w:rsidRDefault="004C2A4C" w:rsidP="00875324">
      <w:pPr>
        <w:suppressAutoHyphens/>
        <w:spacing w:after="0" w:line="360" w:lineRule="auto"/>
        <w:ind w:firstLine="567"/>
        <w:jc w:val="both"/>
        <w:rPr>
          <w:rFonts w:ascii="Times New Roman" w:eastAsia="Calibri" w:hAnsi="Times New Roman" w:cs="Times New Roman"/>
          <w:color w:val="000000"/>
          <w:kern w:val="0"/>
          <w:sz w:val="24"/>
          <w:szCs w:val="24"/>
          <w:lang w:val="ro-RO"/>
          <w14:ligatures w14:val="none"/>
        </w:rPr>
      </w:pPr>
      <w:bookmarkStart w:id="16" w:name="_Hlk153377780"/>
      <w:r w:rsidRPr="00FA596A">
        <w:rPr>
          <w:rFonts w:ascii="Times New Roman" w:eastAsia="Calibri" w:hAnsi="Times New Roman" w:cs="Times New Roman"/>
          <w:color w:val="000000"/>
          <w:kern w:val="0"/>
          <w:sz w:val="24"/>
          <w:szCs w:val="24"/>
          <w:lang w:val="ro-RO"/>
          <w14:ligatures w14:val="none"/>
        </w:rPr>
        <w:t xml:space="preserve">Din punct de vedere taxonomic, familia cu cei mai multi reprezentanti pentru zona analizata este familia </w:t>
      </w:r>
      <w:r w:rsidRPr="00875324">
        <w:rPr>
          <w:rFonts w:ascii="Times New Roman" w:eastAsia="Calibri" w:hAnsi="Times New Roman" w:cs="Times New Roman"/>
          <w:i/>
          <w:iCs/>
          <w:color w:val="000000"/>
          <w:kern w:val="0"/>
          <w:sz w:val="24"/>
          <w:szCs w:val="24"/>
          <w:lang w:val="ro-RO"/>
          <w14:ligatures w14:val="none"/>
        </w:rPr>
        <w:t>Asteraceae</w:t>
      </w:r>
      <w:r w:rsidRPr="00FA596A">
        <w:rPr>
          <w:rFonts w:ascii="Times New Roman" w:eastAsia="Calibri" w:hAnsi="Times New Roman" w:cs="Times New Roman"/>
          <w:color w:val="000000"/>
          <w:kern w:val="0"/>
          <w:sz w:val="24"/>
          <w:szCs w:val="24"/>
          <w:lang w:val="ro-RO"/>
          <w14:ligatures w14:val="none"/>
        </w:rPr>
        <w:t xml:space="preserve">, care numara </w:t>
      </w:r>
      <w:r w:rsidR="00875324">
        <w:rPr>
          <w:rFonts w:ascii="Times New Roman" w:eastAsia="Calibri" w:hAnsi="Times New Roman" w:cs="Times New Roman"/>
          <w:color w:val="000000"/>
          <w:kern w:val="0"/>
          <w:sz w:val="24"/>
          <w:szCs w:val="24"/>
          <w:lang w:val="ro-RO"/>
          <w14:ligatures w14:val="none"/>
        </w:rPr>
        <w:t>13</w:t>
      </w:r>
      <w:r w:rsidRPr="00FA596A">
        <w:rPr>
          <w:rFonts w:ascii="Times New Roman" w:eastAsia="Calibri" w:hAnsi="Times New Roman" w:cs="Times New Roman"/>
          <w:color w:val="000000"/>
          <w:kern w:val="0"/>
          <w:sz w:val="24"/>
          <w:szCs w:val="24"/>
          <w:lang w:val="ro-RO"/>
          <w14:ligatures w14:val="none"/>
        </w:rPr>
        <w:t xml:space="preserve"> specii de plante. Aceasta este urmata de familiile </w:t>
      </w:r>
      <w:r w:rsidRPr="00A31BE4">
        <w:rPr>
          <w:rFonts w:ascii="Times New Roman" w:eastAsia="Calibri" w:hAnsi="Times New Roman" w:cs="Times New Roman"/>
          <w:color w:val="000000"/>
          <w:kern w:val="0"/>
          <w:sz w:val="24"/>
          <w:szCs w:val="24"/>
          <w:lang w:val="ro-RO"/>
          <w14:ligatures w14:val="none"/>
        </w:rPr>
        <w:t>Rosaceae</w:t>
      </w:r>
      <w:r>
        <w:rPr>
          <w:rFonts w:ascii="Times New Roman" w:eastAsia="Calibri" w:hAnsi="Times New Roman" w:cs="Times New Roman"/>
          <w:color w:val="000000"/>
          <w:kern w:val="0"/>
          <w:sz w:val="24"/>
          <w:szCs w:val="24"/>
          <w:lang w:val="ro-RO"/>
          <w14:ligatures w14:val="none"/>
        </w:rPr>
        <w:t xml:space="preserve">,  </w:t>
      </w:r>
      <w:r w:rsidRPr="00A31BE4">
        <w:rPr>
          <w:rFonts w:ascii="Times New Roman" w:eastAsia="Calibri" w:hAnsi="Times New Roman" w:cs="Times New Roman"/>
          <w:color w:val="000000"/>
          <w:kern w:val="0"/>
          <w:sz w:val="24"/>
          <w:szCs w:val="24"/>
          <w:lang w:val="ro-RO"/>
          <w14:ligatures w14:val="none"/>
        </w:rPr>
        <w:t>Poaceae</w:t>
      </w:r>
      <w:r>
        <w:rPr>
          <w:rFonts w:ascii="Times New Roman" w:eastAsia="Calibri" w:hAnsi="Times New Roman" w:cs="Times New Roman"/>
          <w:color w:val="000000"/>
          <w:kern w:val="0"/>
          <w:sz w:val="24"/>
          <w:szCs w:val="24"/>
          <w:lang w:val="ro-RO"/>
          <w14:ligatures w14:val="none"/>
        </w:rPr>
        <w:t xml:space="preserve">, </w:t>
      </w:r>
      <w:r w:rsidRPr="00A31BE4">
        <w:rPr>
          <w:rFonts w:ascii="Times New Roman" w:eastAsia="Calibri" w:hAnsi="Times New Roman" w:cs="Times New Roman"/>
          <w:color w:val="000000"/>
          <w:kern w:val="0"/>
          <w:sz w:val="24"/>
          <w:szCs w:val="24"/>
          <w:lang w:val="ro-RO"/>
          <w14:ligatures w14:val="none"/>
        </w:rPr>
        <w:t>Lamiaceae</w:t>
      </w:r>
      <w:r>
        <w:rPr>
          <w:rFonts w:ascii="Times New Roman" w:eastAsia="Calibri" w:hAnsi="Times New Roman" w:cs="Times New Roman"/>
          <w:color w:val="000000"/>
          <w:kern w:val="0"/>
          <w:sz w:val="24"/>
          <w:szCs w:val="24"/>
          <w:lang w:val="ro-RO"/>
          <w14:ligatures w14:val="none"/>
        </w:rPr>
        <w:t xml:space="preserve"> </w:t>
      </w:r>
      <w:r w:rsidRPr="00FA596A">
        <w:rPr>
          <w:rFonts w:ascii="Times New Roman" w:eastAsia="Calibri" w:hAnsi="Times New Roman" w:cs="Times New Roman"/>
          <w:color w:val="000000"/>
          <w:kern w:val="0"/>
          <w:sz w:val="24"/>
          <w:szCs w:val="24"/>
          <w:lang w:val="ro-RO"/>
          <w14:ligatures w14:val="none"/>
        </w:rPr>
        <w:t xml:space="preserve">si </w:t>
      </w:r>
      <w:r w:rsidRPr="00A31BE4">
        <w:rPr>
          <w:rFonts w:ascii="Times New Roman" w:eastAsia="Calibri" w:hAnsi="Times New Roman" w:cs="Times New Roman"/>
          <w:color w:val="000000"/>
          <w:kern w:val="0"/>
          <w:sz w:val="24"/>
          <w:szCs w:val="24"/>
          <w:lang w:val="ro-RO"/>
          <w14:ligatures w14:val="none"/>
        </w:rPr>
        <w:t>Scrophulariaceae</w:t>
      </w:r>
      <w:r>
        <w:rPr>
          <w:rFonts w:ascii="Times New Roman" w:eastAsia="Calibri" w:hAnsi="Times New Roman" w:cs="Times New Roman"/>
          <w:color w:val="000000"/>
          <w:kern w:val="0"/>
          <w:sz w:val="24"/>
          <w:szCs w:val="24"/>
          <w:lang w:val="ro-RO"/>
          <w14:ligatures w14:val="none"/>
        </w:rPr>
        <w:t xml:space="preserve"> ,</w:t>
      </w:r>
      <w:r w:rsidRPr="00FA596A">
        <w:rPr>
          <w:rFonts w:ascii="Times New Roman" w:eastAsia="Calibri" w:hAnsi="Times New Roman" w:cs="Times New Roman"/>
          <w:color w:val="000000"/>
          <w:kern w:val="0"/>
          <w:sz w:val="24"/>
          <w:szCs w:val="24"/>
          <w:lang w:val="ro-RO"/>
          <w14:ligatures w14:val="none"/>
        </w:rPr>
        <w:t>c</w:t>
      </w:r>
      <w:r>
        <w:rPr>
          <w:rFonts w:ascii="Times New Roman" w:eastAsia="Calibri" w:hAnsi="Times New Roman" w:cs="Times New Roman"/>
          <w:color w:val="000000"/>
          <w:kern w:val="0"/>
          <w:sz w:val="24"/>
          <w:szCs w:val="24"/>
          <w:lang w:val="ro-RO"/>
          <w14:ligatures w14:val="none"/>
        </w:rPr>
        <w:t>are sunt reprezentate de</w:t>
      </w:r>
      <w:r w:rsidR="00875324">
        <w:rPr>
          <w:rFonts w:ascii="Times New Roman" w:eastAsia="Calibri" w:hAnsi="Times New Roman" w:cs="Times New Roman"/>
          <w:color w:val="000000"/>
          <w:kern w:val="0"/>
          <w:sz w:val="24"/>
          <w:szCs w:val="24"/>
          <w:lang w:val="ro-RO"/>
          <w14:ligatures w14:val="none"/>
        </w:rPr>
        <w:t>8, 7, 4</w:t>
      </w:r>
      <w:r>
        <w:rPr>
          <w:rFonts w:ascii="Times New Roman" w:eastAsia="Calibri" w:hAnsi="Times New Roman" w:cs="Times New Roman"/>
          <w:color w:val="000000"/>
          <w:kern w:val="0"/>
          <w:sz w:val="24"/>
          <w:szCs w:val="24"/>
          <w:lang w:val="ro-RO"/>
          <w14:ligatures w14:val="none"/>
        </w:rPr>
        <w:t xml:space="preserve"> respectiv </w:t>
      </w:r>
      <w:r w:rsidR="00875324">
        <w:rPr>
          <w:rFonts w:ascii="Times New Roman" w:eastAsia="Calibri" w:hAnsi="Times New Roman" w:cs="Times New Roman"/>
          <w:color w:val="000000"/>
          <w:kern w:val="0"/>
          <w:sz w:val="24"/>
          <w:szCs w:val="24"/>
          <w:lang w:val="ro-RO"/>
          <w14:ligatures w14:val="none"/>
        </w:rPr>
        <w:t>3</w:t>
      </w:r>
      <w:r>
        <w:rPr>
          <w:rFonts w:ascii="Times New Roman" w:eastAsia="Calibri" w:hAnsi="Times New Roman" w:cs="Times New Roman"/>
          <w:color w:val="000000"/>
          <w:kern w:val="0"/>
          <w:sz w:val="24"/>
          <w:szCs w:val="24"/>
          <w:lang w:val="ro-RO"/>
          <w14:ligatures w14:val="none"/>
        </w:rPr>
        <w:t xml:space="preserve"> specii.</w:t>
      </w:r>
      <w:r w:rsidR="00875324">
        <w:rPr>
          <w:rFonts w:ascii="Times New Roman" w:eastAsia="Calibri" w:hAnsi="Times New Roman" w:cs="Times New Roman"/>
          <w:color w:val="000000"/>
          <w:kern w:val="0"/>
          <w:sz w:val="24"/>
          <w:szCs w:val="24"/>
          <w:lang w:val="ro-RO"/>
          <w14:ligatures w14:val="none"/>
        </w:rPr>
        <w:t xml:space="preserve"> Urmatoarele doua familii ,</w:t>
      </w:r>
      <w:r w:rsidR="00875324" w:rsidRPr="00875324">
        <w:rPr>
          <w:rFonts w:ascii="Times New Roman" w:eastAsia="Calibri" w:hAnsi="Times New Roman" w:cs="Times New Roman"/>
          <w:i/>
          <w:iCs/>
          <w:color w:val="000000"/>
          <w:kern w:val="0"/>
          <w:sz w:val="24"/>
          <w:szCs w:val="24"/>
          <w:lang w:val="ro-RO"/>
          <w14:ligatures w14:val="none"/>
        </w:rPr>
        <w:t>Brassicaceae</w:t>
      </w:r>
      <w:r w:rsidR="00875324">
        <w:rPr>
          <w:rFonts w:ascii="Times New Roman" w:eastAsia="Calibri" w:hAnsi="Times New Roman" w:cs="Times New Roman"/>
          <w:i/>
          <w:iCs/>
          <w:color w:val="000000"/>
          <w:kern w:val="0"/>
          <w:sz w:val="24"/>
          <w:szCs w:val="24"/>
          <w:lang w:val="ro-RO"/>
          <w14:ligatures w14:val="none"/>
        </w:rPr>
        <w:t xml:space="preserve"> </w:t>
      </w:r>
      <w:r w:rsidR="00875324" w:rsidRPr="00875324">
        <w:rPr>
          <w:rFonts w:ascii="Times New Roman" w:eastAsia="Calibri" w:hAnsi="Times New Roman" w:cs="Times New Roman"/>
          <w:color w:val="000000"/>
          <w:kern w:val="0"/>
          <w:sz w:val="24"/>
          <w:szCs w:val="24"/>
          <w:lang w:val="ro-RO"/>
          <w14:ligatures w14:val="none"/>
        </w:rPr>
        <w:t>si</w:t>
      </w:r>
      <w:r w:rsidR="00875324">
        <w:rPr>
          <w:rFonts w:ascii="Times New Roman" w:eastAsia="Calibri" w:hAnsi="Times New Roman" w:cs="Times New Roman"/>
          <w:i/>
          <w:iCs/>
          <w:color w:val="000000"/>
          <w:kern w:val="0"/>
          <w:sz w:val="24"/>
          <w:szCs w:val="24"/>
          <w:lang w:val="ro-RO"/>
          <w14:ligatures w14:val="none"/>
        </w:rPr>
        <w:t xml:space="preserve"> </w:t>
      </w:r>
      <w:r w:rsidR="00875324" w:rsidRPr="00875324">
        <w:rPr>
          <w:rFonts w:ascii="Times New Roman" w:eastAsia="Calibri" w:hAnsi="Times New Roman" w:cs="Times New Roman"/>
          <w:i/>
          <w:iCs/>
          <w:color w:val="000000"/>
          <w:kern w:val="0"/>
          <w:sz w:val="24"/>
          <w:szCs w:val="24"/>
          <w:lang w:val="ro-RO"/>
          <w14:ligatures w14:val="none"/>
        </w:rPr>
        <w:t>Cupressaceae</w:t>
      </w:r>
      <w:r w:rsidR="00875324">
        <w:rPr>
          <w:rFonts w:ascii="Times New Roman" w:eastAsia="Calibri" w:hAnsi="Times New Roman" w:cs="Times New Roman"/>
          <w:i/>
          <w:iCs/>
          <w:color w:val="000000"/>
          <w:kern w:val="0"/>
          <w:sz w:val="24"/>
          <w:szCs w:val="24"/>
          <w:lang w:val="ro-RO"/>
          <w14:ligatures w14:val="none"/>
        </w:rPr>
        <w:t xml:space="preserve"> </w:t>
      </w:r>
      <w:r w:rsidR="00875324">
        <w:rPr>
          <w:rFonts w:ascii="Times New Roman" w:eastAsia="Calibri" w:hAnsi="Times New Roman" w:cs="Times New Roman"/>
          <w:color w:val="000000"/>
          <w:kern w:val="0"/>
          <w:sz w:val="24"/>
          <w:szCs w:val="24"/>
          <w:lang w:val="ro-RO"/>
          <w14:ligatures w14:val="none"/>
        </w:rPr>
        <w:t>sunt reprezentate in teren de cate doua specii fiecare.</w:t>
      </w:r>
    </w:p>
    <w:p w14:paraId="5260C1C8" w14:textId="77777777" w:rsidR="004C2A4C" w:rsidRDefault="004C2A4C" w:rsidP="004C2A4C">
      <w:pPr>
        <w:suppressAutoHyphens/>
        <w:spacing w:after="0" w:line="360" w:lineRule="auto"/>
        <w:ind w:firstLine="567"/>
        <w:jc w:val="both"/>
        <w:rPr>
          <w:rFonts w:ascii="Times New Roman" w:eastAsia="Calibri" w:hAnsi="Times New Roman" w:cs="Times New Roman"/>
          <w:color w:val="000000"/>
          <w:kern w:val="0"/>
          <w:sz w:val="24"/>
          <w:szCs w:val="24"/>
          <w:lang w:val="ro-RO"/>
          <w14:ligatures w14:val="none"/>
        </w:rPr>
      </w:pPr>
      <w:r w:rsidRPr="00FA596A">
        <w:rPr>
          <w:rFonts w:ascii="Times New Roman" w:eastAsia="Calibri" w:hAnsi="Times New Roman" w:cs="Times New Roman"/>
          <w:color w:val="000000"/>
          <w:kern w:val="0"/>
          <w:sz w:val="24"/>
          <w:szCs w:val="24"/>
          <w:lang w:val="ro-RO"/>
          <w14:ligatures w14:val="none"/>
        </w:rPr>
        <w:t xml:space="preserve">Cele mai multe familii taxonomice sunt slab reprezentate, </w:t>
      </w:r>
      <w:r>
        <w:rPr>
          <w:rFonts w:ascii="Times New Roman" w:eastAsia="Calibri" w:hAnsi="Times New Roman" w:cs="Times New Roman"/>
          <w:color w:val="000000"/>
          <w:kern w:val="0"/>
          <w:sz w:val="24"/>
          <w:szCs w:val="24"/>
          <w:lang w:val="ro-RO"/>
          <w14:ligatures w14:val="none"/>
        </w:rPr>
        <w:t>avand doar o specie care sa le reprezinte in teren.</w:t>
      </w:r>
    </w:p>
    <w:p w14:paraId="7D4D2F2C" w14:textId="77777777" w:rsidR="00F12911" w:rsidRDefault="00F12911" w:rsidP="004C2A4C">
      <w:pPr>
        <w:suppressAutoHyphens/>
        <w:spacing w:after="0" w:line="360" w:lineRule="auto"/>
        <w:ind w:firstLine="567"/>
        <w:jc w:val="both"/>
        <w:rPr>
          <w:rFonts w:ascii="Times New Roman" w:eastAsia="Calibri" w:hAnsi="Times New Roman" w:cs="Times New Roman"/>
          <w:color w:val="000000"/>
          <w:kern w:val="0"/>
          <w:sz w:val="24"/>
          <w:szCs w:val="24"/>
          <w:lang w:val="ro-RO"/>
          <w14:ligatures w14:val="none"/>
        </w:rPr>
      </w:pPr>
    </w:p>
    <w:bookmarkEnd w:id="16"/>
    <w:p w14:paraId="64F6EB86" w14:textId="77777777" w:rsidR="004C2A4C" w:rsidRDefault="004C2A4C" w:rsidP="004C2A4C">
      <w:pPr>
        <w:suppressAutoHyphens/>
        <w:spacing w:after="0" w:line="360" w:lineRule="auto"/>
        <w:ind w:firstLine="567"/>
        <w:jc w:val="both"/>
        <w:rPr>
          <w:rFonts w:ascii="Times New Roman" w:eastAsia="Calibri" w:hAnsi="Times New Roman" w:cs="Times New Roman"/>
          <w:color w:val="000000"/>
          <w:kern w:val="0"/>
          <w:sz w:val="24"/>
          <w:szCs w:val="24"/>
          <w:lang w:val="ro-RO"/>
          <w14:ligatures w14:val="none"/>
        </w:rPr>
      </w:pPr>
    </w:p>
    <w:p w14:paraId="6FB653A9" w14:textId="77777777" w:rsidR="004C2A4C" w:rsidRPr="00FA596A" w:rsidRDefault="004C2A4C" w:rsidP="004C2A4C">
      <w:pPr>
        <w:spacing w:after="0" w:line="360" w:lineRule="auto"/>
        <w:ind w:firstLine="567"/>
        <w:jc w:val="center"/>
        <w:rPr>
          <w:rFonts w:ascii="Times New Roman" w:eastAsia="Calibri" w:hAnsi="Times New Roman" w:cs="Times New Roman"/>
          <w:kern w:val="0"/>
          <w:sz w:val="24"/>
          <w:szCs w:val="24"/>
          <w:lang w:val="ro-RO"/>
          <w14:ligatures w14:val="none"/>
        </w:rPr>
      </w:pPr>
      <w:bookmarkStart w:id="17" w:name="_Hlk153379017"/>
      <w:r w:rsidRPr="00A31BE4">
        <w:rPr>
          <w:rFonts w:ascii="Times New Roman" w:eastAsia="Calibri" w:hAnsi="Times New Roman" w:cs="Times New Roman"/>
          <w:kern w:val="0"/>
          <w:sz w:val="24"/>
          <w:szCs w:val="24"/>
          <w:lang w:val="ro-RO"/>
          <w14:ligatures w14:val="none"/>
        </w:rPr>
        <w:lastRenderedPageBreak/>
        <w:t>Figura nr. 3 Compozitia pe familii taxonomice a plantelor identificate</w:t>
      </w:r>
    </w:p>
    <w:bookmarkEnd w:id="17"/>
    <w:p w14:paraId="40B46E62" w14:textId="4875D71C" w:rsidR="004C2A4C" w:rsidRDefault="00875324" w:rsidP="004C2A4C">
      <w:pPr>
        <w:tabs>
          <w:tab w:val="center" w:pos="4680"/>
          <w:tab w:val="left" w:pos="8164"/>
        </w:tabs>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14E67EF9" wp14:editId="46E27D45">
            <wp:extent cx="4584600" cy="2755800"/>
            <wp:effectExtent l="0" t="0" r="6985" b="6985"/>
            <wp:docPr id="1980810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600" cy="2755800"/>
                    </a:xfrm>
                    <a:prstGeom prst="rect">
                      <a:avLst/>
                    </a:prstGeom>
                    <a:noFill/>
                  </pic:spPr>
                </pic:pic>
              </a:graphicData>
            </a:graphic>
          </wp:inline>
        </w:drawing>
      </w:r>
    </w:p>
    <w:p w14:paraId="64FB8655" w14:textId="77777777" w:rsidR="004C2A4C" w:rsidRDefault="004C2A4C" w:rsidP="004C2A4C">
      <w:pPr>
        <w:tabs>
          <w:tab w:val="center" w:pos="4680"/>
          <w:tab w:val="left" w:pos="8164"/>
        </w:tabs>
        <w:jc w:val="center"/>
        <w:rPr>
          <w:rFonts w:ascii="Times New Roman" w:hAnsi="Times New Roman" w:cs="Times New Roman"/>
          <w:lang w:val="ro-RO"/>
        </w:rPr>
      </w:pPr>
    </w:p>
    <w:p w14:paraId="205D57D4" w14:textId="74840D22" w:rsidR="004C2A4C" w:rsidRPr="00464608" w:rsidRDefault="004C2A4C" w:rsidP="004C2A4C">
      <w:pPr>
        <w:tabs>
          <w:tab w:val="left" w:pos="3306"/>
        </w:tabs>
        <w:suppressAutoHyphens/>
        <w:spacing w:after="200" w:line="360" w:lineRule="auto"/>
        <w:ind w:firstLine="567"/>
        <w:contextualSpacing/>
        <w:jc w:val="both"/>
        <w:rPr>
          <w:rFonts w:ascii="Times New Roman" w:eastAsia="Calibri" w:hAnsi="Times New Roman" w:cs="Times New Roman"/>
          <w:bCs/>
          <w:sz w:val="24"/>
          <w:szCs w:val="24"/>
          <w:lang w:val="pt-BR"/>
          <w14:ligatures w14:val="none"/>
        </w:rPr>
      </w:pPr>
      <w:bookmarkStart w:id="18" w:name="_Hlk153379089"/>
      <w:r w:rsidRPr="003F299E">
        <w:rPr>
          <w:rFonts w:ascii="Times New Roman" w:eastAsia="Calibri" w:hAnsi="Times New Roman" w:cs="Times New Roman"/>
          <w:b/>
          <w:sz w:val="24"/>
          <w:szCs w:val="24"/>
          <w:lang w:val="pt-BR"/>
          <w14:ligatures w14:val="none"/>
        </w:rPr>
        <w:t xml:space="preserve">Analiza sozologica a vegetatiei </w:t>
      </w:r>
      <w:r w:rsidRPr="003F299E">
        <w:rPr>
          <w:rFonts w:ascii="Times New Roman" w:eastAsia="Calibri" w:hAnsi="Times New Roman" w:cs="Times New Roman"/>
          <w:bCs/>
          <w:sz w:val="24"/>
          <w:szCs w:val="24"/>
          <w:lang w:val="pt-BR"/>
          <w14:ligatures w14:val="none"/>
        </w:rPr>
        <w:t xml:space="preserve">identificata reprezinta asamblul informational referitor la categoriile de protectie si periclitare conform IUCN Red Lists, Ordonanta de Urgenta nr. 57/2007, si Directiva 92/43/CEE a Consiliului din 21 mai 1992 privind conservarea habitatelor naturale si a speciilor de fauna si flora salbatica. Astfel, conform IUCN Red Lists, </w:t>
      </w:r>
      <w:r w:rsidR="00875324">
        <w:rPr>
          <w:rFonts w:ascii="Times New Roman" w:eastAsia="Calibri" w:hAnsi="Times New Roman" w:cs="Times New Roman"/>
          <w:bCs/>
          <w:sz w:val="24"/>
          <w:szCs w:val="24"/>
          <w:lang w:val="pt-BR"/>
          <w14:ligatures w14:val="none"/>
        </w:rPr>
        <w:t>19</w:t>
      </w:r>
      <w:r w:rsidRPr="003F299E">
        <w:rPr>
          <w:rFonts w:ascii="Times New Roman" w:eastAsia="Calibri" w:hAnsi="Times New Roman" w:cs="Times New Roman"/>
          <w:bCs/>
          <w:sz w:val="24"/>
          <w:szCs w:val="24"/>
          <w:lang w:val="pt-BR"/>
          <w14:ligatures w14:val="none"/>
        </w:rPr>
        <w:t xml:space="preserve"> specii de plante regasite in teren sunt catalogate ca fiind Least Concern (LC) – Nepericlitat</w:t>
      </w:r>
      <w:r w:rsidRPr="00A01067">
        <w:rPr>
          <w:rFonts w:ascii="Times New Roman" w:eastAsia="Calibri" w:hAnsi="Times New Roman" w:cs="Times New Roman"/>
          <w:bCs/>
          <w:sz w:val="24"/>
          <w:szCs w:val="24"/>
          <w:lang w:val="pt-BR"/>
          <w14:ligatures w14:val="none"/>
        </w:rPr>
        <w:t xml:space="preserve"> si doua specii se afla in categoria Da</w:t>
      </w:r>
      <w:r>
        <w:rPr>
          <w:rFonts w:ascii="Times New Roman" w:eastAsia="Calibri" w:hAnsi="Times New Roman" w:cs="Times New Roman"/>
          <w:bCs/>
          <w:sz w:val="24"/>
          <w:szCs w:val="24"/>
          <w:lang w:val="pt-BR"/>
          <w14:ligatures w14:val="none"/>
        </w:rPr>
        <w:t>ta Deficient (DD) -Nu se prezinta destule date</w:t>
      </w:r>
      <w:r w:rsidRPr="003F299E">
        <w:rPr>
          <w:rFonts w:ascii="Times New Roman" w:eastAsia="Calibri" w:hAnsi="Times New Roman" w:cs="Times New Roman"/>
          <w:bCs/>
          <w:sz w:val="24"/>
          <w:szCs w:val="24"/>
          <w:lang w:val="pt-BR"/>
          <w14:ligatures w14:val="none"/>
        </w:rPr>
        <w:t xml:space="preserve">. Populatiile acestora sunt stabile si nu prezinta declinuri. </w:t>
      </w:r>
      <w:r w:rsidRPr="00091DAA">
        <w:rPr>
          <w:rFonts w:ascii="Times New Roman" w:eastAsia="Calibri" w:hAnsi="Times New Roman" w:cs="Times New Roman"/>
          <w:bCs/>
          <w:sz w:val="24"/>
          <w:szCs w:val="24"/>
          <w:lang w:val="pt-BR"/>
          <w14:ligatures w14:val="none"/>
        </w:rPr>
        <w:t xml:space="preserve">Restul de specii identificate nu sunt evaluate. </w:t>
      </w:r>
      <w:r w:rsidRPr="00A01067">
        <w:rPr>
          <w:rFonts w:ascii="Times New Roman" w:eastAsia="Calibri" w:hAnsi="Times New Roman" w:cs="Times New Roman"/>
          <w:bCs/>
          <w:sz w:val="24"/>
          <w:szCs w:val="24"/>
          <w14:ligatures w14:val="none"/>
        </w:rPr>
        <w:t xml:space="preserve">In </w:t>
      </w:r>
      <w:proofErr w:type="spellStart"/>
      <w:r w:rsidRPr="00A01067">
        <w:rPr>
          <w:rFonts w:ascii="Times New Roman" w:eastAsia="Calibri" w:hAnsi="Times New Roman" w:cs="Times New Roman"/>
          <w:bCs/>
          <w:sz w:val="24"/>
          <w:szCs w:val="24"/>
          <w14:ligatures w14:val="none"/>
        </w:rPr>
        <w:t>ce</w:t>
      </w:r>
      <w:proofErr w:type="spellEnd"/>
      <w:r w:rsidRPr="00A01067">
        <w:rPr>
          <w:rFonts w:ascii="Times New Roman" w:eastAsia="Calibri" w:hAnsi="Times New Roman" w:cs="Times New Roman"/>
          <w:bCs/>
          <w:sz w:val="24"/>
          <w:szCs w:val="24"/>
          <w14:ligatures w14:val="none"/>
        </w:rPr>
        <w:t xml:space="preserve"> </w:t>
      </w:r>
      <w:proofErr w:type="spellStart"/>
      <w:r w:rsidRPr="00A01067">
        <w:rPr>
          <w:rFonts w:ascii="Times New Roman" w:eastAsia="Calibri" w:hAnsi="Times New Roman" w:cs="Times New Roman"/>
          <w:bCs/>
          <w:sz w:val="24"/>
          <w:szCs w:val="24"/>
          <w14:ligatures w14:val="none"/>
        </w:rPr>
        <w:t>p</w:t>
      </w:r>
      <w:r>
        <w:rPr>
          <w:rFonts w:ascii="Times New Roman" w:eastAsia="Calibri" w:hAnsi="Times New Roman" w:cs="Times New Roman"/>
          <w:bCs/>
          <w:sz w:val="24"/>
          <w:szCs w:val="24"/>
          <w14:ligatures w14:val="none"/>
        </w:rPr>
        <w:t>riveste</w:t>
      </w:r>
      <w:proofErr w:type="spellEnd"/>
      <w:r>
        <w:rPr>
          <w:rFonts w:ascii="Times New Roman" w:eastAsia="Calibri" w:hAnsi="Times New Roman" w:cs="Times New Roman"/>
          <w:bCs/>
          <w:sz w:val="24"/>
          <w:szCs w:val="24"/>
          <w14:ligatures w14:val="none"/>
        </w:rPr>
        <w:t xml:space="preserve"> O.U.G. 57 din </w:t>
      </w:r>
      <w:proofErr w:type="gramStart"/>
      <w:r>
        <w:rPr>
          <w:rFonts w:ascii="Times New Roman" w:eastAsia="Calibri" w:hAnsi="Times New Roman" w:cs="Times New Roman"/>
          <w:bCs/>
          <w:sz w:val="24"/>
          <w:szCs w:val="24"/>
          <w14:ligatures w14:val="none"/>
        </w:rPr>
        <w:t>2007 ,</w:t>
      </w:r>
      <w:proofErr w:type="gramEnd"/>
      <w:r>
        <w:rPr>
          <w:rFonts w:ascii="Times New Roman" w:eastAsia="Calibri" w:hAnsi="Times New Roman" w:cs="Times New Roman"/>
          <w:bCs/>
          <w:sz w:val="24"/>
          <w:szCs w:val="24"/>
          <w14:ligatures w14:val="none"/>
        </w:rPr>
        <w:t xml:space="preserve"> </w:t>
      </w:r>
      <w:r w:rsidR="00875324">
        <w:rPr>
          <w:rFonts w:ascii="Times New Roman" w:eastAsia="Calibri" w:hAnsi="Times New Roman" w:cs="Times New Roman"/>
          <w:bCs/>
          <w:sz w:val="24"/>
          <w:szCs w:val="24"/>
          <w14:ligatures w14:val="none"/>
        </w:rPr>
        <w:t>3</w:t>
      </w:r>
      <w:r>
        <w:rPr>
          <w:rFonts w:ascii="Times New Roman" w:eastAsia="Calibri" w:hAnsi="Times New Roman" w:cs="Times New Roman"/>
          <w:bCs/>
          <w:sz w:val="24"/>
          <w:szCs w:val="24"/>
          <w14:ligatures w14:val="none"/>
        </w:rPr>
        <w:t xml:space="preserve"> </w:t>
      </w:r>
      <w:proofErr w:type="spellStart"/>
      <w:r>
        <w:rPr>
          <w:rFonts w:ascii="Times New Roman" w:eastAsia="Calibri" w:hAnsi="Times New Roman" w:cs="Times New Roman"/>
          <w:bCs/>
          <w:sz w:val="24"/>
          <w:szCs w:val="24"/>
          <w14:ligatures w14:val="none"/>
        </w:rPr>
        <w:t>specii</w:t>
      </w:r>
      <w:proofErr w:type="spellEnd"/>
      <w:r>
        <w:rPr>
          <w:rFonts w:ascii="Times New Roman" w:eastAsia="Calibri" w:hAnsi="Times New Roman" w:cs="Times New Roman"/>
          <w:bCs/>
          <w:sz w:val="24"/>
          <w:szCs w:val="24"/>
          <w14:ligatures w14:val="none"/>
        </w:rPr>
        <w:t xml:space="preserve"> sunt </w:t>
      </w:r>
      <w:proofErr w:type="spellStart"/>
      <w:r>
        <w:rPr>
          <w:rFonts w:ascii="Times New Roman" w:eastAsia="Calibri" w:hAnsi="Times New Roman" w:cs="Times New Roman"/>
          <w:bCs/>
          <w:sz w:val="24"/>
          <w:szCs w:val="24"/>
          <w14:ligatures w14:val="none"/>
        </w:rPr>
        <w:t>precizate</w:t>
      </w:r>
      <w:proofErr w:type="spellEnd"/>
      <w:r>
        <w:rPr>
          <w:rFonts w:ascii="Times New Roman" w:eastAsia="Calibri" w:hAnsi="Times New Roman" w:cs="Times New Roman"/>
          <w:bCs/>
          <w:sz w:val="24"/>
          <w:szCs w:val="24"/>
          <w14:ligatures w14:val="none"/>
        </w:rPr>
        <w:t xml:space="preserve"> in </w:t>
      </w:r>
      <w:proofErr w:type="spellStart"/>
      <w:r>
        <w:rPr>
          <w:rFonts w:ascii="Times New Roman" w:eastAsia="Calibri" w:hAnsi="Times New Roman" w:cs="Times New Roman"/>
          <w:bCs/>
          <w:sz w:val="24"/>
          <w:szCs w:val="24"/>
          <w14:ligatures w14:val="none"/>
        </w:rPr>
        <w:t>Anexa</w:t>
      </w:r>
      <w:proofErr w:type="spellEnd"/>
      <w:r>
        <w:rPr>
          <w:rFonts w:ascii="Times New Roman" w:eastAsia="Calibri" w:hAnsi="Times New Roman" w:cs="Times New Roman"/>
          <w:bCs/>
          <w:sz w:val="24"/>
          <w:szCs w:val="24"/>
          <w14:ligatures w14:val="none"/>
        </w:rPr>
        <w:t xml:space="preserve"> II </w:t>
      </w:r>
      <w:proofErr w:type="spellStart"/>
      <w:r>
        <w:rPr>
          <w:rFonts w:ascii="Times New Roman" w:eastAsia="Calibri" w:hAnsi="Times New Roman" w:cs="Times New Roman"/>
          <w:bCs/>
          <w:sz w:val="24"/>
          <w:szCs w:val="24"/>
          <w14:ligatures w14:val="none"/>
        </w:rPr>
        <w:t>restul</w:t>
      </w:r>
      <w:proofErr w:type="spellEnd"/>
      <w:r>
        <w:rPr>
          <w:rFonts w:ascii="Times New Roman" w:eastAsia="Calibri" w:hAnsi="Times New Roman" w:cs="Times New Roman"/>
          <w:bCs/>
          <w:sz w:val="24"/>
          <w:szCs w:val="24"/>
          <w14:ligatures w14:val="none"/>
        </w:rPr>
        <w:t xml:space="preserve"> </w:t>
      </w:r>
      <w:proofErr w:type="spellStart"/>
      <w:r>
        <w:rPr>
          <w:rFonts w:ascii="Times New Roman" w:eastAsia="Calibri" w:hAnsi="Times New Roman" w:cs="Times New Roman"/>
          <w:bCs/>
          <w:sz w:val="24"/>
          <w:szCs w:val="24"/>
          <w14:ligatures w14:val="none"/>
        </w:rPr>
        <w:t>nefiind</w:t>
      </w:r>
      <w:proofErr w:type="spellEnd"/>
      <w:r>
        <w:rPr>
          <w:rFonts w:ascii="Times New Roman" w:eastAsia="Calibri" w:hAnsi="Times New Roman" w:cs="Times New Roman"/>
          <w:bCs/>
          <w:sz w:val="24"/>
          <w:szCs w:val="24"/>
          <w14:ligatures w14:val="none"/>
        </w:rPr>
        <w:t xml:space="preserve"> evaluate.</w:t>
      </w:r>
      <w:r w:rsidR="00875324">
        <w:rPr>
          <w:rFonts w:ascii="Times New Roman" w:eastAsia="Calibri" w:hAnsi="Times New Roman" w:cs="Times New Roman"/>
          <w:bCs/>
          <w:sz w:val="24"/>
          <w:szCs w:val="24"/>
          <w14:ligatures w14:val="none"/>
        </w:rPr>
        <w:t xml:space="preserve"> </w:t>
      </w:r>
      <w:r w:rsidR="00875324" w:rsidRPr="00464608">
        <w:rPr>
          <w:rFonts w:ascii="Times New Roman" w:eastAsia="Calibri" w:hAnsi="Times New Roman" w:cs="Times New Roman"/>
          <w:bCs/>
          <w:sz w:val="24"/>
          <w:szCs w:val="24"/>
          <w:lang w:val="pt-BR"/>
          <w14:ligatures w14:val="none"/>
        </w:rPr>
        <w:t>In Directiva 92/43/CEE este preciczata o specie identificata in Anexa II, restul nu sunt identificate</w:t>
      </w:r>
      <w:r w:rsidR="00464608" w:rsidRPr="00464608">
        <w:rPr>
          <w:rFonts w:ascii="Times New Roman" w:eastAsia="Calibri" w:hAnsi="Times New Roman" w:cs="Times New Roman"/>
          <w:bCs/>
          <w:sz w:val="24"/>
          <w:szCs w:val="24"/>
          <w:lang w:val="pt-BR"/>
          <w14:ligatures w14:val="none"/>
        </w:rPr>
        <w:t>.</w:t>
      </w:r>
    </w:p>
    <w:bookmarkEnd w:id="18"/>
    <w:p w14:paraId="37FF178A" w14:textId="77777777" w:rsidR="004C2A4C" w:rsidRPr="00464608" w:rsidRDefault="004C2A4C" w:rsidP="004C2A4C">
      <w:pPr>
        <w:tabs>
          <w:tab w:val="left" w:pos="3306"/>
        </w:tabs>
        <w:suppressAutoHyphens/>
        <w:spacing w:after="200" w:line="360" w:lineRule="auto"/>
        <w:ind w:firstLine="567"/>
        <w:contextualSpacing/>
        <w:jc w:val="both"/>
        <w:rPr>
          <w:rFonts w:ascii="Times New Roman" w:eastAsia="Calibri" w:hAnsi="Times New Roman" w:cs="Times New Roman"/>
          <w:bCs/>
          <w:sz w:val="24"/>
          <w:szCs w:val="24"/>
          <w:lang w:val="pt-BR"/>
          <w14:ligatures w14:val="none"/>
        </w:rPr>
      </w:pPr>
    </w:p>
    <w:p w14:paraId="5036D376" w14:textId="2935711B" w:rsidR="004C2A4C" w:rsidRPr="00464608" w:rsidRDefault="00464608" w:rsidP="004C2A4C">
      <w:pPr>
        <w:tabs>
          <w:tab w:val="left" w:pos="3306"/>
        </w:tabs>
        <w:suppressAutoHyphens/>
        <w:spacing w:after="200" w:line="360" w:lineRule="auto"/>
        <w:ind w:firstLine="567"/>
        <w:contextualSpacing/>
        <w:jc w:val="center"/>
        <w:rPr>
          <w:rFonts w:ascii="Times New Roman" w:eastAsia="Calibri" w:hAnsi="Times New Roman" w:cs="Times New Roman"/>
          <w:kern w:val="0"/>
          <w:sz w:val="24"/>
          <w:szCs w:val="24"/>
          <w:lang w:val="pt-BR"/>
          <w14:ligatures w14:val="none"/>
        </w:rPr>
      </w:pPr>
      <w:r>
        <w:rPr>
          <w:rFonts w:ascii="Times New Roman" w:eastAsia="Calibri" w:hAnsi="Times New Roman" w:cs="Times New Roman"/>
          <w:noProof/>
          <w:kern w:val="0"/>
          <w:sz w:val="24"/>
          <w:szCs w:val="24"/>
          <w:lang w:val="pt-BR"/>
          <w14:ligatures w14:val="none"/>
        </w:rPr>
        <w:drawing>
          <wp:inline distT="0" distB="0" distL="0" distR="0" wp14:anchorId="7060EA69" wp14:editId="71BC4932">
            <wp:extent cx="4192200" cy="2520000"/>
            <wp:effectExtent l="0" t="0" r="0" b="0"/>
            <wp:docPr id="615997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2200" cy="2520000"/>
                    </a:xfrm>
                    <a:prstGeom prst="rect">
                      <a:avLst/>
                    </a:prstGeom>
                    <a:noFill/>
                  </pic:spPr>
                </pic:pic>
              </a:graphicData>
            </a:graphic>
          </wp:inline>
        </w:drawing>
      </w:r>
    </w:p>
    <w:p w14:paraId="625B36E6" w14:textId="77777777" w:rsidR="004C2A4C" w:rsidRDefault="004C2A4C" w:rsidP="004C2A4C">
      <w:pPr>
        <w:tabs>
          <w:tab w:val="left" w:pos="3306"/>
        </w:tabs>
        <w:suppressAutoHyphens/>
        <w:spacing w:after="200" w:line="360" w:lineRule="auto"/>
        <w:jc w:val="center"/>
        <w:rPr>
          <w:rFonts w:ascii="Times New Roman" w:eastAsia="Calibri" w:hAnsi="Times New Roman" w:cs="Times New Roman"/>
          <w:kern w:val="0"/>
          <w:sz w:val="24"/>
          <w:szCs w:val="24"/>
          <w:lang w:val="ro-RO"/>
          <w14:ligatures w14:val="none"/>
        </w:rPr>
      </w:pPr>
      <w:r w:rsidRPr="00A01067">
        <w:rPr>
          <w:rFonts w:ascii="Times New Roman" w:eastAsia="Calibri" w:hAnsi="Times New Roman" w:cs="Times New Roman"/>
          <w:kern w:val="0"/>
          <w:sz w:val="24"/>
          <w:szCs w:val="24"/>
          <w:lang w:val="ro-RO"/>
          <w14:ligatures w14:val="none"/>
        </w:rPr>
        <w:t xml:space="preserve">Fig. Nr. 4 – </w:t>
      </w:r>
      <w:bookmarkStart w:id="19" w:name="_Hlk153197477"/>
      <w:r w:rsidRPr="00A01067">
        <w:rPr>
          <w:rFonts w:ascii="Times New Roman" w:eastAsia="Calibri" w:hAnsi="Times New Roman" w:cs="Times New Roman"/>
          <w:kern w:val="0"/>
          <w:sz w:val="24"/>
          <w:szCs w:val="24"/>
          <w:lang w:val="ro-RO"/>
          <w14:ligatures w14:val="none"/>
        </w:rPr>
        <w:t xml:space="preserve">Analiza statutului de periclitare conform </w:t>
      </w:r>
      <w:bookmarkEnd w:id="19"/>
      <w:r w:rsidRPr="00A01067">
        <w:rPr>
          <w:rFonts w:ascii="Times New Roman" w:eastAsia="Calibri" w:hAnsi="Times New Roman" w:cs="Times New Roman"/>
          <w:kern w:val="0"/>
          <w:sz w:val="24"/>
          <w:szCs w:val="24"/>
          <w:lang w:val="ro-RO"/>
          <w14:ligatures w14:val="none"/>
        </w:rPr>
        <w:t>IUCN Red Lis</w:t>
      </w:r>
      <w:r>
        <w:rPr>
          <w:rFonts w:ascii="Times New Roman" w:eastAsia="Calibri" w:hAnsi="Times New Roman" w:cs="Times New Roman"/>
          <w:kern w:val="0"/>
          <w:sz w:val="24"/>
          <w:szCs w:val="24"/>
          <w:lang w:val="ro-RO"/>
          <w14:ligatures w14:val="none"/>
        </w:rPr>
        <w:t>t</w:t>
      </w:r>
    </w:p>
    <w:p w14:paraId="6055F802" w14:textId="5C5A34F1" w:rsidR="004C2A4C" w:rsidRDefault="00850783" w:rsidP="004C2A4C">
      <w:pPr>
        <w:tabs>
          <w:tab w:val="left" w:pos="3306"/>
        </w:tabs>
        <w:suppressAutoHyphens/>
        <w:spacing w:after="200" w:line="360" w:lineRule="auto"/>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lastRenderedPageBreak/>
        <w:drawing>
          <wp:inline distT="0" distB="0" distL="0" distR="0" wp14:anchorId="0D94A4A8" wp14:editId="5E1EBD8A">
            <wp:extent cx="4584700" cy="2755900"/>
            <wp:effectExtent l="0" t="0" r="6350" b="6350"/>
            <wp:docPr id="76574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D18587D" w14:textId="77777777" w:rsidR="004C2A4C" w:rsidRDefault="004C2A4C" w:rsidP="004C2A4C">
      <w:pPr>
        <w:tabs>
          <w:tab w:val="left" w:pos="3306"/>
        </w:tabs>
        <w:suppressAutoHyphens/>
        <w:spacing w:after="200" w:line="360" w:lineRule="auto"/>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Fig. Nr.5 </w:t>
      </w:r>
      <w:r w:rsidRPr="00A01067">
        <w:rPr>
          <w:rFonts w:ascii="Times New Roman" w:eastAsia="Calibri" w:hAnsi="Times New Roman" w:cs="Times New Roman"/>
          <w:kern w:val="0"/>
          <w:sz w:val="24"/>
          <w:szCs w:val="24"/>
          <w:lang w:val="ro-RO"/>
          <w14:ligatures w14:val="none"/>
        </w:rPr>
        <w:t>Analiza statutului de periclitare conform</w:t>
      </w:r>
      <w:r>
        <w:rPr>
          <w:rFonts w:ascii="Times New Roman" w:eastAsia="Calibri" w:hAnsi="Times New Roman" w:cs="Times New Roman"/>
          <w:kern w:val="0"/>
          <w:sz w:val="24"/>
          <w:szCs w:val="24"/>
          <w:lang w:val="ro-RO"/>
          <w14:ligatures w14:val="none"/>
        </w:rPr>
        <w:t xml:space="preserve"> O.U.G. 57/2007</w:t>
      </w:r>
    </w:p>
    <w:p w14:paraId="0A07A59B" w14:textId="77777777" w:rsidR="004C2A4C" w:rsidRPr="00A01067" w:rsidRDefault="004C2A4C" w:rsidP="004C2A4C">
      <w:pPr>
        <w:tabs>
          <w:tab w:val="left" w:pos="567"/>
        </w:tabs>
        <w:suppressAutoHyphens/>
        <w:spacing w:after="200" w:line="360" w:lineRule="auto"/>
        <w:ind w:firstLine="567"/>
        <w:jc w:val="both"/>
        <w:rPr>
          <w:rFonts w:ascii="Times New Roman" w:eastAsia="Calibri" w:hAnsi="Times New Roman" w:cs="Times New Roman"/>
          <w:kern w:val="0"/>
          <w:sz w:val="24"/>
          <w:szCs w:val="24"/>
          <w:lang w:val="ro-RO"/>
          <w14:ligatures w14:val="none"/>
        </w:rPr>
      </w:pPr>
      <w:r w:rsidRPr="00C4117D">
        <w:rPr>
          <w:rFonts w:ascii="Times New Roman" w:eastAsia="Calibri" w:hAnsi="Times New Roman" w:cs="Times New Roman"/>
          <w:kern w:val="0"/>
          <w:sz w:val="24"/>
          <w:szCs w:val="24"/>
          <w:lang w:val="pt-BR"/>
          <w14:ligatures w14:val="none"/>
        </w:rPr>
        <w:t xml:space="preserve">Observatiile asupra acestor specii au fost efectuate in jurul carierei. </w:t>
      </w:r>
      <w:r w:rsidRPr="00C4117D">
        <w:rPr>
          <w:rFonts w:ascii="Times New Roman" w:eastAsia="Calibri" w:hAnsi="Times New Roman" w:cs="Times New Roman"/>
          <w:kern w:val="0"/>
          <w:sz w:val="24"/>
          <w:szCs w:val="24"/>
          <w:lang w:val="ro-RO"/>
          <w14:ligatures w14:val="none"/>
        </w:rPr>
        <w:t>Suprafata de vegetatie la nivelul careia au fost identificate speciile de plante mentionate anterior nu se afla sub impactul exploatarii, insa, vegetatia este puternic degradata ca urmare a suprapasunatului.</w:t>
      </w:r>
    </w:p>
    <w:p w14:paraId="6268D7E4" w14:textId="7C484036" w:rsidR="004C2A4C" w:rsidRPr="00850783" w:rsidRDefault="00850783" w:rsidP="004C2A4C">
      <w:pPr>
        <w:pStyle w:val="NormalWeb"/>
        <w:jc w:val="center"/>
      </w:pPr>
      <w:r>
        <w:rPr>
          <w:noProof/>
        </w:rPr>
        <w:drawing>
          <wp:inline distT="0" distB="0" distL="0" distR="0" wp14:anchorId="0404269C" wp14:editId="03E123D1">
            <wp:extent cx="2399040" cy="2160000"/>
            <wp:effectExtent l="0" t="0" r="1270" b="0"/>
            <wp:docPr id="1267537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920" r="14247" b="16200"/>
                    <a:stretch/>
                  </pic:blipFill>
                  <pic:spPr bwMode="auto">
                    <a:xfrm>
                      <a:off x="0" y="0"/>
                      <a:ext cx="239904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sidRPr="001A14C8">
        <w:rPr>
          <w:lang w:val="pt-BR"/>
        </w:rPr>
        <w:t xml:space="preserve">   </w:t>
      </w:r>
      <w:r>
        <w:rPr>
          <w:noProof/>
        </w:rPr>
        <w:drawing>
          <wp:inline distT="0" distB="0" distL="0" distR="0" wp14:anchorId="4A8EDFEE" wp14:editId="14CC0AC3">
            <wp:extent cx="2160000" cy="1620720"/>
            <wp:effectExtent l="2858" t="0" r="0" b="0"/>
            <wp:docPr id="14013360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60000" cy="1620720"/>
                    </a:xfrm>
                    <a:prstGeom prst="rect">
                      <a:avLst/>
                    </a:prstGeom>
                    <a:noFill/>
                    <a:ln>
                      <a:noFill/>
                    </a:ln>
                  </pic:spPr>
                </pic:pic>
              </a:graphicData>
            </a:graphic>
          </wp:inline>
        </w:drawing>
      </w:r>
    </w:p>
    <w:p w14:paraId="6B2F2296" w14:textId="26346B0B" w:rsidR="004C2A4C" w:rsidRPr="001A14C8" w:rsidRDefault="004C2A4C" w:rsidP="004C2A4C">
      <w:pPr>
        <w:rPr>
          <w:rFonts w:ascii="Liberation Sans" w:eastAsia="Times New Roman" w:hAnsi="Liberation Sans" w:cs="Times New Roman"/>
          <w:i/>
          <w:iCs/>
          <w:color w:val="000000"/>
          <w:kern w:val="0"/>
          <w:sz w:val="20"/>
          <w:szCs w:val="20"/>
          <w:lang w:val="pt-BR"/>
          <w14:ligatures w14:val="none"/>
        </w:rPr>
      </w:pPr>
      <w:r w:rsidRPr="001A14C8">
        <w:rPr>
          <w:rFonts w:ascii="Times New Roman" w:eastAsia="Calibri" w:hAnsi="Times New Roman" w:cs="Times New Roman"/>
          <w:bCs/>
          <w:sz w:val="24"/>
          <w:szCs w:val="24"/>
          <w:lang w:val="pt-BR"/>
          <w14:ligatures w14:val="none"/>
        </w:rPr>
        <w:t xml:space="preserve">                        </w:t>
      </w:r>
      <w:r w:rsidR="00850783">
        <w:rPr>
          <w:rFonts w:ascii="Times New Roman" w:eastAsia="Calibri" w:hAnsi="Times New Roman" w:cs="Times New Roman"/>
          <w:bCs/>
          <w:sz w:val="24"/>
          <w:szCs w:val="24"/>
          <w:lang w:val="pt-BR"/>
          <w14:ligatures w14:val="none"/>
        </w:rPr>
        <w:t xml:space="preserve">  </w:t>
      </w:r>
      <w:r w:rsidRPr="001A14C8">
        <w:rPr>
          <w:rFonts w:ascii="Times New Roman" w:eastAsia="Calibri" w:hAnsi="Times New Roman" w:cs="Times New Roman"/>
          <w:bCs/>
          <w:sz w:val="24"/>
          <w:szCs w:val="24"/>
          <w:lang w:val="pt-BR"/>
          <w14:ligatures w14:val="none"/>
        </w:rPr>
        <w:t xml:space="preserve">  </w:t>
      </w:r>
      <w:bookmarkStart w:id="20" w:name="_Hlk153798423"/>
      <w:r w:rsidRPr="001A14C8">
        <w:rPr>
          <w:rFonts w:ascii="Times New Roman" w:eastAsia="Calibri" w:hAnsi="Times New Roman" w:cs="Times New Roman"/>
          <w:bCs/>
          <w:sz w:val="24"/>
          <w:szCs w:val="24"/>
          <w:lang w:val="pt-BR"/>
          <w14:ligatures w14:val="none"/>
        </w:rPr>
        <w:t xml:space="preserve">Foto. nr. 1 </w:t>
      </w:r>
      <w:bookmarkEnd w:id="20"/>
      <w:r w:rsidR="00850783" w:rsidRPr="00850783">
        <w:rPr>
          <w:rFonts w:ascii="Times New Roman" w:hAnsi="Times New Roman" w:cs="Times New Roman"/>
          <w:i/>
          <w:iCs/>
          <w:sz w:val="24"/>
          <w:szCs w:val="24"/>
          <w:lang w:val="pt-BR"/>
        </w:rPr>
        <w:t>Artemisia campestris</w:t>
      </w:r>
      <w:r w:rsidR="00850783">
        <w:rPr>
          <w:rFonts w:ascii="Times New Roman" w:hAnsi="Times New Roman" w:cs="Times New Roman"/>
          <w:i/>
          <w:iCs/>
          <w:sz w:val="24"/>
          <w:szCs w:val="24"/>
          <w:lang w:val="pt-BR"/>
        </w:rPr>
        <w:t xml:space="preserve">            </w:t>
      </w:r>
      <w:r w:rsidRPr="00686D8A">
        <w:rPr>
          <w:rFonts w:ascii="Times New Roman" w:eastAsia="Calibri" w:hAnsi="Times New Roman" w:cs="Times New Roman"/>
          <w:bCs/>
          <w:sz w:val="24"/>
          <w:szCs w:val="24"/>
          <w:lang w:val="pt-BR"/>
          <w14:ligatures w14:val="none"/>
        </w:rPr>
        <w:t xml:space="preserve">Foto. nr. 2 </w:t>
      </w:r>
      <w:r w:rsidR="00850783" w:rsidRPr="00850783">
        <w:rPr>
          <w:rFonts w:ascii="Times New Roman" w:eastAsia="Times New Roman" w:hAnsi="Times New Roman" w:cs="Times New Roman"/>
          <w:i/>
          <w:iCs/>
          <w:color w:val="000000"/>
          <w:kern w:val="0"/>
          <w:sz w:val="24"/>
          <w:szCs w:val="24"/>
          <w:lang w:val="pt-BR"/>
          <w14:ligatures w14:val="none"/>
        </w:rPr>
        <w:t>Ulmus laevis</w:t>
      </w:r>
    </w:p>
    <w:p w14:paraId="108E779B" w14:textId="77777777" w:rsidR="00F12911" w:rsidRDefault="00F12911" w:rsidP="004C2A4C">
      <w:pPr>
        <w:pStyle w:val="NormalWeb"/>
        <w:jc w:val="center"/>
        <w:rPr>
          <w:lang w:val="pt-BR"/>
        </w:rPr>
      </w:pPr>
    </w:p>
    <w:p w14:paraId="45A61B77" w14:textId="77777777" w:rsidR="00F12911" w:rsidRDefault="00F12911" w:rsidP="004C2A4C">
      <w:pPr>
        <w:pStyle w:val="NormalWeb"/>
        <w:jc w:val="center"/>
        <w:rPr>
          <w:lang w:val="pt-BR"/>
        </w:rPr>
      </w:pPr>
    </w:p>
    <w:p w14:paraId="33B2D6A7" w14:textId="77777777" w:rsidR="00F12911" w:rsidRDefault="00F12911" w:rsidP="004C2A4C">
      <w:pPr>
        <w:pStyle w:val="NormalWeb"/>
        <w:jc w:val="center"/>
        <w:rPr>
          <w:lang w:val="pt-BR"/>
        </w:rPr>
      </w:pPr>
    </w:p>
    <w:p w14:paraId="60AD3158" w14:textId="77777777" w:rsidR="00F12911" w:rsidRDefault="00F12911" w:rsidP="004C2A4C">
      <w:pPr>
        <w:pStyle w:val="NormalWeb"/>
        <w:jc w:val="center"/>
        <w:rPr>
          <w:lang w:val="pt-BR"/>
        </w:rPr>
      </w:pPr>
    </w:p>
    <w:p w14:paraId="292A6651" w14:textId="77777777" w:rsidR="00F12911" w:rsidRDefault="00F12911" w:rsidP="004C2A4C">
      <w:pPr>
        <w:pStyle w:val="NormalWeb"/>
        <w:jc w:val="center"/>
        <w:rPr>
          <w:lang w:val="pt-BR"/>
        </w:rPr>
      </w:pPr>
    </w:p>
    <w:p w14:paraId="5E68AE61" w14:textId="77777777" w:rsidR="00F12911" w:rsidRDefault="00F12911" w:rsidP="004C2A4C">
      <w:pPr>
        <w:pStyle w:val="NormalWeb"/>
        <w:jc w:val="center"/>
        <w:rPr>
          <w:lang w:val="pt-BR"/>
        </w:rPr>
      </w:pPr>
    </w:p>
    <w:p w14:paraId="417D8D5E" w14:textId="77777777" w:rsidR="00F12911" w:rsidRDefault="00F12911" w:rsidP="004C2A4C">
      <w:pPr>
        <w:pStyle w:val="NormalWeb"/>
        <w:jc w:val="center"/>
        <w:rPr>
          <w:lang w:val="pt-BR"/>
        </w:rPr>
      </w:pPr>
    </w:p>
    <w:p w14:paraId="40B55F84" w14:textId="77777777" w:rsidR="00F12911" w:rsidRDefault="00F12911" w:rsidP="004C2A4C">
      <w:pPr>
        <w:pStyle w:val="NormalWeb"/>
        <w:jc w:val="center"/>
        <w:rPr>
          <w:lang w:val="pt-BR"/>
        </w:rPr>
      </w:pPr>
    </w:p>
    <w:p w14:paraId="0A4ECFC1" w14:textId="3F829B59" w:rsidR="004C2A4C" w:rsidRPr="00850783" w:rsidRDefault="00850783" w:rsidP="004C2A4C">
      <w:pPr>
        <w:pStyle w:val="NormalWeb"/>
        <w:jc w:val="center"/>
      </w:pPr>
      <w:r>
        <w:rPr>
          <w:noProof/>
        </w:rPr>
        <w:drawing>
          <wp:inline distT="0" distB="0" distL="0" distR="0" wp14:anchorId="6D1170CB" wp14:editId="1D95BEF9">
            <wp:extent cx="2878920" cy="2160000"/>
            <wp:effectExtent l="0" t="0" r="0" b="0"/>
            <wp:docPr id="16766494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8920" cy="2160000"/>
                    </a:xfrm>
                    <a:prstGeom prst="rect">
                      <a:avLst/>
                    </a:prstGeom>
                    <a:noFill/>
                    <a:ln>
                      <a:noFill/>
                    </a:ln>
                  </pic:spPr>
                </pic:pic>
              </a:graphicData>
            </a:graphic>
          </wp:inline>
        </w:drawing>
      </w:r>
      <w:r w:rsidR="004C2A4C">
        <w:rPr>
          <w:lang w:val="pt-BR"/>
        </w:rPr>
        <w:t xml:space="preserve">   </w:t>
      </w:r>
      <w:r>
        <w:rPr>
          <w:noProof/>
        </w:rPr>
        <w:drawing>
          <wp:inline distT="0" distB="0" distL="0" distR="0" wp14:anchorId="7145E0D3" wp14:editId="2B7AB59B">
            <wp:extent cx="1919880" cy="2160000"/>
            <wp:effectExtent l="0" t="0" r="4445" b="0"/>
            <wp:docPr id="13959368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3311"/>
                    <a:stretch/>
                  </pic:blipFill>
                  <pic:spPr bwMode="auto">
                    <a:xfrm>
                      <a:off x="0" y="0"/>
                      <a:ext cx="191988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C84CAF3" w14:textId="625002FA" w:rsidR="004C2A4C" w:rsidRDefault="004C2A4C" w:rsidP="004C2A4C">
      <w:pPr>
        <w:pStyle w:val="NormalWeb"/>
        <w:rPr>
          <w:i/>
          <w:iCs/>
          <w:lang w:val="pt-BR"/>
        </w:rPr>
      </w:pPr>
      <w:r>
        <w:rPr>
          <w:lang w:val="pt-BR"/>
        </w:rPr>
        <w:t xml:space="preserve">                                  Foto. Nr. 3 </w:t>
      </w:r>
      <w:r w:rsidR="00850783" w:rsidRPr="00850783">
        <w:rPr>
          <w:i/>
          <w:iCs/>
          <w:lang w:val="pt-BR"/>
        </w:rPr>
        <w:t>Salix babylonica</w:t>
      </w:r>
      <w:r>
        <w:rPr>
          <w:lang w:val="pt-BR"/>
        </w:rPr>
        <w:t xml:space="preserve">         Foto. Nr. 4 </w:t>
      </w:r>
      <w:r w:rsidR="00850783" w:rsidRPr="00850783">
        <w:rPr>
          <w:i/>
          <w:iCs/>
          <w:lang w:val="pt-BR"/>
        </w:rPr>
        <w:t>Cichorium intybus</w:t>
      </w:r>
    </w:p>
    <w:p w14:paraId="5D6A89B8" w14:textId="7F577A47" w:rsidR="004C2A4C" w:rsidRDefault="004C2A4C" w:rsidP="004C2A4C">
      <w:pPr>
        <w:pStyle w:val="NormalWeb"/>
        <w:jc w:val="center"/>
        <w:rPr>
          <w:lang w:val="pt-BR"/>
        </w:rPr>
      </w:pPr>
    </w:p>
    <w:p w14:paraId="659004BE" w14:textId="77777777" w:rsidR="00F12911" w:rsidRDefault="00F1291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bookmarkStart w:id="21" w:name="_Hlk153801259"/>
    </w:p>
    <w:p w14:paraId="17F3652B"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2F6AD7BE"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1DF8001C"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133DF4A0"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4E4C2E59"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63097A4C"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56F5387D"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3D638F5F"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5EDF48C3"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469B6AFC"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43B023A7"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64591B7B"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55F5D49B"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78A4C75F"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578291C3"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032A96B0" w14:textId="77777777" w:rsidR="00A93461" w:rsidRDefault="00A9346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2B0A3F70" w14:textId="77777777" w:rsidR="00F12911" w:rsidRDefault="00F12911" w:rsidP="004C2A4C">
      <w:pPr>
        <w:suppressAutoHyphens/>
        <w:spacing w:after="0" w:line="360" w:lineRule="auto"/>
        <w:ind w:firstLine="567"/>
        <w:jc w:val="both"/>
        <w:rPr>
          <w:rFonts w:ascii="Times New Roman" w:eastAsia="Calibri" w:hAnsi="Times New Roman" w:cs="Times New Roman"/>
          <w:b/>
          <w:bCs/>
          <w:kern w:val="0"/>
          <w:sz w:val="24"/>
          <w:szCs w:val="24"/>
          <w:lang w:val="pt-BR"/>
          <w14:ligatures w14:val="none"/>
        </w:rPr>
      </w:pPr>
    </w:p>
    <w:p w14:paraId="2F585BDE" w14:textId="6112D88B" w:rsidR="004C2A4C" w:rsidRPr="00C6086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C60865">
        <w:rPr>
          <w:rFonts w:ascii="Times New Roman" w:eastAsia="Calibri" w:hAnsi="Times New Roman" w:cs="Times New Roman"/>
          <w:b/>
          <w:bCs/>
          <w:kern w:val="0"/>
          <w:sz w:val="24"/>
          <w:szCs w:val="24"/>
          <w:lang w:val="pt-BR"/>
          <w14:ligatures w14:val="none"/>
        </w:rPr>
        <w:lastRenderedPageBreak/>
        <w:t>b)Fauna de nevertebrate</w:t>
      </w:r>
    </w:p>
    <w:p w14:paraId="6BC92D56" w14:textId="77777777" w:rsidR="004C2A4C" w:rsidRPr="00C6086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C60865">
        <w:rPr>
          <w:rFonts w:ascii="Times New Roman" w:eastAsia="Calibri" w:hAnsi="Times New Roman" w:cs="Times New Roman"/>
          <w:kern w:val="0"/>
          <w:sz w:val="24"/>
          <w:szCs w:val="24"/>
          <w:lang w:val="ro-RO"/>
          <w14:ligatures w14:val="none"/>
        </w:rPr>
        <w:t>Insectele reprezinta cel mai important grup de nevertebrate intalnite in zona. Speciile de insecte identificate in zona de studiu apartin principalelor ordine de insecte terestre –</w:t>
      </w:r>
      <w:r w:rsidRPr="00C60865">
        <w:rPr>
          <w:rFonts w:ascii="Times New Roman" w:eastAsia="Calibri" w:hAnsi="Times New Roman" w:cs="Times New Roman"/>
          <w:i/>
          <w:iCs/>
          <w:kern w:val="0"/>
          <w:sz w:val="24"/>
          <w:szCs w:val="24"/>
          <w:lang w:val="ro-RO"/>
          <w14:ligatures w14:val="none"/>
        </w:rPr>
        <w:t>Coleoptera</w:t>
      </w:r>
      <w:r w:rsidRPr="00C60865">
        <w:rPr>
          <w:rFonts w:ascii="Times New Roman" w:eastAsia="Calibri" w:hAnsi="Times New Roman" w:cs="Times New Roman"/>
          <w:kern w:val="0"/>
          <w:sz w:val="24"/>
          <w:szCs w:val="24"/>
          <w:lang w:val="ro-RO"/>
          <w14:ligatures w14:val="none"/>
        </w:rPr>
        <w:t xml:space="preserve"> (gandaci), </w:t>
      </w:r>
      <w:r w:rsidRPr="00C60865">
        <w:rPr>
          <w:rFonts w:ascii="Times New Roman" w:eastAsia="Calibri" w:hAnsi="Times New Roman" w:cs="Times New Roman"/>
          <w:i/>
          <w:iCs/>
          <w:kern w:val="0"/>
          <w:sz w:val="24"/>
          <w:szCs w:val="24"/>
          <w:lang w:val="ro-RO"/>
          <w14:ligatures w14:val="none"/>
        </w:rPr>
        <w:t>Lepidoptera</w:t>
      </w:r>
      <w:r w:rsidRPr="00C60865">
        <w:rPr>
          <w:rFonts w:ascii="Times New Roman" w:eastAsia="Calibri" w:hAnsi="Times New Roman" w:cs="Times New Roman"/>
          <w:kern w:val="0"/>
          <w:sz w:val="24"/>
          <w:szCs w:val="24"/>
          <w:lang w:val="ro-RO"/>
          <w14:ligatures w14:val="none"/>
        </w:rPr>
        <w:t xml:space="preserve"> (fluturi), </w:t>
      </w:r>
      <w:r w:rsidRPr="00C60865">
        <w:rPr>
          <w:rFonts w:ascii="Times New Roman" w:eastAsia="Calibri" w:hAnsi="Times New Roman" w:cs="Times New Roman"/>
          <w:i/>
          <w:iCs/>
          <w:kern w:val="0"/>
          <w:sz w:val="24"/>
          <w:szCs w:val="24"/>
          <w:lang w:val="ro-RO"/>
          <w14:ligatures w14:val="none"/>
        </w:rPr>
        <w:t>Diptera</w:t>
      </w:r>
      <w:r w:rsidRPr="00C60865">
        <w:rPr>
          <w:rFonts w:ascii="Times New Roman" w:eastAsia="Calibri" w:hAnsi="Times New Roman" w:cs="Times New Roman"/>
          <w:kern w:val="0"/>
          <w:sz w:val="24"/>
          <w:szCs w:val="24"/>
          <w:lang w:val="ro-RO"/>
          <w14:ligatures w14:val="none"/>
        </w:rPr>
        <w:t xml:space="preserve"> (muste si tantari), </w:t>
      </w:r>
      <w:r w:rsidRPr="00C60865">
        <w:rPr>
          <w:rFonts w:ascii="Times New Roman" w:eastAsia="Calibri" w:hAnsi="Times New Roman" w:cs="Times New Roman"/>
          <w:i/>
          <w:iCs/>
          <w:kern w:val="0"/>
          <w:sz w:val="24"/>
          <w:szCs w:val="24"/>
          <w:lang w:val="ro-RO"/>
          <w14:ligatures w14:val="none"/>
        </w:rPr>
        <w:t>Hymenoptera</w:t>
      </w:r>
      <w:r w:rsidRPr="00C60865">
        <w:rPr>
          <w:rFonts w:ascii="Times New Roman" w:eastAsia="Calibri" w:hAnsi="Times New Roman" w:cs="Times New Roman"/>
          <w:kern w:val="0"/>
          <w:sz w:val="24"/>
          <w:szCs w:val="24"/>
          <w:lang w:val="ro-RO"/>
          <w14:ligatures w14:val="none"/>
        </w:rPr>
        <w:t xml:space="preserve"> (viespi, bondari, albine, furnici). In deplasarile de teren efectuate in zona supusa monitorizarii, nu au fost identificate</w:t>
      </w:r>
      <w:r>
        <w:rPr>
          <w:rFonts w:ascii="Times New Roman" w:eastAsia="Calibri" w:hAnsi="Times New Roman" w:cs="Times New Roman"/>
          <w:kern w:val="0"/>
          <w:sz w:val="24"/>
          <w:szCs w:val="24"/>
          <w:lang w:val="ro-RO"/>
          <w14:ligatures w14:val="none"/>
        </w:rPr>
        <w:t xml:space="preserve"> multe</w:t>
      </w:r>
      <w:r w:rsidRPr="00C60865">
        <w:rPr>
          <w:rFonts w:ascii="Times New Roman" w:eastAsia="Calibri" w:hAnsi="Times New Roman" w:cs="Times New Roman"/>
          <w:kern w:val="0"/>
          <w:sz w:val="24"/>
          <w:szCs w:val="24"/>
          <w:lang w:val="ro-RO"/>
          <w14:ligatures w14:val="none"/>
        </w:rPr>
        <w:t xml:space="preserve"> specii de insecte incluse in OUG 57/2007 cu modificarile si completarile ulterioare sau/si in anexele Directivei 92/43/  Consiliul CEE</w:t>
      </w:r>
      <w:r>
        <w:rPr>
          <w:rFonts w:ascii="Times New Roman" w:eastAsia="Calibri" w:hAnsi="Times New Roman" w:cs="Times New Roman"/>
          <w:kern w:val="0"/>
          <w:sz w:val="24"/>
          <w:szCs w:val="24"/>
          <w:lang w:val="ro-RO"/>
          <w14:ligatures w14:val="none"/>
        </w:rPr>
        <w:t>.</w:t>
      </w:r>
      <w:r w:rsidRPr="00C60865">
        <w:rPr>
          <w:rFonts w:ascii="Times New Roman" w:eastAsia="Calibri" w:hAnsi="Times New Roman" w:cs="Times New Roman"/>
          <w:kern w:val="0"/>
          <w:sz w:val="24"/>
          <w:szCs w:val="24"/>
          <w:lang w:val="ro-RO"/>
          <w14:ligatures w14:val="none"/>
        </w:rPr>
        <w:t xml:space="preserve"> </w:t>
      </w:r>
    </w:p>
    <w:p w14:paraId="1FDD2658" w14:textId="77777777" w:rsidR="004C2A4C" w:rsidRPr="00C6086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C60865">
        <w:rPr>
          <w:rFonts w:ascii="Times New Roman" w:eastAsia="Calibri" w:hAnsi="Times New Roman" w:cs="Times New Roman"/>
          <w:i/>
          <w:iCs/>
          <w:kern w:val="0"/>
          <w:sz w:val="24"/>
          <w:szCs w:val="24"/>
          <w:lang w:val="ro-RO"/>
          <w14:ligatures w14:val="none"/>
        </w:rPr>
        <w:t>Himenopterele</w:t>
      </w:r>
      <w:r w:rsidRPr="00C60865">
        <w:rPr>
          <w:rFonts w:ascii="Times New Roman" w:eastAsia="Calibri" w:hAnsi="Times New Roman" w:cs="Times New Roman"/>
          <w:kern w:val="0"/>
          <w:sz w:val="24"/>
          <w:szCs w:val="24"/>
          <w:lang w:val="ro-RO"/>
          <w14:ligatures w14:val="none"/>
        </w:rPr>
        <w:t xml:space="preserve"> (viespi, albine, bondari, furnici)</w:t>
      </w:r>
      <w:r>
        <w:rPr>
          <w:rFonts w:ascii="Times New Roman" w:eastAsia="Calibri" w:hAnsi="Times New Roman" w:cs="Times New Roman"/>
          <w:kern w:val="0"/>
          <w:sz w:val="24"/>
          <w:szCs w:val="24"/>
          <w:lang w:val="ro-RO"/>
          <w14:ligatures w14:val="none"/>
        </w:rPr>
        <w:t xml:space="preserve"> sunt atrase de s</w:t>
      </w:r>
      <w:r w:rsidRPr="00C60865">
        <w:rPr>
          <w:rFonts w:ascii="Times New Roman" w:eastAsia="Calibri" w:hAnsi="Times New Roman" w:cs="Times New Roman"/>
          <w:kern w:val="0"/>
          <w:sz w:val="24"/>
          <w:szCs w:val="24"/>
          <w:lang w:val="ro-RO"/>
          <w14:ligatures w14:val="none"/>
        </w:rPr>
        <w:t xml:space="preserve">peciile vegetale segetale ca si plantele din zonele de la marginea culturilor, intre care se remarca exemplare de bondari, toate prezente atat in habitatele din proximitatea carierei cat si in zonele antropizate din vecinatate acesteia. </w:t>
      </w:r>
    </w:p>
    <w:p w14:paraId="0214B93E" w14:textId="77777777" w:rsidR="004C2A4C" w:rsidRPr="00DF1DA7" w:rsidRDefault="004C2A4C" w:rsidP="004C2A4C">
      <w:pPr>
        <w:suppressAutoHyphens/>
        <w:spacing w:after="0" w:line="360" w:lineRule="auto"/>
        <w:ind w:firstLine="567"/>
        <w:jc w:val="both"/>
        <w:rPr>
          <w:rFonts w:ascii="Times New Roman" w:eastAsia="Calibri" w:hAnsi="Times New Roman" w:cs="Times New Roman"/>
          <w:i/>
          <w:iCs/>
          <w:kern w:val="0"/>
          <w:sz w:val="24"/>
          <w:szCs w:val="24"/>
          <w:lang w:val="ro-RO"/>
          <w14:ligatures w14:val="none"/>
        </w:rPr>
      </w:pPr>
      <w:r w:rsidRPr="00C60865">
        <w:rPr>
          <w:rFonts w:ascii="Times New Roman" w:eastAsia="Calibri" w:hAnsi="Times New Roman" w:cs="Times New Roman"/>
          <w:kern w:val="0"/>
          <w:sz w:val="24"/>
          <w:szCs w:val="24"/>
          <w:lang w:val="ro-RO"/>
          <w14:ligatures w14:val="none"/>
        </w:rPr>
        <w:t xml:space="preserve">Avand in vedere tipul de habitat la care ne referim, coleopterele sunt reprezentate prin specii relativ putine. Ca urmare, gandacii sunt reprezentaţi în habitate ca cel analizat prin specii ca de exemplu – </w:t>
      </w:r>
      <w:r w:rsidRPr="00DF1DA7">
        <w:rPr>
          <w:rFonts w:ascii="Times New Roman" w:eastAsia="Calibri" w:hAnsi="Times New Roman" w:cs="Times New Roman"/>
          <w:i/>
          <w:iCs/>
          <w:kern w:val="0"/>
          <w:sz w:val="24"/>
          <w:szCs w:val="24"/>
          <w:lang w:val="ro-RO"/>
          <w14:ligatures w14:val="none"/>
        </w:rPr>
        <w:t>Carabus granulatus</w:t>
      </w:r>
      <w:r w:rsidRPr="00C60865">
        <w:rPr>
          <w:rFonts w:ascii="Times New Roman" w:eastAsia="Calibri" w:hAnsi="Times New Roman" w:cs="Times New Roman"/>
          <w:i/>
          <w:kern w:val="0"/>
          <w:sz w:val="24"/>
          <w:szCs w:val="24"/>
          <w:lang w:val="ro-RO"/>
          <w14:ligatures w14:val="none"/>
        </w:rPr>
        <w:t>, Coccinella septempunctata</w:t>
      </w:r>
      <w:r w:rsidRPr="00C60865">
        <w:rPr>
          <w:rFonts w:ascii="Times New Roman" w:eastAsia="Calibri" w:hAnsi="Times New Roman" w:cs="Times New Roman"/>
          <w:kern w:val="0"/>
          <w:sz w:val="24"/>
          <w:szCs w:val="24"/>
          <w:lang w:val="ro-RO"/>
          <w14:ligatures w14:val="none"/>
        </w:rPr>
        <w:t>.</w:t>
      </w:r>
    </w:p>
    <w:p w14:paraId="701326A2" w14:textId="77777777" w:rsidR="004C2A4C" w:rsidRPr="00C6086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C60865">
        <w:rPr>
          <w:rFonts w:ascii="Times New Roman" w:eastAsia="Calibri" w:hAnsi="Times New Roman" w:cs="Times New Roman"/>
          <w:i/>
          <w:iCs/>
          <w:kern w:val="0"/>
          <w:sz w:val="24"/>
          <w:szCs w:val="24"/>
          <w:lang w:val="ro-RO"/>
          <w14:ligatures w14:val="none"/>
        </w:rPr>
        <w:t>Lepidopterele</w:t>
      </w:r>
      <w:r w:rsidRPr="00C60865">
        <w:rPr>
          <w:rFonts w:ascii="Times New Roman" w:eastAsia="Calibri" w:hAnsi="Times New Roman" w:cs="Times New Roman"/>
          <w:kern w:val="0"/>
          <w:sz w:val="24"/>
          <w:szCs w:val="24"/>
          <w:lang w:val="ro-RO"/>
          <w14:ligatures w14:val="none"/>
        </w:rPr>
        <w:t xml:space="preserve"> (fluturii) identificate nu au reliefat prezenta unor specii rare, protejate. Au fost reprezentati de specii comune, caracteristice ecosistemelor ruderalizate.</w:t>
      </w:r>
    </w:p>
    <w:p w14:paraId="29BE0E04" w14:textId="77777777" w:rsidR="004C2A4C" w:rsidRPr="00C6086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C60865">
        <w:rPr>
          <w:rFonts w:ascii="Times New Roman" w:eastAsia="Calibri" w:hAnsi="Times New Roman" w:cs="Times New Roman"/>
          <w:i/>
          <w:iCs/>
          <w:kern w:val="0"/>
          <w:sz w:val="24"/>
          <w:szCs w:val="24"/>
          <w:lang w:val="ro-RO"/>
          <w14:ligatures w14:val="none"/>
        </w:rPr>
        <w:t>Diptera</w:t>
      </w:r>
      <w:r w:rsidRPr="00C60865">
        <w:rPr>
          <w:rFonts w:ascii="Times New Roman" w:eastAsia="Calibri" w:hAnsi="Times New Roman" w:cs="Times New Roman"/>
          <w:kern w:val="0"/>
          <w:sz w:val="24"/>
          <w:szCs w:val="24"/>
          <w:lang w:val="ro-RO"/>
          <w14:ligatures w14:val="none"/>
        </w:rPr>
        <w:t xml:space="preserve"> (muste, tantari). Dipterele sunt reprezentate de specii caracteristice zonelor antropizate. Mustele sunt cele mai comune in locuri antropizate toate legate de substante organice de origine menajera.</w:t>
      </w:r>
    </w:p>
    <w:p w14:paraId="7B2C6EEA"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C60865">
        <w:rPr>
          <w:rFonts w:ascii="Times New Roman" w:eastAsia="Calibri" w:hAnsi="Times New Roman" w:cs="Times New Roman"/>
          <w:kern w:val="0"/>
          <w:sz w:val="24"/>
          <w:szCs w:val="24"/>
          <w:lang w:val="ro-RO"/>
          <w14:ligatures w14:val="none"/>
        </w:rPr>
        <w:t>Identificarea speciilor de nevertebrate s-a realizat in principal prin metoda capturarii si fotografierii speciilor prezente in zona de studiu.</w:t>
      </w:r>
    </w:p>
    <w:bookmarkEnd w:id="21"/>
    <w:p w14:paraId="72A80170" w14:textId="77777777" w:rsidR="004C2A4C" w:rsidRPr="00C6086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6B28B9F3" w14:textId="5346B41B" w:rsidR="004E2E8C" w:rsidRDefault="004C2A4C" w:rsidP="004E2E8C">
      <w:pPr>
        <w:suppressAutoHyphens/>
        <w:spacing w:after="0" w:line="360" w:lineRule="auto"/>
        <w:ind w:firstLine="567"/>
        <w:jc w:val="center"/>
        <w:rPr>
          <w:lang w:val="ro-RO"/>
        </w:rPr>
      </w:pPr>
      <w:r w:rsidRPr="00793A54">
        <w:rPr>
          <w:rFonts w:ascii="Times New Roman" w:eastAsia="Calibri" w:hAnsi="Times New Roman" w:cs="Times New Roman"/>
          <w:kern w:val="0"/>
          <w:sz w:val="24"/>
          <w:szCs w:val="24"/>
          <w:lang w:val="ro-RO"/>
          <w14:ligatures w14:val="none"/>
        </w:rPr>
        <w:t>Tabelul 4 – Specii de nevertebrate identificate</w:t>
      </w:r>
    </w:p>
    <w:tbl>
      <w:tblPr>
        <w:tblStyle w:val="Tabelgril1Luminos-Accentuare6"/>
        <w:tblW w:w="8642" w:type="dxa"/>
        <w:jc w:val="center"/>
        <w:tblLook w:val="04A0" w:firstRow="1" w:lastRow="0" w:firstColumn="1" w:lastColumn="0" w:noHBand="0" w:noVBand="1"/>
      </w:tblPr>
      <w:tblGrid>
        <w:gridCol w:w="2405"/>
        <w:gridCol w:w="1639"/>
        <w:gridCol w:w="1054"/>
        <w:gridCol w:w="1134"/>
        <w:gridCol w:w="1276"/>
        <w:gridCol w:w="1250"/>
      </w:tblGrid>
      <w:tr w:rsidR="004E2E8C" w:rsidRPr="004E2E8C" w14:paraId="1071A92C" w14:textId="77777777" w:rsidTr="004E2E8C">
        <w:trPr>
          <w:cnfStyle w:val="100000000000" w:firstRow="1" w:lastRow="0" w:firstColumn="0" w:lastColumn="0" w:oddVBand="0" w:evenVBand="0" w:oddHBand="0" w:evenHBand="0" w:firstRowFirstColumn="0" w:firstRowLastColumn="0" w:lastRowFirstColumn="0" w:lastRowLastColumn="0"/>
          <w:trHeight w:val="773"/>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4728D80" w14:textId="77777777" w:rsidR="004E2E8C" w:rsidRPr="004E2E8C" w:rsidRDefault="004E2E8C" w:rsidP="004E2E8C">
            <w:pPr>
              <w:jc w:val="center"/>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Specia</w:t>
            </w:r>
          </w:p>
        </w:tc>
        <w:tc>
          <w:tcPr>
            <w:tcW w:w="1639" w:type="dxa"/>
            <w:noWrap/>
            <w:hideMark/>
          </w:tcPr>
          <w:p w14:paraId="09AB2279" w14:textId="77777777" w:rsidR="004E2E8C" w:rsidRPr="004E2E8C" w:rsidRDefault="004E2E8C" w:rsidP="004E2E8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4E2E8C">
              <w:rPr>
                <w:rFonts w:ascii="Times New Roman" w:eastAsia="Times New Roman" w:hAnsi="Times New Roman" w:cs="Times New Roman"/>
                <w:color w:val="000000"/>
                <w:kern w:val="0"/>
                <w:sz w:val="20"/>
                <w:szCs w:val="20"/>
                <w14:ligatures w14:val="none"/>
              </w:rPr>
              <w:t>Ordinul</w:t>
            </w:r>
            <w:proofErr w:type="spellEnd"/>
          </w:p>
        </w:tc>
        <w:tc>
          <w:tcPr>
            <w:tcW w:w="1054" w:type="dxa"/>
            <w:noWrap/>
            <w:hideMark/>
          </w:tcPr>
          <w:p w14:paraId="05562D90" w14:textId="77777777" w:rsidR="004E2E8C" w:rsidRPr="004E2E8C" w:rsidRDefault="004E2E8C" w:rsidP="004E2E8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IUCN Red Lists</w:t>
            </w:r>
          </w:p>
        </w:tc>
        <w:tc>
          <w:tcPr>
            <w:tcW w:w="1134" w:type="dxa"/>
            <w:noWrap/>
            <w:hideMark/>
          </w:tcPr>
          <w:p w14:paraId="561EAA3A" w14:textId="77777777" w:rsidR="004E2E8C" w:rsidRPr="004E2E8C" w:rsidRDefault="004E2E8C" w:rsidP="004E2E8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O.U.G. 57/2007</w:t>
            </w:r>
          </w:p>
        </w:tc>
        <w:tc>
          <w:tcPr>
            <w:tcW w:w="1276" w:type="dxa"/>
            <w:noWrap/>
            <w:hideMark/>
          </w:tcPr>
          <w:p w14:paraId="717566C2" w14:textId="77777777" w:rsidR="004E2E8C" w:rsidRPr="004E2E8C" w:rsidRDefault="004E2E8C" w:rsidP="004E2E8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4E2E8C">
              <w:rPr>
                <w:rFonts w:ascii="Times New Roman" w:eastAsia="Times New Roman" w:hAnsi="Times New Roman" w:cs="Times New Roman"/>
                <w:color w:val="000000"/>
                <w:kern w:val="0"/>
                <w:sz w:val="20"/>
                <w:szCs w:val="20"/>
                <w14:ligatures w14:val="none"/>
              </w:rPr>
              <w:t>Directiva</w:t>
            </w:r>
            <w:proofErr w:type="spellEnd"/>
            <w:r w:rsidRPr="004E2E8C">
              <w:rPr>
                <w:rFonts w:ascii="Times New Roman" w:eastAsia="Times New Roman" w:hAnsi="Times New Roman" w:cs="Times New Roman"/>
                <w:color w:val="000000"/>
                <w:kern w:val="0"/>
                <w:sz w:val="20"/>
                <w:szCs w:val="20"/>
                <w14:ligatures w14:val="none"/>
              </w:rPr>
              <w:t xml:space="preserve"> 92/43/CEE</w:t>
            </w:r>
          </w:p>
        </w:tc>
        <w:tc>
          <w:tcPr>
            <w:tcW w:w="1134" w:type="dxa"/>
            <w:hideMark/>
          </w:tcPr>
          <w:p w14:paraId="3FF40BB3" w14:textId="77777777" w:rsidR="004E2E8C" w:rsidRPr="004E2E8C" w:rsidRDefault="004E2E8C" w:rsidP="004E2E8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4E2E8C">
              <w:rPr>
                <w:rFonts w:ascii="Times New Roman" w:eastAsia="Times New Roman" w:hAnsi="Times New Roman" w:cs="Times New Roman"/>
                <w:color w:val="000000"/>
                <w:kern w:val="0"/>
                <w:sz w:val="20"/>
                <w:szCs w:val="20"/>
                <w14:ligatures w14:val="none"/>
              </w:rPr>
              <w:t>Prezenta</w:t>
            </w:r>
            <w:proofErr w:type="spellEnd"/>
            <w:r w:rsidRPr="004E2E8C">
              <w:rPr>
                <w:rFonts w:ascii="Times New Roman" w:eastAsia="Times New Roman" w:hAnsi="Times New Roman" w:cs="Times New Roman"/>
                <w:color w:val="000000"/>
                <w:kern w:val="0"/>
                <w:sz w:val="20"/>
                <w:szCs w:val="20"/>
                <w14:ligatures w14:val="none"/>
              </w:rPr>
              <w:t xml:space="preserve"> in FS al ROSCI0215</w:t>
            </w:r>
          </w:p>
        </w:tc>
      </w:tr>
      <w:tr w:rsidR="004E2E8C" w:rsidRPr="004E2E8C" w14:paraId="3CB94EE8" w14:textId="77777777" w:rsidTr="004E2E8C">
        <w:trPr>
          <w:trHeight w:val="239"/>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373B9F9"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Anthophora</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hispanica</w:t>
            </w:r>
            <w:proofErr w:type="spellEnd"/>
          </w:p>
        </w:tc>
        <w:tc>
          <w:tcPr>
            <w:tcW w:w="1639" w:type="dxa"/>
            <w:noWrap/>
            <w:hideMark/>
          </w:tcPr>
          <w:p w14:paraId="39B2801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Apidae</w:t>
            </w:r>
          </w:p>
        </w:tc>
        <w:tc>
          <w:tcPr>
            <w:tcW w:w="1054" w:type="dxa"/>
            <w:noWrap/>
            <w:hideMark/>
          </w:tcPr>
          <w:p w14:paraId="0FE9BFB7"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DD</w:t>
            </w:r>
          </w:p>
        </w:tc>
        <w:tc>
          <w:tcPr>
            <w:tcW w:w="1134" w:type="dxa"/>
            <w:noWrap/>
            <w:hideMark/>
          </w:tcPr>
          <w:p w14:paraId="156C878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7F981AC9"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09487B92"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78471F8B" w14:textId="77777777" w:rsidTr="004E2E8C">
        <w:trPr>
          <w:trHeight w:val="276"/>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C14DCF8"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Heliophanus</w:t>
            </w:r>
            <w:proofErr w:type="spellEnd"/>
            <w:r w:rsidRPr="004E2E8C">
              <w:rPr>
                <w:rFonts w:ascii="Times New Roman" w:eastAsia="Times New Roman" w:hAnsi="Times New Roman" w:cs="Times New Roman"/>
                <w:i/>
                <w:iCs/>
                <w:color w:val="000000"/>
                <w:kern w:val="0"/>
                <w:sz w:val="20"/>
                <w:szCs w:val="20"/>
                <w14:ligatures w14:val="none"/>
              </w:rPr>
              <w:t xml:space="preserve"> sp.</w:t>
            </w:r>
          </w:p>
        </w:tc>
        <w:tc>
          <w:tcPr>
            <w:tcW w:w="1639" w:type="dxa"/>
            <w:noWrap/>
            <w:hideMark/>
          </w:tcPr>
          <w:p w14:paraId="376DE2E5"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Araneae</w:t>
            </w:r>
          </w:p>
        </w:tc>
        <w:tc>
          <w:tcPr>
            <w:tcW w:w="1054" w:type="dxa"/>
            <w:noWrap/>
            <w:hideMark/>
          </w:tcPr>
          <w:p w14:paraId="0DA64C01"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3FBE698D"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06E41FF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78ABF79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1FC5F2EC" w14:textId="77777777" w:rsidTr="004E2E8C">
        <w:trPr>
          <w:trHeight w:val="330"/>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B920BB5"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Larinioides</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cornutus</w:t>
            </w:r>
            <w:proofErr w:type="spellEnd"/>
          </w:p>
        </w:tc>
        <w:tc>
          <w:tcPr>
            <w:tcW w:w="1639" w:type="dxa"/>
            <w:noWrap/>
            <w:hideMark/>
          </w:tcPr>
          <w:p w14:paraId="0CD8147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Araneae</w:t>
            </w:r>
          </w:p>
        </w:tc>
        <w:tc>
          <w:tcPr>
            <w:tcW w:w="1054" w:type="dxa"/>
            <w:noWrap/>
            <w:hideMark/>
          </w:tcPr>
          <w:p w14:paraId="589600C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0DA8D38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20C86200"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4264600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7C73DFCA"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805088D"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Pisaura</w:t>
            </w:r>
            <w:proofErr w:type="spellEnd"/>
            <w:r w:rsidRPr="004E2E8C">
              <w:rPr>
                <w:rFonts w:ascii="Times New Roman" w:eastAsia="Times New Roman" w:hAnsi="Times New Roman" w:cs="Times New Roman"/>
                <w:i/>
                <w:iCs/>
                <w:color w:val="000000"/>
                <w:kern w:val="0"/>
                <w:sz w:val="20"/>
                <w:szCs w:val="20"/>
                <w14:ligatures w14:val="none"/>
              </w:rPr>
              <w:t xml:space="preserve"> mirabilis</w:t>
            </w:r>
          </w:p>
        </w:tc>
        <w:tc>
          <w:tcPr>
            <w:tcW w:w="1639" w:type="dxa"/>
            <w:noWrap/>
            <w:hideMark/>
          </w:tcPr>
          <w:p w14:paraId="4425C145"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Araneae</w:t>
            </w:r>
          </w:p>
        </w:tc>
        <w:tc>
          <w:tcPr>
            <w:tcW w:w="1054" w:type="dxa"/>
            <w:noWrap/>
            <w:hideMark/>
          </w:tcPr>
          <w:p w14:paraId="777448C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431A17B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5B0DDF9D"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3E487316"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5860CD42" w14:textId="77777777" w:rsidTr="004E2E8C">
        <w:trPr>
          <w:trHeight w:val="319"/>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45D4F8F"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Carabus</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granulatus</w:t>
            </w:r>
            <w:proofErr w:type="spellEnd"/>
          </w:p>
        </w:tc>
        <w:tc>
          <w:tcPr>
            <w:tcW w:w="1639" w:type="dxa"/>
            <w:noWrap/>
            <w:hideMark/>
          </w:tcPr>
          <w:p w14:paraId="0AC1C824"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Coleoptera</w:t>
            </w:r>
          </w:p>
        </w:tc>
        <w:tc>
          <w:tcPr>
            <w:tcW w:w="1054" w:type="dxa"/>
            <w:noWrap/>
            <w:hideMark/>
          </w:tcPr>
          <w:p w14:paraId="4727C07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5B0FF963"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0EDF287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22209E2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5959C08E"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4AF3D90"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Coccinella</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septempunctata</w:t>
            </w:r>
            <w:proofErr w:type="spellEnd"/>
          </w:p>
        </w:tc>
        <w:tc>
          <w:tcPr>
            <w:tcW w:w="1639" w:type="dxa"/>
            <w:noWrap/>
            <w:hideMark/>
          </w:tcPr>
          <w:p w14:paraId="21D975F6"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Coleoptera</w:t>
            </w:r>
          </w:p>
        </w:tc>
        <w:tc>
          <w:tcPr>
            <w:tcW w:w="1054" w:type="dxa"/>
            <w:noWrap/>
            <w:hideMark/>
          </w:tcPr>
          <w:p w14:paraId="2E8F1E22"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4383C7E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3199DD8A"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76D4B612"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5893C7C1"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33CF6B4"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Meloe</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proscarabeus</w:t>
            </w:r>
            <w:proofErr w:type="spellEnd"/>
          </w:p>
        </w:tc>
        <w:tc>
          <w:tcPr>
            <w:tcW w:w="1639" w:type="dxa"/>
            <w:noWrap/>
            <w:hideMark/>
          </w:tcPr>
          <w:p w14:paraId="34D13F8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Coleoptera</w:t>
            </w:r>
          </w:p>
        </w:tc>
        <w:tc>
          <w:tcPr>
            <w:tcW w:w="1054" w:type="dxa"/>
            <w:noWrap/>
            <w:hideMark/>
          </w:tcPr>
          <w:p w14:paraId="5A7F7D67"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67FAC450"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1A4A207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28CCEC5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6631D863"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8632482"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Culex pipiens</w:t>
            </w:r>
          </w:p>
        </w:tc>
        <w:tc>
          <w:tcPr>
            <w:tcW w:w="1639" w:type="dxa"/>
            <w:noWrap/>
            <w:hideMark/>
          </w:tcPr>
          <w:p w14:paraId="4E7C708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Diptera</w:t>
            </w:r>
          </w:p>
        </w:tc>
        <w:tc>
          <w:tcPr>
            <w:tcW w:w="1054" w:type="dxa"/>
            <w:noWrap/>
            <w:hideMark/>
          </w:tcPr>
          <w:p w14:paraId="16F6F5E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1B44F54A"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3F82E536"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1BA00D7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6AE7B08F"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1472A5B"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Musca domestica</w:t>
            </w:r>
          </w:p>
        </w:tc>
        <w:tc>
          <w:tcPr>
            <w:tcW w:w="1639" w:type="dxa"/>
            <w:noWrap/>
            <w:hideMark/>
          </w:tcPr>
          <w:p w14:paraId="4230971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Diptera</w:t>
            </w:r>
          </w:p>
        </w:tc>
        <w:tc>
          <w:tcPr>
            <w:tcW w:w="1054" w:type="dxa"/>
            <w:noWrap/>
            <w:hideMark/>
          </w:tcPr>
          <w:p w14:paraId="5D21F3E6"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7A969984"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7E8C4A6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670FF99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75767526"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56D4473"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Sarcophaga</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carnaria</w:t>
            </w:r>
            <w:proofErr w:type="spellEnd"/>
          </w:p>
        </w:tc>
        <w:tc>
          <w:tcPr>
            <w:tcW w:w="1639" w:type="dxa"/>
            <w:noWrap/>
            <w:hideMark/>
          </w:tcPr>
          <w:p w14:paraId="5BE7DC32"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Diptera</w:t>
            </w:r>
          </w:p>
        </w:tc>
        <w:tc>
          <w:tcPr>
            <w:tcW w:w="1054" w:type="dxa"/>
            <w:noWrap/>
            <w:hideMark/>
          </w:tcPr>
          <w:p w14:paraId="68F763F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75C414C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7E5F4DF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293F1E34"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01233FB5"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C791EDA"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lastRenderedPageBreak/>
              <w:t>Xylocopa violacea</w:t>
            </w:r>
          </w:p>
        </w:tc>
        <w:tc>
          <w:tcPr>
            <w:tcW w:w="1639" w:type="dxa"/>
            <w:noWrap/>
            <w:hideMark/>
          </w:tcPr>
          <w:p w14:paraId="2DA16857"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Hymenoptera</w:t>
            </w:r>
          </w:p>
        </w:tc>
        <w:tc>
          <w:tcPr>
            <w:tcW w:w="1054" w:type="dxa"/>
            <w:noWrap/>
            <w:hideMark/>
          </w:tcPr>
          <w:p w14:paraId="242C8E99"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LC</w:t>
            </w:r>
          </w:p>
        </w:tc>
        <w:tc>
          <w:tcPr>
            <w:tcW w:w="1134" w:type="dxa"/>
            <w:noWrap/>
            <w:hideMark/>
          </w:tcPr>
          <w:p w14:paraId="5C6757E0"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03A3137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222F06C4"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2E1F1D23"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04FC690"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 xml:space="preserve">Vanessa </w:t>
            </w:r>
            <w:proofErr w:type="spellStart"/>
            <w:r w:rsidRPr="004E2E8C">
              <w:rPr>
                <w:rFonts w:ascii="Times New Roman" w:eastAsia="Times New Roman" w:hAnsi="Times New Roman" w:cs="Times New Roman"/>
                <w:i/>
                <w:iCs/>
                <w:color w:val="000000"/>
                <w:kern w:val="0"/>
                <w:sz w:val="20"/>
                <w:szCs w:val="20"/>
                <w14:ligatures w14:val="none"/>
              </w:rPr>
              <w:t>cardui</w:t>
            </w:r>
            <w:proofErr w:type="spellEnd"/>
          </w:p>
        </w:tc>
        <w:tc>
          <w:tcPr>
            <w:tcW w:w="1639" w:type="dxa"/>
            <w:noWrap/>
            <w:hideMark/>
          </w:tcPr>
          <w:p w14:paraId="4F816AEA"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Lepidoptera</w:t>
            </w:r>
          </w:p>
        </w:tc>
        <w:tc>
          <w:tcPr>
            <w:tcW w:w="1054" w:type="dxa"/>
            <w:noWrap/>
            <w:hideMark/>
          </w:tcPr>
          <w:p w14:paraId="32EF67D4"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 xml:space="preserve">LC </w:t>
            </w:r>
          </w:p>
        </w:tc>
        <w:tc>
          <w:tcPr>
            <w:tcW w:w="1134" w:type="dxa"/>
            <w:noWrap/>
            <w:hideMark/>
          </w:tcPr>
          <w:p w14:paraId="256EFB2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2DA68194"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 xml:space="preserve">NE </w:t>
            </w:r>
          </w:p>
        </w:tc>
        <w:tc>
          <w:tcPr>
            <w:tcW w:w="1134" w:type="dxa"/>
            <w:hideMark/>
          </w:tcPr>
          <w:p w14:paraId="67C5E640"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00157A4B"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AAD932A"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Mantis religiosa</w:t>
            </w:r>
          </w:p>
        </w:tc>
        <w:tc>
          <w:tcPr>
            <w:tcW w:w="1639" w:type="dxa"/>
            <w:noWrap/>
            <w:hideMark/>
          </w:tcPr>
          <w:p w14:paraId="6FF3AF16"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Mantodea</w:t>
            </w:r>
            <w:proofErr w:type="spellEnd"/>
          </w:p>
        </w:tc>
        <w:tc>
          <w:tcPr>
            <w:tcW w:w="1054" w:type="dxa"/>
            <w:noWrap/>
            <w:hideMark/>
          </w:tcPr>
          <w:p w14:paraId="7290D081"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LC</w:t>
            </w:r>
          </w:p>
        </w:tc>
        <w:tc>
          <w:tcPr>
            <w:tcW w:w="1134" w:type="dxa"/>
            <w:noWrap/>
            <w:hideMark/>
          </w:tcPr>
          <w:p w14:paraId="389BEC42"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50C38282"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7772899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43F2D364"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3013C47"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Caucasotachea</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vindobonensis</w:t>
            </w:r>
            <w:proofErr w:type="spellEnd"/>
          </w:p>
        </w:tc>
        <w:tc>
          <w:tcPr>
            <w:tcW w:w="1639" w:type="dxa"/>
            <w:noWrap/>
            <w:hideMark/>
          </w:tcPr>
          <w:p w14:paraId="71725000"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Stylommatophora</w:t>
            </w:r>
          </w:p>
        </w:tc>
        <w:tc>
          <w:tcPr>
            <w:tcW w:w="1054" w:type="dxa"/>
            <w:noWrap/>
            <w:hideMark/>
          </w:tcPr>
          <w:p w14:paraId="4974002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LC</w:t>
            </w:r>
          </w:p>
        </w:tc>
        <w:tc>
          <w:tcPr>
            <w:tcW w:w="1134" w:type="dxa"/>
            <w:noWrap/>
            <w:hideMark/>
          </w:tcPr>
          <w:p w14:paraId="02374851"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1DDE04F9"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69718B1D"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7F62055E"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5A486D5"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Cepaea</w:t>
            </w:r>
            <w:proofErr w:type="spellEnd"/>
            <w:r w:rsidRPr="004E2E8C">
              <w:rPr>
                <w:rFonts w:ascii="Times New Roman" w:eastAsia="Times New Roman" w:hAnsi="Times New Roman" w:cs="Times New Roman"/>
                <w:i/>
                <w:iCs/>
                <w:color w:val="000000"/>
                <w:kern w:val="0"/>
                <w:sz w:val="20"/>
                <w:szCs w:val="20"/>
                <w14:ligatures w14:val="none"/>
              </w:rPr>
              <w:t xml:space="preserve"> hortensis</w:t>
            </w:r>
          </w:p>
        </w:tc>
        <w:tc>
          <w:tcPr>
            <w:tcW w:w="1639" w:type="dxa"/>
            <w:noWrap/>
            <w:hideMark/>
          </w:tcPr>
          <w:p w14:paraId="23D57B9D"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Stylommatophora</w:t>
            </w:r>
          </w:p>
        </w:tc>
        <w:tc>
          <w:tcPr>
            <w:tcW w:w="1054" w:type="dxa"/>
            <w:noWrap/>
            <w:hideMark/>
          </w:tcPr>
          <w:p w14:paraId="4FF3EE8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LC</w:t>
            </w:r>
          </w:p>
        </w:tc>
        <w:tc>
          <w:tcPr>
            <w:tcW w:w="1134" w:type="dxa"/>
            <w:noWrap/>
            <w:hideMark/>
          </w:tcPr>
          <w:p w14:paraId="5C12AF9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53E75267"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6C5120B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684892E8"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E74DA29"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proofErr w:type="spellStart"/>
            <w:r w:rsidRPr="004E2E8C">
              <w:rPr>
                <w:rFonts w:ascii="Times New Roman" w:eastAsia="Times New Roman" w:hAnsi="Times New Roman" w:cs="Times New Roman"/>
                <w:i/>
                <w:iCs/>
                <w:color w:val="000000"/>
                <w:kern w:val="0"/>
                <w:sz w:val="20"/>
                <w:szCs w:val="20"/>
                <w14:ligatures w14:val="none"/>
              </w:rPr>
              <w:t>Cernuella</w:t>
            </w:r>
            <w:proofErr w:type="spellEnd"/>
            <w:r w:rsidRPr="004E2E8C">
              <w:rPr>
                <w:rFonts w:ascii="Times New Roman" w:eastAsia="Times New Roman" w:hAnsi="Times New Roman" w:cs="Times New Roman"/>
                <w:i/>
                <w:iCs/>
                <w:color w:val="000000"/>
                <w:kern w:val="0"/>
                <w:sz w:val="20"/>
                <w:szCs w:val="20"/>
                <w14:ligatures w14:val="none"/>
              </w:rPr>
              <w:t xml:space="preserve"> </w:t>
            </w:r>
            <w:proofErr w:type="spellStart"/>
            <w:r w:rsidRPr="004E2E8C">
              <w:rPr>
                <w:rFonts w:ascii="Times New Roman" w:eastAsia="Times New Roman" w:hAnsi="Times New Roman" w:cs="Times New Roman"/>
                <w:i/>
                <w:iCs/>
                <w:color w:val="000000"/>
                <w:kern w:val="0"/>
                <w:sz w:val="20"/>
                <w:szCs w:val="20"/>
                <w14:ligatures w14:val="none"/>
              </w:rPr>
              <w:t>neglecta</w:t>
            </w:r>
            <w:proofErr w:type="spellEnd"/>
          </w:p>
        </w:tc>
        <w:tc>
          <w:tcPr>
            <w:tcW w:w="1639" w:type="dxa"/>
            <w:noWrap/>
            <w:hideMark/>
          </w:tcPr>
          <w:p w14:paraId="13E25035"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Stylommatophora</w:t>
            </w:r>
          </w:p>
        </w:tc>
        <w:tc>
          <w:tcPr>
            <w:tcW w:w="1054" w:type="dxa"/>
            <w:noWrap/>
            <w:hideMark/>
          </w:tcPr>
          <w:p w14:paraId="6C2BB7B9"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LC</w:t>
            </w:r>
          </w:p>
        </w:tc>
        <w:tc>
          <w:tcPr>
            <w:tcW w:w="1134" w:type="dxa"/>
            <w:noWrap/>
            <w:hideMark/>
          </w:tcPr>
          <w:p w14:paraId="6434366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42190E7A"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564D231A"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21DF116D"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338AECA"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 xml:space="preserve">Helix </w:t>
            </w:r>
            <w:proofErr w:type="spellStart"/>
            <w:r w:rsidRPr="004E2E8C">
              <w:rPr>
                <w:rFonts w:ascii="Times New Roman" w:eastAsia="Times New Roman" w:hAnsi="Times New Roman" w:cs="Times New Roman"/>
                <w:i/>
                <w:iCs/>
                <w:color w:val="000000"/>
                <w:kern w:val="0"/>
                <w:sz w:val="20"/>
                <w:szCs w:val="20"/>
                <w14:ligatures w14:val="none"/>
              </w:rPr>
              <w:t>lucorum</w:t>
            </w:r>
            <w:proofErr w:type="spellEnd"/>
          </w:p>
        </w:tc>
        <w:tc>
          <w:tcPr>
            <w:tcW w:w="1639" w:type="dxa"/>
            <w:noWrap/>
            <w:hideMark/>
          </w:tcPr>
          <w:p w14:paraId="7096536C"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Stylommatophora</w:t>
            </w:r>
          </w:p>
        </w:tc>
        <w:tc>
          <w:tcPr>
            <w:tcW w:w="1054" w:type="dxa"/>
            <w:noWrap/>
            <w:hideMark/>
          </w:tcPr>
          <w:p w14:paraId="520B407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noWrap/>
            <w:hideMark/>
          </w:tcPr>
          <w:p w14:paraId="14B59E6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276" w:type="dxa"/>
            <w:noWrap/>
            <w:hideMark/>
          </w:tcPr>
          <w:p w14:paraId="168AA897"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NE</w:t>
            </w:r>
          </w:p>
        </w:tc>
        <w:tc>
          <w:tcPr>
            <w:tcW w:w="1134" w:type="dxa"/>
            <w:hideMark/>
          </w:tcPr>
          <w:p w14:paraId="60727428"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r w:rsidR="004E2E8C" w:rsidRPr="004E2E8C" w14:paraId="3BD10197" w14:textId="77777777" w:rsidTr="004E2E8C">
        <w:trPr>
          <w:trHeight w:val="31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5AC55D9" w14:textId="77777777" w:rsidR="004E2E8C" w:rsidRPr="004E2E8C" w:rsidRDefault="004E2E8C" w:rsidP="004E2E8C">
            <w:pPr>
              <w:jc w:val="center"/>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 xml:space="preserve">Helix </w:t>
            </w:r>
            <w:proofErr w:type="spellStart"/>
            <w:r w:rsidRPr="004E2E8C">
              <w:rPr>
                <w:rFonts w:ascii="Times New Roman" w:eastAsia="Times New Roman" w:hAnsi="Times New Roman" w:cs="Times New Roman"/>
                <w:i/>
                <w:iCs/>
                <w:color w:val="000000"/>
                <w:kern w:val="0"/>
                <w:sz w:val="20"/>
                <w:szCs w:val="20"/>
                <w14:ligatures w14:val="none"/>
              </w:rPr>
              <w:t>pomatia</w:t>
            </w:r>
            <w:proofErr w:type="spellEnd"/>
          </w:p>
        </w:tc>
        <w:tc>
          <w:tcPr>
            <w:tcW w:w="1639" w:type="dxa"/>
            <w:noWrap/>
            <w:hideMark/>
          </w:tcPr>
          <w:p w14:paraId="3F6611B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4E2E8C">
              <w:rPr>
                <w:rFonts w:ascii="Times New Roman" w:eastAsia="Times New Roman" w:hAnsi="Times New Roman" w:cs="Times New Roman"/>
                <w:i/>
                <w:iCs/>
                <w:color w:val="000000"/>
                <w:kern w:val="0"/>
                <w:sz w:val="20"/>
                <w:szCs w:val="20"/>
                <w14:ligatures w14:val="none"/>
              </w:rPr>
              <w:t>Stylommatophora</w:t>
            </w:r>
          </w:p>
        </w:tc>
        <w:tc>
          <w:tcPr>
            <w:tcW w:w="1054" w:type="dxa"/>
            <w:noWrap/>
            <w:hideMark/>
          </w:tcPr>
          <w:p w14:paraId="49C36A6F"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LC</w:t>
            </w:r>
          </w:p>
        </w:tc>
        <w:tc>
          <w:tcPr>
            <w:tcW w:w="1134" w:type="dxa"/>
            <w:noWrap/>
            <w:hideMark/>
          </w:tcPr>
          <w:p w14:paraId="68D6F7F1"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4E2E8C">
              <w:rPr>
                <w:rFonts w:ascii="Times New Roman" w:eastAsia="Times New Roman" w:hAnsi="Times New Roman" w:cs="Times New Roman"/>
                <w:color w:val="000000"/>
                <w:kern w:val="0"/>
                <w:sz w:val="20"/>
                <w:szCs w:val="20"/>
                <w14:ligatures w14:val="none"/>
              </w:rPr>
              <w:t>Anexa</w:t>
            </w:r>
            <w:proofErr w:type="spellEnd"/>
            <w:r w:rsidRPr="004E2E8C">
              <w:rPr>
                <w:rFonts w:ascii="Times New Roman" w:eastAsia="Times New Roman" w:hAnsi="Times New Roman" w:cs="Times New Roman"/>
                <w:color w:val="000000"/>
                <w:kern w:val="0"/>
                <w:sz w:val="20"/>
                <w:szCs w:val="20"/>
                <w14:ligatures w14:val="none"/>
              </w:rPr>
              <w:t xml:space="preserve"> 5A</w:t>
            </w:r>
          </w:p>
        </w:tc>
        <w:tc>
          <w:tcPr>
            <w:tcW w:w="1276" w:type="dxa"/>
            <w:noWrap/>
            <w:hideMark/>
          </w:tcPr>
          <w:p w14:paraId="19F2CDAB"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4E2E8C">
              <w:rPr>
                <w:rFonts w:ascii="Times New Roman" w:eastAsia="Times New Roman" w:hAnsi="Times New Roman" w:cs="Times New Roman"/>
                <w:color w:val="000000"/>
                <w:kern w:val="0"/>
                <w:sz w:val="20"/>
                <w:szCs w:val="20"/>
                <w14:ligatures w14:val="none"/>
              </w:rPr>
              <w:t>Anexa</w:t>
            </w:r>
            <w:proofErr w:type="spellEnd"/>
            <w:r w:rsidRPr="004E2E8C">
              <w:rPr>
                <w:rFonts w:ascii="Times New Roman" w:eastAsia="Times New Roman" w:hAnsi="Times New Roman" w:cs="Times New Roman"/>
                <w:color w:val="000000"/>
                <w:kern w:val="0"/>
                <w:sz w:val="20"/>
                <w:szCs w:val="20"/>
                <w14:ligatures w14:val="none"/>
              </w:rPr>
              <w:t xml:space="preserve"> V</w:t>
            </w:r>
          </w:p>
        </w:tc>
        <w:tc>
          <w:tcPr>
            <w:tcW w:w="1134" w:type="dxa"/>
            <w:hideMark/>
          </w:tcPr>
          <w:p w14:paraId="12C8C8EE" w14:textId="77777777" w:rsidR="004E2E8C" w:rsidRPr="004E2E8C" w:rsidRDefault="004E2E8C" w:rsidP="004E2E8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4E2E8C">
              <w:rPr>
                <w:rFonts w:ascii="Times New Roman" w:eastAsia="Times New Roman" w:hAnsi="Times New Roman" w:cs="Times New Roman"/>
                <w:color w:val="000000"/>
                <w:kern w:val="0"/>
                <w:sz w:val="20"/>
                <w:szCs w:val="20"/>
                <w14:ligatures w14:val="none"/>
              </w:rPr>
              <w:t>NU</w:t>
            </w:r>
          </w:p>
        </w:tc>
      </w:tr>
    </w:tbl>
    <w:p w14:paraId="11423941" w14:textId="7A034987" w:rsidR="004C2A4C" w:rsidRDefault="004C2A4C" w:rsidP="004C2A4C">
      <w:pPr>
        <w:spacing w:after="0"/>
        <w:ind w:firstLine="567"/>
        <w:jc w:val="both"/>
        <w:rPr>
          <w:lang w:val="ro-RO"/>
        </w:rPr>
      </w:pPr>
    </w:p>
    <w:p w14:paraId="349B227E" w14:textId="77777777" w:rsidR="004C2A4C" w:rsidRPr="00A5777D" w:rsidRDefault="004C2A4C" w:rsidP="004C2A4C">
      <w:pPr>
        <w:spacing w:after="0"/>
        <w:ind w:firstLine="567"/>
        <w:jc w:val="both"/>
        <w:rPr>
          <w:rFonts w:ascii="Times New Roman" w:hAnsi="Times New Roman" w:cs="Times New Roman"/>
          <w:sz w:val="24"/>
          <w:szCs w:val="24"/>
          <w:lang w:val="ro-RO"/>
        </w:rPr>
      </w:pPr>
      <w:bookmarkStart w:id="22" w:name="_Hlk153802499"/>
      <w:r w:rsidRPr="00A5777D">
        <w:rPr>
          <w:rFonts w:ascii="Times New Roman" w:eastAsia="Calibri" w:hAnsi="Times New Roman" w:cs="Times New Roman"/>
          <w:sz w:val="24"/>
          <w:szCs w:val="24"/>
          <w:lang w:val="ro-RO"/>
        </w:rPr>
        <w:t xml:space="preserve"> Au fost identificate 18 specii de nevertebrate, acestea fiind majoritatea din clasa </w:t>
      </w:r>
      <w:r w:rsidRPr="00A5777D">
        <w:rPr>
          <w:rFonts w:ascii="Times New Roman" w:eastAsia="Calibri" w:hAnsi="Times New Roman" w:cs="Times New Roman"/>
          <w:i/>
          <w:iCs/>
          <w:sz w:val="24"/>
          <w:szCs w:val="24"/>
          <w:lang w:val="ro-RO"/>
        </w:rPr>
        <w:t>Insecta</w:t>
      </w:r>
      <w:r w:rsidRPr="00A5777D">
        <w:rPr>
          <w:rFonts w:ascii="Times New Roman" w:eastAsia="Calibri" w:hAnsi="Times New Roman" w:cs="Times New Roman"/>
          <w:sz w:val="24"/>
          <w:szCs w:val="24"/>
          <w:lang w:val="ro-RO"/>
        </w:rPr>
        <w:t xml:space="preserve">. </w:t>
      </w:r>
    </w:p>
    <w:p w14:paraId="3E87183C" w14:textId="77777777" w:rsidR="004C2A4C" w:rsidRDefault="004C2A4C" w:rsidP="004C2A4C">
      <w:pPr>
        <w:spacing w:after="0"/>
        <w:ind w:firstLine="567"/>
        <w:jc w:val="both"/>
        <w:rPr>
          <w:rFonts w:ascii="Times New Roman" w:eastAsia="Calibri" w:hAnsi="Times New Roman" w:cs="Times New Roman"/>
          <w:sz w:val="24"/>
          <w:szCs w:val="24"/>
          <w:lang w:val="ro-RO"/>
        </w:rPr>
      </w:pPr>
      <w:r w:rsidRPr="00A5777D">
        <w:rPr>
          <w:rFonts w:ascii="Times New Roman" w:eastAsia="Calibri" w:hAnsi="Times New Roman" w:cs="Times New Roman"/>
          <w:sz w:val="24"/>
          <w:szCs w:val="24"/>
          <w:lang w:val="ro-RO"/>
        </w:rPr>
        <w:t xml:space="preserve">Din punct de vedere taxonomic, </w:t>
      </w:r>
      <w:r>
        <w:rPr>
          <w:rFonts w:ascii="Times New Roman" w:eastAsia="Calibri" w:hAnsi="Times New Roman" w:cs="Times New Roman"/>
          <w:sz w:val="24"/>
          <w:szCs w:val="24"/>
          <w:lang w:val="ro-RO"/>
        </w:rPr>
        <w:t>ordinul</w:t>
      </w:r>
      <w:r w:rsidRPr="00A5777D">
        <w:rPr>
          <w:rFonts w:ascii="Times New Roman" w:eastAsia="Calibri" w:hAnsi="Times New Roman" w:cs="Times New Roman"/>
          <w:sz w:val="24"/>
          <w:szCs w:val="24"/>
          <w:lang w:val="ro-RO"/>
        </w:rPr>
        <w:t xml:space="preserve"> ce cuprinde cele mai multe specii dintre cele identificate </w:t>
      </w:r>
      <w:r>
        <w:rPr>
          <w:rFonts w:ascii="Times New Roman" w:eastAsia="Calibri" w:hAnsi="Times New Roman" w:cs="Times New Roman"/>
          <w:sz w:val="24"/>
          <w:szCs w:val="24"/>
          <w:lang w:val="ro-RO"/>
        </w:rPr>
        <w:t>este</w:t>
      </w:r>
      <w:r w:rsidRPr="00A5777D">
        <w:rPr>
          <w:rFonts w:ascii="Times New Roman" w:eastAsia="Calibri" w:hAnsi="Times New Roman" w:cs="Times New Roman"/>
          <w:sz w:val="24"/>
          <w:szCs w:val="24"/>
          <w:lang w:val="ro-RO"/>
        </w:rPr>
        <w:t xml:space="preserve"> </w:t>
      </w:r>
      <w:r w:rsidRPr="00A5777D">
        <w:rPr>
          <w:rFonts w:ascii="Times New Roman" w:eastAsia="Calibri" w:hAnsi="Times New Roman" w:cs="Times New Roman"/>
          <w:i/>
          <w:iCs/>
          <w:sz w:val="24"/>
          <w:szCs w:val="24"/>
          <w:lang w:val="ro-RO"/>
        </w:rPr>
        <w:t xml:space="preserve">Stylommatophora, </w:t>
      </w:r>
      <w:r>
        <w:rPr>
          <w:rFonts w:ascii="Times New Roman" w:eastAsia="Calibri" w:hAnsi="Times New Roman" w:cs="Times New Roman"/>
          <w:i/>
          <w:iCs/>
          <w:sz w:val="24"/>
          <w:szCs w:val="24"/>
          <w:lang w:val="ro-RO"/>
        </w:rPr>
        <w:t>cu 5 specii, urmat de</w:t>
      </w:r>
      <w:r w:rsidRPr="00A5777D">
        <w:rPr>
          <w:rFonts w:ascii="Times New Roman" w:eastAsia="Calibri" w:hAnsi="Times New Roman" w:cs="Times New Roman"/>
          <w:i/>
          <w:iCs/>
          <w:sz w:val="24"/>
          <w:szCs w:val="24"/>
          <w:lang w:val="ro-RO"/>
        </w:rPr>
        <w:t xml:space="preserve"> Coleoptera</w:t>
      </w:r>
      <w:r>
        <w:rPr>
          <w:rFonts w:ascii="Times New Roman" w:eastAsia="Calibri" w:hAnsi="Times New Roman" w:cs="Times New Roman"/>
          <w:i/>
          <w:iCs/>
          <w:sz w:val="24"/>
          <w:szCs w:val="24"/>
          <w:lang w:val="ro-RO"/>
        </w:rPr>
        <w:t xml:space="preserve">, </w:t>
      </w:r>
      <w:r w:rsidRPr="00A5777D">
        <w:rPr>
          <w:rFonts w:ascii="Times New Roman" w:eastAsia="Calibri" w:hAnsi="Times New Roman" w:cs="Times New Roman"/>
          <w:i/>
          <w:iCs/>
          <w:sz w:val="24"/>
          <w:szCs w:val="24"/>
          <w:lang w:val="ro-RO"/>
        </w:rPr>
        <w:t xml:space="preserve">Araneae </w:t>
      </w:r>
      <w:r w:rsidRPr="00A5777D">
        <w:rPr>
          <w:rFonts w:ascii="Times New Roman" w:eastAsia="Calibri" w:hAnsi="Times New Roman" w:cs="Times New Roman"/>
          <w:iCs/>
          <w:sz w:val="24"/>
          <w:szCs w:val="24"/>
          <w:lang w:val="ro-RO"/>
        </w:rPr>
        <w:t xml:space="preserve">si Diptera </w:t>
      </w:r>
      <w:r w:rsidRPr="00A5777D">
        <w:rPr>
          <w:rFonts w:ascii="Times New Roman" w:eastAsia="Calibri" w:hAnsi="Times New Roman" w:cs="Times New Roman"/>
          <w:sz w:val="24"/>
          <w:szCs w:val="24"/>
          <w:lang w:val="ro-RO"/>
        </w:rPr>
        <w:t xml:space="preserve">cu cate </w:t>
      </w:r>
      <w:r>
        <w:rPr>
          <w:rFonts w:ascii="Times New Roman" w:eastAsia="Calibri" w:hAnsi="Times New Roman" w:cs="Times New Roman"/>
          <w:sz w:val="24"/>
          <w:szCs w:val="24"/>
          <w:lang w:val="ro-RO"/>
        </w:rPr>
        <w:t>3</w:t>
      </w:r>
      <w:r w:rsidRPr="00A5777D">
        <w:rPr>
          <w:rFonts w:ascii="Times New Roman" w:eastAsia="Calibri" w:hAnsi="Times New Roman" w:cs="Times New Roman"/>
          <w:sz w:val="24"/>
          <w:szCs w:val="24"/>
          <w:lang w:val="ro-RO"/>
        </w:rPr>
        <w:t xml:space="preserve"> specii reprezentative fiecare</w:t>
      </w:r>
      <w:r>
        <w:rPr>
          <w:rFonts w:ascii="Times New Roman" w:eastAsia="Calibri" w:hAnsi="Times New Roman" w:cs="Times New Roman"/>
          <w:sz w:val="24"/>
          <w:szCs w:val="24"/>
          <w:lang w:val="ro-RO"/>
        </w:rPr>
        <w:t>. Restul fiind slab reprezentate, fiecare ordin avand o specie in teren in perioada studiata.</w:t>
      </w:r>
    </w:p>
    <w:bookmarkEnd w:id="22"/>
    <w:p w14:paraId="5FB9952E" w14:textId="77777777" w:rsidR="004C2A4C" w:rsidRDefault="004C2A4C" w:rsidP="004C2A4C">
      <w:pPr>
        <w:spacing w:after="0"/>
        <w:ind w:firstLine="567"/>
        <w:jc w:val="both"/>
        <w:rPr>
          <w:rFonts w:ascii="Times New Roman" w:eastAsia="Calibri" w:hAnsi="Times New Roman" w:cs="Times New Roman"/>
          <w:sz w:val="24"/>
          <w:szCs w:val="24"/>
          <w:lang w:val="ro-RO"/>
        </w:rPr>
      </w:pPr>
    </w:p>
    <w:p w14:paraId="6D9CE850" w14:textId="77777777" w:rsidR="004C2A4C" w:rsidRDefault="004C2A4C" w:rsidP="004C2A4C">
      <w:pPr>
        <w:spacing w:after="0"/>
        <w:ind w:firstLine="567"/>
        <w:jc w:val="center"/>
        <w:rPr>
          <w:rFonts w:ascii="Times New Roman" w:eastAsia="Calibri" w:hAnsi="Times New Roman" w:cs="Times New Roman"/>
          <w:sz w:val="24"/>
          <w:szCs w:val="24"/>
          <w:lang w:val="ro-RO"/>
        </w:rPr>
      </w:pPr>
      <w:r>
        <w:rPr>
          <w:rFonts w:ascii="Times New Roman" w:eastAsia="Calibri" w:hAnsi="Times New Roman" w:cs="Times New Roman"/>
          <w:noProof/>
          <w:sz w:val="24"/>
          <w:szCs w:val="24"/>
          <w:lang w:val="ro-RO"/>
        </w:rPr>
        <w:drawing>
          <wp:inline distT="0" distB="0" distL="0" distR="0" wp14:anchorId="69BBA39A" wp14:editId="5E803485">
            <wp:extent cx="4584700" cy="2755900"/>
            <wp:effectExtent l="0" t="0" r="6350" b="6350"/>
            <wp:docPr id="19888777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78946C4" w14:textId="77777777" w:rsidR="004C2A4C" w:rsidRPr="00377D55" w:rsidRDefault="004C2A4C" w:rsidP="004C2A4C">
      <w:pPr>
        <w:spacing w:after="0"/>
        <w:ind w:firstLine="567"/>
        <w:jc w:val="center"/>
        <w:rPr>
          <w:rFonts w:ascii="Times New Roman" w:eastAsia="Calibri" w:hAnsi="Times New Roman" w:cs="Times New Roman"/>
          <w:sz w:val="24"/>
          <w:szCs w:val="24"/>
          <w:lang w:val="ro-RO"/>
        </w:rPr>
      </w:pPr>
      <w:bookmarkStart w:id="23" w:name="_Hlk153803721"/>
      <w:r w:rsidRPr="00377D55">
        <w:rPr>
          <w:rFonts w:ascii="Times New Roman" w:eastAsia="Calibri" w:hAnsi="Times New Roman" w:cs="Times New Roman"/>
          <w:kern w:val="0"/>
          <w:sz w:val="24"/>
          <w:szCs w:val="24"/>
          <w:lang w:val="ro-RO"/>
          <w14:ligatures w14:val="none"/>
        </w:rPr>
        <w:t xml:space="preserve">Fig.  </w:t>
      </w:r>
      <w:r>
        <w:rPr>
          <w:rFonts w:ascii="Times New Roman" w:eastAsia="Calibri" w:hAnsi="Times New Roman" w:cs="Times New Roman"/>
          <w:kern w:val="0"/>
          <w:sz w:val="24"/>
          <w:szCs w:val="24"/>
          <w:lang w:val="ro-RO"/>
          <w14:ligatures w14:val="none"/>
        </w:rPr>
        <w:t>Nr. 6</w:t>
      </w:r>
      <w:r w:rsidRPr="00377D55">
        <w:rPr>
          <w:rFonts w:ascii="Times New Roman" w:eastAsia="Calibri" w:hAnsi="Times New Roman" w:cs="Times New Roman"/>
          <w:kern w:val="0"/>
          <w:sz w:val="24"/>
          <w:szCs w:val="24"/>
          <w:lang w:val="ro-RO"/>
          <w14:ligatures w14:val="none"/>
        </w:rPr>
        <w:t xml:space="preserve"> Repartizarea nevertebratelor identificate pe ordine</w:t>
      </w:r>
    </w:p>
    <w:bookmarkEnd w:id="23"/>
    <w:p w14:paraId="286C90DD" w14:textId="77777777" w:rsidR="004C2A4C" w:rsidRDefault="004C2A4C" w:rsidP="004C2A4C">
      <w:pPr>
        <w:tabs>
          <w:tab w:val="left" w:pos="3306"/>
        </w:tabs>
        <w:suppressAutoHyphens/>
        <w:spacing w:after="200" w:line="360" w:lineRule="auto"/>
        <w:ind w:firstLine="567"/>
        <w:contextualSpacing/>
        <w:jc w:val="both"/>
        <w:rPr>
          <w:rFonts w:ascii="Times New Roman" w:eastAsia="Calibri" w:hAnsi="Times New Roman" w:cs="Times New Roman"/>
          <w:kern w:val="0"/>
          <w:sz w:val="24"/>
          <w:szCs w:val="24"/>
          <w:lang w:val="ro-RO"/>
          <w14:ligatures w14:val="none"/>
        </w:rPr>
      </w:pPr>
    </w:p>
    <w:p w14:paraId="67FE48F2" w14:textId="77777777" w:rsidR="004C2A4C" w:rsidRDefault="004C2A4C" w:rsidP="004C2A4C">
      <w:pPr>
        <w:tabs>
          <w:tab w:val="center" w:pos="4680"/>
          <w:tab w:val="left" w:pos="8164"/>
        </w:tabs>
        <w:ind w:firstLine="567"/>
        <w:jc w:val="both"/>
        <w:rPr>
          <w:rFonts w:ascii="Times New Roman" w:eastAsia="Calibri" w:hAnsi="Times New Roman" w:cs="Times New Roman"/>
          <w:kern w:val="0"/>
          <w:sz w:val="24"/>
          <w:szCs w:val="24"/>
          <w:lang w:val="ro-RO"/>
          <w14:ligatures w14:val="none"/>
        </w:rPr>
      </w:pPr>
      <w:bookmarkStart w:id="24" w:name="_Hlk153803734"/>
      <w:r w:rsidRPr="00773D48">
        <w:rPr>
          <w:rFonts w:ascii="Times New Roman" w:eastAsia="Calibri" w:hAnsi="Times New Roman" w:cs="Times New Roman"/>
          <w:kern w:val="0"/>
          <w:sz w:val="24"/>
          <w:szCs w:val="24"/>
          <w:lang w:val="ro-RO"/>
          <w14:ligatures w14:val="none"/>
        </w:rPr>
        <w:t>Conform IUCN Red Lists speciile identificate se incadreaza majoritar in categoria celor neevaluate (NE) cu un numar de 10 specii. O a</w:t>
      </w:r>
      <w:r>
        <w:rPr>
          <w:rFonts w:ascii="Times New Roman" w:eastAsia="Calibri" w:hAnsi="Times New Roman" w:cs="Times New Roman"/>
          <w:kern w:val="0"/>
          <w:sz w:val="24"/>
          <w:szCs w:val="24"/>
          <w:lang w:val="ro-RO"/>
          <w14:ligatures w14:val="none"/>
        </w:rPr>
        <w:t>lta parter mare din speciile de nevertebrate din teren se incadreaza in categoria Least Concern (LC) cu un numar de 7 specii. O singura specie observata se afla in categoria Data Deficient (DD).</w:t>
      </w:r>
    </w:p>
    <w:bookmarkEnd w:id="24"/>
    <w:p w14:paraId="214163E0" w14:textId="77777777" w:rsidR="004C2A4C" w:rsidRDefault="004C2A4C" w:rsidP="004C2A4C">
      <w:pPr>
        <w:tabs>
          <w:tab w:val="center" w:pos="4680"/>
          <w:tab w:val="left" w:pos="8164"/>
        </w:tabs>
        <w:ind w:firstLine="567"/>
        <w:jc w:val="both"/>
        <w:rPr>
          <w:rFonts w:ascii="Times New Roman" w:eastAsia="Calibri" w:hAnsi="Times New Roman" w:cs="Times New Roman"/>
          <w:kern w:val="0"/>
          <w:sz w:val="24"/>
          <w:szCs w:val="24"/>
          <w:lang w:val="ro-RO"/>
          <w14:ligatures w14:val="none"/>
        </w:rPr>
      </w:pPr>
    </w:p>
    <w:p w14:paraId="64A15ACB" w14:textId="77777777" w:rsidR="004C2A4C" w:rsidRDefault="004C2A4C" w:rsidP="004C2A4C">
      <w:pPr>
        <w:tabs>
          <w:tab w:val="center" w:pos="4680"/>
          <w:tab w:val="left" w:pos="8164"/>
        </w:tabs>
        <w:ind w:firstLine="567"/>
        <w:jc w:val="center"/>
        <w:rPr>
          <w:rFonts w:ascii="Times New Roman" w:hAnsi="Times New Roman" w:cs="Times New Roman"/>
          <w:lang w:val="ro-RO"/>
        </w:rPr>
      </w:pPr>
      <w:r>
        <w:rPr>
          <w:rFonts w:ascii="Times New Roman" w:hAnsi="Times New Roman" w:cs="Times New Roman"/>
          <w:noProof/>
          <w:lang w:val="ro-RO"/>
        </w:rPr>
        <w:lastRenderedPageBreak/>
        <w:drawing>
          <wp:inline distT="0" distB="0" distL="0" distR="0" wp14:anchorId="776BA988" wp14:editId="7853B0BA">
            <wp:extent cx="4584700" cy="2755900"/>
            <wp:effectExtent l="0" t="0" r="6350" b="6350"/>
            <wp:docPr id="1719887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D251675" w14:textId="77777777" w:rsidR="004C2A4C" w:rsidRDefault="004C2A4C" w:rsidP="004C2A4C">
      <w:pPr>
        <w:tabs>
          <w:tab w:val="center" w:pos="4680"/>
          <w:tab w:val="left" w:pos="8164"/>
        </w:tabs>
        <w:ind w:firstLine="567"/>
        <w:jc w:val="center"/>
        <w:rPr>
          <w:rFonts w:ascii="Times New Roman" w:eastAsia="Calibri" w:hAnsi="Times New Roman" w:cs="Times New Roman"/>
          <w:kern w:val="0"/>
          <w:sz w:val="24"/>
          <w:szCs w:val="24"/>
          <w:lang w:val="ro-RO"/>
          <w14:ligatures w14:val="none"/>
        </w:rPr>
      </w:pPr>
      <w:bookmarkStart w:id="25" w:name="_Hlk153804936"/>
      <w:bookmarkStart w:id="26" w:name="_Hlk153804758"/>
      <w:r w:rsidRPr="00773D48">
        <w:rPr>
          <w:rFonts w:ascii="Times New Roman" w:eastAsia="Calibri" w:hAnsi="Times New Roman" w:cs="Times New Roman"/>
          <w:kern w:val="0"/>
          <w:sz w:val="24"/>
          <w:szCs w:val="24"/>
          <w:lang w:val="ro-RO"/>
          <w14:ligatures w14:val="none"/>
        </w:rPr>
        <w:t xml:space="preserve">Fig. </w:t>
      </w:r>
      <w:r>
        <w:rPr>
          <w:rFonts w:ascii="Times New Roman" w:eastAsia="Calibri" w:hAnsi="Times New Roman" w:cs="Times New Roman"/>
          <w:kern w:val="0"/>
          <w:sz w:val="24"/>
          <w:szCs w:val="24"/>
          <w:lang w:val="ro-RO"/>
          <w14:ligatures w14:val="none"/>
        </w:rPr>
        <w:t xml:space="preserve">Nr. 7 </w:t>
      </w:r>
      <w:r w:rsidRPr="00773D48">
        <w:rPr>
          <w:rFonts w:ascii="Times New Roman" w:eastAsia="Calibri" w:hAnsi="Times New Roman" w:cs="Times New Roman"/>
          <w:kern w:val="0"/>
          <w:sz w:val="24"/>
          <w:szCs w:val="24"/>
          <w:lang w:val="ro-RO"/>
          <w14:ligatures w14:val="none"/>
        </w:rPr>
        <w:t xml:space="preserve">Repartizarea nevertebratelor </w:t>
      </w:r>
      <w:r>
        <w:rPr>
          <w:rFonts w:ascii="Times New Roman" w:eastAsia="Calibri" w:hAnsi="Times New Roman" w:cs="Times New Roman"/>
          <w:kern w:val="0"/>
          <w:sz w:val="24"/>
          <w:szCs w:val="24"/>
          <w:lang w:val="ro-RO"/>
          <w14:ligatures w14:val="none"/>
        </w:rPr>
        <w:t xml:space="preserve">in functie de gradul de periclitare dupa </w:t>
      </w:r>
      <w:bookmarkEnd w:id="25"/>
      <w:r>
        <w:rPr>
          <w:rFonts w:ascii="Times New Roman" w:eastAsia="Calibri" w:hAnsi="Times New Roman" w:cs="Times New Roman"/>
          <w:kern w:val="0"/>
          <w:sz w:val="24"/>
          <w:szCs w:val="24"/>
          <w:lang w:val="ro-RO"/>
          <w14:ligatures w14:val="none"/>
        </w:rPr>
        <w:t>IUCN</w:t>
      </w:r>
    </w:p>
    <w:bookmarkEnd w:id="26"/>
    <w:p w14:paraId="32DB51E2" w14:textId="77777777" w:rsidR="004C2A4C" w:rsidRDefault="004C2A4C" w:rsidP="004C2A4C">
      <w:pPr>
        <w:tabs>
          <w:tab w:val="center" w:pos="4680"/>
          <w:tab w:val="left" w:pos="8164"/>
        </w:tabs>
        <w:ind w:firstLine="567"/>
        <w:jc w:val="center"/>
        <w:rPr>
          <w:rFonts w:ascii="Times New Roman" w:eastAsia="Calibri" w:hAnsi="Times New Roman" w:cs="Times New Roman"/>
          <w:kern w:val="0"/>
          <w:sz w:val="24"/>
          <w:szCs w:val="24"/>
          <w:lang w:val="ro-RO"/>
          <w14:ligatures w14:val="none"/>
        </w:rPr>
      </w:pPr>
    </w:p>
    <w:p w14:paraId="22E11A9A" w14:textId="77777777" w:rsidR="004C2A4C" w:rsidRDefault="004C2A4C" w:rsidP="004C2A4C">
      <w:pPr>
        <w:tabs>
          <w:tab w:val="center" w:pos="4680"/>
          <w:tab w:val="left" w:pos="8164"/>
        </w:tabs>
        <w:ind w:firstLine="567"/>
        <w:jc w:val="both"/>
        <w:rPr>
          <w:rFonts w:ascii="Times New Roman" w:eastAsia="Calibri" w:hAnsi="Times New Roman" w:cs="Times New Roman"/>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Doar o singura specie din cele observate in teren a fost regasita in Anexa V a directivei 92/43/CEE si niciuna in </w:t>
      </w:r>
      <w:r w:rsidRPr="008A5403">
        <w:rPr>
          <w:rFonts w:ascii="Times New Roman" w:eastAsia="Calibri" w:hAnsi="Times New Roman" w:cs="Times New Roman"/>
          <w:kern w:val="0"/>
          <w:sz w:val="24"/>
          <w:szCs w:val="24"/>
          <w:lang w:val="ro-RO"/>
          <w14:ligatures w14:val="none"/>
        </w:rPr>
        <w:t>FS al ROSCI0215</w:t>
      </w:r>
      <w:r>
        <w:rPr>
          <w:rFonts w:ascii="Times New Roman" w:eastAsia="Calibri" w:hAnsi="Times New Roman" w:cs="Times New Roman"/>
          <w:kern w:val="0"/>
          <w:sz w:val="24"/>
          <w:szCs w:val="24"/>
          <w:lang w:val="ro-RO"/>
          <w14:ligatures w14:val="none"/>
        </w:rPr>
        <w:t>.</w:t>
      </w:r>
    </w:p>
    <w:p w14:paraId="30C65512" w14:textId="77777777" w:rsidR="004C2A4C" w:rsidRDefault="004C2A4C" w:rsidP="004C2A4C">
      <w:pPr>
        <w:tabs>
          <w:tab w:val="center" w:pos="4680"/>
          <w:tab w:val="left" w:pos="8164"/>
        </w:tabs>
        <w:ind w:firstLine="567"/>
        <w:jc w:val="center"/>
        <w:rPr>
          <w:rFonts w:ascii="Times New Roman" w:eastAsia="Calibri" w:hAnsi="Times New Roman" w:cs="Times New Roman"/>
          <w:kern w:val="0"/>
          <w:sz w:val="24"/>
          <w:szCs w:val="24"/>
          <w:lang w:val="ro-RO"/>
          <w14:ligatures w14:val="none"/>
        </w:rPr>
      </w:pPr>
    </w:p>
    <w:p w14:paraId="43BA662F" w14:textId="77777777" w:rsidR="004C2A4C" w:rsidRDefault="004C2A4C" w:rsidP="004C2A4C">
      <w:pPr>
        <w:tabs>
          <w:tab w:val="center" w:pos="4680"/>
          <w:tab w:val="left" w:pos="8164"/>
        </w:tabs>
        <w:ind w:firstLine="567"/>
        <w:jc w:val="center"/>
        <w:rPr>
          <w:rFonts w:ascii="Times New Roman" w:eastAsia="Calibri" w:hAnsi="Times New Roman" w:cs="Times New Roman"/>
          <w:kern w:val="0"/>
          <w:sz w:val="24"/>
          <w:szCs w:val="24"/>
          <w:lang w:val="ro-RO"/>
          <w14:ligatures w14:val="none"/>
        </w:rPr>
      </w:pPr>
    </w:p>
    <w:p w14:paraId="60EF0053" w14:textId="6B509260" w:rsidR="004C2A4C" w:rsidRPr="006A28CF" w:rsidRDefault="006A28CF" w:rsidP="004C2A4C">
      <w:pPr>
        <w:pStyle w:val="NormalWeb"/>
        <w:jc w:val="center"/>
      </w:pPr>
      <w:r>
        <w:rPr>
          <w:noProof/>
        </w:rPr>
        <w:drawing>
          <wp:inline distT="0" distB="0" distL="0" distR="0" wp14:anchorId="0D25E622" wp14:editId="6A794BC2">
            <wp:extent cx="1865880" cy="2160000"/>
            <wp:effectExtent l="0" t="0" r="1270" b="0"/>
            <wp:docPr id="818650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372" r="21204" b="25294"/>
                    <a:stretch/>
                  </pic:blipFill>
                  <pic:spPr bwMode="auto">
                    <a:xfrm>
                      <a:off x="0" y="0"/>
                      <a:ext cx="186588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sidRPr="00784989">
        <w:rPr>
          <w:lang w:val="pt-BR"/>
        </w:rPr>
        <w:t xml:space="preserve">   </w:t>
      </w:r>
      <w:r>
        <w:rPr>
          <w:noProof/>
        </w:rPr>
        <w:drawing>
          <wp:inline distT="0" distB="0" distL="0" distR="0" wp14:anchorId="114F18E0" wp14:editId="2AFA96D6">
            <wp:extent cx="1763640" cy="2160000"/>
            <wp:effectExtent l="0" t="0" r="8255" b="0"/>
            <wp:docPr id="16466574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653" t="14443" r="52776" b="34030"/>
                    <a:stretch/>
                  </pic:blipFill>
                  <pic:spPr bwMode="auto">
                    <a:xfrm rot="10800000">
                      <a:off x="0" y="0"/>
                      <a:ext cx="176364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BEC5588" w14:textId="1CCF3CEC" w:rsidR="004C2A4C" w:rsidRDefault="004C2A4C" w:rsidP="004C2A4C">
      <w:pPr>
        <w:pStyle w:val="NormalWeb"/>
        <w:rPr>
          <w:i/>
          <w:iCs/>
          <w:lang w:val="pt-BR"/>
        </w:rPr>
      </w:pPr>
      <w:r>
        <w:rPr>
          <w:lang w:val="pt-BR"/>
        </w:rPr>
        <w:t xml:space="preserve">                 </w:t>
      </w:r>
      <w:r w:rsidRPr="008A5403">
        <w:rPr>
          <w:lang w:val="pt-BR"/>
        </w:rPr>
        <w:t xml:space="preserve">Foto. Nr. </w:t>
      </w:r>
      <w:r>
        <w:rPr>
          <w:lang w:val="pt-BR"/>
        </w:rPr>
        <w:t>6</w:t>
      </w:r>
      <w:r w:rsidRPr="008A5403">
        <w:rPr>
          <w:lang w:val="pt-BR"/>
        </w:rPr>
        <w:t xml:space="preserve"> </w:t>
      </w:r>
      <w:r w:rsidR="006A28CF" w:rsidRPr="006A28CF">
        <w:rPr>
          <w:i/>
          <w:iCs/>
          <w:lang w:val="pt-BR"/>
        </w:rPr>
        <w:t>Coccinella septempunctata</w:t>
      </w:r>
      <w:r w:rsidR="006A28CF">
        <w:rPr>
          <w:i/>
          <w:iCs/>
          <w:lang w:val="pt-BR"/>
        </w:rPr>
        <w:t xml:space="preserve"> </w:t>
      </w:r>
      <w:r>
        <w:rPr>
          <w:i/>
          <w:iCs/>
          <w:lang w:val="pt-BR"/>
        </w:rPr>
        <w:t xml:space="preserve">Foto. Nr. 7 </w:t>
      </w:r>
      <w:r w:rsidR="006A28CF" w:rsidRPr="006A28CF">
        <w:rPr>
          <w:i/>
          <w:iCs/>
          <w:lang w:val="pt-BR"/>
        </w:rPr>
        <w:t>Sarcophaga carnaria</w:t>
      </w:r>
    </w:p>
    <w:p w14:paraId="449A1307" w14:textId="77777777" w:rsidR="004C2A4C" w:rsidRDefault="004C2A4C" w:rsidP="004C2A4C">
      <w:pPr>
        <w:pStyle w:val="NormalWeb"/>
        <w:rPr>
          <w:i/>
          <w:iCs/>
          <w:lang w:val="pt-BR"/>
        </w:rPr>
      </w:pPr>
    </w:p>
    <w:p w14:paraId="3568B5C5" w14:textId="77777777" w:rsidR="00F12911" w:rsidRDefault="00F12911" w:rsidP="004C2A4C">
      <w:pPr>
        <w:pStyle w:val="NormalWeb"/>
        <w:rPr>
          <w:i/>
          <w:iCs/>
          <w:lang w:val="pt-BR"/>
        </w:rPr>
      </w:pPr>
    </w:p>
    <w:p w14:paraId="0B440987" w14:textId="77777777" w:rsidR="00F12911" w:rsidRDefault="00F12911" w:rsidP="004C2A4C">
      <w:pPr>
        <w:pStyle w:val="NormalWeb"/>
        <w:rPr>
          <w:i/>
          <w:iCs/>
          <w:lang w:val="pt-BR"/>
        </w:rPr>
      </w:pPr>
    </w:p>
    <w:p w14:paraId="21CC1A64" w14:textId="77777777" w:rsidR="00F12911" w:rsidRDefault="00F12911" w:rsidP="004C2A4C">
      <w:pPr>
        <w:pStyle w:val="NormalWeb"/>
        <w:rPr>
          <w:i/>
          <w:iCs/>
          <w:lang w:val="pt-BR"/>
        </w:rPr>
      </w:pPr>
    </w:p>
    <w:p w14:paraId="2F3C26C9" w14:textId="77777777" w:rsidR="00F12911" w:rsidRDefault="00F12911" w:rsidP="004C2A4C">
      <w:pPr>
        <w:pStyle w:val="NormalWeb"/>
        <w:rPr>
          <w:i/>
          <w:iCs/>
          <w:lang w:val="pt-BR"/>
        </w:rPr>
      </w:pPr>
    </w:p>
    <w:p w14:paraId="2F721F2B" w14:textId="77777777" w:rsidR="00F12911" w:rsidRDefault="00F12911" w:rsidP="004C2A4C">
      <w:pPr>
        <w:pStyle w:val="NormalWeb"/>
        <w:rPr>
          <w:i/>
          <w:iCs/>
          <w:lang w:val="pt-BR"/>
        </w:rPr>
      </w:pPr>
    </w:p>
    <w:p w14:paraId="65D8DE77" w14:textId="5A607F68" w:rsidR="004C2A4C" w:rsidRPr="006A28CF" w:rsidRDefault="006A28CF" w:rsidP="004C2A4C">
      <w:pPr>
        <w:pStyle w:val="NormalWeb"/>
        <w:jc w:val="center"/>
      </w:pPr>
      <w:r>
        <w:rPr>
          <w:noProof/>
        </w:rPr>
        <w:drawing>
          <wp:inline distT="0" distB="0" distL="0" distR="0" wp14:anchorId="56E6FEFC" wp14:editId="11740543">
            <wp:extent cx="1712520" cy="2160000"/>
            <wp:effectExtent l="0" t="0" r="2540" b="0"/>
            <wp:docPr id="20377653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6663" t="24088" r="47960" b="46814"/>
                    <a:stretch/>
                  </pic:blipFill>
                  <pic:spPr bwMode="auto">
                    <a:xfrm>
                      <a:off x="0" y="0"/>
                      <a:ext cx="171252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sidRPr="00DF1DA7">
        <w:rPr>
          <w:lang w:val="pt-BR"/>
        </w:rPr>
        <w:t xml:space="preserve">    </w:t>
      </w:r>
      <w:r>
        <w:rPr>
          <w:noProof/>
        </w:rPr>
        <w:drawing>
          <wp:inline distT="0" distB="0" distL="0" distR="0" wp14:anchorId="737ECEA0" wp14:editId="66A6360A">
            <wp:extent cx="2141640" cy="2160000"/>
            <wp:effectExtent l="0" t="0" r="0" b="0"/>
            <wp:docPr id="164817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0105" t="27639" r="37391" b="28682"/>
                    <a:stretch/>
                  </pic:blipFill>
                  <pic:spPr bwMode="auto">
                    <a:xfrm>
                      <a:off x="0" y="0"/>
                      <a:ext cx="214164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BDB5CC9" w14:textId="3C839B23" w:rsidR="004C2A4C" w:rsidRDefault="004C2A4C" w:rsidP="004C2A4C">
      <w:pPr>
        <w:rPr>
          <w:rFonts w:ascii="Times New Roman" w:eastAsia="Times New Roman" w:hAnsi="Times New Roman" w:cs="Times New Roman"/>
          <w:i/>
          <w:iCs/>
          <w:color w:val="000000"/>
          <w:kern w:val="0"/>
          <w:sz w:val="24"/>
          <w:szCs w:val="24"/>
          <w:lang w:val="pt-BR"/>
          <w14:ligatures w14:val="none"/>
        </w:rPr>
      </w:pPr>
      <w:r w:rsidRPr="00DF1DA7">
        <w:rPr>
          <w:rFonts w:ascii="Times New Roman" w:eastAsia="Times New Roman" w:hAnsi="Times New Roman" w:cs="Times New Roman"/>
          <w:color w:val="000000"/>
          <w:kern w:val="0"/>
          <w:sz w:val="24"/>
          <w:szCs w:val="24"/>
          <w:lang w:val="pt-BR"/>
          <w14:ligatures w14:val="none"/>
        </w:rPr>
        <w:t xml:space="preserve">                         Foto. Nr. 8 </w:t>
      </w:r>
      <w:r w:rsidR="006A28CF" w:rsidRPr="006A28CF">
        <w:rPr>
          <w:rFonts w:ascii="Times New Roman" w:eastAsia="Times New Roman" w:hAnsi="Times New Roman" w:cs="Times New Roman"/>
          <w:i/>
          <w:iCs/>
          <w:color w:val="000000"/>
          <w:kern w:val="0"/>
          <w:sz w:val="24"/>
          <w:szCs w:val="24"/>
          <w:lang w:val="pt-BR"/>
          <w14:ligatures w14:val="none"/>
        </w:rPr>
        <w:t>Vanessa cardui</w:t>
      </w:r>
      <w:r w:rsidR="006A28CF">
        <w:rPr>
          <w:rFonts w:ascii="Times New Roman" w:eastAsia="Times New Roman" w:hAnsi="Times New Roman" w:cs="Times New Roman"/>
          <w:i/>
          <w:iCs/>
          <w:color w:val="000000"/>
          <w:kern w:val="0"/>
          <w:sz w:val="24"/>
          <w:szCs w:val="24"/>
          <w:lang w:val="pt-BR"/>
          <w14:ligatures w14:val="none"/>
        </w:rPr>
        <w:t xml:space="preserve"> </w:t>
      </w:r>
      <w:r w:rsidRPr="00DF1DA7">
        <w:rPr>
          <w:rFonts w:ascii="Times New Roman" w:eastAsia="Times New Roman" w:hAnsi="Times New Roman" w:cs="Times New Roman"/>
          <w:color w:val="000000"/>
          <w:kern w:val="0"/>
          <w:sz w:val="24"/>
          <w:szCs w:val="24"/>
          <w:lang w:val="pt-BR"/>
          <w14:ligatures w14:val="none"/>
        </w:rPr>
        <w:t xml:space="preserve">Foto. Nr. 9 </w:t>
      </w:r>
      <w:r w:rsidR="006A28CF" w:rsidRPr="006A28CF">
        <w:rPr>
          <w:rFonts w:ascii="Times New Roman" w:eastAsia="Times New Roman" w:hAnsi="Times New Roman" w:cs="Times New Roman"/>
          <w:i/>
          <w:iCs/>
          <w:color w:val="000000"/>
          <w:kern w:val="0"/>
          <w:sz w:val="24"/>
          <w:szCs w:val="24"/>
          <w:lang w:val="pt-BR"/>
          <w14:ligatures w14:val="none"/>
        </w:rPr>
        <w:t>Caucasotachea vindobonensis</w:t>
      </w:r>
    </w:p>
    <w:p w14:paraId="6FF11FD9" w14:textId="77777777" w:rsidR="00F12911" w:rsidRPr="00DF1DA7" w:rsidRDefault="00F12911" w:rsidP="004C2A4C">
      <w:pPr>
        <w:rPr>
          <w:rFonts w:ascii="Times New Roman" w:eastAsia="Times New Roman" w:hAnsi="Times New Roman" w:cs="Times New Roman"/>
          <w:i/>
          <w:iCs/>
          <w:color w:val="000000"/>
          <w:kern w:val="0"/>
          <w:sz w:val="24"/>
          <w:szCs w:val="24"/>
          <w:lang w:val="pt-BR"/>
          <w14:ligatures w14:val="none"/>
        </w:rPr>
      </w:pPr>
    </w:p>
    <w:p w14:paraId="398377E4" w14:textId="77777777" w:rsidR="004C2A4C" w:rsidRPr="00DF1DA7" w:rsidRDefault="004C2A4C" w:rsidP="004C2A4C">
      <w:pPr>
        <w:rPr>
          <w:rFonts w:ascii="Times New Roman" w:eastAsia="Times New Roman" w:hAnsi="Times New Roman" w:cs="Times New Roman"/>
          <w:i/>
          <w:iCs/>
          <w:color w:val="000000"/>
          <w:kern w:val="0"/>
          <w:sz w:val="24"/>
          <w:szCs w:val="24"/>
          <w:lang w:val="pt-BR"/>
          <w14:ligatures w14:val="none"/>
        </w:rPr>
      </w:pPr>
    </w:p>
    <w:p w14:paraId="039B3CC0" w14:textId="6BF5C86E" w:rsidR="004C2A4C" w:rsidRPr="00E00D0A" w:rsidRDefault="006A28CF" w:rsidP="004C2A4C">
      <w:pPr>
        <w:jc w:val="center"/>
        <w:rPr>
          <w:rFonts w:ascii="Times New Roman" w:eastAsia="Times New Roman" w:hAnsi="Times New Roman" w:cs="Times New Roman"/>
          <w:i/>
          <w:iCs/>
          <w:color w:val="000000"/>
          <w:kern w:val="0"/>
          <w:sz w:val="20"/>
          <w:szCs w:val="20"/>
          <w:lang w:val="pt-BR"/>
          <w14:ligatures w14:val="none"/>
        </w:rPr>
      </w:pPr>
      <w:r>
        <w:rPr>
          <w:noProof/>
        </w:rPr>
        <w:drawing>
          <wp:inline distT="0" distB="0" distL="0" distR="0" wp14:anchorId="621964FF" wp14:editId="1A9694F9">
            <wp:extent cx="2160000" cy="2073600"/>
            <wp:effectExtent l="5080" t="0" r="0" b="0"/>
            <wp:docPr id="20797490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4702" t="17588" r="-134" b="24273"/>
                    <a:stretch/>
                  </pic:blipFill>
                  <pic:spPr bwMode="auto">
                    <a:xfrm rot="5400000">
                      <a:off x="0" y="0"/>
                      <a:ext cx="2160000" cy="20736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sidRPr="00E00D0A">
        <w:rPr>
          <w:rFonts w:ascii="Times New Roman" w:eastAsia="Times New Roman" w:hAnsi="Times New Roman" w:cs="Times New Roman"/>
          <w:i/>
          <w:iCs/>
          <w:color w:val="000000"/>
          <w:kern w:val="0"/>
          <w:sz w:val="20"/>
          <w:szCs w:val="20"/>
          <w:lang w:val="pt-BR"/>
          <w14:ligatures w14:val="none"/>
        </w:rPr>
        <w:t xml:space="preserve">   </w:t>
      </w:r>
      <w:r w:rsidR="00D74070">
        <w:rPr>
          <w:noProof/>
        </w:rPr>
        <w:drawing>
          <wp:inline distT="0" distB="0" distL="0" distR="0" wp14:anchorId="32517ACA" wp14:editId="712F6E93">
            <wp:extent cx="2160000" cy="1909440"/>
            <wp:effectExtent l="0" t="7937" r="4127" b="4128"/>
            <wp:docPr id="13725494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1676" t="48241" r="40916" b="19460"/>
                    <a:stretch/>
                  </pic:blipFill>
                  <pic:spPr bwMode="auto">
                    <a:xfrm rot="5400000">
                      <a:off x="0" y="0"/>
                      <a:ext cx="2160000" cy="1909440"/>
                    </a:xfrm>
                    <a:prstGeom prst="rect">
                      <a:avLst/>
                    </a:prstGeom>
                    <a:noFill/>
                    <a:ln>
                      <a:noFill/>
                    </a:ln>
                    <a:extLst>
                      <a:ext uri="{53640926-AAD7-44D8-BBD7-CCE9431645EC}">
                        <a14:shadowObscured xmlns:a14="http://schemas.microsoft.com/office/drawing/2010/main"/>
                      </a:ext>
                    </a:extLst>
                  </pic:spPr>
                </pic:pic>
              </a:graphicData>
            </a:graphic>
          </wp:inline>
        </w:drawing>
      </w:r>
    </w:p>
    <w:p w14:paraId="757639D5" w14:textId="73C9F808" w:rsidR="004C2A4C" w:rsidRDefault="004C2A4C" w:rsidP="004C2A4C">
      <w:pPr>
        <w:rPr>
          <w:rFonts w:ascii="Times New Roman" w:eastAsia="Times New Roman" w:hAnsi="Times New Roman" w:cs="Times New Roman"/>
          <w:color w:val="000000"/>
          <w:kern w:val="0"/>
          <w:sz w:val="24"/>
          <w:szCs w:val="24"/>
          <w:lang w:val="pt-BR"/>
          <w14:ligatures w14:val="none"/>
        </w:rPr>
      </w:pPr>
      <w:r>
        <w:rPr>
          <w:rFonts w:ascii="Times New Roman" w:eastAsia="Times New Roman" w:hAnsi="Times New Roman" w:cs="Times New Roman"/>
          <w:color w:val="000000"/>
          <w:kern w:val="0"/>
          <w:sz w:val="24"/>
          <w:szCs w:val="24"/>
          <w:lang w:val="pt-BR"/>
          <w14:ligatures w14:val="none"/>
        </w:rPr>
        <w:t xml:space="preserve">                            </w:t>
      </w:r>
      <w:r w:rsidRPr="00E00D0A">
        <w:rPr>
          <w:rFonts w:ascii="Times New Roman" w:eastAsia="Times New Roman" w:hAnsi="Times New Roman" w:cs="Times New Roman"/>
          <w:color w:val="000000"/>
          <w:kern w:val="0"/>
          <w:sz w:val="24"/>
          <w:szCs w:val="24"/>
          <w:lang w:val="pt-BR"/>
          <w14:ligatures w14:val="none"/>
        </w:rPr>
        <w:t xml:space="preserve">Foto. Nr. </w:t>
      </w:r>
      <w:r>
        <w:rPr>
          <w:rFonts w:ascii="Times New Roman" w:eastAsia="Times New Roman" w:hAnsi="Times New Roman" w:cs="Times New Roman"/>
          <w:color w:val="000000"/>
          <w:kern w:val="0"/>
          <w:sz w:val="24"/>
          <w:szCs w:val="24"/>
          <w:lang w:val="pt-BR"/>
          <w14:ligatures w14:val="none"/>
        </w:rPr>
        <w:t>10</w:t>
      </w:r>
      <w:r w:rsidRPr="00E00D0A">
        <w:rPr>
          <w:rFonts w:ascii="Times New Roman" w:eastAsia="Times New Roman" w:hAnsi="Times New Roman" w:cs="Times New Roman"/>
          <w:color w:val="000000"/>
          <w:kern w:val="0"/>
          <w:sz w:val="24"/>
          <w:szCs w:val="24"/>
          <w:lang w:val="pt-BR"/>
          <w14:ligatures w14:val="none"/>
        </w:rPr>
        <w:t xml:space="preserve"> </w:t>
      </w:r>
      <w:r w:rsidR="006A28CF" w:rsidRPr="006A28CF">
        <w:rPr>
          <w:rFonts w:ascii="Times New Roman" w:eastAsia="Times New Roman" w:hAnsi="Times New Roman" w:cs="Times New Roman"/>
          <w:i/>
          <w:iCs/>
          <w:color w:val="000000"/>
          <w:kern w:val="0"/>
          <w:sz w:val="24"/>
          <w:szCs w:val="24"/>
          <w:lang w:val="pt-BR"/>
          <w14:ligatures w14:val="none"/>
        </w:rPr>
        <w:t>Cepaea hortensis</w:t>
      </w:r>
      <w:r>
        <w:rPr>
          <w:rFonts w:ascii="Times New Roman" w:eastAsia="Times New Roman" w:hAnsi="Times New Roman" w:cs="Times New Roman"/>
          <w:color w:val="000000"/>
          <w:kern w:val="0"/>
          <w:sz w:val="24"/>
          <w:szCs w:val="24"/>
          <w:lang w:val="pt-BR"/>
          <w14:ligatures w14:val="none"/>
        </w:rPr>
        <w:t xml:space="preserve">Foto. Nr. 11 </w:t>
      </w:r>
      <w:r w:rsidR="00D74070" w:rsidRPr="00D74070">
        <w:rPr>
          <w:rFonts w:ascii="Times New Roman" w:eastAsia="Times New Roman" w:hAnsi="Times New Roman" w:cs="Times New Roman"/>
          <w:color w:val="000000"/>
          <w:kern w:val="0"/>
          <w:sz w:val="24"/>
          <w:szCs w:val="24"/>
          <w:lang w:val="pt-BR"/>
          <w14:ligatures w14:val="none"/>
        </w:rPr>
        <w:t>Cernuella neglecta</w:t>
      </w:r>
    </w:p>
    <w:p w14:paraId="5395A766" w14:textId="77777777" w:rsidR="004C2A4C" w:rsidRDefault="004C2A4C" w:rsidP="004C2A4C">
      <w:pPr>
        <w:rPr>
          <w:rFonts w:ascii="Times New Roman" w:eastAsia="Times New Roman" w:hAnsi="Times New Roman" w:cs="Times New Roman"/>
          <w:color w:val="000000"/>
          <w:kern w:val="0"/>
          <w:sz w:val="24"/>
          <w:szCs w:val="24"/>
          <w:lang w:val="pt-BR"/>
          <w14:ligatures w14:val="none"/>
        </w:rPr>
      </w:pPr>
    </w:p>
    <w:p w14:paraId="2F43DA2F"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591606A7"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3D0A1CBE"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47FD8A54"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64B0822B"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627E9AAA"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2E004CF1"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p>
    <w:p w14:paraId="5C948394" w14:textId="77777777" w:rsidR="004C2A4C" w:rsidRPr="00E00D0A" w:rsidRDefault="004C2A4C" w:rsidP="004C2A4C">
      <w:pPr>
        <w:tabs>
          <w:tab w:val="left" w:pos="3656"/>
        </w:tabs>
        <w:suppressAutoHyphens/>
        <w:spacing w:after="200" w:line="276" w:lineRule="auto"/>
        <w:ind w:firstLine="567"/>
        <w:jc w:val="both"/>
        <w:rPr>
          <w:rFonts w:ascii="Times New Roman" w:eastAsia="Calibri" w:hAnsi="Times New Roman" w:cs="Times New Roman"/>
          <w:b/>
          <w:bCs/>
          <w:kern w:val="0"/>
          <w:sz w:val="24"/>
          <w:szCs w:val="24"/>
          <w:lang w:val="ro-RO"/>
          <w14:ligatures w14:val="none"/>
        </w:rPr>
      </w:pPr>
      <w:bookmarkStart w:id="27" w:name="_Hlk153807975"/>
      <w:r w:rsidRPr="00E00D0A">
        <w:rPr>
          <w:rFonts w:ascii="Times New Roman" w:eastAsia="Calibri" w:hAnsi="Times New Roman" w:cs="Times New Roman"/>
          <w:b/>
          <w:bCs/>
          <w:kern w:val="0"/>
          <w:sz w:val="24"/>
          <w:szCs w:val="24"/>
          <w:lang w:val="ro-RO"/>
          <w14:ligatures w14:val="none"/>
        </w:rPr>
        <w:t>c)Herpetofauna</w:t>
      </w:r>
    </w:p>
    <w:p w14:paraId="4888B04A"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E00D0A">
        <w:rPr>
          <w:rFonts w:ascii="Times New Roman" w:eastAsia="Calibri" w:hAnsi="Times New Roman" w:cs="Times New Roman"/>
          <w:kern w:val="0"/>
          <w:sz w:val="24"/>
          <w:szCs w:val="24"/>
          <w:lang w:val="ro-RO"/>
          <w14:ligatures w14:val="none"/>
        </w:rPr>
        <w:t>Au fost parcurse transecte liniare vizuale si auditive diurne in scopul identificarii speciilor de amfibieni si reptile ce populeaza zona studiata. Folosind aceasta metodologie au fost identificate 2 specii de reptile ce se gasesc listate in tabelul de mai jos:</w:t>
      </w:r>
    </w:p>
    <w:bookmarkEnd w:id="27"/>
    <w:p w14:paraId="3EDFD376"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2BC021C5" w14:textId="77777777" w:rsidR="004C2A4C" w:rsidRDefault="004C2A4C" w:rsidP="004C2A4C">
      <w:pPr>
        <w:suppressAutoHyphens/>
        <w:spacing w:after="0" w:line="360" w:lineRule="auto"/>
        <w:ind w:firstLine="567"/>
        <w:jc w:val="center"/>
        <w:rPr>
          <w:rFonts w:ascii="Times New Roman" w:eastAsia="Calibri" w:hAnsi="Times New Roman" w:cs="Times New Roman"/>
          <w:kern w:val="0"/>
          <w:sz w:val="24"/>
          <w:szCs w:val="24"/>
          <w:lang w:val="ro-RO"/>
          <w14:ligatures w14:val="none"/>
        </w:rPr>
      </w:pPr>
      <w:bookmarkStart w:id="28" w:name="_Hlk153808042"/>
      <w:r>
        <w:rPr>
          <w:rFonts w:ascii="Times New Roman" w:eastAsia="Calibri" w:hAnsi="Times New Roman" w:cs="Times New Roman"/>
          <w:kern w:val="0"/>
          <w:sz w:val="24"/>
          <w:szCs w:val="24"/>
          <w:lang w:val="ro-RO"/>
          <w14:ligatures w14:val="none"/>
        </w:rPr>
        <w:t>Tabelul 5 – Specii de herpetofauna identificate</w:t>
      </w:r>
    </w:p>
    <w:tbl>
      <w:tblPr>
        <w:tblW w:w="7261" w:type="dxa"/>
        <w:jc w:val="center"/>
        <w:tblLook w:val="04A0" w:firstRow="1" w:lastRow="0" w:firstColumn="1" w:lastColumn="0" w:noHBand="0" w:noVBand="1"/>
      </w:tblPr>
      <w:tblGrid>
        <w:gridCol w:w="1640"/>
        <w:gridCol w:w="1016"/>
        <w:gridCol w:w="1425"/>
        <w:gridCol w:w="1369"/>
        <w:gridCol w:w="1827"/>
      </w:tblGrid>
      <w:tr w:rsidR="004C2A4C" w:rsidRPr="000C2095" w14:paraId="23B099D6" w14:textId="77777777" w:rsidTr="00D25AEB">
        <w:trPr>
          <w:trHeight w:val="270"/>
          <w:jc w:val="center"/>
        </w:trPr>
        <w:tc>
          <w:tcPr>
            <w:tcW w:w="1640" w:type="dxa"/>
            <w:vMerge w:val="restart"/>
            <w:tcBorders>
              <w:top w:val="single" w:sz="8" w:space="0" w:color="CAE9C0"/>
              <w:left w:val="single" w:sz="8" w:space="0" w:color="CAE9C0"/>
              <w:bottom w:val="single" w:sz="8" w:space="0" w:color="CAE9C0"/>
              <w:right w:val="single" w:sz="8" w:space="0" w:color="CAE9C0"/>
            </w:tcBorders>
            <w:shd w:val="clear" w:color="auto" w:fill="auto"/>
            <w:noWrap/>
            <w:vAlign w:val="center"/>
            <w:hideMark/>
          </w:tcPr>
          <w:bookmarkEnd w:id="28"/>
          <w:p w14:paraId="04DC5C7C" w14:textId="77777777" w:rsidR="004C2A4C" w:rsidRPr="000C2095" w:rsidRDefault="004C2A4C" w:rsidP="00D25AEB">
            <w:pPr>
              <w:spacing w:after="0" w:line="240" w:lineRule="auto"/>
              <w:jc w:val="center"/>
              <w:rPr>
                <w:rFonts w:ascii="Times New Roman" w:eastAsia="Times New Roman" w:hAnsi="Times New Roman" w:cs="Times New Roman"/>
                <w:b/>
                <w:bCs/>
                <w:color w:val="000000"/>
                <w:kern w:val="0"/>
                <w:sz w:val="20"/>
                <w:szCs w:val="20"/>
                <w14:ligatures w14:val="none"/>
              </w:rPr>
            </w:pPr>
            <w:r w:rsidRPr="000C2095">
              <w:rPr>
                <w:rFonts w:ascii="Times New Roman" w:eastAsia="Times New Roman" w:hAnsi="Times New Roman" w:cs="Times New Roman"/>
                <w:b/>
                <w:bCs/>
                <w:color w:val="000000"/>
                <w:kern w:val="0"/>
                <w:sz w:val="20"/>
                <w:szCs w:val="20"/>
                <w14:ligatures w14:val="none"/>
              </w:rPr>
              <w:t>Specia</w:t>
            </w:r>
          </w:p>
        </w:tc>
        <w:tc>
          <w:tcPr>
            <w:tcW w:w="1000" w:type="dxa"/>
            <w:vMerge w:val="restart"/>
            <w:tcBorders>
              <w:top w:val="single" w:sz="8" w:space="0" w:color="CAE9C0"/>
              <w:left w:val="single" w:sz="8" w:space="0" w:color="CAE9C0"/>
              <w:bottom w:val="single" w:sz="8" w:space="0" w:color="CAE9C0"/>
              <w:right w:val="single" w:sz="8" w:space="0" w:color="CAE9C0"/>
            </w:tcBorders>
            <w:shd w:val="clear" w:color="auto" w:fill="auto"/>
            <w:noWrap/>
            <w:vAlign w:val="center"/>
            <w:hideMark/>
          </w:tcPr>
          <w:p w14:paraId="14D4B354" w14:textId="77777777" w:rsidR="004C2A4C" w:rsidRPr="000C2095" w:rsidRDefault="004C2A4C" w:rsidP="00D25AEB">
            <w:pPr>
              <w:spacing w:after="0" w:line="240" w:lineRule="auto"/>
              <w:jc w:val="center"/>
              <w:rPr>
                <w:rFonts w:ascii="Times New Roman" w:eastAsia="Times New Roman" w:hAnsi="Times New Roman" w:cs="Times New Roman"/>
                <w:b/>
                <w:bCs/>
                <w:color w:val="000000"/>
                <w:kern w:val="0"/>
                <w:sz w:val="20"/>
                <w:szCs w:val="20"/>
                <w14:ligatures w14:val="none"/>
              </w:rPr>
            </w:pPr>
            <w:proofErr w:type="spellStart"/>
            <w:r w:rsidRPr="000C2095">
              <w:rPr>
                <w:rFonts w:ascii="Times New Roman" w:eastAsia="Times New Roman" w:hAnsi="Times New Roman" w:cs="Times New Roman"/>
                <w:b/>
                <w:bCs/>
                <w:color w:val="000000"/>
                <w:kern w:val="0"/>
                <w:sz w:val="20"/>
                <w:szCs w:val="20"/>
                <w14:ligatures w14:val="none"/>
              </w:rPr>
              <w:t>Ordinul</w:t>
            </w:r>
            <w:proofErr w:type="spellEnd"/>
          </w:p>
        </w:tc>
        <w:tc>
          <w:tcPr>
            <w:tcW w:w="4621" w:type="dxa"/>
            <w:gridSpan w:val="3"/>
            <w:tcBorders>
              <w:top w:val="single" w:sz="8" w:space="0" w:color="CAE9C0"/>
              <w:left w:val="nil"/>
              <w:bottom w:val="single" w:sz="12" w:space="0" w:color="B0DFA0"/>
              <w:right w:val="single" w:sz="8" w:space="0" w:color="CAE9C0"/>
            </w:tcBorders>
            <w:shd w:val="clear" w:color="auto" w:fill="auto"/>
            <w:noWrap/>
            <w:vAlign w:val="center"/>
            <w:hideMark/>
          </w:tcPr>
          <w:p w14:paraId="3EF04C6C" w14:textId="77777777" w:rsidR="004C2A4C" w:rsidRPr="000C2095" w:rsidRDefault="004C2A4C" w:rsidP="00D25AEB">
            <w:pPr>
              <w:spacing w:after="0" w:line="240" w:lineRule="auto"/>
              <w:jc w:val="center"/>
              <w:rPr>
                <w:rFonts w:ascii="Times New Roman" w:eastAsia="Times New Roman" w:hAnsi="Times New Roman" w:cs="Times New Roman"/>
                <w:b/>
                <w:bCs/>
                <w:color w:val="000000"/>
                <w:kern w:val="0"/>
                <w:sz w:val="20"/>
                <w:szCs w:val="20"/>
                <w14:ligatures w14:val="none"/>
              </w:rPr>
            </w:pPr>
            <w:proofErr w:type="spellStart"/>
            <w:r w:rsidRPr="000C2095">
              <w:rPr>
                <w:rFonts w:ascii="Times New Roman" w:eastAsia="Times New Roman" w:hAnsi="Times New Roman" w:cs="Times New Roman"/>
                <w:b/>
                <w:bCs/>
                <w:color w:val="000000"/>
                <w:kern w:val="0"/>
                <w:sz w:val="20"/>
                <w:szCs w:val="20"/>
                <w14:ligatures w14:val="none"/>
              </w:rPr>
              <w:t>Statut</w:t>
            </w:r>
            <w:proofErr w:type="spellEnd"/>
            <w:r w:rsidRPr="000C2095">
              <w:rPr>
                <w:rFonts w:ascii="Times New Roman" w:eastAsia="Times New Roman" w:hAnsi="Times New Roman" w:cs="Times New Roman"/>
                <w:b/>
                <w:bCs/>
                <w:color w:val="000000"/>
                <w:kern w:val="0"/>
                <w:sz w:val="20"/>
                <w:szCs w:val="20"/>
                <w14:ligatures w14:val="none"/>
              </w:rPr>
              <w:t xml:space="preserve"> </w:t>
            </w:r>
            <w:proofErr w:type="spellStart"/>
            <w:r w:rsidRPr="000C2095">
              <w:rPr>
                <w:rFonts w:ascii="Times New Roman" w:eastAsia="Times New Roman" w:hAnsi="Times New Roman" w:cs="Times New Roman"/>
                <w:b/>
                <w:bCs/>
                <w:color w:val="000000"/>
                <w:kern w:val="0"/>
                <w:sz w:val="20"/>
                <w:szCs w:val="20"/>
                <w14:ligatures w14:val="none"/>
              </w:rPr>
              <w:t>conservativ</w:t>
            </w:r>
            <w:proofErr w:type="spellEnd"/>
          </w:p>
        </w:tc>
      </w:tr>
      <w:tr w:rsidR="004C2A4C" w:rsidRPr="000C2095" w14:paraId="76E8FFEE" w14:textId="77777777" w:rsidTr="00D25AEB">
        <w:trPr>
          <w:trHeight w:val="270"/>
          <w:jc w:val="center"/>
        </w:trPr>
        <w:tc>
          <w:tcPr>
            <w:tcW w:w="1640" w:type="dxa"/>
            <w:vMerge/>
            <w:tcBorders>
              <w:top w:val="single" w:sz="8" w:space="0" w:color="CAE9C0"/>
              <w:left w:val="single" w:sz="8" w:space="0" w:color="CAE9C0"/>
              <w:bottom w:val="single" w:sz="8" w:space="0" w:color="CAE9C0"/>
              <w:right w:val="single" w:sz="8" w:space="0" w:color="CAE9C0"/>
            </w:tcBorders>
            <w:vAlign w:val="center"/>
            <w:hideMark/>
          </w:tcPr>
          <w:p w14:paraId="490A6EF9" w14:textId="77777777" w:rsidR="004C2A4C" w:rsidRPr="000C2095" w:rsidRDefault="004C2A4C" w:rsidP="00D25AEB">
            <w:pPr>
              <w:spacing w:after="0" w:line="240" w:lineRule="auto"/>
              <w:rPr>
                <w:rFonts w:ascii="Times New Roman" w:eastAsia="Times New Roman" w:hAnsi="Times New Roman" w:cs="Times New Roman"/>
                <w:b/>
                <w:bCs/>
                <w:color w:val="000000"/>
                <w:kern w:val="0"/>
                <w:sz w:val="20"/>
                <w:szCs w:val="20"/>
                <w14:ligatures w14:val="none"/>
              </w:rPr>
            </w:pPr>
          </w:p>
        </w:tc>
        <w:tc>
          <w:tcPr>
            <w:tcW w:w="1000" w:type="dxa"/>
            <w:vMerge/>
            <w:tcBorders>
              <w:top w:val="single" w:sz="8" w:space="0" w:color="CAE9C0"/>
              <w:left w:val="single" w:sz="8" w:space="0" w:color="CAE9C0"/>
              <w:bottom w:val="single" w:sz="8" w:space="0" w:color="CAE9C0"/>
              <w:right w:val="single" w:sz="8" w:space="0" w:color="CAE9C0"/>
            </w:tcBorders>
            <w:vAlign w:val="center"/>
            <w:hideMark/>
          </w:tcPr>
          <w:p w14:paraId="30502432" w14:textId="77777777" w:rsidR="004C2A4C" w:rsidRPr="000C2095" w:rsidRDefault="004C2A4C" w:rsidP="00D25AEB">
            <w:pPr>
              <w:spacing w:after="0" w:line="240" w:lineRule="auto"/>
              <w:rPr>
                <w:rFonts w:ascii="Times New Roman" w:eastAsia="Times New Roman" w:hAnsi="Times New Roman" w:cs="Times New Roman"/>
                <w:b/>
                <w:bCs/>
                <w:color w:val="000000"/>
                <w:kern w:val="0"/>
                <w:sz w:val="20"/>
                <w:szCs w:val="20"/>
                <w14:ligatures w14:val="none"/>
              </w:rPr>
            </w:pPr>
          </w:p>
        </w:tc>
        <w:tc>
          <w:tcPr>
            <w:tcW w:w="1425" w:type="dxa"/>
            <w:tcBorders>
              <w:top w:val="nil"/>
              <w:left w:val="nil"/>
              <w:bottom w:val="single" w:sz="8" w:space="0" w:color="CAE9C0"/>
              <w:right w:val="single" w:sz="8" w:space="0" w:color="CAE9C0"/>
            </w:tcBorders>
            <w:shd w:val="clear" w:color="auto" w:fill="auto"/>
            <w:noWrap/>
            <w:vAlign w:val="center"/>
            <w:hideMark/>
          </w:tcPr>
          <w:p w14:paraId="0D894E8F" w14:textId="77777777" w:rsidR="004C2A4C" w:rsidRPr="000C2095" w:rsidRDefault="004C2A4C" w:rsidP="00D25AEB">
            <w:pPr>
              <w:spacing w:after="0" w:line="240" w:lineRule="auto"/>
              <w:jc w:val="center"/>
              <w:rPr>
                <w:rFonts w:ascii="Times New Roman" w:eastAsia="Times New Roman" w:hAnsi="Times New Roman" w:cs="Times New Roman"/>
                <w:b/>
                <w:bCs/>
                <w:color w:val="000000"/>
                <w:kern w:val="0"/>
                <w:sz w:val="20"/>
                <w:szCs w:val="20"/>
                <w14:ligatures w14:val="none"/>
              </w:rPr>
            </w:pPr>
            <w:r w:rsidRPr="000C2095">
              <w:rPr>
                <w:rFonts w:ascii="Times New Roman" w:eastAsia="Times New Roman" w:hAnsi="Times New Roman" w:cs="Times New Roman"/>
                <w:b/>
                <w:bCs/>
                <w:color w:val="000000"/>
                <w:kern w:val="0"/>
                <w:sz w:val="20"/>
                <w:szCs w:val="20"/>
                <w14:ligatures w14:val="none"/>
              </w:rPr>
              <w:t>IUCN Red Lists</w:t>
            </w:r>
          </w:p>
        </w:tc>
        <w:tc>
          <w:tcPr>
            <w:tcW w:w="1369" w:type="dxa"/>
            <w:tcBorders>
              <w:top w:val="nil"/>
              <w:left w:val="nil"/>
              <w:bottom w:val="single" w:sz="8" w:space="0" w:color="CAE9C0"/>
              <w:right w:val="single" w:sz="8" w:space="0" w:color="CAE9C0"/>
            </w:tcBorders>
            <w:shd w:val="clear" w:color="auto" w:fill="auto"/>
            <w:noWrap/>
            <w:vAlign w:val="center"/>
            <w:hideMark/>
          </w:tcPr>
          <w:p w14:paraId="679786DC" w14:textId="77777777" w:rsidR="004C2A4C" w:rsidRPr="000C2095" w:rsidRDefault="004C2A4C" w:rsidP="00D25AEB">
            <w:pPr>
              <w:spacing w:after="0" w:line="240" w:lineRule="auto"/>
              <w:jc w:val="center"/>
              <w:rPr>
                <w:rFonts w:ascii="Times New Roman" w:eastAsia="Times New Roman" w:hAnsi="Times New Roman" w:cs="Times New Roman"/>
                <w:b/>
                <w:bCs/>
                <w:color w:val="000000"/>
                <w:kern w:val="0"/>
                <w:sz w:val="20"/>
                <w:szCs w:val="20"/>
                <w14:ligatures w14:val="none"/>
              </w:rPr>
            </w:pPr>
            <w:r w:rsidRPr="000C2095">
              <w:rPr>
                <w:rFonts w:ascii="Times New Roman" w:eastAsia="Times New Roman" w:hAnsi="Times New Roman" w:cs="Times New Roman"/>
                <w:b/>
                <w:bCs/>
                <w:color w:val="000000"/>
                <w:kern w:val="0"/>
                <w:sz w:val="20"/>
                <w:szCs w:val="20"/>
                <w14:ligatures w14:val="none"/>
              </w:rPr>
              <w:t>O.U.G. 57/2007</w:t>
            </w:r>
          </w:p>
        </w:tc>
        <w:tc>
          <w:tcPr>
            <w:tcW w:w="1827" w:type="dxa"/>
            <w:tcBorders>
              <w:top w:val="nil"/>
              <w:left w:val="nil"/>
              <w:bottom w:val="single" w:sz="8" w:space="0" w:color="CAE9C0"/>
              <w:right w:val="single" w:sz="8" w:space="0" w:color="CAE9C0"/>
            </w:tcBorders>
            <w:shd w:val="clear" w:color="auto" w:fill="auto"/>
            <w:noWrap/>
            <w:vAlign w:val="center"/>
            <w:hideMark/>
          </w:tcPr>
          <w:p w14:paraId="3B1D87A1" w14:textId="77777777" w:rsidR="004C2A4C" w:rsidRPr="000C2095" w:rsidRDefault="004C2A4C" w:rsidP="00D25AEB">
            <w:pPr>
              <w:spacing w:after="0" w:line="240" w:lineRule="auto"/>
              <w:jc w:val="center"/>
              <w:rPr>
                <w:rFonts w:ascii="Times New Roman" w:eastAsia="Times New Roman" w:hAnsi="Times New Roman" w:cs="Times New Roman"/>
                <w:b/>
                <w:bCs/>
                <w:color w:val="000000"/>
                <w:kern w:val="0"/>
                <w:sz w:val="20"/>
                <w:szCs w:val="20"/>
                <w14:ligatures w14:val="none"/>
              </w:rPr>
            </w:pPr>
            <w:proofErr w:type="spellStart"/>
            <w:r w:rsidRPr="000C2095">
              <w:rPr>
                <w:rFonts w:ascii="Times New Roman" w:eastAsia="Times New Roman" w:hAnsi="Times New Roman" w:cs="Times New Roman"/>
                <w:b/>
                <w:bCs/>
                <w:color w:val="000000"/>
                <w:kern w:val="0"/>
                <w:sz w:val="20"/>
                <w:szCs w:val="20"/>
                <w14:ligatures w14:val="none"/>
              </w:rPr>
              <w:t>Directiva</w:t>
            </w:r>
            <w:proofErr w:type="spellEnd"/>
            <w:r w:rsidRPr="000C2095">
              <w:rPr>
                <w:rFonts w:ascii="Times New Roman" w:eastAsia="Times New Roman" w:hAnsi="Times New Roman" w:cs="Times New Roman"/>
                <w:b/>
                <w:bCs/>
                <w:color w:val="000000"/>
                <w:kern w:val="0"/>
                <w:sz w:val="20"/>
                <w:szCs w:val="20"/>
                <w14:ligatures w14:val="none"/>
              </w:rPr>
              <w:t xml:space="preserve"> 92/43/CEE</w:t>
            </w:r>
          </w:p>
        </w:tc>
      </w:tr>
      <w:tr w:rsidR="004C2A4C" w:rsidRPr="000C2095" w14:paraId="40F87111" w14:textId="77777777" w:rsidTr="00D25AEB">
        <w:trPr>
          <w:trHeight w:val="285"/>
          <w:jc w:val="center"/>
        </w:trPr>
        <w:tc>
          <w:tcPr>
            <w:tcW w:w="1640" w:type="dxa"/>
            <w:tcBorders>
              <w:top w:val="nil"/>
              <w:left w:val="single" w:sz="8" w:space="0" w:color="CAE9C0"/>
              <w:bottom w:val="single" w:sz="8" w:space="0" w:color="CAE9C0"/>
              <w:right w:val="single" w:sz="8" w:space="0" w:color="CAE9C0"/>
            </w:tcBorders>
            <w:shd w:val="clear" w:color="auto" w:fill="auto"/>
            <w:noWrap/>
            <w:vAlign w:val="center"/>
            <w:hideMark/>
          </w:tcPr>
          <w:p w14:paraId="63AF427F" w14:textId="77777777" w:rsidR="004C2A4C" w:rsidRPr="000C2095" w:rsidRDefault="004C2A4C" w:rsidP="00D25AEB">
            <w:pPr>
              <w:spacing w:after="0" w:line="240" w:lineRule="auto"/>
              <w:jc w:val="center"/>
              <w:rPr>
                <w:rFonts w:ascii="Times New Roman" w:eastAsia="Times New Roman" w:hAnsi="Times New Roman" w:cs="Times New Roman"/>
                <w:b/>
                <w:bCs/>
                <w:i/>
                <w:iCs/>
                <w:color w:val="000000"/>
                <w:kern w:val="0"/>
                <w:sz w:val="20"/>
                <w:szCs w:val="20"/>
                <w14:ligatures w14:val="none"/>
              </w:rPr>
            </w:pPr>
            <w:proofErr w:type="spellStart"/>
            <w:r w:rsidRPr="000C2095">
              <w:rPr>
                <w:rFonts w:ascii="Times New Roman" w:eastAsia="Times New Roman" w:hAnsi="Times New Roman" w:cs="Times New Roman"/>
                <w:b/>
                <w:bCs/>
                <w:i/>
                <w:iCs/>
                <w:color w:val="000000"/>
                <w:kern w:val="0"/>
                <w:sz w:val="20"/>
                <w:szCs w:val="20"/>
                <w14:ligatures w14:val="none"/>
              </w:rPr>
              <w:t>Podarcis</w:t>
            </w:r>
            <w:proofErr w:type="spellEnd"/>
            <w:r w:rsidRPr="000C2095">
              <w:rPr>
                <w:rFonts w:ascii="Times New Roman" w:eastAsia="Times New Roman" w:hAnsi="Times New Roman" w:cs="Times New Roman"/>
                <w:b/>
                <w:bCs/>
                <w:i/>
                <w:iCs/>
                <w:color w:val="000000"/>
                <w:kern w:val="0"/>
                <w:sz w:val="20"/>
                <w:szCs w:val="20"/>
                <w14:ligatures w14:val="none"/>
              </w:rPr>
              <w:t xml:space="preserve"> </w:t>
            </w:r>
            <w:proofErr w:type="spellStart"/>
            <w:r w:rsidRPr="000C2095">
              <w:rPr>
                <w:rFonts w:ascii="Times New Roman" w:eastAsia="Times New Roman" w:hAnsi="Times New Roman" w:cs="Times New Roman"/>
                <w:b/>
                <w:bCs/>
                <w:i/>
                <w:iCs/>
                <w:color w:val="000000"/>
                <w:kern w:val="0"/>
                <w:sz w:val="20"/>
                <w:szCs w:val="20"/>
                <w14:ligatures w14:val="none"/>
              </w:rPr>
              <w:t>tauricus</w:t>
            </w:r>
            <w:proofErr w:type="spellEnd"/>
          </w:p>
        </w:tc>
        <w:tc>
          <w:tcPr>
            <w:tcW w:w="1000" w:type="dxa"/>
            <w:tcBorders>
              <w:top w:val="nil"/>
              <w:left w:val="nil"/>
              <w:bottom w:val="single" w:sz="8" w:space="0" w:color="CAE9C0"/>
              <w:right w:val="single" w:sz="8" w:space="0" w:color="CAE9C0"/>
            </w:tcBorders>
            <w:shd w:val="clear" w:color="auto" w:fill="auto"/>
            <w:noWrap/>
            <w:vAlign w:val="center"/>
            <w:hideMark/>
          </w:tcPr>
          <w:p w14:paraId="5596F7D9" w14:textId="77777777" w:rsidR="004C2A4C" w:rsidRPr="000C2095" w:rsidRDefault="004C2A4C" w:rsidP="00D25AEB">
            <w:pPr>
              <w:spacing w:after="0" w:line="240" w:lineRule="auto"/>
              <w:jc w:val="center"/>
              <w:rPr>
                <w:rFonts w:ascii="Times New Roman" w:eastAsia="Times New Roman" w:hAnsi="Times New Roman" w:cs="Times New Roman"/>
                <w:i/>
                <w:iCs/>
                <w:color w:val="000000"/>
                <w:kern w:val="0"/>
                <w:sz w:val="20"/>
                <w:szCs w:val="20"/>
                <w14:ligatures w14:val="none"/>
              </w:rPr>
            </w:pPr>
            <w:r w:rsidRPr="000C2095">
              <w:rPr>
                <w:rFonts w:ascii="Times New Roman" w:eastAsia="Times New Roman" w:hAnsi="Times New Roman" w:cs="Times New Roman"/>
                <w:i/>
                <w:iCs/>
                <w:color w:val="000000"/>
                <w:kern w:val="0"/>
                <w:sz w:val="20"/>
                <w:szCs w:val="20"/>
                <w14:ligatures w14:val="none"/>
              </w:rPr>
              <w:t>Squamata</w:t>
            </w:r>
          </w:p>
        </w:tc>
        <w:tc>
          <w:tcPr>
            <w:tcW w:w="1425" w:type="dxa"/>
            <w:tcBorders>
              <w:top w:val="nil"/>
              <w:left w:val="nil"/>
              <w:bottom w:val="single" w:sz="8" w:space="0" w:color="CAE9C0"/>
              <w:right w:val="single" w:sz="8" w:space="0" w:color="CAE9C0"/>
            </w:tcBorders>
            <w:shd w:val="clear" w:color="auto" w:fill="auto"/>
            <w:noWrap/>
            <w:vAlign w:val="center"/>
            <w:hideMark/>
          </w:tcPr>
          <w:p w14:paraId="1BAF2763" w14:textId="77777777" w:rsidR="004C2A4C" w:rsidRPr="000C2095" w:rsidRDefault="004C2A4C" w:rsidP="00D25AEB">
            <w:pPr>
              <w:spacing w:after="0" w:line="240" w:lineRule="auto"/>
              <w:jc w:val="center"/>
              <w:rPr>
                <w:rFonts w:ascii="Times New Roman" w:eastAsia="Times New Roman" w:hAnsi="Times New Roman" w:cs="Times New Roman"/>
                <w:color w:val="000000"/>
                <w:kern w:val="0"/>
                <w:sz w:val="20"/>
                <w:szCs w:val="20"/>
                <w14:ligatures w14:val="none"/>
              </w:rPr>
            </w:pPr>
            <w:r w:rsidRPr="000C2095">
              <w:rPr>
                <w:rFonts w:ascii="Times New Roman" w:eastAsia="Times New Roman" w:hAnsi="Times New Roman" w:cs="Times New Roman"/>
                <w:color w:val="000000"/>
                <w:kern w:val="0"/>
                <w:sz w:val="20"/>
                <w:szCs w:val="20"/>
                <w14:ligatures w14:val="none"/>
              </w:rPr>
              <w:t>LC</w:t>
            </w:r>
          </w:p>
        </w:tc>
        <w:tc>
          <w:tcPr>
            <w:tcW w:w="1369" w:type="dxa"/>
            <w:tcBorders>
              <w:top w:val="nil"/>
              <w:left w:val="nil"/>
              <w:bottom w:val="single" w:sz="8" w:space="0" w:color="CAE9C0"/>
              <w:right w:val="single" w:sz="8" w:space="0" w:color="CAE9C0"/>
            </w:tcBorders>
            <w:shd w:val="clear" w:color="auto" w:fill="auto"/>
            <w:noWrap/>
            <w:vAlign w:val="center"/>
            <w:hideMark/>
          </w:tcPr>
          <w:p w14:paraId="2986B57E" w14:textId="77777777" w:rsidR="004C2A4C" w:rsidRPr="000C2095" w:rsidRDefault="004C2A4C" w:rsidP="00D25AEB">
            <w:pPr>
              <w:spacing w:after="0" w:line="240" w:lineRule="auto"/>
              <w:jc w:val="center"/>
              <w:rPr>
                <w:rFonts w:ascii="Times New Roman" w:eastAsia="Times New Roman" w:hAnsi="Times New Roman" w:cs="Times New Roman"/>
                <w:color w:val="000000"/>
                <w:kern w:val="0"/>
                <w:sz w:val="20"/>
                <w:szCs w:val="20"/>
                <w14:ligatures w14:val="none"/>
              </w:rPr>
            </w:pPr>
            <w:proofErr w:type="spellStart"/>
            <w:r w:rsidRPr="000C2095">
              <w:rPr>
                <w:rFonts w:ascii="Times New Roman" w:eastAsia="Times New Roman" w:hAnsi="Times New Roman" w:cs="Times New Roman"/>
                <w:color w:val="000000"/>
                <w:kern w:val="0"/>
                <w:sz w:val="20"/>
                <w:szCs w:val="20"/>
                <w14:ligatures w14:val="none"/>
              </w:rPr>
              <w:t>Anexa</w:t>
            </w:r>
            <w:proofErr w:type="spellEnd"/>
            <w:r w:rsidRPr="000C2095">
              <w:rPr>
                <w:rFonts w:ascii="Times New Roman" w:eastAsia="Times New Roman" w:hAnsi="Times New Roman" w:cs="Times New Roman"/>
                <w:color w:val="000000"/>
                <w:kern w:val="0"/>
                <w:sz w:val="20"/>
                <w:szCs w:val="20"/>
                <w14:ligatures w14:val="none"/>
              </w:rPr>
              <w:t xml:space="preserve"> 4A</w:t>
            </w:r>
          </w:p>
        </w:tc>
        <w:tc>
          <w:tcPr>
            <w:tcW w:w="1827" w:type="dxa"/>
            <w:tcBorders>
              <w:top w:val="nil"/>
              <w:left w:val="nil"/>
              <w:bottom w:val="single" w:sz="8" w:space="0" w:color="CAE9C0"/>
              <w:right w:val="single" w:sz="8" w:space="0" w:color="CAE9C0"/>
            </w:tcBorders>
            <w:shd w:val="clear" w:color="auto" w:fill="auto"/>
            <w:noWrap/>
            <w:vAlign w:val="center"/>
            <w:hideMark/>
          </w:tcPr>
          <w:p w14:paraId="2FED62EA" w14:textId="77777777" w:rsidR="004C2A4C" w:rsidRPr="000C2095" w:rsidRDefault="004C2A4C" w:rsidP="00D25AEB">
            <w:pPr>
              <w:spacing w:after="0" w:line="240" w:lineRule="auto"/>
              <w:jc w:val="center"/>
              <w:rPr>
                <w:rFonts w:ascii="Times New Roman" w:eastAsia="Times New Roman" w:hAnsi="Times New Roman" w:cs="Times New Roman"/>
                <w:color w:val="000000"/>
                <w:kern w:val="0"/>
                <w:sz w:val="20"/>
                <w:szCs w:val="20"/>
                <w14:ligatures w14:val="none"/>
              </w:rPr>
            </w:pPr>
            <w:proofErr w:type="spellStart"/>
            <w:r w:rsidRPr="000C2095">
              <w:rPr>
                <w:rFonts w:ascii="Times New Roman" w:eastAsia="Times New Roman" w:hAnsi="Times New Roman" w:cs="Times New Roman"/>
                <w:color w:val="000000"/>
                <w:kern w:val="0"/>
                <w:sz w:val="20"/>
                <w:szCs w:val="20"/>
                <w14:ligatures w14:val="none"/>
              </w:rPr>
              <w:t>Anexa</w:t>
            </w:r>
            <w:proofErr w:type="spellEnd"/>
            <w:r w:rsidRPr="000C2095">
              <w:rPr>
                <w:rFonts w:ascii="Times New Roman" w:eastAsia="Times New Roman" w:hAnsi="Times New Roman" w:cs="Times New Roman"/>
                <w:color w:val="000000"/>
                <w:kern w:val="0"/>
                <w:sz w:val="20"/>
                <w:szCs w:val="20"/>
                <w14:ligatures w14:val="none"/>
              </w:rPr>
              <w:t xml:space="preserve"> IV</w:t>
            </w:r>
          </w:p>
        </w:tc>
      </w:tr>
      <w:tr w:rsidR="004C2A4C" w:rsidRPr="000C2095" w14:paraId="735F28A8" w14:textId="77777777" w:rsidTr="00D25AEB">
        <w:trPr>
          <w:trHeight w:val="285"/>
          <w:jc w:val="center"/>
        </w:trPr>
        <w:tc>
          <w:tcPr>
            <w:tcW w:w="1640" w:type="dxa"/>
            <w:tcBorders>
              <w:top w:val="nil"/>
              <w:left w:val="single" w:sz="8" w:space="0" w:color="CAE9C0"/>
              <w:bottom w:val="single" w:sz="8" w:space="0" w:color="CAE9C0"/>
              <w:right w:val="single" w:sz="8" w:space="0" w:color="CAE9C0"/>
            </w:tcBorders>
            <w:shd w:val="clear" w:color="auto" w:fill="auto"/>
            <w:noWrap/>
            <w:vAlign w:val="center"/>
            <w:hideMark/>
          </w:tcPr>
          <w:p w14:paraId="16166CA6" w14:textId="77777777" w:rsidR="004C2A4C" w:rsidRPr="000C2095" w:rsidRDefault="004C2A4C" w:rsidP="00D25AEB">
            <w:pPr>
              <w:spacing w:after="0" w:line="240" w:lineRule="auto"/>
              <w:jc w:val="center"/>
              <w:rPr>
                <w:rFonts w:ascii="Times New Roman" w:eastAsia="Times New Roman" w:hAnsi="Times New Roman" w:cs="Times New Roman"/>
                <w:b/>
                <w:bCs/>
                <w:i/>
                <w:iCs/>
                <w:color w:val="000000"/>
                <w:kern w:val="0"/>
                <w:sz w:val="20"/>
                <w:szCs w:val="20"/>
                <w14:ligatures w14:val="none"/>
              </w:rPr>
            </w:pPr>
            <w:r w:rsidRPr="000C2095">
              <w:rPr>
                <w:rFonts w:ascii="Times New Roman" w:eastAsia="Times New Roman" w:hAnsi="Times New Roman" w:cs="Times New Roman"/>
                <w:b/>
                <w:bCs/>
                <w:i/>
                <w:iCs/>
                <w:color w:val="000000"/>
                <w:kern w:val="0"/>
                <w:sz w:val="20"/>
                <w:szCs w:val="20"/>
                <w14:ligatures w14:val="none"/>
              </w:rPr>
              <w:t xml:space="preserve">Lacerta </w:t>
            </w:r>
            <w:proofErr w:type="spellStart"/>
            <w:r w:rsidRPr="000C2095">
              <w:rPr>
                <w:rFonts w:ascii="Times New Roman" w:eastAsia="Times New Roman" w:hAnsi="Times New Roman" w:cs="Times New Roman"/>
                <w:b/>
                <w:bCs/>
                <w:i/>
                <w:iCs/>
                <w:color w:val="000000"/>
                <w:kern w:val="0"/>
                <w:sz w:val="20"/>
                <w:szCs w:val="20"/>
                <w14:ligatures w14:val="none"/>
              </w:rPr>
              <w:t>viridis</w:t>
            </w:r>
            <w:proofErr w:type="spellEnd"/>
          </w:p>
        </w:tc>
        <w:tc>
          <w:tcPr>
            <w:tcW w:w="1000" w:type="dxa"/>
            <w:tcBorders>
              <w:top w:val="nil"/>
              <w:left w:val="nil"/>
              <w:bottom w:val="single" w:sz="8" w:space="0" w:color="CAE9C0"/>
              <w:right w:val="single" w:sz="8" w:space="0" w:color="CAE9C0"/>
            </w:tcBorders>
            <w:shd w:val="clear" w:color="auto" w:fill="auto"/>
            <w:noWrap/>
            <w:vAlign w:val="center"/>
            <w:hideMark/>
          </w:tcPr>
          <w:p w14:paraId="7552DD1D" w14:textId="77777777" w:rsidR="004C2A4C" w:rsidRPr="000C2095" w:rsidRDefault="004C2A4C" w:rsidP="00D25AEB">
            <w:pPr>
              <w:spacing w:after="0" w:line="240" w:lineRule="auto"/>
              <w:jc w:val="center"/>
              <w:rPr>
                <w:rFonts w:ascii="Times New Roman" w:eastAsia="Times New Roman" w:hAnsi="Times New Roman" w:cs="Times New Roman"/>
                <w:i/>
                <w:iCs/>
                <w:color w:val="000000"/>
                <w:kern w:val="0"/>
                <w:sz w:val="20"/>
                <w:szCs w:val="20"/>
                <w14:ligatures w14:val="none"/>
              </w:rPr>
            </w:pPr>
            <w:r w:rsidRPr="000C2095">
              <w:rPr>
                <w:rFonts w:ascii="Times New Roman" w:eastAsia="Times New Roman" w:hAnsi="Times New Roman" w:cs="Times New Roman"/>
                <w:i/>
                <w:iCs/>
                <w:color w:val="000000"/>
                <w:kern w:val="0"/>
                <w:sz w:val="20"/>
                <w:szCs w:val="20"/>
                <w14:ligatures w14:val="none"/>
              </w:rPr>
              <w:t>Squamata</w:t>
            </w:r>
          </w:p>
        </w:tc>
        <w:tc>
          <w:tcPr>
            <w:tcW w:w="1425" w:type="dxa"/>
            <w:tcBorders>
              <w:top w:val="nil"/>
              <w:left w:val="nil"/>
              <w:bottom w:val="single" w:sz="8" w:space="0" w:color="CAE9C0"/>
              <w:right w:val="single" w:sz="8" w:space="0" w:color="CAE9C0"/>
            </w:tcBorders>
            <w:shd w:val="clear" w:color="auto" w:fill="auto"/>
            <w:noWrap/>
            <w:vAlign w:val="center"/>
            <w:hideMark/>
          </w:tcPr>
          <w:p w14:paraId="06F9A650" w14:textId="77777777" w:rsidR="004C2A4C" w:rsidRPr="000C2095" w:rsidRDefault="004C2A4C" w:rsidP="00D25AEB">
            <w:pPr>
              <w:spacing w:after="0" w:line="240" w:lineRule="auto"/>
              <w:jc w:val="center"/>
              <w:rPr>
                <w:rFonts w:ascii="Times New Roman" w:eastAsia="Times New Roman" w:hAnsi="Times New Roman" w:cs="Times New Roman"/>
                <w:color w:val="000000"/>
                <w:kern w:val="0"/>
                <w:sz w:val="20"/>
                <w:szCs w:val="20"/>
                <w14:ligatures w14:val="none"/>
              </w:rPr>
            </w:pPr>
            <w:r w:rsidRPr="000C2095">
              <w:rPr>
                <w:rFonts w:ascii="Times New Roman" w:eastAsia="Times New Roman" w:hAnsi="Times New Roman" w:cs="Times New Roman"/>
                <w:color w:val="000000"/>
                <w:kern w:val="0"/>
                <w:sz w:val="20"/>
                <w:szCs w:val="20"/>
                <w14:ligatures w14:val="none"/>
              </w:rPr>
              <w:t>LC</w:t>
            </w:r>
          </w:p>
        </w:tc>
        <w:tc>
          <w:tcPr>
            <w:tcW w:w="1369" w:type="dxa"/>
            <w:tcBorders>
              <w:top w:val="nil"/>
              <w:left w:val="nil"/>
              <w:bottom w:val="single" w:sz="8" w:space="0" w:color="CAE9C0"/>
              <w:right w:val="single" w:sz="8" w:space="0" w:color="CAE9C0"/>
            </w:tcBorders>
            <w:shd w:val="clear" w:color="auto" w:fill="auto"/>
            <w:noWrap/>
            <w:vAlign w:val="center"/>
            <w:hideMark/>
          </w:tcPr>
          <w:p w14:paraId="326DF972" w14:textId="77777777" w:rsidR="004C2A4C" w:rsidRPr="000C2095" w:rsidRDefault="004C2A4C" w:rsidP="00D25AEB">
            <w:pPr>
              <w:spacing w:after="0" w:line="240" w:lineRule="auto"/>
              <w:jc w:val="center"/>
              <w:rPr>
                <w:rFonts w:ascii="Times New Roman" w:eastAsia="Times New Roman" w:hAnsi="Times New Roman" w:cs="Times New Roman"/>
                <w:color w:val="000000"/>
                <w:kern w:val="0"/>
                <w:sz w:val="20"/>
                <w:szCs w:val="20"/>
                <w14:ligatures w14:val="none"/>
              </w:rPr>
            </w:pPr>
            <w:proofErr w:type="spellStart"/>
            <w:r w:rsidRPr="000C2095">
              <w:rPr>
                <w:rFonts w:ascii="Times New Roman" w:eastAsia="Times New Roman" w:hAnsi="Times New Roman" w:cs="Times New Roman"/>
                <w:color w:val="000000"/>
                <w:kern w:val="0"/>
                <w:sz w:val="20"/>
                <w:szCs w:val="20"/>
                <w14:ligatures w14:val="none"/>
              </w:rPr>
              <w:t>Anexa</w:t>
            </w:r>
            <w:proofErr w:type="spellEnd"/>
            <w:r w:rsidRPr="000C2095">
              <w:rPr>
                <w:rFonts w:ascii="Times New Roman" w:eastAsia="Times New Roman" w:hAnsi="Times New Roman" w:cs="Times New Roman"/>
                <w:color w:val="000000"/>
                <w:kern w:val="0"/>
                <w:sz w:val="20"/>
                <w:szCs w:val="20"/>
                <w14:ligatures w14:val="none"/>
              </w:rPr>
              <w:t xml:space="preserve"> 4A</w:t>
            </w:r>
          </w:p>
        </w:tc>
        <w:tc>
          <w:tcPr>
            <w:tcW w:w="1827" w:type="dxa"/>
            <w:tcBorders>
              <w:top w:val="nil"/>
              <w:left w:val="nil"/>
              <w:bottom w:val="single" w:sz="8" w:space="0" w:color="CAE9C0"/>
              <w:right w:val="single" w:sz="8" w:space="0" w:color="CAE9C0"/>
            </w:tcBorders>
            <w:shd w:val="clear" w:color="auto" w:fill="auto"/>
            <w:noWrap/>
            <w:vAlign w:val="center"/>
            <w:hideMark/>
          </w:tcPr>
          <w:p w14:paraId="40074E99" w14:textId="77777777" w:rsidR="004C2A4C" w:rsidRPr="000C2095" w:rsidRDefault="004C2A4C" w:rsidP="00D25AEB">
            <w:pPr>
              <w:spacing w:after="0" w:line="240" w:lineRule="auto"/>
              <w:jc w:val="center"/>
              <w:rPr>
                <w:rFonts w:ascii="Times New Roman" w:eastAsia="Times New Roman" w:hAnsi="Times New Roman" w:cs="Times New Roman"/>
                <w:color w:val="000000"/>
                <w:kern w:val="0"/>
                <w:sz w:val="20"/>
                <w:szCs w:val="20"/>
                <w14:ligatures w14:val="none"/>
              </w:rPr>
            </w:pPr>
            <w:proofErr w:type="spellStart"/>
            <w:r w:rsidRPr="000C2095">
              <w:rPr>
                <w:rFonts w:ascii="Times New Roman" w:eastAsia="Times New Roman" w:hAnsi="Times New Roman" w:cs="Times New Roman"/>
                <w:color w:val="000000"/>
                <w:kern w:val="0"/>
                <w:sz w:val="20"/>
                <w:szCs w:val="20"/>
                <w14:ligatures w14:val="none"/>
              </w:rPr>
              <w:t>Anexa</w:t>
            </w:r>
            <w:proofErr w:type="spellEnd"/>
            <w:r w:rsidRPr="000C2095">
              <w:rPr>
                <w:rFonts w:ascii="Times New Roman" w:eastAsia="Times New Roman" w:hAnsi="Times New Roman" w:cs="Times New Roman"/>
                <w:color w:val="000000"/>
                <w:kern w:val="0"/>
                <w:sz w:val="20"/>
                <w:szCs w:val="20"/>
                <w14:ligatures w14:val="none"/>
              </w:rPr>
              <w:t xml:space="preserve"> IV</w:t>
            </w:r>
          </w:p>
        </w:tc>
      </w:tr>
    </w:tbl>
    <w:p w14:paraId="24A7B682"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51116E45" w14:textId="175E8287" w:rsidR="004C2A4C" w:rsidRDefault="00D74070" w:rsidP="004C2A4C">
      <w:pPr>
        <w:suppressAutoHyphens/>
        <w:spacing w:after="0" w:line="360" w:lineRule="auto"/>
        <w:ind w:firstLine="567"/>
        <w:jc w:val="center"/>
        <w:rPr>
          <w:rFonts w:ascii="Times New Roman" w:eastAsia="Calibri" w:hAnsi="Times New Roman" w:cs="Times New Roman"/>
          <w:kern w:val="0"/>
          <w:sz w:val="24"/>
          <w:szCs w:val="24"/>
          <w:lang w:val="ro-RO"/>
          <w14:ligatures w14:val="none"/>
        </w:rPr>
      </w:pPr>
      <w:r>
        <w:rPr>
          <w:noProof/>
        </w:rPr>
        <w:drawing>
          <wp:inline distT="0" distB="0" distL="0" distR="0" wp14:anchorId="7E80DF1F" wp14:editId="13E385F4">
            <wp:extent cx="2127240" cy="2880000"/>
            <wp:effectExtent l="4445" t="0" r="0" b="0"/>
            <wp:docPr id="549350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4522" t="24482" r="31199" b="13459"/>
                    <a:stretch/>
                  </pic:blipFill>
                  <pic:spPr bwMode="auto">
                    <a:xfrm rot="5400000">
                      <a:off x="0" y="0"/>
                      <a:ext cx="212724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4C02D20" w14:textId="77777777" w:rsidR="004C2A4C" w:rsidRDefault="004C2A4C" w:rsidP="004C2A4C">
      <w:pPr>
        <w:tabs>
          <w:tab w:val="center" w:pos="4963"/>
          <w:tab w:val="left" w:pos="7112"/>
        </w:tabs>
        <w:suppressAutoHyphens/>
        <w:spacing w:after="0" w:line="360" w:lineRule="auto"/>
        <w:ind w:firstLine="567"/>
        <w:rPr>
          <w:rFonts w:ascii="Times New Roman" w:eastAsia="Calibri" w:hAnsi="Times New Roman" w:cs="Times New Roman"/>
          <w:i/>
          <w:iCs/>
          <w:kern w:val="0"/>
          <w:sz w:val="24"/>
          <w:szCs w:val="24"/>
          <w:lang w:val="ro-RO"/>
          <w14:ligatures w14:val="none"/>
        </w:rPr>
      </w:pPr>
      <w:r>
        <w:rPr>
          <w:rFonts w:ascii="Times New Roman" w:eastAsia="Calibri" w:hAnsi="Times New Roman" w:cs="Times New Roman"/>
          <w:kern w:val="0"/>
          <w:sz w:val="24"/>
          <w:szCs w:val="24"/>
          <w:lang w:val="ro-RO"/>
          <w14:ligatures w14:val="none"/>
        </w:rPr>
        <w:tab/>
        <w:t xml:space="preserve">Foto. Nr. 12 </w:t>
      </w:r>
      <w:r w:rsidRPr="000C2095">
        <w:rPr>
          <w:rFonts w:ascii="Times New Roman" w:eastAsia="Calibri" w:hAnsi="Times New Roman" w:cs="Times New Roman"/>
          <w:i/>
          <w:iCs/>
          <w:kern w:val="0"/>
          <w:sz w:val="24"/>
          <w:szCs w:val="24"/>
          <w:lang w:val="ro-RO"/>
          <w14:ligatures w14:val="none"/>
        </w:rPr>
        <w:t>Lacerta viridis</w:t>
      </w:r>
      <w:r>
        <w:rPr>
          <w:rFonts w:ascii="Times New Roman" w:eastAsia="Calibri" w:hAnsi="Times New Roman" w:cs="Times New Roman"/>
          <w:i/>
          <w:iCs/>
          <w:kern w:val="0"/>
          <w:sz w:val="24"/>
          <w:szCs w:val="24"/>
          <w:lang w:val="ro-RO"/>
          <w14:ligatures w14:val="none"/>
        </w:rPr>
        <w:tab/>
      </w:r>
    </w:p>
    <w:p w14:paraId="7B8FF937" w14:textId="77777777" w:rsidR="004C2A4C" w:rsidRDefault="004C2A4C" w:rsidP="004C2A4C">
      <w:pPr>
        <w:tabs>
          <w:tab w:val="center" w:pos="4963"/>
          <w:tab w:val="left" w:pos="7112"/>
        </w:tabs>
        <w:suppressAutoHyphens/>
        <w:spacing w:after="0" w:line="360" w:lineRule="auto"/>
        <w:ind w:firstLine="567"/>
        <w:rPr>
          <w:rFonts w:ascii="Times New Roman" w:eastAsia="Calibri" w:hAnsi="Times New Roman" w:cs="Times New Roman"/>
          <w:i/>
          <w:iCs/>
          <w:kern w:val="0"/>
          <w:sz w:val="24"/>
          <w:szCs w:val="24"/>
          <w:lang w:val="ro-RO"/>
          <w14:ligatures w14:val="none"/>
        </w:rPr>
      </w:pPr>
    </w:p>
    <w:p w14:paraId="5D58B5F4"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2F493EF6"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28013DBC"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52AA0B05"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6075A1B8"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1BCA070F"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43F1A561" w14:textId="77777777" w:rsidR="00F12911" w:rsidRDefault="00F12911"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61B018DF" w14:textId="77777777" w:rsidR="00F12911" w:rsidRDefault="00F12911"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79F47BFD" w14:textId="77777777" w:rsidR="00F12911" w:rsidRDefault="00F12911"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307D7D8D"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59465F6A" w14:textId="77777777" w:rsidR="004C2A4C" w:rsidRDefault="004C2A4C" w:rsidP="004C2A4C">
      <w:pPr>
        <w:suppressAutoHyphens/>
        <w:spacing w:after="0" w:line="360" w:lineRule="auto"/>
        <w:ind w:firstLine="567"/>
        <w:jc w:val="both"/>
        <w:rPr>
          <w:rFonts w:ascii="Times New Roman" w:eastAsia="Calibri" w:hAnsi="Times New Roman" w:cs="Times New Roman"/>
          <w:b/>
          <w:bCs/>
          <w:kern w:val="0"/>
          <w:sz w:val="24"/>
          <w:szCs w:val="24"/>
          <w:lang w:val="ro-RO"/>
          <w14:ligatures w14:val="none"/>
        </w:rPr>
      </w:pPr>
    </w:p>
    <w:p w14:paraId="7BC75380" w14:textId="77777777" w:rsidR="004C2A4C" w:rsidRPr="000C209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bookmarkStart w:id="29" w:name="_Hlk153808566"/>
      <w:r w:rsidRPr="000C2095">
        <w:rPr>
          <w:rFonts w:ascii="Times New Roman" w:eastAsia="Calibri" w:hAnsi="Times New Roman" w:cs="Times New Roman"/>
          <w:b/>
          <w:bCs/>
          <w:kern w:val="0"/>
          <w:sz w:val="24"/>
          <w:szCs w:val="24"/>
          <w:lang w:val="ro-RO"/>
          <w14:ligatures w14:val="none"/>
        </w:rPr>
        <w:lastRenderedPageBreak/>
        <w:t xml:space="preserve">d)Avifauna </w:t>
      </w:r>
    </w:p>
    <w:p w14:paraId="28DB4838"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0C2095">
        <w:rPr>
          <w:rFonts w:ascii="Times New Roman" w:eastAsia="Calibri" w:hAnsi="Times New Roman" w:cs="Times New Roman"/>
          <w:kern w:val="0"/>
          <w:sz w:val="24"/>
          <w:szCs w:val="24"/>
          <w:lang w:val="ro-RO"/>
          <w14:ligatures w14:val="none"/>
        </w:rPr>
        <w:t xml:space="preserve">Pentru observarea speciilor de pasari ce tranziteaza zpna perimetrului propus exploatarii, s-au folosit metoda punctului fix, a a traseelor liniare si a punctului favorabil. Speciile de pasari observate au fost fotografiate, apoi identificate pentru realizarea listei de specii. Astfel, au fost identificate </w:t>
      </w:r>
      <w:bookmarkStart w:id="30" w:name="_Hlk153271028"/>
      <w:r>
        <w:rPr>
          <w:rFonts w:ascii="Times New Roman" w:eastAsia="Calibri" w:hAnsi="Times New Roman" w:cs="Times New Roman"/>
          <w:kern w:val="0"/>
          <w:sz w:val="24"/>
          <w:szCs w:val="24"/>
          <w:lang w:val="ro-RO"/>
          <w14:ligatures w14:val="none"/>
        </w:rPr>
        <w:t>41</w:t>
      </w:r>
      <w:r w:rsidRPr="000C2095">
        <w:rPr>
          <w:rFonts w:ascii="Times New Roman" w:eastAsia="Calibri" w:hAnsi="Times New Roman" w:cs="Times New Roman"/>
          <w:kern w:val="0"/>
          <w:sz w:val="24"/>
          <w:szCs w:val="24"/>
          <w:lang w:val="ro-RO"/>
          <w14:ligatures w14:val="none"/>
        </w:rPr>
        <w:t xml:space="preserve"> </w:t>
      </w:r>
      <w:bookmarkEnd w:id="30"/>
      <w:r w:rsidRPr="000C2095">
        <w:rPr>
          <w:rFonts w:ascii="Times New Roman" w:eastAsia="Calibri" w:hAnsi="Times New Roman" w:cs="Times New Roman"/>
          <w:kern w:val="0"/>
          <w:sz w:val="24"/>
          <w:szCs w:val="24"/>
          <w:lang w:val="ro-RO"/>
          <w14:ligatures w14:val="none"/>
        </w:rPr>
        <w:t>specii de pasari, ce constituie avifauna locala, si se regasesc enumerate in tabelul mai jos atasat:</w:t>
      </w:r>
    </w:p>
    <w:bookmarkEnd w:id="29"/>
    <w:p w14:paraId="7F6E436A"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441D26C1" w14:textId="77777777" w:rsidR="004C2A4C" w:rsidRDefault="004C2A4C" w:rsidP="004C2A4C">
      <w:pPr>
        <w:suppressAutoHyphens/>
        <w:spacing w:after="0" w:line="360" w:lineRule="auto"/>
        <w:ind w:firstLine="567"/>
        <w:jc w:val="center"/>
        <w:rPr>
          <w:rFonts w:ascii="Times New Roman" w:eastAsia="Calibri" w:hAnsi="Times New Roman" w:cs="Times New Roman"/>
          <w:kern w:val="0"/>
          <w:sz w:val="24"/>
          <w:szCs w:val="24"/>
          <w:lang w:val="ro-RO"/>
          <w14:ligatures w14:val="none"/>
        </w:rPr>
      </w:pPr>
      <w:bookmarkStart w:id="31" w:name="_Hlk153808760"/>
      <w:r w:rsidRPr="00430EDA">
        <w:rPr>
          <w:rFonts w:ascii="Times New Roman" w:eastAsia="Calibri" w:hAnsi="Times New Roman" w:cs="Times New Roman"/>
          <w:kern w:val="0"/>
          <w:sz w:val="24"/>
          <w:szCs w:val="24"/>
          <w:lang w:val="ro-RO"/>
          <w14:ligatures w14:val="none"/>
        </w:rPr>
        <w:t xml:space="preserve">Tabelul </w:t>
      </w:r>
      <w:r>
        <w:rPr>
          <w:rFonts w:ascii="Times New Roman" w:eastAsia="Calibri" w:hAnsi="Times New Roman" w:cs="Times New Roman"/>
          <w:kern w:val="0"/>
          <w:sz w:val="24"/>
          <w:szCs w:val="24"/>
          <w:lang w:val="ro-RO"/>
          <w14:ligatures w14:val="none"/>
        </w:rPr>
        <w:t>6</w:t>
      </w:r>
      <w:r w:rsidRPr="00430EDA">
        <w:rPr>
          <w:rFonts w:ascii="Times New Roman" w:eastAsia="Calibri" w:hAnsi="Times New Roman" w:cs="Times New Roman"/>
          <w:kern w:val="0"/>
          <w:sz w:val="24"/>
          <w:szCs w:val="24"/>
          <w:lang w:val="ro-RO"/>
          <w14:ligatures w14:val="none"/>
        </w:rPr>
        <w:t xml:space="preserve"> – Specii de pasari identificate</w:t>
      </w:r>
    </w:p>
    <w:tbl>
      <w:tblPr>
        <w:tblStyle w:val="Tabelgril1Luminos-Accentuare5"/>
        <w:tblW w:w="8642" w:type="dxa"/>
        <w:jc w:val="center"/>
        <w:tblLook w:val="04A0" w:firstRow="1" w:lastRow="0" w:firstColumn="1" w:lastColumn="0" w:noHBand="0" w:noVBand="1"/>
      </w:tblPr>
      <w:tblGrid>
        <w:gridCol w:w="2263"/>
        <w:gridCol w:w="1461"/>
        <w:gridCol w:w="1380"/>
        <w:gridCol w:w="1128"/>
        <w:gridCol w:w="993"/>
        <w:gridCol w:w="1439"/>
      </w:tblGrid>
      <w:tr w:rsidR="00D74070" w:rsidRPr="00D74070" w14:paraId="52784D68" w14:textId="77777777" w:rsidTr="00D74070">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bookmarkEnd w:id="31"/>
          <w:p w14:paraId="35AA106B" w14:textId="77777777" w:rsidR="00D74070" w:rsidRPr="00D74070" w:rsidRDefault="00D74070" w:rsidP="00D74070">
            <w:pPr>
              <w:jc w:val="center"/>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Specia</w:t>
            </w:r>
          </w:p>
        </w:tc>
        <w:tc>
          <w:tcPr>
            <w:tcW w:w="1461" w:type="dxa"/>
            <w:noWrap/>
            <w:hideMark/>
          </w:tcPr>
          <w:p w14:paraId="58449B8E" w14:textId="77777777" w:rsidR="00D74070" w:rsidRPr="00D74070" w:rsidRDefault="00D74070" w:rsidP="00D740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Ordin</w:t>
            </w:r>
            <w:proofErr w:type="spellEnd"/>
          </w:p>
        </w:tc>
        <w:tc>
          <w:tcPr>
            <w:tcW w:w="1380" w:type="dxa"/>
            <w:noWrap/>
            <w:hideMark/>
          </w:tcPr>
          <w:p w14:paraId="5B1089C0" w14:textId="77777777" w:rsidR="00D74070" w:rsidRPr="00D74070" w:rsidRDefault="00D74070" w:rsidP="00D740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Fenologie</w:t>
            </w:r>
            <w:proofErr w:type="spellEnd"/>
          </w:p>
        </w:tc>
        <w:tc>
          <w:tcPr>
            <w:tcW w:w="1128" w:type="dxa"/>
            <w:noWrap/>
            <w:hideMark/>
          </w:tcPr>
          <w:p w14:paraId="24816B8F" w14:textId="77777777" w:rsidR="00D74070" w:rsidRPr="00D74070" w:rsidRDefault="00D74070" w:rsidP="00D740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IUCN Red Lists</w:t>
            </w:r>
          </w:p>
        </w:tc>
        <w:tc>
          <w:tcPr>
            <w:tcW w:w="993" w:type="dxa"/>
            <w:noWrap/>
            <w:hideMark/>
          </w:tcPr>
          <w:p w14:paraId="14081A81" w14:textId="77777777" w:rsidR="00D74070" w:rsidRPr="00D74070" w:rsidRDefault="00D74070" w:rsidP="00D740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O.U.G. 57/2007</w:t>
            </w:r>
          </w:p>
        </w:tc>
        <w:tc>
          <w:tcPr>
            <w:tcW w:w="1417" w:type="dxa"/>
            <w:noWrap/>
            <w:hideMark/>
          </w:tcPr>
          <w:p w14:paraId="15ED7A44" w14:textId="77777777" w:rsidR="00D74070" w:rsidRPr="00D74070" w:rsidRDefault="00D74070" w:rsidP="00D740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Directiva</w:t>
            </w:r>
            <w:proofErr w:type="spellEnd"/>
            <w:r w:rsidRPr="00D74070">
              <w:rPr>
                <w:rFonts w:ascii="Times New Roman" w:eastAsia="Times New Roman" w:hAnsi="Times New Roman" w:cs="Times New Roman"/>
                <w:color w:val="000000"/>
                <w:kern w:val="0"/>
                <w:sz w:val="20"/>
                <w:szCs w:val="20"/>
                <w14:ligatures w14:val="none"/>
              </w:rPr>
              <w:t xml:space="preserve"> 2009/147/CEE</w:t>
            </w:r>
          </w:p>
        </w:tc>
      </w:tr>
      <w:tr w:rsidR="00D74070" w:rsidRPr="00D74070" w14:paraId="17210EB7"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C3E6C4A"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Buteo </w:t>
            </w:r>
            <w:proofErr w:type="spellStart"/>
            <w:r w:rsidRPr="00D74070">
              <w:rPr>
                <w:rFonts w:ascii="Times New Roman" w:eastAsia="Times New Roman" w:hAnsi="Times New Roman" w:cs="Times New Roman"/>
                <w:i/>
                <w:iCs/>
                <w:color w:val="000000"/>
                <w:kern w:val="0"/>
                <w:sz w:val="20"/>
                <w:szCs w:val="20"/>
                <w14:ligatures w14:val="none"/>
              </w:rPr>
              <w:t>rufinus</w:t>
            </w:r>
            <w:proofErr w:type="spellEnd"/>
          </w:p>
        </w:tc>
        <w:tc>
          <w:tcPr>
            <w:tcW w:w="1461" w:type="dxa"/>
            <w:noWrap/>
            <w:hideMark/>
          </w:tcPr>
          <w:p w14:paraId="31CD471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Accipitriformes</w:t>
            </w:r>
            <w:proofErr w:type="spellEnd"/>
          </w:p>
        </w:tc>
        <w:tc>
          <w:tcPr>
            <w:tcW w:w="1380" w:type="dxa"/>
            <w:noWrap/>
            <w:hideMark/>
          </w:tcPr>
          <w:p w14:paraId="2B2D596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05CCB88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19CF547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3</w:t>
            </w:r>
          </w:p>
        </w:tc>
        <w:tc>
          <w:tcPr>
            <w:tcW w:w="1417" w:type="dxa"/>
            <w:noWrap/>
            <w:hideMark/>
          </w:tcPr>
          <w:p w14:paraId="41E8B2D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w:t>
            </w:r>
          </w:p>
        </w:tc>
      </w:tr>
      <w:tr w:rsidR="00D74070" w:rsidRPr="00D74070" w14:paraId="7E22900A"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A3E2F96"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Circus </w:t>
            </w:r>
            <w:proofErr w:type="spellStart"/>
            <w:r w:rsidRPr="00D74070">
              <w:rPr>
                <w:rFonts w:ascii="Times New Roman" w:eastAsia="Times New Roman" w:hAnsi="Times New Roman" w:cs="Times New Roman"/>
                <w:i/>
                <w:iCs/>
                <w:color w:val="000000"/>
                <w:kern w:val="0"/>
                <w:sz w:val="20"/>
                <w:szCs w:val="20"/>
                <w14:ligatures w14:val="none"/>
              </w:rPr>
              <w:t>aeruginosus</w:t>
            </w:r>
            <w:proofErr w:type="spellEnd"/>
          </w:p>
        </w:tc>
        <w:tc>
          <w:tcPr>
            <w:tcW w:w="1461" w:type="dxa"/>
            <w:noWrap/>
            <w:hideMark/>
          </w:tcPr>
          <w:p w14:paraId="6EB474A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Accipitriformes</w:t>
            </w:r>
            <w:proofErr w:type="spellEnd"/>
          </w:p>
        </w:tc>
        <w:tc>
          <w:tcPr>
            <w:tcW w:w="1380" w:type="dxa"/>
            <w:noWrap/>
            <w:hideMark/>
          </w:tcPr>
          <w:p w14:paraId="1BECA28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6024102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628C6C5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3</w:t>
            </w:r>
          </w:p>
        </w:tc>
        <w:tc>
          <w:tcPr>
            <w:tcW w:w="1417" w:type="dxa"/>
            <w:noWrap/>
            <w:hideMark/>
          </w:tcPr>
          <w:p w14:paraId="40259DC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w:t>
            </w:r>
          </w:p>
        </w:tc>
      </w:tr>
      <w:tr w:rsidR="00D74070" w:rsidRPr="00D74070" w14:paraId="7F0BD70D"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EFCCB0B"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Accipiter </w:t>
            </w:r>
            <w:proofErr w:type="spellStart"/>
            <w:r w:rsidRPr="00D74070">
              <w:rPr>
                <w:rFonts w:ascii="Times New Roman" w:eastAsia="Times New Roman" w:hAnsi="Times New Roman" w:cs="Times New Roman"/>
                <w:i/>
                <w:iCs/>
                <w:color w:val="000000"/>
                <w:kern w:val="0"/>
                <w:sz w:val="20"/>
                <w:szCs w:val="20"/>
                <w14:ligatures w14:val="none"/>
              </w:rPr>
              <w:t>gentilis</w:t>
            </w:r>
            <w:proofErr w:type="spellEnd"/>
          </w:p>
        </w:tc>
        <w:tc>
          <w:tcPr>
            <w:tcW w:w="1461" w:type="dxa"/>
            <w:noWrap/>
            <w:hideMark/>
          </w:tcPr>
          <w:p w14:paraId="13061EC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Accipitriformes</w:t>
            </w:r>
            <w:proofErr w:type="spellEnd"/>
          </w:p>
        </w:tc>
        <w:tc>
          <w:tcPr>
            <w:tcW w:w="1380" w:type="dxa"/>
            <w:noWrap/>
            <w:hideMark/>
          </w:tcPr>
          <w:p w14:paraId="6CD720C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1410D7B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652F8F1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6C90835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76D44EC5"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4461951"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Buteo </w:t>
            </w:r>
            <w:proofErr w:type="spellStart"/>
            <w:r w:rsidRPr="00D74070">
              <w:rPr>
                <w:rFonts w:ascii="Times New Roman" w:eastAsia="Times New Roman" w:hAnsi="Times New Roman" w:cs="Times New Roman"/>
                <w:i/>
                <w:iCs/>
                <w:color w:val="000000"/>
                <w:kern w:val="0"/>
                <w:sz w:val="20"/>
                <w:szCs w:val="20"/>
                <w14:ligatures w14:val="none"/>
              </w:rPr>
              <w:t>buteo</w:t>
            </w:r>
            <w:proofErr w:type="spellEnd"/>
          </w:p>
        </w:tc>
        <w:tc>
          <w:tcPr>
            <w:tcW w:w="1461" w:type="dxa"/>
            <w:noWrap/>
            <w:hideMark/>
          </w:tcPr>
          <w:p w14:paraId="1045FB31"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Accipitriformes</w:t>
            </w:r>
            <w:proofErr w:type="spellEnd"/>
          </w:p>
        </w:tc>
        <w:tc>
          <w:tcPr>
            <w:tcW w:w="1380" w:type="dxa"/>
            <w:noWrap/>
            <w:hideMark/>
          </w:tcPr>
          <w:p w14:paraId="67C2343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2059B1F1"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2C0C387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6BDF768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5F554705"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9DEE177"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Columba </w:t>
            </w:r>
            <w:proofErr w:type="spellStart"/>
            <w:r w:rsidRPr="00D74070">
              <w:rPr>
                <w:rFonts w:ascii="Times New Roman" w:eastAsia="Times New Roman" w:hAnsi="Times New Roman" w:cs="Times New Roman"/>
                <w:i/>
                <w:iCs/>
                <w:color w:val="000000"/>
                <w:kern w:val="0"/>
                <w:sz w:val="20"/>
                <w:szCs w:val="20"/>
                <w14:ligatures w14:val="none"/>
              </w:rPr>
              <w:t>livia</w:t>
            </w:r>
            <w:proofErr w:type="spellEnd"/>
            <w:r w:rsidRPr="00D74070">
              <w:rPr>
                <w:rFonts w:ascii="Times New Roman" w:eastAsia="Times New Roman" w:hAnsi="Times New Roman" w:cs="Times New Roman"/>
                <w:i/>
                <w:iCs/>
                <w:color w:val="000000"/>
                <w:kern w:val="0"/>
                <w:sz w:val="20"/>
                <w:szCs w:val="20"/>
                <w14:ligatures w14:val="none"/>
              </w:rPr>
              <w:t xml:space="preserve"> domestica</w:t>
            </w:r>
          </w:p>
        </w:tc>
        <w:tc>
          <w:tcPr>
            <w:tcW w:w="1461" w:type="dxa"/>
            <w:noWrap/>
            <w:hideMark/>
          </w:tcPr>
          <w:p w14:paraId="067C5C7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Columbiformes</w:t>
            </w:r>
          </w:p>
        </w:tc>
        <w:tc>
          <w:tcPr>
            <w:tcW w:w="1380" w:type="dxa"/>
            <w:noWrap/>
            <w:hideMark/>
          </w:tcPr>
          <w:p w14:paraId="6BF4DB1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2B86A7C0"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993" w:type="dxa"/>
            <w:noWrap/>
            <w:hideMark/>
          </w:tcPr>
          <w:p w14:paraId="67DE3DD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53F7AA8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56B99F96"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5926614"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Streptopelia</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decaocto</w:t>
            </w:r>
            <w:proofErr w:type="spellEnd"/>
          </w:p>
        </w:tc>
        <w:tc>
          <w:tcPr>
            <w:tcW w:w="1461" w:type="dxa"/>
            <w:noWrap/>
            <w:hideMark/>
          </w:tcPr>
          <w:p w14:paraId="3C62F03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Columbiformes</w:t>
            </w:r>
          </w:p>
        </w:tc>
        <w:tc>
          <w:tcPr>
            <w:tcW w:w="1380" w:type="dxa"/>
            <w:noWrap/>
            <w:hideMark/>
          </w:tcPr>
          <w:p w14:paraId="3AA778B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45CE66B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1A480FD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59957BC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1961BADF"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A2C1CBA"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Falco tinnunculus</w:t>
            </w:r>
          </w:p>
        </w:tc>
        <w:tc>
          <w:tcPr>
            <w:tcW w:w="1461" w:type="dxa"/>
            <w:noWrap/>
            <w:hideMark/>
          </w:tcPr>
          <w:p w14:paraId="7956E03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Falconiformes</w:t>
            </w:r>
          </w:p>
        </w:tc>
        <w:tc>
          <w:tcPr>
            <w:tcW w:w="1380" w:type="dxa"/>
            <w:noWrap/>
            <w:hideMark/>
          </w:tcPr>
          <w:p w14:paraId="14E567B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3FC9A6E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3616008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4B</w:t>
            </w:r>
          </w:p>
        </w:tc>
        <w:tc>
          <w:tcPr>
            <w:tcW w:w="1417" w:type="dxa"/>
            <w:noWrap/>
            <w:hideMark/>
          </w:tcPr>
          <w:p w14:paraId="051F35D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3D024141"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54ACC36"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Perdix </w:t>
            </w:r>
            <w:proofErr w:type="spellStart"/>
            <w:r w:rsidRPr="00D74070">
              <w:rPr>
                <w:rFonts w:ascii="Times New Roman" w:eastAsia="Times New Roman" w:hAnsi="Times New Roman" w:cs="Times New Roman"/>
                <w:i/>
                <w:iCs/>
                <w:color w:val="000000"/>
                <w:kern w:val="0"/>
                <w:sz w:val="20"/>
                <w:szCs w:val="20"/>
                <w14:ligatures w14:val="none"/>
              </w:rPr>
              <w:t>perdix</w:t>
            </w:r>
            <w:proofErr w:type="spellEnd"/>
          </w:p>
        </w:tc>
        <w:tc>
          <w:tcPr>
            <w:tcW w:w="1461" w:type="dxa"/>
            <w:noWrap/>
            <w:hideMark/>
          </w:tcPr>
          <w:p w14:paraId="31890D3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Galliformes</w:t>
            </w:r>
          </w:p>
        </w:tc>
        <w:tc>
          <w:tcPr>
            <w:tcW w:w="1380" w:type="dxa"/>
            <w:noWrap/>
            <w:hideMark/>
          </w:tcPr>
          <w:p w14:paraId="71CD7390"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71D74110"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69E7F66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02E597E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511F1FE9"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A8E3282"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Phasianus</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colchicus</w:t>
            </w:r>
            <w:proofErr w:type="spellEnd"/>
          </w:p>
        </w:tc>
        <w:tc>
          <w:tcPr>
            <w:tcW w:w="1461" w:type="dxa"/>
            <w:noWrap/>
            <w:hideMark/>
          </w:tcPr>
          <w:p w14:paraId="5C34722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Galliformes</w:t>
            </w:r>
          </w:p>
        </w:tc>
        <w:tc>
          <w:tcPr>
            <w:tcW w:w="1380" w:type="dxa"/>
            <w:noWrap/>
            <w:hideMark/>
          </w:tcPr>
          <w:p w14:paraId="630D171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083BB90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76361C0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5D</w:t>
            </w:r>
          </w:p>
        </w:tc>
        <w:tc>
          <w:tcPr>
            <w:tcW w:w="1417" w:type="dxa"/>
            <w:noWrap/>
            <w:hideMark/>
          </w:tcPr>
          <w:p w14:paraId="14DF2F1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1D4BC0BB"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2180636"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Fulica</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atra</w:t>
            </w:r>
            <w:proofErr w:type="spellEnd"/>
          </w:p>
        </w:tc>
        <w:tc>
          <w:tcPr>
            <w:tcW w:w="1461" w:type="dxa"/>
            <w:noWrap/>
            <w:hideMark/>
          </w:tcPr>
          <w:p w14:paraId="5EB313E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Gruiformes</w:t>
            </w:r>
          </w:p>
        </w:tc>
        <w:tc>
          <w:tcPr>
            <w:tcW w:w="1380" w:type="dxa"/>
            <w:noWrap/>
            <w:hideMark/>
          </w:tcPr>
          <w:p w14:paraId="170FF11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59A0ED9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0DC701A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5E</w:t>
            </w:r>
          </w:p>
        </w:tc>
        <w:tc>
          <w:tcPr>
            <w:tcW w:w="1417" w:type="dxa"/>
            <w:noWrap/>
            <w:hideMark/>
          </w:tcPr>
          <w:p w14:paraId="2697816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 III</w:t>
            </w:r>
          </w:p>
        </w:tc>
      </w:tr>
      <w:tr w:rsidR="00D74070" w:rsidRPr="00D74070" w14:paraId="354716C1"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E2D92E2"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Alauda arvensis</w:t>
            </w:r>
          </w:p>
        </w:tc>
        <w:tc>
          <w:tcPr>
            <w:tcW w:w="1461" w:type="dxa"/>
            <w:noWrap/>
            <w:hideMark/>
          </w:tcPr>
          <w:p w14:paraId="3568D6D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1207084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32D5E75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531889A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5B</w:t>
            </w:r>
          </w:p>
        </w:tc>
        <w:tc>
          <w:tcPr>
            <w:tcW w:w="1417" w:type="dxa"/>
            <w:noWrap/>
            <w:hideMark/>
          </w:tcPr>
          <w:p w14:paraId="6F65F3C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6B9E8451"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340B9C4"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Emberiza</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calandra</w:t>
            </w:r>
            <w:proofErr w:type="spellEnd"/>
          </w:p>
        </w:tc>
        <w:tc>
          <w:tcPr>
            <w:tcW w:w="1461" w:type="dxa"/>
            <w:noWrap/>
            <w:hideMark/>
          </w:tcPr>
          <w:p w14:paraId="65234AE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15FD4A5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31192AC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2D8B830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4B</w:t>
            </w:r>
          </w:p>
        </w:tc>
        <w:tc>
          <w:tcPr>
            <w:tcW w:w="1417" w:type="dxa"/>
            <w:noWrap/>
            <w:hideMark/>
          </w:tcPr>
          <w:p w14:paraId="5C2DFF0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58FF8CB7"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B46F529"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Emberiza</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hortulana</w:t>
            </w:r>
            <w:proofErr w:type="spellEnd"/>
          </w:p>
        </w:tc>
        <w:tc>
          <w:tcPr>
            <w:tcW w:w="1461" w:type="dxa"/>
            <w:noWrap/>
            <w:hideMark/>
          </w:tcPr>
          <w:p w14:paraId="2C3808B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7CB3917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0FDFC65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16C9B2A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3</w:t>
            </w:r>
          </w:p>
        </w:tc>
        <w:tc>
          <w:tcPr>
            <w:tcW w:w="1417" w:type="dxa"/>
            <w:noWrap/>
            <w:hideMark/>
          </w:tcPr>
          <w:p w14:paraId="52D88F5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w:t>
            </w:r>
          </w:p>
        </w:tc>
      </w:tr>
      <w:tr w:rsidR="00D74070" w:rsidRPr="00D74070" w14:paraId="10DF062B"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EC62457"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Motacilla</w:t>
            </w:r>
            <w:proofErr w:type="spellEnd"/>
            <w:r w:rsidRPr="00D74070">
              <w:rPr>
                <w:rFonts w:ascii="Times New Roman" w:eastAsia="Times New Roman" w:hAnsi="Times New Roman" w:cs="Times New Roman"/>
                <w:i/>
                <w:iCs/>
                <w:color w:val="000000"/>
                <w:kern w:val="0"/>
                <w:sz w:val="20"/>
                <w:szCs w:val="20"/>
                <w14:ligatures w14:val="none"/>
              </w:rPr>
              <w:t xml:space="preserve"> alba</w:t>
            </w:r>
          </w:p>
        </w:tc>
        <w:tc>
          <w:tcPr>
            <w:tcW w:w="1461" w:type="dxa"/>
            <w:noWrap/>
            <w:hideMark/>
          </w:tcPr>
          <w:p w14:paraId="726D11F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5D57344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757E6CA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0E1C089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4B</w:t>
            </w:r>
          </w:p>
        </w:tc>
        <w:tc>
          <w:tcPr>
            <w:tcW w:w="1417" w:type="dxa"/>
            <w:noWrap/>
            <w:hideMark/>
          </w:tcPr>
          <w:p w14:paraId="6483018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46821827"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6FC5CD6"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Sturnus vulgaris</w:t>
            </w:r>
          </w:p>
        </w:tc>
        <w:tc>
          <w:tcPr>
            <w:tcW w:w="1461" w:type="dxa"/>
            <w:noWrap/>
            <w:hideMark/>
          </w:tcPr>
          <w:p w14:paraId="2A8266F1"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67B4064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PM</w:t>
            </w:r>
          </w:p>
        </w:tc>
        <w:tc>
          <w:tcPr>
            <w:tcW w:w="1128" w:type="dxa"/>
            <w:noWrap/>
            <w:hideMark/>
          </w:tcPr>
          <w:p w14:paraId="00621D7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4F10931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49E738F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563C47D9"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7E56CA2"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Carduelis </w:t>
            </w:r>
            <w:proofErr w:type="spellStart"/>
            <w:r w:rsidRPr="00D74070">
              <w:rPr>
                <w:rFonts w:ascii="Times New Roman" w:eastAsia="Times New Roman" w:hAnsi="Times New Roman" w:cs="Times New Roman"/>
                <w:i/>
                <w:iCs/>
                <w:color w:val="000000"/>
                <w:kern w:val="0"/>
                <w:sz w:val="20"/>
                <w:szCs w:val="20"/>
                <w14:ligatures w14:val="none"/>
              </w:rPr>
              <w:t>carduelis</w:t>
            </w:r>
            <w:proofErr w:type="spellEnd"/>
            <w:r w:rsidRPr="00D74070">
              <w:rPr>
                <w:rFonts w:ascii="Times New Roman" w:eastAsia="Times New Roman" w:hAnsi="Times New Roman" w:cs="Times New Roman"/>
                <w:i/>
                <w:iCs/>
                <w:color w:val="000000"/>
                <w:kern w:val="0"/>
                <w:sz w:val="20"/>
                <w:szCs w:val="20"/>
                <w14:ligatures w14:val="none"/>
              </w:rPr>
              <w:t xml:space="preserve"> </w:t>
            </w:r>
          </w:p>
        </w:tc>
        <w:tc>
          <w:tcPr>
            <w:tcW w:w="1461" w:type="dxa"/>
            <w:noWrap/>
            <w:hideMark/>
          </w:tcPr>
          <w:p w14:paraId="07853BE0"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1D56BC9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238ED4B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39841A3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1BEFB69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1BF5C9FB"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19D21E0"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Coloeus</w:t>
            </w:r>
            <w:proofErr w:type="spellEnd"/>
            <w:r w:rsidRPr="00D74070">
              <w:rPr>
                <w:rFonts w:ascii="Times New Roman" w:eastAsia="Times New Roman" w:hAnsi="Times New Roman" w:cs="Times New Roman"/>
                <w:i/>
                <w:iCs/>
                <w:color w:val="000000"/>
                <w:kern w:val="0"/>
                <w:sz w:val="20"/>
                <w:szCs w:val="20"/>
                <w14:ligatures w14:val="none"/>
              </w:rPr>
              <w:t xml:space="preserve"> monedula</w:t>
            </w:r>
          </w:p>
        </w:tc>
        <w:tc>
          <w:tcPr>
            <w:tcW w:w="1461" w:type="dxa"/>
            <w:noWrap/>
            <w:hideMark/>
          </w:tcPr>
          <w:p w14:paraId="64298A9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28B73C4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1890D6E0"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993" w:type="dxa"/>
            <w:noWrap/>
            <w:hideMark/>
          </w:tcPr>
          <w:p w14:paraId="079009B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3BD2AAF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7F430EBF"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F526C83"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Corvus </w:t>
            </w:r>
            <w:proofErr w:type="spellStart"/>
            <w:r w:rsidRPr="00D74070">
              <w:rPr>
                <w:rFonts w:ascii="Times New Roman" w:eastAsia="Times New Roman" w:hAnsi="Times New Roman" w:cs="Times New Roman"/>
                <w:i/>
                <w:iCs/>
                <w:color w:val="000000"/>
                <w:kern w:val="0"/>
                <w:sz w:val="20"/>
                <w:szCs w:val="20"/>
                <w14:ligatures w14:val="none"/>
              </w:rPr>
              <w:t>cornix</w:t>
            </w:r>
            <w:proofErr w:type="spellEnd"/>
            <w:r w:rsidRPr="00D74070">
              <w:rPr>
                <w:rFonts w:ascii="Times New Roman" w:eastAsia="Times New Roman" w:hAnsi="Times New Roman" w:cs="Times New Roman"/>
                <w:i/>
                <w:iCs/>
                <w:color w:val="000000"/>
                <w:kern w:val="0"/>
                <w:sz w:val="20"/>
                <w:szCs w:val="20"/>
                <w14:ligatures w14:val="none"/>
              </w:rPr>
              <w:t xml:space="preserve"> </w:t>
            </w:r>
          </w:p>
        </w:tc>
        <w:tc>
          <w:tcPr>
            <w:tcW w:w="1461" w:type="dxa"/>
            <w:noWrap/>
            <w:hideMark/>
          </w:tcPr>
          <w:p w14:paraId="5819BE9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6EB2BC3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59EB7DB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993" w:type="dxa"/>
            <w:noWrap/>
            <w:hideMark/>
          </w:tcPr>
          <w:p w14:paraId="3A43D44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5733F4C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40AE3075"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A99B105"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Corvus frugilegus</w:t>
            </w:r>
          </w:p>
        </w:tc>
        <w:tc>
          <w:tcPr>
            <w:tcW w:w="1461" w:type="dxa"/>
            <w:noWrap/>
            <w:hideMark/>
          </w:tcPr>
          <w:p w14:paraId="0528DB9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0B7C1FD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33DE76F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VU</w:t>
            </w:r>
          </w:p>
        </w:tc>
        <w:tc>
          <w:tcPr>
            <w:tcW w:w="993" w:type="dxa"/>
            <w:noWrap/>
            <w:hideMark/>
          </w:tcPr>
          <w:p w14:paraId="78869ED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5F89B33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71E6352C"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585D7A9"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Corvus monedula</w:t>
            </w:r>
          </w:p>
        </w:tc>
        <w:tc>
          <w:tcPr>
            <w:tcW w:w="1461" w:type="dxa"/>
            <w:noWrap/>
            <w:hideMark/>
          </w:tcPr>
          <w:p w14:paraId="2AAF627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25610A4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16D4359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661895A1"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58312F0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079FE916"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792CF13"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Galerida</w:t>
            </w:r>
            <w:proofErr w:type="spellEnd"/>
            <w:r w:rsidRPr="00D74070">
              <w:rPr>
                <w:rFonts w:ascii="Times New Roman" w:eastAsia="Times New Roman" w:hAnsi="Times New Roman" w:cs="Times New Roman"/>
                <w:i/>
                <w:iCs/>
                <w:color w:val="000000"/>
                <w:kern w:val="0"/>
                <w:sz w:val="20"/>
                <w:szCs w:val="20"/>
                <w14:ligatures w14:val="none"/>
              </w:rPr>
              <w:t xml:space="preserve"> cristata</w:t>
            </w:r>
          </w:p>
        </w:tc>
        <w:tc>
          <w:tcPr>
            <w:tcW w:w="1461" w:type="dxa"/>
            <w:noWrap/>
            <w:hideMark/>
          </w:tcPr>
          <w:p w14:paraId="461EC991"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2627AC5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5B0AAE2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43C85C1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7880FE1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532F8A5F"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CBD9DE0"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Melanocorypha</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calandra</w:t>
            </w:r>
            <w:proofErr w:type="spellEnd"/>
          </w:p>
        </w:tc>
        <w:tc>
          <w:tcPr>
            <w:tcW w:w="1461" w:type="dxa"/>
            <w:noWrap/>
            <w:hideMark/>
          </w:tcPr>
          <w:p w14:paraId="315E6CA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0E7AE0B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1B0BA01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2809D43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3 </w:t>
            </w:r>
          </w:p>
        </w:tc>
        <w:tc>
          <w:tcPr>
            <w:tcW w:w="1417" w:type="dxa"/>
            <w:noWrap/>
            <w:hideMark/>
          </w:tcPr>
          <w:p w14:paraId="1C1E585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w:t>
            </w:r>
          </w:p>
        </w:tc>
      </w:tr>
      <w:tr w:rsidR="00D74070" w:rsidRPr="00D74070" w14:paraId="2C547CF6"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1DC4204"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Passer </w:t>
            </w:r>
            <w:proofErr w:type="spellStart"/>
            <w:r w:rsidRPr="00D74070">
              <w:rPr>
                <w:rFonts w:ascii="Times New Roman" w:eastAsia="Times New Roman" w:hAnsi="Times New Roman" w:cs="Times New Roman"/>
                <w:i/>
                <w:iCs/>
                <w:color w:val="000000"/>
                <w:kern w:val="0"/>
                <w:sz w:val="20"/>
                <w:szCs w:val="20"/>
                <w14:ligatures w14:val="none"/>
              </w:rPr>
              <w:t>domesticus</w:t>
            </w:r>
            <w:proofErr w:type="spellEnd"/>
            <w:r w:rsidRPr="00D74070">
              <w:rPr>
                <w:rFonts w:ascii="Times New Roman" w:eastAsia="Times New Roman" w:hAnsi="Times New Roman" w:cs="Times New Roman"/>
                <w:i/>
                <w:iCs/>
                <w:color w:val="000000"/>
                <w:kern w:val="0"/>
                <w:sz w:val="20"/>
                <w:szCs w:val="20"/>
                <w14:ligatures w14:val="none"/>
              </w:rPr>
              <w:t xml:space="preserve"> </w:t>
            </w:r>
          </w:p>
        </w:tc>
        <w:tc>
          <w:tcPr>
            <w:tcW w:w="1461" w:type="dxa"/>
            <w:noWrap/>
            <w:hideMark/>
          </w:tcPr>
          <w:p w14:paraId="59DD75AF"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1FF89970"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1F230F8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1F170CC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5251EF41"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4749053A"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04AB5DF"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Pica </w:t>
            </w:r>
            <w:proofErr w:type="spellStart"/>
            <w:r w:rsidRPr="00D74070">
              <w:rPr>
                <w:rFonts w:ascii="Times New Roman" w:eastAsia="Times New Roman" w:hAnsi="Times New Roman" w:cs="Times New Roman"/>
                <w:i/>
                <w:iCs/>
                <w:color w:val="000000"/>
                <w:kern w:val="0"/>
                <w:sz w:val="20"/>
                <w:szCs w:val="20"/>
                <w14:ligatures w14:val="none"/>
              </w:rPr>
              <w:t>pica</w:t>
            </w:r>
            <w:proofErr w:type="spellEnd"/>
            <w:r w:rsidRPr="00D74070">
              <w:rPr>
                <w:rFonts w:ascii="Times New Roman" w:eastAsia="Times New Roman" w:hAnsi="Times New Roman" w:cs="Times New Roman"/>
                <w:i/>
                <w:iCs/>
                <w:color w:val="000000"/>
                <w:kern w:val="0"/>
                <w:sz w:val="20"/>
                <w:szCs w:val="20"/>
                <w14:ligatures w14:val="none"/>
              </w:rPr>
              <w:t xml:space="preserve"> </w:t>
            </w:r>
          </w:p>
        </w:tc>
        <w:tc>
          <w:tcPr>
            <w:tcW w:w="1461" w:type="dxa"/>
            <w:noWrap/>
            <w:hideMark/>
          </w:tcPr>
          <w:p w14:paraId="0D2FF0F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Passeriformes</w:t>
            </w:r>
          </w:p>
        </w:tc>
        <w:tc>
          <w:tcPr>
            <w:tcW w:w="1380" w:type="dxa"/>
            <w:noWrap/>
            <w:hideMark/>
          </w:tcPr>
          <w:p w14:paraId="033B51F4"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15C3AF8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0F32404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5C</w:t>
            </w:r>
          </w:p>
        </w:tc>
        <w:tc>
          <w:tcPr>
            <w:tcW w:w="1417" w:type="dxa"/>
            <w:noWrap/>
            <w:hideMark/>
          </w:tcPr>
          <w:p w14:paraId="15D92ABB"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II</w:t>
            </w:r>
          </w:p>
        </w:tc>
      </w:tr>
      <w:tr w:rsidR="00D74070" w:rsidRPr="00D74070" w14:paraId="2707B0F3"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75A4BE0"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lastRenderedPageBreak/>
              <w:t>Dendrocopos</w:t>
            </w:r>
            <w:proofErr w:type="spellEnd"/>
            <w:r w:rsidRPr="00D74070">
              <w:rPr>
                <w:rFonts w:ascii="Times New Roman" w:eastAsia="Times New Roman" w:hAnsi="Times New Roman" w:cs="Times New Roman"/>
                <w:i/>
                <w:iCs/>
                <w:color w:val="000000"/>
                <w:kern w:val="0"/>
                <w:sz w:val="20"/>
                <w:szCs w:val="20"/>
                <w14:ligatures w14:val="none"/>
              </w:rPr>
              <w:t xml:space="preserve"> major</w:t>
            </w:r>
          </w:p>
        </w:tc>
        <w:tc>
          <w:tcPr>
            <w:tcW w:w="1461" w:type="dxa"/>
            <w:noWrap/>
            <w:hideMark/>
          </w:tcPr>
          <w:p w14:paraId="3E1DA6F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Piciformes</w:t>
            </w:r>
          </w:p>
        </w:tc>
        <w:tc>
          <w:tcPr>
            <w:tcW w:w="1380" w:type="dxa"/>
            <w:noWrap/>
            <w:hideMark/>
          </w:tcPr>
          <w:p w14:paraId="129C373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0DFF03C3"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0B400DF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c>
          <w:tcPr>
            <w:tcW w:w="1417" w:type="dxa"/>
            <w:noWrap/>
            <w:hideMark/>
          </w:tcPr>
          <w:p w14:paraId="336439B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r w:rsidR="00D74070" w:rsidRPr="00D74070" w14:paraId="431F4E1B"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D1C10F9"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proofErr w:type="spellStart"/>
            <w:r w:rsidRPr="00D74070">
              <w:rPr>
                <w:rFonts w:ascii="Times New Roman" w:eastAsia="Times New Roman" w:hAnsi="Times New Roman" w:cs="Times New Roman"/>
                <w:i/>
                <w:iCs/>
                <w:color w:val="000000"/>
                <w:kern w:val="0"/>
                <w:sz w:val="20"/>
                <w:szCs w:val="20"/>
                <w14:ligatures w14:val="none"/>
              </w:rPr>
              <w:t>Dendrocopos</w:t>
            </w:r>
            <w:proofErr w:type="spellEnd"/>
            <w:r w:rsidRPr="00D74070">
              <w:rPr>
                <w:rFonts w:ascii="Times New Roman" w:eastAsia="Times New Roman" w:hAnsi="Times New Roman" w:cs="Times New Roman"/>
                <w:i/>
                <w:iCs/>
                <w:color w:val="000000"/>
                <w:kern w:val="0"/>
                <w:sz w:val="20"/>
                <w:szCs w:val="20"/>
                <w14:ligatures w14:val="none"/>
              </w:rPr>
              <w:t xml:space="preserve"> </w:t>
            </w:r>
            <w:proofErr w:type="spellStart"/>
            <w:r w:rsidRPr="00D74070">
              <w:rPr>
                <w:rFonts w:ascii="Times New Roman" w:eastAsia="Times New Roman" w:hAnsi="Times New Roman" w:cs="Times New Roman"/>
                <w:i/>
                <w:iCs/>
                <w:color w:val="000000"/>
                <w:kern w:val="0"/>
                <w:sz w:val="20"/>
                <w:szCs w:val="20"/>
                <w14:ligatures w14:val="none"/>
              </w:rPr>
              <w:t>syriacus</w:t>
            </w:r>
            <w:proofErr w:type="spellEnd"/>
          </w:p>
        </w:tc>
        <w:tc>
          <w:tcPr>
            <w:tcW w:w="1461" w:type="dxa"/>
            <w:noWrap/>
            <w:hideMark/>
          </w:tcPr>
          <w:p w14:paraId="68C41139"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Piciformes</w:t>
            </w:r>
          </w:p>
        </w:tc>
        <w:tc>
          <w:tcPr>
            <w:tcW w:w="1380" w:type="dxa"/>
            <w:noWrap/>
            <w:hideMark/>
          </w:tcPr>
          <w:p w14:paraId="44D59FC8"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525FA0F5"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39AEC706"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3 </w:t>
            </w:r>
          </w:p>
        </w:tc>
        <w:tc>
          <w:tcPr>
            <w:tcW w:w="1417" w:type="dxa"/>
            <w:noWrap/>
            <w:hideMark/>
          </w:tcPr>
          <w:p w14:paraId="0115F9DD"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I</w:t>
            </w:r>
          </w:p>
        </w:tc>
      </w:tr>
      <w:tr w:rsidR="00D74070" w:rsidRPr="00D74070" w14:paraId="2347677F" w14:textId="77777777" w:rsidTr="00D74070">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3042BD7" w14:textId="77777777" w:rsidR="00D74070" w:rsidRPr="00D74070" w:rsidRDefault="00D74070" w:rsidP="00D74070">
            <w:pPr>
              <w:jc w:val="center"/>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 xml:space="preserve">Athene </w:t>
            </w:r>
            <w:proofErr w:type="spellStart"/>
            <w:r w:rsidRPr="00D74070">
              <w:rPr>
                <w:rFonts w:ascii="Times New Roman" w:eastAsia="Times New Roman" w:hAnsi="Times New Roman" w:cs="Times New Roman"/>
                <w:i/>
                <w:iCs/>
                <w:color w:val="000000"/>
                <w:kern w:val="0"/>
                <w:sz w:val="20"/>
                <w:szCs w:val="20"/>
                <w14:ligatures w14:val="none"/>
              </w:rPr>
              <w:t>noctua</w:t>
            </w:r>
            <w:proofErr w:type="spellEnd"/>
          </w:p>
        </w:tc>
        <w:tc>
          <w:tcPr>
            <w:tcW w:w="1461" w:type="dxa"/>
            <w:noWrap/>
            <w:hideMark/>
          </w:tcPr>
          <w:p w14:paraId="7212A7BA"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D74070">
              <w:rPr>
                <w:rFonts w:ascii="Times New Roman" w:eastAsia="Times New Roman" w:hAnsi="Times New Roman" w:cs="Times New Roman"/>
                <w:i/>
                <w:iCs/>
                <w:color w:val="000000"/>
                <w:kern w:val="0"/>
                <w:sz w:val="20"/>
                <w:szCs w:val="20"/>
                <w14:ligatures w14:val="none"/>
              </w:rPr>
              <w:t>Strigiformes</w:t>
            </w:r>
          </w:p>
        </w:tc>
        <w:tc>
          <w:tcPr>
            <w:tcW w:w="1380" w:type="dxa"/>
            <w:noWrap/>
            <w:hideMark/>
          </w:tcPr>
          <w:p w14:paraId="50B9757E"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S</w:t>
            </w:r>
          </w:p>
        </w:tc>
        <w:tc>
          <w:tcPr>
            <w:tcW w:w="1128" w:type="dxa"/>
            <w:noWrap/>
            <w:hideMark/>
          </w:tcPr>
          <w:p w14:paraId="75DD4467"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LC</w:t>
            </w:r>
          </w:p>
        </w:tc>
        <w:tc>
          <w:tcPr>
            <w:tcW w:w="993" w:type="dxa"/>
            <w:noWrap/>
            <w:hideMark/>
          </w:tcPr>
          <w:p w14:paraId="44961742"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D74070">
              <w:rPr>
                <w:rFonts w:ascii="Times New Roman" w:eastAsia="Times New Roman" w:hAnsi="Times New Roman" w:cs="Times New Roman"/>
                <w:color w:val="000000"/>
                <w:kern w:val="0"/>
                <w:sz w:val="20"/>
                <w:szCs w:val="20"/>
                <w14:ligatures w14:val="none"/>
              </w:rPr>
              <w:t>Anexa</w:t>
            </w:r>
            <w:proofErr w:type="spellEnd"/>
            <w:r w:rsidRPr="00D74070">
              <w:rPr>
                <w:rFonts w:ascii="Times New Roman" w:eastAsia="Times New Roman" w:hAnsi="Times New Roman" w:cs="Times New Roman"/>
                <w:color w:val="000000"/>
                <w:kern w:val="0"/>
                <w:sz w:val="20"/>
                <w:szCs w:val="20"/>
                <w14:ligatures w14:val="none"/>
              </w:rPr>
              <w:t xml:space="preserve"> 4B</w:t>
            </w:r>
          </w:p>
        </w:tc>
        <w:tc>
          <w:tcPr>
            <w:tcW w:w="1417" w:type="dxa"/>
            <w:noWrap/>
            <w:hideMark/>
          </w:tcPr>
          <w:p w14:paraId="4D0711EC" w14:textId="77777777" w:rsidR="00D74070" w:rsidRPr="00D74070" w:rsidRDefault="00D74070" w:rsidP="00D740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D74070">
              <w:rPr>
                <w:rFonts w:ascii="Times New Roman" w:eastAsia="Times New Roman" w:hAnsi="Times New Roman" w:cs="Times New Roman"/>
                <w:color w:val="000000"/>
                <w:kern w:val="0"/>
                <w:sz w:val="20"/>
                <w:szCs w:val="20"/>
                <w14:ligatures w14:val="none"/>
              </w:rPr>
              <w:t>NE</w:t>
            </w:r>
          </w:p>
        </w:tc>
      </w:tr>
    </w:tbl>
    <w:p w14:paraId="3987D24B" w14:textId="77777777" w:rsidR="004C2A4C" w:rsidRPr="000C2095"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2A9B4FA1" w14:textId="0626E6C1"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kern w:val="0"/>
          <w:sz w:val="24"/>
          <w:szCs w:val="24"/>
          <w:lang w:val="ro-RO"/>
          <w14:ligatures w14:val="none"/>
        </w:rPr>
      </w:pPr>
      <w:bookmarkStart w:id="32" w:name="_Hlk153811112"/>
      <w:r w:rsidRPr="00430EDA">
        <w:rPr>
          <w:rFonts w:ascii="Times New Roman" w:eastAsia="Calibri" w:hAnsi="Times New Roman" w:cs="Times New Roman"/>
          <w:kern w:val="0"/>
          <w:sz w:val="24"/>
          <w:szCs w:val="24"/>
          <w:lang w:val="ro-RO"/>
          <w14:ligatures w14:val="none"/>
        </w:rPr>
        <w:t xml:space="preserve">In zona studiata au fost identificate </w:t>
      </w:r>
      <w:r w:rsidR="00D74070">
        <w:rPr>
          <w:rFonts w:ascii="Times New Roman" w:eastAsia="Calibri" w:hAnsi="Times New Roman" w:cs="Times New Roman"/>
          <w:kern w:val="0"/>
          <w:sz w:val="24"/>
          <w:szCs w:val="24"/>
          <w:lang w:val="ro-RO"/>
          <w14:ligatures w14:val="none"/>
        </w:rPr>
        <w:t>27</w:t>
      </w:r>
      <w:r w:rsidRPr="000C2095">
        <w:rPr>
          <w:rFonts w:ascii="Times New Roman" w:eastAsia="Calibri" w:hAnsi="Times New Roman" w:cs="Times New Roman"/>
          <w:kern w:val="0"/>
          <w:sz w:val="24"/>
          <w:szCs w:val="24"/>
          <w:lang w:val="ro-RO"/>
          <w14:ligatures w14:val="none"/>
        </w:rPr>
        <w:t xml:space="preserve"> </w:t>
      </w:r>
      <w:r w:rsidRPr="00430EDA">
        <w:rPr>
          <w:rFonts w:ascii="Times New Roman" w:eastAsia="Calibri" w:hAnsi="Times New Roman" w:cs="Times New Roman"/>
          <w:kern w:val="0"/>
          <w:sz w:val="24"/>
          <w:szCs w:val="24"/>
          <w:lang w:val="ro-RO"/>
          <w14:ligatures w14:val="none"/>
        </w:rPr>
        <w:t xml:space="preserve">de specii de pasari, ce apartin la </w:t>
      </w:r>
      <w:r w:rsidR="00D74070">
        <w:rPr>
          <w:rFonts w:ascii="Times New Roman" w:eastAsia="Calibri" w:hAnsi="Times New Roman" w:cs="Times New Roman"/>
          <w:kern w:val="0"/>
          <w:sz w:val="24"/>
          <w:szCs w:val="24"/>
          <w:lang w:val="ro-RO"/>
          <w14:ligatures w14:val="none"/>
        </w:rPr>
        <w:t>8</w:t>
      </w:r>
      <w:r w:rsidRPr="00430EDA">
        <w:rPr>
          <w:rFonts w:ascii="Times New Roman" w:eastAsia="Calibri" w:hAnsi="Times New Roman" w:cs="Times New Roman"/>
          <w:kern w:val="0"/>
          <w:sz w:val="24"/>
          <w:szCs w:val="24"/>
          <w:lang w:val="ro-RO"/>
          <w14:ligatures w14:val="none"/>
        </w:rPr>
        <w:t xml:space="preserve"> ordine taxonomice. </w:t>
      </w:r>
      <w:r w:rsidRPr="00430EDA">
        <w:rPr>
          <w:rFonts w:ascii="Times New Roman" w:eastAsia="Calibri" w:hAnsi="Times New Roman" w:cs="Times New Roman"/>
          <w:i/>
          <w:iCs/>
          <w:kern w:val="0"/>
          <w:sz w:val="24"/>
          <w:szCs w:val="24"/>
          <w:lang w:val="ro-RO"/>
          <w14:ligatures w14:val="none"/>
        </w:rPr>
        <w:t>Passeriformes</w:t>
      </w:r>
      <w:r w:rsidRPr="00430EDA">
        <w:rPr>
          <w:rFonts w:ascii="Times New Roman" w:eastAsia="Calibri" w:hAnsi="Times New Roman" w:cs="Times New Roman"/>
          <w:kern w:val="0"/>
          <w:sz w:val="24"/>
          <w:szCs w:val="24"/>
          <w:lang w:val="ro-RO"/>
          <w14:ligatures w14:val="none"/>
        </w:rPr>
        <w:t xml:space="preserve"> este  ordinul cel mai bine reprezentat, numarand  </w:t>
      </w:r>
      <w:r>
        <w:rPr>
          <w:rFonts w:ascii="Times New Roman" w:eastAsia="Calibri" w:hAnsi="Times New Roman" w:cs="Times New Roman"/>
          <w:kern w:val="0"/>
          <w:sz w:val="24"/>
          <w:szCs w:val="24"/>
          <w:lang w:val="ro-RO"/>
          <w14:ligatures w14:val="none"/>
        </w:rPr>
        <w:t>14</w:t>
      </w:r>
      <w:r w:rsidRPr="00430EDA">
        <w:rPr>
          <w:rFonts w:ascii="Times New Roman" w:eastAsia="Calibri" w:hAnsi="Times New Roman" w:cs="Times New Roman"/>
          <w:kern w:val="0"/>
          <w:sz w:val="24"/>
          <w:szCs w:val="24"/>
          <w:lang w:val="ro-RO"/>
          <w14:ligatures w14:val="none"/>
        </w:rPr>
        <w:t xml:space="preserve"> de specii de pasari. Celelalte  ordine sunt slab reprezentate , ordin</w:t>
      </w:r>
      <w:r w:rsidR="00D74070">
        <w:rPr>
          <w:rFonts w:ascii="Times New Roman" w:eastAsia="Calibri" w:hAnsi="Times New Roman" w:cs="Times New Roman"/>
          <w:kern w:val="0"/>
          <w:sz w:val="24"/>
          <w:szCs w:val="24"/>
          <w:lang w:val="ro-RO"/>
          <w14:ligatures w14:val="none"/>
        </w:rPr>
        <w:t>ul</w:t>
      </w:r>
      <w:r w:rsidRPr="00430EDA">
        <w:rPr>
          <w:rFonts w:ascii="Times New Roman" w:eastAsia="Calibri" w:hAnsi="Times New Roman" w:cs="Times New Roman"/>
          <w:kern w:val="0"/>
          <w:sz w:val="24"/>
          <w:szCs w:val="24"/>
          <w:lang w:val="ro-RO"/>
          <w14:ligatures w14:val="none"/>
        </w:rPr>
        <w:t xml:space="preserve"> </w:t>
      </w:r>
      <w:r w:rsidRPr="00430EDA">
        <w:rPr>
          <w:rFonts w:ascii="Times New Roman" w:eastAsia="Calibri" w:hAnsi="Times New Roman" w:cs="Times New Roman"/>
          <w:i/>
          <w:kern w:val="0"/>
          <w:sz w:val="24"/>
          <w:szCs w:val="24"/>
          <w:lang w:val="ro-RO"/>
          <w14:ligatures w14:val="none"/>
        </w:rPr>
        <w:t>Accipitriformes</w:t>
      </w:r>
      <w:r>
        <w:rPr>
          <w:rFonts w:ascii="Times New Roman" w:eastAsia="Calibri" w:hAnsi="Times New Roman" w:cs="Times New Roman"/>
          <w:i/>
          <w:kern w:val="0"/>
          <w:sz w:val="24"/>
          <w:szCs w:val="24"/>
          <w:lang w:val="ro-RO"/>
          <w14:ligatures w14:val="none"/>
        </w:rPr>
        <w:t xml:space="preserve"> </w:t>
      </w:r>
      <w:r w:rsidRPr="00430EDA">
        <w:rPr>
          <w:rFonts w:ascii="Times New Roman" w:eastAsia="Calibri" w:hAnsi="Times New Roman" w:cs="Times New Roman"/>
          <w:kern w:val="0"/>
          <w:sz w:val="24"/>
          <w:szCs w:val="24"/>
          <w:lang w:val="ro-RO"/>
          <w14:ligatures w14:val="none"/>
        </w:rPr>
        <w:t xml:space="preserve">numarand </w:t>
      </w:r>
      <w:r>
        <w:rPr>
          <w:rFonts w:ascii="Times New Roman" w:eastAsia="Calibri" w:hAnsi="Times New Roman" w:cs="Times New Roman"/>
          <w:kern w:val="0"/>
          <w:sz w:val="24"/>
          <w:szCs w:val="24"/>
          <w:lang w:val="ro-RO"/>
          <w14:ligatures w14:val="none"/>
        </w:rPr>
        <w:t xml:space="preserve">4 </w:t>
      </w:r>
      <w:r w:rsidRPr="00430EDA">
        <w:rPr>
          <w:rFonts w:ascii="Times New Roman" w:eastAsia="Calibri" w:hAnsi="Times New Roman" w:cs="Times New Roman"/>
          <w:kern w:val="0"/>
          <w:sz w:val="24"/>
          <w:szCs w:val="24"/>
          <w:lang w:val="ro-RO"/>
          <w14:ligatures w14:val="none"/>
        </w:rPr>
        <w:t>specii</w:t>
      </w:r>
      <w:r>
        <w:rPr>
          <w:rFonts w:ascii="Times New Roman" w:eastAsia="Calibri" w:hAnsi="Times New Roman" w:cs="Times New Roman"/>
          <w:kern w:val="0"/>
          <w:sz w:val="24"/>
          <w:szCs w:val="24"/>
          <w:lang w:val="ro-RO"/>
          <w14:ligatures w14:val="none"/>
        </w:rPr>
        <w:t xml:space="preserve">. Restul de ordine fiind slab reprezentate, </w:t>
      </w:r>
      <w:r w:rsidR="00D74070">
        <w:rPr>
          <w:rFonts w:ascii="Times New Roman" w:eastAsia="Calibri" w:hAnsi="Times New Roman" w:cs="Times New Roman"/>
          <w:kern w:val="0"/>
          <w:sz w:val="24"/>
          <w:szCs w:val="24"/>
          <w:lang w:val="ro-RO"/>
          <w14:ligatures w14:val="none"/>
        </w:rPr>
        <w:t>3</w:t>
      </w:r>
      <w:r>
        <w:rPr>
          <w:rFonts w:ascii="Times New Roman" w:eastAsia="Calibri" w:hAnsi="Times New Roman" w:cs="Times New Roman"/>
          <w:kern w:val="0"/>
          <w:sz w:val="24"/>
          <w:szCs w:val="24"/>
          <w:lang w:val="ro-RO"/>
          <w14:ligatures w14:val="none"/>
        </w:rPr>
        <w:t xml:space="preserve"> dintre ele avand cate doua specii reprezentante in teren, iar </w:t>
      </w:r>
      <w:r w:rsidR="00D74070">
        <w:rPr>
          <w:rFonts w:ascii="Times New Roman" w:eastAsia="Calibri" w:hAnsi="Times New Roman" w:cs="Times New Roman"/>
          <w:kern w:val="0"/>
          <w:sz w:val="24"/>
          <w:szCs w:val="24"/>
          <w:lang w:val="ro-RO"/>
          <w14:ligatures w14:val="none"/>
        </w:rPr>
        <w:t>alte 3</w:t>
      </w:r>
      <w:r>
        <w:rPr>
          <w:rFonts w:ascii="Times New Roman" w:eastAsia="Calibri" w:hAnsi="Times New Roman" w:cs="Times New Roman"/>
          <w:kern w:val="0"/>
          <w:sz w:val="24"/>
          <w:szCs w:val="24"/>
          <w:lang w:val="ro-RO"/>
          <w14:ligatures w14:val="none"/>
        </w:rPr>
        <w:t xml:space="preserve"> fiind reprezentate de doar o specie.</w:t>
      </w:r>
    </w:p>
    <w:bookmarkEnd w:id="32"/>
    <w:p w14:paraId="234A98CD"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kern w:val="0"/>
          <w:sz w:val="24"/>
          <w:szCs w:val="24"/>
          <w:lang w:val="ro-RO"/>
          <w14:ligatures w14:val="none"/>
        </w:rPr>
      </w:pPr>
    </w:p>
    <w:p w14:paraId="7FD4A49F" w14:textId="7178716D" w:rsidR="004C2A4C" w:rsidRDefault="00D74070"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74E154CC" wp14:editId="0DE05062">
            <wp:extent cx="4584700" cy="2755900"/>
            <wp:effectExtent l="0" t="0" r="6350" b="6350"/>
            <wp:docPr id="169212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BBC51CA" w14:textId="77777777" w:rsidR="004C2A4C" w:rsidRDefault="004C2A4C"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r w:rsidRPr="00835648">
        <w:rPr>
          <w:rFonts w:ascii="Times New Roman" w:eastAsia="Calibri" w:hAnsi="Times New Roman" w:cs="Times New Roman"/>
          <w:kern w:val="0"/>
          <w:sz w:val="24"/>
          <w:szCs w:val="24"/>
          <w:lang w:val="ro-RO"/>
          <w14:ligatures w14:val="none"/>
        </w:rPr>
        <w:t xml:space="preserve">Figura </w:t>
      </w:r>
      <w:r>
        <w:rPr>
          <w:rFonts w:ascii="Times New Roman" w:eastAsia="Calibri" w:hAnsi="Times New Roman" w:cs="Times New Roman"/>
          <w:kern w:val="0"/>
          <w:sz w:val="24"/>
          <w:szCs w:val="24"/>
          <w:lang w:val="ro-RO"/>
          <w14:ligatures w14:val="none"/>
        </w:rPr>
        <w:t>8</w:t>
      </w:r>
      <w:r w:rsidRPr="00835648">
        <w:rPr>
          <w:rFonts w:ascii="Times New Roman" w:eastAsia="Calibri" w:hAnsi="Times New Roman" w:cs="Times New Roman"/>
          <w:kern w:val="0"/>
          <w:sz w:val="24"/>
          <w:szCs w:val="24"/>
          <w:lang w:val="ro-RO"/>
          <w14:ligatures w14:val="none"/>
        </w:rPr>
        <w:t xml:space="preserve"> – Analiza taxonomica a speciilor de pasari identificate</w:t>
      </w:r>
    </w:p>
    <w:p w14:paraId="229A66C3" w14:textId="77777777" w:rsidR="004C2A4C" w:rsidRDefault="004C2A4C"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p>
    <w:p w14:paraId="1864F90B" w14:textId="72B4D610"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bookmarkStart w:id="33" w:name="_Hlk151987781"/>
      <w:r w:rsidRPr="00835648">
        <w:rPr>
          <w:rFonts w:ascii="Times New Roman" w:eastAsia="Calibri" w:hAnsi="Times New Roman" w:cs="Times New Roman"/>
          <w:kern w:val="0"/>
          <w:sz w:val="24"/>
          <w:szCs w:val="24"/>
          <w:lang w:val="ro-RO"/>
          <w14:ligatures w14:val="none"/>
        </w:rPr>
        <w:t>Din punct de vedere fenologic, cele mai multe pasari identificate aici fac parte din categoria speciilor rezidente, ce pot fi observate in orice anotimp al anului pe teritoriul tarii noastre. Categoria speciilor sedentare reprezinta peste jumatate din totalul speciilor identificate (</w:t>
      </w:r>
      <w:r w:rsidR="00D74070">
        <w:rPr>
          <w:rFonts w:ascii="Times New Roman" w:eastAsia="Calibri" w:hAnsi="Times New Roman" w:cs="Times New Roman"/>
          <w:kern w:val="0"/>
          <w:sz w:val="24"/>
          <w:szCs w:val="24"/>
          <w:lang w:val="ro-RO"/>
          <w14:ligatures w14:val="none"/>
        </w:rPr>
        <w:t>20</w:t>
      </w:r>
      <w:r w:rsidRPr="00835648">
        <w:rPr>
          <w:rFonts w:ascii="Times New Roman" w:eastAsia="Calibri" w:hAnsi="Times New Roman" w:cs="Times New Roman"/>
          <w:kern w:val="0"/>
          <w:sz w:val="24"/>
          <w:szCs w:val="24"/>
          <w:lang w:val="ro-RO"/>
          <w14:ligatures w14:val="none"/>
        </w:rPr>
        <w:t xml:space="preserve">). Speciile partial migratoare detin un procentaj mai mic, prezentand doar </w:t>
      </w:r>
      <w:r w:rsidR="00BE3720">
        <w:rPr>
          <w:rFonts w:ascii="Times New Roman" w:eastAsia="Calibri" w:hAnsi="Times New Roman" w:cs="Times New Roman"/>
          <w:kern w:val="0"/>
          <w:sz w:val="24"/>
          <w:szCs w:val="24"/>
          <w:lang w:val="ro-RO"/>
          <w14:ligatures w14:val="none"/>
        </w:rPr>
        <w:t>7</w:t>
      </w:r>
      <w:r w:rsidRPr="00835648">
        <w:rPr>
          <w:rFonts w:ascii="Times New Roman" w:eastAsia="Calibri" w:hAnsi="Times New Roman" w:cs="Times New Roman"/>
          <w:kern w:val="0"/>
          <w:sz w:val="24"/>
          <w:szCs w:val="24"/>
          <w:lang w:val="ro-RO"/>
          <w14:ligatures w14:val="none"/>
        </w:rPr>
        <w:t xml:space="preserve">  din totalul avifaunei observate, iar oaspetii de iarna prezinta </w:t>
      </w:r>
      <w:r>
        <w:rPr>
          <w:rFonts w:ascii="Times New Roman" w:eastAsia="Calibri" w:hAnsi="Times New Roman" w:cs="Times New Roman"/>
          <w:kern w:val="0"/>
          <w:sz w:val="24"/>
          <w:szCs w:val="24"/>
          <w:lang w:val="ro-RO"/>
          <w14:ligatures w14:val="none"/>
        </w:rPr>
        <w:t xml:space="preserve">o </w:t>
      </w:r>
      <w:r w:rsidRPr="00835648">
        <w:rPr>
          <w:rFonts w:ascii="Times New Roman" w:eastAsia="Calibri" w:hAnsi="Times New Roman" w:cs="Times New Roman"/>
          <w:kern w:val="0"/>
          <w:sz w:val="24"/>
          <w:szCs w:val="24"/>
          <w:lang w:val="ro-RO"/>
          <w14:ligatures w14:val="none"/>
        </w:rPr>
        <w:t>speci</w:t>
      </w:r>
      <w:r>
        <w:rPr>
          <w:rFonts w:ascii="Times New Roman" w:eastAsia="Calibri" w:hAnsi="Times New Roman" w:cs="Times New Roman"/>
          <w:kern w:val="0"/>
          <w:sz w:val="24"/>
          <w:szCs w:val="24"/>
          <w:lang w:val="ro-RO"/>
          <w14:ligatures w14:val="none"/>
        </w:rPr>
        <w:t>e</w:t>
      </w:r>
      <w:r w:rsidRPr="00835648">
        <w:rPr>
          <w:rFonts w:ascii="Times New Roman" w:eastAsia="Calibri" w:hAnsi="Times New Roman" w:cs="Times New Roman"/>
          <w:kern w:val="0"/>
          <w:sz w:val="24"/>
          <w:szCs w:val="24"/>
          <w:lang w:val="ro-RO"/>
          <w14:ligatures w14:val="none"/>
        </w:rPr>
        <w:t>.</w:t>
      </w:r>
      <w:bookmarkEnd w:id="33"/>
    </w:p>
    <w:p w14:paraId="74B2E94B" w14:textId="77777777" w:rsidR="004C2A4C" w:rsidRPr="00835648"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0EACDB55" w14:textId="74411222" w:rsidR="004C2A4C" w:rsidRDefault="00BE3720"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lastRenderedPageBreak/>
        <w:drawing>
          <wp:inline distT="0" distB="0" distL="0" distR="0" wp14:anchorId="5EEBFE2F" wp14:editId="7956066A">
            <wp:extent cx="4584700" cy="2755900"/>
            <wp:effectExtent l="0" t="0" r="6350" b="6350"/>
            <wp:docPr id="13536647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86713BD" w14:textId="77777777" w:rsidR="004C2A4C" w:rsidRDefault="004C2A4C"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kern w:val="0"/>
          <w:sz w:val="24"/>
          <w:szCs w:val="24"/>
          <w:lang w:val="ro-RO"/>
          <w14:ligatures w14:val="none"/>
        </w:rPr>
        <w:t>Figura 9- Analiza avifenologica speciilor identificate</w:t>
      </w:r>
    </w:p>
    <w:p w14:paraId="456CF48E" w14:textId="35FD758D"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466EFE">
        <w:rPr>
          <w:rFonts w:ascii="Times New Roman" w:eastAsia="Calibri" w:hAnsi="Times New Roman" w:cs="Times New Roman"/>
          <w:kern w:val="0"/>
          <w:sz w:val="24"/>
          <w:szCs w:val="24"/>
          <w:lang w:val="ro-RO"/>
          <w14:ligatures w14:val="none"/>
        </w:rPr>
        <w:t xml:space="preserve">Dintre speciile identificate in teren, </w:t>
      </w:r>
      <w:r w:rsidR="00BE3720">
        <w:rPr>
          <w:rFonts w:ascii="Times New Roman" w:eastAsia="Calibri" w:hAnsi="Times New Roman" w:cs="Times New Roman"/>
          <w:kern w:val="0"/>
          <w:sz w:val="24"/>
          <w:szCs w:val="24"/>
          <w:lang w:val="ro-RO"/>
          <w14:ligatures w14:val="none"/>
        </w:rPr>
        <w:t>24</w:t>
      </w:r>
      <w:r w:rsidRPr="00466EFE">
        <w:rPr>
          <w:rFonts w:ascii="Times New Roman" w:eastAsia="Calibri" w:hAnsi="Times New Roman" w:cs="Times New Roman"/>
          <w:kern w:val="0"/>
          <w:sz w:val="24"/>
          <w:szCs w:val="24"/>
          <w:lang w:val="ro-RO"/>
          <w14:ligatures w14:val="none"/>
        </w:rPr>
        <w:t xml:space="preserve"> dintre acestea sunt regasite in</w:t>
      </w:r>
      <w:r>
        <w:rPr>
          <w:rFonts w:ascii="Times New Roman" w:eastAsia="Calibri" w:hAnsi="Times New Roman" w:cs="Times New Roman"/>
          <w:kern w:val="0"/>
          <w:sz w:val="24"/>
          <w:szCs w:val="24"/>
          <w:lang w:val="ro-RO"/>
          <w14:ligatures w14:val="none"/>
        </w:rPr>
        <w:t xml:space="preserve"> categoria LC a IUCN Red List</w:t>
      </w:r>
      <w:r w:rsidRPr="00466EFE">
        <w:rPr>
          <w:rFonts w:ascii="Times New Roman" w:eastAsia="Calibri" w:hAnsi="Times New Roman" w:cs="Times New Roman"/>
          <w:kern w:val="0"/>
          <w:sz w:val="24"/>
          <w:szCs w:val="24"/>
          <w:lang w:val="ro-RO"/>
          <w14:ligatures w14:val="none"/>
        </w:rPr>
        <w:t xml:space="preserve">, </w:t>
      </w:r>
      <w:r w:rsidR="00BE3720">
        <w:rPr>
          <w:rFonts w:ascii="Times New Roman" w:eastAsia="Calibri" w:hAnsi="Times New Roman" w:cs="Times New Roman"/>
          <w:kern w:val="0"/>
          <w:sz w:val="24"/>
          <w:szCs w:val="24"/>
          <w:lang w:val="ro-RO"/>
          <w14:ligatures w14:val="none"/>
        </w:rPr>
        <w:t>3</w:t>
      </w:r>
      <w:r w:rsidRPr="00466EFE">
        <w:rPr>
          <w:rFonts w:ascii="Times New Roman" w:eastAsia="Calibri" w:hAnsi="Times New Roman" w:cs="Times New Roman"/>
          <w:kern w:val="0"/>
          <w:sz w:val="24"/>
          <w:szCs w:val="24"/>
          <w:lang w:val="ro-RO"/>
          <w14:ligatures w14:val="none"/>
        </w:rPr>
        <w:t xml:space="preserve"> sunt enumerate in</w:t>
      </w:r>
      <w:r>
        <w:rPr>
          <w:rFonts w:ascii="Times New Roman" w:eastAsia="Calibri" w:hAnsi="Times New Roman" w:cs="Times New Roman"/>
          <w:kern w:val="0"/>
          <w:sz w:val="24"/>
          <w:szCs w:val="24"/>
          <w:lang w:val="ro-RO"/>
          <w14:ligatures w14:val="none"/>
        </w:rPr>
        <w:t xml:space="preserve"> categoria NE si doua</w:t>
      </w:r>
      <w:r w:rsidRPr="00466EFE">
        <w:rPr>
          <w:rFonts w:ascii="Times New Roman" w:eastAsia="Calibri" w:hAnsi="Times New Roman" w:cs="Times New Roman"/>
          <w:kern w:val="0"/>
          <w:sz w:val="24"/>
          <w:szCs w:val="24"/>
          <w:lang w:val="ro-RO"/>
          <w14:ligatures w14:val="none"/>
        </w:rPr>
        <w:t xml:space="preserve"> sunt enumerate in </w:t>
      </w:r>
      <w:r>
        <w:rPr>
          <w:rFonts w:ascii="Times New Roman" w:eastAsia="Calibri" w:hAnsi="Times New Roman" w:cs="Times New Roman"/>
          <w:kern w:val="0"/>
          <w:sz w:val="24"/>
          <w:szCs w:val="24"/>
          <w:lang w:val="ro-RO"/>
          <w14:ligatures w14:val="none"/>
        </w:rPr>
        <w:t>categoria VU.</w:t>
      </w:r>
      <w:r w:rsidRPr="00466EFE">
        <w:rPr>
          <w:rFonts w:ascii="Times New Roman" w:eastAsia="Calibri" w:hAnsi="Times New Roman" w:cs="Times New Roman"/>
          <w:kern w:val="0"/>
          <w:sz w:val="24"/>
          <w:szCs w:val="24"/>
          <w:lang w:val="ro-RO"/>
          <w14:ligatures w14:val="none"/>
        </w:rPr>
        <w:t xml:space="preserve"> </w:t>
      </w:r>
    </w:p>
    <w:p w14:paraId="0E693239" w14:textId="77777777" w:rsidR="00F12911" w:rsidRDefault="00F12911"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04C58789" w14:textId="168CE3E0" w:rsidR="004C2A4C" w:rsidRPr="00BE3720" w:rsidRDefault="00BE3720" w:rsidP="00BE3720">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21C32C05" wp14:editId="22D67C02">
            <wp:extent cx="4584700" cy="2755900"/>
            <wp:effectExtent l="0" t="0" r="6350" b="6350"/>
            <wp:docPr id="21283623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8ED395C" w14:textId="77777777" w:rsidR="004C2A4C" w:rsidRDefault="004C2A4C"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r w:rsidRPr="00466EFE">
        <w:rPr>
          <w:rFonts w:ascii="Times New Roman" w:eastAsia="Calibri" w:hAnsi="Times New Roman" w:cs="Times New Roman"/>
          <w:kern w:val="0"/>
          <w:sz w:val="24"/>
          <w:szCs w:val="24"/>
          <w:lang w:val="ro-RO"/>
          <w14:ligatures w14:val="none"/>
        </w:rPr>
        <w:t xml:space="preserve">Figura </w:t>
      </w:r>
      <w:r>
        <w:rPr>
          <w:rFonts w:ascii="Times New Roman" w:eastAsia="Calibri" w:hAnsi="Times New Roman" w:cs="Times New Roman"/>
          <w:kern w:val="0"/>
          <w:sz w:val="24"/>
          <w:szCs w:val="24"/>
          <w:lang w:val="ro-RO"/>
          <w14:ligatures w14:val="none"/>
        </w:rPr>
        <w:t>10</w:t>
      </w:r>
      <w:r w:rsidRPr="00466EFE">
        <w:rPr>
          <w:rFonts w:ascii="Times New Roman" w:eastAsia="Calibri" w:hAnsi="Times New Roman" w:cs="Times New Roman"/>
          <w:kern w:val="0"/>
          <w:sz w:val="24"/>
          <w:szCs w:val="24"/>
          <w:lang w:val="ro-RO"/>
          <w14:ligatures w14:val="none"/>
        </w:rPr>
        <w:t xml:space="preserve"> – Analiza statutului de protectie conform </w:t>
      </w:r>
      <w:r>
        <w:rPr>
          <w:rFonts w:ascii="Times New Roman" w:eastAsia="Calibri" w:hAnsi="Times New Roman" w:cs="Times New Roman"/>
          <w:kern w:val="0"/>
          <w:sz w:val="24"/>
          <w:szCs w:val="24"/>
          <w:lang w:val="ro-RO"/>
          <w14:ligatures w14:val="none"/>
        </w:rPr>
        <w:t>IUCN</w:t>
      </w:r>
    </w:p>
    <w:p w14:paraId="2FBE46CE" w14:textId="77777777" w:rsidR="004C2A4C" w:rsidRDefault="004C2A4C"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31AF1225"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2457EFF5"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5C9D4DAA" w14:textId="563E9749"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264A56">
        <w:rPr>
          <w:rFonts w:ascii="Times New Roman" w:eastAsia="Calibri" w:hAnsi="Times New Roman" w:cs="Times New Roman"/>
          <w:kern w:val="0"/>
          <w:sz w:val="24"/>
          <w:szCs w:val="24"/>
          <w:lang w:val="ro-RO"/>
          <w14:ligatures w14:val="none"/>
        </w:rPr>
        <w:t xml:space="preserve">Dintre speciile identificate in teren, </w:t>
      </w:r>
      <w:r w:rsidR="00BE3720">
        <w:rPr>
          <w:rFonts w:ascii="Times New Roman" w:eastAsia="Calibri" w:hAnsi="Times New Roman" w:cs="Times New Roman"/>
          <w:kern w:val="0"/>
          <w:sz w:val="24"/>
          <w:szCs w:val="24"/>
          <w:lang w:val="ro-RO"/>
          <w14:ligatures w14:val="none"/>
        </w:rPr>
        <w:t>5</w:t>
      </w:r>
      <w:r w:rsidRPr="00264A56">
        <w:rPr>
          <w:rFonts w:ascii="Times New Roman" w:eastAsia="Calibri" w:hAnsi="Times New Roman" w:cs="Times New Roman"/>
          <w:kern w:val="0"/>
          <w:sz w:val="24"/>
          <w:szCs w:val="24"/>
          <w:lang w:val="ro-RO"/>
          <w14:ligatures w14:val="none"/>
        </w:rPr>
        <w:t xml:space="preserve"> dintre acestea sunt regasite in Anexa 3 a </w:t>
      </w:r>
      <w:bookmarkStart w:id="34" w:name="_Hlk147414084"/>
      <w:r w:rsidRPr="00264A56">
        <w:rPr>
          <w:rFonts w:ascii="Times New Roman" w:eastAsia="Calibri" w:hAnsi="Times New Roman" w:cs="Times New Roman"/>
          <w:kern w:val="0"/>
          <w:sz w:val="24"/>
          <w:szCs w:val="24"/>
          <w:lang w:val="ro-RO"/>
          <w14:ligatures w14:val="none"/>
        </w:rPr>
        <w:t>Ordonantei de Urgenta nr. 57/2007</w:t>
      </w:r>
      <w:bookmarkEnd w:id="34"/>
      <w:r w:rsidRPr="00264A56">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4</w:t>
      </w:r>
      <w:r w:rsidRPr="00264A56">
        <w:rPr>
          <w:rFonts w:ascii="Times New Roman" w:eastAsia="Calibri" w:hAnsi="Times New Roman" w:cs="Times New Roman"/>
          <w:kern w:val="0"/>
          <w:sz w:val="24"/>
          <w:szCs w:val="24"/>
          <w:lang w:val="ro-RO"/>
          <w14:ligatures w14:val="none"/>
        </w:rPr>
        <w:t xml:space="preserve"> sunt enumerate in Anexa 4B, </w:t>
      </w:r>
      <w:r>
        <w:rPr>
          <w:rFonts w:ascii="Times New Roman" w:eastAsia="Calibri" w:hAnsi="Times New Roman" w:cs="Times New Roman"/>
          <w:kern w:val="0"/>
          <w:sz w:val="24"/>
          <w:szCs w:val="24"/>
          <w:lang w:val="ro-RO"/>
          <w14:ligatures w14:val="none"/>
        </w:rPr>
        <w:t>una</w:t>
      </w:r>
      <w:r w:rsidRPr="00264A56">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este</w:t>
      </w:r>
      <w:r w:rsidRPr="00264A56">
        <w:rPr>
          <w:rFonts w:ascii="Times New Roman" w:eastAsia="Calibri" w:hAnsi="Times New Roman" w:cs="Times New Roman"/>
          <w:kern w:val="0"/>
          <w:sz w:val="24"/>
          <w:szCs w:val="24"/>
          <w:lang w:val="ro-RO"/>
          <w14:ligatures w14:val="none"/>
        </w:rPr>
        <w:t xml:space="preserve"> enumerat</w:t>
      </w:r>
      <w:r>
        <w:rPr>
          <w:rFonts w:ascii="Times New Roman" w:eastAsia="Calibri" w:hAnsi="Times New Roman" w:cs="Times New Roman"/>
          <w:kern w:val="0"/>
          <w:sz w:val="24"/>
          <w:szCs w:val="24"/>
          <w:lang w:val="ro-RO"/>
          <w14:ligatures w14:val="none"/>
        </w:rPr>
        <w:t xml:space="preserve">a </w:t>
      </w:r>
      <w:r w:rsidRPr="00264A56">
        <w:rPr>
          <w:rFonts w:ascii="Times New Roman" w:eastAsia="Calibri" w:hAnsi="Times New Roman" w:cs="Times New Roman"/>
          <w:kern w:val="0"/>
          <w:sz w:val="24"/>
          <w:szCs w:val="24"/>
          <w:lang w:val="ro-RO"/>
          <w14:ligatures w14:val="none"/>
        </w:rPr>
        <w:t>in Anexa 5</w:t>
      </w:r>
      <w:r w:rsidR="00BE3720">
        <w:rPr>
          <w:rFonts w:ascii="Times New Roman" w:eastAsia="Calibri" w:hAnsi="Times New Roman" w:cs="Times New Roman"/>
          <w:kern w:val="0"/>
          <w:sz w:val="24"/>
          <w:szCs w:val="24"/>
          <w:lang w:val="ro-RO"/>
          <w14:ligatures w14:val="none"/>
        </w:rPr>
        <w:t>B</w:t>
      </w:r>
      <w:r w:rsidRPr="00264A56">
        <w:rPr>
          <w:rFonts w:ascii="Times New Roman" w:eastAsia="Calibri" w:hAnsi="Times New Roman" w:cs="Times New Roman"/>
          <w:kern w:val="0"/>
          <w:sz w:val="24"/>
          <w:szCs w:val="24"/>
          <w:lang w:val="ro-RO"/>
          <w14:ligatures w14:val="none"/>
        </w:rPr>
        <w:t>,</w:t>
      </w:r>
      <w:r>
        <w:rPr>
          <w:rFonts w:ascii="Times New Roman" w:eastAsia="Calibri" w:hAnsi="Times New Roman" w:cs="Times New Roman"/>
          <w:kern w:val="0"/>
          <w:sz w:val="24"/>
          <w:szCs w:val="24"/>
          <w:lang w:val="ro-RO"/>
          <w14:ligatures w14:val="none"/>
        </w:rPr>
        <w:t xml:space="preserve"> </w:t>
      </w:r>
      <w:r w:rsidR="00BE3720">
        <w:rPr>
          <w:rFonts w:ascii="Times New Roman" w:eastAsia="Calibri" w:hAnsi="Times New Roman" w:cs="Times New Roman"/>
          <w:kern w:val="0"/>
          <w:sz w:val="24"/>
          <w:szCs w:val="24"/>
          <w:lang w:val="ro-RO"/>
          <w14:ligatures w14:val="none"/>
        </w:rPr>
        <w:t>7</w:t>
      </w:r>
      <w:r>
        <w:rPr>
          <w:rFonts w:ascii="Times New Roman" w:eastAsia="Calibri" w:hAnsi="Times New Roman" w:cs="Times New Roman"/>
          <w:kern w:val="0"/>
          <w:sz w:val="24"/>
          <w:szCs w:val="24"/>
          <w:lang w:val="ro-RO"/>
          <w14:ligatures w14:val="none"/>
        </w:rPr>
        <w:t xml:space="preserve"> sunt enumerate in Anexa 5C, </w:t>
      </w:r>
      <w:r w:rsidR="00BE3720">
        <w:rPr>
          <w:rFonts w:ascii="Times New Roman" w:eastAsia="Calibri" w:hAnsi="Times New Roman" w:cs="Times New Roman"/>
          <w:kern w:val="0"/>
          <w:sz w:val="24"/>
          <w:szCs w:val="24"/>
          <w:lang w:val="ro-RO"/>
          <w14:ligatures w14:val="none"/>
        </w:rPr>
        <w:t>una</w:t>
      </w:r>
      <w:r>
        <w:rPr>
          <w:rFonts w:ascii="Times New Roman" w:eastAsia="Calibri" w:hAnsi="Times New Roman" w:cs="Times New Roman"/>
          <w:kern w:val="0"/>
          <w:sz w:val="24"/>
          <w:szCs w:val="24"/>
          <w:lang w:val="ro-RO"/>
          <w14:ligatures w14:val="none"/>
        </w:rPr>
        <w:t xml:space="preserve"> in</w:t>
      </w:r>
      <w:r w:rsidRPr="00264A56">
        <w:rPr>
          <w:rFonts w:ascii="Times New Roman" w:eastAsia="Calibri" w:hAnsi="Times New Roman" w:cs="Times New Roman"/>
          <w:kern w:val="0"/>
          <w:sz w:val="24"/>
          <w:szCs w:val="24"/>
          <w:lang w:val="ro-RO"/>
          <w14:ligatures w14:val="none"/>
        </w:rPr>
        <w:t xml:space="preserve"> Anexa 5D</w:t>
      </w:r>
      <w:r>
        <w:rPr>
          <w:rFonts w:ascii="Times New Roman" w:eastAsia="Calibri" w:hAnsi="Times New Roman" w:cs="Times New Roman"/>
          <w:kern w:val="0"/>
          <w:sz w:val="24"/>
          <w:szCs w:val="24"/>
          <w:lang w:val="ro-RO"/>
          <w14:ligatures w14:val="none"/>
        </w:rPr>
        <w:t xml:space="preserve"> si </w:t>
      </w:r>
      <w:r w:rsidR="00BE3720">
        <w:rPr>
          <w:rFonts w:ascii="Times New Roman" w:eastAsia="Calibri" w:hAnsi="Times New Roman" w:cs="Times New Roman"/>
          <w:kern w:val="0"/>
          <w:sz w:val="24"/>
          <w:szCs w:val="24"/>
          <w:lang w:val="ro-RO"/>
          <w14:ligatures w14:val="none"/>
        </w:rPr>
        <w:t>doua</w:t>
      </w:r>
      <w:r>
        <w:rPr>
          <w:rFonts w:ascii="Times New Roman" w:eastAsia="Calibri" w:hAnsi="Times New Roman" w:cs="Times New Roman"/>
          <w:kern w:val="0"/>
          <w:sz w:val="24"/>
          <w:szCs w:val="24"/>
          <w:lang w:val="ro-RO"/>
          <w14:ligatures w14:val="none"/>
        </w:rPr>
        <w:t xml:space="preserve"> in Anexa 5E</w:t>
      </w:r>
      <w:r w:rsidRPr="00264A56">
        <w:rPr>
          <w:rFonts w:ascii="Times New Roman" w:eastAsia="Calibri" w:hAnsi="Times New Roman" w:cs="Times New Roman"/>
          <w:kern w:val="0"/>
          <w:sz w:val="24"/>
          <w:szCs w:val="24"/>
          <w:lang w:val="ro-RO"/>
          <w14:ligatures w14:val="none"/>
        </w:rPr>
        <w:t xml:space="preserve">. Un total de </w:t>
      </w:r>
      <w:r w:rsidR="00BE3720">
        <w:rPr>
          <w:rFonts w:ascii="Times New Roman" w:eastAsia="Calibri" w:hAnsi="Times New Roman" w:cs="Times New Roman"/>
          <w:kern w:val="0"/>
          <w:sz w:val="24"/>
          <w:szCs w:val="24"/>
          <w:lang w:val="ro-RO"/>
          <w14:ligatures w14:val="none"/>
        </w:rPr>
        <w:lastRenderedPageBreak/>
        <w:t>8</w:t>
      </w:r>
      <w:r w:rsidRPr="00264A56">
        <w:rPr>
          <w:rFonts w:ascii="Times New Roman" w:eastAsia="Calibri" w:hAnsi="Times New Roman" w:cs="Times New Roman"/>
          <w:kern w:val="0"/>
          <w:sz w:val="24"/>
          <w:szCs w:val="24"/>
          <w:lang w:val="ro-RO"/>
          <w14:ligatures w14:val="none"/>
        </w:rPr>
        <w:t xml:space="preserve"> specii dintre cele identificate nu prezinta statut de protectie, nefiind regasite in acest document normativ ce are dreptt scop protectia si conservarea biodivestitatii.</w:t>
      </w:r>
    </w:p>
    <w:p w14:paraId="19B94D6C"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74DBF9D4" w14:textId="3E2A54F8" w:rsidR="004C2A4C" w:rsidRDefault="005D7AB5"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183388AA" wp14:editId="790A71E7">
            <wp:extent cx="4791240" cy="2880000"/>
            <wp:effectExtent l="0" t="0" r="0" b="0"/>
            <wp:docPr id="108483460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1240" cy="2880000"/>
                    </a:xfrm>
                    <a:prstGeom prst="rect">
                      <a:avLst/>
                    </a:prstGeom>
                    <a:noFill/>
                  </pic:spPr>
                </pic:pic>
              </a:graphicData>
            </a:graphic>
          </wp:inline>
        </w:drawing>
      </w:r>
    </w:p>
    <w:p w14:paraId="360C32CD" w14:textId="77777777" w:rsidR="004C2A4C" w:rsidRDefault="004C2A4C" w:rsidP="004C2A4C">
      <w:pPr>
        <w:tabs>
          <w:tab w:val="center" w:pos="5040"/>
          <w:tab w:val="right" w:pos="9360"/>
        </w:tabs>
        <w:suppressAutoHyphens/>
        <w:spacing w:after="0" w:line="360" w:lineRule="auto"/>
        <w:ind w:firstLine="720"/>
        <w:rPr>
          <w:rFonts w:ascii="Times New Roman" w:eastAsia="Calibri" w:hAnsi="Times New Roman" w:cs="Times New Roman"/>
          <w:kern w:val="0"/>
          <w:sz w:val="24"/>
          <w:szCs w:val="24"/>
          <w:lang w:val="ro-RO"/>
          <w14:ligatures w14:val="none"/>
        </w:rPr>
      </w:pPr>
      <w:r>
        <w:rPr>
          <w:rFonts w:ascii="Times New Roman" w:eastAsia="Calibri" w:hAnsi="Times New Roman" w:cs="Times New Roman"/>
          <w:kern w:val="0"/>
          <w:sz w:val="24"/>
          <w:szCs w:val="24"/>
          <w:lang w:val="ro-RO"/>
          <w14:ligatures w14:val="none"/>
        </w:rPr>
        <w:tab/>
      </w:r>
      <w:bookmarkStart w:id="35" w:name="_Hlk153273337"/>
      <w:r w:rsidRPr="00466EFE">
        <w:rPr>
          <w:rFonts w:ascii="Times New Roman" w:eastAsia="Calibri" w:hAnsi="Times New Roman" w:cs="Times New Roman"/>
          <w:kern w:val="0"/>
          <w:sz w:val="24"/>
          <w:szCs w:val="24"/>
          <w:lang w:val="ro-RO"/>
          <w14:ligatures w14:val="none"/>
        </w:rPr>
        <w:t xml:space="preserve">Figura </w:t>
      </w:r>
      <w:r>
        <w:rPr>
          <w:rFonts w:ascii="Times New Roman" w:eastAsia="Calibri" w:hAnsi="Times New Roman" w:cs="Times New Roman"/>
          <w:kern w:val="0"/>
          <w:sz w:val="24"/>
          <w:szCs w:val="24"/>
          <w:lang w:val="ro-RO"/>
          <w14:ligatures w14:val="none"/>
        </w:rPr>
        <w:t>11</w:t>
      </w:r>
      <w:r w:rsidRPr="00466EFE">
        <w:rPr>
          <w:rFonts w:ascii="Times New Roman" w:eastAsia="Calibri" w:hAnsi="Times New Roman" w:cs="Times New Roman"/>
          <w:kern w:val="0"/>
          <w:sz w:val="24"/>
          <w:szCs w:val="24"/>
          <w:lang w:val="ro-RO"/>
          <w14:ligatures w14:val="none"/>
        </w:rPr>
        <w:t xml:space="preserve"> – Analiza statutului de protectie conform </w:t>
      </w:r>
      <w:r w:rsidRPr="00264A56">
        <w:rPr>
          <w:rFonts w:ascii="Times New Roman" w:eastAsia="Calibri" w:hAnsi="Times New Roman" w:cs="Times New Roman"/>
          <w:kern w:val="0"/>
          <w:sz w:val="24"/>
          <w:szCs w:val="24"/>
          <w:lang w:val="ro-RO"/>
          <w14:ligatures w14:val="none"/>
        </w:rPr>
        <w:t>O.U.G. 57/2007</w:t>
      </w:r>
    </w:p>
    <w:bookmarkEnd w:id="35"/>
    <w:p w14:paraId="0D05B4D3" w14:textId="77777777" w:rsidR="004C2A4C" w:rsidRDefault="004C2A4C" w:rsidP="004C2A4C">
      <w:pPr>
        <w:tabs>
          <w:tab w:val="center" w:pos="5040"/>
          <w:tab w:val="right" w:pos="9360"/>
        </w:tabs>
        <w:suppressAutoHyphens/>
        <w:spacing w:after="0" w:line="360" w:lineRule="auto"/>
        <w:ind w:firstLine="720"/>
        <w:rPr>
          <w:rFonts w:ascii="Times New Roman" w:eastAsia="Calibri" w:hAnsi="Times New Roman" w:cs="Times New Roman"/>
          <w:kern w:val="0"/>
          <w:sz w:val="24"/>
          <w:szCs w:val="24"/>
          <w:lang w:val="ro-RO"/>
          <w14:ligatures w14:val="none"/>
        </w:rPr>
      </w:pPr>
    </w:p>
    <w:p w14:paraId="2EF6A7AB" w14:textId="77777777" w:rsidR="004C2A4C" w:rsidRDefault="004C2A4C" w:rsidP="004C2A4C">
      <w:pPr>
        <w:tabs>
          <w:tab w:val="center" w:pos="5040"/>
          <w:tab w:val="right" w:pos="9360"/>
        </w:tabs>
        <w:suppressAutoHyphens/>
        <w:spacing w:after="0" w:line="360" w:lineRule="auto"/>
        <w:ind w:firstLine="720"/>
        <w:rPr>
          <w:rFonts w:ascii="Times New Roman" w:eastAsia="Calibri" w:hAnsi="Times New Roman" w:cs="Times New Roman"/>
          <w:kern w:val="0"/>
          <w:sz w:val="24"/>
          <w:szCs w:val="24"/>
          <w:lang w:val="ro-RO"/>
          <w14:ligatures w14:val="none"/>
        </w:rPr>
      </w:pPr>
    </w:p>
    <w:p w14:paraId="478B1A9F" w14:textId="77777777" w:rsidR="004C2A4C" w:rsidRDefault="004C2A4C" w:rsidP="004C2A4C">
      <w:pPr>
        <w:tabs>
          <w:tab w:val="center" w:pos="5040"/>
          <w:tab w:val="right" w:pos="9360"/>
        </w:tabs>
        <w:suppressAutoHyphens/>
        <w:spacing w:after="0" w:line="360" w:lineRule="auto"/>
        <w:ind w:firstLine="720"/>
        <w:rPr>
          <w:rFonts w:ascii="Times New Roman" w:eastAsia="Calibri" w:hAnsi="Times New Roman" w:cs="Times New Roman"/>
          <w:kern w:val="0"/>
          <w:sz w:val="24"/>
          <w:szCs w:val="24"/>
          <w:lang w:val="ro-RO"/>
          <w14:ligatures w14:val="none"/>
        </w:rPr>
      </w:pPr>
    </w:p>
    <w:p w14:paraId="3E8914E3" w14:textId="0E411CE5"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264A56">
        <w:rPr>
          <w:rFonts w:ascii="Times New Roman" w:eastAsia="Calibri" w:hAnsi="Times New Roman" w:cs="Times New Roman"/>
          <w:kern w:val="0"/>
          <w:sz w:val="24"/>
          <w:szCs w:val="24"/>
          <w:lang w:val="ro-RO"/>
          <w14:ligatures w14:val="none"/>
        </w:rPr>
        <w:t xml:space="preserve">Dintre speciile identificate in teren, </w:t>
      </w:r>
      <w:r w:rsidR="005D7AB5">
        <w:rPr>
          <w:rFonts w:ascii="Times New Roman" w:eastAsia="Calibri" w:hAnsi="Times New Roman" w:cs="Times New Roman"/>
          <w:kern w:val="0"/>
          <w:sz w:val="24"/>
          <w:szCs w:val="24"/>
          <w:lang w:val="ro-RO"/>
          <w14:ligatures w14:val="none"/>
        </w:rPr>
        <w:t>5</w:t>
      </w:r>
      <w:r w:rsidRPr="00264A56">
        <w:rPr>
          <w:rFonts w:ascii="Times New Roman" w:eastAsia="Calibri" w:hAnsi="Times New Roman" w:cs="Times New Roman"/>
          <w:kern w:val="0"/>
          <w:sz w:val="24"/>
          <w:szCs w:val="24"/>
          <w:lang w:val="ro-RO"/>
          <w14:ligatures w14:val="none"/>
        </w:rPr>
        <w:t xml:space="preserve"> dintre acestea sunt regasite in Anexa </w:t>
      </w:r>
      <w:r>
        <w:rPr>
          <w:rFonts w:ascii="Times New Roman" w:eastAsia="Calibri" w:hAnsi="Times New Roman" w:cs="Times New Roman"/>
          <w:kern w:val="0"/>
          <w:sz w:val="24"/>
          <w:szCs w:val="24"/>
          <w:lang w:val="ro-RO"/>
          <w14:ligatures w14:val="none"/>
        </w:rPr>
        <w:t>I</w:t>
      </w:r>
      <w:r w:rsidRPr="00264A56">
        <w:rPr>
          <w:rFonts w:ascii="Times New Roman" w:eastAsia="Calibri" w:hAnsi="Times New Roman" w:cs="Times New Roman"/>
          <w:kern w:val="0"/>
          <w:sz w:val="24"/>
          <w:szCs w:val="24"/>
          <w:lang w:val="ro-RO"/>
          <w14:ligatures w14:val="none"/>
        </w:rPr>
        <w:t xml:space="preserve"> a </w:t>
      </w:r>
      <w:r w:rsidRPr="00295735">
        <w:rPr>
          <w:rFonts w:ascii="Times New Roman" w:eastAsia="Calibri" w:hAnsi="Times New Roman" w:cs="Times New Roman"/>
          <w:kern w:val="0"/>
          <w:sz w:val="24"/>
          <w:szCs w:val="24"/>
          <w:lang w:val="ro-RO"/>
          <w14:ligatures w14:val="none"/>
        </w:rPr>
        <w:t>Directiv</w:t>
      </w:r>
      <w:r>
        <w:rPr>
          <w:rFonts w:ascii="Times New Roman" w:eastAsia="Calibri" w:hAnsi="Times New Roman" w:cs="Times New Roman"/>
          <w:kern w:val="0"/>
          <w:sz w:val="24"/>
          <w:szCs w:val="24"/>
          <w:lang w:val="ro-RO"/>
          <w14:ligatures w14:val="none"/>
        </w:rPr>
        <w:t>ei</w:t>
      </w:r>
      <w:r w:rsidRPr="00295735">
        <w:rPr>
          <w:rFonts w:ascii="Times New Roman" w:eastAsia="Calibri" w:hAnsi="Times New Roman" w:cs="Times New Roman"/>
          <w:kern w:val="0"/>
          <w:sz w:val="24"/>
          <w:szCs w:val="24"/>
          <w:lang w:val="ro-RO"/>
          <w14:ligatures w14:val="none"/>
        </w:rPr>
        <w:t xml:space="preserve"> 2009/147/CEE</w:t>
      </w:r>
      <w:r w:rsidRPr="00264A56">
        <w:rPr>
          <w:rFonts w:ascii="Times New Roman" w:eastAsia="Calibri" w:hAnsi="Times New Roman" w:cs="Times New Roman"/>
          <w:kern w:val="0"/>
          <w:sz w:val="24"/>
          <w:szCs w:val="24"/>
          <w:lang w:val="ro-RO"/>
          <w14:ligatures w14:val="none"/>
        </w:rPr>
        <w:t xml:space="preserve">, </w:t>
      </w:r>
      <w:r w:rsidR="005D7AB5">
        <w:rPr>
          <w:rFonts w:ascii="Times New Roman" w:eastAsia="Calibri" w:hAnsi="Times New Roman" w:cs="Times New Roman"/>
          <w:kern w:val="0"/>
          <w:sz w:val="24"/>
          <w:szCs w:val="24"/>
          <w:lang w:val="ro-RO"/>
          <w14:ligatures w14:val="none"/>
        </w:rPr>
        <w:t>8</w:t>
      </w:r>
      <w:r w:rsidRPr="00264A56">
        <w:rPr>
          <w:rFonts w:ascii="Times New Roman" w:eastAsia="Calibri" w:hAnsi="Times New Roman" w:cs="Times New Roman"/>
          <w:kern w:val="0"/>
          <w:sz w:val="24"/>
          <w:szCs w:val="24"/>
          <w:lang w:val="ro-RO"/>
          <w14:ligatures w14:val="none"/>
        </w:rPr>
        <w:t xml:space="preserve"> sunt enumerate in </w:t>
      </w:r>
      <w:r w:rsidRPr="00295735">
        <w:rPr>
          <w:rFonts w:ascii="Times New Roman" w:eastAsia="Calibri" w:hAnsi="Times New Roman" w:cs="Times New Roman"/>
          <w:kern w:val="0"/>
          <w:sz w:val="24"/>
          <w:szCs w:val="24"/>
          <w:lang w:val="ro-RO"/>
          <w14:ligatures w14:val="none"/>
        </w:rPr>
        <w:t>Anexa II</w:t>
      </w:r>
      <w:r w:rsidRPr="00264A56">
        <w:rPr>
          <w:rFonts w:ascii="Times New Roman" w:eastAsia="Calibri" w:hAnsi="Times New Roman" w:cs="Times New Roman"/>
          <w:kern w:val="0"/>
          <w:sz w:val="24"/>
          <w:szCs w:val="24"/>
          <w:lang w:val="ro-RO"/>
          <w14:ligatures w14:val="none"/>
        </w:rPr>
        <w:t xml:space="preserve">, </w:t>
      </w:r>
      <w:r w:rsidR="005D7AB5">
        <w:rPr>
          <w:rFonts w:ascii="Times New Roman" w:eastAsia="Calibri" w:hAnsi="Times New Roman" w:cs="Times New Roman"/>
          <w:kern w:val="0"/>
          <w:sz w:val="24"/>
          <w:szCs w:val="24"/>
          <w:lang w:val="ro-RO"/>
          <w14:ligatures w14:val="none"/>
        </w:rPr>
        <w:t>doua</w:t>
      </w:r>
      <w:r w:rsidRPr="00264A56">
        <w:rPr>
          <w:rFonts w:ascii="Times New Roman" w:eastAsia="Calibri" w:hAnsi="Times New Roman" w:cs="Times New Roman"/>
          <w:kern w:val="0"/>
          <w:sz w:val="24"/>
          <w:szCs w:val="24"/>
          <w:lang w:val="ro-RO"/>
          <w14:ligatures w14:val="none"/>
        </w:rPr>
        <w:t xml:space="preserve"> sunt enumerate in Anex</w:t>
      </w:r>
      <w:r>
        <w:rPr>
          <w:rFonts w:ascii="Times New Roman" w:eastAsia="Calibri" w:hAnsi="Times New Roman" w:cs="Times New Roman"/>
          <w:kern w:val="0"/>
          <w:sz w:val="24"/>
          <w:szCs w:val="24"/>
          <w:lang w:val="ro-RO"/>
          <w14:ligatures w14:val="none"/>
        </w:rPr>
        <w:t>ele</w:t>
      </w:r>
      <w:r w:rsidRPr="00264A56">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II si III concomitent.</w:t>
      </w:r>
      <w:r w:rsidRPr="00264A56">
        <w:rPr>
          <w:rFonts w:ascii="Times New Roman" w:eastAsia="Calibri" w:hAnsi="Times New Roman" w:cs="Times New Roman"/>
          <w:kern w:val="0"/>
          <w:sz w:val="24"/>
          <w:szCs w:val="24"/>
          <w:lang w:val="ro-RO"/>
          <w14:ligatures w14:val="none"/>
        </w:rPr>
        <w:t xml:space="preserve"> Un total de </w:t>
      </w:r>
      <w:r w:rsidR="005D7AB5">
        <w:rPr>
          <w:rFonts w:ascii="Times New Roman" w:eastAsia="Calibri" w:hAnsi="Times New Roman" w:cs="Times New Roman"/>
          <w:kern w:val="0"/>
          <w:sz w:val="24"/>
          <w:szCs w:val="24"/>
          <w:lang w:val="ro-RO"/>
          <w14:ligatures w14:val="none"/>
        </w:rPr>
        <w:t>13</w:t>
      </w:r>
      <w:r w:rsidRPr="00264A56">
        <w:rPr>
          <w:rFonts w:ascii="Times New Roman" w:eastAsia="Calibri" w:hAnsi="Times New Roman" w:cs="Times New Roman"/>
          <w:kern w:val="0"/>
          <w:sz w:val="24"/>
          <w:szCs w:val="24"/>
          <w:lang w:val="ro-RO"/>
          <w14:ligatures w14:val="none"/>
        </w:rPr>
        <w:t xml:space="preserve"> specii dintre cele identificate nu prezinta statut de protectie, nefiind regasite in acest document normativ ce are dreptt scop protectia si conservarea biodivestitatii.</w:t>
      </w:r>
    </w:p>
    <w:p w14:paraId="2BF31B1D" w14:textId="77777777" w:rsidR="004C2A4C" w:rsidRPr="00264A56"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2863E86D"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1BD85C9D"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5665C3A8"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190FEEF5"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134EE833"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552EB309"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7B97372F"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732CFAE2"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1FA1B733" w14:textId="0555CDA4" w:rsidR="004C2A4C" w:rsidRDefault="005D7AB5"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lastRenderedPageBreak/>
        <w:drawing>
          <wp:inline distT="0" distB="0" distL="0" distR="0" wp14:anchorId="08DAF046" wp14:editId="198102D1">
            <wp:extent cx="4584700" cy="2755900"/>
            <wp:effectExtent l="0" t="0" r="6350" b="6350"/>
            <wp:docPr id="16401871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9FDE630"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r w:rsidRPr="00466EFE">
        <w:rPr>
          <w:rFonts w:ascii="Times New Roman" w:eastAsia="Calibri" w:hAnsi="Times New Roman" w:cs="Times New Roman"/>
          <w:kern w:val="0"/>
          <w:sz w:val="24"/>
          <w:szCs w:val="24"/>
          <w:lang w:val="ro-RO"/>
          <w14:ligatures w14:val="none"/>
        </w:rPr>
        <w:t xml:space="preserve">Figura </w:t>
      </w:r>
      <w:r>
        <w:rPr>
          <w:rFonts w:ascii="Times New Roman" w:eastAsia="Calibri" w:hAnsi="Times New Roman" w:cs="Times New Roman"/>
          <w:kern w:val="0"/>
          <w:sz w:val="24"/>
          <w:szCs w:val="24"/>
          <w:lang w:val="ro-RO"/>
          <w14:ligatures w14:val="none"/>
        </w:rPr>
        <w:t>12</w:t>
      </w:r>
      <w:r w:rsidRPr="00466EFE">
        <w:rPr>
          <w:rFonts w:ascii="Times New Roman" w:eastAsia="Calibri" w:hAnsi="Times New Roman" w:cs="Times New Roman"/>
          <w:kern w:val="0"/>
          <w:sz w:val="24"/>
          <w:szCs w:val="24"/>
          <w:lang w:val="ro-RO"/>
          <w14:ligatures w14:val="none"/>
        </w:rPr>
        <w:t xml:space="preserve"> – Analiza statutului de protectie conform </w:t>
      </w:r>
      <w:r w:rsidRPr="00295735">
        <w:rPr>
          <w:rFonts w:ascii="Times New Roman" w:eastAsia="Calibri" w:hAnsi="Times New Roman" w:cs="Times New Roman"/>
          <w:kern w:val="0"/>
          <w:sz w:val="24"/>
          <w:szCs w:val="24"/>
          <w:lang w:val="ro-RO"/>
          <w14:ligatures w14:val="none"/>
        </w:rPr>
        <w:t>Directiv</w:t>
      </w:r>
      <w:r>
        <w:rPr>
          <w:rFonts w:ascii="Times New Roman" w:eastAsia="Calibri" w:hAnsi="Times New Roman" w:cs="Times New Roman"/>
          <w:kern w:val="0"/>
          <w:sz w:val="24"/>
          <w:szCs w:val="24"/>
          <w:lang w:val="ro-RO"/>
          <w14:ligatures w14:val="none"/>
        </w:rPr>
        <w:t>ei</w:t>
      </w:r>
      <w:r w:rsidRPr="00295735">
        <w:rPr>
          <w:rFonts w:ascii="Times New Roman" w:eastAsia="Calibri" w:hAnsi="Times New Roman" w:cs="Times New Roman"/>
          <w:kern w:val="0"/>
          <w:sz w:val="24"/>
          <w:szCs w:val="24"/>
          <w:lang w:val="ro-RO"/>
          <w14:ligatures w14:val="none"/>
        </w:rPr>
        <w:t xml:space="preserve"> 2009/147/CEE</w:t>
      </w:r>
    </w:p>
    <w:p w14:paraId="3C747DEE" w14:textId="77777777" w:rsidR="004C2A4C" w:rsidRDefault="004C2A4C" w:rsidP="004C2A4C">
      <w:pPr>
        <w:tabs>
          <w:tab w:val="center" w:pos="5040"/>
          <w:tab w:val="right" w:pos="9360"/>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5C0FD9AB" w14:textId="77777777" w:rsidR="004C2A4C" w:rsidRPr="00264A56"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671E5687" w14:textId="3B9B03C7" w:rsidR="004C2A4C" w:rsidRPr="005D7AB5" w:rsidRDefault="005D7AB5" w:rsidP="004C2A4C">
      <w:pPr>
        <w:suppressAutoHyphens/>
        <w:spacing w:after="0" w:line="360" w:lineRule="auto"/>
        <w:ind w:firstLine="720"/>
        <w:jc w:val="center"/>
        <w:rPr>
          <w:rFonts w:ascii="Times New Roman" w:eastAsia="Calibri" w:hAnsi="Times New Roman" w:cs="Times New Roman"/>
          <w:kern w:val="0"/>
          <w:sz w:val="24"/>
          <w:szCs w:val="24"/>
          <w14:ligatures w14:val="none"/>
        </w:rPr>
      </w:pPr>
      <w:r>
        <w:rPr>
          <w:noProof/>
        </w:rPr>
        <w:drawing>
          <wp:inline distT="0" distB="0" distL="0" distR="0" wp14:anchorId="24EB1B20" wp14:editId="56C00448">
            <wp:extent cx="2437920" cy="2160000"/>
            <wp:effectExtent l="0" t="0" r="635" b="0"/>
            <wp:docPr id="14445366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221" t="27458" r="37386" b="29567"/>
                    <a:stretch/>
                  </pic:blipFill>
                  <pic:spPr bwMode="auto">
                    <a:xfrm>
                      <a:off x="0" y="0"/>
                      <a:ext cx="243792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sidRPr="00295735">
        <w:rPr>
          <w:lang w:val="pt-BR"/>
        </w:rPr>
        <w:t xml:space="preserve">    </w:t>
      </w:r>
      <w:r>
        <w:rPr>
          <w:noProof/>
        </w:rPr>
        <w:drawing>
          <wp:inline distT="0" distB="0" distL="0" distR="0" wp14:anchorId="156A64DF" wp14:editId="07475622">
            <wp:extent cx="2127600" cy="2160000"/>
            <wp:effectExtent l="0" t="0" r="6350" b="0"/>
            <wp:docPr id="20296417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4114" b="10852"/>
                    <a:stretch/>
                  </pic:blipFill>
                  <pic:spPr bwMode="auto">
                    <a:xfrm>
                      <a:off x="0" y="0"/>
                      <a:ext cx="21276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1EA57FB" w14:textId="1AD852E3"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        </w:t>
      </w:r>
      <w:r w:rsidR="005D7AB5">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 xml:space="preserve"> Foto. Nr. 13 </w:t>
      </w:r>
      <w:r w:rsidR="005D7AB5" w:rsidRPr="005D7AB5">
        <w:rPr>
          <w:rFonts w:ascii="Times New Roman" w:eastAsia="Calibri" w:hAnsi="Times New Roman" w:cs="Times New Roman"/>
          <w:i/>
          <w:iCs/>
          <w:kern w:val="0"/>
          <w:sz w:val="24"/>
          <w:szCs w:val="24"/>
          <w:lang w:val="ro-RO"/>
          <w14:ligatures w14:val="none"/>
        </w:rPr>
        <w:t>Circus aeruginosus</w:t>
      </w:r>
      <w:r w:rsidR="005D7AB5">
        <w:rPr>
          <w:rFonts w:ascii="Times New Roman" w:eastAsia="Calibri" w:hAnsi="Times New Roman" w:cs="Times New Roman"/>
          <w:i/>
          <w:iCs/>
          <w:kern w:val="0"/>
          <w:sz w:val="24"/>
          <w:szCs w:val="24"/>
          <w:lang w:val="ro-RO"/>
          <w14:ligatures w14:val="none"/>
        </w:rPr>
        <w:t xml:space="preserve">           </w:t>
      </w:r>
      <w:r w:rsidRPr="00295735">
        <w:rPr>
          <w:rFonts w:ascii="Times New Roman" w:eastAsia="Calibri" w:hAnsi="Times New Roman" w:cs="Times New Roman"/>
          <w:kern w:val="0"/>
          <w:sz w:val="24"/>
          <w:szCs w:val="24"/>
          <w:lang w:val="ro-RO"/>
          <w14:ligatures w14:val="none"/>
        </w:rPr>
        <w:t xml:space="preserve">Foto. Nr. </w:t>
      </w:r>
      <w:r>
        <w:rPr>
          <w:rFonts w:ascii="Times New Roman" w:eastAsia="Calibri" w:hAnsi="Times New Roman" w:cs="Times New Roman"/>
          <w:kern w:val="0"/>
          <w:sz w:val="24"/>
          <w:szCs w:val="24"/>
          <w:lang w:val="ro-RO"/>
          <w14:ligatures w14:val="none"/>
        </w:rPr>
        <w:t>14</w:t>
      </w:r>
      <w:r>
        <w:rPr>
          <w:rFonts w:ascii="Times New Roman" w:eastAsia="Calibri" w:hAnsi="Times New Roman" w:cs="Times New Roman"/>
          <w:i/>
          <w:iCs/>
          <w:kern w:val="0"/>
          <w:sz w:val="24"/>
          <w:szCs w:val="24"/>
          <w:lang w:val="ro-RO"/>
          <w14:ligatures w14:val="none"/>
        </w:rPr>
        <w:t xml:space="preserve"> </w:t>
      </w:r>
      <w:r w:rsidR="005D7AB5" w:rsidRPr="005D7AB5">
        <w:rPr>
          <w:rFonts w:ascii="Times New Roman" w:eastAsia="Calibri" w:hAnsi="Times New Roman" w:cs="Times New Roman"/>
          <w:i/>
          <w:iCs/>
          <w:kern w:val="0"/>
          <w:sz w:val="24"/>
          <w:szCs w:val="24"/>
          <w:lang w:val="ro-RO"/>
          <w14:ligatures w14:val="none"/>
        </w:rPr>
        <w:t>Dendrocopos syriacus</w:t>
      </w:r>
    </w:p>
    <w:p w14:paraId="663DF0FA"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71529AE2"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603CD35C" w14:textId="77777777" w:rsidR="00F12911" w:rsidRDefault="00F12911"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4D3C757A" w14:textId="77777777" w:rsidR="00F12911" w:rsidRDefault="00F12911"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25B1B44B" w14:textId="77777777" w:rsidR="00F12911" w:rsidRDefault="00F12911"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1A3228DC" w14:textId="77777777" w:rsidR="00F12911" w:rsidRDefault="00F12911"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355486D4" w14:textId="77777777" w:rsidR="00F12911" w:rsidRDefault="00F12911"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090CB7CE"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47F41C4C"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7AEE6DDE"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27F9CAD2"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34E6A6CB"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0F997EAF" w14:textId="77777777" w:rsidR="004C2A4C" w:rsidRDefault="004C2A4C" w:rsidP="004C2A4C">
      <w:pPr>
        <w:suppressAutoHyphens/>
        <w:spacing w:after="0" w:line="360" w:lineRule="auto"/>
        <w:ind w:firstLine="720"/>
        <w:rPr>
          <w:rFonts w:ascii="Times New Roman" w:eastAsia="Calibri" w:hAnsi="Times New Roman" w:cs="Times New Roman"/>
          <w:i/>
          <w:iCs/>
          <w:kern w:val="0"/>
          <w:sz w:val="24"/>
          <w:szCs w:val="24"/>
          <w:lang w:val="ro-RO"/>
          <w14:ligatures w14:val="none"/>
        </w:rPr>
      </w:pPr>
    </w:p>
    <w:p w14:paraId="0E9DB740" w14:textId="4ABA299E" w:rsidR="004C2A4C" w:rsidRPr="00C33EB5" w:rsidRDefault="00C33EB5" w:rsidP="004C2A4C">
      <w:pPr>
        <w:suppressAutoHyphens/>
        <w:spacing w:after="0" w:line="360" w:lineRule="auto"/>
        <w:ind w:firstLine="720"/>
        <w:jc w:val="center"/>
        <w:rPr>
          <w:rFonts w:ascii="Times New Roman" w:eastAsia="Calibri" w:hAnsi="Times New Roman" w:cs="Times New Roman"/>
          <w:kern w:val="0"/>
          <w:sz w:val="24"/>
          <w:szCs w:val="24"/>
          <w14:ligatures w14:val="none"/>
        </w:rPr>
      </w:pPr>
      <w:r>
        <w:rPr>
          <w:noProof/>
        </w:rPr>
        <w:drawing>
          <wp:inline distT="0" distB="0" distL="0" distR="0" wp14:anchorId="5DBDB81D" wp14:editId="627381F6">
            <wp:extent cx="2580120" cy="2160000"/>
            <wp:effectExtent l="0" t="0" r="0" b="0"/>
            <wp:docPr id="1354790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5151" t="14979" r="36182" b="41875"/>
                    <a:stretch/>
                  </pic:blipFill>
                  <pic:spPr bwMode="auto">
                    <a:xfrm>
                      <a:off x="0" y="0"/>
                      <a:ext cx="258012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Pr>
          <w:rFonts w:ascii="Times New Roman" w:eastAsia="Calibri" w:hAnsi="Times New Roman" w:cs="Times New Roman"/>
          <w:kern w:val="0"/>
          <w:sz w:val="24"/>
          <w:szCs w:val="24"/>
          <w:lang w:val="ro-RO"/>
          <w14:ligatures w14:val="none"/>
        </w:rPr>
        <w:t xml:space="preserve">   </w:t>
      </w:r>
      <w:r>
        <w:rPr>
          <w:noProof/>
        </w:rPr>
        <w:drawing>
          <wp:inline distT="0" distB="0" distL="0" distR="0" wp14:anchorId="3BFA4759" wp14:editId="1E4BF144">
            <wp:extent cx="1775160" cy="2160000"/>
            <wp:effectExtent l="0" t="0" r="0" b="0"/>
            <wp:docPr id="1111048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3712" t="21267" r="30485" b="20676"/>
                    <a:stretch/>
                  </pic:blipFill>
                  <pic:spPr bwMode="auto">
                    <a:xfrm>
                      <a:off x="0" y="0"/>
                      <a:ext cx="177516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38BC427" w14:textId="77E0D48E" w:rsidR="004C2A4C" w:rsidRDefault="004C2A4C" w:rsidP="004C2A4C">
      <w:pPr>
        <w:suppressAutoHyphens/>
        <w:spacing w:after="0" w:line="360" w:lineRule="auto"/>
        <w:ind w:firstLine="720"/>
        <w:jc w:val="center"/>
        <w:rPr>
          <w:rFonts w:ascii="Times New Roman" w:eastAsia="Calibri" w:hAnsi="Times New Roman" w:cs="Times New Roman"/>
          <w:i/>
          <w:iCs/>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Foto. Nr. 15 </w:t>
      </w:r>
      <w:r w:rsidR="005D7AB5">
        <w:rPr>
          <w:rFonts w:ascii="Times New Roman" w:eastAsia="Calibri" w:hAnsi="Times New Roman" w:cs="Times New Roman"/>
          <w:i/>
          <w:iCs/>
          <w:kern w:val="0"/>
          <w:sz w:val="24"/>
          <w:szCs w:val="24"/>
          <w:lang w:val="ro-RO"/>
          <w14:ligatures w14:val="none"/>
        </w:rPr>
        <w:t xml:space="preserve">Sturnus vulgaris </w:t>
      </w:r>
      <w:r>
        <w:rPr>
          <w:rFonts w:ascii="Times New Roman" w:eastAsia="Calibri" w:hAnsi="Times New Roman" w:cs="Times New Roman"/>
          <w:kern w:val="0"/>
          <w:sz w:val="24"/>
          <w:szCs w:val="24"/>
          <w:lang w:val="ro-RO"/>
          <w14:ligatures w14:val="none"/>
        </w:rPr>
        <w:t xml:space="preserve">Foto. Nr. 16 </w:t>
      </w:r>
      <w:r w:rsidRPr="009410CD">
        <w:rPr>
          <w:rFonts w:ascii="Times New Roman" w:eastAsia="Calibri" w:hAnsi="Times New Roman" w:cs="Times New Roman"/>
          <w:i/>
          <w:iCs/>
          <w:kern w:val="0"/>
          <w:sz w:val="24"/>
          <w:szCs w:val="24"/>
          <w:lang w:val="ro-RO"/>
          <w14:ligatures w14:val="none"/>
        </w:rPr>
        <w:t>Streptopelia decaocto</w:t>
      </w:r>
    </w:p>
    <w:p w14:paraId="33F0E4F6" w14:textId="77777777" w:rsidR="004C2A4C" w:rsidRDefault="004C2A4C" w:rsidP="004C2A4C">
      <w:pPr>
        <w:suppressAutoHyphens/>
        <w:spacing w:after="0" w:line="360" w:lineRule="auto"/>
        <w:ind w:firstLine="720"/>
        <w:jc w:val="center"/>
        <w:rPr>
          <w:rFonts w:ascii="Times New Roman" w:eastAsia="Calibri" w:hAnsi="Times New Roman" w:cs="Times New Roman"/>
          <w:i/>
          <w:iCs/>
          <w:kern w:val="0"/>
          <w:sz w:val="24"/>
          <w:szCs w:val="24"/>
          <w:lang w:val="ro-RO"/>
          <w14:ligatures w14:val="none"/>
        </w:rPr>
      </w:pPr>
    </w:p>
    <w:p w14:paraId="3B8C6E36" w14:textId="4228B2EF" w:rsidR="004C2A4C" w:rsidRDefault="00C33EB5"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noProof/>
        </w:rPr>
        <w:drawing>
          <wp:inline distT="0" distB="0" distL="0" distR="0" wp14:anchorId="487547D0" wp14:editId="6A140D37">
            <wp:extent cx="2170440" cy="2160000"/>
            <wp:effectExtent l="0" t="0" r="1270" b="0"/>
            <wp:docPr id="5793317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5934" t="41789" r="36601" b="21782"/>
                    <a:stretch/>
                  </pic:blipFill>
                  <pic:spPr bwMode="auto">
                    <a:xfrm>
                      <a:off x="0" y="0"/>
                      <a:ext cx="217044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4C2A4C" w:rsidRPr="00374A3D">
        <w:rPr>
          <w:lang w:val="pt-BR"/>
        </w:rPr>
        <w:t xml:space="preserve">    </w:t>
      </w:r>
      <w:r>
        <w:rPr>
          <w:noProof/>
        </w:rPr>
        <w:drawing>
          <wp:inline distT="0" distB="0" distL="0" distR="0" wp14:anchorId="5B1D6DBC" wp14:editId="33F5719B">
            <wp:extent cx="2091240" cy="2160000"/>
            <wp:effectExtent l="0" t="0" r="4445" b="0"/>
            <wp:docPr id="141345438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1469" t="11835" r="19257" b="47857"/>
                    <a:stretch/>
                  </pic:blipFill>
                  <pic:spPr bwMode="auto">
                    <a:xfrm>
                      <a:off x="0" y="0"/>
                      <a:ext cx="209124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56CD3FA" w14:textId="0028B005" w:rsidR="004C2A4C" w:rsidRDefault="00C33EB5" w:rsidP="00C33EB5">
      <w:pPr>
        <w:suppressAutoHyphens/>
        <w:spacing w:after="0" w:line="360" w:lineRule="auto"/>
        <w:rPr>
          <w:rFonts w:ascii="Times New Roman" w:eastAsia="Calibri" w:hAnsi="Times New Roman" w:cs="Times New Roman"/>
          <w:i/>
          <w:iCs/>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                               </w:t>
      </w:r>
      <w:r w:rsidR="004C2A4C">
        <w:rPr>
          <w:rFonts w:ascii="Times New Roman" w:eastAsia="Calibri" w:hAnsi="Times New Roman" w:cs="Times New Roman"/>
          <w:kern w:val="0"/>
          <w:sz w:val="24"/>
          <w:szCs w:val="24"/>
          <w:lang w:val="ro-RO"/>
          <w14:ligatures w14:val="none"/>
        </w:rPr>
        <w:t xml:space="preserve">Foto. Nr. 17 </w:t>
      </w:r>
      <w:r w:rsidRPr="00C33EB5">
        <w:rPr>
          <w:rFonts w:ascii="Times New Roman" w:eastAsia="Calibri" w:hAnsi="Times New Roman" w:cs="Times New Roman"/>
          <w:i/>
          <w:iCs/>
          <w:kern w:val="0"/>
          <w:sz w:val="24"/>
          <w:szCs w:val="24"/>
          <w:lang w:val="ro-RO"/>
          <w14:ligatures w14:val="none"/>
        </w:rPr>
        <w:t>Motacilla alba</w:t>
      </w:r>
      <w:r>
        <w:rPr>
          <w:rFonts w:ascii="Times New Roman" w:eastAsia="Calibri" w:hAnsi="Times New Roman" w:cs="Times New Roman"/>
          <w:i/>
          <w:iCs/>
          <w:kern w:val="0"/>
          <w:sz w:val="24"/>
          <w:szCs w:val="24"/>
          <w:lang w:val="ro-RO"/>
          <w14:ligatures w14:val="none"/>
        </w:rPr>
        <w:t xml:space="preserve">            </w:t>
      </w:r>
      <w:r w:rsidR="004C2A4C">
        <w:rPr>
          <w:rFonts w:ascii="Times New Roman" w:eastAsia="Calibri" w:hAnsi="Times New Roman" w:cs="Times New Roman"/>
          <w:kern w:val="0"/>
          <w:sz w:val="24"/>
          <w:szCs w:val="24"/>
          <w:lang w:val="ro-RO"/>
          <w14:ligatures w14:val="none"/>
        </w:rPr>
        <w:t xml:space="preserve">Foto. Nr. 18 </w:t>
      </w:r>
      <w:r w:rsidRPr="00C33EB5">
        <w:rPr>
          <w:rFonts w:ascii="Times New Roman" w:eastAsia="Calibri" w:hAnsi="Times New Roman" w:cs="Times New Roman"/>
          <w:i/>
          <w:iCs/>
          <w:kern w:val="0"/>
          <w:sz w:val="24"/>
          <w:szCs w:val="24"/>
          <w:lang w:val="ro-RO"/>
          <w14:ligatures w14:val="none"/>
        </w:rPr>
        <w:t>Falco tinnunculus</w:t>
      </w:r>
    </w:p>
    <w:p w14:paraId="0B0CE6CE" w14:textId="77777777" w:rsidR="004C2A4C" w:rsidRDefault="004C2A4C" w:rsidP="004C2A4C">
      <w:pPr>
        <w:suppressAutoHyphens/>
        <w:spacing w:after="0" w:line="360" w:lineRule="auto"/>
        <w:ind w:firstLine="720"/>
        <w:jc w:val="center"/>
        <w:rPr>
          <w:rFonts w:ascii="Times New Roman" w:eastAsia="Calibri" w:hAnsi="Times New Roman" w:cs="Times New Roman"/>
          <w:i/>
          <w:iCs/>
          <w:kern w:val="0"/>
          <w:sz w:val="24"/>
          <w:szCs w:val="24"/>
          <w:lang w:val="ro-RO"/>
          <w14:ligatures w14:val="none"/>
        </w:rPr>
      </w:pPr>
    </w:p>
    <w:p w14:paraId="08FF1D2B"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3E0EB42B"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55229C47"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2BD234A6"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3A3A8A83"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72E0A4FE"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2F26A992" w14:textId="77777777" w:rsidR="004C2A4C" w:rsidRDefault="004C2A4C"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581716C4" w14:textId="77777777" w:rsidR="00F12911" w:rsidRDefault="00F12911"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6052CEF9" w14:textId="77777777" w:rsidR="00F12911" w:rsidRDefault="00F12911" w:rsidP="004C2A4C">
      <w:pPr>
        <w:suppressAutoHyphens/>
        <w:spacing w:after="0" w:line="360" w:lineRule="auto"/>
        <w:jc w:val="both"/>
        <w:rPr>
          <w:rFonts w:ascii="Times New Roman" w:eastAsia="Calibri" w:hAnsi="Times New Roman" w:cs="Times New Roman"/>
          <w:b/>
          <w:bCs/>
          <w:kern w:val="0"/>
          <w:sz w:val="24"/>
          <w:szCs w:val="24"/>
          <w:lang w:val="ro-RO"/>
          <w14:ligatures w14:val="none"/>
        </w:rPr>
      </w:pPr>
    </w:p>
    <w:p w14:paraId="79442545" w14:textId="08D14BBA" w:rsidR="004C2A4C" w:rsidRPr="00F02D22" w:rsidRDefault="004C2A4C" w:rsidP="004C2A4C">
      <w:pPr>
        <w:suppressAutoHyphens/>
        <w:spacing w:after="0" w:line="360" w:lineRule="auto"/>
        <w:jc w:val="both"/>
        <w:rPr>
          <w:rFonts w:ascii="Times New Roman" w:eastAsia="Calibri" w:hAnsi="Times New Roman" w:cs="Times New Roman"/>
          <w:kern w:val="0"/>
          <w:sz w:val="24"/>
          <w:szCs w:val="24"/>
          <w:lang w:val="ro-RO"/>
          <w14:ligatures w14:val="none"/>
        </w:rPr>
      </w:pPr>
      <w:r w:rsidRPr="00F02D22">
        <w:rPr>
          <w:rFonts w:ascii="Times New Roman" w:eastAsia="Calibri" w:hAnsi="Times New Roman" w:cs="Times New Roman"/>
          <w:b/>
          <w:bCs/>
          <w:kern w:val="0"/>
          <w:sz w:val="24"/>
          <w:szCs w:val="24"/>
          <w:lang w:val="ro-RO"/>
          <w14:ligatures w14:val="none"/>
        </w:rPr>
        <w:lastRenderedPageBreak/>
        <w:t>e)Mamifere</w:t>
      </w:r>
    </w:p>
    <w:p w14:paraId="4656C319"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r w:rsidRPr="00F02D22">
        <w:rPr>
          <w:rFonts w:ascii="Times New Roman" w:eastAsia="Calibri" w:hAnsi="Times New Roman" w:cs="Times New Roman"/>
          <w:kern w:val="0"/>
          <w:sz w:val="24"/>
          <w:szCs w:val="24"/>
          <w:lang w:val="ro-RO"/>
          <w14:ligatures w14:val="none"/>
        </w:rPr>
        <w:t xml:space="preserve">Evaluarea prezentei mamiferelor in zona supusa studiului s-a realizat prin metoda inventarierii semnelor de prezenta, care consta in urme, vizuini, marcaje, musuroaie de pamant (in cazul speciilor subterane, ex. </w:t>
      </w:r>
      <w:r w:rsidRPr="00F02D22">
        <w:rPr>
          <w:rFonts w:ascii="Times New Roman" w:eastAsia="Calibri" w:hAnsi="Times New Roman" w:cs="Times New Roman"/>
          <w:i/>
          <w:iCs/>
          <w:kern w:val="0"/>
          <w:sz w:val="24"/>
          <w:szCs w:val="24"/>
          <w:lang w:val="ro-RO"/>
          <w14:ligatures w14:val="none"/>
        </w:rPr>
        <w:t>T. europaea</w:t>
      </w:r>
      <w:r w:rsidRPr="00F02D22">
        <w:rPr>
          <w:rFonts w:ascii="Times New Roman" w:eastAsia="Calibri" w:hAnsi="Times New Roman" w:cs="Times New Roman"/>
          <w:kern w:val="0"/>
          <w:sz w:val="24"/>
          <w:szCs w:val="24"/>
          <w:lang w:val="ro-RO"/>
          <w14:ligatures w14:val="none"/>
        </w:rPr>
        <w:t xml:space="preserve">). Precizam ca au fost identificate specii si in mod direct, prin indivizi observati. </w:t>
      </w:r>
    </w:p>
    <w:p w14:paraId="098779D1" w14:textId="77777777" w:rsidR="004C2A4C" w:rsidRDefault="004C2A4C" w:rsidP="004C2A4C">
      <w:pPr>
        <w:suppressAutoHyphens/>
        <w:spacing w:after="0" w:line="360" w:lineRule="auto"/>
        <w:ind w:firstLine="567"/>
        <w:jc w:val="both"/>
        <w:rPr>
          <w:rFonts w:ascii="Times New Roman" w:eastAsia="Calibri" w:hAnsi="Times New Roman" w:cs="Times New Roman"/>
          <w:kern w:val="0"/>
          <w:sz w:val="24"/>
          <w:szCs w:val="24"/>
          <w:lang w:val="ro-RO"/>
          <w14:ligatures w14:val="none"/>
        </w:rPr>
      </w:pPr>
    </w:p>
    <w:p w14:paraId="2D58F156" w14:textId="77777777" w:rsidR="004C2A4C" w:rsidRPr="00F02D22" w:rsidRDefault="004C2A4C" w:rsidP="004C2A4C">
      <w:pPr>
        <w:suppressAutoHyphens/>
        <w:spacing w:after="0" w:line="360" w:lineRule="auto"/>
        <w:jc w:val="center"/>
        <w:rPr>
          <w:rFonts w:ascii="Times New Roman" w:eastAsia="Calibri" w:hAnsi="Times New Roman" w:cs="Times New Roman"/>
          <w:kern w:val="0"/>
          <w:sz w:val="24"/>
          <w:szCs w:val="24"/>
          <w:lang w:val="ro-RO"/>
          <w14:ligatures w14:val="none"/>
        </w:rPr>
      </w:pPr>
      <w:bookmarkStart w:id="36" w:name="_Hlk151992447"/>
      <w:r w:rsidRPr="00F02D22">
        <w:rPr>
          <w:rFonts w:ascii="Times New Roman" w:eastAsia="Calibri" w:hAnsi="Times New Roman" w:cs="Times New Roman"/>
          <w:kern w:val="0"/>
          <w:sz w:val="24"/>
          <w:szCs w:val="24"/>
          <w:lang w:val="ro-RO"/>
          <w14:ligatures w14:val="none"/>
        </w:rPr>
        <w:t xml:space="preserve">Tabelul </w:t>
      </w:r>
      <w:r>
        <w:rPr>
          <w:rFonts w:ascii="Times New Roman" w:eastAsia="Calibri" w:hAnsi="Times New Roman" w:cs="Times New Roman"/>
          <w:kern w:val="0"/>
          <w:sz w:val="24"/>
          <w:szCs w:val="24"/>
          <w:lang w:val="ro-RO"/>
          <w14:ligatures w14:val="none"/>
        </w:rPr>
        <w:t>7</w:t>
      </w:r>
      <w:r w:rsidRPr="00F02D22">
        <w:rPr>
          <w:rFonts w:ascii="Times New Roman" w:eastAsia="Calibri" w:hAnsi="Times New Roman" w:cs="Times New Roman"/>
          <w:kern w:val="0"/>
          <w:sz w:val="24"/>
          <w:szCs w:val="24"/>
          <w:lang w:val="ro-RO"/>
          <w14:ligatures w14:val="none"/>
        </w:rPr>
        <w:t>– Speciile de mamifere identificate</w:t>
      </w:r>
      <w:bookmarkEnd w:id="36"/>
    </w:p>
    <w:tbl>
      <w:tblPr>
        <w:tblStyle w:val="Tabelgril1Luminos"/>
        <w:tblW w:w="9337" w:type="dxa"/>
        <w:jc w:val="center"/>
        <w:tblLook w:val="04A0" w:firstRow="1" w:lastRow="0" w:firstColumn="1" w:lastColumn="0" w:noHBand="0" w:noVBand="1"/>
      </w:tblPr>
      <w:tblGrid>
        <w:gridCol w:w="2320"/>
        <w:gridCol w:w="1577"/>
        <w:gridCol w:w="1660"/>
        <w:gridCol w:w="1700"/>
        <w:gridCol w:w="2080"/>
      </w:tblGrid>
      <w:tr w:rsidR="00A85C5D" w:rsidRPr="00F02D22" w14:paraId="63AB59B0" w14:textId="77777777" w:rsidTr="00A85C5D">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82F42BD" w14:textId="2817975B" w:rsidR="00A85C5D" w:rsidRPr="00F02D22" w:rsidRDefault="00A85C5D" w:rsidP="00A85C5D">
            <w:pPr>
              <w:jc w:val="center"/>
              <w:rPr>
                <w:rFonts w:ascii="Times New Roman" w:eastAsia="Times New Roman" w:hAnsi="Times New Roman" w:cs="Times New Roman"/>
                <w:color w:val="000000"/>
                <w:kern w:val="0"/>
                <w:sz w:val="20"/>
                <w:szCs w:val="20"/>
                <w14:ligatures w14:val="none"/>
              </w:rPr>
            </w:pPr>
            <w:r w:rsidRPr="00C16AF6">
              <w:t>Specia</w:t>
            </w:r>
          </w:p>
        </w:tc>
        <w:tc>
          <w:tcPr>
            <w:tcW w:w="1577" w:type="dxa"/>
            <w:noWrap/>
            <w:hideMark/>
          </w:tcPr>
          <w:p w14:paraId="582025F9" w14:textId="6C293E6A" w:rsidR="00A85C5D" w:rsidRPr="00F02D22" w:rsidRDefault="00A85C5D" w:rsidP="00A85C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Ordinul</w:t>
            </w:r>
            <w:proofErr w:type="spellEnd"/>
          </w:p>
        </w:tc>
        <w:tc>
          <w:tcPr>
            <w:tcW w:w="1660" w:type="dxa"/>
            <w:noWrap/>
            <w:hideMark/>
          </w:tcPr>
          <w:p w14:paraId="645DAF13" w14:textId="5A760826" w:rsidR="00A85C5D" w:rsidRPr="00F02D22" w:rsidRDefault="00A85C5D" w:rsidP="00A85C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IUCN Red Lists</w:t>
            </w:r>
          </w:p>
        </w:tc>
        <w:tc>
          <w:tcPr>
            <w:tcW w:w="1700" w:type="dxa"/>
            <w:noWrap/>
            <w:hideMark/>
          </w:tcPr>
          <w:p w14:paraId="79126223" w14:textId="534C3BCB" w:rsidR="00A85C5D" w:rsidRPr="00F02D22" w:rsidRDefault="00A85C5D" w:rsidP="00A85C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O.U.G. 57/2007</w:t>
            </w:r>
          </w:p>
        </w:tc>
        <w:tc>
          <w:tcPr>
            <w:tcW w:w="2080" w:type="dxa"/>
            <w:noWrap/>
            <w:hideMark/>
          </w:tcPr>
          <w:p w14:paraId="514BCAAE" w14:textId="1D0F074D" w:rsidR="00A85C5D" w:rsidRPr="00F02D22" w:rsidRDefault="00A85C5D" w:rsidP="00A85C5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Directiva</w:t>
            </w:r>
            <w:proofErr w:type="spellEnd"/>
            <w:r w:rsidRPr="00C16AF6">
              <w:t xml:space="preserve"> 92/43/CEE</w:t>
            </w:r>
          </w:p>
        </w:tc>
      </w:tr>
      <w:tr w:rsidR="00A85C5D" w:rsidRPr="00F02D22" w14:paraId="2798BA3B"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hideMark/>
          </w:tcPr>
          <w:p w14:paraId="3F9CA508" w14:textId="2E30F29B"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proofErr w:type="spellStart"/>
            <w:r w:rsidRPr="00C16AF6">
              <w:t>Spermophilus</w:t>
            </w:r>
            <w:proofErr w:type="spellEnd"/>
            <w:r w:rsidRPr="00C16AF6">
              <w:t xml:space="preserve"> </w:t>
            </w:r>
            <w:proofErr w:type="spellStart"/>
            <w:r w:rsidRPr="00C16AF6">
              <w:t>citellus</w:t>
            </w:r>
            <w:proofErr w:type="spellEnd"/>
          </w:p>
        </w:tc>
        <w:tc>
          <w:tcPr>
            <w:tcW w:w="1577" w:type="dxa"/>
            <w:noWrap/>
            <w:hideMark/>
          </w:tcPr>
          <w:p w14:paraId="7773F38D" w14:textId="4515E24F"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C16AF6">
              <w:t>Rodentia</w:t>
            </w:r>
          </w:p>
        </w:tc>
        <w:tc>
          <w:tcPr>
            <w:tcW w:w="1660" w:type="dxa"/>
            <w:noWrap/>
            <w:hideMark/>
          </w:tcPr>
          <w:p w14:paraId="36536BA6" w14:textId="1F08BB6A"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EN</w:t>
            </w:r>
          </w:p>
        </w:tc>
        <w:tc>
          <w:tcPr>
            <w:tcW w:w="1700" w:type="dxa"/>
            <w:noWrap/>
            <w:hideMark/>
          </w:tcPr>
          <w:p w14:paraId="395589DC" w14:textId="0917F827"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3/ 4A</w:t>
            </w:r>
          </w:p>
        </w:tc>
        <w:tc>
          <w:tcPr>
            <w:tcW w:w="2080" w:type="dxa"/>
            <w:noWrap/>
            <w:hideMark/>
          </w:tcPr>
          <w:p w14:paraId="21968C7F" w14:textId="0E540F4A"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II/ IV</w:t>
            </w:r>
          </w:p>
        </w:tc>
      </w:tr>
      <w:tr w:rsidR="00A85C5D" w:rsidRPr="00F02D22" w14:paraId="04ED2DF1"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92D37F6" w14:textId="7DC4A1F3"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Canis aureus</w:t>
            </w:r>
          </w:p>
        </w:tc>
        <w:tc>
          <w:tcPr>
            <w:tcW w:w="1577" w:type="dxa"/>
            <w:noWrap/>
            <w:hideMark/>
          </w:tcPr>
          <w:p w14:paraId="46C899A1" w14:textId="58EC0400"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C16AF6">
              <w:t>Carnivora</w:t>
            </w:r>
          </w:p>
        </w:tc>
        <w:tc>
          <w:tcPr>
            <w:tcW w:w="1660" w:type="dxa"/>
            <w:noWrap/>
            <w:hideMark/>
          </w:tcPr>
          <w:p w14:paraId="18BA9759" w14:textId="66A99C3C"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494CED59" w14:textId="6CF31539"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4B</w:t>
            </w:r>
          </w:p>
        </w:tc>
        <w:tc>
          <w:tcPr>
            <w:tcW w:w="2080" w:type="dxa"/>
            <w:noWrap/>
            <w:hideMark/>
          </w:tcPr>
          <w:p w14:paraId="273A5C21" w14:textId="4CB3CB3E"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V</w:t>
            </w:r>
          </w:p>
        </w:tc>
      </w:tr>
      <w:tr w:rsidR="00A85C5D" w:rsidRPr="00F02D22" w14:paraId="5ECABEA3"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A0822C3" w14:textId="260B9E05"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Cervus elaphus</w:t>
            </w:r>
          </w:p>
        </w:tc>
        <w:tc>
          <w:tcPr>
            <w:tcW w:w="1577" w:type="dxa"/>
            <w:noWrap/>
            <w:hideMark/>
          </w:tcPr>
          <w:p w14:paraId="452A4CC2" w14:textId="464FDBB3"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C16AF6">
              <w:t>Cetartiodactyla</w:t>
            </w:r>
            <w:proofErr w:type="spellEnd"/>
          </w:p>
        </w:tc>
        <w:tc>
          <w:tcPr>
            <w:tcW w:w="1660" w:type="dxa"/>
            <w:noWrap/>
            <w:hideMark/>
          </w:tcPr>
          <w:p w14:paraId="02CF97FB" w14:textId="68178120"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71062211" w14:textId="633286CE"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5B</w:t>
            </w:r>
          </w:p>
        </w:tc>
        <w:tc>
          <w:tcPr>
            <w:tcW w:w="2080" w:type="dxa"/>
            <w:noWrap/>
            <w:hideMark/>
          </w:tcPr>
          <w:p w14:paraId="1355D4A0" w14:textId="21DD81EB"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II/ IV</w:t>
            </w:r>
          </w:p>
        </w:tc>
      </w:tr>
      <w:tr w:rsidR="00A85C5D" w:rsidRPr="00F02D22" w14:paraId="43081B2A"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3005C1E" w14:textId="7781159A"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Lepus europaeus</w:t>
            </w:r>
          </w:p>
        </w:tc>
        <w:tc>
          <w:tcPr>
            <w:tcW w:w="1577" w:type="dxa"/>
            <w:noWrap/>
            <w:hideMark/>
          </w:tcPr>
          <w:p w14:paraId="5FDAA9C3" w14:textId="1E9B7D92"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C16AF6">
              <w:t>Lagomorpha</w:t>
            </w:r>
          </w:p>
        </w:tc>
        <w:tc>
          <w:tcPr>
            <w:tcW w:w="1660" w:type="dxa"/>
            <w:noWrap/>
            <w:hideMark/>
          </w:tcPr>
          <w:p w14:paraId="62AF86E3" w14:textId="3125CA2F"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02D6A5A2" w14:textId="16408581"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5B</w:t>
            </w:r>
          </w:p>
        </w:tc>
        <w:tc>
          <w:tcPr>
            <w:tcW w:w="2080" w:type="dxa"/>
            <w:noWrap/>
            <w:hideMark/>
          </w:tcPr>
          <w:p w14:paraId="7F9CF24B" w14:textId="0E66FD87"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NE</w:t>
            </w:r>
          </w:p>
        </w:tc>
      </w:tr>
      <w:tr w:rsidR="00A85C5D" w:rsidRPr="00F02D22" w14:paraId="73C2756B"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906E4AA" w14:textId="766F5FB3"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 xml:space="preserve">Martes </w:t>
            </w:r>
            <w:proofErr w:type="spellStart"/>
            <w:r w:rsidRPr="00C16AF6">
              <w:t>foina</w:t>
            </w:r>
            <w:proofErr w:type="spellEnd"/>
          </w:p>
        </w:tc>
        <w:tc>
          <w:tcPr>
            <w:tcW w:w="1577" w:type="dxa"/>
            <w:noWrap/>
            <w:hideMark/>
          </w:tcPr>
          <w:p w14:paraId="087F0F66" w14:textId="758E73FB"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C16AF6">
              <w:t xml:space="preserve">Carnivora </w:t>
            </w:r>
          </w:p>
        </w:tc>
        <w:tc>
          <w:tcPr>
            <w:tcW w:w="1660" w:type="dxa"/>
            <w:noWrap/>
            <w:hideMark/>
          </w:tcPr>
          <w:p w14:paraId="0D7E7408" w14:textId="40504C8B"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4735FE52" w14:textId="707720BD"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5B</w:t>
            </w:r>
          </w:p>
        </w:tc>
        <w:tc>
          <w:tcPr>
            <w:tcW w:w="2080" w:type="dxa"/>
            <w:noWrap/>
            <w:hideMark/>
          </w:tcPr>
          <w:p w14:paraId="7D6A5817" w14:textId="3C650FF2"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NE</w:t>
            </w:r>
          </w:p>
        </w:tc>
      </w:tr>
      <w:tr w:rsidR="00A85C5D" w:rsidRPr="00F02D22" w14:paraId="7E104DF9"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61F8EDF" w14:textId="7D877B9F"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 xml:space="preserve">Mus </w:t>
            </w:r>
            <w:proofErr w:type="spellStart"/>
            <w:r w:rsidRPr="00C16AF6">
              <w:t>spicilegus</w:t>
            </w:r>
            <w:proofErr w:type="spellEnd"/>
          </w:p>
        </w:tc>
        <w:tc>
          <w:tcPr>
            <w:tcW w:w="1577" w:type="dxa"/>
            <w:noWrap/>
            <w:hideMark/>
          </w:tcPr>
          <w:p w14:paraId="03B8C460" w14:textId="461951D3"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C16AF6">
              <w:t xml:space="preserve">Rodentia </w:t>
            </w:r>
          </w:p>
        </w:tc>
        <w:tc>
          <w:tcPr>
            <w:tcW w:w="1660" w:type="dxa"/>
            <w:noWrap/>
            <w:hideMark/>
          </w:tcPr>
          <w:p w14:paraId="625255AA" w14:textId="3CB99079"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0BAD3CD8" w14:textId="2B910435"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NE</w:t>
            </w:r>
          </w:p>
        </w:tc>
        <w:tc>
          <w:tcPr>
            <w:tcW w:w="2080" w:type="dxa"/>
            <w:noWrap/>
            <w:hideMark/>
          </w:tcPr>
          <w:p w14:paraId="1003D508" w14:textId="43CAA45B"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NE</w:t>
            </w:r>
          </w:p>
        </w:tc>
      </w:tr>
      <w:tr w:rsidR="00A85C5D" w:rsidRPr="00F02D22" w14:paraId="3FB75D25"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28C40E4" w14:textId="1159F0C4"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Sus scrofa</w:t>
            </w:r>
          </w:p>
        </w:tc>
        <w:tc>
          <w:tcPr>
            <w:tcW w:w="1577" w:type="dxa"/>
            <w:noWrap/>
            <w:hideMark/>
          </w:tcPr>
          <w:p w14:paraId="69A25958" w14:textId="51023B30"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proofErr w:type="spellStart"/>
            <w:r w:rsidRPr="00C16AF6">
              <w:t>Cetartiodactyla</w:t>
            </w:r>
            <w:proofErr w:type="spellEnd"/>
          </w:p>
        </w:tc>
        <w:tc>
          <w:tcPr>
            <w:tcW w:w="1660" w:type="dxa"/>
            <w:noWrap/>
            <w:hideMark/>
          </w:tcPr>
          <w:p w14:paraId="144A821A" w14:textId="3244F0F7"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096DDFF6" w14:textId="4C539A45"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5B</w:t>
            </w:r>
          </w:p>
        </w:tc>
        <w:tc>
          <w:tcPr>
            <w:tcW w:w="2080" w:type="dxa"/>
            <w:noWrap/>
            <w:hideMark/>
          </w:tcPr>
          <w:p w14:paraId="5735A2E7" w14:textId="6E1DC674"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NE</w:t>
            </w:r>
          </w:p>
        </w:tc>
      </w:tr>
      <w:tr w:rsidR="00A85C5D" w:rsidRPr="00F02D22" w14:paraId="6ED675C2" w14:textId="77777777" w:rsidTr="00A85C5D">
        <w:trPr>
          <w:trHeight w:val="255"/>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87D3D7D" w14:textId="2066A6ED" w:rsidR="00A85C5D" w:rsidRPr="00F02D22" w:rsidRDefault="00A85C5D" w:rsidP="00A85C5D">
            <w:pPr>
              <w:jc w:val="center"/>
              <w:rPr>
                <w:rFonts w:ascii="Times New Roman" w:eastAsia="Times New Roman" w:hAnsi="Times New Roman" w:cs="Times New Roman"/>
                <w:i/>
                <w:iCs/>
                <w:color w:val="000000"/>
                <w:kern w:val="0"/>
                <w:sz w:val="20"/>
                <w:szCs w:val="20"/>
                <w14:ligatures w14:val="none"/>
              </w:rPr>
            </w:pPr>
            <w:r w:rsidRPr="00C16AF6">
              <w:t xml:space="preserve">Vulpes </w:t>
            </w:r>
            <w:proofErr w:type="spellStart"/>
            <w:r w:rsidRPr="00C16AF6">
              <w:t>vulpes</w:t>
            </w:r>
            <w:proofErr w:type="spellEnd"/>
          </w:p>
        </w:tc>
        <w:tc>
          <w:tcPr>
            <w:tcW w:w="1577" w:type="dxa"/>
            <w:noWrap/>
            <w:hideMark/>
          </w:tcPr>
          <w:p w14:paraId="77ACD792" w14:textId="3B7D95F5"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kern w:val="0"/>
                <w:sz w:val="20"/>
                <w:szCs w:val="20"/>
                <w14:ligatures w14:val="none"/>
              </w:rPr>
            </w:pPr>
            <w:r w:rsidRPr="00C16AF6">
              <w:t>Carnivora</w:t>
            </w:r>
          </w:p>
        </w:tc>
        <w:tc>
          <w:tcPr>
            <w:tcW w:w="1660" w:type="dxa"/>
            <w:noWrap/>
            <w:hideMark/>
          </w:tcPr>
          <w:p w14:paraId="3CD70349" w14:textId="6D6BF12F"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LC</w:t>
            </w:r>
          </w:p>
        </w:tc>
        <w:tc>
          <w:tcPr>
            <w:tcW w:w="1700" w:type="dxa"/>
            <w:noWrap/>
            <w:hideMark/>
          </w:tcPr>
          <w:p w14:paraId="1FA5DC1E" w14:textId="529AE58A"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proofErr w:type="spellStart"/>
            <w:r w:rsidRPr="00C16AF6">
              <w:t>Anexa</w:t>
            </w:r>
            <w:proofErr w:type="spellEnd"/>
            <w:r w:rsidRPr="00C16AF6">
              <w:t xml:space="preserve"> 5B</w:t>
            </w:r>
          </w:p>
        </w:tc>
        <w:tc>
          <w:tcPr>
            <w:tcW w:w="2080" w:type="dxa"/>
            <w:noWrap/>
            <w:hideMark/>
          </w:tcPr>
          <w:p w14:paraId="38FA2126" w14:textId="03638B43" w:rsidR="00A85C5D" w:rsidRPr="00F02D22" w:rsidRDefault="00A85C5D" w:rsidP="00A85C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C16AF6">
              <w:t>NE</w:t>
            </w:r>
          </w:p>
        </w:tc>
      </w:tr>
    </w:tbl>
    <w:p w14:paraId="38310A2D" w14:textId="77777777" w:rsidR="004C2A4C" w:rsidRPr="00F02D22" w:rsidRDefault="004C2A4C" w:rsidP="004C2A4C">
      <w:pPr>
        <w:suppressAutoHyphens/>
        <w:spacing w:after="0" w:line="360" w:lineRule="auto"/>
        <w:ind w:firstLine="567"/>
        <w:jc w:val="center"/>
        <w:rPr>
          <w:rFonts w:ascii="Times New Roman" w:eastAsia="Calibri" w:hAnsi="Times New Roman" w:cs="Times New Roman"/>
          <w:kern w:val="0"/>
          <w:sz w:val="24"/>
          <w:szCs w:val="24"/>
          <w:lang w:val="ro-RO"/>
          <w14:ligatures w14:val="none"/>
        </w:rPr>
      </w:pPr>
    </w:p>
    <w:p w14:paraId="4C602E93" w14:textId="46B6D398"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kern w:val="0"/>
          <w:sz w:val="24"/>
          <w:szCs w:val="24"/>
          <w:lang w:val="ro-RO"/>
          <w14:ligatures w14:val="none"/>
        </w:rPr>
      </w:pPr>
      <w:bookmarkStart w:id="37" w:name="_Hlk151993178"/>
      <w:r w:rsidRPr="00273F71">
        <w:rPr>
          <w:rFonts w:ascii="Times New Roman" w:eastAsia="Calibri" w:hAnsi="Times New Roman" w:cs="Times New Roman"/>
          <w:kern w:val="0"/>
          <w:sz w:val="24"/>
          <w:szCs w:val="24"/>
          <w:lang w:val="ro-RO"/>
          <w14:ligatures w14:val="none"/>
        </w:rPr>
        <w:t xml:space="preserve">In zona studiata au fost identificate </w:t>
      </w:r>
      <w:r w:rsidR="00A85C5D">
        <w:rPr>
          <w:rFonts w:ascii="Times New Roman" w:eastAsia="Calibri" w:hAnsi="Times New Roman" w:cs="Times New Roman"/>
          <w:kern w:val="0"/>
          <w:sz w:val="24"/>
          <w:szCs w:val="24"/>
          <w:lang w:val="ro-RO"/>
          <w14:ligatures w14:val="none"/>
        </w:rPr>
        <w:t>8</w:t>
      </w:r>
      <w:r w:rsidRPr="00273F71">
        <w:rPr>
          <w:rFonts w:ascii="Times New Roman" w:eastAsia="Calibri" w:hAnsi="Times New Roman" w:cs="Times New Roman"/>
          <w:kern w:val="0"/>
          <w:sz w:val="24"/>
          <w:szCs w:val="24"/>
          <w:lang w:val="ro-RO"/>
          <w14:ligatures w14:val="none"/>
        </w:rPr>
        <w:t xml:space="preserve"> de specii de </w:t>
      </w:r>
      <w:r>
        <w:rPr>
          <w:rFonts w:ascii="Times New Roman" w:eastAsia="Calibri" w:hAnsi="Times New Roman" w:cs="Times New Roman"/>
          <w:kern w:val="0"/>
          <w:sz w:val="24"/>
          <w:szCs w:val="24"/>
          <w:lang w:val="ro-RO"/>
          <w14:ligatures w14:val="none"/>
        </w:rPr>
        <w:t>mamifere</w:t>
      </w:r>
      <w:r w:rsidRPr="00273F71">
        <w:rPr>
          <w:rFonts w:ascii="Times New Roman" w:eastAsia="Calibri" w:hAnsi="Times New Roman" w:cs="Times New Roman"/>
          <w:kern w:val="0"/>
          <w:sz w:val="24"/>
          <w:szCs w:val="24"/>
          <w:lang w:val="ro-RO"/>
          <w14:ligatures w14:val="none"/>
        </w:rPr>
        <w:t xml:space="preserve">, ce apartin la </w:t>
      </w:r>
      <w:r w:rsidR="00A85C5D">
        <w:rPr>
          <w:rFonts w:ascii="Times New Roman" w:eastAsia="Calibri" w:hAnsi="Times New Roman" w:cs="Times New Roman"/>
          <w:kern w:val="0"/>
          <w:sz w:val="24"/>
          <w:szCs w:val="24"/>
          <w:lang w:val="ro-RO"/>
          <w14:ligatures w14:val="none"/>
        </w:rPr>
        <w:t>4</w:t>
      </w:r>
      <w:r w:rsidRPr="00273F71">
        <w:rPr>
          <w:rFonts w:ascii="Times New Roman" w:eastAsia="Calibri" w:hAnsi="Times New Roman" w:cs="Times New Roman"/>
          <w:kern w:val="0"/>
          <w:sz w:val="24"/>
          <w:szCs w:val="24"/>
          <w:lang w:val="ro-RO"/>
          <w14:ligatures w14:val="none"/>
        </w:rPr>
        <w:t xml:space="preserve"> ordine taxonomice. </w:t>
      </w:r>
      <w:r w:rsidRPr="00273F71">
        <w:rPr>
          <w:rFonts w:ascii="Times New Roman" w:eastAsia="Calibri" w:hAnsi="Times New Roman" w:cs="Times New Roman"/>
          <w:i/>
          <w:iCs/>
          <w:kern w:val="0"/>
          <w:sz w:val="24"/>
          <w:szCs w:val="24"/>
          <w:lang w:val="ro-RO"/>
          <w14:ligatures w14:val="none"/>
        </w:rPr>
        <w:t>Carnivora</w:t>
      </w:r>
      <w:r>
        <w:rPr>
          <w:rFonts w:ascii="Times New Roman" w:eastAsia="Calibri" w:hAnsi="Times New Roman" w:cs="Times New Roman"/>
          <w:i/>
          <w:iCs/>
          <w:kern w:val="0"/>
          <w:sz w:val="24"/>
          <w:szCs w:val="24"/>
          <w:lang w:val="ro-RO"/>
          <w14:ligatures w14:val="none"/>
        </w:rPr>
        <w:t xml:space="preserve"> </w:t>
      </w:r>
      <w:r w:rsidRPr="00273F71">
        <w:rPr>
          <w:rFonts w:ascii="Times New Roman" w:eastAsia="Calibri" w:hAnsi="Times New Roman" w:cs="Times New Roman"/>
          <w:kern w:val="0"/>
          <w:sz w:val="24"/>
          <w:szCs w:val="24"/>
          <w:lang w:val="ro-RO"/>
          <w14:ligatures w14:val="none"/>
        </w:rPr>
        <w:t xml:space="preserve">este  ordinul cel mai bine reprezentat, numarand  </w:t>
      </w:r>
      <w:r w:rsidR="00A85C5D">
        <w:rPr>
          <w:rFonts w:ascii="Times New Roman" w:eastAsia="Calibri" w:hAnsi="Times New Roman" w:cs="Times New Roman"/>
          <w:kern w:val="0"/>
          <w:sz w:val="24"/>
          <w:szCs w:val="24"/>
          <w:lang w:val="ro-RO"/>
          <w14:ligatures w14:val="none"/>
        </w:rPr>
        <w:t>3</w:t>
      </w:r>
      <w:r w:rsidRPr="00273F71">
        <w:rPr>
          <w:rFonts w:ascii="Times New Roman" w:eastAsia="Calibri" w:hAnsi="Times New Roman" w:cs="Times New Roman"/>
          <w:kern w:val="0"/>
          <w:sz w:val="24"/>
          <w:szCs w:val="24"/>
          <w:lang w:val="ro-RO"/>
          <w14:ligatures w14:val="none"/>
        </w:rPr>
        <w:t xml:space="preserve"> specii de </w:t>
      </w:r>
      <w:r>
        <w:rPr>
          <w:rFonts w:ascii="Times New Roman" w:eastAsia="Calibri" w:hAnsi="Times New Roman" w:cs="Times New Roman"/>
          <w:kern w:val="0"/>
          <w:sz w:val="24"/>
          <w:szCs w:val="24"/>
          <w:lang w:val="ro-RO"/>
          <w14:ligatures w14:val="none"/>
        </w:rPr>
        <w:t>mamifere</w:t>
      </w:r>
      <w:r w:rsidRPr="00273F71">
        <w:rPr>
          <w:rFonts w:ascii="Times New Roman" w:eastAsia="Calibri" w:hAnsi="Times New Roman" w:cs="Times New Roman"/>
          <w:kern w:val="0"/>
          <w:sz w:val="24"/>
          <w:szCs w:val="24"/>
          <w:lang w:val="ro-RO"/>
          <w14:ligatures w14:val="none"/>
        </w:rPr>
        <w:t>. Celelalt</w:t>
      </w:r>
      <w:r>
        <w:rPr>
          <w:rFonts w:ascii="Times New Roman" w:eastAsia="Calibri" w:hAnsi="Times New Roman" w:cs="Times New Roman"/>
          <w:kern w:val="0"/>
          <w:sz w:val="24"/>
          <w:szCs w:val="24"/>
          <w:lang w:val="ro-RO"/>
          <w14:ligatures w14:val="none"/>
        </w:rPr>
        <w:t xml:space="preserve">e </w:t>
      </w:r>
      <w:r w:rsidRPr="00273F71">
        <w:rPr>
          <w:rFonts w:ascii="Times New Roman" w:eastAsia="Calibri" w:hAnsi="Times New Roman" w:cs="Times New Roman"/>
          <w:kern w:val="0"/>
          <w:sz w:val="24"/>
          <w:szCs w:val="24"/>
          <w:lang w:val="ro-RO"/>
          <w14:ligatures w14:val="none"/>
        </w:rPr>
        <w:t xml:space="preserve">ordine sunt </w:t>
      </w:r>
      <w:r>
        <w:rPr>
          <w:rFonts w:ascii="Times New Roman" w:eastAsia="Calibri" w:hAnsi="Times New Roman" w:cs="Times New Roman"/>
          <w:kern w:val="0"/>
          <w:sz w:val="24"/>
          <w:szCs w:val="24"/>
          <w:lang w:val="ro-RO"/>
          <w14:ligatures w14:val="none"/>
        </w:rPr>
        <w:t xml:space="preserve">mai </w:t>
      </w:r>
      <w:r w:rsidRPr="00273F71">
        <w:rPr>
          <w:rFonts w:ascii="Times New Roman" w:eastAsia="Calibri" w:hAnsi="Times New Roman" w:cs="Times New Roman"/>
          <w:kern w:val="0"/>
          <w:sz w:val="24"/>
          <w:szCs w:val="24"/>
          <w:lang w:val="ro-RO"/>
          <w14:ligatures w14:val="none"/>
        </w:rPr>
        <w:t xml:space="preserve">slab reprezentate , </w:t>
      </w:r>
      <w:r w:rsidRPr="00273F71">
        <w:rPr>
          <w:rFonts w:ascii="Times New Roman" w:eastAsia="Calibri" w:hAnsi="Times New Roman" w:cs="Times New Roman"/>
          <w:i/>
          <w:kern w:val="0"/>
          <w:sz w:val="24"/>
          <w:szCs w:val="24"/>
          <w:lang w:val="ro-RO"/>
          <w14:ligatures w14:val="none"/>
        </w:rPr>
        <w:t>Rodentia</w:t>
      </w:r>
      <w:r>
        <w:rPr>
          <w:rFonts w:ascii="Times New Roman" w:eastAsia="Calibri" w:hAnsi="Times New Roman" w:cs="Times New Roman"/>
          <w:i/>
          <w:kern w:val="0"/>
          <w:sz w:val="24"/>
          <w:szCs w:val="24"/>
          <w:lang w:val="ro-RO"/>
          <w14:ligatures w14:val="none"/>
        </w:rPr>
        <w:t xml:space="preserve"> </w:t>
      </w:r>
      <w:r w:rsidRPr="00273F71">
        <w:rPr>
          <w:rFonts w:ascii="Times New Roman" w:eastAsia="Calibri" w:hAnsi="Times New Roman" w:cs="Times New Roman"/>
          <w:kern w:val="0"/>
          <w:sz w:val="24"/>
          <w:szCs w:val="24"/>
          <w:lang w:val="ro-RO"/>
          <w14:ligatures w14:val="none"/>
        </w:rPr>
        <w:t xml:space="preserve">numarand </w:t>
      </w:r>
      <w:r w:rsidR="00A85C5D">
        <w:rPr>
          <w:rFonts w:ascii="Times New Roman" w:eastAsia="Calibri" w:hAnsi="Times New Roman" w:cs="Times New Roman"/>
          <w:kern w:val="0"/>
          <w:sz w:val="24"/>
          <w:szCs w:val="24"/>
          <w:lang w:val="ro-RO"/>
          <w14:ligatures w14:val="none"/>
        </w:rPr>
        <w:t>doua</w:t>
      </w:r>
      <w:r w:rsidRPr="00273F71">
        <w:rPr>
          <w:rFonts w:ascii="Times New Roman" w:eastAsia="Calibri" w:hAnsi="Times New Roman" w:cs="Times New Roman"/>
          <w:kern w:val="0"/>
          <w:sz w:val="24"/>
          <w:szCs w:val="24"/>
          <w:lang w:val="ro-RO"/>
          <w14:ligatures w14:val="none"/>
        </w:rPr>
        <w:t xml:space="preserve"> specii, ordin</w:t>
      </w:r>
      <w:r>
        <w:rPr>
          <w:rFonts w:ascii="Times New Roman" w:eastAsia="Calibri" w:hAnsi="Times New Roman" w:cs="Times New Roman"/>
          <w:kern w:val="0"/>
          <w:sz w:val="24"/>
          <w:szCs w:val="24"/>
          <w:lang w:val="ro-RO"/>
          <w14:ligatures w14:val="none"/>
        </w:rPr>
        <w:t>ul</w:t>
      </w:r>
      <w:r w:rsidRPr="00273F71">
        <w:rPr>
          <w:rFonts w:ascii="Times New Roman" w:eastAsia="Calibri" w:hAnsi="Times New Roman" w:cs="Times New Roman"/>
          <w:kern w:val="0"/>
          <w:sz w:val="24"/>
          <w:szCs w:val="24"/>
          <w:lang w:val="ro-RO"/>
          <w14:ligatures w14:val="none"/>
        </w:rPr>
        <w:t xml:space="preserve"> </w:t>
      </w:r>
      <w:r w:rsidRPr="00273F71">
        <w:rPr>
          <w:rFonts w:ascii="Times New Roman" w:eastAsia="Calibri" w:hAnsi="Times New Roman" w:cs="Times New Roman"/>
          <w:i/>
          <w:kern w:val="0"/>
          <w:sz w:val="24"/>
          <w:szCs w:val="24"/>
          <w:lang w:val="ro-RO"/>
          <w14:ligatures w14:val="none"/>
        </w:rPr>
        <w:t>Cetartiodactyla</w:t>
      </w:r>
      <w:r>
        <w:rPr>
          <w:rFonts w:ascii="Times New Roman" w:eastAsia="Calibri" w:hAnsi="Times New Roman" w:cs="Times New Roman"/>
          <w:i/>
          <w:kern w:val="0"/>
          <w:sz w:val="24"/>
          <w:szCs w:val="24"/>
          <w:lang w:val="ro-RO"/>
          <w14:ligatures w14:val="none"/>
        </w:rPr>
        <w:t xml:space="preserve"> </w:t>
      </w:r>
      <w:r w:rsidRPr="00273F71">
        <w:rPr>
          <w:rFonts w:ascii="Times New Roman" w:eastAsia="Calibri" w:hAnsi="Times New Roman" w:cs="Times New Roman"/>
          <w:kern w:val="0"/>
          <w:sz w:val="24"/>
          <w:szCs w:val="24"/>
          <w:lang w:val="ro-RO"/>
          <w14:ligatures w14:val="none"/>
        </w:rPr>
        <w:t xml:space="preserve">numarand </w:t>
      </w:r>
      <w:r>
        <w:rPr>
          <w:rFonts w:ascii="Times New Roman" w:eastAsia="Calibri" w:hAnsi="Times New Roman" w:cs="Times New Roman"/>
          <w:kern w:val="0"/>
          <w:sz w:val="24"/>
          <w:szCs w:val="24"/>
          <w:lang w:val="ro-RO"/>
          <w14:ligatures w14:val="none"/>
        </w:rPr>
        <w:t>2</w:t>
      </w:r>
      <w:r w:rsidRPr="00273F71">
        <w:rPr>
          <w:rFonts w:ascii="Times New Roman" w:eastAsia="Calibri" w:hAnsi="Times New Roman" w:cs="Times New Roman"/>
          <w:kern w:val="0"/>
          <w:sz w:val="24"/>
          <w:szCs w:val="24"/>
          <w:lang w:val="ro-RO"/>
          <w14:ligatures w14:val="none"/>
        </w:rPr>
        <w:t xml:space="preserve"> specii, iar </w:t>
      </w:r>
      <w:r>
        <w:rPr>
          <w:rFonts w:ascii="Times New Roman" w:eastAsia="Calibri" w:hAnsi="Times New Roman" w:cs="Times New Roman"/>
          <w:kern w:val="0"/>
          <w:sz w:val="24"/>
          <w:szCs w:val="24"/>
          <w:lang w:val="ro-RO"/>
          <w14:ligatures w14:val="none"/>
        </w:rPr>
        <w:t>ordin</w:t>
      </w:r>
      <w:r w:rsidR="00A85C5D">
        <w:rPr>
          <w:rFonts w:ascii="Times New Roman" w:eastAsia="Calibri" w:hAnsi="Times New Roman" w:cs="Times New Roman"/>
          <w:kern w:val="0"/>
          <w:sz w:val="24"/>
          <w:szCs w:val="24"/>
          <w:lang w:val="ro-RO"/>
          <w14:ligatures w14:val="none"/>
        </w:rPr>
        <w:t xml:space="preserve">ul </w:t>
      </w:r>
      <w:r w:rsidRPr="00273F71">
        <w:rPr>
          <w:rFonts w:ascii="Times New Roman" w:eastAsia="Calibri" w:hAnsi="Times New Roman" w:cs="Times New Roman"/>
          <w:i/>
          <w:iCs/>
          <w:kern w:val="0"/>
          <w:sz w:val="24"/>
          <w:szCs w:val="24"/>
          <w:lang w:val="ro-RO"/>
          <w14:ligatures w14:val="none"/>
        </w:rPr>
        <w:t>Lagomorpha</w:t>
      </w:r>
      <w:r>
        <w:rPr>
          <w:rFonts w:ascii="Times New Roman" w:eastAsia="Calibri" w:hAnsi="Times New Roman" w:cs="Times New Roman"/>
          <w:kern w:val="0"/>
          <w:sz w:val="24"/>
          <w:szCs w:val="24"/>
          <w:lang w:val="ro-RO"/>
          <w14:ligatures w14:val="none"/>
        </w:rPr>
        <w:t xml:space="preserve"> </w:t>
      </w:r>
      <w:r w:rsidRPr="00273F71">
        <w:rPr>
          <w:rFonts w:ascii="Times New Roman" w:eastAsia="Calibri" w:hAnsi="Times New Roman" w:cs="Times New Roman"/>
          <w:kern w:val="0"/>
          <w:sz w:val="24"/>
          <w:szCs w:val="24"/>
          <w:lang w:val="ro-RO"/>
          <w14:ligatures w14:val="none"/>
        </w:rPr>
        <w:t xml:space="preserve">fiind reprezentat de doar </w:t>
      </w:r>
      <w:r>
        <w:rPr>
          <w:rFonts w:ascii="Times New Roman" w:eastAsia="Calibri" w:hAnsi="Times New Roman" w:cs="Times New Roman"/>
          <w:kern w:val="0"/>
          <w:sz w:val="24"/>
          <w:szCs w:val="24"/>
          <w:lang w:val="ro-RO"/>
          <w14:ligatures w14:val="none"/>
        </w:rPr>
        <w:t>o</w:t>
      </w:r>
      <w:r w:rsidRPr="00273F71">
        <w:rPr>
          <w:rFonts w:ascii="Times New Roman" w:eastAsia="Calibri" w:hAnsi="Times New Roman" w:cs="Times New Roman"/>
          <w:kern w:val="0"/>
          <w:sz w:val="24"/>
          <w:szCs w:val="24"/>
          <w:lang w:val="ro-RO"/>
          <w14:ligatures w14:val="none"/>
        </w:rPr>
        <w:t xml:space="preserve"> speci</w:t>
      </w:r>
      <w:r>
        <w:rPr>
          <w:rFonts w:ascii="Times New Roman" w:eastAsia="Calibri" w:hAnsi="Times New Roman" w:cs="Times New Roman"/>
          <w:kern w:val="0"/>
          <w:sz w:val="24"/>
          <w:szCs w:val="24"/>
          <w:lang w:val="ro-RO"/>
          <w14:ligatures w14:val="none"/>
        </w:rPr>
        <w:t>e</w:t>
      </w:r>
      <w:r w:rsidRPr="00273F71">
        <w:rPr>
          <w:rFonts w:ascii="Times New Roman" w:eastAsia="Calibri" w:hAnsi="Times New Roman" w:cs="Times New Roman"/>
          <w:kern w:val="0"/>
          <w:sz w:val="24"/>
          <w:szCs w:val="24"/>
          <w:lang w:val="ro-RO"/>
          <w14:ligatures w14:val="none"/>
        </w:rPr>
        <w:t>.</w:t>
      </w:r>
    </w:p>
    <w:p w14:paraId="20E78928" w14:textId="77777777" w:rsidR="004C2A4C" w:rsidRDefault="004C2A4C" w:rsidP="004C2A4C">
      <w:pPr>
        <w:tabs>
          <w:tab w:val="left" w:pos="3656"/>
        </w:tabs>
        <w:suppressAutoHyphens/>
        <w:spacing w:after="200" w:line="276" w:lineRule="auto"/>
        <w:ind w:firstLine="567"/>
        <w:jc w:val="both"/>
        <w:rPr>
          <w:rFonts w:ascii="Times New Roman" w:eastAsia="Calibri" w:hAnsi="Times New Roman" w:cs="Times New Roman"/>
          <w:kern w:val="0"/>
          <w:sz w:val="24"/>
          <w:szCs w:val="24"/>
          <w:lang w:val="ro-RO"/>
          <w14:ligatures w14:val="none"/>
        </w:rPr>
      </w:pPr>
    </w:p>
    <w:p w14:paraId="6D858F82" w14:textId="2F9B41A0" w:rsidR="004C2A4C" w:rsidRDefault="00A85C5D"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7CBCC63B" wp14:editId="2CD2D752">
            <wp:extent cx="4584700" cy="2755900"/>
            <wp:effectExtent l="0" t="0" r="6350" b="6350"/>
            <wp:docPr id="15878418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7DF4F1C" w14:textId="77777777" w:rsidR="004C2A4C" w:rsidRPr="00273F71" w:rsidRDefault="004C2A4C"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kern w:val="0"/>
          <w:sz w:val="24"/>
          <w:szCs w:val="24"/>
          <w:lang w:val="ro-RO"/>
          <w14:ligatures w14:val="none"/>
        </w:rPr>
        <w:t>Figura 13 – Repartizarea speciilor pe ordine</w:t>
      </w:r>
    </w:p>
    <w:p w14:paraId="0CEAB9C5" w14:textId="77777777" w:rsidR="004C2A4C" w:rsidRPr="00273F71"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23E570D1" w14:textId="6E1521E8"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pt-BR"/>
          <w14:ligatures w14:val="none"/>
        </w:rPr>
      </w:pPr>
      <w:r>
        <w:rPr>
          <w:rFonts w:ascii="Times New Roman" w:eastAsia="Calibri" w:hAnsi="Times New Roman" w:cs="Times New Roman"/>
          <w:kern w:val="0"/>
          <w:sz w:val="24"/>
          <w:szCs w:val="24"/>
          <w:lang w:val="pt-BR"/>
          <w14:ligatures w14:val="none"/>
        </w:rPr>
        <w:lastRenderedPageBreak/>
        <w:t>Majoritatea s</w:t>
      </w:r>
      <w:r w:rsidRPr="00F02D22">
        <w:rPr>
          <w:rFonts w:ascii="Times New Roman" w:eastAsia="Calibri" w:hAnsi="Times New Roman" w:cs="Times New Roman"/>
          <w:kern w:val="0"/>
          <w:sz w:val="24"/>
          <w:szCs w:val="24"/>
          <w:lang w:val="pt-BR"/>
          <w14:ligatures w14:val="none"/>
        </w:rPr>
        <w:t>peciil</w:t>
      </w:r>
      <w:r>
        <w:rPr>
          <w:rFonts w:ascii="Times New Roman" w:eastAsia="Calibri" w:hAnsi="Times New Roman" w:cs="Times New Roman"/>
          <w:kern w:val="0"/>
          <w:sz w:val="24"/>
          <w:szCs w:val="24"/>
          <w:lang w:val="pt-BR"/>
          <w14:ligatures w14:val="none"/>
        </w:rPr>
        <w:t>or</w:t>
      </w:r>
      <w:r w:rsidRPr="00F02D22">
        <w:rPr>
          <w:rFonts w:ascii="Times New Roman" w:eastAsia="Calibri" w:hAnsi="Times New Roman" w:cs="Times New Roman"/>
          <w:kern w:val="0"/>
          <w:sz w:val="24"/>
          <w:szCs w:val="24"/>
          <w:lang w:val="pt-BR"/>
          <w14:ligatures w14:val="none"/>
        </w:rPr>
        <w:t xml:space="preserve"> de mamifere identificate au statut de preocupare minima in </w:t>
      </w:r>
      <w:r>
        <w:rPr>
          <w:rFonts w:ascii="Times New Roman" w:eastAsia="Calibri" w:hAnsi="Times New Roman" w:cs="Times New Roman"/>
          <w:kern w:val="0"/>
          <w:sz w:val="24"/>
          <w:szCs w:val="24"/>
          <w:lang w:val="pt-BR"/>
          <w14:ligatures w14:val="none"/>
        </w:rPr>
        <w:t xml:space="preserve">listele rosii </w:t>
      </w:r>
      <w:r w:rsidRPr="00F02D22">
        <w:rPr>
          <w:rFonts w:ascii="Times New Roman" w:eastAsia="Calibri" w:hAnsi="Times New Roman" w:cs="Times New Roman"/>
          <w:kern w:val="0"/>
          <w:sz w:val="24"/>
          <w:szCs w:val="24"/>
          <w:lang w:val="pt-BR"/>
          <w14:ligatures w14:val="none"/>
        </w:rPr>
        <w:t>IUCN</w:t>
      </w:r>
      <w:r>
        <w:rPr>
          <w:rFonts w:ascii="Times New Roman" w:eastAsia="Calibri" w:hAnsi="Times New Roman" w:cs="Times New Roman"/>
          <w:kern w:val="0"/>
          <w:sz w:val="24"/>
          <w:szCs w:val="24"/>
          <w:lang w:val="pt-BR"/>
          <w14:ligatures w14:val="none"/>
        </w:rPr>
        <w:t xml:space="preserve">. Doar una dintre ele fiind periclitata. </w:t>
      </w:r>
      <w:bookmarkEnd w:id="37"/>
    </w:p>
    <w:p w14:paraId="3425C8E2" w14:textId="77777777"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pt-BR"/>
          <w14:ligatures w14:val="none"/>
        </w:rPr>
      </w:pPr>
    </w:p>
    <w:p w14:paraId="28986078" w14:textId="0F43E67B" w:rsidR="004C2A4C" w:rsidRDefault="00335365" w:rsidP="004C2A4C">
      <w:pPr>
        <w:tabs>
          <w:tab w:val="left" w:pos="1575"/>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76582FF0" wp14:editId="51C50B00">
            <wp:extent cx="4584700" cy="2755900"/>
            <wp:effectExtent l="0" t="0" r="6350" b="6350"/>
            <wp:docPr id="7428328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8B99150" w14:textId="77777777" w:rsidR="004C2A4C" w:rsidRDefault="004C2A4C" w:rsidP="004C2A4C">
      <w:pPr>
        <w:tabs>
          <w:tab w:val="left" w:pos="1575"/>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bookmarkStart w:id="38" w:name="_Hlk153279776"/>
      <w:r>
        <w:rPr>
          <w:rFonts w:ascii="Times New Roman" w:eastAsia="Calibri" w:hAnsi="Times New Roman" w:cs="Times New Roman"/>
          <w:kern w:val="0"/>
          <w:sz w:val="24"/>
          <w:szCs w:val="24"/>
          <w:lang w:val="ro-RO"/>
          <w14:ligatures w14:val="none"/>
        </w:rPr>
        <w:t>Figura 14 – Repartizarea speciilor dupa statutul de periclitare conform IUCN</w:t>
      </w:r>
      <w:bookmarkEnd w:id="38"/>
    </w:p>
    <w:p w14:paraId="0208B356" w14:textId="77777777" w:rsidR="004C2A4C" w:rsidRDefault="004C2A4C" w:rsidP="004C2A4C">
      <w:pPr>
        <w:tabs>
          <w:tab w:val="left" w:pos="1575"/>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22D494BB" w14:textId="0EE63944"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In </w:t>
      </w:r>
      <w:r w:rsidRPr="00273F71">
        <w:rPr>
          <w:rFonts w:ascii="Times New Roman" w:eastAsia="Calibri" w:hAnsi="Times New Roman" w:cs="Times New Roman"/>
          <w:kern w:val="0"/>
          <w:sz w:val="24"/>
          <w:szCs w:val="24"/>
          <w:lang w:val="ro-RO"/>
          <w14:ligatures w14:val="none"/>
        </w:rPr>
        <w:t>O.U.G. 57/2007</w:t>
      </w:r>
      <w:r>
        <w:rPr>
          <w:rFonts w:ascii="Times New Roman" w:eastAsia="Calibri" w:hAnsi="Times New Roman" w:cs="Times New Roman"/>
          <w:kern w:val="0"/>
          <w:sz w:val="24"/>
          <w:szCs w:val="24"/>
          <w:lang w:val="ro-RO"/>
          <w14:ligatures w14:val="none"/>
        </w:rPr>
        <w:t xml:space="preserve"> sunt precizate </w:t>
      </w:r>
      <w:r w:rsidR="00335365">
        <w:rPr>
          <w:rFonts w:ascii="Times New Roman" w:eastAsia="Calibri" w:hAnsi="Times New Roman" w:cs="Times New Roman"/>
          <w:kern w:val="0"/>
          <w:sz w:val="24"/>
          <w:szCs w:val="24"/>
          <w:lang w:val="ro-RO"/>
          <w14:ligatures w14:val="none"/>
        </w:rPr>
        <w:t>5</w:t>
      </w:r>
      <w:r>
        <w:rPr>
          <w:rFonts w:ascii="Times New Roman" w:eastAsia="Calibri" w:hAnsi="Times New Roman" w:cs="Times New Roman"/>
          <w:kern w:val="0"/>
          <w:sz w:val="24"/>
          <w:szCs w:val="24"/>
          <w:lang w:val="ro-RO"/>
          <w14:ligatures w14:val="none"/>
        </w:rPr>
        <w:t xml:space="preserve"> specii de mamifere ca apartinand de Anexa 5B, </w:t>
      </w:r>
      <w:r w:rsidR="00335365">
        <w:rPr>
          <w:rFonts w:ascii="Times New Roman" w:eastAsia="Calibri" w:hAnsi="Times New Roman" w:cs="Times New Roman"/>
          <w:kern w:val="0"/>
          <w:sz w:val="24"/>
          <w:szCs w:val="24"/>
          <w:lang w:val="ro-RO"/>
          <w14:ligatures w14:val="none"/>
        </w:rPr>
        <w:t>una</w:t>
      </w:r>
      <w:r>
        <w:rPr>
          <w:rFonts w:ascii="Times New Roman" w:eastAsia="Calibri" w:hAnsi="Times New Roman" w:cs="Times New Roman"/>
          <w:kern w:val="0"/>
          <w:sz w:val="24"/>
          <w:szCs w:val="24"/>
          <w:lang w:val="ro-RO"/>
          <w14:ligatures w14:val="none"/>
        </w:rPr>
        <w:t xml:space="preserve"> ce aparti</w:t>
      </w:r>
      <w:r w:rsidR="00335365">
        <w:rPr>
          <w:rFonts w:ascii="Times New Roman" w:eastAsia="Calibri" w:hAnsi="Times New Roman" w:cs="Times New Roman"/>
          <w:kern w:val="0"/>
          <w:sz w:val="24"/>
          <w:szCs w:val="24"/>
          <w:lang w:val="ro-RO"/>
          <w14:ligatures w14:val="none"/>
        </w:rPr>
        <w:t>e</w:t>
      </w:r>
      <w:r>
        <w:rPr>
          <w:rFonts w:ascii="Times New Roman" w:eastAsia="Calibri" w:hAnsi="Times New Roman" w:cs="Times New Roman"/>
          <w:kern w:val="0"/>
          <w:sz w:val="24"/>
          <w:szCs w:val="24"/>
          <w:lang w:val="ro-RO"/>
          <w14:ligatures w14:val="none"/>
        </w:rPr>
        <w:t xml:space="preserve"> in acelasi timp de anexele 3 si 4A si </w:t>
      </w:r>
      <w:r w:rsidR="00335365">
        <w:rPr>
          <w:rFonts w:ascii="Times New Roman" w:eastAsia="Calibri" w:hAnsi="Times New Roman" w:cs="Times New Roman"/>
          <w:kern w:val="0"/>
          <w:sz w:val="24"/>
          <w:szCs w:val="24"/>
          <w:lang w:val="ro-RO"/>
          <w14:ligatures w14:val="none"/>
        </w:rPr>
        <w:t>tot</w:t>
      </w:r>
      <w:r>
        <w:rPr>
          <w:rFonts w:ascii="Times New Roman" w:eastAsia="Calibri" w:hAnsi="Times New Roman" w:cs="Times New Roman"/>
          <w:kern w:val="0"/>
          <w:sz w:val="24"/>
          <w:szCs w:val="24"/>
          <w:lang w:val="ro-RO"/>
          <w14:ligatures w14:val="none"/>
        </w:rPr>
        <w:t xml:space="preserve"> o specie de anexa 4B. Restul de </w:t>
      </w:r>
      <w:r w:rsidR="00335365">
        <w:rPr>
          <w:rFonts w:ascii="Times New Roman" w:eastAsia="Calibri" w:hAnsi="Times New Roman" w:cs="Times New Roman"/>
          <w:kern w:val="0"/>
          <w:sz w:val="24"/>
          <w:szCs w:val="24"/>
          <w:lang w:val="ro-RO"/>
          <w14:ligatures w14:val="none"/>
        </w:rPr>
        <w:t>o specie</w:t>
      </w:r>
      <w:r>
        <w:rPr>
          <w:rFonts w:ascii="Times New Roman" w:eastAsia="Calibri" w:hAnsi="Times New Roman" w:cs="Times New Roman"/>
          <w:kern w:val="0"/>
          <w:sz w:val="24"/>
          <w:szCs w:val="24"/>
          <w:lang w:val="ro-RO"/>
          <w14:ligatures w14:val="none"/>
        </w:rPr>
        <w:t xml:space="preserve"> identificat</w:t>
      </w:r>
      <w:r w:rsidR="00335365">
        <w:rPr>
          <w:rFonts w:ascii="Times New Roman" w:eastAsia="Calibri" w:hAnsi="Times New Roman" w:cs="Times New Roman"/>
          <w:kern w:val="0"/>
          <w:sz w:val="24"/>
          <w:szCs w:val="24"/>
          <w:lang w:val="ro-RO"/>
          <w14:ligatures w14:val="none"/>
        </w:rPr>
        <w:t>a</w:t>
      </w:r>
      <w:r>
        <w:rPr>
          <w:rFonts w:ascii="Times New Roman" w:eastAsia="Calibri" w:hAnsi="Times New Roman" w:cs="Times New Roman"/>
          <w:kern w:val="0"/>
          <w:sz w:val="24"/>
          <w:szCs w:val="24"/>
          <w:lang w:val="ro-RO"/>
          <w14:ligatures w14:val="none"/>
        </w:rPr>
        <w:t xml:space="preserve"> in teren nu sunt evaluate.</w:t>
      </w:r>
    </w:p>
    <w:p w14:paraId="505A7D09" w14:textId="77777777" w:rsidR="004C2A4C" w:rsidRDefault="004C2A4C" w:rsidP="004C2A4C">
      <w:pPr>
        <w:tabs>
          <w:tab w:val="left" w:pos="1575"/>
        </w:tabs>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3A7BAE77" w14:textId="052785B2" w:rsidR="004C2A4C" w:rsidRDefault="00335365" w:rsidP="004C2A4C">
      <w:pPr>
        <w:tabs>
          <w:tab w:val="left" w:pos="1575"/>
        </w:tabs>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110C15B3" wp14:editId="08216B8C">
            <wp:extent cx="4584700" cy="2755900"/>
            <wp:effectExtent l="0" t="0" r="6350" b="6350"/>
            <wp:docPr id="1965555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5E0F029" w14:textId="77777777" w:rsidR="004C2A4C" w:rsidRPr="00466EFE" w:rsidRDefault="004C2A4C" w:rsidP="004C2A4C">
      <w:pPr>
        <w:suppressAutoHyphens/>
        <w:spacing w:after="0" w:line="360" w:lineRule="auto"/>
        <w:ind w:firstLine="720"/>
        <w:jc w:val="center"/>
        <w:rPr>
          <w:rFonts w:ascii="Times New Roman" w:eastAsia="Calibri" w:hAnsi="Times New Roman" w:cs="Times New Roman"/>
          <w:i/>
          <w:iCs/>
          <w:kern w:val="0"/>
          <w:sz w:val="24"/>
          <w:szCs w:val="24"/>
          <w:lang w:val="ro-RO"/>
          <w14:ligatures w14:val="none"/>
        </w:rPr>
      </w:pPr>
      <w:bookmarkStart w:id="39" w:name="_Hlk153280699"/>
      <w:r w:rsidRPr="00774735">
        <w:rPr>
          <w:rFonts w:ascii="Times New Roman" w:eastAsia="Calibri" w:hAnsi="Times New Roman" w:cs="Times New Roman"/>
          <w:kern w:val="0"/>
          <w:sz w:val="24"/>
          <w:szCs w:val="24"/>
          <w:lang w:val="ro-RO"/>
          <w14:ligatures w14:val="none"/>
        </w:rPr>
        <w:t xml:space="preserve">Figura </w:t>
      </w:r>
      <w:r>
        <w:rPr>
          <w:rFonts w:ascii="Times New Roman" w:eastAsia="Calibri" w:hAnsi="Times New Roman" w:cs="Times New Roman"/>
          <w:kern w:val="0"/>
          <w:sz w:val="24"/>
          <w:szCs w:val="24"/>
          <w:lang w:val="ro-RO"/>
          <w14:ligatures w14:val="none"/>
        </w:rPr>
        <w:t>15</w:t>
      </w:r>
      <w:r w:rsidRPr="00774735">
        <w:rPr>
          <w:rFonts w:ascii="Times New Roman" w:eastAsia="Calibri" w:hAnsi="Times New Roman" w:cs="Times New Roman"/>
          <w:kern w:val="0"/>
          <w:sz w:val="24"/>
          <w:szCs w:val="24"/>
          <w:lang w:val="ro-RO"/>
          <w14:ligatures w14:val="none"/>
        </w:rPr>
        <w:t xml:space="preserve"> – Analiza statutului de protectie conform OUG 57/2007</w:t>
      </w:r>
    </w:p>
    <w:bookmarkEnd w:id="39"/>
    <w:p w14:paraId="116A2213" w14:textId="77777777" w:rsidR="004C2A4C" w:rsidRDefault="004C2A4C" w:rsidP="004C2A4C">
      <w:pPr>
        <w:tabs>
          <w:tab w:val="left" w:pos="3656"/>
        </w:tabs>
        <w:suppressAutoHyphens/>
        <w:spacing w:after="200" w:line="276" w:lineRule="auto"/>
        <w:ind w:firstLine="567"/>
        <w:jc w:val="center"/>
        <w:rPr>
          <w:rFonts w:ascii="Times New Roman" w:eastAsia="Calibri" w:hAnsi="Times New Roman" w:cs="Times New Roman"/>
          <w:kern w:val="0"/>
          <w:sz w:val="24"/>
          <w:szCs w:val="24"/>
          <w:lang w:val="ro-RO"/>
          <w14:ligatures w14:val="none"/>
        </w:rPr>
      </w:pPr>
    </w:p>
    <w:p w14:paraId="2FA9E9D3"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r w:rsidRPr="00774735">
        <w:rPr>
          <w:rFonts w:ascii="Times New Roman" w:eastAsia="Calibri" w:hAnsi="Times New Roman" w:cs="Times New Roman"/>
          <w:kern w:val="0"/>
          <w:sz w:val="24"/>
          <w:szCs w:val="24"/>
          <w:lang w:val="ro-RO"/>
          <w14:ligatures w14:val="none"/>
        </w:rPr>
        <w:lastRenderedPageBreak/>
        <w:t xml:space="preserve">Dintre speciile identificate in teren, </w:t>
      </w:r>
      <w:r>
        <w:rPr>
          <w:rFonts w:ascii="Times New Roman" w:eastAsia="Calibri" w:hAnsi="Times New Roman" w:cs="Times New Roman"/>
          <w:kern w:val="0"/>
          <w:sz w:val="24"/>
          <w:szCs w:val="24"/>
          <w:lang w:val="ro-RO"/>
          <w14:ligatures w14:val="none"/>
        </w:rPr>
        <w:t>2</w:t>
      </w:r>
      <w:r w:rsidRPr="00774735">
        <w:rPr>
          <w:rFonts w:ascii="Times New Roman" w:eastAsia="Calibri" w:hAnsi="Times New Roman" w:cs="Times New Roman"/>
          <w:kern w:val="0"/>
          <w:sz w:val="24"/>
          <w:szCs w:val="24"/>
          <w:lang w:val="ro-RO"/>
          <w14:ligatures w14:val="none"/>
        </w:rPr>
        <w:t xml:space="preserve"> dintre acestea sunt regasite in </w:t>
      </w:r>
      <w:r>
        <w:rPr>
          <w:rFonts w:ascii="Times New Roman" w:eastAsia="Calibri" w:hAnsi="Times New Roman" w:cs="Times New Roman"/>
          <w:kern w:val="0"/>
          <w:sz w:val="24"/>
          <w:szCs w:val="24"/>
          <w:lang w:val="ro-RO"/>
          <w14:ligatures w14:val="none"/>
        </w:rPr>
        <w:t>a</w:t>
      </w:r>
      <w:r w:rsidRPr="00774735">
        <w:rPr>
          <w:rFonts w:ascii="Times New Roman" w:eastAsia="Calibri" w:hAnsi="Times New Roman" w:cs="Times New Roman"/>
          <w:kern w:val="0"/>
          <w:sz w:val="24"/>
          <w:szCs w:val="24"/>
          <w:lang w:val="ro-RO"/>
          <w14:ligatures w14:val="none"/>
        </w:rPr>
        <w:t>nex</w:t>
      </w:r>
      <w:r>
        <w:rPr>
          <w:rFonts w:ascii="Times New Roman" w:eastAsia="Calibri" w:hAnsi="Times New Roman" w:cs="Times New Roman"/>
          <w:kern w:val="0"/>
          <w:sz w:val="24"/>
          <w:szCs w:val="24"/>
          <w:lang w:val="ro-RO"/>
          <w14:ligatures w14:val="none"/>
        </w:rPr>
        <w:t>ele</w:t>
      </w:r>
      <w:r w:rsidRPr="00774735">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II si IV</w:t>
      </w:r>
      <w:r w:rsidRPr="00774735">
        <w:rPr>
          <w:rFonts w:ascii="Times New Roman" w:eastAsia="Calibri" w:hAnsi="Times New Roman" w:cs="Times New Roman"/>
          <w:kern w:val="0"/>
          <w:sz w:val="24"/>
          <w:szCs w:val="24"/>
          <w:lang w:val="ro-RO"/>
          <w14:ligatures w14:val="none"/>
        </w:rPr>
        <w:t xml:space="preserve"> a Directiv</w:t>
      </w:r>
      <w:r>
        <w:rPr>
          <w:rFonts w:ascii="Times New Roman" w:eastAsia="Calibri" w:hAnsi="Times New Roman" w:cs="Times New Roman"/>
          <w:kern w:val="0"/>
          <w:sz w:val="24"/>
          <w:szCs w:val="24"/>
          <w:lang w:val="ro-RO"/>
          <w14:ligatures w14:val="none"/>
        </w:rPr>
        <w:t>ei</w:t>
      </w:r>
      <w:r w:rsidRPr="00774735">
        <w:rPr>
          <w:rFonts w:ascii="Times New Roman" w:eastAsia="Calibri" w:hAnsi="Times New Roman" w:cs="Times New Roman"/>
          <w:kern w:val="0"/>
          <w:sz w:val="24"/>
          <w:szCs w:val="24"/>
          <w:lang w:val="ro-RO"/>
          <w14:ligatures w14:val="none"/>
        </w:rPr>
        <w:t xml:space="preserve"> 92/43/CEE, </w:t>
      </w:r>
      <w:r>
        <w:rPr>
          <w:rFonts w:ascii="Times New Roman" w:eastAsia="Calibri" w:hAnsi="Times New Roman" w:cs="Times New Roman"/>
          <w:kern w:val="0"/>
          <w:sz w:val="24"/>
          <w:szCs w:val="24"/>
          <w:lang w:val="ro-RO"/>
          <w14:ligatures w14:val="none"/>
        </w:rPr>
        <w:t>o specie</w:t>
      </w:r>
      <w:r w:rsidRPr="00774735">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este</w:t>
      </w:r>
      <w:r w:rsidRPr="00774735">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precizata</w:t>
      </w:r>
      <w:r w:rsidRPr="00774735">
        <w:rPr>
          <w:rFonts w:ascii="Times New Roman" w:eastAsia="Calibri" w:hAnsi="Times New Roman" w:cs="Times New Roman"/>
          <w:kern w:val="0"/>
          <w:sz w:val="24"/>
          <w:szCs w:val="24"/>
          <w:lang w:val="ro-RO"/>
          <w14:ligatures w14:val="none"/>
        </w:rPr>
        <w:t xml:space="preserve"> in Anexa </w:t>
      </w:r>
      <w:r>
        <w:rPr>
          <w:rFonts w:ascii="Times New Roman" w:eastAsia="Calibri" w:hAnsi="Times New Roman" w:cs="Times New Roman"/>
          <w:kern w:val="0"/>
          <w:sz w:val="24"/>
          <w:szCs w:val="24"/>
          <w:lang w:val="ro-RO"/>
          <w14:ligatures w14:val="none"/>
        </w:rPr>
        <w:t>V</w:t>
      </w:r>
      <w:r w:rsidRPr="00774735">
        <w:rPr>
          <w:rFonts w:ascii="Times New Roman" w:eastAsia="Calibri" w:hAnsi="Times New Roman" w:cs="Times New Roman"/>
          <w:kern w:val="0"/>
          <w:sz w:val="24"/>
          <w:szCs w:val="24"/>
          <w:lang w:val="ro-RO"/>
          <w14:ligatures w14:val="none"/>
        </w:rPr>
        <w:t xml:space="preserve">, </w:t>
      </w:r>
      <w:r>
        <w:rPr>
          <w:rFonts w:ascii="Times New Roman" w:eastAsia="Calibri" w:hAnsi="Times New Roman" w:cs="Times New Roman"/>
          <w:kern w:val="0"/>
          <w:sz w:val="24"/>
          <w:szCs w:val="24"/>
          <w:lang w:val="ro-RO"/>
          <w14:ligatures w14:val="none"/>
        </w:rPr>
        <w:t>iar restul de specii nu sunt evaluate.</w:t>
      </w:r>
      <w:r w:rsidRPr="00774735">
        <w:rPr>
          <w:rFonts w:ascii="Times New Roman" w:eastAsia="Calibri" w:hAnsi="Times New Roman" w:cs="Times New Roman"/>
          <w:kern w:val="0"/>
          <w:sz w:val="24"/>
          <w:szCs w:val="24"/>
          <w:lang w:val="ro-RO"/>
          <w14:ligatures w14:val="none"/>
        </w:rPr>
        <w:t xml:space="preserve"> </w:t>
      </w:r>
    </w:p>
    <w:p w14:paraId="247C22F7"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49561301" w14:textId="77777777" w:rsidR="004C2A4C"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0623ECD3" w14:textId="179C0480" w:rsidR="004C2A4C" w:rsidRDefault="00335365"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r>
        <w:rPr>
          <w:rFonts w:ascii="Times New Roman" w:eastAsia="Calibri" w:hAnsi="Times New Roman" w:cs="Times New Roman"/>
          <w:noProof/>
          <w:kern w:val="0"/>
          <w:sz w:val="24"/>
          <w:szCs w:val="24"/>
          <w:lang w:val="ro-RO"/>
          <w14:ligatures w14:val="none"/>
        </w:rPr>
        <w:drawing>
          <wp:inline distT="0" distB="0" distL="0" distR="0" wp14:anchorId="64C57458" wp14:editId="506A4313">
            <wp:extent cx="4584700" cy="2755900"/>
            <wp:effectExtent l="0" t="0" r="6350" b="6350"/>
            <wp:docPr id="4408737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B411DDD" w14:textId="77777777" w:rsidR="004C2A4C" w:rsidRDefault="004C2A4C"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r w:rsidRPr="00774735">
        <w:rPr>
          <w:rFonts w:ascii="Times New Roman" w:eastAsia="Calibri" w:hAnsi="Times New Roman" w:cs="Times New Roman"/>
          <w:kern w:val="0"/>
          <w:sz w:val="24"/>
          <w:szCs w:val="24"/>
          <w:lang w:val="ro-RO"/>
          <w14:ligatures w14:val="none"/>
        </w:rPr>
        <w:t xml:space="preserve">Figura </w:t>
      </w:r>
      <w:r>
        <w:rPr>
          <w:rFonts w:ascii="Times New Roman" w:eastAsia="Calibri" w:hAnsi="Times New Roman" w:cs="Times New Roman"/>
          <w:kern w:val="0"/>
          <w:sz w:val="24"/>
          <w:szCs w:val="24"/>
          <w:lang w:val="ro-RO"/>
          <w14:ligatures w14:val="none"/>
        </w:rPr>
        <w:t>16</w:t>
      </w:r>
      <w:r w:rsidRPr="00774735">
        <w:rPr>
          <w:rFonts w:ascii="Times New Roman" w:eastAsia="Calibri" w:hAnsi="Times New Roman" w:cs="Times New Roman"/>
          <w:kern w:val="0"/>
          <w:sz w:val="24"/>
          <w:szCs w:val="24"/>
          <w:lang w:val="ro-RO"/>
          <w14:ligatures w14:val="none"/>
        </w:rPr>
        <w:t xml:space="preserve"> – Analiza statutului de protectie conform </w:t>
      </w:r>
      <w:r w:rsidRPr="00E25CAA">
        <w:rPr>
          <w:rFonts w:ascii="Times New Roman" w:eastAsia="Calibri" w:hAnsi="Times New Roman" w:cs="Times New Roman"/>
          <w:kern w:val="0"/>
          <w:sz w:val="24"/>
          <w:szCs w:val="24"/>
          <w:lang w:val="ro-RO"/>
          <w14:ligatures w14:val="none"/>
        </w:rPr>
        <w:t>Directiv</w:t>
      </w:r>
      <w:r>
        <w:rPr>
          <w:rFonts w:ascii="Times New Roman" w:eastAsia="Calibri" w:hAnsi="Times New Roman" w:cs="Times New Roman"/>
          <w:kern w:val="0"/>
          <w:sz w:val="24"/>
          <w:szCs w:val="24"/>
          <w:lang w:val="ro-RO"/>
          <w14:ligatures w14:val="none"/>
        </w:rPr>
        <w:t>ei</w:t>
      </w:r>
      <w:r w:rsidRPr="00E25CAA">
        <w:rPr>
          <w:rFonts w:ascii="Times New Roman" w:eastAsia="Calibri" w:hAnsi="Times New Roman" w:cs="Times New Roman"/>
          <w:kern w:val="0"/>
          <w:sz w:val="24"/>
          <w:szCs w:val="24"/>
          <w:lang w:val="ro-RO"/>
          <w14:ligatures w14:val="none"/>
        </w:rPr>
        <w:t xml:space="preserve"> 92/43/CEE</w:t>
      </w:r>
    </w:p>
    <w:p w14:paraId="7C237E80" w14:textId="77777777" w:rsidR="004C2A4C" w:rsidRDefault="004C2A4C"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78B8DED2" w14:textId="0795AA54" w:rsidR="004C2A4C" w:rsidRDefault="00335365" w:rsidP="004C2A4C">
      <w:pPr>
        <w:suppressAutoHyphens/>
        <w:spacing w:after="0" w:line="360" w:lineRule="auto"/>
        <w:jc w:val="center"/>
        <w:rPr>
          <w:rFonts w:ascii="Times New Roman" w:eastAsia="Calibri" w:hAnsi="Times New Roman" w:cs="Times New Roman"/>
          <w:i/>
          <w:iCs/>
          <w:kern w:val="0"/>
          <w:sz w:val="24"/>
          <w:szCs w:val="24"/>
          <w:lang w:val="ro-RO"/>
          <w14:ligatures w14:val="none"/>
        </w:rPr>
      </w:pPr>
      <w:r>
        <w:rPr>
          <w:noProof/>
        </w:rPr>
        <w:drawing>
          <wp:inline distT="0" distB="0" distL="0" distR="0" wp14:anchorId="14A7FD2C" wp14:editId="4118D2E2">
            <wp:extent cx="2934031" cy="2401100"/>
            <wp:effectExtent l="0" t="0" r="0" b="0"/>
            <wp:docPr id="2197001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584" t="27552" r="25222" b="16609"/>
                    <a:stretch/>
                  </pic:blipFill>
                  <pic:spPr bwMode="auto">
                    <a:xfrm>
                      <a:off x="0" y="0"/>
                      <a:ext cx="2934190" cy="2401230"/>
                    </a:xfrm>
                    <a:prstGeom prst="rect">
                      <a:avLst/>
                    </a:prstGeom>
                    <a:noFill/>
                    <a:ln>
                      <a:noFill/>
                    </a:ln>
                    <a:extLst>
                      <a:ext uri="{53640926-AAD7-44D8-BBD7-CCE9431645EC}">
                        <a14:shadowObscured xmlns:a14="http://schemas.microsoft.com/office/drawing/2010/main"/>
                      </a:ext>
                    </a:extLst>
                  </pic:spPr>
                </pic:pic>
              </a:graphicData>
            </a:graphic>
          </wp:inline>
        </w:drawing>
      </w:r>
    </w:p>
    <w:p w14:paraId="674914E6" w14:textId="0C7353FB" w:rsidR="004C2A4C" w:rsidRDefault="004C2A4C" w:rsidP="004C2A4C">
      <w:pPr>
        <w:suppressAutoHyphens/>
        <w:spacing w:after="0" w:line="360" w:lineRule="auto"/>
        <w:jc w:val="center"/>
        <w:rPr>
          <w:rFonts w:ascii="Times New Roman" w:eastAsia="Calibri" w:hAnsi="Times New Roman" w:cs="Times New Roman"/>
          <w:i/>
          <w:iCs/>
          <w:kern w:val="0"/>
          <w:sz w:val="24"/>
          <w:szCs w:val="24"/>
          <w:lang w:val="ro-RO"/>
          <w14:ligatures w14:val="none"/>
        </w:rPr>
      </w:pPr>
      <w:r>
        <w:rPr>
          <w:rFonts w:ascii="Times New Roman" w:eastAsia="Calibri" w:hAnsi="Times New Roman" w:cs="Times New Roman"/>
          <w:kern w:val="0"/>
          <w:sz w:val="24"/>
          <w:szCs w:val="24"/>
          <w:lang w:val="ro-RO"/>
          <w14:ligatures w14:val="none"/>
        </w:rPr>
        <w:t xml:space="preserve">Foto. Nr. </w:t>
      </w:r>
      <w:r w:rsidR="00335365">
        <w:rPr>
          <w:rFonts w:ascii="Times New Roman" w:eastAsia="Calibri" w:hAnsi="Times New Roman" w:cs="Times New Roman"/>
          <w:kern w:val="0"/>
          <w:sz w:val="24"/>
          <w:szCs w:val="24"/>
          <w:lang w:val="ro-RO"/>
          <w14:ligatures w14:val="none"/>
        </w:rPr>
        <w:t xml:space="preserve">19 </w:t>
      </w:r>
      <w:r w:rsidR="00335365" w:rsidRPr="00335365">
        <w:rPr>
          <w:rFonts w:ascii="Times New Roman" w:eastAsia="Calibri" w:hAnsi="Times New Roman" w:cs="Times New Roman"/>
          <w:i/>
          <w:iCs/>
          <w:kern w:val="0"/>
          <w:sz w:val="24"/>
          <w:szCs w:val="24"/>
          <w:lang w:val="ro-RO"/>
          <w14:ligatures w14:val="none"/>
        </w:rPr>
        <w:t>Martes foina</w:t>
      </w:r>
    </w:p>
    <w:p w14:paraId="79B3AA12" w14:textId="77777777" w:rsidR="004C2A4C" w:rsidRDefault="004C2A4C" w:rsidP="004C2A4C">
      <w:pPr>
        <w:suppressAutoHyphens/>
        <w:spacing w:after="0" w:line="360" w:lineRule="auto"/>
        <w:jc w:val="center"/>
        <w:rPr>
          <w:rFonts w:ascii="Times New Roman" w:eastAsia="Calibri" w:hAnsi="Times New Roman" w:cs="Times New Roman"/>
          <w:i/>
          <w:iCs/>
          <w:kern w:val="0"/>
          <w:sz w:val="24"/>
          <w:szCs w:val="24"/>
          <w:lang w:val="ro-RO"/>
          <w14:ligatures w14:val="none"/>
        </w:rPr>
      </w:pPr>
    </w:p>
    <w:p w14:paraId="7C9071AA" w14:textId="77777777" w:rsidR="004C2A4C" w:rsidRDefault="004C2A4C" w:rsidP="004C2A4C">
      <w:pPr>
        <w:tabs>
          <w:tab w:val="left" w:pos="1575"/>
        </w:tabs>
        <w:suppressAutoHyphens/>
        <w:spacing w:after="0" w:line="360" w:lineRule="auto"/>
        <w:ind w:firstLine="720"/>
        <w:jc w:val="both"/>
        <w:rPr>
          <w:rFonts w:ascii="Times New Roman" w:eastAsia="Times New Roman" w:hAnsi="Times New Roman" w:cs="Times New Roman"/>
          <w:b/>
          <w:bCs/>
          <w:color w:val="000000"/>
          <w:kern w:val="0"/>
          <w:sz w:val="24"/>
          <w:szCs w:val="24"/>
          <w:lang w:val="ro-RO" w:eastAsia="en-GB"/>
          <w14:ligatures w14:val="none"/>
        </w:rPr>
      </w:pPr>
    </w:p>
    <w:p w14:paraId="4C659426" w14:textId="77777777" w:rsidR="004C2A4C" w:rsidRDefault="004C2A4C" w:rsidP="004C2A4C">
      <w:pPr>
        <w:tabs>
          <w:tab w:val="left" w:pos="1575"/>
        </w:tabs>
        <w:suppressAutoHyphens/>
        <w:spacing w:after="0" w:line="360" w:lineRule="auto"/>
        <w:ind w:firstLine="720"/>
        <w:jc w:val="both"/>
        <w:rPr>
          <w:rFonts w:ascii="Times New Roman" w:eastAsia="Times New Roman" w:hAnsi="Times New Roman" w:cs="Times New Roman"/>
          <w:b/>
          <w:bCs/>
          <w:color w:val="000000"/>
          <w:kern w:val="0"/>
          <w:sz w:val="24"/>
          <w:szCs w:val="24"/>
          <w:lang w:val="ro-RO" w:eastAsia="en-GB"/>
          <w14:ligatures w14:val="none"/>
        </w:rPr>
      </w:pPr>
    </w:p>
    <w:p w14:paraId="6FF1465A" w14:textId="77777777" w:rsidR="004C2A4C" w:rsidRDefault="004C2A4C" w:rsidP="004C2A4C">
      <w:pPr>
        <w:tabs>
          <w:tab w:val="left" w:pos="1575"/>
        </w:tabs>
        <w:suppressAutoHyphens/>
        <w:spacing w:after="0" w:line="360" w:lineRule="auto"/>
        <w:ind w:firstLine="720"/>
        <w:jc w:val="both"/>
        <w:rPr>
          <w:rFonts w:ascii="Times New Roman" w:eastAsia="Times New Roman" w:hAnsi="Times New Roman" w:cs="Times New Roman"/>
          <w:b/>
          <w:bCs/>
          <w:color w:val="000000"/>
          <w:kern w:val="0"/>
          <w:sz w:val="24"/>
          <w:szCs w:val="24"/>
          <w:lang w:val="ro-RO" w:eastAsia="en-GB"/>
          <w14:ligatures w14:val="none"/>
        </w:rPr>
      </w:pPr>
    </w:p>
    <w:p w14:paraId="1624CEA7" w14:textId="77777777" w:rsidR="004C2A4C" w:rsidRDefault="004C2A4C" w:rsidP="004C2A4C">
      <w:pPr>
        <w:tabs>
          <w:tab w:val="left" w:pos="1575"/>
        </w:tabs>
        <w:suppressAutoHyphens/>
        <w:spacing w:after="0" w:line="360" w:lineRule="auto"/>
        <w:ind w:firstLine="720"/>
        <w:jc w:val="both"/>
        <w:rPr>
          <w:rFonts w:ascii="Times New Roman" w:eastAsia="Times New Roman" w:hAnsi="Times New Roman" w:cs="Times New Roman"/>
          <w:b/>
          <w:bCs/>
          <w:color w:val="000000"/>
          <w:kern w:val="0"/>
          <w:sz w:val="24"/>
          <w:szCs w:val="24"/>
          <w:lang w:val="ro-RO" w:eastAsia="en-GB"/>
          <w14:ligatures w14:val="none"/>
        </w:rPr>
      </w:pPr>
    </w:p>
    <w:p w14:paraId="1D189C22" w14:textId="77777777" w:rsidR="004C2A4C" w:rsidRDefault="004C2A4C" w:rsidP="004C2A4C">
      <w:pPr>
        <w:tabs>
          <w:tab w:val="left" w:pos="1575"/>
        </w:tabs>
        <w:suppressAutoHyphens/>
        <w:spacing w:after="0" w:line="360" w:lineRule="auto"/>
        <w:ind w:firstLine="720"/>
        <w:jc w:val="both"/>
        <w:rPr>
          <w:rFonts w:ascii="Times New Roman" w:eastAsia="Times New Roman" w:hAnsi="Times New Roman" w:cs="Times New Roman"/>
          <w:b/>
          <w:bCs/>
          <w:color w:val="000000"/>
          <w:kern w:val="0"/>
          <w:sz w:val="24"/>
          <w:szCs w:val="24"/>
          <w:lang w:val="ro-RO" w:eastAsia="en-GB"/>
          <w14:ligatures w14:val="none"/>
        </w:rPr>
      </w:pPr>
    </w:p>
    <w:p w14:paraId="0126396F" w14:textId="77777777" w:rsidR="004C2A4C" w:rsidRPr="00E25CAA" w:rsidRDefault="004C2A4C" w:rsidP="00F12911">
      <w:pPr>
        <w:tabs>
          <w:tab w:val="left" w:pos="1575"/>
        </w:tabs>
        <w:suppressAutoHyphens/>
        <w:spacing w:after="0" w:line="360" w:lineRule="auto"/>
        <w:jc w:val="both"/>
        <w:rPr>
          <w:rFonts w:ascii="Times New Roman" w:eastAsia="Calibri" w:hAnsi="Times New Roman" w:cs="Times New Roman"/>
          <w:kern w:val="0"/>
          <w:sz w:val="24"/>
          <w:szCs w:val="24"/>
          <w:lang w:val="ro-RO"/>
          <w14:ligatures w14:val="none"/>
        </w:rPr>
      </w:pPr>
      <w:r w:rsidRPr="00E25CAA">
        <w:rPr>
          <w:rFonts w:ascii="Times New Roman" w:eastAsia="Times New Roman" w:hAnsi="Times New Roman" w:cs="Times New Roman"/>
          <w:b/>
          <w:bCs/>
          <w:color w:val="000000"/>
          <w:kern w:val="0"/>
          <w:sz w:val="24"/>
          <w:szCs w:val="24"/>
          <w:lang w:val="ro-RO" w:eastAsia="en-GB"/>
          <w14:ligatures w14:val="none"/>
        </w:rPr>
        <w:lastRenderedPageBreak/>
        <w:t>VI. Concluzii</w:t>
      </w:r>
    </w:p>
    <w:p w14:paraId="327614C4" w14:textId="58C037B9"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Pr>
          <w:rFonts w:ascii="Times New Roman" w:eastAsia="Calibri" w:hAnsi="Times New Roman" w:cs="Times New Roman"/>
          <w:sz w:val="24"/>
          <w:szCs w:val="24"/>
          <w:lang w:val="ro-RO"/>
          <w14:ligatures w14:val="none"/>
        </w:rPr>
        <w:t>Prezentul raport va fi folosit ca punct de reper pentru studiile si rapoartele viitoare.se va urmarii daca flora si fauna vor suferii schimbari populationale,</w:t>
      </w:r>
      <w:r w:rsidRPr="00E25CAA">
        <w:rPr>
          <w:rFonts w:ascii="Times New Roman" w:eastAsia="Calibri" w:hAnsi="Times New Roman" w:cs="Times New Roman"/>
          <w:sz w:val="24"/>
          <w:szCs w:val="24"/>
          <w:lang w:val="ro-RO"/>
          <w14:ligatures w14:val="none"/>
        </w:rPr>
        <w:t xml:space="preserve"> acest lucru se constata prin prezenta unui numar mare</w:t>
      </w:r>
      <w:r>
        <w:rPr>
          <w:rFonts w:ascii="Times New Roman" w:eastAsia="Calibri" w:hAnsi="Times New Roman" w:cs="Times New Roman"/>
          <w:sz w:val="24"/>
          <w:szCs w:val="24"/>
          <w:lang w:val="ro-RO"/>
          <w14:ligatures w14:val="none"/>
        </w:rPr>
        <w:t xml:space="preserve"> sau mai mic</w:t>
      </w:r>
      <w:r w:rsidRPr="00E25CAA">
        <w:rPr>
          <w:rFonts w:ascii="Times New Roman" w:eastAsia="Calibri" w:hAnsi="Times New Roman" w:cs="Times New Roman"/>
          <w:sz w:val="24"/>
          <w:szCs w:val="24"/>
          <w:lang w:val="ro-RO"/>
          <w14:ligatures w14:val="none"/>
        </w:rPr>
        <w:t xml:space="preserve"> de specii care folosesc zona studiata pentru hranire, odihna si reproducere. Analiza si aspectele </w:t>
      </w:r>
      <w:r>
        <w:rPr>
          <w:rFonts w:ascii="Times New Roman" w:eastAsia="Calibri" w:hAnsi="Times New Roman" w:cs="Times New Roman"/>
          <w:sz w:val="24"/>
          <w:szCs w:val="24"/>
          <w:lang w:val="ro-RO"/>
          <w14:ligatures w14:val="none"/>
        </w:rPr>
        <w:t xml:space="preserve"> ce vor fi </w:t>
      </w:r>
      <w:r w:rsidRPr="00E25CAA">
        <w:rPr>
          <w:rFonts w:ascii="Times New Roman" w:eastAsia="Calibri" w:hAnsi="Times New Roman" w:cs="Times New Roman"/>
          <w:sz w:val="24"/>
          <w:szCs w:val="24"/>
          <w:lang w:val="ro-RO"/>
          <w14:ligatures w14:val="none"/>
        </w:rPr>
        <w:t xml:space="preserve">prezentate </w:t>
      </w:r>
      <w:r>
        <w:rPr>
          <w:rFonts w:ascii="Times New Roman" w:eastAsia="Calibri" w:hAnsi="Times New Roman" w:cs="Times New Roman"/>
          <w:sz w:val="24"/>
          <w:szCs w:val="24"/>
          <w:lang w:val="ro-RO"/>
          <w14:ligatures w14:val="none"/>
        </w:rPr>
        <w:t xml:space="preserve">au posibilitatea de a </w:t>
      </w:r>
      <w:r w:rsidRPr="00E25CAA">
        <w:rPr>
          <w:rFonts w:ascii="Times New Roman" w:eastAsia="Calibri" w:hAnsi="Times New Roman" w:cs="Times New Roman"/>
          <w:sz w:val="24"/>
          <w:szCs w:val="24"/>
          <w:lang w:val="ro-RO"/>
          <w14:ligatures w14:val="none"/>
        </w:rPr>
        <w:t>denota faptul ca impactul activitatilor desfasurate in perimetrul de exploatare “</w:t>
      </w:r>
      <w:r>
        <w:rPr>
          <w:rFonts w:ascii="Times New Roman" w:eastAsia="Calibri" w:hAnsi="Times New Roman" w:cs="Times New Roman"/>
          <w:sz w:val="24"/>
          <w:szCs w:val="24"/>
          <w:lang w:val="ro-RO"/>
          <w14:ligatures w14:val="none"/>
        </w:rPr>
        <w:t>Sipote</w:t>
      </w:r>
      <w:r w:rsidRPr="00E25CAA">
        <w:rPr>
          <w:rFonts w:ascii="Times New Roman" w:eastAsia="Calibri" w:hAnsi="Times New Roman" w:cs="Times New Roman"/>
          <w:sz w:val="24"/>
          <w:szCs w:val="24"/>
          <w:lang w:val="ro-RO"/>
          <w14:ligatures w14:val="none"/>
        </w:rPr>
        <w:t>” asupra biodiversitatii este nesemnificativ.</w:t>
      </w:r>
    </w:p>
    <w:p w14:paraId="77077AF1" w14:textId="77777777"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sidRPr="00E25CAA">
        <w:rPr>
          <w:rFonts w:ascii="Times New Roman" w:eastAsia="Calibri" w:hAnsi="Times New Roman" w:cs="Times New Roman"/>
          <w:sz w:val="24"/>
          <w:szCs w:val="24"/>
          <w:lang w:val="ro-RO"/>
          <w14:ligatures w14:val="none"/>
        </w:rPr>
        <w:t xml:space="preserve">Zona studiata serveste in special ca teritoriu de hranire pentru speciile avifaunistice; s-a constata ca rapitoarele de zi tranziteaza frecvent perimetrul in cautare de hrana. Concluzionam ca activitatea </w:t>
      </w:r>
      <w:r>
        <w:rPr>
          <w:rFonts w:ascii="Times New Roman" w:eastAsia="Calibri" w:hAnsi="Times New Roman" w:cs="Times New Roman"/>
          <w:sz w:val="24"/>
          <w:szCs w:val="24"/>
          <w:lang w:val="ro-RO"/>
          <w14:ligatures w14:val="none"/>
        </w:rPr>
        <w:t>umana din zona</w:t>
      </w:r>
      <w:r w:rsidRPr="00E25CAA">
        <w:rPr>
          <w:rFonts w:ascii="Times New Roman" w:eastAsia="Calibri" w:hAnsi="Times New Roman" w:cs="Times New Roman"/>
          <w:sz w:val="24"/>
          <w:szCs w:val="24"/>
          <w:lang w:val="ro-RO"/>
          <w14:ligatures w14:val="none"/>
        </w:rPr>
        <w:t xml:space="preserve"> nu duce la fragmentarea teritoriului de hranire.</w:t>
      </w:r>
    </w:p>
    <w:p w14:paraId="75046FCA" w14:textId="77777777"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sidRPr="00E25CAA">
        <w:rPr>
          <w:rFonts w:ascii="Times New Roman" w:eastAsia="Calibri" w:hAnsi="Times New Roman" w:cs="Times New Roman"/>
          <w:sz w:val="24"/>
          <w:szCs w:val="24"/>
          <w:lang w:val="ro-RO"/>
          <w14:ligatures w14:val="none"/>
        </w:rPr>
        <w:t>Speciile identificate in timpul migratiei de primavara nu au prezentat modificari etologice</w:t>
      </w:r>
      <w:r>
        <w:rPr>
          <w:rFonts w:ascii="Times New Roman" w:eastAsia="Calibri" w:hAnsi="Times New Roman" w:cs="Times New Roman"/>
          <w:sz w:val="24"/>
          <w:szCs w:val="24"/>
          <w:lang w:val="ro-RO"/>
          <w14:ligatures w14:val="none"/>
        </w:rPr>
        <w:t>fata de ce este cunoscut in literatura de specialitate</w:t>
      </w:r>
      <w:r w:rsidRPr="00E25CAA">
        <w:rPr>
          <w:rFonts w:ascii="Times New Roman" w:eastAsia="Calibri" w:hAnsi="Times New Roman" w:cs="Times New Roman"/>
          <w:sz w:val="24"/>
          <w:szCs w:val="24"/>
          <w:lang w:val="ro-RO"/>
          <w14:ligatures w14:val="none"/>
        </w:rPr>
        <w:t xml:space="preserve">, pasarile nu prezinta modificari comportamentale precum schimbarea directiei de zbor sau a inaltimii in zbor, sunete de alerta, opriri din migratie. Efectivele surprinse in perioada migratiilor sau in pasaj si-au continuat zborul, nefiind influentate de impactul </w:t>
      </w:r>
      <w:r>
        <w:rPr>
          <w:rFonts w:ascii="Times New Roman" w:eastAsia="Calibri" w:hAnsi="Times New Roman" w:cs="Times New Roman"/>
          <w:sz w:val="24"/>
          <w:szCs w:val="24"/>
          <w:lang w:val="ro-RO"/>
          <w14:ligatures w14:val="none"/>
        </w:rPr>
        <w:t>uman</w:t>
      </w:r>
      <w:r w:rsidRPr="00E25CAA">
        <w:rPr>
          <w:rFonts w:ascii="Times New Roman" w:eastAsia="Calibri" w:hAnsi="Times New Roman" w:cs="Times New Roman"/>
          <w:sz w:val="24"/>
          <w:szCs w:val="24"/>
          <w:lang w:val="ro-RO"/>
          <w14:ligatures w14:val="none"/>
        </w:rPr>
        <w:t>.</w:t>
      </w:r>
    </w:p>
    <w:p w14:paraId="464180C2" w14:textId="77777777" w:rsidR="004C2A4C" w:rsidRPr="00E25CAA" w:rsidRDefault="004C2A4C" w:rsidP="004C2A4C">
      <w:pPr>
        <w:widowControl w:val="0"/>
        <w:numPr>
          <w:ilvl w:val="0"/>
          <w:numId w:val="5"/>
        </w:numPr>
        <w:tabs>
          <w:tab w:val="left" w:pos="1134"/>
        </w:tabs>
        <w:suppressAutoHyphens/>
        <w:spacing w:after="0" w:line="360" w:lineRule="auto"/>
        <w:ind w:left="1134" w:hanging="425"/>
        <w:jc w:val="both"/>
        <w:rPr>
          <w:rFonts w:ascii="Times New Roman" w:eastAsia="Calibri" w:hAnsi="Times New Roman" w:cs="Times New Roman"/>
          <w:kern w:val="0"/>
          <w:sz w:val="24"/>
          <w:szCs w:val="24"/>
          <w:lang w:val="ro-RO"/>
          <w14:ligatures w14:val="none"/>
        </w:rPr>
      </w:pPr>
      <w:r w:rsidRPr="00E25CAA">
        <w:rPr>
          <w:rFonts w:ascii="Times New Roman" w:eastAsia="Times New Roman" w:hAnsi="Times New Roman" w:cs="Times New Roman"/>
          <w:kern w:val="0"/>
          <w:sz w:val="24"/>
          <w:szCs w:val="24"/>
          <w:lang w:val="ro-RO"/>
          <w14:ligatures w14:val="none"/>
        </w:rPr>
        <w:t xml:space="preserve">Plasticitatea comportamentală a speciilor de păsări identificate asigura orientarea acestora către zonele cu o abundenţă de hrană ridicată, care să satisfacă nevoile lor atât pentru întreţinere cât şi pentru reproducere. </w:t>
      </w:r>
    </w:p>
    <w:p w14:paraId="59F56D5D" w14:textId="77777777"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sidRPr="00E25CAA">
        <w:rPr>
          <w:rFonts w:ascii="Times New Roman" w:eastAsia="Times New Roman" w:hAnsi="Times New Roman" w:cs="Times New Roman"/>
          <w:color w:val="000000"/>
          <w:sz w:val="24"/>
          <w:szCs w:val="24"/>
          <w:lang w:val="ro-RO" w:eastAsia="en-GB"/>
          <w14:ligatures w14:val="none"/>
        </w:rPr>
        <w:t xml:space="preserve">Vegetatia identificata nu prezinta elemente de interes comunitar in zona amplasamentului perimetrului de exploatare. </w:t>
      </w:r>
    </w:p>
    <w:p w14:paraId="37716F4A" w14:textId="77777777"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sidRPr="00E25CAA">
        <w:rPr>
          <w:rFonts w:ascii="Times New Roman" w:eastAsia="Times New Roman" w:hAnsi="Times New Roman" w:cs="Times New Roman"/>
          <w:color w:val="000000"/>
          <w:sz w:val="24"/>
          <w:szCs w:val="24"/>
          <w:lang w:val="ro-RO" w:eastAsia="en-GB"/>
          <w14:ligatures w14:val="none"/>
        </w:rPr>
        <w:t xml:space="preserve">Herpetofauna este reprezentata de </w:t>
      </w:r>
      <w:r>
        <w:rPr>
          <w:rFonts w:ascii="Times New Roman" w:eastAsia="Times New Roman" w:hAnsi="Times New Roman" w:cs="Times New Roman"/>
          <w:color w:val="000000"/>
          <w:sz w:val="24"/>
          <w:szCs w:val="24"/>
          <w:lang w:val="ro-RO" w:eastAsia="en-GB"/>
          <w14:ligatures w14:val="none"/>
        </w:rPr>
        <w:t>doua</w:t>
      </w:r>
      <w:r w:rsidRPr="00E25CAA">
        <w:rPr>
          <w:rFonts w:ascii="Times New Roman" w:eastAsia="Times New Roman" w:hAnsi="Times New Roman" w:cs="Times New Roman"/>
          <w:color w:val="000000"/>
          <w:sz w:val="24"/>
          <w:szCs w:val="24"/>
          <w:lang w:val="ro-RO" w:eastAsia="en-GB"/>
          <w14:ligatures w14:val="none"/>
        </w:rPr>
        <w:t xml:space="preserve"> speci</w:t>
      </w:r>
      <w:r>
        <w:rPr>
          <w:rFonts w:ascii="Times New Roman" w:eastAsia="Times New Roman" w:hAnsi="Times New Roman" w:cs="Times New Roman"/>
          <w:color w:val="000000"/>
          <w:sz w:val="24"/>
          <w:szCs w:val="24"/>
          <w:lang w:val="ro-RO" w:eastAsia="en-GB"/>
          <w14:ligatures w14:val="none"/>
        </w:rPr>
        <w:t>i</w:t>
      </w:r>
      <w:r w:rsidRPr="00E25CAA">
        <w:rPr>
          <w:rFonts w:ascii="Times New Roman" w:eastAsia="Times New Roman" w:hAnsi="Times New Roman" w:cs="Times New Roman"/>
          <w:color w:val="000000"/>
          <w:sz w:val="24"/>
          <w:szCs w:val="24"/>
          <w:lang w:val="ro-RO" w:eastAsia="en-GB"/>
          <w14:ligatures w14:val="none"/>
        </w:rPr>
        <w:t xml:space="preserve"> de reptile. </w:t>
      </w:r>
    </w:p>
    <w:p w14:paraId="15C72FF2" w14:textId="77777777" w:rsidR="004C2A4C" w:rsidRPr="00E25CAA" w:rsidRDefault="004C2A4C" w:rsidP="004C2A4C">
      <w:pPr>
        <w:numPr>
          <w:ilvl w:val="0"/>
          <w:numId w:val="6"/>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sidRPr="00E25CAA">
        <w:rPr>
          <w:rFonts w:ascii="Times New Roman" w:eastAsia="Times New Roman" w:hAnsi="Times New Roman" w:cs="Times New Roman"/>
          <w:color w:val="000000"/>
          <w:sz w:val="24"/>
          <w:szCs w:val="24"/>
          <w:lang w:val="ro-RO" w:eastAsia="en-GB"/>
          <w14:ligatures w14:val="none"/>
        </w:rPr>
        <w:t xml:space="preserve">Speciile de mamifere au fost observate </w:t>
      </w:r>
      <w:r w:rsidRPr="00E25CAA">
        <w:rPr>
          <w:rFonts w:ascii="Times New Roman" w:eastAsia="Calibri" w:hAnsi="Times New Roman" w:cs="Times New Roman"/>
          <w:sz w:val="24"/>
          <w:szCs w:val="24"/>
          <w:lang w:val="ro-RO"/>
          <w14:ligatures w14:val="none"/>
        </w:rPr>
        <w:t xml:space="preserve">prin metoda inventarierii semnelor de prezenta, care consta in urme, vizuini, marcaje, musuroaie de pamant (in cazul speciilor subterane, ex. </w:t>
      </w:r>
      <w:r w:rsidRPr="00E25CAA">
        <w:rPr>
          <w:rFonts w:ascii="Times New Roman" w:eastAsia="Calibri" w:hAnsi="Times New Roman" w:cs="Times New Roman"/>
          <w:i/>
          <w:iCs/>
          <w:sz w:val="24"/>
          <w:szCs w:val="24"/>
          <w:lang w:val="ro-RO"/>
          <w14:ligatures w14:val="none"/>
        </w:rPr>
        <w:t>T. europaea</w:t>
      </w:r>
      <w:r w:rsidRPr="00E25CAA">
        <w:rPr>
          <w:rFonts w:ascii="Times New Roman" w:eastAsia="Calibri" w:hAnsi="Times New Roman" w:cs="Times New Roman"/>
          <w:sz w:val="24"/>
          <w:szCs w:val="24"/>
          <w:lang w:val="ro-RO"/>
          <w14:ligatures w14:val="none"/>
        </w:rPr>
        <w:t xml:space="preserve">). Precizam ca au fost identificate specii si in mod direct, prin indivizi observati. </w:t>
      </w:r>
    </w:p>
    <w:p w14:paraId="15870406" w14:textId="77777777"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r w:rsidRPr="00E25CAA">
        <w:rPr>
          <w:rFonts w:ascii="Times New Roman" w:eastAsia="Calibri" w:hAnsi="Times New Roman" w:cs="Times New Roman"/>
          <w:sz w:val="24"/>
          <w:szCs w:val="24"/>
          <w:lang w:val="ro-RO"/>
          <w14:ligatures w14:val="none"/>
        </w:rPr>
        <w:t>Speciile de mamifere identificate au</w:t>
      </w:r>
      <w:r>
        <w:rPr>
          <w:rFonts w:ascii="Times New Roman" w:eastAsia="Calibri" w:hAnsi="Times New Roman" w:cs="Times New Roman"/>
          <w:sz w:val="24"/>
          <w:szCs w:val="24"/>
          <w:lang w:val="ro-RO"/>
          <w14:ligatures w14:val="none"/>
        </w:rPr>
        <w:t>, majoritar,</w:t>
      </w:r>
      <w:r w:rsidRPr="00E25CAA">
        <w:rPr>
          <w:rFonts w:ascii="Times New Roman" w:eastAsia="Calibri" w:hAnsi="Times New Roman" w:cs="Times New Roman"/>
          <w:sz w:val="24"/>
          <w:szCs w:val="24"/>
          <w:lang w:val="ro-RO"/>
          <w14:ligatures w14:val="none"/>
        </w:rPr>
        <w:t xml:space="preserve"> statut de preocupare minima in IUCN Red Lists. Dintre acestea </w:t>
      </w:r>
      <w:r w:rsidRPr="00422E1B">
        <w:rPr>
          <w:rFonts w:ascii="Times New Roman" w:eastAsia="Calibri" w:hAnsi="Times New Roman" w:cs="Times New Roman"/>
          <w:sz w:val="24"/>
          <w:szCs w:val="24"/>
          <w:lang w:val="ro-RO"/>
          <w14:ligatures w14:val="none"/>
        </w:rPr>
        <w:t>6</w:t>
      </w:r>
      <w:r w:rsidRPr="00E25CAA">
        <w:rPr>
          <w:rFonts w:ascii="Times New Roman" w:eastAsia="Calibri" w:hAnsi="Times New Roman" w:cs="Times New Roman"/>
          <w:sz w:val="24"/>
          <w:szCs w:val="24"/>
          <w:lang w:val="ro-RO"/>
          <w14:ligatures w14:val="none"/>
        </w:rPr>
        <w:t xml:space="preserve"> specii se regasesc in anexa 5B a Ordonantei de Urgenta nr. 57/2007</w:t>
      </w:r>
      <w:r w:rsidRPr="00422E1B">
        <w:rPr>
          <w:rFonts w:ascii="Times New Roman" w:eastAsia="Calibri" w:hAnsi="Times New Roman" w:cs="Times New Roman"/>
          <w:sz w:val="24"/>
          <w:szCs w:val="24"/>
          <w:lang w:val="ro-RO"/>
          <w14:ligatures w14:val="none"/>
        </w:rPr>
        <w:t>, una in</w:t>
      </w:r>
      <w:r>
        <w:rPr>
          <w:rFonts w:ascii="Times New Roman" w:eastAsia="Calibri" w:hAnsi="Times New Roman" w:cs="Times New Roman"/>
          <w:sz w:val="24"/>
          <w:szCs w:val="24"/>
          <w:lang w:val="ro-RO"/>
          <w14:ligatures w14:val="none"/>
        </w:rPr>
        <w:t xml:space="preserve"> Anexa 4B, doua in anexele 3/ 4A</w:t>
      </w:r>
      <w:r w:rsidRPr="00E25CAA">
        <w:rPr>
          <w:rFonts w:ascii="Times New Roman" w:eastAsia="Calibri" w:hAnsi="Times New Roman" w:cs="Times New Roman"/>
          <w:sz w:val="24"/>
          <w:szCs w:val="24"/>
          <w:lang w:val="ro-RO"/>
          <w14:ligatures w14:val="none"/>
        </w:rPr>
        <w:t xml:space="preserve">, si </w:t>
      </w:r>
      <w:r w:rsidRPr="00422E1B">
        <w:rPr>
          <w:rFonts w:ascii="Times New Roman" w:eastAsia="Calibri" w:hAnsi="Times New Roman" w:cs="Times New Roman"/>
          <w:sz w:val="24"/>
          <w:szCs w:val="24"/>
          <w:lang w:val="ro-RO"/>
          <w14:ligatures w14:val="none"/>
        </w:rPr>
        <w:t>putine</w:t>
      </w:r>
      <w:r w:rsidRPr="00E25CAA">
        <w:rPr>
          <w:rFonts w:ascii="Times New Roman" w:eastAsia="Calibri" w:hAnsi="Times New Roman" w:cs="Times New Roman"/>
          <w:sz w:val="24"/>
          <w:szCs w:val="24"/>
          <w:lang w:val="ro-RO"/>
          <w14:ligatures w14:val="none"/>
        </w:rPr>
        <w:t xml:space="preserve"> sunt mentionate in Directiva “Habitate”.</w:t>
      </w:r>
    </w:p>
    <w:p w14:paraId="77B21AFD" w14:textId="77777777" w:rsidR="004C2A4C" w:rsidRPr="00E25CAA" w:rsidRDefault="004C2A4C" w:rsidP="004C2A4C">
      <w:pPr>
        <w:numPr>
          <w:ilvl w:val="0"/>
          <w:numId w:val="5"/>
        </w:numPr>
        <w:tabs>
          <w:tab w:val="left" w:pos="1134"/>
        </w:tabs>
        <w:suppressAutoHyphens/>
        <w:spacing w:after="0" w:line="360" w:lineRule="auto"/>
        <w:ind w:left="1134" w:hanging="425"/>
        <w:contextualSpacing/>
        <w:jc w:val="both"/>
        <w:rPr>
          <w:rFonts w:ascii="Times New Roman" w:eastAsia="Calibri" w:hAnsi="Times New Roman" w:cs="Times New Roman"/>
          <w:kern w:val="0"/>
          <w:sz w:val="24"/>
          <w:szCs w:val="24"/>
          <w:lang w:val="ro-RO"/>
          <w14:ligatures w14:val="none"/>
        </w:rPr>
      </w:pPr>
      <w:bookmarkStart w:id="40" w:name="_Hlk151994046"/>
      <w:r w:rsidRPr="00E25CAA">
        <w:rPr>
          <w:rFonts w:ascii="Times New Roman" w:eastAsia="Times New Roman" w:hAnsi="Times New Roman" w:cs="Times New Roman"/>
          <w:color w:val="000000"/>
          <w:sz w:val="24"/>
          <w:szCs w:val="24"/>
          <w:lang w:val="ro-RO" w:eastAsia="en-GB"/>
          <w14:ligatures w14:val="none"/>
        </w:rPr>
        <w:t>Ca si concluzie finala, diversitatea floristica si faunistica ce se regaseste in zona supusa studiului de monitorizare</w:t>
      </w:r>
      <w:r>
        <w:rPr>
          <w:rFonts w:ascii="Times New Roman" w:eastAsia="Times New Roman" w:hAnsi="Times New Roman" w:cs="Times New Roman"/>
          <w:color w:val="000000"/>
          <w:sz w:val="24"/>
          <w:szCs w:val="24"/>
          <w:lang w:val="ro-RO" w:eastAsia="en-GB"/>
          <w14:ligatures w14:val="none"/>
        </w:rPr>
        <w:t>este diversa</w:t>
      </w:r>
      <w:r w:rsidRPr="00E25CAA">
        <w:rPr>
          <w:rFonts w:ascii="Times New Roman" w:eastAsia="Times New Roman" w:hAnsi="Times New Roman" w:cs="Times New Roman"/>
          <w:color w:val="000000"/>
          <w:sz w:val="24"/>
          <w:szCs w:val="24"/>
          <w:lang w:val="ro-RO" w:eastAsia="en-GB"/>
          <w14:ligatures w14:val="none"/>
        </w:rPr>
        <w:t xml:space="preserve">, prezentand efective stabile. De </w:t>
      </w:r>
      <w:r w:rsidRPr="00E25CAA">
        <w:rPr>
          <w:rFonts w:ascii="Times New Roman" w:eastAsia="Times New Roman" w:hAnsi="Times New Roman" w:cs="Times New Roman"/>
          <w:color w:val="000000"/>
          <w:sz w:val="24"/>
          <w:szCs w:val="24"/>
          <w:lang w:val="ro-RO" w:eastAsia="en-GB"/>
          <w14:ligatures w14:val="none"/>
        </w:rPr>
        <w:lastRenderedPageBreak/>
        <w:t xml:space="preserve">semenea, mentionam ca frecventa si abundenta speciilor inregistrate la nivel local nu influenteaza frecventa si abundenta speciilor la nivelul siturilor Natura 2000. </w:t>
      </w:r>
      <w:bookmarkEnd w:id="40"/>
    </w:p>
    <w:p w14:paraId="06C260B0" w14:textId="77777777" w:rsidR="004C2A4C" w:rsidRPr="00466EFE" w:rsidRDefault="004C2A4C" w:rsidP="004C2A4C">
      <w:pPr>
        <w:suppressAutoHyphens/>
        <w:spacing w:after="0" w:line="360" w:lineRule="auto"/>
        <w:jc w:val="center"/>
        <w:rPr>
          <w:rFonts w:ascii="Times New Roman" w:eastAsia="Calibri" w:hAnsi="Times New Roman" w:cs="Times New Roman"/>
          <w:kern w:val="0"/>
          <w:sz w:val="24"/>
          <w:szCs w:val="24"/>
          <w:lang w:val="ro-RO"/>
          <w14:ligatures w14:val="none"/>
        </w:rPr>
      </w:pPr>
    </w:p>
    <w:p w14:paraId="6A03EE51" w14:textId="77777777" w:rsidR="004C2A4C" w:rsidRPr="00774735" w:rsidRDefault="004C2A4C" w:rsidP="004C2A4C">
      <w:pPr>
        <w:suppressAutoHyphens/>
        <w:spacing w:after="0" w:line="360" w:lineRule="auto"/>
        <w:ind w:firstLine="720"/>
        <w:jc w:val="center"/>
        <w:rPr>
          <w:rFonts w:ascii="Times New Roman" w:eastAsia="Calibri" w:hAnsi="Times New Roman" w:cs="Times New Roman"/>
          <w:kern w:val="0"/>
          <w:sz w:val="24"/>
          <w:szCs w:val="24"/>
          <w:lang w:val="ro-RO"/>
          <w14:ligatures w14:val="none"/>
        </w:rPr>
      </w:pPr>
    </w:p>
    <w:p w14:paraId="33DA83FA" w14:textId="77777777" w:rsidR="004C2A4C" w:rsidRPr="00774735" w:rsidRDefault="004C2A4C" w:rsidP="004C2A4C">
      <w:pPr>
        <w:suppressAutoHyphens/>
        <w:spacing w:after="0" w:line="360" w:lineRule="auto"/>
        <w:ind w:firstLine="720"/>
        <w:jc w:val="both"/>
        <w:rPr>
          <w:rFonts w:ascii="Times New Roman" w:eastAsia="Calibri" w:hAnsi="Times New Roman" w:cs="Times New Roman"/>
          <w:kern w:val="0"/>
          <w:sz w:val="24"/>
          <w:szCs w:val="24"/>
          <w:lang w:val="ro-RO"/>
          <w14:ligatures w14:val="none"/>
        </w:rPr>
      </w:pPr>
    </w:p>
    <w:p w14:paraId="6105CC89" w14:textId="77777777" w:rsidR="004C2A4C" w:rsidRPr="00835648" w:rsidRDefault="004C2A4C" w:rsidP="004C2A4C">
      <w:pPr>
        <w:tabs>
          <w:tab w:val="left" w:pos="3656"/>
        </w:tabs>
        <w:suppressAutoHyphens/>
        <w:spacing w:after="200" w:line="276" w:lineRule="auto"/>
        <w:ind w:firstLine="567"/>
        <w:jc w:val="both"/>
        <w:rPr>
          <w:rFonts w:ascii="Times New Roman" w:eastAsia="Calibri" w:hAnsi="Times New Roman" w:cs="Times New Roman"/>
          <w:kern w:val="0"/>
          <w:sz w:val="24"/>
          <w:szCs w:val="24"/>
          <w:lang w:val="ro-RO"/>
          <w14:ligatures w14:val="none"/>
        </w:rPr>
      </w:pPr>
    </w:p>
    <w:p w14:paraId="36847EE2" w14:textId="77777777" w:rsidR="004C2A4C" w:rsidRPr="00430EDA" w:rsidRDefault="004C2A4C" w:rsidP="004C2A4C">
      <w:pPr>
        <w:tabs>
          <w:tab w:val="left" w:pos="3656"/>
        </w:tabs>
        <w:suppressAutoHyphens/>
        <w:spacing w:after="200" w:line="276" w:lineRule="auto"/>
        <w:ind w:firstLine="567"/>
        <w:jc w:val="both"/>
        <w:rPr>
          <w:rFonts w:ascii="Times New Roman" w:eastAsia="Calibri" w:hAnsi="Times New Roman" w:cs="Times New Roman"/>
          <w:kern w:val="0"/>
          <w:sz w:val="24"/>
          <w:szCs w:val="24"/>
          <w:lang w:val="ro-RO"/>
          <w14:ligatures w14:val="none"/>
        </w:rPr>
      </w:pPr>
    </w:p>
    <w:p w14:paraId="14047926" w14:textId="77777777" w:rsidR="004C2A4C" w:rsidRPr="00E00D0A" w:rsidRDefault="004C2A4C" w:rsidP="004C2A4C">
      <w:pPr>
        <w:tabs>
          <w:tab w:val="center" w:pos="4963"/>
          <w:tab w:val="left" w:pos="7112"/>
        </w:tabs>
        <w:suppressAutoHyphens/>
        <w:spacing w:after="0" w:line="360" w:lineRule="auto"/>
        <w:ind w:firstLine="567"/>
        <w:rPr>
          <w:rFonts w:ascii="Times New Roman" w:eastAsia="Calibri" w:hAnsi="Times New Roman" w:cs="Times New Roman"/>
          <w:kern w:val="0"/>
          <w:sz w:val="24"/>
          <w:szCs w:val="24"/>
          <w:lang w:val="ro-RO"/>
          <w14:ligatures w14:val="none"/>
        </w:rPr>
      </w:pPr>
    </w:p>
    <w:p w14:paraId="0AA86081" w14:textId="77777777" w:rsidR="004C2A4C" w:rsidRPr="00E00D0A" w:rsidRDefault="004C2A4C" w:rsidP="004C2A4C">
      <w:pPr>
        <w:rPr>
          <w:rFonts w:ascii="Times New Roman" w:eastAsia="Times New Roman" w:hAnsi="Times New Roman" w:cs="Times New Roman"/>
          <w:i/>
          <w:iCs/>
          <w:color w:val="000000"/>
          <w:kern w:val="0"/>
          <w:sz w:val="24"/>
          <w:szCs w:val="24"/>
          <w:lang w:val="ro-RO"/>
          <w14:ligatures w14:val="none"/>
        </w:rPr>
      </w:pPr>
    </w:p>
    <w:p w14:paraId="788AE317" w14:textId="77777777" w:rsidR="004C2A4C" w:rsidRPr="00835648" w:rsidRDefault="004C2A4C" w:rsidP="004C2A4C">
      <w:pPr>
        <w:spacing w:after="0" w:line="240" w:lineRule="auto"/>
        <w:jc w:val="center"/>
        <w:rPr>
          <w:rFonts w:ascii="Times New Roman" w:eastAsia="Times New Roman" w:hAnsi="Times New Roman" w:cs="Times New Roman"/>
          <w:color w:val="000000"/>
          <w:kern w:val="0"/>
          <w:sz w:val="24"/>
          <w:szCs w:val="24"/>
          <w:lang w:val="ro-RO"/>
          <w14:ligatures w14:val="none"/>
        </w:rPr>
      </w:pPr>
    </w:p>
    <w:p w14:paraId="0336EC56" w14:textId="77777777" w:rsidR="004C2A4C" w:rsidRPr="00835648" w:rsidRDefault="004C2A4C" w:rsidP="004C2A4C">
      <w:pPr>
        <w:pStyle w:val="NormalWeb"/>
        <w:jc w:val="center"/>
        <w:rPr>
          <w:lang w:val="ro-RO"/>
        </w:rPr>
      </w:pPr>
    </w:p>
    <w:p w14:paraId="6D153FD5" w14:textId="77777777" w:rsidR="004C2A4C" w:rsidRPr="00773D48" w:rsidRDefault="004C2A4C" w:rsidP="004C2A4C">
      <w:pPr>
        <w:tabs>
          <w:tab w:val="center" w:pos="4680"/>
          <w:tab w:val="left" w:pos="8164"/>
        </w:tabs>
        <w:ind w:firstLine="567"/>
        <w:jc w:val="center"/>
        <w:rPr>
          <w:rFonts w:ascii="Times New Roman" w:hAnsi="Times New Roman" w:cs="Times New Roman"/>
          <w:lang w:val="ro-RO"/>
        </w:rPr>
      </w:pPr>
    </w:p>
    <w:p w14:paraId="19540713" w14:textId="77777777" w:rsidR="00D82146" w:rsidRPr="004C2A4C" w:rsidRDefault="00D82146">
      <w:pPr>
        <w:rPr>
          <w:lang w:val="ro-RO"/>
        </w:rPr>
      </w:pPr>
    </w:p>
    <w:sectPr w:rsidR="00D82146" w:rsidRPr="004C2A4C" w:rsidSect="00A93461">
      <w:footerReference w:type="default" r:id="rId43"/>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6E1CF" w14:textId="77777777" w:rsidR="00A93461" w:rsidRDefault="00A93461">
      <w:pPr>
        <w:spacing w:after="0" w:line="240" w:lineRule="auto"/>
      </w:pPr>
      <w:r>
        <w:separator/>
      </w:r>
    </w:p>
  </w:endnote>
  <w:endnote w:type="continuationSeparator" w:id="0">
    <w:p w14:paraId="35416A7D" w14:textId="77777777" w:rsidR="00A93461" w:rsidRDefault="00A934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swiss"/>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5750279"/>
      <w:docPartObj>
        <w:docPartGallery w:val="Page Numbers (Bottom of Page)"/>
        <w:docPartUnique/>
      </w:docPartObj>
    </w:sdtPr>
    <w:sdtContent>
      <w:p w14:paraId="2626E99D" w14:textId="4240B38A" w:rsidR="00A93461" w:rsidRDefault="00A93461">
        <w:pPr>
          <w:pStyle w:val="Subsol"/>
          <w:jc w:val="right"/>
        </w:pPr>
        <w:r>
          <w:fldChar w:fldCharType="begin"/>
        </w:r>
        <w:r>
          <w:instrText>PAGE   \* MERGEFORMAT</w:instrText>
        </w:r>
        <w:r>
          <w:fldChar w:fldCharType="separate"/>
        </w:r>
        <w:r>
          <w:rPr>
            <w:lang w:val="ro-RO"/>
          </w:rPr>
          <w:t>2</w:t>
        </w:r>
        <w:r>
          <w:fldChar w:fldCharType="end"/>
        </w:r>
      </w:p>
    </w:sdtContent>
  </w:sdt>
  <w:p w14:paraId="79C22775" w14:textId="77777777" w:rsidR="00A93461" w:rsidRDefault="00A93461">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0FDE3" w14:textId="77777777" w:rsidR="00A93461" w:rsidRDefault="00A93461">
      <w:pPr>
        <w:spacing w:after="0" w:line="240" w:lineRule="auto"/>
      </w:pPr>
      <w:r>
        <w:separator/>
      </w:r>
    </w:p>
  </w:footnote>
  <w:footnote w:type="continuationSeparator" w:id="0">
    <w:p w14:paraId="3C7A55D7" w14:textId="77777777" w:rsidR="00A93461" w:rsidRDefault="00A934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036E2A"/>
    <w:multiLevelType w:val="multilevel"/>
    <w:tmpl w:val="05A858BE"/>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 w15:restartNumberingAfterBreak="0">
    <w:nsid w:val="290A2D0E"/>
    <w:multiLevelType w:val="multilevel"/>
    <w:tmpl w:val="78888094"/>
    <w:lvl w:ilvl="0">
      <w:start w:val="1"/>
      <w:numFmt w:val="upperRoman"/>
      <w:lvlText w:val="%1."/>
      <w:lvlJc w:val="left"/>
      <w:pPr>
        <w:tabs>
          <w:tab w:val="num" w:pos="0"/>
        </w:tabs>
        <w:ind w:left="1080" w:hanging="72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29B42AF1"/>
    <w:multiLevelType w:val="multilevel"/>
    <w:tmpl w:val="4A60D1FA"/>
    <w:lvl w:ilvl="0">
      <w:start w:val="1"/>
      <w:numFmt w:val="lowerLetter"/>
      <w:lvlText w:val="%1)"/>
      <w:lvlJc w:val="left"/>
      <w:pPr>
        <w:tabs>
          <w:tab w:val="num" w:pos="0"/>
        </w:tabs>
        <w:ind w:left="927" w:hanging="360"/>
      </w:pPr>
      <w:rPr>
        <w:b/>
        <w:color w:val="auto"/>
      </w:r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3" w15:restartNumberingAfterBreak="0">
    <w:nsid w:val="3A7C57B7"/>
    <w:multiLevelType w:val="multilevel"/>
    <w:tmpl w:val="8D1CE946"/>
    <w:lvl w:ilvl="0">
      <w:start w:val="1"/>
      <w:numFmt w:val="lowerLetter"/>
      <w:lvlText w:val="%1)"/>
      <w:lvlJc w:val="left"/>
      <w:pPr>
        <w:tabs>
          <w:tab w:val="num" w:pos="0"/>
        </w:tabs>
        <w:ind w:left="1440" w:hanging="360"/>
      </w:pPr>
      <w:rPr>
        <w:b/>
        <w:bCs/>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4" w15:restartNumberingAfterBreak="0">
    <w:nsid w:val="503D79F2"/>
    <w:multiLevelType w:val="multilevel"/>
    <w:tmpl w:val="FF342B12"/>
    <w:lvl w:ilvl="0">
      <w:start w:val="6"/>
      <w:numFmt w:val="upperRoman"/>
      <w:lvlText w:val="%1."/>
      <w:lvlJc w:val="left"/>
      <w:pPr>
        <w:tabs>
          <w:tab w:val="num" w:pos="0"/>
        </w:tabs>
        <w:ind w:left="1287" w:hanging="720"/>
      </w:pPr>
      <w:rPr>
        <w:rFonts w:eastAsia="Times New Roman"/>
        <w:b/>
        <w:color w:val="000000"/>
      </w:r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5" w15:restartNumberingAfterBreak="0">
    <w:nsid w:val="67853920"/>
    <w:multiLevelType w:val="multilevel"/>
    <w:tmpl w:val="5AFE38EE"/>
    <w:lvl w:ilvl="0">
      <w:start w:val="1"/>
      <w:numFmt w:val="bullet"/>
      <w:lvlText w:val=""/>
      <w:lvlJc w:val="left"/>
      <w:pPr>
        <w:tabs>
          <w:tab w:val="num" w:pos="0"/>
        </w:tabs>
        <w:ind w:left="1440" w:hanging="360"/>
      </w:pPr>
      <w:rPr>
        <w:rFonts w:ascii="Wingdings" w:hAnsi="Wingdings" w:cs="Wingdings"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num w:numId="1" w16cid:durableId="977034023">
    <w:abstractNumId w:val="1"/>
  </w:num>
  <w:num w:numId="2" w16cid:durableId="974528558">
    <w:abstractNumId w:val="3"/>
  </w:num>
  <w:num w:numId="3" w16cid:durableId="292905928">
    <w:abstractNumId w:val="2"/>
  </w:num>
  <w:num w:numId="4" w16cid:durableId="1171796541">
    <w:abstractNumId w:val="4"/>
  </w:num>
  <w:num w:numId="5" w16cid:durableId="1578595007">
    <w:abstractNumId w:val="5"/>
  </w:num>
  <w:num w:numId="6" w16cid:durableId="18108983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6337"/>
    <w:rsid w:val="00335365"/>
    <w:rsid w:val="00464608"/>
    <w:rsid w:val="004C2A4C"/>
    <w:rsid w:val="004E2E8C"/>
    <w:rsid w:val="005D7AB5"/>
    <w:rsid w:val="006A28CF"/>
    <w:rsid w:val="00850783"/>
    <w:rsid w:val="00875324"/>
    <w:rsid w:val="009F6337"/>
    <w:rsid w:val="00A85C5D"/>
    <w:rsid w:val="00A93461"/>
    <w:rsid w:val="00AA333D"/>
    <w:rsid w:val="00BE3720"/>
    <w:rsid w:val="00C33EB5"/>
    <w:rsid w:val="00C368FF"/>
    <w:rsid w:val="00D74070"/>
    <w:rsid w:val="00D82146"/>
    <w:rsid w:val="00F12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3B83FD"/>
  <w15:chartTrackingRefBased/>
  <w15:docId w15:val="{CB80B496-08FA-4A0A-9338-BFD3897FF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A4C"/>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FrameContents">
    <w:name w:val="Frame Contents"/>
    <w:basedOn w:val="Normal"/>
    <w:qFormat/>
    <w:rsid w:val="004C2A4C"/>
    <w:pPr>
      <w:suppressAutoHyphens/>
      <w:spacing w:after="200" w:line="276" w:lineRule="auto"/>
    </w:pPr>
    <w:rPr>
      <w:kern w:val="0"/>
      <w:lang w:val="ro-RO"/>
      <w14:ligatures w14:val="none"/>
    </w:rPr>
  </w:style>
  <w:style w:type="paragraph" w:styleId="NormalWeb">
    <w:name w:val="Normal (Web)"/>
    <w:basedOn w:val="Normal"/>
    <w:uiPriority w:val="99"/>
    <w:semiHidden/>
    <w:unhideWhenUsed/>
    <w:rsid w:val="004C2A4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elgril">
    <w:name w:val="Table Grid"/>
    <w:basedOn w:val="TabelNormal"/>
    <w:uiPriority w:val="39"/>
    <w:rsid w:val="004C2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ril1Luminos">
    <w:name w:val="Grid Table 1 Light"/>
    <w:basedOn w:val="TabelNormal"/>
    <w:uiPriority w:val="46"/>
    <w:rsid w:val="004C2A4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ntet">
    <w:name w:val="header"/>
    <w:basedOn w:val="Normal"/>
    <w:link w:val="AntetCaracter"/>
    <w:uiPriority w:val="99"/>
    <w:unhideWhenUsed/>
    <w:rsid w:val="004C2A4C"/>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4C2A4C"/>
  </w:style>
  <w:style w:type="paragraph" w:styleId="Subsol">
    <w:name w:val="footer"/>
    <w:basedOn w:val="Normal"/>
    <w:link w:val="SubsolCaracter"/>
    <w:uiPriority w:val="99"/>
    <w:unhideWhenUsed/>
    <w:rsid w:val="004C2A4C"/>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4C2A4C"/>
  </w:style>
  <w:style w:type="table" w:styleId="Tabelgril1Luminos-Accentuare6">
    <w:name w:val="Grid Table 1 Light Accent 6"/>
    <w:basedOn w:val="TabelNormal"/>
    <w:uiPriority w:val="46"/>
    <w:rsid w:val="004C2A4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elgril1Luminos-Accentuare5">
    <w:name w:val="Grid Table 1 Light Accent 5"/>
    <w:basedOn w:val="TabelNormal"/>
    <w:uiPriority w:val="46"/>
    <w:rsid w:val="00D7407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479573">
      <w:bodyDiv w:val="1"/>
      <w:marLeft w:val="0"/>
      <w:marRight w:val="0"/>
      <w:marTop w:val="0"/>
      <w:marBottom w:val="0"/>
      <w:divBdr>
        <w:top w:val="none" w:sz="0" w:space="0" w:color="auto"/>
        <w:left w:val="none" w:sz="0" w:space="0" w:color="auto"/>
        <w:bottom w:val="none" w:sz="0" w:space="0" w:color="auto"/>
        <w:right w:val="none" w:sz="0" w:space="0" w:color="auto"/>
      </w:divBdr>
    </w:div>
    <w:div w:id="439110548">
      <w:bodyDiv w:val="1"/>
      <w:marLeft w:val="0"/>
      <w:marRight w:val="0"/>
      <w:marTop w:val="0"/>
      <w:marBottom w:val="0"/>
      <w:divBdr>
        <w:top w:val="none" w:sz="0" w:space="0" w:color="auto"/>
        <w:left w:val="none" w:sz="0" w:space="0" w:color="auto"/>
        <w:bottom w:val="none" w:sz="0" w:space="0" w:color="auto"/>
        <w:right w:val="none" w:sz="0" w:space="0" w:color="auto"/>
      </w:divBdr>
    </w:div>
    <w:div w:id="481509651">
      <w:bodyDiv w:val="1"/>
      <w:marLeft w:val="0"/>
      <w:marRight w:val="0"/>
      <w:marTop w:val="0"/>
      <w:marBottom w:val="0"/>
      <w:divBdr>
        <w:top w:val="none" w:sz="0" w:space="0" w:color="auto"/>
        <w:left w:val="none" w:sz="0" w:space="0" w:color="auto"/>
        <w:bottom w:val="none" w:sz="0" w:space="0" w:color="auto"/>
        <w:right w:val="none" w:sz="0" w:space="0" w:color="auto"/>
      </w:divBdr>
    </w:div>
    <w:div w:id="1094326064">
      <w:bodyDiv w:val="1"/>
      <w:marLeft w:val="0"/>
      <w:marRight w:val="0"/>
      <w:marTop w:val="0"/>
      <w:marBottom w:val="0"/>
      <w:divBdr>
        <w:top w:val="none" w:sz="0" w:space="0" w:color="auto"/>
        <w:left w:val="none" w:sz="0" w:space="0" w:color="auto"/>
        <w:bottom w:val="none" w:sz="0" w:space="0" w:color="auto"/>
        <w:right w:val="none" w:sz="0" w:space="0" w:color="auto"/>
      </w:divBdr>
    </w:div>
    <w:div w:id="1236277527">
      <w:bodyDiv w:val="1"/>
      <w:marLeft w:val="0"/>
      <w:marRight w:val="0"/>
      <w:marTop w:val="0"/>
      <w:marBottom w:val="0"/>
      <w:divBdr>
        <w:top w:val="none" w:sz="0" w:space="0" w:color="auto"/>
        <w:left w:val="none" w:sz="0" w:space="0" w:color="auto"/>
        <w:bottom w:val="none" w:sz="0" w:space="0" w:color="auto"/>
        <w:right w:val="none" w:sz="0" w:space="0" w:color="auto"/>
      </w:divBdr>
    </w:div>
    <w:div w:id="1497305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20" Type="http://schemas.openxmlformats.org/officeDocument/2006/relationships/image" Target="media/image14.jpe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27</Pages>
  <Words>3762</Words>
  <Characters>21449</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Topo Miniera</dc:creator>
  <cp:keywords/>
  <dc:description/>
  <cp:lastModifiedBy>Topo Miniera</cp:lastModifiedBy>
  <cp:revision>3</cp:revision>
  <dcterms:created xsi:type="dcterms:W3CDTF">2023-12-21T12:16:00Z</dcterms:created>
  <dcterms:modified xsi:type="dcterms:W3CDTF">2023-12-22T07:23:00Z</dcterms:modified>
</cp:coreProperties>
</file>