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BAD76" w14:textId="77777777" w:rsidR="00C771C3" w:rsidRPr="00383E01" w:rsidRDefault="00C771C3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00CA66BB" w14:textId="77777777" w:rsidR="00C771C3" w:rsidRPr="00383E01" w:rsidRDefault="00C771C3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6FD3C5C2" w14:textId="77777777" w:rsidR="004D39CF" w:rsidRPr="00383E01" w:rsidRDefault="00C771C3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sz w:val="32"/>
          <w:szCs w:val="32"/>
          <w:lang w:val="ro-RO"/>
        </w:rPr>
        <w:t>RAPORT DE MONITORIZARE A BIODIVERSITĂȚII</w:t>
      </w:r>
    </w:p>
    <w:p w14:paraId="2A569BAA" w14:textId="77777777" w:rsidR="00C771C3" w:rsidRPr="00383E01" w:rsidRDefault="002958BC" w:rsidP="002958BC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>
        <w:rPr>
          <w:rFonts w:ascii="Times New Roman" w:hAnsi="Times New Roman" w:cs="Times New Roman"/>
          <w:sz w:val="32"/>
          <w:szCs w:val="32"/>
          <w:lang w:val="ro-RO"/>
        </w:rPr>
        <w:t>AUGUST-OCTOMBRIE</w:t>
      </w:r>
      <w:r w:rsidR="00EA5AAB">
        <w:rPr>
          <w:rFonts w:ascii="Times New Roman" w:hAnsi="Times New Roman" w:cs="Times New Roman"/>
          <w:sz w:val="32"/>
          <w:szCs w:val="32"/>
          <w:lang w:val="ro-RO"/>
        </w:rPr>
        <w:t xml:space="preserve"> 2023</w:t>
      </w:r>
    </w:p>
    <w:p w14:paraId="579E9542" w14:textId="77777777" w:rsidR="00C771C3" w:rsidRPr="00383E01" w:rsidRDefault="00C771C3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sz w:val="32"/>
          <w:szCs w:val="32"/>
          <w:lang w:val="ro-RO"/>
        </w:rPr>
        <w:t>CARIERA CHEIA</w:t>
      </w:r>
    </w:p>
    <w:p w14:paraId="79D0F045" w14:textId="77777777" w:rsidR="00C771C3" w:rsidRPr="00383E01" w:rsidRDefault="001D5A34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>
        <w:rPr>
          <w:noProof/>
        </w:rPr>
        <w:drawing>
          <wp:inline distT="0" distB="0" distL="0" distR="0" wp14:anchorId="103AB70B" wp14:editId="4CB33CC7">
            <wp:extent cx="5731510" cy="4298950"/>
            <wp:effectExtent l="0" t="0" r="0" b="0"/>
            <wp:docPr id="430620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8B77" w14:textId="77777777" w:rsidR="00C771C3" w:rsidRPr="00383E01" w:rsidRDefault="00C771C3" w:rsidP="002F06C9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60592C92" w14:textId="77777777" w:rsidR="00C771C3" w:rsidRPr="00383E01" w:rsidRDefault="00C771C3" w:rsidP="002F06C9">
      <w:pPr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sz w:val="32"/>
          <w:szCs w:val="32"/>
          <w:lang w:val="ro-RO"/>
        </w:rPr>
        <w:t>BENEFICIAR:  DRUMURI JUDEȚENE CONSTANȚA S.A.</w:t>
      </w:r>
    </w:p>
    <w:p w14:paraId="580FBCCC" w14:textId="77777777" w:rsidR="00C771C3" w:rsidRPr="00383E01" w:rsidRDefault="00C771C3" w:rsidP="002F06C9">
      <w:pPr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sz w:val="32"/>
          <w:szCs w:val="32"/>
          <w:lang w:val="ro-RO"/>
        </w:rPr>
        <w:t>ELABORATOR: SC. TOPO MINIERA S.R.L.</w:t>
      </w:r>
    </w:p>
    <w:p w14:paraId="6ECABD31" w14:textId="77777777" w:rsidR="00C771C3" w:rsidRPr="00383E01" w:rsidRDefault="00C771C3" w:rsidP="002F06C9">
      <w:pPr>
        <w:rPr>
          <w:rFonts w:ascii="Times New Roman" w:hAnsi="Times New Roman" w:cs="Times New Roman"/>
          <w:sz w:val="32"/>
          <w:szCs w:val="32"/>
          <w:lang w:val="ro-RO"/>
        </w:rPr>
      </w:pPr>
    </w:p>
    <w:p w14:paraId="72C8EDE5" w14:textId="77777777" w:rsidR="00C771C3" w:rsidRPr="00383E01" w:rsidRDefault="00593F5C" w:rsidP="00593F5C">
      <w:pPr>
        <w:tabs>
          <w:tab w:val="left" w:pos="5820"/>
        </w:tabs>
        <w:rPr>
          <w:rFonts w:ascii="Times New Roman" w:hAnsi="Times New Roman" w:cs="Times New Roman"/>
          <w:sz w:val="32"/>
          <w:szCs w:val="32"/>
          <w:lang w:val="ro-RO"/>
        </w:rPr>
      </w:pPr>
      <w:r>
        <w:rPr>
          <w:rFonts w:ascii="Times New Roman" w:hAnsi="Times New Roman" w:cs="Times New Roman"/>
          <w:sz w:val="32"/>
          <w:szCs w:val="32"/>
          <w:lang w:val="ro-RO"/>
        </w:rPr>
        <w:tab/>
      </w:r>
    </w:p>
    <w:p w14:paraId="215B5604" w14:textId="77777777" w:rsidR="000F231A" w:rsidRPr="00383E01" w:rsidRDefault="000F231A" w:rsidP="002958BC">
      <w:pPr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47FF999D" w14:textId="77777777" w:rsidR="000F231A" w:rsidRPr="00383E01" w:rsidRDefault="000F231A" w:rsidP="002F06C9">
      <w:pPr>
        <w:tabs>
          <w:tab w:val="left" w:pos="1575"/>
        </w:tabs>
        <w:spacing w:after="0" w:line="36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b/>
          <w:sz w:val="24"/>
          <w:szCs w:val="24"/>
          <w:lang w:val="ro-RO"/>
        </w:rPr>
        <w:t>I. Scop si obiective</w:t>
      </w:r>
    </w:p>
    <w:p w14:paraId="33B504C9" w14:textId="77777777" w:rsidR="000F231A" w:rsidRPr="00383E01" w:rsidRDefault="000F231A" w:rsidP="002F06C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Prezentul raport de monitorizare are drept scop analiz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a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biodiversit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locale 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raport cu impactul poten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ial al perimetrului de exploatare “CHEIA” pe care </w:t>
      </w:r>
      <w:r w:rsidR="00F81936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l are asupra mediului </w:t>
      </w:r>
      <w:r w:rsidR="00F81936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nconjur</w:t>
      </w:r>
      <w:r w:rsidR="00F81936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tor prin activit</w:t>
      </w:r>
      <w:r w:rsidR="00F81936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ile de exploatare, cu precădere asupra florei și faunei specifice siturilor ROSPA0019 CHEILE DOBROGEI ȘI ROSCI0215 RECIFII JURASICI CHEIA</w:t>
      </w:r>
    </w:p>
    <w:p w14:paraId="42856A50" w14:textId="77777777" w:rsidR="000F231A" w:rsidRPr="00383E01" w:rsidRDefault="000F231A" w:rsidP="002F06C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Prin termenul de monitorizare a mediului în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elegem un sistem de supraveghere, prognoză, avertizare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interven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ie, care are în vedere evaluarea sistematica a dinamicii caracteristicilor calitative ale factorilor de mediu, în scopul cunoa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terii stării de calitate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semnifica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iei ecologice a acestora, evolu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iei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implica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iilor sociale ale schimbărilor produse, urmate de măsurile ce se impun. În principiu, activitatea de monitorizare presupune o supraveghere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un control al unui mare număr de elemente, definitorii pentru starea de sănătate a întregului mediu înconjurător. Dar, de multe ori ne interesează numai dinamica spa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io-temporală a unui element sau doar a câtorva elemente din mediul natural.</w:t>
      </w:r>
    </w:p>
    <w:p w14:paraId="134C49FE" w14:textId="77777777" w:rsidR="000F231A" w:rsidRPr="00383E01" w:rsidRDefault="000F231A" w:rsidP="002F06C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Problema fundamentală a monitoringului ecologic constă în preîntâmpinarea ac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iunilor negative rezultate din activită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ile umane. Pentru aceasta trebuie apreciat sensul în care reac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ionează mediul înconjurător, evolu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 subsistemelor care îl compun, totul efectuându-se pe baza de analize detaliate, sistematice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de lungă durată.</w:t>
      </w:r>
    </w:p>
    <w:p w14:paraId="70BF6153" w14:textId="77777777" w:rsidR="000F231A" w:rsidRPr="00383E01" w:rsidRDefault="000F231A" w:rsidP="002F06C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Necesitatea existen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ei monitoringului ecologic este legată de cunoa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terea evolu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iei calită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cantit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ii componentelor mediului; gruparea, selec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ionarea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corelarea informa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iilor ob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inute pe diverse căi; ob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inerea de informa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comparabile la scară locală, regională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globală; cunoa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terea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evaluarea rapidă a situa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iei în cazuri accidentale care au impact asupra mediului; acumularea de cuno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tin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e pentru stabilirea si fundamentarea ac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iunilor de protec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ia mediului.</w:t>
      </w:r>
    </w:p>
    <w:p w14:paraId="79059500" w14:textId="77777777" w:rsidR="000F231A" w:rsidRPr="00383E01" w:rsidRDefault="000F231A" w:rsidP="002F06C9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Raportul a fost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ntocmit pe baza datelor colectate din ie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irile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teren in zona supus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monitoriz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rii. Observa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iile s-au efectuat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perioada </w:t>
      </w:r>
      <w:r w:rsidR="002958BC">
        <w:rPr>
          <w:rFonts w:ascii="Times New Roman" w:eastAsia="Calibri" w:hAnsi="Times New Roman" w:cs="Times New Roman"/>
          <w:sz w:val="24"/>
          <w:szCs w:val="24"/>
          <w:lang w:val="ro-RO"/>
        </w:rPr>
        <w:t>August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– </w:t>
      </w:r>
      <w:r w:rsidR="002958BC">
        <w:rPr>
          <w:rFonts w:ascii="Times New Roman" w:eastAsia="Calibri" w:hAnsi="Times New Roman" w:cs="Times New Roman"/>
          <w:sz w:val="24"/>
          <w:szCs w:val="24"/>
          <w:lang w:val="ro-RO"/>
        </w:rPr>
        <w:t>Octombrie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2023, at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 pe teritoriul carierei, 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zonele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nvecinate acesteia, pentru o caracterizare 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 mai precis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diversit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ii specifice care populeaz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acest teritoriu, dar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modific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rile suferite de mediu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urma activit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ilor de exploatare din zona studiat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</w:p>
    <w:p w14:paraId="663217E9" w14:textId="77777777" w:rsidR="000F231A" w:rsidRPr="00383E01" w:rsidRDefault="000F231A" w:rsidP="002F06C9">
      <w:pPr>
        <w:rPr>
          <w:rFonts w:ascii="Times New Roman" w:hAnsi="Times New Roman" w:cs="Times New Roman"/>
          <w:sz w:val="32"/>
          <w:szCs w:val="32"/>
          <w:lang w:val="ro-RO"/>
        </w:rPr>
      </w:pPr>
    </w:p>
    <w:p w14:paraId="2ACC29AD" w14:textId="77777777" w:rsidR="000F231A" w:rsidRPr="00383E01" w:rsidRDefault="000F231A" w:rsidP="002F06C9">
      <w:pPr>
        <w:rPr>
          <w:rFonts w:ascii="Times New Roman" w:hAnsi="Times New Roman" w:cs="Times New Roman"/>
          <w:sz w:val="32"/>
          <w:szCs w:val="32"/>
          <w:lang w:val="ro-RO"/>
        </w:rPr>
      </w:pPr>
    </w:p>
    <w:p w14:paraId="75679821" w14:textId="77777777" w:rsidR="000F231A" w:rsidRPr="00383E01" w:rsidRDefault="000F231A" w:rsidP="002F06C9">
      <w:pPr>
        <w:rPr>
          <w:rFonts w:ascii="Times New Roman" w:hAnsi="Times New Roman" w:cs="Times New Roman"/>
          <w:sz w:val="32"/>
          <w:szCs w:val="32"/>
          <w:lang w:val="ro-RO"/>
        </w:rPr>
      </w:pPr>
    </w:p>
    <w:p w14:paraId="2244125E" w14:textId="77777777" w:rsidR="000F231A" w:rsidRPr="00383E01" w:rsidRDefault="000F231A" w:rsidP="002F06C9">
      <w:pPr>
        <w:rPr>
          <w:rFonts w:ascii="Times New Roman" w:hAnsi="Times New Roman" w:cs="Times New Roman"/>
          <w:sz w:val="32"/>
          <w:szCs w:val="32"/>
          <w:lang w:val="ro-RO"/>
        </w:rPr>
      </w:pPr>
    </w:p>
    <w:p w14:paraId="288154AD" w14:textId="77777777" w:rsidR="000F231A" w:rsidRPr="00383E01" w:rsidRDefault="000F231A" w:rsidP="002F06C9">
      <w:pPr>
        <w:tabs>
          <w:tab w:val="left" w:pos="1575"/>
        </w:tabs>
        <w:spacing w:after="0" w:line="36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b/>
          <w:sz w:val="24"/>
          <w:szCs w:val="24"/>
          <w:lang w:val="ro-RO"/>
        </w:rPr>
        <w:t>II. Zona de studiu</w:t>
      </w:r>
    </w:p>
    <w:p w14:paraId="049A30FD" w14:textId="77777777" w:rsidR="000F231A" w:rsidRPr="00383E01" w:rsidRDefault="000F231A" w:rsidP="002F06C9">
      <w:pPr>
        <w:tabs>
          <w:tab w:val="left" w:pos="157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b/>
          <w:sz w:val="24"/>
          <w:szCs w:val="24"/>
          <w:lang w:val="ro-RO"/>
        </w:rPr>
        <w:t>Localizare</w:t>
      </w:r>
    </w:p>
    <w:p w14:paraId="2A561FF8" w14:textId="77777777" w:rsidR="000F231A" w:rsidRPr="00383E01" w:rsidRDefault="000F231A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Perimetrul de exploatare “CHEIA” este situat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ă la limita Nord –Vestică a sitului ROSCI0215 Recifii Jura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ici Cheia, la vest de localitatea Cheia.</w:t>
      </w:r>
    </w:p>
    <w:p w14:paraId="45154090" w14:textId="77777777" w:rsidR="008B306D" w:rsidRPr="00383E01" w:rsidRDefault="008B306D" w:rsidP="002F06C9">
      <w:pPr>
        <w:tabs>
          <w:tab w:val="left" w:pos="157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378CD48C">
            <wp:extent cx="4952169" cy="2760478"/>
            <wp:effectExtent l="38100" t="57150" r="115131" b="9702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310" t="6615" b="3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98" cy="2766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ABB7D" w14:textId="77777777" w:rsidR="008B306D" w:rsidRPr="00383E01" w:rsidRDefault="008B306D" w:rsidP="002F06C9">
      <w:pPr>
        <w:tabs>
          <w:tab w:val="left" w:pos="157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Figura 1 – Localizarea geografic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perimetrului de exploatare</w:t>
      </w:r>
    </w:p>
    <w:p w14:paraId="42D788D2" w14:textId="77777777" w:rsidR="008B306D" w:rsidRPr="00383E01" w:rsidRDefault="002B64F2" w:rsidP="002B64F2">
      <w:pPr>
        <w:tabs>
          <w:tab w:val="left" w:pos="157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30C2D780">
            <wp:extent cx="6071294" cy="3544540"/>
            <wp:effectExtent l="38100" t="57150" r="119956" b="9401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78" t="9241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48" cy="3542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8B508" w14:textId="77777777" w:rsidR="002B64F2" w:rsidRDefault="002B64F2" w:rsidP="00AB39C2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Figura 2 – Localizarea PP </w:t>
      </w:r>
      <w:r w:rsidR="00D9335C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raport cu Ariile Naturale Protejate de Interes Comunitar</w:t>
      </w:r>
    </w:p>
    <w:p w14:paraId="2035DE75" w14:textId="77777777" w:rsidR="0073498B" w:rsidRPr="00383E01" w:rsidRDefault="0073498B" w:rsidP="00AB39C2">
      <w:pPr>
        <w:tabs>
          <w:tab w:val="left" w:pos="157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4DA3ED38" w14:textId="77777777" w:rsidR="008B306D" w:rsidRPr="00383E01" w:rsidRDefault="008B306D" w:rsidP="002F06C9">
      <w:pPr>
        <w:rPr>
          <w:rFonts w:ascii="Times New Roman" w:hAnsi="Times New Roman" w:cs="Times New Roman"/>
          <w:sz w:val="32"/>
          <w:szCs w:val="32"/>
          <w:lang w:val="ro-RO"/>
        </w:rPr>
      </w:pPr>
      <w:r w:rsidRPr="00383E01">
        <w:rPr>
          <w:rFonts w:ascii="Times New Roman" w:hAnsi="Times New Roman" w:cs="Times New Roman"/>
          <w:sz w:val="32"/>
          <w:szCs w:val="32"/>
          <w:lang w:val="ro-RO"/>
        </w:rPr>
        <w:t>III. Monitorizarea biodiversității</w:t>
      </w:r>
    </w:p>
    <w:p w14:paraId="24D05875" w14:textId="77777777" w:rsidR="00AB39C2" w:rsidRPr="00383E01" w:rsidRDefault="00AB39C2" w:rsidP="00AB39C2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Perimetrul de exploatare “Cheia” este localizat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interiorul a doua situri Natura 2000,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extremitatea nord-vestic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 acestora. De asemenea, zona studiat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face parte din regiunea biogeografic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 stepică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</w:p>
    <w:p w14:paraId="67DE558C" w14:textId="77777777" w:rsidR="00AB39C2" w:rsidRPr="00383E01" w:rsidRDefault="00AB39C2" w:rsidP="00AB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Monitorizarea biodiversit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presupune inventarierea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studierea speciilor de flor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faun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identificate local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zona supus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studiului. </w:t>
      </w:r>
      <w:r w:rsidRPr="00383E0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Zona studiat</w:t>
      </w:r>
      <w:r w:rsidR="000554F3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 xml:space="preserve"> este reprezentat</w:t>
      </w:r>
      <w:r w:rsidR="000554F3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 xml:space="preserve"> de amplasamentul carierei </w:t>
      </w:r>
      <w:r w:rsidR="000554F3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i terenurile adiacente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,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aceste terenuri constituind zona martor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observarea </w:t>
      </w:r>
      <w:r w:rsidR="000554F3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i analizarea schimb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rilor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i modific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rilor ap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rute ca urmare a activit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iilor desf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ăș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urate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071DF9">
        <w:rPr>
          <w:rFonts w:ascii="Times New Roman" w:eastAsia="Calibri" w:hAnsi="Times New Roman" w:cs="Times New Roman"/>
          <w:sz w:val="24"/>
          <w:szCs w:val="24"/>
          <w:lang w:val="ro-RO"/>
        </w:rPr>
        <w:t>n perimetrul de exploatare Cheia.</w:t>
      </w:r>
    </w:p>
    <w:p w14:paraId="5784BBEB" w14:textId="77777777" w:rsidR="00AB39C2" w:rsidRPr="00383E01" w:rsidRDefault="00AB39C2" w:rsidP="00AB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Au fost folosite diferite metode specifice fiec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rui grup-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int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 astfel:</w:t>
      </w:r>
    </w:p>
    <w:p w14:paraId="1A29FAF8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1.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Pentru vegeta</w:t>
      </w:r>
      <w:r w:rsidR="001B695B">
        <w:rPr>
          <w:rFonts w:ascii="Times New Roman" w:eastAsia="Calibri" w:hAnsi="Times New Roman" w:cs="Times New Roman"/>
          <w:i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ie, flora </w:t>
      </w:r>
      <w:r w:rsidR="001B695B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habitate:</w:t>
      </w:r>
    </w:p>
    <w:p w14:paraId="578DB257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a) Metoda transectului liniar</w:t>
      </w:r>
    </w:p>
    <w:p w14:paraId="71FFA0EC" w14:textId="77777777" w:rsidR="00AB39C2" w:rsidRPr="00383E01" w:rsidRDefault="00AB39C2" w:rsidP="00AB39C2">
      <w:pPr>
        <w:tabs>
          <w:tab w:val="left" w:pos="3899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b) Metoda c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ut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rii active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ab/>
      </w:r>
    </w:p>
    <w:p w14:paraId="76CD7E75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c) Metoda p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tratelor de 1/1 m</w:t>
      </w:r>
      <w:r w:rsidRPr="00383E01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ro-RO"/>
        </w:rPr>
        <w:t>2</w:t>
      </w:r>
    </w:p>
    <w:p w14:paraId="4479511B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2. 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>Pentru speciile de nevertebrate:</w:t>
      </w:r>
    </w:p>
    <w:p w14:paraId="7D29435C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a) Metoda transectului liniar</w:t>
      </w:r>
    </w:p>
    <w:p w14:paraId="330A165C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b) Metoda suprafe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ei</w:t>
      </w:r>
    </w:p>
    <w:p w14:paraId="25089DAB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c) Metoda punctului fix</w:t>
      </w:r>
    </w:p>
    <w:p w14:paraId="56955F38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3. 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>Herpetofauna:</w:t>
      </w:r>
    </w:p>
    <w:p w14:paraId="3B72C6BA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a) Transect vizual terestru diurn</w:t>
      </w:r>
    </w:p>
    <w:p w14:paraId="3D3EB02D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4. 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>Avifauna:</w:t>
      </w:r>
    </w:p>
    <w:p w14:paraId="28F989B0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a) Metoda punctului fix</w:t>
      </w:r>
    </w:p>
    <w:p w14:paraId="0823E887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b) Metoda punctului favorabil (Vantage Point)</w:t>
      </w:r>
    </w:p>
    <w:p w14:paraId="649C305F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 xml:space="preserve">5. </w:t>
      </w:r>
      <w:r w:rsidRPr="00383E01">
        <w:rPr>
          <w:rFonts w:ascii="Times New Roman" w:eastAsia="Calibri" w:hAnsi="Times New Roman" w:cs="Times New Roman"/>
          <w:i/>
          <w:sz w:val="24"/>
          <w:szCs w:val="24"/>
          <w:lang w:val="ro-RO"/>
        </w:rPr>
        <w:t>Mamifere:</w:t>
      </w:r>
    </w:p>
    <w:p w14:paraId="56F8A898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a) Metoda transectelor</w:t>
      </w:r>
    </w:p>
    <w:p w14:paraId="1C68A145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b) Metoda inventarierii semnelor de prezenta</w:t>
      </w:r>
    </w:p>
    <w:p w14:paraId="74FF8391" w14:textId="77777777" w:rsidR="00AB39C2" w:rsidRPr="00383E01" w:rsidRDefault="00AB39C2" w:rsidP="00AB39C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c) Metoda inventarierii ad</w:t>
      </w:r>
      <w:r w:rsidR="001B695B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iCs/>
          <w:sz w:val="24"/>
          <w:szCs w:val="24"/>
          <w:lang w:val="ro-RO"/>
        </w:rPr>
        <w:t>posturilor</w:t>
      </w:r>
    </w:p>
    <w:p w14:paraId="09675807" w14:textId="77777777" w:rsidR="00AB39C2" w:rsidRPr="00383E01" w:rsidRDefault="00AB39C2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5CA8ABE1" w14:textId="77777777" w:rsidR="00AB39C2" w:rsidRPr="00383E01" w:rsidRDefault="008B306D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Prezentul studiu cu privire la monitorizarea biodiversit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ii din perimetrul de exploatare “CHEIA” s-a desf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urat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perioada </w:t>
      </w:r>
      <w:r w:rsidR="009412B3">
        <w:rPr>
          <w:rFonts w:ascii="Times New Roman" w:eastAsia="Calibri" w:hAnsi="Times New Roman" w:cs="Times New Roman"/>
          <w:sz w:val="24"/>
          <w:szCs w:val="24"/>
          <w:lang w:val="ro-RO"/>
        </w:rPr>
        <w:t>August - Octombrie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2023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a constat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deplas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ri pe teren pentru inventarierea speciilor de flor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faun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prin metodele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vigoare, 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lastRenderedPageBreak/>
        <w:t>recomandate de speciali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ti. S-au folosit fi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e standard pentru fiecare grup –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int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identificat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s-au fotografiat speciile observate. </w:t>
      </w:r>
    </w:p>
    <w:p w14:paraId="4DD6BE70" w14:textId="77777777" w:rsidR="00C07A69" w:rsidRPr="00383E01" w:rsidRDefault="00D97381" w:rsidP="00A66AE4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urma deplas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rilor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teren au fost colectate date calitative, cu privire la prezen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a/absen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a speciilor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. 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S-au efectuat deplas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 lunare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ndu-se cont de perioada cea mai favorabil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pentru fiecare grup –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int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. Raportat la perioada de observa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ii specific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8B306D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</w:p>
    <w:p w14:paraId="4254B783" w14:textId="77777777" w:rsidR="00AB39C2" w:rsidRPr="00383E01" w:rsidRDefault="00AB39C2" w:rsidP="00AB39C2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710FAD9" w14:textId="77777777" w:rsidR="00C07A69" w:rsidRPr="00383E01" w:rsidRDefault="00DA796E" w:rsidP="002F06C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lang w:val="ro-RO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lang w:val="ro-RO" w:eastAsia="en-GB"/>
        </w:rPr>
        <w:pict w14:anchorId="3DD21EC5">
          <v:rect id="_x0000_s2052" style="position:absolute;left:0;text-align:left;margin-left:300.1pt;margin-top:19.9pt;width:112.85pt;height:126.8pt;z-index:251661312" filled="f" strokecolor="red" strokeweight="3pt"/>
        </w:pict>
      </w:r>
      <w:r w:rsidR="00C07A69" w:rsidRPr="00383E01">
        <w:rPr>
          <w:rFonts w:ascii="Times New Roman" w:eastAsia="Calibri" w:hAnsi="Times New Roman" w:cs="Times New Roman"/>
          <w:color w:val="000000"/>
          <w:sz w:val="24"/>
          <w:lang w:val="ro-RO"/>
        </w:rPr>
        <w:t>Tabelul 1 - Diagrama Gantt a deplas</w:t>
      </w:r>
      <w:r w:rsidR="00D97381">
        <w:rPr>
          <w:rFonts w:ascii="Times New Roman" w:eastAsia="Calibri" w:hAnsi="Times New Roman" w:cs="Times New Roman"/>
          <w:color w:val="000000"/>
          <w:sz w:val="24"/>
          <w:lang w:val="ro-RO"/>
        </w:rPr>
        <w:t>ă</w:t>
      </w:r>
      <w:r w:rsidR="00C07A69" w:rsidRPr="00383E01">
        <w:rPr>
          <w:rFonts w:ascii="Times New Roman" w:eastAsia="Calibri" w:hAnsi="Times New Roman" w:cs="Times New Roman"/>
          <w:color w:val="000000"/>
          <w:sz w:val="24"/>
          <w:lang w:val="ro-RO"/>
        </w:rPr>
        <w:t>rilor pe teren pentru monitorizarea vegeta</w:t>
      </w:r>
      <w:r w:rsidR="00D97381">
        <w:rPr>
          <w:rFonts w:ascii="Times New Roman" w:eastAsia="Calibri" w:hAnsi="Times New Roman" w:cs="Times New Roman"/>
          <w:color w:val="000000"/>
          <w:sz w:val="24"/>
          <w:lang w:val="ro-RO"/>
        </w:rPr>
        <w:t>ț</w:t>
      </w:r>
      <w:r w:rsidR="00C07A69" w:rsidRPr="00383E01">
        <w:rPr>
          <w:rFonts w:ascii="Times New Roman" w:eastAsia="Calibri" w:hAnsi="Times New Roman" w:cs="Times New Roman"/>
          <w:color w:val="000000"/>
          <w:sz w:val="24"/>
          <w:lang w:val="ro-RO"/>
        </w:rPr>
        <w:t>iei</w:t>
      </w: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383"/>
        <w:gridCol w:w="556"/>
        <w:gridCol w:w="516"/>
        <w:gridCol w:w="613"/>
        <w:gridCol w:w="461"/>
        <w:gridCol w:w="528"/>
        <w:gridCol w:w="578"/>
        <w:gridCol w:w="644"/>
        <w:gridCol w:w="644"/>
        <w:gridCol w:w="661"/>
        <w:gridCol w:w="528"/>
        <w:gridCol w:w="578"/>
        <w:gridCol w:w="605"/>
        <w:gridCol w:w="528"/>
        <w:gridCol w:w="594"/>
      </w:tblGrid>
      <w:tr w:rsidR="00C07A69" w:rsidRPr="00383E01" w14:paraId="17360776" w14:textId="77777777" w:rsidTr="00C07A69">
        <w:trPr>
          <w:trHeight w:val="702"/>
          <w:jc w:val="center"/>
        </w:trPr>
        <w:tc>
          <w:tcPr>
            <w:tcW w:w="1527" w:type="dxa"/>
            <w:vMerge w:val="restart"/>
            <w:shd w:val="clear" w:color="auto" w:fill="auto"/>
            <w:noWrap/>
            <w:vAlign w:val="bottom"/>
            <w:hideMark/>
          </w:tcPr>
          <w:p w14:paraId="7174440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Grup taxonomic / Sezon</w:t>
            </w:r>
          </w:p>
        </w:tc>
        <w:tc>
          <w:tcPr>
            <w:tcW w:w="939" w:type="dxa"/>
            <w:gridSpan w:val="2"/>
            <w:shd w:val="clear" w:color="auto" w:fill="00B0F0"/>
            <w:noWrap/>
            <w:vAlign w:val="center"/>
            <w:hideMark/>
          </w:tcPr>
          <w:p w14:paraId="1461A6C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Hiemal</w:t>
            </w:r>
          </w:p>
        </w:tc>
        <w:tc>
          <w:tcPr>
            <w:tcW w:w="1129" w:type="dxa"/>
            <w:gridSpan w:val="2"/>
            <w:shd w:val="clear" w:color="auto" w:fill="E2EFD9"/>
            <w:noWrap/>
            <w:vAlign w:val="center"/>
            <w:hideMark/>
          </w:tcPr>
          <w:p w14:paraId="014877B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Prevernal</w:t>
            </w:r>
          </w:p>
        </w:tc>
        <w:tc>
          <w:tcPr>
            <w:tcW w:w="989" w:type="dxa"/>
            <w:gridSpan w:val="2"/>
            <w:shd w:val="clear" w:color="auto" w:fill="A8D08D"/>
            <w:noWrap/>
            <w:vAlign w:val="center"/>
            <w:hideMark/>
          </w:tcPr>
          <w:p w14:paraId="54256346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Vernal</w:t>
            </w:r>
          </w:p>
        </w:tc>
        <w:tc>
          <w:tcPr>
            <w:tcW w:w="1222" w:type="dxa"/>
            <w:gridSpan w:val="2"/>
            <w:shd w:val="clear" w:color="000000" w:fill="FFFF00"/>
            <w:noWrap/>
            <w:vAlign w:val="center"/>
            <w:hideMark/>
          </w:tcPr>
          <w:p w14:paraId="395E4C5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Estival</w:t>
            </w:r>
          </w:p>
        </w:tc>
        <w:tc>
          <w:tcPr>
            <w:tcW w:w="1833" w:type="dxa"/>
            <w:gridSpan w:val="3"/>
            <w:shd w:val="clear" w:color="000000" w:fill="FFFF99"/>
            <w:noWrap/>
            <w:vAlign w:val="center"/>
            <w:hideMark/>
          </w:tcPr>
          <w:p w14:paraId="71A2CD9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Serotinal</w:t>
            </w:r>
          </w:p>
        </w:tc>
        <w:tc>
          <w:tcPr>
            <w:tcW w:w="1183" w:type="dxa"/>
            <w:gridSpan w:val="2"/>
            <w:shd w:val="clear" w:color="auto" w:fill="F4B083"/>
            <w:noWrap/>
            <w:vAlign w:val="center"/>
            <w:hideMark/>
          </w:tcPr>
          <w:p w14:paraId="0DB4FD1C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Autumnal</w:t>
            </w:r>
          </w:p>
        </w:tc>
        <w:tc>
          <w:tcPr>
            <w:tcW w:w="1122" w:type="dxa"/>
            <w:gridSpan w:val="2"/>
            <w:shd w:val="clear" w:color="auto" w:fill="00B0F0"/>
            <w:noWrap/>
            <w:vAlign w:val="center"/>
            <w:hideMark/>
          </w:tcPr>
          <w:p w14:paraId="735ECEF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o-RO"/>
              </w:rPr>
              <w:t>Hiemal</w:t>
            </w:r>
          </w:p>
        </w:tc>
      </w:tr>
      <w:tr w:rsidR="00C07A69" w:rsidRPr="00383E01" w14:paraId="4DD1944E" w14:textId="77777777" w:rsidTr="00C07A69">
        <w:trPr>
          <w:trHeight w:val="732"/>
          <w:jc w:val="center"/>
        </w:trPr>
        <w:tc>
          <w:tcPr>
            <w:tcW w:w="1527" w:type="dxa"/>
            <w:vMerge/>
            <w:shd w:val="clear" w:color="auto" w:fill="auto"/>
            <w:vAlign w:val="bottom"/>
            <w:hideMark/>
          </w:tcPr>
          <w:p w14:paraId="0EC902E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383" w:type="dxa"/>
            <w:shd w:val="clear" w:color="auto" w:fill="00B0F0"/>
            <w:vAlign w:val="bottom"/>
            <w:hideMark/>
          </w:tcPr>
          <w:p w14:paraId="5081F56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I</w:t>
            </w:r>
          </w:p>
        </w:tc>
        <w:tc>
          <w:tcPr>
            <w:tcW w:w="556" w:type="dxa"/>
            <w:shd w:val="clear" w:color="auto" w:fill="00B0F0"/>
            <w:vAlign w:val="bottom"/>
            <w:hideMark/>
          </w:tcPr>
          <w:p w14:paraId="24AFFF7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II</w:t>
            </w:r>
          </w:p>
        </w:tc>
        <w:tc>
          <w:tcPr>
            <w:tcW w:w="516" w:type="dxa"/>
            <w:shd w:val="clear" w:color="auto" w:fill="E2EFD9"/>
            <w:vAlign w:val="bottom"/>
            <w:hideMark/>
          </w:tcPr>
          <w:p w14:paraId="0EE8D8B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III</w:t>
            </w:r>
          </w:p>
        </w:tc>
        <w:tc>
          <w:tcPr>
            <w:tcW w:w="613" w:type="dxa"/>
            <w:shd w:val="clear" w:color="auto" w:fill="E2EFD9"/>
            <w:vAlign w:val="bottom"/>
            <w:hideMark/>
          </w:tcPr>
          <w:p w14:paraId="15CEC5D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IV</w:t>
            </w:r>
          </w:p>
        </w:tc>
        <w:tc>
          <w:tcPr>
            <w:tcW w:w="461" w:type="dxa"/>
            <w:shd w:val="clear" w:color="auto" w:fill="A8D08D"/>
            <w:vAlign w:val="bottom"/>
            <w:hideMark/>
          </w:tcPr>
          <w:p w14:paraId="3887948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V</w:t>
            </w:r>
          </w:p>
        </w:tc>
        <w:tc>
          <w:tcPr>
            <w:tcW w:w="528" w:type="dxa"/>
            <w:shd w:val="clear" w:color="auto" w:fill="A8D08D"/>
            <w:vAlign w:val="bottom"/>
            <w:hideMark/>
          </w:tcPr>
          <w:p w14:paraId="4459E25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VI</w:t>
            </w:r>
          </w:p>
        </w:tc>
        <w:tc>
          <w:tcPr>
            <w:tcW w:w="578" w:type="dxa"/>
            <w:shd w:val="clear" w:color="000000" w:fill="FFFF00"/>
            <w:vAlign w:val="bottom"/>
            <w:hideMark/>
          </w:tcPr>
          <w:p w14:paraId="474C577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 xml:space="preserve"> VI</w:t>
            </w:r>
          </w:p>
        </w:tc>
        <w:tc>
          <w:tcPr>
            <w:tcW w:w="644" w:type="dxa"/>
            <w:shd w:val="clear" w:color="000000" w:fill="FFFF00"/>
            <w:vAlign w:val="bottom"/>
            <w:hideMark/>
          </w:tcPr>
          <w:p w14:paraId="56C4CE8B" w14:textId="77777777" w:rsidR="00C07A69" w:rsidRPr="00383E01" w:rsidRDefault="00C07A69" w:rsidP="002F06C9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 xml:space="preserve"> VII</w:t>
            </w:r>
          </w:p>
        </w:tc>
        <w:tc>
          <w:tcPr>
            <w:tcW w:w="644" w:type="dxa"/>
            <w:shd w:val="clear" w:color="000000" w:fill="FFFF99"/>
            <w:vAlign w:val="bottom"/>
            <w:hideMark/>
          </w:tcPr>
          <w:p w14:paraId="5734819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 xml:space="preserve"> VII</w:t>
            </w:r>
          </w:p>
        </w:tc>
        <w:tc>
          <w:tcPr>
            <w:tcW w:w="661" w:type="dxa"/>
            <w:shd w:val="clear" w:color="000000" w:fill="FFFF99"/>
            <w:vAlign w:val="bottom"/>
            <w:hideMark/>
          </w:tcPr>
          <w:p w14:paraId="145B4DB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VIII</w:t>
            </w:r>
          </w:p>
        </w:tc>
        <w:tc>
          <w:tcPr>
            <w:tcW w:w="528" w:type="dxa"/>
            <w:shd w:val="clear" w:color="000000" w:fill="FFFF99"/>
            <w:vAlign w:val="bottom"/>
            <w:hideMark/>
          </w:tcPr>
          <w:p w14:paraId="0DC0A472" w14:textId="77777777" w:rsidR="00C07A69" w:rsidRPr="00383E01" w:rsidRDefault="00C07A69" w:rsidP="002F06C9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IX</w:t>
            </w:r>
          </w:p>
        </w:tc>
        <w:tc>
          <w:tcPr>
            <w:tcW w:w="578" w:type="dxa"/>
            <w:shd w:val="clear" w:color="auto" w:fill="F4B083"/>
            <w:vAlign w:val="bottom"/>
            <w:hideMark/>
          </w:tcPr>
          <w:p w14:paraId="327169C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 xml:space="preserve"> IX</w:t>
            </w:r>
          </w:p>
        </w:tc>
        <w:tc>
          <w:tcPr>
            <w:tcW w:w="605" w:type="dxa"/>
            <w:shd w:val="clear" w:color="auto" w:fill="F4B083"/>
            <w:vAlign w:val="bottom"/>
            <w:hideMark/>
          </w:tcPr>
          <w:p w14:paraId="43F3D24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X</w:t>
            </w:r>
          </w:p>
        </w:tc>
        <w:tc>
          <w:tcPr>
            <w:tcW w:w="528" w:type="dxa"/>
            <w:shd w:val="clear" w:color="auto" w:fill="00B0F0"/>
            <w:vAlign w:val="bottom"/>
            <w:hideMark/>
          </w:tcPr>
          <w:p w14:paraId="7BD5F51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XI</w:t>
            </w:r>
          </w:p>
        </w:tc>
        <w:tc>
          <w:tcPr>
            <w:tcW w:w="594" w:type="dxa"/>
            <w:shd w:val="clear" w:color="auto" w:fill="00B0F0"/>
            <w:vAlign w:val="bottom"/>
            <w:hideMark/>
          </w:tcPr>
          <w:p w14:paraId="5A280EE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XII</w:t>
            </w:r>
          </w:p>
        </w:tc>
      </w:tr>
      <w:tr w:rsidR="00C07A69" w:rsidRPr="00383E01" w14:paraId="7AE81301" w14:textId="77777777" w:rsidTr="00C07A69">
        <w:trPr>
          <w:trHeight w:val="702"/>
          <w:jc w:val="center"/>
        </w:trPr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7C3357F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  <w:t>Habitate-plante</w:t>
            </w:r>
          </w:p>
        </w:tc>
        <w:tc>
          <w:tcPr>
            <w:tcW w:w="383" w:type="dxa"/>
            <w:shd w:val="clear" w:color="auto" w:fill="00B0F0"/>
            <w:noWrap/>
            <w:vAlign w:val="bottom"/>
            <w:hideMark/>
          </w:tcPr>
          <w:p w14:paraId="58C3751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56" w:type="dxa"/>
            <w:shd w:val="clear" w:color="auto" w:fill="00B0F0"/>
            <w:noWrap/>
            <w:vAlign w:val="bottom"/>
            <w:hideMark/>
          </w:tcPr>
          <w:p w14:paraId="5D6F56F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16" w:type="dxa"/>
            <w:shd w:val="clear" w:color="auto" w:fill="65CC54"/>
            <w:noWrap/>
            <w:vAlign w:val="bottom"/>
            <w:hideMark/>
          </w:tcPr>
          <w:p w14:paraId="1367D4E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613" w:type="dxa"/>
            <w:shd w:val="clear" w:color="auto" w:fill="65CC54"/>
            <w:noWrap/>
            <w:vAlign w:val="bottom"/>
            <w:hideMark/>
          </w:tcPr>
          <w:p w14:paraId="115FDBA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461" w:type="dxa"/>
            <w:shd w:val="clear" w:color="auto" w:fill="65CC54"/>
            <w:noWrap/>
            <w:vAlign w:val="bottom"/>
            <w:hideMark/>
          </w:tcPr>
          <w:p w14:paraId="257AED9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28" w:type="dxa"/>
            <w:shd w:val="clear" w:color="auto" w:fill="65CC54"/>
            <w:noWrap/>
            <w:vAlign w:val="bottom"/>
            <w:hideMark/>
          </w:tcPr>
          <w:p w14:paraId="77FA663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78" w:type="dxa"/>
            <w:shd w:val="clear" w:color="auto" w:fill="65CC54"/>
            <w:noWrap/>
            <w:vAlign w:val="bottom"/>
            <w:hideMark/>
          </w:tcPr>
          <w:p w14:paraId="5C3139E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644" w:type="dxa"/>
            <w:shd w:val="clear" w:color="auto" w:fill="65CC54"/>
            <w:noWrap/>
            <w:vAlign w:val="bottom"/>
            <w:hideMark/>
          </w:tcPr>
          <w:p w14:paraId="67883E6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644" w:type="dxa"/>
            <w:shd w:val="clear" w:color="auto" w:fill="65CC54"/>
            <w:noWrap/>
            <w:vAlign w:val="bottom"/>
            <w:hideMark/>
          </w:tcPr>
          <w:p w14:paraId="70CE87D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661" w:type="dxa"/>
            <w:shd w:val="clear" w:color="auto" w:fill="65CC54"/>
            <w:noWrap/>
            <w:vAlign w:val="bottom"/>
            <w:hideMark/>
          </w:tcPr>
          <w:p w14:paraId="3E3E83E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28" w:type="dxa"/>
            <w:shd w:val="clear" w:color="auto" w:fill="65CC54"/>
            <w:noWrap/>
            <w:vAlign w:val="bottom"/>
            <w:hideMark/>
          </w:tcPr>
          <w:p w14:paraId="7F56CFF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78" w:type="dxa"/>
            <w:shd w:val="clear" w:color="auto" w:fill="65CC54"/>
            <w:noWrap/>
            <w:vAlign w:val="bottom"/>
            <w:hideMark/>
          </w:tcPr>
          <w:p w14:paraId="40752686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605" w:type="dxa"/>
            <w:shd w:val="clear" w:color="auto" w:fill="65CC54"/>
            <w:noWrap/>
            <w:vAlign w:val="bottom"/>
            <w:hideMark/>
          </w:tcPr>
          <w:p w14:paraId="6953BCD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28" w:type="dxa"/>
            <w:shd w:val="clear" w:color="auto" w:fill="00B0F0"/>
            <w:noWrap/>
            <w:vAlign w:val="bottom"/>
            <w:hideMark/>
          </w:tcPr>
          <w:p w14:paraId="4C7F8B7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594" w:type="dxa"/>
            <w:shd w:val="clear" w:color="auto" w:fill="00B0F0"/>
            <w:noWrap/>
            <w:vAlign w:val="bottom"/>
            <w:hideMark/>
          </w:tcPr>
          <w:p w14:paraId="541669D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o-RO"/>
              </w:rPr>
            </w:pPr>
          </w:p>
        </w:tc>
      </w:tr>
    </w:tbl>
    <w:p w14:paraId="342E17C2" w14:textId="77777777" w:rsidR="00C07A69" w:rsidRPr="00383E01" w:rsidRDefault="00DA796E" w:rsidP="002F06C9">
      <w:pPr>
        <w:tabs>
          <w:tab w:val="left" w:pos="1575"/>
        </w:tabs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o-RO" w:eastAsia="en-GB"/>
        </w:rPr>
        <w:pict w14:anchorId="40F33A2B">
          <v:shapetype id="_x0000_t202" coordsize="21600,21600" o:spt="202" path="m,l,21600r21600,l21600,xe">
            <v:stroke joinstyle="miter"/>
            <v:path gradientshapeok="t" o:connecttype="rect"/>
          </v:shapetype>
          <v:shape id="Casetă text 17" o:spid="_x0000_s2050" type="#_x0000_t202" style="position:absolute;left:0;text-align:left;margin-left:179.4pt;margin-top:10.55pt;width:109.3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" fillcolor="#70ad47" strokecolor="#f2f2f2" strokeweight="3pt">
            <v:shadow on="t" color="#375623" opacity=".5" offset="1pt"/>
            <v:textbox>
              <w:txbxContent>
                <w:p w14:paraId="12D8EA0C" w14:textId="77777777" w:rsidR="00F379CD" w:rsidRPr="00B53802" w:rsidRDefault="00F379CD" w:rsidP="00C07A69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5380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Perioada</w:t>
                  </w:r>
                  <w:proofErr w:type="spellEnd"/>
                  <w:r w:rsidRPr="00B5380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optima</w:t>
                  </w:r>
                </w:p>
              </w:txbxContent>
            </v:textbox>
            <w10:wrap type="square"/>
          </v:shape>
        </w:pict>
      </w:r>
    </w:p>
    <w:p w14:paraId="675233D5" w14:textId="77777777" w:rsidR="00C07A69" w:rsidRPr="00383E01" w:rsidRDefault="00C07A69" w:rsidP="002F06C9">
      <w:pPr>
        <w:tabs>
          <w:tab w:val="left" w:pos="157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579B61B9" w14:textId="77777777" w:rsidR="00C07A69" w:rsidRPr="00383E01" w:rsidRDefault="00C07A69" w:rsidP="002F06C9">
      <w:pPr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Pentru prezentul raport in vederea inventarierii florei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vegeta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iei deplas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rile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teren s-au focal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iz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at pe perioada </w:t>
      </w:r>
      <w:r w:rsidR="00F45CF6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01</w:t>
      </w:r>
      <w:r w:rsidRPr="00383E01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.0</w:t>
      </w:r>
      <w:r w:rsidR="009412B3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8</w:t>
      </w:r>
      <w:r w:rsidRPr="00383E01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.-30.</w:t>
      </w:r>
      <w:r w:rsidR="009412B3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10</w:t>
      </w:r>
      <w:r w:rsidRPr="00383E01">
        <w:rPr>
          <w:rFonts w:ascii="Times New Roman" w:eastAsia="Calibri" w:hAnsi="Times New Roman" w:cs="Times New Roman"/>
          <w:sz w:val="24"/>
          <w:szCs w:val="24"/>
          <w:shd w:val="clear" w:color="auto" w:fill="FFC000"/>
          <w:lang w:val="ro-RO"/>
        </w:rPr>
        <w:t>. 2023</w:t>
      </w:r>
    </w:p>
    <w:p w14:paraId="7F00CCE5" w14:textId="77777777" w:rsidR="00C07A69" w:rsidRPr="00383E01" w:rsidRDefault="00DA796E" w:rsidP="002F06C9">
      <w:pPr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lang w:val="ro-RO" w:eastAsia="en-GB"/>
        </w:rPr>
        <w:pict w14:anchorId="4E0B4BDA">
          <v:rect id="_x0000_s2053" style="position:absolute;left:0;text-align:left;margin-left:309pt;margin-top:30pt;width:85.75pt;height:219.95pt;z-index:251662336" filled="f" strokecolor="red" strokeweight="3pt"/>
        </w:pict>
      </w:r>
      <w:r w:rsidR="00C07A69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Tabelul 2 – Graficul perioadelor de monitorizare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C07A69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concordan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ță</w:t>
      </w:r>
      <w:r w:rsidR="00C07A69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cu biologia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="00C07A69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 ecologia speciilor</w:t>
      </w:r>
    </w:p>
    <w:tbl>
      <w:tblPr>
        <w:tblW w:w="8917" w:type="dxa"/>
        <w:jc w:val="center"/>
        <w:tblLook w:val="04A0" w:firstRow="1" w:lastRow="0" w:firstColumn="1" w:lastColumn="0" w:noHBand="0" w:noVBand="1"/>
      </w:tblPr>
      <w:tblGrid>
        <w:gridCol w:w="2012"/>
        <w:gridCol w:w="568"/>
        <w:gridCol w:w="594"/>
        <w:gridCol w:w="639"/>
        <w:gridCol w:w="612"/>
        <w:gridCol w:w="572"/>
        <w:gridCol w:w="577"/>
        <w:gridCol w:w="532"/>
        <w:gridCol w:w="621"/>
        <w:gridCol w:w="559"/>
        <w:gridCol w:w="505"/>
        <w:gridCol w:w="532"/>
        <w:gridCol w:w="594"/>
      </w:tblGrid>
      <w:tr w:rsidR="00C07A69" w:rsidRPr="00383E01" w14:paraId="1FE45EBE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5CC17376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Grupul taxonomic major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047762E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Ian.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7319835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Feb.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34CFA6F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Mar.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1D46661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Apr.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30C872C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Mai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14E8FD8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Iun.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495258A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Iul.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772055E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Aug.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2E8DAC6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Sept.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0C1BF1E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Oct.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271C799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Nov.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0A70AE8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Dec.</w:t>
            </w:r>
          </w:p>
        </w:tc>
      </w:tr>
      <w:tr w:rsidR="00C07A69" w:rsidRPr="00383E01" w14:paraId="718CEA96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17134F8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Nevertebrate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ADDCF5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A6847C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5D954FF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42A827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DDAE14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100109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A886CF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EC9BF0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CB1AA2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06D9B91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699E8B2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24D7BA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6473A6E2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46107C8C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Amfibieni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186E19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E898326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C79171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7C78450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CFD1A7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04EC7FD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7FF0978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BF1A94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0F8BCA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316AFA3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700CC5E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10E6D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54335892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43D6067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Reptile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4C2DF5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2FE095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6B8D2B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B79030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0C76457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053ADD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1541C3A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6FB219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B43EAA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378EECB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11C7B6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CB7047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259D21F5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50D9AA56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Pasari cuibaritoare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968822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955F50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01A4CAE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A07F75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0EA7FFF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5E13CA1C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83D83C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2AF5452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1E6ADD8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4C1879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F7C90B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8C9826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26FBEDDC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182C7AB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Pasari sedentare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7D6D6A1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98CE95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5DE0DD4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6953CB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7646149C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79919B5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201E77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7E19D8B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09B8A1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A0D9BC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671CF73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D4479A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4E7B6FAE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29E0E3D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Pasari in pasaj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392986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19EDC90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24656C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F7B06F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DC6742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2162573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54B9373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60882F7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390E28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8505FF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4E7F572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063F891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49AD4644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707839C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Pasari care ierneaza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F4C8F4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720B16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4C43129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42BFD1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6699794D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8CF7B4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AB939B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6EE91DE4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002C94F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495A7E4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FAA2688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D9509FF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  <w:tr w:rsidR="00C07A69" w:rsidRPr="00383E01" w14:paraId="4F120A1A" w14:textId="77777777" w:rsidTr="00C07A69">
        <w:trPr>
          <w:trHeight w:val="315"/>
          <w:jc w:val="center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noWrap/>
            <w:vAlign w:val="bottom"/>
            <w:hideMark/>
          </w:tcPr>
          <w:p w14:paraId="176D754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val="ro-RO"/>
              </w:rPr>
              <w:t>Mamifere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5D37C3D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F619DD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EF0656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076EA0F2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3A2121C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41AB707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2FEC3D31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4F45CB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7D9693A0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14AA6095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6747E68E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C64B8CA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o-RO"/>
              </w:rPr>
            </w:pPr>
          </w:p>
        </w:tc>
      </w:tr>
    </w:tbl>
    <w:p w14:paraId="021A76CB" w14:textId="77777777" w:rsidR="00C07A69" w:rsidRPr="00383E01" w:rsidRDefault="00C07A69" w:rsidP="002F06C9">
      <w:pPr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tbl>
      <w:tblPr>
        <w:tblW w:w="2011" w:type="dxa"/>
        <w:jc w:val="center"/>
        <w:tblLook w:val="04A0" w:firstRow="1" w:lastRow="0" w:firstColumn="1" w:lastColumn="0" w:noHBand="0" w:noVBand="1"/>
      </w:tblPr>
      <w:tblGrid>
        <w:gridCol w:w="2011"/>
      </w:tblGrid>
      <w:tr w:rsidR="00C07A69" w:rsidRPr="00383E01" w14:paraId="19C58AD1" w14:textId="77777777" w:rsidTr="00C07A69">
        <w:trPr>
          <w:trHeight w:val="315"/>
          <w:jc w:val="center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14:paraId="4C4BFA13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  <w:t>Perioada optima</w:t>
            </w:r>
          </w:p>
        </w:tc>
      </w:tr>
      <w:tr w:rsidR="00C07A69" w:rsidRPr="00383E01" w14:paraId="0C66057F" w14:textId="77777777" w:rsidTr="00C07A69">
        <w:trPr>
          <w:trHeight w:val="315"/>
          <w:jc w:val="center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  <w:hideMark/>
          </w:tcPr>
          <w:p w14:paraId="4A6B2B39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  <w:t>Perioada nefavorabila</w:t>
            </w:r>
          </w:p>
        </w:tc>
      </w:tr>
      <w:tr w:rsidR="00C07A69" w:rsidRPr="00383E01" w14:paraId="772672F3" w14:textId="77777777" w:rsidTr="00C07A69">
        <w:trPr>
          <w:trHeight w:val="315"/>
          <w:jc w:val="center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vAlign w:val="bottom"/>
            <w:hideMark/>
          </w:tcPr>
          <w:p w14:paraId="40EDA02B" w14:textId="77777777" w:rsidR="00C07A69" w:rsidRPr="00383E01" w:rsidRDefault="00C07A69" w:rsidP="002F06C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  <w:r w:rsidRPr="00383E0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  <w:t>Perioada suboptima</w:t>
            </w:r>
          </w:p>
        </w:tc>
      </w:tr>
    </w:tbl>
    <w:p w14:paraId="1914D29C" w14:textId="77777777" w:rsidR="00A66AE4" w:rsidRDefault="00C07A69" w:rsidP="00AB39C2">
      <w:pPr>
        <w:tabs>
          <w:tab w:val="left" w:pos="532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</w:pP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lastRenderedPageBreak/>
        <w:t>Pentru o inventariere c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â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t mai bun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a datelor cu privire la distribu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ia, frecven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a 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ș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i abunden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a popula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iilor de p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s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ri, perioadele de monitorizate au fost alese 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î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n raport cu metodologia recomandat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de c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tre speciali</w:t>
      </w:r>
      <w:r w:rsidR="00D9738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ș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ti. </w:t>
      </w:r>
    </w:p>
    <w:p w14:paraId="4EE067BD" w14:textId="77777777" w:rsidR="00C07A69" w:rsidRPr="00383E01" w:rsidRDefault="00C07A69" w:rsidP="00AB39C2">
      <w:pPr>
        <w:tabs>
          <w:tab w:val="left" w:pos="532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</w:pP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O deosebit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importan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au avut ie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ș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irile realizate 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î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n timpul perioadei de migra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ț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ie, deoarece a putut fi observat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structura avifaunei ce ar putea folosi zona studiat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î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n timpul pasajului, pentru a concluziona 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î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n ce m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sur</w:t>
      </w:r>
      <w:r w:rsidR="001B695B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>ă</w:t>
      </w:r>
      <w:r w:rsidRPr="00383E01">
        <w:rPr>
          <w:rFonts w:ascii="Times New Roman" w:eastAsia="Calibri" w:hAnsi="Times New Roman" w:cs="Times New Roman"/>
          <w:color w:val="000000"/>
          <w:sz w:val="24"/>
          <w:szCs w:val="28"/>
          <w:lang w:val="ro-RO"/>
        </w:rPr>
        <w:t xml:space="preserve"> sunt afectate de activitatea de exploatare.</w:t>
      </w:r>
    </w:p>
    <w:p w14:paraId="11F898ED" w14:textId="77777777" w:rsidR="00A66AE4" w:rsidRDefault="00A66AE4" w:rsidP="002F06C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</w:pPr>
    </w:p>
    <w:p w14:paraId="090F78B8" w14:textId="77777777" w:rsidR="00C07A69" w:rsidRPr="00383E01" w:rsidRDefault="00C07A69" w:rsidP="002F06C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</w:pPr>
      <w:r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Vegeta</w:t>
      </w:r>
      <w:r w:rsidR="001B695B"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ț</w:t>
      </w:r>
      <w:r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 xml:space="preserve">ie </w:t>
      </w:r>
      <w:r w:rsidR="001B695B"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ș</w:t>
      </w:r>
      <w:r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i flor</w:t>
      </w:r>
      <w:r w:rsidR="001B695B" w:rsidRPr="00D30DCC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a</w:t>
      </w:r>
      <w:r w:rsidRPr="00383E0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 xml:space="preserve"> </w:t>
      </w:r>
    </w:p>
    <w:p w14:paraId="3196DC4C" w14:textId="77777777" w:rsidR="00C07A69" w:rsidRPr="00383E01" w:rsidRDefault="00C07A69" w:rsidP="002F06C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Vegeta</w:t>
      </w:r>
      <w:r w:rsidR="001B695B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ia </w:t>
      </w:r>
      <w:r w:rsidR="001B695B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i flora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identificat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zona studiat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este reprezentat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</w:t>
      </w:r>
      <w:r w:rsidR="004B1145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09500C">
        <w:rPr>
          <w:rFonts w:ascii="Times New Roman" w:eastAsia="Calibri" w:hAnsi="Times New Roman" w:cs="Times New Roman"/>
          <w:sz w:val="24"/>
          <w:szCs w:val="24"/>
          <w:lang w:val="ro-RO"/>
        </w:rPr>
        <w:t>78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specii de plante, ce se reg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sesc listate 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tabelul ata</w:t>
      </w:r>
      <w:r w:rsidR="001B695B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at mai jos:</w:t>
      </w:r>
    </w:p>
    <w:p w14:paraId="038E24F5" w14:textId="77777777" w:rsidR="00C07A69" w:rsidRPr="00383E01" w:rsidRDefault="00C07A69" w:rsidP="002F06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Tabelul</w:t>
      </w:r>
      <w:r w:rsidRPr="00383E01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3 – 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Specii de flor</w:t>
      </w:r>
      <w:r w:rsidR="001B695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B695B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vegeta</w:t>
      </w:r>
      <w:r w:rsidR="001B695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ie identificat</w:t>
      </w:r>
      <w:r w:rsidR="001B695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la nivelul zonei studiate</w:t>
      </w:r>
    </w:p>
    <w:tbl>
      <w:tblPr>
        <w:tblStyle w:val="GridTable1Light-Accent61"/>
        <w:tblW w:w="10535" w:type="dxa"/>
        <w:jc w:val="center"/>
        <w:tblLook w:val="04A0" w:firstRow="1" w:lastRow="0" w:firstColumn="1" w:lastColumn="0" w:noHBand="0" w:noVBand="1"/>
      </w:tblPr>
      <w:tblGrid>
        <w:gridCol w:w="1338"/>
        <w:gridCol w:w="2828"/>
        <w:gridCol w:w="1766"/>
        <w:gridCol w:w="1843"/>
        <w:gridCol w:w="1417"/>
        <w:gridCol w:w="1343"/>
      </w:tblGrid>
      <w:tr w:rsidR="00826677" w:rsidRPr="00383E01" w14:paraId="16D860D3" w14:textId="77777777" w:rsidTr="00435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</w:tcPr>
          <w:p w14:paraId="7F2C7A35" w14:textId="77777777" w:rsidR="00826677" w:rsidRPr="00383E01" w:rsidRDefault="00826677" w:rsidP="002F06C9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o-RO"/>
              </w:rPr>
              <w:t>Nr.crt</w:t>
            </w:r>
          </w:p>
        </w:tc>
        <w:tc>
          <w:tcPr>
            <w:tcW w:w="2828" w:type="dxa"/>
            <w:vMerge w:val="restart"/>
            <w:noWrap/>
            <w:hideMark/>
          </w:tcPr>
          <w:p w14:paraId="68592DBA" w14:textId="77777777" w:rsidR="00826677" w:rsidRPr="00383E01" w:rsidRDefault="00826677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o-RO"/>
              </w:rPr>
            </w:pPr>
          </w:p>
          <w:p w14:paraId="403C16C1" w14:textId="77777777" w:rsidR="00826677" w:rsidRPr="00383E01" w:rsidRDefault="00826677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</w:t>
            </w:r>
          </w:p>
        </w:tc>
        <w:tc>
          <w:tcPr>
            <w:tcW w:w="1766" w:type="dxa"/>
            <w:vMerge w:val="restart"/>
            <w:noWrap/>
            <w:hideMark/>
          </w:tcPr>
          <w:p w14:paraId="5C41D050" w14:textId="77777777" w:rsidR="00826677" w:rsidRPr="00383E01" w:rsidRDefault="00826677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ro-RO"/>
              </w:rPr>
            </w:pPr>
          </w:p>
          <w:p w14:paraId="63E183F9" w14:textId="77777777" w:rsidR="00826677" w:rsidRPr="00383E01" w:rsidRDefault="00826677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Familia</w:t>
            </w:r>
          </w:p>
        </w:tc>
        <w:tc>
          <w:tcPr>
            <w:tcW w:w="4603" w:type="dxa"/>
            <w:gridSpan w:val="3"/>
            <w:noWrap/>
            <w:hideMark/>
          </w:tcPr>
          <w:p w14:paraId="5D90CB69" w14:textId="77777777" w:rsidR="00826677" w:rsidRPr="00383E01" w:rsidRDefault="00826677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Sozologie</w:t>
            </w:r>
          </w:p>
        </w:tc>
      </w:tr>
      <w:tr w:rsidR="00826677" w:rsidRPr="00383E01" w14:paraId="2995A3E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</w:tcPr>
          <w:p w14:paraId="060744CA" w14:textId="77777777" w:rsidR="00826677" w:rsidRPr="00383E01" w:rsidRDefault="00826677" w:rsidP="002F0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vMerge/>
            <w:hideMark/>
          </w:tcPr>
          <w:p w14:paraId="5FE6AD75" w14:textId="77777777" w:rsidR="00826677" w:rsidRPr="00383E01" w:rsidRDefault="00826677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766" w:type="dxa"/>
            <w:vMerge/>
            <w:hideMark/>
          </w:tcPr>
          <w:p w14:paraId="2F99448F" w14:textId="77777777" w:rsidR="00826677" w:rsidRPr="00383E01" w:rsidRDefault="00826677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  <w:noWrap/>
            <w:hideMark/>
          </w:tcPr>
          <w:p w14:paraId="25E800BC" w14:textId="77777777" w:rsidR="00826677" w:rsidRPr="00383E01" w:rsidRDefault="00826677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IUCN Red Lists</w:t>
            </w:r>
          </w:p>
        </w:tc>
        <w:tc>
          <w:tcPr>
            <w:tcW w:w="1417" w:type="dxa"/>
            <w:noWrap/>
            <w:hideMark/>
          </w:tcPr>
          <w:p w14:paraId="5070FD85" w14:textId="77777777" w:rsidR="00826677" w:rsidRPr="00383E01" w:rsidRDefault="00826677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O.U.G. 57/2007</w:t>
            </w:r>
          </w:p>
        </w:tc>
        <w:tc>
          <w:tcPr>
            <w:tcW w:w="1343" w:type="dxa"/>
            <w:noWrap/>
            <w:hideMark/>
          </w:tcPr>
          <w:p w14:paraId="19BAAD43" w14:textId="77777777" w:rsidR="00826677" w:rsidRPr="00383E01" w:rsidRDefault="00826677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Directiva 92/43/CEE</w:t>
            </w:r>
          </w:p>
        </w:tc>
      </w:tr>
      <w:tr w:rsidR="004D199C" w:rsidRPr="00383E01" w14:paraId="1DF74119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CBEAAF7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9B1A6D6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Achillea setacea</w:t>
            </w:r>
          </w:p>
        </w:tc>
        <w:tc>
          <w:tcPr>
            <w:tcW w:w="1766" w:type="dxa"/>
            <w:noWrap/>
          </w:tcPr>
          <w:p w14:paraId="5F5A492A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25B5BFE7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88FCD1F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FBCEDAF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31D1F6E1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1890C7D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1B0D7EC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Adonis flammea</w:t>
            </w:r>
          </w:p>
        </w:tc>
        <w:tc>
          <w:tcPr>
            <w:tcW w:w="1766" w:type="dxa"/>
            <w:noWrap/>
          </w:tcPr>
          <w:p w14:paraId="285861A3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Papaveraceae</w:t>
            </w:r>
          </w:p>
        </w:tc>
        <w:tc>
          <w:tcPr>
            <w:tcW w:w="1843" w:type="dxa"/>
            <w:noWrap/>
          </w:tcPr>
          <w:p w14:paraId="61A66914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81A0D51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A7DA93B" w14:textId="77777777" w:rsidR="004D199C" w:rsidRPr="00636907" w:rsidRDefault="004D199C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4366743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EF8E34A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D3467A6" w14:textId="77777777" w:rsidR="004D199C" w:rsidRPr="00383E01" w:rsidRDefault="004D199C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Agropyron cristatum</w:t>
            </w:r>
          </w:p>
        </w:tc>
        <w:tc>
          <w:tcPr>
            <w:tcW w:w="1766" w:type="dxa"/>
            <w:noWrap/>
          </w:tcPr>
          <w:p w14:paraId="2E791602" w14:textId="77777777" w:rsidR="004D199C" w:rsidRPr="00383E01" w:rsidRDefault="004D199C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764E283C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2F6A7A03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2D79471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05AEDC69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C86230C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0FB69DC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Ajuga chamaeptys</w:t>
            </w:r>
          </w:p>
        </w:tc>
        <w:tc>
          <w:tcPr>
            <w:tcW w:w="1766" w:type="dxa"/>
            <w:noWrap/>
          </w:tcPr>
          <w:p w14:paraId="58190958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53884870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E4FD7DD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81917B2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42358D38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04A6C55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22AB798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Amaranthus albus</w:t>
            </w:r>
          </w:p>
        </w:tc>
        <w:tc>
          <w:tcPr>
            <w:tcW w:w="1766" w:type="dxa"/>
            <w:noWrap/>
          </w:tcPr>
          <w:p w14:paraId="1BD21D56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Amaranthaceae</w:t>
            </w:r>
          </w:p>
        </w:tc>
        <w:tc>
          <w:tcPr>
            <w:tcW w:w="1843" w:type="dxa"/>
            <w:noWrap/>
          </w:tcPr>
          <w:p w14:paraId="66BC1AEC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961AFCB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3A1D358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2251B51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B77644E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E4FB856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Amaranthus retroflexus</w:t>
            </w:r>
          </w:p>
        </w:tc>
        <w:tc>
          <w:tcPr>
            <w:tcW w:w="1766" w:type="dxa"/>
            <w:noWrap/>
          </w:tcPr>
          <w:p w14:paraId="635F9754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Amaranthaceae</w:t>
            </w:r>
          </w:p>
        </w:tc>
        <w:tc>
          <w:tcPr>
            <w:tcW w:w="1843" w:type="dxa"/>
            <w:noWrap/>
          </w:tcPr>
          <w:p w14:paraId="653D546B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7CDC8414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2C3F318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D199C" w:rsidRPr="00383E01" w14:paraId="382BFC2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39BFC62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22DFFB7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Artemisia campestris</w:t>
            </w:r>
          </w:p>
        </w:tc>
        <w:tc>
          <w:tcPr>
            <w:tcW w:w="1766" w:type="dxa"/>
            <w:noWrap/>
          </w:tcPr>
          <w:p w14:paraId="39B7C73A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5A62DB4E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1D842B03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272C63D" w14:textId="77777777" w:rsidR="004D199C" w:rsidRPr="00383E01" w:rsidRDefault="008A6720" w:rsidP="004D19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4D199C" w:rsidRPr="00383E01" w14:paraId="453FEB0B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A7671D1" w14:textId="77777777" w:rsidR="004D199C" w:rsidRPr="00383E01" w:rsidRDefault="004D199C" w:rsidP="004D199C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CF91120" w14:textId="77777777" w:rsidR="004D199C" w:rsidRPr="00636907" w:rsidRDefault="008A6720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Astragalus onobrychis</w:t>
            </w:r>
          </w:p>
        </w:tc>
        <w:tc>
          <w:tcPr>
            <w:tcW w:w="1766" w:type="dxa"/>
            <w:noWrap/>
          </w:tcPr>
          <w:p w14:paraId="7A12ED49" w14:textId="77777777" w:rsidR="004D199C" w:rsidRPr="00636907" w:rsidRDefault="008A6720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Fabaceae</w:t>
            </w:r>
          </w:p>
        </w:tc>
        <w:tc>
          <w:tcPr>
            <w:tcW w:w="1843" w:type="dxa"/>
            <w:noWrap/>
          </w:tcPr>
          <w:p w14:paraId="432602AE" w14:textId="77777777" w:rsidR="004D199C" w:rsidRPr="00636907" w:rsidRDefault="008A6720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24419C1D" w14:textId="77777777" w:rsidR="004D199C" w:rsidRPr="00636907" w:rsidRDefault="008A6720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40EC248" w14:textId="77777777" w:rsidR="004D199C" w:rsidRPr="00636907" w:rsidRDefault="008A6720" w:rsidP="004D1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4651179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028E940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C89176F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Barbarea vulgaris</w:t>
            </w:r>
          </w:p>
        </w:tc>
        <w:tc>
          <w:tcPr>
            <w:tcW w:w="1766" w:type="dxa"/>
            <w:noWrap/>
          </w:tcPr>
          <w:p w14:paraId="3254FFB3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Brassicaceae</w:t>
            </w:r>
          </w:p>
        </w:tc>
        <w:tc>
          <w:tcPr>
            <w:tcW w:w="1843" w:type="dxa"/>
            <w:noWrap/>
          </w:tcPr>
          <w:p w14:paraId="01E251F8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626F45B3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1D1BD1E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5F85A23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003DB92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F0B3B58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Berteroa incana</w:t>
            </w:r>
          </w:p>
        </w:tc>
        <w:tc>
          <w:tcPr>
            <w:tcW w:w="1766" w:type="dxa"/>
            <w:noWrap/>
          </w:tcPr>
          <w:p w14:paraId="0CF06781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Brassicaceae</w:t>
            </w:r>
          </w:p>
        </w:tc>
        <w:tc>
          <w:tcPr>
            <w:tcW w:w="1843" w:type="dxa"/>
            <w:noWrap/>
          </w:tcPr>
          <w:p w14:paraId="7DBF6CBE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3BBADA9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201F0F4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7FF31BA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4AC4509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FE1412F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Bombycilaena erecta</w:t>
            </w:r>
          </w:p>
        </w:tc>
        <w:tc>
          <w:tcPr>
            <w:tcW w:w="1766" w:type="dxa"/>
            <w:noWrap/>
          </w:tcPr>
          <w:p w14:paraId="7F8E9CE2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1D259133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540182F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6ECA7ED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0DF0D7E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C795088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51329FA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Bromus sterilis</w:t>
            </w:r>
          </w:p>
        </w:tc>
        <w:tc>
          <w:tcPr>
            <w:tcW w:w="1766" w:type="dxa"/>
            <w:noWrap/>
          </w:tcPr>
          <w:p w14:paraId="0B3E3AFC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6D697CE2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02E8D1CE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8C58E4C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3E1EF7D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B9663D2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3805904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Bromus tectorum</w:t>
            </w:r>
          </w:p>
        </w:tc>
        <w:tc>
          <w:tcPr>
            <w:tcW w:w="1766" w:type="dxa"/>
            <w:noWrap/>
          </w:tcPr>
          <w:p w14:paraId="6DE3AD51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527CE579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C7C4646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6A0B3CF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6308E5E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5180086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4D8FEB4" w14:textId="77777777" w:rsidR="00CE3DDD" w:rsidRPr="00383E01" w:rsidRDefault="00CE3DDD" w:rsidP="00CE3D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Carduus acanthoides</w:t>
            </w:r>
          </w:p>
        </w:tc>
        <w:tc>
          <w:tcPr>
            <w:tcW w:w="1766" w:type="dxa"/>
            <w:noWrap/>
          </w:tcPr>
          <w:p w14:paraId="53B01A0E" w14:textId="77777777" w:rsidR="00CE3DDD" w:rsidRPr="00383E01" w:rsidRDefault="00CE3DDD" w:rsidP="00CE3D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25E45CAF" w14:textId="77777777" w:rsidR="00CE3DDD" w:rsidRPr="00383E01" w:rsidRDefault="00CE3DDD" w:rsidP="00CE3D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4C477FF" w14:textId="77777777" w:rsidR="00CE3DDD" w:rsidRPr="00383E01" w:rsidRDefault="00CE3DDD" w:rsidP="00CE3D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03C43FC" w14:textId="77777777" w:rsidR="00CE3DDD" w:rsidRPr="00383E01" w:rsidRDefault="00CE3DDD" w:rsidP="00CE3D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32C5685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7698498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610B0B5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Carthamus lanatus</w:t>
            </w:r>
          </w:p>
        </w:tc>
        <w:tc>
          <w:tcPr>
            <w:tcW w:w="1766" w:type="dxa"/>
            <w:noWrap/>
          </w:tcPr>
          <w:p w14:paraId="5957E266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1B954A4F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95077B7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F0D781B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E3DDD" w:rsidRPr="00383E01" w14:paraId="1985DFD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A41BFB4" w14:textId="77777777" w:rsidR="00CE3DDD" w:rsidRPr="00383E01" w:rsidRDefault="00CE3DDD" w:rsidP="00CE3DD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7644943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Chenopodium album</w:t>
            </w:r>
          </w:p>
        </w:tc>
        <w:tc>
          <w:tcPr>
            <w:tcW w:w="1766" w:type="dxa"/>
            <w:noWrap/>
          </w:tcPr>
          <w:p w14:paraId="4D5B6642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Amaranthaceae</w:t>
            </w:r>
          </w:p>
        </w:tc>
        <w:tc>
          <w:tcPr>
            <w:tcW w:w="1843" w:type="dxa"/>
            <w:noWrap/>
          </w:tcPr>
          <w:p w14:paraId="466EC06D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1D8F642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B6C0198" w14:textId="77777777" w:rsidR="00CE3DDD" w:rsidRPr="00636907" w:rsidRDefault="00CE3DDD" w:rsidP="00CE3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07509" w:rsidRPr="00383E01" w14:paraId="10276DA1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FE9EB3D" w14:textId="77777777" w:rsidR="00D07509" w:rsidRPr="00383E01" w:rsidRDefault="00D07509" w:rsidP="00D0750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BF267B8" w14:textId="77777777" w:rsidR="00D07509" w:rsidRPr="00636907" w:rsidRDefault="00D07509" w:rsidP="00D07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Chenopodium vulvaria</w:t>
            </w:r>
          </w:p>
        </w:tc>
        <w:tc>
          <w:tcPr>
            <w:tcW w:w="1766" w:type="dxa"/>
            <w:noWrap/>
          </w:tcPr>
          <w:p w14:paraId="6D81A82D" w14:textId="77777777" w:rsidR="00D07509" w:rsidRPr="00636907" w:rsidRDefault="00D07509" w:rsidP="00D07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Amaranthaceae</w:t>
            </w:r>
          </w:p>
        </w:tc>
        <w:tc>
          <w:tcPr>
            <w:tcW w:w="1843" w:type="dxa"/>
            <w:noWrap/>
          </w:tcPr>
          <w:p w14:paraId="221DB83E" w14:textId="77777777" w:rsidR="00D07509" w:rsidRPr="00636907" w:rsidRDefault="00E221AD" w:rsidP="00D07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931D998" w14:textId="77777777" w:rsidR="00D07509" w:rsidRPr="00636907" w:rsidRDefault="00E221AD" w:rsidP="00D07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8758977" w14:textId="77777777" w:rsidR="00D07509" w:rsidRPr="00636907" w:rsidRDefault="00E221AD" w:rsidP="00D07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221AD" w:rsidRPr="00383E01" w14:paraId="0DBA2993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3A57355" w14:textId="77777777" w:rsidR="00E221AD" w:rsidRPr="00383E01" w:rsidRDefault="00E221AD" w:rsidP="00E221A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D46666A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Cichorium intybus</w:t>
            </w:r>
          </w:p>
        </w:tc>
        <w:tc>
          <w:tcPr>
            <w:tcW w:w="1766" w:type="dxa"/>
            <w:noWrap/>
          </w:tcPr>
          <w:p w14:paraId="60D39E83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3174F5A9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6F0127B6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A5D70B9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221AD" w:rsidRPr="00383E01" w14:paraId="3616C5E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9D9A101" w14:textId="77777777" w:rsidR="00E221AD" w:rsidRPr="00383E01" w:rsidRDefault="00E221AD" w:rsidP="00E221A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D026A78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Consolida regalis</w:t>
            </w:r>
          </w:p>
        </w:tc>
        <w:tc>
          <w:tcPr>
            <w:tcW w:w="1766" w:type="dxa"/>
            <w:noWrap/>
          </w:tcPr>
          <w:p w14:paraId="10BB65E6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Ranunculaceae</w:t>
            </w:r>
          </w:p>
        </w:tc>
        <w:tc>
          <w:tcPr>
            <w:tcW w:w="1843" w:type="dxa"/>
            <w:noWrap/>
          </w:tcPr>
          <w:p w14:paraId="0040D60A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25FFAEC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72A1FE7" w14:textId="77777777" w:rsidR="00E221AD" w:rsidRPr="00636907" w:rsidRDefault="00E221AD" w:rsidP="00E221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A44EE8" w:rsidRPr="00383E01" w14:paraId="708F030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2B3C2E2" w14:textId="77777777" w:rsidR="00A44EE8" w:rsidRPr="00383E01" w:rsidRDefault="00A44EE8" w:rsidP="00A44EE8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5480AE7" w14:textId="77777777" w:rsidR="00A44EE8" w:rsidRPr="00383E01" w:rsidRDefault="00A44EE8" w:rsidP="00A44EE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Crataegus monogyna</w:t>
            </w:r>
          </w:p>
        </w:tc>
        <w:tc>
          <w:tcPr>
            <w:tcW w:w="1766" w:type="dxa"/>
            <w:noWrap/>
          </w:tcPr>
          <w:p w14:paraId="17D71F9B" w14:textId="77777777" w:rsidR="00A44EE8" w:rsidRPr="00383E01" w:rsidRDefault="00A44EE8" w:rsidP="00A44EE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Rosaceae</w:t>
            </w:r>
          </w:p>
        </w:tc>
        <w:tc>
          <w:tcPr>
            <w:tcW w:w="1843" w:type="dxa"/>
            <w:noWrap/>
          </w:tcPr>
          <w:p w14:paraId="32E42F10" w14:textId="77777777" w:rsidR="00A44EE8" w:rsidRPr="00383E01" w:rsidRDefault="00A44EE8" w:rsidP="00A44EE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76EE43AA" w14:textId="77777777" w:rsidR="00A44EE8" w:rsidRPr="00383E01" w:rsidRDefault="00A44EE8" w:rsidP="00A44EE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DA6BC35" w14:textId="77777777" w:rsidR="00A44EE8" w:rsidRPr="00383E01" w:rsidRDefault="00A44EE8" w:rsidP="00A44EE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1E30F8C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973680D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B6B8C2C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Cynodon dactylon</w:t>
            </w:r>
          </w:p>
        </w:tc>
        <w:tc>
          <w:tcPr>
            <w:tcW w:w="1766" w:type="dxa"/>
            <w:noWrap/>
          </w:tcPr>
          <w:p w14:paraId="07ED3879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329C2E2F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CA48BB4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F904EEF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38BBC46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7C57902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DC025D5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Dactylis glomerata</w:t>
            </w:r>
          </w:p>
        </w:tc>
        <w:tc>
          <w:tcPr>
            <w:tcW w:w="1766" w:type="dxa"/>
            <w:noWrap/>
          </w:tcPr>
          <w:p w14:paraId="5F7829A1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1FE1E9BF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8D0F936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3F568A1" w14:textId="77777777" w:rsidR="00837A17" w:rsidRPr="00636907" w:rsidRDefault="00837A17" w:rsidP="00837A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4605F425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66B5E92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017B9C4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Daucus carota</w:t>
            </w:r>
          </w:p>
        </w:tc>
        <w:tc>
          <w:tcPr>
            <w:tcW w:w="1766" w:type="dxa"/>
            <w:noWrap/>
          </w:tcPr>
          <w:p w14:paraId="193E6CEC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Apiaceae</w:t>
            </w:r>
          </w:p>
        </w:tc>
        <w:tc>
          <w:tcPr>
            <w:tcW w:w="1843" w:type="dxa"/>
            <w:noWrap/>
          </w:tcPr>
          <w:p w14:paraId="0AE54F9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1A2BDE27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FF646C7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62B706EB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D73FD97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5D47501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Draba (Erophila) verna</w:t>
            </w:r>
          </w:p>
        </w:tc>
        <w:tc>
          <w:tcPr>
            <w:tcW w:w="1766" w:type="dxa"/>
            <w:noWrap/>
          </w:tcPr>
          <w:p w14:paraId="1299779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Brassicaceae</w:t>
            </w:r>
          </w:p>
        </w:tc>
        <w:tc>
          <w:tcPr>
            <w:tcW w:w="1843" w:type="dxa"/>
            <w:noWrap/>
          </w:tcPr>
          <w:p w14:paraId="248E8A1E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0B5570B3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7D147A9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1B8D7343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2914E1F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B6ED28E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Echinops ritro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 xml:space="preserve"> ssp. ruthenicus</w:t>
            </w:r>
          </w:p>
        </w:tc>
        <w:tc>
          <w:tcPr>
            <w:tcW w:w="1766" w:type="dxa"/>
            <w:noWrap/>
          </w:tcPr>
          <w:p w14:paraId="25905C84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2E3A0002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021F0E38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C712460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2324BA6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C8B899D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02B0F52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Echium italicum</w:t>
            </w:r>
          </w:p>
        </w:tc>
        <w:tc>
          <w:tcPr>
            <w:tcW w:w="1766" w:type="dxa"/>
            <w:noWrap/>
          </w:tcPr>
          <w:p w14:paraId="7EF79AF8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Boraginaceae</w:t>
            </w:r>
          </w:p>
        </w:tc>
        <w:tc>
          <w:tcPr>
            <w:tcW w:w="1843" w:type="dxa"/>
            <w:noWrap/>
          </w:tcPr>
          <w:p w14:paraId="7C0128A8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381ABF1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0AE2095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44894DD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3103685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0086721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Elymus repens</w:t>
            </w:r>
          </w:p>
        </w:tc>
        <w:tc>
          <w:tcPr>
            <w:tcW w:w="1766" w:type="dxa"/>
            <w:noWrap/>
          </w:tcPr>
          <w:p w14:paraId="4D693C85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5943AADC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3FE8D05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774BD27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1483601B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27B4428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DF2AEB0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Eragrostis minor</w:t>
            </w:r>
          </w:p>
        </w:tc>
        <w:tc>
          <w:tcPr>
            <w:tcW w:w="1766" w:type="dxa"/>
            <w:noWrap/>
          </w:tcPr>
          <w:p w14:paraId="52246EF4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5AC15863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668AE53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8F47042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50E7119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F0AB444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8B260FB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Erodium cicutarium</w:t>
            </w:r>
          </w:p>
        </w:tc>
        <w:tc>
          <w:tcPr>
            <w:tcW w:w="1766" w:type="dxa"/>
            <w:noWrap/>
          </w:tcPr>
          <w:p w14:paraId="5E3F5393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Geraniaceae</w:t>
            </w:r>
          </w:p>
        </w:tc>
        <w:tc>
          <w:tcPr>
            <w:tcW w:w="1843" w:type="dxa"/>
            <w:noWrap/>
          </w:tcPr>
          <w:p w14:paraId="3E7618C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3A2479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3A23565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13035CA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B9BE7DD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71AE0BA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Eryngium campestre</w:t>
            </w:r>
          </w:p>
        </w:tc>
        <w:tc>
          <w:tcPr>
            <w:tcW w:w="1766" w:type="dxa"/>
            <w:noWrap/>
          </w:tcPr>
          <w:p w14:paraId="1D2C1870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Apiaceae</w:t>
            </w:r>
          </w:p>
        </w:tc>
        <w:tc>
          <w:tcPr>
            <w:tcW w:w="1843" w:type="dxa"/>
            <w:noWrap/>
          </w:tcPr>
          <w:p w14:paraId="3FB2447F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4FAA4B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E8EB005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37A17" w:rsidRPr="00383E01" w14:paraId="796C87A6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305316F" w14:textId="77777777" w:rsidR="00837A17" w:rsidRPr="00383E01" w:rsidRDefault="00837A17" w:rsidP="00837A17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946117D" w14:textId="77777777" w:rsidR="00837A17" w:rsidRPr="00383E01" w:rsidRDefault="00837A17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Euphorbia agraria</w:t>
            </w:r>
          </w:p>
        </w:tc>
        <w:tc>
          <w:tcPr>
            <w:tcW w:w="1766" w:type="dxa"/>
            <w:noWrap/>
          </w:tcPr>
          <w:p w14:paraId="1019E206" w14:textId="77777777" w:rsidR="00837A17" w:rsidRPr="00383E01" w:rsidRDefault="00975F2B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Euphorbiaceae</w:t>
            </w:r>
          </w:p>
        </w:tc>
        <w:tc>
          <w:tcPr>
            <w:tcW w:w="1843" w:type="dxa"/>
            <w:noWrap/>
          </w:tcPr>
          <w:p w14:paraId="4C00C317" w14:textId="77777777" w:rsidR="00837A17" w:rsidRPr="00383E01" w:rsidRDefault="00975F2B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4492B10" w14:textId="77777777" w:rsidR="00837A17" w:rsidRPr="00383E01" w:rsidRDefault="00975F2B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605D942" w14:textId="77777777" w:rsidR="00837A17" w:rsidRPr="00383E01" w:rsidRDefault="00975F2B" w:rsidP="00837A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3933BEC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39CE0DE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46B7E56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Euphorbia nicaeensis</w:t>
            </w:r>
          </w:p>
        </w:tc>
        <w:tc>
          <w:tcPr>
            <w:tcW w:w="1766" w:type="dxa"/>
            <w:noWrap/>
          </w:tcPr>
          <w:p w14:paraId="6ADA9357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Euphorbiaceae</w:t>
            </w:r>
          </w:p>
        </w:tc>
        <w:tc>
          <w:tcPr>
            <w:tcW w:w="1843" w:type="dxa"/>
            <w:noWrap/>
          </w:tcPr>
          <w:p w14:paraId="5E53523C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D86BBB6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4DC0EE1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59F3BED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12BC26D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6CE7E0D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Falcaria vulgaris</w:t>
            </w:r>
          </w:p>
        </w:tc>
        <w:tc>
          <w:tcPr>
            <w:tcW w:w="1766" w:type="dxa"/>
            <w:noWrap/>
          </w:tcPr>
          <w:p w14:paraId="4AC6AA3D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Apiaceae</w:t>
            </w:r>
          </w:p>
        </w:tc>
        <w:tc>
          <w:tcPr>
            <w:tcW w:w="1843" w:type="dxa"/>
            <w:noWrap/>
          </w:tcPr>
          <w:p w14:paraId="427DC71E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E4CA562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D71987E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1228C9A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76EDFAC0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2B9891E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Festuca pseudovina</w:t>
            </w:r>
          </w:p>
        </w:tc>
        <w:tc>
          <w:tcPr>
            <w:tcW w:w="1766" w:type="dxa"/>
            <w:noWrap/>
          </w:tcPr>
          <w:p w14:paraId="42CE16FE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7754F8F8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1E0351D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162461E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02CC761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1CD2D4A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74F4200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Festuca valesiaca</w:t>
            </w:r>
          </w:p>
        </w:tc>
        <w:tc>
          <w:tcPr>
            <w:tcW w:w="1766" w:type="dxa"/>
            <w:noWrap/>
          </w:tcPr>
          <w:p w14:paraId="36A3FD33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4C356977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81BCF33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DE8B09F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2499C437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78DC12C5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DC9006A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Galium glaucum</w:t>
            </w:r>
          </w:p>
        </w:tc>
        <w:tc>
          <w:tcPr>
            <w:tcW w:w="1766" w:type="dxa"/>
            <w:noWrap/>
          </w:tcPr>
          <w:p w14:paraId="13219BD5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Rubiaceae</w:t>
            </w:r>
          </w:p>
        </w:tc>
        <w:tc>
          <w:tcPr>
            <w:tcW w:w="1843" w:type="dxa"/>
            <w:noWrap/>
          </w:tcPr>
          <w:p w14:paraId="0B63EC23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3669F35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2F67956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284433F8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A094201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035F9E8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Galium humifusum</w:t>
            </w:r>
          </w:p>
        </w:tc>
        <w:tc>
          <w:tcPr>
            <w:tcW w:w="1766" w:type="dxa"/>
            <w:noWrap/>
          </w:tcPr>
          <w:p w14:paraId="01C0EF15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Rubiaceae</w:t>
            </w:r>
          </w:p>
        </w:tc>
        <w:tc>
          <w:tcPr>
            <w:tcW w:w="1843" w:type="dxa"/>
            <w:noWrap/>
          </w:tcPr>
          <w:p w14:paraId="61A0BC23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E5E7DCE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A0D38AE" w14:textId="77777777" w:rsidR="00975F2B" w:rsidRPr="00636907" w:rsidRDefault="00975F2B" w:rsidP="0097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7A6897B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B8A72E1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9660E02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Geranium pusillum</w:t>
            </w:r>
          </w:p>
        </w:tc>
        <w:tc>
          <w:tcPr>
            <w:tcW w:w="1766" w:type="dxa"/>
            <w:noWrap/>
          </w:tcPr>
          <w:p w14:paraId="0B344EA0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Geraniaceae</w:t>
            </w:r>
          </w:p>
        </w:tc>
        <w:tc>
          <w:tcPr>
            <w:tcW w:w="1843" w:type="dxa"/>
            <w:noWrap/>
          </w:tcPr>
          <w:p w14:paraId="70B9192D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0807D760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FDE3373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975F2B" w:rsidRPr="00383E01" w14:paraId="03452347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992537B" w14:textId="77777777" w:rsidR="00975F2B" w:rsidRPr="00383E01" w:rsidRDefault="00975F2B" w:rsidP="00975F2B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D99481D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Glaucium corniculatum</w:t>
            </w:r>
          </w:p>
        </w:tc>
        <w:tc>
          <w:tcPr>
            <w:tcW w:w="1766" w:type="dxa"/>
            <w:noWrap/>
          </w:tcPr>
          <w:p w14:paraId="1C703D61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Papaveraceae</w:t>
            </w:r>
          </w:p>
        </w:tc>
        <w:tc>
          <w:tcPr>
            <w:tcW w:w="1843" w:type="dxa"/>
            <w:noWrap/>
          </w:tcPr>
          <w:p w14:paraId="18EF7899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35F24E90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BBCC102" w14:textId="77777777" w:rsidR="00975F2B" w:rsidRPr="00383E01" w:rsidRDefault="00975F2B" w:rsidP="00975F2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562BD" w:rsidRPr="00383E01" w14:paraId="01BD059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E66FB17" w14:textId="77777777" w:rsidR="005562BD" w:rsidRPr="00383E01" w:rsidRDefault="005562BD" w:rsidP="005562B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FBB5FDA" w14:textId="77777777" w:rsidR="005562BD" w:rsidRPr="00636907" w:rsidRDefault="005562BD" w:rsidP="0055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Heliotropium europaeum</w:t>
            </w:r>
          </w:p>
        </w:tc>
        <w:tc>
          <w:tcPr>
            <w:tcW w:w="1766" w:type="dxa"/>
            <w:noWrap/>
          </w:tcPr>
          <w:p w14:paraId="7258E50A" w14:textId="77777777" w:rsidR="005562BD" w:rsidRPr="00636907" w:rsidRDefault="005562BD" w:rsidP="0055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Boraginaceae</w:t>
            </w:r>
          </w:p>
        </w:tc>
        <w:tc>
          <w:tcPr>
            <w:tcW w:w="1843" w:type="dxa"/>
            <w:noWrap/>
          </w:tcPr>
          <w:p w14:paraId="5757AF56" w14:textId="77777777" w:rsidR="005562BD" w:rsidRPr="00636907" w:rsidRDefault="005562BD" w:rsidP="0055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9EE5613" w14:textId="77777777" w:rsidR="005562BD" w:rsidRPr="00636907" w:rsidRDefault="005562BD" w:rsidP="0055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768FCF5" w14:textId="77777777" w:rsidR="005562BD" w:rsidRPr="00636907" w:rsidRDefault="005562BD" w:rsidP="00556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562BD" w:rsidRPr="00383E01" w14:paraId="6C41133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B8D443B" w14:textId="77777777" w:rsidR="005562BD" w:rsidRPr="00383E01" w:rsidRDefault="005562BD" w:rsidP="005562B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57F705E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Hordeum murinum</w:t>
            </w:r>
          </w:p>
        </w:tc>
        <w:tc>
          <w:tcPr>
            <w:tcW w:w="1766" w:type="dxa"/>
            <w:noWrap/>
          </w:tcPr>
          <w:p w14:paraId="050683F8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66016EF3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600A4069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455D7B6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562BD" w:rsidRPr="00383E01" w14:paraId="34203DA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78C1F39" w14:textId="77777777" w:rsidR="005562BD" w:rsidRPr="00383E01" w:rsidRDefault="005562BD" w:rsidP="005562B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5967E2F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Koeleria macrantha</w:t>
            </w:r>
          </w:p>
        </w:tc>
        <w:tc>
          <w:tcPr>
            <w:tcW w:w="1766" w:type="dxa"/>
            <w:noWrap/>
          </w:tcPr>
          <w:p w14:paraId="2973BEEC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5870224C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0E0B126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26F8DC18" w14:textId="77777777" w:rsidR="005562BD" w:rsidRPr="00383E01" w:rsidRDefault="005562BD" w:rsidP="005562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1F1812" w:rsidRPr="00383E01" w14:paraId="146486E6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3EA7E65" w14:textId="77777777" w:rsidR="001F1812" w:rsidRPr="00383E01" w:rsidRDefault="001F1812" w:rsidP="001F1812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5FFC826" w14:textId="77777777" w:rsidR="001F1812" w:rsidRPr="00383E01" w:rsidRDefault="001F1812" w:rsidP="001F181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Lamium amplexicaule</w:t>
            </w:r>
          </w:p>
        </w:tc>
        <w:tc>
          <w:tcPr>
            <w:tcW w:w="1766" w:type="dxa"/>
            <w:noWrap/>
          </w:tcPr>
          <w:p w14:paraId="20AE4362" w14:textId="77777777" w:rsidR="001F1812" w:rsidRPr="00383E01" w:rsidRDefault="001F1812" w:rsidP="001F181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585BB774" w14:textId="77777777" w:rsidR="001F1812" w:rsidRPr="00383E01" w:rsidRDefault="001F1812" w:rsidP="001F181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199C777" w14:textId="77777777" w:rsidR="001F1812" w:rsidRPr="00383E01" w:rsidRDefault="001F1812" w:rsidP="001F181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385F068" w14:textId="77777777" w:rsidR="001F1812" w:rsidRPr="00383E01" w:rsidRDefault="001F1812" w:rsidP="001F181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B66956" w:rsidRPr="00383E01" w14:paraId="1E5F453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F97D31C" w14:textId="77777777" w:rsidR="00B66956" w:rsidRPr="00383E01" w:rsidRDefault="00B66956" w:rsidP="00B66956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E8AC3CC" w14:textId="77777777" w:rsidR="00B66956" w:rsidRPr="00383E01" w:rsidRDefault="00B66956" w:rsidP="00B669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Lepidium (Cardaria)  draba</w:t>
            </w:r>
          </w:p>
        </w:tc>
        <w:tc>
          <w:tcPr>
            <w:tcW w:w="1766" w:type="dxa"/>
            <w:noWrap/>
          </w:tcPr>
          <w:p w14:paraId="1C862EDF" w14:textId="77777777" w:rsidR="00B66956" w:rsidRPr="00383E01" w:rsidRDefault="00B66956" w:rsidP="00B669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Brassicaceae</w:t>
            </w:r>
          </w:p>
        </w:tc>
        <w:tc>
          <w:tcPr>
            <w:tcW w:w="1843" w:type="dxa"/>
            <w:noWrap/>
          </w:tcPr>
          <w:p w14:paraId="62C0D89B" w14:textId="77777777" w:rsidR="00B66956" w:rsidRPr="00383E01" w:rsidRDefault="00B66956" w:rsidP="00B669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B42A9F9" w14:textId="77777777" w:rsidR="00B66956" w:rsidRPr="00383E01" w:rsidRDefault="00B66956" w:rsidP="00B669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77F6C01" w14:textId="77777777" w:rsidR="00B66956" w:rsidRPr="00383E01" w:rsidRDefault="00B66956" w:rsidP="00B669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012D7D" w:rsidRPr="00383E01" w14:paraId="46F3A27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7EE590B" w14:textId="77777777" w:rsidR="00012D7D" w:rsidRPr="00383E01" w:rsidRDefault="00012D7D" w:rsidP="00012D7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DDAD895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Lepidium campestre</w:t>
            </w:r>
          </w:p>
        </w:tc>
        <w:tc>
          <w:tcPr>
            <w:tcW w:w="1766" w:type="dxa"/>
            <w:noWrap/>
          </w:tcPr>
          <w:p w14:paraId="6FB3A0F2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Brassicaceae</w:t>
            </w:r>
          </w:p>
        </w:tc>
        <w:tc>
          <w:tcPr>
            <w:tcW w:w="1843" w:type="dxa"/>
            <w:noWrap/>
          </w:tcPr>
          <w:p w14:paraId="5932556E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7B043DFD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CCB1BBA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012D7D" w:rsidRPr="00383E01" w14:paraId="5CE69669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BAD48E4" w14:textId="77777777" w:rsidR="00012D7D" w:rsidRPr="00383E01" w:rsidRDefault="00012D7D" w:rsidP="00012D7D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1D1FE24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Linaria vulgaris</w:t>
            </w:r>
          </w:p>
        </w:tc>
        <w:tc>
          <w:tcPr>
            <w:tcW w:w="1766" w:type="dxa"/>
            <w:noWrap/>
          </w:tcPr>
          <w:p w14:paraId="400F5E1B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Scrophulariaceae</w:t>
            </w:r>
          </w:p>
        </w:tc>
        <w:tc>
          <w:tcPr>
            <w:tcW w:w="1843" w:type="dxa"/>
            <w:noWrap/>
          </w:tcPr>
          <w:p w14:paraId="289A0009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7002506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B992329" w14:textId="77777777" w:rsidR="00012D7D" w:rsidRPr="00636907" w:rsidRDefault="00012D7D" w:rsidP="00012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F73EE" w:rsidRPr="00383E01" w14:paraId="1559BFF9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5253508" w14:textId="77777777" w:rsidR="004F73EE" w:rsidRPr="00383E01" w:rsidRDefault="004F73EE" w:rsidP="004F73EE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F70232F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Linum austriacum</w:t>
            </w:r>
          </w:p>
        </w:tc>
        <w:tc>
          <w:tcPr>
            <w:tcW w:w="1766" w:type="dxa"/>
            <w:noWrap/>
          </w:tcPr>
          <w:p w14:paraId="1C02B385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Linaceae</w:t>
            </w:r>
          </w:p>
        </w:tc>
        <w:tc>
          <w:tcPr>
            <w:tcW w:w="1843" w:type="dxa"/>
            <w:noWrap/>
          </w:tcPr>
          <w:p w14:paraId="2EADA8F2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7370528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4CDC70A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F73EE" w:rsidRPr="00383E01" w14:paraId="767AB99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F267851" w14:textId="77777777" w:rsidR="004F73EE" w:rsidRPr="00383E01" w:rsidRDefault="004F73EE" w:rsidP="004F73EE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1E2927D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Lysimachia arvensis</w:t>
            </w:r>
          </w:p>
        </w:tc>
        <w:tc>
          <w:tcPr>
            <w:tcW w:w="1766" w:type="dxa"/>
            <w:noWrap/>
          </w:tcPr>
          <w:p w14:paraId="1C1AC82A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Primulaceae</w:t>
            </w:r>
          </w:p>
        </w:tc>
        <w:tc>
          <w:tcPr>
            <w:tcW w:w="1843" w:type="dxa"/>
            <w:noWrap/>
          </w:tcPr>
          <w:p w14:paraId="4A7DA562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13E8E4C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7E5D073" w14:textId="77777777" w:rsidR="004F73EE" w:rsidRPr="00636907" w:rsidRDefault="004F73EE" w:rsidP="004F7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C1189" w:rsidRPr="00383E01" w14:paraId="19DB22BF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D2FED8A" w14:textId="77777777" w:rsidR="00DC1189" w:rsidRPr="00383E01" w:rsidRDefault="00DC1189" w:rsidP="00DC11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2B8ACD0" w14:textId="77777777" w:rsidR="00DC1189" w:rsidRPr="00383E01" w:rsidRDefault="00DC1189" w:rsidP="00DC11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Marrubium peregrinum</w:t>
            </w:r>
          </w:p>
        </w:tc>
        <w:tc>
          <w:tcPr>
            <w:tcW w:w="1766" w:type="dxa"/>
            <w:noWrap/>
          </w:tcPr>
          <w:p w14:paraId="51CA6DB2" w14:textId="77777777" w:rsidR="00DC1189" w:rsidRPr="00383E01" w:rsidRDefault="00DC1189" w:rsidP="00DC11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5DDF201A" w14:textId="77777777" w:rsidR="00DC1189" w:rsidRPr="00383E01" w:rsidRDefault="00DC1189" w:rsidP="00DC11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3DF6880" w14:textId="77777777" w:rsidR="00DC1189" w:rsidRPr="00383E01" w:rsidRDefault="00DC1189" w:rsidP="00DC11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CB8D549" w14:textId="77777777" w:rsidR="00DC1189" w:rsidRPr="00383E01" w:rsidRDefault="00DC1189" w:rsidP="00DC11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C1189" w:rsidRPr="00383E01" w14:paraId="4D4171C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6D0A8F8" w14:textId="77777777" w:rsidR="00DC1189" w:rsidRPr="00383E01" w:rsidRDefault="00DC1189" w:rsidP="00DC11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DEEF2AF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Marrubium vulgare</w:t>
            </w:r>
          </w:p>
        </w:tc>
        <w:tc>
          <w:tcPr>
            <w:tcW w:w="1766" w:type="dxa"/>
            <w:noWrap/>
          </w:tcPr>
          <w:p w14:paraId="22E0ED15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29F3F960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NT</w:t>
            </w:r>
          </w:p>
        </w:tc>
        <w:tc>
          <w:tcPr>
            <w:tcW w:w="1417" w:type="dxa"/>
            <w:noWrap/>
          </w:tcPr>
          <w:p w14:paraId="0FB29AF0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51EEB277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C1189" w:rsidRPr="00383E01" w14:paraId="07FDF283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2B76E88" w14:textId="77777777" w:rsidR="00DC1189" w:rsidRPr="00383E01" w:rsidRDefault="00DC1189" w:rsidP="00DC11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21845ED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Myosotis arvensis</w:t>
            </w:r>
          </w:p>
        </w:tc>
        <w:tc>
          <w:tcPr>
            <w:tcW w:w="1766" w:type="dxa"/>
            <w:noWrap/>
          </w:tcPr>
          <w:p w14:paraId="683F6BDD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Boraginaceae</w:t>
            </w:r>
          </w:p>
        </w:tc>
        <w:tc>
          <w:tcPr>
            <w:tcW w:w="1843" w:type="dxa"/>
            <w:noWrap/>
          </w:tcPr>
          <w:p w14:paraId="6419E429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052E1CB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6AD0DFA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C1189" w:rsidRPr="00383E01" w14:paraId="32566608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44D3207" w14:textId="77777777" w:rsidR="00DC1189" w:rsidRPr="00383E01" w:rsidRDefault="00DC1189" w:rsidP="00DC11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085175B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Nigella arvensis</w:t>
            </w:r>
          </w:p>
        </w:tc>
        <w:tc>
          <w:tcPr>
            <w:tcW w:w="1766" w:type="dxa"/>
            <w:noWrap/>
          </w:tcPr>
          <w:p w14:paraId="5CDDA53F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Ranunculaceae</w:t>
            </w:r>
          </w:p>
        </w:tc>
        <w:tc>
          <w:tcPr>
            <w:tcW w:w="1843" w:type="dxa"/>
            <w:noWrap/>
          </w:tcPr>
          <w:p w14:paraId="3E193BA7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912405F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C3C5A05" w14:textId="77777777" w:rsidR="00DC1189" w:rsidRPr="00636907" w:rsidRDefault="00DC1189" w:rsidP="00DC1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954F5" w:rsidRPr="00383E01" w14:paraId="7A92795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7951042" w14:textId="77777777" w:rsidR="00E954F5" w:rsidRPr="00383E01" w:rsidRDefault="00E954F5" w:rsidP="00E954F5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C9D7529" w14:textId="77777777" w:rsidR="00E954F5" w:rsidRPr="00636907" w:rsidRDefault="00E954F5" w:rsidP="00E95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Poa annua</w:t>
            </w:r>
          </w:p>
        </w:tc>
        <w:tc>
          <w:tcPr>
            <w:tcW w:w="1766" w:type="dxa"/>
            <w:noWrap/>
          </w:tcPr>
          <w:p w14:paraId="6FA4A725" w14:textId="77777777" w:rsidR="00E954F5" w:rsidRPr="00636907" w:rsidRDefault="00E954F5" w:rsidP="00E95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1AAD1D05" w14:textId="77777777" w:rsidR="00E954F5" w:rsidRPr="00636907" w:rsidRDefault="00E954F5" w:rsidP="00E95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7E3F15EA" w14:textId="77777777" w:rsidR="00E954F5" w:rsidRPr="00636907" w:rsidRDefault="00E954F5" w:rsidP="00E95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5538AEB0" w14:textId="77777777" w:rsidR="00E954F5" w:rsidRPr="00636907" w:rsidRDefault="00E954F5" w:rsidP="00E95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F3525" w:rsidRPr="00383E01" w14:paraId="7394BDB3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046E669" w14:textId="77777777" w:rsidR="005F3525" w:rsidRPr="00383E01" w:rsidRDefault="005F3525" w:rsidP="005F3525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B022D47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Poa bulbosa</w:t>
            </w:r>
          </w:p>
        </w:tc>
        <w:tc>
          <w:tcPr>
            <w:tcW w:w="1766" w:type="dxa"/>
            <w:noWrap/>
          </w:tcPr>
          <w:p w14:paraId="3D8FBC2F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4E33242D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AFFA8AB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5CF66530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F3525" w:rsidRPr="00383E01" w14:paraId="184DA0C1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C3E5F02" w14:textId="77777777" w:rsidR="005F3525" w:rsidRPr="00383E01" w:rsidRDefault="005F3525" w:rsidP="005F3525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FCFA79D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Polygonum aviculare</w:t>
            </w:r>
          </w:p>
        </w:tc>
        <w:tc>
          <w:tcPr>
            <w:tcW w:w="1766" w:type="dxa"/>
            <w:noWrap/>
          </w:tcPr>
          <w:p w14:paraId="0C5E34B7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Polygonaceae</w:t>
            </w:r>
          </w:p>
        </w:tc>
        <w:tc>
          <w:tcPr>
            <w:tcW w:w="1843" w:type="dxa"/>
            <w:noWrap/>
          </w:tcPr>
          <w:p w14:paraId="1518FB91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7A77AE28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5C61357B" w14:textId="77777777" w:rsidR="005F3525" w:rsidRPr="00383E01" w:rsidRDefault="005F3525" w:rsidP="005F352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6E6AD9" w:rsidRPr="00383E01" w14:paraId="7117D56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751CC342" w14:textId="77777777" w:rsidR="006E6AD9" w:rsidRPr="00383E01" w:rsidRDefault="006E6AD9" w:rsidP="006E6AD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B7BAF30" w14:textId="77777777" w:rsidR="006E6AD9" w:rsidRPr="00383E01" w:rsidRDefault="006E6AD9" w:rsidP="006E6A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Potentilla argentea</w:t>
            </w:r>
          </w:p>
        </w:tc>
        <w:tc>
          <w:tcPr>
            <w:tcW w:w="1766" w:type="dxa"/>
            <w:noWrap/>
          </w:tcPr>
          <w:p w14:paraId="02FCBA27" w14:textId="77777777" w:rsidR="006E6AD9" w:rsidRPr="00383E01" w:rsidRDefault="006E6AD9" w:rsidP="006E6A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Rosaceae</w:t>
            </w:r>
          </w:p>
        </w:tc>
        <w:tc>
          <w:tcPr>
            <w:tcW w:w="1843" w:type="dxa"/>
            <w:noWrap/>
          </w:tcPr>
          <w:p w14:paraId="347E2B6E" w14:textId="77777777" w:rsidR="006E6AD9" w:rsidRPr="00383E01" w:rsidRDefault="006E6AD9" w:rsidP="006E6A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754FCD1" w14:textId="77777777" w:rsidR="006E6AD9" w:rsidRPr="00383E01" w:rsidRDefault="006E6AD9" w:rsidP="006E6A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273D74F" w14:textId="77777777" w:rsidR="006E6AD9" w:rsidRPr="00383E01" w:rsidRDefault="006E6AD9" w:rsidP="006E6A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6E6AD9" w:rsidRPr="00383E01" w14:paraId="1C952564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A63ADBC" w14:textId="77777777" w:rsidR="006E6AD9" w:rsidRPr="00383E01" w:rsidRDefault="006E6AD9" w:rsidP="006E6AD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D0CD7F2" w14:textId="77777777" w:rsidR="006E6AD9" w:rsidRPr="00636907" w:rsidRDefault="006E6AD9" w:rsidP="006E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Salvia nemorosa</w:t>
            </w:r>
          </w:p>
        </w:tc>
        <w:tc>
          <w:tcPr>
            <w:tcW w:w="1766" w:type="dxa"/>
            <w:noWrap/>
          </w:tcPr>
          <w:p w14:paraId="10C51FCE" w14:textId="77777777" w:rsidR="006E6AD9" w:rsidRPr="00636907" w:rsidRDefault="006E6AD9" w:rsidP="006E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7561E0D9" w14:textId="77777777" w:rsidR="006E6AD9" w:rsidRPr="00636907" w:rsidRDefault="006E6AD9" w:rsidP="006E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6FBDBD1" w14:textId="77777777" w:rsidR="006E6AD9" w:rsidRPr="00636907" w:rsidRDefault="006E6AD9" w:rsidP="006E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72CCBD9" w14:textId="77777777" w:rsidR="006E6AD9" w:rsidRPr="00636907" w:rsidRDefault="006E6AD9" w:rsidP="006E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7B1B13" w:rsidRPr="00383E01" w14:paraId="4BA24398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0C833D6" w14:textId="77777777" w:rsidR="007B1B13" w:rsidRPr="00383E01" w:rsidRDefault="007B1B13" w:rsidP="007B1B13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B796FA9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Scleranthus annuus</w:t>
            </w:r>
          </w:p>
        </w:tc>
        <w:tc>
          <w:tcPr>
            <w:tcW w:w="1766" w:type="dxa"/>
            <w:noWrap/>
          </w:tcPr>
          <w:p w14:paraId="3CBD74D8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Caryophyllaceae</w:t>
            </w:r>
          </w:p>
        </w:tc>
        <w:tc>
          <w:tcPr>
            <w:tcW w:w="1843" w:type="dxa"/>
            <w:noWrap/>
          </w:tcPr>
          <w:p w14:paraId="4B386320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4D3FA89A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E33FDF4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7B1B13" w:rsidRPr="00383E01" w14:paraId="5BCF31B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B0802C6" w14:textId="77777777" w:rsidR="007B1B13" w:rsidRPr="00383E01" w:rsidRDefault="007B1B13" w:rsidP="007B1B13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D5F36A0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Sclerochloa dura</w:t>
            </w:r>
          </w:p>
        </w:tc>
        <w:tc>
          <w:tcPr>
            <w:tcW w:w="1766" w:type="dxa"/>
            <w:noWrap/>
          </w:tcPr>
          <w:p w14:paraId="78BF8A03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671E98E3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BDC29CA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83BDE62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7B1B13" w:rsidRPr="00383E01" w14:paraId="6EE93471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6B20FD8" w14:textId="77777777" w:rsidR="007B1B13" w:rsidRPr="00383E01" w:rsidRDefault="007B1B13" w:rsidP="007B1B13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816A250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Setaria viridis</w:t>
            </w:r>
          </w:p>
        </w:tc>
        <w:tc>
          <w:tcPr>
            <w:tcW w:w="1766" w:type="dxa"/>
            <w:noWrap/>
          </w:tcPr>
          <w:p w14:paraId="475DD6E4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7609BE05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6ECBB3CF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7BDFEEB" w14:textId="77777777" w:rsidR="007B1B13" w:rsidRPr="00636907" w:rsidRDefault="007B1B13" w:rsidP="007B1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60C89" w:rsidRPr="00383E01" w14:paraId="40FF787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038DC04D" w14:textId="77777777" w:rsidR="00860C89" w:rsidRPr="00383E01" w:rsidRDefault="00860C89" w:rsidP="00860C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016F727" w14:textId="77777777" w:rsidR="00860C89" w:rsidRPr="00383E01" w:rsidRDefault="00860C89" w:rsidP="00860C89">
            <w:pPr>
              <w:tabs>
                <w:tab w:val="left" w:pos="824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Sonchus asper</w:t>
            </w:r>
          </w:p>
        </w:tc>
        <w:tc>
          <w:tcPr>
            <w:tcW w:w="1766" w:type="dxa"/>
            <w:noWrap/>
          </w:tcPr>
          <w:p w14:paraId="3C148150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79B1B47F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3166758E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2B8A785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60C89" w:rsidRPr="00383E01" w14:paraId="50C6ED3A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3BDAE06" w14:textId="77777777" w:rsidR="00860C89" w:rsidRPr="00383E01" w:rsidRDefault="00860C89" w:rsidP="00860C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EC9DD84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Sorghum halepense</w:t>
            </w:r>
          </w:p>
        </w:tc>
        <w:tc>
          <w:tcPr>
            <w:tcW w:w="1766" w:type="dxa"/>
            <w:noWrap/>
          </w:tcPr>
          <w:p w14:paraId="6143F9C7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07D2258E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3F77F65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8DF121E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60C89" w:rsidRPr="00383E01" w14:paraId="10EC8284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7A87AC39" w14:textId="77777777" w:rsidR="00860C89" w:rsidRPr="00383E01" w:rsidRDefault="00860C89" w:rsidP="00860C8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1E704F6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Stipa pennata</w:t>
            </w:r>
          </w:p>
        </w:tc>
        <w:tc>
          <w:tcPr>
            <w:tcW w:w="1766" w:type="dxa"/>
            <w:noWrap/>
          </w:tcPr>
          <w:p w14:paraId="56B62DC1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26061D88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53A7AAC5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24F2287" w14:textId="77777777" w:rsidR="00860C89" w:rsidRPr="00383E01" w:rsidRDefault="00860C89" w:rsidP="00860C8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F56B2" w:rsidRPr="00383E01" w14:paraId="2897FDCD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C57C3E3" w14:textId="77777777" w:rsidR="005F56B2" w:rsidRPr="00383E01" w:rsidRDefault="005F56B2" w:rsidP="005F56B2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2E02D5AD" w14:textId="77777777" w:rsidR="005F56B2" w:rsidRPr="00636907" w:rsidRDefault="005F56B2" w:rsidP="005F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Stippa capillata</w:t>
            </w:r>
          </w:p>
        </w:tc>
        <w:tc>
          <w:tcPr>
            <w:tcW w:w="1766" w:type="dxa"/>
            <w:noWrap/>
          </w:tcPr>
          <w:p w14:paraId="3DCC0B24" w14:textId="77777777" w:rsidR="005F56B2" w:rsidRPr="00636907" w:rsidRDefault="005F56B2" w:rsidP="005F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Poaceae</w:t>
            </w:r>
          </w:p>
        </w:tc>
        <w:tc>
          <w:tcPr>
            <w:tcW w:w="1843" w:type="dxa"/>
            <w:noWrap/>
          </w:tcPr>
          <w:p w14:paraId="57D42DE2" w14:textId="77777777" w:rsidR="005F56B2" w:rsidRPr="00636907" w:rsidRDefault="005F56B2" w:rsidP="005F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01F10DB9" w14:textId="77777777" w:rsidR="005F56B2" w:rsidRPr="00636907" w:rsidRDefault="005F56B2" w:rsidP="005F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7A824C9" w14:textId="77777777" w:rsidR="005F56B2" w:rsidRPr="00636907" w:rsidRDefault="005F56B2" w:rsidP="005F5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02089F" w:rsidRPr="00383E01" w14:paraId="5D3B3337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9F07697" w14:textId="77777777" w:rsidR="0002089F" w:rsidRPr="00383E01" w:rsidRDefault="0002089F" w:rsidP="0002089F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90265E2" w14:textId="77777777" w:rsidR="0002089F" w:rsidRPr="00636907" w:rsidRDefault="0002089F" w:rsidP="00020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Taraxacum officinale</w:t>
            </w:r>
          </w:p>
        </w:tc>
        <w:tc>
          <w:tcPr>
            <w:tcW w:w="1766" w:type="dxa"/>
            <w:noWrap/>
          </w:tcPr>
          <w:p w14:paraId="7C0B5F92" w14:textId="77777777" w:rsidR="0002089F" w:rsidRPr="00636907" w:rsidRDefault="0002089F" w:rsidP="00020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5B5E6763" w14:textId="77777777" w:rsidR="0002089F" w:rsidRPr="00636907" w:rsidRDefault="0002089F" w:rsidP="00020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4FB12AD6" w14:textId="77777777" w:rsidR="0002089F" w:rsidRPr="00636907" w:rsidRDefault="0002089F" w:rsidP="00020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5AC546D5" w14:textId="77777777" w:rsidR="0002089F" w:rsidRPr="00636907" w:rsidRDefault="0002089F" w:rsidP="00020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531A1" w:rsidRPr="00383E01" w14:paraId="5899A90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4328BD04" w14:textId="77777777" w:rsidR="004531A1" w:rsidRPr="00383E01" w:rsidRDefault="004531A1" w:rsidP="004531A1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CE81BD9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Taraxacum serotinum</w:t>
            </w:r>
          </w:p>
        </w:tc>
        <w:tc>
          <w:tcPr>
            <w:tcW w:w="1766" w:type="dxa"/>
            <w:noWrap/>
          </w:tcPr>
          <w:p w14:paraId="3F80FBB2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5244A76A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ED77FDA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1C5088B8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531A1" w:rsidRPr="00383E01" w14:paraId="084A22E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9F53AA5" w14:textId="77777777" w:rsidR="004531A1" w:rsidRPr="00383E01" w:rsidRDefault="004531A1" w:rsidP="004531A1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FD79704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Teucrium polium ssp. capitatum</w:t>
            </w:r>
          </w:p>
        </w:tc>
        <w:tc>
          <w:tcPr>
            <w:tcW w:w="1766" w:type="dxa"/>
            <w:noWrap/>
          </w:tcPr>
          <w:p w14:paraId="3CC974CE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Lamiaceae</w:t>
            </w:r>
          </w:p>
        </w:tc>
        <w:tc>
          <w:tcPr>
            <w:tcW w:w="1843" w:type="dxa"/>
            <w:noWrap/>
          </w:tcPr>
          <w:p w14:paraId="1792E286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7908E06E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496CD2D" w14:textId="77777777" w:rsidR="004531A1" w:rsidRPr="00383E01" w:rsidRDefault="004531A1" w:rsidP="004531A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357A6" w:rsidRPr="00383E01" w14:paraId="5DC4D03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F289197" w14:textId="77777777" w:rsidR="004357A6" w:rsidRPr="00383E01" w:rsidRDefault="004357A6" w:rsidP="004357A6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726619C1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Tribulus terrestris</w:t>
            </w:r>
          </w:p>
        </w:tc>
        <w:tc>
          <w:tcPr>
            <w:tcW w:w="1766" w:type="dxa"/>
            <w:noWrap/>
          </w:tcPr>
          <w:p w14:paraId="51F70164" w14:textId="77777777" w:rsidR="004357A6" w:rsidRPr="00383E01" w:rsidRDefault="004357A6" w:rsidP="004357A6">
            <w:pPr>
              <w:tabs>
                <w:tab w:val="left" w:pos="28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ab/>
            </w: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Zygophyllaceae</w:t>
            </w:r>
          </w:p>
        </w:tc>
        <w:tc>
          <w:tcPr>
            <w:tcW w:w="1843" w:type="dxa"/>
            <w:noWrap/>
          </w:tcPr>
          <w:p w14:paraId="0BFD31F9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0B72CC5E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E16DA62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357A6" w:rsidRPr="00383E01" w14:paraId="4A61886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273EBE6" w14:textId="77777777" w:rsidR="004357A6" w:rsidRPr="00383E01" w:rsidRDefault="004357A6" w:rsidP="004357A6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142DB950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Trifolium campestre</w:t>
            </w:r>
          </w:p>
        </w:tc>
        <w:tc>
          <w:tcPr>
            <w:tcW w:w="1766" w:type="dxa"/>
            <w:noWrap/>
          </w:tcPr>
          <w:p w14:paraId="392AF4F9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Fabaceae</w:t>
            </w:r>
          </w:p>
        </w:tc>
        <w:tc>
          <w:tcPr>
            <w:tcW w:w="1843" w:type="dxa"/>
            <w:noWrap/>
          </w:tcPr>
          <w:p w14:paraId="4004D62A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498DDB4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77E1111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357A6" w:rsidRPr="00383E01" w14:paraId="139D8DA8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AB9A47E" w14:textId="77777777" w:rsidR="004357A6" w:rsidRPr="00383E01" w:rsidRDefault="004357A6" w:rsidP="004357A6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EE8328A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Trifolium pratense</w:t>
            </w:r>
          </w:p>
        </w:tc>
        <w:tc>
          <w:tcPr>
            <w:tcW w:w="1766" w:type="dxa"/>
            <w:noWrap/>
          </w:tcPr>
          <w:p w14:paraId="0CE7BDE4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Fabaceae</w:t>
            </w:r>
          </w:p>
        </w:tc>
        <w:tc>
          <w:tcPr>
            <w:tcW w:w="1843" w:type="dxa"/>
            <w:noWrap/>
          </w:tcPr>
          <w:p w14:paraId="316C7A91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29A6E2FF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25F0DB5" w14:textId="77777777" w:rsidR="004357A6" w:rsidRPr="00383E01" w:rsidRDefault="004357A6" w:rsidP="004357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4B2299" w:rsidRPr="00383E01" w14:paraId="47E2D15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1E5022A7" w14:textId="77777777" w:rsidR="004B2299" w:rsidRPr="00383E01" w:rsidRDefault="004B2299" w:rsidP="004B229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34E2921" w14:textId="77777777" w:rsidR="004B2299" w:rsidRPr="00636907" w:rsidRDefault="004B2299" w:rsidP="004B2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Urtica dioica</w:t>
            </w:r>
          </w:p>
        </w:tc>
        <w:tc>
          <w:tcPr>
            <w:tcW w:w="1766" w:type="dxa"/>
            <w:noWrap/>
          </w:tcPr>
          <w:p w14:paraId="688C7CE6" w14:textId="77777777" w:rsidR="004B2299" w:rsidRPr="00636907" w:rsidRDefault="004B2299" w:rsidP="004B2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Urticaceae</w:t>
            </w:r>
          </w:p>
        </w:tc>
        <w:tc>
          <w:tcPr>
            <w:tcW w:w="1843" w:type="dxa"/>
            <w:noWrap/>
          </w:tcPr>
          <w:p w14:paraId="70A0804F" w14:textId="77777777" w:rsidR="004B2299" w:rsidRPr="00636907" w:rsidRDefault="004B2299" w:rsidP="004B2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58675819" w14:textId="77777777" w:rsidR="004B2299" w:rsidRPr="00636907" w:rsidRDefault="004B2299" w:rsidP="004B2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FABAB99" w14:textId="77777777" w:rsidR="004B2299" w:rsidRPr="00636907" w:rsidRDefault="004B2299" w:rsidP="004B2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627678BE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6386D33F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4662F865" w14:textId="77777777" w:rsidR="005E7449" w:rsidRPr="00636907" w:rsidRDefault="005E7449" w:rsidP="005E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Valerianella locusta</w:t>
            </w:r>
          </w:p>
        </w:tc>
        <w:tc>
          <w:tcPr>
            <w:tcW w:w="1766" w:type="dxa"/>
            <w:noWrap/>
          </w:tcPr>
          <w:p w14:paraId="5DE012BB" w14:textId="77777777" w:rsidR="005E7449" w:rsidRPr="00636907" w:rsidRDefault="005E7449" w:rsidP="005E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Valerianaceae</w:t>
            </w:r>
          </w:p>
        </w:tc>
        <w:tc>
          <w:tcPr>
            <w:tcW w:w="1843" w:type="dxa"/>
            <w:noWrap/>
          </w:tcPr>
          <w:p w14:paraId="783B7A2E" w14:textId="77777777" w:rsidR="005E7449" w:rsidRPr="00636907" w:rsidRDefault="005E7449" w:rsidP="005E7449">
            <w:pPr>
              <w:tabs>
                <w:tab w:val="left" w:pos="13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1CCB2648" w14:textId="77777777" w:rsidR="005E7449" w:rsidRPr="00636907" w:rsidRDefault="005E7449" w:rsidP="005E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8885D77" w14:textId="77777777" w:rsidR="005E7449" w:rsidRPr="00636907" w:rsidRDefault="005E7449" w:rsidP="005E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1BD0A822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7602FB0B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6B65D605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Verbascum phlomoides</w:t>
            </w:r>
          </w:p>
        </w:tc>
        <w:tc>
          <w:tcPr>
            <w:tcW w:w="1766" w:type="dxa"/>
            <w:noWrap/>
          </w:tcPr>
          <w:p w14:paraId="3CD075ED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Scrophulariaceae</w:t>
            </w:r>
          </w:p>
        </w:tc>
        <w:tc>
          <w:tcPr>
            <w:tcW w:w="1843" w:type="dxa"/>
            <w:noWrap/>
          </w:tcPr>
          <w:p w14:paraId="2448E588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1B9A637B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0CE72DB1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524B23D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ECEE91C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2D198F5" w14:textId="77777777" w:rsidR="005E7449" w:rsidRPr="00383E01" w:rsidRDefault="005E7449" w:rsidP="005E7449">
            <w:pPr>
              <w:tabs>
                <w:tab w:val="left" w:pos="741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Veronica persica</w:t>
            </w:r>
          </w:p>
        </w:tc>
        <w:tc>
          <w:tcPr>
            <w:tcW w:w="1766" w:type="dxa"/>
            <w:noWrap/>
          </w:tcPr>
          <w:p w14:paraId="4DE5DB46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Scrophulariaceae</w:t>
            </w:r>
          </w:p>
        </w:tc>
        <w:tc>
          <w:tcPr>
            <w:tcW w:w="1843" w:type="dxa"/>
            <w:noWrap/>
          </w:tcPr>
          <w:p w14:paraId="0619F855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D587792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5EFF9B3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662506B1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7A9CFF6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89BCB56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Veronica prostrata</w:t>
            </w:r>
          </w:p>
        </w:tc>
        <w:tc>
          <w:tcPr>
            <w:tcW w:w="1766" w:type="dxa"/>
            <w:noWrap/>
          </w:tcPr>
          <w:p w14:paraId="4BD47A35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Scrophulariaceae</w:t>
            </w:r>
          </w:p>
        </w:tc>
        <w:tc>
          <w:tcPr>
            <w:tcW w:w="1843" w:type="dxa"/>
            <w:noWrap/>
          </w:tcPr>
          <w:p w14:paraId="31612689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77102318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411F3AF1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50AB7D60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357E97A8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548CDC53" w14:textId="77777777" w:rsidR="005E7449" w:rsidRPr="00383E01" w:rsidRDefault="005E7449" w:rsidP="005E7449">
            <w:pPr>
              <w:tabs>
                <w:tab w:val="left" w:pos="176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Viola arvensis</w:t>
            </w:r>
          </w:p>
        </w:tc>
        <w:tc>
          <w:tcPr>
            <w:tcW w:w="1766" w:type="dxa"/>
            <w:noWrap/>
          </w:tcPr>
          <w:p w14:paraId="3AED4341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Violaceae</w:t>
            </w:r>
          </w:p>
        </w:tc>
        <w:tc>
          <w:tcPr>
            <w:tcW w:w="1843" w:type="dxa"/>
            <w:noWrap/>
          </w:tcPr>
          <w:p w14:paraId="3B39EC0E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417" w:type="dxa"/>
            <w:noWrap/>
          </w:tcPr>
          <w:p w14:paraId="3821ADF4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7F1B2D72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3F332B4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5DF5BB97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372A8964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Xanthium spinosum</w:t>
            </w:r>
          </w:p>
        </w:tc>
        <w:tc>
          <w:tcPr>
            <w:tcW w:w="1766" w:type="dxa"/>
            <w:noWrap/>
          </w:tcPr>
          <w:p w14:paraId="75E58CA1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0250EB63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7562E1D8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6D7F141A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5E7449" w:rsidRPr="00383E01" w14:paraId="2A6D4E5C" w14:textId="77777777" w:rsidTr="004357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</w:tcPr>
          <w:p w14:paraId="2910D435" w14:textId="77777777" w:rsidR="005E7449" w:rsidRPr="00383E01" w:rsidRDefault="005E7449" w:rsidP="005E7449">
            <w:pPr>
              <w:pStyle w:val="Listparagraf"/>
              <w:numPr>
                <w:ilvl w:val="0"/>
                <w:numId w:val="10"/>
              </w:numPr>
              <w:spacing w:line="360" w:lineRule="auto"/>
              <w:ind w:left="305" w:hanging="28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828" w:type="dxa"/>
            <w:noWrap/>
          </w:tcPr>
          <w:p w14:paraId="05A9C7AE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Xeranthemum annuum</w:t>
            </w:r>
          </w:p>
        </w:tc>
        <w:tc>
          <w:tcPr>
            <w:tcW w:w="1766" w:type="dxa"/>
            <w:noWrap/>
          </w:tcPr>
          <w:p w14:paraId="5D5E0A31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Asteraceae</w:t>
            </w:r>
          </w:p>
        </w:tc>
        <w:tc>
          <w:tcPr>
            <w:tcW w:w="1843" w:type="dxa"/>
            <w:noWrap/>
          </w:tcPr>
          <w:p w14:paraId="7BB9EB8A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417" w:type="dxa"/>
            <w:noWrap/>
          </w:tcPr>
          <w:p w14:paraId="268E02FF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343" w:type="dxa"/>
            <w:noWrap/>
          </w:tcPr>
          <w:p w14:paraId="3115BFD6" w14:textId="77777777" w:rsidR="005E7449" w:rsidRPr="00383E01" w:rsidRDefault="005E7449" w:rsidP="005E744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636907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</w:tbl>
    <w:p w14:paraId="3E63DC30" w14:textId="77777777" w:rsidR="00826677" w:rsidRPr="00383E01" w:rsidRDefault="00826677" w:rsidP="002F06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18030331" w14:textId="77777777" w:rsidR="009F2E95" w:rsidRPr="009F2E95" w:rsidRDefault="009F2E95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>Din punct de vedere taxonomic, familia cea mai reprezentativ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pentru zona studiat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este familia </w:t>
      </w:r>
      <w:r w:rsidRPr="009F2E95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Poaceae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, </w:t>
      </w:r>
      <w:r w:rsidRPr="009F2E95">
        <w:rPr>
          <w:rFonts w:ascii="Times New Roman" w:eastAsia="Calibri" w:hAnsi="Times New Roman" w:cs="Times New Roman"/>
          <w:sz w:val="24"/>
          <w:szCs w:val="24"/>
          <w:lang w:val="ro-RO"/>
        </w:rPr>
        <w:t>care numar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9F2E9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18 specii de plante,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fiind urmat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familia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 xml:space="preserve">Asteraceae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cu 12 specii, familia </w:t>
      </w:r>
      <w:r w:rsidRPr="009F2E95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Lamiaceae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cu 6 specii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familia </w:t>
      </w:r>
      <w:r w:rsidRPr="009F2E95">
        <w:rPr>
          <w:rFonts w:ascii="Times New Roman" w:eastAsia="Calibri" w:hAnsi="Times New Roman" w:cs="Times New Roman"/>
          <w:i/>
          <w:iCs/>
          <w:sz w:val="24"/>
          <w:szCs w:val="24"/>
          <w:lang w:val="ro-RO"/>
        </w:rPr>
        <w:t>Brassicaceae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cu c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 5 specii reprezentative. Cele mai multe familii taxonomice sunt slab reprezentate, </w:t>
      </w:r>
      <w:r w:rsidR="004E1902">
        <w:rPr>
          <w:rFonts w:ascii="Times New Roman" w:eastAsia="Calibri" w:hAnsi="Times New Roman" w:cs="Times New Roman"/>
          <w:sz w:val="24"/>
          <w:szCs w:val="24"/>
          <w:lang w:val="ro-RO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dintre acestea av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nd c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te 4 specii, 3 familii c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 3 specii, </w:t>
      </w:r>
      <w:r w:rsidR="004E1902">
        <w:rPr>
          <w:rFonts w:ascii="Times New Roman" w:eastAsia="Calibri" w:hAnsi="Times New Roman" w:cs="Times New Roman"/>
          <w:sz w:val="24"/>
          <w:szCs w:val="24"/>
          <w:lang w:val="ro-RO"/>
        </w:rPr>
        <w:t>6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familii c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te 2 specii 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ș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 </w:t>
      </w:r>
      <w:r w:rsidR="00B13B68">
        <w:rPr>
          <w:rFonts w:ascii="Times New Roman" w:eastAsia="Calibri" w:hAnsi="Times New Roman" w:cs="Times New Roman"/>
          <w:sz w:val="24"/>
          <w:szCs w:val="24"/>
          <w:lang w:val="ro-RO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dintre acestea cu c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â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te o singur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specie reprezentativ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</w:p>
    <w:p w14:paraId="469E3BE7" w14:textId="77777777" w:rsidR="00851B7F" w:rsidRDefault="00B13B68" w:rsidP="00851B7F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2269C7EF" wp14:editId="1CF36759">
            <wp:extent cx="4572000" cy="2743200"/>
            <wp:effectExtent l="0" t="0" r="0" b="0"/>
            <wp:docPr id="9578370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AB5A1F3-87D3-A522-BF73-01CC721F6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6CE33C" w14:textId="77777777" w:rsidR="00851B7F" w:rsidRDefault="009F2E95" w:rsidP="009F2E95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>Figura nr.</w:t>
      </w:r>
      <w:r w:rsidR="0073498B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3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Compozi</w:t>
      </w:r>
      <w:r w:rsidR="00D97381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ia pe familii taxonomice a plantelor identificate</w:t>
      </w:r>
    </w:p>
    <w:p w14:paraId="4F56583A" w14:textId="77777777" w:rsidR="007A08FD" w:rsidRDefault="007A08FD" w:rsidP="009F2E95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3E838455" w14:textId="77777777" w:rsidR="009F2E95" w:rsidRDefault="007A08FD" w:rsidP="007A08FD">
      <w:pPr>
        <w:pStyle w:val="Listparagraf"/>
        <w:tabs>
          <w:tab w:val="left" w:pos="3306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lang w:val="ro-MD"/>
        </w:rPr>
      </w:pPr>
      <w:r>
        <w:rPr>
          <w:rFonts w:ascii="Times New Roman" w:hAnsi="Times New Roman" w:cs="Times New Roman"/>
          <w:b/>
          <w:sz w:val="24"/>
          <w:lang w:val="ro-MD"/>
        </w:rPr>
        <w:lastRenderedPageBreak/>
        <w:t>Analiza sozologic</w:t>
      </w:r>
      <w:r w:rsidR="00D97381">
        <w:rPr>
          <w:rFonts w:ascii="Times New Roman" w:hAnsi="Times New Roman" w:cs="Times New Roman"/>
          <w:b/>
          <w:sz w:val="24"/>
          <w:lang w:val="ro-MD"/>
        </w:rPr>
        <w:t>ă</w:t>
      </w:r>
      <w:r>
        <w:rPr>
          <w:rFonts w:ascii="Times New Roman" w:hAnsi="Times New Roman" w:cs="Times New Roman"/>
          <w:b/>
          <w:sz w:val="24"/>
          <w:lang w:val="ro-MD"/>
        </w:rPr>
        <w:t xml:space="preserve"> a vegeta</w:t>
      </w:r>
      <w:r w:rsidR="00D97381">
        <w:rPr>
          <w:rFonts w:ascii="Times New Roman" w:hAnsi="Times New Roman" w:cs="Times New Roman"/>
          <w:b/>
          <w:sz w:val="24"/>
          <w:lang w:val="ro-MD"/>
        </w:rPr>
        <w:t>ț</w:t>
      </w:r>
      <w:r>
        <w:rPr>
          <w:rFonts w:ascii="Times New Roman" w:hAnsi="Times New Roman" w:cs="Times New Roman"/>
          <w:b/>
          <w:sz w:val="24"/>
          <w:lang w:val="ro-MD"/>
        </w:rPr>
        <w:t xml:space="preserve">iei </w:t>
      </w:r>
      <w:r>
        <w:rPr>
          <w:rFonts w:ascii="Times New Roman" w:hAnsi="Times New Roman" w:cs="Times New Roman"/>
          <w:bCs/>
          <w:sz w:val="24"/>
          <w:lang w:val="ro-MD"/>
        </w:rPr>
        <w:t>identificat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 reprezint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 a</w:t>
      </w:r>
      <w:r w:rsidR="00D97381">
        <w:rPr>
          <w:rFonts w:ascii="Times New Roman" w:hAnsi="Times New Roman" w:cs="Times New Roman"/>
          <w:bCs/>
          <w:sz w:val="24"/>
          <w:lang w:val="ro-MD"/>
        </w:rPr>
        <w:t>n</w:t>
      </w:r>
      <w:r>
        <w:rPr>
          <w:rFonts w:ascii="Times New Roman" w:hAnsi="Times New Roman" w:cs="Times New Roman"/>
          <w:bCs/>
          <w:sz w:val="24"/>
          <w:lang w:val="ro-MD"/>
        </w:rPr>
        <w:t>samblul informa</w:t>
      </w:r>
      <w:r w:rsidR="00D97381">
        <w:rPr>
          <w:rFonts w:ascii="Times New Roman" w:hAnsi="Times New Roman" w:cs="Times New Roman"/>
          <w:bCs/>
          <w:sz w:val="24"/>
          <w:lang w:val="ro-MD"/>
        </w:rPr>
        <w:t>ț</w:t>
      </w:r>
      <w:r>
        <w:rPr>
          <w:rFonts w:ascii="Times New Roman" w:hAnsi="Times New Roman" w:cs="Times New Roman"/>
          <w:bCs/>
          <w:sz w:val="24"/>
          <w:lang w:val="ro-MD"/>
        </w:rPr>
        <w:t>ional referitor la categoriile de protec</w:t>
      </w:r>
      <w:r w:rsidR="00D97381">
        <w:rPr>
          <w:rFonts w:ascii="Times New Roman" w:hAnsi="Times New Roman" w:cs="Times New Roman"/>
          <w:bCs/>
          <w:sz w:val="24"/>
          <w:lang w:val="ro-MD"/>
        </w:rPr>
        <w:t>ț</w:t>
      </w:r>
      <w:r>
        <w:rPr>
          <w:rFonts w:ascii="Times New Roman" w:hAnsi="Times New Roman" w:cs="Times New Roman"/>
          <w:bCs/>
          <w:sz w:val="24"/>
          <w:lang w:val="ro-MD"/>
        </w:rPr>
        <w:t xml:space="preserve">ie </w:t>
      </w:r>
      <w:r w:rsidR="00D97381">
        <w:rPr>
          <w:rFonts w:ascii="Times New Roman" w:hAnsi="Times New Roman" w:cs="Times New Roman"/>
          <w:bCs/>
          <w:sz w:val="24"/>
          <w:lang w:val="ro-MD"/>
        </w:rPr>
        <w:t>ș</w:t>
      </w:r>
      <w:r>
        <w:rPr>
          <w:rFonts w:ascii="Times New Roman" w:hAnsi="Times New Roman" w:cs="Times New Roman"/>
          <w:bCs/>
          <w:sz w:val="24"/>
          <w:lang w:val="ro-MD"/>
        </w:rPr>
        <w:t>i periclitare conform IUCN Red Lists, Ordonan</w:t>
      </w:r>
      <w:r w:rsidR="00D97381">
        <w:rPr>
          <w:rFonts w:ascii="Times New Roman" w:hAnsi="Times New Roman" w:cs="Times New Roman"/>
          <w:bCs/>
          <w:sz w:val="24"/>
          <w:lang w:val="ro-MD"/>
        </w:rPr>
        <w:t>ț</w:t>
      </w:r>
      <w:r>
        <w:rPr>
          <w:rFonts w:ascii="Times New Roman" w:hAnsi="Times New Roman" w:cs="Times New Roman"/>
          <w:bCs/>
          <w:sz w:val="24"/>
          <w:lang w:val="ro-MD"/>
        </w:rPr>
        <w:t xml:space="preserve">a de Urgenta nr. 57/2007, </w:t>
      </w:r>
      <w:r w:rsidR="00D97381">
        <w:rPr>
          <w:rFonts w:ascii="Times New Roman" w:hAnsi="Times New Roman" w:cs="Times New Roman"/>
          <w:bCs/>
          <w:sz w:val="24"/>
          <w:lang w:val="ro-MD"/>
        </w:rPr>
        <w:t>ș</w:t>
      </w:r>
      <w:r>
        <w:rPr>
          <w:rFonts w:ascii="Times New Roman" w:hAnsi="Times New Roman" w:cs="Times New Roman"/>
          <w:bCs/>
          <w:sz w:val="24"/>
          <w:lang w:val="ro-MD"/>
        </w:rPr>
        <w:t xml:space="preserve">i Directiva 92/43/CEE a Consiliului din 21 mai 1992 privind conservarea habitatelor naturale </w:t>
      </w:r>
      <w:r w:rsidR="00D97381">
        <w:rPr>
          <w:rFonts w:ascii="Times New Roman" w:hAnsi="Times New Roman" w:cs="Times New Roman"/>
          <w:bCs/>
          <w:sz w:val="24"/>
          <w:lang w:val="ro-MD"/>
        </w:rPr>
        <w:t>ș</w:t>
      </w:r>
      <w:r>
        <w:rPr>
          <w:rFonts w:ascii="Times New Roman" w:hAnsi="Times New Roman" w:cs="Times New Roman"/>
          <w:bCs/>
          <w:sz w:val="24"/>
          <w:lang w:val="ro-MD"/>
        </w:rPr>
        <w:t>i a speciilor de faun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 </w:t>
      </w:r>
      <w:r w:rsidR="00D97381">
        <w:rPr>
          <w:rFonts w:ascii="Times New Roman" w:hAnsi="Times New Roman" w:cs="Times New Roman"/>
          <w:bCs/>
          <w:sz w:val="24"/>
          <w:lang w:val="ro-MD"/>
        </w:rPr>
        <w:t>ș</w:t>
      </w:r>
      <w:r>
        <w:rPr>
          <w:rFonts w:ascii="Times New Roman" w:hAnsi="Times New Roman" w:cs="Times New Roman"/>
          <w:bCs/>
          <w:sz w:val="24"/>
          <w:lang w:val="ro-MD"/>
        </w:rPr>
        <w:t>i flor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 s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>lbatic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. </w:t>
      </w:r>
    </w:p>
    <w:p w14:paraId="567893DC" w14:textId="77777777" w:rsidR="007A08FD" w:rsidRDefault="007A08FD" w:rsidP="007A08FD">
      <w:pPr>
        <w:pStyle w:val="Listparagraf"/>
        <w:tabs>
          <w:tab w:val="left" w:pos="3306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lang w:val="ro-MD"/>
        </w:rPr>
      </w:pPr>
      <w:r>
        <w:rPr>
          <w:rFonts w:ascii="Times New Roman" w:hAnsi="Times New Roman" w:cs="Times New Roman"/>
          <w:bCs/>
          <w:sz w:val="24"/>
          <w:lang w:val="ro-MD"/>
        </w:rPr>
        <w:t>Astfel, conform IUCN Red Lists, 1</w:t>
      </w:r>
      <w:r w:rsidR="008E5AB9">
        <w:rPr>
          <w:rFonts w:ascii="Times New Roman" w:hAnsi="Times New Roman" w:cs="Times New Roman"/>
          <w:bCs/>
          <w:sz w:val="24"/>
          <w:lang w:val="ro-MD"/>
        </w:rPr>
        <w:t>8</w:t>
      </w:r>
      <w:r>
        <w:rPr>
          <w:rFonts w:ascii="Times New Roman" w:hAnsi="Times New Roman" w:cs="Times New Roman"/>
          <w:bCs/>
          <w:sz w:val="24"/>
          <w:lang w:val="ro-MD"/>
        </w:rPr>
        <w:t xml:space="preserve"> specii de plante reg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site </w:t>
      </w:r>
      <w:r w:rsidR="00D97381">
        <w:rPr>
          <w:rFonts w:ascii="Times New Roman" w:hAnsi="Times New Roman" w:cs="Times New Roman"/>
          <w:bCs/>
          <w:sz w:val="24"/>
          <w:lang w:val="ro-MD"/>
        </w:rPr>
        <w:t>î</w:t>
      </w:r>
      <w:r>
        <w:rPr>
          <w:rFonts w:ascii="Times New Roman" w:hAnsi="Times New Roman" w:cs="Times New Roman"/>
          <w:bCs/>
          <w:sz w:val="24"/>
          <w:lang w:val="ro-MD"/>
        </w:rPr>
        <w:t>n teren sunt catalogate ca fiind Least Concern (LC) – Nepericlitat. Popula</w:t>
      </w:r>
      <w:r w:rsidR="00D97381">
        <w:rPr>
          <w:rFonts w:ascii="Times New Roman" w:hAnsi="Times New Roman" w:cs="Times New Roman"/>
          <w:bCs/>
          <w:sz w:val="24"/>
          <w:lang w:val="ro-MD"/>
        </w:rPr>
        <w:t>ț</w:t>
      </w:r>
      <w:r>
        <w:rPr>
          <w:rFonts w:ascii="Times New Roman" w:hAnsi="Times New Roman" w:cs="Times New Roman"/>
          <w:bCs/>
          <w:sz w:val="24"/>
          <w:lang w:val="ro-MD"/>
        </w:rPr>
        <w:t xml:space="preserve">iile acestora sunt stabile </w:t>
      </w:r>
      <w:r w:rsidR="00D97381">
        <w:rPr>
          <w:rFonts w:ascii="Times New Roman" w:hAnsi="Times New Roman" w:cs="Times New Roman"/>
          <w:bCs/>
          <w:sz w:val="24"/>
          <w:lang w:val="ro-MD"/>
        </w:rPr>
        <w:t>ș</w:t>
      </w:r>
      <w:r>
        <w:rPr>
          <w:rFonts w:ascii="Times New Roman" w:hAnsi="Times New Roman" w:cs="Times New Roman"/>
          <w:bCs/>
          <w:sz w:val="24"/>
          <w:lang w:val="ro-MD"/>
        </w:rPr>
        <w:t>i nu prezint</w:t>
      </w:r>
      <w:r w:rsidR="00D97381">
        <w:rPr>
          <w:rFonts w:ascii="Times New Roman" w:hAnsi="Times New Roman" w:cs="Times New Roman"/>
          <w:bCs/>
          <w:sz w:val="24"/>
          <w:lang w:val="ro-MD"/>
        </w:rPr>
        <w:t>ă</w:t>
      </w:r>
      <w:r>
        <w:rPr>
          <w:rFonts w:ascii="Times New Roman" w:hAnsi="Times New Roman" w:cs="Times New Roman"/>
          <w:bCs/>
          <w:sz w:val="24"/>
          <w:lang w:val="ro-MD"/>
        </w:rPr>
        <w:t xml:space="preserve"> declinuri.</w:t>
      </w:r>
    </w:p>
    <w:p w14:paraId="6ACD36BC" w14:textId="77777777" w:rsidR="007A08FD" w:rsidRPr="0073498B" w:rsidRDefault="008E5AB9" w:rsidP="0073498B">
      <w:pPr>
        <w:tabs>
          <w:tab w:val="left" w:pos="3306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4F27D837" wp14:editId="6CECE4C5">
            <wp:extent cx="4572000" cy="2743200"/>
            <wp:effectExtent l="0" t="0" r="0" b="0"/>
            <wp:docPr id="803397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5357DDF-2CD2-4C46-1D4D-6D6499545B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B9C601" w14:textId="77777777" w:rsidR="0073498B" w:rsidRPr="0073498B" w:rsidRDefault="0073498B" w:rsidP="0073498B">
      <w:pPr>
        <w:tabs>
          <w:tab w:val="left" w:pos="3306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3498B">
        <w:rPr>
          <w:rFonts w:ascii="Times New Roman" w:eastAsia="Calibri" w:hAnsi="Times New Roman" w:cs="Times New Roman"/>
          <w:sz w:val="24"/>
          <w:szCs w:val="24"/>
          <w:lang w:val="ro-RO"/>
        </w:rPr>
        <w:t>Fig. Nr. 4 – Analiza statutului de periclitare conform IUCN Red Lists</w:t>
      </w:r>
    </w:p>
    <w:p w14:paraId="3AEDEA02" w14:textId="77777777" w:rsidR="009032E1" w:rsidRPr="00383E01" w:rsidRDefault="009032E1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Observa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iile asupra acestor specii au fost efectuate 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n zona de vest a perimetrului analizat, la o </w:t>
      </w:r>
      <w:r w:rsidR="007A08FD">
        <w:rPr>
          <w:rFonts w:ascii="Times New Roman" w:eastAsia="Calibri" w:hAnsi="Times New Roman" w:cs="Times New Roman"/>
          <w:sz w:val="24"/>
          <w:szCs w:val="24"/>
          <w:lang w:val="ro-RO"/>
        </w:rPr>
        <w:t>d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istan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aproximativ 300 de metri fa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perimetrul exploat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rii. </w:t>
      </w:r>
    </w:p>
    <w:p w14:paraId="543719CE" w14:textId="77777777" w:rsidR="009032E1" w:rsidRDefault="009032E1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Suprafa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a de vegeta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ie la nivelul c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reia au fost identificate speciile de plante men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ionate anterior nu se afl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sub impactul exploat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rii, 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ns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, vegeta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ia este puternic degradat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ca urmare a supra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-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p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ăș</w:t>
      </w:r>
      <w:r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unatului.</w:t>
      </w:r>
    </w:p>
    <w:p w14:paraId="60E5CDD3" w14:textId="77777777" w:rsidR="00851B7F" w:rsidRPr="00383E01" w:rsidRDefault="00851B7F" w:rsidP="002F06C9">
      <w:pPr>
        <w:tabs>
          <w:tab w:val="left" w:pos="1575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6B15F742" w14:textId="77777777" w:rsidR="00AB39C2" w:rsidRPr="00383E01" w:rsidRDefault="00113990" w:rsidP="007B5242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469E9F41" wp14:editId="3F49E6CE">
            <wp:extent cx="2926080" cy="2194722"/>
            <wp:effectExtent l="0" t="0" r="0" b="0"/>
            <wp:docPr id="1600698780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31" cy="22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967D" w14:textId="77777777" w:rsidR="003D589B" w:rsidRPr="00383E01" w:rsidRDefault="00EA5AAB" w:rsidP="00A66AE4">
      <w:pPr>
        <w:tabs>
          <w:tab w:val="left" w:pos="1575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>Foto</w:t>
      </w:r>
      <w:r w:rsidR="007B5242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. nr.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1</w:t>
      </w:r>
      <w:r w:rsidR="007B5242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Aspect al vegeta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="007B5242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iei 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="007B5242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n vecin</w:t>
      </w:r>
      <w:r w:rsidR="00FD6CD2">
        <w:rPr>
          <w:rFonts w:ascii="Times New Roman" w:eastAsia="Calibri" w:hAnsi="Times New Roman" w:cs="Times New Roman"/>
          <w:sz w:val="24"/>
          <w:szCs w:val="24"/>
          <w:lang w:val="ro-RO"/>
        </w:rPr>
        <w:t>ă</w:t>
      </w:r>
      <w:r w:rsidR="007B5242" w:rsidRPr="00383E01">
        <w:rPr>
          <w:rFonts w:ascii="Times New Roman" w:eastAsia="Calibri" w:hAnsi="Times New Roman" w:cs="Times New Roman"/>
          <w:sz w:val="24"/>
          <w:szCs w:val="24"/>
          <w:lang w:val="ro-RO"/>
        </w:rPr>
        <w:t>tatea amplasamentului</w:t>
      </w:r>
    </w:p>
    <w:p w14:paraId="6B890875" w14:textId="77777777" w:rsidR="005E4425" w:rsidRPr="00383E01" w:rsidRDefault="005E4425" w:rsidP="002F06C9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</w:pPr>
      <w:r w:rsidRPr="001308E1">
        <w:rPr>
          <w:rFonts w:ascii="Times New Roman" w:eastAsia="Calibri" w:hAnsi="Times New Roman" w:cs="Times New Roman"/>
          <w:b/>
          <w:bCs/>
          <w:sz w:val="24"/>
          <w:szCs w:val="24"/>
          <w:lang w:val="ro-RO"/>
        </w:rPr>
        <w:t>Fauna de nevertebrate</w:t>
      </w:r>
    </w:p>
    <w:p w14:paraId="0316628C" w14:textId="219B2171" w:rsidR="005E4425" w:rsidRPr="00383E01" w:rsidRDefault="005E4425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ro-RO"/>
        </w:rPr>
      </w:pPr>
      <w:r w:rsidRPr="00383E01">
        <w:rPr>
          <w:rFonts w:ascii="Times New Roman" w:hAnsi="Times New Roman" w:cs="Times New Roman"/>
          <w:sz w:val="24"/>
          <w:lang w:val="ro-RO"/>
        </w:rPr>
        <w:t>Insectele reprezint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cel mai important grup de nevertebrate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nt</w:t>
      </w:r>
      <w:r w:rsidR="007F6C3E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lnite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. Speciile de insecte identificate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zona de studiu apar</w:t>
      </w:r>
      <w:r w:rsidR="007F6C3E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in principalelor ordine de insecte terestre –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Odonata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(libelule), </w:t>
      </w:r>
      <w:proofErr w:type="spellStart"/>
      <w:r w:rsidRPr="00383E01">
        <w:rPr>
          <w:rFonts w:ascii="Times New Roman" w:hAnsi="Times New Roman" w:cs="Times New Roman"/>
          <w:i/>
          <w:iCs/>
          <w:sz w:val="24"/>
          <w:lang w:val="ro-RO"/>
        </w:rPr>
        <w:t>Orthoptera</w:t>
      </w:r>
      <w:proofErr w:type="spellEnd"/>
      <w:r w:rsidRPr="00383E01">
        <w:rPr>
          <w:rFonts w:ascii="Times New Roman" w:hAnsi="Times New Roman" w:cs="Times New Roman"/>
          <w:sz w:val="24"/>
          <w:lang w:val="ro-RO"/>
        </w:rPr>
        <w:t xml:space="preserve"> (l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custe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 cosa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i),</w:t>
      </w:r>
      <w:bookmarkStart w:id="0" w:name="OLE_LINK1"/>
      <w:r w:rsidR="00B93940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383E01">
        <w:rPr>
          <w:rFonts w:ascii="Times New Roman" w:hAnsi="Times New Roman" w:cs="Times New Roman"/>
          <w:i/>
          <w:iCs/>
          <w:sz w:val="24"/>
          <w:lang w:val="ro-RO"/>
        </w:rPr>
        <w:t>Heteroptera</w:t>
      </w:r>
      <w:bookmarkEnd w:id="0"/>
      <w:proofErr w:type="spellEnd"/>
      <w:r w:rsidRPr="00383E01">
        <w:rPr>
          <w:rFonts w:ascii="Times New Roman" w:hAnsi="Times New Roman" w:cs="Times New Roman"/>
          <w:sz w:val="24"/>
          <w:lang w:val="ro-RO"/>
        </w:rPr>
        <w:t xml:space="preserve"> (plo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ni</w:t>
      </w:r>
      <w:r w:rsidR="007F6C3E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e), </w:t>
      </w:r>
      <w:proofErr w:type="spellStart"/>
      <w:r w:rsidRPr="00383E01">
        <w:rPr>
          <w:rFonts w:ascii="Times New Roman" w:hAnsi="Times New Roman" w:cs="Times New Roman"/>
          <w:i/>
          <w:iCs/>
          <w:sz w:val="24"/>
          <w:lang w:val="ro-RO"/>
        </w:rPr>
        <w:t>Coleoptera</w:t>
      </w:r>
      <w:proofErr w:type="spellEnd"/>
      <w:r w:rsidRPr="00383E01">
        <w:rPr>
          <w:rFonts w:ascii="Times New Roman" w:hAnsi="Times New Roman" w:cs="Times New Roman"/>
          <w:sz w:val="24"/>
          <w:lang w:val="ro-RO"/>
        </w:rPr>
        <w:t xml:space="preserve"> (g</w:t>
      </w:r>
      <w:r w:rsidR="007F6C3E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ndaci),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Lepidoptera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(fluturi),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Diptera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(mu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te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 </w:t>
      </w:r>
      <w:r w:rsidR="007F6C3E">
        <w:rPr>
          <w:rFonts w:ascii="Times New Roman" w:hAnsi="Times New Roman" w:cs="Times New Roman"/>
          <w:sz w:val="24"/>
          <w:lang w:val="ro-RO"/>
        </w:rPr>
        <w:t>țâ</w:t>
      </w:r>
      <w:r w:rsidRPr="00383E01">
        <w:rPr>
          <w:rFonts w:ascii="Times New Roman" w:hAnsi="Times New Roman" w:cs="Times New Roman"/>
          <w:sz w:val="24"/>
          <w:lang w:val="ro-RO"/>
        </w:rPr>
        <w:t>n</w:t>
      </w:r>
      <w:r w:rsidR="007F6C3E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ari),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Hymenoptera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(viespi, bondari, albine, furnici). Al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turi de acestea,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apar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 specii ale unor ordine ca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Mecoptera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 </w:t>
      </w:r>
      <w:r w:rsidRPr="00383E01">
        <w:rPr>
          <w:rFonts w:ascii="Times New Roman" w:hAnsi="Times New Roman" w:cs="Times New Roman"/>
          <w:i/>
          <w:iCs/>
          <w:sz w:val="24"/>
          <w:lang w:val="ro-RO"/>
        </w:rPr>
        <w:t>Neuroptera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.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deplas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rile de teren efectuate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zona supusa monitoriz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rii, nu au fost identificate specii de insecte incluse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OUG 57/2007 cu modific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rile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 complet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>rile ulterioare sau/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n anexele Directivei 92/43/  Consiliul CEE. </w:t>
      </w:r>
    </w:p>
    <w:p w14:paraId="0CCF5A06" w14:textId="40ACA40E" w:rsidR="005E4425" w:rsidRPr="00383E01" w:rsidRDefault="005E4425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ro-RO"/>
        </w:rPr>
      </w:pPr>
      <w:r w:rsidRPr="00383E01">
        <w:rPr>
          <w:rFonts w:ascii="Times New Roman" w:hAnsi="Times New Roman" w:cs="Times New Roman"/>
          <w:i/>
          <w:iCs/>
          <w:sz w:val="24"/>
          <w:lang w:val="ro-RO"/>
        </w:rPr>
        <w:t>Odonata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(libelule). Dintre libelule,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sunt prezente specii ale genurilor</w:t>
      </w:r>
      <w:r w:rsidR="00B93940">
        <w:rPr>
          <w:rFonts w:ascii="Times New Roman" w:hAnsi="Times New Roman" w:cs="Times New Roman"/>
          <w:i/>
          <w:sz w:val="24"/>
          <w:lang w:val="ro-RO"/>
        </w:rPr>
        <w:t xml:space="preserve"> </w:t>
      </w:r>
      <w:proofErr w:type="spellStart"/>
      <w:r w:rsidR="00B93940">
        <w:rPr>
          <w:rFonts w:ascii="Times New Roman" w:hAnsi="Times New Roman" w:cs="Times New Roman"/>
          <w:i/>
          <w:sz w:val="24"/>
          <w:lang w:val="ro-RO"/>
        </w:rPr>
        <w:t>Calopteryx</w:t>
      </w:r>
      <w:proofErr w:type="spellEnd"/>
      <w:r w:rsidR="00B93940">
        <w:rPr>
          <w:rFonts w:ascii="Times New Roman" w:hAnsi="Times New Roman" w:cs="Times New Roman"/>
          <w:i/>
          <w:sz w:val="24"/>
          <w:lang w:val="ro-RO"/>
        </w:rPr>
        <w:t xml:space="preserve"> și </w:t>
      </w:r>
      <w:proofErr w:type="spellStart"/>
      <w:r w:rsidR="00B93940">
        <w:rPr>
          <w:rFonts w:ascii="Times New Roman" w:hAnsi="Times New Roman" w:cs="Times New Roman"/>
          <w:i/>
          <w:sz w:val="24"/>
          <w:lang w:val="ro-RO"/>
        </w:rPr>
        <w:t>Orthetrum</w:t>
      </w:r>
      <w:proofErr w:type="spellEnd"/>
      <w:r w:rsidRPr="00383E01">
        <w:rPr>
          <w:rFonts w:ascii="Times New Roman" w:hAnsi="Times New Roman" w:cs="Times New Roman"/>
          <w:sz w:val="24"/>
          <w:lang w:val="ro-RO"/>
        </w:rPr>
        <w:t>. Faptul c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exist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habitate unde se pot dezvolta o serie de insecte antropofile (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special diptere), favorizeaz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indirect prezen</w:t>
      </w:r>
      <w:r w:rsidR="007F6C3E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a odonatelor, ca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 pr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>d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>tori ai acestora din urm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>.</w:t>
      </w:r>
    </w:p>
    <w:p w14:paraId="09BD3E66" w14:textId="77777777" w:rsidR="005E4425" w:rsidRPr="00383E01" w:rsidRDefault="005E4425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ro-RO"/>
        </w:rPr>
      </w:pPr>
      <w:r w:rsidRPr="00383E01">
        <w:rPr>
          <w:rFonts w:ascii="Times New Roman" w:hAnsi="Times New Roman" w:cs="Times New Roman"/>
          <w:i/>
          <w:iCs/>
          <w:sz w:val="24"/>
          <w:lang w:val="ro-RO"/>
        </w:rPr>
        <w:t>Himenopterele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(viespi, albine, bondari, furnici). Speciile vegetale segetale ca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 plantele din zonele de la marginea culturilor atrag de regul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un num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r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nsemnat de himenoptere, </w:t>
      </w:r>
      <w:r w:rsidR="007F6C3E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ntre care se remarc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specii de albine solitare, al</w:t>
      </w:r>
      <w:r w:rsidR="007F6C3E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turi de albine domestice, bondari </w:t>
      </w:r>
      <w:r w:rsidR="007F6C3E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>i viespi, toate prezente at</w:t>
      </w:r>
      <w:r w:rsidR="00205C1F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 </w:t>
      </w:r>
      <w:r w:rsidR="00205C1F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habitatele din proximitatea carierei c</w:t>
      </w:r>
      <w:r w:rsidR="00205C1F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 </w:t>
      </w:r>
      <w:r w:rsidR="00205C1F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i </w:t>
      </w:r>
      <w:r w:rsidR="00205C1F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zonele antropizate din vecin</w:t>
      </w:r>
      <w:r w:rsidR="00205C1F">
        <w:rPr>
          <w:rFonts w:ascii="Times New Roman" w:hAnsi="Times New Roman" w:cs="Times New Roman"/>
          <w:sz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lang w:val="ro-RO"/>
        </w:rPr>
        <w:t>tate</w:t>
      </w:r>
      <w:r w:rsidR="00205C1F">
        <w:rPr>
          <w:rFonts w:ascii="Times New Roman" w:hAnsi="Times New Roman" w:cs="Times New Roman"/>
          <w:sz w:val="24"/>
          <w:lang w:val="ro-RO"/>
        </w:rPr>
        <w:t>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acesteia. Av</w:t>
      </w:r>
      <w:r w:rsidR="00205C1F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nd </w:t>
      </w:r>
      <w:r w:rsidR="00205C1F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vedere tipul de habitat la care ne referim,  coleopterele sunt reprezentate prin specii relativ pu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ine. Ca urmare, g</w:t>
      </w:r>
      <w:r w:rsidR="00205C1F">
        <w:rPr>
          <w:rFonts w:ascii="Times New Roman" w:hAnsi="Times New Roman" w:cs="Times New Roman"/>
          <w:sz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lang w:val="ro-RO"/>
        </w:rPr>
        <w:t>ndacii sunt reprezenta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i în habitate ca cel analizat prin specii de carabide –</w:t>
      </w:r>
      <w:r w:rsidRPr="00383E01">
        <w:rPr>
          <w:rFonts w:ascii="Times New Roman" w:hAnsi="Times New Roman" w:cs="Times New Roman"/>
          <w:i/>
          <w:sz w:val="24"/>
          <w:lang w:val="ro-RO"/>
        </w:rPr>
        <w:t xml:space="preserve"> Carabus violaceus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, harpalide – </w:t>
      </w:r>
      <w:r w:rsidRPr="00383E01">
        <w:rPr>
          <w:rFonts w:ascii="Times New Roman" w:hAnsi="Times New Roman" w:cs="Times New Roman"/>
          <w:i/>
          <w:sz w:val="24"/>
          <w:lang w:val="ro-RO"/>
        </w:rPr>
        <w:t>Harpalus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sp., scarabeide – în special cărăbuşei din genurile </w:t>
      </w:r>
      <w:r w:rsidRPr="00383E01">
        <w:rPr>
          <w:rFonts w:ascii="Times New Roman" w:hAnsi="Times New Roman" w:cs="Times New Roman"/>
          <w:i/>
          <w:sz w:val="24"/>
          <w:lang w:val="ro-RO"/>
        </w:rPr>
        <w:t xml:space="preserve">Anisoplia, Rhizithrogus </w:t>
      </w:r>
      <w:r w:rsidRPr="00383E01">
        <w:rPr>
          <w:rFonts w:ascii="Times New Roman" w:hAnsi="Times New Roman" w:cs="Times New Roman"/>
          <w:sz w:val="24"/>
          <w:lang w:val="ro-RO"/>
        </w:rPr>
        <w:t>sau</w:t>
      </w:r>
      <w:r w:rsidRPr="00383E01">
        <w:rPr>
          <w:rFonts w:ascii="Times New Roman" w:hAnsi="Times New Roman" w:cs="Times New Roman"/>
          <w:i/>
          <w:sz w:val="24"/>
          <w:lang w:val="ro-RO"/>
        </w:rPr>
        <w:t xml:space="preserve"> Amphimalon</w:t>
      </w:r>
      <w:r w:rsidRPr="00383E01">
        <w:rPr>
          <w:rFonts w:ascii="Times New Roman" w:hAnsi="Times New Roman" w:cs="Times New Roman"/>
          <w:sz w:val="24"/>
          <w:lang w:val="ro-RO"/>
        </w:rPr>
        <w:t>.</w:t>
      </w:r>
    </w:p>
    <w:p w14:paraId="3C0F8B97" w14:textId="77777777" w:rsidR="004D3637" w:rsidRPr="00383E01" w:rsidRDefault="005E4425" w:rsidP="009310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ro-RO"/>
        </w:rPr>
      </w:pPr>
      <w:r w:rsidRPr="00383E01">
        <w:rPr>
          <w:rFonts w:ascii="Times New Roman" w:hAnsi="Times New Roman" w:cs="Times New Roman"/>
          <w:i/>
          <w:iCs/>
          <w:sz w:val="24"/>
          <w:lang w:val="ro-RO"/>
        </w:rPr>
        <w:t>Lepidopterele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(fluturii) identificate nu au reliefat prezen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a unor specii rare, protejate. Au fost reprezenta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i de specii comune, caracteris</w:t>
      </w:r>
      <w:r w:rsidR="009310E0">
        <w:rPr>
          <w:rFonts w:ascii="Times New Roman" w:hAnsi="Times New Roman" w:cs="Times New Roman"/>
          <w:sz w:val="24"/>
          <w:lang w:val="ro-RO"/>
        </w:rPr>
        <w:t>tice ecosistemelor ruderalizate.</w:t>
      </w:r>
    </w:p>
    <w:p w14:paraId="3B6AE172" w14:textId="77777777" w:rsidR="003D589B" w:rsidRDefault="003D589B" w:rsidP="003D58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ro-RO"/>
        </w:rPr>
      </w:pPr>
      <w:r w:rsidRPr="00383E01">
        <w:rPr>
          <w:rFonts w:ascii="Times New Roman" w:hAnsi="Times New Roman" w:cs="Times New Roman"/>
          <w:i/>
          <w:iCs/>
          <w:sz w:val="24"/>
          <w:lang w:val="ro-RO"/>
        </w:rPr>
        <w:lastRenderedPageBreak/>
        <w:t>Diptera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 (mu</w:t>
      </w:r>
      <w:r w:rsidR="00205C1F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te, </w:t>
      </w:r>
      <w:r w:rsidR="00205C1F">
        <w:rPr>
          <w:rFonts w:ascii="Times New Roman" w:hAnsi="Times New Roman" w:cs="Times New Roman"/>
          <w:sz w:val="24"/>
          <w:lang w:val="ro-RO"/>
        </w:rPr>
        <w:t>țâ</w:t>
      </w:r>
      <w:r w:rsidRPr="00383E01">
        <w:rPr>
          <w:rFonts w:ascii="Times New Roman" w:hAnsi="Times New Roman" w:cs="Times New Roman"/>
          <w:sz w:val="24"/>
          <w:lang w:val="ro-RO"/>
        </w:rPr>
        <w:t>n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ari). Dipterele sunt reprezentate de specii caracteristice zonelor antropizate. Mu</w:t>
      </w:r>
      <w:r w:rsidR="00205C1F">
        <w:rPr>
          <w:rFonts w:ascii="Times New Roman" w:hAnsi="Times New Roman" w:cs="Times New Roman"/>
          <w:sz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lang w:val="ro-RO"/>
        </w:rPr>
        <w:t xml:space="preserve">tele sunt cele mai comune </w:t>
      </w:r>
      <w:r w:rsidR="00205C1F">
        <w:rPr>
          <w:rFonts w:ascii="Times New Roman" w:hAnsi="Times New Roman" w:cs="Times New Roman"/>
          <w:sz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lang w:val="ro-RO"/>
        </w:rPr>
        <w:t>n locuri antropizate toate legate de substan</w:t>
      </w:r>
      <w:r w:rsidR="00205C1F">
        <w:rPr>
          <w:rFonts w:ascii="Times New Roman" w:hAnsi="Times New Roman" w:cs="Times New Roman"/>
          <w:sz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lang w:val="ro-RO"/>
        </w:rPr>
        <w:t>e organice de origine menajera.</w:t>
      </w:r>
    </w:p>
    <w:p w14:paraId="0E57B134" w14:textId="77777777" w:rsidR="004D3637" w:rsidRPr="00402743" w:rsidRDefault="004D3637" w:rsidP="004D36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402743">
        <w:rPr>
          <w:rFonts w:ascii="Times New Roman" w:hAnsi="Times New Roman" w:cs="Times New Roman"/>
          <w:sz w:val="24"/>
          <w:szCs w:val="24"/>
          <w:lang w:val="ro-RO"/>
        </w:rPr>
        <w:t xml:space="preserve">Tabelul 4 – Specii de </w:t>
      </w:r>
      <w:r w:rsidR="00FD1C8C">
        <w:rPr>
          <w:rFonts w:ascii="Times New Roman" w:hAnsi="Times New Roman" w:cs="Times New Roman"/>
          <w:sz w:val="24"/>
          <w:szCs w:val="24"/>
          <w:lang w:val="ro-RO"/>
        </w:rPr>
        <w:t>nevertebrate</w:t>
      </w:r>
      <w:r w:rsidRPr="00402743">
        <w:rPr>
          <w:rFonts w:ascii="Times New Roman" w:hAnsi="Times New Roman" w:cs="Times New Roman"/>
          <w:sz w:val="24"/>
          <w:szCs w:val="24"/>
          <w:lang w:val="ro-RO"/>
        </w:rPr>
        <w:t xml:space="preserve"> identificate</w:t>
      </w:r>
    </w:p>
    <w:tbl>
      <w:tblPr>
        <w:tblStyle w:val="GridTable1Light-Accent51"/>
        <w:tblW w:w="9381" w:type="dxa"/>
        <w:jc w:val="center"/>
        <w:tblLook w:val="04A0" w:firstRow="1" w:lastRow="0" w:firstColumn="1" w:lastColumn="0" w:noHBand="0" w:noVBand="1"/>
      </w:tblPr>
      <w:tblGrid>
        <w:gridCol w:w="2730"/>
        <w:gridCol w:w="1305"/>
        <w:gridCol w:w="1134"/>
        <w:gridCol w:w="1134"/>
        <w:gridCol w:w="1559"/>
        <w:gridCol w:w="1519"/>
      </w:tblGrid>
      <w:tr w:rsidR="004D3637" w:rsidRPr="00402743" w14:paraId="46916915" w14:textId="77777777" w:rsidTr="00F37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vMerge w:val="restart"/>
            <w:noWrap/>
            <w:hideMark/>
          </w:tcPr>
          <w:p w14:paraId="5535C2C0" w14:textId="77777777" w:rsidR="004D3637" w:rsidRPr="00402743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</w:t>
            </w:r>
          </w:p>
        </w:tc>
        <w:tc>
          <w:tcPr>
            <w:tcW w:w="1305" w:type="dxa"/>
            <w:vMerge w:val="restart"/>
            <w:noWrap/>
            <w:hideMark/>
          </w:tcPr>
          <w:p w14:paraId="0A7D15B2" w14:textId="77777777" w:rsidR="004D3637" w:rsidRPr="00402743" w:rsidRDefault="004D3637" w:rsidP="004D36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Ordinul</w:t>
            </w:r>
          </w:p>
        </w:tc>
        <w:tc>
          <w:tcPr>
            <w:tcW w:w="3827" w:type="dxa"/>
            <w:gridSpan w:val="3"/>
            <w:noWrap/>
            <w:hideMark/>
          </w:tcPr>
          <w:p w14:paraId="7BB60E40" w14:textId="77777777" w:rsidR="004D3637" w:rsidRPr="00402743" w:rsidRDefault="004D3637" w:rsidP="004D3637">
            <w:pPr>
              <w:spacing w:line="360" w:lineRule="auto"/>
              <w:ind w:firstLine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Statut conservativ</w:t>
            </w:r>
          </w:p>
        </w:tc>
        <w:tc>
          <w:tcPr>
            <w:tcW w:w="1519" w:type="dxa"/>
            <w:vMerge w:val="restart"/>
          </w:tcPr>
          <w:p w14:paraId="124D9D1F" w14:textId="77777777" w:rsidR="004D3637" w:rsidRPr="00402743" w:rsidRDefault="004D3637" w:rsidP="004D36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Prezenta in FS al ROSCI0215</w:t>
            </w:r>
          </w:p>
        </w:tc>
      </w:tr>
      <w:tr w:rsidR="004D3637" w:rsidRPr="00402743" w14:paraId="4ECD2144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vMerge/>
            <w:hideMark/>
          </w:tcPr>
          <w:p w14:paraId="537914A8" w14:textId="77777777" w:rsidR="004D3637" w:rsidRPr="00402743" w:rsidRDefault="004D3637" w:rsidP="004D3637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305" w:type="dxa"/>
            <w:vMerge/>
            <w:hideMark/>
          </w:tcPr>
          <w:p w14:paraId="671A5C8D" w14:textId="77777777" w:rsidR="004D3637" w:rsidRPr="00402743" w:rsidRDefault="004D3637" w:rsidP="004D3637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noWrap/>
            <w:hideMark/>
          </w:tcPr>
          <w:p w14:paraId="795D8029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IUCN Red Lists</w:t>
            </w:r>
          </w:p>
        </w:tc>
        <w:tc>
          <w:tcPr>
            <w:tcW w:w="1134" w:type="dxa"/>
            <w:noWrap/>
            <w:hideMark/>
          </w:tcPr>
          <w:p w14:paraId="130A972A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O.U.G. 57/2007</w:t>
            </w:r>
          </w:p>
        </w:tc>
        <w:tc>
          <w:tcPr>
            <w:tcW w:w="1559" w:type="dxa"/>
            <w:noWrap/>
            <w:hideMark/>
          </w:tcPr>
          <w:p w14:paraId="1855D9E3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Directiva 92/43/CEE</w:t>
            </w:r>
          </w:p>
        </w:tc>
        <w:tc>
          <w:tcPr>
            <w:tcW w:w="1519" w:type="dxa"/>
            <w:vMerge/>
          </w:tcPr>
          <w:p w14:paraId="309492B6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</w:tr>
      <w:tr w:rsidR="004D3637" w:rsidRPr="00402743" w14:paraId="551CDE6C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2E81FCAE" w14:textId="77777777" w:rsidR="004D3637" w:rsidRPr="00402743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Gryllus campestre</w:t>
            </w:r>
          </w:p>
        </w:tc>
        <w:tc>
          <w:tcPr>
            <w:tcW w:w="1305" w:type="dxa"/>
            <w:noWrap/>
            <w:hideMark/>
          </w:tcPr>
          <w:p w14:paraId="4BC763EB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3B511DDD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31F38BEA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4A</w:t>
            </w:r>
          </w:p>
        </w:tc>
        <w:tc>
          <w:tcPr>
            <w:tcW w:w="1559" w:type="dxa"/>
            <w:noWrap/>
            <w:hideMark/>
          </w:tcPr>
          <w:p w14:paraId="674B67AC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IV</w:t>
            </w:r>
          </w:p>
        </w:tc>
        <w:tc>
          <w:tcPr>
            <w:tcW w:w="1519" w:type="dxa"/>
          </w:tcPr>
          <w:p w14:paraId="52D51F41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14F6BD50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4F8DBEF5" w14:textId="77777777" w:rsidR="004D3637" w:rsidRPr="00402743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Locusta migratoria</w:t>
            </w:r>
          </w:p>
        </w:tc>
        <w:tc>
          <w:tcPr>
            <w:tcW w:w="1305" w:type="dxa"/>
            <w:noWrap/>
            <w:hideMark/>
          </w:tcPr>
          <w:p w14:paraId="0BE3A229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36D0BA9D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0093E9F6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4A</w:t>
            </w:r>
          </w:p>
        </w:tc>
        <w:tc>
          <w:tcPr>
            <w:tcW w:w="1559" w:type="dxa"/>
            <w:noWrap/>
            <w:hideMark/>
          </w:tcPr>
          <w:p w14:paraId="45833C70" w14:textId="77777777" w:rsidR="004D3637" w:rsidRPr="00402743" w:rsidRDefault="004D3637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40274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IV</w:t>
            </w:r>
          </w:p>
        </w:tc>
        <w:tc>
          <w:tcPr>
            <w:tcW w:w="1519" w:type="dxa"/>
          </w:tcPr>
          <w:p w14:paraId="56B265C3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015F6217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58C966E0" w14:textId="77777777" w:rsidR="004D3637" w:rsidRDefault="009310E0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Oedaleus de</w:t>
            </w:r>
            <w:r w:rsidR="004D363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</w:t>
            </w:r>
            <w:r w:rsidR="004D363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rus</w:t>
            </w:r>
          </w:p>
        </w:tc>
        <w:tc>
          <w:tcPr>
            <w:tcW w:w="1305" w:type="dxa"/>
            <w:noWrap/>
            <w:hideMark/>
          </w:tcPr>
          <w:p w14:paraId="417C7DC9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5FF25CC3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6FDD8F63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21D2AE0C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2A6BB72F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51DC303B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4342C1EE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Calliptamus italicus</w:t>
            </w:r>
          </w:p>
        </w:tc>
        <w:tc>
          <w:tcPr>
            <w:tcW w:w="1305" w:type="dxa"/>
            <w:noWrap/>
            <w:hideMark/>
          </w:tcPr>
          <w:p w14:paraId="73169C6E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457C0C84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42F8F4CD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63D435EF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F260D61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1B215B5D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07333A27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Decticus verucivorus</w:t>
            </w:r>
          </w:p>
        </w:tc>
        <w:tc>
          <w:tcPr>
            <w:tcW w:w="1305" w:type="dxa"/>
            <w:noWrap/>
            <w:hideMark/>
          </w:tcPr>
          <w:p w14:paraId="534AA12A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7115AE88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67D59549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07CCF15B" w14:textId="77777777" w:rsidR="004D3637" w:rsidRPr="00402743" w:rsidRDefault="00A54FF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C53EFBF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7B8FC6A1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69BAC49E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Acrida hungarica</w:t>
            </w:r>
          </w:p>
        </w:tc>
        <w:tc>
          <w:tcPr>
            <w:tcW w:w="1305" w:type="dxa"/>
            <w:noWrap/>
            <w:hideMark/>
          </w:tcPr>
          <w:p w14:paraId="3D15C654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076651B2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7B58D095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1946E9CE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NE </w:t>
            </w:r>
          </w:p>
        </w:tc>
        <w:tc>
          <w:tcPr>
            <w:tcW w:w="1519" w:type="dxa"/>
          </w:tcPr>
          <w:p w14:paraId="5084391C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1BC8DBDE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55C3F810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Aiolopus thalassinus</w:t>
            </w:r>
          </w:p>
        </w:tc>
        <w:tc>
          <w:tcPr>
            <w:tcW w:w="1305" w:type="dxa"/>
            <w:noWrap/>
            <w:hideMark/>
          </w:tcPr>
          <w:p w14:paraId="5A10551A" w14:textId="77777777" w:rsidR="004D3637" w:rsidRDefault="004D3637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AF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Orthoptera</w:t>
            </w:r>
          </w:p>
        </w:tc>
        <w:tc>
          <w:tcPr>
            <w:tcW w:w="1134" w:type="dxa"/>
            <w:noWrap/>
            <w:hideMark/>
          </w:tcPr>
          <w:p w14:paraId="3F9DB7BD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209E99B7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7F7BC2F7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9F3747E" w14:textId="77777777" w:rsidR="004D3637" w:rsidRPr="00402743" w:rsidRDefault="005C0E18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A174E" w:rsidRPr="00402743" w14:paraId="68DC3221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03A7A22D" w14:textId="77777777" w:rsidR="004A174E" w:rsidRDefault="004A174E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1305" w:type="dxa"/>
            <w:noWrap/>
          </w:tcPr>
          <w:p w14:paraId="5105599C" w14:textId="77777777" w:rsidR="004A174E" w:rsidRPr="00B27AFF" w:rsidRDefault="004A174E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noWrap/>
          </w:tcPr>
          <w:p w14:paraId="554B9787" w14:textId="77777777" w:rsidR="004A174E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noWrap/>
          </w:tcPr>
          <w:p w14:paraId="5000F86C" w14:textId="77777777" w:rsidR="004A174E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559" w:type="dxa"/>
            <w:noWrap/>
          </w:tcPr>
          <w:p w14:paraId="50473408" w14:textId="77777777" w:rsidR="004A174E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519" w:type="dxa"/>
          </w:tcPr>
          <w:p w14:paraId="56A3E6DB" w14:textId="77777777" w:rsidR="004A174E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4D3637" w:rsidRPr="00402743" w14:paraId="01C6D73C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627BFC45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Pieris brassicae</w:t>
            </w:r>
          </w:p>
        </w:tc>
        <w:tc>
          <w:tcPr>
            <w:tcW w:w="1305" w:type="dxa"/>
            <w:noWrap/>
            <w:hideMark/>
          </w:tcPr>
          <w:p w14:paraId="4989CC91" w14:textId="77777777" w:rsidR="004D3637" w:rsidRPr="00B27AFF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4679A6ED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44059A2E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25F8A683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F18B439" w14:textId="77777777" w:rsidR="004D3637" w:rsidRPr="00402743" w:rsidRDefault="001D4631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74048019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443BDB2F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Colias croceus</w:t>
            </w:r>
          </w:p>
        </w:tc>
        <w:tc>
          <w:tcPr>
            <w:tcW w:w="1305" w:type="dxa"/>
            <w:noWrap/>
            <w:hideMark/>
          </w:tcPr>
          <w:p w14:paraId="4754715E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0D8E0515" w14:textId="77777777" w:rsidR="004D3637" w:rsidRPr="00402743" w:rsidRDefault="00D15D40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1C65B99E" w14:textId="77777777" w:rsidR="004D3637" w:rsidRPr="00402743" w:rsidRDefault="0050600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NE </w:t>
            </w:r>
          </w:p>
        </w:tc>
        <w:tc>
          <w:tcPr>
            <w:tcW w:w="1559" w:type="dxa"/>
            <w:noWrap/>
            <w:hideMark/>
          </w:tcPr>
          <w:p w14:paraId="058EA4B7" w14:textId="77777777" w:rsidR="004D3637" w:rsidRPr="00402743" w:rsidRDefault="0050600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C51AA71" w14:textId="77777777" w:rsidR="004D3637" w:rsidRPr="00402743" w:rsidRDefault="001D4631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NU </w:t>
            </w:r>
          </w:p>
        </w:tc>
      </w:tr>
      <w:tr w:rsidR="004D3637" w:rsidRPr="00402743" w14:paraId="7657BA03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6BB3311F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Polyommatus icarus</w:t>
            </w:r>
          </w:p>
        </w:tc>
        <w:tc>
          <w:tcPr>
            <w:tcW w:w="1305" w:type="dxa"/>
            <w:noWrap/>
            <w:hideMark/>
          </w:tcPr>
          <w:p w14:paraId="54705DC8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75CAB4AB" w14:textId="77777777" w:rsidR="004D3637" w:rsidRPr="00402743" w:rsidRDefault="0050600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LC </w:t>
            </w:r>
          </w:p>
        </w:tc>
        <w:tc>
          <w:tcPr>
            <w:tcW w:w="1134" w:type="dxa"/>
            <w:noWrap/>
            <w:hideMark/>
          </w:tcPr>
          <w:p w14:paraId="7C81FD5A" w14:textId="77777777" w:rsidR="004D3637" w:rsidRPr="00402743" w:rsidRDefault="0050600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21E16201" w14:textId="77777777" w:rsidR="004D3637" w:rsidRPr="00402743" w:rsidRDefault="00506006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NE </w:t>
            </w:r>
          </w:p>
        </w:tc>
        <w:tc>
          <w:tcPr>
            <w:tcW w:w="1519" w:type="dxa"/>
          </w:tcPr>
          <w:p w14:paraId="5E798106" w14:textId="77777777" w:rsidR="004D3637" w:rsidRPr="00402743" w:rsidRDefault="001D4631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292D45F7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1E880871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Lycaena thersamon</w:t>
            </w:r>
          </w:p>
        </w:tc>
        <w:tc>
          <w:tcPr>
            <w:tcW w:w="1305" w:type="dxa"/>
            <w:noWrap/>
            <w:hideMark/>
          </w:tcPr>
          <w:p w14:paraId="63B89A8F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3C0E530A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0C94807A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381173A1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108DC0E2" w14:textId="77777777" w:rsidR="004D3637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4256D79E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48E1E07C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Coemonympha pamphilus</w:t>
            </w:r>
          </w:p>
        </w:tc>
        <w:tc>
          <w:tcPr>
            <w:tcW w:w="1305" w:type="dxa"/>
            <w:noWrap/>
            <w:hideMark/>
          </w:tcPr>
          <w:p w14:paraId="1C6DC107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3992E410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53440E55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74E6A885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FDBE7C2" w14:textId="77777777" w:rsidR="004D3637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6546497B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189A8F95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Vanessa cardui</w:t>
            </w:r>
          </w:p>
        </w:tc>
        <w:tc>
          <w:tcPr>
            <w:tcW w:w="1305" w:type="dxa"/>
            <w:noWrap/>
            <w:hideMark/>
          </w:tcPr>
          <w:p w14:paraId="7C831008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4B0AF8FE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7EFF0C4D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1987D29F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0AA7DFED" w14:textId="77777777" w:rsidR="004D3637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4D3637" w:rsidRPr="00402743" w14:paraId="05C2145E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547DF156" w14:textId="77777777" w:rsidR="004D3637" w:rsidRDefault="004D3637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Brintesia circe</w:t>
            </w:r>
          </w:p>
        </w:tc>
        <w:tc>
          <w:tcPr>
            <w:tcW w:w="1305" w:type="dxa"/>
            <w:noWrap/>
            <w:hideMark/>
          </w:tcPr>
          <w:p w14:paraId="7EA06188" w14:textId="77777777" w:rsidR="004D3637" w:rsidRDefault="004D3637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69CA90D2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1B22B038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1CCF0559" w14:textId="77777777" w:rsidR="004D3637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D0CF93A" w14:textId="77777777" w:rsidR="004D3637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05295CC9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01941C04" w14:textId="77777777" w:rsidR="000A2D64" w:rsidRPr="0016237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16237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Autographa gamma</w:t>
            </w:r>
          </w:p>
        </w:tc>
        <w:tc>
          <w:tcPr>
            <w:tcW w:w="1305" w:type="dxa"/>
            <w:noWrap/>
            <w:hideMark/>
          </w:tcPr>
          <w:p w14:paraId="2A036BF8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0C9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6051CA81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3CD2B229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7A099147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C174E72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1D6C0498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1ED937AE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Macroglossum stellatarum</w:t>
            </w:r>
          </w:p>
        </w:tc>
        <w:tc>
          <w:tcPr>
            <w:tcW w:w="1305" w:type="dxa"/>
            <w:noWrap/>
            <w:hideMark/>
          </w:tcPr>
          <w:p w14:paraId="0E39CB95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0C9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5A43BD89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73CB29A0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5408DECD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73584C17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41D029AC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53F906F8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Aglais io</w:t>
            </w:r>
          </w:p>
        </w:tc>
        <w:tc>
          <w:tcPr>
            <w:tcW w:w="1305" w:type="dxa"/>
            <w:noWrap/>
            <w:hideMark/>
          </w:tcPr>
          <w:p w14:paraId="138D4A70" w14:textId="77777777" w:rsidR="000A2D64" w:rsidRPr="00573455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2E6D6535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35D076C6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19695F93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7A84557A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47080966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69DB8B2A" w14:textId="77777777" w:rsidR="000A2D64" w:rsidRDefault="00FA2AD9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Hyles euphorbiae</w:t>
            </w:r>
          </w:p>
        </w:tc>
        <w:tc>
          <w:tcPr>
            <w:tcW w:w="1305" w:type="dxa"/>
            <w:noWrap/>
            <w:hideMark/>
          </w:tcPr>
          <w:p w14:paraId="2676C8BD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C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Lepidoptera</w:t>
            </w:r>
          </w:p>
        </w:tc>
        <w:tc>
          <w:tcPr>
            <w:tcW w:w="1134" w:type="dxa"/>
            <w:noWrap/>
            <w:hideMark/>
          </w:tcPr>
          <w:p w14:paraId="35FFC584" w14:textId="77777777" w:rsidR="000A2D64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30491E0A" w14:textId="77777777" w:rsidR="000A2D64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NE </w:t>
            </w:r>
          </w:p>
        </w:tc>
        <w:tc>
          <w:tcPr>
            <w:tcW w:w="1559" w:type="dxa"/>
            <w:noWrap/>
            <w:hideMark/>
          </w:tcPr>
          <w:p w14:paraId="00122B3F" w14:textId="77777777" w:rsidR="000A2D64" w:rsidRPr="00402743" w:rsidRDefault="004A174E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411B98C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0ECBD252" w14:textId="77777777" w:rsidTr="000A2D6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gridSpan w:val="6"/>
            <w:noWrap/>
            <w:hideMark/>
          </w:tcPr>
          <w:p w14:paraId="1A5D77DB" w14:textId="77777777" w:rsidR="000A2D64" w:rsidRPr="00402743" w:rsidRDefault="000A2D64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0A2D64" w:rsidRPr="00402743" w14:paraId="715A8661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3C504B63" w14:textId="77777777" w:rsidR="000A2D64" w:rsidRDefault="000A2D64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Calopteryx virgo</w:t>
            </w:r>
          </w:p>
        </w:tc>
        <w:tc>
          <w:tcPr>
            <w:tcW w:w="1305" w:type="dxa"/>
            <w:noWrap/>
            <w:hideMark/>
          </w:tcPr>
          <w:p w14:paraId="6F68E642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8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Odonata</w:t>
            </w:r>
          </w:p>
        </w:tc>
        <w:tc>
          <w:tcPr>
            <w:tcW w:w="1134" w:type="dxa"/>
            <w:noWrap/>
            <w:hideMark/>
          </w:tcPr>
          <w:p w14:paraId="26567541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5DDCFB14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01991E83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6A343ECF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342EFBA4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38E23438" w14:textId="77777777" w:rsidR="000A2D64" w:rsidRDefault="000A2D64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Orthetrum brunneum</w:t>
            </w:r>
          </w:p>
        </w:tc>
        <w:tc>
          <w:tcPr>
            <w:tcW w:w="1305" w:type="dxa"/>
            <w:noWrap/>
            <w:hideMark/>
          </w:tcPr>
          <w:p w14:paraId="58FA2148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18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Odonata</w:t>
            </w:r>
          </w:p>
        </w:tc>
        <w:tc>
          <w:tcPr>
            <w:tcW w:w="1134" w:type="dxa"/>
            <w:noWrap/>
            <w:hideMark/>
          </w:tcPr>
          <w:p w14:paraId="0EDBB84D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  <w:hideMark/>
          </w:tcPr>
          <w:p w14:paraId="1E3A2017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36EDDC16" w14:textId="77777777" w:rsidR="000A2D64" w:rsidRPr="00402743" w:rsidRDefault="00DD24B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E2107A4" w14:textId="77777777" w:rsidR="000A2D64" w:rsidRPr="00402743" w:rsidRDefault="002B1719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70C5612E" w14:textId="77777777" w:rsidTr="000A2D6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gridSpan w:val="6"/>
            <w:noWrap/>
            <w:hideMark/>
          </w:tcPr>
          <w:p w14:paraId="09788CFC" w14:textId="77777777" w:rsidR="000A2D64" w:rsidRPr="00402743" w:rsidRDefault="000A2D64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0A2D64" w:rsidRPr="00402743" w14:paraId="2AB7C446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5F2E2668" w14:textId="77777777" w:rsidR="000A2D64" w:rsidRPr="00573455" w:rsidRDefault="000A2D64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Carabus violaceus</w:t>
            </w:r>
          </w:p>
        </w:tc>
        <w:tc>
          <w:tcPr>
            <w:tcW w:w="1305" w:type="dxa"/>
            <w:noWrap/>
            <w:hideMark/>
          </w:tcPr>
          <w:p w14:paraId="08845800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55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Coleoptera</w:t>
            </w:r>
          </w:p>
        </w:tc>
        <w:tc>
          <w:tcPr>
            <w:tcW w:w="1134" w:type="dxa"/>
            <w:noWrap/>
            <w:hideMark/>
          </w:tcPr>
          <w:p w14:paraId="5830A0E9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5C99EB3A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17E1EF15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519DB864" w14:textId="77777777" w:rsidR="000A2D64" w:rsidRPr="00402743" w:rsidRDefault="0024211B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0153E020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  <w:hideMark/>
          </w:tcPr>
          <w:p w14:paraId="66F17324" w14:textId="77777777" w:rsidR="000A2D64" w:rsidRPr="00573455" w:rsidRDefault="000A2D64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Harpalus affinis</w:t>
            </w:r>
          </w:p>
        </w:tc>
        <w:tc>
          <w:tcPr>
            <w:tcW w:w="1305" w:type="dxa"/>
            <w:noWrap/>
            <w:hideMark/>
          </w:tcPr>
          <w:p w14:paraId="57DB1161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55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Coleoptera</w:t>
            </w:r>
          </w:p>
        </w:tc>
        <w:tc>
          <w:tcPr>
            <w:tcW w:w="1134" w:type="dxa"/>
            <w:noWrap/>
            <w:hideMark/>
          </w:tcPr>
          <w:p w14:paraId="0A36A642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  <w:hideMark/>
          </w:tcPr>
          <w:p w14:paraId="6D94FAA8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  <w:hideMark/>
          </w:tcPr>
          <w:p w14:paraId="0760E038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2A866816" w14:textId="77777777" w:rsidR="000A2D64" w:rsidRPr="00402743" w:rsidRDefault="00C7595C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34F56107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09C9CDB9" w14:textId="77777777" w:rsidR="000A2D64" w:rsidRPr="00573455" w:rsidRDefault="000A2D64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Coccinella septempunctata</w:t>
            </w:r>
          </w:p>
        </w:tc>
        <w:tc>
          <w:tcPr>
            <w:tcW w:w="1305" w:type="dxa"/>
            <w:noWrap/>
          </w:tcPr>
          <w:p w14:paraId="1DE5D820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55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Coleoptera</w:t>
            </w:r>
          </w:p>
        </w:tc>
        <w:tc>
          <w:tcPr>
            <w:tcW w:w="1134" w:type="dxa"/>
            <w:noWrap/>
          </w:tcPr>
          <w:p w14:paraId="15A0FF29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5C697437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549C3989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08580CF2" w14:textId="77777777" w:rsidR="000A2D64" w:rsidRPr="00402743" w:rsidRDefault="00E925AA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79F0D09C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44981D76" w14:textId="77777777" w:rsidR="000A2D64" w:rsidRPr="00573455" w:rsidRDefault="000A2D64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Hippodamia tredecimpunctata</w:t>
            </w:r>
          </w:p>
        </w:tc>
        <w:tc>
          <w:tcPr>
            <w:tcW w:w="1305" w:type="dxa"/>
            <w:noWrap/>
          </w:tcPr>
          <w:p w14:paraId="1AAF227E" w14:textId="77777777" w:rsidR="000A2D64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55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Coleoptera</w:t>
            </w:r>
          </w:p>
        </w:tc>
        <w:tc>
          <w:tcPr>
            <w:tcW w:w="1134" w:type="dxa"/>
            <w:noWrap/>
          </w:tcPr>
          <w:p w14:paraId="4BCB0175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4603BC7F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1863298F" w14:textId="77777777" w:rsidR="000A2D64" w:rsidRPr="00573455" w:rsidRDefault="000A2D64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2F3E0920" w14:textId="77777777" w:rsidR="000A2D64" w:rsidRPr="00402743" w:rsidRDefault="00E925AA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15FACB1B" w14:textId="77777777" w:rsidTr="000A2D6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gridSpan w:val="6"/>
            <w:noWrap/>
          </w:tcPr>
          <w:p w14:paraId="267FF586" w14:textId="77777777" w:rsidR="000A2D64" w:rsidRPr="00402743" w:rsidRDefault="000A2D64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0A2D64" w:rsidRPr="00402743" w14:paraId="272D95B1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514E91D7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Culex pipiens</w:t>
            </w:r>
          </w:p>
        </w:tc>
        <w:tc>
          <w:tcPr>
            <w:tcW w:w="1305" w:type="dxa"/>
            <w:noWrap/>
          </w:tcPr>
          <w:p w14:paraId="4E3DC670" w14:textId="77777777" w:rsidR="000A2D64" w:rsidRPr="004A174E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4A174E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Diptera</w:t>
            </w:r>
          </w:p>
        </w:tc>
        <w:tc>
          <w:tcPr>
            <w:tcW w:w="1134" w:type="dxa"/>
            <w:noWrap/>
          </w:tcPr>
          <w:p w14:paraId="32F28EA8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1E577FF3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1DD45A9B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76A4B12A" w14:textId="77777777" w:rsidR="000A2D64" w:rsidRPr="00402743" w:rsidRDefault="00E925AA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609F9B3D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1AD45D7A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785DC8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Tabanus bovinus</w:t>
            </w:r>
          </w:p>
        </w:tc>
        <w:tc>
          <w:tcPr>
            <w:tcW w:w="1305" w:type="dxa"/>
            <w:noWrap/>
          </w:tcPr>
          <w:p w14:paraId="6012D14F" w14:textId="77777777" w:rsidR="000A2D64" w:rsidRPr="004A174E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A174E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Diptera</w:t>
            </w:r>
          </w:p>
        </w:tc>
        <w:tc>
          <w:tcPr>
            <w:tcW w:w="1134" w:type="dxa"/>
            <w:noWrap/>
          </w:tcPr>
          <w:p w14:paraId="4CF4A22F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5FFEC0C9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4B36C572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0F418BDF" w14:textId="77777777" w:rsidR="000A2D64" w:rsidRPr="00402743" w:rsidRDefault="00E925AA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004B67F9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661359F6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Musca domestica</w:t>
            </w:r>
          </w:p>
        </w:tc>
        <w:tc>
          <w:tcPr>
            <w:tcW w:w="1305" w:type="dxa"/>
            <w:noWrap/>
          </w:tcPr>
          <w:p w14:paraId="0F6F144D" w14:textId="77777777" w:rsidR="000A2D64" w:rsidRPr="004A174E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A174E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Diptera</w:t>
            </w:r>
          </w:p>
        </w:tc>
        <w:tc>
          <w:tcPr>
            <w:tcW w:w="1134" w:type="dxa"/>
            <w:noWrap/>
          </w:tcPr>
          <w:p w14:paraId="336A90F6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1A47EFAE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54C2B688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CE174D2" w14:textId="77777777" w:rsidR="000A2D64" w:rsidRPr="00402743" w:rsidRDefault="00E925AA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0A2D64" w:rsidRPr="00402743" w14:paraId="1123E97F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67E05A1A" w14:textId="77777777" w:rsidR="000A2D64" w:rsidRPr="00573455" w:rsidRDefault="000A2D64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lastRenderedPageBreak/>
              <w:t>Sarcophaga carnaria</w:t>
            </w:r>
          </w:p>
        </w:tc>
        <w:tc>
          <w:tcPr>
            <w:tcW w:w="1305" w:type="dxa"/>
            <w:noWrap/>
          </w:tcPr>
          <w:p w14:paraId="24ED7C74" w14:textId="77777777" w:rsidR="000A2D64" w:rsidRPr="004A174E" w:rsidRDefault="000A2D64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A174E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Diptera</w:t>
            </w:r>
          </w:p>
        </w:tc>
        <w:tc>
          <w:tcPr>
            <w:tcW w:w="1134" w:type="dxa"/>
            <w:noWrap/>
          </w:tcPr>
          <w:p w14:paraId="45CC2A4F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447FED12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7AB6933E" w14:textId="77777777" w:rsidR="000A2D64" w:rsidRPr="00573455" w:rsidRDefault="000A2D64" w:rsidP="000A2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93BAB35" w14:textId="77777777" w:rsidR="000A2D64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62A821BB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29C16D6D" w14:textId="77777777" w:rsidR="00F379CD" w:rsidRPr="00573455" w:rsidRDefault="00F379CD" w:rsidP="000A2D64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Volucella zonaria</w:t>
            </w:r>
          </w:p>
        </w:tc>
        <w:tc>
          <w:tcPr>
            <w:tcW w:w="1305" w:type="dxa"/>
            <w:noWrap/>
          </w:tcPr>
          <w:p w14:paraId="7C8FC297" w14:textId="77777777" w:rsidR="00F379CD" w:rsidRPr="004A174E" w:rsidRDefault="00F379CD" w:rsidP="004A1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A174E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Diptera</w:t>
            </w:r>
          </w:p>
        </w:tc>
        <w:tc>
          <w:tcPr>
            <w:tcW w:w="1134" w:type="dxa"/>
            <w:noWrap/>
          </w:tcPr>
          <w:p w14:paraId="32290C73" w14:textId="77777777" w:rsidR="00F379CD" w:rsidRPr="00573455" w:rsidRDefault="001F5E4F" w:rsidP="00F37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</w:tcPr>
          <w:p w14:paraId="6BCF5956" w14:textId="77777777" w:rsidR="00F379CD" w:rsidRPr="00573455" w:rsidRDefault="00F379CD" w:rsidP="00F37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0CA335FA" w14:textId="77777777" w:rsidR="00F379CD" w:rsidRPr="00573455" w:rsidRDefault="00F379CD" w:rsidP="00F37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6C5A6380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406DDEBD" w14:textId="77777777" w:rsidTr="001C66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gridSpan w:val="6"/>
            <w:noWrap/>
          </w:tcPr>
          <w:p w14:paraId="6722E311" w14:textId="77777777" w:rsidR="00F379CD" w:rsidRPr="00402743" w:rsidRDefault="00F379CD" w:rsidP="004D363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F379CD" w:rsidRPr="00402743" w14:paraId="6E9013F6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5206D126" w14:textId="77777777" w:rsidR="00F379CD" w:rsidRPr="00573455" w:rsidRDefault="00F379CD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Camponotus vagus</w:t>
            </w:r>
          </w:p>
        </w:tc>
        <w:tc>
          <w:tcPr>
            <w:tcW w:w="1305" w:type="dxa"/>
            <w:noWrap/>
          </w:tcPr>
          <w:p w14:paraId="6A928C7F" w14:textId="77777777" w:rsidR="00F379CD" w:rsidRDefault="00F379CD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Hymenoptera</w:t>
            </w:r>
          </w:p>
        </w:tc>
        <w:tc>
          <w:tcPr>
            <w:tcW w:w="1134" w:type="dxa"/>
            <w:noWrap/>
          </w:tcPr>
          <w:p w14:paraId="1324E158" w14:textId="77777777" w:rsidR="00F379CD" w:rsidRPr="00573455" w:rsidRDefault="001F5E4F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08E5B474" w14:textId="77777777" w:rsidR="00F379CD" w:rsidRPr="00573455" w:rsidRDefault="001F5E4F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6F48848E" w14:textId="77777777" w:rsidR="00F379CD" w:rsidRPr="00573455" w:rsidRDefault="001F5E4F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C122130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2F28AA0C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285AC94B" w14:textId="77777777" w:rsidR="00F379CD" w:rsidRPr="00573455" w:rsidRDefault="00F379CD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Scolia hirta</w:t>
            </w:r>
          </w:p>
        </w:tc>
        <w:tc>
          <w:tcPr>
            <w:tcW w:w="1305" w:type="dxa"/>
            <w:noWrap/>
          </w:tcPr>
          <w:p w14:paraId="3DE8FEB7" w14:textId="77777777" w:rsidR="00F379CD" w:rsidRDefault="00F37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C9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Hymenoptera</w:t>
            </w:r>
          </w:p>
        </w:tc>
        <w:tc>
          <w:tcPr>
            <w:tcW w:w="1134" w:type="dxa"/>
            <w:noWrap/>
          </w:tcPr>
          <w:p w14:paraId="2E807C5C" w14:textId="77777777" w:rsidR="00F379CD" w:rsidRPr="00573455" w:rsidRDefault="001F5E4F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122FB303" w14:textId="77777777" w:rsidR="00F379CD" w:rsidRPr="00573455" w:rsidRDefault="001F5E4F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4AF3288C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6D674E03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2BD3F936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461069FF" w14:textId="77777777" w:rsidR="00F379CD" w:rsidRPr="00573455" w:rsidRDefault="00F379CD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Apis melifera</w:t>
            </w:r>
          </w:p>
        </w:tc>
        <w:tc>
          <w:tcPr>
            <w:tcW w:w="1305" w:type="dxa"/>
            <w:noWrap/>
          </w:tcPr>
          <w:p w14:paraId="7EBF3B18" w14:textId="77777777" w:rsidR="00F379CD" w:rsidRDefault="00F37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C9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Hymenoptera</w:t>
            </w:r>
          </w:p>
        </w:tc>
        <w:tc>
          <w:tcPr>
            <w:tcW w:w="1134" w:type="dxa"/>
            <w:noWrap/>
          </w:tcPr>
          <w:p w14:paraId="094AF14C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NE </w:t>
            </w:r>
          </w:p>
        </w:tc>
        <w:tc>
          <w:tcPr>
            <w:tcW w:w="1134" w:type="dxa"/>
            <w:noWrap/>
          </w:tcPr>
          <w:p w14:paraId="1B17A18A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749CF60F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44988FDD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2E080BD1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7E0C63FB" w14:textId="77777777" w:rsidR="00F379CD" w:rsidRPr="00573455" w:rsidRDefault="00F379CD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Vespula germanica</w:t>
            </w:r>
          </w:p>
        </w:tc>
        <w:tc>
          <w:tcPr>
            <w:tcW w:w="1305" w:type="dxa"/>
            <w:noWrap/>
          </w:tcPr>
          <w:p w14:paraId="3C648C72" w14:textId="77777777" w:rsidR="00F379CD" w:rsidRDefault="00F37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C9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Hymenoptera</w:t>
            </w:r>
          </w:p>
        </w:tc>
        <w:tc>
          <w:tcPr>
            <w:tcW w:w="1134" w:type="dxa"/>
            <w:noWrap/>
          </w:tcPr>
          <w:p w14:paraId="786CB96B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134" w:type="dxa"/>
            <w:noWrap/>
          </w:tcPr>
          <w:p w14:paraId="7E122D10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1A57ADEF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30B86BB0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  <w:tr w:rsidR="00F379CD" w:rsidRPr="00402743" w14:paraId="2927C309" w14:textId="77777777" w:rsidTr="00F379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noWrap/>
          </w:tcPr>
          <w:p w14:paraId="05BA1258" w14:textId="77777777" w:rsidR="00F379CD" w:rsidRDefault="00F379CD" w:rsidP="009310E0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</w:pPr>
            <w:r w:rsidRPr="00573455">
              <w:rPr>
                <w:rFonts w:ascii="Times New Roman" w:hAnsi="Times New Roman"/>
                <w:i/>
                <w:iCs/>
                <w:sz w:val="20"/>
                <w:szCs w:val="20"/>
                <w:lang w:val="ro-RO"/>
              </w:rPr>
              <w:t>Xylocopa violacea</w:t>
            </w:r>
          </w:p>
        </w:tc>
        <w:tc>
          <w:tcPr>
            <w:tcW w:w="1305" w:type="dxa"/>
            <w:noWrap/>
          </w:tcPr>
          <w:p w14:paraId="4E5E5D09" w14:textId="77777777" w:rsidR="00F379CD" w:rsidRDefault="00F379CD" w:rsidP="004D3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06C9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Hymenoptera</w:t>
            </w:r>
          </w:p>
        </w:tc>
        <w:tc>
          <w:tcPr>
            <w:tcW w:w="1134" w:type="dxa"/>
            <w:noWrap/>
          </w:tcPr>
          <w:p w14:paraId="1523FC69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134" w:type="dxa"/>
            <w:noWrap/>
          </w:tcPr>
          <w:p w14:paraId="20970F54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59" w:type="dxa"/>
            <w:noWrap/>
          </w:tcPr>
          <w:p w14:paraId="5E33D26B" w14:textId="77777777" w:rsidR="00F379CD" w:rsidRPr="00573455" w:rsidRDefault="000939C7" w:rsidP="009310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9" w:type="dxa"/>
          </w:tcPr>
          <w:p w14:paraId="051C48F6" w14:textId="77777777" w:rsidR="00F379CD" w:rsidRPr="00402743" w:rsidRDefault="001D14E5" w:rsidP="004D36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</w:t>
            </w:r>
          </w:p>
        </w:tc>
      </w:tr>
    </w:tbl>
    <w:p w14:paraId="7571F68D" w14:textId="77777777" w:rsidR="00B3394B" w:rsidRDefault="00B3394B" w:rsidP="00B3394B">
      <w:pPr>
        <w:tabs>
          <w:tab w:val="center" w:pos="1085"/>
        </w:tabs>
      </w:pPr>
      <w:r>
        <w:tab/>
      </w:r>
    </w:p>
    <w:p w14:paraId="300C6799" w14:textId="77777777" w:rsidR="00B3394B" w:rsidRPr="00A66AE4" w:rsidRDefault="00B3394B" w:rsidP="00A66AE4">
      <w:pPr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Din punct de vedere taxonomic, ordinul ce cuprinde cele mai multe specii dintre cele identificate este </w:t>
      </w:r>
      <w:r>
        <w:rPr>
          <w:rFonts w:ascii="Times New Roman" w:hAnsi="Times New Roman"/>
          <w:i/>
          <w:iCs/>
          <w:sz w:val="24"/>
          <w:szCs w:val="24"/>
          <w:lang w:val="ro-RO"/>
        </w:rPr>
        <w:t>Lepidoptera</w:t>
      </w:r>
      <w:r>
        <w:rPr>
          <w:rFonts w:ascii="Times New Roman" w:hAnsi="Times New Roman"/>
          <w:sz w:val="24"/>
          <w:szCs w:val="24"/>
          <w:lang w:val="ro-RO"/>
        </w:rPr>
        <w:t xml:space="preserve"> cu 1</w:t>
      </w:r>
      <w:r w:rsidR="009951AD">
        <w:rPr>
          <w:rFonts w:ascii="Times New Roman" w:hAnsi="Times New Roman"/>
          <w:sz w:val="24"/>
          <w:szCs w:val="24"/>
          <w:lang w:val="ro-RO"/>
        </w:rPr>
        <w:t>1</w:t>
      </w:r>
      <w:r>
        <w:rPr>
          <w:rFonts w:ascii="Times New Roman" w:hAnsi="Times New Roman"/>
          <w:sz w:val="24"/>
          <w:szCs w:val="24"/>
          <w:lang w:val="ro-RO"/>
        </w:rPr>
        <w:t xml:space="preserve"> specii reprezentative. Acesta este urmat de ordinul </w:t>
      </w:r>
      <w:r w:rsidR="009951AD">
        <w:rPr>
          <w:rFonts w:ascii="Times New Roman" w:hAnsi="Times New Roman"/>
          <w:i/>
          <w:iCs/>
          <w:sz w:val="24"/>
          <w:szCs w:val="24"/>
          <w:lang w:val="ro-RO"/>
        </w:rPr>
        <w:t>Orthoptera</w:t>
      </w:r>
      <w:r>
        <w:rPr>
          <w:rFonts w:ascii="Times New Roman" w:hAnsi="Times New Roman"/>
          <w:sz w:val="24"/>
          <w:szCs w:val="24"/>
          <w:lang w:val="ro-RO"/>
        </w:rPr>
        <w:t xml:space="preserve"> cu </w:t>
      </w:r>
      <w:r w:rsidR="009951AD">
        <w:rPr>
          <w:rFonts w:ascii="Times New Roman" w:hAnsi="Times New Roman"/>
          <w:sz w:val="24"/>
          <w:szCs w:val="24"/>
          <w:lang w:val="ro-RO"/>
        </w:rPr>
        <w:t>7</w:t>
      </w:r>
      <w:r>
        <w:rPr>
          <w:rFonts w:ascii="Times New Roman" w:hAnsi="Times New Roman"/>
          <w:sz w:val="24"/>
          <w:szCs w:val="24"/>
          <w:lang w:val="ro-RO"/>
        </w:rPr>
        <w:t xml:space="preserve"> specii, </w:t>
      </w:r>
      <w:r w:rsidR="009951AD">
        <w:rPr>
          <w:rFonts w:ascii="Times New Roman" w:hAnsi="Times New Roman"/>
          <w:i/>
          <w:iCs/>
          <w:sz w:val="24"/>
          <w:szCs w:val="24"/>
          <w:lang w:val="ro-RO"/>
        </w:rPr>
        <w:t>Coleoptera</w:t>
      </w:r>
      <w:r>
        <w:rPr>
          <w:rFonts w:ascii="Times New Roman" w:hAnsi="Times New Roman"/>
          <w:i/>
          <w:iCs/>
          <w:sz w:val="24"/>
          <w:szCs w:val="24"/>
          <w:lang w:val="ro-RO"/>
        </w:rPr>
        <w:t xml:space="preserve"> </w:t>
      </w:r>
      <w:r w:rsidRPr="00B3394B">
        <w:rPr>
          <w:rFonts w:ascii="Times New Roman" w:hAnsi="Times New Roman"/>
          <w:sz w:val="24"/>
          <w:szCs w:val="24"/>
          <w:lang w:val="ro-RO"/>
        </w:rPr>
        <w:t xml:space="preserve">cu </w:t>
      </w:r>
      <w:r w:rsidR="00CA633C">
        <w:rPr>
          <w:rFonts w:ascii="Times New Roman" w:hAnsi="Times New Roman"/>
          <w:sz w:val="24"/>
          <w:szCs w:val="24"/>
          <w:lang w:val="ro-RO"/>
        </w:rPr>
        <w:t>4</w:t>
      </w:r>
      <w:r w:rsidRPr="00B3394B">
        <w:rPr>
          <w:rFonts w:ascii="Times New Roman" w:hAnsi="Times New Roman"/>
          <w:sz w:val="24"/>
          <w:szCs w:val="24"/>
          <w:lang w:val="ro-RO"/>
        </w:rPr>
        <w:t xml:space="preserve"> specii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  <w:lang w:val="ro-RO"/>
        </w:rPr>
        <w:t>Diptera</w:t>
      </w:r>
      <w:r>
        <w:rPr>
          <w:rFonts w:ascii="Times New Roman" w:hAnsi="Times New Roman"/>
          <w:sz w:val="24"/>
          <w:szCs w:val="24"/>
          <w:lang w:val="ro-RO"/>
        </w:rPr>
        <w:t xml:space="preserve"> cu </w:t>
      </w:r>
      <w:r w:rsidR="009951AD">
        <w:rPr>
          <w:rFonts w:ascii="Times New Roman" w:hAnsi="Times New Roman"/>
          <w:sz w:val="24"/>
          <w:szCs w:val="24"/>
          <w:lang w:val="ro-RO"/>
        </w:rPr>
        <w:t>5</w:t>
      </w:r>
      <w:r>
        <w:rPr>
          <w:rFonts w:ascii="Times New Roman" w:hAnsi="Times New Roman"/>
          <w:sz w:val="24"/>
          <w:szCs w:val="24"/>
          <w:lang w:val="ro-RO"/>
        </w:rPr>
        <w:t xml:space="preserve"> specii, </w:t>
      </w:r>
      <w:r w:rsidRPr="00B3394B">
        <w:rPr>
          <w:rFonts w:ascii="Times New Roman" w:hAnsi="Times New Roman"/>
          <w:i/>
          <w:iCs/>
          <w:sz w:val="24"/>
          <w:szCs w:val="24"/>
          <w:lang w:val="ro-RO"/>
        </w:rPr>
        <w:t>Hymenoptera</w:t>
      </w:r>
      <w:r>
        <w:rPr>
          <w:rFonts w:ascii="Times New Roman" w:hAnsi="Times New Roman"/>
          <w:sz w:val="24"/>
          <w:szCs w:val="24"/>
          <w:lang w:val="ro-RO"/>
        </w:rPr>
        <w:t xml:space="preserve"> cu 5 specii </w:t>
      </w:r>
      <w:r w:rsidR="00205C1F">
        <w:rPr>
          <w:rFonts w:ascii="Times New Roman" w:hAnsi="Times New Roman"/>
          <w:sz w:val="24"/>
          <w:szCs w:val="24"/>
          <w:lang w:val="ro-RO"/>
        </w:rPr>
        <w:t>ș</w:t>
      </w:r>
      <w:r>
        <w:rPr>
          <w:rFonts w:ascii="Times New Roman" w:hAnsi="Times New Roman"/>
          <w:sz w:val="24"/>
          <w:szCs w:val="24"/>
          <w:lang w:val="ro-RO"/>
        </w:rPr>
        <w:t xml:space="preserve">i </w:t>
      </w:r>
      <w:r w:rsidRPr="00B3394B">
        <w:rPr>
          <w:rFonts w:ascii="Times New Roman" w:hAnsi="Times New Roman"/>
          <w:i/>
          <w:iCs/>
          <w:sz w:val="24"/>
          <w:szCs w:val="24"/>
          <w:lang w:val="ro-RO"/>
        </w:rPr>
        <w:t xml:space="preserve">Odonata </w:t>
      </w:r>
      <w:r>
        <w:rPr>
          <w:rFonts w:ascii="Times New Roman" w:hAnsi="Times New Roman"/>
          <w:sz w:val="24"/>
          <w:szCs w:val="24"/>
          <w:lang w:val="ro-RO"/>
        </w:rPr>
        <w:t xml:space="preserve">cu </w:t>
      </w:r>
      <w:r w:rsidR="00CA633C">
        <w:rPr>
          <w:rFonts w:ascii="Times New Roman" w:hAnsi="Times New Roman"/>
          <w:sz w:val="24"/>
          <w:szCs w:val="24"/>
          <w:lang w:val="ro-RO"/>
        </w:rPr>
        <w:t>2</w:t>
      </w:r>
      <w:r>
        <w:rPr>
          <w:rFonts w:ascii="Times New Roman" w:hAnsi="Times New Roman"/>
          <w:sz w:val="24"/>
          <w:szCs w:val="24"/>
          <w:lang w:val="ro-RO"/>
        </w:rPr>
        <w:t xml:space="preserve"> specii reprezentative.</w:t>
      </w:r>
    </w:p>
    <w:p w14:paraId="66EF3378" w14:textId="77777777" w:rsidR="00B3394B" w:rsidRPr="002958BC" w:rsidRDefault="00B3394B" w:rsidP="00B3394B">
      <w:pPr>
        <w:tabs>
          <w:tab w:val="center" w:pos="1085"/>
        </w:tabs>
        <w:rPr>
          <w:lang w:val="pt-BR"/>
        </w:rPr>
      </w:pPr>
    </w:p>
    <w:p w14:paraId="0196691A" w14:textId="77777777" w:rsidR="005C0E18" w:rsidRPr="002958BC" w:rsidRDefault="00CA633C" w:rsidP="00A66AE4">
      <w:pPr>
        <w:tabs>
          <w:tab w:val="center" w:pos="1085"/>
        </w:tabs>
        <w:jc w:val="center"/>
        <w:rPr>
          <w:lang w:val="pt-BR"/>
        </w:rPr>
      </w:pPr>
      <w:r>
        <w:rPr>
          <w:noProof/>
        </w:rPr>
        <w:drawing>
          <wp:inline distT="0" distB="0" distL="0" distR="0" wp14:anchorId="4E506252" wp14:editId="0EAFD734">
            <wp:extent cx="4572000" cy="2743200"/>
            <wp:effectExtent l="0" t="0" r="0" b="0"/>
            <wp:docPr id="4995811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A20614C-4D2A-1EB4-80D5-1EE4F3F2A8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3394B" w:rsidRPr="002958BC">
        <w:rPr>
          <w:lang w:val="pt-BR"/>
        </w:rPr>
        <w:br w:type="textWrapping" w:clear="all"/>
      </w:r>
      <w:r w:rsidR="00B3394B">
        <w:rPr>
          <w:rFonts w:ascii="Times New Roman" w:hAnsi="Times New Roman" w:cs="Times New Roman"/>
          <w:sz w:val="24"/>
          <w:szCs w:val="24"/>
          <w:lang w:val="ro-RO"/>
        </w:rPr>
        <w:t xml:space="preserve">Fig. 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B3394B">
        <w:rPr>
          <w:rFonts w:ascii="Times New Roman" w:hAnsi="Times New Roman" w:cs="Times New Roman"/>
          <w:sz w:val="24"/>
          <w:szCs w:val="24"/>
          <w:lang w:val="ro-RO"/>
        </w:rPr>
        <w:t>. Repartizarea nevertebratelor identificate pe ordine</w:t>
      </w:r>
    </w:p>
    <w:p w14:paraId="024AAA25" w14:textId="77777777" w:rsidR="00A66AE4" w:rsidRPr="002958BC" w:rsidRDefault="00A66AE4" w:rsidP="00A66AE4">
      <w:pPr>
        <w:tabs>
          <w:tab w:val="center" w:pos="1085"/>
        </w:tabs>
        <w:jc w:val="center"/>
        <w:rPr>
          <w:lang w:val="pt-BR"/>
        </w:rPr>
      </w:pPr>
    </w:p>
    <w:p w14:paraId="056DFA8E" w14:textId="77777777" w:rsidR="002F06C9" w:rsidRPr="00383E01" w:rsidRDefault="002F06C9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D32734">
        <w:rPr>
          <w:rFonts w:ascii="Times New Roman" w:hAnsi="Times New Roman" w:cs="Times New Roman"/>
          <w:b/>
          <w:bCs/>
          <w:sz w:val="24"/>
          <w:szCs w:val="24"/>
          <w:lang w:val="ro-RO"/>
        </w:rPr>
        <w:t>Herpetofauna</w:t>
      </w:r>
    </w:p>
    <w:p w14:paraId="6731BF88" w14:textId="77777777" w:rsidR="002F06C9" w:rsidRPr="00383E01" w:rsidRDefault="002F06C9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Au fost parcurse transecte liniare vizuale 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auditive diurne 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scopul identific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rii speciilor de amfibieni 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reptile ce populeaz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zona studiat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. Folosind aceast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metodologie au fost identificate 2 specii de reptile ce se g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sesc listate 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tabelul de mai jos:</w:t>
      </w:r>
    </w:p>
    <w:p w14:paraId="7A8DC0D5" w14:textId="77777777" w:rsidR="002F06C9" w:rsidRDefault="002F06C9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2B2B98DA" w14:textId="77777777" w:rsidR="00A66AE4" w:rsidRDefault="00A66AE4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4293A535" w14:textId="77777777" w:rsidR="00A66AE4" w:rsidRDefault="00A66AE4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3535BD11" w14:textId="77777777" w:rsidR="00D81611" w:rsidRDefault="00D81611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69A314B5" w14:textId="77777777" w:rsidR="00A66AE4" w:rsidRPr="00383E01" w:rsidRDefault="00A66AE4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305E544C" w14:textId="77777777" w:rsidR="002F06C9" w:rsidRPr="00383E01" w:rsidRDefault="002F06C9" w:rsidP="002F06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Tabelul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– Specii de herpetofauna identificate</w:t>
      </w:r>
    </w:p>
    <w:tbl>
      <w:tblPr>
        <w:tblStyle w:val="GridTable1Light-Accent51"/>
        <w:tblW w:w="8211" w:type="dxa"/>
        <w:jc w:val="center"/>
        <w:tblLook w:val="04A0" w:firstRow="1" w:lastRow="0" w:firstColumn="1" w:lastColumn="0" w:noHBand="0" w:noVBand="1"/>
      </w:tblPr>
      <w:tblGrid>
        <w:gridCol w:w="2400"/>
        <w:gridCol w:w="1559"/>
        <w:gridCol w:w="1222"/>
        <w:gridCol w:w="1575"/>
        <w:gridCol w:w="1455"/>
      </w:tblGrid>
      <w:tr w:rsidR="00C57810" w:rsidRPr="00383E01" w14:paraId="1F6BA899" w14:textId="77777777" w:rsidTr="00C578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  <w:noWrap/>
            <w:hideMark/>
          </w:tcPr>
          <w:p w14:paraId="2DD4BAB5" w14:textId="77777777" w:rsidR="00C57810" w:rsidRPr="00383E01" w:rsidRDefault="00C57810" w:rsidP="002F0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</w:t>
            </w:r>
          </w:p>
        </w:tc>
        <w:tc>
          <w:tcPr>
            <w:tcW w:w="1559" w:type="dxa"/>
            <w:vMerge w:val="restart"/>
            <w:noWrap/>
            <w:hideMark/>
          </w:tcPr>
          <w:p w14:paraId="550B7616" w14:textId="77777777" w:rsidR="00C57810" w:rsidRPr="00383E01" w:rsidRDefault="00C57810" w:rsidP="002F06C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Ordinul</w:t>
            </w:r>
          </w:p>
        </w:tc>
        <w:tc>
          <w:tcPr>
            <w:tcW w:w="4252" w:type="dxa"/>
            <w:gridSpan w:val="3"/>
            <w:noWrap/>
            <w:hideMark/>
          </w:tcPr>
          <w:p w14:paraId="33BE1D02" w14:textId="77777777" w:rsidR="00C57810" w:rsidRPr="00383E01" w:rsidRDefault="00C57810" w:rsidP="002F06C9">
            <w:pPr>
              <w:spacing w:line="360" w:lineRule="auto"/>
              <w:ind w:firstLine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Statut conservativ</w:t>
            </w:r>
          </w:p>
        </w:tc>
      </w:tr>
      <w:tr w:rsidR="00C57810" w:rsidRPr="00383E01" w14:paraId="7C979A0C" w14:textId="77777777" w:rsidTr="00C578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  <w:hideMark/>
          </w:tcPr>
          <w:p w14:paraId="002FCB61" w14:textId="77777777" w:rsidR="00C57810" w:rsidRPr="00383E01" w:rsidRDefault="00C57810" w:rsidP="002F06C9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559" w:type="dxa"/>
            <w:vMerge/>
            <w:hideMark/>
          </w:tcPr>
          <w:p w14:paraId="4499FAE4" w14:textId="77777777" w:rsidR="00C57810" w:rsidRPr="00383E01" w:rsidRDefault="00C57810" w:rsidP="002F06C9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1222" w:type="dxa"/>
            <w:noWrap/>
            <w:hideMark/>
          </w:tcPr>
          <w:p w14:paraId="623ACE93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IUCN Red Lists</w:t>
            </w:r>
          </w:p>
        </w:tc>
        <w:tc>
          <w:tcPr>
            <w:tcW w:w="1575" w:type="dxa"/>
            <w:noWrap/>
            <w:hideMark/>
          </w:tcPr>
          <w:p w14:paraId="0513CC26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O.U.G. 57/2007</w:t>
            </w:r>
          </w:p>
        </w:tc>
        <w:tc>
          <w:tcPr>
            <w:tcW w:w="1455" w:type="dxa"/>
            <w:noWrap/>
            <w:hideMark/>
          </w:tcPr>
          <w:p w14:paraId="638B931D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Directiva 92/43/CEE</w:t>
            </w:r>
          </w:p>
        </w:tc>
      </w:tr>
      <w:tr w:rsidR="00C57810" w:rsidRPr="00383E01" w14:paraId="0C7A9B62" w14:textId="77777777" w:rsidTr="00C578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5EFDA862" w14:textId="77777777" w:rsidR="00C57810" w:rsidRPr="00383E01" w:rsidRDefault="00C57810" w:rsidP="002F06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Podarcis tauricus</w:t>
            </w:r>
          </w:p>
        </w:tc>
        <w:tc>
          <w:tcPr>
            <w:tcW w:w="1559" w:type="dxa"/>
            <w:noWrap/>
            <w:hideMark/>
          </w:tcPr>
          <w:p w14:paraId="44319257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Squamata</w:t>
            </w:r>
          </w:p>
        </w:tc>
        <w:tc>
          <w:tcPr>
            <w:tcW w:w="1222" w:type="dxa"/>
            <w:noWrap/>
            <w:hideMark/>
          </w:tcPr>
          <w:p w14:paraId="3CC7EC2C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75" w:type="dxa"/>
            <w:noWrap/>
            <w:hideMark/>
          </w:tcPr>
          <w:p w14:paraId="5CBC2248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4A</w:t>
            </w:r>
          </w:p>
        </w:tc>
        <w:tc>
          <w:tcPr>
            <w:tcW w:w="1455" w:type="dxa"/>
            <w:noWrap/>
            <w:hideMark/>
          </w:tcPr>
          <w:p w14:paraId="387C1D3E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IV</w:t>
            </w:r>
          </w:p>
        </w:tc>
      </w:tr>
      <w:tr w:rsidR="00C57810" w:rsidRPr="00383E01" w14:paraId="5A866142" w14:textId="77777777" w:rsidTr="00C578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noWrap/>
            <w:hideMark/>
          </w:tcPr>
          <w:p w14:paraId="56A7B97F" w14:textId="77777777" w:rsidR="00C57810" w:rsidRPr="00383E01" w:rsidRDefault="00C57810" w:rsidP="002F06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Lacerta viridis</w:t>
            </w:r>
          </w:p>
        </w:tc>
        <w:tc>
          <w:tcPr>
            <w:tcW w:w="1559" w:type="dxa"/>
            <w:noWrap/>
            <w:hideMark/>
          </w:tcPr>
          <w:p w14:paraId="7B840E22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Squamata</w:t>
            </w:r>
          </w:p>
        </w:tc>
        <w:tc>
          <w:tcPr>
            <w:tcW w:w="1222" w:type="dxa"/>
            <w:noWrap/>
            <w:hideMark/>
          </w:tcPr>
          <w:p w14:paraId="141F15C1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75" w:type="dxa"/>
            <w:noWrap/>
            <w:hideMark/>
          </w:tcPr>
          <w:p w14:paraId="07925A12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4A</w:t>
            </w:r>
          </w:p>
        </w:tc>
        <w:tc>
          <w:tcPr>
            <w:tcW w:w="1455" w:type="dxa"/>
            <w:noWrap/>
            <w:hideMark/>
          </w:tcPr>
          <w:p w14:paraId="1496068F" w14:textId="77777777" w:rsidR="00C57810" w:rsidRPr="00383E01" w:rsidRDefault="00C57810" w:rsidP="002F06C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IV</w:t>
            </w:r>
          </w:p>
        </w:tc>
      </w:tr>
    </w:tbl>
    <w:p w14:paraId="704DFB7D" w14:textId="77777777" w:rsidR="002F06C9" w:rsidRPr="00383E01" w:rsidRDefault="002F06C9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7AB5D46E" w14:textId="77777777" w:rsidR="002F06C9" w:rsidRPr="00383E01" w:rsidRDefault="002F06C9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Speciile de herpetofaună identificate sunt caracteristice zonei analizate, specii comune cu valențe ecologice largi, adaptate la supravie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uirea </w:t>
      </w:r>
      <w:r w:rsidR="00205C1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habitate modificate antropic.</w:t>
      </w:r>
    </w:p>
    <w:p w14:paraId="2CA38110" w14:textId="77777777" w:rsidR="00DC284C" w:rsidRPr="00383E01" w:rsidRDefault="00205C1F" w:rsidP="00DC28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DC284C" w:rsidRPr="00383E01">
        <w:rPr>
          <w:rFonts w:ascii="Times New Roman" w:hAnsi="Times New Roman" w:cs="Times New Roman"/>
          <w:sz w:val="24"/>
          <w:szCs w:val="24"/>
          <w:lang w:val="ro-RO"/>
        </w:rPr>
        <w:t>n cadrul monitoriz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C284C" w:rsidRPr="00383E01">
        <w:rPr>
          <w:rFonts w:ascii="Times New Roman" w:hAnsi="Times New Roman" w:cs="Times New Roman"/>
          <w:sz w:val="24"/>
          <w:szCs w:val="24"/>
          <w:lang w:val="ro-RO"/>
        </w:rPr>
        <w:t>rilor nu au fost identificate specii de herpetofaun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C284C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de interes comunitar.</w:t>
      </w:r>
    </w:p>
    <w:p w14:paraId="179B1B75" w14:textId="77777777" w:rsidR="0073498B" w:rsidRPr="00383E01" w:rsidRDefault="0073498B" w:rsidP="0073498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34790669" w14:textId="77777777" w:rsidR="00DC284C" w:rsidRPr="00383E01" w:rsidRDefault="00DC284C" w:rsidP="00DC284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6B7AFE">
        <w:rPr>
          <w:rFonts w:ascii="Times New Roman" w:hAnsi="Times New Roman" w:cs="Times New Roman"/>
          <w:b/>
          <w:bCs/>
          <w:sz w:val="24"/>
          <w:szCs w:val="24"/>
          <w:lang w:val="ro-RO"/>
        </w:rPr>
        <w:t>Avifauna</w:t>
      </w:r>
      <w:r w:rsidRPr="00383E01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14:paraId="21F7B8BF" w14:textId="77777777" w:rsidR="00A66AE4" w:rsidRPr="00383E01" w:rsidRDefault="00DC284C" w:rsidP="00CD61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Ca si metodologie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identificarea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monitorizarea popula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iilor de p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ri din zona supus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studiului, au fost parcurse at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t transecte liniare vizuale diurne, c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Vantage Point, unde s-au ales zonele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nalte de pe dealul Asan care s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ofere observatorului o raz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vizual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c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t mai mare. Astfel, au fost identificate</w:t>
      </w:r>
      <w:r w:rsidR="00715BAB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87C3D">
        <w:rPr>
          <w:rFonts w:ascii="Times New Roman" w:hAnsi="Times New Roman" w:cs="Times New Roman"/>
          <w:sz w:val="24"/>
          <w:szCs w:val="24"/>
          <w:lang w:val="ro-RO"/>
        </w:rPr>
        <w:t>48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specii de p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ri, ce constituie avifauna local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se reg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sesc enumerate 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tabelul mai jos ata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at:</w:t>
      </w:r>
    </w:p>
    <w:p w14:paraId="37773F9E" w14:textId="77777777" w:rsidR="00DC284C" w:rsidRPr="00383E01" w:rsidRDefault="00DC284C" w:rsidP="00DC284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Tabelul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6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– Specii de p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2C18F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ri identificate</w:t>
      </w:r>
    </w:p>
    <w:tbl>
      <w:tblPr>
        <w:tblStyle w:val="GridTable1Light-Accent21"/>
        <w:tblW w:w="9491" w:type="dxa"/>
        <w:jc w:val="center"/>
        <w:tblLook w:val="04A0" w:firstRow="1" w:lastRow="0" w:firstColumn="1" w:lastColumn="0" w:noHBand="0" w:noVBand="1"/>
      </w:tblPr>
      <w:tblGrid>
        <w:gridCol w:w="532"/>
        <w:gridCol w:w="2098"/>
        <w:gridCol w:w="1561"/>
        <w:gridCol w:w="1139"/>
        <w:gridCol w:w="1042"/>
        <w:gridCol w:w="1605"/>
        <w:gridCol w:w="1514"/>
      </w:tblGrid>
      <w:tr w:rsidR="00183AD9" w:rsidRPr="00383E01" w14:paraId="6C6DBCE8" w14:textId="77777777" w:rsidTr="00183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Merge w:val="restart"/>
          </w:tcPr>
          <w:p w14:paraId="74D06E21" w14:textId="77777777" w:rsidR="00183AD9" w:rsidRPr="00383E01" w:rsidRDefault="00183AD9" w:rsidP="00DC284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2098" w:type="dxa"/>
            <w:vMerge w:val="restart"/>
            <w:noWrap/>
            <w:hideMark/>
          </w:tcPr>
          <w:p w14:paraId="7B1DF11B" w14:textId="77777777" w:rsidR="00183AD9" w:rsidRPr="00383E01" w:rsidRDefault="00183AD9" w:rsidP="00DC28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</w:t>
            </w:r>
          </w:p>
        </w:tc>
        <w:tc>
          <w:tcPr>
            <w:tcW w:w="1561" w:type="dxa"/>
            <w:vMerge w:val="restart"/>
            <w:noWrap/>
            <w:hideMark/>
          </w:tcPr>
          <w:p w14:paraId="46B7823C" w14:textId="77777777" w:rsidR="00183AD9" w:rsidRPr="00383E01" w:rsidRDefault="00183AD9" w:rsidP="00DC28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Ordin</w:t>
            </w:r>
          </w:p>
        </w:tc>
        <w:tc>
          <w:tcPr>
            <w:tcW w:w="1139" w:type="dxa"/>
            <w:vMerge w:val="restart"/>
            <w:noWrap/>
            <w:hideMark/>
          </w:tcPr>
          <w:p w14:paraId="090C0128" w14:textId="77777777" w:rsidR="00183AD9" w:rsidRPr="00383E01" w:rsidRDefault="00183AD9" w:rsidP="00DC28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Fenologie</w:t>
            </w:r>
          </w:p>
        </w:tc>
        <w:tc>
          <w:tcPr>
            <w:tcW w:w="4161" w:type="dxa"/>
            <w:gridSpan w:val="3"/>
            <w:noWrap/>
            <w:hideMark/>
          </w:tcPr>
          <w:p w14:paraId="2C950857" w14:textId="77777777" w:rsidR="00183AD9" w:rsidRPr="00383E01" w:rsidRDefault="00183AD9" w:rsidP="00DC28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Statut conservativ</w:t>
            </w:r>
          </w:p>
        </w:tc>
      </w:tr>
      <w:tr w:rsidR="00183AD9" w:rsidRPr="00383E01" w14:paraId="623D7114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Merge/>
          </w:tcPr>
          <w:p w14:paraId="48F4FF2D" w14:textId="77777777" w:rsidR="00183AD9" w:rsidRPr="00383E01" w:rsidRDefault="00183AD9" w:rsidP="00DC284C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vMerge/>
            <w:hideMark/>
          </w:tcPr>
          <w:p w14:paraId="79EE3497" w14:textId="77777777" w:rsidR="00183AD9" w:rsidRPr="00383E01" w:rsidRDefault="00183AD9" w:rsidP="00DC284C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561" w:type="dxa"/>
            <w:vMerge/>
            <w:hideMark/>
          </w:tcPr>
          <w:p w14:paraId="42647D7D" w14:textId="77777777" w:rsidR="00183AD9" w:rsidRPr="00383E01" w:rsidRDefault="00183AD9" w:rsidP="00DC284C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39" w:type="dxa"/>
            <w:vMerge/>
            <w:hideMark/>
          </w:tcPr>
          <w:p w14:paraId="242F0F56" w14:textId="77777777" w:rsidR="00183AD9" w:rsidRPr="00383E01" w:rsidRDefault="00183AD9" w:rsidP="00DC284C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42" w:type="dxa"/>
            <w:noWrap/>
            <w:hideMark/>
          </w:tcPr>
          <w:p w14:paraId="3C6C1170" w14:textId="77777777" w:rsidR="00183AD9" w:rsidRPr="00383E01" w:rsidRDefault="00183AD9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IUCN Red Lists</w:t>
            </w:r>
          </w:p>
        </w:tc>
        <w:tc>
          <w:tcPr>
            <w:tcW w:w="1605" w:type="dxa"/>
            <w:noWrap/>
            <w:hideMark/>
          </w:tcPr>
          <w:p w14:paraId="18E5BC33" w14:textId="77777777" w:rsidR="00183AD9" w:rsidRPr="00383E01" w:rsidRDefault="00183AD9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O.U.G. 57/2007</w:t>
            </w:r>
          </w:p>
        </w:tc>
        <w:tc>
          <w:tcPr>
            <w:tcW w:w="1514" w:type="dxa"/>
            <w:noWrap/>
            <w:hideMark/>
          </w:tcPr>
          <w:p w14:paraId="4071A115" w14:textId="77777777" w:rsidR="00183AD9" w:rsidRPr="00383E01" w:rsidRDefault="00183AD9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Directiva 2009/147/CEE</w:t>
            </w:r>
          </w:p>
        </w:tc>
      </w:tr>
      <w:tr w:rsidR="002F70ED" w:rsidRPr="00383E01" w14:paraId="6E4ADA9F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A27ECEC" w14:textId="77777777" w:rsidR="002F70ED" w:rsidRPr="00383E01" w:rsidRDefault="002F70ED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8B8FFB7" w14:textId="77777777" w:rsidR="002F70ED" w:rsidRDefault="002F70ED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Accipiter gentilis</w:t>
            </w:r>
          </w:p>
        </w:tc>
        <w:tc>
          <w:tcPr>
            <w:tcW w:w="1561" w:type="dxa"/>
            <w:noWrap/>
          </w:tcPr>
          <w:p w14:paraId="0C36CB20" w14:textId="77777777" w:rsidR="002F70ED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2D1B5495" w14:textId="77777777" w:rsidR="002F70ED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0C889653" w14:textId="77777777" w:rsidR="002F70ED" w:rsidRPr="00383E01" w:rsidRDefault="00EC2E5E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EFB987C" w14:textId="77777777" w:rsidR="002F70ED" w:rsidRPr="00383E01" w:rsidRDefault="00EC2E5E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4515BEF0" w14:textId="77777777" w:rsidR="002F70ED" w:rsidRPr="00383E01" w:rsidRDefault="00EC2E5E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C977E8" w:rsidRPr="00383E01" w14:paraId="7C5EE0D1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8B1F302" w14:textId="77777777" w:rsidR="00C977E8" w:rsidRPr="00383E01" w:rsidRDefault="00C977E8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DC46745" w14:textId="77777777" w:rsidR="00C977E8" w:rsidRDefault="00C977E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Alauda arvensis</w:t>
            </w:r>
          </w:p>
        </w:tc>
        <w:tc>
          <w:tcPr>
            <w:tcW w:w="1561" w:type="dxa"/>
            <w:noWrap/>
          </w:tcPr>
          <w:p w14:paraId="22BAB037" w14:textId="77777777" w:rsidR="00C977E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F06E20E" w14:textId="77777777" w:rsidR="00C977E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761B1623" w14:textId="77777777" w:rsidR="00C977E8" w:rsidRPr="00383E01" w:rsidRDefault="00BC00E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082D4204" w14:textId="77777777" w:rsidR="00C977E8" w:rsidRPr="00383E01" w:rsidRDefault="00BC00E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5B</w:t>
            </w:r>
          </w:p>
        </w:tc>
        <w:tc>
          <w:tcPr>
            <w:tcW w:w="1514" w:type="dxa"/>
            <w:noWrap/>
          </w:tcPr>
          <w:p w14:paraId="4B4A4C53" w14:textId="77777777" w:rsidR="00C977E8" w:rsidRPr="00383E01" w:rsidRDefault="00BC00E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6F6308" w:rsidRPr="00383E01" w14:paraId="5C6CF07A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EE3BBDE" w14:textId="77777777" w:rsidR="006F6308" w:rsidRPr="00383E01" w:rsidRDefault="006F6308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1AB1CEC" w14:textId="77777777" w:rsidR="006F6308" w:rsidRDefault="00C817CC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Athene noctua</w:t>
            </w:r>
          </w:p>
        </w:tc>
        <w:tc>
          <w:tcPr>
            <w:tcW w:w="1561" w:type="dxa"/>
            <w:noWrap/>
          </w:tcPr>
          <w:p w14:paraId="7C816B70" w14:textId="77777777" w:rsidR="006F630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Strigiformes</w:t>
            </w:r>
          </w:p>
        </w:tc>
        <w:tc>
          <w:tcPr>
            <w:tcW w:w="1139" w:type="dxa"/>
            <w:noWrap/>
          </w:tcPr>
          <w:p w14:paraId="0C03A280" w14:textId="77777777" w:rsidR="006F630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027DB0E4" w14:textId="77777777" w:rsidR="006F6308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2AF7CAA2" w14:textId="77777777" w:rsidR="006F6308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7F257E58" w14:textId="77777777" w:rsidR="006F6308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8157E" w:rsidRPr="00383E01" w14:paraId="65577438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A52518F" w14:textId="77777777" w:rsidR="00E8157E" w:rsidRPr="00383E01" w:rsidRDefault="00E8157E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30FC19A" w14:textId="77777777" w:rsidR="00E8157E" w:rsidRDefault="00E8157E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Buteo buteo</w:t>
            </w:r>
          </w:p>
        </w:tc>
        <w:tc>
          <w:tcPr>
            <w:tcW w:w="1561" w:type="dxa"/>
            <w:noWrap/>
          </w:tcPr>
          <w:p w14:paraId="2E8304F1" w14:textId="77777777" w:rsidR="00E8157E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73615CC7" w14:textId="77777777" w:rsidR="00E8157E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79312637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D9409C8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63483CF5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8157E" w:rsidRPr="00383E01" w14:paraId="00A27932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71273CA" w14:textId="77777777" w:rsidR="00E8157E" w:rsidRPr="00383E01" w:rsidRDefault="00E8157E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9F0F85B" w14:textId="77777777" w:rsidR="00E8157E" w:rsidRDefault="00E8157E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Buteo rufinus</w:t>
            </w:r>
          </w:p>
        </w:tc>
        <w:tc>
          <w:tcPr>
            <w:tcW w:w="1561" w:type="dxa"/>
            <w:noWrap/>
          </w:tcPr>
          <w:p w14:paraId="3C748B15" w14:textId="77777777" w:rsidR="00E8157E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5E087E2B" w14:textId="77777777" w:rsidR="00E8157E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06DD13C9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A4CC987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1EDC3323" w14:textId="77777777" w:rsidR="00E8157E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232737" w:rsidRPr="00383E01" w14:paraId="58067725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74101E78" w14:textId="77777777" w:rsidR="00232737" w:rsidRPr="00383E01" w:rsidRDefault="0023273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96DE159" w14:textId="77777777" w:rsidR="00232737" w:rsidRDefault="0023273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Calandrella brachydactyla</w:t>
            </w:r>
          </w:p>
        </w:tc>
        <w:tc>
          <w:tcPr>
            <w:tcW w:w="1561" w:type="dxa"/>
            <w:noWrap/>
          </w:tcPr>
          <w:p w14:paraId="776AED2B" w14:textId="77777777" w:rsidR="0023273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5C1982A8" w14:textId="77777777" w:rsidR="00232737" w:rsidRPr="00383E01" w:rsidRDefault="00EF43AB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59B64092" w14:textId="77777777" w:rsidR="00232737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3FD7FD34" w14:textId="77777777" w:rsidR="00232737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5C197766" w14:textId="77777777" w:rsidR="00232737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1951FB" w:rsidRPr="00383E01" w14:paraId="0972F535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B15A049" w14:textId="77777777" w:rsidR="001951FB" w:rsidRPr="00383E01" w:rsidRDefault="001951FB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7B2BBD4" w14:textId="77777777" w:rsidR="001951FB" w:rsidRDefault="001951FB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Carduelis carduelis </w:t>
            </w:r>
          </w:p>
        </w:tc>
        <w:tc>
          <w:tcPr>
            <w:tcW w:w="1561" w:type="dxa"/>
            <w:noWrap/>
          </w:tcPr>
          <w:p w14:paraId="7EDC8D67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E299D01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4D79217B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3B0637BD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78950F25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1951FB" w:rsidRPr="00383E01" w14:paraId="2434FE5B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A35A1FC" w14:textId="77777777" w:rsidR="001951FB" w:rsidRPr="00383E01" w:rsidRDefault="001951FB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6940F13" w14:textId="77777777" w:rsidR="001951FB" w:rsidRDefault="001951FB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Ciconia ciconia </w:t>
            </w:r>
          </w:p>
        </w:tc>
        <w:tc>
          <w:tcPr>
            <w:tcW w:w="1561" w:type="dxa"/>
            <w:noWrap/>
          </w:tcPr>
          <w:p w14:paraId="49130D2A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Ciconiiformes</w:t>
            </w:r>
          </w:p>
        </w:tc>
        <w:tc>
          <w:tcPr>
            <w:tcW w:w="1139" w:type="dxa"/>
            <w:noWrap/>
          </w:tcPr>
          <w:p w14:paraId="7AECE61C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6D44C8EA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02DCA5E2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65D47FBA" w14:textId="77777777" w:rsidR="001951FB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8E55B7" w:rsidRPr="00383E01" w14:paraId="0362F8C8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200EB63D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F71F914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Circus aeruginosus</w:t>
            </w:r>
          </w:p>
        </w:tc>
        <w:tc>
          <w:tcPr>
            <w:tcW w:w="1561" w:type="dxa"/>
            <w:noWrap/>
          </w:tcPr>
          <w:p w14:paraId="026D79F1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3CEBC7D3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3C5DC91D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74F937BF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17DC8EE7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</w:t>
            </w:r>
            <w:r w:rsidR="007A158A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I</w:t>
            </w:r>
          </w:p>
        </w:tc>
      </w:tr>
      <w:tr w:rsidR="00D508BC" w:rsidRPr="00383E01" w14:paraId="43C8C40A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6EEC15D" w14:textId="77777777" w:rsidR="00D508BC" w:rsidRPr="00383E01" w:rsidRDefault="00D508BC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  <w:hideMark/>
          </w:tcPr>
          <w:p w14:paraId="107CC2D0" w14:textId="77777777" w:rsidR="00D508BC" w:rsidRPr="00383E01" w:rsidRDefault="00F43EE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Circateus gallicus</w:t>
            </w:r>
          </w:p>
        </w:tc>
        <w:tc>
          <w:tcPr>
            <w:tcW w:w="1561" w:type="dxa"/>
            <w:noWrap/>
            <w:hideMark/>
          </w:tcPr>
          <w:p w14:paraId="1D4A579E" w14:textId="77777777" w:rsidR="00D508BC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  <w:hideMark/>
          </w:tcPr>
          <w:p w14:paraId="481008C3" w14:textId="77777777" w:rsidR="00D508BC" w:rsidRPr="00383E01" w:rsidRDefault="00E4131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  <w:hideMark/>
          </w:tcPr>
          <w:p w14:paraId="2A2CFBCE" w14:textId="77777777" w:rsidR="00D508BC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605" w:type="dxa"/>
            <w:noWrap/>
            <w:hideMark/>
          </w:tcPr>
          <w:p w14:paraId="1AC4D4F2" w14:textId="77777777" w:rsidR="00D508BC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  <w:hideMark/>
          </w:tcPr>
          <w:p w14:paraId="0C2A09DB" w14:textId="77777777" w:rsidR="00D508BC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2F70ED" w:rsidRPr="00383E01" w14:paraId="342EEC76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815974B" w14:textId="77777777" w:rsidR="002F70ED" w:rsidRPr="00383E01" w:rsidRDefault="002F70ED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3F59BBB0" w14:textId="77777777" w:rsidR="002F70ED" w:rsidRDefault="002F70ED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Circus pygargus</w:t>
            </w:r>
          </w:p>
        </w:tc>
        <w:tc>
          <w:tcPr>
            <w:tcW w:w="1561" w:type="dxa"/>
            <w:noWrap/>
          </w:tcPr>
          <w:p w14:paraId="7082258D" w14:textId="77777777" w:rsidR="002F70ED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4BE79187" w14:textId="77777777" w:rsidR="002F70ED" w:rsidRPr="00383E01" w:rsidRDefault="00E756EC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0DC6B2E6" w14:textId="77777777" w:rsidR="002F70ED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AC9E6A4" w14:textId="77777777" w:rsidR="002F70ED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4EA1E730" w14:textId="77777777" w:rsidR="002F70ED" w:rsidRPr="00383E01" w:rsidRDefault="007A158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1951FB" w:rsidRPr="00383E01" w14:paraId="1F84F7A3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7324469" w14:textId="77777777" w:rsidR="001951FB" w:rsidRPr="00383E01" w:rsidRDefault="001951FB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E7725F2" w14:textId="77777777" w:rsidR="001951FB" w:rsidRDefault="001951FB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Coloeus monedula</w:t>
            </w:r>
          </w:p>
        </w:tc>
        <w:tc>
          <w:tcPr>
            <w:tcW w:w="1561" w:type="dxa"/>
            <w:noWrap/>
          </w:tcPr>
          <w:p w14:paraId="2BF7786D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4FD3BA53" w14:textId="77777777" w:rsidR="001951F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089FDBFF" w14:textId="77777777" w:rsidR="001951F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605" w:type="dxa"/>
            <w:noWrap/>
          </w:tcPr>
          <w:p w14:paraId="77C770F1" w14:textId="77777777" w:rsidR="001951F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3944CD4E" w14:textId="77777777" w:rsidR="001951F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7C46C7" w:rsidRPr="00383E01" w14:paraId="61227EDC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B1CFAEF" w14:textId="77777777" w:rsidR="007C46C7" w:rsidRPr="00383E01" w:rsidRDefault="007C46C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31D3910C" w14:textId="77777777" w:rsidR="007C46C7" w:rsidRDefault="007C46C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Columba livia domestica</w:t>
            </w:r>
          </w:p>
        </w:tc>
        <w:tc>
          <w:tcPr>
            <w:tcW w:w="1561" w:type="dxa"/>
            <w:noWrap/>
          </w:tcPr>
          <w:p w14:paraId="1C703441" w14:textId="77777777" w:rsidR="007C46C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Columbiformes</w:t>
            </w:r>
          </w:p>
        </w:tc>
        <w:tc>
          <w:tcPr>
            <w:tcW w:w="1139" w:type="dxa"/>
            <w:noWrap/>
          </w:tcPr>
          <w:p w14:paraId="1791729D" w14:textId="77777777" w:rsidR="007C46C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41E6B213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605" w:type="dxa"/>
            <w:noWrap/>
          </w:tcPr>
          <w:p w14:paraId="4A4A4FDA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1FE64CF1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7C46C7" w:rsidRPr="00383E01" w14:paraId="777BE1B5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3699870" w14:textId="77777777" w:rsidR="007C46C7" w:rsidRPr="00383E01" w:rsidRDefault="007C46C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0509C45A" w14:textId="77777777" w:rsidR="007C46C7" w:rsidRDefault="007C46C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Columba palumbus</w:t>
            </w:r>
          </w:p>
        </w:tc>
        <w:tc>
          <w:tcPr>
            <w:tcW w:w="1561" w:type="dxa"/>
            <w:noWrap/>
          </w:tcPr>
          <w:p w14:paraId="62BE64FE" w14:textId="77777777" w:rsidR="007C46C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Columbiformes</w:t>
            </w:r>
          </w:p>
        </w:tc>
        <w:tc>
          <w:tcPr>
            <w:tcW w:w="1139" w:type="dxa"/>
            <w:noWrap/>
          </w:tcPr>
          <w:p w14:paraId="3D355C3C" w14:textId="77777777" w:rsidR="007C46C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43203C38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46B302B1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5C7B0BAD" w14:textId="77777777" w:rsidR="007C46C7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85737B" w:rsidRPr="00383E01" w14:paraId="23965080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68ED23D" w14:textId="77777777" w:rsidR="0085737B" w:rsidRPr="00383E01" w:rsidRDefault="0085737B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024672C" w14:textId="77777777" w:rsidR="0085737B" w:rsidRDefault="0085737B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Coracias garrulus </w:t>
            </w:r>
          </w:p>
        </w:tc>
        <w:tc>
          <w:tcPr>
            <w:tcW w:w="1561" w:type="dxa"/>
            <w:noWrap/>
          </w:tcPr>
          <w:p w14:paraId="5F96C3DF" w14:textId="77777777" w:rsidR="0085737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Coraciiformes</w:t>
            </w:r>
          </w:p>
        </w:tc>
        <w:tc>
          <w:tcPr>
            <w:tcW w:w="1139" w:type="dxa"/>
            <w:noWrap/>
          </w:tcPr>
          <w:p w14:paraId="35E52764" w14:textId="77777777" w:rsidR="0085737B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3324F7F4" w14:textId="77777777" w:rsidR="0085737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2C491034" w14:textId="77777777" w:rsidR="0085737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09FF5616" w14:textId="77777777" w:rsidR="0085737B" w:rsidRPr="00383E01" w:rsidRDefault="00D73CC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8E55B7" w:rsidRPr="00383E01" w14:paraId="2994FDBF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89B156A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0917852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Corvus cornix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561" w:type="dxa"/>
            <w:noWrap/>
          </w:tcPr>
          <w:p w14:paraId="77C1C272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5F4D7564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399D5F69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605" w:type="dxa"/>
            <w:noWrap/>
          </w:tcPr>
          <w:p w14:paraId="65621011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7E0F3C9B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E55B7" w:rsidRPr="00383E01" w14:paraId="667D780D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3D7508B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0639BB44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Corvus frugilegus</w:t>
            </w:r>
          </w:p>
        </w:tc>
        <w:tc>
          <w:tcPr>
            <w:tcW w:w="1561" w:type="dxa"/>
            <w:noWrap/>
          </w:tcPr>
          <w:p w14:paraId="6FD1E037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19386E1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73AA4AF7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VU</w:t>
            </w:r>
          </w:p>
        </w:tc>
        <w:tc>
          <w:tcPr>
            <w:tcW w:w="1605" w:type="dxa"/>
            <w:noWrap/>
          </w:tcPr>
          <w:p w14:paraId="670ACEC7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24AB9B9C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8E55B7" w:rsidRPr="00383E01" w14:paraId="4FBA6D21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76737664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691DB34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Corvus monedula</w:t>
            </w:r>
          </w:p>
        </w:tc>
        <w:tc>
          <w:tcPr>
            <w:tcW w:w="1561" w:type="dxa"/>
            <w:noWrap/>
          </w:tcPr>
          <w:p w14:paraId="649343EA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00A142AD" w14:textId="77777777" w:rsidR="008E55B7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45879215" w14:textId="77777777" w:rsidR="008E55B7" w:rsidRPr="00383E01" w:rsidRDefault="003D0170" w:rsidP="003D017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7CFC020C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6AE78A88" w14:textId="77777777" w:rsidR="008E55B7" w:rsidRPr="00383E01" w:rsidRDefault="003D0170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F5125F" w:rsidRPr="00383E01" w14:paraId="54D18B1B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3DF97038" w14:textId="77777777" w:rsidR="00F5125F" w:rsidRPr="00383E01" w:rsidRDefault="00F5125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552D708" w14:textId="77777777" w:rsidR="00F5125F" w:rsidRDefault="00F5125F" w:rsidP="001874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Cuculus canorus</w:t>
            </w:r>
          </w:p>
        </w:tc>
        <w:tc>
          <w:tcPr>
            <w:tcW w:w="1561" w:type="dxa"/>
            <w:noWrap/>
          </w:tcPr>
          <w:p w14:paraId="76101AB4" w14:textId="77777777" w:rsidR="00F5125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Cuculiformes</w:t>
            </w:r>
          </w:p>
        </w:tc>
        <w:tc>
          <w:tcPr>
            <w:tcW w:w="1139" w:type="dxa"/>
            <w:noWrap/>
          </w:tcPr>
          <w:p w14:paraId="62DD728F" w14:textId="77777777" w:rsidR="00F5125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6480CBDD" w14:textId="77777777" w:rsidR="00F5125F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LC </w:t>
            </w:r>
          </w:p>
        </w:tc>
        <w:tc>
          <w:tcPr>
            <w:tcW w:w="1605" w:type="dxa"/>
            <w:noWrap/>
          </w:tcPr>
          <w:p w14:paraId="3C19B70D" w14:textId="77777777" w:rsidR="00F5125F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4190386D" w14:textId="77777777" w:rsidR="00F5125F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267994" w:rsidRPr="00383E01" w14:paraId="66704553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5D27F07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775FD873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Delichon urbicum</w:t>
            </w:r>
          </w:p>
        </w:tc>
        <w:tc>
          <w:tcPr>
            <w:tcW w:w="1561" w:type="dxa"/>
            <w:noWrap/>
          </w:tcPr>
          <w:p w14:paraId="32FFBAB9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17AB2A4B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1C8245FB" w14:textId="77777777" w:rsidR="00267994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4CC373A4" w14:textId="77777777" w:rsidR="00267994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01384308" w14:textId="77777777" w:rsidR="00267994" w:rsidRPr="00383E01" w:rsidRDefault="0032706A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E55B7" w:rsidRPr="00383E01" w14:paraId="239E246C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7C205C90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008BFCB3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Emberiza calandra</w:t>
            </w:r>
          </w:p>
        </w:tc>
        <w:tc>
          <w:tcPr>
            <w:tcW w:w="1561" w:type="dxa"/>
            <w:noWrap/>
          </w:tcPr>
          <w:p w14:paraId="156A0039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1E975018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2DE86F57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49042ACB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3FEA8932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E55B7" w:rsidRPr="00383E01" w14:paraId="5D39B809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4E8143C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65D02D5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Emberiza hortulana</w:t>
            </w:r>
          </w:p>
        </w:tc>
        <w:tc>
          <w:tcPr>
            <w:tcW w:w="1561" w:type="dxa"/>
            <w:noWrap/>
          </w:tcPr>
          <w:p w14:paraId="494298B1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1AE8AD0C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6B436AAA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45FFCA3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14" w:type="dxa"/>
            <w:noWrap/>
          </w:tcPr>
          <w:p w14:paraId="416BBCE0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267994" w:rsidRPr="00383E01" w14:paraId="2FA2E646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A56293C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6788EDB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Erithacus rubecula </w:t>
            </w:r>
          </w:p>
        </w:tc>
        <w:tc>
          <w:tcPr>
            <w:tcW w:w="1561" w:type="dxa"/>
            <w:noWrap/>
          </w:tcPr>
          <w:p w14:paraId="7A0D39E7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87344A8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291DD70C" w14:textId="77777777" w:rsidR="00267994" w:rsidRPr="00383E01" w:rsidRDefault="00311E6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78CF9E0E" w14:textId="77777777" w:rsidR="00267994" w:rsidRPr="00383E01" w:rsidRDefault="00311E6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4FEF6FDA" w14:textId="77777777" w:rsidR="00267994" w:rsidRPr="00383E01" w:rsidRDefault="00311E6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1874F6" w:rsidRPr="00383E01" w14:paraId="141C17E1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768CA5F" w14:textId="77777777" w:rsidR="001874F6" w:rsidRPr="00383E01" w:rsidRDefault="001874F6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A28682B" w14:textId="77777777" w:rsidR="001874F6" w:rsidRDefault="001874F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 subbuteo</w:t>
            </w:r>
          </w:p>
        </w:tc>
        <w:tc>
          <w:tcPr>
            <w:tcW w:w="1561" w:type="dxa"/>
            <w:noWrap/>
          </w:tcPr>
          <w:p w14:paraId="6B31024D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Falconiformes</w:t>
            </w:r>
          </w:p>
        </w:tc>
        <w:tc>
          <w:tcPr>
            <w:tcW w:w="1139" w:type="dxa"/>
            <w:noWrap/>
          </w:tcPr>
          <w:p w14:paraId="52322527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68C839A2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457EE57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1C5F6E6D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6F6308" w:rsidRPr="00383E01" w14:paraId="342EF6DD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4CCC2C5" w14:textId="77777777" w:rsidR="006F6308" w:rsidRPr="00383E01" w:rsidRDefault="006F6308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0E58C39B" w14:textId="77777777" w:rsidR="006F6308" w:rsidRDefault="006F630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 tinnunculus</w:t>
            </w:r>
          </w:p>
        </w:tc>
        <w:tc>
          <w:tcPr>
            <w:tcW w:w="1561" w:type="dxa"/>
            <w:noWrap/>
          </w:tcPr>
          <w:p w14:paraId="7E54C215" w14:textId="77777777" w:rsidR="006F630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Falconiformes</w:t>
            </w:r>
          </w:p>
        </w:tc>
        <w:tc>
          <w:tcPr>
            <w:tcW w:w="1139" w:type="dxa"/>
            <w:noWrap/>
          </w:tcPr>
          <w:p w14:paraId="14A6A95A" w14:textId="77777777" w:rsidR="006F6308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58BB8FC6" w14:textId="77777777" w:rsidR="006F6308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2E8793F8" w14:textId="77777777" w:rsidR="006F6308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2244604C" w14:textId="77777777" w:rsidR="006F6308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1874F6" w:rsidRPr="00383E01" w14:paraId="2E3EDF3D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8C1390E" w14:textId="77777777" w:rsidR="001874F6" w:rsidRPr="00383E01" w:rsidRDefault="001874F6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77B68D79" w14:textId="77777777" w:rsidR="001874F6" w:rsidRDefault="001874F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 vespertinus</w:t>
            </w:r>
          </w:p>
        </w:tc>
        <w:tc>
          <w:tcPr>
            <w:tcW w:w="1561" w:type="dxa"/>
            <w:noWrap/>
          </w:tcPr>
          <w:p w14:paraId="315E4E6C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Falconiformes</w:t>
            </w:r>
          </w:p>
        </w:tc>
        <w:tc>
          <w:tcPr>
            <w:tcW w:w="1139" w:type="dxa"/>
            <w:noWrap/>
          </w:tcPr>
          <w:p w14:paraId="09F35BA1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580EF386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VU</w:t>
            </w:r>
          </w:p>
        </w:tc>
        <w:tc>
          <w:tcPr>
            <w:tcW w:w="1605" w:type="dxa"/>
            <w:noWrap/>
          </w:tcPr>
          <w:p w14:paraId="50A132D2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532785A5" w14:textId="77777777" w:rsidR="001874F6" w:rsidRPr="00383E01" w:rsidRDefault="00913A18" w:rsidP="00913A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267994" w:rsidRPr="00383E01" w14:paraId="4EC1718A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3D06E7E6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CFB39FF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Ficedula parva</w:t>
            </w:r>
          </w:p>
        </w:tc>
        <w:tc>
          <w:tcPr>
            <w:tcW w:w="1561" w:type="dxa"/>
            <w:noWrap/>
          </w:tcPr>
          <w:p w14:paraId="5CECC480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023B4CAD" w14:textId="77777777" w:rsidR="00267994" w:rsidRPr="00383E01" w:rsidRDefault="0022123C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37F94B16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71C25459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472AC481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760DDF" w:rsidRPr="00383E01" w14:paraId="4C0C3766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E2D8B74" w14:textId="77777777" w:rsidR="00760DDF" w:rsidRPr="00383E01" w:rsidRDefault="00760DD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44BD68D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Fringilla coelebs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561" w:type="dxa"/>
            <w:noWrap/>
          </w:tcPr>
          <w:p w14:paraId="4C72D157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BD5C295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0296AF04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9C4DAAF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40064830" w14:textId="77777777" w:rsidR="00760DDF" w:rsidRDefault="00760DD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FC2D02" w:rsidRPr="00383E01" w14:paraId="359F4AF5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BB6155B" w14:textId="77777777" w:rsidR="00FC2D02" w:rsidRPr="00383E01" w:rsidRDefault="00FC2D02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35DFA9B" w14:textId="77777777" w:rsidR="00FC2D02" w:rsidRDefault="00FC2D0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Galerida cristata</w:t>
            </w:r>
          </w:p>
        </w:tc>
        <w:tc>
          <w:tcPr>
            <w:tcW w:w="1561" w:type="dxa"/>
            <w:noWrap/>
          </w:tcPr>
          <w:p w14:paraId="2763EF24" w14:textId="77777777" w:rsidR="00FC2D02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3FDA01F5" w14:textId="77777777" w:rsidR="00FC2D02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2989F197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2C0602AD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7DA171FF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3228C0" w:rsidRPr="00383E01" w14:paraId="47C97747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3B0B74A4" w14:textId="77777777" w:rsidR="003228C0" w:rsidRPr="00383E01" w:rsidRDefault="003228C0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1869709" w14:textId="77777777" w:rsidR="003228C0" w:rsidRDefault="006F630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Hieraaetus pennatus</w:t>
            </w:r>
          </w:p>
        </w:tc>
        <w:tc>
          <w:tcPr>
            <w:tcW w:w="1561" w:type="dxa"/>
            <w:noWrap/>
          </w:tcPr>
          <w:p w14:paraId="635D1DD7" w14:textId="77777777" w:rsidR="003228C0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Accipitriformes</w:t>
            </w:r>
          </w:p>
        </w:tc>
        <w:tc>
          <w:tcPr>
            <w:tcW w:w="1139" w:type="dxa"/>
            <w:noWrap/>
          </w:tcPr>
          <w:p w14:paraId="064EBEB0" w14:textId="77777777" w:rsidR="003228C0" w:rsidRPr="00383E01" w:rsidRDefault="009C2FC3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15F629E6" w14:textId="77777777" w:rsidR="003228C0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FB22CBB" w14:textId="77777777" w:rsidR="003228C0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116AC30D" w14:textId="77777777" w:rsidR="003228C0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267994" w:rsidRPr="00383E01" w14:paraId="447B5F36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6F1C96B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4C8D38E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Hirundo rustica</w:t>
            </w:r>
          </w:p>
        </w:tc>
        <w:tc>
          <w:tcPr>
            <w:tcW w:w="1561" w:type="dxa"/>
            <w:noWrap/>
          </w:tcPr>
          <w:p w14:paraId="3768C594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4970942F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7EF1AB9B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8516607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05C3D2D1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FC2D02" w:rsidRPr="00383E01" w14:paraId="67C66E8C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C0078CD" w14:textId="77777777" w:rsidR="00FC2D02" w:rsidRPr="00383E01" w:rsidRDefault="00FC2D02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92736AD" w14:textId="77777777" w:rsidR="00FC2D02" w:rsidRDefault="00FC2D0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Lullula arborea</w:t>
            </w:r>
          </w:p>
        </w:tc>
        <w:tc>
          <w:tcPr>
            <w:tcW w:w="1561" w:type="dxa"/>
            <w:noWrap/>
          </w:tcPr>
          <w:p w14:paraId="00695B66" w14:textId="77777777" w:rsidR="00FC2D02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4E415A5" w14:textId="77777777" w:rsidR="00FC2D02" w:rsidRPr="00383E01" w:rsidRDefault="0074143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1D1F409F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52FEE848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1821E7CD" w14:textId="77777777" w:rsidR="00FC2D0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232737" w:rsidRPr="00383E01" w14:paraId="21D027BC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28BF136" w14:textId="77777777" w:rsidR="00232737" w:rsidRPr="00383E01" w:rsidRDefault="0023273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0DB1843B" w14:textId="77777777" w:rsidR="00232737" w:rsidRDefault="0023273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Melanocorypha calandra</w:t>
            </w:r>
          </w:p>
        </w:tc>
        <w:tc>
          <w:tcPr>
            <w:tcW w:w="1561" w:type="dxa"/>
            <w:noWrap/>
          </w:tcPr>
          <w:p w14:paraId="6E2A7637" w14:textId="77777777" w:rsidR="00232737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E061151" w14:textId="77777777" w:rsidR="00232737" w:rsidRPr="00383E01" w:rsidRDefault="00180253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79D33BA5" w14:textId="77777777" w:rsidR="00232737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37A42672" w14:textId="77777777" w:rsidR="00232737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2F63C6D8" w14:textId="77777777" w:rsidR="00232737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C42E52" w:rsidRPr="00383E01" w14:paraId="03A19245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99113EA" w14:textId="77777777" w:rsidR="00C42E52" w:rsidRPr="00383E01" w:rsidRDefault="00C42E52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DB5CFD3" w14:textId="77777777" w:rsidR="00C42E52" w:rsidRDefault="00C42E5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Merops apiaster</w:t>
            </w:r>
          </w:p>
        </w:tc>
        <w:tc>
          <w:tcPr>
            <w:tcW w:w="1561" w:type="dxa"/>
            <w:noWrap/>
          </w:tcPr>
          <w:p w14:paraId="22F2A6FF" w14:textId="77777777" w:rsidR="00C42E52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Coraciiformes</w:t>
            </w:r>
          </w:p>
        </w:tc>
        <w:tc>
          <w:tcPr>
            <w:tcW w:w="1139" w:type="dxa"/>
            <w:noWrap/>
          </w:tcPr>
          <w:p w14:paraId="51FD5A34" w14:textId="77777777" w:rsidR="00C42E52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7F7A675C" w14:textId="77777777" w:rsidR="00C42E5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5DC38E6" w14:textId="77777777" w:rsidR="00C42E5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3C7F886D" w14:textId="77777777" w:rsidR="00C42E52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E55B7" w:rsidRPr="00383E01" w14:paraId="16853CF7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8751E48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7017995A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Motacilla alba</w:t>
            </w:r>
          </w:p>
        </w:tc>
        <w:tc>
          <w:tcPr>
            <w:tcW w:w="1561" w:type="dxa"/>
            <w:noWrap/>
          </w:tcPr>
          <w:p w14:paraId="546312CC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77D4F4BF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3FBE3F05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00847192" w14:textId="77777777" w:rsidR="008E55B7" w:rsidRPr="00383E01" w:rsidRDefault="00D46471" w:rsidP="00D464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74059DD7" w14:textId="77777777" w:rsidR="008E55B7" w:rsidRPr="00383E01" w:rsidRDefault="00D46471" w:rsidP="00D464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8E55B7" w:rsidRPr="00383E01" w14:paraId="39DC21FE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080987D" w14:textId="77777777" w:rsidR="008E55B7" w:rsidRPr="00383E01" w:rsidRDefault="008E55B7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3066B533" w14:textId="77777777" w:rsidR="008E55B7" w:rsidRDefault="008E55B7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Motacilla flava</w:t>
            </w:r>
          </w:p>
        </w:tc>
        <w:tc>
          <w:tcPr>
            <w:tcW w:w="1561" w:type="dxa"/>
            <w:noWrap/>
          </w:tcPr>
          <w:p w14:paraId="6F422B6F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58892D38" w14:textId="77777777" w:rsidR="008E55B7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2198ACC4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7928927F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2489144A" w14:textId="77777777" w:rsidR="008E55B7" w:rsidRPr="00383E01" w:rsidRDefault="00D4647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267994" w:rsidRPr="00383E01" w14:paraId="0E9C9B51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4D10CF36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8EA1E77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Oenanthe oenanthe </w:t>
            </w:r>
          </w:p>
        </w:tc>
        <w:tc>
          <w:tcPr>
            <w:tcW w:w="1561" w:type="dxa"/>
            <w:noWrap/>
          </w:tcPr>
          <w:p w14:paraId="689F7885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48DF767C" w14:textId="77777777" w:rsidR="00267994" w:rsidRPr="00383E01" w:rsidRDefault="00180253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3FD149AA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5B03D7B2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3D76B8CE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267994" w:rsidRPr="00383E01" w14:paraId="7B403083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28FF3C28" w14:textId="77777777" w:rsidR="00267994" w:rsidRPr="00383E01" w:rsidRDefault="00267994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62B39A2E" w14:textId="77777777" w:rsidR="00267994" w:rsidRDefault="00267994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Oenanthe pleschanka</w:t>
            </w:r>
          </w:p>
        </w:tc>
        <w:tc>
          <w:tcPr>
            <w:tcW w:w="1561" w:type="dxa"/>
            <w:noWrap/>
          </w:tcPr>
          <w:p w14:paraId="1F2EB3C6" w14:textId="77777777" w:rsidR="00267994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5DB37D55" w14:textId="77777777" w:rsidR="00267994" w:rsidRPr="00383E01" w:rsidRDefault="00180253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49DC0DE1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A0D4F13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Anexa 3 </w:t>
            </w:r>
          </w:p>
        </w:tc>
        <w:tc>
          <w:tcPr>
            <w:tcW w:w="1514" w:type="dxa"/>
            <w:noWrap/>
          </w:tcPr>
          <w:p w14:paraId="0B9F59AE" w14:textId="77777777" w:rsidR="00267994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</w:t>
            </w:r>
          </w:p>
        </w:tc>
      </w:tr>
      <w:tr w:rsidR="00A52A16" w:rsidRPr="00383E01" w14:paraId="71168A1C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8921CA8" w14:textId="77777777" w:rsidR="00A52A16" w:rsidRPr="00383E01" w:rsidRDefault="00A52A16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486237AA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Parus major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561" w:type="dxa"/>
            <w:noWrap/>
          </w:tcPr>
          <w:p w14:paraId="7AFE5E67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0B7899F8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2CB77F02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690473F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3809F55C" w14:textId="77777777" w:rsidR="00A52A16" w:rsidRDefault="00A52A1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02797F" w:rsidRPr="00383E01" w14:paraId="249B1346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8BD3D26" w14:textId="77777777" w:rsidR="0002797F" w:rsidRPr="00383E01" w:rsidRDefault="0002797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EDFA0B6" w14:textId="77777777" w:rsidR="0002797F" w:rsidRDefault="0002797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Passer domesticus </w:t>
            </w:r>
          </w:p>
        </w:tc>
        <w:tc>
          <w:tcPr>
            <w:tcW w:w="1561" w:type="dxa"/>
            <w:noWrap/>
          </w:tcPr>
          <w:p w14:paraId="44255204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66C82C82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286054E4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2A56441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6E03D8A5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02797F" w:rsidRPr="00383E01" w14:paraId="7CC48420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C3F3C78" w14:textId="77777777" w:rsidR="0002797F" w:rsidRPr="00383E01" w:rsidRDefault="0002797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0FFB1D7" w14:textId="77777777" w:rsidR="0002797F" w:rsidRDefault="0002797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Passer hispaniolensis </w:t>
            </w:r>
          </w:p>
        </w:tc>
        <w:tc>
          <w:tcPr>
            <w:tcW w:w="1561" w:type="dxa"/>
            <w:noWrap/>
          </w:tcPr>
          <w:p w14:paraId="7C5674D2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1BCC95D3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129C8B1C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1A916147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564DABCC" w14:textId="77777777" w:rsidR="0002797F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1874F6" w:rsidRPr="00383E01" w14:paraId="486D3FCD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1A0DC9B8" w14:textId="77777777" w:rsidR="001874F6" w:rsidRPr="00383E01" w:rsidRDefault="001874F6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E0068B2" w14:textId="77777777" w:rsidR="001874F6" w:rsidRDefault="001874F6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Phasianus colchicus</w:t>
            </w:r>
          </w:p>
        </w:tc>
        <w:tc>
          <w:tcPr>
            <w:tcW w:w="1561" w:type="dxa"/>
            <w:noWrap/>
          </w:tcPr>
          <w:p w14:paraId="10BD27C5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Galliformes</w:t>
            </w:r>
          </w:p>
        </w:tc>
        <w:tc>
          <w:tcPr>
            <w:tcW w:w="1139" w:type="dxa"/>
            <w:noWrap/>
          </w:tcPr>
          <w:p w14:paraId="43AB5F66" w14:textId="77777777" w:rsidR="001874F6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207793B0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2669934B" w14:textId="77777777" w:rsidR="001874F6" w:rsidRPr="00383E01" w:rsidRDefault="00913A18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5D</w:t>
            </w:r>
          </w:p>
        </w:tc>
        <w:tc>
          <w:tcPr>
            <w:tcW w:w="1514" w:type="dxa"/>
            <w:noWrap/>
          </w:tcPr>
          <w:p w14:paraId="3B445B3E" w14:textId="77777777" w:rsidR="001874F6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02797F" w:rsidRPr="00383E01" w14:paraId="15E23B18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223572FE" w14:textId="77777777" w:rsidR="0002797F" w:rsidRPr="00383E01" w:rsidRDefault="0002797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778933BE" w14:textId="77777777" w:rsidR="0002797F" w:rsidRDefault="0002797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56529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Pica pica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561" w:type="dxa"/>
            <w:noWrap/>
          </w:tcPr>
          <w:p w14:paraId="6592E613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4F915007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14B7F051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6F8B09BF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4401D8AD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991919" w:rsidRPr="00383E01" w14:paraId="7C8D4E77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2301BDD2" w14:textId="77777777" w:rsidR="00991919" w:rsidRPr="00383E01" w:rsidRDefault="00991919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14DBDA50" w14:textId="77777777" w:rsidR="00991919" w:rsidRDefault="00991919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Riparia riparia</w:t>
            </w:r>
          </w:p>
        </w:tc>
        <w:tc>
          <w:tcPr>
            <w:tcW w:w="1561" w:type="dxa"/>
            <w:noWrap/>
          </w:tcPr>
          <w:p w14:paraId="5152EB4E" w14:textId="77777777" w:rsidR="00991919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7519EAAC" w14:textId="77777777" w:rsidR="00991919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7E4CB26E" w14:textId="77777777" w:rsidR="00991919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5F66202B" w14:textId="77777777" w:rsidR="00991919" w:rsidRPr="00383E01" w:rsidRDefault="00585321" w:rsidP="005853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14" w:type="dxa"/>
            <w:noWrap/>
          </w:tcPr>
          <w:p w14:paraId="6BECF559" w14:textId="77777777" w:rsidR="00585321" w:rsidRPr="00383E01" w:rsidRDefault="00585321" w:rsidP="005853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F5125F" w:rsidRPr="00383E01" w14:paraId="17B6E60D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408243D" w14:textId="77777777" w:rsidR="00F5125F" w:rsidRPr="00383E01" w:rsidRDefault="00F5125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7631F7C" w14:textId="77777777" w:rsidR="00F5125F" w:rsidRDefault="00F5125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Streptopelia decaocto</w:t>
            </w:r>
          </w:p>
        </w:tc>
        <w:tc>
          <w:tcPr>
            <w:tcW w:w="1561" w:type="dxa"/>
            <w:noWrap/>
          </w:tcPr>
          <w:p w14:paraId="10BBC465" w14:textId="77777777" w:rsidR="00F5125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Columbiformes</w:t>
            </w:r>
          </w:p>
        </w:tc>
        <w:tc>
          <w:tcPr>
            <w:tcW w:w="1139" w:type="dxa"/>
            <w:noWrap/>
          </w:tcPr>
          <w:p w14:paraId="0E6A2332" w14:textId="77777777" w:rsidR="00F5125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</w:t>
            </w:r>
          </w:p>
        </w:tc>
        <w:tc>
          <w:tcPr>
            <w:tcW w:w="1042" w:type="dxa"/>
            <w:noWrap/>
          </w:tcPr>
          <w:p w14:paraId="18D4FA1A" w14:textId="77777777" w:rsidR="00F5125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3D8B6F1E" w14:textId="77777777" w:rsidR="00F5125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2932AA2A" w14:textId="77777777" w:rsidR="00F5125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02797F" w:rsidRPr="00383E01" w14:paraId="34ABA1FA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5EA43D90" w14:textId="77777777" w:rsidR="0002797F" w:rsidRPr="00383E01" w:rsidRDefault="0002797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5DDAAA08" w14:textId="77777777" w:rsidR="0002797F" w:rsidRDefault="0002797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Sturnus vulgaris</w:t>
            </w:r>
          </w:p>
        </w:tc>
        <w:tc>
          <w:tcPr>
            <w:tcW w:w="1561" w:type="dxa"/>
            <w:noWrap/>
          </w:tcPr>
          <w:p w14:paraId="28B9E440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Passeriformes</w:t>
            </w:r>
          </w:p>
        </w:tc>
        <w:tc>
          <w:tcPr>
            <w:tcW w:w="1139" w:type="dxa"/>
            <w:noWrap/>
          </w:tcPr>
          <w:p w14:paraId="7E7641F0" w14:textId="77777777" w:rsidR="0002797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PM</w:t>
            </w:r>
          </w:p>
        </w:tc>
        <w:tc>
          <w:tcPr>
            <w:tcW w:w="1042" w:type="dxa"/>
            <w:noWrap/>
          </w:tcPr>
          <w:p w14:paraId="19CC9A76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594E6786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2FE66489" w14:textId="77777777" w:rsidR="0002797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</w:tr>
      <w:tr w:rsidR="00F5125F" w:rsidRPr="00383E01" w14:paraId="076C6C82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3771D53A" w14:textId="77777777" w:rsidR="00F5125F" w:rsidRPr="00383E01" w:rsidRDefault="00F5125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50DF102" w14:textId="77777777" w:rsidR="00F5125F" w:rsidRDefault="00F5125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Streptopelia turtur</w:t>
            </w:r>
          </w:p>
        </w:tc>
        <w:tc>
          <w:tcPr>
            <w:tcW w:w="1561" w:type="dxa"/>
            <w:noWrap/>
          </w:tcPr>
          <w:p w14:paraId="22E39286" w14:textId="77777777" w:rsidR="00F5125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Columbiformes</w:t>
            </w:r>
          </w:p>
        </w:tc>
        <w:tc>
          <w:tcPr>
            <w:tcW w:w="1139" w:type="dxa"/>
            <w:noWrap/>
          </w:tcPr>
          <w:p w14:paraId="0F78EC62" w14:textId="77777777" w:rsidR="00F5125F" w:rsidRPr="00383E01" w:rsidRDefault="00180253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2D112CF1" w14:textId="77777777" w:rsidR="00F5125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VU</w:t>
            </w:r>
          </w:p>
        </w:tc>
        <w:tc>
          <w:tcPr>
            <w:tcW w:w="1605" w:type="dxa"/>
            <w:noWrap/>
          </w:tcPr>
          <w:p w14:paraId="06F5DC04" w14:textId="77777777" w:rsidR="00F5125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5C</w:t>
            </w:r>
          </w:p>
        </w:tc>
        <w:tc>
          <w:tcPr>
            <w:tcW w:w="1514" w:type="dxa"/>
            <w:noWrap/>
          </w:tcPr>
          <w:p w14:paraId="21063D5A" w14:textId="77777777" w:rsidR="00F5125F" w:rsidRPr="0058532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58532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</w:t>
            </w:r>
          </w:p>
        </w:tc>
      </w:tr>
      <w:tr w:rsidR="00177B2F" w:rsidRPr="00383E01" w14:paraId="24C88D5F" w14:textId="77777777" w:rsidTr="00183AD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658B5D4A" w14:textId="77777777" w:rsidR="00177B2F" w:rsidRPr="00383E01" w:rsidRDefault="00177B2F" w:rsidP="00183AD9">
            <w:pPr>
              <w:pStyle w:val="Listparagraf"/>
              <w:numPr>
                <w:ilvl w:val="0"/>
                <w:numId w:val="11"/>
              </w:numPr>
              <w:spacing w:line="360" w:lineRule="auto"/>
              <w:ind w:left="0" w:hanging="4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</w:p>
        </w:tc>
        <w:tc>
          <w:tcPr>
            <w:tcW w:w="2098" w:type="dxa"/>
            <w:noWrap/>
          </w:tcPr>
          <w:p w14:paraId="2E86C437" w14:textId="77777777" w:rsidR="00177B2F" w:rsidRDefault="00177B2F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Upupa epops</w:t>
            </w:r>
          </w:p>
        </w:tc>
        <w:tc>
          <w:tcPr>
            <w:tcW w:w="1561" w:type="dxa"/>
            <w:noWrap/>
          </w:tcPr>
          <w:p w14:paraId="03222DC7" w14:textId="77777777" w:rsidR="00177B2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Bucerotiformes</w:t>
            </w:r>
          </w:p>
        </w:tc>
        <w:tc>
          <w:tcPr>
            <w:tcW w:w="1139" w:type="dxa"/>
            <w:noWrap/>
          </w:tcPr>
          <w:p w14:paraId="5142DCD2" w14:textId="77777777" w:rsidR="00177B2F" w:rsidRPr="00383E01" w:rsidRDefault="00DF2B22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OV</w:t>
            </w:r>
          </w:p>
        </w:tc>
        <w:tc>
          <w:tcPr>
            <w:tcW w:w="1042" w:type="dxa"/>
            <w:noWrap/>
          </w:tcPr>
          <w:p w14:paraId="0D1E409B" w14:textId="77777777" w:rsidR="00177B2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605" w:type="dxa"/>
            <w:noWrap/>
          </w:tcPr>
          <w:p w14:paraId="5CA13C65" w14:textId="77777777" w:rsidR="00177B2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4B</w:t>
            </w:r>
          </w:p>
        </w:tc>
        <w:tc>
          <w:tcPr>
            <w:tcW w:w="1514" w:type="dxa"/>
            <w:noWrap/>
          </w:tcPr>
          <w:p w14:paraId="3096D079" w14:textId="77777777" w:rsidR="00177B2F" w:rsidRPr="00383E01" w:rsidRDefault="00585321" w:rsidP="00DC28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</w:tbl>
    <w:p w14:paraId="3CE44011" w14:textId="77777777" w:rsidR="00DC284C" w:rsidRPr="00383E01" w:rsidRDefault="00DC284C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1B7A9BC1" w14:textId="77777777" w:rsidR="0009703E" w:rsidRPr="00383E01" w:rsidRDefault="0009703E" w:rsidP="002F06C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49B5EAD8" w14:textId="77777777" w:rsidR="0009703E" w:rsidRPr="00576755" w:rsidRDefault="00E046AE" w:rsidP="00576755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D8B83B" wp14:editId="1394C5D5">
            <wp:extent cx="2181600" cy="2160000"/>
            <wp:effectExtent l="0" t="0" r="0" b="0"/>
            <wp:docPr id="375521776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7094" r="39841" b="29299"/>
                    <a:stretch/>
                  </pic:blipFill>
                  <pic:spPr bwMode="auto">
                    <a:xfrm>
                      <a:off x="0" y="0"/>
                      <a:ext cx="218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B122A1">
        <w:rPr>
          <w:noProof/>
        </w:rPr>
        <w:drawing>
          <wp:inline distT="0" distB="0" distL="0" distR="0" wp14:anchorId="2120A479" wp14:editId="48377BCA">
            <wp:extent cx="2660400" cy="2160000"/>
            <wp:effectExtent l="0" t="0" r="0" b="0"/>
            <wp:docPr id="139555008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46100" r="52803" b="4920"/>
                    <a:stretch/>
                  </pic:blipFill>
                  <pic:spPr bwMode="auto">
                    <a:xfrm>
                      <a:off x="0" y="0"/>
                      <a:ext cx="266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2EFE" w14:textId="77777777" w:rsidR="0009703E" w:rsidRPr="00383E01" w:rsidRDefault="00576755" w:rsidP="005767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E046A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Foto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>. nr.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046AE">
        <w:rPr>
          <w:rFonts w:ascii="Times New Roman" w:hAnsi="Times New Roman" w:cs="Times New Roman"/>
          <w:i/>
          <w:sz w:val="24"/>
          <w:szCs w:val="24"/>
          <w:lang w:val="ro-RO"/>
        </w:rPr>
        <w:t xml:space="preserve">Galerida cristata                      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Foto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>. nr.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122A1">
        <w:rPr>
          <w:rFonts w:ascii="Times New Roman" w:hAnsi="Times New Roman" w:cs="Times New Roman"/>
          <w:i/>
          <w:sz w:val="24"/>
          <w:szCs w:val="24"/>
          <w:lang w:val="ro-RO"/>
        </w:rPr>
        <w:t>Buteo buteo</w:t>
      </w:r>
    </w:p>
    <w:p w14:paraId="72BAADE6" w14:textId="77777777" w:rsidR="0009703E" w:rsidRPr="00693FE5" w:rsidRDefault="00B122A1" w:rsidP="00906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C52854E" wp14:editId="775D0FE3">
            <wp:extent cx="2286000" cy="2160000"/>
            <wp:effectExtent l="0" t="0" r="0" b="0"/>
            <wp:docPr id="5111631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6" t="33023" r="32694" b="29078"/>
                    <a:stretch/>
                  </pic:blipFill>
                  <pic:spPr bwMode="auto">
                    <a:xfrm>
                      <a:off x="0" y="0"/>
                      <a:ext cx="228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1974DC">
        <w:rPr>
          <w:noProof/>
        </w:rPr>
        <w:drawing>
          <wp:inline distT="0" distB="0" distL="0" distR="0" wp14:anchorId="04D0E8E4" wp14:editId="31E06307">
            <wp:extent cx="2721600" cy="2160000"/>
            <wp:effectExtent l="0" t="0" r="0" b="0"/>
            <wp:docPr id="91765057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29698" r="23554" b="17331"/>
                    <a:stretch/>
                  </pic:blipFill>
                  <pic:spPr bwMode="auto">
                    <a:xfrm>
                      <a:off x="0" y="0"/>
                      <a:ext cx="272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E3268" w14:textId="77777777" w:rsidR="00BE24A6" w:rsidRPr="00201CF0" w:rsidRDefault="00BE24A6" w:rsidP="00BE24A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Foto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>. nr.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06A9E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01CF0">
        <w:rPr>
          <w:rFonts w:ascii="Times New Roman" w:hAnsi="Times New Roman" w:cs="Times New Roman"/>
          <w:i/>
          <w:sz w:val="24"/>
          <w:szCs w:val="24"/>
          <w:lang w:val="ro-RO"/>
        </w:rPr>
        <w:t xml:space="preserve">Circaetus gallicus              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Foto.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n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Pr="00BE24A6">
        <w:rPr>
          <w:rFonts w:ascii="Times New Roman" w:hAnsi="Times New Roman" w:cs="Times New Roman"/>
          <w:i/>
          <w:iCs/>
          <w:sz w:val="24"/>
          <w:szCs w:val="24"/>
          <w:lang w:val="ro-RO"/>
        </w:rPr>
        <w:t>.</w:t>
      </w:r>
      <w:r w:rsidR="0073498B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5</w:t>
      </w:r>
      <w:r w:rsidRPr="00BE24A6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="001974DC">
        <w:rPr>
          <w:rFonts w:ascii="Times New Roman" w:hAnsi="Times New Roman" w:cs="Times New Roman"/>
          <w:i/>
          <w:iCs/>
          <w:sz w:val="24"/>
          <w:szCs w:val="24"/>
          <w:lang w:val="ro-RO"/>
        </w:rPr>
        <w:t>Columba livia domestica</w:t>
      </w:r>
    </w:p>
    <w:p w14:paraId="7BD0C8AC" w14:textId="77777777" w:rsidR="00BE24A6" w:rsidRPr="00BE24A6" w:rsidRDefault="00BE24A6" w:rsidP="00BE24A6">
      <w:pPr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</w:pPr>
    </w:p>
    <w:p w14:paraId="13AF694B" w14:textId="77777777" w:rsidR="000E7D1C" w:rsidRDefault="000E7D1C" w:rsidP="000E7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Analiza taxonomic</w:t>
      </w:r>
      <w:r w:rsidR="00B60B5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a speciilor identificate se bazeaz</w:t>
      </w:r>
      <w:r w:rsidR="00B60B5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pe gruparea acestora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ordine taxonomice, pentru a putea observa compozi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ia avifaunei. Astfel, graficul de mai jos reprezint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totalul speciilor identificate, unde se disting ordinele dominante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cele recedente. </w:t>
      </w:r>
    </w:p>
    <w:p w14:paraId="4B6730FF" w14:textId="77777777" w:rsidR="0009229F" w:rsidRPr="00383E01" w:rsidRDefault="0009229F" w:rsidP="000E7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Astfel, cele </w:t>
      </w:r>
      <w:r w:rsidR="00631661">
        <w:rPr>
          <w:rFonts w:ascii="Times New Roman" w:hAnsi="Times New Roman" w:cs="Times New Roman"/>
          <w:sz w:val="24"/>
          <w:szCs w:val="24"/>
          <w:lang w:val="ro-RO"/>
        </w:rPr>
        <w:t>48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specii avifaunistice apar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>
        <w:rPr>
          <w:rFonts w:ascii="Times New Roman" w:hAnsi="Times New Roman" w:cs="Times New Roman"/>
          <w:sz w:val="24"/>
          <w:szCs w:val="24"/>
          <w:lang w:val="ro-RO"/>
        </w:rPr>
        <w:t>in la 1</w:t>
      </w:r>
      <w:r w:rsidR="00631661">
        <w:rPr>
          <w:rFonts w:ascii="Times New Roman" w:hAnsi="Times New Roman" w:cs="Times New Roman"/>
          <w:sz w:val="24"/>
          <w:szCs w:val="24"/>
          <w:lang w:val="ro-RO"/>
        </w:rPr>
        <w:t>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ordine taxonomice. Ordinul </w:t>
      </w:r>
      <w:r w:rsidRPr="0009229F">
        <w:rPr>
          <w:rFonts w:ascii="Times New Roman" w:hAnsi="Times New Roman" w:cs="Times New Roman"/>
          <w:i/>
          <w:iCs/>
          <w:sz w:val="24"/>
          <w:szCs w:val="24"/>
          <w:lang w:val="ro-RO"/>
        </w:rPr>
        <w:t>Passeriformes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este cel mai bine reprezentat, fiind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 cel mai bogat ordin avifaunistic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sz w:val="24"/>
          <w:szCs w:val="24"/>
          <w:lang w:val="ro-RO"/>
        </w:rPr>
        <w:t>i num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un total de 2</w:t>
      </w:r>
      <w:r w:rsidR="00631661">
        <w:rPr>
          <w:rFonts w:ascii="Times New Roman" w:hAnsi="Times New Roman" w:cs="Times New Roman"/>
          <w:sz w:val="24"/>
          <w:szCs w:val="24"/>
          <w:lang w:val="ro-RO"/>
        </w:rPr>
        <w:t>7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specii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de p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ri, urmat de Ordinul </w:t>
      </w:r>
      <w:r w:rsidRPr="0009229F">
        <w:rPr>
          <w:rFonts w:ascii="Times New Roman" w:hAnsi="Times New Roman" w:cs="Times New Roman"/>
          <w:i/>
          <w:iCs/>
          <w:sz w:val="24"/>
          <w:szCs w:val="24"/>
          <w:lang w:val="ro-RO"/>
        </w:rPr>
        <w:t>Accipitriformes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cu un num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 de </w:t>
      </w:r>
      <w:r w:rsidR="00631661">
        <w:rPr>
          <w:rFonts w:ascii="Times New Roman" w:hAnsi="Times New Roman" w:cs="Times New Roman"/>
          <w:sz w:val="24"/>
          <w:szCs w:val="24"/>
          <w:lang w:val="ro-RO"/>
        </w:rPr>
        <w:t>7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specii. </w:t>
      </w:r>
    </w:p>
    <w:p w14:paraId="50CF7CCE" w14:textId="77777777" w:rsidR="000E7D1C" w:rsidRPr="00383E01" w:rsidRDefault="008379B3" w:rsidP="000E7D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84E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832780" wp14:editId="411DC88F">
            <wp:extent cx="4572000" cy="2743200"/>
            <wp:effectExtent l="0" t="0" r="0" b="0"/>
            <wp:docPr id="1223022831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2CE7D355-AD4F-300D-4343-E4D348E97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2F3C054" w14:textId="77777777" w:rsidR="000E7D1C" w:rsidRPr="00383E01" w:rsidRDefault="000E7D1C" w:rsidP="000E7D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Figura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6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– Analiza taxonomic</w:t>
      </w:r>
      <w:r w:rsidR="008379B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a speciilor de p</w:t>
      </w:r>
      <w:r w:rsidR="008379B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8379B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ri identificate</w:t>
      </w:r>
    </w:p>
    <w:p w14:paraId="1C263A06" w14:textId="77777777" w:rsidR="00177DA6" w:rsidRPr="00383E01" w:rsidRDefault="00177DA6" w:rsidP="000E7D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18CB40D" w14:textId="77777777" w:rsidR="000E7D1C" w:rsidRPr="00383E01" w:rsidRDefault="000E7D1C" w:rsidP="000E7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Avifenologic vorbind, observ</w:t>
      </w:r>
      <w:r w:rsidR="008379B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m c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cea mai mare parte din speciile identificate sunt catalogate c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A2A65">
        <w:rPr>
          <w:rFonts w:ascii="Times New Roman" w:hAnsi="Times New Roman" w:cs="Times New Roman"/>
          <w:sz w:val="24"/>
          <w:szCs w:val="24"/>
          <w:lang w:val="ro-RO"/>
        </w:rPr>
        <w:t>oaspe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1A2A65">
        <w:rPr>
          <w:rFonts w:ascii="Times New Roman" w:hAnsi="Times New Roman" w:cs="Times New Roman"/>
          <w:sz w:val="24"/>
          <w:szCs w:val="24"/>
          <w:lang w:val="ro-RO"/>
        </w:rPr>
        <w:t>i de var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, reg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sindu-se pe teritoriul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rii noastre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toate perioadele anului. </w:t>
      </w:r>
      <w:r w:rsidR="001A2A65">
        <w:rPr>
          <w:rFonts w:ascii="Times New Roman" w:hAnsi="Times New Roman" w:cs="Times New Roman"/>
          <w:sz w:val="24"/>
          <w:szCs w:val="24"/>
          <w:lang w:val="ro-RO"/>
        </w:rPr>
        <w:t xml:space="preserve">Speciile sedentare 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constituie a doua categorie 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>fenologic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bine reprezentat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dintre cele </w:t>
      </w:r>
      <w:r w:rsidR="000D3113">
        <w:rPr>
          <w:rFonts w:ascii="Times New Roman" w:hAnsi="Times New Roman" w:cs="Times New Roman"/>
          <w:sz w:val="24"/>
          <w:szCs w:val="24"/>
          <w:lang w:val="ro-RO"/>
        </w:rPr>
        <w:t>48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de specii de p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ri identificate. Speciile par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ial migratoare, ce efectuea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>z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migra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ii pe distan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e scurte sau care migreaz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doar cu o parte din efectivul popula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ional, este destul de slab reprezentat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este urmat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de categoria oaspe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ilor de iarn</w:t>
      </w:r>
      <w:r w:rsidR="0047346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0DE40F39" w14:textId="77777777" w:rsidR="000E7D1C" w:rsidRPr="00383E01" w:rsidRDefault="00B25725" w:rsidP="00D23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84E8F">
        <w:rPr>
          <w:rFonts w:ascii="Times New Roman" w:hAnsi="Times New Roman" w:cs="Times New Roman"/>
          <w:noProof/>
        </w:rPr>
        <w:drawing>
          <wp:inline distT="0" distB="0" distL="0" distR="0" wp14:anchorId="0B8F4DF1" wp14:editId="2827345D">
            <wp:extent cx="4572000" cy="2743200"/>
            <wp:effectExtent l="0" t="0" r="0" b="0"/>
            <wp:docPr id="2118781805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4E4C95BE-C75C-A0D6-13C8-735135D12D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28AF8A" w14:textId="77777777" w:rsidR="00D23066" w:rsidRPr="00383E01" w:rsidRDefault="00EA5AAB" w:rsidP="00D23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Figura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– Analiza avifenologic</w:t>
      </w:r>
      <w:r w:rsidR="00B25725">
        <w:rPr>
          <w:rFonts w:ascii="Times New Roman" w:hAnsi="Times New Roman" w:cs="Times New Roman"/>
          <w:sz w:val="24"/>
          <w:szCs w:val="24"/>
          <w:lang w:val="ro-RO"/>
        </w:rPr>
        <w:t>ă</w:t>
      </w:r>
    </w:p>
    <w:p w14:paraId="10E2F819" w14:textId="77777777" w:rsidR="0073498B" w:rsidRDefault="0073498B" w:rsidP="00D230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548054" w14:textId="77777777" w:rsidR="00D23066" w:rsidRPr="00383E01" w:rsidRDefault="00D23066" w:rsidP="00D230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Dintre speciile identificate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teren, 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FC6DF0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dintre acestea sunt reg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site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Anexa 3 a Ord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o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nan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ei de Urgen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nr. 57/2007, 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sunt enumerate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Anexa 4B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C6DF0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 sunt enumerate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Anexa 5C,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>i c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>te o singur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 specie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n Anexa 5B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 xml:space="preserve">i Anexa 5D. 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Un total de </w:t>
      </w:r>
      <w:r w:rsidR="00D52904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specii dintre cele identificate nu prezint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statut de protec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ie, nefiind reg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site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acest document normativ ce are drept scop protec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ia 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conservarea biodiversit</w:t>
      </w:r>
      <w:r w:rsidR="000D46DC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ii.</w:t>
      </w:r>
    </w:p>
    <w:p w14:paraId="3ACC0EC7" w14:textId="77777777" w:rsidR="00D23066" w:rsidRPr="00383E01" w:rsidRDefault="00597FC0" w:rsidP="00D23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3ADD45F" wp14:editId="4D6A404F">
            <wp:extent cx="4572000" cy="2743200"/>
            <wp:effectExtent l="0" t="0" r="0" b="0"/>
            <wp:docPr id="400256294" name="Diagramă 1">
              <a:extLst xmlns:a="http://schemas.openxmlformats.org/drawingml/2006/main">
                <a:ext uri="{FF2B5EF4-FFF2-40B4-BE49-F238E27FC236}">
                  <a16:creationId xmlns:a16="http://schemas.microsoft.com/office/drawing/2014/main" id="{C94ECB56-D870-5A4E-162C-2D21C6B253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15FB04D" w14:textId="77777777" w:rsidR="00D23066" w:rsidRDefault="00EA5AAB" w:rsidP="00177D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Figura </w:t>
      </w:r>
      <w:r w:rsidR="00CD612F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– Analiza statutului de protec</w:t>
      </w:r>
      <w:r w:rsidR="00584E8F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D23066" w:rsidRPr="00383E01">
        <w:rPr>
          <w:rFonts w:ascii="Times New Roman" w:hAnsi="Times New Roman" w:cs="Times New Roman"/>
          <w:sz w:val="24"/>
          <w:szCs w:val="24"/>
          <w:lang w:val="ro-RO"/>
        </w:rPr>
        <w:t>ie conform OUG 57/2007</w:t>
      </w:r>
    </w:p>
    <w:p w14:paraId="0EFB42CE" w14:textId="77777777" w:rsidR="006F0A86" w:rsidRPr="00383E01" w:rsidRDefault="006F0A86" w:rsidP="0073498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83EA197" w14:textId="77777777" w:rsidR="00D23066" w:rsidRPr="00383E01" w:rsidRDefault="00D23066" w:rsidP="00D23066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b/>
          <w:bCs/>
          <w:sz w:val="24"/>
          <w:szCs w:val="24"/>
          <w:lang w:val="ro-RO"/>
        </w:rPr>
        <w:t>Mamifere</w:t>
      </w:r>
    </w:p>
    <w:p w14:paraId="75CA0601" w14:textId="77777777" w:rsidR="00D23066" w:rsidRPr="00383E01" w:rsidRDefault="00D23066" w:rsidP="00D230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Evaluarea prezen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ei mamiferelor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zona supusa studiului s-a realizat prin metoda inventarierii semnelor de prezen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, care const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urme, vizuini, marcaje, mu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uroaie de p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nt (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cazul speciilor subterane, ex. </w:t>
      </w:r>
      <w:r w:rsidRPr="00383E01">
        <w:rPr>
          <w:rFonts w:ascii="Times New Roman" w:hAnsi="Times New Roman" w:cs="Times New Roman"/>
          <w:i/>
          <w:iCs/>
          <w:sz w:val="24"/>
          <w:szCs w:val="24"/>
          <w:lang w:val="ro-RO"/>
        </w:rPr>
        <w:t>T. europaea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). Preciz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m c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au fost identificate specii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mod direct, prin indivizi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observa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i. </w:t>
      </w:r>
    </w:p>
    <w:p w14:paraId="625540A2" w14:textId="77777777" w:rsidR="00D23066" w:rsidRPr="00383E01" w:rsidRDefault="00D23066" w:rsidP="00D230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B9D72D2" w14:textId="77777777" w:rsidR="00D23066" w:rsidRPr="00383E01" w:rsidRDefault="00D23066" w:rsidP="00D230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Tabelul </w:t>
      </w:r>
      <w:r w:rsidR="0073498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– Speciile de mamifere identificate</w:t>
      </w:r>
    </w:p>
    <w:tbl>
      <w:tblPr>
        <w:tblStyle w:val="GridTable1Light-Accent11"/>
        <w:tblW w:w="0" w:type="auto"/>
        <w:jc w:val="center"/>
        <w:tblLook w:val="04A0" w:firstRow="1" w:lastRow="0" w:firstColumn="1" w:lastColumn="0" w:noHBand="0" w:noVBand="1"/>
      </w:tblPr>
      <w:tblGrid>
        <w:gridCol w:w="2520"/>
        <w:gridCol w:w="1503"/>
        <w:gridCol w:w="1812"/>
        <w:gridCol w:w="1559"/>
        <w:gridCol w:w="1567"/>
      </w:tblGrid>
      <w:tr w:rsidR="00D23066" w:rsidRPr="00383E01" w14:paraId="1AE0C2B1" w14:textId="77777777" w:rsidTr="00F45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 w:val="restart"/>
            <w:noWrap/>
            <w:hideMark/>
          </w:tcPr>
          <w:p w14:paraId="624AD8AD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C673E62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</w:t>
            </w:r>
          </w:p>
        </w:tc>
        <w:tc>
          <w:tcPr>
            <w:tcW w:w="1503" w:type="dxa"/>
            <w:vMerge w:val="restart"/>
            <w:noWrap/>
            <w:hideMark/>
          </w:tcPr>
          <w:p w14:paraId="4FD13820" w14:textId="77777777" w:rsidR="00D23066" w:rsidRPr="00383E01" w:rsidRDefault="00D23066" w:rsidP="00D2306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8630DA6" w14:textId="77777777" w:rsidR="00D23066" w:rsidRPr="00383E01" w:rsidRDefault="00D23066" w:rsidP="00D2306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Ordinul</w:t>
            </w:r>
          </w:p>
        </w:tc>
        <w:tc>
          <w:tcPr>
            <w:tcW w:w="4938" w:type="dxa"/>
            <w:gridSpan w:val="3"/>
            <w:noWrap/>
            <w:hideMark/>
          </w:tcPr>
          <w:p w14:paraId="7B0F73F7" w14:textId="77777777" w:rsidR="00D23066" w:rsidRPr="00383E01" w:rsidRDefault="00D23066" w:rsidP="00D2306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Statut conservativ</w:t>
            </w:r>
          </w:p>
        </w:tc>
      </w:tr>
      <w:tr w:rsidR="00D23066" w:rsidRPr="00383E01" w14:paraId="38557B52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  <w:hideMark/>
          </w:tcPr>
          <w:p w14:paraId="3B99D2CC" w14:textId="77777777" w:rsidR="00D23066" w:rsidRPr="00383E01" w:rsidRDefault="00D23066" w:rsidP="00D23066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503" w:type="dxa"/>
            <w:vMerge/>
            <w:hideMark/>
          </w:tcPr>
          <w:p w14:paraId="1738B56D" w14:textId="77777777" w:rsidR="00D23066" w:rsidRPr="00383E01" w:rsidRDefault="00D23066" w:rsidP="00D23066">
            <w:pPr>
              <w:spacing w:line="360" w:lineRule="auto"/>
              <w:ind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1812" w:type="dxa"/>
            <w:noWrap/>
            <w:hideMark/>
          </w:tcPr>
          <w:p w14:paraId="7594DDDA" w14:textId="77777777" w:rsidR="00D23066" w:rsidRPr="00383E01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IUCN Red Lists</w:t>
            </w:r>
          </w:p>
        </w:tc>
        <w:tc>
          <w:tcPr>
            <w:tcW w:w="1559" w:type="dxa"/>
            <w:noWrap/>
            <w:hideMark/>
          </w:tcPr>
          <w:p w14:paraId="6B0FEA6E" w14:textId="77777777" w:rsidR="00D23066" w:rsidRPr="00383E01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O.U.G. 57/2007</w:t>
            </w:r>
          </w:p>
        </w:tc>
        <w:tc>
          <w:tcPr>
            <w:tcW w:w="1567" w:type="dxa"/>
            <w:noWrap/>
            <w:hideMark/>
          </w:tcPr>
          <w:p w14:paraId="5CA17013" w14:textId="77777777" w:rsidR="00D23066" w:rsidRPr="00383E01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RO"/>
              </w:rPr>
              <w:t>Directiva 92/43/CEE</w:t>
            </w:r>
          </w:p>
        </w:tc>
      </w:tr>
      <w:tr w:rsidR="00D23066" w:rsidRPr="00383E01" w14:paraId="73B03F9C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4268BA47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Vulpes vulpes</w:t>
            </w:r>
          </w:p>
        </w:tc>
        <w:tc>
          <w:tcPr>
            <w:tcW w:w="1503" w:type="dxa"/>
            <w:noWrap/>
            <w:hideMark/>
          </w:tcPr>
          <w:p w14:paraId="46BF0631" w14:textId="77777777" w:rsidR="00D23066" w:rsidRPr="00A947CC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Carnivora</w:t>
            </w:r>
          </w:p>
        </w:tc>
        <w:tc>
          <w:tcPr>
            <w:tcW w:w="1812" w:type="dxa"/>
            <w:noWrap/>
            <w:hideMark/>
          </w:tcPr>
          <w:p w14:paraId="295D5BD2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59" w:type="dxa"/>
            <w:noWrap/>
            <w:hideMark/>
          </w:tcPr>
          <w:p w14:paraId="7D984ED8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5B</w:t>
            </w:r>
          </w:p>
        </w:tc>
        <w:tc>
          <w:tcPr>
            <w:tcW w:w="1567" w:type="dxa"/>
            <w:noWrap/>
            <w:hideMark/>
          </w:tcPr>
          <w:p w14:paraId="5715A037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23066" w:rsidRPr="00383E01" w14:paraId="0B2FBA6E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4B853783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Microtus arvalis</w:t>
            </w:r>
          </w:p>
        </w:tc>
        <w:tc>
          <w:tcPr>
            <w:tcW w:w="1503" w:type="dxa"/>
            <w:noWrap/>
            <w:hideMark/>
          </w:tcPr>
          <w:p w14:paraId="50AF6F89" w14:textId="77777777" w:rsidR="00D23066" w:rsidRPr="00A947CC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Rodentia</w:t>
            </w:r>
          </w:p>
        </w:tc>
        <w:tc>
          <w:tcPr>
            <w:tcW w:w="1812" w:type="dxa"/>
            <w:noWrap/>
            <w:hideMark/>
          </w:tcPr>
          <w:p w14:paraId="7556B787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59" w:type="dxa"/>
            <w:noWrap/>
            <w:hideMark/>
          </w:tcPr>
          <w:p w14:paraId="1ACBB14D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67" w:type="dxa"/>
            <w:noWrap/>
            <w:hideMark/>
          </w:tcPr>
          <w:p w14:paraId="135DA92C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23066" w:rsidRPr="00383E01" w14:paraId="29F0F850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410FBF57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Lepus europaeus</w:t>
            </w:r>
          </w:p>
        </w:tc>
        <w:tc>
          <w:tcPr>
            <w:tcW w:w="1503" w:type="dxa"/>
            <w:noWrap/>
            <w:hideMark/>
          </w:tcPr>
          <w:p w14:paraId="142C3AFC" w14:textId="77777777" w:rsidR="00D23066" w:rsidRPr="00A947CC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Lagomorpha</w:t>
            </w:r>
          </w:p>
        </w:tc>
        <w:tc>
          <w:tcPr>
            <w:tcW w:w="1812" w:type="dxa"/>
            <w:noWrap/>
            <w:hideMark/>
          </w:tcPr>
          <w:p w14:paraId="7FDF88DF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59" w:type="dxa"/>
            <w:noWrap/>
            <w:hideMark/>
          </w:tcPr>
          <w:p w14:paraId="3D92BD1C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5B</w:t>
            </w:r>
          </w:p>
        </w:tc>
        <w:tc>
          <w:tcPr>
            <w:tcW w:w="1567" w:type="dxa"/>
            <w:noWrap/>
            <w:hideMark/>
          </w:tcPr>
          <w:p w14:paraId="416DBCCE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D23066" w:rsidRPr="00383E01" w14:paraId="7BF09D8B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1C72E7DC" w14:textId="77777777" w:rsidR="00D23066" w:rsidRPr="00383E01" w:rsidRDefault="00D23066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Capreolus capreolus</w:t>
            </w:r>
          </w:p>
        </w:tc>
        <w:tc>
          <w:tcPr>
            <w:tcW w:w="1503" w:type="dxa"/>
            <w:noWrap/>
            <w:hideMark/>
          </w:tcPr>
          <w:p w14:paraId="7F35B1BE" w14:textId="77777777" w:rsidR="00D23066" w:rsidRPr="00A947CC" w:rsidRDefault="00D23066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Artiodactyla</w:t>
            </w:r>
          </w:p>
        </w:tc>
        <w:tc>
          <w:tcPr>
            <w:tcW w:w="1812" w:type="dxa"/>
            <w:noWrap/>
            <w:hideMark/>
          </w:tcPr>
          <w:p w14:paraId="49F0C986" w14:textId="77777777" w:rsidR="00D23066" w:rsidRPr="00383E01" w:rsidRDefault="00D23066" w:rsidP="00383E01">
            <w:pPr>
              <w:tabs>
                <w:tab w:val="left" w:pos="134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59" w:type="dxa"/>
            <w:noWrap/>
            <w:hideMark/>
          </w:tcPr>
          <w:p w14:paraId="356FEB21" w14:textId="77777777" w:rsidR="00D23066" w:rsidRPr="00383E01" w:rsidRDefault="00D23066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5B</w:t>
            </w:r>
          </w:p>
        </w:tc>
        <w:tc>
          <w:tcPr>
            <w:tcW w:w="1567" w:type="dxa"/>
            <w:noWrap/>
            <w:hideMark/>
          </w:tcPr>
          <w:p w14:paraId="219C157A" w14:textId="77777777" w:rsidR="00D23066" w:rsidRPr="00383E01" w:rsidRDefault="00E618CB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  <w:tr w:rsidR="00E618CB" w:rsidRPr="00383E01" w14:paraId="1A8399B7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58D8CE7D" w14:textId="77777777" w:rsidR="00E618CB" w:rsidRPr="00383E01" w:rsidRDefault="00E618CB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Spermoph</w:t>
            </w:r>
            <w:r w:rsidR="00DB5E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i</w:t>
            </w: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lus citellus</w:t>
            </w:r>
          </w:p>
        </w:tc>
        <w:tc>
          <w:tcPr>
            <w:tcW w:w="1503" w:type="dxa"/>
            <w:noWrap/>
            <w:hideMark/>
          </w:tcPr>
          <w:p w14:paraId="107667F5" w14:textId="77777777" w:rsidR="00E618CB" w:rsidRPr="00A947CC" w:rsidRDefault="00F45CFB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Rodentia</w:t>
            </w:r>
          </w:p>
        </w:tc>
        <w:tc>
          <w:tcPr>
            <w:tcW w:w="1812" w:type="dxa"/>
            <w:noWrap/>
            <w:hideMark/>
          </w:tcPr>
          <w:p w14:paraId="297ECD9D" w14:textId="77777777" w:rsidR="00E618CB" w:rsidRPr="00383E01" w:rsidRDefault="00F45CFB" w:rsidP="00383E01">
            <w:pPr>
              <w:tabs>
                <w:tab w:val="left" w:pos="134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EN</w:t>
            </w:r>
          </w:p>
        </w:tc>
        <w:tc>
          <w:tcPr>
            <w:tcW w:w="1559" w:type="dxa"/>
            <w:noWrap/>
            <w:hideMark/>
          </w:tcPr>
          <w:p w14:paraId="00A2CEF0" w14:textId="77777777" w:rsidR="00E618CB" w:rsidRPr="00383E01" w:rsidRDefault="00F45CFB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3</w:t>
            </w:r>
          </w:p>
        </w:tc>
        <w:tc>
          <w:tcPr>
            <w:tcW w:w="1567" w:type="dxa"/>
            <w:noWrap/>
            <w:hideMark/>
          </w:tcPr>
          <w:p w14:paraId="00E98AEF" w14:textId="77777777" w:rsidR="00E618CB" w:rsidRPr="00383E01" w:rsidRDefault="00F45CFB" w:rsidP="00383E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Anexa II, IV</w:t>
            </w:r>
          </w:p>
        </w:tc>
      </w:tr>
      <w:tr w:rsidR="00383E01" w:rsidRPr="00383E01" w14:paraId="6AF86B92" w14:textId="77777777" w:rsidTr="00F45CF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noWrap/>
            <w:hideMark/>
          </w:tcPr>
          <w:p w14:paraId="45ACCADF" w14:textId="77777777" w:rsidR="00383E01" w:rsidRPr="00383E01" w:rsidRDefault="00383E01" w:rsidP="00D2306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o-RO"/>
              </w:rPr>
              <w:t>Talpa europea</w:t>
            </w:r>
          </w:p>
        </w:tc>
        <w:tc>
          <w:tcPr>
            <w:tcW w:w="1503" w:type="dxa"/>
            <w:noWrap/>
            <w:hideMark/>
          </w:tcPr>
          <w:p w14:paraId="10EF9FD9" w14:textId="77777777" w:rsidR="00383E01" w:rsidRPr="00A947CC" w:rsidRDefault="00383E01" w:rsidP="00D2306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  <w:r w:rsidRPr="00A947C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Soricomorpha</w:t>
            </w:r>
          </w:p>
        </w:tc>
        <w:tc>
          <w:tcPr>
            <w:tcW w:w="1812" w:type="dxa"/>
            <w:noWrap/>
            <w:hideMark/>
          </w:tcPr>
          <w:p w14:paraId="53D406EC" w14:textId="77777777" w:rsidR="00383E01" w:rsidRPr="00383E01" w:rsidRDefault="00383E01" w:rsidP="00383E01">
            <w:pPr>
              <w:tabs>
                <w:tab w:val="left" w:pos="134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LC</w:t>
            </w:r>
          </w:p>
        </w:tc>
        <w:tc>
          <w:tcPr>
            <w:tcW w:w="1559" w:type="dxa"/>
            <w:noWrap/>
            <w:hideMark/>
          </w:tcPr>
          <w:p w14:paraId="081A6354" w14:textId="77777777" w:rsidR="00383E01" w:rsidRPr="00383E01" w:rsidRDefault="00383E01" w:rsidP="00383E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  <w:tc>
          <w:tcPr>
            <w:tcW w:w="1567" w:type="dxa"/>
            <w:noWrap/>
            <w:hideMark/>
          </w:tcPr>
          <w:p w14:paraId="77614DF3" w14:textId="77777777" w:rsidR="00383E01" w:rsidRPr="00383E01" w:rsidRDefault="00383E01" w:rsidP="00383E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o-RO"/>
              </w:rPr>
            </w:pPr>
            <w:r w:rsidRPr="00383E01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NE</w:t>
            </w:r>
          </w:p>
        </w:tc>
      </w:tr>
    </w:tbl>
    <w:p w14:paraId="5743A976" w14:textId="77777777" w:rsidR="00F45CFB" w:rsidRPr="00383E01" w:rsidRDefault="00F45CFB" w:rsidP="00F45CF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</w:p>
    <w:p w14:paraId="59C90396" w14:textId="77777777" w:rsidR="00F45CFB" w:rsidRPr="00383E01" w:rsidRDefault="00F45CFB" w:rsidP="00F45CF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Speciile de mamifere identificate au statut de preocupare minim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IUCN Red Lists. Dintre acestea </w:t>
      </w:r>
      <w:r w:rsidR="00BB2512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specii se reg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sesc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Ane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x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a 5B a Ordonan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ei de Urgen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nr. 57/2007,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nu 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lastRenderedPageBreak/>
        <w:t>sunt men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ionate </w:t>
      </w:r>
      <w:r w:rsidR="0045101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Directiva “Habitate”. O singură specie identificată in habitatele din vecin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tatea amplasamentului este listată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 w:rsidRPr="00383E0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O.U.G. 57/2007 Anexa 3 </w:t>
      </w:r>
      <w:r w:rsidR="00B55610">
        <w:rPr>
          <w:rFonts w:ascii="Times New Roman" w:hAnsi="Times New Roman" w:cs="Times New Roman"/>
          <w:bCs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bCs/>
          <w:sz w:val="24"/>
          <w:szCs w:val="24"/>
          <w:lang w:val="ro-RO"/>
        </w:rPr>
        <w:t>i prezent</w:t>
      </w:r>
      <w:r w:rsidR="00B55610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bCs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n formularul standard al ariei ROSCI0215. </w:t>
      </w:r>
    </w:p>
    <w:p w14:paraId="0F9B64AA" w14:textId="77777777" w:rsidR="00906A9E" w:rsidRPr="00383E01" w:rsidRDefault="00DB5E42" w:rsidP="00383E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0EB8EE5F" wp14:editId="0673E397">
            <wp:extent cx="3139200" cy="2160000"/>
            <wp:effectExtent l="0" t="0" r="0" b="0"/>
            <wp:docPr id="151347682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9" t="32581" r="21059" b="10682"/>
                    <a:stretch/>
                  </pic:blipFill>
                  <pic:spPr bwMode="auto">
                    <a:xfrm>
                      <a:off x="0" y="0"/>
                      <a:ext cx="313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1990F" w14:textId="77777777" w:rsidR="00A947CC" w:rsidRPr="0073498B" w:rsidRDefault="00EA5AAB" w:rsidP="00A947CC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73498B">
        <w:rPr>
          <w:rFonts w:ascii="Times New Roman" w:hAnsi="Times New Roman" w:cs="Times New Roman"/>
          <w:bCs/>
          <w:sz w:val="24"/>
          <w:szCs w:val="24"/>
          <w:lang w:val="ro-RO"/>
        </w:rPr>
        <w:t>Foto</w:t>
      </w:r>
      <w:r w:rsidR="00383E01" w:rsidRPr="0073498B">
        <w:rPr>
          <w:rFonts w:ascii="Times New Roman" w:hAnsi="Times New Roman" w:cs="Times New Roman"/>
          <w:bCs/>
          <w:sz w:val="24"/>
          <w:szCs w:val="24"/>
          <w:lang w:val="ro-RO"/>
        </w:rPr>
        <w:t>. nr.</w:t>
      </w:r>
      <w:r w:rsidRPr="007349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73498B" w:rsidRPr="0073498B">
        <w:rPr>
          <w:rFonts w:ascii="Times New Roman" w:hAnsi="Times New Roman" w:cs="Times New Roman"/>
          <w:bCs/>
          <w:sz w:val="24"/>
          <w:szCs w:val="24"/>
          <w:lang w:val="ro-RO"/>
        </w:rPr>
        <w:t>6</w:t>
      </w:r>
      <w:r w:rsidR="00A947CC" w:rsidRPr="007349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A947CC" w:rsidRPr="0073498B">
        <w:rPr>
          <w:rFonts w:ascii="Times New Roman" w:hAnsi="Times New Roman" w:cs="Times New Roman"/>
          <w:i/>
          <w:iCs/>
          <w:sz w:val="24"/>
          <w:szCs w:val="24"/>
          <w:lang w:val="ro-RO"/>
        </w:rPr>
        <w:t>Spermoph</w:t>
      </w:r>
      <w:r w:rsidR="00B25725">
        <w:rPr>
          <w:rFonts w:ascii="Times New Roman" w:hAnsi="Times New Roman" w:cs="Times New Roman"/>
          <w:i/>
          <w:iCs/>
          <w:sz w:val="24"/>
          <w:szCs w:val="24"/>
          <w:lang w:val="ro-RO"/>
        </w:rPr>
        <w:t>i</w:t>
      </w:r>
      <w:r w:rsidR="00A947CC" w:rsidRPr="0073498B">
        <w:rPr>
          <w:rFonts w:ascii="Times New Roman" w:hAnsi="Times New Roman" w:cs="Times New Roman"/>
          <w:i/>
          <w:iCs/>
          <w:sz w:val="24"/>
          <w:szCs w:val="24"/>
          <w:lang w:val="ro-RO"/>
        </w:rPr>
        <w:t>lus citellus</w:t>
      </w:r>
    </w:p>
    <w:p w14:paraId="3C09C358" w14:textId="77777777" w:rsidR="00383E01" w:rsidRPr="00383E01" w:rsidRDefault="00383E01" w:rsidP="00383E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5D97DA36" w14:textId="77777777" w:rsidR="002B64F2" w:rsidRPr="00383E01" w:rsidRDefault="002B64F2" w:rsidP="002B64F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</w:pP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VI. Concluzii</w:t>
      </w:r>
    </w:p>
    <w:p w14:paraId="259B4241" w14:textId="77777777" w:rsidR="002B64F2" w:rsidRPr="00383E01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Raport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ndu-ne la studiile anterioare, diversitatea specific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structura florei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faunei locale nu a suferit declinuri popula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ionale, acest lucru se constat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prin prezen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a unui num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r mare de specii care folosesc zona studiat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pentru hr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nire, odihn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reproducere. Analiza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aspectele prezentate anterior denot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faptul 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impactul activit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ilor desf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urate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perimetrul de exploatare “</w:t>
      </w:r>
      <w:r w:rsidR="00383E01">
        <w:rPr>
          <w:rFonts w:ascii="Times New Roman" w:hAnsi="Times New Roman" w:cs="Times New Roman"/>
          <w:sz w:val="24"/>
          <w:szCs w:val="24"/>
          <w:lang w:val="ro-RO"/>
        </w:rPr>
        <w:t>Cheia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” asupra biodiversit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ii este nesemnificativ.</w:t>
      </w:r>
    </w:p>
    <w:p w14:paraId="50497C06" w14:textId="77777777" w:rsidR="002B64F2" w:rsidRPr="00383E01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Zona studiat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serve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te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special ca teritoriu de hr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nire pentru speciile avifaunistice; s-a constata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r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pitoarele de zi tranziteaz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frecvent perimetrul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utare de hran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. Concluzion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m 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activitatea extractiv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nu duce la fragmentarea teritoriului de hr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nire.</w:t>
      </w:r>
    </w:p>
    <w:p w14:paraId="2E27C5CD" w14:textId="77777777" w:rsidR="002B64F2" w:rsidRPr="00BC5E3D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Speciile identificate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n timpul migra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EA5AAB"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BC5E3D" w:rsidRPr="00BC5E3D">
        <w:rPr>
          <w:rFonts w:ascii="Times New Roman" w:hAnsi="Times New Roman" w:cs="Times New Roman"/>
          <w:sz w:val="24"/>
          <w:szCs w:val="24"/>
          <w:lang w:val="ro-RO"/>
        </w:rPr>
        <w:t>toamnă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 nu au prezentat modific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ri etologice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n timpul activit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ii de exploatare, pas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rile nu prezint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 modific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ri comportamentale precum schimbarea direc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iei de zbor sau a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imii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n zbor, sunete de alert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, opriri din migra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ie. Efectivele surprinse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n perioada migra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iilor sau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 xml:space="preserve">n pasaj 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BC5E3D">
        <w:rPr>
          <w:rFonts w:ascii="Times New Roman" w:hAnsi="Times New Roman" w:cs="Times New Roman"/>
          <w:sz w:val="24"/>
          <w:szCs w:val="24"/>
          <w:lang w:val="ro-RO"/>
        </w:rPr>
        <w:t>i-au continuat zborul, nefiind in</w:t>
      </w:r>
      <w:r w:rsidR="00EA5AAB" w:rsidRPr="00BC5E3D">
        <w:rPr>
          <w:rFonts w:ascii="Times New Roman" w:hAnsi="Times New Roman" w:cs="Times New Roman"/>
          <w:sz w:val="24"/>
          <w:szCs w:val="24"/>
          <w:lang w:val="ro-RO"/>
        </w:rPr>
        <w:t>fluen</w:t>
      </w:r>
      <w:r w:rsidR="00B55610" w:rsidRPr="00BC5E3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EA5AAB" w:rsidRPr="00BC5E3D">
        <w:rPr>
          <w:rFonts w:ascii="Times New Roman" w:hAnsi="Times New Roman" w:cs="Times New Roman"/>
          <w:sz w:val="24"/>
          <w:szCs w:val="24"/>
          <w:lang w:val="ro-RO"/>
        </w:rPr>
        <w:t>ate de impactul carierei.</w:t>
      </w:r>
    </w:p>
    <w:p w14:paraId="46DC1839" w14:textId="77777777" w:rsidR="002B64F2" w:rsidRPr="00383E01" w:rsidRDefault="002B64F2" w:rsidP="00383E01">
      <w:pPr>
        <w:pStyle w:val="Default"/>
        <w:numPr>
          <w:ilvl w:val="0"/>
          <w:numId w:val="13"/>
        </w:numPr>
        <w:tabs>
          <w:tab w:val="left" w:pos="1134"/>
        </w:tabs>
        <w:spacing w:line="360" w:lineRule="auto"/>
        <w:ind w:left="1134" w:hanging="425"/>
        <w:jc w:val="both"/>
        <w:rPr>
          <w:rFonts w:ascii="Times New Roman" w:hAnsi="Times New Roman" w:cs="Times New Roman"/>
          <w:color w:val="auto"/>
          <w:lang w:val="ro-RO"/>
        </w:rPr>
      </w:pPr>
      <w:r w:rsidRPr="00383E01">
        <w:rPr>
          <w:rFonts w:ascii="Times New Roman" w:hAnsi="Times New Roman" w:cs="Times New Roman"/>
          <w:color w:val="auto"/>
          <w:lang w:val="ro-RO"/>
        </w:rPr>
        <w:t>Plasticitatea comportamentală a speciilor de păsări identificate asigur</w:t>
      </w:r>
      <w:r w:rsidR="00B55610">
        <w:rPr>
          <w:rFonts w:ascii="Times New Roman" w:hAnsi="Times New Roman" w:cs="Times New Roman"/>
          <w:color w:val="auto"/>
          <w:lang w:val="ro-RO"/>
        </w:rPr>
        <w:t>ă</w:t>
      </w:r>
      <w:r w:rsidRPr="00383E01">
        <w:rPr>
          <w:rFonts w:ascii="Times New Roman" w:hAnsi="Times New Roman" w:cs="Times New Roman"/>
          <w:color w:val="auto"/>
          <w:lang w:val="ro-RO"/>
        </w:rPr>
        <w:t xml:space="preserve"> orientarea acestora către zonele cu o abunden</w:t>
      </w:r>
      <w:r w:rsidR="00B55610">
        <w:rPr>
          <w:rFonts w:ascii="Times New Roman" w:hAnsi="Times New Roman" w:cs="Times New Roman"/>
          <w:color w:val="auto"/>
          <w:lang w:val="ro-RO"/>
        </w:rPr>
        <w:t>ț</w:t>
      </w:r>
      <w:r w:rsidRPr="00383E01">
        <w:rPr>
          <w:rFonts w:ascii="Times New Roman" w:hAnsi="Times New Roman" w:cs="Times New Roman"/>
          <w:color w:val="auto"/>
          <w:lang w:val="ro-RO"/>
        </w:rPr>
        <w:t xml:space="preserve">ă de hrană ridicată, care să satisfacă nevoile lor atât pentru întreţinere cât </w:t>
      </w:r>
      <w:r w:rsidR="00B55610">
        <w:rPr>
          <w:rFonts w:ascii="Times New Roman" w:hAnsi="Times New Roman" w:cs="Times New Roman"/>
          <w:color w:val="auto"/>
          <w:lang w:val="ro-RO"/>
        </w:rPr>
        <w:t>ș</w:t>
      </w:r>
      <w:r w:rsidRPr="00383E01">
        <w:rPr>
          <w:rFonts w:ascii="Times New Roman" w:hAnsi="Times New Roman" w:cs="Times New Roman"/>
          <w:color w:val="auto"/>
          <w:lang w:val="ro-RO"/>
        </w:rPr>
        <w:t xml:space="preserve">i pentru reproducere. </w:t>
      </w:r>
    </w:p>
    <w:p w14:paraId="049A18E1" w14:textId="77777777" w:rsidR="002B64F2" w:rsidRPr="00383E01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lastRenderedPageBreak/>
        <w:t>Vegeta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ia identificat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nu </w:t>
      </w:r>
      <w:r w:rsidR="00EA5AA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prezint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elemente de interes c</w:t>
      </w:r>
      <w:r w:rsidR="00EA5AA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omunitar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î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n zona amplasamentului perimetrului de exploatare. </w:t>
      </w:r>
    </w:p>
    <w:p w14:paraId="26B91EDF" w14:textId="77777777" w:rsidR="002B64F2" w:rsidRPr="00383E01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Herpetofauna este reprezentat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de </w:t>
      </w:r>
      <w:r w:rsidR="00EA5AA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2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specii de reptile. </w:t>
      </w:r>
    </w:p>
    <w:p w14:paraId="26E20E28" w14:textId="77777777" w:rsidR="002B64F2" w:rsidRPr="00383E01" w:rsidRDefault="00EA5AAB" w:rsidP="00383E01">
      <w:pPr>
        <w:pStyle w:val="Listparagraf"/>
        <w:numPr>
          <w:ilvl w:val="0"/>
          <w:numId w:val="14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Speciile</w:t>
      </w:r>
      <w:r w:rsidR="002B64F2"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de mamifere au fost observate 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prin metoda inventarierii semnelor de prezen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, care const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n urme, vizuini, marcaje, mu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uroaie de p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nt (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n cazul speciilor subterane, ex. </w:t>
      </w:r>
      <w:r w:rsidR="002B64F2" w:rsidRPr="00383E01">
        <w:rPr>
          <w:rFonts w:ascii="Times New Roman" w:hAnsi="Times New Roman" w:cs="Times New Roman"/>
          <w:i/>
          <w:iCs/>
          <w:sz w:val="24"/>
          <w:szCs w:val="24"/>
          <w:lang w:val="ro-RO"/>
        </w:rPr>
        <w:t>T. europaea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). Preciz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m c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au fost identificate specii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>n mod direct, prin indivizi observa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2B64F2"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i. </w:t>
      </w:r>
    </w:p>
    <w:p w14:paraId="4945D066" w14:textId="77777777" w:rsidR="00EA5AAB" w:rsidRPr="00421B98" w:rsidRDefault="002B64F2" w:rsidP="00421B98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3E01">
        <w:rPr>
          <w:rFonts w:ascii="Times New Roman" w:hAnsi="Times New Roman" w:cs="Times New Roman"/>
          <w:sz w:val="24"/>
          <w:szCs w:val="24"/>
          <w:lang w:val="ro-RO"/>
        </w:rPr>
        <w:t>Speciile de mamifere identificate au statut de preocupare minim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IUCN Red Lists. Trei dintre speciile de mamifere se reg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sesc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n Ane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x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a 5B a Ordonan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ei de Urgen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ță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 xml:space="preserve"> nr. 57/2007,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383E01">
        <w:rPr>
          <w:rFonts w:ascii="Times New Roman" w:hAnsi="Times New Roman" w:cs="Times New Roman"/>
          <w:sz w:val="24"/>
          <w:szCs w:val="24"/>
          <w:lang w:val="ro-RO"/>
        </w:rPr>
        <w:t>i nu sunt men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ionate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n Directiva “Habitate”, cu excep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ia speciei </w:t>
      </w:r>
      <w:r w:rsidR="00EA5AAB" w:rsidRPr="0073279D">
        <w:rPr>
          <w:rFonts w:ascii="Times New Roman" w:hAnsi="Times New Roman" w:cs="Times New Roman"/>
          <w:i/>
          <w:iCs/>
          <w:sz w:val="24"/>
          <w:szCs w:val="24"/>
          <w:lang w:val="ro-RO"/>
        </w:rPr>
        <w:t>Spermophilus citellus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 (pop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ul), specie prezent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5610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EA5AAB">
        <w:rPr>
          <w:rFonts w:ascii="Times New Roman" w:hAnsi="Times New Roman" w:cs="Times New Roman"/>
          <w:sz w:val="24"/>
          <w:szCs w:val="24"/>
          <w:lang w:val="ro-RO"/>
        </w:rPr>
        <w:t>n Formularul Standard al sitului ROSCI0215.</w:t>
      </w:r>
    </w:p>
    <w:p w14:paraId="1658B7EB" w14:textId="77777777" w:rsidR="002B64F2" w:rsidRDefault="002B64F2" w:rsidP="00383E01">
      <w:pPr>
        <w:pStyle w:val="Listparagraf"/>
        <w:numPr>
          <w:ilvl w:val="0"/>
          <w:numId w:val="13"/>
        </w:num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Ca 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ș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 concluzie final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, diversitatea floristic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ș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 faunistic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ce se reg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ăs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e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ș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te 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î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n zona supus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studiului de monitorizare nu a suferit un declin al popula</w:t>
      </w:r>
      <w:r w:rsidR="00B5561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iilor, prezent</w:t>
      </w:r>
      <w:r w:rsidR="00C01175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>â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nd efective stabile. 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De 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a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semenea, men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ion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m c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 frecven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a 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ș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i abunden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a speciilor 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î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nregistrate la nivel local nu influen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eaz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ă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 frecven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ț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 xml:space="preserve">a </w:t>
      </w:r>
      <w:r w:rsidR="00C0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ș</w:t>
      </w:r>
      <w:r w:rsidRPr="00383E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en-GB"/>
        </w:rPr>
        <w:t>i abundena speciilor la nivelul siturilor Natura 2000.</w:t>
      </w:r>
      <w:r w:rsidRPr="00383E0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  <w:t xml:space="preserve"> </w:t>
      </w:r>
    </w:p>
    <w:p w14:paraId="64946432" w14:textId="77777777" w:rsidR="00EA5AAB" w:rsidRDefault="00EA5AAB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2BD4CA5A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1D639FA9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11F0DC61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604341BD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0F3DDAF6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5305C70A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1FB1A2E7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7CC32A57" w14:textId="77777777" w:rsidR="00D93A0E" w:rsidRDefault="00D93A0E" w:rsidP="00EA5AAB">
      <w:pPr>
        <w:pStyle w:val="Listparagraf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663C552C" w14:textId="77777777" w:rsidR="00D93A0E" w:rsidRDefault="00D93A0E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339C65B5" w14:textId="77777777" w:rsid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11F699BD" w14:textId="77777777" w:rsid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3C7497FD" w14:textId="77777777" w:rsid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5FF7A4D1" w14:textId="77777777" w:rsid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3A7AD2F2" w14:textId="77777777" w:rsid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14FB72C5" w14:textId="77777777" w:rsidR="00421B98" w:rsidRPr="00421B98" w:rsidRDefault="00421B98" w:rsidP="00421B9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0D6EB5C7" w14:textId="77777777" w:rsidR="00EA5AAB" w:rsidRDefault="00EA5AAB" w:rsidP="00EA5A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00CCB">
        <w:rPr>
          <w:rFonts w:ascii="Times New Roman" w:hAnsi="Times New Roman" w:cs="Times New Roman"/>
          <w:b/>
          <w:sz w:val="28"/>
          <w:szCs w:val="28"/>
          <w:lang w:val="ro-RO"/>
        </w:rPr>
        <w:lastRenderedPageBreak/>
        <w:t>Colectiv elaborare documentație</w:t>
      </w:r>
    </w:p>
    <w:p w14:paraId="6B404E56" w14:textId="77777777" w:rsidR="0043414A" w:rsidRPr="00700CCB" w:rsidRDefault="0043414A" w:rsidP="00EA5A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1D0A182E" w14:textId="77777777" w:rsidR="00EA5AAB" w:rsidRPr="005B337F" w:rsidRDefault="00EA5AAB" w:rsidP="00EA5AAB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val="ro-RO"/>
        </w:rPr>
      </w:pPr>
      <w:r w:rsidRPr="005B337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o-RO"/>
        </w:rPr>
        <w:t>S.C. TOPO MINIERA S.R.L</w:t>
      </w:r>
      <w:r w:rsidRPr="005B337F">
        <w:rPr>
          <w:rFonts w:ascii="Times New Roman" w:eastAsia="Times New Roman" w:hAnsi="Times New Roman" w:cs="Times New Roman"/>
          <w:bCs/>
          <w:caps/>
          <w:sz w:val="24"/>
          <w:szCs w:val="24"/>
          <w:lang w:val="ro-RO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certificat de atestare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seria RGX, nr. 203/13.04.2022, expert atestat – ni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vel principal, pentru elaborare documentaț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ii de </w:t>
      </w:r>
      <w:r w:rsidRPr="005B337F">
        <w:rPr>
          <w:rFonts w:ascii="Times New Roman" w:eastAsia="Times New Roman" w:hAnsi="Times New Roman" w:cs="Times New Roman"/>
          <w:bCs/>
          <w:caps/>
          <w:sz w:val="24"/>
          <w:szCs w:val="24"/>
          <w:lang w:val="ro-RO"/>
        </w:rPr>
        <w:t>Rim-2, rim-3, rim-11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</w:t>
      </w:r>
      <w:r w:rsidRPr="005B337F">
        <w:rPr>
          <w:rFonts w:ascii="Times New Roman" w:eastAsia="Times New Roman" w:hAnsi="Times New Roman" w:cs="Times New Roman"/>
          <w:bCs/>
          <w:caps/>
          <w:sz w:val="24"/>
          <w:szCs w:val="24"/>
          <w:lang w:val="ro-RO"/>
        </w:rPr>
        <w:t>, rim-12, rm-1, rm-2, rm-3, rm-13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b</w:t>
      </w:r>
      <w:r w:rsidRPr="005B337F">
        <w:rPr>
          <w:rFonts w:ascii="Times New Roman" w:eastAsia="Times New Roman" w:hAnsi="Times New Roman" w:cs="Times New Roman"/>
          <w:bCs/>
          <w:caps/>
          <w:sz w:val="24"/>
          <w:szCs w:val="24"/>
          <w:lang w:val="ro-RO"/>
        </w:rPr>
        <w:t>, bm-1, bm-2, ea, mb;</w:t>
      </w:r>
    </w:p>
    <w:p w14:paraId="274E5595" w14:textId="77777777" w:rsidR="00EA5AAB" w:rsidRPr="005B337F" w:rsidRDefault="00EA5AAB" w:rsidP="004341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033609CD" w14:textId="77777777" w:rsidR="00EA5AAB" w:rsidRPr="005B337F" w:rsidRDefault="00EA5AAB" w:rsidP="00EA5AA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14:paraId="4B22BAB0" w14:textId="77777777" w:rsidR="00EA5AAB" w:rsidRDefault="00EA5AAB" w:rsidP="004341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</w:pPr>
      <w:r w:rsidRPr="005B337F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Dr. Biolog ELENA BUHACIUC – IONI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ȚĂ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- </w:t>
      </w:r>
      <w:r w:rsidRPr="005B337F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expert atestat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– </w:t>
      </w:r>
      <w:r w:rsidRPr="005B337F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nivel principal</w:t>
      </w:r>
      <w:r w:rsidRPr="005B337F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 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/>
        </w:rPr>
        <w:t>Certificat de atestare, seria RGX nr. 212/05.05.2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022  pentru elaborare documentaț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de </w:t>
      </w:r>
      <w:r w:rsidRPr="005B337F"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  <w:t xml:space="preserve"> RIM-2, RIM-3, RIM-11a, EA, MB.</w:t>
      </w:r>
      <w:r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  <w:t>,</w:t>
      </w:r>
    </w:p>
    <w:p w14:paraId="0E60DB24" w14:textId="77777777" w:rsidR="0073498B" w:rsidRDefault="0073498B" w:rsidP="0043414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34C3BF75" w14:textId="77777777" w:rsidR="0043414A" w:rsidRPr="0043414A" w:rsidRDefault="0043414A" w:rsidP="0043414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5494BB00" w14:textId="4DEE6A33" w:rsidR="00EA5AAB" w:rsidRPr="0043414A" w:rsidRDefault="00EA5AAB" w:rsidP="0043414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43414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Ing. Ecolog MSc. OLĂREȚ VALENTIN</w:t>
      </w:r>
      <w:r w:rsidRPr="0043414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</w:t>
      </w:r>
    </w:p>
    <w:p w14:paraId="68D6E47C" w14:textId="77777777" w:rsidR="00EA5AAB" w:rsidRPr="0043414A" w:rsidRDefault="00EA5AAB" w:rsidP="00EA5A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1708620F" w14:textId="77777777" w:rsidR="0073498B" w:rsidRDefault="0073498B" w:rsidP="00EA5A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37A69A57" w14:textId="77777777" w:rsidR="00EA5AAB" w:rsidRDefault="00EA5AAB" w:rsidP="0043414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60D04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Biolog</w:t>
      </w:r>
      <w:r w:rsidR="0043414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MSc. </w:t>
      </w:r>
      <w:r w:rsidRPr="00E60D04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ION ADRIANA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</w:t>
      </w:r>
      <w:r w:rsidRPr="00E60D04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NICOLETA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14:paraId="0D7BBAA0" w14:textId="77777777" w:rsidR="0043414A" w:rsidRDefault="0043414A" w:rsidP="00EA5A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5EB33662" w14:textId="77777777" w:rsidR="0043414A" w:rsidRDefault="0043414A" w:rsidP="00EA5A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14:paraId="1C3A3887" w14:textId="77777777" w:rsidR="0043414A" w:rsidRPr="0043414A" w:rsidRDefault="0043414A" w:rsidP="0043414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  <w:t>Biolog BUMBARU DAN-VIOREL</w:t>
      </w:r>
    </w:p>
    <w:p w14:paraId="00974E3E" w14:textId="77777777" w:rsidR="002B64F2" w:rsidRPr="00E048A0" w:rsidRDefault="002B64F2" w:rsidP="00E048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en-GB"/>
        </w:rPr>
      </w:pPr>
    </w:p>
    <w:p w14:paraId="47A140AB" w14:textId="77777777" w:rsidR="00D23066" w:rsidRPr="00383E01" w:rsidRDefault="00D23066" w:rsidP="00383E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D23066" w:rsidRPr="00383E01" w:rsidSect="00C771C3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083F" w14:textId="77777777" w:rsidR="00B13453" w:rsidRDefault="00B13453" w:rsidP="00C771C3">
      <w:pPr>
        <w:spacing w:after="0" w:line="240" w:lineRule="auto"/>
      </w:pPr>
      <w:r>
        <w:separator/>
      </w:r>
    </w:p>
  </w:endnote>
  <w:endnote w:type="continuationSeparator" w:id="0">
    <w:p w14:paraId="284F9AEE" w14:textId="77777777" w:rsidR="00B13453" w:rsidRDefault="00B13453" w:rsidP="00C7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 Bold">
    <w:altName w:val="Arial Narrow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014128"/>
      <w:docPartObj>
        <w:docPartGallery w:val="Page Numbers (Bottom of Page)"/>
        <w:docPartUnique/>
      </w:docPartObj>
    </w:sdtPr>
    <w:sdtEndPr/>
    <w:sdtContent>
      <w:p w14:paraId="020FF650" w14:textId="77777777" w:rsidR="00F379CD" w:rsidRDefault="00DA796E">
        <w:pPr>
          <w:pStyle w:val="Subsol"/>
        </w:pPr>
        <w:r>
          <w:rPr>
            <w:noProof/>
            <w:lang w:val="en-US" w:eastAsia="zh-TW"/>
          </w:rPr>
          <w:pict w14:anchorId="48E635AE">
            <v:group id="_x0000_s1033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10803;top:14982;width:659;height:288;v-text-anchor:top" filled="f" stroked="f">
                <v:textbox style="mso-next-textbox:#_x0000_s1034" inset="0,0,0,0">
                  <w:txbxContent>
                    <w:p w14:paraId="58D06497" w14:textId="77777777" w:rsidR="00F379CD" w:rsidRPr="00821075" w:rsidRDefault="00F379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21075">
                        <w:rPr>
                          <w:b/>
                          <w:sz w:val="28"/>
                          <w:szCs w:val="28"/>
                        </w:rPr>
                        <w:fldChar w:fldCharType="begin"/>
                      </w:r>
                      <w:r w:rsidRPr="00821075">
                        <w:rPr>
                          <w:b/>
                          <w:sz w:val="28"/>
                          <w:szCs w:val="28"/>
                        </w:rPr>
                        <w:instrText xml:space="preserve"> PAGE    \* MERGEFORMAT </w:instrText>
                      </w:r>
                      <w:r w:rsidRPr="00821075">
                        <w:rPr>
                          <w:b/>
                          <w:sz w:val="28"/>
                          <w:szCs w:val="28"/>
                        </w:rPr>
                        <w:fldChar w:fldCharType="separate"/>
                      </w:r>
                      <w:r w:rsidR="00FA317D">
                        <w:rPr>
                          <w:b/>
                          <w:noProof/>
                          <w:sz w:val="28"/>
                          <w:szCs w:val="28"/>
                        </w:rPr>
                        <w:t>12</w:t>
                      </w:r>
                      <w:r w:rsidRPr="00821075">
                        <w:rPr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v:group id="_x0000_s1035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6" type="#_x0000_t34" style="position:absolute;left:-8;top:14978;width:1260;height:230;flip:y" o:connectortype="elbow" adj=",1024457,257" strokecolor="#a5a5a5 [2092]"/>
                <v:shape id="_x0000_s1037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026"/>
      <w:gridCol w:w="3816"/>
    </w:tblGrid>
    <w:tr w:rsidR="00F379CD" w14:paraId="258761BB" w14:textId="77777777">
      <w:tc>
        <w:tcPr>
          <w:tcW w:w="0" w:type="auto"/>
        </w:tcPr>
        <w:p w14:paraId="540DC03F" w14:textId="77777777" w:rsidR="00F379CD" w:rsidRDefault="00DA796E">
          <w:pPr>
            <w:pStyle w:val="Subsol"/>
          </w:pPr>
          <w:r>
            <w:pict w14:anchorId="7A9DCD46">
              <v:group id="_x0000_s1029" style="width:39pt;height:37.95pt;flip:y;mso-position-horizontal-relative:char;mso-position-vertical-relative:line" coordorigin="8754,11945" coordsize="2880,2859">
                <v:rect id="_x0000_s103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031" style="position:absolute;left:10194;top:13364;width:1440;height:1440;flip:x;mso-width-relative:margin;v-text-anchor:middle" fillcolor="#009dd9 [3205]" strokecolor="white [3212]" strokeweight="1pt">
                  <v:shadow color="#d8d8d8 [2732]" offset="3pt,3pt" offset2="2pt,2pt"/>
                </v:rect>
                <v:rect id="_x0000_s103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0" w:type="auto"/>
        </w:tcPr>
        <w:p w14:paraId="2E950256" w14:textId="77777777" w:rsidR="00F379CD" w:rsidRPr="00821075" w:rsidRDefault="00DA796E" w:rsidP="00821075">
          <w:pPr>
            <w:pStyle w:val="Subsol"/>
            <w:rPr>
              <w:b/>
            </w:rPr>
          </w:pPr>
          <w:sdt>
            <w:sdtPr>
              <w:rPr>
                <w:b/>
              </w:rPr>
              <w:alias w:val="Company"/>
              <w:id w:val="7631166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379CD" w:rsidRPr="00821075">
                <w:rPr>
                  <w:b/>
                </w:rPr>
                <w:t>TOPO MINIERA</w:t>
              </w:r>
            </w:sdtContent>
          </w:sdt>
          <w:r w:rsidR="00F379CD" w:rsidRPr="00821075">
            <w:rPr>
              <w:b/>
            </w:rPr>
            <w:t xml:space="preserve"> | 2023- TRIMESTRUL  I</w:t>
          </w:r>
          <w:r w:rsidR="00593F5C">
            <w:rPr>
              <w:b/>
            </w:rPr>
            <w:t>I</w:t>
          </w:r>
          <w:r w:rsidR="002958BC">
            <w:rPr>
              <w:b/>
            </w:rPr>
            <w:t>I</w:t>
          </w:r>
        </w:p>
      </w:tc>
    </w:tr>
  </w:tbl>
  <w:p w14:paraId="55BCF728" w14:textId="77777777" w:rsidR="00F379CD" w:rsidRPr="00821075" w:rsidRDefault="00F379CD">
    <w:pPr>
      <w:pStyle w:val="Subsol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D6C48" w14:textId="77777777" w:rsidR="00B13453" w:rsidRDefault="00B13453" w:rsidP="00C771C3">
      <w:pPr>
        <w:spacing w:after="0" w:line="240" w:lineRule="auto"/>
      </w:pPr>
      <w:r>
        <w:separator/>
      </w:r>
    </w:p>
  </w:footnote>
  <w:footnote w:type="continuationSeparator" w:id="0">
    <w:p w14:paraId="1C932856" w14:textId="77777777" w:rsidR="00B13453" w:rsidRDefault="00B13453" w:rsidP="00C77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  <w:b/>
        <w:sz w:val="20"/>
        <w:szCs w:val="20"/>
        <w:lang w:val="pt-BR"/>
      </w:rPr>
      <w:alias w:val="Title"/>
      <w:id w:val="454014113"/>
      <w:placeholder>
        <w:docPart w:val="8002463FFF704A7C9CA73569D08B9A5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C85C78D" w14:textId="77777777" w:rsidR="00F379CD" w:rsidRPr="002958BC" w:rsidRDefault="00F379CD">
        <w:pPr>
          <w:pStyle w:val="Antet"/>
          <w:pBdr>
            <w:bottom w:val="thickThinSmallGap" w:sz="24" w:space="1" w:color="004D6C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  <w:lang w:val="pt-BR"/>
          </w:rPr>
        </w:pPr>
        <w:r w:rsidRPr="002958BC">
          <w:rPr>
            <w:rFonts w:ascii="Times New Roman" w:eastAsiaTheme="majorEastAsia" w:hAnsi="Times New Roman" w:cs="Times New Roman"/>
            <w:b/>
            <w:sz w:val="20"/>
            <w:szCs w:val="20"/>
            <w:lang w:val="pt-BR"/>
          </w:rPr>
          <w:t>CARIERA DE ȘISTURI VERZI-CHEIA                                                                                                        Raport de monitorizare a biodiversității</w:t>
        </w:r>
      </w:p>
    </w:sdtContent>
  </w:sdt>
  <w:p w14:paraId="33457126" w14:textId="77777777" w:rsidR="00F379CD" w:rsidRPr="00C771C3" w:rsidRDefault="00F379CD" w:rsidP="00C771C3">
    <w:pPr>
      <w:pStyle w:val="Antet"/>
      <w:jc w:val="center"/>
      <w:rPr>
        <w:rFonts w:ascii="Garamond" w:hAnsi="Garamond"/>
        <w:lang w:val="ro-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  <w:b/>
        <w:sz w:val="20"/>
        <w:szCs w:val="20"/>
        <w:lang w:val="pt-BR"/>
      </w:rPr>
      <w:alias w:val="Title"/>
      <w:id w:val="53630487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EEF4F58" w14:textId="77777777" w:rsidR="00F379CD" w:rsidRPr="002958BC" w:rsidRDefault="00F379CD" w:rsidP="002B64F2">
        <w:pPr>
          <w:pStyle w:val="Antet"/>
          <w:pBdr>
            <w:bottom w:val="thickThinSmallGap" w:sz="24" w:space="1" w:color="004D6C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  <w:lang w:val="pt-BR"/>
          </w:rPr>
        </w:pPr>
        <w:r w:rsidRPr="002958BC">
          <w:rPr>
            <w:rFonts w:ascii="Times New Roman" w:eastAsiaTheme="majorEastAsia" w:hAnsi="Times New Roman" w:cs="Times New Roman"/>
            <w:b/>
            <w:sz w:val="20"/>
            <w:szCs w:val="20"/>
            <w:lang w:val="pt-BR"/>
          </w:rPr>
          <w:t>CARIERA DE ȘISTURI VERZI-CHEIA                                                                                                        Raport de monitorizare a biodiversității</w:t>
        </w:r>
      </w:p>
    </w:sdtContent>
  </w:sdt>
  <w:p w14:paraId="0DC39EC4" w14:textId="77777777" w:rsidR="00F379CD" w:rsidRPr="002958BC" w:rsidRDefault="00F379CD">
    <w:pPr>
      <w:pStyle w:val="Antet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611E"/>
    <w:multiLevelType w:val="hybridMultilevel"/>
    <w:tmpl w:val="EB3E3D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3B6B76"/>
    <w:multiLevelType w:val="hybridMultilevel"/>
    <w:tmpl w:val="C39A98F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76B8D"/>
    <w:multiLevelType w:val="hybridMultilevel"/>
    <w:tmpl w:val="EA7E9F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86D7B"/>
    <w:multiLevelType w:val="hybridMultilevel"/>
    <w:tmpl w:val="CBFAB6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76559"/>
    <w:multiLevelType w:val="hybridMultilevel"/>
    <w:tmpl w:val="911A2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25106"/>
    <w:multiLevelType w:val="hybridMultilevel"/>
    <w:tmpl w:val="25D23430"/>
    <w:lvl w:ilvl="0" w:tplc="04090013">
      <w:start w:val="1"/>
      <w:numFmt w:val="upp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A5971"/>
    <w:multiLevelType w:val="hybridMultilevel"/>
    <w:tmpl w:val="AB6853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41829"/>
    <w:multiLevelType w:val="hybridMultilevel"/>
    <w:tmpl w:val="C72205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A4FF2"/>
    <w:multiLevelType w:val="hybridMultilevel"/>
    <w:tmpl w:val="FD0EAC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B541A"/>
    <w:multiLevelType w:val="hybridMultilevel"/>
    <w:tmpl w:val="67F6CE44"/>
    <w:lvl w:ilvl="0" w:tplc="08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8251C24"/>
    <w:multiLevelType w:val="hybridMultilevel"/>
    <w:tmpl w:val="F0C0AA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D08C1"/>
    <w:multiLevelType w:val="hybridMultilevel"/>
    <w:tmpl w:val="031831B4"/>
    <w:lvl w:ilvl="0" w:tplc="0418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60" w:hanging="360"/>
      </w:pPr>
    </w:lvl>
    <w:lvl w:ilvl="2" w:tplc="0418001B" w:tentative="1">
      <w:start w:val="1"/>
      <w:numFmt w:val="lowerRoman"/>
      <w:lvlText w:val="%3."/>
      <w:lvlJc w:val="right"/>
      <w:pPr>
        <w:ind w:left="2580" w:hanging="180"/>
      </w:pPr>
    </w:lvl>
    <w:lvl w:ilvl="3" w:tplc="0418000F" w:tentative="1">
      <w:start w:val="1"/>
      <w:numFmt w:val="decimal"/>
      <w:lvlText w:val="%4."/>
      <w:lvlJc w:val="left"/>
      <w:pPr>
        <w:ind w:left="3300" w:hanging="360"/>
      </w:pPr>
    </w:lvl>
    <w:lvl w:ilvl="4" w:tplc="04180019" w:tentative="1">
      <w:start w:val="1"/>
      <w:numFmt w:val="lowerLetter"/>
      <w:lvlText w:val="%5."/>
      <w:lvlJc w:val="left"/>
      <w:pPr>
        <w:ind w:left="4020" w:hanging="360"/>
      </w:pPr>
    </w:lvl>
    <w:lvl w:ilvl="5" w:tplc="0418001B" w:tentative="1">
      <w:start w:val="1"/>
      <w:numFmt w:val="lowerRoman"/>
      <w:lvlText w:val="%6."/>
      <w:lvlJc w:val="right"/>
      <w:pPr>
        <w:ind w:left="4740" w:hanging="180"/>
      </w:pPr>
    </w:lvl>
    <w:lvl w:ilvl="6" w:tplc="0418000F" w:tentative="1">
      <w:start w:val="1"/>
      <w:numFmt w:val="decimal"/>
      <w:lvlText w:val="%7."/>
      <w:lvlJc w:val="left"/>
      <w:pPr>
        <w:ind w:left="5460" w:hanging="360"/>
      </w:pPr>
    </w:lvl>
    <w:lvl w:ilvl="7" w:tplc="04180019" w:tentative="1">
      <w:start w:val="1"/>
      <w:numFmt w:val="lowerLetter"/>
      <w:lvlText w:val="%8."/>
      <w:lvlJc w:val="left"/>
      <w:pPr>
        <w:ind w:left="6180" w:hanging="360"/>
      </w:pPr>
    </w:lvl>
    <w:lvl w:ilvl="8" w:tplc="041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7E5E1ED0"/>
    <w:multiLevelType w:val="hybridMultilevel"/>
    <w:tmpl w:val="96D4DB94"/>
    <w:lvl w:ilvl="0" w:tplc="04180013">
      <w:start w:val="1"/>
      <w:numFmt w:val="upperRoman"/>
      <w:lvlText w:val="%1."/>
      <w:lvlJc w:val="right"/>
      <w:pPr>
        <w:ind w:left="1140" w:hanging="360"/>
      </w:pPr>
    </w:lvl>
    <w:lvl w:ilvl="1" w:tplc="04180019" w:tentative="1">
      <w:start w:val="1"/>
      <w:numFmt w:val="lowerLetter"/>
      <w:lvlText w:val="%2."/>
      <w:lvlJc w:val="left"/>
      <w:pPr>
        <w:ind w:left="1860" w:hanging="360"/>
      </w:pPr>
    </w:lvl>
    <w:lvl w:ilvl="2" w:tplc="0418001B" w:tentative="1">
      <w:start w:val="1"/>
      <w:numFmt w:val="lowerRoman"/>
      <w:lvlText w:val="%3."/>
      <w:lvlJc w:val="right"/>
      <w:pPr>
        <w:ind w:left="2580" w:hanging="180"/>
      </w:pPr>
    </w:lvl>
    <w:lvl w:ilvl="3" w:tplc="0418000F" w:tentative="1">
      <w:start w:val="1"/>
      <w:numFmt w:val="decimal"/>
      <w:lvlText w:val="%4."/>
      <w:lvlJc w:val="left"/>
      <w:pPr>
        <w:ind w:left="3300" w:hanging="360"/>
      </w:pPr>
    </w:lvl>
    <w:lvl w:ilvl="4" w:tplc="04180019" w:tentative="1">
      <w:start w:val="1"/>
      <w:numFmt w:val="lowerLetter"/>
      <w:lvlText w:val="%5."/>
      <w:lvlJc w:val="left"/>
      <w:pPr>
        <w:ind w:left="4020" w:hanging="360"/>
      </w:pPr>
    </w:lvl>
    <w:lvl w:ilvl="5" w:tplc="0418001B" w:tentative="1">
      <w:start w:val="1"/>
      <w:numFmt w:val="lowerRoman"/>
      <w:lvlText w:val="%6."/>
      <w:lvlJc w:val="right"/>
      <w:pPr>
        <w:ind w:left="4740" w:hanging="180"/>
      </w:pPr>
    </w:lvl>
    <w:lvl w:ilvl="6" w:tplc="0418000F" w:tentative="1">
      <w:start w:val="1"/>
      <w:numFmt w:val="decimal"/>
      <w:lvlText w:val="%7."/>
      <w:lvlJc w:val="left"/>
      <w:pPr>
        <w:ind w:left="5460" w:hanging="360"/>
      </w:pPr>
    </w:lvl>
    <w:lvl w:ilvl="7" w:tplc="04180019" w:tentative="1">
      <w:start w:val="1"/>
      <w:numFmt w:val="lowerLetter"/>
      <w:lvlText w:val="%8."/>
      <w:lvlJc w:val="left"/>
      <w:pPr>
        <w:ind w:left="6180" w:hanging="360"/>
      </w:pPr>
    </w:lvl>
    <w:lvl w:ilvl="8" w:tplc="041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7FB35C09"/>
    <w:multiLevelType w:val="hybridMultilevel"/>
    <w:tmpl w:val="6B503C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811626">
    <w:abstractNumId w:val="5"/>
  </w:num>
  <w:num w:numId="2" w16cid:durableId="1388726517">
    <w:abstractNumId w:val="12"/>
  </w:num>
  <w:num w:numId="3" w16cid:durableId="1426609983">
    <w:abstractNumId w:val="11"/>
  </w:num>
  <w:num w:numId="4" w16cid:durableId="908467544">
    <w:abstractNumId w:val="1"/>
  </w:num>
  <w:num w:numId="5" w16cid:durableId="1947150166">
    <w:abstractNumId w:val="3"/>
  </w:num>
  <w:num w:numId="6" w16cid:durableId="1837845086">
    <w:abstractNumId w:val="2"/>
  </w:num>
  <w:num w:numId="7" w16cid:durableId="1358392449">
    <w:abstractNumId w:val="10"/>
  </w:num>
  <w:num w:numId="8" w16cid:durableId="1310746766">
    <w:abstractNumId w:val="7"/>
  </w:num>
  <w:num w:numId="9" w16cid:durableId="260531004">
    <w:abstractNumId w:val="13"/>
  </w:num>
  <w:num w:numId="10" w16cid:durableId="2046055589">
    <w:abstractNumId w:val="8"/>
  </w:num>
  <w:num w:numId="11" w16cid:durableId="40442616">
    <w:abstractNumId w:val="6"/>
  </w:num>
  <w:num w:numId="12" w16cid:durableId="1941987343">
    <w:abstractNumId w:val="4"/>
  </w:num>
  <w:num w:numId="13" w16cid:durableId="310016891">
    <w:abstractNumId w:val="0"/>
  </w:num>
  <w:num w:numId="14" w16cid:durableId="7099587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  <o:rules v:ext="edit">
        <o:r id="V:Rule3" type="connector" idref="#_x0000_s1036"/>
        <o:r id="V:Rule4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1C3"/>
    <w:rsid w:val="00012D7D"/>
    <w:rsid w:val="0002089F"/>
    <w:rsid w:val="0002797F"/>
    <w:rsid w:val="00040F91"/>
    <w:rsid w:val="00043ADC"/>
    <w:rsid w:val="00050BE6"/>
    <w:rsid w:val="000554F3"/>
    <w:rsid w:val="00071DF9"/>
    <w:rsid w:val="0009229F"/>
    <w:rsid w:val="000939C7"/>
    <w:rsid w:val="0009500C"/>
    <w:rsid w:val="0009703E"/>
    <w:rsid w:val="000A2D64"/>
    <w:rsid w:val="000A5D9D"/>
    <w:rsid w:val="000D3113"/>
    <w:rsid w:val="000D46DC"/>
    <w:rsid w:val="000E7D1C"/>
    <w:rsid w:val="000F231A"/>
    <w:rsid w:val="00113990"/>
    <w:rsid w:val="001308E1"/>
    <w:rsid w:val="00153D58"/>
    <w:rsid w:val="00162316"/>
    <w:rsid w:val="00162375"/>
    <w:rsid w:val="00177B2F"/>
    <w:rsid w:val="00177DA6"/>
    <w:rsid w:val="00180253"/>
    <w:rsid w:val="00183AD9"/>
    <w:rsid w:val="001874F6"/>
    <w:rsid w:val="001951FB"/>
    <w:rsid w:val="0019740C"/>
    <w:rsid w:val="001974DC"/>
    <w:rsid w:val="001A2A65"/>
    <w:rsid w:val="001B695B"/>
    <w:rsid w:val="001C666B"/>
    <w:rsid w:val="001D14E5"/>
    <w:rsid w:val="001D4631"/>
    <w:rsid w:val="001D4D37"/>
    <w:rsid w:val="001D5A34"/>
    <w:rsid w:val="001F1812"/>
    <w:rsid w:val="001F5E4F"/>
    <w:rsid w:val="00201CF0"/>
    <w:rsid w:val="00205C1F"/>
    <w:rsid w:val="0022123C"/>
    <w:rsid w:val="00232737"/>
    <w:rsid w:val="0024211B"/>
    <w:rsid w:val="0025647F"/>
    <w:rsid w:val="00267994"/>
    <w:rsid w:val="002958BC"/>
    <w:rsid w:val="002B1719"/>
    <w:rsid w:val="002B64F2"/>
    <w:rsid w:val="002B797C"/>
    <w:rsid w:val="002C18FF"/>
    <w:rsid w:val="002E5A8F"/>
    <w:rsid w:val="002F06C9"/>
    <w:rsid w:val="002F70ED"/>
    <w:rsid w:val="0030130D"/>
    <w:rsid w:val="00311E66"/>
    <w:rsid w:val="003228C0"/>
    <w:rsid w:val="0032706A"/>
    <w:rsid w:val="00331AE2"/>
    <w:rsid w:val="00364657"/>
    <w:rsid w:val="00382078"/>
    <w:rsid w:val="00383E01"/>
    <w:rsid w:val="003A7C84"/>
    <w:rsid w:val="003B106E"/>
    <w:rsid w:val="003D0170"/>
    <w:rsid w:val="003D589B"/>
    <w:rsid w:val="003D6887"/>
    <w:rsid w:val="00401202"/>
    <w:rsid w:val="00402743"/>
    <w:rsid w:val="00405F40"/>
    <w:rsid w:val="00421B98"/>
    <w:rsid w:val="004261AC"/>
    <w:rsid w:val="0043414A"/>
    <w:rsid w:val="004357A6"/>
    <w:rsid w:val="00440FC8"/>
    <w:rsid w:val="0045101B"/>
    <w:rsid w:val="004531A1"/>
    <w:rsid w:val="00473463"/>
    <w:rsid w:val="004762E2"/>
    <w:rsid w:val="004A174E"/>
    <w:rsid w:val="004B1145"/>
    <w:rsid w:val="004B2299"/>
    <w:rsid w:val="004D199C"/>
    <w:rsid w:val="004D3637"/>
    <w:rsid w:val="004D39CF"/>
    <w:rsid w:val="004E1902"/>
    <w:rsid w:val="004F73EE"/>
    <w:rsid w:val="00506006"/>
    <w:rsid w:val="00530903"/>
    <w:rsid w:val="005562BD"/>
    <w:rsid w:val="0056529D"/>
    <w:rsid w:val="00565D83"/>
    <w:rsid w:val="00576755"/>
    <w:rsid w:val="00584E8F"/>
    <w:rsid w:val="00585321"/>
    <w:rsid w:val="00593F5C"/>
    <w:rsid w:val="00597FC0"/>
    <w:rsid w:val="005A44B3"/>
    <w:rsid w:val="005C0E18"/>
    <w:rsid w:val="005E4425"/>
    <w:rsid w:val="005E7449"/>
    <w:rsid w:val="005F3525"/>
    <w:rsid w:val="005F56B2"/>
    <w:rsid w:val="0062648C"/>
    <w:rsid w:val="00631661"/>
    <w:rsid w:val="006703E9"/>
    <w:rsid w:val="00693FE5"/>
    <w:rsid w:val="006B7AFE"/>
    <w:rsid w:val="006E3208"/>
    <w:rsid w:val="006E6AD9"/>
    <w:rsid w:val="006F0A86"/>
    <w:rsid w:val="006F6308"/>
    <w:rsid w:val="00715BAB"/>
    <w:rsid w:val="0073279D"/>
    <w:rsid w:val="0073498B"/>
    <w:rsid w:val="00741436"/>
    <w:rsid w:val="007530AD"/>
    <w:rsid w:val="00755051"/>
    <w:rsid w:val="00760DDF"/>
    <w:rsid w:val="007706EE"/>
    <w:rsid w:val="00785DC8"/>
    <w:rsid w:val="007A08FD"/>
    <w:rsid w:val="007A158A"/>
    <w:rsid w:val="007B1B13"/>
    <w:rsid w:val="007B5242"/>
    <w:rsid w:val="007B6DF4"/>
    <w:rsid w:val="007C46C7"/>
    <w:rsid w:val="007F6C3E"/>
    <w:rsid w:val="00821075"/>
    <w:rsid w:val="00826677"/>
    <w:rsid w:val="008379B3"/>
    <w:rsid w:val="00837A17"/>
    <w:rsid w:val="00851B7F"/>
    <w:rsid w:val="0085737B"/>
    <w:rsid w:val="00860C89"/>
    <w:rsid w:val="008A6720"/>
    <w:rsid w:val="008B306D"/>
    <w:rsid w:val="008E55B7"/>
    <w:rsid w:val="008E5AB9"/>
    <w:rsid w:val="008E7925"/>
    <w:rsid w:val="009032E1"/>
    <w:rsid w:val="00906292"/>
    <w:rsid w:val="00906A9E"/>
    <w:rsid w:val="00913A18"/>
    <w:rsid w:val="00915BD9"/>
    <w:rsid w:val="009310E0"/>
    <w:rsid w:val="00933310"/>
    <w:rsid w:val="00940121"/>
    <w:rsid w:val="009412B3"/>
    <w:rsid w:val="0095717F"/>
    <w:rsid w:val="00975F2B"/>
    <w:rsid w:val="009812D0"/>
    <w:rsid w:val="009812FE"/>
    <w:rsid w:val="00991919"/>
    <w:rsid w:val="009951AD"/>
    <w:rsid w:val="009A231C"/>
    <w:rsid w:val="009A4097"/>
    <w:rsid w:val="009C2FC3"/>
    <w:rsid w:val="009F2E95"/>
    <w:rsid w:val="009F3B0A"/>
    <w:rsid w:val="00A04873"/>
    <w:rsid w:val="00A14222"/>
    <w:rsid w:val="00A44EE8"/>
    <w:rsid w:val="00A52A16"/>
    <w:rsid w:val="00A54FF6"/>
    <w:rsid w:val="00A66AE4"/>
    <w:rsid w:val="00A87C3D"/>
    <w:rsid w:val="00A947CC"/>
    <w:rsid w:val="00AA015B"/>
    <w:rsid w:val="00AA46EF"/>
    <w:rsid w:val="00AA7776"/>
    <w:rsid w:val="00AB39C2"/>
    <w:rsid w:val="00AE4E90"/>
    <w:rsid w:val="00AF5F8E"/>
    <w:rsid w:val="00B122A1"/>
    <w:rsid w:val="00B13453"/>
    <w:rsid w:val="00B13B68"/>
    <w:rsid w:val="00B25725"/>
    <w:rsid w:val="00B3394B"/>
    <w:rsid w:val="00B55610"/>
    <w:rsid w:val="00B60B57"/>
    <w:rsid w:val="00B66956"/>
    <w:rsid w:val="00B93940"/>
    <w:rsid w:val="00B95F41"/>
    <w:rsid w:val="00BA501F"/>
    <w:rsid w:val="00BB2512"/>
    <w:rsid w:val="00BC00E6"/>
    <w:rsid w:val="00BC5E3D"/>
    <w:rsid w:val="00BD3F43"/>
    <w:rsid w:val="00BD643B"/>
    <w:rsid w:val="00BE24A6"/>
    <w:rsid w:val="00BF7C9F"/>
    <w:rsid w:val="00C01175"/>
    <w:rsid w:val="00C07A69"/>
    <w:rsid w:val="00C1228F"/>
    <w:rsid w:val="00C42A9C"/>
    <w:rsid w:val="00C42E52"/>
    <w:rsid w:val="00C47038"/>
    <w:rsid w:val="00C57810"/>
    <w:rsid w:val="00C7595C"/>
    <w:rsid w:val="00C771C3"/>
    <w:rsid w:val="00C817CC"/>
    <w:rsid w:val="00C977E8"/>
    <w:rsid w:val="00CA633C"/>
    <w:rsid w:val="00CC67C7"/>
    <w:rsid w:val="00CD4413"/>
    <w:rsid w:val="00CD4814"/>
    <w:rsid w:val="00CD612F"/>
    <w:rsid w:val="00CE3DDD"/>
    <w:rsid w:val="00D07509"/>
    <w:rsid w:val="00D15D40"/>
    <w:rsid w:val="00D23066"/>
    <w:rsid w:val="00D30DCC"/>
    <w:rsid w:val="00D32734"/>
    <w:rsid w:val="00D46471"/>
    <w:rsid w:val="00D508BC"/>
    <w:rsid w:val="00D518B2"/>
    <w:rsid w:val="00D52904"/>
    <w:rsid w:val="00D73CC1"/>
    <w:rsid w:val="00D81611"/>
    <w:rsid w:val="00D9335C"/>
    <w:rsid w:val="00D93A0E"/>
    <w:rsid w:val="00D94862"/>
    <w:rsid w:val="00D97381"/>
    <w:rsid w:val="00DA796E"/>
    <w:rsid w:val="00DB5E42"/>
    <w:rsid w:val="00DC1189"/>
    <w:rsid w:val="00DC284C"/>
    <w:rsid w:val="00DD24BB"/>
    <w:rsid w:val="00DE5FDB"/>
    <w:rsid w:val="00DF2B22"/>
    <w:rsid w:val="00E046AE"/>
    <w:rsid w:val="00E048A0"/>
    <w:rsid w:val="00E221AD"/>
    <w:rsid w:val="00E33E5B"/>
    <w:rsid w:val="00E40A80"/>
    <w:rsid w:val="00E41314"/>
    <w:rsid w:val="00E5477E"/>
    <w:rsid w:val="00E618CB"/>
    <w:rsid w:val="00E756EC"/>
    <w:rsid w:val="00E8157E"/>
    <w:rsid w:val="00E925AA"/>
    <w:rsid w:val="00E954F5"/>
    <w:rsid w:val="00EA5AAB"/>
    <w:rsid w:val="00EC2D6A"/>
    <w:rsid w:val="00EC2E5E"/>
    <w:rsid w:val="00EF43AB"/>
    <w:rsid w:val="00EF54F8"/>
    <w:rsid w:val="00F379CD"/>
    <w:rsid w:val="00F43EE2"/>
    <w:rsid w:val="00F44807"/>
    <w:rsid w:val="00F45CF6"/>
    <w:rsid w:val="00F45CFB"/>
    <w:rsid w:val="00F5125F"/>
    <w:rsid w:val="00F53186"/>
    <w:rsid w:val="00F53F77"/>
    <w:rsid w:val="00F73CB1"/>
    <w:rsid w:val="00F81936"/>
    <w:rsid w:val="00F85DCF"/>
    <w:rsid w:val="00FA2AD9"/>
    <w:rsid w:val="00FA317D"/>
    <w:rsid w:val="00FA6A16"/>
    <w:rsid w:val="00FC2D02"/>
    <w:rsid w:val="00FC4428"/>
    <w:rsid w:val="00FC6DF0"/>
    <w:rsid w:val="00FD1C8C"/>
    <w:rsid w:val="00FD6C6C"/>
    <w:rsid w:val="00FD6CD2"/>
    <w:rsid w:val="00FE251A"/>
    <w:rsid w:val="00FE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5A3ABEB"/>
  <w15:docId w15:val="{0395AD8D-7379-4163-B1C2-9CC8A97E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9C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77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771C3"/>
  </w:style>
  <w:style w:type="paragraph" w:styleId="Subsol">
    <w:name w:val="footer"/>
    <w:basedOn w:val="Normal"/>
    <w:link w:val="SubsolCaracter"/>
    <w:uiPriority w:val="99"/>
    <w:unhideWhenUsed/>
    <w:rsid w:val="00C77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771C3"/>
  </w:style>
  <w:style w:type="paragraph" w:styleId="TextnBalon">
    <w:name w:val="Balloon Text"/>
    <w:basedOn w:val="Normal"/>
    <w:link w:val="TextnBalonCaracter"/>
    <w:uiPriority w:val="99"/>
    <w:semiHidden/>
    <w:unhideWhenUsed/>
    <w:rsid w:val="00C7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71C3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uiPriority w:val="59"/>
    <w:rsid w:val="0082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61">
    <w:name w:val="Grid Table 1 Light - Accent 61"/>
    <w:basedOn w:val="TabelNormal"/>
    <w:uiPriority w:val="46"/>
    <w:rsid w:val="00C07A69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f">
    <w:name w:val="List Paragraph"/>
    <w:aliases w:val="List_Paragraph,Multilevel para_II,Paragraph,Citation List,ANNEX,Bullet,bullet,bu,b,bullet1,B,b1,bullet 1,body,b Char Char Char,b Char Char Char Char Char Char,b Char Char,Body Char1 Char1,b Char Char Char Char Char Char Char Char,body 2"/>
    <w:basedOn w:val="Normal"/>
    <w:link w:val="ListparagrafCaracter"/>
    <w:uiPriority w:val="34"/>
    <w:qFormat/>
    <w:rsid w:val="00CD4814"/>
    <w:pPr>
      <w:ind w:left="720"/>
      <w:contextualSpacing/>
    </w:pPr>
  </w:style>
  <w:style w:type="table" w:customStyle="1" w:styleId="GridTable1Light-Accent51">
    <w:name w:val="Grid Table 1 Light - Accent 51"/>
    <w:basedOn w:val="TabelNormal"/>
    <w:uiPriority w:val="46"/>
    <w:rsid w:val="002F06C9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elNormal"/>
    <w:uiPriority w:val="46"/>
    <w:rsid w:val="00DC284C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Umbriredeculoaredeschis-Accentuare1">
    <w:name w:val="Light Shading Accent 1"/>
    <w:basedOn w:val="TabelNormal"/>
    <w:uiPriority w:val="60"/>
    <w:rsid w:val="0009703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customStyle="1" w:styleId="GridTable1Light-Accent11">
    <w:name w:val="Grid Table 1 Light - Accent 11"/>
    <w:basedOn w:val="TabelNormal"/>
    <w:uiPriority w:val="46"/>
    <w:rsid w:val="00D23066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2B64F2"/>
    <w:pPr>
      <w:widowControl w:val="0"/>
      <w:autoSpaceDE w:val="0"/>
      <w:autoSpaceDN w:val="0"/>
      <w:adjustRightInd w:val="0"/>
      <w:spacing w:after="0" w:line="240" w:lineRule="auto"/>
    </w:pPr>
    <w:rPr>
      <w:rFonts w:ascii="Arial Narrow Bold" w:eastAsia="Times New Roman" w:hAnsi="Arial Narrow Bold" w:cs="Arial Narrow Bold"/>
      <w:color w:val="000000"/>
      <w:sz w:val="24"/>
      <w:szCs w:val="24"/>
      <w:lang w:val="en-US"/>
    </w:rPr>
  </w:style>
  <w:style w:type="table" w:styleId="Listdeculoaredeschis-Accentuare6">
    <w:name w:val="Light List Accent 6"/>
    <w:basedOn w:val="TabelNormal"/>
    <w:uiPriority w:val="61"/>
    <w:rsid w:val="00826677"/>
    <w:pPr>
      <w:suppressAutoHyphens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character" w:customStyle="1" w:styleId="ListparagrafCaracter">
    <w:name w:val="Listă paragraf Caracter"/>
    <w:aliases w:val="List_Paragraph Caracter,Multilevel para_II Caracter,Paragraph Caracter,Citation List Caracter,ANNEX Caracter,Bullet Caracter,bullet Caracter,bu Caracter,b Caracter,bullet1 Caracter,B Caracter,b1 Caracter,bullet 1 Caracter"/>
    <w:link w:val="Listparagraf"/>
    <w:uiPriority w:val="34"/>
    <w:locked/>
    <w:rsid w:val="007A0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chart" Target="charts/chart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6\Transfer\2023\1.%20Teren%20Biodiversitate\Cheia\Teren%2030.10.2023\Foaie%20de%20lucru%20Microsoft%20Excel%20no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ltUpDiag">
              <a:fgClr>
                <a:schemeClr val="accent1"/>
              </a:fgClr>
              <a:bgClr>
                <a:schemeClr val="lt1"/>
              </a:bgClr>
            </a:pattFill>
            <a:ln>
              <a:noFill/>
            </a:ln>
            <a:effectLst/>
          </c:spPr>
          <c:invertIfNegative val="0"/>
          <c:cat>
            <c:strRef>
              <c:f>Foaie1!$AG$55:$BC$55</c:f>
              <c:strCache>
                <c:ptCount val="23"/>
                <c:pt idx="0">
                  <c:v>Amaranthaceae</c:v>
                </c:pt>
                <c:pt idx="1">
                  <c:v>Apiaceae</c:v>
                </c:pt>
                <c:pt idx="2">
                  <c:v>Asteraceae</c:v>
                </c:pt>
                <c:pt idx="3">
                  <c:v>Boraginaceae</c:v>
                </c:pt>
                <c:pt idx="4">
                  <c:v>Brassicaceae</c:v>
                </c:pt>
                <c:pt idx="5">
                  <c:v>Caryophyllaceae</c:v>
                </c:pt>
                <c:pt idx="6">
                  <c:v>Euphorbiaceae</c:v>
                </c:pt>
                <c:pt idx="7">
                  <c:v>Fabaceae</c:v>
                </c:pt>
                <c:pt idx="8">
                  <c:v>Geraniaceae</c:v>
                </c:pt>
                <c:pt idx="9">
                  <c:v>Lamiaceae</c:v>
                </c:pt>
                <c:pt idx="10">
                  <c:v>Linaceae</c:v>
                </c:pt>
                <c:pt idx="11">
                  <c:v>Papaveraceae</c:v>
                </c:pt>
                <c:pt idx="12">
                  <c:v>Poaceae</c:v>
                </c:pt>
                <c:pt idx="13">
                  <c:v>Polygonaceae</c:v>
                </c:pt>
                <c:pt idx="14">
                  <c:v>Primulaceae</c:v>
                </c:pt>
                <c:pt idx="15">
                  <c:v>Ranunculaceae</c:v>
                </c:pt>
                <c:pt idx="16">
                  <c:v>Rosaceae</c:v>
                </c:pt>
                <c:pt idx="17">
                  <c:v>Rubiaceae</c:v>
                </c:pt>
                <c:pt idx="18">
                  <c:v>Scrophulariaceae</c:v>
                </c:pt>
                <c:pt idx="19">
                  <c:v>Urticaceae</c:v>
                </c:pt>
                <c:pt idx="20">
                  <c:v>Valerianaceae</c:v>
                </c:pt>
                <c:pt idx="21">
                  <c:v>Violaceae</c:v>
                </c:pt>
                <c:pt idx="22">
                  <c:v>Zygophyllaceae</c:v>
                </c:pt>
              </c:strCache>
            </c:strRef>
          </c:cat>
          <c:val>
            <c:numRef>
              <c:f>Foaie1!$AG$56:$BC$56</c:f>
              <c:numCache>
                <c:formatCode>General</c:formatCode>
                <c:ptCount val="23"/>
                <c:pt idx="0">
                  <c:v>4</c:v>
                </c:pt>
                <c:pt idx="1">
                  <c:v>3</c:v>
                </c:pt>
                <c:pt idx="2">
                  <c:v>12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6</c:v>
                </c:pt>
                <c:pt idx="10">
                  <c:v>1</c:v>
                </c:pt>
                <c:pt idx="11">
                  <c:v>2</c:v>
                </c:pt>
                <c:pt idx="12">
                  <c:v>18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4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9F-41A0-8164-053D51B33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0"/>
        <c:axId val="1648576751"/>
        <c:axId val="1794602031"/>
      </c:barChart>
      <c:catAx>
        <c:axId val="16485767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50" normalizeH="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94602031"/>
        <c:crosses val="autoZero"/>
        <c:auto val="1"/>
        <c:lblAlgn val="ctr"/>
        <c:lblOffset val="100"/>
        <c:noMultiLvlLbl val="0"/>
      </c:catAx>
      <c:valAx>
        <c:axId val="17946020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48576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E12-4AA2-9DBA-195753CD35F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E12-4AA2-9DBA-195753CD35F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Foaie1!$AY$59:$AZ$59</c:f>
              <c:strCache>
                <c:ptCount val="2"/>
                <c:pt idx="0">
                  <c:v>LC</c:v>
                </c:pt>
                <c:pt idx="1">
                  <c:v>NE</c:v>
                </c:pt>
              </c:strCache>
            </c:strRef>
          </c:cat>
          <c:val>
            <c:numRef>
              <c:f>Foaie1!$AY$60:$AZ$60</c:f>
              <c:numCache>
                <c:formatCode>General</c:formatCode>
                <c:ptCount val="2"/>
                <c:pt idx="0">
                  <c:v>18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12-4AA2-9DBA-195753CD35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CB-42E5-8262-805033A574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CB-42E5-8262-805033A574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CB-42E5-8262-805033A5745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3CB-42E5-8262-805033A5745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3CB-42E5-8262-805033A5745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3CB-42E5-8262-805033A5745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Foaie1!$AC$135:$AH$135</c:f>
              <c:strCache>
                <c:ptCount val="6"/>
                <c:pt idx="0">
                  <c:v>Orthoptera</c:v>
                </c:pt>
                <c:pt idx="1">
                  <c:v>Lepidoptera</c:v>
                </c:pt>
                <c:pt idx="2">
                  <c:v>Odonata</c:v>
                </c:pt>
                <c:pt idx="3">
                  <c:v>Coleoptera</c:v>
                </c:pt>
                <c:pt idx="4">
                  <c:v>Diptera</c:v>
                </c:pt>
                <c:pt idx="5">
                  <c:v>Hymenoptera</c:v>
                </c:pt>
              </c:strCache>
            </c:strRef>
          </c:cat>
          <c:val>
            <c:numRef>
              <c:f>Foaie1!$AC$136:$AH$136</c:f>
              <c:numCache>
                <c:formatCode>General</c:formatCode>
                <c:ptCount val="6"/>
                <c:pt idx="0">
                  <c:v>7</c:v>
                </c:pt>
                <c:pt idx="1">
                  <c:v>11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CB-42E5-8262-805033A5745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22D-40F9-9256-A10195E8053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22D-40F9-9256-A10195E8053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22D-40F9-9256-A10195E8053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22D-40F9-9256-A10195E80532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22D-40F9-9256-A10195E80532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22D-40F9-9256-A10195E80532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22D-40F9-9256-A10195E80532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22D-40F9-9256-A10195E80532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22D-40F9-9256-A10195E80532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422D-40F9-9256-A10195E805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Foaie1!$G$2:$G$11</c:f>
              <c:strCache>
                <c:ptCount val="10"/>
                <c:pt idx="0">
                  <c:v>Accipitriformes</c:v>
                </c:pt>
                <c:pt idx="1">
                  <c:v>Bucerotiformes</c:v>
                </c:pt>
                <c:pt idx="2">
                  <c:v>Ciconiiformes</c:v>
                </c:pt>
                <c:pt idx="3">
                  <c:v>Columbiformes</c:v>
                </c:pt>
                <c:pt idx="4">
                  <c:v>Coraciiformes</c:v>
                </c:pt>
                <c:pt idx="5">
                  <c:v>Cuculiformes</c:v>
                </c:pt>
                <c:pt idx="6">
                  <c:v>Falconiformes</c:v>
                </c:pt>
                <c:pt idx="7">
                  <c:v>Galliformes</c:v>
                </c:pt>
                <c:pt idx="8">
                  <c:v>Passeriformes</c:v>
                </c:pt>
                <c:pt idx="9">
                  <c:v>Strigiformes</c:v>
                </c:pt>
              </c:strCache>
            </c:strRef>
          </c:cat>
          <c:val>
            <c:numRef>
              <c:f>Foaie1!$H$2:$H$11</c:f>
              <c:numCache>
                <c:formatCode>General</c:formatCode>
                <c:ptCount val="10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27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22D-40F9-9256-A10195E8053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Foaie1!$S$4:$U$4</c:f>
              <c:strCache>
                <c:ptCount val="3"/>
                <c:pt idx="0">
                  <c:v>OV</c:v>
                </c:pt>
                <c:pt idx="1">
                  <c:v>PM</c:v>
                </c:pt>
                <c:pt idx="2">
                  <c:v>S</c:v>
                </c:pt>
              </c:strCache>
            </c:strRef>
          </c:cat>
          <c:val>
            <c:numRef>
              <c:f>Foaie1!$S$5:$U$5</c:f>
              <c:numCache>
                <c:formatCode>General</c:formatCode>
                <c:ptCount val="3"/>
                <c:pt idx="0">
                  <c:v>23</c:v>
                </c:pt>
                <c:pt idx="1">
                  <c:v>8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11-475D-8413-E0FE1DDD1A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79642495"/>
        <c:axId val="1772331855"/>
      </c:barChart>
      <c:catAx>
        <c:axId val="19796424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72331855"/>
        <c:crosses val="autoZero"/>
        <c:auto val="1"/>
        <c:lblAlgn val="ctr"/>
        <c:lblOffset val="100"/>
        <c:noMultiLvlLbl val="0"/>
      </c:catAx>
      <c:valAx>
        <c:axId val="177233185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796424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Foaie1!$AD$3:$AI$3</c:f>
              <c:strCache>
                <c:ptCount val="6"/>
                <c:pt idx="0">
                  <c:v>Anexa 3</c:v>
                </c:pt>
                <c:pt idx="1">
                  <c:v>Anexa 4B</c:v>
                </c:pt>
                <c:pt idx="2">
                  <c:v>Anexa 5B</c:v>
                </c:pt>
                <c:pt idx="3">
                  <c:v>Anexa 5C</c:v>
                </c:pt>
                <c:pt idx="4">
                  <c:v>Anexa 5D</c:v>
                </c:pt>
                <c:pt idx="5">
                  <c:v>NE</c:v>
                </c:pt>
              </c:strCache>
            </c:strRef>
          </c:cat>
          <c:val>
            <c:numRef>
              <c:f>Foaie1!$AD$4:$AI$4</c:f>
              <c:numCache>
                <c:formatCode>General</c:formatCode>
                <c:ptCount val="6"/>
                <c:pt idx="0">
                  <c:v>13</c:v>
                </c:pt>
                <c:pt idx="1">
                  <c:v>10</c:v>
                </c:pt>
                <c:pt idx="2">
                  <c:v>1</c:v>
                </c:pt>
                <c:pt idx="3">
                  <c:v>8</c:v>
                </c:pt>
                <c:pt idx="4">
                  <c:v>1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F-47E0-84FC-A45C784A0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0558127"/>
        <c:axId val="1908917199"/>
        <c:axId val="0"/>
      </c:bar3DChart>
      <c:catAx>
        <c:axId val="19805581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08917199"/>
        <c:crosses val="autoZero"/>
        <c:auto val="1"/>
        <c:lblAlgn val="ctr"/>
        <c:lblOffset val="100"/>
        <c:noMultiLvlLbl val="0"/>
      </c:catAx>
      <c:valAx>
        <c:axId val="1908917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805581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14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70000"/>
        </a:schemeClr>
      </a:solidFill>
    </cs:spPr>
    <cs:defRPr sz="900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02463FFF704A7C9CA73569D08B9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9F6AE-6EA3-48F7-B2BB-C1CC728C9848}"/>
      </w:docPartPr>
      <w:docPartBody>
        <w:p w:rsidR="00DF6062" w:rsidRDefault="00DF6062" w:rsidP="00DF6062">
          <w:pPr>
            <w:pStyle w:val="8002463FFF704A7C9CA73569D08B9A5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 Bold">
    <w:altName w:val="Arial Narrow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062"/>
    <w:rsid w:val="00096E78"/>
    <w:rsid w:val="000B0B98"/>
    <w:rsid w:val="00122A9C"/>
    <w:rsid w:val="002F0BFA"/>
    <w:rsid w:val="003F7691"/>
    <w:rsid w:val="005D4E86"/>
    <w:rsid w:val="005F1822"/>
    <w:rsid w:val="006178EA"/>
    <w:rsid w:val="00773CD9"/>
    <w:rsid w:val="008A3116"/>
    <w:rsid w:val="00944D6A"/>
    <w:rsid w:val="00AE3629"/>
    <w:rsid w:val="00C649DA"/>
    <w:rsid w:val="00C71118"/>
    <w:rsid w:val="00DF6062"/>
    <w:rsid w:val="00E979E8"/>
    <w:rsid w:val="00F7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9DA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8002463FFF704A7C9CA73569D08B9A55">
    <w:name w:val="8002463FFF704A7C9CA73569D08B9A55"/>
    <w:rsid w:val="00DF60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3642</TotalTime>
  <Pages>20</Pages>
  <Words>3751</Words>
  <Characters>21384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CARIERA DE ȘISTURI VERZI-CHEIA                                                                                                        Raport de monitorizare a biodiversității</vt:lpstr>
      <vt:lpstr>CARIERA DE ȘISTURI VERZI-CHEIA                                                                                                        Raport de monitorizare a biodiversității</vt:lpstr>
    </vt:vector>
  </TitlesOfParts>
  <Company>TOPO MINIERA</Company>
  <LinksUpToDate>false</LinksUpToDate>
  <CharactersWithSpaces>25085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CARIERA DE ȘISTURI VERZI-CHEIA                                                                                                        Raport de monitorizare a biodiversității</dc:title>
  <dc:subject/>
  <dc:creator>teo</dc:creator>
  <cp:keywords/>
  <dc:description/>
  <cp:lastModifiedBy>Topo Miniera</cp:lastModifiedBy>
  <cp:revision>178</cp:revision>
  <cp:lastPrinted>2023-11-21T06:34:00Z</cp:lastPrinted>
  <dcterms:created xsi:type="dcterms:W3CDTF">2023-08-02T11:23:00Z</dcterms:created>
  <dcterms:modified xsi:type="dcterms:W3CDTF">2023-11-21T06:36:00Z</dcterms:modified>
</cp:coreProperties>
</file>