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87" w:rsidRPr="00937187" w:rsidRDefault="00937187" w:rsidP="009B69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937187">
        <w:rPr>
          <w:rFonts w:ascii="Times New Roman" w:eastAsiaTheme="minorEastAsia" w:hAnsi="Times New Roman" w:cs="Times New Roman"/>
          <w:color w:val="0000FF"/>
          <w:sz w:val="24"/>
          <w:szCs w:val="24"/>
          <w:lang w:val="ro-RO"/>
        </w:rPr>
        <w:t> </w:t>
      </w:r>
    </w:p>
    <w:p w:rsidR="00176699" w:rsidRDefault="00176699" w:rsidP="001766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Anunţ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public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privind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depunerea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solicitării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emitere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acordului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mediu</w:t>
      </w:r>
      <w:proofErr w:type="spellEnd"/>
    </w:p>
    <w:p w:rsidR="008F18D2" w:rsidRPr="00176699" w:rsidRDefault="008F18D2" w:rsidP="001766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76699" w:rsidRPr="00176699" w:rsidRDefault="00176699" w:rsidP="001766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titularul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anunţă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publicul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interesat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asupra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depunerii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solicitării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emitere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acordului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mediu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denumirea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propus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fi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amplasat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amplasamentului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8F18D2" w:rsidRDefault="00176699" w:rsidP="001766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176699" w:rsidRPr="00176699" w:rsidRDefault="00176699" w:rsidP="001766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Informaţiile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privind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propus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pot fi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consultate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Agenţiei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Protecţia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Mediului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Covasna,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Sfântu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Gheorghe, Bd.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Grigore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Bălan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nr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. 10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denumirea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titularului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zilele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="004679EA">
        <w:rPr>
          <w:rFonts w:ascii="Times New Roman" w:eastAsiaTheme="minorEastAsia" w:hAnsi="Times New Roman" w:cs="Times New Roman"/>
          <w:sz w:val="24"/>
          <w:szCs w:val="24"/>
        </w:rPr>
        <w:t>luni-vineri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între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orele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79EA">
        <w:rPr>
          <w:rFonts w:ascii="Times New Roman" w:eastAsiaTheme="minorEastAsia" w:hAnsi="Times New Roman" w:cs="Times New Roman"/>
          <w:sz w:val="24"/>
          <w:szCs w:val="24"/>
        </w:rPr>
        <w:t>08.00 -14.00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F18D2" w:rsidRDefault="00176699" w:rsidP="00AC6D5F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A3583D" w:rsidRDefault="00176699" w:rsidP="00AC6D5F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Observaţiile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publicului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primesc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zilnic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Agenţiei</w:t>
      </w:r>
      <w:proofErr w:type="spellEnd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C588B">
        <w:rPr>
          <w:rFonts w:ascii="Times New Roman" w:eastAsiaTheme="minorEastAsia" w:hAnsi="Times New Roman" w:cs="Times New Roman"/>
          <w:sz w:val="24"/>
          <w:szCs w:val="24"/>
        </w:rPr>
        <w:t>entru</w:t>
      </w:r>
      <w:proofErr w:type="spellEnd"/>
      <w:r w:rsidR="001C58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588B">
        <w:rPr>
          <w:rFonts w:ascii="Times New Roman" w:eastAsiaTheme="minorEastAsia" w:hAnsi="Times New Roman" w:cs="Times New Roman"/>
          <w:sz w:val="24"/>
          <w:szCs w:val="24"/>
        </w:rPr>
        <w:t>Protecţia</w:t>
      </w:r>
      <w:proofErr w:type="spellEnd"/>
      <w:r w:rsidR="001C58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588B">
        <w:rPr>
          <w:rFonts w:ascii="Times New Roman" w:eastAsiaTheme="minorEastAsia" w:hAnsi="Times New Roman" w:cs="Times New Roman"/>
          <w:sz w:val="24"/>
          <w:szCs w:val="24"/>
        </w:rPr>
        <w:t>Mediului</w:t>
      </w:r>
      <w:proofErr w:type="spellEnd"/>
      <w:r w:rsidR="001C588B">
        <w:rPr>
          <w:rFonts w:ascii="Times New Roman" w:eastAsiaTheme="minorEastAsia" w:hAnsi="Times New Roman" w:cs="Times New Roman"/>
          <w:sz w:val="24"/>
          <w:szCs w:val="24"/>
        </w:rPr>
        <w:t xml:space="preserve"> Covas</w:t>
      </w:r>
      <w:r w:rsidR="00AC6D5F" w:rsidRPr="00AC6D5F">
        <w:rPr>
          <w:rFonts w:ascii="Times New Roman" w:eastAsiaTheme="minorEastAsia" w:hAnsi="Times New Roman" w:cs="Times New Roman"/>
          <w:sz w:val="24"/>
          <w:szCs w:val="24"/>
        </w:rPr>
        <w:t>na.</w:t>
      </w:r>
    </w:p>
    <w:p w:rsidR="008315D0" w:rsidRDefault="008315D0" w:rsidP="00AC6D5F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15D0" w:rsidRDefault="008315D0" w:rsidP="00AC6D5F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8315D0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Anunţ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public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privind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depunerea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solicitării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emitere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acordului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mediu</w:t>
      </w:r>
      <w:proofErr w:type="spellEnd"/>
    </w:p>
    <w:p w:rsidR="008315D0" w:rsidRPr="00176699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15D0" w:rsidRPr="00176699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titularul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anunţă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publicul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interesat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asupra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depunerii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solicitării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emitere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acordului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mediu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denumirea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propus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fi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amplasat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amplasamentului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8315D0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8315D0" w:rsidRPr="00176699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Informaţiile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privind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propus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pot fi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consultate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Agenţiei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Protecţia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Mediului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Covasna,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Sfântu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Gheorghe, Bd.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Grigore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Bălan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nr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>. 10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denumirea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titularului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zilele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luni-vineri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între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orele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08.00 -14.00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15D0" w:rsidRDefault="008315D0" w:rsidP="008315D0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8315D0" w:rsidRDefault="008315D0" w:rsidP="008315D0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Observaţiile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publicului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primesc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zilnic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Agenţiei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entru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Covas</w:t>
      </w:r>
      <w:r w:rsidRPr="00AC6D5F">
        <w:rPr>
          <w:rFonts w:ascii="Times New Roman" w:eastAsiaTheme="minorEastAsia" w:hAnsi="Times New Roman" w:cs="Times New Roman"/>
          <w:sz w:val="24"/>
          <w:szCs w:val="24"/>
        </w:rPr>
        <w:t>na.</w:t>
      </w:r>
    </w:p>
    <w:p w:rsidR="008315D0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15D0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15D0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Anunţ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public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privind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depunerea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solicitării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emitere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acordului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mediu</w:t>
      </w:r>
      <w:proofErr w:type="spellEnd"/>
    </w:p>
    <w:p w:rsidR="008315D0" w:rsidRPr="00176699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15D0" w:rsidRPr="00176699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titularul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anunţă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publicul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interesat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asupra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depunerii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solicitării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emitere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acordului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mediu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denumirea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propus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a fi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amplasat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amplasamentului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8315D0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8315D0" w:rsidRPr="00176699" w:rsidRDefault="008315D0" w:rsidP="008315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Informaţiile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privind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proiectul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propus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pot fi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consultate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Agenţiei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Protecţia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Mediului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Covasna,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Sfântu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Gheorghe, Bd.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Grigore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Bălan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nr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>. 10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 (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denumirea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titularului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zilele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luni-vineri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între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orele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08.00 -14.00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15D0" w:rsidRDefault="008315D0" w:rsidP="008315D0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176699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8315D0" w:rsidRDefault="008315D0" w:rsidP="008315D0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Observaţiile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publicului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primesc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zilnic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 w:rsidRPr="00176699">
        <w:rPr>
          <w:rFonts w:ascii="Times New Roman" w:eastAsiaTheme="minorEastAsia" w:hAnsi="Times New Roman" w:cs="Times New Roman"/>
          <w:sz w:val="24"/>
          <w:szCs w:val="24"/>
        </w:rPr>
        <w:t>sediul</w:t>
      </w:r>
      <w:proofErr w:type="spellEnd"/>
      <w:r w:rsidRPr="001766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Agenţiei</w:t>
      </w:r>
      <w:proofErr w:type="spellEnd"/>
      <w:r w:rsidRPr="00AC6D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C6D5F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entru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Covas</w:t>
      </w:r>
      <w:r w:rsidRPr="00AC6D5F">
        <w:rPr>
          <w:rFonts w:ascii="Times New Roman" w:eastAsiaTheme="minorEastAsia" w:hAnsi="Times New Roman" w:cs="Times New Roman"/>
          <w:sz w:val="24"/>
          <w:szCs w:val="24"/>
        </w:rPr>
        <w:t>na.</w:t>
      </w:r>
    </w:p>
    <w:p w:rsidR="008315D0" w:rsidRDefault="008315D0" w:rsidP="00AC6D5F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3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AC"/>
    <w:rsid w:val="000503FE"/>
    <w:rsid w:val="000A75DD"/>
    <w:rsid w:val="00176699"/>
    <w:rsid w:val="001C588B"/>
    <w:rsid w:val="002B0F6A"/>
    <w:rsid w:val="002C587A"/>
    <w:rsid w:val="00366D28"/>
    <w:rsid w:val="004255AC"/>
    <w:rsid w:val="004679EA"/>
    <w:rsid w:val="004C6678"/>
    <w:rsid w:val="00504459"/>
    <w:rsid w:val="00522F8B"/>
    <w:rsid w:val="005737F8"/>
    <w:rsid w:val="00623B27"/>
    <w:rsid w:val="006376D8"/>
    <w:rsid w:val="0071206A"/>
    <w:rsid w:val="00780619"/>
    <w:rsid w:val="0079174A"/>
    <w:rsid w:val="007C5259"/>
    <w:rsid w:val="008315D0"/>
    <w:rsid w:val="008F18D2"/>
    <w:rsid w:val="00937187"/>
    <w:rsid w:val="00991421"/>
    <w:rsid w:val="009B69E2"/>
    <w:rsid w:val="009F1D52"/>
    <w:rsid w:val="00A3583D"/>
    <w:rsid w:val="00A676DC"/>
    <w:rsid w:val="00AC6D5F"/>
    <w:rsid w:val="00B04027"/>
    <w:rsid w:val="00BE37FB"/>
    <w:rsid w:val="00C33BD6"/>
    <w:rsid w:val="00C345D5"/>
    <w:rsid w:val="00D27B87"/>
    <w:rsid w:val="00D95C80"/>
    <w:rsid w:val="00DD6175"/>
    <w:rsid w:val="00E37B74"/>
    <w:rsid w:val="00FB32B3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2D35"/>
  <w15:chartTrackingRefBased/>
  <w15:docId w15:val="{FCAF685F-E221-423C-828B-C5C7C953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Csaki Gabriela</dc:creator>
  <cp:keywords/>
  <dc:description/>
  <cp:lastModifiedBy>Farkas Janos</cp:lastModifiedBy>
  <cp:revision>5</cp:revision>
  <cp:lastPrinted>2019-05-21T07:52:00Z</cp:lastPrinted>
  <dcterms:created xsi:type="dcterms:W3CDTF">2019-04-15T12:32:00Z</dcterms:created>
  <dcterms:modified xsi:type="dcterms:W3CDTF">2019-05-21T07:52:00Z</dcterms:modified>
</cp:coreProperties>
</file>