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22" w:rsidRDefault="00CE5122"/>
    <w:p w:rsidR="00EE25AF" w:rsidRDefault="00EE25AF"/>
    <w:p w:rsidR="00EE25AF" w:rsidRDefault="00EE25AF" w:rsidP="00EE25A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E25AF">
        <w:rPr>
          <w:rFonts w:ascii="Times New Roman" w:hAnsi="Times New Roman" w:cs="Times New Roman"/>
          <w:b/>
          <w:sz w:val="44"/>
          <w:szCs w:val="28"/>
        </w:rPr>
        <w:t>ACTE NECESARE PENTRU SOLICITAREA VIZEI ANUALE</w:t>
      </w:r>
    </w:p>
    <w:p w:rsidR="00ED2BB1" w:rsidRPr="00EE25AF" w:rsidRDefault="00ED2BB1" w:rsidP="00EE25A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D2BB1" w:rsidRDefault="00EE25AF" w:rsidP="00EE25AF">
      <w:pPr>
        <w:jc w:val="both"/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</w:pPr>
      <w:r w:rsidRPr="00EE25AF">
        <w:rPr>
          <w:rStyle w:val="6qdm"/>
          <w:rFonts w:ascii="Segoe UI Symbol" w:hAnsi="Segoe UI Symbol" w:cs="Segoe UI Symbol"/>
          <w:color w:val="1C1E21"/>
          <w:sz w:val="32"/>
          <w:szCs w:val="28"/>
          <w:shd w:val="clear" w:color="auto" w:fill="FFFFFF"/>
        </w:rPr>
        <w:t>➡</w:t>
      </w:r>
      <w:r w:rsidRPr="00EE25AF">
        <w:rPr>
          <w:rStyle w:val="6qdm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️</w:t>
      </w:r>
      <w:r w:rsidR="00ED2BB1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 </w:t>
      </w:r>
      <w:r w:rsidR="00ED2BB1"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Cerere 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conform mo</w:t>
      </w:r>
      <w:bookmarkStart w:id="0" w:name="_GoBack"/>
      <w:bookmarkEnd w:id="0"/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delului prevăzut în anexa nr. 1 la </w:t>
      </w:r>
      <w:r w:rsidR="00ED2BB1"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Procedura 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aprobată prin Ordinul nr. 1150 din 11.06.2020 privind </w:t>
      </w:r>
      <w:r w:rsidRPr="00EE25AF">
        <w:rPr>
          <w:rStyle w:val="textexposedshow"/>
          <w:rFonts w:ascii="Times New Roman" w:hAnsi="Times New Roman" w:cs="Times New Roman"/>
          <w:i/>
          <w:color w:val="1C1E21"/>
          <w:sz w:val="32"/>
          <w:szCs w:val="28"/>
          <w:shd w:val="clear" w:color="auto" w:fill="FFFFFF"/>
        </w:rPr>
        <w:t>Procedura de aplicare a vizei anuale a autorizaţiei de mediu şi autorizaţiei integrate de mediu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;</w:t>
      </w:r>
    </w:p>
    <w:p w:rsidR="00ED2BB1" w:rsidRDefault="00EE25AF" w:rsidP="00EE25AF">
      <w:pPr>
        <w:jc w:val="both"/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</w:pPr>
      <w:r w:rsidRPr="00EE25AF">
        <w:rPr>
          <w:rStyle w:val="6qdm"/>
          <w:rFonts w:ascii="Segoe UI Symbol" w:hAnsi="Segoe UI Symbol" w:cs="Segoe UI Symbol"/>
          <w:color w:val="1C1E21"/>
          <w:sz w:val="32"/>
          <w:szCs w:val="28"/>
          <w:shd w:val="clear" w:color="auto" w:fill="FFFFFF"/>
        </w:rPr>
        <w:t>➡</w:t>
      </w:r>
      <w:r w:rsidRPr="00EE25AF">
        <w:rPr>
          <w:rStyle w:val="6qdm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️</w:t>
      </w:r>
      <w:r w:rsidR="00ED2BB1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 </w:t>
      </w:r>
      <w:r w:rsidR="00ED2BB1"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Declaraţia 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pe propria răspundere că desfăşoară activitatea în aceleaşi condiţii pentru care a fost emisă autorizaţia/</w:t>
      </w:r>
      <w:r w:rsidR="00ED2BB1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 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autorizaţia integrată de mediu şi că nu au intervenit modificări de fond care să afecteze condiţiile stabilite prin autorizaţie, conform modelului prevăzut în anexa nr. 2 la </w:t>
      </w:r>
      <w:r w:rsidR="00ED2BB1"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Procedura aprobată prin Ordinul nr. 1150 din 11.06.2020 privind </w:t>
      </w:r>
      <w:r w:rsidR="00ED2BB1" w:rsidRPr="00EE25AF">
        <w:rPr>
          <w:rStyle w:val="textexposedshow"/>
          <w:rFonts w:ascii="Times New Roman" w:hAnsi="Times New Roman" w:cs="Times New Roman"/>
          <w:i/>
          <w:color w:val="1C1E21"/>
          <w:sz w:val="32"/>
          <w:szCs w:val="28"/>
          <w:shd w:val="clear" w:color="auto" w:fill="FFFFFF"/>
        </w:rPr>
        <w:t>Procedura de aplicare a vizei anuale a autorizaţiei de mediu şi autorizaţiei integrate de mediu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;</w:t>
      </w:r>
    </w:p>
    <w:p w:rsidR="00D34087" w:rsidRPr="00D34087" w:rsidRDefault="00EE25AF" w:rsidP="00D34087">
      <w:pPr>
        <w:jc w:val="both"/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</w:pPr>
      <w:r w:rsidRPr="00EE25AF">
        <w:rPr>
          <w:rStyle w:val="6qdm"/>
          <w:rFonts w:ascii="Segoe UI Symbol" w:hAnsi="Segoe UI Symbol" w:cs="Segoe UI Symbol"/>
          <w:color w:val="1C1E21"/>
          <w:sz w:val="32"/>
          <w:szCs w:val="28"/>
          <w:shd w:val="clear" w:color="auto" w:fill="FFFFFF"/>
        </w:rPr>
        <w:t>➡</w:t>
      </w:r>
      <w:r w:rsidRPr="00EE25AF">
        <w:rPr>
          <w:rStyle w:val="6qdm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️</w:t>
      </w:r>
      <w:r w:rsidR="00ED2BB1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 </w:t>
      </w:r>
      <w:r w:rsidR="00ED2BB1"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Dovada 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achitării tarifului: 100 lei pentru autorizaţiile de mediu/ 300 de lei pentru autorizaţiile integrate de mediu</w:t>
      </w:r>
      <w:r w:rsidR="00D34087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. </w:t>
      </w:r>
      <w:r w:rsidR="00D34087" w:rsidRPr="00D34087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Plata se va face prin intermediul oficiilor poștale sau a băncilor/trezoreriilor, cu următoarele date: </w:t>
      </w:r>
    </w:p>
    <w:p w:rsidR="00ED2BB1" w:rsidRDefault="00D34087" w:rsidP="00D34087">
      <w:pPr>
        <w:jc w:val="both"/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</w:pPr>
      <w:r w:rsidRPr="00D34087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AGENŢIA PENTRU PROTECŢIA MEDIULUI GALAŢI</w:t>
      </w:r>
      <w:r w:rsidR="00912E1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, </w:t>
      </w:r>
      <w:r w:rsidRPr="00D34087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COD FISCAL 4006740</w:t>
      </w:r>
      <w:r w:rsidR="00912E1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, </w:t>
      </w:r>
      <w:r w:rsidRPr="00D34087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CONT  RO91TREZ3065032XXX000361</w:t>
      </w:r>
      <w:r w:rsidR="00912E1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, </w:t>
      </w:r>
      <w:r w:rsidRPr="00D34087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TREZORERIA GALAȚI</w:t>
      </w:r>
    </w:p>
    <w:p w:rsidR="00D34087" w:rsidRDefault="00D34087" w:rsidP="00D34087">
      <w:pPr>
        <w:jc w:val="both"/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</w:pPr>
      <w:r w:rsidRPr="00EE25AF">
        <w:rPr>
          <w:rStyle w:val="6qdm"/>
          <w:rFonts w:ascii="Segoe UI Symbol" w:hAnsi="Segoe UI Symbol" w:cs="Segoe UI Symbol"/>
          <w:color w:val="1C1E21"/>
          <w:sz w:val="32"/>
          <w:szCs w:val="28"/>
          <w:shd w:val="clear" w:color="auto" w:fill="FFFFFF"/>
        </w:rPr>
        <w:t>➡</w:t>
      </w:r>
      <w:r w:rsidRPr="00EE25AF">
        <w:rPr>
          <w:rStyle w:val="6qdm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️</w:t>
      </w:r>
      <w:r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 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 xml:space="preserve">Raportările </w:t>
      </w:r>
      <w:r w:rsidRPr="00EE25AF"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menţionate în actele de reglementare, după caz. Pentru evitarea dublării raportărilor, titularul va menţiona în cerere numărul de înregistrare şi data la care a depus la APM Galaţi rapoartele solicitate prin autorizaţia/ autorizaţia integrată de mediu. În cazul raportărilor efectuate în sistem electronic, titularul va menţiona data la c</w:t>
      </w:r>
      <w:r>
        <w:rPr>
          <w:rStyle w:val="textexposedshow"/>
          <w:rFonts w:ascii="Times New Roman" w:hAnsi="Times New Roman" w:cs="Times New Roman"/>
          <w:color w:val="1C1E21"/>
          <w:sz w:val="32"/>
          <w:szCs w:val="28"/>
          <w:shd w:val="clear" w:color="auto" w:fill="FFFFFF"/>
        </w:rPr>
        <w:t>are a încărcat datele în sistem.</w:t>
      </w:r>
    </w:p>
    <w:p w:rsidR="00EE25AF" w:rsidRPr="00EE25AF" w:rsidRDefault="00EE25AF" w:rsidP="00EE25AF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EE25AF" w:rsidRPr="00EE25AF" w:rsidSect="00320909">
      <w:type w:val="continuous"/>
      <w:pgSz w:w="11907" w:h="16839" w:code="9"/>
      <w:pgMar w:top="737" w:right="737" w:bottom="737" w:left="1134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F"/>
    <w:rsid w:val="00320909"/>
    <w:rsid w:val="0085415A"/>
    <w:rsid w:val="00912E1F"/>
    <w:rsid w:val="00997D00"/>
    <w:rsid w:val="00BE544A"/>
    <w:rsid w:val="00CE5122"/>
    <w:rsid w:val="00D34087"/>
    <w:rsid w:val="00E0206D"/>
    <w:rsid w:val="00ED2BB1"/>
    <w:rsid w:val="00EE25AF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1080"/>
  <w15:chartTrackingRefBased/>
  <w15:docId w15:val="{19225A71-2A4C-47F1-8DCB-29C2FB4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E25AF"/>
  </w:style>
  <w:style w:type="character" w:customStyle="1" w:styleId="textexposedshow">
    <w:name w:val="text_exposed_show"/>
    <w:basedOn w:val="DefaultParagraphFont"/>
    <w:rsid w:val="00EE25AF"/>
  </w:style>
  <w:style w:type="paragraph" w:styleId="BalloonText">
    <w:name w:val="Balloon Text"/>
    <w:basedOn w:val="Normal"/>
    <w:link w:val="BalloonTextChar"/>
    <w:uiPriority w:val="99"/>
    <w:semiHidden/>
    <w:unhideWhenUsed/>
    <w:rsid w:val="0091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1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Varlan</dc:creator>
  <cp:keywords/>
  <dc:description/>
  <cp:lastModifiedBy>Emilia Varlan</cp:lastModifiedBy>
  <cp:revision>2</cp:revision>
  <cp:lastPrinted>2022-03-14T12:56:00Z</cp:lastPrinted>
  <dcterms:created xsi:type="dcterms:W3CDTF">2022-03-14T12:44:00Z</dcterms:created>
  <dcterms:modified xsi:type="dcterms:W3CDTF">2022-03-14T12:56:00Z</dcterms:modified>
</cp:coreProperties>
</file>