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93225">
        <w:t>9417</w:t>
      </w:r>
      <w:r w:rsidR="004F3547">
        <w:t xml:space="preserve"> </w:t>
      </w:r>
      <w:r w:rsidR="00C3794E">
        <w:t xml:space="preserve"> din </w:t>
      </w:r>
      <w:r w:rsidR="00893225">
        <w:t>22</w:t>
      </w:r>
      <w:r w:rsidR="00020064">
        <w:t xml:space="preserve"> </w:t>
      </w:r>
      <w:r w:rsidR="00575017">
        <w:t xml:space="preserve"> </w:t>
      </w:r>
      <w:r w:rsidR="00B91A4B">
        <w:t xml:space="preserve">noiembrie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93225">
        <w:rPr>
          <w:b/>
          <w:sz w:val="32"/>
        </w:rPr>
        <w:t>22</w:t>
      </w:r>
      <w:r w:rsidR="00B91A4B">
        <w:rPr>
          <w:b/>
          <w:sz w:val="32"/>
        </w:rPr>
        <w:t xml:space="preserve"> noiembrie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2693"/>
        <w:gridCol w:w="2268"/>
        <w:gridCol w:w="1843"/>
      </w:tblGrid>
      <w:tr w:rsidR="008C5D3A" w:rsidRPr="00CB170C" w:rsidTr="00B52D50">
        <w:trPr>
          <w:trHeight w:val="540"/>
        </w:trPr>
        <w:tc>
          <w:tcPr>
            <w:tcW w:w="2127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127"/>
        <w:gridCol w:w="2268"/>
        <w:gridCol w:w="2409"/>
        <w:gridCol w:w="2557"/>
        <w:gridCol w:w="1838"/>
      </w:tblGrid>
      <w:tr w:rsidR="00893225" w:rsidTr="00B52D50">
        <w:tc>
          <w:tcPr>
            <w:tcW w:w="2127" w:type="dxa"/>
          </w:tcPr>
          <w:p w:rsidR="00893225" w:rsidRDefault="00893225" w:rsidP="00CB3D8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RDE HARGHITA S.R.L.</w:t>
            </w:r>
          </w:p>
        </w:tc>
        <w:tc>
          <w:tcPr>
            <w:tcW w:w="2268" w:type="dxa"/>
          </w:tcPr>
          <w:p w:rsidR="00893225" w:rsidRDefault="00893225" w:rsidP="00CB3D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Depozitare deşeuri nepericuloase</w:t>
            </w:r>
          </w:p>
        </w:tc>
        <w:tc>
          <w:tcPr>
            <w:tcW w:w="2409" w:type="dxa"/>
          </w:tcPr>
          <w:p w:rsidR="00893225" w:rsidRDefault="00893225" w:rsidP="00CB3D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platoul </w:t>
            </w:r>
            <w:proofErr w:type="spellStart"/>
            <w:r>
              <w:rPr>
                <w:sz w:val="22"/>
                <w:szCs w:val="24"/>
              </w:rPr>
              <w:t>Cekend</w:t>
            </w:r>
            <w:proofErr w:type="spellEnd"/>
            <w:r>
              <w:rPr>
                <w:sz w:val="22"/>
                <w:szCs w:val="24"/>
              </w:rPr>
              <w:t>, nr. 0</w:t>
            </w:r>
          </w:p>
        </w:tc>
        <w:tc>
          <w:tcPr>
            <w:tcW w:w="2557" w:type="dxa"/>
          </w:tcPr>
          <w:p w:rsidR="00893225" w:rsidRDefault="00893225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Actualizare Anexa nr. 7 autorizaţie integrată de mediu pentru anul 2017</w:t>
            </w:r>
          </w:p>
        </w:tc>
        <w:tc>
          <w:tcPr>
            <w:tcW w:w="1838" w:type="dxa"/>
          </w:tcPr>
          <w:p w:rsidR="00893225" w:rsidRDefault="00893225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064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3A79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25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52D50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A72D2"/>
    <w:rsid w:val="00BB060A"/>
    <w:rsid w:val="00BB08E6"/>
    <w:rsid w:val="00BB1A36"/>
    <w:rsid w:val="00BB5D73"/>
    <w:rsid w:val="00BC07DD"/>
    <w:rsid w:val="00BC227B"/>
    <w:rsid w:val="00BC57E3"/>
    <w:rsid w:val="00BC5A74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644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69</cp:revision>
  <cp:lastPrinted>2016-08-30T10:59:00Z</cp:lastPrinted>
  <dcterms:created xsi:type="dcterms:W3CDTF">2014-07-29T07:06:00Z</dcterms:created>
  <dcterms:modified xsi:type="dcterms:W3CDTF">2016-11-22T10:29:00Z</dcterms:modified>
</cp:coreProperties>
</file>