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42" w:rsidRDefault="00E158E1" w:rsidP="002A0D13">
      <w:pPr>
        <w:spacing w:after="0" w:line="240" w:lineRule="auto"/>
        <w:jc w:val="both"/>
        <w:rPr>
          <w:rFonts w:ascii="Times New Roman" w:hAnsi="Times New Roman"/>
          <w:b/>
          <w:bCs/>
          <w:sz w:val="28"/>
          <w:szCs w:val="28"/>
          <w:lang w:val="ro-RO"/>
        </w:rPr>
      </w:pPr>
      <w:bookmarkStart w:id="0" w:name="_GoBack"/>
      <w:bookmarkEnd w:id="0"/>
    </w:p>
    <w:p w:rsidR="00240AAF" w:rsidRPr="00064581" w:rsidRDefault="002B6686"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20FD0" w:rsidRPr="00EA2AD9" w:rsidRDefault="002B6686" w:rsidP="00A55639">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720FD0" w:rsidRDefault="002B6686" w:rsidP="00522DB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End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22577A4F77440BFA9AE62B983DC167A"/>
          </w:placeholder>
          <w:showingPlcHdr/>
          <w:date>
            <w:dateFormat w:val="dd.MM.yyyy"/>
            <w:lid w:val="ro-RO"/>
            <w:storeMappedDataAs w:val="dateTime"/>
            <w:calendar w:val="gregorian"/>
          </w:date>
        </w:sdtPr>
        <w:sdtEndPr/>
        <w:sdtContent>
          <w:r w:rsidRPr="00E4719B">
            <w:rPr>
              <w:rStyle w:val="PlaceholderText"/>
              <w:rFonts w:ascii="Arial" w:hAnsi="Arial" w:cs="Arial"/>
            </w:rPr>
            <w:t>zz.ll.aaaa</w:t>
          </w:r>
        </w:sdtContent>
      </w:sdt>
    </w:p>
    <w:sdt>
      <w:sdtPr>
        <w:rPr>
          <w:lang w:val="ro-RO"/>
        </w:rPr>
        <w:alias w:val="Câmp editabil text"/>
        <w:tag w:val="CampEditabil"/>
        <w:id w:val="2069384196"/>
        <w:placeholder>
          <w:docPart w:val="1266BE80DBD140478C62D5AE9E11136A"/>
        </w:placeholder>
        <w:showingPlcHdr/>
      </w:sdtPr>
      <w:sdtEndPr/>
      <w:sdtContent>
        <w:p w:rsidR="00FF6ECE" w:rsidRPr="00FF6ECE" w:rsidRDefault="002B6686" w:rsidP="00FF6ECE">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sdtContentLocked"/>
        <w:placeholder>
          <w:docPart w:val="DefaultPlaceholder_1082065158"/>
        </w:placeholder>
      </w:sdtPr>
      <w:sdtEndPr/>
      <w:sdtContent>
        <w:p w:rsidR="00282624" w:rsidRPr="00064581" w:rsidRDefault="002B6686" w:rsidP="00004FC0">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595382" w:rsidRDefault="002B6686" w:rsidP="00767C8B">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EndPr/>
        <w:sdtContent>
          <w:r w:rsidR="00E446FF">
            <w:rPr>
              <w:rFonts w:ascii="Arial" w:hAnsi="Arial" w:cs="Arial"/>
              <w:b/>
              <w:sz w:val="24"/>
              <w:szCs w:val="24"/>
              <w:lang w:val="ro-RO"/>
            </w:rPr>
            <w:t>ORASUL CRISTURU SECUIESC</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EndPr/>
        <w:sdtContent>
          <w:r w:rsidR="00E446FF">
            <w:rPr>
              <w:rFonts w:ascii="Arial" w:hAnsi="Arial" w:cs="Arial"/>
              <w:sz w:val="24"/>
              <w:szCs w:val="24"/>
              <w:lang w:val="ro-RO"/>
            </w:rPr>
            <w:t>Str. LIBERTATII, Nr. 27, Cristuru Secuiesc , Judetul Harghita</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B627E5B17D78444AB319BB6E79DFBAD6"/>
          </w:placeholder>
          <w:showingPlcHdr/>
        </w:sdtPr>
        <w:sdtEndPr/>
        <w:sdtContent>
          <w:r w:rsidR="00EC0ABF" w:rsidRPr="00302E0D">
            <w:rPr>
              <w:rStyle w:val="PlaceholderText"/>
            </w:rPr>
            <w:t>....</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13B94B8F54F144E49AF0EB72C242A5DF"/>
          </w:placeholder>
        </w:sdtPr>
        <w:sdtEndPr/>
        <w:sdtContent>
          <w:r w:rsidRPr="00D826BB">
            <w:rPr>
              <w:rFonts w:ascii="Times New Roman" w:hAnsi="Times New Roman"/>
              <w:color w:val="000000"/>
              <w:sz w:val="28"/>
              <w:szCs w:val="28"/>
              <w:lang w:val="ro-RO"/>
            </w:rPr>
            <w:t xml:space="preserve">privind </w:t>
          </w:r>
          <w:r w:rsidR="00A93352">
            <w:rPr>
              <w:b/>
              <w:sz w:val="28"/>
              <w:szCs w:val="28"/>
              <w:lang w:val="ro-RO"/>
            </w:rPr>
            <w:t>”Planul</w:t>
          </w:r>
          <w:r w:rsidR="00A93352" w:rsidRPr="00D5353F">
            <w:rPr>
              <w:b/>
              <w:sz w:val="28"/>
              <w:szCs w:val="28"/>
              <w:lang w:val="ro-RO"/>
            </w:rPr>
            <w:t xml:space="preserve"> Urbanistic Zonal – pentru introducerea terenului din extravilan în intravilan a unei suprafețe de teren 141374 mp care creează cadrul pentru construirea unui centru horticol public învățare în natură în orașul Cristuru Secuiesc, str. Morii fn., jud. Harghita pe o suprafață totală de S=299026 mp”</w:t>
          </w:r>
          <w:r>
            <w:rPr>
              <w:rFonts w:ascii="Times New Roman" w:hAnsi="Times New Roman"/>
              <w:color w:val="000000"/>
              <w:sz w:val="28"/>
              <w:szCs w:val="28"/>
              <w:lang w:val="ro-RO"/>
            </w:rPr>
            <w:t>.</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EndPr/>
        <w:sdtContent>
          <w:r w:rsidR="00E446FF">
            <w:rPr>
              <w:rFonts w:ascii="Arial" w:hAnsi="Arial" w:cs="Arial"/>
              <w:sz w:val="24"/>
              <w:szCs w:val="24"/>
              <w:lang w:val="ro-RO"/>
            </w:rPr>
            <w:t>APM Harghita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F0AA01DB0A424DC98E96BBBCF02EEC1F"/>
          </w:placeholder>
          <w:text/>
        </w:sdtPr>
        <w:sdtEndPr/>
        <w:sdtContent>
          <w:r w:rsidR="00E446FF">
            <w:rPr>
              <w:rFonts w:ascii="Arial" w:hAnsi="Arial" w:cs="Arial"/>
              <w:sz w:val="24"/>
              <w:szCs w:val="24"/>
              <w:lang w:val="ro-RO"/>
            </w:rPr>
            <w:t>5292</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2C7A07157C7C44B6BA8267EB84484B71"/>
          </w:placeholder>
          <w:date w:fullDate="2017-06-13T00:00:00Z">
            <w:dateFormat w:val="dd.MM.yyyy"/>
            <w:lid w:val="ro-RO"/>
            <w:storeMappedDataAs w:val="dateTime"/>
            <w:calendar w:val="gregorian"/>
          </w:date>
        </w:sdtPr>
        <w:sdtEndPr/>
        <w:sdtContent>
          <w:r w:rsidR="00E446FF">
            <w:rPr>
              <w:rFonts w:ascii="Arial" w:hAnsi="Arial" w:cs="Arial"/>
              <w:spacing w:val="-6"/>
              <w:sz w:val="24"/>
              <w:szCs w:val="24"/>
              <w:lang w:val="ro-RO"/>
            </w:rPr>
            <w:t>13.06.2017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A97C6C4FF61F45C084AEABC07D8FC978"/>
          </w:placeholder>
        </w:sdtPr>
        <w:sdtEndPr/>
        <w:sdtContent>
          <w:r w:rsidR="00A93352">
            <w:rPr>
              <w:rFonts w:ascii="Arial" w:hAnsi="Arial" w:cs="Arial"/>
              <w:color w:val="000000"/>
              <w:sz w:val="24"/>
              <w:szCs w:val="24"/>
              <w:lang w:val="ro-RO"/>
            </w:rPr>
            <w:t xml:space="preserve">, completată la nr. </w:t>
          </w:r>
          <w:r w:rsidR="00A93352" w:rsidRPr="00D5353F">
            <w:rPr>
              <w:rStyle w:val="tpa1"/>
              <w:sz w:val="28"/>
              <w:szCs w:val="28"/>
              <w:lang w:val="ro-RO"/>
            </w:rPr>
            <w:t>5578/21.06.2017</w:t>
          </w:r>
          <w:r w:rsidR="00A93352" w:rsidRPr="00D5353F">
            <w:rPr>
              <w:sz w:val="28"/>
              <w:szCs w:val="28"/>
              <w:lang w:val="ro-RO"/>
            </w:rPr>
            <w:t>,</w:t>
          </w:r>
          <w:r w:rsidR="00EC0ABF">
            <w:rPr>
              <w:sz w:val="28"/>
              <w:szCs w:val="28"/>
              <w:lang w:val="ro-RO"/>
            </w:rPr>
            <w:t>nr.5728/28.06.2017</w:t>
          </w:r>
          <w:r w:rsidR="00A93352" w:rsidRPr="00D5353F">
            <w:rPr>
              <w:sz w:val="28"/>
              <w:szCs w:val="28"/>
              <w:lang w:val="ro-RO"/>
            </w:rPr>
            <w:t xml:space="preserve"> </w:t>
          </w:r>
          <w:r w:rsidR="00A93352">
            <w:rPr>
              <w:sz w:val="28"/>
              <w:szCs w:val="28"/>
            </w:rPr>
            <w:t>nr.5771/29</w:t>
          </w:r>
          <w:r w:rsidR="00A93352" w:rsidRPr="00344D57">
            <w:rPr>
              <w:sz w:val="28"/>
              <w:szCs w:val="28"/>
              <w:lang w:val="ro-RO"/>
            </w:rPr>
            <w:t>.06.2017</w:t>
          </w:r>
          <w:r w:rsidR="00A93352">
            <w:rPr>
              <w:sz w:val="28"/>
              <w:szCs w:val="28"/>
            </w:rPr>
            <w:t>, nr</w:t>
          </w:r>
          <w:r w:rsidR="00A93352" w:rsidRPr="00A93352">
            <w:rPr>
              <w:color w:val="FF0000"/>
              <w:sz w:val="28"/>
              <w:szCs w:val="28"/>
            </w:rPr>
            <w:t>……..</w:t>
          </w:r>
          <w:r w:rsidR="00A93352" w:rsidRPr="00D5353F">
            <w:rPr>
              <w:b/>
              <w:sz w:val="28"/>
              <w:szCs w:val="28"/>
              <w:lang w:val="ro-RO"/>
            </w:rPr>
            <w:t xml:space="preserve"> </w:t>
          </w:r>
          <w:r w:rsidRPr="00D3221B">
            <w:rPr>
              <w:rFonts w:ascii="Arial" w:hAnsi="Arial" w:cs="Arial"/>
              <w:color w:val="000000"/>
              <w:sz w:val="24"/>
              <w:szCs w:val="24"/>
              <w:lang w:val="ro-RO"/>
            </w:rPr>
            <w:t>pentru derularea procedurii de realizare a evaluării de mediu pentru planuri şi programe,</w:t>
          </w:r>
          <w:r w:rsidR="00A93352">
            <w:rPr>
              <w:rFonts w:ascii="Arial" w:hAnsi="Arial" w:cs="Arial"/>
              <w:color w:val="000000"/>
              <w:sz w:val="24"/>
              <w:szCs w:val="24"/>
              <w:lang w:val="ro-RO"/>
            </w:rPr>
            <w:t xml:space="preserve"> </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8556F1" w:rsidRPr="00D3221B" w:rsidRDefault="002B6686" w:rsidP="000010F9">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8556F1" w:rsidRPr="00D3221B" w:rsidRDefault="002B6686" w:rsidP="000010F9">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8556F1" w:rsidRPr="00D3221B" w:rsidRDefault="002B6686" w:rsidP="000010F9">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8556F1" w:rsidRPr="00D3221B" w:rsidRDefault="002B6686" w:rsidP="000010F9">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8556F1" w:rsidRPr="00D3221B" w:rsidRDefault="002B6686" w:rsidP="000010F9">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8556F1" w:rsidRPr="00D3221B" w:rsidRDefault="002B6686" w:rsidP="000010F9">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8556F1" w:rsidRDefault="002B6686" w:rsidP="000010F9">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B1528F" w:rsidRPr="00D3221B" w:rsidRDefault="00E158E1" w:rsidP="00B1528F">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8556F1" w:rsidRPr="00D3221B" w:rsidRDefault="002B6686" w:rsidP="008556F1">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pentru Protecţia Mediului</w:t>
          </w:r>
          <w:r w:rsidR="00081812">
            <w:rPr>
              <w:rFonts w:ascii="Arial" w:hAnsi="Arial" w:cs="Arial"/>
              <w:b/>
              <w:color w:val="000000"/>
              <w:sz w:val="24"/>
              <w:szCs w:val="24"/>
              <w:lang w:val="ro-RO"/>
            </w:rPr>
            <w:t xml:space="preserve"> Harghita</w:t>
          </w:r>
        </w:p>
        <w:p w:rsidR="008556F1" w:rsidRPr="00D3221B" w:rsidRDefault="002B6686" w:rsidP="000010F9">
          <w:pPr>
            <w:numPr>
              <w:ilvl w:val="1"/>
              <w:numId w:val="7"/>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w:t>
          </w:r>
          <w:r w:rsidR="00081812">
            <w:rPr>
              <w:rFonts w:ascii="Arial" w:hAnsi="Arial" w:cs="Arial"/>
              <w:color w:val="000000"/>
              <w:sz w:val="24"/>
              <w:szCs w:val="24"/>
              <w:lang w:val="ro-RO"/>
            </w:rPr>
            <w:t>i Special Constituit din data de 11</w:t>
          </w:r>
          <w:r>
            <w:rPr>
              <w:rFonts w:ascii="Arial" w:hAnsi="Arial" w:cs="Arial"/>
              <w:color w:val="000000"/>
              <w:sz w:val="24"/>
              <w:szCs w:val="24"/>
              <w:lang w:val="ro-RO"/>
            </w:rPr>
            <w:t>.</w:t>
          </w:r>
          <w:r w:rsidR="00081812">
            <w:rPr>
              <w:rFonts w:ascii="Arial" w:hAnsi="Arial" w:cs="Arial"/>
              <w:color w:val="000000"/>
              <w:sz w:val="24"/>
              <w:szCs w:val="24"/>
              <w:lang w:val="ro-RO"/>
            </w:rPr>
            <w:t>07.2017</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8556F1" w:rsidRPr="00D3221B" w:rsidRDefault="002B6686" w:rsidP="000010F9">
          <w:pPr>
            <w:numPr>
              <w:ilvl w:val="1"/>
              <w:numId w:val="7"/>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sidR="00081812">
            <w:rPr>
              <w:rFonts w:ascii="Arial" w:hAnsi="Arial" w:cs="Arial"/>
              <w:color w:val="000000"/>
              <w:sz w:val="24"/>
              <w:szCs w:val="24"/>
              <w:lang w:val="ro-RO"/>
            </w:rPr>
            <w:t>5</w:t>
          </w:r>
          <w:r w:rsidRPr="00D3221B">
            <w:rPr>
              <w:rFonts w:ascii="Arial" w:hAnsi="Arial" w:cs="Arial"/>
              <w:color w:val="000000"/>
              <w:sz w:val="24"/>
              <w:szCs w:val="24"/>
              <w:lang w:val="ro-RO"/>
            </w:rPr>
            <w:t xml:space="preserve"> alin.</w:t>
          </w:r>
          <w:r w:rsidR="00081812">
            <w:rPr>
              <w:rFonts w:ascii="Arial" w:hAnsi="Arial" w:cs="Arial"/>
              <w:color w:val="000000"/>
              <w:sz w:val="24"/>
              <w:szCs w:val="24"/>
              <w:lang w:val="ro-RO"/>
            </w:rPr>
            <w:t xml:space="preserve">3 </w:t>
          </w:r>
          <w:r w:rsidRPr="00D3221B">
            <w:rPr>
              <w:rFonts w:ascii="Arial" w:hAnsi="Arial" w:cs="Arial"/>
              <w:color w:val="000000"/>
              <w:sz w:val="24"/>
              <w:szCs w:val="24"/>
              <w:lang w:val="ro-RO"/>
            </w:rPr>
            <w:t>pct.</w:t>
          </w:r>
          <w:r w:rsidR="00081812">
            <w:rPr>
              <w:rFonts w:ascii="Arial" w:hAnsi="Arial" w:cs="Arial"/>
              <w:color w:val="000000"/>
              <w:sz w:val="24"/>
              <w:szCs w:val="24"/>
              <w:lang w:val="ro-RO"/>
            </w:rPr>
            <w:t>a</w:t>
          </w:r>
          <w:r w:rsidR="00081812">
            <w:rPr>
              <w:rFonts w:ascii="Arial" w:hAnsi="Arial" w:cs="Arial"/>
              <w:bCs/>
              <w:color w:val="000000"/>
              <w:sz w:val="24"/>
              <w:szCs w:val="24"/>
              <w:lang w:val="ro-RO"/>
            </w:rPr>
            <w:t xml:space="preserve"> şi a A</w:t>
          </w:r>
          <w:r w:rsidRPr="00D3221B">
            <w:rPr>
              <w:rFonts w:ascii="Arial" w:hAnsi="Arial" w:cs="Arial"/>
              <w:bCs/>
              <w:color w:val="000000"/>
              <w:sz w:val="24"/>
              <w:szCs w:val="24"/>
              <w:lang w:val="ro-RO"/>
            </w:rPr>
            <w:t>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595382" w:rsidRPr="00EC0ABF" w:rsidRDefault="002B6686" w:rsidP="00EC0ABF">
          <w:pPr>
            <w:numPr>
              <w:ilvl w:val="1"/>
              <w:numId w:val="7"/>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lipsa comentariilor motivate din partea publicului interesat,</w:t>
          </w:r>
          <w:r w:rsidR="00EC0ABF">
            <w:rPr>
              <w:rFonts w:ascii="Arial" w:hAnsi="Arial" w:cs="Arial"/>
              <w:color w:val="000000"/>
              <w:sz w:val="24"/>
              <w:szCs w:val="24"/>
              <w:lang w:val="ro-RO"/>
            </w:rPr>
            <w:t xml:space="preserve"> </w:t>
          </w:r>
          <w:r w:rsidRPr="00EC0ABF">
            <w:rPr>
              <w:rFonts w:ascii="Arial" w:hAnsi="Arial" w:cs="Arial"/>
              <w:b/>
              <w:color w:val="000000"/>
              <w:sz w:val="24"/>
              <w:szCs w:val="24"/>
              <w:lang w:val="ro-RO"/>
            </w:rPr>
            <w:t>decide:</w:t>
          </w:r>
        </w:p>
      </w:sdtContent>
    </w:sdt>
    <w:p w:rsidR="001B317B" w:rsidRDefault="00E158E1" w:rsidP="00B1528F">
      <w:pPr>
        <w:autoSpaceDE w:val="0"/>
        <w:autoSpaceDN w:val="0"/>
        <w:adjustRightInd w:val="0"/>
        <w:spacing w:line="240" w:lineRule="auto"/>
        <w:jc w:val="both"/>
        <w:rPr>
          <w:rFonts w:ascii="Arial" w:hAnsi="Arial" w:cs="Arial"/>
          <w:b/>
          <w:color w:val="000000"/>
          <w:sz w:val="24"/>
          <w:szCs w:val="24"/>
          <w:lang w:val="ro-RO"/>
        </w:rPr>
      </w:pPr>
    </w:p>
    <w:p w:rsidR="001B317B" w:rsidRDefault="00E158E1" w:rsidP="00B1528F">
      <w:pPr>
        <w:autoSpaceDE w:val="0"/>
        <w:autoSpaceDN w:val="0"/>
        <w:adjustRightInd w:val="0"/>
        <w:spacing w:line="240" w:lineRule="auto"/>
        <w:jc w:val="both"/>
        <w:rPr>
          <w:rFonts w:ascii="Arial" w:hAnsi="Arial" w:cs="Arial"/>
          <w:b/>
          <w:color w:val="000000"/>
          <w:sz w:val="24"/>
          <w:szCs w:val="24"/>
          <w:lang w:val="ro-RO"/>
        </w:rPr>
      </w:pPr>
    </w:p>
    <w:p w:rsidR="001B317B" w:rsidRPr="001B317B" w:rsidRDefault="00E158E1" w:rsidP="00CB7325">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59453515D14F4D8A929A92182E557BFA"/>
          </w:placeholder>
        </w:sdtPr>
        <w:sdtEndPr/>
        <w:sdtContent>
          <w:r w:rsidR="00EE6D14">
            <w:rPr>
              <w:b/>
              <w:sz w:val="28"/>
              <w:szCs w:val="28"/>
              <w:lang w:val="ro-RO"/>
            </w:rPr>
            <w:t>Planul</w:t>
          </w:r>
          <w:r w:rsidR="00EE6D14" w:rsidRPr="00D5353F">
            <w:rPr>
              <w:b/>
              <w:sz w:val="28"/>
              <w:szCs w:val="28"/>
              <w:lang w:val="ro-RO"/>
            </w:rPr>
            <w:t xml:space="preserve"> Urbanistic Zonal –</w:t>
          </w:r>
          <w:r w:rsidR="00EE6D14">
            <w:rPr>
              <w:b/>
              <w:sz w:val="28"/>
              <w:szCs w:val="28"/>
              <w:lang w:val="ro-RO"/>
            </w:rPr>
            <w:t xml:space="preserve"> </w:t>
          </w:r>
          <w:r w:rsidR="002B6686" w:rsidRPr="00D5353F">
            <w:rPr>
              <w:b/>
              <w:sz w:val="28"/>
              <w:szCs w:val="28"/>
              <w:lang w:val="ro-RO"/>
            </w:rPr>
            <w:t xml:space="preserve">pentru introducerea terenului din extravilan în intravilan a unei suprafețe de teren 141374 mp </w:t>
          </w:r>
          <w:r w:rsidR="00EE6D14" w:rsidRPr="00D5353F">
            <w:rPr>
              <w:b/>
              <w:sz w:val="28"/>
              <w:szCs w:val="28"/>
              <w:lang w:val="ro-RO"/>
            </w:rPr>
            <w:t>care creează cadrul pentru construirea unui centru horticol public învățare în natură în orașul Cristuru Secuiesc, str. Morii fn., jud. Harghita pe o suprafață totală de S=299026 mp”</w:t>
          </w:r>
        </w:sdtContent>
      </w:sdt>
      <w:r w:rsidR="002B6686">
        <w:rPr>
          <w:rFonts w:ascii="Arial" w:hAnsi="Arial" w:cs="Arial"/>
          <w:b/>
          <w:color w:val="000000"/>
          <w:sz w:val="24"/>
          <w:szCs w:val="24"/>
          <w:lang w:val="ro-RO"/>
        </w:rPr>
        <w:t xml:space="preserve"> </w:t>
      </w:r>
      <w:r w:rsidR="002B6686" w:rsidRPr="00D80050">
        <w:rPr>
          <w:rFonts w:ascii="Arial" w:hAnsi="Arial" w:cs="Arial"/>
          <w:b/>
          <w:color w:val="000000"/>
          <w:sz w:val="24"/>
          <w:szCs w:val="24"/>
          <w:lang w:val="ro-RO"/>
        </w:rPr>
        <w:t>titular</w:t>
      </w:r>
      <w:r w:rsidR="002B6686">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E4C5C180D97F4933A0454A54E700A9A0"/>
          </w:placeholder>
          <w:text/>
        </w:sdtPr>
        <w:sdtEndPr/>
        <w:sdtContent>
          <w:r w:rsidR="00E446FF">
            <w:rPr>
              <w:rFonts w:ascii="Arial" w:hAnsi="Arial" w:cs="Arial"/>
              <w:color w:val="000000"/>
              <w:sz w:val="24"/>
              <w:szCs w:val="24"/>
              <w:lang w:val="ro-RO"/>
            </w:rPr>
            <w:t>ORASUL CRISTURU SECUIESC</w:t>
          </w:r>
        </w:sdtContent>
      </w:sdt>
      <w:r w:rsidR="002B6686" w:rsidRPr="00D3221B">
        <w:rPr>
          <w:rFonts w:ascii="Arial" w:hAnsi="Arial" w:cs="Arial"/>
          <w:b/>
          <w:color w:val="000000"/>
          <w:sz w:val="24"/>
          <w:szCs w:val="24"/>
          <w:lang w:val="ro-RO"/>
        </w:rPr>
        <w:t>,</w:t>
      </w:r>
      <w:r w:rsidR="002B6686"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9645E5538E984D76AC01CF0D0CE4C69E"/>
          </w:placeholder>
        </w:sdtPr>
        <w:sdtEndPr/>
        <w:sdtContent>
          <w:r w:rsidR="007A4A95">
            <w:rPr>
              <w:rFonts w:ascii="Arial" w:hAnsi="Arial" w:cs="Arial"/>
              <w:sz w:val="24"/>
              <w:szCs w:val="24"/>
              <w:lang w:val="ro-RO" w:eastAsia="ro-RO"/>
            </w:rPr>
            <w:t xml:space="preserve"> </w:t>
          </w:r>
        </w:sdtContent>
      </w:sdt>
      <w:r w:rsidR="002B6686" w:rsidRPr="00D3221B">
        <w:rPr>
          <w:rFonts w:ascii="Arial" w:hAnsi="Arial" w:cs="Arial"/>
          <w:b/>
          <w:color w:val="000000"/>
          <w:sz w:val="24"/>
          <w:szCs w:val="24"/>
          <w:lang w:val="ro-RO"/>
        </w:rPr>
        <w:t xml:space="preserve">nu necesită evaluare de mediu şi nu necesită evaluare adecvată şi se va supune </w:t>
      </w:r>
      <w:r w:rsidR="002B6686" w:rsidRPr="001B317B">
        <w:rPr>
          <w:rFonts w:ascii="Arial" w:hAnsi="Arial" w:cs="Arial"/>
          <w:b/>
          <w:color w:val="000000"/>
          <w:sz w:val="24"/>
          <w:szCs w:val="24"/>
          <w:lang w:val="ro-RO"/>
        </w:rPr>
        <w:t>adoptării fără aviz de mediu</w:t>
      </w:r>
      <w:r w:rsidR="002B6686" w:rsidRPr="00D3221B">
        <w:rPr>
          <w:rFonts w:ascii="Arial" w:hAnsi="Arial" w:cs="Arial"/>
          <w:b/>
          <w:i/>
          <w:color w:val="000000"/>
          <w:sz w:val="24"/>
          <w:szCs w:val="24"/>
          <w:lang w:val="ro-RO"/>
        </w:rPr>
        <w:t>.</w:t>
      </w:r>
    </w:p>
    <w:p w:rsidR="001B317B" w:rsidRDefault="00E158E1" w:rsidP="001B317B">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CAB582EC50CD400FBDF1E36EE323231D"/>
        </w:placeholder>
      </w:sdtPr>
      <w:sdtEndPr/>
      <w:sdtContent>
        <w:p w:rsidR="001B317B" w:rsidRDefault="002B6686" w:rsidP="001B317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1B317B" w:rsidRDefault="002B6686" w:rsidP="001B317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A4A95" w:rsidRDefault="007A4A95" w:rsidP="001B317B">
          <w:pPr>
            <w:autoSpaceDE w:val="0"/>
            <w:autoSpaceDN w:val="0"/>
            <w:adjustRightInd w:val="0"/>
            <w:spacing w:after="0" w:line="240" w:lineRule="auto"/>
            <w:ind w:left="426"/>
            <w:jc w:val="both"/>
            <w:rPr>
              <w:rFonts w:ascii="Arial" w:hAnsi="Arial" w:cs="Arial"/>
              <w:i/>
              <w:color w:val="000000"/>
              <w:sz w:val="24"/>
              <w:szCs w:val="24"/>
              <w:lang w:val="ro-RO"/>
            </w:rPr>
          </w:pPr>
        </w:p>
        <w:p w:rsidR="00334C30" w:rsidRPr="00334C30" w:rsidRDefault="00334C30" w:rsidP="00334C30">
          <w:pPr>
            <w:jc w:val="both"/>
            <w:outlineLvl w:val="0"/>
            <w:rPr>
              <w:rFonts w:ascii="Arial" w:hAnsi="Arial" w:cs="Arial"/>
              <w:color w:val="FF0000"/>
              <w:sz w:val="24"/>
              <w:szCs w:val="24"/>
              <w:lang w:val="ro-RO"/>
            </w:rPr>
          </w:pPr>
          <w:r w:rsidRPr="00334C30">
            <w:rPr>
              <w:rFonts w:ascii="Arial" w:hAnsi="Arial" w:cs="Arial"/>
              <w:sz w:val="24"/>
              <w:szCs w:val="24"/>
              <w:lang w:val="ro-RO"/>
            </w:rPr>
            <w:t>Planul Urbanistic Zonal –</w:t>
          </w:r>
          <w:r w:rsidRPr="00334C30">
            <w:rPr>
              <w:rFonts w:ascii="Arial" w:hAnsi="Arial" w:cs="Arial"/>
              <w:color w:val="FF0000"/>
              <w:sz w:val="24"/>
              <w:szCs w:val="24"/>
              <w:lang w:val="ro-RO"/>
            </w:rPr>
            <w:t xml:space="preserve"> </w:t>
          </w:r>
          <w:r w:rsidRPr="00334C30">
            <w:rPr>
              <w:rFonts w:ascii="Arial" w:hAnsi="Arial" w:cs="Arial"/>
              <w:sz w:val="24"/>
              <w:szCs w:val="24"/>
              <w:lang w:val="ro-RO"/>
            </w:rPr>
            <w:t xml:space="preserve">creează cadrul pentru construirea unui centru horticol public învățare în natură în orașul Cristuru Secuiesc, str. Morii fn., jud. Harghita pe o suprafață totală de S=299026 mp,  </w:t>
          </w:r>
          <w:r w:rsidR="002B6686">
            <w:rPr>
              <w:rFonts w:ascii="Arial" w:hAnsi="Arial" w:cs="Arial"/>
              <w:sz w:val="24"/>
              <w:szCs w:val="24"/>
              <w:lang w:val="ro-RO"/>
            </w:rPr>
            <w:t xml:space="preserve">care cuprinde </w:t>
          </w:r>
          <w:r w:rsidRPr="00334C30">
            <w:rPr>
              <w:rFonts w:ascii="Arial" w:hAnsi="Arial" w:cs="Arial"/>
              <w:sz w:val="24"/>
              <w:szCs w:val="24"/>
              <w:lang w:val="ro-RO"/>
            </w:rPr>
            <w:t>proiecte listate în anexa  2 din HG nr.445/2009.</w:t>
          </w:r>
        </w:p>
        <w:p w:rsidR="00334C30" w:rsidRPr="009576BE" w:rsidRDefault="00334C30" w:rsidP="00334C30">
          <w:pPr>
            <w:jc w:val="both"/>
            <w:rPr>
              <w:sz w:val="28"/>
              <w:szCs w:val="28"/>
              <w:lang w:val="ro-RO"/>
            </w:rPr>
          </w:pPr>
          <w:r w:rsidRPr="00D5353F">
            <w:rPr>
              <w:sz w:val="28"/>
              <w:szCs w:val="28"/>
              <w:lang w:val="ro-RO"/>
            </w:rPr>
            <w:t>Planificarea utilizării suprafeţelor de teren în cadrul acestei zone: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05"/>
            <w:gridCol w:w="1942"/>
          </w:tblGrid>
          <w:tr w:rsidR="00334C30" w:rsidRPr="00D5353F" w:rsidTr="004551EB">
            <w:tc>
              <w:tcPr>
                <w:tcW w:w="3544" w:type="dxa"/>
              </w:tcPr>
              <w:p w:rsidR="00334C30" w:rsidRPr="00D5353F" w:rsidRDefault="00334C30" w:rsidP="004551EB">
                <w:pPr>
                  <w:jc w:val="both"/>
                  <w:rPr>
                    <w:b/>
                    <w:sz w:val="28"/>
                    <w:szCs w:val="28"/>
                    <w:lang w:val="ro-RO"/>
                  </w:rPr>
                </w:pPr>
                <w:r w:rsidRPr="00D5353F">
                  <w:rPr>
                    <w:b/>
                    <w:i/>
                    <w:sz w:val="28"/>
                    <w:szCs w:val="28"/>
                    <w:lang w:val="ro-RO"/>
                  </w:rPr>
                  <w:t xml:space="preserve"> </w:t>
                </w:r>
                <w:r w:rsidRPr="00D5353F">
                  <w:rPr>
                    <w:b/>
                    <w:sz w:val="28"/>
                    <w:szCs w:val="28"/>
                    <w:lang w:val="ro-RO"/>
                  </w:rPr>
                  <w:t>Destinaţia terenurilor în cadrul zonei studiate aferent PUZ</w:t>
                </w:r>
                <w:r w:rsidRPr="00D5353F">
                  <w:rPr>
                    <w:b/>
                    <w:i/>
                    <w:sz w:val="28"/>
                    <w:szCs w:val="28"/>
                    <w:lang w:val="ro-RO"/>
                  </w:rPr>
                  <w:t xml:space="preserve"> </w:t>
                </w:r>
              </w:p>
            </w:tc>
            <w:tc>
              <w:tcPr>
                <w:tcW w:w="1905" w:type="dxa"/>
              </w:tcPr>
              <w:p w:rsidR="00334C30" w:rsidRPr="00D5353F" w:rsidRDefault="00334C30" w:rsidP="004551EB">
                <w:pPr>
                  <w:jc w:val="both"/>
                  <w:rPr>
                    <w:b/>
                    <w:sz w:val="28"/>
                    <w:szCs w:val="28"/>
                    <w:lang w:val="ro-RO"/>
                  </w:rPr>
                </w:pPr>
                <w:r w:rsidRPr="00D5353F">
                  <w:rPr>
                    <w:b/>
                    <w:i/>
                    <w:color w:val="FF0000"/>
                    <w:sz w:val="28"/>
                    <w:szCs w:val="28"/>
                    <w:lang w:val="ro-RO"/>
                  </w:rPr>
                  <w:t xml:space="preserve">      </w:t>
                </w:r>
                <w:r w:rsidRPr="00D5353F">
                  <w:rPr>
                    <w:b/>
                    <w:sz w:val="28"/>
                    <w:szCs w:val="28"/>
                    <w:lang w:val="ro-RO"/>
                  </w:rPr>
                  <w:t xml:space="preserve">Suprafaţa </w:t>
                </w:r>
              </w:p>
              <w:p w:rsidR="00334C30" w:rsidRPr="00D5353F" w:rsidRDefault="00334C30" w:rsidP="004551EB">
                <w:pPr>
                  <w:jc w:val="both"/>
                  <w:rPr>
                    <w:b/>
                    <w:sz w:val="28"/>
                    <w:szCs w:val="28"/>
                    <w:lang w:val="ro-RO"/>
                  </w:rPr>
                </w:pPr>
                <w:r w:rsidRPr="00D5353F">
                  <w:rPr>
                    <w:b/>
                    <w:sz w:val="28"/>
                    <w:szCs w:val="28"/>
                    <w:lang w:val="ro-RO"/>
                  </w:rPr>
                  <w:t xml:space="preserve">        (mp)</w:t>
                </w:r>
              </w:p>
              <w:p w:rsidR="00334C30" w:rsidRPr="00D5353F" w:rsidRDefault="00334C30" w:rsidP="004551EB">
                <w:pPr>
                  <w:jc w:val="both"/>
                  <w:rPr>
                    <w:b/>
                    <w:color w:val="FF0000"/>
                    <w:sz w:val="28"/>
                    <w:szCs w:val="28"/>
                    <w:lang w:val="ro-RO"/>
                  </w:rPr>
                </w:pPr>
              </w:p>
            </w:tc>
            <w:tc>
              <w:tcPr>
                <w:tcW w:w="1942" w:type="dxa"/>
              </w:tcPr>
              <w:p w:rsidR="00334C30" w:rsidRPr="00D5353F" w:rsidRDefault="00334C30" w:rsidP="004551EB">
                <w:pPr>
                  <w:rPr>
                    <w:b/>
                    <w:color w:val="FF0000"/>
                    <w:sz w:val="28"/>
                    <w:szCs w:val="28"/>
                    <w:lang w:val="ro-RO"/>
                  </w:rPr>
                </w:pPr>
                <w:r w:rsidRPr="00D5353F">
                  <w:rPr>
                    <w:b/>
                    <w:color w:val="FF0000"/>
                    <w:sz w:val="28"/>
                    <w:szCs w:val="28"/>
                    <w:lang w:val="ro-RO"/>
                  </w:rPr>
                  <w:t xml:space="preserve">          </w:t>
                </w:r>
              </w:p>
              <w:p w:rsidR="00334C30" w:rsidRPr="00D5353F" w:rsidRDefault="00334C30" w:rsidP="004551EB">
                <w:pPr>
                  <w:rPr>
                    <w:b/>
                    <w:sz w:val="28"/>
                    <w:szCs w:val="28"/>
                    <w:lang w:val="ro-RO"/>
                  </w:rPr>
                </w:pPr>
                <w:r w:rsidRPr="00D5353F">
                  <w:rPr>
                    <w:b/>
                    <w:sz w:val="28"/>
                    <w:szCs w:val="28"/>
                    <w:lang w:val="ro-RO"/>
                  </w:rPr>
                  <w:t xml:space="preserve">          %</w:t>
                </w:r>
              </w:p>
              <w:p w:rsidR="00334C30" w:rsidRPr="00D5353F" w:rsidRDefault="00334C30" w:rsidP="004551EB">
                <w:pPr>
                  <w:jc w:val="both"/>
                  <w:rPr>
                    <w:b/>
                    <w:color w:val="FF0000"/>
                    <w:sz w:val="28"/>
                    <w:szCs w:val="28"/>
                    <w:lang w:val="ro-RO"/>
                  </w:rPr>
                </w:pPr>
              </w:p>
            </w:tc>
          </w:tr>
          <w:tr w:rsidR="00334C30" w:rsidRPr="00D5353F" w:rsidTr="004551EB">
            <w:trPr>
              <w:trHeight w:val="2348"/>
            </w:trPr>
            <w:tc>
              <w:tcPr>
                <w:tcW w:w="3544" w:type="dxa"/>
              </w:tcPr>
              <w:p w:rsidR="00334C30" w:rsidRPr="00D5353F" w:rsidRDefault="00334C30" w:rsidP="004551EB">
                <w:pPr>
                  <w:jc w:val="both"/>
                  <w:rPr>
                    <w:b/>
                    <w:sz w:val="28"/>
                    <w:szCs w:val="28"/>
                    <w:lang w:val="ro-RO"/>
                  </w:rPr>
                </w:pPr>
                <w:r w:rsidRPr="00D5353F">
                  <w:rPr>
                    <w:b/>
                    <w:sz w:val="28"/>
                    <w:szCs w:val="28"/>
                    <w:lang w:val="ro-RO"/>
                  </w:rPr>
                  <w:t xml:space="preserve">Suprafaţa totală a zonei studiate din care: </w:t>
                </w:r>
              </w:p>
              <w:p w:rsidR="00334C30" w:rsidRPr="00D5353F" w:rsidRDefault="00334C30" w:rsidP="004551EB">
                <w:pPr>
                  <w:jc w:val="both"/>
                  <w:rPr>
                    <w:sz w:val="28"/>
                    <w:szCs w:val="28"/>
                    <w:lang w:val="ro-RO"/>
                  </w:rPr>
                </w:pPr>
                <w:r w:rsidRPr="00D5353F">
                  <w:rPr>
                    <w:sz w:val="28"/>
                    <w:szCs w:val="28"/>
                    <w:lang w:val="ro-RO"/>
                  </w:rPr>
                  <w:t>- propus pentru introducere în intravilan    157652,00 mp</w:t>
                </w:r>
              </w:p>
              <w:p w:rsidR="00334C30" w:rsidRPr="00D5353F" w:rsidRDefault="00334C30" w:rsidP="004551EB">
                <w:pPr>
                  <w:jc w:val="both"/>
                  <w:rPr>
                    <w:b/>
                    <w:i/>
                    <w:color w:val="FF0000"/>
                    <w:sz w:val="28"/>
                    <w:szCs w:val="28"/>
                    <w:lang w:val="ro-RO"/>
                  </w:rPr>
                </w:pPr>
                <w:r w:rsidRPr="00D5353F">
                  <w:rPr>
                    <w:sz w:val="28"/>
                    <w:szCs w:val="28"/>
                    <w:lang w:val="ro-RO"/>
                  </w:rPr>
                  <w:t>- în intravilan 141374,00  mp</w:t>
                </w:r>
              </w:p>
            </w:tc>
            <w:tc>
              <w:tcPr>
                <w:tcW w:w="1905" w:type="dxa"/>
              </w:tcPr>
              <w:p w:rsidR="00334C30" w:rsidRPr="00D5353F" w:rsidRDefault="00334C30" w:rsidP="004551EB">
                <w:pPr>
                  <w:jc w:val="both"/>
                  <w:rPr>
                    <w:b/>
                    <w:sz w:val="28"/>
                    <w:szCs w:val="28"/>
                    <w:lang w:val="ro-RO"/>
                  </w:rPr>
                </w:pPr>
                <w:r w:rsidRPr="00D5353F">
                  <w:rPr>
                    <w:b/>
                    <w:sz w:val="28"/>
                    <w:szCs w:val="28"/>
                    <w:lang w:val="ro-RO"/>
                  </w:rPr>
                  <w:t xml:space="preserve">     299026,00</w:t>
                </w:r>
              </w:p>
              <w:p w:rsidR="00334C30" w:rsidRPr="00D5353F" w:rsidRDefault="00334C30" w:rsidP="004551EB">
                <w:pPr>
                  <w:jc w:val="both"/>
                  <w:rPr>
                    <w:b/>
                    <w:sz w:val="28"/>
                    <w:szCs w:val="28"/>
                    <w:lang w:val="ro-RO"/>
                  </w:rPr>
                </w:pPr>
              </w:p>
            </w:tc>
            <w:tc>
              <w:tcPr>
                <w:tcW w:w="1942" w:type="dxa"/>
              </w:tcPr>
              <w:p w:rsidR="00334C30" w:rsidRPr="00D5353F" w:rsidRDefault="00334C30" w:rsidP="004551EB">
                <w:pPr>
                  <w:rPr>
                    <w:b/>
                    <w:sz w:val="28"/>
                    <w:szCs w:val="28"/>
                    <w:lang w:val="ro-RO"/>
                  </w:rPr>
                </w:pPr>
                <w:r w:rsidRPr="00D5353F">
                  <w:rPr>
                    <w:b/>
                    <w:sz w:val="28"/>
                    <w:szCs w:val="28"/>
                    <w:lang w:val="ro-RO"/>
                  </w:rPr>
                  <w:t xml:space="preserve">    100</w:t>
                </w:r>
              </w:p>
              <w:p w:rsidR="00334C30" w:rsidRPr="00D5353F" w:rsidRDefault="00334C30" w:rsidP="004551EB">
                <w:pPr>
                  <w:rPr>
                    <w:b/>
                    <w:sz w:val="28"/>
                    <w:szCs w:val="28"/>
                    <w:lang w:val="ro-RO"/>
                  </w:rPr>
                </w:pPr>
              </w:p>
            </w:tc>
          </w:tr>
          <w:tr w:rsidR="00334C30" w:rsidRPr="00D5353F" w:rsidTr="004551EB">
            <w:tc>
              <w:tcPr>
                <w:tcW w:w="3544" w:type="dxa"/>
              </w:tcPr>
              <w:p w:rsidR="00334C30" w:rsidRPr="00D5353F" w:rsidRDefault="00334C30" w:rsidP="004551EB">
                <w:pPr>
                  <w:jc w:val="both"/>
                  <w:rPr>
                    <w:sz w:val="28"/>
                    <w:szCs w:val="28"/>
                    <w:lang w:val="ro-RO"/>
                  </w:rPr>
                </w:pPr>
                <w:r w:rsidRPr="00D5353F">
                  <w:rPr>
                    <w:sz w:val="28"/>
                    <w:szCs w:val="28"/>
                    <w:lang w:val="ro-RO"/>
                  </w:rPr>
                  <w:t>Locuire</w:t>
                </w:r>
              </w:p>
            </w:tc>
            <w:tc>
              <w:tcPr>
                <w:tcW w:w="1905" w:type="dxa"/>
              </w:tcPr>
              <w:p w:rsidR="00334C30" w:rsidRPr="00D5353F" w:rsidRDefault="00334C30" w:rsidP="004551EB">
                <w:pPr>
                  <w:jc w:val="both"/>
                  <w:rPr>
                    <w:sz w:val="28"/>
                    <w:szCs w:val="28"/>
                    <w:lang w:val="ro-RO"/>
                  </w:rPr>
                </w:pPr>
                <w:r w:rsidRPr="00D5353F">
                  <w:rPr>
                    <w:sz w:val="28"/>
                    <w:szCs w:val="28"/>
                    <w:lang w:val="ro-RO"/>
                  </w:rPr>
                  <w:t xml:space="preserve">     26137</w:t>
                </w:r>
              </w:p>
            </w:tc>
            <w:tc>
              <w:tcPr>
                <w:tcW w:w="1942" w:type="dxa"/>
              </w:tcPr>
              <w:p w:rsidR="00334C30" w:rsidRPr="00D5353F" w:rsidRDefault="00334C30" w:rsidP="004551EB">
                <w:pPr>
                  <w:rPr>
                    <w:sz w:val="28"/>
                    <w:szCs w:val="28"/>
                    <w:lang w:val="ro-RO"/>
                  </w:rPr>
                </w:pPr>
                <w:r w:rsidRPr="00D5353F">
                  <w:rPr>
                    <w:sz w:val="28"/>
                    <w:szCs w:val="28"/>
                    <w:lang w:val="ro-RO"/>
                  </w:rPr>
                  <w:t xml:space="preserve">          9,00</w:t>
                </w:r>
              </w:p>
            </w:tc>
          </w:tr>
          <w:tr w:rsidR="00334C30" w:rsidRPr="00D5353F" w:rsidTr="004551EB">
            <w:tc>
              <w:tcPr>
                <w:tcW w:w="3544" w:type="dxa"/>
              </w:tcPr>
              <w:p w:rsidR="00334C30" w:rsidRPr="00D5353F" w:rsidRDefault="00334C30" w:rsidP="004551EB">
                <w:pPr>
                  <w:jc w:val="both"/>
                  <w:rPr>
                    <w:sz w:val="28"/>
                    <w:szCs w:val="28"/>
                    <w:lang w:val="ro-RO"/>
                  </w:rPr>
                </w:pPr>
                <w:r w:rsidRPr="00D5353F">
                  <w:rPr>
                    <w:sz w:val="28"/>
                    <w:szCs w:val="28"/>
                    <w:lang w:val="ro-RO"/>
                  </w:rPr>
                  <w:t>Instituții și servicii</w:t>
                </w:r>
              </w:p>
            </w:tc>
            <w:tc>
              <w:tcPr>
                <w:tcW w:w="1905" w:type="dxa"/>
              </w:tcPr>
              <w:p w:rsidR="00334C30" w:rsidRPr="00D5353F" w:rsidRDefault="00334C30" w:rsidP="004551EB">
                <w:pPr>
                  <w:jc w:val="both"/>
                  <w:rPr>
                    <w:sz w:val="28"/>
                    <w:szCs w:val="28"/>
                    <w:lang w:val="ro-RO"/>
                  </w:rPr>
                </w:pPr>
                <w:r w:rsidRPr="00D5353F">
                  <w:rPr>
                    <w:sz w:val="28"/>
                    <w:szCs w:val="28"/>
                    <w:lang w:val="ro-RO"/>
                  </w:rPr>
                  <w:t xml:space="preserve">     86960</w:t>
                </w:r>
              </w:p>
            </w:tc>
            <w:tc>
              <w:tcPr>
                <w:tcW w:w="1942" w:type="dxa"/>
              </w:tcPr>
              <w:p w:rsidR="00334C30" w:rsidRPr="00D5353F" w:rsidRDefault="00334C30" w:rsidP="004551EB">
                <w:pPr>
                  <w:rPr>
                    <w:sz w:val="28"/>
                    <w:szCs w:val="28"/>
                    <w:lang w:val="ro-RO"/>
                  </w:rPr>
                </w:pPr>
                <w:r w:rsidRPr="00D5353F">
                  <w:rPr>
                    <w:sz w:val="28"/>
                    <w:szCs w:val="28"/>
                    <w:lang w:val="ro-RO"/>
                  </w:rPr>
                  <w:t xml:space="preserve">        29,00</w:t>
                </w:r>
              </w:p>
            </w:tc>
          </w:tr>
          <w:tr w:rsidR="00334C30" w:rsidRPr="00D5353F" w:rsidTr="004551EB">
            <w:tc>
              <w:tcPr>
                <w:tcW w:w="3544" w:type="dxa"/>
              </w:tcPr>
              <w:p w:rsidR="00334C30" w:rsidRPr="00D5353F" w:rsidRDefault="00334C30" w:rsidP="004551EB">
                <w:pPr>
                  <w:jc w:val="both"/>
                  <w:rPr>
                    <w:sz w:val="28"/>
                    <w:szCs w:val="28"/>
                    <w:lang w:val="ro-RO"/>
                  </w:rPr>
                </w:pPr>
                <w:r w:rsidRPr="00D5353F">
                  <w:rPr>
                    <w:sz w:val="28"/>
                    <w:szCs w:val="28"/>
                    <w:lang w:val="ro-RO"/>
                  </w:rPr>
                  <w:t xml:space="preserve">Străzi în intravilan </w:t>
                </w:r>
              </w:p>
            </w:tc>
            <w:tc>
              <w:tcPr>
                <w:tcW w:w="1905" w:type="dxa"/>
              </w:tcPr>
              <w:p w:rsidR="00334C30" w:rsidRPr="00D5353F" w:rsidRDefault="00334C30" w:rsidP="004551EB">
                <w:pPr>
                  <w:jc w:val="both"/>
                  <w:rPr>
                    <w:sz w:val="28"/>
                    <w:szCs w:val="28"/>
                    <w:lang w:val="ro-RO"/>
                  </w:rPr>
                </w:pPr>
                <w:r w:rsidRPr="00D5353F">
                  <w:rPr>
                    <w:sz w:val="28"/>
                    <w:szCs w:val="28"/>
                    <w:lang w:val="ro-RO"/>
                  </w:rPr>
                  <w:t xml:space="preserve">     34316</w:t>
                </w:r>
              </w:p>
            </w:tc>
            <w:tc>
              <w:tcPr>
                <w:tcW w:w="1942" w:type="dxa"/>
              </w:tcPr>
              <w:p w:rsidR="00334C30" w:rsidRPr="00D5353F" w:rsidRDefault="00334C30" w:rsidP="004551EB">
                <w:pPr>
                  <w:rPr>
                    <w:sz w:val="28"/>
                    <w:szCs w:val="28"/>
                    <w:lang w:val="ro-RO"/>
                  </w:rPr>
                </w:pPr>
                <w:r w:rsidRPr="00D5353F">
                  <w:rPr>
                    <w:sz w:val="28"/>
                    <w:szCs w:val="28"/>
                    <w:lang w:val="ro-RO"/>
                  </w:rPr>
                  <w:t xml:space="preserve">          11</w:t>
                </w:r>
              </w:p>
            </w:tc>
          </w:tr>
          <w:tr w:rsidR="00334C30" w:rsidRPr="00D5353F" w:rsidTr="004551EB">
            <w:tc>
              <w:tcPr>
                <w:tcW w:w="3544" w:type="dxa"/>
              </w:tcPr>
              <w:p w:rsidR="00334C30" w:rsidRPr="00D5353F" w:rsidRDefault="00334C30" w:rsidP="004551EB">
                <w:pPr>
                  <w:jc w:val="both"/>
                  <w:rPr>
                    <w:sz w:val="28"/>
                    <w:szCs w:val="28"/>
                    <w:lang w:val="ro-RO"/>
                  </w:rPr>
                </w:pPr>
                <w:r w:rsidRPr="00D5353F">
                  <w:rPr>
                    <w:sz w:val="28"/>
                    <w:szCs w:val="28"/>
                    <w:lang w:val="ro-RO"/>
                  </w:rPr>
                  <w:t xml:space="preserve">Arabil în intravilan </w:t>
                </w:r>
              </w:p>
            </w:tc>
            <w:tc>
              <w:tcPr>
                <w:tcW w:w="1905" w:type="dxa"/>
              </w:tcPr>
              <w:p w:rsidR="00334C30" w:rsidRPr="00D5353F" w:rsidRDefault="00334C30" w:rsidP="004551EB">
                <w:pPr>
                  <w:jc w:val="both"/>
                  <w:rPr>
                    <w:sz w:val="28"/>
                    <w:szCs w:val="28"/>
                    <w:lang w:val="ro-RO"/>
                  </w:rPr>
                </w:pPr>
                <w:r w:rsidRPr="00D5353F">
                  <w:rPr>
                    <w:sz w:val="28"/>
                    <w:szCs w:val="28"/>
                    <w:lang w:val="ro-RO"/>
                  </w:rPr>
                  <w:t xml:space="preserve">      89043</w:t>
                </w:r>
              </w:p>
            </w:tc>
            <w:tc>
              <w:tcPr>
                <w:tcW w:w="1942" w:type="dxa"/>
              </w:tcPr>
              <w:p w:rsidR="00334C30" w:rsidRPr="00D5353F" w:rsidRDefault="00334C30" w:rsidP="004551EB">
                <w:pPr>
                  <w:rPr>
                    <w:sz w:val="28"/>
                    <w:szCs w:val="28"/>
                    <w:lang w:val="ro-RO"/>
                  </w:rPr>
                </w:pPr>
                <w:r w:rsidRPr="00D5353F">
                  <w:rPr>
                    <w:sz w:val="28"/>
                    <w:szCs w:val="28"/>
                    <w:lang w:val="ro-RO"/>
                  </w:rPr>
                  <w:t xml:space="preserve">          30</w:t>
                </w:r>
              </w:p>
            </w:tc>
          </w:tr>
          <w:tr w:rsidR="00334C30" w:rsidRPr="00D5353F" w:rsidTr="004551EB">
            <w:tc>
              <w:tcPr>
                <w:tcW w:w="3544" w:type="dxa"/>
              </w:tcPr>
              <w:p w:rsidR="00334C30" w:rsidRPr="00D5353F" w:rsidRDefault="00334C30" w:rsidP="004551EB">
                <w:pPr>
                  <w:jc w:val="both"/>
                  <w:rPr>
                    <w:sz w:val="28"/>
                    <w:szCs w:val="28"/>
                    <w:lang w:val="ro-RO"/>
                  </w:rPr>
                </w:pPr>
                <w:r w:rsidRPr="00D5353F">
                  <w:rPr>
                    <w:sz w:val="28"/>
                    <w:szCs w:val="28"/>
                    <w:lang w:val="ro-RO"/>
                  </w:rPr>
                  <w:t>Zona verzi în intravilan</w:t>
                </w:r>
              </w:p>
            </w:tc>
            <w:tc>
              <w:tcPr>
                <w:tcW w:w="1905" w:type="dxa"/>
              </w:tcPr>
              <w:p w:rsidR="00334C30" w:rsidRPr="00D5353F" w:rsidRDefault="00334C30" w:rsidP="004551EB">
                <w:pPr>
                  <w:jc w:val="both"/>
                  <w:rPr>
                    <w:sz w:val="28"/>
                    <w:szCs w:val="28"/>
                    <w:lang w:val="ro-RO"/>
                  </w:rPr>
                </w:pPr>
                <w:r w:rsidRPr="00D5353F">
                  <w:rPr>
                    <w:sz w:val="28"/>
                    <w:szCs w:val="28"/>
                    <w:lang w:val="ro-RO"/>
                  </w:rPr>
                  <w:t xml:space="preserve">      62570</w:t>
                </w:r>
              </w:p>
            </w:tc>
            <w:tc>
              <w:tcPr>
                <w:tcW w:w="1942" w:type="dxa"/>
              </w:tcPr>
              <w:p w:rsidR="00334C30" w:rsidRPr="00D5353F" w:rsidRDefault="00334C30" w:rsidP="004551EB">
                <w:pPr>
                  <w:rPr>
                    <w:sz w:val="28"/>
                    <w:szCs w:val="28"/>
                    <w:lang w:val="ro-RO"/>
                  </w:rPr>
                </w:pPr>
                <w:r w:rsidRPr="00D5353F">
                  <w:rPr>
                    <w:sz w:val="28"/>
                    <w:szCs w:val="28"/>
                    <w:lang w:val="ro-RO"/>
                  </w:rPr>
                  <w:t xml:space="preserve">          21</w:t>
                </w:r>
              </w:p>
            </w:tc>
          </w:tr>
        </w:tbl>
        <w:p w:rsidR="00334C30" w:rsidRPr="00D5353F" w:rsidRDefault="00334C30" w:rsidP="00334C30">
          <w:pPr>
            <w:jc w:val="both"/>
            <w:rPr>
              <w:sz w:val="28"/>
              <w:szCs w:val="28"/>
              <w:lang w:val="ro-RO"/>
            </w:rPr>
          </w:pPr>
        </w:p>
        <w:p w:rsidR="00334C30" w:rsidRPr="00334C30" w:rsidRDefault="00334C30" w:rsidP="00334C30">
          <w:pPr>
            <w:spacing w:after="0"/>
            <w:jc w:val="both"/>
            <w:rPr>
              <w:rFonts w:ascii="Arial" w:hAnsi="Arial" w:cs="Arial"/>
              <w:b/>
              <w:sz w:val="24"/>
              <w:szCs w:val="24"/>
              <w:lang w:val="ro-RO"/>
            </w:rPr>
          </w:pPr>
          <w:r w:rsidRPr="00334C30">
            <w:rPr>
              <w:rFonts w:ascii="Arial" w:hAnsi="Arial" w:cs="Arial"/>
              <w:b/>
              <w:sz w:val="24"/>
              <w:szCs w:val="24"/>
              <w:lang w:val="ro-RO"/>
            </w:rPr>
            <w:lastRenderedPageBreak/>
            <w:t xml:space="preserve">PROCENT DE OCUPARE A TERENULUI - POT maxim propus </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UL-1, UL-2 Locuințe cu regim redus de înălțime, cu inerdicție temporară de construire  25%</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ULs-Locuire și servicii – 15%</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 xml:space="preserve">ULsH – Instituții și servicii în domeniul agriculturii și grădinăritului </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A,B -30%</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C-35%</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D-25%</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UlsTv- Instituții și servicii turistice cu zone verzi -15%</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UVa -1 Zonă verde cu rol de agrement -10%</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UVa-2 Zonă verde cu rol de agrement, cu interdicție temporară de construire -10%</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Ve –zonă verde de protecție a apelor sau cu rol de coridor ecologic - 0%,</w:t>
          </w:r>
        </w:p>
        <w:p w:rsidR="00334C30" w:rsidRPr="00334C30" w:rsidRDefault="00334C30" w:rsidP="00334C30">
          <w:pPr>
            <w:spacing w:after="0"/>
            <w:jc w:val="both"/>
            <w:rPr>
              <w:rFonts w:ascii="Arial" w:hAnsi="Arial" w:cs="Arial"/>
              <w:sz w:val="24"/>
              <w:szCs w:val="24"/>
              <w:lang w:val="ro-RO"/>
            </w:rPr>
          </w:pPr>
          <w:r w:rsidRPr="00334C30">
            <w:rPr>
              <w:rFonts w:ascii="Arial" w:hAnsi="Arial" w:cs="Arial"/>
              <w:sz w:val="24"/>
              <w:szCs w:val="24"/>
              <w:lang w:val="ro-RO"/>
            </w:rPr>
            <w:t>Ag – Suprafețe agricole în intravilan - 0%</w:t>
          </w:r>
        </w:p>
        <w:p w:rsidR="00334C30" w:rsidRPr="00334C30" w:rsidRDefault="00334C30" w:rsidP="00334C30">
          <w:pPr>
            <w:spacing w:after="0"/>
            <w:jc w:val="both"/>
            <w:rPr>
              <w:rFonts w:ascii="Arial" w:hAnsi="Arial" w:cs="Arial"/>
              <w:color w:val="FF0000"/>
              <w:sz w:val="24"/>
              <w:szCs w:val="24"/>
              <w:lang w:val="ro-RO"/>
            </w:rPr>
          </w:pPr>
        </w:p>
        <w:p w:rsidR="00334C30" w:rsidRPr="00334C30" w:rsidRDefault="00334C30" w:rsidP="00334C30">
          <w:pPr>
            <w:spacing w:after="0"/>
            <w:jc w:val="both"/>
            <w:rPr>
              <w:rFonts w:ascii="Arial" w:hAnsi="Arial" w:cs="Arial"/>
              <w:color w:val="FF0000"/>
              <w:sz w:val="24"/>
              <w:szCs w:val="24"/>
              <w:lang w:val="ro-RO"/>
            </w:rPr>
          </w:pPr>
        </w:p>
        <w:p w:rsidR="00334C30" w:rsidRPr="00334C30" w:rsidRDefault="00334C30" w:rsidP="00334C30">
          <w:pPr>
            <w:autoSpaceDE w:val="0"/>
            <w:autoSpaceDN w:val="0"/>
            <w:adjustRightInd w:val="0"/>
            <w:spacing w:after="0"/>
            <w:rPr>
              <w:rFonts w:ascii="Arial" w:hAnsi="Arial" w:cs="Arial"/>
              <w:b/>
              <w:sz w:val="24"/>
              <w:szCs w:val="24"/>
              <w:lang w:val="ro-RO"/>
            </w:rPr>
          </w:pPr>
          <w:r w:rsidRPr="00334C30">
            <w:rPr>
              <w:rFonts w:ascii="Arial" w:hAnsi="Arial" w:cs="Arial"/>
              <w:sz w:val="24"/>
              <w:szCs w:val="24"/>
              <w:lang w:val="ro-RO"/>
            </w:rPr>
            <w:t xml:space="preserve"> </w:t>
          </w:r>
          <w:r w:rsidRPr="00334C30">
            <w:rPr>
              <w:rFonts w:ascii="Arial" w:hAnsi="Arial" w:cs="Arial"/>
              <w:b/>
              <w:sz w:val="24"/>
              <w:szCs w:val="24"/>
              <w:lang w:val="ro-RO"/>
            </w:rPr>
            <w:t>COEFICIENT DE UTILIZARE A TERENULUI – CUT maxim propus</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CUT maxim propus:</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UL-1 Locuinţe cu regim redus de înălţime – CUT = 0.5 (P+1(M))</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UL-2 Locuinţe cu regim redus de înălţime, cu interdicție termporară de construire – CUT = 0.5 (P+1(M))</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Tr-1 Zonă de circulaţie rutieră şi amenajări aferente - Conform cerinţelor tehnice specifice funcţiunii de</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bază.</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Tr-2 Zonă de circulaţie rutieră şi amenajări aferente, cu interdicție termporară de construire - Conform</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cerinţelor tehnice specifice funcţiunii de bază.</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ULs Locuire şi servicii - CUT = 0.3 (P+1(M))</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UIsH Instituţii şi servicii în domeniul a agriculturii şi grădinăritului</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CUT - parcela A – 0.4 (D+P+M)</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CUT - parcela B – 0.4 (D+P+M)</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CUT - parcela C – 0.5 (D+P+M)</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CUT - parcela D – 0.25 (P)</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UIsTv Instituţii şi servicii turistice CUT=0.45 (P+1+M)</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UVa-1 Zonă verde cu rol de agrement CUT=0.20(P şi o singură construcţie P+3 cu înălţimea maximă de 15</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m gen turn de observaţie)</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UVa-2 Zonă verde cu rol de agrement, cu interdicție termporară de construire CUT=0.20(P şi o singură</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construcţie)</w:t>
          </w:r>
        </w:p>
        <w:p w:rsidR="00334C30" w:rsidRPr="00334C30" w:rsidRDefault="00334C30" w:rsidP="00334C30">
          <w:pPr>
            <w:autoSpaceDE w:val="0"/>
            <w:autoSpaceDN w:val="0"/>
            <w:adjustRightInd w:val="0"/>
            <w:spacing w:after="0"/>
            <w:rPr>
              <w:rFonts w:ascii="Arial" w:hAnsi="Arial" w:cs="Arial"/>
              <w:sz w:val="24"/>
              <w:szCs w:val="24"/>
              <w:lang w:val="ro-RO"/>
            </w:rPr>
          </w:pPr>
          <w:r w:rsidRPr="00334C30">
            <w:rPr>
              <w:rFonts w:ascii="Arial" w:hAnsi="Arial" w:cs="Arial"/>
              <w:sz w:val="24"/>
              <w:szCs w:val="24"/>
              <w:lang w:val="ro-RO"/>
            </w:rPr>
            <w:t>Ve Zonă verde de protecţie a apelor sau cu rol de coridor ecologic – 0</w:t>
          </w:r>
        </w:p>
        <w:p w:rsidR="00334C30" w:rsidRPr="00334C30" w:rsidRDefault="00334C30" w:rsidP="00334C30">
          <w:pPr>
            <w:spacing w:after="0"/>
            <w:jc w:val="both"/>
            <w:rPr>
              <w:rFonts w:ascii="Arial" w:hAnsi="Arial" w:cs="Arial"/>
              <w:color w:val="FF0000"/>
              <w:sz w:val="24"/>
              <w:szCs w:val="24"/>
              <w:lang w:val="ro-RO"/>
            </w:rPr>
          </w:pPr>
          <w:r w:rsidRPr="00334C30">
            <w:rPr>
              <w:rFonts w:ascii="Arial" w:hAnsi="Arial" w:cs="Arial"/>
              <w:sz w:val="24"/>
              <w:szCs w:val="24"/>
              <w:lang w:val="ro-RO"/>
            </w:rPr>
            <w:t>Ag Suprafeţe agricole în intravilan – 0</w:t>
          </w:r>
        </w:p>
        <w:p w:rsidR="00334C30" w:rsidRPr="00334C30" w:rsidRDefault="00334C30" w:rsidP="00334C30">
          <w:pPr>
            <w:spacing w:after="0"/>
            <w:jc w:val="both"/>
            <w:rPr>
              <w:rFonts w:ascii="Arial" w:hAnsi="Arial" w:cs="Arial"/>
              <w:color w:val="FF0000"/>
              <w:sz w:val="24"/>
              <w:szCs w:val="24"/>
              <w:lang w:val="ro-RO"/>
            </w:rPr>
          </w:pPr>
        </w:p>
        <w:p w:rsidR="007A4A95" w:rsidRPr="00334C30" w:rsidRDefault="007A4A95" w:rsidP="00334C30">
          <w:pPr>
            <w:autoSpaceDE w:val="0"/>
            <w:autoSpaceDN w:val="0"/>
            <w:adjustRightInd w:val="0"/>
            <w:spacing w:after="0" w:line="240" w:lineRule="auto"/>
            <w:ind w:left="426"/>
            <w:jc w:val="both"/>
            <w:rPr>
              <w:rFonts w:ascii="Arial" w:hAnsi="Arial" w:cs="Arial"/>
              <w:i/>
              <w:color w:val="000000"/>
              <w:sz w:val="24"/>
              <w:szCs w:val="24"/>
              <w:lang w:val="ro-RO"/>
            </w:rPr>
          </w:pPr>
        </w:p>
        <w:p w:rsidR="007A4A95" w:rsidRDefault="007A4A95" w:rsidP="001B317B">
          <w:pPr>
            <w:autoSpaceDE w:val="0"/>
            <w:autoSpaceDN w:val="0"/>
            <w:adjustRightInd w:val="0"/>
            <w:spacing w:after="0" w:line="240" w:lineRule="auto"/>
            <w:ind w:left="426"/>
            <w:jc w:val="both"/>
            <w:rPr>
              <w:rFonts w:ascii="Arial" w:hAnsi="Arial" w:cs="Arial"/>
              <w:i/>
              <w:color w:val="000000"/>
              <w:sz w:val="24"/>
              <w:szCs w:val="24"/>
              <w:lang w:val="ro-RO"/>
            </w:rPr>
          </w:pPr>
        </w:p>
        <w:p w:rsidR="007A4A95" w:rsidRPr="00D3221B" w:rsidRDefault="007A4A95" w:rsidP="001B317B">
          <w:pPr>
            <w:autoSpaceDE w:val="0"/>
            <w:autoSpaceDN w:val="0"/>
            <w:adjustRightInd w:val="0"/>
            <w:spacing w:after="0" w:line="240" w:lineRule="auto"/>
            <w:ind w:left="426"/>
            <w:jc w:val="both"/>
            <w:rPr>
              <w:rFonts w:ascii="Arial" w:hAnsi="Arial" w:cs="Arial"/>
              <w:i/>
              <w:color w:val="000000"/>
              <w:sz w:val="24"/>
              <w:szCs w:val="24"/>
              <w:lang w:val="ro-RO"/>
            </w:rPr>
          </w:pPr>
        </w:p>
        <w:p w:rsidR="001B317B" w:rsidRDefault="002B6686" w:rsidP="001B317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334C30" w:rsidRDefault="00334C30" w:rsidP="001B317B">
          <w:pPr>
            <w:autoSpaceDE w:val="0"/>
            <w:autoSpaceDN w:val="0"/>
            <w:adjustRightInd w:val="0"/>
            <w:spacing w:after="0" w:line="240" w:lineRule="auto"/>
            <w:ind w:left="426"/>
            <w:jc w:val="both"/>
            <w:rPr>
              <w:rFonts w:ascii="Arial" w:hAnsi="Arial" w:cs="Arial"/>
              <w:color w:val="000000"/>
              <w:sz w:val="24"/>
              <w:szCs w:val="24"/>
              <w:lang w:val="ro-RO"/>
            </w:rPr>
          </w:pPr>
        </w:p>
        <w:p w:rsidR="00B40C8C" w:rsidRPr="00B40C8C" w:rsidRDefault="00B40C8C" w:rsidP="00B40C8C">
          <w:pPr>
            <w:spacing w:after="0" w:line="240" w:lineRule="auto"/>
            <w:jc w:val="both"/>
            <w:rPr>
              <w:rFonts w:ascii="Arial" w:hAnsi="Arial" w:cs="Arial"/>
              <w:sz w:val="24"/>
              <w:szCs w:val="24"/>
              <w:lang w:val="ro-RO"/>
            </w:rPr>
          </w:pPr>
          <w:r w:rsidRPr="00B40C8C">
            <w:rPr>
              <w:rFonts w:ascii="Arial" w:hAnsi="Arial" w:cs="Arial"/>
              <w:sz w:val="24"/>
              <w:szCs w:val="24"/>
              <w:lang w:val="ro-RO"/>
            </w:rPr>
            <w:t>Folosința actuală a terenului:teren agricol arabil, curți construcții.</w:t>
          </w:r>
        </w:p>
        <w:p w:rsidR="00B40C8C" w:rsidRPr="00B40C8C" w:rsidRDefault="00B40C8C" w:rsidP="00B40C8C">
          <w:pPr>
            <w:spacing w:after="0" w:line="240" w:lineRule="auto"/>
            <w:jc w:val="both"/>
            <w:rPr>
              <w:rFonts w:ascii="Arial" w:hAnsi="Arial" w:cs="Arial"/>
              <w:sz w:val="24"/>
              <w:szCs w:val="24"/>
              <w:lang w:val="ro-RO"/>
            </w:rPr>
          </w:pPr>
          <w:r w:rsidRPr="00B40C8C">
            <w:rPr>
              <w:rFonts w:ascii="Arial" w:hAnsi="Arial" w:cs="Arial"/>
              <w:sz w:val="24"/>
              <w:szCs w:val="24"/>
              <w:lang w:val="ro-RO"/>
            </w:rPr>
            <w:t>-Terenul se află în extravilanul și o parte în intravilanul orașului Cristuru Secuiesc</w:t>
          </w:r>
        </w:p>
        <w:p w:rsidR="00B40C8C" w:rsidRPr="00B40C8C" w:rsidRDefault="00B40C8C" w:rsidP="00B40C8C">
          <w:pPr>
            <w:spacing w:after="0" w:line="240" w:lineRule="auto"/>
            <w:jc w:val="both"/>
            <w:rPr>
              <w:rFonts w:ascii="Arial" w:hAnsi="Arial" w:cs="Arial"/>
              <w:sz w:val="24"/>
              <w:szCs w:val="24"/>
              <w:lang w:val="ro-RO"/>
            </w:rPr>
          </w:pPr>
          <w:r w:rsidRPr="00B40C8C">
            <w:rPr>
              <w:rFonts w:ascii="Arial" w:hAnsi="Arial" w:cs="Arial"/>
              <w:sz w:val="24"/>
              <w:szCs w:val="24"/>
              <w:lang w:val="ro-RO"/>
            </w:rPr>
            <w:t>conform PUG nr.6292/2006 aprobat cu HCL nr.105/2006.</w:t>
          </w:r>
        </w:p>
        <w:p w:rsidR="00B40C8C" w:rsidRPr="00B40C8C" w:rsidRDefault="00B40C8C" w:rsidP="00B40C8C">
          <w:pPr>
            <w:spacing w:after="0" w:line="240" w:lineRule="auto"/>
            <w:jc w:val="both"/>
            <w:rPr>
              <w:rFonts w:ascii="Arial" w:hAnsi="Arial" w:cs="Arial"/>
              <w:sz w:val="24"/>
              <w:szCs w:val="24"/>
              <w:lang w:val="ro-RO"/>
            </w:rPr>
          </w:pPr>
          <w:r w:rsidRPr="00B40C8C">
            <w:rPr>
              <w:rFonts w:ascii="Arial" w:hAnsi="Arial" w:cs="Arial"/>
              <w:sz w:val="24"/>
              <w:szCs w:val="24"/>
              <w:lang w:val="ro-RO"/>
            </w:rPr>
            <w:t xml:space="preserve">- PUZ –ul intră în categoria planurilor care determină utilizarea unor suprafeţe mici </w:t>
          </w:r>
        </w:p>
        <w:p w:rsidR="00B40C8C" w:rsidRPr="00B40C8C" w:rsidRDefault="00B40C8C" w:rsidP="00B40C8C">
          <w:pPr>
            <w:spacing w:after="0" w:line="240" w:lineRule="auto"/>
            <w:jc w:val="both"/>
            <w:rPr>
              <w:rFonts w:ascii="Arial" w:hAnsi="Arial" w:cs="Arial"/>
              <w:sz w:val="24"/>
              <w:szCs w:val="24"/>
              <w:lang w:val="ro-RO"/>
            </w:rPr>
          </w:pPr>
          <w:r w:rsidRPr="00B40C8C">
            <w:rPr>
              <w:rFonts w:ascii="Arial" w:hAnsi="Arial" w:cs="Arial"/>
              <w:sz w:val="24"/>
              <w:szCs w:val="24"/>
              <w:lang w:val="ro-RO"/>
            </w:rPr>
            <w:t xml:space="preserve">  la nivel local conform prevederilor Art.5 alin 3) lit.a) din H.G.1076/2004.</w:t>
          </w:r>
        </w:p>
        <w:p w:rsidR="00B40C8C" w:rsidRPr="00B40C8C" w:rsidRDefault="00B40C8C" w:rsidP="00B40C8C">
          <w:pPr>
            <w:spacing w:after="0" w:line="240" w:lineRule="auto"/>
            <w:jc w:val="both"/>
            <w:rPr>
              <w:rFonts w:ascii="Arial" w:hAnsi="Arial" w:cs="Arial"/>
              <w:sz w:val="24"/>
              <w:szCs w:val="24"/>
              <w:lang w:val="ro-RO"/>
            </w:rPr>
          </w:pPr>
          <w:r w:rsidRPr="00B40C8C">
            <w:rPr>
              <w:rFonts w:ascii="Arial" w:hAnsi="Arial" w:cs="Arial"/>
              <w:sz w:val="24"/>
              <w:szCs w:val="24"/>
            </w:rPr>
            <w:t>- Terenul care se află în intravilanul orașului Cristuru Secuiesc conform PUG nr.6292/2006 aprobat cu HCL nr.105/2006.</w:t>
          </w:r>
        </w:p>
        <w:p w:rsidR="00B40C8C" w:rsidRPr="00B40C8C" w:rsidRDefault="00B40C8C" w:rsidP="00B40C8C">
          <w:pPr>
            <w:spacing w:after="0" w:line="240" w:lineRule="auto"/>
            <w:jc w:val="both"/>
            <w:rPr>
              <w:rFonts w:ascii="Arial" w:hAnsi="Arial" w:cs="Arial"/>
              <w:sz w:val="24"/>
              <w:szCs w:val="24"/>
              <w:lang w:val="ro-RO"/>
            </w:rPr>
          </w:pPr>
          <w:r w:rsidRPr="00B40C8C">
            <w:rPr>
              <w:rFonts w:ascii="Arial" w:hAnsi="Arial" w:cs="Arial"/>
              <w:sz w:val="24"/>
              <w:szCs w:val="24"/>
              <w:lang w:val="ro-RO"/>
            </w:rPr>
            <w:t>- Scopul  acestui PUZ este introducerea terenului din extravilan în intravilan a</w:t>
          </w:r>
          <w:r w:rsidRPr="00B40C8C">
            <w:rPr>
              <w:rFonts w:ascii="Arial" w:hAnsi="Arial" w:cs="Arial"/>
              <w:color w:val="FF0000"/>
              <w:sz w:val="24"/>
              <w:szCs w:val="24"/>
              <w:lang w:val="ro-RO"/>
            </w:rPr>
            <w:t xml:space="preserve"> </w:t>
          </w:r>
          <w:r w:rsidRPr="00B40C8C">
            <w:rPr>
              <w:rFonts w:ascii="Arial" w:hAnsi="Arial" w:cs="Arial"/>
              <w:sz w:val="24"/>
              <w:szCs w:val="24"/>
              <w:lang w:val="ro-RO"/>
            </w:rPr>
            <w:t>157652 mp din suprafaţa totală 299026 mp a terenului aferent PUZ .</w:t>
          </w:r>
        </w:p>
        <w:p w:rsidR="00B40C8C" w:rsidRPr="00B40C8C" w:rsidRDefault="00B40C8C" w:rsidP="00B40C8C">
          <w:pPr>
            <w:autoSpaceDE w:val="0"/>
            <w:autoSpaceDN w:val="0"/>
            <w:adjustRightInd w:val="0"/>
            <w:spacing w:after="0" w:line="240" w:lineRule="auto"/>
            <w:rPr>
              <w:rFonts w:ascii="Arial" w:hAnsi="Arial" w:cs="Arial"/>
              <w:sz w:val="24"/>
              <w:szCs w:val="24"/>
              <w:lang w:val="ro-RO"/>
            </w:rPr>
          </w:pPr>
          <w:r w:rsidRPr="00B40C8C">
            <w:rPr>
              <w:rFonts w:ascii="Arial" w:hAnsi="Arial" w:cs="Arial"/>
              <w:sz w:val="24"/>
              <w:szCs w:val="24"/>
              <w:lang w:val="ro-RO"/>
            </w:rPr>
            <w:t>În cadrul terenului studiat prin prezentul PUZ s-au identificat următoarele zone şi subzone funcţionale:</w:t>
          </w:r>
        </w:p>
        <w:p w:rsidR="00B40C8C" w:rsidRPr="00B40C8C" w:rsidRDefault="00B40C8C" w:rsidP="00B40C8C">
          <w:pPr>
            <w:autoSpaceDE w:val="0"/>
            <w:autoSpaceDN w:val="0"/>
            <w:adjustRightInd w:val="0"/>
            <w:spacing w:after="0" w:line="240" w:lineRule="auto"/>
            <w:rPr>
              <w:rFonts w:ascii="Arial" w:hAnsi="Arial" w:cs="Arial"/>
              <w:sz w:val="24"/>
              <w:szCs w:val="24"/>
              <w:lang w:val="ro-RO"/>
            </w:rPr>
          </w:pP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UL-1 Locuinţe cu regim redus de înălţime</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UL-2 Locuinţe cu regim redus de înălţime, cu interdicție temporară de construire</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ULs Locuire şi servicii</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UIsH Instituţii şi servicii în domeniul a agriculturii şi grădinăritului</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UIsTv Instituţii şi servicii turistice</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UVa-1 Zonă verde cu rol de agrement</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UVa-2 Zonă verde cu rol de agrement, cu interdicție temporară de construire</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Ve Zonă verde de protecţie a apelor sau cu rol de coridor ecologic</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Tr-1 Zonă de circulaţie rutieră şi amenajări aferente</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Tr-2 Zonă de circulaţie rutieră şi amenajări aferente, cu interdicție temporară de construire</w:t>
          </w:r>
        </w:p>
        <w:p w:rsidR="00B40C8C" w:rsidRPr="00B40C8C" w:rsidRDefault="00B40C8C" w:rsidP="00B40C8C">
          <w:pPr>
            <w:autoSpaceDE w:val="0"/>
            <w:autoSpaceDN w:val="0"/>
            <w:adjustRightInd w:val="0"/>
            <w:spacing w:after="0" w:line="240" w:lineRule="auto"/>
            <w:rPr>
              <w:rFonts w:ascii="Arial" w:hAnsi="Arial" w:cs="Arial"/>
              <w:bCs/>
              <w:iCs/>
              <w:sz w:val="24"/>
              <w:szCs w:val="24"/>
              <w:lang w:val="ro-RO"/>
            </w:rPr>
          </w:pPr>
          <w:r w:rsidRPr="00B40C8C">
            <w:rPr>
              <w:rFonts w:ascii="Arial" w:hAnsi="Arial" w:cs="Arial"/>
              <w:bCs/>
              <w:iCs/>
              <w:sz w:val="24"/>
              <w:szCs w:val="24"/>
              <w:lang w:val="ro-RO"/>
            </w:rPr>
            <w:t>Ag Suprafeţe agricole în intravilan.</w:t>
          </w:r>
        </w:p>
        <w:p w:rsidR="00334C30" w:rsidRPr="00D3221B" w:rsidRDefault="00334C30" w:rsidP="001B317B">
          <w:pPr>
            <w:autoSpaceDE w:val="0"/>
            <w:autoSpaceDN w:val="0"/>
            <w:adjustRightInd w:val="0"/>
            <w:spacing w:after="0" w:line="240" w:lineRule="auto"/>
            <w:ind w:left="426"/>
            <w:jc w:val="both"/>
            <w:rPr>
              <w:rFonts w:ascii="Arial" w:hAnsi="Arial" w:cs="Arial"/>
              <w:color w:val="000000"/>
              <w:sz w:val="24"/>
              <w:szCs w:val="24"/>
              <w:lang w:val="ro-RO"/>
            </w:rPr>
          </w:pPr>
        </w:p>
        <w:p w:rsidR="001B317B" w:rsidRDefault="002B6686" w:rsidP="001B317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84790D" w:rsidRDefault="0084790D" w:rsidP="001B317B">
          <w:pPr>
            <w:autoSpaceDE w:val="0"/>
            <w:autoSpaceDN w:val="0"/>
            <w:adjustRightInd w:val="0"/>
            <w:spacing w:after="0" w:line="240" w:lineRule="auto"/>
            <w:ind w:left="426"/>
            <w:jc w:val="both"/>
            <w:rPr>
              <w:rFonts w:ascii="Arial" w:hAnsi="Arial" w:cs="Arial"/>
              <w:color w:val="000000"/>
              <w:sz w:val="24"/>
              <w:szCs w:val="24"/>
              <w:lang w:val="ro-RO"/>
            </w:rPr>
          </w:pPr>
        </w:p>
        <w:p w:rsidR="0084790D" w:rsidRPr="0084790D" w:rsidRDefault="0084790D" w:rsidP="0084790D">
          <w:pPr>
            <w:spacing w:after="0" w:line="240" w:lineRule="auto"/>
            <w:jc w:val="both"/>
            <w:rPr>
              <w:rFonts w:ascii="Arial" w:hAnsi="Arial" w:cs="Arial"/>
              <w:sz w:val="24"/>
              <w:szCs w:val="24"/>
              <w:lang w:val="hu-HU"/>
            </w:rPr>
          </w:pPr>
          <w:r w:rsidRPr="0084790D">
            <w:rPr>
              <w:rFonts w:ascii="Arial" w:hAnsi="Arial" w:cs="Arial"/>
              <w:sz w:val="24"/>
              <w:szCs w:val="24"/>
              <w:lang w:val="ro-RO"/>
            </w:rPr>
            <w:t>-Alimentare cu apă potabilă:</w:t>
          </w:r>
          <w:r w:rsidRPr="0084790D">
            <w:rPr>
              <w:rFonts w:ascii="Arial" w:hAnsi="Arial" w:cs="Arial"/>
              <w:color w:val="FF0000"/>
              <w:sz w:val="24"/>
              <w:szCs w:val="24"/>
              <w:lang w:val="ro-RO"/>
            </w:rPr>
            <w:t xml:space="preserve"> </w:t>
          </w:r>
          <w:r w:rsidRPr="0084790D">
            <w:rPr>
              <w:rFonts w:ascii="Arial" w:hAnsi="Arial" w:cs="Arial"/>
              <w:sz w:val="24"/>
              <w:szCs w:val="24"/>
              <w:lang w:val="ro-RO"/>
            </w:rPr>
            <w:t xml:space="preserve">se va asigura din rețeaua de alimentare cu apă potabilă a orașului Cristuru Secuiesc. </w:t>
          </w:r>
        </w:p>
        <w:p w:rsidR="0084790D" w:rsidRPr="0084790D" w:rsidRDefault="0084790D" w:rsidP="0084790D">
          <w:pPr>
            <w:spacing w:after="0" w:line="240" w:lineRule="auto"/>
            <w:jc w:val="both"/>
            <w:rPr>
              <w:rFonts w:ascii="Arial" w:hAnsi="Arial" w:cs="Arial"/>
              <w:sz w:val="24"/>
              <w:szCs w:val="24"/>
            </w:rPr>
          </w:pPr>
          <w:r w:rsidRPr="0084790D">
            <w:rPr>
              <w:rFonts w:ascii="Arial" w:hAnsi="Arial" w:cs="Arial"/>
              <w:color w:val="FF0000"/>
              <w:sz w:val="24"/>
              <w:szCs w:val="24"/>
            </w:rPr>
            <w:t>-</w:t>
          </w:r>
          <w:r w:rsidRPr="0084790D">
            <w:rPr>
              <w:rFonts w:ascii="Arial" w:hAnsi="Arial" w:cs="Arial"/>
              <w:sz w:val="24"/>
              <w:szCs w:val="24"/>
            </w:rPr>
            <w:t>Canalizarea apelor uzate menajere: apele uzate fecaloid menajere rezultate de pe amplasament vor fi colectate și evacuate în rețeaua de canalizare menajeră existentă în zonă.</w:t>
          </w:r>
        </w:p>
        <w:p w:rsidR="0084790D" w:rsidRPr="0084790D" w:rsidRDefault="0084790D" w:rsidP="0084790D">
          <w:pPr>
            <w:spacing w:after="0" w:line="240" w:lineRule="auto"/>
            <w:jc w:val="both"/>
            <w:rPr>
              <w:rFonts w:ascii="Arial" w:hAnsi="Arial" w:cs="Arial"/>
              <w:sz w:val="24"/>
              <w:szCs w:val="24"/>
              <w:lang w:val="ro-RO"/>
            </w:rPr>
          </w:pPr>
          <w:r w:rsidRPr="0084790D">
            <w:rPr>
              <w:rFonts w:ascii="Arial" w:hAnsi="Arial" w:cs="Arial"/>
              <w:sz w:val="24"/>
              <w:szCs w:val="24"/>
            </w:rPr>
            <w:t>-Canalizarea apelor pluviale provenite de pe amplasament vor fi colectate și descărcate în canalizarea pluvială existentă.</w:t>
          </w:r>
        </w:p>
        <w:p w:rsidR="0084790D" w:rsidRPr="00D3221B" w:rsidRDefault="0084790D" w:rsidP="001B317B">
          <w:pPr>
            <w:autoSpaceDE w:val="0"/>
            <w:autoSpaceDN w:val="0"/>
            <w:adjustRightInd w:val="0"/>
            <w:spacing w:after="0" w:line="240" w:lineRule="auto"/>
            <w:ind w:left="426"/>
            <w:jc w:val="both"/>
            <w:rPr>
              <w:rFonts w:ascii="Arial" w:hAnsi="Arial" w:cs="Arial"/>
              <w:color w:val="000000"/>
              <w:sz w:val="24"/>
              <w:szCs w:val="24"/>
              <w:lang w:val="ro-RO"/>
            </w:rPr>
          </w:pPr>
        </w:p>
        <w:p w:rsidR="001B317B" w:rsidRDefault="002B6686" w:rsidP="001B317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84790D" w:rsidRPr="0084790D" w:rsidRDefault="0084790D" w:rsidP="0084790D">
          <w:pPr>
            <w:jc w:val="both"/>
            <w:rPr>
              <w:sz w:val="28"/>
              <w:szCs w:val="28"/>
            </w:rPr>
          </w:pPr>
          <w:r w:rsidRPr="00DC795F">
            <w:rPr>
              <w:sz w:val="28"/>
              <w:szCs w:val="28"/>
            </w:rPr>
            <w:t>Nu este cazul</w:t>
          </w:r>
          <w:r w:rsidRPr="00DC795F">
            <w:rPr>
              <w:sz w:val="28"/>
              <w:szCs w:val="28"/>
              <w:lang w:val="ro-RO"/>
            </w:rPr>
            <w:t>.</w:t>
          </w:r>
        </w:p>
        <w:p w:rsidR="001B317B" w:rsidRDefault="002B6686" w:rsidP="001B317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84790D" w:rsidRPr="00F27B52" w:rsidRDefault="0084790D" w:rsidP="0084790D">
          <w:pPr>
            <w:spacing w:after="0" w:line="240" w:lineRule="auto"/>
            <w:jc w:val="both"/>
            <w:rPr>
              <w:sz w:val="28"/>
              <w:szCs w:val="28"/>
              <w:lang w:val="ro-RO"/>
            </w:rPr>
          </w:pPr>
          <w:r w:rsidRPr="006325D6">
            <w:rPr>
              <w:sz w:val="28"/>
              <w:szCs w:val="28"/>
            </w:rPr>
            <w:t xml:space="preserve">Prin asigurarea racordului la sistemul centralizat de canalizare menajeră </w:t>
          </w:r>
          <w:r>
            <w:rPr>
              <w:sz w:val="28"/>
              <w:szCs w:val="28"/>
            </w:rPr>
            <w:t>orășenească</w:t>
          </w:r>
          <w:r w:rsidRPr="006325D6">
            <w:rPr>
              <w:sz w:val="28"/>
              <w:szCs w:val="28"/>
            </w:rPr>
            <w:t xml:space="preserve"> a apelor uzate rezultate în cadrul amplasamentului se va asigura implementarea</w:t>
          </w:r>
          <w:r>
            <w:rPr>
              <w:sz w:val="28"/>
              <w:szCs w:val="28"/>
            </w:rPr>
            <w:t xml:space="preserve"> prevederilor Directivei cadru  </w:t>
          </w:r>
          <w:r w:rsidRPr="006325D6">
            <w:rPr>
              <w:sz w:val="28"/>
              <w:szCs w:val="28"/>
            </w:rPr>
            <w:t>Apă precum şi a legislaţiei naţionale din acest domeniu.</w:t>
          </w:r>
        </w:p>
        <w:p w:rsidR="0084790D" w:rsidRPr="00D3221B" w:rsidRDefault="0084790D" w:rsidP="001B317B">
          <w:pPr>
            <w:autoSpaceDE w:val="0"/>
            <w:autoSpaceDN w:val="0"/>
            <w:adjustRightInd w:val="0"/>
            <w:spacing w:after="0" w:line="240" w:lineRule="auto"/>
            <w:ind w:left="426"/>
            <w:jc w:val="both"/>
            <w:rPr>
              <w:rFonts w:ascii="Arial" w:hAnsi="Arial" w:cs="Arial"/>
              <w:i/>
              <w:color w:val="000000"/>
              <w:sz w:val="24"/>
              <w:szCs w:val="24"/>
              <w:lang w:val="ro-RO"/>
            </w:rPr>
          </w:pPr>
        </w:p>
        <w:p w:rsidR="001B317B" w:rsidRPr="00D3221B" w:rsidRDefault="00E158E1" w:rsidP="001B317B">
          <w:pPr>
            <w:autoSpaceDE w:val="0"/>
            <w:autoSpaceDN w:val="0"/>
            <w:adjustRightInd w:val="0"/>
            <w:spacing w:after="0" w:line="240" w:lineRule="auto"/>
            <w:ind w:left="795"/>
            <w:jc w:val="both"/>
            <w:rPr>
              <w:rFonts w:ascii="Arial" w:hAnsi="Arial" w:cs="Arial"/>
              <w:color w:val="000000"/>
              <w:sz w:val="24"/>
              <w:szCs w:val="24"/>
              <w:lang w:val="ro-RO"/>
            </w:rPr>
          </w:pPr>
        </w:p>
        <w:p w:rsidR="0084790D" w:rsidRPr="00D3221B" w:rsidRDefault="002B6686" w:rsidP="001B317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1B317B" w:rsidRDefault="002B6686" w:rsidP="001B317B">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 </w:t>
          </w:r>
        </w:p>
        <w:p w:rsidR="0084790D" w:rsidRPr="002E4CFA" w:rsidRDefault="002E4CFA" w:rsidP="002E4CFA">
          <w:pPr>
            <w:jc w:val="both"/>
            <w:rPr>
              <w:rFonts w:ascii="Arial" w:hAnsi="Arial" w:cs="Arial"/>
              <w:sz w:val="24"/>
              <w:szCs w:val="24"/>
              <w:lang w:val="ro-RO"/>
            </w:rPr>
          </w:pPr>
          <w:r w:rsidRPr="002E4CFA">
            <w:rPr>
              <w:rFonts w:ascii="Arial" w:hAnsi="Arial" w:cs="Arial"/>
              <w:sz w:val="24"/>
              <w:szCs w:val="24"/>
              <w:lang w:val="ro-RO"/>
            </w:rPr>
            <w:lastRenderedPageBreak/>
            <w:t xml:space="preserve">   Prin măsurile prevăzute nu apare efect remanent asupra mediului.</w:t>
          </w:r>
        </w:p>
        <w:p w:rsidR="001B317B" w:rsidRDefault="002B6686" w:rsidP="001B317B">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sidRPr="00D3221B">
            <w:rPr>
              <w:rFonts w:ascii="Arial" w:hAnsi="Arial" w:cs="Arial"/>
              <w:color w:val="000000"/>
              <w:sz w:val="24"/>
              <w:szCs w:val="24"/>
              <w:lang w:val="ro-RO"/>
            </w:rPr>
            <w:t xml:space="preserve"> </w:t>
          </w:r>
        </w:p>
        <w:p w:rsidR="002E4CFA" w:rsidRPr="002E4CFA" w:rsidRDefault="002E4CFA" w:rsidP="002E4CFA">
          <w:pPr>
            <w:jc w:val="both"/>
            <w:rPr>
              <w:sz w:val="28"/>
              <w:szCs w:val="28"/>
              <w:lang w:val="ro-RO"/>
            </w:rPr>
          </w:pPr>
          <w:r>
            <w:rPr>
              <w:sz w:val="28"/>
              <w:szCs w:val="28"/>
              <w:lang w:val="ro-RO"/>
            </w:rPr>
            <w:t xml:space="preserve">    Nu este cazul.</w:t>
          </w:r>
        </w:p>
        <w:p w:rsidR="001B317B" w:rsidRDefault="002B6686" w:rsidP="001B317B">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sidRPr="00D3221B">
            <w:rPr>
              <w:rFonts w:ascii="Arial" w:hAnsi="Arial" w:cs="Arial"/>
              <w:color w:val="000000"/>
              <w:sz w:val="24"/>
              <w:szCs w:val="24"/>
              <w:lang w:val="ro-RO"/>
            </w:rPr>
            <w:t xml:space="preserve"> </w:t>
          </w:r>
        </w:p>
        <w:p w:rsidR="002E4CFA" w:rsidRPr="002E4CFA" w:rsidRDefault="002E4CFA" w:rsidP="002E4CFA">
          <w:pPr>
            <w:jc w:val="both"/>
            <w:rPr>
              <w:sz w:val="28"/>
              <w:szCs w:val="28"/>
              <w:lang w:val="ro-RO"/>
            </w:rPr>
          </w:pPr>
          <w:r>
            <w:rPr>
              <w:sz w:val="28"/>
              <w:szCs w:val="28"/>
              <w:lang w:val="ro-RO"/>
            </w:rPr>
            <w:t xml:space="preserve">    Nu este cazul.</w:t>
          </w:r>
        </w:p>
        <w:p w:rsidR="001B317B" w:rsidRDefault="002B6686" w:rsidP="001B317B">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 xml:space="preserve">); </w:t>
          </w:r>
        </w:p>
        <w:p w:rsidR="002E4CFA" w:rsidRPr="007B76FA" w:rsidRDefault="002E4CFA" w:rsidP="002E4CFA">
          <w:pPr>
            <w:spacing w:after="0" w:line="240" w:lineRule="auto"/>
            <w:jc w:val="both"/>
            <w:rPr>
              <w:rFonts w:ascii="Arial" w:hAnsi="Arial" w:cs="Arial"/>
              <w:b/>
              <w:sz w:val="24"/>
              <w:szCs w:val="24"/>
              <w:lang w:val="ro-RO"/>
            </w:rPr>
          </w:pPr>
          <w:r w:rsidRPr="007B76FA">
            <w:rPr>
              <w:rFonts w:ascii="Arial" w:hAnsi="Arial" w:cs="Arial"/>
              <w:sz w:val="24"/>
              <w:szCs w:val="24"/>
              <w:lang w:val="ro-RO"/>
            </w:rPr>
            <w:t>Se vor respecta prevederile Avizului de gospodărire a Apelor nr.</w:t>
          </w:r>
          <w:r w:rsidRPr="007B76FA">
            <w:rPr>
              <w:rFonts w:ascii="Arial" w:hAnsi="Arial" w:cs="Arial"/>
              <w:sz w:val="24"/>
              <w:szCs w:val="24"/>
            </w:rPr>
            <w:t>3/10.01</w:t>
          </w:r>
          <w:r w:rsidRPr="007B76FA">
            <w:rPr>
              <w:rFonts w:ascii="Arial" w:hAnsi="Arial" w:cs="Arial"/>
              <w:sz w:val="24"/>
              <w:szCs w:val="24"/>
              <w:lang w:val="ro-RO"/>
            </w:rPr>
            <w:t>.2017</w:t>
          </w:r>
          <w:r w:rsidRPr="007B76FA">
            <w:rPr>
              <w:rFonts w:ascii="Arial" w:hAnsi="Arial" w:cs="Arial"/>
              <w:b/>
              <w:color w:val="FF0000"/>
              <w:sz w:val="24"/>
              <w:szCs w:val="24"/>
              <w:lang w:val="ro-RO"/>
            </w:rPr>
            <w:t xml:space="preserve"> </w:t>
          </w:r>
          <w:r w:rsidRPr="007B76FA">
            <w:rPr>
              <w:rFonts w:ascii="Arial" w:hAnsi="Arial" w:cs="Arial"/>
              <w:sz w:val="24"/>
              <w:szCs w:val="24"/>
              <w:lang w:val="ro-RO"/>
            </w:rPr>
            <w:t>emis de Administraţia Bazinală de Apă Mureş</w:t>
          </w:r>
          <w:r w:rsidRPr="007B76FA">
            <w:rPr>
              <w:rFonts w:ascii="Arial" w:hAnsi="Arial" w:cs="Arial"/>
              <w:b/>
              <w:sz w:val="24"/>
              <w:szCs w:val="24"/>
              <w:lang w:val="ro-RO"/>
            </w:rPr>
            <w:t>.</w:t>
          </w:r>
        </w:p>
        <w:p w:rsidR="007B76FA" w:rsidRDefault="007B76FA" w:rsidP="002E4CFA">
          <w:pPr>
            <w:spacing w:after="0" w:line="240" w:lineRule="auto"/>
            <w:jc w:val="both"/>
            <w:rPr>
              <w:rFonts w:ascii="Arial" w:hAnsi="Arial" w:cs="Arial"/>
              <w:sz w:val="24"/>
              <w:szCs w:val="24"/>
              <w:lang w:val="ro-RO"/>
            </w:rPr>
          </w:pPr>
          <w:r w:rsidRPr="007B76FA">
            <w:rPr>
              <w:rFonts w:ascii="Arial" w:hAnsi="Arial" w:cs="Arial"/>
              <w:sz w:val="24"/>
              <w:szCs w:val="24"/>
              <w:lang w:val="ro-RO"/>
            </w:rPr>
            <w:t>Conform prevederilor</w:t>
          </w:r>
          <w:r w:rsidRPr="007B76FA">
            <w:rPr>
              <w:rFonts w:ascii="Arial" w:hAnsi="Arial" w:cs="Arial"/>
              <w:b/>
              <w:sz w:val="24"/>
              <w:szCs w:val="24"/>
              <w:lang w:val="ro-RO"/>
            </w:rPr>
            <w:t xml:space="preserve"> </w:t>
          </w:r>
          <w:r w:rsidRPr="007B76FA">
            <w:rPr>
              <w:rFonts w:ascii="Arial" w:hAnsi="Arial" w:cs="Arial"/>
              <w:sz w:val="24"/>
              <w:szCs w:val="24"/>
              <w:lang w:val="ro-RO"/>
            </w:rPr>
            <w:t>Avizului de gospodărire a Apelor nr.</w:t>
          </w:r>
          <w:r w:rsidRPr="007B76FA">
            <w:rPr>
              <w:rFonts w:ascii="Arial" w:hAnsi="Arial" w:cs="Arial"/>
              <w:sz w:val="24"/>
              <w:szCs w:val="24"/>
            </w:rPr>
            <w:t>3/10.01</w:t>
          </w:r>
          <w:r w:rsidRPr="007B76FA">
            <w:rPr>
              <w:rFonts w:ascii="Arial" w:hAnsi="Arial" w:cs="Arial"/>
              <w:sz w:val="24"/>
              <w:szCs w:val="24"/>
              <w:lang w:val="ro-RO"/>
            </w:rPr>
            <w:t xml:space="preserve">.2017 </w:t>
          </w:r>
          <w:r>
            <w:rPr>
              <w:rFonts w:ascii="Arial" w:hAnsi="Arial" w:cs="Arial"/>
              <w:sz w:val="24"/>
              <w:szCs w:val="24"/>
              <w:lang w:val="ro-RO"/>
            </w:rPr>
            <w:t xml:space="preserve">terenul aferent PUZ </w:t>
          </w:r>
        </w:p>
        <w:p w:rsidR="002E4CFA" w:rsidRDefault="008A1143" w:rsidP="008A1143">
          <w:pPr>
            <w:spacing w:after="0" w:line="240" w:lineRule="auto"/>
            <w:jc w:val="both"/>
            <w:rPr>
              <w:rFonts w:ascii="Arial" w:hAnsi="Arial" w:cs="Arial"/>
              <w:sz w:val="24"/>
              <w:szCs w:val="24"/>
              <w:lang w:val="ro-RO"/>
            </w:rPr>
          </w:pPr>
          <w:r>
            <w:rPr>
              <w:rFonts w:ascii="Arial" w:hAnsi="Arial" w:cs="Arial"/>
              <w:sz w:val="24"/>
              <w:szCs w:val="24"/>
              <w:lang w:val="ro-RO"/>
            </w:rPr>
            <w:t>nu se află în zonă inundabilă.</w:t>
          </w:r>
        </w:p>
        <w:p w:rsidR="00E446FF" w:rsidRPr="002678CD" w:rsidRDefault="00E446FF" w:rsidP="00E446FF">
          <w:pPr>
            <w:jc w:val="both"/>
            <w:rPr>
              <w:sz w:val="28"/>
              <w:szCs w:val="28"/>
            </w:rPr>
          </w:pPr>
          <w:r w:rsidRPr="002678CD">
            <w:rPr>
              <w:sz w:val="28"/>
              <w:szCs w:val="28"/>
            </w:rPr>
            <w:t>Conform memoriului prezenta</w:t>
          </w:r>
          <w:r>
            <w:rPr>
              <w:sz w:val="28"/>
              <w:szCs w:val="28"/>
            </w:rPr>
            <w:t>t suprafaţa de teren aferent PUZ</w:t>
          </w:r>
          <w:r w:rsidRPr="002678CD">
            <w:rPr>
              <w:sz w:val="28"/>
              <w:szCs w:val="28"/>
            </w:rPr>
            <w:t xml:space="preserve">  este stabil.</w:t>
          </w:r>
        </w:p>
        <w:p w:rsidR="00E446FF" w:rsidRPr="008A1143" w:rsidRDefault="00E446FF" w:rsidP="008A1143">
          <w:pPr>
            <w:spacing w:after="0" w:line="240" w:lineRule="auto"/>
            <w:jc w:val="both"/>
            <w:rPr>
              <w:rFonts w:ascii="Arial" w:hAnsi="Arial" w:cs="Arial"/>
              <w:sz w:val="24"/>
              <w:szCs w:val="24"/>
              <w:lang w:val="ro-RO"/>
            </w:rPr>
          </w:pPr>
        </w:p>
        <w:p w:rsidR="001B317B" w:rsidRDefault="002B6686" w:rsidP="001B317B">
          <w:pPr>
            <w:tabs>
              <w:tab w:val="left" w:pos="426"/>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e) mărimea şi spaţialitatea efectelor (zona geografică şi mărimea populaţiei potenţial afectate; </w:t>
          </w:r>
        </w:p>
        <w:p w:rsidR="008A1143" w:rsidRPr="00F64690" w:rsidRDefault="008A1143" w:rsidP="008A1143">
          <w:pPr>
            <w:autoSpaceDE w:val="0"/>
            <w:autoSpaceDN w:val="0"/>
            <w:adjustRightInd w:val="0"/>
            <w:rPr>
              <w:rFonts w:ascii="Arial" w:hAnsi="Arial" w:cs="Arial"/>
              <w:sz w:val="24"/>
              <w:szCs w:val="24"/>
            </w:rPr>
          </w:pPr>
          <w:r w:rsidRPr="00525C0E">
            <w:rPr>
              <w:sz w:val="28"/>
              <w:szCs w:val="28"/>
              <w:lang w:val="ro-RO"/>
            </w:rPr>
            <w:t xml:space="preserve">  </w:t>
          </w:r>
          <w:r w:rsidRPr="00F64690">
            <w:rPr>
              <w:rFonts w:ascii="Arial" w:hAnsi="Arial" w:cs="Arial"/>
              <w:sz w:val="24"/>
              <w:szCs w:val="24"/>
              <w:lang w:val="ro-RO"/>
            </w:rPr>
            <w:t>- În vecinătatea terenului studiat sunt:</w:t>
          </w:r>
          <w:r w:rsidRPr="00F64690">
            <w:rPr>
              <w:rFonts w:ascii="Arial" w:hAnsi="Arial" w:cs="Arial"/>
              <w:color w:val="FF0000"/>
              <w:sz w:val="24"/>
              <w:szCs w:val="24"/>
              <w:lang w:val="ro-RO"/>
            </w:rPr>
            <w:t xml:space="preserve"> </w:t>
          </w:r>
          <w:r w:rsidRPr="00F64690">
            <w:rPr>
              <w:rFonts w:ascii="Arial" w:hAnsi="Arial" w:cs="Arial"/>
              <w:sz w:val="24"/>
              <w:szCs w:val="24"/>
            </w:rPr>
            <w:t>str. Morii, zonă rezidenţială în dezvoltare cu case individuale, cu clădiri recent construite, sau în curs de construire locuinţe colective.</w:t>
          </w:r>
        </w:p>
        <w:p w:rsidR="001B317B" w:rsidRPr="00D3221B" w:rsidRDefault="002B6686" w:rsidP="001B317B">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1B317B" w:rsidRDefault="002B6686" w:rsidP="005138A1">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 </w:t>
          </w:r>
        </w:p>
        <w:p w:rsidR="008A1143" w:rsidRPr="008A1143" w:rsidRDefault="008A1143" w:rsidP="005138A1">
          <w:pPr>
            <w:spacing w:after="0" w:line="240" w:lineRule="auto"/>
            <w:jc w:val="both"/>
            <w:rPr>
              <w:b/>
              <w:sz w:val="28"/>
              <w:szCs w:val="28"/>
              <w:lang w:val="ro-RO"/>
            </w:rPr>
          </w:pPr>
          <w:r w:rsidRPr="00C057D8">
            <w:rPr>
              <w:sz w:val="28"/>
              <w:szCs w:val="28"/>
              <w:lang w:val="ro-RO"/>
            </w:rPr>
            <w:t xml:space="preserve">-      </w:t>
          </w:r>
          <w:r w:rsidRPr="00F64690">
            <w:rPr>
              <w:rFonts w:ascii="Arial" w:hAnsi="Arial" w:cs="Arial"/>
              <w:sz w:val="24"/>
              <w:szCs w:val="24"/>
              <w:lang w:val="ro-RO"/>
            </w:rPr>
            <w:t>Nu este cazul.</w:t>
          </w:r>
        </w:p>
        <w:p w:rsidR="001B317B" w:rsidRDefault="002B6686" w:rsidP="001B317B">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p>
        <w:p w:rsidR="008A1143" w:rsidRPr="00F64690" w:rsidRDefault="005138A1" w:rsidP="005138A1">
          <w:pPr>
            <w:spacing w:after="0" w:line="240" w:lineRule="auto"/>
            <w:jc w:val="both"/>
            <w:rPr>
              <w:rFonts w:ascii="Arial" w:hAnsi="Arial" w:cs="Arial"/>
              <w:sz w:val="24"/>
              <w:szCs w:val="24"/>
              <w:lang w:val="ro-RO"/>
            </w:rPr>
          </w:pPr>
          <w:r w:rsidRPr="00D5353F">
            <w:rPr>
              <w:color w:val="FF0000"/>
              <w:sz w:val="28"/>
              <w:szCs w:val="28"/>
              <w:lang w:val="ro-RO"/>
            </w:rPr>
            <w:t xml:space="preserve">- </w:t>
          </w:r>
          <w:r w:rsidRPr="00F64690">
            <w:rPr>
              <w:rFonts w:ascii="Arial" w:hAnsi="Arial" w:cs="Arial"/>
              <w:sz w:val="24"/>
              <w:szCs w:val="24"/>
              <w:lang w:val="ro-RO"/>
            </w:rPr>
            <w:t>Prin măsurile prevăzute în Planul Urbanistic Zonal</w:t>
          </w:r>
          <w:r w:rsidRPr="00F64690">
            <w:rPr>
              <w:rFonts w:ascii="Arial" w:hAnsi="Arial" w:cs="Arial"/>
              <w:color w:val="FF0000"/>
              <w:sz w:val="24"/>
              <w:szCs w:val="24"/>
              <w:lang w:val="ro-RO"/>
            </w:rPr>
            <w:t xml:space="preserve"> </w:t>
          </w:r>
          <w:r w:rsidRPr="00F64690">
            <w:rPr>
              <w:rFonts w:ascii="Arial" w:hAnsi="Arial" w:cs="Arial"/>
              <w:sz w:val="24"/>
              <w:szCs w:val="24"/>
              <w:lang w:val="ro-RO"/>
            </w:rPr>
            <w:t>conform Avizului de Gospodărirea  Apelor nr.</w:t>
          </w:r>
          <w:r w:rsidRPr="00F64690">
            <w:rPr>
              <w:rFonts w:ascii="Arial" w:hAnsi="Arial" w:cs="Arial"/>
              <w:sz w:val="24"/>
              <w:szCs w:val="24"/>
            </w:rPr>
            <w:t>3</w:t>
          </w:r>
          <w:r w:rsidRPr="00F64690">
            <w:rPr>
              <w:rFonts w:ascii="Arial" w:hAnsi="Arial" w:cs="Arial"/>
              <w:sz w:val="24"/>
              <w:szCs w:val="24"/>
              <w:lang w:val="ro-RO"/>
            </w:rPr>
            <w:t>/</w:t>
          </w:r>
          <w:r w:rsidRPr="00F64690">
            <w:rPr>
              <w:rFonts w:ascii="Arial" w:hAnsi="Arial" w:cs="Arial"/>
              <w:sz w:val="24"/>
              <w:szCs w:val="24"/>
            </w:rPr>
            <w:t>10.01</w:t>
          </w:r>
          <w:r w:rsidRPr="00F64690">
            <w:rPr>
              <w:rFonts w:ascii="Arial" w:hAnsi="Arial" w:cs="Arial"/>
              <w:sz w:val="24"/>
              <w:szCs w:val="24"/>
              <w:lang w:val="ro-RO"/>
            </w:rPr>
            <w:t>.2017</w:t>
          </w:r>
          <w:r w:rsidRPr="00F64690">
            <w:rPr>
              <w:rFonts w:ascii="Arial" w:hAnsi="Arial" w:cs="Arial"/>
              <w:color w:val="FF0000"/>
              <w:sz w:val="24"/>
              <w:szCs w:val="24"/>
              <w:lang w:val="ro-RO"/>
            </w:rPr>
            <w:t xml:space="preserve"> </w:t>
          </w:r>
          <w:r w:rsidRPr="00F64690">
            <w:rPr>
              <w:rFonts w:ascii="Arial" w:hAnsi="Arial" w:cs="Arial"/>
              <w:sz w:val="24"/>
              <w:szCs w:val="24"/>
              <w:lang w:val="ro-RO"/>
            </w:rPr>
            <w:t>emis de Administraţia Bazinală de Apă Mureş</w:t>
          </w:r>
          <w:r w:rsidRPr="00F64690">
            <w:rPr>
              <w:rFonts w:ascii="Arial" w:hAnsi="Arial" w:cs="Arial"/>
              <w:color w:val="FF0000"/>
              <w:sz w:val="24"/>
              <w:szCs w:val="24"/>
              <w:lang w:val="ro-RO"/>
            </w:rPr>
            <w:t xml:space="preserve"> </w:t>
          </w:r>
          <w:r w:rsidRPr="00F64690">
            <w:rPr>
              <w:rFonts w:ascii="Arial" w:hAnsi="Arial" w:cs="Arial"/>
              <w:sz w:val="24"/>
              <w:szCs w:val="24"/>
              <w:lang w:val="ro-RO"/>
            </w:rPr>
            <w:t xml:space="preserve">nu se va modifica starea bună a corpurilor de apă de suprafaţă şi subterană. </w:t>
          </w:r>
        </w:p>
        <w:p w:rsidR="001B317B" w:rsidRDefault="002B6686" w:rsidP="001B317B">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p>
        <w:p w:rsidR="0028602A" w:rsidRPr="00D3221B" w:rsidRDefault="0028602A" w:rsidP="001B317B">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C057D8">
            <w:rPr>
              <w:sz w:val="28"/>
              <w:szCs w:val="28"/>
              <w:lang w:val="ro-RO"/>
            </w:rPr>
            <w:t>-      Nu este cazul.</w:t>
          </w:r>
        </w:p>
        <w:p w:rsidR="001B317B" w:rsidRDefault="002B6686" w:rsidP="001B317B">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28602A" w:rsidRPr="00F64690" w:rsidRDefault="0028602A" w:rsidP="0028602A">
          <w:pPr>
            <w:spacing w:after="0" w:line="240" w:lineRule="auto"/>
            <w:jc w:val="both"/>
            <w:rPr>
              <w:rFonts w:ascii="Arial" w:hAnsi="Arial" w:cs="Arial"/>
              <w:sz w:val="24"/>
              <w:szCs w:val="24"/>
              <w:lang w:val="ro-RO"/>
            </w:rPr>
          </w:pPr>
          <w:r w:rsidRPr="00F64690">
            <w:rPr>
              <w:rFonts w:ascii="Arial" w:hAnsi="Arial" w:cs="Arial"/>
              <w:sz w:val="24"/>
              <w:szCs w:val="24"/>
              <w:lang w:val="ro-RO"/>
            </w:rPr>
            <w:t xml:space="preserve">Terenul studiat nu se situează  în arie naturală protejată la nivel local, naţional </w:t>
          </w:r>
        </w:p>
        <w:p w:rsidR="0028602A" w:rsidRPr="00F64690" w:rsidRDefault="0028602A" w:rsidP="0028602A">
          <w:pPr>
            <w:spacing w:after="0" w:line="240" w:lineRule="auto"/>
            <w:jc w:val="both"/>
            <w:rPr>
              <w:rFonts w:ascii="Arial" w:hAnsi="Arial" w:cs="Arial"/>
              <w:sz w:val="24"/>
              <w:szCs w:val="24"/>
              <w:lang w:val="ro-RO"/>
            </w:rPr>
          </w:pPr>
          <w:r w:rsidRPr="00F64690">
            <w:rPr>
              <w:rFonts w:ascii="Arial" w:hAnsi="Arial" w:cs="Arial"/>
              <w:sz w:val="24"/>
              <w:szCs w:val="24"/>
              <w:lang w:val="ro-RO"/>
            </w:rPr>
            <w:t xml:space="preserve">sau comunitar declarată prin acte normative. </w:t>
          </w:r>
        </w:p>
        <w:p w:rsidR="0028602A" w:rsidRDefault="0028602A" w:rsidP="0028602A">
          <w:pPr>
            <w:spacing w:after="0" w:line="240" w:lineRule="auto"/>
            <w:jc w:val="both"/>
            <w:rPr>
              <w:rFonts w:ascii="Arial" w:hAnsi="Arial" w:cs="Arial"/>
              <w:sz w:val="24"/>
              <w:szCs w:val="24"/>
            </w:rPr>
          </w:pPr>
          <w:r w:rsidRPr="00F64690">
            <w:rPr>
              <w:rFonts w:ascii="Arial" w:hAnsi="Arial" w:cs="Arial"/>
              <w:sz w:val="24"/>
              <w:szCs w:val="24"/>
              <w:lang w:val="ro-RO"/>
            </w:rPr>
            <w:t xml:space="preserve">Terenul studiat se află la </w:t>
          </w:r>
          <w:r w:rsidRPr="00F64690">
            <w:rPr>
              <w:rFonts w:ascii="Arial" w:hAnsi="Arial" w:cs="Arial"/>
              <w:sz w:val="24"/>
              <w:szCs w:val="24"/>
            </w:rPr>
            <w:t xml:space="preserve">limita </w:t>
          </w:r>
          <w:r w:rsidR="00F64690" w:rsidRPr="00F64690">
            <w:rPr>
              <w:rFonts w:ascii="Arial" w:hAnsi="Arial" w:cs="Arial"/>
              <w:sz w:val="24"/>
              <w:szCs w:val="24"/>
              <w:lang w:val="ro-RO"/>
            </w:rPr>
            <w:t>arie</w:t>
          </w:r>
          <w:r w:rsidR="00942EDA">
            <w:rPr>
              <w:rFonts w:ascii="Arial" w:hAnsi="Arial" w:cs="Arial"/>
              <w:sz w:val="24"/>
              <w:szCs w:val="24"/>
              <w:lang w:val="ro-RO"/>
            </w:rPr>
            <w:t>i</w:t>
          </w:r>
          <w:r w:rsidR="00F64690" w:rsidRPr="00F64690">
            <w:rPr>
              <w:rFonts w:ascii="Arial" w:hAnsi="Arial" w:cs="Arial"/>
              <w:sz w:val="24"/>
              <w:szCs w:val="24"/>
              <w:lang w:val="ro-RO"/>
            </w:rPr>
            <w:t xml:space="preserve"> naturală </w:t>
          </w:r>
          <w:r w:rsidRPr="00F64690">
            <w:rPr>
              <w:rFonts w:ascii="Arial" w:hAnsi="Arial" w:cs="Arial"/>
              <w:sz w:val="24"/>
              <w:szCs w:val="24"/>
              <w:lang w:val="ro-RO"/>
            </w:rPr>
            <w:t>protejată de interes comunitar</w:t>
          </w:r>
          <w:r w:rsidRPr="00F64690">
            <w:rPr>
              <w:rFonts w:ascii="Arial" w:hAnsi="Arial" w:cs="Arial"/>
              <w:sz w:val="24"/>
              <w:szCs w:val="24"/>
            </w:rPr>
            <w:t xml:space="preserve"> ROSCI0383 Râul </w:t>
          </w:r>
          <w:r w:rsidR="00F64690" w:rsidRPr="00F64690">
            <w:rPr>
              <w:rFonts w:ascii="Arial" w:hAnsi="Arial" w:cs="Arial"/>
              <w:sz w:val="24"/>
              <w:szCs w:val="24"/>
            </w:rPr>
            <w:t>”</w:t>
          </w:r>
          <w:r w:rsidRPr="00F64690">
            <w:rPr>
              <w:rFonts w:ascii="Arial" w:hAnsi="Arial" w:cs="Arial"/>
              <w:sz w:val="24"/>
              <w:szCs w:val="24"/>
            </w:rPr>
            <w:t>Târnava Mare între Odorheiu Secuiesc și Vânători</w:t>
          </w:r>
          <w:r w:rsidR="00F64690" w:rsidRPr="00F64690">
            <w:rPr>
              <w:rFonts w:ascii="Arial" w:hAnsi="Arial" w:cs="Arial"/>
              <w:sz w:val="24"/>
              <w:szCs w:val="24"/>
            </w:rPr>
            <w:t>”</w:t>
          </w:r>
          <w:r w:rsidRPr="00F64690">
            <w:rPr>
              <w:rFonts w:ascii="Arial" w:hAnsi="Arial" w:cs="Arial"/>
              <w:sz w:val="24"/>
              <w:szCs w:val="24"/>
            </w:rPr>
            <w:t>.</w:t>
          </w:r>
        </w:p>
        <w:p w:rsidR="00A21918" w:rsidRDefault="00A21918" w:rsidP="0028602A">
          <w:pPr>
            <w:spacing w:after="0" w:line="240" w:lineRule="auto"/>
            <w:jc w:val="both"/>
            <w:rPr>
              <w:rFonts w:ascii="Arial" w:hAnsi="Arial" w:cs="Arial"/>
              <w:sz w:val="24"/>
              <w:szCs w:val="24"/>
            </w:rPr>
          </w:pPr>
        </w:p>
        <w:p w:rsidR="00A21918" w:rsidRPr="00A21918" w:rsidRDefault="00A21918" w:rsidP="00A21918">
          <w:pPr>
            <w:spacing w:after="0" w:line="240" w:lineRule="auto"/>
            <w:jc w:val="both"/>
            <w:rPr>
              <w:b/>
              <w:sz w:val="28"/>
              <w:szCs w:val="28"/>
              <w:lang w:val="ro-RO"/>
            </w:rPr>
          </w:pPr>
          <w:r w:rsidRPr="00A21918">
            <w:rPr>
              <w:rFonts w:ascii="Arial" w:hAnsi="Arial" w:cs="Arial"/>
              <w:b/>
              <w:sz w:val="24"/>
              <w:szCs w:val="24"/>
            </w:rPr>
            <w:t>3.</w:t>
          </w:r>
          <w:r w:rsidRPr="00A21918">
            <w:rPr>
              <w:b/>
              <w:sz w:val="28"/>
              <w:szCs w:val="28"/>
              <w:lang w:val="ro-RO"/>
            </w:rPr>
            <w:t xml:space="preserve"> În urma apariţiei anunţului public privind depunerea primei versiuni a </w:t>
          </w:r>
        </w:p>
        <w:p w:rsidR="00A21918" w:rsidRPr="00A21918" w:rsidRDefault="00A21918" w:rsidP="00A21918">
          <w:pPr>
            <w:spacing w:after="0" w:line="240" w:lineRule="auto"/>
            <w:jc w:val="both"/>
            <w:rPr>
              <w:sz w:val="28"/>
              <w:szCs w:val="28"/>
              <w:lang w:val="ro-RO"/>
            </w:rPr>
          </w:pPr>
          <w:r w:rsidRPr="00A21918">
            <w:rPr>
              <w:b/>
              <w:sz w:val="28"/>
              <w:szCs w:val="28"/>
              <w:lang w:val="ro-RO"/>
            </w:rPr>
            <w:t>PUZ - lui</w:t>
          </w:r>
          <w:r w:rsidRPr="00A21918">
            <w:rPr>
              <w:sz w:val="28"/>
              <w:szCs w:val="28"/>
              <w:lang w:val="ro-RO"/>
            </w:rPr>
            <w:t xml:space="preserve"> solicitând parcurgerea etapei de încadrare în vederea obţinerii avizului </w:t>
          </w:r>
        </w:p>
        <w:p w:rsidR="00A21918" w:rsidRPr="00A21918" w:rsidRDefault="00A21918" w:rsidP="00A21918">
          <w:pPr>
            <w:spacing w:after="0" w:line="240" w:lineRule="auto"/>
            <w:jc w:val="both"/>
            <w:rPr>
              <w:color w:val="FF0000"/>
              <w:sz w:val="28"/>
              <w:szCs w:val="28"/>
              <w:lang w:val="ro-RO"/>
            </w:rPr>
          </w:pPr>
          <w:r w:rsidRPr="00A21918">
            <w:rPr>
              <w:sz w:val="28"/>
              <w:szCs w:val="28"/>
              <w:lang w:val="ro-RO"/>
            </w:rPr>
            <w:t xml:space="preserve">de mediu (apărut în ziarele Hargita Népe din </w:t>
          </w:r>
          <w:r w:rsidRPr="00A21918">
            <w:rPr>
              <w:sz w:val="28"/>
              <w:szCs w:val="28"/>
            </w:rPr>
            <w:t>16.06</w:t>
          </w:r>
          <w:r w:rsidRPr="00A21918">
            <w:rPr>
              <w:sz w:val="28"/>
              <w:szCs w:val="28"/>
              <w:lang w:val="ro-RO"/>
            </w:rPr>
            <w:t xml:space="preserve">.2017, din </w:t>
          </w:r>
          <w:r w:rsidRPr="00A21918">
            <w:rPr>
              <w:sz w:val="28"/>
              <w:szCs w:val="28"/>
            </w:rPr>
            <w:t>21.06</w:t>
          </w:r>
          <w:r w:rsidRPr="00A21918">
            <w:rPr>
              <w:sz w:val="28"/>
              <w:szCs w:val="28"/>
              <w:lang w:val="ro-RO"/>
            </w:rPr>
            <w:t>.2017, respectiv</w:t>
          </w:r>
          <w:r w:rsidRPr="00A21918">
            <w:rPr>
              <w:color w:val="FF0000"/>
              <w:sz w:val="28"/>
              <w:szCs w:val="28"/>
              <w:lang w:val="ro-RO"/>
            </w:rPr>
            <w:t xml:space="preserve"> </w:t>
          </w:r>
          <w:r w:rsidRPr="00A21918">
            <w:rPr>
              <w:sz w:val="28"/>
              <w:szCs w:val="28"/>
              <w:lang w:val="ro-RO"/>
            </w:rPr>
            <w:t xml:space="preserve">Informaţia Harghitei din </w:t>
          </w:r>
          <w:r w:rsidRPr="00A21918">
            <w:rPr>
              <w:sz w:val="28"/>
              <w:szCs w:val="28"/>
            </w:rPr>
            <w:t>16.06</w:t>
          </w:r>
          <w:r w:rsidRPr="00A21918">
            <w:rPr>
              <w:sz w:val="28"/>
              <w:szCs w:val="28"/>
              <w:lang w:val="ro-RO"/>
            </w:rPr>
            <w:t>.2017, din</w:t>
          </w:r>
          <w:r w:rsidRPr="00A21918">
            <w:rPr>
              <w:sz w:val="28"/>
              <w:szCs w:val="28"/>
            </w:rPr>
            <w:t xml:space="preserve"> 20</w:t>
          </w:r>
          <w:r w:rsidRPr="00A21918">
            <w:rPr>
              <w:sz w:val="28"/>
              <w:szCs w:val="28"/>
              <w:lang w:val="ro-RO"/>
            </w:rPr>
            <w:t>.</w:t>
          </w:r>
          <w:r w:rsidRPr="00A21918">
            <w:rPr>
              <w:sz w:val="28"/>
              <w:szCs w:val="28"/>
            </w:rPr>
            <w:t>06</w:t>
          </w:r>
          <w:r w:rsidRPr="00A21918">
            <w:rPr>
              <w:sz w:val="28"/>
              <w:szCs w:val="28"/>
              <w:lang w:val="ro-RO"/>
            </w:rPr>
            <w:t>.2017) nu s-au înregistrat la A.P.M. Harghita  comentarii şi propuneri din partea publicului.</w:t>
          </w:r>
        </w:p>
        <w:p w:rsidR="00A21918" w:rsidRPr="00A21918" w:rsidRDefault="00A21918" w:rsidP="0028602A">
          <w:pPr>
            <w:spacing w:after="0" w:line="240" w:lineRule="auto"/>
            <w:jc w:val="both"/>
            <w:rPr>
              <w:rFonts w:ascii="Arial" w:hAnsi="Arial" w:cs="Arial"/>
              <w:b/>
              <w:sz w:val="24"/>
              <w:szCs w:val="24"/>
              <w:lang w:val="ro-RO"/>
            </w:rPr>
          </w:pPr>
        </w:p>
        <w:p w:rsidR="001B317B" w:rsidRDefault="00E158E1" w:rsidP="0028602A">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A21918" w:rsidRDefault="00A21918" w:rsidP="0028602A">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A21918" w:rsidRDefault="00A21918" w:rsidP="0028602A">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A21918" w:rsidRDefault="00A21918" w:rsidP="0028602A">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A21918" w:rsidRDefault="00A21918" w:rsidP="0028602A">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A21918" w:rsidRPr="00F64690" w:rsidRDefault="00A21918" w:rsidP="0028602A">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1B317B" w:rsidRDefault="002B6686" w:rsidP="001B317B">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1B317B" w:rsidRPr="00D3221B" w:rsidRDefault="00E158E1" w:rsidP="001B317B">
          <w:pPr>
            <w:autoSpaceDE w:val="0"/>
            <w:autoSpaceDN w:val="0"/>
            <w:adjustRightInd w:val="0"/>
            <w:spacing w:after="0" w:line="240" w:lineRule="auto"/>
            <w:jc w:val="both"/>
            <w:rPr>
              <w:rFonts w:ascii="Arial" w:eastAsia="Times New Roman" w:hAnsi="Arial" w:cs="Arial"/>
              <w:b/>
              <w:color w:val="000000"/>
              <w:sz w:val="24"/>
              <w:szCs w:val="24"/>
              <w:lang w:val="ro-RO"/>
            </w:rPr>
          </w:pPr>
        </w:p>
        <w:p w:rsidR="001B317B" w:rsidRPr="00D3221B" w:rsidRDefault="002B6686" w:rsidP="001B317B">
          <w:pPr>
            <w:numPr>
              <w:ilvl w:val="1"/>
              <w:numId w:val="8"/>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1B317B" w:rsidRPr="00A21918" w:rsidRDefault="002B6686" w:rsidP="001B317B">
          <w:pPr>
            <w:numPr>
              <w:ilvl w:val="1"/>
              <w:numId w:val="8"/>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21918" w:rsidRPr="00A21918" w:rsidRDefault="00A21918" w:rsidP="00A21918">
          <w:pPr>
            <w:numPr>
              <w:ilvl w:val="1"/>
              <w:numId w:val="8"/>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A21918">
            <w:rPr>
              <w:rFonts w:ascii="Arial" w:hAnsi="Arial" w:cs="Arial"/>
              <w:sz w:val="24"/>
              <w:szCs w:val="24"/>
              <w:lang w:val="ro-RO"/>
            </w:rPr>
            <w:t>Înainte de realizarea proiectelor propuse în PUZ se va notifica APM Harghita conform legislaţiei de mediu în vigoare;</w:t>
          </w:r>
          <w:r w:rsidRPr="00A21918">
            <w:rPr>
              <w:b/>
              <w:color w:val="FF0000"/>
              <w:sz w:val="28"/>
              <w:szCs w:val="28"/>
              <w:lang w:val="ro-RO"/>
            </w:rPr>
            <w:t xml:space="preserve">  </w:t>
          </w:r>
        </w:p>
        <w:p w:rsidR="00A21918" w:rsidRPr="00A21918" w:rsidRDefault="00A21918" w:rsidP="00A21918">
          <w:pPr>
            <w:numPr>
              <w:ilvl w:val="1"/>
              <w:numId w:val="8"/>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A21918">
            <w:rPr>
              <w:sz w:val="28"/>
              <w:szCs w:val="28"/>
              <w:lang w:val="ro-RO"/>
            </w:rPr>
            <w:t>Titularul planului are obligaţia conform prevederilor art. 15 din OUG 164/2008 pentru modificarea şi completarea Ordonanţei de Urgenţă a Guvernului nr. 195/2005 privind protecţia mediului, de a notifica APM Harghita dacă intervin elemente noi, necunoscute la data emiterii prezentei, precum si asupra oricăror modificări ale condiţiilor care au stat la baza emiterii prezentei, înainte de realizarea modificării.</w:t>
          </w:r>
        </w:p>
        <w:p w:rsidR="00A21918" w:rsidRPr="00A21918" w:rsidRDefault="00A21918" w:rsidP="00A21918">
          <w:pPr>
            <w:numPr>
              <w:ilvl w:val="1"/>
              <w:numId w:val="8"/>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A21918">
            <w:rPr>
              <w:sz w:val="28"/>
              <w:szCs w:val="28"/>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B317B" w:rsidRPr="00A21918" w:rsidRDefault="00E158E1" w:rsidP="00A21918">
          <w:pPr>
            <w:autoSpaceDE w:val="0"/>
            <w:autoSpaceDN w:val="0"/>
            <w:adjustRightInd w:val="0"/>
            <w:spacing w:after="0" w:line="240" w:lineRule="auto"/>
            <w:ind w:left="440"/>
            <w:jc w:val="both"/>
            <w:rPr>
              <w:rFonts w:ascii="Arial" w:eastAsia="Times New Roman" w:hAnsi="Arial" w:cs="Arial"/>
              <w:color w:val="000000"/>
              <w:sz w:val="24"/>
              <w:szCs w:val="24"/>
              <w:lang w:val="ro-RO"/>
            </w:rPr>
          </w:pPr>
        </w:p>
      </w:sdtContent>
    </w:sdt>
    <w:p w:rsidR="003A4395" w:rsidRDefault="00E158E1" w:rsidP="003A4395">
      <w:pPr>
        <w:autoSpaceDE w:val="0"/>
        <w:autoSpaceDN w:val="0"/>
        <w:adjustRightInd w:val="0"/>
        <w:spacing w:after="0" w:line="240" w:lineRule="auto"/>
        <w:jc w:val="both"/>
        <w:rPr>
          <w:rFonts w:ascii="Arial" w:hAnsi="Arial" w:cs="Arial"/>
          <w:color w:val="000000"/>
          <w:sz w:val="24"/>
          <w:szCs w:val="24"/>
          <w:lang w:val="ro-RO"/>
        </w:rPr>
      </w:pPr>
    </w:p>
    <w:p w:rsidR="00D3221B" w:rsidRPr="00D3221B" w:rsidRDefault="002B6686" w:rsidP="00CB7325">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A584ACA95C8241109532D7487C2DAF2B"/>
          </w:placeholder>
        </w:sdtPr>
        <w:sdtEnd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595382" w:rsidRPr="00447422" w:rsidRDefault="00E158E1" w:rsidP="00595382">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447422" w:rsidRDefault="002B6686"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447422" w:rsidRDefault="00E158E1" w:rsidP="00D83E21">
          <w:pPr>
            <w:spacing w:after="0" w:line="360" w:lineRule="auto"/>
            <w:ind w:left="2880" w:firstLine="720"/>
            <w:rPr>
              <w:rFonts w:ascii="Arial" w:hAnsi="Arial" w:cs="Arial"/>
              <w:b/>
              <w:bCs/>
              <w:sz w:val="24"/>
              <w:szCs w:val="24"/>
              <w:lang w:val="ro-RO"/>
            </w:rPr>
          </w:pPr>
        </w:p>
        <w:p w:rsidR="00EC0ABF" w:rsidRPr="00D5353F" w:rsidRDefault="00EC0ABF" w:rsidP="00EC0ABF">
          <w:pPr>
            <w:jc w:val="both"/>
            <w:rPr>
              <w:sz w:val="24"/>
              <w:szCs w:val="24"/>
              <w:lang w:val="ro-RO"/>
            </w:rPr>
          </w:pPr>
          <w:r w:rsidRPr="00D5353F">
            <w:rPr>
              <w:sz w:val="24"/>
              <w:szCs w:val="24"/>
              <w:lang w:val="ro-RO"/>
            </w:rPr>
            <w:t xml:space="preserve">DIRECTOR EXECUTIV                                                                 </w:t>
          </w:r>
          <w:r>
            <w:rPr>
              <w:sz w:val="24"/>
              <w:szCs w:val="24"/>
              <w:lang w:val="ro-RO"/>
            </w:rPr>
            <w:t xml:space="preserve">    </w:t>
          </w:r>
          <w:r w:rsidRPr="00D5353F">
            <w:rPr>
              <w:sz w:val="24"/>
              <w:szCs w:val="24"/>
              <w:lang w:val="ro-RO"/>
            </w:rPr>
            <w:t>ŞEF SERVICIU A.A.A.</w:t>
          </w:r>
        </w:p>
        <w:p w:rsidR="00EC0ABF" w:rsidRPr="00D5353F" w:rsidRDefault="00EC0ABF" w:rsidP="00EC0ABF">
          <w:pPr>
            <w:jc w:val="both"/>
            <w:rPr>
              <w:sz w:val="24"/>
              <w:szCs w:val="24"/>
              <w:lang w:val="ro-RO"/>
            </w:rPr>
          </w:pPr>
          <w:r w:rsidRPr="00D5353F">
            <w:rPr>
              <w:sz w:val="24"/>
              <w:szCs w:val="24"/>
              <w:lang w:val="ro-RO"/>
            </w:rPr>
            <w:t>ing. DOMOKOS László József                                                        ing.LÁSZLÓ Anna</w:t>
          </w:r>
        </w:p>
        <w:p w:rsidR="00EC0ABF" w:rsidRPr="00D5353F" w:rsidRDefault="00EC0ABF" w:rsidP="00EC0ABF">
          <w:pPr>
            <w:jc w:val="both"/>
            <w:rPr>
              <w:sz w:val="24"/>
              <w:szCs w:val="24"/>
              <w:lang w:val="ro-RO"/>
            </w:rPr>
          </w:pPr>
        </w:p>
        <w:p w:rsidR="00EC0ABF" w:rsidRPr="00D5353F" w:rsidRDefault="00EC0ABF" w:rsidP="00EC0ABF">
          <w:pPr>
            <w:jc w:val="both"/>
            <w:rPr>
              <w:sz w:val="24"/>
              <w:szCs w:val="24"/>
              <w:lang w:val="ro-RO"/>
            </w:rPr>
          </w:pPr>
        </w:p>
        <w:p w:rsidR="00EC0ABF" w:rsidRPr="00D5353F" w:rsidRDefault="00EC0ABF" w:rsidP="00EC0ABF">
          <w:pPr>
            <w:jc w:val="both"/>
            <w:rPr>
              <w:sz w:val="24"/>
              <w:szCs w:val="24"/>
              <w:lang w:val="ro-RO"/>
            </w:rPr>
          </w:pPr>
        </w:p>
        <w:p w:rsidR="00EC0ABF" w:rsidRPr="00D5353F" w:rsidRDefault="00EC0ABF" w:rsidP="00EC0ABF">
          <w:pPr>
            <w:jc w:val="both"/>
            <w:rPr>
              <w:sz w:val="24"/>
              <w:szCs w:val="24"/>
              <w:lang w:val="ro-RO"/>
            </w:rPr>
          </w:pPr>
        </w:p>
        <w:p w:rsidR="00EC0ABF" w:rsidRPr="00D5353F" w:rsidRDefault="00EC0ABF" w:rsidP="00EC0ABF">
          <w:pPr>
            <w:jc w:val="both"/>
            <w:rPr>
              <w:sz w:val="24"/>
              <w:szCs w:val="24"/>
              <w:lang w:val="ro-RO"/>
            </w:rPr>
          </w:pPr>
        </w:p>
        <w:p w:rsidR="00EC0ABF" w:rsidRPr="00D5353F" w:rsidRDefault="00EC0ABF" w:rsidP="00EC0ABF">
          <w:pPr>
            <w:jc w:val="both"/>
            <w:rPr>
              <w:sz w:val="24"/>
              <w:szCs w:val="24"/>
              <w:lang w:val="ro-RO"/>
            </w:rPr>
          </w:pPr>
          <w:r w:rsidRPr="00D5353F">
            <w:rPr>
              <w:sz w:val="24"/>
              <w:szCs w:val="24"/>
              <w:lang w:val="ro-RO"/>
            </w:rPr>
            <w:t xml:space="preserve"> ÎNTOCMIT</w:t>
          </w:r>
        </w:p>
        <w:p w:rsidR="00EC0ABF" w:rsidRPr="00D5353F" w:rsidRDefault="00EC0ABF" w:rsidP="00EC0ABF">
          <w:pPr>
            <w:ind w:left="180" w:hanging="180"/>
            <w:jc w:val="both"/>
            <w:rPr>
              <w:sz w:val="24"/>
              <w:szCs w:val="24"/>
              <w:lang w:val="ro-RO"/>
            </w:rPr>
          </w:pPr>
          <w:r>
            <w:rPr>
              <w:sz w:val="24"/>
              <w:szCs w:val="24"/>
              <w:lang w:val="ro-RO"/>
            </w:rPr>
            <w:t xml:space="preserve"> </w:t>
          </w:r>
          <w:r w:rsidRPr="00D5353F">
            <w:rPr>
              <w:sz w:val="24"/>
              <w:szCs w:val="24"/>
              <w:lang w:val="ro-RO"/>
            </w:rPr>
            <w:t>ing. MÁTYÁS - BARTA Rita</w:t>
          </w:r>
        </w:p>
        <w:p w:rsidR="0071693D" w:rsidRPr="00EC0ABF" w:rsidRDefault="00EC0ABF" w:rsidP="00EC0ABF">
          <w:pPr>
            <w:spacing w:line="360" w:lineRule="auto"/>
            <w:ind w:left="180" w:hanging="180"/>
            <w:jc w:val="both"/>
            <w:rPr>
              <w:sz w:val="28"/>
              <w:szCs w:val="28"/>
              <w:lang w:val="ro-RO"/>
            </w:rPr>
          </w:pPr>
          <w:r w:rsidRPr="00D5353F">
            <w:rPr>
              <w:sz w:val="28"/>
              <w:szCs w:val="28"/>
              <w:lang w:val="ro-RO"/>
            </w:rPr>
            <w:t xml:space="preserve">                            </w:t>
          </w:r>
          <w:r w:rsidR="00942EDA">
            <w:rPr>
              <w:sz w:val="28"/>
              <w:szCs w:val="28"/>
              <w:lang w:val="ro-RO"/>
            </w:rPr>
            <w:t xml:space="preserve">                            </w:t>
          </w:r>
        </w:p>
      </w:sdtContent>
    </w:sdt>
    <w:sectPr w:rsidR="0071693D" w:rsidRPr="00EC0ABF" w:rsidSect="00BB1752">
      <w:footerReference w:type="even" r:id="rId13"/>
      <w:footerReference w:type="default" r:id="rId14"/>
      <w:headerReference w:type="first" r:id="rId15"/>
      <w:footerReference w:type="first" r:id="rId16"/>
      <w:type w:val="continuous"/>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E1" w:rsidRDefault="00E158E1">
      <w:pPr>
        <w:spacing w:after="0" w:line="240" w:lineRule="auto"/>
      </w:pPr>
      <w:r>
        <w:separator/>
      </w:r>
    </w:p>
  </w:endnote>
  <w:endnote w:type="continuationSeparator" w:id="0">
    <w:p w:rsidR="00E158E1" w:rsidRDefault="00E1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2B6686"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E158E1" w:rsidP="00601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323586006"/>
        </w:sdtPr>
        <w:sdtEndPr/>
        <w:sdtContent>
          <w:p w:rsidR="00C24DD4" w:rsidRPr="002C710A" w:rsidRDefault="00B46954" w:rsidP="00B46954">
            <w:pPr>
              <w:pStyle w:val="Footer"/>
              <w:pBdr>
                <w:top w:val="single" w:sz="4" w:space="1" w:color="auto"/>
              </w:pBdr>
              <w:rPr>
                <w:rFonts w:ascii="Arial" w:hAnsi="Arial" w:cs="Arial"/>
                <w:b/>
                <w:sz w:val="20"/>
                <w:szCs w:val="20"/>
              </w:rPr>
            </w:pPr>
            <w:r>
              <w:rPr>
                <w:rFonts w:ascii="Arial" w:hAnsi="Arial" w:cs="Arial"/>
                <w:sz w:val="20"/>
                <w:szCs w:val="20"/>
              </w:rPr>
              <w:t xml:space="preserve">                                            </w:t>
            </w:r>
            <w:r w:rsidR="002B6686" w:rsidRPr="002C710A">
              <w:rPr>
                <w:rFonts w:ascii="Arial" w:hAnsi="Arial" w:cs="Arial"/>
                <w:b/>
                <w:sz w:val="20"/>
                <w:szCs w:val="20"/>
              </w:rPr>
              <w:t>AGENŢIA PENTRU</w:t>
            </w:r>
            <w:r>
              <w:rPr>
                <w:rFonts w:ascii="Arial" w:hAnsi="Arial" w:cs="Arial"/>
                <w:b/>
                <w:sz w:val="20"/>
                <w:szCs w:val="20"/>
              </w:rPr>
              <w:t xml:space="preserve"> PROTECŢIA MEDIULUI HARGHITA</w:t>
            </w:r>
          </w:p>
          <w:p w:rsidR="00B46954" w:rsidRPr="002C710A" w:rsidRDefault="00B46954" w:rsidP="00B46954">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  Str. Márton Áron, Nr.43, mun.Miercurea Ciuc, Cod 530211,</w:t>
            </w:r>
          </w:p>
          <w:p w:rsidR="00B46954" w:rsidRPr="002C710A" w:rsidRDefault="00B46954" w:rsidP="00B46954">
            <w:pPr>
              <w:pStyle w:val="Header"/>
              <w:tabs>
                <w:tab w:val="clear" w:pos="4680"/>
              </w:tabs>
              <w:jc w:val="center"/>
              <w:rPr>
                <w:rFonts w:ascii="Arial" w:hAnsi="Arial" w:cs="Arial"/>
                <w:color w:val="00214E"/>
                <w:sz w:val="20"/>
                <w:szCs w:val="20"/>
                <w:lang w:val="ro-RO"/>
              </w:rPr>
            </w:pPr>
            <w:r w:rsidRPr="002C710A">
              <w:rPr>
                <w:rFonts w:ascii="Arial" w:hAnsi="Arial" w:cs="Arial"/>
                <w:color w:val="00214E"/>
                <w:sz w:val="20"/>
                <w:szCs w:val="20"/>
                <w:lang w:val="ro-RO"/>
              </w:rPr>
              <w:t>E-mail:</w:t>
            </w:r>
            <w:r>
              <w:t>office@apmhr.anpm.ro</w:t>
            </w:r>
            <w:r>
              <w:rPr>
                <w:rFonts w:ascii="Arial" w:hAnsi="Arial" w:cs="Arial"/>
                <w:color w:val="00214E"/>
                <w:sz w:val="20"/>
                <w:szCs w:val="20"/>
                <w:lang w:val="ro-RO"/>
              </w:rPr>
              <w:t>,</w:t>
            </w:r>
            <w:r w:rsidRPr="002C710A">
              <w:rPr>
                <w:rFonts w:ascii="Arial" w:hAnsi="Arial" w:cs="Arial"/>
                <w:color w:val="00214E"/>
                <w:sz w:val="20"/>
                <w:szCs w:val="20"/>
                <w:lang w:val="ro-RO"/>
              </w:rPr>
              <w:t xml:space="preserve"> Tel.</w:t>
            </w:r>
            <w:r>
              <w:rPr>
                <w:rFonts w:ascii="Arial" w:hAnsi="Arial" w:cs="Arial"/>
                <w:color w:val="00214E"/>
                <w:sz w:val="20"/>
                <w:szCs w:val="20"/>
                <w:lang w:val="ro-RO"/>
              </w:rPr>
              <w:t xml:space="preserve"> 0266-371313,</w:t>
            </w:r>
            <w:r w:rsidRPr="002C710A">
              <w:rPr>
                <w:rFonts w:ascii="Arial" w:hAnsi="Arial" w:cs="Arial"/>
                <w:color w:val="00214E"/>
                <w:sz w:val="20"/>
                <w:szCs w:val="20"/>
                <w:lang w:val="ro-RO"/>
              </w:rPr>
              <w:t xml:space="preserve"> </w:t>
            </w:r>
            <w:r>
              <w:rPr>
                <w:rFonts w:ascii="Arial" w:hAnsi="Arial" w:cs="Arial"/>
                <w:color w:val="00214E"/>
                <w:sz w:val="20"/>
                <w:szCs w:val="20"/>
                <w:lang w:val="ro-RO"/>
              </w:rPr>
              <w:t>0266-312454 Fax 0266-310041</w:t>
            </w:r>
          </w:p>
          <w:p w:rsidR="00C24DD4" w:rsidRPr="002A3904" w:rsidRDefault="00E158E1" w:rsidP="00B46954">
            <w:pPr>
              <w:pStyle w:val="Header"/>
              <w:tabs>
                <w:tab w:val="clear" w:pos="4680"/>
              </w:tabs>
              <w:rPr>
                <w:rFonts w:ascii="Arial" w:hAnsi="Arial" w:cs="Arial"/>
                <w:color w:val="00214E"/>
                <w:sz w:val="20"/>
                <w:szCs w:val="20"/>
                <w:lang w:val="ro-RO"/>
              </w:rPr>
            </w:pPr>
          </w:p>
        </w:sdtContent>
      </w:sdt>
      <w:p w:rsidR="00B72680" w:rsidRPr="002A3904" w:rsidRDefault="002B6686" w:rsidP="002A3904">
        <w:pPr>
          <w:pStyle w:val="Footer"/>
          <w:jc w:val="center"/>
        </w:pPr>
        <w:r>
          <w:t xml:space="preserve"> </w:t>
        </w:r>
        <w:r>
          <w:fldChar w:fldCharType="begin"/>
        </w:r>
        <w:r>
          <w:instrText xml:space="preserve"> PAGE   \* MERGEFORMAT </w:instrText>
        </w:r>
        <w:r>
          <w:fldChar w:fldCharType="separate"/>
        </w:r>
        <w:r w:rsidR="004E7BEF">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p w:rsidR="00C24DD4" w:rsidRPr="002C710A" w:rsidRDefault="002B6686" w:rsidP="002A3904">
        <w:pPr>
          <w:pStyle w:val="Footer"/>
          <w:pBdr>
            <w:top w:val="single" w:sz="4" w:space="1" w:color="auto"/>
          </w:pBdr>
          <w:jc w:val="center"/>
          <w:rPr>
            <w:rFonts w:ascii="Arial" w:hAnsi="Arial" w:cs="Arial"/>
            <w:b/>
            <w:sz w:val="20"/>
            <w:szCs w:val="20"/>
          </w:rPr>
        </w:pPr>
        <w:r w:rsidRPr="002C710A">
          <w:rPr>
            <w:rFonts w:ascii="Arial" w:hAnsi="Arial" w:cs="Arial"/>
            <w:b/>
            <w:sz w:val="20"/>
            <w:szCs w:val="20"/>
          </w:rPr>
          <w:t>AG</w:t>
        </w:r>
        <w:r w:rsidR="00B46954">
          <w:rPr>
            <w:rFonts w:ascii="Arial" w:hAnsi="Arial" w:cs="Arial"/>
            <w:b/>
            <w:sz w:val="20"/>
            <w:szCs w:val="20"/>
          </w:rPr>
          <w:t>ENŢIA PENTRU PROTECŢIA MEDIULUI HARGHITA</w:t>
        </w:r>
      </w:p>
      <w:p w:rsidR="00C24DD4" w:rsidRPr="002C710A" w:rsidRDefault="00B46954" w:rsidP="00C24DD4">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Márton Áron, Nr.43, mun.Miercurea Ciuc, Cod 530211</w:t>
        </w:r>
        <w:r w:rsidR="002B6686">
          <w:rPr>
            <w:rFonts w:ascii="Arial" w:hAnsi="Arial" w:cs="Arial"/>
            <w:color w:val="00214E"/>
            <w:sz w:val="20"/>
            <w:szCs w:val="20"/>
            <w:lang w:val="ro-RO"/>
          </w:rPr>
          <w:t>,</w:t>
        </w:r>
      </w:p>
      <w:p w:rsidR="00C24DD4" w:rsidRPr="002C710A" w:rsidRDefault="002B6686" w:rsidP="00C24DD4">
        <w:pPr>
          <w:pStyle w:val="Header"/>
          <w:tabs>
            <w:tab w:val="clear" w:pos="4680"/>
          </w:tabs>
          <w:jc w:val="center"/>
          <w:rPr>
            <w:rFonts w:ascii="Arial" w:hAnsi="Arial" w:cs="Arial"/>
            <w:color w:val="00214E"/>
            <w:sz w:val="20"/>
            <w:szCs w:val="20"/>
            <w:lang w:val="ro-RO"/>
          </w:rPr>
        </w:pPr>
        <w:r w:rsidRPr="002C710A">
          <w:rPr>
            <w:rFonts w:ascii="Arial" w:hAnsi="Arial" w:cs="Arial"/>
            <w:color w:val="00214E"/>
            <w:sz w:val="20"/>
            <w:szCs w:val="20"/>
            <w:lang w:val="ro-RO"/>
          </w:rPr>
          <w:t>E-mail:</w:t>
        </w:r>
        <w:r w:rsidR="00B46954">
          <w:t>office@apmhr.anpm.ro</w:t>
        </w:r>
        <w:r>
          <w:rPr>
            <w:rFonts w:ascii="Arial" w:hAnsi="Arial" w:cs="Arial"/>
            <w:color w:val="00214E"/>
            <w:sz w:val="20"/>
            <w:szCs w:val="20"/>
            <w:lang w:val="ro-RO"/>
          </w:rPr>
          <w:t>,</w:t>
        </w:r>
        <w:r w:rsidRPr="002C710A">
          <w:rPr>
            <w:rFonts w:ascii="Arial" w:hAnsi="Arial" w:cs="Arial"/>
            <w:color w:val="00214E"/>
            <w:sz w:val="20"/>
            <w:szCs w:val="20"/>
            <w:lang w:val="ro-RO"/>
          </w:rPr>
          <w:t xml:space="preserve"> Tel.</w:t>
        </w:r>
        <w:r>
          <w:rPr>
            <w:rFonts w:ascii="Arial" w:hAnsi="Arial" w:cs="Arial"/>
            <w:color w:val="00214E"/>
            <w:sz w:val="20"/>
            <w:szCs w:val="20"/>
            <w:lang w:val="ro-RO"/>
          </w:rPr>
          <w:t xml:space="preserve"> </w:t>
        </w:r>
        <w:r w:rsidR="00B46954">
          <w:rPr>
            <w:rFonts w:ascii="Arial" w:hAnsi="Arial" w:cs="Arial"/>
            <w:color w:val="00214E"/>
            <w:sz w:val="20"/>
            <w:szCs w:val="20"/>
            <w:lang w:val="ro-RO"/>
          </w:rPr>
          <w:t>0266-371313</w:t>
        </w:r>
        <w:r>
          <w:rPr>
            <w:rFonts w:ascii="Arial" w:hAnsi="Arial" w:cs="Arial"/>
            <w:color w:val="00214E"/>
            <w:sz w:val="20"/>
            <w:szCs w:val="20"/>
            <w:lang w:val="ro-RO"/>
          </w:rPr>
          <w:t>,</w:t>
        </w:r>
        <w:r w:rsidRPr="002C710A">
          <w:rPr>
            <w:rFonts w:ascii="Arial" w:hAnsi="Arial" w:cs="Arial"/>
            <w:color w:val="00214E"/>
            <w:sz w:val="20"/>
            <w:szCs w:val="20"/>
            <w:lang w:val="ro-RO"/>
          </w:rPr>
          <w:t xml:space="preserve"> </w:t>
        </w:r>
        <w:r w:rsidR="00B46954">
          <w:rPr>
            <w:rFonts w:ascii="Arial" w:hAnsi="Arial" w:cs="Arial"/>
            <w:color w:val="00214E"/>
            <w:sz w:val="20"/>
            <w:szCs w:val="20"/>
            <w:lang w:val="ro-RO"/>
          </w:rPr>
          <w:t>0266-312454 Fax 0266-310041</w:t>
        </w:r>
      </w:p>
      <w:p w:rsidR="00B72680" w:rsidRPr="002A3904" w:rsidRDefault="00E158E1" w:rsidP="008F6BB4">
        <w:pPr>
          <w:pStyle w:val="Footer"/>
          <w:rPr>
            <w:rFonts w:ascii="Arial" w:hAnsi="Arial" w:cs="Arial"/>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E1" w:rsidRDefault="00E158E1">
      <w:pPr>
        <w:spacing w:after="0" w:line="240" w:lineRule="auto"/>
      </w:pPr>
      <w:r>
        <w:separator/>
      </w:r>
    </w:p>
  </w:footnote>
  <w:footnote w:type="continuationSeparator" w:id="0">
    <w:p w:rsidR="00E158E1" w:rsidRDefault="00E15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2C710A" w:rsidRDefault="00E158E1" w:rsidP="00CB7325">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13" type="#_x0000_t75" style="position:absolute;left:0;text-align:left;margin-left:448.25pt;margin-top:13.4pt;width:52pt;height:43.8pt;z-index:-251658240">
          <v:imagedata r:id="rId1" o:title=""/>
        </v:shape>
        <o:OLEObject Type="Embed" ProgID="CorelDRAW.Graphic.13" ShapeID="_x0000_s3113" DrawAspect="Content" ObjectID="_1561802871" r:id="rId2"/>
      </w:pict>
    </w:r>
    <w:r w:rsidR="002B6686">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2B6686" w:rsidRPr="00A75327">
      <w:rPr>
        <w:lang w:val="ro-RO"/>
      </w:rPr>
      <w:tab/>
      <w:t xml:space="preserve">   </w:t>
    </w:r>
    <w:sdt>
      <w:sdtPr>
        <w:rPr>
          <w:lang w:val="ro-RO"/>
        </w:rPr>
        <w:alias w:val="Câmp editabil text"/>
        <w:tag w:val="CampEditabil"/>
        <w:id w:val="-239953112"/>
      </w:sdtPr>
      <w:sdtEndPr/>
      <w:sdtContent>
        <w:r w:rsidR="002B6686">
          <w:rPr>
            <w:rFonts w:ascii="Arial" w:hAnsi="Arial" w:cs="Arial"/>
            <w:b/>
            <w:color w:val="00214E"/>
            <w:sz w:val="32"/>
            <w:szCs w:val="32"/>
            <w:lang w:val="ro-RO"/>
          </w:rPr>
          <w:t>Ministerul Mediului</w:t>
        </w:r>
      </w:sdtContent>
    </w:sdt>
  </w:p>
  <w:p w:rsidR="00652042" w:rsidRPr="002C710A" w:rsidRDefault="00E158E1" w:rsidP="00CB7325">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002B6686" w:rsidRPr="002C710A">
          <w:rPr>
            <w:rFonts w:ascii="Arial" w:hAnsi="Arial" w:cs="Arial"/>
            <w:b/>
            <w:color w:val="00214E"/>
            <w:sz w:val="36"/>
            <w:szCs w:val="36"/>
            <w:lang w:val="ro-RO"/>
          </w:rPr>
          <w:t>Agenţia Naţională pentru Protecţia Mediului</w:t>
        </w:r>
      </w:sdtContent>
    </w:sdt>
  </w:p>
  <w:p w:rsidR="00652042" w:rsidRPr="003167DA" w:rsidRDefault="00E158E1"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43224D" w:rsidRDefault="00E158E1" w:rsidP="00652042">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52042" w:rsidRPr="00A75327" w:rsidTr="00C24DD4">
      <w:trPr>
        <w:trHeight w:val="692"/>
        <w:jc w:val="center"/>
      </w:trPr>
      <w:tc>
        <w:tcPr>
          <w:tcW w:w="9747" w:type="dxa"/>
          <w:shd w:val="clear" w:color="auto" w:fill="auto"/>
          <w:vAlign w:val="center"/>
        </w:tcPr>
        <w:p w:rsidR="00652042" w:rsidRPr="002C710A" w:rsidRDefault="00E158E1" w:rsidP="0000384F">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002B6686" w:rsidRPr="002C710A">
                <w:rPr>
                  <w:rFonts w:ascii="Arial" w:hAnsi="Arial" w:cs="Arial"/>
                  <w:b/>
                  <w:bCs/>
                  <w:color w:val="000000" w:themeColor="text1"/>
                  <w:sz w:val="28"/>
                  <w:szCs w:val="28"/>
                  <w:lang w:val="ro-RO"/>
                </w:rPr>
                <w:t xml:space="preserve">AGENŢIA PENTRU PROTECŢIA MEDIULUI </w:t>
              </w:r>
              <w:r w:rsidR="00B46954">
                <w:rPr>
                  <w:rFonts w:ascii="Arial" w:hAnsi="Arial" w:cs="Arial"/>
                  <w:b/>
                  <w:bCs/>
                  <w:color w:val="000000" w:themeColor="text1"/>
                  <w:sz w:val="28"/>
                  <w:szCs w:val="28"/>
                  <w:lang w:val="ro-RO"/>
                </w:rPr>
                <w:t>HARGHITA</w:t>
              </w:r>
            </w:sdtContent>
          </w:sdt>
        </w:p>
      </w:tc>
    </w:tr>
  </w:tbl>
  <w:p w:rsidR="00B72680" w:rsidRPr="0090788F" w:rsidRDefault="00E158E1"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3">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7">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7"/>
  </w:num>
  <w:num w:numId="6">
    <w:abstractNumId w:val="4"/>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8mjbhKIWv9FmC4U6J8iP6cgqn1Y=" w:salt="EHqsE9otR3O63zxC3aYNUQ=="/>
  <w:defaultTabStop w:val="720"/>
  <w:characterSpacingControl w:val="doNotCompress"/>
  <w:hdrShapeDefaults>
    <o:shapedefaults v:ext="edit" spidmax="3114"/>
    <o:shapelayout v:ext="edit">
      <o:idmap v:ext="edit" data="2,3"/>
    </o:shapelayout>
  </w:hdrShapeDefaults>
  <w:footnotePr>
    <w:footnote w:id="-1"/>
    <w:footnote w:id="0"/>
  </w:footnotePr>
  <w:endnotePr>
    <w:endnote w:id="-1"/>
    <w:endnote w:id="0"/>
  </w:endnotePr>
  <w:compat>
    <w:compatSetting w:name="compatibilityMode" w:uri="http://schemas.microsoft.com/office/word" w:val="14"/>
  </w:compat>
  <w:rsids>
    <w:rsidRoot w:val="00B46954"/>
    <w:rsid w:val="00081812"/>
    <w:rsid w:val="0028602A"/>
    <w:rsid w:val="002B6686"/>
    <w:rsid w:val="002E4CFA"/>
    <w:rsid w:val="00334C30"/>
    <w:rsid w:val="004E7BEF"/>
    <w:rsid w:val="005138A1"/>
    <w:rsid w:val="00777D26"/>
    <w:rsid w:val="007A4A95"/>
    <w:rsid w:val="007B76FA"/>
    <w:rsid w:val="0084790D"/>
    <w:rsid w:val="008A1143"/>
    <w:rsid w:val="00942EDA"/>
    <w:rsid w:val="009576BE"/>
    <w:rsid w:val="00A077BE"/>
    <w:rsid w:val="00A21918"/>
    <w:rsid w:val="00A93352"/>
    <w:rsid w:val="00B40C8C"/>
    <w:rsid w:val="00B46954"/>
    <w:rsid w:val="00E158E1"/>
    <w:rsid w:val="00E446FF"/>
    <w:rsid w:val="00EC0ABF"/>
    <w:rsid w:val="00EE6D14"/>
    <w:rsid w:val="00F6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uiPriority w:val="99"/>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uiPriority w:val="99"/>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PlaceholderTex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PlaceholderTex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286A6B" w:rsidP="00286A6B">
          <w:pPr>
            <w:pStyle w:val="1E66B6324C644F93A2921616F6DAD042"/>
          </w:pPr>
          <w:r w:rsidRPr="00FE528F">
            <w:rPr>
              <w:rStyle w:val="PlaceholderText"/>
              <w:rFonts w:ascii="Arial" w:hAnsi="Arial" w:cs="Arial"/>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286A6B" w:rsidP="00286A6B">
          <w:pPr>
            <w:pStyle w:val="1C39BB0E60A44C0C809633B4C3E6625F"/>
          </w:pPr>
          <w:r w:rsidRPr="001C3F31">
            <w:rPr>
              <w:rStyle w:val="PlaceholderText"/>
              <w:rFonts w:ascii="Arial" w:hAnsi="Arial" w:cs="Arial"/>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286A6B" w:rsidP="00286A6B">
          <w:pPr>
            <w:pStyle w:val="422577A4F77440BFA9AE62B983DC167A"/>
          </w:pPr>
          <w:r w:rsidRPr="00E4719B">
            <w:rPr>
              <w:rStyle w:val="PlaceholderText"/>
              <w:rFonts w:ascii="Arial" w:hAnsi="Arial" w:cs="Arial"/>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286A6B" w:rsidP="00286A6B">
          <w:pPr>
            <w:pStyle w:val="DC0E0601A955467A8D075E830AD388BE"/>
          </w:pPr>
          <w:r w:rsidRPr="00761F3E">
            <w:rPr>
              <w:rStyle w:val="PlaceholderText"/>
              <w:rFonts w:ascii="Arial" w:hAnsi="Arial" w:cs="Arial"/>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286A6B" w:rsidP="00286A6B">
          <w:pPr>
            <w:pStyle w:val="69A4604811574144B24B6959114727D2"/>
          </w:pPr>
          <w:r w:rsidRPr="0054433B">
            <w:rPr>
              <w:rStyle w:val="PlaceholderText"/>
              <w:rFonts w:ascii="Arial" w:hAnsi="Arial" w:cs="Arial"/>
            </w:rPr>
            <w:t>ANPM/APM</w:t>
          </w:r>
        </w:p>
      </w:docPartBody>
    </w:docPart>
    <w:docPart>
      <w:docPartPr>
        <w:name w:val="A97C6C4FF61F45C084AEABC07D8FC978"/>
        <w:category>
          <w:name w:val="General"/>
          <w:gallery w:val="placeholder"/>
        </w:category>
        <w:types>
          <w:type w:val="bbPlcHdr"/>
        </w:types>
        <w:behaviors>
          <w:behavior w:val="content"/>
        </w:behaviors>
        <w:guid w:val="{02401DD7-8D7D-4FEA-8779-266A61D940EC}"/>
      </w:docPartPr>
      <w:docPartBody>
        <w:p w:rsidR="008352BE" w:rsidRDefault="00146F0D">
          <w:r w:rsidRPr="00C64B45">
            <w:rPr>
              <w:rStyle w:val="PlaceholderText"/>
            </w:rPr>
            <w:t>....</w:t>
          </w:r>
        </w:p>
      </w:docPartBody>
    </w:docPart>
    <w:docPart>
      <w:docPartPr>
        <w:name w:val="13B94B8F54F144E49AF0EB72C242A5DF"/>
        <w:category>
          <w:name w:val="General"/>
          <w:gallery w:val="placeholder"/>
        </w:category>
        <w:types>
          <w:type w:val="bbPlcHdr"/>
        </w:types>
        <w:behaviors>
          <w:behavior w:val="content"/>
        </w:behaviors>
        <w:guid w:val="{C35D245E-F85D-4F3E-BB65-EEB4A5EAB272}"/>
      </w:docPartPr>
      <w:docPartBody>
        <w:p w:rsidR="008352BE" w:rsidRDefault="00146F0D">
          <w:r w:rsidRPr="00C64B45">
            <w:rPr>
              <w:rStyle w:val="PlaceholderText"/>
            </w:rPr>
            <w:t>....</w:t>
          </w:r>
        </w:p>
      </w:docPartBody>
    </w:docPart>
    <w:docPart>
      <w:docPartPr>
        <w:name w:val="CAB582EC50CD400FBDF1E36EE323231D"/>
        <w:category>
          <w:name w:val="General"/>
          <w:gallery w:val="placeholder"/>
        </w:category>
        <w:types>
          <w:type w:val="bbPlcHdr"/>
        </w:types>
        <w:behaviors>
          <w:behavior w:val="content"/>
        </w:behaviors>
        <w:guid w:val="{0FB393D6-7DD5-4E2D-8616-94209A74BE81}"/>
      </w:docPartPr>
      <w:docPartBody>
        <w:p w:rsidR="008352BE" w:rsidRDefault="00146F0D" w:rsidP="00146F0D">
          <w:pPr>
            <w:pStyle w:val="CAB582EC50CD400FBDF1E36EE323231D"/>
          </w:pPr>
          <w:r w:rsidRPr="00C9089A">
            <w:rPr>
              <w:rStyle w:val="PlaceholderText"/>
            </w:rPr>
            <w:t>....</w:t>
          </w:r>
        </w:p>
      </w:docPartBody>
    </w:docPart>
    <w:docPart>
      <w:docPartPr>
        <w:name w:val="59453515D14F4D8A929A92182E557BFA"/>
        <w:category>
          <w:name w:val="General"/>
          <w:gallery w:val="placeholder"/>
        </w:category>
        <w:types>
          <w:type w:val="bbPlcHdr"/>
        </w:types>
        <w:behaviors>
          <w:behavior w:val="content"/>
        </w:behaviors>
        <w:guid w:val="{BBF4CABD-59E2-435A-AB89-CE71492888E6}"/>
      </w:docPartPr>
      <w:docPartBody>
        <w:p w:rsidR="008352BE" w:rsidRDefault="00146F0D">
          <w:r w:rsidRPr="00C64B45">
            <w:rPr>
              <w:rStyle w:val="PlaceholderText"/>
            </w:rPr>
            <w:t>....</w:t>
          </w:r>
        </w:p>
      </w:docPartBody>
    </w:docPart>
    <w:docPart>
      <w:docPartPr>
        <w:name w:val="E4C5C180D97F4933A0454A54E700A9A0"/>
        <w:category>
          <w:name w:val="General"/>
          <w:gallery w:val="placeholder"/>
        </w:category>
        <w:types>
          <w:type w:val="bbPlcHdr"/>
        </w:types>
        <w:behaviors>
          <w:behavior w:val="content"/>
        </w:behaviors>
        <w:guid w:val="{88F6A9DC-637C-448E-86DC-3D6924E8A877}"/>
      </w:docPartPr>
      <w:docPartBody>
        <w:p w:rsidR="008352BE" w:rsidRDefault="00286A6B" w:rsidP="00286A6B">
          <w:pPr>
            <w:pStyle w:val="E4C5C180D97F4933A0454A54E700A9A0"/>
          </w:pPr>
          <w:r w:rsidRPr="00C64B45">
            <w:rPr>
              <w:rStyle w:val="PlaceholderText"/>
            </w:rPr>
            <w:t>OperatorEconomic</w:t>
          </w:r>
        </w:p>
      </w:docPartBody>
    </w:docPart>
    <w:docPart>
      <w:docPartPr>
        <w:name w:val="DefaultPlaceholder_1082065158"/>
        <w:category>
          <w:name w:val="General"/>
          <w:gallery w:val="placeholder"/>
        </w:category>
        <w:types>
          <w:type w:val="bbPlcHdr"/>
        </w:types>
        <w:behaviors>
          <w:behavior w:val="content"/>
        </w:behaviors>
        <w:guid w:val="{3DEA4AB9-141E-42FE-9F5F-A843A30B0B9A}"/>
      </w:docPartPr>
      <w:docPartBody>
        <w:p w:rsidR="0030023A" w:rsidRDefault="00547FD9">
          <w:r w:rsidRPr="00FE48BF">
            <w:rPr>
              <w:rStyle w:val="PlaceholderText"/>
            </w:rPr>
            <w:t>Click here to enter text.</w:t>
          </w:r>
        </w:p>
      </w:docPartBody>
    </w:docPart>
    <w:docPart>
      <w:docPartPr>
        <w:name w:val="A584ACA95C8241109532D7487C2DAF2B"/>
        <w:category>
          <w:name w:val="General"/>
          <w:gallery w:val="placeholder"/>
        </w:category>
        <w:types>
          <w:type w:val="bbPlcHdr"/>
        </w:types>
        <w:behaviors>
          <w:behavior w:val="content"/>
        </w:behaviors>
        <w:guid w:val="{B948360B-1B41-4615-8445-3B36E5CD71E2}"/>
      </w:docPartPr>
      <w:docPartBody>
        <w:p w:rsidR="005E0BB1" w:rsidRDefault="00CE2EF5">
          <w:r w:rsidRPr="00302E0D">
            <w:rPr>
              <w:rStyle w:val="PlaceholderText"/>
            </w:rPr>
            <w:t>....</w:t>
          </w:r>
        </w:p>
      </w:docPartBody>
    </w:docPart>
    <w:docPart>
      <w:docPartPr>
        <w:name w:val="F0AA01DB0A424DC98E96BBBCF02EEC1F"/>
        <w:category>
          <w:name w:val="General"/>
          <w:gallery w:val="placeholder"/>
        </w:category>
        <w:types>
          <w:type w:val="bbPlcHdr"/>
        </w:types>
        <w:behaviors>
          <w:behavior w:val="content"/>
        </w:behaviors>
        <w:guid w:val="{68E5F7B5-84C8-4E22-9741-8F3D65B69DDD}"/>
      </w:docPartPr>
      <w:docPartBody>
        <w:p w:rsidR="005E0BB1" w:rsidRDefault="00CE2EF5">
          <w:r w:rsidRPr="00302E0D">
            <w:rPr>
              <w:rStyle w:val="PlaceholderText"/>
            </w:rPr>
            <w:t>număr</w:t>
          </w:r>
        </w:p>
      </w:docPartBody>
    </w:docPart>
    <w:docPart>
      <w:docPartPr>
        <w:name w:val="2C7A07157C7C44B6BA8267EB84484B71"/>
        <w:category>
          <w:name w:val="General"/>
          <w:gallery w:val="placeholder"/>
        </w:category>
        <w:types>
          <w:type w:val="bbPlcHdr"/>
        </w:types>
        <w:behaviors>
          <w:behavior w:val="content"/>
        </w:behaviors>
        <w:guid w:val="{1610B541-D57C-4BF6-AB1A-0539883443D3}"/>
      </w:docPartPr>
      <w:docPartBody>
        <w:p w:rsidR="005E0BB1" w:rsidRDefault="00CE2EF5">
          <w:r w:rsidRPr="00302E0D">
            <w:rPr>
              <w:rStyle w:val="PlaceholderText"/>
            </w:rPr>
            <w:t>zz.ll.aaaa</w:t>
          </w:r>
        </w:p>
      </w:docPartBody>
    </w:docPart>
    <w:docPart>
      <w:docPartPr>
        <w:name w:val="9645E5538E984D76AC01CF0D0CE4C69E"/>
        <w:category>
          <w:name w:val="General"/>
          <w:gallery w:val="placeholder"/>
        </w:category>
        <w:types>
          <w:type w:val="bbPlcHdr"/>
        </w:types>
        <w:behaviors>
          <w:behavior w:val="content"/>
        </w:behaviors>
        <w:guid w:val="{41932620-0DA4-4F65-89A0-472EA60FCE53}"/>
      </w:docPartPr>
      <w:docPartBody>
        <w:p w:rsidR="005E0BB1" w:rsidRDefault="00CE2EF5">
          <w:r w:rsidRPr="00302E0D">
            <w:rPr>
              <w:rStyle w:val="PlaceholderText"/>
            </w:rPr>
            <w:t>....</w:t>
          </w:r>
        </w:p>
      </w:docPartBody>
    </w:docPart>
    <w:docPart>
      <w:docPartPr>
        <w:name w:val="B627E5B17D78444AB319BB6E79DFBAD6"/>
        <w:category>
          <w:name w:val="General"/>
          <w:gallery w:val="placeholder"/>
        </w:category>
        <w:types>
          <w:type w:val="bbPlcHdr"/>
        </w:types>
        <w:behaviors>
          <w:behavior w:val="content"/>
        </w:behaviors>
        <w:guid w:val="{F0899B93-9569-45C6-81F5-24DA918BD94A}"/>
      </w:docPartPr>
      <w:docPartBody>
        <w:p w:rsidR="005E0BB1" w:rsidRDefault="00CE2EF5">
          <w:r w:rsidRPr="00302E0D">
            <w:rPr>
              <w:rStyle w:val="PlaceholderText"/>
            </w:rPr>
            <w:t>....</w:t>
          </w:r>
        </w:p>
      </w:docPartBody>
    </w:docPart>
    <w:docPart>
      <w:docPartPr>
        <w:name w:val="1266BE80DBD140478C62D5AE9E11136A"/>
        <w:category>
          <w:name w:val="General"/>
          <w:gallery w:val="placeholder"/>
        </w:category>
        <w:types>
          <w:type w:val="bbPlcHdr"/>
        </w:types>
        <w:behaviors>
          <w:behavior w:val="content"/>
        </w:behaviors>
        <w:guid w:val="{49DD0FA2-8CC8-4203-8BA0-4B343E3CF6C3}"/>
      </w:docPartPr>
      <w:docPartBody>
        <w:p w:rsidR="003B4F5B" w:rsidRDefault="00EE07FE">
          <w:r w:rsidRPr="003F650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26E3"/>
    <w:rsid w:val="0007570E"/>
    <w:rsid w:val="0009494E"/>
    <w:rsid w:val="000977AA"/>
    <w:rsid w:val="000C0825"/>
    <w:rsid w:val="000F00FB"/>
    <w:rsid w:val="000F3ACD"/>
    <w:rsid w:val="00146F0D"/>
    <w:rsid w:val="00161F30"/>
    <w:rsid w:val="00191D0F"/>
    <w:rsid w:val="00240132"/>
    <w:rsid w:val="00280889"/>
    <w:rsid w:val="00286A6B"/>
    <w:rsid w:val="002C7960"/>
    <w:rsid w:val="0030023A"/>
    <w:rsid w:val="003039BA"/>
    <w:rsid w:val="003047AA"/>
    <w:rsid w:val="00307AE4"/>
    <w:rsid w:val="00340A9A"/>
    <w:rsid w:val="003471B2"/>
    <w:rsid w:val="00391D4F"/>
    <w:rsid w:val="003A405F"/>
    <w:rsid w:val="003B4F5B"/>
    <w:rsid w:val="004072CF"/>
    <w:rsid w:val="004123F2"/>
    <w:rsid w:val="00494047"/>
    <w:rsid w:val="004B171F"/>
    <w:rsid w:val="004C531D"/>
    <w:rsid w:val="004F58B2"/>
    <w:rsid w:val="00547FD9"/>
    <w:rsid w:val="0058475C"/>
    <w:rsid w:val="00590835"/>
    <w:rsid w:val="005909FC"/>
    <w:rsid w:val="005B7B3C"/>
    <w:rsid w:val="005E0BB1"/>
    <w:rsid w:val="005E40EA"/>
    <w:rsid w:val="006075F1"/>
    <w:rsid w:val="00610CA9"/>
    <w:rsid w:val="006163F9"/>
    <w:rsid w:val="006177BD"/>
    <w:rsid w:val="00621FA1"/>
    <w:rsid w:val="006227EB"/>
    <w:rsid w:val="0064270A"/>
    <w:rsid w:val="00644B51"/>
    <w:rsid w:val="006D7FA3"/>
    <w:rsid w:val="006F3361"/>
    <w:rsid w:val="00706FB9"/>
    <w:rsid w:val="00722BCF"/>
    <w:rsid w:val="0076454C"/>
    <w:rsid w:val="007B0CFF"/>
    <w:rsid w:val="007E25EC"/>
    <w:rsid w:val="007E3753"/>
    <w:rsid w:val="00815DBD"/>
    <w:rsid w:val="00824566"/>
    <w:rsid w:val="008352BE"/>
    <w:rsid w:val="008B1679"/>
    <w:rsid w:val="008D6562"/>
    <w:rsid w:val="008E591E"/>
    <w:rsid w:val="00902FDF"/>
    <w:rsid w:val="00935AA3"/>
    <w:rsid w:val="009C6F37"/>
    <w:rsid w:val="00A0101A"/>
    <w:rsid w:val="00A1265B"/>
    <w:rsid w:val="00A24107"/>
    <w:rsid w:val="00A411AC"/>
    <w:rsid w:val="00A7298D"/>
    <w:rsid w:val="00A763FD"/>
    <w:rsid w:val="00AA74D5"/>
    <w:rsid w:val="00AB29BD"/>
    <w:rsid w:val="00AE600C"/>
    <w:rsid w:val="00AF64B1"/>
    <w:rsid w:val="00B3752A"/>
    <w:rsid w:val="00B42F8F"/>
    <w:rsid w:val="00B72B82"/>
    <w:rsid w:val="00B84370"/>
    <w:rsid w:val="00BB1ECD"/>
    <w:rsid w:val="00BB5E3B"/>
    <w:rsid w:val="00BD0515"/>
    <w:rsid w:val="00BD33E3"/>
    <w:rsid w:val="00C510BD"/>
    <w:rsid w:val="00C84F1F"/>
    <w:rsid w:val="00CA48C6"/>
    <w:rsid w:val="00CE2EF5"/>
    <w:rsid w:val="00D00732"/>
    <w:rsid w:val="00D127E7"/>
    <w:rsid w:val="00D17687"/>
    <w:rsid w:val="00D645ED"/>
    <w:rsid w:val="00D77C0B"/>
    <w:rsid w:val="00D92B63"/>
    <w:rsid w:val="00D93609"/>
    <w:rsid w:val="00D97797"/>
    <w:rsid w:val="00DB0FFB"/>
    <w:rsid w:val="00DB3E41"/>
    <w:rsid w:val="00DD153B"/>
    <w:rsid w:val="00DE4A15"/>
    <w:rsid w:val="00DE6E65"/>
    <w:rsid w:val="00E22438"/>
    <w:rsid w:val="00E227BA"/>
    <w:rsid w:val="00E52477"/>
    <w:rsid w:val="00E84CF3"/>
    <w:rsid w:val="00E87348"/>
    <w:rsid w:val="00EB282F"/>
    <w:rsid w:val="00ED118E"/>
    <w:rsid w:val="00EE07FE"/>
    <w:rsid w:val="00F026E3"/>
    <w:rsid w:val="00F23507"/>
    <w:rsid w:val="00F240D0"/>
    <w:rsid w:val="00F7492E"/>
    <w:rsid w:val="00F85279"/>
    <w:rsid w:val="00FA4E5A"/>
    <w:rsid w:val="00FA5446"/>
    <w:rsid w:val="00FC640A"/>
    <w:rsid w:val="00FE0D58"/>
    <w:rsid w:val="00FF40EE"/>
    <w:rsid w:val="00FF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7FE"/>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76DE3C39B72644CEB5441F14EE5823BE">
    <w:name w:val="76DE3C39B72644CEB5441F14EE5823BE"/>
    <w:rsid w:val="00146F0D"/>
  </w:style>
  <w:style w:type="paragraph" w:customStyle="1" w:styleId="CAB582EC50CD400FBDF1E36EE323231D">
    <w:name w:val="CAB582EC50CD400FBDF1E36EE323231D"/>
    <w:rsid w:val="00146F0D"/>
  </w:style>
  <w:style w:type="paragraph" w:customStyle="1" w:styleId="1E66B6324C644F93A2921616F6DAD042">
    <w:name w:val="1E66B6324C644F93A2921616F6DAD042"/>
    <w:rsid w:val="00286A6B"/>
    <w:pPr>
      <w:keepNext/>
      <w:spacing w:before="240" w:after="60"/>
      <w:outlineLvl w:val="1"/>
    </w:pPr>
    <w:rPr>
      <w:rFonts w:ascii="Cambria" w:eastAsia="SimSun" w:hAnsi="Cambria" w:cs="Times New Roman"/>
      <w:b/>
      <w:bCs/>
      <w:i/>
      <w:iCs/>
      <w:sz w:val="28"/>
      <w:szCs w:val="28"/>
    </w:rPr>
  </w:style>
  <w:style w:type="paragraph" w:customStyle="1" w:styleId="422577A4F77440BFA9AE62B983DC167A">
    <w:name w:val="422577A4F77440BFA9AE62B983DC167A"/>
    <w:rsid w:val="00286A6B"/>
    <w:pPr>
      <w:keepNext/>
      <w:spacing w:before="240" w:after="60"/>
      <w:outlineLvl w:val="1"/>
    </w:pPr>
    <w:rPr>
      <w:rFonts w:ascii="Cambria" w:eastAsia="SimSun" w:hAnsi="Cambria" w:cs="Times New Roman"/>
      <w:b/>
      <w:bCs/>
      <w:i/>
      <w:iCs/>
      <w:sz w:val="28"/>
      <w:szCs w:val="28"/>
    </w:rPr>
  </w:style>
  <w:style w:type="paragraph" w:customStyle="1" w:styleId="DC0E0601A955467A8D075E830AD388BE">
    <w:name w:val="DC0E0601A955467A8D075E830AD388BE"/>
    <w:rsid w:val="00286A6B"/>
    <w:rPr>
      <w:rFonts w:ascii="Calibri" w:eastAsia="Calibri" w:hAnsi="Calibri" w:cs="Times New Roman"/>
    </w:rPr>
  </w:style>
  <w:style w:type="paragraph" w:customStyle="1" w:styleId="1C39BB0E60A44C0C809633B4C3E6625F">
    <w:name w:val="1C39BB0E60A44C0C809633B4C3E6625F"/>
    <w:rsid w:val="00286A6B"/>
    <w:rPr>
      <w:rFonts w:ascii="Calibri" w:eastAsia="Calibri" w:hAnsi="Calibri" w:cs="Times New Roman"/>
    </w:rPr>
  </w:style>
  <w:style w:type="paragraph" w:customStyle="1" w:styleId="51152C40702042FDA9BF65BEC119C86B">
    <w:name w:val="51152C40702042FDA9BF65BEC119C86B"/>
    <w:rsid w:val="00286A6B"/>
    <w:rPr>
      <w:rFonts w:ascii="Calibri" w:eastAsia="Calibri" w:hAnsi="Calibri" w:cs="Times New Roman"/>
    </w:rPr>
  </w:style>
  <w:style w:type="paragraph" w:customStyle="1" w:styleId="EECBEBF5391F41E88A7B287E6750A1E6">
    <w:name w:val="EECBEBF5391F41E88A7B287E6750A1E6"/>
    <w:rsid w:val="00286A6B"/>
    <w:rPr>
      <w:rFonts w:ascii="Calibri" w:eastAsia="Calibri" w:hAnsi="Calibri" w:cs="Times New Roman"/>
    </w:rPr>
  </w:style>
  <w:style w:type="paragraph" w:customStyle="1" w:styleId="69A4604811574144B24B6959114727D2">
    <w:name w:val="69A4604811574144B24B6959114727D2"/>
    <w:rsid w:val="00286A6B"/>
    <w:rPr>
      <w:rFonts w:ascii="Calibri" w:eastAsia="Calibri" w:hAnsi="Calibri" w:cs="Times New Roman"/>
    </w:rPr>
  </w:style>
  <w:style w:type="paragraph" w:customStyle="1" w:styleId="624AFF2B641942B4AB104DB5D0BC2557">
    <w:name w:val="624AFF2B641942B4AB104DB5D0BC2557"/>
    <w:rsid w:val="00286A6B"/>
    <w:rPr>
      <w:rFonts w:ascii="Calibri" w:eastAsia="Calibri" w:hAnsi="Calibri" w:cs="Times New Roman"/>
    </w:rPr>
  </w:style>
  <w:style w:type="paragraph" w:customStyle="1" w:styleId="15DB3157EFF94504876E2D56CD973786">
    <w:name w:val="15DB3157EFF94504876E2D56CD973786"/>
    <w:rsid w:val="00286A6B"/>
    <w:rPr>
      <w:rFonts w:ascii="Calibri" w:eastAsia="Calibri" w:hAnsi="Calibri" w:cs="Times New Roman"/>
    </w:rPr>
  </w:style>
  <w:style w:type="paragraph" w:customStyle="1" w:styleId="E4C5C180D97F4933A0454A54E700A9A0">
    <w:name w:val="E4C5C180D97F4933A0454A54E700A9A0"/>
    <w:rsid w:val="00286A6B"/>
    <w:rPr>
      <w:rFonts w:ascii="Calibri" w:eastAsia="Calibri" w:hAnsi="Calibri" w:cs="Times New Roman"/>
    </w:rPr>
  </w:style>
  <w:style w:type="paragraph" w:customStyle="1" w:styleId="31E77E6F703B412995027BB9B430C2C3">
    <w:name w:val="31E77E6F703B412995027BB9B430C2C3"/>
    <w:rsid w:val="00286A6B"/>
    <w:rPr>
      <w:rFonts w:ascii="Calibri" w:eastAsia="Calibri" w:hAnsi="Calibri" w:cs="Times New Roman"/>
    </w:rPr>
  </w:style>
  <w:style w:type="paragraph" w:customStyle="1" w:styleId="EC49B93BABD44FE09A1341239C7BE0EF">
    <w:name w:val="EC49B93BABD44FE09A1341239C7BE0EF"/>
    <w:rsid w:val="00B843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value xmlns="SIM.Reglementari.Model.Entities.ActReglementareModel">{"Id":"fd1ee4b0-e266-44fc-85a0-eabf6fe0894e","Numar":null,"Data":null,"NumarActReglementareInitial":null,"DataActReglementareInitial":null,"DataInceput":null,"DataSfarsit":null,"Durata":null,"PunctLucruId":263539.0,"TipActId":3.0,"NumarCerere":null,"DataCerere":null,"NumarCerereScriptic":"5292","DataCerereScriptic":"2017-06-13T00:00:00","CodFiscal":null,"SordId":"(ED720A39-4518-E8CB-FF07-78CF8AAC7761)","SablonSordId":"(55A3B9C2-C16B-38F3-2ED1-31E69EABD699)","DosarSordId":"4287928","LatitudineWgs84":null,"LongitudineWgs84":null,"LatitudineStereo70":null,"LongitudineStereo70":null,"NumarAutorizatieGospodarireApe":null,"DataAutorizatieGospodarireApe":null,"DurataAutorizatieGospodarireApe":null,"Aba":null,"Sga":null,"AdresaSediuSocial":"Str. LIBERTATII, Nr. 27, Cristuru Secuiesc , Judetul Harghita","AdresaPunctLucru":null,"DenumireObiectiv":null,"DomeniuActivitate":null,"DomeniuSpecific":null,"ApmEmitere":null,"ApmRaportare":null,"AnpmApm":"APM Harghita","NotificareApm":null,"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2.xml><?xml version="1.0" encoding="utf-8"?><value xmlns="System.Collections.Generic.List`1[[SIM.Reglementari.Model.Entities.AriiProtejateModel, SIM.Reglementari.Model, Version=1.0.0.0, Culture=neutral, PublicKeyToken=null]]">[]</value>
</file>

<file path=customXml/item3.xml><?xml version="1.0" encoding="utf-8"?><value xmlns="System.Collections.Generic.List`1[[SIM.Reglementari.Model.Entities.RevizuiriModel, SIM.Reglementari.Model, Version=1.0.0.0, Culture=neutral, PublicKeyToken=null]]">[]</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A668-3A9E-488A-BF55-CA297797A701}">
  <ds:schemaRefs>
    <ds:schemaRef ds:uri="SIM.Reglementari.Model.Entities.ActReglementareModel"/>
  </ds:schemaRefs>
</ds:datastoreItem>
</file>

<file path=customXml/itemProps2.xml><?xml version="1.0" encoding="utf-8"?>
<ds:datastoreItem xmlns:ds="http://schemas.openxmlformats.org/officeDocument/2006/customXml" ds:itemID="{F66C509E-1757-4FCB-BF69-6B9650238BBF}">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20164491-7D3B-41B0-9F68-6C163BC7E1FC}">
  <ds:schemaRefs>
    <ds:schemaRef ds:uri="System.Collections.Generic.List`1[[SIM.Reglementari.Model.Entities.RevizuiriModel, SIM.Reglementari.Model, Version=1.0.0.0, Culture=neutral, PublicKeyToken=null]]"/>
  </ds:schemaRefs>
</ds:datastoreItem>
</file>

<file path=customXml/itemProps4.xml><?xml version="1.0" encoding="utf-8"?>
<ds:datastoreItem xmlns:ds="http://schemas.openxmlformats.org/officeDocument/2006/customXml" ds:itemID="{90BF4716-19AD-4C4B-947D-EBE63A323089}">
  <ds:schemaRefs>
    <ds:schemaRef ds:uri="TableDependencies"/>
  </ds:schemaRefs>
</ds:datastoreItem>
</file>

<file path=customXml/itemProps5.xml><?xml version="1.0" encoding="utf-8"?>
<ds:datastoreItem xmlns:ds="http://schemas.openxmlformats.org/officeDocument/2006/customXml" ds:itemID="{5225B8F3-301B-4601-B960-F3A11F1A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10518</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12339</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Kosa Ildiko</cp:lastModifiedBy>
  <cp:revision>2</cp:revision>
  <cp:lastPrinted>2017-07-12T11:56:00Z</cp:lastPrinted>
  <dcterms:created xsi:type="dcterms:W3CDTF">2017-07-17T10:21:00Z</dcterms:created>
  <dcterms:modified xsi:type="dcterms:W3CDTF">2017-07-17T10:21:00Z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PUZ CENTRU HORTICOL PUBLIC INVATARE IN NATURA</vt:lpwstr>
  </property>
  <property fmtid="{D5CDD505-2E9C-101B-9397-08002B2CF9AE}" pid="5" name="SordId">
    <vt:lpwstr>(ED720A39-4518-E8CB-FF07-78CF8AAC7761)</vt:lpwstr>
  </property>
  <property fmtid="{D5CDD505-2E9C-101B-9397-08002B2CF9AE}" pid="6" name="VersiuneDocument">
    <vt:lpwstr>15</vt:lpwstr>
  </property>
  <property fmtid="{D5CDD505-2E9C-101B-9397-08002B2CF9AE}" pid="7" name="RuntimeGuid">
    <vt:lpwstr>708d0531-74fc-4dee-8bd3-231a59196e4f</vt:lpwstr>
  </property>
  <property fmtid="{D5CDD505-2E9C-101B-9397-08002B2CF9AE}" pid="8" name="PunctLucruId">
    <vt:lpwstr>263539</vt:lpwstr>
  </property>
  <property fmtid="{D5CDD505-2E9C-101B-9397-08002B2CF9AE}" pid="9" name="SablonSordId">
    <vt:lpwstr>(55A3B9C2-C16B-38F3-2ED1-31E69EABD699)</vt:lpwstr>
  </property>
  <property fmtid="{D5CDD505-2E9C-101B-9397-08002B2CF9AE}" pid="10" name="DosarSordId">
    <vt:lpwstr>4287928</vt:lpwstr>
  </property>
  <property fmtid="{D5CDD505-2E9C-101B-9397-08002B2CF9AE}" pid="11" name="DosarCerereSordId">
    <vt:lpwstr>4251968</vt:lpwstr>
  </property>
  <property fmtid="{D5CDD505-2E9C-101B-9397-08002B2CF9AE}" pid="12" name="TipActReglementare">
    <vt:lpwstr>3</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fd1ee4b0-e266-44fc-85a0-eabf6fe0894e</vt:lpwstr>
  </property>
  <property fmtid="{D5CDD505-2E9C-101B-9397-08002B2CF9AE}" pid="16" name="CommitRoles">
    <vt:lpwstr>false</vt:lpwstr>
  </property>
</Properties>
</file>