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B9C" w:rsidRPr="00D965D3" w:rsidRDefault="00197B21" w:rsidP="00A42FAB">
      <w:pPr>
        <w:pStyle w:val="lfej"/>
        <w:tabs>
          <w:tab w:val="clear" w:pos="4680"/>
          <w:tab w:val="left" w:pos="9000"/>
        </w:tabs>
        <w:rPr>
          <w:rFonts w:ascii="Times New Roman" w:hAnsi="Times New Roman"/>
          <w:b/>
          <w:sz w:val="24"/>
          <w:szCs w:val="24"/>
          <w:lang w:val="ro-RO"/>
        </w:rPr>
      </w:pPr>
      <w:sdt>
        <w:sdtPr>
          <w:rPr>
            <w:rFonts w:ascii="Times New Roman" w:hAnsi="Times New Roman"/>
            <w:lang w:val="ro-RO"/>
          </w:rPr>
          <w:alias w:val="Câmp editabil text"/>
          <w:tag w:val="CampEditabil"/>
          <w:id w:val="-239953112"/>
          <w:showingPlcHdr/>
        </w:sdtPr>
        <w:sdtEndPr/>
        <w:sdtContent>
          <w:r w:rsidR="00A42FAB">
            <w:rPr>
              <w:rFonts w:ascii="Times New Roman" w:hAnsi="Times New Roman"/>
              <w:lang w:val="ro-RO"/>
            </w:rPr>
            <w:t xml:space="preserve">     </w:t>
          </w:r>
        </w:sdtContent>
      </w:sdt>
    </w:p>
    <w:p w:rsidR="002259FE" w:rsidRPr="00DD4178" w:rsidRDefault="00660B9C" w:rsidP="002259FE">
      <w:pPr>
        <w:pStyle w:val="lfej"/>
        <w:tabs>
          <w:tab w:val="clear" w:pos="4680"/>
          <w:tab w:val="clear" w:pos="9360"/>
          <w:tab w:val="left" w:pos="9000"/>
        </w:tabs>
        <w:jc w:val="center"/>
        <w:rPr>
          <w:rFonts w:ascii="Times New Roman" w:hAnsi="Times New Roman"/>
          <w:sz w:val="32"/>
          <w:szCs w:val="32"/>
          <w:lang w:val="ro-RO"/>
        </w:rPr>
      </w:pPr>
      <w:r w:rsidRPr="00D965D3">
        <w:rPr>
          <w:rFonts w:ascii="Times New Roman" w:hAnsi="Times New Roman"/>
          <w:b/>
          <w:bCs/>
          <w:sz w:val="28"/>
          <w:szCs w:val="28"/>
          <w:lang w:val="ro-RO"/>
        </w:rPr>
        <w:t xml:space="preserve">                        </w:t>
      </w:r>
      <w:r w:rsidR="002259FE" w:rsidRPr="00DD4178">
        <w:rPr>
          <w:noProof/>
          <w:lang w:val="hu-HU" w:eastAsia="hu-HU"/>
        </w:rPr>
        <w:drawing>
          <wp:anchor distT="0" distB="0" distL="114300" distR="114300" simplePos="0" relativeHeight="251659264" behindDoc="0" locked="0" layoutInCell="1" allowOverlap="1" wp14:anchorId="561344AC" wp14:editId="3C3E7046">
            <wp:simplePos x="0" y="0"/>
            <wp:positionH relativeFrom="column">
              <wp:posOffset>-60325</wp:posOffset>
            </wp:positionH>
            <wp:positionV relativeFrom="paragraph">
              <wp:posOffset>-55245</wp:posOffset>
            </wp:positionV>
            <wp:extent cx="669925" cy="686435"/>
            <wp:effectExtent l="0" t="0" r="0" b="0"/>
            <wp:wrapNone/>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r="75635"/>
                    <a:stretch>
                      <a:fillRect/>
                    </a:stretch>
                  </pic:blipFill>
                  <pic:spPr bwMode="auto">
                    <a:xfrm>
                      <a:off x="0" y="0"/>
                      <a:ext cx="669925" cy="6864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2259FE" w:rsidRPr="00DD4178">
        <w:rPr>
          <w:noProof/>
          <w:lang w:val="hu-HU" w:eastAsia="hu-HU"/>
        </w:rPr>
        <w:drawing>
          <wp:anchor distT="0" distB="0" distL="114300" distR="114300" simplePos="0" relativeHeight="251660288" behindDoc="0" locked="0" layoutInCell="1" allowOverlap="1" wp14:anchorId="4265F596" wp14:editId="5C8B5242">
            <wp:simplePos x="0" y="0"/>
            <wp:positionH relativeFrom="column">
              <wp:posOffset>5314950</wp:posOffset>
            </wp:positionH>
            <wp:positionV relativeFrom="paragraph">
              <wp:posOffset>31115</wp:posOffset>
            </wp:positionV>
            <wp:extent cx="752475" cy="600075"/>
            <wp:effectExtent l="0" t="0" r="9525" b="9525"/>
            <wp:wrapSquare wrapText="bothSides"/>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2475" cy="60007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9FE" w:rsidRPr="00DD4178">
        <w:rPr>
          <w:lang w:val="ro-RO"/>
        </w:rPr>
        <w:t xml:space="preserve">                     </w:t>
      </w:r>
      <w:r w:rsidR="002259FE" w:rsidRPr="00DD4178">
        <w:rPr>
          <w:rFonts w:ascii="Times New Roman" w:hAnsi="Times New Roman"/>
          <w:b/>
          <w:sz w:val="32"/>
          <w:szCs w:val="32"/>
          <w:lang w:val="ro-RO"/>
        </w:rPr>
        <w:t>Ministerul Mediului</w:t>
      </w:r>
    </w:p>
    <w:p w:rsidR="002259FE" w:rsidRPr="00DD4178" w:rsidRDefault="002259FE" w:rsidP="002259FE">
      <w:pPr>
        <w:tabs>
          <w:tab w:val="left" w:pos="3270"/>
        </w:tabs>
        <w:jc w:val="center"/>
        <w:rPr>
          <w:rFonts w:ascii="Times New Roman" w:hAnsi="Times New Roman"/>
          <w:sz w:val="36"/>
          <w:szCs w:val="36"/>
          <w:lang w:val="ro-RO"/>
        </w:rPr>
      </w:pPr>
      <w:r w:rsidRPr="00DD4178">
        <w:rPr>
          <w:rFonts w:ascii="Times New Roman" w:hAnsi="Times New Roman"/>
          <w:b/>
          <w:sz w:val="36"/>
          <w:szCs w:val="36"/>
          <w:lang w:val="ro-RO"/>
        </w:rPr>
        <w:t xml:space="preserve">         Agenţia Naţională pentru Protecţia Mediului</w:t>
      </w:r>
    </w:p>
    <w:tbl>
      <w:tblPr>
        <w:tblW w:w="9747" w:type="dxa"/>
        <w:tblBorders>
          <w:top w:val="single" w:sz="8" w:space="0" w:color="000000"/>
          <w:bottom w:val="single" w:sz="8" w:space="0" w:color="000000"/>
        </w:tblBorders>
        <w:tblLook w:val="04A0" w:firstRow="1" w:lastRow="0" w:firstColumn="1" w:lastColumn="0" w:noHBand="0" w:noVBand="1"/>
      </w:tblPr>
      <w:tblGrid>
        <w:gridCol w:w="9747"/>
      </w:tblGrid>
      <w:tr w:rsidR="002259FE" w:rsidRPr="00DD4178" w:rsidTr="006E21A1">
        <w:trPr>
          <w:trHeight w:val="692"/>
        </w:trPr>
        <w:tc>
          <w:tcPr>
            <w:tcW w:w="9747" w:type="dxa"/>
            <w:tcBorders>
              <w:top w:val="single" w:sz="8" w:space="0" w:color="000000"/>
              <w:bottom w:val="single" w:sz="8" w:space="0" w:color="000000"/>
            </w:tcBorders>
            <w:shd w:val="clear" w:color="auto" w:fill="auto"/>
            <w:vAlign w:val="center"/>
          </w:tcPr>
          <w:p w:rsidR="002259FE" w:rsidRPr="00DD4178" w:rsidRDefault="002259FE" w:rsidP="006E21A1">
            <w:pPr>
              <w:spacing w:after="0"/>
              <w:ind w:right="252"/>
              <w:jc w:val="center"/>
              <w:rPr>
                <w:rFonts w:ascii="Times New Roman" w:hAnsi="Times New Roman"/>
                <w:b/>
                <w:bCs/>
                <w:color w:val="FFFFFF"/>
                <w:sz w:val="24"/>
                <w:szCs w:val="24"/>
                <w:lang w:val="ro-RO"/>
              </w:rPr>
            </w:pPr>
            <w:r w:rsidRPr="00DD4178">
              <w:rPr>
                <w:rFonts w:ascii="Times New Roman" w:hAnsi="Times New Roman"/>
                <w:b/>
                <w:bCs/>
                <w:sz w:val="36"/>
                <w:szCs w:val="36"/>
                <w:lang w:val="ro-RO"/>
              </w:rPr>
              <w:t>Agenţia pentru Protecţia Mediului Harghita</w:t>
            </w:r>
          </w:p>
        </w:tc>
      </w:tr>
    </w:tbl>
    <w:p w:rsidR="00660B9C" w:rsidRDefault="00660B9C" w:rsidP="00660B9C">
      <w:pPr>
        <w:spacing w:after="0" w:line="240" w:lineRule="auto"/>
        <w:jc w:val="both"/>
        <w:rPr>
          <w:rFonts w:ascii="Times New Roman" w:hAnsi="Times New Roman"/>
          <w:b/>
          <w:bCs/>
          <w:sz w:val="24"/>
          <w:szCs w:val="24"/>
          <w:lang w:val="ro-RO"/>
        </w:rPr>
      </w:pPr>
    </w:p>
    <w:p w:rsidR="002259FE" w:rsidRPr="00D965D3" w:rsidRDefault="002259FE" w:rsidP="00660B9C">
      <w:pPr>
        <w:spacing w:after="0" w:line="240" w:lineRule="auto"/>
        <w:jc w:val="both"/>
        <w:rPr>
          <w:rFonts w:ascii="Times New Roman" w:hAnsi="Times New Roman"/>
          <w:b/>
          <w:bCs/>
          <w:sz w:val="24"/>
          <w:szCs w:val="24"/>
          <w:lang w:val="ro-RO"/>
        </w:rPr>
      </w:pPr>
    </w:p>
    <w:p w:rsidR="00EA144E" w:rsidRPr="002A6078" w:rsidRDefault="00EA144E" w:rsidP="00EA144E">
      <w:pPr>
        <w:keepNext/>
        <w:tabs>
          <w:tab w:val="left" w:pos="1714"/>
          <w:tab w:val="center" w:pos="5197"/>
        </w:tabs>
        <w:autoSpaceDE w:val="0"/>
        <w:autoSpaceDN w:val="0"/>
        <w:adjustRightInd w:val="0"/>
        <w:spacing w:after="120" w:line="240" w:lineRule="auto"/>
        <w:ind w:firstLine="420"/>
        <w:outlineLvl w:val="0"/>
        <w:rPr>
          <w:rFonts w:ascii="Times New Roman" w:eastAsia="Times New Roman" w:hAnsi="Times New Roman"/>
          <w:b/>
          <w:bCs/>
          <w:sz w:val="26"/>
          <w:szCs w:val="26"/>
          <w:lang w:val="ro-RO" w:eastAsia="ro-RO"/>
        </w:rPr>
      </w:pPr>
      <w:r w:rsidRPr="00D965D3">
        <w:rPr>
          <w:rFonts w:ascii="Times New Roman" w:eastAsia="Times New Roman" w:hAnsi="Times New Roman"/>
          <w:b/>
          <w:sz w:val="24"/>
          <w:szCs w:val="24"/>
          <w:lang w:val="ro-RO" w:eastAsia="ro-RO"/>
        </w:rPr>
        <w:tab/>
      </w:r>
      <w:r w:rsidRPr="00D965D3">
        <w:rPr>
          <w:rFonts w:ascii="Times New Roman" w:eastAsia="Times New Roman" w:hAnsi="Times New Roman"/>
          <w:b/>
          <w:sz w:val="24"/>
          <w:szCs w:val="24"/>
          <w:lang w:val="ro-RO" w:eastAsia="ro-RO"/>
        </w:rPr>
        <w:tab/>
      </w:r>
      <w:r w:rsidR="009523AA" w:rsidRPr="002A6078">
        <w:rPr>
          <w:rFonts w:ascii="Times New Roman" w:eastAsia="Times New Roman" w:hAnsi="Times New Roman"/>
          <w:b/>
          <w:sz w:val="26"/>
          <w:szCs w:val="26"/>
          <w:lang w:val="ro-RO" w:eastAsia="ro-RO"/>
        </w:rPr>
        <w:t xml:space="preserve">Proiect </w:t>
      </w:r>
      <w:r w:rsidRPr="002A6078">
        <w:rPr>
          <w:rFonts w:ascii="Times New Roman" w:eastAsia="Times New Roman" w:hAnsi="Times New Roman"/>
          <w:b/>
          <w:sz w:val="26"/>
          <w:szCs w:val="26"/>
          <w:lang w:val="ro-RO" w:eastAsia="ro-RO"/>
        </w:rPr>
        <w:t>DECIZIA ETAPEI DE ÎNCADRARE</w:t>
      </w:r>
      <w:r w:rsidRPr="002A6078">
        <w:rPr>
          <w:rFonts w:ascii="Times New Roman" w:eastAsia="Times New Roman" w:hAnsi="Times New Roman"/>
          <w:b/>
          <w:bCs/>
          <w:sz w:val="26"/>
          <w:szCs w:val="26"/>
          <w:lang w:val="ro-RO" w:eastAsia="ro-RO"/>
        </w:rPr>
        <w:t xml:space="preserve"> </w:t>
      </w:r>
    </w:p>
    <w:p w:rsidR="00EA144E" w:rsidRPr="002A6078" w:rsidRDefault="00EA144E" w:rsidP="001F2BA8">
      <w:pPr>
        <w:spacing w:after="0" w:line="240" w:lineRule="auto"/>
        <w:jc w:val="center"/>
        <w:rPr>
          <w:rFonts w:ascii="Times New Roman" w:hAnsi="Times New Roman"/>
          <w:sz w:val="26"/>
          <w:szCs w:val="26"/>
          <w:lang w:val="ro-RO"/>
        </w:rPr>
      </w:pPr>
    </w:p>
    <w:p w:rsidR="0001231F" w:rsidRPr="00920CEE" w:rsidRDefault="00EA144E" w:rsidP="001F2BA8">
      <w:pPr>
        <w:autoSpaceDE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Ca u</w:t>
      </w:r>
      <w:r w:rsidR="00BD2681" w:rsidRPr="002A6078">
        <w:rPr>
          <w:rFonts w:ascii="Times New Roman" w:hAnsi="Times New Roman"/>
          <w:sz w:val="26"/>
          <w:szCs w:val="26"/>
          <w:lang w:val="ro-RO"/>
        </w:rPr>
        <w:t xml:space="preserve">rmare a notificării adresate de </w:t>
      </w:r>
      <w:r w:rsidR="00311D47" w:rsidRPr="00311D47">
        <w:rPr>
          <w:rFonts w:ascii="Times New Roman" w:hAnsi="Times New Roman"/>
          <w:b/>
          <w:sz w:val="26"/>
          <w:szCs w:val="26"/>
          <w:lang w:val="ro-RO"/>
        </w:rPr>
        <w:t>Grupul Asociativ de Pădure nr. 5 Suseni (</w:t>
      </w:r>
      <w:r w:rsidR="00DC598D" w:rsidRPr="00311D47">
        <w:rPr>
          <w:rFonts w:ascii="Times New Roman" w:hAnsi="Times New Roman"/>
          <w:b/>
          <w:sz w:val="26"/>
          <w:szCs w:val="26"/>
          <w:lang w:val="ro-RO"/>
        </w:rPr>
        <w:t>Comuna Suseni și Școala Generală Chileni</w:t>
      </w:r>
      <w:r w:rsidR="00311D47" w:rsidRPr="00311D47">
        <w:rPr>
          <w:rFonts w:ascii="Times New Roman" w:hAnsi="Times New Roman"/>
          <w:b/>
          <w:sz w:val="26"/>
          <w:szCs w:val="26"/>
          <w:lang w:val="ro-RO"/>
        </w:rPr>
        <w:t>)</w:t>
      </w:r>
      <w:r w:rsidRPr="002A6078">
        <w:rPr>
          <w:rFonts w:ascii="Times New Roman" w:hAnsi="Times New Roman"/>
          <w:sz w:val="26"/>
          <w:szCs w:val="26"/>
          <w:lang w:val="ro-RO"/>
        </w:rPr>
        <w:t xml:space="preserve">, cu </w:t>
      </w:r>
      <w:r w:rsidR="0076391A" w:rsidRPr="002A6078">
        <w:rPr>
          <w:rFonts w:ascii="Times New Roman" w:hAnsi="Times New Roman"/>
          <w:sz w:val="26"/>
          <w:szCs w:val="26"/>
          <w:lang w:val="ro-RO"/>
        </w:rPr>
        <w:t xml:space="preserve">sediul </w:t>
      </w:r>
      <w:r w:rsidRPr="002A6078">
        <w:rPr>
          <w:rFonts w:ascii="Times New Roman" w:hAnsi="Times New Roman"/>
          <w:sz w:val="26"/>
          <w:szCs w:val="26"/>
          <w:lang w:val="ro-RO"/>
        </w:rPr>
        <w:t xml:space="preserve">în </w:t>
      </w:r>
      <w:r w:rsidR="00311D47">
        <w:rPr>
          <w:rFonts w:ascii="Times New Roman" w:hAnsi="Times New Roman"/>
          <w:sz w:val="26"/>
          <w:szCs w:val="26"/>
          <w:lang w:val="ro-RO"/>
        </w:rPr>
        <w:t>comuna Suseni, nr. 1084</w:t>
      </w:r>
      <w:r w:rsidR="00732CA5" w:rsidRPr="002A6078">
        <w:rPr>
          <w:rFonts w:ascii="Times New Roman" w:hAnsi="Times New Roman"/>
          <w:sz w:val="26"/>
          <w:szCs w:val="26"/>
          <w:lang w:val="ro-RO"/>
        </w:rPr>
        <w:t>, județ</w:t>
      </w:r>
      <w:r w:rsidRPr="002A6078">
        <w:rPr>
          <w:rFonts w:ascii="Times New Roman" w:hAnsi="Times New Roman"/>
          <w:sz w:val="26"/>
          <w:szCs w:val="26"/>
          <w:lang w:val="ro-RO"/>
        </w:rPr>
        <w:t xml:space="preserve">ul </w:t>
      </w:r>
      <w:r w:rsidR="0076391A" w:rsidRPr="002A6078">
        <w:rPr>
          <w:rFonts w:ascii="Times New Roman" w:hAnsi="Times New Roman"/>
          <w:sz w:val="26"/>
          <w:szCs w:val="26"/>
          <w:lang w:val="ro-RO"/>
        </w:rPr>
        <w:t>Harghita</w:t>
      </w:r>
      <w:r w:rsidRPr="002A6078">
        <w:rPr>
          <w:rFonts w:ascii="Times New Roman" w:hAnsi="Times New Roman"/>
          <w:sz w:val="26"/>
          <w:szCs w:val="26"/>
          <w:lang w:val="ro-RO"/>
        </w:rPr>
        <w:t xml:space="preserve">, </w:t>
      </w:r>
      <w:r w:rsidRPr="002A6078">
        <w:rPr>
          <w:rFonts w:ascii="Times New Roman" w:hAnsi="Times New Roman"/>
          <w:b/>
          <w:i/>
          <w:color w:val="000000"/>
          <w:sz w:val="26"/>
          <w:szCs w:val="26"/>
          <w:lang w:val="ro-RO"/>
        </w:rPr>
        <w:t xml:space="preserve">privind planul/programul „Amenajamentul fondului forestier </w:t>
      </w:r>
      <w:r w:rsidR="00732CA5" w:rsidRPr="002A6078">
        <w:rPr>
          <w:rFonts w:ascii="Times New Roman" w:hAnsi="Times New Roman"/>
          <w:b/>
          <w:i/>
          <w:color w:val="000000"/>
          <w:sz w:val="26"/>
          <w:szCs w:val="26"/>
          <w:lang w:val="ro-RO"/>
        </w:rPr>
        <w:t xml:space="preserve">proprietatea </w:t>
      </w:r>
      <w:r w:rsidR="00311D47" w:rsidRPr="00311D47">
        <w:rPr>
          <w:rFonts w:ascii="Times New Roman" w:hAnsi="Times New Roman"/>
          <w:b/>
          <w:i/>
          <w:color w:val="000000"/>
          <w:sz w:val="26"/>
          <w:szCs w:val="26"/>
          <w:lang w:val="ro-RO"/>
        </w:rPr>
        <w:t>Comunei Suseni și Șco</w:t>
      </w:r>
      <w:r w:rsidR="00311D47">
        <w:rPr>
          <w:rFonts w:ascii="Times New Roman" w:hAnsi="Times New Roman"/>
          <w:b/>
          <w:i/>
          <w:color w:val="000000"/>
          <w:sz w:val="26"/>
          <w:szCs w:val="26"/>
          <w:lang w:val="ro-RO"/>
        </w:rPr>
        <w:t>lii</w:t>
      </w:r>
      <w:r w:rsidR="00311D47" w:rsidRPr="00311D47">
        <w:rPr>
          <w:rFonts w:ascii="Times New Roman" w:hAnsi="Times New Roman"/>
          <w:b/>
          <w:i/>
          <w:color w:val="000000"/>
          <w:sz w:val="26"/>
          <w:szCs w:val="26"/>
          <w:lang w:val="ro-RO"/>
        </w:rPr>
        <w:t xml:space="preserve"> General</w:t>
      </w:r>
      <w:r w:rsidR="00311D47">
        <w:rPr>
          <w:rFonts w:ascii="Times New Roman" w:hAnsi="Times New Roman"/>
          <w:b/>
          <w:i/>
          <w:color w:val="000000"/>
          <w:sz w:val="26"/>
          <w:szCs w:val="26"/>
          <w:lang w:val="ro-RO"/>
        </w:rPr>
        <w:t>e</w:t>
      </w:r>
      <w:r w:rsidR="00311D47" w:rsidRPr="00311D47">
        <w:rPr>
          <w:rFonts w:ascii="Times New Roman" w:hAnsi="Times New Roman"/>
          <w:b/>
          <w:i/>
          <w:color w:val="000000"/>
          <w:sz w:val="26"/>
          <w:szCs w:val="26"/>
          <w:lang w:val="ro-RO"/>
        </w:rPr>
        <w:t xml:space="preserve"> Chileni</w:t>
      </w:r>
      <w:r w:rsidR="00024EFE" w:rsidRPr="002A6078">
        <w:rPr>
          <w:rFonts w:ascii="Times New Roman" w:hAnsi="Times New Roman"/>
          <w:b/>
          <w:i/>
          <w:color w:val="000000"/>
          <w:sz w:val="26"/>
          <w:szCs w:val="26"/>
          <w:lang w:val="ro-RO"/>
        </w:rPr>
        <w:t xml:space="preserve"> </w:t>
      </w:r>
      <w:r w:rsidR="00732CA5" w:rsidRPr="002A6078">
        <w:rPr>
          <w:rFonts w:ascii="Times New Roman" w:hAnsi="Times New Roman"/>
          <w:b/>
          <w:i/>
          <w:color w:val="000000"/>
          <w:sz w:val="26"/>
          <w:szCs w:val="26"/>
          <w:lang w:val="ro-RO"/>
        </w:rPr>
        <w:t xml:space="preserve">format din </w:t>
      </w:r>
      <w:r w:rsidR="00DC598D">
        <w:rPr>
          <w:rFonts w:ascii="Times New Roman" w:hAnsi="Times New Roman"/>
          <w:b/>
          <w:i/>
          <w:color w:val="000000"/>
          <w:sz w:val="26"/>
          <w:szCs w:val="26"/>
          <w:lang w:val="ro-RO"/>
        </w:rPr>
        <w:t>UP I SUSENI</w:t>
      </w:r>
      <w:r w:rsidRPr="002A6078">
        <w:rPr>
          <w:rFonts w:ascii="Times New Roman" w:hAnsi="Times New Roman"/>
          <w:color w:val="000000"/>
          <w:sz w:val="26"/>
          <w:szCs w:val="26"/>
          <w:lang w:val="hu-HU"/>
        </w:rPr>
        <w:t>”</w:t>
      </w:r>
      <w:r w:rsidRPr="002A6078">
        <w:rPr>
          <w:rFonts w:ascii="Times New Roman" w:hAnsi="Times New Roman"/>
          <w:sz w:val="26"/>
          <w:szCs w:val="26"/>
          <w:lang w:val="ro-RO"/>
        </w:rPr>
        <w:t xml:space="preserve"> înregistrată la APM Harghita cu nr.</w:t>
      </w:r>
      <w:r w:rsidR="00311D47">
        <w:rPr>
          <w:rFonts w:ascii="Times New Roman" w:hAnsi="Times New Roman"/>
          <w:sz w:val="26"/>
          <w:szCs w:val="26"/>
          <w:lang w:val="ro-RO"/>
        </w:rPr>
        <w:t xml:space="preserve"> 10300</w:t>
      </w:r>
      <w:r w:rsidR="0076391A" w:rsidRPr="002A6078">
        <w:rPr>
          <w:rFonts w:ascii="Times New Roman" w:hAnsi="Times New Roman"/>
          <w:sz w:val="26"/>
          <w:szCs w:val="26"/>
          <w:lang w:val="ro-RO"/>
        </w:rPr>
        <w:t>/</w:t>
      </w:r>
      <w:r w:rsidR="00311D47">
        <w:rPr>
          <w:rFonts w:ascii="Times New Roman" w:hAnsi="Times New Roman"/>
          <w:sz w:val="26"/>
          <w:szCs w:val="26"/>
          <w:lang w:val="ro-RO"/>
        </w:rPr>
        <w:t>20.12</w:t>
      </w:r>
      <w:r w:rsidR="0076391A" w:rsidRPr="002A6078">
        <w:rPr>
          <w:rFonts w:ascii="Times New Roman" w:hAnsi="Times New Roman"/>
          <w:sz w:val="26"/>
          <w:szCs w:val="26"/>
          <w:lang w:val="ro-RO"/>
        </w:rPr>
        <w:t>.2017</w:t>
      </w:r>
      <w:r w:rsidR="006153D4">
        <w:rPr>
          <w:rFonts w:ascii="Times New Roman" w:hAnsi="Times New Roman"/>
          <w:sz w:val="26"/>
          <w:szCs w:val="26"/>
          <w:lang w:val="ro-RO"/>
        </w:rPr>
        <w:t xml:space="preserve"> și nr. </w:t>
      </w:r>
      <w:r w:rsidR="00311D47">
        <w:rPr>
          <w:rFonts w:ascii="Times New Roman" w:hAnsi="Times New Roman"/>
          <w:sz w:val="26"/>
          <w:szCs w:val="26"/>
          <w:lang w:val="ro-RO"/>
        </w:rPr>
        <w:t>10299</w:t>
      </w:r>
      <w:r w:rsidR="006153D4">
        <w:rPr>
          <w:rFonts w:ascii="Times New Roman" w:hAnsi="Times New Roman"/>
          <w:sz w:val="26"/>
          <w:szCs w:val="26"/>
          <w:lang w:val="ro-RO"/>
        </w:rPr>
        <w:t>/</w:t>
      </w:r>
      <w:r w:rsidR="00311D47">
        <w:rPr>
          <w:rFonts w:ascii="Times New Roman" w:hAnsi="Times New Roman"/>
          <w:sz w:val="26"/>
          <w:szCs w:val="26"/>
          <w:lang w:val="ro-RO"/>
        </w:rPr>
        <w:t>20.12.2017</w:t>
      </w:r>
      <w:r w:rsidR="0076391A" w:rsidRPr="002A6078">
        <w:rPr>
          <w:rFonts w:ascii="Times New Roman" w:hAnsi="Times New Roman"/>
          <w:sz w:val="26"/>
          <w:szCs w:val="26"/>
          <w:lang w:val="ro-RO"/>
        </w:rPr>
        <w:t>, cu completările ulterioare nr.</w:t>
      </w:r>
      <w:r w:rsidR="009327D1" w:rsidRPr="002A6078">
        <w:rPr>
          <w:rFonts w:ascii="Times New Roman" w:hAnsi="Times New Roman"/>
          <w:sz w:val="26"/>
          <w:szCs w:val="26"/>
          <w:lang w:val="ro-RO"/>
        </w:rPr>
        <w:t xml:space="preserve"> </w:t>
      </w:r>
      <w:r w:rsidR="00DA3CFB">
        <w:rPr>
          <w:rFonts w:ascii="Times New Roman" w:hAnsi="Times New Roman"/>
          <w:sz w:val="26"/>
          <w:szCs w:val="26"/>
          <w:lang w:val="ro-RO"/>
        </w:rPr>
        <w:t xml:space="preserve">3807/15.05.2018, </w:t>
      </w:r>
      <w:r w:rsidR="00311D47">
        <w:rPr>
          <w:rFonts w:ascii="Times New Roman" w:hAnsi="Times New Roman"/>
          <w:sz w:val="26"/>
          <w:szCs w:val="26"/>
          <w:lang w:val="ro-RO"/>
        </w:rPr>
        <w:t xml:space="preserve">nr. 3220/18.04.2018 </w:t>
      </w:r>
      <w:r w:rsidRPr="002A6078">
        <w:rPr>
          <w:rFonts w:ascii="Times New Roman" w:hAnsi="Times New Roman"/>
          <w:color w:val="000000"/>
          <w:sz w:val="26"/>
          <w:szCs w:val="26"/>
          <w:lang w:val="ro-RO"/>
        </w:rPr>
        <w:t>şi a adresei Ministerului Mediului şi Schimbărilor Climatice nr.146309/OP/20.12.2012, prin care se deleagă competenţa APM HARGHITA pentru derularea procedurii de realizare a evaluării de mediu pentru planuri şi programe,</w:t>
      </w:r>
      <w:r w:rsidRPr="002A6078">
        <w:rPr>
          <w:rFonts w:ascii="Times New Roman" w:hAnsi="Times New Roman"/>
          <w:sz w:val="26"/>
          <w:szCs w:val="26"/>
          <w:lang w:val="ro-RO"/>
        </w:rPr>
        <w:t xml:space="preserve"> în baza: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1000/2012 privind reorganizarea şi funcţionarea Agenţiei Naţionale pentru Protecţia Mediului şi a instituţiilor publice aflate în subordinea acesteia;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195/2005 privind protecţia mediului, aprobată cu modificări prin Legea nr. 265/2006,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HG nr. 1076/2004 privind stabilirea procedurii de realizare a evaluării de mediu pentru planuri şi programe;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OUG nr. 57/2007 privind regimul ariilor naturale protejate, conservarea habitatelor naturale, a florei şi faunei sălbatice, cu modificările şi completările ulterioare;</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19/2010 pentru aprobarea Ghidului metodologic privind evaluarea adecvată a efectelor potenţiale ale planurilor sau proiectelor asupra ariilor naturale protejate de interes comunitar;</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 nr. 2387/2011 pentru modificarea Ord. nr. 1964/2007 privind instituirea regimului de arie naturală protejată a siturilor de importanţă comunitară, ca parte integrantă a reţelei ecologice europene Natura 2000 în România.</w:t>
      </w:r>
    </w:p>
    <w:p w:rsidR="00EA144E" w:rsidRPr="002259FE" w:rsidRDefault="00EA144E"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w:t>
      </w:r>
      <w:r w:rsidR="00E5612A" w:rsidRPr="002259FE">
        <w:rPr>
          <w:rFonts w:ascii="Times New Roman" w:eastAsia="Times New Roman" w:hAnsi="Times New Roman"/>
          <w:i/>
          <w:color w:val="000000"/>
          <w:sz w:val="26"/>
          <w:szCs w:val="26"/>
          <w:lang w:val="ro-RO"/>
        </w:rPr>
        <w:t xml:space="preserve"> </w:t>
      </w:r>
      <w:r w:rsidRPr="002259FE">
        <w:rPr>
          <w:rFonts w:ascii="Times New Roman" w:eastAsia="Times New Roman" w:hAnsi="Times New Roman"/>
          <w:i/>
          <w:color w:val="000000"/>
          <w:sz w:val="26"/>
          <w:szCs w:val="26"/>
          <w:lang w:val="ro-RO"/>
        </w:rPr>
        <w:t>nr.46/2016 privind instituirea regimului de arie naturală protejată și declararea siturilor de importanță comunitară ca parte integrantă a rețelei ecologice europene Natura 2000 în România</w:t>
      </w:r>
    </w:p>
    <w:p w:rsidR="009D7166" w:rsidRPr="002259FE" w:rsidRDefault="009D7166" w:rsidP="001F2BA8">
      <w:pPr>
        <w:numPr>
          <w:ilvl w:val="0"/>
          <w:numId w:val="17"/>
        </w:numPr>
        <w:autoSpaceDE w:val="0"/>
        <w:autoSpaceDN w:val="0"/>
        <w:adjustRightInd w:val="0"/>
        <w:spacing w:after="0" w:line="240" w:lineRule="auto"/>
        <w:jc w:val="both"/>
        <w:rPr>
          <w:rFonts w:ascii="Times New Roman" w:eastAsia="Times New Roman" w:hAnsi="Times New Roman"/>
          <w:i/>
          <w:color w:val="000000"/>
          <w:sz w:val="26"/>
          <w:szCs w:val="26"/>
          <w:lang w:val="ro-RO"/>
        </w:rPr>
      </w:pPr>
      <w:r w:rsidRPr="002259FE">
        <w:rPr>
          <w:rFonts w:ascii="Times New Roman" w:eastAsia="Times New Roman" w:hAnsi="Times New Roman"/>
          <w:i/>
          <w:color w:val="000000"/>
          <w:sz w:val="26"/>
          <w:szCs w:val="26"/>
          <w:lang w:val="ro-RO"/>
        </w:rPr>
        <w:t>Ordinul MMAP nr.1556/2016 și Ordinul MMAP</w:t>
      </w:r>
      <w:r w:rsidRPr="002259FE">
        <w:rPr>
          <w:rFonts w:ascii="Times New Roman" w:eastAsia="Times New Roman" w:hAnsi="Times New Roman"/>
          <w:i/>
          <w:color w:val="000000"/>
          <w:sz w:val="26"/>
          <w:szCs w:val="26"/>
          <w:lang w:val="ro-RO"/>
        </w:rPr>
        <w:t xml:space="preserve"> </w:t>
      </w:r>
      <w:r w:rsidRPr="002259FE">
        <w:rPr>
          <w:rFonts w:ascii="Times New Roman" w:eastAsia="Times New Roman" w:hAnsi="Times New Roman"/>
          <w:i/>
          <w:color w:val="000000"/>
          <w:sz w:val="26"/>
          <w:szCs w:val="26"/>
          <w:lang w:val="ro-RO"/>
        </w:rPr>
        <w:t>nr. 909/2016 privind aprobarea planurilor de management pentru siturile Natura2000 ROSPA0033 și ROSCI0090</w:t>
      </w:r>
    </w:p>
    <w:p w:rsidR="00EA144E" w:rsidRPr="002259FE" w:rsidRDefault="00EA144E" w:rsidP="001F2BA8">
      <w:pPr>
        <w:autoSpaceDE w:val="0"/>
        <w:autoSpaceDN w:val="0"/>
        <w:adjustRightInd w:val="0"/>
        <w:spacing w:after="0" w:line="240" w:lineRule="auto"/>
        <w:ind w:left="720"/>
        <w:jc w:val="both"/>
        <w:rPr>
          <w:rFonts w:ascii="Times New Roman" w:eastAsia="Times New Roman" w:hAnsi="Times New Roman"/>
          <w:i/>
          <w:color w:val="000000"/>
          <w:sz w:val="26"/>
          <w:szCs w:val="26"/>
          <w:lang w:val="ro-RO"/>
        </w:rPr>
      </w:pPr>
    </w:p>
    <w:p w:rsidR="00EA144E" w:rsidRDefault="00EA144E" w:rsidP="001F2BA8">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Agenţia pentru Protecţia Mediului HARGHITA</w:t>
      </w:r>
    </w:p>
    <w:p w:rsidR="0001231F" w:rsidRPr="002A6078" w:rsidRDefault="0001231F" w:rsidP="001F2BA8">
      <w:pPr>
        <w:autoSpaceDE w:val="0"/>
        <w:autoSpaceDN w:val="0"/>
        <w:adjustRightInd w:val="0"/>
        <w:spacing w:after="0" w:line="240" w:lineRule="auto"/>
        <w:ind w:firstLine="446"/>
        <w:jc w:val="both"/>
        <w:rPr>
          <w:rFonts w:ascii="Times New Roman" w:hAnsi="Times New Roman"/>
          <w:color w:val="000000"/>
          <w:sz w:val="26"/>
          <w:szCs w:val="26"/>
          <w:lang w:val="ro-RO"/>
        </w:rPr>
      </w:pP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ca urmare a consultării autorităţilor publice participante în cadrul şedinţei Comitetului Special Constituit din data de </w:t>
      </w:r>
      <w:r w:rsidR="00732CA5" w:rsidRPr="002A6078">
        <w:rPr>
          <w:rFonts w:ascii="Times New Roman" w:hAnsi="Times New Roman"/>
          <w:color w:val="000000"/>
          <w:sz w:val="26"/>
          <w:szCs w:val="26"/>
          <w:lang w:val="ro-RO"/>
        </w:rPr>
        <w:t>15</w:t>
      </w:r>
      <w:r w:rsidRPr="002A6078">
        <w:rPr>
          <w:rFonts w:ascii="Times New Roman" w:hAnsi="Times New Roman"/>
          <w:color w:val="000000"/>
          <w:sz w:val="26"/>
          <w:szCs w:val="26"/>
          <w:lang w:val="ro-RO"/>
        </w:rPr>
        <w:t xml:space="preserve"> </w:t>
      </w:r>
      <w:r w:rsidR="00732CA5" w:rsidRPr="002A6078">
        <w:rPr>
          <w:rFonts w:ascii="Times New Roman" w:hAnsi="Times New Roman"/>
          <w:color w:val="000000"/>
          <w:sz w:val="26"/>
          <w:szCs w:val="26"/>
          <w:lang w:val="ro-RO"/>
        </w:rPr>
        <w:t>mai</w:t>
      </w:r>
      <w:r w:rsidRPr="002A6078">
        <w:rPr>
          <w:rFonts w:ascii="Times New Roman" w:hAnsi="Times New Roman"/>
          <w:color w:val="000000"/>
          <w:sz w:val="26"/>
          <w:szCs w:val="26"/>
          <w:lang w:val="ro-RO"/>
        </w:rPr>
        <w:t xml:space="preserve"> 201</w:t>
      </w:r>
      <w:r w:rsidR="00BD2681" w:rsidRPr="002A6078">
        <w:rPr>
          <w:rFonts w:ascii="Times New Roman" w:hAnsi="Times New Roman"/>
          <w:color w:val="000000"/>
          <w:sz w:val="26"/>
          <w:szCs w:val="26"/>
          <w:lang w:val="ro-RO"/>
        </w:rPr>
        <w:t>8</w:t>
      </w:r>
      <w:r w:rsidRPr="002A6078">
        <w:rPr>
          <w:rFonts w:ascii="Times New Roman" w:hAnsi="Times New Roman"/>
          <w:color w:val="000000"/>
          <w:sz w:val="26"/>
          <w:szCs w:val="26"/>
          <w:lang w:val="ro-RO"/>
        </w:rPr>
        <w:t>, a completărilor depuse la documentaţie;</w:t>
      </w:r>
    </w:p>
    <w:p w:rsidR="00EA144E" w:rsidRPr="002A6078"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lastRenderedPageBreak/>
        <w:t>în conformitate cu prevederile art. 5 alin. (1) pct. a) şi a anexei nr. 1– Criterii pentru determinarea efectelor semnificative potenţiale asupra mediului din H.G. 1076/2004 privind stabilirea procedurii de realizare a evaluării de mediu pentru planuri şi programe;</w:t>
      </w:r>
    </w:p>
    <w:p w:rsidR="00D965D3" w:rsidRDefault="00EA144E" w:rsidP="001F2BA8">
      <w:pPr>
        <w:numPr>
          <w:ilvl w:val="0"/>
          <w:numId w:val="18"/>
        </w:num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în prezenţa/lipsa comentariilor motivate din partea publicului interesat,</w:t>
      </w:r>
    </w:p>
    <w:p w:rsidR="002A6078" w:rsidRPr="002A6078" w:rsidRDefault="002A6078" w:rsidP="00015546">
      <w:pPr>
        <w:autoSpaceDE w:val="0"/>
        <w:autoSpaceDN w:val="0"/>
        <w:adjustRightInd w:val="0"/>
        <w:spacing w:after="0" w:line="240" w:lineRule="auto"/>
        <w:ind w:left="540"/>
        <w:jc w:val="both"/>
        <w:rPr>
          <w:rFonts w:ascii="Times New Roman" w:hAnsi="Times New Roman"/>
          <w:color w:val="000000"/>
          <w:sz w:val="26"/>
          <w:szCs w:val="26"/>
          <w:lang w:val="ro-RO"/>
        </w:rPr>
      </w:pPr>
    </w:p>
    <w:p w:rsidR="0001231F" w:rsidRPr="002259FE" w:rsidRDefault="00EA144E" w:rsidP="002259FE">
      <w:pPr>
        <w:autoSpaceDE w:val="0"/>
        <w:autoSpaceDN w:val="0"/>
        <w:adjustRightInd w:val="0"/>
        <w:spacing w:after="0" w:line="240" w:lineRule="auto"/>
        <w:ind w:firstLine="446"/>
        <w:jc w:val="both"/>
        <w:rPr>
          <w:rFonts w:ascii="Times New Roman" w:hAnsi="Times New Roman"/>
          <w:b/>
          <w:color w:val="000000"/>
          <w:sz w:val="26"/>
          <w:szCs w:val="26"/>
          <w:lang w:val="ro-RO"/>
        </w:rPr>
      </w:pPr>
      <w:r w:rsidRPr="002A6078">
        <w:rPr>
          <w:rFonts w:ascii="Times New Roman" w:hAnsi="Times New Roman"/>
          <w:b/>
          <w:color w:val="000000"/>
          <w:sz w:val="26"/>
          <w:szCs w:val="26"/>
          <w:lang w:val="ro-RO"/>
        </w:rPr>
        <w:t>decide:</w:t>
      </w:r>
      <w:bookmarkStart w:id="0" w:name="_GoBack"/>
      <w:bookmarkEnd w:id="0"/>
    </w:p>
    <w:p w:rsidR="00EA144E" w:rsidRPr="002A6078" w:rsidRDefault="00D965D3"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b/>
          <w:color w:val="000000"/>
          <w:sz w:val="26"/>
          <w:szCs w:val="26"/>
          <w:lang w:val="ro-RO"/>
        </w:rPr>
        <w:t xml:space="preserve">Planul/programul </w:t>
      </w:r>
      <w:r w:rsidR="00EA144E" w:rsidRPr="002A6078">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fondului forestier </w:t>
      </w:r>
      <w:r w:rsidR="00DC598D">
        <w:rPr>
          <w:rFonts w:ascii="Times New Roman" w:hAnsi="Times New Roman"/>
          <w:b/>
          <w:i/>
          <w:color w:val="000000"/>
          <w:sz w:val="26"/>
          <w:szCs w:val="26"/>
          <w:lang w:val="ro-RO"/>
        </w:rPr>
        <w:t>UP I SUSENI</w:t>
      </w:r>
      <w:r w:rsidR="00EA144E" w:rsidRPr="002A6078">
        <w:rPr>
          <w:rFonts w:ascii="Times New Roman" w:hAnsi="Times New Roman"/>
          <w:b/>
          <w:i/>
          <w:color w:val="000000"/>
          <w:sz w:val="26"/>
          <w:szCs w:val="26"/>
          <w:lang w:val="ro-RO"/>
        </w:rPr>
        <w:t>”</w:t>
      </w:r>
      <w:r w:rsidR="00EA144E" w:rsidRPr="002A6078">
        <w:rPr>
          <w:rFonts w:ascii="Times New Roman" w:hAnsi="Times New Roman"/>
          <w:b/>
          <w:color w:val="000000"/>
          <w:sz w:val="26"/>
          <w:szCs w:val="26"/>
          <w:lang w:val="ro-RO"/>
        </w:rPr>
        <w:t xml:space="preserve">, titular </w:t>
      </w:r>
      <w:r w:rsidR="00EA144E" w:rsidRPr="002A6078">
        <w:rPr>
          <w:rFonts w:ascii="Times New Roman" w:hAnsi="Times New Roman"/>
          <w:i/>
          <w:color w:val="000000"/>
          <w:sz w:val="26"/>
          <w:szCs w:val="26"/>
          <w:lang w:val="ro-RO"/>
        </w:rPr>
        <w:t xml:space="preserve"> </w:t>
      </w:r>
      <w:r w:rsidR="005D54D1" w:rsidRPr="00EF3B9A">
        <w:rPr>
          <w:rFonts w:ascii="Times New Roman" w:hAnsi="Times New Roman"/>
          <w:b/>
          <w:i/>
          <w:color w:val="000000"/>
          <w:sz w:val="26"/>
          <w:szCs w:val="26"/>
          <w:lang w:val="ro-RO"/>
        </w:rPr>
        <w:t>Grupul Asociativ de Pădure nr. 5 Suseni (Comuna Suseni și Școala Generală Chileni)</w:t>
      </w:r>
      <w:r w:rsidR="005D54D1">
        <w:rPr>
          <w:rFonts w:ascii="Times New Roman" w:hAnsi="Times New Roman"/>
          <w:b/>
          <w:color w:val="000000"/>
          <w:sz w:val="26"/>
          <w:szCs w:val="26"/>
          <w:lang w:val="ro-RO"/>
        </w:rPr>
        <w:t xml:space="preserve"> </w:t>
      </w:r>
      <w:r w:rsidR="00EA144E" w:rsidRPr="002A6078">
        <w:rPr>
          <w:rFonts w:ascii="Times New Roman" w:hAnsi="Times New Roman"/>
          <w:b/>
          <w:color w:val="000000"/>
          <w:sz w:val="26"/>
          <w:szCs w:val="26"/>
          <w:lang w:val="ro-RO"/>
        </w:rPr>
        <w:t>nu necesită evaluare de mediu şi nu necesită evaluare adecvată şi se va supune adoptării fără aviz de mediu</w:t>
      </w:r>
      <w:r w:rsidR="00EA144E" w:rsidRPr="002A6078">
        <w:rPr>
          <w:rFonts w:ascii="Times New Roman" w:hAnsi="Times New Roman"/>
          <w:b/>
          <w:i/>
          <w:color w:val="000000"/>
          <w:sz w:val="26"/>
          <w:szCs w:val="26"/>
          <w:lang w:val="ro-RO"/>
        </w:rPr>
        <w:t>.</w:t>
      </w: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p>
    <w:p w:rsidR="00EA144E" w:rsidRPr="002A6078" w:rsidRDefault="00EA144E"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Motivele care au stat la baza deciziei conform Anexei nr.1 din H.G. 1076/2004 sunt următoarele:</w:t>
      </w:r>
    </w:p>
    <w:p w:rsidR="00EA144E" w:rsidRPr="002A6078" w:rsidRDefault="00EA144E" w:rsidP="001F2BA8">
      <w:pPr>
        <w:numPr>
          <w:ilvl w:val="0"/>
          <w:numId w:val="1"/>
        </w:numPr>
        <w:tabs>
          <w:tab w:val="clear" w:pos="720"/>
        </w:tabs>
        <w:spacing w:after="0" w:line="240" w:lineRule="auto"/>
        <w:ind w:left="0" w:firstLine="142"/>
        <w:jc w:val="both"/>
        <w:rPr>
          <w:rFonts w:ascii="Times New Roman" w:hAnsi="Times New Roman"/>
          <w:b/>
          <w:sz w:val="26"/>
          <w:szCs w:val="26"/>
          <w:lang w:val="ro-RO"/>
        </w:rPr>
      </w:pPr>
      <w:r w:rsidRPr="002A6078">
        <w:rPr>
          <w:rFonts w:ascii="Times New Roman" w:hAnsi="Times New Roman"/>
          <w:b/>
          <w:sz w:val="26"/>
          <w:szCs w:val="26"/>
          <w:lang w:val="ro-RO"/>
        </w:rPr>
        <w:t>Caracteristicile Planului de Amenajare a fondului forestier cu privire, în special, la:</w:t>
      </w:r>
    </w:p>
    <w:p w:rsidR="00EA144E" w:rsidRPr="002A6078" w:rsidRDefault="00EA144E" w:rsidP="001F2BA8">
      <w:pPr>
        <w:numPr>
          <w:ilvl w:val="0"/>
          <w:numId w:val="2"/>
        </w:num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Gradul în care planul creează un cadru pentru proiecte şi alte activităţi viitoare fie în ceea ce priveşte amplasamentul, natura, mărimea şi  condiţiile de funcţionare, fie în privinţa alocării resurselor:</w:t>
      </w:r>
    </w:p>
    <w:p w:rsidR="00EA144E" w:rsidRPr="002A6078" w:rsidRDefault="00EA144E"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Amenajamentul silvic </w:t>
      </w:r>
      <w:r w:rsidRPr="002A6078">
        <w:rPr>
          <w:rFonts w:ascii="Times New Roman" w:hAnsi="Times New Roman"/>
          <w:b/>
          <w:sz w:val="26"/>
          <w:szCs w:val="26"/>
          <w:lang w:val="ro-RO"/>
        </w:rPr>
        <w:t>nu</w:t>
      </w:r>
      <w:r w:rsidRPr="002A6078">
        <w:rPr>
          <w:rFonts w:ascii="Times New Roman" w:hAnsi="Times New Roman"/>
          <w:sz w:val="26"/>
          <w:szCs w:val="26"/>
          <w:lang w:val="ro-RO"/>
        </w:rPr>
        <w:t xml:space="preserve"> </w:t>
      </w:r>
      <w:r w:rsidRPr="002A6078">
        <w:rPr>
          <w:rFonts w:ascii="Times New Roman" w:hAnsi="Times New Roman"/>
          <w:b/>
          <w:sz w:val="26"/>
          <w:szCs w:val="26"/>
          <w:lang w:val="ro-RO"/>
        </w:rPr>
        <w:t>creează cadrul pentru proiecte conform Anexei nr.1, nr.2 din H.G. nr.445/2009</w:t>
      </w:r>
      <w:r w:rsidRPr="002A6078">
        <w:rPr>
          <w:rFonts w:ascii="Times New Roman" w:hAnsi="Times New Roman"/>
          <w:sz w:val="26"/>
          <w:szCs w:val="26"/>
          <w:lang w:val="ro-RO"/>
        </w:rPr>
        <w:t xml:space="preserve"> privind evaluarea impactului anumitor proiecte publice şi private asupra mediului, astfel în perioada de aplicare a acestui amenajament nu este necesară construirea de drumuri forestiere, şi alte lucrări prevăzute în anexele I şi II din H.G. nr.445/2009..</w:t>
      </w:r>
    </w:p>
    <w:p w:rsidR="00F612E2" w:rsidRDefault="00EA144E" w:rsidP="00F612E2">
      <w:pPr>
        <w:pStyle w:val="Szvegtrzsbehzssal3"/>
        <w:jc w:val="both"/>
        <w:rPr>
          <w:rFonts w:ascii="Times New Roman" w:hAnsi="Times New Roman"/>
          <w:sz w:val="26"/>
          <w:szCs w:val="26"/>
        </w:rPr>
      </w:pPr>
      <w:r w:rsidRPr="00F612E2">
        <w:rPr>
          <w:rFonts w:ascii="Times New Roman" w:hAnsi="Times New Roman"/>
          <w:sz w:val="26"/>
          <w:szCs w:val="26"/>
        </w:rPr>
        <w:tab/>
        <w:t>Amenajamentul este elaborat pent</w:t>
      </w:r>
      <w:r w:rsidR="00D965D3" w:rsidRPr="00F612E2">
        <w:rPr>
          <w:rFonts w:ascii="Times New Roman" w:hAnsi="Times New Roman"/>
          <w:sz w:val="26"/>
          <w:szCs w:val="26"/>
        </w:rPr>
        <w:t xml:space="preserve">ru fondul forestier proprietatea </w:t>
      </w:r>
      <w:r w:rsidR="00F612E2" w:rsidRPr="00F612E2">
        <w:rPr>
          <w:rFonts w:ascii="Times New Roman" w:hAnsi="Times New Roman"/>
          <w:sz w:val="26"/>
          <w:szCs w:val="26"/>
        </w:rPr>
        <w:t>Grupului Asociativ de Pădure nr. 5 Suseni (Comuna Suseni și Școala Generală Chileni)</w:t>
      </w:r>
      <w:r w:rsidRPr="00F612E2">
        <w:rPr>
          <w:rFonts w:ascii="Times New Roman" w:hAnsi="Times New Roman"/>
          <w:sz w:val="26"/>
          <w:szCs w:val="26"/>
        </w:rPr>
        <w:t xml:space="preserve">, constituit în </w:t>
      </w:r>
      <w:r w:rsidRPr="00F612E2">
        <w:rPr>
          <w:rFonts w:ascii="Times New Roman" w:hAnsi="Times New Roman"/>
          <w:b/>
          <w:i/>
          <w:sz w:val="26"/>
          <w:szCs w:val="26"/>
        </w:rPr>
        <w:t>U.P.</w:t>
      </w:r>
      <w:r w:rsidR="00E5612A" w:rsidRPr="00F612E2">
        <w:rPr>
          <w:rFonts w:ascii="Times New Roman" w:hAnsi="Times New Roman"/>
          <w:b/>
          <w:i/>
          <w:sz w:val="26"/>
          <w:szCs w:val="26"/>
        </w:rPr>
        <w:t xml:space="preserve"> </w:t>
      </w:r>
      <w:r w:rsidR="00A61E20" w:rsidRPr="00F612E2">
        <w:rPr>
          <w:rFonts w:ascii="Times New Roman" w:hAnsi="Times New Roman"/>
          <w:b/>
          <w:i/>
          <w:sz w:val="26"/>
          <w:szCs w:val="26"/>
        </w:rPr>
        <w:t xml:space="preserve">I </w:t>
      </w:r>
      <w:r w:rsidR="005D54D1" w:rsidRPr="00F612E2">
        <w:rPr>
          <w:rFonts w:ascii="Times New Roman" w:hAnsi="Times New Roman"/>
          <w:b/>
          <w:i/>
          <w:sz w:val="26"/>
          <w:szCs w:val="26"/>
        </w:rPr>
        <w:t>Suseni</w:t>
      </w:r>
      <w:r w:rsidR="00D965D3" w:rsidRPr="00F612E2">
        <w:rPr>
          <w:rFonts w:ascii="Times New Roman" w:hAnsi="Times New Roman"/>
          <w:sz w:val="26"/>
          <w:szCs w:val="26"/>
        </w:rPr>
        <w:t xml:space="preserve"> </w:t>
      </w:r>
      <w:r w:rsidR="00884EC9" w:rsidRPr="00F612E2">
        <w:rPr>
          <w:rFonts w:ascii="Times New Roman" w:hAnsi="Times New Roman"/>
          <w:sz w:val="26"/>
          <w:szCs w:val="26"/>
        </w:rPr>
        <w:t>(</w:t>
      </w:r>
      <w:r w:rsidR="00F612E2" w:rsidRPr="00F612E2">
        <w:rPr>
          <w:rFonts w:ascii="Times New Roman" w:hAnsi="Times New Roman"/>
          <w:sz w:val="26"/>
          <w:szCs w:val="26"/>
        </w:rPr>
        <w:t>păduri</w:t>
      </w:r>
      <w:r w:rsidR="00F612E2">
        <w:rPr>
          <w:rFonts w:ascii="Times New Roman" w:hAnsi="Times New Roman"/>
          <w:sz w:val="26"/>
          <w:szCs w:val="26"/>
        </w:rPr>
        <w:t>le</w:t>
      </w:r>
      <w:r w:rsidR="00F612E2" w:rsidRPr="00F612E2">
        <w:rPr>
          <w:rFonts w:ascii="Times New Roman" w:hAnsi="Times New Roman"/>
          <w:sz w:val="26"/>
          <w:szCs w:val="26"/>
        </w:rPr>
        <w:t xml:space="preserve"> ale vechilor unităţi de producţie: U.P. II Racu, din cadrul O.S. Miercurea Ciuc, U.P. VI Izvoru Olt, din cadrul O.S. Izvoru Mureş şi U.P. V Liban, din cadrul O.S. Zetea</w:t>
      </w:r>
      <w:r w:rsidR="00F612E2">
        <w:rPr>
          <w:rFonts w:ascii="Times New Roman" w:hAnsi="Times New Roman"/>
          <w:sz w:val="26"/>
          <w:szCs w:val="26"/>
        </w:rPr>
        <w:t xml:space="preserve">). </w:t>
      </w:r>
      <w:r w:rsidR="00F612E2" w:rsidRPr="00F612E2">
        <w:rPr>
          <w:rFonts w:ascii="Times New Roman" w:hAnsi="Times New Roman"/>
          <w:sz w:val="26"/>
          <w:szCs w:val="26"/>
        </w:rPr>
        <w:t>Pădurile sunt grupate în trei trupuri, în a căror componenţă intră bazinetele mai jos enumerate:</w:t>
      </w:r>
    </w:p>
    <w:p w:rsidR="00F612E2" w:rsidRDefault="00F612E2" w:rsidP="00F612E2">
      <w:pPr>
        <w:pStyle w:val="Szvegtrzsbehzssal3"/>
        <w:jc w:val="both"/>
        <w:rPr>
          <w:rFonts w:ascii="Times New Roman" w:hAnsi="Times New Roman"/>
          <w:sz w:val="26"/>
          <w:szCs w:val="26"/>
        </w:rPr>
      </w:pPr>
    </w:p>
    <w:p w:rsidR="00F612E2" w:rsidRPr="00F612E2" w:rsidRDefault="00F612E2" w:rsidP="00F612E2">
      <w:pPr>
        <w:pStyle w:val="Szvegtrzsbehzssal3"/>
        <w:ind w:firstLine="0"/>
        <w:jc w:val="center"/>
        <w:rPr>
          <w:rFonts w:ascii="Times New Roman" w:hAnsi="Times New Roman"/>
          <w:sz w:val="26"/>
          <w:szCs w:val="26"/>
        </w:rPr>
      </w:pPr>
      <w:r>
        <w:rPr>
          <w:noProof/>
          <w:lang w:val="hu-HU" w:eastAsia="hu-HU"/>
        </w:rPr>
        <w:drawing>
          <wp:inline distT="0" distB="0" distL="0" distR="0" wp14:anchorId="331235AB" wp14:editId="575FC784">
            <wp:extent cx="5943600" cy="1174115"/>
            <wp:effectExtent l="0" t="0" r="0" b="6985"/>
            <wp:docPr id="12" name="Kép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174115"/>
                    </a:xfrm>
                    <a:prstGeom prst="rect">
                      <a:avLst/>
                    </a:prstGeom>
                  </pic:spPr>
                </pic:pic>
              </a:graphicData>
            </a:graphic>
          </wp:inline>
        </w:drawing>
      </w:r>
    </w:p>
    <w:p w:rsidR="00F612E2" w:rsidRDefault="005F0A5F" w:rsidP="00F612E2">
      <w:pPr>
        <w:tabs>
          <w:tab w:val="left" w:pos="720"/>
        </w:tabs>
        <w:spacing w:after="0" w:line="240" w:lineRule="auto"/>
        <w:jc w:val="both"/>
        <w:rPr>
          <w:rFonts w:ascii="Times New Roman" w:eastAsiaTheme="minorHAnsi" w:hAnsi="Times New Roman"/>
          <w:color w:val="000000"/>
          <w:sz w:val="26"/>
          <w:szCs w:val="26"/>
          <w:lang w:val="hu-HU"/>
        </w:rPr>
      </w:pPr>
      <w:r w:rsidRPr="00F612E2">
        <w:rPr>
          <w:rFonts w:ascii="Times New Roman" w:eastAsiaTheme="minorHAnsi" w:hAnsi="Times New Roman"/>
          <w:color w:val="000000"/>
          <w:sz w:val="26"/>
          <w:szCs w:val="26"/>
          <w:lang w:val="hu-HU"/>
        </w:rPr>
        <w:tab/>
      </w:r>
    </w:p>
    <w:p w:rsidR="00D965D3" w:rsidRPr="00F612E2" w:rsidRDefault="00EA144E" w:rsidP="00F612E2">
      <w:pPr>
        <w:tabs>
          <w:tab w:val="left" w:pos="720"/>
        </w:tabs>
        <w:spacing w:after="0" w:line="240" w:lineRule="auto"/>
        <w:jc w:val="both"/>
        <w:rPr>
          <w:rFonts w:ascii="Times New Roman" w:hAnsi="Times New Roman"/>
          <w:sz w:val="26"/>
          <w:szCs w:val="26"/>
          <w:lang w:val="ro-RO"/>
        </w:rPr>
      </w:pPr>
      <w:r w:rsidRPr="00F612E2">
        <w:rPr>
          <w:rFonts w:ascii="Times New Roman" w:hAnsi="Times New Roman"/>
          <w:sz w:val="26"/>
          <w:szCs w:val="26"/>
          <w:lang w:val="ro-RO"/>
        </w:rPr>
        <w:t xml:space="preserve">Unitatea de producţie </w:t>
      </w:r>
      <w:r w:rsidR="00E5612A" w:rsidRPr="00F612E2">
        <w:rPr>
          <w:rFonts w:ascii="Times New Roman" w:hAnsi="Times New Roman"/>
          <w:b/>
          <w:i/>
          <w:sz w:val="26"/>
          <w:szCs w:val="26"/>
          <w:lang w:val="ro-RO"/>
        </w:rPr>
        <w:t xml:space="preserve">U.P. I </w:t>
      </w:r>
      <w:r w:rsidR="005D54D1" w:rsidRPr="00F612E2">
        <w:rPr>
          <w:rFonts w:ascii="Times New Roman" w:hAnsi="Times New Roman"/>
          <w:b/>
          <w:i/>
          <w:sz w:val="26"/>
          <w:szCs w:val="26"/>
          <w:lang w:val="ro-RO"/>
        </w:rPr>
        <w:t>Suseni</w:t>
      </w:r>
      <w:r w:rsidR="00E5612A" w:rsidRPr="00F612E2">
        <w:rPr>
          <w:rFonts w:ascii="Times New Roman" w:hAnsi="Times New Roman"/>
          <w:sz w:val="26"/>
          <w:szCs w:val="26"/>
          <w:lang w:val="ro-RO"/>
        </w:rPr>
        <w:t xml:space="preserve"> </w:t>
      </w:r>
      <w:r w:rsidRPr="00F612E2">
        <w:rPr>
          <w:rFonts w:ascii="Times New Roman" w:hAnsi="Times New Roman"/>
          <w:sz w:val="26"/>
          <w:szCs w:val="26"/>
          <w:lang w:val="ro-RO"/>
        </w:rPr>
        <w:t xml:space="preserve">este administrată de </w:t>
      </w:r>
      <w:r w:rsidR="0076391A" w:rsidRPr="00F612E2">
        <w:rPr>
          <w:rFonts w:ascii="Times New Roman" w:hAnsi="Times New Roman"/>
          <w:sz w:val="26"/>
          <w:szCs w:val="26"/>
          <w:lang w:val="ro-RO"/>
        </w:rPr>
        <w:t>O.S.</w:t>
      </w:r>
      <w:r w:rsidR="00734336" w:rsidRPr="00F612E2">
        <w:rPr>
          <w:rFonts w:ascii="Times New Roman" w:hAnsi="Times New Roman"/>
          <w:sz w:val="26"/>
          <w:szCs w:val="26"/>
          <w:lang w:val="ro-RO"/>
        </w:rPr>
        <w:t>P.</w:t>
      </w:r>
      <w:r w:rsidR="0076391A" w:rsidRPr="00F612E2">
        <w:rPr>
          <w:rFonts w:ascii="Times New Roman" w:hAnsi="Times New Roman"/>
          <w:sz w:val="26"/>
          <w:szCs w:val="26"/>
          <w:lang w:val="ro-RO"/>
        </w:rPr>
        <w:t xml:space="preserve"> Gheorgheni, </w:t>
      </w:r>
      <w:r w:rsidR="00D965D3" w:rsidRPr="00F612E2">
        <w:rPr>
          <w:rFonts w:ascii="Times New Roman" w:hAnsi="Times New Roman"/>
          <w:sz w:val="26"/>
          <w:szCs w:val="26"/>
          <w:lang w:val="ro-RO"/>
        </w:rPr>
        <w:t>și</w:t>
      </w:r>
      <w:r w:rsidR="00BD2681" w:rsidRPr="00F612E2">
        <w:rPr>
          <w:rFonts w:ascii="Times New Roman" w:hAnsi="Times New Roman"/>
          <w:sz w:val="26"/>
          <w:szCs w:val="26"/>
          <w:lang w:val="ro-RO"/>
        </w:rPr>
        <w:t xml:space="preserve"> </w:t>
      </w:r>
      <w:r w:rsidRPr="00F612E2">
        <w:rPr>
          <w:rFonts w:ascii="Times New Roman" w:hAnsi="Times New Roman"/>
          <w:sz w:val="26"/>
          <w:szCs w:val="26"/>
          <w:lang w:val="ro-RO"/>
        </w:rPr>
        <w:t xml:space="preserve">are o suprafaţă de </w:t>
      </w:r>
      <w:r w:rsidR="00F612E2">
        <w:rPr>
          <w:rFonts w:ascii="Times New Roman" w:hAnsi="Times New Roman"/>
          <w:b/>
          <w:i/>
          <w:sz w:val="26"/>
          <w:szCs w:val="26"/>
          <w:lang w:val="ro-RO"/>
        </w:rPr>
        <w:t>371</w:t>
      </w:r>
      <w:r w:rsidR="00BD2681" w:rsidRPr="00F612E2">
        <w:rPr>
          <w:rFonts w:ascii="Times New Roman" w:hAnsi="Times New Roman"/>
          <w:b/>
          <w:i/>
          <w:sz w:val="26"/>
          <w:szCs w:val="26"/>
          <w:lang w:val="ro-RO"/>
        </w:rPr>
        <w:t>,</w:t>
      </w:r>
      <w:r w:rsidR="00C923A9" w:rsidRPr="00F612E2">
        <w:rPr>
          <w:rFonts w:ascii="Times New Roman" w:hAnsi="Times New Roman"/>
          <w:b/>
          <w:i/>
          <w:sz w:val="26"/>
          <w:szCs w:val="26"/>
          <w:lang w:val="ro-RO"/>
        </w:rPr>
        <w:t>3</w:t>
      </w:r>
      <w:r w:rsidRPr="00F612E2">
        <w:rPr>
          <w:rFonts w:ascii="Times New Roman" w:hAnsi="Times New Roman"/>
          <w:b/>
          <w:i/>
          <w:sz w:val="26"/>
          <w:szCs w:val="26"/>
          <w:lang w:val="ro-RO"/>
        </w:rPr>
        <w:t xml:space="preserve"> ha</w:t>
      </w:r>
      <w:r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și</w:t>
      </w:r>
      <w:r w:rsidRPr="00F612E2">
        <w:rPr>
          <w:rFonts w:ascii="Times New Roman" w:hAnsi="Times New Roman"/>
          <w:sz w:val="26"/>
          <w:szCs w:val="26"/>
          <w:lang w:val="ro-RO"/>
        </w:rPr>
        <w:t xml:space="preserve"> </w:t>
      </w:r>
      <w:r w:rsidR="00734336" w:rsidRPr="00F612E2">
        <w:rPr>
          <w:rFonts w:ascii="Times New Roman" w:hAnsi="Times New Roman"/>
          <w:sz w:val="26"/>
          <w:szCs w:val="26"/>
          <w:lang w:val="ro-RO"/>
        </w:rPr>
        <w:t>este cuprins în</w:t>
      </w:r>
      <w:r w:rsidR="00F612E2">
        <w:rPr>
          <w:rFonts w:ascii="Times New Roman" w:hAnsi="Times New Roman"/>
          <w:sz w:val="26"/>
          <w:szCs w:val="26"/>
          <w:lang w:val="ro-RO"/>
        </w:rPr>
        <w:t xml:space="preserve"> trei trupuri </w:t>
      </w:r>
      <w:r w:rsidR="00734336" w:rsidRPr="00F612E2">
        <w:rPr>
          <w:rFonts w:ascii="Times New Roman" w:hAnsi="Times New Roman"/>
          <w:sz w:val="26"/>
          <w:szCs w:val="26"/>
          <w:lang w:val="ro-RO"/>
        </w:rPr>
        <w:t>de pădure</w:t>
      </w:r>
      <w:r w:rsidRPr="00F612E2">
        <w:rPr>
          <w:rFonts w:ascii="Times New Roman" w:hAnsi="Times New Roman"/>
          <w:sz w:val="26"/>
          <w:szCs w:val="26"/>
          <w:lang w:val="ro-RO"/>
        </w:rPr>
        <w:t>.</w:t>
      </w:r>
    </w:p>
    <w:p w:rsidR="0076663C" w:rsidRPr="002A6078" w:rsidRDefault="005F0A5F" w:rsidP="001A0BA3">
      <w:pPr>
        <w:autoSpaceDE w:val="0"/>
        <w:autoSpaceDN w:val="0"/>
        <w:adjustRightInd w:val="0"/>
        <w:jc w:val="both"/>
        <w:rPr>
          <w:rFonts w:ascii="Times New Roman" w:hAnsi="Times New Roman"/>
          <w:sz w:val="26"/>
          <w:szCs w:val="26"/>
          <w:lang w:val="ro-RO"/>
        </w:rPr>
      </w:pPr>
      <w:r w:rsidRPr="00F612E2">
        <w:rPr>
          <w:rFonts w:ascii="Times New Roman" w:hAnsi="Times New Roman"/>
          <w:sz w:val="26"/>
          <w:szCs w:val="26"/>
          <w:lang w:val="ro-RO"/>
        </w:rPr>
        <w:tab/>
      </w:r>
      <w:r w:rsidR="00EA144E" w:rsidRPr="00F612E2">
        <w:rPr>
          <w:rFonts w:ascii="Times New Roman" w:hAnsi="Times New Roman"/>
          <w:sz w:val="26"/>
          <w:szCs w:val="26"/>
          <w:lang w:val="ro-RO"/>
        </w:rPr>
        <w:t xml:space="preserve">Suprafaţă </w:t>
      </w:r>
      <w:r w:rsidR="00F612E2">
        <w:rPr>
          <w:rFonts w:ascii="Times New Roman" w:hAnsi="Times New Roman"/>
          <w:b/>
          <w:i/>
          <w:sz w:val="26"/>
          <w:szCs w:val="26"/>
          <w:lang w:val="ro-RO"/>
        </w:rPr>
        <w:t>studiată</w:t>
      </w:r>
      <w:r w:rsidR="00BD2681" w:rsidRPr="00F612E2">
        <w:rPr>
          <w:rFonts w:ascii="Times New Roman" w:hAnsi="Times New Roman"/>
          <w:b/>
          <w:i/>
          <w:sz w:val="26"/>
          <w:szCs w:val="26"/>
          <w:lang w:val="ro-RO"/>
        </w:rPr>
        <w:t xml:space="preserve"> </w:t>
      </w:r>
      <w:r w:rsidR="00F612E2">
        <w:rPr>
          <w:rFonts w:ascii="Times New Roman" w:hAnsi="Times New Roman"/>
          <w:b/>
          <w:i/>
          <w:sz w:val="26"/>
          <w:szCs w:val="26"/>
          <w:lang w:val="ro-RO"/>
        </w:rPr>
        <w:t>parțial</w:t>
      </w:r>
      <w:r w:rsidR="0076663C" w:rsidRPr="00F612E2">
        <w:rPr>
          <w:rFonts w:ascii="Times New Roman" w:hAnsi="Times New Roman"/>
          <w:b/>
          <w:i/>
          <w:sz w:val="26"/>
          <w:szCs w:val="26"/>
          <w:lang w:val="ro-RO"/>
        </w:rPr>
        <w:t xml:space="preserve"> se suprapune</w:t>
      </w:r>
      <w:r w:rsidR="0076663C" w:rsidRPr="00F612E2">
        <w:rPr>
          <w:rFonts w:ascii="Times New Roman" w:hAnsi="Times New Roman"/>
          <w:sz w:val="26"/>
          <w:szCs w:val="26"/>
          <w:lang w:val="ro-RO"/>
        </w:rPr>
        <w:t xml:space="preserve"> cu ari</w:t>
      </w:r>
      <w:r w:rsidR="00C923A9" w:rsidRPr="00F612E2">
        <w:rPr>
          <w:rFonts w:ascii="Times New Roman" w:hAnsi="Times New Roman"/>
          <w:sz w:val="26"/>
          <w:szCs w:val="26"/>
          <w:lang w:val="ro-RO"/>
        </w:rPr>
        <w:t>a de protecție specială</w:t>
      </w:r>
      <w:r w:rsidR="00EA144E" w:rsidRPr="002A6078">
        <w:rPr>
          <w:rFonts w:ascii="Times New Roman" w:hAnsi="Times New Roman"/>
          <w:sz w:val="26"/>
          <w:szCs w:val="26"/>
          <w:lang w:val="ro-RO"/>
        </w:rPr>
        <w:t xml:space="preserve"> </w:t>
      </w:r>
      <w:r w:rsidR="00C923A9">
        <w:rPr>
          <w:rFonts w:ascii="Times New Roman" w:hAnsi="Times New Roman"/>
          <w:sz w:val="26"/>
          <w:szCs w:val="26"/>
          <w:lang w:val="ro-RO"/>
        </w:rPr>
        <w:t xml:space="preserve">avifaunistică </w:t>
      </w:r>
      <w:r w:rsidR="001E33E4" w:rsidRPr="002A6078">
        <w:rPr>
          <w:rFonts w:ascii="Times New Roman" w:hAnsi="Times New Roman"/>
          <w:sz w:val="26"/>
          <w:szCs w:val="26"/>
          <w:lang w:val="ro-RO"/>
        </w:rPr>
        <w:t>ROSPA</w:t>
      </w:r>
      <w:r w:rsidR="008D4F7D" w:rsidRPr="002A6078">
        <w:rPr>
          <w:rFonts w:ascii="Times New Roman" w:hAnsi="Times New Roman"/>
          <w:sz w:val="26"/>
          <w:szCs w:val="26"/>
          <w:lang w:val="ro-RO"/>
        </w:rPr>
        <w:t>0033 D</w:t>
      </w:r>
      <w:r w:rsidR="00C923A9">
        <w:rPr>
          <w:rFonts w:ascii="Times New Roman" w:hAnsi="Times New Roman"/>
          <w:sz w:val="26"/>
          <w:szCs w:val="26"/>
          <w:lang w:val="ro-RO"/>
        </w:rPr>
        <w:t>epresiunea și Munții Giurgeului</w:t>
      </w:r>
      <w:r w:rsidR="00F612E2">
        <w:rPr>
          <w:rFonts w:ascii="Times New Roman" w:hAnsi="Times New Roman"/>
          <w:sz w:val="26"/>
          <w:szCs w:val="26"/>
          <w:lang w:val="ro-RO"/>
        </w:rPr>
        <w:t xml:space="preserve"> </w:t>
      </w:r>
      <w:r w:rsidR="00F612E2" w:rsidRPr="00F612E2">
        <w:rPr>
          <w:rFonts w:ascii="Times New Roman" w:hAnsi="Times New Roman"/>
          <w:sz w:val="26"/>
          <w:szCs w:val="26"/>
          <w:lang w:val="ro-RO"/>
        </w:rPr>
        <w:t>(Trupul Gacsonai, Trupul Șipoș-Pârâul Sărat</w:t>
      </w:r>
      <w:r w:rsidR="001A0BA3">
        <w:rPr>
          <w:rFonts w:ascii="Times New Roman" w:hAnsi="Times New Roman"/>
          <w:sz w:val="26"/>
          <w:szCs w:val="26"/>
          <w:lang w:val="ro-RO"/>
        </w:rPr>
        <w:t xml:space="preserve"> cu o suprafață de 263,6 ha</w:t>
      </w:r>
      <w:r w:rsidR="00F612E2" w:rsidRPr="00F612E2">
        <w:rPr>
          <w:rFonts w:ascii="Times New Roman" w:hAnsi="Times New Roman"/>
          <w:sz w:val="26"/>
          <w:szCs w:val="26"/>
          <w:lang w:val="ro-RO"/>
        </w:rPr>
        <w:t xml:space="preserve">) și </w:t>
      </w:r>
      <w:r w:rsidR="00F612E2">
        <w:rPr>
          <w:rFonts w:ascii="Times New Roman" w:hAnsi="Times New Roman"/>
          <w:sz w:val="26"/>
          <w:szCs w:val="26"/>
          <w:lang w:val="ro-RO"/>
        </w:rPr>
        <w:t xml:space="preserve">cu situl de importanță comunitară </w:t>
      </w:r>
      <w:r w:rsidR="00F612E2" w:rsidRPr="00F612E2">
        <w:rPr>
          <w:rFonts w:ascii="Times New Roman" w:hAnsi="Times New Roman"/>
          <w:sz w:val="26"/>
          <w:szCs w:val="26"/>
          <w:lang w:val="ro-RO"/>
        </w:rPr>
        <w:t>ROSCI0090 Harghita Mădăraș (Trup Sugo-Sara-Solomos</w:t>
      </w:r>
      <w:r w:rsidR="001A0BA3">
        <w:rPr>
          <w:rFonts w:ascii="Times New Roman" w:hAnsi="Times New Roman"/>
          <w:sz w:val="26"/>
          <w:szCs w:val="26"/>
          <w:lang w:val="ro-RO"/>
        </w:rPr>
        <w:t xml:space="preserve"> cu o suprafață de 78,4 ha), care se </w:t>
      </w:r>
      <w:r w:rsidR="001A0BA3">
        <w:rPr>
          <w:rFonts w:ascii="Times New Roman" w:hAnsi="Times New Roman"/>
          <w:sz w:val="26"/>
          <w:szCs w:val="26"/>
          <w:lang w:val="ro-RO"/>
        </w:rPr>
        <w:lastRenderedPageBreak/>
        <w:t>suprapune cu aria de protecție specială avifaunistică ROSPA0034 Depresiunea și Munții Ciucului (pe o suprafață de 29,3 ha).</w:t>
      </w:r>
    </w:p>
    <w:p w:rsidR="002A6078" w:rsidRDefault="002A6078" w:rsidP="001F2BA8">
      <w:pPr>
        <w:tabs>
          <w:tab w:val="left" w:pos="720"/>
        </w:tabs>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În tabelul următor sunt evidenţiaţi câţiva indici mai importanţi ce caracterizează, din punct de vede</w:t>
      </w:r>
      <w:r w:rsidR="001A0BA3">
        <w:rPr>
          <w:rFonts w:ascii="Times New Roman" w:hAnsi="Times New Roman"/>
          <w:sz w:val="26"/>
          <w:szCs w:val="26"/>
          <w:lang w:val="ro-RO"/>
        </w:rPr>
        <w:t>re cantitativ, fondul forestier</w:t>
      </w:r>
      <w:r w:rsidRPr="002A6078">
        <w:rPr>
          <w:rFonts w:ascii="Times New Roman" w:hAnsi="Times New Roman"/>
          <w:sz w:val="26"/>
          <w:szCs w:val="26"/>
          <w:lang w:val="ro-RO"/>
        </w:rPr>
        <w:t>:</w:t>
      </w:r>
    </w:p>
    <w:p w:rsidR="002A6078" w:rsidRPr="002A6078" w:rsidRDefault="002A6078" w:rsidP="001F2BA8">
      <w:pPr>
        <w:tabs>
          <w:tab w:val="left" w:pos="720"/>
        </w:tabs>
        <w:spacing w:after="0" w:line="240" w:lineRule="auto"/>
        <w:jc w:val="both"/>
        <w:rPr>
          <w:rFonts w:ascii="Times New Roman" w:hAnsi="Times New Roman"/>
          <w:sz w:val="26"/>
          <w:szCs w:val="26"/>
          <w:lang w:val="ro-RO"/>
        </w:rPr>
      </w:pPr>
    </w:p>
    <w:p w:rsidR="00EA144E" w:rsidRPr="002A6078" w:rsidRDefault="00990621" w:rsidP="005F0A5F">
      <w:pPr>
        <w:tabs>
          <w:tab w:val="left" w:pos="720"/>
        </w:tabs>
        <w:spacing w:after="0" w:line="240" w:lineRule="auto"/>
        <w:jc w:val="center"/>
        <w:rPr>
          <w:rFonts w:ascii="Times New Roman" w:hAnsi="Times New Roman"/>
          <w:sz w:val="26"/>
          <w:szCs w:val="26"/>
          <w:lang w:val="ro-RO"/>
        </w:rPr>
      </w:pPr>
      <w:r>
        <w:rPr>
          <w:noProof/>
          <w:lang w:val="hu-HU" w:eastAsia="hu-HU"/>
        </w:rPr>
        <w:drawing>
          <wp:inline distT="0" distB="0" distL="0" distR="0" wp14:anchorId="73535E2F" wp14:editId="5B09018C">
            <wp:extent cx="5943600" cy="2035810"/>
            <wp:effectExtent l="0" t="0" r="0" b="254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035810"/>
                    </a:xfrm>
                    <a:prstGeom prst="rect">
                      <a:avLst/>
                    </a:prstGeom>
                  </pic:spPr>
                </pic:pic>
              </a:graphicData>
            </a:graphic>
          </wp:inline>
        </w:drawing>
      </w:r>
    </w:p>
    <w:p w:rsidR="002A6078" w:rsidRDefault="002A6078" w:rsidP="001F2BA8">
      <w:pPr>
        <w:spacing w:after="0" w:line="240" w:lineRule="auto"/>
        <w:jc w:val="both"/>
        <w:rPr>
          <w:rFonts w:ascii="Times New Roman" w:hAnsi="Times New Roman"/>
          <w:sz w:val="26"/>
          <w:szCs w:val="26"/>
          <w:lang w:val="ro-RO"/>
        </w:rPr>
      </w:pPr>
    </w:p>
    <w:p w:rsidR="00FC31D3" w:rsidRPr="002A6078" w:rsidRDefault="00EA144E"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Suprafaţa fondului forestier fiind repartizată pe următoarele grupe/subgrupe/categorii funcţionale:</w:t>
      </w:r>
    </w:p>
    <w:p w:rsidR="001E33E4" w:rsidRPr="002A6078" w:rsidRDefault="00442CC4" w:rsidP="001F2BA8">
      <w:pPr>
        <w:spacing w:after="0" w:line="240" w:lineRule="auto"/>
        <w:jc w:val="both"/>
        <w:rPr>
          <w:rFonts w:ascii="Times New Roman" w:hAnsi="Times New Roman"/>
          <w:sz w:val="26"/>
          <w:szCs w:val="26"/>
          <w:lang w:val="ro-RO"/>
        </w:rPr>
      </w:pPr>
      <w:r>
        <w:rPr>
          <w:noProof/>
          <w:lang w:val="hu-HU" w:eastAsia="hu-HU"/>
        </w:rPr>
        <w:drawing>
          <wp:inline distT="0" distB="0" distL="0" distR="0" wp14:anchorId="51252832" wp14:editId="1983F1C4">
            <wp:extent cx="5943600" cy="1608455"/>
            <wp:effectExtent l="0" t="0" r="0" b="0"/>
            <wp:docPr id="13" name="Kép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608455"/>
                    </a:xfrm>
                    <a:prstGeom prst="rect">
                      <a:avLst/>
                    </a:prstGeom>
                  </pic:spPr>
                </pic:pic>
              </a:graphicData>
            </a:graphic>
          </wp:inline>
        </w:drawing>
      </w:r>
    </w:p>
    <w:p w:rsidR="002A6078" w:rsidRDefault="002A6078" w:rsidP="001F2BA8">
      <w:pPr>
        <w:tabs>
          <w:tab w:val="right" w:pos="9356"/>
        </w:tabs>
        <w:spacing w:after="0" w:line="240" w:lineRule="auto"/>
        <w:ind w:firstLine="567"/>
        <w:jc w:val="both"/>
        <w:rPr>
          <w:rFonts w:ascii="Times New Roman" w:hAnsi="Times New Roman"/>
          <w:sz w:val="26"/>
          <w:szCs w:val="26"/>
          <w:lang w:val="ro-RO"/>
        </w:rPr>
      </w:pPr>
    </w:p>
    <w:p w:rsidR="00EA144E" w:rsidRDefault="00EA144E" w:rsidP="001F2BA8">
      <w:pPr>
        <w:tabs>
          <w:tab w:val="right" w:pos="9356"/>
        </w:tabs>
        <w:spacing w:after="0" w:line="240" w:lineRule="auto"/>
        <w:ind w:firstLine="567"/>
        <w:jc w:val="both"/>
        <w:rPr>
          <w:rFonts w:ascii="Times New Roman" w:hAnsi="Times New Roman"/>
          <w:sz w:val="26"/>
          <w:szCs w:val="26"/>
          <w:lang w:val="ro-RO"/>
        </w:rPr>
      </w:pPr>
      <w:r w:rsidRPr="002A6078">
        <w:rPr>
          <w:rFonts w:ascii="Times New Roman" w:hAnsi="Times New Roman"/>
          <w:sz w:val="26"/>
          <w:szCs w:val="26"/>
          <w:lang w:val="ro-RO"/>
        </w:rPr>
        <w:t>În scopul reglementării procesului de producţie/protecţie conform obiectivelor şi funcţiilor ecologice şi social-economice atribuite arboretelor au fost constituite următoarele subunităţi de gospodărire:</w:t>
      </w:r>
    </w:p>
    <w:p w:rsidR="00EF3B9A" w:rsidRDefault="00EF3B9A" w:rsidP="001F2BA8">
      <w:pPr>
        <w:tabs>
          <w:tab w:val="right" w:pos="9356"/>
        </w:tabs>
        <w:spacing w:after="0" w:line="240" w:lineRule="auto"/>
        <w:ind w:firstLine="567"/>
        <w:jc w:val="both"/>
        <w:rPr>
          <w:rFonts w:ascii="Times New Roman" w:hAnsi="Times New Roman"/>
          <w:sz w:val="26"/>
          <w:szCs w:val="26"/>
          <w:lang w:val="ro-RO"/>
        </w:rPr>
      </w:pPr>
    </w:p>
    <w:p w:rsidR="00EF3B9A" w:rsidRPr="002A6078" w:rsidRDefault="00EF3B9A" w:rsidP="00EF3B9A">
      <w:pPr>
        <w:tabs>
          <w:tab w:val="right" w:pos="9356"/>
        </w:tabs>
        <w:spacing w:after="0" w:line="240" w:lineRule="auto"/>
        <w:jc w:val="center"/>
        <w:rPr>
          <w:rFonts w:ascii="Times New Roman" w:hAnsi="Times New Roman"/>
          <w:sz w:val="26"/>
          <w:szCs w:val="26"/>
          <w:lang w:val="ro-RO"/>
        </w:rPr>
      </w:pPr>
      <w:r>
        <w:rPr>
          <w:noProof/>
          <w:lang w:val="hu-HU" w:eastAsia="hu-HU"/>
        </w:rPr>
        <w:drawing>
          <wp:inline distT="0" distB="0" distL="0" distR="0" wp14:anchorId="58454CD5" wp14:editId="1E3A1129">
            <wp:extent cx="5943600" cy="1635760"/>
            <wp:effectExtent l="0" t="0" r="0" b="2540"/>
            <wp:docPr id="8" name="Kép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1635760"/>
                    </a:xfrm>
                    <a:prstGeom prst="rect">
                      <a:avLst/>
                    </a:prstGeom>
                  </pic:spPr>
                </pic:pic>
              </a:graphicData>
            </a:graphic>
          </wp:inline>
        </w:drawing>
      </w:r>
    </w:p>
    <w:p w:rsidR="001F2BA8" w:rsidRDefault="001F2BA8" w:rsidP="001F2BA8">
      <w:pPr>
        <w:autoSpaceDE w:val="0"/>
        <w:autoSpaceDN w:val="0"/>
        <w:adjustRightInd w:val="0"/>
        <w:spacing w:after="0" w:line="240" w:lineRule="auto"/>
        <w:jc w:val="both"/>
        <w:rPr>
          <w:rFonts w:ascii="Times New Roman" w:hAnsi="Times New Roman"/>
          <w:bCs/>
          <w:i/>
          <w:iCs/>
          <w:sz w:val="26"/>
          <w:szCs w:val="26"/>
          <w:lang w:val="ro-RO"/>
        </w:rPr>
      </w:pPr>
    </w:p>
    <w:p w:rsidR="0001231F" w:rsidRDefault="0001231F" w:rsidP="001F2BA8">
      <w:pPr>
        <w:autoSpaceDE w:val="0"/>
        <w:autoSpaceDN w:val="0"/>
        <w:adjustRightInd w:val="0"/>
        <w:spacing w:after="0" w:line="240" w:lineRule="auto"/>
        <w:jc w:val="both"/>
        <w:rPr>
          <w:rFonts w:ascii="Times New Roman" w:hAnsi="Times New Roman"/>
          <w:bCs/>
          <w:i/>
          <w:iCs/>
          <w:sz w:val="26"/>
          <w:szCs w:val="26"/>
          <w:lang w:val="ro-RO"/>
        </w:rPr>
      </w:pPr>
    </w:p>
    <w:p w:rsidR="007F31A3" w:rsidRDefault="007F31A3" w:rsidP="001F2BA8">
      <w:pPr>
        <w:autoSpaceDE w:val="0"/>
        <w:autoSpaceDN w:val="0"/>
        <w:adjustRightInd w:val="0"/>
        <w:spacing w:after="0" w:line="240" w:lineRule="auto"/>
        <w:jc w:val="both"/>
        <w:rPr>
          <w:rFonts w:ascii="Times New Roman" w:hAnsi="Times New Roman"/>
          <w:bCs/>
          <w:iCs/>
          <w:sz w:val="26"/>
          <w:szCs w:val="26"/>
          <w:lang w:val="ro-RO"/>
        </w:rPr>
      </w:pPr>
      <w:r w:rsidRPr="002A6078">
        <w:rPr>
          <w:rFonts w:ascii="Times New Roman" w:hAnsi="Times New Roman"/>
          <w:bCs/>
          <w:i/>
          <w:iCs/>
          <w:sz w:val="26"/>
          <w:szCs w:val="26"/>
          <w:lang w:val="ro-RO"/>
        </w:rPr>
        <w:t>B</w:t>
      </w:r>
      <w:r w:rsidR="00EA144E" w:rsidRPr="002A6078">
        <w:rPr>
          <w:rFonts w:ascii="Times New Roman" w:hAnsi="Times New Roman"/>
          <w:bCs/>
          <w:i/>
          <w:iCs/>
          <w:sz w:val="26"/>
          <w:szCs w:val="26"/>
          <w:lang w:val="ro-RO"/>
        </w:rPr>
        <w:t>azele de amenajare: regimul</w:t>
      </w:r>
      <w:r w:rsidR="00EA144E" w:rsidRPr="002A6078">
        <w:rPr>
          <w:rFonts w:ascii="Times New Roman" w:hAnsi="Times New Roman"/>
          <w:bCs/>
          <w:iCs/>
          <w:sz w:val="26"/>
          <w:szCs w:val="26"/>
          <w:lang w:val="ro-RO"/>
        </w:rPr>
        <w:t xml:space="preserve"> –</w:t>
      </w:r>
      <w:r w:rsidRPr="002A6078">
        <w:rPr>
          <w:rFonts w:ascii="Times New Roman" w:hAnsi="Times New Roman"/>
          <w:bCs/>
          <w:iCs/>
          <w:sz w:val="26"/>
          <w:szCs w:val="26"/>
          <w:lang w:val="ro-RO"/>
        </w:rPr>
        <w:t xml:space="preserve"> </w:t>
      </w:r>
      <w:r w:rsidR="00EA144E" w:rsidRPr="002A6078">
        <w:rPr>
          <w:rFonts w:ascii="Times New Roman" w:hAnsi="Times New Roman"/>
          <w:bCs/>
          <w:iCs/>
          <w:sz w:val="26"/>
          <w:szCs w:val="26"/>
          <w:lang w:val="ro-RO"/>
        </w:rPr>
        <w:t xml:space="preserve">codru; </w:t>
      </w:r>
      <w:r w:rsidR="00EA144E" w:rsidRPr="002A6078">
        <w:rPr>
          <w:rFonts w:ascii="Times New Roman" w:hAnsi="Times New Roman"/>
          <w:bCs/>
          <w:i/>
          <w:iCs/>
          <w:sz w:val="26"/>
          <w:szCs w:val="26"/>
          <w:lang w:val="ro-RO"/>
        </w:rPr>
        <w:t xml:space="preserve">tratamentele </w:t>
      </w:r>
      <w:r w:rsidR="00EA144E" w:rsidRPr="002A6078">
        <w:rPr>
          <w:rFonts w:ascii="Times New Roman" w:hAnsi="Times New Roman"/>
          <w:bCs/>
          <w:iCs/>
          <w:sz w:val="26"/>
          <w:szCs w:val="26"/>
          <w:lang w:val="ro-RO"/>
        </w:rPr>
        <w:t xml:space="preserve">ce se vor aplica: </w:t>
      </w:r>
    </w:p>
    <w:p w:rsidR="00FC31D3" w:rsidRDefault="00FC31D3" w:rsidP="001F2BA8">
      <w:pPr>
        <w:autoSpaceDE w:val="0"/>
        <w:autoSpaceDN w:val="0"/>
        <w:adjustRightInd w:val="0"/>
        <w:spacing w:after="0" w:line="240" w:lineRule="auto"/>
        <w:jc w:val="both"/>
        <w:rPr>
          <w:rFonts w:ascii="Times New Roman" w:hAnsi="Times New Roman"/>
          <w:bCs/>
          <w:iCs/>
          <w:sz w:val="26"/>
          <w:szCs w:val="26"/>
          <w:lang w:val="ro-RO"/>
        </w:rPr>
      </w:pPr>
    </w:p>
    <w:p w:rsidR="002A6078" w:rsidRPr="002A6078" w:rsidRDefault="00990621" w:rsidP="001F2BA8">
      <w:pPr>
        <w:autoSpaceDE w:val="0"/>
        <w:autoSpaceDN w:val="0"/>
        <w:adjustRightInd w:val="0"/>
        <w:spacing w:after="0" w:line="240" w:lineRule="auto"/>
        <w:jc w:val="both"/>
        <w:rPr>
          <w:rFonts w:ascii="Times New Roman" w:hAnsi="Times New Roman"/>
          <w:bCs/>
          <w:iCs/>
          <w:sz w:val="26"/>
          <w:szCs w:val="26"/>
          <w:lang w:val="ro-RO"/>
        </w:rPr>
      </w:pPr>
      <w:r>
        <w:rPr>
          <w:noProof/>
          <w:lang w:val="hu-HU" w:eastAsia="hu-HU"/>
        </w:rPr>
        <w:lastRenderedPageBreak/>
        <w:drawing>
          <wp:inline distT="0" distB="0" distL="0" distR="0" wp14:anchorId="2F91F0C7" wp14:editId="7250CA87">
            <wp:extent cx="5943600" cy="2573020"/>
            <wp:effectExtent l="0" t="0" r="0" b="0"/>
            <wp:docPr id="7" name="Kép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2573020"/>
                    </a:xfrm>
                    <a:prstGeom prst="rect">
                      <a:avLst/>
                    </a:prstGeom>
                  </pic:spPr>
                </pic:pic>
              </a:graphicData>
            </a:graphic>
          </wp:inline>
        </w:drawing>
      </w:r>
    </w:p>
    <w:p w:rsidR="00F62E65" w:rsidRDefault="007F31A3" w:rsidP="001F2BA8">
      <w:pPr>
        <w:autoSpaceDE w:val="0"/>
        <w:autoSpaceDN w:val="0"/>
        <w:adjustRightInd w:val="0"/>
        <w:spacing w:after="0" w:line="240" w:lineRule="auto"/>
        <w:jc w:val="both"/>
        <w:rPr>
          <w:rFonts w:ascii="Times New Roman" w:hAnsi="Times New Roman"/>
          <w:sz w:val="26"/>
          <w:szCs w:val="26"/>
        </w:rPr>
      </w:pPr>
      <w:r w:rsidRPr="002A6078">
        <w:rPr>
          <w:rFonts w:ascii="Times New Roman" w:hAnsi="Times New Roman"/>
          <w:bCs/>
          <w:i/>
          <w:iCs/>
          <w:sz w:val="26"/>
          <w:szCs w:val="26"/>
          <w:lang w:val="ro-RO"/>
        </w:rPr>
        <w:t xml:space="preserve"> </w:t>
      </w:r>
      <w:r w:rsidR="00EA144E" w:rsidRPr="002A6078">
        <w:rPr>
          <w:rFonts w:ascii="Times New Roman" w:hAnsi="Times New Roman"/>
          <w:bCs/>
          <w:i/>
          <w:iCs/>
          <w:sz w:val="26"/>
          <w:szCs w:val="26"/>
          <w:lang w:val="ro-RO"/>
        </w:rPr>
        <w:t>Ciclul</w:t>
      </w:r>
      <w:r w:rsidR="00E602BB" w:rsidRPr="002A6078">
        <w:rPr>
          <w:rFonts w:ascii="Times New Roman" w:hAnsi="Times New Roman"/>
          <w:bCs/>
          <w:iCs/>
          <w:sz w:val="26"/>
          <w:szCs w:val="26"/>
          <w:lang w:val="ro-RO"/>
        </w:rPr>
        <w:t>- 1</w:t>
      </w:r>
      <w:r w:rsidRPr="002A6078">
        <w:rPr>
          <w:rFonts w:ascii="Times New Roman" w:hAnsi="Times New Roman"/>
          <w:bCs/>
          <w:iCs/>
          <w:sz w:val="26"/>
          <w:szCs w:val="26"/>
          <w:lang w:val="ro-RO"/>
        </w:rPr>
        <w:t xml:space="preserve">10 </w:t>
      </w:r>
      <w:r w:rsidR="00EA144E" w:rsidRPr="002A6078">
        <w:rPr>
          <w:rFonts w:ascii="Times New Roman" w:hAnsi="Times New Roman"/>
          <w:bCs/>
          <w:iCs/>
          <w:sz w:val="26"/>
          <w:szCs w:val="26"/>
          <w:lang w:val="ro-RO"/>
        </w:rPr>
        <w:t>ani.</w:t>
      </w:r>
    </w:p>
    <w:p w:rsidR="00FC31D3" w:rsidRPr="002A6078" w:rsidRDefault="00FC31D3" w:rsidP="001F2BA8">
      <w:pPr>
        <w:autoSpaceDE w:val="0"/>
        <w:autoSpaceDN w:val="0"/>
        <w:adjustRightInd w:val="0"/>
        <w:spacing w:after="0" w:line="240" w:lineRule="auto"/>
        <w:jc w:val="both"/>
        <w:rPr>
          <w:rFonts w:ascii="Times New Roman" w:hAnsi="Times New Roman"/>
          <w:bCs/>
          <w:iCs/>
          <w:sz w:val="26"/>
          <w:szCs w:val="26"/>
          <w:lang w:val="ro-RO"/>
        </w:rPr>
      </w:pPr>
    </w:p>
    <w:p w:rsidR="00FC31D3" w:rsidRPr="002A6078" w:rsidRDefault="00EA144E" w:rsidP="001F2BA8">
      <w:pPr>
        <w:autoSpaceDE w:val="0"/>
        <w:autoSpaceDN w:val="0"/>
        <w:adjustRightInd w:val="0"/>
        <w:spacing w:after="0" w:line="240" w:lineRule="auto"/>
        <w:jc w:val="both"/>
        <w:rPr>
          <w:rFonts w:ascii="Times New Roman" w:hAnsi="Times New Roman"/>
          <w:b/>
          <w:i/>
          <w:sz w:val="26"/>
          <w:szCs w:val="26"/>
          <w:lang w:val="ro-RO"/>
        </w:rPr>
      </w:pPr>
      <w:r w:rsidRPr="002A6078">
        <w:rPr>
          <w:rFonts w:ascii="Times New Roman" w:hAnsi="Times New Roman"/>
          <w:b/>
          <w:i/>
          <w:sz w:val="26"/>
          <w:szCs w:val="26"/>
          <w:lang w:val="ro-RO"/>
        </w:rPr>
        <w:t>Posibilitatea anuală adoptată:</w:t>
      </w:r>
    </w:p>
    <w:p w:rsidR="00FC31D3" w:rsidRDefault="00EA144E"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Posibilitatea de produse principale</w:t>
      </w:r>
      <w:r w:rsidR="00C923A9">
        <w:rPr>
          <w:rFonts w:ascii="Times New Roman" w:hAnsi="Times New Roman"/>
          <w:sz w:val="26"/>
          <w:szCs w:val="26"/>
          <w:lang w:val="ro-RO"/>
        </w:rPr>
        <w:t xml:space="preserve"> adoptate</w:t>
      </w:r>
      <w:r w:rsidRPr="002A6078">
        <w:rPr>
          <w:rFonts w:ascii="Times New Roman" w:hAnsi="Times New Roman"/>
          <w:sz w:val="26"/>
          <w:szCs w:val="26"/>
          <w:lang w:val="ro-RO"/>
        </w:rPr>
        <w:t xml:space="preserve">: </w:t>
      </w:r>
      <w:r w:rsidR="00EF3B9A">
        <w:rPr>
          <w:rFonts w:ascii="Times New Roman" w:hAnsi="Times New Roman"/>
          <w:b/>
          <w:i/>
          <w:sz w:val="26"/>
          <w:szCs w:val="26"/>
          <w:lang w:val="ro-RO"/>
        </w:rPr>
        <w:t>965</w:t>
      </w:r>
      <w:r w:rsidR="00B923DC" w:rsidRPr="002A6078">
        <w:rPr>
          <w:rFonts w:ascii="Times New Roman" w:hAnsi="Times New Roman"/>
          <w:b/>
          <w:i/>
          <w:sz w:val="26"/>
          <w:szCs w:val="26"/>
          <w:lang w:val="ro-RO"/>
        </w:rPr>
        <w:t xml:space="preserve"> </w:t>
      </w:r>
      <w:r w:rsidRPr="002A6078">
        <w:rPr>
          <w:rFonts w:ascii="Times New Roman" w:hAnsi="Times New Roman"/>
          <w:b/>
          <w:i/>
          <w:sz w:val="26"/>
          <w:szCs w:val="26"/>
          <w:lang w:val="ro-RO"/>
        </w:rPr>
        <w:t>mc/an</w:t>
      </w:r>
      <w:r w:rsidR="0046316F" w:rsidRPr="002A6078">
        <w:rPr>
          <w:rFonts w:ascii="Times New Roman" w:hAnsi="Times New Roman"/>
          <w:b/>
          <w:i/>
          <w:sz w:val="26"/>
          <w:szCs w:val="26"/>
          <w:lang w:val="ro-RO"/>
        </w:rPr>
        <w:t xml:space="preserve"> </w:t>
      </w:r>
      <w:r w:rsidR="00042AD1" w:rsidRPr="002A6078">
        <w:rPr>
          <w:rFonts w:ascii="Times New Roman" w:hAnsi="Times New Roman"/>
          <w:b/>
          <w:i/>
          <w:sz w:val="26"/>
          <w:szCs w:val="26"/>
          <w:lang w:val="ro-RO"/>
        </w:rPr>
        <w:t>(</w:t>
      </w:r>
      <w:r w:rsidR="00042AD1" w:rsidRPr="002A6078">
        <w:rPr>
          <w:rFonts w:ascii="Times New Roman" w:hAnsi="Times New Roman"/>
          <w:sz w:val="26"/>
          <w:szCs w:val="26"/>
          <w:lang w:val="ro-RO"/>
        </w:rPr>
        <w:t>Conform Procesului verbal al Conferinței a II-a)</w:t>
      </w:r>
      <w:r w:rsidR="002A6078" w:rsidRPr="002A6078">
        <w:rPr>
          <w:rFonts w:ascii="Times New Roman" w:hAnsi="Times New Roman"/>
          <w:sz w:val="26"/>
          <w:szCs w:val="26"/>
          <w:lang w:val="ro-RO"/>
        </w:rPr>
        <w:t xml:space="preserve">. </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Evidenţa arboretelor din care urmează să se recolteze posibilitatea decenală de produse principale</w:t>
      </w:r>
      <w:r w:rsidR="002A6078">
        <w:rPr>
          <w:rFonts w:ascii="Times New Roman" w:hAnsi="Times New Roman"/>
          <w:sz w:val="26"/>
          <w:szCs w:val="26"/>
          <w:lang w:val="ro-RO"/>
        </w:rPr>
        <w:t>:</w:t>
      </w:r>
    </w:p>
    <w:p w:rsidR="0023195A" w:rsidRPr="002A6078" w:rsidRDefault="00FC31D3" w:rsidP="001F2BA8">
      <w:pPr>
        <w:autoSpaceDE w:val="0"/>
        <w:autoSpaceDN w:val="0"/>
        <w:adjustRightInd w:val="0"/>
        <w:spacing w:after="0" w:line="240" w:lineRule="auto"/>
        <w:jc w:val="center"/>
        <w:rPr>
          <w:rFonts w:ascii="Times New Roman" w:hAnsi="Times New Roman"/>
          <w:sz w:val="26"/>
          <w:szCs w:val="26"/>
          <w:lang w:val="ro-RO"/>
        </w:rPr>
      </w:pPr>
      <w:r>
        <w:rPr>
          <w:noProof/>
          <w:lang w:val="hu-HU" w:eastAsia="hu-HU"/>
        </w:rPr>
        <w:drawing>
          <wp:inline distT="0" distB="0" distL="0" distR="0" wp14:anchorId="44D7581A" wp14:editId="1C234DBF">
            <wp:extent cx="5943600" cy="1397635"/>
            <wp:effectExtent l="0" t="0" r="0" b="0"/>
            <wp:docPr id="10"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943600" cy="1397635"/>
                    </a:xfrm>
                    <a:prstGeom prst="rect">
                      <a:avLst/>
                    </a:prstGeom>
                  </pic:spPr>
                </pic:pic>
              </a:graphicData>
            </a:graphic>
          </wp:inline>
        </w:drawing>
      </w:r>
    </w:p>
    <w:p w:rsidR="001E1FA2" w:rsidRPr="002A6078" w:rsidRDefault="001E1FA2" w:rsidP="001F2BA8">
      <w:pPr>
        <w:kinsoku w:val="0"/>
        <w:overflowPunct w:val="0"/>
        <w:autoSpaceDE w:val="0"/>
        <w:autoSpaceDN w:val="0"/>
        <w:adjustRightInd w:val="0"/>
        <w:spacing w:after="0" w:line="240" w:lineRule="auto"/>
        <w:rPr>
          <w:rFonts w:ascii="Times New Roman" w:eastAsiaTheme="minorHAnsi"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Posibilitatea de produse secundare:</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Degajări </w:t>
      </w:r>
      <w:r w:rsidR="00007D93" w:rsidRPr="002A6078">
        <w:rPr>
          <w:rFonts w:ascii="Times New Roman" w:hAnsi="Times New Roman"/>
          <w:sz w:val="26"/>
          <w:szCs w:val="26"/>
          <w:lang w:val="ro-RO"/>
        </w:rPr>
        <w:t>–</w:t>
      </w:r>
      <w:r w:rsidR="00990621">
        <w:rPr>
          <w:rFonts w:ascii="Times New Roman" w:hAnsi="Times New Roman"/>
          <w:sz w:val="26"/>
          <w:szCs w:val="26"/>
          <w:lang w:val="ro-RO"/>
        </w:rPr>
        <w:t xml:space="preserve"> </w:t>
      </w:r>
      <w:r w:rsidRPr="002A6078">
        <w:rPr>
          <w:rFonts w:ascii="Times New Roman" w:hAnsi="Times New Roman"/>
          <w:sz w:val="26"/>
          <w:szCs w:val="26"/>
          <w:lang w:val="ro-RO"/>
        </w:rPr>
        <w:t>ha/an;</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Curățiri: </w:t>
      </w:r>
      <w:r w:rsidR="00990621">
        <w:rPr>
          <w:rFonts w:ascii="Times New Roman" w:hAnsi="Times New Roman"/>
          <w:sz w:val="26"/>
          <w:szCs w:val="26"/>
          <w:lang w:val="ro-RO"/>
        </w:rPr>
        <w:t xml:space="preserve">1,7 </w:t>
      </w:r>
      <w:r w:rsidRPr="002A6078">
        <w:rPr>
          <w:rFonts w:ascii="Times New Roman" w:hAnsi="Times New Roman"/>
          <w:sz w:val="26"/>
          <w:szCs w:val="26"/>
          <w:lang w:val="ro-RO"/>
        </w:rPr>
        <w:t>ha/an</w:t>
      </w:r>
      <w:r w:rsidR="00B16CB7" w:rsidRPr="002A6078">
        <w:rPr>
          <w:rFonts w:ascii="Times New Roman" w:hAnsi="Times New Roman"/>
          <w:sz w:val="26"/>
          <w:szCs w:val="26"/>
          <w:lang w:val="ro-RO"/>
        </w:rPr>
        <w:t>;</w:t>
      </w:r>
      <w:r w:rsidR="00FC31D3" w:rsidRPr="00FC31D3">
        <w:rPr>
          <w:rFonts w:ascii="Times New Roman" w:hAnsi="Times New Roman"/>
          <w:sz w:val="26"/>
          <w:szCs w:val="26"/>
          <w:lang w:val="ro-RO"/>
        </w:rPr>
        <w:t xml:space="preserve"> </w:t>
      </w:r>
      <w:r w:rsidR="00FC31D3" w:rsidRPr="002A6078">
        <w:rPr>
          <w:rFonts w:ascii="Times New Roman" w:hAnsi="Times New Roman"/>
          <w:sz w:val="26"/>
          <w:szCs w:val="26"/>
          <w:lang w:val="ro-RO"/>
        </w:rPr>
        <w:t>cu un volum de extras de</w:t>
      </w:r>
      <w:r w:rsidR="00FC31D3">
        <w:rPr>
          <w:rFonts w:ascii="Times New Roman" w:hAnsi="Times New Roman"/>
          <w:sz w:val="26"/>
          <w:szCs w:val="26"/>
          <w:lang w:val="ro-RO"/>
        </w:rPr>
        <w:t xml:space="preserve"> </w:t>
      </w:r>
      <w:r w:rsidR="00990621">
        <w:rPr>
          <w:rFonts w:ascii="Times New Roman" w:hAnsi="Times New Roman"/>
          <w:sz w:val="26"/>
          <w:szCs w:val="26"/>
          <w:lang w:val="ro-RO"/>
        </w:rPr>
        <w:t>16</w:t>
      </w:r>
      <w:r w:rsidR="00FC31D3">
        <w:rPr>
          <w:rFonts w:ascii="Times New Roman" w:hAnsi="Times New Roman"/>
          <w:sz w:val="26"/>
          <w:szCs w:val="26"/>
          <w:lang w:val="ro-RO"/>
        </w:rPr>
        <w:t xml:space="preserve"> mc/an</w:t>
      </w:r>
    </w:p>
    <w:p w:rsidR="001E1FA2" w:rsidRPr="002A6078" w:rsidRDefault="001E1FA2" w:rsidP="001F2BA8">
      <w:pPr>
        <w:numPr>
          <w:ilvl w:val="1"/>
          <w:numId w:val="1"/>
        </w:num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Rărituri</w:t>
      </w:r>
      <w:r w:rsidR="00D24B52" w:rsidRPr="002A6078">
        <w:rPr>
          <w:rFonts w:ascii="Times New Roman" w:hAnsi="Times New Roman"/>
          <w:sz w:val="26"/>
          <w:szCs w:val="26"/>
          <w:lang w:val="ro-RO"/>
        </w:rPr>
        <w:t>:</w:t>
      </w:r>
      <w:r w:rsidRPr="002A6078">
        <w:rPr>
          <w:rFonts w:ascii="Times New Roman" w:hAnsi="Times New Roman"/>
          <w:sz w:val="26"/>
          <w:szCs w:val="26"/>
          <w:lang w:val="ro-RO"/>
        </w:rPr>
        <w:t xml:space="preserve"> </w:t>
      </w:r>
      <w:r w:rsidR="00990621">
        <w:rPr>
          <w:rFonts w:ascii="Times New Roman" w:hAnsi="Times New Roman"/>
          <w:sz w:val="26"/>
          <w:szCs w:val="26"/>
          <w:lang w:val="ro-RO"/>
        </w:rPr>
        <w:t>18,9</w:t>
      </w:r>
      <w:r w:rsidR="00990621" w:rsidRPr="002A6078">
        <w:rPr>
          <w:rFonts w:ascii="Times New Roman" w:hAnsi="Times New Roman"/>
          <w:sz w:val="26"/>
          <w:szCs w:val="26"/>
          <w:lang w:val="ro-RO"/>
        </w:rPr>
        <w:t xml:space="preserve"> ha/an;</w:t>
      </w:r>
      <w:r w:rsidR="00990621" w:rsidRPr="00FC31D3">
        <w:rPr>
          <w:rFonts w:ascii="Times New Roman" w:hAnsi="Times New Roman"/>
          <w:sz w:val="26"/>
          <w:szCs w:val="26"/>
          <w:lang w:val="ro-RO"/>
        </w:rPr>
        <w:t xml:space="preserve"> </w:t>
      </w:r>
      <w:r w:rsidR="00990621" w:rsidRPr="002A6078">
        <w:rPr>
          <w:rFonts w:ascii="Times New Roman" w:hAnsi="Times New Roman"/>
          <w:sz w:val="26"/>
          <w:szCs w:val="26"/>
          <w:lang w:val="ro-RO"/>
        </w:rPr>
        <w:t>cu un volum de extras de</w:t>
      </w:r>
      <w:r w:rsidR="00990621">
        <w:rPr>
          <w:rFonts w:ascii="Times New Roman" w:hAnsi="Times New Roman"/>
          <w:sz w:val="26"/>
          <w:szCs w:val="26"/>
          <w:lang w:val="ro-RO"/>
        </w:rPr>
        <w:t xml:space="preserve"> 720 mc/an</w:t>
      </w:r>
      <w:r w:rsidR="00B16CB7" w:rsidRPr="002A6078">
        <w:rPr>
          <w:rFonts w:ascii="Times New Roman" w:hAnsi="Times New Roman"/>
          <w:sz w:val="26"/>
          <w:szCs w:val="26"/>
          <w:lang w:val="ro-RO"/>
        </w:rPr>
        <w:t>;</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Tăieri de igienă </w:t>
      </w:r>
      <w:r w:rsidR="00990621">
        <w:rPr>
          <w:rFonts w:ascii="Times New Roman" w:hAnsi="Times New Roman"/>
          <w:sz w:val="26"/>
          <w:szCs w:val="26"/>
          <w:lang w:val="ro-RO"/>
        </w:rPr>
        <w:t>59,2</w:t>
      </w:r>
      <w:r w:rsidR="0048051B" w:rsidRPr="002A6078">
        <w:rPr>
          <w:rFonts w:ascii="Times New Roman" w:hAnsi="Times New Roman"/>
          <w:sz w:val="26"/>
          <w:szCs w:val="26"/>
          <w:lang w:val="ro-RO"/>
        </w:rPr>
        <w:t xml:space="preserve"> </w:t>
      </w:r>
      <w:r w:rsidRPr="002A6078">
        <w:rPr>
          <w:rFonts w:ascii="Times New Roman" w:hAnsi="Times New Roman"/>
          <w:sz w:val="26"/>
          <w:szCs w:val="26"/>
          <w:lang w:val="ro-RO"/>
        </w:rPr>
        <w:t xml:space="preserve">ha/an de pe care se vor recolta </w:t>
      </w:r>
      <w:r w:rsidR="00990621">
        <w:rPr>
          <w:rFonts w:ascii="Times New Roman" w:hAnsi="Times New Roman"/>
          <w:sz w:val="26"/>
          <w:szCs w:val="26"/>
          <w:lang w:val="ro-RO"/>
        </w:rPr>
        <w:t>50</w:t>
      </w:r>
      <w:r w:rsidRPr="002A6078">
        <w:rPr>
          <w:rFonts w:ascii="Times New Roman" w:hAnsi="Times New Roman"/>
          <w:sz w:val="26"/>
          <w:szCs w:val="26"/>
          <w:lang w:val="ro-RO"/>
        </w:rPr>
        <w:t xml:space="preserve"> mc/an.</w:t>
      </w:r>
    </w:p>
    <w:p w:rsidR="00CF3C08" w:rsidRPr="002A6078" w:rsidRDefault="00CF3C08" w:rsidP="001F2BA8">
      <w:pPr>
        <w:autoSpaceDE w:val="0"/>
        <w:autoSpaceDN w:val="0"/>
        <w:adjustRightInd w:val="0"/>
        <w:spacing w:after="0" w:line="240" w:lineRule="auto"/>
        <w:jc w:val="both"/>
        <w:rPr>
          <w:rFonts w:ascii="Times New Roman" w:hAnsi="Times New Roman"/>
          <w:sz w:val="26"/>
          <w:szCs w:val="26"/>
          <w:lang w:val="ro-RO"/>
        </w:rPr>
      </w:pPr>
    </w:p>
    <w:p w:rsidR="008F7B62" w:rsidRPr="002A6078" w:rsidRDefault="008F7B62" w:rsidP="001F2BA8">
      <w:pPr>
        <w:autoSpaceDE w:val="0"/>
        <w:autoSpaceDN w:val="0"/>
        <w:adjustRightInd w:val="0"/>
        <w:spacing w:after="0" w:line="240" w:lineRule="auto"/>
        <w:ind w:firstLine="720"/>
        <w:jc w:val="both"/>
        <w:rPr>
          <w:rFonts w:ascii="Times New Roman" w:hAnsi="Times New Roman"/>
          <w:b/>
          <w:i/>
          <w:sz w:val="26"/>
          <w:szCs w:val="26"/>
          <w:lang w:val="ro-RO"/>
        </w:rPr>
      </w:pPr>
      <w:r w:rsidRPr="002A6078">
        <w:rPr>
          <w:rFonts w:ascii="Times New Roman" w:hAnsi="Times New Roman"/>
          <w:b/>
          <w:i/>
          <w:sz w:val="26"/>
          <w:szCs w:val="26"/>
          <w:lang w:val="ro-RO"/>
        </w:rPr>
        <w:t xml:space="preserve">Modificări intervenite în cadrul amenajamentului </w:t>
      </w:r>
    </w:p>
    <w:p w:rsidR="008F7B62" w:rsidRPr="002A6078" w:rsidRDefault="008F7B62" w:rsidP="001F2BA8">
      <w:pPr>
        <w:spacing w:after="0" w:line="240" w:lineRule="auto"/>
        <w:ind w:firstLine="708"/>
        <w:jc w:val="both"/>
        <w:rPr>
          <w:rFonts w:ascii="Times New Roman" w:eastAsia="Times New Roman" w:hAnsi="Times New Roman"/>
          <w:b/>
          <w:i/>
          <w:sz w:val="26"/>
          <w:szCs w:val="26"/>
          <w:lang w:val="ro-RO" w:eastAsia="ro-RO"/>
        </w:rPr>
      </w:pPr>
      <w:r w:rsidRPr="002A6078">
        <w:rPr>
          <w:rFonts w:ascii="Times New Roman" w:eastAsia="Times New Roman" w:hAnsi="Times New Roman"/>
          <w:sz w:val="26"/>
          <w:szCs w:val="26"/>
          <w:lang w:val="ro-RO" w:eastAsia="ro-RO"/>
        </w:rPr>
        <w:t>În urma notificării dvs. înaintată la APM Harghita şi înregistrată sub nr.</w:t>
      </w:r>
      <w:r w:rsidR="00E5612A">
        <w:rPr>
          <w:rFonts w:ascii="Times New Roman" w:eastAsia="Times New Roman" w:hAnsi="Times New Roman"/>
          <w:sz w:val="26"/>
          <w:szCs w:val="26"/>
          <w:lang w:val="ro-RO" w:eastAsia="ro-RO"/>
        </w:rPr>
        <w:t xml:space="preserve"> </w:t>
      </w:r>
      <w:r w:rsidR="00442CC4">
        <w:rPr>
          <w:rFonts w:ascii="Times New Roman" w:eastAsia="Times New Roman" w:hAnsi="Times New Roman"/>
          <w:sz w:val="26"/>
          <w:szCs w:val="26"/>
          <w:lang w:val="ro-RO" w:eastAsia="ro-RO"/>
        </w:rPr>
        <w:t>10299</w:t>
      </w:r>
      <w:r w:rsidRPr="002A6078">
        <w:rPr>
          <w:rFonts w:ascii="Times New Roman" w:eastAsia="Times New Roman" w:hAnsi="Times New Roman"/>
          <w:sz w:val="26"/>
          <w:szCs w:val="26"/>
          <w:lang w:val="ro-RO" w:eastAsia="ro-RO"/>
        </w:rPr>
        <w:t>/</w:t>
      </w:r>
      <w:r w:rsidR="00442CC4">
        <w:rPr>
          <w:rFonts w:ascii="Times New Roman" w:eastAsia="Times New Roman" w:hAnsi="Times New Roman"/>
          <w:sz w:val="26"/>
          <w:szCs w:val="26"/>
          <w:lang w:val="ro-RO" w:eastAsia="ro-RO"/>
        </w:rPr>
        <w:t>20</w:t>
      </w:r>
      <w:r w:rsidR="00E5612A">
        <w:rPr>
          <w:rFonts w:ascii="Times New Roman" w:eastAsia="Times New Roman" w:hAnsi="Times New Roman"/>
          <w:sz w:val="26"/>
          <w:szCs w:val="26"/>
          <w:lang w:val="ro-RO" w:eastAsia="ro-RO"/>
        </w:rPr>
        <w:t>.1</w:t>
      </w:r>
      <w:r w:rsidR="00442CC4">
        <w:rPr>
          <w:rFonts w:ascii="Times New Roman" w:eastAsia="Times New Roman" w:hAnsi="Times New Roman"/>
          <w:sz w:val="26"/>
          <w:szCs w:val="26"/>
          <w:lang w:val="ro-RO" w:eastAsia="ro-RO"/>
        </w:rPr>
        <w:t>2</w:t>
      </w:r>
      <w:r w:rsidR="00A32EFD" w:rsidRPr="002A6078">
        <w:rPr>
          <w:rFonts w:ascii="Times New Roman" w:eastAsia="Times New Roman" w:hAnsi="Times New Roman"/>
          <w:sz w:val="26"/>
          <w:szCs w:val="26"/>
          <w:lang w:val="ro-RO" w:eastAsia="ro-RO"/>
        </w:rPr>
        <w:t>.2017</w:t>
      </w:r>
      <w:r w:rsidRPr="002A6078">
        <w:rPr>
          <w:rFonts w:ascii="Times New Roman" w:eastAsia="Times New Roman" w:hAnsi="Times New Roman"/>
          <w:sz w:val="26"/>
          <w:szCs w:val="26"/>
          <w:lang w:val="ro-RO" w:eastAsia="ro-RO"/>
        </w:rPr>
        <w:t xml:space="preserve">, privind  </w:t>
      </w:r>
      <w:r w:rsidRPr="002A6078">
        <w:rPr>
          <w:rFonts w:ascii="Times New Roman" w:eastAsia="Times New Roman" w:hAnsi="Times New Roman"/>
          <w:b/>
          <w:i/>
          <w:sz w:val="26"/>
          <w:szCs w:val="26"/>
          <w:lang w:val="ro-RO" w:eastAsia="ro-RO"/>
        </w:rPr>
        <w:t xml:space="preserve">Modificarea prevederilor amenajamentelor silvice al fondului forestier, care se află în proprietatea </w:t>
      </w:r>
      <w:r w:rsidR="00442CC4" w:rsidRPr="00311D47">
        <w:rPr>
          <w:rFonts w:ascii="Times New Roman" w:hAnsi="Times New Roman"/>
          <w:b/>
          <w:i/>
          <w:color w:val="000000"/>
          <w:sz w:val="26"/>
          <w:szCs w:val="26"/>
          <w:lang w:val="ro-RO"/>
        </w:rPr>
        <w:t>Comunei Suseni și Șco</w:t>
      </w:r>
      <w:r w:rsidR="00442CC4">
        <w:rPr>
          <w:rFonts w:ascii="Times New Roman" w:hAnsi="Times New Roman"/>
          <w:b/>
          <w:i/>
          <w:color w:val="000000"/>
          <w:sz w:val="26"/>
          <w:szCs w:val="26"/>
          <w:lang w:val="ro-RO"/>
        </w:rPr>
        <w:t>lii</w:t>
      </w:r>
      <w:r w:rsidR="00442CC4" w:rsidRPr="00311D47">
        <w:rPr>
          <w:rFonts w:ascii="Times New Roman" w:hAnsi="Times New Roman"/>
          <w:b/>
          <w:i/>
          <w:color w:val="000000"/>
          <w:sz w:val="26"/>
          <w:szCs w:val="26"/>
          <w:lang w:val="ro-RO"/>
        </w:rPr>
        <w:t xml:space="preserve"> General</w:t>
      </w:r>
      <w:r w:rsidR="00442CC4">
        <w:rPr>
          <w:rFonts w:ascii="Times New Roman" w:hAnsi="Times New Roman"/>
          <w:b/>
          <w:i/>
          <w:color w:val="000000"/>
          <w:sz w:val="26"/>
          <w:szCs w:val="26"/>
          <w:lang w:val="ro-RO"/>
        </w:rPr>
        <w:t>e</w:t>
      </w:r>
      <w:r w:rsidR="00442CC4" w:rsidRPr="00311D47">
        <w:rPr>
          <w:rFonts w:ascii="Times New Roman" w:hAnsi="Times New Roman"/>
          <w:b/>
          <w:i/>
          <w:color w:val="000000"/>
          <w:sz w:val="26"/>
          <w:szCs w:val="26"/>
          <w:lang w:val="ro-RO"/>
        </w:rPr>
        <w:t xml:space="preserve"> Chileni</w:t>
      </w:r>
      <w:r w:rsidR="00442CC4" w:rsidRPr="002A6078">
        <w:rPr>
          <w:rFonts w:ascii="Times New Roman" w:hAnsi="Times New Roman"/>
          <w:b/>
          <w:i/>
          <w:color w:val="000000"/>
          <w:sz w:val="26"/>
          <w:szCs w:val="26"/>
          <w:lang w:val="ro-RO"/>
        </w:rPr>
        <w:t xml:space="preserve"> format din </w:t>
      </w:r>
      <w:r w:rsidR="00442CC4">
        <w:rPr>
          <w:rFonts w:ascii="Times New Roman" w:hAnsi="Times New Roman"/>
          <w:b/>
          <w:i/>
          <w:color w:val="000000"/>
          <w:sz w:val="26"/>
          <w:szCs w:val="26"/>
          <w:lang w:val="ro-RO"/>
        </w:rPr>
        <w:t>UP I SUSENI</w:t>
      </w:r>
      <w:r w:rsidRPr="002A6078">
        <w:rPr>
          <w:rFonts w:ascii="Times New Roman" w:eastAsia="Times New Roman" w:hAnsi="Times New Roman"/>
          <w:b/>
          <w:i/>
          <w:sz w:val="26"/>
          <w:szCs w:val="26"/>
          <w:lang w:val="ro-RO" w:eastAsia="ro-RO"/>
        </w:rPr>
        <w:t xml:space="preserve">, jud. Harghita” </w:t>
      </w:r>
      <w:r w:rsidRPr="002A6078">
        <w:rPr>
          <w:rFonts w:ascii="Times New Roman" w:eastAsia="Times New Roman" w:hAnsi="Times New Roman"/>
          <w:sz w:val="26"/>
          <w:szCs w:val="26"/>
          <w:lang w:val="ro-RO" w:eastAsia="ro-RO"/>
        </w:rPr>
        <w:t>ţinând cont de următoarele:</w:t>
      </w:r>
    </w:p>
    <w:p w:rsidR="008F7B62" w:rsidRPr="002A6078" w:rsidRDefault="008F7B62" w:rsidP="001F2BA8">
      <w:pPr>
        <w:numPr>
          <w:ilvl w:val="0"/>
          <w:numId w:val="16"/>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În urma fenomenelor meteorologice</w:t>
      </w:r>
      <w:r w:rsidR="009F21BD" w:rsidRPr="002A6078">
        <w:rPr>
          <w:rFonts w:ascii="Times New Roman" w:eastAsia="Times New Roman" w:hAnsi="Times New Roman"/>
          <w:sz w:val="26"/>
          <w:szCs w:val="26"/>
          <w:lang w:val="ro-RO" w:eastAsia="ro-RO"/>
        </w:rPr>
        <w:t xml:space="preserve"> din </w:t>
      </w:r>
      <w:r w:rsidRPr="002A6078">
        <w:rPr>
          <w:rFonts w:ascii="Times New Roman" w:eastAsia="Times New Roman" w:hAnsi="Times New Roman"/>
          <w:sz w:val="26"/>
          <w:szCs w:val="26"/>
          <w:lang w:val="ro-RO" w:eastAsia="ro-RO"/>
        </w:rPr>
        <w:t xml:space="preserve">2017 au avut loc doborâturi de vânt pe suprafața fondului forestier a </w:t>
      </w:r>
      <w:r w:rsidR="00DC598D">
        <w:rPr>
          <w:rFonts w:ascii="Times New Roman" w:eastAsia="Times New Roman" w:hAnsi="Times New Roman"/>
          <w:sz w:val="26"/>
          <w:szCs w:val="26"/>
          <w:lang w:val="ro-RO" w:eastAsia="ro-RO"/>
        </w:rPr>
        <w:t>UP I Suseni</w:t>
      </w:r>
    </w:p>
    <w:p w:rsidR="00A22A68" w:rsidRPr="002A6078" w:rsidRDefault="008F7B62" w:rsidP="001F2BA8">
      <w:pPr>
        <w:numPr>
          <w:ilvl w:val="0"/>
          <w:numId w:val="16"/>
        </w:numPr>
        <w:spacing w:after="0" w:line="240" w:lineRule="auto"/>
        <w:jc w:val="both"/>
        <w:rPr>
          <w:rFonts w:ascii="Times New Roman" w:eastAsia="Times New Roman" w:hAnsi="Times New Roman"/>
          <w:sz w:val="26"/>
          <w:szCs w:val="26"/>
          <w:lang w:val="ro-RO" w:eastAsia="ro-RO"/>
        </w:rPr>
      </w:pPr>
      <w:r w:rsidRPr="002A6078">
        <w:rPr>
          <w:rFonts w:ascii="Times New Roman" w:eastAsia="Times New Roman" w:hAnsi="Times New Roman"/>
          <w:sz w:val="26"/>
          <w:szCs w:val="26"/>
          <w:lang w:val="ro-RO" w:eastAsia="ro-RO"/>
        </w:rPr>
        <w:t xml:space="preserve">Este necesară modificarea prevederilor amenajamentului silvic în </w:t>
      </w:r>
      <w:r w:rsidR="00DC598D">
        <w:rPr>
          <w:rFonts w:ascii="Times New Roman" w:eastAsia="Times New Roman" w:hAnsi="Times New Roman"/>
          <w:sz w:val="26"/>
          <w:szCs w:val="26"/>
          <w:lang w:val="ro-RO" w:eastAsia="ro-RO"/>
        </w:rPr>
        <w:t>UP I Suseni</w:t>
      </w:r>
      <w:r w:rsidR="007D5B10" w:rsidRPr="002A6078">
        <w:rPr>
          <w:rFonts w:ascii="Times New Roman" w:eastAsia="Times New Roman" w:hAnsi="Times New Roman"/>
          <w:sz w:val="26"/>
          <w:szCs w:val="26"/>
          <w:lang w:val="ro-RO" w:eastAsia="ro-RO"/>
        </w:rPr>
        <w:t>, u.a.</w:t>
      </w:r>
      <w:r w:rsidR="00E5612A">
        <w:rPr>
          <w:rFonts w:ascii="Times New Roman" w:eastAsia="Times New Roman" w:hAnsi="Times New Roman"/>
          <w:sz w:val="26"/>
          <w:szCs w:val="26"/>
          <w:lang w:val="ro-RO" w:eastAsia="ro-RO"/>
        </w:rPr>
        <w:t xml:space="preserve"> </w:t>
      </w:r>
      <w:r w:rsidR="00442CC4">
        <w:rPr>
          <w:rFonts w:ascii="Times New Roman" w:eastAsia="Times New Roman" w:hAnsi="Times New Roman"/>
          <w:sz w:val="26"/>
          <w:szCs w:val="26"/>
          <w:lang w:val="ro-RO" w:eastAsia="ro-RO"/>
        </w:rPr>
        <w:t>84A</w:t>
      </w:r>
      <w:r w:rsidR="007D5B10" w:rsidRPr="002A6078">
        <w:rPr>
          <w:rFonts w:ascii="Times New Roman" w:eastAsia="Times New Roman" w:hAnsi="Times New Roman"/>
          <w:sz w:val="26"/>
          <w:szCs w:val="26"/>
          <w:lang w:val="ro-RO" w:eastAsia="ro-RO"/>
        </w:rPr>
        <w:t>,</w:t>
      </w:r>
      <w:r w:rsidR="00A32EFD" w:rsidRPr="002A6078">
        <w:rPr>
          <w:rFonts w:ascii="Times New Roman" w:eastAsia="Times New Roman" w:hAnsi="Times New Roman"/>
          <w:sz w:val="26"/>
          <w:szCs w:val="26"/>
          <w:lang w:val="ro-RO" w:eastAsia="ro-RO"/>
        </w:rPr>
        <w:t xml:space="preserve"> </w:t>
      </w:r>
      <w:r w:rsidR="00442CC4">
        <w:rPr>
          <w:rFonts w:ascii="Times New Roman" w:eastAsia="Times New Roman" w:hAnsi="Times New Roman"/>
          <w:sz w:val="26"/>
          <w:szCs w:val="26"/>
          <w:lang w:val="ro-RO" w:eastAsia="ro-RO"/>
        </w:rPr>
        <w:t xml:space="preserve">85B </w:t>
      </w:r>
      <w:r w:rsidR="00A32EFD" w:rsidRPr="002A6078">
        <w:rPr>
          <w:rFonts w:ascii="Times New Roman" w:eastAsia="Times New Roman" w:hAnsi="Times New Roman"/>
          <w:sz w:val="26"/>
          <w:szCs w:val="26"/>
          <w:lang w:val="ro-RO" w:eastAsia="ro-RO"/>
        </w:rPr>
        <w:t>c</w:t>
      </w:r>
      <w:r w:rsidR="007D5B10" w:rsidRPr="002A6078">
        <w:rPr>
          <w:rFonts w:ascii="Times New Roman" w:eastAsia="Times New Roman" w:hAnsi="Times New Roman"/>
          <w:sz w:val="26"/>
          <w:szCs w:val="26"/>
          <w:lang w:val="ro-RO" w:eastAsia="ro-RO"/>
        </w:rPr>
        <w:t xml:space="preserve">u un volum total de </w:t>
      </w:r>
      <w:r w:rsidR="00442CC4">
        <w:rPr>
          <w:rFonts w:ascii="Times New Roman" w:eastAsia="Times New Roman" w:hAnsi="Times New Roman"/>
          <w:sz w:val="26"/>
          <w:szCs w:val="26"/>
          <w:lang w:val="ro-RO" w:eastAsia="ro-RO"/>
        </w:rPr>
        <w:t>1040</w:t>
      </w:r>
      <w:r w:rsidR="007D5B10" w:rsidRPr="002A6078">
        <w:rPr>
          <w:rFonts w:ascii="Times New Roman" w:eastAsia="Times New Roman" w:hAnsi="Times New Roman"/>
          <w:sz w:val="26"/>
          <w:szCs w:val="26"/>
          <w:lang w:val="ro-RO" w:eastAsia="ro-RO"/>
        </w:rPr>
        <w:t xml:space="preserve"> mc</w:t>
      </w:r>
      <w:r w:rsidR="001F2BA8">
        <w:rPr>
          <w:rFonts w:ascii="Times New Roman" w:eastAsia="Times New Roman" w:hAnsi="Times New Roman"/>
          <w:sz w:val="26"/>
          <w:szCs w:val="26"/>
          <w:lang w:val="ro-RO" w:eastAsia="ro-RO"/>
        </w:rPr>
        <w:t xml:space="preserve"> pe o suprafață de </w:t>
      </w:r>
      <w:r w:rsidR="00442CC4">
        <w:rPr>
          <w:rFonts w:ascii="Times New Roman" w:eastAsia="Times New Roman" w:hAnsi="Times New Roman"/>
          <w:sz w:val="26"/>
          <w:szCs w:val="26"/>
          <w:lang w:val="ro-RO" w:eastAsia="ro-RO"/>
        </w:rPr>
        <w:t>15,8</w:t>
      </w:r>
      <w:r w:rsidR="001F2BA8">
        <w:rPr>
          <w:rFonts w:ascii="Times New Roman" w:eastAsia="Times New Roman" w:hAnsi="Times New Roman"/>
          <w:sz w:val="26"/>
          <w:szCs w:val="26"/>
          <w:lang w:val="ro-RO" w:eastAsia="ro-RO"/>
        </w:rPr>
        <w:t xml:space="preserve"> ha.</w:t>
      </w:r>
    </w:p>
    <w:p w:rsidR="00DF5264" w:rsidRPr="002A6078" w:rsidRDefault="00DF5264" w:rsidP="001F2BA8">
      <w:pPr>
        <w:pStyle w:val="Listaszerbekezds"/>
        <w:numPr>
          <w:ilvl w:val="0"/>
          <w:numId w:val="16"/>
        </w:numPr>
        <w:spacing w:after="0" w:line="240" w:lineRule="auto"/>
        <w:jc w:val="both"/>
        <w:rPr>
          <w:rFonts w:ascii="Times New Roman" w:eastAsia="Times New Roman" w:hAnsi="Times New Roman"/>
          <w:b/>
          <w:i/>
          <w:sz w:val="26"/>
          <w:szCs w:val="26"/>
          <w:lang w:val="ro-RO" w:eastAsia="ro-RO"/>
        </w:rPr>
      </w:pPr>
      <w:r w:rsidRPr="002A6078">
        <w:rPr>
          <w:rFonts w:ascii="Times New Roman" w:eastAsia="Times New Roman" w:hAnsi="Times New Roman"/>
          <w:b/>
          <w:i/>
          <w:sz w:val="26"/>
          <w:szCs w:val="26"/>
          <w:lang w:val="ro-RO" w:eastAsia="ro-RO"/>
        </w:rPr>
        <w:t>Amplasamentul amenajamentului, afectat de doborâturile de vânt</w:t>
      </w:r>
      <w:r w:rsidR="001F2BA8">
        <w:rPr>
          <w:rFonts w:ascii="Times New Roman" w:eastAsia="Times New Roman" w:hAnsi="Times New Roman"/>
          <w:b/>
          <w:i/>
          <w:sz w:val="26"/>
          <w:szCs w:val="26"/>
          <w:lang w:val="ro-RO" w:eastAsia="ro-RO"/>
        </w:rPr>
        <w:t xml:space="preserve">, </w:t>
      </w:r>
      <w:r w:rsidRPr="002A6078">
        <w:rPr>
          <w:rFonts w:ascii="Times New Roman" w:eastAsia="Times New Roman" w:hAnsi="Times New Roman"/>
          <w:b/>
          <w:i/>
          <w:sz w:val="26"/>
          <w:szCs w:val="26"/>
          <w:lang w:val="ro-RO" w:eastAsia="ro-RO"/>
        </w:rPr>
        <w:t xml:space="preserve">este situat în sit Natura 2000 - ROSPA 0033 „Depresiunea și Munții Giurgeului”, în prezent fără </w:t>
      </w:r>
      <w:r w:rsidRPr="002A6078">
        <w:rPr>
          <w:rFonts w:ascii="Times New Roman" w:eastAsia="Times New Roman" w:hAnsi="Times New Roman"/>
          <w:b/>
          <w:i/>
          <w:sz w:val="26"/>
          <w:szCs w:val="26"/>
          <w:lang w:val="ro-RO" w:eastAsia="ro-RO"/>
        </w:rPr>
        <w:lastRenderedPageBreak/>
        <w:t>administrație, astfel având în vedere Legea nr.95/2016 privind înființarea Agenției Naționale pentru Arii Protejate, respectiv adresa ANANP nr.314/11.07.2017, a fost stabilită calitatea temporară a A.N.A.N.P. de administrator, astfel avizarea modificărilor va fi de către A.N.A.N.P. ca administrator al ariei naturale protejate ROSPA 0033.Date de contact: web: ananp.gov.ro, tel 021-4089534, email: ananp@ananp.gov.ro.</w:t>
      </w:r>
    </w:p>
    <w:p w:rsidR="001E1FA2" w:rsidRPr="002A6078" w:rsidRDefault="001E1FA2" w:rsidP="001F2BA8">
      <w:pPr>
        <w:autoSpaceDE w:val="0"/>
        <w:autoSpaceDN w:val="0"/>
        <w:adjustRightInd w:val="0"/>
        <w:spacing w:after="0" w:line="240" w:lineRule="auto"/>
        <w:jc w:val="both"/>
        <w:rPr>
          <w:rFonts w:ascii="Times New Roman" w:hAnsi="Times New Roman"/>
          <w:b/>
          <w:i/>
          <w:color w:val="FF0000"/>
          <w:sz w:val="26"/>
          <w:szCs w:val="26"/>
          <w:lang w:val="ro-RO"/>
        </w:rPr>
      </w:pPr>
      <w:r w:rsidRPr="002A6078">
        <w:rPr>
          <w:rFonts w:ascii="Times New Roman" w:hAnsi="Times New Roman"/>
          <w:b/>
          <w:i/>
          <w:sz w:val="26"/>
          <w:szCs w:val="26"/>
          <w:lang w:val="ro-RO"/>
        </w:rPr>
        <w:tab/>
        <w:t>Amenajamentul are valabilitatea de 10 ani, începând de la data de 01.01.201</w:t>
      </w:r>
      <w:r w:rsidR="00442CC4">
        <w:rPr>
          <w:rFonts w:ascii="Times New Roman" w:hAnsi="Times New Roman"/>
          <w:b/>
          <w:i/>
          <w:sz w:val="26"/>
          <w:szCs w:val="26"/>
          <w:lang w:val="ro-RO"/>
        </w:rPr>
        <w:t xml:space="preserve">1 </w:t>
      </w:r>
      <w:r w:rsidRPr="002A6078">
        <w:rPr>
          <w:rFonts w:ascii="Times New Roman" w:hAnsi="Times New Roman"/>
          <w:b/>
          <w:i/>
          <w:sz w:val="26"/>
          <w:szCs w:val="26"/>
          <w:lang w:val="ro-RO"/>
        </w:rPr>
        <w:t>revizuirea lui urmând a se face în anul 202</w:t>
      </w:r>
      <w:r w:rsidR="00442CC4">
        <w:rPr>
          <w:rFonts w:ascii="Times New Roman" w:hAnsi="Times New Roman"/>
          <w:b/>
          <w:i/>
          <w:sz w:val="26"/>
          <w:szCs w:val="26"/>
          <w:lang w:val="ro-RO"/>
        </w:rPr>
        <w:t>0</w:t>
      </w:r>
      <w:r w:rsidRPr="002A6078">
        <w:rPr>
          <w:rFonts w:ascii="Times New Roman" w:hAnsi="Times New Roman"/>
          <w:b/>
          <w:i/>
          <w:sz w:val="26"/>
          <w:szCs w:val="26"/>
          <w:lang w:val="ro-RO"/>
        </w:rPr>
        <w:t>.</w:t>
      </w:r>
    </w:p>
    <w:p w:rsidR="00376E06" w:rsidRPr="002A6078" w:rsidRDefault="00376E06"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ARII NATURALE PROTEJATE</w:t>
      </w:r>
      <w:r w:rsidRPr="002A6078">
        <w:rPr>
          <w:rFonts w:ascii="Times New Roman" w:hAnsi="Times New Roman"/>
          <w:sz w:val="26"/>
          <w:szCs w:val="26"/>
          <w:lang w:val="ro-RO"/>
        </w:rPr>
        <w:t xml:space="preserve"> </w:t>
      </w:r>
      <w:r w:rsidRPr="002A6078">
        <w:rPr>
          <w:rFonts w:ascii="Times New Roman" w:hAnsi="Times New Roman"/>
          <w:b/>
          <w:sz w:val="26"/>
          <w:szCs w:val="26"/>
          <w:lang w:val="ro-RO"/>
        </w:rPr>
        <w:t>DE INTERES NAŢIONAL: nu este cazul;</w:t>
      </w:r>
    </w:p>
    <w:p w:rsidR="001E1FA2" w:rsidRPr="002A6078" w:rsidRDefault="001E1FA2" w:rsidP="001F2BA8">
      <w:pPr>
        <w:numPr>
          <w:ilvl w:val="0"/>
          <w:numId w:val="2"/>
        </w:numPr>
        <w:tabs>
          <w:tab w:val="clear" w:pos="810"/>
        </w:tabs>
        <w:spacing w:after="0" w:line="240" w:lineRule="auto"/>
        <w:ind w:left="0" w:firstLine="0"/>
        <w:jc w:val="both"/>
        <w:rPr>
          <w:rFonts w:ascii="Times New Roman" w:hAnsi="Times New Roman"/>
          <w:b/>
          <w:sz w:val="26"/>
          <w:szCs w:val="26"/>
          <w:lang w:val="ro-RO"/>
        </w:rPr>
      </w:pPr>
      <w:r w:rsidRPr="002A6078">
        <w:rPr>
          <w:rFonts w:ascii="Times New Roman" w:hAnsi="Times New Roman"/>
          <w:b/>
          <w:sz w:val="26"/>
          <w:szCs w:val="26"/>
          <w:lang w:val="ro-RO"/>
        </w:rPr>
        <w:t>Gradul în care Planul de Amenajare a fondului forestier influenţează alte planuri şi programe, inclusiv pe cele în care se integrează sau derivă din ele:</w:t>
      </w:r>
    </w:p>
    <w:p w:rsidR="00DF5264" w:rsidRPr="002A6078" w:rsidRDefault="00DF5264" w:rsidP="001F2BA8">
      <w:pPr>
        <w:autoSpaceDE w:val="0"/>
        <w:autoSpaceDN w:val="0"/>
        <w:adjustRightInd w:val="0"/>
        <w:spacing w:after="0" w:line="240" w:lineRule="auto"/>
        <w:ind w:firstLine="72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Conform prevederilor </w:t>
      </w:r>
      <w:r w:rsidRPr="002A6078">
        <w:rPr>
          <w:rStyle w:val="tpt1"/>
          <w:rFonts w:ascii="Times New Roman" w:hAnsi="Times New Roman"/>
          <w:sz w:val="26"/>
          <w:szCs w:val="26"/>
          <w:lang w:val="ro-RO"/>
        </w:rPr>
        <w:t xml:space="preserve">Articolului 21 alin 5.) din </w:t>
      </w:r>
      <w:r w:rsidRPr="002A6078">
        <w:rPr>
          <w:rStyle w:val="do1"/>
          <w:rFonts w:ascii="Times New Roman" w:hAnsi="Times New Roman"/>
          <w:lang w:val="ro-RO"/>
        </w:rPr>
        <w:t xml:space="preserve">Legea nr. 49 din 2011 pentru aprobarea Ordonanţei de urgenţă a Guvernului nr. </w:t>
      </w:r>
      <w:hyperlink r:id="rId17" w:history="1">
        <w:r w:rsidRPr="002A6078">
          <w:rPr>
            <w:rStyle w:val="Hiperhivatkozs"/>
            <w:rFonts w:ascii="Times New Roman" w:hAnsi="Times New Roman"/>
            <w:sz w:val="26"/>
            <w:szCs w:val="26"/>
            <w:lang w:val="ro-RO"/>
          </w:rPr>
          <w:t>57/2007</w:t>
        </w:r>
      </w:hyperlink>
      <w:r w:rsidRPr="002A6078">
        <w:rPr>
          <w:rStyle w:val="do1"/>
          <w:rFonts w:ascii="Times New Roman" w:hAnsi="Times New Roman"/>
          <w:lang w:val="ro-RO"/>
        </w:rPr>
        <w:t xml:space="preserve"> privind regimul ariilor naturale protejate, conservarea habitatelor naturale, a florei şi faunei sălbatice,</w:t>
      </w:r>
      <w:r w:rsidRPr="002A6078">
        <w:rPr>
          <w:rFonts w:ascii="Times New Roman" w:hAnsi="Times New Roman"/>
          <w:sz w:val="26"/>
          <w:szCs w:val="26"/>
          <w:lang w:val="ro-RO"/>
        </w:rPr>
        <w:t xml:space="preserve"> cu modificările şi completările ulterioare,</w:t>
      </w:r>
      <w:r w:rsidRPr="002A6078">
        <w:rPr>
          <w:rFonts w:ascii="Times New Roman" w:hAnsi="Times New Roman"/>
          <w:color w:val="FF0000"/>
          <w:sz w:val="26"/>
          <w:szCs w:val="26"/>
          <w:lang w:val="ro-RO"/>
        </w:rPr>
        <w:t xml:space="preserve"> </w:t>
      </w:r>
      <w:r w:rsidRPr="0032027F">
        <w:rPr>
          <w:rFonts w:ascii="Times New Roman" w:hAnsi="Times New Roman"/>
          <w:b/>
          <w:i/>
          <w:color w:val="000000"/>
          <w:sz w:val="26"/>
          <w:szCs w:val="26"/>
          <w:lang w:val="ro-RO"/>
        </w:rPr>
        <w:t>“</w:t>
      </w:r>
      <w:r w:rsidRPr="002A6078">
        <w:rPr>
          <w:rFonts w:ascii="Times New Roman" w:hAnsi="Times New Roman"/>
          <w:b/>
          <w:i/>
          <w:color w:val="000000"/>
          <w:sz w:val="26"/>
          <w:szCs w:val="26"/>
          <w:lang w:val="ro-RO"/>
        </w:rPr>
        <w:t xml:space="preserve">Amenajamentul Silvic al Fondului Forestier </w:t>
      </w:r>
      <w:r w:rsidR="0032027F" w:rsidRPr="002A6078">
        <w:rPr>
          <w:rFonts w:ascii="Times New Roman" w:eastAsia="Times New Roman" w:hAnsi="Times New Roman"/>
          <w:b/>
          <w:i/>
          <w:sz w:val="26"/>
          <w:szCs w:val="26"/>
          <w:lang w:val="ro-RO" w:eastAsia="ro-RO"/>
        </w:rPr>
        <w:t xml:space="preserve">în proprietatea </w:t>
      </w:r>
      <w:r w:rsidR="0032027F" w:rsidRPr="00311D47">
        <w:rPr>
          <w:rFonts w:ascii="Times New Roman" w:hAnsi="Times New Roman"/>
          <w:b/>
          <w:i/>
          <w:color w:val="000000"/>
          <w:sz w:val="26"/>
          <w:szCs w:val="26"/>
          <w:lang w:val="ro-RO"/>
        </w:rPr>
        <w:t>Comunei Suseni și Șco</w:t>
      </w:r>
      <w:r w:rsidR="0032027F">
        <w:rPr>
          <w:rFonts w:ascii="Times New Roman" w:hAnsi="Times New Roman"/>
          <w:b/>
          <w:i/>
          <w:color w:val="000000"/>
          <w:sz w:val="26"/>
          <w:szCs w:val="26"/>
          <w:lang w:val="ro-RO"/>
        </w:rPr>
        <w:t>lii</w:t>
      </w:r>
      <w:r w:rsidR="0032027F" w:rsidRPr="00311D47">
        <w:rPr>
          <w:rFonts w:ascii="Times New Roman" w:hAnsi="Times New Roman"/>
          <w:b/>
          <w:i/>
          <w:color w:val="000000"/>
          <w:sz w:val="26"/>
          <w:szCs w:val="26"/>
          <w:lang w:val="ro-RO"/>
        </w:rPr>
        <w:t xml:space="preserve"> General</w:t>
      </w:r>
      <w:r w:rsidR="0032027F">
        <w:rPr>
          <w:rFonts w:ascii="Times New Roman" w:hAnsi="Times New Roman"/>
          <w:b/>
          <w:i/>
          <w:color w:val="000000"/>
          <w:sz w:val="26"/>
          <w:szCs w:val="26"/>
          <w:lang w:val="ro-RO"/>
        </w:rPr>
        <w:t>e</w:t>
      </w:r>
      <w:r w:rsidR="0032027F" w:rsidRPr="00311D47">
        <w:rPr>
          <w:rFonts w:ascii="Times New Roman" w:hAnsi="Times New Roman"/>
          <w:b/>
          <w:i/>
          <w:color w:val="000000"/>
          <w:sz w:val="26"/>
          <w:szCs w:val="26"/>
          <w:lang w:val="ro-RO"/>
        </w:rPr>
        <w:t xml:space="preserve"> Chileni</w:t>
      </w:r>
      <w:r w:rsidR="0032027F" w:rsidRPr="002A6078">
        <w:rPr>
          <w:rFonts w:ascii="Times New Roman" w:eastAsia="Times New Roman" w:hAnsi="Times New Roman"/>
          <w:b/>
          <w:i/>
          <w:sz w:val="26"/>
          <w:szCs w:val="26"/>
          <w:lang w:val="ro-RO" w:eastAsia="ro-RO"/>
        </w:rPr>
        <w:t xml:space="preserve">, </w:t>
      </w:r>
      <w:r w:rsidRPr="002A6078">
        <w:rPr>
          <w:rFonts w:ascii="Times New Roman" w:hAnsi="Times New Roman"/>
          <w:b/>
          <w:i/>
          <w:sz w:val="26"/>
          <w:szCs w:val="26"/>
          <w:lang w:val="ro-RO"/>
        </w:rPr>
        <w:t xml:space="preserve">judeţul Harghita constituit în U.P. </w:t>
      </w:r>
      <w:r w:rsidR="00A61E20">
        <w:rPr>
          <w:rFonts w:ascii="Times New Roman" w:hAnsi="Times New Roman"/>
          <w:b/>
          <w:i/>
          <w:sz w:val="26"/>
          <w:szCs w:val="26"/>
          <w:lang w:val="ro-RO"/>
        </w:rPr>
        <w:t xml:space="preserve">I </w:t>
      </w:r>
      <w:r w:rsidR="0032027F">
        <w:rPr>
          <w:rFonts w:ascii="Times New Roman" w:hAnsi="Times New Roman"/>
          <w:b/>
          <w:i/>
          <w:sz w:val="26"/>
          <w:szCs w:val="26"/>
          <w:lang w:val="ro-RO"/>
        </w:rPr>
        <w:t>Suseni</w:t>
      </w:r>
      <w:r w:rsidRPr="002A6078">
        <w:rPr>
          <w:rFonts w:ascii="Times New Roman" w:hAnsi="Times New Roman"/>
          <w:b/>
          <w:i/>
          <w:sz w:val="26"/>
          <w:szCs w:val="26"/>
          <w:lang w:val="ro-RO"/>
        </w:rPr>
        <w:t xml:space="preserve">” </w:t>
      </w:r>
      <w:r w:rsidRPr="002A6078">
        <w:rPr>
          <w:rStyle w:val="tpa1"/>
          <w:rFonts w:ascii="Times New Roman" w:hAnsi="Times New Roman"/>
          <w:sz w:val="26"/>
          <w:szCs w:val="26"/>
          <w:lang w:val="ro-RO"/>
        </w:rPr>
        <w:t xml:space="preserve">adoptat va fi armonizat cu prevederile </w:t>
      </w:r>
      <w:r w:rsidR="001F2BA8">
        <w:rPr>
          <w:rStyle w:val="tpa1"/>
          <w:rFonts w:ascii="Times New Roman" w:hAnsi="Times New Roman"/>
          <w:sz w:val="26"/>
          <w:szCs w:val="26"/>
          <w:lang w:val="ro-RO"/>
        </w:rPr>
        <w:t>planului de management elaborat</w:t>
      </w:r>
      <w:r w:rsidRPr="002A6078">
        <w:rPr>
          <w:rStyle w:val="tpa1"/>
          <w:rFonts w:ascii="Times New Roman" w:hAnsi="Times New Roman"/>
          <w:sz w:val="26"/>
          <w:szCs w:val="26"/>
          <w:lang w:val="ro-RO"/>
        </w:rPr>
        <w:t xml:space="preserve"> pentru ariile naturale protejate cuprin</w:t>
      </w:r>
      <w:r w:rsidR="00760972">
        <w:rPr>
          <w:rStyle w:val="tpa1"/>
          <w:rFonts w:ascii="Times New Roman" w:hAnsi="Times New Roman"/>
          <w:sz w:val="26"/>
          <w:szCs w:val="26"/>
          <w:lang w:val="ro-RO"/>
        </w:rPr>
        <w:t>se în acest amenajament silvic.</w:t>
      </w:r>
    </w:p>
    <w:p w:rsidR="001E1FA2" w:rsidRPr="002A6078" w:rsidRDefault="001E1FA2" w:rsidP="001F2BA8">
      <w:pPr>
        <w:autoSpaceDE w:val="0"/>
        <w:autoSpaceDN w:val="0"/>
        <w:adjustRightInd w:val="0"/>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c.)</w:t>
      </w:r>
      <w:r w:rsidR="00376E06" w:rsidRPr="002A6078">
        <w:rPr>
          <w:rFonts w:ascii="Times New Roman" w:hAnsi="Times New Roman"/>
          <w:b/>
          <w:sz w:val="26"/>
          <w:szCs w:val="26"/>
          <w:lang w:val="ro-RO"/>
        </w:rPr>
        <w:t xml:space="preserve"> </w:t>
      </w:r>
      <w:r w:rsidRPr="002A6078">
        <w:rPr>
          <w:rFonts w:ascii="Times New Roman" w:hAnsi="Times New Roman"/>
          <w:b/>
          <w:sz w:val="26"/>
          <w:szCs w:val="26"/>
          <w:lang w:val="ro-RO"/>
        </w:rPr>
        <w:t>Relevanţa planului în/pentru integrarea consideraţiilor de mediu, mai ales din perspectiva promovării dezvoltării durabile:</w:t>
      </w:r>
    </w:p>
    <w:p w:rsidR="001E1FA2" w:rsidRPr="002A6078" w:rsidRDefault="001E1FA2" w:rsidP="001F2BA8">
      <w:pPr>
        <w:spacing w:after="0" w:line="240" w:lineRule="auto"/>
        <w:ind w:firstLine="720"/>
        <w:jc w:val="both"/>
        <w:rPr>
          <w:rFonts w:ascii="Times New Roman" w:hAnsi="Times New Roman"/>
          <w:iCs/>
          <w:sz w:val="26"/>
          <w:szCs w:val="26"/>
          <w:lang w:val="ro-RO"/>
        </w:rPr>
      </w:pPr>
      <w:r w:rsidRPr="002A6078">
        <w:rPr>
          <w:rFonts w:ascii="Times New Roman" w:hAnsi="Times New Roman"/>
          <w:iCs/>
          <w:sz w:val="26"/>
          <w:szCs w:val="26"/>
          <w:lang w:val="ro-RO"/>
        </w:rPr>
        <w:t>Amen</w:t>
      </w:r>
      <w:r w:rsidR="007D02DC" w:rsidRPr="002A6078">
        <w:rPr>
          <w:rFonts w:ascii="Times New Roman" w:hAnsi="Times New Roman"/>
          <w:iCs/>
          <w:sz w:val="26"/>
          <w:szCs w:val="26"/>
          <w:lang w:val="ro-RO"/>
        </w:rPr>
        <w:t>a</w:t>
      </w:r>
      <w:r w:rsidRPr="002A6078">
        <w:rPr>
          <w:rFonts w:ascii="Times New Roman" w:hAnsi="Times New Roman"/>
          <w:iCs/>
          <w:sz w:val="26"/>
          <w:szCs w:val="26"/>
          <w:lang w:val="ro-RO"/>
        </w:rPr>
        <w:t xml:space="preserve">jamentul în sine are scopul de a promova </w:t>
      </w:r>
      <w:r w:rsidR="007D02DC" w:rsidRPr="002A6078">
        <w:rPr>
          <w:rFonts w:ascii="Times New Roman" w:hAnsi="Times New Roman"/>
          <w:iCs/>
          <w:sz w:val="26"/>
          <w:szCs w:val="26"/>
          <w:lang w:val="ro-RO"/>
        </w:rPr>
        <w:t xml:space="preserve">dezvoltarea durabilă, urmărind </w:t>
      </w:r>
      <w:r w:rsidRPr="002A6078">
        <w:rPr>
          <w:rFonts w:ascii="Times New Roman" w:hAnsi="Times New Roman"/>
          <w:iCs/>
          <w:sz w:val="26"/>
          <w:szCs w:val="26"/>
          <w:lang w:val="ro-RO"/>
        </w:rPr>
        <w:t>stabilirea unor ansamblu de măsuri silviculturale, economice şi de interes social prin care pădurea poate da societă</w:t>
      </w:r>
      <w:r w:rsidRPr="002A6078">
        <w:rPr>
          <w:rFonts w:ascii="Times New Roman" w:hAnsi="Times New Roman"/>
          <w:sz w:val="26"/>
          <w:szCs w:val="26"/>
          <w:lang w:val="ro-RO"/>
        </w:rPr>
        <w:t>ț</w:t>
      </w:r>
      <w:r w:rsidRPr="002A6078">
        <w:rPr>
          <w:rFonts w:ascii="Times New Roman" w:hAnsi="Times New Roman"/>
          <w:iCs/>
          <w:sz w:val="26"/>
          <w:szCs w:val="26"/>
          <w:lang w:val="ro-RO"/>
        </w:rPr>
        <w:t>ii cu maximă eficen</w:t>
      </w:r>
      <w:r w:rsidRPr="002A6078">
        <w:rPr>
          <w:rFonts w:ascii="Times New Roman" w:hAnsi="Times New Roman"/>
          <w:sz w:val="26"/>
          <w:szCs w:val="26"/>
          <w:lang w:val="ro-RO"/>
        </w:rPr>
        <w:t>ț</w:t>
      </w:r>
      <w:r w:rsidRPr="002A6078">
        <w:rPr>
          <w:rFonts w:ascii="Times New Roman" w:hAnsi="Times New Roman"/>
          <w:iCs/>
          <w:sz w:val="26"/>
          <w:szCs w:val="26"/>
          <w:lang w:val="ro-RO"/>
        </w:rPr>
        <w:t xml:space="preserve">ă produse </w:t>
      </w:r>
      <w:r w:rsidRPr="002A6078">
        <w:rPr>
          <w:rFonts w:ascii="Times New Roman" w:hAnsi="Times New Roman"/>
          <w:sz w:val="26"/>
          <w:szCs w:val="26"/>
          <w:lang w:val="ro-RO"/>
        </w:rPr>
        <w:t>ș</w:t>
      </w:r>
      <w:r w:rsidRPr="002A6078">
        <w:rPr>
          <w:rFonts w:ascii="Times New Roman" w:hAnsi="Times New Roman"/>
          <w:iCs/>
          <w:sz w:val="26"/>
          <w:szCs w:val="26"/>
          <w:lang w:val="ro-RO"/>
        </w:rPr>
        <w:t>i servicii, cu men</w:t>
      </w:r>
      <w:r w:rsidRPr="002A6078">
        <w:rPr>
          <w:rFonts w:ascii="Times New Roman" w:hAnsi="Times New Roman"/>
          <w:sz w:val="26"/>
          <w:szCs w:val="26"/>
          <w:lang w:val="ro-RO"/>
        </w:rPr>
        <w:t>ț</w:t>
      </w:r>
      <w:r w:rsidRPr="002A6078">
        <w:rPr>
          <w:rFonts w:ascii="Times New Roman" w:hAnsi="Times New Roman"/>
          <w:iCs/>
          <w:sz w:val="26"/>
          <w:szCs w:val="26"/>
          <w:lang w:val="ro-RO"/>
        </w:rPr>
        <w:t>inerea continuită</w:t>
      </w:r>
      <w:r w:rsidRPr="002A6078">
        <w:rPr>
          <w:rFonts w:ascii="Times New Roman" w:hAnsi="Times New Roman"/>
          <w:sz w:val="26"/>
          <w:szCs w:val="26"/>
          <w:lang w:val="ro-RO"/>
        </w:rPr>
        <w:t>ț</w:t>
      </w:r>
      <w:r w:rsidRPr="002A6078">
        <w:rPr>
          <w:rFonts w:ascii="Times New Roman" w:hAnsi="Times New Roman"/>
          <w:iCs/>
          <w:sz w:val="26"/>
          <w:szCs w:val="26"/>
          <w:lang w:val="ro-RO"/>
        </w:rPr>
        <w:t>ii pădurilor, men</w:t>
      </w:r>
      <w:r w:rsidRPr="002A6078">
        <w:rPr>
          <w:rFonts w:ascii="Times New Roman" w:hAnsi="Times New Roman"/>
          <w:sz w:val="26"/>
          <w:szCs w:val="26"/>
          <w:lang w:val="ro-RO"/>
        </w:rPr>
        <w:t>ț</w:t>
      </w:r>
      <w:r w:rsidRPr="002A6078">
        <w:rPr>
          <w:rFonts w:ascii="Times New Roman" w:hAnsi="Times New Roman"/>
          <w:iCs/>
          <w:sz w:val="26"/>
          <w:szCs w:val="26"/>
          <w:lang w:val="ro-RO"/>
        </w:rPr>
        <w:t>inându-se ca o resursă regenerabilă.</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Probleme de mediu relevante pentru plan:</w:t>
      </w:r>
    </w:p>
    <w:p w:rsidR="001E1FA2" w:rsidRPr="002A6078" w:rsidRDefault="001E1FA2" w:rsidP="001F2BA8">
      <w:pPr>
        <w:spacing w:after="0" w:line="240" w:lineRule="auto"/>
        <w:ind w:left="810"/>
        <w:jc w:val="both"/>
        <w:rPr>
          <w:rFonts w:ascii="Times New Roman" w:hAnsi="Times New Roman"/>
          <w:sz w:val="26"/>
          <w:szCs w:val="26"/>
          <w:lang w:val="ro-RO"/>
        </w:rPr>
      </w:pPr>
      <w:r w:rsidRPr="002A6078">
        <w:rPr>
          <w:rFonts w:ascii="Times New Roman" w:hAnsi="Times New Roman"/>
          <w:sz w:val="26"/>
          <w:szCs w:val="26"/>
          <w:lang w:val="ro-RO"/>
        </w:rPr>
        <w:t>Menţinerea integrităţii fondului forestier, respectiv protejarea ariilor naturale protejate şi a peisajului.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Relevanţa planului pentru implementarea legislaţiei naţionale şi comunitare de mediu: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Se vor respecta prevederile din:</w:t>
      </w:r>
    </w:p>
    <w:p w:rsidR="001E1FA2" w:rsidRPr="00C923A9" w:rsidRDefault="001E1FA2" w:rsidP="0001231F">
      <w:pPr>
        <w:pStyle w:val="Szvegtrzsbehzssal"/>
        <w:numPr>
          <w:ilvl w:val="0"/>
          <w:numId w:val="8"/>
        </w:numPr>
        <w:spacing w:after="0" w:line="240" w:lineRule="auto"/>
        <w:ind w:left="360"/>
        <w:jc w:val="both"/>
        <w:rPr>
          <w:rFonts w:ascii="Times New Roman" w:hAnsi="Times New Roman"/>
          <w:sz w:val="26"/>
          <w:szCs w:val="26"/>
          <w:lang w:val="ro-RO"/>
        </w:rPr>
      </w:pPr>
      <w:r w:rsidRPr="00C923A9">
        <w:rPr>
          <w:rFonts w:ascii="Times New Roman" w:hAnsi="Times New Roman"/>
          <w:sz w:val="26"/>
          <w:szCs w:val="26"/>
          <w:lang w:val="ro-RO"/>
        </w:rPr>
        <w:t>Ordonanţa de Urgenţă nr.195 din 22 decembrie 2005, cu modificările ulterioare şi completările ulterioare privind protecţia mediului, art.69:</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b) să exploateze masa lemnoasă în condiţiile legii precum şi să ia măsuri de reîmpădurire şi, respectiv de completare a regenerărilor naturale;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c) să gestioneze corespunzător deşeurile de exploatare rezultate, în condiţiile prevăzute de lege;</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d) să asigure respectarea regulilor silvice de exploatare şi transport tehnologic al lemnului, stabilite conform legii, în scopul menţinerii biodiversităţii pădurilor şi a echilibrului ecologic;</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t>e) să respecte regimul silvic în conformitate cu prevederile legislaţiei în domeniul silviculturii şi protecţiei mediului;</w:t>
      </w:r>
    </w:p>
    <w:p w:rsidR="001E1FA2" w:rsidRPr="00C923A9" w:rsidRDefault="001E1FA2" w:rsidP="0001231F">
      <w:pPr>
        <w:pStyle w:val="Szvegtrzsbehzssal"/>
        <w:spacing w:after="0" w:line="240" w:lineRule="auto"/>
        <w:ind w:hanging="360"/>
        <w:jc w:val="both"/>
        <w:rPr>
          <w:rFonts w:ascii="Times New Roman" w:hAnsi="Times New Roman"/>
          <w:sz w:val="26"/>
          <w:szCs w:val="26"/>
          <w:lang w:val="ro-RO"/>
        </w:rPr>
      </w:pPr>
      <w:r w:rsidRPr="00C923A9">
        <w:rPr>
          <w:rFonts w:ascii="Times New Roman" w:hAnsi="Times New Roman"/>
          <w:sz w:val="26"/>
          <w:szCs w:val="26"/>
          <w:lang w:val="ro-RO"/>
        </w:rPr>
        <w:lastRenderedPageBreak/>
        <w:t>f)să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Apelor nr.107/1996 cu modificările şi completările ulterioare;</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 xml:space="preserve">OUG nr.57/2007 aprobat prin Legea nr.49/2011 privind regimul ariilor naturale protejate, conservarea habitatelor naturale, a florei şi faunei sălbatice cu modificările şi completările ulterioare; </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Hotărârea Consiliului Judeţean Harghita nr.162/2005, privind protecţia valorilor naturale de pe teritoriul judeţului Harghita;</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nr.211/2011 privind regimul deşeurilor;</w:t>
      </w:r>
    </w:p>
    <w:p w:rsidR="001E1FA2" w:rsidRPr="002A6078"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Legea nr.101/2011 pentru prevenirea şi sancţionarea unor fapte privind degradarea mediului;</w:t>
      </w:r>
    </w:p>
    <w:p w:rsidR="001E1FA2" w:rsidRDefault="001E1FA2" w:rsidP="0001231F">
      <w:pPr>
        <w:numPr>
          <w:ilvl w:val="0"/>
          <w:numId w:val="8"/>
        </w:numPr>
        <w:spacing w:after="0" w:line="240" w:lineRule="auto"/>
        <w:ind w:left="360"/>
        <w:jc w:val="both"/>
        <w:rPr>
          <w:rFonts w:ascii="Times New Roman" w:hAnsi="Times New Roman"/>
          <w:sz w:val="26"/>
          <w:szCs w:val="26"/>
          <w:lang w:val="ro-RO"/>
        </w:rPr>
      </w:pPr>
      <w:r w:rsidRPr="002A6078">
        <w:rPr>
          <w:rFonts w:ascii="Times New Roman" w:hAnsi="Times New Roman"/>
          <w:sz w:val="26"/>
          <w:szCs w:val="26"/>
          <w:lang w:val="ro-RO"/>
        </w:rPr>
        <w:t>O.U.G. nr.68/2007 privind răspunderea de mediu cu referire la prevenirea şi repararea prejudiciului asupra mediului, aprobată prin Legea 19/2008, modificată şi completată prin OUG 15/2009, care transpune prevederile Directivei Consiliului şi Parlamentului European 2004/35/CE privind răspunderea de mediu cu referire la măsurile preventive şi de reparare, publicată în Jurnalul Oficial al Uniunii Europene (JOUE) nr. L 143 din 30 aprilie 2004.</w:t>
      </w:r>
    </w:p>
    <w:p w:rsidR="00C923A9" w:rsidRPr="002A6078" w:rsidRDefault="00C923A9" w:rsidP="00C923A9">
      <w:pPr>
        <w:spacing w:after="0" w:line="240" w:lineRule="auto"/>
        <w:ind w:left="714"/>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2. Caracteristicile efectelor şi ale zonei posibil a fi afectate cu privire, în special, la:  </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a. Probabilitatea, durata, frecvenţa şi reversibilitatea efectelor:</w:t>
      </w:r>
    </w:p>
    <w:p w:rsidR="001E1FA2"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Amenajamentul Silvic nu apare efect remanent asupra mediului.</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b. Natura cumulativă a efectelor:</w:t>
      </w:r>
    </w:p>
    <w:p w:rsidR="001E1FA2" w:rsidRPr="002A6078" w:rsidRDefault="001E1FA2" w:rsidP="001F2BA8">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  c. Natura transfrontieră a efectelor:</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sz w:val="26"/>
          <w:szCs w:val="26"/>
          <w:lang w:val="ro-RO"/>
        </w:rPr>
        <w:t xml:space="preserve">  </w:t>
      </w:r>
      <w:r w:rsidRPr="002A6078">
        <w:rPr>
          <w:rFonts w:ascii="Times New Roman" w:hAnsi="Times New Roman"/>
          <w:b/>
          <w:sz w:val="26"/>
          <w:szCs w:val="26"/>
          <w:lang w:val="ro-RO"/>
        </w:rPr>
        <w:t>d. Riscul pentru săn</w:t>
      </w:r>
      <w:r w:rsidR="004B6AD6">
        <w:rPr>
          <w:rFonts w:ascii="Times New Roman" w:hAnsi="Times New Roman"/>
          <w:b/>
          <w:sz w:val="26"/>
          <w:szCs w:val="26"/>
          <w:lang w:val="ro-RO"/>
        </w:rPr>
        <w:t>ătatea umană sau pentru mediu (</w:t>
      </w:r>
      <w:r w:rsidRPr="002A6078">
        <w:rPr>
          <w:rFonts w:ascii="Times New Roman" w:hAnsi="Times New Roman"/>
          <w:b/>
          <w:sz w:val="26"/>
          <w:szCs w:val="26"/>
          <w:lang w:val="ro-RO"/>
        </w:rPr>
        <w:t>de exemplu, datorită accidentelor):</w:t>
      </w:r>
    </w:p>
    <w:p w:rsidR="009F4F8F" w:rsidRPr="002A6078" w:rsidRDefault="001E1FA2" w:rsidP="001F2BA8">
      <w:pPr>
        <w:spacing w:after="0" w:line="240" w:lineRule="auto"/>
        <w:ind w:firstLine="708"/>
        <w:jc w:val="both"/>
        <w:rPr>
          <w:rFonts w:ascii="Times New Roman" w:hAnsi="Times New Roman"/>
          <w:sz w:val="26"/>
          <w:szCs w:val="26"/>
          <w:lang w:val="ro-RO"/>
        </w:rPr>
      </w:pPr>
      <w:r w:rsidRPr="002A6078">
        <w:rPr>
          <w:rFonts w:ascii="Times New Roman" w:hAnsi="Times New Roman"/>
          <w:sz w:val="26"/>
          <w:szCs w:val="26"/>
          <w:lang w:val="ro-RO"/>
        </w:rPr>
        <w:t>Prin măsurile prevăzute în Planul de Amenajament Silvic acest plan nu prezintă risc pentru mediu sau pentru sănătatea umană.</w:t>
      </w:r>
      <w:r w:rsidR="000439B5" w:rsidRPr="002A6078">
        <w:rPr>
          <w:rFonts w:ascii="Times New Roman" w:hAnsi="Times New Roman"/>
          <w:sz w:val="26"/>
          <w:szCs w:val="26"/>
          <w:lang w:val="ro-RO"/>
        </w:rPr>
        <w:t xml:space="preserve"> </w:t>
      </w:r>
      <w:r w:rsidRPr="002A6078">
        <w:rPr>
          <w:rFonts w:ascii="Times New Roman" w:hAnsi="Times New Roman"/>
          <w:sz w:val="26"/>
          <w:szCs w:val="26"/>
          <w:lang w:val="ro-RO"/>
        </w:rPr>
        <w:t>Amenajamentul s</w:t>
      </w:r>
      <w:r w:rsidR="009F4F8F" w:rsidRPr="002A6078">
        <w:rPr>
          <w:rFonts w:ascii="Times New Roman" w:hAnsi="Times New Roman"/>
          <w:sz w:val="26"/>
          <w:szCs w:val="26"/>
          <w:lang w:val="ro-RO"/>
        </w:rPr>
        <w:t>ilvic nu</w:t>
      </w:r>
      <w:r w:rsidR="00053BC5" w:rsidRPr="002A6078">
        <w:rPr>
          <w:rFonts w:ascii="Times New Roman" w:hAnsi="Times New Roman"/>
          <w:sz w:val="26"/>
          <w:szCs w:val="26"/>
          <w:lang w:val="ro-RO"/>
        </w:rPr>
        <w:t xml:space="preserve"> propune lucrări pe ape. L</w:t>
      </w:r>
      <w:r w:rsidR="009F4F8F" w:rsidRPr="002A6078">
        <w:rPr>
          <w:rFonts w:ascii="Times New Roman" w:hAnsi="Times New Roman"/>
          <w:sz w:val="26"/>
          <w:szCs w:val="26"/>
          <w:lang w:val="ro-RO"/>
        </w:rPr>
        <w:t>ucrările de exploatare/şi alte lucrări se vor respecta condiţiile prevăzute în decizia prezentă. Condiţiile prevăzute pentru protejarea cursurilor de ape vor fi preluate de către Ocolul silvic, respectiv de către proprietar şi introduse în Contractele/Autorizaţiile de exploatare pe aceste amplasamente.</w:t>
      </w:r>
    </w:p>
    <w:p w:rsidR="0051106C" w:rsidRPr="002A6078" w:rsidRDefault="0051106C" w:rsidP="0025302C">
      <w:pPr>
        <w:autoSpaceDE w:val="0"/>
        <w:autoSpaceDN w:val="0"/>
        <w:adjustRightInd w:val="0"/>
        <w:spacing w:after="0" w:line="240" w:lineRule="auto"/>
        <w:rPr>
          <w:rFonts w:ascii="Times New Roman" w:hAnsi="Times New Roman"/>
          <w:b/>
          <w:bCs/>
          <w:i/>
          <w:iCs/>
          <w:sz w:val="26"/>
          <w:szCs w:val="26"/>
          <w:lang w:val="ro-RO"/>
        </w:rPr>
      </w:pPr>
    </w:p>
    <w:p w:rsidR="0005145D" w:rsidRPr="002A6078" w:rsidRDefault="001E1FA2" w:rsidP="0051106C">
      <w:pPr>
        <w:autoSpaceDE w:val="0"/>
        <w:autoSpaceDN w:val="0"/>
        <w:adjustRightInd w:val="0"/>
        <w:spacing w:after="0" w:line="240" w:lineRule="auto"/>
        <w:ind w:left="360"/>
        <w:rPr>
          <w:rFonts w:ascii="Times New Roman" w:hAnsi="Times New Roman"/>
          <w:b/>
          <w:bCs/>
          <w:i/>
          <w:iCs/>
          <w:sz w:val="26"/>
          <w:szCs w:val="26"/>
          <w:lang w:val="ro-RO"/>
        </w:rPr>
      </w:pPr>
      <w:r w:rsidRPr="002A6078">
        <w:rPr>
          <w:rFonts w:ascii="Times New Roman" w:hAnsi="Times New Roman"/>
          <w:b/>
          <w:bCs/>
          <w:i/>
          <w:iCs/>
          <w:sz w:val="26"/>
          <w:szCs w:val="26"/>
          <w:lang w:val="ro-RO"/>
        </w:rPr>
        <w:t>Măsuri prevăzute în cazul unor calamităţi: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
          <w:iCs/>
          <w:sz w:val="26"/>
          <w:szCs w:val="26"/>
          <w:lang w:val="ro-RO"/>
        </w:rPr>
      </w:pPr>
      <w:r w:rsidRPr="002A6078">
        <w:rPr>
          <w:rFonts w:ascii="Times New Roman" w:hAnsi="Times New Roman"/>
          <w:i/>
          <w:sz w:val="26"/>
          <w:szCs w:val="26"/>
          <w:lang w:val="ro-RO"/>
        </w:rPr>
        <w:t xml:space="preserve">Titularul activităţii are obligaţia conform prevederilor art. 15 din OUG 164/2008 pentru modificarea si completarea Ordonanţei de Urgenţă a Guvernului nr. 195/2005 privind protecţia mediului, de a notifica APM Harghita daca intervin elemente noi, necunoscute la data emiterii prezentei, precum si asupra oricăror modificări ale condiţiilor care au stat la baza emiterii prezentei decizii, înainte de realizarea modificării. Pe baza notificării APM Harghita va lua decizia după caz, cu privire la menţinerea deciziei sau la necesitatea revizuirii acesteia, informând titularul despre această decizie. Până la adoptarea acestei decizii de către APM Harghita este interzisă </w:t>
      </w:r>
      <w:r w:rsidRPr="002A6078">
        <w:rPr>
          <w:rFonts w:ascii="Times New Roman" w:hAnsi="Times New Roman"/>
          <w:i/>
          <w:sz w:val="26"/>
          <w:szCs w:val="26"/>
          <w:lang w:val="ro-RO"/>
        </w:rPr>
        <w:lastRenderedPageBreak/>
        <w:t>desfăşurarea oricărei activităţi care ar rezulta in urma modificărilor care fac obiectul notificării</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rsidR="001E1FA2" w:rsidRPr="002A6078" w:rsidRDefault="001E1FA2" w:rsidP="00A33DC1">
      <w:pPr>
        <w:autoSpaceDE w:val="0"/>
        <w:autoSpaceDN w:val="0"/>
        <w:adjustRightInd w:val="0"/>
        <w:spacing w:after="0" w:line="240" w:lineRule="auto"/>
        <w:ind w:firstLine="348"/>
        <w:jc w:val="both"/>
        <w:rPr>
          <w:rFonts w:ascii="Times New Roman" w:hAnsi="Times New Roman"/>
          <w:bCs/>
          <w:iCs/>
          <w:sz w:val="26"/>
          <w:szCs w:val="26"/>
          <w:lang w:val="ro-RO"/>
        </w:rPr>
      </w:pPr>
      <w:r w:rsidRPr="002A6078">
        <w:rPr>
          <w:rFonts w:ascii="Times New Roman" w:hAnsi="Times New Roman"/>
          <w:bCs/>
          <w:iCs/>
          <w:sz w:val="26"/>
          <w:szCs w:val="26"/>
          <w:lang w:val="ro-RO"/>
        </w:rPr>
        <w:t>La implementarea obiectivelor incluse în “</w:t>
      </w:r>
      <w:r w:rsidR="00D125CC" w:rsidRPr="002A6078">
        <w:rPr>
          <w:rFonts w:ascii="Times New Roman" w:hAnsi="Times New Roman"/>
          <w:i/>
          <w:color w:val="000000"/>
          <w:sz w:val="26"/>
          <w:szCs w:val="26"/>
          <w:lang w:val="ro-RO"/>
        </w:rPr>
        <w:t xml:space="preserve">Amenajamentul Silvic al Fondului Forestier </w:t>
      </w:r>
      <w:r w:rsidR="00D125CC" w:rsidRPr="002A6078">
        <w:rPr>
          <w:rFonts w:ascii="Times New Roman" w:hAnsi="Times New Roman"/>
          <w:i/>
          <w:sz w:val="26"/>
          <w:szCs w:val="26"/>
          <w:lang w:val="ro-RO"/>
        </w:rPr>
        <w:t xml:space="preserve">U.P. </w:t>
      </w:r>
      <w:r w:rsidR="00C923A9">
        <w:rPr>
          <w:rFonts w:ascii="Times New Roman" w:hAnsi="Times New Roman"/>
          <w:i/>
          <w:sz w:val="26"/>
          <w:szCs w:val="26"/>
          <w:lang w:val="ro-RO"/>
        </w:rPr>
        <w:t xml:space="preserve">I </w:t>
      </w:r>
      <w:r w:rsidR="0051106C">
        <w:rPr>
          <w:rFonts w:ascii="Times New Roman" w:hAnsi="Times New Roman"/>
          <w:i/>
          <w:sz w:val="26"/>
          <w:szCs w:val="26"/>
          <w:lang w:val="ro-RO"/>
        </w:rPr>
        <w:t>Suseni</w:t>
      </w:r>
      <w:r w:rsidRPr="002A6078">
        <w:rPr>
          <w:rFonts w:ascii="Times New Roman" w:hAnsi="Times New Roman"/>
          <w:b/>
          <w:i/>
          <w:color w:val="000000"/>
          <w:sz w:val="26"/>
          <w:szCs w:val="26"/>
          <w:lang w:val="ro-RO"/>
        </w:rPr>
        <w:t>”</w:t>
      </w:r>
      <w:r w:rsidRPr="002A6078">
        <w:rPr>
          <w:rFonts w:ascii="Times New Roman" w:hAnsi="Times New Roman"/>
          <w:bCs/>
          <w:iCs/>
          <w:sz w:val="26"/>
          <w:szCs w:val="26"/>
          <w:lang w:val="ro-RO"/>
        </w:rPr>
        <w:t xml:space="preserve">, Ocolul Silvic va ţine cont de prevederile art. 33, alin. 1 şi </w:t>
      </w:r>
      <w:smartTag w:uri="urn:schemas-microsoft-com:office:smarttags" w:element="metricconverter">
        <w:smartTagPr>
          <w:attr w:name="ProductID" w:val="2, a"/>
        </w:smartTagPr>
        <w:r w:rsidRPr="002A6078">
          <w:rPr>
            <w:rFonts w:ascii="Times New Roman" w:hAnsi="Times New Roman"/>
            <w:bCs/>
            <w:iCs/>
            <w:sz w:val="26"/>
            <w:szCs w:val="26"/>
            <w:lang w:val="ro-RO"/>
          </w:rPr>
          <w:t>2, a</w:t>
        </w:r>
      </w:smartTag>
      <w:r w:rsidRPr="002A6078">
        <w:rPr>
          <w:rFonts w:ascii="Times New Roman" w:hAnsi="Times New Roman"/>
          <w:bCs/>
          <w:iCs/>
          <w:sz w:val="26"/>
          <w:szCs w:val="26"/>
          <w:lang w:val="ro-RO"/>
        </w:rPr>
        <w:t xml:space="preserve"> Ordonanţei de Urgenţă nr. 57 din 20.06.2007 – privind regimul ariilor protejate, conservarea habitatelor naturale, a florei şi faunei sălbatice, aprobată cu modificări prin Legea nr. 49 din 07.04.2011.</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Măsuri propuse în cazul apariţiei unor calamităţi naturale (incendii de pădure şi păşuni, alunecările de teren, inundaţii, doborâturi şi rupturi în masă de vânt şi zăpadă, atacuri masive de insecte etc.):</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Incendii</w:t>
      </w:r>
      <w:r w:rsidRPr="002A6078">
        <w:rPr>
          <w:rFonts w:ascii="Times New Roman" w:hAnsi="Times New Roman"/>
          <w:bCs/>
          <w:iCs/>
          <w:sz w:val="26"/>
          <w:szCs w:val="26"/>
          <w:lang w:val="ro-RO"/>
        </w:rPr>
        <w:t>: Identificarea şi izolarea focarelor prin utilizarea dotărilor din pichetul PSI al Ocolului Silvic; Informarea Departamentului de Pompieri de pe raza de competenţă a acestora;</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Alunecări de teren</w:t>
      </w:r>
      <w:r w:rsidRPr="002A6078">
        <w:rPr>
          <w:rFonts w:ascii="Times New Roman" w:hAnsi="Times New Roman"/>
          <w:bCs/>
          <w:iCs/>
          <w:sz w:val="26"/>
          <w:szCs w:val="26"/>
          <w:lang w:val="ro-RO"/>
        </w:rPr>
        <w:t>: Identificarea suprafeţei afectate de alunecare; Informarea Departamentului de Pompieri; Punerea în valoare şi extragerea volumului de masă lemnoasă doborât, rupt a cărui greutate împreună cu stratul de sol a cauzat alunecarea; Împădurirea golului rezultat cu speciile prevăzute în compoziţia din amenajament şi a taluzurilor abrupte cu puieţi din speciile care ajută la fixarea solului;</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Inundaţii</w:t>
      </w:r>
      <w:r w:rsidRPr="002A6078">
        <w:rPr>
          <w:rFonts w:ascii="Times New Roman" w:hAnsi="Times New Roman"/>
          <w:bCs/>
          <w:iCs/>
          <w:sz w:val="26"/>
          <w:szCs w:val="26"/>
          <w:lang w:val="ro-RO"/>
        </w:rPr>
        <w:t xml:space="preserve">: Informarea Comisiilor locale şi judeţene de apărare în cazuri de urgenţe de pe raza de competenţă a acestora; Curăţarea albiilor pâraielor de resturi de material lemnos care ar putea provoca viituri în aval; </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Doborâturi şi rupturi de vânt sau zăpadă</w:t>
      </w:r>
      <w:r w:rsidRPr="002A6078">
        <w:rPr>
          <w:rFonts w:ascii="Times New Roman" w:hAnsi="Times New Roman"/>
          <w:bCs/>
          <w:iCs/>
          <w:sz w:val="26"/>
          <w:szCs w:val="26"/>
          <w:lang w:val="ro-RO"/>
        </w:rPr>
        <w:t>: Punerea în valoare a masei lemnoase afectate în vederea stopării unor atacuri masive de insecte; Exploatarea şi curăţarea de resturi de exploatare a zonelor afectate; Reîmpădurirea suprafeţelor respective conform normelor tehnice în vigoare;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
          <w:bCs/>
          <w:i/>
          <w:iCs/>
          <w:sz w:val="26"/>
          <w:szCs w:val="26"/>
          <w:lang w:val="ro-RO"/>
        </w:rPr>
        <w:t>Atacuri de insecte</w:t>
      </w:r>
      <w:r w:rsidRPr="002A6078">
        <w:rPr>
          <w:rFonts w:ascii="Times New Roman" w:hAnsi="Times New Roman"/>
          <w:bCs/>
          <w:iCs/>
          <w:sz w:val="26"/>
          <w:szCs w:val="26"/>
          <w:lang w:val="ro-RO"/>
        </w:rPr>
        <w:t>: Identificarea focarelor de infecţie; Punerea în valoare imediată a masei lemnoase afectate; Exploatarea şi curăţarea de resturi a suprafeţei afectate; Reîmpădurirea eventualelor ochiuri rezultate;</w:t>
      </w:r>
    </w:p>
    <w:p w:rsidR="001E1FA2" w:rsidRPr="002A6078" w:rsidRDefault="001E1FA2" w:rsidP="00A33DC1">
      <w:pPr>
        <w:autoSpaceDE w:val="0"/>
        <w:autoSpaceDN w:val="0"/>
        <w:adjustRightInd w:val="0"/>
        <w:spacing w:after="0" w:line="240" w:lineRule="auto"/>
        <w:ind w:firstLine="346"/>
        <w:jc w:val="both"/>
        <w:rPr>
          <w:rFonts w:ascii="Times New Roman" w:hAnsi="Times New Roman"/>
          <w:bCs/>
          <w:iCs/>
          <w:sz w:val="26"/>
          <w:szCs w:val="26"/>
          <w:lang w:val="ro-RO"/>
        </w:rPr>
      </w:pPr>
      <w:r w:rsidRPr="002A6078">
        <w:rPr>
          <w:rFonts w:ascii="Times New Roman" w:hAnsi="Times New Roman"/>
          <w:bCs/>
          <w:iCs/>
          <w:sz w:val="26"/>
          <w:szCs w:val="26"/>
          <w:lang w:val="ro-RO"/>
        </w:rPr>
        <w:t>Împădurirea/reîmpădurirea se va efectua cu specii indigene caracteristice fiecărui tip fundamental de pădure şi fiecărui tip de habitat în parte;</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e. Mărimea şi spaţialitatea efectelor (zona geografică şi mărimea populaţiei potenţial afectate): </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  -  Este redus.</w:t>
      </w:r>
      <w:r w:rsidR="002023E8" w:rsidRPr="002A6078">
        <w:rPr>
          <w:rFonts w:ascii="Times New Roman" w:hAnsi="Times New Roman"/>
          <w:sz w:val="26"/>
          <w:szCs w:val="26"/>
          <w:lang w:val="ro-RO"/>
        </w:rPr>
        <w:t xml:space="preserve"> </w:t>
      </w:r>
      <w:r w:rsidRPr="002A6078">
        <w:rPr>
          <w:rFonts w:ascii="Times New Roman" w:hAnsi="Times New Roman"/>
          <w:sz w:val="26"/>
          <w:szCs w:val="26"/>
          <w:lang w:val="ro-RO"/>
        </w:rPr>
        <w:t>În vecinătatea terenului studiat sunt: terenuri agricole, terenuri în fondul forestier.</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f. Valoarea şi vulnerabilitatea arealului posibil a fi afectat, date de: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 caracteristicile naturale speciale sau patrimoniul cultural:</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Depăşirea standardelor sau a valorilor limită de calitate a mediului: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 xml:space="preserve">În Planul de Amenajament Silvic la stabilirea funcţiilor de protecţie şi producţie s-a ţinut cont de măsurile necesare pentru menţinerea în stare bună a corpurilor de apă de </w:t>
      </w:r>
      <w:r w:rsidRPr="002A6078">
        <w:rPr>
          <w:rFonts w:ascii="Times New Roman" w:hAnsi="Times New Roman"/>
          <w:sz w:val="26"/>
          <w:szCs w:val="26"/>
          <w:lang w:val="ro-RO"/>
        </w:rPr>
        <w:lastRenderedPageBreak/>
        <w:t>suprafaţă şi subterană şi protecţia solului (rol antierozional) respectiv pentru protecţia ariilor naturale protejate menţionate.</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iii. folosirea terenului în mod intensiv:</w:t>
      </w:r>
      <w:r w:rsidRPr="002A6078">
        <w:rPr>
          <w:rFonts w:ascii="Times New Roman" w:hAnsi="Times New Roman"/>
          <w:sz w:val="26"/>
          <w:szCs w:val="26"/>
          <w:lang w:val="ro-RO"/>
        </w:rPr>
        <w:t xml:space="preserve"> Nu este cazul.</w:t>
      </w: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g. Efectele asupra zonelor sau peisajelor care au un statut de protejare recunoscut pe plan naţional, comunitar sau internaţional:</w:t>
      </w:r>
    </w:p>
    <w:p w:rsidR="00010F11" w:rsidRPr="00010F11" w:rsidRDefault="0051106C"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51106C">
        <w:rPr>
          <w:rFonts w:ascii="Times New Roman" w:hAnsi="Times New Roman"/>
          <w:i/>
          <w:sz w:val="26"/>
          <w:szCs w:val="26"/>
          <w:lang w:val="ro-RO"/>
        </w:rPr>
        <w:t xml:space="preserve">ROSPA0033 </w:t>
      </w:r>
      <w:r w:rsidR="00A745D4" w:rsidRPr="0051106C">
        <w:rPr>
          <w:rFonts w:ascii="Times New Roman" w:hAnsi="Times New Roman"/>
          <w:i/>
          <w:sz w:val="26"/>
          <w:szCs w:val="26"/>
          <w:lang w:val="ro-RO"/>
        </w:rPr>
        <w:t>D</w:t>
      </w:r>
      <w:r w:rsidRPr="0051106C">
        <w:rPr>
          <w:rFonts w:ascii="Times New Roman" w:hAnsi="Times New Roman"/>
          <w:i/>
          <w:sz w:val="26"/>
          <w:szCs w:val="26"/>
          <w:lang w:val="ro-RO"/>
        </w:rPr>
        <w:t>epresiunea și Munții Giurgeului, ROSCI0090 Harghita Mădăraș suprapus cu ROSPA0034 Depresiunea și Munții Ciucului</w:t>
      </w:r>
    </w:p>
    <w:p w:rsidR="001E1FA2" w:rsidRPr="00010F11" w:rsidRDefault="001E1FA2" w:rsidP="001F2BA8">
      <w:pPr>
        <w:pStyle w:val="Listaszerbekezds"/>
        <w:numPr>
          <w:ilvl w:val="0"/>
          <w:numId w:val="9"/>
        </w:numPr>
        <w:autoSpaceDE w:val="0"/>
        <w:autoSpaceDN w:val="0"/>
        <w:adjustRightInd w:val="0"/>
        <w:spacing w:after="0" w:line="240" w:lineRule="auto"/>
        <w:ind w:left="0" w:firstLine="567"/>
        <w:jc w:val="both"/>
        <w:rPr>
          <w:rFonts w:ascii="Times New Roman" w:hAnsi="Times New Roman"/>
          <w:i/>
          <w:sz w:val="26"/>
          <w:szCs w:val="26"/>
          <w:lang w:val="ro-RO"/>
        </w:rPr>
      </w:pPr>
      <w:r w:rsidRPr="00010F11">
        <w:rPr>
          <w:rFonts w:ascii="Times New Roman" w:hAnsi="Times New Roman"/>
          <w:i/>
          <w:sz w:val="26"/>
          <w:szCs w:val="26"/>
          <w:lang w:val="ro-RO"/>
        </w:rPr>
        <w:t>Efectele vor fi reduse asupra zonelor sau peisajelor care au un statut de protejare recunoscute pe plan naţional, comunitar sau internaţional în cazul respectării condiţiilor impuse prin prezenta decizie de încadrare pct.3.</w:t>
      </w:r>
    </w:p>
    <w:p w:rsidR="00010F11" w:rsidRDefault="00010F11" w:rsidP="001F2BA8">
      <w:pPr>
        <w:spacing w:after="0" w:line="240" w:lineRule="auto"/>
        <w:jc w:val="both"/>
        <w:rPr>
          <w:rFonts w:ascii="Times New Roman" w:hAnsi="Times New Roman"/>
          <w:b/>
          <w:sz w:val="26"/>
          <w:szCs w:val="26"/>
          <w:lang w:val="ro-RO"/>
        </w:rPr>
      </w:pPr>
    </w:p>
    <w:p w:rsidR="00053BC5" w:rsidRPr="002A6078" w:rsidRDefault="00053BC5"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rsidR="001A1D15"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1A1D15">
        <w:rPr>
          <w:rFonts w:ascii="Times New Roman" w:hAnsi="Times New Roman"/>
          <w:sz w:val="26"/>
          <w:szCs w:val="26"/>
          <w:lang w:val="ro-RO"/>
        </w:rPr>
        <w:t xml:space="preserve">parcelele silvice din U.P. </w:t>
      </w:r>
      <w:r w:rsidR="00A61E20" w:rsidRPr="001A1D15">
        <w:rPr>
          <w:rFonts w:ascii="Times New Roman" w:hAnsi="Times New Roman"/>
          <w:sz w:val="26"/>
          <w:szCs w:val="26"/>
          <w:lang w:val="ro-RO"/>
        </w:rPr>
        <w:t xml:space="preserve">I </w:t>
      </w:r>
      <w:r w:rsidR="001A1D15" w:rsidRPr="001A1D15">
        <w:rPr>
          <w:rFonts w:ascii="Times New Roman" w:hAnsi="Times New Roman"/>
          <w:sz w:val="26"/>
          <w:szCs w:val="26"/>
          <w:lang w:val="ro-RO"/>
        </w:rPr>
        <w:t>Suseni</w:t>
      </w:r>
      <w:r w:rsidRPr="001A1D15">
        <w:rPr>
          <w:rFonts w:ascii="Times New Roman" w:hAnsi="Times New Roman"/>
          <w:sz w:val="26"/>
          <w:szCs w:val="26"/>
          <w:lang w:val="ro-RO"/>
        </w:rPr>
        <w:t xml:space="preserve"> </w:t>
      </w:r>
      <w:r w:rsidR="001A1D15" w:rsidRPr="001A1D15">
        <w:rPr>
          <w:rFonts w:ascii="Times New Roman" w:hAnsi="Times New Roman"/>
          <w:sz w:val="26"/>
          <w:szCs w:val="26"/>
          <w:lang w:val="ro-RO"/>
        </w:rPr>
        <w:t xml:space="preserve">se suprapun </w:t>
      </w:r>
      <w:r w:rsidR="001A1D15" w:rsidRPr="001A1D15">
        <w:rPr>
          <w:rFonts w:ascii="Times New Roman" w:hAnsi="Times New Roman"/>
          <w:sz w:val="26"/>
          <w:szCs w:val="26"/>
          <w:lang w:val="ro-RO"/>
        </w:rPr>
        <w:t>cu aria de protecție specială avifaunistică ROSPA0033 Depresiunea și Munții Giurgeului (Trupul Gacsonai, Trupul Șipoș-Pârâul Sărat cu o suprafață de 263,6 ha</w:t>
      </w:r>
      <w:r w:rsidR="001A1D15" w:rsidRPr="001A1D15">
        <w:rPr>
          <w:rFonts w:ascii="Times New Roman" w:hAnsi="Times New Roman"/>
          <w:sz w:val="26"/>
          <w:szCs w:val="26"/>
          <w:lang w:val="ro-RO"/>
        </w:rPr>
        <w:t xml:space="preserve">), </w:t>
      </w:r>
      <w:r w:rsidR="001A1D15" w:rsidRPr="001A1D15">
        <w:rPr>
          <w:rFonts w:ascii="Times New Roman" w:hAnsi="Times New Roman"/>
          <w:sz w:val="26"/>
          <w:szCs w:val="26"/>
          <w:lang w:val="ro-RO"/>
        </w:rPr>
        <w:t>cu situl de importanță comunitară ROSCI0090 Harghita Mădăraș (Trup Sugo-Sara-Solomos cu o suprafață de 78,4 ha), care se suprapune cu aria de protecție specială avifaunistică ROSPA0034 Depresiunea și Munții Ciucului (pe o suprafață de 29,3 ha)</w:t>
      </w:r>
      <w:r w:rsidR="001A1D15" w:rsidRPr="001A1D15">
        <w:rPr>
          <w:rFonts w:ascii="Times New Roman" w:hAnsi="Times New Roman"/>
          <w:sz w:val="26"/>
          <w:szCs w:val="26"/>
          <w:lang w:val="ro-RO"/>
        </w:rPr>
        <w:t xml:space="preserve"> </w:t>
      </w:r>
    </w:p>
    <w:p w:rsidR="001A1D15"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1A1D15">
        <w:rPr>
          <w:rFonts w:ascii="Times New Roman" w:hAnsi="Times New Roman"/>
          <w:sz w:val="26"/>
          <w:szCs w:val="26"/>
          <w:lang w:val="ro-RO"/>
        </w:rPr>
        <w:t>Parcelele forestiere analizate creează cadru pentru habitatele şi speciile ocrotite de interes comunitar menţionate în Planul de management al sitului de interes comunitar ROSPA0033 Depresiunea ș</w:t>
      </w:r>
      <w:r w:rsidR="001A1D15">
        <w:rPr>
          <w:rFonts w:ascii="Times New Roman" w:hAnsi="Times New Roman"/>
          <w:sz w:val="26"/>
          <w:szCs w:val="26"/>
          <w:lang w:val="ro-RO"/>
        </w:rPr>
        <w:t>i Munții Giurgeului și al sitului de interes comunitar ROSCI0090 Harghita Mădăraș</w:t>
      </w:r>
    </w:p>
    <w:p w:rsidR="00010F11"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E44C72">
        <w:rPr>
          <w:rFonts w:ascii="Times New Roman" w:hAnsi="Times New Roman"/>
          <w:sz w:val="26"/>
          <w:szCs w:val="26"/>
          <w:lang w:val="ro-RO"/>
        </w:rPr>
        <w:t xml:space="preserve">punctul de vedere nr. </w:t>
      </w:r>
      <w:r w:rsidR="001A1D15">
        <w:rPr>
          <w:rFonts w:ascii="Times New Roman" w:hAnsi="Times New Roman"/>
          <w:sz w:val="26"/>
          <w:szCs w:val="26"/>
          <w:lang w:val="ro-RO"/>
        </w:rPr>
        <w:t>1601</w:t>
      </w:r>
      <w:r w:rsidRPr="00E44C72">
        <w:rPr>
          <w:rFonts w:ascii="Times New Roman" w:hAnsi="Times New Roman"/>
          <w:sz w:val="26"/>
          <w:szCs w:val="26"/>
          <w:lang w:val="ro-RO"/>
        </w:rPr>
        <w:t>/</w:t>
      </w:r>
      <w:r w:rsidR="001A1D15">
        <w:rPr>
          <w:rFonts w:ascii="Times New Roman" w:hAnsi="Times New Roman"/>
          <w:sz w:val="26"/>
          <w:szCs w:val="26"/>
          <w:lang w:val="ro-RO"/>
        </w:rPr>
        <w:t>26.01</w:t>
      </w:r>
      <w:r w:rsidRPr="00E44C72">
        <w:rPr>
          <w:rFonts w:ascii="Times New Roman" w:hAnsi="Times New Roman"/>
          <w:sz w:val="26"/>
          <w:szCs w:val="26"/>
          <w:lang w:val="ro-RO"/>
        </w:rPr>
        <w:t xml:space="preserve">.2018 emisă de </w:t>
      </w:r>
      <w:r w:rsidR="001A1D15">
        <w:rPr>
          <w:rFonts w:ascii="Times New Roman" w:hAnsi="Times New Roman"/>
          <w:sz w:val="26"/>
          <w:szCs w:val="26"/>
          <w:lang w:val="ro-RO"/>
        </w:rPr>
        <w:t>Ocolul Silvic de regim Zeta S.A., custodele sitului ROSCI0090 Harghita Mădăraș</w:t>
      </w:r>
    </w:p>
    <w:p w:rsidR="00010F11" w:rsidRPr="001968D8" w:rsidRDefault="00010F11" w:rsidP="00010F11">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planul de amenajare este în concordanță cu </w:t>
      </w:r>
      <w:r w:rsidRPr="00E44C72">
        <w:rPr>
          <w:rFonts w:ascii="Times New Roman" w:hAnsi="Times New Roman"/>
          <w:sz w:val="26"/>
          <w:szCs w:val="26"/>
          <w:lang w:val="ro-RO"/>
        </w:rPr>
        <w:t>Planu</w:t>
      </w:r>
      <w:r w:rsidR="001A1D15">
        <w:rPr>
          <w:rFonts w:ascii="Times New Roman" w:hAnsi="Times New Roman"/>
          <w:sz w:val="26"/>
          <w:szCs w:val="26"/>
          <w:lang w:val="ro-RO"/>
        </w:rPr>
        <w:t>rile</w:t>
      </w:r>
      <w:r w:rsidRPr="00E44C72">
        <w:rPr>
          <w:rFonts w:ascii="Times New Roman" w:hAnsi="Times New Roman"/>
          <w:sz w:val="26"/>
          <w:szCs w:val="26"/>
          <w:lang w:val="ro-RO"/>
        </w:rPr>
        <w:t xml:space="preserve"> de management </w:t>
      </w:r>
      <w:r w:rsidR="001A1D15">
        <w:rPr>
          <w:rFonts w:ascii="Times New Roman" w:hAnsi="Times New Roman"/>
          <w:sz w:val="26"/>
          <w:szCs w:val="26"/>
          <w:lang w:val="ro-RO"/>
        </w:rPr>
        <w:t xml:space="preserve">elaborate pentru </w:t>
      </w:r>
      <w:r w:rsidRPr="00E44C72">
        <w:rPr>
          <w:rFonts w:ascii="Times New Roman" w:hAnsi="Times New Roman"/>
          <w:sz w:val="26"/>
          <w:szCs w:val="26"/>
          <w:lang w:val="ro-RO"/>
        </w:rPr>
        <w:t>ROSPA0033 Depresiunea și Munții Giurgeului</w:t>
      </w:r>
      <w:r w:rsidR="001A1D15">
        <w:rPr>
          <w:rFonts w:ascii="Times New Roman" w:hAnsi="Times New Roman"/>
          <w:sz w:val="26"/>
          <w:szCs w:val="26"/>
          <w:lang w:val="ro-RO"/>
        </w:rPr>
        <w:t xml:space="preserve"> și pentru ROSCI0090 Harghita Mădăraș</w:t>
      </w:r>
    </w:p>
    <w:p w:rsidR="00010F11" w:rsidRPr="0025302C" w:rsidRDefault="00EF3B9A" w:rsidP="00EE5702">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Pr>
          <w:rFonts w:ascii="Times New Roman" w:hAnsi="Times New Roman"/>
          <w:sz w:val="26"/>
          <w:szCs w:val="26"/>
          <w:lang w:val="ro-RO"/>
        </w:rPr>
        <w:t xml:space="preserve">365,1 ha din </w:t>
      </w:r>
      <w:r w:rsidR="00010F11">
        <w:rPr>
          <w:rFonts w:ascii="Times New Roman" w:hAnsi="Times New Roman"/>
          <w:sz w:val="26"/>
          <w:szCs w:val="26"/>
          <w:lang w:val="ro-RO"/>
        </w:rPr>
        <w:t xml:space="preserve">parcelele forestiere </w:t>
      </w:r>
      <w:r w:rsidR="00010F11" w:rsidRPr="005B3437">
        <w:rPr>
          <w:rFonts w:ascii="Times New Roman" w:hAnsi="Times New Roman"/>
          <w:sz w:val="26"/>
          <w:szCs w:val="26"/>
          <w:lang w:val="ro-RO"/>
        </w:rPr>
        <w:t>au fost încadrate în grupa funcțională I</w:t>
      </w:r>
      <w:r w:rsidR="00010F11">
        <w:rPr>
          <w:rFonts w:ascii="Times New Roman" w:hAnsi="Times New Roman"/>
          <w:sz w:val="26"/>
          <w:szCs w:val="26"/>
          <w:lang w:val="ro-RO"/>
        </w:rPr>
        <w:t xml:space="preserve"> de protecție</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ar putea afecta în mod nesemnificativ, temporar, fără impact remanent ariile naturale protejate planul nu reduce suprafaţa habitatelor şi numărul speciilor de interes comunitar, nu va produce poluarea sau deteriorarea habitatelor, perturbări semnificative ale speciilor, nu va fragmenta habitatele, nu se vor produce modificări ale dinamicii relaţiilor dintre sol şi apă sau floră şi faună care definesc structura şi/sau funcţia sitului de interes comunitar</w:t>
      </w:r>
    </w:p>
    <w:p w:rsidR="00053BC5" w:rsidRPr="002A6078" w:rsidRDefault="00053BC5" w:rsidP="001F2BA8">
      <w:pPr>
        <w:numPr>
          <w:ilvl w:val="0"/>
          <w:numId w:val="3"/>
        </w:numPr>
        <w:tabs>
          <w:tab w:val="clear" w:pos="90"/>
          <w:tab w:val="num" w:pos="0"/>
        </w:tabs>
        <w:autoSpaceDE w:val="0"/>
        <w:autoSpaceDN w:val="0"/>
        <w:adjustRightInd w:val="0"/>
        <w:spacing w:after="0" w:line="240" w:lineRule="auto"/>
        <w:ind w:left="284"/>
        <w:jc w:val="both"/>
        <w:rPr>
          <w:rFonts w:ascii="Times New Roman" w:hAnsi="Times New Roman"/>
          <w:sz w:val="26"/>
          <w:szCs w:val="26"/>
          <w:lang w:val="ro-RO"/>
        </w:rPr>
      </w:pPr>
      <w:r w:rsidRPr="002A6078">
        <w:rPr>
          <w:rFonts w:ascii="Times New Roman" w:hAnsi="Times New Roman"/>
          <w:sz w:val="26"/>
          <w:szCs w:val="26"/>
          <w:lang w:val="ro-RO"/>
        </w:rPr>
        <w:t>planul propus nu va avea efecte negative semnificative asupra speciilor şi habitatelor ocrotite în cadrul sitului prin respectarea condiţiilor impuse şi prin luarea măsurilor de reducere ale efectelor negative.</w:t>
      </w:r>
    </w:p>
    <w:p w:rsidR="00053BC5" w:rsidRPr="002A6078" w:rsidRDefault="00053BC5" w:rsidP="001F2BA8">
      <w:pPr>
        <w:spacing w:after="0" w:line="240" w:lineRule="auto"/>
        <w:rPr>
          <w:rFonts w:ascii="Times New Roman" w:hAnsi="Times New Roman"/>
          <w:b/>
          <w:sz w:val="26"/>
          <w:szCs w:val="26"/>
          <w:lang w:val="ro-RO"/>
        </w:rPr>
      </w:pPr>
    </w:p>
    <w:p w:rsidR="00053BC5" w:rsidRPr="002A6078" w:rsidRDefault="00053BC5" w:rsidP="001F2BA8">
      <w:pPr>
        <w:spacing w:after="0" w:line="240" w:lineRule="auto"/>
        <w:rPr>
          <w:rFonts w:ascii="Times New Roman" w:hAnsi="Times New Roman"/>
          <w:sz w:val="26"/>
          <w:szCs w:val="26"/>
          <w:lang w:val="ro-RO"/>
        </w:rPr>
      </w:pPr>
      <w:r w:rsidRPr="002A6078">
        <w:rPr>
          <w:rFonts w:ascii="Times New Roman" w:hAnsi="Times New Roman"/>
          <w:b/>
          <w:sz w:val="26"/>
          <w:szCs w:val="26"/>
          <w:lang w:val="ro-RO"/>
        </w:rPr>
        <w:t xml:space="preserve">Măsuri de reducere </w:t>
      </w:r>
      <w:r w:rsidR="0051106C">
        <w:rPr>
          <w:rFonts w:ascii="Times New Roman" w:hAnsi="Times New Roman"/>
          <w:b/>
          <w:sz w:val="26"/>
          <w:szCs w:val="26"/>
          <w:lang w:val="ro-RO"/>
        </w:rPr>
        <w:t>prezentate</w:t>
      </w:r>
      <w:r w:rsidRPr="002A6078">
        <w:rPr>
          <w:rFonts w:ascii="Times New Roman" w:hAnsi="Times New Roman"/>
          <w:b/>
          <w:sz w:val="26"/>
          <w:szCs w:val="26"/>
          <w:lang w:val="ro-RO"/>
        </w:rPr>
        <w:t>:</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e</w:t>
      </w:r>
      <w:r w:rsidRPr="00E44C72">
        <w:rPr>
          <w:rFonts w:ascii="Times New Roman" w:hAnsi="Times New Roman"/>
          <w:sz w:val="26"/>
          <w:szCs w:val="26"/>
          <w:lang w:val="ro-RO"/>
        </w:rPr>
        <w:t>galizarea în timp a suprafeţelor de pădure pe categorii de vârstă, la nivel de unitate de pr</w:t>
      </w:r>
      <w:r>
        <w:rPr>
          <w:rFonts w:ascii="Times New Roman" w:hAnsi="Times New Roman"/>
          <w:sz w:val="26"/>
          <w:szCs w:val="26"/>
          <w:lang w:val="ro-RO"/>
        </w:rPr>
        <w:t>oducţie, prin management activ</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păstrarea tipului natural fundamental de pădure.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la sfârşitul exploatării, în fiecare parcelă, se vor păstra minim 3 arbori morţi la hectar.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lastRenderedPageBreak/>
        <w:t xml:space="preserve">la tăierea finală se vor păstra cel puţin 3 arbori maturi/ha, izolat şi în pâlcuri, cu diametrul minim egal cu diametrul mediu al arboretului.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Pr>
          <w:rFonts w:ascii="Times New Roman" w:hAnsi="Times New Roman"/>
          <w:sz w:val="26"/>
          <w:szCs w:val="26"/>
          <w:lang w:val="ro-RO"/>
        </w:rPr>
        <w:t>p</w:t>
      </w:r>
      <w:r w:rsidRPr="00E44C72">
        <w:rPr>
          <w:rFonts w:ascii="Times New Roman" w:hAnsi="Times New Roman"/>
          <w:sz w:val="26"/>
          <w:szCs w:val="26"/>
          <w:lang w:val="ro-RO"/>
        </w:rPr>
        <w:t xml:space="preserve">entru lucrările de exploatare în perioada 1 aprilie - 1 august se vor emite autorizaţii de exploatare doar pentru un singur parchet de exploatare pentru fiecare formaţie de exploatări, la nivel de ocol silvic.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accesul motorizat pe timpul iernii se face la min</w:t>
      </w:r>
      <w:r>
        <w:rPr>
          <w:rFonts w:ascii="Times New Roman" w:hAnsi="Times New Roman"/>
          <w:sz w:val="26"/>
          <w:szCs w:val="26"/>
          <w:lang w:val="ro-RO"/>
        </w:rPr>
        <w:t>im 3 km de zonele de rotit ale cocoşului de munte</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în cazul gradaţiilor se vor folosi combateri aviochimice doar după ce metodele mecanice şi chimice noninvazive - tamponarea pontelor, nu au dat rezultate. Insecticidele folosite vor fi doar biologice şi se vor folosi doar după aprobarea </w:t>
      </w:r>
      <w:r>
        <w:rPr>
          <w:rFonts w:ascii="Times New Roman" w:hAnsi="Times New Roman"/>
          <w:sz w:val="26"/>
          <w:szCs w:val="26"/>
          <w:lang w:val="ro-RO"/>
        </w:rPr>
        <w:t>A.N.A.N.P.</w:t>
      </w:r>
      <w:r w:rsidRPr="00E44C72">
        <w:rPr>
          <w:rFonts w:ascii="Times New Roman" w:hAnsi="Times New Roman"/>
          <w:sz w:val="26"/>
          <w:szCs w:val="26"/>
          <w:lang w:val="ro-RO"/>
        </w:rPr>
        <w:t xml:space="preserve"> </w:t>
      </w:r>
    </w:p>
    <w:p w:rsidR="00010F11" w:rsidRDefault="00010F11" w:rsidP="00010F11">
      <w:pPr>
        <w:pStyle w:val="Bodytext21"/>
        <w:numPr>
          <w:ilvl w:val="0"/>
          <w:numId w:val="23"/>
        </w:numPr>
        <w:shd w:val="clear" w:color="auto" w:fill="auto"/>
        <w:tabs>
          <w:tab w:val="left" w:pos="360"/>
        </w:tabs>
        <w:spacing w:line="240" w:lineRule="auto"/>
        <w:ind w:left="360" w:hanging="360"/>
        <w:rPr>
          <w:rFonts w:ascii="Times New Roman" w:hAnsi="Times New Roman"/>
          <w:sz w:val="26"/>
          <w:szCs w:val="26"/>
          <w:lang w:val="ro-RO"/>
        </w:rPr>
      </w:pPr>
      <w:r w:rsidRPr="00E44C72">
        <w:rPr>
          <w:rFonts w:ascii="Times New Roman" w:hAnsi="Times New Roman"/>
          <w:sz w:val="26"/>
          <w:szCs w:val="26"/>
          <w:lang w:val="ro-RO"/>
        </w:rPr>
        <w:t xml:space="preserve">recoltarea fructelor de pădure, ciupercilor comestibile şi plantelor medicinale, din fond forestier, de către agenţi economici, doar în conformitate cu prevederile legale, cu obţinerea tuturor avizelor şi aprobărilor necesare. </w:t>
      </w:r>
    </w:p>
    <w:p w:rsidR="00053BC5" w:rsidRPr="002A6078" w:rsidRDefault="00053BC5" w:rsidP="001F2BA8">
      <w:pPr>
        <w:spacing w:after="0" w:line="240" w:lineRule="auto"/>
        <w:jc w:val="both"/>
        <w:rPr>
          <w:rFonts w:ascii="Times New Roman" w:hAnsi="Times New Roman"/>
          <w:b/>
          <w:sz w:val="26"/>
          <w:szCs w:val="26"/>
          <w:lang w:val="ro-RO"/>
        </w:rPr>
      </w:pPr>
    </w:p>
    <w:p w:rsidR="001E1FA2" w:rsidRPr="002A6078" w:rsidRDefault="001E1FA2" w:rsidP="001F2BA8">
      <w:pPr>
        <w:spacing w:after="0" w:line="240" w:lineRule="auto"/>
        <w:jc w:val="both"/>
        <w:rPr>
          <w:rFonts w:ascii="Times New Roman" w:hAnsi="Times New Roman"/>
          <w:b/>
          <w:sz w:val="26"/>
          <w:szCs w:val="26"/>
          <w:lang w:val="ro-RO"/>
        </w:rPr>
      </w:pPr>
      <w:r w:rsidRPr="002A6078">
        <w:rPr>
          <w:rFonts w:ascii="Times New Roman" w:hAnsi="Times New Roman"/>
          <w:b/>
          <w:sz w:val="26"/>
          <w:szCs w:val="26"/>
          <w:lang w:val="ro-RO"/>
        </w:rPr>
        <w:t xml:space="preserve">3. Planul urmează să fie supus procedurii de adoptare fără aviz de mediu cu următoarele condiţii: </w:t>
      </w:r>
    </w:p>
    <w:p w:rsidR="00CA6AA2" w:rsidRPr="002A6078" w:rsidRDefault="00105408" w:rsidP="001F2BA8">
      <w:pPr>
        <w:numPr>
          <w:ilvl w:val="0"/>
          <w:numId w:val="10"/>
        </w:numPr>
        <w:spacing w:after="0" w:line="240" w:lineRule="auto"/>
        <w:jc w:val="both"/>
        <w:rPr>
          <w:rFonts w:ascii="Times New Roman" w:eastAsia="Times New Roman" w:hAnsi="Times New Roman"/>
          <w:b/>
          <w:bCs/>
          <w:color w:val="000000"/>
          <w:sz w:val="26"/>
          <w:szCs w:val="26"/>
          <w:lang w:val="ro-RO"/>
        </w:rPr>
      </w:pPr>
      <w:r w:rsidRPr="002A6078">
        <w:rPr>
          <w:rFonts w:ascii="Times New Roman" w:hAnsi="Times New Roman"/>
          <w:b/>
          <w:sz w:val="26"/>
          <w:szCs w:val="26"/>
          <w:lang w:val="ro-RO"/>
        </w:rPr>
        <w:t xml:space="preserve">În </w:t>
      </w:r>
      <w:r w:rsidR="001E1FA2" w:rsidRPr="002A6078">
        <w:rPr>
          <w:rFonts w:ascii="Times New Roman" w:hAnsi="Times New Roman"/>
          <w:b/>
          <w:sz w:val="26"/>
          <w:szCs w:val="26"/>
          <w:lang w:val="ro-RO"/>
        </w:rPr>
        <w:t xml:space="preserve">Amenajamentul Silvic </w:t>
      </w:r>
      <w:r w:rsidR="00010F11">
        <w:rPr>
          <w:rFonts w:ascii="Times New Roman" w:hAnsi="Times New Roman"/>
          <w:b/>
          <w:sz w:val="26"/>
          <w:szCs w:val="26"/>
          <w:lang w:val="ro-RO"/>
        </w:rPr>
        <w:t xml:space="preserve">U.P. </w:t>
      </w:r>
      <w:r w:rsidR="00A61E20">
        <w:rPr>
          <w:rFonts w:ascii="Times New Roman" w:hAnsi="Times New Roman"/>
          <w:b/>
          <w:sz w:val="26"/>
          <w:szCs w:val="26"/>
          <w:lang w:val="ro-RO"/>
        </w:rPr>
        <w:t xml:space="preserve">I </w:t>
      </w:r>
      <w:bookmarkStart w:id="1" w:name="bookmark13"/>
      <w:r w:rsidR="00CD5EF5">
        <w:rPr>
          <w:rFonts w:ascii="Times New Roman" w:hAnsi="Times New Roman"/>
          <w:b/>
          <w:sz w:val="26"/>
          <w:szCs w:val="26"/>
          <w:lang w:val="ro-RO"/>
        </w:rPr>
        <w:t>Suseni</w:t>
      </w:r>
      <w:r w:rsidR="00010F11" w:rsidRPr="00010F11">
        <w:rPr>
          <w:rFonts w:ascii="Times New Roman" w:eastAsia="Times New Roman" w:hAnsi="Times New Roman"/>
          <w:b/>
          <w:bCs/>
          <w:color w:val="000000"/>
          <w:sz w:val="26"/>
          <w:szCs w:val="26"/>
          <w:lang w:val="ro-RO"/>
        </w:rPr>
        <w:t xml:space="preserve"> </w:t>
      </w:r>
      <w:r w:rsidR="00010F11">
        <w:rPr>
          <w:rFonts w:ascii="Times New Roman" w:eastAsia="Times New Roman" w:hAnsi="Times New Roman"/>
          <w:b/>
          <w:bCs/>
          <w:color w:val="000000"/>
          <w:sz w:val="26"/>
          <w:szCs w:val="26"/>
          <w:lang w:val="ro-RO"/>
        </w:rPr>
        <w:t xml:space="preserve">principalele </w:t>
      </w:r>
      <w:r w:rsidR="00010F11" w:rsidRPr="00010F11">
        <w:rPr>
          <w:rFonts w:ascii="Times New Roman" w:eastAsia="Times New Roman" w:hAnsi="Times New Roman"/>
          <w:b/>
          <w:bCs/>
          <w:color w:val="000000"/>
          <w:sz w:val="26"/>
          <w:szCs w:val="26"/>
          <w:lang w:val="ro-RO"/>
        </w:rPr>
        <w:t>m</w:t>
      </w:r>
      <w:r w:rsidR="00CA6AA2" w:rsidRPr="002A6078">
        <w:rPr>
          <w:rFonts w:ascii="Times New Roman" w:eastAsia="Times New Roman" w:hAnsi="Times New Roman"/>
          <w:b/>
          <w:bCs/>
          <w:color w:val="000000"/>
          <w:sz w:val="26"/>
          <w:szCs w:val="26"/>
          <w:lang w:val="ro-RO"/>
        </w:rPr>
        <w:t xml:space="preserve">ăsuri pentru reducerea impactului asupra </w:t>
      </w:r>
      <w:r w:rsidR="0046517E" w:rsidRPr="002A6078">
        <w:rPr>
          <w:rFonts w:ascii="Times New Roman" w:eastAsia="Times New Roman" w:hAnsi="Times New Roman"/>
          <w:b/>
          <w:bCs/>
          <w:color w:val="000000"/>
          <w:sz w:val="26"/>
          <w:szCs w:val="26"/>
          <w:lang w:val="ro-RO"/>
        </w:rPr>
        <w:t>mediului</w:t>
      </w:r>
      <w:r w:rsidR="00010F11">
        <w:rPr>
          <w:rFonts w:ascii="Times New Roman" w:eastAsia="Times New Roman" w:hAnsi="Times New Roman"/>
          <w:b/>
          <w:bCs/>
          <w:color w:val="000000"/>
          <w:sz w:val="26"/>
          <w:szCs w:val="26"/>
          <w:lang w:val="ro-RO"/>
        </w:rPr>
        <w:t xml:space="preserve"> sunt următoarele</w:t>
      </w:r>
      <w:r w:rsidR="00CA6AA2" w:rsidRPr="002A6078">
        <w:rPr>
          <w:rFonts w:ascii="Times New Roman" w:eastAsia="Times New Roman" w:hAnsi="Times New Roman"/>
          <w:b/>
          <w:bCs/>
          <w:color w:val="000000"/>
          <w:sz w:val="26"/>
          <w:szCs w:val="26"/>
          <w:lang w:val="ro-RO"/>
        </w:rPr>
        <w:t>:</w:t>
      </w:r>
      <w:bookmarkEnd w:id="1"/>
    </w:p>
    <w:p w:rsidR="009530B2" w:rsidRPr="002A6078" w:rsidRDefault="00010F11"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identificarea zonelor de împerechere, cuibărit şi creştere a puilor, în vederea protejării acestora în perioadele în care în pădure se execută lucrări silvice; evitarea exploatărilor forestiere în perioadele de împerechere, cuibărit şi creştere a puilor; reducerea activităţii de turism în pădure;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alterării habitatelor din jurul adăposturilor şi a zonelor de împerechere, cuibărit şi creştere a puilor;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păstrarea arborilor bătrâni, scorburoşi şi cu cuiburi în pădure;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reconstrucţia cuiburilor a căror distrugere prin lucrările de exploatare nu poate fi evitată, cunoscut fiind, că păsările care au plecat nestingherite, revin la cuiburi, în cazul în care acestea sunt reconstruite;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păşunatului şi accesului câinilor în pădure, aceştia putând provoca perturbări semnificative la nivelul populaţiei păsărilor, în mod deosebit, a acelora care cuibăresc la nivelul solului;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asigurarea unei structuri relativ compacte a pădurii; instalarea de adăposturi şi cuiburi artificiale în arboretele tinere;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dezvoltarea zonelor de lizieră (minim 30 m de lizieră până la intrarea în pădure) şi organizarea de limite naturale de-a lungul drumurilor şi potecilor din pădure prin menţinerea plantelor ierboase perene înalte;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excluderea folosirii pesticidelor, măcar în vecinătatea adăposturilor.</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măsuri pentru reducerea impactului asupra speciilor de plante: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interzicerea depozitării masei lemnoase exploatate în zone în care aceste specii au fost identificate;</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evitarea colectării materialului lemnos pe traseele în care au fost identificate respectivele specii;</w:t>
      </w:r>
    </w:p>
    <w:p w:rsidR="009530B2" w:rsidRPr="002A6078" w:rsidRDefault="00E5612A" w:rsidP="001F2BA8">
      <w:pPr>
        <w:spacing w:after="0" w:line="240" w:lineRule="auto"/>
        <w:jc w:val="both"/>
        <w:rPr>
          <w:rFonts w:ascii="Times New Roman" w:hAnsi="Times New Roman"/>
          <w:sz w:val="26"/>
          <w:szCs w:val="26"/>
          <w:lang w:val="ro-RO"/>
        </w:rPr>
      </w:pPr>
      <w:r>
        <w:rPr>
          <w:rFonts w:ascii="Times New Roman" w:hAnsi="Times New Roman"/>
          <w:sz w:val="26"/>
          <w:szCs w:val="26"/>
          <w:lang w:val="ro-RO"/>
        </w:rPr>
        <w:t xml:space="preserve">- </w:t>
      </w:r>
      <w:r w:rsidR="009530B2" w:rsidRPr="002A6078">
        <w:rPr>
          <w:rFonts w:ascii="Times New Roman" w:hAnsi="Times New Roman"/>
          <w:sz w:val="26"/>
          <w:szCs w:val="26"/>
          <w:lang w:val="ro-RO"/>
        </w:rPr>
        <w:t>se interzice amplasarea de rampe de încărcare în zone în care a fost raportată prezenţa</w:t>
      </w:r>
      <w:r w:rsidR="0051106C">
        <w:rPr>
          <w:rFonts w:ascii="Times New Roman" w:hAnsi="Times New Roman"/>
          <w:sz w:val="26"/>
          <w:szCs w:val="26"/>
          <w:lang w:val="ro-RO"/>
        </w:rPr>
        <w:t xml:space="preserve"> speciilor de interes comunitar</w:t>
      </w:r>
    </w:p>
    <w:p w:rsidR="009530B2" w:rsidRPr="002A6078" w:rsidRDefault="009530B2" w:rsidP="001F2BA8">
      <w:pPr>
        <w:spacing w:after="0" w:line="240" w:lineRule="auto"/>
        <w:jc w:val="both"/>
        <w:rPr>
          <w:rFonts w:ascii="Times New Roman" w:hAnsi="Times New Roman"/>
          <w:sz w:val="26"/>
          <w:szCs w:val="26"/>
          <w:lang w:val="ro-RO"/>
        </w:rPr>
      </w:pPr>
    </w:p>
    <w:p w:rsidR="00105408" w:rsidRPr="002A6078" w:rsidRDefault="009530B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lastRenderedPageBreak/>
        <w:t xml:space="preserve">- </w:t>
      </w:r>
      <w:r w:rsidR="00193E6C" w:rsidRPr="002A6078">
        <w:rPr>
          <w:rFonts w:ascii="Times New Roman" w:hAnsi="Times New Roman"/>
          <w:sz w:val="26"/>
          <w:szCs w:val="26"/>
          <w:lang w:val="ro-RO"/>
        </w:rPr>
        <w:t>Totodată trebuie respectate și următoarele condiții pe toată suprafața prevăzută în amenajament: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b/>
          <w:sz w:val="26"/>
          <w:szCs w:val="26"/>
          <w:lang w:val="ro-RO"/>
        </w:rPr>
      </w:pPr>
      <w:r w:rsidRPr="002A6078">
        <w:rPr>
          <w:rFonts w:ascii="Times New Roman" w:hAnsi="Times New Roman"/>
          <w:sz w:val="26"/>
          <w:szCs w:val="26"/>
          <w:lang w:val="ro-RO"/>
        </w:rPr>
        <w:t>limitarea tăierilor de masă lemnoasă, astfel încât acestea să se încadreze strict în posibilitatea de creştere normală a pădurilor, stabilită prin amenajamentele silvic elaborat;</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asigurarea permanenţei pădurilor şi a funcţiilor de protecţie şi producţie ale acestora;</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aplicarea de tehnologii de recoltare şi colectare a lemnului, care să nu afecteze echilibrul ecologic;</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prevenirea proceselor de degradare a pădurilor şi solurilor forestiere, care pot conduce la uscarea prematură a arborilor pe picior;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promovarea în cultură a speciilor autohtone valoroase, precum şi împădurirea tuturor suprafeţelor neregenerate din fondul forestier; </w:t>
      </w:r>
    </w:p>
    <w:p w:rsidR="001E1FA2" w:rsidRPr="002A6078" w:rsidRDefault="001E1FA2" w:rsidP="001F2BA8">
      <w:pPr>
        <w:numPr>
          <w:ilvl w:val="0"/>
          <w:numId w:val="6"/>
        </w:numPr>
        <w:tabs>
          <w:tab w:val="clear" w:pos="720"/>
        </w:tabs>
        <w:autoSpaceDE w:val="0"/>
        <w:autoSpaceDN w:val="0"/>
        <w:adjustRightInd w:val="0"/>
        <w:spacing w:after="0" w:line="240" w:lineRule="auto"/>
        <w:ind w:left="0" w:firstLine="0"/>
        <w:jc w:val="both"/>
        <w:rPr>
          <w:rFonts w:ascii="Times New Roman" w:hAnsi="Times New Roman"/>
          <w:sz w:val="26"/>
          <w:szCs w:val="26"/>
          <w:lang w:val="ro-RO"/>
        </w:rPr>
      </w:pPr>
      <w:r w:rsidRPr="002A6078">
        <w:rPr>
          <w:rFonts w:ascii="Times New Roman" w:hAnsi="Times New Roman"/>
          <w:sz w:val="26"/>
          <w:szCs w:val="26"/>
          <w:lang w:val="ro-RO"/>
        </w:rPr>
        <w:t xml:space="preserve">asigurarea protecţiei şi pazei pădurilor în vederea prevenirii şi combaterii bolilor şi </w:t>
      </w:r>
      <w:r w:rsidR="001421A1" w:rsidRPr="002A6078">
        <w:rPr>
          <w:rFonts w:ascii="Times New Roman" w:hAnsi="Times New Roman"/>
          <w:sz w:val="26"/>
          <w:szCs w:val="26"/>
          <w:lang w:val="ro-RO"/>
        </w:rPr>
        <w:t>dăunătorilor</w:t>
      </w:r>
      <w:r w:rsidRPr="002A6078">
        <w:rPr>
          <w:rFonts w:ascii="Times New Roman" w:hAnsi="Times New Roman"/>
          <w:sz w:val="26"/>
          <w:szCs w:val="26"/>
          <w:lang w:val="ro-RO"/>
        </w:rPr>
        <w:t xml:space="preserve">, incendiilor, distrugerilor şi </w:t>
      </w:r>
      <w:r w:rsidR="001421A1" w:rsidRPr="002A6078">
        <w:rPr>
          <w:rFonts w:ascii="Times New Roman" w:hAnsi="Times New Roman"/>
          <w:sz w:val="26"/>
          <w:szCs w:val="26"/>
          <w:lang w:val="ro-RO"/>
        </w:rPr>
        <w:t>degradărilor</w:t>
      </w:r>
      <w:r w:rsidRPr="002A6078">
        <w:rPr>
          <w:rFonts w:ascii="Times New Roman" w:hAnsi="Times New Roman"/>
          <w:sz w:val="26"/>
          <w:szCs w:val="26"/>
          <w:lang w:val="ro-RO"/>
        </w:rPr>
        <w:t>;</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realizarea unor lucrări de îngrijire şi conducere prin care să se menţină şi să se îmbunătăţească starea de sănătate, stabilitatea şi biodiversitatea naturală;</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păstrarea în arborete a unui număr rezonabil de arbori morţi, bătrâni, arbori aflaţi la sol în curs de descompunere, a ramurilor căzute ceea ce constituie o condiţie fundamentală pentru asigurarea biodiversităţii pădurilor; în aceste condiţii vor fi păstraţi minim 1-3 arbori morţi pe picior sau pe sol la fiecare ha;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un procent de min.</w:t>
      </w:r>
      <w:r w:rsidR="0051106C">
        <w:rPr>
          <w:rFonts w:ascii="Times New Roman" w:hAnsi="Times New Roman" w:cs="Times New Roman"/>
          <w:color w:val="auto"/>
          <w:sz w:val="26"/>
          <w:szCs w:val="26"/>
          <w:lang w:val="ro-RO"/>
        </w:rPr>
        <w:t xml:space="preserve"> </w:t>
      </w:r>
      <w:r w:rsidRPr="002A6078">
        <w:rPr>
          <w:rFonts w:ascii="Times New Roman" w:hAnsi="Times New Roman" w:cs="Times New Roman"/>
          <w:color w:val="auto"/>
          <w:sz w:val="26"/>
          <w:szCs w:val="26"/>
          <w:lang w:val="ro-RO"/>
        </w:rPr>
        <w:t xml:space="preserve">20% din resturile de exploatare este necesar să rămână pe suprafaţa parchetului de exploatare; </w:t>
      </w:r>
    </w:p>
    <w:p w:rsidR="001E1FA2" w:rsidRPr="002A6078" w:rsidRDefault="001E1FA2" w:rsidP="001F2BA8">
      <w:pPr>
        <w:pStyle w:val="Default"/>
        <w:numPr>
          <w:ilvl w:val="0"/>
          <w:numId w:val="7"/>
        </w:numPr>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planificarea tăierilor de regenerare în scopul realizării unui mozaic de habitate naturale aflate în diverse stadii de dezvoltare, urmărindu-se îndeosebi regenerarea lor naturală din sămânţă;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menţinerea arborilor de pe marginea cursurilor de apă, care asigură umbră şi hrană, pentru speciile şi habitatele ocrotite legate de ecosistemele acvatice;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 xml:space="preserve">recoltarea raţională a masei lemnoase, astfel încât să nu fie afectată stabilitatea şi continuitatea pădurii şi a ecosistemelor, în acest sens în suprafaţa cu păduri supuse regimului de conservare specială, arbori vor fi menţinuţi până la vârste apropiate de limita fiziologică, ceea ce constituie o garanţie în plus pentru perpetuarea unor specii specializate (cel puţin într-o anumită perioadă a vieţii sau a ciclului de dezvoltare) pe arborete bătrâne; </w:t>
      </w:r>
    </w:p>
    <w:p w:rsidR="001E1FA2" w:rsidRPr="002A6078"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2A6078">
        <w:rPr>
          <w:rFonts w:ascii="Times New Roman" w:hAnsi="Times New Roman" w:cs="Times New Roman"/>
          <w:color w:val="auto"/>
          <w:sz w:val="26"/>
          <w:szCs w:val="26"/>
          <w:lang w:val="ro-RO"/>
        </w:rPr>
        <w:t>Exploatările forestiere trebuie să se desfăşoare folosind tehnologii care au impact minim asupra habitatelor forestiere şi în special asupra celor de interes comunitar.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punerea în practica a soluţiilor tehnice de exploatare forestieră va fi supravegheată de un specialist din partea titularului, în vederea asigurării respectării tehnicilor de execuţie precum şi a măsurilor de reducere a impactului asupra speciilor şi habitatelor;</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se va evita efectuarea simultană a lucrărilor de exploatare forestieră pe suprafeţe învecinate, pentru a da posibilitatea existenţei unor zone de linişte pentru speciile protejate;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recoltarea masei lemnoase se va realiza evitându-se degradarea solului, precum şi rănirea arborilor rămaşi în suprafaţa exploatată, mai ales a celor limitrofi drumurilor de exploatare;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lastRenderedPageBreak/>
        <w:t>lucrările silvice se vor executa în perioade de timp cât mai scurte şi printr-o rotaţie ciclică în timp şi spaţiu, a zonelor cu grade diferite de intervenţie;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tehnologia de exploatare a masei lemnoase din parchete care este diferenţiată în funcţie de tratamentul aplicat şi de felul tăierii, nu trebuie să producă prejudicierea peste limitele admise de reglementările specifice, a arborilor nemarcaţi, degradarea solului şi a malurilor de ape;</w:t>
      </w:r>
    </w:p>
    <w:p w:rsidR="001E1FA2" w:rsidRPr="00CA17D1" w:rsidRDefault="001E1FA2" w:rsidP="001F2BA8">
      <w:pPr>
        <w:pStyle w:val="Default"/>
        <w:numPr>
          <w:ilvl w:val="0"/>
          <w:numId w:val="6"/>
        </w:numPr>
        <w:tabs>
          <w:tab w:val="clear" w:pos="720"/>
        </w:tabs>
        <w:ind w:left="0" w:firstLine="0"/>
        <w:jc w:val="both"/>
        <w:rPr>
          <w:rFonts w:ascii="Times New Roman" w:hAnsi="Times New Roman" w:cs="Times New Roman"/>
          <w:color w:val="auto"/>
          <w:sz w:val="26"/>
          <w:szCs w:val="26"/>
          <w:lang w:val="ro-RO"/>
        </w:rPr>
      </w:pPr>
      <w:r w:rsidRPr="00CA17D1">
        <w:rPr>
          <w:rFonts w:ascii="Times New Roman" w:hAnsi="Times New Roman" w:cs="Times New Roman"/>
          <w:color w:val="auto"/>
          <w:sz w:val="26"/>
          <w:szCs w:val="26"/>
          <w:lang w:val="ro-RO"/>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rsidR="0051106C" w:rsidRDefault="0051106C" w:rsidP="001F2BA8">
      <w:pPr>
        <w:pStyle w:val="BodyText2"/>
        <w:shd w:val="clear" w:color="auto" w:fill="auto"/>
        <w:spacing w:before="0" w:line="240" w:lineRule="auto"/>
        <w:ind w:left="40" w:firstLine="0"/>
        <w:rPr>
          <w:b/>
          <w:i/>
          <w:sz w:val="26"/>
          <w:szCs w:val="26"/>
          <w:lang w:val="ro-RO"/>
        </w:rPr>
      </w:pPr>
    </w:p>
    <w:p w:rsidR="0051106C" w:rsidRDefault="00FB135B" w:rsidP="0051106C">
      <w:pPr>
        <w:pStyle w:val="BodyText2"/>
        <w:shd w:val="clear" w:color="auto" w:fill="auto"/>
        <w:spacing w:before="0" w:line="240" w:lineRule="auto"/>
        <w:ind w:left="40" w:firstLine="0"/>
        <w:rPr>
          <w:b/>
          <w:i/>
          <w:sz w:val="26"/>
          <w:szCs w:val="26"/>
          <w:lang w:val="ro-RO"/>
        </w:rPr>
      </w:pPr>
      <w:r w:rsidRPr="002A6078">
        <w:rPr>
          <w:b/>
          <w:i/>
          <w:sz w:val="26"/>
          <w:szCs w:val="26"/>
          <w:lang w:val="ro-RO"/>
        </w:rPr>
        <w:t>Pentru modificările notificate condițiile sunt:</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Modificările Amenajamentului silvic U.P.</w:t>
      </w:r>
      <w:r w:rsidR="00A61E20">
        <w:rPr>
          <w:b/>
          <w:sz w:val="26"/>
          <w:szCs w:val="26"/>
          <w:lang w:val="ro-RO" w:eastAsia="ro-RO"/>
        </w:rPr>
        <w:t xml:space="preserve">I </w:t>
      </w:r>
      <w:r w:rsidR="0051106C">
        <w:rPr>
          <w:b/>
          <w:sz w:val="26"/>
          <w:szCs w:val="26"/>
          <w:lang w:val="ro-RO" w:eastAsia="ro-RO"/>
        </w:rPr>
        <w:t>Suseni</w:t>
      </w:r>
      <w:r w:rsidRPr="002A6078">
        <w:rPr>
          <w:b/>
          <w:sz w:val="26"/>
          <w:szCs w:val="26"/>
          <w:lang w:val="ro-RO" w:eastAsia="ro-RO"/>
        </w:rPr>
        <w:t xml:space="preserve"> se vor realiza cu respectarea condițiilor înscrise în prezenta decizia de încadrare.</w:t>
      </w:r>
    </w:p>
    <w:p w:rsidR="0051106C" w:rsidRDefault="00FB135B" w:rsidP="0051106C">
      <w:pPr>
        <w:pStyle w:val="BodyText2"/>
        <w:shd w:val="clear" w:color="auto" w:fill="auto"/>
        <w:spacing w:before="0" w:line="240" w:lineRule="auto"/>
        <w:ind w:left="40" w:firstLine="680"/>
        <w:jc w:val="both"/>
        <w:rPr>
          <w:b/>
          <w:sz w:val="26"/>
          <w:szCs w:val="26"/>
          <w:lang w:val="ro-RO" w:eastAsia="ro-RO"/>
        </w:rPr>
      </w:pPr>
      <w:r w:rsidRPr="002A6078">
        <w:rPr>
          <w:b/>
          <w:sz w:val="26"/>
          <w:szCs w:val="26"/>
          <w:lang w:val="ro-RO"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rsidR="00FB135B" w:rsidRPr="0051106C" w:rsidRDefault="00FB135B" w:rsidP="0051106C">
      <w:pPr>
        <w:pStyle w:val="BodyText2"/>
        <w:shd w:val="clear" w:color="auto" w:fill="auto"/>
        <w:spacing w:before="0" w:line="240" w:lineRule="auto"/>
        <w:ind w:left="40" w:firstLine="320"/>
        <w:jc w:val="both"/>
        <w:rPr>
          <w:b/>
          <w:i/>
          <w:sz w:val="26"/>
          <w:szCs w:val="26"/>
          <w:lang w:val="ro-RO"/>
        </w:rPr>
      </w:pPr>
      <w:r w:rsidRPr="002A6078">
        <w:rPr>
          <w:b/>
          <w:sz w:val="26"/>
          <w:szCs w:val="26"/>
          <w:lang w:val="ro-RO" w:eastAsia="ro-RO"/>
        </w:rPr>
        <w:t>Lucrările de exploatare a masei lemnoase trebuie să aibă caracterul tăierilor de transformare conducând arboretul spre arboret plurien</w:t>
      </w:r>
      <w:r w:rsidR="001421A1" w:rsidRPr="002A6078">
        <w:rPr>
          <w:b/>
          <w:sz w:val="26"/>
          <w:szCs w:val="26"/>
          <w:lang w:val="ro-RO" w:eastAsia="ro-RO"/>
        </w:rPr>
        <w:t>, de amestec</w:t>
      </w:r>
      <w:r w:rsidRPr="002A6078">
        <w:rPr>
          <w:b/>
          <w:sz w:val="26"/>
          <w:szCs w:val="26"/>
          <w:lang w:val="ro-RO" w:eastAsia="ro-RO"/>
        </w:rPr>
        <w:t>, suprafeţele afectate de exploatări vor fi reîmpădurite/completări la regenerare naturală conform legislaţiei silvice în vigoare.</w:t>
      </w:r>
    </w:p>
    <w:p w:rsidR="003C3C17" w:rsidRPr="002A6078" w:rsidRDefault="003C3C17" w:rsidP="00EE5702">
      <w:pPr>
        <w:keepNext/>
        <w:tabs>
          <w:tab w:val="left" w:pos="360"/>
        </w:tabs>
        <w:spacing w:after="0" w:line="240" w:lineRule="auto"/>
        <w:ind w:firstLine="360"/>
        <w:jc w:val="both"/>
        <w:outlineLvl w:val="7"/>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Avizarea modificărilor va fi de către A.N.A.N.P. ca administrator al</w:t>
      </w:r>
      <w:r w:rsidR="00E5612A">
        <w:rPr>
          <w:rFonts w:ascii="Times New Roman" w:eastAsia="Times New Roman" w:hAnsi="Times New Roman"/>
          <w:b/>
          <w:sz w:val="26"/>
          <w:szCs w:val="26"/>
          <w:lang w:val="ro-RO" w:eastAsia="ro-RO"/>
        </w:rPr>
        <w:t xml:space="preserve"> ariei naturale protejate ROSPA</w:t>
      </w:r>
      <w:r w:rsidR="0051106C">
        <w:rPr>
          <w:rFonts w:ascii="Times New Roman" w:eastAsia="Times New Roman" w:hAnsi="Times New Roman"/>
          <w:b/>
          <w:sz w:val="26"/>
          <w:szCs w:val="26"/>
          <w:lang w:val="ro-RO" w:eastAsia="ro-RO"/>
        </w:rPr>
        <w:t xml:space="preserve">0033 și de către Ocolul Silvic de regim Zetea S.A. custodele </w:t>
      </w:r>
      <w:r w:rsidR="0051106C">
        <w:rPr>
          <w:rFonts w:ascii="Times New Roman" w:eastAsia="Times New Roman" w:hAnsi="Times New Roman"/>
          <w:b/>
          <w:sz w:val="26"/>
          <w:szCs w:val="26"/>
          <w:lang w:val="ro-RO" w:eastAsia="ro-RO"/>
        </w:rPr>
        <w:t>ariei naturale protejate ROS</w:t>
      </w:r>
      <w:r w:rsidR="0051106C">
        <w:rPr>
          <w:rFonts w:ascii="Times New Roman" w:eastAsia="Times New Roman" w:hAnsi="Times New Roman"/>
          <w:b/>
          <w:sz w:val="26"/>
          <w:szCs w:val="26"/>
          <w:lang w:val="ro-RO" w:eastAsia="ro-RO"/>
        </w:rPr>
        <w:t>CI0090.</w:t>
      </w:r>
    </w:p>
    <w:p w:rsidR="00FB135B" w:rsidRPr="002A6078" w:rsidRDefault="00FB135B" w:rsidP="00EE5702">
      <w:pPr>
        <w:tabs>
          <w:tab w:val="left" w:pos="360"/>
        </w:tabs>
        <w:spacing w:after="0" w:line="240" w:lineRule="auto"/>
        <w:ind w:firstLine="360"/>
        <w:jc w:val="both"/>
        <w:rPr>
          <w:rFonts w:ascii="Times New Roman" w:eastAsia="Times New Roman" w:hAnsi="Times New Roman"/>
          <w:b/>
          <w:sz w:val="26"/>
          <w:szCs w:val="26"/>
          <w:lang w:val="ro-RO" w:eastAsia="ro-RO"/>
        </w:rPr>
      </w:pPr>
      <w:r w:rsidRPr="002A6078">
        <w:rPr>
          <w:rFonts w:ascii="Times New Roman" w:eastAsia="Times New Roman" w:hAnsi="Times New Roman"/>
          <w:b/>
          <w:sz w:val="26"/>
          <w:szCs w:val="26"/>
          <w:lang w:val="ro-RO" w:eastAsia="ro-RO"/>
        </w:rPr>
        <w:t xml:space="preserve">În cazul în care modificările survenite-intervenite în amenajamentul silvic implică, conform art.5 alin.(1) lit.a, din </w:t>
      </w:r>
      <w:r w:rsidRPr="002A6078">
        <w:rPr>
          <w:rFonts w:ascii="Times New Roman" w:eastAsia="Times New Roman" w:hAnsi="Times New Roman"/>
          <w:b/>
          <w:sz w:val="26"/>
          <w:szCs w:val="26"/>
          <w:lang w:val="ro-RO"/>
        </w:rPr>
        <w:t>Ordinul M.M.P. nr.</w:t>
      </w:r>
      <w:r w:rsidR="00990621">
        <w:rPr>
          <w:rFonts w:ascii="Times New Roman" w:eastAsia="Times New Roman" w:hAnsi="Times New Roman"/>
          <w:b/>
          <w:sz w:val="26"/>
          <w:szCs w:val="26"/>
          <w:lang w:val="ro-RO"/>
        </w:rPr>
        <w:t xml:space="preserve"> </w:t>
      </w:r>
      <w:r w:rsidRPr="002A6078">
        <w:rPr>
          <w:rFonts w:ascii="Times New Roman" w:eastAsia="Times New Roman" w:hAnsi="Times New Roman"/>
          <w:b/>
          <w:sz w:val="26"/>
          <w:szCs w:val="26"/>
          <w:lang w:val="ro-RO"/>
        </w:rPr>
        <w:t>3814/06.noiembrie 2012</w:t>
      </w:r>
      <w:r w:rsidRPr="002A6078">
        <w:rPr>
          <w:rFonts w:ascii="Times New Roman" w:eastAsia="Times New Roman" w:hAnsi="Times New Roman"/>
          <w:b/>
          <w:sz w:val="26"/>
          <w:szCs w:val="26"/>
          <w:lang w:val="ro-RO"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nr.1076/2004.</w:t>
      </w:r>
    </w:p>
    <w:p w:rsidR="0007352F" w:rsidRPr="002A6078" w:rsidRDefault="0007352F" w:rsidP="001F2BA8">
      <w:pPr>
        <w:pStyle w:val="BodyText2"/>
        <w:shd w:val="clear" w:color="auto" w:fill="auto"/>
        <w:spacing w:before="0" w:line="240" w:lineRule="auto"/>
        <w:ind w:left="40" w:firstLine="0"/>
        <w:rPr>
          <w:b/>
          <w:i/>
          <w:sz w:val="26"/>
          <w:szCs w:val="26"/>
          <w:lang w:val="ro-RO"/>
        </w:rPr>
      </w:pPr>
    </w:p>
    <w:p w:rsidR="00830843" w:rsidRPr="002A6078" w:rsidRDefault="00830843" w:rsidP="001F2BA8">
      <w:pPr>
        <w:pStyle w:val="BodyText2"/>
        <w:shd w:val="clear" w:color="auto" w:fill="auto"/>
        <w:spacing w:before="0" w:line="240" w:lineRule="auto"/>
        <w:ind w:left="40" w:firstLine="0"/>
        <w:rPr>
          <w:b/>
          <w:i/>
          <w:sz w:val="26"/>
          <w:szCs w:val="26"/>
          <w:lang w:val="ro-RO"/>
        </w:rPr>
      </w:pPr>
      <w:r w:rsidRPr="002A6078">
        <w:rPr>
          <w:b/>
          <w:i/>
          <w:sz w:val="26"/>
          <w:szCs w:val="26"/>
          <w:lang w:val="ro-RO"/>
        </w:rPr>
        <w:t>Monitorizarea efectelor asupra mediului, în conformitate cu art. 27, din HG 1076/2004 :</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respectării măsurilor enumerate pentru menţinerea/refacerea stării favorabile a habitatelor şi speciilor de interes comunitar în fiecare unitate de producţie, avizate de administratorului/custodelui ariei naturale protejate. Termen : anual, trim. I</w:t>
      </w:r>
    </w:p>
    <w:p w:rsidR="006850DA" w:rsidRPr="002A6078" w:rsidRDefault="006850DA" w:rsidP="00EE5702">
      <w:pPr>
        <w:pStyle w:val="BodyText2"/>
        <w:numPr>
          <w:ilvl w:val="1"/>
          <w:numId w:val="14"/>
        </w:numPr>
        <w:shd w:val="clear" w:color="auto" w:fill="auto"/>
        <w:tabs>
          <w:tab w:val="left" w:pos="786"/>
        </w:tabs>
        <w:spacing w:before="0" w:line="240" w:lineRule="auto"/>
        <w:ind w:left="360" w:right="58" w:hanging="360"/>
        <w:jc w:val="both"/>
        <w:rPr>
          <w:i/>
          <w:sz w:val="26"/>
          <w:szCs w:val="26"/>
        </w:rPr>
      </w:pPr>
      <w:r w:rsidRPr="002A6078">
        <w:rPr>
          <w:i/>
          <w:sz w:val="26"/>
          <w:szCs w:val="26"/>
        </w:rPr>
        <w:t>Monitorizarea asigurării structurilor echilibrate pe clase de vârstă a arboretelor pe fiecare unitate de producţie, cu evidenţierea şi a ponderii arboretelor din ultimele clase de vârstă, cu nivel ridicat al biodiversităţii. Termen : anual, trim. I</w:t>
      </w:r>
    </w:p>
    <w:p w:rsidR="006850DA" w:rsidRPr="002A6078" w:rsidRDefault="006850DA" w:rsidP="00EE5702">
      <w:pPr>
        <w:pStyle w:val="BodyText2"/>
        <w:numPr>
          <w:ilvl w:val="1"/>
          <w:numId w:val="14"/>
        </w:numPr>
        <w:shd w:val="clear" w:color="auto" w:fill="auto"/>
        <w:tabs>
          <w:tab w:val="left" w:pos="793"/>
        </w:tabs>
        <w:spacing w:before="0" w:line="240" w:lineRule="auto"/>
        <w:ind w:left="360" w:right="58" w:hanging="360"/>
        <w:jc w:val="both"/>
        <w:rPr>
          <w:i/>
          <w:sz w:val="26"/>
          <w:szCs w:val="26"/>
        </w:rPr>
      </w:pPr>
      <w:r w:rsidRPr="002A6078">
        <w:rPr>
          <w:i/>
          <w:sz w:val="26"/>
          <w:szCs w:val="26"/>
        </w:rPr>
        <w:t>Monitorizarea respectării posibilităţii de recoltare masă lemnoasă, calculată în amenajament pe unitate de producţie. Evidenţierea volumelor aferente produselor accidentale precomptate (se înlocuiesc volumele cu volume echivalente de lemn prevăzute a fi recoltate din arboretele incluse în planurile decenale de recoltare a produselor principale)</w:t>
      </w:r>
    </w:p>
    <w:p w:rsidR="0007352F" w:rsidRPr="002A6078" w:rsidRDefault="0007352F" w:rsidP="001F2BA8">
      <w:pPr>
        <w:autoSpaceDE w:val="0"/>
        <w:autoSpaceDN w:val="0"/>
        <w:adjustRightInd w:val="0"/>
        <w:spacing w:after="0" w:line="240" w:lineRule="auto"/>
        <w:ind w:left="360" w:firstLine="360"/>
        <w:jc w:val="both"/>
        <w:rPr>
          <w:rFonts w:ascii="Times New Roman" w:hAnsi="Times New Roman"/>
          <w:b/>
          <w:sz w:val="26"/>
          <w:szCs w:val="26"/>
          <w:lang w:val="ro-RO"/>
        </w:rPr>
      </w:pPr>
    </w:p>
    <w:p w:rsidR="003C3C17" w:rsidRPr="002A6078" w:rsidRDefault="003C3C17" w:rsidP="001F2BA8">
      <w:pPr>
        <w:autoSpaceDE w:val="0"/>
        <w:autoSpaceDN w:val="0"/>
        <w:adjustRightInd w:val="0"/>
        <w:spacing w:after="0" w:line="240" w:lineRule="auto"/>
        <w:ind w:left="360" w:firstLine="360"/>
        <w:jc w:val="both"/>
        <w:rPr>
          <w:rFonts w:ascii="Times New Roman" w:hAnsi="Times New Roman"/>
          <w:b/>
          <w:sz w:val="26"/>
          <w:szCs w:val="26"/>
          <w:lang w:val="ro-RO"/>
        </w:rPr>
      </w:pPr>
      <w:r w:rsidRPr="002A6078">
        <w:rPr>
          <w:rFonts w:ascii="Times New Roman" w:hAnsi="Times New Roman"/>
          <w:b/>
          <w:sz w:val="26"/>
          <w:szCs w:val="26"/>
          <w:lang w:val="ro-RO"/>
        </w:rPr>
        <w:lastRenderedPageBreak/>
        <w:t>Condiţiile specifice prevăzute în planul de management aprobat și în Regulamentul aferent:</w:t>
      </w:r>
    </w:p>
    <w:p w:rsidR="003C3C17" w:rsidRDefault="003C3C17" w:rsidP="001F2BA8">
      <w:pPr>
        <w:spacing w:after="0" w:line="240" w:lineRule="auto"/>
        <w:ind w:firstLine="360"/>
        <w:jc w:val="both"/>
        <w:rPr>
          <w:rStyle w:val="tpa1"/>
          <w:rFonts w:ascii="Times New Roman" w:hAnsi="Times New Roman"/>
          <w:b/>
          <w:i/>
          <w:sz w:val="26"/>
          <w:szCs w:val="26"/>
          <w:lang w:val="ro-RO"/>
        </w:rPr>
      </w:pPr>
      <w:r w:rsidRPr="002A6078">
        <w:rPr>
          <w:rFonts w:ascii="Times New Roman" w:hAnsi="Times New Roman"/>
          <w:sz w:val="26"/>
          <w:szCs w:val="26"/>
          <w:lang w:val="ro-RO"/>
        </w:rPr>
        <w:t xml:space="preserve">Pentru conservarea biodiversităţii în </w:t>
      </w:r>
      <w:r w:rsidR="009D7166">
        <w:rPr>
          <w:rFonts w:ascii="Times New Roman" w:hAnsi="Times New Roman"/>
          <w:b/>
          <w:sz w:val="26"/>
          <w:szCs w:val="26"/>
          <w:lang w:val="ro-RO"/>
        </w:rPr>
        <w:t xml:space="preserve">siturile </w:t>
      </w:r>
      <w:r w:rsidRPr="002A6078">
        <w:rPr>
          <w:rFonts w:ascii="Times New Roman" w:hAnsi="Times New Roman"/>
          <w:b/>
          <w:sz w:val="26"/>
          <w:szCs w:val="26"/>
          <w:lang w:val="ro-RO"/>
        </w:rPr>
        <w:t>Natura2000 ROSPA0033</w:t>
      </w:r>
      <w:r w:rsidR="009D7166">
        <w:rPr>
          <w:rFonts w:ascii="Times New Roman" w:hAnsi="Times New Roman"/>
          <w:b/>
          <w:sz w:val="26"/>
          <w:szCs w:val="26"/>
          <w:lang w:val="ro-RO"/>
        </w:rPr>
        <w:t xml:space="preserve"> și ROSCI0090</w:t>
      </w:r>
      <w:r w:rsidRPr="002A6078">
        <w:rPr>
          <w:rFonts w:ascii="Times New Roman" w:hAnsi="Times New Roman"/>
          <w:sz w:val="26"/>
          <w:szCs w:val="26"/>
          <w:lang w:val="ro-RO"/>
        </w:rPr>
        <w:t xml:space="preserve">, se vor aplica măsurile specifice de ocrotire a speciilor şi habitatelor prioritare, în conformitate cu Planul de management al sitului, </w:t>
      </w:r>
      <w:r w:rsidRPr="002A6078">
        <w:rPr>
          <w:rStyle w:val="tpa1"/>
          <w:rFonts w:ascii="Times New Roman" w:hAnsi="Times New Roman"/>
          <w:sz w:val="26"/>
          <w:szCs w:val="26"/>
          <w:lang w:val="ro-RO"/>
        </w:rPr>
        <w:t xml:space="preserve">aprobarea Planului de Management al Pacului Natural Defileul Mureșului Superior și al ariilor naturale protejate anexe fiind realizată prin </w:t>
      </w:r>
      <w:r w:rsidR="009D7166">
        <w:rPr>
          <w:rStyle w:val="tpa1"/>
          <w:rFonts w:ascii="Times New Roman" w:hAnsi="Times New Roman"/>
          <w:b/>
          <w:i/>
          <w:sz w:val="26"/>
          <w:szCs w:val="26"/>
          <w:lang w:val="ro-RO"/>
        </w:rPr>
        <w:t xml:space="preserve">Ordinul MMAP nr.1556/2016 și </w:t>
      </w:r>
      <w:r w:rsidR="009D7166">
        <w:rPr>
          <w:rStyle w:val="tpa1"/>
          <w:rFonts w:ascii="Times New Roman" w:hAnsi="Times New Roman"/>
          <w:b/>
          <w:i/>
          <w:sz w:val="26"/>
          <w:szCs w:val="26"/>
          <w:lang w:val="ro-RO"/>
        </w:rPr>
        <w:t>Ordinul MMAP</w:t>
      </w:r>
      <w:r w:rsidR="009D7166" w:rsidRPr="00793040">
        <w:rPr>
          <w:lang w:val="ro-RO"/>
        </w:rPr>
        <w:t xml:space="preserve"> </w:t>
      </w:r>
      <w:r w:rsidR="009D7166" w:rsidRPr="009D7166">
        <w:rPr>
          <w:rStyle w:val="tpa1"/>
          <w:rFonts w:ascii="Times New Roman" w:hAnsi="Times New Roman"/>
          <w:b/>
          <w:i/>
          <w:sz w:val="26"/>
          <w:szCs w:val="26"/>
        </w:rPr>
        <w:t>nr. 909/2016</w:t>
      </w:r>
      <w:r w:rsidR="009D7166">
        <w:rPr>
          <w:rStyle w:val="tpa1"/>
          <w:rFonts w:ascii="Times New Roman" w:hAnsi="Times New Roman"/>
          <w:b/>
          <w:i/>
          <w:sz w:val="26"/>
          <w:szCs w:val="26"/>
        </w:rPr>
        <w:t>.</w:t>
      </w:r>
    </w:p>
    <w:p w:rsidR="005B6543" w:rsidRPr="002A6078" w:rsidRDefault="005B6543" w:rsidP="001F2BA8">
      <w:pPr>
        <w:spacing w:after="0" w:line="240" w:lineRule="auto"/>
        <w:ind w:firstLine="360"/>
        <w:jc w:val="both"/>
        <w:rPr>
          <w:rStyle w:val="tpa1"/>
          <w:rFonts w:ascii="Times New Roman" w:hAnsi="Times New Roman"/>
          <w:b/>
          <w:i/>
          <w:sz w:val="26"/>
          <w:szCs w:val="26"/>
          <w:lang w:val="ro-RO"/>
        </w:rPr>
      </w:pPr>
    </w:p>
    <w:p w:rsidR="005B6543" w:rsidRPr="001968D8" w:rsidRDefault="005B6543" w:rsidP="005B6543">
      <w:pPr>
        <w:pStyle w:val="Listaszerbekezds"/>
        <w:numPr>
          <w:ilvl w:val="0"/>
          <w:numId w:val="24"/>
        </w:numPr>
        <w:autoSpaceDE w:val="0"/>
        <w:autoSpaceDN w:val="0"/>
        <w:adjustRightInd w:val="0"/>
        <w:spacing w:after="0" w:line="240" w:lineRule="auto"/>
        <w:contextualSpacing/>
        <w:jc w:val="both"/>
        <w:rPr>
          <w:rFonts w:ascii="Times New Roman" w:hAnsi="Times New Roman"/>
          <w:sz w:val="26"/>
          <w:szCs w:val="26"/>
          <w:lang w:val="ro-RO"/>
        </w:rPr>
      </w:pPr>
      <w:r w:rsidRPr="001968D8">
        <w:rPr>
          <w:rFonts w:ascii="Times New Roman" w:hAnsi="Times New Roman"/>
          <w:sz w:val="26"/>
          <w:szCs w:val="26"/>
          <w:lang w:val="ro-RO"/>
        </w:rPr>
        <w:t>aplicarea condițiilor impuse de Agenția Națională pentru Arii Naturale Protejate</w:t>
      </w:r>
      <w:r>
        <w:rPr>
          <w:rFonts w:ascii="Times New Roman" w:hAnsi="Times New Roman"/>
          <w:sz w:val="26"/>
          <w:szCs w:val="26"/>
          <w:lang w:val="ro-RO"/>
        </w:rPr>
        <w:t>:</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pentru asigurarea condițiilor favorabile pentru speciile de păsări dependente de păduri se vor menține min. 5 arbori uscați scorburoși sau bătrâni la hectar, fără infestare, care vor fi materializați pe harta parchetului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păstra cel puțin 5 arbori maturi/ha, izolat și în pâlcuri, cu diametrul minim egal cu diametrul mediu al arboretului</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se vor utiliza exclusiv drumurile de acces desemnate</w:t>
      </w:r>
    </w:p>
    <w:p w:rsidR="005B6543" w:rsidRDefault="005B6543" w:rsidP="005B6543">
      <w:pPr>
        <w:autoSpaceDE w:val="0"/>
        <w:autoSpaceDN w:val="0"/>
        <w:adjustRightInd w:val="0"/>
        <w:spacing w:after="0" w:line="240" w:lineRule="auto"/>
        <w:ind w:left="720"/>
        <w:jc w:val="both"/>
        <w:rPr>
          <w:rFonts w:ascii="Times New Roman" w:hAnsi="Times New Roman"/>
          <w:sz w:val="26"/>
          <w:szCs w:val="26"/>
          <w:lang w:val="ro-RO"/>
        </w:rPr>
      </w:pPr>
      <w:r>
        <w:rPr>
          <w:rFonts w:ascii="Times New Roman" w:hAnsi="Times New Roman"/>
          <w:sz w:val="26"/>
          <w:szCs w:val="26"/>
          <w:lang w:val="ro-RO"/>
        </w:rPr>
        <w:t xml:space="preserve">- orice modificare datorată influenței factorilor biotici/abiotici va fi comunicată către Agenția </w:t>
      </w:r>
      <w:r w:rsidRPr="005545E9">
        <w:rPr>
          <w:rFonts w:ascii="Times New Roman" w:hAnsi="Times New Roman"/>
          <w:sz w:val="26"/>
          <w:szCs w:val="26"/>
          <w:lang w:val="ro-RO"/>
        </w:rPr>
        <w:t>Națională pentru Arii Naturale Protejate</w:t>
      </w:r>
      <w:r>
        <w:rPr>
          <w:rFonts w:ascii="Times New Roman" w:hAnsi="Times New Roman"/>
          <w:sz w:val="26"/>
          <w:szCs w:val="26"/>
          <w:lang w:val="ro-RO"/>
        </w:rPr>
        <w:t xml:space="preserve"> </w:t>
      </w:r>
    </w:p>
    <w:p w:rsidR="00920CEE"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920CEE">
        <w:rPr>
          <w:rFonts w:ascii="Times New Roman" w:hAnsi="Times New Roman"/>
          <w:sz w:val="26"/>
          <w:szCs w:val="26"/>
          <w:lang w:val="ro-RO"/>
        </w:rPr>
        <w:t xml:space="preserve">este interzisă exploatarea masei lemnoase în perioada de cuibărire ale păsărilor </w:t>
      </w:r>
      <w:r w:rsidR="00920CEE" w:rsidRPr="00920CEE">
        <w:rPr>
          <w:rFonts w:ascii="Times New Roman" w:hAnsi="Times New Roman"/>
          <w:sz w:val="26"/>
          <w:szCs w:val="26"/>
          <w:lang w:val="ro-RO"/>
        </w:rPr>
        <w:t xml:space="preserve">în ariile naturale protejate ROSPA0033 Depresiunea și Munții Giurgeului și </w:t>
      </w:r>
      <w:r w:rsidR="00920CEE">
        <w:rPr>
          <w:rFonts w:ascii="Times New Roman" w:hAnsi="Times New Roman"/>
          <w:sz w:val="26"/>
          <w:szCs w:val="26"/>
          <w:lang w:val="ro-RO"/>
        </w:rPr>
        <w:t>ROS</w:t>
      </w:r>
      <w:r w:rsidR="00920CEE">
        <w:rPr>
          <w:rFonts w:ascii="Times New Roman" w:hAnsi="Times New Roman"/>
          <w:sz w:val="26"/>
          <w:szCs w:val="26"/>
          <w:lang w:val="ro-RO"/>
        </w:rPr>
        <w:t>CI0090</w:t>
      </w:r>
      <w:r w:rsidR="00920CEE">
        <w:rPr>
          <w:rFonts w:ascii="Times New Roman" w:hAnsi="Times New Roman"/>
          <w:sz w:val="26"/>
          <w:szCs w:val="26"/>
          <w:lang w:val="ro-RO"/>
        </w:rPr>
        <w:t xml:space="preserve"> Depresiunea și Munții </w:t>
      </w:r>
      <w:r w:rsidR="00920CEE">
        <w:rPr>
          <w:rFonts w:ascii="Times New Roman" w:hAnsi="Times New Roman"/>
          <w:sz w:val="26"/>
          <w:szCs w:val="26"/>
          <w:lang w:val="ro-RO"/>
        </w:rPr>
        <w:t>Ciucului</w:t>
      </w:r>
    </w:p>
    <w:p w:rsidR="00920CEE" w:rsidRDefault="00920CEE"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este interzisă exploatarea masei lemnoase în perioada de iernare a urșilor în aria naturală protejată ROSCI0090 Harghita Mădăraș</w:t>
      </w:r>
    </w:p>
    <w:p w:rsidR="005B6543" w:rsidRPr="00920CEE"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sidRPr="00920CEE">
        <w:rPr>
          <w:rFonts w:ascii="Times New Roman" w:hAnsi="Times New Roman"/>
          <w:sz w:val="26"/>
          <w:szCs w:val="26"/>
          <w:lang w:val="ro-RO"/>
        </w:rPr>
        <w:t>Respectarea prevederilor Art. 32 din Ordinul M.M. nr. 1447/2017: înainte de etapa de marcare a arborilor ce urmează să fie puşi în valoare, ocoalele silvice solicită administratorilor/custozilor condițiile specifice necesare menţinerii/îmbunătăţirii stării de conservare a speciilor/habitatelor, a elementelor naturale/patrimoniului natural prezente în arboretele pentru care a fost desemnată aria naturală protejată, care vor fi introduse în autorizația de exploatare</w:t>
      </w:r>
    </w:p>
    <w:p w:rsidR="005B6543" w:rsidRDefault="005B6543" w:rsidP="005B6543">
      <w:pPr>
        <w:pStyle w:val="Bodytext21"/>
        <w:numPr>
          <w:ilvl w:val="0"/>
          <w:numId w:val="24"/>
        </w:numPr>
        <w:shd w:val="clear" w:color="auto" w:fill="auto"/>
        <w:tabs>
          <w:tab w:val="left" w:pos="360"/>
        </w:tabs>
        <w:spacing w:line="240" w:lineRule="auto"/>
        <w:rPr>
          <w:rFonts w:ascii="Times New Roman" w:hAnsi="Times New Roman"/>
          <w:sz w:val="26"/>
          <w:szCs w:val="26"/>
          <w:lang w:val="ro-RO"/>
        </w:rPr>
      </w:pPr>
      <w:r>
        <w:rPr>
          <w:rFonts w:ascii="Times New Roman" w:hAnsi="Times New Roman"/>
          <w:sz w:val="26"/>
          <w:szCs w:val="26"/>
          <w:lang w:val="ro-RO"/>
        </w:rPr>
        <w:t>măsurile prezentate și condițiile enumerate în Decizia de încadrare trebuie anexate la Planul amenajistic aprobat și aplicate în urma lucrărilor din fondul forestier de către administratorul pădurilor</w:t>
      </w:r>
    </w:p>
    <w:p w:rsidR="00BF725A" w:rsidRPr="002A6078" w:rsidRDefault="00BF725A" w:rsidP="001F2BA8">
      <w:pPr>
        <w:autoSpaceDE w:val="0"/>
        <w:autoSpaceDN w:val="0"/>
        <w:adjustRightInd w:val="0"/>
        <w:spacing w:after="0" w:line="240" w:lineRule="auto"/>
        <w:ind w:left="357" w:firstLine="357"/>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ind w:left="357" w:firstLine="357"/>
        <w:jc w:val="both"/>
        <w:rPr>
          <w:rFonts w:ascii="Times New Roman" w:hAnsi="Times New Roman"/>
          <w:b/>
          <w:sz w:val="26"/>
          <w:szCs w:val="26"/>
          <w:lang w:val="ro-RO"/>
        </w:rPr>
      </w:pPr>
      <w:r w:rsidRPr="002A6078">
        <w:rPr>
          <w:rFonts w:ascii="Times New Roman" w:hAnsi="Times New Roman"/>
          <w:b/>
          <w:sz w:val="26"/>
          <w:szCs w:val="26"/>
          <w:lang w:val="ro-RO"/>
        </w:rPr>
        <w:t>Planul propus nu necesită parcurgerea celorlalte etape ale procedurii de evaluare adecvată.</w:t>
      </w:r>
    </w:p>
    <w:p w:rsidR="00BF725A" w:rsidRPr="002A6078" w:rsidRDefault="00BF725A" w:rsidP="001F2BA8">
      <w:pPr>
        <w:autoSpaceDE w:val="0"/>
        <w:autoSpaceDN w:val="0"/>
        <w:adjustRightInd w:val="0"/>
        <w:spacing w:after="0" w:line="240" w:lineRule="auto"/>
        <w:ind w:firstLine="284"/>
        <w:jc w:val="both"/>
        <w:rPr>
          <w:rFonts w:ascii="Times New Roman" w:hAnsi="Times New Roman"/>
          <w:b/>
          <w:color w:val="000000"/>
          <w:sz w:val="26"/>
          <w:szCs w:val="26"/>
          <w:lang w:val="ro-RO"/>
        </w:rPr>
      </w:pPr>
    </w:p>
    <w:p w:rsidR="001E1FA2" w:rsidRPr="002A6078" w:rsidRDefault="001E1FA2" w:rsidP="001F2BA8">
      <w:pPr>
        <w:autoSpaceDE w:val="0"/>
        <w:autoSpaceDN w:val="0"/>
        <w:adjustRightInd w:val="0"/>
        <w:spacing w:after="0" w:line="240" w:lineRule="auto"/>
        <w:ind w:firstLine="284"/>
        <w:jc w:val="both"/>
        <w:rPr>
          <w:rFonts w:ascii="Times New Roman" w:hAnsi="Times New Roman"/>
          <w:b/>
          <w:sz w:val="26"/>
          <w:szCs w:val="26"/>
          <w:lang w:val="ro-RO"/>
        </w:rPr>
      </w:pPr>
      <w:r w:rsidRPr="002A6078">
        <w:rPr>
          <w:rFonts w:ascii="Times New Roman" w:hAnsi="Times New Roman"/>
          <w:b/>
          <w:color w:val="000000"/>
          <w:sz w:val="26"/>
          <w:szCs w:val="26"/>
          <w:lang w:val="ro-RO"/>
        </w:rPr>
        <w:t>Informarea şi participarea publicului la procedura de evaluare de mediu/procedura de evaluare adecvată:</w:t>
      </w:r>
    </w:p>
    <w:p w:rsidR="005B6543" w:rsidRDefault="005B6543" w:rsidP="001F2BA8">
      <w:pPr>
        <w:autoSpaceDE w:val="0"/>
        <w:autoSpaceDN w:val="0"/>
        <w:adjustRightInd w:val="0"/>
        <w:spacing w:after="0" w:line="240" w:lineRule="auto"/>
        <w:jc w:val="both"/>
        <w:rPr>
          <w:rFonts w:ascii="Times New Roman" w:hAnsi="Times New Roman"/>
          <w:b/>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4.</w:t>
      </w:r>
      <w:r w:rsidRPr="002A6078">
        <w:rPr>
          <w:rFonts w:ascii="Times New Roman" w:hAnsi="Times New Roman"/>
          <w:sz w:val="26"/>
          <w:szCs w:val="26"/>
          <w:lang w:val="ro-RO"/>
        </w:rPr>
        <w:t xml:space="preserve"> </w:t>
      </w:r>
      <w:r w:rsidRPr="002A6078">
        <w:rPr>
          <w:rFonts w:ascii="Times New Roman" w:hAnsi="Times New Roman"/>
          <w:b/>
          <w:sz w:val="26"/>
          <w:szCs w:val="26"/>
          <w:lang w:val="ro-RO"/>
        </w:rPr>
        <w:t>În urma apariţiei anunţului public privind depunerea primei versiuni a Amenajamentului Silvic</w:t>
      </w:r>
      <w:r w:rsidRPr="002A6078">
        <w:rPr>
          <w:rFonts w:ascii="Times New Roman" w:hAnsi="Times New Roman"/>
          <w:sz w:val="26"/>
          <w:szCs w:val="26"/>
          <w:lang w:val="ro-RO"/>
        </w:rPr>
        <w:t xml:space="preserve"> solicitând parcurgerea etapei de încadrare în vederea obţinerii avizului de mediu (apărut în ziarele Informaţia Harghitei în data de </w:t>
      </w:r>
      <w:r w:rsidR="00C923A9">
        <w:rPr>
          <w:rFonts w:ascii="Times New Roman" w:hAnsi="Times New Roman"/>
          <w:sz w:val="26"/>
          <w:szCs w:val="26"/>
          <w:lang w:val="ro-RO"/>
        </w:rPr>
        <w:t>10.11</w:t>
      </w:r>
      <w:r w:rsidR="003C3C17" w:rsidRPr="002A6078">
        <w:rPr>
          <w:rFonts w:ascii="Times New Roman" w:hAnsi="Times New Roman"/>
          <w:sz w:val="26"/>
          <w:szCs w:val="26"/>
          <w:lang w:val="ro-RO"/>
        </w:rPr>
        <w:t xml:space="preserve"> 2017</w:t>
      </w:r>
      <w:r w:rsidR="00C923A9">
        <w:rPr>
          <w:rFonts w:ascii="Times New Roman" w:hAnsi="Times New Roman"/>
          <w:sz w:val="26"/>
          <w:szCs w:val="26"/>
          <w:lang w:val="ro-RO"/>
        </w:rPr>
        <w:t xml:space="preserve"> și 16.05.2018</w:t>
      </w:r>
      <w:r w:rsidR="00F8759C" w:rsidRPr="002A6078">
        <w:rPr>
          <w:rFonts w:ascii="Times New Roman" w:hAnsi="Times New Roman"/>
          <w:sz w:val="26"/>
          <w:szCs w:val="26"/>
          <w:lang w:val="ro-RO"/>
        </w:rPr>
        <w:t xml:space="preserve">, </w:t>
      </w:r>
      <w:r w:rsidR="005B6543">
        <w:rPr>
          <w:rFonts w:ascii="Times New Roman" w:hAnsi="Times New Roman"/>
          <w:sz w:val="26"/>
          <w:szCs w:val="26"/>
          <w:lang w:val="ro-RO"/>
        </w:rPr>
        <w:t>Gyergy</w:t>
      </w:r>
      <w:r w:rsidR="005B6543">
        <w:rPr>
          <w:rFonts w:ascii="Times New Roman" w:hAnsi="Times New Roman"/>
          <w:sz w:val="26"/>
          <w:szCs w:val="26"/>
          <w:lang w:val="hu-HU"/>
        </w:rPr>
        <w:t>ó</w:t>
      </w:r>
      <w:r w:rsidR="005B6543">
        <w:rPr>
          <w:rFonts w:ascii="Times New Roman" w:hAnsi="Times New Roman"/>
          <w:sz w:val="26"/>
          <w:szCs w:val="26"/>
          <w:lang w:val="ro-RO"/>
        </w:rPr>
        <w:t>i Hí</w:t>
      </w:r>
      <w:r w:rsidR="003825B6" w:rsidRPr="002A6078">
        <w:rPr>
          <w:rFonts w:ascii="Times New Roman" w:hAnsi="Times New Roman"/>
          <w:sz w:val="26"/>
          <w:szCs w:val="26"/>
          <w:lang w:val="ro-RO"/>
        </w:rPr>
        <w:t xml:space="preserve">rlap </w:t>
      </w:r>
      <w:r w:rsidR="009327D1" w:rsidRPr="002A6078">
        <w:rPr>
          <w:rFonts w:ascii="Times New Roman" w:hAnsi="Times New Roman"/>
          <w:sz w:val="26"/>
          <w:szCs w:val="26"/>
          <w:lang w:val="ro-RO"/>
        </w:rPr>
        <w:t>23.10.2017</w:t>
      </w:r>
      <w:r w:rsidRPr="002A6078">
        <w:rPr>
          <w:rFonts w:ascii="Times New Roman" w:hAnsi="Times New Roman"/>
          <w:sz w:val="26"/>
          <w:szCs w:val="26"/>
          <w:lang w:val="ro-RO"/>
        </w:rPr>
        <w:t>,</w:t>
      </w:r>
      <w:r w:rsidR="00F8759C" w:rsidRPr="002A6078">
        <w:rPr>
          <w:rFonts w:ascii="Times New Roman" w:hAnsi="Times New Roman"/>
          <w:sz w:val="26"/>
          <w:szCs w:val="26"/>
          <w:lang w:val="ro-RO"/>
        </w:rPr>
        <w:t xml:space="preserve"> </w:t>
      </w:r>
      <w:r w:rsidRPr="002A6078">
        <w:rPr>
          <w:rFonts w:ascii="Times New Roman" w:hAnsi="Times New Roman"/>
          <w:sz w:val="26"/>
          <w:szCs w:val="26"/>
          <w:lang w:val="ro-RO"/>
        </w:rPr>
        <w:t>respectiv pe pagina de web a APM Harghita), nu s-au înregistrat la A.P.M. Harghita comentarii şi propuneri din partea publicului.</w:t>
      </w: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b/>
          <w:sz w:val="26"/>
          <w:szCs w:val="26"/>
          <w:lang w:val="ro-RO"/>
        </w:rPr>
        <w:t>5</w:t>
      </w:r>
      <w:r w:rsidRPr="002A6078">
        <w:rPr>
          <w:rFonts w:ascii="Times New Roman" w:hAnsi="Times New Roman"/>
          <w:sz w:val="26"/>
          <w:szCs w:val="26"/>
          <w:lang w:val="ro-RO"/>
        </w:rPr>
        <w:t xml:space="preserve">. Titularul planului are obligaţia conform prevederilor art. 15 din OUG 164/2008 pentru modificarea si completarea Ordonanţei de Urgenţă a Guvernului nr. 195/2005 privind </w:t>
      </w:r>
      <w:r w:rsidRPr="002A6078">
        <w:rPr>
          <w:rFonts w:ascii="Times New Roman" w:hAnsi="Times New Roman"/>
          <w:sz w:val="26"/>
          <w:szCs w:val="26"/>
          <w:lang w:val="ro-RO"/>
        </w:rPr>
        <w:lastRenderedPageBreak/>
        <w:t>protecţia mediului, de a notifica APM Harghita dacă intervin elemente noi, necunoscute la data emiterii prezentei, precum şi asupra oricăror modificări ale condiţiilor care au stat la baza emiterii prezentei, înainte de realizarea modificării.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6. Potrivit prevederilor art. 21 alin 4 din O.U.G. nr. 195/2005 aprobată de Legea nr.265/2006 cu modificările şi completările ulterioare, răspunderea pentru corectitudinea informaţiilor puse la dispoziţia APM Harghita şi a publicului revine titularului planului</w:t>
      </w:r>
    </w:p>
    <w:p w:rsidR="001E1FA2" w:rsidRPr="002A6078" w:rsidRDefault="001E1FA2"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autoSpaceDE w:val="0"/>
        <w:autoSpaceDN w:val="0"/>
        <w:adjustRightInd w:val="0"/>
        <w:spacing w:after="0" w:line="240" w:lineRule="auto"/>
        <w:jc w:val="both"/>
        <w:rPr>
          <w:rFonts w:ascii="Times New Roman" w:eastAsia="Times New Roman" w:hAnsi="Times New Roman"/>
          <w:b/>
          <w:color w:val="000000"/>
          <w:sz w:val="26"/>
          <w:szCs w:val="26"/>
          <w:lang w:val="ro-RO"/>
        </w:rPr>
      </w:pPr>
      <w:r w:rsidRPr="002A6078">
        <w:rPr>
          <w:rFonts w:ascii="Times New Roman" w:eastAsia="Times New Roman" w:hAnsi="Times New Roman"/>
          <w:b/>
          <w:color w:val="000000"/>
          <w:sz w:val="26"/>
          <w:szCs w:val="26"/>
          <w:lang w:val="ro-RO"/>
        </w:rPr>
        <w:t>Obligaţiile titularului:</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prevederilor din avizele custozilor.</w:t>
      </w:r>
    </w:p>
    <w:p w:rsidR="00094487" w:rsidRPr="002A6078" w:rsidRDefault="00094487" w:rsidP="001F2BA8">
      <w:pPr>
        <w:pStyle w:val="Listaszerbekezds"/>
        <w:numPr>
          <w:ilvl w:val="0"/>
          <w:numId w:val="19"/>
        </w:numPr>
        <w:autoSpaceDE w:val="0"/>
        <w:autoSpaceDN w:val="0"/>
        <w:adjustRightInd w:val="0"/>
        <w:spacing w:after="0" w:line="240" w:lineRule="auto"/>
        <w:jc w:val="both"/>
        <w:rPr>
          <w:rFonts w:ascii="Times New Roman" w:eastAsia="SimSun" w:hAnsi="Times New Roman"/>
          <w:color w:val="000000"/>
          <w:kern w:val="24"/>
          <w:sz w:val="26"/>
          <w:szCs w:val="26"/>
          <w:lang w:val="ro-RO" w:eastAsia="ar-SA"/>
        </w:rPr>
      </w:pPr>
      <w:r w:rsidRPr="002A6078">
        <w:rPr>
          <w:rFonts w:ascii="Times New Roman" w:eastAsia="SimSun" w:hAnsi="Times New Roman"/>
          <w:color w:val="000000"/>
          <w:kern w:val="24"/>
          <w:sz w:val="26"/>
          <w:szCs w:val="26"/>
          <w:lang w:val="ro-RO" w:eastAsia="ar-SA"/>
        </w:rPr>
        <w:t>Respectarea legislației de mediu în vigoare.</w:t>
      </w:r>
    </w:p>
    <w:p w:rsidR="00920CEE" w:rsidRDefault="00920CEE" w:rsidP="001F2BA8">
      <w:pPr>
        <w:autoSpaceDE w:val="0"/>
        <w:autoSpaceDN w:val="0"/>
        <w:adjustRightInd w:val="0"/>
        <w:spacing w:after="0" w:line="240" w:lineRule="auto"/>
        <w:jc w:val="both"/>
        <w:rPr>
          <w:rFonts w:ascii="Times New Roman" w:hAnsi="Times New Roman"/>
          <w:color w:val="000000"/>
          <w:sz w:val="26"/>
          <w:szCs w:val="26"/>
          <w:lang w:val="ro-RO"/>
        </w:rPr>
      </w:pPr>
    </w:p>
    <w:p w:rsidR="001E1FA2" w:rsidRPr="002A6078" w:rsidRDefault="001E1FA2" w:rsidP="001F2BA8">
      <w:pPr>
        <w:autoSpaceDE w:val="0"/>
        <w:autoSpaceDN w:val="0"/>
        <w:adjustRightInd w:val="0"/>
        <w:spacing w:after="0" w:line="240" w:lineRule="auto"/>
        <w:jc w:val="both"/>
        <w:rPr>
          <w:rFonts w:ascii="Times New Roman" w:hAnsi="Times New Roman"/>
          <w:color w:val="000000"/>
          <w:sz w:val="26"/>
          <w:szCs w:val="26"/>
          <w:lang w:val="ro-RO"/>
        </w:rPr>
      </w:pPr>
      <w:r w:rsidRPr="002A6078">
        <w:rPr>
          <w:rFonts w:ascii="Times New Roman" w:hAnsi="Times New Roman"/>
          <w:color w:val="000000"/>
          <w:sz w:val="26"/>
          <w:szCs w:val="26"/>
          <w:lang w:val="ro-RO"/>
        </w:rPr>
        <w:t xml:space="preserve">Prezenta decizie poate fi contestată în conformitate cu prevederile </w:t>
      </w:r>
      <w:r w:rsidRPr="002A6078">
        <w:rPr>
          <w:rFonts w:ascii="Times New Roman" w:hAnsi="Times New Roman"/>
          <w:b/>
          <w:color w:val="000000"/>
          <w:sz w:val="26"/>
          <w:szCs w:val="26"/>
          <w:lang w:val="ro-RO"/>
        </w:rPr>
        <w:t>Legii contenciosului administrativ nr. 554/2004</w:t>
      </w:r>
      <w:r w:rsidRPr="002A6078">
        <w:rPr>
          <w:rFonts w:ascii="Times New Roman" w:hAnsi="Times New Roman"/>
          <w:color w:val="000000"/>
          <w:sz w:val="26"/>
          <w:szCs w:val="26"/>
          <w:lang w:val="ro-RO"/>
        </w:rPr>
        <w:t xml:space="preserve"> cu modificările şi completările ulterioare.  </w:t>
      </w:r>
    </w:p>
    <w:p w:rsidR="00BF725A" w:rsidRPr="002A6078" w:rsidRDefault="00BF725A" w:rsidP="001F2BA8">
      <w:pPr>
        <w:autoSpaceDE w:val="0"/>
        <w:autoSpaceDN w:val="0"/>
        <w:adjustRightInd w:val="0"/>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Procedura administrativă prealabilă:</w:t>
      </w:r>
    </w:p>
    <w:p w:rsidR="001E1FA2" w:rsidRPr="0063203B" w:rsidRDefault="001E1FA2" w:rsidP="0063203B">
      <w:pPr>
        <w:autoSpaceDE w:val="0"/>
        <w:autoSpaceDN w:val="0"/>
        <w:adjustRightInd w:val="0"/>
        <w:spacing w:after="0" w:line="240" w:lineRule="auto"/>
        <w:ind w:firstLine="720"/>
        <w:jc w:val="both"/>
        <w:rPr>
          <w:rFonts w:ascii="Times New Roman" w:eastAsia="Times New Roman" w:hAnsi="Times New Roman"/>
          <w:sz w:val="26"/>
          <w:szCs w:val="26"/>
          <w:lang w:val="ro-RO"/>
        </w:rPr>
      </w:pPr>
      <w:r w:rsidRPr="002A6078">
        <w:rPr>
          <w:rFonts w:ascii="Times New Roman" w:eastAsia="Times New Roman" w:hAnsi="Times New Roman"/>
          <w:sz w:val="26"/>
          <w:szCs w:val="26"/>
          <w:lang w:val="ro-RO"/>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w:t>
      </w:r>
      <w:r w:rsidR="0063203B">
        <w:rPr>
          <w:rFonts w:ascii="Times New Roman" w:eastAsia="Times New Roman" w:hAnsi="Times New Roman"/>
          <w:sz w:val="26"/>
          <w:szCs w:val="26"/>
          <w:lang w:val="ro-RO"/>
        </w:rPr>
        <w:t xml:space="preserve"> </w:t>
      </w:r>
      <w:r w:rsidRPr="002A6078">
        <w:rPr>
          <w:rFonts w:ascii="Times New Roman" w:hAnsi="Times New Roman"/>
          <w:sz w:val="26"/>
          <w:szCs w:val="26"/>
          <w:lang w:val="ro-RO"/>
        </w:rPr>
        <w:t>Plângerea se poate adresa în egală măsură şi organului ierarhic superior.</w:t>
      </w:r>
    </w:p>
    <w:p w:rsidR="00993E8D" w:rsidRDefault="00993E8D" w:rsidP="001F2BA8">
      <w:pPr>
        <w:spacing w:after="0" w:line="240" w:lineRule="auto"/>
        <w:jc w:val="both"/>
        <w:rPr>
          <w:rFonts w:ascii="Times New Roman" w:hAnsi="Times New Roman"/>
          <w:sz w:val="26"/>
          <w:szCs w:val="26"/>
          <w:lang w:val="ro-RO"/>
        </w:rPr>
      </w:pPr>
    </w:p>
    <w:p w:rsidR="00920CEE" w:rsidRDefault="00920CEE" w:rsidP="001F2BA8">
      <w:pPr>
        <w:spacing w:after="0" w:line="240" w:lineRule="auto"/>
        <w:jc w:val="both"/>
        <w:rPr>
          <w:rFonts w:ascii="Times New Roman" w:hAnsi="Times New Roman"/>
          <w:sz w:val="26"/>
          <w:szCs w:val="26"/>
          <w:lang w:val="ro-RO"/>
        </w:rPr>
      </w:pPr>
    </w:p>
    <w:p w:rsidR="001E1FA2" w:rsidRPr="002A6078" w:rsidRDefault="001E1FA2" w:rsidP="001F2BA8">
      <w:pPr>
        <w:spacing w:after="0" w:line="240" w:lineRule="auto"/>
        <w:jc w:val="both"/>
        <w:rPr>
          <w:rFonts w:ascii="Times New Roman" w:hAnsi="Times New Roman"/>
          <w:sz w:val="26"/>
          <w:szCs w:val="26"/>
          <w:lang w:val="ro-RO"/>
        </w:rPr>
      </w:pPr>
      <w:r w:rsidRPr="002A6078">
        <w:rPr>
          <w:rFonts w:ascii="Times New Roman" w:hAnsi="Times New Roman"/>
          <w:sz w:val="26"/>
          <w:szCs w:val="26"/>
          <w:lang w:val="ro-RO"/>
        </w:rPr>
        <w:t>Soluţionarea litigiilor:</w:t>
      </w:r>
    </w:p>
    <w:p w:rsidR="001E1FA2" w:rsidRPr="002A6078" w:rsidRDefault="001E1FA2" w:rsidP="0063203B">
      <w:pPr>
        <w:spacing w:after="0" w:line="240" w:lineRule="auto"/>
        <w:ind w:firstLine="720"/>
        <w:jc w:val="both"/>
        <w:rPr>
          <w:rFonts w:ascii="Times New Roman" w:hAnsi="Times New Roman"/>
          <w:sz w:val="26"/>
          <w:szCs w:val="26"/>
          <w:lang w:val="ro-RO"/>
        </w:rPr>
      </w:pPr>
      <w:r w:rsidRPr="002A6078">
        <w:rPr>
          <w:rFonts w:ascii="Times New Roman" w:hAnsi="Times New Roman"/>
          <w:sz w:val="26"/>
          <w:szCs w:val="26"/>
          <w:lang w:val="ro-RO"/>
        </w:rPr>
        <w:t>Conform prevederilor art. 18 din O.U.G. nr. 195/2005 aprobată de Legea nr.265/2006, litigiile generate de emiterea prezentei decizii se soluţionează de</w:t>
      </w:r>
      <w:r w:rsidRPr="002A6078">
        <w:rPr>
          <w:rFonts w:ascii="Times New Roman" w:hAnsi="Times New Roman"/>
          <w:color w:val="FF0000"/>
          <w:sz w:val="26"/>
          <w:szCs w:val="26"/>
          <w:lang w:val="ro-RO"/>
        </w:rPr>
        <w:t xml:space="preserve"> </w:t>
      </w:r>
      <w:r w:rsidRPr="002A6078">
        <w:rPr>
          <w:rFonts w:ascii="Times New Roman" w:hAnsi="Times New Roman"/>
          <w:sz w:val="26"/>
          <w:szCs w:val="26"/>
          <w:lang w:val="ro-RO"/>
        </w:rPr>
        <w:t>instanţa de contencios administrativ competentă a Tribunalului Harghita. Cererea în acest sens se poate depune în termen de 6 luni de la data primirii răspunsului în urma parcurgerii procedurii prealabile</w:t>
      </w:r>
    </w:p>
    <w:p w:rsidR="00333B4D" w:rsidRPr="002A6078" w:rsidRDefault="00333B4D" w:rsidP="001F2BA8">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DIRECTOR EXECUTIV                                                     </w:t>
      </w:r>
      <w:r w:rsidR="00993E8D">
        <w:rPr>
          <w:rFonts w:ascii="Times New Roman" w:hAnsi="Times New Roman"/>
          <w:sz w:val="26"/>
          <w:szCs w:val="26"/>
          <w:lang w:val="ro-RO"/>
        </w:rPr>
        <w:tab/>
      </w:r>
      <w:r w:rsidRPr="002A6078">
        <w:rPr>
          <w:rFonts w:ascii="Times New Roman" w:hAnsi="Times New Roman"/>
          <w:sz w:val="26"/>
          <w:szCs w:val="26"/>
          <w:lang w:val="ro-RO"/>
        </w:rPr>
        <w:t>ŞEF SERVICIU A.A.A.</w:t>
      </w: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ing.DOMOKOS László József                                               </w:t>
      </w:r>
      <w:r w:rsidR="00993E8D">
        <w:rPr>
          <w:rFonts w:ascii="Times New Roman" w:hAnsi="Times New Roman"/>
          <w:sz w:val="26"/>
          <w:szCs w:val="26"/>
          <w:lang w:val="ro-RO"/>
        </w:rPr>
        <w:tab/>
      </w:r>
      <w:r w:rsidRPr="002A6078">
        <w:rPr>
          <w:rFonts w:ascii="Times New Roman" w:hAnsi="Times New Roman"/>
          <w:sz w:val="26"/>
          <w:szCs w:val="26"/>
          <w:lang w:val="ro-RO"/>
        </w:rPr>
        <w:t xml:space="preserve">ing. LÁSZLÓ Anna  </w:t>
      </w: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5B6543" w:rsidRDefault="005B6543" w:rsidP="00333B4D">
      <w:pPr>
        <w:spacing w:after="0" w:line="240" w:lineRule="auto"/>
        <w:rPr>
          <w:rFonts w:ascii="Times New Roman" w:hAnsi="Times New Roman"/>
          <w:sz w:val="26"/>
          <w:szCs w:val="26"/>
          <w:lang w:val="ro-RO"/>
        </w:rPr>
      </w:pPr>
    </w:p>
    <w:p w:rsidR="005B6543" w:rsidRPr="002A6078" w:rsidRDefault="005B6543"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p>
    <w:p w:rsidR="00333B4D" w:rsidRPr="002A6078"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ÎNTOCMIT</w:t>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Pr="002A6078">
        <w:rPr>
          <w:rFonts w:ascii="Times New Roman" w:hAnsi="Times New Roman"/>
          <w:sz w:val="26"/>
          <w:szCs w:val="26"/>
          <w:lang w:val="ro-RO"/>
        </w:rPr>
        <w:tab/>
      </w:r>
      <w:r w:rsidR="00993E8D">
        <w:rPr>
          <w:rFonts w:ascii="Times New Roman" w:hAnsi="Times New Roman"/>
          <w:sz w:val="26"/>
          <w:szCs w:val="26"/>
          <w:lang w:val="ro-RO"/>
        </w:rPr>
        <w:tab/>
      </w:r>
      <w:r w:rsidRPr="002A6078">
        <w:rPr>
          <w:rFonts w:ascii="Times New Roman" w:hAnsi="Times New Roman"/>
          <w:sz w:val="26"/>
          <w:szCs w:val="26"/>
          <w:lang w:val="ro-RO"/>
        </w:rPr>
        <w:t>ȘEF SERVICIU CFM</w:t>
      </w:r>
    </w:p>
    <w:p w:rsidR="00333B4D" w:rsidRPr="002A6078" w:rsidRDefault="00993E8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geo</w:t>
      </w:r>
      <w:r>
        <w:rPr>
          <w:rFonts w:ascii="Times New Roman" w:hAnsi="Times New Roman"/>
          <w:sz w:val="26"/>
          <w:szCs w:val="26"/>
          <w:lang w:val="ro-RO"/>
        </w:rPr>
        <w:t>gr</w:t>
      </w:r>
      <w:r w:rsidRPr="002A6078">
        <w:rPr>
          <w:rFonts w:ascii="Times New Roman" w:hAnsi="Times New Roman"/>
          <w:sz w:val="26"/>
          <w:szCs w:val="26"/>
          <w:lang w:val="ro-RO"/>
        </w:rPr>
        <w:t>.MIHÁLY István-EA</w:t>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Pr>
          <w:rFonts w:ascii="Times New Roman" w:hAnsi="Times New Roman"/>
          <w:sz w:val="26"/>
          <w:szCs w:val="26"/>
          <w:lang w:val="ro-RO"/>
        </w:rPr>
        <w:tab/>
      </w:r>
      <w:r w:rsidR="00333B4D" w:rsidRPr="002A6078">
        <w:rPr>
          <w:rFonts w:ascii="Times New Roman" w:hAnsi="Times New Roman"/>
          <w:sz w:val="26"/>
          <w:szCs w:val="26"/>
          <w:lang w:val="ro-RO"/>
        </w:rPr>
        <w:t>ing. SZABÓ Szilárd</w:t>
      </w:r>
    </w:p>
    <w:p w:rsidR="00333B4D" w:rsidRPr="002A6078" w:rsidRDefault="00333B4D" w:rsidP="00333B4D">
      <w:pPr>
        <w:spacing w:after="0" w:line="240" w:lineRule="auto"/>
        <w:rPr>
          <w:rFonts w:ascii="Times New Roman" w:hAnsi="Times New Roman"/>
          <w:sz w:val="26"/>
          <w:szCs w:val="26"/>
          <w:lang w:val="hu-HU"/>
        </w:rPr>
      </w:pPr>
    </w:p>
    <w:p w:rsidR="005B6543" w:rsidRDefault="00333B4D" w:rsidP="00333B4D">
      <w:pPr>
        <w:spacing w:after="0" w:line="240" w:lineRule="auto"/>
        <w:rPr>
          <w:rFonts w:ascii="Times New Roman" w:hAnsi="Times New Roman"/>
          <w:sz w:val="26"/>
          <w:szCs w:val="26"/>
          <w:lang w:val="ro-RO"/>
        </w:rPr>
      </w:pPr>
      <w:r w:rsidRPr="002A6078">
        <w:rPr>
          <w:rFonts w:ascii="Times New Roman" w:hAnsi="Times New Roman"/>
          <w:sz w:val="26"/>
          <w:szCs w:val="26"/>
          <w:lang w:val="ro-RO"/>
        </w:rPr>
        <w:t xml:space="preserve">                                                 </w:t>
      </w:r>
    </w:p>
    <w:p w:rsidR="0025302C" w:rsidRDefault="0025302C" w:rsidP="00333B4D">
      <w:pPr>
        <w:spacing w:after="0" w:line="240" w:lineRule="auto"/>
        <w:rPr>
          <w:rFonts w:ascii="Times New Roman" w:hAnsi="Times New Roman"/>
          <w:sz w:val="26"/>
          <w:szCs w:val="26"/>
          <w:lang w:val="ro-RO"/>
        </w:rPr>
      </w:pPr>
    </w:p>
    <w:p w:rsidR="0025302C" w:rsidRDefault="0025302C" w:rsidP="00333B4D">
      <w:pPr>
        <w:spacing w:after="0" w:line="240" w:lineRule="auto"/>
        <w:rPr>
          <w:rFonts w:ascii="Times New Roman" w:hAnsi="Times New Roman"/>
          <w:sz w:val="26"/>
          <w:szCs w:val="26"/>
          <w:lang w:val="ro-RO"/>
        </w:rPr>
      </w:pPr>
    </w:p>
    <w:p w:rsidR="0025302C" w:rsidRDefault="0025302C" w:rsidP="0025302C">
      <w:pPr>
        <w:spacing w:after="0" w:line="240" w:lineRule="auto"/>
        <w:ind w:left="3600" w:firstLine="720"/>
        <w:rPr>
          <w:rFonts w:ascii="Times New Roman" w:hAnsi="Times New Roman"/>
          <w:lang w:val="ro-RO"/>
        </w:rPr>
      </w:pPr>
    </w:p>
    <w:p w:rsidR="0025302C" w:rsidRPr="005B6543" w:rsidRDefault="0025302C" w:rsidP="0025302C">
      <w:pPr>
        <w:spacing w:after="0" w:line="240" w:lineRule="auto"/>
        <w:ind w:left="3600" w:firstLine="720"/>
        <w:rPr>
          <w:rFonts w:ascii="Times New Roman" w:hAnsi="Times New Roman"/>
          <w:lang w:val="ro-RO"/>
        </w:rPr>
      </w:pPr>
      <w:r w:rsidRPr="005B6543">
        <w:rPr>
          <w:rFonts w:ascii="Times New Roman" w:hAnsi="Times New Roman"/>
          <w:lang w:val="ro-RO"/>
        </w:rPr>
        <w:t>Decizia de încadrare s-a emis în 2 exemplare</w:t>
      </w:r>
    </w:p>
    <w:p w:rsidR="0025302C" w:rsidRPr="005B6543" w:rsidRDefault="0025302C" w:rsidP="0025302C">
      <w:pPr>
        <w:spacing w:after="0" w:line="240" w:lineRule="auto"/>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r>
      <w:r>
        <w:rPr>
          <w:rFonts w:ascii="Times New Roman" w:hAnsi="Times New Roman"/>
          <w:lang w:val="ro-RO"/>
        </w:rPr>
        <w:tab/>
      </w:r>
      <w:r w:rsidRPr="005B6543">
        <w:rPr>
          <w:rFonts w:ascii="Times New Roman" w:hAnsi="Times New Roman"/>
          <w:lang w:val="ro-RO"/>
        </w:rPr>
        <w:t>Ex. Nr. 1 - originalul s-a predat titularului planului</w:t>
      </w:r>
    </w:p>
    <w:p w:rsidR="005B6543" w:rsidRPr="0025302C" w:rsidRDefault="0025302C" w:rsidP="0025302C">
      <w:pPr>
        <w:spacing w:after="0" w:line="360" w:lineRule="auto"/>
        <w:ind w:left="2880" w:firstLine="720"/>
        <w:rPr>
          <w:rFonts w:ascii="Times New Roman" w:hAnsi="Times New Roman"/>
          <w:lang w:val="ro-RO"/>
        </w:rPr>
      </w:pPr>
      <w:r w:rsidRPr="005B6543">
        <w:rPr>
          <w:rFonts w:ascii="Times New Roman" w:hAnsi="Times New Roman"/>
          <w:lang w:val="ro-RO"/>
        </w:rPr>
        <w:t xml:space="preserve">          </w:t>
      </w:r>
      <w:r w:rsidRPr="005B6543">
        <w:rPr>
          <w:rFonts w:ascii="Times New Roman" w:hAnsi="Times New Roman"/>
          <w:lang w:val="ro-RO"/>
        </w:rPr>
        <w:tab/>
        <w:t>Ex. Nr. 2 – copia s-a îndosariat în dosarul de obiectiv</w:t>
      </w:r>
    </w:p>
    <w:sectPr w:rsidR="005B6543" w:rsidRPr="0025302C" w:rsidSect="00660B9C">
      <w:footerReference w:type="default" r:id="rId18"/>
      <w:pgSz w:w="12240" w:h="15840"/>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B21" w:rsidRDefault="00197B21">
      <w:pPr>
        <w:spacing w:after="0" w:line="240" w:lineRule="auto"/>
      </w:pPr>
      <w:r>
        <w:separator/>
      </w:r>
    </w:p>
  </w:endnote>
  <w:endnote w:type="continuationSeparator" w:id="0">
    <w:p w:rsidR="00197B21" w:rsidRDefault="00197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alias w:val="Câmp editabil text"/>
      <w:tag w:val="CampEditabil"/>
      <w:id w:val="1226721980"/>
    </w:sdtPr>
    <w:sdtEndPr/>
    <w:sdtContent>
      <w:sdt>
        <w:sdtPr>
          <w:rPr>
            <w:rFonts w:ascii="Arial" w:hAnsi="Arial" w:cs="Arial"/>
            <w:sz w:val="20"/>
            <w:szCs w:val="20"/>
          </w:rPr>
          <w:alias w:val="Câmp editabil text"/>
          <w:tag w:val="CampEditabil"/>
          <w:id w:val="24901472"/>
        </w:sdtPr>
        <w:sdtEndPr/>
        <w:sdtContent>
          <w:p w:rsidR="00053BC5" w:rsidRPr="00727B64" w:rsidRDefault="00053BC5" w:rsidP="00B93CF0">
            <w:pPr>
              <w:pBdr>
                <w:top w:val="single" w:sz="4" w:space="1" w:color="auto"/>
              </w:pBdr>
              <w:tabs>
                <w:tab w:val="center" w:pos="4680"/>
                <w:tab w:val="right" w:pos="9360"/>
              </w:tabs>
              <w:spacing w:after="0" w:line="240" w:lineRule="auto"/>
              <w:ind w:firstLine="2160"/>
              <w:rPr>
                <w:rFonts w:ascii="Arial" w:hAnsi="Arial" w:cs="Arial"/>
                <w:b/>
                <w:sz w:val="20"/>
                <w:szCs w:val="20"/>
              </w:rPr>
            </w:pPr>
            <w:r w:rsidRPr="00727B64">
              <w:rPr>
                <w:rFonts w:ascii="Arial" w:hAnsi="Arial" w:cs="Arial"/>
                <w:b/>
                <w:sz w:val="20"/>
                <w:szCs w:val="20"/>
              </w:rPr>
              <w:t>AGENŢIA PENTRU PROTECŢIA MEDIULUI HARGHITA</w:t>
            </w:r>
            <w:r>
              <w:rPr>
                <w:rFonts w:ascii="Arial" w:hAnsi="Arial" w:cs="Arial"/>
                <w:b/>
                <w:sz w:val="20"/>
                <w:szCs w:val="20"/>
              </w:rPr>
              <w:tab/>
            </w:r>
            <w:r w:rsidRPr="00BF06FD">
              <w:rPr>
                <w:rFonts w:ascii="Arial" w:hAnsi="Arial" w:cs="Arial"/>
                <w:b/>
                <w:sz w:val="20"/>
                <w:szCs w:val="20"/>
              </w:rPr>
              <w:fldChar w:fldCharType="begin"/>
            </w:r>
            <w:r w:rsidRPr="00BF06FD">
              <w:rPr>
                <w:rFonts w:ascii="Arial" w:hAnsi="Arial" w:cs="Arial"/>
                <w:b/>
                <w:sz w:val="20"/>
                <w:szCs w:val="20"/>
              </w:rPr>
              <w:instrText xml:space="preserve"> PAGE   \* MERGEFORMAT </w:instrText>
            </w:r>
            <w:r w:rsidRPr="00BF06FD">
              <w:rPr>
                <w:rFonts w:ascii="Arial" w:hAnsi="Arial" w:cs="Arial"/>
                <w:b/>
                <w:sz w:val="20"/>
                <w:szCs w:val="20"/>
              </w:rPr>
              <w:fldChar w:fldCharType="separate"/>
            </w:r>
            <w:r w:rsidR="002259FE">
              <w:rPr>
                <w:rFonts w:ascii="Arial" w:hAnsi="Arial" w:cs="Arial"/>
                <w:b/>
                <w:noProof/>
                <w:sz w:val="20"/>
                <w:szCs w:val="20"/>
              </w:rPr>
              <w:t>13</w:t>
            </w:r>
            <w:r w:rsidRPr="00BF06FD">
              <w:rPr>
                <w:rFonts w:ascii="Arial" w:hAnsi="Arial" w:cs="Arial"/>
                <w:b/>
                <w:noProof/>
                <w:sz w:val="20"/>
                <w:szCs w:val="20"/>
              </w:rPr>
              <w:fldChar w:fldCharType="end"/>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color w:val="00214E"/>
                <w:sz w:val="20"/>
                <w:szCs w:val="20"/>
                <w:lang w:val="ro-RO"/>
              </w:rPr>
            </w:pPr>
            <w:r w:rsidRPr="00727B64">
              <w:rPr>
                <w:rFonts w:ascii="Arial" w:hAnsi="Arial" w:cs="Arial"/>
                <w:color w:val="00214E"/>
                <w:sz w:val="20"/>
                <w:szCs w:val="20"/>
                <w:lang w:val="ro-RO"/>
              </w:rPr>
              <w:t>Str.</w:t>
            </w:r>
            <w:r w:rsidRPr="00727B64">
              <w:rPr>
                <w:rFonts w:ascii="Arial" w:hAnsi="Arial" w:cs="Arial"/>
                <w:color w:val="00214E"/>
                <w:sz w:val="20"/>
                <w:szCs w:val="20"/>
                <w:lang w:val="hu-HU"/>
              </w:rPr>
              <w:t>Márton Áron</w:t>
            </w:r>
            <w:r w:rsidRPr="00727B64">
              <w:rPr>
                <w:rFonts w:ascii="Arial" w:hAnsi="Arial" w:cs="Arial"/>
                <w:color w:val="00214E"/>
                <w:sz w:val="20"/>
                <w:szCs w:val="20"/>
                <w:lang w:val="ro-RO"/>
              </w:rPr>
              <w:t xml:space="preserve"> Nr. 43, Sector -., Loc. Miercurea Ciuc, Cod 530211,</w:t>
            </w:r>
          </w:p>
          <w:p w:rsidR="00053BC5" w:rsidRPr="00727B64" w:rsidRDefault="00053BC5" w:rsidP="00B93CF0">
            <w:pPr>
              <w:pBdr>
                <w:top w:val="single" w:sz="4" w:space="1" w:color="auto"/>
              </w:pBdr>
              <w:tabs>
                <w:tab w:val="center" w:pos="4680"/>
                <w:tab w:val="right" w:pos="9360"/>
              </w:tabs>
              <w:spacing w:after="0" w:line="240" w:lineRule="auto"/>
              <w:jc w:val="center"/>
              <w:rPr>
                <w:rFonts w:ascii="Arial" w:hAnsi="Arial" w:cs="Arial"/>
                <w:sz w:val="20"/>
                <w:szCs w:val="20"/>
              </w:rPr>
            </w:pPr>
            <w:r w:rsidRPr="00727B64">
              <w:rPr>
                <w:rFonts w:ascii="Arial" w:hAnsi="Arial" w:cs="Arial"/>
                <w:color w:val="00214E"/>
                <w:sz w:val="20"/>
                <w:szCs w:val="20"/>
                <w:lang w:val="ro-RO"/>
              </w:rPr>
              <w:t>E-mail: office</w:t>
            </w:r>
            <w:r w:rsidRPr="00727B64">
              <w:rPr>
                <w:rFonts w:ascii="Arial" w:hAnsi="Arial" w:cs="Arial"/>
                <w:color w:val="00214E"/>
                <w:sz w:val="20"/>
                <w:szCs w:val="20"/>
              </w:rPr>
              <w:t>@apmhr.anpm.ro</w:t>
            </w:r>
            <w:r w:rsidRPr="00727B64">
              <w:rPr>
                <w:rFonts w:ascii="Arial" w:hAnsi="Arial" w:cs="Arial"/>
                <w:color w:val="00214E"/>
                <w:sz w:val="20"/>
                <w:szCs w:val="20"/>
                <w:lang w:val="ro-RO"/>
              </w:rPr>
              <w:t>, Tel.0266-312454, Fax 0266-310041</w:t>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B21" w:rsidRDefault="00197B21">
      <w:pPr>
        <w:spacing w:after="0" w:line="240" w:lineRule="auto"/>
      </w:pPr>
      <w:r>
        <w:separator/>
      </w:r>
    </w:p>
  </w:footnote>
  <w:footnote w:type="continuationSeparator" w:id="0">
    <w:p w:rsidR="00197B21" w:rsidRDefault="00197B2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numFmt w:val="bullet"/>
      <w:lvlText w:val="-"/>
      <w:lvlJc w:val="left"/>
      <w:pPr>
        <w:ind w:left="208" w:hanging="110"/>
      </w:pPr>
      <w:rPr>
        <w:rFonts w:ascii="Arial" w:hAnsi="Arial" w:cs="Arial"/>
        <w:b w:val="0"/>
        <w:bCs w:val="0"/>
        <w:color w:val="575757"/>
        <w:w w:val="106"/>
        <w:sz w:val="17"/>
        <w:szCs w:val="17"/>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1">
    <w:nsid w:val="00000403"/>
    <w:multiLevelType w:val="multilevel"/>
    <w:tmpl w:val="00000886"/>
    <w:lvl w:ilvl="0">
      <w:numFmt w:val="bullet"/>
      <w:lvlText w:val="-"/>
      <w:lvlJc w:val="left"/>
      <w:pPr>
        <w:ind w:left="201" w:hanging="110"/>
      </w:pPr>
      <w:rPr>
        <w:b w:val="0"/>
        <w:bCs w:val="0"/>
        <w:w w:val="108"/>
      </w:rPr>
    </w:lvl>
    <w:lvl w:ilvl="1">
      <w:numFmt w:val="bullet"/>
      <w:lvlText w:val="•"/>
      <w:lvlJc w:val="left"/>
      <w:pPr>
        <w:ind w:left="457" w:hanging="110"/>
      </w:pPr>
    </w:lvl>
    <w:lvl w:ilvl="2">
      <w:numFmt w:val="bullet"/>
      <w:lvlText w:val="•"/>
      <w:lvlJc w:val="left"/>
      <w:pPr>
        <w:ind w:left="715" w:hanging="110"/>
      </w:pPr>
    </w:lvl>
    <w:lvl w:ilvl="3">
      <w:numFmt w:val="bullet"/>
      <w:lvlText w:val="•"/>
      <w:lvlJc w:val="left"/>
      <w:pPr>
        <w:ind w:left="973" w:hanging="110"/>
      </w:pPr>
    </w:lvl>
    <w:lvl w:ilvl="4">
      <w:numFmt w:val="bullet"/>
      <w:lvlText w:val="•"/>
      <w:lvlJc w:val="left"/>
      <w:pPr>
        <w:ind w:left="1231" w:hanging="110"/>
      </w:pPr>
    </w:lvl>
    <w:lvl w:ilvl="5">
      <w:numFmt w:val="bullet"/>
      <w:lvlText w:val="•"/>
      <w:lvlJc w:val="left"/>
      <w:pPr>
        <w:ind w:left="1489" w:hanging="110"/>
      </w:pPr>
    </w:lvl>
    <w:lvl w:ilvl="6">
      <w:numFmt w:val="bullet"/>
      <w:lvlText w:val="•"/>
      <w:lvlJc w:val="left"/>
      <w:pPr>
        <w:ind w:left="1747" w:hanging="110"/>
      </w:pPr>
    </w:lvl>
    <w:lvl w:ilvl="7">
      <w:numFmt w:val="bullet"/>
      <w:lvlText w:val="•"/>
      <w:lvlJc w:val="left"/>
      <w:pPr>
        <w:ind w:left="2005" w:hanging="110"/>
      </w:pPr>
    </w:lvl>
    <w:lvl w:ilvl="8">
      <w:numFmt w:val="bullet"/>
      <w:lvlText w:val="•"/>
      <w:lvlJc w:val="left"/>
      <w:pPr>
        <w:ind w:left="2263" w:hanging="110"/>
      </w:pPr>
    </w:lvl>
  </w:abstractNum>
  <w:abstractNum w:abstractNumId="2">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05233249"/>
    <w:multiLevelType w:val="hybridMultilevel"/>
    <w:tmpl w:val="BE484F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5FF0E9A"/>
    <w:multiLevelType w:val="hybridMultilevel"/>
    <w:tmpl w:val="297CF8B2"/>
    <w:lvl w:ilvl="0" w:tplc="04090005">
      <w:start w:val="1"/>
      <w:numFmt w:val="bullet"/>
      <w:lvlText w:val=""/>
      <w:lvlJc w:val="left"/>
      <w:pPr>
        <w:tabs>
          <w:tab w:val="num" w:pos="720"/>
        </w:tabs>
        <w:ind w:left="720" w:hanging="360"/>
      </w:pPr>
      <w:rPr>
        <w:rFonts w:ascii="Wingdings" w:hAnsi="Wingdings" w:hint="default"/>
      </w:rPr>
    </w:lvl>
    <w:lvl w:ilvl="1" w:tplc="8522F842">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CC024D3"/>
    <w:multiLevelType w:val="hybridMultilevel"/>
    <w:tmpl w:val="C6CC04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65347C"/>
    <w:multiLevelType w:val="singleLevel"/>
    <w:tmpl w:val="E3027B30"/>
    <w:lvl w:ilvl="0">
      <w:start w:val="19"/>
      <w:numFmt w:val="bullet"/>
      <w:lvlText w:val="-"/>
      <w:lvlJc w:val="left"/>
      <w:pPr>
        <w:tabs>
          <w:tab w:val="num" w:pos="1080"/>
        </w:tabs>
        <w:ind w:left="1080" w:hanging="360"/>
      </w:pPr>
      <w:rPr>
        <w:rFonts w:hint="default"/>
      </w:rPr>
    </w:lvl>
  </w:abstractNum>
  <w:abstractNum w:abstractNumId="8">
    <w:nsid w:val="206758BA"/>
    <w:multiLevelType w:val="hybridMultilevel"/>
    <w:tmpl w:val="08B8DC7A"/>
    <w:lvl w:ilvl="0" w:tplc="04090019">
      <w:start w:val="1"/>
      <w:numFmt w:val="lowerLetter"/>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9">
    <w:nsid w:val="223158FE"/>
    <w:multiLevelType w:val="hybridMultilevel"/>
    <w:tmpl w:val="8676C5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4C12E9"/>
    <w:multiLevelType w:val="hybridMultilevel"/>
    <w:tmpl w:val="DEB4217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C18628A"/>
    <w:multiLevelType w:val="hybridMultilevel"/>
    <w:tmpl w:val="2E3E8BB6"/>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4B332F"/>
    <w:multiLevelType w:val="hybridMultilevel"/>
    <w:tmpl w:val="678AA42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E435CAC"/>
    <w:multiLevelType w:val="hybridMultilevel"/>
    <w:tmpl w:val="B8B0EE2A"/>
    <w:lvl w:ilvl="0" w:tplc="0409000F">
      <w:start w:val="1"/>
      <w:numFmt w:val="decimal"/>
      <w:lvlText w:val="%1."/>
      <w:lvlJc w:val="left"/>
      <w:pPr>
        <w:tabs>
          <w:tab w:val="num" w:pos="720"/>
        </w:tabs>
        <w:ind w:left="720" w:hanging="360"/>
      </w:pPr>
      <w:rPr>
        <w:rFonts w:hint="default"/>
      </w:rPr>
    </w:lvl>
    <w:lvl w:ilvl="1" w:tplc="457CF1CA">
      <w:start w:val="2"/>
      <w:numFmt w:val="bullet"/>
      <w:lvlText w:val="-"/>
      <w:lvlJc w:val="left"/>
      <w:pPr>
        <w:tabs>
          <w:tab w:val="num" w:pos="1440"/>
        </w:tabs>
        <w:ind w:left="1440" w:hanging="360"/>
      </w:pPr>
      <w:rPr>
        <w:rFonts w:ascii="Garamond" w:eastAsia="Times New Roman" w:hAnsi="Garamond"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683BE0"/>
    <w:multiLevelType w:val="hybridMultilevel"/>
    <w:tmpl w:val="D846879E"/>
    <w:lvl w:ilvl="0" w:tplc="221AB066">
      <w:start w:val="5"/>
      <w:numFmt w:val="bullet"/>
      <w:lvlText w:val="-"/>
      <w:lvlJc w:val="left"/>
      <w:pPr>
        <w:tabs>
          <w:tab w:val="num" w:pos="1065"/>
        </w:tabs>
        <w:ind w:left="1065" w:hanging="360"/>
      </w:pPr>
      <w:rPr>
        <w:rFonts w:ascii="Arial" w:eastAsia="Times New Roman" w:hAnsi="Arial" w:cs="Arial" w:hint="default"/>
      </w:rPr>
    </w:lvl>
    <w:lvl w:ilvl="1" w:tplc="04090003" w:tentative="1">
      <w:start w:val="1"/>
      <w:numFmt w:val="bullet"/>
      <w:lvlText w:val="o"/>
      <w:lvlJc w:val="left"/>
      <w:pPr>
        <w:tabs>
          <w:tab w:val="num" w:pos="1785"/>
        </w:tabs>
        <w:ind w:left="1785" w:hanging="360"/>
      </w:pPr>
      <w:rPr>
        <w:rFonts w:ascii="Courier New" w:hAnsi="Courier New" w:cs="Courier New" w:hint="default"/>
      </w:rPr>
    </w:lvl>
    <w:lvl w:ilvl="2" w:tplc="04090005" w:tentative="1">
      <w:start w:val="1"/>
      <w:numFmt w:val="bullet"/>
      <w:lvlText w:val=""/>
      <w:lvlJc w:val="left"/>
      <w:pPr>
        <w:tabs>
          <w:tab w:val="num" w:pos="2505"/>
        </w:tabs>
        <w:ind w:left="2505" w:hanging="360"/>
      </w:pPr>
      <w:rPr>
        <w:rFonts w:ascii="Wingdings" w:hAnsi="Wingdings" w:hint="default"/>
      </w:rPr>
    </w:lvl>
    <w:lvl w:ilvl="3" w:tplc="04090001" w:tentative="1">
      <w:start w:val="1"/>
      <w:numFmt w:val="bullet"/>
      <w:lvlText w:val=""/>
      <w:lvlJc w:val="left"/>
      <w:pPr>
        <w:tabs>
          <w:tab w:val="num" w:pos="3225"/>
        </w:tabs>
        <w:ind w:left="3225" w:hanging="360"/>
      </w:pPr>
      <w:rPr>
        <w:rFonts w:ascii="Symbol" w:hAnsi="Symbol" w:hint="default"/>
      </w:rPr>
    </w:lvl>
    <w:lvl w:ilvl="4" w:tplc="04090003" w:tentative="1">
      <w:start w:val="1"/>
      <w:numFmt w:val="bullet"/>
      <w:lvlText w:val="o"/>
      <w:lvlJc w:val="left"/>
      <w:pPr>
        <w:tabs>
          <w:tab w:val="num" w:pos="3945"/>
        </w:tabs>
        <w:ind w:left="3945" w:hanging="360"/>
      </w:pPr>
      <w:rPr>
        <w:rFonts w:ascii="Courier New" w:hAnsi="Courier New" w:cs="Courier New" w:hint="default"/>
      </w:rPr>
    </w:lvl>
    <w:lvl w:ilvl="5" w:tplc="04090005" w:tentative="1">
      <w:start w:val="1"/>
      <w:numFmt w:val="bullet"/>
      <w:lvlText w:val=""/>
      <w:lvlJc w:val="left"/>
      <w:pPr>
        <w:tabs>
          <w:tab w:val="num" w:pos="4665"/>
        </w:tabs>
        <w:ind w:left="4665" w:hanging="360"/>
      </w:pPr>
      <w:rPr>
        <w:rFonts w:ascii="Wingdings" w:hAnsi="Wingdings" w:hint="default"/>
      </w:rPr>
    </w:lvl>
    <w:lvl w:ilvl="6" w:tplc="04090001" w:tentative="1">
      <w:start w:val="1"/>
      <w:numFmt w:val="bullet"/>
      <w:lvlText w:val=""/>
      <w:lvlJc w:val="left"/>
      <w:pPr>
        <w:tabs>
          <w:tab w:val="num" w:pos="5385"/>
        </w:tabs>
        <w:ind w:left="5385" w:hanging="360"/>
      </w:pPr>
      <w:rPr>
        <w:rFonts w:ascii="Symbol" w:hAnsi="Symbol" w:hint="default"/>
      </w:rPr>
    </w:lvl>
    <w:lvl w:ilvl="7" w:tplc="04090003" w:tentative="1">
      <w:start w:val="1"/>
      <w:numFmt w:val="bullet"/>
      <w:lvlText w:val="o"/>
      <w:lvlJc w:val="left"/>
      <w:pPr>
        <w:tabs>
          <w:tab w:val="num" w:pos="6105"/>
        </w:tabs>
        <w:ind w:left="6105" w:hanging="360"/>
      </w:pPr>
      <w:rPr>
        <w:rFonts w:ascii="Courier New" w:hAnsi="Courier New" w:cs="Courier New" w:hint="default"/>
      </w:rPr>
    </w:lvl>
    <w:lvl w:ilvl="8" w:tplc="04090005" w:tentative="1">
      <w:start w:val="1"/>
      <w:numFmt w:val="bullet"/>
      <w:lvlText w:val=""/>
      <w:lvlJc w:val="left"/>
      <w:pPr>
        <w:tabs>
          <w:tab w:val="num" w:pos="6825"/>
        </w:tabs>
        <w:ind w:left="6825" w:hanging="360"/>
      </w:pPr>
      <w:rPr>
        <w:rFonts w:ascii="Wingdings" w:hAnsi="Wingdings" w:hint="default"/>
      </w:rPr>
    </w:lvl>
  </w:abstractNum>
  <w:abstractNum w:abstractNumId="15">
    <w:nsid w:val="3FAA2872"/>
    <w:multiLevelType w:val="multilevel"/>
    <w:tmpl w:val="A9B04552"/>
    <w:lvl w:ilvl="0">
      <w:numFmt w:val="bullet"/>
      <w:lvlText w:val="-"/>
      <w:lvlJc w:val="left"/>
      <w:pPr>
        <w:ind w:left="0" w:firstLine="0"/>
      </w:pPr>
      <w:rPr>
        <w:rFonts w:ascii="Times New Roman" w:eastAsia="Calibri" w:hAnsi="Times New Roman" w:cs="Times New Roman" w:hint="default"/>
        <w:b w:val="0"/>
        <w:bCs w:val="0"/>
        <w:i w:val="0"/>
        <w:iCs w:val="0"/>
        <w:smallCaps w:val="0"/>
        <w:strike w:val="0"/>
        <w:dstrike w:val="0"/>
        <w:color w:val="000000"/>
        <w:spacing w:val="0"/>
        <w:w w:val="100"/>
        <w:position w:val="0"/>
        <w:sz w:val="24"/>
        <w:szCs w:val="24"/>
        <w:u w:val="none"/>
        <w:effect w:val="none"/>
        <w:lang w:val="ro-RO" w:eastAsia="ro-RO" w:bidi="ro-RO"/>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CD2159"/>
    <w:multiLevelType w:val="hybridMultilevel"/>
    <w:tmpl w:val="6D98E61C"/>
    <w:lvl w:ilvl="0" w:tplc="539AAFB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0D0F4B"/>
    <w:multiLevelType w:val="hybridMultilevel"/>
    <w:tmpl w:val="A38E0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BF5CF0"/>
    <w:multiLevelType w:val="hybridMultilevel"/>
    <w:tmpl w:val="7B54A150"/>
    <w:lvl w:ilvl="0" w:tplc="04090019">
      <w:start w:val="1"/>
      <w:numFmt w:val="lowerLetter"/>
      <w:lvlText w:val="%1."/>
      <w:lvlJc w:val="left"/>
      <w:pPr>
        <w:tabs>
          <w:tab w:val="num" w:pos="90"/>
        </w:tabs>
        <w:ind w:left="37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A600BE6"/>
    <w:multiLevelType w:val="hybridMultilevel"/>
    <w:tmpl w:val="81E4A5B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FDC5EB8"/>
    <w:multiLevelType w:val="multilevel"/>
    <w:tmpl w:val="0D92F3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1"/>
  </w:num>
  <w:num w:numId="4">
    <w:abstractNumId w:val="11"/>
  </w:num>
  <w:num w:numId="5">
    <w:abstractNumId w:val="18"/>
  </w:num>
  <w:num w:numId="6">
    <w:abstractNumId w:val="12"/>
  </w:num>
  <w:num w:numId="7">
    <w:abstractNumId w:val="19"/>
  </w:num>
  <w:num w:numId="8">
    <w:abstractNumId w:val="17"/>
  </w:num>
  <w:num w:numId="9">
    <w:abstractNumId w:val="20"/>
  </w:num>
  <w:num w:numId="10">
    <w:abstractNumId w:val="10"/>
  </w:num>
  <w:num w:numId="11">
    <w:abstractNumId w:val="7"/>
  </w:num>
  <w:num w:numId="12">
    <w:abstractNumId w:val="5"/>
  </w:num>
  <w:num w:numId="13">
    <w:abstractNumId w:val="14"/>
  </w:num>
  <w:num w:numId="14">
    <w:abstractNumId w:val="23"/>
  </w:num>
  <w:num w:numId="15">
    <w:abstractNumId w:val="6"/>
  </w:num>
  <w:num w:numId="16">
    <w:abstractNumId w:val="2"/>
  </w:num>
  <w:num w:numId="17">
    <w:abstractNumId w:val="16"/>
  </w:num>
  <w:num w:numId="18">
    <w:abstractNumId w:val="3"/>
  </w:num>
  <w:num w:numId="19">
    <w:abstractNumId w:val="9"/>
  </w:num>
  <w:num w:numId="20">
    <w:abstractNumId w:val="1"/>
  </w:num>
  <w:num w:numId="21">
    <w:abstractNumId w:val="0"/>
  </w:num>
  <w:num w:numId="22">
    <w:abstractNumId w:val="4"/>
  </w:num>
  <w:num w:numId="23">
    <w:abstractNumId w:val="15"/>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FA2"/>
    <w:rsid w:val="0000648B"/>
    <w:rsid w:val="00007D93"/>
    <w:rsid w:val="00010F11"/>
    <w:rsid w:val="0001231F"/>
    <w:rsid w:val="00015546"/>
    <w:rsid w:val="00016A0F"/>
    <w:rsid w:val="00024EFE"/>
    <w:rsid w:val="00034825"/>
    <w:rsid w:val="00034E37"/>
    <w:rsid w:val="00040D75"/>
    <w:rsid w:val="00042AD1"/>
    <w:rsid w:val="000439B5"/>
    <w:rsid w:val="0005145D"/>
    <w:rsid w:val="00053BC5"/>
    <w:rsid w:val="00064172"/>
    <w:rsid w:val="0006536C"/>
    <w:rsid w:val="0007352F"/>
    <w:rsid w:val="000739EF"/>
    <w:rsid w:val="00074379"/>
    <w:rsid w:val="0007515F"/>
    <w:rsid w:val="00085133"/>
    <w:rsid w:val="00090D31"/>
    <w:rsid w:val="00094487"/>
    <w:rsid w:val="000A1AFE"/>
    <w:rsid w:val="000A6682"/>
    <w:rsid w:val="000B5038"/>
    <w:rsid w:val="000B5356"/>
    <w:rsid w:val="000B5984"/>
    <w:rsid w:val="000B6263"/>
    <w:rsid w:val="000C0262"/>
    <w:rsid w:val="000C2BE5"/>
    <w:rsid w:val="000C2C4C"/>
    <w:rsid w:val="000C7690"/>
    <w:rsid w:val="000D035D"/>
    <w:rsid w:val="000D1115"/>
    <w:rsid w:val="000D5081"/>
    <w:rsid w:val="000E0704"/>
    <w:rsid w:val="000E5E2A"/>
    <w:rsid w:val="000F3A14"/>
    <w:rsid w:val="000F6413"/>
    <w:rsid w:val="00105408"/>
    <w:rsid w:val="00110AED"/>
    <w:rsid w:val="001143CF"/>
    <w:rsid w:val="00116587"/>
    <w:rsid w:val="001214E7"/>
    <w:rsid w:val="00121E08"/>
    <w:rsid w:val="00121FE2"/>
    <w:rsid w:val="0013276D"/>
    <w:rsid w:val="0013797E"/>
    <w:rsid w:val="00140AAE"/>
    <w:rsid w:val="00141909"/>
    <w:rsid w:val="001421A1"/>
    <w:rsid w:val="00142CD8"/>
    <w:rsid w:val="00165BBF"/>
    <w:rsid w:val="00165D46"/>
    <w:rsid w:val="00167F8B"/>
    <w:rsid w:val="0017486F"/>
    <w:rsid w:val="0017581E"/>
    <w:rsid w:val="0019312F"/>
    <w:rsid w:val="00193E6C"/>
    <w:rsid w:val="00197B21"/>
    <w:rsid w:val="001A0BA3"/>
    <w:rsid w:val="001A1D15"/>
    <w:rsid w:val="001A346C"/>
    <w:rsid w:val="001A3482"/>
    <w:rsid w:val="001A5715"/>
    <w:rsid w:val="001B6E65"/>
    <w:rsid w:val="001C4D4D"/>
    <w:rsid w:val="001C5E74"/>
    <w:rsid w:val="001C650A"/>
    <w:rsid w:val="001D0A9A"/>
    <w:rsid w:val="001D6FD0"/>
    <w:rsid w:val="001D7722"/>
    <w:rsid w:val="001E1FA2"/>
    <w:rsid w:val="001E33E4"/>
    <w:rsid w:val="001E3986"/>
    <w:rsid w:val="001E67BF"/>
    <w:rsid w:val="001F09DF"/>
    <w:rsid w:val="001F2BA8"/>
    <w:rsid w:val="002023E8"/>
    <w:rsid w:val="00206A44"/>
    <w:rsid w:val="00207D25"/>
    <w:rsid w:val="00217DEE"/>
    <w:rsid w:val="00221739"/>
    <w:rsid w:val="002259FE"/>
    <w:rsid w:val="0023195A"/>
    <w:rsid w:val="002376F8"/>
    <w:rsid w:val="002402A1"/>
    <w:rsid w:val="002505A1"/>
    <w:rsid w:val="00252A24"/>
    <w:rsid w:val="0025302C"/>
    <w:rsid w:val="00255862"/>
    <w:rsid w:val="0025671B"/>
    <w:rsid w:val="002615A8"/>
    <w:rsid w:val="00262C82"/>
    <w:rsid w:val="00267F6F"/>
    <w:rsid w:val="00270F8A"/>
    <w:rsid w:val="00274826"/>
    <w:rsid w:val="002778D7"/>
    <w:rsid w:val="00283461"/>
    <w:rsid w:val="002A6078"/>
    <w:rsid w:val="002A6400"/>
    <w:rsid w:val="002B39CE"/>
    <w:rsid w:val="002B6B2D"/>
    <w:rsid w:val="002C20EC"/>
    <w:rsid w:val="002D6371"/>
    <w:rsid w:val="002E31D1"/>
    <w:rsid w:val="002E371B"/>
    <w:rsid w:val="002E584F"/>
    <w:rsid w:val="002E7743"/>
    <w:rsid w:val="002F02D3"/>
    <w:rsid w:val="002F0C29"/>
    <w:rsid w:val="002F6FDC"/>
    <w:rsid w:val="002F7760"/>
    <w:rsid w:val="003036E4"/>
    <w:rsid w:val="00303EF7"/>
    <w:rsid w:val="00311D47"/>
    <w:rsid w:val="0031533F"/>
    <w:rsid w:val="003157F7"/>
    <w:rsid w:val="0031664C"/>
    <w:rsid w:val="0032027F"/>
    <w:rsid w:val="00321607"/>
    <w:rsid w:val="00332FB7"/>
    <w:rsid w:val="00333B4D"/>
    <w:rsid w:val="003418B3"/>
    <w:rsid w:val="003448D4"/>
    <w:rsid w:val="0034603B"/>
    <w:rsid w:val="003470C5"/>
    <w:rsid w:val="0035453A"/>
    <w:rsid w:val="00362855"/>
    <w:rsid w:val="0037372B"/>
    <w:rsid w:val="00374F59"/>
    <w:rsid w:val="00376E06"/>
    <w:rsid w:val="003825B6"/>
    <w:rsid w:val="00383B82"/>
    <w:rsid w:val="0039104C"/>
    <w:rsid w:val="003B219A"/>
    <w:rsid w:val="003C3C17"/>
    <w:rsid w:val="003C4C5A"/>
    <w:rsid w:val="003D2E16"/>
    <w:rsid w:val="003D575A"/>
    <w:rsid w:val="003D57C3"/>
    <w:rsid w:val="003E6B4B"/>
    <w:rsid w:val="003F46C2"/>
    <w:rsid w:val="004057F9"/>
    <w:rsid w:val="004122A9"/>
    <w:rsid w:val="00414181"/>
    <w:rsid w:val="004265A4"/>
    <w:rsid w:val="00431C79"/>
    <w:rsid w:val="0043647B"/>
    <w:rsid w:val="00440150"/>
    <w:rsid w:val="00442CC4"/>
    <w:rsid w:val="00443275"/>
    <w:rsid w:val="00446230"/>
    <w:rsid w:val="004541C4"/>
    <w:rsid w:val="0045471B"/>
    <w:rsid w:val="0046169C"/>
    <w:rsid w:val="004627B7"/>
    <w:rsid w:val="0046316F"/>
    <w:rsid w:val="00463C92"/>
    <w:rsid w:val="0046517E"/>
    <w:rsid w:val="00466A28"/>
    <w:rsid w:val="00467391"/>
    <w:rsid w:val="0047339C"/>
    <w:rsid w:val="00476079"/>
    <w:rsid w:val="0048051B"/>
    <w:rsid w:val="004809E9"/>
    <w:rsid w:val="0048102B"/>
    <w:rsid w:val="00487C11"/>
    <w:rsid w:val="00493824"/>
    <w:rsid w:val="00497B18"/>
    <w:rsid w:val="004A13A0"/>
    <w:rsid w:val="004A6DBD"/>
    <w:rsid w:val="004B1014"/>
    <w:rsid w:val="004B6AD6"/>
    <w:rsid w:val="004C2C25"/>
    <w:rsid w:val="004C4624"/>
    <w:rsid w:val="004C6BAD"/>
    <w:rsid w:val="004C7BFE"/>
    <w:rsid w:val="004D32CD"/>
    <w:rsid w:val="004D462B"/>
    <w:rsid w:val="004F1469"/>
    <w:rsid w:val="004F526C"/>
    <w:rsid w:val="0050108E"/>
    <w:rsid w:val="00502A43"/>
    <w:rsid w:val="005074AF"/>
    <w:rsid w:val="0051106C"/>
    <w:rsid w:val="0051531F"/>
    <w:rsid w:val="005222B0"/>
    <w:rsid w:val="00524B25"/>
    <w:rsid w:val="00524DC5"/>
    <w:rsid w:val="005270DD"/>
    <w:rsid w:val="005375C7"/>
    <w:rsid w:val="00537F53"/>
    <w:rsid w:val="005443B0"/>
    <w:rsid w:val="00551625"/>
    <w:rsid w:val="00552FD6"/>
    <w:rsid w:val="0055382E"/>
    <w:rsid w:val="0055670C"/>
    <w:rsid w:val="00556D36"/>
    <w:rsid w:val="00566615"/>
    <w:rsid w:val="00575DF2"/>
    <w:rsid w:val="00577BE8"/>
    <w:rsid w:val="005848A9"/>
    <w:rsid w:val="00585136"/>
    <w:rsid w:val="00594A67"/>
    <w:rsid w:val="00596AD9"/>
    <w:rsid w:val="005A0309"/>
    <w:rsid w:val="005A0E66"/>
    <w:rsid w:val="005A5D17"/>
    <w:rsid w:val="005A649D"/>
    <w:rsid w:val="005B5A71"/>
    <w:rsid w:val="005B6543"/>
    <w:rsid w:val="005C12ED"/>
    <w:rsid w:val="005C7177"/>
    <w:rsid w:val="005D2142"/>
    <w:rsid w:val="005D4C8D"/>
    <w:rsid w:val="005D534E"/>
    <w:rsid w:val="005D54D1"/>
    <w:rsid w:val="005F0A5F"/>
    <w:rsid w:val="00603F3F"/>
    <w:rsid w:val="0061020F"/>
    <w:rsid w:val="006153D4"/>
    <w:rsid w:val="0062319F"/>
    <w:rsid w:val="00623A27"/>
    <w:rsid w:val="0063013C"/>
    <w:rsid w:val="006304FF"/>
    <w:rsid w:val="0063203B"/>
    <w:rsid w:val="006329A7"/>
    <w:rsid w:val="00633106"/>
    <w:rsid w:val="006454C0"/>
    <w:rsid w:val="00645BA3"/>
    <w:rsid w:val="00646026"/>
    <w:rsid w:val="006554FD"/>
    <w:rsid w:val="00656C12"/>
    <w:rsid w:val="00660B9C"/>
    <w:rsid w:val="00672629"/>
    <w:rsid w:val="006850DA"/>
    <w:rsid w:val="00690D4A"/>
    <w:rsid w:val="0069305A"/>
    <w:rsid w:val="00696ABF"/>
    <w:rsid w:val="006A03E5"/>
    <w:rsid w:val="006A71DB"/>
    <w:rsid w:val="006B0888"/>
    <w:rsid w:val="006B3C95"/>
    <w:rsid w:val="006C78C0"/>
    <w:rsid w:val="006C79A0"/>
    <w:rsid w:val="006D085D"/>
    <w:rsid w:val="006D4693"/>
    <w:rsid w:val="006D79A6"/>
    <w:rsid w:val="006E6A45"/>
    <w:rsid w:val="006F5600"/>
    <w:rsid w:val="006F5A8F"/>
    <w:rsid w:val="00700DE9"/>
    <w:rsid w:val="00705B8B"/>
    <w:rsid w:val="00713841"/>
    <w:rsid w:val="00723475"/>
    <w:rsid w:val="00732CA5"/>
    <w:rsid w:val="00733A6A"/>
    <w:rsid w:val="00733AE6"/>
    <w:rsid w:val="00734336"/>
    <w:rsid w:val="00737A36"/>
    <w:rsid w:val="0074352D"/>
    <w:rsid w:val="007454F8"/>
    <w:rsid w:val="0074616D"/>
    <w:rsid w:val="0075154A"/>
    <w:rsid w:val="00760972"/>
    <w:rsid w:val="0076111D"/>
    <w:rsid w:val="007636CE"/>
    <w:rsid w:val="0076391A"/>
    <w:rsid w:val="0076663C"/>
    <w:rsid w:val="007671C7"/>
    <w:rsid w:val="007761E0"/>
    <w:rsid w:val="007808E9"/>
    <w:rsid w:val="007875D5"/>
    <w:rsid w:val="00791215"/>
    <w:rsid w:val="007A6878"/>
    <w:rsid w:val="007A6AA9"/>
    <w:rsid w:val="007B23C2"/>
    <w:rsid w:val="007C0825"/>
    <w:rsid w:val="007D02DC"/>
    <w:rsid w:val="007D2172"/>
    <w:rsid w:val="007D5B10"/>
    <w:rsid w:val="007D6B9F"/>
    <w:rsid w:val="007E0EA5"/>
    <w:rsid w:val="007E2A0F"/>
    <w:rsid w:val="007E70C8"/>
    <w:rsid w:val="007F1843"/>
    <w:rsid w:val="007F2A63"/>
    <w:rsid w:val="007F31A3"/>
    <w:rsid w:val="007F4D72"/>
    <w:rsid w:val="007F6200"/>
    <w:rsid w:val="00803CCB"/>
    <w:rsid w:val="00807D18"/>
    <w:rsid w:val="0081700F"/>
    <w:rsid w:val="0082282B"/>
    <w:rsid w:val="00822FFB"/>
    <w:rsid w:val="0082466B"/>
    <w:rsid w:val="00830843"/>
    <w:rsid w:val="0083187D"/>
    <w:rsid w:val="0083348F"/>
    <w:rsid w:val="00835BD7"/>
    <w:rsid w:val="0084012C"/>
    <w:rsid w:val="00843E8C"/>
    <w:rsid w:val="00850683"/>
    <w:rsid w:val="00857DF7"/>
    <w:rsid w:val="00864202"/>
    <w:rsid w:val="00867DF5"/>
    <w:rsid w:val="00874CA8"/>
    <w:rsid w:val="00882AF7"/>
    <w:rsid w:val="00884EC9"/>
    <w:rsid w:val="00885096"/>
    <w:rsid w:val="00885752"/>
    <w:rsid w:val="00886661"/>
    <w:rsid w:val="008A190E"/>
    <w:rsid w:val="008A5E8A"/>
    <w:rsid w:val="008A63ED"/>
    <w:rsid w:val="008B2F4F"/>
    <w:rsid w:val="008C4882"/>
    <w:rsid w:val="008C552E"/>
    <w:rsid w:val="008C5AE2"/>
    <w:rsid w:val="008D0305"/>
    <w:rsid w:val="008D30EC"/>
    <w:rsid w:val="008D4F7D"/>
    <w:rsid w:val="008E10EF"/>
    <w:rsid w:val="008E6968"/>
    <w:rsid w:val="008F2A3C"/>
    <w:rsid w:val="008F5340"/>
    <w:rsid w:val="008F6A5A"/>
    <w:rsid w:val="008F7B62"/>
    <w:rsid w:val="00900B6A"/>
    <w:rsid w:val="00903802"/>
    <w:rsid w:val="00906536"/>
    <w:rsid w:val="00906C64"/>
    <w:rsid w:val="009204E3"/>
    <w:rsid w:val="00920CEE"/>
    <w:rsid w:val="0092384F"/>
    <w:rsid w:val="00925B09"/>
    <w:rsid w:val="009327D1"/>
    <w:rsid w:val="00936EBD"/>
    <w:rsid w:val="00940AD4"/>
    <w:rsid w:val="009523AA"/>
    <w:rsid w:val="009530B2"/>
    <w:rsid w:val="00967CAA"/>
    <w:rsid w:val="009701E3"/>
    <w:rsid w:val="00985F97"/>
    <w:rsid w:val="0098745E"/>
    <w:rsid w:val="00990621"/>
    <w:rsid w:val="00993E8D"/>
    <w:rsid w:val="009B5443"/>
    <w:rsid w:val="009C19AB"/>
    <w:rsid w:val="009D073A"/>
    <w:rsid w:val="009D7166"/>
    <w:rsid w:val="009E39CC"/>
    <w:rsid w:val="009E426D"/>
    <w:rsid w:val="009E4C43"/>
    <w:rsid w:val="009E5C2D"/>
    <w:rsid w:val="009F21BD"/>
    <w:rsid w:val="009F4F8F"/>
    <w:rsid w:val="00A04776"/>
    <w:rsid w:val="00A218B1"/>
    <w:rsid w:val="00A22A68"/>
    <w:rsid w:val="00A242F6"/>
    <w:rsid w:val="00A32EFD"/>
    <w:rsid w:val="00A33DC1"/>
    <w:rsid w:val="00A41E9B"/>
    <w:rsid w:val="00A42E6E"/>
    <w:rsid w:val="00A42FAB"/>
    <w:rsid w:val="00A50D46"/>
    <w:rsid w:val="00A61E20"/>
    <w:rsid w:val="00A627AE"/>
    <w:rsid w:val="00A62FCD"/>
    <w:rsid w:val="00A73CC5"/>
    <w:rsid w:val="00A745D4"/>
    <w:rsid w:val="00A91470"/>
    <w:rsid w:val="00A93DA5"/>
    <w:rsid w:val="00AA0D99"/>
    <w:rsid w:val="00AA2F60"/>
    <w:rsid w:val="00AA3A85"/>
    <w:rsid w:val="00AB10EB"/>
    <w:rsid w:val="00AB14B7"/>
    <w:rsid w:val="00AB4F23"/>
    <w:rsid w:val="00AB6BD0"/>
    <w:rsid w:val="00AB7234"/>
    <w:rsid w:val="00AC626C"/>
    <w:rsid w:val="00AC7A16"/>
    <w:rsid w:val="00AD4680"/>
    <w:rsid w:val="00AE18B9"/>
    <w:rsid w:val="00AF11F2"/>
    <w:rsid w:val="00AF444F"/>
    <w:rsid w:val="00AF4882"/>
    <w:rsid w:val="00B0657B"/>
    <w:rsid w:val="00B07733"/>
    <w:rsid w:val="00B07BBA"/>
    <w:rsid w:val="00B15816"/>
    <w:rsid w:val="00B16CB7"/>
    <w:rsid w:val="00B264CE"/>
    <w:rsid w:val="00B314FE"/>
    <w:rsid w:val="00B338B2"/>
    <w:rsid w:val="00B41672"/>
    <w:rsid w:val="00B65DDB"/>
    <w:rsid w:val="00B67950"/>
    <w:rsid w:val="00B84F7C"/>
    <w:rsid w:val="00B923DC"/>
    <w:rsid w:val="00B93CF0"/>
    <w:rsid w:val="00B943FF"/>
    <w:rsid w:val="00B960BD"/>
    <w:rsid w:val="00BA0224"/>
    <w:rsid w:val="00BA0AEC"/>
    <w:rsid w:val="00BA400A"/>
    <w:rsid w:val="00BA411D"/>
    <w:rsid w:val="00BA4C8B"/>
    <w:rsid w:val="00BA75A1"/>
    <w:rsid w:val="00BA7A48"/>
    <w:rsid w:val="00BD2681"/>
    <w:rsid w:val="00BD2990"/>
    <w:rsid w:val="00BD7204"/>
    <w:rsid w:val="00BE0B83"/>
    <w:rsid w:val="00BE53D9"/>
    <w:rsid w:val="00BF06FD"/>
    <w:rsid w:val="00BF725A"/>
    <w:rsid w:val="00C12363"/>
    <w:rsid w:val="00C32CEA"/>
    <w:rsid w:val="00C3394A"/>
    <w:rsid w:val="00C358A4"/>
    <w:rsid w:val="00C37A2C"/>
    <w:rsid w:val="00C37AA5"/>
    <w:rsid w:val="00C42831"/>
    <w:rsid w:val="00C44F98"/>
    <w:rsid w:val="00C55E8A"/>
    <w:rsid w:val="00C662E4"/>
    <w:rsid w:val="00C6679B"/>
    <w:rsid w:val="00C7252C"/>
    <w:rsid w:val="00C81C47"/>
    <w:rsid w:val="00C863DD"/>
    <w:rsid w:val="00C923A9"/>
    <w:rsid w:val="00CA17D1"/>
    <w:rsid w:val="00CA6AA2"/>
    <w:rsid w:val="00CB7247"/>
    <w:rsid w:val="00CC0884"/>
    <w:rsid w:val="00CC3287"/>
    <w:rsid w:val="00CD5EF5"/>
    <w:rsid w:val="00CE0FEA"/>
    <w:rsid w:val="00CE4A30"/>
    <w:rsid w:val="00CE5E9D"/>
    <w:rsid w:val="00CF1092"/>
    <w:rsid w:val="00CF3C08"/>
    <w:rsid w:val="00CF6127"/>
    <w:rsid w:val="00D00AB9"/>
    <w:rsid w:val="00D00D05"/>
    <w:rsid w:val="00D015C7"/>
    <w:rsid w:val="00D05D98"/>
    <w:rsid w:val="00D125CC"/>
    <w:rsid w:val="00D2328D"/>
    <w:rsid w:val="00D23669"/>
    <w:rsid w:val="00D24B52"/>
    <w:rsid w:val="00D269F8"/>
    <w:rsid w:val="00D26ABD"/>
    <w:rsid w:val="00D270F5"/>
    <w:rsid w:val="00D32743"/>
    <w:rsid w:val="00D36C52"/>
    <w:rsid w:val="00D42921"/>
    <w:rsid w:val="00D430BF"/>
    <w:rsid w:val="00D44D85"/>
    <w:rsid w:val="00D508EA"/>
    <w:rsid w:val="00D552C1"/>
    <w:rsid w:val="00D55CBD"/>
    <w:rsid w:val="00D6388B"/>
    <w:rsid w:val="00D734EF"/>
    <w:rsid w:val="00D73684"/>
    <w:rsid w:val="00D91AE8"/>
    <w:rsid w:val="00D949F4"/>
    <w:rsid w:val="00D965D3"/>
    <w:rsid w:val="00DA2CDB"/>
    <w:rsid w:val="00DA2D0B"/>
    <w:rsid w:val="00DA3CFB"/>
    <w:rsid w:val="00DB5B0E"/>
    <w:rsid w:val="00DC25DF"/>
    <w:rsid w:val="00DC37AE"/>
    <w:rsid w:val="00DC559E"/>
    <w:rsid w:val="00DC598D"/>
    <w:rsid w:val="00DD3A51"/>
    <w:rsid w:val="00DD5005"/>
    <w:rsid w:val="00DD5A7E"/>
    <w:rsid w:val="00DD709A"/>
    <w:rsid w:val="00DE4F6D"/>
    <w:rsid w:val="00DF5264"/>
    <w:rsid w:val="00DF5362"/>
    <w:rsid w:val="00DF69E2"/>
    <w:rsid w:val="00E02AD1"/>
    <w:rsid w:val="00E236D5"/>
    <w:rsid w:val="00E279F2"/>
    <w:rsid w:val="00E373A3"/>
    <w:rsid w:val="00E41C80"/>
    <w:rsid w:val="00E45F76"/>
    <w:rsid w:val="00E51242"/>
    <w:rsid w:val="00E52A8B"/>
    <w:rsid w:val="00E5612A"/>
    <w:rsid w:val="00E57406"/>
    <w:rsid w:val="00E602BB"/>
    <w:rsid w:val="00E6147E"/>
    <w:rsid w:val="00E67D2F"/>
    <w:rsid w:val="00E67FC5"/>
    <w:rsid w:val="00E70686"/>
    <w:rsid w:val="00E707BD"/>
    <w:rsid w:val="00E7158E"/>
    <w:rsid w:val="00E732E9"/>
    <w:rsid w:val="00E7595D"/>
    <w:rsid w:val="00E75DB4"/>
    <w:rsid w:val="00E7600F"/>
    <w:rsid w:val="00E80A30"/>
    <w:rsid w:val="00E83089"/>
    <w:rsid w:val="00E83554"/>
    <w:rsid w:val="00E83D8E"/>
    <w:rsid w:val="00E84FEA"/>
    <w:rsid w:val="00E863E5"/>
    <w:rsid w:val="00E920A3"/>
    <w:rsid w:val="00E95E7B"/>
    <w:rsid w:val="00EA144E"/>
    <w:rsid w:val="00EA64A6"/>
    <w:rsid w:val="00EB0D63"/>
    <w:rsid w:val="00EB1B5E"/>
    <w:rsid w:val="00EB220D"/>
    <w:rsid w:val="00EB650A"/>
    <w:rsid w:val="00EB704C"/>
    <w:rsid w:val="00EC30D9"/>
    <w:rsid w:val="00EC68E6"/>
    <w:rsid w:val="00EC6BC0"/>
    <w:rsid w:val="00ED192B"/>
    <w:rsid w:val="00EE55A2"/>
    <w:rsid w:val="00EE5702"/>
    <w:rsid w:val="00EF2321"/>
    <w:rsid w:val="00EF3B9A"/>
    <w:rsid w:val="00F03A5E"/>
    <w:rsid w:val="00F105B6"/>
    <w:rsid w:val="00F107A5"/>
    <w:rsid w:val="00F17AE6"/>
    <w:rsid w:val="00F222AE"/>
    <w:rsid w:val="00F302AF"/>
    <w:rsid w:val="00F336EB"/>
    <w:rsid w:val="00F479BF"/>
    <w:rsid w:val="00F50B47"/>
    <w:rsid w:val="00F612E2"/>
    <w:rsid w:val="00F62E65"/>
    <w:rsid w:val="00F724B7"/>
    <w:rsid w:val="00F74F5A"/>
    <w:rsid w:val="00F77053"/>
    <w:rsid w:val="00F8759C"/>
    <w:rsid w:val="00F9133C"/>
    <w:rsid w:val="00F92805"/>
    <w:rsid w:val="00F96E21"/>
    <w:rsid w:val="00FA160B"/>
    <w:rsid w:val="00FB135B"/>
    <w:rsid w:val="00FB1646"/>
    <w:rsid w:val="00FB29D8"/>
    <w:rsid w:val="00FB4704"/>
    <w:rsid w:val="00FB4F33"/>
    <w:rsid w:val="00FB51C6"/>
    <w:rsid w:val="00FC31D3"/>
    <w:rsid w:val="00FC3D54"/>
    <w:rsid w:val="00FC491D"/>
    <w:rsid w:val="00FC7F8B"/>
    <w:rsid w:val="00FD3A37"/>
    <w:rsid w:val="00FD40F5"/>
    <w:rsid w:val="00FD4720"/>
    <w:rsid w:val="00FD5AE6"/>
    <w:rsid w:val="00FD7226"/>
    <w:rsid w:val="00FD7376"/>
    <w:rsid w:val="00FE408A"/>
    <w:rsid w:val="00FE54E9"/>
    <w:rsid w:val="00FF10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1E1FA2"/>
    <w:rPr>
      <w:rFonts w:ascii="Calibri" w:eastAsia="Calibri" w:hAnsi="Calibri" w:cs="Times New Roman"/>
    </w:rPr>
  </w:style>
  <w:style w:type="paragraph" w:styleId="Cmsor1">
    <w:name w:val="heading 1"/>
    <w:basedOn w:val="Norml"/>
    <w:next w:val="Norml"/>
    <w:link w:val="Cmsor1Char"/>
    <w:qFormat/>
    <w:rsid w:val="00660B9C"/>
    <w:pPr>
      <w:keepNext/>
      <w:autoSpaceDE w:val="0"/>
      <w:autoSpaceDN w:val="0"/>
      <w:adjustRightInd w:val="0"/>
      <w:spacing w:after="0" w:line="240" w:lineRule="auto"/>
      <w:ind w:firstLine="420"/>
      <w:jc w:val="both"/>
      <w:outlineLvl w:val="0"/>
    </w:pPr>
    <w:rPr>
      <w:rFonts w:ascii="TimesNewRomanPSMT" w:eastAsia="Times New Roman" w:hAnsi="TimesNewRomanPSMT"/>
      <w:sz w:val="28"/>
      <w:szCs w:val="28"/>
      <w:lang w:val="ro-RO" w:eastAsia="ro-RO"/>
    </w:rPr>
  </w:style>
  <w:style w:type="paragraph" w:styleId="Cmsor2">
    <w:name w:val="heading 2"/>
    <w:aliases w:val="REP2,Nadpis_2,AB,Numbered - 2,Sub Heading,ignorer2,Heading 2 Char1,Heading 2 Char Char,Fejléc 2,TIT-PLIEGO PAC Char,Titulo secundario Char,título 2 Char,título 21 Char,título 22 Char,Outline2,Major Heading,Major Heading Level 2,Subti"/>
    <w:basedOn w:val="Norml"/>
    <w:next w:val="Norml"/>
    <w:link w:val="Cmsor2Char"/>
    <w:semiHidden/>
    <w:unhideWhenUsed/>
    <w:qFormat/>
    <w:rsid w:val="00660B9C"/>
    <w:pPr>
      <w:keepNext/>
      <w:spacing w:before="240" w:after="60"/>
      <w:outlineLvl w:val="1"/>
    </w:pPr>
    <w:rPr>
      <w:rFonts w:ascii="Cambria" w:eastAsia="SimSun" w:hAnsi="Cambria"/>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tpt1">
    <w:name w:val="tpt1"/>
    <w:basedOn w:val="Bekezdsalapbettpusa"/>
    <w:rsid w:val="001E1FA2"/>
  </w:style>
  <w:style w:type="paragraph" w:customStyle="1" w:styleId="Default">
    <w:name w:val="Default"/>
    <w:rsid w:val="001E1FA2"/>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tpa1">
    <w:name w:val="tpa1"/>
    <w:basedOn w:val="Bekezdsalapbettpusa"/>
    <w:uiPriority w:val="99"/>
    <w:rsid w:val="001E1FA2"/>
  </w:style>
  <w:style w:type="character" w:customStyle="1" w:styleId="do1">
    <w:name w:val="do1"/>
    <w:uiPriority w:val="99"/>
    <w:rsid w:val="001E1FA2"/>
    <w:rPr>
      <w:b/>
      <w:bCs/>
      <w:sz w:val="26"/>
      <w:szCs w:val="26"/>
    </w:rPr>
  </w:style>
  <w:style w:type="character" w:styleId="Hiperhivatkozs">
    <w:name w:val="Hyperlink"/>
    <w:rsid w:val="001E1FA2"/>
    <w:rPr>
      <w:color w:val="0000FF"/>
      <w:u w:val="single"/>
    </w:rPr>
  </w:style>
  <w:style w:type="paragraph" w:styleId="Szvegtrzsbehzssal">
    <w:name w:val="Body Text Indent"/>
    <w:basedOn w:val="Norml"/>
    <w:link w:val="SzvegtrzsbehzssalChar"/>
    <w:unhideWhenUsed/>
    <w:rsid w:val="001E1FA2"/>
    <w:pPr>
      <w:spacing w:after="120"/>
      <w:ind w:left="360"/>
    </w:pPr>
  </w:style>
  <w:style w:type="character" w:customStyle="1" w:styleId="SzvegtrzsbehzssalChar">
    <w:name w:val="Szövegtörzs behúzással Char"/>
    <w:basedOn w:val="Bekezdsalapbettpusa"/>
    <w:link w:val="Szvegtrzsbehzssal"/>
    <w:rsid w:val="001E1FA2"/>
    <w:rPr>
      <w:rFonts w:ascii="Calibri" w:eastAsia="Calibri" w:hAnsi="Calibri" w:cs="Times New Roman"/>
    </w:rPr>
  </w:style>
  <w:style w:type="paragraph" w:styleId="Listaszerbekezds">
    <w:name w:val="List Paragraph"/>
    <w:basedOn w:val="Norml"/>
    <w:uiPriority w:val="99"/>
    <w:qFormat/>
    <w:rsid w:val="001E1FA2"/>
    <w:pPr>
      <w:ind w:left="720"/>
    </w:pPr>
  </w:style>
  <w:style w:type="paragraph" w:styleId="llb">
    <w:name w:val="footer"/>
    <w:basedOn w:val="Norml"/>
    <w:link w:val="llbChar"/>
    <w:uiPriority w:val="99"/>
    <w:rsid w:val="001E1FA2"/>
    <w:pPr>
      <w:tabs>
        <w:tab w:val="center" w:pos="4703"/>
        <w:tab w:val="right" w:pos="9406"/>
      </w:tabs>
      <w:spacing w:after="0" w:line="240" w:lineRule="auto"/>
    </w:pPr>
    <w:rPr>
      <w:rFonts w:ascii="Tahoma" w:eastAsia="Times New Roman" w:hAnsi="Tahoma"/>
      <w:sz w:val="24"/>
      <w:szCs w:val="20"/>
      <w:lang w:eastAsia="ro-RO"/>
    </w:rPr>
  </w:style>
  <w:style w:type="character" w:customStyle="1" w:styleId="llbChar">
    <w:name w:val="Élőláb Char"/>
    <w:basedOn w:val="Bekezdsalapbettpusa"/>
    <w:link w:val="llb"/>
    <w:uiPriority w:val="99"/>
    <w:rsid w:val="001E1FA2"/>
    <w:rPr>
      <w:rFonts w:ascii="Tahoma" w:eastAsia="Times New Roman" w:hAnsi="Tahoma" w:cs="Times New Roman"/>
      <w:sz w:val="24"/>
      <w:szCs w:val="20"/>
      <w:lang w:eastAsia="ro-RO"/>
    </w:rPr>
  </w:style>
  <w:style w:type="paragraph" w:styleId="Szvegtrzs2">
    <w:name w:val="Body Text 2"/>
    <w:basedOn w:val="Norml"/>
    <w:link w:val="Szvegtrzs2Char"/>
    <w:uiPriority w:val="99"/>
    <w:unhideWhenUsed/>
    <w:rsid w:val="001E1FA2"/>
    <w:pPr>
      <w:spacing w:after="120" w:line="480" w:lineRule="auto"/>
    </w:pPr>
  </w:style>
  <w:style w:type="character" w:customStyle="1" w:styleId="Szvegtrzs2Char">
    <w:name w:val="Szövegtörzs 2 Char"/>
    <w:basedOn w:val="Bekezdsalapbettpusa"/>
    <w:link w:val="Szvegtrzs2"/>
    <w:uiPriority w:val="99"/>
    <w:rsid w:val="001E1FA2"/>
    <w:rPr>
      <w:rFonts w:ascii="Calibri" w:eastAsia="Calibri" w:hAnsi="Calibri" w:cs="Times New Roman"/>
    </w:rPr>
  </w:style>
  <w:style w:type="paragraph" w:styleId="Buborkszveg">
    <w:name w:val="Balloon Text"/>
    <w:basedOn w:val="Norml"/>
    <w:link w:val="BuborkszvegChar"/>
    <w:uiPriority w:val="99"/>
    <w:semiHidden/>
    <w:unhideWhenUsed/>
    <w:rsid w:val="001E1FA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1E1FA2"/>
    <w:rPr>
      <w:rFonts w:ascii="Tahoma" w:eastAsia="Calibri" w:hAnsi="Tahoma" w:cs="Tahoma"/>
      <w:sz w:val="16"/>
      <w:szCs w:val="16"/>
    </w:rPr>
  </w:style>
  <w:style w:type="paragraph" w:styleId="Szvegtrzsbehzssal3">
    <w:name w:val="Body Text Indent 3"/>
    <w:basedOn w:val="Norml"/>
    <w:link w:val="Szvegtrzsbehzssal3Char"/>
    <w:rsid w:val="002615A8"/>
    <w:pPr>
      <w:spacing w:after="0" w:line="240" w:lineRule="auto"/>
      <w:ind w:firstLine="705"/>
    </w:pPr>
    <w:rPr>
      <w:rFonts w:ascii="Arial" w:eastAsia="Times New Roman" w:hAnsi="Arial"/>
      <w:sz w:val="24"/>
      <w:szCs w:val="20"/>
      <w:lang w:val="ro-RO" w:eastAsia="ro-RO"/>
    </w:rPr>
  </w:style>
  <w:style w:type="character" w:customStyle="1" w:styleId="Szvegtrzsbehzssal3Char">
    <w:name w:val="Szövegtörzs behúzással 3 Char"/>
    <w:basedOn w:val="Bekezdsalapbettpusa"/>
    <w:link w:val="Szvegtrzsbehzssal3"/>
    <w:rsid w:val="002615A8"/>
    <w:rPr>
      <w:rFonts w:ascii="Arial" w:eastAsia="Times New Roman" w:hAnsi="Arial" w:cs="Times New Roman"/>
      <w:sz w:val="24"/>
      <w:szCs w:val="20"/>
      <w:lang w:val="ro-RO" w:eastAsia="ro-RO"/>
    </w:rPr>
  </w:style>
  <w:style w:type="paragraph" w:styleId="Csakszveg">
    <w:name w:val="Plain Text"/>
    <w:basedOn w:val="Norml"/>
    <w:link w:val="CsakszvegChar"/>
    <w:rsid w:val="002615A8"/>
    <w:pPr>
      <w:spacing w:after="0" w:line="240" w:lineRule="auto"/>
    </w:pPr>
    <w:rPr>
      <w:rFonts w:ascii="Courier New" w:eastAsia="Times New Roman" w:hAnsi="Courier New" w:cs="Courier New"/>
      <w:sz w:val="20"/>
      <w:szCs w:val="20"/>
      <w:lang w:val="ro-RO"/>
    </w:rPr>
  </w:style>
  <w:style w:type="character" w:customStyle="1" w:styleId="CsakszvegChar">
    <w:name w:val="Csak szöveg Char"/>
    <w:basedOn w:val="Bekezdsalapbettpusa"/>
    <w:link w:val="Csakszveg"/>
    <w:rsid w:val="002615A8"/>
    <w:rPr>
      <w:rFonts w:ascii="Courier New" w:eastAsia="Times New Roman" w:hAnsi="Courier New" w:cs="Courier New"/>
      <w:sz w:val="20"/>
      <w:szCs w:val="20"/>
      <w:lang w:val="ro-RO"/>
    </w:rPr>
  </w:style>
  <w:style w:type="character" w:customStyle="1" w:styleId="Bodytext">
    <w:name w:val="Body text_"/>
    <w:basedOn w:val="Bekezdsalapbettpusa"/>
    <w:link w:val="BodyText2"/>
    <w:rsid w:val="00105408"/>
    <w:rPr>
      <w:rFonts w:ascii="Times New Roman" w:eastAsia="Times New Roman" w:hAnsi="Times New Roman" w:cs="Times New Roman"/>
      <w:spacing w:val="-2"/>
      <w:sz w:val="21"/>
      <w:szCs w:val="21"/>
      <w:shd w:val="clear" w:color="auto" w:fill="FFFFFF"/>
    </w:rPr>
  </w:style>
  <w:style w:type="paragraph" w:customStyle="1" w:styleId="BodyText2">
    <w:name w:val="Body Text2"/>
    <w:basedOn w:val="Norml"/>
    <w:link w:val="Bodytext"/>
    <w:rsid w:val="00105408"/>
    <w:pPr>
      <w:shd w:val="clear" w:color="auto" w:fill="FFFFFF"/>
      <w:spacing w:before="540" w:after="0" w:line="0" w:lineRule="atLeast"/>
      <w:ind w:hanging="380"/>
    </w:pPr>
    <w:rPr>
      <w:rFonts w:ascii="Times New Roman" w:eastAsia="Times New Roman" w:hAnsi="Times New Roman"/>
      <w:spacing w:val="-2"/>
      <w:sz w:val="21"/>
      <w:szCs w:val="21"/>
    </w:rPr>
  </w:style>
  <w:style w:type="paragraph" w:styleId="Jegyzetszveg">
    <w:name w:val="annotation text"/>
    <w:basedOn w:val="Norml"/>
    <w:link w:val="JegyzetszvegChar"/>
    <w:semiHidden/>
    <w:rsid w:val="00DA2CDB"/>
    <w:pPr>
      <w:spacing w:after="0" w:line="240" w:lineRule="auto"/>
    </w:pPr>
    <w:rPr>
      <w:rFonts w:ascii="Arial" w:eastAsia="Times New Roman" w:hAnsi="Arial"/>
      <w:sz w:val="20"/>
      <w:szCs w:val="20"/>
      <w:lang w:val="hu-HU" w:eastAsia="ro-RO"/>
    </w:rPr>
  </w:style>
  <w:style w:type="character" w:customStyle="1" w:styleId="JegyzetszvegChar">
    <w:name w:val="Jegyzetszöveg Char"/>
    <w:basedOn w:val="Bekezdsalapbettpusa"/>
    <w:link w:val="Jegyzetszveg"/>
    <w:semiHidden/>
    <w:rsid w:val="00DA2CDB"/>
    <w:rPr>
      <w:rFonts w:ascii="Arial" w:eastAsia="Times New Roman" w:hAnsi="Arial" w:cs="Times New Roman"/>
      <w:sz w:val="20"/>
      <w:szCs w:val="20"/>
      <w:lang w:val="hu-HU" w:eastAsia="ro-RO"/>
    </w:rPr>
  </w:style>
  <w:style w:type="table" w:styleId="Rcsostblzat">
    <w:name w:val="Table Grid"/>
    <w:basedOn w:val="Normltblzat"/>
    <w:rsid w:val="00DA2CD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fej">
    <w:name w:val="header"/>
    <w:aliases w:val="Mediu"/>
    <w:basedOn w:val="Norml"/>
    <w:link w:val="lfejChar"/>
    <w:uiPriority w:val="99"/>
    <w:unhideWhenUsed/>
    <w:rsid w:val="00BF06FD"/>
    <w:pPr>
      <w:tabs>
        <w:tab w:val="center" w:pos="4680"/>
        <w:tab w:val="right" w:pos="9360"/>
      </w:tabs>
      <w:spacing w:after="0" w:line="240" w:lineRule="auto"/>
    </w:pPr>
  </w:style>
  <w:style w:type="character" w:customStyle="1" w:styleId="lfejChar">
    <w:name w:val="Élőfej Char"/>
    <w:aliases w:val="Mediu Char"/>
    <w:basedOn w:val="Bekezdsalapbettpusa"/>
    <w:link w:val="lfej"/>
    <w:uiPriority w:val="99"/>
    <w:rsid w:val="00BF06FD"/>
    <w:rPr>
      <w:rFonts w:ascii="Calibri" w:eastAsia="Calibri" w:hAnsi="Calibri" w:cs="Times New Roman"/>
    </w:rPr>
  </w:style>
  <w:style w:type="paragraph" w:customStyle="1" w:styleId="TableParagraph">
    <w:name w:val="Table Paragraph"/>
    <w:basedOn w:val="Norml"/>
    <w:uiPriority w:val="1"/>
    <w:qFormat/>
    <w:rsid w:val="004C4624"/>
    <w:pPr>
      <w:autoSpaceDE w:val="0"/>
      <w:autoSpaceDN w:val="0"/>
      <w:adjustRightInd w:val="0"/>
      <w:spacing w:after="0" w:line="240" w:lineRule="auto"/>
      <w:jc w:val="center"/>
    </w:pPr>
    <w:rPr>
      <w:rFonts w:ascii="Times New Roman" w:eastAsiaTheme="minorHAnsi" w:hAnsi="Times New Roman"/>
      <w:sz w:val="24"/>
      <w:szCs w:val="24"/>
    </w:rPr>
  </w:style>
  <w:style w:type="paragraph" w:styleId="Szvegtrzs">
    <w:name w:val="Body Text"/>
    <w:basedOn w:val="Norml"/>
    <w:link w:val="SzvegtrzsChar"/>
    <w:uiPriority w:val="99"/>
    <w:semiHidden/>
    <w:unhideWhenUsed/>
    <w:rsid w:val="00007D93"/>
    <w:pPr>
      <w:spacing w:after="120"/>
    </w:pPr>
  </w:style>
  <w:style w:type="character" w:customStyle="1" w:styleId="SzvegtrzsChar">
    <w:name w:val="Szövegtörzs Char"/>
    <w:basedOn w:val="Bekezdsalapbettpusa"/>
    <w:link w:val="Szvegtrzs"/>
    <w:uiPriority w:val="99"/>
    <w:semiHidden/>
    <w:rsid w:val="00007D93"/>
    <w:rPr>
      <w:rFonts w:ascii="Calibri" w:eastAsia="Calibri" w:hAnsi="Calibri" w:cs="Times New Roman"/>
    </w:rPr>
  </w:style>
  <w:style w:type="character" w:customStyle="1" w:styleId="Cmsor1Char">
    <w:name w:val="Címsor 1 Char"/>
    <w:basedOn w:val="Bekezdsalapbettpusa"/>
    <w:link w:val="Cmsor1"/>
    <w:rsid w:val="00660B9C"/>
    <w:rPr>
      <w:rFonts w:ascii="TimesNewRomanPSMT" w:eastAsia="Times New Roman" w:hAnsi="TimesNewRomanPSMT" w:cs="Times New Roman"/>
      <w:sz w:val="28"/>
      <w:szCs w:val="28"/>
      <w:lang w:val="ro-RO" w:eastAsia="ro-RO"/>
    </w:rPr>
  </w:style>
  <w:style w:type="character" w:customStyle="1" w:styleId="Cmsor2Char">
    <w:name w:val="Címsor 2 Char"/>
    <w:aliases w:val="REP2 Char,Nadpis_2 Char,AB Char,Numbered - 2 Char,Sub Heading Char,ignorer2 Char,Heading 2 Char1 Char,Heading 2 Char Char Char,Fejléc 2 Char,TIT-PLIEGO PAC Char Char,Titulo secundario Char Char,título 2 Char Char,título 21 Char Char"/>
    <w:basedOn w:val="Bekezdsalapbettpusa"/>
    <w:link w:val="Cmsor2"/>
    <w:semiHidden/>
    <w:rsid w:val="00660B9C"/>
    <w:rPr>
      <w:rFonts w:ascii="Cambria" w:eastAsia="SimSun" w:hAnsi="Cambria" w:cs="Times New Roman"/>
      <w:i/>
      <w:iCs/>
      <w:sz w:val="28"/>
      <w:szCs w:val="28"/>
    </w:rPr>
  </w:style>
  <w:style w:type="character" w:customStyle="1" w:styleId="Bodytext20">
    <w:name w:val="Body text (2)_"/>
    <w:link w:val="Bodytext21"/>
    <w:locked/>
    <w:rsid w:val="009530B2"/>
    <w:rPr>
      <w:shd w:val="clear" w:color="auto" w:fill="FFFFFF"/>
    </w:rPr>
  </w:style>
  <w:style w:type="paragraph" w:customStyle="1" w:styleId="Bodytext21">
    <w:name w:val="Body text (2)"/>
    <w:basedOn w:val="Norml"/>
    <w:link w:val="Bodytext20"/>
    <w:rsid w:val="009530B2"/>
    <w:pPr>
      <w:widowControl w:val="0"/>
      <w:shd w:val="clear" w:color="auto" w:fill="FFFFFF"/>
      <w:spacing w:after="0" w:line="427" w:lineRule="exact"/>
      <w:ind w:hanging="351"/>
      <w:jc w:val="both"/>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951741">
      <w:bodyDiv w:val="1"/>
      <w:marLeft w:val="0"/>
      <w:marRight w:val="0"/>
      <w:marTop w:val="0"/>
      <w:marBottom w:val="0"/>
      <w:divBdr>
        <w:top w:val="none" w:sz="0" w:space="0" w:color="auto"/>
        <w:left w:val="none" w:sz="0" w:space="0" w:color="auto"/>
        <w:bottom w:val="none" w:sz="0" w:space="0" w:color="auto"/>
        <w:right w:val="none" w:sz="0" w:space="0" w:color="auto"/>
      </w:divBdr>
    </w:div>
    <w:div w:id="636571835">
      <w:bodyDiv w:val="1"/>
      <w:marLeft w:val="0"/>
      <w:marRight w:val="0"/>
      <w:marTop w:val="0"/>
      <w:marBottom w:val="0"/>
      <w:divBdr>
        <w:top w:val="none" w:sz="0" w:space="0" w:color="auto"/>
        <w:left w:val="none" w:sz="0" w:space="0" w:color="auto"/>
        <w:bottom w:val="none" w:sz="0" w:space="0" w:color="auto"/>
        <w:right w:val="none" w:sz="0" w:space="0" w:color="auto"/>
      </w:divBdr>
    </w:div>
    <w:div w:id="1268075683">
      <w:bodyDiv w:val="1"/>
      <w:marLeft w:val="0"/>
      <w:marRight w:val="0"/>
      <w:marTop w:val="0"/>
      <w:marBottom w:val="0"/>
      <w:divBdr>
        <w:top w:val="none" w:sz="0" w:space="0" w:color="auto"/>
        <w:left w:val="none" w:sz="0" w:space="0" w:color="auto"/>
        <w:bottom w:val="none" w:sz="0" w:space="0" w:color="auto"/>
        <w:right w:val="none" w:sz="0" w:space="0" w:color="auto"/>
      </w:divBdr>
    </w:div>
    <w:div w:id="1514489756">
      <w:bodyDiv w:val="1"/>
      <w:marLeft w:val="0"/>
      <w:marRight w:val="0"/>
      <w:marTop w:val="0"/>
      <w:marBottom w:val="0"/>
      <w:divBdr>
        <w:top w:val="none" w:sz="0" w:space="0" w:color="auto"/>
        <w:left w:val="none" w:sz="0" w:space="0" w:color="auto"/>
        <w:bottom w:val="none" w:sz="0" w:space="0" w:color="auto"/>
        <w:right w:val="none" w:sz="0" w:space="0" w:color="auto"/>
      </w:divBdr>
    </w:div>
    <w:div w:id="1564557336">
      <w:bodyDiv w:val="1"/>
      <w:marLeft w:val="0"/>
      <w:marRight w:val="0"/>
      <w:marTop w:val="0"/>
      <w:marBottom w:val="0"/>
      <w:divBdr>
        <w:top w:val="none" w:sz="0" w:space="0" w:color="auto"/>
        <w:left w:val="none" w:sz="0" w:space="0" w:color="auto"/>
        <w:bottom w:val="none" w:sz="0" w:space="0" w:color="auto"/>
        <w:right w:val="none" w:sz="0" w:space="0" w:color="auto"/>
      </w:divBdr>
    </w:div>
    <w:div w:id="1654406152">
      <w:bodyDiv w:val="1"/>
      <w:marLeft w:val="0"/>
      <w:marRight w:val="0"/>
      <w:marTop w:val="0"/>
      <w:marBottom w:val="0"/>
      <w:divBdr>
        <w:top w:val="none" w:sz="0" w:space="0" w:color="auto"/>
        <w:left w:val="none" w:sz="0" w:space="0" w:color="auto"/>
        <w:bottom w:val="none" w:sz="0" w:space="0" w:color="auto"/>
        <w:right w:val="none" w:sz="0" w:space="0" w:color="auto"/>
      </w:divBdr>
    </w:div>
    <w:div w:id="1826238250">
      <w:bodyDiv w:val="1"/>
      <w:marLeft w:val="0"/>
      <w:marRight w:val="0"/>
      <w:marTop w:val="0"/>
      <w:marBottom w:val="0"/>
      <w:divBdr>
        <w:top w:val="none" w:sz="0" w:space="0" w:color="auto"/>
        <w:left w:val="none" w:sz="0" w:space="0" w:color="auto"/>
        <w:bottom w:val="none" w:sz="0" w:space="0" w:color="auto"/>
        <w:right w:val="none" w:sz="0" w:space="0" w:color="auto"/>
      </w:divBdr>
    </w:div>
    <w:div w:id="209200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file:///C:\Documents%20and%20Settings\q\Sintact%202.0\cache\Legislatie\temp\00103869.htm"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C94EA-23B8-4124-9289-A13CEA548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13</Pages>
  <Words>4203</Words>
  <Characters>29006</Characters>
  <Application>Microsoft Office Word</Application>
  <DocSecurity>0</DocSecurity>
  <Lines>241</Lines>
  <Paragraphs>66</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Szabo Istvan</dc:creator>
  <cp:lastModifiedBy>Mihaly Istvan</cp:lastModifiedBy>
  <cp:revision>17</cp:revision>
  <cp:lastPrinted>2018-05-23T10:49:00Z</cp:lastPrinted>
  <dcterms:created xsi:type="dcterms:W3CDTF">2018-05-23T11:28:00Z</dcterms:created>
  <dcterms:modified xsi:type="dcterms:W3CDTF">2018-05-24T11:54:00Z</dcterms:modified>
</cp:coreProperties>
</file>