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EC708E"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780226"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EC708E"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EC708E">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r w:rsidR="00222DA2">
        <w:rPr>
          <w:rFonts w:ascii="Times New Roman" w:eastAsia="Times New Roman" w:hAnsi="Times New Roman"/>
          <w:b/>
          <w:bCs/>
          <w:sz w:val="26"/>
          <w:szCs w:val="26"/>
          <w:lang w:val="ro-RO" w:eastAsia="ro-RO"/>
        </w:rPr>
        <w:t>16.05.2018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757AF8">
        <w:rPr>
          <w:rFonts w:ascii="Times New Roman" w:hAnsi="Times New Roman"/>
          <w:b/>
          <w:sz w:val="26"/>
          <w:szCs w:val="26"/>
          <w:lang w:val="ro-RO"/>
        </w:rPr>
        <w:t>Composesoratul Kuvasza Hoghia și Composesoratul S</w:t>
      </w:r>
      <w:r w:rsidR="00757AF8">
        <w:rPr>
          <w:rFonts w:ascii="Times New Roman" w:hAnsi="Times New Roman"/>
          <w:b/>
          <w:sz w:val="26"/>
          <w:szCs w:val="26"/>
          <w:lang w:val="hu-HU"/>
        </w:rPr>
        <w:t>ükei Rez Cire</w:t>
      </w:r>
      <w:r w:rsidR="00757AF8">
        <w:rPr>
          <w:rFonts w:ascii="Times New Roman" w:hAnsi="Times New Roman"/>
          <w:b/>
          <w:sz w:val="26"/>
          <w:szCs w:val="26"/>
          <w:lang w:val="ro-RO"/>
        </w:rPr>
        <w:t>șeni</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D01208">
        <w:rPr>
          <w:rFonts w:ascii="Times New Roman" w:hAnsi="Times New Roman"/>
          <w:sz w:val="26"/>
          <w:szCs w:val="26"/>
          <w:lang w:val="ro-RO"/>
        </w:rPr>
        <w:t>mun. Odorheiu Secuiesc, str. M. Eminescu, nr. 8</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222DA2" w:rsidRPr="00222DA2">
        <w:rPr>
          <w:rFonts w:ascii="Times New Roman" w:hAnsi="Times New Roman"/>
          <w:b/>
          <w:i/>
          <w:color w:val="000000"/>
          <w:sz w:val="26"/>
          <w:szCs w:val="26"/>
          <w:lang w:val="ro-RO"/>
        </w:rPr>
        <w:t xml:space="preserve">Composesoratului </w:t>
      </w:r>
      <w:r w:rsidR="00D01208" w:rsidRPr="00D01208">
        <w:rPr>
          <w:rFonts w:ascii="Times New Roman" w:hAnsi="Times New Roman"/>
          <w:b/>
          <w:i/>
          <w:color w:val="000000"/>
          <w:sz w:val="26"/>
          <w:szCs w:val="26"/>
          <w:lang w:val="ro-RO"/>
        </w:rPr>
        <w:t>Kuvasza Hoghia și Composesoratului Sükei Rez Cireșeni</w:t>
      </w:r>
      <w:r w:rsidR="00222DA2"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D30C8B">
        <w:rPr>
          <w:rFonts w:ascii="Times New Roman" w:hAnsi="Times New Roman"/>
          <w:b/>
          <w:i/>
          <w:color w:val="000000"/>
          <w:sz w:val="26"/>
          <w:szCs w:val="26"/>
          <w:lang w:val="ro-RO"/>
        </w:rPr>
        <w:t xml:space="preserve">II </w:t>
      </w:r>
      <w:r w:rsidR="00063DD5">
        <w:rPr>
          <w:rFonts w:ascii="Times New Roman" w:hAnsi="Times New Roman"/>
          <w:b/>
          <w:i/>
          <w:color w:val="000000"/>
          <w:sz w:val="26"/>
          <w:szCs w:val="26"/>
          <w:lang w:val="ro-RO"/>
        </w:rPr>
        <w:t>BOLDOGFALVA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C23682">
        <w:rPr>
          <w:rFonts w:ascii="Times New Roman" w:hAnsi="Times New Roman"/>
          <w:sz w:val="26"/>
          <w:szCs w:val="26"/>
          <w:lang w:val="ro-RO"/>
        </w:rPr>
        <w:t>1722</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C23682">
        <w:rPr>
          <w:rFonts w:ascii="Times New Roman" w:hAnsi="Times New Roman"/>
          <w:sz w:val="26"/>
          <w:szCs w:val="26"/>
          <w:lang w:val="ro-RO"/>
        </w:rPr>
        <w:t>3.02</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FD2CF5">
        <w:rPr>
          <w:rFonts w:ascii="Times New Roman" w:hAnsi="Times New Roman"/>
          <w:sz w:val="26"/>
          <w:szCs w:val="26"/>
          <w:lang w:val="ro-RO"/>
        </w:rPr>
        <w:t>2557</w:t>
      </w:r>
      <w:r w:rsidR="0076391A" w:rsidRPr="002A6078">
        <w:rPr>
          <w:rFonts w:ascii="Times New Roman" w:hAnsi="Times New Roman"/>
          <w:sz w:val="26"/>
          <w:szCs w:val="26"/>
          <w:lang w:val="ro-RO"/>
        </w:rPr>
        <w:t>/</w:t>
      </w:r>
      <w:r w:rsidR="00FD2CF5">
        <w:rPr>
          <w:rFonts w:ascii="Times New Roman" w:hAnsi="Times New Roman"/>
          <w:sz w:val="26"/>
          <w:szCs w:val="26"/>
          <w:lang w:val="ro-RO"/>
        </w:rPr>
        <w:t>26.03</w:t>
      </w:r>
      <w:r w:rsidR="009327D1" w:rsidRPr="002A6078">
        <w:rPr>
          <w:rFonts w:ascii="Times New Roman" w:hAnsi="Times New Roman"/>
          <w:sz w:val="26"/>
          <w:szCs w:val="26"/>
          <w:lang w:val="ro-RO"/>
        </w:rPr>
        <w:t>.2018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F3AF9" w:rsidRPr="002A6078" w:rsidRDefault="000F3AF9"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D30C8B">
        <w:rPr>
          <w:rFonts w:ascii="Times New Roman" w:hAnsi="Times New Roman"/>
          <w:b/>
          <w:color w:val="000000"/>
          <w:sz w:val="26"/>
          <w:szCs w:val="26"/>
          <w:lang w:val="ro-RO"/>
        </w:rPr>
        <w:t xml:space="preserve">II </w:t>
      </w:r>
      <w:r w:rsidR="00063DD5">
        <w:rPr>
          <w:rFonts w:ascii="Times New Roman" w:hAnsi="Times New Roman"/>
          <w:b/>
          <w:color w:val="000000"/>
          <w:sz w:val="26"/>
          <w:szCs w:val="26"/>
          <w:lang w:val="ro-RO"/>
        </w:rPr>
        <w:t>BOLDOGFALVA</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795563">
        <w:rPr>
          <w:rFonts w:ascii="Times New Roman" w:hAnsi="Times New Roman"/>
          <w:b/>
          <w:sz w:val="26"/>
          <w:szCs w:val="26"/>
          <w:lang w:val="ro-RO"/>
        </w:rPr>
        <w:t>Composesoratul Kuvasza Hoghia și Composesoratul S</w:t>
      </w:r>
      <w:r w:rsidR="00795563">
        <w:rPr>
          <w:rFonts w:ascii="Times New Roman" w:hAnsi="Times New Roman"/>
          <w:b/>
          <w:sz w:val="26"/>
          <w:szCs w:val="26"/>
          <w:lang w:val="hu-HU"/>
        </w:rPr>
        <w:t>ükei Rez Cire</w:t>
      </w:r>
      <w:r w:rsidR="00795563">
        <w:rPr>
          <w:rFonts w:ascii="Times New Roman" w:hAnsi="Times New Roman"/>
          <w:b/>
          <w:sz w:val="26"/>
          <w:szCs w:val="26"/>
          <w:lang w:val="ro-RO"/>
        </w:rPr>
        <w:t>șeni</w:t>
      </w:r>
      <w:r w:rsidR="00795563" w:rsidRPr="00F80E5C">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D7531A"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30C8B">
        <w:rPr>
          <w:rFonts w:ascii="Times New Roman" w:hAnsi="Times New Roman" w:cs="Times New Roman"/>
          <w:sz w:val="26"/>
          <w:szCs w:val="26"/>
          <w:lang w:val="ro-RO"/>
        </w:rPr>
        <w:t xml:space="preserve">II </w:t>
      </w:r>
      <w:r w:rsidR="00063DD5">
        <w:rPr>
          <w:rFonts w:ascii="Times New Roman" w:hAnsi="Times New Roman" w:cs="Times New Roman"/>
          <w:sz w:val="26"/>
          <w:szCs w:val="26"/>
          <w:lang w:val="ro-RO"/>
        </w:rPr>
        <w:t>BOLDOGFALVA</w:t>
      </w:r>
      <w:r w:rsidR="00D965D3" w:rsidRPr="0017374D">
        <w:rPr>
          <w:rFonts w:ascii="Times New Roman" w:hAnsi="Times New Roman" w:cs="Times New Roman"/>
          <w:sz w:val="26"/>
          <w:szCs w:val="26"/>
          <w:lang w:val="ro-RO"/>
        </w:rPr>
        <w:t xml:space="preserve"> 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Default="00C97D14" w:rsidP="0017374D">
      <w:pPr>
        <w:pStyle w:val="Default"/>
        <w:jc w:val="both"/>
        <w:rPr>
          <w:rFonts w:ascii="Times New Roman" w:hAnsi="Times New Roman" w:cs="Times New Roman"/>
          <w:sz w:val="26"/>
          <w:szCs w:val="26"/>
          <w:lang w:val="ro-RO"/>
        </w:rPr>
      </w:pPr>
    </w:p>
    <w:p w:rsidR="00C97D14" w:rsidRDefault="00D21A4D" w:rsidP="0017374D">
      <w:pPr>
        <w:pStyle w:val="Default"/>
        <w:jc w:val="both"/>
        <w:rPr>
          <w:rFonts w:ascii="Times New Roman" w:hAnsi="Times New Roman" w:cs="Times New Roman"/>
          <w:sz w:val="26"/>
          <w:szCs w:val="26"/>
          <w:lang w:val="ro-RO"/>
        </w:rPr>
      </w:pPr>
      <w:r>
        <w:rPr>
          <w:noProof/>
          <w:lang w:val="hu-HU" w:eastAsia="hu-HU"/>
        </w:rPr>
        <w:drawing>
          <wp:inline distT="0" distB="0" distL="0" distR="0" wp14:anchorId="7EB6065F" wp14:editId="00BAA9DF">
            <wp:extent cx="5943600" cy="119253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92530"/>
                    </a:xfrm>
                    <a:prstGeom prst="rect">
                      <a:avLst/>
                    </a:prstGeom>
                  </pic:spPr>
                </pic:pic>
              </a:graphicData>
            </a:graphic>
          </wp:inline>
        </w:drawing>
      </w:r>
      <w:r w:rsidR="00D7531A">
        <w:rPr>
          <w:rFonts w:ascii="Times New Roman" w:hAnsi="Times New Roman" w:cs="Times New Roman"/>
          <w:sz w:val="26"/>
          <w:szCs w:val="26"/>
          <w:lang w:val="ro-RO"/>
        </w:rPr>
        <w:t xml:space="preserve"> </w:t>
      </w:r>
    </w:p>
    <w:p w:rsidR="00C97D14" w:rsidRDefault="00C97D14" w:rsidP="00D07A1A">
      <w:pPr>
        <w:tabs>
          <w:tab w:val="left" w:pos="720"/>
        </w:tabs>
        <w:spacing w:after="0" w:line="240" w:lineRule="auto"/>
        <w:jc w:val="both"/>
        <w:rPr>
          <w:rFonts w:ascii="Times New Roman" w:hAnsi="Times New Roman"/>
          <w:sz w:val="26"/>
          <w:szCs w:val="26"/>
          <w:lang w:val="ro-RO"/>
        </w:rPr>
      </w:pPr>
    </w:p>
    <w:p w:rsidR="00C97D14" w:rsidRPr="002A6078" w:rsidRDefault="00C2368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Pr>
          <w:rFonts w:ascii="Times New Roman" w:hAnsi="Times New Roman"/>
          <w:sz w:val="26"/>
          <w:szCs w:val="26"/>
          <w:lang w:val="ro-RO"/>
        </w:rPr>
        <w:t>parțial</w:t>
      </w:r>
      <w:r w:rsidRPr="002A6078">
        <w:rPr>
          <w:rFonts w:ascii="Times New Roman" w:hAnsi="Times New Roman"/>
          <w:sz w:val="26"/>
          <w:szCs w:val="26"/>
          <w:lang w:val="ro-RO"/>
        </w:rPr>
        <w:t xml:space="preserve"> se </w:t>
      </w:r>
      <w:r>
        <w:rPr>
          <w:rFonts w:ascii="Times New Roman" w:hAnsi="Times New Roman"/>
          <w:sz w:val="26"/>
          <w:szCs w:val="26"/>
          <w:lang w:val="ro-RO"/>
        </w:rPr>
        <w:t xml:space="preserve">află în sit Natura2000: </w:t>
      </w:r>
      <w:r w:rsidRPr="00C23682">
        <w:rPr>
          <w:rFonts w:ascii="Times New Roman" w:hAnsi="Times New Roman"/>
          <w:sz w:val="26"/>
          <w:szCs w:val="26"/>
          <w:lang w:val="ro-RO"/>
        </w:rPr>
        <w:t>Trupul Rezmege și Trupul Málnás se află în situl de importanță comunitară ROSCI0357 Porumbeni</w:t>
      </w:r>
      <w:r>
        <w:rPr>
          <w:rFonts w:ascii="Times New Roman" w:hAnsi="Times New Roman"/>
          <w:sz w:val="26"/>
          <w:szCs w:val="26"/>
          <w:lang w:val="ro-RO"/>
        </w:rPr>
        <w:t>.</w:t>
      </w:r>
    </w:p>
    <w:p w:rsidR="00C97D14" w:rsidRDefault="00C97D14" w:rsidP="0017374D">
      <w:pPr>
        <w:pStyle w:val="Default"/>
        <w:jc w:val="both"/>
        <w:rPr>
          <w:rFonts w:ascii="Times New Roman" w:hAnsi="Times New Roman" w:cs="Times New Roman"/>
          <w:sz w:val="26"/>
          <w:szCs w:val="26"/>
          <w:lang w:val="ro-RO"/>
        </w:rPr>
      </w:pPr>
    </w:p>
    <w:p w:rsidR="00D965D3" w:rsidRDefault="00EA144E" w:rsidP="0017374D">
      <w:pPr>
        <w:pStyle w:val="Default"/>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D21A4D">
        <w:rPr>
          <w:rFonts w:ascii="Times New Roman" w:hAnsi="Times New Roman"/>
          <w:sz w:val="26"/>
          <w:szCs w:val="26"/>
          <w:lang w:val="ro-RO"/>
        </w:rPr>
        <w:t>208,1</w:t>
      </w:r>
      <w:r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w:t>
      </w:r>
      <w:r w:rsidR="00C05EAB">
        <w:rPr>
          <w:rFonts w:ascii="Times New Roman" w:hAnsi="Times New Roman"/>
          <w:sz w:val="26"/>
          <w:szCs w:val="26"/>
          <w:lang w:val="ro-RO"/>
        </w:rPr>
        <w:t>6</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C05EAB" w:rsidRDefault="00C05EAB" w:rsidP="0017374D">
      <w:pPr>
        <w:pStyle w:val="Default"/>
        <w:jc w:val="both"/>
        <w:rPr>
          <w:rFonts w:ascii="Times New Roman" w:hAnsi="Times New Roman"/>
          <w:sz w:val="26"/>
          <w:szCs w:val="26"/>
          <w:lang w:val="ro-RO"/>
        </w:rPr>
      </w:pPr>
    </w:p>
    <w:p w:rsidR="00C05EAB" w:rsidRDefault="00C05EAB" w:rsidP="0017374D">
      <w:pPr>
        <w:pStyle w:val="Default"/>
        <w:jc w:val="both"/>
        <w:rPr>
          <w:rFonts w:ascii="Times New Roman" w:hAnsi="Times New Roman"/>
          <w:sz w:val="26"/>
          <w:szCs w:val="26"/>
          <w:lang w:val="ro-RO"/>
        </w:rPr>
      </w:pPr>
      <w:r>
        <w:rPr>
          <w:noProof/>
          <w:lang w:val="hu-HU" w:eastAsia="hu-HU"/>
        </w:rPr>
        <w:drawing>
          <wp:inline distT="0" distB="0" distL="0" distR="0" wp14:anchorId="6179BCF8" wp14:editId="098404C7">
            <wp:extent cx="5943600" cy="1769745"/>
            <wp:effectExtent l="0" t="0" r="0" b="1905"/>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769745"/>
                    </a:xfrm>
                    <a:prstGeom prst="rect">
                      <a:avLst/>
                    </a:prstGeom>
                  </pic:spPr>
                </pic:pic>
              </a:graphicData>
            </a:graphic>
          </wp:inline>
        </w:drawing>
      </w:r>
    </w:p>
    <w:p w:rsidR="00C12D72" w:rsidRPr="002A6078" w:rsidRDefault="00C12D72" w:rsidP="00C97D14">
      <w:pPr>
        <w:tabs>
          <w:tab w:val="left" w:pos="720"/>
        </w:tabs>
        <w:spacing w:after="0" w:line="240" w:lineRule="auto"/>
        <w:jc w:val="both"/>
        <w:rPr>
          <w:rFonts w:ascii="Times New Roman" w:hAnsi="Times New Roman"/>
          <w:sz w:val="26"/>
          <w:szCs w:val="26"/>
          <w:lang w:val="ro-RO"/>
        </w:rPr>
      </w:pPr>
    </w:p>
    <w:p w:rsidR="00C97D14" w:rsidRPr="00C97D14" w:rsidRDefault="00C12D7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lastRenderedPageBreak/>
        <w:t>În scopul reglementării procesului de producţie/protecţie conform obiectivelor şi funcţiilor ecologice şi social-economice atribuite arboretelor au fost constituite următoarele subunităţi de gospodărire:</w:t>
      </w:r>
    </w:p>
    <w:p w:rsidR="00D21A4D" w:rsidRPr="00D21A4D" w:rsidRDefault="00D21A4D" w:rsidP="00D21A4D">
      <w:pPr>
        <w:autoSpaceDE w:val="0"/>
        <w:autoSpaceDN w:val="0"/>
        <w:adjustRightInd w:val="0"/>
        <w:spacing w:after="0" w:line="240" w:lineRule="auto"/>
        <w:rPr>
          <w:rFonts w:ascii="Arial" w:eastAsiaTheme="minorHAnsi" w:hAnsi="Arial" w:cs="Arial"/>
          <w:color w:val="000000"/>
          <w:sz w:val="24"/>
          <w:szCs w:val="24"/>
          <w:lang w:val="hu-HU"/>
        </w:rPr>
      </w:pPr>
    </w:p>
    <w:p w:rsidR="00D21A4D" w:rsidRPr="00D21A4D" w:rsidRDefault="00D21A4D" w:rsidP="00D21A4D">
      <w:pPr>
        <w:autoSpaceDE w:val="0"/>
        <w:autoSpaceDN w:val="0"/>
        <w:adjustRightInd w:val="0"/>
        <w:spacing w:after="21" w:line="240" w:lineRule="auto"/>
        <w:rPr>
          <w:rFonts w:ascii="Times New Roman" w:hAnsi="Times New Roman"/>
          <w:sz w:val="26"/>
          <w:szCs w:val="26"/>
          <w:lang w:val="ro-RO"/>
        </w:rPr>
      </w:pPr>
      <w:r w:rsidRPr="00D21A4D">
        <w:rPr>
          <w:rFonts w:ascii="Times New Roman" w:hAnsi="Times New Roman"/>
          <w:sz w:val="26"/>
          <w:szCs w:val="26"/>
          <w:lang w:val="ro-RO"/>
        </w:rPr>
        <w:t xml:space="preserve">- S.U.P. „A” – Codru regulat – sortimente obişnuite - 203,4 ha; </w:t>
      </w:r>
    </w:p>
    <w:p w:rsidR="00D21A4D" w:rsidRPr="00D21A4D" w:rsidRDefault="00D21A4D" w:rsidP="00D21A4D">
      <w:pPr>
        <w:autoSpaceDE w:val="0"/>
        <w:autoSpaceDN w:val="0"/>
        <w:adjustRightInd w:val="0"/>
        <w:spacing w:after="0" w:line="240" w:lineRule="auto"/>
        <w:rPr>
          <w:rFonts w:ascii="Times New Roman" w:hAnsi="Times New Roman"/>
          <w:sz w:val="26"/>
          <w:szCs w:val="26"/>
          <w:lang w:val="ro-RO"/>
        </w:rPr>
      </w:pPr>
      <w:r w:rsidRPr="00D21A4D">
        <w:rPr>
          <w:rFonts w:ascii="Times New Roman" w:hAnsi="Times New Roman"/>
          <w:sz w:val="26"/>
          <w:szCs w:val="26"/>
          <w:lang w:val="ro-RO"/>
        </w:rPr>
        <w:t xml:space="preserve">- S.U.P. „M” – Conservare deosebită – 4,7 ha; </w:t>
      </w:r>
    </w:p>
    <w:p w:rsidR="00C97D14" w:rsidRPr="00C97D14" w:rsidRDefault="00D21A4D" w:rsidP="00D21A4D">
      <w:pPr>
        <w:pStyle w:val="Default"/>
        <w:jc w:val="both"/>
        <w:rPr>
          <w:rFonts w:ascii="Times New Roman" w:eastAsia="Calibri" w:hAnsi="Times New Roman" w:cs="Times New Roman"/>
          <w:color w:val="auto"/>
          <w:sz w:val="26"/>
          <w:szCs w:val="26"/>
          <w:lang w:val="ro-RO"/>
        </w:rPr>
      </w:pPr>
      <w:r w:rsidRPr="00D21A4D">
        <w:rPr>
          <w:rFonts w:ascii="Times New Roman" w:eastAsia="Calibri" w:hAnsi="Times New Roman" w:cs="Times New Roman"/>
          <w:color w:val="auto"/>
          <w:sz w:val="26"/>
          <w:szCs w:val="26"/>
          <w:lang w:val="ro-RO"/>
        </w:rPr>
        <w:t>În S.U.P. „A” au fost incluse arboretele încadrate în grupa I, subgrupa și categoriile funcționale 4B şi 5M și cele încadrate în grupa a II-a, subgrupa și categoria 1B. Prin tratamentele adoptate, din aceste arborete se va extrage, în principal, lemn gros pentru cherestea.</w:t>
      </w:r>
    </w:p>
    <w:p w:rsidR="00C97D14" w:rsidRDefault="00C97D14"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 </w:t>
      </w:r>
    </w:p>
    <w:p w:rsidR="00EA144E" w:rsidRPr="002A6078" w:rsidRDefault="00EA144E"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D07A1A"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04E770FC" wp14:editId="4131C5D4">
            <wp:extent cx="5943600" cy="26371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637155"/>
                    </a:xfrm>
                    <a:prstGeom prst="rect">
                      <a:avLst/>
                    </a:prstGeom>
                  </pic:spPr>
                </pic:pic>
              </a:graphicData>
            </a:graphic>
          </wp:inline>
        </w:drawing>
      </w:r>
    </w:p>
    <w:p w:rsidR="00C97D14" w:rsidRDefault="00C97D14" w:rsidP="001F2BA8">
      <w:pPr>
        <w:autoSpaceDE w:val="0"/>
        <w:autoSpaceDN w:val="0"/>
        <w:adjustRightInd w:val="0"/>
        <w:spacing w:after="0" w:line="240" w:lineRule="auto"/>
        <w:jc w:val="both"/>
        <w:rPr>
          <w:rFonts w:ascii="Times New Roman" w:hAnsi="Times New Roman"/>
          <w:bCs/>
          <w:i/>
          <w:iCs/>
          <w:sz w:val="26"/>
          <w:szCs w:val="26"/>
          <w:lang w:val="ro-RO"/>
        </w:rPr>
      </w:pP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tăieri progresive, ciclul: 110 ani.</w:t>
      </w:r>
    </w:p>
    <w:p w:rsidR="009963B7" w:rsidRDefault="00C05EAB" w:rsidP="001F2BA8">
      <w:pPr>
        <w:autoSpaceDE w:val="0"/>
        <w:autoSpaceDN w:val="0"/>
        <w:adjustRightInd w:val="0"/>
        <w:spacing w:after="0" w:line="240" w:lineRule="auto"/>
        <w:jc w:val="both"/>
        <w:rPr>
          <w:rFonts w:ascii="Times New Roman" w:hAnsi="Times New Roman"/>
          <w:b/>
          <w:i/>
          <w:sz w:val="26"/>
          <w:szCs w:val="26"/>
          <w:lang w:val="ro-RO"/>
        </w:rPr>
      </w:pPr>
      <w:r>
        <w:rPr>
          <w:noProof/>
          <w:lang w:val="hu-HU" w:eastAsia="hu-HU"/>
        </w:rPr>
        <w:drawing>
          <wp:inline distT="0" distB="0" distL="0" distR="0" wp14:anchorId="76C7BAC9" wp14:editId="6755AAED">
            <wp:extent cx="5943600" cy="329819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298190"/>
                    </a:xfrm>
                    <a:prstGeom prst="rect">
                      <a:avLst/>
                    </a:prstGeom>
                  </pic:spPr>
                </pic:pic>
              </a:graphicData>
            </a:graphic>
          </wp:inline>
        </w:drawing>
      </w:r>
    </w:p>
    <w:p w:rsidR="00CF3C08"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Posibilitatea de produse principale: </w:t>
      </w:r>
      <w:r w:rsidR="0046316F" w:rsidRPr="002A6078">
        <w:rPr>
          <w:rFonts w:ascii="Times New Roman" w:hAnsi="Times New Roman"/>
          <w:b/>
          <w:i/>
          <w:sz w:val="26"/>
          <w:szCs w:val="26"/>
          <w:lang w:val="ro-RO"/>
        </w:rPr>
        <w:t xml:space="preserve">la </w:t>
      </w:r>
      <w:r w:rsidR="00C34EBB">
        <w:rPr>
          <w:rFonts w:ascii="Times New Roman" w:hAnsi="Times New Roman"/>
          <w:b/>
          <w:i/>
          <w:sz w:val="26"/>
          <w:szCs w:val="26"/>
          <w:lang w:val="ro-RO"/>
        </w:rPr>
        <w:t>709</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042AD1" w:rsidRPr="002A6078">
        <w:rPr>
          <w:rFonts w:ascii="Times New Roman" w:hAnsi="Times New Roman"/>
          <w:b/>
          <w:i/>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w:t>
      </w:r>
    </w:p>
    <w:p w:rsidR="00C05EAB" w:rsidRPr="002A6078" w:rsidRDefault="00C05EAB" w:rsidP="001F2BA8">
      <w:pPr>
        <w:autoSpaceDE w:val="0"/>
        <w:autoSpaceDN w:val="0"/>
        <w:adjustRightInd w:val="0"/>
        <w:spacing w:after="0" w:line="240" w:lineRule="auto"/>
        <w:jc w:val="both"/>
        <w:rPr>
          <w:rFonts w:ascii="Times New Roman" w:hAnsi="Times New Roman"/>
          <w:sz w:val="26"/>
          <w:szCs w:val="26"/>
          <w:lang w:val="ro-RO"/>
        </w:rPr>
      </w:pPr>
    </w:p>
    <w:p w:rsidR="001E3A34" w:rsidRDefault="001F2BA8" w:rsidP="009963B7">
      <w:pPr>
        <w:autoSpaceDE w:val="0"/>
        <w:autoSpaceDN w:val="0"/>
        <w:adjustRightInd w:val="0"/>
        <w:spacing w:after="0" w:line="240" w:lineRule="auto"/>
        <w:ind w:firstLine="720"/>
        <w:jc w:val="both"/>
        <w:rPr>
          <w:rFonts w:ascii="Times New Roman" w:hAnsi="Times New Roman"/>
          <w:sz w:val="26"/>
          <w:szCs w:val="26"/>
          <w:lang w:val="ro-RO"/>
        </w:rPr>
      </w:pPr>
      <w:r w:rsidRPr="001F2BA8">
        <w:rPr>
          <w:rFonts w:ascii="Times New Roman" w:hAnsi="Times New Roman"/>
          <w:sz w:val="26"/>
          <w:szCs w:val="26"/>
          <w:lang w:val="ro-RO"/>
        </w:rPr>
        <w:t>În planul lucrărilor de regenerare (evidenţa 12.3.), sunt nominalizate toate unităţile amenajistice în care sunt necesare astfel de lucră</w:t>
      </w:r>
      <w:r>
        <w:rPr>
          <w:rFonts w:ascii="Times New Roman" w:hAnsi="Times New Roman"/>
          <w:sz w:val="26"/>
          <w:szCs w:val="26"/>
          <w:lang w:val="ro-RO"/>
        </w:rPr>
        <w:t>ri:</w:t>
      </w:r>
    </w:p>
    <w:p w:rsidR="001F2BA8" w:rsidRPr="001F2BA8" w:rsidRDefault="000F3AF9"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23EA99A" wp14:editId="64EC54BD">
            <wp:extent cx="5943600" cy="1555750"/>
            <wp:effectExtent l="0" t="0" r="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555750"/>
                    </a:xfrm>
                    <a:prstGeom prst="rect">
                      <a:avLst/>
                    </a:prstGeom>
                  </pic:spPr>
                </pic:pic>
              </a:graphicData>
            </a:graphic>
          </wp:inline>
        </w:drawing>
      </w:r>
    </w:p>
    <w:p w:rsidR="001F2BA8" w:rsidRDefault="001F2BA8" w:rsidP="001F2BA8">
      <w:pPr>
        <w:autoSpaceDE w:val="0"/>
        <w:autoSpaceDN w:val="0"/>
        <w:adjustRightInd w:val="0"/>
        <w:spacing w:after="0" w:line="240" w:lineRule="auto"/>
        <w:ind w:firstLine="720"/>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C05EAB">
        <w:rPr>
          <w:rFonts w:ascii="Times New Roman" w:hAnsi="Times New Roman"/>
          <w:b/>
          <w:i/>
          <w:sz w:val="26"/>
          <w:szCs w:val="26"/>
          <w:lang w:val="ro-RO"/>
        </w:rPr>
        <w:t>4</w:t>
      </w:r>
      <w:r w:rsidR="001F2BA8">
        <w:rPr>
          <w:rFonts w:ascii="Times New Roman" w:hAnsi="Times New Roman"/>
          <w:b/>
          <w:i/>
          <w:sz w:val="26"/>
          <w:szCs w:val="26"/>
          <w:lang w:val="ro-RO"/>
        </w:rPr>
        <w:t xml:space="preserve"> </w:t>
      </w:r>
      <w:r w:rsidR="008E27F8">
        <w:rPr>
          <w:rFonts w:ascii="Times New Roman" w:hAnsi="Times New Roman"/>
          <w:b/>
          <w:i/>
          <w:sz w:val="26"/>
          <w:szCs w:val="26"/>
          <w:lang w:val="ro-RO"/>
        </w:rPr>
        <w:t xml:space="preserve">până la 31.12.2023; </w:t>
      </w:r>
      <w:r w:rsidRPr="002A6078">
        <w:rPr>
          <w:rFonts w:ascii="Times New Roman" w:hAnsi="Times New Roman"/>
          <w:b/>
          <w:i/>
          <w:sz w:val="26"/>
          <w:szCs w:val="26"/>
          <w:lang w:val="ro-RO"/>
        </w:rPr>
        <w:t>revizuirea lui urmând a se face în anul 202</w:t>
      </w:r>
      <w:r w:rsidR="00C05EAB">
        <w:rPr>
          <w:rFonts w:ascii="Times New Roman" w:hAnsi="Times New Roman"/>
          <w:b/>
          <w:i/>
          <w:sz w:val="26"/>
          <w:szCs w:val="26"/>
          <w:lang w:val="ro-RO"/>
        </w:rPr>
        <w:t>3</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D30C8B">
        <w:rPr>
          <w:rFonts w:ascii="Times New Roman" w:hAnsi="Times New Roman"/>
          <w:b/>
          <w:i/>
          <w:sz w:val="26"/>
          <w:szCs w:val="26"/>
          <w:lang w:val="ro-RO"/>
        </w:rPr>
        <w:t xml:space="preserve">II </w:t>
      </w:r>
      <w:r w:rsidR="00063DD5">
        <w:rPr>
          <w:rFonts w:ascii="Times New Roman" w:hAnsi="Times New Roman"/>
          <w:b/>
          <w:i/>
          <w:sz w:val="26"/>
          <w:szCs w:val="26"/>
          <w:lang w:val="ro-RO"/>
        </w:rPr>
        <w:t>Boldogfalva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lastRenderedPageBreak/>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 xml:space="preserve">ucrările de exploatare/şi alte lucrări se vor respecta condiţiile prevăzute în decizia prezentă. Condiţiile prevăzute pentru protejarea cursurilor de ape vor fi preluate </w:t>
      </w:r>
      <w:r w:rsidR="009F4F8F" w:rsidRPr="002A6078">
        <w:rPr>
          <w:rFonts w:ascii="Times New Roman" w:hAnsi="Times New Roman"/>
          <w:sz w:val="26"/>
          <w:szCs w:val="26"/>
          <w:lang w:val="ro-RO"/>
        </w:rPr>
        <w:lastRenderedPageBreak/>
        <w:t>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D30C8B">
        <w:rPr>
          <w:rFonts w:ascii="Times New Roman" w:hAnsi="Times New Roman"/>
          <w:i/>
          <w:sz w:val="26"/>
          <w:szCs w:val="26"/>
          <w:lang w:val="ro-RO"/>
        </w:rPr>
        <w:t xml:space="preserve">II </w:t>
      </w:r>
      <w:r w:rsidR="00063DD5">
        <w:rPr>
          <w:rFonts w:ascii="Times New Roman" w:hAnsi="Times New Roman"/>
          <w:i/>
          <w:sz w:val="26"/>
          <w:szCs w:val="26"/>
          <w:lang w:val="ro-RO"/>
        </w:rPr>
        <w:t>Boldogfalva</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D30C8B">
        <w:rPr>
          <w:rFonts w:ascii="Times New Roman" w:hAnsi="Times New Roman"/>
          <w:sz w:val="26"/>
          <w:szCs w:val="26"/>
          <w:lang w:val="ro-RO"/>
        </w:rPr>
        <w:t xml:space="preserve">II </w:t>
      </w:r>
      <w:r w:rsidR="00063DD5">
        <w:rPr>
          <w:rFonts w:ascii="Times New Roman" w:hAnsi="Times New Roman"/>
          <w:sz w:val="26"/>
          <w:szCs w:val="26"/>
          <w:lang w:val="ro-RO"/>
        </w:rPr>
        <w:t>Boldogfalva</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situl de importanță comunitară</w:t>
      </w:r>
      <w:r w:rsidRPr="00776ACB">
        <w:rPr>
          <w:rFonts w:ascii="Times New Roman" w:hAnsi="Times New Roman"/>
          <w:b/>
          <w:sz w:val="26"/>
          <w:szCs w:val="26"/>
          <w:lang w:val="ro-RO"/>
        </w:rPr>
        <w:t xml:space="preserve"> ROS</w:t>
      </w:r>
      <w:r w:rsidR="00A81F29">
        <w:rPr>
          <w:rFonts w:ascii="Times New Roman" w:hAnsi="Times New Roman"/>
          <w:b/>
          <w:sz w:val="26"/>
          <w:szCs w:val="26"/>
          <w:lang w:val="ro-RO"/>
        </w:rPr>
        <w:t>CI0357 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A81F29"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o parte din </w:t>
      </w:r>
      <w:r w:rsidR="00010F11" w:rsidRPr="007E0C29">
        <w:rPr>
          <w:rFonts w:ascii="Times New Roman" w:hAnsi="Times New Roman"/>
          <w:sz w:val="26"/>
          <w:szCs w:val="26"/>
          <w:lang w:val="ro-RO"/>
        </w:rPr>
        <w:t xml:space="preserve">parcelele silvice din U.P. </w:t>
      </w:r>
      <w:r w:rsidR="00D30C8B">
        <w:rPr>
          <w:rFonts w:ascii="Times New Roman" w:hAnsi="Times New Roman"/>
          <w:sz w:val="26"/>
          <w:szCs w:val="26"/>
          <w:lang w:val="ro-RO"/>
        </w:rPr>
        <w:t xml:space="preserve">II </w:t>
      </w:r>
      <w:r w:rsidR="00063DD5">
        <w:rPr>
          <w:rFonts w:ascii="Times New Roman" w:hAnsi="Times New Roman"/>
          <w:sz w:val="26"/>
          <w:szCs w:val="26"/>
          <w:lang w:val="ro-RO"/>
        </w:rPr>
        <w:t>Boldogfalva</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Pr="00A81F29">
        <w:rPr>
          <w:rFonts w:ascii="Times New Roman" w:hAnsi="Times New Roman"/>
          <w:sz w:val="26"/>
          <w:szCs w:val="26"/>
          <w:lang w:val="ro-RO"/>
        </w:rPr>
        <w:t>situl de importanță comunitară ROSCI0357 Porumbeni</w:t>
      </w:r>
      <w:r>
        <w:rPr>
          <w:rFonts w:ascii="Times New Roman" w:hAnsi="Times New Roman"/>
          <w:sz w:val="26"/>
          <w:szCs w:val="26"/>
          <w:lang w:val="ro-RO"/>
        </w:rPr>
        <w:t xml:space="preserve">: </w:t>
      </w:r>
      <w:r w:rsidRPr="00C23682">
        <w:rPr>
          <w:rFonts w:ascii="Times New Roman" w:hAnsi="Times New Roman"/>
          <w:sz w:val="26"/>
          <w:szCs w:val="26"/>
          <w:lang w:val="ro-RO"/>
        </w:rPr>
        <w:t>Trupul Rezmege și Trupul Málnás</w:t>
      </w:r>
      <w:r>
        <w:rPr>
          <w:rFonts w:ascii="Times New Roman" w:hAnsi="Times New Roman"/>
          <w:sz w:val="26"/>
          <w:szCs w:val="26"/>
          <w:lang w:val="ro-RO"/>
        </w:rPr>
        <w:t xml:space="preserve">. </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A81F29">
        <w:rPr>
          <w:rFonts w:ascii="Times New Roman" w:hAnsi="Times New Roman"/>
          <w:sz w:val="26"/>
          <w:szCs w:val="26"/>
          <w:lang w:val="ro-RO"/>
        </w:rPr>
        <w:t>Formularul Standard al sitului de importanță comunitară ROSCI0357</w:t>
      </w:r>
    </w:p>
    <w:p w:rsidR="00E562EA" w:rsidRPr="00E562EA" w:rsidRDefault="003A1C38"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52,2</w:t>
      </w:r>
      <w:r w:rsidR="00776ACB">
        <w:rPr>
          <w:rFonts w:ascii="Times New Roman" w:hAnsi="Times New Roman"/>
          <w:sz w:val="26"/>
          <w:szCs w:val="26"/>
          <w:lang w:val="ro-RO"/>
        </w:rPr>
        <w:t xml:space="preserve"> ha din U.P. </w:t>
      </w:r>
      <w:r w:rsidR="00D30C8B">
        <w:rPr>
          <w:rFonts w:ascii="Times New Roman" w:hAnsi="Times New Roman"/>
          <w:sz w:val="26"/>
          <w:szCs w:val="26"/>
          <w:lang w:val="ro-RO"/>
        </w:rPr>
        <w:t xml:space="preserve">II </w:t>
      </w:r>
      <w:r w:rsidR="00063DD5">
        <w:rPr>
          <w:rFonts w:ascii="Times New Roman" w:hAnsi="Times New Roman"/>
          <w:sz w:val="26"/>
          <w:szCs w:val="26"/>
          <w:lang w:val="ro-RO"/>
        </w:rPr>
        <w:t>Boldogfalva</w:t>
      </w:r>
      <w:r>
        <w:rPr>
          <w:rFonts w:ascii="Times New Roman" w:hAnsi="Times New Roman"/>
          <w:sz w:val="26"/>
          <w:szCs w:val="26"/>
          <w:lang w:val="ro-RO"/>
        </w:rPr>
        <w:t>, care se su</w:t>
      </w:r>
      <w:r w:rsidR="00CA2028">
        <w:rPr>
          <w:rFonts w:ascii="Times New Roman" w:hAnsi="Times New Roman"/>
          <w:sz w:val="26"/>
          <w:szCs w:val="26"/>
          <w:lang w:val="ro-RO"/>
        </w:rPr>
        <w:t>p</w:t>
      </w:r>
      <w:bookmarkStart w:id="0" w:name="_GoBack"/>
      <w:bookmarkEnd w:id="0"/>
      <w:r>
        <w:rPr>
          <w:rFonts w:ascii="Times New Roman" w:hAnsi="Times New Roman"/>
          <w:sz w:val="26"/>
          <w:szCs w:val="26"/>
          <w:lang w:val="ro-RO"/>
        </w:rPr>
        <w:t xml:space="preserve">rapune cu ROSCI0357 Porumbeni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887B2C">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887B2C">
        <w:rPr>
          <w:rFonts w:ascii="Times New Roman" w:hAnsi="Times New Roman"/>
          <w:b/>
          <w:sz w:val="26"/>
          <w:szCs w:val="26"/>
          <w:lang w:val="ro-RO"/>
        </w:rPr>
        <w:t>Porumbeni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sezonul de reproducere al speciilor de păsări, în special cuibăritul de primăvară şi perioadele de împerechere ale păsărilor de pădure;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057352" w:rsidRDefault="00057352" w:rsidP="00057352">
      <w:pPr>
        <w:pStyle w:val="Default"/>
        <w:jc w:val="both"/>
        <w:rPr>
          <w:rFonts w:ascii="Times New Roman" w:hAnsi="Times New Roman" w:cs="Times New Roman"/>
          <w:b/>
          <w:color w:val="auto"/>
          <w:sz w:val="26"/>
          <w:szCs w:val="26"/>
          <w:lang w:val="ro-RO"/>
        </w:rPr>
      </w:pPr>
    </w:p>
    <w:p w:rsidR="00057352"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Pr="008826A3" w:rsidRDefault="008826A3" w:rsidP="008826A3">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826A3" w:rsidRPr="008826A3" w:rsidRDefault="008826A3" w:rsidP="008826A3">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w:t>
      </w:r>
      <w:r w:rsidR="000F3AF9">
        <w:rPr>
          <w:rFonts w:ascii="Times New Roman" w:hAnsi="Times New Roman"/>
          <w:sz w:val="26"/>
          <w:szCs w:val="26"/>
          <w:lang w:val="ro-RO"/>
        </w:rPr>
        <w:t xml:space="preserve">minim </w:t>
      </w:r>
      <w:r>
        <w:rPr>
          <w:rFonts w:ascii="Times New Roman" w:hAnsi="Times New Roman"/>
          <w:sz w:val="26"/>
          <w:szCs w:val="26"/>
          <w:lang w:val="ro-RO"/>
        </w:rPr>
        <w:t>300 m față de bârlogurile identificate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82A3F" w:rsidRDefault="00A42513" w:rsidP="00A82A3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xml:space="preserve">- </w:t>
      </w:r>
      <w:r w:rsidR="00A82A3F">
        <w:rPr>
          <w:rFonts w:ascii="Times New Roman" w:eastAsia="Times New Roman" w:hAnsi="Times New Roman"/>
          <w:sz w:val="26"/>
          <w:szCs w:val="26"/>
          <w:lang w:val="ro-RO" w:eastAsia="ro-RO"/>
        </w:rPr>
        <w:t>custodele sitului de import</w:t>
      </w:r>
      <w:r>
        <w:rPr>
          <w:rFonts w:ascii="Times New Roman" w:eastAsia="Times New Roman" w:hAnsi="Times New Roman"/>
          <w:sz w:val="26"/>
          <w:szCs w:val="26"/>
          <w:lang w:val="ro-RO" w:eastAsia="ro-RO"/>
        </w:rPr>
        <w:t>a</w:t>
      </w:r>
      <w:r w:rsidR="00A82A3F">
        <w:rPr>
          <w:rFonts w:ascii="Times New Roman" w:eastAsia="Times New Roman" w:hAnsi="Times New Roman"/>
          <w:sz w:val="26"/>
          <w:szCs w:val="26"/>
          <w:lang w:val="ro-RO" w:eastAsia="ro-RO"/>
        </w:rPr>
        <w:t>nță comunitară ROSCI0357 Porumbeni este Asociația Coridorul Verde (</w:t>
      </w:r>
      <w:r w:rsidR="00A82A3F">
        <w:rPr>
          <w:rFonts w:ascii="Times New Roman" w:hAnsi="Times New Roman"/>
          <w:color w:val="000000"/>
          <w:sz w:val="26"/>
          <w:szCs w:val="26"/>
          <w:lang w:val="ro-RO"/>
        </w:rPr>
        <w:t xml:space="preserve">adresa: </w:t>
      </w:r>
      <w:r w:rsidR="00A82A3F" w:rsidRPr="00E1703E">
        <w:rPr>
          <w:rFonts w:ascii="Times New Roman" w:hAnsi="Times New Roman"/>
          <w:color w:val="000000"/>
          <w:sz w:val="26"/>
          <w:szCs w:val="26"/>
          <w:lang w:val="ro-RO"/>
        </w:rPr>
        <w:t>Aleea Barajului Cucuteni, nr. 10, Bl. M&amp;A, sc. 1, ap. 19, sect. 3, București</w:t>
      </w:r>
      <w:r w:rsidR="00A82A3F">
        <w:rPr>
          <w:rFonts w:ascii="Times New Roman" w:hAnsi="Times New Roman"/>
          <w:color w:val="000000"/>
          <w:sz w:val="26"/>
          <w:szCs w:val="26"/>
          <w:lang w:val="ro-RO"/>
        </w:rPr>
        <w:t xml:space="preserve">, </w:t>
      </w:r>
      <w:r w:rsidR="00A82A3F" w:rsidRPr="00E1703E">
        <w:rPr>
          <w:rFonts w:ascii="Times New Roman" w:hAnsi="Times New Roman"/>
          <w:sz w:val="26"/>
          <w:szCs w:val="26"/>
          <w:lang w:val="ro-RO"/>
        </w:rPr>
        <w:t xml:space="preserve">email: </w:t>
      </w:r>
      <w:hyperlink r:id="rId18" w:history="1">
        <w:r w:rsidR="00A82A3F" w:rsidRPr="003D4F66">
          <w:rPr>
            <w:rStyle w:val="Hiperhivatkozs"/>
            <w:rFonts w:ascii="Times New Roman" w:hAnsi="Times New Roman"/>
            <w:sz w:val="26"/>
            <w:szCs w:val="26"/>
            <w:lang w:val="ro-RO"/>
          </w:rPr>
          <w:t>coridorulverde@gmail.com</w:t>
        </w:r>
      </w:hyperlink>
      <w:r w:rsidR="00A82A3F">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lastRenderedPageBreak/>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E4D66">
        <w:rPr>
          <w:rFonts w:ascii="Times New Roman" w:hAnsi="Times New Roman"/>
          <w:sz w:val="26"/>
          <w:szCs w:val="26"/>
          <w:lang w:val="ro-RO"/>
        </w:rPr>
        <w:t>2</w:t>
      </w:r>
      <w:r w:rsidR="00C23682">
        <w:rPr>
          <w:rFonts w:ascii="Times New Roman" w:hAnsi="Times New Roman"/>
          <w:sz w:val="26"/>
          <w:szCs w:val="26"/>
          <w:lang w:val="ro-RO"/>
        </w:rPr>
        <w:t>0.02</w:t>
      </w:r>
      <w:r w:rsidR="003F0595">
        <w:rPr>
          <w:rFonts w:ascii="Times New Roman" w:hAnsi="Times New Roman"/>
          <w:sz w:val="26"/>
          <w:szCs w:val="26"/>
          <w:lang w:val="ro-RO"/>
        </w:rPr>
        <w:t>.</w:t>
      </w:r>
      <w:r w:rsidR="00C23682">
        <w:rPr>
          <w:rFonts w:ascii="Times New Roman" w:hAnsi="Times New Roman"/>
          <w:sz w:val="26"/>
          <w:szCs w:val="26"/>
          <w:lang w:val="ro-RO"/>
        </w:rPr>
        <w:t>2018</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9327D1" w:rsidRPr="002A6078">
        <w:rPr>
          <w:rFonts w:ascii="Times New Roman" w:hAnsi="Times New Roman"/>
          <w:sz w:val="26"/>
          <w:szCs w:val="26"/>
          <w:lang w:val="ro-RO"/>
        </w:rPr>
        <w:t>2</w:t>
      </w:r>
      <w:r w:rsidR="00C23682">
        <w:rPr>
          <w:rFonts w:ascii="Times New Roman" w:hAnsi="Times New Roman"/>
          <w:sz w:val="26"/>
          <w:szCs w:val="26"/>
          <w:lang w:val="ro-RO"/>
        </w:rPr>
        <w:t>1.02.2018</w:t>
      </w:r>
      <w:r w:rsidR="003F0595">
        <w:rPr>
          <w:rFonts w:ascii="Times New Roman" w:hAnsi="Times New Roman"/>
          <w:sz w:val="26"/>
          <w:szCs w:val="26"/>
          <w:lang w:val="ro-RO"/>
        </w:rPr>
        <w:t xml:space="preserve"> și 1</w:t>
      </w:r>
      <w:r w:rsidR="003E0423">
        <w:rPr>
          <w:rFonts w:ascii="Times New Roman" w:hAnsi="Times New Roman"/>
          <w:sz w:val="26"/>
          <w:szCs w:val="26"/>
          <w:lang w:val="ro-RO"/>
        </w:rPr>
        <w:t>6</w:t>
      </w:r>
      <w:r w:rsidR="003F0595">
        <w:rPr>
          <w:rFonts w:ascii="Times New Roman" w:hAnsi="Times New Roman"/>
          <w:sz w:val="26"/>
          <w:szCs w:val="26"/>
          <w:lang w:val="ro-RO"/>
        </w:rPr>
        <w:t>.05.2018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1E1FA2"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862F2B" w:rsidRPr="002A6078" w:rsidRDefault="00862F2B"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8C5C6F" w:rsidRDefault="008C5C6F" w:rsidP="001F2BA8">
      <w:pPr>
        <w:spacing w:after="0" w:line="240" w:lineRule="auto"/>
        <w:jc w:val="both"/>
        <w:rPr>
          <w:rFonts w:ascii="Times New Roman" w:hAnsi="Times New Roman"/>
          <w:sz w:val="26"/>
          <w:szCs w:val="26"/>
          <w:lang w:val="ro-RO"/>
        </w:rPr>
      </w:pPr>
    </w:p>
    <w:p w:rsidR="00A42513" w:rsidRDefault="00A42513" w:rsidP="001F2BA8">
      <w:pPr>
        <w:spacing w:after="0" w:line="240" w:lineRule="auto"/>
        <w:jc w:val="both"/>
        <w:rPr>
          <w:rFonts w:ascii="Times New Roman" w:hAnsi="Times New Roman"/>
          <w:sz w:val="26"/>
          <w:szCs w:val="26"/>
          <w:lang w:val="ro-RO"/>
        </w:rPr>
      </w:pP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8C5C6F" w:rsidRPr="002A6078" w:rsidRDefault="008C5C6F" w:rsidP="001F2BA8">
      <w:pPr>
        <w:spacing w:after="0" w:line="240" w:lineRule="auto"/>
        <w:jc w:val="both"/>
        <w:rPr>
          <w:rFonts w:ascii="Times New Roman" w:hAnsi="Times New Roman"/>
          <w:sz w:val="26"/>
          <w:szCs w:val="26"/>
          <w:lang w:val="ro-RO"/>
        </w:rPr>
      </w:pPr>
    </w:p>
    <w:p w:rsidR="001E1FA2" w:rsidRPr="00862F2B" w:rsidRDefault="001E1FA2" w:rsidP="00862F2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862F2B" w:rsidRDefault="00862F2B" w:rsidP="001F2BA8">
      <w:pPr>
        <w:spacing w:after="0" w:line="240" w:lineRule="auto"/>
        <w:jc w:val="both"/>
        <w:rPr>
          <w:rFonts w:ascii="Times New Roman" w:hAnsi="Times New Roman"/>
          <w:b/>
          <w:sz w:val="26"/>
          <w:szCs w:val="26"/>
          <w:lang w:val="ro-RO"/>
        </w:rPr>
      </w:pPr>
    </w:p>
    <w:p w:rsidR="008C5C6F" w:rsidRDefault="008C5C6F" w:rsidP="001F2BA8">
      <w:pPr>
        <w:spacing w:after="0" w:line="240" w:lineRule="auto"/>
        <w:jc w:val="both"/>
        <w:rPr>
          <w:rFonts w:ascii="Times New Roman" w:hAnsi="Times New Roman"/>
          <w:b/>
          <w:sz w:val="26"/>
          <w:szCs w:val="26"/>
          <w:lang w:val="ro-RO"/>
        </w:rPr>
      </w:pPr>
    </w:p>
    <w:p w:rsidR="001E1FA2"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p>
    <w:p w:rsidR="008C5C6F" w:rsidRPr="00862F2B" w:rsidRDefault="008C5C6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DA3EB8" w:rsidRPr="002A6078" w:rsidRDefault="00DA3EB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A42513">
        <w:rPr>
          <w:rFonts w:ascii="Times New Roman" w:hAnsi="Times New Roman"/>
          <w:sz w:val="26"/>
          <w:szCs w:val="26"/>
          <w:lang w:val="ro-RO"/>
        </w:rPr>
        <w:t xml:space="preserve">                             </w:t>
      </w:r>
    </w:p>
    <w:p w:rsidR="005B6543" w:rsidRDefault="005B6543"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8E" w:rsidRDefault="00EC708E">
      <w:pPr>
        <w:spacing w:after="0" w:line="240" w:lineRule="auto"/>
      </w:pPr>
      <w:r>
        <w:separator/>
      </w:r>
    </w:p>
  </w:endnote>
  <w:endnote w:type="continuationSeparator" w:id="0">
    <w:p w:rsidR="00EC708E" w:rsidRDefault="00EC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CA2028">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8E" w:rsidRDefault="00EC708E">
      <w:pPr>
        <w:spacing w:after="0" w:line="240" w:lineRule="auto"/>
      </w:pPr>
      <w:r>
        <w:separator/>
      </w:r>
    </w:p>
  </w:footnote>
  <w:footnote w:type="continuationSeparator" w:id="0">
    <w:p w:rsidR="00EC708E" w:rsidRDefault="00EC7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5715"/>
    <w:rsid w:val="001B6E65"/>
    <w:rsid w:val="001C4D4D"/>
    <w:rsid w:val="001C5E74"/>
    <w:rsid w:val="001C650A"/>
    <w:rsid w:val="001D0A9A"/>
    <w:rsid w:val="001D6FD0"/>
    <w:rsid w:val="001D7722"/>
    <w:rsid w:val="001E1FA2"/>
    <w:rsid w:val="001E33E4"/>
    <w:rsid w:val="001E3986"/>
    <w:rsid w:val="001E3A34"/>
    <w:rsid w:val="001E67BF"/>
    <w:rsid w:val="001F09DF"/>
    <w:rsid w:val="001F2BA8"/>
    <w:rsid w:val="002023E8"/>
    <w:rsid w:val="00206A44"/>
    <w:rsid w:val="00207D25"/>
    <w:rsid w:val="00217DEE"/>
    <w:rsid w:val="00221739"/>
    <w:rsid w:val="00222DA2"/>
    <w:rsid w:val="0023195A"/>
    <w:rsid w:val="002376F8"/>
    <w:rsid w:val="002402A1"/>
    <w:rsid w:val="002505A1"/>
    <w:rsid w:val="00252A24"/>
    <w:rsid w:val="00255862"/>
    <w:rsid w:val="0025671B"/>
    <w:rsid w:val="002615A8"/>
    <w:rsid w:val="00262C82"/>
    <w:rsid w:val="00265821"/>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70C5"/>
    <w:rsid w:val="0035453A"/>
    <w:rsid w:val="00362855"/>
    <w:rsid w:val="0037372B"/>
    <w:rsid w:val="00374F59"/>
    <w:rsid w:val="00376E06"/>
    <w:rsid w:val="003825B6"/>
    <w:rsid w:val="00383B82"/>
    <w:rsid w:val="0039104C"/>
    <w:rsid w:val="003A1C38"/>
    <w:rsid w:val="003B219A"/>
    <w:rsid w:val="003C3C17"/>
    <w:rsid w:val="003C4C5A"/>
    <w:rsid w:val="003D2E16"/>
    <w:rsid w:val="003D575A"/>
    <w:rsid w:val="003D57C3"/>
    <w:rsid w:val="003E0423"/>
    <w:rsid w:val="003E6B4B"/>
    <w:rsid w:val="003F0595"/>
    <w:rsid w:val="003F46C2"/>
    <w:rsid w:val="004057F9"/>
    <w:rsid w:val="004122A9"/>
    <w:rsid w:val="00414181"/>
    <w:rsid w:val="004265A4"/>
    <w:rsid w:val="004266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4F6326"/>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603401"/>
    <w:rsid w:val="00603F3F"/>
    <w:rsid w:val="0061020F"/>
    <w:rsid w:val="00613F39"/>
    <w:rsid w:val="00621F74"/>
    <w:rsid w:val="0062319F"/>
    <w:rsid w:val="00623A27"/>
    <w:rsid w:val="0063013C"/>
    <w:rsid w:val="006304FF"/>
    <w:rsid w:val="006329A7"/>
    <w:rsid w:val="00633106"/>
    <w:rsid w:val="00633EE3"/>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0B07"/>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7AF8"/>
    <w:rsid w:val="0076082B"/>
    <w:rsid w:val="0076111D"/>
    <w:rsid w:val="007636CE"/>
    <w:rsid w:val="0076391A"/>
    <w:rsid w:val="0076663C"/>
    <w:rsid w:val="007671C7"/>
    <w:rsid w:val="007761E0"/>
    <w:rsid w:val="00776ACB"/>
    <w:rsid w:val="007808E9"/>
    <w:rsid w:val="007840EA"/>
    <w:rsid w:val="007875D5"/>
    <w:rsid w:val="00791215"/>
    <w:rsid w:val="00795563"/>
    <w:rsid w:val="007A6878"/>
    <w:rsid w:val="007A6AA9"/>
    <w:rsid w:val="007B23C2"/>
    <w:rsid w:val="007C0825"/>
    <w:rsid w:val="007D02DC"/>
    <w:rsid w:val="007D2172"/>
    <w:rsid w:val="007D5B10"/>
    <w:rsid w:val="007D6B9F"/>
    <w:rsid w:val="007E0EA5"/>
    <w:rsid w:val="007E2A0F"/>
    <w:rsid w:val="007E70C8"/>
    <w:rsid w:val="007E73F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0A8"/>
    <w:rsid w:val="00850683"/>
    <w:rsid w:val="00857DF7"/>
    <w:rsid w:val="00862F2B"/>
    <w:rsid w:val="00864202"/>
    <w:rsid w:val="00867DF5"/>
    <w:rsid w:val="00874CA8"/>
    <w:rsid w:val="008826A3"/>
    <w:rsid w:val="00882AF7"/>
    <w:rsid w:val="00885096"/>
    <w:rsid w:val="00885752"/>
    <w:rsid w:val="00886661"/>
    <w:rsid w:val="00887B2C"/>
    <w:rsid w:val="008A190E"/>
    <w:rsid w:val="008A5E8A"/>
    <w:rsid w:val="008A63ED"/>
    <w:rsid w:val="008B2F4F"/>
    <w:rsid w:val="008C4882"/>
    <w:rsid w:val="008C552E"/>
    <w:rsid w:val="008C5AE2"/>
    <w:rsid w:val="008C5C6F"/>
    <w:rsid w:val="008D0305"/>
    <w:rsid w:val="008D30EC"/>
    <w:rsid w:val="008D4F7D"/>
    <w:rsid w:val="008E10EF"/>
    <w:rsid w:val="008E27F8"/>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7CAA"/>
    <w:rsid w:val="009701E3"/>
    <w:rsid w:val="00985F97"/>
    <w:rsid w:val="0098745E"/>
    <w:rsid w:val="009963B7"/>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51E0C"/>
    <w:rsid w:val="00A627AE"/>
    <w:rsid w:val="00A62FCD"/>
    <w:rsid w:val="00A73CC5"/>
    <w:rsid w:val="00A745D4"/>
    <w:rsid w:val="00A81F29"/>
    <w:rsid w:val="00A82A3F"/>
    <w:rsid w:val="00A83AFD"/>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AF71A6"/>
    <w:rsid w:val="00AF72EB"/>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7D14"/>
    <w:rsid w:val="00CA2028"/>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34EF"/>
    <w:rsid w:val="00D73684"/>
    <w:rsid w:val="00D7531A"/>
    <w:rsid w:val="00D91AE8"/>
    <w:rsid w:val="00D949F4"/>
    <w:rsid w:val="00D965D3"/>
    <w:rsid w:val="00DA2CDB"/>
    <w:rsid w:val="00DA2D0B"/>
    <w:rsid w:val="00DA3EB8"/>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79F2"/>
    <w:rsid w:val="00E373A3"/>
    <w:rsid w:val="00E40922"/>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68E6"/>
    <w:rsid w:val="00EC6BC0"/>
    <w:rsid w:val="00EC708E"/>
    <w:rsid w:val="00ED192B"/>
    <w:rsid w:val="00EE55A2"/>
    <w:rsid w:val="00EF2321"/>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2CF5"/>
    <w:rsid w:val="00FD3A37"/>
    <w:rsid w:val="00FD40F5"/>
    <w:rsid w:val="00FD4720"/>
    <w:rsid w:val="00FD5AE6"/>
    <w:rsid w:val="00FD7226"/>
    <w:rsid w:val="00FD7376"/>
    <w:rsid w:val="00FE408A"/>
    <w:rsid w:val="00FE54E9"/>
    <w:rsid w:val="00FE5A18"/>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F86A1-42D7-4D05-94BF-66AB79A5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3200</Words>
  <Characters>22085</Characters>
  <Application>Microsoft Office Word</Application>
  <DocSecurity>0</DocSecurity>
  <Lines>184</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21</cp:revision>
  <cp:lastPrinted>2018-06-04T12:16:00Z</cp:lastPrinted>
  <dcterms:created xsi:type="dcterms:W3CDTF">2018-06-04T07:14:00Z</dcterms:created>
  <dcterms:modified xsi:type="dcterms:W3CDTF">2018-06-06T05:50:00Z</dcterms:modified>
</cp:coreProperties>
</file>