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C4834">
        <w:t xml:space="preserve">515 </w:t>
      </w:r>
      <w:r w:rsidR="00875DA1">
        <w:t xml:space="preserve"> </w:t>
      </w:r>
      <w:r w:rsidR="00C3794E">
        <w:t xml:space="preserve">din </w:t>
      </w:r>
      <w:r w:rsidR="002C4834">
        <w:t xml:space="preserve">22 ianuarie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C4834">
        <w:rPr>
          <w:b/>
          <w:sz w:val="32"/>
        </w:rPr>
        <w:t xml:space="preserve">22 ianuarie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2C4834" w:rsidTr="00356E90">
        <w:tc>
          <w:tcPr>
            <w:tcW w:w="2430" w:type="dxa"/>
          </w:tcPr>
          <w:p w:rsidR="002C4834" w:rsidRDefault="002C4834" w:rsidP="00D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&amp; Z PIRO S.R.L.</w:t>
            </w:r>
          </w:p>
        </w:tc>
        <w:tc>
          <w:tcPr>
            <w:tcW w:w="2263" w:type="dxa"/>
          </w:tcPr>
          <w:p w:rsidR="002C4834" w:rsidRDefault="002C4834" w:rsidP="00DC20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Producţie asfalt la rece</w:t>
            </w:r>
          </w:p>
        </w:tc>
        <w:tc>
          <w:tcPr>
            <w:tcW w:w="2395" w:type="dxa"/>
          </w:tcPr>
          <w:p w:rsidR="002C4834" w:rsidRDefault="002C4834" w:rsidP="00DC20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Zorilor, nr. 18B</w:t>
            </w:r>
          </w:p>
        </w:tc>
        <w:tc>
          <w:tcPr>
            <w:tcW w:w="2273" w:type="dxa"/>
          </w:tcPr>
          <w:p w:rsidR="002C4834" w:rsidRDefault="002C483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C4834" w:rsidRDefault="002C4834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638-53BA-4CAB-8C47-3F337402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93</cp:revision>
  <cp:lastPrinted>2019-01-22T10:48:00Z</cp:lastPrinted>
  <dcterms:created xsi:type="dcterms:W3CDTF">2014-07-29T07:06:00Z</dcterms:created>
  <dcterms:modified xsi:type="dcterms:W3CDTF">2019-01-22T11:30:00Z</dcterms:modified>
</cp:coreProperties>
</file>